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27FA6" w14:textId="77777777" w:rsidR="005F1E82" w:rsidRDefault="005F1E82" w:rsidP="001332CD">
      <w:pPr>
        <w:spacing w:before="120"/>
        <w:jc w:val="center"/>
        <w:rPr>
          <w:rFonts w:ascii="Arial" w:hAnsi="Arial" w:cs="Arial"/>
          <w:b/>
          <w:bCs/>
          <w:sz w:val="22"/>
          <w:szCs w:val="22"/>
        </w:rPr>
      </w:pPr>
    </w:p>
    <w:p w14:paraId="5E6A9172" w14:textId="3FE62126" w:rsidR="001332CD" w:rsidRPr="001332CD" w:rsidRDefault="001332CD" w:rsidP="001332CD">
      <w:pPr>
        <w:spacing w:before="120"/>
        <w:jc w:val="center"/>
        <w:rPr>
          <w:rFonts w:ascii="Arial" w:hAnsi="Arial" w:cs="Arial"/>
          <w:b/>
          <w:bCs/>
          <w:sz w:val="22"/>
          <w:szCs w:val="22"/>
        </w:rPr>
      </w:pPr>
      <w:r w:rsidRPr="001332CD">
        <w:rPr>
          <w:rFonts w:ascii="Arial" w:hAnsi="Arial" w:cs="Arial"/>
          <w:b/>
          <w:bCs/>
          <w:sz w:val="22"/>
          <w:szCs w:val="22"/>
        </w:rPr>
        <w:t>ARRISKU-EGOERAN EGON DAITEZKEEN GAZTE ETA ADINGABEEI INGURUNE IREKIAN PREBENTZIO-ZERBITZUA EMATEKO BALDINTZEN PLEGU TEKNIKOA</w:t>
      </w:r>
    </w:p>
    <w:p w14:paraId="395ABB93" w14:textId="25B7F441" w:rsidR="001332CD" w:rsidRDefault="001332CD" w:rsidP="001332CD">
      <w:pPr>
        <w:spacing w:before="120"/>
        <w:rPr>
          <w:rFonts w:ascii="Arial" w:hAnsi="Arial" w:cs="Arial"/>
          <w:b/>
          <w:bCs/>
          <w:sz w:val="22"/>
          <w:szCs w:val="22"/>
        </w:rPr>
      </w:pPr>
    </w:p>
    <w:p w14:paraId="1D221757" w14:textId="77777777" w:rsidR="005F1E82" w:rsidRPr="001332CD" w:rsidRDefault="005F1E82" w:rsidP="001332CD">
      <w:pPr>
        <w:spacing w:before="120"/>
        <w:rPr>
          <w:rFonts w:ascii="Arial" w:hAnsi="Arial" w:cs="Arial"/>
          <w:b/>
          <w:bCs/>
          <w:sz w:val="22"/>
          <w:szCs w:val="22"/>
        </w:rPr>
      </w:pPr>
    </w:p>
    <w:p w14:paraId="68DAC53A" w14:textId="77777777" w:rsidR="001332CD" w:rsidRPr="001332CD" w:rsidRDefault="001332CD" w:rsidP="001332CD">
      <w:pPr>
        <w:pStyle w:val="Prrafodelista"/>
        <w:numPr>
          <w:ilvl w:val="0"/>
          <w:numId w:val="20"/>
        </w:numPr>
        <w:spacing w:before="120"/>
        <w:jc w:val="both"/>
        <w:rPr>
          <w:rFonts w:ascii="Arial" w:hAnsi="Arial" w:cs="Arial"/>
          <w:b/>
          <w:bCs/>
        </w:rPr>
      </w:pPr>
      <w:r w:rsidRPr="001332CD">
        <w:rPr>
          <w:rFonts w:ascii="Arial" w:hAnsi="Arial" w:cs="Arial"/>
          <w:b/>
          <w:bCs/>
        </w:rPr>
        <w:t>KONTRATUAREN XEDEA</w:t>
      </w:r>
    </w:p>
    <w:p w14:paraId="2BCD1F35" w14:textId="77777777" w:rsidR="001332CD" w:rsidRPr="001332CD" w:rsidRDefault="001332CD" w:rsidP="001332CD">
      <w:pPr>
        <w:spacing w:before="120"/>
        <w:jc w:val="both"/>
        <w:rPr>
          <w:rFonts w:ascii="Arial" w:hAnsi="Arial" w:cs="Arial"/>
          <w:sz w:val="22"/>
          <w:szCs w:val="22"/>
        </w:rPr>
      </w:pPr>
      <w:proofErr w:type="spellStart"/>
      <w:r w:rsidRPr="001332CD">
        <w:rPr>
          <w:rFonts w:ascii="Arial" w:hAnsi="Arial" w:cs="Arial"/>
          <w:sz w:val="22"/>
          <w:szCs w:val="22"/>
        </w:rPr>
        <w:t>Kontratuaren</w:t>
      </w:r>
      <w:proofErr w:type="spellEnd"/>
      <w:r w:rsidRPr="001332CD">
        <w:rPr>
          <w:rFonts w:ascii="Arial" w:hAnsi="Arial" w:cs="Arial"/>
          <w:sz w:val="22"/>
          <w:szCs w:val="22"/>
        </w:rPr>
        <w:t xml:space="preserve"> </w:t>
      </w:r>
      <w:proofErr w:type="spellStart"/>
      <w:r w:rsidRPr="001332CD">
        <w:rPr>
          <w:rFonts w:ascii="Arial" w:hAnsi="Arial" w:cs="Arial"/>
          <w:sz w:val="22"/>
          <w:szCs w:val="22"/>
        </w:rPr>
        <w:t>xedea</w:t>
      </w:r>
      <w:proofErr w:type="spellEnd"/>
      <w:r w:rsidRPr="001332CD">
        <w:rPr>
          <w:rFonts w:ascii="Arial" w:hAnsi="Arial" w:cs="Arial"/>
          <w:sz w:val="22"/>
          <w:szCs w:val="22"/>
        </w:rPr>
        <w:t xml:space="preserve"> da Bergarako </w:t>
      </w:r>
      <w:proofErr w:type="spellStart"/>
      <w:r w:rsidRPr="001332CD">
        <w:rPr>
          <w:rFonts w:ascii="Arial" w:hAnsi="Arial" w:cs="Arial"/>
          <w:sz w:val="22"/>
          <w:szCs w:val="22"/>
        </w:rPr>
        <w:t>udalerrian</w:t>
      </w:r>
      <w:proofErr w:type="spellEnd"/>
      <w:r w:rsidRPr="001332CD">
        <w:rPr>
          <w:rFonts w:ascii="Arial" w:hAnsi="Arial" w:cs="Arial"/>
          <w:sz w:val="22"/>
          <w:szCs w:val="22"/>
        </w:rPr>
        <w:t xml:space="preserve"> </w:t>
      </w:r>
      <w:proofErr w:type="spellStart"/>
      <w:r w:rsidRPr="001332CD">
        <w:rPr>
          <w:rFonts w:ascii="Arial" w:hAnsi="Arial" w:cs="Arial"/>
          <w:sz w:val="22"/>
          <w:szCs w:val="22"/>
        </w:rPr>
        <w:t>arrisku-egoeran</w:t>
      </w:r>
      <w:proofErr w:type="spellEnd"/>
      <w:r w:rsidRPr="001332CD">
        <w:rPr>
          <w:rFonts w:ascii="Arial" w:hAnsi="Arial" w:cs="Arial"/>
          <w:sz w:val="22"/>
          <w:szCs w:val="22"/>
        </w:rPr>
        <w:t xml:space="preserve"> </w:t>
      </w:r>
      <w:proofErr w:type="spellStart"/>
      <w:r w:rsidRPr="001332CD">
        <w:rPr>
          <w:rFonts w:ascii="Arial" w:hAnsi="Arial" w:cs="Arial"/>
          <w:sz w:val="22"/>
          <w:szCs w:val="22"/>
        </w:rPr>
        <w:t>egon</w:t>
      </w:r>
      <w:proofErr w:type="spellEnd"/>
      <w:r w:rsidRPr="001332CD">
        <w:rPr>
          <w:rFonts w:ascii="Arial" w:hAnsi="Arial" w:cs="Arial"/>
          <w:sz w:val="22"/>
          <w:szCs w:val="22"/>
        </w:rPr>
        <w:t xml:space="preserve"> </w:t>
      </w:r>
      <w:proofErr w:type="spellStart"/>
      <w:r w:rsidRPr="001332CD">
        <w:rPr>
          <w:rFonts w:ascii="Arial" w:hAnsi="Arial" w:cs="Arial"/>
          <w:sz w:val="22"/>
          <w:szCs w:val="22"/>
        </w:rPr>
        <w:t>daitezkeen</w:t>
      </w:r>
      <w:proofErr w:type="spellEnd"/>
      <w:r w:rsidRPr="001332CD">
        <w:rPr>
          <w:rFonts w:ascii="Arial" w:hAnsi="Arial" w:cs="Arial"/>
          <w:sz w:val="22"/>
          <w:szCs w:val="22"/>
        </w:rPr>
        <w:t xml:space="preserve"> </w:t>
      </w:r>
      <w:proofErr w:type="spellStart"/>
      <w:r w:rsidRPr="001332CD">
        <w:rPr>
          <w:rFonts w:ascii="Arial" w:hAnsi="Arial" w:cs="Arial"/>
          <w:sz w:val="22"/>
          <w:szCs w:val="22"/>
        </w:rPr>
        <w:t>gazte</w:t>
      </w:r>
      <w:proofErr w:type="spellEnd"/>
      <w:r w:rsidRPr="001332CD">
        <w:rPr>
          <w:rFonts w:ascii="Arial" w:hAnsi="Arial" w:cs="Arial"/>
          <w:sz w:val="22"/>
          <w:szCs w:val="22"/>
        </w:rPr>
        <w:t xml:space="preserve"> eta </w:t>
      </w:r>
      <w:proofErr w:type="spellStart"/>
      <w:r w:rsidRPr="001332CD">
        <w:rPr>
          <w:rFonts w:ascii="Arial" w:hAnsi="Arial" w:cs="Arial"/>
          <w:sz w:val="22"/>
          <w:szCs w:val="22"/>
        </w:rPr>
        <w:t>adingabeei</w:t>
      </w:r>
      <w:proofErr w:type="spellEnd"/>
      <w:r w:rsidRPr="001332CD">
        <w:rPr>
          <w:rFonts w:ascii="Arial" w:hAnsi="Arial" w:cs="Arial"/>
          <w:sz w:val="22"/>
          <w:szCs w:val="22"/>
        </w:rPr>
        <w:t xml:space="preserve"> </w:t>
      </w:r>
      <w:proofErr w:type="spellStart"/>
      <w:r w:rsidRPr="001332CD">
        <w:rPr>
          <w:rFonts w:ascii="Arial" w:hAnsi="Arial" w:cs="Arial"/>
          <w:sz w:val="22"/>
          <w:szCs w:val="22"/>
        </w:rPr>
        <w:t>ingurune</w:t>
      </w:r>
      <w:proofErr w:type="spellEnd"/>
      <w:r w:rsidRPr="001332CD">
        <w:rPr>
          <w:rFonts w:ascii="Arial" w:hAnsi="Arial" w:cs="Arial"/>
          <w:sz w:val="22"/>
          <w:szCs w:val="22"/>
        </w:rPr>
        <w:t xml:space="preserve"> </w:t>
      </w:r>
      <w:proofErr w:type="spellStart"/>
      <w:r w:rsidRPr="001332CD">
        <w:rPr>
          <w:rFonts w:ascii="Arial" w:hAnsi="Arial" w:cs="Arial"/>
          <w:sz w:val="22"/>
          <w:szCs w:val="22"/>
        </w:rPr>
        <w:t>irekian</w:t>
      </w:r>
      <w:proofErr w:type="spellEnd"/>
      <w:r w:rsidRPr="001332CD">
        <w:rPr>
          <w:rFonts w:ascii="Arial" w:hAnsi="Arial" w:cs="Arial"/>
          <w:sz w:val="22"/>
          <w:szCs w:val="22"/>
        </w:rPr>
        <w:t xml:space="preserve"> </w:t>
      </w:r>
      <w:proofErr w:type="spellStart"/>
      <w:r w:rsidRPr="001332CD">
        <w:rPr>
          <w:rFonts w:ascii="Arial" w:hAnsi="Arial" w:cs="Arial"/>
          <w:sz w:val="22"/>
          <w:szCs w:val="22"/>
        </w:rPr>
        <w:t>prebentzio</w:t>
      </w:r>
      <w:proofErr w:type="spellEnd"/>
      <w:r w:rsidRPr="001332CD">
        <w:rPr>
          <w:rFonts w:ascii="Arial" w:hAnsi="Arial" w:cs="Arial"/>
          <w:sz w:val="22"/>
          <w:szCs w:val="22"/>
        </w:rPr>
        <w:t xml:space="preserve">-zerbitzua </w:t>
      </w:r>
      <w:proofErr w:type="spellStart"/>
      <w:r w:rsidRPr="001332CD">
        <w:rPr>
          <w:rFonts w:ascii="Arial" w:hAnsi="Arial" w:cs="Arial"/>
          <w:sz w:val="22"/>
          <w:szCs w:val="22"/>
        </w:rPr>
        <w:t>ematea</w:t>
      </w:r>
      <w:proofErr w:type="spellEnd"/>
      <w:r w:rsidRPr="001332CD">
        <w:rPr>
          <w:rFonts w:ascii="Arial" w:hAnsi="Arial" w:cs="Arial"/>
          <w:sz w:val="22"/>
          <w:szCs w:val="22"/>
        </w:rPr>
        <w:t xml:space="preserve"> </w:t>
      </w:r>
      <w:proofErr w:type="spellStart"/>
      <w:r w:rsidRPr="001332CD">
        <w:rPr>
          <w:rFonts w:ascii="Arial" w:hAnsi="Arial" w:cs="Arial"/>
          <w:sz w:val="22"/>
          <w:szCs w:val="22"/>
        </w:rPr>
        <w:t>adjudikatzea</w:t>
      </w:r>
      <w:proofErr w:type="spellEnd"/>
      <w:r w:rsidRPr="001332CD">
        <w:rPr>
          <w:rFonts w:ascii="Arial" w:hAnsi="Arial" w:cs="Arial"/>
          <w:sz w:val="22"/>
          <w:szCs w:val="22"/>
        </w:rPr>
        <w:t>.</w:t>
      </w:r>
    </w:p>
    <w:p w14:paraId="7733059F" w14:textId="77777777" w:rsidR="001332CD" w:rsidRPr="001332CD" w:rsidRDefault="001332CD" w:rsidP="001332CD">
      <w:pPr>
        <w:spacing w:before="120"/>
        <w:jc w:val="both"/>
        <w:rPr>
          <w:rFonts w:ascii="Arial" w:hAnsi="Arial" w:cs="Arial"/>
          <w:b/>
          <w:bCs/>
          <w:sz w:val="22"/>
          <w:szCs w:val="22"/>
        </w:rPr>
      </w:pPr>
    </w:p>
    <w:p w14:paraId="7B6BAF00" w14:textId="77777777" w:rsidR="001332CD" w:rsidRPr="001332CD" w:rsidRDefault="001332CD" w:rsidP="001332CD">
      <w:pPr>
        <w:spacing w:before="120"/>
        <w:jc w:val="both"/>
        <w:rPr>
          <w:rFonts w:ascii="Arial" w:hAnsi="Arial" w:cs="Arial"/>
          <w:b/>
          <w:bCs/>
          <w:sz w:val="22"/>
          <w:szCs w:val="22"/>
        </w:rPr>
      </w:pPr>
      <w:r w:rsidRPr="001332CD">
        <w:rPr>
          <w:rFonts w:ascii="Arial" w:hAnsi="Arial" w:cs="Arial"/>
          <w:b/>
          <w:bCs/>
          <w:sz w:val="22"/>
          <w:szCs w:val="22"/>
        </w:rPr>
        <w:t>2. ZERBITZUARI APLIKAGARRI ZAION ARAUDIA</w:t>
      </w:r>
    </w:p>
    <w:p w14:paraId="6D259825" w14:textId="77777777" w:rsidR="001332CD" w:rsidRPr="001332CD" w:rsidRDefault="001332CD" w:rsidP="001332CD">
      <w:pPr>
        <w:spacing w:before="120"/>
        <w:jc w:val="both"/>
        <w:rPr>
          <w:rFonts w:ascii="Arial" w:hAnsi="Arial" w:cs="Arial"/>
          <w:sz w:val="22"/>
          <w:szCs w:val="22"/>
        </w:rPr>
      </w:pPr>
      <w:r w:rsidRPr="001332CD">
        <w:rPr>
          <w:rFonts w:ascii="Arial" w:hAnsi="Arial" w:cs="Arial"/>
          <w:sz w:val="22"/>
          <w:szCs w:val="22"/>
        </w:rPr>
        <w:t xml:space="preserve">Gizarte </w:t>
      </w:r>
      <w:proofErr w:type="spellStart"/>
      <w:r w:rsidRPr="001332CD">
        <w:rPr>
          <w:rFonts w:ascii="Arial" w:hAnsi="Arial" w:cs="Arial"/>
          <w:sz w:val="22"/>
          <w:szCs w:val="22"/>
        </w:rPr>
        <w:t>Zerbitzuen</w:t>
      </w:r>
      <w:proofErr w:type="spellEnd"/>
      <w:r w:rsidRPr="001332CD">
        <w:rPr>
          <w:rFonts w:ascii="Arial" w:hAnsi="Arial" w:cs="Arial"/>
          <w:sz w:val="22"/>
          <w:szCs w:val="22"/>
        </w:rPr>
        <w:t xml:space="preserve"> </w:t>
      </w:r>
      <w:proofErr w:type="spellStart"/>
      <w:r w:rsidRPr="001332CD">
        <w:rPr>
          <w:rFonts w:ascii="Arial" w:hAnsi="Arial" w:cs="Arial"/>
          <w:sz w:val="22"/>
          <w:szCs w:val="22"/>
        </w:rPr>
        <w:t>arloa</w:t>
      </w:r>
      <w:proofErr w:type="spellEnd"/>
      <w:r w:rsidRPr="001332CD">
        <w:rPr>
          <w:rFonts w:ascii="Arial" w:hAnsi="Arial" w:cs="Arial"/>
          <w:sz w:val="22"/>
          <w:szCs w:val="22"/>
        </w:rPr>
        <w:t xml:space="preserve"> </w:t>
      </w:r>
      <w:proofErr w:type="spellStart"/>
      <w:r w:rsidRPr="001332CD">
        <w:rPr>
          <w:rFonts w:ascii="Arial" w:hAnsi="Arial" w:cs="Arial"/>
          <w:sz w:val="22"/>
          <w:szCs w:val="22"/>
        </w:rPr>
        <w:t>arautzen</w:t>
      </w:r>
      <w:proofErr w:type="spellEnd"/>
      <w:r w:rsidRPr="001332CD">
        <w:rPr>
          <w:rFonts w:ascii="Arial" w:hAnsi="Arial" w:cs="Arial"/>
          <w:sz w:val="22"/>
          <w:szCs w:val="22"/>
        </w:rPr>
        <w:t xml:space="preserve"> </w:t>
      </w:r>
      <w:proofErr w:type="spellStart"/>
      <w:r w:rsidRPr="001332CD">
        <w:rPr>
          <w:rFonts w:ascii="Arial" w:hAnsi="Arial" w:cs="Arial"/>
          <w:sz w:val="22"/>
          <w:szCs w:val="22"/>
        </w:rPr>
        <w:t>duten</w:t>
      </w:r>
      <w:proofErr w:type="spellEnd"/>
      <w:r w:rsidRPr="001332CD">
        <w:rPr>
          <w:rFonts w:ascii="Arial" w:hAnsi="Arial" w:cs="Arial"/>
          <w:sz w:val="22"/>
          <w:szCs w:val="22"/>
        </w:rPr>
        <w:t xml:space="preserve"> </w:t>
      </w:r>
      <w:proofErr w:type="spellStart"/>
      <w:r w:rsidRPr="001332CD">
        <w:rPr>
          <w:rFonts w:ascii="Arial" w:hAnsi="Arial" w:cs="Arial"/>
          <w:sz w:val="22"/>
          <w:szCs w:val="22"/>
        </w:rPr>
        <w:t>legezko</w:t>
      </w:r>
      <w:proofErr w:type="spellEnd"/>
      <w:r w:rsidRPr="001332CD">
        <w:rPr>
          <w:rFonts w:ascii="Arial" w:hAnsi="Arial" w:cs="Arial"/>
          <w:sz w:val="22"/>
          <w:szCs w:val="22"/>
        </w:rPr>
        <w:t xml:space="preserve"> </w:t>
      </w:r>
      <w:proofErr w:type="spellStart"/>
      <w:r w:rsidRPr="001332CD">
        <w:rPr>
          <w:rFonts w:ascii="Arial" w:hAnsi="Arial" w:cs="Arial"/>
          <w:sz w:val="22"/>
          <w:szCs w:val="22"/>
        </w:rPr>
        <w:t>xedapen</w:t>
      </w:r>
      <w:proofErr w:type="spellEnd"/>
      <w:r w:rsidRPr="001332CD">
        <w:rPr>
          <w:rFonts w:ascii="Arial" w:hAnsi="Arial" w:cs="Arial"/>
          <w:sz w:val="22"/>
          <w:szCs w:val="22"/>
        </w:rPr>
        <w:t xml:space="preserve"> </w:t>
      </w:r>
      <w:proofErr w:type="spellStart"/>
      <w:r w:rsidRPr="001332CD">
        <w:rPr>
          <w:rFonts w:ascii="Arial" w:hAnsi="Arial" w:cs="Arial"/>
          <w:sz w:val="22"/>
          <w:szCs w:val="22"/>
        </w:rPr>
        <w:t>guztiak</w:t>
      </w:r>
      <w:proofErr w:type="spellEnd"/>
      <w:r w:rsidRPr="001332CD">
        <w:rPr>
          <w:rFonts w:ascii="Arial" w:hAnsi="Arial" w:cs="Arial"/>
          <w:sz w:val="22"/>
          <w:szCs w:val="22"/>
        </w:rPr>
        <w:t xml:space="preserve"> </w:t>
      </w:r>
      <w:proofErr w:type="spellStart"/>
      <w:r w:rsidRPr="001332CD">
        <w:rPr>
          <w:rFonts w:ascii="Arial" w:hAnsi="Arial" w:cs="Arial"/>
          <w:sz w:val="22"/>
          <w:szCs w:val="22"/>
        </w:rPr>
        <w:t>aplikatuko</w:t>
      </w:r>
      <w:proofErr w:type="spellEnd"/>
      <w:r w:rsidRPr="001332CD">
        <w:rPr>
          <w:rFonts w:ascii="Arial" w:hAnsi="Arial" w:cs="Arial"/>
          <w:sz w:val="22"/>
          <w:szCs w:val="22"/>
        </w:rPr>
        <w:t xml:space="preserve"> </w:t>
      </w:r>
      <w:proofErr w:type="spellStart"/>
      <w:r w:rsidRPr="001332CD">
        <w:rPr>
          <w:rFonts w:ascii="Arial" w:hAnsi="Arial" w:cs="Arial"/>
          <w:sz w:val="22"/>
          <w:szCs w:val="22"/>
        </w:rPr>
        <w:t>dira</w:t>
      </w:r>
      <w:proofErr w:type="spellEnd"/>
      <w:r w:rsidRPr="001332CD">
        <w:rPr>
          <w:rFonts w:ascii="Arial" w:hAnsi="Arial" w:cs="Arial"/>
          <w:sz w:val="22"/>
          <w:szCs w:val="22"/>
        </w:rPr>
        <w:t xml:space="preserve"> eta, </w:t>
      </w:r>
      <w:proofErr w:type="spellStart"/>
      <w:r w:rsidRPr="001332CD">
        <w:rPr>
          <w:rFonts w:ascii="Arial" w:hAnsi="Arial" w:cs="Arial"/>
          <w:sz w:val="22"/>
          <w:szCs w:val="22"/>
        </w:rPr>
        <w:t>bereziki</w:t>
      </w:r>
      <w:proofErr w:type="spellEnd"/>
      <w:r w:rsidRPr="001332CD">
        <w:rPr>
          <w:rFonts w:ascii="Arial" w:hAnsi="Arial" w:cs="Arial"/>
          <w:sz w:val="22"/>
          <w:szCs w:val="22"/>
        </w:rPr>
        <w:t xml:space="preserve">, </w:t>
      </w:r>
      <w:proofErr w:type="spellStart"/>
      <w:r w:rsidRPr="001332CD">
        <w:rPr>
          <w:rFonts w:ascii="Arial" w:hAnsi="Arial" w:cs="Arial"/>
          <w:sz w:val="22"/>
          <w:szCs w:val="22"/>
        </w:rPr>
        <w:t>honako</w:t>
      </w:r>
      <w:proofErr w:type="spellEnd"/>
      <w:r w:rsidRPr="001332CD">
        <w:rPr>
          <w:rFonts w:ascii="Arial" w:hAnsi="Arial" w:cs="Arial"/>
          <w:sz w:val="22"/>
          <w:szCs w:val="22"/>
        </w:rPr>
        <w:t xml:space="preserve"> </w:t>
      </w:r>
      <w:proofErr w:type="spellStart"/>
      <w:r w:rsidRPr="001332CD">
        <w:rPr>
          <w:rFonts w:ascii="Arial" w:hAnsi="Arial" w:cs="Arial"/>
          <w:sz w:val="22"/>
          <w:szCs w:val="22"/>
        </w:rPr>
        <w:t>arau</w:t>
      </w:r>
      <w:proofErr w:type="spellEnd"/>
      <w:r w:rsidRPr="001332CD">
        <w:rPr>
          <w:rFonts w:ascii="Arial" w:hAnsi="Arial" w:cs="Arial"/>
          <w:sz w:val="22"/>
          <w:szCs w:val="22"/>
        </w:rPr>
        <w:t xml:space="preserve"> </w:t>
      </w:r>
      <w:proofErr w:type="spellStart"/>
      <w:r w:rsidRPr="001332CD">
        <w:rPr>
          <w:rFonts w:ascii="Arial" w:hAnsi="Arial" w:cs="Arial"/>
          <w:sz w:val="22"/>
          <w:szCs w:val="22"/>
        </w:rPr>
        <w:t>hauek</w:t>
      </w:r>
      <w:proofErr w:type="spellEnd"/>
      <w:r w:rsidRPr="001332CD">
        <w:rPr>
          <w:rFonts w:ascii="Arial" w:hAnsi="Arial" w:cs="Arial"/>
          <w:sz w:val="22"/>
          <w:szCs w:val="22"/>
        </w:rPr>
        <w:t>:</w:t>
      </w:r>
    </w:p>
    <w:p w14:paraId="564ABB1A" w14:textId="77777777" w:rsidR="001332CD" w:rsidRPr="001332CD" w:rsidRDefault="001332CD" w:rsidP="001332CD">
      <w:pPr>
        <w:pStyle w:val="Prrafodelista"/>
        <w:numPr>
          <w:ilvl w:val="0"/>
          <w:numId w:val="22"/>
        </w:numPr>
        <w:spacing w:before="120"/>
        <w:jc w:val="both"/>
        <w:rPr>
          <w:rFonts w:ascii="Arial" w:hAnsi="Arial" w:cs="Arial"/>
        </w:rPr>
      </w:pPr>
      <w:r w:rsidRPr="001332CD">
        <w:rPr>
          <w:rFonts w:ascii="Arial" w:hAnsi="Arial" w:cs="Arial"/>
        </w:rPr>
        <w:t xml:space="preserve">1/1996 Lege Organikoa, urtarrilaren 15ekoa, Adingabearen Babes Juridikoari buruzkoa; horren bidez, Kode Zibila eta Prozedura Zibilaren Legea aldatzen dira hein batean. </w:t>
      </w:r>
    </w:p>
    <w:p w14:paraId="0BF8B16F" w14:textId="77777777" w:rsidR="001332CD" w:rsidRPr="001332CD" w:rsidRDefault="001332CD" w:rsidP="001332CD">
      <w:pPr>
        <w:pStyle w:val="Prrafodelista"/>
        <w:numPr>
          <w:ilvl w:val="0"/>
          <w:numId w:val="22"/>
        </w:numPr>
        <w:spacing w:before="120"/>
        <w:jc w:val="both"/>
        <w:rPr>
          <w:rFonts w:ascii="Arial" w:hAnsi="Arial" w:cs="Arial"/>
        </w:rPr>
      </w:pPr>
      <w:r w:rsidRPr="001332CD">
        <w:rPr>
          <w:rFonts w:ascii="Arial" w:hAnsi="Arial" w:cs="Arial"/>
        </w:rPr>
        <w:t>3/2018 Lege Organikoa, abenduaren 5ekoa, Datu Pertsonalak Babestekoa eta Eskubide Digitalak Bermatzekoa.</w:t>
      </w:r>
    </w:p>
    <w:p w14:paraId="5EBBB2C2" w14:textId="77777777" w:rsidR="001332CD" w:rsidRPr="001332CD" w:rsidRDefault="001332CD" w:rsidP="001332CD">
      <w:pPr>
        <w:pStyle w:val="Prrafodelista"/>
        <w:numPr>
          <w:ilvl w:val="0"/>
          <w:numId w:val="22"/>
        </w:numPr>
        <w:spacing w:before="120"/>
        <w:jc w:val="both"/>
        <w:rPr>
          <w:rFonts w:ascii="Arial" w:hAnsi="Arial" w:cs="Arial"/>
        </w:rPr>
      </w:pPr>
      <w:r w:rsidRPr="001332CD">
        <w:rPr>
          <w:rFonts w:ascii="Arial" w:hAnsi="Arial" w:cs="Arial"/>
        </w:rPr>
        <w:t xml:space="preserve">64/2004 Dekretua, apirilaren 6koa, Euskal Autonomia Erkidegoko gizarte zerbitzuen erabiltzaileen eta profesionalen eskubide eta betebeharrei buruzkoa. </w:t>
      </w:r>
    </w:p>
    <w:p w14:paraId="61C5A899" w14:textId="77777777" w:rsidR="001332CD" w:rsidRPr="001332CD" w:rsidRDefault="001332CD" w:rsidP="001332CD">
      <w:pPr>
        <w:pStyle w:val="Prrafodelista"/>
        <w:numPr>
          <w:ilvl w:val="0"/>
          <w:numId w:val="22"/>
        </w:numPr>
        <w:spacing w:before="120"/>
        <w:jc w:val="both"/>
        <w:rPr>
          <w:rFonts w:ascii="Arial" w:hAnsi="Arial" w:cs="Arial"/>
        </w:rPr>
      </w:pPr>
      <w:r w:rsidRPr="001332CD">
        <w:rPr>
          <w:rFonts w:ascii="Arial" w:hAnsi="Arial" w:cs="Arial"/>
        </w:rPr>
        <w:t>3/2005 Legea, otsailaren 18koa, Haurrak eta Nerabeak zaintzeari buruzkoa; eta 3/2009 Legea, abenduaren 23koa, Haurrak eta Nerabeak Zaintzeko eta Babesteko Legea aldatzekoa.</w:t>
      </w:r>
    </w:p>
    <w:p w14:paraId="76E1D38A" w14:textId="77777777" w:rsidR="001332CD" w:rsidRPr="001332CD" w:rsidRDefault="001332CD" w:rsidP="001332CD">
      <w:pPr>
        <w:pStyle w:val="Prrafodelista"/>
        <w:numPr>
          <w:ilvl w:val="0"/>
          <w:numId w:val="22"/>
        </w:numPr>
        <w:spacing w:before="120"/>
        <w:jc w:val="both"/>
        <w:rPr>
          <w:rFonts w:ascii="Arial" w:hAnsi="Arial" w:cs="Arial"/>
        </w:rPr>
      </w:pPr>
      <w:r w:rsidRPr="001332CD">
        <w:rPr>
          <w:rFonts w:ascii="Arial" w:hAnsi="Arial" w:cs="Arial"/>
        </w:rPr>
        <w:t xml:space="preserve">12/2008 Legea, abenduaren 5ekoa, Gizarte Zerbitzuei buruzkoa. </w:t>
      </w:r>
    </w:p>
    <w:p w14:paraId="507D4CCB" w14:textId="77777777" w:rsidR="001332CD" w:rsidRPr="001332CD" w:rsidRDefault="001332CD" w:rsidP="001332CD">
      <w:pPr>
        <w:pStyle w:val="Prrafodelista"/>
        <w:numPr>
          <w:ilvl w:val="0"/>
          <w:numId w:val="22"/>
        </w:numPr>
        <w:spacing w:before="120"/>
        <w:jc w:val="both"/>
        <w:rPr>
          <w:rFonts w:ascii="Arial" w:hAnsi="Arial" w:cs="Arial"/>
        </w:rPr>
      </w:pPr>
      <w:r w:rsidRPr="001332CD">
        <w:rPr>
          <w:rFonts w:ascii="Arial" w:hAnsi="Arial" w:cs="Arial"/>
        </w:rPr>
        <w:t xml:space="preserve">185/2015 Dekretua, urriaren 6koa, Gizarte Zerbitzuen Euskal Sistemaren prestazio eta zerbitzuen zorroari buruzkoa. </w:t>
      </w:r>
    </w:p>
    <w:p w14:paraId="71F7E4BB" w14:textId="77777777" w:rsidR="001332CD" w:rsidRPr="001332CD" w:rsidRDefault="001332CD" w:rsidP="001332CD">
      <w:pPr>
        <w:pStyle w:val="Prrafodelista"/>
        <w:numPr>
          <w:ilvl w:val="0"/>
          <w:numId w:val="21"/>
        </w:numPr>
        <w:spacing w:before="120"/>
        <w:ind w:left="644"/>
        <w:jc w:val="both"/>
        <w:rPr>
          <w:rFonts w:ascii="Arial" w:hAnsi="Arial" w:cs="Arial"/>
        </w:rPr>
      </w:pPr>
      <w:r w:rsidRPr="001332CD">
        <w:rPr>
          <w:rFonts w:ascii="Arial" w:hAnsi="Arial" w:cs="Arial"/>
        </w:rPr>
        <w:t>2/2016 Legea, apirilaren 7koa, Euskadiko Toki Erakundeei buruzkoa.</w:t>
      </w:r>
    </w:p>
    <w:p w14:paraId="4E0EC3BB" w14:textId="77777777" w:rsidR="001332CD" w:rsidRPr="001332CD" w:rsidRDefault="001332CD" w:rsidP="001332CD">
      <w:pPr>
        <w:pStyle w:val="Prrafodelista"/>
        <w:numPr>
          <w:ilvl w:val="0"/>
          <w:numId w:val="21"/>
        </w:numPr>
        <w:spacing w:before="120"/>
        <w:ind w:left="644"/>
        <w:jc w:val="both"/>
        <w:rPr>
          <w:rFonts w:ascii="Arial" w:hAnsi="Arial" w:cs="Arial"/>
        </w:rPr>
      </w:pPr>
      <w:r w:rsidRPr="001332CD">
        <w:rPr>
          <w:rFonts w:ascii="Arial" w:hAnsi="Arial" w:cs="Arial"/>
        </w:rPr>
        <w:t>1/2016 Legea, apirilaren 7koa, Adikzioen eta Droga Mendekotasunen gaineko Arreta Integralari buruzkoa.</w:t>
      </w:r>
    </w:p>
    <w:p w14:paraId="2777C90F" w14:textId="77777777" w:rsidR="001332CD" w:rsidRPr="001332CD" w:rsidRDefault="001332CD" w:rsidP="001332CD">
      <w:pPr>
        <w:pStyle w:val="Prrafodelista"/>
        <w:numPr>
          <w:ilvl w:val="0"/>
          <w:numId w:val="21"/>
        </w:numPr>
        <w:spacing w:before="120"/>
        <w:ind w:left="644"/>
        <w:jc w:val="both"/>
        <w:rPr>
          <w:rFonts w:ascii="Arial" w:hAnsi="Arial" w:cs="Arial"/>
        </w:rPr>
      </w:pPr>
      <w:r w:rsidRPr="001332CD">
        <w:rPr>
          <w:rFonts w:ascii="Arial" w:hAnsi="Arial" w:cs="Arial"/>
        </w:rPr>
        <w:t>152/2017 DEKRETUA, maiatzaren 9koa, Euskal Autonomia Erkidegoan haurrak eta nerabeak zaintzeko eta babesteko udal- eta lurralde-mailako gizarte-zerbitzuetan arrisku- eta desanparo-egoeren larritasuna balioesteko Balora tresnaren eguneraketa onesten duena.</w:t>
      </w:r>
    </w:p>
    <w:p w14:paraId="3968FC0C" w14:textId="77777777" w:rsidR="001332CD" w:rsidRPr="001332CD" w:rsidRDefault="001332CD" w:rsidP="001332CD">
      <w:pPr>
        <w:spacing w:before="120"/>
        <w:jc w:val="both"/>
        <w:rPr>
          <w:rFonts w:ascii="Arial" w:hAnsi="Arial" w:cs="Arial"/>
          <w:b/>
          <w:bCs/>
          <w:sz w:val="22"/>
          <w:szCs w:val="22"/>
        </w:rPr>
      </w:pPr>
    </w:p>
    <w:p w14:paraId="0B9A29A9" w14:textId="77777777" w:rsidR="001332CD" w:rsidRPr="001332CD" w:rsidRDefault="001332CD" w:rsidP="001332CD">
      <w:pPr>
        <w:spacing w:before="120"/>
        <w:jc w:val="both"/>
        <w:rPr>
          <w:rFonts w:ascii="Arial" w:hAnsi="Arial" w:cs="Arial"/>
          <w:b/>
          <w:bCs/>
          <w:sz w:val="22"/>
          <w:szCs w:val="22"/>
        </w:rPr>
      </w:pPr>
      <w:r w:rsidRPr="001332CD">
        <w:rPr>
          <w:rFonts w:ascii="Arial" w:hAnsi="Arial" w:cs="Arial"/>
          <w:b/>
          <w:bCs/>
          <w:sz w:val="22"/>
          <w:szCs w:val="22"/>
        </w:rPr>
        <w:t>3. ZERBITZUAREN BALDINTZEN DESKRIBAPENA</w:t>
      </w:r>
    </w:p>
    <w:p w14:paraId="343CEEF2" w14:textId="77777777" w:rsidR="001332CD" w:rsidRPr="001332CD" w:rsidRDefault="001332CD" w:rsidP="001332CD">
      <w:pPr>
        <w:spacing w:before="120"/>
        <w:jc w:val="both"/>
        <w:rPr>
          <w:rFonts w:ascii="Arial" w:hAnsi="Arial" w:cs="Arial"/>
          <w:bCs/>
          <w:sz w:val="22"/>
          <w:szCs w:val="22"/>
        </w:rPr>
      </w:pPr>
      <w:proofErr w:type="spellStart"/>
      <w:r w:rsidRPr="001332CD">
        <w:rPr>
          <w:rFonts w:ascii="Arial" w:hAnsi="Arial" w:cs="Arial"/>
          <w:sz w:val="22"/>
          <w:szCs w:val="22"/>
        </w:rPr>
        <w:t>Zerbitzu</w:t>
      </w:r>
      <w:proofErr w:type="spellEnd"/>
      <w:r w:rsidRPr="001332CD">
        <w:rPr>
          <w:rFonts w:ascii="Arial" w:hAnsi="Arial" w:cs="Arial"/>
          <w:sz w:val="22"/>
          <w:szCs w:val="22"/>
        </w:rPr>
        <w:t xml:space="preserve"> </w:t>
      </w:r>
      <w:proofErr w:type="spellStart"/>
      <w:r w:rsidRPr="001332CD">
        <w:rPr>
          <w:rFonts w:ascii="Arial" w:hAnsi="Arial" w:cs="Arial"/>
          <w:sz w:val="22"/>
          <w:szCs w:val="22"/>
        </w:rPr>
        <w:t>honen</w:t>
      </w:r>
      <w:proofErr w:type="spellEnd"/>
      <w:r w:rsidRPr="001332CD">
        <w:rPr>
          <w:rFonts w:ascii="Arial" w:hAnsi="Arial" w:cs="Arial"/>
          <w:sz w:val="22"/>
          <w:szCs w:val="22"/>
        </w:rPr>
        <w:t xml:space="preserve"> </w:t>
      </w:r>
      <w:proofErr w:type="spellStart"/>
      <w:r w:rsidRPr="001332CD">
        <w:rPr>
          <w:rFonts w:ascii="Arial" w:hAnsi="Arial" w:cs="Arial"/>
          <w:sz w:val="22"/>
          <w:szCs w:val="22"/>
        </w:rPr>
        <w:t>helburu</w:t>
      </w:r>
      <w:proofErr w:type="spellEnd"/>
      <w:r w:rsidRPr="001332CD">
        <w:rPr>
          <w:rFonts w:ascii="Arial" w:hAnsi="Arial" w:cs="Arial"/>
          <w:sz w:val="22"/>
          <w:szCs w:val="22"/>
        </w:rPr>
        <w:t xml:space="preserve"> </w:t>
      </w:r>
      <w:proofErr w:type="spellStart"/>
      <w:r w:rsidRPr="001332CD">
        <w:rPr>
          <w:rFonts w:ascii="Arial" w:hAnsi="Arial" w:cs="Arial"/>
          <w:sz w:val="22"/>
          <w:szCs w:val="22"/>
        </w:rPr>
        <w:t>nagusia</w:t>
      </w:r>
      <w:proofErr w:type="spellEnd"/>
      <w:r w:rsidRPr="001332CD">
        <w:rPr>
          <w:rFonts w:ascii="Arial" w:hAnsi="Arial" w:cs="Arial"/>
          <w:sz w:val="22"/>
          <w:szCs w:val="22"/>
        </w:rPr>
        <w:t xml:space="preserve"> da </w:t>
      </w:r>
      <w:proofErr w:type="spellStart"/>
      <w:r w:rsidRPr="001332CD">
        <w:rPr>
          <w:rFonts w:ascii="Arial" w:hAnsi="Arial" w:cs="Arial"/>
          <w:sz w:val="22"/>
          <w:szCs w:val="22"/>
        </w:rPr>
        <w:t>arrisku-egoeran</w:t>
      </w:r>
      <w:proofErr w:type="spellEnd"/>
      <w:r w:rsidRPr="001332CD">
        <w:rPr>
          <w:rFonts w:ascii="Arial" w:hAnsi="Arial" w:cs="Arial"/>
          <w:sz w:val="22"/>
          <w:szCs w:val="22"/>
        </w:rPr>
        <w:t xml:space="preserve"> </w:t>
      </w:r>
      <w:proofErr w:type="spellStart"/>
      <w:r w:rsidRPr="001332CD">
        <w:rPr>
          <w:rFonts w:ascii="Arial" w:hAnsi="Arial" w:cs="Arial"/>
          <w:sz w:val="22"/>
          <w:szCs w:val="22"/>
        </w:rPr>
        <w:t>egon</w:t>
      </w:r>
      <w:proofErr w:type="spellEnd"/>
      <w:r w:rsidRPr="001332CD">
        <w:rPr>
          <w:rFonts w:ascii="Arial" w:hAnsi="Arial" w:cs="Arial"/>
          <w:sz w:val="22"/>
          <w:szCs w:val="22"/>
        </w:rPr>
        <w:t xml:space="preserve"> </w:t>
      </w:r>
      <w:proofErr w:type="spellStart"/>
      <w:r w:rsidRPr="001332CD">
        <w:rPr>
          <w:rFonts w:ascii="Arial" w:hAnsi="Arial" w:cs="Arial"/>
          <w:sz w:val="22"/>
          <w:szCs w:val="22"/>
        </w:rPr>
        <w:t>daitezkeen</w:t>
      </w:r>
      <w:proofErr w:type="spellEnd"/>
      <w:r w:rsidRPr="001332CD">
        <w:rPr>
          <w:rFonts w:ascii="Arial" w:hAnsi="Arial" w:cs="Arial"/>
          <w:sz w:val="22"/>
          <w:szCs w:val="22"/>
        </w:rPr>
        <w:t xml:space="preserve"> </w:t>
      </w:r>
      <w:proofErr w:type="spellStart"/>
      <w:r w:rsidRPr="001332CD">
        <w:rPr>
          <w:rFonts w:ascii="Arial" w:hAnsi="Arial" w:cs="Arial"/>
          <w:sz w:val="22"/>
          <w:szCs w:val="22"/>
        </w:rPr>
        <w:t>gazteei</w:t>
      </w:r>
      <w:proofErr w:type="spellEnd"/>
      <w:r w:rsidRPr="001332CD">
        <w:rPr>
          <w:rFonts w:ascii="Arial" w:hAnsi="Arial" w:cs="Arial"/>
          <w:sz w:val="22"/>
          <w:szCs w:val="22"/>
        </w:rPr>
        <w:t xml:space="preserve"> eta </w:t>
      </w:r>
      <w:proofErr w:type="spellStart"/>
      <w:r w:rsidRPr="001332CD">
        <w:rPr>
          <w:rFonts w:ascii="Arial" w:hAnsi="Arial" w:cs="Arial"/>
          <w:sz w:val="22"/>
          <w:szCs w:val="22"/>
        </w:rPr>
        <w:t>adingabekoei</w:t>
      </w:r>
      <w:proofErr w:type="spellEnd"/>
      <w:r w:rsidRPr="001332CD">
        <w:rPr>
          <w:rFonts w:ascii="Arial" w:hAnsi="Arial" w:cs="Arial"/>
          <w:sz w:val="22"/>
          <w:szCs w:val="22"/>
        </w:rPr>
        <w:t xml:space="preserve"> </w:t>
      </w:r>
      <w:proofErr w:type="spellStart"/>
      <w:r w:rsidRPr="001332CD">
        <w:rPr>
          <w:rFonts w:ascii="Arial" w:hAnsi="Arial" w:cs="Arial"/>
          <w:sz w:val="22"/>
          <w:szCs w:val="22"/>
        </w:rPr>
        <w:t>euren</w:t>
      </w:r>
      <w:proofErr w:type="spellEnd"/>
      <w:r w:rsidRPr="001332CD">
        <w:rPr>
          <w:rFonts w:ascii="Arial" w:hAnsi="Arial" w:cs="Arial"/>
          <w:sz w:val="22"/>
          <w:szCs w:val="22"/>
        </w:rPr>
        <w:t xml:space="preserve"> </w:t>
      </w:r>
      <w:proofErr w:type="spellStart"/>
      <w:r w:rsidRPr="001332CD">
        <w:rPr>
          <w:rFonts w:ascii="Arial" w:hAnsi="Arial" w:cs="Arial"/>
          <w:sz w:val="22"/>
          <w:szCs w:val="22"/>
        </w:rPr>
        <w:t>garapen</w:t>
      </w:r>
      <w:proofErr w:type="spellEnd"/>
      <w:r w:rsidRPr="001332CD">
        <w:rPr>
          <w:rFonts w:ascii="Arial" w:hAnsi="Arial" w:cs="Arial"/>
          <w:sz w:val="22"/>
          <w:szCs w:val="22"/>
        </w:rPr>
        <w:t xml:space="preserve"> </w:t>
      </w:r>
      <w:proofErr w:type="spellStart"/>
      <w:r w:rsidRPr="001332CD">
        <w:rPr>
          <w:rFonts w:ascii="Arial" w:hAnsi="Arial" w:cs="Arial"/>
          <w:sz w:val="22"/>
          <w:szCs w:val="22"/>
        </w:rPr>
        <w:t>pertsonalean</w:t>
      </w:r>
      <w:proofErr w:type="spellEnd"/>
      <w:r w:rsidRPr="001332CD">
        <w:rPr>
          <w:rFonts w:ascii="Arial" w:hAnsi="Arial" w:cs="Arial"/>
          <w:sz w:val="22"/>
          <w:szCs w:val="22"/>
        </w:rPr>
        <w:t xml:space="preserve"> </w:t>
      </w:r>
      <w:proofErr w:type="spellStart"/>
      <w:r w:rsidRPr="001332CD">
        <w:rPr>
          <w:rFonts w:ascii="Arial" w:hAnsi="Arial" w:cs="Arial"/>
          <w:sz w:val="22"/>
          <w:szCs w:val="22"/>
        </w:rPr>
        <w:t>laguntzea</w:t>
      </w:r>
      <w:proofErr w:type="spellEnd"/>
      <w:r w:rsidRPr="001332CD">
        <w:rPr>
          <w:rFonts w:ascii="Arial" w:hAnsi="Arial" w:cs="Arial"/>
          <w:sz w:val="22"/>
          <w:szCs w:val="22"/>
        </w:rPr>
        <w:t xml:space="preserve"> eta tresna </w:t>
      </w:r>
      <w:proofErr w:type="spellStart"/>
      <w:r w:rsidRPr="001332CD">
        <w:rPr>
          <w:rFonts w:ascii="Arial" w:hAnsi="Arial" w:cs="Arial"/>
          <w:sz w:val="22"/>
          <w:szCs w:val="22"/>
        </w:rPr>
        <w:t>hezitzaileak</w:t>
      </w:r>
      <w:proofErr w:type="spellEnd"/>
      <w:r w:rsidRPr="001332CD">
        <w:rPr>
          <w:rFonts w:ascii="Arial" w:hAnsi="Arial" w:cs="Arial"/>
          <w:sz w:val="22"/>
          <w:szCs w:val="22"/>
        </w:rPr>
        <w:t xml:space="preserve"> </w:t>
      </w:r>
      <w:proofErr w:type="spellStart"/>
      <w:r w:rsidRPr="001332CD">
        <w:rPr>
          <w:rFonts w:ascii="Arial" w:hAnsi="Arial" w:cs="Arial"/>
          <w:sz w:val="22"/>
          <w:szCs w:val="22"/>
        </w:rPr>
        <w:t>eskaintzea</w:t>
      </w:r>
      <w:proofErr w:type="spellEnd"/>
      <w:r w:rsidRPr="001332CD">
        <w:rPr>
          <w:rFonts w:ascii="Arial" w:hAnsi="Arial" w:cs="Arial"/>
          <w:sz w:val="22"/>
          <w:szCs w:val="22"/>
        </w:rPr>
        <w:t xml:space="preserve">, </w:t>
      </w:r>
      <w:proofErr w:type="spellStart"/>
      <w:r w:rsidRPr="001332CD">
        <w:rPr>
          <w:rFonts w:ascii="Arial" w:hAnsi="Arial" w:cs="Arial"/>
          <w:sz w:val="22"/>
          <w:szCs w:val="22"/>
        </w:rPr>
        <w:t>trebetasunak</w:t>
      </w:r>
      <w:proofErr w:type="spellEnd"/>
      <w:r w:rsidRPr="001332CD">
        <w:rPr>
          <w:rFonts w:ascii="Arial" w:hAnsi="Arial" w:cs="Arial"/>
          <w:sz w:val="22"/>
          <w:szCs w:val="22"/>
        </w:rPr>
        <w:t xml:space="preserve"> </w:t>
      </w:r>
      <w:proofErr w:type="spellStart"/>
      <w:r w:rsidRPr="001332CD">
        <w:rPr>
          <w:rFonts w:ascii="Arial" w:hAnsi="Arial" w:cs="Arial"/>
          <w:sz w:val="22"/>
          <w:szCs w:val="22"/>
        </w:rPr>
        <w:t>bereganatzeko</w:t>
      </w:r>
      <w:proofErr w:type="spellEnd"/>
      <w:r w:rsidRPr="001332CD">
        <w:rPr>
          <w:rFonts w:ascii="Arial" w:hAnsi="Arial" w:cs="Arial"/>
          <w:sz w:val="22"/>
          <w:szCs w:val="22"/>
        </w:rPr>
        <w:t xml:space="preserve"> eta </w:t>
      </w:r>
      <w:proofErr w:type="spellStart"/>
      <w:r w:rsidRPr="001332CD">
        <w:rPr>
          <w:rFonts w:ascii="Arial" w:hAnsi="Arial" w:cs="Arial"/>
          <w:sz w:val="22"/>
          <w:szCs w:val="22"/>
        </w:rPr>
        <w:t>baliabide</w:t>
      </w:r>
      <w:proofErr w:type="spellEnd"/>
      <w:r w:rsidRPr="001332CD">
        <w:rPr>
          <w:rFonts w:ascii="Arial" w:hAnsi="Arial" w:cs="Arial"/>
          <w:sz w:val="22"/>
          <w:szCs w:val="22"/>
        </w:rPr>
        <w:t xml:space="preserve"> eta </w:t>
      </w:r>
      <w:proofErr w:type="spellStart"/>
      <w:r w:rsidRPr="001332CD">
        <w:rPr>
          <w:rFonts w:ascii="Arial" w:hAnsi="Arial" w:cs="Arial"/>
          <w:sz w:val="22"/>
          <w:szCs w:val="22"/>
        </w:rPr>
        <w:t>zerbitzu</w:t>
      </w:r>
      <w:proofErr w:type="spellEnd"/>
      <w:r w:rsidRPr="001332CD">
        <w:rPr>
          <w:rFonts w:ascii="Arial" w:hAnsi="Arial" w:cs="Arial"/>
          <w:sz w:val="22"/>
          <w:szCs w:val="22"/>
        </w:rPr>
        <w:t xml:space="preserve"> </w:t>
      </w:r>
      <w:proofErr w:type="spellStart"/>
      <w:r w:rsidRPr="001332CD">
        <w:rPr>
          <w:rFonts w:ascii="Arial" w:hAnsi="Arial" w:cs="Arial"/>
          <w:sz w:val="22"/>
          <w:szCs w:val="22"/>
        </w:rPr>
        <w:t>komunitarioetan</w:t>
      </w:r>
      <w:proofErr w:type="spellEnd"/>
      <w:r w:rsidRPr="001332CD">
        <w:rPr>
          <w:rFonts w:ascii="Arial" w:hAnsi="Arial" w:cs="Arial"/>
          <w:sz w:val="22"/>
          <w:szCs w:val="22"/>
        </w:rPr>
        <w:t xml:space="preserve"> </w:t>
      </w:r>
      <w:proofErr w:type="spellStart"/>
      <w:r w:rsidRPr="001332CD">
        <w:rPr>
          <w:rFonts w:ascii="Arial" w:hAnsi="Arial" w:cs="Arial"/>
          <w:sz w:val="22"/>
          <w:szCs w:val="22"/>
        </w:rPr>
        <w:t>normaltasunez</w:t>
      </w:r>
      <w:proofErr w:type="spellEnd"/>
      <w:r w:rsidRPr="001332CD">
        <w:rPr>
          <w:rFonts w:ascii="Arial" w:hAnsi="Arial" w:cs="Arial"/>
          <w:sz w:val="22"/>
          <w:szCs w:val="22"/>
        </w:rPr>
        <w:t xml:space="preserve"> parte </w:t>
      </w:r>
      <w:proofErr w:type="spellStart"/>
      <w:r w:rsidRPr="001332CD">
        <w:rPr>
          <w:rFonts w:ascii="Arial" w:hAnsi="Arial" w:cs="Arial"/>
          <w:sz w:val="22"/>
          <w:szCs w:val="22"/>
        </w:rPr>
        <w:t>hartzeko</w:t>
      </w:r>
      <w:proofErr w:type="spellEnd"/>
      <w:r w:rsidRPr="001332CD">
        <w:rPr>
          <w:rFonts w:ascii="Arial" w:hAnsi="Arial" w:cs="Arial"/>
          <w:sz w:val="22"/>
          <w:szCs w:val="22"/>
        </w:rPr>
        <w:t>.</w:t>
      </w:r>
    </w:p>
    <w:p w14:paraId="20A77662" w14:textId="77777777" w:rsidR="001332CD" w:rsidRPr="001332CD" w:rsidRDefault="001332CD" w:rsidP="001332CD">
      <w:pPr>
        <w:spacing w:before="120"/>
        <w:jc w:val="both"/>
        <w:rPr>
          <w:rFonts w:ascii="Arial" w:hAnsi="Arial" w:cs="Arial"/>
          <w:bCs/>
          <w:sz w:val="22"/>
          <w:szCs w:val="22"/>
        </w:rPr>
      </w:pPr>
      <w:proofErr w:type="spellStart"/>
      <w:r w:rsidRPr="001332CD">
        <w:rPr>
          <w:rFonts w:ascii="Arial" w:hAnsi="Arial" w:cs="Arial"/>
          <w:bCs/>
          <w:sz w:val="22"/>
          <w:szCs w:val="22"/>
        </w:rPr>
        <w:t>Kontratuak</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honako</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zerbitzu</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hauek</w:t>
      </w:r>
      <w:proofErr w:type="spellEnd"/>
      <w:r w:rsidRPr="001332CD">
        <w:rPr>
          <w:rFonts w:ascii="Arial" w:hAnsi="Arial" w:cs="Arial"/>
          <w:bCs/>
          <w:sz w:val="22"/>
          <w:szCs w:val="22"/>
        </w:rPr>
        <w:t xml:space="preserve"> izango </w:t>
      </w:r>
      <w:proofErr w:type="spellStart"/>
      <w:r w:rsidRPr="001332CD">
        <w:rPr>
          <w:rFonts w:ascii="Arial" w:hAnsi="Arial" w:cs="Arial"/>
          <w:bCs/>
          <w:sz w:val="22"/>
          <w:szCs w:val="22"/>
        </w:rPr>
        <w:t>ditu</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xedetzat</w:t>
      </w:r>
      <w:proofErr w:type="spellEnd"/>
      <w:r w:rsidRPr="001332CD">
        <w:rPr>
          <w:rFonts w:ascii="Arial" w:hAnsi="Arial" w:cs="Arial"/>
          <w:bCs/>
          <w:sz w:val="22"/>
          <w:szCs w:val="22"/>
        </w:rPr>
        <w:t>:</w:t>
      </w:r>
    </w:p>
    <w:p w14:paraId="5375577B" w14:textId="77777777" w:rsidR="001332CD" w:rsidRPr="001332CD" w:rsidRDefault="001332CD" w:rsidP="001332CD">
      <w:pPr>
        <w:numPr>
          <w:ilvl w:val="0"/>
          <w:numId w:val="16"/>
        </w:numPr>
        <w:spacing w:before="120"/>
        <w:jc w:val="both"/>
        <w:rPr>
          <w:rFonts w:ascii="Arial" w:hAnsi="Arial" w:cs="Arial"/>
          <w:bCs/>
          <w:sz w:val="22"/>
          <w:szCs w:val="22"/>
        </w:rPr>
      </w:pPr>
      <w:proofErr w:type="spellStart"/>
      <w:r w:rsidRPr="001332CD">
        <w:rPr>
          <w:rFonts w:ascii="Arial" w:hAnsi="Arial" w:cs="Arial"/>
          <w:bCs/>
          <w:sz w:val="22"/>
          <w:szCs w:val="22"/>
        </w:rPr>
        <w:t>Herrian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ondorengo</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arrisku-egoeren</w:t>
      </w:r>
      <w:proofErr w:type="spellEnd"/>
      <w:r w:rsidRPr="001332CD">
        <w:rPr>
          <w:rFonts w:ascii="Arial" w:hAnsi="Arial" w:cs="Arial"/>
          <w:bCs/>
          <w:sz w:val="22"/>
          <w:szCs w:val="22"/>
        </w:rPr>
        <w:t xml:space="preserve"> </w:t>
      </w:r>
      <w:proofErr w:type="spellStart"/>
      <w:r w:rsidRPr="001332CD">
        <w:rPr>
          <w:rFonts w:ascii="Arial" w:hAnsi="Arial" w:cs="Arial"/>
          <w:b/>
          <w:sz w:val="22"/>
          <w:szCs w:val="22"/>
        </w:rPr>
        <w:t>detekzioa</w:t>
      </w:r>
      <w:proofErr w:type="spellEnd"/>
      <w:r w:rsidRPr="001332CD">
        <w:rPr>
          <w:rFonts w:ascii="Arial" w:hAnsi="Arial" w:cs="Arial"/>
          <w:bCs/>
          <w:sz w:val="22"/>
          <w:szCs w:val="22"/>
        </w:rPr>
        <w:t>:</w:t>
      </w:r>
    </w:p>
    <w:p w14:paraId="57A9E745" w14:textId="77777777" w:rsidR="001332CD" w:rsidRPr="001332CD" w:rsidRDefault="001332CD" w:rsidP="001332CD">
      <w:pPr>
        <w:numPr>
          <w:ilvl w:val="1"/>
          <w:numId w:val="18"/>
        </w:numPr>
        <w:spacing w:before="120"/>
        <w:jc w:val="both"/>
        <w:rPr>
          <w:rFonts w:ascii="Arial" w:hAnsi="Arial" w:cs="Arial"/>
          <w:sz w:val="22"/>
          <w:szCs w:val="22"/>
        </w:rPr>
      </w:pPr>
      <w:proofErr w:type="spellStart"/>
      <w:r w:rsidRPr="001332CD">
        <w:rPr>
          <w:rFonts w:ascii="Arial" w:hAnsi="Arial" w:cs="Arial"/>
          <w:bCs/>
          <w:sz w:val="22"/>
          <w:szCs w:val="22"/>
        </w:rPr>
        <w:t>eskola-porrota</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eskolan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egokitu</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ezina</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eskola</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goizegi</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uztea</w:t>
      </w:r>
      <w:proofErr w:type="spellEnd"/>
      <w:r w:rsidRPr="001332CD">
        <w:rPr>
          <w:rFonts w:ascii="Arial" w:hAnsi="Arial" w:cs="Arial"/>
          <w:bCs/>
          <w:sz w:val="22"/>
          <w:szCs w:val="22"/>
        </w:rPr>
        <w:t xml:space="preserve">...)  </w:t>
      </w:r>
    </w:p>
    <w:p w14:paraId="2C1A16E3" w14:textId="77777777" w:rsidR="001332CD" w:rsidRPr="001332CD" w:rsidRDefault="001332CD" w:rsidP="001332CD">
      <w:pPr>
        <w:numPr>
          <w:ilvl w:val="1"/>
          <w:numId w:val="18"/>
        </w:numPr>
        <w:spacing w:before="120"/>
        <w:jc w:val="both"/>
        <w:rPr>
          <w:rFonts w:ascii="Arial" w:hAnsi="Arial" w:cs="Arial"/>
          <w:sz w:val="22"/>
          <w:szCs w:val="22"/>
        </w:rPr>
      </w:pPr>
      <w:r w:rsidRPr="001332CD">
        <w:rPr>
          <w:rFonts w:ascii="Arial" w:hAnsi="Arial" w:cs="Arial"/>
          <w:bCs/>
          <w:sz w:val="22"/>
          <w:szCs w:val="22"/>
        </w:rPr>
        <w:lastRenderedPageBreak/>
        <w:t xml:space="preserve">droga (legal eta </w:t>
      </w:r>
      <w:proofErr w:type="spellStart"/>
      <w:r w:rsidRPr="001332CD">
        <w:rPr>
          <w:rFonts w:ascii="Arial" w:hAnsi="Arial" w:cs="Arial"/>
          <w:bCs/>
          <w:sz w:val="22"/>
          <w:szCs w:val="22"/>
        </w:rPr>
        <w:t>ez-legalak</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joko</w:t>
      </w:r>
      <w:proofErr w:type="spellEnd"/>
      <w:r w:rsidRPr="001332CD">
        <w:rPr>
          <w:rFonts w:ascii="Arial" w:hAnsi="Arial" w:cs="Arial"/>
          <w:bCs/>
          <w:sz w:val="22"/>
          <w:szCs w:val="22"/>
        </w:rPr>
        <w:t xml:space="preserve"> eta </w:t>
      </w:r>
      <w:proofErr w:type="spellStart"/>
      <w:r w:rsidRPr="001332CD">
        <w:rPr>
          <w:rFonts w:ascii="Arial" w:hAnsi="Arial" w:cs="Arial"/>
          <w:bCs/>
          <w:sz w:val="22"/>
          <w:szCs w:val="22"/>
        </w:rPr>
        <w:t>teknologia</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berriekin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lotutako</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kontsumo</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goiztiarrak</w:t>
      </w:r>
      <w:proofErr w:type="spellEnd"/>
      <w:r w:rsidRPr="001332CD">
        <w:rPr>
          <w:rFonts w:ascii="Arial" w:hAnsi="Arial" w:cs="Arial"/>
          <w:bCs/>
          <w:sz w:val="22"/>
          <w:szCs w:val="22"/>
        </w:rPr>
        <w:t xml:space="preserve"> eta </w:t>
      </w:r>
      <w:proofErr w:type="spellStart"/>
      <w:r w:rsidRPr="001332CD">
        <w:rPr>
          <w:rFonts w:ascii="Arial" w:hAnsi="Arial" w:cs="Arial"/>
          <w:bCs/>
          <w:sz w:val="22"/>
          <w:szCs w:val="22"/>
        </w:rPr>
        <w:t>arriskutsuak</w:t>
      </w:r>
      <w:proofErr w:type="spellEnd"/>
    </w:p>
    <w:p w14:paraId="7FECCD9D" w14:textId="77777777" w:rsidR="001332CD" w:rsidRPr="001332CD" w:rsidRDefault="001332CD" w:rsidP="001332CD">
      <w:pPr>
        <w:numPr>
          <w:ilvl w:val="1"/>
          <w:numId w:val="18"/>
        </w:numPr>
        <w:spacing w:before="120"/>
        <w:jc w:val="both"/>
        <w:rPr>
          <w:rFonts w:ascii="Arial" w:hAnsi="Arial" w:cs="Arial"/>
          <w:sz w:val="22"/>
          <w:szCs w:val="22"/>
        </w:rPr>
      </w:pPr>
      <w:proofErr w:type="spellStart"/>
      <w:r w:rsidRPr="001332CD">
        <w:rPr>
          <w:rFonts w:ascii="Arial" w:hAnsi="Arial" w:cs="Arial"/>
          <w:sz w:val="22"/>
          <w:szCs w:val="22"/>
        </w:rPr>
        <w:t>gizarteratze-prozesu</w:t>
      </w:r>
      <w:proofErr w:type="spellEnd"/>
      <w:r w:rsidRPr="001332CD">
        <w:rPr>
          <w:rFonts w:ascii="Arial" w:hAnsi="Arial" w:cs="Arial"/>
          <w:sz w:val="22"/>
          <w:szCs w:val="22"/>
        </w:rPr>
        <w:t xml:space="preserve"> </w:t>
      </w:r>
      <w:proofErr w:type="spellStart"/>
      <w:r w:rsidRPr="001332CD">
        <w:rPr>
          <w:rFonts w:ascii="Arial" w:hAnsi="Arial" w:cs="Arial"/>
          <w:sz w:val="22"/>
          <w:szCs w:val="22"/>
        </w:rPr>
        <w:t>ezegokiak</w:t>
      </w:r>
      <w:proofErr w:type="spellEnd"/>
      <w:r w:rsidRPr="001332CD">
        <w:rPr>
          <w:rFonts w:ascii="Arial" w:hAnsi="Arial" w:cs="Arial"/>
          <w:sz w:val="22"/>
          <w:szCs w:val="22"/>
        </w:rPr>
        <w:t xml:space="preserve"> </w:t>
      </w:r>
      <w:proofErr w:type="spellStart"/>
      <w:r w:rsidRPr="001332CD">
        <w:rPr>
          <w:rFonts w:ascii="Arial" w:hAnsi="Arial" w:cs="Arial"/>
          <w:sz w:val="22"/>
          <w:szCs w:val="22"/>
        </w:rPr>
        <w:t>izatea</w:t>
      </w:r>
      <w:proofErr w:type="spellEnd"/>
      <w:r w:rsidRPr="001332CD">
        <w:rPr>
          <w:rFonts w:ascii="Arial" w:hAnsi="Arial" w:cs="Arial"/>
          <w:sz w:val="22"/>
          <w:szCs w:val="22"/>
        </w:rPr>
        <w:t xml:space="preserve"> (</w:t>
      </w:r>
      <w:proofErr w:type="spellStart"/>
      <w:r w:rsidRPr="001332CD">
        <w:rPr>
          <w:rFonts w:ascii="Arial" w:hAnsi="Arial" w:cs="Arial"/>
          <w:sz w:val="22"/>
          <w:szCs w:val="22"/>
        </w:rPr>
        <w:t>berdinen</w:t>
      </w:r>
      <w:proofErr w:type="spellEnd"/>
      <w:r w:rsidRPr="001332CD">
        <w:rPr>
          <w:rFonts w:ascii="Arial" w:hAnsi="Arial" w:cs="Arial"/>
          <w:sz w:val="22"/>
          <w:szCs w:val="22"/>
        </w:rPr>
        <w:t xml:space="preserve"> </w:t>
      </w:r>
      <w:proofErr w:type="spellStart"/>
      <w:r w:rsidRPr="001332CD">
        <w:rPr>
          <w:rFonts w:ascii="Arial" w:hAnsi="Arial" w:cs="Arial"/>
          <w:sz w:val="22"/>
          <w:szCs w:val="22"/>
        </w:rPr>
        <w:t>arteko</w:t>
      </w:r>
      <w:proofErr w:type="spellEnd"/>
      <w:r w:rsidRPr="001332CD">
        <w:rPr>
          <w:rFonts w:ascii="Arial" w:hAnsi="Arial" w:cs="Arial"/>
          <w:sz w:val="22"/>
          <w:szCs w:val="22"/>
        </w:rPr>
        <w:t xml:space="preserve"> </w:t>
      </w:r>
      <w:proofErr w:type="spellStart"/>
      <w:r w:rsidRPr="001332CD">
        <w:rPr>
          <w:rFonts w:ascii="Arial" w:hAnsi="Arial" w:cs="Arial"/>
          <w:sz w:val="22"/>
          <w:szCs w:val="22"/>
        </w:rPr>
        <w:t>harreman</w:t>
      </w:r>
      <w:proofErr w:type="spellEnd"/>
      <w:r w:rsidRPr="001332CD">
        <w:rPr>
          <w:rFonts w:ascii="Arial" w:hAnsi="Arial" w:cs="Arial"/>
          <w:sz w:val="22"/>
          <w:szCs w:val="22"/>
        </w:rPr>
        <w:t xml:space="preserve"> </w:t>
      </w:r>
      <w:proofErr w:type="spellStart"/>
      <w:r w:rsidRPr="001332CD">
        <w:rPr>
          <w:rFonts w:ascii="Arial" w:hAnsi="Arial" w:cs="Arial"/>
          <w:sz w:val="22"/>
          <w:szCs w:val="22"/>
        </w:rPr>
        <w:t>arriskutsu</w:t>
      </w:r>
      <w:proofErr w:type="spellEnd"/>
      <w:r w:rsidRPr="001332CD">
        <w:rPr>
          <w:rFonts w:ascii="Arial" w:hAnsi="Arial" w:cs="Arial"/>
          <w:sz w:val="22"/>
          <w:szCs w:val="22"/>
        </w:rPr>
        <w:t>/</w:t>
      </w:r>
      <w:proofErr w:type="spellStart"/>
      <w:r w:rsidRPr="001332CD">
        <w:rPr>
          <w:rFonts w:ascii="Arial" w:hAnsi="Arial" w:cs="Arial"/>
          <w:sz w:val="22"/>
          <w:szCs w:val="22"/>
        </w:rPr>
        <w:t>gatazkatsuak</w:t>
      </w:r>
      <w:proofErr w:type="spellEnd"/>
      <w:r w:rsidRPr="001332CD">
        <w:rPr>
          <w:rFonts w:ascii="Arial" w:hAnsi="Arial" w:cs="Arial"/>
          <w:sz w:val="22"/>
          <w:szCs w:val="22"/>
        </w:rPr>
        <w:t xml:space="preserve">, </w:t>
      </w:r>
      <w:proofErr w:type="spellStart"/>
      <w:r w:rsidRPr="001332CD">
        <w:rPr>
          <w:rFonts w:ascii="Arial" w:hAnsi="Arial" w:cs="Arial"/>
          <w:sz w:val="22"/>
          <w:szCs w:val="22"/>
        </w:rPr>
        <w:t>apurketak</w:t>
      </w:r>
      <w:proofErr w:type="spellEnd"/>
      <w:r w:rsidRPr="001332CD">
        <w:rPr>
          <w:rFonts w:ascii="Arial" w:hAnsi="Arial" w:cs="Arial"/>
          <w:sz w:val="22"/>
          <w:szCs w:val="22"/>
        </w:rPr>
        <w:t xml:space="preserve">, </w:t>
      </w:r>
      <w:proofErr w:type="spellStart"/>
      <w:r w:rsidRPr="001332CD">
        <w:rPr>
          <w:rFonts w:ascii="Arial" w:hAnsi="Arial" w:cs="Arial"/>
          <w:sz w:val="22"/>
          <w:szCs w:val="22"/>
        </w:rPr>
        <w:t>bulling</w:t>
      </w:r>
      <w:proofErr w:type="spellEnd"/>
      <w:r w:rsidRPr="001332CD">
        <w:rPr>
          <w:rFonts w:ascii="Arial" w:hAnsi="Arial" w:cs="Arial"/>
          <w:sz w:val="22"/>
          <w:szCs w:val="22"/>
        </w:rPr>
        <w:t>-a…)</w:t>
      </w:r>
    </w:p>
    <w:p w14:paraId="3A99075B" w14:textId="77777777" w:rsidR="001332CD" w:rsidRPr="001332CD" w:rsidRDefault="001332CD" w:rsidP="001332CD">
      <w:pPr>
        <w:numPr>
          <w:ilvl w:val="1"/>
          <w:numId w:val="18"/>
        </w:numPr>
        <w:spacing w:before="120"/>
        <w:jc w:val="both"/>
        <w:rPr>
          <w:rFonts w:ascii="Arial" w:hAnsi="Arial" w:cs="Arial"/>
          <w:sz w:val="22"/>
          <w:szCs w:val="22"/>
        </w:rPr>
      </w:pPr>
      <w:proofErr w:type="spellStart"/>
      <w:r w:rsidRPr="001332CD">
        <w:rPr>
          <w:rFonts w:ascii="Arial" w:hAnsi="Arial" w:cs="Arial"/>
          <w:sz w:val="22"/>
          <w:szCs w:val="22"/>
        </w:rPr>
        <w:t>indarkeria</w:t>
      </w:r>
      <w:proofErr w:type="spellEnd"/>
      <w:r w:rsidRPr="001332CD">
        <w:rPr>
          <w:rFonts w:ascii="Arial" w:hAnsi="Arial" w:cs="Arial"/>
          <w:sz w:val="22"/>
          <w:szCs w:val="22"/>
        </w:rPr>
        <w:t xml:space="preserve"> </w:t>
      </w:r>
      <w:proofErr w:type="spellStart"/>
      <w:r w:rsidRPr="001332CD">
        <w:rPr>
          <w:rFonts w:ascii="Arial" w:hAnsi="Arial" w:cs="Arial"/>
          <w:sz w:val="22"/>
          <w:szCs w:val="22"/>
        </w:rPr>
        <w:t>matxista</w:t>
      </w:r>
      <w:proofErr w:type="spellEnd"/>
      <w:r w:rsidRPr="001332CD">
        <w:rPr>
          <w:rFonts w:ascii="Arial" w:hAnsi="Arial" w:cs="Arial"/>
          <w:sz w:val="22"/>
          <w:szCs w:val="22"/>
        </w:rPr>
        <w:t xml:space="preserve"> </w:t>
      </w:r>
      <w:proofErr w:type="spellStart"/>
      <w:r w:rsidRPr="001332CD">
        <w:rPr>
          <w:rFonts w:ascii="Arial" w:hAnsi="Arial" w:cs="Arial"/>
          <w:sz w:val="22"/>
          <w:szCs w:val="22"/>
        </w:rPr>
        <w:t>edota</w:t>
      </w:r>
      <w:proofErr w:type="spellEnd"/>
      <w:r w:rsidRPr="001332CD">
        <w:rPr>
          <w:rFonts w:ascii="Arial" w:hAnsi="Arial" w:cs="Arial"/>
          <w:sz w:val="22"/>
          <w:szCs w:val="22"/>
        </w:rPr>
        <w:t xml:space="preserve"> </w:t>
      </w:r>
      <w:proofErr w:type="spellStart"/>
      <w:r w:rsidRPr="001332CD">
        <w:rPr>
          <w:rFonts w:ascii="Arial" w:hAnsi="Arial" w:cs="Arial"/>
          <w:sz w:val="22"/>
          <w:szCs w:val="22"/>
        </w:rPr>
        <w:t>bikote-harremanetako</w:t>
      </w:r>
      <w:proofErr w:type="spellEnd"/>
      <w:r w:rsidRPr="001332CD">
        <w:rPr>
          <w:rFonts w:ascii="Arial" w:hAnsi="Arial" w:cs="Arial"/>
          <w:sz w:val="22"/>
          <w:szCs w:val="22"/>
        </w:rPr>
        <w:t xml:space="preserve"> </w:t>
      </w:r>
      <w:proofErr w:type="spellStart"/>
      <w:r w:rsidRPr="001332CD">
        <w:rPr>
          <w:rFonts w:ascii="Arial" w:hAnsi="Arial" w:cs="Arial"/>
          <w:sz w:val="22"/>
          <w:szCs w:val="22"/>
        </w:rPr>
        <w:t>jokabide</w:t>
      </w:r>
      <w:proofErr w:type="spellEnd"/>
      <w:r w:rsidRPr="001332CD">
        <w:rPr>
          <w:rFonts w:ascii="Arial" w:hAnsi="Arial" w:cs="Arial"/>
          <w:sz w:val="22"/>
          <w:szCs w:val="22"/>
        </w:rPr>
        <w:t xml:space="preserve"> </w:t>
      </w:r>
      <w:proofErr w:type="spellStart"/>
      <w:r w:rsidRPr="001332CD">
        <w:rPr>
          <w:rFonts w:ascii="Arial" w:hAnsi="Arial" w:cs="Arial"/>
          <w:sz w:val="22"/>
          <w:szCs w:val="22"/>
        </w:rPr>
        <w:t>arriskutsu</w:t>
      </w:r>
      <w:proofErr w:type="spellEnd"/>
      <w:r w:rsidRPr="001332CD">
        <w:rPr>
          <w:rFonts w:ascii="Arial" w:hAnsi="Arial" w:cs="Arial"/>
          <w:sz w:val="22"/>
          <w:szCs w:val="22"/>
        </w:rPr>
        <w:t>/</w:t>
      </w:r>
      <w:proofErr w:type="spellStart"/>
      <w:r w:rsidRPr="001332CD">
        <w:rPr>
          <w:rFonts w:ascii="Arial" w:hAnsi="Arial" w:cs="Arial"/>
          <w:sz w:val="22"/>
          <w:szCs w:val="22"/>
        </w:rPr>
        <w:t>kaltegarriak</w:t>
      </w:r>
      <w:proofErr w:type="spellEnd"/>
    </w:p>
    <w:p w14:paraId="1BBC09B3" w14:textId="77777777" w:rsidR="001332CD" w:rsidRPr="001332CD" w:rsidRDefault="001332CD" w:rsidP="001332CD">
      <w:pPr>
        <w:numPr>
          <w:ilvl w:val="1"/>
          <w:numId w:val="18"/>
        </w:numPr>
        <w:spacing w:before="120"/>
        <w:jc w:val="both"/>
        <w:rPr>
          <w:rFonts w:ascii="Arial" w:hAnsi="Arial" w:cs="Arial"/>
          <w:sz w:val="22"/>
          <w:szCs w:val="22"/>
        </w:rPr>
      </w:pPr>
      <w:proofErr w:type="spellStart"/>
      <w:r w:rsidRPr="001332CD">
        <w:rPr>
          <w:rFonts w:ascii="Arial" w:hAnsi="Arial" w:cs="Arial"/>
          <w:sz w:val="22"/>
          <w:szCs w:val="22"/>
        </w:rPr>
        <w:t>sortu</w:t>
      </w:r>
      <w:proofErr w:type="spellEnd"/>
      <w:r w:rsidRPr="001332CD">
        <w:rPr>
          <w:rFonts w:ascii="Arial" w:hAnsi="Arial" w:cs="Arial"/>
          <w:sz w:val="22"/>
          <w:szCs w:val="22"/>
        </w:rPr>
        <w:t xml:space="preserve"> </w:t>
      </w:r>
      <w:proofErr w:type="spellStart"/>
      <w:r w:rsidRPr="001332CD">
        <w:rPr>
          <w:rFonts w:ascii="Arial" w:hAnsi="Arial" w:cs="Arial"/>
          <w:sz w:val="22"/>
          <w:szCs w:val="22"/>
        </w:rPr>
        <w:t>daitezkeen</w:t>
      </w:r>
      <w:proofErr w:type="spellEnd"/>
      <w:r w:rsidRPr="001332CD">
        <w:rPr>
          <w:rFonts w:ascii="Arial" w:hAnsi="Arial" w:cs="Arial"/>
          <w:sz w:val="22"/>
          <w:szCs w:val="22"/>
        </w:rPr>
        <w:t xml:space="preserve"> </w:t>
      </w:r>
      <w:proofErr w:type="spellStart"/>
      <w:r w:rsidRPr="001332CD">
        <w:rPr>
          <w:rFonts w:ascii="Arial" w:hAnsi="Arial" w:cs="Arial"/>
          <w:sz w:val="22"/>
          <w:szCs w:val="22"/>
        </w:rPr>
        <w:t>beste</w:t>
      </w:r>
      <w:proofErr w:type="spellEnd"/>
      <w:r w:rsidRPr="001332CD">
        <w:rPr>
          <w:rFonts w:ascii="Arial" w:hAnsi="Arial" w:cs="Arial"/>
          <w:sz w:val="22"/>
          <w:szCs w:val="22"/>
        </w:rPr>
        <w:t xml:space="preserve"> </w:t>
      </w:r>
      <w:proofErr w:type="spellStart"/>
      <w:r w:rsidRPr="001332CD">
        <w:rPr>
          <w:rFonts w:ascii="Arial" w:hAnsi="Arial" w:cs="Arial"/>
          <w:sz w:val="22"/>
          <w:szCs w:val="22"/>
        </w:rPr>
        <w:t>batzuk</w:t>
      </w:r>
      <w:proofErr w:type="spellEnd"/>
    </w:p>
    <w:p w14:paraId="17CCD120" w14:textId="77777777" w:rsidR="001332CD" w:rsidRPr="001332CD" w:rsidRDefault="001332CD" w:rsidP="001332CD">
      <w:pPr>
        <w:numPr>
          <w:ilvl w:val="0"/>
          <w:numId w:val="16"/>
        </w:numPr>
        <w:spacing w:before="120"/>
        <w:jc w:val="both"/>
        <w:rPr>
          <w:rFonts w:ascii="Arial" w:hAnsi="Arial" w:cs="Arial"/>
          <w:bCs/>
          <w:sz w:val="22"/>
          <w:szCs w:val="22"/>
        </w:rPr>
      </w:pPr>
      <w:proofErr w:type="spellStart"/>
      <w:r w:rsidRPr="001332CD">
        <w:rPr>
          <w:rFonts w:ascii="Arial" w:hAnsi="Arial" w:cs="Arial"/>
          <w:bCs/>
          <w:sz w:val="22"/>
          <w:szCs w:val="22"/>
        </w:rPr>
        <w:t>Goian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aipatutako</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arrisku-egoeretan</w:t>
      </w:r>
      <w:proofErr w:type="spellEnd"/>
      <w:r w:rsidRPr="001332CD">
        <w:rPr>
          <w:rFonts w:ascii="Arial" w:hAnsi="Arial" w:cs="Arial"/>
          <w:bCs/>
          <w:sz w:val="22"/>
          <w:szCs w:val="22"/>
        </w:rPr>
        <w:t xml:space="preserve"> </w:t>
      </w:r>
      <w:proofErr w:type="spellStart"/>
      <w:r w:rsidRPr="001332CD">
        <w:rPr>
          <w:rFonts w:ascii="Arial" w:hAnsi="Arial" w:cs="Arial"/>
          <w:b/>
          <w:sz w:val="22"/>
          <w:szCs w:val="22"/>
        </w:rPr>
        <w:t>esku-hartzeko</w:t>
      </w:r>
      <w:proofErr w:type="spellEnd"/>
      <w:r w:rsidRPr="001332CD">
        <w:rPr>
          <w:rFonts w:ascii="Arial" w:hAnsi="Arial" w:cs="Arial"/>
          <w:b/>
          <w:sz w:val="22"/>
          <w:szCs w:val="22"/>
        </w:rPr>
        <w:t xml:space="preserve"> </w:t>
      </w:r>
      <w:proofErr w:type="spellStart"/>
      <w:r w:rsidRPr="001332CD">
        <w:rPr>
          <w:rFonts w:ascii="Arial" w:hAnsi="Arial" w:cs="Arial"/>
          <w:b/>
          <w:sz w:val="22"/>
          <w:szCs w:val="22"/>
        </w:rPr>
        <w:t>proposamenak</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egitea</w:t>
      </w:r>
      <w:proofErr w:type="spellEnd"/>
      <w:r w:rsidRPr="001332CD">
        <w:rPr>
          <w:rFonts w:ascii="Arial" w:hAnsi="Arial" w:cs="Arial"/>
          <w:bCs/>
          <w:sz w:val="22"/>
          <w:szCs w:val="22"/>
        </w:rPr>
        <w:t xml:space="preserve"> eta </w:t>
      </w:r>
      <w:proofErr w:type="spellStart"/>
      <w:r w:rsidRPr="001332CD">
        <w:rPr>
          <w:rFonts w:ascii="Arial" w:hAnsi="Arial" w:cs="Arial"/>
          <w:bCs/>
          <w:sz w:val="22"/>
          <w:szCs w:val="22"/>
        </w:rPr>
        <w:t>burutzea</w:t>
      </w:r>
      <w:proofErr w:type="spellEnd"/>
      <w:r w:rsidRPr="001332CD">
        <w:rPr>
          <w:rFonts w:ascii="Arial" w:hAnsi="Arial" w:cs="Arial"/>
          <w:bCs/>
          <w:sz w:val="22"/>
          <w:szCs w:val="22"/>
        </w:rPr>
        <w:t xml:space="preserve"> </w:t>
      </w:r>
    </w:p>
    <w:p w14:paraId="60BE97F5" w14:textId="77777777" w:rsidR="001332CD" w:rsidRPr="001332CD" w:rsidRDefault="001332CD" w:rsidP="001332CD">
      <w:pPr>
        <w:numPr>
          <w:ilvl w:val="0"/>
          <w:numId w:val="16"/>
        </w:numPr>
        <w:spacing w:before="120"/>
        <w:jc w:val="both"/>
        <w:rPr>
          <w:rFonts w:ascii="Arial" w:hAnsi="Arial" w:cs="Arial"/>
          <w:b/>
          <w:sz w:val="22"/>
          <w:szCs w:val="22"/>
        </w:rPr>
      </w:pPr>
      <w:r w:rsidRPr="001332CD">
        <w:rPr>
          <w:rFonts w:ascii="Arial" w:hAnsi="Arial" w:cs="Arial"/>
          <w:bCs/>
          <w:sz w:val="22"/>
          <w:szCs w:val="22"/>
        </w:rPr>
        <w:t xml:space="preserve">Gizarte </w:t>
      </w:r>
      <w:proofErr w:type="spellStart"/>
      <w:r w:rsidRPr="001332CD">
        <w:rPr>
          <w:rFonts w:ascii="Arial" w:hAnsi="Arial" w:cs="Arial"/>
          <w:bCs/>
          <w:sz w:val="22"/>
          <w:szCs w:val="22"/>
        </w:rPr>
        <w:t>Zerbitzuekin</w:t>
      </w:r>
      <w:proofErr w:type="spellEnd"/>
      <w:r w:rsidRPr="001332CD">
        <w:rPr>
          <w:rFonts w:ascii="Arial" w:hAnsi="Arial" w:cs="Arial"/>
          <w:bCs/>
          <w:sz w:val="22"/>
          <w:szCs w:val="22"/>
        </w:rPr>
        <w:t xml:space="preserve"> </w:t>
      </w:r>
      <w:proofErr w:type="spellStart"/>
      <w:r w:rsidRPr="001332CD">
        <w:rPr>
          <w:rFonts w:ascii="Arial" w:hAnsi="Arial" w:cs="Arial"/>
          <w:b/>
          <w:sz w:val="22"/>
          <w:szCs w:val="22"/>
        </w:rPr>
        <w:t>elkarlanean</w:t>
      </w:r>
      <w:proofErr w:type="spellEnd"/>
      <w:r w:rsidRPr="001332CD">
        <w:rPr>
          <w:rFonts w:ascii="Arial" w:hAnsi="Arial" w:cs="Arial"/>
          <w:b/>
          <w:sz w:val="22"/>
          <w:szCs w:val="22"/>
        </w:rPr>
        <w:t>:</w:t>
      </w:r>
    </w:p>
    <w:p w14:paraId="0AD87C55" w14:textId="77777777" w:rsidR="001332CD" w:rsidRPr="001332CD" w:rsidRDefault="001332CD" w:rsidP="001332CD">
      <w:pPr>
        <w:numPr>
          <w:ilvl w:val="0"/>
          <w:numId w:val="17"/>
        </w:numPr>
        <w:spacing w:before="120"/>
        <w:jc w:val="both"/>
        <w:rPr>
          <w:rFonts w:ascii="Arial" w:hAnsi="Arial" w:cs="Arial"/>
          <w:sz w:val="22"/>
          <w:szCs w:val="22"/>
        </w:rPr>
      </w:pPr>
      <w:proofErr w:type="spellStart"/>
      <w:r w:rsidRPr="001332CD">
        <w:rPr>
          <w:rFonts w:ascii="Arial" w:hAnsi="Arial" w:cs="Arial"/>
          <w:sz w:val="22"/>
          <w:szCs w:val="22"/>
        </w:rPr>
        <w:t>Detektatutako</w:t>
      </w:r>
      <w:proofErr w:type="spellEnd"/>
      <w:r w:rsidRPr="001332CD">
        <w:rPr>
          <w:rFonts w:ascii="Arial" w:hAnsi="Arial" w:cs="Arial"/>
          <w:sz w:val="22"/>
          <w:szCs w:val="22"/>
        </w:rPr>
        <w:t xml:space="preserve"> </w:t>
      </w:r>
      <w:proofErr w:type="spellStart"/>
      <w:r w:rsidRPr="001332CD">
        <w:rPr>
          <w:rFonts w:ascii="Arial" w:hAnsi="Arial" w:cs="Arial"/>
          <w:sz w:val="22"/>
          <w:szCs w:val="22"/>
        </w:rPr>
        <w:t>arrisku-egoera</w:t>
      </w:r>
      <w:proofErr w:type="spellEnd"/>
      <w:r w:rsidRPr="001332CD">
        <w:rPr>
          <w:rFonts w:ascii="Arial" w:hAnsi="Arial" w:cs="Arial"/>
          <w:sz w:val="22"/>
          <w:szCs w:val="22"/>
        </w:rPr>
        <w:t xml:space="preserve"> </w:t>
      </w:r>
      <w:proofErr w:type="spellStart"/>
      <w:r w:rsidRPr="001332CD">
        <w:rPr>
          <w:rFonts w:ascii="Arial" w:hAnsi="Arial" w:cs="Arial"/>
          <w:sz w:val="22"/>
          <w:szCs w:val="22"/>
        </w:rPr>
        <w:t>horien</w:t>
      </w:r>
      <w:proofErr w:type="spellEnd"/>
      <w:r w:rsidRPr="001332CD">
        <w:rPr>
          <w:rFonts w:ascii="Arial" w:hAnsi="Arial" w:cs="Arial"/>
          <w:sz w:val="22"/>
          <w:szCs w:val="22"/>
        </w:rPr>
        <w:t xml:space="preserve"> </w:t>
      </w:r>
      <w:proofErr w:type="spellStart"/>
      <w:r w:rsidRPr="001332CD">
        <w:rPr>
          <w:rFonts w:ascii="Arial" w:hAnsi="Arial" w:cs="Arial"/>
          <w:sz w:val="22"/>
          <w:szCs w:val="22"/>
        </w:rPr>
        <w:t>ezaugarrien</w:t>
      </w:r>
      <w:proofErr w:type="spellEnd"/>
      <w:r w:rsidRPr="001332CD">
        <w:rPr>
          <w:rFonts w:ascii="Arial" w:hAnsi="Arial" w:cs="Arial"/>
          <w:sz w:val="22"/>
          <w:szCs w:val="22"/>
        </w:rPr>
        <w:t xml:space="preserve"> </w:t>
      </w:r>
      <w:proofErr w:type="spellStart"/>
      <w:r w:rsidRPr="001332CD">
        <w:rPr>
          <w:rFonts w:ascii="Arial" w:hAnsi="Arial" w:cs="Arial"/>
          <w:sz w:val="22"/>
          <w:szCs w:val="22"/>
        </w:rPr>
        <w:t>balorazioa</w:t>
      </w:r>
      <w:proofErr w:type="spellEnd"/>
      <w:r w:rsidRPr="001332CD">
        <w:rPr>
          <w:rFonts w:ascii="Arial" w:hAnsi="Arial" w:cs="Arial"/>
          <w:sz w:val="22"/>
          <w:szCs w:val="22"/>
        </w:rPr>
        <w:t xml:space="preserve"> </w:t>
      </w:r>
    </w:p>
    <w:p w14:paraId="2E2672B1" w14:textId="77777777" w:rsidR="001332CD" w:rsidRPr="001332CD" w:rsidRDefault="001332CD" w:rsidP="001332CD">
      <w:pPr>
        <w:numPr>
          <w:ilvl w:val="1"/>
          <w:numId w:val="18"/>
        </w:numPr>
        <w:spacing w:before="120"/>
        <w:jc w:val="both"/>
        <w:rPr>
          <w:rFonts w:ascii="Arial" w:hAnsi="Arial" w:cs="Arial"/>
          <w:sz w:val="22"/>
          <w:szCs w:val="22"/>
        </w:rPr>
      </w:pPr>
      <w:proofErr w:type="spellStart"/>
      <w:r w:rsidRPr="001332CD">
        <w:rPr>
          <w:rFonts w:ascii="Arial" w:hAnsi="Arial" w:cs="Arial"/>
          <w:sz w:val="22"/>
          <w:szCs w:val="22"/>
        </w:rPr>
        <w:t>Detektatutako</w:t>
      </w:r>
      <w:proofErr w:type="spellEnd"/>
      <w:r w:rsidRPr="001332CD">
        <w:rPr>
          <w:rFonts w:ascii="Arial" w:hAnsi="Arial" w:cs="Arial"/>
          <w:sz w:val="22"/>
          <w:szCs w:val="22"/>
        </w:rPr>
        <w:t xml:space="preserve"> </w:t>
      </w:r>
      <w:proofErr w:type="spellStart"/>
      <w:r w:rsidRPr="001332CD">
        <w:rPr>
          <w:rFonts w:ascii="Arial" w:hAnsi="Arial" w:cs="Arial"/>
          <w:sz w:val="22"/>
          <w:szCs w:val="22"/>
        </w:rPr>
        <w:t>arrisku-egoerak</w:t>
      </w:r>
      <w:proofErr w:type="spellEnd"/>
      <w:r w:rsidRPr="001332CD">
        <w:rPr>
          <w:rFonts w:ascii="Arial" w:hAnsi="Arial" w:cs="Arial"/>
          <w:sz w:val="22"/>
          <w:szCs w:val="22"/>
        </w:rPr>
        <w:t xml:space="preserve"> </w:t>
      </w:r>
      <w:proofErr w:type="spellStart"/>
      <w:r w:rsidRPr="001332CD">
        <w:rPr>
          <w:rFonts w:ascii="Arial" w:hAnsi="Arial" w:cs="Arial"/>
          <w:sz w:val="22"/>
          <w:szCs w:val="22"/>
        </w:rPr>
        <w:t>prebenitzeko</w:t>
      </w:r>
      <w:proofErr w:type="spellEnd"/>
      <w:r w:rsidRPr="001332CD">
        <w:rPr>
          <w:rFonts w:ascii="Arial" w:hAnsi="Arial" w:cs="Arial"/>
          <w:sz w:val="22"/>
          <w:szCs w:val="22"/>
        </w:rPr>
        <w:t xml:space="preserve"> </w:t>
      </w:r>
      <w:proofErr w:type="spellStart"/>
      <w:r w:rsidRPr="001332CD">
        <w:rPr>
          <w:rFonts w:ascii="Arial" w:hAnsi="Arial" w:cs="Arial"/>
          <w:sz w:val="22"/>
          <w:szCs w:val="22"/>
        </w:rPr>
        <w:t>esku-hartzeko</w:t>
      </w:r>
      <w:proofErr w:type="spellEnd"/>
      <w:r w:rsidRPr="001332CD">
        <w:rPr>
          <w:rFonts w:ascii="Arial" w:hAnsi="Arial" w:cs="Arial"/>
          <w:sz w:val="22"/>
          <w:szCs w:val="22"/>
        </w:rPr>
        <w:t xml:space="preserve"> </w:t>
      </w:r>
      <w:proofErr w:type="spellStart"/>
      <w:r w:rsidRPr="001332CD">
        <w:rPr>
          <w:rFonts w:ascii="Arial" w:hAnsi="Arial" w:cs="Arial"/>
          <w:sz w:val="22"/>
          <w:szCs w:val="22"/>
        </w:rPr>
        <w:t>proposamenak</w:t>
      </w:r>
      <w:proofErr w:type="spellEnd"/>
      <w:r w:rsidRPr="001332CD">
        <w:rPr>
          <w:rFonts w:ascii="Arial" w:hAnsi="Arial" w:cs="Arial"/>
          <w:sz w:val="22"/>
          <w:szCs w:val="22"/>
        </w:rPr>
        <w:t xml:space="preserve">. </w:t>
      </w:r>
      <w:proofErr w:type="spellStart"/>
      <w:r w:rsidRPr="001332CD">
        <w:rPr>
          <w:rFonts w:ascii="Arial" w:hAnsi="Arial" w:cs="Arial"/>
          <w:sz w:val="22"/>
          <w:szCs w:val="22"/>
        </w:rPr>
        <w:t>Esku-hartze</w:t>
      </w:r>
      <w:proofErr w:type="spellEnd"/>
      <w:r w:rsidRPr="001332CD">
        <w:rPr>
          <w:rFonts w:ascii="Arial" w:hAnsi="Arial" w:cs="Arial"/>
          <w:sz w:val="22"/>
          <w:szCs w:val="22"/>
        </w:rPr>
        <w:t xml:space="preserve"> </w:t>
      </w:r>
      <w:proofErr w:type="spellStart"/>
      <w:r w:rsidRPr="001332CD">
        <w:rPr>
          <w:rFonts w:ascii="Arial" w:hAnsi="Arial" w:cs="Arial"/>
          <w:sz w:val="22"/>
          <w:szCs w:val="22"/>
        </w:rPr>
        <w:t>guztien</w:t>
      </w:r>
      <w:proofErr w:type="spellEnd"/>
      <w:r w:rsidRPr="001332CD">
        <w:rPr>
          <w:rFonts w:ascii="Arial" w:hAnsi="Arial" w:cs="Arial"/>
          <w:sz w:val="22"/>
          <w:szCs w:val="22"/>
        </w:rPr>
        <w:t xml:space="preserve"> </w:t>
      </w:r>
      <w:proofErr w:type="spellStart"/>
      <w:r w:rsidRPr="001332CD">
        <w:rPr>
          <w:rFonts w:ascii="Arial" w:hAnsi="Arial" w:cs="Arial"/>
          <w:sz w:val="22"/>
          <w:szCs w:val="22"/>
        </w:rPr>
        <w:t>proposamenak</w:t>
      </w:r>
      <w:proofErr w:type="spellEnd"/>
      <w:r w:rsidRPr="001332CD">
        <w:rPr>
          <w:rFonts w:ascii="Arial" w:hAnsi="Arial" w:cs="Arial"/>
          <w:sz w:val="22"/>
          <w:szCs w:val="22"/>
        </w:rPr>
        <w:t xml:space="preserve">. </w:t>
      </w:r>
    </w:p>
    <w:p w14:paraId="140AB16B" w14:textId="77777777" w:rsidR="001332CD" w:rsidRPr="001332CD" w:rsidRDefault="001332CD" w:rsidP="001332CD">
      <w:pPr>
        <w:numPr>
          <w:ilvl w:val="1"/>
          <w:numId w:val="18"/>
        </w:numPr>
        <w:spacing w:before="120"/>
        <w:jc w:val="both"/>
        <w:rPr>
          <w:rFonts w:ascii="Arial" w:hAnsi="Arial" w:cs="Arial"/>
          <w:sz w:val="22"/>
          <w:szCs w:val="22"/>
        </w:rPr>
      </w:pPr>
      <w:r w:rsidRPr="001332CD">
        <w:rPr>
          <w:rFonts w:ascii="Arial" w:hAnsi="Arial" w:cs="Arial"/>
          <w:sz w:val="22"/>
          <w:szCs w:val="22"/>
        </w:rPr>
        <w:t xml:space="preserve">Arlo </w:t>
      </w:r>
      <w:proofErr w:type="spellStart"/>
      <w:r w:rsidRPr="001332CD">
        <w:rPr>
          <w:rFonts w:ascii="Arial" w:hAnsi="Arial" w:cs="Arial"/>
          <w:sz w:val="22"/>
          <w:szCs w:val="22"/>
        </w:rPr>
        <w:t>honetan</w:t>
      </w:r>
      <w:proofErr w:type="spellEnd"/>
      <w:r w:rsidRPr="001332CD">
        <w:rPr>
          <w:rFonts w:ascii="Arial" w:hAnsi="Arial" w:cs="Arial"/>
          <w:sz w:val="22"/>
          <w:szCs w:val="22"/>
        </w:rPr>
        <w:t xml:space="preserve"> </w:t>
      </w:r>
      <w:proofErr w:type="spellStart"/>
      <w:r w:rsidRPr="001332CD">
        <w:rPr>
          <w:rFonts w:ascii="Arial" w:hAnsi="Arial" w:cs="Arial"/>
          <w:sz w:val="22"/>
          <w:szCs w:val="22"/>
        </w:rPr>
        <w:t>eragina</w:t>
      </w:r>
      <w:proofErr w:type="spellEnd"/>
      <w:r w:rsidRPr="001332CD">
        <w:rPr>
          <w:rFonts w:ascii="Arial" w:hAnsi="Arial" w:cs="Arial"/>
          <w:sz w:val="22"/>
          <w:szCs w:val="22"/>
        </w:rPr>
        <w:t xml:space="preserve"> izan </w:t>
      </w:r>
      <w:proofErr w:type="spellStart"/>
      <w:r w:rsidRPr="001332CD">
        <w:rPr>
          <w:rFonts w:ascii="Arial" w:hAnsi="Arial" w:cs="Arial"/>
          <w:sz w:val="22"/>
          <w:szCs w:val="22"/>
        </w:rPr>
        <w:t>dezaketen</w:t>
      </w:r>
      <w:proofErr w:type="spellEnd"/>
      <w:r w:rsidRPr="001332CD">
        <w:rPr>
          <w:rFonts w:ascii="Arial" w:hAnsi="Arial" w:cs="Arial"/>
          <w:sz w:val="22"/>
          <w:szCs w:val="22"/>
        </w:rPr>
        <w:t xml:space="preserve"> </w:t>
      </w:r>
      <w:proofErr w:type="spellStart"/>
      <w:r w:rsidRPr="001332CD">
        <w:rPr>
          <w:rFonts w:ascii="Arial" w:hAnsi="Arial" w:cs="Arial"/>
          <w:sz w:val="22"/>
          <w:szCs w:val="22"/>
        </w:rPr>
        <w:t>udaleko</w:t>
      </w:r>
      <w:proofErr w:type="spellEnd"/>
      <w:r w:rsidRPr="001332CD">
        <w:rPr>
          <w:rFonts w:ascii="Arial" w:hAnsi="Arial" w:cs="Arial"/>
          <w:sz w:val="22"/>
          <w:szCs w:val="22"/>
        </w:rPr>
        <w:t xml:space="preserve"> </w:t>
      </w:r>
      <w:proofErr w:type="spellStart"/>
      <w:r w:rsidRPr="001332CD">
        <w:rPr>
          <w:rFonts w:ascii="Arial" w:hAnsi="Arial" w:cs="Arial"/>
          <w:sz w:val="22"/>
          <w:szCs w:val="22"/>
        </w:rPr>
        <w:t>beste</w:t>
      </w:r>
      <w:proofErr w:type="spellEnd"/>
      <w:r w:rsidRPr="001332CD">
        <w:rPr>
          <w:rFonts w:ascii="Arial" w:hAnsi="Arial" w:cs="Arial"/>
          <w:sz w:val="22"/>
          <w:szCs w:val="22"/>
        </w:rPr>
        <w:t xml:space="preserve"> </w:t>
      </w:r>
      <w:proofErr w:type="spellStart"/>
      <w:r w:rsidRPr="001332CD">
        <w:rPr>
          <w:rFonts w:ascii="Arial" w:hAnsi="Arial" w:cs="Arial"/>
          <w:sz w:val="22"/>
          <w:szCs w:val="22"/>
        </w:rPr>
        <w:t>sailekin</w:t>
      </w:r>
      <w:proofErr w:type="spellEnd"/>
      <w:r w:rsidRPr="001332CD">
        <w:rPr>
          <w:rFonts w:ascii="Arial" w:hAnsi="Arial" w:cs="Arial"/>
          <w:sz w:val="22"/>
          <w:szCs w:val="22"/>
        </w:rPr>
        <w:t xml:space="preserve"> (kirola, </w:t>
      </w:r>
      <w:proofErr w:type="spellStart"/>
      <w:r w:rsidRPr="001332CD">
        <w:rPr>
          <w:rFonts w:ascii="Arial" w:hAnsi="Arial" w:cs="Arial"/>
          <w:sz w:val="22"/>
          <w:szCs w:val="22"/>
        </w:rPr>
        <w:t>kultura</w:t>
      </w:r>
      <w:proofErr w:type="spellEnd"/>
      <w:r w:rsidRPr="001332CD">
        <w:rPr>
          <w:rFonts w:ascii="Arial" w:hAnsi="Arial" w:cs="Arial"/>
          <w:sz w:val="22"/>
          <w:szCs w:val="22"/>
        </w:rPr>
        <w:t xml:space="preserve">, </w:t>
      </w:r>
      <w:proofErr w:type="spellStart"/>
      <w:r w:rsidRPr="001332CD">
        <w:rPr>
          <w:rFonts w:ascii="Arial" w:hAnsi="Arial" w:cs="Arial"/>
          <w:sz w:val="22"/>
          <w:szCs w:val="22"/>
        </w:rPr>
        <w:t>gaztedia</w:t>
      </w:r>
      <w:proofErr w:type="spellEnd"/>
      <w:r w:rsidRPr="001332CD">
        <w:rPr>
          <w:rFonts w:ascii="Arial" w:hAnsi="Arial" w:cs="Arial"/>
          <w:sz w:val="22"/>
          <w:szCs w:val="22"/>
        </w:rPr>
        <w:t xml:space="preserve">…) </w:t>
      </w:r>
      <w:proofErr w:type="spellStart"/>
      <w:r w:rsidRPr="001332CD">
        <w:rPr>
          <w:rFonts w:ascii="Arial" w:hAnsi="Arial" w:cs="Arial"/>
          <w:sz w:val="22"/>
          <w:szCs w:val="22"/>
        </w:rPr>
        <w:t>edota</w:t>
      </w:r>
      <w:proofErr w:type="spellEnd"/>
      <w:r w:rsidRPr="001332CD">
        <w:rPr>
          <w:rFonts w:ascii="Arial" w:hAnsi="Arial" w:cs="Arial"/>
          <w:sz w:val="22"/>
          <w:szCs w:val="22"/>
        </w:rPr>
        <w:t xml:space="preserve"> </w:t>
      </w:r>
      <w:proofErr w:type="spellStart"/>
      <w:r w:rsidRPr="001332CD">
        <w:rPr>
          <w:rFonts w:ascii="Arial" w:hAnsi="Arial" w:cs="Arial"/>
          <w:sz w:val="22"/>
          <w:szCs w:val="22"/>
        </w:rPr>
        <w:t>herriko</w:t>
      </w:r>
      <w:proofErr w:type="spellEnd"/>
      <w:r w:rsidRPr="001332CD">
        <w:rPr>
          <w:rFonts w:ascii="Arial" w:hAnsi="Arial" w:cs="Arial"/>
          <w:sz w:val="22"/>
          <w:szCs w:val="22"/>
        </w:rPr>
        <w:t xml:space="preserve"> </w:t>
      </w:r>
      <w:proofErr w:type="spellStart"/>
      <w:r w:rsidRPr="001332CD">
        <w:rPr>
          <w:rFonts w:ascii="Arial" w:hAnsi="Arial" w:cs="Arial"/>
          <w:sz w:val="22"/>
          <w:szCs w:val="22"/>
        </w:rPr>
        <w:t>beste</w:t>
      </w:r>
      <w:proofErr w:type="spellEnd"/>
      <w:r w:rsidRPr="001332CD">
        <w:rPr>
          <w:rFonts w:ascii="Arial" w:hAnsi="Arial" w:cs="Arial"/>
          <w:sz w:val="22"/>
          <w:szCs w:val="22"/>
        </w:rPr>
        <w:t xml:space="preserve"> </w:t>
      </w:r>
      <w:proofErr w:type="spellStart"/>
      <w:r w:rsidRPr="001332CD">
        <w:rPr>
          <w:rFonts w:ascii="Arial" w:hAnsi="Arial" w:cs="Arial"/>
          <w:sz w:val="22"/>
          <w:szCs w:val="22"/>
        </w:rPr>
        <w:t>erakundeekin</w:t>
      </w:r>
      <w:proofErr w:type="spellEnd"/>
      <w:r w:rsidRPr="001332CD">
        <w:rPr>
          <w:rFonts w:ascii="Arial" w:hAnsi="Arial" w:cs="Arial"/>
          <w:sz w:val="22"/>
          <w:szCs w:val="22"/>
        </w:rPr>
        <w:t xml:space="preserve"> (</w:t>
      </w:r>
      <w:proofErr w:type="spellStart"/>
      <w:r w:rsidRPr="001332CD">
        <w:rPr>
          <w:rFonts w:ascii="Arial" w:hAnsi="Arial" w:cs="Arial"/>
          <w:sz w:val="22"/>
          <w:szCs w:val="22"/>
        </w:rPr>
        <w:t>eskola</w:t>
      </w:r>
      <w:proofErr w:type="spellEnd"/>
      <w:r w:rsidRPr="001332CD">
        <w:rPr>
          <w:rFonts w:ascii="Arial" w:hAnsi="Arial" w:cs="Arial"/>
          <w:sz w:val="22"/>
          <w:szCs w:val="22"/>
        </w:rPr>
        <w:t xml:space="preserve">, </w:t>
      </w:r>
      <w:proofErr w:type="spellStart"/>
      <w:r w:rsidRPr="001332CD">
        <w:rPr>
          <w:rFonts w:ascii="Arial" w:hAnsi="Arial" w:cs="Arial"/>
          <w:sz w:val="22"/>
          <w:szCs w:val="22"/>
        </w:rPr>
        <w:t>guraso-elkarteak</w:t>
      </w:r>
      <w:proofErr w:type="spellEnd"/>
      <w:r w:rsidRPr="001332CD">
        <w:rPr>
          <w:rFonts w:ascii="Arial" w:hAnsi="Arial" w:cs="Arial"/>
          <w:sz w:val="22"/>
          <w:szCs w:val="22"/>
        </w:rPr>
        <w:t xml:space="preserve">…) </w:t>
      </w:r>
      <w:proofErr w:type="spellStart"/>
      <w:r w:rsidRPr="001332CD">
        <w:rPr>
          <w:rFonts w:ascii="Arial" w:hAnsi="Arial" w:cs="Arial"/>
          <w:sz w:val="22"/>
          <w:szCs w:val="22"/>
        </w:rPr>
        <w:t>harremanak</w:t>
      </w:r>
      <w:proofErr w:type="spellEnd"/>
    </w:p>
    <w:p w14:paraId="7945036D" w14:textId="77777777" w:rsidR="001332CD" w:rsidRPr="001332CD" w:rsidRDefault="001332CD" w:rsidP="001332CD">
      <w:pPr>
        <w:numPr>
          <w:ilvl w:val="1"/>
          <w:numId w:val="18"/>
        </w:numPr>
        <w:spacing w:before="120"/>
        <w:jc w:val="both"/>
        <w:rPr>
          <w:rFonts w:ascii="Arial" w:hAnsi="Arial" w:cs="Arial"/>
          <w:sz w:val="22"/>
          <w:szCs w:val="22"/>
        </w:rPr>
      </w:pPr>
      <w:r w:rsidRPr="001332CD">
        <w:rPr>
          <w:rFonts w:ascii="Arial" w:hAnsi="Arial" w:cs="Arial"/>
          <w:sz w:val="22"/>
          <w:szCs w:val="22"/>
        </w:rPr>
        <w:t xml:space="preserve">Gizarte </w:t>
      </w:r>
      <w:proofErr w:type="spellStart"/>
      <w:r w:rsidRPr="001332CD">
        <w:rPr>
          <w:rFonts w:ascii="Arial" w:hAnsi="Arial" w:cs="Arial"/>
          <w:sz w:val="22"/>
          <w:szCs w:val="22"/>
        </w:rPr>
        <w:t>Zerbitzuetako</w:t>
      </w:r>
      <w:proofErr w:type="spellEnd"/>
      <w:r w:rsidRPr="001332CD">
        <w:rPr>
          <w:rFonts w:ascii="Arial" w:hAnsi="Arial" w:cs="Arial"/>
          <w:sz w:val="22"/>
          <w:szCs w:val="22"/>
        </w:rPr>
        <w:t xml:space="preserve"> </w:t>
      </w:r>
      <w:proofErr w:type="spellStart"/>
      <w:r w:rsidRPr="001332CD">
        <w:rPr>
          <w:rFonts w:ascii="Arial" w:hAnsi="Arial" w:cs="Arial"/>
          <w:sz w:val="22"/>
          <w:szCs w:val="22"/>
        </w:rPr>
        <w:t>teknikariekin</w:t>
      </w:r>
      <w:proofErr w:type="spellEnd"/>
      <w:r w:rsidRPr="001332CD">
        <w:rPr>
          <w:rFonts w:ascii="Arial" w:hAnsi="Arial" w:cs="Arial"/>
          <w:sz w:val="22"/>
          <w:szCs w:val="22"/>
        </w:rPr>
        <w:t xml:space="preserve"> </w:t>
      </w:r>
      <w:proofErr w:type="spellStart"/>
      <w:r w:rsidRPr="001332CD">
        <w:rPr>
          <w:rFonts w:ascii="Arial" w:hAnsi="Arial" w:cs="Arial"/>
          <w:sz w:val="22"/>
          <w:szCs w:val="22"/>
        </w:rPr>
        <w:t>adostutako</w:t>
      </w:r>
      <w:proofErr w:type="spellEnd"/>
      <w:r w:rsidRPr="001332CD">
        <w:rPr>
          <w:rFonts w:ascii="Arial" w:hAnsi="Arial" w:cs="Arial"/>
          <w:sz w:val="22"/>
          <w:szCs w:val="22"/>
        </w:rPr>
        <w:t xml:space="preserve"> </w:t>
      </w:r>
      <w:proofErr w:type="spellStart"/>
      <w:r w:rsidRPr="001332CD">
        <w:rPr>
          <w:rFonts w:ascii="Arial" w:hAnsi="Arial" w:cs="Arial"/>
          <w:sz w:val="22"/>
          <w:szCs w:val="22"/>
        </w:rPr>
        <w:t>beste</w:t>
      </w:r>
      <w:proofErr w:type="spellEnd"/>
      <w:r w:rsidRPr="001332CD">
        <w:rPr>
          <w:rFonts w:ascii="Arial" w:hAnsi="Arial" w:cs="Arial"/>
          <w:sz w:val="22"/>
          <w:szCs w:val="22"/>
        </w:rPr>
        <w:t xml:space="preserve"> </w:t>
      </w:r>
      <w:proofErr w:type="spellStart"/>
      <w:r w:rsidRPr="001332CD">
        <w:rPr>
          <w:rFonts w:ascii="Arial" w:hAnsi="Arial" w:cs="Arial"/>
          <w:sz w:val="22"/>
          <w:szCs w:val="22"/>
        </w:rPr>
        <w:t>edozein</w:t>
      </w:r>
      <w:proofErr w:type="spellEnd"/>
      <w:r w:rsidRPr="001332CD">
        <w:rPr>
          <w:rFonts w:ascii="Arial" w:hAnsi="Arial" w:cs="Arial"/>
          <w:sz w:val="22"/>
          <w:szCs w:val="22"/>
        </w:rPr>
        <w:t xml:space="preserve"> </w:t>
      </w:r>
      <w:proofErr w:type="spellStart"/>
      <w:r w:rsidRPr="001332CD">
        <w:rPr>
          <w:rFonts w:ascii="Arial" w:hAnsi="Arial" w:cs="Arial"/>
          <w:sz w:val="22"/>
          <w:szCs w:val="22"/>
        </w:rPr>
        <w:t>betebehar</w:t>
      </w:r>
      <w:proofErr w:type="spellEnd"/>
      <w:r w:rsidRPr="001332CD">
        <w:rPr>
          <w:rFonts w:ascii="Arial" w:hAnsi="Arial" w:cs="Arial"/>
          <w:sz w:val="22"/>
          <w:szCs w:val="22"/>
        </w:rPr>
        <w:t>.</w:t>
      </w:r>
    </w:p>
    <w:p w14:paraId="7AB7B318" w14:textId="77777777" w:rsidR="001332CD" w:rsidRPr="001332CD" w:rsidRDefault="001332CD" w:rsidP="001332CD">
      <w:pPr>
        <w:spacing w:before="120"/>
        <w:jc w:val="both"/>
        <w:rPr>
          <w:rFonts w:ascii="Arial" w:hAnsi="Arial" w:cs="Arial"/>
          <w:b/>
          <w:bCs/>
          <w:sz w:val="22"/>
          <w:szCs w:val="22"/>
        </w:rPr>
      </w:pPr>
    </w:p>
    <w:p w14:paraId="745EA311" w14:textId="77777777" w:rsidR="001332CD" w:rsidRPr="001332CD" w:rsidRDefault="001332CD" w:rsidP="001332CD">
      <w:pPr>
        <w:spacing w:before="120"/>
        <w:jc w:val="both"/>
        <w:rPr>
          <w:rFonts w:ascii="Arial" w:hAnsi="Arial" w:cs="Arial"/>
          <w:b/>
          <w:bCs/>
          <w:sz w:val="22"/>
          <w:szCs w:val="22"/>
        </w:rPr>
      </w:pPr>
      <w:r w:rsidRPr="001332CD">
        <w:rPr>
          <w:rFonts w:ascii="Arial" w:hAnsi="Arial" w:cs="Arial"/>
          <w:b/>
          <w:bCs/>
          <w:sz w:val="22"/>
          <w:szCs w:val="22"/>
        </w:rPr>
        <w:t>4. ZERBITZUA ESKAINTZEKO DINAMIKA</w:t>
      </w:r>
    </w:p>
    <w:p w14:paraId="6DA2AD0C" w14:textId="77777777" w:rsidR="001332CD" w:rsidRPr="001332CD" w:rsidRDefault="001332CD" w:rsidP="001332CD">
      <w:pPr>
        <w:spacing w:before="120"/>
        <w:jc w:val="both"/>
        <w:rPr>
          <w:rFonts w:ascii="Arial" w:hAnsi="Arial" w:cs="Arial"/>
          <w:sz w:val="22"/>
          <w:szCs w:val="22"/>
        </w:rPr>
      </w:pPr>
      <w:proofErr w:type="spellStart"/>
      <w:r w:rsidRPr="001332CD">
        <w:rPr>
          <w:rFonts w:ascii="Arial" w:hAnsi="Arial" w:cs="Arial"/>
          <w:sz w:val="22"/>
          <w:szCs w:val="22"/>
        </w:rPr>
        <w:t>Guzti</w:t>
      </w:r>
      <w:proofErr w:type="spellEnd"/>
      <w:r w:rsidRPr="001332CD">
        <w:rPr>
          <w:rFonts w:ascii="Arial" w:hAnsi="Arial" w:cs="Arial"/>
          <w:sz w:val="22"/>
          <w:szCs w:val="22"/>
        </w:rPr>
        <w:t xml:space="preserve"> horren </w:t>
      </w:r>
      <w:proofErr w:type="spellStart"/>
      <w:r w:rsidRPr="001332CD">
        <w:rPr>
          <w:rFonts w:ascii="Arial" w:hAnsi="Arial" w:cs="Arial"/>
          <w:sz w:val="22"/>
          <w:szCs w:val="22"/>
        </w:rPr>
        <w:t>plangintza</w:t>
      </w:r>
      <w:proofErr w:type="spellEnd"/>
      <w:r w:rsidRPr="001332CD">
        <w:rPr>
          <w:rFonts w:ascii="Arial" w:hAnsi="Arial" w:cs="Arial"/>
          <w:sz w:val="22"/>
          <w:szCs w:val="22"/>
        </w:rPr>
        <w:t xml:space="preserve">, </w:t>
      </w:r>
      <w:proofErr w:type="spellStart"/>
      <w:r w:rsidRPr="001332CD">
        <w:rPr>
          <w:rFonts w:ascii="Arial" w:hAnsi="Arial" w:cs="Arial"/>
          <w:sz w:val="22"/>
          <w:szCs w:val="22"/>
        </w:rPr>
        <w:t>jarraipena</w:t>
      </w:r>
      <w:proofErr w:type="spellEnd"/>
      <w:r w:rsidRPr="001332CD">
        <w:rPr>
          <w:rFonts w:ascii="Arial" w:hAnsi="Arial" w:cs="Arial"/>
          <w:sz w:val="22"/>
          <w:szCs w:val="22"/>
        </w:rPr>
        <w:t xml:space="preserve"> eta </w:t>
      </w:r>
      <w:proofErr w:type="spellStart"/>
      <w:r w:rsidRPr="001332CD">
        <w:rPr>
          <w:rFonts w:ascii="Arial" w:hAnsi="Arial" w:cs="Arial"/>
          <w:sz w:val="22"/>
          <w:szCs w:val="22"/>
        </w:rPr>
        <w:t>ebaluazioa</w:t>
      </w:r>
      <w:proofErr w:type="spellEnd"/>
      <w:r w:rsidRPr="001332CD">
        <w:rPr>
          <w:rFonts w:ascii="Arial" w:hAnsi="Arial" w:cs="Arial"/>
          <w:sz w:val="22"/>
          <w:szCs w:val="22"/>
        </w:rPr>
        <w:t xml:space="preserve"> </w:t>
      </w:r>
      <w:proofErr w:type="spellStart"/>
      <w:r w:rsidRPr="001332CD">
        <w:rPr>
          <w:rFonts w:ascii="Arial" w:hAnsi="Arial" w:cs="Arial"/>
          <w:sz w:val="22"/>
          <w:szCs w:val="22"/>
        </w:rPr>
        <w:t>egiteko</w:t>
      </w:r>
      <w:proofErr w:type="spellEnd"/>
      <w:r w:rsidRPr="001332CD">
        <w:rPr>
          <w:rFonts w:ascii="Arial" w:hAnsi="Arial" w:cs="Arial"/>
          <w:sz w:val="22"/>
          <w:szCs w:val="22"/>
        </w:rPr>
        <w:t xml:space="preserve">, </w:t>
      </w:r>
      <w:proofErr w:type="spellStart"/>
      <w:r w:rsidRPr="001332CD">
        <w:rPr>
          <w:rFonts w:ascii="Arial" w:hAnsi="Arial" w:cs="Arial"/>
          <w:sz w:val="22"/>
          <w:szCs w:val="22"/>
        </w:rPr>
        <w:t>honako</w:t>
      </w:r>
      <w:proofErr w:type="spellEnd"/>
      <w:r w:rsidRPr="001332CD">
        <w:rPr>
          <w:rFonts w:ascii="Arial" w:hAnsi="Arial" w:cs="Arial"/>
          <w:sz w:val="22"/>
          <w:szCs w:val="22"/>
        </w:rPr>
        <w:t xml:space="preserve"> </w:t>
      </w:r>
      <w:proofErr w:type="spellStart"/>
      <w:r w:rsidRPr="001332CD">
        <w:rPr>
          <w:rFonts w:ascii="Arial" w:hAnsi="Arial" w:cs="Arial"/>
          <w:sz w:val="22"/>
          <w:szCs w:val="22"/>
        </w:rPr>
        <w:t>gutxieneko</w:t>
      </w:r>
      <w:proofErr w:type="spellEnd"/>
      <w:r w:rsidRPr="001332CD">
        <w:rPr>
          <w:rFonts w:ascii="Arial" w:hAnsi="Arial" w:cs="Arial"/>
          <w:sz w:val="22"/>
          <w:szCs w:val="22"/>
        </w:rPr>
        <w:t xml:space="preserve"> </w:t>
      </w:r>
      <w:proofErr w:type="spellStart"/>
      <w:r w:rsidRPr="001332CD">
        <w:rPr>
          <w:rFonts w:ascii="Arial" w:hAnsi="Arial" w:cs="Arial"/>
          <w:sz w:val="22"/>
          <w:szCs w:val="22"/>
        </w:rPr>
        <w:t>dinamika</w:t>
      </w:r>
      <w:proofErr w:type="spellEnd"/>
      <w:r w:rsidRPr="001332CD">
        <w:rPr>
          <w:rFonts w:ascii="Arial" w:hAnsi="Arial" w:cs="Arial"/>
          <w:sz w:val="22"/>
          <w:szCs w:val="22"/>
        </w:rPr>
        <w:t xml:space="preserve"> </w:t>
      </w:r>
      <w:proofErr w:type="spellStart"/>
      <w:r w:rsidRPr="001332CD">
        <w:rPr>
          <w:rFonts w:ascii="Arial" w:hAnsi="Arial" w:cs="Arial"/>
          <w:sz w:val="22"/>
          <w:szCs w:val="22"/>
        </w:rPr>
        <w:t>jarraituko</w:t>
      </w:r>
      <w:proofErr w:type="spellEnd"/>
      <w:r w:rsidRPr="001332CD">
        <w:rPr>
          <w:rFonts w:ascii="Arial" w:hAnsi="Arial" w:cs="Arial"/>
          <w:sz w:val="22"/>
          <w:szCs w:val="22"/>
        </w:rPr>
        <w:t xml:space="preserve"> da:</w:t>
      </w:r>
    </w:p>
    <w:p w14:paraId="14D59887" w14:textId="77777777" w:rsidR="001332CD" w:rsidRPr="001332CD" w:rsidRDefault="001332CD" w:rsidP="001332CD">
      <w:pPr>
        <w:numPr>
          <w:ilvl w:val="0"/>
          <w:numId w:val="16"/>
        </w:numPr>
        <w:spacing w:before="120"/>
        <w:jc w:val="both"/>
        <w:rPr>
          <w:rFonts w:ascii="Arial" w:hAnsi="Arial" w:cs="Arial"/>
          <w:bCs/>
          <w:sz w:val="22"/>
          <w:szCs w:val="22"/>
        </w:rPr>
      </w:pPr>
      <w:proofErr w:type="spellStart"/>
      <w:r w:rsidRPr="001332CD">
        <w:rPr>
          <w:rFonts w:ascii="Arial" w:hAnsi="Arial" w:cs="Arial"/>
          <w:bCs/>
          <w:sz w:val="22"/>
          <w:szCs w:val="22"/>
        </w:rPr>
        <w:t>Urtean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behin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esku-hartzearen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urteko</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plangintza</w:t>
      </w:r>
      <w:proofErr w:type="spellEnd"/>
      <w:r w:rsidRPr="001332CD">
        <w:rPr>
          <w:rFonts w:ascii="Arial" w:hAnsi="Arial" w:cs="Arial"/>
          <w:bCs/>
          <w:sz w:val="22"/>
          <w:szCs w:val="22"/>
        </w:rPr>
        <w:t xml:space="preserve"> eta </w:t>
      </w:r>
      <w:proofErr w:type="spellStart"/>
      <w:r w:rsidRPr="001332CD">
        <w:rPr>
          <w:rFonts w:ascii="Arial" w:hAnsi="Arial" w:cs="Arial"/>
          <w:bCs/>
          <w:sz w:val="22"/>
          <w:szCs w:val="22"/>
        </w:rPr>
        <w:t>ebaluazioa</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egiteko</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bilera</w:t>
      </w:r>
      <w:proofErr w:type="spellEnd"/>
      <w:r w:rsidRPr="001332CD">
        <w:rPr>
          <w:rFonts w:ascii="Arial" w:hAnsi="Arial" w:cs="Arial"/>
          <w:bCs/>
          <w:sz w:val="22"/>
          <w:szCs w:val="22"/>
        </w:rPr>
        <w:t>.</w:t>
      </w:r>
    </w:p>
    <w:p w14:paraId="61492D8F" w14:textId="77777777" w:rsidR="001332CD" w:rsidRPr="001332CD" w:rsidRDefault="001332CD" w:rsidP="001332CD">
      <w:pPr>
        <w:numPr>
          <w:ilvl w:val="0"/>
          <w:numId w:val="16"/>
        </w:numPr>
        <w:spacing w:before="120"/>
        <w:jc w:val="both"/>
        <w:rPr>
          <w:rFonts w:ascii="Arial" w:hAnsi="Arial" w:cs="Arial"/>
          <w:bCs/>
          <w:sz w:val="22"/>
          <w:szCs w:val="22"/>
        </w:rPr>
      </w:pPr>
      <w:proofErr w:type="spellStart"/>
      <w:r w:rsidRPr="001332CD">
        <w:rPr>
          <w:rFonts w:ascii="Arial" w:hAnsi="Arial" w:cs="Arial"/>
          <w:bCs/>
          <w:sz w:val="22"/>
          <w:szCs w:val="22"/>
        </w:rPr>
        <w:t>Hiru</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hilabetean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behin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plangintza</w:t>
      </w:r>
      <w:proofErr w:type="spellEnd"/>
      <w:r w:rsidRPr="001332CD">
        <w:rPr>
          <w:rFonts w:ascii="Arial" w:hAnsi="Arial" w:cs="Arial"/>
          <w:bCs/>
          <w:sz w:val="22"/>
          <w:szCs w:val="22"/>
        </w:rPr>
        <w:t xml:space="preserve"> horren </w:t>
      </w:r>
      <w:proofErr w:type="spellStart"/>
      <w:r w:rsidRPr="001332CD">
        <w:rPr>
          <w:rFonts w:ascii="Arial" w:hAnsi="Arial" w:cs="Arial"/>
          <w:bCs/>
          <w:sz w:val="22"/>
          <w:szCs w:val="22"/>
        </w:rPr>
        <w:t>jarraipena</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egiteko</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bilera</w:t>
      </w:r>
      <w:proofErr w:type="spellEnd"/>
      <w:r w:rsidRPr="001332CD">
        <w:rPr>
          <w:rFonts w:ascii="Arial" w:hAnsi="Arial" w:cs="Arial"/>
          <w:bCs/>
          <w:sz w:val="22"/>
          <w:szCs w:val="22"/>
        </w:rPr>
        <w:t>.</w:t>
      </w:r>
    </w:p>
    <w:p w14:paraId="4F65C1D5" w14:textId="77777777" w:rsidR="001332CD" w:rsidRPr="001332CD" w:rsidRDefault="001332CD" w:rsidP="001332CD">
      <w:pPr>
        <w:spacing w:before="120"/>
        <w:ind w:left="708"/>
        <w:jc w:val="both"/>
        <w:rPr>
          <w:rFonts w:ascii="Arial" w:hAnsi="Arial" w:cs="Arial"/>
          <w:sz w:val="22"/>
          <w:szCs w:val="22"/>
        </w:rPr>
      </w:pPr>
      <w:proofErr w:type="spellStart"/>
      <w:r w:rsidRPr="001332CD">
        <w:rPr>
          <w:rFonts w:ascii="Arial" w:hAnsi="Arial" w:cs="Arial"/>
          <w:sz w:val="22"/>
          <w:szCs w:val="22"/>
        </w:rPr>
        <w:t>Aurreko</w:t>
      </w:r>
      <w:proofErr w:type="spellEnd"/>
      <w:r w:rsidRPr="001332CD">
        <w:rPr>
          <w:rFonts w:ascii="Arial" w:hAnsi="Arial" w:cs="Arial"/>
          <w:sz w:val="22"/>
          <w:szCs w:val="22"/>
        </w:rPr>
        <w:t xml:space="preserve"> </w:t>
      </w:r>
      <w:proofErr w:type="spellStart"/>
      <w:r w:rsidRPr="001332CD">
        <w:rPr>
          <w:rFonts w:ascii="Arial" w:hAnsi="Arial" w:cs="Arial"/>
          <w:sz w:val="22"/>
          <w:szCs w:val="22"/>
        </w:rPr>
        <w:t>bi</w:t>
      </w:r>
      <w:proofErr w:type="spellEnd"/>
      <w:r w:rsidRPr="001332CD">
        <w:rPr>
          <w:rFonts w:ascii="Arial" w:hAnsi="Arial" w:cs="Arial"/>
          <w:sz w:val="22"/>
          <w:szCs w:val="22"/>
        </w:rPr>
        <w:t xml:space="preserve"> </w:t>
      </w:r>
      <w:proofErr w:type="spellStart"/>
      <w:r w:rsidRPr="001332CD">
        <w:rPr>
          <w:rFonts w:ascii="Arial" w:hAnsi="Arial" w:cs="Arial"/>
          <w:sz w:val="22"/>
          <w:szCs w:val="22"/>
        </w:rPr>
        <w:t>puntuetan</w:t>
      </w:r>
      <w:proofErr w:type="spellEnd"/>
      <w:r w:rsidRPr="001332CD">
        <w:rPr>
          <w:rFonts w:ascii="Arial" w:hAnsi="Arial" w:cs="Arial"/>
          <w:sz w:val="22"/>
          <w:szCs w:val="22"/>
        </w:rPr>
        <w:t xml:space="preserve"> </w:t>
      </w:r>
      <w:proofErr w:type="spellStart"/>
      <w:r w:rsidRPr="001332CD">
        <w:rPr>
          <w:rFonts w:ascii="Arial" w:hAnsi="Arial" w:cs="Arial"/>
          <w:sz w:val="22"/>
          <w:szCs w:val="22"/>
        </w:rPr>
        <w:t>aipatzen</w:t>
      </w:r>
      <w:proofErr w:type="spellEnd"/>
      <w:r w:rsidRPr="001332CD">
        <w:rPr>
          <w:rFonts w:ascii="Arial" w:hAnsi="Arial" w:cs="Arial"/>
          <w:sz w:val="22"/>
          <w:szCs w:val="22"/>
        </w:rPr>
        <w:t xml:space="preserve"> </w:t>
      </w:r>
      <w:proofErr w:type="spellStart"/>
      <w:r w:rsidRPr="001332CD">
        <w:rPr>
          <w:rFonts w:ascii="Arial" w:hAnsi="Arial" w:cs="Arial"/>
          <w:sz w:val="22"/>
          <w:szCs w:val="22"/>
        </w:rPr>
        <w:t>diren</w:t>
      </w:r>
      <w:proofErr w:type="spellEnd"/>
      <w:r w:rsidRPr="001332CD">
        <w:rPr>
          <w:rFonts w:ascii="Arial" w:hAnsi="Arial" w:cs="Arial"/>
          <w:sz w:val="22"/>
          <w:szCs w:val="22"/>
        </w:rPr>
        <w:t xml:space="preserve"> </w:t>
      </w:r>
      <w:proofErr w:type="spellStart"/>
      <w:r w:rsidRPr="001332CD">
        <w:rPr>
          <w:rFonts w:ascii="Arial" w:hAnsi="Arial" w:cs="Arial"/>
          <w:sz w:val="22"/>
          <w:szCs w:val="22"/>
        </w:rPr>
        <w:t>bilerak</w:t>
      </w:r>
      <w:proofErr w:type="spellEnd"/>
      <w:r w:rsidRPr="001332CD">
        <w:rPr>
          <w:rFonts w:ascii="Arial" w:hAnsi="Arial" w:cs="Arial"/>
          <w:sz w:val="22"/>
          <w:szCs w:val="22"/>
        </w:rPr>
        <w:t xml:space="preserve"> </w:t>
      </w:r>
      <w:proofErr w:type="spellStart"/>
      <w:r w:rsidRPr="001332CD">
        <w:rPr>
          <w:rFonts w:ascii="Arial" w:hAnsi="Arial" w:cs="Arial"/>
          <w:sz w:val="22"/>
          <w:szCs w:val="22"/>
        </w:rPr>
        <w:t>burutu</w:t>
      </w:r>
      <w:proofErr w:type="spellEnd"/>
      <w:r w:rsidRPr="001332CD">
        <w:rPr>
          <w:rFonts w:ascii="Arial" w:hAnsi="Arial" w:cs="Arial"/>
          <w:sz w:val="22"/>
          <w:szCs w:val="22"/>
        </w:rPr>
        <w:t xml:space="preserve"> </w:t>
      </w:r>
      <w:proofErr w:type="spellStart"/>
      <w:r w:rsidRPr="001332CD">
        <w:rPr>
          <w:rFonts w:ascii="Arial" w:hAnsi="Arial" w:cs="Arial"/>
          <w:sz w:val="22"/>
          <w:szCs w:val="22"/>
        </w:rPr>
        <w:t>aurretik</w:t>
      </w:r>
      <w:proofErr w:type="spellEnd"/>
      <w:r w:rsidRPr="001332CD">
        <w:rPr>
          <w:rFonts w:ascii="Arial" w:hAnsi="Arial" w:cs="Arial"/>
          <w:sz w:val="22"/>
          <w:szCs w:val="22"/>
        </w:rPr>
        <w:t xml:space="preserve"> </w:t>
      </w:r>
      <w:proofErr w:type="spellStart"/>
      <w:r w:rsidRPr="001332CD">
        <w:rPr>
          <w:rFonts w:ascii="Arial" w:hAnsi="Arial" w:cs="Arial"/>
          <w:sz w:val="22"/>
          <w:szCs w:val="22"/>
        </w:rPr>
        <w:t>txostenak</w:t>
      </w:r>
      <w:proofErr w:type="spellEnd"/>
      <w:r w:rsidRPr="001332CD">
        <w:rPr>
          <w:rFonts w:ascii="Arial" w:hAnsi="Arial" w:cs="Arial"/>
          <w:sz w:val="22"/>
          <w:szCs w:val="22"/>
        </w:rPr>
        <w:t xml:space="preserve"> </w:t>
      </w:r>
      <w:proofErr w:type="spellStart"/>
      <w:r w:rsidRPr="001332CD">
        <w:rPr>
          <w:rFonts w:ascii="Arial" w:hAnsi="Arial" w:cs="Arial"/>
          <w:sz w:val="22"/>
          <w:szCs w:val="22"/>
        </w:rPr>
        <w:t>aurkeztu</w:t>
      </w:r>
      <w:proofErr w:type="spellEnd"/>
      <w:r w:rsidRPr="001332CD">
        <w:rPr>
          <w:rFonts w:ascii="Arial" w:hAnsi="Arial" w:cs="Arial"/>
          <w:sz w:val="22"/>
          <w:szCs w:val="22"/>
        </w:rPr>
        <w:t xml:space="preserve"> </w:t>
      </w:r>
      <w:proofErr w:type="spellStart"/>
      <w:r w:rsidRPr="001332CD">
        <w:rPr>
          <w:rFonts w:ascii="Arial" w:hAnsi="Arial" w:cs="Arial"/>
          <w:sz w:val="22"/>
          <w:szCs w:val="22"/>
        </w:rPr>
        <w:t>beharko</w:t>
      </w:r>
      <w:proofErr w:type="spellEnd"/>
      <w:r w:rsidRPr="001332CD">
        <w:rPr>
          <w:rFonts w:ascii="Arial" w:hAnsi="Arial" w:cs="Arial"/>
          <w:sz w:val="22"/>
          <w:szCs w:val="22"/>
        </w:rPr>
        <w:t xml:space="preserve"> </w:t>
      </w:r>
      <w:proofErr w:type="spellStart"/>
      <w:r w:rsidRPr="001332CD">
        <w:rPr>
          <w:rFonts w:ascii="Arial" w:hAnsi="Arial" w:cs="Arial"/>
          <w:sz w:val="22"/>
          <w:szCs w:val="22"/>
        </w:rPr>
        <w:t>dira</w:t>
      </w:r>
      <w:proofErr w:type="spellEnd"/>
      <w:r w:rsidRPr="001332CD">
        <w:rPr>
          <w:rFonts w:ascii="Arial" w:hAnsi="Arial" w:cs="Arial"/>
          <w:sz w:val="22"/>
          <w:szCs w:val="22"/>
        </w:rPr>
        <w:t>.</w:t>
      </w:r>
    </w:p>
    <w:p w14:paraId="0DC9DE06" w14:textId="77777777" w:rsidR="001332CD" w:rsidRPr="001332CD" w:rsidRDefault="001332CD" w:rsidP="001332CD">
      <w:pPr>
        <w:numPr>
          <w:ilvl w:val="0"/>
          <w:numId w:val="16"/>
        </w:numPr>
        <w:spacing w:before="120"/>
        <w:jc w:val="both"/>
        <w:rPr>
          <w:rFonts w:ascii="Arial" w:hAnsi="Arial" w:cs="Arial"/>
          <w:bCs/>
          <w:sz w:val="22"/>
          <w:szCs w:val="22"/>
        </w:rPr>
      </w:pPr>
      <w:proofErr w:type="spellStart"/>
      <w:r w:rsidRPr="001332CD">
        <w:rPr>
          <w:rFonts w:ascii="Arial" w:hAnsi="Arial" w:cs="Arial"/>
          <w:bCs/>
          <w:sz w:val="22"/>
          <w:szCs w:val="22"/>
        </w:rPr>
        <w:t>Hilean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behin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detekzioan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esku-hartzean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egon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daitezkeen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gorabeherak</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elkar</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trukatzeko</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bilera</w:t>
      </w:r>
      <w:proofErr w:type="spellEnd"/>
      <w:r w:rsidRPr="001332CD">
        <w:rPr>
          <w:rFonts w:ascii="Arial" w:hAnsi="Arial" w:cs="Arial"/>
          <w:bCs/>
          <w:sz w:val="22"/>
          <w:szCs w:val="22"/>
        </w:rPr>
        <w:t>.</w:t>
      </w:r>
    </w:p>
    <w:p w14:paraId="75BB58F6" w14:textId="4093CF3F" w:rsidR="001332CD" w:rsidRPr="00BB56E2" w:rsidRDefault="001332CD" w:rsidP="00BB56E2">
      <w:pPr>
        <w:numPr>
          <w:ilvl w:val="0"/>
          <w:numId w:val="18"/>
        </w:numPr>
        <w:spacing w:before="120"/>
        <w:jc w:val="both"/>
        <w:rPr>
          <w:rFonts w:ascii="Arial" w:hAnsi="Arial" w:cs="Arial"/>
          <w:sz w:val="22"/>
          <w:szCs w:val="22"/>
        </w:rPr>
      </w:pPr>
      <w:proofErr w:type="spellStart"/>
      <w:r w:rsidRPr="00BB56E2">
        <w:rPr>
          <w:rFonts w:ascii="Arial" w:hAnsi="Arial" w:cs="Arial"/>
          <w:sz w:val="22"/>
          <w:szCs w:val="22"/>
        </w:rPr>
        <w:t>Formazioa</w:t>
      </w:r>
      <w:proofErr w:type="spellEnd"/>
      <w:r w:rsidRPr="00BB56E2">
        <w:rPr>
          <w:rFonts w:ascii="Arial" w:hAnsi="Arial" w:cs="Arial"/>
          <w:sz w:val="22"/>
          <w:szCs w:val="22"/>
        </w:rPr>
        <w:t>:</w:t>
      </w:r>
      <w:r w:rsidR="00BB56E2">
        <w:rPr>
          <w:rFonts w:ascii="Arial" w:hAnsi="Arial" w:cs="Arial"/>
          <w:sz w:val="22"/>
          <w:szCs w:val="22"/>
        </w:rPr>
        <w:t xml:space="preserve"> </w:t>
      </w:r>
      <w:proofErr w:type="spellStart"/>
      <w:r w:rsidRPr="00BB56E2">
        <w:rPr>
          <w:rFonts w:ascii="Arial" w:hAnsi="Arial" w:cs="Arial"/>
          <w:sz w:val="22"/>
          <w:szCs w:val="22"/>
        </w:rPr>
        <w:t>Udaleko</w:t>
      </w:r>
      <w:proofErr w:type="spellEnd"/>
      <w:r w:rsidRPr="00BB56E2">
        <w:rPr>
          <w:rFonts w:ascii="Arial" w:hAnsi="Arial" w:cs="Arial"/>
          <w:sz w:val="22"/>
          <w:szCs w:val="22"/>
        </w:rPr>
        <w:t xml:space="preserve"> </w:t>
      </w:r>
      <w:proofErr w:type="spellStart"/>
      <w:r w:rsidRPr="00BB56E2">
        <w:rPr>
          <w:rFonts w:ascii="Arial" w:hAnsi="Arial" w:cs="Arial"/>
          <w:sz w:val="22"/>
          <w:szCs w:val="22"/>
        </w:rPr>
        <w:t>teknikariekin</w:t>
      </w:r>
      <w:proofErr w:type="spellEnd"/>
      <w:r w:rsidRPr="00BB56E2">
        <w:rPr>
          <w:rFonts w:ascii="Arial" w:hAnsi="Arial" w:cs="Arial"/>
          <w:sz w:val="22"/>
          <w:szCs w:val="22"/>
        </w:rPr>
        <w:t xml:space="preserve"> batera </w:t>
      </w:r>
      <w:proofErr w:type="spellStart"/>
      <w:r w:rsidRPr="00BB56E2">
        <w:rPr>
          <w:rFonts w:ascii="Arial" w:hAnsi="Arial" w:cs="Arial"/>
          <w:sz w:val="22"/>
          <w:szCs w:val="22"/>
        </w:rPr>
        <w:t>adostutako</w:t>
      </w:r>
      <w:proofErr w:type="spellEnd"/>
      <w:r w:rsidRPr="00BB56E2">
        <w:rPr>
          <w:rFonts w:ascii="Arial" w:hAnsi="Arial" w:cs="Arial"/>
          <w:sz w:val="22"/>
          <w:szCs w:val="22"/>
        </w:rPr>
        <w:t xml:space="preserve"> </w:t>
      </w:r>
      <w:proofErr w:type="spellStart"/>
      <w:r w:rsidRPr="00BB56E2">
        <w:rPr>
          <w:rFonts w:ascii="Arial" w:hAnsi="Arial" w:cs="Arial"/>
          <w:sz w:val="22"/>
          <w:szCs w:val="22"/>
        </w:rPr>
        <w:t>Formazio</w:t>
      </w:r>
      <w:proofErr w:type="spellEnd"/>
      <w:r w:rsidRPr="00BB56E2">
        <w:rPr>
          <w:rFonts w:ascii="Arial" w:hAnsi="Arial" w:cs="Arial"/>
          <w:sz w:val="22"/>
          <w:szCs w:val="22"/>
        </w:rPr>
        <w:t xml:space="preserve"> Plan baten </w:t>
      </w:r>
      <w:proofErr w:type="spellStart"/>
      <w:r w:rsidRPr="00BB56E2">
        <w:rPr>
          <w:rFonts w:ascii="Arial" w:hAnsi="Arial" w:cs="Arial"/>
          <w:sz w:val="22"/>
          <w:szCs w:val="22"/>
        </w:rPr>
        <w:t>barruan</w:t>
      </w:r>
      <w:proofErr w:type="spellEnd"/>
      <w:r w:rsidRPr="00BB56E2">
        <w:rPr>
          <w:rFonts w:ascii="Arial" w:hAnsi="Arial" w:cs="Arial"/>
          <w:sz w:val="22"/>
          <w:szCs w:val="22"/>
        </w:rPr>
        <w:t xml:space="preserve">, </w:t>
      </w:r>
      <w:proofErr w:type="spellStart"/>
      <w:r w:rsidRPr="00BB56E2">
        <w:rPr>
          <w:rFonts w:ascii="Arial" w:hAnsi="Arial" w:cs="Arial"/>
          <w:sz w:val="22"/>
          <w:szCs w:val="22"/>
        </w:rPr>
        <w:t>zerbitzuan</w:t>
      </w:r>
      <w:proofErr w:type="spellEnd"/>
      <w:r w:rsidRPr="00BB56E2">
        <w:rPr>
          <w:rFonts w:ascii="Arial" w:hAnsi="Arial" w:cs="Arial"/>
          <w:sz w:val="22"/>
          <w:szCs w:val="22"/>
        </w:rPr>
        <w:t xml:space="preserve"> </w:t>
      </w:r>
      <w:proofErr w:type="spellStart"/>
      <w:r w:rsidRPr="00BB56E2">
        <w:rPr>
          <w:rFonts w:ascii="Arial" w:hAnsi="Arial" w:cs="Arial"/>
          <w:sz w:val="22"/>
          <w:szCs w:val="22"/>
        </w:rPr>
        <w:t>jardungo</w:t>
      </w:r>
      <w:proofErr w:type="spellEnd"/>
      <w:r w:rsidRPr="00BB56E2">
        <w:rPr>
          <w:rFonts w:ascii="Arial" w:hAnsi="Arial" w:cs="Arial"/>
          <w:sz w:val="22"/>
          <w:szCs w:val="22"/>
        </w:rPr>
        <w:t xml:space="preserve"> </w:t>
      </w:r>
      <w:proofErr w:type="spellStart"/>
      <w:r w:rsidRPr="00BB56E2">
        <w:rPr>
          <w:rFonts w:ascii="Arial" w:hAnsi="Arial" w:cs="Arial"/>
          <w:sz w:val="22"/>
          <w:szCs w:val="22"/>
        </w:rPr>
        <w:t>duten</w:t>
      </w:r>
      <w:proofErr w:type="spellEnd"/>
      <w:r w:rsidRPr="00BB56E2">
        <w:rPr>
          <w:rFonts w:ascii="Arial" w:hAnsi="Arial" w:cs="Arial"/>
          <w:sz w:val="22"/>
          <w:szCs w:val="22"/>
        </w:rPr>
        <w:t xml:space="preserve"> </w:t>
      </w:r>
      <w:proofErr w:type="spellStart"/>
      <w:r w:rsidRPr="00BB56E2">
        <w:rPr>
          <w:rFonts w:ascii="Arial" w:hAnsi="Arial" w:cs="Arial"/>
          <w:sz w:val="22"/>
          <w:szCs w:val="22"/>
        </w:rPr>
        <w:t>profesionalak</w:t>
      </w:r>
      <w:proofErr w:type="spellEnd"/>
      <w:r w:rsidRPr="00BB56E2">
        <w:rPr>
          <w:rFonts w:ascii="Arial" w:hAnsi="Arial" w:cs="Arial"/>
          <w:sz w:val="22"/>
          <w:szCs w:val="22"/>
        </w:rPr>
        <w:t xml:space="preserve"> </w:t>
      </w:r>
      <w:proofErr w:type="spellStart"/>
      <w:r w:rsidRPr="00BB56E2">
        <w:rPr>
          <w:rFonts w:ascii="Arial" w:hAnsi="Arial" w:cs="Arial"/>
          <w:sz w:val="22"/>
          <w:szCs w:val="22"/>
        </w:rPr>
        <w:t>euren</w:t>
      </w:r>
      <w:proofErr w:type="spellEnd"/>
      <w:r w:rsidRPr="00BB56E2">
        <w:rPr>
          <w:rFonts w:ascii="Arial" w:hAnsi="Arial" w:cs="Arial"/>
          <w:sz w:val="22"/>
          <w:szCs w:val="22"/>
        </w:rPr>
        <w:t xml:space="preserve"> </w:t>
      </w:r>
      <w:proofErr w:type="spellStart"/>
      <w:r w:rsidRPr="00BB56E2">
        <w:rPr>
          <w:rFonts w:ascii="Arial" w:hAnsi="Arial" w:cs="Arial"/>
          <w:sz w:val="22"/>
          <w:szCs w:val="22"/>
        </w:rPr>
        <w:t>eginkizunekin</w:t>
      </w:r>
      <w:proofErr w:type="spellEnd"/>
      <w:r w:rsidRPr="00BB56E2">
        <w:rPr>
          <w:rFonts w:ascii="Arial" w:hAnsi="Arial" w:cs="Arial"/>
          <w:sz w:val="22"/>
          <w:szCs w:val="22"/>
        </w:rPr>
        <w:t xml:space="preserve"> </w:t>
      </w:r>
      <w:proofErr w:type="spellStart"/>
      <w:r w:rsidRPr="00BB56E2">
        <w:rPr>
          <w:rFonts w:ascii="Arial" w:hAnsi="Arial" w:cs="Arial"/>
          <w:sz w:val="22"/>
          <w:szCs w:val="22"/>
        </w:rPr>
        <w:t>lotutako</w:t>
      </w:r>
      <w:proofErr w:type="spellEnd"/>
      <w:r w:rsidRPr="00BB56E2">
        <w:rPr>
          <w:rFonts w:ascii="Arial" w:hAnsi="Arial" w:cs="Arial"/>
          <w:sz w:val="22"/>
          <w:szCs w:val="22"/>
        </w:rPr>
        <w:t xml:space="preserve"> </w:t>
      </w:r>
      <w:proofErr w:type="spellStart"/>
      <w:r w:rsidRPr="00BB56E2">
        <w:rPr>
          <w:rFonts w:ascii="Arial" w:hAnsi="Arial" w:cs="Arial"/>
          <w:sz w:val="22"/>
          <w:szCs w:val="22"/>
        </w:rPr>
        <w:t>gaietan</w:t>
      </w:r>
      <w:proofErr w:type="spellEnd"/>
      <w:r w:rsidRPr="00BB56E2">
        <w:rPr>
          <w:rFonts w:ascii="Arial" w:hAnsi="Arial" w:cs="Arial"/>
          <w:sz w:val="22"/>
          <w:szCs w:val="22"/>
        </w:rPr>
        <w:t xml:space="preserve"> </w:t>
      </w:r>
      <w:proofErr w:type="spellStart"/>
      <w:r w:rsidRPr="00BB56E2">
        <w:rPr>
          <w:rFonts w:ascii="Arial" w:hAnsi="Arial" w:cs="Arial"/>
          <w:sz w:val="22"/>
          <w:szCs w:val="22"/>
        </w:rPr>
        <w:t>profesionalki</w:t>
      </w:r>
      <w:proofErr w:type="spellEnd"/>
      <w:r w:rsidRPr="00BB56E2">
        <w:rPr>
          <w:rFonts w:ascii="Arial" w:hAnsi="Arial" w:cs="Arial"/>
          <w:sz w:val="22"/>
          <w:szCs w:val="22"/>
        </w:rPr>
        <w:t xml:space="preserve"> eta </w:t>
      </w:r>
      <w:proofErr w:type="spellStart"/>
      <w:r w:rsidRPr="00BB56E2">
        <w:rPr>
          <w:rFonts w:ascii="Arial" w:hAnsi="Arial" w:cs="Arial"/>
          <w:sz w:val="22"/>
          <w:szCs w:val="22"/>
        </w:rPr>
        <w:t>teknikoki</w:t>
      </w:r>
      <w:proofErr w:type="spellEnd"/>
      <w:r w:rsidRPr="00BB56E2">
        <w:rPr>
          <w:rFonts w:ascii="Arial" w:hAnsi="Arial" w:cs="Arial"/>
          <w:sz w:val="22"/>
          <w:szCs w:val="22"/>
        </w:rPr>
        <w:t xml:space="preserve"> </w:t>
      </w:r>
      <w:proofErr w:type="spellStart"/>
      <w:r w:rsidRPr="00BB56E2">
        <w:rPr>
          <w:rFonts w:ascii="Arial" w:hAnsi="Arial" w:cs="Arial"/>
          <w:sz w:val="22"/>
          <w:szCs w:val="22"/>
        </w:rPr>
        <w:t>trebatzea</w:t>
      </w:r>
      <w:proofErr w:type="spellEnd"/>
      <w:r w:rsidRPr="00BB56E2">
        <w:rPr>
          <w:rFonts w:ascii="Arial" w:hAnsi="Arial" w:cs="Arial"/>
          <w:sz w:val="22"/>
          <w:szCs w:val="22"/>
        </w:rPr>
        <w:t xml:space="preserve">. </w:t>
      </w:r>
    </w:p>
    <w:p w14:paraId="70E1304E" w14:textId="77777777" w:rsidR="001332CD" w:rsidRPr="001332CD" w:rsidRDefault="001332CD" w:rsidP="001332CD">
      <w:pPr>
        <w:spacing w:before="120"/>
        <w:jc w:val="both"/>
        <w:rPr>
          <w:rFonts w:ascii="Arial" w:hAnsi="Arial" w:cs="Arial"/>
          <w:b/>
          <w:bCs/>
          <w:sz w:val="22"/>
          <w:szCs w:val="22"/>
        </w:rPr>
      </w:pPr>
    </w:p>
    <w:p w14:paraId="0A0704F8" w14:textId="77777777" w:rsidR="001332CD" w:rsidRPr="001332CD" w:rsidRDefault="001332CD" w:rsidP="001332CD">
      <w:pPr>
        <w:spacing w:before="120"/>
        <w:jc w:val="both"/>
        <w:rPr>
          <w:rFonts w:ascii="Arial" w:hAnsi="Arial" w:cs="Arial"/>
          <w:b/>
          <w:bCs/>
          <w:sz w:val="22"/>
          <w:szCs w:val="22"/>
        </w:rPr>
      </w:pPr>
      <w:r w:rsidRPr="001332CD">
        <w:rPr>
          <w:rFonts w:ascii="Arial" w:hAnsi="Arial" w:cs="Arial"/>
          <w:b/>
          <w:bCs/>
          <w:sz w:val="22"/>
          <w:szCs w:val="22"/>
        </w:rPr>
        <w:t>5. ADJUDIKAZIO-HARTZAILEAREN BETEBEHARRAK</w:t>
      </w:r>
    </w:p>
    <w:p w14:paraId="4A564F79" w14:textId="77777777" w:rsidR="001332CD" w:rsidRPr="001332CD" w:rsidRDefault="001332CD" w:rsidP="001332CD">
      <w:pPr>
        <w:spacing w:before="120"/>
        <w:jc w:val="both"/>
        <w:rPr>
          <w:rFonts w:ascii="Arial" w:hAnsi="Arial" w:cs="Arial"/>
          <w:sz w:val="22"/>
          <w:szCs w:val="22"/>
        </w:rPr>
      </w:pPr>
      <w:proofErr w:type="spellStart"/>
      <w:r w:rsidRPr="001332CD">
        <w:rPr>
          <w:rFonts w:ascii="Arial" w:hAnsi="Arial" w:cs="Arial"/>
          <w:sz w:val="22"/>
          <w:szCs w:val="22"/>
        </w:rPr>
        <w:t>Aipatutako</w:t>
      </w:r>
      <w:proofErr w:type="spellEnd"/>
      <w:r w:rsidRPr="001332CD">
        <w:rPr>
          <w:rFonts w:ascii="Arial" w:hAnsi="Arial" w:cs="Arial"/>
          <w:sz w:val="22"/>
          <w:szCs w:val="22"/>
        </w:rPr>
        <w:t xml:space="preserve"> </w:t>
      </w:r>
      <w:proofErr w:type="spellStart"/>
      <w:r w:rsidRPr="001332CD">
        <w:rPr>
          <w:rFonts w:ascii="Arial" w:hAnsi="Arial" w:cs="Arial"/>
          <w:sz w:val="22"/>
          <w:szCs w:val="22"/>
        </w:rPr>
        <w:t>eman</w:t>
      </w:r>
      <w:proofErr w:type="spellEnd"/>
      <w:r w:rsidRPr="001332CD">
        <w:rPr>
          <w:rFonts w:ascii="Arial" w:hAnsi="Arial" w:cs="Arial"/>
          <w:sz w:val="22"/>
          <w:szCs w:val="22"/>
        </w:rPr>
        <w:t xml:space="preserve"> </w:t>
      </w:r>
      <w:proofErr w:type="spellStart"/>
      <w:r w:rsidRPr="001332CD">
        <w:rPr>
          <w:rFonts w:ascii="Arial" w:hAnsi="Arial" w:cs="Arial"/>
          <w:sz w:val="22"/>
          <w:szCs w:val="22"/>
        </w:rPr>
        <w:t>beharreko</w:t>
      </w:r>
      <w:proofErr w:type="spellEnd"/>
      <w:r w:rsidRPr="001332CD">
        <w:rPr>
          <w:rFonts w:ascii="Arial" w:hAnsi="Arial" w:cs="Arial"/>
          <w:sz w:val="22"/>
          <w:szCs w:val="22"/>
        </w:rPr>
        <w:t xml:space="preserve"> </w:t>
      </w:r>
      <w:proofErr w:type="spellStart"/>
      <w:r w:rsidRPr="001332CD">
        <w:rPr>
          <w:rFonts w:ascii="Arial" w:hAnsi="Arial" w:cs="Arial"/>
          <w:sz w:val="22"/>
          <w:szCs w:val="22"/>
        </w:rPr>
        <w:t>zerbitzuez</w:t>
      </w:r>
      <w:proofErr w:type="spellEnd"/>
      <w:r w:rsidRPr="001332CD">
        <w:rPr>
          <w:rFonts w:ascii="Arial" w:hAnsi="Arial" w:cs="Arial"/>
          <w:sz w:val="22"/>
          <w:szCs w:val="22"/>
        </w:rPr>
        <w:t xml:space="preserve"> </w:t>
      </w:r>
      <w:proofErr w:type="spellStart"/>
      <w:r w:rsidRPr="001332CD">
        <w:rPr>
          <w:rFonts w:ascii="Arial" w:hAnsi="Arial" w:cs="Arial"/>
          <w:sz w:val="22"/>
          <w:szCs w:val="22"/>
        </w:rPr>
        <w:t>gain</w:t>
      </w:r>
      <w:proofErr w:type="spellEnd"/>
      <w:r w:rsidRPr="001332CD">
        <w:rPr>
          <w:rFonts w:ascii="Arial" w:hAnsi="Arial" w:cs="Arial"/>
          <w:sz w:val="22"/>
          <w:szCs w:val="22"/>
        </w:rPr>
        <w:t xml:space="preserve">, </w:t>
      </w:r>
      <w:proofErr w:type="spellStart"/>
      <w:r w:rsidRPr="001332CD">
        <w:rPr>
          <w:rFonts w:ascii="Arial" w:hAnsi="Arial" w:cs="Arial"/>
          <w:sz w:val="22"/>
          <w:szCs w:val="22"/>
        </w:rPr>
        <w:t>adjudikazio-hartzaileak</w:t>
      </w:r>
      <w:proofErr w:type="spellEnd"/>
      <w:r w:rsidRPr="001332CD">
        <w:rPr>
          <w:rFonts w:ascii="Arial" w:hAnsi="Arial" w:cs="Arial"/>
          <w:sz w:val="22"/>
          <w:szCs w:val="22"/>
        </w:rPr>
        <w:t xml:space="preserve"> </w:t>
      </w:r>
      <w:proofErr w:type="spellStart"/>
      <w:r w:rsidRPr="001332CD">
        <w:rPr>
          <w:rFonts w:ascii="Arial" w:hAnsi="Arial" w:cs="Arial"/>
          <w:sz w:val="22"/>
          <w:szCs w:val="22"/>
        </w:rPr>
        <w:t>honako</w:t>
      </w:r>
      <w:proofErr w:type="spellEnd"/>
      <w:r w:rsidRPr="001332CD">
        <w:rPr>
          <w:rFonts w:ascii="Arial" w:hAnsi="Arial" w:cs="Arial"/>
          <w:sz w:val="22"/>
          <w:szCs w:val="22"/>
        </w:rPr>
        <w:t xml:space="preserve"> </w:t>
      </w:r>
      <w:proofErr w:type="spellStart"/>
      <w:r w:rsidRPr="001332CD">
        <w:rPr>
          <w:rFonts w:ascii="Arial" w:hAnsi="Arial" w:cs="Arial"/>
          <w:sz w:val="22"/>
          <w:szCs w:val="22"/>
        </w:rPr>
        <w:t>betebeharrak</w:t>
      </w:r>
      <w:proofErr w:type="spellEnd"/>
      <w:r w:rsidRPr="001332CD">
        <w:rPr>
          <w:rFonts w:ascii="Arial" w:hAnsi="Arial" w:cs="Arial"/>
          <w:sz w:val="22"/>
          <w:szCs w:val="22"/>
        </w:rPr>
        <w:t xml:space="preserve"> izango </w:t>
      </w:r>
      <w:proofErr w:type="spellStart"/>
      <w:r w:rsidRPr="001332CD">
        <w:rPr>
          <w:rFonts w:ascii="Arial" w:hAnsi="Arial" w:cs="Arial"/>
          <w:sz w:val="22"/>
          <w:szCs w:val="22"/>
        </w:rPr>
        <w:t>ditu</w:t>
      </w:r>
      <w:proofErr w:type="spellEnd"/>
      <w:r w:rsidRPr="001332CD">
        <w:rPr>
          <w:rFonts w:ascii="Arial" w:hAnsi="Arial" w:cs="Arial"/>
          <w:sz w:val="22"/>
          <w:szCs w:val="22"/>
        </w:rPr>
        <w:t xml:space="preserve">: </w:t>
      </w:r>
    </w:p>
    <w:p w14:paraId="6C33A354" w14:textId="39263386" w:rsidR="001332CD" w:rsidRPr="001332CD" w:rsidRDefault="001332CD" w:rsidP="001332CD">
      <w:pPr>
        <w:numPr>
          <w:ilvl w:val="0"/>
          <w:numId w:val="16"/>
        </w:numPr>
        <w:spacing w:before="120"/>
        <w:jc w:val="both"/>
        <w:rPr>
          <w:rFonts w:ascii="Arial" w:hAnsi="Arial" w:cs="Arial"/>
          <w:bCs/>
          <w:color w:val="FF0000"/>
          <w:sz w:val="22"/>
          <w:szCs w:val="22"/>
        </w:rPr>
      </w:pPr>
      <w:r w:rsidRPr="001332CD">
        <w:rPr>
          <w:rFonts w:ascii="Arial" w:hAnsi="Arial" w:cs="Arial"/>
          <w:bCs/>
          <w:sz w:val="22"/>
          <w:szCs w:val="22"/>
        </w:rPr>
        <w:t xml:space="preserve">Zerbitzua </w:t>
      </w:r>
      <w:proofErr w:type="spellStart"/>
      <w:r w:rsidRPr="001332CD">
        <w:rPr>
          <w:rFonts w:ascii="Arial" w:hAnsi="Arial" w:cs="Arial"/>
          <w:bCs/>
          <w:sz w:val="22"/>
          <w:szCs w:val="22"/>
        </w:rPr>
        <w:t>behar</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bezala</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emateko</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beharrezkoak</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diren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langileak</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jartzea</w:t>
      </w:r>
      <w:proofErr w:type="spellEnd"/>
      <w:r w:rsidRPr="001332CD">
        <w:rPr>
          <w:rFonts w:ascii="Arial" w:hAnsi="Arial" w:cs="Arial"/>
          <w:bCs/>
          <w:sz w:val="22"/>
          <w:szCs w:val="22"/>
        </w:rPr>
        <w:t xml:space="preserve">, zerbitzua </w:t>
      </w:r>
      <w:proofErr w:type="spellStart"/>
      <w:r w:rsidRPr="001332CD">
        <w:rPr>
          <w:rFonts w:ascii="Arial" w:hAnsi="Arial" w:cs="Arial"/>
          <w:bCs/>
          <w:sz w:val="22"/>
          <w:szCs w:val="22"/>
        </w:rPr>
        <w:t>beti</w:t>
      </w:r>
      <w:proofErr w:type="spellEnd"/>
      <w:r w:rsidRPr="001332CD">
        <w:rPr>
          <w:rFonts w:ascii="Arial" w:hAnsi="Arial" w:cs="Arial"/>
          <w:bCs/>
          <w:sz w:val="22"/>
          <w:szCs w:val="22"/>
        </w:rPr>
        <w:t xml:space="preserve"> 2 </w:t>
      </w:r>
      <w:proofErr w:type="spellStart"/>
      <w:r w:rsidRPr="001332CD">
        <w:rPr>
          <w:rFonts w:ascii="Arial" w:hAnsi="Arial" w:cs="Arial"/>
          <w:bCs/>
          <w:sz w:val="22"/>
          <w:szCs w:val="22"/>
        </w:rPr>
        <w:t>profesionalekin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emateko</w:t>
      </w:r>
      <w:proofErr w:type="spellEnd"/>
      <w:r w:rsidRPr="001332CD">
        <w:rPr>
          <w:rFonts w:ascii="Arial" w:hAnsi="Arial" w:cs="Arial"/>
          <w:bCs/>
          <w:sz w:val="22"/>
          <w:szCs w:val="22"/>
        </w:rPr>
        <w:t xml:space="preserve"> (bat </w:t>
      </w:r>
      <w:proofErr w:type="spellStart"/>
      <w:r w:rsidRPr="001332CD">
        <w:rPr>
          <w:rFonts w:ascii="Arial" w:hAnsi="Arial" w:cs="Arial"/>
          <w:bCs/>
          <w:sz w:val="22"/>
          <w:szCs w:val="22"/>
        </w:rPr>
        <w:t>gizona</w:t>
      </w:r>
      <w:proofErr w:type="spellEnd"/>
      <w:r w:rsidRPr="001332CD">
        <w:rPr>
          <w:rFonts w:ascii="Arial" w:hAnsi="Arial" w:cs="Arial"/>
          <w:bCs/>
          <w:sz w:val="22"/>
          <w:szCs w:val="22"/>
        </w:rPr>
        <w:t xml:space="preserve"> eta </w:t>
      </w:r>
      <w:proofErr w:type="spellStart"/>
      <w:r w:rsidRPr="001332CD">
        <w:rPr>
          <w:rFonts w:ascii="Arial" w:hAnsi="Arial" w:cs="Arial"/>
          <w:bCs/>
          <w:sz w:val="22"/>
          <w:szCs w:val="22"/>
        </w:rPr>
        <w:t>bestea</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emakumea</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Hauetako</w:t>
      </w:r>
      <w:proofErr w:type="spellEnd"/>
      <w:r w:rsidRPr="001332CD">
        <w:rPr>
          <w:rFonts w:ascii="Arial" w:hAnsi="Arial" w:cs="Arial"/>
          <w:bCs/>
          <w:sz w:val="22"/>
          <w:szCs w:val="22"/>
        </w:rPr>
        <w:t xml:space="preserve"> profesional </w:t>
      </w:r>
      <w:proofErr w:type="spellStart"/>
      <w:r w:rsidRPr="001332CD">
        <w:rPr>
          <w:rFonts w:ascii="Arial" w:hAnsi="Arial" w:cs="Arial"/>
          <w:bCs/>
          <w:sz w:val="22"/>
          <w:szCs w:val="22"/>
        </w:rPr>
        <w:t>bakoitzak</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urtean</w:t>
      </w:r>
      <w:proofErr w:type="spellEnd"/>
      <w:r w:rsidRPr="001332CD">
        <w:rPr>
          <w:rFonts w:ascii="Arial" w:hAnsi="Arial" w:cs="Arial"/>
          <w:bCs/>
          <w:sz w:val="22"/>
          <w:szCs w:val="22"/>
        </w:rPr>
        <w:t xml:space="preserve"> 1.350 </w:t>
      </w:r>
      <w:proofErr w:type="spellStart"/>
      <w:r w:rsidRPr="001332CD">
        <w:rPr>
          <w:rFonts w:ascii="Arial" w:hAnsi="Arial" w:cs="Arial"/>
          <w:bCs/>
          <w:sz w:val="22"/>
          <w:szCs w:val="22"/>
        </w:rPr>
        <w:t>orduko</w:t>
      </w:r>
      <w:proofErr w:type="spellEnd"/>
      <w:r w:rsidRPr="001332CD">
        <w:rPr>
          <w:rFonts w:ascii="Arial" w:hAnsi="Arial" w:cs="Arial"/>
          <w:bCs/>
          <w:sz w:val="22"/>
          <w:szCs w:val="22"/>
        </w:rPr>
        <w:t xml:space="preserve"> zerbitzua </w:t>
      </w:r>
      <w:proofErr w:type="spellStart"/>
      <w:r w:rsidRPr="001332CD">
        <w:rPr>
          <w:rFonts w:ascii="Arial" w:hAnsi="Arial" w:cs="Arial"/>
          <w:bCs/>
          <w:sz w:val="22"/>
          <w:szCs w:val="22"/>
        </w:rPr>
        <w:t>eman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beharko</w:t>
      </w:r>
      <w:proofErr w:type="spellEnd"/>
      <w:r w:rsidRPr="001332CD">
        <w:rPr>
          <w:rFonts w:ascii="Arial" w:hAnsi="Arial" w:cs="Arial"/>
          <w:bCs/>
          <w:sz w:val="22"/>
          <w:szCs w:val="22"/>
        </w:rPr>
        <w:t xml:space="preserve"> du. Ordu-</w:t>
      </w:r>
      <w:proofErr w:type="spellStart"/>
      <w:r w:rsidRPr="001332CD">
        <w:rPr>
          <w:rFonts w:ascii="Arial" w:hAnsi="Arial" w:cs="Arial"/>
          <w:bCs/>
          <w:sz w:val="22"/>
          <w:szCs w:val="22"/>
        </w:rPr>
        <w:t>kopuru</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hauek</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honela</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banatuko</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dira</w:t>
      </w:r>
      <w:proofErr w:type="spellEnd"/>
      <w:r w:rsidRPr="001332CD">
        <w:rPr>
          <w:rFonts w:ascii="Arial" w:hAnsi="Arial" w:cs="Arial"/>
          <w:bCs/>
          <w:sz w:val="22"/>
          <w:szCs w:val="22"/>
        </w:rPr>
        <w:t xml:space="preserve">: % 15 </w:t>
      </w:r>
      <w:proofErr w:type="spellStart"/>
      <w:r w:rsidRPr="001332CD">
        <w:rPr>
          <w:rFonts w:ascii="Arial" w:hAnsi="Arial" w:cs="Arial"/>
          <w:bCs/>
          <w:sz w:val="22"/>
          <w:szCs w:val="22"/>
        </w:rPr>
        <w:t>detekziorako</w:t>
      </w:r>
      <w:proofErr w:type="spellEnd"/>
      <w:r w:rsidRPr="001332CD">
        <w:rPr>
          <w:rFonts w:ascii="Arial" w:hAnsi="Arial" w:cs="Arial"/>
          <w:bCs/>
          <w:sz w:val="22"/>
          <w:szCs w:val="22"/>
        </w:rPr>
        <w:t xml:space="preserve">, % 70 </w:t>
      </w:r>
      <w:proofErr w:type="spellStart"/>
      <w:r w:rsidRPr="001332CD">
        <w:rPr>
          <w:rFonts w:ascii="Arial" w:hAnsi="Arial" w:cs="Arial"/>
          <w:bCs/>
          <w:sz w:val="22"/>
          <w:szCs w:val="22"/>
        </w:rPr>
        <w:t>esku-hartzerako</w:t>
      </w:r>
      <w:proofErr w:type="spellEnd"/>
      <w:r w:rsidRPr="001332CD">
        <w:rPr>
          <w:rFonts w:ascii="Arial" w:hAnsi="Arial" w:cs="Arial"/>
          <w:bCs/>
          <w:sz w:val="22"/>
          <w:szCs w:val="22"/>
        </w:rPr>
        <w:t xml:space="preserve">, eta % 15 </w:t>
      </w:r>
      <w:proofErr w:type="spellStart"/>
      <w:r w:rsidRPr="001332CD">
        <w:rPr>
          <w:rFonts w:ascii="Arial" w:hAnsi="Arial" w:cs="Arial"/>
          <w:bCs/>
          <w:sz w:val="22"/>
          <w:szCs w:val="22"/>
        </w:rPr>
        <w:t>koordinazio</w:t>
      </w:r>
      <w:proofErr w:type="spellEnd"/>
      <w:r w:rsidRPr="001332CD">
        <w:rPr>
          <w:rFonts w:ascii="Arial" w:hAnsi="Arial" w:cs="Arial"/>
          <w:bCs/>
          <w:sz w:val="22"/>
          <w:szCs w:val="22"/>
        </w:rPr>
        <w:t xml:space="preserve"> eta </w:t>
      </w:r>
      <w:proofErr w:type="spellStart"/>
      <w:r w:rsidRPr="001332CD">
        <w:rPr>
          <w:rFonts w:ascii="Arial" w:hAnsi="Arial" w:cs="Arial"/>
          <w:bCs/>
          <w:sz w:val="22"/>
          <w:szCs w:val="22"/>
        </w:rPr>
        <w:t>planifikazio</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lanetarako</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Zerbitzuan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jardungo</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duten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profesionalek</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gizarte</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edota</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hezkuntza</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zientzien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arloko</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unibertsitateko</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titulazioa</w:t>
      </w:r>
      <w:proofErr w:type="spellEnd"/>
      <w:r w:rsidRPr="001332CD">
        <w:rPr>
          <w:rFonts w:ascii="Arial" w:hAnsi="Arial" w:cs="Arial"/>
          <w:bCs/>
          <w:sz w:val="22"/>
          <w:szCs w:val="22"/>
        </w:rPr>
        <w:t xml:space="preserve"> izan </w:t>
      </w:r>
      <w:proofErr w:type="spellStart"/>
      <w:r w:rsidRPr="001332CD">
        <w:rPr>
          <w:rFonts w:ascii="Arial" w:hAnsi="Arial" w:cs="Arial"/>
          <w:bCs/>
          <w:sz w:val="22"/>
          <w:szCs w:val="22"/>
        </w:rPr>
        <w:t>beharko</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dute</w:t>
      </w:r>
      <w:proofErr w:type="spellEnd"/>
      <w:r w:rsidRPr="001332CD">
        <w:rPr>
          <w:rFonts w:ascii="Arial" w:hAnsi="Arial" w:cs="Arial"/>
          <w:bCs/>
          <w:sz w:val="22"/>
          <w:szCs w:val="22"/>
        </w:rPr>
        <w:t>.</w:t>
      </w:r>
    </w:p>
    <w:p w14:paraId="140DCD92" w14:textId="77777777" w:rsidR="001332CD" w:rsidRPr="001332CD" w:rsidRDefault="001332CD" w:rsidP="001332CD">
      <w:pPr>
        <w:numPr>
          <w:ilvl w:val="0"/>
          <w:numId w:val="16"/>
        </w:numPr>
        <w:spacing w:before="120"/>
        <w:jc w:val="both"/>
        <w:rPr>
          <w:rFonts w:ascii="Arial" w:hAnsi="Arial" w:cs="Arial"/>
          <w:bCs/>
          <w:color w:val="FF0000"/>
          <w:sz w:val="22"/>
          <w:szCs w:val="22"/>
        </w:rPr>
      </w:pPr>
      <w:proofErr w:type="spellStart"/>
      <w:r w:rsidRPr="001332CD">
        <w:rPr>
          <w:rFonts w:ascii="Arial" w:hAnsi="Arial" w:cs="Arial"/>
          <w:bCs/>
          <w:sz w:val="22"/>
          <w:szCs w:val="22"/>
        </w:rPr>
        <w:t>Enpresako</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arduradun</w:t>
      </w:r>
      <w:proofErr w:type="spellEnd"/>
      <w:r w:rsidRPr="001332CD">
        <w:rPr>
          <w:rFonts w:ascii="Arial" w:hAnsi="Arial" w:cs="Arial"/>
          <w:bCs/>
          <w:sz w:val="22"/>
          <w:szCs w:val="22"/>
        </w:rPr>
        <w:t xml:space="preserve"> bat </w:t>
      </w:r>
      <w:proofErr w:type="spellStart"/>
      <w:r w:rsidRPr="001332CD">
        <w:rPr>
          <w:rFonts w:ascii="Arial" w:hAnsi="Arial" w:cs="Arial"/>
          <w:bCs/>
          <w:sz w:val="22"/>
          <w:szCs w:val="22"/>
        </w:rPr>
        <w:t>egon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beharko</w:t>
      </w:r>
      <w:proofErr w:type="spellEnd"/>
      <w:r w:rsidRPr="001332CD">
        <w:rPr>
          <w:rFonts w:ascii="Arial" w:hAnsi="Arial" w:cs="Arial"/>
          <w:bCs/>
          <w:sz w:val="22"/>
          <w:szCs w:val="22"/>
        </w:rPr>
        <w:t xml:space="preserve"> da, </w:t>
      </w:r>
      <w:proofErr w:type="spellStart"/>
      <w:r w:rsidRPr="001332CD">
        <w:rPr>
          <w:rFonts w:ascii="Arial" w:hAnsi="Arial" w:cs="Arial"/>
          <w:bCs/>
          <w:sz w:val="22"/>
          <w:szCs w:val="22"/>
        </w:rPr>
        <w:t>zerbitzuan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jardungo</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duten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profesionalen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lan-taldearekin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Udaleko</w:t>
      </w:r>
      <w:proofErr w:type="spellEnd"/>
      <w:r w:rsidRPr="001332CD">
        <w:rPr>
          <w:rFonts w:ascii="Arial" w:hAnsi="Arial" w:cs="Arial"/>
          <w:bCs/>
          <w:sz w:val="22"/>
          <w:szCs w:val="22"/>
        </w:rPr>
        <w:t xml:space="preserve"> Gizarte </w:t>
      </w:r>
      <w:proofErr w:type="spellStart"/>
      <w:r w:rsidRPr="001332CD">
        <w:rPr>
          <w:rFonts w:ascii="Arial" w:hAnsi="Arial" w:cs="Arial"/>
          <w:bCs/>
          <w:sz w:val="22"/>
          <w:szCs w:val="22"/>
        </w:rPr>
        <w:t>Zerbitzuekin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koordinazio-lanak</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egingo</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dituena</w:t>
      </w:r>
      <w:proofErr w:type="spellEnd"/>
      <w:r w:rsidRPr="001332CD">
        <w:rPr>
          <w:rFonts w:ascii="Arial" w:hAnsi="Arial" w:cs="Arial"/>
          <w:bCs/>
          <w:sz w:val="22"/>
          <w:szCs w:val="22"/>
        </w:rPr>
        <w:t>.</w:t>
      </w:r>
      <w:r w:rsidRPr="001332CD">
        <w:rPr>
          <w:rFonts w:ascii="Arial" w:hAnsi="Arial" w:cs="Arial"/>
          <w:bCs/>
          <w:color w:val="FF0000"/>
          <w:sz w:val="22"/>
          <w:szCs w:val="22"/>
        </w:rPr>
        <w:t xml:space="preserve"> </w:t>
      </w:r>
    </w:p>
    <w:p w14:paraId="7D49F66E" w14:textId="0BAEC727" w:rsidR="001332CD" w:rsidRPr="001332CD" w:rsidRDefault="001332CD" w:rsidP="001332CD">
      <w:pPr>
        <w:numPr>
          <w:ilvl w:val="0"/>
          <w:numId w:val="16"/>
        </w:numPr>
        <w:spacing w:before="120"/>
        <w:jc w:val="both"/>
        <w:rPr>
          <w:rFonts w:ascii="Arial" w:hAnsi="Arial" w:cs="Arial"/>
          <w:bCs/>
          <w:sz w:val="22"/>
          <w:szCs w:val="22"/>
        </w:rPr>
      </w:pPr>
      <w:proofErr w:type="spellStart"/>
      <w:r w:rsidRPr="001332CD">
        <w:rPr>
          <w:rFonts w:ascii="Arial" w:hAnsi="Arial" w:cs="Arial"/>
          <w:bCs/>
          <w:sz w:val="22"/>
          <w:szCs w:val="22"/>
        </w:rPr>
        <w:lastRenderedPageBreak/>
        <w:t>Adjudikazio-hartzaileak</w:t>
      </w:r>
      <w:proofErr w:type="spellEnd"/>
      <w:r w:rsidRPr="001332CD">
        <w:rPr>
          <w:rFonts w:ascii="Arial" w:hAnsi="Arial" w:cs="Arial"/>
          <w:bCs/>
          <w:sz w:val="22"/>
          <w:szCs w:val="22"/>
        </w:rPr>
        <w:t xml:space="preserve"> 3 </w:t>
      </w:r>
      <w:proofErr w:type="spellStart"/>
      <w:r w:rsidRPr="001332CD">
        <w:rPr>
          <w:rFonts w:ascii="Arial" w:hAnsi="Arial" w:cs="Arial"/>
          <w:bCs/>
          <w:sz w:val="22"/>
          <w:szCs w:val="22"/>
        </w:rPr>
        <w:t>hilabetetan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garatuko</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diren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jarduera</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berezien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aurreikuspena</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aurkeztu</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beharko</w:t>
      </w:r>
      <w:proofErr w:type="spellEnd"/>
      <w:r w:rsidRPr="001332CD">
        <w:rPr>
          <w:rFonts w:ascii="Arial" w:hAnsi="Arial" w:cs="Arial"/>
          <w:bCs/>
          <w:sz w:val="22"/>
          <w:szCs w:val="22"/>
        </w:rPr>
        <w:t xml:space="preserve"> du, </w:t>
      </w:r>
      <w:proofErr w:type="spellStart"/>
      <w:r w:rsidRPr="001332CD">
        <w:rPr>
          <w:rFonts w:ascii="Arial" w:hAnsi="Arial" w:cs="Arial"/>
          <w:bCs/>
          <w:sz w:val="22"/>
          <w:szCs w:val="22"/>
        </w:rPr>
        <w:t>ekintza</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hauek</w:t>
      </w:r>
      <w:proofErr w:type="spellEnd"/>
      <w:r w:rsidRPr="001332CD">
        <w:rPr>
          <w:rFonts w:ascii="Arial" w:hAnsi="Arial" w:cs="Arial"/>
          <w:bCs/>
          <w:sz w:val="22"/>
          <w:szCs w:val="22"/>
        </w:rPr>
        <w:t xml:space="preserve"> izango </w:t>
      </w:r>
      <w:proofErr w:type="spellStart"/>
      <w:r w:rsidRPr="001332CD">
        <w:rPr>
          <w:rFonts w:ascii="Arial" w:hAnsi="Arial" w:cs="Arial"/>
          <w:bCs/>
          <w:sz w:val="22"/>
          <w:szCs w:val="22"/>
        </w:rPr>
        <w:t>dituzten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gastuen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aurreikuspenarekin</w:t>
      </w:r>
      <w:proofErr w:type="spellEnd"/>
      <w:r w:rsidRPr="001332CD">
        <w:rPr>
          <w:rFonts w:ascii="Arial" w:hAnsi="Arial" w:cs="Arial"/>
          <w:bCs/>
          <w:sz w:val="22"/>
          <w:szCs w:val="22"/>
        </w:rPr>
        <w:t xml:space="preserve"> batera. Udalak </w:t>
      </w:r>
      <w:proofErr w:type="spellStart"/>
      <w:r w:rsidRPr="001332CD">
        <w:rPr>
          <w:rFonts w:ascii="Arial" w:hAnsi="Arial" w:cs="Arial"/>
          <w:bCs/>
          <w:sz w:val="22"/>
          <w:szCs w:val="22"/>
        </w:rPr>
        <w:t>ontzat</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emanez</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gero</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jarduera</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horrek</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suposatuko</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lukeen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gastua</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udalak</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hartuko</w:t>
      </w:r>
      <w:proofErr w:type="spellEnd"/>
      <w:r w:rsidRPr="001332CD">
        <w:rPr>
          <w:rFonts w:ascii="Arial" w:hAnsi="Arial" w:cs="Arial"/>
          <w:bCs/>
          <w:sz w:val="22"/>
          <w:szCs w:val="22"/>
        </w:rPr>
        <w:t xml:space="preserve"> du </w:t>
      </w:r>
      <w:proofErr w:type="spellStart"/>
      <w:r w:rsidRPr="001332CD">
        <w:rPr>
          <w:rFonts w:ascii="Arial" w:hAnsi="Arial" w:cs="Arial"/>
          <w:bCs/>
          <w:sz w:val="22"/>
          <w:szCs w:val="22"/>
        </w:rPr>
        <w:t>bere</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gain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pertsonalarena</w:t>
      </w:r>
      <w:proofErr w:type="spellEnd"/>
      <w:r w:rsidRPr="001332CD">
        <w:rPr>
          <w:rFonts w:ascii="Arial" w:hAnsi="Arial" w:cs="Arial"/>
          <w:bCs/>
          <w:sz w:val="22"/>
          <w:szCs w:val="22"/>
        </w:rPr>
        <w:t xml:space="preserve"> izan </w:t>
      </w:r>
      <w:proofErr w:type="spellStart"/>
      <w:r w:rsidRPr="001332CD">
        <w:rPr>
          <w:rFonts w:ascii="Arial" w:hAnsi="Arial" w:cs="Arial"/>
          <w:bCs/>
          <w:sz w:val="22"/>
          <w:szCs w:val="22"/>
        </w:rPr>
        <w:t>ezik</w:t>
      </w:r>
      <w:proofErr w:type="spellEnd"/>
      <w:r w:rsidRPr="001332CD">
        <w:rPr>
          <w:rFonts w:ascii="Arial" w:hAnsi="Arial" w:cs="Arial"/>
          <w:bCs/>
          <w:sz w:val="22"/>
          <w:szCs w:val="22"/>
        </w:rPr>
        <w:t xml:space="preserve">, eta </w:t>
      </w:r>
      <w:proofErr w:type="spellStart"/>
      <w:r w:rsidRPr="001332CD">
        <w:rPr>
          <w:rFonts w:ascii="Arial" w:hAnsi="Arial" w:cs="Arial"/>
          <w:bCs/>
          <w:sz w:val="22"/>
          <w:szCs w:val="22"/>
        </w:rPr>
        <w:t>betiere</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udal</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aurrekontuan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jasotako</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diru-izendapenak</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aukera</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ematen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duen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heinean</w:t>
      </w:r>
      <w:proofErr w:type="spellEnd"/>
      <w:r w:rsidRPr="001332CD">
        <w:rPr>
          <w:rFonts w:ascii="Arial" w:hAnsi="Arial" w:cs="Arial"/>
          <w:bCs/>
          <w:sz w:val="22"/>
          <w:szCs w:val="22"/>
        </w:rPr>
        <w:t xml:space="preserve">. </w:t>
      </w:r>
    </w:p>
    <w:p w14:paraId="197FC9AF" w14:textId="77777777" w:rsidR="001332CD" w:rsidRPr="001332CD" w:rsidRDefault="001332CD" w:rsidP="001332CD">
      <w:pPr>
        <w:spacing w:before="120"/>
        <w:ind w:left="708"/>
        <w:jc w:val="both"/>
        <w:rPr>
          <w:rFonts w:ascii="Arial" w:hAnsi="Arial" w:cs="Arial"/>
          <w:bCs/>
          <w:sz w:val="22"/>
          <w:szCs w:val="22"/>
        </w:rPr>
      </w:pPr>
      <w:r w:rsidRPr="001332CD">
        <w:rPr>
          <w:rFonts w:ascii="Arial" w:hAnsi="Arial" w:cs="Arial"/>
          <w:bCs/>
          <w:sz w:val="22"/>
          <w:szCs w:val="22"/>
        </w:rPr>
        <w:t xml:space="preserve">Plan </w:t>
      </w:r>
      <w:proofErr w:type="spellStart"/>
      <w:r w:rsidRPr="001332CD">
        <w:rPr>
          <w:rFonts w:ascii="Arial" w:hAnsi="Arial" w:cs="Arial"/>
          <w:bCs/>
          <w:sz w:val="22"/>
          <w:szCs w:val="22"/>
        </w:rPr>
        <w:t>hori</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onartuz</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gero</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betetzea</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derrigorrezkoa</w:t>
      </w:r>
      <w:proofErr w:type="spellEnd"/>
      <w:r w:rsidRPr="001332CD">
        <w:rPr>
          <w:rFonts w:ascii="Arial" w:hAnsi="Arial" w:cs="Arial"/>
          <w:bCs/>
          <w:sz w:val="22"/>
          <w:szCs w:val="22"/>
        </w:rPr>
        <w:t xml:space="preserve"> izango da, eta </w:t>
      </w:r>
      <w:proofErr w:type="spellStart"/>
      <w:r w:rsidRPr="001332CD">
        <w:rPr>
          <w:rFonts w:ascii="Arial" w:hAnsi="Arial" w:cs="Arial"/>
          <w:bCs/>
          <w:sz w:val="22"/>
          <w:szCs w:val="22"/>
        </w:rPr>
        <w:t>edozein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aldaketa</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egiteko</w:t>
      </w:r>
      <w:proofErr w:type="spellEnd"/>
      <w:r w:rsidRPr="001332CD">
        <w:rPr>
          <w:rFonts w:ascii="Arial" w:hAnsi="Arial" w:cs="Arial"/>
          <w:bCs/>
          <w:sz w:val="22"/>
          <w:szCs w:val="22"/>
        </w:rPr>
        <w:t xml:space="preserve"> premia </w:t>
      </w:r>
      <w:proofErr w:type="spellStart"/>
      <w:r w:rsidRPr="001332CD">
        <w:rPr>
          <w:rFonts w:ascii="Arial" w:hAnsi="Arial" w:cs="Arial"/>
          <w:bCs/>
          <w:sz w:val="22"/>
          <w:szCs w:val="22"/>
        </w:rPr>
        <w:t>sortuz</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gero</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udalarekin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adostuta</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bakarrik</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egin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ahal</w:t>
      </w:r>
      <w:proofErr w:type="spellEnd"/>
      <w:r w:rsidRPr="001332CD">
        <w:rPr>
          <w:rFonts w:ascii="Arial" w:hAnsi="Arial" w:cs="Arial"/>
          <w:bCs/>
          <w:sz w:val="22"/>
          <w:szCs w:val="22"/>
        </w:rPr>
        <w:t xml:space="preserve"> izango da. </w:t>
      </w:r>
    </w:p>
    <w:p w14:paraId="5668EB75" w14:textId="77777777" w:rsidR="001332CD" w:rsidRPr="001332CD" w:rsidRDefault="001332CD" w:rsidP="001332CD">
      <w:pPr>
        <w:spacing w:before="120"/>
        <w:ind w:left="708"/>
        <w:jc w:val="both"/>
        <w:rPr>
          <w:rFonts w:ascii="Arial" w:hAnsi="Arial" w:cs="Arial"/>
          <w:bCs/>
          <w:sz w:val="22"/>
          <w:szCs w:val="22"/>
        </w:rPr>
      </w:pPr>
      <w:proofErr w:type="spellStart"/>
      <w:r w:rsidRPr="001332CD">
        <w:rPr>
          <w:rFonts w:ascii="Arial" w:hAnsi="Arial" w:cs="Arial"/>
          <w:bCs/>
          <w:sz w:val="22"/>
          <w:szCs w:val="22"/>
        </w:rPr>
        <w:t>Bestalde</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jarduera</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hauetan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erabiltzeko</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erosten</w:t>
      </w:r>
      <w:proofErr w:type="spellEnd"/>
      <w:r w:rsidRPr="001332CD">
        <w:rPr>
          <w:rFonts w:ascii="Arial" w:hAnsi="Arial" w:cs="Arial"/>
          <w:bCs/>
          <w:sz w:val="22"/>
          <w:szCs w:val="22"/>
        </w:rPr>
        <w:t xml:space="preserve"> den </w:t>
      </w:r>
      <w:proofErr w:type="spellStart"/>
      <w:r w:rsidRPr="001332CD">
        <w:rPr>
          <w:rFonts w:ascii="Arial" w:hAnsi="Arial" w:cs="Arial"/>
          <w:bCs/>
          <w:sz w:val="22"/>
          <w:szCs w:val="22"/>
        </w:rPr>
        <w:t>edozein</w:t>
      </w:r>
      <w:proofErr w:type="spellEnd"/>
      <w:r w:rsidRPr="001332CD">
        <w:rPr>
          <w:rFonts w:ascii="Arial" w:hAnsi="Arial" w:cs="Arial"/>
          <w:bCs/>
          <w:sz w:val="22"/>
          <w:szCs w:val="22"/>
        </w:rPr>
        <w:t xml:space="preserve"> material </w:t>
      </w:r>
      <w:proofErr w:type="spellStart"/>
      <w:r w:rsidRPr="001332CD">
        <w:rPr>
          <w:rFonts w:ascii="Arial" w:hAnsi="Arial" w:cs="Arial"/>
          <w:bCs/>
          <w:sz w:val="22"/>
          <w:szCs w:val="22"/>
        </w:rPr>
        <w:t>udalarena</w:t>
      </w:r>
      <w:proofErr w:type="spellEnd"/>
      <w:r w:rsidRPr="001332CD">
        <w:rPr>
          <w:rFonts w:ascii="Arial" w:hAnsi="Arial" w:cs="Arial"/>
          <w:bCs/>
          <w:sz w:val="22"/>
          <w:szCs w:val="22"/>
        </w:rPr>
        <w:t xml:space="preserve"> izango da.   </w:t>
      </w:r>
    </w:p>
    <w:p w14:paraId="121DB9C7" w14:textId="77777777" w:rsidR="001332CD" w:rsidRPr="001332CD" w:rsidRDefault="001332CD" w:rsidP="001332CD">
      <w:pPr>
        <w:numPr>
          <w:ilvl w:val="0"/>
          <w:numId w:val="16"/>
        </w:numPr>
        <w:spacing w:before="120"/>
        <w:jc w:val="both"/>
        <w:rPr>
          <w:rFonts w:ascii="Arial" w:hAnsi="Arial" w:cs="Arial"/>
          <w:bCs/>
          <w:sz w:val="22"/>
          <w:szCs w:val="22"/>
        </w:rPr>
      </w:pPr>
      <w:r w:rsidRPr="001332CD">
        <w:rPr>
          <w:rFonts w:ascii="Arial" w:hAnsi="Arial" w:cs="Arial"/>
          <w:bCs/>
          <w:sz w:val="22"/>
          <w:szCs w:val="22"/>
        </w:rPr>
        <w:t xml:space="preserve">Bere </w:t>
      </w:r>
      <w:proofErr w:type="spellStart"/>
      <w:r w:rsidRPr="001332CD">
        <w:rPr>
          <w:rFonts w:ascii="Arial" w:hAnsi="Arial" w:cs="Arial"/>
          <w:bCs/>
          <w:sz w:val="22"/>
          <w:szCs w:val="22"/>
        </w:rPr>
        <w:t>agindupeko</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langileriaren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portaera</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ona</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zaintzea</w:t>
      </w:r>
      <w:proofErr w:type="spellEnd"/>
      <w:r w:rsidRPr="001332CD">
        <w:rPr>
          <w:rFonts w:ascii="Arial" w:hAnsi="Arial" w:cs="Arial"/>
          <w:bCs/>
          <w:sz w:val="22"/>
          <w:szCs w:val="22"/>
        </w:rPr>
        <w:t xml:space="preserve"> eta </w:t>
      </w:r>
      <w:proofErr w:type="spellStart"/>
      <w:r w:rsidRPr="001332CD">
        <w:rPr>
          <w:rFonts w:ascii="Arial" w:hAnsi="Arial" w:cs="Arial"/>
          <w:bCs/>
          <w:sz w:val="22"/>
          <w:szCs w:val="22"/>
        </w:rPr>
        <w:t>erabiltzaileei</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zerbitzu</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ona</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eskaintzea</w:t>
      </w:r>
      <w:proofErr w:type="spellEnd"/>
      <w:r w:rsidRPr="001332CD">
        <w:rPr>
          <w:rFonts w:ascii="Arial" w:hAnsi="Arial" w:cs="Arial"/>
          <w:bCs/>
          <w:sz w:val="22"/>
          <w:szCs w:val="22"/>
        </w:rPr>
        <w:t>.</w:t>
      </w:r>
    </w:p>
    <w:p w14:paraId="196CCBB5" w14:textId="77777777" w:rsidR="001332CD" w:rsidRPr="001332CD" w:rsidRDefault="001332CD" w:rsidP="001332CD">
      <w:pPr>
        <w:numPr>
          <w:ilvl w:val="0"/>
          <w:numId w:val="16"/>
        </w:numPr>
        <w:spacing w:before="120"/>
        <w:jc w:val="both"/>
        <w:rPr>
          <w:rFonts w:ascii="Arial" w:hAnsi="Arial" w:cs="Arial"/>
          <w:bCs/>
          <w:sz w:val="22"/>
          <w:szCs w:val="22"/>
        </w:rPr>
      </w:pPr>
      <w:proofErr w:type="spellStart"/>
      <w:r w:rsidRPr="001332CD">
        <w:rPr>
          <w:rFonts w:ascii="Arial" w:hAnsi="Arial" w:cs="Arial"/>
          <w:bCs/>
          <w:sz w:val="22"/>
          <w:szCs w:val="22"/>
        </w:rPr>
        <w:t>Kontratu</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honen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ondorioz</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sortuko</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diren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eskubide</w:t>
      </w:r>
      <w:proofErr w:type="spellEnd"/>
      <w:r w:rsidRPr="001332CD">
        <w:rPr>
          <w:rFonts w:ascii="Arial" w:hAnsi="Arial" w:cs="Arial"/>
          <w:bCs/>
          <w:sz w:val="22"/>
          <w:szCs w:val="22"/>
        </w:rPr>
        <w:t xml:space="preserve"> eta </w:t>
      </w:r>
      <w:proofErr w:type="spellStart"/>
      <w:r w:rsidRPr="001332CD">
        <w:rPr>
          <w:rFonts w:ascii="Arial" w:hAnsi="Arial" w:cs="Arial"/>
          <w:bCs/>
          <w:sz w:val="22"/>
          <w:szCs w:val="22"/>
        </w:rPr>
        <w:t>betebeharrak</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beste</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inori</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ez</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ematea</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udalaren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baimen</w:t>
      </w:r>
      <w:proofErr w:type="spellEnd"/>
      <w:r w:rsidRPr="001332CD">
        <w:rPr>
          <w:rFonts w:ascii="Arial" w:hAnsi="Arial" w:cs="Arial"/>
          <w:bCs/>
          <w:sz w:val="22"/>
          <w:szCs w:val="22"/>
        </w:rPr>
        <w:t xml:space="preserve"> propio eta </w:t>
      </w:r>
      <w:proofErr w:type="spellStart"/>
      <w:r w:rsidRPr="001332CD">
        <w:rPr>
          <w:rFonts w:ascii="Arial" w:hAnsi="Arial" w:cs="Arial"/>
          <w:bCs/>
          <w:sz w:val="22"/>
          <w:szCs w:val="22"/>
        </w:rPr>
        <w:t>idatzirik</w:t>
      </w:r>
      <w:proofErr w:type="spellEnd"/>
      <w:r w:rsidRPr="001332CD">
        <w:rPr>
          <w:rFonts w:ascii="Arial" w:hAnsi="Arial" w:cs="Arial"/>
          <w:bCs/>
          <w:sz w:val="22"/>
          <w:szCs w:val="22"/>
        </w:rPr>
        <w:t xml:space="preserve"> gabe.</w:t>
      </w:r>
    </w:p>
    <w:p w14:paraId="7DCF8C02" w14:textId="77777777" w:rsidR="001332CD" w:rsidRPr="001332CD" w:rsidRDefault="001332CD" w:rsidP="001332CD">
      <w:pPr>
        <w:numPr>
          <w:ilvl w:val="0"/>
          <w:numId w:val="16"/>
        </w:numPr>
        <w:spacing w:before="120"/>
        <w:jc w:val="both"/>
        <w:rPr>
          <w:rFonts w:ascii="Arial" w:hAnsi="Arial" w:cs="Arial"/>
          <w:bCs/>
          <w:sz w:val="22"/>
          <w:szCs w:val="22"/>
        </w:rPr>
      </w:pPr>
      <w:proofErr w:type="spellStart"/>
      <w:r w:rsidRPr="001332CD">
        <w:rPr>
          <w:rFonts w:ascii="Arial" w:hAnsi="Arial" w:cs="Arial"/>
          <w:bCs/>
          <w:sz w:val="22"/>
          <w:szCs w:val="22"/>
        </w:rPr>
        <w:t>Burutu</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behar</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duen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jarduerarekin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lotuta</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indarrean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dauden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betebehar</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legalak</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betetzea</w:t>
      </w:r>
      <w:proofErr w:type="spellEnd"/>
      <w:r w:rsidRPr="001332CD">
        <w:rPr>
          <w:rFonts w:ascii="Arial" w:hAnsi="Arial" w:cs="Arial"/>
          <w:bCs/>
          <w:sz w:val="22"/>
          <w:szCs w:val="22"/>
        </w:rPr>
        <w:t>.</w:t>
      </w:r>
    </w:p>
    <w:p w14:paraId="1E3B1DD8" w14:textId="77777777" w:rsidR="001332CD" w:rsidRPr="001332CD" w:rsidRDefault="001332CD" w:rsidP="001332CD">
      <w:pPr>
        <w:numPr>
          <w:ilvl w:val="0"/>
          <w:numId w:val="16"/>
        </w:numPr>
        <w:spacing w:before="120"/>
        <w:jc w:val="both"/>
        <w:rPr>
          <w:rFonts w:ascii="Arial" w:hAnsi="Arial" w:cs="Arial"/>
          <w:bCs/>
          <w:sz w:val="22"/>
          <w:szCs w:val="22"/>
        </w:rPr>
      </w:pPr>
      <w:r w:rsidRPr="001332CD">
        <w:rPr>
          <w:rFonts w:ascii="Arial" w:hAnsi="Arial" w:cs="Arial"/>
          <w:bCs/>
          <w:sz w:val="22"/>
          <w:szCs w:val="22"/>
        </w:rPr>
        <w:t xml:space="preserve">Zerbitzua </w:t>
      </w:r>
      <w:proofErr w:type="spellStart"/>
      <w:r w:rsidRPr="001332CD">
        <w:rPr>
          <w:rFonts w:ascii="Arial" w:hAnsi="Arial" w:cs="Arial"/>
          <w:bCs/>
          <w:sz w:val="22"/>
          <w:szCs w:val="22"/>
        </w:rPr>
        <w:t>ematean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besteei</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eragindako</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kalteez</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erantzutea</w:t>
      </w:r>
      <w:proofErr w:type="spellEnd"/>
      <w:r w:rsidRPr="001332CD">
        <w:rPr>
          <w:rFonts w:ascii="Arial" w:hAnsi="Arial" w:cs="Arial"/>
          <w:bCs/>
          <w:sz w:val="22"/>
          <w:szCs w:val="22"/>
        </w:rPr>
        <w:t xml:space="preserve"> eta </w:t>
      </w:r>
      <w:proofErr w:type="spellStart"/>
      <w:r w:rsidRPr="001332CD">
        <w:rPr>
          <w:rFonts w:ascii="Arial" w:hAnsi="Arial" w:cs="Arial"/>
          <w:bCs/>
          <w:sz w:val="22"/>
          <w:szCs w:val="22"/>
        </w:rPr>
        <w:t>gutxienez</w:t>
      </w:r>
      <w:proofErr w:type="spellEnd"/>
      <w:r w:rsidRPr="001332CD">
        <w:rPr>
          <w:rFonts w:ascii="Arial" w:hAnsi="Arial" w:cs="Arial"/>
          <w:bCs/>
          <w:sz w:val="22"/>
          <w:szCs w:val="22"/>
        </w:rPr>
        <w:t xml:space="preserve"> 300.000 </w:t>
      </w:r>
      <w:proofErr w:type="spellStart"/>
      <w:r w:rsidRPr="001332CD">
        <w:rPr>
          <w:rFonts w:ascii="Arial" w:hAnsi="Arial" w:cs="Arial"/>
          <w:bCs/>
          <w:sz w:val="22"/>
          <w:szCs w:val="22"/>
        </w:rPr>
        <w:t>euroko</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kapitala</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duen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Erantzukizun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Zibileko</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aseguru</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poliza</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kontratatzea</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kontratu</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honen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xede</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diren</w:t>
      </w:r>
      <w:proofErr w:type="spellEnd"/>
      <w:r w:rsidRPr="001332CD">
        <w:rPr>
          <w:rFonts w:ascii="Arial" w:hAnsi="Arial" w:cs="Arial"/>
          <w:bCs/>
          <w:sz w:val="22"/>
          <w:szCs w:val="22"/>
        </w:rPr>
        <w:t xml:space="preserve"> zerbitzuak </w:t>
      </w:r>
      <w:proofErr w:type="spellStart"/>
      <w:r w:rsidRPr="001332CD">
        <w:rPr>
          <w:rFonts w:ascii="Arial" w:hAnsi="Arial" w:cs="Arial"/>
          <w:bCs/>
          <w:sz w:val="22"/>
          <w:szCs w:val="22"/>
        </w:rPr>
        <w:t>eskaintzeagatik</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sortutako</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erantzukizuna</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estaltzeko</w:t>
      </w:r>
      <w:proofErr w:type="spellEnd"/>
      <w:r w:rsidRPr="001332CD">
        <w:rPr>
          <w:rFonts w:ascii="Arial" w:hAnsi="Arial" w:cs="Arial"/>
          <w:bCs/>
          <w:sz w:val="22"/>
          <w:szCs w:val="22"/>
        </w:rPr>
        <w:t>.</w:t>
      </w:r>
    </w:p>
    <w:p w14:paraId="5CF49759" w14:textId="77777777" w:rsidR="001332CD" w:rsidRPr="001332CD" w:rsidRDefault="001332CD" w:rsidP="001332CD">
      <w:pPr>
        <w:numPr>
          <w:ilvl w:val="0"/>
          <w:numId w:val="16"/>
        </w:numPr>
        <w:spacing w:before="120"/>
        <w:jc w:val="both"/>
        <w:rPr>
          <w:rFonts w:ascii="Arial" w:hAnsi="Arial" w:cs="Arial"/>
          <w:bCs/>
          <w:sz w:val="22"/>
          <w:szCs w:val="22"/>
        </w:rPr>
      </w:pPr>
      <w:proofErr w:type="spellStart"/>
      <w:r w:rsidRPr="001332CD">
        <w:rPr>
          <w:rFonts w:ascii="Arial" w:hAnsi="Arial" w:cs="Arial"/>
          <w:bCs/>
          <w:sz w:val="22"/>
          <w:szCs w:val="22"/>
        </w:rPr>
        <w:t>Burutzen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duen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jarduerari</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dagokion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Jarduera</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Ekonomikoen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gaineko</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Zergan</w:t>
      </w:r>
      <w:proofErr w:type="spellEnd"/>
      <w:r w:rsidRPr="001332CD">
        <w:rPr>
          <w:rFonts w:ascii="Arial" w:hAnsi="Arial" w:cs="Arial"/>
          <w:bCs/>
          <w:sz w:val="22"/>
          <w:szCs w:val="22"/>
        </w:rPr>
        <w:t xml:space="preserve"> alta </w:t>
      </w:r>
      <w:proofErr w:type="spellStart"/>
      <w:r w:rsidRPr="001332CD">
        <w:rPr>
          <w:rFonts w:ascii="Arial" w:hAnsi="Arial" w:cs="Arial"/>
          <w:bCs/>
          <w:sz w:val="22"/>
          <w:szCs w:val="22"/>
        </w:rPr>
        <w:t>emanda</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egotea</w:t>
      </w:r>
      <w:proofErr w:type="spellEnd"/>
      <w:r w:rsidRPr="001332CD">
        <w:rPr>
          <w:rFonts w:ascii="Arial" w:hAnsi="Arial" w:cs="Arial"/>
          <w:bCs/>
          <w:sz w:val="22"/>
          <w:szCs w:val="22"/>
        </w:rPr>
        <w:t>.</w:t>
      </w:r>
    </w:p>
    <w:p w14:paraId="2E5F0DCC" w14:textId="77777777" w:rsidR="001332CD" w:rsidRPr="001332CD" w:rsidRDefault="001332CD" w:rsidP="001332CD">
      <w:pPr>
        <w:numPr>
          <w:ilvl w:val="0"/>
          <w:numId w:val="16"/>
        </w:numPr>
        <w:spacing w:before="120"/>
        <w:jc w:val="both"/>
        <w:rPr>
          <w:rFonts w:ascii="Arial" w:hAnsi="Arial" w:cs="Arial"/>
          <w:bCs/>
          <w:sz w:val="22"/>
          <w:szCs w:val="22"/>
        </w:rPr>
      </w:pPr>
      <w:r w:rsidRPr="001332CD">
        <w:rPr>
          <w:rFonts w:ascii="Arial" w:hAnsi="Arial" w:cs="Arial"/>
          <w:bCs/>
          <w:sz w:val="22"/>
          <w:szCs w:val="22"/>
        </w:rPr>
        <w:t xml:space="preserve">Udalak </w:t>
      </w:r>
      <w:proofErr w:type="spellStart"/>
      <w:r w:rsidRPr="001332CD">
        <w:rPr>
          <w:rFonts w:ascii="Arial" w:hAnsi="Arial" w:cs="Arial"/>
          <w:bCs/>
          <w:sz w:val="22"/>
          <w:szCs w:val="22"/>
        </w:rPr>
        <w:t>eskatutakoan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plegu</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honetan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jasotako</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betebeharrak</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betetzen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dituela</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egiaztatzen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duten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agiriak</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aurkeztea</w:t>
      </w:r>
      <w:proofErr w:type="spellEnd"/>
      <w:r w:rsidRPr="001332CD">
        <w:rPr>
          <w:rFonts w:ascii="Arial" w:hAnsi="Arial" w:cs="Arial"/>
          <w:bCs/>
          <w:sz w:val="22"/>
          <w:szCs w:val="22"/>
        </w:rPr>
        <w:t>.</w:t>
      </w:r>
    </w:p>
    <w:p w14:paraId="0FA10422" w14:textId="77777777" w:rsidR="001332CD" w:rsidRPr="001332CD" w:rsidRDefault="001332CD" w:rsidP="001332CD">
      <w:pPr>
        <w:numPr>
          <w:ilvl w:val="0"/>
          <w:numId w:val="16"/>
        </w:numPr>
        <w:spacing w:before="120"/>
        <w:jc w:val="both"/>
        <w:rPr>
          <w:rFonts w:ascii="Arial" w:hAnsi="Arial" w:cs="Arial"/>
          <w:bCs/>
          <w:sz w:val="22"/>
          <w:szCs w:val="22"/>
        </w:rPr>
      </w:pPr>
      <w:proofErr w:type="spellStart"/>
      <w:r w:rsidRPr="001332CD">
        <w:rPr>
          <w:rFonts w:ascii="Arial" w:hAnsi="Arial" w:cs="Arial"/>
          <w:bCs/>
          <w:sz w:val="22"/>
          <w:szCs w:val="22"/>
        </w:rPr>
        <w:t>Zerbitzuan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jardungo</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duen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enpresa</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udalak</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dituen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bulego-ordutegian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lokalizatuta</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egotea</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nahiz</w:t>
      </w:r>
      <w:proofErr w:type="spellEnd"/>
      <w:r w:rsidRPr="001332CD">
        <w:rPr>
          <w:rFonts w:ascii="Arial" w:hAnsi="Arial" w:cs="Arial"/>
          <w:bCs/>
          <w:sz w:val="22"/>
          <w:szCs w:val="22"/>
        </w:rPr>
        <w:t xml:space="preserve"> eta </w:t>
      </w:r>
      <w:proofErr w:type="spellStart"/>
      <w:r w:rsidRPr="001332CD">
        <w:rPr>
          <w:rFonts w:ascii="Arial" w:hAnsi="Arial" w:cs="Arial"/>
          <w:bCs/>
          <w:sz w:val="22"/>
          <w:szCs w:val="22"/>
        </w:rPr>
        <w:t>Bergaran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ez</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egon</w:t>
      </w:r>
      <w:proofErr w:type="spellEnd"/>
      <w:r w:rsidRPr="001332CD">
        <w:rPr>
          <w:rFonts w:ascii="Arial" w:hAnsi="Arial" w:cs="Arial"/>
          <w:bCs/>
          <w:sz w:val="22"/>
          <w:szCs w:val="22"/>
        </w:rPr>
        <w:t xml:space="preserve">. </w:t>
      </w:r>
    </w:p>
    <w:p w14:paraId="2F284898" w14:textId="77777777" w:rsidR="001332CD" w:rsidRPr="001332CD" w:rsidRDefault="001332CD" w:rsidP="001332CD">
      <w:pPr>
        <w:numPr>
          <w:ilvl w:val="0"/>
          <w:numId w:val="16"/>
        </w:numPr>
        <w:spacing w:before="120"/>
        <w:jc w:val="both"/>
        <w:rPr>
          <w:rFonts w:ascii="Arial" w:hAnsi="Arial" w:cs="Arial"/>
          <w:sz w:val="22"/>
          <w:szCs w:val="22"/>
        </w:rPr>
      </w:pPr>
      <w:proofErr w:type="spellStart"/>
      <w:r w:rsidRPr="001332CD">
        <w:rPr>
          <w:rFonts w:ascii="Arial" w:hAnsi="Arial" w:cs="Arial"/>
          <w:bCs/>
          <w:sz w:val="22"/>
          <w:szCs w:val="22"/>
        </w:rPr>
        <w:t>Hamabost</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eguneko</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epean</w:t>
      </w:r>
      <w:proofErr w:type="spellEnd"/>
      <w:r w:rsidRPr="001332CD">
        <w:rPr>
          <w:rFonts w:ascii="Arial" w:hAnsi="Arial" w:cs="Arial"/>
          <w:bCs/>
          <w:sz w:val="22"/>
          <w:szCs w:val="22"/>
        </w:rPr>
        <w:t xml:space="preserve">, sor </w:t>
      </w:r>
      <w:proofErr w:type="spellStart"/>
      <w:r w:rsidRPr="001332CD">
        <w:rPr>
          <w:rFonts w:ascii="Arial" w:hAnsi="Arial" w:cs="Arial"/>
          <w:bCs/>
          <w:sz w:val="22"/>
          <w:szCs w:val="22"/>
        </w:rPr>
        <w:t>daitezkeen</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ezintasunak</w:t>
      </w:r>
      <w:proofErr w:type="spellEnd"/>
      <w:r w:rsidRPr="001332CD">
        <w:rPr>
          <w:rFonts w:ascii="Arial" w:hAnsi="Arial" w:cs="Arial"/>
          <w:bCs/>
          <w:sz w:val="22"/>
          <w:szCs w:val="22"/>
        </w:rPr>
        <w:t xml:space="preserve"> </w:t>
      </w:r>
      <w:proofErr w:type="spellStart"/>
      <w:r w:rsidRPr="001332CD">
        <w:rPr>
          <w:rFonts w:ascii="Arial" w:hAnsi="Arial" w:cs="Arial"/>
          <w:bCs/>
          <w:sz w:val="22"/>
          <w:szCs w:val="22"/>
        </w:rPr>
        <w:t>edo</w:t>
      </w:r>
      <w:proofErr w:type="spellEnd"/>
      <w:r w:rsidRPr="001332CD">
        <w:rPr>
          <w:rFonts w:ascii="Arial" w:hAnsi="Arial" w:cs="Arial"/>
          <w:sz w:val="22"/>
          <w:szCs w:val="22"/>
        </w:rPr>
        <w:t xml:space="preserve"> </w:t>
      </w:r>
      <w:proofErr w:type="spellStart"/>
      <w:r w:rsidRPr="001332CD">
        <w:rPr>
          <w:rFonts w:ascii="Arial" w:hAnsi="Arial" w:cs="Arial"/>
          <w:sz w:val="22"/>
          <w:szCs w:val="22"/>
        </w:rPr>
        <w:t>bateraezintasunak</w:t>
      </w:r>
      <w:proofErr w:type="spellEnd"/>
      <w:r w:rsidRPr="001332CD">
        <w:rPr>
          <w:rFonts w:ascii="Arial" w:hAnsi="Arial" w:cs="Arial"/>
          <w:sz w:val="22"/>
          <w:szCs w:val="22"/>
        </w:rPr>
        <w:t xml:space="preserve"> </w:t>
      </w:r>
      <w:proofErr w:type="spellStart"/>
      <w:r w:rsidRPr="001332CD">
        <w:rPr>
          <w:rFonts w:ascii="Arial" w:hAnsi="Arial" w:cs="Arial"/>
          <w:sz w:val="22"/>
          <w:szCs w:val="22"/>
        </w:rPr>
        <w:t>jakinaraztea</w:t>
      </w:r>
      <w:proofErr w:type="spellEnd"/>
      <w:r w:rsidRPr="001332CD">
        <w:rPr>
          <w:rFonts w:ascii="Arial" w:hAnsi="Arial" w:cs="Arial"/>
          <w:sz w:val="22"/>
          <w:szCs w:val="22"/>
        </w:rPr>
        <w:t xml:space="preserve">, </w:t>
      </w:r>
      <w:proofErr w:type="spellStart"/>
      <w:r w:rsidRPr="001332CD">
        <w:rPr>
          <w:rFonts w:ascii="Arial" w:hAnsi="Arial" w:cs="Arial"/>
          <w:sz w:val="22"/>
          <w:szCs w:val="22"/>
        </w:rPr>
        <w:t>ondoren</w:t>
      </w:r>
      <w:proofErr w:type="spellEnd"/>
      <w:r w:rsidRPr="001332CD">
        <w:rPr>
          <w:rFonts w:ascii="Arial" w:hAnsi="Arial" w:cs="Arial"/>
          <w:sz w:val="22"/>
          <w:szCs w:val="22"/>
        </w:rPr>
        <w:t xml:space="preserve"> </w:t>
      </w:r>
      <w:proofErr w:type="spellStart"/>
      <w:r w:rsidRPr="001332CD">
        <w:rPr>
          <w:rFonts w:ascii="Arial" w:hAnsi="Arial" w:cs="Arial"/>
          <w:sz w:val="22"/>
          <w:szCs w:val="22"/>
        </w:rPr>
        <w:t>justifikatzea</w:t>
      </w:r>
      <w:proofErr w:type="spellEnd"/>
      <w:r w:rsidRPr="001332CD">
        <w:rPr>
          <w:rFonts w:ascii="Arial" w:hAnsi="Arial" w:cs="Arial"/>
          <w:sz w:val="22"/>
          <w:szCs w:val="22"/>
        </w:rPr>
        <w:t xml:space="preserve"> eta </w:t>
      </w:r>
      <w:proofErr w:type="spellStart"/>
      <w:r w:rsidRPr="001332CD">
        <w:rPr>
          <w:rFonts w:ascii="Arial" w:hAnsi="Arial" w:cs="Arial"/>
          <w:sz w:val="22"/>
          <w:szCs w:val="22"/>
        </w:rPr>
        <w:t>iraupenaren</w:t>
      </w:r>
      <w:proofErr w:type="spellEnd"/>
      <w:r w:rsidRPr="001332CD">
        <w:rPr>
          <w:rFonts w:ascii="Arial" w:hAnsi="Arial" w:cs="Arial"/>
          <w:sz w:val="22"/>
          <w:szCs w:val="22"/>
        </w:rPr>
        <w:t xml:space="preserve"> </w:t>
      </w:r>
      <w:proofErr w:type="spellStart"/>
      <w:r w:rsidRPr="001332CD">
        <w:rPr>
          <w:rFonts w:ascii="Arial" w:hAnsi="Arial" w:cs="Arial"/>
          <w:sz w:val="22"/>
          <w:szCs w:val="22"/>
        </w:rPr>
        <w:t>araberako</w:t>
      </w:r>
      <w:proofErr w:type="spellEnd"/>
      <w:r w:rsidRPr="001332CD">
        <w:rPr>
          <w:rFonts w:ascii="Arial" w:hAnsi="Arial" w:cs="Arial"/>
          <w:sz w:val="22"/>
          <w:szCs w:val="22"/>
        </w:rPr>
        <w:t xml:space="preserve"> </w:t>
      </w:r>
      <w:proofErr w:type="spellStart"/>
      <w:r w:rsidRPr="001332CD">
        <w:rPr>
          <w:rFonts w:ascii="Arial" w:hAnsi="Arial" w:cs="Arial"/>
          <w:sz w:val="22"/>
          <w:szCs w:val="22"/>
        </w:rPr>
        <w:t>aukerak</w:t>
      </w:r>
      <w:proofErr w:type="spellEnd"/>
      <w:r w:rsidRPr="001332CD">
        <w:rPr>
          <w:rFonts w:ascii="Arial" w:hAnsi="Arial" w:cs="Arial"/>
          <w:sz w:val="22"/>
          <w:szCs w:val="22"/>
        </w:rPr>
        <w:t xml:space="preserve"> </w:t>
      </w:r>
      <w:proofErr w:type="spellStart"/>
      <w:r w:rsidRPr="001332CD">
        <w:rPr>
          <w:rFonts w:ascii="Arial" w:hAnsi="Arial" w:cs="Arial"/>
          <w:sz w:val="22"/>
          <w:szCs w:val="22"/>
        </w:rPr>
        <w:t>proposatzea</w:t>
      </w:r>
      <w:proofErr w:type="spellEnd"/>
      <w:r w:rsidRPr="001332CD">
        <w:rPr>
          <w:rFonts w:ascii="Arial" w:hAnsi="Arial" w:cs="Arial"/>
          <w:sz w:val="22"/>
          <w:szCs w:val="22"/>
        </w:rPr>
        <w:t xml:space="preserve">. </w:t>
      </w:r>
    </w:p>
    <w:p w14:paraId="3775CA8F" w14:textId="77777777" w:rsidR="001332CD" w:rsidRPr="001332CD" w:rsidRDefault="001332CD" w:rsidP="001332CD">
      <w:pPr>
        <w:numPr>
          <w:ilvl w:val="0"/>
          <w:numId w:val="16"/>
        </w:numPr>
        <w:spacing w:before="120"/>
        <w:jc w:val="both"/>
        <w:rPr>
          <w:rFonts w:ascii="Arial" w:hAnsi="Arial" w:cs="Arial"/>
          <w:sz w:val="22"/>
          <w:szCs w:val="22"/>
        </w:rPr>
      </w:pPr>
      <w:proofErr w:type="spellStart"/>
      <w:r w:rsidRPr="001332CD">
        <w:rPr>
          <w:rFonts w:ascii="Arial" w:hAnsi="Arial" w:cs="Arial"/>
          <w:sz w:val="22"/>
          <w:szCs w:val="22"/>
        </w:rPr>
        <w:t>Honako</w:t>
      </w:r>
      <w:proofErr w:type="spellEnd"/>
      <w:r w:rsidRPr="001332CD">
        <w:rPr>
          <w:rFonts w:ascii="Arial" w:hAnsi="Arial" w:cs="Arial"/>
          <w:sz w:val="22"/>
          <w:szCs w:val="22"/>
        </w:rPr>
        <w:t xml:space="preserve"> </w:t>
      </w:r>
      <w:proofErr w:type="spellStart"/>
      <w:r w:rsidRPr="001332CD">
        <w:rPr>
          <w:rFonts w:ascii="Arial" w:hAnsi="Arial" w:cs="Arial"/>
          <w:sz w:val="22"/>
          <w:szCs w:val="22"/>
        </w:rPr>
        <w:t>hauetako</w:t>
      </w:r>
      <w:proofErr w:type="spellEnd"/>
      <w:r w:rsidRPr="001332CD">
        <w:rPr>
          <w:rFonts w:ascii="Arial" w:hAnsi="Arial" w:cs="Arial"/>
          <w:sz w:val="22"/>
          <w:szCs w:val="22"/>
        </w:rPr>
        <w:t xml:space="preserve"> </w:t>
      </w:r>
      <w:proofErr w:type="spellStart"/>
      <w:r w:rsidRPr="001332CD">
        <w:rPr>
          <w:rFonts w:ascii="Arial" w:hAnsi="Arial" w:cs="Arial"/>
          <w:sz w:val="22"/>
          <w:szCs w:val="22"/>
        </w:rPr>
        <w:t>xedapen</w:t>
      </w:r>
      <w:proofErr w:type="spellEnd"/>
      <w:r w:rsidRPr="001332CD">
        <w:rPr>
          <w:rFonts w:ascii="Arial" w:hAnsi="Arial" w:cs="Arial"/>
          <w:sz w:val="22"/>
          <w:szCs w:val="22"/>
        </w:rPr>
        <w:t xml:space="preserve"> </w:t>
      </w:r>
      <w:proofErr w:type="spellStart"/>
      <w:r w:rsidRPr="001332CD">
        <w:rPr>
          <w:rFonts w:ascii="Arial" w:hAnsi="Arial" w:cs="Arial"/>
          <w:sz w:val="22"/>
          <w:szCs w:val="22"/>
        </w:rPr>
        <w:t>guztiak</w:t>
      </w:r>
      <w:proofErr w:type="spellEnd"/>
      <w:r w:rsidRPr="001332CD">
        <w:rPr>
          <w:rFonts w:ascii="Arial" w:hAnsi="Arial" w:cs="Arial"/>
          <w:sz w:val="22"/>
          <w:szCs w:val="22"/>
        </w:rPr>
        <w:t xml:space="preserve"> </w:t>
      </w:r>
      <w:proofErr w:type="spellStart"/>
      <w:r w:rsidRPr="001332CD">
        <w:rPr>
          <w:rFonts w:ascii="Arial" w:hAnsi="Arial" w:cs="Arial"/>
          <w:sz w:val="22"/>
          <w:szCs w:val="22"/>
        </w:rPr>
        <w:t>betetzea</w:t>
      </w:r>
      <w:proofErr w:type="spellEnd"/>
      <w:r w:rsidRPr="001332CD">
        <w:rPr>
          <w:rFonts w:ascii="Arial" w:hAnsi="Arial" w:cs="Arial"/>
          <w:sz w:val="22"/>
          <w:szCs w:val="22"/>
        </w:rPr>
        <w:t xml:space="preserve">: Lan </w:t>
      </w:r>
      <w:proofErr w:type="spellStart"/>
      <w:r w:rsidRPr="001332CD">
        <w:rPr>
          <w:rFonts w:ascii="Arial" w:hAnsi="Arial" w:cs="Arial"/>
          <w:sz w:val="22"/>
          <w:szCs w:val="22"/>
        </w:rPr>
        <w:t>Legeria</w:t>
      </w:r>
      <w:proofErr w:type="spellEnd"/>
      <w:r w:rsidRPr="001332CD">
        <w:rPr>
          <w:rFonts w:ascii="Arial" w:hAnsi="Arial" w:cs="Arial"/>
          <w:sz w:val="22"/>
          <w:szCs w:val="22"/>
        </w:rPr>
        <w:t xml:space="preserve">, </w:t>
      </w:r>
      <w:proofErr w:type="spellStart"/>
      <w:r w:rsidRPr="001332CD">
        <w:rPr>
          <w:rFonts w:ascii="Arial" w:hAnsi="Arial" w:cs="Arial"/>
          <w:sz w:val="22"/>
          <w:szCs w:val="22"/>
        </w:rPr>
        <w:t>Berdintasun</w:t>
      </w:r>
      <w:proofErr w:type="spellEnd"/>
      <w:r w:rsidRPr="001332CD">
        <w:rPr>
          <w:rFonts w:ascii="Arial" w:hAnsi="Arial" w:cs="Arial"/>
          <w:sz w:val="22"/>
          <w:szCs w:val="22"/>
        </w:rPr>
        <w:t xml:space="preserve"> </w:t>
      </w:r>
      <w:proofErr w:type="spellStart"/>
      <w:r w:rsidRPr="001332CD">
        <w:rPr>
          <w:rFonts w:ascii="Arial" w:hAnsi="Arial" w:cs="Arial"/>
          <w:sz w:val="22"/>
          <w:szCs w:val="22"/>
        </w:rPr>
        <w:t>Legea</w:t>
      </w:r>
      <w:proofErr w:type="spellEnd"/>
      <w:r w:rsidRPr="001332CD">
        <w:rPr>
          <w:rFonts w:ascii="Arial" w:hAnsi="Arial" w:cs="Arial"/>
          <w:sz w:val="22"/>
          <w:szCs w:val="22"/>
        </w:rPr>
        <w:t xml:space="preserve">, Gizarte </w:t>
      </w:r>
      <w:proofErr w:type="spellStart"/>
      <w:r w:rsidRPr="001332CD">
        <w:rPr>
          <w:rFonts w:ascii="Arial" w:hAnsi="Arial" w:cs="Arial"/>
          <w:sz w:val="22"/>
          <w:szCs w:val="22"/>
        </w:rPr>
        <w:t>Segurantza</w:t>
      </w:r>
      <w:proofErr w:type="spellEnd"/>
      <w:r w:rsidRPr="001332CD">
        <w:rPr>
          <w:rFonts w:ascii="Arial" w:hAnsi="Arial" w:cs="Arial"/>
          <w:sz w:val="22"/>
          <w:szCs w:val="22"/>
        </w:rPr>
        <w:t xml:space="preserve">, eta </w:t>
      </w:r>
      <w:proofErr w:type="spellStart"/>
      <w:r w:rsidRPr="001332CD">
        <w:rPr>
          <w:rFonts w:ascii="Arial" w:hAnsi="Arial" w:cs="Arial"/>
          <w:sz w:val="22"/>
          <w:szCs w:val="22"/>
        </w:rPr>
        <w:t>indarrean</w:t>
      </w:r>
      <w:proofErr w:type="spellEnd"/>
      <w:r w:rsidRPr="001332CD">
        <w:rPr>
          <w:rFonts w:ascii="Arial" w:hAnsi="Arial" w:cs="Arial"/>
          <w:sz w:val="22"/>
          <w:szCs w:val="22"/>
        </w:rPr>
        <w:t xml:space="preserve"> </w:t>
      </w:r>
      <w:proofErr w:type="spellStart"/>
      <w:r w:rsidRPr="001332CD">
        <w:rPr>
          <w:rFonts w:ascii="Arial" w:hAnsi="Arial" w:cs="Arial"/>
          <w:sz w:val="22"/>
          <w:szCs w:val="22"/>
        </w:rPr>
        <w:t>dagoen</w:t>
      </w:r>
      <w:proofErr w:type="spellEnd"/>
      <w:r w:rsidRPr="001332CD">
        <w:rPr>
          <w:rFonts w:ascii="Arial" w:hAnsi="Arial" w:cs="Arial"/>
          <w:sz w:val="22"/>
          <w:szCs w:val="22"/>
        </w:rPr>
        <w:t xml:space="preserve"> </w:t>
      </w:r>
      <w:proofErr w:type="spellStart"/>
      <w:r w:rsidRPr="001332CD">
        <w:rPr>
          <w:rFonts w:ascii="Arial" w:hAnsi="Arial" w:cs="Arial"/>
          <w:sz w:val="22"/>
          <w:szCs w:val="22"/>
        </w:rPr>
        <w:t>Esku</w:t>
      </w:r>
      <w:proofErr w:type="spellEnd"/>
      <w:r w:rsidRPr="001332CD">
        <w:rPr>
          <w:rFonts w:ascii="Arial" w:hAnsi="Arial" w:cs="Arial"/>
          <w:sz w:val="22"/>
          <w:szCs w:val="22"/>
        </w:rPr>
        <w:t xml:space="preserve"> </w:t>
      </w:r>
      <w:proofErr w:type="spellStart"/>
      <w:r w:rsidRPr="001332CD">
        <w:rPr>
          <w:rFonts w:ascii="Arial" w:hAnsi="Arial" w:cs="Arial"/>
          <w:sz w:val="22"/>
          <w:szCs w:val="22"/>
        </w:rPr>
        <w:t>Hartze</w:t>
      </w:r>
      <w:proofErr w:type="spellEnd"/>
      <w:r w:rsidRPr="001332CD">
        <w:rPr>
          <w:rFonts w:ascii="Arial" w:hAnsi="Arial" w:cs="Arial"/>
          <w:sz w:val="22"/>
          <w:szCs w:val="22"/>
        </w:rPr>
        <w:t xml:space="preserve"> </w:t>
      </w:r>
      <w:proofErr w:type="spellStart"/>
      <w:r w:rsidRPr="001332CD">
        <w:rPr>
          <w:rFonts w:ascii="Arial" w:hAnsi="Arial" w:cs="Arial"/>
          <w:sz w:val="22"/>
          <w:szCs w:val="22"/>
        </w:rPr>
        <w:t>Sozialari</w:t>
      </w:r>
      <w:proofErr w:type="spellEnd"/>
      <w:r w:rsidRPr="001332CD">
        <w:rPr>
          <w:rFonts w:ascii="Arial" w:hAnsi="Arial" w:cs="Arial"/>
          <w:sz w:val="22"/>
          <w:szCs w:val="22"/>
        </w:rPr>
        <w:t xml:space="preserve"> </w:t>
      </w:r>
      <w:proofErr w:type="spellStart"/>
      <w:r w:rsidRPr="001332CD">
        <w:rPr>
          <w:rFonts w:ascii="Arial" w:hAnsi="Arial" w:cs="Arial"/>
          <w:sz w:val="22"/>
          <w:szCs w:val="22"/>
        </w:rPr>
        <w:t>buruzko</w:t>
      </w:r>
      <w:proofErr w:type="spellEnd"/>
      <w:r w:rsidRPr="001332CD">
        <w:rPr>
          <w:rFonts w:ascii="Arial" w:hAnsi="Arial" w:cs="Arial"/>
          <w:sz w:val="22"/>
          <w:szCs w:val="22"/>
        </w:rPr>
        <w:t xml:space="preserve"> </w:t>
      </w:r>
      <w:proofErr w:type="spellStart"/>
      <w:r w:rsidRPr="001332CD">
        <w:rPr>
          <w:rFonts w:ascii="Arial" w:hAnsi="Arial" w:cs="Arial"/>
          <w:sz w:val="22"/>
          <w:szCs w:val="22"/>
        </w:rPr>
        <w:t>Gipuzkoako</w:t>
      </w:r>
      <w:proofErr w:type="spellEnd"/>
      <w:r w:rsidRPr="001332CD">
        <w:rPr>
          <w:rFonts w:ascii="Arial" w:hAnsi="Arial" w:cs="Arial"/>
          <w:sz w:val="22"/>
          <w:szCs w:val="22"/>
        </w:rPr>
        <w:t xml:space="preserve"> Lan </w:t>
      </w:r>
      <w:proofErr w:type="spellStart"/>
      <w:r w:rsidRPr="001332CD">
        <w:rPr>
          <w:rFonts w:ascii="Arial" w:hAnsi="Arial" w:cs="Arial"/>
          <w:sz w:val="22"/>
          <w:szCs w:val="22"/>
        </w:rPr>
        <w:t>Hitzarmena</w:t>
      </w:r>
      <w:proofErr w:type="spellEnd"/>
      <w:r w:rsidRPr="001332CD">
        <w:rPr>
          <w:rFonts w:ascii="Arial" w:hAnsi="Arial" w:cs="Arial"/>
          <w:sz w:val="22"/>
          <w:szCs w:val="22"/>
        </w:rPr>
        <w:t xml:space="preserve">; bai eta </w:t>
      </w:r>
      <w:proofErr w:type="spellStart"/>
      <w:r w:rsidRPr="001332CD">
        <w:rPr>
          <w:rFonts w:ascii="Arial" w:hAnsi="Arial" w:cs="Arial"/>
          <w:sz w:val="22"/>
          <w:szCs w:val="22"/>
        </w:rPr>
        <w:t>Laneko</w:t>
      </w:r>
      <w:proofErr w:type="spellEnd"/>
      <w:r w:rsidRPr="001332CD">
        <w:rPr>
          <w:rFonts w:ascii="Arial" w:hAnsi="Arial" w:cs="Arial"/>
          <w:sz w:val="22"/>
          <w:szCs w:val="22"/>
        </w:rPr>
        <w:t xml:space="preserve"> </w:t>
      </w:r>
      <w:proofErr w:type="spellStart"/>
      <w:r w:rsidRPr="001332CD">
        <w:rPr>
          <w:rFonts w:ascii="Arial" w:hAnsi="Arial" w:cs="Arial"/>
          <w:sz w:val="22"/>
          <w:szCs w:val="22"/>
        </w:rPr>
        <w:t>Arriskuen</w:t>
      </w:r>
      <w:proofErr w:type="spellEnd"/>
      <w:r w:rsidRPr="001332CD">
        <w:rPr>
          <w:rFonts w:ascii="Arial" w:hAnsi="Arial" w:cs="Arial"/>
          <w:sz w:val="22"/>
          <w:szCs w:val="22"/>
        </w:rPr>
        <w:t xml:space="preserve"> </w:t>
      </w:r>
      <w:proofErr w:type="spellStart"/>
      <w:r w:rsidRPr="001332CD">
        <w:rPr>
          <w:rFonts w:ascii="Arial" w:hAnsi="Arial" w:cs="Arial"/>
          <w:sz w:val="22"/>
          <w:szCs w:val="22"/>
        </w:rPr>
        <w:t>Prebentzioari</w:t>
      </w:r>
      <w:proofErr w:type="spellEnd"/>
      <w:r w:rsidRPr="001332CD">
        <w:rPr>
          <w:rFonts w:ascii="Arial" w:hAnsi="Arial" w:cs="Arial"/>
          <w:sz w:val="22"/>
          <w:szCs w:val="22"/>
        </w:rPr>
        <w:t xml:space="preserve"> </w:t>
      </w:r>
      <w:proofErr w:type="spellStart"/>
      <w:r w:rsidRPr="001332CD">
        <w:rPr>
          <w:rFonts w:ascii="Arial" w:hAnsi="Arial" w:cs="Arial"/>
          <w:sz w:val="22"/>
          <w:szCs w:val="22"/>
        </w:rPr>
        <w:t>buruzko</w:t>
      </w:r>
      <w:proofErr w:type="spellEnd"/>
      <w:r w:rsidRPr="001332CD">
        <w:rPr>
          <w:rFonts w:ascii="Arial" w:hAnsi="Arial" w:cs="Arial"/>
          <w:sz w:val="22"/>
          <w:szCs w:val="22"/>
        </w:rPr>
        <w:t xml:space="preserve"> 31/1995 </w:t>
      </w:r>
      <w:proofErr w:type="spellStart"/>
      <w:r w:rsidRPr="001332CD">
        <w:rPr>
          <w:rFonts w:ascii="Arial" w:hAnsi="Arial" w:cs="Arial"/>
          <w:sz w:val="22"/>
          <w:szCs w:val="22"/>
        </w:rPr>
        <w:t>Legea</w:t>
      </w:r>
      <w:proofErr w:type="spellEnd"/>
      <w:r w:rsidRPr="001332CD">
        <w:rPr>
          <w:rFonts w:ascii="Arial" w:hAnsi="Arial" w:cs="Arial"/>
          <w:sz w:val="22"/>
          <w:szCs w:val="22"/>
        </w:rPr>
        <w:t xml:space="preserve"> eta </w:t>
      </w:r>
      <w:proofErr w:type="spellStart"/>
      <w:r w:rsidRPr="001332CD">
        <w:rPr>
          <w:rFonts w:ascii="Arial" w:hAnsi="Arial" w:cs="Arial"/>
          <w:sz w:val="22"/>
          <w:szCs w:val="22"/>
        </w:rPr>
        <w:t>hori</w:t>
      </w:r>
      <w:proofErr w:type="spellEnd"/>
      <w:r w:rsidRPr="001332CD">
        <w:rPr>
          <w:rFonts w:ascii="Arial" w:hAnsi="Arial" w:cs="Arial"/>
          <w:sz w:val="22"/>
          <w:szCs w:val="22"/>
        </w:rPr>
        <w:t xml:space="preserve"> </w:t>
      </w:r>
      <w:proofErr w:type="spellStart"/>
      <w:r w:rsidRPr="001332CD">
        <w:rPr>
          <w:rFonts w:ascii="Arial" w:hAnsi="Arial" w:cs="Arial"/>
          <w:sz w:val="22"/>
          <w:szCs w:val="22"/>
        </w:rPr>
        <w:t>garatzen</w:t>
      </w:r>
      <w:proofErr w:type="spellEnd"/>
      <w:r w:rsidRPr="001332CD">
        <w:rPr>
          <w:rFonts w:ascii="Arial" w:hAnsi="Arial" w:cs="Arial"/>
          <w:sz w:val="22"/>
          <w:szCs w:val="22"/>
        </w:rPr>
        <w:t xml:space="preserve"> </w:t>
      </w:r>
      <w:proofErr w:type="spellStart"/>
      <w:r w:rsidRPr="001332CD">
        <w:rPr>
          <w:rFonts w:ascii="Arial" w:hAnsi="Arial" w:cs="Arial"/>
          <w:sz w:val="22"/>
          <w:szCs w:val="22"/>
        </w:rPr>
        <w:t>duten</w:t>
      </w:r>
      <w:proofErr w:type="spellEnd"/>
      <w:r w:rsidRPr="001332CD">
        <w:rPr>
          <w:rFonts w:ascii="Arial" w:hAnsi="Arial" w:cs="Arial"/>
          <w:sz w:val="22"/>
          <w:szCs w:val="22"/>
        </w:rPr>
        <w:t xml:space="preserve"> </w:t>
      </w:r>
      <w:proofErr w:type="spellStart"/>
      <w:r w:rsidRPr="001332CD">
        <w:rPr>
          <w:rFonts w:ascii="Arial" w:hAnsi="Arial" w:cs="Arial"/>
          <w:sz w:val="22"/>
          <w:szCs w:val="22"/>
        </w:rPr>
        <w:t>Errege</w:t>
      </w:r>
      <w:proofErr w:type="spellEnd"/>
      <w:r w:rsidRPr="001332CD">
        <w:rPr>
          <w:rFonts w:ascii="Arial" w:hAnsi="Arial" w:cs="Arial"/>
          <w:sz w:val="22"/>
          <w:szCs w:val="22"/>
        </w:rPr>
        <w:t xml:space="preserve"> </w:t>
      </w:r>
      <w:proofErr w:type="spellStart"/>
      <w:r w:rsidRPr="001332CD">
        <w:rPr>
          <w:rFonts w:ascii="Arial" w:hAnsi="Arial" w:cs="Arial"/>
          <w:sz w:val="22"/>
          <w:szCs w:val="22"/>
        </w:rPr>
        <w:t>Dekretuak</w:t>
      </w:r>
      <w:proofErr w:type="spellEnd"/>
      <w:r w:rsidRPr="001332CD">
        <w:rPr>
          <w:rFonts w:ascii="Arial" w:hAnsi="Arial" w:cs="Arial"/>
          <w:sz w:val="22"/>
          <w:szCs w:val="22"/>
        </w:rPr>
        <w:t xml:space="preserve"> ere; bai eta </w:t>
      </w:r>
      <w:proofErr w:type="spellStart"/>
      <w:r w:rsidRPr="001332CD">
        <w:rPr>
          <w:rFonts w:ascii="Arial" w:hAnsi="Arial" w:cs="Arial"/>
          <w:sz w:val="22"/>
          <w:szCs w:val="22"/>
        </w:rPr>
        <w:t>zerga</w:t>
      </w:r>
      <w:proofErr w:type="spellEnd"/>
      <w:r w:rsidRPr="001332CD">
        <w:rPr>
          <w:rFonts w:ascii="Arial" w:hAnsi="Arial" w:cs="Arial"/>
          <w:sz w:val="22"/>
          <w:szCs w:val="22"/>
        </w:rPr>
        <w:t xml:space="preserve"> </w:t>
      </w:r>
      <w:proofErr w:type="spellStart"/>
      <w:r w:rsidRPr="001332CD">
        <w:rPr>
          <w:rFonts w:ascii="Arial" w:hAnsi="Arial" w:cs="Arial"/>
          <w:sz w:val="22"/>
          <w:szCs w:val="22"/>
        </w:rPr>
        <w:t>gaietako</w:t>
      </w:r>
      <w:proofErr w:type="spellEnd"/>
      <w:r w:rsidRPr="001332CD">
        <w:rPr>
          <w:rFonts w:ascii="Arial" w:hAnsi="Arial" w:cs="Arial"/>
          <w:sz w:val="22"/>
          <w:szCs w:val="22"/>
        </w:rPr>
        <w:t xml:space="preserve"> </w:t>
      </w:r>
      <w:proofErr w:type="spellStart"/>
      <w:r w:rsidRPr="001332CD">
        <w:rPr>
          <w:rFonts w:ascii="Arial" w:hAnsi="Arial" w:cs="Arial"/>
          <w:sz w:val="22"/>
          <w:szCs w:val="22"/>
        </w:rPr>
        <w:t>xedapen</w:t>
      </w:r>
      <w:proofErr w:type="spellEnd"/>
      <w:r w:rsidRPr="001332CD">
        <w:rPr>
          <w:rFonts w:ascii="Arial" w:hAnsi="Arial" w:cs="Arial"/>
          <w:sz w:val="22"/>
          <w:szCs w:val="22"/>
        </w:rPr>
        <w:t xml:space="preserve"> </w:t>
      </w:r>
      <w:proofErr w:type="spellStart"/>
      <w:r w:rsidRPr="001332CD">
        <w:rPr>
          <w:rFonts w:ascii="Arial" w:hAnsi="Arial" w:cs="Arial"/>
          <w:sz w:val="22"/>
          <w:szCs w:val="22"/>
        </w:rPr>
        <w:t>guztiak</w:t>
      </w:r>
      <w:proofErr w:type="spellEnd"/>
      <w:r w:rsidRPr="001332CD">
        <w:rPr>
          <w:rFonts w:ascii="Arial" w:hAnsi="Arial" w:cs="Arial"/>
          <w:sz w:val="22"/>
          <w:szCs w:val="22"/>
        </w:rPr>
        <w:t xml:space="preserve"> ere. Udala </w:t>
      </w:r>
      <w:proofErr w:type="spellStart"/>
      <w:r w:rsidRPr="001332CD">
        <w:rPr>
          <w:rFonts w:ascii="Arial" w:hAnsi="Arial" w:cs="Arial"/>
          <w:sz w:val="22"/>
          <w:szCs w:val="22"/>
        </w:rPr>
        <w:t>guztiz</w:t>
      </w:r>
      <w:proofErr w:type="spellEnd"/>
      <w:r w:rsidRPr="001332CD">
        <w:rPr>
          <w:rFonts w:ascii="Arial" w:hAnsi="Arial" w:cs="Arial"/>
          <w:sz w:val="22"/>
          <w:szCs w:val="22"/>
        </w:rPr>
        <w:t xml:space="preserve"> libre </w:t>
      </w:r>
      <w:proofErr w:type="spellStart"/>
      <w:r w:rsidRPr="001332CD">
        <w:rPr>
          <w:rFonts w:ascii="Arial" w:hAnsi="Arial" w:cs="Arial"/>
          <w:sz w:val="22"/>
          <w:szCs w:val="22"/>
        </w:rPr>
        <w:t>geratzen</w:t>
      </w:r>
      <w:proofErr w:type="spellEnd"/>
      <w:r w:rsidRPr="001332CD">
        <w:rPr>
          <w:rFonts w:ascii="Arial" w:hAnsi="Arial" w:cs="Arial"/>
          <w:sz w:val="22"/>
          <w:szCs w:val="22"/>
        </w:rPr>
        <w:t xml:space="preserve"> da </w:t>
      </w:r>
      <w:proofErr w:type="spellStart"/>
      <w:r w:rsidRPr="001332CD">
        <w:rPr>
          <w:rFonts w:ascii="Arial" w:hAnsi="Arial" w:cs="Arial"/>
          <w:sz w:val="22"/>
          <w:szCs w:val="22"/>
        </w:rPr>
        <w:t>xedapenok</w:t>
      </w:r>
      <w:proofErr w:type="spellEnd"/>
      <w:r w:rsidRPr="001332CD">
        <w:rPr>
          <w:rFonts w:ascii="Arial" w:hAnsi="Arial" w:cs="Arial"/>
          <w:sz w:val="22"/>
          <w:szCs w:val="22"/>
        </w:rPr>
        <w:t xml:space="preserve"> </w:t>
      </w:r>
      <w:proofErr w:type="spellStart"/>
      <w:r w:rsidRPr="001332CD">
        <w:rPr>
          <w:rFonts w:ascii="Arial" w:hAnsi="Arial" w:cs="Arial"/>
          <w:sz w:val="22"/>
          <w:szCs w:val="22"/>
        </w:rPr>
        <w:t>ez</w:t>
      </w:r>
      <w:proofErr w:type="spellEnd"/>
      <w:r w:rsidRPr="001332CD">
        <w:rPr>
          <w:rFonts w:ascii="Arial" w:hAnsi="Arial" w:cs="Arial"/>
          <w:sz w:val="22"/>
          <w:szCs w:val="22"/>
        </w:rPr>
        <w:t xml:space="preserve"> </w:t>
      </w:r>
      <w:proofErr w:type="spellStart"/>
      <w:r w:rsidRPr="001332CD">
        <w:rPr>
          <w:rFonts w:ascii="Arial" w:hAnsi="Arial" w:cs="Arial"/>
          <w:sz w:val="22"/>
          <w:szCs w:val="22"/>
        </w:rPr>
        <w:t>betetzetik</w:t>
      </w:r>
      <w:proofErr w:type="spellEnd"/>
      <w:r w:rsidRPr="001332CD">
        <w:rPr>
          <w:rFonts w:ascii="Arial" w:hAnsi="Arial" w:cs="Arial"/>
          <w:sz w:val="22"/>
          <w:szCs w:val="22"/>
        </w:rPr>
        <w:t xml:space="preserve"> sor </w:t>
      </w:r>
      <w:proofErr w:type="spellStart"/>
      <w:r w:rsidRPr="001332CD">
        <w:rPr>
          <w:rFonts w:ascii="Arial" w:hAnsi="Arial" w:cs="Arial"/>
          <w:sz w:val="22"/>
          <w:szCs w:val="22"/>
        </w:rPr>
        <w:t>daitekeen</w:t>
      </w:r>
      <w:proofErr w:type="spellEnd"/>
      <w:r w:rsidRPr="001332CD">
        <w:rPr>
          <w:rFonts w:ascii="Arial" w:hAnsi="Arial" w:cs="Arial"/>
          <w:sz w:val="22"/>
          <w:szCs w:val="22"/>
        </w:rPr>
        <w:t xml:space="preserve"> </w:t>
      </w:r>
      <w:proofErr w:type="spellStart"/>
      <w:r w:rsidRPr="001332CD">
        <w:rPr>
          <w:rFonts w:ascii="Arial" w:hAnsi="Arial" w:cs="Arial"/>
          <w:sz w:val="22"/>
          <w:szCs w:val="22"/>
        </w:rPr>
        <w:t>edozein</w:t>
      </w:r>
      <w:proofErr w:type="spellEnd"/>
      <w:r w:rsidRPr="001332CD">
        <w:rPr>
          <w:rFonts w:ascii="Arial" w:hAnsi="Arial" w:cs="Arial"/>
          <w:sz w:val="22"/>
          <w:szCs w:val="22"/>
        </w:rPr>
        <w:t xml:space="preserve"> </w:t>
      </w:r>
      <w:proofErr w:type="spellStart"/>
      <w:r w:rsidRPr="001332CD">
        <w:rPr>
          <w:rFonts w:ascii="Arial" w:hAnsi="Arial" w:cs="Arial"/>
          <w:sz w:val="22"/>
          <w:szCs w:val="22"/>
        </w:rPr>
        <w:t>erantzukizunetatik</w:t>
      </w:r>
      <w:proofErr w:type="spellEnd"/>
      <w:r w:rsidRPr="001332CD">
        <w:rPr>
          <w:rFonts w:ascii="Arial" w:hAnsi="Arial" w:cs="Arial"/>
          <w:sz w:val="22"/>
          <w:szCs w:val="22"/>
        </w:rPr>
        <w:t>.</w:t>
      </w:r>
    </w:p>
    <w:p w14:paraId="3CE89389" w14:textId="77777777" w:rsidR="001332CD" w:rsidRPr="001332CD" w:rsidRDefault="001332CD" w:rsidP="001332CD">
      <w:pPr>
        <w:numPr>
          <w:ilvl w:val="0"/>
          <w:numId w:val="16"/>
        </w:numPr>
        <w:spacing w:before="120"/>
        <w:jc w:val="both"/>
        <w:rPr>
          <w:rFonts w:ascii="Arial" w:hAnsi="Arial" w:cs="Arial"/>
          <w:sz w:val="22"/>
          <w:szCs w:val="22"/>
        </w:rPr>
      </w:pPr>
      <w:proofErr w:type="spellStart"/>
      <w:r w:rsidRPr="001332CD">
        <w:rPr>
          <w:rFonts w:ascii="Arial" w:hAnsi="Arial" w:cs="Arial"/>
          <w:iCs/>
          <w:sz w:val="22"/>
          <w:szCs w:val="22"/>
        </w:rPr>
        <w:t>Eskainitako</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zerbitzuari</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buruz</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urteko</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txosten</w:t>
      </w:r>
      <w:proofErr w:type="spellEnd"/>
      <w:r w:rsidRPr="001332CD">
        <w:rPr>
          <w:rFonts w:ascii="Arial" w:hAnsi="Arial" w:cs="Arial"/>
          <w:iCs/>
          <w:sz w:val="22"/>
          <w:szCs w:val="22"/>
        </w:rPr>
        <w:t xml:space="preserve">-memoria </w:t>
      </w:r>
      <w:proofErr w:type="spellStart"/>
      <w:r w:rsidRPr="001332CD">
        <w:rPr>
          <w:rFonts w:ascii="Arial" w:hAnsi="Arial" w:cs="Arial"/>
          <w:iCs/>
          <w:sz w:val="22"/>
          <w:szCs w:val="22"/>
        </w:rPr>
        <w:t>aurkeztea</w:t>
      </w:r>
      <w:proofErr w:type="spellEnd"/>
      <w:r w:rsidRPr="001332CD">
        <w:rPr>
          <w:rFonts w:ascii="Arial" w:hAnsi="Arial" w:cs="Arial"/>
          <w:iCs/>
          <w:sz w:val="22"/>
          <w:szCs w:val="22"/>
        </w:rPr>
        <w:t>.</w:t>
      </w:r>
    </w:p>
    <w:p w14:paraId="4170C277" w14:textId="77777777" w:rsidR="001332CD" w:rsidRPr="001332CD" w:rsidRDefault="001332CD" w:rsidP="001332CD">
      <w:pPr>
        <w:spacing w:before="120"/>
        <w:jc w:val="both"/>
        <w:rPr>
          <w:rFonts w:ascii="Arial" w:hAnsi="Arial" w:cs="Arial"/>
          <w:b/>
          <w:bCs/>
          <w:sz w:val="22"/>
          <w:szCs w:val="22"/>
        </w:rPr>
      </w:pPr>
    </w:p>
    <w:p w14:paraId="13B6F31D" w14:textId="77777777" w:rsidR="001332CD" w:rsidRPr="001332CD" w:rsidRDefault="001332CD" w:rsidP="001332CD">
      <w:pPr>
        <w:spacing w:before="120"/>
        <w:jc w:val="both"/>
        <w:rPr>
          <w:rFonts w:ascii="Arial" w:hAnsi="Arial" w:cs="Arial"/>
          <w:b/>
          <w:bCs/>
          <w:sz w:val="22"/>
          <w:szCs w:val="22"/>
        </w:rPr>
      </w:pPr>
      <w:r w:rsidRPr="001332CD">
        <w:rPr>
          <w:rFonts w:ascii="Arial" w:hAnsi="Arial" w:cs="Arial"/>
          <w:b/>
          <w:bCs/>
          <w:sz w:val="22"/>
          <w:szCs w:val="22"/>
        </w:rPr>
        <w:t>6.- BERDINTASUN ESKAKIZUNAK</w:t>
      </w:r>
    </w:p>
    <w:p w14:paraId="6C9969DD" w14:textId="77777777" w:rsidR="001332CD" w:rsidRPr="001332CD" w:rsidRDefault="001332CD" w:rsidP="001332CD">
      <w:pPr>
        <w:numPr>
          <w:ilvl w:val="0"/>
          <w:numId w:val="16"/>
        </w:numPr>
        <w:spacing w:before="120"/>
        <w:jc w:val="both"/>
        <w:rPr>
          <w:rFonts w:ascii="Arial" w:hAnsi="Arial" w:cs="Arial"/>
          <w:iCs/>
          <w:sz w:val="22"/>
          <w:szCs w:val="22"/>
        </w:rPr>
      </w:pPr>
      <w:proofErr w:type="spellStart"/>
      <w:r w:rsidRPr="001332CD">
        <w:rPr>
          <w:rFonts w:ascii="Arial" w:hAnsi="Arial" w:cs="Arial"/>
          <w:iCs/>
          <w:sz w:val="22"/>
          <w:szCs w:val="22"/>
        </w:rPr>
        <w:t>Udaleko</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Berdintasun</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Zerbitzuarekin</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elkarlanean</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berdintasuna</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sustatzeko</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esku-hartzeak</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diseinatu</w:t>
      </w:r>
      <w:proofErr w:type="spellEnd"/>
      <w:r w:rsidRPr="001332CD">
        <w:rPr>
          <w:rFonts w:ascii="Arial" w:hAnsi="Arial" w:cs="Arial"/>
          <w:iCs/>
          <w:sz w:val="22"/>
          <w:szCs w:val="22"/>
        </w:rPr>
        <w:t>.</w:t>
      </w:r>
    </w:p>
    <w:p w14:paraId="547F2451" w14:textId="77777777" w:rsidR="001332CD" w:rsidRPr="001332CD" w:rsidRDefault="001332CD" w:rsidP="001332CD">
      <w:pPr>
        <w:numPr>
          <w:ilvl w:val="0"/>
          <w:numId w:val="16"/>
        </w:numPr>
        <w:spacing w:before="120"/>
        <w:jc w:val="both"/>
        <w:rPr>
          <w:rFonts w:ascii="Arial" w:hAnsi="Arial" w:cs="Arial"/>
          <w:iCs/>
          <w:sz w:val="22"/>
          <w:szCs w:val="22"/>
        </w:rPr>
      </w:pPr>
      <w:proofErr w:type="spellStart"/>
      <w:r w:rsidRPr="001332CD">
        <w:rPr>
          <w:rFonts w:ascii="Arial" w:hAnsi="Arial" w:cs="Arial"/>
          <w:iCs/>
          <w:sz w:val="22"/>
          <w:szCs w:val="22"/>
        </w:rPr>
        <w:t>Adingabeen</w:t>
      </w:r>
      <w:proofErr w:type="spellEnd"/>
      <w:r w:rsidRPr="001332CD">
        <w:rPr>
          <w:rFonts w:ascii="Arial" w:hAnsi="Arial" w:cs="Arial"/>
          <w:iCs/>
          <w:sz w:val="22"/>
          <w:szCs w:val="22"/>
        </w:rPr>
        <w:t xml:space="preserve"> eta </w:t>
      </w:r>
      <w:proofErr w:type="spellStart"/>
      <w:r w:rsidRPr="001332CD">
        <w:rPr>
          <w:rFonts w:ascii="Arial" w:hAnsi="Arial" w:cs="Arial"/>
          <w:iCs/>
          <w:sz w:val="22"/>
          <w:szCs w:val="22"/>
        </w:rPr>
        <w:t>gazteen</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errealitatea</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aztertu</w:t>
      </w:r>
      <w:proofErr w:type="spellEnd"/>
      <w:r w:rsidRPr="001332CD">
        <w:rPr>
          <w:rFonts w:ascii="Arial" w:hAnsi="Arial" w:cs="Arial"/>
          <w:iCs/>
          <w:sz w:val="22"/>
          <w:szCs w:val="22"/>
        </w:rPr>
        <w:t xml:space="preserve"> genero-</w:t>
      </w:r>
      <w:proofErr w:type="spellStart"/>
      <w:r w:rsidRPr="001332CD">
        <w:rPr>
          <w:rFonts w:ascii="Arial" w:hAnsi="Arial" w:cs="Arial"/>
          <w:iCs/>
          <w:sz w:val="22"/>
          <w:szCs w:val="22"/>
        </w:rPr>
        <w:t>ikuspegitik</w:t>
      </w:r>
      <w:proofErr w:type="spellEnd"/>
      <w:r w:rsidRPr="001332CD">
        <w:rPr>
          <w:rFonts w:ascii="Arial" w:hAnsi="Arial" w:cs="Arial"/>
          <w:iCs/>
          <w:sz w:val="22"/>
          <w:szCs w:val="22"/>
        </w:rPr>
        <w:t xml:space="preserve">, eta </w:t>
      </w:r>
      <w:proofErr w:type="spellStart"/>
      <w:r w:rsidRPr="001332CD">
        <w:rPr>
          <w:rFonts w:ascii="Arial" w:hAnsi="Arial" w:cs="Arial"/>
          <w:iCs/>
          <w:sz w:val="22"/>
          <w:szCs w:val="22"/>
        </w:rPr>
        <w:t>Berdintasun</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Zerbitzuarekin</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partekatu</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detektatutakoa</w:t>
      </w:r>
      <w:proofErr w:type="spellEnd"/>
      <w:r w:rsidRPr="001332CD">
        <w:rPr>
          <w:rFonts w:ascii="Arial" w:hAnsi="Arial" w:cs="Arial"/>
          <w:iCs/>
          <w:sz w:val="22"/>
          <w:szCs w:val="22"/>
        </w:rPr>
        <w:t>: genero-</w:t>
      </w:r>
      <w:proofErr w:type="spellStart"/>
      <w:r w:rsidRPr="001332CD">
        <w:rPr>
          <w:rFonts w:ascii="Arial" w:hAnsi="Arial" w:cs="Arial"/>
          <w:iCs/>
          <w:sz w:val="22"/>
          <w:szCs w:val="22"/>
        </w:rPr>
        <w:t>desberdintasunak</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aniztasunaren</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trataera</w:t>
      </w:r>
      <w:proofErr w:type="spellEnd"/>
      <w:r w:rsidRPr="001332CD">
        <w:rPr>
          <w:rFonts w:ascii="Arial" w:hAnsi="Arial" w:cs="Arial"/>
          <w:iCs/>
          <w:sz w:val="22"/>
          <w:szCs w:val="22"/>
        </w:rPr>
        <w:t xml:space="preserve">… </w:t>
      </w:r>
    </w:p>
    <w:p w14:paraId="2CA119F5" w14:textId="77777777" w:rsidR="001332CD" w:rsidRPr="001332CD" w:rsidRDefault="001332CD" w:rsidP="001332CD">
      <w:pPr>
        <w:numPr>
          <w:ilvl w:val="0"/>
          <w:numId w:val="16"/>
        </w:numPr>
        <w:spacing w:before="120"/>
        <w:jc w:val="both"/>
        <w:rPr>
          <w:rFonts w:ascii="Arial" w:hAnsi="Arial" w:cs="Arial"/>
          <w:iCs/>
          <w:sz w:val="22"/>
          <w:szCs w:val="22"/>
        </w:rPr>
      </w:pPr>
      <w:proofErr w:type="spellStart"/>
      <w:r w:rsidRPr="001332CD">
        <w:rPr>
          <w:rFonts w:ascii="Arial" w:hAnsi="Arial" w:cs="Arial"/>
          <w:iCs/>
          <w:sz w:val="22"/>
          <w:szCs w:val="22"/>
        </w:rPr>
        <w:t>Halaber</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Berdintasun</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Zerbitzutik</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garatzen</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diren</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kanpainetan</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Emakumeen</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Eguna</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Indarkeria</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matxistaren</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kontrako</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eguna</w:t>
      </w:r>
      <w:proofErr w:type="spellEnd"/>
      <w:r w:rsidRPr="001332CD">
        <w:rPr>
          <w:rFonts w:ascii="Arial" w:hAnsi="Arial" w:cs="Arial"/>
          <w:iCs/>
          <w:sz w:val="22"/>
          <w:szCs w:val="22"/>
        </w:rPr>
        <w:t xml:space="preserve">, LGTBI+ </w:t>
      </w:r>
      <w:proofErr w:type="spellStart"/>
      <w:r w:rsidRPr="001332CD">
        <w:rPr>
          <w:rFonts w:ascii="Arial" w:hAnsi="Arial" w:cs="Arial"/>
          <w:iCs/>
          <w:sz w:val="22"/>
          <w:szCs w:val="22"/>
        </w:rPr>
        <w:t>harrotasuna</w:t>
      </w:r>
      <w:proofErr w:type="spellEnd"/>
      <w:r w:rsidRPr="001332CD">
        <w:rPr>
          <w:rFonts w:ascii="Arial" w:hAnsi="Arial" w:cs="Arial"/>
          <w:iCs/>
          <w:sz w:val="22"/>
          <w:szCs w:val="22"/>
        </w:rPr>
        <w:t xml:space="preserve">…) parte </w:t>
      </w:r>
      <w:proofErr w:type="spellStart"/>
      <w:r w:rsidRPr="001332CD">
        <w:rPr>
          <w:rFonts w:ascii="Arial" w:hAnsi="Arial" w:cs="Arial"/>
          <w:iCs/>
          <w:sz w:val="22"/>
          <w:szCs w:val="22"/>
        </w:rPr>
        <w:t>hartzeko</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bideak</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bilatu</w:t>
      </w:r>
      <w:proofErr w:type="spellEnd"/>
      <w:r w:rsidRPr="001332CD">
        <w:rPr>
          <w:rFonts w:ascii="Arial" w:hAnsi="Arial" w:cs="Arial"/>
          <w:iCs/>
          <w:sz w:val="22"/>
          <w:szCs w:val="22"/>
        </w:rPr>
        <w:t>.</w:t>
      </w:r>
    </w:p>
    <w:p w14:paraId="3B6DA060" w14:textId="77777777" w:rsidR="001332CD" w:rsidRPr="001332CD" w:rsidRDefault="001332CD" w:rsidP="001332CD">
      <w:pPr>
        <w:numPr>
          <w:ilvl w:val="0"/>
          <w:numId w:val="16"/>
        </w:numPr>
        <w:spacing w:before="120"/>
        <w:jc w:val="both"/>
        <w:rPr>
          <w:rFonts w:ascii="Arial" w:hAnsi="Arial" w:cs="Arial"/>
          <w:sz w:val="22"/>
          <w:szCs w:val="22"/>
        </w:rPr>
      </w:pPr>
      <w:proofErr w:type="spellStart"/>
      <w:r w:rsidRPr="001332CD">
        <w:rPr>
          <w:rFonts w:ascii="Arial" w:hAnsi="Arial" w:cs="Arial"/>
          <w:iCs/>
          <w:sz w:val="22"/>
          <w:szCs w:val="22"/>
        </w:rPr>
        <w:t>Hizkuntzaren</w:t>
      </w:r>
      <w:proofErr w:type="spellEnd"/>
      <w:r w:rsidRPr="001332CD">
        <w:rPr>
          <w:rFonts w:ascii="Arial" w:hAnsi="Arial" w:cs="Arial"/>
          <w:iCs/>
          <w:sz w:val="22"/>
          <w:szCs w:val="22"/>
        </w:rPr>
        <w:t xml:space="preserve"> eta </w:t>
      </w:r>
      <w:proofErr w:type="spellStart"/>
      <w:r w:rsidRPr="001332CD">
        <w:rPr>
          <w:rFonts w:ascii="Arial" w:hAnsi="Arial" w:cs="Arial"/>
          <w:iCs/>
          <w:sz w:val="22"/>
          <w:szCs w:val="22"/>
        </w:rPr>
        <w:t>irudien</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erabilera</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ez</w:t>
      </w:r>
      <w:proofErr w:type="spellEnd"/>
      <w:r w:rsidRPr="001332CD">
        <w:rPr>
          <w:rFonts w:ascii="Arial" w:hAnsi="Arial" w:cs="Arial"/>
          <w:iCs/>
          <w:sz w:val="22"/>
          <w:szCs w:val="22"/>
        </w:rPr>
        <w:t xml:space="preserve">-sexista </w:t>
      </w:r>
      <w:proofErr w:type="spellStart"/>
      <w:r w:rsidRPr="001332CD">
        <w:rPr>
          <w:rFonts w:ascii="Arial" w:hAnsi="Arial" w:cs="Arial"/>
          <w:iCs/>
          <w:sz w:val="22"/>
          <w:szCs w:val="22"/>
        </w:rPr>
        <w:t>egitea</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sortutako</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agiri</w:t>
      </w:r>
      <w:proofErr w:type="spellEnd"/>
      <w:r w:rsidRPr="001332CD">
        <w:rPr>
          <w:rFonts w:ascii="Arial" w:hAnsi="Arial" w:cs="Arial"/>
          <w:iCs/>
          <w:sz w:val="22"/>
          <w:szCs w:val="22"/>
        </w:rPr>
        <w:t xml:space="preserve"> eta </w:t>
      </w:r>
      <w:proofErr w:type="spellStart"/>
      <w:r w:rsidRPr="001332CD">
        <w:rPr>
          <w:rFonts w:ascii="Arial" w:hAnsi="Arial" w:cs="Arial"/>
          <w:iCs/>
          <w:sz w:val="22"/>
          <w:szCs w:val="22"/>
        </w:rPr>
        <w:t>euskarrietan</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Halaber</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emakumeen</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irudiari</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dagokionez</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balio</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hauek</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sustatu</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behar</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dira</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berdintasuna</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ordezkaritza</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orekatua</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aniztasuna</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erantzunkidetasuna</w:t>
      </w:r>
      <w:proofErr w:type="spellEnd"/>
      <w:r w:rsidRPr="001332CD">
        <w:rPr>
          <w:rFonts w:ascii="Arial" w:hAnsi="Arial" w:cs="Arial"/>
          <w:iCs/>
          <w:sz w:val="22"/>
          <w:szCs w:val="22"/>
        </w:rPr>
        <w:t xml:space="preserve">, eta genero rolen eta </w:t>
      </w:r>
      <w:proofErr w:type="spellStart"/>
      <w:r w:rsidRPr="001332CD">
        <w:rPr>
          <w:rFonts w:ascii="Arial" w:hAnsi="Arial" w:cs="Arial"/>
          <w:iCs/>
          <w:sz w:val="22"/>
          <w:szCs w:val="22"/>
        </w:rPr>
        <w:t>identitateen</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aniztasuna</w:t>
      </w:r>
      <w:proofErr w:type="spellEnd"/>
      <w:r w:rsidRPr="001332CD">
        <w:rPr>
          <w:rFonts w:ascii="Arial" w:hAnsi="Arial" w:cs="Arial"/>
          <w:iCs/>
          <w:sz w:val="22"/>
          <w:szCs w:val="22"/>
        </w:rPr>
        <w:t>.</w:t>
      </w:r>
    </w:p>
    <w:p w14:paraId="77AE4A94" w14:textId="77777777" w:rsidR="001332CD" w:rsidRPr="001332CD" w:rsidRDefault="001332CD" w:rsidP="001332CD">
      <w:pPr>
        <w:numPr>
          <w:ilvl w:val="0"/>
          <w:numId w:val="16"/>
        </w:numPr>
        <w:spacing w:before="120"/>
        <w:jc w:val="both"/>
        <w:rPr>
          <w:rFonts w:ascii="Arial" w:hAnsi="Arial" w:cs="Arial"/>
          <w:sz w:val="22"/>
          <w:szCs w:val="22"/>
        </w:rPr>
      </w:pPr>
      <w:proofErr w:type="spellStart"/>
      <w:r w:rsidRPr="001332CD">
        <w:rPr>
          <w:rFonts w:ascii="Arial" w:hAnsi="Arial" w:cs="Arial"/>
          <w:iCs/>
          <w:sz w:val="22"/>
          <w:szCs w:val="22"/>
        </w:rPr>
        <w:lastRenderedPageBreak/>
        <w:t>Generoaren</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ikuspegia</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kontuan</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izatea</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kontratua</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egikaritzean</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sortzen</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diren</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txosten</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idatzi</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datu-bilketa</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estatistika</w:t>
      </w:r>
      <w:proofErr w:type="spellEnd"/>
      <w:r w:rsidRPr="001332CD">
        <w:rPr>
          <w:rFonts w:ascii="Arial" w:hAnsi="Arial" w:cs="Arial"/>
          <w:iCs/>
          <w:sz w:val="22"/>
          <w:szCs w:val="22"/>
        </w:rPr>
        <w:t xml:space="preserve"> eta </w:t>
      </w:r>
      <w:proofErr w:type="spellStart"/>
      <w:r w:rsidRPr="001332CD">
        <w:rPr>
          <w:rFonts w:ascii="Arial" w:hAnsi="Arial" w:cs="Arial"/>
          <w:iCs/>
          <w:sz w:val="22"/>
          <w:szCs w:val="22"/>
        </w:rPr>
        <w:t>abarretan</w:t>
      </w:r>
      <w:proofErr w:type="spellEnd"/>
      <w:r w:rsidRPr="001332CD">
        <w:rPr>
          <w:rFonts w:ascii="Arial" w:hAnsi="Arial" w:cs="Arial"/>
          <w:iCs/>
          <w:sz w:val="22"/>
          <w:szCs w:val="22"/>
        </w:rPr>
        <w:t>.</w:t>
      </w:r>
    </w:p>
    <w:p w14:paraId="74700972" w14:textId="77777777" w:rsidR="001332CD" w:rsidRPr="001332CD" w:rsidRDefault="001332CD" w:rsidP="001332CD">
      <w:pPr>
        <w:numPr>
          <w:ilvl w:val="0"/>
          <w:numId w:val="16"/>
        </w:numPr>
        <w:spacing w:before="120"/>
        <w:jc w:val="both"/>
        <w:rPr>
          <w:rFonts w:ascii="Arial" w:hAnsi="Arial" w:cs="Arial"/>
          <w:sz w:val="22"/>
          <w:szCs w:val="22"/>
        </w:rPr>
      </w:pPr>
      <w:proofErr w:type="spellStart"/>
      <w:r w:rsidRPr="001332CD">
        <w:rPr>
          <w:rFonts w:ascii="Arial" w:hAnsi="Arial" w:cs="Arial"/>
          <w:iCs/>
          <w:sz w:val="22"/>
          <w:szCs w:val="22"/>
        </w:rPr>
        <w:t>Langileen</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bizitza</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pertsonal</w:t>
      </w:r>
      <w:proofErr w:type="spellEnd"/>
      <w:r w:rsidRPr="001332CD">
        <w:rPr>
          <w:rFonts w:ascii="Arial" w:hAnsi="Arial" w:cs="Arial"/>
          <w:iCs/>
          <w:sz w:val="22"/>
          <w:szCs w:val="22"/>
        </w:rPr>
        <w:t xml:space="preserve"> eta </w:t>
      </w:r>
      <w:proofErr w:type="spellStart"/>
      <w:r w:rsidRPr="001332CD">
        <w:rPr>
          <w:rFonts w:ascii="Arial" w:hAnsi="Arial" w:cs="Arial"/>
          <w:iCs/>
          <w:sz w:val="22"/>
          <w:szCs w:val="22"/>
        </w:rPr>
        <w:t>familiarra</w:t>
      </w:r>
      <w:proofErr w:type="spellEnd"/>
      <w:r w:rsidRPr="001332CD">
        <w:rPr>
          <w:rFonts w:ascii="Arial" w:hAnsi="Arial" w:cs="Arial"/>
          <w:iCs/>
          <w:sz w:val="22"/>
          <w:szCs w:val="22"/>
        </w:rPr>
        <w:t xml:space="preserve"> eta </w:t>
      </w:r>
      <w:proofErr w:type="spellStart"/>
      <w:r w:rsidRPr="001332CD">
        <w:rPr>
          <w:rFonts w:ascii="Arial" w:hAnsi="Arial" w:cs="Arial"/>
          <w:iCs/>
          <w:sz w:val="22"/>
          <w:szCs w:val="22"/>
        </w:rPr>
        <w:t>laborala</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uztartzea</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errazteko</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neurriak</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hartzea</w:t>
      </w:r>
      <w:proofErr w:type="spellEnd"/>
      <w:r w:rsidRPr="001332CD">
        <w:rPr>
          <w:rFonts w:ascii="Arial" w:hAnsi="Arial" w:cs="Arial"/>
          <w:iCs/>
          <w:sz w:val="22"/>
          <w:szCs w:val="22"/>
        </w:rPr>
        <w:t>.</w:t>
      </w:r>
    </w:p>
    <w:p w14:paraId="09275A05" w14:textId="77777777" w:rsidR="001332CD" w:rsidRPr="001332CD" w:rsidRDefault="001332CD" w:rsidP="001332CD">
      <w:pPr>
        <w:numPr>
          <w:ilvl w:val="0"/>
          <w:numId w:val="16"/>
        </w:numPr>
        <w:spacing w:before="120"/>
        <w:jc w:val="both"/>
        <w:rPr>
          <w:rFonts w:ascii="Arial" w:hAnsi="Arial" w:cs="Arial"/>
          <w:sz w:val="22"/>
          <w:szCs w:val="22"/>
        </w:rPr>
      </w:pPr>
      <w:proofErr w:type="spellStart"/>
      <w:r w:rsidRPr="001332CD">
        <w:rPr>
          <w:rFonts w:ascii="Arial" w:hAnsi="Arial" w:cs="Arial"/>
          <w:iCs/>
          <w:sz w:val="22"/>
          <w:szCs w:val="22"/>
        </w:rPr>
        <w:t>Urteko</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balorazio-txostenean</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jasotzea</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generoak</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zer</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nolako</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eragina</w:t>
      </w:r>
      <w:proofErr w:type="spellEnd"/>
      <w:r w:rsidRPr="001332CD">
        <w:rPr>
          <w:rFonts w:ascii="Arial" w:hAnsi="Arial" w:cs="Arial"/>
          <w:iCs/>
          <w:sz w:val="22"/>
          <w:szCs w:val="22"/>
        </w:rPr>
        <w:t xml:space="preserve"> izan </w:t>
      </w:r>
      <w:proofErr w:type="spellStart"/>
      <w:r w:rsidRPr="001332CD">
        <w:rPr>
          <w:rFonts w:ascii="Arial" w:hAnsi="Arial" w:cs="Arial"/>
          <w:iCs/>
          <w:sz w:val="22"/>
          <w:szCs w:val="22"/>
        </w:rPr>
        <w:t>duen</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kontratazioan</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pertsona</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onuradunengan</w:t>
      </w:r>
      <w:proofErr w:type="spellEnd"/>
      <w:r w:rsidRPr="001332CD">
        <w:rPr>
          <w:rFonts w:ascii="Arial" w:hAnsi="Arial" w:cs="Arial"/>
          <w:iCs/>
          <w:sz w:val="22"/>
          <w:szCs w:val="22"/>
        </w:rPr>
        <w:t xml:space="preserve">, eta </w:t>
      </w:r>
      <w:proofErr w:type="spellStart"/>
      <w:r w:rsidRPr="001332CD">
        <w:rPr>
          <w:rFonts w:ascii="Arial" w:hAnsi="Arial" w:cs="Arial"/>
          <w:iCs/>
          <w:sz w:val="22"/>
          <w:szCs w:val="22"/>
        </w:rPr>
        <w:t>langileengan</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Aplikatutako</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berdintasun-neurrien</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eragina</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ebaluatu</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ahal</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izateko</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sexuaren</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arabera</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banatutako</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datu</w:t>
      </w:r>
      <w:proofErr w:type="spellEnd"/>
      <w:r w:rsidRPr="001332CD">
        <w:rPr>
          <w:rFonts w:ascii="Arial" w:hAnsi="Arial" w:cs="Arial"/>
          <w:iCs/>
          <w:sz w:val="22"/>
          <w:szCs w:val="22"/>
        </w:rPr>
        <w:t xml:space="preserve"> eta </w:t>
      </w:r>
      <w:proofErr w:type="spellStart"/>
      <w:r w:rsidRPr="001332CD">
        <w:rPr>
          <w:rFonts w:ascii="Arial" w:hAnsi="Arial" w:cs="Arial"/>
          <w:iCs/>
          <w:sz w:val="22"/>
          <w:szCs w:val="22"/>
        </w:rPr>
        <w:t>adierazleak</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erabiliko</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dira</w:t>
      </w:r>
      <w:proofErr w:type="spellEnd"/>
      <w:r w:rsidRPr="001332CD">
        <w:rPr>
          <w:rFonts w:ascii="Arial" w:hAnsi="Arial" w:cs="Arial"/>
          <w:iCs/>
          <w:sz w:val="22"/>
          <w:szCs w:val="22"/>
        </w:rPr>
        <w:t>.</w:t>
      </w:r>
    </w:p>
    <w:p w14:paraId="45B5322E" w14:textId="77777777" w:rsidR="001332CD" w:rsidRPr="001332CD" w:rsidRDefault="001332CD" w:rsidP="001332CD">
      <w:pPr>
        <w:numPr>
          <w:ilvl w:val="0"/>
          <w:numId w:val="16"/>
        </w:numPr>
        <w:spacing w:before="120"/>
        <w:jc w:val="both"/>
        <w:rPr>
          <w:rFonts w:ascii="Arial" w:hAnsi="Arial" w:cs="Arial"/>
          <w:iCs/>
          <w:sz w:val="22"/>
          <w:szCs w:val="22"/>
        </w:rPr>
      </w:pPr>
      <w:proofErr w:type="spellStart"/>
      <w:r w:rsidRPr="001332CD">
        <w:rPr>
          <w:rFonts w:ascii="Arial" w:hAnsi="Arial" w:cs="Arial"/>
          <w:iCs/>
          <w:sz w:val="22"/>
          <w:szCs w:val="22"/>
        </w:rPr>
        <w:t>Neurriak</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hartuko</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dira</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sexu-jazarpena</w:t>
      </w:r>
      <w:proofErr w:type="spellEnd"/>
      <w:r w:rsidRPr="001332CD">
        <w:rPr>
          <w:rFonts w:ascii="Arial" w:hAnsi="Arial" w:cs="Arial"/>
          <w:iCs/>
          <w:sz w:val="22"/>
          <w:szCs w:val="22"/>
        </w:rPr>
        <w:t xml:space="preserve"> eta </w:t>
      </w:r>
      <w:proofErr w:type="spellStart"/>
      <w:r w:rsidRPr="001332CD">
        <w:rPr>
          <w:rFonts w:ascii="Arial" w:hAnsi="Arial" w:cs="Arial"/>
          <w:iCs/>
          <w:sz w:val="22"/>
          <w:szCs w:val="22"/>
        </w:rPr>
        <w:t>sexu-ondoriozko</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laneko</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jazarpena</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saihesteko</w:t>
      </w:r>
      <w:proofErr w:type="spellEnd"/>
      <w:r w:rsidRPr="001332CD">
        <w:rPr>
          <w:rFonts w:ascii="Arial" w:hAnsi="Arial" w:cs="Arial"/>
          <w:iCs/>
          <w:sz w:val="22"/>
          <w:szCs w:val="22"/>
        </w:rPr>
        <w:t xml:space="preserve">, eta </w:t>
      </w:r>
      <w:proofErr w:type="spellStart"/>
      <w:r w:rsidRPr="001332CD">
        <w:rPr>
          <w:rFonts w:ascii="Arial" w:hAnsi="Arial" w:cs="Arial"/>
          <w:iCs/>
          <w:sz w:val="22"/>
          <w:szCs w:val="22"/>
        </w:rPr>
        <w:t>gertatzen</w:t>
      </w:r>
      <w:proofErr w:type="spellEnd"/>
      <w:r w:rsidRPr="001332CD">
        <w:rPr>
          <w:rFonts w:ascii="Arial" w:hAnsi="Arial" w:cs="Arial"/>
          <w:iCs/>
          <w:sz w:val="22"/>
          <w:szCs w:val="22"/>
        </w:rPr>
        <w:t xml:space="preserve"> den </w:t>
      </w:r>
      <w:proofErr w:type="spellStart"/>
      <w:r w:rsidRPr="001332CD">
        <w:rPr>
          <w:rFonts w:ascii="Arial" w:hAnsi="Arial" w:cs="Arial"/>
          <w:iCs/>
          <w:sz w:val="22"/>
          <w:szCs w:val="22"/>
        </w:rPr>
        <w:t>kasuetarako</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esku</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hartzeko</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protokolo</w:t>
      </w:r>
      <w:proofErr w:type="spellEnd"/>
      <w:r w:rsidRPr="001332CD">
        <w:rPr>
          <w:rFonts w:ascii="Arial" w:hAnsi="Arial" w:cs="Arial"/>
          <w:iCs/>
          <w:sz w:val="22"/>
          <w:szCs w:val="22"/>
        </w:rPr>
        <w:t xml:space="preserve"> bat </w:t>
      </w:r>
      <w:proofErr w:type="spellStart"/>
      <w:r w:rsidRPr="001332CD">
        <w:rPr>
          <w:rFonts w:ascii="Arial" w:hAnsi="Arial" w:cs="Arial"/>
          <w:iCs/>
          <w:sz w:val="22"/>
          <w:szCs w:val="22"/>
        </w:rPr>
        <w:t>zehaztuta</w:t>
      </w:r>
      <w:proofErr w:type="spellEnd"/>
      <w:r w:rsidRPr="001332CD">
        <w:rPr>
          <w:rFonts w:ascii="Arial" w:hAnsi="Arial" w:cs="Arial"/>
          <w:iCs/>
          <w:sz w:val="22"/>
          <w:szCs w:val="22"/>
        </w:rPr>
        <w:t xml:space="preserve"> </w:t>
      </w:r>
      <w:proofErr w:type="spellStart"/>
      <w:r w:rsidRPr="001332CD">
        <w:rPr>
          <w:rFonts w:ascii="Arial" w:hAnsi="Arial" w:cs="Arial"/>
          <w:iCs/>
          <w:sz w:val="22"/>
          <w:szCs w:val="22"/>
        </w:rPr>
        <w:t>egongo</w:t>
      </w:r>
      <w:proofErr w:type="spellEnd"/>
      <w:r w:rsidRPr="001332CD">
        <w:rPr>
          <w:rFonts w:ascii="Arial" w:hAnsi="Arial" w:cs="Arial"/>
          <w:iCs/>
          <w:sz w:val="22"/>
          <w:szCs w:val="22"/>
        </w:rPr>
        <w:t xml:space="preserve"> da </w:t>
      </w:r>
      <w:proofErr w:type="spellStart"/>
      <w:r w:rsidRPr="001332CD">
        <w:rPr>
          <w:rFonts w:ascii="Arial" w:hAnsi="Arial" w:cs="Arial"/>
          <w:iCs/>
          <w:sz w:val="22"/>
          <w:szCs w:val="22"/>
        </w:rPr>
        <w:t>aurretiaz</w:t>
      </w:r>
      <w:proofErr w:type="spellEnd"/>
      <w:r w:rsidRPr="001332CD">
        <w:rPr>
          <w:rFonts w:ascii="Arial" w:hAnsi="Arial" w:cs="Arial"/>
          <w:iCs/>
          <w:sz w:val="22"/>
          <w:szCs w:val="22"/>
        </w:rPr>
        <w:t xml:space="preserve">. </w:t>
      </w:r>
    </w:p>
    <w:p w14:paraId="5352E9AC" w14:textId="77777777" w:rsidR="001332CD" w:rsidRPr="001332CD" w:rsidRDefault="001332CD" w:rsidP="001332CD">
      <w:pPr>
        <w:spacing w:before="120"/>
        <w:jc w:val="both"/>
        <w:rPr>
          <w:rFonts w:ascii="Arial" w:hAnsi="Arial" w:cs="Arial"/>
          <w:b/>
          <w:bCs/>
          <w:sz w:val="22"/>
          <w:szCs w:val="22"/>
        </w:rPr>
      </w:pPr>
    </w:p>
    <w:p w14:paraId="3629A165" w14:textId="77777777" w:rsidR="001332CD" w:rsidRPr="002B2761" w:rsidRDefault="001332CD" w:rsidP="001332CD">
      <w:pPr>
        <w:spacing w:before="120"/>
        <w:jc w:val="both"/>
        <w:rPr>
          <w:rFonts w:ascii="Arial" w:hAnsi="Arial" w:cs="Arial"/>
          <w:b/>
          <w:bCs/>
          <w:sz w:val="22"/>
          <w:szCs w:val="22"/>
        </w:rPr>
      </w:pPr>
      <w:r w:rsidRPr="002B2761">
        <w:rPr>
          <w:rFonts w:ascii="Arial" w:hAnsi="Arial" w:cs="Arial"/>
          <w:b/>
          <w:bCs/>
          <w:sz w:val="22"/>
          <w:szCs w:val="22"/>
        </w:rPr>
        <w:t>7.-HIZKUNTZA-ESKAKIZUNAK</w:t>
      </w:r>
    </w:p>
    <w:p w14:paraId="54E562EF" w14:textId="2BC3DA29" w:rsidR="00B62E63" w:rsidRPr="00B62E63" w:rsidRDefault="00B62E63" w:rsidP="00B62E63">
      <w:pPr>
        <w:spacing w:before="120"/>
        <w:jc w:val="both"/>
        <w:rPr>
          <w:rFonts w:ascii="Arial" w:eastAsia="Calibri" w:hAnsi="Arial" w:cs="Arial"/>
          <w:sz w:val="22"/>
          <w:szCs w:val="22"/>
          <w:lang w:val="eu-ES"/>
        </w:rPr>
      </w:pPr>
      <w:r w:rsidRPr="00B62E63">
        <w:rPr>
          <w:rFonts w:ascii="Arial" w:eastAsia="Calibri" w:hAnsi="Arial" w:cs="Arial"/>
          <w:color w:val="000000"/>
          <w:sz w:val="22"/>
          <w:szCs w:val="22"/>
          <w:lang w:val="eu-ES"/>
        </w:rPr>
        <w:t>Kontratazio honek nahitaez bete behar du hizkuntza</w:t>
      </w:r>
      <w:r>
        <w:rPr>
          <w:rFonts w:ascii="Arial" w:eastAsia="Calibri" w:hAnsi="Arial" w:cs="Arial"/>
          <w:color w:val="000000"/>
          <w:sz w:val="22"/>
          <w:szCs w:val="22"/>
          <w:lang w:val="eu-ES"/>
        </w:rPr>
        <w:t>-</w:t>
      </w:r>
      <w:r w:rsidRPr="00B62E63">
        <w:rPr>
          <w:rFonts w:ascii="Arial" w:eastAsia="Calibri" w:hAnsi="Arial" w:cs="Arial"/>
          <w:color w:val="000000"/>
          <w:sz w:val="22"/>
          <w:szCs w:val="22"/>
          <w:lang w:val="eu-ES"/>
        </w:rPr>
        <w:t xml:space="preserve">ofizialtasun bikoitzaren araubidea, Euskal Autonomia Erkidegoko Autonomia Estatutuaren 6. artikuluan ezarria eta Euskararen </w:t>
      </w:r>
      <w:r>
        <w:rPr>
          <w:rFonts w:ascii="Arial" w:eastAsia="Calibri" w:hAnsi="Arial" w:cs="Arial"/>
          <w:color w:val="000000"/>
          <w:sz w:val="22"/>
          <w:szCs w:val="22"/>
          <w:lang w:val="eu-ES"/>
        </w:rPr>
        <w:t>E</w:t>
      </w:r>
      <w:r w:rsidRPr="00B62E63">
        <w:rPr>
          <w:rFonts w:ascii="Arial" w:eastAsia="Calibri" w:hAnsi="Arial" w:cs="Arial"/>
          <w:color w:val="000000"/>
          <w:sz w:val="22"/>
          <w:szCs w:val="22"/>
          <w:lang w:val="eu-ES"/>
        </w:rPr>
        <w:t xml:space="preserve">rabilera </w:t>
      </w:r>
      <w:r>
        <w:rPr>
          <w:rFonts w:ascii="Arial" w:eastAsia="Calibri" w:hAnsi="Arial" w:cs="Arial"/>
          <w:color w:val="000000"/>
          <w:sz w:val="22"/>
          <w:szCs w:val="22"/>
          <w:lang w:val="eu-ES"/>
        </w:rPr>
        <w:t>N</w:t>
      </w:r>
      <w:r w:rsidRPr="00B62E63">
        <w:rPr>
          <w:rFonts w:ascii="Arial" w:eastAsia="Calibri" w:hAnsi="Arial" w:cs="Arial"/>
          <w:color w:val="000000"/>
          <w:sz w:val="22"/>
          <w:szCs w:val="22"/>
          <w:lang w:val="eu-ES"/>
        </w:rPr>
        <w:t xml:space="preserve">ormalizatzeko azaroaren 24ko 10/1982 Oinarrizko Legean eta hori garatzen duten arauetan erregulatua, besteak beste, </w:t>
      </w:r>
      <w:r w:rsidRPr="00B62E63">
        <w:rPr>
          <w:rFonts w:ascii="Arial" w:eastAsia="Calibri" w:hAnsi="Arial" w:cs="Arial"/>
          <w:sz w:val="22"/>
          <w:szCs w:val="22"/>
          <w:lang w:val="eu-ES"/>
        </w:rPr>
        <w:t>azaroaren 19ko 179/2019 Dekretuan (</w:t>
      </w:r>
      <w:hyperlink r:id="rId8" w:history="1">
        <w:r w:rsidRPr="00B62E63">
          <w:rPr>
            <w:rFonts w:ascii="Arial" w:eastAsia="Calibri" w:hAnsi="Arial" w:cs="Arial"/>
            <w:color w:val="0000FF"/>
            <w:sz w:val="22"/>
            <w:szCs w:val="22"/>
            <w:u w:val="single"/>
            <w:lang w:val="eu-ES"/>
          </w:rPr>
          <w:t>https://www.euskadi.eus/bopv2/datos/2019/11/1905415e.pdf</w:t>
        </w:r>
      </w:hyperlink>
      <w:r w:rsidRPr="00B62E63">
        <w:rPr>
          <w:rFonts w:ascii="Arial" w:eastAsia="Calibri" w:hAnsi="Arial" w:cs="Arial"/>
          <w:sz w:val="22"/>
          <w:szCs w:val="22"/>
          <w:lang w:val="eu-ES"/>
        </w:rPr>
        <w:t xml:space="preserve">)  eta Bergarako </w:t>
      </w:r>
      <w:r>
        <w:rPr>
          <w:rFonts w:ascii="Arial" w:eastAsia="Calibri" w:hAnsi="Arial" w:cs="Arial"/>
          <w:sz w:val="22"/>
          <w:szCs w:val="22"/>
          <w:lang w:val="eu-ES"/>
        </w:rPr>
        <w:t>U</w:t>
      </w:r>
      <w:r w:rsidRPr="00B62E63">
        <w:rPr>
          <w:rFonts w:ascii="Arial" w:eastAsia="Calibri" w:hAnsi="Arial" w:cs="Arial"/>
          <w:sz w:val="22"/>
          <w:szCs w:val="22"/>
          <w:lang w:val="eu-ES"/>
        </w:rPr>
        <w:t xml:space="preserve">dalak onartutako </w:t>
      </w:r>
      <w:r>
        <w:rPr>
          <w:rFonts w:ascii="Arial" w:eastAsia="Calibri" w:hAnsi="Arial" w:cs="Arial"/>
          <w:sz w:val="22"/>
          <w:szCs w:val="22"/>
          <w:lang w:val="eu-ES"/>
        </w:rPr>
        <w:t>E</w:t>
      </w:r>
      <w:r w:rsidRPr="00B62E63">
        <w:rPr>
          <w:rFonts w:ascii="Arial" w:eastAsia="Calibri" w:hAnsi="Arial" w:cs="Arial"/>
          <w:sz w:val="22"/>
          <w:szCs w:val="22"/>
          <w:lang w:val="eu-ES"/>
        </w:rPr>
        <w:t xml:space="preserve">uskararen </w:t>
      </w:r>
      <w:r>
        <w:rPr>
          <w:rFonts w:ascii="Arial" w:eastAsia="Calibri" w:hAnsi="Arial" w:cs="Arial"/>
          <w:sz w:val="22"/>
          <w:szCs w:val="22"/>
          <w:lang w:val="eu-ES"/>
        </w:rPr>
        <w:t>E</w:t>
      </w:r>
      <w:r w:rsidRPr="00B62E63">
        <w:rPr>
          <w:rFonts w:ascii="Arial" w:eastAsia="Calibri" w:hAnsi="Arial" w:cs="Arial"/>
          <w:sz w:val="22"/>
          <w:szCs w:val="22"/>
          <w:lang w:val="eu-ES"/>
        </w:rPr>
        <w:t xml:space="preserve">rabilera </w:t>
      </w:r>
      <w:r>
        <w:rPr>
          <w:rFonts w:ascii="Arial" w:eastAsia="Calibri" w:hAnsi="Arial" w:cs="Arial"/>
          <w:sz w:val="22"/>
          <w:szCs w:val="22"/>
          <w:lang w:val="eu-ES"/>
        </w:rPr>
        <w:t>N</w:t>
      </w:r>
      <w:r w:rsidRPr="00B62E63">
        <w:rPr>
          <w:rFonts w:ascii="Arial" w:eastAsia="Calibri" w:hAnsi="Arial" w:cs="Arial"/>
          <w:sz w:val="22"/>
          <w:szCs w:val="22"/>
          <w:lang w:val="eu-ES"/>
        </w:rPr>
        <w:t xml:space="preserve">ormalizatzeko </w:t>
      </w:r>
      <w:r>
        <w:rPr>
          <w:rFonts w:ascii="Arial" w:eastAsia="Calibri" w:hAnsi="Arial" w:cs="Arial"/>
          <w:sz w:val="22"/>
          <w:szCs w:val="22"/>
          <w:lang w:val="eu-ES"/>
        </w:rPr>
        <w:t>P</w:t>
      </w:r>
      <w:r w:rsidRPr="00B62E63">
        <w:rPr>
          <w:rFonts w:ascii="Arial" w:eastAsia="Calibri" w:hAnsi="Arial" w:cs="Arial"/>
          <w:sz w:val="22"/>
          <w:szCs w:val="22"/>
          <w:lang w:val="eu-ES"/>
        </w:rPr>
        <w:t>lanean (Udalbatzarrak 2018-12-17an onartua) jasotakoa.</w:t>
      </w:r>
    </w:p>
    <w:p w14:paraId="54F9DA20" w14:textId="77777777" w:rsidR="00B62E63" w:rsidRPr="00B62E63" w:rsidRDefault="00B62E63" w:rsidP="00B62E63">
      <w:pPr>
        <w:spacing w:before="120"/>
        <w:jc w:val="both"/>
        <w:rPr>
          <w:rFonts w:ascii="Arial" w:hAnsi="Arial" w:cs="Arial"/>
          <w:sz w:val="22"/>
          <w:szCs w:val="22"/>
          <w:lang w:val="eu-ES"/>
        </w:rPr>
      </w:pPr>
      <w:r w:rsidRPr="00B62E63">
        <w:rPr>
          <w:rFonts w:ascii="Arial" w:hAnsi="Arial" w:cs="Arial"/>
          <w:sz w:val="22"/>
          <w:szCs w:val="22"/>
          <w:lang w:val="eu-ES"/>
        </w:rPr>
        <w:t>Horiek guztiak erreferentzia gisa hartuta, kontratazio honetan ondorengo irizpideak kontuan hartu beharko dira euskarari dagokionez:</w:t>
      </w:r>
    </w:p>
    <w:p w14:paraId="1031EDF2" w14:textId="77777777" w:rsidR="00B62E63" w:rsidRPr="00B62E63" w:rsidRDefault="00B62E63" w:rsidP="00B62E63">
      <w:pPr>
        <w:spacing w:before="120"/>
        <w:jc w:val="both"/>
        <w:rPr>
          <w:rFonts w:ascii="Arial" w:eastAsia="Calibri" w:hAnsi="Arial" w:cs="Arial"/>
          <w:sz w:val="22"/>
          <w:szCs w:val="22"/>
          <w:u w:val="single"/>
          <w:lang w:val="eu-ES" w:eastAsia="es-ES"/>
        </w:rPr>
      </w:pPr>
      <w:r w:rsidRPr="00B62E63">
        <w:rPr>
          <w:rFonts w:ascii="Arial" w:eastAsia="Calibri" w:hAnsi="Arial" w:cs="Arial"/>
          <w:sz w:val="22"/>
          <w:szCs w:val="22"/>
          <w:u w:val="single"/>
          <w:lang w:val="eu-ES" w:eastAsia="es-ES"/>
        </w:rPr>
        <w:t>Zerbitzua emango duten langileen hizkuntza-gaitasuna</w:t>
      </w:r>
    </w:p>
    <w:p w14:paraId="66821B1A" w14:textId="77777777" w:rsidR="00B62E63" w:rsidRPr="00B62E63" w:rsidRDefault="00B62E63" w:rsidP="00B62E63">
      <w:pPr>
        <w:spacing w:before="120"/>
        <w:jc w:val="both"/>
        <w:rPr>
          <w:rFonts w:ascii="Arial" w:hAnsi="Arial" w:cs="Arial"/>
          <w:sz w:val="22"/>
          <w:szCs w:val="22"/>
          <w:lang w:val="eu-ES"/>
        </w:rPr>
      </w:pPr>
      <w:r w:rsidRPr="00B62E63">
        <w:rPr>
          <w:rFonts w:ascii="Arial" w:hAnsi="Arial" w:cs="Arial"/>
          <w:sz w:val="22"/>
          <w:szCs w:val="22"/>
          <w:lang w:val="eu-ES"/>
        </w:rPr>
        <w:t>Bergarako Udalarekin eta hirugarrenekin harremana izango duten neurrian, kontratatutako enpresako langileek Bergarako Udalak berak bete behar lituzkeen pareko baldintzak bermatu beharko dituzte euskarazko gaitasunei dagokienez. Hori dela-eta, eman beharreko zerbitzuen izaera kontuan izanik, jardueran parte hartuko duten hezitzaileek C1 gaitasun-maila (Europako Erreferentzia Markoaren araberakoa) egiaztatu beharko dute euskarari dagokionez.</w:t>
      </w:r>
    </w:p>
    <w:p w14:paraId="2856AB82" w14:textId="5985D6AC" w:rsidR="00B62E63" w:rsidRPr="00B62E63" w:rsidRDefault="00B62E63" w:rsidP="00B62E63">
      <w:pPr>
        <w:spacing w:before="120"/>
        <w:jc w:val="both"/>
        <w:rPr>
          <w:rFonts w:ascii="Arial" w:eastAsia="Calibri" w:hAnsi="Arial" w:cs="Arial"/>
          <w:sz w:val="22"/>
          <w:szCs w:val="22"/>
          <w:lang w:val="eu-ES" w:eastAsia="es-ES"/>
        </w:rPr>
      </w:pPr>
      <w:r w:rsidRPr="00B62E63">
        <w:rPr>
          <w:rFonts w:ascii="Arial" w:eastAsia="Calibri" w:hAnsi="Arial" w:cs="Arial"/>
          <w:sz w:val="22"/>
          <w:szCs w:val="22"/>
          <w:lang w:val="eu-ES" w:eastAsia="es-ES"/>
        </w:rPr>
        <w:t>Eskaintzarik onuragarriena aitortu, jakinarazi eta hurrengo egunetik kontatzen hasita 10 egun baliodunen barruan, enpresak egiaztatu egin beharko du zerbitzua emango duten pertsonek badutela eskatutako hizkuntza</w:t>
      </w:r>
      <w:r w:rsidR="009D4260">
        <w:rPr>
          <w:rFonts w:ascii="Arial" w:eastAsia="Calibri" w:hAnsi="Arial" w:cs="Arial"/>
          <w:sz w:val="22"/>
          <w:szCs w:val="22"/>
          <w:lang w:val="eu-ES" w:eastAsia="es-ES"/>
        </w:rPr>
        <w:t>-</w:t>
      </w:r>
      <w:r w:rsidRPr="00B62E63">
        <w:rPr>
          <w:rFonts w:ascii="Arial" w:eastAsia="Calibri" w:hAnsi="Arial" w:cs="Arial"/>
          <w:sz w:val="22"/>
          <w:szCs w:val="22"/>
          <w:lang w:val="eu-ES" w:eastAsia="es-ES"/>
        </w:rPr>
        <w:t>gaitasuna.</w:t>
      </w:r>
    </w:p>
    <w:p w14:paraId="1FFE65C2" w14:textId="7664AE4A" w:rsidR="00B62E63" w:rsidRPr="00B62E63" w:rsidRDefault="00B62E63" w:rsidP="00B62E63">
      <w:pPr>
        <w:spacing w:before="120"/>
        <w:jc w:val="both"/>
        <w:rPr>
          <w:rFonts w:ascii="Arial" w:eastAsia="Calibri" w:hAnsi="Arial" w:cs="Arial"/>
          <w:sz w:val="22"/>
          <w:szCs w:val="22"/>
          <w:lang w:val="eu-ES" w:eastAsia="es-ES"/>
        </w:rPr>
      </w:pPr>
      <w:r w:rsidRPr="00B62E63">
        <w:rPr>
          <w:rFonts w:ascii="Arial" w:eastAsia="Calibri" w:hAnsi="Arial" w:cs="Arial"/>
          <w:sz w:val="22"/>
          <w:szCs w:val="22"/>
          <w:lang w:val="eu-ES" w:eastAsia="es-ES"/>
        </w:rPr>
        <w:t>Hizkuntza</w:t>
      </w:r>
      <w:r w:rsidR="009D4260">
        <w:rPr>
          <w:rFonts w:ascii="Arial" w:eastAsia="Calibri" w:hAnsi="Arial" w:cs="Arial"/>
          <w:sz w:val="22"/>
          <w:szCs w:val="22"/>
          <w:lang w:val="eu-ES" w:eastAsia="es-ES"/>
        </w:rPr>
        <w:t>-</w:t>
      </w:r>
      <w:r w:rsidRPr="00B62E63">
        <w:rPr>
          <w:rFonts w:ascii="Arial" w:eastAsia="Calibri" w:hAnsi="Arial" w:cs="Arial"/>
          <w:sz w:val="22"/>
          <w:szCs w:val="22"/>
          <w:lang w:val="eu-ES" w:eastAsia="es-ES"/>
        </w:rPr>
        <w:t>gaitasuna egiaztatzeko honako bi bideak erabili ahal izango dira:</w:t>
      </w:r>
    </w:p>
    <w:p w14:paraId="7D927A8C" w14:textId="643C4959" w:rsidR="00B62E63" w:rsidRPr="00B62E63" w:rsidRDefault="00B62E63" w:rsidP="009D4260">
      <w:pPr>
        <w:numPr>
          <w:ilvl w:val="0"/>
          <w:numId w:val="19"/>
        </w:numPr>
        <w:spacing w:before="120" w:line="259" w:lineRule="auto"/>
        <w:ind w:left="851"/>
        <w:jc w:val="both"/>
        <w:rPr>
          <w:rFonts w:ascii="Arial" w:eastAsia="Calibri" w:hAnsi="Arial" w:cs="Arial"/>
          <w:sz w:val="22"/>
          <w:szCs w:val="22"/>
          <w:lang w:val="eu-ES" w:eastAsia="es-ES"/>
        </w:rPr>
      </w:pPr>
      <w:r w:rsidRPr="00B62E63">
        <w:rPr>
          <w:rFonts w:ascii="Arial" w:eastAsia="Calibri" w:hAnsi="Arial" w:cs="Arial"/>
          <w:sz w:val="22"/>
          <w:szCs w:val="22"/>
          <w:lang w:val="eu-ES" w:eastAsia="es-ES"/>
        </w:rPr>
        <w:t>Zerbitzua eman behar du(t)</w:t>
      </w:r>
      <w:proofErr w:type="spellStart"/>
      <w:r w:rsidRPr="00B62E63">
        <w:rPr>
          <w:rFonts w:ascii="Arial" w:eastAsia="Calibri" w:hAnsi="Arial" w:cs="Arial"/>
          <w:sz w:val="22"/>
          <w:szCs w:val="22"/>
          <w:lang w:val="eu-ES" w:eastAsia="es-ES"/>
        </w:rPr>
        <w:t>en</w:t>
      </w:r>
      <w:proofErr w:type="spellEnd"/>
      <w:r w:rsidRPr="00B62E63">
        <w:rPr>
          <w:rFonts w:ascii="Arial" w:eastAsia="Calibri" w:hAnsi="Arial" w:cs="Arial"/>
          <w:sz w:val="22"/>
          <w:szCs w:val="22"/>
          <w:lang w:val="eu-ES" w:eastAsia="es-ES"/>
        </w:rPr>
        <w:t xml:space="preserve"> pertsonak/</w:t>
      </w:r>
      <w:proofErr w:type="spellStart"/>
      <w:r w:rsidRPr="00B62E63">
        <w:rPr>
          <w:rFonts w:ascii="Arial" w:eastAsia="Calibri" w:hAnsi="Arial" w:cs="Arial"/>
          <w:sz w:val="22"/>
          <w:szCs w:val="22"/>
          <w:lang w:val="eu-ES" w:eastAsia="es-ES"/>
        </w:rPr>
        <w:t>ek</w:t>
      </w:r>
      <w:proofErr w:type="spellEnd"/>
      <w:r w:rsidRPr="00B62E63">
        <w:rPr>
          <w:rFonts w:ascii="Arial" w:eastAsia="Calibri" w:hAnsi="Arial" w:cs="Arial"/>
          <w:sz w:val="22"/>
          <w:szCs w:val="22"/>
          <w:lang w:val="eu-ES" w:eastAsia="es-ES"/>
        </w:rPr>
        <w:t xml:space="preserve"> eskatutako hizkuntza</w:t>
      </w:r>
      <w:r w:rsidR="009D4260">
        <w:rPr>
          <w:rFonts w:ascii="Arial" w:eastAsia="Calibri" w:hAnsi="Arial" w:cs="Arial"/>
          <w:sz w:val="22"/>
          <w:szCs w:val="22"/>
          <w:lang w:val="eu-ES" w:eastAsia="es-ES"/>
        </w:rPr>
        <w:t>-</w:t>
      </w:r>
      <w:r w:rsidRPr="00B62E63">
        <w:rPr>
          <w:rFonts w:ascii="Arial" w:eastAsia="Calibri" w:hAnsi="Arial" w:cs="Arial"/>
          <w:sz w:val="22"/>
          <w:szCs w:val="22"/>
          <w:lang w:val="eu-ES" w:eastAsia="es-ES"/>
        </w:rPr>
        <w:t>gaitasuna dauka(te)la ziurtatzen duen agiria aurkeztea edo</w:t>
      </w:r>
    </w:p>
    <w:p w14:paraId="77743A1A" w14:textId="77777777" w:rsidR="00B62E63" w:rsidRPr="00B62E63" w:rsidRDefault="00B62E63" w:rsidP="009D4260">
      <w:pPr>
        <w:numPr>
          <w:ilvl w:val="0"/>
          <w:numId w:val="19"/>
        </w:numPr>
        <w:spacing w:before="120" w:line="259" w:lineRule="auto"/>
        <w:ind w:left="851"/>
        <w:jc w:val="both"/>
        <w:rPr>
          <w:rFonts w:ascii="Arial" w:eastAsia="Calibri" w:hAnsi="Arial" w:cs="Arial"/>
          <w:sz w:val="22"/>
          <w:szCs w:val="22"/>
          <w:lang w:val="eu-ES" w:eastAsia="es-ES"/>
        </w:rPr>
      </w:pPr>
      <w:r w:rsidRPr="00B62E63">
        <w:rPr>
          <w:rFonts w:ascii="Arial" w:eastAsia="Calibri" w:hAnsi="Arial" w:cs="Arial"/>
          <w:sz w:val="22"/>
          <w:szCs w:val="22"/>
          <w:lang w:val="eu-ES" w:eastAsia="es-ES"/>
        </w:rPr>
        <w:t>Bergarako Udalak erabakitako froga egitea.</w:t>
      </w:r>
    </w:p>
    <w:p w14:paraId="40E5F15B" w14:textId="77777777" w:rsidR="00B62E63" w:rsidRPr="00B62E63" w:rsidRDefault="00B62E63" w:rsidP="00B62E63">
      <w:pPr>
        <w:spacing w:before="120"/>
        <w:jc w:val="both"/>
        <w:rPr>
          <w:rFonts w:ascii="Arial" w:eastAsia="Calibri" w:hAnsi="Arial" w:cs="Arial"/>
          <w:sz w:val="22"/>
          <w:szCs w:val="22"/>
          <w:lang w:val="eu-ES" w:eastAsia="es-ES"/>
        </w:rPr>
      </w:pPr>
      <w:r w:rsidRPr="00B62E63">
        <w:rPr>
          <w:rFonts w:ascii="Arial" w:eastAsia="Calibri" w:hAnsi="Arial" w:cs="Arial"/>
          <w:sz w:val="22"/>
          <w:szCs w:val="22"/>
          <w:lang w:val="eu-ES" w:eastAsia="es-ES"/>
        </w:rPr>
        <w:t>Era berean, enpresa kontratatu eta geroago zerbitzua emango duen pertsona berririk sartuko balitz, horiek ere euskara-gaitasuna egiaztatu beharko dute.</w:t>
      </w:r>
    </w:p>
    <w:p w14:paraId="5068F7EA" w14:textId="0BFB736C" w:rsidR="00B62E63" w:rsidRPr="00B62E63" w:rsidRDefault="00B62E63" w:rsidP="00B62E63">
      <w:pPr>
        <w:spacing w:before="120"/>
        <w:jc w:val="both"/>
        <w:rPr>
          <w:rFonts w:ascii="Arial" w:eastAsia="Calibri" w:hAnsi="Arial" w:cs="Arial"/>
          <w:sz w:val="22"/>
          <w:szCs w:val="22"/>
          <w:lang w:val="eu-ES" w:eastAsia="es-ES"/>
        </w:rPr>
      </w:pPr>
      <w:r w:rsidRPr="00B62E63">
        <w:rPr>
          <w:rFonts w:ascii="Arial" w:eastAsia="Calibri" w:hAnsi="Arial" w:cs="Arial"/>
          <w:sz w:val="22"/>
          <w:szCs w:val="22"/>
          <w:lang w:val="eu-ES" w:eastAsia="es-ES"/>
        </w:rPr>
        <w:t xml:space="preserve">Plegu honetan zehaztutako zerbitzua emateko enpresa adjudikazio-hartzaileak proposatu dituen pertsonek ez badituzte betetzen atal honetako baldintzak </w:t>
      </w:r>
      <w:r w:rsidRPr="00BB56E2">
        <w:rPr>
          <w:rFonts w:ascii="Arial" w:eastAsia="Calibri" w:hAnsi="Arial" w:cs="Arial"/>
          <w:sz w:val="22"/>
          <w:szCs w:val="22"/>
          <w:lang w:val="eu-ES" w:eastAsia="es-ES"/>
        </w:rPr>
        <w:t>edo aurreko atale</w:t>
      </w:r>
      <w:r w:rsidR="006823ED" w:rsidRPr="00BB56E2">
        <w:rPr>
          <w:rFonts w:ascii="Arial" w:eastAsia="Calibri" w:hAnsi="Arial" w:cs="Arial"/>
          <w:sz w:val="22"/>
          <w:szCs w:val="22"/>
          <w:lang w:val="eu-ES" w:eastAsia="es-ES"/>
        </w:rPr>
        <w:t>ta</w:t>
      </w:r>
      <w:r w:rsidRPr="00BB56E2">
        <w:rPr>
          <w:rFonts w:ascii="Arial" w:eastAsia="Calibri" w:hAnsi="Arial" w:cs="Arial"/>
          <w:sz w:val="22"/>
          <w:szCs w:val="22"/>
          <w:lang w:val="eu-ES" w:eastAsia="es-ES"/>
        </w:rPr>
        <w:t>koak (giza baliabideak), enpresa adjudikazio-hartzaileak zerbitzua emateko</w:t>
      </w:r>
      <w:r w:rsidRPr="00B62E63">
        <w:rPr>
          <w:rFonts w:ascii="Arial" w:eastAsia="Calibri" w:hAnsi="Arial" w:cs="Arial"/>
          <w:sz w:val="22"/>
          <w:szCs w:val="22"/>
          <w:lang w:val="eu-ES" w:eastAsia="es-ES"/>
        </w:rPr>
        <w:t xml:space="preserve"> beste pertsona batzuk aurkeztu beharko ditu. Azken hauei ere dagozki</w:t>
      </w:r>
      <w:r w:rsidR="009D4260">
        <w:rPr>
          <w:rFonts w:ascii="Arial" w:eastAsia="Calibri" w:hAnsi="Arial" w:cs="Arial"/>
          <w:sz w:val="22"/>
          <w:szCs w:val="22"/>
          <w:lang w:val="eu-ES" w:eastAsia="es-ES"/>
        </w:rPr>
        <w:t>e</w:t>
      </w:r>
      <w:r w:rsidRPr="00B62E63">
        <w:rPr>
          <w:rFonts w:ascii="Arial" w:eastAsia="Calibri" w:hAnsi="Arial" w:cs="Arial"/>
          <w:sz w:val="22"/>
          <w:szCs w:val="22"/>
          <w:lang w:val="eu-ES" w:eastAsia="es-ES"/>
        </w:rPr>
        <w:t>n probak egingo zaizkie, eta langile horiek ere ez badituzte probak gainditzen, Udalak kontratua deuseztatu ahal izango du; eta hori gertatuz gero, enpresak ez du izango kalte-ordainik erreklamatzeko eskubiderik.</w:t>
      </w:r>
    </w:p>
    <w:p w14:paraId="0332DAB4" w14:textId="77777777" w:rsidR="00B62E63" w:rsidRPr="00B62E63" w:rsidRDefault="00B62E63" w:rsidP="00B62E63">
      <w:pPr>
        <w:spacing w:before="120"/>
        <w:jc w:val="both"/>
        <w:rPr>
          <w:rFonts w:ascii="Arial" w:hAnsi="Arial" w:cs="Arial"/>
          <w:iCs/>
          <w:sz w:val="22"/>
          <w:szCs w:val="22"/>
          <w:u w:val="single"/>
          <w:lang w:val="eu-ES"/>
        </w:rPr>
      </w:pPr>
      <w:r w:rsidRPr="00B62E63">
        <w:rPr>
          <w:rFonts w:ascii="Arial" w:hAnsi="Arial" w:cs="Arial"/>
          <w:iCs/>
          <w:sz w:val="22"/>
          <w:szCs w:val="22"/>
          <w:u w:val="single"/>
          <w:lang w:val="eu-ES"/>
        </w:rPr>
        <w:t>Enpresak udalarekin eta herritarrekin dituen harremanetarako hizkuntza-irizpideak</w:t>
      </w:r>
    </w:p>
    <w:p w14:paraId="50FCEC6D" w14:textId="77777777" w:rsidR="00B62E63" w:rsidRPr="00B62E63" w:rsidRDefault="00B62E63" w:rsidP="00B62E63">
      <w:pPr>
        <w:spacing w:before="120"/>
        <w:jc w:val="both"/>
        <w:rPr>
          <w:rFonts w:ascii="Arial" w:hAnsi="Arial" w:cs="Arial"/>
          <w:sz w:val="22"/>
          <w:szCs w:val="22"/>
          <w:lang w:val="eu-ES"/>
        </w:rPr>
      </w:pPr>
      <w:r w:rsidRPr="00B62E63">
        <w:rPr>
          <w:rFonts w:ascii="Arial" w:hAnsi="Arial" w:cs="Arial"/>
          <w:sz w:val="22"/>
          <w:szCs w:val="22"/>
          <w:lang w:val="eu-ES"/>
        </w:rPr>
        <w:t>Enpresa adjudikazio-hartzailearen eta udalaren arteko harremanak (txostenak, fakturak, bilerak…) euskaraz bideratuko dira.</w:t>
      </w:r>
    </w:p>
    <w:p w14:paraId="120704EB" w14:textId="77777777" w:rsidR="00B62E63" w:rsidRPr="00B62E63" w:rsidRDefault="00B62E63" w:rsidP="00B62E63">
      <w:pPr>
        <w:spacing w:before="120"/>
        <w:jc w:val="both"/>
        <w:rPr>
          <w:rFonts w:ascii="Arial" w:hAnsi="Arial" w:cs="Arial"/>
          <w:sz w:val="22"/>
          <w:szCs w:val="22"/>
          <w:lang w:val="eu-ES"/>
        </w:rPr>
      </w:pPr>
      <w:r w:rsidRPr="00B62E63">
        <w:rPr>
          <w:rFonts w:ascii="Arial" w:hAnsi="Arial" w:cs="Arial"/>
          <w:sz w:val="22"/>
          <w:szCs w:val="22"/>
          <w:lang w:val="eu-ES"/>
        </w:rPr>
        <w:lastRenderedPageBreak/>
        <w:t>Kontratuaren xede den prestazioaren ezaugarriak kontuan hartuta (bereziki adingabeekin eta gazteekin lan egingo denez), ohiko zerbitzu-hizkuntza euskara izango da ahal den guztietan. Beti ere, herritarren hizkuntza eskubideak bermatuko dira.</w:t>
      </w:r>
    </w:p>
    <w:p w14:paraId="22BE0973" w14:textId="597A335C" w:rsidR="001332CD" w:rsidRDefault="00B62E63" w:rsidP="00B62E63">
      <w:pPr>
        <w:spacing w:before="120"/>
        <w:jc w:val="both"/>
        <w:rPr>
          <w:rFonts w:ascii="Arial" w:hAnsi="Arial" w:cs="Arial"/>
          <w:sz w:val="22"/>
          <w:szCs w:val="22"/>
          <w:lang w:val="eu-ES"/>
        </w:rPr>
      </w:pPr>
      <w:r w:rsidRPr="009D4260">
        <w:rPr>
          <w:rFonts w:ascii="Arial" w:hAnsi="Arial" w:cs="Arial"/>
          <w:sz w:val="22"/>
          <w:szCs w:val="22"/>
          <w:lang w:val="eu-ES"/>
        </w:rPr>
        <w:t>Udaleko Ongizate Zerbitzuak edota</w:t>
      </w:r>
      <w:r w:rsidRPr="00B62E63">
        <w:rPr>
          <w:rFonts w:ascii="Arial" w:hAnsi="Arial" w:cs="Arial"/>
          <w:sz w:val="22"/>
          <w:szCs w:val="22"/>
          <w:lang w:val="eu-ES"/>
        </w:rPr>
        <w:t xml:space="preserve"> Euskara Zerbitzuak emango dizkiote enpresa adjudikazio-hartzaileari hizkuntzaren erabileraren inguruko azalpenak, eta erabileraren jarraipena ere egingo da, gainerako baldintzen jarraipena egiten den moduan.</w:t>
      </w:r>
    </w:p>
    <w:p w14:paraId="40113700" w14:textId="77777777" w:rsidR="00B62E63" w:rsidRPr="00B62E63" w:rsidRDefault="00B62E63" w:rsidP="00B62E63">
      <w:pPr>
        <w:spacing w:before="120"/>
        <w:jc w:val="both"/>
        <w:rPr>
          <w:rFonts w:ascii="Arial" w:hAnsi="Arial" w:cs="Arial"/>
          <w:b/>
          <w:sz w:val="22"/>
          <w:szCs w:val="22"/>
        </w:rPr>
      </w:pPr>
    </w:p>
    <w:p w14:paraId="3820406C" w14:textId="77777777" w:rsidR="001332CD" w:rsidRPr="001332CD" w:rsidRDefault="001332CD" w:rsidP="001332CD">
      <w:pPr>
        <w:spacing w:before="120"/>
        <w:jc w:val="both"/>
        <w:rPr>
          <w:rFonts w:ascii="Arial" w:hAnsi="Arial" w:cs="Arial"/>
          <w:b/>
          <w:sz w:val="22"/>
          <w:szCs w:val="22"/>
        </w:rPr>
      </w:pPr>
      <w:r w:rsidRPr="001332CD">
        <w:rPr>
          <w:rFonts w:ascii="Arial" w:hAnsi="Arial" w:cs="Arial"/>
          <w:b/>
          <w:sz w:val="22"/>
          <w:szCs w:val="22"/>
        </w:rPr>
        <w:t>8.- PROGRAMAREN ESKURA EGONGO DIREN BALIABIDEAK</w:t>
      </w:r>
    </w:p>
    <w:p w14:paraId="48544208" w14:textId="77777777" w:rsidR="001332CD" w:rsidRPr="001332CD" w:rsidRDefault="001332CD" w:rsidP="001332CD">
      <w:pPr>
        <w:spacing w:before="120"/>
        <w:jc w:val="both"/>
        <w:rPr>
          <w:rFonts w:ascii="Arial" w:hAnsi="Arial" w:cs="Arial"/>
          <w:sz w:val="22"/>
          <w:szCs w:val="22"/>
        </w:rPr>
      </w:pPr>
      <w:r w:rsidRPr="001332CD">
        <w:rPr>
          <w:rFonts w:ascii="Arial" w:hAnsi="Arial" w:cs="Arial"/>
          <w:sz w:val="22"/>
          <w:szCs w:val="22"/>
        </w:rPr>
        <w:t xml:space="preserve">Udalak </w:t>
      </w:r>
      <w:proofErr w:type="spellStart"/>
      <w:r w:rsidRPr="001332CD">
        <w:rPr>
          <w:rFonts w:ascii="Arial" w:hAnsi="Arial" w:cs="Arial"/>
          <w:sz w:val="22"/>
          <w:szCs w:val="22"/>
        </w:rPr>
        <w:t>honako</w:t>
      </w:r>
      <w:proofErr w:type="spellEnd"/>
      <w:r w:rsidRPr="001332CD">
        <w:rPr>
          <w:rFonts w:ascii="Arial" w:hAnsi="Arial" w:cs="Arial"/>
          <w:sz w:val="22"/>
          <w:szCs w:val="22"/>
        </w:rPr>
        <w:t xml:space="preserve"> </w:t>
      </w:r>
      <w:proofErr w:type="spellStart"/>
      <w:r w:rsidRPr="001332CD">
        <w:rPr>
          <w:rFonts w:ascii="Arial" w:hAnsi="Arial" w:cs="Arial"/>
          <w:sz w:val="22"/>
          <w:szCs w:val="22"/>
        </w:rPr>
        <w:t>baliabide</w:t>
      </w:r>
      <w:proofErr w:type="spellEnd"/>
      <w:r w:rsidRPr="001332CD">
        <w:rPr>
          <w:rFonts w:ascii="Arial" w:hAnsi="Arial" w:cs="Arial"/>
          <w:sz w:val="22"/>
          <w:szCs w:val="22"/>
        </w:rPr>
        <w:t xml:space="preserve"> </w:t>
      </w:r>
      <w:proofErr w:type="spellStart"/>
      <w:r w:rsidRPr="001332CD">
        <w:rPr>
          <w:rFonts w:ascii="Arial" w:hAnsi="Arial" w:cs="Arial"/>
          <w:sz w:val="22"/>
          <w:szCs w:val="22"/>
        </w:rPr>
        <w:t>materialak</w:t>
      </w:r>
      <w:proofErr w:type="spellEnd"/>
      <w:r w:rsidRPr="001332CD">
        <w:rPr>
          <w:rFonts w:ascii="Arial" w:hAnsi="Arial" w:cs="Arial"/>
          <w:sz w:val="22"/>
          <w:szCs w:val="22"/>
        </w:rPr>
        <w:t xml:space="preserve"> </w:t>
      </w:r>
      <w:proofErr w:type="spellStart"/>
      <w:r w:rsidRPr="001332CD">
        <w:rPr>
          <w:rFonts w:ascii="Arial" w:hAnsi="Arial" w:cs="Arial"/>
          <w:sz w:val="22"/>
          <w:szCs w:val="22"/>
        </w:rPr>
        <w:t>jarriko</w:t>
      </w:r>
      <w:proofErr w:type="spellEnd"/>
      <w:r w:rsidRPr="001332CD">
        <w:rPr>
          <w:rFonts w:ascii="Arial" w:hAnsi="Arial" w:cs="Arial"/>
          <w:sz w:val="22"/>
          <w:szCs w:val="22"/>
        </w:rPr>
        <w:t xml:space="preserve"> </w:t>
      </w:r>
      <w:proofErr w:type="spellStart"/>
      <w:r w:rsidRPr="001332CD">
        <w:rPr>
          <w:rFonts w:ascii="Arial" w:hAnsi="Arial" w:cs="Arial"/>
          <w:sz w:val="22"/>
          <w:szCs w:val="22"/>
        </w:rPr>
        <w:t>ditu</w:t>
      </w:r>
      <w:proofErr w:type="spellEnd"/>
      <w:r w:rsidRPr="001332CD">
        <w:rPr>
          <w:rFonts w:ascii="Arial" w:hAnsi="Arial" w:cs="Arial"/>
          <w:sz w:val="22"/>
          <w:szCs w:val="22"/>
        </w:rPr>
        <w:t xml:space="preserve"> programaren </w:t>
      </w:r>
      <w:proofErr w:type="spellStart"/>
      <w:r w:rsidRPr="001332CD">
        <w:rPr>
          <w:rFonts w:ascii="Arial" w:hAnsi="Arial" w:cs="Arial"/>
          <w:sz w:val="22"/>
          <w:szCs w:val="22"/>
        </w:rPr>
        <w:t>eskura</w:t>
      </w:r>
      <w:proofErr w:type="spellEnd"/>
      <w:r w:rsidRPr="001332CD">
        <w:rPr>
          <w:rFonts w:ascii="Arial" w:hAnsi="Arial" w:cs="Arial"/>
          <w:sz w:val="22"/>
          <w:szCs w:val="22"/>
        </w:rPr>
        <w:t>:</w:t>
      </w:r>
    </w:p>
    <w:p w14:paraId="6375FBBB" w14:textId="77777777" w:rsidR="001332CD" w:rsidRPr="001332CD" w:rsidRDefault="001332CD" w:rsidP="001332CD">
      <w:pPr>
        <w:numPr>
          <w:ilvl w:val="0"/>
          <w:numId w:val="15"/>
        </w:numPr>
        <w:spacing w:before="120"/>
        <w:jc w:val="both"/>
        <w:rPr>
          <w:rFonts w:ascii="Arial" w:hAnsi="Arial" w:cs="Arial"/>
          <w:sz w:val="22"/>
          <w:szCs w:val="22"/>
        </w:rPr>
      </w:pPr>
      <w:proofErr w:type="spellStart"/>
      <w:r w:rsidRPr="001332CD">
        <w:rPr>
          <w:rFonts w:ascii="Arial" w:hAnsi="Arial" w:cs="Arial"/>
          <w:sz w:val="22"/>
          <w:szCs w:val="22"/>
        </w:rPr>
        <w:t>Bulegoa</w:t>
      </w:r>
      <w:proofErr w:type="spellEnd"/>
      <w:r w:rsidRPr="001332CD">
        <w:rPr>
          <w:rFonts w:ascii="Arial" w:hAnsi="Arial" w:cs="Arial"/>
          <w:sz w:val="22"/>
          <w:szCs w:val="22"/>
        </w:rPr>
        <w:t xml:space="preserve"> </w:t>
      </w:r>
      <w:proofErr w:type="spellStart"/>
      <w:r w:rsidRPr="001332CD">
        <w:rPr>
          <w:rFonts w:ascii="Arial" w:hAnsi="Arial" w:cs="Arial"/>
          <w:sz w:val="22"/>
          <w:szCs w:val="22"/>
        </w:rPr>
        <w:t>hezitzaileentzat</w:t>
      </w:r>
      <w:proofErr w:type="spellEnd"/>
      <w:r w:rsidRPr="001332CD">
        <w:rPr>
          <w:rFonts w:ascii="Arial" w:hAnsi="Arial" w:cs="Arial"/>
          <w:sz w:val="22"/>
          <w:szCs w:val="22"/>
        </w:rPr>
        <w:t xml:space="preserve"> </w:t>
      </w:r>
    </w:p>
    <w:p w14:paraId="40471212" w14:textId="77777777" w:rsidR="001332CD" w:rsidRPr="001332CD" w:rsidRDefault="001332CD" w:rsidP="001332CD">
      <w:pPr>
        <w:numPr>
          <w:ilvl w:val="0"/>
          <w:numId w:val="15"/>
        </w:numPr>
        <w:spacing w:before="120"/>
        <w:jc w:val="both"/>
        <w:rPr>
          <w:rFonts w:ascii="Arial" w:hAnsi="Arial" w:cs="Arial"/>
          <w:sz w:val="22"/>
          <w:szCs w:val="22"/>
        </w:rPr>
      </w:pPr>
      <w:proofErr w:type="spellStart"/>
      <w:r w:rsidRPr="001332CD">
        <w:rPr>
          <w:rFonts w:ascii="Arial" w:hAnsi="Arial" w:cs="Arial"/>
          <w:sz w:val="22"/>
          <w:szCs w:val="22"/>
        </w:rPr>
        <w:t>Zerbitzuan</w:t>
      </w:r>
      <w:proofErr w:type="spellEnd"/>
      <w:r w:rsidRPr="001332CD">
        <w:rPr>
          <w:rFonts w:ascii="Arial" w:hAnsi="Arial" w:cs="Arial"/>
          <w:sz w:val="22"/>
          <w:szCs w:val="22"/>
        </w:rPr>
        <w:t xml:space="preserve"> </w:t>
      </w:r>
      <w:proofErr w:type="spellStart"/>
      <w:r w:rsidRPr="001332CD">
        <w:rPr>
          <w:rFonts w:ascii="Arial" w:hAnsi="Arial" w:cs="Arial"/>
          <w:sz w:val="22"/>
          <w:szCs w:val="22"/>
        </w:rPr>
        <w:t>jardungo</w:t>
      </w:r>
      <w:proofErr w:type="spellEnd"/>
      <w:r w:rsidRPr="001332CD">
        <w:rPr>
          <w:rFonts w:ascii="Arial" w:hAnsi="Arial" w:cs="Arial"/>
          <w:sz w:val="22"/>
          <w:szCs w:val="22"/>
        </w:rPr>
        <w:t xml:space="preserve"> </w:t>
      </w:r>
      <w:proofErr w:type="spellStart"/>
      <w:r w:rsidRPr="001332CD">
        <w:rPr>
          <w:rFonts w:ascii="Arial" w:hAnsi="Arial" w:cs="Arial"/>
          <w:sz w:val="22"/>
          <w:szCs w:val="22"/>
        </w:rPr>
        <w:t>duten</w:t>
      </w:r>
      <w:proofErr w:type="spellEnd"/>
      <w:r w:rsidRPr="001332CD">
        <w:rPr>
          <w:rFonts w:ascii="Arial" w:hAnsi="Arial" w:cs="Arial"/>
          <w:sz w:val="22"/>
          <w:szCs w:val="22"/>
        </w:rPr>
        <w:t xml:space="preserve"> </w:t>
      </w:r>
      <w:proofErr w:type="spellStart"/>
      <w:r w:rsidRPr="001332CD">
        <w:rPr>
          <w:rFonts w:ascii="Arial" w:hAnsi="Arial" w:cs="Arial"/>
          <w:sz w:val="22"/>
          <w:szCs w:val="22"/>
        </w:rPr>
        <w:t>profesionalek</w:t>
      </w:r>
      <w:proofErr w:type="spellEnd"/>
      <w:r w:rsidRPr="001332CD">
        <w:rPr>
          <w:rFonts w:ascii="Arial" w:hAnsi="Arial" w:cs="Arial"/>
          <w:sz w:val="22"/>
          <w:szCs w:val="22"/>
        </w:rPr>
        <w:t xml:space="preserve"> </w:t>
      </w:r>
      <w:proofErr w:type="spellStart"/>
      <w:r w:rsidRPr="001332CD">
        <w:rPr>
          <w:rFonts w:ascii="Arial" w:hAnsi="Arial" w:cs="Arial"/>
          <w:sz w:val="22"/>
          <w:szCs w:val="22"/>
        </w:rPr>
        <w:t>gazteekin</w:t>
      </w:r>
      <w:proofErr w:type="spellEnd"/>
      <w:r w:rsidRPr="001332CD">
        <w:rPr>
          <w:rFonts w:ascii="Arial" w:hAnsi="Arial" w:cs="Arial"/>
          <w:sz w:val="22"/>
          <w:szCs w:val="22"/>
        </w:rPr>
        <w:t xml:space="preserve"> </w:t>
      </w:r>
      <w:proofErr w:type="spellStart"/>
      <w:r w:rsidRPr="001332CD">
        <w:rPr>
          <w:rFonts w:ascii="Arial" w:hAnsi="Arial" w:cs="Arial"/>
          <w:sz w:val="22"/>
          <w:szCs w:val="22"/>
        </w:rPr>
        <w:t>zenbait</w:t>
      </w:r>
      <w:proofErr w:type="spellEnd"/>
      <w:r w:rsidRPr="001332CD">
        <w:rPr>
          <w:rFonts w:ascii="Arial" w:hAnsi="Arial" w:cs="Arial"/>
          <w:sz w:val="22"/>
          <w:szCs w:val="22"/>
        </w:rPr>
        <w:t xml:space="preserve"> </w:t>
      </w:r>
      <w:proofErr w:type="spellStart"/>
      <w:r w:rsidRPr="001332CD">
        <w:rPr>
          <w:rFonts w:ascii="Arial" w:hAnsi="Arial" w:cs="Arial"/>
          <w:sz w:val="22"/>
          <w:szCs w:val="22"/>
        </w:rPr>
        <w:t>ekimen</w:t>
      </w:r>
      <w:proofErr w:type="spellEnd"/>
      <w:r w:rsidRPr="001332CD">
        <w:rPr>
          <w:rFonts w:ascii="Arial" w:hAnsi="Arial" w:cs="Arial"/>
          <w:sz w:val="22"/>
          <w:szCs w:val="22"/>
        </w:rPr>
        <w:t xml:space="preserve"> </w:t>
      </w:r>
      <w:proofErr w:type="spellStart"/>
      <w:r w:rsidRPr="001332CD">
        <w:rPr>
          <w:rFonts w:ascii="Arial" w:hAnsi="Arial" w:cs="Arial"/>
          <w:sz w:val="22"/>
          <w:szCs w:val="22"/>
        </w:rPr>
        <w:t>garatzeko</w:t>
      </w:r>
      <w:proofErr w:type="spellEnd"/>
      <w:r w:rsidRPr="001332CD">
        <w:rPr>
          <w:rFonts w:ascii="Arial" w:hAnsi="Arial" w:cs="Arial"/>
          <w:sz w:val="22"/>
          <w:szCs w:val="22"/>
        </w:rPr>
        <w:t xml:space="preserve"> </w:t>
      </w:r>
      <w:proofErr w:type="spellStart"/>
      <w:r w:rsidRPr="001332CD">
        <w:rPr>
          <w:rFonts w:ascii="Arial" w:hAnsi="Arial" w:cs="Arial"/>
          <w:sz w:val="22"/>
          <w:szCs w:val="22"/>
        </w:rPr>
        <w:t>udal</w:t>
      </w:r>
      <w:proofErr w:type="spellEnd"/>
      <w:r w:rsidRPr="001332CD">
        <w:rPr>
          <w:rFonts w:ascii="Arial" w:hAnsi="Arial" w:cs="Arial"/>
          <w:sz w:val="22"/>
          <w:szCs w:val="22"/>
        </w:rPr>
        <w:t xml:space="preserve"> </w:t>
      </w:r>
      <w:proofErr w:type="spellStart"/>
      <w:r w:rsidRPr="001332CD">
        <w:rPr>
          <w:rFonts w:ascii="Arial" w:hAnsi="Arial" w:cs="Arial"/>
          <w:sz w:val="22"/>
          <w:szCs w:val="22"/>
        </w:rPr>
        <w:t>ekipamenduak</w:t>
      </w:r>
      <w:proofErr w:type="spellEnd"/>
      <w:r w:rsidRPr="001332CD">
        <w:rPr>
          <w:rFonts w:ascii="Arial" w:hAnsi="Arial" w:cs="Arial"/>
          <w:sz w:val="22"/>
          <w:szCs w:val="22"/>
        </w:rPr>
        <w:t xml:space="preserve"> </w:t>
      </w:r>
      <w:proofErr w:type="spellStart"/>
      <w:r w:rsidRPr="001332CD">
        <w:rPr>
          <w:rFonts w:ascii="Arial" w:hAnsi="Arial" w:cs="Arial"/>
          <w:sz w:val="22"/>
          <w:szCs w:val="22"/>
        </w:rPr>
        <w:t>erabiltzeko</w:t>
      </w:r>
      <w:proofErr w:type="spellEnd"/>
      <w:r w:rsidRPr="001332CD">
        <w:rPr>
          <w:rFonts w:ascii="Arial" w:hAnsi="Arial" w:cs="Arial"/>
          <w:sz w:val="22"/>
          <w:szCs w:val="22"/>
        </w:rPr>
        <w:t xml:space="preserve"> </w:t>
      </w:r>
      <w:proofErr w:type="spellStart"/>
      <w:r w:rsidRPr="001332CD">
        <w:rPr>
          <w:rFonts w:ascii="Arial" w:hAnsi="Arial" w:cs="Arial"/>
          <w:sz w:val="22"/>
          <w:szCs w:val="22"/>
        </w:rPr>
        <w:t>aukera</w:t>
      </w:r>
      <w:proofErr w:type="spellEnd"/>
      <w:r w:rsidRPr="001332CD">
        <w:rPr>
          <w:rFonts w:ascii="Arial" w:hAnsi="Arial" w:cs="Arial"/>
          <w:sz w:val="22"/>
          <w:szCs w:val="22"/>
        </w:rPr>
        <w:t xml:space="preserve"> izango </w:t>
      </w:r>
      <w:proofErr w:type="spellStart"/>
      <w:r w:rsidRPr="001332CD">
        <w:rPr>
          <w:rFonts w:ascii="Arial" w:hAnsi="Arial" w:cs="Arial"/>
          <w:sz w:val="22"/>
          <w:szCs w:val="22"/>
        </w:rPr>
        <w:t>dute</w:t>
      </w:r>
      <w:proofErr w:type="spellEnd"/>
      <w:r w:rsidRPr="001332CD">
        <w:rPr>
          <w:rFonts w:ascii="Arial" w:hAnsi="Arial" w:cs="Arial"/>
          <w:sz w:val="22"/>
          <w:szCs w:val="22"/>
        </w:rPr>
        <w:t xml:space="preserve">, </w:t>
      </w:r>
      <w:proofErr w:type="spellStart"/>
      <w:r w:rsidRPr="001332CD">
        <w:rPr>
          <w:rFonts w:ascii="Arial" w:hAnsi="Arial" w:cs="Arial"/>
          <w:sz w:val="22"/>
          <w:szCs w:val="22"/>
        </w:rPr>
        <w:t>betiere</w:t>
      </w:r>
      <w:proofErr w:type="spellEnd"/>
      <w:r w:rsidRPr="001332CD">
        <w:rPr>
          <w:rFonts w:ascii="Arial" w:hAnsi="Arial" w:cs="Arial"/>
          <w:sz w:val="22"/>
          <w:szCs w:val="22"/>
        </w:rPr>
        <w:t xml:space="preserve"> </w:t>
      </w:r>
      <w:proofErr w:type="spellStart"/>
      <w:r w:rsidRPr="001332CD">
        <w:rPr>
          <w:rFonts w:ascii="Arial" w:hAnsi="Arial" w:cs="Arial"/>
          <w:sz w:val="22"/>
          <w:szCs w:val="22"/>
        </w:rPr>
        <w:t>aurrez</w:t>
      </w:r>
      <w:proofErr w:type="spellEnd"/>
      <w:r w:rsidRPr="001332CD">
        <w:rPr>
          <w:rFonts w:ascii="Arial" w:hAnsi="Arial" w:cs="Arial"/>
          <w:sz w:val="22"/>
          <w:szCs w:val="22"/>
        </w:rPr>
        <w:t xml:space="preserve"> </w:t>
      </w:r>
      <w:proofErr w:type="spellStart"/>
      <w:r w:rsidRPr="001332CD">
        <w:rPr>
          <w:rFonts w:ascii="Arial" w:hAnsi="Arial" w:cs="Arial"/>
          <w:sz w:val="22"/>
          <w:szCs w:val="22"/>
        </w:rPr>
        <w:t>udalean</w:t>
      </w:r>
      <w:proofErr w:type="spellEnd"/>
      <w:r w:rsidRPr="001332CD">
        <w:rPr>
          <w:rFonts w:ascii="Arial" w:hAnsi="Arial" w:cs="Arial"/>
          <w:sz w:val="22"/>
          <w:szCs w:val="22"/>
        </w:rPr>
        <w:t xml:space="preserve"> </w:t>
      </w:r>
      <w:proofErr w:type="spellStart"/>
      <w:r w:rsidRPr="001332CD">
        <w:rPr>
          <w:rFonts w:ascii="Arial" w:hAnsi="Arial" w:cs="Arial"/>
          <w:sz w:val="22"/>
          <w:szCs w:val="22"/>
        </w:rPr>
        <w:t>dagokion</w:t>
      </w:r>
      <w:proofErr w:type="spellEnd"/>
      <w:r w:rsidRPr="001332CD">
        <w:rPr>
          <w:rFonts w:ascii="Arial" w:hAnsi="Arial" w:cs="Arial"/>
          <w:sz w:val="22"/>
          <w:szCs w:val="22"/>
        </w:rPr>
        <w:t xml:space="preserve"> </w:t>
      </w:r>
      <w:proofErr w:type="spellStart"/>
      <w:r w:rsidRPr="001332CD">
        <w:rPr>
          <w:rFonts w:ascii="Arial" w:hAnsi="Arial" w:cs="Arial"/>
          <w:sz w:val="22"/>
          <w:szCs w:val="22"/>
        </w:rPr>
        <w:t>eskaera</w:t>
      </w:r>
      <w:proofErr w:type="spellEnd"/>
      <w:r w:rsidRPr="001332CD">
        <w:rPr>
          <w:rFonts w:ascii="Arial" w:hAnsi="Arial" w:cs="Arial"/>
          <w:sz w:val="22"/>
          <w:szCs w:val="22"/>
        </w:rPr>
        <w:t xml:space="preserve"> </w:t>
      </w:r>
      <w:proofErr w:type="spellStart"/>
      <w:r w:rsidRPr="001332CD">
        <w:rPr>
          <w:rFonts w:ascii="Arial" w:hAnsi="Arial" w:cs="Arial"/>
          <w:sz w:val="22"/>
          <w:szCs w:val="22"/>
        </w:rPr>
        <w:t>eginda</w:t>
      </w:r>
      <w:proofErr w:type="spellEnd"/>
      <w:r w:rsidRPr="001332CD">
        <w:rPr>
          <w:rFonts w:ascii="Arial" w:hAnsi="Arial" w:cs="Arial"/>
          <w:sz w:val="22"/>
          <w:szCs w:val="22"/>
        </w:rPr>
        <w:t>.</w:t>
      </w:r>
    </w:p>
    <w:p w14:paraId="018D0DEA" w14:textId="77777777" w:rsidR="001332CD" w:rsidRPr="00BB56E2" w:rsidRDefault="001332CD" w:rsidP="001332CD">
      <w:pPr>
        <w:numPr>
          <w:ilvl w:val="0"/>
          <w:numId w:val="15"/>
        </w:numPr>
        <w:spacing w:before="120"/>
        <w:jc w:val="both"/>
        <w:rPr>
          <w:rFonts w:ascii="Arial" w:hAnsi="Arial" w:cs="Arial"/>
          <w:sz w:val="22"/>
          <w:szCs w:val="22"/>
        </w:rPr>
      </w:pPr>
      <w:proofErr w:type="spellStart"/>
      <w:r w:rsidRPr="00BB56E2">
        <w:rPr>
          <w:rFonts w:ascii="Arial" w:hAnsi="Arial" w:cs="Arial"/>
          <w:sz w:val="22"/>
          <w:szCs w:val="22"/>
        </w:rPr>
        <w:t>Ekintza</w:t>
      </w:r>
      <w:proofErr w:type="spellEnd"/>
      <w:r w:rsidRPr="00BB56E2">
        <w:rPr>
          <w:rFonts w:ascii="Arial" w:hAnsi="Arial" w:cs="Arial"/>
          <w:sz w:val="22"/>
          <w:szCs w:val="22"/>
        </w:rPr>
        <w:t xml:space="preserve"> eta </w:t>
      </w:r>
      <w:proofErr w:type="spellStart"/>
      <w:r w:rsidRPr="00BB56E2">
        <w:rPr>
          <w:rFonts w:ascii="Arial" w:hAnsi="Arial" w:cs="Arial"/>
          <w:sz w:val="22"/>
          <w:szCs w:val="22"/>
        </w:rPr>
        <w:t>talde</w:t>
      </w:r>
      <w:proofErr w:type="spellEnd"/>
      <w:r w:rsidRPr="00BB56E2">
        <w:rPr>
          <w:rFonts w:ascii="Arial" w:hAnsi="Arial" w:cs="Arial"/>
          <w:sz w:val="22"/>
          <w:szCs w:val="22"/>
        </w:rPr>
        <w:t xml:space="preserve"> </w:t>
      </w:r>
      <w:proofErr w:type="spellStart"/>
      <w:r w:rsidRPr="00BB56E2">
        <w:rPr>
          <w:rFonts w:ascii="Arial" w:hAnsi="Arial" w:cs="Arial"/>
          <w:sz w:val="22"/>
          <w:szCs w:val="22"/>
        </w:rPr>
        <w:t>lanerako</w:t>
      </w:r>
      <w:proofErr w:type="spellEnd"/>
      <w:r w:rsidRPr="00BB56E2">
        <w:rPr>
          <w:rFonts w:ascii="Arial" w:hAnsi="Arial" w:cs="Arial"/>
          <w:sz w:val="22"/>
          <w:szCs w:val="22"/>
        </w:rPr>
        <w:t xml:space="preserve"> </w:t>
      </w:r>
      <w:proofErr w:type="spellStart"/>
      <w:r w:rsidRPr="00BB56E2">
        <w:rPr>
          <w:rFonts w:ascii="Arial" w:hAnsi="Arial" w:cs="Arial"/>
          <w:sz w:val="22"/>
          <w:szCs w:val="22"/>
        </w:rPr>
        <w:t>espazioa</w:t>
      </w:r>
      <w:proofErr w:type="spellEnd"/>
    </w:p>
    <w:p w14:paraId="1B5B8787" w14:textId="77777777" w:rsidR="001332CD" w:rsidRPr="00BB56E2" w:rsidRDefault="001332CD" w:rsidP="00B62E63">
      <w:pPr>
        <w:spacing w:before="120"/>
        <w:jc w:val="both"/>
        <w:rPr>
          <w:rFonts w:ascii="Arial" w:hAnsi="Arial" w:cs="Arial"/>
          <w:sz w:val="22"/>
          <w:szCs w:val="22"/>
          <w:lang w:val="eu-ES"/>
        </w:rPr>
      </w:pPr>
      <w:r w:rsidRPr="00BB56E2">
        <w:rPr>
          <w:rFonts w:ascii="Arial" w:hAnsi="Arial" w:cs="Arial"/>
          <w:sz w:val="22"/>
          <w:szCs w:val="22"/>
          <w:lang w:val="eu-ES"/>
        </w:rPr>
        <w:t xml:space="preserve">Bulegoaren garbiketa adjudikazio-hartzailearen kontura izango da, bai eta zerbitzuan jardungo duten profesionalek erabili dezaketen beste edozein ekipamenduaren garbiketa ere. </w:t>
      </w:r>
    </w:p>
    <w:p w14:paraId="20AE1816" w14:textId="57BC7820" w:rsidR="001332CD" w:rsidRPr="00BB56E2" w:rsidRDefault="001332CD" w:rsidP="00B62E63">
      <w:pPr>
        <w:spacing w:before="120"/>
        <w:jc w:val="both"/>
        <w:rPr>
          <w:rFonts w:ascii="Arial" w:hAnsi="Arial" w:cs="Arial"/>
          <w:sz w:val="22"/>
          <w:szCs w:val="22"/>
          <w:lang w:val="eu-ES"/>
        </w:rPr>
      </w:pPr>
      <w:r w:rsidRPr="00BB56E2">
        <w:rPr>
          <w:rFonts w:ascii="Arial" w:hAnsi="Arial" w:cs="Arial"/>
          <w:sz w:val="22"/>
          <w:szCs w:val="22"/>
          <w:lang w:val="eu-ES"/>
        </w:rPr>
        <w:t>Bergarako Udalak proiektu honetako ekintza batzuk aurrera eramateko urtero 6.000 euroko aurrekontu bat izango du</w:t>
      </w:r>
      <w:r w:rsidR="00BB56E2" w:rsidRPr="00BB56E2">
        <w:rPr>
          <w:rFonts w:ascii="Arial" w:hAnsi="Arial" w:cs="Arial"/>
          <w:sz w:val="22"/>
          <w:szCs w:val="22"/>
          <w:lang w:val="eu-ES"/>
        </w:rPr>
        <w:t xml:space="preserve">. </w:t>
      </w:r>
      <w:r w:rsidRPr="00BB56E2">
        <w:rPr>
          <w:rFonts w:ascii="Arial" w:hAnsi="Arial" w:cs="Arial"/>
          <w:sz w:val="22"/>
          <w:szCs w:val="22"/>
          <w:lang w:val="eu-ES"/>
        </w:rPr>
        <w:t>Diru honen erabilera Udalaren aurrean zuritu beharko du enpresa adjudikazio-hartzaileak.</w:t>
      </w:r>
    </w:p>
    <w:p w14:paraId="51DEC657" w14:textId="4F5B9F9A" w:rsidR="001332CD" w:rsidRPr="00BB56E2" w:rsidRDefault="00B62E63" w:rsidP="00B62E63">
      <w:pPr>
        <w:spacing w:before="120"/>
        <w:jc w:val="both"/>
        <w:rPr>
          <w:rFonts w:ascii="Arial" w:hAnsi="Arial" w:cs="Arial"/>
          <w:sz w:val="22"/>
          <w:szCs w:val="22"/>
          <w:lang w:val="eu-ES"/>
        </w:rPr>
      </w:pPr>
      <w:r w:rsidRPr="00BB56E2">
        <w:rPr>
          <w:rFonts w:ascii="Arial" w:hAnsi="Arial" w:cs="Arial"/>
          <w:sz w:val="22"/>
          <w:szCs w:val="22"/>
          <w:lang w:val="eu-ES"/>
        </w:rPr>
        <w:t>Adjudikazio-hartzaile</w:t>
      </w:r>
      <w:r w:rsidR="001332CD" w:rsidRPr="00BB56E2">
        <w:rPr>
          <w:rFonts w:ascii="Arial" w:hAnsi="Arial" w:cs="Arial"/>
          <w:sz w:val="22"/>
          <w:szCs w:val="22"/>
          <w:lang w:val="eu-ES"/>
        </w:rPr>
        <w:t>ak zerbitzuari honako</w:t>
      </w:r>
      <w:r w:rsidR="009D4260" w:rsidRPr="00BB56E2">
        <w:rPr>
          <w:rFonts w:ascii="Arial" w:hAnsi="Arial" w:cs="Arial"/>
          <w:sz w:val="22"/>
          <w:szCs w:val="22"/>
          <w:lang w:val="eu-ES"/>
        </w:rPr>
        <w:t xml:space="preserve"> hau</w:t>
      </w:r>
      <w:r w:rsidR="00BB56E2" w:rsidRPr="00BB56E2">
        <w:rPr>
          <w:rFonts w:ascii="Arial" w:hAnsi="Arial" w:cs="Arial"/>
          <w:sz w:val="22"/>
          <w:szCs w:val="22"/>
          <w:lang w:val="eu-ES"/>
        </w:rPr>
        <w:t>ek</w:t>
      </w:r>
      <w:r w:rsidR="001332CD" w:rsidRPr="00BB56E2">
        <w:rPr>
          <w:rFonts w:ascii="Arial" w:hAnsi="Arial" w:cs="Arial"/>
          <w:sz w:val="22"/>
          <w:szCs w:val="22"/>
          <w:lang w:val="eu-ES"/>
        </w:rPr>
        <w:t xml:space="preserve"> atxiki beharko di</w:t>
      </w:r>
      <w:r w:rsidR="00BB56E2" w:rsidRPr="00BB56E2">
        <w:rPr>
          <w:rFonts w:ascii="Arial" w:hAnsi="Arial" w:cs="Arial"/>
          <w:sz w:val="22"/>
          <w:szCs w:val="22"/>
          <w:lang w:val="eu-ES"/>
        </w:rPr>
        <w:t>zki</w:t>
      </w:r>
      <w:r w:rsidR="001332CD" w:rsidRPr="00BB56E2">
        <w:rPr>
          <w:rFonts w:ascii="Arial" w:hAnsi="Arial" w:cs="Arial"/>
          <w:sz w:val="22"/>
          <w:szCs w:val="22"/>
          <w:lang w:val="eu-ES"/>
        </w:rPr>
        <w:t>o:</w:t>
      </w:r>
    </w:p>
    <w:p w14:paraId="6A6BDE98" w14:textId="77777777" w:rsidR="001332CD" w:rsidRPr="00BB56E2" w:rsidRDefault="001332CD" w:rsidP="00B62E63">
      <w:pPr>
        <w:numPr>
          <w:ilvl w:val="0"/>
          <w:numId w:val="23"/>
        </w:numPr>
        <w:spacing w:before="120"/>
        <w:jc w:val="both"/>
        <w:rPr>
          <w:rFonts w:ascii="Arial" w:hAnsi="Arial" w:cs="Arial"/>
          <w:sz w:val="22"/>
          <w:szCs w:val="22"/>
          <w:lang w:val="eu-ES"/>
        </w:rPr>
      </w:pPr>
      <w:r w:rsidRPr="00BB56E2">
        <w:rPr>
          <w:rFonts w:ascii="Arial" w:hAnsi="Arial" w:cs="Arial"/>
          <w:sz w:val="22"/>
          <w:szCs w:val="22"/>
          <w:lang w:val="eu-ES"/>
        </w:rPr>
        <w:t>Beharrezko material didaktiko, pedagogiko, juridikoa…, esku-hartzea gauzatu dadin.</w:t>
      </w:r>
    </w:p>
    <w:p w14:paraId="47474D6D" w14:textId="77777777" w:rsidR="001332CD" w:rsidRPr="00BB56E2" w:rsidRDefault="001332CD" w:rsidP="00B62E63">
      <w:pPr>
        <w:numPr>
          <w:ilvl w:val="0"/>
          <w:numId w:val="23"/>
        </w:numPr>
        <w:spacing w:before="120"/>
        <w:jc w:val="both"/>
        <w:rPr>
          <w:rFonts w:ascii="Arial" w:hAnsi="Arial" w:cs="Arial"/>
          <w:sz w:val="22"/>
          <w:szCs w:val="22"/>
          <w:lang w:val="eu-ES"/>
        </w:rPr>
      </w:pPr>
      <w:r w:rsidRPr="00BB56E2">
        <w:rPr>
          <w:rFonts w:ascii="Arial" w:hAnsi="Arial" w:cs="Arial"/>
          <w:sz w:val="22"/>
          <w:szCs w:val="22"/>
          <w:lang w:val="eu-ES"/>
        </w:rPr>
        <w:t xml:space="preserve">Zerbitzua behar bezala ematea bermatuko duten ekipo eta programa informatikoak. </w:t>
      </w:r>
    </w:p>
    <w:p w14:paraId="15723122" w14:textId="77777777" w:rsidR="001332CD" w:rsidRPr="00BB56E2" w:rsidRDefault="001332CD" w:rsidP="00B62E63">
      <w:pPr>
        <w:numPr>
          <w:ilvl w:val="0"/>
          <w:numId w:val="23"/>
        </w:numPr>
        <w:spacing w:before="120"/>
        <w:jc w:val="both"/>
        <w:rPr>
          <w:rFonts w:ascii="Arial" w:hAnsi="Arial" w:cs="Arial"/>
          <w:sz w:val="22"/>
          <w:szCs w:val="22"/>
          <w:lang w:val="eu-ES"/>
        </w:rPr>
      </w:pPr>
      <w:r w:rsidRPr="00BB56E2">
        <w:rPr>
          <w:rFonts w:ascii="Arial" w:hAnsi="Arial" w:cs="Arial"/>
          <w:sz w:val="22"/>
          <w:szCs w:val="22"/>
          <w:lang w:val="eu-ES"/>
        </w:rPr>
        <w:t>Zerbitzura zuzenki edo zeharka lotuta dauden profesional guztien eta Gizarte Zerbitzuen Departamentuko langileen artean komunikazioa bermatuko duten komunikazio eta jarraipenerako baliabide teknikoak (langileentzat mugikorrak, posta elektronikoa…).</w:t>
      </w:r>
    </w:p>
    <w:p w14:paraId="58D3935B" w14:textId="2819C4D3" w:rsidR="001332CD" w:rsidRPr="00FC3DEE" w:rsidRDefault="001332CD" w:rsidP="00B62E63">
      <w:pPr>
        <w:spacing w:before="120"/>
        <w:jc w:val="both"/>
        <w:rPr>
          <w:rFonts w:ascii="Arial" w:hAnsi="Arial" w:cs="Arial"/>
          <w:sz w:val="22"/>
          <w:szCs w:val="22"/>
          <w:lang w:val="eu-ES"/>
        </w:rPr>
      </w:pPr>
      <w:bookmarkStart w:id="0" w:name="_Hlk80710699"/>
      <w:r w:rsidRPr="00FC3DEE">
        <w:rPr>
          <w:rFonts w:ascii="Arial" w:hAnsi="Arial" w:cs="Arial"/>
          <w:sz w:val="22"/>
          <w:szCs w:val="22"/>
          <w:lang w:val="eu-ES"/>
        </w:rPr>
        <w:t>Zerbitzu honen enpresa adjudikazio-hartzaileak erabiltzaileei arreta egokia emateko beharrezko beste edozein material eta zerbitzuren gastuak bere gain hartu beharko ditu, profesionalaren garraio-gastuak barne baldin eta herritik kanpora egin beharreko akonpainamendua beharrezkoa balitz</w:t>
      </w:r>
      <w:r w:rsidR="00FC3DEE">
        <w:rPr>
          <w:rFonts w:ascii="Arial" w:hAnsi="Arial" w:cs="Arial"/>
          <w:sz w:val="22"/>
          <w:szCs w:val="22"/>
          <w:lang w:val="eu-ES"/>
        </w:rPr>
        <w:t>.</w:t>
      </w:r>
    </w:p>
    <w:bookmarkEnd w:id="0"/>
    <w:p w14:paraId="47C8F821" w14:textId="77777777" w:rsidR="001332CD" w:rsidRPr="00B62E63" w:rsidRDefault="001332CD" w:rsidP="00B62E63">
      <w:pPr>
        <w:spacing w:before="120"/>
        <w:jc w:val="both"/>
        <w:rPr>
          <w:rFonts w:ascii="Arial" w:hAnsi="Arial" w:cs="Arial"/>
          <w:b/>
          <w:sz w:val="22"/>
          <w:szCs w:val="22"/>
          <w:lang w:val="eu-ES"/>
        </w:rPr>
      </w:pPr>
    </w:p>
    <w:p w14:paraId="57ADF8F0" w14:textId="77777777" w:rsidR="001332CD" w:rsidRPr="00B62E63" w:rsidRDefault="001332CD" w:rsidP="00B62E63">
      <w:pPr>
        <w:spacing w:before="120"/>
        <w:jc w:val="both"/>
        <w:rPr>
          <w:rFonts w:ascii="Arial" w:hAnsi="Arial" w:cs="Arial"/>
          <w:b/>
          <w:sz w:val="22"/>
          <w:szCs w:val="22"/>
          <w:lang w:val="eu-ES"/>
        </w:rPr>
      </w:pPr>
      <w:r w:rsidRPr="00B62E63">
        <w:rPr>
          <w:rFonts w:ascii="Arial" w:hAnsi="Arial" w:cs="Arial"/>
          <w:b/>
          <w:sz w:val="22"/>
          <w:szCs w:val="22"/>
          <w:lang w:val="eu-ES"/>
        </w:rPr>
        <w:t>9.- EGUTEGI ETA ORDUTEGIA</w:t>
      </w:r>
    </w:p>
    <w:p w14:paraId="4833F5D7" w14:textId="77777777" w:rsidR="001332CD" w:rsidRPr="00B62E63" w:rsidRDefault="001332CD" w:rsidP="00B62E63">
      <w:pPr>
        <w:spacing w:before="120"/>
        <w:jc w:val="both"/>
        <w:rPr>
          <w:rFonts w:ascii="Arial" w:hAnsi="Arial" w:cs="Arial"/>
          <w:sz w:val="22"/>
          <w:szCs w:val="22"/>
          <w:lang w:val="eu-ES"/>
        </w:rPr>
      </w:pPr>
      <w:r w:rsidRPr="00B62E63">
        <w:rPr>
          <w:rFonts w:ascii="Arial" w:hAnsi="Arial" w:cs="Arial"/>
          <w:sz w:val="22"/>
          <w:szCs w:val="22"/>
          <w:lang w:val="eu-ES"/>
        </w:rPr>
        <w:t>Ohiko zerbitzua astelehenetik ostiralera, goiz eta/edo arratsaldeko ordutegian eskainiko da.  Hala ere, egutegi zein ordutegi hau malgua izango da dauden beharretara egokitzeko.</w:t>
      </w:r>
    </w:p>
    <w:p w14:paraId="0C6B0D1B" w14:textId="19488DD0" w:rsidR="001332CD" w:rsidRPr="00B62E63" w:rsidRDefault="001332CD" w:rsidP="00B62E63">
      <w:pPr>
        <w:spacing w:before="120"/>
        <w:jc w:val="both"/>
        <w:rPr>
          <w:rFonts w:ascii="Arial" w:hAnsi="Arial" w:cs="Arial"/>
          <w:sz w:val="22"/>
          <w:szCs w:val="22"/>
          <w:lang w:val="eu-ES"/>
        </w:rPr>
      </w:pPr>
      <w:r w:rsidRPr="00B62E63">
        <w:rPr>
          <w:rFonts w:ascii="Arial" w:hAnsi="Arial" w:cs="Arial"/>
          <w:sz w:val="22"/>
          <w:szCs w:val="22"/>
          <w:lang w:val="eu-ES"/>
        </w:rPr>
        <w:t xml:space="preserve">Zerbitzuaren egutegi eta ordutegia aurkeztu beharko </w:t>
      </w:r>
      <w:r w:rsidR="00BB56E2">
        <w:rPr>
          <w:rFonts w:ascii="Arial" w:hAnsi="Arial" w:cs="Arial"/>
          <w:sz w:val="22"/>
          <w:szCs w:val="22"/>
          <w:lang w:val="eu-ES"/>
        </w:rPr>
        <w:t>du adjudikazio-hartzaileak</w:t>
      </w:r>
      <w:r w:rsidRPr="00B62E63">
        <w:rPr>
          <w:rFonts w:ascii="Arial" w:hAnsi="Arial" w:cs="Arial"/>
          <w:sz w:val="22"/>
          <w:szCs w:val="22"/>
          <w:lang w:val="eu-ES"/>
        </w:rPr>
        <w:t xml:space="preserve"> eta horren zehaztapenaren eta onarpenaren azken hitza Udalak izango du.</w:t>
      </w:r>
    </w:p>
    <w:p w14:paraId="44ED13EF" w14:textId="77777777" w:rsidR="001332CD" w:rsidRPr="00B62E63" w:rsidRDefault="001332CD" w:rsidP="00B62E63">
      <w:pPr>
        <w:spacing w:before="120"/>
        <w:jc w:val="both"/>
        <w:rPr>
          <w:rFonts w:ascii="Arial" w:hAnsi="Arial" w:cs="Arial"/>
          <w:b/>
          <w:color w:val="FF0000"/>
          <w:lang w:val="eu-ES"/>
        </w:rPr>
      </w:pPr>
    </w:p>
    <w:p w14:paraId="65FCD368" w14:textId="7E48ABA0" w:rsidR="001332CD" w:rsidRPr="00BB56E2" w:rsidRDefault="001332CD" w:rsidP="00B62E63">
      <w:pPr>
        <w:spacing w:before="120"/>
        <w:jc w:val="both"/>
        <w:rPr>
          <w:rFonts w:ascii="Arial" w:hAnsi="Arial" w:cs="Arial"/>
          <w:b/>
          <w:sz w:val="22"/>
          <w:szCs w:val="22"/>
          <w:lang w:val="eu-ES"/>
        </w:rPr>
      </w:pPr>
      <w:r w:rsidRPr="00BB56E2">
        <w:rPr>
          <w:rFonts w:ascii="Arial" w:hAnsi="Arial" w:cs="Arial"/>
          <w:b/>
          <w:sz w:val="22"/>
          <w:szCs w:val="22"/>
          <w:lang w:val="eu-ES"/>
        </w:rPr>
        <w:t>10.- SEXU-DELITUEN BERARIAZKO ZIGOR-AURREKARIEN ZIURTAGIRIA</w:t>
      </w:r>
    </w:p>
    <w:p w14:paraId="2F473A84" w14:textId="53309F23" w:rsidR="006823ED" w:rsidRDefault="001332CD" w:rsidP="00B62E63">
      <w:pPr>
        <w:spacing w:before="120"/>
        <w:jc w:val="both"/>
        <w:rPr>
          <w:rFonts w:ascii="Arial" w:hAnsi="Arial" w:cs="Arial"/>
          <w:sz w:val="22"/>
          <w:szCs w:val="22"/>
          <w:lang w:val="eu-ES"/>
        </w:rPr>
      </w:pPr>
      <w:r w:rsidRPr="00BB56E2">
        <w:rPr>
          <w:rFonts w:ascii="Arial" w:hAnsi="Arial" w:cs="Arial"/>
          <w:sz w:val="22"/>
          <w:szCs w:val="22"/>
          <w:lang w:val="eu-ES"/>
        </w:rPr>
        <w:t xml:space="preserve">Adingabekoaren </w:t>
      </w:r>
      <w:r w:rsidR="009D4260" w:rsidRPr="00BB56E2">
        <w:rPr>
          <w:rFonts w:ascii="Arial" w:hAnsi="Arial" w:cs="Arial"/>
          <w:sz w:val="22"/>
          <w:szCs w:val="22"/>
          <w:lang w:val="eu-ES"/>
        </w:rPr>
        <w:t>B</w:t>
      </w:r>
      <w:r w:rsidRPr="00BB56E2">
        <w:rPr>
          <w:rFonts w:ascii="Arial" w:hAnsi="Arial" w:cs="Arial"/>
          <w:sz w:val="22"/>
          <w:szCs w:val="22"/>
          <w:lang w:val="eu-ES"/>
        </w:rPr>
        <w:t xml:space="preserve">abes </w:t>
      </w:r>
      <w:r w:rsidR="009D4260" w:rsidRPr="00BB56E2">
        <w:rPr>
          <w:rFonts w:ascii="Arial" w:hAnsi="Arial" w:cs="Arial"/>
          <w:sz w:val="22"/>
          <w:szCs w:val="22"/>
          <w:lang w:val="eu-ES"/>
        </w:rPr>
        <w:t>J</w:t>
      </w:r>
      <w:r w:rsidRPr="00BB56E2">
        <w:rPr>
          <w:rFonts w:ascii="Arial" w:hAnsi="Arial" w:cs="Arial"/>
          <w:sz w:val="22"/>
          <w:szCs w:val="22"/>
          <w:lang w:val="eu-ES"/>
        </w:rPr>
        <w:t>uridikoaren urtarrilaren 15eko 1/1996 Lege Organikoa betez</w:t>
      </w:r>
      <w:r w:rsidR="009D4260" w:rsidRPr="00BB56E2">
        <w:rPr>
          <w:rFonts w:ascii="Arial" w:hAnsi="Arial" w:cs="Arial"/>
          <w:sz w:val="22"/>
          <w:szCs w:val="22"/>
          <w:lang w:val="eu-ES"/>
        </w:rPr>
        <w:t xml:space="preserve"> –</w:t>
      </w:r>
      <w:r w:rsidRPr="00BB56E2">
        <w:rPr>
          <w:rFonts w:ascii="Arial" w:hAnsi="Arial" w:cs="Arial"/>
          <w:sz w:val="22"/>
          <w:szCs w:val="22"/>
          <w:lang w:val="eu-ES"/>
        </w:rPr>
        <w:t xml:space="preserve">Umeak </w:t>
      </w:r>
      <w:r w:rsidR="009D4260" w:rsidRPr="00BB56E2">
        <w:rPr>
          <w:rFonts w:ascii="Arial" w:hAnsi="Arial" w:cs="Arial"/>
          <w:sz w:val="22"/>
          <w:szCs w:val="22"/>
          <w:lang w:val="eu-ES"/>
        </w:rPr>
        <w:t>B</w:t>
      </w:r>
      <w:r w:rsidRPr="00BB56E2">
        <w:rPr>
          <w:rFonts w:ascii="Arial" w:hAnsi="Arial" w:cs="Arial"/>
          <w:sz w:val="22"/>
          <w:szCs w:val="22"/>
          <w:lang w:val="eu-ES"/>
        </w:rPr>
        <w:t xml:space="preserve">abesteko uztailaren 28ko 26/2015 Legeak </w:t>
      </w:r>
      <w:r w:rsidR="009D4260" w:rsidRPr="00BB56E2">
        <w:rPr>
          <w:rFonts w:ascii="Arial" w:hAnsi="Arial" w:cs="Arial"/>
          <w:sz w:val="22"/>
          <w:szCs w:val="22"/>
          <w:lang w:val="eu-ES"/>
        </w:rPr>
        <w:t xml:space="preserve">aldatua </w:t>
      </w:r>
      <w:r w:rsidRPr="00BB56E2">
        <w:rPr>
          <w:rFonts w:ascii="Arial" w:hAnsi="Arial" w:cs="Arial"/>
          <w:sz w:val="22"/>
          <w:szCs w:val="22"/>
          <w:lang w:val="eu-ES"/>
        </w:rPr>
        <w:t>eta Boluntariotzaren urriaren 14ko 45/2015 Legeak aldatua</w:t>
      </w:r>
      <w:r w:rsidR="009D4260" w:rsidRPr="00BB56E2">
        <w:rPr>
          <w:rFonts w:ascii="Arial" w:hAnsi="Arial" w:cs="Arial"/>
          <w:sz w:val="22"/>
          <w:szCs w:val="22"/>
          <w:lang w:val="eu-ES"/>
        </w:rPr>
        <w:t>–</w:t>
      </w:r>
      <w:r w:rsidRPr="00BB56E2">
        <w:rPr>
          <w:rFonts w:ascii="Arial" w:hAnsi="Arial" w:cs="Arial"/>
          <w:sz w:val="22"/>
          <w:szCs w:val="22"/>
          <w:lang w:val="eu-ES"/>
        </w:rPr>
        <w:t>, sexu-delituen berariazko zigor-aurrekarien ziurtagiriak aurkeztu behar dira beren funtzioak betetzeko adingabekoekin lan egiten duten zerbitzuetako langile guztiei buruz</w:t>
      </w:r>
      <w:r w:rsidR="00BB56E2" w:rsidRPr="00BB56E2">
        <w:rPr>
          <w:rFonts w:ascii="Arial" w:hAnsi="Arial" w:cs="Arial"/>
          <w:sz w:val="22"/>
          <w:szCs w:val="22"/>
          <w:lang w:val="eu-ES"/>
        </w:rPr>
        <w:t xml:space="preserve">, eskaintzarik </w:t>
      </w:r>
      <w:r w:rsidR="00BB56E2" w:rsidRPr="00BB56E2">
        <w:rPr>
          <w:rFonts w:ascii="Arial" w:hAnsi="Arial" w:cs="Arial"/>
          <w:sz w:val="22"/>
          <w:szCs w:val="22"/>
          <w:lang w:val="eu-ES"/>
        </w:rPr>
        <w:lastRenderedPageBreak/>
        <w:t>onuragarriena aitortu, jakinarazi eta hurrengo egunetik kontatzen hasita 10 egun baliodunen barruan</w:t>
      </w:r>
      <w:r w:rsidRPr="00BB56E2">
        <w:rPr>
          <w:rFonts w:ascii="Arial" w:hAnsi="Arial" w:cs="Arial"/>
          <w:sz w:val="22"/>
          <w:szCs w:val="22"/>
          <w:lang w:val="eu-ES"/>
        </w:rPr>
        <w:t>.</w:t>
      </w:r>
    </w:p>
    <w:p w14:paraId="0B55E2FA" w14:textId="78F13B74" w:rsidR="00BB56E2" w:rsidRDefault="00BB56E2" w:rsidP="00B62E63">
      <w:pPr>
        <w:spacing w:before="120"/>
        <w:jc w:val="both"/>
        <w:rPr>
          <w:rFonts w:ascii="Arial" w:hAnsi="Arial" w:cs="Arial"/>
          <w:sz w:val="22"/>
          <w:szCs w:val="22"/>
          <w:lang w:val="eu-ES"/>
        </w:rPr>
      </w:pPr>
    </w:p>
    <w:p w14:paraId="5982B88A" w14:textId="06EE7974" w:rsidR="00BB56E2" w:rsidRDefault="00BB56E2" w:rsidP="00B62E63">
      <w:pPr>
        <w:spacing w:before="120"/>
        <w:jc w:val="both"/>
        <w:rPr>
          <w:rFonts w:ascii="Arial" w:hAnsi="Arial" w:cs="Arial"/>
          <w:sz w:val="22"/>
          <w:szCs w:val="22"/>
          <w:lang w:val="eu-ES"/>
        </w:rPr>
      </w:pPr>
    </w:p>
    <w:p w14:paraId="05B5F929" w14:textId="31245F34" w:rsidR="00BB56E2" w:rsidRDefault="00BB56E2" w:rsidP="00B62E63">
      <w:pPr>
        <w:spacing w:before="120"/>
        <w:jc w:val="both"/>
        <w:rPr>
          <w:rFonts w:ascii="Arial" w:hAnsi="Arial" w:cs="Arial"/>
          <w:sz w:val="22"/>
          <w:szCs w:val="22"/>
          <w:lang w:val="eu-ES"/>
        </w:rPr>
      </w:pPr>
    </w:p>
    <w:p w14:paraId="5B652867" w14:textId="77777777" w:rsidR="00BB56E2" w:rsidRPr="00BB56E2" w:rsidRDefault="00BB56E2" w:rsidP="00B62E63">
      <w:pPr>
        <w:spacing w:before="120"/>
        <w:jc w:val="both"/>
        <w:rPr>
          <w:rFonts w:ascii="Arial" w:hAnsi="Arial" w:cs="Arial"/>
          <w:sz w:val="22"/>
          <w:szCs w:val="22"/>
          <w:lang w:val="eu-ES"/>
        </w:rPr>
      </w:pPr>
    </w:p>
    <w:p w14:paraId="2F9350DD" w14:textId="75B52FCE" w:rsidR="001332CD" w:rsidRDefault="00BB56E2" w:rsidP="00BB56E2">
      <w:pPr>
        <w:spacing w:before="120"/>
        <w:jc w:val="center"/>
        <w:rPr>
          <w:rFonts w:ascii="Arial" w:hAnsi="Arial" w:cs="Arial"/>
          <w:sz w:val="22"/>
          <w:szCs w:val="22"/>
          <w:lang w:val="eu-ES"/>
        </w:rPr>
      </w:pPr>
      <w:r>
        <w:rPr>
          <w:rFonts w:ascii="Arial" w:hAnsi="Arial" w:cs="Arial"/>
          <w:sz w:val="22"/>
          <w:szCs w:val="22"/>
          <w:lang w:val="eu-ES"/>
        </w:rPr>
        <w:t>Sinatuta:</w:t>
      </w:r>
    </w:p>
    <w:p w14:paraId="42F7F449" w14:textId="7B5F96F7" w:rsidR="00BB56E2" w:rsidRPr="00BB56E2" w:rsidRDefault="00BB56E2" w:rsidP="00BB56E2">
      <w:pPr>
        <w:spacing w:before="120"/>
        <w:jc w:val="center"/>
        <w:rPr>
          <w:rFonts w:ascii="Arial" w:hAnsi="Arial" w:cs="Arial"/>
          <w:b/>
          <w:bCs/>
          <w:sz w:val="22"/>
          <w:szCs w:val="22"/>
          <w:lang w:val="eu-ES"/>
        </w:rPr>
      </w:pPr>
      <w:r w:rsidRPr="00BB56E2">
        <w:rPr>
          <w:rFonts w:ascii="Arial" w:hAnsi="Arial" w:cs="Arial"/>
          <w:b/>
          <w:bCs/>
          <w:sz w:val="22"/>
          <w:szCs w:val="22"/>
          <w:lang w:val="eu-ES"/>
        </w:rPr>
        <w:t>Xabier Legorburu Igartua</w:t>
      </w:r>
    </w:p>
    <w:p w14:paraId="1D2F8562" w14:textId="470BA2B6" w:rsidR="00BB56E2" w:rsidRPr="00BB56E2" w:rsidRDefault="00BB56E2" w:rsidP="00BB56E2">
      <w:pPr>
        <w:spacing w:before="120"/>
        <w:jc w:val="center"/>
        <w:rPr>
          <w:rFonts w:ascii="Arial" w:hAnsi="Arial" w:cs="Arial"/>
          <w:b/>
          <w:bCs/>
          <w:sz w:val="22"/>
          <w:szCs w:val="22"/>
          <w:lang w:val="eu-ES"/>
        </w:rPr>
      </w:pPr>
      <w:r w:rsidRPr="00BB56E2">
        <w:rPr>
          <w:rFonts w:ascii="Arial" w:hAnsi="Arial" w:cs="Arial"/>
          <w:b/>
          <w:bCs/>
          <w:sz w:val="22"/>
          <w:szCs w:val="22"/>
          <w:lang w:val="eu-ES"/>
        </w:rPr>
        <w:t>Gizarte Zerbitzuen Arduraduna</w:t>
      </w:r>
    </w:p>
    <w:p w14:paraId="096D8DC4" w14:textId="77777777" w:rsidR="00BB56E2" w:rsidRDefault="00BB56E2">
      <w:pPr>
        <w:rPr>
          <w:rFonts w:ascii="Arial" w:hAnsi="Arial" w:cs="Arial"/>
          <w:sz w:val="22"/>
          <w:szCs w:val="22"/>
          <w:lang w:val="eu-ES"/>
        </w:rPr>
      </w:pPr>
      <w:r>
        <w:rPr>
          <w:rFonts w:ascii="Arial" w:hAnsi="Arial" w:cs="Arial"/>
          <w:sz w:val="22"/>
          <w:szCs w:val="22"/>
          <w:lang w:val="eu-ES"/>
        </w:rPr>
        <w:br w:type="page"/>
      </w:r>
    </w:p>
    <w:p w14:paraId="729486B6" w14:textId="77777777" w:rsidR="00BB56E2" w:rsidRPr="00BB56E2" w:rsidRDefault="00BB56E2" w:rsidP="00BB56E2">
      <w:pPr>
        <w:spacing w:before="120"/>
        <w:jc w:val="center"/>
        <w:rPr>
          <w:rFonts w:ascii="Arial" w:hAnsi="Arial" w:cs="Arial"/>
          <w:sz w:val="22"/>
          <w:szCs w:val="22"/>
          <w:lang w:val="eu-ES"/>
        </w:rPr>
      </w:pPr>
    </w:p>
    <w:p w14:paraId="48FD5062" w14:textId="520B3722" w:rsidR="001332CD" w:rsidRPr="001332CD" w:rsidRDefault="001332CD" w:rsidP="001332CD">
      <w:pPr>
        <w:spacing w:before="120"/>
        <w:jc w:val="both"/>
        <w:rPr>
          <w:rFonts w:ascii="Arial" w:hAnsi="Arial" w:cs="Arial"/>
          <w:b/>
          <w:bCs/>
          <w:sz w:val="22"/>
          <w:szCs w:val="22"/>
        </w:rPr>
      </w:pPr>
      <w:r w:rsidRPr="001332CD">
        <w:rPr>
          <w:rFonts w:ascii="Arial" w:hAnsi="Arial" w:cs="Arial"/>
          <w:b/>
          <w:bCs/>
          <w:sz w:val="22"/>
          <w:szCs w:val="22"/>
          <w:lang w:val="es-ES_tradnl"/>
        </w:rPr>
        <w:t>PLIEGO TÉCNICO DE CONDICIONES PARA LA PRESTACIÓN DEL SERVICIO DE PREVENCIÓN, EN ENTORNO ABIERTO, DESTINADO A JÓVENES Y MENORES EN SITUACIÓN DE RIESGO</w:t>
      </w:r>
    </w:p>
    <w:p w14:paraId="3901A08F" w14:textId="77777777" w:rsidR="001332CD" w:rsidRPr="001332CD" w:rsidRDefault="001332CD" w:rsidP="001332CD">
      <w:pPr>
        <w:spacing w:before="120"/>
        <w:jc w:val="both"/>
        <w:rPr>
          <w:rFonts w:ascii="Arial" w:hAnsi="Arial" w:cs="Arial"/>
          <w:b/>
          <w:bCs/>
          <w:sz w:val="22"/>
          <w:szCs w:val="22"/>
        </w:rPr>
      </w:pPr>
    </w:p>
    <w:p w14:paraId="0E796971" w14:textId="77777777" w:rsidR="001332CD" w:rsidRPr="001332CD" w:rsidRDefault="001332CD" w:rsidP="001332CD">
      <w:pPr>
        <w:spacing w:before="120"/>
        <w:jc w:val="both"/>
        <w:rPr>
          <w:rFonts w:ascii="Arial" w:hAnsi="Arial" w:cs="Arial"/>
          <w:b/>
          <w:bCs/>
          <w:sz w:val="22"/>
          <w:szCs w:val="22"/>
        </w:rPr>
      </w:pPr>
      <w:r w:rsidRPr="001332CD">
        <w:rPr>
          <w:rFonts w:ascii="Arial" w:hAnsi="Arial" w:cs="Arial"/>
          <w:b/>
          <w:bCs/>
          <w:sz w:val="22"/>
          <w:szCs w:val="22"/>
        </w:rPr>
        <w:t xml:space="preserve">1. </w:t>
      </w:r>
      <w:r w:rsidRPr="001332CD">
        <w:rPr>
          <w:rFonts w:ascii="Arial" w:hAnsi="Arial" w:cs="Arial"/>
          <w:b/>
          <w:bCs/>
          <w:sz w:val="22"/>
          <w:szCs w:val="22"/>
          <w:lang w:val="es-ES_tradnl"/>
        </w:rPr>
        <w:t>OBJETO DEL CONTRATO</w:t>
      </w:r>
    </w:p>
    <w:p w14:paraId="62CEBF35" w14:textId="77777777" w:rsidR="001332CD" w:rsidRPr="001332CD" w:rsidRDefault="001332CD" w:rsidP="001332CD">
      <w:pPr>
        <w:spacing w:before="120"/>
        <w:jc w:val="both"/>
        <w:rPr>
          <w:rFonts w:ascii="Arial" w:hAnsi="Arial" w:cs="Arial"/>
          <w:sz w:val="22"/>
          <w:szCs w:val="22"/>
        </w:rPr>
      </w:pPr>
      <w:r w:rsidRPr="001332CD">
        <w:rPr>
          <w:rFonts w:ascii="Arial" w:hAnsi="Arial" w:cs="Arial"/>
          <w:sz w:val="22"/>
          <w:szCs w:val="22"/>
          <w:lang w:val="es-ES_tradnl"/>
        </w:rPr>
        <w:t>Constituye objeto del contrato la adjudicación de la prestación del servicio de prevención, en entorno abierto, dirigido a jóvenes y menores en situación de riesgo.</w:t>
      </w:r>
    </w:p>
    <w:p w14:paraId="308A4612" w14:textId="77777777" w:rsidR="001332CD" w:rsidRPr="001332CD" w:rsidRDefault="001332CD" w:rsidP="001332CD">
      <w:pPr>
        <w:spacing w:before="120"/>
        <w:jc w:val="both"/>
        <w:rPr>
          <w:rFonts w:ascii="Arial" w:hAnsi="Arial" w:cs="Arial"/>
          <w:b/>
          <w:bCs/>
          <w:sz w:val="22"/>
          <w:szCs w:val="22"/>
        </w:rPr>
      </w:pPr>
    </w:p>
    <w:p w14:paraId="43AEF702" w14:textId="77777777" w:rsidR="001332CD" w:rsidRPr="001332CD" w:rsidRDefault="001332CD" w:rsidP="001332CD">
      <w:pPr>
        <w:spacing w:before="120"/>
        <w:jc w:val="both"/>
        <w:rPr>
          <w:rFonts w:ascii="Arial" w:hAnsi="Arial" w:cs="Arial"/>
          <w:b/>
          <w:bCs/>
          <w:sz w:val="22"/>
          <w:szCs w:val="22"/>
        </w:rPr>
      </w:pPr>
      <w:r w:rsidRPr="001332CD">
        <w:rPr>
          <w:rFonts w:ascii="Arial" w:hAnsi="Arial" w:cs="Arial"/>
          <w:b/>
          <w:bCs/>
          <w:sz w:val="22"/>
          <w:szCs w:val="22"/>
        </w:rPr>
        <w:t xml:space="preserve">2. </w:t>
      </w:r>
      <w:r w:rsidRPr="001332CD">
        <w:rPr>
          <w:rFonts w:ascii="Arial" w:hAnsi="Arial" w:cs="Arial"/>
          <w:b/>
          <w:bCs/>
          <w:sz w:val="22"/>
          <w:szCs w:val="22"/>
          <w:lang w:val="es-ES_tradnl"/>
        </w:rPr>
        <w:t>NORMATIVA APLICABLE AL SERVICIO</w:t>
      </w:r>
    </w:p>
    <w:p w14:paraId="2A46D2BB" w14:textId="77777777" w:rsidR="001332CD" w:rsidRPr="001332CD" w:rsidRDefault="001332CD" w:rsidP="001332CD">
      <w:pPr>
        <w:spacing w:before="120"/>
        <w:jc w:val="both"/>
        <w:rPr>
          <w:rFonts w:ascii="Arial" w:hAnsi="Arial" w:cs="Arial"/>
          <w:sz w:val="22"/>
          <w:szCs w:val="22"/>
        </w:rPr>
      </w:pPr>
      <w:r w:rsidRPr="001332CD">
        <w:rPr>
          <w:rFonts w:ascii="Arial" w:hAnsi="Arial" w:cs="Arial"/>
          <w:sz w:val="22"/>
          <w:szCs w:val="22"/>
          <w:lang w:val="es-ES_tradnl"/>
        </w:rPr>
        <w:t>Serán de aplicación la totalidad de las disposiciones legales que rigen en materia de Servicios Sociales y, especialmente, las siguientes:</w:t>
      </w:r>
    </w:p>
    <w:p w14:paraId="7A0F22F3" w14:textId="77777777" w:rsidR="001332CD" w:rsidRPr="001332CD" w:rsidRDefault="001332CD" w:rsidP="001332CD">
      <w:pPr>
        <w:pStyle w:val="Prrafodelista"/>
        <w:numPr>
          <w:ilvl w:val="0"/>
          <w:numId w:val="22"/>
        </w:numPr>
        <w:spacing w:before="120"/>
        <w:jc w:val="both"/>
        <w:rPr>
          <w:rFonts w:ascii="Arial" w:hAnsi="Arial" w:cs="Arial"/>
        </w:rPr>
      </w:pPr>
      <w:r w:rsidRPr="001332CD">
        <w:rPr>
          <w:rFonts w:ascii="Arial" w:hAnsi="Arial" w:cs="Arial"/>
          <w:lang w:val="es-ES_tradnl"/>
        </w:rPr>
        <w:t>Ley Orgánica 1/1996, de 15 de enero, de Protección Jurídica del Menor, de modificación parcial del Código Civil y de la Ley de Enjuiciamiento Civil.</w:t>
      </w:r>
      <w:r w:rsidRPr="001332CD">
        <w:rPr>
          <w:rFonts w:ascii="Arial" w:hAnsi="Arial" w:cs="Arial"/>
        </w:rPr>
        <w:t xml:space="preserve"> </w:t>
      </w:r>
    </w:p>
    <w:p w14:paraId="31BCCE5F" w14:textId="77777777" w:rsidR="001332CD" w:rsidRPr="001332CD" w:rsidRDefault="001332CD" w:rsidP="001332CD">
      <w:pPr>
        <w:pStyle w:val="Prrafodelista"/>
        <w:numPr>
          <w:ilvl w:val="0"/>
          <w:numId w:val="22"/>
        </w:numPr>
        <w:spacing w:before="120"/>
        <w:jc w:val="both"/>
        <w:rPr>
          <w:rFonts w:ascii="Arial" w:hAnsi="Arial" w:cs="Arial"/>
        </w:rPr>
      </w:pPr>
      <w:r w:rsidRPr="001332CD">
        <w:rPr>
          <w:rFonts w:ascii="Arial" w:hAnsi="Arial" w:cs="Arial"/>
          <w:lang w:val="es-ES_tradnl"/>
        </w:rPr>
        <w:t>Ley Orgánica 3/2018, de 5 de diciembre, de Protección de Datos Personales y Garantía de los Derechos Digitales.</w:t>
      </w:r>
    </w:p>
    <w:p w14:paraId="3345E35C" w14:textId="77777777" w:rsidR="001332CD" w:rsidRPr="001332CD" w:rsidRDefault="001332CD" w:rsidP="001332CD">
      <w:pPr>
        <w:pStyle w:val="Prrafodelista"/>
        <w:numPr>
          <w:ilvl w:val="0"/>
          <w:numId w:val="22"/>
        </w:numPr>
        <w:spacing w:before="120"/>
        <w:jc w:val="both"/>
        <w:rPr>
          <w:rFonts w:ascii="Arial" w:hAnsi="Arial" w:cs="Arial"/>
        </w:rPr>
      </w:pPr>
      <w:r w:rsidRPr="001332CD">
        <w:rPr>
          <w:rFonts w:ascii="Arial" w:hAnsi="Arial" w:cs="Arial"/>
          <w:lang w:val="es-ES_tradnl"/>
        </w:rPr>
        <w:t>Decreto 64/2004, de 6 de abril, por el que se aprueba la carta de derechos y obligaciones de las personas usuarias y profesionales de los servicios sociales en la Comunidad Autónoma del País Vasco.</w:t>
      </w:r>
      <w:r w:rsidRPr="001332CD">
        <w:rPr>
          <w:rFonts w:ascii="Arial" w:hAnsi="Arial" w:cs="Arial"/>
        </w:rPr>
        <w:t xml:space="preserve"> </w:t>
      </w:r>
    </w:p>
    <w:p w14:paraId="1B3019E4" w14:textId="77777777" w:rsidR="001332CD" w:rsidRPr="001332CD" w:rsidRDefault="001332CD" w:rsidP="001332CD">
      <w:pPr>
        <w:pStyle w:val="Prrafodelista"/>
        <w:numPr>
          <w:ilvl w:val="0"/>
          <w:numId w:val="22"/>
        </w:numPr>
        <w:spacing w:before="120"/>
        <w:jc w:val="both"/>
        <w:rPr>
          <w:rFonts w:ascii="Arial" w:hAnsi="Arial" w:cs="Arial"/>
        </w:rPr>
      </w:pPr>
      <w:r w:rsidRPr="001332CD">
        <w:rPr>
          <w:rFonts w:ascii="Arial" w:hAnsi="Arial" w:cs="Arial"/>
          <w:lang w:val="es-ES_tradnl"/>
        </w:rPr>
        <w:t>Ley 3/2005, de 18 de febrero, de Atención y Protección a la Infancia y la Adolescencia; y Ley 3/2009, de 23 de diciembre, de modificación de la Ley de Atención y Protección a la Infancia y la Adolescencia.</w:t>
      </w:r>
    </w:p>
    <w:p w14:paraId="1F5DEEA9" w14:textId="77777777" w:rsidR="001332CD" w:rsidRPr="001332CD" w:rsidRDefault="001332CD" w:rsidP="001332CD">
      <w:pPr>
        <w:pStyle w:val="Prrafodelista"/>
        <w:numPr>
          <w:ilvl w:val="0"/>
          <w:numId w:val="22"/>
        </w:numPr>
        <w:spacing w:before="120"/>
        <w:jc w:val="both"/>
        <w:rPr>
          <w:rFonts w:ascii="Arial" w:hAnsi="Arial" w:cs="Arial"/>
        </w:rPr>
      </w:pPr>
      <w:r w:rsidRPr="001332CD">
        <w:rPr>
          <w:rFonts w:ascii="Arial" w:hAnsi="Arial" w:cs="Arial"/>
          <w:lang w:val="es-ES_tradnl"/>
        </w:rPr>
        <w:t>Ley 12/2008, de 5 de diciembre, de Servicios Sociales.</w:t>
      </w:r>
      <w:r w:rsidRPr="001332CD">
        <w:rPr>
          <w:rFonts w:ascii="Arial" w:hAnsi="Arial" w:cs="Arial"/>
        </w:rPr>
        <w:t xml:space="preserve"> </w:t>
      </w:r>
    </w:p>
    <w:p w14:paraId="71999106" w14:textId="77777777" w:rsidR="001332CD" w:rsidRPr="001332CD" w:rsidRDefault="001332CD" w:rsidP="001332CD">
      <w:pPr>
        <w:pStyle w:val="Prrafodelista"/>
        <w:numPr>
          <w:ilvl w:val="0"/>
          <w:numId w:val="22"/>
        </w:numPr>
        <w:spacing w:before="120"/>
        <w:jc w:val="both"/>
        <w:rPr>
          <w:rFonts w:ascii="Arial" w:hAnsi="Arial" w:cs="Arial"/>
        </w:rPr>
      </w:pPr>
      <w:r w:rsidRPr="001332CD">
        <w:rPr>
          <w:rFonts w:ascii="Arial" w:hAnsi="Arial" w:cs="Arial"/>
          <w:lang w:val="es-ES_tradnl"/>
        </w:rPr>
        <w:t>Decreto 185/2015, de 6 de octubre, de cartera de prestaciones y servicios del Sistema Vasco de Servicios Sociales.</w:t>
      </w:r>
      <w:r w:rsidRPr="001332CD">
        <w:rPr>
          <w:rFonts w:ascii="Arial" w:hAnsi="Arial" w:cs="Arial"/>
        </w:rPr>
        <w:t xml:space="preserve"> </w:t>
      </w:r>
    </w:p>
    <w:p w14:paraId="2B5D85E6" w14:textId="77777777" w:rsidR="001332CD" w:rsidRPr="001332CD" w:rsidRDefault="001332CD" w:rsidP="001332CD">
      <w:pPr>
        <w:pStyle w:val="Prrafodelista"/>
        <w:numPr>
          <w:ilvl w:val="0"/>
          <w:numId w:val="21"/>
        </w:numPr>
        <w:spacing w:before="120"/>
        <w:ind w:left="644"/>
        <w:jc w:val="both"/>
        <w:rPr>
          <w:rFonts w:ascii="Arial" w:hAnsi="Arial" w:cs="Arial"/>
        </w:rPr>
      </w:pPr>
      <w:r w:rsidRPr="001332CD">
        <w:rPr>
          <w:rFonts w:ascii="Arial" w:hAnsi="Arial" w:cs="Arial"/>
          <w:lang w:val="es-ES_tradnl"/>
        </w:rPr>
        <w:t>Ley 2/2016, de 7 de abril, de Instituciones Locales de Euskadi.</w:t>
      </w:r>
    </w:p>
    <w:p w14:paraId="3DE67FA1" w14:textId="77777777" w:rsidR="001332CD" w:rsidRPr="001332CD" w:rsidRDefault="001332CD" w:rsidP="001332CD">
      <w:pPr>
        <w:pStyle w:val="Prrafodelista"/>
        <w:numPr>
          <w:ilvl w:val="0"/>
          <w:numId w:val="21"/>
        </w:numPr>
        <w:spacing w:before="120"/>
        <w:ind w:left="644"/>
        <w:jc w:val="both"/>
        <w:rPr>
          <w:rFonts w:ascii="Arial" w:hAnsi="Arial" w:cs="Arial"/>
        </w:rPr>
      </w:pPr>
      <w:r w:rsidRPr="001332CD">
        <w:rPr>
          <w:rFonts w:ascii="Arial" w:hAnsi="Arial" w:cs="Arial"/>
          <w:lang w:val="es-ES_tradnl"/>
        </w:rPr>
        <w:t>Ley 1/2016, de 7 de abril, de Atención Integral de Adicciones y Drogodependencias.</w:t>
      </w:r>
    </w:p>
    <w:p w14:paraId="4EBB0A5F" w14:textId="77777777" w:rsidR="001332CD" w:rsidRPr="001332CD" w:rsidRDefault="001332CD" w:rsidP="001332CD">
      <w:pPr>
        <w:pStyle w:val="Prrafodelista"/>
        <w:numPr>
          <w:ilvl w:val="0"/>
          <w:numId w:val="21"/>
        </w:numPr>
        <w:spacing w:before="120"/>
        <w:ind w:left="644"/>
        <w:jc w:val="both"/>
        <w:rPr>
          <w:rFonts w:ascii="Arial" w:hAnsi="Arial" w:cs="Arial"/>
        </w:rPr>
      </w:pPr>
      <w:r w:rsidRPr="001332CD">
        <w:rPr>
          <w:rFonts w:ascii="Arial" w:hAnsi="Arial" w:cs="Arial"/>
          <w:lang w:val="es-ES_tradnl"/>
        </w:rPr>
        <w:t>DECRETO 152/2017, de 9 de mayo, por el que se aprueba la actualización del Instrumento para la valoración de la gravedad de las situaciones de riesgo y desamparo en los Servicios Sociales Municipales y Territoriales de Atención y Protección a la Infancia y adolescencia en la Comunidad Autónoma del País Vasco (</w:t>
      </w:r>
      <w:proofErr w:type="spellStart"/>
      <w:r w:rsidRPr="001332CD">
        <w:rPr>
          <w:rFonts w:ascii="Arial" w:hAnsi="Arial" w:cs="Arial"/>
          <w:lang w:val="es-ES_tradnl"/>
        </w:rPr>
        <w:t>Balora</w:t>
      </w:r>
      <w:proofErr w:type="spellEnd"/>
      <w:r w:rsidRPr="001332CD">
        <w:rPr>
          <w:rFonts w:ascii="Arial" w:hAnsi="Arial" w:cs="Arial"/>
          <w:lang w:val="es-ES_tradnl"/>
        </w:rPr>
        <w:t>).</w:t>
      </w:r>
    </w:p>
    <w:p w14:paraId="7889B1E7" w14:textId="77777777" w:rsidR="001332CD" w:rsidRPr="001332CD" w:rsidRDefault="001332CD" w:rsidP="001332CD">
      <w:pPr>
        <w:spacing w:before="120"/>
        <w:jc w:val="both"/>
        <w:rPr>
          <w:rFonts w:ascii="Arial" w:hAnsi="Arial" w:cs="Arial"/>
          <w:b/>
          <w:bCs/>
          <w:sz w:val="22"/>
          <w:szCs w:val="22"/>
        </w:rPr>
      </w:pPr>
    </w:p>
    <w:p w14:paraId="557AF17D" w14:textId="77777777" w:rsidR="001332CD" w:rsidRPr="001332CD" w:rsidRDefault="001332CD" w:rsidP="001332CD">
      <w:pPr>
        <w:spacing w:before="120"/>
        <w:jc w:val="both"/>
        <w:rPr>
          <w:rFonts w:ascii="Arial" w:hAnsi="Arial" w:cs="Arial"/>
          <w:b/>
          <w:bCs/>
          <w:sz w:val="22"/>
          <w:szCs w:val="22"/>
        </w:rPr>
      </w:pPr>
      <w:r w:rsidRPr="001332CD">
        <w:rPr>
          <w:rFonts w:ascii="Arial" w:hAnsi="Arial" w:cs="Arial"/>
          <w:b/>
          <w:bCs/>
          <w:sz w:val="22"/>
          <w:szCs w:val="22"/>
        </w:rPr>
        <w:t xml:space="preserve">3. </w:t>
      </w:r>
      <w:r w:rsidRPr="001332CD">
        <w:rPr>
          <w:rFonts w:ascii="Arial" w:hAnsi="Arial" w:cs="Arial"/>
          <w:b/>
          <w:bCs/>
          <w:sz w:val="22"/>
          <w:szCs w:val="22"/>
          <w:lang w:val="es-ES_tradnl"/>
        </w:rPr>
        <w:t>DESCRIPCIÓN DE LAS CONDICIONES DEL SERVICIO</w:t>
      </w:r>
    </w:p>
    <w:p w14:paraId="688F2AF0" w14:textId="77777777" w:rsidR="001332CD" w:rsidRPr="001332CD" w:rsidRDefault="001332CD" w:rsidP="001332CD">
      <w:pPr>
        <w:spacing w:before="120"/>
        <w:jc w:val="both"/>
        <w:rPr>
          <w:rFonts w:ascii="Arial" w:hAnsi="Arial" w:cs="Arial"/>
          <w:bCs/>
          <w:sz w:val="22"/>
          <w:szCs w:val="22"/>
        </w:rPr>
      </w:pPr>
      <w:r w:rsidRPr="001332CD">
        <w:rPr>
          <w:rFonts w:ascii="Arial" w:hAnsi="Arial" w:cs="Arial"/>
          <w:sz w:val="22"/>
          <w:szCs w:val="22"/>
          <w:lang w:val="es-ES_tradnl"/>
        </w:rPr>
        <w:t>El objeto principal de este servicio es acompañar en el proceso de desarrollo personal de las personas jóvenes y menores que pueden encontrarse en situación de riesgo y dotarles de herramientas formativas para que adquieran competencias y participen con normalidad en los recursos y servicios comunitarios del municipio.</w:t>
      </w:r>
    </w:p>
    <w:p w14:paraId="576F33EB" w14:textId="77777777" w:rsidR="001332CD" w:rsidRPr="001332CD" w:rsidRDefault="001332CD" w:rsidP="001332CD">
      <w:pPr>
        <w:spacing w:before="120"/>
        <w:jc w:val="both"/>
        <w:rPr>
          <w:rFonts w:ascii="Arial" w:hAnsi="Arial" w:cs="Arial"/>
          <w:bCs/>
          <w:sz w:val="22"/>
          <w:szCs w:val="22"/>
        </w:rPr>
      </w:pPr>
      <w:r w:rsidRPr="001332CD">
        <w:rPr>
          <w:rFonts w:ascii="Arial" w:hAnsi="Arial" w:cs="Arial"/>
          <w:bCs/>
          <w:sz w:val="22"/>
          <w:szCs w:val="22"/>
          <w:lang w:val="es-ES_tradnl"/>
        </w:rPr>
        <w:t>El contrato tendrá por objeto los servicios siguientes:</w:t>
      </w:r>
    </w:p>
    <w:p w14:paraId="6027AC70" w14:textId="77777777" w:rsidR="001332CD" w:rsidRPr="001332CD" w:rsidRDefault="001332CD" w:rsidP="001332CD">
      <w:pPr>
        <w:numPr>
          <w:ilvl w:val="0"/>
          <w:numId w:val="16"/>
        </w:numPr>
        <w:spacing w:before="120"/>
        <w:jc w:val="both"/>
        <w:rPr>
          <w:rFonts w:ascii="Arial" w:hAnsi="Arial" w:cs="Arial"/>
          <w:bCs/>
          <w:sz w:val="22"/>
          <w:szCs w:val="22"/>
        </w:rPr>
      </w:pPr>
      <w:r w:rsidRPr="001332CD">
        <w:rPr>
          <w:rFonts w:ascii="Arial" w:hAnsi="Arial" w:cs="Arial"/>
          <w:b/>
          <w:bCs/>
          <w:sz w:val="22"/>
          <w:szCs w:val="22"/>
          <w:lang w:val="es-ES_tradnl"/>
        </w:rPr>
        <w:t>Detección</w:t>
      </w:r>
      <w:r w:rsidRPr="001332CD">
        <w:rPr>
          <w:rFonts w:ascii="Arial" w:hAnsi="Arial" w:cs="Arial"/>
          <w:bCs/>
          <w:sz w:val="22"/>
          <w:szCs w:val="22"/>
          <w:lang w:val="es-ES_tradnl"/>
        </w:rPr>
        <w:t xml:space="preserve"> de las siguientes situaciones de riesgo en el municipio:</w:t>
      </w:r>
    </w:p>
    <w:p w14:paraId="6D0F3E5E" w14:textId="77777777" w:rsidR="001332CD" w:rsidRPr="001332CD" w:rsidRDefault="001332CD" w:rsidP="001332CD">
      <w:pPr>
        <w:numPr>
          <w:ilvl w:val="1"/>
          <w:numId w:val="18"/>
        </w:numPr>
        <w:spacing w:before="120"/>
        <w:jc w:val="both"/>
        <w:rPr>
          <w:rFonts w:ascii="Arial" w:hAnsi="Arial" w:cs="Arial"/>
          <w:bCs/>
          <w:sz w:val="22"/>
          <w:szCs w:val="22"/>
        </w:rPr>
      </w:pPr>
      <w:r w:rsidRPr="001332CD">
        <w:rPr>
          <w:rFonts w:ascii="Arial" w:hAnsi="Arial" w:cs="Arial"/>
          <w:bCs/>
          <w:sz w:val="22"/>
          <w:szCs w:val="22"/>
          <w:lang w:val="es-ES_tradnl"/>
        </w:rPr>
        <w:t>Fracaso escolar (inadaptación escolar, abandono escolar temprano…)</w:t>
      </w:r>
      <w:r w:rsidRPr="001332CD">
        <w:rPr>
          <w:rFonts w:ascii="Arial" w:hAnsi="Arial" w:cs="Arial"/>
          <w:bCs/>
          <w:sz w:val="22"/>
          <w:szCs w:val="22"/>
        </w:rPr>
        <w:t xml:space="preserve">  </w:t>
      </w:r>
    </w:p>
    <w:p w14:paraId="7CD89BBF" w14:textId="77777777" w:rsidR="001332CD" w:rsidRPr="001332CD" w:rsidRDefault="001332CD" w:rsidP="001332CD">
      <w:pPr>
        <w:numPr>
          <w:ilvl w:val="1"/>
          <w:numId w:val="18"/>
        </w:numPr>
        <w:spacing w:before="120"/>
        <w:jc w:val="both"/>
        <w:rPr>
          <w:rFonts w:ascii="Arial" w:hAnsi="Arial" w:cs="Arial"/>
          <w:bCs/>
          <w:sz w:val="22"/>
          <w:szCs w:val="22"/>
        </w:rPr>
      </w:pPr>
      <w:r w:rsidRPr="001332CD">
        <w:rPr>
          <w:rFonts w:ascii="Arial" w:hAnsi="Arial" w:cs="Arial"/>
          <w:bCs/>
          <w:sz w:val="22"/>
          <w:szCs w:val="22"/>
          <w:lang w:val="es-ES_tradnl"/>
        </w:rPr>
        <w:lastRenderedPageBreak/>
        <w:t>Consumos precoces y peligrosos de drogas (legales e ilegales), juego y nuevas tecnologías.</w:t>
      </w:r>
    </w:p>
    <w:p w14:paraId="1CDBFB7B" w14:textId="77777777" w:rsidR="001332CD" w:rsidRPr="001332CD" w:rsidRDefault="001332CD" w:rsidP="001332CD">
      <w:pPr>
        <w:numPr>
          <w:ilvl w:val="1"/>
          <w:numId w:val="18"/>
        </w:numPr>
        <w:spacing w:before="120"/>
        <w:jc w:val="both"/>
        <w:rPr>
          <w:rFonts w:ascii="Arial" w:hAnsi="Arial" w:cs="Arial"/>
          <w:sz w:val="22"/>
          <w:szCs w:val="22"/>
        </w:rPr>
      </w:pPr>
      <w:r w:rsidRPr="001332CD">
        <w:rPr>
          <w:rFonts w:ascii="Arial" w:hAnsi="Arial" w:cs="Arial"/>
          <w:sz w:val="22"/>
          <w:szCs w:val="22"/>
          <w:lang w:val="es-ES_tradnl"/>
        </w:rPr>
        <w:t xml:space="preserve">Socialización inadecuada (relaciones peligrosas/conflictivas entre iguales, rupturas, </w:t>
      </w:r>
      <w:proofErr w:type="spellStart"/>
      <w:r w:rsidRPr="001332CD">
        <w:rPr>
          <w:rFonts w:ascii="Arial" w:hAnsi="Arial" w:cs="Arial"/>
          <w:sz w:val="22"/>
          <w:szCs w:val="22"/>
          <w:lang w:val="es-ES_tradnl"/>
        </w:rPr>
        <w:t>bulling</w:t>
      </w:r>
      <w:proofErr w:type="spellEnd"/>
      <w:r w:rsidRPr="001332CD">
        <w:rPr>
          <w:rFonts w:ascii="Arial" w:hAnsi="Arial" w:cs="Arial"/>
          <w:sz w:val="22"/>
          <w:szCs w:val="22"/>
          <w:lang w:val="es-ES_tradnl"/>
        </w:rPr>
        <w:t>...).</w:t>
      </w:r>
    </w:p>
    <w:p w14:paraId="3E4B525C" w14:textId="77777777" w:rsidR="001332CD" w:rsidRPr="001332CD" w:rsidRDefault="001332CD" w:rsidP="001332CD">
      <w:pPr>
        <w:numPr>
          <w:ilvl w:val="1"/>
          <w:numId w:val="18"/>
        </w:numPr>
        <w:spacing w:before="120"/>
        <w:jc w:val="both"/>
        <w:rPr>
          <w:rFonts w:ascii="Arial" w:hAnsi="Arial" w:cs="Arial"/>
          <w:sz w:val="22"/>
          <w:szCs w:val="22"/>
        </w:rPr>
      </w:pPr>
      <w:r w:rsidRPr="001332CD">
        <w:rPr>
          <w:rFonts w:ascii="Arial" w:hAnsi="Arial" w:cs="Arial"/>
          <w:sz w:val="22"/>
          <w:szCs w:val="22"/>
          <w:lang w:val="es-ES_tradnl"/>
        </w:rPr>
        <w:t>Violencia machista o conductas de riesgo/nocivas en relaciones de pareja</w:t>
      </w:r>
    </w:p>
    <w:p w14:paraId="6AA3617F" w14:textId="77777777" w:rsidR="001332CD" w:rsidRPr="001332CD" w:rsidRDefault="001332CD" w:rsidP="001332CD">
      <w:pPr>
        <w:numPr>
          <w:ilvl w:val="1"/>
          <w:numId w:val="18"/>
        </w:numPr>
        <w:spacing w:before="120"/>
        <w:jc w:val="both"/>
        <w:rPr>
          <w:rFonts w:ascii="Arial" w:hAnsi="Arial" w:cs="Arial"/>
          <w:sz w:val="22"/>
          <w:szCs w:val="22"/>
          <w:lang w:val="eu-ES"/>
        </w:rPr>
      </w:pPr>
      <w:r w:rsidRPr="001332CD">
        <w:rPr>
          <w:rFonts w:ascii="Arial" w:hAnsi="Arial" w:cs="Arial"/>
          <w:sz w:val="22"/>
          <w:szCs w:val="22"/>
          <w:lang w:val="es-ES_tradnl"/>
        </w:rPr>
        <w:t>Otras situaciones que puedan darse.</w:t>
      </w:r>
    </w:p>
    <w:p w14:paraId="6A9DDCA5" w14:textId="77777777" w:rsidR="001332CD" w:rsidRPr="001332CD" w:rsidRDefault="001332CD" w:rsidP="001332CD">
      <w:pPr>
        <w:numPr>
          <w:ilvl w:val="0"/>
          <w:numId w:val="16"/>
        </w:numPr>
        <w:spacing w:before="120"/>
        <w:jc w:val="both"/>
        <w:rPr>
          <w:rFonts w:ascii="Arial" w:hAnsi="Arial" w:cs="Arial"/>
          <w:bCs/>
          <w:sz w:val="22"/>
          <w:szCs w:val="22"/>
        </w:rPr>
      </w:pPr>
      <w:r w:rsidRPr="001332CD">
        <w:rPr>
          <w:rFonts w:ascii="Arial" w:hAnsi="Arial" w:cs="Arial"/>
          <w:bCs/>
          <w:sz w:val="22"/>
          <w:szCs w:val="22"/>
          <w:lang w:val="es-ES_tradnl"/>
        </w:rPr>
        <w:t xml:space="preserve">Elaboración y ejecución de </w:t>
      </w:r>
      <w:r w:rsidRPr="001332CD">
        <w:rPr>
          <w:rFonts w:ascii="Arial" w:hAnsi="Arial" w:cs="Arial"/>
          <w:b/>
          <w:bCs/>
          <w:sz w:val="22"/>
          <w:szCs w:val="22"/>
          <w:lang w:val="es-ES_tradnl"/>
        </w:rPr>
        <w:t>propuestas de intervención</w:t>
      </w:r>
      <w:r w:rsidRPr="001332CD">
        <w:rPr>
          <w:rFonts w:ascii="Arial" w:hAnsi="Arial" w:cs="Arial"/>
          <w:bCs/>
          <w:sz w:val="22"/>
          <w:szCs w:val="22"/>
          <w:lang w:val="es-ES_tradnl"/>
        </w:rPr>
        <w:t xml:space="preserve"> en las situaciones de riesgo arriba mencionadas.</w:t>
      </w:r>
      <w:r w:rsidRPr="001332CD">
        <w:rPr>
          <w:rFonts w:ascii="Arial" w:hAnsi="Arial" w:cs="Arial"/>
          <w:bCs/>
          <w:sz w:val="22"/>
          <w:szCs w:val="22"/>
        </w:rPr>
        <w:t xml:space="preserve"> </w:t>
      </w:r>
    </w:p>
    <w:p w14:paraId="45268613" w14:textId="77777777" w:rsidR="001332CD" w:rsidRPr="001332CD" w:rsidRDefault="001332CD" w:rsidP="001332CD">
      <w:pPr>
        <w:numPr>
          <w:ilvl w:val="0"/>
          <w:numId w:val="16"/>
        </w:numPr>
        <w:spacing w:before="120"/>
        <w:jc w:val="both"/>
        <w:rPr>
          <w:rFonts w:ascii="Arial" w:hAnsi="Arial" w:cs="Arial"/>
          <w:bCs/>
          <w:sz w:val="22"/>
          <w:szCs w:val="22"/>
        </w:rPr>
      </w:pPr>
      <w:r w:rsidRPr="001332CD">
        <w:rPr>
          <w:rFonts w:ascii="Arial" w:hAnsi="Arial" w:cs="Arial"/>
          <w:b/>
          <w:bCs/>
          <w:sz w:val="22"/>
          <w:szCs w:val="22"/>
          <w:lang w:val="es-ES_tradnl"/>
        </w:rPr>
        <w:t>En colaboración</w:t>
      </w:r>
      <w:r w:rsidRPr="001332CD">
        <w:rPr>
          <w:rFonts w:ascii="Arial" w:hAnsi="Arial" w:cs="Arial"/>
          <w:bCs/>
          <w:sz w:val="22"/>
          <w:szCs w:val="22"/>
          <w:lang w:val="es-ES_tradnl"/>
        </w:rPr>
        <w:t xml:space="preserve"> con los Servicios Sociales:</w:t>
      </w:r>
    </w:p>
    <w:p w14:paraId="71F26276" w14:textId="77777777" w:rsidR="001332CD" w:rsidRPr="001332CD" w:rsidRDefault="001332CD" w:rsidP="001332CD">
      <w:pPr>
        <w:numPr>
          <w:ilvl w:val="0"/>
          <w:numId w:val="17"/>
        </w:numPr>
        <w:spacing w:before="120"/>
        <w:jc w:val="both"/>
        <w:rPr>
          <w:rFonts w:ascii="Arial" w:hAnsi="Arial" w:cs="Arial"/>
          <w:sz w:val="22"/>
          <w:szCs w:val="22"/>
        </w:rPr>
      </w:pPr>
      <w:r w:rsidRPr="001332CD">
        <w:rPr>
          <w:rFonts w:ascii="Arial" w:hAnsi="Arial" w:cs="Arial"/>
          <w:sz w:val="22"/>
          <w:szCs w:val="22"/>
          <w:lang w:val="es-ES_tradnl"/>
        </w:rPr>
        <w:t>Valoración de las características de las situaciones de riesgo detectadas</w:t>
      </w:r>
      <w:r w:rsidRPr="001332CD">
        <w:rPr>
          <w:rFonts w:ascii="Arial" w:hAnsi="Arial" w:cs="Arial"/>
          <w:sz w:val="22"/>
          <w:szCs w:val="22"/>
        </w:rPr>
        <w:t xml:space="preserve"> </w:t>
      </w:r>
    </w:p>
    <w:p w14:paraId="7AB847B8" w14:textId="77777777" w:rsidR="001332CD" w:rsidRPr="001332CD" w:rsidRDefault="001332CD" w:rsidP="001332CD">
      <w:pPr>
        <w:numPr>
          <w:ilvl w:val="1"/>
          <w:numId w:val="18"/>
        </w:numPr>
        <w:spacing w:before="120"/>
        <w:jc w:val="both"/>
        <w:rPr>
          <w:rFonts w:ascii="Arial" w:hAnsi="Arial" w:cs="Arial"/>
          <w:sz w:val="22"/>
          <w:szCs w:val="22"/>
        </w:rPr>
      </w:pPr>
      <w:r w:rsidRPr="001332CD">
        <w:rPr>
          <w:rFonts w:ascii="Arial" w:hAnsi="Arial" w:cs="Arial"/>
          <w:sz w:val="22"/>
          <w:szCs w:val="22"/>
          <w:lang w:val="es-ES_tradnl"/>
        </w:rPr>
        <w:t>Propuestas de intervención preventiva ante las situaciones de riesgo detectadas.</w:t>
      </w:r>
      <w:r w:rsidRPr="001332CD">
        <w:rPr>
          <w:rFonts w:ascii="Arial" w:hAnsi="Arial" w:cs="Arial"/>
          <w:sz w:val="22"/>
          <w:szCs w:val="22"/>
        </w:rPr>
        <w:t xml:space="preserve"> </w:t>
      </w:r>
      <w:r w:rsidRPr="001332CD">
        <w:rPr>
          <w:rFonts w:ascii="Arial" w:hAnsi="Arial" w:cs="Arial"/>
          <w:sz w:val="22"/>
          <w:szCs w:val="22"/>
          <w:lang w:val="es-ES_tradnl"/>
        </w:rPr>
        <w:t>Propuestas de todas las intervenciones.</w:t>
      </w:r>
      <w:r w:rsidRPr="001332CD">
        <w:rPr>
          <w:rFonts w:ascii="Arial" w:hAnsi="Arial" w:cs="Arial"/>
          <w:sz w:val="22"/>
          <w:szCs w:val="22"/>
        </w:rPr>
        <w:t xml:space="preserve"> </w:t>
      </w:r>
    </w:p>
    <w:p w14:paraId="0AA44B9E" w14:textId="77777777" w:rsidR="001332CD" w:rsidRPr="001332CD" w:rsidRDefault="001332CD" w:rsidP="001332CD">
      <w:pPr>
        <w:numPr>
          <w:ilvl w:val="1"/>
          <w:numId w:val="18"/>
        </w:numPr>
        <w:spacing w:before="120"/>
        <w:jc w:val="both"/>
        <w:rPr>
          <w:rFonts w:ascii="Arial" w:hAnsi="Arial" w:cs="Arial"/>
          <w:sz w:val="22"/>
          <w:szCs w:val="22"/>
        </w:rPr>
      </w:pPr>
      <w:r w:rsidRPr="001332CD">
        <w:rPr>
          <w:rFonts w:ascii="Arial" w:hAnsi="Arial" w:cs="Arial"/>
          <w:sz w:val="22"/>
          <w:szCs w:val="22"/>
          <w:lang w:val="es-ES_tradnl"/>
        </w:rPr>
        <w:t xml:space="preserve">Relación con otros departamentos municipales (Deportes, Cultura, </w:t>
      </w:r>
      <w:r w:rsidRPr="001332CD">
        <w:rPr>
          <w:rFonts w:ascii="Arial" w:hAnsi="Arial" w:cs="Arial"/>
          <w:b/>
          <w:sz w:val="22"/>
          <w:szCs w:val="22"/>
          <w:lang w:val="es-ES_tradnl"/>
        </w:rPr>
        <w:t>Juventud</w:t>
      </w:r>
      <w:r w:rsidRPr="001332CD">
        <w:rPr>
          <w:rFonts w:ascii="Arial" w:hAnsi="Arial" w:cs="Arial"/>
          <w:sz w:val="22"/>
          <w:szCs w:val="22"/>
          <w:lang w:val="es-ES_tradnl"/>
        </w:rPr>
        <w:t xml:space="preserve">…) u otras entidades </w:t>
      </w:r>
      <w:proofErr w:type="spellStart"/>
      <w:r w:rsidRPr="001332CD">
        <w:rPr>
          <w:rFonts w:ascii="Arial" w:hAnsi="Arial" w:cs="Arial"/>
          <w:sz w:val="22"/>
          <w:szCs w:val="22"/>
          <w:lang w:val="es-ES_tradnl"/>
        </w:rPr>
        <w:t>bergaresas</w:t>
      </w:r>
      <w:proofErr w:type="spellEnd"/>
      <w:r w:rsidRPr="001332CD">
        <w:rPr>
          <w:rFonts w:ascii="Arial" w:hAnsi="Arial" w:cs="Arial"/>
          <w:sz w:val="22"/>
          <w:szCs w:val="22"/>
          <w:lang w:val="es-ES_tradnl"/>
        </w:rPr>
        <w:t xml:space="preserve"> (escuelas, asociaciones de padres y madres…) que puedan incidir en este ámbito.</w:t>
      </w:r>
    </w:p>
    <w:p w14:paraId="5BF5A3EB" w14:textId="77777777" w:rsidR="001332CD" w:rsidRPr="001332CD" w:rsidRDefault="001332CD" w:rsidP="001332CD">
      <w:pPr>
        <w:numPr>
          <w:ilvl w:val="1"/>
          <w:numId w:val="18"/>
        </w:numPr>
        <w:spacing w:before="120"/>
        <w:jc w:val="both"/>
        <w:rPr>
          <w:rFonts w:ascii="Arial" w:hAnsi="Arial" w:cs="Arial"/>
          <w:sz w:val="22"/>
          <w:szCs w:val="22"/>
        </w:rPr>
      </w:pPr>
      <w:r w:rsidRPr="001332CD">
        <w:rPr>
          <w:rFonts w:ascii="Arial" w:hAnsi="Arial" w:cs="Arial"/>
          <w:sz w:val="22"/>
          <w:szCs w:val="22"/>
          <w:lang w:val="es-ES_tradnl"/>
        </w:rPr>
        <w:t>Todo cometido que haya sido acordado con el personal técnico de Servicios Sociales.</w:t>
      </w:r>
    </w:p>
    <w:p w14:paraId="799E5F0F" w14:textId="77777777" w:rsidR="001332CD" w:rsidRPr="001332CD" w:rsidRDefault="001332CD" w:rsidP="001332CD">
      <w:pPr>
        <w:spacing w:before="120"/>
        <w:jc w:val="both"/>
        <w:rPr>
          <w:rFonts w:ascii="Arial" w:hAnsi="Arial" w:cs="Arial"/>
          <w:b/>
          <w:bCs/>
          <w:sz w:val="22"/>
          <w:szCs w:val="22"/>
        </w:rPr>
      </w:pPr>
    </w:p>
    <w:p w14:paraId="4BB1C9D8" w14:textId="77777777" w:rsidR="001332CD" w:rsidRPr="001332CD" w:rsidRDefault="001332CD" w:rsidP="001332CD">
      <w:pPr>
        <w:spacing w:before="120"/>
        <w:jc w:val="both"/>
        <w:rPr>
          <w:rFonts w:ascii="Arial" w:hAnsi="Arial" w:cs="Arial"/>
          <w:b/>
          <w:bCs/>
          <w:sz w:val="22"/>
          <w:szCs w:val="22"/>
        </w:rPr>
      </w:pPr>
      <w:r w:rsidRPr="001332CD">
        <w:rPr>
          <w:rFonts w:ascii="Arial" w:hAnsi="Arial" w:cs="Arial"/>
          <w:b/>
          <w:bCs/>
          <w:sz w:val="22"/>
          <w:szCs w:val="22"/>
        </w:rPr>
        <w:t xml:space="preserve">4. </w:t>
      </w:r>
      <w:r w:rsidRPr="001332CD">
        <w:rPr>
          <w:rFonts w:ascii="Arial" w:hAnsi="Arial" w:cs="Arial"/>
          <w:b/>
          <w:bCs/>
          <w:sz w:val="22"/>
          <w:szCs w:val="22"/>
          <w:lang w:val="es-ES_tradnl"/>
        </w:rPr>
        <w:t>DINÁMICA DE PRESTACIÓN DEL SERVICIO</w:t>
      </w:r>
    </w:p>
    <w:p w14:paraId="7E9945FF" w14:textId="77777777" w:rsidR="001332CD" w:rsidRPr="001332CD" w:rsidRDefault="001332CD" w:rsidP="001332CD">
      <w:pPr>
        <w:spacing w:before="120"/>
        <w:jc w:val="both"/>
        <w:rPr>
          <w:rFonts w:ascii="Arial" w:hAnsi="Arial" w:cs="Arial"/>
          <w:sz w:val="22"/>
          <w:szCs w:val="22"/>
        </w:rPr>
      </w:pPr>
      <w:r w:rsidRPr="001332CD">
        <w:rPr>
          <w:rFonts w:ascii="Arial" w:hAnsi="Arial" w:cs="Arial"/>
          <w:sz w:val="22"/>
          <w:szCs w:val="22"/>
          <w:lang w:val="es-ES_tradnl"/>
        </w:rPr>
        <w:t>De cara a la planificación, seguimiento y evaluación de todo ello, habrá de seguirse como mínimo la dinámica siguiente:</w:t>
      </w:r>
    </w:p>
    <w:p w14:paraId="591F425E" w14:textId="77777777" w:rsidR="001332CD" w:rsidRPr="001332CD" w:rsidRDefault="001332CD" w:rsidP="001332CD">
      <w:pPr>
        <w:numPr>
          <w:ilvl w:val="0"/>
          <w:numId w:val="16"/>
        </w:numPr>
        <w:spacing w:before="120"/>
        <w:jc w:val="both"/>
        <w:rPr>
          <w:rFonts w:ascii="Arial" w:hAnsi="Arial" w:cs="Arial"/>
          <w:bCs/>
          <w:sz w:val="22"/>
          <w:szCs w:val="22"/>
        </w:rPr>
      </w:pPr>
      <w:r w:rsidRPr="001332CD">
        <w:rPr>
          <w:rFonts w:ascii="Arial" w:hAnsi="Arial" w:cs="Arial"/>
          <w:bCs/>
          <w:sz w:val="22"/>
          <w:szCs w:val="22"/>
          <w:lang w:val="es-ES_tradnl"/>
        </w:rPr>
        <w:t>Una vez al año, reunión para la planificación y evaluación anual de la intervención</w:t>
      </w:r>
    </w:p>
    <w:p w14:paraId="1F41FE5F" w14:textId="77777777" w:rsidR="001332CD" w:rsidRPr="001332CD" w:rsidRDefault="001332CD" w:rsidP="001332CD">
      <w:pPr>
        <w:numPr>
          <w:ilvl w:val="0"/>
          <w:numId w:val="16"/>
        </w:numPr>
        <w:spacing w:before="120"/>
        <w:jc w:val="both"/>
        <w:rPr>
          <w:rFonts w:ascii="Arial" w:hAnsi="Arial" w:cs="Arial"/>
          <w:bCs/>
          <w:sz w:val="22"/>
          <w:szCs w:val="22"/>
        </w:rPr>
      </w:pPr>
      <w:r w:rsidRPr="001332CD">
        <w:rPr>
          <w:rFonts w:ascii="Arial" w:hAnsi="Arial" w:cs="Arial"/>
          <w:bCs/>
          <w:sz w:val="22"/>
          <w:szCs w:val="22"/>
          <w:lang w:val="es-ES_tradnl"/>
        </w:rPr>
        <w:t>Una vez al trimestre, reunión para realizar el seguimiento de la planificación.</w:t>
      </w:r>
    </w:p>
    <w:p w14:paraId="41C83D68" w14:textId="77777777" w:rsidR="001332CD" w:rsidRPr="001332CD" w:rsidRDefault="001332CD" w:rsidP="001332CD">
      <w:pPr>
        <w:spacing w:before="120"/>
        <w:ind w:left="708"/>
        <w:jc w:val="both"/>
        <w:rPr>
          <w:rFonts w:ascii="Arial" w:hAnsi="Arial" w:cs="Arial"/>
          <w:sz w:val="22"/>
          <w:szCs w:val="22"/>
        </w:rPr>
      </w:pPr>
      <w:r w:rsidRPr="001332CD">
        <w:rPr>
          <w:rFonts w:ascii="Arial" w:hAnsi="Arial" w:cs="Arial"/>
          <w:sz w:val="22"/>
          <w:szCs w:val="22"/>
          <w:lang w:val="es-ES_tradnl"/>
        </w:rPr>
        <w:t>Con anterioridad a la celebración de las reuniones citadas en los dos puntos anteriores, deberán presentarse los informes correspondientes.</w:t>
      </w:r>
    </w:p>
    <w:p w14:paraId="39E88FC8" w14:textId="77777777" w:rsidR="001332CD" w:rsidRPr="001332CD" w:rsidRDefault="001332CD" w:rsidP="001332CD">
      <w:pPr>
        <w:numPr>
          <w:ilvl w:val="0"/>
          <w:numId w:val="16"/>
        </w:numPr>
        <w:spacing w:before="120"/>
        <w:jc w:val="both"/>
        <w:rPr>
          <w:rFonts w:ascii="Arial" w:hAnsi="Arial" w:cs="Arial"/>
          <w:bCs/>
          <w:sz w:val="22"/>
          <w:szCs w:val="22"/>
        </w:rPr>
      </w:pPr>
      <w:r w:rsidRPr="001332CD">
        <w:rPr>
          <w:rFonts w:ascii="Arial" w:hAnsi="Arial" w:cs="Arial"/>
          <w:bCs/>
          <w:sz w:val="22"/>
          <w:szCs w:val="22"/>
          <w:lang w:val="es-ES_tradnl"/>
        </w:rPr>
        <w:t>Una vez al mes, reunión para intercambiar información sobre posibles incidencias en cuanto a detección, intervención...</w:t>
      </w:r>
    </w:p>
    <w:p w14:paraId="29E0ACB2" w14:textId="77777777" w:rsidR="001332CD" w:rsidRPr="001332CD" w:rsidRDefault="001332CD" w:rsidP="001332CD">
      <w:pPr>
        <w:numPr>
          <w:ilvl w:val="0"/>
          <w:numId w:val="16"/>
        </w:numPr>
        <w:spacing w:before="120"/>
        <w:jc w:val="both"/>
        <w:rPr>
          <w:rFonts w:ascii="Arial" w:hAnsi="Arial" w:cs="Arial"/>
          <w:sz w:val="22"/>
          <w:szCs w:val="22"/>
        </w:rPr>
      </w:pPr>
      <w:r w:rsidRPr="001332CD">
        <w:rPr>
          <w:rFonts w:ascii="Arial" w:hAnsi="Arial" w:cs="Arial"/>
          <w:sz w:val="22"/>
          <w:szCs w:val="22"/>
          <w:lang w:val="es-ES_tradnl"/>
        </w:rPr>
        <w:t>Formación:</w:t>
      </w:r>
    </w:p>
    <w:p w14:paraId="2B4DF59E" w14:textId="77777777" w:rsidR="001332CD" w:rsidRPr="001332CD" w:rsidRDefault="001332CD" w:rsidP="001332CD">
      <w:pPr>
        <w:numPr>
          <w:ilvl w:val="1"/>
          <w:numId w:val="18"/>
        </w:numPr>
        <w:spacing w:before="120"/>
        <w:jc w:val="both"/>
        <w:rPr>
          <w:rFonts w:ascii="Arial" w:hAnsi="Arial" w:cs="Arial"/>
          <w:sz w:val="22"/>
          <w:szCs w:val="22"/>
        </w:rPr>
      </w:pPr>
      <w:r w:rsidRPr="001332CD">
        <w:rPr>
          <w:rFonts w:ascii="Arial" w:hAnsi="Arial" w:cs="Arial"/>
          <w:sz w:val="22"/>
          <w:szCs w:val="22"/>
          <w:lang w:val="es-ES_tradnl"/>
        </w:rPr>
        <w:t>Dentro de un Plan de Formación concertado con el personal técnico municipal, las/los profesionales del servicio se formarán profesional y técnicamente en los aspectos vinculados a sus funciones.</w:t>
      </w:r>
      <w:r w:rsidRPr="001332CD">
        <w:rPr>
          <w:rFonts w:ascii="Arial" w:hAnsi="Arial" w:cs="Arial"/>
          <w:sz w:val="22"/>
          <w:szCs w:val="22"/>
        </w:rPr>
        <w:t xml:space="preserve"> </w:t>
      </w:r>
    </w:p>
    <w:p w14:paraId="68D476C7" w14:textId="77777777" w:rsidR="001332CD" w:rsidRPr="001332CD" w:rsidRDefault="001332CD" w:rsidP="001332CD">
      <w:pPr>
        <w:spacing w:before="120"/>
        <w:jc w:val="both"/>
        <w:rPr>
          <w:rFonts w:ascii="Arial" w:hAnsi="Arial" w:cs="Arial"/>
          <w:b/>
          <w:bCs/>
          <w:sz w:val="22"/>
          <w:szCs w:val="22"/>
        </w:rPr>
      </w:pPr>
    </w:p>
    <w:p w14:paraId="39DD9BF7" w14:textId="77777777" w:rsidR="001332CD" w:rsidRPr="001332CD" w:rsidRDefault="001332CD" w:rsidP="001332CD">
      <w:pPr>
        <w:spacing w:before="120"/>
        <w:jc w:val="both"/>
        <w:rPr>
          <w:rFonts w:ascii="Arial" w:hAnsi="Arial" w:cs="Arial"/>
          <w:b/>
          <w:bCs/>
          <w:sz w:val="22"/>
          <w:szCs w:val="22"/>
        </w:rPr>
      </w:pPr>
      <w:r w:rsidRPr="001332CD">
        <w:rPr>
          <w:rFonts w:ascii="Arial" w:hAnsi="Arial" w:cs="Arial"/>
          <w:b/>
          <w:bCs/>
          <w:sz w:val="22"/>
          <w:szCs w:val="22"/>
        </w:rPr>
        <w:t xml:space="preserve">5. </w:t>
      </w:r>
      <w:r w:rsidRPr="001332CD">
        <w:rPr>
          <w:rFonts w:ascii="Arial" w:hAnsi="Arial" w:cs="Arial"/>
          <w:b/>
          <w:bCs/>
          <w:sz w:val="22"/>
          <w:szCs w:val="22"/>
          <w:lang w:val="es-ES_tradnl"/>
        </w:rPr>
        <w:t>OBLIGACIONES DE LA EMPRESA ADJUDICATARIA</w:t>
      </w:r>
    </w:p>
    <w:p w14:paraId="05B52D3F" w14:textId="77777777" w:rsidR="001332CD" w:rsidRPr="001332CD" w:rsidRDefault="001332CD" w:rsidP="001332CD">
      <w:pPr>
        <w:spacing w:before="120"/>
        <w:jc w:val="both"/>
        <w:rPr>
          <w:rFonts w:ascii="Arial" w:hAnsi="Arial" w:cs="Arial"/>
          <w:sz w:val="22"/>
          <w:szCs w:val="22"/>
        </w:rPr>
      </w:pPr>
      <w:r w:rsidRPr="001332CD">
        <w:rPr>
          <w:rFonts w:ascii="Arial" w:hAnsi="Arial" w:cs="Arial"/>
          <w:sz w:val="22"/>
          <w:szCs w:val="22"/>
          <w:lang w:val="es-ES_tradnl"/>
        </w:rPr>
        <w:t>Además de los servicios citados que deberá prestar, la empresa adjudicataria deberá cumplir las siguientes obligaciones:</w:t>
      </w:r>
      <w:r w:rsidRPr="001332CD">
        <w:rPr>
          <w:rFonts w:ascii="Arial" w:hAnsi="Arial" w:cs="Arial"/>
          <w:sz w:val="22"/>
          <w:szCs w:val="22"/>
        </w:rPr>
        <w:t xml:space="preserve"> </w:t>
      </w:r>
    </w:p>
    <w:p w14:paraId="12958D8D" w14:textId="77777777" w:rsidR="001332CD" w:rsidRPr="001332CD" w:rsidRDefault="001332CD" w:rsidP="001332CD">
      <w:pPr>
        <w:numPr>
          <w:ilvl w:val="0"/>
          <w:numId w:val="16"/>
        </w:numPr>
        <w:spacing w:before="120"/>
        <w:jc w:val="both"/>
        <w:rPr>
          <w:rFonts w:ascii="Arial" w:hAnsi="Arial" w:cs="Arial"/>
          <w:bCs/>
          <w:sz w:val="22"/>
          <w:szCs w:val="22"/>
        </w:rPr>
      </w:pPr>
      <w:r w:rsidRPr="001332CD">
        <w:rPr>
          <w:rFonts w:ascii="Arial" w:hAnsi="Arial" w:cs="Arial"/>
          <w:bCs/>
          <w:sz w:val="22"/>
          <w:szCs w:val="22"/>
          <w:lang w:val="es-ES_tradnl"/>
        </w:rPr>
        <w:t>Contar con el personal necesario para la adecuada prestación del servicio, que será atendido en todo momento por dos profesionales (un hombre y una mujer).</w:t>
      </w:r>
      <w:r w:rsidRPr="001332CD">
        <w:rPr>
          <w:rFonts w:ascii="Arial" w:hAnsi="Arial" w:cs="Arial"/>
          <w:bCs/>
          <w:sz w:val="22"/>
          <w:szCs w:val="22"/>
        </w:rPr>
        <w:t xml:space="preserve"> </w:t>
      </w:r>
      <w:r w:rsidRPr="001332CD">
        <w:rPr>
          <w:rFonts w:ascii="Arial" w:hAnsi="Arial" w:cs="Arial"/>
          <w:bCs/>
          <w:sz w:val="22"/>
          <w:szCs w:val="22"/>
          <w:lang w:val="es-ES_tradnl"/>
        </w:rPr>
        <w:t>Cada profesional deberá prestar 1.350 horas de servicio al año.</w:t>
      </w:r>
      <w:r w:rsidRPr="001332CD">
        <w:rPr>
          <w:rFonts w:ascii="Arial" w:hAnsi="Arial" w:cs="Arial"/>
          <w:bCs/>
          <w:sz w:val="22"/>
          <w:szCs w:val="22"/>
        </w:rPr>
        <w:t xml:space="preserve"> </w:t>
      </w:r>
      <w:r w:rsidRPr="001332CD">
        <w:rPr>
          <w:rFonts w:ascii="Arial" w:hAnsi="Arial" w:cs="Arial"/>
          <w:bCs/>
          <w:sz w:val="22"/>
          <w:szCs w:val="22"/>
          <w:lang w:val="es-ES_tradnl"/>
        </w:rPr>
        <w:t>Estas horas se distribuirán del siguiente modo:</w:t>
      </w:r>
      <w:r w:rsidRPr="001332CD">
        <w:rPr>
          <w:rFonts w:ascii="Arial" w:hAnsi="Arial" w:cs="Arial"/>
          <w:bCs/>
          <w:sz w:val="22"/>
          <w:szCs w:val="22"/>
        </w:rPr>
        <w:t xml:space="preserve"> </w:t>
      </w:r>
      <w:r w:rsidRPr="001332CD">
        <w:rPr>
          <w:rFonts w:ascii="Arial" w:hAnsi="Arial" w:cs="Arial"/>
          <w:bCs/>
          <w:sz w:val="22"/>
          <w:szCs w:val="22"/>
          <w:lang w:val="es-ES_tradnl"/>
        </w:rPr>
        <w:t>15 % para detección, 70 % para intervención, y 15 % para labores de coordinación y planificación.</w:t>
      </w:r>
      <w:r w:rsidRPr="001332CD">
        <w:rPr>
          <w:rFonts w:ascii="Arial" w:hAnsi="Arial" w:cs="Arial"/>
          <w:bCs/>
          <w:sz w:val="22"/>
          <w:szCs w:val="22"/>
        </w:rPr>
        <w:t xml:space="preserve"> </w:t>
      </w:r>
      <w:r w:rsidRPr="001332CD">
        <w:rPr>
          <w:rFonts w:ascii="Arial" w:hAnsi="Arial" w:cs="Arial"/>
          <w:bCs/>
          <w:sz w:val="22"/>
          <w:szCs w:val="22"/>
          <w:lang w:val="es-ES_tradnl"/>
        </w:rPr>
        <w:t>Los/as profesionales del servicio deberán estar en posesión de titulación universitaria en el ámbito de ciencias de la educación o de ciencias sociales.</w:t>
      </w:r>
      <w:r w:rsidRPr="001332CD">
        <w:rPr>
          <w:rFonts w:ascii="Arial" w:hAnsi="Arial" w:cs="Arial"/>
          <w:bCs/>
          <w:sz w:val="22"/>
          <w:szCs w:val="22"/>
        </w:rPr>
        <w:t xml:space="preserve"> </w:t>
      </w:r>
    </w:p>
    <w:p w14:paraId="0E640E87" w14:textId="77777777" w:rsidR="001332CD" w:rsidRPr="001332CD" w:rsidRDefault="001332CD" w:rsidP="001332CD">
      <w:pPr>
        <w:numPr>
          <w:ilvl w:val="0"/>
          <w:numId w:val="16"/>
        </w:numPr>
        <w:spacing w:before="120"/>
        <w:jc w:val="both"/>
        <w:rPr>
          <w:rFonts w:ascii="Arial" w:hAnsi="Arial" w:cs="Arial"/>
          <w:bCs/>
          <w:sz w:val="22"/>
          <w:szCs w:val="22"/>
        </w:rPr>
      </w:pPr>
      <w:r w:rsidRPr="001332CD">
        <w:rPr>
          <w:rFonts w:ascii="Arial" w:hAnsi="Arial" w:cs="Arial"/>
          <w:bCs/>
          <w:sz w:val="22"/>
          <w:szCs w:val="22"/>
          <w:lang w:val="es-ES_tradnl"/>
        </w:rPr>
        <w:lastRenderedPageBreak/>
        <w:t xml:space="preserve">Deberá haber un/a responsable de la empresa, que efectuará labores de coordinación entre el equipo de profesionales y los servicios </w:t>
      </w:r>
      <w:proofErr w:type="spellStart"/>
      <w:r w:rsidRPr="001332CD">
        <w:rPr>
          <w:rFonts w:ascii="Arial" w:hAnsi="Arial" w:cs="Arial"/>
          <w:bCs/>
          <w:sz w:val="22"/>
          <w:szCs w:val="22"/>
          <w:lang w:val="es-ES_tradnl"/>
        </w:rPr>
        <w:t>Servicios</w:t>
      </w:r>
      <w:proofErr w:type="spellEnd"/>
      <w:r w:rsidRPr="001332CD">
        <w:rPr>
          <w:rFonts w:ascii="Arial" w:hAnsi="Arial" w:cs="Arial"/>
          <w:bCs/>
          <w:sz w:val="22"/>
          <w:szCs w:val="22"/>
          <w:lang w:val="es-ES_tradnl"/>
        </w:rPr>
        <w:t xml:space="preserve"> Sociales municipales</w:t>
      </w:r>
    </w:p>
    <w:p w14:paraId="2F8DFC47" w14:textId="77777777" w:rsidR="001332CD" w:rsidRPr="001332CD" w:rsidRDefault="001332CD" w:rsidP="001332CD">
      <w:pPr>
        <w:numPr>
          <w:ilvl w:val="0"/>
          <w:numId w:val="16"/>
        </w:numPr>
        <w:spacing w:before="120"/>
        <w:jc w:val="both"/>
        <w:rPr>
          <w:rFonts w:ascii="Arial" w:hAnsi="Arial" w:cs="Arial"/>
          <w:bCs/>
          <w:sz w:val="22"/>
          <w:szCs w:val="22"/>
        </w:rPr>
      </w:pPr>
      <w:r w:rsidRPr="001332CD">
        <w:rPr>
          <w:rFonts w:ascii="Arial" w:hAnsi="Arial" w:cs="Arial"/>
          <w:bCs/>
          <w:sz w:val="22"/>
          <w:szCs w:val="22"/>
          <w:lang w:val="es-ES_tradnl"/>
        </w:rPr>
        <w:t>La parte adjudicataria deberá presentar la previsión de las actividades extraordinarias a desarrollar durante 3 meses, junto con una previsión de los gastos que puedan suponer.</w:t>
      </w:r>
      <w:r w:rsidRPr="001332CD">
        <w:rPr>
          <w:rFonts w:ascii="Arial" w:hAnsi="Arial" w:cs="Arial"/>
          <w:bCs/>
          <w:sz w:val="22"/>
          <w:szCs w:val="22"/>
        </w:rPr>
        <w:t xml:space="preserve"> </w:t>
      </w:r>
      <w:r w:rsidRPr="001332CD">
        <w:rPr>
          <w:rFonts w:ascii="Arial" w:hAnsi="Arial" w:cs="Arial"/>
          <w:bCs/>
          <w:sz w:val="22"/>
          <w:szCs w:val="22"/>
          <w:lang w:val="es-ES_tradnl"/>
        </w:rPr>
        <w:t>En caso de ser aprobada por el ayuntamiento, éste asumirá el gasto que supongan dichas actividades, excepto el de personal, y en la medida en que lo permitan las consignaciones económicas recogidas en el presupuesto municipal.</w:t>
      </w:r>
      <w:r w:rsidRPr="001332CD">
        <w:rPr>
          <w:rFonts w:ascii="Arial" w:hAnsi="Arial" w:cs="Arial"/>
          <w:bCs/>
          <w:sz w:val="22"/>
          <w:szCs w:val="22"/>
        </w:rPr>
        <w:t xml:space="preserve"> </w:t>
      </w:r>
    </w:p>
    <w:p w14:paraId="75140236" w14:textId="77777777" w:rsidR="001332CD" w:rsidRPr="001332CD" w:rsidRDefault="001332CD" w:rsidP="001332CD">
      <w:pPr>
        <w:spacing w:before="120"/>
        <w:ind w:left="708"/>
        <w:jc w:val="both"/>
        <w:rPr>
          <w:rFonts w:ascii="Arial" w:hAnsi="Arial" w:cs="Arial"/>
          <w:bCs/>
          <w:sz w:val="22"/>
          <w:szCs w:val="22"/>
        </w:rPr>
      </w:pPr>
      <w:r w:rsidRPr="001332CD">
        <w:rPr>
          <w:rFonts w:ascii="Arial" w:hAnsi="Arial" w:cs="Arial"/>
          <w:bCs/>
          <w:sz w:val="22"/>
          <w:szCs w:val="22"/>
          <w:lang w:val="es-ES_tradnl"/>
        </w:rPr>
        <w:t>Dicho plan, una vez aprobado, será de obligado cumplimiento, y en caso de que se precise modificarlo en algún aspecto, sólo podrá hacerse en concertación con el ayuntamiento.</w:t>
      </w:r>
      <w:r w:rsidRPr="001332CD">
        <w:rPr>
          <w:rFonts w:ascii="Arial" w:hAnsi="Arial" w:cs="Arial"/>
          <w:bCs/>
          <w:sz w:val="22"/>
          <w:szCs w:val="22"/>
        </w:rPr>
        <w:t xml:space="preserve"> </w:t>
      </w:r>
    </w:p>
    <w:p w14:paraId="1BA5CA54" w14:textId="77777777" w:rsidR="001332CD" w:rsidRPr="001332CD" w:rsidRDefault="001332CD" w:rsidP="001332CD">
      <w:pPr>
        <w:spacing w:before="120"/>
        <w:ind w:left="708"/>
        <w:jc w:val="both"/>
        <w:rPr>
          <w:rFonts w:ascii="Arial" w:hAnsi="Arial" w:cs="Arial"/>
          <w:bCs/>
          <w:sz w:val="22"/>
          <w:szCs w:val="22"/>
        </w:rPr>
      </w:pPr>
      <w:r w:rsidRPr="001332CD">
        <w:rPr>
          <w:rFonts w:ascii="Arial" w:hAnsi="Arial" w:cs="Arial"/>
          <w:bCs/>
          <w:sz w:val="22"/>
          <w:szCs w:val="22"/>
          <w:lang w:val="es-ES_tradnl"/>
        </w:rPr>
        <w:t>Por otra parte, cualquier material que se adquiera para su utilización en estas actividades será propiedad del ayuntamiento.</w:t>
      </w:r>
      <w:r w:rsidRPr="001332CD">
        <w:rPr>
          <w:rFonts w:ascii="Arial" w:hAnsi="Arial" w:cs="Arial"/>
          <w:bCs/>
          <w:sz w:val="22"/>
          <w:szCs w:val="22"/>
        </w:rPr>
        <w:t xml:space="preserve">   </w:t>
      </w:r>
    </w:p>
    <w:p w14:paraId="424FC3F8" w14:textId="77777777" w:rsidR="001332CD" w:rsidRPr="001332CD" w:rsidRDefault="001332CD" w:rsidP="001332CD">
      <w:pPr>
        <w:numPr>
          <w:ilvl w:val="0"/>
          <w:numId w:val="16"/>
        </w:numPr>
        <w:spacing w:before="120"/>
        <w:jc w:val="both"/>
        <w:rPr>
          <w:rFonts w:ascii="Arial" w:hAnsi="Arial" w:cs="Arial"/>
          <w:bCs/>
          <w:sz w:val="22"/>
          <w:szCs w:val="22"/>
        </w:rPr>
      </w:pPr>
      <w:r w:rsidRPr="001332CD">
        <w:rPr>
          <w:rFonts w:ascii="Arial" w:hAnsi="Arial" w:cs="Arial"/>
          <w:bCs/>
          <w:sz w:val="22"/>
          <w:szCs w:val="22"/>
          <w:lang w:val="es-ES_tradnl"/>
        </w:rPr>
        <w:t>Cuidar del buen comportamiento del personal a su cargo y prestar esmerado servicio a las personas usuarias.</w:t>
      </w:r>
    </w:p>
    <w:p w14:paraId="091DD791" w14:textId="77777777" w:rsidR="001332CD" w:rsidRPr="001332CD" w:rsidRDefault="001332CD" w:rsidP="001332CD">
      <w:pPr>
        <w:numPr>
          <w:ilvl w:val="0"/>
          <w:numId w:val="16"/>
        </w:numPr>
        <w:spacing w:before="120"/>
        <w:jc w:val="both"/>
        <w:rPr>
          <w:rFonts w:ascii="Arial" w:hAnsi="Arial" w:cs="Arial"/>
          <w:bCs/>
          <w:sz w:val="22"/>
          <w:szCs w:val="22"/>
        </w:rPr>
      </w:pPr>
      <w:r w:rsidRPr="001332CD">
        <w:rPr>
          <w:rFonts w:ascii="Arial" w:hAnsi="Arial" w:cs="Arial"/>
          <w:bCs/>
          <w:sz w:val="22"/>
          <w:szCs w:val="22"/>
          <w:lang w:val="es-ES_tradnl"/>
        </w:rPr>
        <w:t>No ceder a terceros los derechos y obligaciones que deriven de este contrato, sin previa autorización expresa y por escrito del ayuntamiento.</w:t>
      </w:r>
    </w:p>
    <w:p w14:paraId="58E37A51" w14:textId="77777777" w:rsidR="001332CD" w:rsidRPr="001332CD" w:rsidRDefault="001332CD" w:rsidP="001332CD">
      <w:pPr>
        <w:numPr>
          <w:ilvl w:val="0"/>
          <w:numId w:val="16"/>
        </w:numPr>
        <w:spacing w:before="120"/>
        <w:jc w:val="both"/>
        <w:rPr>
          <w:rFonts w:ascii="Arial" w:hAnsi="Arial" w:cs="Arial"/>
          <w:bCs/>
          <w:sz w:val="22"/>
          <w:szCs w:val="22"/>
        </w:rPr>
      </w:pPr>
      <w:r w:rsidRPr="001332CD">
        <w:rPr>
          <w:rFonts w:ascii="Arial" w:hAnsi="Arial" w:cs="Arial"/>
          <w:bCs/>
          <w:sz w:val="22"/>
          <w:szCs w:val="22"/>
          <w:lang w:val="es-ES_tradnl"/>
        </w:rPr>
        <w:t>Cumplir las obligaciones legales vigentes respecto a la actividad que ha de llevar a cabo.</w:t>
      </w:r>
    </w:p>
    <w:p w14:paraId="29D84873" w14:textId="77777777" w:rsidR="001332CD" w:rsidRPr="001332CD" w:rsidRDefault="001332CD" w:rsidP="001332CD">
      <w:pPr>
        <w:numPr>
          <w:ilvl w:val="0"/>
          <w:numId w:val="16"/>
        </w:numPr>
        <w:spacing w:before="120"/>
        <w:jc w:val="both"/>
        <w:rPr>
          <w:rFonts w:ascii="Arial" w:hAnsi="Arial" w:cs="Arial"/>
          <w:bCs/>
          <w:sz w:val="22"/>
          <w:szCs w:val="22"/>
        </w:rPr>
      </w:pPr>
      <w:r w:rsidRPr="001332CD">
        <w:rPr>
          <w:rFonts w:ascii="Arial" w:hAnsi="Arial" w:cs="Arial"/>
          <w:bCs/>
          <w:sz w:val="22"/>
          <w:szCs w:val="22"/>
          <w:lang w:val="es-ES_tradnl"/>
        </w:rPr>
        <w:t>Responder por los daños causados a terceros en el desarrollo de la prestación del servicio, y contratar una póliza de seguro de Responsabilidad Civil con un capital mínimo de 300.000 euros para la cobertura de la responsabilidad derivada de la prestación de los servicios objeto de este contrato.</w:t>
      </w:r>
    </w:p>
    <w:p w14:paraId="69602124" w14:textId="77777777" w:rsidR="001332CD" w:rsidRPr="001332CD" w:rsidRDefault="001332CD" w:rsidP="001332CD">
      <w:pPr>
        <w:numPr>
          <w:ilvl w:val="0"/>
          <w:numId w:val="16"/>
        </w:numPr>
        <w:spacing w:before="120"/>
        <w:jc w:val="both"/>
        <w:rPr>
          <w:rFonts w:ascii="Arial" w:hAnsi="Arial" w:cs="Arial"/>
          <w:bCs/>
          <w:sz w:val="22"/>
          <w:szCs w:val="22"/>
        </w:rPr>
      </w:pPr>
      <w:r w:rsidRPr="001332CD">
        <w:rPr>
          <w:rFonts w:ascii="Arial" w:hAnsi="Arial" w:cs="Arial"/>
          <w:bCs/>
          <w:sz w:val="22"/>
          <w:szCs w:val="22"/>
          <w:lang w:val="es-ES_tradnl"/>
        </w:rPr>
        <w:t>Estar dado de alta en el Impuesto sobre Actividades Económicas correspondiente a la actividad que desempeña.</w:t>
      </w:r>
    </w:p>
    <w:p w14:paraId="27E45937" w14:textId="77777777" w:rsidR="001332CD" w:rsidRPr="001332CD" w:rsidRDefault="001332CD" w:rsidP="001332CD">
      <w:pPr>
        <w:numPr>
          <w:ilvl w:val="0"/>
          <w:numId w:val="16"/>
        </w:numPr>
        <w:spacing w:before="120"/>
        <w:jc w:val="both"/>
        <w:rPr>
          <w:rFonts w:ascii="Arial" w:hAnsi="Arial" w:cs="Arial"/>
          <w:bCs/>
          <w:sz w:val="22"/>
          <w:szCs w:val="22"/>
        </w:rPr>
      </w:pPr>
      <w:r w:rsidRPr="001332CD">
        <w:rPr>
          <w:rFonts w:ascii="Arial" w:hAnsi="Arial" w:cs="Arial"/>
          <w:bCs/>
          <w:sz w:val="22"/>
          <w:szCs w:val="22"/>
          <w:lang w:val="es-ES_tradnl"/>
        </w:rPr>
        <w:t>Presentar, a requerimiento del ayuntamiento, los documentos acreditativos del cumplimiento de las obligaciones establecidas en el presente pliego.</w:t>
      </w:r>
    </w:p>
    <w:p w14:paraId="7E3F6579" w14:textId="77777777" w:rsidR="001332CD" w:rsidRPr="001332CD" w:rsidRDefault="001332CD" w:rsidP="001332CD">
      <w:pPr>
        <w:numPr>
          <w:ilvl w:val="0"/>
          <w:numId w:val="16"/>
        </w:numPr>
        <w:spacing w:before="120"/>
        <w:jc w:val="both"/>
        <w:rPr>
          <w:rFonts w:ascii="Arial" w:hAnsi="Arial" w:cs="Arial"/>
          <w:bCs/>
          <w:sz w:val="22"/>
          <w:szCs w:val="22"/>
        </w:rPr>
      </w:pPr>
      <w:r w:rsidRPr="001332CD">
        <w:rPr>
          <w:rFonts w:ascii="Arial" w:hAnsi="Arial" w:cs="Arial"/>
          <w:bCs/>
          <w:sz w:val="22"/>
          <w:szCs w:val="22"/>
          <w:lang w:val="es-ES_tradnl"/>
        </w:rPr>
        <w:t>La empresa que preste el servicio deberá estar localizable durante el horario de oficina del ayuntamiento, aunque no se encuentre en Bergara.</w:t>
      </w:r>
      <w:r w:rsidRPr="001332CD">
        <w:rPr>
          <w:rFonts w:ascii="Arial" w:hAnsi="Arial" w:cs="Arial"/>
          <w:bCs/>
          <w:sz w:val="22"/>
          <w:szCs w:val="22"/>
        </w:rPr>
        <w:t xml:space="preserve"> </w:t>
      </w:r>
    </w:p>
    <w:p w14:paraId="6124D2A2" w14:textId="77777777" w:rsidR="001332CD" w:rsidRPr="001332CD" w:rsidRDefault="001332CD" w:rsidP="001332CD">
      <w:pPr>
        <w:numPr>
          <w:ilvl w:val="0"/>
          <w:numId w:val="16"/>
        </w:numPr>
        <w:spacing w:before="120"/>
        <w:jc w:val="both"/>
        <w:rPr>
          <w:rFonts w:ascii="Arial" w:hAnsi="Arial" w:cs="Arial"/>
          <w:bCs/>
          <w:sz w:val="22"/>
          <w:szCs w:val="22"/>
        </w:rPr>
      </w:pPr>
      <w:r w:rsidRPr="001332CD">
        <w:rPr>
          <w:rFonts w:ascii="Arial" w:hAnsi="Arial" w:cs="Arial"/>
          <w:bCs/>
          <w:sz w:val="22"/>
          <w:szCs w:val="22"/>
          <w:lang w:val="es-ES_tradnl"/>
        </w:rPr>
        <w:t>Notificar, en un plazo de quince días, las imposibilidades o incompatibilidades que hubieran podido sobrevenir, justificándolas posteriormente y proponiendo posibilidades en función de su duración.</w:t>
      </w:r>
      <w:r w:rsidRPr="001332CD">
        <w:rPr>
          <w:rFonts w:ascii="Arial" w:hAnsi="Arial" w:cs="Arial"/>
          <w:sz w:val="22"/>
          <w:szCs w:val="22"/>
        </w:rPr>
        <w:t xml:space="preserve"> </w:t>
      </w:r>
    </w:p>
    <w:p w14:paraId="5CB17E78" w14:textId="77777777" w:rsidR="001332CD" w:rsidRPr="001332CD" w:rsidRDefault="001332CD" w:rsidP="001332CD">
      <w:pPr>
        <w:numPr>
          <w:ilvl w:val="0"/>
          <w:numId w:val="16"/>
        </w:numPr>
        <w:spacing w:before="120"/>
        <w:jc w:val="both"/>
        <w:rPr>
          <w:rFonts w:ascii="Arial" w:hAnsi="Arial" w:cs="Arial"/>
          <w:sz w:val="22"/>
          <w:szCs w:val="22"/>
        </w:rPr>
      </w:pPr>
      <w:r w:rsidRPr="001332CD">
        <w:rPr>
          <w:rFonts w:ascii="Arial" w:hAnsi="Arial" w:cs="Arial"/>
          <w:sz w:val="22"/>
          <w:szCs w:val="22"/>
          <w:lang w:val="es-ES_tradnl"/>
        </w:rPr>
        <w:t>Cumplir las disposiciones vigentes en materia de legislación laboral, Ley de Igualdad, Seguridad Social, y Convenio Colectivo vigente en Gipuzkoa respecto a Intervención Social, así como en la Ley 31/1995 de Prevención de Riesgos Laborales y Reales Decretos que la desarrollan, y en materia tributaria.</w:t>
      </w:r>
      <w:r w:rsidRPr="001332CD">
        <w:rPr>
          <w:rFonts w:ascii="Arial" w:hAnsi="Arial" w:cs="Arial"/>
          <w:sz w:val="22"/>
          <w:szCs w:val="22"/>
        </w:rPr>
        <w:t xml:space="preserve"> </w:t>
      </w:r>
      <w:r w:rsidRPr="001332CD">
        <w:rPr>
          <w:rFonts w:ascii="Arial" w:hAnsi="Arial" w:cs="Arial"/>
          <w:sz w:val="22"/>
          <w:szCs w:val="22"/>
          <w:lang w:val="es-ES_tradnl"/>
        </w:rPr>
        <w:t>El ayuntamiento queda totalmente exonerado de cualquier responsabilidad que pudiera derivar del incumplimiento de estas disposiciones.</w:t>
      </w:r>
    </w:p>
    <w:p w14:paraId="204DB7D5" w14:textId="77777777" w:rsidR="001332CD" w:rsidRPr="001332CD" w:rsidRDefault="001332CD" w:rsidP="001332CD">
      <w:pPr>
        <w:numPr>
          <w:ilvl w:val="0"/>
          <w:numId w:val="16"/>
        </w:numPr>
        <w:spacing w:before="120"/>
        <w:jc w:val="both"/>
        <w:rPr>
          <w:rFonts w:ascii="Arial" w:hAnsi="Arial" w:cs="Arial"/>
          <w:iCs/>
          <w:sz w:val="22"/>
          <w:szCs w:val="22"/>
        </w:rPr>
      </w:pPr>
      <w:r w:rsidRPr="001332CD">
        <w:rPr>
          <w:rFonts w:ascii="Arial" w:hAnsi="Arial" w:cs="Arial"/>
          <w:iCs/>
          <w:sz w:val="22"/>
          <w:szCs w:val="22"/>
          <w:lang w:val="es-ES_tradnl"/>
        </w:rPr>
        <w:t>Presentación de una memoria-informe anual sobre el servicio prestado.</w:t>
      </w:r>
    </w:p>
    <w:p w14:paraId="609231FB" w14:textId="77777777" w:rsidR="001332CD" w:rsidRPr="001332CD" w:rsidRDefault="001332CD" w:rsidP="001332CD">
      <w:pPr>
        <w:spacing w:before="120"/>
        <w:jc w:val="both"/>
        <w:rPr>
          <w:rFonts w:ascii="Arial" w:hAnsi="Arial" w:cs="Arial"/>
          <w:b/>
          <w:bCs/>
          <w:sz w:val="22"/>
          <w:szCs w:val="22"/>
        </w:rPr>
      </w:pPr>
    </w:p>
    <w:p w14:paraId="63944E96" w14:textId="77777777" w:rsidR="001332CD" w:rsidRPr="001332CD" w:rsidRDefault="001332CD" w:rsidP="001332CD">
      <w:pPr>
        <w:spacing w:before="120"/>
        <w:jc w:val="both"/>
        <w:rPr>
          <w:rFonts w:ascii="Arial" w:hAnsi="Arial" w:cs="Arial"/>
          <w:b/>
          <w:bCs/>
          <w:sz w:val="22"/>
          <w:szCs w:val="22"/>
        </w:rPr>
      </w:pPr>
      <w:r w:rsidRPr="001332CD">
        <w:rPr>
          <w:rFonts w:ascii="Arial" w:hAnsi="Arial" w:cs="Arial"/>
          <w:b/>
          <w:bCs/>
          <w:sz w:val="22"/>
          <w:szCs w:val="22"/>
          <w:lang w:val="es-ES_tradnl"/>
        </w:rPr>
        <w:t>6.- REQUISITOS DE IGUALDAD</w:t>
      </w:r>
    </w:p>
    <w:p w14:paraId="4B97B99E" w14:textId="77777777" w:rsidR="001332CD" w:rsidRPr="001332CD" w:rsidRDefault="001332CD" w:rsidP="001332CD">
      <w:pPr>
        <w:numPr>
          <w:ilvl w:val="0"/>
          <w:numId w:val="16"/>
        </w:numPr>
        <w:spacing w:before="120"/>
        <w:jc w:val="both"/>
        <w:rPr>
          <w:rFonts w:ascii="Arial" w:hAnsi="Arial" w:cs="Arial"/>
          <w:iCs/>
          <w:sz w:val="22"/>
          <w:szCs w:val="22"/>
        </w:rPr>
      </w:pPr>
      <w:r w:rsidRPr="001332CD">
        <w:rPr>
          <w:rFonts w:ascii="Arial" w:hAnsi="Arial" w:cs="Arial"/>
          <w:iCs/>
          <w:sz w:val="22"/>
          <w:szCs w:val="22"/>
          <w:lang w:val="es-ES_tradnl"/>
        </w:rPr>
        <w:t>En colaboración con el Servicio Municipal de Igualdad, diseñar intervenciones para la promoción de la igualdad.</w:t>
      </w:r>
    </w:p>
    <w:p w14:paraId="16B8B62C" w14:textId="77777777" w:rsidR="001332CD" w:rsidRPr="001332CD" w:rsidRDefault="001332CD" w:rsidP="001332CD">
      <w:pPr>
        <w:numPr>
          <w:ilvl w:val="0"/>
          <w:numId w:val="16"/>
        </w:numPr>
        <w:spacing w:before="120"/>
        <w:jc w:val="both"/>
        <w:rPr>
          <w:rFonts w:ascii="Arial" w:hAnsi="Arial" w:cs="Arial"/>
          <w:iCs/>
          <w:sz w:val="22"/>
          <w:szCs w:val="22"/>
        </w:rPr>
      </w:pPr>
      <w:r w:rsidRPr="001332CD">
        <w:rPr>
          <w:rFonts w:ascii="Arial" w:hAnsi="Arial" w:cs="Arial"/>
          <w:iCs/>
          <w:sz w:val="22"/>
          <w:szCs w:val="22"/>
          <w:lang w:val="es-ES_tradnl"/>
        </w:rPr>
        <w:t>Analizar la realidad de menores y jóvenes desde la perspectiva de género y compartir con el Servicio de Igualdad los aspectos detectados: desigualdades de género, tratamiento de la diversidad...</w:t>
      </w:r>
      <w:r w:rsidRPr="001332CD">
        <w:rPr>
          <w:rFonts w:ascii="Arial" w:hAnsi="Arial" w:cs="Arial"/>
          <w:iCs/>
          <w:sz w:val="22"/>
          <w:szCs w:val="22"/>
        </w:rPr>
        <w:t xml:space="preserve"> </w:t>
      </w:r>
    </w:p>
    <w:p w14:paraId="47316C4F" w14:textId="77777777" w:rsidR="001332CD" w:rsidRPr="001332CD" w:rsidRDefault="001332CD" w:rsidP="001332CD">
      <w:pPr>
        <w:numPr>
          <w:ilvl w:val="0"/>
          <w:numId w:val="16"/>
        </w:numPr>
        <w:spacing w:before="120"/>
        <w:jc w:val="both"/>
        <w:rPr>
          <w:rFonts w:ascii="Arial" w:hAnsi="Arial" w:cs="Arial"/>
          <w:iCs/>
          <w:sz w:val="22"/>
          <w:szCs w:val="22"/>
        </w:rPr>
      </w:pPr>
      <w:r w:rsidRPr="001332CD">
        <w:rPr>
          <w:rFonts w:ascii="Arial" w:hAnsi="Arial" w:cs="Arial"/>
          <w:iCs/>
          <w:sz w:val="22"/>
          <w:szCs w:val="22"/>
          <w:lang w:val="es-ES_tradnl"/>
        </w:rPr>
        <w:lastRenderedPageBreak/>
        <w:t xml:space="preserve">Así mismo, encontrar vías para tomar parte en las campañas desarrolladas desde el Servicio de Igualdad (Día de la Mujer, Día contra la violencia machista, Orgullo LGTBI+...). </w:t>
      </w:r>
    </w:p>
    <w:p w14:paraId="4E14E0A0" w14:textId="77777777" w:rsidR="001332CD" w:rsidRPr="001332CD" w:rsidRDefault="001332CD" w:rsidP="001332CD">
      <w:pPr>
        <w:numPr>
          <w:ilvl w:val="0"/>
          <w:numId w:val="16"/>
        </w:numPr>
        <w:spacing w:before="120"/>
        <w:jc w:val="both"/>
        <w:rPr>
          <w:rFonts w:ascii="Arial" w:hAnsi="Arial" w:cs="Arial"/>
          <w:iCs/>
          <w:sz w:val="22"/>
          <w:szCs w:val="22"/>
        </w:rPr>
      </w:pPr>
      <w:r w:rsidRPr="001332CD">
        <w:rPr>
          <w:rFonts w:ascii="Arial" w:hAnsi="Arial" w:cs="Arial"/>
          <w:iCs/>
          <w:sz w:val="22"/>
          <w:szCs w:val="22"/>
          <w:lang w:val="es-ES_tradnl"/>
        </w:rPr>
        <w:t>Realizar un uso no sexista del lenguaje y de las imágenes en los documentos y soportes que se elaboren.</w:t>
      </w:r>
      <w:r w:rsidRPr="001332CD">
        <w:rPr>
          <w:rFonts w:ascii="Arial" w:hAnsi="Arial" w:cs="Arial"/>
          <w:iCs/>
          <w:sz w:val="22"/>
          <w:szCs w:val="22"/>
        </w:rPr>
        <w:t xml:space="preserve"> </w:t>
      </w:r>
      <w:r w:rsidRPr="001332CD">
        <w:rPr>
          <w:rFonts w:ascii="Arial" w:hAnsi="Arial" w:cs="Arial"/>
          <w:iCs/>
          <w:sz w:val="22"/>
          <w:szCs w:val="22"/>
          <w:lang w:val="es-ES_tradnl"/>
        </w:rPr>
        <w:t>Así mismo, en relación con la imagen de la mujer se deben fomentar valores de igualdad, representación paritaria, diversidad, corresponsabilidad y diversidad de identidades y roles de género.</w:t>
      </w:r>
    </w:p>
    <w:p w14:paraId="11FA305F" w14:textId="77777777" w:rsidR="001332CD" w:rsidRPr="001332CD" w:rsidRDefault="001332CD" w:rsidP="001332CD">
      <w:pPr>
        <w:numPr>
          <w:ilvl w:val="0"/>
          <w:numId w:val="16"/>
        </w:numPr>
        <w:spacing w:before="120"/>
        <w:jc w:val="both"/>
        <w:rPr>
          <w:rFonts w:ascii="Arial" w:hAnsi="Arial" w:cs="Arial"/>
          <w:iCs/>
          <w:sz w:val="22"/>
          <w:szCs w:val="22"/>
        </w:rPr>
      </w:pPr>
      <w:r w:rsidRPr="001332CD">
        <w:rPr>
          <w:rFonts w:ascii="Arial" w:hAnsi="Arial" w:cs="Arial"/>
          <w:iCs/>
          <w:sz w:val="22"/>
          <w:szCs w:val="22"/>
          <w:lang w:val="es-ES_tradnl"/>
        </w:rPr>
        <w:t>Tener en cuenta la perspectiva de género en todos los informes, escritos, recogida de datos, estadísticas, etc. que se deriven de la ejecución del contrato.</w:t>
      </w:r>
    </w:p>
    <w:p w14:paraId="461E629C" w14:textId="77777777" w:rsidR="001332CD" w:rsidRPr="001332CD" w:rsidRDefault="001332CD" w:rsidP="001332CD">
      <w:pPr>
        <w:numPr>
          <w:ilvl w:val="0"/>
          <w:numId w:val="16"/>
        </w:numPr>
        <w:spacing w:before="120"/>
        <w:jc w:val="both"/>
        <w:rPr>
          <w:rFonts w:ascii="Arial" w:hAnsi="Arial" w:cs="Arial"/>
          <w:iCs/>
          <w:sz w:val="22"/>
          <w:szCs w:val="22"/>
        </w:rPr>
      </w:pPr>
      <w:r w:rsidRPr="001332CD">
        <w:rPr>
          <w:rFonts w:ascii="Arial" w:hAnsi="Arial" w:cs="Arial"/>
          <w:iCs/>
          <w:sz w:val="22"/>
          <w:szCs w:val="22"/>
          <w:lang w:val="es-ES_tradnl"/>
        </w:rPr>
        <w:t>Adoptar medidas que faciliten al personal trabajador la conciliación de su vida personal, familiar y laboral.</w:t>
      </w:r>
    </w:p>
    <w:p w14:paraId="16B9DA0F" w14:textId="77777777" w:rsidR="001332CD" w:rsidRPr="001332CD" w:rsidRDefault="001332CD" w:rsidP="001332CD">
      <w:pPr>
        <w:numPr>
          <w:ilvl w:val="0"/>
          <w:numId w:val="16"/>
        </w:numPr>
        <w:spacing w:before="120"/>
        <w:jc w:val="both"/>
        <w:rPr>
          <w:rFonts w:ascii="Arial" w:hAnsi="Arial" w:cs="Arial"/>
          <w:iCs/>
          <w:sz w:val="22"/>
          <w:szCs w:val="22"/>
        </w:rPr>
      </w:pPr>
      <w:r w:rsidRPr="001332CD">
        <w:rPr>
          <w:rFonts w:ascii="Arial" w:hAnsi="Arial" w:cs="Arial"/>
          <w:iCs/>
          <w:sz w:val="22"/>
          <w:szCs w:val="22"/>
          <w:lang w:val="es-ES_tradnl"/>
        </w:rPr>
        <w:t>Recoger en el informe anual de valoración cómo ha incidido el género en la contratación, en las personas beneficiarias y en las personas trabajadoras.</w:t>
      </w:r>
      <w:r w:rsidRPr="001332CD">
        <w:rPr>
          <w:rFonts w:ascii="Arial" w:hAnsi="Arial" w:cs="Arial"/>
          <w:iCs/>
          <w:sz w:val="22"/>
          <w:szCs w:val="22"/>
        </w:rPr>
        <w:t xml:space="preserve"> </w:t>
      </w:r>
      <w:r w:rsidRPr="001332CD">
        <w:rPr>
          <w:rFonts w:ascii="Arial" w:hAnsi="Arial" w:cs="Arial"/>
          <w:iCs/>
          <w:sz w:val="22"/>
          <w:szCs w:val="22"/>
          <w:lang w:val="es-ES_tradnl"/>
        </w:rPr>
        <w:t>Al objeto de evaluar el efecto de las medidas de igualdad aplicadas, se utilizarán datos e indicadores diferenciados por sexos.</w:t>
      </w:r>
    </w:p>
    <w:p w14:paraId="72EF2DB0" w14:textId="77777777" w:rsidR="001332CD" w:rsidRPr="001332CD" w:rsidRDefault="001332CD" w:rsidP="001332CD">
      <w:pPr>
        <w:numPr>
          <w:ilvl w:val="0"/>
          <w:numId w:val="16"/>
        </w:numPr>
        <w:spacing w:before="120"/>
        <w:jc w:val="both"/>
        <w:rPr>
          <w:rFonts w:ascii="Arial" w:hAnsi="Arial" w:cs="Arial"/>
          <w:iCs/>
          <w:sz w:val="22"/>
          <w:szCs w:val="22"/>
        </w:rPr>
      </w:pPr>
      <w:r w:rsidRPr="001332CD">
        <w:rPr>
          <w:rFonts w:ascii="Arial" w:hAnsi="Arial" w:cs="Arial"/>
          <w:iCs/>
          <w:sz w:val="22"/>
          <w:szCs w:val="22"/>
          <w:lang w:val="es-ES_tradnl"/>
        </w:rPr>
        <w:t>Se adoptarán medidas para la prevención del acoso sexual y del acoso por razón de sexo en el trabajo, y en caso de producirse se seguirá el protocolo de intervención que debe estar previamente establecido.</w:t>
      </w:r>
      <w:r w:rsidRPr="001332CD">
        <w:rPr>
          <w:rFonts w:ascii="Arial" w:hAnsi="Arial" w:cs="Arial"/>
          <w:iCs/>
          <w:sz w:val="22"/>
          <w:szCs w:val="22"/>
        </w:rPr>
        <w:t xml:space="preserve"> </w:t>
      </w:r>
    </w:p>
    <w:p w14:paraId="5CB8BAA3" w14:textId="77777777" w:rsidR="001332CD" w:rsidRPr="001332CD" w:rsidRDefault="001332CD" w:rsidP="001332CD">
      <w:pPr>
        <w:spacing w:before="120"/>
        <w:jc w:val="both"/>
        <w:rPr>
          <w:rFonts w:ascii="Arial" w:hAnsi="Arial" w:cs="Arial"/>
          <w:b/>
          <w:bCs/>
          <w:sz w:val="22"/>
          <w:szCs w:val="22"/>
        </w:rPr>
      </w:pPr>
    </w:p>
    <w:p w14:paraId="35DCE93D" w14:textId="77777777" w:rsidR="001332CD" w:rsidRPr="001332CD" w:rsidRDefault="001332CD" w:rsidP="001332CD">
      <w:pPr>
        <w:spacing w:before="120"/>
        <w:jc w:val="both"/>
        <w:rPr>
          <w:rFonts w:ascii="Arial" w:hAnsi="Arial" w:cs="Arial"/>
          <w:b/>
          <w:bCs/>
          <w:sz w:val="22"/>
          <w:szCs w:val="22"/>
        </w:rPr>
      </w:pPr>
      <w:r w:rsidRPr="001332CD">
        <w:rPr>
          <w:rFonts w:ascii="Arial" w:hAnsi="Arial" w:cs="Arial"/>
          <w:b/>
          <w:bCs/>
          <w:sz w:val="22"/>
          <w:szCs w:val="22"/>
          <w:lang w:val="es-ES_tradnl"/>
        </w:rPr>
        <w:t>7.- REQUISITOS LINGÜÍSTICOS</w:t>
      </w:r>
    </w:p>
    <w:p w14:paraId="0B90407F" w14:textId="3FB53519" w:rsidR="002B2761" w:rsidRPr="00B62E63" w:rsidRDefault="002B2761" w:rsidP="002B2761">
      <w:pPr>
        <w:spacing w:before="120"/>
        <w:jc w:val="both"/>
        <w:rPr>
          <w:rFonts w:ascii="Arial" w:eastAsia="Calibri" w:hAnsi="Arial" w:cs="Arial"/>
          <w:sz w:val="22"/>
          <w:szCs w:val="22"/>
          <w:lang w:val="eu-ES"/>
        </w:rPr>
      </w:pPr>
      <w:r w:rsidRPr="002B2761">
        <w:rPr>
          <w:rFonts w:ascii="Arial" w:eastAsia="Calibri" w:hAnsi="Arial" w:cs="Arial"/>
          <w:color w:val="000000"/>
          <w:sz w:val="22"/>
          <w:szCs w:val="22"/>
          <w:lang w:val="es-ES_tradnl"/>
        </w:rPr>
        <w:t>Esta contratación se halla sujeta al régimen de doble oficialidad lingüística establecido por el Estatuto de Autonomía del País Vasco en su artículo 6° y regulado por la Ley 10/1982, de 24 de noviembre, Básica de Normalización del Uso del Euskera, y por la normativa que la desarrolla, entre otros el Decreto 179/2019 del 19 de noviembre (</w:t>
      </w:r>
      <w:hyperlink r:id="rId9" w:history="1">
        <w:r w:rsidRPr="002B2761">
          <w:rPr>
            <w:rFonts w:ascii="Arial" w:eastAsia="Calibri" w:hAnsi="Arial" w:cs="Arial"/>
            <w:color w:val="0000FF"/>
            <w:sz w:val="22"/>
            <w:szCs w:val="22"/>
            <w:u w:val="single"/>
            <w:lang w:val="es-ES_tradnl"/>
          </w:rPr>
          <w:t>https://www.euskadi.eus/y22-bopv/es/p43aBOPVWebWar/VerParalelo.do?cd2019005415</w:t>
        </w:r>
      </w:hyperlink>
      <w:r w:rsidRPr="002B2761">
        <w:rPr>
          <w:rFonts w:ascii="Arial" w:eastAsia="Calibri" w:hAnsi="Arial" w:cs="Arial"/>
          <w:color w:val="000000"/>
          <w:sz w:val="22"/>
          <w:szCs w:val="22"/>
          <w:lang w:val="es-ES_tradnl"/>
        </w:rPr>
        <w:t>) y el “Plan para la Normalización del Uso del Euskera en los Servicios Municipales” aprobado por el Pleno Municipal de Bergara el 17-12-2018.</w:t>
      </w:r>
    </w:p>
    <w:p w14:paraId="38070D4C" w14:textId="6C0A6324" w:rsidR="002B2761" w:rsidRPr="00B62E63" w:rsidRDefault="002B2761" w:rsidP="002B2761">
      <w:pPr>
        <w:spacing w:before="120"/>
        <w:jc w:val="both"/>
        <w:rPr>
          <w:rFonts w:ascii="Arial" w:hAnsi="Arial" w:cs="Arial"/>
          <w:sz w:val="22"/>
          <w:szCs w:val="22"/>
          <w:lang w:val="eu-ES"/>
        </w:rPr>
      </w:pPr>
      <w:r w:rsidRPr="002B2761">
        <w:rPr>
          <w:rFonts w:ascii="Arial" w:hAnsi="Arial" w:cs="Arial"/>
          <w:sz w:val="22"/>
          <w:szCs w:val="22"/>
          <w:lang w:val="es-ES_tradnl"/>
        </w:rPr>
        <w:t>Tomando como referencia todo ello, en la presente contratación, en relación con el euskera se deberán tomar en cuenta los siguientes criterios:</w:t>
      </w:r>
    </w:p>
    <w:p w14:paraId="0195E931" w14:textId="112783F1" w:rsidR="002B2761" w:rsidRPr="00B62E63" w:rsidRDefault="002B2761" w:rsidP="002B2761">
      <w:pPr>
        <w:spacing w:before="120"/>
        <w:jc w:val="both"/>
        <w:rPr>
          <w:rFonts w:ascii="Arial" w:eastAsia="Calibri" w:hAnsi="Arial" w:cs="Arial"/>
          <w:sz w:val="22"/>
          <w:szCs w:val="22"/>
          <w:u w:val="single"/>
          <w:lang w:val="eu-ES" w:eastAsia="es-ES"/>
        </w:rPr>
      </w:pPr>
      <w:r w:rsidRPr="002B2761">
        <w:rPr>
          <w:rFonts w:ascii="Arial" w:eastAsia="Calibri" w:hAnsi="Arial" w:cs="Arial"/>
          <w:sz w:val="22"/>
          <w:szCs w:val="22"/>
          <w:u w:val="single"/>
          <w:lang w:val="es-ES_tradnl" w:eastAsia="es-ES"/>
        </w:rPr>
        <w:t>Capacitación lingüística del personal que vaya a prestar el servicio</w:t>
      </w:r>
    </w:p>
    <w:p w14:paraId="6F1FA256" w14:textId="48A3A0F2" w:rsidR="002B2761" w:rsidRPr="00B62E63" w:rsidRDefault="002B2761" w:rsidP="002B2761">
      <w:pPr>
        <w:spacing w:before="120"/>
        <w:jc w:val="both"/>
        <w:rPr>
          <w:rFonts w:ascii="Arial" w:hAnsi="Arial" w:cs="Arial"/>
          <w:sz w:val="22"/>
          <w:szCs w:val="22"/>
          <w:lang w:val="eu-ES"/>
        </w:rPr>
      </w:pPr>
      <w:r w:rsidRPr="002B2761">
        <w:rPr>
          <w:rFonts w:ascii="Arial" w:hAnsi="Arial" w:cs="Arial"/>
          <w:sz w:val="22"/>
          <w:szCs w:val="22"/>
          <w:lang w:val="es-ES_tradnl"/>
        </w:rPr>
        <w:t>En tanto que deberán mantener relación con el Ayuntamiento de Bergara y con terceros, las personas empleadas por la empresa contratada deberán garantizar, en lo que a su competencia lingüística en euskera se refiere, unas condiciones similares a las que sean exigibles al Ayuntamiento de Bergara.</w:t>
      </w:r>
      <w:r w:rsidRPr="00B62E63">
        <w:rPr>
          <w:rFonts w:ascii="Arial" w:hAnsi="Arial" w:cs="Arial"/>
          <w:sz w:val="22"/>
          <w:szCs w:val="22"/>
          <w:lang w:val="eu-ES"/>
        </w:rPr>
        <w:t xml:space="preserve"> </w:t>
      </w:r>
      <w:r w:rsidRPr="002B2761">
        <w:rPr>
          <w:rFonts w:ascii="Arial" w:hAnsi="Arial" w:cs="Arial"/>
          <w:sz w:val="22"/>
          <w:szCs w:val="22"/>
          <w:lang w:val="es-ES_tradnl"/>
        </w:rPr>
        <w:t>Por ello, teniendo en cuenta las características de los servicios a prestar, las personas educadoras que participen en la actividad deberán acreditar en cuanto al euskera el nivel de competencia C1 del Marco Europeo de Referencia.</w:t>
      </w:r>
    </w:p>
    <w:p w14:paraId="2BA3BD86" w14:textId="6F18AC1F" w:rsidR="002B2761" w:rsidRPr="00B62E63" w:rsidRDefault="002B2761" w:rsidP="00583E1A">
      <w:pPr>
        <w:spacing w:before="120"/>
        <w:jc w:val="both"/>
        <w:rPr>
          <w:rFonts w:ascii="Arial" w:eastAsia="Calibri" w:hAnsi="Arial" w:cs="Arial"/>
          <w:sz w:val="22"/>
          <w:szCs w:val="22"/>
          <w:lang w:val="eu-ES" w:eastAsia="es-ES"/>
        </w:rPr>
      </w:pPr>
      <w:r w:rsidRPr="00583E1A">
        <w:rPr>
          <w:rFonts w:ascii="Arial" w:eastAsia="Calibri" w:hAnsi="Arial" w:cs="Arial"/>
          <w:sz w:val="22"/>
          <w:szCs w:val="22"/>
          <w:lang w:val="es-ES_tradnl" w:eastAsia="es-ES"/>
        </w:rPr>
        <w:t>En el plazo de 10 días hábiles contados a partir del día siguiente al de</w:t>
      </w:r>
      <w:r w:rsidR="001C3E08">
        <w:rPr>
          <w:rFonts w:ascii="Arial" w:eastAsia="Calibri" w:hAnsi="Arial" w:cs="Arial"/>
          <w:sz w:val="22"/>
          <w:szCs w:val="22"/>
          <w:lang w:val="es-ES_tradnl" w:eastAsia="es-ES"/>
        </w:rPr>
        <w:t xml:space="preserve"> la declaración </w:t>
      </w:r>
      <w:r w:rsidRPr="00583E1A">
        <w:rPr>
          <w:rFonts w:ascii="Arial" w:eastAsia="Calibri" w:hAnsi="Arial" w:cs="Arial"/>
          <w:sz w:val="22"/>
          <w:szCs w:val="22"/>
          <w:lang w:val="es-ES_tradnl" w:eastAsia="es-ES"/>
        </w:rPr>
        <w:t xml:space="preserve">y </w:t>
      </w:r>
      <w:r w:rsidR="001C3E08">
        <w:rPr>
          <w:rFonts w:ascii="Arial" w:eastAsia="Calibri" w:hAnsi="Arial" w:cs="Arial"/>
          <w:sz w:val="22"/>
          <w:szCs w:val="22"/>
          <w:lang w:val="es-ES_tradnl" w:eastAsia="es-ES"/>
        </w:rPr>
        <w:t>notificación</w:t>
      </w:r>
      <w:r w:rsidRPr="00583E1A">
        <w:rPr>
          <w:rFonts w:ascii="Arial" w:eastAsia="Calibri" w:hAnsi="Arial" w:cs="Arial"/>
          <w:sz w:val="22"/>
          <w:szCs w:val="22"/>
          <w:lang w:val="es-ES_tradnl" w:eastAsia="es-ES"/>
        </w:rPr>
        <w:t xml:space="preserve"> de la oferta más ventajosa, la empresa deberá acreditar que las personas que presten el servicio tienen la competencia lingüística requerida.</w:t>
      </w:r>
    </w:p>
    <w:p w14:paraId="43AA7B7F" w14:textId="3D2F7A4E" w:rsidR="002B2761" w:rsidRPr="00B62E63" w:rsidRDefault="00583E1A" w:rsidP="00583E1A">
      <w:pPr>
        <w:spacing w:before="120"/>
        <w:jc w:val="both"/>
        <w:rPr>
          <w:rFonts w:ascii="Arial" w:eastAsia="Calibri" w:hAnsi="Arial" w:cs="Arial"/>
          <w:sz w:val="22"/>
          <w:szCs w:val="22"/>
          <w:lang w:val="eu-ES" w:eastAsia="es-ES"/>
        </w:rPr>
      </w:pPr>
      <w:r w:rsidRPr="00583E1A">
        <w:rPr>
          <w:rFonts w:ascii="Arial" w:eastAsia="Calibri" w:hAnsi="Arial" w:cs="Arial"/>
          <w:sz w:val="22"/>
          <w:szCs w:val="22"/>
          <w:lang w:val="es-ES_tradnl" w:eastAsia="es-ES"/>
        </w:rPr>
        <w:t>La competencia lingüística podrá acreditarse de estas dos maneras:</w:t>
      </w:r>
    </w:p>
    <w:p w14:paraId="56078BDB" w14:textId="1DCB5998" w:rsidR="00583E1A" w:rsidRPr="00583E1A" w:rsidRDefault="00583E1A" w:rsidP="00583E1A">
      <w:pPr>
        <w:numPr>
          <w:ilvl w:val="0"/>
          <w:numId w:val="19"/>
        </w:numPr>
        <w:spacing w:before="120" w:line="259" w:lineRule="auto"/>
        <w:ind w:left="851"/>
        <w:rPr>
          <w:rFonts w:ascii="Arial" w:eastAsia="Calibri" w:hAnsi="Arial" w:cs="Arial"/>
          <w:sz w:val="22"/>
          <w:szCs w:val="22"/>
          <w:lang w:val="eu-ES" w:eastAsia="es-ES"/>
        </w:rPr>
      </w:pPr>
      <w:r w:rsidRPr="00583E1A">
        <w:rPr>
          <w:rFonts w:ascii="Arial" w:eastAsia="Calibri" w:hAnsi="Arial" w:cs="Arial"/>
          <w:sz w:val="22"/>
          <w:szCs w:val="22"/>
          <w:lang w:val="es-ES_tradnl" w:eastAsia="es-ES"/>
        </w:rPr>
        <w:t>Presentación de un documento que acredite que la(s) persona(s) que prestará(n) el servicio tiene(n) la competencia lingüística exigida, o</w:t>
      </w:r>
    </w:p>
    <w:p w14:paraId="726FB43F" w14:textId="60F3028D" w:rsidR="00583E1A" w:rsidRPr="00583E1A" w:rsidRDefault="00583E1A" w:rsidP="00583E1A">
      <w:pPr>
        <w:numPr>
          <w:ilvl w:val="0"/>
          <w:numId w:val="19"/>
        </w:numPr>
        <w:spacing w:before="120" w:line="259" w:lineRule="auto"/>
        <w:ind w:left="851"/>
        <w:rPr>
          <w:rFonts w:ascii="Arial" w:eastAsia="Calibri" w:hAnsi="Arial" w:cs="Arial"/>
          <w:sz w:val="22"/>
          <w:szCs w:val="22"/>
          <w:lang w:val="eu-ES" w:eastAsia="es-ES"/>
        </w:rPr>
      </w:pPr>
      <w:r w:rsidRPr="00583E1A">
        <w:rPr>
          <w:rFonts w:ascii="Arial" w:eastAsia="Calibri" w:hAnsi="Arial" w:cs="Arial"/>
          <w:sz w:val="22"/>
          <w:szCs w:val="22"/>
          <w:lang w:val="es-ES_tradnl" w:eastAsia="es-ES"/>
        </w:rPr>
        <w:t>Realización de la prueba que determine el Ayuntamiento de Bergara.</w:t>
      </w:r>
    </w:p>
    <w:p w14:paraId="3C03ED70" w14:textId="6DD9EDEE" w:rsidR="002B2761" w:rsidRPr="00B62E63" w:rsidRDefault="00583E1A" w:rsidP="00583E1A">
      <w:pPr>
        <w:spacing w:before="120"/>
        <w:jc w:val="both"/>
        <w:rPr>
          <w:rFonts w:ascii="Arial" w:eastAsia="Calibri" w:hAnsi="Arial" w:cs="Arial"/>
          <w:sz w:val="22"/>
          <w:szCs w:val="22"/>
          <w:lang w:val="eu-ES" w:eastAsia="es-ES"/>
        </w:rPr>
      </w:pPr>
      <w:r w:rsidRPr="00583E1A">
        <w:rPr>
          <w:rFonts w:ascii="Arial" w:eastAsia="Calibri" w:hAnsi="Arial" w:cs="Arial"/>
          <w:sz w:val="22"/>
          <w:szCs w:val="22"/>
          <w:lang w:val="es-ES_tradnl" w:eastAsia="es-ES"/>
        </w:rPr>
        <w:t>Así mismo, en caso de que, tras contratar a la empresa, se incorporen nuevas personas para la prestación del servicio, estas también deberán acreditar su competencia lingüística en euskera.</w:t>
      </w:r>
    </w:p>
    <w:p w14:paraId="7DB8C138" w14:textId="2C894C52" w:rsidR="002B2761" w:rsidRPr="00B62E63" w:rsidRDefault="00583E1A" w:rsidP="00583E1A">
      <w:pPr>
        <w:spacing w:before="120"/>
        <w:jc w:val="both"/>
        <w:rPr>
          <w:rFonts w:ascii="Arial" w:eastAsia="Calibri" w:hAnsi="Arial" w:cs="Arial"/>
          <w:sz w:val="22"/>
          <w:szCs w:val="22"/>
          <w:lang w:val="eu-ES" w:eastAsia="es-ES"/>
        </w:rPr>
      </w:pPr>
      <w:r w:rsidRPr="00583E1A">
        <w:rPr>
          <w:rFonts w:ascii="Arial" w:eastAsia="Calibri" w:hAnsi="Arial" w:cs="Arial"/>
          <w:sz w:val="22"/>
          <w:szCs w:val="22"/>
          <w:lang w:val="es-ES_tradnl" w:eastAsia="es-ES"/>
        </w:rPr>
        <w:lastRenderedPageBreak/>
        <w:t xml:space="preserve">En caso de que las personas propuestas por la empresa adjudicataria para la prestación del servicio establecido en el presente pliego no cumplieran las condiciones mencionadas en este apartado así </w:t>
      </w:r>
      <w:r w:rsidRPr="00BB56E2">
        <w:rPr>
          <w:rFonts w:ascii="Arial" w:eastAsia="Calibri" w:hAnsi="Arial" w:cs="Arial"/>
          <w:sz w:val="22"/>
          <w:szCs w:val="22"/>
          <w:lang w:val="es-ES_tradnl" w:eastAsia="es-ES"/>
        </w:rPr>
        <w:t>como las de</w:t>
      </w:r>
      <w:r w:rsidR="006823ED" w:rsidRPr="00BB56E2">
        <w:rPr>
          <w:rFonts w:ascii="Arial" w:eastAsia="Calibri" w:hAnsi="Arial" w:cs="Arial"/>
          <w:sz w:val="22"/>
          <w:szCs w:val="22"/>
          <w:lang w:val="es-ES_tradnl" w:eastAsia="es-ES"/>
        </w:rPr>
        <w:t xml:space="preserve"> </w:t>
      </w:r>
      <w:r w:rsidRPr="00BB56E2">
        <w:rPr>
          <w:rFonts w:ascii="Arial" w:eastAsia="Calibri" w:hAnsi="Arial" w:cs="Arial"/>
          <w:sz w:val="22"/>
          <w:szCs w:val="22"/>
          <w:lang w:val="es-ES_tradnl" w:eastAsia="es-ES"/>
        </w:rPr>
        <w:t>apartado</w:t>
      </w:r>
      <w:r w:rsidR="006823ED" w:rsidRPr="00BB56E2">
        <w:rPr>
          <w:rFonts w:ascii="Arial" w:eastAsia="Calibri" w:hAnsi="Arial" w:cs="Arial"/>
          <w:sz w:val="22"/>
          <w:szCs w:val="22"/>
          <w:lang w:val="es-ES_tradnl" w:eastAsia="es-ES"/>
        </w:rPr>
        <w:t>s</w:t>
      </w:r>
      <w:r w:rsidRPr="00BB56E2">
        <w:rPr>
          <w:rFonts w:ascii="Arial" w:eastAsia="Calibri" w:hAnsi="Arial" w:cs="Arial"/>
          <w:sz w:val="22"/>
          <w:szCs w:val="22"/>
          <w:lang w:val="es-ES_tradnl" w:eastAsia="es-ES"/>
        </w:rPr>
        <w:t xml:space="preserve"> anterior</w:t>
      </w:r>
      <w:r w:rsidR="006823ED" w:rsidRPr="00BB56E2">
        <w:rPr>
          <w:rFonts w:ascii="Arial" w:eastAsia="Calibri" w:hAnsi="Arial" w:cs="Arial"/>
          <w:sz w:val="22"/>
          <w:szCs w:val="22"/>
          <w:lang w:val="es-ES_tradnl" w:eastAsia="es-ES"/>
        </w:rPr>
        <w:t>es</w:t>
      </w:r>
      <w:r w:rsidRPr="00BB56E2">
        <w:rPr>
          <w:rFonts w:ascii="Arial" w:eastAsia="Calibri" w:hAnsi="Arial" w:cs="Arial"/>
          <w:sz w:val="22"/>
          <w:szCs w:val="22"/>
          <w:lang w:val="es-ES_tradnl" w:eastAsia="es-ES"/>
        </w:rPr>
        <w:t xml:space="preserve"> (recursos humanos),</w:t>
      </w:r>
      <w:r w:rsidRPr="00583E1A">
        <w:rPr>
          <w:rFonts w:ascii="Arial" w:eastAsia="Calibri" w:hAnsi="Arial" w:cs="Arial"/>
          <w:sz w:val="22"/>
          <w:szCs w:val="22"/>
          <w:lang w:val="es-ES_tradnl" w:eastAsia="es-ES"/>
        </w:rPr>
        <w:t xml:space="preserve"> la empresa adjudicataria deberá presentar otros/as candidatos/as para la prestación del servicio;</w:t>
      </w:r>
      <w:r w:rsidR="002B2761" w:rsidRPr="00B62E63">
        <w:rPr>
          <w:rFonts w:ascii="Arial" w:eastAsia="Calibri" w:hAnsi="Arial" w:cs="Arial"/>
          <w:sz w:val="22"/>
          <w:szCs w:val="22"/>
          <w:lang w:val="eu-ES" w:eastAsia="es-ES"/>
        </w:rPr>
        <w:t xml:space="preserve"> </w:t>
      </w:r>
      <w:r w:rsidRPr="00583E1A">
        <w:rPr>
          <w:rFonts w:ascii="Arial" w:eastAsia="Calibri" w:hAnsi="Arial" w:cs="Arial"/>
          <w:sz w:val="22"/>
          <w:szCs w:val="22"/>
          <w:lang w:val="es-ES_tradnl" w:eastAsia="es-ES"/>
        </w:rPr>
        <w:t>candidatos/as que serán así mismo sometidos/as a las pruebas pertinentes, y, en caso de que tampoco las superen, el ayuntamiento podrá rescindir el contrato. En ese caso, la empresa no tendrá derecho a reclamar ninguna indemnización.</w:t>
      </w:r>
    </w:p>
    <w:p w14:paraId="33D971E3" w14:textId="2027127A" w:rsidR="002B2761" w:rsidRPr="00B62E63" w:rsidRDefault="00583E1A" w:rsidP="00583E1A">
      <w:pPr>
        <w:spacing w:before="120"/>
        <w:jc w:val="both"/>
        <w:rPr>
          <w:rFonts w:ascii="Arial" w:hAnsi="Arial" w:cs="Arial"/>
          <w:iCs/>
          <w:sz w:val="22"/>
          <w:szCs w:val="22"/>
          <w:u w:val="single"/>
          <w:lang w:val="eu-ES"/>
        </w:rPr>
      </w:pPr>
      <w:r w:rsidRPr="00583E1A">
        <w:rPr>
          <w:rFonts w:ascii="Arial" w:hAnsi="Arial" w:cs="Arial"/>
          <w:iCs/>
          <w:sz w:val="22"/>
          <w:szCs w:val="22"/>
          <w:u w:val="single"/>
          <w:lang w:val="es-ES_tradnl"/>
        </w:rPr>
        <w:t>Criterios lingüísticos en las relaciones de la empresa con el ayuntamiento y con la ciudadanía</w:t>
      </w:r>
    </w:p>
    <w:p w14:paraId="37F2E4B6" w14:textId="56F618F0" w:rsidR="002B2761" w:rsidRPr="00B62E63" w:rsidRDefault="00583E1A" w:rsidP="00583E1A">
      <w:pPr>
        <w:spacing w:before="120"/>
        <w:jc w:val="both"/>
        <w:rPr>
          <w:rFonts w:ascii="Arial" w:hAnsi="Arial" w:cs="Arial"/>
          <w:sz w:val="22"/>
          <w:szCs w:val="22"/>
          <w:lang w:val="eu-ES"/>
        </w:rPr>
      </w:pPr>
      <w:r w:rsidRPr="00583E1A">
        <w:rPr>
          <w:rFonts w:ascii="Arial" w:hAnsi="Arial" w:cs="Arial"/>
          <w:sz w:val="22"/>
          <w:szCs w:val="22"/>
          <w:lang w:val="es-ES_tradnl"/>
        </w:rPr>
        <w:t>Las relaciones entre la empresa adjudicataria y el ayuntamiento serán en euskera (informes, factura, reuniones...).</w:t>
      </w:r>
    </w:p>
    <w:p w14:paraId="7C3CEC63" w14:textId="3A416295" w:rsidR="002B2761" w:rsidRPr="00B62E63" w:rsidRDefault="00583E1A" w:rsidP="00583E1A">
      <w:pPr>
        <w:spacing w:before="120"/>
        <w:jc w:val="both"/>
        <w:rPr>
          <w:rFonts w:ascii="Arial" w:hAnsi="Arial" w:cs="Arial"/>
          <w:sz w:val="22"/>
          <w:szCs w:val="22"/>
          <w:lang w:val="eu-ES"/>
        </w:rPr>
      </w:pPr>
      <w:r w:rsidRPr="00583E1A">
        <w:rPr>
          <w:rFonts w:ascii="Arial" w:hAnsi="Arial" w:cs="Arial"/>
          <w:sz w:val="22"/>
          <w:szCs w:val="22"/>
          <w:lang w:val="es-ES_tradnl"/>
        </w:rPr>
        <w:t>Teniendo en cuenta las características propias de la prestación objeto del contrato (se trabajará principalmente con menores y jóvenes), siempre que sea posible la lengua de servicio habitual será el euskera.</w:t>
      </w:r>
      <w:r w:rsidR="002B2761" w:rsidRPr="00B62E63">
        <w:rPr>
          <w:rFonts w:ascii="Arial" w:hAnsi="Arial" w:cs="Arial"/>
          <w:sz w:val="22"/>
          <w:szCs w:val="22"/>
          <w:lang w:val="eu-ES"/>
        </w:rPr>
        <w:t xml:space="preserve"> </w:t>
      </w:r>
      <w:r w:rsidRPr="00583E1A">
        <w:rPr>
          <w:rFonts w:ascii="Arial" w:hAnsi="Arial" w:cs="Arial"/>
          <w:sz w:val="22"/>
          <w:szCs w:val="22"/>
          <w:lang w:val="es-ES_tradnl"/>
        </w:rPr>
        <w:t>No obstante, se garantizarán los derechos lingüísticos de los/as ciudadanos/as.</w:t>
      </w:r>
    </w:p>
    <w:p w14:paraId="48457CBD" w14:textId="06A5739C" w:rsidR="002B2761" w:rsidRPr="00583E1A" w:rsidRDefault="00583E1A" w:rsidP="00583E1A">
      <w:pPr>
        <w:spacing w:before="120"/>
        <w:jc w:val="both"/>
        <w:rPr>
          <w:rFonts w:ascii="Arial" w:hAnsi="Arial" w:cs="Arial"/>
          <w:sz w:val="22"/>
          <w:szCs w:val="22"/>
          <w:lang w:val="eu-ES"/>
        </w:rPr>
      </w:pPr>
      <w:r w:rsidRPr="00583E1A">
        <w:rPr>
          <w:rFonts w:ascii="Arial" w:hAnsi="Arial" w:cs="Arial"/>
          <w:sz w:val="22"/>
          <w:szCs w:val="22"/>
          <w:lang w:val="es-ES_tradnl"/>
        </w:rPr>
        <w:t xml:space="preserve">Los Servicios Sociales del Ayuntamiento o el Servicio Municipal de </w:t>
      </w:r>
      <w:proofErr w:type="gramStart"/>
      <w:r w:rsidRPr="00583E1A">
        <w:rPr>
          <w:rFonts w:ascii="Arial" w:hAnsi="Arial" w:cs="Arial"/>
          <w:sz w:val="22"/>
          <w:szCs w:val="22"/>
          <w:lang w:val="es-ES_tradnl"/>
        </w:rPr>
        <w:t>Euskera</w:t>
      </w:r>
      <w:proofErr w:type="gramEnd"/>
      <w:r w:rsidRPr="00583E1A">
        <w:rPr>
          <w:rFonts w:ascii="Arial" w:hAnsi="Arial" w:cs="Arial"/>
          <w:sz w:val="22"/>
          <w:szCs w:val="22"/>
          <w:lang w:val="es-ES_tradnl"/>
        </w:rPr>
        <w:t xml:space="preserve"> se encargarán de informar a la empresa adjudicataria sobre el uso del idioma y de realizar su seguimiento, del mismo modo en que se realiza el seguimiento del resto de condiciones.</w:t>
      </w:r>
    </w:p>
    <w:p w14:paraId="3F669D44" w14:textId="77777777" w:rsidR="002B2761" w:rsidRDefault="002B2761" w:rsidP="001332CD">
      <w:pPr>
        <w:spacing w:before="120"/>
        <w:jc w:val="both"/>
        <w:rPr>
          <w:rFonts w:ascii="Arial" w:hAnsi="Arial" w:cs="Arial"/>
          <w:sz w:val="22"/>
          <w:szCs w:val="22"/>
          <w:highlight w:val="yellow"/>
          <w:lang w:val="es-ES_tradnl"/>
        </w:rPr>
      </w:pPr>
    </w:p>
    <w:p w14:paraId="15D672D5" w14:textId="77777777" w:rsidR="001332CD" w:rsidRPr="001332CD" w:rsidRDefault="001332CD" w:rsidP="001332CD">
      <w:pPr>
        <w:spacing w:before="120"/>
        <w:jc w:val="both"/>
        <w:rPr>
          <w:rFonts w:ascii="Arial" w:hAnsi="Arial" w:cs="Arial"/>
          <w:b/>
          <w:sz w:val="22"/>
          <w:szCs w:val="22"/>
        </w:rPr>
      </w:pPr>
    </w:p>
    <w:p w14:paraId="5F001A16" w14:textId="77777777" w:rsidR="001332CD" w:rsidRPr="001332CD" w:rsidRDefault="001332CD" w:rsidP="001332CD">
      <w:pPr>
        <w:spacing w:before="120"/>
        <w:jc w:val="both"/>
        <w:rPr>
          <w:rFonts w:ascii="Arial" w:hAnsi="Arial" w:cs="Arial"/>
          <w:b/>
          <w:sz w:val="22"/>
          <w:szCs w:val="22"/>
        </w:rPr>
      </w:pPr>
      <w:r w:rsidRPr="001332CD">
        <w:rPr>
          <w:rFonts w:ascii="Arial" w:hAnsi="Arial" w:cs="Arial"/>
          <w:b/>
          <w:sz w:val="22"/>
          <w:szCs w:val="22"/>
          <w:lang w:val="es-ES_tradnl"/>
        </w:rPr>
        <w:t>8.- RECURSOS A DISPOSICIÓN DEL PROGRAMA</w:t>
      </w:r>
    </w:p>
    <w:p w14:paraId="21F5AD7D" w14:textId="77777777" w:rsidR="001332CD" w:rsidRPr="001332CD" w:rsidRDefault="001332CD" w:rsidP="001332CD">
      <w:pPr>
        <w:spacing w:before="120"/>
        <w:jc w:val="both"/>
        <w:rPr>
          <w:rFonts w:ascii="Arial" w:hAnsi="Arial" w:cs="Arial"/>
          <w:sz w:val="22"/>
          <w:szCs w:val="22"/>
        </w:rPr>
      </w:pPr>
      <w:r w:rsidRPr="001332CD">
        <w:rPr>
          <w:rFonts w:ascii="Arial" w:hAnsi="Arial" w:cs="Arial"/>
          <w:sz w:val="22"/>
          <w:szCs w:val="22"/>
          <w:lang w:val="es-ES_tradnl"/>
        </w:rPr>
        <w:t>El ayuntamiento pondrá a disposición del programa los siguientes recursos materiales:</w:t>
      </w:r>
    </w:p>
    <w:p w14:paraId="690D52AC" w14:textId="77777777" w:rsidR="001332CD" w:rsidRPr="001332CD" w:rsidRDefault="001332CD" w:rsidP="001332CD">
      <w:pPr>
        <w:numPr>
          <w:ilvl w:val="0"/>
          <w:numId w:val="15"/>
        </w:numPr>
        <w:spacing w:before="120"/>
        <w:jc w:val="both"/>
        <w:rPr>
          <w:rFonts w:ascii="Arial" w:hAnsi="Arial" w:cs="Arial"/>
          <w:sz w:val="22"/>
          <w:szCs w:val="22"/>
        </w:rPr>
      </w:pPr>
      <w:r w:rsidRPr="001332CD">
        <w:rPr>
          <w:rFonts w:ascii="Arial" w:hAnsi="Arial" w:cs="Arial"/>
          <w:sz w:val="22"/>
          <w:szCs w:val="22"/>
          <w:lang w:val="es-ES_tradnl"/>
        </w:rPr>
        <w:t>Oficina para el equipo de educadores/as</w:t>
      </w:r>
      <w:r w:rsidRPr="001332CD">
        <w:rPr>
          <w:rFonts w:ascii="Arial" w:hAnsi="Arial" w:cs="Arial"/>
          <w:sz w:val="22"/>
          <w:szCs w:val="22"/>
        </w:rPr>
        <w:t xml:space="preserve"> </w:t>
      </w:r>
    </w:p>
    <w:p w14:paraId="3F298E84" w14:textId="77777777" w:rsidR="001332CD" w:rsidRPr="001332CD" w:rsidRDefault="001332CD" w:rsidP="001332CD">
      <w:pPr>
        <w:numPr>
          <w:ilvl w:val="0"/>
          <w:numId w:val="15"/>
        </w:numPr>
        <w:spacing w:before="120"/>
        <w:jc w:val="both"/>
        <w:rPr>
          <w:rFonts w:ascii="Arial" w:hAnsi="Arial" w:cs="Arial"/>
          <w:sz w:val="22"/>
          <w:szCs w:val="22"/>
        </w:rPr>
      </w:pPr>
      <w:r w:rsidRPr="001332CD">
        <w:rPr>
          <w:rFonts w:ascii="Arial" w:hAnsi="Arial" w:cs="Arial"/>
          <w:sz w:val="22"/>
          <w:szCs w:val="22"/>
          <w:lang w:val="es-ES_tradnl"/>
        </w:rPr>
        <w:t>Los/as profesionales del servicio tendrán la posibilidad de utilizar los equipamientos municipales para el desarrollo de iniciativas con los/as jóvenes, siempre que previamente realicen la correspondiente solicitud al ayuntamiento.</w:t>
      </w:r>
    </w:p>
    <w:p w14:paraId="384D255C" w14:textId="77777777" w:rsidR="001332CD" w:rsidRPr="001332CD" w:rsidRDefault="001332CD" w:rsidP="001332CD">
      <w:pPr>
        <w:numPr>
          <w:ilvl w:val="0"/>
          <w:numId w:val="15"/>
        </w:numPr>
        <w:spacing w:before="120"/>
        <w:jc w:val="both"/>
        <w:rPr>
          <w:rFonts w:ascii="Arial" w:hAnsi="Arial" w:cs="Arial"/>
          <w:sz w:val="22"/>
          <w:szCs w:val="22"/>
        </w:rPr>
      </w:pPr>
      <w:r w:rsidRPr="001332CD">
        <w:rPr>
          <w:rFonts w:ascii="Arial" w:hAnsi="Arial" w:cs="Arial"/>
          <w:sz w:val="22"/>
          <w:szCs w:val="22"/>
          <w:lang w:val="es-ES_tradnl"/>
        </w:rPr>
        <w:t>Espacio para la actividad y el trabajo en equipo.</w:t>
      </w:r>
    </w:p>
    <w:p w14:paraId="029F183C" w14:textId="77777777" w:rsidR="001332CD" w:rsidRPr="001332CD" w:rsidRDefault="001332CD" w:rsidP="001332CD">
      <w:pPr>
        <w:spacing w:before="120"/>
        <w:jc w:val="both"/>
        <w:rPr>
          <w:rFonts w:ascii="Arial" w:hAnsi="Arial" w:cs="Arial"/>
          <w:sz w:val="22"/>
          <w:szCs w:val="22"/>
        </w:rPr>
      </w:pPr>
      <w:r w:rsidRPr="001332CD">
        <w:rPr>
          <w:rFonts w:ascii="Arial" w:hAnsi="Arial" w:cs="Arial"/>
          <w:sz w:val="22"/>
          <w:szCs w:val="22"/>
          <w:lang w:val="es-ES_tradnl"/>
        </w:rPr>
        <w:t>La limpieza, tanto de la oficina como de cualquier otro equipamiento que puedan utilizar los/as profesionales del servicio, correrá a cuenta de la empresa adjudicataria.</w:t>
      </w:r>
      <w:r w:rsidRPr="001332CD">
        <w:rPr>
          <w:rFonts w:ascii="Arial" w:hAnsi="Arial" w:cs="Arial"/>
          <w:sz w:val="22"/>
          <w:szCs w:val="22"/>
        </w:rPr>
        <w:t xml:space="preserve"> </w:t>
      </w:r>
    </w:p>
    <w:p w14:paraId="711EF1D5" w14:textId="44089B04" w:rsidR="002B2761" w:rsidRPr="00FC3DEE" w:rsidRDefault="006823ED" w:rsidP="006823ED">
      <w:pPr>
        <w:spacing w:before="120"/>
        <w:jc w:val="both"/>
        <w:rPr>
          <w:rFonts w:ascii="Arial" w:hAnsi="Arial" w:cs="Arial"/>
          <w:sz w:val="22"/>
          <w:szCs w:val="22"/>
          <w:lang w:val="es-ES_tradnl"/>
        </w:rPr>
      </w:pPr>
      <w:r w:rsidRPr="00FC3DEE">
        <w:rPr>
          <w:rFonts w:ascii="Arial" w:hAnsi="Arial" w:cs="Arial"/>
          <w:sz w:val="22"/>
          <w:szCs w:val="22"/>
          <w:lang w:val="es-ES_tradnl"/>
        </w:rPr>
        <w:t xml:space="preserve">El Ayuntamiento de Bergara dispondrá de un presupuesto anual de 6.000 euros para llevar a cabo diversas </w:t>
      </w:r>
      <w:r w:rsidR="00BB56E2" w:rsidRPr="00FC3DEE">
        <w:rPr>
          <w:rFonts w:ascii="Arial" w:hAnsi="Arial" w:cs="Arial"/>
          <w:sz w:val="22"/>
          <w:szCs w:val="22"/>
          <w:lang w:val="es-ES_tradnl"/>
        </w:rPr>
        <w:t>actividades</w:t>
      </w:r>
      <w:r w:rsidRPr="00FC3DEE">
        <w:rPr>
          <w:rFonts w:ascii="Arial" w:hAnsi="Arial" w:cs="Arial"/>
          <w:sz w:val="22"/>
          <w:szCs w:val="22"/>
          <w:lang w:val="es-ES_tradnl"/>
        </w:rPr>
        <w:t xml:space="preserve"> del presente proyecto (</w:t>
      </w:r>
      <w:r w:rsidR="00BB56E2" w:rsidRPr="00FC3DEE">
        <w:rPr>
          <w:rFonts w:ascii="Arial" w:hAnsi="Arial" w:cs="Arial"/>
          <w:sz w:val="22"/>
          <w:szCs w:val="22"/>
          <w:lang w:val="es-ES_tradnl"/>
        </w:rPr>
        <w:t>l</w:t>
      </w:r>
      <w:r w:rsidRPr="00FC3DEE">
        <w:rPr>
          <w:rFonts w:ascii="Arial" w:hAnsi="Arial" w:cs="Arial"/>
          <w:sz w:val="22"/>
          <w:szCs w:val="22"/>
          <w:lang w:val="es-ES_tradnl"/>
        </w:rPr>
        <w:t>a utilización de esta cuantía estará supeditada a justificación por parte de la empresa adjudicataria ante el ayuntamiento).</w:t>
      </w:r>
    </w:p>
    <w:p w14:paraId="4B306C4B" w14:textId="01A54D3B" w:rsidR="002B2761" w:rsidRPr="00FC3DEE" w:rsidRDefault="006823ED" w:rsidP="006823ED">
      <w:pPr>
        <w:spacing w:before="120"/>
        <w:jc w:val="both"/>
        <w:rPr>
          <w:rFonts w:ascii="Arial" w:hAnsi="Arial" w:cs="Arial"/>
          <w:sz w:val="22"/>
          <w:szCs w:val="22"/>
          <w:lang w:val="es-ES_tradnl"/>
        </w:rPr>
      </w:pPr>
      <w:r w:rsidRPr="00FC3DEE">
        <w:rPr>
          <w:rFonts w:ascii="Arial" w:hAnsi="Arial" w:cs="Arial"/>
          <w:sz w:val="22"/>
          <w:szCs w:val="22"/>
          <w:lang w:val="es-ES_tradnl"/>
        </w:rPr>
        <w:t>La adjudicataria deberá adscribir al servicio:</w:t>
      </w:r>
    </w:p>
    <w:p w14:paraId="3E636E4C" w14:textId="403D0B42" w:rsidR="006823ED" w:rsidRPr="00FC3DEE" w:rsidRDefault="006823ED" w:rsidP="00FC3DEE">
      <w:pPr>
        <w:spacing w:before="120"/>
        <w:ind w:firstLine="708"/>
        <w:jc w:val="both"/>
        <w:rPr>
          <w:rFonts w:ascii="Arial" w:hAnsi="Arial" w:cs="Arial"/>
          <w:sz w:val="22"/>
          <w:szCs w:val="22"/>
          <w:lang w:val="es-ES_tradnl"/>
        </w:rPr>
      </w:pPr>
      <w:r w:rsidRPr="00FC3DEE">
        <w:rPr>
          <w:rFonts w:ascii="Arial" w:hAnsi="Arial" w:cs="Arial"/>
          <w:sz w:val="22"/>
          <w:szCs w:val="22"/>
          <w:lang w:val="es-ES_tradnl"/>
        </w:rPr>
        <w:t>El material didáctico, pedagógico, jurídico... que sea necesario para realizar la intervención.</w:t>
      </w:r>
    </w:p>
    <w:p w14:paraId="3565105F" w14:textId="6EB4968A" w:rsidR="006823ED" w:rsidRPr="00FC3DEE" w:rsidRDefault="006823ED" w:rsidP="00FC3DEE">
      <w:pPr>
        <w:spacing w:before="120"/>
        <w:ind w:firstLine="708"/>
        <w:jc w:val="both"/>
        <w:rPr>
          <w:rFonts w:ascii="Arial" w:hAnsi="Arial" w:cs="Arial"/>
          <w:sz w:val="22"/>
          <w:szCs w:val="22"/>
          <w:lang w:val="es-ES_tradnl"/>
        </w:rPr>
      </w:pPr>
      <w:r w:rsidRPr="00FC3DEE">
        <w:rPr>
          <w:rFonts w:ascii="Arial" w:hAnsi="Arial" w:cs="Arial"/>
          <w:sz w:val="22"/>
          <w:szCs w:val="22"/>
          <w:lang w:val="es-ES_tradnl"/>
        </w:rPr>
        <w:t xml:space="preserve">Los equipos y programas informáticos que garanticen una adecuada prestación del servicio. </w:t>
      </w:r>
    </w:p>
    <w:p w14:paraId="502214E3" w14:textId="2F0999A8" w:rsidR="006823ED" w:rsidRPr="00FC3DEE" w:rsidRDefault="006823ED" w:rsidP="00FC3DEE">
      <w:pPr>
        <w:spacing w:before="120"/>
        <w:ind w:left="708"/>
        <w:jc w:val="both"/>
        <w:rPr>
          <w:rFonts w:ascii="Arial" w:hAnsi="Arial" w:cs="Arial"/>
          <w:sz w:val="22"/>
          <w:szCs w:val="22"/>
          <w:lang w:val="es-ES_tradnl"/>
        </w:rPr>
      </w:pPr>
      <w:r w:rsidRPr="00FC3DEE">
        <w:rPr>
          <w:rFonts w:ascii="Arial" w:hAnsi="Arial" w:cs="Arial"/>
          <w:sz w:val="22"/>
          <w:szCs w:val="22"/>
          <w:lang w:val="es-ES_tradnl"/>
        </w:rPr>
        <w:t>Medios técnicos de comunicación y seguimiento (móviles para el personal, correo electrónico...) que garanticen la comunicación entre las personas profesionales vinculadas directa o indirectamente al servicio y las personas profesionales del Departamento de Servicios Sociales.</w:t>
      </w:r>
    </w:p>
    <w:p w14:paraId="1CCD0B08" w14:textId="70EF274C" w:rsidR="002B2761" w:rsidRPr="00FC3DEE" w:rsidRDefault="006823ED" w:rsidP="006823ED">
      <w:pPr>
        <w:spacing w:before="120"/>
        <w:jc w:val="both"/>
        <w:rPr>
          <w:rFonts w:ascii="Arial" w:hAnsi="Arial" w:cs="Arial"/>
          <w:sz w:val="22"/>
          <w:szCs w:val="22"/>
          <w:lang w:val="es-ES_tradnl"/>
        </w:rPr>
      </w:pPr>
      <w:r w:rsidRPr="00FC3DEE">
        <w:rPr>
          <w:rFonts w:ascii="Arial" w:hAnsi="Arial" w:cs="Arial"/>
          <w:sz w:val="22"/>
          <w:szCs w:val="22"/>
          <w:lang w:val="es-ES_tradnl"/>
        </w:rPr>
        <w:t>La empresa adjudicataria de este servicio deberá asumir los gastos de cualquier otro tipo, material o de servicio, que sea necesario para prestar una correcta atención a las personas usuarias, incluidos los gastos de transporte de la persona profesional cuando sea necesario realizar acompañamientos fuera del municipio.</w:t>
      </w:r>
    </w:p>
    <w:p w14:paraId="6DD074D5" w14:textId="77777777" w:rsidR="002B2761" w:rsidRPr="001332CD" w:rsidRDefault="002B2761" w:rsidP="001332CD">
      <w:pPr>
        <w:spacing w:before="120"/>
        <w:jc w:val="both"/>
        <w:rPr>
          <w:rFonts w:ascii="Arial" w:hAnsi="Arial" w:cs="Arial"/>
          <w:b/>
          <w:sz w:val="22"/>
          <w:szCs w:val="22"/>
        </w:rPr>
      </w:pPr>
    </w:p>
    <w:p w14:paraId="1841D8B1" w14:textId="13B669F8" w:rsidR="001332CD" w:rsidRPr="006823ED" w:rsidRDefault="001332CD" w:rsidP="006823ED">
      <w:pPr>
        <w:spacing w:before="120"/>
        <w:jc w:val="both"/>
        <w:rPr>
          <w:rFonts w:ascii="Arial" w:hAnsi="Arial" w:cs="Arial"/>
          <w:b/>
          <w:sz w:val="22"/>
          <w:szCs w:val="22"/>
        </w:rPr>
      </w:pPr>
      <w:r w:rsidRPr="006823ED">
        <w:rPr>
          <w:rFonts w:ascii="Arial" w:hAnsi="Arial" w:cs="Arial"/>
          <w:b/>
          <w:sz w:val="22"/>
          <w:szCs w:val="22"/>
          <w:lang w:val="es-ES_tradnl"/>
        </w:rPr>
        <w:lastRenderedPageBreak/>
        <w:t>9.- CALENDARIO Y HORARIO</w:t>
      </w:r>
    </w:p>
    <w:p w14:paraId="3122AAA9" w14:textId="77777777" w:rsidR="001332CD" w:rsidRPr="001332CD" w:rsidRDefault="001332CD" w:rsidP="001332CD">
      <w:pPr>
        <w:spacing w:before="120"/>
        <w:jc w:val="both"/>
        <w:rPr>
          <w:rFonts w:ascii="Arial" w:hAnsi="Arial" w:cs="Arial"/>
          <w:sz w:val="22"/>
          <w:szCs w:val="22"/>
        </w:rPr>
      </w:pPr>
      <w:r w:rsidRPr="001332CD">
        <w:rPr>
          <w:rFonts w:ascii="Arial" w:hAnsi="Arial" w:cs="Arial"/>
          <w:sz w:val="22"/>
          <w:szCs w:val="22"/>
          <w:lang w:val="es-ES_tradnl"/>
        </w:rPr>
        <w:t>El servicio se ofrecerá habitualmente de lunes a viernes, en horario de mañana y/o tarde, si bien este calendario y horario será flexible para adaptarse a las necesidades existentes</w:t>
      </w:r>
    </w:p>
    <w:p w14:paraId="19F9DD41" w14:textId="174A5EA4" w:rsidR="001332CD" w:rsidRPr="001332CD" w:rsidRDefault="00BB56E2" w:rsidP="001332CD">
      <w:pPr>
        <w:spacing w:before="120"/>
        <w:jc w:val="both"/>
        <w:rPr>
          <w:rFonts w:ascii="Arial" w:hAnsi="Arial" w:cs="Arial"/>
          <w:sz w:val="22"/>
          <w:szCs w:val="22"/>
        </w:rPr>
      </w:pPr>
      <w:r>
        <w:rPr>
          <w:rFonts w:ascii="Arial" w:hAnsi="Arial" w:cs="Arial"/>
          <w:sz w:val="22"/>
          <w:szCs w:val="22"/>
          <w:lang w:val="es-ES_tradnl"/>
        </w:rPr>
        <w:t>La adjudicataria</w:t>
      </w:r>
      <w:r w:rsidR="001332CD" w:rsidRPr="001332CD">
        <w:rPr>
          <w:rFonts w:ascii="Arial" w:hAnsi="Arial" w:cs="Arial"/>
          <w:sz w:val="22"/>
          <w:szCs w:val="22"/>
          <w:lang w:val="es-ES_tradnl"/>
        </w:rPr>
        <w:t xml:space="preserve"> deberá presentar</w:t>
      </w:r>
      <w:r>
        <w:rPr>
          <w:rFonts w:ascii="Arial" w:hAnsi="Arial" w:cs="Arial"/>
          <w:sz w:val="22"/>
          <w:szCs w:val="22"/>
          <w:lang w:val="es-ES_tradnl"/>
        </w:rPr>
        <w:t xml:space="preserve"> </w:t>
      </w:r>
      <w:r w:rsidR="001332CD" w:rsidRPr="001332CD">
        <w:rPr>
          <w:rFonts w:ascii="Arial" w:hAnsi="Arial" w:cs="Arial"/>
          <w:sz w:val="22"/>
          <w:szCs w:val="22"/>
          <w:lang w:val="es-ES_tradnl"/>
        </w:rPr>
        <w:t>el calendario y horario del servicio, cuya concreción y aprobación corresponderá, en última instancia, al ayuntamiento.</w:t>
      </w:r>
    </w:p>
    <w:p w14:paraId="18CE617A" w14:textId="77777777" w:rsidR="002B2761" w:rsidRDefault="002B2761" w:rsidP="001332CD">
      <w:pPr>
        <w:spacing w:before="120"/>
        <w:jc w:val="both"/>
        <w:rPr>
          <w:rFonts w:ascii="Arial" w:hAnsi="Arial" w:cs="Arial"/>
          <w:b/>
          <w:color w:val="FF0000"/>
          <w:sz w:val="22"/>
          <w:szCs w:val="22"/>
          <w:lang w:val="es-ES_tradnl"/>
        </w:rPr>
      </w:pPr>
    </w:p>
    <w:p w14:paraId="53BD6260" w14:textId="7F992F06" w:rsidR="002B2761" w:rsidRPr="00BB56E2" w:rsidRDefault="006823ED" w:rsidP="007F10C1">
      <w:pPr>
        <w:spacing w:before="120"/>
        <w:jc w:val="both"/>
        <w:rPr>
          <w:rFonts w:ascii="Arial" w:hAnsi="Arial" w:cs="Arial"/>
          <w:b/>
          <w:sz w:val="22"/>
          <w:szCs w:val="22"/>
          <w:lang w:val="eu-ES"/>
        </w:rPr>
      </w:pPr>
      <w:r w:rsidRPr="00BB56E2">
        <w:rPr>
          <w:rFonts w:ascii="Arial" w:hAnsi="Arial" w:cs="Arial"/>
          <w:b/>
          <w:sz w:val="22"/>
          <w:szCs w:val="22"/>
          <w:lang w:val="es-ES_tradnl"/>
        </w:rPr>
        <w:t>10.- CERTIFICADO DE ANTECEDENTES PENALES ESPECÍFICO SOBRE DELITOS SEXUALES</w:t>
      </w:r>
    </w:p>
    <w:p w14:paraId="2373EF11" w14:textId="53DA5E46" w:rsidR="002B2761" w:rsidRPr="00BB56E2" w:rsidRDefault="007F10C1" w:rsidP="007F10C1">
      <w:pPr>
        <w:spacing w:before="120"/>
        <w:jc w:val="both"/>
        <w:rPr>
          <w:rFonts w:ascii="Arial" w:hAnsi="Arial" w:cs="Arial"/>
          <w:sz w:val="22"/>
          <w:szCs w:val="22"/>
          <w:lang w:val="eu-ES"/>
        </w:rPr>
      </w:pPr>
      <w:r w:rsidRPr="00BB56E2">
        <w:rPr>
          <w:rFonts w:ascii="Arial" w:hAnsi="Arial" w:cs="Arial"/>
          <w:sz w:val="22"/>
          <w:szCs w:val="22"/>
          <w:lang w:val="es-ES_tradnl"/>
        </w:rPr>
        <w:t xml:space="preserve">En cumplimiento de la Ley Orgánica 1/1996, de 15 de enero, de Protección Jurídica del Menor, modificada por la Ley 26/2015, de 28 de julio, de Protección de la Infancia, y por la Ley 45/2015, de 14 de octubre, de Voluntariado, </w:t>
      </w:r>
      <w:r w:rsidR="00BB56E2" w:rsidRPr="00BB56E2">
        <w:rPr>
          <w:rFonts w:ascii="Arial" w:hAnsi="Arial" w:cs="Arial"/>
          <w:sz w:val="22"/>
          <w:szCs w:val="22"/>
          <w:lang w:val="es-ES_tradnl"/>
        </w:rPr>
        <w:t>en el plazo de 10 días hábiles contados a partir del día siguiente al de la declaración y notificación de la oferta más ventajosa, la licitadora</w:t>
      </w:r>
      <w:r w:rsidRPr="00BB56E2">
        <w:rPr>
          <w:rFonts w:ascii="Arial" w:hAnsi="Arial" w:cs="Arial"/>
          <w:sz w:val="22"/>
          <w:szCs w:val="22"/>
          <w:lang w:val="es-ES_tradnl"/>
        </w:rPr>
        <w:t xml:space="preserve"> presentará certificados de antecedentes penales específicos sobre delitos sexuales de todas las personas trabajadoras de los servicios que en el desempeño de sus funciones trabajen en contacto con menores. </w:t>
      </w:r>
    </w:p>
    <w:p w14:paraId="79727D90" w14:textId="36CC64B5" w:rsidR="00A903D2" w:rsidRDefault="00A903D2" w:rsidP="001332CD">
      <w:pPr>
        <w:jc w:val="both"/>
        <w:rPr>
          <w:rFonts w:ascii="Arial" w:hAnsi="Arial" w:cs="Arial"/>
          <w:sz w:val="22"/>
          <w:szCs w:val="22"/>
        </w:rPr>
      </w:pPr>
    </w:p>
    <w:p w14:paraId="5A404E7E" w14:textId="70101056" w:rsidR="00BB56E2" w:rsidRDefault="00BB56E2" w:rsidP="001332CD">
      <w:pPr>
        <w:jc w:val="both"/>
        <w:rPr>
          <w:rFonts w:ascii="Arial" w:hAnsi="Arial" w:cs="Arial"/>
          <w:sz w:val="22"/>
          <w:szCs w:val="22"/>
        </w:rPr>
      </w:pPr>
    </w:p>
    <w:p w14:paraId="334FA7E8" w14:textId="11E94215" w:rsidR="00BB56E2" w:rsidRDefault="00BB56E2" w:rsidP="001332CD">
      <w:pPr>
        <w:jc w:val="both"/>
        <w:rPr>
          <w:rFonts w:ascii="Arial" w:hAnsi="Arial" w:cs="Arial"/>
          <w:sz w:val="22"/>
          <w:szCs w:val="22"/>
        </w:rPr>
      </w:pPr>
    </w:p>
    <w:p w14:paraId="3C98C817" w14:textId="4C40F77E" w:rsidR="00BB56E2" w:rsidRDefault="00BB56E2" w:rsidP="001332CD">
      <w:pPr>
        <w:jc w:val="both"/>
        <w:rPr>
          <w:rFonts w:ascii="Arial" w:hAnsi="Arial" w:cs="Arial"/>
          <w:sz w:val="22"/>
          <w:szCs w:val="22"/>
        </w:rPr>
      </w:pPr>
    </w:p>
    <w:p w14:paraId="48856552" w14:textId="77777777" w:rsidR="00BB56E2" w:rsidRDefault="00BB56E2" w:rsidP="00BB56E2">
      <w:pPr>
        <w:spacing w:before="120"/>
        <w:jc w:val="center"/>
        <w:rPr>
          <w:rFonts w:ascii="Arial" w:hAnsi="Arial" w:cs="Arial"/>
          <w:sz w:val="22"/>
          <w:szCs w:val="22"/>
          <w:lang w:val="eu-ES"/>
        </w:rPr>
      </w:pPr>
      <w:r>
        <w:rPr>
          <w:rFonts w:ascii="Arial" w:hAnsi="Arial" w:cs="Arial"/>
          <w:sz w:val="22"/>
          <w:szCs w:val="22"/>
          <w:lang w:val="eu-ES"/>
        </w:rPr>
        <w:t>Sinatuta:</w:t>
      </w:r>
    </w:p>
    <w:p w14:paraId="408CD993" w14:textId="77777777" w:rsidR="00BB56E2" w:rsidRPr="00BB56E2" w:rsidRDefault="00BB56E2" w:rsidP="00BB56E2">
      <w:pPr>
        <w:spacing w:before="120"/>
        <w:jc w:val="center"/>
        <w:rPr>
          <w:rFonts w:ascii="Arial" w:hAnsi="Arial" w:cs="Arial"/>
          <w:b/>
          <w:bCs/>
          <w:sz w:val="22"/>
          <w:szCs w:val="22"/>
          <w:lang w:val="eu-ES"/>
        </w:rPr>
      </w:pPr>
      <w:r w:rsidRPr="00BB56E2">
        <w:rPr>
          <w:rFonts w:ascii="Arial" w:hAnsi="Arial" w:cs="Arial"/>
          <w:b/>
          <w:bCs/>
          <w:sz w:val="22"/>
          <w:szCs w:val="22"/>
          <w:lang w:val="eu-ES"/>
        </w:rPr>
        <w:t>Xabier Legorburu Igartua</w:t>
      </w:r>
    </w:p>
    <w:p w14:paraId="73636E25" w14:textId="0483B27F" w:rsidR="00BB56E2" w:rsidRPr="001332CD" w:rsidRDefault="00BB56E2" w:rsidP="00BB56E2">
      <w:pPr>
        <w:jc w:val="center"/>
        <w:rPr>
          <w:rFonts w:ascii="Arial" w:hAnsi="Arial" w:cs="Arial"/>
          <w:sz w:val="22"/>
          <w:szCs w:val="22"/>
        </w:rPr>
      </w:pPr>
      <w:proofErr w:type="spellStart"/>
      <w:r>
        <w:rPr>
          <w:rFonts w:ascii="Arial" w:hAnsi="Arial" w:cs="Arial"/>
          <w:b/>
          <w:bCs/>
          <w:sz w:val="22"/>
          <w:szCs w:val="22"/>
          <w:lang w:val="eu-ES"/>
        </w:rPr>
        <w:t>Responsable</w:t>
      </w:r>
      <w:proofErr w:type="spellEnd"/>
      <w:r>
        <w:rPr>
          <w:rFonts w:ascii="Arial" w:hAnsi="Arial" w:cs="Arial"/>
          <w:b/>
          <w:bCs/>
          <w:sz w:val="22"/>
          <w:szCs w:val="22"/>
          <w:lang w:val="eu-ES"/>
        </w:rPr>
        <w:t xml:space="preserve"> de </w:t>
      </w:r>
      <w:proofErr w:type="spellStart"/>
      <w:r>
        <w:rPr>
          <w:rFonts w:ascii="Arial" w:hAnsi="Arial" w:cs="Arial"/>
          <w:b/>
          <w:bCs/>
          <w:sz w:val="22"/>
          <w:szCs w:val="22"/>
          <w:lang w:val="eu-ES"/>
        </w:rPr>
        <w:t>Servicios</w:t>
      </w:r>
      <w:proofErr w:type="spellEnd"/>
      <w:r>
        <w:rPr>
          <w:rFonts w:ascii="Arial" w:hAnsi="Arial" w:cs="Arial"/>
          <w:b/>
          <w:bCs/>
          <w:sz w:val="22"/>
          <w:szCs w:val="22"/>
          <w:lang w:val="eu-ES"/>
        </w:rPr>
        <w:t xml:space="preserve"> </w:t>
      </w:r>
      <w:proofErr w:type="spellStart"/>
      <w:r>
        <w:rPr>
          <w:rFonts w:ascii="Arial" w:hAnsi="Arial" w:cs="Arial"/>
          <w:b/>
          <w:bCs/>
          <w:sz w:val="22"/>
          <w:szCs w:val="22"/>
          <w:lang w:val="eu-ES"/>
        </w:rPr>
        <w:t>Sociales</w:t>
      </w:r>
      <w:proofErr w:type="spellEnd"/>
    </w:p>
    <w:sectPr w:rsidR="00BB56E2" w:rsidRPr="001332CD" w:rsidSect="007146BE">
      <w:headerReference w:type="default" r:id="rId10"/>
      <w:footerReference w:type="default" r:id="rId11"/>
      <w:type w:val="continuous"/>
      <w:pgSz w:w="11906" w:h="16838"/>
      <w:pgMar w:top="2552" w:right="1134" w:bottom="794" w:left="1134"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5DB596" w14:textId="77777777" w:rsidR="00EF5B16" w:rsidRDefault="00EF5B16">
      <w:r>
        <w:separator/>
      </w:r>
    </w:p>
  </w:endnote>
  <w:endnote w:type="continuationSeparator" w:id="0">
    <w:p w14:paraId="559674DE" w14:textId="77777777" w:rsidR="00EF5B16" w:rsidRDefault="00EF5B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2944412"/>
      <w:docPartObj>
        <w:docPartGallery w:val="Page Numbers (Bottom of Page)"/>
        <w:docPartUnique/>
      </w:docPartObj>
    </w:sdtPr>
    <w:sdtEndPr/>
    <w:sdtContent>
      <w:p w14:paraId="17A81A5C" w14:textId="79DA1764" w:rsidR="00435A98" w:rsidRDefault="00435A98">
        <w:pPr>
          <w:pStyle w:val="Piedepgina"/>
          <w:jc w:val="center"/>
        </w:pPr>
        <w:r>
          <w:fldChar w:fldCharType="begin"/>
        </w:r>
        <w:r>
          <w:instrText>PAGE   \* MERGEFORMAT</w:instrText>
        </w:r>
        <w:r>
          <w:fldChar w:fldCharType="separate"/>
        </w:r>
        <w:r>
          <w:rPr>
            <w:lang w:val="eu-ES"/>
          </w:rPr>
          <w:t>2</w:t>
        </w:r>
        <w:r>
          <w:fldChar w:fldCharType="end"/>
        </w:r>
      </w:p>
    </w:sdtContent>
  </w:sdt>
  <w:p w14:paraId="187EF0E2" w14:textId="77777777" w:rsidR="00435A98" w:rsidRDefault="00435A9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6E30D4" w14:textId="77777777" w:rsidR="00EF5B16" w:rsidRDefault="00EF5B16">
      <w:r>
        <w:separator/>
      </w:r>
    </w:p>
  </w:footnote>
  <w:footnote w:type="continuationSeparator" w:id="0">
    <w:p w14:paraId="0FAE7D0F" w14:textId="77777777" w:rsidR="00EF5B16" w:rsidRDefault="00EF5B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3FB14" w14:textId="77777777" w:rsidR="0008580B" w:rsidRPr="007E6728" w:rsidRDefault="0008580B" w:rsidP="0008580B">
    <w:pPr>
      <w:autoSpaceDE w:val="0"/>
      <w:autoSpaceDN w:val="0"/>
      <w:adjustRightInd w:val="0"/>
      <w:jc w:val="right"/>
      <w:rPr>
        <w:rFonts w:ascii="Arial" w:hAnsi="Arial" w:cs="Arial"/>
      </w:rPr>
    </w:pPr>
    <w:r w:rsidRPr="007E6728">
      <w:rPr>
        <w:rFonts w:ascii="Courier New" w:hAnsi="Courier New"/>
        <w:noProof/>
        <w:sz w:val="24"/>
        <w:lang w:val="eu-ES"/>
      </w:rPr>
      <w:drawing>
        <wp:anchor distT="0" distB="0" distL="114300" distR="114300" simplePos="0" relativeHeight="251659264" behindDoc="0" locked="0" layoutInCell="1" allowOverlap="1" wp14:anchorId="1D5622A4" wp14:editId="0C7BA75A">
          <wp:simplePos x="0" y="0"/>
          <wp:positionH relativeFrom="column">
            <wp:posOffset>150495</wp:posOffset>
          </wp:positionH>
          <wp:positionV relativeFrom="paragraph">
            <wp:posOffset>-285750</wp:posOffset>
          </wp:positionV>
          <wp:extent cx="1623060" cy="1165860"/>
          <wp:effectExtent l="0" t="0" r="0" b="0"/>
          <wp:wrapSquare wrapText="right"/>
          <wp:docPr id="1" name="Irudia 1" descr="01 Bergara Marka Kol-fondo trans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3" descr="01 Bergara Marka Kol-fondo trans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3060" cy="11658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728">
      <w:rPr>
        <w:rFonts w:ascii="Arial" w:hAnsi="Arial" w:cs="Arial"/>
      </w:rPr>
      <w:t xml:space="preserve">Gizarte </w:t>
    </w:r>
    <w:proofErr w:type="spellStart"/>
    <w:r w:rsidRPr="007E6728">
      <w:rPr>
        <w:rFonts w:ascii="Arial" w:hAnsi="Arial" w:cs="Arial"/>
      </w:rPr>
      <w:t>Zerbitzuen</w:t>
    </w:r>
    <w:proofErr w:type="spellEnd"/>
    <w:r w:rsidRPr="007E6728">
      <w:rPr>
        <w:rFonts w:ascii="Arial" w:hAnsi="Arial" w:cs="Arial"/>
      </w:rPr>
      <w:t xml:space="preserve"> </w:t>
    </w:r>
    <w:proofErr w:type="spellStart"/>
    <w:r w:rsidRPr="007E6728">
      <w:rPr>
        <w:rFonts w:ascii="Arial" w:hAnsi="Arial" w:cs="Arial"/>
      </w:rPr>
      <w:t>Departamentua</w:t>
    </w:r>
    <w:proofErr w:type="spellEnd"/>
  </w:p>
  <w:p w14:paraId="07E3FBAC" w14:textId="77777777" w:rsidR="0008580B" w:rsidRPr="007E6728" w:rsidRDefault="0008580B" w:rsidP="0008580B">
    <w:pPr>
      <w:tabs>
        <w:tab w:val="left" w:pos="6928"/>
      </w:tabs>
      <w:autoSpaceDE w:val="0"/>
      <w:autoSpaceDN w:val="0"/>
      <w:adjustRightInd w:val="0"/>
      <w:jc w:val="right"/>
      <w:rPr>
        <w:rFonts w:ascii="Arial" w:hAnsi="Arial" w:cs="Arial"/>
        <w:i/>
        <w:iCs/>
        <w:lang w:val="es-ES_tradnl"/>
      </w:rPr>
    </w:pPr>
    <w:r w:rsidRPr="007E6728">
      <w:rPr>
        <w:rFonts w:ascii="Arial" w:hAnsi="Arial" w:cs="Arial"/>
        <w:i/>
        <w:iCs/>
        <w:lang w:val="es-ES_tradnl"/>
      </w:rPr>
      <w:t>Departamento de Servicios Sociales</w:t>
    </w:r>
  </w:p>
  <w:p w14:paraId="503A9AF3" w14:textId="77777777" w:rsidR="0008580B" w:rsidRPr="007E6728" w:rsidRDefault="0008580B" w:rsidP="0008580B">
    <w:pPr>
      <w:shd w:val="clear" w:color="auto" w:fill="FFFFFF"/>
      <w:jc w:val="right"/>
      <w:textAlignment w:val="center"/>
      <w:rPr>
        <w:rFonts w:ascii="Arial" w:hAnsi="Arial" w:cs="Arial"/>
        <w:position w:val="6"/>
        <w:lang w:val="eu-ES"/>
      </w:rPr>
    </w:pPr>
    <w:r w:rsidRPr="007E6728">
      <w:rPr>
        <w:rFonts w:ascii="Arial" w:hAnsi="Arial" w:cs="Arial"/>
      </w:rPr>
      <w:t xml:space="preserve">                               </w:t>
    </w:r>
    <w:proofErr w:type="spellStart"/>
    <w:r w:rsidRPr="007E6728">
      <w:rPr>
        <w:rFonts w:ascii="Arial" w:hAnsi="Arial" w:cs="Arial"/>
        <w:position w:val="6"/>
      </w:rPr>
      <w:t>Bergaratik</w:t>
    </w:r>
    <w:proofErr w:type="spellEnd"/>
    <w:r w:rsidRPr="007E6728">
      <w:rPr>
        <w:rFonts w:ascii="Arial" w:hAnsi="Arial" w:cs="Arial"/>
        <w:position w:val="6"/>
      </w:rPr>
      <w:t xml:space="preserve"> 010 – luz/</w:t>
    </w:r>
    <w:proofErr w:type="spellStart"/>
    <w:r w:rsidRPr="007E6728">
      <w:rPr>
        <w:rFonts w:ascii="Arial" w:hAnsi="Arial" w:cs="Arial"/>
        <w:position w:val="6"/>
      </w:rPr>
      <w:t>ext</w:t>
    </w:r>
    <w:proofErr w:type="spellEnd"/>
    <w:r w:rsidRPr="007E6728">
      <w:rPr>
        <w:rFonts w:ascii="Arial" w:hAnsi="Arial" w:cs="Arial"/>
        <w:position w:val="6"/>
      </w:rPr>
      <w:t>: 1210</w:t>
    </w:r>
  </w:p>
  <w:p w14:paraId="73572F38" w14:textId="77777777" w:rsidR="0008580B" w:rsidRPr="007E6728" w:rsidRDefault="0008580B" w:rsidP="0008580B">
    <w:pPr>
      <w:shd w:val="clear" w:color="auto" w:fill="FFFFFF"/>
      <w:ind w:left="56" w:firstLine="360"/>
      <w:jc w:val="right"/>
      <w:textAlignment w:val="center"/>
      <w:rPr>
        <w:position w:val="6"/>
      </w:rPr>
    </w:pPr>
    <w:proofErr w:type="spellStart"/>
    <w:r w:rsidRPr="007E6728">
      <w:rPr>
        <w:rFonts w:ascii="Arial" w:hAnsi="Arial" w:cs="Arial"/>
        <w:position w:val="6"/>
      </w:rPr>
      <w:t>Bergaratik</w:t>
    </w:r>
    <w:proofErr w:type="spellEnd"/>
    <w:r w:rsidRPr="007E6728">
      <w:rPr>
        <w:rFonts w:ascii="Arial" w:hAnsi="Arial" w:cs="Arial"/>
        <w:position w:val="6"/>
      </w:rPr>
      <w:t xml:space="preserve"> </w:t>
    </w:r>
    <w:proofErr w:type="spellStart"/>
    <w:r w:rsidRPr="007E6728">
      <w:rPr>
        <w:rFonts w:ascii="Arial" w:hAnsi="Arial" w:cs="Arial"/>
        <w:position w:val="6"/>
      </w:rPr>
      <w:t>kanpo</w:t>
    </w:r>
    <w:proofErr w:type="spellEnd"/>
    <w:r w:rsidRPr="007E6728">
      <w:rPr>
        <w:rFonts w:ascii="Arial" w:hAnsi="Arial" w:cs="Arial"/>
        <w:position w:val="6"/>
      </w:rPr>
      <w:t xml:space="preserve"> 943 779 100 - luz/</w:t>
    </w:r>
    <w:proofErr w:type="spellStart"/>
    <w:r w:rsidRPr="007E6728">
      <w:rPr>
        <w:rFonts w:ascii="Arial" w:hAnsi="Arial" w:cs="Arial"/>
        <w:position w:val="6"/>
      </w:rPr>
      <w:t>ext</w:t>
    </w:r>
    <w:proofErr w:type="spellEnd"/>
    <w:r w:rsidRPr="007E6728">
      <w:rPr>
        <w:rFonts w:ascii="Arial" w:hAnsi="Arial" w:cs="Arial"/>
        <w:position w:val="6"/>
      </w:rPr>
      <w:t>: 1210</w:t>
    </w:r>
  </w:p>
  <w:p w14:paraId="72BB7A77" w14:textId="77777777" w:rsidR="0008580B" w:rsidRPr="007E6728" w:rsidRDefault="0008580B" w:rsidP="0008580B">
    <w:pPr>
      <w:autoSpaceDE w:val="0"/>
      <w:autoSpaceDN w:val="0"/>
      <w:adjustRightInd w:val="0"/>
      <w:jc w:val="right"/>
      <w:rPr>
        <w:rFonts w:ascii="Arial" w:hAnsi="Arial" w:cs="Arial"/>
      </w:rPr>
    </w:pPr>
    <w:r w:rsidRPr="007E6728">
      <w:rPr>
        <w:rFonts w:ascii="Arial" w:hAnsi="Arial" w:cs="Arial"/>
      </w:rPr>
      <w:tab/>
    </w:r>
    <w:r w:rsidRPr="007E6728">
      <w:rPr>
        <w:rFonts w:ascii="Arial" w:hAnsi="Arial" w:cs="Arial"/>
      </w:rPr>
      <w:tab/>
      <w:t xml:space="preserve">         e-posta: ongizatea@bergara.eus</w:t>
    </w:r>
  </w:p>
  <w:p w14:paraId="207F2D36" w14:textId="77777777" w:rsidR="00362704" w:rsidRDefault="003627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C2DDD"/>
    <w:multiLevelType w:val="hybridMultilevel"/>
    <w:tmpl w:val="C9EAD4F6"/>
    <w:lvl w:ilvl="0" w:tplc="042D000F">
      <w:start w:val="1"/>
      <w:numFmt w:val="decimal"/>
      <w:lvlText w:val="%1."/>
      <w:lvlJc w:val="left"/>
      <w:pPr>
        <w:ind w:left="360" w:hanging="360"/>
      </w:pPr>
      <w:rPr>
        <w:rFonts w:hint="default"/>
      </w:rPr>
    </w:lvl>
    <w:lvl w:ilvl="1" w:tplc="042D0019" w:tentative="1">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abstractNum w:abstractNumId="1" w15:restartNumberingAfterBreak="0">
    <w:nsid w:val="0B87795B"/>
    <w:multiLevelType w:val="hybridMultilevel"/>
    <w:tmpl w:val="B5A28D7E"/>
    <w:lvl w:ilvl="0" w:tplc="042D0003">
      <w:start w:val="1"/>
      <w:numFmt w:val="bullet"/>
      <w:lvlText w:val="o"/>
      <w:lvlJc w:val="left"/>
      <w:pPr>
        <w:ind w:left="720" w:hanging="360"/>
      </w:pPr>
      <w:rPr>
        <w:rFonts w:ascii="Courier New" w:hAnsi="Courier New" w:cs="Courier New"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2" w15:restartNumberingAfterBreak="0">
    <w:nsid w:val="0C76484D"/>
    <w:multiLevelType w:val="hybridMultilevel"/>
    <w:tmpl w:val="E00CAB84"/>
    <w:lvl w:ilvl="0" w:tplc="5D8C4BC8">
      <w:start w:val="1"/>
      <w:numFmt w:val="bullet"/>
      <w:lvlText w:val=""/>
      <w:lvlJc w:val="left"/>
      <w:pPr>
        <w:tabs>
          <w:tab w:val="num" w:pos="720"/>
        </w:tabs>
        <w:ind w:left="720" w:hanging="360"/>
      </w:pPr>
      <w:rPr>
        <w:rFonts w:ascii="Symbol" w:hAnsi="Symbol" w:hint="default"/>
        <w:color w:val="000000"/>
      </w:rPr>
    </w:lvl>
    <w:lvl w:ilvl="1" w:tplc="0C0A0003">
      <w:start w:val="1"/>
      <w:numFmt w:val="bullet"/>
      <w:lvlText w:val="o"/>
      <w:lvlJc w:val="left"/>
      <w:pPr>
        <w:tabs>
          <w:tab w:val="num" w:pos="1778"/>
        </w:tabs>
        <w:ind w:left="1778" w:hanging="360"/>
      </w:pPr>
      <w:rPr>
        <w:rFonts w:ascii="Courier New" w:hAnsi="Courier New" w:cs="Courier New" w:hint="default"/>
        <w:color w:val="000000"/>
      </w:rPr>
    </w:lvl>
    <w:lvl w:ilvl="2" w:tplc="042D0005">
      <w:start w:val="1"/>
      <w:numFmt w:val="bullet"/>
      <w:lvlText w:val=""/>
      <w:lvlJc w:val="left"/>
      <w:pPr>
        <w:tabs>
          <w:tab w:val="num" w:pos="2160"/>
        </w:tabs>
        <w:ind w:left="2160" w:hanging="360"/>
      </w:pPr>
      <w:rPr>
        <w:rFonts w:ascii="Wingdings" w:hAnsi="Wingdings" w:hint="default"/>
      </w:rPr>
    </w:lvl>
    <w:lvl w:ilvl="3" w:tplc="042D0001">
      <w:start w:val="1"/>
      <w:numFmt w:val="bullet"/>
      <w:lvlText w:val=""/>
      <w:lvlJc w:val="left"/>
      <w:pPr>
        <w:tabs>
          <w:tab w:val="num" w:pos="2880"/>
        </w:tabs>
        <w:ind w:left="2880" w:hanging="360"/>
      </w:pPr>
      <w:rPr>
        <w:rFonts w:ascii="Symbol" w:hAnsi="Symbol" w:hint="default"/>
        <w:color w:val="000000"/>
      </w:rPr>
    </w:lvl>
    <w:lvl w:ilvl="4" w:tplc="042D0003">
      <w:start w:val="1"/>
      <w:numFmt w:val="bullet"/>
      <w:lvlText w:val="o"/>
      <w:lvlJc w:val="left"/>
      <w:pPr>
        <w:tabs>
          <w:tab w:val="num" w:pos="3600"/>
        </w:tabs>
        <w:ind w:left="3600" w:hanging="360"/>
      </w:pPr>
      <w:rPr>
        <w:rFonts w:ascii="Courier New" w:hAnsi="Courier New" w:cs="Courier New" w:hint="default"/>
      </w:rPr>
    </w:lvl>
    <w:lvl w:ilvl="5" w:tplc="042D0001">
      <w:start w:val="1"/>
      <w:numFmt w:val="bullet"/>
      <w:lvlText w:val=""/>
      <w:lvlJc w:val="left"/>
      <w:pPr>
        <w:tabs>
          <w:tab w:val="num" w:pos="4320"/>
        </w:tabs>
        <w:ind w:left="4320" w:hanging="360"/>
      </w:pPr>
      <w:rPr>
        <w:rFonts w:ascii="Symbol" w:hAnsi="Symbol" w:hint="default"/>
      </w:rPr>
    </w:lvl>
    <w:lvl w:ilvl="6" w:tplc="042D0001">
      <w:start w:val="1"/>
      <w:numFmt w:val="bullet"/>
      <w:lvlText w:val=""/>
      <w:lvlJc w:val="left"/>
      <w:pPr>
        <w:tabs>
          <w:tab w:val="num" w:pos="5040"/>
        </w:tabs>
        <w:ind w:left="5040" w:hanging="360"/>
      </w:pPr>
      <w:rPr>
        <w:rFonts w:ascii="Symbol" w:hAnsi="Symbol" w:hint="default"/>
      </w:rPr>
    </w:lvl>
    <w:lvl w:ilvl="7" w:tplc="042D0003">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CC7B32"/>
    <w:multiLevelType w:val="hybridMultilevel"/>
    <w:tmpl w:val="EF1EDE24"/>
    <w:lvl w:ilvl="0" w:tplc="042D0001">
      <w:start w:val="1"/>
      <w:numFmt w:val="bullet"/>
      <w:lvlText w:val=""/>
      <w:lvlJc w:val="left"/>
      <w:pPr>
        <w:ind w:left="378" w:hanging="360"/>
      </w:pPr>
      <w:rPr>
        <w:rFonts w:ascii="Symbol" w:hAnsi="Symbol" w:hint="default"/>
      </w:rPr>
    </w:lvl>
    <w:lvl w:ilvl="1" w:tplc="042D0003">
      <w:start w:val="1"/>
      <w:numFmt w:val="bullet"/>
      <w:lvlText w:val="o"/>
      <w:lvlJc w:val="left"/>
      <w:pPr>
        <w:ind w:left="1098" w:hanging="360"/>
      </w:pPr>
      <w:rPr>
        <w:rFonts w:ascii="Courier New" w:hAnsi="Courier New" w:cs="Courier New" w:hint="default"/>
      </w:rPr>
    </w:lvl>
    <w:lvl w:ilvl="2" w:tplc="042D0005" w:tentative="1">
      <w:start w:val="1"/>
      <w:numFmt w:val="bullet"/>
      <w:lvlText w:val=""/>
      <w:lvlJc w:val="left"/>
      <w:pPr>
        <w:ind w:left="1818" w:hanging="360"/>
      </w:pPr>
      <w:rPr>
        <w:rFonts w:ascii="Wingdings" w:hAnsi="Wingdings" w:hint="default"/>
      </w:rPr>
    </w:lvl>
    <w:lvl w:ilvl="3" w:tplc="042D0001" w:tentative="1">
      <w:start w:val="1"/>
      <w:numFmt w:val="bullet"/>
      <w:lvlText w:val=""/>
      <w:lvlJc w:val="left"/>
      <w:pPr>
        <w:ind w:left="2538" w:hanging="360"/>
      </w:pPr>
      <w:rPr>
        <w:rFonts w:ascii="Symbol" w:hAnsi="Symbol" w:hint="default"/>
      </w:rPr>
    </w:lvl>
    <w:lvl w:ilvl="4" w:tplc="042D0003" w:tentative="1">
      <w:start w:val="1"/>
      <w:numFmt w:val="bullet"/>
      <w:lvlText w:val="o"/>
      <w:lvlJc w:val="left"/>
      <w:pPr>
        <w:ind w:left="3258" w:hanging="360"/>
      </w:pPr>
      <w:rPr>
        <w:rFonts w:ascii="Courier New" w:hAnsi="Courier New" w:cs="Courier New" w:hint="default"/>
      </w:rPr>
    </w:lvl>
    <w:lvl w:ilvl="5" w:tplc="042D0005" w:tentative="1">
      <w:start w:val="1"/>
      <w:numFmt w:val="bullet"/>
      <w:lvlText w:val=""/>
      <w:lvlJc w:val="left"/>
      <w:pPr>
        <w:ind w:left="3978" w:hanging="360"/>
      </w:pPr>
      <w:rPr>
        <w:rFonts w:ascii="Wingdings" w:hAnsi="Wingdings" w:hint="default"/>
      </w:rPr>
    </w:lvl>
    <w:lvl w:ilvl="6" w:tplc="042D0001" w:tentative="1">
      <w:start w:val="1"/>
      <w:numFmt w:val="bullet"/>
      <w:lvlText w:val=""/>
      <w:lvlJc w:val="left"/>
      <w:pPr>
        <w:ind w:left="4698" w:hanging="360"/>
      </w:pPr>
      <w:rPr>
        <w:rFonts w:ascii="Symbol" w:hAnsi="Symbol" w:hint="default"/>
      </w:rPr>
    </w:lvl>
    <w:lvl w:ilvl="7" w:tplc="042D0003" w:tentative="1">
      <w:start w:val="1"/>
      <w:numFmt w:val="bullet"/>
      <w:lvlText w:val="o"/>
      <w:lvlJc w:val="left"/>
      <w:pPr>
        <w:ind w:left="5418" w:hanging="360"/>
      </w:pPr>
      <w:rPr>
        <w:rFonts w:ascii="Courier New" w:hAnsi="Courier New" w:cs="Courier New" w:hint="default"/>
      </w:rPr>
    </w:lvl>
    <w:lvl w:ilvl="8" w:tplc="042D0005" w:tentative="1">
      <w:start w:val="1"/>
      <w:numFmt w:val="bullet"/>
      <w:lvlText w:val=""/>
      <w:lvlJc w:val="left"/>
      <w:pPr>
        <w:ind w:left="6138" w:hanging="360"/>
      </w:pPr>
      <w:rPr>
        <w:rFonts w:ascii="Wingdings" w:hAnsi="Wingdings" w:hint="default"/>
      </w:rPr>
    </w:lvl>
  </w:abstractNum>
  <w:abstractNum w:abstractNumId="4" w15:restartNumberingAfterBreak="0">
    <w:nsid w:val="0FC47DF6"/>
    <w:multiLevelType w:val="hybridMultilevel"/>
    <w:tmpl w:val="21E0E4DA"/>
    <w:lvl w:ilvl="0" w:tplc="7514DABC">
      <w:numFmt w:val="bullet"/>
      <w:lvlText w:val=""/>
      <w:lvlJc w:val="left"/>
      <w:pPr>
        <w:ind w:left="644" w:hanging="360"/>
      </w:pPr>
      <w:rPr>
        <w:rFonts w:ascii="Symbol" w:eastAsiaTheme="minorHAnsi" w:hAnsi="Symbol" w:cs="Arial" w:hint="default"/>
      </w:rPr>
    </w:lvl>
    <w:lvl w:ilvl="1" w:tplc="042D0003" w:tentative="1">
      <w:start w:val="1"/>
      <w:numFmt w:val="bullet"/>
      <w:lvlText w:val="o"/>
      <w:lvlJc w:val="left"/>
      <w:pPr>
        <w:ind w:left="1364" w:hanging="360"/>
      </w:pPr>
      <w:rPr>
        <w:rFonts w:ascii="Courier New" w:hAnsi="Courier New" w:cs="Courier New" w:hint="default"/>
      </w:rPr>
    </w:lvl>
    <w:lvl w:ilvl="2" w:tplc="042D0005" w:tentative="1">
      <w:start w:val="1"/>
      <w:numFmt w:val="bullet"/>
      <w:lvlText w:val=""/>
      <w:lvlJc w:val="left"/>
      <w:pPr>
        <w:ind w:left="2084" w:hanging="360"/>
      </w:pPr>
      <w:rPr>
        <w:rFonts w:ascii="Wingdings" w:hAnsi="Wingdings" w:hint="default"/>
      </w:rPr>
    </w:lvl>
    <w:lvl w:ilvl="3" w:tplc="042D0001" w:tentative="1">
      <w:start w:val="1"/>
      <w:numFmt w:val="bullet"/>
      <w:lvlText w:val=""/>
      <w:lvlJc w:val="left"/>
      <w:pPr>
        <w:ind w:left="2804" w:hanging="360"/>
      </w:pPr>
      <w:rPr>
        <w:rFonts w:ascii="Symbol" w:hAnsi="Symbol" w:hint="default"/>
      </w:rPr>
    </w:lvl>
    <w:lvl w:ilvl="4" w:tplc="042D0003" w:tentative="1">
      <w:start w:val="1"/>
      <w:numFmt w:val="bullet"/>
      <w:lvlText w:val="o"/>
      <w:lvlJc w:val="left"/>
      <w:pPr>
        <w:ind w:left="3524" w:hanging="360"/>
      </w:pPr>
      <w:rPr>
        <w:rFonts w:ascii="Courier New" w:hAnsi="Courier New" w:cs="Courier New" w:hint="default"/>
      </w:rPr>
    </w:lvl>
    <w:lvl w:ilvl="5" w:tplc="042D0005" w:tentative="1">
      <w:start w:val="1"/>
      <w:numFmt w:val="bullet"/>
      <w:lvlText w:val=""/>
      <w:lvlJc w:val="left"/>
      <w:pPr>
        <w:ind w:left="4244" w:hanging="360"/>
      </w:pPr>
      <w:rPr>
        <w:rFonts w:ascii="Wingdings" w:hAnsi="Wingdings" w:hint="default"/>
      </w:rPr>
    </w:lvl>
    <w:lvl w:ilvl="6" w:tplc="042D0001" w:tentative="1">
      <w:start w:val="1"/>
      <w:numFmt w:val="bullet"/>
      <w:lvlText w:val=""/>
      <w:lvlJc w:val="left"/>
      <w:pPr>
        <w:ind w:left="4964" w:hanging="360"/>
      </w:pPr>
      <w:rPr>
        <w:rFonts w:ascii="Symbol" w:hAnsi="Symbol" w:hint="default"/>
      </w:rPr>
    </w:lvl>
    <w:lvl w:ilvl="7" w:tplc="042D0003" w:tentative="1">
      <w:start w:val="1"/>
      <w:numFmt w:val="bullet"/>
      <w:lvlText w:val="o"/>
      <w:lvlJc w:val="left"/>
      <w:pPr>
        <w:ind w:left="5684" w:hanging="360"/>
      </w:pPr>
      <w:rPr>
        <w:rFonts w:ascii="Courier New" w:hAnsi="Courier New" w:cs="Courier New" w:hint="default"/>
      </w:rPr>
    </w:lvl>
    <w:lvl w:ilvl="8" w:tplc="042D0005" w:tentative="1">
      <w:start w:val="1"/>
      <w:numFmt w:val="bullet"/>
      <w:lvlText w:val=""/>
      <w:lvlJc w:val="left"/>
      <w:pPr>
        <w:ind w:left="6404" w:hanging="360"/>
      </w:pPr>
      <w:rPr>
        <w:rFonts w:ascii="Wingdings" w:hAnsi="Wingdings" w:hint="default"/>
      </w:rPr>
    </w:lvl>
  </w:abstractNum>
  <w:abstractNum w:abstractNumId="5" w15:restartNumberingAfterBreak="0">
    <w:nsid w:val="12D36C19"/>
    <w:multiLevelType w:val="hybridMultilevel"/>
    <w:tmpl w:val="978C3EEC"/>
    <w:lvl w:ilvl="0" w:tplc="5D8C4BC8">
      <w:start w:val="1"/>
      <w:numFmt w:val="bullet"/>
      <w:lvlText w:val=""/>
      <w:lvlJc w:val="left"/>
      <w:pPr>
        <w:tabs>
          <w:tab w:val="num" w:pos="720"/>
        </w:tabs>
        <w:ind w:left="720" w:hanging="360"/>
      </w:pPr>
      <w:rPr>
        <w:rFonts w:ascii="Symbol" w:hAnsi="Symbol" w:hint="default"/>
        <w:color w:val="000000"/>
      </w:rPr>
    </w:lvl>
    <w:lvl w:ilvl="1" w:tplc="042D0003">
      <w:start w:val="1"/>
      <w:numFmt w:val="bullet"/>
      <w:lvlText w:val="o"/>
      <w:lvlJc w:val="left"/>
      <w:pPr>
        <w:tabs>
          <w:tab w:val="num" w:pos="1778"/>
        </w:tabs>
        <w:ind w:left="1778" w:hanging="360"/>
      </w:pPr>
      <w:rPr>
        <w:rFonts w:ascii="Courier New" w:hAnsi="Courier New" w:cs="Courier New" w:hint="default"/>
      </w:rPr>
    </w:lvl>
    <w:lvl w:ilvl="2" w:tplc="042D0005">
      <w:start w:val="1"/>
      <w:numFmt w:val="bullet"/>
      <w:lvlText w:val=""/>
      <w:lvlJc w:val="left"/>
      <w:pPr>
        <w:tabs>
          <w:tab w:val="num" w:pos="2160"/>
        </w:tabs>
        <w:ind w:left="2160" w:hanging="360"/>
      </w:pPr>
      <w:rPr>
        <w:rFonts w:ascii="Wingdings" w:hAnsi="Wingdings" w:hint="default"/>
      </w:rPr>
    </w:lvl>
    <w:lvl w:ilvl="3" w:tplc="042D0001">
      <w:start w:val="1"/>
      <w:numFmt w:val="bullet"/>
      <w:lvlText w:val=""/>
      <w:lvlJc w:val="left"/>
      <w:pPr>
        <w:tabs>
          <w:tab w:val="num" w:pos="2880"/>
        </w:tabs>
        <w:ind w:left="2880" w:hanging="360"/>
      </w:pPr>
      <w:rPr>
        <w:rFonts w:ascii="Symbol" w:hAnsi="Symbol" w:hint="default"/>
        <w:color w:val="000000"/>
      </w:rPr>
    </w:lvl>
    <w:lvl w:ilvl="4" w:tplc="042D0003">
      <w:start w:val="1"/>
      <w:numFmt w:val="bullet"/>
      <w:lvlText w:val="o"/>
      <w:lvlJc w:val="left"/>
      <w:pPr>
        <w:tabs>
          <w:tab w:val="num" w:pos="3600"/>
        </w:tabs>
        <w:ind w:left="3600" w:hanging="360"/>
      </w:pPr>
      <w:rPr>
        <w:rFonts w:ascii="Courier New" w:hAnsi="Courier New" w:cs="Courier New" w:hint="default"/>
      </w:rPr>
    </w:lvl>
    <w:lvl w:ilvl="5" w:tplc="042D0001">
      <w:start w:val="1"/>
      <w:numFmt w:val="bullet"/>
      <w:lvlText w:val=""/>
      <w:lvlJc w:val="left"/>
      <w:pPr>
        <w:tabs>
          <w:tab w:val="num" w:pos="4320"/>
        </w:tabs>
        <w:ind w:left="4320" w:hanging="360"/>
      </w:pPr>
      <w:rPr>
        <w:rFonts w:ascii="Symbol" w:hAnsi="Symbol" w:hint="default"/>
      </w:rPr>
    </w:lvl>
    <w:lvl w:ilvl="6" w:tplc="042D0001">
      <w:start w:val="1"/>
      <w:numFmt w:val="bullet"/>
      <w:lvlText w:val=""/>
      <w:lvlJc w:val="left"/>
      <w:pPr>
        <w:tabs>
          <w:tab w:val="num" w:pos="5040"/>
        </w:tabs>
        <w:ind w:left="5040" w:hanging="360"/>
      </w:pPr>
      <w:rPr>
        <w:rFonts w:ascii="Symbol" w:hAnsi="Symbol" w:hint="default"/>
      </w:rPr>
    </w:lvl>
    <w:lvl w:ilvl="7" w:tplc="042D0003">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DF7B79"/>
    <w:multiLevelType w:val="hybridMultilevel"/>
    <w:tmpl w:val="6750E804"/>
    <w:lvl w:ilvl="0" w:tplc="042D0003">
      <w:start w:val="1"/>
      <w:numFmt w:val="bullet"/>
      <w:lvlText w:val="o"/>
      <w:lvlJc w:val="left"/>
      <w:pPr>
        <w:ind w:left="1068" w:hanging="360"/>
      </w:pPr>
      <w:rPr>
        <w:rFonts w:ascii="Courier New" w:hAnsi="Courier New" w:cs="Courier New" w:hint="default"/>
      </w:rPr>
    </w:lvl>
    <w:lvl w:ilvl="1" w:tplc="042D0003">
      <w:start w:val="1"/>
      <w:numFmt w:val="bullet"/>
      <w:lvlText w:val="o"/>
      <w:lvlJc w:val="left"/>
      <w:pPr>
        <w:ind w:left="1788" w:hanging="360"/>
      </w:pPr>
      <w:rPr>
        <w:rFonts w:ascii="Courier New" w:hAnsi="Courier New" w:cs="Courier New" w:hint="default"/>
      </w:rPr>
    </w:lvl>
    <w:lvl w:ilvl="2" w:tplc="042D0005">
      <w:start w:val="1"/>
      <w:numFmt w:val="bullet"/>
      <w:lvlText w:val=""/>
      <w:lvlJc w:val="left"/>
      <w:pPr>
        <w:ind w:left="2508" w:hanging="360"/>
      </w:pPr>
      <w:rPr>
        <w:rFonts w:ascii="Wingdings" w:hAnsi="Wingdings" w:hint="default"/>
      </w:rPr>
    </w:lvl>
    <w:lvl w:ilvl="3" w:tplc="042D0001">
      <w:start w:val="1"/>
      <w:numFmt w:val="bullet"/>
      <w:lvlText w:val=""/>
      <w:lvlJc w:val="left"/>
      <w:pPr>
        <w:ind w:left="3228" w:hanging="360"/>
      </w:pPr>
      <w:rPr>
        <w:rFonts w:ascii="Symbol" w:hAnsi="Symbol" w:hint="default"/>
      </w:rPr>
    </w:lvl>
    <w:lvl w:ilvl="4" w:tplc="042D0003">
      <w:start w:val="1"/>
      <w:numFmt w:val="bullet"/>
      <w:lvlText w:val="o"/>
      <w:lvlJc w:val="left"/>
      <w:pPr>
        <w:ind w:left="3948" w:hanging="360"/>
      </w:pPr>
      <w:rPr>
        <w:rFonts w:ascii="Courier New" w:hAnsi="Courier New" w:cs="Courier New" w:hint="default"/>
      </w:rPr>
    </w:lvl>
    <w:lvl w:ilvl="5" w:tplc="042D0005">
      <w:start w:val="1"/>
      <w:numFmt w:val="bullet"/>
      <w:lvlText w:val=""/>
      <w:lvlJc w:val="left"/>
      <w:pPr>
        <w:ind w:left="4668" w:hanging="360"/>
      </w:pPr>
      <w:rPr>
        <w:rFonts w:ascii="Wingdings" w:hAnsi="Wingdings" w:hint="default"/>
      </w:rPr>
    </w:lvl>
    <w:lvl w:ilvl="6" w:tplc="042D0001">
      <w:start w:val="1"/>
      <w:numFmt w:val="bullet"/>
      <w:lvlText w:val=""/>
      <w:lvlJc w:val="left"/>
      <w:pPr>
        <w:ind w:left="5388" w:hanging="360"/>
      </w:pPr>
      <w:rPr>
        <w:rFonts w:ascii="Symbol" w:hAnsi="Symbol" w:hint="default"/>
      </w:rPr>
    </w:lvl>
    <w:lvl w:ilvl="7" w:tplc="042D0003">
      <w:start w:val="1"/>
      <w:numFmt w:val="bullet"/>
      <w:lvlText w:val="o"/>
      <w:lvlJc w:val="left"/>
      <w:pPr>
        <w:ind w:left="6108" w:hanging="360"/>
      </w:pPr>
      <w:rPr>
        <w:rFonts w:ascii="Courier New" w:hAnsi="Courier New" w:cs="Courier New" w:hint="default"/>
      </w:rPr>
    </w:lvl>
    <w:lvl w:ilvl="8" w:tplc="042D0005">
      <w:start w:val="1"/>
      <w:numFmt w:val="bullet"/>
      <w:lvlText w:val=""/>
      <w:lvlJc w:val="left"/>
      <w:pPr>
        <w:ind w:left="6828" w:hanging="360"/>
      </w:pPr>
      <w:rPr>
        <w:rFonts w:ascii="Wingdings" w:hAnsi="Wingdings" w:hint="default"/>
      </w:rPr>
    </w:lvl>
  </w:abstractNum>
  <w:abstractNum w:abstractNumId="7" w15:restartNumberingAfterBreak="0">
    <w:nsid w:val="26AD75C8"/>
    <w:multiLevelType w:val="hybridMultilevel"/>
    <w:tmpl w:val="18B4192C"/>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8" w15:restartNumberingAfterBreak="0">
    <w:nsid w:val="2C9C16D3"/>
    <w:multiLevelType w:val="hybridMultilevel"/>
    <w:tmpl w:val="A3B25C86"/>
    <w:lvl w:ilvl="0" w:tplc="4412EE42">
      <w:start w:val="4"/>
      <w:numFmt w:val="bullet"/>
      <w:lvlText w:val="-"/>
      <w:lvlJc w:val="left"/>
      <w:pPr>
        <w:tabs>
          <w:tab w:val="num" w:pos="720"/>
        </w:tabs>
        <w:ind w:left="720" w:hanging="360"/>
      </w:pPr>
      <w:rPr>
        <w:rFonts w:ascii="Times New Roman" w:eastAsia="Times New Roman" w:hAnsi="Times New Roman"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042D0005">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F2E3C4B"/>
    <w:multiLevelType w:val="hybridMultilevel"/>
    <w:tmpl w:val="999A52C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6FA5E34"/>
    <w:multiLevelType w:val="hybridMultilevel"/>
    <w:tmpl w:val="5BC4C550"/>
    <w:lvl w:ilvl="0" w:tplc="042D0003">
      <w:start w:val="1"/>
      <w:numFmt w:val="bullet"/>
      <w:lvlText w:val="o"/>
      <w:lvlJc w:val="left"/>
      <w:pPr>
        <w:ind w:left="1068" w:hanging="360"/>
      </w:pPr>
      <w:rPr>
        <w:rFonts w:ascii="Courier New" w:hAnsi="Courier New" w:cs="Courier New" w:hint="default"/>
      </w:rPr>
    </w:lvl>
    <w:lvl w:ilvl="1" w:tplc="042D0003">
      <w:start w:val="1"/>
      <w:numFmt w:val="bullet"/>
      <w:lvlText w:val="o"/>
      <w:lvlJc w:val="left"/>
      <w:pPr>
        <w:ind w:left="1788" w:hanging="360"/>
      </w:pPr>
      <w:rPr>
        <w:rFonts w:ascii="Courier New" w:hAnsi="Courier New" w:cs="Courier New" w:hint="default"/>
      </w:rPr>
    </w:lvl>
    <w:lvl w:ilvl="2" w:tplc="042D0005">
      <w:start w:val="1"/>
      <w:numFmt w:val="bullet"/>
      <w:lvlText w:val=""/>
      <w:lvlJc w:val="left"/>
      <w:pPr>
        <w:ind w:left="2508" w:hanging="360"/>
      </w:pPr>
      <w:rPr>
        <w:rFonts w:ascii="Wingdings" w:hAnsi="Wingdings" w:hint="default"/>
      </w:rPr>
    </w:lvl>
    <w:lvl w:ilvl="3" w:tplc="042D0001">
      <w:start w:val="1"/>
      <w:numFmt w:val="bullet"/>
      <w:lvlText w:val=""/>
      <w:lvlJc w:val="left"/>
      <w:pPr>
        <w:ind w:left="3228" w:hanging="360"/>
      </w:pPr>
      <w:rPr>
        <w:rFonts w:ascii="Symbol" w:hAnsi="Symbol" w:hint="default"/>
      </w:rPr>
    </w:lvl>
    <w:lvl w:ilvl="4" w:tplc="042D0003">
      <w:start w:val="1"/>
      <w:numFmt w:val="bullet"/>
      <w:lvlText w:val="o"/>
      <w:lvlJc w:val="left"/>
      <w:pPr>
        <w:ind w:left="3948" w:hanging="360"/>
      </w:pPr>
      <w:rPr>
        <w:rFonts w:ascii="Courier New" w:hAnsi="Courier New" w:cs="Courier New" w:hint="default"/>
      </w:rPr>
    </w:lvl>
    <w:lvl w:ilvl="5" w:tplc="042D0005">
      <w:start w:val="1"/>
      <w:numFmt w:val="bullet"/>
      <w:lvlText w:val=""/>
      <w:lvlJc w:val="left"/>
      <w:pPr>
        <w:ind w:left="4668" w:hanging="360"/>
      </w:pPr>
      <w:rPr>
        <w:rFonts w:ascii="Wingdings" w:hAnsi="Wingdings" w:hint="default"/>
      </w:rPr>
    </w:lvl>
    <w:lvl w:ilvl="6" w:tplc="042D0001">
      <w:start w:val="1"/>
      <w:numFmt w:val="bullet"/>
      <w:lvlText w:val=""/>
      <w:lvlJc w:val="left"/>
      <w:pPr>
        <w:ind w:left="5388" w:hanging="360"/>
      </w:pPr>
      <w:rPr>
        <w:rFonts w:ascii="Symbol" w:hAnsi="Symbol" w:hint="default"/>
      </w:rPr>
    </w:lvl>
    <w:lvl w:ilvl="7" w:tplc="042D0003">
      <w:start w:val="1"/>
      <w:numFmt w:val="bullet"/>
      <w:lvlText w:val="o"/>
      <w:lvlJc w:val="left"/>
      <w:pPr>
        <w:ind w:left="6108" w:hanging="360"/>
      </w:pPr>
      <w:rPr>
        <w:rFonts w:ascii="Courier New" w:hAnsi="Courier New" w:cs="Courier New" w:hint="default"/>
      </w:rPr>
    </w:lvl>
    <w:lvl w:ilvl="8" w:tplc="042D0005">
      <w:start w:val="1"/>
      <w:numFmt w:val="bullet"/>
      <w:lvlText w:val=""/>
      <w:lvlJc w:val="left"/>
      <w:pPr>
        <w:ind w:left="6828" w:hanging="360"/>
      </w:pPr>
      <w:rPr>
        <w:rFonts w:ascii="Wingdings" w:hAnsi="Wingdings" w:hint="default"/>
      </w:rPr>
    </w:lvl>
  </w:abstractNum>
  <w:abstractNum w:abstractNumId="11" w15:restartNumberingAfterBreak="0">
    <w:nsid w:val="48227CD2"/>
    <w:multiLevelType w:val="hybridMultilevel"/>
    <w:tmpl w:val="96445812"/>
    <w:lvl w:ilvl="0" w:tplc="042D0003">
      <w:start w:val="1"/>
      <w:numFmt w:val="bullet"/>
      <w:lvlText w:val="o"/>
      <w:lvlJc w:val="left"/>
      <w:pPr>
        <w:ind w:left="720" w:hanging="360"/>
      </w:pPr>
      <w:rPr>
        <w:rFonts w:ascii="Courier New" w:hAnsi="Courier New" w:cs="Courier New"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12" w15:restartNumberingAfterBreak="0">
    <w:nsid w:val="4F634B12"/>
    <w:multiLevelType w:val="hybridMultilevel"/>
    <w:tmpl w:val="F9C8F6E8"/>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13" w15:restartNumberingAfterBreak="0">
    <w:nsid w:val="57411B10"/>
    <w:multiLevelType w:val="hybridMultilevel"/>
    <w:tmpl w:val="F76C9382"/>
    <w:lvl w:ilvl="0" w:tplc="042D0003">
      <w:start w:val="1"/>
      <w:numFmt w:val="bullet"/>
      <w:lvlText w:val="o"/>
      <w:lvlJc w:val="left"/>
      <w:pPr>
        <w:ind w:left="1068" w:hanging="360"/>
      </w:pPr>
      <w:rPr>
        <w:rFonts w:ascii="Courier New" w:hAnsi="Courier New" w:cs="Courier New" w:hint="default"/>
      </w:rPr>
    </w:lvl>
    <w:lvl w:ilvl="1" w:tplc="042D0003">
      <w:start w:val="1"/>
      <w:numFmt w:val="bullet"/>
      <w:lvlText w:val="o"/>
      <w:lvlJc w:val="left"/>
      <w:pPr>
        <w:ind w:left="1788" w:hanging="360"/>
      </w:pPr>
      <w:rPr>
        <w:rFonts w:ascii="Courier New" w:hAnsi="Courier New" w:cs="Courier New" w:hint="default"/>
      </w:rPr>
    </w:lvl>
    <w:lvl w:ilvl="2" w:tplc="042D0005">
      <w:start w:val="1"/>
      <w:numFmt w:val="bullet"/>
      <w:lvlText w:val=""/>
      <w:lvlJc w:val="left"/>
      <w:pPr>
        <w:ind w:left="2508" w:hanging="360"/>
      </w:pPr>
      <w:rPr>
        <w:rFonts w:ascii="Wingdings" w:hAnsi="Wingdings" w:hint="default"/>
      </w:rPr>
    </w:lvl>
    <w:lvl w:ilvl="3" w:tplc="042D0001">
      <w:start w:val="1"/>
      <w:numFmt w:val="bullet"/>
      <w:lvlText w:val=""/>
      <w:lvlJc w:val="left"/>
      <w:pPr>
        <w:ind w:left="3228" w:hanging="360"/>
      </w:pPr>
      <w:rPr>
        <w:rFonts w:ascii="Symbol" w:hAnsi="Symbol" w:hint="default"/>
      </w:rPr>
    </w:lvl>
    <w:lvl w:ilvl="4" w:tplc="042D0003">
      <w:start w:val="1"/>
      <w:numFmt w:val="bullet"/>
      <w:lvlText w:val="o"/>
      <w:lvlJc w:val="left"/>
      <w:pPr>
        <w:ind w:left="3948" w:hanging="360"/>
      </w:pPr>
      <w:rPr>
        <w:rFonts w:ascii="Courier New" w:hAnsi="Courier New" w:cs="Courier New" w:hint="default"/>
      </w:rPr>
    </w:lvl>
    <w:lvl w:ilvl="5" w:tplc="042D0005">
      <w:start w:val="1"/>
      <w:numFmt w:val="bullet"/>
      <w:lvlText w:val=""/>
      <w:lvlJc w:val="left"/>
      <w:pPr>
        <w:ind w:left="4668" w:hanging="360"/>
      </w:pPr>
      <w:rPr>
        <w:rFonts w:ascii="Wingdings" w:hAnsi="Wingdings" w:hint="default"/>
      </w:rPr>
    </w:lvl>
    <w:lvl w:ilvl="6" w:tplc="042D0001">
      <w:start w:val="1"/>
      <w:numFmt w:val="bullet"/>
      <w:lvlText w:val=""/>
      <w:lvlJc w:val="left"/>
      <w:pPr>
        <w:ind w:left="5388" w:hanging="360"/>
      </w:pPr>
      <w:rPr>
        <w:rFonts w:ascii="Symbol" w:hAnsi="Symbol" w:hint="default"/>
      </w:rPr>
    </w:lvl>
    <w:lvl w:ilvl="7" w:tplc="042D0003">
      <w:start w:val="1"/>
      <w:numFmt w:val="bullet"/>
      <w:lvlText w:val="o"/>
      <w:lvlJc w:val="left"/>
      <w:pPr>
        <w:ind w:left="6108" w:hanging="360"/>
      </w:pPr>
      <w:rPr>
        <w:rFonts w:ascii="Courier New" w:hAnsi="Courier New" w:cs="Courier New" w:hint="default"/>
      </w:rPr>
    </w:lvl>
    <w:lvl w:ilvl="8" w:tplc="042D0005">
      <w:start w:val="1"/>
      <w:numFmt w:val="bullet"/>
      <w:lvlText w:val=""/>
      <w:lvlJc w:val="left"/>
      <w:pPr>
        <w:ind w:left="6828" w:hanging="360"/>
      </w:pPr>
      <w:rPr>
        <w:rFonts w:ascii="Wingdings" w:hAnsi="Wingdings" w:hint="default"/>
      </w:rPr>
    </w:lvl>
  </w:abstractNum>
  <w:abstractNum w:abstractNumId="14" w15:restartNumberingAfterBreak="0">
    <w:nsid w:val="64294AFB"/>
    <w:multiLevelType w:val="hybridMultilevel"/>
    <w:tmpl w:val="594E7296"/>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67B84B77"/>
    <w:multiLevelType w:val="hybridMultilevel"/>
    <w:tmpl w:val="8D14A488"/>
    <w:lvl w:ilvl="0" w:tplc="042D0001">
      <w:start w:val="1"/>
      <w:numFmt w:val="bullet"/>
      <w:lvlText w:val=""/>
      <w:lvlJc w:val="left"/>
      <w:pPr>
        <w:ind w:left="348" w:hanging="360"/>
      </w:pPr>
      <w:rPr>
        <w:rFonts w:ascii="Symbol" w:hAnsi="Symbol" w:hint="default"/>
      </w:rPr>
    </w:lvl>
    <w:lvl w:ilvl="1" w:tplc="042D0003" w:tentative="1">
      <w:start w:val="1"/>
      <w:numFmt w:val="bullet"/>
      <w:lvlText w:val="o"/>
      <w:lvlJc w:val="left"/>
      <w:pPr>
        <w:ind w:left="1068" w:hanging="360"/>
      </w:pPr>
      <w:rPr>
        <w:rFonts w:ascii="Courier New" w:hAnsi="Courier New" w:cs="Courier New" w:hint="default"/>
      </w:rPr>
    </w:lvl>
    <w:lvl w:ilvl="2" w:tplc="042D0005" w:tentative="1">
      <w:start w:val="1"/>
      <w:numFmt w:val="bullet"/>
      <w:lvlText w:val=""/>
      <w:lvlJc w:val="left"/>
      <w:pPr>
        <w:ind w:left="1788" w:hanging="360"/>
      </w:pPr>
      <w:rPr>
        <w:rFonts w:ascii="Wingdings" w:hAnsi="Wingdings" w:hint="default"/>
      </w:rPr>
    </w:lvl>
    <w:lvl w:ilvl="3" w:tplc="042D0001" w:tentative="1">
      <w:start w:val="1"/>
      <w:numFmt w:val="bullet"/>
      <w:lvlText w:val=""/>
      <w:lvlJc w:val="left"/>
      <w:pPr>
        <w:ind w:left="2508" w:hanging="360"/>
      </w:pPr>
      <w:rPr>
        <w:rFonts w:ascii="Symbol" w:hAnsi="Symbol" w:hint="default"/>
      </w:rPr>
    </w:lvl>
    <w:lvl w:ilvl="4" w:tplc="042D0003" w:tentative="1">
      <w:start w:val="1"/>
      <w:numFmt w:val="bullet"/>
      <w:lvlText w:val="o"/>
      <w:lvlJc w:val="left"/>
      <w:pPr>
        <w:ind w:left="3228" w:hanging="360"/>
      </w:pPr>
      <w:rPr>
        <w:rFonts w:ascii="Courier New" w:hAnsi="Courier New" w:cs="Courier New" w:hint="default"/>
      </w:rPr>
    </w:lvl>
    <w:lvl w:ilvl="5" w:tplc="042D0005" w:tentative="1">
      <w:start w:val="1"/>
      <w:numFmt w:val="bullet"/>
      <w:lvlText w:val=""/>
      <w:lvlJc w:val="left"/>
      <w:pPr>
        <w:ind w:left="3948" w:hanging="360"/>
      </w:pPr>
      <w:rPr>
        <w:rFonts w:ascii="Wingdings" w:hAnsi="Wingdings" w:hint="default"/>
      </w:rPr>
    </w:lvl>
    <w:lvl w:ilvl="6" w:tplc="042D0001" w:tentative="1">
      <w:start w:val="1"/>
      <w:numFmt w:val="bullet"/>
      <w:lvlText w:val=""/>
      <w:lvlJc w:val="left"/>
      <w:pPr>
        <w:ind w:left="4668" w:hanging="360"/>
      </w:pPr>
      <w:rPr>
        <w:rFonts w:ascii="Symbol" w:hAnsi="Symbol" w:hint="default"/>
      </w:rPr>
    </w:lvl>
    <w:lvl w:ilvl="7" w:tplc="042D0003" w:tentative="1">
      <w:start w:val="1"/>
      <w:numFmt w:val="bullet"/>
      <w:lvlText w:val="o"/>
      <w:lvlJc w:val="left"/>
      <w:pPr>
        <w:ind w:left="5388" w:hanging="360"/>
      </w:pPr>
      <w:rPr>
        <w:rFonts w:ascii="Courier New" w:hAnsi="Courier New" w:cs="Courier New" w:hint="default"/>
      </w:rPr>
    </w:lvl>
    <w:lvl w:ilvl="8" w:tplc="042D0005" w:tentative="1">
      <w:start w:val="1"/>
      <w:numFmt w:val="bullet"/>
      <w:lvlText w:val=""/>
      <w:lvlJc w:val="left"/>
      <w:pPr>
        <w:ind w:left="6108" w:hanging="360"/>
      </w:pPr>
      <w:rPr>
        <w:rFonts w:ascii="Wingdings" w:hAnsi="Wingdings" w:hint="default"/>
      </w:rPr>
    </w:lvl>
  </w:abstractNum>
  <w:abstractNum w:abstractNumId="16" w15:restartNumberingAfterBreak="0">
    <w:nsid w:val="6B183329"/>
    <w:multiLevelType w:val="hybridMultilevel"/>
    <w:tmpl w:val="D58E38AE"/>
    <w:lvl w:ilvl="0" w:tplc="042D0003">
      <w:start w:val="1"/>
      <w:numFmt w:val="bullet"/>
      <w:lvlText w:val="o"/>
      <w:lvlJc w:val="left"/>
      <w:pPr>
        <w:tabs>
          <w:tab w:val="num" w:pos="1778"/>
        </w:tabs>
        <w:ind w:left="1778" w:hanging="360"/>
      </w:pPr>
      <w:rPr>
        <w:rFonts w:ascii="Courier New" w:hAnsi="Courier New" w:cs="Courier New" w:hint="default"/>
      </w:rPr>
    </w:lvl>
    <w:lvl w:ilvl="1" w:tplc="042D0003" w:tentative="1">
      <w:start w:val="1"/>
      <w:numFmt w:val="bullet"/>
      <w:lvlText w:val="o"/>
      <w:lvlJc w:val="left"/>
      <w:pPr>
        <w:tabs>
          <w:tab w:val="num" w:pos="2498"/>
        </w:tabs>
        <w:ind w:left="2498" w:hanging="360"/>
      </w:pPr>
      <w:rPr>
        <w:rFonts w:ascii="Courier New" w:hAnsi="Courier New" w:cs="Courier New" w:hint="default"/>
      </w:rPr>
    </w:lvl>
    <w:lvl w:ilvl="2" w:tplc="042D0005" w:tentative="1">
      <w:start w:val="1"/>
      <w:numFmt w:val="bullet"/>
      <w:lvlText w:val=""/>
      <w:lvlJc w:val="left"/>
      <w:pPr>
        <w:tabs>
          <w:tab w:val="num" w:pos="3218"/>
        </w:tabs>
        <w:ind w:left="3218" w:hanging="360"/>
      </w:pPr>
      <w:rPr>
        <w:rFonts w:ascii="Wingdings" w:hAnsi="Wingdings" w:hint="default"/>
      </w:rPr>
    </w:lvl>
    <w:lvl w:ilvl="3" w:tplc="042D0001" w:tentative="1">
      <w:start w:val="1"/>
      <w:numFmt w:val="bullet"/>
      <w:lvlText w:val=""/>
      <w:lvlJc w:val="left"/>
      <w:pPr>
        <w:tabs>
          <w:tab w:val="num" w:pos="3938"/>
        </w:tabs>
        <w:ind w:left="3938" w:hanging="360"/>
      </w:pPr>
      <w:rPr>
        <w:rFonts w:ascii="Symbol" w:hAnsi="Symbol" w:hint="default"/>
      </w:rPr>
    </w:lvl>
    <w:lvl w:ilvl="4" w:tplc="042D0003" w:tentative="1">
      <w:start w:val="1"/>
      <w:numFmt w:val="bullet"/>
      <w:lvlText w:val="o"/>
      <w:lvlJc w:val="left"/>
      <w:pPr>
        <w:tabs>
          <w:tab w:val="num" w:pos="4658"/>
        </w:tabs>
        <w:ind w:left="4658" w:hanging="360"/>
      </w:pPr>
      <w:rPr>
        <w:rFonts w:ascii="Courier New" w:hAnsi="Courier New" w:cs="Courier New" w:hint="default"/>
      </w:rPr>
    </w:lvl>
    <w:lvl w:ilvl="5" w:tplc="042D0005" w:tentative="1">
      <w:start w:val="1"/>
      <w:numFmt w:val="bullet"/>
      <w:lvlText w:val=""/>
      <w:lvlJc w:val="left"/>
      <w:pPr>
        <w:tabs>
          <w:tab w:val="num" w:pos="5378"/>
        </w:tabs>
        <w:ind w:left="5378" w:hanging="360"/>
      </w:pPr>
      <w:rPr>
        <w:rFonts w:ascii="Wingdings" w:hAnsi="Wingdings" w:hint="default"/>
      </w:rPr>
    </w:lvl>
    <w:lvl w:ilvl="6" w:tplc="042D0001" w:tentative="1">
      <w:start w:val="1"/>
      <w:numFmt w:val="bullet"/>
      <w:lvlText w:val=""/>
      <w:lvlJc w:val="left"/>
      <w:pPr>
        <w:tabs>
          <w:tab w:val="num" w:pos="6098"/>
        </w:tabs>
        <w:ind w:left="6098" w:hanging="360"/>
      </w:pPr>
      <w:rPr>
        <w:rFonts w:ascii="Symbol" w:hAnsi="Symbol" w:hint="default"/>
      </w:rPr>
    </w:lvl>
    <w:lvl w:ilvl="7" w:tplc="042D0003" w:tentative="1">
      <w:start w:val="1"/>
      <w:numFmt w:val="bullet"/>
      <w:lvlText w:val="o"/>
      <w:lvlJc w:val="left"/>
      <w:pPr>
        <w:tabs>
          <w:tab w:val="num" w:pos="6818"/>
        </w:tabs>
        <w:ind w:left="6818" w:hanging="360"/>
      </w:pPr>
      <w:rPr>
        <w:rFonts w:ascii="Courier New" w:hAnsi="Courier New" w:cs="Courier New" w:hint="default"/>
      </w:rPr>
    </w:lvl>
    <w:lvl w:ilvl="8" w:tplc="042D0005" w:tentative="1">
      <w:start w:val="1"/>
      <w:numFmt w:val="bullet"/>
      <w:lvlText w:val=""/>
      <w:lvlJc w:val="left"/>
      <w:pPr>
        <w:tabs>
          <w:tab w:val="num" w:pos="7538"/>
        </w:tabs>
        <w:ind w:left="7538" w:hanging="360"/>
      </w:pPr>
      <w:rPr>
        <w:rFonts w:ascii="Wingdings" w:hAnsi="Wingdings" w:hint="default"/>
      </w:rPr>
    </w:lvl>
  </w:abstractNum>
  <w:abstractNum w:abstractNumId="17" w15:restartNumberingAfterBreak="0">
    <w:nsid w:val="6DF934DA"/>
    <w:multiLevelType w:val="hybridMultilevel"/>
    <w:tmpl w:val="AC5A8C48"/>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E67473E"/>
    <w:multiLevelType w:val="hybridMultilevel"/>
    <w:tmpl w:val="015803D4"/>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F95F42"/>
    <w:multiLevelType w:val="hybridMultilevel"/>
    <w:tmpl w:val="4252D6B8"/>
    <w:lvl w:ilvl="0" w:tplc="042D0003">
      <w:start w:val="1"/>
      <w:numFmt w:val="bullet"/>
      <w:lvlText w:val="o"/>
      <w:lvlJc w:val="left"/>
      <w:pPr>
        <w:ind w:left="1440" w:hanging="360"/>
      </w:pPr>
      <w:rPr>
        <w:rFonts w:ascii="Courier New" w:hAnsi="Courier New" w:cs="Courier New" w:hint="default"/>
      </w:rPr>
    </w:lvl>
    <w:lvl w:ilvl="1" w:tplc="042D0003">
      <w:start w:val="1"/>
      <w:numFmt w:val="bullet"/>
      <w:lvlText w:val="o"/>
      <w:lvlJc w:val="left"/>
      <w:pPr>
        <w:ind w:left="2160" w:hanging="360"/>
      </w:pPr>
      <w:rPr>
        <w:rFonts w:ascii="Courier New" w:hAnsi="Courier New" w:cs="Courier New" w:hint="default"/>
      </w:rPr>
    </w:lvl>
    <w:lvl w:ilvl="2" w:tplc="042D0005">
      <w:start w:val="1"/>
      <w:numFmt w:val="bullet"/>
      <w:lvlText w:val=""/>
      <w:lvlJc w:val="left"/>
      <w:pPr>
        <w:ind w:left="2880" w:hanging="360"/>
      </w:pPr>
      <w:rPr>
        <w:rFonts w:ascii="Wingdings" w:hAnsi="Wingdings" w:hint="default"/>
      </w:rPr>
    </w:lvl>
    <w:lvl w:ilvl="3" w:tplc="042D0001">
      <w:start w:val="1"/>
      <w:numFmt w:val="bullet"/>
      <w:lvlText w:val=""/>
      <w:lvlJc w:val="left"/>
      <w:pPr>
        <w:ind w:left="3600" w:hanging="360"/>
      </w:pPr>
      <w:rPr>
        <w:rFonts w:ascii="Symbol" w:hAnsi="Symbol" w:hint="default"/>
      </w:rPr>
    </w:lvl>
    <w:lvl w:ilvl="4" w:tplc="042D0003">
      <w:start w:val="1"/>
      <w:numFmt w:val="bullet"/>
      <w:lvlText w:val="o"/>
      <w:lvlJc w:val="left"/>
      <w:pPr>
        <w:ind w:left="4320" w:hanging="360"/>
      </w:pPr>
      <w:rPr>
        <w:rFonts w:ascii="Courier New" w:hAnsi="Courier New" w:cs="Courier New" w:hint="default"/>
      </w:rPr>
    </w:lvl>
    <w:lvl w:ilvl="5" w:tplc="042D0005">
      <w:start w:val="1"/>
      <w:numFmt w:val="bullet"/>
      <w:lvlText w:val=""/>
      <w:lvlJc w:val="left"/>
      <w:pPr>
        <w:ind w:left="5040" w:hanging="360"/>
      </w:pPr>
      <w:rPr>
        <w:rFonts w:ascii="Wingdings" w:hAnsi="Wingdings" w:hint="default"/>
      </w:rPr>
    </w:lvl>
    <w:lvl w:ilvl="6" w:tplc="042D0001">
      <w:start w:val="1"/>
      <w:numFmt w:val="bullet"/>
      <w:lvlText w:val=""/>
      <w:lvlJc w:val="left"/>
      <w:pPr>
        <w:ind w:left="5760" w:hanging="360"/>
      </w:pPr>
      <w:rPr>
        <w:rFonts w:ascii="Symbol" w:hAnsi="Symbol" w:hint="default"/>
      </w:rPr>
    </w:lvl>
    <w:lvl w:ilvl="7" w:tplc="042D0003">
      <w:start w:val="1"/>
      <w:numFmt w:val="bullet"/>
      <w:lvlText w:val="o"/>
      <w:lvlJc w:val="left"/>
      <w:pPr>
        <w:ind w:left="6480" w:hanging="360"/>
      </w:pPr>
      <w:rPr>
        <w:rFonts w:ascii="Courier New" w:hAnsi="Courier New" w:cs="Courier New" w:hint="default"/>
      </w:rPr>
    </w:lvl>
    <w:lvl w:ilvl="8" w:tplc="042D0005">
      <w:start w:val="1"/>
      <w:numFmt w:val="bullet"/>
      <w:lvlText w:val=""/>
      <w:lvlJc w:val="left"/>
      <w:pPr>
        <w:ind w:left="7200" w:hanging="360"/>
      </w:pPr>
      <w:rPr>
        <w:rFonts w:ascii="Wingdings" w:hAnsi="Wingdings" w:hint="default"/>
      </w:rPr>
    </w:lvl>
  </w:abstractNum>
  <w:abstractNum w:abstractNumId="20" w15:restartNumberingAfterBreak="0">
    <w:nsid w:val="75C0297D"/>
    <w:multiLevelType w:val="hybridMultilevel"/>
    <w:tmpl w:val="52249B4C"/>
    <w:lvl w:ilvl="0" w:tplc="FC28484E">
      <w:start w:val="2"/>
      <w:numFmt w:val="bullet"/>
      <w:lvlText w:val="-"/>
      <w:lvlJc w:val="left"/>
      <w:pPr>
        <w:ind w:left="720" w:hanging="360"/>
      </w:pPr>
      <w:rPr>
        <w:rFonts w:ascii="Trebuchet MS" w:eastAsia="Calibri" w:hAnsi="Trebuchet MS"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1" w15:restartNumberingAfterBreak="0">
    <w:nsid w:val="7B720D2C"/>
    <w:multiLevelType w:val="hybridMultilevel"/>
    <w:tmpl w:val="1C1011BE"/>
    <w:lvl w:ilvl="0" w:tplc="042D0003">
      <w:start w:val="1"/>
      <w:numFmt w:val="bullet"/>
      <w:lvlText w:val="o"/>
      <w:lvlJc w:val="left"/>
      <w:pPr>
        <w:ind w:left="720" w:hanging="360"/>
      </w:pPr>
      <w:rPr>
        <w:rFonts w:ascii="Courier New" w:hAnsi="Courier New" w:cs="Courier New"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22" w15:restartNumberingAfterBreak="0">
    <w:nsid w:val="7BF378B3"/>
    <w:multiLevelType w:val="hybridMultilevel"/>
    <w:tmpl w:val="67021BC0"/>
    <w:lvl w:ilvl="0" w:tplc="042D0003">
      <w:start w:val="1"/>
      <w:numFmt w:val="bullet"/>
      <w:lvlText w:val="o"/>
      <w:lvlJc w:val="left"/>
      <w:pPr>
        <w:ind w:left="720" w:hanging="360"/>
      </w:pPr>
      <w:rPr>
        <w:rFonts w:ascii="Courier New" w:hAnsi="Courier New" w:cs="Courier New"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num w:numId="1">
    <w:abstractNumId w:val="17"/>
  </w:num>
  <w:num w:numId="2">
    <w:abstractNumId w:val="9"/>
  </w:num>
  <w:num w:numId="3">
    <w:abstractNumId w:val="18"/>
  </w:num>
  <w:num w:numId="4">
    <w:abstractNumId w:val="7"/>
  </w:num>
  <w:num w:numId="5">
    <w:abstractNumId w:val="21"/>
  </w:num>
  <w:num w:numId="6">
    <w:abstractNumId w:val="6"/>
  </w:num>
  <w:num w:numId="7">
    <w:abstractNumId w:val="22"/>
  </w:num>
  <w:num w:numId="8">
    <w:abstractNumId w:val="10"/>
  </w:num>
  <w:num w:numId="9">
    <w:abstractNumId w:val="11"/>
  </w:num>
  <w:num w:numId="10">
    <w:abstractNumId w:val="13"/>
  </w:num>
  <w:num w:numId="11">
    <w:abstractNumId w:val="12"/>
  </w:num>
  <w:num w:numId="12">
    <w:abstractNumId w:val="1"/>
  </w:num>
  <w:num w:numId="13">
    <w:abstractNumId w:val="19"/>
  </w:num>
  <w:num w:numId="14">
    <w:abstractNumId w:val="14"/>
  </w:num>
  <w:num w:numId="15">
    <w:abstractNumId w:val="8"/>
  </w:num>
  <w:num w:numId="16">
    <w:abstractNumId w:val="5"/>
  </w:num>
  <w:num w:numId="17">
    <w:abstractNumId w:val="16"/>
  </w:num>
  <w:num w:numId="18">
    <w:abstractNumId w:val="2"/>
  </w:num>
  <w:num w:numId="19">
    <w:abstractNumId w:val="15"/>
  </w:num>
  <w:num w:numId="20">
    <w:abstractNumId w:val="0"/>
  </w:num>
  <w:num w:numId="21">
    <w:abstractNumId w:val="3"/>
  </w:num>
  <w:num w:numId="22">
    <w:abstractNumId w:val="4"/>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05C3"/>
    <w:rsid w:val="00005915"/>
    <w:rsid w:val="000109B1"/>
    <w:rsid w:val="00050E76"/>
    <w:rsid w:val="000705C5"/>
    <w:rsid w:val="0008580B"/>
    <w:rsid w:val="000905C3"/>
    <w:rsid w:val="00091D81"/>
    <w:rsid w:val="000B7D51"/>
    <w:rsid w:val="001332CD"/>
    <w:rsid w:val="001572C7"/>
    <w:rsid w:val="00182213"/>
    <w:rsid w:val="0019211E"/>
    <w:rsid w:val="001A28CC"/>
    <w:rsid w:val="001A7AAC"/>
    <w:rsid w:val="001C3E08"/>
    <w:rsid w:val="001E3362"/>
    <w:rsid w:val="002025B5"/>
    <w:rsid w:val="00214F7F"/>
    <w:rsid w:val="00230A44"/>
    <w:rsid w:val="00243661"/>
    <w:rsid w:val="002B2761"/>
    <w:rsid w:val="002C172E"/>
    <w:rsid w:val="003079E1"/>
    <w:rsid w:val="00345204"/>
    <w:rsid w:val="00362704"/>
    <w:rsid w:val="00374B35"/>
    <w:rsid w:val="003B262A"/>
    <w:rsid w:val="003B3388"/>
    <w:rsid w:val="00415EEC"/>
    <w:rsid w:val="004204B9"/>
    <w:rsid w:val="00435A98"/>
    <w:rsid w:val="00465EE4"/>
    <w:rsid w:val="00495438"/>
    <w:rsid w:val="00504871"/>
    <w:rsid w:val="005146F4"/>
    <w:rsid w:val="00515D00"/>
    <w:rsid w:val="005606BF"/>
    <w:rsid w:val="00583E1A"/>
    <w:rsid w:val="00595DB5"/>
    <w:rsid w:val="005A7498"/>
    <w:rsid w:val="005B6BBF"/>
    <w:rsid w:val="005F1E82"/>
    <w:rsid w:val="00667E45"/>
    <w:rsid w:val="006750D2"/>
    <w:rsid w:val="006823ED"/>
    <w:rsid w:val="006B26B7"/>
    <w:rsid w:val="006C6513"/>
    <w:rsid w:val="006E44E2"/>
    <w:rsid w:val="00711E3F"/>
    <w:rsid w:val="007146BE"/>
    <w:rsid w:val="00736139"/>
    <w:rsid w:val="007C243B"/>
    <w:rsid w:val="007E6728"/>
    <w:rsid w:val="007F10C1"/>
    <w:rsid w:val="007F20A3"/>
    <w:rsid w:val="007F7D5C"/>
    <w:rsid w:val="008622E1"/>
    <w:rsid w:val="008A5569"/>
    <w:rsid w:val="008B47EA"/>
    <w:rsid w:val="00910F3F"/>
    <w:rsid w:val="00965EB0"/>
    <w:rsid w:val="009910F9"/>
    <w:rsid w:val="009D4260"/>
    <w:rsid w:val="00A048E7"/>
    <w:rsid w:val="00A55810"/>
    <w:rsid w:val="00A67B3A"/>
    <w:rsid w:val="00A903D2"/>
    <w:rsid w:val="00AA440F"/>
    <w:rsid w:val="00AA6D39"/>
    <w:rsid w:val="00AE46C2"/>
    <w:rsid w:val="00AE6C48"/>
    <w:rsid w:val="00AF67B9"/>
    <w:rsid w:val="00B44D30"/>
    <w:rsid w:val="00B52CFA"/>
    <w:rsid w:val="00B62E63"/>
    <w:rsid w:val="00BB56E2"/>
    <w:rsid w:val="00BC58E4"/>
    <w:rsid w:val="00BE1303"/>
    <w:rsid w:val="00C00C84"/>
    <w:rsid w:val="00C3499A"/>
    <w:rsid w:val="00C401E6"/>
    <w:rsid w:val="00C87E04"/>
    <w:rsid w:val="00D021EB"/>
    <w:rsid w:val="00D0443F"/>
    <w:rsid w:val="00D97E4D"/>
    <w:rsid w:val="00DA5DB1"/>
    <w:rsid w:val="00DC1814"/>
    <w:rsid w:val="00E12017"/>
    <w:rsid w:val="00E37751"/>
    <w:rsid w:val="00E73FCA"/>
    <w:rsid w:val="00EE375A"/>
    <w:rsid w:val="00EF5B16"/>
    <w:rsid w:val="00F36901"/>
    <w:rsid w:val="00F66AA2"/>
    <w:rsid w:val="00F904CE"/>
    <w:rsid w:val="00FC3DEE"/>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DBBD6C"/>
  <w15:chartTrackingRefBased/>
  <w15:docId w15:val="{C4197296-ED94-4D40-B6D1-2E0B0A760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s-ES"/>
    </w:rPr>
  </w:style>
  <w:style w:type="paragraph" w:styleId="Ttulo1">
    <w:name w:val="heading 1"/>
    <w:basedOn w:val="Normal"/>
    <w:next w:val="Normal"/>
    <w:qFormat/>
    <w:pPr>
      <w:keepNext/>
      <w:outlineLvl w:val="0"/>
    </w:pPr>
    <w:rPr>
      <w:sz w:val="24"/>
    </w:rPr>
  </w:style>
  <w:style w:type="paragraph" w:styleId="Ttulo3">
    <w:name w:val="heading 3"/>
    <w:basedOn w:val="Normal"/>
    <w:next w:val="Normal"/>
    <w:link w:val="Ttulo3Car"/>
    <w:semiHidden/>
    <w:unhideWhenUsed/>
    <w:qFormat/>
    <w:rsid w:val="00736139"/>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qFormat/>
    <w:pPr>
      <w:keepNext/>
      <w:jc w:val="both"/>
      <w:outlineLvl w:val="3"/>
    </w:pPr>
    <w:rPr>
      <w:b/>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pPr>
      <w:jc w:val="both"/>
    </w:pPr>
    <w:rPr>
      <w:b/>
      <w:sz w:val="24"/>
    </w:rPr>
  </w:style>
  <w:style w:type="paragraph" w:styleId="Textoindependiente2">
    <w:name w:val="Body Text 2"/>
    <w:basedOn w:val="Normal"/>
    <w:pPr>
      <w:jc w:val="center"/>
    </w:pPr>
    <w:rPr>
      <w:b/>
      <w:sz w:val="22"/>
    </w:rPr>
  </w:style>
  <w:style w:type="paragraph" w:styleId="Textonotapie">
    <w:name w:val="footnote text"/>
    <w:basedOn w:val="Normal"/>
    <w:semiHidden/>
    <w:rPr>
      <w:lang w:val="eu-ES"/>
    </w:rPr>
  </w:style>
  <w:style w:type="character" w:styleId="Refdenotaalpie">
    <w:name w:val="footnote reference"/>
    <w:basedOn w:val="Fuentedeprrafopredeter"/>
    <w:semiHidden/>
    <w:rPr>
      <w:vertAlign w:val="superscript"/>
    </w:rPr>
  </w:style>
  <w:style w:type="paragraph" w:styleId="Sangradetextonormal">
    <w:name w:val="Body Text Indent"/>
    <w:basedOn w:val="Normal"/>
    <w:pPr>
      <w:ind w:left="708"/>
    </w:pPr>
    <w:rPr>
      <w:rFonts w:ascii="Arial" w:hAnsi="Arial"/>
      <w:sz w:val="24"/>
      <w:lang w:val="eu-ES"/>
    </w:rPr>
  </w:style>
  <w:style w:type="paragraph" w:styleId="Textoindependiente3">
    <w:name w:val="Body Text 3"/>
    <w:basedOn w:val="Normal"/>
    <w:pPr>
      <w:jc w:val="both"/>
    </w:pPr>
    <w:rPr>
      <w:sz w:val="18"/>
    </w:rPr>
  </w:style>
  <w:style w:type="character" w:styleId="Hipervnculo">
    <w:name w:val="Hyperlink"/>
    <w:basedOn w:val="Fuentedeprrafopredeter"/>
    <w:rPr>
      <w:color w:val="0000FF"/>
      <w:u w:val="single"/>
    </w:rPr>
  </w:style>
  <w:style w:type="paragraph" w:styleId="Encabezado">
    <w:name w:val="header"/>
    <w:basedOn w:val="Normal"/>
    <w:rsid w:val="00E73FCA"/>
    <w:pPr>
      <w:tabs>
        <w:tab w:val="center" w:pos="4252"/>
        <w:tab w:val="right" w:pos="8504"/>
      </w:tabs>
    </w:pPr>
  </w:style>
  <w:style w:type="paragraph" w:styleId="Piedepgina">
    <w:name w:val="footer"/>
    <w:basedOn w:val="Normal"/>
    <w:link w:val="PiedepginaCar"/>
    <w:uiPriority w:val="99"/>
    <w:rsid w:val="00E73FCA"/>
    <w:pPr>
      <w:tabs>
        <w:tab w:val="center" w:pos="4252"/>
        <w:tab w:val="right" w:pos="8504"/>
      </w:tabs>
    </w:pPr>
  </w:style>
  <w:style w:type="paragraph" w:styleId="NormalWeb">
    <w:name w:val="Normal (Web)"/>
    <w:basedOn w:val="Normal"/>
    <w:rsid w:val="001A28CC"/>
    <w:pPr>
      <w:spacing w:before="100" w:beforeAutospacing="1" w:after="100" w:afterAutospacing="1"/>
    </w:pPr>
    <w:rPr>
      <w:sz w:val="24"/>
      <w:szCs w:val="24"/>
      <w:lang w:val="eu-ES"/>
    </w:rPr>
  </w:style>
  <w:style w:type="paragraph" w:styleId="Textodeglobo">
    <w:name w:val="Balloon Text"/>
    <w:basedOn w:val="Normal"/>
    <w:link w:val="TextodegloboCar"/>
    <w:semiHidden/>
    <w:unhideWhenUsed/>
    <w:rsid w:val="00465EE4"/>
    <w:rPr>
      <w:rFonts w:ascii="Segoe UI" w:hAnsi="Segoe UI" w:cs="Segoe UI"/>
      <w:sz w:val="18"/>
      <w:szCs w:val="18"/>
    </w:rPr>
  </w:style>
  <w:style w:type="character" w:customStyle="1" w:styleId="TextodegloboCar">
    <w:name w:val="Texto de globo Car"/>
    <w:basedOn w:val="Fuentedeprrafopredeter"/>
    <w:link w:val="Textodeglobo"/>
    <w:semiHidden/>
    <w:rsid w:val="00465EE4"/>
    <w:rPr>
      <w:rFonts w:ascii="Segoe UI" w:hAnsi="Segoe UI" w:cs="Segoe UI"/>
      <w:sz w:val="18"/>
      <w:szCs w:val="18"/>
      <w:lang w:val="es-ES"/>
    </w:rPr>
  </w:style>
  <w:style w:type="character" w:customStyle="1" w:styleId="Ttulo3Car">
    <w:name w:val="Título 3 Car"/>
    <w:basedOn w:val="Fuentedeprrafopredeter"/>
    <w:link w:val="Ttulo3"/>
    <w:semiHidden/>
    <w:rsid w:val="00736139"/>
    <w:rPr>
      <w:rFonts w:asciiTheme="majorHAnsi" w:eastAsiaTheme="majorEastAsia" w:hAnsiTheme="majorHAnsi" w:cstheme="majorBidi"/>
      <w:color w:val="1F3763" w:themeColor="accent1" w:themeShade="7F"/>
      <w:sz w:val="24"/>
      <w:szCs w:val="24"/>
      <w:lang w:val="es-ES"/>
    </w:rPr>
  </w:style>
  <w:style w:type="table" w:styleId="Tablaconcuadrcula">
    <w:name w:val="Table Grid"/>
    <w:basedOn w:val="Tablanormal"/>
    <w:uiPriority w:val="39"/>
    <w:rsid w:val="00AE46C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E46C2"/>
    <w:pPr>
      <w:ind w:left="720"/>
    </w:pPr>
    <w:rPr>
      <w:rFonts w:ascii="Calibri" w:eastAsiaTheme="minorHAnsi" w:hAnsi="Calibri" w:cs="Calibri"/>
      <w:sz w:val="22"/>
      <w:szCs w:val="22"/>
      <w:lang w:val="eu-ES" w:eastAsia="en-US"/>
    </w:rPr>
  </w:style>
  <w:style w:type="character" w:customStyle="1" w:styleId="PiedepginaCar">
    <w:name w:val="Pie de página Car"/>
    <w:basedOn w:val="Fuentedeprrafopredeter"/>
    <w:link w:val="Piedepgina"/>
    <w:uiPriority w:val="99"/>
    <w:rsid w:val="00435A98"/>
    <w:rPr>
      <w:lang w:val="es-ES"/>
    </w:rPr>
  </w:style>
  <w:style w:type="paragraph" w:customStyle="1" w:styleId="Default">
    <w:name w:val="Default"/>
    <w:rsid w:val="006C6513"/>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801181">
      <w:bodyDiv w:val="1"/>
      <w:marLeft w:val="0"/>
      <w:marRight w:val="0"/>
      <w:marTop w:val="0"/>
      <w:marBottom w:val="0"/>
      <w:divBdr>
        <w:top w:val="none" w:sz="0" w:space="0" w:color="auto"/>
        <w:left w:val="none" w:sz="0" w:space="0" w:color="auto"/>
        <w:bottom w:val="none" w:sz="0" w:space="0" w:color="auto"/>
        <w:right w:val="none" w:sz="0" w:space="0" w:color="auto"/>
      </w:divBdr>
    </w:div>
    <w:div w:id="593167316">
      <w:bodyDiv w:val="1"/>
      <w:marLeft w:val="0"/>
      <w:marRight w:val="0"/>
      <w:marTop w:val="0"/>
      <w:marBottom w:val="0"/>
      <w:divBdr>
        <w:top w:val="none" w:sz="0" w:space="0" w:color="auto"/>
        <w:left w:val="none" w:sz="0" w:space="0" w:color="auto"/>
        <w:bottom w:val="none" w:sz="0" w:space="0" w:color="auto"/>
        <w:right w:val="none" w:sz="0" w:space="0" w:color="auto"/>
      </w:divBdr>
    </w:div>
    <w:div w:id="1851916964">
      <w:bodyDiv w:val="1"/>
      <w:marLeft w:val="0"/>
      <w:marRight w:val="0"/>
      <w:marTop w:val="0"/>
      <w:marBottom w:val="0"/>
      <w:divBdr>
        <w:top w:val="none" w:sz="0" w:space="0" w:color="auto"/>
        <w:left w:val="none" w:sz="0" w:space="0" w:color="auto"/>
        <w:bottom w:val="none" w:sz="0" w:space="0" w:color="auto"/>
        <w:right w:val="none" w:sz="0" w:space="0" w:color="auto"/>
      </w:divBdr>
      <w:divsChild>
        <w:div w:id="2070956410">
          <w:marLeft w:val="0"/>
          <w:marRight w:val="0"/>
          <w:marTop w:val="0"/>
          <w:marBottom w:val="0"/>
          <w:divBdr>
            <w:top w:val="none" w:sz="0" w:space="0" w:color="auto"/>
            <w:left w:val="none" w:sz="0" w:space="0" w:color="auto"/>
            <w:bottom w:val="none" w:sz="0" w:space="0" w:color="auto"/>
            <w:right w:val="none" w:sz="0" w:space="0" w:color="auto"/>
          </w:divBdr>
          <w:divsChild>
            <w:div w:id="1354765867">
              <w:marLeft w:val="0"/>
              <w:marRight w:val="0"/>
              <w:marTop w:val="0"/>
              <w:marBottom w:val="0"/>
              <w:divBdr>
                <w:top w:val="none" w:sz="0" w:space="0" w:color="auto"/>
                <w:left w:val="none" w:sz="0" w:space="0" w:color="auto"/>
                <w:bottom w:val="none" w:sz="0" w:space="0" w:color="auto"/>
                <w:right w:val="none" w:sz="0" w:space="0" w:color="auto"/>
              </w:divBdr>
              <w:divsChild>
                <w:div w:id="760179995">
                  <w:marLeft w:val="0"/>
                  <w:marRight w:val="0"/>
                  <w:marTop w:val="0"/>
                  <w:marBottom w:val="0"/>
                  <w:divBdr>
                    <w:top w:val="none" w:sz="0" w:space="0" w:color="auto"/>
                    <w:left w:val="none" w:sz="0" w:space="0" w:color="auto"/>
                    <w:bottom w:val="none" w:sz="0" w:space="0" w:color="auto"/>
                    <w:right w:val="none" w:sz="0" w:space="0" w:color="auto"/>
                  </w:divBdr>
                  <w:divsChild>
                    <w:div w:id="760298498">
                      <w:marLeft w:val="0"/>
                      <w:marRight w:val="0"/>
                      <w:marTop w:val="0"/>
                      <w:marBottom w:val="0"/>
                      <w:divBdr>
                        <w:top w:val="none" w:sz="0" w:space="0" w:color="auto"/>
                        <w:left w:val="none" w:sz="0" w:space="0" w:color="auto"/>
                        <w:bottom w:val="none" w:sz="0" w:space="0" w:color="auto"/>
                        <w:right w:val="none" w:sz="0" w:space="0" w:color="auto"/>
                      </w:divBdr>
                      <w:divsChild>
                        <w:div w:id="268202957">
                          <w:marLeft w:val="0"/>
                          <w:marRight w:val="0"/>
                          <w:marTop w:val="0"/>
                          <w:marBottom w:val="0"/>
                          <w:divBdr>
                            <w:top w:val="none" w:sz="0" w:space="0" w:color="auto"/>
                            <w:left w:val="none" w:sz="0" w:space="0" w:color="auto"/>
                            <w:bottom w:val="none" w:sz="0" w:space="0" w:color="auto"/>
                            <w:right w:val="none" w:sz="0" w:space="0" w:color="auto"/>
                          </w:divBdr>
                          <w:divsChild>
                            <w:div w:id="904798964">
                              <w:marLeft w:val="0"/>
                              <w:marRight w:val="0"/>
                              <w:marTop w:val="0"/>
                              <w:marBottom w:val="0"/>
                              <w:divBdr>
                                <w:top w:val="none" w:sz="0" w:space="0" w:color="auto"/>
                                <w:left w:val="none" w:sz="0" w:space="0" w:color="auto"/>
                                <w:bottom w:val="none" w:sz="0" w:space="0" w:color="auto"/>
                                <w:right w:val="none" w:sz="0" w:space="0" w:color="auto"/>
                              </w:divBdr>
                            </w:div>
                            <w:div w:id="370350095">
                              <w:marLeft w:val="0"/>
                              <w:marRight w:val="0"/>
                              <w:marTop w:val="0"/>
                              <w:marBottom w:val="0"/>
                              <w:divBdr>
                                <w:top w:val="none" w:sz="0" w:space="0" w:color="auto"/>
                                <w:left w:val="none" w:sz="0" w:space="0" w:color="auto"/>
                                <w:bottom w:val="none" w:sz="0" w:space="0" w:color="auto"/>
                                <w:right w:val="none" w:sz="0" w:space="0" w:color="auto"/>
                              </w:divBdr>
                              <w:divsChild>
                                <w:div w:id="1176071445">
                                  <w:marLeft w:val="0"/>
                                  <w:marRight w:val="0"/>
                                  <w:marTop w:val="0"/>
                                  <w:marBottom w:val="0"/>
                                  <w:divBdr>
                                    <w:top w:val="none" w:sz="0" w:space="0" w:color="auto"/>
                                    <w:left w:val="none" w:sz="0" w:space="0" w:color="auto"/>
                                    <w:bottom w:val="none" w:sz="0" w:space="0" w:color="auto"/>
                                    <w:right w:val="none" w:sz="0" w:space="0" w:color="auto"/>
                                  </w:divBdr>
                                  <w:divsChild>
                                    <w:div w:id="209678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uskadi.eus/bopv2/datos/2019/11/1905415e.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uskadi.eus/y22-bopv/es/p43aBOPVWebWar/VerParalelo.do?cd201900541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A81AF8-B586-443C-9DE6-E163001F4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4291</Words>
  <Characters>24462</Characters>
  <Application>Microsoft Office Word</Application>
  <DocSecurity>0</DocSecurity>
  <Lines>203</Lines>
  <Paragraphs>57</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Gizarte Zerbitzuak/Servicios Sociales</vt:lpstr>
      <vt:lpstr>Gizarte Zerbitzuak/Servicios Sociales</vt:lpstr>
    </vt:vector>
  </TitlesOfParts>
  <Company>Bergarako Udala</Company>
  <LinksUpToDate>false</LinksUpToDate>
  <CharactersWithSpaces>28696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Gizarte Zerbitzuak/Servicios Sociales</dc:title>
  <dc:subject/>
  <dc:creator>Administrador</dc:creator>
  <cp:keywords/>
  <dc:description/>
  <cp:lastModifiedBy>Oteiza Lasagabaster, Aritz</cp:lastModifiedBy>
  <cp:revision>2</cp:revision>
  <cp:lastPrinted>2021-04-20T06:43:00Z</cp:lastPrinted>
  <dcterms:created xsi:type="dcterms:W3CDTF">2021-10-14T07:15:00Z</dcterms:created>
  <dcterms:modified xsi:type="dcterms:W3CDTF">2021-10-14T07:15:00Z</dcterms:modified>
</cp:coreProperties>
</file>