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652E3E9E" w:rsidR="00263B34" w:rsidRDefault="00263B34" w:rsidP="000B054B">
      <w:pPr>
        <w:spacing w:line="360" w:lineRule="auto"/>
        <w:jc w:val="both"/>
        <w:rPr>
          <w:rFonts w:ascii="Calibri" w:hAnsi="Calibri"/>
          <w:sz w:val="22"/>
          <w:szCs w:val="22"/>
        </w:rPr>
      </w:pPr>
    </w:p>
    <w:p w14:paraId="0AD3E6D5" w14:textId="77777777" w:rsidR="00E37B74" w:rsidRPr="006F3802" w:rsidRDefault="00E37B74" w:rsidP="000B054B">
      <w:pPr>
        <w:spacing w:line="360" w:lineRule="auto"/>
        <w:jc w:val="both"/>
        <w:rPr>
          <w:rFonts w:ascii="Calibri" w:hAnsi="Calibri"/>
          <w:sz w:val="22"/>
          <w:szCs w:val="22"/>
        </w:rPr>
      </w:pPr>
    </w:p>
    <w:p w14:paraId="23ADE58B" w14:textId="6B03FBDA" w:rsidR="00B35CC2" w:rsidRPr="006F3802" w:rsidRDefault="00A768A7" w:rsidP="4B99046D">
      <w:pPr>
        <w:spacing w:line="360" w:lineRule="auto"/>
        <w:jc w:val="both"/>
        <w:rPr>
          <w:rFonts w:ascii="Calibri" w:hAnsi="Calibri"/>
          <w:b/>
          <w:bCs/>
          <w:sz w:val="22"/>
          <w:szCs w:val="22"/>
          <w:u w:val="single"/>
        </w:rPr>
      </w:pPr>
      <w:r w:rsidRPr="60B1CEDB">
        <w:rPr>
          <w:rFonts w:ascii="Calibri" w:hAnsi="Calibri"/>
          <w:b/>
          <w:bCs/>
          <w:sz w:val="22"/>
          <w:szCs w:val="22"/>
          <w:u w:val="single"/>
        </w:rPr>
        <w:t>PLIEGO DE BASES T</w:t>
      </w:r>
      <w:r w:rsidR="00F83FDD" w:rsidRPr="60B1CEDB">
        <w:rPr>
          <w:rFonts w:ascii="Calibri" w:hAnsi="Calibri"/>
          <w:b/>
          <w:bCs/>
          <w:sz w:val="22"/>
          <w:szCs w:val="22"/>
          <w:u w:val="single"/>
        </w:rPr>
        <w:t>É</w:t>
      </w:r>
      <w:r w:rsidRPr="60B1CEDB">
        <w:rPr>
          <w:rFonts w:ascii="Calibri" w:hAnsi="Calibri"/>
          <w:b/>
          <w:bCs/>
          <w:sz w:val="22"/>
          <w:szCs w:val="22"/>
          <w:u w:val="single"/>
        </w:rPr>
        <w:t xml:space="preserve">CNICAS RELATIVAS A LA </w:t>
      </w:r>
      <w:r w:rsidR="00C40424" w:rsidRPr="60B1CEDB">
        <w:rPr>
          <w:rFonts w:ascii="Calibri" w:hAnsi="Calibri"/>
          <w:b/>
          <w:bCs/>
          <w:sz w:val="22"/>
          <w:szCs w:val="22"/>
          <w:u w:val="single"/>
        </w:rPr>
        <w:t>REALIZACIÓN DE LOS TRABAJOS NECESARIOS PARA LA ATENCIÓN DEL SERVICIO</w:t>
      </w:r>
      <w:r w:rsidR="00B35CC2" w:rsidRPr="60B1CEDB">
        <w:rPr>
          <w:rFonts w:ascii="Calibri" w:hAnsi="Calibri"/>
          <w:b/>
          <w:bCs/>
          <w:sz w:val="22"/>
          <w:szCs w:val="22"/>
          <w:u w:val="single"/>
        </w:rPr>
        <w:t xml:space="preserve"> DE</w:t>
      </w:r>
      <w:r w:rsidR="00F6302B" w:rsidRPr="60B1CEDB">
        <w:rPr>
          <w:rFonts w:ascii="Calibri" w:hAnsi="Calibri"/>
          <w:b/>
          <w:bCs/>
          <w:sz w:val="22"/>
          <w:szCs w:val="22"/>
          <w:u w:val="single"/>
        </w:rPr>
        <w:t xml:space="preserve"> ASISTENCIA JURÍDICA, </w:t>
      </w:r>
      <w:r w:rsidR="00B35CC2" w:rsidRPr="60B1CEDB">
        <w:rPr>
          <w:rFonts w:ascii="Calibri" w:hAnsi="Calibri"/>
          <w:b/>
          <w:bCs/>
          <w:sz w:val="22"/>
          <w:szCs w:val="22"/>
          <w:u w:val="single"/>
        </w:rPr>
        <w:t>INTEGRACI</w:t>
      </w:r>
      <w:r w:rsidR="0013444C" w:rsidRPr="60B1CEDB">
        <w:rPr>
          <w:rFonts w:ascii="Calibri" w:hAnsi="Calibri"/>
          <w:b/>
          <w:bCs/>
          <w:sz w:val="22"/>
          <w:szCs w:val="22"/>
          <w:u w:val="single"/>
        </w:rPr>
        <w:t>ÓN Y CONVIVENCIA INTERCULTURAL</w:t>
      </w:r>
    </w:p>
    <w:p w14:paraId="0A37501D" w14:textId="77777777" w:rsidR="005370FD" w:rsidRPr="006F3802" w:rsidRDefault="005370FD" w:rsidP="4B99046D">
      <w:pPr>
        <w:spacing w:line="360" w:lineRule="auto"/>
        <w:ind w:left="720"/>
        <w:jc w:val="both"/>
        <w:rPr>
          <w:rFonts w:ascii="Calibri" w:hAnsi="Calibri"/>
          <w:sz w:val="22"/>
          <w:szCs w:val="22"/>
          <w:lang w:val="es-ES"/>
        </w:rPr>
      </w:pPr>
    </w:p>
    <w:p w14:paraId="235E2E8A" w14:textId="77777777" w:rsidR="00A768A7" w:rsidRPr="006F3802" w:rsidRDefault="00397317" w:rsidP="4B99046D">
      <w:pPr>
        <w:spacing w:line="360" w:lineRule="auto"/>
        <w:jc w:val="both"/>
        <w:rPr>
          <w:rFonts w:ascii="Calibri" w:hAnsi="Calibri"/>
          <w:b/>
          <w:bCs/>
          <w:sz w:val="22"/>
          <w:szCs w:val="22"/>
        </w:rPr>
      </w:pPr>
      <w:r w:rsidRPr="4B99046D">
        <w:rPr>
          <w:rFonts w:ascii="Calibri" w:hAnsi="Calibri"/>
          <w:b/>
          <w:bCs/>
          <w:sz w:val="22"/>
          <w:szCs w:val="22"/>
        </w:rPr>
        <w:t xml:space="preserve">1.- </w:t>
      </w:r>
      <w:r w:rsidR="00A768A7" w:rsidRPr="4B99046D">
        <w:rPr>
          <w:rFonts w:ascii="Calibri" w:hAnsi="Calibri"/>
          <w:b/>
          <w:bCs/>
          <w:sz w:val="22"/>
          <w:szCs w:val="22"/>
        </w:rPr>
        <w:t>OBJETO DEL CONTRATO</w:t>
      </w:r>
    </w:p>
    <w:p w14:paraId="5DAB6C7B" w14:textId="77777777" w:rsidR="00831258" w:rsidRPr="006F3802" w:rsidRDefault="00831258" w:rsidP="4B99046D">
      <w:pPr>
        <w:tabs>
          <w:tab w:val="right" w:leader="dot" w:pos="8505"/>
        </w:tabs>
        <w:spacing w:line="360" w:lineRule="auto"/>
        <w:jc w:val="both"/>
        <w:rPr>
          <w:rFonts w:ascii="Calibri" w:hAnsi="Calibri"/>
          <w:sz w:val="22"/>
          <w:szCs w:val="22"/>
        </w:rPr>
      </w:pPr>
    </w:p>
    <w:p w14:paraId="7857EF3F" w14:textId="4AB23E92" w:rsidR="005963D0" w:rsidRPr="006F3802" w:rsidRDefault="00ED7CB8" w:rsidP="4B99046D">
      <w:pPr>
        <w:tabs>
          <w:tab w:val="right" w:leader="dot" w:pos="8505"/>
        </w:tabs>
        <w:spacing w:line="360" w:lineRule="auto"/>
        <w:jc w:val="both"/>
        <w:rPr>
          <w:rFonts w:ascii="Calibri" w:hAnsi="Calibri"/>
          <w:sz w:val="22"/>
          <w:szCs w:val="22"/>
        </w:rPr>
      </w:pPr>
      <w:r w:rsidRPr="60B1CEDB">
        <w:rPr>
          <w:rFonts w:ascii="Calibri" w:hAnsi="Calibri"/>
          <w:sz w:val="22"/>
          <w:szCs w:val="22"/>
        </w:rPr>
        <w:t>El objeto del presente contrato</w:t>
      </w:r>
      <w:r w:rsidR="006B3806" w:rsidRPr="60B1CEDB">
        <w:rPr>
          <w:rFonts w:ascii="Calibri" w:hAnsi="Calibri"/>
          <w:sz w:val="22"/>
          <w:szCs w:val="22"/>
        </w:rPr>
        <w:t xml:space="preserve">, dividido en </w:t>
      </w:r>
      <w:r w:rsidR="00517167" w:rsidRPr="60B1CEDB">
        <w:rPr>
          <w:rFonts w:ascii="Calibri" w:hAnsi="Calibri"/>
          <w:sz w:val="22"/>
          <w:szCs w:val="22"/>
        </w:rPr>
        <w:t>tres</w:t>
      </w:r>
      <w:r w:rsidR="006B3806" w:rsidRPr="60B1CEDB">
        <w:rPr>
          <w:rFonts w:ascii="Calibri" w:hAnsi="Calibri"/>
          <w:sz w:val="22"/>
          <w:szCs w:val="22"/>
        </w:rPr>
        <w:t xml:space="preserve"> lotes,</w:t>
      </w:r>
      <w:r w:rsidRPr="60B1CEDB">
        <w:rPr>
          <w:rFonts w:ascii="Calibri" w:hAnsi="Calibri"/>
          <w:sz w:val="22"/>
          <w:szCs w:val="22"/>
        </w:rPr>
        <w:t xml:space="preserve"> consiste en la prestación del Servicio de</w:t>
      </w:r>
      <w:r w:rsidR="00F6302B" w:rsidRPr="60B1CEDB">
        <w:rPr>
          <w:rFonts w:ascii="Calibri" w:hAnsi="Calibri"/>
          <w:sz w:val="22"/>
          <w:szCs w:val="22"/>
        </w:rPr>
        <w:t xml:space="preserve"> Asistencia Jurídica, </w:t>
      </w:r>
      <w:r w:rsidRPr="60B1CEDB">
        <w:rPr>
          <w:rFonts w:ascii="Calibri" w:hAnsi="Calibri"/>
          <w:sz w:val="22"/>
          <w:szCs w:val="22"/>
        </w:rPr>
        <w:t>Integración y Con</w:t>
      </w:r>
      <w:r w:rsidR="002E356D" w:rsidRPr="60B1CEDB">
        <w:rPr>
          <w:rFonts w:ascii="Calibri" w:hAnsi="Calibri"/>
          <w:sz w:val="22"/>
          <w:szCs w:val="22"/>
        </w:rPr>
        <w:t>vivencia Intercultural, que comprende las siguientes áreas de actuación:</w:t>
      </w:r>
    </w:p>
    <w:p w14:paraId="02EB378F" w14:textId="77777777" w:rsidR="007D0ADD" w:rsidRPr="006F3802" w:rsidRDefault="007D0ADD" w:rsidP="4B99046D">
      <w:pPr>
        <w:tabs>
          <w:tab w:val="right" w:leader="dot" w:pos="8505"/>
        </w:tabs>
        <w:spacing w:line="360" w:lineRule="auto"/>
        <w:jc w:val="both"/>
        <w:rPr>
          <w:rFonts w:ascii="Calibri" w:hAnsi="Calibri"/>
          <w:b/>
          <w:bCs/>
          <w:sz w:val="22"/>
          <w:szCs w:val="22"/>
          <w:u w:val="single"/>
        </w:rPr>
      </w:pPr>
    </w:p>
    <w:p w14:paraId="443F5C07" w14:textId="77777777" w:rsidR="005436F7" w:rsidRPr="006F3802" w:rsidRDefault="005436F7" w:rsidP="4B99046D">
      <w:pPr>
        <w:tabs>
          <w:tab w:val="right" w:leader="dot" w:pos="8505"/>
        </w:tabs>
        <w:spacing w:line="360" w:lineRule="auto"/>
        <w:jc w:val="both"/>
        <w:rPr>
          <w:rFonts w:ascii="Calibri" w:hAnsi="Calibri"/>
          <w:sz w:val="22"/>
          <w:szCs w:val="22"/>
          <w:u w:val="single"/>
        </w:rPr>
      </w:pPr>
      <w:r w:rsidRPr="4B99046D">
        <w:rPr>
          <w:rFonts w:ascii="Calibri" w:hAnsi="Calibri"/>
          <w:b/>
          <w:bCs/>
          <w:sz w:val="22"/>
          <w:szCs w:val="22"/>
          <w:u w:val="single"/>
        </w:rPr>
        <w:t>LOTE 1</w:t>
      </w:r>
      <w:r w:rsidRPr="4B99046D">
        <w:rPr>
          <w:rFonts w:ascii="Calibri" w:hAnsi="Calibri"/>
          <w:sz w:val="22"/>
          <w:szCs w:val="22"/>
          <w:u w:val="single"/>
        </w:rPr>
        <w:t>:</w:t>
      </w:r>
    </w:p>
    <w:p w14:paraId="41D0D93E" w14:textId="25F86E59" w:rsidR="005436F7" w:rsidRPr="006F3802" w:rsidRDefault="00230C38" w:rsidP="4B99046D">
      <w:pPr>
        <w:tabs>
          <w:tab w:val="right" w:leader="dot" w:pos="8505"/>
        </w:tabs>
        <w:spacing w:line="360" w:lineRule="auto"/>
        <w:ind w:left="709"/>
        <w:jc w:val="both"/>
        <w:rPr>
          <w:rFonts w:ascii="Calibri" w:hAnsi="Calibri"/>
          <w:sz w:val="22"/>
          <w:szCs w:val="22"/>
          <w:lang w:val="es-ES"/>
        </w:rPr>
      </w:pPr>
      <w:r w:rsidRPr="4B99046D">
        <w:rPr>
          <w:rFonts w:ascii="Calibri" w:hAnsi="Calibri"/>
          <w:sz w:val="22"/>
          <w:szCs w:val="22"/>
          <w:lang w:val="es-ES"/>
        </w:rPr>
        <w:t>1.</w:t>
      </w:r>
      <w:r w:rsidR="00691C42" w:rsidRPr="4B99046D">
        <w:rPr>
          <w:rFonts w:ascii="Calibri" w:hAnsi="Calibri"/>
          <w:sz w:val="22"/>
          <w:szCs w:val="22"/>
          <w:lang w:val="es-ES"/>
        </w:rPr>
        <w:t xml:space="preserve">- </w:t>
      </w:r>
      <w:r w:rsidR="005436F7" w:rsidRPr="4B99046D">
        <w:rPr>
          <w:rFonts w:ascii="Calibri" w:hAnsi="Calibri"/>
          <w:sz w:val="22"/>
          <w:szCs w:val="22"/>
          <w:lang w:val="es-ES"/>
        </w:rPr>
        <w:t>As</w:t>
      </w:r>
      <w:r w:rsidR="008C3D37" w:rsidRPr="4B99046D">
        <w:rPr>
          <w:rFonts w:ascii="Calibri" w:hAnsi="Calibri"/>
          <w:sz w:val="22"/>
          <w:szCs w:val="22"/>
          <w:lang w:val="es-ES"/>
        </w:rPr>
        <w:t>istencia</w:t>
      </w:r>
      <w:r w:rsidR="005436F7" w:rsidRPr="4B99046D">
        <w:rPr>
          <w:rFonts w:ascii="Calibri" w:hAnsi="Calibri"/>
          <w:sz w:val="22"/>
          <w:szCs w:val="22"/>
          <w:lang w:val="es-ES"/>
        </w:rPr>
        <w:t xml:space="preserve"> jurídica </w:t>
      </w:r>
      <w:r w:rsidR="038DE06F" w:rsidRPr="4B99046D">
        <w:rPr>
          <w:rFonts w:ascii="Calibri" w:hAnsi="Calibri"/>
          <w:sz w:val="22"/>
          <w:szCs w:val="22"/>
          <w:lang w:val="es-ES"/>
        </w:rPr>
        <w:t>y formación e</w:t>
      </w:r>
      <w:r w:rsidR="005436F7" w:rsidRPr="4B99046D">
        <w:rPr>
          <w:rFonts w:ascii="Calibri" w:hAnsi="Calibri"/>
          <w:sz w:val="22"/>
          <w:szCs w:val="22"/>
          <w:lang w:val="es-ES"/>
        </w:rPr>
        <w:t>n materia de extranjería.</w:t>
      </w:r>
    </w:p>
    <w:p w14:paraId="091C00C1" w14:textId="77777777" w:rsidR="005436F7" w:rsidRPr="006F3802" w:rsidRDefault="005436F7" w:rsidP="4B99046D">
      <w:pPr>
        <w:tabs>
          <w:tab w:val="right" w:leader="dot" w:pos="8505"/>
        </w:tabs>
        <w:spacing w:line="360" w:lineRule="auto"/>
        <w:jc w:val="both"/>
        <w:rPr>
          <w:rFonts w:ascii="Calibri" w:hAnsi="Calibri"/>
          <w:b/>
          <w:bCs/>
          <w:sz w:val="22"/>
          <w:szCs w:val="22"/>
          <w:u w:val="single"/>
          <w:lang w:val="es-ES"/>
        </w:rPr>
      </w:pPr>
      <w:r w:rsidRPr="4B99046D">
        <w:rPr>
          <w:rFonts w:ascii="Calibri" w:hAnsi="Calibri"/>
          <w:b/>
          <w:bCs/>
          <w:sz w:val="22"/>
          <w:szCs w:val="22"/>
          <w:u w:val="single"/>
          <w:lang w:val="es-ES"/>
        </w:rPr>
        <w:t>LOTE 2:</w:t>
      </w:r>
    </w:p>
    <w:p w14:paraId="041204DD" w14:textId="77777777" w:rsidR="0026139D" w:rsidRPr="0026139D" w:rsidRDefault="0026139D" w:rsidP="0026139D">
      <w:pPr>
        <w:tabs>
          <w:tab w:val="right" w:leader="dot" w:pos="8505"/>
        </w:tabs>
        <w:spacing w:line="360" w:lineRule="auto"/>
        <w:ind w:firstLine="709"/>
        <w:jc w:val="both"/>
        <w:rPr>
          <w:rFonts w:ascii="Calibri" w:hAnsi="Calibri"/>
          <w:sz w:val="22"/>
          <w:szCs w:val="22"/>
          <w:lang w:val="es-ES"/>
        </w:rPr>
      </w:pPr>
      <w:r w:rsidRPr="0026139D">
        <w:rPr>
          <w:rFonts w:ascii="Calibri" w:hAnsi="Calibri"/>
          <w:sz w:val="22"/>
          <w:szCs w:val="22"/>
          <w:lang w:val="es-ES"/>
        </w:rPr>
        <w:t>LOTE 2:</w:t>
      </w:r>
    </w:p>
    <w:p w14:paraId="4251399F" w14:textId="77777777" w:rsidR="0026139D" w:rsidRPr="0026139D" w:rsidRDefault="0026139D" w:rsidP="0026139D">
      <w:pPr>
        <w:tabs>
          <w:tab w:val="right" w:leader="dot" w:pos="8505"/>
        </w:tabs>
        <w:spacing w:line="360" w:lineRule="auto"/>
        <w:ind w:firstLine="709"/>
        <w:jc w:val="both"/>
        <w:rPr>
          <w:rFonts w:ascii="Calibri" w:hAnsi="Calibri"/>
          <w:sz w:val="22"/>
          <w:szCs w:val="22"/>
          <w:lang w:val="es-ES"/>
        </w:rPr>
      </w:pPr>
      <w:r w:rsidRPr="0026139D">
        <w:rPr>
          <w:rFonts w:ascii="Calibri" w:hAnsi="Calibri"/>
          <w:sz w:val="22"/>
          <w:szCs w:val="22"/>
          <w:lang w:val="es-ES"/>
        </w:rPr>
        <w:t>1.- Apoyo y asesoramiento a la Dirección de Migración y Asilo.</w:t>
      </w:r>
    </w:p>
    <w:p w14:paraId="411C7076" w14:textId="77777777" w:rsidR="0026139D" w:rsidRPr="0026139D" w:rsidRDefault="0026139D" w:rsidP="0026139D">
      <w:pPr>
        <w:tabs>
          <w:tab w:val="right" w:leader="dot" w:pos="8505"/>
        </w:tabs>
        <w:spacing w:line="360" w:lineRule="auto"/>
        <w:ind w:firstLine="709"/>
        <w:jc w:val="both"/>
        <w:rPr>
          <w:rFonts w:ascii="Calibri" w:hAnsi="Calibri"/>
          <w:sz w:val="22"/>
          <w:szCs w:val="22"/>
          <w:lang w:val="es-ES"/>
        </w:rPr>
      </w:pPr>
      <w:r w:rsidRPr="0026139D">
        <w:rPr>
          <w:rFonts w:ascii="Calibri" w:hAnsi="Calibri"/>
          <w:sz w:val="22"/>
          <w:szCs w:val="22"/>
          <w:lang w:val="es-ES"/>
        </w:rPr>
        <w:t xml:space="preserve">2.- Asistencia técnica en materia de inmigración en el marco de la Estrategia </w:t>
      </w:r>
      <w:proofErr w:type="spellStart"/>
      <w:r w:rsidRPr="0026139D">
        <w:rPr>
          <w:rFonts w:ascii="Calibri" w:hAnsi="Calibri"/>
          <w:sz w:val="22"/>
          <w:szCs w:val="22"/>
          <w:lang w:val="es-ES"/>
        </w:rPr>
        <w:t>Euskarri</w:t>
      </w:r>
      <w:proofErr w:type="spellEnd"/>
      <w:r w:rsidRPr="0026139D">
        <w:rPr>
          <w:rFonts w:ascii="Calibri" w:hAnsi="Calibri"/>
          <w:sz w:val="22"/>
          <w:szCs w:val="22"/>
          <w:lang w:val="es-ES"/>
        </w:rPr>
        <w:t>.</w:t>
      </w:r>
    </w:p>
    <w:p w14:paraId="498D0F88" w14:textId="7B1347B0" w:rsidR="002E356D" w:rsidRPr="006F3802" w:rsidRDefault="0026139D" w:rsidP="0026139D">
      <w:pPr>
        <w:tabs>
          <w:tab w:val="right" w:leader="dot" w:pos="8505"/>
        </w:tabs>
        <w:spacing w:line="360" w:lineRule="auto"/>
        <w:ind w:firstLine="709"/>
        <w:jc w:val="both"/>
        <w:rPr>
          <w:rFonts w:ascii="Calibri" w:hAnsi="Calibri"/>
          <w:sz w:val="22"/>
          <w:szCs w:val="22"/>
          <w:lang w:val="es-ES"/>
        </w:rPr>
      </w:pPr>
      <w:r w:rsidRPr="0026139D">
        <w:rPr>
          <w:rFonts w:ascii="Calibri" w:hAnsi="Calibri"/>
          <w:sz w:val="22"/>
          <w:szCs w:val="22"/>
          <w:lang w:val="es-ES"/>
        </w:rPr>
        <w:t>3.- Asistencia técnica a estructuras de participación.</w:t>
      </w:r>
    </w:p>
    <w:p w14:paraId="6C810E07" w14:textId="0AE7D867" w:rsidR="002E356D" w:rsidRPr="006F3802" w:rsidRDefault="002E356D" w:rsidP="4B99046D">
      <w:pPr>
        <w:tabs>
          <w:tab w:val="right" w:leader="dot" w:pos="8505"/>
        </w:tabs>
        <w:spacing w:line="360" w:lineRule="auto"/>
        <w:jc w:val="both"/>
        <w:rPr>
          <w:rFonts w:ascii="Calibri" w:hAnsi="Calibri"/>
          <w:b/>
          <w:bCs/>
          <w:sz w:val="22"/>
          <w:szCs w:val="22"/>
          <w:u w:val="single"/>
          <w:lang w:val="es-ES"/>
        </w:rPr>
      </w:pPr>
    </w:p>
    <w:p w14:paraId="40054AB7" w14:textId="46D006E5" w:rsidR="002E356D" w:rsidRPr="00AB5EE2" w:rsidRDefault="00EE26A7" w:rsidP="4B99046D">
      <w:pPr>
        <w:tabs>
          <w:tab w:val="right" w:leader="dot" w:pos="8505"/>
        </w:tabs>
        <w:spacing w:line="360" w:lineRule="auto"/>
        <w:jc w:val="both"/>
        <w:rPr>
          <w:rFonts w:ascii="Calibri" w:hAnsi="Calibri"/>
          <w:b/>
          <w:bCs/>
          <w:sz w:val="22"/>
          <w:szCs w:val="22"/>
          <w:u w:val="single"/>
          <w:lang w:val="es-ES"/>
        </w:rPr>
      </w:pPr>
      <w:r w:rsidRPr="4B99046D">
        <w:rPr>
          <w:rFonts w:ascii="Calibri" w:hAnsi="Calibri"/>
          <w:b/>
          <w:bCs/>
          <w:sz w:val="22"/>
          <w:szCs w:val="22"/>
          <w:u w:val="single"/>
          <w:lang w:val="es-ES"/>
        </w:rPr>
        <w:t>LOTE 3:</w:t>
      </w:r>
    </w:p>
    <w:p w14:paraId="073A1E1A" w14:textId="77777777" w:rsidR="002E356D" w:rsidRPr="00AB5EE2" w:rsidRDefault="06C251CF" w:rsidP="4B99046D">
      <w:pPr>
        <w:tabs>
          <w:tab w:val="right" w:leader="dot" w:pos="8505"/>
        </w:tabs>
        <w:spacing w:line="360" w:lineRule="auto"/>
        <w:ind w:left="709"/>
        <w:jc w:val="both"/>
        <w:rPr>
          <w:rFonts w:ascii="Calibri" w:hAnsi="Calibri"/>
          <w:sz w:val="22"/>
          <w:szCs w:val="22"/>
          <w:lang w:val="es-ES"/>
        </w:rPr>
      </w:pPr>
      <w:r w:rsidRPr="4B99046D">
        <w:rPr>
          <w:rFonts w:ascii="Calibri" w:hAnsi="Calibri"/>
          <w:sz w:val="22"/>
          <w:szCs w:val="22"/>
          <w:lang w:val="es-ES"/>
        </w:rPr>
        <w:t>1.- Formación y sensibilización en materia de inmigración y convivencia.</w:t>
      </w:r>
    </w:p>
    <w:p w14:paraId="490E1A0D" w14:textId="6B44A95B" w:rsidR="002E356D" w:rsidRPr="00AB5EE2" w:rsidRDefault="06C251CF" w:rsidP="4B99046D">
      <w:pPr>
        <w:tabs>
          <w:tab w:val="right" w:leader="dot" w:pos="8505"/>
        </w:tabs>
        <w:spacing w:line="360" w:lineRule="auto"/>
        <w:ind w:firstLine="709"/>
        <w:jc w:val="both"/>
        <w:rPr>
          <w:rFonts w:ascii="Calibri" w:hAnsi="Calibri"/>
          <w:sz w:val="22"/>
          <w:szCs w:val="22"/>
          <w:lang w:val="es-ES"/>
        </w:rPr>
      </w:pPr>
      <w:r w:rsidRPr="4B99046D">
        <w:rPr>
          <w:rFonts w:ascii="Calibri" w:hAnsi="Calibri"/>
          <w:sz w:val="22"/>
          <w:szCs w:val="22"/>
          <w:lang w:val="es-ES"/>
        </w:rPr>
        <w:t>2.- Consultoría-promoción proactiva de la convivencia en ámbito municipal</w:t>
      </w:r>
    </w:p>
    <w:p w14:paraId="69E7C77A" w14:textId="6349C406" w:rsidR="6D0A3E83" w:rsidRDefault="6D0A3E83" w:rsidP="4B99046D">
      <w:pPr>
        <w:tabs>
          <w:tab w:val="right" w:leader="dot" w:pos="8505"/>
        </w:tabs>
        <w:spacing w:line="360" w:lineRule="auto"/>
        <w:ind w:left="709"/>
        <w:jc w:val="both"/>
        <w:rPr>
          <w:rFonts w:ascii="Calibri" w:hAnsi="Calibri"/>
          <w:sz w:val="22"/>
          <w:szCs w:val="22"/>
          <w:lang w:val="es-ES"/>
        </w:rPr>
      </w:pPr>
      <w:r w:rsidRPr="4B99046D">
        <w:rPr>
          <w:rFonts w:ascii="Calibri" w:hAnsi="Calibri"/>
          <w:sz w:val="22"/>
          <w:szCs w:val="22"/>
          <w:lang w:val="es-ES"/>
        </w:rPr>
        <w:t>3.- Consultoría, y asistencia técnica al tercer sector en materia de inmigración y convivencia.</w:t>
      </w:r>
    </w:p>
    <w:p w14:paraId="1FF20C86" w14:textId="7FF5E389" w:rsidR="00AB5EE2" w:rsidRDefault="00AB5EE2" w:rsidP="4B99046D">
      <w:pPr>
        <w:tabs>
          <w:tab w:val="right" w:leader="dot" w:pos="8505"/>
        </w:tabs>
        <w:spacing w:line="360" w:lineRule="auto"/>
        <w:ind w:left="709"/>
        <w:jc w:val="both"/>
        <w:rPr>
          <w:rFonts w:ascii="Calibri" w:hAnsi="Calibri"/>
          <w:sz w:val="22"/>
          <w:szCs w:val="22"/>
          <w:lang w:val="es-ES"/>
        </w:rPr>
      </w:pPr>
      <w:r w:rsidRPr="60B1CEDB">
        <w:rPr>
          <w:rFonts w:ascii="Calibri" w:hAnsi="Calibri"/>
          <w:sz w:val="22"/>
          <w:szCs w:val="22"/>
          <w:lang w:val="es-ES"/>
        </w:rPr>
        <w:t>4.- Participación y asistencia a las Comisiones de Trabajo del Foro</w:t>
      </w:r>
      <w:r w:rsidR="71BFE6EE" w:rsidRPr="60B1CEDB">
        <w:rPr>
          <w:rFonts w:ascii="Calibri" w:hAnsi="Calibri"/>
          <w:sz w:val="22"/>
          <w:szCs w:val="22"/>
          <w:lang w:val="es-ES"/>
        </w:rPr>
        <w:t>.</w:t>
      </w:r>
    </w:p>
    <w:p w14:paraId="679AB93E" w14:textId="11F4CED8" w:rsidR="467A4CDA" w:rsidRDefault="00AB5EE2" w:rsidP="4B99046D">
      <w:pPr>
        <w:tabs>
          <w:tab w:val="right" w:leader="dot" w:pos="8505"/>
        </w:tabs>
        <w:spacing w:line="360" w:lineRule="auto"/>
        <w:ind w:left="709"/>
        <w:jc w:val="both"/>
        <w:rPr>
          <w:rFonts w:ascii="Calibri" w:hAnsi="Calibri"/>
          <w:sz w:val="22"/>
          <w:szCs w:val="22"/>
          <w:lang w:val="es-ES"/>
        </w:rPr>
      </w:pPr>
      <w:r w:rsidRPr="4B99046D">
        <w:rPr>
          <w:rFonts w:ascii="Calibri" w:hAnsi="Calibri"/>
          <w:sz w:val="22"/>
          <w:szCs w:val="22"/>
          <w:lang w:val="es-ES"/>
        </w:rPr>
        <w:t>5</w:t>
      </w:r>
      <w:r w:rsidR="467A4CDA" w:rsidRPr="4B99046D">
        <w:rPr>
          <w:rFonts w:ascii="Calibri" w:hAnsi="Calibri"/>
          <w:sz w:val="22"/>
          <w:szCs w:val="22"/>
          <w:lang w:val="es-ES"/>
        </w:rPr>
        <w:t xml:space="preserve">.- Asistencia en materia de traducciones y </w:t>
      </w:r>
      <w:r w:rsidR="5E0B0E40" w:rsidRPr="4B99046D">
        <w:rPr>
          <w:rFonts w:ascii="Calibri" w:hAnsi="Calibri"/>
          <w:sz w:val="22"/>
          <w:szCs w:val="22"/>
          <w:lang w:val="es-ES"/>
        </w:rPr>
        <w:t>comunicación intercultural</w:t>
      </w:r>
    </w:p>
    <w:p w14:paraId="7D90927F" w14:textId="64DD177D" w:rsidR="72E3F27D" w:rsidRDefault="72E3F27D" w:rsidP="4B99046D">
      <w:pPr>
        <w:tabs>
          <w:tab w:val="right" w:leader="dot" w:pos="8505"/>
        </w:tabs>
        <w:spacing w:line="360" w:lineRule="auto"/>
        <w:ind w:firstLine="709"/>
        <w:jc w:val="both"/>
        <w:rPr>
          <w:rFonts w:ascii="Calibri" w:hAnsi="Calibri"/>
          <w:sz w:val="22"/>
          <w:szCs w:val="22"/>
          <w:lang w:val="es-ES"/>
        </w:rPr>
      </w:pPr>
    </w:p>
    <w:p w14:paraId="6A05A809" w14:textId="77777777" w:rsidR="00336FC3" w:rsidRPr="006F3802" w:rsidRDefault="00336FC3" w:rsidP="000B054B">
      <w:pPr>
        <w:pStyle w:val="Default"/>
        <w:spacing w:line="360" w:lineRule="auto"/>
        <w:jc w:val="both"/>
        <w:rPr>
          <w:rFonts w:ascii="Calibri" w:hAnsi="Calibri" w:cs="Times New Roman"/>
          <w:color w:val="auto"/>
          <w:sz w:val="22"/>
          <w:szCs w:val="22"/>
        </w:rPr>
      </w:pPr>
    </w:p>
    <w:p w14:paraId="214E700D" w14:textId="77777777" w:rsidR="00462E76" w:rsidRPr="006F3802" w:rsidRDefault="00462E76" w:rsidP="4B99046D">
      <w:pPr>
        <w:numPr>
          <w:ilvl w:val="0"/>
          <w:numId w:val="10"/>
        </w:numPr>
        <w:spacing w:line="360" w:lineRule="auto"/>
        <w:jc w:val="both"/>
        <w:rPr>
          <w:rFonts w:ascii="Calibri" w:hAnsi="Calibri"/>
          <w:b/>
          <w:bCs/>
          <w:sz w:val="22"/>
          <w:szCs w:val="22"/>
        </w:rPr>
      </w:pPr>
      <w:r w:rsidRPr="4B99046D">
        <w:rPr>
          <w:rFonts w:ascii="Calibri" w:hAnsi="Calibri"/>
          <w:b/>
          <w:bCs/>
          <w:sz w:val="22"/>
          <w:szCs w:val="22"/>
        </w:rPr>
        <w:t>DESTINATARI</w:t>
      </w:r>
      <w:r w:rsidR="00CF3219" w:rsidRPr="4B99046D">
        <w:rPr>
          <w:rFonts w:ascii="Calibri" w:hAnsi="Calibri"/>
          <w:b/>
          <w:bCs/>
          <w:sz w:val="22"/>
          <w:szCs w:val="22"/>
        </w:rPr>
        <w:t>OS</w:t>
      </w:r>
    </w:p>
    <w:p w14:paraId="5A39BBE3" w14:textId="77777777" w:rsidR="00462E76" w:rsidRPr="006F3802" w:rsidRDefault="00462E76" w:rsidP="4B99046D">
      <w:pPr>
        <w:spacing w:line="360" w:lineRule="auto"/>
        <w:jc w:val="both"/>
        <w:rPr>
          <w:rFonts w:ascii="Calibri" w:hAnsi="Calibri"/>
          <w:b/>
          <w:bCs/>
          <w:sz w:val="22"/>
          <w:szCs w:val="22"/>
        </w:rPr>
      </w:pPr>
    </w:p>
    <w:p w14:paraId="362370D1" w14:textId="28027F6A" w:rsidR="00CF3219" w:rsidRDefault="00517167" w:rsidP="4B99046D">
      <w:pPr>
        <w:spacing w:line="360" w:lineRule="auto"/>
        <w:jc w:val="both"/>
        <w:rPr>
          <w:rFonts w:ascii="Calibri" w:hAnsi="Calibri"/>
          <w:sz w:val="22"/>
          <w:szCs w:val="22"/>
          <w:lang w:val="es-ES"/>
        </w:rPr>
      </w:pPr>
      <w:r w:rsidRPr="4B99046D">
        <w:rPr>
          <w:rFonts w:ascii="Calibri" w:hAnsi="Calibri"/>
          <w:sz w:val="22"/>
          <w:szCs w:val="22"/>
          <w:lang w:val="es-ES"/>
        </w:rPr>
        <w:lastRenderedPageBreak/>
        <w:t>El</w:t>
      </w:r>
      <w:r w:rsidR="00CF3219" w:rsidRPr="4B99046D">
        <w:rPr>
          <w:rFonts w:ascii="Calibri" w:hAnsi="Calibri"/>
          <w:sz w:val="22"/>
          <w:szCs w:val="22"/>
          <w:lang w:val="es-ES"/>
        </w:rPr>
        <w:t xml:space="preserve"> Servicio Vasco de</w:t>
      </w:r>
      <w:r w:rsidR="00F6302B" w:rsidRPr="4B99046D">
        <w:rPr>
          <w:rFonts w:ascii="Calibri" w:hAnsi="Calibri"/>
          <w:sz w:val="22"/>
          <w:szCs w:val="22"/>
          <w:lang w:val="es-ES"/>
        </w:rPr>
        <w:t xml:space="preserve"> Asistencia Jurídica,</w:t>
      </w:r>
      <w:r w:rsidR="00CF3219" w:rsidRPr="4B99046D">
        <w:rPr>
          <w:rFonts w:ascii="Calibri" w:hAnsi="Calibri"/>
          <w:sz w:val="22"/>
          <w:szCs w:val="22"/>
          <w:lang w:val="es-ES"/>
        </w:rPr>
        <w:t xml:space="preserve"> Integración y Convivencia Intercultur</w:t>
      </w:r>
      <w:r w:rsidR="00407AC8" w:rsidRPr="4B99046D">
        <w:rPr>
          <w:rFonts w:ascii="Calibri" w:hAnsi="Calibri"/>
          <w:sz w:val="22"/>
          <w:szCs w:val="22"/>
          <w:lang w:val="es-ES"/>
        </w:rPr>
        <w:t xml:space="preserve">al, interviene preferentemente </w:t>
      </w:r>
      <w:r w:rsidR="00CF3219" w:rsidRPr="4B99046D">
        <w:rPr>
          <w:rFonts w:ascii="Calibri" w:hAnsi="Calibri"/>
          <w:sz w:val="22"/>
          <w:szCs w:val="22"/>
          <w:lang w:val="es-ES"/>
        </w:rPr>
        <w:t>en el ámbito de la ges</w:t>
      </w:r>
      <w:r w:rsidR="000B35E3" w:rsidRPr="4B99046D">
        <w:rPr>
          <w:rFonts w:ascii="Calibri" w:hAnsi="Calibri"/>
          <w:sz w:val="22"/>
          <w:szCs w:val="22"/>
          <w:lang w:val="es-ES"/>
        </w:rPr>
        <w:t xml:space="preserve">tión de la diversidad cultural </w:t>
      </w:r>
      <w:r w:rsidR="00CF3219" w:rsidRPr="4B99046D">
        <w:rPr>
          <w:rFonts w:ascii="Calibri" w:hAnsi="Calibri"/>
          <w:sz w:val="22"/>
          <w:szCs w:val="22"/>
          <w:lang w:val="es-ES"/>
        </w:rPr>
        <w:t>en todas sus dimensiones: conocimiento y promoción de la diversidad, adecuación instituc</w:t>
      </w:r>
      <w:r w:rsidR="007A56C4" w:rsidRPr="4B99046D">
        <w:rPr>
          <w:rFonts w:ascii="Calibri" w:hAnsi="Calibri"/>
          <w:sz w:val="22"/>
          <w:szCs w:val="22"/>
          <w:lang w:val="es-ES"/>
        </w:rPr>
        <w:t>ional,</w:t>
      </w:r>
      <w:r w:rsidR="1CAFF372" w:rsidRPr="4B99046D">
        <w:rPr>
          <w:rFonts w:ascii="Calibri" w:hAnsi="Calibri"/>
          <w:sz w:val="22"/>
          <w:szCs w:val="22"/>
          <w:lang w:val="es-ES"/>
        </w:rPr>
        <w:t xml:space="preserve"> </w:t>
      </w:r>
      <w:r w:rsidRPr="4B99046D">
        <w:rPr>
          <w:rFonts w:ascii="Calibri" w:hAnsi="Calibri"/>
          <w:sz w:val="22"/>
          <w:szCs w:val="22"/>
          <w:lang w:val="es-ES"/>
        </w:rPr>
        <w:t xml:space="preserve">de </w:t>
      </w:r>
      <w:r w:rsidR="00CF3219" w:rsidRPr="4B99046D">
        <w:rPr>
          <w:rFonts w:ascii="Calibri" w:hAnsi="Calibri"/>
          <w:sz w:val="22"/>
          <w:szCs w:val="22"/>
          <w:lang w:val="es-ES"/>
        </w:rPr>
        <w:t>competencias profesionales y modelos de atención, prácticas discriminatorias</w:t>
      </w:r>
      <w:r w:rsidRPr="4B99046D">
        <w:rPr>
          <w:rFonts w:ascii="Calibri" w:hAnsi="Calibri"/>
          <w:sz w:val="22"/>
          <w:szCs w:val="22"/>
          <w:lang w:val="es-ES"/>
        </w:rPr>
        <w:t>,</w:t>
      </w:r>
      <w:r w:rsidR="00CF3219" w:rsidRPr="4B99046D">
        <w:rPr>
          <w:rFonts w:ascii="Calibri" w:hAnsi="Calibri"/>
          <w:sz w:val="22"/>
          <w:szCs w:val="22"/>
          <w:lang w:val="es-ES"/>
        </w:rPr>
        <w:t xml:space="preserve"> etc. </w:t>
      </w:r>
    </w:p>
    <w:p w14:paraId="0CA5F121" w14:textId="77777777" w:rsidR="00517167" w:rsidRDefault="00517167" w:rsidP="4B99046D">
      <w:pPr>
        <w:spacing w:line="360" w:lineRule="auto"/>
        <w:jc w:val="both"/>
        <w:rPr>
          <w:rFonts w:ascii="Calibri" w:hAnsi="Calibri"/>
          <w:sz w:val="22"/>
          <w:szCs w:val="22"/>
          <w:lang w:val="es-ES"/>
        </w:rPr>
      </w:pPr>
    </w:p>
    <w:p w14:paraId="34DABEF0" w14:textId="6C37C1E4" w:rsidR="00CF3219" w:rsidRPr="006F3802" w:rsidRDefault="00517167" w:rsidP="4B99046D">
      <w:pPr>
        <w:spacing w:line="360" w:lineRule="auto"/>
        <w:jc w:val="both"/>
        <w:rPr>
          <w:rFonts w:ascii="Calibri" w:hAnsi="Calibri"/>
          <w:sz w:val="22"/>
          <w:szCs w:val="22"/>
          <w:highlight w:val="yellow"/>
          <w:lang w:val="es-ES"/>
        </w:rPr>
      </w:pPr>
      <w:r w:rsidRPr="4B99046D">
        <w:rPr>
          <w:rFonts w:ascii="Calibri" w:hAnsi="Calibri"/>
          <w:sz w:val="22"/>
          <w:szCs w:val="22"/>
          <w:lang w:val="es-ES"/>
        </w:rPr>
        <w:t xml:space="preserve">El marco en el que se encuadra el trabajo a desarrollar es el </w:t>
      </w:r>
      <w:r w:rsidR="5D418130" w:rsidRPr="4B99046D">
        <w:rPr>
          <w:rFonts w:ascii="Calibri" w:hAnsi="Calibri"/>
          <w:sz w:val="22"/>
          <w:szCs w:val="22"/>
          <w:lang w:val="es-ES"/>
        </w:rPr>
        <w:t>VI Plan Intercultural de ciudadanía, inmigración y asilo. 2022-2025</w:t>
      </w:r>
      <w:r w:rsidRPr="4B99046D">
        <w:rPr>
          <w:rFonts w:ascii="Calibri" w:hAnsi="Calibri"/>
          <w:sz w:val="22"/>
          <w:szCs w:val="22"/>
          <w:lang w:val="es-ES"/>
        </w:rPr>
        <w:t>.</w:t>
      </w:r>
    </w:p>
    <w:p w14:paraId="0E27B00A" w14:textId="77777777" w:rsidR="00CF3219" w:rsidRPr="006F3802" w:rsidRDefault="00CF3219" w:rsidP="4B99046D">
      <w:pPr>
        <w:spacing w:line="360" w:lineRule="auto"/>
        <w:jc w:val="both"/>
        <w:rPr>
          <w:rFonts w:ascii="Calibri" w:hAnsi="Calibri"/>
          <w:sz w:val="22"/>
          <w:szCs w:val="22"/>
          <w:lang w:val="es-ES"/>
        </w:rPr>
      </w:pPr>
    </w:p>
    <w:p w14:paraId="62E73FEE" w14:textId="471270BB" w:rsidR="00CF3219" w:rsidRPr="006F3802" w:rsidRDefault="00517167" w:rsidP="4B99046D">
      <w:pPr>
        <w:spacing w:line="360" w:lineRule="auto"/>
        <w:jc w:val="both"/>
        <w:rPr>
          <w:rFonts w:ascii="Calibri" w:hAnsi="Calibri"/>
          <w:sz w:val="22"/>
          <w:szCs w:val="22"/>
          <w:lang w:val="es-ES"/>
        </w:rPr>
      </w:pPr>
      <w:r w:rsidRPr="4B99046D">
        <w:rPr>
          <w:rFonts w:ascii="Calibri" w:hAnsi="Calibri"/>
          <w:sz w:val="22"/>
          <w:szCs w:val="22"/>
          <w:lang w:val="es-ES"/>
        </w:rPr>
        <w:t>El servicio e</w:t>
      </w:r>
      <w:r w:rsidR="00407AC8" w:rsidRPr="4B99046D">
        <w:rPr>
          <w:rFonts w:ascii="Calibri" w:hAnsi="Calibri"/>
          <w:sz w:val="22"/>
          <w:szCs w:val="22"/>
          <w:lang w:val="es-ES"/>
        </w:rPr>
        <w:t xml:space="preserve">stá orientado a </w:t>
      </w:r>
      <w:r w:rsidR="00CF3219" w:rsidRPr="4B99046D">
        <w:rPr>
          <w:rFonts w:ascii="Calibri" w:hAnsi="Calibri"/>
          <w:sz w:val="22"/>
          <w:szCs w:val="22"/>
          <w:lang w:val="es-ES"/>
        </w:rPr>
        <w:t xml:space="preserve">destinatarios pertenecientes, tanto a los diferentes ámbitos de la Administración concernidos en la gestión de esa diversidad, como de la sociedad civil: </w:t>
      </w:r>
    </w:p>
    <w:p w14:paraId="6B120D08" w14:textId="6DF5F89B" w:rsidR="00CF3219" w:rsidRPr="006F3802" w:rsidRDefault="00CF3219" w:rsidP="4B99046D">
      <w:pPr>
        <w:numPr>
          <w:ilvl w:val="0"/>
          <w:numId w:val="23"/>
        </w:numPr>
        <w:spacing w:line="360" w:lineRule="auto"/>
        <w:jc w:val="both"/>
        <w:rPr>
          <w:rFonts w:ascii="Calibri" w:hAnsi="Calibri"/>
          <w:sz w:val="22"/>
          <w:szCs w:val="22"/>
          <w:lang w:val="es-ES"/>
        </w:rPr>
      </w:pPr>
      <w:r w:rsidRPr="4B99046D">
        <w:rPr>
          <w:rFonts w:ascii="Calibri" w:hAnsi="Calibri"/>
          <w:sz w:val="22"/>
          <w:szCs w:val="22"/>
          <w:lang w:val="es-ES"/>
        </w:rPr>
        <w:t xml:space="preserve">Dirección </w:t>
      </w:r>
      <w:r w:rsidR="00517167" w:rsidRPr="4B99046D">
        <w:rPr>
          <w:rFonts w:ascii="Calibri" w:hAnsi="Calibri"/>
          <w:sz w:val="22"/>
          <w:szCs w:val="22"/>
          <w:lang w:val="es-ES"/>
        </w:rPr>
        <w:t xml:space="preserve">Migración y </w:t>
      </w:r>
      <w:proofErr w:type="gramStart"/>
      <w:r w:rsidR="00517167" w:rsidRPr="4B99046D">
        <w:rPr>
          <w:rFonts w:ascii="Calibri" w:hAnsi="Calibri"/>
          <w:sz w:val="22"/>
          <w:szCs w:val="22"/>
          <w:lang w:val="es-ES"/>
        </w:rPr>
        <w:t>Asilo</w:t>
      </w:r>
      <w:proofErr w:type="gramEnd"/>
      <w:r w:rsidR="00517167" w:rsidRPr="4B99046D">
        <w:rPr>
          <w:rFonts w:ascii="Calibri" w:hAnsi="Calibri"/>
          <w:sz w:val="22"/>
          <w:szCs w:val="22"/>
          <w:lang w:val="es-ES"/>
        </w:rPr>
        <w:t xml:space="preserve"> </w:t>
      </w:r>
      <w:r w:rsidRPr="4B99046D">
        <w:rPr>
          <w:rFonts w:ascii="Calibri" w:hAnsi="Calibri"/>
          <w:sz w:val="22"/>
          <w:szCs w:val="22"/>
          <w:lang w:val="es-ES"/>
        </w:rPr>
        <w:t>así como distintos Departamentos y Organismos del Gobierno Vasco.</w:t>
      </w:r>
    </w:p>
    <w:p w14:paraId="7F6A69F6" w14:textId="77777777" w:rsidR="00CF3219" w:rsidRPr="006F3802" w:rsidRDefault="00CF3219" w:rsidP="4B99046D">
      <w:pPr>
        <w:numPr>
          <w:ilvl w:val="0"/>
          <w:numId w:val="23"/>
        </w:numPr>
        <w:spacing w:line="360" w:lineRule="auto"/>
        <w:jc w:val="both"/>
        <w:rPr>
          <w:rFonts w:ascii="Calibri" w:hAnsi="Calibri"/>
          <w:sz w:val="22"/>
          <w:szCs w:val="22"/>
          <w:lang w:val="es-ES"/>
        </w:rPr>
      </w:pPr>
      <w:r w:rsidRPr="4B99046D">
        <w:rPr>
          <w:rFonts w:ascii="Calibri" w:hAnsi="Calibri"/>
          <w:sz w:val="22"/>
          <w:szCs w:val="22"/>
          <w:lang w:val="es-ES"/>
        </w:rPr>
        <w:t>Ayuntamientos y Diputaciones Forales.</w:t>
      </w:r>
    </w:p>
    <w:p w14:paraId="5287A996" w14:textId="77777777" w:rsidR="00CF3219" w:rsidRPr="006F3802" w:rsidRDefault="00CF3219" w:rsidP="4B99046D">
      <w:pPr>
        <w:numPr>
          <w:ilvl w:val="0"/>
          <w:numId w:val="23"/>
        </w:numPr>
        <w:spacing w:line="360" w:lineRule="auto"/>
        <w:jc w:val="both"/>
        <w:rPr>
          <w:rFonts w:ascii="Calibri" w:hAnsi="Calibri"/>
          <w:sz w:val="22"/>
          <w:szCs w:val="22"/>
          <w:lang w:val="es-ES"/>
        </w:rPr>
      </w:pPr>
      <w:r w:rsidRPr="4B99046D">
        <w:rPr>
          <w:rFonts w:ascii="Calibri" w:hAnsi="Calibri"/>
          <w:sz w:val="22"/>
          <w:szCs w:val="22"/>
          <w:lang w:val="es-ES"/>
        </w:rPr>
        <w:t>Tercer sector.</w:t>
      </w:r>
    </w:p>
    <w:p w14:paraId="38423AE9" w14:textId="77777777" w:rsidR="00CF3219" w:rsidRPr="006F3802" w:rsidRDefault="00CF3219" w:rsidP="4B99046D">
      <w:pPr>
        <w:numPr>
          <w:ilvl w:val="0"/>
          <w:numId w:val="23"/>
        </w:numPr>
        <w:spacing w:line="360" w:lineRule="auto"/>
        <w:jc w:val="both"/>
        <w:rPr>
          <w:rFonts w:ascii="Calibri" w:hAnsi="Calibri"/>
          <w:sz w:val="22"/>
          <w:szCs w:val="22"/>
          <w:lang w:val="es-ES"/>
        </w:rPr>
      </w:pPr>
      <w:r w:rsidRPr="4B99046D">
        <w:rPr>
          <w:rFonts w:ascii="Calibri" w:hAnsi="Calibri"/>
          <w:sz w:val="22"/>
          <w:szCs w:val="22"/>
          <w:lang w:val="es-ES"/>
        </w:rPr>
        <w:t>Particulares.</w:t>
      </w:r>
    </w:p>
    <w:p w14:paraId="137E7A48" w14:textId="77777777" w:rsidR="00CF3219" w:rsidRPr="006F3802" w:rsidRDefault="00CF3219" w:rsidP="4B99046D">
      <w:pPr>
        <w:numPr>
          <w:ilvl w:val="0"/>
          <w:numId w:val="23"/>
        </w:numPr>
        <w:spacing w:line="360" w:lineRule="auto"/>
        <w:jc w:val="both"/>
        <w:rPr>
          <w:rFonts w:ascii="Calibri" w:hAnsi="Calibri"/>
          <w:sz w:val="22"/>
          <w:szCs w:val="22"/>
          <w:lang w:val="es-ES"/>
        </w:rPr>
      </w:pPr>
      <w:r w:rsidRPr="4B99046D">
        <w:rPr>
          <w:rFonts w:ascii="Calibri" w:hAnsi="Calibri"/>
          <w:sz w:val="22"/>
          <w:szCs w:val="22"/>
          <w:lang w:val="es-ES"/>
        </w:rPr>
        <w:t xml:space="preserve">Etc. </w:t>
      </w:r>
    </w:p>
    <w:p w14:paraId="60061E4C" w14:textId="77777777" w:rsidR="00CF3219" w:rsidRPr="006F3802" w:rsidRDefault="00CF3219" w:rsidP="4B99046D">
      <w:pPr>
        <w:spacing w:line="360" w:lineRule="auto"/>
        <w:jc w:val="both"/>
        <w:rPr>
          <w:rFonts w:ascii="Calibri" w:hAnsi="Calibri"/>
          <w:sz w:val="22"/>
          <w:szCs w:val="22"/>
          <w:lang w:val="es-ES"/>
        </w:rPr>
      </w:pPr>
    </w:p>
    <w:p w14:paraId="62E23F92" w14:textId="77777777" w:rsidR="00CF3219" w:rsidRPr="006F3802" w:rsidRDefault="00CF3219" w:rsidP="4B99046D">
      <w:pPr>
        <w:spacing w:line="360" w:lineRule="auto"/>
        <w:jc w:val="both"/>
        <w:rPr>
          <w:rFonts w:ascii="Calibri" w:hAnsi="Calibri"/>
          <w:sz w:val="22"/>
          <w:szCs w:val="22"/>
          <w:lang w:val="es-ES"/>
        </w:rPr>
      </w:pPr>
      <w:r w:rsidRPr="4B99046D">
        <w:rPr>
          <w:rFonts w:ascii="Calibri" w:hAnsi="Calibri"/>
          <w:sz w:val="22"/>
          <w:szCs w:val="22"/>
          <w:lang w:val="es-ES"/>
        </w:rPr>
        <w:t>Y hacia ellos debe prestar los diferentes servicios o actividades estables que ha</w:t>
      </w:r>
      <w:r w:rsidR="00407AC8" w:rsidRPr="4B99046D">
        <w:rPr>
          <w:rFonts w:ascii="Calibri" w:hAnsi="Calibri"/>
          <w:sz w:val="22"/>
          <w:szCs w:val="22"/>
          <w:lang w:val="es-ES"/>
        </w:rPr>
        <w:t>n sido reseñadas en el punto 2,</w:t>
      </w:r>
      <w:r w:rsidRPr="4B99046D">
        <w:rPr>
          <w:rFonts w:ascii="Calibri" w:hAnsi="Calibri"/>
          <w:sz w:val="22"/>
          <w:szCs w:val="22"/>
          <w:lang w:val="es-ES"/>
        </w:rPr>
        <w:t xml:space="preserve"> siguiendo el siguiente esquema:  </w:t>
      </w:r>
    </w:p>
    <w:p w14:paraId="44EAFD9C" w14:textId="77777777" w:rsidR="009E70A7" w:rsidRPr="006F3802" w:rsidRDefault="009E70A7" w:rsidP="4B99046D">
      <w:pPr>
        <w:spacing w:line="360" w:lineRule="auto"/>
        <w:jc w:val="both"/>
        <w:rPr>
          <w:rFonts w:ascii="Calibri" w:hAnsi="Calibri"/>
          <w:sz w:val="22"/>
          <w:szCs w:val="22"/>
          <w:lang w:val="es-ES"/>
        </w:rPr>
      </w:pPr>
    </w:p>
    <w:tbl>
      <w:tblPr>
        <w:tblW w:w="8649" w:type="dxa"/>
        <w:tblInd w:w="144" w:type="dxa"/>
        <w:tblCellMar>
          <w:left w:w="0" w:type="dxa"/>
          <w:right w:w="0" w:type="dxa"/>
        </w:tblCellMar>
        <w:tblLook w:val="0420" w:firstRow="1" w:lastRow="0" w:firstColumn="0" w:lastColumn="0" w:noHBand="0" w:noVBand="1"/>
      </w:tblPr>
      <w:tblGrid>
        <w:gridCol w:w="1626"/>
        <w:gridCol w:w="1672"/>
        <w:gridCol w:w="1663"/>
        <w:gridCol w:w="1453"/>
        <w:gridCol w:w="1173"/>
        <w:gridCol w:w="1062"/>
      </w:tblGrid>
      <w:tr w:rsidR="00EB5B2E" w:rsidRPr="006F3802" w14:paraId="06C19580" w14:textId="77777777" w:rsidTr="60B1CEDB">
        <w:trPr>
          <w:trHeight w:val="864"/>
        </w:trPr>
        <w:tc>
          <w:tcPr>
            <w:tcW w:w="1626"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0000" w:themeFill="text1"/>
            <w:tcMar>
              <w:top w:w="72" w:type="dxa"/>
              <w:left w:w="144" w:type="dxa"/>
              <w:bottom w:w="72" w:type="dxa"/>
              <w:right w:w="144" w:type="dxa"/>
            </w:tcMar>
            <w:hideMark/>
          </w:tcPr>
          <w:p w14:paraId="4B94D5A5" w14:textId="77777777" w:rsidR="009E777E" w:rsidRPr="006F3802" w:rsidRDefault="009E777E" w:rsidP="4B99046D">
            <w:pPr>
              <w:rPr>
                <w:rFonts w:ascii="Arial" w:hAnsi="Arial" w:cs="Arial"/>
                <w:sz w:val="36"/>
                <w:szCs w:val="36"/>
                <w:lang w:val="es-ES"/>
              </w:rPr>
            </w:pPr>
          </w:p>
        </w:tc>
        <w:tc>
          <w:tcPr>
            <w:tcW w:w="1672"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0000" w:themeFill="text1"/>
            <w:tcMar>
              <w:top w:w="72" w:type="dxa"/>
              <w:left w:w="144" w:type="dxa"/>
              <w:bottom w:w="72" w:type="dxa"/>
              <w:right w:w="144" w:type="dxa"/>
            </w:tcMar>
            <w:hideMark/>
          </w:tcPr>
          <w:p w14:paraId="7668B27B" w14:textId="3028522A" w:rsidR="009E777E" w:rsidRPr="006F3802" w:rsidRDefault="679DD349" w:rsidP="4B99046D">
            <w:pPr>
              <w:rPr>
                <w:rFonts w:ascii="Candara" w:hAnsi="Candara" w:cs="Arial"/>
                <w:b/>
                <w:bCs/>
                <w:sz w:val="20"/>
                <w:lang w:val="es-ES"/>
              </w:rPr>
            </w:pPr>
            <w:r w:rsidRPr="4B99046D">
              <w:rPr>
                <w:rFonts w:ascii="Candara" w:hAnsi="Candara" w:cs="Arial"/>
                <w:b/>
                <w:bCs/>
                <w:kern w:val="24"/>
                <w:sz w:val="20"/>
                <w:lang w:val="es-ES"/>
              </w:rPr>
              <w:t>Direccion de Migración y Asilo</w:t>
            </w:r>
            <w:r w:rsidR="37DCDAD6" w:rsidRPr="4B99046D">
              <w:rPr>
                <w:rFonts w:ascii="Candara" w:hAnsi="Candara" w:cs="Arial"/>
                <w:b/>
                <w:bCs/>
                <w:kern w:val="24"/>
                <w:sz w:val="20"/>
                <w:lang w:val="es-ES"/>
              </w:rPr>
              <w:t xml:space="preserve"> y otros Departamentos Y Organismos del Gobierno Vasco</w:t>
            </w:r>
          </w:p>
        </w:tc>
        <w:tc>
          <w:tcPr>
            <w:tcW w:w="1663"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0000" w:themeFill="text1"/>
            <w:tcMar>
              <w:top w:w="72" w:type="dxa"/>
              <w:left w:w="144" w:type="dxa"/>
              <w:bottom w:w="72" w:type="dxa"/>
              <w:right w:w="144" w:type="dxa"/>
            </w:tcMar>
            <w:hideMark/>
          </w:tcPr>
          <w:p w14:paraId="524A43DF" w14:textId="77777777" w:rsidR="009E777E" w:rsidRPr="006F3802" w:rsidRDefault="009E777E" w:rsidP="4B99046D">
            <w:pPr>
              <w:rPr>
                <w:rFonts w:ascii="Arial" w:hAnsi="Arial" w:cs="Arial"/>
                <w:sz w:val="36"/>
                <w:szCs w:val="36"/>
                <w:lang w:val="es-ES"/>
              </w:rPr>
            </w:pPr>
            <w:r w:rsidRPr="4B99046D">
              <w:rPr>
                <w:rFonts w:ascii="Candara" w:hAnsi="Candara" w:cs="Arial"/>
                <w:b/>
                <w:bCs/>
                <w:kern w:val="24"/>
                <w:sz w:val="20"/>
                <w:lang w:val="es-ES"/>
              </w:rPr>
              <w:t>Ayuntamientos</w:t>
            </w:r>
          </w:p>
        </w:tc>
        <w:tc>
          <w:tcPr>
            <w:tcW w:w="1453"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0000" w:themeFill="text1"/>
            <w:tcMar>
              <w:top w:w="72" w:type="dxa"/>
              <w:left w:w="144" w:type="dxa"/>
              <w:bottom w:w="72" w:type="dxa"/>
              <w:right w:w="144" w:type="dxa"/>
            </w:tcMar>
            <w:hideMark/>
          </w:tcPr>
          <w:p w14:paraId="6E7941AB" w14:textId="77777777" w:rsidR="009E777E" w:rsidRPr="006F3802" w:rsidRDefault="009E777E" w:rsidP="4B99046D">
            <w:pPr>
              <w:rPr>
                <w:rFonts w:ascii="Arial" w:hAnsi="Arial" w:cs="Arial"/>
                <w:sz w:val="36"/>
                <w:szCs w:val="36"/>
                <w:lang w:val="es-ES"/>
              </w:rPr>
            </w:pPr>
            <w:r w:rsidRPr="4B99046D">
              <w:rPr>
                <w:rFonts w:ascii="Candara" w:hAnsi="Candara" w:cs="Arial"/>
                <w:b/>
                <w:bCs/>
                <w:kern w:val="24"/>
                <w:sz w:val="20"/>
                <w:lang w:val="es-ES"/>
              </w:rPr>
              <w:t>Diputaciones Forales</w:t>
            </w:r>
          </w:p>
        </w:tc>
        <w:tc>
          <w:tcPr>
            <w:tcW w:w="1173"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0000" w:themeFill="text1"/>
            <w:tcMar>
              <w:top w:w="72" w:type="dxa"/>
              <w:left w:w="144" w:type="dxa"/>
              <w:bottom w:w="72" w:type="dxa"/>
              <w:right w:w="144" w:type="dxa"/>
            </w:tcMar>
            <w:hideMark/>
          </w:tcPr>
          <w:p w14:paraId="50194385" w14:textId="77777777" w:rsidR="009E777E" w:rsidRPr="006F3802" w:rsidRDefault="009E777E" w:rsidP="4B99046D">
            <w:pPr>
              <w:rPr>
                <w:rFonts w:ascii="Arial" w:hAnsi="Arial" w:cs="Arial"/>
                <w:sz w:val="36"/>
                <w:szCs w:val="36"/>
                <w:lang w:val="es-ES"/>
              </w:rPr>
            </w:pPr>
            <w:r w:rsidRPr="4B99046D">
              <w:rPr>
                <w:rFonts w:ascii="Candara" w:hAnsi="Candara" w:cs="Arial"/>
                <w:b/>
                <w:bCs/>
                <w:kern w:val="24"/>
                <w:sz w:val="20"/>
                <w:lang w:val="es-ES"/>
              </w:rPr>
              <w:t>Tercer Sector</w:t>
            </w:r>
          </w:p>
        </w:tc>
        <w:tc>
          <w:tcPr>
            <w:tcW w:w="1062"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0000" w:themeFill="text1"/>
          </w:tcPr>
          <w:p w14:paraId="433E1292" w14:textId="77777777" w:rsidR="009E777E" w:rsidRPr="006F3802" w:rsidRDefault="009E777E" w:rsidP="4B99046D">
            <w:pPr>
              <w:rPr>
                <w:rFonts w:ascii="Candara" w:hAnsi="Candara" w:cs="Arial"/>
                <w:b/>
                <w:bCs/>
                <w:kern w:val="24"/>
                <w:sz w:val="20"/>
                <w:lang w:val="es-ES"/>
              </w:rPr>
            </w:pPr>
            <w:r w:rsidRPr="4B99046D">
              <w:rPr>
                <w:rFonts w:ascii="Candara" w:hAnsi="Candara" w:cs="Arial"/>
                <w:b/>
                <w:bCs/>
                <w:kern w:val="24"/>
                <w:sz w:val="20"/>
                <w:lang w:val="es-ES"/>
              </w:rPr>
              <w:t xml:space="preserve"> Particulares</w:t>
            </w:r>
          </w:p>
        </w:tc>
      </w:tr>
      <w:tr w:rsidR="00EB5B2E" w:rsidRPr="006F3802" w14:paraId="24325B35" w14:textId="77777777" w:rsidTr="60B1CEDB">
        <w:trPr>
          <w:trHeight w:val="596"/>
        </w:trPr>
        <w:tc>
          <w:tcPr>
            <w:tcW w:w="1626"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65080246" w14:textId="77777777" w:rsidR="009E777E" w:rsidRPr="006F3802" w:rsidRDefault="009E777E" w:rsidP="4B99046D">
            <w:pPr>
              <w:rPr>
                <w:rFonts w:ascii="Arial" w:hAnsi="Arial" w:cs="Arial"/>
                <w:sz w:val="36"/>
                <w:szCs w:val="36"/>
                <w:lang w:val="es-ES"/>
              </w:rPr>
            </w:pPr>
            <w:r w:rsidRPr="4B99046D">
              <w:rPr>
                <w:rFonts w:ascii="Candara" w:hAnsi="Candara" w:cs="Arial"/>
                <w:b/>
                <w:bCs/>
                <w:kern w:val="24"/>
                <w:sz w:val="20"/>
                <w:lang w:val="es-ES"/>
              </w:rPr>
              <w:t>Formación</w:t>
            </w:r>
          </w:p>
        </w:tc>
        <w:tc>
          <w:tcPr>
            <w:tcW w:w="1672"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33096EF0"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663"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7E0CB7FE"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453"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41E61A33"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173"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2A5697B1"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062"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Pr>
          <w:p w14:paraId="3DEEC669" w14:textId="77777777" w:rsidR="009E777E" w:rsidRPr="006F3802" w:rsidRDefault="009E777E" w:rsidP="4B99046D">
            <w:pPr>
              <w:jc w:val="center"/>
              <w:rPr>
                <w:rFonts w:ascii="Candara" w:hAnsi="Candara" w:cs="Arial"/>
                <w:b/>
                <w:bCs/>
                <w:kern w:val="24"/>
                <w:sz w:val="20"/>
                <w:lang w:val="es-ES"/>
              </w:rPr>
            </w:pPr>
          </w:p>
        </w:tc>
      </w:tr>
      <w:tr w:rsidR="00EB5B2E" w:rsidRPr="006F3802" w14:paraId="2CE1A61E" w14:textId="77777777" w:rsidTr="60B1CEDB">
        <w:trPr>
          <w:trHeight w:val="596"/>
        </w:trPr>
        <w:tc>
          <w:tcPr>
            <w:tcW w:w="162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64E70FE2" w14:textId="77777777" w:rsidR="009E777E" w:rsidRPr="006F3802" w:rsidRDefault="009E777E" w:rsidP="4B99046D">
            <w:pPr>
              <w:rPr>
                <w:rFonts w:ascii="Arial" w:hAnsi="Arial" w:cs="Arial"/>
                <w:sz w:val="36"/>
                <w:szCs w:val="36"/>
                <w:lang w:val="es-ES"/>
              </w:rPr>
            </w:pPr>
            <w:r w:rsidRPr="4B99046D">
              <w:rPr>
                <w:rFonts w:ascii="Candara" w:hAnsi="Candara" w:cs="Arial"/>
                <w:b/>
                <w:bCs/>
                <w:kern w:val="24"/>
                <w:sz w:val="20"/>
                <w:lang w:val="es-ES"/>
              </w:rPr>
              <w:t>Sensibilización</w:t>
            </w:r>
          </w:p>
        </w:tc>
        <w:tc>
          <w:tcPr>
            <w:tcW w:w="16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2AA7E729"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66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6AE3BE76"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18F67DA1"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1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1551937A"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06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Pr>
          <w:p w14:paraId="540B4049" w14:textId="77777777" w:rsidR="009E777E" w:rsidRPr="006F3802" w:rsidRDefault="009E777E" w:rsidP="4B99046D">
            <w:pPr>
              <w:jc w:val="center"/>
              <w:rPr>
                <w:rFonts w:ascii="Candara" w:hAnsi="Candara" w:cs="Arial"/>
                <w:b/>
                <w:bCs/>
                <w:kern w:val="24"/>
                <w:sz w:val="20"/>
                <w:lang w:val="es-ES"/>
              </w:rPr>
            </w:pPr>
            <w:r w:rsidRPr="4B99046D">
              <w:rPr>
                <w:rFonts w:ascii="Candara" w:hAnsi="Candara" w:cs="Arial"/>
                <w:b/>
                <w:bCs/>
                <w:kern w:val="24"/>
                <w:sz w:val="20"/>
                <w:lang w:val="es-ES"/>
              </w:rPr>
              <w:t>X</w:t>
            </w:r>
          </w:p>
        </w:tc>
      </w:tr>
      <w:tr w:rsidR="00EB5B2E" w:rsidRPr="006F3802" w14:paraId="70FA1C8C" w14:textId="77777777" w:rsidTr="60B1CEDB">
        <w:trPr>
          <w:trHeight w:val="596"/>
        </w:trPr>
        <w:tc>
          <w:tcPr>
            <w:tcW w:w="162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2287F02F" w14:textId="77777777" w:rsidR="009E777E" w:rsidRPr="006F3802" w:rsidRDefault="009E777E" w:rsidP="4B99046D">
            <w:pPr>
              <w:rPr>
                <w:rFonts w:ascii="Arial" w:hAnsi="Arial" w:cs="Arial"/>
                <w:sz w:val="36"/>
                <w:szCs w:val="36"/>
                <w:lang w:val="es-ES"/>
              </w:rPr>
            </w:pPr>
            <w:r w:rsidRPr="4B99046D">
              <w:rPr>
                <w:rFonts w:ascii="Candara" w:hAnsi="Candara" w:cs="Arial"/>
                <w:b/>
                <w:bCs/>
                <w:kern w:val="24"/>
                <w:sz w:val="20"/>
                <w:lang w:val="es-ES"/>
              </w:rPr>
              <w:t>Consultoría</w:t>
            </w:r>
          </w:p>
        </w:tc>
        <w:tc>
          <w:tcPr>
            <w:tcW w:w="16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2FC106A0"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66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0BF38BBE"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3726491C"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1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6ABC5ABD"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06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Pr>
          <w:p w14:paraId="3656B9AB" w14:textId="77777777" w:rsidR="009E777E" w:rsidRPr="006F3802" w:rsidRDefault="009E777E" w:rsidP="4B99046D">
            <w:pPr>
              <w:jc w:val="center"/>
              <w:rPr>
                <w:rFonts w:ascii="Candara" w:hAnsi="Candara" w:cs="Arial"/>
                <w:b/>
                <w:bCs/>
                <w:kern w:val="24"/>
                <w:sz w:val="20"/>
                <w:lang w:val="es-ES"/>
              </w:rPr>
            </w:pPr>
          </w:p>
        </w:tc>
      </w:tr>
      <w:tr w:rsidR="00EB5B2E" w:rsidRPr="006F3802" w14:paraId="6B4955D6" w14:textId="77777777" w:rsidTr="60B1CEDB">
        <w:trPr>
          <w:trHeight w:val="624"/>
        </w:trPr>
        <w:tc>
          <w:tcPr>
            <w:tcW w:w="162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28A598A4" w14:textId="77777777" w:rsidR="009E777E" w:rsidRPr="006F3802" w:rsidRDefault="009E777E" w:rsidP="4B99046D">
            <w:pPr>
              <w:rPr>
                <w:rFonts w:ascii="Arial" w:hAnsi="Arial" w:cs="Arial"/>
                <w:sz w:val="36"/>
                <w:szCs w:val="36"/>
                <w:lang w:val="es-ES"/>
              </w:rPr>
            </w:pPr>
            <w:r w:rsidRPr="4B99046D">
              <w:rPr>
                <w:rFonts w:ascii="Candara" w:hAnsi="Candara" w:cs="Arial"/>
                <w:b/>
                <w:bCs/>
                <w:kern w:val="24"/>
                <w:sz w:val="20"/>
                <w:lang w:val="es-ES"/>
              </w:rPr>
              <w:t>Asesoramiento jurídico</w:t>
            </w:r>
          </w:p>
        </w:tc>
        <w:tc>
          <w:tcPr>
            <w:tcW w:w="16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58B47519"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66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43C354A8"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457FA147"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1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0FDFCD0A"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06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Pr>
          <w:p w14:paraId="21615E5F" w14:textId="77777777" w:rsidR="009E777E" w:rsidRPr="006F3802" w:rsidRDefault="009E777E" w:rsidP="4B99046D">
            <w:pPr>
              <w:jc w:val="center"/>
              <w:rPr>
                <w:rFonts w:ascii="Candara" w:hAnsi="Candara" w:cs="Arial"/>
                <w:b/>
                <w:bCs/>
                <w:kern w:val="24"/>
                <w:sz w:val="20"/>
                <w:lang w:val="es-ES"/>
              </w:rPr>
            </w:pPr>
            <w:r w:rsidRPr="4B99046D">
              <w:rPr>
                <w:rFonts w:ascii="Candara" w:hAnsi="Candara" w:cs="Arial"/>
                <w:b/>
                <w:bCs/>
                <w:kern w:val="24"/>
                <w:sz w:val="20"/>
                <w:lang w:val="es-ES"/>
              </w:rPr>
              <w:t>X</w:t>
            </w:r>
          </w:p>
        </w:tc>
      </w:tr>
      <w:tr w:rsidR="00EB5B2E" w:rsidRPr="006F3802" w14:paraId="5A4F3905" w14:textId="77777777" w:rsidTr="60B1CEDB">
        <w:trPr>
          <w:trHeight w:val="1104"/>
        </w:trPr>
        <w:tc>
          <w:tcPr>
            <w:tcW w:w="162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5BDDCCC3" w14:textId="77777777" w:rsidR="009E777E" w:rsidRPr="006F3802" w:rsidRDefault="009E777E" w:rsidP="4B99046D">
            <w:pPr>
              <w:rPr>
                <w:rFonts w:ascii="Arial" w:hAnsi="Arial" w:cs="Arial"/>
                <w:sz w:val="36"/>
                <w:szCs w:val="36"/>
                <w:lang w:val="es-ES"/>
              </w:rPr>
            </w:pPr>
            <w:r w:rsidRPr="4B99046D">
              <w:rPr>
                <w:rFonts w:ascii="Candara" w:hAnsi="Candara" w:cs="Arial"/>
                <w:b/>
                <w:bCs/>
                <w:kern w:val="24"/>
                <w:sz w:val="20"/>
                <w:lang w:val="es-ES"/>
              </w:rPr>
              <w:lastRenderedPageBreak/>
              <w:t>Información, documentación y generación de conocimiento</w:t>
            </w:r>
          </w:p>
        </w:tc>
        <w:tc>
          <w:tcPr>
            <w:tcW w:w="16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709FC242"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66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45FB0818" w14:textId="77777777" w:rsidR="009E777E" w:rsidRPr="006F3802" w:rsidRDefault="009E777E" w:rsidP="4B99046D">
            <w:pPr>
              <w:rPr>
                <w:rFonts w:ascii="Arial" w:hAnsi="Arial" w:cs="Arial"/>
                <w:sz w:val="36"/>
                <w:szCs w:val="36"/>
                <w:lang w:val="es-ES"/>
              </w:rPr>
            </w:pPr>
          </w:p>
        </w:tc>
        <w:tc>
          <w:tcPr>
            <w:tcW w:w="1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049F31CB" w14:textId="77777777" w:rsidR="009E777E" w:rsidRPr="006F3802" w:rsidRDefault="009E777E" w:rsidP="4B99046D">
            <w:pPr>
              <w:rPr>
                <w:rFonts w:ascii="Arial" w:hAnsi="Arial" w:cs="Arial"/>
                <w:sz w:val="36"/>
                <w:szCs w:val="36"/>
                <w:lang w:val="es-ES"/>
              </w:rPr>
            </w:pPr>
          </w:p>
        </w:tc>
        <w:tc>
          <w:tcPr>
            <w:tcW w:w="11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6E1A8611"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06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Pr>
          <w:p w14:paraId="53128261" w14:textId="77777777" w:rsidR="009E777E" w:rsidRPr="006F3802" w:rsidRDefault="009E777E" w:rsidP="4B99046D">
            <w:pPr>
              <w:jc w:val="center"/>
              <w:rPr>
                <w:rFonts w:ascii="Candara" w:hAnsi="Candara" w:cs="Arial"/>
                <w:b/>
                <w:bCs/>
                <w:kern w:val="24"/>
                <w:sz w:val="20"/>
                <w:lang w:val="es-ES"/>
              </w:rPr>
            </w:pPr>
          </w:p>
        </w:tc>
      </w:tr>
      <w:tr w:rsidR="00EB5B2E" w:rsidRPr="006F3802" w14:paraId="72B19F89" w14:textId="77777777" w:rsidTr="60B1CEDB">
        <w:trPr>
          <w:trHeight w:val="864"/>
        </w:trPr>
        <w:tc>
          <w:tcPr>
            <w:tcW w:w="162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60E19465" w14:textId="77777777" w:rsidR="009E777E" w:rsidRPr="006F3802" w:rsidRDefault="009E777E" w:rsidP="4B99046D">
            <w:pPr>
              <w:rPr>
                <w:rFonts w:ascii="Arial" w:hAnsi="Arial" w:cs="Arial"/>
                <w:sz w:val="36"/>
                <w:szCs w:val="36"/>
                <w:lang w:val="es-ES"/>
              </w:rPr>
            </w:pPr>
            <w:r w:rsidRPr="4B99046D">
              <w:rPr>
                <w:rFonts w:ascii="Candara" w:hAnsi="Candara" w:cs="Arial"/>
                <w:b/>
                <w:bCs/>
                <w:kern w:val="24"/>
                <w:sz w:val="20"/>
                <w:lang w:val="es-ES"/>
              </w:rPr>
              <w:t>Promoción de la convivencia en el ámbito local</w:t>
            </w:r>
          </w:p>
        </w:tc>
        <w:tc>
          <w:tcPr>
            <w:tcW w:w="16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62486C05" w14:textId="77777777" w:rsidR="009E777E" w:rsidRPr="006F3802" w:rsidRDefault="009E777E" w:rsidP="4B99046D">
            <w:pPr>
              <w:rPr>
                <w:rFonts w:ascii="Arial" w:hAnsi="Arial" w:cs="Arial"/>
                <w:sz w:val="36"/>
                <w:szCs w:val="36"/>
                <w:lang w:val="es-ES"/>
              </w:rPr>
            </w:pPr>
          </w:p>
        </w:tc>
        <w:tc>
          <w:tcPr>
            <w:tcW w:w="166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4B4DA821"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4101652C" w14:textId="77777777" w:rsidR="009E777E" w:rsidRPr="006F3802" w:rsidRDefault="009E777E" w:rsidP="4B99046D">
            <w:pPr>
              <w:rPr>
                <w:rFonts w:ascii="Arial" w:hAnsi="Arial" w:cs="Arial"/>
                <w:sz w:val="36"/>
                <w:szCs w:val="36"/>
                <w:lang w:val="es-ES"/>
              </w:rPr>
            </w:pPr>
          </w:p>
        </w:tc>
        <w:tc>
          <w:tcPr>
            <w:tcW w:w="11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72" w:type="dxa"/>
              <w:left w:w="144" w:type="dxa"/>
              <w:bottom w:w="72" w:type="dxa"/>
              <w:right w:w="144" w:type="dxa"/>
            </w:tcMar>
            <w:hideMark/>
          </w:tcPr>
          <w:p w14:paraId="6A3A5489"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06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Pr>
          <w:p w14:paraId="4B99056E" w14:textId="77777777" w:rsidR="009E777E" w:rsidRPr="006F3802" w:rsidRDefault="009E777E" w:rsidP="4B99046D">
            <w:pPr>
              <w:jc w:val="center"/>
              <w:rPr>
                <w:rFonts w:ascii="Candara" w:hAnsi="Candara" w:cs="Arial"/>
                <w:b/>
                <w:bCs/>
                <w:kern w:val="24"/>
                <w:sz w:val="20"/>
                <w:lang w:val="es-ES"/>
              </w:rPr>
            </w:pPr>
          </w:p>
        </w:tc>
      </w:tr>
      <w:tr w:rsidR="00EB5B2E" w:rsidRPr="006F3802" w14:paraId="701B4445" w14:textId="77777777" w:rsidTr="60B1CEDB">
        <w:trPr>
          <w:trHeight w:val="864"/>
        </w:trPr>
        <w:tc>
          <w:tcPr>
            <w:tcW w:w="162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4CF28209" w14:textId="77777777" w:rsidR="009E777E" w:rsidRPr="006F3802" w:rsidRDefault="009E777E" w:rsidP="4B99046D">
            <w:pPr>
              <w:rPr>
                <w:rFonts w:ascii="Arial" w:hAnsi="Arial" w:cs="Arial"/>
                <w:sz w:val="36"/>
                <w:szCs w:val="36"/>
                <w:lang w:val="es-ES"/>
              </w:rPr>
            </w:pPr>
            <w:r w:rsidRPr="4B99046D">
              <w:rPr>
                <w:rFonts w:ascii="Candara" w:hAnsi="Candara" w:cs="Arial"/>
                <w:b/>
                <w:bCs/>
                <w:kern w:val="24"/>
                <w:sz w:val="20"/>
                <w:lang w:val="es-ES"/>
              </w:rPr>
              <w:t>Participación y fortalecimiento asociativo</w:t>
            </w:r>
          </w:p>
        </w:tc>
        <w:tc>
          <w:tcPr>
            <w:tcW w:w="16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1299C43A" w14:textId="77777777" w:rsidR="009E777E" w:rsidRPr="006F3802" w:rsidRDefault="009E777E" w:rsidP="4B99046D">
            <w:pPr>
              <w:rPr>
                <w:rFonts w:ascii="Arial" w:hAnsi="Arial" w:cs="Arial"/>
                <w:sz w:val="36"/>
                <w:szCs w:val="36"/>
                <w:lang w:val="es-ES"/>
              </w:rPr>
            </w:pPr>
          </w:p>
        </w:tc>
        <w:tc>
          <w:tcPr>
            <w:tcW w:w="166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4DDBEF00" w14:textId="77777777" w:rsidR="009E777E" w:rsidRPr="006F3802" w:rsidRDefault="009E777E" w:rsidP="4B99046D">
            <w:pPr>
              <w:rPr>
                <w:rFonts w:ascii="Arial" w:hAnsi="Arial" w:cs="Arial"/>
                <w:sz w:val="36"/>
                <w:szCs w:val="36"/>
                <w:lang w:val="es-ES"/>
              </w:rPr>
            </w:pPr>
          </w:p>
        </w:tc>
        <w:tc>
          <w:tcPr>
            <w:tcW w:w="145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3461D779" w14:textId="77777777" w:rsidR="009E777E" w:rsidRPr="006F3802" w:rsidRDefault="009E777E" w:rsidP="4B99046D">
            <w:pPr>
              <w:rPr>
                <w:rFonts w:ascii="Arial" w:hAnsi="Arial" w:cs="Arial"/>
                <w:sz w:val="36"/>
                <w:szCs w:val="36"/>
                <w:lang w:val="es-ES"/>
              </w:rPr>
            </w:pPr>
          </w:p>
        </w:tc>
        <w:tc>
          <w:tcPr>
            <w:tcW w:w="117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Mar>
              <w:top w:w="72" w:type="dxa"/>
              <w:left w:w="144" w:type="dxa"/>
              <w:bottom w:w="72" w:type="dxa"/>
              <w:right w:w="144" w:type="dxa"/>
            </w:tcMar>
            <w:hideMark/>
          </w:tcPr>
          <w:p w14:paraId="563D233C" w14:textId="77777777" w:rsidR="009E777E" w:rsidRPr="006F3802" w:rsidRDefault="009E777E" w:rsidP="4B99046D">
            <w:pPr>
              <w:jc w:val="center"/>
              <w:rPr>
                <w:rFonts w:ascii="Arial" w:hAnsi="Arial" w:cs="Arial"/>
                <w:sz w:val="36"/>
                <w:szCs w:val="36"/>
                <w:lang w:val="es-ES"/>
              </w:rPr>
            </w:pPr>
            <w:r w:rsidRPr="4B99046D">
              <w:rPr>
                <w:rFonts w:ascii="Candara" w:hAnsi="Candara" w:cs="Arial"/>
                <w:b/>
                <w:bCs/>
                <w:kern w:val="24"/>
                <w:sz w:val="20"/>
                <w:lang w:val="es-ES"/>
              </w:rPr>
              <w:t>X</w:t>
            </w:r>
          </w:p>
        </w:tc>
        <w:tc>
          <w:tcPr>
            <w:tcW w:w="106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CBCB"/>
          </w:tcPr>
          <w:p w14:paraId="3CF2D8B6" w14:textId="77777777" w:rsidR="009E777E" w:rsidRPr="006F3802" w:rsidRDefault="009E777E" w:rsidP="4B99046D">
            <w:pPr>
              <w:jc w:val="center"/>
              <w:rPr>
                <w:rFonts w:ascii="Candara" w:hAnsi="Candara" w:cs="Arial"/>
                <w:b/>
                <w:bCs/>
                <w:kern w:val="24"/>
                <w:sz w:val="20"/>
                <w:lang w:val="es-ES"/>
              </w:rPr>
            </w:pPr>
          </w:p>
        </w:tc>
      </w:tr>
    </w:tbl>
    <w:p w14:paraId="7F90C6A7" w14:textId="74AA166B" w:rsidR="60B1CEDB" w:rsidRDefault="60B1CEDB"/>
    <w:p w14:paraId="0FB78278" w14:textId="77777777" w:rsidR="00462E76" w:rsidRPr="006F3802" w:rsidRDefault="00462E76" w:rsidP="4B99046D">
      <w:pPr>
        <w:spacing w:line="360" w:lineRule="auto"/>
        <w:jc w:val="both"/>
        <w:rPr>
          <w:rFonts w:ascii="Calibri" w:hAnsi="Calibri"/>
          <w:sz w:val="22"/>
          <w:szCs w:val="22"/>
          <w:lang w:val="es-ES"/>
        </w:rPr>
      </w:pPr>
    </w:p>
    <w:p w14:paraId="23809555" w14:textId="5BAD4575" w:rsidR="00462E76" w:rsidRPr="006F3802" w:rsidRDefault="00517167" w:rsidP="4B99046D">
      <w:pPr>
        <w:spacing w:line="360" w:lineRule="auto"/>
        <w:jc w:val="both"/>
        <w:rPr>
          <w:rFonts w:ascii="Calibri" w:hAnsi="Calibri"/>
          <w:sz w:val="22"/>
          <w:szCs w:val="22"/>
          <w:lang w:val="es-ES"/>
        </w:rPr>
      </w:pPr>
      <w:r w:rsidRPr="4B99046D">
        <w:rPr>
          <w:rFonts w:ascii="Calibri" w:hAnsi="Calibri"/>
          <w:sz w:val="22"/>
          <w:szCs w:val="22"/>
          <w:lang w:val="es-ES"/>
        </w:rPr>
        <w:t xml:space="preserve">La actividad </w:t>
      </w:r>
      <w:r w:rsidR="00462E76" w:rsidRPr="4B99046D">
        <w:rPr>
          <w:rFonts w:ascii="Calibri" w:hAnsi="Calibri"/>
          <w:sz w:val="22"/>
          <w:szCs w:val="22"/>
          <w:lang w:val="es-ES"/>
        </w:rPr>
        <w:t>se define desde la filosofía de la “orientación al cliente”, por la cual los servicios se deberán configurar y definir en función de las necesidades y demandas de las diferentes entidades que los reciben</w:t>
      </w:r>
      <w:r w:rsidR="00813481" w:rsidRPr="4B99046D">
        <w:rPr>
          <w:rFonts w:ascii="Calibri" w:hAnsi="Calibri"/>
          <w:sz w:val="22"/>
          <w:szCs w:val="22"/>
          <w:lang w:val="es-ES"/>
        </w:rPr>
        <w:t>, en función de lo recogido en estas páginas</w:t>
      </w:r>
      <w:r w:rsidR="00462E76" w:rsidRPr="4B99046D">
        <w:rPr>
          <w:rFonts w:ascii="Calibri" w:hAnsi="Calibri"/>
          <w:sz w:val="22"/>
          <w:szCs w:val="22"/>
          <w:lang w:val="es-ES"/>
        </w:rPr>
        <w:t>.</w:t>
      </w:r>
    </w:p>
    <w:p w14:paraId="1FC39945" w14:textId="77777777" w:rsidR="00EB5B2E" w:rsidRPr="006F3802" w:rsidRDefault="00EB5B2E" w:rsidP="4B99046D">
      <w:pPr>
        <w:spacing w:line="360" w:lineRule="auto"/>
        <w:jc w:val="both"/>
        <w:rPr>
          <w:rFonts w:ascii="Calibri" w:hAnsi="Calibri"/>
          <w:i/>
          <w:iCs/>
          <w:sz w:val="22"/>
          <w:szCs w:val="22"/>
          <w:lang w:val="es-ES"/>
        </w:rPr>
      </w:pPr>
    </w:p>
    <w:p w14:paraId="4B1AA2CA" w14:textId="54FA6B9C" w:rsidR="00EB5B2E" w:rsidRPr="006F3802" w:rsidRDefault="00EB5B2E" w:rsidP="4B99046D">
      <w:pPr>
        <w:spacing w:line="360" w:lineRule="auto"/>
        <w:jc w:val="both"/>
        <w:rPr>
          <w:rFonts w:ascii="Calibri" w:hAnsi="Calibri"/>
          <w:sz w:val="22"/>
          <w:szCs w:val="22"/>
          <w:lang w:val="es-ES"/>
        </w:rPr>
      </w:pPr>
      <w:r w:rsidRPr="4B99046D">
        <w:rPr>
          <w:rFonts w:ascii="Calibri" w:hAnsi="Calibri"/>
          <w:sz w:val="22"/>
          <w:szCs w:val="22"/>
          <w:lang w:val="es-ES"/>
        </w:rPr>
        <w:t>Pero, del mismo modo, en tanto que herramienta de las políticas y estrategias de la Dire</w:t>
      </w:r>
      <w:r w:rsidR="00517167" w:rsidRPr="4B99046D">
        <w:rPr>
          <w:rFonts w:ascii="Calibri" w:hAnsi="Calibri"/>
          <w:sz w:val="22"/>
          <w:szCs w:val="22"/>
          <w:lang w:val="es-ES"/>
        </w:rPr>
        <w:t>cción de Migración y Asilo,</w:t>
      </w:r>
      <w:r w:rsidRPr="4B99046D">
        <w:rPr>
          <w:rFonts w:ascii="Calibri" w:hAnsi="Calibri"/>
          <w:sz w:val="22"/>
          <w:szCs w:val="22"/>
          <w:lang w:val="es-ES"/>
        </w:rPr>
        <w:t xml:space="preserve"> ésta deberá conocer y aprobar previamente los criterios que guían la actividad y supervisar su aplicación en relación con sus destinatarios-clientes para asegurar el alineamiento constante con di</w:t>
      </w:r>
      <w:r w:rsidR="00EA61EB" w:rsidRPr="4B99046D">
        <w:rPr>
          <w:rFonts w:ascii="Calibri" w:hAnsi="Calibri"/>
          <w:sz w:val="22"/>
          <w:szCs w:val="22"/>
          <w:lang w:val="es-ES"/>
        </w:rPr>
        <w:t xml:space="preserve">chas políticas y estrategias. </w:t>
      </w:r>
    </w:p>
    <w:p w14:paraId="0562CB0E" w14:textId="77777777" w:rsidR="00813481" w:rsidRPr="006F3802" w:rsidRDefault="00813481" w:rsidP="4B99046D">
      <w:pPr>
        <w:spacing w:line="360" w:lineRule="auto"/>
        <w:jc w:val="both"/>
        <w:rPr>
          <w:rFonts w:ascii="Calibri" w:hAnsi="Calibri"/>
          <w:sz w:val="22"/>
          <w:szCs w:val="22"/>
          <w:lang w:val="es-ES"/>
        </w:rPr>
      </w:pPr>
    </w:p>
    <w:p w14:paraId="1F862220" w14:textId="61EDEB24" w:rsidR="00462E76" w:rsidRPr="006F3802" w:rsidRDefault="00462E76" w:rsidP="4B99046D">
      <w:pPr>
        <w:spacing w:line="360" w:lineRule="auto"/>
        <w:jc w:val="both"/>
        <w:rPr>
          <w:rFonts w:ascii="Calibri" w:hAnsi="Calibri"/>
          <w:sz w:val="22"/>
          <w:szCs w:val="22"/>
          <w:lang w:val="es-ES"/>
        </w:rPr>
      </w:pPr>
      <w:r w:rsidRPr="4B99046D">
        <w:rPr>
          <w:rFonts w:ascii="Calibri" w:hAnsi="Calibri"/>
          <w:sz w:val="22"/>
          <w:szCs w:val="22"/>
          <w:lang w:val="es-ES"/>
        </w:rPr>
        <w:t>En relación con cada uno de los servicios, deberá desarrollar las siguientes tareas:</w:t>
      </w:r>
    </w:p>
    <w:p w14:paraId="34CE0A41" w14:textId="77777777" w:rsidR="00462E76" w:rsidRPr="006F3802" w:rsidRDefault="00462E76" w:rsidP="000B054B">
      <w:pPr>
        <w:pStyle w:val="Default"/>
        <w:spacing w:line="360" w:lineRule="auto"/>
        <w:jc w:val="both"/>
        <w:rPr>
          <w:rFonts w:ascii="Calibri" w:hAnsi="Calibri" w:cs="Times New Roman"/>
          <w:color w:val="auto"/>
          <w:sz w:val="22"/>
          <w:szCs w:val="22"/>
        </w:rPr>
      </w:pPr>
    </w:p>
    <w:p w14:paraId="07678646" w14:textId="77777777" w:rsidR="00D60727" w:rsidRDefault="00506DAB" w:rsidP="6446DB34">
      <w:pPr>
        <w:numPr>
          <w:ilvl w:val="0"/>
          <w:numId w:val="10"/>
        </w:numPr>
        <w:spacing w:line="360" w:lineRule="auto"/>
        <w:jc w:val="both"/>
        <w:rPr>
          <w:rFonts w:ascii="Calibri" w:hAnsi="Calibri"/>
          <w:b/>
          <w:bCs/>
          <w:sz w:val="22"/>
          <w:szCs w:val="22"/>
          <w:lang w:val="es-ES"/>
        </w:rPr>
      </w:pPr>
      <w:proofErr w:type="gramStart"/>
      <w:r w:rsidRPr="6446DB34">
        <w:rPr>
          <w:rFonts w:ascii="Calibri" w:hAnsi="Calibri"/>
          <w:b/>
          <w:bCs/>
          <w:sz w:val="22"/>
          <w:szCs w:val="22"/>
          <w:lang w:val="es-ES"/>
        </w:rPr>
        <w:t>TRABAJOS A REALIZAR</w:t>
      </w:r>
      <w:proofErr w:type="gramEnd"/>
      <w:r w:rsidR="00CB70CF" w:rsidRPr="6446DB34">
        <w:rPr>
          <w:rFonts w:ascii="Calibri" w:hAnsi="Calibri"/>
          <w:b/>
          <w:bCs/>
          <w:sz w:val="22"/>
          <w:szCs w:val="22"/>
          <w:lang w:val="es-ES"/>
        </w:rPr>
        <w:t>.</w:t>
      </w:r>
    </w:p>
    <w:p w14:paraId="62EBF3C5" w14:textId="77777777" w:rsidR="005557E1" w:rsidRDefault="005557E1" w:rsidP="4B99046D">
      <w:pPr>
        <w:spacing w:line="360" w:lineRule="auto"/>
        <w:jc w:val="both"/>
        <w:rPr>
          <w:rFonts w:ascii="Calibri" w:hAnsi="Calibri"/>
          <w:sz w:val="22"/>
          <w:szCs w:val="22"/>
          <w:lang w:val="es-ES"/>
        </w:rPr>
      </w:pPr>
    </w:p>
    <w:p w14:paraId="030D43AC" w14:textId="77777777" w:rsidR="007D0ADD" w:rsidRPr="000B35E3" w:rsidRDefault="00DD61E9" w:rsidP="4B99046D">
      <w:pPr>
        <w:spacing w:line="360" w:lineRule="auto"/>
        <w:jc w:val="both"/>
        <w:rPr>
          <w:rFonts w:ascii="Calibri" w:hAnsi="Calibri"/>
          <w:sz w:val="22"/>
          <w:szCs w:val="22"/>
          <w:lang w:val="es-ES"/>
        </w:rPr>
      </w:pPr>
      <w:r w:rsidRPr="4B99046D">
        <w:rPr>
          <w:rFonts w:ascii="Calibri" w:hAnsi="Calibri"/>
          <w:sz w:val="22"/>
          <w:szCs w:val="22"/>
          <w:lang w:val="es-ES"/>
        </w:rPr>
        <w:t>T</w:t>
      </w:r>
      <w:r w:rsidR="00BC62AF" w:rsidRPr="4B99046D">
        <w:rPr>
          <w:rFonts w:ascii="Calibri" w:hAnsi="Calibri"/>
          <w:sz w:val="22"/>
          <w:szCs w:val="22"/>
          <w:lang w:val="es-ES"/>
        </w:rPr>
        <w:t>odas las tareas que figuran en cada apartado, particularmente en las que se establecen mínimos a realizar, se refieren al periodo de un año.</w:t>
      </w:r>
    </w:p>
    <w:p w14:paraId="6D98A12B" w14:textId="77777777" w:rsidR="000C4FB0" w:rsidRPr="006F3802" w:rsidRDefault="000C4FB0" w:rsidP="4B99046D">
      <w:pPr>
        <w:spacing w:line="360" w:lineRule="auto"/>
        <w:jc w:val="both"/>
        <w:rPr>
          <w:rFonts w:ascii="Calibri" w:hAnsi="Calibri"/>
          <w:b/>
          <w:bCs/>
          <w:sz w:val="22"/>
          <w:szCs w:val="22"/>
          <w:lang w:val="es-ES"/>
        </w:rPr>
      </w:pPr>
    </w:p>
    <w:p w14:paraId="43343124" w14:textId="09CA7E4D" w:rsidR="000C6F5C" w:rsidRDefault="000C6F5C" w:rsidP="4B99046D">
      <w:pPr>
        <w:spacing w:line="360" w:lineRule="auto"/>
        <w:jc w:val="both"/>
        <w:rPr>
          <w:rFonts w:ascii="Calibri" w:hAnsi="Calibri"/>
          <w:b/>
          <w:bCs/>
          <w:sz w:val="22"/>
          <w:szCs w:val="22"/>
        </w:rPr>
      </w:pPr>
      <w:r w:rsidRPr="4B99046D">
        <w:rPr>
          <w:rFonts w:ascii="Calibri" w:hAnsi="Calibri"/>
          <w:b/>
          <w:bCs/>
          <w:sz w:val="22"/>
          <w:szCs w:val="22"/>
        </w:rPr>
        <w:t>3.1.- Lote 1</w:t>
      </w:r>
      <w:r w:rsidR="00804DEF" w:rsidRPr="4B99046D">
        <w:rPr>
          <w:rFonts w:ascii="Calibri" w:hAnsi="Calibri"/>
          <w:b/>
          <w:bCs/>
          <w:sz w:val="22"/>
          <w:szCs w:val="22"/>
        </w:rPr>
        <w:t xml:space="preserve">. - </w:t>
      </w:r>
      <w:r w:rsidRPr="4B99046D">
        <w:rPr>
          <w:rFonts w:ascii="Calibri" w:hAnsi="Calibri"/>
          <w:b/>
          <w:bCs/>
          <w:sz w:val="22"/>
          <w:szCs w:val="22"/>
        </w:rPr>
        <w:t>ASISTENCIA JURIDICA</w:t>
      </w:r>
      <w:r w:rsidR="6773719F" w:rsidRPr="4B99046D">
        <w:rPr>
          <w:rFonts w:ascii="Calibri" w:hAnsi="Calibri"/>
          <w:b/>
          <w:bCs/>
          <w:sz w:val="22"/>
          <w:szCs w:val="22"/>
        </w:rPr>
        <w:t xml:space="preserve"> Y FORMACIÓN</w:t>
      </w:r>
      <w:r w:rsidRPr="4B99046D">
        <w:rPr>
          <w:rFonts w:ascii="Calibri" w:hAnsi="Calibri"/>
          <w:b/>
          <w:bCs/>
          <w:sz w:val="22"/>
          <w:szCs w:val="22"/>
        </w:rPr>
        <w:t xml:space="preserve"> EN MATERIA DE EXTRANJERIA</w:t>
      </w:r>
    </w:p>
    <w:p w14:paraId="2946DB82" w14:textId="77777777" w:rsidR="00F43929" w:rsidRDefault="00F43929" w:rsidP="4B99046D">
      <w:pPr>
        <w:spacing w:line="360" w:lineRule="auto"/>
        <w:jc w:val="both"/>
        <w:rPr>
          <w:rFonts w:ascii="Calibri" w:hAnsi="Calibri"/>
          <w:b/>
          <w:bCs/>
          <w:sz w:val="22"/>
          <w:szCs w:val="22"/>
          <w:u w:val="single"/>
        </w:rPr>
      </w:pPr>
    </w:p>
    <w:p w14:paraId="139F4DD5" w14:textId="7141AC0D" w:rsidR="00170F44" w:rsidRPr="00170F44" w:rsidRDefault="50F76D23" w:rsidP="00170F44">
      <w:pPr>
        <w:spacing w:line="360" w:lineRule="auto"/>
        <w:jc w:val="both"/>
        <w:rPr>
          <w:rFonts w:ascii="Calibri" w:eastAsia="Calibri" w:hAnsi="Calibri" w:cs="Calibri"/>
          <w:b/>
          <w:bCs/>
          <w:sz w:val="22"/>
          <w:szCs w:val="22"/>
          <w:lang w:val="es-ES"/>
        </w:rPr>
      </w:pPr>
      <w:r w:rsidRPr="4B99046D">
        <w:rPr>
          <w:rFonts w:ascii="Calibri" w:eastAsia="Calibri" w:hAnsi="Calibri" w:cs="Calibri"/>
          <w:b/>
          <w:bCs/>
          <w:sz w:val="22"/>
          <w:szCs w:val="22"/>
          <w:lang w:val="es-ES"/>
        </w:rPr>
        <w:t>3.1.</w:t>
      </w:r>
      <w:r w:rsidR="09DFE16F" w:rsidRPr="4B99046D">
        <w:rPr>
          <w:rFonts w:ascii="Calibri" w:eastAsia="Calibri" w:hAnsi="Calibri" w:cs="Calibri"/>
          <w:b/>
          <w:bCs/>
          <w:sz w:val="22"/>
          <w:szCs w:val="22"/>
          <w:lang w:val="es-ES"/>
        </w:rPr>
        <w:t>1.</w:t>
      </w:r>
      <w:r w:rsidRPr="4B99046D">
        <w:rPr>
          <w:rFonts w:ascii="Calibri" w:eastAsia="Calibri" w:hAnsi="Calibri" w:cs="Calibri"/>
          <w:b/>
          <w:bCs/>
          <w:sz w:val="22"/>
          <w:szCs w:val="22"/>
          <w:lang w:val="es-ES"/>
        </w:rPr>
        <w:t xml:space="preserve">- Apoyo técnico y de asesoría jurídica en materia de extranjería y asilo, en toda su dimensión jurídica y social, al Departamento de </w:t>
      </w:r>
      <w:r w:rsidR="00170F44" w:rsidRPr="00170F44">
        <w:rPr>
          <w:rFonts w:ascii="Calibri" w:eastAsia="Calibri" w:hAnsi="Calibri" w:cs="Calibri"/>
          <w:b/>
          <w:bCs/>
          <w:sz w:val="22"/>
          <w:szCs w:val="22"/>
          <w:lang w:val="es-ES"/>
        </w:rPr>
        <w:t>Departamento De Bienestar, Juventud Y</w:t>
      </w:r>
    </w:p>
    <w:p w14:paraId="5DB9F264" w14:textId="61504BB6" w:rsidR="50F76D23" w:rsidRDefault="00170F44" w:rsidP="00170F44">
      <w:pPr>
        <w:spacing w:line="360" w:lineRule="auto"/>
        <w:jc w:val="both"/>
        <w:rPr>
          <w:rFonts w:ascii="Calibri" w:eastAsia="Calibri" w:hAnsi="Calibri" w:cs="Calibri"/>
          <w:b/>
          <w:bCs/>
          <w:sz w:val="22"/>
          <w:szCs w:val="22"/>
          <w:lang w:val="es-ES"/>
        </w:rPr>
      </w:pPr>
      <w:r w:rsidRPr="00170F44">
        <w:rPr>
          <w:rFonts w:ascii="Calibri" w:eastAsia="Calibri" w:hAnsi="Calibri" w:cs="Calibri"/>
          <w:b/>
          <w:bCs/>
          <w:sz w:val="22"/>
          <w:szCs w:val="22"/>
          <w:lang w:val="es-ES"/>
        </w:rPr>
        <w:t>Reto Demográfico</w:t>
      </w:r>
      <w:r w:rsidR="50F76D23" w:rsidRPr="4B99046D">
        <w:rPr>
          <w:rFonts w:ascii="Calibri" w:eastAsia="Calibri" w:hAnsi="Calibri" w:cs="Calibri"/>
          <w:b/>
          <w:bCs/>
          <w:sz w:val="22"/>
          <w:szCs w:val="22"/>
          <w:lang w:val="es-ES"/>
        </w:rPr>
        <w:t xml:space="preserve"> y al conjunto del Sector Público de la Comunidad Autónoma de</w:t>
      </w:r>
      <w:r w:rsidR="5BBBC992" w:rsidRPr="4B99046D">
        <w:rPr>
          <w:rFonts w:ascii="Calibri" w:eastAsia="Calibri" w:hAnsi="Calibri" w:cs="Calibri"/>
          <w:b/>
          <w:bCs/>
          <w:sz w:val="22"/>
          <w:szCs w:val="22"/>
          <w:lang w:val="es-ES"/>
        </w:rPr>
        <w:t xml:space="preserve"> Euskadi.</w:t>
      </w:r>
    </w:p>
    <w:p w14:paraId="763D9210" w14:textId="44B214C4" w:rsidR="50F76D23" w:rsidRDefault="50F76D23" w:rsidP="4B99046D">
      <w:pPr>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0EC80D2C" w14:textId="2EDC2CF0" w:rsidR="50F76D23" w:rsidRDefault="50F76D23" w:rsidP="4B99046D">
      <w:pPr>
        <w:jc w:val="both"/>
        <w:rPr>
          <w:rFonts w:ascii="Calibri" w:eastAsia="Calibri" w:hAnsi="Calibri" w:cs="Calibri"/>
          <w:sz w:val="22"/>
          <w:szCs w:val="22"/>
          <w:lang w:val="es-ES"/>
        </w:rPr>
      </w:pPr>
      <w:r w:rsidRPr="4B99046D">
        <w:rPr>
          <w:rFonts w:ascii="Calibri" w:eastAsia="Calibri" w:hAnsi="Calibri" w:cs="Calibri"/>
          <w:sz w:val="22"/>
          <w:szCs w:val="22"/>
          <w:lang w:val="es-ES"/>
        </w:rPr>
        <w:t>Para ello, entre otras posibilidades, deberá desarrollar las siguientes actuaciones:</w:t>
      </w:r>
    </w:p>
    <w:p w14:paraId="6437EC90" w14:textId="6A8E668D" w:rsidR="50F76D23" w:rsidRDefault="50F76D23" w:rsidP="4B99046D">
      <w:pPr>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06007668" w14:textId="0002D68F" w:rsidR="50F76D23" w:rsidRDefault="50F76D23" w:rsidP="4B99046D">
      <w:pPr>
        <w:spacing w:line="360" w:lineRule="auto"/>
        <w:ind w:firstLine="12"/>
        <w:jc w:val="both"/>
        <w:rPr>
          <w:rFonts w:ascii="Calibri" w:eastAsia="Calibri" w:hAnsi="Calibri" w:cs="Calibri"/>
          <w:sz w:val="22"/>
          <w:szCs w:val="22"/>
          <w:lang w:val="es-ES"/>
        </w:rPr>
      </w:pPr>
      <w:r w:rsidRPr="4B99046D">
        <w:rPr>
          <w:rFonts w:ascii="Calibri" w:eastAsia="Calibri" w:hAnsi="Calibri" w:cs="Calibri"/>
          <w:sz w:val="22"/>
          <w:szCs w:val="22"/>
          <w:lang w:val="es-ES"/>
        </w:rPr>
        <w:lastRenderedPageBreak/>
        <w:t xml:space="preserve">- Respuesta </w:t>
      </w:r>
      <w:r w:rsidR="3B5EBF6D" w:rsidRPr="4B99046D">
        <w:rPr>
          <w:rFonts w:ascii="Calibri" w:eastAsia="Calibri" w:hAnsi="Calibri" w:cs="Calibri"/>
          <w:sz w:val="22"/>
          <w:szCs w:val="22"/>
          <w:lang w:val="es-ES"/>
        </w:rPr>
        <w:t xml:space="preserve">a </w:t>
      </w:r>
      <w:r w:rsidRPr="4B99046D">
        <w:rPr>
          <w:rFonts w:ascii="Calibri" w:eastAsia="Calibri" w:hAnsi="Calibri" w:cs="Calibri"/>
          <w:sz w:val="22"/>
          <w:szCs w:val="22"/>
          <w:lang w:val="es-ES"/>
        </w:rPr>
        <w:t>consulta</w:t>
      </w:r>
      <w:r w:rsidR="1785BF8E" w:rsidRPr="4B99046D">
        <w:rPr>
          <w:rFonts w:ascii="Calibri" w:eastAsia="Calibri" w:hAnsi="Calibri" w:cs="Calibri"/>
          <w:sz w:val="22"/>
          <w:szCs w:val="22"/>
          <w:lang w:val="es-ES"/>
        </w:rPr>
        <w:t>s</w:t>
      </w:r>
      <w:r w:rsidRPr="4B99046D">
        <w:rPr>
          <w:rFonts w:ascii="Calibri" w:eastAsia="Calibri" w:hAnsi="Calibri" w:cs="Calibri"/>
          <w:sz w:val="22"/>
          <w:szCs w:val="22"/>
          <w:lang w:val="es-ES"/>
        </w:rPr>
        <w:t xml:space="preserve"> planteada</w:t>
      </w:r>
      <w:r w:rsidR="4BEF839F" w:rsidRPr="4B99046D">
        <w:rPr>
          <w:rFonts w:ascii="Calibri" w:eastAsia="Calibri" w:hAnsi="Calibri" w:cs="Calibri"/>
          <w:sz w:val="22"/>
          <w:szCs w:val="22"/>
          <w:lang w:val="es-ES"/>
        </w:rPr>
        <w:t>s</w:t>
      </w:r>
      <w:r w:rsidR="782A3383" w:rsidRPr="4B99046D">
        <w:rPr>
          <w:rFonts w:ascii="Calibri" w:eastAsia="Calibri" w:hAnsi="Calibri" w:cs="Calibri"/>
          <w:sz w:val="22"/>
          <w:szCs w:val="22"/>
          <w:lang w:val="es-ES"/>
        </w:rPr>
        <w:t xml:space="preserve"> en el ámbito material referenciado</w:t>
      </w:r>
      <w:r w:rsidR="272A2B9A" w:rsidRPr="4B99046D">
        <w:rPr>
          <w:rFonts w:ascii="Calibri" w:eastAsia="Calibri" w:hAnsi="Calibri" w:cs="Calibri"/>
          <w:sz w:val="22"/>
          <w:szCs w:val="22"/>
          <w:lang w:val="es-ES"/>
        </w:rPr>
        <w:t xml:space="preserve"> que se </w:t>
      </w:r>
      <w:r w:rsidR="2957FE89" w:rsidRPr="4B99046D">
        <w:rPr>
          <w:rFonts w:ascii="Calibri" w:eastAsia="Calibri" w:hAnsi="Calibri" w:cs="Calibri"/>
          <w:sz w:val="22"/>
          <w:szCs w:val="22"/>
          <w:lang w:val="es-ES"/>
        </w:rPr>
        <w:t>caractericen</w:t>
      </w:r>
      <w:r w:rsidR="272A2B9A" w:rsidRPr="4B99046D">
        <w:rPr>
          <w:rFonts w:ascii="Calibri" w:eastAsia="Calibri" w:hAnsi="Calibri" w:cs="Calibri"/>
          <w:sz w:val="22"/>
          <w:szCs w:val="22"/>
          <w:lang w:val="es-ES"/>
        </w:rPr>
        <w:t xml:space="preserve"> por ser particularmente dificultosas.</w:t>
      </w:r>
    </w:p>
    <w:p w14:paraId="3ABC35D3" w14:textId="135213EA"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Dar soporte técnico-jurídico </w:t>
      </w:r>
      <w:r w:rsidR="55A5B670" w:rsidRPr="4B99046D">
        <w:rPr>
          <w:rFonts w:ascii="Calibri" w:eastAsia="Calibri" w:hAnsi="Calibri" w:cs="Calibri"/>
          <w:sz w:val="22"/>
          <w:szCs w:val="22"/>
          <w:lang w:val="es-ES"/>
        </w:rPr>
        <w:t xml:space="preserve">en cuestiones de especial complejidad </w:t>
      </w:r>
      <w:r w:rsidRPr="4B99046D">
        <w:rPr>
          <w:rFonts w:ascii="Calibri" w:eastAsia="Calibri" w:hAnsi="Calibri" w:cs="Calibri"/>
          <w:sz w:val="22"/>
          <w:szCs w:val="22"/>
          <w:lang w:val="es-ES"/>
        </w:rPr>
        <w:t>a la Dirección de Migración y Asilo.</w:t>
      </w:r>
    </w:p>
    <w:p w14:paraId="5014153C" w14:textId="39F33ABD"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-Refuerzo y apoyo en materia </w:t>
      </w:r>
      <w:r w:rsidR="06713D49" w:rsidRPr="4B99046D">
        <w:rPr>
          <w:rFonts w:ascii="Calibri" w:eastAsia="Calibri" w:hAnsi="Calibri" w:cs="Calibri"/>
          <w:sz w:val="22"/>
          <w:szCs w:val="22"/>
          <w:lang w:val="es-ES"/>
        </w:rPr>
        <w:t xml:space="preserve">competencial propia </w:t>
      </w:r>
      <w:r w:rsidRPr="4B99046D">
        <w:rPr>
          <w:rFonts w:ascii="Calibri" w:eastAsia="Calibri" w:hAnsi="Calibri" w:cs="Calibri"/>
          <w:sz w:val="22"/>
          <w:szCs w:val="22"/>
          <w:lang w:val="es-ES"/>
        </w:rPr>
        <w:t>de informes de arraigo, de esfuerzo</w:t>
      </w:r>
      <w:r w:rsidR="1088064B" w:rsidRPr="4B99046D">
        <w:rPr>
          <w:rFonts w:ascii="Calibri" w:eastAsia="Calibri" w:hAnsi="Calibri" w:cs="Calibri"/>
          <w:sz w:val="22"/>
          <w:szCs w:val="22"/>
          <w:lang w:val="es-ES"/>
        </w:rPr>
        <w:t xml:space="preserve"> de integración </w:t>
      </w:r>
      <w:r w:rsidRPr="4B99046D">
        <w:rPr>
          <w:rFonts w:ascii="Calibri" w:eastAsia="Calibri" w:hAnsi="Calibri" w:cs="Calibri"/>
          <w:sz w:val="22"/>
          <w:szCs w:val="22"/>
          <w:lang w:val="es-ES"/>
        </w:rPr>
        <w:t>y adecuación de vivienda.</w:t>
      </w:r>
    </w:p>
    <w:p w14:paraId="5C29B32C" w14:textId="61290FFF"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Elaboración de informes monográficos</w:t>
      </w:r>
      <w:r w:rsidR="739D0E3A" w:rsidRPr="4B99046D">
        <w:rPr>
          <w:rFonts w:ascii="Calibri" w:eastAsia="Calibri" w:hAnsi="Calibri" w:cs="Calibri"/>
          <w:sz w:val="22"/>
          <w:szCs w:val="22"/>
          <w:lang w:val="es-ES"/>
        </w:rPr>
        <w:t xml:space="preserve"> sobre temáticas que requieran </w:t>
      </w:r>
      <w:r w:rsidR="7CABA121" w:rsidRPr="4B99046D">
        <w:rPr>
          <w:rFonts w:ascii="Calibri" w:eastAsia="Calibri" w:hAnsi="Calibri" w:cs="Calibri"/>
          <w:sz w:val="22"/>
          <w:szCs w:val="22"/>
          <w:lang w:val="es-ES"/>
        </w:rPr>
        <w:t>conocimientos especialmente cualificados.</w:t>
      </w:r>
    </w:p>
    <w:p w14:paraId="0AA75C80" w14:textId="3636D8F1"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Coordinación y apoyo técnico en el marco del funcionamiento la Red Vasca de Atención Jurídica en Materia de Extranjería (</w:t>
      </w:r>
      <w:proofErr w:type="spellStart"/>
      <w:r w:rsidRPr="4B99046D">
        <w:rPr>
          <w:rFonts w:ascii="Calibri" w:eastAsia="Calibri" w:hAnsi="Calibri" w:cs="Calibri"/>
          <w:sz w:val="22"/>
          <w:szCs w:val="22"/>
          <w:lang w:val="es-ES"/>
        </w:rPr>
        <w:t>Aholku-Sarea</w:t>
      </w:r>
      <w:proofErr w:type="spellEnd"/>
      <w:r w:rsidRPr="4B99046D">
        <w:rPr>
          <w:rFonts w:ascii="Calibri" w:eastAsia="Calibri" w:hAnsi="Calibri" w:cs="Calibri"/>
          <w:sz w:val="22"/>
          <w:szCs w:val="22"/>
          <w:lang w:val="es-ES"/>
        </w:rPr>
        <w:t>).</w:t>
      </w:r>
    </w:p>
    <w:p w14:paraId="1D123543" w14:textId="6CFD7E87"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Asistencia a las posibles reuniones que se le requiera, así como a los diferentes espacios de coordinación y dinamización.</w:t>
      </w:r>
    </w:p>
    <w:p w14:paraId="4E8D2DA1" w14:textId="26875181" w:rsidR="50F76D23" w:rsidRDefault="50F76D23" w:rsidP="4B99046D">
      <w:pPr>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274FB130" w14:textId="766CC557"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3ECBF10C" w14:textId="4B606567"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Por otra parte, en asuntos relacionados con el objeto de contrato la entidad adjudicataria estará obligado a dar respuesta inmediata ante los requerimientos que el Departamento de </w:t>
      </w:r>
      <w:r w:rsidR="00170F44">
        <w:rPr>
          <w:rFonts w:ascii="Calibri" w:eastAsia="Calibri" w:hAnsi="Calibri" w:cs="Calibri"/>
          <w:sz w:val="22"/>
          <w:szCs w:val="22"/>
          <w:lang w:val="es-ES"/>
        </w:rPr>
        <w:t>Bienestar, Juventud y Reto Demográfico</w:t>
      </w:r>
      <w:r w:rsidRPr="4B99046D">
        <w:rPr>
          <w:rFonts w:ascii="Calibri" w:eastAsia="Calibri" w:hAnsi="Calibri" w:cs="Calibri"/>
          <w:sz w:val="22"/>
          <w:szCs w:val="22"/>
          <w:lang w:val="es-ES"/>
        </w:rPr>
        <w:t xml:space="preserve"> considere urgentes; entendiéndose por inmediata un plazo que no puede exceder de 48 horas desde que se formule el correspondiente requerimiento a la persona responsable de la entidad adjudicataria.</w:t>
      </w:r>
    </w:p>
    <w:p w14:paraId="26D4BCE2" w14:textId="77C94A2D"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7341CAE8" w14:textId="2C2050C1"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Todos los escritos e informes deberán ser firmados por la persona responsable de la entidad adjudicataria y el/la técnico/a que elabore el informe. En caso de elaboración de informes o estudios escritos, salvo por causas excepcionales (tales como complejidad y dificultad de la materia, exceso de carga…), el plazo máximo para su emisión y entrega será de 10 días naturales.</w:t>
      </w:r>
    </w:p>
    <w:p w14:paraId="7CEBB361" w14:textId="07EB3EDC"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4B77C0AB" w14:textId="55781055" w:rsidR="50F76D23" w:rsidRDefault="50F76D23" w:rsidP="4B99046D">
      <w:pPr>
        <w:tabs>
          <w:tab w:val="right" w:leader="dot" w:pos="8504"/>
        </w:tabs>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El adjudicatario deberá asistir a las instalaciones del Gobierno Vasco u otras instalaciones cuando el requerimiento tenga por objeto la asistencia a reuniones o cuando el desarrollo de servicio así lo requiera.</w:t>
      </w:r>
    </w:p>
    <w:p w14:paraId="07AF33CD" w14:textId="08DB38B0" w:rsidR="50F76D23" w:rsidRDefault="50F76D23" w:rsidP="4B99046D">
      <w:pPr>
        <w:jc w:val="both"/>
        <w:rPr>
          <w:rFonts w:ascii="Calibri" w:eastAsia="Calibri" w:hAnsi="Calibri" w:cs="Calibri"/>
          <w:sz w:val="22"/>
          <w:szCs w:val="22"/>
          <w:highlight w:val="yellow"/>
          <w:lang w:val="es-ES"/>
        </w:rPr>
      </w:pPr>
    </w:p>
    <w:p w14:paraId="71E0DE67" w14:textId="2C1E91B2" w:rsidR="50F76D23" w:rsidRDefault="50F76D23" w:rsidP="4B99046D">
      <w:pPr>
        <w:jc w:val="both"/>
        <w:rPr>
          <w:rFonts w:ascii="Calibri" w:eastAsia="Calibri" w:hAnsi="Calibri" w:cs="Calibri"/>
          <w:b/>
          <w:bCs/>
          <w:sz w:val="22"/>
          <w:szCs w:val="22"/>
          <w:lang w:val="es-ES"/>
        </w:rPr>
      </w:pPr>
      <w:r w:rsidRPr="4B99046D">
        <w:rPr>
          <w:rFonts w:ascii="Calibri" w:eastAsia="Calibri" w:hAnsi="Calibri" w:cs="Calibri"/>
          <w:b/>
          <w:bCs/>
          <w:sz w:val="22"/>
          <w:szCs w:val="22"/>
          <w:lang w:val="es-ES"/>
        </w:rPr>
        <w:t>3.</w:t>
      </w:r>
      <w:r w:rsidR="66B1184A" w:rsidRPr="4B99046D">
        <w:rPr>
          <w:rFonts w:ascii="Calibri" w:eastAsia="Calibri" w:hAnsi="Calibri" w:cs="Calibri"/>
          <w:b/>
          <w:bCs/>
          <w:sz w:val="22"/>
          <w:szCs w:val="22"/>
          <w:lang w:val="es-ES"/>
        </w:rPr>
        <w:t>1.</w:t>
      </w:r>
      <w:r w:rsidRPr="4B99046D">
        <w:rPr>
          <w:rFonts w:ascii="Calibri" w:eastAsia="Calibri" w:hAnsi="Calibri" w:cs="Calibri"/>
          <w:b/>
          <w:bCs/>
          <w:sz w:val="22"/>
          <w:szCs w:val="22"/>
          <w:lang w:val="es-ES"/>
        </w:rPr>
        <w:t>2.-</w:t>
      </w:r>
      <w:r w:rsidRPr="4B99046D">
        <w:rPr>
          <w:rFonts w:ascii="Calibri" w:eastAsia="Calibri" w:hAnsi="Calibri" w:cs="Calibri"/>
          <w:sz w:val="22"/>
          <w:szCs w:val="22"/>
          <w:lang w:val="es-ES"/>
        </w:rPr>
        <w:t xml:space="preserve"> </w:t>
      </w:r>
      <w:r w:rsidRPr="4B99046D">
        <w:rPr>
          <w:rFonts w:ascii="Calibri" w:eastAsia="Calibri" w:hAnsi="Calibri" w:cs="Calibri"/>
          <w:b/>
          <w:bCs/>
          <w:sz w:val="22"/>
          <w:szCs w:val="22"/>
          <w:lang w:val="es-ES"/>
        </w:rPr>
        <w:t>Formación, Información y gestión del conocimiento.</w:t>
      </w:r>
    </w:p>
    <w:p w14:paraId="32160268" w14:textId="47DD3938" w:rsidR="50F76D23" w:rsidRDefault="50F76D23" w:rsidP="4B99046D">
      <w:pPr>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294FA04B" w14:textId="2E269C6D"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b/>
          <w:bCs/>
          <w:sz w:val="22"/>
          <w:szCs w:val="22"/>
          <w:lang w:val="es-ES"/>
        </w:rPr>
        <w:t>3.</w:t>
      </w:r>
      <w:r w:rsidR="4495AFAE" w:rsidRPr="4B99046D">
        <w:rPr>
          <w:rFonts w:ascii="Calibri" w:eastAsia="Calibri" w:hAnsi="Calibri" w:cs="Calibri"/>
          <w:b/>
          <w:bCs/>
          <w:sz w:val="22"/>
          <w:szCs w:val="22"/>
          <w:lang w:val="es-ES"/>
        </w:rPr>
        <w:t>1.</w:t>
      </w:r>
      <w:r w:rsidRPr="4B99046D">
        <w:rPr>
          <w:rFonts w:ascii="Calibri" w:eastAsia="Calibri" w:hAnsi="Calibri" w:cs="Calibri"/>
          <w:b/>
          <w:bCs/>
          <w:sz w:val="22"/>
          <w:szCs w:val="22"/>
          <w:lang w:val="es-ES"/>
        </w:rPr>
        <w:t xml:space="preserve">2.1.- Creación, organización y difusión de información y documentación. </w:t>
      </w:r>
      <w:r w:rsidRPr="4B99046D">
        <w:rPr>
          <w:rFonts w:ascii="Calibri" w:eastAsia="Calibri" w:hAnsi="Calibri" w:cs="Calibri"/>
          <w:sz w:val="22"/>
          <w:szCs w:val="22"/>
          <w:lang w:val="es-ES"/>
        </w:rPr>
        <w:t>Para ello, entre otras posibilidades, deberá desarrollar las siguientes modalidades de trabajo:</w:t>
      </w:r>
    </w:p>
    <w:p w14:paraId="59E105DC" w14:textId="748542AA"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73E42538" w14:textId="3D5160E7" w:rsidR="50F76D23" w:rsidRDefault="50F76D23" w:rsidP="4B99046D">
      <w:pPr>
        <w:pStyle w:val="Prrafodelista"/>
        <w:numPr>
          <w:ilvl w:val="0"/>
          <w:numId w:val="7"/>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Desarrollo de espacios de información y documentación especializados.</w:t>
      </w:r>
    </w:p>
    <w:p w14:paraId="48B393D0" w14:textId="47F28CB4" w:rsidR="50F76D23" w:rsidRDefault="50F76D23" w:rsidP="4B99046D">
      <w:pPr>
        <w:pStyle w:val="Prrafodelista"/>
        <w:numPr>
          <w:ilvl w:val="0"/>
          <w:numId w:val="7"/>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Difusión sistemática de información e iniciativas.</w:t>
      </w:r>
    </w:p>
    <w:p w14:paraId="5ADA0C21" w14:textId="5D24CFEC" w:rsidR="50F76D23" w:rsidRDefault="50F76D23" w:rsidP="4B99046D">
      <w:pPr>
        <w:pStyle w:val="Prrafodelista"/>
        <w:numPr>
          <w:ilvl w:val="0"/>
          <w:numId w:val="7"/>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lastRenderedPageBreak/>
        <w:t>Apoyo a estudios e investigaciones.</w:t>
      </w:r>
    </w:p>
    <w:p w14:paraId="0D6A47D0" w14:textId="6FBA1798"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2B39FD2B" w14:textId="27D6A920" w:rsidR="50F76D23" w:rsidRDefault="60033690"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En tal sentido, el cometido de</w:t>
      </w:r>
      <w:r w:rsidR="108882E0" w:rsidRPr="4B99046D">
        <w:rPr>
          <w:rFonts w:ascii="Calibri" w:eastAsia="Calibri" w:hAnsi="Calibri" w:cs="Calibri"/>
          <w:sz w:val="22"/>
          <w:szCs w:val="22"/>
          <w:lang w:val="es-ES"/>
        </w:rPr>
        <w:t xml:space="preserve"> este servicio </w:t>
      </w:r>
      <w:r w:rsidRPr="4B99046D">
        <w:rPr>
          <w:rFonts w:ascii="Calibri" w:eastAsia="Calibri" w:hAnsi="Calibri" w:cs="Calibri"/>
          <w:sz w:val="22"/>
          <w:szCs w:val="22"/>
          <w:lang w:val="es-ES"/>
        </w:rPr>
        <w:t xml:space="preserve">comprende la sistematización del conocimiento práctico y contextualizado adquirido y para ello dispondrá de toda esta información ordenada, sistematizada y a disposición permanente de personas, entidades, ayuntamientos… que trabajan en el ámbito objeto del contrato. </w:t>
      </w:r>
    </w:p>
    <w:p w14:paraId="0599AC05" w14:textId="6334D814" w:rsidR="1EBD135D" w:rsidRDefault="1EBD135D" w:rsidP="4B99046D">
      <w:pPr>
        <w:spacing w:line="360" w:lineRule="auto"/>
        <w:jc w:val="both"/>
        <w:rPr>
          <w:rFonts w:ascii="Calibri" w:eastAsia="Calibri" w:hAnsi="Calibri" w:cs="Calibri"/>
          <w:sz w:val="22"/>
          <w:szCs w:val="22"/>
          <w:lang w:val="es-ES"/>
        </w:rPr>
      </w:pPr>
    </w:p>
    <w:p w14:paraId="236C333E" w14:textId="4DBF33D6" w:rsidR="46D95D4B" w:rsidRDefault="46D95D4B" w:rsidP="4B99046D">
      <w:pPr>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En concreto, en el primer semestre de vigencia del contrato, la entidad adjudicataria deberá </w:t>
      </w:r>
      <w:r w:rsidR="64D0B515" w:rsidRPr="4B99046D">
        <w:rPr>
          <w:rFonts w:ascii="Calibri" w:eastAsia="Calibri" w:hAnsi="Calibri" w:cs="Calibri"/>
          <w:sz w:val="22"/>
          <w:szCs w:val="22"/>
          <w:lang w:val="es-ES"/>
        </w:rPr>
        <w:t>elaborar, documentar y difundir</w:t>
      </w:r>
      <w:r w:rsidRPr="4B99046D">
        <w:rPr>
          <w:rFonts w:ascii="Calibri" w:eastAsia="Calibri" w:hAnsi="Calibri" w:cs="Calibri"/>
          <w:sz w:val="22"/>
          <w:szCs w:val="22"/>
          <w:lang w:val="es-ES"/>
        </w:rPr>
        <w:t>:</w:t>
      </w:r>
    </w:p>
    <w:p w14:paraId="59233F62" w14:textId="2DBFDDAB" w:rsidR="46D95D4B" w:rsidRDefault="46D95D4B"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1148DDDF" w14:textId="2FE75E74" w:rsidR="46D95D4B" w:rsidRDefault="46D95D4B" w:rsidP="4B99046D">
      <w:pPr>
        <w:pStyle w:val="Prrafodelista"/>
        <w:numPr>
          <w:ilvl w:val="0"/>
          <w:numId w:val="8"/>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Una guía básica en materia de extranjería y asilo, dirigida a medianos y pequeños municipios.</w:t>
      </w:r>
    </w:p>
    <w:p w14:paraId="14A623BA" w14:textId="1C943873" w:rsidR="1EBD135D" w:rsidRDefault="1EBD135D" w:rsidP="4B99046D">
      <w:pPr>
        <w:spacing w:line="360" w:lineRule="auto"/>
        <w:jc w:val="both"/>
        <w:rPr>
          <w:rFonts w:ascii="Calibri" w:eastAsia="Calibri" w:hAnsi="Calibri" w:cs="Calibri"/>
          <w:lang w:val="es-ES"/>
        </w:rPr>
      </w:pPr>
    </w:p>
    <w:p w14:paraId="70123B46" w14:textId="14F76508" w:rsidR="46D95D4B" w:rsidRDefault="46D95D4B" w:rsidP="4B99046D">
      <w:pPr>
        <w:pStyle w:val="Prrafodelista"/>
        <w:numPr>
          <w:ilvl w:val="0"/>
          <w:numId w:val="8"/>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Un cuestionario actualizado de preguntas frecuentes en materia de extranjería y asilo. </w:t>
      </w:r>
    </w:p>
    <w:p w14:paraId="45DBF271" w14:textId="55F7BB64" w:rsidR="46D95D4B" w:rsidRDefault="46D95D4B"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3B3291E1" w14:textId="041203AD" w:rsidR="46D95D4B" w:rsidRDefault="46D95D4B" w:rsidP="4B99046D">
      <w:pPr>
        <w:pStyle w:val="Prrafodelista"/>
        <w:numPr>
          <w:ilvl w:val="0"/>
          <w:numId w:val="8"/>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Una guía práctica de los derechos de las personas migrantes en Euskadi (en materia de salud, educación…), </w:t>
      </w:r>
    </w:p>
    <w:p w14:paraId="6B685267" w14:textId="641143E6" w:rsidR="46D95D4B" w:rsidRDefault="46D95D4B"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438B300E" w14:textId="7CE750F3" w:rsidR="46D95D4B" w:rsidRDefault="46D95D4B" w:rsidP="4B99046D">
      <w:pPr>
        <w:pStyle w:val="Prrafodelista"/>
        <w:numPr>
          <w:ilvl w:val="0"/>
          <w:numId w:val="8"/>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Un Boletín trimestral de informaciones relevantes en la materia objeto del contrato.</w:t>
      </w:r>
    </w:p>
    <w:p w14:paraId="428A8E33" w14:textId="5706C009" w:rsidR="1EBD135D" w:rsidRDefault="1EBD135D" w:rsidP="4B99046D">
      <w:pPr>
        <w:spacing w:line="360" w:lineRule="auto"/>
        <w:jc w:val="both"/>
        <w:rPr>
          <w:rFonts w:ascii="Calibri" w:eastAsia="Calibri" w:hAnsi="Calibri" w:cs="Calibri"/>
          <w:sz w:val="22"/>
          <w:szCs w:val="22"/>
          <w:lang w:val="es-ES"/>
        </w:rPr>
      </w:pPr>
    </w:p>
    <w:p w14:paraId="15EE1948" w14:textId="3C7C483C" w:rsidR="50F76D23" w:rsidRDefault="50F76D23" w:rsidP="4B99046D">
      <w:pPr>
        <w:spacing w:line="360" w:lineRule="auto"/>
        <w:jc w:val="both"/>
      </w:pPr>
    </w:p>
    <w:p w14:paraId="2D94DDF8" w14:textId="007CB39A" w:rsidR="50F76D23" w:rsidRDefault="50F76D23" w:rsidP="4B99046D">
      <w:pPr>
        <w:spacing w:line="360" w:lineRule="auto"/>
        <w:jc w:val="both"/>
        <w:rPr>
          <w:rFonts w:ascii="Calibri" w:eastAsia="Calibri" w:hAnsi="Calibri" w:cs="Calibri"/>
          <w:b/>
          <w:bCs/>
          <w:sz w:val="22"/>
          <w:szCs w:val="22"/>
          <w:lang w:val="es-ES"/>
        </w:rPr>
      </w:pPr>
      <w:r w:rsidRPr="4B99046D">
        <w:rPr>
          <w:rFonts w:ascii="Calibri" w:eastAsia="Calibri" w:hAnsi="Calibri" w:cs="Calibri"/>
          <w:b/>
          <w:bCs/>
          <w:sz w:val="22"/>
          <w:szCs w:val="22"/>
          <w:lang w:val="es-ES"/>
        </w:rPr>
        <w:t>3.</w:t>
      </w:r>
      <w:r w:rsidR="6CD311EE" w:rsidRPr="4B99046D">
        <w:rPr>
          <w:rFonts w:ascii="Calibri" w:eastAsia="Calibri" w:hAnsi="Calibri" w:cs="Calibri"/>
          <w:b/>
          <w:bCs/>
          <w:sz w:val="22"/>
          <w:szCs w:val="22"/>
          <w:lang w:val="es-ES"/>
        </w:rPr>
        <w:t>1.</w:t>
      </w:r>
      <w:r w:rsidRPr="4B99046D">
        <w:rPr>
          <w:rFonts w:ascii="Calibri" w:eastAsia="Calibri" w:hAnsi="Calibri" w:cs="Calibri"/>
          <w:b/>
          <w:bCs/>
          <w:sz w:val="22"/>
          <w:szCs w:val="22"/>
          <w:lang w:val="es-ES"/>
        </w:rPr>
        <w:t>2.2.- Servicios de formación dirigidos a profesionales de las administraciones públicas, tercer sector, asociaciones… en materia de extranjería y asilo, en toda su dimensión jurídica y social.</w:t>
      </w:r>
    </w:p>
    <w:p w14:paraId="741C3B0D" w14:textId="63D36893"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323F3E32" w14:textId="2366CDAE"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Para ello, entre otras posibilidades, deberá desarrollar las siguientes actuaciones:</w:t>
      </w:r>
    </w:p>
    <w:p w14:paraId="30185A3A" w14:textId="1ABA925A"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5E974245" w14:textId="2ED0D648"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a.- Se mantendrá una oferta formativa </w:t>
      </w:r>
      <w:r w:rsidRPr="4B99046D">
        <w:rPr>
          <w:rFonts w:ascii="Calibri" w:eastAsia="Calibri" w:hAnsi="Calibri" w:cs="Calibri"/>
          <w:b/>
          <w:bCs/>
          <w:sz w:val="22"/>
          <w:szCs w:val="22"/>
          <w:lang w:val="es-ES"/>
        </w:rPr>
        <w:t>anual,</w:t>
      </w:r>
      <w:r w:rsidRPr="4B99046D">
        <w:rPr>
          <w:rFonts w:ascii="Calibri" w:eastAsia="Calibri" w:hAnsi="Calibri" w:cs="Calibri"/>
          <w:sz w:val="22"/>
          <w:szCs w:val="22"/>
          <w:lang w:val="es-ES"/>
        </w:rPr>
        <w:t xml:space="preserve"> consistente al menos en cinco módulos formativos (Régimen General de Extranjería, Régimen Comunitario, Menores Extranjeros No Acompañados/Jóvenes Extranjeros No Acompañados, Servicio Doméstico y Asilo, Refugio y Protección Internacional). </w:t>
      </w:r>
    </w:p>
    <w:p w14:paraId="6D8584A2" w14:textId="40CBAA0D"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7A0DC338" w14:textId="2E3EF117" w:rsidR="50F76D23" w:rsidRDefault="50F76D23" w:rsidP="4B99046D">
      <w:pPr>
        <w:spacing w:line="360" w:lineRule="auto"/>
        <w:jc w:val="both"/>
        <w:rPr>
          <w:rFonts w:ascii="Calibri" w:eastAsia="Calibri" w:hAnsi="Calibri" w:cs="Calibri"/>
          <w:sz w:val="22"/>
          <w:szCs w:val="22"/>
          <w:lang w:val="es-ES"/>
        </w:rPr>
      </w:pPr>
      <w:proofErr w:type="gramStart"/>
      <w:r w:rsidRPr="4B99046D">
        <w:rPr>
          <w:rFonts w:ascii="Calibri" w:eastAsia="Calibri" w:hAnsi="Calibri" w:cs="Calibri"/>
          <w:sz w:val="22"/>
          <w:szCs w:val="22"/>
          <w:lang w:val="es-ES"/>
        </w:rPr>
        <w:t>En relación a</w:t>
      </w:r>
      <w:proofErr w:type="gramEnd"/>
      <w:r w:rsidRPr="4B99046D">
        <w:rPr>
          <w:rFonts w:ascii="Calibri" w:eastAsia="Calibri" w:hAnsi="Calibri" w:cs="Calibri"/>
          <w:sz w:val="22"/>
          <w:szCs w:val="22"/>
          <w:lang w:val="es-ES"/>
        </w:rPr>
        <w:t xml:space="preserve"> la formación en materia de extranjería, se </w:t>
      </w:r>
      <w:r w:rsidR="46A21925" w:rsidRPr="4B99046D">
        <w:rPr>
          <w:rFonts w:ascii="Calibri" w:eastAsia="Calibri" w:hAnsi="Calibri" w:cs="Calibri"/>
          <w:sz w:val="22"/>
          <w:szCs w:val="22"/>
          <w:lang w:val="es-ES"/>
        </w:rPr>
        <w:t>elaborará</w:t>
      </w:r>
      <w:r w:rsidRPr="4B99046D">
        <w:rPr>
          <w:rFonts w:ascii="Calibri" w:eastAsia="Calibri" w:hAnsi="Calibri" w:cs="Calibri"/>
          <w:sz w:val="22"/>
          <w:szCs w:val="22"/>
          <w:lang w:val="es-ES"/>
        </w:rPr>
        <w:t xml:space="preserve"> dos formatos online</w:t>
      </w:r>
      <w:r w:rsidR="5D08F09C" w:rsidRPr="4B99046D">
        <w:rPr>
          <w:rFonts w:ascii="Calibri" w:eastAsia="Calibri" w:hAnsi="Calibri" w:cs="Calibri"/>
          <w:sz w:val="22"/>
          <w:szCs w:val="22"/>
          <w:lang w:val="es-ES"/>
        </w:rPr>
        <w:t>;</w:t>
      </w:r>
      <w:r w:rsidRPr="4B99046D">
        <w:rPr>
          <w:rFonts w:ascii="Calibri" w:eastAsia="Calibri" w:hAnsi="Calibri" w:cs="Calibri"/>
          <w:sz w:val="22"/>
          <w:szCs w:val="22"/>
          <w:lang w:val="es-ES"/>
        </w:rPr>
        <w:t xml:space="preserve"> un curso básico y otro avanzado.</w:t>
      </w:r>
    </w:p>
    <w:p w14:paraId="3B04928A" w14:textId="3E379D39"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075ABAA6" w14:textId="140DDCE9" w:rsidR="50F76D23" w:rsidRDefault="50F76D23" w:rsidP="4B99046D">
      <w:pPr>
        <w:spacing w:line="360" w:lineRule="auto"/>
        <w:jc w:val="both"/>
        <w:rPr>
          <w:rFonts w:ascii="Calibri" w:eastAsia="Calibri" w:hAnsi="Calibri" w:cs="Calibri"/>
          <w:sz w:val="22"/>
          <w:szCs w:val="22"/>
          <w:lang w:val="es-ES"/>
        </w:rPr>
      </w:pPr>
      <w:r w:rsidRPr="2B689A2A">
        <w:rPr>
          <w:rFonts w:ascii="Calibri" w:eastAsia="Calibri" w:hAnsi="Calibri" w:cs="Calibri"/>
          <w:sz w:val="22"/>
          <w:szCs w:val="22"/>
          <w:lang w:val="es-ES"/>
        </w:rPr>
        <w:lastRenderedPageBreak/>
        <w:t xml:space="preserve">Se impartirán </w:t>
      </w:r>
      <w:r w:rsidRPr="2B689A2A">
        <w:rPr>
          <w:rFonts w:ascii="Calibri" w:eastAsia="Calibri" w:hAnsi="Calibri" w:cs="Calibri"/>
          <w:b/>
          <w:bCs/>
          <w:sz w:val="22"/>
          <w:szCs w:val="22"/>
          <w:lang w:val="es-ES"/>
        </w:rPr>
        <w:t>anualmente</w:t>
      </w:r>
      <w:r w:rsidRPr="2B689A2A">
        <w:rPr>
          <w:rFonts w:ascii="Calibri" w:eastAsia="Calibri" w:hAnsi="Calibri" w:cs="Calibri"/>
          <w:sz w:val="22"/>
          <w:szCs w:val="22"/>
          <w:lang w:val="es-ES"/>
        </w:rPr>
        <w:t xml:space="preserve"> un mínimo 35 sesiones formativas. El contenido, forma y duración de </w:t>
      </w:r>
      <w:proofErr w:type="gramStart"/>
      <w:r w:rsidRPr="2B689A2A">
        <w:rPr>
          <w:rFonts w:ascii="Calibri" w:eastAsia="Calibri" w:hAnsi="Calibri" w:cs="Calibri"/>
          <w:sz w:val="22"/>
          <w:szCs w:val="22"/>
          <w:lang w:val="es-ES"/>
        </w:rPr>
        <w:t>las mismas</w:t>
      </w:r>
      <w:proofErr w:type="gramEnd"/>
      <w:r w:rsidRPr="2B689A2A">
        <w:rPr>
          <w:rFonts w:ascii="Calibri" w:eastAsia="Calibri" w:hAnsi="Calibri" w:cs="Calibri"/>
          <w:sz w:val="22"/>
          <w:szCs w:val="22"/>
          <w:lang w:val="es-ES"/>
        </w:rPr>
        <w:t xml:space="preserve"> tendrá en consideración las circunstancias del caso, así como las necesidades de la entidad destinataria. En cualquier caso, estas sesiones tendrán las siguientes características: módulos </w:t>
      </w:r>
      <w:r w:rsidR="074AD2AA" w:rsidRPr="2B689A2A">
        <w:rPr>
          <w:rFonts w:ascii="Calibri" w:eastAsia="Calibri" w:hAnsi="Calibri" w:cs="Calibri"/>
          <w:sz w:val="22"/>
          <w:szCs w:val="22"/>
          <w:lang w:val="es-ES"/>
        </w:rPr>
        <w:t xml:space="preserve">con una duración </w:t>
      </w:r>
      <w:r w:rsidRPr="2B689A2A">
        <w:rPr>
          <w:rFonts w:ascii="Calibri" w:eastAsia="Calibri" w:hAnsi="Calibri" w:cs="Calibri"/>
          <w:sz w:val="22"/>
          <w:szCs w:val="22"/>
          <w:lang w:val="es-ES"/>
        </w:rPr>
        <w:t>m</w:t>
      </w:r>
      <w:r w:rsidR="294840DA" w:rsidRPr="2B689A2A">
        <w:rPr>
          <w:rFonts w:ascii="Calibri" w:eastAsia="Calibri" w:hAnsi="Calibri" w:cs="Calibri"/>
          <w:sz w:val="22"/>
          <w:szCs w:val="22"/>
          <w:lang w:val="es-ES"/>
        </w:rPr>
        <w:t>ínim</w:t>
      </w:r>
      <w:r w:rsidR="0D6A85FC" w:rsidRPr="2B689A2A">
        <w:rPr>
          <w:rFonts w:ascii="Calibri" w:eastAsia="Calibri" w:hAnsi="Calibri" w:cs="Calibri"/>
          <w:sz w:val="22"/>
          <w:szCs w:val="22"/>
          <w:lang w:val="es-ES"/>
        </w:rPr>
        <w:t>a</w:t>
      </w:r>
      <w:r w:rsidR="1BD0B5B7" w:rsidRPr="2B689A2A">
        <w:rPr>
          <w:rFonts w:ascii="Calibri" w:eastAsia="Calibri" w:hAnsi="Calibri" w:cs="Calibri"/>
          <w:sz w:val="22"/>
          <w:szCs w:val="22"/>
          <w:lang w:val="es-ES"/>
        </w:rPr>
        <w:t xml:space="preserve"> </w:t>
      </w:r>
      <w:r w:rsidRPr="2B689A2A">
        <w:rPr>
          <w:rFonts w:ascii="Calibri" w:eastAsia="Calibri" w:hAnsi="Calibri" w:cs="Calibri"/>
          <w:sz w:val="22"/>
          <w:szCs w:val="22"/>
          <w:lang w:val="es-ES"/>
        </w:rPr>
        <w:t>de 4 horas</w:t>
      </w:r>
      <w:r w:rsidR="265F94A4" w:rsidRPr="2B689A2A">
        <w:rPr>
          <w:rFonts w:ascii="Calibri" w:eastAsia="Calibri" w:hAnsi="Calibri" w:cs="Calibri"/>
          <w:sz w:val="22"/>
          <w:szCs w:val="22"/>
          <w:lang w:val="es-ES"/>
        </w:rPr>
        <w:t xml:space="preserve"> y </w:t>
      </w:r>
      <w:r w:rsidRPr="2B689A2A">
        <w:rPr>
          <w:rFonts w:ascii="Calibri" w:eastAsia="Calibri" w:hAnsi="Calibri" w:cs="Calibri"/>
          <w:sz w:val="22"/>
          <w:szCs w:val="22"/>
          <w:lang w:val="es-ES"/>
        </w:rPr>
        <w:t xml:space="preserve">máxima de </w:t>
      </w:r>
      <w:r w:rsidR="4D9CBC40" w:rsidRPr="2B689A2A">
        <w:rPr>
          <w:rFonts w:ascii="Calibri" w:eastAsia="Calibri" w:hAnsi="Calibri" w:cs="Calibri"/>
          <w:sz w:val="22"/>
          <w:szCs w:val="22"/>
          <w:lang w:val="es-ES"/>
        </w:rPr>
        <w:t>8</w:t>
      </w:r>
      <w:r w:rsidRPr="2B689A2A">
        <w:rPr>
          <w:rFonts w:ascii="Calibri" w:eastAsia="Calibri" w:hAnsi="Calibri" w:cs="Calibri"/>
          <w:sz w:val="22"/>
          <w:szCs w:val="22"/>
          <w:lang w:val="es-ES"/>
        </w:rPr>
        <w:t xml:space="preserve"> horas </w:t>
      </w:r>
      <w:r w:rsidR="5FA226DA" w:rsidRPr="2B689A2A">
        <w:rPr>
          <w:rFonts w:ascii="Calibri" w:eastAsia="Calibri" w:hAnsi="Calibri" w:cs="Calibri"/>
          <w:sz w:val="22"/>
          <w:szCs w:val="22"/>
          <w:lang w:val="es-ES"/>
        </w:rPr>
        <w:t xml:space="preserve">por </w:t>
      </w:r>
      <w:r w:rsidRPr="2B689A2A">
        <w:rPr>
          <w:rFonts w:ascii="Calibri" w:eastAsia="Calibri" w:hAnsi="Calibri" w:cs="Calibri"/>
          <w:sz w:val="22"/>
          <w:szCs w:val="22"/>
          <w:lang w:val="es-ES"/>
        </w:rPr>
        <w:t>curso</w:t>
      </w:r>
      <w:r w:rsidR="7B28ED7F" w:rsidRPr="2B689A2A">
        <w:rPr>
          <w:rFonts w:ascii="Calibri" w:eastAsia="Calibri" w:hAnsi="Calibri" w:cs="Calibri"/>
          <w:sz w:val="22"/>
          <w:szCs w:val="22"/>
          <w:lang w:val="es-ES"/>
        </w:rPr>
        <w:t>.</w:t>
      </w:r>
      <w:r w:rsidR="0564FA61" w:rsidRPr="2B689A2A">
        <w:rPr>
          <w:rFonts w:ascii="Calibri" w:eastAsia="Calibri" w:hAnsi="Calibri" w:cs="Calibri"/>
          <w:sz w:val="22"/>
          <w:szCs w:val="22"/>
          <w:lang w:val="es-ES"/>
        </w:rPr>
        <w:t>, desarrollados como máximo en dos jornadas</w:t>
      </w:r>
      <w:r w:rsidR="74ADB432" w:rsidRPr="2B689A2A">
        <w:rPr>
          <w:rFonts w:ascii="Calibri" w:eastAsia="Calibri" w:hAnsi="Calibri" w:cs="Calibri"/>
          <w:sz w:val="22"/>
          <w:szCs w:val="22"/>
          <w:lang w:val="es-ES"/>
        </w:rPr>
        <w:t>/días</w:t>
      </w:r>
      <w:r w:rsidR="6D832442" w:rsidRPr="2B689A2A">
        <w:rPr>
          <w:rFonts w:ascii="Calibri" w:eastAsia="Calibri" w:hAnsi="Calibri" w:cs="Calibri"/>
          <w:sz w:val="22"/>
          <w:szCs w:val="22"/>
          <w:lang w:val="es-ES"/>
        </w:rPr>
        <w:t xml:space="preserve"> y destinadas a personas inmigrantes o profesionales del ámbito </w:t>
      </w:r>
      <w:r w:rsidR="137F2502" w:rsidRPr="2B689A2A">
        <w:rPr>
          <w:rFonts w:ascii="Calibri" w:eastAsia="Calibri" w:hAnsi="Calibri" w:cs="Calibri"/>
          <w:sz w:val="22"/>
          <w:szCs w:val="22"/>
          <w:lang w:val="es-ES"/>
        </w:rPr>
        <w:t xml:space="preserve">público o </w:t>
      </w:r>
      <w:r w:rsidR="6D832442" w:rsidRPr="2B689A2A">
        <w:rPr>
          <w:rFonts w:ascii="Calibri" w:eastAsia="Calibri" w:hAnsi="Calibri" w:cs="Calibri"/>
          <w:sz w:val="22"/>
          <w:szCs w:val="22"/>
          <w:lang w:val="es-ES"/>
        </w:rPr>
        <w:t xml:space="preserve">privado </w:t>
      </w:r>
      <w:r w:rsidR="3CC2BE94" w:rsidRPr="2B689A2A">
        <w:rPr>
          <w:rFonts w:ascii="Calibri" w:eastAsia="Calibri" w:hAnsi="Calibri" w:cs="Calibri"/>
          <w:sz w:val="22"/>
          <w:szCs w:val="22"/>
          <w:lang w:val="es-ES"/>
        </w:rPr>
        <w:t>que trabajen en procesos de inclusión social.</w:t>
      </w:r>
    </w:p>
    <w:p w14:paraId="446F5086" w14:textId="0AB36499" w:rsidR="50F76D23" w:rsidRDefault="50F76D23" w:rsidP="4B99046D">
      <w:pPr>
        <w:spacing w:line="360" w:lineRule="auto"/>
        <w:jc w:val="both"/>
        <w:rPr>
          <w:rFonts w:ascii="Calibri" w:eastAsia="Calibri" w:hAnsi="Calibri" w:cs="Calibri"/>
          <w:sz w:val="22"/>
          <w:szCs w:val="22"/>
          <w:lang w:val="es-ES"/>
        </w:rPr>
      </w:pPr>
    </w:p>
    <w:p w14:paraId="55D5EE5B" w14:textId="234192D5" w:rsidR="50F76D23" w:rsidRDefault="7B28ED7F"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En el caso de</w:t>
      </w:r>
      <w:r w:rsidR="7842E26B" w:rsidRPr="4B99046D">
        <w:rPr>
          <w:rFonts w:ascii="Calibri" w:eastAsia="Calibri" w:hAnsi="Calibri" w:cs="Calibri"/>
          <w:sz w:val="22"/>
          <w:szCs w:val="22"/>
          <w:lang w:val="es-ES"/>
        </w:rPr>
        <w:t>l</w:t>
      </w:r>
      <w:r w:rsidR="69ED5B1C" w:rsidRPr="4B99046D">
        <w:rPr>
          <w:rFonts w:ascii="Calibri" w:eastAsia="Calibri" w:hAnsi="Calibri" w:cs="Calibri"/>
          <w:sz w:val="22"/>
          <w:szCs w:val="22"/>
          <w:lang w:val="es-ES"/>
        </w:rPr>
        <w:t xml:space="preserve"> </w:t>
      </w:r>
      <w:r w:rsidRPr="4B99046D">
        <w:rPr>
          <w:rFonts w:ascii="Calibri" w:eastAsia="Calibri" w:hAnsi="Calibri" w:cs="Calibri"/>
          <w:sz w:val="22"/>
          <w:szCs w:val="22"/>
          <w:lang w:val="es-ES"/>
        </w:rPr>
        <w:t>c</w:t>
      </w:r>
      <w:r w:rsidR="33673C4D" w:rsidRPr="4B99046D">
        <w:rPr>
          <w:rFonts w:ascii="Calibri" w:eastAsia="Calibri" w:hAnsi="Calibri" w:cs="Calibri"/>
          <w:sz w:val="22"/>
          <w:szCs w:val="22"/>
          <w:lang w:val="es-ES"/>
        </w:rPr>
        <w:t>urso avanzado</w:t>
      </w:r>
      <w:r w:rsidR="508DE6C8" w:rsidRPr="4B99046D">
        <w:rPr>
          <w:rFonts w:ascii="Calibri" w:eastAsia="Calibri" w:hAnsi="Calibri" w:cs="Calibri"/>
          <w:sz w:val="22"/>
          <w:szCs w:val="22"/>
          <w:lang w:val="es-ES"/>
        </w:rPr>
        <w:t xml:space="preserve"> online</w:t>
      </w:r>
      <w:r w:rsidR="33673C4D" w:rsidRPr="4B99046D">
        <w:rPr>
          <w:rFonts w:ascii="Calibri" w:eastAsia="Calibri" w:hAnsi="Calibri" w:cs="Calibri"/>
          <w:sz w:val="22"/>
          <w:szCs w:val="22"/>
          <w:lang w:val="es-ES"/>
        </w:rPr>
        <w:t xml:space="preserve"> este </w:t>
      </w:r>
      <w:r w:rsidR="00E2ACA9" w:rsidRPr="4B99046D">
        <w:rPr>
          <w:rFonts w:ascii="Calibri" w:eastAsia="Calibri" w:hAnsi="Calibri" w:cs="Calibri"/>
          <w:sz w:val="22"/>
          <w:szCs w:val="22"/>
          <w:lang w:val="es-ES"/>
        </w:rPr>
        <w:t xml:space="preserve">tendrá un mínimo de 40 horas y </w:t>
      </w:r>
      <w:r w:rsidR="33673C4D" w:rsidRPr="4B99046D">
        <w:rPr>
          <w:rFonts w:ascii="Calibri" w:eastAsia="Calibri" w:hAnsi="Calibri" w:cs="Calibri"/>
          <w:sz w:val="22"/>
          <w:szCs w:val="22"/>
          <w:lang w:val="es-ES"/>
        </w:rPr>
        <w:t xml:space="preserve">podrá tener </w:t>
      </w:r>
      <w:r w:rsidR="7E95DA1D" w:rsidRPr="4B99046D">
        <w:rPr>
          <w:rFonts w:ascii="Calibri" w:eastAsia="Calibri" w:hAnsi="Calibri" w:cs="Calibri"/>
          <w:sz w:val="22"/>
          <w:szCs w:val="22"/>
          <w:lang w:val="es-ES"/>
        </w:rPr>
        <w:t>hasta</w:t>
      </w:r>
      <w:r w:rsidR="6341F8A5" w:rsidRPr="4B99046D">
        <w:rPr>
          <w:rFonts w:ascii="Calibri" w:eastAsia="Calibri" w:hAnsi="Calibri" w:cs="Calibri"/>
          <w:sz w:val="22"/>
          <w:szCs w:val="22"/>
          <w:lang w:val="es-ES"/>
        </w:rPr>
        <w:t xml:space="preserve"> un máximo de </w:t>
      </w:r>
      <w:r w:rsidR="7E95DA1D" w:rsidRPr="4B99046D">
        <w:rPr>
          <w:rFonts w:ascii="Calibri" w:eastAsia="Calibri" w:hAnsi="Calibri" w:cs="Calibri"/>
          <w:sz w:val="22"/>
          <w:szCs w:val="22"/>
          <w:lang w:val="es-ES"/>
        </w:rPr>
        <w:t>80 horas de duración.</w:t>
      </w:r>
    </w:p>
    <w:p w14:paraId="6DA3B239" w14:textId="61D4FDDB"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570880FB" w14:textId="786F5E94"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Se priorizará las sesiones formativas presenciales frente a las sesiones en formato online. Por lo tanto, en ningún caso, las sesiones en formato online superaran el 30% del conjunto de sesiones formativas impartidas.</w:t>
      </w:r>
    </w:p>
    <w:p w14:paraId="04B208DD" w14:textId="4DC3E006"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780BB352" w14:textId="27DD6B5F"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A efectos de mantener un equilibrio territorial, al menos en cada territorio histórico, se impartirán siete sesiones formativas.</w:t>
      </w:r>
    </w:p>
    <w:p w14:paraId="394C1BF6" w14:textId="0257F598" w:rsidR="50F76D23" w:rsidRDefault="50F76D23" w:rsidP="4B99046D">
      <w:pPr>
        <w:spacing w:line="360" w:lineRule="auto"/>
        <w:ind w:firstLine="709"/>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73F4737A" w14:textId="1FE66F36"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3F2AE521" w14:textId="703C9D08" w:rsidR="50F76D23" w:rsidRDefault="50F76D23" w:rsidP="4B99046D">
      <w:pPr>
        <w:spacing w:line="360" w:lineRule="auto"/>
        <w:ind w:firstLine="5"/>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b.- La entidad adjudicataria diseñará e integrará con carácter </w:t>
      </w:r>
      <w:r w:rsidRPr="4B99046D">
        <w:rPr>
          <w:rFonts w:ascii="Calibri" w:eastAsia="Calibri" w:hAnsi="Calibri" w:cs="Calibri"/>
          <w:b/>
          <w:bCs/>
          <w:sz w:val="22"/>
          <w:szCs w:val="22"/>
          <w:lang w:val="es-ES"/>
        </w:rPr>
        <w:t>anual</w:t>
      </w:r>
      <w:r w:rsidRPr="4B99046D">
        <w:rPr>
          <w:rFonts w:ascii="Calibri" w:eastAsia="Calibri" w:hAnsi="Calibri" w:cs="Calibri"/>
          <w:sz w:val="22"/>
          <w:szCs w:val="22"/>
          <w:lang w:val="es-ES"/>
        </w:rPr>
        <w:t xml:space="preserve"> en su propuesta formativa, al menos cuatro acciones formativas sobre cuestiones relacionadas con extranjería con interés para el personal de la Red Vasca de Atención Jurídica en Materia de Extranjería (</w:t>
      </w:r>
      <w:proofErr w:type="spellStart"/>
      <w:r w:rsidRPr="4B99046D">
        <w:rPr>
          <w:rFonts w:ascii="Calibri" w:eastAsia="Calibri" w:hAnsi="Calibri" w:cs="Calibri"/>
          <w:sz w:val="22"/>
          <w:szCs w:val="22"/>
          <w:lang w:val="es-ES"/>
        </w:rPr>
        <w:t>Aholku-Sarea</w:t>
      </w:r>
      <w:proofErr w:type="spellEnd"/>
      <w:r w:rsidRPr="4B99046D">
        <w:rPr>
          <w:rFonts w:ascii="Calibri" w:eastAsia="Calibri" w:hAnsi="Calibri" w:cs="Calibri"/>
          <w:sz w:val="22"/>
          <w:szCs w:val="22"/>
          <w:lang w:val="es-ES"/>
        </w:rPr>
        <w:t>).</w:t>
      </w:r>
    </w:p>
    <w:p w14:paraId="2038CBF9" w14:textId="103A8CC2"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0B081F36" w14:textId="58EBF9DE"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c.- </w:t>
      </w:r>
      <w:r w:rsidRPr="4B99046D">
        <w:rPr>
          <w:rFonts w:ascii="Calibri" w:eastAsia="Calibri" w:hAnsi="Calibri" w:cs="Calibri"/>
          <w:b/>
          <w:bCs/>
          <w:sz w:val="22"/>
          <w:szCs w:val="22"/>
          <w:lang w:val="es-ES"/>
        </w:rPr>
        <w:t>Programa de sesiones informativas</w:t>
      </w:r>
      <w:r w:rsidRPr="4B99046D">
        <w:rPr>
          <w:rFonts w:ascii="Calibri" w:eastAsia="Calibri" w:hAnsi="Calibri" w:cs="Calibri"/>
          <w:sz w:val="22"/>
          <w:szCs w:val="22"/>
          <w:lang w:val="es-ES"/>
        </w:rPr>
        <w:t xml:space="preserve">. Sesiones en materia de extranjería destinadas a la población en general, a desarrollar en el ámbito local y en colaboración con las entidades locales, </w:t>
      </w:r>
      <w:proofErr w:type="spellStart"/>
      <w:r w:rsidR="7C9CEC26" w:rsidRPr="4B99046D">
        <w:rPr>
          <w:rFonts w:ascii="Calibri" w:eastAsia="Calibri" w:hAnsi="Calibri" w:cs="Calibri"/>
          <w:sz w:val="22"/>
          <w:szCs w:val="22"/>
          <w:lang w:val="es-ES"/>
        </w:rPr>
        <w:t>C</w:t>
      </w:r>
      <w:r w:rsidRPr="4B99046D">
        <w:rPr>
          <w:rFonts w:ascii="Calibri" w:eastAsia="Calibri" w:hAnsi="Calibri" w:cs="Calibri"/>
          <w:sz w:val="22"/>
          <w:szCs w:val="22"/>
          <w:lang w:val="es-ES"/>
        </w:rPr>
        <w:t>EPAs</w:t>
      </w:r>
      <w:proofErr w:type="spellEnd"/>
      <w:r w:rsidRPr="4B99046D">
        <w:rPr>
          <w:rFonts w:ascii="Calibri" w:eastAsia="Calibri" w:hAnsi="Calibri" w:cs="Calibri"/>
          <w:sz w:val="22"/>
          <w:szCs w:val="22"/>
          <w:lang w:val="es-ES"/>
        </w:rPr>
        <w:t xml:space="preserve"> y las entidades sociales. En total se impartirán un mínimo de </w:t>
      </w:r>
      <w:r w:rsidR="7F274ED0" w:rsidRPr="4B99046D">
        <w:rPr>
          <w:rFonts w:ascii="Calibri" w:eastAsia="Calibri" w:hAnsi="Calibri" w:cs="Calibri"/>
          <w:sz w:val="22"/>
          <w:szCs w:val="22"/>
          <w:lang w:val="es-ES"/>
        </w:rPr>
        <w:t>35</w:t>
      </w:r>
      <w:r w:rsidRPr="4B99046D">
        <w:rPr>
          <w:rFonts w:ascii="Calibri" w:eastAsia="Calibri" w:hAnsi="Calibri" w:cs="Calibri"/>
          <w:sz w:val="22"/>
          <w:szCs w:val="22"/>
          <w:lang w:val="es-ES"/>
        </w:rPr>
        <w:t xml:space="preserve"> sesiones</w:t>
      </w:r>
      <w:r w:rsidR="30260731" w:rsidRPr="4B99046D">
        <w:rPr>
          <w:rFonts w:ascii="Calibri" w:eastAsia="Calibri" w:hAnsi="Calibri" w:cs="Calibri"/>
          <w:sz w:val="22"/>
          <w:szCs w:val="22"/>
          <w:lang w:val="es-ES"/>
        </w:rPr>
        <w:t>, con una duración aproximada de dos horas</w:t>
      </w:r>
      <w:r w:rsidR="2300E30F" w:rsidRPr="4B99046D">
        <w:rPr>
          <w:rFonts w:ascii="Calibri" w:eastAsia="Calibri" w:hAnsi="Calibri" w:cs="Calibri"/>
          <w:sz w:val="22"/>
          <w:szCs w:val="22"/>
          <w:lang w:val="es-ES"/>
        </w:rPr>
        <w:t xml:space="preserve"> por sesión.</w:t>
      </w:r>
    </w:p>
    <w:p w14:paraId="74368251" w14:textId="41A35B47"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216F1F4A" w14:textId="60DDFA50"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A efectos de mantener un equilibrio territorial, al menos en cada territorio histórico se impartirán ocho sesiones informativas.</w:t>
      </w:r>
    </w:p>
    <w:p w14:paraId="1649D3C5" w14:textId="75D2CE68"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74815CC2" w14:textId="6D32B091"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d.- Anualmente se organizará una Jornada abierta dirigida a profesionales especialistas en la materia de carácter técnico en relación con materias de extranjería relevantes para los operadores jurídicos actuantes en materia de extranjería.</w:t>
      </w:r>
    </w:p>
    <w:p w14:paraId="2DD718A9" w14:textId="0A513BA3"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640CD893" w14:textId="585BB5F4" w:rsidR="50F76D23" w:rsidRDefault="50F76D23" w:rsidP="4B99046D">
      <w:pPr>
        <w:spacing w:line="360" w:lineRule="auto"/>
        <w:jc w:val="both"/>
        <w:rPr>
          <w:rFonts w:ascii="Calibri" w:eastAsia="Calibri" w:hAnsi="Calibri" w:cs="Calibri"/>
          <w:sz w:val="22"/>
          <w:szCs w:val="22"/>
          <w:lang w:val="es-ES"/>
        </w:rPr>
      </w:pPr>
      <w:proofErr w:type="spellStart"/>
      <w:r w:rsidRPr="4B99046D">
        <w:rPr>
          <w:rFonts w:ascii="Calibri" w:eastAsia="Calibri" w:hAnsi="Calibri" w:cs="Calibri"/>
          <w:sz w:val="22"/>
          <w:szCs w:val="22"/>
          <w:lang w:val="es-ES"/>
        </w:rPr>
        <w:lastRenderedPageBreak/>
        <w:t>e</w:t>
      </w:r>
      <w:proofErr w:type="spellEnd"/>
      <w:r w:rsidRPr="4B99046D">
        <w:rPr>
          <w:rFonts w:ascii="Calibri" w:eastAsia="Calibri" w:hAnsi="Calibri" w:cs="Calibri"/>
          <w:sz w:val="22"/>
          <w:szCs w:val="22"/>
          <w:lang w:val="es-ES"/>
        </w:rPr>
        <w:t>.- A lo largo del año se impartirán, los fines de semana, sesiones formativas e informativas en la</w:t>
      </w:r>
      <w:r w:rsidR="6CB5090A" w:rsidRPr="4B99046D">
        <w:rPr>
          <w:rFonts w:ascii="Calibri" w:eastAsia="Calibri" w:hAnsi="Calibri" w:cs="Calibri"/>
          <w:sz w:val="22"/>
          <w:szCs w:val="22"/>
          <w:lang w:val="es-ES"/>
        </w:rPr>
        <w:t xml:space="preserve">s </w:t>
      </w:r>
      <w:r w:rsidRPr="4B99046D">
        <w:rPr>
          <w:rFonts w:ascii="Calibri" w:eastAsia="Calibri" w:hAnsi="Calibri" w:cs="Calibri"/>
          <w:sz w:val="22"/>
          <w:szCs w:val="22"/>
          <w:lang w:val="es-ES"/>
        </w:rPr>
        <w:t>materias citadas en el punto a y c destinadas a aquellos colectivos con dificultades para acceder a los cursos de lunes a viernes</w:t>
      </w:r>
      <w:r w:rsidR="72FBEE03" w:rsidRPr="4B99046D">
        <w:rPr>
          <w:rFonts w:ascii="Calibri" w:eastAsia="Calibri" w:hAnsi="Calibri" w:cs="Calibri"/>
          <w:sz w:val="22"/>
          <w:szCs w:val="22"/>
          <w:lang w:val="es-ES"/>
        </w:rPr>
        <w:t xml:space="preserve">. </w:t>
      </w:r>
      <w:r w:rsidRPr="4B99046D">
        <w:rPr>
          <w:rFonts w:ascii="Calibri" w:eastAsia="Calibri" w:hAnsi="Calibri" w:cs="Calibri"/>
          <w:sz w:val="22"/>
          <w:szCs w:val="22"/>
          <w:lang w:val="es-ES"/>
        </w:rPr>
        <w:t>En cualquier caso</w:t>
      </w:r>
      <w:r w:rsidR="3D084B60" w:rsidRPr="4B99046D">
        <w:rPr>
          <w:rFonts w:ascii="Calibri" w:eastAsia="Calibri" w:hAnsi="Calibri" w:cs="Calibri"/>
          <w:sz w:val="22"/>
          <w:szCs w:val="22"/>
          <w:lang w:val="es-ES"/>
        </w:rPr>
        <w:t>,</w:t>
      </w:r>
      <w:r w:rsidRPr="4B99046D">
        <w:rPr>
          <w:rFonts w:ascii="Calibri" w:eastAsia="Calibri" w:hAnsi="Calibri" w:cs="Calibri"/>
          <w:sz w:val="22"/>
          <w:szCs w:val="22"/>
          <w:lang w:val="es-ES"/>
        </w:rPr>
        <w:t xml:space="preserve"> se impartirán sesiones como mínimo en 8 fines de semana.</w:t>
      </w:r>
      <w:r w:rsidR="103A2ADC" w:rsidRPr="4B99046D">
        <w:rPr>
          <w:rFonts w:ascii="Calibri" w:eastAsia="Calibri" w:hAnsi="Calibri" w:cs="Calibri"/>
          <w:sz w:val="22"/>
          <w:szCs w:val="22"/>
          <w:lang w:val="es-ES"/>
        </w:rPr>
        <w:t xml:space="preserve"> </w:t>
      </w:r>
    </w:p>
    <w:p w14:paraId="3F0FE1A9" w14:textId="6FF7175B" w:rsidR="50F76D23" w:rsidRDefault="50F76D23" w:rsidP="4B99046D">
      <w:pPr>
        <w:spacing w:line="360" w:lineRule="auto"/>
        <w:jc w:val="both"/>
        <w:rPr>
          <w:rFonts w:ascii="Calibri" w:eastAsia="Calibri" w:hAnsi="Calibri" w:cs="Calibri"/>
          <w:sz w:val="22"/>
          <w:szCs w:val="22"/>
          <w:lang w:val="es-ES"/>
        </w:rPr>
      </w:pPr>
    </w:p>
    <w:p w14:paraId="1C4D5D17" w14:textId="19375F63" w:rsidR="50F76D23" w:rsidRDefault="103A2ADC"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A su vez, al menos el </w:t>
      </w:r>
      <w:r w:rsidR="61EA64DD" w:rsidRPr="4B99046D">
        <w:rPr>
          <w:rFonts w:ascii="Calibri" w:eastAsia="Calibri" w:hAnsi="Calibri" w:cs="Calibri"/>
          <w:sz w:val="22"/>
          <w:szCs w:val="22"/>
          <w:lang w:val="es-ES"/>
        </w:rPr>
        <w:t>3</w:t>
      </w:r>
      <w:r w:rsidRPr="4B99046D">
        <w:rPr>
          <w:rFonts w:ascii="Calibri" w:eastAsia="Calibri" w:hAnsi="Calibri" w:cs="Calibri"/>
          <w:sz w:val="22"/>
          <w:szCs w:val="22"/>
          <w:lang w:val="es-ES"/>
        </w:rPr>
        <w:t>0% de las sesiones informativas y formativas, se impartirán en horario de tarde</w:t>
      </w:r>
      <w:r w:rsidR="2DAD5084" w:rsidRPr="4B99046D">
        <w:rPr>
          <w:rFonts w:ascii="Calibri" w:eastAsia="Calibri" w:hAnsi="Calibri" w:cs="Calibri"/>
          <w:sz w:val="22"/>
          <w:szCs w:val="22"/>
          <w:lang w:val="es-ES"/>
        </w:rPr>
        <w:t>; en concreto, de</w:t>
      </w:r>
      <w:r w:rsidR="05878CC3" w:rsidRPr="4B99046D">
        <w:rPr>
          <w:rFonts w:ascii="Calibri" w:eastAsia="Calibri" w:hAnsi="Calibri" w:cs="Calibri"/>
          <w:sz w:val="22"/>
          <w:szCs w:val="22"/>
          <w:lang w:val="es-ES"/>
        </w:rPr>
        <w:t xml:space="preserve">sde las </w:t>
      </w:r>
      <w:r w:rsidR="2DAD5084" w:rsidRPr="4B99046D">
        <w:rPr>
          <w:rFonts w:ascii="Calibri" w:eastAsia="Calibri" w:hAnsi="Calibri" w:cs="Calibri"/>
          <w:sz w:val="22"/>
          <w:szCs w:val="22"/>
          <w:lang w:val="es-ES"/>
        </w:rPr>
        <w:t>17:00 horas en adelante.</w:t>
      </w:r>
    </w:p>
    <w:p w14:paraId="6ACD6B18" w14:textId="22E28060" w:rsidR="50F76D23" w:rsidRDefault="50F76D23" w:rsidP="4B99046D">
      <w:pPr>
        <w:jc w:val="both"/>
        <w:rPr>
          <w:rFonts w:ascii="Calibri" w:eastAsia="Calibri" w:hAnsi="Calibri" w:cs="Calibri"/>
          <w:sz w:val="22"/>
          <w:szCs w:val="22"/>
          <w:highlight w:val="yellow"/>
          <w:lang w:val="es-ES"/>
        </w:rPr>
      </w:pPr>
    </w:p>
    <w:p w14:paraId="7CAD8418" w14:textId="67B05FD8" w:rsidR="50F76D23" w:rsidRDefault="50F76D23" w:rsidP="4B99046D">
      <w:pPr>
        <w:jc w:val="both"/>
        <w:rPr>
          <w:rFonts w:ascii="Calibri" w:eastAsia="Calibri" w:hAnsi="Calibri" w:cs="Calibri"/>
          <w:b/>
          <w:bCs/>
          <w:sz w:val="22"/>
          <w:szCs w:val="22"/>
          <w:highlight w:val="yellow"/>
          <w:lang w:val="es-ES"/>
        </w:rPr>
      </w:pPr>
    </w:p>
    <w:p w14:paraId="1F146045" w14:textId="782901E2" w:rsidR="50F76D23" w:rsidRDefault="50F76D23" w:rsidP="4B99046D">
      <w:pPr>
        <w:spacing w:line="360" w:lineRule="auto"/>
        <w:jc w:val="both"/>
        <w:rPr>
          <w:rFonts w:ascii="Calibri" w:eastAsia="Calibri" w:hAnsi="Calibri" w:cs="Calibri"/>
          <w:b/>
          <w:bCs/>
          <w:sz w:val="22"/>
          <w:szCs w:val="22"/>
          <w:lang w:val="es-ES"/>
        </w:rPr>
      </w:pPr>
      <w:r w:rsidRPr="4B99046D">
        <w:rPr>
          <w:rFonts w:ascii="Calibri" w:eastAsia="Calibri" w:hAnsi="Calibri" w:cs="Calibri"/>
          <w:b/>
          <w:bCs/>
          <w:sz w:val="22"/>
          <w:szCs w:val="22"/>
          <w:lang w:val="es-ES"/>
        </w:rPr>
        <w:t>3.</w:t>
      </w:r>
      <w:r w:rsidR="3C175D90" w:rsidRPr="4B99046D">
        <w:rPr>
          <w:rFonts w:ascii="Calibri" w:eastAsia="Calibri" w:hAnsi="Calibri" w:cs="Calibri"/>
          <w:b/>
          <w:bCs/>
          <w:sz w:val="22"/>
          <w:szCs w:val="22"/>
          <w:lang w:val="es-ES"/>
        </w:rPr>
        <w:t>1.</w:t>
      </w:r>
      <w:r w:rsidRPr="4B99046D">
        <w:rPr>
          <w:rFonts w:ascii="Calibri" w:eastAsia="Calibri" w:hAnsi="Calibri" w:cs="Calibri"/>
          <w:b/>
          <w:bCs/>
          <w:sz w:val="22"/>
          <w:szCs w:val="22"/>
          <w:lang w:val="es-ES"/>
        </w:rPr>
        <w:t>3.- Asesoría, vía teléfono y correo electrónico, en materia de extranjería, destinada a profesionales de las administraciones públicas, tercer sector, asociaciones y personas inmigrantes.</w:t>
      </w:r>
    </w:p>
    <w:p w14:paraId="488A8E30" w14:textId="10833558" w:rsidR="50F76D23" w:rsidRDefault="50F76D23" w:rsidP="4B99046D">
      <w:pPr>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733F621D" w14:textId="53B55AB9" w:rsidR="50F76D23" w:rsidRDefault="50F76D23" w:rsidP="4B99046D">
      <w:pPr>
        <w:tabs>
          <w:tab w:val="right" w:leader="dot" w:pos="8504"/>
        </w:tabs>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Esta labor debe incluir:</w:t>
      </w:r>
    </w:p>
    <w:p w14:paraId="1A4AB1C5" w14:textId="3C6CB338" w:rsidR="50F76D23" w:rsidRDefault="50F76D23" w:rsidP="4B99046D">
      <w:pPr>
        <w:pStyle w:val="Prrafodelista"/>
        <w:numPr>
          <w:ilvl w:val="0"/>
          <w:numId w:val="23"/>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La disposición de dos líneas telefónicas, de uso exclusivo, para responder las llamadas. La primera línea destinada a profesionales de las administraciones públicas y entidades privadas que trabajen en procesos de inclusión de las personas extranjeras. La segunda destinada a la ciudadanía en general.</w:t>
      </w:r>
    </w:p>
    <w:p w14:paraId="79C2F712" w14:textId="2606275C" w:rsidR="50F76D23" w:rsidRDefault="50F76D23" w:rsidP="4B99046D">
      <w:pPr>
        <w:pStyle w:val="Prrafodelista"/>
        <w:numPr>
          <w:ilvl w:val="0"/>
          <w:numId w:val="23"/>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La disposición de dos correos electrónicos, de uso exclusivo, para responder los correos</w:t>
      </w:r>
    </w:p>
    <w:p w14:paraId="5C8AC7AD" w14:textId="1CF02050" w:rsidR="50F76D23" w:rsidRDefault="50F76D23" w:rsidP="4B99046D">
      <w:pPr>
        <w:pStyle w:val="Prrafodelista"/>
        <w:numPr>
          <w:ilvl w:val="0"/>
          <w:numId w:val="23"/>
        </w:numPr>
        <w:spacing w:line="360" w:lineRule="auto"/>
        <w:jc w:val="both"/>
        <w:rPr>
          <w:rFonts w:ascii="Calibri" w:eastAsia="Calibri" w:hAnsi="Calibri" w:cs="Calibri"/>
          <w:b/>
          <w:bCs/>
          <w:sz w:val="22"/>
          <w:szCs w:val="22"/>
          <w:lang w:val="es-ES"/>
        </w:rPr>
      </w:pPr>
      <w:r w:rsidRPr="4B99046D">
        <w:rPr>
          <w:rFonts w:ascii="Calibri" w:eastAsia="Calibri" w:hAnsi="Calibri" w:cs="Calibri"/>
          <w:sz w:val="22"/>
          <w:szCs w:val="22"/>
          <w:lang w:val="es-ES"/>
        </w:rPr>
        <w:t>La disposición de un calendario de atención telefónica y por e-mail ininterrumpido todos los días laborables del año; de 9:30 a 14:00 horas y d</w:t>
      </w:r>
      <w:r w:rsidR="466A777F" w:rsidRPr="4B99046D">
        <w:rPr>
          <w:rFonts w:ascii="Calibri" w:eastAsia="Calibri" w:hAnsi="Calibri" w:cs="Calibri"/>
          <w:sz w:val="22"/>
          <w:szCs w:val="22"/>
          <w:lang w:val="es-ES"/>
        </w:rPr>
        <w:t xml:space="preserve">os días semanales </w:t>
      </w:r>
      <w:r w:rsidRPr="4B99046D">
        <w:rPr>
          <w:rFonts w:ascii="Calibri" w:eastAsia="Calibri" w:hAnsi="Calibri" w:cs="Calibri"/>
          <w:sz w:val="22"/>
          <w:szCs w:val="22"/>
          <w:lang w:val="es-ES"/>
        </w:rPr>
        <w:t>1</w:t>
      </w:r>
      <w:r w:rsidR="18A488A9" w:rsidRPr="4B99046D">
        <w:rPr>
          <w:rFonts w:ascii="Calibri" w:eastAsia="Calibri" w:hAnsi="Calibri" w:cs="Calibri"/>
          <w:sz w:val="22"/>
          <w:szCs w:val="22"/>
          <w:lang w:val="es-ES"/>
        </w:rPr>
        <w:t>5</w:t>
      </w:r>
      <w:r w:rsidRPr="4B99046D">
        <w:rPr>
          <w:rFonts w:ascii="Calibri" w:eastAsia="Calibri" w:hAnsi="Calibri" w:cs="Calibri"/>
          <w:sz w:val="22"/>
          <w:szCs w:val="22"/>
          <w:lang w:val="es-ES"/>
        </w:rPr>
        <w:t xml:space="preserve">:00 a </w:t>
      </w:r>
      <w:r w:rsidR="23F51D6A" w:rsidRPr="4B99046D">
        <w:rPr>
          <w:rFonts w:ascii="Calibri" w:eastAsia="Calibri" w:hAnsi="Calibri" w:cs="Calibri"/>
          <w:sz w:val="22"/>
          <w:szCs w:val="22"/>
          <w:lang w:val="es-ES"/>
        </w:rPr>
        <w:t>20</w:t>
      </w:r>
      <w:r w:rsidRPr="4B99046D">
        <w:rPr>
          <w:rFonts w:ascii="Calibri" w:eastAsia="Calibri" w:hAnsi="Calibri" w:cs="Calibri"/>
          <w:sz w:val="22"/>
          <w:szCs w:val="22"/>
          <w:lang w:val="es-ES"/>
        </w:rPr>
        <w:t>:00</w:t>
      </w:r>
    </w:p>
    <w:p w14:paraId="10077884" w14:textId="7704ADD2" w:rsidR="50F76D23" w:rsidRDefault="50F76D23" w:rsidP="4B99046D">
      <w:pPr>
        <w:pStyle w:val="Prrafodelista"/>
        <w:numPr>
          <w:ilvl w:val="0"/>
          <w:numId w:val="23"/>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Responder a las consultas en un plazo máximo de 48 horas.</w:t>
      </w:r>
    </w:p>
    <w:p w14:paraId="28568D47" w14:textId="38B6A5A3" w:rsidR="50F76D23" w:rsidRDefault="50F76D23" w:rsidP="4B99046D">
      <w:pPr>
        <w:pStyle w:val="Prrafodelista"/>
        <w:numPr>
          <w:ilvl w:val="0"/>
          <w:numId w:val="23"/>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Para casos de excepcional importancia, se dispondrá de un teléfono de acceso las 24 horas de la semana. </w:t>
      </w:r>
    </w:p>
    <w:p w14:paraId="70B768E1" w14:textId="53715CCF" w:rsidR="50F76D23" w:rsidRDefault="50F76D23" w:rsidP="4B99046D">
      <w:pPr>
        <w:pStyle w:val="Prrafodelista"/>
        <w:numPr>
          <w:ilvl w:val="0"/>
          <w:numId w:val="23"/>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En casos excepcionales que la Dirección de Migración y Asilo lo estime podrá habilitarse necesario la atención presencial.</w:t>
      </w:r>
    </w:p>
    <w:p w14:paraId="5CF5416A" w14:textId="77777777" w:rsidR="00EB4C3D" w:rsidRDefault="00EB4C3D" w:rsidP="4B99046D">
      <w:pPr>
        <w:tabs>
          <w:tab w:val="right" w:leader="dot" w:pos="8504"/>
        </w:tabs>
        <w:jc w:val="both"/>
        <w:rPr>
          <w:rFonts w:ascii="Calibri" w:eastAsia="Calibri" w:hAnsi="Calibri" w:cs="Calibri"/>
          <w:sz w:val="22"/>
          <w:szCs w:val="22"/>
          <w:lang w:val="es-ES"/>
        </w:rPr>
      </w:pPr>
    </w:p>
    <w:p w14:paraId="114228CF" w14:textId="69E5E11E" w:rsidR="50F76D23" w:rsidRDefault="60033690" w:rsidP="4B99046D">
      <w:pPr>
        <w:tabs>
          <w:tab w:val="right" w:leader="dot" w:pos="8504"/>
        </w:tabs>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El licitador deberá proponer, en el marco de las funciones asignadas, un plan de trabajo en el que se identifiquen las actuaciones prioritarias que </w:t>
      </w:r>
      <w:r w:rsidR="0AA61E9E" w:rsidRPr="4B99046D">
        <w:rPr>
          <w:rFonts w:ascii="Calibri" w:eastAsia="Calibri" w:hAnsi="Calibri" w:cs="Calibri"/>
          <w:sz w:val="22"/>
          <w:szCs w:val="22"/>
          <w:lang w:val="es-ES"/>
        </w:rPr>
        <w:t>se</w:t>
      </w:r>
      <w:r w:rsidRPr="4B99046D">
        <w:rPr>
          <w:rFonts w:ascii="Calibri" w:eastAsia="Calibri" w:hAnsi="Calibri" w:cs="Calibri"/>
          <w:sz w:val="22"/>
          <w:szCs w:val="22"/>
          <w:lang w:val="es-ES"/>
        </w:rPr>
        <w:t xml:space="preserve"> desarrollará</w:t>
      </w:r>
      <w:r w:rsidR="02E4F522" w:rsidRPr="4B99046D">
        <w:rPr>
          <w:rFonts w:ascii="Calibri" w:eastAsia="Calibri" w:hAnsi="Calibri" w:cs="Calibri"/>
          <w:sz w:val="22"/>
          <w:szCs w:val="22"/>
          <w:lang w:val="es-ES"/>
        </w:rPr>
        <w:t>n</w:t>
      </w:r>
      <w:r w:rsidRPr="4B99046D">
        <w:rPr>
          <w:rFonts w:ascii="Calibri" w:eastAsia="Calibri" w:hAnsi="Calibri" w:cs="Calibri"/>
          <w:sz w:val="22"/>
          <w:szCs w:val="22"/>
          <w:lang w:val="es-ES"/>
        </w:rPr>
        <w:t xml:space="preserve"> para los diferentes destinatarios, así como un modelo de seguimiento y evaluación de </w:t>
      </w:r>
      <w:proofErr w:type="gramStart"/>
      <w:r w:rsidRPr="4B99046D">
        <w:rPr>
          <w:rFonts w:ascii="Calibri" w:eastAsia="Calibri" w:hAnsi="Calibri" w:cs="Calibri"/>
          <w:sz w:val="22"/>
          <w:szCs w:val="22"/>
          <w:lang w:val="es-ES"/>
        </w:rPr>
        <w:t>las mismas</w:t>
      </w:r>
      <w:proofErr w:type="gramEnd"/>
      <w:r w:rsidRPr="4B99046D">
        <w:rPr>
          <w:rFonts w:ascii="Calibri" w:eastAsia="Calibri" w:hAnsi="Calibri" w:cs="Calibri"/>
          <w:sz w:val="22"/>
          <w:szCs w:val="22"/>
          <w:lang w:val="es-ES"/>
        </w:rPr>
        <w:t>.</w:t>
      </w:r>
    </w:p>
    <w:p w14:paraId="5935B5EF" w14:textId="3DD20238"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4F029134" w14:textId="11B1EBE8"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El Plan deberá desarrollar, entre otras cuestiones, las siguientes:</w:t>
      </w:r>
    </w:p>
    <w:p w14:paraId="4F895C63" w14:textId="69C2265E" w:rsidR="50F76D23" w:rsidRDefault="50F76D23"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43A3B24D" w14:textId="5DEB7BEE" w:rsidR="50F76D23" w:rsidRDefault="50F76D23" w:rsidP="4B99046D">
      <w:pPr>
        <w:pStyle w:val="Prrafodelista"/>
        <w:numPr>
          <w:ilvl w:val="0"/>
          <w:numId w:val="6"/>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Ámbitos específicos prioritarios de actuación</w:t>
      </w:r>
    </w:p>
    <w:p w14:paraId="16A4A815" w14:textId="6212895F" w:rsidR="50F76D23" w:rsidRDefault="4E390F6C" w:rsidP="4B99046D">
      <w:pPr>
        <w:pStyle w:val="Prrafodelista"/>
        <w:numPr>
          <w:ilvl w:val="0"/>
          <w:numId w:val="6"/>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Personas b</w:t>
      </w:r>
      <w:r w:rsidR="50F76D23" w:rsidRPr="4B99046D">
        <w:rPr>
          <w:rFonts w:ascii="Calibri" w:eastAsia="Calibri" w:hAnsi="Calibri" w:cs="Calibri"/>
          <w:sz w:val="22"/>
          <w:szCs w:val="22"/>
          <w:lang w:val="es-ES"/>
        </w:rPr>
        <w:t>eneficiari</w:t>
      </w:r>
      <w:r w:rsidR="0153AC90" w:rsidRPr="4B99046D">
        <w:rPr>
          <w:rFonts w:ascii="Calibri" w:eastAsia="Calibri" w:hAnsi="Calibri" w:cs="Calibri"/>
          <w:sz w:val="22"/>
          <w:szCs w:val="22"/>
          <w:lang w:val="es-ES"/>
        </w:rPr>
        <w:t>a</w:t>
      </w:r>
      <w:r w:rsidR="50F76D23" w:rsidRPr="4B99046D">
        <w:rPr>
          <w:rFonts w:ascii="Calibri" w:eastAsia="Calibri" w:hAnsi="Calibri" w:cs="Calibri"/>
          <w:sz w:val="22"/>
          <w:szCs w:val="22"/>
          <w:lang w:val="es-ES"/>
        </w:rPr>
        <w:t>s potenciales del servicio</w:t>
      </w:r>
    </w:p>
    <w:p w14:paraId="250E76F0" w14:textId="4C4018EF" w:rsidR="50F76D23" w:rsidRDefault="50F76D23" w:rsidP="4B99046D">
      <w:pPr>
        <w:pStyle w:val="Prrafodelista"/>
        <w:numPr>
          <w:ilvl w:val="0"/>
          <w:numId w:val="6"/>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Forma de organización interna y externa</w:t>
      </w:r>
    </w:p>
    <w:p w14:paraId="0A645DAB" w14:textId="3F24E00D" w:rsidR="50F76D23" w:rsidRDefault="50F76D23" w:rsidP="4B99046D">
      <w:pPr>
        <w:pStyle w:val="Prrafodelista"/>
        <w:numPr>
          <w:ilvl w:val="0"/>
          <w:numId w:val="6"/>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lastRenderedPageBreak/>
        <w:t>Número de cursos de formación y encuentros de especialistas en la materia</w:t>
      </w:r>
    </w:p>
    <w:p w14:paraId="035282B2" w14:textId="084CAA91" w:rsidR="50F76D23" w:rsidRDefault="50F76D23" w:rsidP="4B99046D">
      <w:pPr>
        <w:pStyle w:val="Prrafodelista"/>
        <w:numPr>
          <w:ilvl w:val="0"/>
          <w:numId w:val="6"/>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Propuestas y desarrollo de instrumentos que mejoren el funcionamiento del servicio</w:t>
      </w:r>
    </w:p>
    <w:p w14:paraId="3622A6C9" w14:textId="5F5DF8E7" w:rsidR="50F76D23" w:rsidRDefault="50F76D23" w:rsidP="4B99046D">
      <w:pPr>
        <w:spacing w:line="360" w:lineRule="auto"/>
        <w:jc w:val="both"/>
        <w:rPr>
          <w:rFonts w:ascii="Calibri" w:eastAsia="Calibri" w:hAnsi="Calibri" w:cs="Calibri"/>
          <w:sz w:val="22"/>
          <w:szCs w:val="22"/>
          <w:highlight w:val="yellow"/>
          <w:lang w:val="es-ES"/>
        </w:rPr>
      </w:pPr>
    </w:p>
    <w:p w14:paraId="274A0CD8" w14:textId="141D9817" w:rsidR="50F76D23" w:rsidRDefault="50F76D23" w:rsidP="4B99046D">
      <w:pPr>
        <w:tabs>
          <w:tab w:val="right" w:leader="dot" w:pos="8504"/>
        </w:tabs>
        <w:spacing w:line="360" w:lineRule="auto"/>
        <w:jc w:val="both"/>
        <w:rPr>
          <w:rFonts w:ascii="Calibri" w:eastAsia="Calibri" w:hAnsi="Calibri" w:cs="Calibri"/>
          <w:sz w:val="22"/>
          <w:szCs w:val="22"/>
          <w:lang w:val="es-ES"/>
        </w:rPr>
      </w:pPr>
      <w:r w:rsidRPr="60B1CEDB">
        <w:rPr>
          <w:rFonts w:ascii="Calibri" w:eastAsia="Calibri" w:hAnsi="Calibri" w:cs="Calibri"/>
          <w:sz w:val="22"/>
          <w:szCs w:val="22"/>
          <w:lang w:val="es-ES"/>
        </w:rPr>
        <w:t xml:space="preserve">Con una periodicidad mensual, se deberá elaborar un </w:t>
      </w:r>
      <w:r w:rsidR="783448E3" w:rsidRPr="60B1CEDB">
        <w:rPr>
          <w:rFonts w:ascii="Calibri" w:eastAsia="Calibri" w:hAnsi="Calibri" w:cs="Calibri"/>
          <w:sz w:val="22"/>
          <w:szCs w:val="22"/>
          <w:lang w:val="es-ES"/>
        </w:rPr>
        <w:t>informe</w:t>
      </w:r>
      <w:r w:rsidR="65912055" w:rsidRPr="60B1CEDB">
        <w:rPr>
          <w:rFonts w:ascii="Calibri" w:eastAsia="Calibri" w:hAnsi="Calibri" w:cs="Calibri"/>
          <w:sz w:val="22"/>
          <w:szCs w:val="22"/>
          <w:lang w:val="es-ES"/>
        </w:rPr>
        <w:t xml:space="preserve"> de actuación</w:t>
      </w:r>
      <w:r w:rsidRPr="60B1CEDB">
        <w:rPr>
          <w:rFonts w:ascii="Calibri" w:eastAsia="Calibri" w:hAnsi="Calibri" w:cs="Calibri"/>
          <w:sz w:val="22"/>
          <w:szCs w:val="22"/>
          <w:lang w:val="es-ES"/>
        </w:rPr>
        <w:t xml:space="preserve"> que recoja, entre otros, los siguientes elementos:</w:t>
      </w:r>
    </w:p>
    <w:p w14:paraId="3FC97071" w14:textId="17A7A6DC" w:rsidR="50F76D23" w:rsidRDefault="50F76D23" w:rsidP="4B99046D">
      <w:pPr>
        <w:tabs>
          <w:tab w:val="right" w:leader="dot" w:pos="8504"/>
        </w:tabs>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59798DDE" w14:textId="5B10DD00" w:rsidR="50F76D23" w:rsidRDefault="50F76D23" w:rsidP="4B99046D">
      <w:pPr>
        <w:tabs>
          <w:tab w:val="right" w:leader="dot" w:pos="8504"/>
        </w:tabs>
        <w:spacing w:line="276"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-Número de personas particulares y consultas atendidas (materia, procedencia, sexo, y nacionalidad.)</w:t>
      </w:r>
    </w:p>
    <w:p w14:paraId="02D71F10" w14:textId="1F68991E" w:rsidR="6945D29E" w:rsidRDefault="6945D29E" w:rsidP="4B99046D">
      <w:pPr>
        <w:tabs>
          <w:tab w:val="right" w:leader="dot" w:pos="8504"/>
        </w:tabs>
        <w:spacing w:line="276" w:lineRule="auto"/>
        <w:jc w:val="both"/>
        <w:rPr>
          <w:rFonts w:ascii="Calibri" w:eastAsia="Calibri" w:hAnsi="Calibri" w:cs="Calibri"/>
          <w:sz w:val="22"/>
          <w:szCs w:val="22"/>
          <w:lang w:val="es-ES"/>
        </w:rPr>
      </w:pPr>
    </w:p>
    <w:p w14:paraId="54D76F60" w14:textId="15FFE1E0" w:rsidR="50F76D23" w:rsidRDefault="50F76D23" w:rsidP="4B99046D">
      <w:pPr>
        <w:tabs>
          <w:tab w:val="right" w:leader="dot" w:pos="8504"/>
        </w:tabs>
        <w:spacing w:line="276"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-Número de profesionales y </w:t>
      </w:r>
      <w:r w:rsidR="6CC5F73E" w:rsidRPr="4B99046D">
        <w:rPr>
          <w:rFonts w:ascii="Calibri" w:eastAsia="Calibri" w:hAnsi="Calibri" w:cs="Calibri"/>
          <w:sz w:val="22"/>
          <w:szCs w:val="22"/>
          <w:lang w:val="es-ES"/>
        </w:rPr>
        <w:t>consultas atendida</w:t>
      </w:r>
      <w:r w:rsidR="2142875F" w:rsidRPr="4B99046D">
        <w:rPr>
          <w:rFonts w:ascii="Calibri" w:eastAsia="Calibri" w:hAnsi="Calibri" w:cs="Calibri"/>
          <w:sz w:val="22"/>
          <w:szCs w:val="22"/>
          <w:lang w:val="es-ES"/>
        </w:rPr>
        <w:t>s</w:t>
      </w:r>
      <w:r w:rsidRPr="4B99046D">
        <w:rPr>
          <w:rFonts w:ascii="Calibri" w:eastAsia="Calibri" w:hAnsi="Calibri" w:cs="Calibri"/>
          <w:sz w:val="22"/>
          <w:szCs w:val="22"/>
          <w:lang w:val="es-ES"/>
        </w:rPr>
        <w:t xml:space="preserve"> (materia, lugar, asistentes por sexo y nacionalidad)</w:t>
      </w:r>
    </w:p>
    <w:p w14:paraId="042C8316" w14:textId="7BA55064" w:rsidR="6945D29E" w:rsidRDefault="6945D29E" w:rsidP="4B99046D">
      <w:pPr>
        <w:tabs>
          <w:tab w:val="right" w:leader="dot" w:pos="8504"/>
        </w:tabs>
        <w:spacing w:line="276" w:lineRule="auto"/>
        <w:jc w:val="both"/>
        <w:rPr>
          <w:rFonts w:ascii="Calibri" w:eastAsia="Calibri" w:hAnsi="Calibri" w:cs="Calibri"/>
          <w:sz w:val="22"/>
          <w:szCs w:val="22"/>
          <w:lang w:val="es-ES"/>
        </w:rPr>
      </w:pPr>
    </w:p>
    <w:p w14:paraId="5C8E4497" w14:textId="69B1774C" w:rsidR="50F76D23" w:rsidRDefault="50F76D23" w:rsidP="4B99046D">
      <w:pPr>
        <w:tabs>
          <w:tab w:val="right" w:leader="dot" w:pos="8504"/>
        </w:tabs>
        <w:spacing w:line="276"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-Número de sesiones informativas (materia, lugar, </w:t>
      </w:r>
      <w:r w:rsidR="6E40F5CA" w:rsidRPr="4B99046D">
        <w:rPr>
          <w:rFonts w:ascii="Calibri" w:eastAsia="Calibri" w:hAnsi="Calibri" w:cs="Calibri"/>
          <w:sz w:val="22"/>
          <w:szCs w:val="22"/>
          <w:lang w:val="es-ES"/>
        </w:rPr>
        <w:t xml:space="preserve">duración, </w:t>
      </w:r>
      <w:r w:rsidRPr="4B99046D">
        <w:rPr>
          <w:rFonts w:ascii="Calibri" w:eastAsia="Calibri" w:hAnsi="Calibri" w:cs="Calibri"/>
          <w:sz w:val="22"/>
          <w:szCs w:val="22"/>
          <w:lang w:val="es-ES"/>
        </w:rPr>
        <w:t>asistentes por sexo y nacionalidad)</w:t>
      </w:r>
    </w:p>
    <w:p w14:paraId="136727EF" w14:textId="6925AA3B" w:rsidR="50F76D23" w:rsidRDefault="50F76D23" w:rsidP="4B99046D">
      <w:pPr>
        <w:tabs>
          <w:tab w:val="right" w:leader="dot" w:pos="8504"/>
        </w:tabs>
        <w:spacing w:line="276" w:lineRule="auto"/>
        <w:jc w:val="both"/>
        <w:rPr>
          <w:rFonts w:ascii="Calibri" w:eastAsia="Calibri" w:hAnsi="Calibri" w:cs="Calibri"/>
          <w:sz w:val="22"/>
          <w:szCs w:val="22"/>
          <w:lang w:val="es-ES"/>
        </w:rPr>
      </w:pPr>
    </w:p>
    <w:p w14:paraId="66351B1D" w14:textId="37A26894" w:rsidR="50F76D23" w:rsidRDefault="4BA34F46" w:rsidP="4B99046D">
      <w:pPr>
        <w:tabs>
          <w:tab w:val="right" w:leader="dot" w:pos="8504"/>
        </w:tabs>
        <w:spacing w:line="276"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w:t>
      </w:r>
      <w:r w:rsidR="50F76D23" w:rsidRPr="4B99046D">
        <w:rPr>
          <w:rFonts w:ascii="Calibri" w:eastAsia="Calibri" w:hAnsi="Calibri" w:cs="Calibri"/>
          <w:sz w:val="22"/>
          <w:szCs w:val="22"/>
          <w:lang w:val="es-ES"/>
        </w:rPr>
        <w:t xml:space="preserve">Número de sesiones formativas o jornadas destinadas a la red </w:t>
      </w:r>
      <w:proofErr w:type="spellStart"/>
      <w:r w:rsidR="50F76D23" w:rsidRPr="4B99046D">
        <w:rPr>
          <w:rFonts w:ascii="Calibri" w:eastAsia="Calibri" w:hAnsi="Calibri" w:cs="Calibri"/>
          <w:sz w:val="22"/>
          <w:szCs w:val="22"/>
          <w:lang w:val="es-ES"/>
        </w:rPr>
        <w:t>Aholku-Sarea</w:t>
      </w:r>
      <w:proofErr w:type="spellEnd"/>
      <w:r w:rsidR="50F76D23" w:rsidRPr="4B99046D">
        <w:rPr>
          <w:rFonts w:ascii="Calibri" w:eastAsia="Calibri" w:hAnsi="Calibri" w:cs="Calibri"/>
          <w:sz w:val="22"/>
          <w:szCs w:val="22"/>
          <w:lang w:val="es-ES"/>
        </w:rPr>
        <w:t xml:space="preserve"> u otras entidades públicas o privadas</w:t>
      </w:r>
      <w:r w:rsidR="680304AB" w:rsidRPr="4B99046D">
        <w:rPr>
          <w:rFonts w:ascii="Calibri" w:eastAsia="Calibri" w:hAnsi="Calibri" w:cs="Calibri"/>
          <w:sz w:val="22"/>
          <w:szCs w:val="22"/>
          <w:lang w:val="es-ES"/>
        </w:rPr>
        <w:t xml:space="preserve"> (materia, lugar, duración, asistentes por sexo y nacionalidad)</w:t>
      </w:r>
    </w:p>
    <w:p w14:paraId="3EE0BBEF" w14:textId="3C32B154" w:rsidR="50F76D23" w:rsidRDefault="50F76D23" w:rsidP="4B99046D">
      <w:pPr>
        <w:tabs>
          <w:tab w:val="right" w:leader="dot" w:pos="8504"/>
        </w:tabs>
        <w:spacing w:line="276"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6D147676" w14:textId="31C8C802" w:rsidR="50F76D23" w:rsidRDefault="50F76D23" w:rsidP="4B99046D">
      <w:pPr>
        <w:tabs>
          <w:tab w:val="left" w:leader="dot" w:pos="8504"/>
        </w:tabs>
        <w:jc w:val="both"/>
        <w:rPr>
          <w:rFonts w:ascii="Calibri" w:eastAsia="Calibri" w:hAnsi="Calibri" w:cs="Calibri"/>
          <w:sz w:val="22"/>
          <w:szCs w:val="22"/>
          <w:lang w:val="es-ES"/>
        </w:rPr>
      </w:pPr>
      <w:r w:rsidRPr="4B99046D">
        <w:rPr>
          <w:rFonts w:ascii="Calibri" w:eastAsia="Calibri" w:hAnsi="Calibri" w:cs="Calibri"/>
          <w:sz w:val="22"/>
          <w:szCs w:val="22"/>
          <w:lang w:val="es-ES"/>
        </w:rPr>
        <w:t>-Número de derivaciones tramitadas (materia, territorio y procedencia)</w:t>
      </w:r>
    </w:p>
    <w:p w14:paraId="067FD21E" w14:textId="4AFA1AE0" w:rsidR="6945D29E" w:rsidRDefault="6945D29E" w:rsidP="4B99046D">
      <w:pPr>
        <w:tabs>
          <w:tab w:val="left" w:leader="dot" w:pos="8504"/>
        </w:tabs>
        <w:jc w:val="both"/>
        <w:rPr>
          <w:rFonts w:ascii="Calibri" w:eastAsia="Calibri" w:hAnsi="Calibri" w:cs="Calibri"/>
          <w:sz w:val="22"/>
          <w:szCs w:val="22"/>
          <w:lang w:val="es-ES"/>
        </w:rPr>
      </w:pPr>
    </w:p>
    <w:p w14:paraId="0F2B6B7D" w14:textId="30FC5C01" w:rsidR="50F76D23" w:rsidRDefault="50F76D23" w:rsidP="4B99046D">
      <w:pPr>
        <w:jc w:val="both"/>
        <w:rPr>
          <w:rFonts w:ascii="Calibri" w:eastAsia="Calibri" w:hAnsi="Calibri" w:cs="Calibri"/>
          <w:sz w:val="22"/>
          <w:szCs w:val="22"/>
          <w:lang w:val="es-ES"/>
        </w:rPr>
      </w:pPr>
      <w:r w:rsidRPr="4B99046D">
        <w:rPr>
          <w:rFonts w:ascii="Calibri" w:eastAsia="Calibri" w:hAnsi="Calibri" w:cs="Calibri"/>
          <w:sz w:val="22"/>
          <w:szCs w:val="22"/>
          <w:lang w:val="es-ES"/>
        </w:rPr>
        <w:t>-Número de respuestas a consultas planteadas por las Administraciones Públicas</w:t>
      </w:r>
    </w:p>
    <w:p w14:paraId="3876D8AC" w14:textId="2CEEE045" w:rsidR="6945D29E" w:rsidRDefault="6945D29E" w:rsidP="4B99046D">
      <w:pPr>
        <w:jc w:val="both"/>
        <w:rPr>
          <w:rFonts w:ascii="Calibri" w:eastAsia="Calibri" w:hAnsi="Calibri" w:cs="Calibri"/>
          <w:sz w:val="22"/>
          <w:szCs w:val="22"/>
          <w:lang w:val="es-ES"/>
        </w:rPr>
      </w:pPr>
    </w:p>
    <w:p w14:paraId="7537CEA6" w14:textId="14B7BAC7" w:rsidR="50F76D23" w:rsidRDefault="50F76D23" w:rsidP="4B99046D">
      <w:pPr>
        <w:jc w:val="both"/>
        <w:rPr>
          <w:rFonts w:ascii="Calibri" w:eastAsia="Calibri" w:hAnsi="Calibri" w:cs="Calibri"/>
          <w:sz w:val="22"/>
          <w:szCs w:val="22"/>
          <w:lang w:val="es-ES"/>
        </w:rPr>
      </w:pPr>
      <w:r w:rsidRPr="4B99046D">
        <w:rPr>
          <w:rFonts w:ascii="Calibri" w:eastAsia="Calibri" w:hAnsi="Calibri" w:cs="Calibri"/>
          <w:sz w:val="22"/>
          <w:szCs w:val="22"/>
          <w:lang w:val="es-ES"/>
        </w:rPr>
        <w:t>-Número de informes emitidos para las Administraciones Públicas</w:t>
      </w:r>
    </w:p>
    <w:p w14:paraId="116F6195" w14:textId="358A2058" w:rsidR="6945D29E" w:rsidRDefault="6945D29E" w:rsidP="4B99046D">
      <w:pPr>
        <w:jc w:val="both"/>
        <w:rPr>
          <w:rFonts w:ascii="Calibri" w:eastAsia="Calibri" w:hAnsi="Calibri" w:cs="Calibri"/>
          <w:sz w:val="22"/>
          <w:szCs w:val="22"/>
          <w:lang w:val="es-ES"/>
        </w:rPr>
      </w:pPr>
    </w:p>
    <w:p w14:paraId="704B977E" w14:textId="218E6F05" w:rsidR="6945D29E" w:rsidRDefault="6945D29E" w:rsidP="4B99046D">
      <w:pPr>
        <w:jc w:val="both"/>
        <w:rPr>
          <w:rFonts w:ascii="Calibri" w:eastAsia="Calibri" w:hAnsi="Calibri" w:cs="Calibri"/>
          <w:sz w:val="22"/>
          <w:szCs w:val="22"/>
          <w:lang w:val="es-ES"/>
        </w:rPr>
      </w:pPr>
    </w:p>
    <w:p w14:paraId="59471DC5" w14:textId="18D47EAB" w:rsidR="50F76D23" w:rsidRDefault="50F76D23" w:rsidP="4B99046D">
      <w:pPr>
        <w:tabs>
          <w:tab w:val="left" w:leader="dot" w:pos="8504"/>
        </w:tabs>
        <w:jc w:val="both"/>
        <w:rPr>
          <w:rFonts w:ascii="Calibri" w:eastAsia="Calibri" w:hAnsi="Calibri" w:cs="Calibri"/>
          <w:sz w:val="22"/>
          <w:szCs w:val="22"/>
          <w:lang w:val="es-ES"/>
        </w:rPr>
      </w:pPr>
      <w:r w:rsidRPr="4B99046D">
        <w:rPr>
          <w:rFonts w:ascii="Calibri" w:eastAsia="Calibri" w:hAnsi="Calibri" w:cs="Calibri"/>
          <w:sz w:val="22"/>
          <w:szCs w:val="22"/>
          <w:lang w:val="es-ES"/>
        </w:rPr>
        <w:t>-Número de reuniones (materia e interlocutor)</w:t>
      </w:r>
    </w:p>
    <w:p w14:paraId="4404A711" w14:textId="07A793DD" w:rsidR="50F76D23" w:rsidRDefault="50F76D23" w:rsidP="4B99046D">
      <w:pPr>
        <w:tabs>
          <w:tab w:val="right" w:leader="dot" w:pos="8504"/>
        </w:tabs>
        <w:spacing w:line="276"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5E86C716" w14:textId="3E139F97" w:rsidR="50F76D23" w:rsidRDefault="50F76D23" w:rsidP="4B99046D">
      <w:pPr>
        <w:tabs>
          <w:tab w:val="right" w:leader="dot" w:pos="8504"/>
        </w:tabs>
        <w:spacing w:line="276"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2173693B" w14:textId="56283628" w:rsidR="50F76D23" w:rsidRDefault="50F76D23" w:rsidP="4B99046D">
      <w:pPr>
        <w:tabs>
          <w:tab w:val="right" w:leader="dot" w:pos="8504"/>
        </w:tabs>
        <w:spacing w:line="360" w:lineRule="auto"/>
        <w:jc w:val="both"/>
        <w:rPr>
          <w:rFonts w:ascii="Calibri" w:eastAsia="Calibri" w:hAnsi="Calibri" w:cs="Calibri"/>
          <w:sz w:val="22"/>
          <w:szCs w:val="22"/>
          <w:lang w:val="es-ES"/>
        </w:rPr>
      </w:pPr>
      <w:r w:rsidRPr="60B1CEDB">
        <w:rPr>
          <w:rFonts w:ascii="Calibri" w:eastAsia="Calibri" w:hAnsi="Calibri" w:cs="Calibri"/>
          <w:sz w:val="22"/>
          <w:szCs w:val="22"/>
          <w:lang w:val="es-ES"/>
        </w:rPr>
        <w:t>A dich</w:t>
      </w:r>
      <w:r w:rsidR="07D77B14" w:rsidRPr="60B1CEDB">
        <w:rPr>
          <w:rFonts w:ascii="Calibri" w:eastAsia="Calibri" w:hAnsi="Calibri" w:cs="Calibri"/>
          <w:sz w:val="22"/>
          <w:szCs w:val="22"/>
          <w:lang w:val="es-ES"/>
        </w:rPr>
        <w:t>o informe</w:t>
      </w:r>
      <w:r w:rsidRPr="60B1CEDB">
        <w:rPr>
          <w:rFonts w:ascii="Calibri" w:eastAsia="Calibri" w:hAnsi="Calibri" w:cs="Calibri"/>
          <w:sz w:val="22"/>
          <w:szCs w:val="22"/>
          <w:lang w:val="es-ES"/>
        </w:rPr>
        <w:t xml:space="preserve"> mensual se deberán adjuntar otros dos documentos:</w:t>
      </w:r>
    </w:p>
    <w:p w14:paraId="4E0DB1A6" w14:textId="10FFC045" w:rsidR="50F76D23" w:rsidRDefault="50F76D23" w:rsidP="4B99046D">
      <w:pPr>
        <w:tabs>
          <w:tab w:val="right" w:leader="dot" w:pos="8504"/>
        </w:tabs>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0972CBD3" w14:textId="2D3FE98B" w:rsidR="50F76D23" w:rsidRDefault="50F76D23" w:rsidP="4B99046D">
      <w:pPr>
        <w:pStyle w:val="Prrafodelista"/>
        <w:numPr>
          <w:ilvl w:val="0"/>
          <w:numId w:val="7"/>
        </w:numPr>
        <w:jc w:val="both"/>
        <w:rPr>
          <w:rFonts w:ascii="Calibri" w:eastAsia="Calibri" w:hAnsi="Calibri" w:cs="Calibri"/>
          <w:sz w:val="22"/>
          <w:szCs w:val="22"/>
          <w:lang w:val="es-ES"/>
        </w:rPr>
      </w:pPr>
      <w:r w:rsidRPr="4B99046D">
        <w:rPr>
          <w:rFonts w:ascii="Calibri" w:eastAsia="Calibri" w:hAnsi="Calibri" w:cs="Calibri"/>
          <w:sz w:val="22"/>
          <w:szCs w:val="22"/>
          <w:lang w:val="es-ES"/>
        </w:rPr>
        <w:t>Una relación clasificada de los gastos e inversiones de la actividad, con identificación del acreedor y del documento, su importe, fecha de emisión y, en su caso, fecha de pago.</w:t>
      </w:r>
    </w:p>
    <w:p w14:paraId="7680CA45" w14:textId="0E43E12B" w:rsidR="50F76D23" w:rsidRDefault="50F76D23" w:rsidP="4B99046D">
      <w:pPr>
        <w:tabs>
          <w:tab w:val="right" w:leader="dot" w:pos="8504"/>
        </w:tabs>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3A623518" w14:textId="58DE03A5" w:rsidR="50F76D23" w:rsidRDefault="50F76D23" w:rsidP="4B99046D">
      <w:pPr>
        <w:pStyle w:val="Prrafodelista"/>
        <w:numPr>
          <w:ilvl w:val="0"/>
          <w:numId w:val="1"/>
        </w:numPr>
        <w:tabs>
          <w:tab w:val="right" w:leader="dot" w:pos="8504"/>
        </w:tabs>
        <w:spacing w:line="259"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Los dos siguientes documentos</w:t>
      </w:r>
      <w:r w:rsidR="6607195D" w:rsidRPr="4B99046D">
        <w:rPr>
          <w:rFonts w:ascii="Calibri" w:eastAsia="Calibri" w:hAnsi="Calibri" w:cs="Calibri"/>
          <w:sz w:val="22"/>
          <w:szCs w:val="22"/>
          <w:lang w:val="es-ES"/>
        </w:rPr>
        <w:t xml:space="preserve">: </w:t>
      </w:r>
      <w:r w:rsidRPr="4B99046D">
        <w:rPr>
          <w:rFonts w:ascii="Calibri" w:eastAsia="Calibri" w:hAnsi="Calibri" w:cs="Calibri"/>
          <w:sz w:val="22"/>
          <w:szCs w:val="22"/>
          <w:lang w:val="es-ES"/>
        </w:rPr>
        <w:t xml:space="preserve">Relación </w:t>
      </w:r>
      <w:r w:rsidR="1E02B058" w:rsidRPr="4B99046D">
        <w:rPr>
          <w:rFonts w:ascii="Calibri" w:eastAsia="Calibri" w:hAnsi="Calibri" w:cs="Calibri"/>
          <w:sz w:val="22"/>
          <w:szCs w:val="22"/>
          <w:lang w:val="es-ES"/>
        </w:rPr>
        <w:t>N</w:t>
      </w:r>
      <w:r w:rsidRPr="4B99046D">
        <w:rPr>
          <w:rFonts w:ascii="Calibri" w:eastAsia="Calibri" w:hAnsi="Calibri" w:cs="Calibri"/>
          <w:sz w:val="22"/>
          <w:szCs w:val="22"/>
          <w:lang w:val="es-ES"/>
        </w:rPr>
        <w:t>ominal de Trabajadores</w:t>
      </w:r>
      <w:r w:rsidR="17ED0AE1" w:rsidRPr="4B99046D">
        <w:rPr>
          <w:rFonts w:ascii="Calibri" w:eastAsia="Calibri" w:hAnsi="Calibri" w:cs="Calibri"/>
          <w:sz w:val="22"/>
          <w:szCs w:val="22"/>
          <w:lang w:val="es-ES"/>
        </w:rPr>
        <w:t xml:space="preserve"> (RNT)</w:t>
      </w:r>
      <w:r w:rsidR="5E8F8FD9" w:rsidRPr="4B99046D">
        <w:rPr>
          <w:rFonts w:ascii="Calibri" w:eastAsia="Calibri" w:hAnsi="Calibri" w:cs="Calibri"/>
          <w:sz w:val="22"/>
          <w:szCs w:val="22"/>
          <w:lang w:val="es-ES"/>
        </w:rPr>
        <w:t xml:space="preserve"> y Relación de Liquidación de </w:t>
      </w:r>
      <w:r w:rsidR="2CC796AA" w:rsidRPr="4B99046D">
        <w:rPr>
          <w:rFonts w:ascii="Calibri" w:eastAsia="Calibri" w:hAnsi="Calibri" w:cs="Calibri"/>
          <w:sz w:val="22"/>
          <w:szCs w:val="22"/>
          <w:lang w:val="es-ES"/>
        </w:rPr>
        <w:t>Co</w:t>
      </w:r>
      <w:r w:rsidR="5E8F8FD9" w:rsidRPr="4B99046D">
        <w:rPr>
          <w:rFonts w:ascii="Calibri" w:eastAsia="Calibri" w:hAnsi="Calibri" w:cs="Calibri"/>
          <w:sz w:val="22"/>
          <w:szCs w:val="22"/>
          <w:lang w:val="es-ES"/>
        </w:rPr>
        <w:t>tizacione</w:t>
      </w:r>
      <w:r w:rsidR="283D86A7" w:rsidRPr="4B99046D">
        <w:rPr>
          <w:rFonts w:ascii="Calibri" w:eastAsia="Calibri" w:hAnsi="Calibri" w:cs="Calibri"/>
          <w:sz w:val="22"/>
          <w:szCs w:val="22"/>
          <w:lang w:val="es-ES"/>
        </w:rPr>
        <w:t>s.</w:t>
      </w:r>
    </w:p>
    <w:p w14:paraId="1BF0BF79" w14:textId="140F25DB" w:rsidR="50F76D23" w:rsidRDefault="50F76D23" w:rsidP="4B99046D">
      <w:pPr>
        <w:tabs>
          <w:tab w:val="right" w:leader="dot" w:pos="8504"/>
        </w:tabs>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11EFCA36" w14:textId="14018B7D" w:rsidR="50F76D23" w:rsidRDefault="50F76D23" w:rsidP="4B99046D">
      <w:pPr>
        <w:tabs>
          <w:tab w:val="right" w:leader="dot" w:pos="8504"/>
        </w:tabs>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Una vez finalizado el año, y antes de que finalice el mes</w:t>
      </w:r>
      <w:r w:rsidR="544FAB5E" w:rsidRPr="4B99046D">
        <w:rPr>
          <w:rFonts w:ascii="Calibri" w:eastAsia="Calibri" w:hAnsi="Calibri" w:cs="Calibri"/>
          <w:sz w:val="22"/>
          <w:szCs w:val="22"/>
          <w:lang w:val="es-ES"/>
        </w:rPr>
        <w:t xml:space="preserve"> siguien</w:t>
      </w:r>
      <w:r w:rsidR="1208C622" w:rsidRPr="4B99046D">
        <w:rPr>
          <w:rFonts w:ascii="Calibri" w:eastAsia="Calibri" w:hAnsi="Calibri" w:cs="Calibri"/>
          <w:sz w:val="22"/>
          <w:szCs w:val="22"/>
          <w:lang w:val="es-ES"/>
        </w:rPr>
        <w:t>te</w:t>
      </w:r>
      <w:r w:rsidR="422D5D51" w:rsidRPr="4B99046D">
        <w:rPr>
          <w:rFonts w:ascii="Calibri" w:eastAsia="Calibri" w:hAnsi="Calibri" w:cs="Calibri"/>
          <w:sz w:val="22"/>
          <w:szCs w:val="22"/>
          <w:lang w:val="es-ES"/>
        </w:rPr>
        <w:t xml:space="preserve">, </w:t>
      </w:r>
      <w:r w:rsidRPr="4B99046D">
        <w:rPr>
          <w:rFonts w:ascii="Calibri" w:eastAsia="Calibri" w:hAnsi="Calibri" w:cs="Calibri"/>
          <w:sz w:val="22"/>
          <w:szCs w:val="22"/>
          <w:lang w:val="es-ES"/>
        </w:rPr>
        <w:t xml:space="preserve">deberá elaborarse una memoria final, incorporando los datos antes referidos, así como evaluando cualitativamente el servicio ejecutado y realizando propuestas de adaptación y mejora </w:t>
      </w:r>
      <w:proofErr w:type="gramStart"/>
      <w:r w:rsidRPr="4B99046D">
        <w:rPr>
          <w:rFonts w:ascii="Calibri" w:eastAsia="Calibri" w:hAnsi="Calibri" w:cs="Calibri"/>
          <w:sz w:val="22"/>
          <w:szCs w:val="22"/>
          <w:lang w:val="es-ES"/>
        </w:rPr>
        <w:t>del mismo</w:t>
      </w:r>
      <w:proofErr w:type="gramEnd"/>
      <w:r w:rsidRPr="4B99046D">
        <w:rPr>
          <w:rFonts w:ascii="Calibri" w:eastAsia="Calibri" w:hAnsi="Calibri" w:cs="Calibri"/>
          <w:sz w:val="22"/>
          <w:szCs w:val="22"/>
          <w:lang w:val="es-ES"/>
        </w:rPr>
        <w:t>.</w:t>
      </w:r>
    </w:p>
    <w:p w14:paraId="14CECAED" w14:textId="6FF5810E" w:rsidR="5095ADEE" w:rsidRDefault="5095ADEE" w:rsidP="4B99046D">
      <w:pPr>
        <w:tabs>
          <w:tab w:val="right" w:leader="dot" w:pos="8505"/>
        </w:tabs>
        <w:spacing w:line="360" w:lineRule="auto"/>
        <w:jc w:val="both"/>
        <w:rPr>
          <w:rFonts w:ascii="Calibri" w:hAnsi="Calibri"/>
          <w:sz w:val="22"/>
          <w:szCs w:val="22"/>
        </w:rPr>
      </w:pPr>
    </w:p>
    <w:p w14:paraId="5343B095" w14:textId="61FFE96A" w:rsidR="00517167" w:rsidRDefault="00517167" w:rsidP="4B99046D">
      <w:pPr>
        <w:tabs>
          <w:tab w:val="right" w:leader="dot" w:pos="8505"/>
        </w:tabs>
        <w:jc w:val="both"/>
        <w:rPr>
          <w:rFonts w:ascii="Calibri" w:hAnsi="Calibri"/>
          <w:sz w:val="22"/>
          <w:szCs w:val="22"/>
        </w:rPr>
      </w:pPr>
    </w:p>
    <w:p w14:paraId="69663E5A" w14:textId="7BCD8968" w:rsidR="3C545DE6" w:rsidRDefault="3C545DE6" w:rsidP="4B99046D">
      <w:pPr>
        <w:tabs>
          <w:tab w:val="right" w:leader="dot" w:pos="8505"/>
        </w:tabs>
        <w:jc w:val="both"/>
        <w:rPr>
          <w:rFonts w:ascii="Calibri" w:hAnsi="Calibri"/>
          <w:sz w:val="22"/>
          <w:szCs w:val="22"/>
        </w:rPr>
      </w:pPr>
    </w:p>
    <w:p w14:paraId="15D06A8E" w14:textId="77777777" w:rsidR="00517167" w:rsidRPr="006F3802" w:rsidRDefault="00517167" w:rsidP="4B99046D">
      <w:pPr>
        <w:tabs>
          <w:tab w:val="right" w:leader="dot" w:pos="8505"/>
        </w:tabs>
        <w:jc w:val="both"/>
        <w:rPr>
          <w:rFonts w:ascii="Calibri" w:hAnsi="Calibri"/>
          <w:sz w:val="22"/>
          <w:szCs w:val="22"/>
        </w:rPr>
      </w:pPr>
    </w:p>
    <w:p w14:paraId="24EC3AB0" w14:textId="77777777" w:rsidR="00317324" w:rsidRPr="002E19DB" w:rsidRDefault="00317324" w:rsidP="4B99046D">
      <w:pPr>
        <w:spacing w:line="360" w:lineRule="auto"/>
        <w:jc w:val="both"/>
        <w:rPr>
          <w:rFonts w:ascii="Calibri" w:hAnsi="Calibri"/>
          <w:b/>
          <w:bCs/>
          <w:color w:val="2E74B5" w:themeColor="accent1" w:themeShade="BF"/>
          <w:sz w:val="22"/>
          <w:szCs w:val="22"/>
          <w:u w:val="single"/>
        </w:rPr>
      </w:pPr>
      <w:r w:rsidRPr="4B99046D">
        <w:rPr>
          <w:rFonts w:ascii="Calibri" w:hAnsi="Calibri"/>
          <w:b/>
          <w:bCs/>
          <w:sz w:val="22"/>
          <w:szCs w:val="22"/>
        </w:rPr>
        <w:t>3.2.- Lote 2. - ASISTENCIA A LA DIRECCIÓN DE MIGRACIÓN Y ASILO</w:t>
      </w:r>
    </w:p>
    <w:p w14:paraId="15944423" w14:textId="77777777" w:rsidR="00317324" w:rsidRPr="002E19DB" w:rsidRDefault="00317324" w:rsidP="4B99046D">
      <w:pPr>
        <w:spacing w:line="360" w:lineRule="auto"/>
        <w:jc w:val="both"/>
        <w:rPr>
          <w:rFonts w:ascii="Calibri" w:hAnsi="Calibri"/>
          <w:b/>
          <w:bCs/>
          <w:color w:val="2E74B5" w:themeColor="accent1" w:themeShade="BF"/>
          <w:sz w:val="22"/>
          <w:szCs w:val="22"/>
          <w:u w:val="single"/>
        </w:rPr>
      </w:pPr>
    </w:p>
    <w:p w14:paraId="7406B027" w14:textId="77777777" w:rsidR="00317324" w:rsidRPr="002E19DB" w:rsidRDefault="00317324" w:rsidP="4B99046D">
      <w:pPr>
        <w:jc w:val="both"/>
        <w:rPr>
          <w:rFonts w:ascii="Calibri" w:hAnsi="Calibri"/>
          <w:color w:val="2E74B5" w:themeColor="accent1" w:themeShade="BF"/>
          <w:sz w:val="22"/>
          <w:szCs w:val="22"/>
        </w:rPr>
      </w:pPr>
      <w:r w:rsidRPr="4B99046D">
        <w:rPr>
          <w:rFonts w:ascii="Calibri" w:hAnsi="Calibri"/>
          <w:sz w:val="22"/>
          <w:szCs w:val="22"/>
        </w:rPr>
        <w:t>El objeto del contrato es:</w:t>
      </w:r>
    </w:p>
    <w:p w14:paraId="3FA0C646" w14:textId="77777777" w:rsidR="00317324" w:rsidRPr="002E19DB" w:rsidRDefault="00317324" w:rsidP="4B99046D">
      <w:pPr>
        <w:jc w:val="both"/>
        <w:rPr>
          <w:rFonts w:ascii="Calibri" w:hAnsi="Calibri"/>
          <w:color w:val="2E74B5" w:themeColor="accent1" w:themeShade="BF"/>
          <w:sz w:val="22"/>
          <w:szCs w:val="22"/>
        </w:rPr>
      </w:pPr>
    </w:p>
    <w:p w14:paraId="15E339E2" w14:textId="77777777" w:rsidR="00317324" w:rsidRPr="002E19DB" w:rsidRDefault="00317324" w:rsidP="4B99046D">
      <w:pPr>
        <w:jc w:val="both"/>
        <w:rPr>
          <w:rFonts w:ascii="Calibri" w:hAnsi="Calibri"/>
          <w:b/>
          <w:bCs/>
          <w:color w:val="2E74B5" w:themeColor="accent1" w:themeShade="BF"/>
          <w:sz w:val="22"/>
          <w:szCs w:val="22"/>
        </w:rPr>
      </w:pPr>
    </w:p>
    <w:p w14:paraId="49304D65" w14:textId="77777777" w:rsidR="00317324" w:rsidRPr="002E19DB" w:rsidRDefault="00317324" w:rsidP="4B99046D">
      <w:pPr>
        <w:spacing w:line="360" w:lineRule="auto"/>
        <w:jc w:val="both"/>
        <w:rPr>
          <w:rFonts w:ascii="Calibri" w:hAnsi="Calibri"/>
          <w:color w:val="2E74B5" w:themeColor="accent1" w:themeShade="BF"/>
          <w:sz w:val="22"/>
          <w:szCs w:val="22"/>
        </w:rPr>
      </w:pPr>
      <w:r w:rsidRPr="4B99046D">
        <w:rPr>
          <w:rFonts w:ascii="Calibri" w:hAnsi="Calibri"/>
          <w:b/>
          <w:bCs/>
          <w:sz w:val="22"/>
          <w:szCs w:val="22"/>
        </w:rPr>
        <w:t>3.2.1.- Asesoramiento y apoyo técnico a la Dirección de Migración y Asilo para la promoción de políticas relativas a la inmigración y la gestión de la diversidad.</w:t>
      </w:r>
      <w:r w:rsidRPr="4B99046D">
        <w:rPr>
          <w:rFonts w:ascii="Calibri" w:hAnsi="Calibri"/>
          <w:sz w:val="22"/>
          <w:szCs w:val="22"/>
        </w:rPr>
        <w:t xml:space="preserve"> </w:t>
      </w:r>
    </w:p>
    <w:p w14:paraId="5D1601AB" w14:textId="77777777" w:rsidR="00317324" w:rsidRPr="002E19DB" w:rsidRDefault="00317324" w:rsidP="4B99046D">
      <w:pPr>
        <w:spacing w:line="360" w:lineRule="auto"/>
        <w:jc w:val="both"/>
        <w:rPr>
          <w:rFonts w:ascii="Calibri" w:hAnsi="Calibri"/>
          <w:color w:val="2E74B5" w:themeColor="accent1" w:themeShade="BF"/>
          <w:sz w:val="22"/>
          <w:szCs w:val="22"/>
        </w:rPr>
      </w:pPr>
    </w:p>
    <w:p w14:paraId="304ADF21" w14:textId="77777777" w:rsidR="00317324" w:rsidRPr="002E19DB" w:rsidRDefault="00317324" w:rsidP="4B99046D">
      <w:pPr>
        <w:jc w:val="both"/>
        <w:rPr>
          <w:rFonts w:ascii="Calibri" w:hAnsi="Calibri"/>
          <w:color w:val="2E74B5" w:themeColor="accent1" w:themeShade="BF"/>
          <w:sz w:val="22"/>
          <w:szCs w:val="22"/>
        </w:rPr>
      </w:pPr>
      <w:r w:rsidRPr="4B99046D">
        <w:rPr>
          <w:rFonts w:ascii="Calibri" w:hAnsi="Calibri"/>
          <w:sz w:val="22"/>
          <w:szCs w:val="22"/>
        </w:rPr>
        <w:t>Para ello, el licitador deberá desarrollar las siguientes actuaciones:</w:t>
      </w:r>
    </w:p>
    <w:p w14:paraId="435EBEF1" w14:textId="77777777" w:rsidR="00317324" w:rsidRPr="002E19DB" w:rsidRDefault="00317324" w:rsidP="4B99046D">
      <w:pPr>
        <w:jc w:val="both"/>
        <w:rPr>
          <w:rFonts w:ascii="Calibri" w:hAnsi="Calibri"/>
          <w:color w:val="2E74B5" w:themeColor="accent1" w:themeShade="BF"/>
          <w:sz w:val="22"/>
          <w:szCs w:val="22"/>
        </w:rPr>
      </w:pPr>
    </w:p>
    <w:p w14:paraId="24D0081B" w14:textId="77777777" w:rsidR="00317324" w:rsidRPr="002E19DB" w:rsidRDefault="00317324" w:rsidP="4B99046D">
      <w:pPr>
        <w:pStyle w:val="Prrafodelista"/>
        <w:numPr>
          <w:ilvl w:val="0"/>
          <w:numId w:val="38"/>
        </w:numPr>
        <w:spacing w:line="360" w:lineRule="auto"/>
        <w:ind w:left="993" w:hanging="426"/>
        <w:jc w:val="both"/>
        <w:rPr>
          <w:rFonts w:ascii="Calibri" w:hAnsi="Calibri"/>
          <w:color w:val="2E74B5" w:themeColor="accent1" w:themeShade="BF"/>
          <w:sz w:val="22"/>
          <w:szCs w:val="22"/>
        </w:rPr>
      </w:pPr>
      <w:r w:rsidRPr="4B99046D">
        <w:rPr>
          <w:rFonts w:ascii="Calibri" w:hAnsi="Calibri"/>
          <w:sz w:val="22"/>
          <w:szCs w:val="22"/>
        </w:rPr>
        <w:t>Un informe monográfico sobre una temática concreta solicitado por la Dirección a iniciativa de la Administración General y organismos dependientes de la misma.</w:t>
      </w:r>
    </w:p>
    <w:p w14:paraId="5BD3C481" w14:textId="77777777" w:rsidR="00317324" w:rsidRPr="002E19DB" w:rsidRDefault="00317324" w:rsidP="4B99046D">
      <w:pPr>
        <w:pStyle w:val="Prrafodelista"/>
        <w:numPr>
          <w:ilvl w:val="0"/>
          <w:numId w:val="38"/>
        </w:numPr>
        <w:spacing w:line="360" w:lineRule="auto"/>
        <w:ind w:left="993" w:hanging="426"/>
        <w:jc w:val="both"/>
        <w:rPr>
          <w:rFonts w:ascii="Calibri" w:hAnsi="Calibri"/>
          <w:color w:val="2E74B5" w:themeColor="accent1" w:themeShade="BF"/>
          <w:sz w:val="22"/>
          <w:szCs w:val="22"/>
        </w:rPr>
      </w:pPr>
      <w:r w:rsidRPr="4B99046D">
        <w:rPr>
          <w:rFonts w:ascii="Calibri" w:hAnsi="Calibri"/>
          <w:sz w:val="22"/>
          <w:szCs w:val="22"/>
        </w:rPr>
        <w:t xml:space="preserve">Una memoria de evaluación relativa a los servicios y prestaciones realizadas con carácter diagnóstico y pronóstico, cuando se detecten situaciones problemáticas. </w:t>
      </w:r>
    </w:p>
    <w:p w14:paraId="66267AC1" w14:textId="77777777" w:rsidR="00317324" w:rsidRPr="002E19DB" w:rsidRDefault="00317324" w:rsidP="4B99046D">
      <w:pPr>
        <w:pStyle w:val="Prrafodelista"/>
        <w:numPr>
          <w:ilvl w:val="0"/>
          <w:numId w:val="38"/>
        </w:numPr>
        <w:spacing w:line="360" w:lineRule="auto"/>
        <w:ind w:left="993" w:hanging="426"/>
        <w:jc w:val="both"/>
        <w:rPr>
          <w:rFonts w:ascii="Calibri" w:hAnsi="Calibri"/>
          <w:color w:val="2E74B5" w:themeColor="accent1" w:themeShade="BF"/>
          <w:sz w:val="22"/>
          <w:szCs w:val="22"/>
        </w:rPr>
      </w:pPr>
      <w:r w:rsidRPr="4B99046D">
        <w:rPr>
          <w:rFonts w:ascii="Calibri" w:hAnsi="Calibri"/>
          <w:sz w:val="22"/>
          <w:szCs w:val="22"/>
        </w:rPr>
        <w:t>Una memoria anual de evaluación en la que se identifiquen procesos críticos y se propongan actuaciones de carácter estratégico, se identifiquen lagunas, sectores de población no atendidos o menos atendidos.</w:t>
      </w:r>
    </w:p>
    <w:p w14:paraId="6D401B8C" w14:textId="77777777" w:rsidR="00317324" w:rsidRPr="006A0861" w:rsidRDefault="00317324" w:rsidP="4B99046D">
      <w:pPr>
        <w:pStyle w:val="Prrafodelista"/>
        <w:numPr>
          <w:ilvl w:val="0"/>
          <w:numId w:val="38"/>
        </w:numPr>
        <w:spacing w:line="360" w:lineRule="auto"/>
        <w:ind w:left="993" w:hanging="426"/>
        <w:jc w:val="both"/>
        <w:rPr>
          <w:rFonts w:ascii="Calibri" w:hAnsi="Calibri"/>
          <w:sz w:val="22"/>
          <w:szCs w:val="22"/>
        </w:rPr>
      </w:pPr>
      <w:r w:rsidRPr="4B99046D">
        <w:rPr>
          <w:rFonts w:ascii="Calibri" w:hAnsi="Calibri"/>
          <w:sz w:val="22"/>
          <w:szCs w:val="22"/>
        </w:rPr>
        <w:t>Colaborar en el despliegue del Pacto Social Vasco para la Migración a nivel municipal. Poniendo en práctica las medidas específicas que se detallan en el VI Plan y relacionadas con el Pacto Social Vasco para la Migración son:</w:t>
      </w:r>
    </w:p>
    <w:p w14:paraId="4F6DB71B" w14:textId="77777777" w:rsidR="00317324" w:rsidRPr="006A0861" w:rsidRDefault="00317324" w:rsidP="4B99046D">
      <w:pPr>
        <w:pStyle w:val="Prrafodelista"/>
        <w:numPr>
          <w:ilvl w:val="0"/>
          <w:numId w:val="38"/>
        </w:numPr>
        <w:spacing w:line="360" w:lineRule="auto"/>
        <w:ind w:left="1560"/>
        <w:jc w:val="both"/>
        <w:rPr>
          <w:rFonts w:ascii="Calibri" w:hAnsi="Calibri"/>
          <w:i/>
          <w:iCs/>
          <w:color w:val="2E74B5" w:themeColor="accent1" w:themeShade="BF"/>
          <w:sz w:val="22"/>
          <w:szCs w:val="22"/>
        </w:rPr>
      </w:pPr>
      <w:r w:rsidRPr="4B99046D">
        <w:rPr>
          <w:rFonts w:ascii="Calibri" w:hAnsi="Calibri"/>
          <w:i/>
          <w:iCs/>
          <w:sz w:val="22"/>
          <w:szCs w:val="22"/>
        </w:rPr>
        <w:t>4.1.1.1.  Relanzamiento del Pacto Social Vasco para la Migración a nivel municipal.</w:t>
      </w:r>
    </w:p>
    <w:p w14:paraId="3F165A5B" w14:textId="77777777" w:rsidR="00317324" w:rsidRPr="006A0861" w:rsidRDefault="00317324" w:rsidP="4B99046D">
      <w:pPr>
        <w:pStyle w:val="Prrafodelista"/>
        <w:numPr>
          <w:ilvl w:val="0"/>
          <w:numId w:val="38"/>
        </w:numPr>
        <w:spacing w:line="360" w:lineRule="auto"/>
        <w:ind w:left="1560"/>
        <w:jc w:val="both"/>
        <w:rPr>
          <w:rFonts w:ascii="Calibri" w:hAnsi="Calibri"/>
          <w:i/>
          <w:iCs/>
          <w:color w:val="2E74B5" w:themeColor="accent1" w:themeShade="BF"/>
          <w:sz w:val="22"/>
          <w:szCs w:val="22"/>
        </w:rPr>
      </w:pPr>
      <w:r w:rsidRPr="4B99046D">
        <w:rPr>
          <w:rFonts w:ascii="Calibri" w:hAnsi="Calibri"/>
          <w:i/>
          <w:iCs/>
          <w:sz w:val="22"/>
          <w:szCs w:val="22"/>
        </w:rPr>
        <w:t>4.1.1.2.  Elaboración de distintos materiales que favorezcan el despliegue del Pacto Social Vasco para la Migración a nivel municipal.</w:t>
      </w:r>
    </w:p>
    <w:p w14:paraId="57951CD7" w14:textId="77777777" w:rsidR="00317324" w:rsidRPr="006A0861" w:rsidRDefault="00317324" w:rsidP="6446DB34">
      <w:pPr>
        <w:pStyle w:val="Prrafodelista"/>
        <w:numPr>
          <w:ilvl w:val="0"/>
          <w:numId w:val="38"/>
        </w:numPr>
        <w:spacing w:line="360" w:lineRule="auto"/>
        <w:ind w:left="1560"/>
        <w:jc w:val="both"/>
        <w:rPr>
          <w:rFonts w:ascii="Calibri" w:hAnsi="Calibri"/>
          <w:i/>
          <w:iCs/>
          <w:color w:val="2E74B5" w:themeColor="accent1" w:themeShade="BF"/>
          <w:sz w:val="22"/>
          <w:szCs w:val="22"/>
          <w:lang w:val="es-ES"/>
        </w:rPr>
      </w:pPr>
      <w:r w:rsidRPr="6446DB34">
        <w:rPr>
          <w:rFonts w:ascii="Calibri" w:hAnsi="Calibri"/>
          <w:i/>
          <w:iCs/>
          <w:sz w:val="22"/>
          <w:szCs w:val="22"/>
          <w:lang w:val="es-ES"/>
        </w:rPr>
        <w:t xml:space="preserve">4.1.1.3. Organización de un programa concurso del estilo de </w:t>
      </w:r>
      <w:proofErr w:type="spellStart"/>
      <w:r w:rsidRPr="6446DB34">
        <w:rPr>
          <w:rFonts w:ascii="Calibri" w:hAnsi="Calibri"/>
          <w:i/>
          <w:iCs/>
          <w:sz w:val="22"/>
          <w:szCs w:val="22"/>
          <w:lang w:val="es-ES"/>
        </w:rPr>
        <w:t>Beldur</w:t>
      </w:r>
      <w:proofErr w:type="spellEnd"/>
      <w:r w:rsidRPr="6446DB34">
        <w:rPr>
          <w:rFonts w:ascii="Calibri" w:hAnsi="Calibri"/>
          <w:i/>
          <w:iCs/>
          <w:sz w:val="22"/>
          <w:szCs w:val="22"/>
          <w:lang w:val="es-ES"/>
        </w:rPr>
        <w:t xml:space="preserve"> </w:t>
      </w:r>
      <w:proofErr w:type="spellStart"/>
      <w:proofErr w:type="gramStart"/>
      <w:r w:rsidRPr="6446DB34">
        <w:rPr>
          <w:rFonts w:ascii="Calibri" w:hAnsi="Calibri"/>
          <w:i/>
          <w:iCs/>
          <w:sz w:val="22"/>
          <w:szCs w:val="22"/>
          <w:lang w:val="es-ES"/>
        </w:rPr>
        <w:t>Barik</w:t>
      </w:r>
      <w:proofErr w:type="spellEnd"/>
      <w:proofErr w:type="gramEnd"/>
      <w:r w:rsidRPr="6446DB34">
        <w:rPr>
          <w:rFonts w:ascii="Calibri" w:hAnsi="Calibri"/>
          <w:i/>
          <w:iCs/>
          <w:sz w:val="22"/>
          <w:szCs w:val="22"/>
          <w:lang w:val="es-ES"/>
        </w:rPr>
        <w:t xml:space="preserve"> pero con claves interculturales contenidas en el Pacto.</w:t>
      </w:r>
    </w:p>
    <w:p w14:paraId="0E803E66" w14:textId="77777777" w:rsidR="00317324" w:rsidRPr="006A0861" w:rsidRDefault="00317324" w:rsidP="6446DB34">
      <w:pPr>
        <w:pStyle w:val="Prrafodelista"/>
        <w:numPr>
          <w:ilvl w:val="0"/>
          <w:numId w:val="38"/>
        </w:numPr>
        <w:spacing w:line="360" w:lineRule="auto"/>
        <w:ind w:left="1560"/>
        <w:jc w:val="both"/>
        <w:rPr>
          <w:rFonts w:ascii="Calibri" w:hAnsi="Calibri"/>
          <w:i/>
          <w:iCs/>
          <w:color w:val="2E74B5" w:themeColor="accent1" w:themeShade="BF"/>
          <w:sz w:val="22"/>
          <w:szCs w:val="22"/>
          <w:lang w:val="es-ES"/>
        </w:rPr>
      </w:pPr>
      <w:r w:rsidRPr="6446DB34">
        <w:rPr>
          <w:rFonts w:ascii="Calibri" w:hAnsi="Calibri"/>
          <w:i/>
          <w:iCs/>
          <w:sz w:val="22"/>
          <w:szCs w:val="22"/>
          <w:lang w:val="es-ES"/>
        </w:rPr>
        <w:t xml:space="preserve">4.1.1.4. Creación de un sitio web y una </w:t>
      </w:r>
      <w:proofErr w:type="gramStart"/>
      <w:r w:rsidRPr="6446DB34">
        <w:rPr>
          <w:rFonts w:ascii="Calibri" w:hAnsi="Calibri"/>
          <w:i/>
          <w:iCs/>
          <w:sz w:val="22"/>
          <w:szCs w:val="22"/>
          <w:lang w:val="es-ES"/>
        </w:rPr>
        <w:t>app</w:t>
      </w:r>
      <w:proofErr w:type="gramEnd"/>
      <w:r w:rsidRPr="6446DB34">
        <w:rPr>
          <w:rFonts w:ascii="Calibri" w:hAnsi="Calibri"/>
          <w:i/>
          <w:iCs/>
          <w:sz w:val="22"/>
          <w:szCs w:val="22"/>
          <w:lang w:val="es-ES"/>
        </w:rPr>
        <w:t xml:space="preserve"> multilingüe con la información más relevante para los procesos de acogida de personas migrantes y refugiadas en Euskadi, así como un apartado centrado en el Pacto Social Vasco para la Migración.</w:t>
      </w:r>
    </w:p>
    <w:p w14:paraId="68E67DCF" w14:textId="77777777" w:rsidR="00317324" w:rsidRPr="006A0861" w:rsidRDefault="00317324" w:rsidP="4B99046D">
      <w:pPr>
        <w:pStyle w:val="Prrafodelista"/>
        <w:numPr>
          <w:ilvl w:val="0"/>
          <w:numId w:val="38"/>
        </w:numPr>
        <w:spacing w:line="360" w:lineRule="auto"/>
        <w:ind w:left="1560"/>
        <w:jc w:val="both"/>
        <w:rPr>
          <w:rFonts w:ascii="Calibri" w:hAnsi="Calibri"/>
          <w:i/>
          <w:iCs/>
          <w:color w:val="2E74B5" w:themeColor="accent1" w:themeShade="BF"/>
          <w:sz w:val="22"/>
          <w:szCs w:val="22"/>
        </w:rPr>
      </w:pPr>
      <w:r w:rsidRPr="4B99046D">
        <w:rPr>
          <w:rFonts w:ascii="Calibri" w:hAnsi="Calibri"/>
          <w:i/>
          <w:iCs/>
          <w:sz w:val="22"/>
          <w:szCs w:val="22"/>
        </w:rPr>
        <w:t>4.1.1.5. Difusión del Pacto Social Vasco para la Migración entre el propio Gobierno Vasco.</w:t>
      </w:r>
    </w:p>
    <w:p w14:paraId="6D755539" w14:textId="77777777" w:rsidR="00317324" w:rsidRPr="006A0861" w:rsidRDefault="00317324" w:rsidP="4B99046D">
      <w:pPr>
        <w:pStyle w:val="Prrafodelista"/>
        <w:numPr>
          <w:ilvl w:val="0"/>
          <w:numId w:val="38"/>
        </w:numPr>
        <w:spacing w:line="360" w:lineRule="auto"/>
        <w:ind w:left="1560"/>
        <w:jc w:val="both"/>
        <w:rPr>
          <w:rFonts w:ascii="Calibri" w:hAnsi="Calibri"/>
          <w:i/>
          <w:iCs/>
          <w:color w:val="2E74B5" w:themeColor="accent1" w:themeShade="BF"/>
          <w:sz w:val="22"/>
          <w:szCs w:val="22"/>
        </w:rPr>
      </w:pPr>
      <w:r w:rsidRPr="4B99046D">
        <w:rPr>
          <w:rFonts w:ascii="Calibri" w:hAnsi="Calibri"/>
          <w:i/>
          <w:iCs/>
          <w:sz w:val="22"/>
          <w:szCs w:val="22"/>
        </w:rPr>
        <w:t>4.1.1.6. Creación de una celebración anual o Día del Pacto. (Colaborar en la organización junto con el ayuntamiento anfitrión)</w:t>
      </w:r>
    </w:p>
    <w:p w14:paraId="4953628B" w14:textId="64598881" w:rsidR="00317324" w:rsidRPr="002E19DB" w:rsidRDefault="00317324" w:rsidP="4B99046D">
      <w:pPr>
        <w:pStyle w:val="Prrafodelista"/>
        <w:numPr>
          <w:ilvl w:val="0"/>
          <w:numId w:val="38"/>
        </w:numPr>
        <w:spacing w:line="360" w:lineRule="auto"/>
        <w:ind w:left="993" w:hanging="426"/>
        <w:jc w:val="both"/>
        <w:rPr>
          <w:rFonts w:ascii="Calibri" w:hAnsi="Calibri"/>
          <w:color w:val="2E74B5" w:themeColor="accent1" w:themeShade="BF"/>
          <w:sz w:val="22"/>
          <w:szCs w:val="22"/>
        </w:rPr>
      </w:pPr>
      <w:r w:rsidRPr="4B99046D">
        <w:rPr>
          <w:rFonts w:ascii="Calibri" w:hAnsi="Calibri"/>
          <w:sz w:val="22"/>
          <w:szCs w:val="22"/>
        </w:rPr>
        <w:t xml:space="preserve">Coordinación y desarrollo de cuatro seminarios </w:t>
      </w:r>
      <w:r w:rsidR="002839FF" w:rsidRPr="4B99046D">
        <w:rPr>
          <w:rFonts w:ascii="Calibri" w:hAnsi="Calibri"/>
          <w:sz w:val="22"/>
          <w:szCs w:val="22"/>
        </w:rPr>
        <w:t xml:space="preserve">presenciales </w:t>
      </w:r>
      <w:r w:rsidRPr="4B99046D">
        <w:rPr>
          <w:rFonts w:ascii="Calibri" w:hAnsi="Calibri"/>
          <w:sz w:val="22"/>
          <w:szCs w:val="22"/>
        </w:rPr>
        <w:t>de reflexión y formación para el personal técnico de la Dirección de migración y Asilo.</w:t>
      </w:r>
    </w:p>
    <w:p w14:paraId="1EF84BA2" w14:textId="6A237CEB" w:rsidR="00317324" w:rsidRDefault="00317324" w:rsidP="6446DB34">
      <w:pPr>
        <w:pStyle w:val="Prrafodelista"/>
        <w:numPr>
          <w:ilvl w:val="0"/>
          <w:numId w:val="38"/>
        </w:numPr>
        <w:spacing w:line="360" w:lineRule="auto"/>
        <w:ind w:left="993" w:hanging="426"/>
        <w:jc w:val="both"/>
        <w:rPr>
          <w:rFonts w:ascii="Calibri" w:hAnsi="Calibri"/>
          <w:color w:val="2E74B5" w:themeColor="accent1" w:themeShade="BF"/>
          <w:sz w:val="22"/>
          <w:szCs w:val="22"/>
          <w:lang w:val="es-ES"/>
        </w:rPr>
      </w:pPr>
      <w:r w:rsidRPr="6446DB34">
        <w:rPr>
          <w:rFonts w:ascii="Calibri" w:hAnsi="Calibri"/>
          <w:sz w:val="22"/>
          <w:szCs w:val="22"/>
          <w:lang w:val="es-ES"/>
        </w:rPr>
        <w:lastRenderedPageBreak/>
        <w:t xml:space="preserve">Coordinación y desarrollo de cuatro de seminarios </w:t>
      </w:r>
      <w:r w:rsidR="002839FF" w:rsidRPr="6446DB34">
        <w:rPr>
          <w:rFonts w:ascii="Calibri" w:hAnsi="Calibri"/>
          <w:sz w:val="22"/>
          <w:szCs w:val="22"/>
          <w:lang w:val="es-ES"/>
        </w:rPr>
        <w:t xml:space="preserve">presenciales </w:t>
      </w:r>
      <w:r w:rsidRPr="6446DB34">
        <w:rPr>
          <w:rFonts w:ascii="Calibri" w:hAnsi="Calibri"/>
          <w:sz w:val="22"/>
          <w:szCs w:val="22"/>
          <w:lang w:val="es-ES"/>
        </w:rPr>
        <w:t>de reflexión y formación para el personal técnico municipal y foral que trabaja en el ámbito de las migraciones.</w:t>
      </w:r>
    </w:p>
    <w:p w14:paraId="4C738B34" w14:textId="6D0698B6" w:rsidR="00317324" w:rsidRDefault="00317324" w:rsidP="4B99046D">
      <w:pPr>
        <w:pStyle w:val="Prrafodelista"/>
        <w:numPr>
          <w:ilvl w:val="0"/>
          <w:numId w:val="38"/>
        </w:numPr>
        <w:spacing w:line="360" w:lineRule="auto"/>
        <w:ind w:left="993" w:hanging="426"/>
        <w:jc w:val="both"/>
        <w:rPr>
          <w:rFonts w:ascii="Calibri" w:hAnsi="Calibri"/>
          <w:color w:val="2E74B5" w:themeColor="accent1" w:themeShade="BF"/>
          <w:sz w:val="22"/>
          <w:szCs w:val="22"/>
        </w:rPr>
      </w:pPr>
      <w:r w:rsidRPr="4B99046D">
        <w:rPr>
          <w:rFonts w:ascii="Calibri" w:hAnsi="Calibri"/>
          <w:sz w:val="22"/>
          <w:szCs w:val="22"/>
        </w:rPr>
        <w:t xml:space="preserve">Colaborar en </w:t>
      </w:r>
      <w:r w:rsidR="411B278F" w:rsidRPr="4B99046D">
        <w:rPr>
          <w:rFonts w:ascii="Calibri" w:hAnsi="Calibri"/>
          <w:sz w:val="22"/>
          <w:szCs w:val="22"/>
        </w:rPr>
        <w:t>el</w:t>
      </w:r>
      <w:r w:rsidRPr="4B99046D">
        <w:rPr>
          <w:rFonts w:ascii="Calibri" w:hAnsi="Calibri"/>
          <w:sz w:val="22"/>
          <w:szCs w:val="22"/>
        </w:rPr>
        <w:t xml:space="preserve"> seguimiento y evaluación del VI Plan Intercultural de Ciudadanía, Inmigración y Asilo 2022-2025. </w:t>
      </w:r>
      <w:r w:rsidR="554386B1" w:rsidRPr="4B99046D">
        <w:rPr>
          <w:rFonts w:ascii="Calibri" w:hAnsi="Calibri"/>
          <w:sz w:val="22"/>
          <w:szCs w:val="22"/>
        </w:rPr>
        <w:t>Dicha evaluación se llevará a cabo mediante el contraste</w:t>
      </w:r>
      <w:r w:rsidR="3DE386CD" w:rsidRPr="4B99046D">
        <w:rPr>
          <w:rFonts w:ascii="Calibri" w:hAnsi="Calibri"/>
          <w:sz w:val="22"/>
          <w:szCs w:val="22"/>
        </w:rPr>
        <w:t>, al menos,</w:t>
      </w:r>
      <w:r w:rsidR="554386B1" w:rsidRPr="4B99046D">
        <w:rPr>
          <w:rFonts w:ascii="Calibri" w:hAnsi="Calibri"/>
          <w:sz w:val="22"/>
          <w:szCs w:val="22"/>
        </w:rPr>
        <w:t xml:space="preserve"> con los grupos que participaron en la elaboración y diseño del VI Plan</w:t>
      </w:r>
      <w:r w:rsidR="2A8DD4BB" w:rsidRPr="4B99046D">
        <w:rPr>
          <w:rFonts w:ascii="Calibri" w:hAnsi="Calibri"/>
          <w:sz w:val="22"/>
          <w:szCs w:val="22"/>
        </w:rPr>
        <w:t>.</w:t>
      </w:r>
    </w:p>
    <w:p w14:paraId="367A5739" w14:textId="0B4865C4" w:rsidR="00317324" w:rsidRDefault="00317324" w:rsidP="54D70F74">
      <w:pPr>
        <w:pStyle w:val="Prrafodelista"/>
        <w:numPr>
          <w:ilvl w:val="0"/>
          <w:numId w:val="38"/>
        </w:numPr>
        <w:spacing w:line="360" w:lineRule="auto"/>
        <w:ind w:left="993" w:hanging="426"/>
        <w:jc w:val="both"/>
        <w:rPr>
          <w:rFonts w:ascii="Calibri" w:hAnsi="Calibri"/>
          <w:color w:val="2E74B5" w:themeColor="accent1" w:themeShade="BF"/>
          <w:sz w:val="22"/>
          <w:szCs w:val="22"/>
          <w:lang w:val="es-ES"/>
        </w:rPr>
      </w:pPr>
      <w:r w:rsidRPr="54D70F74">
        <w:rPr>
          <w:rFonts w:ascii="Calibri" w:hAnsi="Calibri"/>
          <w:sz w:val="22"/>
          <w:szCs w:val="22"/>
          <w:lang w:val="es-ES"/>
        </w:rPr>
        <w:t>Asistir a las reuniones de seguimiento del Pacto, junto con Ikuspegi y la Dirección</w:t>
      </w:r>
      <w:r w:rsidR="002839FF" w:rsidRPr="54D70F74">
        <w:rPr>
          <w:rFonts w:ascii="Calibri" w:hAnsi="Calibri"/>
          <w:sz w:val="22"/>
          <w:szCs w:val="22"/>
          <w:lang w:val="es-ES"/>
        </w:rPr>
        <w:t xml:space="preserve"> de Migración y Asilo.</w:t>
      </w:r>
    </w:p>
    <w:p w14:paraId="21899E34" w14:textId="635023F9" w:rsidR="00317324" w:rsidRPr="002E19DB" w:rsidRDefault="00317324" w:rsidP="6446DB34">
      <w:pPr>
        <w:pStyle w:val="Prrafodelista"/>
        <w:numPr>
          <w:ilvl w:val="0"/>
          <w:numId w:val="38"/>
        </w:numPr>
        <w:spacing w:line="360" w:lineRule="auto"/>
        <w:ind w:left="993" w:hanging="426"/>
        <w:jc w:val="both"/>
        <w:rPr>
          <w:rFonts w:ascii="Calibri" w:hAnsi="Calibri"/>
          <w:color w:val="2E74B5" w:themeColor="accent1" w:themeShade="BF"/>
          <w:sz w:val="22"/>
          <w:szCs w:val="22"/>
          <w:lang w:val="es-ES"/>
        </w:rPr>
      </w:pPr>
      <w:r w:rsidRPr="6446DB34">
        <w:rPr>
          <w:rFonts w:ascii="Calibri" w:hAnsi="Calibri"/>
          <w:sz w:val="22"/>
          <w:szCs w:val="22"/>
          <w:lang w:val="es-ES"/>
        </w:rPr>
        <w:t>Elaborar el borrador del VII Plan de inmigración de la Dirección (relevo del actual VI Plan)</w:t>
      </w:r>
      <w:r w:rsidR="3496E698" w:rsidRPr="6446DB34">
        <w:rPr>
          <w:rFonts w:ascii="Calibri" w:hAnsi="Calibri"/>
          <w:sz w:val="22"/>
          <w:szCs w:val="22"/>
          <w:lang w:val="es-ES"/>
        </w:rPr>
        <w:t xml:space="preserve"> antes de la fecha de vencimiento del </w:t>
      </w:r>
      <w:proofErr w:type="gramStart"/>
      <w:r w:rsidR="3496E698" w:rsidRPr="6446DB34">
        <w:rPr>
          <w:rFonts w:ascii="Calibri" w:hAnsi="Calibri"/>
          <w:sz w:val="22"/>
          <w:szCs w:val="22"/>
          <w:lang w:val="es-ES"/>
        </w:rPr>
        <w:t>actualmente en vigor</w:t>
      </w:r>
      <w:proofErr w:type="gramEnd"/>
      <w:r w:rsidR="3496E698" w:rsidRPr="6446DB34">
        <w:rPr>
          <w:rFonts w:ascii="Calibri" w:hAnsi="Calibri"/>
          <w:sz w:val="22"/>
          <w:szCs w:val="22"/>
          <w:lang w:val="es-ES"/>
        </w:rPr>
        <w:t>.</w:t>
      </w:r>
    </w:p>
    <w:p w14:paraId="3786FB25" w14:textId="77777777" w:rsidR="00317324" w:rsidRPr="00DD2371" w:rsidRDefault="00317324" w:rsidP="4B99046D">
      <w:pPr>
        <w:spacing w:line="360" w:lineRule="auto"/>
        <w:jc w:val="both"/>
        <w:rPr>
          <w:rFonts w:ascii="Calibri" w:hAnsi="Calibri"/>
          <w:color w:val="2E74B5" w:themeColor="accent1" w:themeShade="BF"/>
          <w:sz w:val="22"/>
          <w:szCs w:val="22"/>
        </w:rPr>
      </w:pPr>
    </w:p>
    <w:p w14:paraId="505D9481" w14:textId="4D9B2214" w:rsidR="00317324" w:rsidRDefault="00317324" w:rsidP="4B99046D">
      <w:pPr>
        <w:spacing w:line="360" w:lineRule="auto"/>
        <w:jc w:val="both"/>
        <w:rPr>
          <w:rFonts w:ascii="Calibri" w:hAnsi="Calibri"/>
          <w:color w:val="2E74B5" w:themeColor="accent1" w:themeShade="BF"/>
          <w:sz w:val="22"/>
          <w:szCs w:val="22"/>
        </w:rPr>
      </w:pPr>
      <w:r w:rsidRPr="4B99046D">
        <w:rPr>
          <w:rFonts w:ascii="Calibri" w:hAnsi="Calibri"/>
          <w:sz w:val="22"/>
          <w:szCs w:val="22"/>
        </w:rPr>
        <w:t>La tipología de actividades asociadas a esta área de trabajo contempla:</w:t>
      </w:r>
    </w:p>
    <w:p w14:paraId="3116FF71" w14:textId="77777777" w:rsidR="00317324" w:rsidRPr="0055279F" w:rsidRDefault="00317324" w:rsidP="4B99046D">
      <w:pPr>
        <w:spacing w:line="360" w:lineRule="auto"/>
        <w:jc w:val="both"/>
        <w:rPr>
          <w:rFonts w:ascii="Calibri" w:hAnsi="Calibri"/>
          <w:color w:val="2E74B5" w:themeColor="accent1" w:themeShade="BF"/>
          <w:sz w:val="22"/>
          <w:szCs w:val="22"/>
        </w:rPr>
      </w:pPr>
    </w:p>
    <w:p w14:paraId="5A525F13" w14:textId="77777777" w:rsidR="00317324" w:rsidRPr="0055279F" w:rsidRDefault="00317324" w:rsidP="4B99046D">
      <w:pPr>
        <w:spacing w:line="360" w:lineRule="auto"/>
        <w:ind w:left="567"/>
        <w:jc w:val="both"/>
        <w:rPr>
          <w:rFonts w:ascii="Calibri" w:hAnsi="Calibri"/>
          <w:color w:val="2E74B5" w:themeColor="accent1" w:themeShade="BF"/>
          <w:sz w:val="22"/>
          <w:szCs w:val="22"/>
        </w:rPr>
      </w:pPr>
      <w:r w:rsidRPr="4B99046D">
        <w:rPr>
          <w:rFonts w:ascii="Calibri" w:hAnsi="Calibri"/>
          <w:sz w:val="22"/>
          <w:szCs w:val="22"/>
        </w:rPr>
        <w:t>- Prospección y detección de necesidades de información y documentación a través de diferentes vías (análisis documental, entrevistas, evaluación permanente de las propias acciones formativas, etc.)</w:t>
      </w:r>
    </w:p>
    <w:p w14:paraId="2516519E" w14:textId="77777777" w:rsidR="00317324" w:rsidRPr="0055279F" w:rsidRDefault="00317324" w:rsidP="4B99046D">
      <w:pPr>
        <w:spacing w:line="360" w:lineRule="auto"/>
        <w:ind w:left="567"/>
        <w:jc w:val="both"/>
        <w:rPr>
          <w:rFonts w:ascii="Calibri" w:hAnsi="Calibri"/>
          <w:color w:val="2E74B5" w:themeColor="accent1" w:themeShade="BF"/>
          <w:sz w:val="22"/>
          <w:szCs w:val="22"/>
        </w:rPr>
      </w:pPr>
      <w:r w:rsidRPr="4B99046D">
        <w:rPr>
          <w:rFonts w:ascii="Calibri" w:hAnsi="Calibri"/>
          <w:sz w:val="22"/>
          <w:szCs w:val="22"/>
        </w:rPr>
        <w:t>- Recopilación y/o generación de información y documentación: dosieres temáticos, materiales informativos, para difusión, etc.</w:t>
      </w:r>
    </w:p>
    <w:p w14:paraId="6445DB96" w14:textId="77777777" w:rsidR="00317324" w:rsidRPr="0055279F" w:rsidRDefault="00317324" w:rsidP="4B99046D">
      <w:pPr>
        <w:spacing w:line="360" w:lineRule="auto"/>
        <w:ind w:left="567"/>
        <w:jc w:val="both"/>
        <w:rPr>
          <w:rFonts w:ascii="Calibri" w:hAnsi="Calibri"/>
          <w:color w:val="2E74B5" w:themeColor="accent1" w:themeShade="BF"/>
          <w:sz w:val="22"/>
          <w:szCs w:val="22"/>
        </w:rPr>
      </w:pPr>
      <w:r w:rsidRPr="4B99046D">
        <w:rPr>
          <w:rFonts w:ascii="Calibri" w:hAnsi="Calibri"/>
          <w:sz w:val="22"/>
          <w:szCs w:val="22"/>
        </w:rPr>
        <w:t>- Diseño de procesos, soportes y canales de difusión, actualizándolos de manera permanente.</w:t>
      </w:r>
    </w:p>
    <w:p w14:paraId="6705E461" w14:textId="77777777" w:rsidR="00317324" w:rsidRPr="0055279F" w:rsidRDefault="00317324" w:rsidP="4B99046D">
      <w:pPr>
        <w:spacing w:line="360" w:lineRule="auto"/>
        <w:ind w:left="567"/>
        <w:jc w:val="both"/>
        <w:rPr>
          <w:rFonts w:ascii="Calibri" w:hAnsi="Calibri"/>
          <w:color w:val="2E74B5" w:themeColor="accent1" w:themeShade="BF"/>
          <w:sz w:val="22"/>
          <w:szCs w:val="22"/>
        </w:rPr>
      </w:pPr>
    </w:p>
    <w:p w14:paraId="681743BD" w14:textId="473D1144" w:rsidR="00317324" w:rsidRDefault="00317324" w:rsidP="4B99046D">
      <w:pPr>
        <w:spacing w:line="360" w:lineRule="auto"/>
        <w:jc w:val="both"/>
        <w:rPr>
          <w:rFonts w:ascii="Calibri" w:hAnsi="Calibri"/>
          <w:color w:val="2E74B5" w:themeColor="accent1" w:themeShade="BF"/>
          <w:sz w:val="22"/>
          <w:szCs w:val="22"/>
        </w:rPr>
      </w:pPr>
      <w:r w:rsidRPr="4B99046D">
        <w:rPr>
          <w:rFonts w:ascii="Calibri" w:hAnsi="Calibri"/>
          <w:sz w:val="22"/>
          <w:szCs w:val="22"/>
        </w:rPr>
        <w:t xml:space="preserve">Además de la prospección y detección de necesidades formativas, obstáculos en los procesos de integración social de la población inmigrante, etc., vinculadas a la propia práctica y funciones, desde el </w:t>
      </w:r>
      <w:r w:rsidR="5154CD96" w:rsidRPr="4B99046D">
        <w:rPr>
          <w:rFonts w:ascii="Calibri" w:hAnsi="Calibri"/>
          <w:sz w:val="22"/>
          <w:szCs w:val="22"/>
        </w:rPr>
        <w:t xml:space="preserve">Servicio Vasco de Integración y Convivencia Intercultural </w:t>
      </w:r>
      <w:r w:rsidRPr="4B99046D">
        <w:rPr>
          <w:rFonts w:ascii="Calibri" w:hAnsi="Calibri"/>
          <w:sz w:val="22"/>
          <w:szCs w:val="22"/>
        </w:rPr>
        <w:t xml:space="preserve">se promoverán, con terceros, acciones de investigación y generación de conocimiento en los ámbitos de referencia. Asumiendo de manera proactiva las siguientes funciones:  </w:t>
      </w:r>
    </w:p>
    <w:p w14:paraId="5F8E9614" w14:textId="77777777" w:rsidR="00317324" w:rsidRPr="0055279F" w:rsidRDefault="00317324" w:rsidP="4B99046D">
      <w:pPr>
        <w:spacing w:line="360" w:lineRule="auto"/>
        <w:jc w:val="both"/>
        <w:rPr>
          <w:rFonts w:ascii="Calibri" w:hAnsi="Calibri"/>
          <w:color w:val="2E74B5" w:themeColor="accent1" w:themeShade="BF"/>
          <w:sz w:val="22"/>
          <w:szCs w:val="22"/>
        </w:rPr>
      </w:pPr>
    </w:p>
    <w:p w14:paraId="7C207718" w14:textId="77777777" w:rsidR="00317324" w:rsidRPr="0055279F" w:rsidRDefault="00317324" w:rsidP="4B99046D">
      <w:pPr>
        <w:spacing w:line="360" w:lineRule="auto"/>
        <w:ind w:left="567"/>
        <w:jc w:val="both"/>
        <w:rPr>
          <w:rFonts w:ascii="Calibri" w:hAnsi="Calibri"/>
          <w:color w:val="2E74B5" w:themeColor="accent1" w:themeShade="BF"/>
          <w:sz w:val="22"/>
          <w:szCs w:val="22"/>
        </w:rPr>
      </w:pPr>
      <w:r w:rsidRPr="4B99046D">
        <w:rPr>
          <w:rFonts w:ascii="Calibri" w:hAnsi="Calibri"/>
          <w:sz w:val="22"/>
          <w:szCs w:val="22"/>
        </w:rPr>
        <w:t>- Realizar propuestas de estudios e investigaciones a Administraciones Públicas, universidades, consultorías sociales, agencias de investigación, etc. Sobre temas problemáticos detectados.</w:t>
      </w:r>
    </w:p>
    <w:p w14:paraId="0485E143" w14:textId="77777777" w:rsidR="00317324" w:rsidRPr="0055279F" w:rsidRDefault="00317324" w:rsidP="4B99046D">
      <w:pPr>
        <w:spacing w:line="360" w:lineRule="auto"/>
        <w:ind w:left="567"/>
        <w:jc w:val="both"/>
        <w:rPr>
          <w:rFonts w:ascii="Calibri" w:hAnsi="Calibri"/>
          <w:color w:val="2E74B5" w:themeColor="accent1" w:themeShade="BF"/>
          <w:sz w:val="22"/>
          <w:szCs w:val="22"/>
        </w:rPr>
      </w:pPr>
      <w:r w:rsidRPr="4B99046D">
        <w:rPr>
          <w:rFonts w:ascii="Calibri" w:hAnsi="Calibri"/>
          <w:sz w:val="22"/>
          <w:szCs w:val="22"/>
        </w:rPr>
        <w:t>- Participar en los procesos de diseño de estudios (comité científico, grupo de seguimiento) y de contraste de conclusiones, interpretación de resultados, elaboración de soportes y diseño de acciones para la difusión de resultados.</w:t>
      </w:r>
    </w:p>
    <w:p w14:paraId="1F1F7F77" w14:textId="7203F956" w:rsidR="00317324" w:rsidRDefault="00317324" w:rsidP="4B99046D">
      <w:pPr>
        <w:spacing w:line="360" w:lineRule="auto"/>
        <w:ind w:left="567"/>
        <w:jc w:val="both"/>
        <w:rPr>
          <w:rFonts w:ascii="Calibri" w:hAnsi="Calibri"/>
          <w:color w:val="2E74B5" w:themeColor="accent1" w:themeShade="BF"/>
          <w:sz w:val="22"/>
          <w:szCs w:val="22"/>
        </w:rPr>
      </w:pPr>
      <w:r w:rsidRPr="4B99046D">
        <w:rPr>
          <w:rFonts w:ascii="Calibri" w:hAnsi="Calibri"/>
          <w:sz w:val="22"/>
          <w:szCs w:val="22"/>
        </w:rPr>
        <w:lastRenderedPageBreak/>
        <w:t>- Colaborar con instancias investigadoras poniendo a su servicio los recursos y la red de relaciones y contactos de</w:t>
      </w:r>
      <w:r w:rsidR="68A62D67" w:rsidRPr="4B99046D">
        <w:rPr>
          <w:rFonts w:ascii="Calibri" w:hAnsi="Calibri"/>
          <w:sz w:val="22"/>
          <w:szCs w:val="22"/>
        </w:rPr>
        <w:t>l servicio</w:t>
      </w:r>
      <w:r w:rsidRPr="4B99046D">
        <w:rPr>
          <w:rFonts w:ascii="Calibri" w:hAnsi="Calibri"/>
          <w:sz w:val="22"/>
          <w:szCs w:val="22"/>
        </w:rPr>
        <w:t>: desde el propio personal hasta personas inmigrantes para entrevistas, pasando referencias de asociaciones y grupos formales de personas inmigrantes, personal técnico de referencia, bibliografía especializada y referencias de estudios similares.</w:t>
      </w:r>
    </w:p>
    <w:p w14:paraId="1669AD95" w14:textId="77777777" w:rsidR="00317324" w:rsidRDefault="00317324" w:rsidP="4B99046D">
      <w:pPr>
        <w:spacing w:line="360" w:lineRule="auto"/>
        <w:jc w:val="both"/>
        <w:rPr>
          <w:rFonts w:ascii="Calibri" w:hAnsi="Calibri"/>
          <w:color w:val="2E74B5" w:themeColor="accent1" w:themeShade="BF"/>
          <w:sz w:val="22"/>
          <w:szCs w:val="22"/>
        </w:rPr>
      </w:pPr>
    </w:p>
    <w:p w14:paraId="6F34ED31" w14:textId="6E41881F" w:rsidR="00317324" w:rsidRDefault="00317324" w:rsidP="4B99046D">
      <w:pPr>
        <w:spacing w:line="360" w:lineRule="auto"/>
        <w:jc w:val="both"/>
        <w:rPr>
          <w:rFonts w:ascii="Calibri" w:hAnsi="Calibri"/>
          <w:b/>
          <w:bCs/>
          <w:color w:val="2E74B5" w:themeColor="accent1" w:themeShade="BF"/>
          <w:sz w:val="22"/>
          <w:szCs w:val="22"/>
        </w:rPr>
      </w:pPr>
      <w:r w:rsidRPr="4C3FE9DB">
        <w:rPr>
          <w:rFonts w:ascii="Calibri" w:hAnsi="Calibri"/>
          <w:b/>
          <w:bCs/>
          <w:sz w:val="22"/>
          <w:szCs w:val="22"/>
        </w:rPr>
        <w:t>3.2.2.- Coordinación interinstitucional en materia de inmigración</w:t>
      </w:r>
    </w:p>
    <w:p w14:paraId="5C7C5641" w14:textId="77777777" w:rsidR="00317324" w:rsidRDefault="00317324" w:rsidP="4B99046D">
      <w:pPr>
        <w:spacing w:line="360" w:lineRule="auto"/>
        <w:jc w:val="both"/>
        <w:rPr>
          <w:rFonts w:ascii="Calibri" w:hAnsi="Calibri"/>
          <w:color w:val="2E74B5" w:themeColor="accent1" w:themeShade="BF"/>
          <w:sz w:val="22"/>
          <w:szCs w:val="22"/>
        </w:rPr>
      </w:pPr>
    </w:p>
    <w:p w14:paraId="2905D35B" w14:textId="15663C64" w:rsidR="00317324" w:rsidRPr="001C0622" w:rsidRDefault="00361D27" w:rsidP="4B99046D">
      <w:pPr>
        <w:spacing w:line="360" w:lineRule="auto"/>
        <w:jc w:val="both"/>
        <w:rPr>
          <w:rFonts w:ascii="Calibri" w:hAnsi="Calibri"/>
          <w:color w:val="2E74B5" w:themeColor="accent1" w:themeShade="BF"/>
          <w:sz w:val="22"/>
          <w:szCs w:val="22"/>
        </w:rPr>
      </w:pPr>
      <w:r w:rsidRPr="4B99046D">
        <w:rPr>
          <w:rFonts w:ascii="Calibri" w:hAnsi="Calibri"/>
          <w:sz w:val="22"/>
          <w:szCs w:val="22"/>
        </w:rPr>
        <w:t>Debe</w:t>
      </w:r>
      <w:r w:rsidR="00317324" w:rsidRPr="4B99046D">
        <w:rPr>
          <w:rFonts w:ascii="Calibri" w:hAnsi="Calibri"/>
          <w:sz w:val="22"/>
          <w:szCs w:val="22"/>
        </w:rPr>
        <w:t xml:space="preserve"> tener protagonismo en tareas relacionadas con la coordinación interinstitucional. Su presencia estas estructuras interinstitucionales es importante, trabajando de forma coordinada con el personal técnico de la Dirección de Migración y Asilo.</w:t>
      </w:r>
    </w:p>
    <w:p w14:paraId="5F8A186F" w14:textId="3F0D5695" w:rsidR="00317324" w:rsidRDefault="00317324" w:rsidP="6446DB34">
      <w:pPr>
        <w:spacing w:line="360" w:lineRule="auto"/>
        <w:jc w:val="both"/>
        <w:rPr>
          <w:rFonts w:ascii="Calibri" w:hAnsi="Calibri"/>
          <w:color w:val="2E74B5" w:themeColor="accent1" w:themeShade="BF"/>
          <w:sz w:val="22"/>
          <w:szCs w:val="22"/>
          <w:lang w:val="es-ES"/>
        </w:rPr>
      </w:pPr>
      <w:r w:rsidRPr="6446DB34">
        <w:rPr>
          <w:rFonts w:ascii="Calibri" w:hAnsi="Calibri"/>
          <w:sz w:val="22"/>
          <w:szCs w:val="22"/>
          <w:lang w:val="es-ES"/>
        </w:rPr>
        <w:t xml:space="preserve">El licitador podrá identificar en su propuesta un modelo para la coordinación interinstitucional que identifique claramente las tareas que deberán ser asumidas por </w:t>
      </w:r>
      <w:r w:rsidR="7C0716F7" w:rsidRPr="6446DB34">
        <w:rPr>
          <w:rFonts w:ascii="Calibri" w:hAnsi="Calibri"/>
          <w:sz w:val="22"/>
          <w:szCs w:val="22"/>
          <w:lang w:val="es-ES"/>
        </w:rPr>
        <w:t xml:space="preserve">el servicio </w:t>
      </w:r>
      <w:r w:rsidRPr="6446DB34">
        <w:rPr>
          <w:rFonts w:ascii="Calibri" w:hAnsi="Calibri"/>
          <w:sz w:val="22"/>
          <w:szCs w:val="22"/>
          <w:lang w:val="es-ES"/>
        </w:rPr>
        <w:t>y defina un sistema de trabajo conjunto con el personal técnico de la Dirección de Migración y Asilo, que permita hacer un balance final sobre el mismo.</w:t>
      </w:r>
    </w:p>
    <w:p w14:paraId="4FD83403" w14:textId="77777777" w:rsidR="00317324" w:rsidRPr="002E19DB" w:rsidRDefault="00317324" w:rsidP="4B99046D">
      <w:pPr>
        <w:spacing w:line="360" w:lineRule="auto"/>
        <w:jc w:val="both"/>
        <w:rPr>
          <w:rFonts w:ascii="Calibri" w:hAnsi="Calibri"/>
          <w:color w:val="2E74B5" w:themeColor="accent1" w:themeShade="BF"/>
          <w:sz w:val="22"/>
          <w:szCs w:val="22"/>
        </w:rPr>
      </w:pPr>
    </w:p>
    <w:p w14:paraId="34504130" w14:textId="77777777" w:rsidR="00317324" w:rsidRPr="009617BC" w:rsidRDefault="00317324" w:rsidP="4B99046D">
      <w:pPr>
        <w:spacing w:line="360" w:lineRule="auto"/>
        <w:jc w:val="both"/>
        <w:rPr>
          <w:rFonts w:ascii="Calibri" w:hAnsi="Calibri"/>
          <w:color w:val="2E74B5" w:themeColor="accent1" w:themeShade="BF"/>
          <w:sz w:val="22"/>
          <w:szCs w:val="22"/>
        </w:rPr>
      </w:pPr>
      <w:r w:rsidRPr="4B99046D">
        <w:rPr>
          <w:rFonts w:ascii="Calibri" w:hAnsi="Calibri"/>
          <w:sz w:val="22"/>
          <w:szCs w:val="22"/>
        </w:rPr>
        <w:t>Para ello, entre otras posibilidades, deberá desarrollar las siguientes actuaciones:</w:t>
      </w:r>
    </w:p>
    <w:p w14:paraId="05E1B013" w14:textId="77777777" w:rsidR="00317324" w:rsidRPr="006F3802" w:rsidRDefault="00317324" w:rsidP="4B99046D">
      <w:pPr>
        <w:spacing w:line="360" w:lineRule="auto"/>
        <w:jc w:val="both"/>
        <w:rPr>
          <w:rFonts w:ascii="Calibri" w:hAnsi="Calibri"/>
          <w:sz w:val="22"/>
          <w:szCs w:val="22"/>
        </w:rPr>
      </w:pPr>
    </w:p>
    <w:p w14:paraId="3E2C7004" w14:textId="77777777" w:rsidR="00317324" w:rsidRDefault="00317324" w:rsidP="6446DB34">
      <w:pPr>
        <w:pStyle w:val="Prrafodelista"/>
        <w:numPr>
          <w:ilvl w:val="0"/>
          <w:numId w:val="39"/>
        </w:numPr>
        <w:spacing w:after="160" w:line="360" w:lineRule="auto"/>
        <w:contextualSpacing/>
        <w:jc w:val="both"/>
        <w:rPr>
          <w:rFonts w:ascii="Calibri" w:hAnsi="Calibri"/>
          <w:color w:val="2E74B5" w:themeColor="accent1" w:themeShade="BF"/>
          <w:sz w:val="22"/>
          <w:szCs w:val="22"/>
          <w:lang w:val="es-ES"/>
        </w:rPr>
      </w:pPr>
      <w:r w:rsidRPr="6446DB34">
        <w:rPr>
          <w:rFonts w:ascii="Calibri" w:hAnsi="Calibri"/>
          <w:sz w:val="22"/>
          <w:szCs w:val="22"/>
          <w:lang w:val="es-ES"/>
        </w:rPr>
        <w:t xml:space="preserve">Secretaría técnica de la Estrategia </w:t>
      </w:r>
      <w:proofErr w:type="spellStart"/>
      <w:r w:rsidRPr="6446DB34">
        <w:rPr>
          <w:rFonts w:ascii="Calibri" w:hAnsi="Calibri"/>
          <w:sz w:val="22"/>
          <w:szCs w:val="22"/>
          <w:lang w:val="es-ES"/>
        </w:rPr>
        <w:t>Euskarri</w:t>
      </w:r>
      <w:proofErr w:type="spellEnd"/>
      <w:r w:rsidRPr="6446DB34">
        <w:rPr>
          <w:rFonts w:ascii="Calibri" w:hAnsi="Calibri"/>
          <w:sz w:val="22"/>
          <w:szCs w:val="22"/>
          <w:lang w:val="es-ES"/>
        </w:rPr>
        <w:t>: Colaboración con la Secretaría General de Transición Social y Agenda 2030 y la Consejería de Políticas Sociales</w:t>
      </w:r>
      <w:r w:rsidRPr="6446DB34">
        <w:rPr>
          <w:lang w:val="es-ES"/>
        </w:rPr>
        <w:t xml:space="preserve"> </w:t>
      </w:r>
      <w:r w:rsidRPr="6446DB34">
        <w:rPr>
          <w:rFonts w:ascii="Calibri" w:hAnsi="Calibri"/>
          <w:sz w:val="22"/>
          <w:szCs w:val="22"/>
          <w:lang w:val="es-ES"/>
        </w:rPr>
        <w:t>encargándose de la secretaría técnica de la Mesa de Trabajo Interinstitucional para la inclusión sociolaboral de menores y jóvenes en situación de vulnerabilidad.</w:t>
      </w:r>
    </w:p>
    <w:p w14:paraId="49D21C40" w14:textId="77777777" w:rsidR="00317324" w:rsidRPr="00A30FEB" w:rsidRDefault="00317324" w:rsidP="4B99046D">
      <w:pPr>
        <w:pStyle w:val="Prrafodelista"/>
        <w:numPr>
          <w:ilvl w:val="0"/>
          <w:numId w:val="39"/>
        </w:numPr>
        <w:spacing w:line="360" w:lineRule="auto"/>
        <w:jc w:val="both"/>
        <w:rPr>
          <w:rFonts w:ascii="Calibri" w:hAnsi="Calibri"/>
          <w:i/>
          <w:iCs/>
          <w:sz w:val="22"/>
          <w:szCs w:val="22"/>
        </w:rPr>
      </w:pPr>
      <w:r w:rsidRPr="4B99046D">
        <w:rPr>
          <w:rFonts w:ascii="Calibri" w:hAnsi="Calibri"/>
          <w:sz w:val="22"/>
          <w:szCs w:val="22"/>
        </w:rPr>
        <w:t>Organización, dinamización y coordinación de un grupo de trabajo en el que estén representados el Gobierno Vasco, las Diputaciones y los Ayuntamientos. Este grupo realizará al menos cuatro sesiones de trabajo a lo largo del año</w:t>
      </w:r>
      <w:r w:rsidRPr="4B99046D">
        <w:rPr>
          <w:lang w:val="es-ES" w:eastAsia="en-US"/>
        </w:rPr>
        <w:t>.</w:t>
      </w:r>
    </w:p>
    <w:p w14:paraId="1C929214" w14:textId="113CC965" w:rsidR="00317324" w:rsidRPr="00E44A6A" w:rsidRDefault="00317324" w:rsidP="4B99046D">
      <w:pPr>
        <w:pStyle w:val="Prrafodelista"/>
        <w:numPr>
          <w:ilvl w:val="0"/>
          <w:numId w:val="39"/>
        </w:numPr>
        <w:spacing w:line="360" w:lineRule="auto"/>
        <w:jc w:val="both"/>
        <w:rPr>
          <w:rFonts w:ascii="Calibri" w:hAnsi="Calibri"/>
          <w:i/>
          <w:iCs/>
          <w:sz w:val="22"/>
          <w:szCs w:val="22"/>
        </w:rPr>
      </w:pPr>
      <w:r w:rsidRPr="4B99046D">
        <w:rPr>
          <w:rFonts w:ascii="Calibri" w:hAnsi="Calibri"/>
          <w:sz w:val="22"/>
          <w:szCs w:val="22"/>
        </w:rPr>
        <w:t>Recopilación y publicación en la página web de</w:t>
      </w:r>
      <w:r w:rsidR="74B8909A" w:rsidRPr="4B99046D">
        <w:rPr>
          <w:rFonts w:ascii="Calibri" w:hAnsi="Calibri"/>
          <w:sz w:val="22"/>
          <w:szCs w:val="22"/>
        </w:rPr>
        <w:t xml:space="preserve">l Servicio </w:t>
      </w:r>
      <w:r w:rsidR="7B1F26FE" w:rsidRPr="4B99046D">
        <w:rPr>
          <w:rFonts w:ascii="Calibri" w:hAnsi="Calibri"/>
          <w:sz w:val="22"/>
          <w:szCs w:val="22"/>
        </w:rPr>
        <w:t xml:space="preserve">Vasco </w:t>
      </w:r>
      <w:r w:rsidR="74B8909A" w:rsidRPr="4B99046D">
        <w:rPr>
          <w:rFonts w:ascii="Calibri" w:hAnsi="Calibri"/>
          <w:sz w:val="22"/>
          <w:szCs w:val="22"/>
        </w:rPr>
        <w:t>de Integración</w:t>
      </w:r>
      <w:r w:rsidR="4713A58E" w:rsidRPr="4B99046D">
        <w:rPr>
          <w:rFonts w:ascii="Calibri" w:hAnsi="Calibri"/>
          <w:sz w:val="22"/>
          <w:szCs w:val="22"/>
        </w:rPr>
        <w:t xml:space="preserve"> y Convivencia Intercultural</w:t>
      </w:r>
      <w:r w:rsidRPr="4B99046D">
        <w:rPr>
          <w:rFonts w:ascii="Calibri" w:hAnsi="Calibri"/>
          <w:sz w:val="22"/>
          <w:szCs w:val="22"/>
        </w:rPr>
        <w:t xml:space="preserve"> de los contenidos tratados en estas sesiones de trabajo</w:t>
      </w:r>
      <w:r w:rsidRPr="4B99046D">
        <w:rPr>
          <w:rFonts w:ascii="Calibri" w:hAnsi="Calibri"/>
          <w:i/>
          <w:iCs/>
          <w:sz w:val="22"/>
          <w:szCs w:val="22"/>
        </w:rPr>
        <w:t>.</w:t>
      </w:r>
    </w:p>
    <w:p w14:paraId="3DFAC00A" w14:textId="77777777" w:rsidR="00317324" w:rsidRPr="00BC5FA9" w:rsidRDefault="00317324" w:rsidP="4B99046D">
      <w:pPr>
        <w:pStyle w:val="Prrafodelista"/>
        <w:spacing w:after="160" w:line="360" w:lineRule="auto"/>
        <w:ind w:left="720"/>
        <w:contextualSpacing/>
        <w:jc w:val="both"/>
        <w:rPr>
          <w:rFonts w:ascii="Calibri" w:hAnsi="Calibri"/>
          <w:color w:val="2E74B5" w:themeColor="accent1" w:themeShade="BF"/>
          <w:sz w:val="22"/>
          <w:szCs w:val="22"/>
        </w:rPr>
      </w:pPr>
    </w:p>
    <w:p w14:paraId="57A61101" w14:textId="77777777" w:rsidR="00317324" w:rsidRDefault="00317324" w:rsidP="4B99046D">
      <w:pPr>
        <w:spacing w:line="360" w:lineRule="auto"/>
        <w:jc w:val="both"/>
        <w:rPr>
          <w:rFonts w:ascii="Calibri" w:hAnsi="Calibri"/>
          <w:b/>
          <w:bCs/>
          <w:color w:val="2E74B5" w:themeColor="accent1" w:themeShade="BF"/>
          <w:sz w:val="22"/>
          <w:szCs w:val="22"/>
          <w:lang w:val="es-ES"/>
        </w:rPr>
      </w:pPr>
      <w:r w:rsidRPr="4B99046D">
        <w:rPr>
          <w:rFonts w:ascii="Calibri" w:hAnsi="Calibri"/>
          <w:b/>
          <w:bCs/>
          <w:sz w:val="22"/>
          <w:szCs w:val="22"/>
        </w:rPr>
        <w:t xml:space="preserve">3.2.3.- </w:t>
      </w:r>
      <w:r w:rsidRPr="4B99046D">
        <w:rPr>
          <w:rFonts w:ascii="Calibri" w:hAnsi="Calibri"/>
          <w:b/>
          <w:bCs/>
          <w:sz w:val="22"/>
          <w:szCs w:val="22"/>
          <w:lang w:val="es-ES"/>
        </w:rPr>
        <w:t>Asistencia técnica a estructuras de participación</w:t>
      </w:r>
    </w:p>
    <w:p w14:paraId="18E7373F" w14:textId="77777777" w:rsidR="00317324" w:rsidRDefault="00317324" w:rsidP="4B99046D">
      <w:pPr>
        <w:spacing w:line="360" w:lineRule="auto"/>
        <w:jc w:val="both"/>
        <w:rPr>
          <w:rFonts w:ascii="Calibri" w:hAnsi="Calibri"/>
          <w:b/>
          <w:bCs/>
          <w:color w:val="2E74B5" w:themeColor="accent1" w:themeShade="BF"/>
          <w:sz w:val="22"/>
          <w:szCs w:val="22"/>
          <w:lang w:val="es-ES"/>
        </w:rPr>
      </w:pPr>
    </w:p>
    <w:p w14:paraId="793F243B" w14:textId="77777777" w:rsidR="00317324" w:rsidRDefault="00317324" w:rsidP="4B99046D">
      <w:pPr>
        <w:spacing w:line="360" w:lineRule="auto"/>
        <w:jc w:val="both"/>
        <w:rPr>
          <w:rFonts w:ascii="Calibri" w:hAnsi="Calibri"/>
          <w:color w:val="2E74B5" w:themeColor="accent1" w:themeShade="BF"/>
          <w:sz w:val="22"/>
          <w:szCs w:val="22"/>
          <w:lang w:val="es-ES"/>
        </w:rPr>
      </w:pPr>
      <w:r w:rsidRPr="4B99046D">
        <w:rPr>
          <w:rFonts w:ascii="Calibri" w:hAnsi="Calibri"/>
          <w:sz w:val="22"/>
          <w:szCs w:val="22"/>
          <w:lang w:val="es-ES"/>
        </w:rPr>
        <w:t>Apoyo a la Dirección de Migración y Asilo en el correcto funcionamiento de aquellas iniciativas de participación que forman parte de su estructura o que son consideradas de esencial interés para la comunidad inmigrante.</w:t>
      </w:r>
    </w:p>
    <w:p w14:paraId="065DDC0E" w14:textId="77777777" w:rsidR="00317324" w:rsidRPr="009617BC" w:rsidRDefault="00317324" w:rsidP="4B99046D">
      <w:pPr>
        <w:spacing w:line="360" w:lineRule="auto"/>
        <w:jc w:val="both"/>
        <w:rPr>
          <w:rFonts w:ascii="Calibri" w:hAnsi="Calibri"/>
          <w:color w:val="2E74B5" w:themeColor="accent1" w:themeShade="BF"/>
          <w:sz w:val="22"/>
          <w:szCs w:val="22"/>
        </w:rPr>
      </w:pPr>
    </w:p>
    <w:p w14:paraId="59CFB8DC" w14:textId="77777777" w:rsidR="00317324" w:rsidRPr="00212710" w:rsidRDefault="00317324" w:rsidP="4B99046D">
      <w:pPr>
        <w:pStyle w:val="Prrafodelista"/>
        <w:numPr>
          <w:ilvl w:val="0"/>
          <w:numId w:val="40"/>
        </w:numPr>
        <w:spacing w:line="360" w:lineRule="auto"/>
        <w:jc w:val="both"/>
        <w:rPr>
          <w:rFonts w:ascii="Calibri" w:hAnsi="Calibri"/>
          <w:color w:val="2E74B5" w:themeColor="accent1" w:themeShade="BF"/>
          <w:sz w:val="22"/>
          <w:szCs w:val="22"/>
        </w:rPr>
      </w:pPr>
      <w:r w:rsidRPr="4B99046D">
        <w:rPr>
          <w:rFonts w:ascii="Calibri" w:hAnsi="Calibri"/>
          <w:sz w:val="22"/>
          <w:szCs w:val="22"/>
        </w:rPr>
        <w:lastRenderedPageBreak/>
        <w:t xml:space="preserve">Secretaría de coordinación del Foro de Migración y Asilo: </w:t>
      </w:r>
    </w:p>
    <w:p w14:paraId="10F3BD78" w14:textId="77777777" w:rsidR="00317324" w:rsidRPr="00212710" w:rsidRDefault="00317324" w:rsidP="4B99046D">
      <w:pPr>
        <w:spacing w:line="360" w:lineRule="auto"/>
        <w:ind w:left="709"/>
        <w:jc w:val="both"/>
        <w:rPr>
          <w:rFonts w:ascii="Calibri" w:hAnsi="Calibri"/>
          <w:color w:val="2E74B5" w:themeColor="accent1" w:themeShade="BF"/>
          <w:sz w:val="22"/>
          <w:szCs w:val="22"/>
        </w:rPr>
      </w:pPr>
      <w:r w:rsidRPr="4B99046D">
        <w:rPr>
          <w:rFonts w:ascii="Calibri" w:hAnsi="Calibri"/>
          <w:sz w:val="22"/>
          <w:szCs w:val="22"/>
        </w:rPr>
        <w:t>Su función será agilizar y regenerar el funcionamiento del Foro, armonizar los procedimientos de detección, identificación y sistematización de las necesidades y demandas, impulsar la coordinación y comunicación entre los diferentes órganos operativos e incidir en su promoción, difusión y divulgación.</w:t>
      </w:r>
    </w:p>
    <w:p w14:paraId="71B86D7F" w14:textId="77777777" w:rsidR="00317324" w:rsidRPr="00212710" w:rsidRDefault="00317324" w:rsidP="4B99046D">
      <w:pPr>
        <w:spacing w:line="360" w:lineRule="auto"/>
        <w:ind w:left="709"/>
        <w:jc w:val="both"/>
        <w:rPr>
          <w:rFonts w:ascii="Calibri" w:hAnsi="Calibri"/>
          <w:color w:val="2E74B5" w:themeColor="accent1" w:themeShade="BF"/>
          <w:sz w:val="22"/>
          <w:szCs w:val="22"/>
        </w:rPr>
      </w:pPr>
    </w:p>
    <w:p w14:paraId="4B4D9739" w14:textId="77777777" w:rsidR="00317324" w:rsidRPr="00212710" w:rsidRDefault="00317324" w:rsidP="6446DB34">
      <w:pPr>
        <w:spacing w:line="360" w:lineRule="auto"/>
        <w:ind w:left="709"/>
        <w:jc w:val="both"/>
        <w:rPr>
          <w:rFonts w:ascii="Calibri" w:hAnsi="Calibri"/>
          <w:color w:val="2E74B5" w:themeColor="accent1" w:themeShade="BF"/>
          <w:sz w:val="22"/>
          <w:szCs w:val="22"/>
          <w:lang w:val="es-ES"/>
        </w:rPr>
      </w:pPr>
      <w:proofErr w:type="gramStart"/>
      <w:r w:rsidRPr="6446DB34">
        <w:rPr>
          <w:rFonts w:ascii="Calibri" w:hAnsi="Calibri"/>
          <w:sz w:val="22"/>
          <w:szCs w:val="22"/>
          <w:lang w:val="es-ES"/>
        </w:rPr>
        <w:t>Las tareas a realizar</w:t>
      </w:r>
      <w:proofErr w:type="gramEnd"/>
      <w:r w:rsidRPr="6446DB34">
        <w:rPr>
          <w:rFonts w:ascii="Calibri" w:hAnsi="Calibri"/>
          <w:sz w:val="22"/>
          <w:szCs w:val="22"/>
          <w:lang w:val="es-ES"/>
        </w:rPr>
        <w:t xml:space="preserve"> están recogidas en el Decreto que regula el funcionamiento de este órgano, y se pueden resumir en las siguientes:</w:t>
      </w:r>
    </w:p>
    <w:p w14:paraId="7AAF49BC" w14:textId="77777777" w:rsidR="00317324" w:rsidRPr="00212710" w:rsidRDefault="00317324" w:rsidP="4B99046D">
      <w:pPr>
        <w:spacing w:line="360" w:lineRule="auto"/>
        <w:ind w:left="1134"/>
        <w:jc w:val="both"/>
        <w:rPr>
          <w:rFonts w:ascii="Calibri" w:hAnsi="Calibri"/>
          <w:color w:val="2E74B5" w:themeColor="accent1" w:themeShade="BF"/>
          <w:sz w:val="22"/>
          <w:szCs w:val="22"/>
        </w:rPr>
      </w:pPr>
      <w:r w:rsidRPr="4B99046D">
        <w:rPr>
          <w:rFonts w:ascii="Calibri" w:hAnsi="Calibri"/>
          <w:sz w:val="22"/>
          <w:szCs w:val="22"/>
        </w:rPr>
        <w:t xml:space="preserve">a) Coordinación y dinamización material y efectiva de las Comisiones del Foro. </w:t>
      </w:r>
    </w:p>
    <w:p w14:paraId="31AC9DF2" w14:textId="77777777" w:rsidR="00317324" w:rsidRPr="00212710" w:rsidRDefault="00317324" w:rsidP="4B99046D">
      <w:pPr>
        <w:spacing w:line="360" w:lineRule="auto"/>
        <w:ind w:left="1134"/>
        <w:jc w:val="both"/>
        <w:rPr>
          <w:rFonts w:ascii="Calibri" w:hAnsi="Calibri"/>
          <w:color w:val="2E74B5" w:themeColor="accent1" w:themeShade="BF"/>
          <w:sz w:val="22"/>
          <w:szCs w:val="22"/>
        </w:rPr>
      </w:pPr>
      <w:r w:rsidRPr="4B99046D">
        <w:rPr>
          <w:rFonts w:ascii="Calibri" w:hAnsi="Calibri"/>
          <w:sz w:val="22"/>
          <w:szCs w:val="22"/>
        </w:rPr>
        <w:t>b) Garantizar el funcionamiento eficiente y operativo del Foro.</w:t>
      </w:r>
    </w:p>
    <w:p w14:paraId="46340F13" w14:textId="77777777" w:rsidR="00317324" w:rsidRPr="00212710" w:rsidRDefault="00317324" w:rsidP="4B99046D">
      <w:pPr>
        <w:spacing w:line="360" w:lineRule="auto"/>
        <w:ind w:left="1134"/>
        <w:jc w:val="both"/>
        <w:rPr>
          <w:rFonts w:ascii="Calibri" w:hAnsi="Calibri"/>
          <w:color w:val="2E74B5" w:themeColor="accent1" w:themeShade="BF"/>
          <w:sz w:val="22"/>
          <w:szCs w:val="22"/>
        </w:rPr>
      </w:pPr>
      <w:r w:rsidRPr="4B99046D">
        <w:rPr>
          <w:rFonts w:ascii="Calibri" w:hAnsi="Calibri"/>
          <w:sz w:val="22"/>
          <w:szCs w:val="22"/>
        </w:rPr>
        <w:t>c) Divulgar la labor del Foro. (Mantenimiento de la página web, redes sociales, publicaciones…)</w:t>
      </w:r>
    </w:p>
    <w:p w14:paraId="563334A7" w14:textId="77777777" w:rsidR="00317324" w:rsidRPr="00212710" w:rsidRDefault="00317324" w:rsidP="4B99046D">
      <w:pPr>
        <w:spacing w:line="360" w:lineRule="auto"/>
        <w:ind w:left="1134"/>
        <w:jc w:val="both"/>
        <w:rPr>
          <w:rFonts w:ascii="Calibri" w:hAnsi="Calibri"/>
          <w:color w:val="2E74B5" w:themeColor="accent1" w:themeShade="BF"/>
          <w:sz w:val="22"/>
          <w:szCs w:val="22"/>
        </w:rPr>
      </w:pPr>
      <w:r w:rsidRPr="4B99046D">
        <w:rPr>
          <w:rFonts w:ascii="Calibri" w:hAnsi="Calibri"/>
          <w:sz w:val="22"/>
          <w:szCs w:val="22"/>
        </w:rPr>
        <w:t xml:space="preserve">d) Elaborar una memoria anual conjunta sobre los trabajos y actividades realizadas por los diferentes órganos del Foro. </w:t>
      </w:r>
    </w:p>
    <w:p w14:paraId="0577C1F7" w14:textId="77777777" w:rsidR="00317324" w:rsidRPr="00212710" w:rsidRDefault="00317324" w:rsidP="4B99046D">
      <w:pPr>
        <w:spacing w:line="360" w:lineRule="auto"/>
        <w:ind w:left="1134"/>
        <w:jc w:val="both"/>
        <w:rPr>
          <w:rFonts w:ascii="Calibri" w:hAnsi="Calibri"/>
          <w:color w:val="2E74B5" w:themeColor="accent1" w:themeShade="BF"/>
          <w:sz w:val="22"/>
          <w:szCs w:val="22"/>
        </w:rPr>
      </w:pPr>
      <w:r w:rsidRPr="4B99046D">
        <w:rPr>
          <w:rFonts w:ascii="Calibri" w:hAnsi="Calibri"/>
          <w:sz w:val="22"/>
          <w:szCs w:val="22"/>
        </w:rPr>
        <w:t>e) Elaborar un informe bienal sobre el impacto de las actividades del Foro en la sociedad vasca y sobre la situación de la integración social de las personas inmigrantes de origen extranjero.</w:t>
      </w:r>
    </w:p>
    <w:p w14:paraId="5E58C54B" w14:textId="77777777" w:rsidR="00317324" w:rsidRPr="00212710" w:rsidRDefault="00317324" w:rsidP="4B99046D">
      <w:pPr>
        <w:spacing w:line="360" w:lineRule="auto"/>
        <w:ind w:left="709"/>
        <w:jc w:val="both"/>
        <w:rPr>
          <w:rFonts w:ascii="Calibri" w:hAnsi="Calibri"/>
          <w:b/>
          <w:bCs/>
          <w:color w:val="2E74B5" w:themeColor="accent1" w:themeShade="BF"/>
          <w:sz w:val="22"/>
          <w:szCs w:val="22"/>
        </w:rPr>
      </w:pPr>
    </w:p>
    <w:p w14:paraId="0E95C0AA" w14:textId="77777777" w:rsidR="00317324" w:rsidRPr="00212710" w:rsidRDefault="00317324" w:rsidP="4B99046D">
      <w:pPr>
        <w:pStyle w:val="Prrafodelista"/>
        <w:numPr>
          <w:ilvl w:val="0"/>
          <w:numId w:val="40"/>
        </w:numPr>
        <w:spacing w:line="360" w:lineRule="auto"/>
        <w:jc w:val="both"/>
        <w:rPr>
          <w:rFonts w:ascii="Calibri" w:hAnsi="Calibri"/>
          <w:color w:val="2E74B5" w:themeColor="accent1" w:themeShade="BF"/>
          <w:sz w:val="22"/>
          <w:szCs w:val="22"/>
        </w:rPr>
      </w:pPr>
      <w:r w:rsidRPr="4B99046D">
        <w:rPr>
          <w:rFonts w:ascii="Calibri" w:hAnsi="Calibri"/>
          <w:sz w:val="22"/>
          <w:szCs w:val="22"/>
        </w:rPr>
        <w:t>Apoyo a las diversas redes de coordinación e información mediante la generación de contenidos para la prevención y lucha contra el racismo y la xenofobia.</w:t>
      </w:r>
    </w:p>
    <w:p w14:paraId="0DE4B5B7" w14:textId="1DB78CB8" w:rsidR="000A617D" w:rsidRDefault="000A617D" w:rsidP="4B99046D">
      <w:pPr>
        <w:spacing w:line="360" w:lineRule="auto"/>
        <w:jc w:val="both"/>
        <w:rPr>
          <w:rFonts w:ascii="Calibri" w:hAnsi="Calibri"/>
          <w:b/>
          <w:bCs/>
          <w:sz w:val="22"/>
          <w:szCs w:val="22"/>
        </w:rPr>
      </w:pPr>
    </w:p>
    <w:p w14:paraId="259E2F5C" w14:textId="77777777" w:rsidR="00916649" w:rsidRDefault="00916649" w:rsidP="4B99046D">
      <w:pPr>
        <w:spacing w:line="360" w:lineRule="auto"/>
        <w:jc w:val="both"/>
        <w:rPr>
          <w:rFonts w:ascii="Calibri" w:hAnsi="Calibri"/>
          <w:b/>
          <w:bCs/>
          <w:sz w:val="22"/>
          <w:szCs w:val="22"/>
        </w:rPr>
      </w:pPr>
    </w:p>
    <w:p w14:paraId="2B534230" w14:textId="03B7AF17" w:rsidR="7B2A39A9" w:rsidRDefault="7B2A39A9" w:rsidP="4B99046D">
      <w:pPr>
        <w:spacing w:line="360" w:lineRule="auto"/>
        <w:jc w:val="both"/>
        <w:rPr>
          <w:rFonts w:ascii="Calibri" w:hAnsi="Calibri"/>
          <w:b/>
          <w:bCs/>
          <w:sz w:val="22"/>
          <w:szCs w:val="22"/>
        </w:rPr>
      </w:pPr>
    </w:p>
    <w:p w14:paraId="1A0108A9" w14:textId="161C3BA1" w:rsidR="7B2A39A9" w:rsidRDefault="7B2A39A9" w:rsidP="4B99046D">
      <w:pPr>
        <w:spacing w:line="360" w:lineRule="auto"/>
        <w:jc w:val="both"/>
        <w:rPr>
          <w:rFonts w:ascii="Calibri" w:hAnsi="Calibri"/>
          <w:b/>
          <w:bCs/>
          <w:sz w:val="22"/>
          <w:szCs w:val="22"/>
        </w:rPr>
      </w:pPr>
    </w:p>
    <w:p w14:paraId="0CD6FC00" w14:textId="6CF2D482" w:rsidR="7B2A39A9" w:rsidRDefault="7B2A39A9" w:rsidP="4B99046D">
      <w:pPr>
        <w:spacing w:line="360" w:lineRule="auto"/>
        <w:jc w:val="both"/>
        <w:rPr>
          <w:rFonts w:ascii="Calibri" w:hAnsi="Calibri"/>
          <w:b/>
          <w:bCs/>
          <w:sz w:val="22"/>
          <w:szCs w:val="22"/>
        </w:rPr>
      </w:pPr>
    </w:p>
    <w:p w14:paraId="4B1091F0" w14:textId="3AFD5EDB" w:rsidR="0019728E" w:rsidRDefault="26B6F73F" w:rsidP="4B99046D">
      <w:pPr>
        <w:spacing w:line="360" w:lineRule="auto"/>
        <w:jc w:val="both"/>
        <w:rPr>
          <w:rFonts w:ascii="Calibri" w:hAnsi="Calibri"/>
          <w:b/>
          <w:bCs/>
          <w:sz w:val="22"/>
          <w:szCs w:val="22"/>
        </w:rPr>
      </w:pPr>
      <w:r w:rsidRPr="4B99046D">
        <w:rPr>
          <w:rFonts w:ascii="Calibri" w:hAnsi="Calibri"/>
          <w:b/>
          <w:bCs/>
          <w:sz w:val="22"/>
          <w:szCs w:val="22"/>
        </w:rPr>
        <w:t xml:space="preserve">3.3.- Lote 3. </w:t>
      </w:r>
      <w:r w:rsidR="00361D27" w:rsidRPr="4B99046D">
        <w:rPr>
          <w:rFonts w:ascii="Calibri" w:hAnsi="Calibri"/>
          <w:b/>
          <w:bCs/>
          <w:sz w:val="22"/>
          <w:szCs w:val="22"/>
        </w:rPr>
        <w:t>–</w:t>
      </w:r>
      <w:r w:rsidRPr="4B99046D">
        <w:rPr>
          <w:rFonts w:ascii="Calibri" w:hAnsi="Calibri"/>
          <w:b/>
          <w:bCs/>
          <w:sz w:val="22"/>
          <w:szCs w:val="22"/>
        </w:rPr>
        <w:t xml:space="preserve"> </w:t>
      </w:r>
      <w:r w:rsidR="00361D27" w:rsidRPr="4B99046D">
        <w:rPr>
          <w:rFonts w:ascii="Calibri" w:hAnsi="Calibri"/>
          <w:b/>
          <w:bCs/>
          <w:sz w:val="22"/>
          <w:szCs w:val="22"/>
        </w:rPr>
        <w:t xml:space="preserve">FORMACIÓN, </w:t>
      </w:r>
      <w:r w:rsidR="1D9A2B3E" w:rsidRPr="4B99046D">
        <w:rPr>
          <w:rFonts w:ascii="Calibri" w:hAnsi="Calibri"/>
          <w:b/>
          <w:bCs/>
          <w:sz w:val="22"/>
          <w:szCs w:val="22"/>
        </w:rPr>
        <w:t>CONSULTORÍA</w:t>
      </w:r>
      <w:r w:rsidR="00361D27" w:rsidRPr="4B99046D">
        <w:rPr>
          <w:rFonts w:ascii="Calibri" w:hAnsi="Calibri"/>
          <w:b/>
          <w:bCs/>
          <w:sz w:val="22"/>
          <w:szCs w:val="22"/>
        </w:rPr>
        <w:t xml:space="preserve"> Y </w:t>
      </w:r>
      <w:r w:rsidR="2055C4C6" w:rsidRPr="4B99046D">
        <w:rPr>
          <w:rFonts w:ascii="Calibri" w:hAnsi="Calibri"/>
          <w:b/>
          <w:bCs/>
          <w:sz w:val="22"/>
          <w:szCs w:val="22"/>
        </w:rPr>
        <w:t xml:space="preserve">PROMOCIÓN DE LA </w:t>
      </w:r>
      <w:r w:rsidR="00361D27" w:rsidRPr="4B99046D">
        <w:rPr>
          <w:rFonts w:ascii="Calibri" w:hAnsi="Calibri"/>
          <w:b/>
          <w:bCs/>
          <w:sz w:val="22"/>
          <w:szCs w:val="22"/>
        </w:rPr>
        <w:t>CONVIVENCIA</w:t>
      </w:r>
    </w:p>
    <w:p w14:paraId="1DD7C956" w14:textId="60B63647" w:rsidR="3C545DE6" w:rsidRDefault="3C545DE6" w:rsidP="4B99046D">
      <w:pPr>
        <w:spacing w:line="360" w:lineRule="auto"/>
        <w:jc w:val="both"/>
        <w:rPr>
          <w:rFonts w:ascii="Calibri" w:eastAsia="Calibri" w:hAnsi="Calibri" w:cs="Calibri"/>
          <w:b/>
          <w:bCs/>
          <w:sz w:val="22"/>
          <w:szCs w:val="22"/>
          <w:lang w:val="es-ES"/>
        </w:rPr>
      </w:pPr>
    </w:p>
    <w:p w14:paraId="66204FF1" w14:textId="7FEAE251" w:rsidR="00B64904" w:rsidRPr="00B64904" w:rsidRDefault="00B64904" w:rsidP="4B99046D">
      <w:pPr>
        <w:spacing w:line="360" w:lineRule="auto"/>
        <w:jc w:val="both"/>
        <w:rPr>
          <w:rFonts w:ascii="Calibri" w:hAnsi="Calibri"/>
          <w:b/>
          <w:bCs/>
          <w:sz w:val="22"/>
          <w:szCs w:val="22"/>
        </w:rPr>
      </w:pPr>
    </w:p>
    <w:p w14:paraId="08D6DB63" w14:textId="715B2FF9" w:rsidR="00CB70CF" w:rsidRPr="009445F0" w:rsidRDefault="1C8A602E" w:rsidP="4B99046D">
      <w:pPr>
        <w:spacing w:line="360" w:lineRule="auto"/>
        <w:jc w:val="both"/>
        <w:rPr>
          <w:rFonts w:ascii="Calibri" w:hAnsi="Calibri"/>
          <w:color w:val="5B9BD5" w:themeColor="accent1"/>
          <w:sz w:val="22"/>
          <w:szCs w:val="22"/>
        </w:rPr>
      </w:pPr>
      <w:r w:rsidRPr="4B99046D">
        <w:rPr>
          <w:rFonts w:ascii="Calibri" w:hAnsi="Calibri"/>
          <w:b/>
          <w:bCs/>
          <w:sz w:val="22"/>
          <w:szCs w:val="22"/>
        </w:rPr>
        <w:t>3.</w:t>
      </w:r>
      <w:r w:rsidR="57D68509" w:rsidRPr="4B99046D">
        <w:rPr>
          <w:rFonts w:ascii="Calibri" w:hAnsi="Calibri"/>
          <w:b/>
          <w:bCs/>
          <w:sz w:val="22"/>
          <w:szCs w:val="22"/>
        </w:rPr>
        <w:t>3</w:t>
      </w:r>
      <w:r w:rsidR="4CAC28EF" w:rsidRPr="4B99046D">
        <w:rPr>
          <w:rFonts w:ascii="Calibri" w:hAnsi="Calibri"/>
          <w:b/>
          <w:bCs/>
          <w:sz w:val="22"/>
          <w:szCs w:val="22"/>
        </w:rPr>
        <w:t>.</w:t>
      </w:r>
      <w:r w:rsidR="57D68509" w:rsidRPr="4B99046D">
        <w:rPr>
          <w:rFonts w:ascii="Calibri" w:hAnsi="Calibri"/>
          <w:b/>
          <w:bCs/>
          <w:sz w:val="22"/>
          <w:szCs w:val="22"/>
        </w:rPr>
        <w:t>1</w:t>
      </w:r>
      <w:r w:rsidRPr="4B99046D">
        <w:rPr>
          <w:rFonts w:ascii="Calibri" w:hAnsi="Calibri"/>
          <w:b/>
          <w:bCs/>
          <w:sz w:val="22"/>
          <w:szCs w:val="22"/>
        </w:rPr>
        <w:t>.</w:t>
      </w:r>
      <w:r w:rsidR="0D199E01" w:rsidRPr="4B99046D">
        <w:rPr>
          <w:rFonts w:ascii="Calibri" w:hAnsi="Calibri"/>
          <w:b/>
          <w:bCs/>
          <w:sz w:val="22"/>
          <w:szCs w:val="22"/>
        </w:rPr>
        <w:t xml:space="preserve">- </w:t>
      </w:r>
      <w:r w:rsidR="643331D0" w:rsidRPr="4B99046D">
        <w:rPr>
          <w:rFonts w:ascii="Calibri" w:hAnsi="Calibri"/>
          <w:b/>
          <w:bCs/>
          <w:sz w:val="22"/>
          <w:szCs w:val="22"/>
        </w:rPr>
        <w:t>En el área de formación</w:t>
      </w:r>
      <w:r w:rsidRPr="4B99046D">
        <w:rPr>
          <w:rFonts w:ascii="Calibri" w:hAnsi="Calibri"/>
          <w:b/>
          <w:bCs/>
          <w:sz w:val="22"/>
          <w:szCs w:val="22"/>
        </w:rPr>
        <w:t xml:space="preserve"> y </w:t>
      </w:r>
      <w:r w:rsidR="643331D0" w:rsidRPr="4B99046D">
        <w:rPr>
          <w:rFonts w:ascii="Calibri" w:hAnsi="Calibri"/>
          <w:b/>
          <w:bCs/>
          <w:sz w:val="22"/>
          <w:szCs w:val="22"/>
        </w:rPr>
        <w:t>sensi</w:t>
      </w:r>
      <w:r w:rsidR="11E00E39" w:rsidRPr="4B99046D">
        <w:rPr>
          <w:rFonts w:ascii="Calibri" w:hAnsi="Calibri"/>
          <w:b/>
          <w:bCs/>
          <w:sz w:val="22"/>
          <w:szCs w:val="22"/>
        </w:rPr>
        <w:t>bi</w:t>
      </w:r>
      <w:r w:rsidR="643331D0" w:rsidRPr="4B99046D">
        <w:rPr>
          <w:rFonts w:ascii="Calibri" w:hAnsi="Calibri"/>
          <w:b/>
          <w:bCs/>
          <w:sz w:val="22"/>
          <w:szCs w:val="22"/>
        </w:rPr>
        <w:t>lización</w:t>
      </w:r>
      <w:r w:rsidR="05ADD7F6" w:rsidRPr="4B99046D">
        <w:rPr>
          <w:rFonts w:ascii="Calibri" w:hAnsi="Calibri"/>
          <w:b/>
          <w:bCs/>
          <w:sz w:val="22"/>
          <w:szCs w:val="22"/>
        </w:rPr>
        <w:t xml:space="preserve"> en materia de inmigración y convivencia</w:t>
      </w:r>
      <w:r w:rsidR="643331D0" w:rsidRPr="4B99046D">
        <w:rPr>
          <w:rFonts w:ascii="Calibri" w:hAnsi="Calibri"/>
          <w:b/>
          <w:bCs/>
          <w:sz w:val="22"/>
          <w:szCs w:val="22"/>
        </w:rPr>
        <w:t>.</w:t>
      </w:r>
    </w:p>
    <w:p w14:paraId="2DBF0D7D" w14:textId="77777777" w:rsidR="0021719C" w:rsidRPr="006F3802" w:rsidRDefault="0021719C" w:rsidP="4B99046D">
      <w:pPr>
        <w:spacing w:line="360" w:lineRule="auto"/>
        <w:jc w:val="both"/>
        <w:rPr>
          <w:rStyle w:val="Textoennegrita"/>
        </w:rPr>
      </w:pPr>
    </w:p>
    <w:p w14:paraId="6B62F1B3" w14:textId="52A2C379" w:rsidR="00380C25" w:rsidRPr="006F3802" w:rsidRDefault="00380C25" w:rsidP="4B99046D">
      <w:pPr>
        <w:spacing w:line="360" w:lineRule="auto"/>
        <w:jc w:val="both"/>
        <w:rPr>
          <w:rFonts w:ascii="Calibri" w:hAnsi="Calibri"/>
          <w:sz w:val="22"/>
          <w:szCs w:val="22"/>
        </w:rPr>
      </w:pPr>
      <w:r w:rsidRPr="4B99046D">
        <w:rPr>
          <w:rFonts w:ascii="Calibri" w:hAnsi="Calibri"/>
          <w:sz w:val="22"/>
          <w:szCs w:val="22"/>
        </w:rPr>
        <w:t>La</w:t>
      </w:r>
      <w:r w:rsidR="00361D27" w:rsidRPr="4B99046D">
        <w:rPr>
          <w:rFonts w:ascii="Calibri" w:hAnsi="Calibri"/>
          <w:sz w:val="22"/>
          <w:szCs w:val="22"/>
        </w:rPr>
        <w:t xml:space="preserve"> formación impartida</w:t>
      </w:r>
      <w:r w:rsidRPr="4B99046D">
        <w:rPr>
          <w:rFonts w:ascii="Calibri" w:hAnsi="Calibri"/>
          <w:sz w:val="22"/>
          <w:szCs w:val="22"/>
        </w:rPr>
        <w:t xml:space="preserve"> debe buscar el desarrollo de competencias de instituciones, organizaciones y agentes para gestionar la diversidad a través de una oferta estable y especializada en ámbitos como: las migraciones, la perspectiva intercultural</w:t>
      </w:r>
      <w:r w:rsidR="0E632F05" w:rsidRPr="4B99046D">
        <w:rPr>
          <w:rFonts w:ascii="Calibri" w:hAnsi="Calibri"/>
          <w:sz w:val="22"/>
          <w:szCs w:val="22"/>
        </w:rPr>
        <w:t>...</w:t>
      </w:r>
    </w:p>
    <w:p w14:paraId="4572D4C0" w14:textId="40606A0D" w:rsidR="5A1FC325" w:rsidRDefault="5A1FC325" w:rsidP="4B99046D">
      <w:pPr>
        <w:spacing w:line="360" w:lineRule="auto"/>
        <w:jc w:val="both"/>
        <w:rPr>
          <w:rFonts w:ascii="Calibri" w:hAnsi="Calibri"/>
          <w:sz w:val="22"/>
          <w:szCs w:val="22"/>
        </w:rPr>
      </w:pPr>
    </w:p>
    <w:p w14:paraId="03DC7F56" w14:textId="3921100A" w:rsidR="00380C25" w:rsidRPr="006F3802" w:rsidRDefault="19452054" w:rsidP="4B99046D">
      <w:pPr>
        <w:spacing w:line="360" w:lineRule="auto"/>
        <w:jc w:val="both"/>
        <w:rPr>
          <w:rFonts w:ascii="Calibri" w:hAnsi="Calibri"/>
          <w:sz w:val="22"/>
          <w:szCs w:val="22"/>
        </w:rPr>
      </w:pPr>
      <w:r w:rsidRPr="4B99046D">
        <w:rPr>
          <w:rFonts w:ascii="Calibri" w:hAnsi="Calibri"/>
          <w:sz w:val="22"/>
          <w:szCs w:val="22"/>
        </w:rPr>
        <w:t>S</w:t>
      </w:r>
      <w:r w:rsidR="00332CC8" w:rsidRPr="4B99046D">
        <w:rPr>
          <w:rFonts w:ascii="Calibri" w:hAnsi="Calibri"/>
          <w:sz w:val="22"/>
          <w:szCs w:val="22"/>
        </w:rPr>
        <w:t>e prevé una</w:t>
      </w:r>
      <w:r w:rsidR="00380C25" w:rsidRPr="4B99046D">
        <w:rPr>
          <w:rFonts w:ascii="Calibri" w:hAnsi="Calibri"/>
          <w:sz w:val="22"/>
          <w:szCs w:val="22"/>
        </w:rPr>
        <w:t xml:space="preserve"> evolución </w:t>
      </w:r>
      <w:r w:rsidR="00332CC8" w:rsidRPr="4B99046D">
        <w:rPr>
          <w:rFonts w:ascii="Calibri" w:hAnsi="Calibri"/>
          <w:sz w:val="22"/>
          <w:szCs w:val="22"/>
        </w:rPr>
        <w:t xml:space="preserve">hacia </w:t>
      </w:r>
      <w:r w:rsidR="00380C25" w:rsidRPr="4B99046D">
        <w:rPr>
          <w:rFonts w:ascii="Calibri" w:hAnsi="Calibri"/>
          <w:sz w:val="22"/>
          <w:szCs w:val="22"/>
        </w:rPr>
        <w:t>dos líneas</w:t>
      </w:r>
      <w:r w:rsidR="00094155" w:rsidRPr="4B99046D">
        <w:rPr>
          <w:rFonts w:ascii="Calibri" w:hAnsi="Calibri"/>
          <w:sz w:val="22"/>
          <w:szCs w:val="22"/>
        </w:rPr>
        <w:t xml:space="preserve"> formativas</w:t>
      </w:r>
      <w:r w:rsidR="00380C25" w:rsidRPr="4B99046D">
        <w:rPr>
          <w:rFonts w:ascii="Calibri" w:hAnsi="Calibri"/>
          <w:sz w:val="22"/>
          <w:szCs w:val="22"/>
        </w:rPr>
        <w:t>:</w:t>
      </w:r>
    </w:p>
    <w:p w14:paraId="680A4E5D" w14:textId="77777777" w:rsidR="00332CC8" w:rsidRPr="006F3802" w:rsidRDefault="00332CC8" w:rsidP="4B99046D">
      <w:pPr>
        <w:spacing w:line="360" w:lineRule="auto"/>
        <w:jc w:val="both"/>
        <w:rPr>
          <w:rFonts w:ascii="Calibri" w:hAnsi="Calibri"/>
          <w:sz w:val="22"/>
          <w:szCs w:val="22"/>
        </w:rPr>
      </w:pPr>
    </w:p>
    <w:p w14:paraId="40097390" w14:textId="230FD537" w:rsidR="00380C25" w:rsidRPr="006F3802" w:rsidRDefault="00361D27" w:rsidP="4B99046D">
      <w:pPr>
        <w:numPr>
          <w:ilvl w:val="0"/>
          <w:numId w:val="24"/>
        </w:numPr>
        <w:spacing w:line="360" w:lineRule="auto"/>
        <w:jc w:val="both"/>
        <w:rPr>
          <w:rFonts w:ascii="Calibri" w:hAnsi="Calibri"/>
          <w:sz w:val="22"/>
          <w:szCs w:val="22"/>
        </w:rPr>
      </w:pPr>
      <w:r w:rsidRPr="4B99046D">
        <w:rPr>
          <w:rFonts w:ascii="Calibri" w:hAnsi="Calibri"/>
          <w:sz w:val="22"/>
          <w:szCs w:val="22"/>
        </w:rPr>
        <w:t>Potenciar la formación on-</w:t>
      </w:r>
      <w:r w:rsidR="00380C25" w:rsidRPr="4B99046D">
        <w:rPr>
          <w:rFonts w:ascii="Calibri" w:hAnsi="Calibri"/>
          <w:sz w:val="22"/>
          <w:szCs w:val="22"/>
        </w:rPr>
        <w:t>line, avanzando hacia un modelo mixto</w:t>
      </w:r>
      <w:r w:rsidR="7D4151FA" w:rsidRPr="4B99046D">
        <w:rPr>
          <w:rFonts w:ascii="Calibri" w:hAnsi="Calibri"/>
          <w:sz w:val="22"/>
          <w:szCs w:val="22"/>
        </w:rPr>
        <w:t xml:space="preserve"> en cursos de formación superior a 4 horas</w:t>
      </w:r>
      <w:r w:rsidR="00380C25" w:rsidRPr="4B99046D">
        <w:rPr>
          <w:rFonts w:ascii="Calibri" w:hAnsi="Calibri"/>
          <w:sz w:val="22"/>
          <w:szCs w:val="22"/>
        </w:rPr>
        <w:t>. Siempre atendiendo a las necesidades de cada cliente y empleando las metodologías más apropiadas en cada caso.</w:t>
      </w:r>
    </w:p>
    <w:p w14:paraId="02A76690" w14:textId="77777777" w:rsidR="00094155" w:rsidRPr="006F3802" w:rsidRDefault="00380C25" w:rsidP="4B99046D">
      <w:pPr>
        <w:numPr>
          <w:ilvl w:val="0"/>
          <w:numId w:val="24"/>
        </w:numPr>
        <w:spacing w:line="360" w:lineRule="auto"/>
        <w:jc w:val="both"/>
        <w:rPr>
          <w:rFonts w:ascii="Calibri" w:hAnsi="Calibri"/>
          <w:sz w:val="22"/>
          <w:szCs w:val="22"/>
        </w:rPr>
      </w:pPr>
      <w:r w:rsidRPr="4B99046D">
        <w:rPr>
          <w:rFonts w:ascii="Calibri" w:hAnsi="Calibri"/>
          <w:sz w:val="22"/>
          <w:szCs w:val="22"/>
        </w:rPr>
        <w:t>Tender hacia la formación de formadores, buscando un efecto multiplicador de las labores de formación a partir de agentes estratégicos en los diferentes ámbitos.</w:t>
      </w:r>
    </w:p>
    <w:p w14:paraId="19219836" w14:textId="77777777" w:rsidR="00094155" w:rsidRPr="006F3802" w:rsidRDefault="00094155" w:rsidP="4B99046D">
      <w:pPr>
        <w:pStyle w:val="Prrafodelista"/>
        <w:rPr>
          <w:rFonts w:ascii="Calibri" w:hAnsi="Calibri"/>
          <w:sz w:val="22"/>
          <w:szCs w:val="22"/>
        </w:rPr>
      </w:pPr>
    </w:p>
    <w:p w14:paraId="6C4A68D6" w14:textId="77777777" w:rsidR="00094155" w:rsidRDefault="005618A7" w:rsidP="4B99046D">
      <w:pPr>
        <w:spacing w:line="360" w:lineRule="auto"/>
        <w:jc w:val="both"/>
        <w:rPr>
          <w:rFonts w:ascii="Calibri" w:hAnsi="Calibri"/>
          <w:sz w:val="22"/>
          <w:szCs w:val="22"/>
        </w:rPr>
      </w:pPr>
      <w:r w:rsidRPr="4B99046D">
        <w:rPr>
          <w:rFonts w:ascii="Calibri" w:hAnsi="Calibri"/>
          <w:sz w:val="22"/>
          <w:szCs w:val="22"/>
        </w:rPr>
        <w:t>A su vez, la formación podrá ser:</w:t>
      </w:r>
    </w:p>
    <w:p w14:paraId="296FEF7D" w14:textId="77777777" w:rsidR="00DA1E66" w:rsidRPr="006F3802" w:rsidRDefault="00DA1E66" w:rsidP="4B99046D">
      <w:pPr>
        <w:spacing w:line="360" w:lineRule="auto"/>
        <w:jc w:val="both"/>
        <w:rPr>
          <w:rFonts w:ascii="Calibri" w:hAnsi="Calibri"/>
          <w:sz w:val="22"/>
          <w:szCs w:val="22"/>
        </w:rPr>
      </w:pPr>
    </w:p>
    <w:p w14:paraId="5EE37CDB" w14:textId="77777777" w:rsidR="005618A7" w:rsidRPr="006F3802" w:rsidRDefault="005618A7" w:rsidP="4B99046D">
      <w:pPr>
        <w:numPr>
          <w:ilvl w:val="0"/>
          <w:numId w:val="25"/>
        </w:numPr>
        <w:spacing w:line="360" w:lineRule="auto"/>
        <w:jc w:val="both"/>
        <w:rPr>
          <w:rFonts w:ascii="Calibri" w:hAnsi="Calibri"/>
          <w:sz w:val="22"/>
          <w:szCs w:val="22"/>
        </w:rPr>
      </w:pPr>
      <w:r w:rsidRPr="4B99046D">
        <w:rPr>
          <w:rFonts w:ascii="Calibri" w:hAnsi="Calibri"/>
          <w:sz w:val="22"/>
          <w:szCs w:val="22"/>
        </w:rPr>
        <w:t>Estándar: la que se recoge en el catálogo formativo.</w:t>
      </w:r>
    </w:p>
    <w:p w14:paraId="5F4FB99D" w14:textId="615ABAFA" w:rsidR="005618A7" w:rsidRPr="006F3802" w:rsidRDefault="005618A7" w:rsidP="4B99046D">
      <w:pPr>
        <w:numPr>
          <w:ilvl w:val="0"/>
          <w:numId w:val="25"/>
        </w:numPr>
        <w:spacing w:line="360" w:lineRule="auto"/>
        <w:jc w:val="both"/>
        <w:rPr>
          <w:rFonts w:ascii="Calibri" w:hAnsi="Calibri"/>
          <w:sz w:val="22"/>
          <w:szCs w:val="22"/>
        </w:rPr>
      </w:pPr>
      <w:r w:rsidRPr="4B99046D">
        <w:rPr>
          <w:rFonts w:ascii="Calibri" w:hAnsi="Calibri"/>
          <w:sz w:val="22"/>
          <w:szCs w:val="22"/>
        </w:rPr>
        <w:t xml:space="preserve">Concertada: la que se acuerde con la entidad solicitante, </w:t>
      </w:r>
      <w:r w:rsidR="003104B3" w:rsidRPr="4B99046D">
        <w:rPr>
          <w:rFonts w:ascii="Calibri" w:hAnsi="Calibri"/>
          <w:sz w:val="22"/>
          <w:szCs w:val="22"/>
        </w:rPr>
        <w:t xml:space="preserve">en base a criterios y prioridades establecidas por la </w:t>
      </w:r>
      <w:r w:rsidRPr="4B99046D">
        <w:rPr>
          <w:rFonts w:ascii="Calibri" w:hAnsi="Calibri"/>
          <w:sz w:val="22"/>
          <w:szCs w:val="22"/>
        </w:rPr>
        <w:t xml:space="preserve">Dirección de </w:t>
      </w:r>
      <w:r w:rsidR="16BE30BD" w:rsidRPr="4B99046D">
        <w:rPr>
          <w:rFonts w:ascii="Calibri" w:hAnsi="Calibri"/>
          <w:sz w:val="22"/>
          <w:szCs w:val="22"/>
        </w:rPr>
        <w:t>Migración y Asilo</w:t>
      </w:r>
      <w:r w:rsidRPr="4B99046D">
        <w:rPr>
          <w:rFonts w:ascii="Calibri" w:hAnsi="Calibri"/>
          <w:sz w:val="22"/>
          <w:szCs w:val="22"/>
        </w:rPr>
        <w:t>, adecuando contenidos, horarios y/o temáticas.</w:t>
      </w:r>
    </w:p>
    <w:p w14:paraId="7194DBDC" w14:textId="77777777" w:rsidR="005D3B8A" w:rsidRPr="006F3802" w:rsidRDefault="005D3B8A" w:rsidP="4B99046D">
      <w:pPr>
        <w:spacing w:line="360" w:lineRule="auto"/>
        <w:jc w:val="both"/>
        <w:rPr>
          <w:rFonts w:ascii="Calibri" w:hAnsi="Calibri"/>
          <w:sz w:val="22"/>
          <w:szCs w:val="22"/>
        </w:rPr>
      </w:pPr>
    </w:p>
    <w:p w14:paraId="48377232" w14:textId="77777777" w:rsidR="00380C25" w:rsidRDefault="00380C25" w:rsidP="4B99046D">
      <w:pPr>
        <w:spacing w:line="360" w:lineRule="auto"/>
        <w:jc w:val="both"/>
        <w:rPr>
          <w:rFonts w:ascii="Calibri" w:hAnsi="Calibri"/>
          <w:sz w:val="22"/>
          <w:szCs w:val="22"/>
        </w:rPr>
      </w:pPr>
      <w:r w:rsidRPr="4B99046D">
        <w:rPr>
          <w:rFonts w:ascii="Calibri" w:hAnsi="Calibri"/>
          <w:sz w:val="22"/>
          <w:szCs w:val="22"/>
        </w:rPr>
        <w:t>Al margen del modelo formativo que se utilice en cada caso, la gestión de la formación debe incluir:</w:t>
      </w:r>
    </w:p>
    <w:p w14:paraId="769D0D3C" w14:textId="77777777" w:rsidR="00DA1E66" w:rsidRPr="006F3802" w:rsidRDefault="00DA1E66" w:rsidP="4B99046D">
      <w:pPr>
        <w:spacing w:line="360" w:lineRule="auto"/>
        <w:jc w:val="both"/>
        <w:rPr>
          <w:rFonts w:ascii="Calibri" w:hAnsi="Calibri"/>
          <w:sz w:val="22"/>
          <w:szCs w:val="22"/>
        </w:rPr>
      </w:pPr>
    </w:p>
    <w:p w14:paraId="72BC8CE8" w14:textId="21138CC1" w:rsidR="00380C25" w:rsidRPr="006F3802" w:rsidRDefault="00380C25" w:rsidP="4B99046D">
      <w:pPr>
        <w:numPr>
          <w:ilvl w:val="0"/>
          <w:numId w:val="12"/>
        </w:numPr>
        <w:spacing w:line="360" w:lineRule="auto"/>
        <w:jc w:val="both"/>
        <w:rPr>
          <w:rFonts w:ascii="Calibri" w:hAnsi="Calibri"/>
          <w:sz w:val="22"/>
          <w:szCs w:val="22"/>
        </w:rPr>
      </w:pPr>
      <w:r w:rsidRPr="4B99046D">
        <w:rPr>
          <w:rFonts w:ascii="Calibri" w:hAnsi="Calibri"/>
          <w:sz w:val="22"/>
          <w:szCs w:val="22"/>
        </w:rPr>
        <w:t xml:space="preserve">La realización </w:t>
      </w:r>
      <w:r w:rsidR="00333265" w:rsidRPr="4B99046D">
        <w:rPr>
          <w:rFonts w:ascii="Calibri" w:hAnsi="Calibri"/>
          <w:sz w:val="22"/>
          <w:szCs w:val="22"/>
        </w:rPr>
        <w:t xml:space="preserve">y/o participación en los procesos </w:t>
      </w:r>
      <w:r w:rsidRPr="4B99046D">
        <w:rPr>
          <w:rFonts w:ascii="Calibri" w:hAnsi="Calibri"/>
          <w:sz w:val="22"/>
          <w:szCs w:val="22"/>
        </w:rPr>
        <w:t>de diagnóstico de necesidades formativas</w:t>
      </w:r>
      <w:r w:rsidR="00844713" w:rsidRPr="4B99046D">
        <w:rPr>
          <w:rFonts w:ascii="Calibri" w:hAnsi="Calibri"/>
          <w:sz w:val="22"/>
          <w:szCs w:val="22"/>
        </w:rPr>
        <w:t xml:space="preserve"> en coordinación con la Dirección de </w:t>
      </w:r>
      <w:r w:rsidR="04E08D93" w:rsidRPr="4B99046D">
        <w:rPr>
          <w:rFonts w:ascii="Calibri" w:hAnsi="Calibri"/>
          <w:sz w:val="22"/>
          <w:szCs w:val="22"/>
        </w:rPr>
        <w:t>Migración y Asilo</w:t>
      </w:r>
      <w:r w:rsidR="00844713" w:rsidRPr="4B99046D">
        <w:rPr>
          <w:rFonts w:ascii="Calibri" w:hAnsi="Calibri"/>
          <w:sz w:val="22"/>
          <w:szCs w:val="22"/>
        </w:rPr>
        <w:t xml:space="preserve"> y con los responsables de las entidades destinatarias</w:t>
      </w:r>
      <w:r w:rsidRPr="4B99046D">
        <w:rPr>
          <w:rFonts w:ascii="Calibri" w:hAnsi="Calibri"/>
          <w:sz w:val="22"/>
          <w:szCs w:val="22"/>
        </w:rPr>
        <w:t>.</w:t>
      </w:r>
    </w:p>
    <w:p w14:paraId="4383A799" w14:textId="77777777" w:rsidR="00380C25" w:rsidRPr="006F3802" w:rsidRDefault="00380C25" w:rsidP="4B99046D">
      <w:pPr>
        <w:numPr>
          <w:ilvl w:val="0"/>
          <w:numId w:val="12"/>
        </w:numPr>
        <w:spacing w:line="360" w:lineRule="auto"/>
        <w:jc w:val="both"/>
        <w:rPr>
          <w:rFonts w:ascii="Calibri" w:hAnsi="Calibri"/>
          <w:sz w:val="22"/>
          <w:szCs w:val="22"/>
        </w:rPr>
      </w:pPr>
      <w:r w:rsidRPr="4B99046D">
        <w:rPr>
          <w:rFonts w:ascii="Calibri" w:hAnsi="Calibri"/>
          <w:sz w:val="22"/>
          <w:szCs w:val="22"/>
        </w:rPr>
        <w:t>La actualización permanente del catálogo formativo.</w:t>
      </w:r>
    </w:p>
    <w:p w14:paraId="31786177" w14:textId="77777777" w:rsidR="00380C25" w:rsidRPr="006F3802" w:rsidRDefault="2D1BE363" w:rsidP="4B99046D">
      <w:pPr>
        <w:numPr>
          <w:ilvl w:val="0"/>
          <w:numId w:val="12"/>
        </w:numPr>
        <w:spacing w:line="360" w:lineRule="auto"/>
        <w:jc w:val="both"/>
        <w:rPr>
          <w:rFonts w:ascii="Calibri" w:hAnsi="Calibri"/>
          <w:sz w:val="22"/>
          <w:szCs w:val="22"/>
        </w:rPr>
      </w:pPr>
      <w:r w:rsidRPr="4B99046D">
        <w:rPr>
          <w:rFonts w:ascii="Calibri" w:hAnsi="Calibri"/>
          <w:sz w:val="22"/>
          <w:szCs w:val="22"/>
        </w:rPr>
        <w:t>La recepción y gestión de demandas y propuestas.</w:t>
      </w:r>
    </w:p>
    <w:p w14:paraId="42B47B89" w14:textId="4FFA4B59" w:rsidR="00D330DA" w:rsidRPr="006F3802" w:rsidRDefault="2D1BE363" w:rsidP="4B99046D">
      <w:pPr>
        <w:numPr>
          <w:ilvl w:val="0"/>
          <w:numId w:val="12"/>
        </w:numPr>
        <w:spacing w:line="360" w:lineRule="auto"/>
        <w:jc w:val="both"/>
        <w:rPr>
          <w:rFonts w:ascii="Calibri" w:hAnsi="Calibri"/>
          <w:sz w:val="22"/>
          <w:szCs w:val="22"/>
        </w:rPr>
      </w:pPr>
      <w:r w:rsidRPr="4B99046D">
        <w:rPr>
          <w:rFonts w:ascii="Calibri" w:hAnsi="Calibri"/>
          <w:sz w:val="22"/>
          <w:szCs w:val="22"/>
        </w:rPr>
        <w:t>El control de asistencia</w:t>
      </w:r>
      <w:r w:rsidR="0D6CDF5B" w:rsidRPr="4B99046D">
        <w:rPr>
          <w:rFonts w:ascii="Calibri" w:hAnsi="Calibri"/>
          <w:sz w:val="22"/>
          <w:szCs w:val="22"/>
        </w:rPr>
        <w:t>.</w:t>
      </w:r>
    </w:p>
    <w:p w14:paraId="3D099EF2" w14:textId="14B6D388" w:rsidR="00D330DA" w:rsidRPr="006F3802" w:rsidRDefault="2D1BE363" w:rsidP="4B99046D">
      <w:pPr>
        <w:numPr>
          <w:ilvl w:val="0"/>
          <w:numId w:val="12"/>
        </w:numPr>
        <w:spacing w:line="360" w:lineRule="auto"/>
        <w:jc w:val="both"/>
        <w:rPr>
          <w:rFonts w:ascii="Calibri" w:hAnsi="Calibri"/>
          <w:sz w:val="22"/>
          <w:szCs w:val="22"/>
        </w:rPr>
      </w:pPr>
      <w:r w:rsidRPr="4B99046D">
        <w:rPr>
          <w:rFonts w:ascii="Calibri" w:hAnsi="Calibri"/>
          <w:sz w:val="22"/>
          <w:szCs w:val="22"/>
        </w:rPr>
        <w:t>La elaboración de certificados</w:t>
      </w:r>
      <w:r w:rsidR="643A181E" w:rsidRPr="4B99046D">
        <w:rPr>
          <w:rFonts w:ascii="Calibri" w:hAnsi="Calibri"/>
          <w:sz w:val="22"/>
          <w:szCs w:val="22"/>
        </w:rPr>
        <w:t xml:space="preserve">. </w:t>
      </w:r>
      <w:r w:rsidR="5F217431" w:rsidRPr="4B99046D">
        <w:rPr>
          <w:rFonts w:ascii="Calibri" w:hAnsi="Calibri"/>
          <w:sz w:val="22"/>
          <w:szCs w:val="22"/>
        </w:rPr>
        <w:t xml:space="preserve"> </w:t>
      </w:r>
    </w:p>
    <w:p w14:paraId="18B66849" w14:textId="4E4FAEAD" w:rsidR="00D330DA" w:rsidRPr="006F3802" w:rsidRDefault="1317BD2E" w:rsidP="4B99046D">
      <w:pPr>
        <w:numPr>
          <w:ilvl w:val="0"/>
          <w:numId w:val="12"/>
        </w:numPr>
        <w:spacing w:line="360" w:lineRule="auto"/>
        <w:jc w:val="both"/>
        <w:rPr>
          <w:rFonts w:ascii="Calibri" w:hAnsi="Calibri"/>
          <w:sz w:val="22"/>
          <w:szCs w:val="22"/>
        </w:rPr>
      </w:pPr>
      <w:r w:rsidRPr="4B99046D">
        <w:rPr>
          <w:rFonts w:ascii="Calibri" w:hAnsi="Calibri"/>
          <w:sz w:val="22"/>
          <w:szCs w:val="22"/>
        </w:rPr>
        <w:t>La recopilación y sistematización para el envío a la Dirección de datos sobre la actividad formativa: número de alumnos/as, segregados por sexo, perfiles profesionales, etc. Sin perjuicio de que la Dirección pueda concertar con los destinatarios el intercambio de datos cuando éstos tengan sus propios sistemas de gestión de la formación.</w:t>
      </w:r>
    </w:p>
    <w:p w14:paraId="565C183D" w14:textId="77777777" w:rsidR="009657AB" w:rsidRPr="006F3802" w:rsidRDefault="280699DA" w:rsidP="4B99046D">
      <w:pPr>
        <w:numPr>
          <w:ilvl w:val="0"/>
          <w:numId w:val="12"/>
        </w:numPr>
        <w:spacing w:line="360" w:lineRule="auto"/>
        <w:jc w:val="both"/>
        <w:rPr>
          <w:rFonts w:ascii="Calibri" w:hAnsi="Calibri"/>
          <w:sz w:val="22"/>
          <w:szCs w:val="22"/>
        </w:rPr>
      </w:pPr>
      <w:r w:rsidRPr="4B99046D">
        <w:rPr>
          <w:rFonts w:ascii="Calibri" w:hAnsi="Calibri"/>
          <w:sz w:val="22"/>
          <w:szCs w:val="22"/>
        </w:rPr>
        <w:t>Gestionar los programas de formación concertada.</w:t>
      </w:r>
    </w:p>
    <w:p w14:paraId="54CD245A" w14:textId="77777777" w:rsidR="00380C25" w:rsidRPr="006F3802" w:rsidRDefault="00380C25" w:rsidP="4B99046D">
      <w:pPr>
        <w:spacing w:line="360" w:lineRule="auto"/>
        <w:jc w:val="both"/>
        <w:rPr>
          <w:rStyle w:val="Textoennegrita"/>
        </w:rPr>
      </w:pPr>
    </w:p>
    <w:p w14:paraId="7EA6525C" w14:textId="70EF9032" w:rsidR="0016780C" w:rsidRPr="006F3802" w:rsidRDefault="00CB70CF" w:rsidP="4B99046D">
      <w:pPr>
        <w:spacing w:line="360" w:lineRule="auto"/>
        <w:jc w:val="both"/>
        <w:rPr>
          <w:rFonts w:ascii="Calibri" w:hAnsi="Calibri"/>
          <w:sz w:val="22"/>
          <w:szCs w:val="22"/>
        </w:rPr>
      </w:pPr>
      <w:r w:rsidRPr="4B99046D">
        <w:rPr>
          <w:rFonts w:ascii="Calibri" w:hAnsi="Calibri"/>
          <w:sz w:val="22"/>
          <w:szCs w:val="22"/>
        </w:rPr>
        <w:t xml:space="preserve">La entidad adjudicataria tendrá que desarrollar un catálogo formativo </w:t>
      </w:r>
      <w:r w:rsidR="00020EEE" w:rsidRPr="4B99046D">
        <w:rPr>
          <w:rFonts w:ascii="Calibri" w:hAnsi="Calibri"/>
          <w:sz w:val="22"/>
          <w:szCs w:val="22"/>
        </w:rPr>
        <w:t xml:space="preserve">dirigido a profesionales de las Administraciones Públicas de la CAPV (incluida la Dirección de </w:t>
      </w:r>
      <w:r w:rsidR="15AB7AFC" w:rsidRPr="4B99046D">
        <w:rPr>
          <w:rFonts w:ascii="Calibri" w:hAnsi="Calibri"/>
          <w:sz w:val="22"/>
          <w:szCs w:val="22"/>
        </w:rPr>
        <w:t>Migración y Asilo</w:t>
      </w:r>
      <w:r w:rsidR="00020EEE" w:rsidRPr="4B99046D">
        <w:rPr>
          <w:rFonts w:ascii="Calibri" w:hAnsi="Calibri"/>
          <w:sz w:val="22"/>
          <w:szCs w:val="22"/>
        </w:rPr>
        <w:t xml:space="preserve">), Tercer Sector, asociaciones y redes promovidas por la Dirección de </w:t>
      </w:r>
      <w:r w:rsidR="10279498" w:rsidRPr="4B99046D">
        <w:rPr>
          <w:rFonts w:ascii="Calibri" w:hAnsi="Calibri"/>
          <w:sz w:val="22"/>
          <w:szCs w:val="22"/>
        </w:rPr>
        <w:t>Migración y Asilo</w:t>
      </w:r>
      <w:r w:rsidR="00020EEE" w:rsidRPr="4B99046D">
        <w:rPr>
          <w:rFonts w:ascii="Calibri" w:hAnsi="Calibri"/>
          <w:sz w:val="22"/>
          <w:szCs w:val="22"/>
        </w:rPr>
        <w:t xml:space="preserve">, </w:t>
      </w:r>
      <w:r w:rsidRPr="4B99046D">
        <w:rPr>
          <w:rFonts w:ascii="Calibri" w:hAnsi="Calibri"/>
          <w:sz w:val="22"/>
          <w:szCs w:val="22"/>
        </w:rPr>
        <w:t>con las especificaciones que se dan en los siguientes párrafos.</w:t>
      </w:r>
    </w:p>
    <w:p w14:paraId="1231BE67" w14:textId="77777777" w:rsidR="00157533" w:rsidRPr="006F3802" w:rsidRDefault="00157533" w:rsidP="4B99046D">
      <w:pPr>
        <w:spacing w:line="360" w:lineRule="auto"/>
        <w:jc w:val="both"/>
        <w:rPr>
          <w:rFonts w:ascii="Calibri" w:hAnsi="Calibri"/>
          <w:sz w:val="22"/>
          <w:szCs w:val="22"/>
        </w:rPr>
      </w:pPr>
    </w:p>
    <w:p w14:paraId="47DF7AB9" w14:textId="77A1C3F8" w:rsidR="00157533" w:rsidRPr="006F3802" w:rsidRDefault="361B1595" w:rsidP="4B99046D">
      <w:pPr>
        <w:spacing w:line="360" w:lineRule="auto"/>
        <w:jc w:val="both"/>
        <w:rPr>
          <w:rFonts w:ascii="Calibri" w:hAnsi="Calibri"/>
          <w:sz w:val="22"/>
          <w:szCs w:val="22"/>
        </w:rPr>
      </w:pPr>
      <w:r w:rsidRPr="4B99046D">
        <w:rPr>
          <w:rFonts w:ascii="Calibri" w:hAnsi="Calibri"/>
          <w:sz w:val="22"/>
          <w:szCs w:val="22"/>
        </w:rPr>
        <w:lastRenderedPageBreak/>
        <w:t>En el caso de las administraciones públicas</w:t>
      </w:r>
      <w:r w:rsidR="3C592ADF" w:rsidRPr="4B99046D">
        <w:rPr>
          <w:rFonts w:ascii="Calibri" w:hAnsi="Calibri"/>
          <w:sz w:val="22"/>
          <w:szCs w:val="22"/>
        </w:rPr>
        <w:t>,</w:t>
      </w:r>
      <w:r w:rsidRPr="4B99046D">
        <w:rPr>
          <w:rFonts w:ascii="Calibri" w:hAnsi="Calibri"/>
          <w:sz w:val="22"/>
          <w:szCs w:val="22"/>
        </w:rPr>
        <w:t xml:space="preserve"> la Dirección de </w:t>
      </w:r>
      <w:r w:rsidR="00AA53F6" w:rsidRPr="4B99046D">
        <w:rPr>
          <w:rFonts w:ascii="Calibri" w:hAnsi="Calibri"/>
          <w:sz w:val="22"/>
          <w:szCs w:val="22"/>
        </w:rPr>
        <w:t>Migración y Asilo</w:t>
      </w:r>
      <w:r w:rsidRPr="4B99046D">
        <w:rPr>
          <w:rFonts w:ascii="Calibri" w:hAnsi="Calibri"/>
          <w:sz w:val="22"/>
          <w:szCs w:val="22"/>
        </w:rPr>
        <w:t xml:space="preserve"> </w:t>
      </w:r>
      <w:r w:rsidR="7374EA44" w:rsidRPr="4B99046D">
        <w:rPr>
          <w:rFonts w:ascii="Calibri" w:hAnsi="Calibri"/>
          <w:sz w:val="22"/>
          <w:szCs w:val="22"/>
        </w:rPr>
        <w:t>será la que promueva, en su caso,</w:t>
      </w:r>
      <w:r w:rsidRPr="4B99046D">
        <w:rPr>
          <w:rFonts w:ascii="Calibri" w:hAnsi="Calibri"/>
          <w:sz w:val="22"/>
          <w:szCs w:val="22"/>
        </w:rPr>
        <w:t xml:space="preserve"> la inclusión de los módulos contemplados en dicho catálogo en los circuitos formativos oficiales impulsados por el Instituto Vasco</w:t>
      </w:r>
      <w:r w:rsidR="00361D27" w:rsidRPr="4B99046D">
        <w:rPr>
          <w:rFonts w:ascii="Calibri" w:hAnsi="Calibri"/>
          <w:sz w:val="22"/>
          <w:szCs w:val="22"/>
        </w:rPr>
        <w:t xml:space="preserve"> de Administraciones Públicas, </w:t>
      </w:r>
      <w:r w:rsidRPr="4B99046D">
        <w:rPr>
          <w:rFonts w:ascii="Calibri" w:hAnsi="Calibri"/>
          <w:sz w:val="22"/>
          <w:szCs w:val="22"/>
        </w:rPr>
        <w:t>IVAP, y otros que, eventualmente, puedan constituir referen</w:t>
      </w:r>
      <w:r w:rsidR="00361D27" w:rsidRPr="4B99046D">
        <w:rPr>
          <w:rFonts w:ascii="Calibri" w:hAnsi="Calibri"/>
          <w:sz w:val="22"/>
          <w:szCs w:val="22"/>
        </w:rPr>
        <w:t xml:space="preserve">cia para determinados perfiles </w:t>
      </w:r>
      <w:r w:rsidRPr="4B99046D">
        <w:rPr>
          <w:rFonts w:ascii="Calibri" w:hAnsi="Calibri"/>
          <w:sz w:val="22"/>
          <w:szCs w:val="22"/>
        </w:rPr>
        <w:t xml:space="preserve">profesionales y ámbitos de la administración. </w:t>
      </w:r>
    </w:p>
    <w:p w14:paraId="36FEB5B0" w14:textId="77777777" w:rsidR="00157533" w:rsidRPr="006F3802" w:rsidRDefault="00157533" w:rsidP="4B99046D">
      <w:pPr>
        <w:spacing w:line="360" w:lineRule="auto"/>
        <w:jc w:val="both"/>
        <w:rPr>
          <w:rFonts w:ascii="Calibri" w:hAnsi="Calibri"/>
          <w:sz w:val="22"/>
          <w:szCs w:val="22"/>
        </w:rPr>
      </w:pPr>
    </w:p>
    <w:p w14:paraId="31807133" w14:textId="7C093CE5" w:rsidR="00157533" w:rsidRPr="006F3802" w:rsidRDefault="361B1595" w:rsidP="4B99046D">
      <w:pPr>
        <w:spacing w:line="360" w:lineRule="auto"/>
        <w:jc w:val="both"/>
        <w:rPr>
          <w:rFonts w:ascii="Calibri" w:hAnsi="Calibri"/>
          <w:sz w:val="22"/>
          <w:szCs w:val="22"/>
        </w:rPr>
      </w:pPr>
      <w:r w:rsidRPr="4B99046D">
        <w:rPr>
          <w:rFonts w:ascii="Calibri" w:hAnsi="Calibri"/>
          <w:sz w:val="22"/>
          <w:szCs w:val="22"/>
        </w:rPr>
        <w:t xml:space="preserve">En cuanto al </w:t>
      </w:r>
      <w:r w:rsidR="6AE5281F" w:rsidRPr="4B99046D">
        <w:rPr>
          <w:rFonts w:ascii="Calibri" w:hAnsi="Calibri"/>
          <w:sz w:val="22"/>
          <w:szCs w:val="22"/>
        </w:rPr>
        <w:t>T</w:t>
      </w:r>
      <w:r w:rsidRPr="4B99046D">
        <w:rPr>
          <w:rFonts w:ascii="Calibri" w:hAnsi="Calibri"/>
          <w:sz w:val="22"/>
          <w:szCs w:val="22"/>
        </w:rPr>
        <w:t xml:space="preserve">ercer </w:t>
      </w:r>
      <w:r w:rsidR="6AE5281F" w:rsidRPr="4B99046D">
        <w:rPr>
          <w:rFonts w:ascii="Calibri" w:hAnsi="Calibri"/>
          <w:sz w:val="22"/>
          <w:szCs w:val="22"/>
        </w:rPr>
        <w:t>S</w:t>
      </w:r>
      <w:r w:rsidRPr="4B99046D">
        <w:rPr>
          <w:rFonts w:ascii="Calibri" w:hAnsi="Calibri"/>
          <w:sz w:val="22"/>
          <w:szCs w:val="22"/>
        </w:rPr>
        <w:t>ector y las redes de entidades sociales promovidas por la Dirección, se priorizar</w:t>
      </w:r>
      <w:r w:rsidR="74F85266" w:rsidRPr="4B99046D">
        <w:rPr>
          <w:rFonts w:ascii="Calibri" w:hAnsi="Calibri"/>
          <w:sz w:val="22"/>
          <w:szCs w:val="22"/>
        </w:rPr>
        <w:t>á</w:t>
      </w:r>
      <w:r w:rsidRPr="4B99046D">
        <w:rPr>
          <w:rFonts w:ascii="Calibri" w:hAnsi="Calibri"/>
          <w:sz w:val="22"/>
          <w:szCs w:val="22"/>
        </w:rPr>
        <w:t>n actuaciones de carácter grupal y sectorial, fren</w:t>
      </w:r>
      <w:r w:rsidR="00361D27" w:rsidRPr="4B99046D">
        <w:rPr>
          <w:rFonts w:ascii="Calibri" w:hAnsi="Calibri"/>
          <w:sz w:val="22"/>
          <w:szCs w:val="22"/>
        </w:rPr>
        <w:t xml:space="preserve">te a actuaciones individuales, </w:t>
      </w:r>
      <w:r w:rsidRPr="4B99046D">
        <w:rPr>
          <w:rFonts w:ascii="Calibri" w:hAnsi="Calibri"/>
          <w:sz w:val="22"/>
          <w:szCs w:val="22"/>
        </w:rPr>
        <w:t>entidad por entidad.</w:t>
      </w:r>
    </w:p>
    <w:p w14:paraId="30D7AA69" w14:textId="77777777" w:rsidR="0016780C" w:rsidRPr="006F3802" w:rsidRDefault="0016780C" w:rsidP="4B99046D">
      <w:pPr>
        <w:spacing w:line="360" w:lineRule="auto"/>
        <w:jc w:val="both"/>
        <w:rPr>
          <w:rFonts w:ascii="Calibri" w:hAnsi="Calibri"/>
          <w:sz w:val="22"/>
          <w:szCs w:val="22"/>
        </w:rPr>
      </w:pPr>
    </w:p>
    <w:p w14:paraId="417D8555" w14:textId="79128E15" w:rsidR="00B46B95" w:rsidRPr="006F3802" w:rsidRDefault="00B46B95" w:rsidP="4B99046D">
      <w:pPr>
        <w:spacing w:line="360" w:lineRule="auto"/>
        <w:jc w:val="both"/>
        <w:rPr>
          <w:rFonts w:ascii="Calibri" w:hAnsi="Calibri"/>
          <w:sz w:val="22"/>
          <w:szCs w:val="22"/>
        </w:rPr>
      </w:pPr>
      <w:r w:rsidRPr="4B99046D">
        <w:rPr>
          <w:rFonts w:ascii="Calibri" w:hAnsi="Calibri"/>
          <w:sz w:val="22"/>
          <w:szCs w:val="22"/>
        </w:rPr>
        <w:t xml:space="preserve">Los módulos formativos de dicho catálogo se ofertarán en abierto y la participación en las acciones de formación será gratuita, reservándose la Dirección de </w:t>
      </w:r>
      <w:r w:rsidR="5450602D" w:rsidRPr="4B99046D">
        <w:rPr>
          <w:rFonts w:ascii="Calibri" w:hAnsi="Calibri"/>
          <w:sz w:val="22"/>
          <w:szCs w:val="22"/>
        </w:rPr>
        <w:t xml:space="preserve">Migración y Asilo </w:t>
      </w:r>
      <w:r w:rsidRPr="4B99046D">
        <w:rPr>
          <w:rFonts w:ascii="Calibri" w:hAnsi="Calibri"/>
          <w:sz w:val="22"/>
          <w:szCs w:val="22"/>
        </w:rPr>
        <w:t>la capacidad de establecer prioridades y criterios espec</w:t>
      </w:r>
      <w:r w:rsidR="000B35E3" w:rsidRPr="4B99046D">
        <w:rPr>
          <w:rFonts w:ascii="Calibri" w:hAnsi="Calibri"/>
          <w:sz w:val="22"/>
          <w:szCs w:val="22"/>
        </w:rPr>
        <w:t xml:space="preserve">íficos en aras a la eficiencia </w:t>
      </w:r>
      <w:r w:rsidRPr="4B99046D">
        <w:rPr>
          <w:rFonts w:ascii="Calibri" w:hAnsi="Calibri"/>
          <w:sz w:val="22"/>
          <w:szCs w:val="22"/>
        </w:rPr>
        <w:t>y mejor uso de los recursos públicos.</w:t>
      </w:r>
    </w:p>
    <w:p w14:paraId="7196D064" w14:textId="77777777" w:rsidR="0021719C" w:rsidRPr="006F3802" w:rsidRDefault="0021719C" w:rsidP="4B99046D">
      <w:pPr>
        <w:spacing w:line="360" w:lineRule="auto"/>
        <w:jc w:val="both"/>
        <w:rPr>
          <w:rFonts w:ascii="Calibri" w:hAnsi="Calibri"/>
          <w:sz w:val="22"/>
          <w:szCs w:val="22"/>
        </w:rPr>
      </w:pPr>
    </w:p>
    <w:p w14:paraId="34FF1C98" w14:textId="3BA3C548" w:rsidR="00121BA7" w:rsidRPr="006F3802" w:rsidRDefault="6D6829B8" w:rsidP="4B99046D">
      <w:pPr>
        <w:spacing w:line="360" w:lineRule="auto"/>
        <w:jc w:val="both"/>
        <w:rPr>
          <w:rFonts w:ascii="Calibri" w:hAnsi="Calibri"/>
          <w:sz w:val="22"/>
          <w:szCs w:val="22"/>
        </w:rPr>
      </w:pPr>
      <w:r w:rsidRPr="4B99046D">
        <w:rPr>
          <w:rFonts w:ascii="Calibri" w:hAnsi="Calibri"/>
          <w:sz w:val="22"/>
          <w:szCs w:val="22"/>
        </w:rPr>
        <w:t xml:space="preserve">En función de la dinámica interna de los diferentes destinatarios, de su momento organizativo, necesidades coyunturales, etc., la previsión de asignación de horas podría variar. La Dirección de </w:t>
      </w:r>
      <w:r w:rsidR="7798A143" w:rsidRPr="4B99046D">
        <w:rPr>
          <w:rFonts w:ascii="Calibri" w:hAnsi="Calibri"/>
          <w:sz w:val="22"/>
          <w:szCs w:val="22"/>
        </w:rPr>
        <w:t>Migración y Asilo</w:t>
      </w:r>
      <w:r w:rsidRPr="4B99046D">
        <w:rPr>
          <w:rFonts w:ascii="Calibri" w:hAnsi="Calibri"/>
          <w:sz w:val="22"/>
          <w:szCs w:val="22"/>
        </w:rPr>
        <w:t xml:space="preserve"> se reserva el poder introducir variaciones</w:t>
      </w:r>
      <w:r w:rsidR="61F28229" w:rsidRPr="4B99046D">
        <w:rPr>
          <w:rFonts w:ascii="Calibri" w:hAnsi="Calibri"/>
          <w:sz w:val="22"/>
          <w:szCs w:val="22"/>
        </w:rPr>
        <w:t>.</w:t>
      </w:r>
    </w:p>
    <w:p w14:paraId="0FAB3BDF" w14:textId="50CFFAE6" w:rsidR="3C545DE6" w:rsidRDefault="3C545DE6" w:rsidP="4B99046D">
      <w:pPr>
        <w:spacing w:line="360" w:lineRule="auto"/>
        <w:jc w:val="both"/>
        <w:rPr>
          <w:rFonts w:ascii="Calibri" w:hAnsi="Calibri"/>
          <w:sz w:val="22"/>
          <w:szCs w:val="22"/>
        </w:rPr>
      </w:pPr>
    </w:p>
    <w:p w14:paraId="5F5A58F2" w14:textId="3DF4721D" w:rsidR="000B4771" w:rsidRDefault="0EB975F6" w:rsidP="4B99046D">
      <w:pPr>
        <w:spacing w:line="360" w:lineRule="auto"/>
        <w:jc w:val="both"/>
        <w:rPr>
          <w:rFonts w:ascii="Calibri" w:hAnsi="Calibri"/>
          <w:sz w:val="22"/>
          <w:szCs w:val="22"/>
        </w:rPr>
      </w:pPr>
      <w:r w:rsidRPr="4B99046D">
        <w:rPr>
          <w:rFonts w:ascii="Calibri" w:hAnsi="Calibri"/>
          <w:sz w:val="22"/>
          <w:szCs w:val="22"/>
        </w:rPr>
        <w:t xml:space="preserve">Las horas </w:t>
      </w:r>
      <w:r w:rsidR="2DD5941B" w:rsidRPr="4B99046D">
        <w:rPr>
          <w:rFonts w:ascii="Calibri" w:hAnsi="Calibri"/>
          <w:sz w:val="22"/>
          <w:szCs w:val="22"/>
        </w:rPr>
        <w:t xml:space="preserve">de formación impartidas anualmente </w:t>
      </w:r>
      <w:r w:rsidR="1C649CA0" w:rsidRPr="4B99046D">
        <w:rPr>
          <w:rFonts w:ascii="Calibri" w:hAnsi="Calibri"/>
          <w:sz w:val="22"/>
          <w:szCs w:val="22"/>
        </w:rPr>
        <w:t xml:space="preserve">en cada Territorio Histórico </w:t>
      </w:r>
      <w:r w:rsidRPr="4B99046D">
        <w:rPr>
          <w:rFonts w:ascii="Calibri" w:hAnsi="Calibri"/>
          <w:sz w:val="22"/>
          <w:szCs w:val="22"/>
        </w:rPr>
        <w:t xml:space="preserve">y </w:t>
      </w:r>
      <w:r w:rsidR="09CD615C" w:rsidRPr="4B99046D">
        <w:rPr>
          <w:rFonts w:ascii="Calibri" w:hAnsi="Calibri"/>
          <w:sz w:val="22"/>
          <w:szCs w:val="22"/>
        </w:rPr>
        <w:t xml:space="preserve">los </w:t>
      </w:r>
      <w:r w:rsidRPr="4B99046D">
        <w:rPr>
          <w:rFonts w:ascii="Calibri" w:hAnsi="Calibri"/>
          <w:sz w:val="22"/>
          <w:szCs w:val="22"/>
        </w:rPr>
        <w:t xml:space="preserve">ámbitos de actuación se </w:t>
      </w:r>
      <w:r w:rsidR="26B192DB" w:rsidRPr="4B99046D">
        <w:rPr>
          <w:rFonts w:ascii="Calibri" w:hAnsi="Calibri"/>
          <w:sz w:val="22"/>
          <w:szCs w:val="22"/>
        </w:rPr>
        <w:t xml:space="preserve">llevarán a cabo </w:t>
      </w:r>
      <w:r w:rsidR="66875BF7" w:rsidRPr="4B99046D">
        <w:rPr>
          <w:rFonts w:ascii="Calibri" w:hAnsi="Calibri"/>
          <w:sz w:val="22"/>
          <w:szCs w:val="22"/>
        </w:rPr>
        <w:t>previo acuerdo</w:t>
      </w:r>
      <w:r w:rsidR="26B192DB" w:rsidRPr="4B99046D">
        <w:rPr>
          <w:rFonts w:ascii="Calibri" w:hAnsi="Calibri"/>
          <w:sz w:val="22"/>
          <w:szCs w:val="22"/>
        </w:rPr>
        <w:t xml:space="preserve"> </w:t>
      </w:r>
      <w:r w:rsidRPr="4B99046D">
        <w:rPr>
          <w:rFonts w:ascii="Calibri" w:hAnsi="Calibri"/>
          <w:sz w:val="22"/>
          <w:szCs w:val="22"/>
        </w:rPr>
        <w:t xml:space="preserve">con la Dirección de Migración y Asilo, y se ajustarán </w:t>
      </w:r>
      <w:r w:rsidR="47B02C6F" w:rsidRPr="4B99046D">
        <w:rPr>
          <w:rFonts w:ascii="Calibri" w:hAnsi="Calibri"/>
          <w:sz w:val="22"/>
          <w:szCs w:val="22"/>
        </w:rPr>
        <w:t xml:space="preserve">con </w:t>
      </w:r>
      <w:r w:rsidRPr="4B99046D">
        <w:rPr>
          <w:rFonts w:ascii="Calibri" w:hAnsi="Calibri"/>
          <w:sz w:val="22"/>
          <w:szCs w:val="22"/>
        </w:rPr>
        <w:t xml:space="preserve">el </w:t>
      </w:r>
      <w:r w:rsidR="1A5517F4" w:rsidRPr="4B99046D">
        <w:rPr>
          <w:rFonts w:ascii="Calibri" w:hAnsi="Calibri"/>
          <w:sz w:val="22"/>
          <w:szCs w:val="22"/>
        </w:rPr>
        <w:t>plan de actuación</w:t>
      </w:r>
      <w:r w:rsidR="5BDC5395" w:rsidRPr="4B99046D">
        <w:rPr>
          <w:rFonts w:ascii="Calibri" w:hAnsi="Calibri"/>
          <w:sz w:val="22"/>
          <w:szCs w:val="22"/>
        </w:rPr>
        <w:t>, de acuerdo con el VI Plan de Intercultural de Ciudadanía, Inm</w:t>
      </w:r>
      <w:r w:rsidR="1686A830" w:rsidRPr="4B99046D">
        <w:rPr>
          <w:rFonts w:ascii="Calibri" w:hAnsi="Calibri"/>
          <w:sz w:val="22"/>
          <w:szCs w:val="22"/>
        </w:rPr>
        <w:t>igración y Asilo 2022-2025.</w:t>
      </w:r>
      <w:r w:rsidR="124D001A" w:rsidRPr="4B99046D">
        <w:rPr>
          <w:rFonts w:ascii="Calibri" w:hAnsi="Calibri"/>
          <w:sz w:val="22"/>
          <w:szCs w:val="22"/>
        </w:rPr>
        <w:t xml:space="preserve"> </w:t>
      </w:r>
      <w:r w:rsidR="000B4771" w:rsidRPr="4B99046D">
        <w:rPr>
          <w:rFonts w:ascii="Calibri" w:hAnsi="Calibri"/>
          <w:sz w:val="22"/>
          <w:szCs w:val="22"/>
        </w:rPr>
        <w:t>El plan de actuación del primer año se presentará a la Dirección de Migración y Asilo, para su aprobación, en el plazo de 30 días desde que se notifique la adjudicación del contrato, y antes del 31 de diciembre del primer ejercicio del contrato para el segundo año, o en su caso, para las prórrogas.</w:t>
      </w:r>
    </w:p>
    <w:p w14:paraId="10DA638D" w14:textId="77777777" w:rsidR="000B4771" w:rsidRDefault="000B4771" w:rsidP="4B99046D">
      <w:pPr>
        <w:spacing w:line="360" w:lineRule="auto"/>
        <w:jc w:val="both"/>
        <w:rPr>
          <w:rFonts w:ascii="Calibri" w:hAnsi="Calibri"/>
          <w:sz w:val="22"/>
          <w:szCs w:val="22"/>
        </w:rPr>
      </w:pPr>
    </w:p>
    <w:p w14:paraId="44090AA0" w14:textId="1DF9BD28" w:rsidR="0EB975F6" w:rsidRDefault="124D001A" w:rsidP="4B99046D">
      <w:pPr>
        <w:spacing w:line="360" w:lineRule="auto"/>
        <w:jc w:val="both"/>
        <w:rPr>
          <w:rFonts w:ascii="Calibri" w:hAnsi="Calibri"/>
          <w:sz w:val="22"/>
          <w:szCs w:val="22"/>
        </w:rPr>
      </w:pPr>
      <w:r w:rsidRPr="4B99046D">
        <w:rPr>
          <w:rFonts w:ascii="Calibri" w:hAnsi="Calibri"/>
          <w:sz w:val="22"/>
          <w:szCs w:val="22"/>
        </w:rPr>
        <w:t xml:space="preserve">Como mínimo se impartirán </w:t>
      </w:r>
      <w:r w:rsidR="33FCC40E" w:rsidRPr="4B99046D">
        <w:rPr>
          <w:rFonts w:ascii="Calibri" w:hAnsi="Calibri"/>
          <w:sz w:val="22"/>
          <w:szCs w:val="22"/>
        </w:rPr>
        <w:t>600</w:t>
      </w:r>
      <w:r w:rsidR="4F63934A" w:rsidRPr="4B99046D">
        <w:rPr>
          <w:rFonts w:ascii="Calibri" w:hAnsi="Calibri"/>
          <w:sz w:val="22"/>
          <w:szCs w:val="22"/>
        </w:rPr>
        <w:t xml:space="preserve"> horas entre los tres Territorios Históricos de la Comunidad Autónoma del País Vasco</w:t>
      </w:r>
      <w:r w:rsidR="07063C01" w:rsidRPr="4B99046D">
        <w:rPr>
          <w:rFonts w:ascii="Calibri" w:hAnsi="Calibri"/>
          <w:sz w:val="22"/>
          <w:szCs w:val="22"/>
        </w:rPr>
        <w:t>.</w:t>
      </w:r>
    </w:p>
    <w:p w14:paraId="3F0A166C" w14:textId="5213FB48" w:rsidR="000B4771" w:rsidRDefault="000B4771" w:rsidP="4B99046D">
      <w:pPr>
        <w:spacing w:line="360" w:lineRule="auto"/>
        <w:jc w:val="both"/>
        <w:rPr>
          <w:rFonts w:ascii="Calibri" w:hAnsi="Calibri"/>
          <w:sz w:val="22"/>
          <w:szCs w:val="22"/>
        </w:rPr>
      </w:pPr>
      <w:r w:rsidRPr="4B99046D">
        <w:rPr>
          <w:rFonts w:ascii="Calibri" w:hAnsi="Calibri"/>
          <w:sz w:val="22"/>
          <w:szCs w:val="22"/>
        </w:rPr>
        <w:t>La oferta de ámbitos y módulos formativos será, como mínimo, la que se cita a continuación, si bien se concretarán en el plan anual, y se establecerán los procesos oportunos para su actualización y renovación, así como para la detección de nuevas necesidades formativas:</w:t>
      </w:r>
    </w:p>
    <w:p w14:paraId="7F8777BB" w14:textId="77777777" w:rsidR="000B4771" w:rsidRDefault="000B4771" w:rsidP="4B99046D">
      <w:pPr>
        <w:spacing w:line="360" w:lineRule="auto"/>
        <w:jc w:val="both"/>
        <w:rPr>
          <w:rFonts w:ascii="Calibri" w:hAnsi="Calibri"/>
          <w:sz w:val="22"/>
          <w:szCs w:val="22"/>
        </w:rPr>
      </w:pPr>
    </w:p>
    <w:p w14:paraId="0966789F" w14:textId="43DFE045" w:rsidR="00FB72B2" w:rsidRPr="000B4771" w:rsidRDefault="7E69D6E7" w:rsidP="54D70F74">
      <w:pPr>
        <w:pStyle w:val="Prrafodelista"/>
        <w:numPr>
          <w:ilvl w:val="0"/>
          <w:numId w:val="41"/>
        </w:numPr>
        <w:spacing w:line="360" w:lineRule="auto"/>
        <w:jc w:val="both"/>
        <w:rPr>
          <w:rFonts w:ascii="Calibri" w:hAnsi="Calibri"/>
          <w:b/>
          <w:bCs/>
          <w:sz w:val="22"/>
          <w:szCs w:val="22"/>
          <w:lang w:val="es-ES"/>
        </w:rPr>
      </w:pPr>
      <w:r w:rsidRPr="54D70F74">
        <w:rPr>
          <w:rFonts w:ascii="Calibri" w:hAnsi="Calibri"/>
          <w:b/>
          <w:bCs/>
          <w:sz w:val="22"/>
          <w:szCs w:val="22"/>
          <w:lang w:val="es-ES"/>
        </w:rPr>
        <w:t>3</w:t>
      </w:r>
      <w:r w:rsidR="02B95AB1" w:rsidRPr="54D70F74">
        <w:rPr>
          <w:rFonts w:ascii="Calibri" w:hAnsi="Calibri"/>
          <w:b/>
          <w:bCs/>
          <w:sz w:val="22"/>
          <w:szCs w:val="22"/>
          <w:lang w:val="es-ES"/>
        </w:rPr>
        <w:t>.</w:t>
      </w:r>
      <w:r w:rsidR="5905308D" w:rsidRPr="54D70F74">
        <w:rPr>
          <w:rFonts w:ascii="Calibri" w:hAnsi="Calibri"/>
          <w:b/>
          <w:bCs/>
          <w:sz w:val="22"/>
          <w:szCs w:val="22"/>
          <w:lang w:val="es-ES"/>
        </w:rPr>
        <w:t>3.</w:t>
      </w:r>
      <w:r w:rsidR="5FA3BCA1" w:rsidRPr="54D70F74">
        <w:rPr>
          <w:rFonts w:ascii="Calibri" w:hAnsi="Calibri"/>
          <w:b/>
          <w:bCs/>
          <w:sz w:val="22"/>
          <w:szCs w:val="22"/>
          <w:lang w:val="es-ES"/>
        </w:rPr>
        <w:t>1</w:t>
      </w:r>
      <w:r w:rsidR="7A126382" w:rsidRPr="54D70F74">
        <w:rPr>
          <w:rFonts w:ascii="Calibri" w:hAnsi="Calibri"/>
          <w:b/>
          <w:bCs/>
          <w:sz w:val="22"/>
          <w:szCs w:val="22"/>
          <w:lang w:val="es-ES"/>
        </w:rPr>
        <w:t>.</w:t>
      </w:r>
      <w:r w:rsidR="2E41FD40" w:rsidRPr="54D70F74">
        <w:rPr>
          <w:rFonts w:ascii="Calibri" w:hAnsi="Calibri"/>
          <w:b/>
          <w:bCs/>
          <w:sz w:val="22"/>
          <w:szCs w:val="22"/>
          <w:lang w:val="es-ES"/>
        </w:rPr>
        <w:t>2</w:t>
      </w:r>
      <w:r w:rsidR="3BF58AB8" w:rsidRPr="54D70F74">
        <w:rPr>
          <w:rFonts w:ascii="Calibri" w:hAnsi="Calibri"/>
          <w:b/>
          <w:bCs/>
          <w:sz w:val="22"/>
          <w:szCs w:val="22"/>
          <w:lang w:val="es-ES"/>
        </w:rPr>
        <w:t>.</w:t>
      </w:r>
      <w:r w:rsidR="5905308D" w:rsidRPr="54D70F74">
        <w:rPr>
          <w:rFonts w:ascii="Calibri" w:hAnsi="Calibri"/>
          <w:b/>
          <w:bCs/>
          <w:sz w:val="22"/>
          <w:szCs w:val="22"/>
          <w:lang w:val="es-ES"/>
        </w:rPr>
        <w:t xml:space="preserve">- </w:t>
      </w:r>
      <w:r w:rsidR="7BDD19C9" w:rsidRPr="54D70F74">
        <w:rPr>
          <w:rFonts w:ascii="Calibri" w:hAnsi="Calibri"/>
          <w:b/>
          <w:bCs/>
          <w:sz w:val="22"/>
          <w:szCs w:val="22"/>
          <w:lang w:val="es-ES"/>
        </w:rPr>
        <w:t xml:space="preserve">Formación destinada al personal de </w:t>
      </w:r>
      <w:proofErr w:type="spellStart"/>
      <w:r w:rsidR="7BDD19C9" w:rsidRPr="54D70F74">
        <w:rPr>
          <w:rFonts w:ascii="Calibri" w:hAnsi="Calibri"/>
          <w:b/>
          <w:bCs/>
          <w:sz w:val="22"/>
          <w:szCs w:val="22"/>
          <w:lang w:val="es-ES"/>
        </w:rPr>
        <w:t>Osakidetza</w:t>
      </w:r>
      <w:proofErr w:type="spellEnd"/>
      <w:r w:rsidR="7BDD19C9" w:rsidRPr="54D70F74">
        <w:rPr>
          <w:rFonts w:ascii="Calibri" w:hAnsi="Calibri"/>
          <w:b/>
          <w:bCs/>
          <w:sz w:val="22"/>
          <w:szCs w:val="22"/>
          <w:lang w:val="es-ES"/>
        </w:rPr>
        <w:t xml:space="preserve"> y al personal sanitario en formaci</w:t>
      </w:r>
      <w:r w:rsidR="2299B038" w:rsidRPr="54D70F74">
        <w:rPr>
          <w:rFonts w:ascii="Calibri" w:hAnsi="Calibri"/>
          <w:b/>
          <w:bCs/>
          <w:sz w:val="22"/>
          <w:szCs w:val="22"/>
          <w:lang w:val="es-ES"/>
        </w:rPr>
        <w:t>ón de la UPV/E</w:t>
      </w:r>
      <w:r w:rsidR="7BDD19C9" w:rsidRPr="54D70F74">
        <w:rPr>
          <w:rFonts w:ascii="Calibri" w:hAnsi="Calibri"/>
          <w:b/>
          <w:bCs/>
          <w:sz w:val="22"/>
          <w:szCs w:val="22"/>
          <w:lang w:val="es-ES"/>
        </w:rPr>
        <w:t>HU.</w:t>
      </w:r>
    </w:p>
    <w:p w14:paraId="0AD9C6F4" w14:textId="77777777" w:rsidR="00FB72B2" w:rsidRPr="006F3802" w:rsidRDefault="00FB72B2" w:rsidP="4B99046D">
      <w:pPr>
        <w:spacing w:line="360" w:lineRule="auto"/>
        <w:jc w:val="both"/>
        <w:rPr>
          <w:rFonts w:ascii="Calibri" w:hAnsi="Calibri"/>
          <w:sz w:val="22"/>
          <w:szCs w:val="22"/>
        </w:rPr>
      </w:pPr>
    </w:p>
    <w:p w14:paraId="50FAC778" w14:textId="77777777" w:rsidR="00121BA7" w:rsidRPr="006F3802" w:rsidRDefault="00121BA7" w:rsidP="4B99046D">
      <w:pPr>
        <w:spacing w:line="360" w:lineRule="auto"/>
        <w:jc w:val="both"/>
        <w:rPr>
          <w:rFonts w:ascii="Calibri" w:hAnsi="Calibri"/>
          <w:sz w:val="22"/>
          <w:szCs w:val="22"/>
        </w:rPr>
      </w:pPr>
      <w:r w:rsidRPr="4B99046D">
        <w:rPr>
          <w:rFonts w:ascii="Calibri" w:hAnsi="Calibri"/>
          <w:sz w:val="22"/>
          <w:szCs w:val="22"/>
        </w:rPr>
        <w:t>La oferta de módulos formativos será</w:t>
      </w:r>
      <w:r w:rsidR="00241E95" w:rsidRPr="4B99046D">
        <w:rPr>
          <w:rFonts w:ascii="Calibri" w:hAnsi="Calibri"/>
          <w:sz w:val="22"/>
          <w:szCs w:val="22"/>
        </w:rPr>
        <w:t>, como mínimo,</w:t>
      </w:r>
      <w:r w:rsidRPr="4B99046D">
        <w:rPr>
          <w:rFonts w:ascii="Calibri" w:hAnsi="Calibri"/>
          <w:sz w:val="22"/>
          <w:szCs w:val="22"/>
        </w:rPr>
        <w:t xml:space="preserve"> la que se cita a continuación y se establecerán los procesos oportunos para su actualización y renovación, así como para la detección de nuevas necesidades formativas:</w:t>
      </w:r>
    </w:p>
    <w:p w14:paraId="4B1F511A" w14:textId="77777777" w:rsidR="00121BA7" w:rsidRPr="006F3802" w:rsidRDefault="00121BA7" w:rsidP="4B99046D">
      <w:pPr>
        <w:spacing w:line="360" w:lineRule="auto"/>
        <w:jc w:val="both"/>
        <w:rPr>
          <w:rFonts w:ascii="Calibri" w:hAnsi="Calibri"/>
          <w:sz w:val="22"/>
          <w:szCs w:val="22"/>
        </w:rPr>
      </w:pPr>
    </w:p>
    <w:p w14:paraId="5E65915C" w14:textId="77777777" w:rsidR="00FB72B2" w:rsidRPr="006F3802" w:rsidRDefault="00FB72B2" w:rsidP="4B99046D">
      <w:pPr>
        <w:numPr>
          <w:ilvl w:val="0"/>
          <w:numId w:val="14"/>
        </w:numPr>
        <w:spacing w:line="360" w:lineRule="auto"/>
        <w:jc w:val="both"/>
        <w:rPr>
          <w:rFonts w:ascii="Calibri" w:hAnsi="Calibri"/>
          <w:sz w:val="22"/>
          <w:szCs w:val="22"/>
        </w:rPr>
      </w:pPr>
      <w:r w:rsidRPr="4B99046D">
        <w:rPr>
          <w:rFonts w:ascii="Calibri" w:hAnsi="Calibri"/>
          <w:sz w:val="22"/>
          <w:szCs w:val="22"/>
        </w:rPr>
        <w:t>Diversidad cultural en el ámbito sanitario.</w:t>
      </w:r>
      <w:r w:rsidR="00BB0006" w:rsidRPr="4B99046D">
        <w:rPr>
          <w:rFonts w:ascii="Calibri" w:hAnsi="Calibri"/>
          <w:sz w:val="22"/>
          <w:szCs w:val="22"/>
        </w:rPr>
        <w:t xml:space="preserve"> C</w:t>
      </w:r>
      <w:r w:rsidR="00BB0006" w:rsidRPr="4B99046D">
        <w:rPr>
          <w:rFonts w:ascii="Calibri" w:hAnsi="Calibri"/>
          <w:sz w:val="22"/>
          <w:szCs w:val="22"/>
          <w:lang w:val="es-ES"/>
        </w:rPr>
        <w:t xml:space="preserve">laves para mejorar el conocimiento de la población usuaria culturalmente diversa y establecer criterios y pautas en la actuación profesional desde una perspectiva integral, intercultural e integradora. </w:t>
      </w:r>
    </w:p>
    <w:p w14:paraId="41E4202E" w14:textId="77777777" w:rsidR="00FB72B2" w:rsidRPr="006F3802" w:rsidRDefault="00FB72B2" w:rsidP="4B99046D">
      <w:pPr>
        <w:numPr>
          <w:ilvl w:val="0"/>
          <w:numId w:val="14"/>
        </w:numPr>
        <w:spacing w:line="360" w:lineRule="auto"/>
        <w:jc w:val="both"/>
        <w:rPr>
          <w:rFonts w:ascii="Calibri" w:hAnsi="Calibri"/>
          <w:sz w:val="22"/>
          <w:szCs w:val="22"/>
        </w:rPr>
      </w:pPr>
      <w:r w:rsidRPr="4B99046D">
        <w:rPr>
          <w:rFonts w:ascii="Calibri" w:hAnsi="Calibri"/>
          <w:sz w:val="22"/>
          <w:szCs w:val="22"/>
        </w:rPr>
        <w:t>Abordaje de la interculturalidad en la relación cl</w:t>
      </w:r>
      <w:r w:rsidR="00BB0006" w:rsidRPr="4B99046D">
        <w:rPr>
          <w:rFonts w:ascii="Calibri" w:hAnsi="Calibri"/>
          <w:sz w:val="22"/>
          <w:szCs w:val="22"/>
        </w:rPr>
        <w:t>ínica.</w:t>
      </w:r>
    </w:p>
    <w:p w14:paraId="2CA93C3D" w14:textId="77777777" w:rsidR="003B7833" w:rsidRPr="006F3802" w:rsidRDefault="003B7833" w:rsidP="4B99046D">
      <w:pPr>
        <w:numPr>
          <w:ilvl w:val="0"/>
          <w:numId w:val="14"/>
        </w:numPr>
        <w:spacing w:line="360" w:lineRule="auto"/>
        <w:jc w:val="both"/>
        <w:rPr>
          <w:rFonts w:ascii="Calibri" w:hAnsi="Calibri"/>
          <w:sz w:val="22"/>
          <w:szCs w:val="22"/>
        </w:rPr>
      </w:pPr>
      <w:r w:rsidRPr="4B99046D">
        <w:rPr>
          <w:rFonts w:ascii="Calibri" w:hAnsi="Calibri"/>
          <w:sz w:val="22"/>
          <w:szCs w:val="22"/>
        </w:rPr>
        <w:t>Mutilación genital femenina. Marco cultural y antropológico, detección del riesgo, abordaje con las familias.</w:t>
      </w:r>
    </w:p>
    <w:p w14:paraId="65F9C3DC" w14:textId="77777777" w:rsidR="000D2AFA" w:rsidRPr="006F3802" w:rsidRDefault="000D2AFA" w:rsidP="4B99046D">
      <w:pPr>
        <w:spacing w:line="360" w:lineRule="auto"/>
        <w:ind w:left="360"/>
        <w:jc w:val="both"/>
        <w:rPr>
          <w:rFonts w:ascii="Calibri" w:hAnsi="Calibri"/>
          <w:sz w:val="22"/>
          <w:szCs w:val="22"/>
        </w:rPr>
      </w:pPr>
    </w:p>
    <w:p w14:paraId="4A05F8BF" w14:textId="77777777" w:rsidR="005369C5" w:rsidRPr="006F3802" w:rsidRDefault="00BB0006" w:rsidP="4B99046D">
      <w:pPr>
        <w:spacing w:line="360" w:lineRule="auto"/>
        <w:ind w:left="360"/>
        <w:jc w:val="both"/>
        <w:rPr>
          <w:rFonts w:ascii="Calibri" w:hAnsi="Calibri"/>
          <w:sz w:val="22"/>
          <w:szCs w:val="22"/>
        </w:rPr>
      </w:pPr>
      <w:r w:rsidRPr="4B99046D">
        <w:rPr>
          <w:rFonts w:ascii="Calibri" w:hAnsi="Calibri"/>
          <w:sz w:val="22"/>
          <w:szCs w:val="22"/>
        </w:rPr>
        <w:t>Los 3 módulos se ofertar</w:t>
      </w:r>
      <w:r w:rsidR="005369C5" w:rsidRPr="4B99046D">
        <w:rPr>
          <w:rFonts w:ascii="Calibri" w:hAnsi="Calibri"/>
          <w:sz w:val="22"/>
          <w:szCs w:val="22"/>
        </w:rPr>
        <w:t>án en la modalidad presencial.</w:t>
      </w:r>
    </w:p>
    <w:p w14:paraId="5023141B" w14:textId="77777777" w:rsidR="000D2AFA" w:rsidRPr="006F3802" w:rsidRDefault="000D2AFA" w:rsidP="4B99046D">
      <w:pPr>
        <w:spacing w:line="360" w:lineRule="auto"/>
        <w:ind w:left="360"/>
        <w:jc w:val="both"/>
        <w:rPr>
          <w:rFonts w:ascii="Calibri" w:hAnsi="Calibri"/>
          <w:sz w:val="22"/>
          <w:szCs w:val="22"/>
        </w:rPr>
      </w:pPr>
    </w:p>
    <w:p w14:paraId="1F3B1409" w14:textId="1AEA5D56" w:rsidR="000D2AFA" w:rsidRPr="006F3802" w:rsidRDefault="11CFD362" w:rsidP="6446DB34">
      <w:pPr>
        <w:spacing w:line="360" w:lineRule="auto"/>
        <w:ind w:left="360"/>
        <w:jc w:val="both"/>
        <w:rPr>
          <w:rFonts w:ascii="Calibri" w:hAnsi="Calibri"/>
          <w:sz w:val="22"/>
          <w:szCs w:val="22"/>
          <w:lang w:val="es-ES"/>
        </w:rPr>
      </w:pPr>
      <w:r w:rsidRPr="6446DB34">
        <w:rPr>
          <w:rFonts w:ascii="Calibri" w:hAnsi="Calibri"/>
          <w:sz w:val="22"/>
          <w:szCs w:val="22"/>
          <w:lang w:val="es-ES"/>
        </w:rPr>
        <w:t>El primero de ellos, además, se ha de ofertar en modalidad on-line,</w:t>
      </w:r>
      <w:r w:rsidR="22F9DDEB" w:rsidRPr="6446DB34">
        <w:rPr>
          <w:rFonts w:ascii="Calibri" w:hAnsi="Calibri"/>
          <w:sz w:val="22"/>
          <w:szCs w:val="22"/>
          <w:lang w:val="es-ES"/>
        </w:rPr>
        <w:t xml:space="preserve"> </w:t>
      </w:r>
      <w:r w:rsidR="59F83194" w:rsidRPr="6446DB34">
        <w:rPr>
          <w:rFonts w:ascii="Calibri" w:hAnsi="Calibri"/>
          <w:sz w:val="22"/>
          <w:szCs w:val="22"/>
          <w:lang w:val="es-ES"/>
        </w:rPr>
        <w:t xml:space="preserve">si superan cuatro horas de formación, </w:t>
      </w:r>
      <w:r w:rsidR="22F9DDEB" w:rsidRPr="6446DB34">
        <w:rPr>
          <w:rFonts w:ascii="Calibri" w:hAnsi="Calibri"/>
          <w:sz w:val="22"/>
          <w:szCs w:val="22"/>
          <w:lang w:val="es-ES"/>
        </w:rPr>
        <w:t>tanto en castellano como en euskera,</w:t>
      </w:r>
      <w:r w:rsidRPr="6446DB34">
        <w:rPr>
          <w:rFonts w:ascii="Calibri" w:hAnsi="Calibri"/>
          <w:sz w:val="22"/>
          <w:szCs w:val="22"/>
          <w:lang w:val="es-ES"/>
        </w:rPr>
        <w:t xml:space="preserve"> mediante una plataforma</w:t>
      </w:r>
      <w:r w:rsidR="3A65A8B1" w:rsidRPr="6446DB34">
        <w:rPr>
          <w:rFonts w:ascii="Calibri" w:hAnsi="Calibri"/>
          <w:sz w:val="22"/>
          <w:szCs w:val="22"/>
          <w:lang w:val="es-ES"/>
        </w:rPr>
        <w:t xml:space="preserve"> intuitiva y</w:t>
      </w:r>
      <w:r w:rsidRPr="6446DB34">
        <w:rPr>
          <w:rFonts w:ascii="Calibri" w:hAnsi="Calibri"/>
          <w:sz w:val="22"/>
          <w:szCs w:val="22"/>
          <w:lang w:val="es-ES"/>
        </w:rPr>
        <w:t xml:space="preserve"> </w:t>
      </w:r>
      <w:r w:rsidR="3A65A8B1" w:rsidRPr="6446DB34">
        <w:rPr>
          <w:rFonts w:ascii="Calibri" w:hAnsi="Calibri"/>
          <w:sz w:val="22"/>
          <w:szCs w:val="22"/>
          <w:lang w:val="es-ES"/>
        </w:rPr>
        <w:t xml:space="preserve">de fácil utilización que haga del seguimiento del módulo una experiencia amigable. </w:t>
      </w:r>
      <w:r w:rsidR="6AC67C15" w:rsidRPr="6446DB34">
        <w:rPr>
          <w:rFonts w:ascii="Calibri" w:hAnsi="Calibri"/>
          <w:sz w:val="22"/>
          <w:szCs w:val="22"/>
          <w:lang w:val="es-ES"/>
        </w:rPr>
        <w:t xml:space="preserve">El público destinatario será todo el personal de </w:t>
      </w:r>
      <w:proofErr w:type="spellStart"/>
      <w:r w:rsidR="6AC67C15" w:rsidRPr="6446DB34">
        <w:rPr>
          <w:rFonts w:ascii="Calibri" w:hAnsi="Calibri"/>
          <w:sz w:val="22"/>
          <w:szCs w:val="22"/>
          <w:lang w:val="es-ES"/>
        </w:rPr>
        <w:t>Osakidetza</w:t>
      </w:r>
      <w:proofErr w:type="spellEnd"/>
      <w:r w:rsidR="6AC67C15" w:rsidRPr="6446DB34">
        <w:rPr>
          <w:rFonts w:ascii="Calibri" w:hAnsi="Calibri"/>
          <w:sz w:val="22"/>
          <w:szCs w:val="22"/>
          <w:lang w:val="es-ES"/>
        </w:rPr>
        <w:t xml:space="preserve">. </w:t>
      </w:r>
    </w:p>
    <w:p w14:paraId="709BE78F" w14:textId="52F3A97E" w:rsidR="005369C5" w:rsidRPr="006F3802" w:rsidRDefault="6E0EF2DD" w:rsidP="54D70F74">
      <w:pPr>
        <w:spacing w:line="360" w:lineRule="auto"/>
        <w:ind w:left="360"/>
        <w:jc w:val="both"/>
        <w:rPr>
          <w:rFonts w:ascii="Calibri" w:hAnsi="Calibri"/>
          <w:sz w:val="22"/>
          <w:szCs w:val="22"/>
          <w:lang w:val="es-ES"/>
        </w:rPr>
      </w:pPr>
      <w:r w:rsidRPr="54D70F74">
        <w:rPr>
          <w:rFonts w:ascii="Calibri" w:hAnsi="Calibri"/>
          <w:sz w:val="22"/>
          <w:szCs w:val="22"/>
          <w:lang w:val="es-ES"/>
        </w:rPr>
        <w:t>Esta formación se impartirá en coordinación con las personas responsables de formaci</w:t>
      </w:r>
      <w:r w:rsidR="0A0F1353" w:rsidRPr="54D70F74">
        <w:rPr>
          <w:rFonts w:ascii="Calibri" w:hAnsi="Calibri"/>
          <w:sz w:val="22"/>
          <w:szCs w:val="22"/>
          <w:lang w:val="es-ES"/>
        </w:rPr>
        <w:t xml:space="preserve">ón de </w:t>
      </w:r>
      <w:proofErr w:type="spellStart"/>
      <w:r w:rsidR="0A0F1353" w:rsidRPr="54D70F74">
        <w:rPr>
          <w:rFonts w:ascii="Calibri" w:hAnsi="Calibri"/>
          <w:sz w:val="22"/>
          <w:szCs w:val="22"/>
          <w:lang w:val="es-ES"/>
        </w:rPr>
        <w:t>Osakidetza</w:t>
      </w:r>
      <w:proofErr w:type="spellEnd"/>
      <w:r w:rsidR="0A0F1353" w:rsidRPr="54D70F74">
        <w:rPr>
          <w:rFonts w:ascii="Calibri" w:hAnsi="Calibri"/>
          <w:sz w:val="22"/>
          <w:szCs w:val="22"/>
          <w:lang w:val="es-ES"/>
        </w:rPr>
        <w:t>, que también informarán sobre los requisitos técnicos del módulo de formación on-line.</w:t>
      </w:r>
      <w:r w:rsidR="46DE1516" w:rsidRPr="54D70F74">
        <w:rPr>
          <w:rFonts w:ascii="Calibri" w:hAnsi="Calibri"/>
          <w:sz w:val="22"/>
          <w:szCs w:val="22"/>
          <w:lang w:val="es-ES"/>
        </w:rPr>
        <w:t xml:space="preserve"> </w:t>
      </w:r>
    </w:p>
    <w:p w14:paraId="562C75D1" w14:textId="77777777" w:rsidR="009940B0" w:rsidRPr="006F3802" w:rsidRDefault="009940B0" w:rsidP="4B99046D">
      <w:pPr>
        <w:spacing w:line="360" w:lineRule="auto"/>
        <w:ind w:left="360"/>
        <w:jc w:val="both"/>
        <w:rPr>
          <w:rFonts w:ascii="Calibri" w:hAnsi="Calibri"/>
          <w:sz w:val="22"/>
          <w:szCs w:val="22"/>
        </w:rPr>
      </w:pPr>
    </w:p>
    <w:p w14:paraId="626FA788" w14:textId="7551780E" w:rsidR="008A745C" w:rsidRPr="000B4771" w:rsidRDefault="46DE1516" w:rsidP="54D70F74">
      <w:pPr>
        <w:pStyle w:val="Prrafodelista"/>
        <w:numPr>
          <w:ilvl w:val="0"/>
          <w:numId w:val="41"/>
        </w:numPr>
        <w:spacing w:line="360" w:lineRule="auto"/>
        <w:jc w:val="both"/>
        <w:rPr>
          <w:rFonts w:ascii="Calibri" w:hAnsi="Calibri"/>
          <w:b/>
          <w:bCs/>
          <w:sz w:val="22"/>
          <w:szCs w:val="22"/>
          <w:lang w:val="es-ES"/>
        </w:rPr>
      </w:pPr>
      <w:r w:rsidRPr="54D70F74">
        <w:rPr>
          <w:rFonts w:ascii="Calibri" w:hAnsi="Calibri"/>
          <w:b/>
          <w:bCs/>
          <w:sz w:val="22"/>
          <w:szCs w:val="22"/>
          <w:lang w:val="es-ES"/>
        </w:rPr>
        <w:t xml:space="preserve">Formación destinada al personal de centros escolares y </w:t>
      </w:r>
      <w:proofErr w:type="spellStart"/>
      <w:r w:rsidRPr="54D70F74">
        <w:rPr>
          <w:rFonts w:ascii="Calibri" w:hAnsi="Calibri"/>
          <w:b/>
          <w:bCs/>
          <w:sz w:val="22"/>
          <w:szCs w:val="22"/>
          <w:lang w:val="es-ES"/>
        </w:rPr>
        <w:t>berritzegunes</w:t>
      </w:r>
      <w:proofErr w:type="spellEnd"/>
      <w:r w:rsidRPr="54D70F74">
        <w:rPr>
          <w:rFonts w:ascii="Calibri" w:hAnsi="Calibri"/>
          <w:b/>
          <w:bCs/>
          <w:sz w:val="22"/>
          <w:szCs w:val="22"/>
          <w:lang w:val="es-ES"/>
        </w:rPr>
        <w:t xml:space="preserve"> del Departamento de Educación.</w:t>
      </w:r>
    </w:p>
    <w:p w14:paraId="664355AD" w14:textId="77777777" w:rsidR="004C4A2F" w:rsidRPr="006F3802" w:rsidRDefault="004C4A2F" w:rsidP="4B99046D">
      <w:pPr>
        <w:spacing w:line="360" w:lineRule="auto"/>
        <w:jc w:val="both"/>
        <w:rPr>
          <w:rFonts w:ascii="Calibri" w:hAnsi="Calibri"/>
          <w:b/>
          <w:bCs/>
          <w:sz w:val="22"/>
          <w:szCs w:val="22"/>
        </w:rPr>
      </w:pPr>
    </w:p>
    <w:p w14:paraId="309CA508" w14:textId="77777777" w:rsidR="00121BA7" w:rsidRPr="006F3802" w:rsidRDefault="00121BA7" w:rsidP="4B99046D">
      <w:pPr>
        <w:spacing w:line="360" w:lineRule="auto"/>
        <w:jc w:val="both"/>
        <w:rPr>
          <w:rFonts w:ascii="Calibri" w:hAnsi="Calibri"/>
          <w:sz w:val="22"/>
          <w:szCs w:val="22"/>
        </w:rPr>
      </w:pPr>
      <w:r w:rsidRPr="4B99046D">
        <w:rPr>
          <w:rFonts w:ascii="Calibri" w:hAnsi="Calibri"/>
          <w:sz w:val="22"/>
          <w:szCs w:val="22"/>
        </w:rPr>
        <w:t>La oferta de módulos formativos será</w:t>
      </w:r>
      <w:r w:rsidR="00241E95" w:rsidRPr="4B99046D">
        <w:rPr>
          <w:rFonts w:ascii="Calibri" w:hAnsi="Calibri"/>
          <w:sz w:val="22"/>
          <w:szCs w:val="22"/>
        </w:rPr>
        <w:t>, como mínimo,</w:t>
      </w:r>
      <w:r w:rsidRPr="4B99046D">
        <w:rPr>
          <w:rFonts w:ascii="Calibri" w:hAnsi="Calibri"/>
          <w:sz w:val="22"/>
          <w:szCs w:val="22"/>
        </w:rPr>
        <w:t xml:space="preserve"> la que se cita a continuación y se establecerán los procesos oportunos para su actualización y renovación, así como para la detección de nuevas necesidades formativas:</w:t>
      </w:r>
    </w:p>
    <w:p w14:paraId="1A965116" w14:textId="77777777" w:rsidR="00121BA7" w:rsidRPr="006F3802" w:rsidRDefault="00121BA7" w:rsidP="4B99046D">
      <w:pPr>
        <w:spacing w:line="360" w:lineRule="auto"/>
        <w:jc w:val="both"/>
        <w:rPr>
          <w:rFonts w:ascii="Calibri" w:hAnsi="Calibri"/>
          <w:sz w:val="22"/>
          <w:szCs w:val="22"/>
        </w:rPr>
      </w:pPr>
    </w:p>
    <w:p w14:paraId="3EA6EA63" w14:textId="77777777" w:rsidR="00846716" w:rsidRPr="006F3802" w:rsidRDefault="00846716" w:rsidP="4B99046D">
      <w:pPr>
        <w:numPr>
          <w:ilvl w:val="0"/>
          <w:numId w:val="15"/>
        </w:numPr>
        <w:spacing w:line="360" w:lineRule="auto"/>
        <w:jc w:val="both"/>
        <w:rPr>
          <w:rFonts w:ascii="Calibri" w:hAnsi="Calibri"/>
          <w:sz w:val="22"/>
          <w:szCs w:val="22"/>
        </w:rPr>
      </w:pPr>
      <w:r w:rsidRPr="4B99046D">
        <w:rPr>
          <w:rFonts w:ascii="Calibri" w:hAnsi="Calibri"/>
          <w:sz w:val="22"/>
          <w:szCs w:val="22"/>
        </w:rPr>
        <w:t>Respuestas a la diversidad cultural en centros de educación primaria y secundaria.</w:t>
      </w:r>
    </w:p>
    <w:p w14:paraId="461E8DE7" w14:textId="77777777" w:rsidR="00846716" w:rsidRPr="006F3802" w:rsidRDefault="00846716" w:rsidP="4B99046D">
      <w:pPr>
        <w:numPr>
          <w:ilvl w:val="0"/>
          <w:numId w:val="15"/>
        </w:numPr>
        <w:spacing w:line="360" w:lineRule="auto"/>
        <w:jc w:val="both"/>
        <w:rPr>
          <w:rFonts w:ascii="Calibri" w:hAnsi="Calibri"/>
          <w:sz w:val="22"/>
          <w:szCs w:val="22"/>
        </w:rPr>
      </w:pPr>
      <w:r w:rsidRPr="4B99046D">
        <w:rPr>
          <w:rFonts w:ascii="Calibri" w:hAnsi="Calibri"/>
          <w:sz w:val="22"/>
          <w:szCs w:val="22"/>
        </w:rPr>
        <w:t>Respuestas a la diversidad cultural en centros de educación para adultos (CEPA).</w:t>
      </w:r>
    </w:p>
    <w:p w14:paraId="5B8ACF2A" w14:textId="77777777" w:rsidR="00846716" w:rsidRPr="006F3802" w:rsidRDefault="00846716" w:rsidP="4B99046D">
      <w:pPr>
        <w:numPr>
          <w:ilvl w:val="0"/>
          <w:numId w:val="15"/>
        </w:numPr>
        <w:spacing w:line="360" w:lineRule="auto"/>
        <w:jc w:val="both"/>
        <w:rPr>
          <w:rFonts w:ascii="Calibri" w:hAnsi="Calibri"/>
          <w:sz w:val="22"/>
          <w:szCs w:val="22"/>
        </w:rPr>
      </w:pPr>
      <w:r w:rsidRPr="4B99046D">
        <w:rPr>
          <w:rFonts w:ascii="Calibri" w:hAnsi="Calibri"/>
          <w:sz w:val="22"/>
          <w:szCs w:val="22"/>
        </w:rPr>
        <w:t>Pautas educativas familiares en alumnado inmigrante, según origen.</w:t>
      </w:r>
    </w:p>
    <w:p w14:paraId="549FBB5C" w14:textId="77777777" w:rsidR="00846716" w:rsidRPr="006F3802" w:rsidRDefault="00846716" w:rsidP="4B99046D">
      <w:pPr>
        <w:numPr>
          <w:ilvl w:val="0"/>
          <w:numId w:val="15"/>
        </w:numPr>
        <w:spacing w:line="360" w:lineRule="auto"/>
        <w:jc w:val="both"/>
        <w:rPr>
          <w:rFonts w:ascii="Calibri" w:hAnsi="Calibri"/>
          <w:sz w:val="22"/>
          <w:szCs w:val="22"/>
        </w:rPr>
      </w:pPr>
      <w:r w:rsidRPr="4B99046D">
        <w:rPr>
          <w:rFonts w:ascii="Calibri" w:hAnsi="Calibri"/>
          <w:sz w:val="22"/>
          <w:szCs w:val="22"/>
        </w:rPr>
        <w:t>Sistemas educativos en los países de origen de las familias, según origen.</w:t>
      </w:r>
    </w:p>
    <w:p w14:paraId="7DF4E37C" w14:textId="77777777" w:rsidR="000D2AFA" w:rsidRPr="006F3802" w:rsidRDefault="000D2AFA" w:rsidP="4B99046D">
      <w:pPr>
        <w:spacing w:line="360" w:lineRule="auto"/>
        <w:jc w:val="both"/>
        <w:rPr>
          <w:rFonts w:ascii="Calibri" w:hAnsi="Calibri"/>
          <w:sz w:val="22"/>
          <w:szCs w:val="22"/>
        </w:rPr>
      </w:pPr>
    </w:p>
    <w:p w14:paraId="44FB30F8" w14:textId="3354D31B" w:rsidR="000D2AFA" w:rsidRPr="006F3802" w:rsidRDefault="4FB1E41D" w:rsidP="54D70F74">
      <w:pPr>
        <w:spacing w:line="360" w:lineRule="auto"/>
        <w:jc w:val="both"/>
        <w:rPr>
          <w:rFonts w:ascii="Calibri" w:hAnsi="Calibri"/>
          <w:sz w:val="22"/>
          <w:szCs w:val="22"/>
          <w:lang w:val="es-ES"/>
        </w:rPr>
      </w:pPr>
      <w:r w:rsidRPr="54D70F74">
        <w:rPr>
          <w:rFonts w:ascii="Calibri" w:hAnsi="Calibri"/>
          <w:sz w:val="22"/>
          <w:szCs w:val="22"/>
          <w:lang w:val="es-ES"/>
        </w:rPr>
        <w:t xml:space="preserve">Esta formación se impartirá en modalidad presencial y en coordinación con las personas responsables de formación de los </w:t>
      </w:r>
      <w:proofErr w:type="spellStart"/>
      <w:r w:rsidRPr="54D70F74">
        <w:rPr>
          <w:rFonts w:ascii="Calibri" w:hAnsi="Calibri"/>
          <w:sz w:val="22"/>
          <w:szCs w:val="22"/>
          <w:lang w:val="es-ES"/>
        </w:rPr>
        <w:t>Berritzegunes</w:t>
      </w:r>
      <w:proofErr w:type="spellEnd"/>
      <w:r w:rsidRPr="54D70F74">
        <w:rPr>
          <w:rFonts w:ascii="Calibri" w:hAnsi="Calibri"/>
          <w:sz w:val="22"/>
          <w:szCs w:val="22"/>
          <w:lang w:val="es-ES"/>
        </w:rPr>
        <w:t xml:space="preserve"> del Departamento de Educación, sin perjuicio de que se pueda realizar, además, una oferta formativa on-line</w:t>
      </w:r>
      <w:r w:rsidR="01908782" w:rsidRPr="54D70F74">
        <w:rPr>
          <w:rFonts w:ascii="Calibri" w:hAnsi="Calibri"/>
          <w:sz w:val="22"/>
          <w:szCs w:val="22"/>
          <w:lang w:val="es-ES"/>
        </w:rPr>
        <w:t xml:space="preserve"> en cursos superiores a cuatro horas, </w:t>
      </w:r>
      <w:r w:rsidR="22F9DDEB" w:rsidRPr="54D70F74">
        <w:rPr>
          <w:rFonts w:ascii="Calibri" w:hAnsi="Calibri"/>
          <w:sz w:val="22"/>
          <w:szCs w:val="22"/>
          <w:lang w:val="es-ES"/>
        </w:rPr>
        <w:t>que tendría que ofrecerse tanto en castellano como en euskera</w:t>
      </w:r>
      <w:r w:rsidRPr="54D70F74">
        <w:rPr>
          <w:rFonts w:ascii="Calibri" w:hAnsi="Calibri"/>
          <w:sz w:val="22"/>
          <w:szCs w:val="22"/>
          <w:lang w:val="es-ES"/>
        </w:rPr>
        <w:t>.</w:t>
      </w:r>
      <w:r w:rsidR="5038D83B" w:rsidRPr="54D70F74">
        <w:rPr>
          <w:rFonts w:ascii="Calibri" w:hAnsi="Calibri"/>
          <w:sz w:val="22"/>
          <w:szCs w:val="22"/>
          <w:lang w:val="es-ES"/>
        </w:rPr>
        <w:t xml:space="preserve"> </w:t>
      </w:r>
    </w:p>
    <w:p w14:paraId="31E76D21" w14:textId="5EBEFE27" w:rsidR="7B2A39A9" w:rsidRDefault="7B2A39A9" w:rsidP="4B99046D">
      <w:pPr>
        <w:spacing w:line="360" w:lineRule="auto"/>
        <w:jc w:val="both"/>
        <w:rPr>
          <w:rFonts w:ascii="Calibri" w:hAnsi="Calibri"/>
          <w:sz w:val="22"/>
          <w:szCs w:val="22"/>
        </w:rPr>
      </w:pPr>
    </w:p>
    <w:p w14:paraId="39CC8C3F" w14:textId="6E75AEF9" w:rsidR="00FB670F" w:rsidRPr="008F2BDE" w:rsidRDefault="027A44D9" w:rsidP="4B99046D">
      <w:pPr>
        <w:pStyle w:val="Prrafodelista"/>
        <w:numPr>
          <w:ilvl w:val="0"/>
          <w:numId w:val="41"/>
        </w:numPr>
        <w:spacing w:line="360" w:lineRule="auto"/>
        <w:jc w:val="both"/>
        <w:rPr>
          <w:rFonts w:ascii="Calibri" w:hAnsi="Calibri"/>
          <w:b/>
          <w:bCs/>
          <w:sz w:val="22"/>
          <w:szCs w:val="22"/>
        </w:rPr>
      </w:pPr>
      <w:r w:rsidRPr="4B99046D">
        <w:rPr>
          <w:rFonts w:ascii="Calibri" w:hAnsi="Calibri"/>
          <w:b/>
          <w:bCs/>
          <w:sz w:val="22"/>
          <w:szCs w:val="22"/>
        </w:rPr>
        <w:t>Formación destinada a personal de otros servicios de la Administración General del País Vasco.</w:t>
      </w:r>
    </w:p>
    <w:p w14:paraId="1DA6542E" w14:textId="77777777" w:rsidR="00D70497" w:rsidRPr="006F3802" w:rsidRDefault="00D70497" w:rsidP="4B99046D">
      <w:pPr>
        <w:spacing w:line="360" w:lineRule="auto"/>
        <w:jc w:val="both"/>
        <w:rPr>
          <w:rFonts w:ascii="Calibri" w:hAnsi="Calibri"/>
          <w:sz w:val="22"/>
          <w:szCs w:val="22"/>
        </w:rPr>
      </w:pPr>
    </w:p>
    <w:p w14:paraId="402FE55A" w14:textId="096A4899" w:rsidR="00D70497" w:rsidRPr="006F3802" w:rsidRDefault="5901D6D5" w:rsidP="6446DB34">
      <w:pPr>
        <w:spacing w:line="360" w:lineRule="auto"/>
        <w:jc w:val="both"/>
        <w:rPr>
          <w:rFonts w:ascii="Calibri" w:hAnsi="Calibri"/>
          <w:sz w:val="22"/>
          <w:szCs w:val="22"/>
          <w:lang w:val="es-ES"/>
        </w:rPr>
      </w:pPr>
      <w:r w:rsidRPr="6446DB34">
        <w:rPr>
          <w:rFonts w:ascii="Calibri" w:hAnsi="Calibri"/>
          <w:sz w:val="22"/>
          <w:szCs w:val="22"/>
          <w:lang w:val="es-ES"/>
        </w:rPr>
        <w:t xml:space="preserve">Se diseñarán 2 módulos formativos en el momento en que sean demandados, dentro del periodo de ejecución del contrato, cuyo grupo destinatario será determinado en ese momento, en función de los acuerdos a los que la Dirección de </w:t>
      </w:r>
      <w:r w:rsidR="101A7C09" w:rsidRPr="6446DB34">
        <w:rPr>
          <w:rFonts w:ascii="Calibri" w:hAnsi="Calibri"/>
          <w:sz w:val="22"/>
          <w:szCs w:val="22"/>
          <w:lang w:val="es-ES"/>
        </w:rPr>
        <w:t>Migración y Asilo</w:t>
      </w:r>
      <w:r w:rsidRPr="6446DB34">
        <w:rPr>
          <w:rFonts w:ascii="Calibri" w:hAnsi="Calibri"/>
          <w:sz w:val="22"/>
          <w:szCs w:val="22"/>
          <w:lang w:val="es-ES"/>
        </w:rPr>
        <w:t xml:space="preserve"> realice con otros servicios de la Administración. Se tratará, en todo caso</w:t>
      </w:r>
      <w:r w:rsidR="718D741A" w:rsidRPr="6446DB34">
        <w:rPr>
          <w:rFonts w:ascii="Calibri" w:hAnsi="Calibri"/>
          <w:sz w:val="22"/>
          <w:szCs w:val="22"/>
          <w:lang w:val="es-ES"/>
        </w:rPr>
        <w:t>,</w:t>
      </w:r>
      <w:r w:rsidRPr="6446DB34">
        <w:rPr>
          <w:rFonts w:ascii="Calibri" w:hAnsi="Calibri"/>
          <w:sz w:val="22"/>
          <w:szCs w:val="22"/>
          <w:lang w:val="es-ES"/>
        </w:rPr>
        <w:t xml:space="preserve"> de colectivos que trabajan directamente con el público, como por ejemplo </w:t>
      </w:r>
      <w:r w:rsidR="7735AB1E" w:rsidRPr="6446DB34">
        <w:rPr>
          <w:rFonts w:ascii="Calibri" w:hAnsi="Calibri"/>
          <w:sz w:val="22"/>
          <w:szCs w:val="22"/>
          <w:lang w:val="es-ES"/>
        </w:rPr>
        <w:t xml:space="preserve">Dirección de </w:t>
      </w:r>
      <w:r w:rsidR="3BE7188E" w:rsidRPr="6446DB34">
        <w:rPr>
          <w:rFonts w:ascii="Calibri" w:hAnsi="Calibri"/>
          <w:sz w:val="22"/>
          <w:szCs w:val="22"/>
          <w:lang w:val="es-ES"/>
        </w:rPr>
        <w:t xml:space="preserve">Migración y </w:t>
      </w:r>
      <w:proofErr w:type="gramStart"/>
      <w:r w:rsidR="3BE7188E" w:rsidRPr="6446DB34">
        <w:rPr>
          <w:rFonts w:ascii="Calibri" w:hAnsi="Calibri"/>
          <w:sz w:val="22"/>
          <w:szCs w:val="22"/>
          <w:lang w:val="es-ES"/>
        </w:rPr>
        <w:t>Asilo</w:t>
      </w:r>
      <w:r w:rsidR="7735AB1E" w:rsidRPr="6446DB34">
        <w:rPr>
          <w:rFonts w:ascii="Calibri" w:hAnsi="Calibri"/>
          <w:sz w:val="22"/>
          <w:szCs w:val="22"/>
          <w:lang w:val="es-ES"/>
        </w:rPr>
        <w:t xml:space="preserve">, </w:t>
      </w:r>
      <w:r w:rsidR="46017744" w:rsidRPr="6446DB34">
        <w:rPr>
          <w:rFonts w:ascii="Calibri" w:hAnsi="Calibri"/>
          <w:sz w:val="22"/>
          <w:szCs w:val="22"/>
          <w:lang w:val="es-ES"/>
        </w:rPr>
        <w:t xml:space="preserve"> </w:t>
      </w:r>
      <w:proofErr w:type="spellStart"/>
      <w:r w:rsidRPr="6446DB34">
        <w:rPr>
          <w:rFonts w:ascii="Calibri" w:hAnsi="Calibri"/>
          <w:sz w:val="22"/>
          <w:szCs w:val="22"/>
          <w:lang w:val="es-ES"/>
        </w:rPr>
        <w:t>Zuzenean</w:t>
      </w:r>
      <w:proofErr w:type="spellEnd"/>
      <w:proofErr w:type="gramEnd"/>
      <w:r w:rsidRPr="6446DB34">
        <w:rPr>
          <w:rFonts w:ascii="Calibri" w:hAnsi="Calibri"/>
          <w:sz w:val="22"/>
          <w:szCs w:val="22"/>
          <w:lang w:val="es-ES"/>
        </w:rPr>
        <w:t>, Lanbide, etc., y su contenido estará adaptado a las características del trabajo.</w:t>
      </w:r>
    </w:p>
    <w:p w14:paraId="3041E394" w14:textId="77777777" w:rsidR="00D70497" w:rsidRPr="006F3802" w:rsidRDefault="00D70497" w:rsidP="4B99046D">
      <w:pPr>
        <w:spacing w:line="360" w:lineRule="auto"/>
        <w:jc w:val="both"/>
        <w:rPr>
          <w:rFonts w:ascii="Calibri" w:hAnsi="Calibri"/>
          <w:sz w:val="22"/>
          <w:szCs w:val="22"/>
        </w:rPr>
      </w:pPr>
    </w:p>
    <w:p w14:paraId="0852BEBA" w14:textId="2A356880" w:rsidR="00FB670F" w:rsidRPr="008F2BDE" w:rsidRDefault="5038D83B" w:rsidP="4B99046D">
      <w:pPr>
        <w:pStyle w:val="Prrafodelista"/>
        <w:numPr>
          <w:ilvl w:val="0"/>
          <w:numId w:val="41"/>
        </w:numPr>
        <w:spacing w:line="360" w:lineRule="auto"/>
        <w:jc w:val="both"/>
        <w:rPr>
          <w:rFonts w:ascii="Calibri" w:hAnsi="Calibri"/>
          <w:b/>
          <w:bCs/>
          <w:sz w:val="22"/>
          <w:szCs w:val="22"/>
          <w:lang w:val="es-ES"/>
        </w:rPr>
      </w:pPr>
      <w:r w:rsidRPr="4B99046D">
        <w:rPr>
          <w:rFonts w:ascii="Calibri" w:hAnsi="Calibri"/>
          <w:b/>
          <w:bCs/>
          <w:sz w:val="22"/>
          <w:szCs w:val="22"/>
          <w:lang w:val="es-ES"/>
        </w:rPr>
        <w:t>Formación destinada a personal de entidades locales y del tercer sector.</w:t>
      </w:r>
    </w:p>
    <w:p w14:paraId="42C6D796" w14:textId="77777777" w:rsidR="00081BEB" w:rsidRPr="006F3802" w:rsidRDefault="00081BEB" w:rsidP="4B99046D">
      <w:pPr>
        <w:spacing w:line="360" w:lineRule="auto"/>
        <w:jc w:val="both"/>
        <w:rPr>
          <w:rFonts w:ascii="Calibri" w:hAnsi="Calibri"/>
          <w:b/>
          <w:bCs/>
          <w:sz w:val="22"/>
          <w:szCs w:val="22"/>
          <w:lang w:val="es-ES"/>
        </w:rPr>
      </w:pPr>
    </w:p>
    <w:p w14:paraId="7EE72B5A" w14:textId="77777777" w:rsidR="00121BA7" w:rsidRPr="006F3802" w:rsidRDefault="00121BA7" w:rsidP="4B99046D">
      <w:pPr>
        <w:spacing w:line="360" w:lineRule="auto"/>
        <w:jc w:val="both"/>
        <w:rPr>
          <w:rFonts w:ascii="Calibri" w:hAnsi="Calibri"/>
          <w:sz w:val="22"/>
          <w:szCs w:val="22"/>
        </w:rPr>
      </w:pPr>
      <w:r w:rsidRPr="4B99046D">
        <w:rPr>
          <w:rFonts w:ascii="Calibri" w:hAnsi="Calibri"/>
          <w:sz w:val="22"/>
          <w:szCs w:val="22"/>
        </w:rPr>
        <w:t>La oferta de módulos formativos será</w:t>
      </w:r>
      <w:r w:rsidR="00241E95" w:rsidRPr="4B99046D">
        <w:rPr>
          <w:rFonts w:ascii="Calibri" w:hAnsi="Calibri"/>
          <w:sz w:val="22"/>
          <w:szCs w:val="22"/>
        </w:rPr>
        <w:t>, como mínimo,</w:t>
      </w:r>
      <w:r w:rsidRPr="4B99046D">
        <w:rPr>
          <w:rFonts w:ascii="Calibri" w:hAnsi="Calibri"/>
          <w:sz w:val="22"/>
          <w:szCs w:val="22"/>
        </w:rPr>
        <w:t xml:space="preserve"> la que se cita a continuación y se establecerán los procesos oportunos para su actualización y renovación, así como para la detección de nuevas necesidades formativas:</w:t>
      </w:r>
    </w:p>
    <w:p w14:paraId="6E1831B3" w14:textId="77777777" w:rsidR="00121BA7" w:rsidRPr="006F3802" w:rsidRDefault="00121BA7" w:rsidP="4B99046D">
      <w:pPr>
        <w:spacing w:line="360" w:lineRule="auto"/>
        <w:jc w:val="both"/>
        <w:rPr>
          <w:rFonts w:ascii="Calibri" w:hAnsi="Calibri"/>
          <w:sz w:val="22"/>
          <w:szCs w:val="22"/>
        </w:rPr>
      </w:pPr>
    </w:p>
    <w:p w14:paraId="3FEE5F86" w14:textId="77777777" w:rsidR="00FB670F" w:rsidRPr="006F3802" w:rsidRDefault="00FB670F" w:rsidP="4B99046D">
      <w:pPr>
        <w:numPr>
          <w:ilvl w:val="0"/>
          <w:numId w:val="16"/>
        </w:numPr>
        <w:spacing w:line="360" w:lineRule="auto"/>
        <w:jc w:val="both"/>
        <w:rPr>
          <w:rFonts w:ascii="Calibri" w:hAnsi="Calibri"/>
          <w:sz w:val="22"/>
          <w:szCs w:val="22"/>
        </w:rPr>
      </w:pPr>
      <w:r w:rsidRPr="4B99046D">
        <w:rPr>
          <w:rFonts w:ascii="Calibri" w:hAnsi="Calibri"/>
          <w:sz w:val="22"/>
          <w:szCs w:val="22"/>
        </w:rPr>
        <w:t>Modelos de gestión de la diversidad cultural.</w:t>
      </w:r>
    </w:p>
    <w:p w14:paraId="0DC938A2" w14:textId="77777777" w:rsidR="00FB670F" w:rsidRPr="006F3802" w:rsidRDefault="00FB670F" w:rsidP="4B99046D">
      <w:pPr>
        <w:numPr>
          <w:ilvl w:val="0"/>
          <w:numId w:val="16"/>
        </w:numPr>
        <w:spacing w:line="360" w:lineRule="auto"/>
        <w:jc w:val="both"/>
        <w:rPr>
          <w:rFonts w:ascii="Calibri" w:hAnsi="Calibri"/>
          <w:sz w:val="22"/>
          <w:szCs w:val="22"/>
        </w:rPr>
      </w:pPr>
      <w:r w:rsidRPr="4B99046D">
        <w:rPr>
          <w:rFonts w:ascii="Calibri" w:hAnsi="Calibri"/>
          <w:sz w:val="22"/>
          <w:szCs w:val="22"/>
        </w:rPr>
        <w:t>Análisis sociodemográfico de la inmigración a nivel local.</w:t>
      </w:r>
    </w:p>
    <w:p w14:paraId="71A7E3FB" w14:textId="77777777" w:rsidR="00FB670F" w:rsidRPr="006F3802" w:rsidRDefault="00FB670F" w:rsidP="4B99046D">
      <w:pPr>
        <w:numPr>
          <w:ilvl w:val="0"/>
          <w:numId w:val="16"/>
        </w:numPr>
        <w:spacing w:line="360" w:lineRule="auto"/>
        <w:jc w:val="both"/>
        <w:rPr>
          <w:rFonts w:ascii="Calibri" w:hAnsi="Calibri"/>
          <w:sz w:val="22"/>
          <w:szCs w:val="22"/>
        </w:rPr>
      </w:pPr>
      <w:r w:rsidRPr="4B99046D">
        <w:rPr>
          <w:rFonts w:ascii="Calibri" w:hAnsi="Calibri"/>
          <w:sz w:val="22"/>
          <w:szCs w:val="22"/>
        </w:rPr>
        <w:t>Pautas educativas familiares de los distintos grupos culturales.</w:t>
      </w:r>
    </w:p>
    <w:p w14:paraId="681F1564" w14:textId="77777777" w:rsidR="00FB670F" w:rsidRPr="006F3802" w:rsidRDefault="00FB670F" w:rsidP="4B99046D">
      <w:pPr>
        <w:numPr>
          <w:ilvl w:val="0"/>
          <w:numId w:val="16"/>
        </w:numPr>
        <w:spacing w:line="360" w:lineRule="auto"/>
        <w:jc w:val="both"/>
        <w:rPr>
          <w:rFonts w:ascii="Calibri" w:hAnsi="Calibri"/>
          <w:sz w:val="22"/>
          <w:szCs w:val="22"/>
        </w:rPr>
      </w:pPr>
      <w:r w:rsidRPr="4B99046D">
        <w:rPr>
          <w:rFonts w:ascii="Calibri" w:hAnsi="Calibri"/>
          <w:sz w:val="22"/>
          <w:szCs w:val="22"/>
        </w:rPr>
        <w:t>Juventud inmigrante y menores no acompañados.</w:t>
      </w:r>
    </w:p>
    <w:p w14:paraId="5D9D7EE6" w14:textId="77777777" w:rsidR="00FB670F" w:rsidRPr="006F3802" w:rsidRDefault="00FB670F" w:rsidP="4B99046D">
      <w:pPr>
        <w:numPr>
          <w:ilvl w:val="0"/>
          <w:numId w:val="16"/>
        </w:numPr>
        <w:spacing w:line="360" w:lineRule="auto"/>
        <w:jc w:val="both"/>
        <w:rPr>
          <w:rFonts w:ascii="Calibri" w:hAnsi="Calibri"/>
          <w:sz w:val="22"/>
          <w:szCs w:val="22"/>
        </w:rPr>
      </w:pPr>
      <w:r w:rsidRPr="4B99046D">
        <w:rPr>
          <w:rFonts w:ascii="Calibri" w:hAnsi="Calibri"/>
          <w:sz w:val="22"/>
          <w:szCs w:val="22"/>
        </w:rPr>
        <w:t>Igualdad de trato y no discriminación.</w:t>
      </w:r>
    </w:p>
    <w:p w14:paraId="0D2BFF41" w14:textId="77777777" w:rsidR="00FB670F" w:rsidRPr="006F3802" w:rsidRDefault="00FB670F" w:rsidP="4B99046D">
      <w:pPr>
        <w:numPr>
          <w:ilvl w:val="0"/>
          <w:numId w:val="16"/>
        </w:numPr>
        <w:spacing w:line="360" w:lineRule="auto"/>
        <w:jc w:val="both"/>
        <w:rPr>
          <w:rFonts w:ascii="Calibri" w:hAnsi="Calibri"/>
          <w:sz w:val="22"/>
          <w:szCs w:val="22"/>
        </w:rPr>
      </w:pPr>
      <w:r w:rsidRPr="4B99046D">
        <w:rPr>
          <w:rFonts w:ascii="Calibri" w:hAnsi="Calibri"/>
          <w:sz w:val="22"/>
          <w:szCs w:val="22"/>
        </w:rPr>
        <w:t>Relaciones de género e inmigración.</w:t>
      </w:r>
    </w:p>
    <w:p w14:paraId="6FD252C8" w14:textId="77777777" w:rsidR="00FB670F" w:rsidRPr="006F3802" w:rsidRDefault="00FB670F" w:rsidP="4B99046D">
      <w:pPr>
        <w:numPr>
          <w:ilvl w:val="0"/>
          <w:numId w:val="16"/>
        </w:numPr>
        <w:spacing w:line="360" w:lineRule="auto"/>
        <w:jc w:val="both"/>
        <w:rPr>
          <w:rFonts w:ascii="Calibri" w:hAnsi="Calibri"/>
          <w:sz w:val="22"/>
          <w:szCs w:val="22"/>
        </w:rPr>
      </w:pPr>
      <w:r w:rsidRPr="4B99046D">
        <w:rPr>
          <w:rFonts w:ascii="Calibri" w:hAnsi="Calibri"/>
          <w:sz w:val="22"/>
          <w:szCs w:val="22"/>
        </w:rPr>
        <w:t>Interculturalidad y violencia de género.</w:t>
      </w:r>
    </w:p>
    <w:p w14:paraId="3B4B60D6" w14:textId="77777777" w:rsidR="00FB670F" w:rsidRPr="006F3802" w:rsidRDefault="00FB670F" w:rsidP="4B99046D">
      <w:pPr>
        <w:numPr>
          <w:ilvl w:val="0"/>
          <w:numId w:val="16"/>
        </w:numPr>
        <w:spacing w:line="360" w:lineRule="auto"/>
        <w:jc w:val="both"/>
        <w:rPr>
          <w:rFonts w:ascii="Calibri" w:hAnsi="Calibri"/>
          <w:sz w:val="22"/>
          <w:szCs w:val="22"/>
        </w:rPr>
      </w:pPr>
      <w:r w:rsidRPr="4B99046D">
        <w:rPr>
          <w:rFonts w:ascii="Calibri" w:hAnsi="Calibri"/>
          <w:sz w:val="22"/>
          <w:szCs w:val="22"/>
        </w:rPr>
        <w:t>Persona inmigrante y empleo.</w:t>
      </w:r>
    </w:p>
    <w:p w14:paraId="07EBC05F" w14:textId="0C8DF543" w:rsidR="00FB670F" w:rsidRPr="006F3802" w:rsidRDefault="5038D83B" w:rsidP="4B99046D">
      <w:pPr>
        <w:numPr>
          <w:ilvl w:val="0"/>
          <w:numId w:val="16"/>
        </w:numPr>
        <w:spacing w:line="360" w:lineRule="auto"/>
        <w:jc w:val="both"/>
        <w:rPr>
          <w:rFonts w:ascii="Calibri" w:hAnsi="Calibri"/>
          <w:sz w:val="22"/>
          <w:szCs w:val="22"/>
        </w:rPr>
      </w:pPr>
      <w:r w:rsidRPr="4B99046D">
        <w:rPr>
          <w:rFonts w:ascii="Calibri" w:hAnsi="Calibri"/>
          <w:sz w:val="22"/>
          <w:szCs w:val="22"/>
        </w:rPr>
        <w:t>Gestión de diversidad cultural en entornos formativos y laborales.</w:t>
      </w:r>
    </w:p>
    <w:p w14:paraId="31126E5D" w14:textId="77777777" w:rsidR="006500FA" w:rsidRPr="006F3802" w:rsidRDefault="006500FA" w:rsidP="4B99046D">
      <w:pPr>
        <w:spacing w:line="360" w:lineRule="auto"/>
        <w:jc w:val="both"/>
        <w:rPr>
          <w:rFonts w:ascii="Calibri" w:hAnsi="Calibri"/>
          <w:b/>
          <w:bCs/>
          <w:sz w:val="22"/>
          <w:szCs w:val="22"/>
          <w:lang w:val="es-ES"/>
        </w:rPr>
      </w:pPr>
    </w:p>
    <w:p w14:paraId="1A13AE9E" w14:textId="29FDEDE7" w:rsidR="00EA389C" w:rsidRPr="008F2BDE" w:rsidRDefault="26218CB6" w:rsidP="4B99046D">
      <w:pPr>
        <w:pStyle w:val="Prrafodelista"/>
        <w:numPr>
          <w:ilvl w:val="0"/>
          <w:numId w:val="41"/>
        </w:numPr>
        <w:spacing w:line="360" w:lineRule="auto"/>
        <w:jc w:val="both"/>
        <w:rPr>
          <w:rFonts w:ascii="Calibri" w:hAnsi="Calibri"/>
          <w:b/>
          <w:bCs/>
          <w:sz w:val="22"/>
          <w:szCs w:val="22"/>
          <w:lang w:val="es-ES"/>
        </w:rPr>
      </w:pPr>
      <w:r w:rsidRPr="4B99046D">
        <w:rPr>
          <w:rFonts w:ascii="Calibri" w:hAnsi="Calibri"/>
          <w:b/>
          <w:bCs/>
          <w:sz w:val="22"/>
          <w:szCs w:val="22"/>
          <w:lang w:val="es-ES"/>
        </w:rPr>
        <w:t>Sesiones formativas destinadas a la población migrante a demanda municipal o del tercer sector.</w:t>
      </w:r>
    </w:p>
    <w:p w14:paraId="2DE403A5" w14:textId="77777777" w:rsidR="00EA389C" w:rsidRPr="006F3802" w:rsidRDefault="00EA389C" w:rsidP="4B99046D">
      <w:pPr>
        <w:spacing w:line="360" w:lineRule="auto"/>
        <w:jc w:val="both"/>
        <w:rPr>
          <w:rFonts w:ascii="Calibri" w:hAnsi="Calibri"/>
          <w:sz w:val="22"/>
          <w:szCs w:val="22"/>
          <w:lang w:val="es-ES"/>
        </w:rPr>
      </w:pPr>
    </w:p>
    <w:p w14:paraId="504E18ED" w14:textId="77777777" w:rsidR="00EA389C" w:rsidRPr="006F3802" w:rsidRDefault="00EA389C" w:rsidP="4B99046D">
      <w:pPr>
        <w:spacing w:line="360" w:lineRule="auto"/>
        <w:jc w:val="both"/>
        <w:rPr>
          <w:rFonts w:ascii="Calibri" w:hAnsi="Calibri"/>
          <w:sz w:val="22"/>
          <w:szCs w:val="22"/>
          <w:lang w:val="es-ES"/>
        </w:rPr>
      </w:pPr>
      <w:r w:rsidRPr="4B99046D">
        <w:rPr>
          <w:rFonts w:ascii="Calibri" w:hAnsi="Calibri"/>
          <w:sz w:val="22"/>
          <w:szCs w:val="22"/>
          <w:lang w:val="es-ES"/>
        </w:rPr>
        <w:t>Se diseñarán sesiones formativas destinadas a la población migrante de los distintos municipios sobre temas que pueden ser de su interés, como igualdad de trato y no discriminación, convivencia…</w:t>
      </w:r>
    </w:p>
    <w:p w14:paraId="62431CDC" w14:textId="77777777" w:rsidR="00EA389C" w:rsidRPr="006F3802" w:rsidRDefault="00EA389C" w:rsidP="4B99046D">
      <w:pPr>
        <w:spacing w:line="360" w:lineRule="auto"/>
        <w:jc w:val="both"/>
        <w:rPr>
          <w:rFonts w:ascii="Calibri" w:hAnsi="Calibri"/>
          <w:sz w:val="22"/>
          <w:szCs w:val="22"/>
          <w:lang w:val="es-ES"/>
        </w:rPr>
      </w:pPr>
    </w:p>
    <w:p w14:paraId="25A2966F" w14:textId="4A600910" w:rsidR="00EA389C" w:rsidRPr="006F3802" w:rsidRDefault="00EA389C" w:rsidP="4B99046D">
      <w:pPr>
        <w:spacing w:line="360" w:lineRule="auto"/>
        <w:jc w:val="both"/>
        <w:rPr>
          <w:rFonts w:ascii="Calibri" w:hAnsi="Calibri"/>
          <w:sz w:val="22"/>
          <w:szCs w:val="22"/>
          <w:lang w:val="es-ES"/>
        </w:rPr>
      </w:pPr>
      <w:r w:rsidRPr="4B99046D">
        <w:rPr>
          <w:rFonts w:ascii="Calibri" w:hAnsi="Calibri"/>
          <w:sz w:val="22"/>
          <w:szCs w:val="22"/>
          <w:lang w:val="es-ES"/>
        </w:rPr>
        <w:t xml:space="preserve">Estas </w:t>
      </w:r>
      <w:r w:rsidR="293282D0" w:rsidRPr="4B99046D">
        <w:rPr>
          <w:rFonts w:ascii="Calibri" w:hAnsi="Calibri"/>
          <w:sz w:val="22"/>
          <w:szCs w:val="22"/>
          <w:lang w:val="es-ES"/>
        </w:rPr>
        <w:t xml:space="preserve">sesiones </w:t>
      </w:r>
      <w:r w:rsidRPr="4B99046D">
        <w:rPr>
          <w:rFonts w:ascii="Calibri" w:hAnsi="Calibri"/>
          <w:sz w:val="22"/>
          <w:szCs w:val="22"/>
          <w:lang w:val="es-ES"/>
        </w:rPr>
        <w:t>se incluirán dentro del catálogo de servicios que se presentará a los ayuntamientos dentro del apartado “consultoría-promoción proactiva de la convivencia en ámbito municipal” y también se ofertarán a las entidades del tercer sector con las que se contacte.</w:t>
      </w:r>
    </w:p>
    <w:p w14:paraId="49E398E2" w14:textId="77777777" w:rsidR="00EA389C" w:rsidRPr="006F3802" w:rsidRDefault="00EA389C" w:rsidP="4B99046D">
      <w:pPr>
        <w:spacing w:line="360" w:lineRule="auto"/>
        <w:jc w:val="both"/>
        <w:rPr>
          <w:rFonts w:ascii="Calibri" w:hAnsi="Calibri"/>
          <w:sz w:val="22"/>
          <w:szCs w:val="22"/>
        </w:rPr>
      </w:pPr>
    </w:p>
    <w:p w14:paraId="2DFEA23B" w14:textId="4C5BAC55" w:rsidR="00EA389C" w:rsidRPr="006F3802" w:rsidRDefault="00EA389C" w:rsidP="4B99046D">
      <w:pPr>
        <w:spacing w:line="360" w:lineRule="auto"/>
        <w:jc w:val="both"/>
        <w:rPr>
          <w:rFonts w:ascii="Calibri" w:hAnsi="Calibri"/>
          <w:sz w:val="22"/>
          <w:szCs w:val="22"/>
          <w:lang w:val="es-ES"/>
        </w:rPr>
      </w:pPr>
      <w:r w:rsidRPr="4B99046D">
        <w:rPr>
          <w:rFonts w:ascii="Calibri" w:hAnsi="Calibri"/>
          <w:sz w:val="22"/>
          <w:szCs w:val="22"/>
          <w:lang w:val="es-ES"/>
        </w:rPr>
        <w:t>La Dirección de</w:t>
      </w:r>
      <w:r w:rsidR="40356CB3" w:rsidRPr="4B99046D">
        <w:rPr>
          <w:rFonts w:ascii="Calibri" w:hAnsi="Calibri"/>
          <w:sz w:val="22"/>
          <w:szCs w:val="22"/>
          <w:lang w:val="es-ES"/>
        </w:rPr>
        <w:t xml:space="preserve"> Migración y Asilo</w:t>
      </w:r>
      <w:r w:rsidRPr="4B99046D">
        <w:rPr>
          <w:rFonts w:ascii="Calibri" w:hAnsi="Calibri"/>
          <w:sz w:val="22"/>
          <w:szCs w:val="22"/>
          <w:lang w:val="es-ES"/>
        </w:rPr>
        <w:t xml:space="preserve"> establecerá las prioridades a considerar en cuanto a los solicitantes y los públicos destinatarios, así como los requisitos a exigir para facilitar el mayor impacto y asegurar la eficiencia de los recursos destinados:  convocatoria, aseguramiento de un mínimo de participantes, la visualización de la Dirección, etc.  </w:t>
      </w:r>
    </w:p>
    <w:p w14:paraId="16287F21" w14:textId="77777777" w:rsidR="00EA389C" w:rsidRPr="006F3802" w:rsidRDefault="00EA389C" w:rsidP="4B99046D">
      <w:pPr>
        <w:spacing w:line="360" w:lineRule="auto"/>
        <w:jc w:val="both"/>
        <w:rPr>
          <w:rFonts w:ascii="Calibri" w:hAnsi="Calibri"/>
          <w:sz w:val="22"/>
          <w:szCs w:val="22"/>
          <w:lang w:val="es-ES"/>
        </w:rPr>
      </w:pPr>
    </w:p>
    <w:p w14:paraId="717480A8" w14:textId="20CAA240" w:rsidR="00EA389C" w:rsidRPr="006F3802" w:rsidRDefault="77763063" w:rsidP="4B99046D">
      <w:pPr>
        <w:spacing w:line="360" w:lineRule="auto"/>
        <w:jc w:val="both"/>
        <w:rPr>
          <w:rFonts w:ascii="Calibri" w:hAnsi="Calibri"/>
          <w:sz w:val="22"/>
          <w:szCs w:val="22"/>
          <w:lang w:val="es-ES"/>
        </w:rPr>
      </w:pPr>
      <w:r w:rsidRPr="4B99046D">
        <w:rPr>
          <w:rFonts w:ascii="Calibri" w:hAnsi="Calibri"/>
          <w:sz w:val="22"/>
          <w:szCs w:val="22"/>
          <w:lang w:val="es-ES"/>
        </w:rPr>
        <w:t xml:space="preserve">Del mismo modo establecerá la cuantía total de las mismas, atendiendo al equilibrio en cuanto a la actividad global del </w:t>
      </w:r>
      <w:r w:rsidR="65DF6636" w:rsidRPr="4B99046D">
        <w:rPr>
          <w:rFonts w:ascii="Calibri" w:hAnsi="Calibri"/>
          <w:sz w:val="22"/>
          <w:szCs w:val="22"/>
          <w:lang w:val="es-ES"/>
        </w:rPr>
        <w:t>servicio.</w:t>
      </w:r>
    </w:p>
    <w:p w14:paraId="5BE93A62" w14:textId="77777777" w:rsidR="00EA389C" w:rsidRPr="006F3802" w:rsidRDefault="00EA389C" w:rsidP="4B99046D">
      <w:pPr>
        <w:spacing w:line="360" w:lineRule="auto"/>
        <w:jc w:val="both"/>
        <w:rPr>
          <w:rFonts w:ascii="Calibri" w:hAnsi="Calibri"/>
          <w:b/>
          <w:bCs/>
          <w:sz w:val="22"/>
          <w:szCs w:val="22"/>
          <w:lang w:val="es-ES"/>
        </w:rPr>
      </w:pPr>
    </w:p>
    <w:p w14:paraId="5DA6A789" w14:textId="1BAACA79" w:rsidR="00687865" w:rsidRPr="008F2BDE" w:rsidRDefault="333E335A" w:rsidP="4B99046D">
      <w:pPr>
        <w:pStyle w:val="Prrafodelista"/>
        <w:numPr>
          <w:ilvl w:val="0"/>
          <w:numId w:val="41"/>
        </w:numPr>
        <w:spacing w:line="360" w:lineRule="auto"/>
        <w:jc w:val="both"/>
        <w:rPr>
          <w:rFonts w:ascii="Calibri" w:hAnsi="Calibri"/>
          <w:b/>
          <w:bCs/>
          <w:sz w:val="22"/>
          <w:szCs w:val="22"/>
        </w:rPr>
      </w:pPr>
      <w:r w:rsidRPr="4B99046D">
        <w:rPr>
          <w:rFonts w:ascii="Calibri" w:hAnsi="Calibri"/>
          <w:b/>
          <w:bCs/>
          <w:sz w:val="22"/>
          <w:szCs w:val="22"/>
        </w:rPr>
        <w:t>S</w:t>
      </w:r>
      <w:r w:rsidR="7218337F" w:rsidRPr="4B99046D">
        <w:rPr>
          <w:rFonts w:ascii="Calibri" w:hAnsi="Calibri"/>
          <w:b/>
          <w:bCs/>
          <w:sz w:val="22"/>
          <w:szCs w:val="22"/>
        </w:rPr>
        <w:t>ensibilización destinada a la población vasca.</w:t>
      </w:r>
    </w:p>
    <w:p w14:paraId="384BA73E" w14:textId="77777777" w:rsidR="00121BA7" w:rsidRPr="006F3802" w:rsidRDefault="00121BA7" w:rsidP="4B99046D">
      <w:pPr>
        <w:tabs>
          <w:tab w:val="right" w:leader="dot" w:pos="8505"/>
        </w:tabs>
        <w:spacing w:line="360" w:lineRule="auto"/>
        <w:jc w:val="both"/>
        <w:rPr>
          <w:rFonts w:ascii="Calibri" w:hAnsi="Calibri"/>
          <w:sz w:val="22"/>
          <w:szCs w:val="22"/>
        </w:rPr>
      </w:pPr>
    </w:p>
    <w:p w14:paraId="2942EB18" w14:textId="0F70DA61" w:rsidR="00121BA7" w:rsidRPr="006F3802" w:rsidRDefault="6D6829B8" w:rsidP="4B99046D">
      <w:pPr>
        <w:tabs>
          <w:tab w:val="right" w:leader="dot" w:pos="8505"/>
        </w:tabs>
        <w:spacing w:line="360" w:lineRule="auto"/>
        <w:jc w:val="both"/>
        <w:rPr>
          <w:rFonts w:ascii="Calibri" w:hAnsi="Calibri"/>
          <w:sz w:val="22"/>
          <w:szCs w:val="22"/>
        </w:rPr>
      </w:pPr>
      <w:r w:rsidRPr="4B99046D">
        <w:rPr>
          <w:rFonts w:ascii="Calibri" w:hAnsi="Calibri"/>
          <w:sz w:val="22"/>
          <w:szCs w:val="22"/>
        </w:rPr>
        <w:t xml:space="preserve">En el campo de la sensibilización, </w:t>
      </w:r>
      <w:r w:rsidR="6D931D77" w:rsidRPr="4B99046D">
        <w:rPr>
          <w:rFonts w:ascii="Calibri" w:hAnsi="Calibri"/>
          <w:sz w:val="22"/>
          <w:szCs w:val="22"/>
        </w:rPr>
        <w:t xml:space="preserve">la </w:t>
      </w:r>
      <w:r w:rsidR="61B8EB7B" w:rsidRPr="4B99046D">
        <w:rPr>
          <w:rFonts w:ascii="Calibri" w:hAnsi="Calibri"/>
          <w:sz w:val="22"/>
          <w:szCs w:val="22"/>
        </w:rPr>
        <w:t xml:space="preserve">acción </w:t>
      </w:r>
      <w:r w:rsidRPr="4B99046D">
        <w:rPr>
          <w:rFonts w:ascii="Calibri" w:hAnsi="Calibri"/>
          <w:sz w:val="22"/>
          <w:szCs w:val="22"/>
        </w:rPr>
        <w:t xml:space="preserve">debe favorecer </w:t>
      </w:r>
      <w:r w:rsidR="76A1B05E" w:rsidRPr="4B99046D">
        <w:rPr>
          <w:rFonts w:ascii="Calibri" w:hAnsi="Calibri"/>
          <w:sz w:val="22"/>
          <w:szCs w:val="22"/>
        </w:rPr>
        <w:t>una</w:t>
      </w:r>
      <w:r w:rsidRPr="4B99046D">
        <w:rPr>
          <w:rFonts w:ascii="Calibri" w:hAnsi="Calibri"/>
          <w:sz w:val="22"/>
          <w:szCs w:val="22"/>
        </w:rPr>
        <w:t xml:space="preserve"> labor de apoyo y coordinación del trabajo en red </w:t>
      </w:r>
      <w:r w:rsidR="74803FC8" w:rsidRPr="4B99046D">
        <w:rPr>
          <w:rFonts w:ascii="Calibri" w:hAnsi="Calibri"/>
          <w:sz w:val="22"/>
          <w:szCs w:val="22"/>
        </w:rPr>
        <w:t>en el campo de la convivencia</w:t>
      </w:r>
      <w:r w:rsidRPr="4B99046D">
        <w:rPr>
          <w:rFonts w:ascii="Calibri" w:hAnsi="Calibri"/>
          <w:sz w:val="22"/>
          <w:szCs w:val="22"/>
        </w:rPr>
        <w:t xml:space="preserve"> concretamente y, sin carácter cerrado, en:</w:t>
      </w:r>
    </w:p>
    <w:p w14:paraId="34B3F2EB" w14:textId="77777777" w:rsidR="00121BA7" w:rsidRPr="006F3802" w:rsidRDefault="00121BA7" w:rsidP="4B99046D">
      <w:pPr>
        <w:tabs>
          <w:tab w:val="right" w:leader="dot" w:pos="8505"/>
        </w:tabs>
        <w:spacing w:line="360" w:lineRule="auto"/>
        <w:jc w:val="both"/>
        <w:rPr>
          <w:rFonts w:ascii="Calibri" w:hAnsi="Calibri"/>
          <w:sz w:val="22"/>
          <w:szCs w:val="22"/>
        </w:rPr>
      </w:pPr>
    </w:p>
    <w:p w14:paraId="09645530" w14:textId="77777777" w:rsidR="00121BA7" w:rsidRPr="006F3802" w:rsidRDefault="6D6829B8" w:rsidP="4B99046D">
      <w:pPr>
        <w:numPr>
          <w:ilvl w:val="0"/>
          <w:numId w:val="12"/>
        </w:numPr>
        <w:spacing w:line="360" w:lineRule="auto"/>
        <w:jc w:val="both"/>
        <w:rPr>
          <w:rFonts w:ascii="Calibri" w:hAnsi="Calibri"/>
          <w:sz w:val="22"/>
          <w:szCs w:val="22"/>
        </w:rPr>
      </w:pPr>
      <w:r w:rsidRPr="4B99046D">
        <w:rPr>
          <w:rFonts w:ascii="Calibri" w:hAnsi="Calibri"/>
          <w:sz w:val="22"/>
          <w:szCs w:val="22"/>
        </w:rPr>
        <w:t>Recopilación de experiencias exitosas de sensibilización susceptibles de ser implementadas.</w:t>
      </w:r>
    </w:p>
    <w:p w14:paraId="1541287F" w14:textId="77777777" w:rsidR="00121BA7" w:rsidRPr="006F3802" w:rsidRDefault="6D6829B8" w:rsidP="4B99046D">
      <w:pPr>
        <w:numPr>
          <w:ilvl w:val="0"/>
          <w:numId w:val="12"/>
        </w:numPr>
        <w:spacing w:line="360" w:lineRule="auto"/>
        <w:jc w:val="both"/>
        <w:rPr>
          <w:rFonts w:ascii="Calibri" w:hAnsi="Calibri"/>
          <w:sz w:val="22"/>
          <w:szCs w:val="22"/>
        </w:rPr>
      </w:pPr>
      <w:r w:rsidRPr="4B99046D">
        <w:rPr>
          <w:rFonts w:ascii="Calibri" w:hAnsi="Calibri"/>
          <w:sz w:val="22"/>
          <w:szCs w:val="22"/>
        </w:rPr>
        <w:t>La orientación sobre mensajes, soportes, canales, públicos, …</w:t>
      </w:r>
    </w:p>
    <w:p w14:paraId="773604BB" w14:textId="77777777" w:rsidR="00121BA7" w:rsidRPr="006F3802" w:rsidRDefault="6D6829B8" w:rsidP="4B99046D">
      <w:pPr>
        <w:numPr>
          <w:ilvl w:val="0"/>
          <w:numId w:val="12"/>
        </w:numPr>
        <w:spacing w:line="360" w:lineRule="auto"/>
        <w:jc w:val="both"/>
        <w:rPr>
          <w:rFonts w:ascii="Calibri" w:hAnsi="Calibri"/>
          <w:sz w:val="22"/>
          <w:szCs w:val="22"/>
        </w:rPr>
      </w:pPr>
      <w:r w:rsidRPr="4B99046D">
        <w:rPr>
          <w:rFonts w:ascii="Calibri" w:hAnsi="Calibri"/>
          <w:sz w:val="22"/>
          <w:szCs w:val="22"/>
        </w:rPr>
        <w:t>El apoyo en la logística de difusión y socialización de campañas de terceros.</w:t>
      </w:r>
    </w:p>
    <w:p w14:paraId="7D34F5C7" w14:textId="77777777" w:rsidR="00121BA7" w:rsidRPr="006F3802" w:rsidRDefault="00121BA7" w:rsidP="4B99046D">
      <w:pPr>
        <w:tabs>
          <w:tab w:val="right" w:leader="dot" w:pos="8505"/>
        </w:tabs>
        <w:spacing w:line="360" w:lineRule="auto"/>
        <w:jc w:val="both"/>
        <w:rPr>
          <w:rFonts w:ascii="Calibri" w:hAnsi="Calibri"/>
          <w:sz w:val="22"/>
          <w:szCs w:val="22"/>
        </w:rPr>
      </w:pPr>
    </w:p>
    <w:p w14:paraId="47608BCC" w14:textId="2CAF3DAE" w:rsidR="00121BA7" w:rsidRPr="006F3802" w:rsidRDefault="6D6829B8" w:rsidP="6446DB34">
      <w:pPr>
        <w:tabs>
          <w:tab w:val="right" w:leader="dot" w:pos="8505"/>
        </w:tabs>
        <w:spacing w:line="360" w:lineRule="auto"/>
        <w:jc w:val="both"/>
        <w:rPr>
          <w:rFonts w:ascii="Calibri" w:hAnsi="Calibri"/>
          <w:sz w:val="22"/>
          <w:szCs w:val="22"/>
          <w:lang w:val="es-ES"/>
        </w:rPr>
      </w:pPr>
      <w:r w:rsidRPr="6446DB34">
        <w:rPr>
          <w:rFonts w:ascii="Calibri" w:hAnsi="Calibri"/>
          <w:sz w:val="22"/>
          <w:szCs w:val="22"/>
          <w:lang w:val="es-ES"/>
        </w:rPr>
        <w:t xml:space="preserve">Adicionalmente, es un campo en el que </w:t>
      </w:r>
      <w:r w:rsidR="01E9771F" w:rsidRPr="6446DB34">
        <w:rPr>
          <w:rFonts w:ascii="Calibri" w:hAnsi="Calibri"/>
          <w:sz w:val="22"/>
          <w:szCs w:val="22"/>
          <w:lang w:val="es-ES"/>
        </w:rPr>
        <w:t xml:space="preserve">la entidad adjudicataria </w:t>
      </w:r>
      <w:r w:rsidRPr="6446DB34">
        <w:rPr>
          <w:rFonts w:ascii="Calibri" w:hAnsi="Calibri"/>
          <w:sz w:val="22"/>
          <w:szCs w:val="22"/>
          <w:lang w:val="es-ES"/>
        </w:rPr>
        <w:t xml:space="preserve">debe profundizar en nuevas fórmulas y metodologías de sensibilización que favorezcan un mayor impacto de </w:t>
      </w:r>
      <w:proofErr w:type="gramStart"/>
      <w:r w:rsidRPr="6446DB34">
        <w:rPr>
          <w:rFonts w:ascii="Calibri" w:hAnsi="Calibri"/>
          <w:sz w:val="22"/>
          <w:szCs w:val="22"/>
          <w:lang w:val="es-ES"/>
        </w:rPr>
        <w:t>la misma</w:t>
      </w:r>
      <w:proofErr w:type="gramEnd"/>
      <w:r w:rsidRPr="6446DB34">
        <w:rPr>
          <w:rFonts w:ascii="Calibri" w:hAnsi="Calibri"/>
          <w:sz w:val="22"/>
          <w:szCs w:val="22"/>
          <w:lang w:val="es-ES"/>
        </w:rPr>
        <w:t>.</w:t>
      </w:r>
    </w:p>
    <w:p w14:paraId="0B4020A7" w14:textId="77777777" w:rsidR="00121BA7" w:rsidRPr="006F3802" w:rsidRDefault="00121BA7" w:rsidP="4B99046D">
      <w:pPr>
        <w:tabs>
          <w:tab w:val="right" w:leader="dot" w:pos="8505"/>
        </w:tabs>
        <w:spacing w:line="360" w:lineRule="auto"/>
        <w:jc w:val="both"/>
        <w:rPr>
          <w:rFonts w:ascii="Calibri" w:hAnsi="Calibri"/>
          <w:sz w:val="22"/>
          <w:szCs w:val="22"/>
        </w:rPr>
      </w:pPr>
    </w:p>
    <w:p w14:paraId="16D33990" w14:textId="6B505D2B" w:rsidR="00121BA7" w:rsidRPr="006F3802" w:rsidRDefault="61C01BD9" w:rsidP="4B99046D">
      <w:pPr>
        <w:tabs>
          <w:tab w:val="right" w:leader="dot" w:pos="8505"/>
        </w:tabs>
        <w:spacing w:line="360" w:lineRule="auto"/>
        <w:jc w:val="both"/>
        <w:rPr>
          <w:rFonts w:ascii="Calibri" w:hAnsi="Calibri"/>
          <w:sz w:val="22"/>
          <w:szCs w:val="22"/>
        </w:rPr>
      </w:pPr>
      <w:r w:rsidRPr="4B99046D">
        <w:rPr>
          <w:rFonts w:ascii="Calibri" w:hAnsi="Calibri"/>
          <w:sz w:val="22"/>
          <w:szCs w:val="22"/>
        </w:rPr>
        <w:t>La entidad adjudicataria</w:t>
      </w:r>
      <w:r w:rsidR="6D6829B8" w:rsidRPr="4B99046D">
        <w:rPr>
          <w:rFonts w:ascii="Calibri" w:hAnsi="Calibri"/>
          <w:sz w:val="22"/>
          <w:szCs w:val="22"/>
        </w:rPr>
        <w:t xml:space="preserve"> deberá pro</w:t>
      </w:r>
      <w:r w:rsidR="67A2801B" w:rsidRPr="4B99046D">
        <w:rPr>
          <w:rFonts w:ascii="Calibri" w:hAnsi="Calibri"/>
          <w:sz w:val="22"/>
          <w:szCs w:val="22"/>
        </w:rPr>
        <w:t xml:space="preserve">mover </w:t>
      </w:r>
      <w:r w:rsidR="19FE6AA7" w:rsidRPr="4B99046D">
        <w:rPr>
          <w:rFonts w:ascii="Calibri" w:hAnsi="Calibri"/>
          <w:sz w:val="22"/>
          <w:szCs w:val="22"/>
        </w:rPr>
        <w:t xml:space="preserve">el </w:t>
      </w:r>
      <w:r w:rsidR="6D6829B8" w:rsidRPr="4B99046D">
        <w:rPr>
          <w:rFonts w:ascii="Calibri" w:hAnsi="Calibri"/>
          <w:sz w:val="22"/>
          <w:szCs w:val="22"/>
        </w:rPr>
        <w:t>trabajo en red (tareas a realizar, agentes potenciales con los que colaborar, prioridades por entidades destinatarias, indicadores de seguimiento y evaluación, …)</w:t>
      </w:r>
      <w:r w:rsidR="7E5C7135" w:rsidRPr="4B99046D">
        <w:rPr>
          <w:rFonts w:ascii="Calibri" w:hAnsi="Calibri"/>
          <w:sz w:val="22"/>
          <w:szCs w:val="22"/>
        </w:rPr>
        <w:t>,</w:t>
      </w:r>
      <w:r w:rsidR="6D6829B8" w:rsidRPr="4B99046D">
        <w:rPr>
          <w:rFonts w:ascii="Calibri" w:hAnsi="Calibri"/>
          <w:sz w:val="22"/>
          <w:szCs w:val="22"/>
        </w:rPr>
        <w:t xml:space="preserve"> así como proponer alternativas innovadoras en el campo de la sensibilización susceptibles de ser implantadas a corto plazo.</w:t>
      </w:r>
    </w:p>
    <w:p w14:paraId="1D7B270A" w14:textId="77777777" w:rsidR="00F104C7" w:rsidRPr="006F3802" w:rsidRDefault="00F104C7" w:rsidP="4B99046D">
      <w:pPr>
        <w:spacing w:line="360" w:lineRule="auto"/>
        <w:jc w:val="both"/>
        <w:rPr>
          <w:rFonts w:ascii="Calibri" w:hAnsi="Calibri"/>
          <w:sz w:val="22"/>
          <w:szCs w:val="22"/>
        </w:rPr>
      </w:pPr>
    </w:p>
    <w:p w14:paraId="077DE623" w14:textId="39A47CBC" w:rsidR="00B81287" w:rsidRPr="008F2BDE" w:rsidRDefault="0ED8221A" w:rsidP="4B99046D">
      <w:pPr>
        <w:pStyle w:val="Prrafodelista"/>
        <w:numPr>
          <w:ilvl w:val="0"/>
          <w:numId w:val="41"/>
        </w:numPr>
        <w:spacing w:line="360" w:lineRule="auto"/>
        <w:jc w:val="both"/>
        <w:rPr>
          <w:rFonts w:ascii="Calibri" w:hAnsi="Calibri"/>
          <w:b/>
          <w:bCs/>
          <w:sz w:val="22"/>
          <w:szCs w:val="22"/>
        </w:rPr>
      </w:pPr>
      <w:r w:rsidRPr="4B99046D">
        <w:rPr>
          <w:rFonts w:ascii="Calibri" w:hAnsi="Calibri"/>
          <w:b/>
          <w:bCs/>
          <w:sz w:val="22"/>
          <w:szCs w:val="22"/>
        </w:rPr>
        <w:t>Recursos on-line.</w:t>
      </w:r>
    </w:p>
    <w:p w14:paraId="4F904CB7" w14:textId="77777777" w:rsidR="00901387" w:rsidRPr="006F3802" w:rsidRDefault="00901387" w:rsidP="4B99046D">
      <w:pPr>
        <w:spacing w:line="360" w:lineRule="auto"/>
        <w:jc w:val="both"/>
        <w:rPr>
          <w:rFonts w:ascii="Calibri" w:hAnsi="Calibri"/>
          <w:sz w:val="22"/>
          <w:szCs w:val="22"/>
        </w:rPr>
      </w:pPr>
    </w:p>
    <w:p w14:paraId="561FD5BB" w14:textId="77777777" w:rsidR="00DA1E66" w:rsidRDefault="00B176BB" w:rsidP="4B99046D">
      <w:pPr>
        <w:spacing w:line="360" w:lineRule="auto"/>
        <w:jc w:val="both"/>
        <w:rPr>
          <w:rFonts w:ascii="Calibri" w:hAnsi="Calibri"/>
          <w:sz w:val="22"/>
          <w:szCs w:val="22"/>
        </w:rPr>
      </w:pPr>
      <w:r w:rsidRPr="4B99046D">
        <w:rPr>
          <w:rFonts w:ascii="Calibri" w:hAnsi="Calibri"/>
          <w:sz w:val="22"/>
          <w:szCs w:val="22"/>
        </w:rPr>
        <w:t>Se diseñar</w:t>
      </w:r>
      <w:r w:rsidR="00952166" w:rsidRPr="4B99046D">
        <w:rPr>
          <w:rFonts w:ascii="Calibri" w:hAnsi="Calibri"/>
          <w:sz w:val="22"/>
          <w:szCs w:val="22"/>
        </w:rPr>
        <w:t>á,</w:t>
      </w:r>
      <w:r w:rsidRPr="4B99046D">
        <w:rPr>
          <w:rFonts w:ascii="Calibri" w:hAnsi="Calibri"/>
          <w:sz w:val="22"/>
          <w:szCs w:val="22"/>
        </w:rPr>
        <w:t xml:space="preserve"> al menos</w:t>
      </w:r>
      <w:r w:rsidR="00952166" w:rsidRPr="4B99046D">
        <w:rPr>
          <w:rFonts w:ascii="Calibri" w:hAnsi="Calibri"/>
          <w:sz w:val="22"/>
          <w:szCs w:val="22"/>
        </w:rPr>
        <w:t xml:space="preserve">, un </w:t>
      </w:r>
      <w:r w:rsidRPr="4B99046D">
        <w:rPr>
          <w:rFonts w:ascii="Calibri" w:hAnsi="Calibri"/>
          <w:sz w:val="22"/>
          <w:szCs w:val="22"/>
        </w:rPr>
        <w:t xml:space="preserve">módulo de sensibilización adaptado en cuanto a contenidos, enfoque, profundidad, </w:t>
      </w:r>
      <w:r w:rsidR="00952166" w:rsidRPr="4B99046D">
        <w:rPr>
          <w:rFonts w:ascii="Calibri" w:hAnsi="Calibri"/>
          <w:sz w:val="22"/>
          <w:szCs w:val="22"/>
        </w:rPr>
        <w:t>etc</w:t>
      </w:r>
      <w:r w:rsidR="0055706E" w:rsidRPr="4B99046D">
        <w:rPr>
          <w:rFonts w:ascii="Calibri" w:hAnsi="Calibri"/>
          <w:sz w:val="22"/>
          <w:szCs w:val="22"/>
        </w:rPr>
        <w:t>.</w:t>
      </w:r>
      <w:r w:rsidR="00952166" w:rsidRPr="4B99046D">
        <w:rPr>
          <w:rFonts w:ascii="Calibri" w:hAnsi="Calibri"/>
          <w:sz w:val="22"/>
          <w:szCs w:val="22"/>
        </w:rPr>
        <w:t xml:space="preserve"> a cada uno de estos segmentos de población:</w:t>
      </w:r>
    </w:p>
    <w:p w14:paraId="6999569F" w14:textId="77777777" w:rsidR="00B176BB" w:rsidRPr="006F3802" w:rsidRDefault="00B176BB" w:rsidP="4B99046D">
      <w:pPr>
        <w:numPr>
          <w:ilvl w:val="0"/>
          <w:numId w:val="33"/>
        </w:numPr>
        <w:spacing w:line="360" w:lineRule="auto"/>
        <w:jc w:val="both"/>
        <w:rPr>
          <w:rFonts w:ascii="Calibri" w:hAnsi="Calibri"/>
          <w:sz w:val="22"/>
          <w:szCs w:val="22"/>
        </w:rPr>
      </w:pPr>
      <w:r w:rsidRPr="4B99046D">
        <w:rPr>
          <w:rFonts w:ascii="Calibri" w:hAnsi="Calibri"/>
          <w:sz w:val="22"/>
          <w:szCs w:val="22"/>
        </w:rPr>
        <w:t xml:space="preserve">infantil </w:t>
      </w:r>
    </w:p>
    <w:p w14:paraId="32AE134D" w14:textId="77777777" w:rsidR="00B176BB" w:rsidRPr="006F3802" w:rsidRDefault="00952166" w:rsidP="4B99046D">
      <w:pPr>
        <w:numPr>
          <w:ilvl w:val="0"/>
          <w:numId w:val="33"/>
        </w:numPr>
        <w:spacing w:line="360" w:lineRule="auto"/>
        <w:jc w:val="both"/>
        <w:rPr>
          <w:rFonts w:ascii="Calibri" w:hAnsi="Calibri"/>
          <w:sz w:val="22"/>
          <w:szCs w:val="22"/>
        </w:rPr>
      </w:pPr>
      <w:r w:rsidRPr="4B99046D">
        <w:rPr>
          <w:rFonts w:ascii="Calibri" w:hAnsi="Calibri"/>
          <w:sz w:val="22"/>
          <w:szCs w:val="22"/>
        </w:rPr>
        <w:t xml:space="preserve">juvenil </w:t>
      </w:r>
    </w:p>
    <w:p w14:paraId="1A7E21E4" w14:textId="77777777" w:rsidR="002E1ABB" w:rsidRPr="00803657" w:rsidRDefault="00952166" w:rsidP="4B99046D">
      <w:pPr>
        <w:numPr>
          <w:ilvl w:val="0"/>
          <w:numId w:val="33"/>
        </w:numPr>
        <w:spacing w:line="360" w:lineRule="auto"/>
        <w:jc w:val="both"/>
        <w:rPr>
          <w:rFonts w:ascii="Calibri" w:hAnsi="Calibri"/>
          <w:sz w:val="22"/>
          <w:szCs w:val="22"/>
        </w:rPr>
      </w:pPr>
      <w:r w:rsidRPr="4B99046D">
        <w:rPr>
          <w:rFonts w:ascii="Calibri" w:hAnsi="Calibri"/>
          <w:sz w:val="22"/>
          <w:szCs w:val="22"/>
        </w:rPr>
        <w:t xml:space="preserve">adulta </w:t>
      </w:r>
    </w:p>
    <w:p w14:paraId="094199B5" w14:textId="350357C4" w:rsidR="00B176BB" w:rsidRPr="006F3802" w:rsidRDefault="37B8F6C0" w:rsidP="4B99046D">
      <w:pPr>
        <w:spacing w:line="360" w:lineRule="auto"/>
        <w:jc w:val="both"/>
        <w:rPr>
          <w:rFonts w:ascii="Calibri" w:hAnsi="Calibri"/>
          <w:sz w:val="22"/>
          <w:szCs w:val="22"/>
        </w:rPr>
      </w:pPr>
      <w:r w:rsidRPr="4B99046D">
        <w:rPr>
          <w:rFonts w:ascii="Calibri" w:hAnsi="Calibri"/>
          <w:sz w:val="22"/>
          <w:szCs w:val="22"/>
        </w:rPr>
        <w:t xml:space="preserve">La Dirección de </w:t>
      </w:r>
      <w:r w:rsidR="0806B223" w:rsidRPr="4B99046D">
        <w:rPr>
          <w:rFonts w:ascii="Calibri" w:hAnsi="Calibri"/>
          <w:sz w:val="22"/>
          <w:szCs w:val="22"/>
        </w:rPr>
        <w:t>Migración y Asilo</w:t>
      </w:r>
      <w:r w:rsidRPr="4B99046D">
        <w:rPr>
          <w:rFonts w:ascii="Calibri" w:hAnsi="Calibri"/>
          <w:sz w:val="22"/>
          <w:szCs w:val="22"/>
        </w:rPr>
        <w:t xml:space="preserve"> </w:t>
      </w:r>
      <w:r w:rsidR="4855A8D4" w:rsidRPr="4B99046D">
        <w:rPr>
          <w:rFonts w:ascii="Calibri" w:hAnsi="Calibri"/>
          <w:sz w:val="22"/>
          <w:szCs w:val="22"/>
        </w:rPr>
        <w:t>establecerá los acuerdos que corresponda con los diferentes Departamentos e instancias de referencia para los potenciales destinatarios</w:t>
      </w:r>
      <w:r w:rsidR="179D3C0E" w:rsidRPr="4B99046D">
        <w:rPr>
          <w:rFonts w:ascii="Calibri" w:hAnsi="Calibri"/>
          <w:sz w:val="22"/>
          <w:szCs w:val="22"/>
        </w:rPr>
        <w:t>,</w:t>
      </w:r>
      <w:r w:rsidR="4855A8D4" w:rsidRPr="4B99046D">
        <w:rPr>
          <w:rFonts w:ascii="Calibri" w:hAnsi="Calibri"/>
          <w:sz w:val="22"/>
          <w:szCs w:val="22"/>
        </w:rPr>
        <w:t xml:space="preserve"> y </w:t>
      </w:r>
      <w:r w:rsidR="0EFD71D1" w:rsidRPr="4B99046D">
        <w:rPr>
          <w:rFonts w:ascii="Calibri" w:hAnsi="Calibri"/>
          <w:sz w:val="22"/>
          <w:szCs w:val="22"/>
        </w:rPr>
        <w:t>se fijarán compromisos</w:t>
      </w:r>
      <w:r w:rsidR="4855A8D4" w:rsidRPr="4B99046D">
        <w:rPr>
          <w:rFonts w:ascii="Calibri" w:hAnsi="Calibri"/>
          <w:sz w:val="22"/>
          <w:szCs w:val="22"/>
        </w:rPr>
        <w:t xml:space="preserve"> en cuanto a número de alumnos/as, cobertura, intensidad temporal, etc. Asimismo, promoverá las fórmulas que procedan para el reconocimiento de la participación en los procesos asociados a los módulos. </w:t>
      </w:r>
    </w:p>
    <w:p w14:paraId="06971CD3" w14:textId="77777777" w:rsidR="00B176BB" w:rsidRDefault="00B176BB" w:rsidP="4B99046D">
      <w:pPr>
        <w:spacing w:line="360" w:lineRule="auto"/>
        <w:jc w:val="both"/>
        <w:rPr>
          <w:rFonts w:ascii="Calibri" w:hAnsi="Calibri"/>
          <w:sz w:val="22"/>
          <w:szCs w:val="22"/>
        </w:rPr>
      </w:pPr>
    </w:p>
    <w:p w14:paraId="6DDB14C2" w14:textId="4437117A" w:rsidR="00BC5139" w:rsidRPr="000B35E3" w:rsidRDefault="2FA1A9A4" w:rsidP="4B99046D">
      <w:pPr>
        <w:spacing w:line="360" w:lineRule="auto"/>
        <w:jc w:val="both"/>
        <w:rPr>
          <w:rFonts w:ascii="Calibri" w:hAnsi="Calibri"/>
          <w:sz w:val="22"/>
          <w:szCs w:val="22"/>
        </w:rPr>
      </w:pPr>
      <w:r w:rsidRPr="4B99046D">
        <w:rPr>
          <w:rFonts w:ascii="Calibri" w:hAnsi="Calibri"/>
          <w:sz w:val="22"/>
          <w:szCs w:val="22"/>
        </w:rPr>
        <w:t xml:space="preserve">Dado el carácter estratégico que en el </w:t>
      </w:r>
      <w:r w:rsidRPr="4B99046D">
        <w:rPr>
          <w:rFonts w:ascii="Calibri" w:hAnsi="Calibri"/>
          <w:sz w:val="22"/>
          <w:szCs w:val="22"/>
          <w:lang w:val="es-ES"/>
        </w:rPr>
        <w:t>V</w:t>
      </w:r>
      <w:r w:rsidR="2A668781" w:rsidRPr="4B99046D">
        <w:rPr>
          <w:rFonts w:ascii="Calibri" w:hAnsi="Calibri"/>
          <w:sz w:val="22"/>
          <w:szCs w:val="22"/>
          <w:lang w:val="es-ES"/>
        </w:rPr>
        <w:t>I</w:t>
      </w:r>
      <w:r w:rsidRPr="4B99046D">
        <w:rPr>
          <w:rFonts w:ascii="Calibri" w:hAnsi="Calibri"/>
          <w:sz w:val="22"/>
          <w:szCs w:val="22"/>
          <w:lang w:val="es-ES"/>
        </w:rPr>
        <w:t xml:space="preserve"> Plan </w:t>
      </w:r>
      <w:r w:rsidR="1E096834" w:rsidRPr="4B99046D">
        <w:rPr>
          <w:rFonts w:ascii="Calibri" w:hAnsi="Calibri"/>
          <w:sz w:val="22"/>
          <w:szCs w:val="22"/>
          <w:lang w:val="es-ES"/>
        </w:rPr>
        <w:t>Intercultural de Ciudadanía, inmigración y Asilo 2022-2025</w:t>
      </w:r>
      <w:r w:rsidRPr="4B99046D">
        <w:rPr>
          <w:rFonts w:ascii="Calibri" w:hAnsi="Calibri"/>
          <w:sz w:val="22"/>
          <w:szCs w:val="22"/>
          <w:lang w:val="es-ES"/>
        </w:rPr>
        <w:t xml:space="preserve"> cobran los ámbitos de la Educación y el Empleo se establece como prioridad la incorporación de los módulos que se diseñen en el currículo de las etapas de educación obligatorias y en los itinerarios de formación para el empleo. </w:t>
      </w:r>
    </w:p>
    <w:p w14:paraId="2A1F701D" w14:textId="77777777" w:rsidR="00BC5139" w:rsidRPr="000B35E3" w:rsidRDefault="00BC5139" w:rsidP="4B99046D">
      <w:pPr>
        <w:spacing w:line="360" w:lineRule="auto"/>
        <w:jc w:val="both"/>
        <w:rPr>
          <w:rFonts w:ascii="Calibri" w:hAnsi="Calibri"/>
          <w:sz w:val="22"/>
          <w:szCs w:val="22"/>
        </w:rPr>
      </w:pPr>
    </w:p>
    <w:p w14:paraId="72D5E41A" w14:textId="6B01A5F4" w:rsidR="00BC5139" w:rsidRPr="000B35E3" w:rsidRDefault="37E0564E" w:rsidP="4B99046D">
      <w:pPr>
        <w:spacing w:line="360" w:lineRule="auto"/>
        <w:jc w:val="both"/>
        <w:rPr>
          <w:rFonts w:ascii="Calibri" w:hAnsi="Calibri"/>
          <w:sz w:val="22"/>
          <w:szCs w:val="22"/>
        </w:rPr>
      </w:pPr>
      <w:r w:rsidRPr="4B99046D">
        <w:rPr>
          <w:rFonts w:ascii="Calibri" w:hAnsi="Calibri"/>
          <w:sz w:val="22"/>
          <w:szCs w:val="22"/>
        </w:rPr>
        <w:t>En el pri</w:t>
      </w:r>
      <w:r w:rsidR="3DFB9BA1" w:rsidRPr="4B99046D">
        <w:rPr>
          <w:rFonts w:ascii="Calibri" w:hAnsi="Calibri"/>
          <w:sz w:val="22"/>
          <w:szCs w:val="22"/>
        </w:rPr>
        <w:t>mer caso se tratará de conectar</w:t>
      </w:r>
      <w:r w:rsidRPr="4B99046D">
        <w:rPr>
          <w:rFonts w:ascii="Calibri" w:hAnsi="Calibri"/>
          <w:sz w:val="22"/>
          <w:szCs w:val="22"/>
        </w:rPr>
        <w:t xml:space="preserve"> estos aportes de sensibilización con las necesidades detectadas por el propio Departamento de Educación del Gobierno Vasco, orientando su intervención hacia aquellos centros en los que el impacto puede ser mayor, bien por participar en programas del Departamento orientados a la mejora de resultados, convivencia, etc.; bien por estar desarrollando proyectos de innovación relacionados con la gestión de la diversidad, etc. </w:t>
      </w:r>
    </w:p>
    <w:p w14:paraId="03EFCA41" w14:textId="77777777" w:rsidR="00BC5139" w:rsidRPr="000B35E3" w:rsidRDefault="00BC5139" w:rsidP="4B99046D">
      <w:pPr>
        <w:spacing w:line="360" w:lineRule="auto"/>
        <w:jc w:val="both"/>
        <w:rPr>
          <w:rFonts w:ascii="Calibri" w:hAnsi="Calibri"/>
          <w:sz w:val="22"/>
          <w:szCs w:val="22"/>
        </w:rPr>
      </w:pPr>
    </w:p>
    <w:p w14:paraId="53CB8222" w14:textId="240EAFDC" w:rsidR="00BC5139" w:rsidRPr="000B35E3" w:rsidRDefault="00BC5139" w:rsidP="4B99046D">
      <w:pPr>
        <w:spacing w:line="360" w:lineRule="auto"/>
        <w:jc w:val="both"/>
        <w:rPr>
          <w:rFonts w:ascii="Calibri" w:hAnsi="Calibri"/>
          <w:sz w:val="22"/>
          <w:szCs w:val="22"/>
        </w:rPr>
      </w:pPr>
      <w:r w:rsidRPr="4B99046D">
        <w:rPr>
          <w:rFonts w:ascii="Calibri" w:hAnsi="Calibri"/>
          <w:sz w:val="22"/>
          <w:szCs w:val="22"/>
        </w:rPr>
        <w:t>En el segundo se tratará conectar los módul</w:t>
      </w:r>
      <w:r w:rsidR="000B35E3" w:rsidRPr="4B99046D">
        <w:rPr>
          <w:rFonts w:ascii="Calibri" w:hAnsi="Calibri"/>
          <w:sz w:val="22"/>
          <w:szCs w:val="22"/>
        </w:rPr>
        <w:t xml:space="preserve">os de sensibilización </w:t>
      </w:r>
      <w:r w:rsidRPr="4B99046D">
        <w:rPr>
          <w:rFonts w:ascii="Calibri" w:hAnsi="Calibri"/>
          <w:sz w:val="22"/>
          <w:szCs w:val="22"/>
        </w:rPr>
        <w:t>con los procesos de formación para el empleo desarrollando, en colaboración con Lanb</w:t>
      </w:r>
      <w:r w:rsidR="004F0785" w:rsidRPr="4B99046D">
        <w:rPr>
          <w:rFonts w:ascii="Calibri" w:hAnsi="Calibri"/>
          <w:sz w:val="22"/>
          <w:szCs w:val="22"/>
        </w:rPr>
        <w:t xml:space="preserve">ide: Servicio Vasco de Empleo, experiencias </w:t>
      </w:r>
      <w:r w:rsidRPr="4B99046D">
        <w:rPr>
          <w:rFonts w:ascii="Calibri" w:hAnsi="Calibri"/>
          <w:sz w:val="22"/>
          <w:szCs w:val="22"/>
        </w:rPr>
        <w:t xml:space="preserve">en distintos espacios y con diferentes perfiles. </w:t>
      </w:r>
    </w:p>
    <w:p w14:paraId="5F96A722" w14:textId="77777777" w:rsidR="00BC5139" w:rsidRPr="000B35E3" w:rsidRDefault="00BC5139" w:rsidP="4B99046D">
      <w:pPr>
        <w:spacing w:line="360" w:lineRule="auto"/>
        <w:jc w:val="both"/>
        <w:rPr>
          <w:rFonts w:ascii="Calibri" w:hAnsi="Calibri"/>
          <w:sz w:val="22"/>
          <w:szCs w:val="22"/>
        </w:rPr>
      </w:pPr>
    </w:p>
    <w:p w14:paraId="5B95CD12" w14:textId="29A6D2C4" w:rsidR="00BC5139" w:rsidRPr="000B35E3" w:rsidRDefault="37E0564E" w:rsidP="6446DB34">
      <w:pPr>
        <w:spacing w:line="360" w:lineRule="auto"/>
        <w:jc w:val="both"/>
        <w:rPr>
          <w:rFonts w:ascii="Calibri" w:hAnsi="Calibri"/>
          <w:sz w:val="22"/>
          <w:szCs w:val="22"/>
          <w:lang w:val="es-ES"/>
        </w:rPr>
      </w:pPr>
      <w:r w:rsidRPr="6446DB34">
        <w:rPr>
          <w:rFonts w:ascii="Calibri" w:hAnsi="Calibri"/>
          <w:sz w:val="22"/>
          <w:szCs w:val="22"/>
          <w:lang w:val="es-ES"/>
        </w:rPr>
        <w:t>Respecto a la sensibilización de la población adulta en general, el criterio general es el de ubicar los contenidos en las plataformas de referencia ya existentes para cada grupo o perfil (formativas, profesionales, sociales, etc.)</w:t>
      </w:r>
      <w:r w:rsidR="7F299B48" w:rsidRPr="6446DB34">
        <w:rPr>
          <w:rFonts w:ascii="Calibri" w:hAnsi="Calibri"/>
          <w:sz w:val="22"/>
          <w:szCs w:val="22"/>
          <w:lang w:val="es-ES"/>
        </w:rPr>
        <w:t>.</w:t>
      </w:r>
    </w:p>
    <w:p w14:paraId="20F4B6E7" w14:textId="6A2EAAF1" w:rsidR="53F900FB" w:rsidRDefault="53F900FB" w:rsidP="4B99046D">
      <w:pPr>
        <w:spacing w:line="360" w:lineRule="auto"/>
        <w:jc w:val="both"/>
        <w:rPr>
          <w:rFonts w:ascii="Calibri" w:hAnsi="Calibri"/>
          <w:sz w:val="22"/>
          <w:szCs w:val="22"/>
        </w:rPr>
      </w:pPr>
    </w:p>
    <w:p w14:paraId="253D2ABC" w14:textId="77777777" w:rsidR="008D166C" w:rsidRPr="006F3802" w:rsidRDefault="00C9156C" w:rsidP="6446DB34">
      <w:pPr>
        <w:spacing w:line="360" w:lineRule="auto"/>
        <w:jc w:val="both"/>
        <w:rPr>
          <w:rFonts w:ascii="Calibri" w:hAnsi="Calibri"/>
          <w:sz w:val="22"/>
          <w:szCs w:val="22"/>
          <w:lang w:val="es-ES"/>
        </w:rPr>
      </w:pPr>
      <w:r w:rsidRPr="6446DB34">
        <w:rPr>
          <w:rFonts w:ascii="Calibri" w:hAnsi="Calibri"/>
          <w:sz w:val="22"/>
          <w:szCs w:val="22"/>
          <w:lang w:val="es-ES"/>
        </w:rPr>
        <w:lastRenderedPageBreak/>
        <w:t>Han de contener materiales didácticos fácilmente utilizables por los diferentes agentes y ha</w:t>
      </w:r>
      <w:r w:rsidR="00384F0C" w:rsidRPr="6446DB34">
        <w:rPr>
          <w:rFonts w:ascii="Calibri" w:hAnsi="Calibri"/>
          <w:sz w:val="22"/>
          <w:szCs w:val="22"/>
          <w:lang w:val="es-ES"/>
        </w:rPr>
        <w:t>n</w:t>
      </w:r>
      <w:r w:rsidRPr="6446DB34">
        <w:rPr>
          <w:rFonts w:ascii="Calibri" w:hAnsi="Calibri"/>
          <w:sz w:val="22"/>
          <w:szCs w:val="22"/>
          <w:lang w:val="es-ES"/>
        </w:rPr>
        <w:t xml:space="preserve"> de estar disponibles tanto en castellano como en euskera.</w:t>
      </w:r>
    </w:p>
    <w:p w14:paraId="13CB595B" w14:textId="77777777" w:rsidR="00F50DDC" w:rsidRPr="006F3802" w:rsidRDefault="00F50DDC" w:rsidP="4B99046D">
      <w:pPr>
        <w:spacing w:line="360" w:lineRule="auto"/>
        <w:jc w:val="both"/>
        <w:rPr>
          <w:rFonts w:ascii="Calibri" w:hAnsi="Calibri"/>
          <w:sz w:val="22"/>
          <w:szCs w:val="22"/>
        </w:rPr>
      </w:pPr>
    </w:p>
    <w:p w14:paraId="5A075223" w14:textId="7D1F9F81" w:rsidR="00B81287" w:rsidRPr="008F2BDE" w:rsidRDefault="0ED8221A" w:rsidP="4B99046D">
      <w:pPr>
        <w:pStyle w:val="Prrafodelista"/>
        <w:numPr>
          <w:ilvl w:val="0"/>
          <w:numId w:val="41"/>
        </w:numPr>
        <w:spacing w:line="360" w:lineRule="auto"/>
        <w:jc w:val="both"/>
        <w:rPr>
          <w:rFonts w:ascii="Calibri" w:hAnsi="Calibri"/>
          <w:sz w:val="22"/>
          <w:szCs w:val="22"/>
        </w:rPr>
      </w:pPr>
      <w:r w:rsidRPr="4B99046D">
        <w:rPr>
          <w:rFonts w:ascii="Calibri" w:hAnsi="Calibri"/>
          <w:b/>
          <w:bCs/>
          <w:sz w:val="22"/>
          <w:szCs w:val="22"/>
        </w:rPr>
        <w:t xml:space="preserve">Sensibilización presencial en </w:t>
      </w:r>
      <w:r w:rsidR="3B1FD839" w:rsidRPr="4B99046D">
        <w:rPr>
          <w:rFonts w:ascii="Calibri" w:hAnsi="Calibri"/>
          <w:b/>
          <w:bCs/>
          <w:sz w:val="22"/>
          <w:szCs w:val="22"/>
        </w:rPr>
        <w:t>centros escolares</w:t>
      </w:r>
      <w:r w:rsidRPr="4B99046D">
        <w:rPr>
          <w:rFonts w:ascii="Calibri" w:hAnsi="Calibri"/>
          <w:sz w:val="22"/>
          <w:szCs w:val="22"/>
        </w:rPr>
        <w:t>.</w:t>
      </w:r>
      <w:r w:rsidR="7E8F1E05" w:rsidRPr="4B99046D">
        <w:rPr>
          <w:rFonts w:ascii="Calibri" w:hAnsi="Calibri"/>
          <w:sz w:val="22"/>
          <w:szCs w:val="22"/>
        </w:rPr>
        <w:t xml:space="preserve"> </w:t>
      </w:r>
    </w:p>
    <w:p w14:paraId="6D9C8D39" w14:textId="77777777" w:rsidR="008D166C" w:rsidRPr="000B35E3" w:rsidRDefault="008D166C" w:rsidP="4B99046D">
      <w:pPr>
        <w:spacing w:line="360" w:lineRule="auto"/>
        <w:jc w:val="both"/>
        <w:rPr>
          <w:rFonts w:ascii="Calibri" w:hAnsi="Calibri"/>
          <w:sz w:val="22"/>
          <w:szCs w:val="22"/>
        </w:rPr>
      </w:pPr>
    </w:p>
    <w:p w14:paraId="78ACA964" w14:textId="1D04ED3D" w:rsidR="68E85CB5" w:rsidRDefault="68E85CB5" w:rsidP="4B99046D">
      <w:pPr>
        <w:spacing w:line="360" w:lineRule="auto"/>
        <w:jc w:val="both"/>
        <w:rPr>
          <w:rFonts w:ascii="Calibri" w:hAnsi="Calibri"/>
          <w:sz w:val="22"/>
          <w:szCs w:val="22"/>
        </w:rPr>
      </w:pPr>
      <w:r w:rsidRPr="4B99046D">
        <w:rPr>
          <w:rFonts w:ascii="Calibri" w:hAnsi="Calibri"/>
          <w:sz w:val="22"/>
          <w:szCs w:val="22"/>
        </w:rPr>
        <w:t xml:space="preserve">Las horas se fijarán con la Dirección de Migración y Asilo. </w:t>
      </w:r>
    </w:p>
    <w:p w14:paraId="3541EB21" w14:textId="2D8375D6" w:rsidR="7B2A39A9" w:rsidRDefault="7B2A39A9" w:rsidP="4B99046D">
      <w:pPr>
        <w:spacing w:line="360" w:lineRule="auto"/>
        <w:jc w:val="both"/>
        <w:rPr>
          <w:rFonts w:ascii="Calibri" w:hAnsi="Calibri"/>
          <w:sz w:val="22"/>
          <w:szCs w:val="22"/>
        </w:rPr>
      </w:pPr>
    </w:p>
    <w:p w14:paraId="50351C1F" w14:textId="2C6314F8" w:rsidR="004202BD" w:rsidRPr="008F2BDE" w:rsidRDefault="3287EAAC" w:rsidP="4B99046D">
      <w:pPr>
        <w:pStyle w:val="Prrafodelista"/>
        <w:numPr>
          <w:ilvl w:val="0"/>
          <w:numId w:val="41"/>
        </w:numPr>
        <w:spacing w:line="360" w:lineRule="auto"/>
        <w:jc w:val="both"/>
        <w:rPr>
          <w:rFonts w:ascii="Calibri" w:hAnsi="Calibri"/>
          <w:sz w:val="22"/>
          <w:szCs w:val="22"/>
        </w:rPr>
      </w:pPr>
      <w:r w:rsidRPr="4B99046D">
        <w:rPr>
          <w:rFonts w:ascii="Calibri" w:hAnsi="Calibri"/>
          <w:b/>
          <w:bCs/>
          <w:sz w:val="22"/>
          <w:szCs w:val="22"/>
        </w:rPr>
        <w:t>Otras tareas de sensibilización</w:t>
      </w:r>
      <w:r w:rsidRPr="4B99046D">
        <w:rPr>
          <w:rFonts w:ascii="Calibri" w:hAnsi="Calibri"/>
          <w:sz w:val="22"/>
          <w:szCs w:val="22"/>
        </w:rPr>
        <w:t>.</w:t>
      </w:r>
    </w:p>
    <w:p w14:paraId="2FC17F8B" w14:textId="77777777" w:rsidR="008D166C" w:rsidRPr="000B35E3" w:rsidRDefault="008D166C" w:rsidP="4B99046D">
      <w:pPr>
        <w:spacing w:line="360" w:lineRule="auto"/>
        <w:jc w:val="both"/>
        <w:rPr>
          <w:rFonts w:ascii="Calibri" w:hAnsi="Calibri"/>
          <w:sz w:val="22"/>
          <w:szCs w:val="22"/>
        </w:rPr>
      </w:pPr>
    </w:p>
    <w:p w14:paraId="182B9E9B" w14:textId="77777777" w:rsidR="004202BD" w:rsidRPr="006F3802" w:rsidRDefault="004202BD" w:rsidP="4B99046D">
      <w:pPr>
        <w:spacing w:line="360" w:lineRule="auto"/>
        <w:jc w:val="both"/>
        <w:rPr>
          <w:rFonts w:ascii="Calibri" w:hAnsi="Calibri"/>
          <w:sz w:val="22"/>
          <w:szCs w:val="22"/>
        </w:rPr>
      </w:pPr>
      <w:r w:rsidRPr="4B99046D">
        <w:rPr>
          <w:rFonts w:ascii="Calibri" w:hAnsi="Calibri"/>
          <w:sz w:val="22"/>
          <w:szCs w:val="22"/>
        </w:rPr>
        <w:t>La entidad adjudicataria incluirá en el catálogo de servicios que ofrecerá a entidades locales y organizaciones del t</w:t>
      </w:r>
      <w:r w:rsidR="00FB670F" w:rsidRPr="4B99046D">
        <w:rPr>
          <w:rFonts w:ascii="Calibri" w:hAnsi="Calibri"/>
          <w:sz w:val="22"/>
          <w:szCs w:val="22"/>
        </w:rPr>
        <w:t>ercer sector el asesoramiento</w:t>
      </w:r>
      <w:r w:rsidRPr="4B99046D">
        <w:rPr>
          <w:rFonts w:ascii="Calibri" w:hAnsi="Calibri"/>
          <w:sz w:val="22"/>
          <w:szCs w:val="22"/>
        </w:rPr>
        <w:t>, orientación y apoyo en la difusión de campañas de sensibilización que puedan realizar dichos agentes.</w:t>
      </w:r>
    </w:p>
    <w:p w14:paraId="0A4F7224" w14:textId="77777777" w:rsidR="004202BD" w:rsidRPr="006F3802" w:rsidRDefault="004202BD" w:rsidP="4B99046D">
      <w:pPr>
        <w:spacing w:line="360" w:lineRule="auto"/>
        <w:jc w:val="both"/>
        <w:rPr>
          <w:rFonts w:ascii="Calibri" w:hAnsi="Calibri"/>
          <w:sz w:val="22"/>
          <w:szCs w:val="22"/>
        </w:rPr>
      </w:pPr>
    </w:p>
    <w:p w14:paraId="31F7E482" w14:textId="173C8025" w:rsidR="004202BD" w:rsidRPr="006F3802" w:rsidRDefault="55B04E8A" w:rsidP="6446DB34">
      <w:pPr>
        <w:spacing w:line="360" w:lineRule="auto"/>
        <w:jc w:val="both"/>
        <w:rPr>
          <w:rFonts w:ascii="Calibri" w:hAnsi="Calibri"/>
          <w:sz w:val="22"/>
          <w:szCs w:val="22"/>
          <w:lang w:val="es-ES"/>
        </w:rPr>
      </w:pPr>
      <w:r w:rsidRPr="6446DB34">
        <w:rPr>
          <w:rFonts w:ascii="Calibri" w:hAnsi="Calibri"/>
          <w:sz w:val="22"/>
          <w:szCs w:val="22"/>
          <w:lang w:val="es-ES"/>
        </w:rPr>
        <w:t xml:space="preserve">La entidad adjudicataria elaborará una guía de buenas prácticas en materia de sensibilización que </w:t>
      </w:r>
      <w:r w:rsidR="4F8F5509" w:rsidRPr="6446DB34">
        <w:rPr>
          <w:rFonts w:ascii="Calibri" w:hAnsi="Calibri"/>
          <w:sz w:val="22"/>
          <w:szCs w:val="22"/>
          <w:lang w:val="es-ES"/>
        </w:rPr>
        <w:t>pondrá a disposición del público en general</w:t>
      </w:r>
      <w:r w:rsidR="3767EA16" w:rsidRPr="6446DB34">
        <w:rPr>
          <w:rFonts w:ascii="Calibri" w:hAnsi="Calibri"/>
          <w:sz w:val="22"/>
          <w:szCs w:val="22"/>
          <w:lang w:val="es-ES"/>
        </w:rPr>
        <w:t>.</w:t>
      </w:r>
    </w:p>
    <w:p w14:paraId="6B6C39B8" w14:textId="77777777" w:rsidR="0019728E" w:rsidRPr="006F3802" w:rsidRDefault="0019728E" w:rsidP="4B99046D">
      <w:pPr>
        <w:spacing w:line="360" w:lineRule="auto"/>
        <w:jc w:val="both"/>
        <w:rPr>
          <w:rFonts w:ascii="Calibri" w:hAnsi="Calibri"/>
          <w:sz w:val="22"/>
          <w:szCs w:val="22"/>
          <w:lang w:val="es-ES"/>
        </w:rPr>
      </w:pPr>
    </w:p>
    <w:p w14:paraId="6306FD86" w14:textId="3FDEA72D" w:rsidR="005370FD" w:rsidRPr="000B35E3" w:rsidRDefault="26218CB6" w:rsidP="4B99046D">
      <w:pPr>
        <w:spacing w:line="360" w:lineRule="auto"/>
        <w:jc w:val="both"/>
        <w:rPr>
          <w:rFonts w:ascii="Calibri" w:hAnsi="Calibri"/>
          <w:b/>
          <w:bCs/>
          <w:color w:val="000000" w:themeColor="text1"/>
          <w:sz w:val="22"/>
          <w:szCs w:val="22"/>
          <w:lang w:val="es-ES"/>
        </w:rPr>
      </w:pPr>
      <w:r w:rsidRPr="4B99046D">
        <w:rPr>
          <w:rFonts w:ascii="Calibri" w:hAnsi="Calibri"/>
          <w:b/>
          <w:bCs/>
          <w:sz w:val="22"/>
          <w:szCs w:val="22"/>
          <w:lang w:val="es-ES"/>
        </w:rPr>
        <w:t>3</w:t>
      </w:r>
      <w:r w:rsidR="66322718" w:rsidRPr="4B99046D">
        <w:rPr>
          <w:rFonts w:ascii="Calibri" w:hAnsi="Calibri"/>
          <w:b/>
          <w:bCs/>
          <w:sz w:val="22"/>
          <w:szCs w:val="22"/>
          <w:lang w:val="es-ES"/>
        </w:rPr>
        <w:t>.</w:t>
      </w:r>
      <w:r w:rsidR="0F4034D6" w:rsidRPr="4B99046D">
        <w:rPr>
          <w:rFonts w:ascii="Calibri" w:hAnsi="Calibri"/>
          <w:b/>
          <w:bCs/>
          <w:sz w:val="22"/>
          <w:szCs w:val="22"/>
          <w:lang w:val="es-ES"/>
        </w:rPr>
        <w:t>3</w:t>
      </w:r>
      <w:r w:rsidR="19B15351" w:rsidRPr="4B99046D">
        <w:rPr>
          <w:rFonts w:ascii="Calibri" w:hAnsi="Calibri"/>
          <w:b/>
          <w:bCs/>
          <w:sz w:val="22"/>
          <w:szCs w:val="22"/>
          <w:lang w:val="es-ES"/>
        </w:rPr>
        <w:t>.</w:t>
      </w:r>
      <w:r w:rsidR="104AA576" w:rsidRPr="4B99046D">
        <w:rPr>
          <w:rFonts w:ascii="Calibri" w:hAnsi="Calibri"/>
          <w:b/>
          <w:bCs/>
          <w:sz w:val="22"/>
          <w:szCs w:val="22"/>
          <w:lang w:val="es-ES"/>
        </w:rPr>
        <w:t>2</w:t>
      </w:r>
      <w:r w:rsidR="1B006CDA" w:rsidRPr="4B99046D">
        <w:rPr>
          <w:rFonts w:ascii="Calibri" w:hAnsi="Calibri"/>
          <w:b/>
          <w:bCs/>
          <w:sz w:val="22"/>
          <w:szCs w:val="22"/>
          <w:lang w:val="es-ES"/>
        </w:rPr>
        <w:t>.</w:t>
      </w:r>
      <w:r w:rsidR="66322718" w:rsidRPr="4B99046D">
        <w:rPr>
          <w:rFonts w:ascii="Calibri" w:hAnsi="Calibri"/>
          <w:b/>
          <w:bCs/>
          <w:sz w:val="22"/>
          <w:szCs w:val="22"/>
          <w:lang w:val="es-ES"/>
        </w:rPr>
        <w:t>-</w:t>
      </w:r>
      <w:r w:rsidR="5C2561C1" w:rsidRPr="4B99046D">
        <w:rPr>
          <w:rFonts w:ascii="Calibri" w:hAnsi="Calibri"/>
          <w:b/>
          <w:bCs/>
          <w:sz w:val="22"/>
          <w:szCs w:val="22"/>
          <w:lang w:val="es-ES"/>
        </w:rPr>
        <w:t>En el área de la Consultoría-Promoción Proactiva de la Convivencia en el ámbito municipal</w:t>
      </w:r>
      <w:r w:rsidR="66322718" w:rsidRPr="4B99046D">
        <w:rPr>
          <w:rFonts w:ascii="Calibri" w:hAnsi="Calibri"/>
          <w:b/>
          <w:bCs/>
          <w:sz w:val="22"/>
          <w:szCs w:val="22"/>
          <w:lang w:val="es-ES"/>
        </w:rPr>
        <w:t>:</w:t>
      </w:r>
    </w:p>
    <w:p w14:paraId="77A52294" w14:textId="1670E35A" w:rsidR="00A70DD2" w:rsidRPr="006F3802" w:rsidRDefault="00A70DD2" w:rsidP="4B99046D">
      <w:pPr>
        <w:autoSpaceDE w:val="0"/>
        <w:autoSpaceDN w:val="0"/>
        <w:adjustRightInd w:val="0"/>
        <w:spacing w:line="360" w:lineRule="auto"/>
        <w:jc w:val="both"/>
        <w:rPr>
          <w:rFonts w:ascii="Calibri" w:hAnsi="Calibri"/>
          <w:b/>
          <w:bCs/>
          <w:sz w:val="22"/>
          <w:szCs w:val="22"/>
        </w:rPr>
      </w:pPr>
    </w:p>
    <w:p w14:paraId="5AC455AB" w14:textId="6A9A188E" w:rsidR="009A5F08" w:rsidRDefault="4EE74D45"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El VI Plan Intercultural de Ciudadanía, Inmigración y Asilo 2022-2025 plantea la necesidad de una mayor presencia del Servicio Vasco de Integración y Convivencia Intercultural en el ámbito local como agente de apoyo y estímulo de las políticas municipales relacionadas con la interculturalidad.</w:t>
      </w:r>
    </w:p>
    <w:p w14:paraId="491FAAAB" w14:textId="3CB9D244" w:rsidR="481D8F12" w:rsidRDefault="481D8F12" w:rsidP="4B99046D">
      <w:pPr>
        <w:spacing w:line="360" w:lineRule="auto"/>
        <w:jc w:val="both"/>
        <w:rPr>
          <w:rFonts w:ascii="Calibri" w:eastAsia="Calibri" w:hAnsi="Calibri" w:cs="Calibri"/>
          <w:sz w:val="22"/>
          <w:szCs w:val="22"/>
          <w:lang w:val="es-ES"/>
        </w:rPr>
      </w:pPr>
    </w:p>
    <w:p w14:paraId="3C8BEF1F" w14:textId="6490EDE6" w:rsidR="481D8F12" w:rsidRDefault="66ED1129"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ES"/>
        </w:rPr>
        <w:t>Las acciones de integración y convivencia intercultural tendrán presencia</w:t>
      </w:r>
      <w:r w:rsidR="4EE74D45" w:rsidRPr="4B99046D">
        <w:rPr>
          <w:rFonts w:ascii="Calibri" w:eastAsia="Calibri" w:hAnsi="Calibri" w:cs="Calibri"/>
          <w:sz w:val="22"/>
          <w:szCs w:val="22"/>
          <w:lang w:val="es"/>
        </w:rPr>
        <w:t xml:space="preserve"> en las Entidades Locales, preferentemente, en municipios que carecen de personal técnico de inmigración y de políticas significativas en este ámbito, atendiendo, en todo caso, a prioridades y directrices proporcionados por la Dirección de Migración y Asilo.</w:t>
      </w:r>
    </w:p>
    <w:p w14:paraId="5D5432F7" w14:textId="49B55804" w:rsidR="481D8F12" w:rsidRDefault="481D8F12" w:rsidP="4B99046D">
      <w:pPr>
        <w:spacing w:line="360" w:lineRule="auto"/>
        <w:jc w:val="both"/>
        <w:rPr>
          <w:rFonts w:ascii="Calibri" w:eastAsia="Calibri" w:hAnsi="Calibri" w:cs="Calibri"/>
          <w:b/>
          <w:bCs/>
          <w:sz w:val="22"/>
          <w:szCs w:val="22"/>
          <w:lang w:val="es"/>
        </w:rPr>
      </w:pPr>
      <w:r w:rsidRPr="4B99046D">
        <w:rPr>
          <w:rFonts w:ascii="Calibri" w:eastAsia="Calibri" w:hAnsi="Calibri" w:cs="Calibri"/>
          <w:b/>
          <w:bCs/>
          <w:sz w:val="22"/>
          <w:szCs w:val="22"/>
          <w:lang w:val="es"/>
        </w:rPr>
        <w:t xml:space="preserve"> </w:t>
      </w:r>
    </w:p>
    <w:p w14:paraId="29F33B2B" w14:textId="3372EB16" w:rsidR="481D8F12" w:rsidRDefault="0019728E" w:rsidP="4B99046D">
      <w:pPr>
        <w:spacing w:line="360" w:lineRule="auto"/>
        <w:jc w:val="both"/>
        <w:rPr>
          <w:rFonts w:ascii="Calibri" w:eastAsia="Calibri" w:hAnsi="Calibri" w:cs="Calibri"/>
          <w:b/>
          <w:bCs/>
          <w:sz w:val="22"/>
          <w:szCs w:val="22"/>
          <w:lang w:val="es"/>
        </w:rPr>
      </w:pPr>
      <w:r w:rsidRPr="4B99046D">
        <w:rPr>
          <w:rFonts w:ascii="Calibri" w:eastAsia="Calibri" w:hAnsi="Calibri" w:cs="Calibri"/>
          <w:b/>
          <w:bCs/>
          <w:sz w:val="22"/>
          <w:szCs w:val="22"/>
          <w:lang w:val="es"/>
        </w:rPr>
        <w:t>3.</w:t>
      </w:r>
      <w:r w:rsidR="25A22A2B" w:rsidRPr="4B99046D">
        <w:rPr>
          <w:rFonts w:ascii="Calibri" w:eastAsia="Calibri" w:hAnsi="Calibri" w:cs="Calibri"/>
          <w:b/>
          <w:bCs/>
          <w:sz w:val="22"/>
          <w:szCs w:val="22"/>
          <w:lang w:val="es"/>
        </w:rPr>
        <w:t>3</w:t>
      </w:r>
      <w:r w:rsidRPr="4B99046D">
        <w:rPr>
          <w:rFonts w:ascii="Calibri" w:eastAsia="Calibri" w:hAnsi="Calibri" w:cs="Calibri"/>
          <w:b/>
          <w:bCs/>
          <w:sz w:val="22"/>
          <w:szCs w:val="22"/>
          <w:lang w:val="es"/>
        </w:rPr>
        <w:t>.</w:t>
      </w:r>
      <w:r w:rsidR="040FA252" w:rsidRPr="4B99046D">
        <w:rPr>
          <w:rFonts w:ascii="Calibri" w:eastAsia="Calibri" w:hAnsi="Calibri" w:cs="Calibri"/>
          <w:b/>
          <w:bCs/>
          <w:sz w:val="22"/>
          <w:szCs w:val="22"/>
          <w:lang w:val="es"/>
        </w:rPr>
        <w:t>2.1</w:t>
      </w:r>
      <w:r w:rsidR="481D8F12" w:rsidRPr="4B99046D">
        <w:rPr>
          <w:rFonts w:ascii="Calibri" w:eastAsia="Calibri" w:hAnsi="Calibri" w:cs="Calibri"/>
          <w:b/>
          <w:bCs/>
          <w:sz w:val="22"/>
          <w:szCs w:val="22"/>
          <w:lang w:val="es"/>
        </w:rPr>
        <w:t>.- Convivencia Intercultural en el ámbito Local:</w:t>
      </w:r>
    </w:p>
    <w:p w14:paraId="22B2559A" w14:textId="26E5E59E" w:rsidR="481D8F12" w:rsidRDefault="309DC408" w:rsidP="4B99046D">
      <w:pPr>
        <w:pStyle w:val="Prrafodelista"/>
        <w:numPr>
          <w:ilvl w:val="0"/>
          <w:numId w:val="23"/>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Se crearán 3 equipos, uno para cada Territorio Histórico, conformados por una persona con perfil de consultoría y otra con perfil de experta en diversidad intercultural (quedando abierta la posibilidad de que una persona del equipo de Ikuspegi se incorpore a cada uno de los equipos).</w:t>
      </w:r>
    </w:p>
    <w:p w14:paraId="54FF5F72" w14:textId="061CB427" w:rsidR="481D8F12" w:rsidRDefault="309DC408" w:rsidP="4B99046D">
      <w:pPr>
        <w:pStyle w:val="Prrafodelista"/>
        <w:numPr>
          <w:ilvl w:val="0"/>
          <w:numId w:val="23"/>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lastRenderedPageBreak/>
        <w:t>Se elabora y presenta a la Dirección de Migración y Asilo una programación de visitas informativas.</w:t>
      </w:r>
    </w:p>
    <w:p w14:paraId="223663D5" w14:textId="1E40D41E" w:rsidR="481D8F12" w:rsidRDefault="309DC408" w:rsidP="4B99046D">
      <w:pPr>
        <w:pStyle w:val="Prrafodelista"/>
        <w:numPr>
          <w:ilvl w:val="0"/>
          <w:numId w:val="23"/>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Y se define una secuencia tipo que contemple acciones:</w:t>
      </w:r>
    </w:p>
    <w:p w14:paraId="419BFEB2" w14:textId="1711ECAE" w:rsidR="481D8F12" w:rsidRDefault="481D8F12" w:rsidP="4B99046D">
      <w:pPr>
        <w:pStyle w:val="Prrafodelista"/>
        <w:numPr>
          <w:ilvl w:val="2"/>
          <w:numId w:val="37"/>
        </w:num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ES"/>
        </w:rPr>
        <w:t xml:space="preserve">De investigación: recopilación de </w:t>
      </w:r>
      <w:r w:rsidRPr="4B99046D">
        <w:rPr>
          <w:rFonts w:ascii="Calibri" w:eastAsia="Calibri" w:hAnsi="Calibri" w:cs="Calibri"/>
          <w:sz w:val="22"/>
          <w:szCs w:val="22"/>
          <w:lang w:val="es"/>
        </w:rPr>
        <w:t>información sobre el municipio, datos de población, porcentaje de población inmigrante y principales orígenes, realidad lingüística de la localidad lugar, etc., a fin de poder manejar claves de intervención contextualizadas y ofrecer proactivamente el acompañamiento en euskara en los entornos y/o instituciones donde la variable lingüística y su reflejo en las instituciones así lo requieran.</w:t>
      </w:r>
    </w:p>
    <w:p w14:paraId="4C5B64CF" w14:textId="728EEABD" w:rsidR="481D8F12" w:rsidRDefault="481D8F12" w:rsidP="4B99046D">
      <w:pPr>
        <w:pStyle w:val="Prrafodelista"/>
        <w:numPr>
          <w:ilvl w:val="2"/>
          <w:numId w:val="37"/>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Informativas: presentar los recursos del Servicio Vasco de Integración y Convivencia Intercultural a disposición de las Entidades Locales. </w:t>
      </w:r>
    </w:p>
    <w:p w14:paraId="3AC783CB" w14:textId="09AAAA8E" w:rsidR="481D8F12" w:rsidRDefault="481D8F12" w:rsidP="4B99046D">
      <w:pPr>
        <w:pStyle w:val="Prrafodelista"/>
        <w:numPr>
          <w:ilvl w:val="2"/>
          <w:numId w:val="37"/>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Diagnosticas: identificar las necesidades actuales y los elementos de situación más relevantes a la hora de poner en marcha una agenda municipal. </w:t>
      </w:r>
    </w:p>
    <w:p w14:paraId="5D178958" w14:textId="3EADFF9C" w:rsidR="481D8F12" w:rsidRDefault="481D8F12" w:rsidP="4B99046D">
      <w:pPr>
        <w:pStyle w:val="Prrafodelista"/>
        <w:numPr>
          <w:ilvl w:val="2"/>
          <w:numId w:val="37"/>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Proactivas: orientar sobre siguientes pasos a realizar por parte de los Ayuntamientos, y acompañar la puesta en marcha e implementación de actuaciones.</w:t>
      </w:r>
    </w:p>
    <w:p w14:paraId="7DDDCFB9" w14:textId="44431AF6" w:rsidR="481D8F12" w:rsidRDefault="481D8F12" w:rsidP="4B99046D">
      <w:pPr>
        <w:pStyle w:val="Prrafodelista"/>
        <w:numPr>
          <w:ilvl w:val="2"/>
          <w:numId w:val="37"/>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Evaluativas: asesorar en la valoración del impacto, los logros alcanzados, las necesidades respondidas, las nuevas necesidades y posibilidades que se identifican. </w:t>
      </w:r>
    </w:p>
    <w:p w14:paraId="0123DA6C" w14:textId="69B036BB" w:rsidR="481D8F12" w:rsidRDefault="481D8F12"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 xml:space="preserve"> </w:t>
      </w:r>
    </w:p>
    <w:p w14:paraId="14909DC4" w14:textId="6E2B46F3" w:rsidR="481D8F12" w:rsidRDefault="393B9F0B"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 xml:space="preserve"> </w:t>
      </w:r>
      <w:r w:rsidR="7C2D7E16" w:rsidRPr="4B99046D">
        <w:rPr>
          <w:rFonts w:ascii="Calibri" w:eastAsia="Calibri" w:hAnsi="Calibri" w:cs="Calibri"/>
          <w:sz w:val="22"/>
          <w:szCs w:val="22"/>
          <w:lang w:val="es"/>
        </w:rPr>
        <w:t>A</w:t>
      </w:r>
      <w:r w:rsidRPr="4B99046D">
        <w:rPr>
          <w:rFonts w:ascii="Calibri" w:eastAsia="Calibri" w:hAnsi="Calibri" w:cs="Calibri"/>
          <w:b/>
          <w:bCs/>
          <w:sz w:val="22"/>
          <w:szCs w:val="22"/>
          <w:lang w:val="es"/>
        </w:rPr>
        <w:t>nualmente</w:t>
      </w:r>
      <w:r w:rsidRPr="4B99046D">
        <w:rPr>
          <w:rFonts w:ascii="Calibri" w:eastAsia="Calibri" w:hAnsi="Calibri" w:cs="Calibri"/>
          <w:sz w:val="22"/>
          <w:szCs w:val="22"/>
          <w:lang w:val="es"/>
        </w:rPr>
        <w:t xml:space="preserve">, </w:t>
      </w:r>
      <w:r w:rsidR="27DD5DA0" w:rsidRPr="4B99046D">
        <w:rPr>
          <w:rFonts w:ascii="Calibri" w:eastAsia="Calibri" w:hAnsi="Calibri" w:cs="Calibri"/>
          <w:sz w:val="22"/>
          <w:szCs w:val="22"/>
          <w:lang w:val="es"/>
        </w:rPr>
        <w:t xml:space="preserve">se realizarán visitas </w:t>
      </w:r>
      <w:r w:rsidR="6FFC6360" w:rsidRPr="4B99046D">
        <w:rPr>
          <w:rFonts w:ascii="Calibri" w:eastAsia="Calibri" w:hAnsi="Calibri" w:cs="Calibri"/>
          <w:sz w:val="22"/>
          <w:szCs w:val="22"/>
          <w:lang w:val="es"/>
        </w:rPr>
        <w:t>en</w:t>
      </w:r>
      <w:r w:rsidR="27DD5DA0" w:rsidRPr="4B99046D">
        <w:rPr>
          <w:rFonts w:ascii="Calibri" w:eastAsia="Calibri" w:hAnsi="Calibri" w:cs="Calibri"/>
          <w:sz w:val="22"/>
          <w:szCs w:val="22"/>
          <w:lang w:val="es"/>
        </w:rPr>
        <w:t xml:space="preserve"> cada Territorio Histórico </w:t>
      </w:r>
      <w:r w:rsidR="1EF4A808" w:rsidRPr="4B99046D">
        <w:rPr>
          <w:rFonts w:ascii="Calibri" w:eastAsia="Calibri" w:hAnsi="Calibri" w:cs="Calibri"/>
          <w:sz w:val="22"/>
          <w:szCs w:val="22"/>
          <w:lang w:val="es"/>
        </w:rPr>
        <w:t>con un porcentaje en relación con la población</w:t>
      </w:r>
      <w:r w:rsidR="49E9737B" w:rsidRPr="4B99046D">
        <w:rPr>
          <w:rFonts w:ascii="Calibri" w:eastAsia="Calibri" w:hAnsi="Calibri" w:cs="Calibri"/>
          <w:sz w:val="22"/>
          <w:szCs w:val="22"/>
          <w:lang w:val="es"/>
        </w:rPr>
        <w:t xml:space="preserve">, teniendo en cuenta </w:t>
      </w:r>
      <w:r w:rsidR="0E296B3F" w:rsidRPr="4B99046D">
        <w:rPr>
          <w:rFonts w:ascii="Calibri" w:eastAsia="Calibri" w:hAnsi="Calibri" w:cs="Calibri"/>
          <w:sz w:val="22"/>
          <w:szCs w:val="22"/>
          <w:lang w:val="es"/>
        </w:rPr>
        <w:t xml:space="preserve">la </w:t>
      </w:r>
      <w:r w:rsidR="1F2C1F47" w:rsidRPr="4B99046D">
        <w:rPr>
          <w:rFonts w:ascii="Calibri" w:eastAsia="Calibri" w:hAnsi="Calibri" w:cs="Calibri"/>
          <w:sz w:val="22"/>
          <w:szCs w:val="22"/>
          <w:lang w:val="es"/>
        </w:rPr>
        <w:t>distribución interna de cada territorio.</w:t>
      </w:r>
    </w:p>
    <w:p w14:paraId="24A34E10" w14:textId="460A49BA" w:rsidR="481D8F12" w:rsidRDefault="481D8F12" w:rsidP="4B99046D">
      <w:pPr>
        <w:spacing w:line="360" w:lineRule="auto"/>
        <w:jc w:val="both"/>
        <w:rPr>
          <w:rFonts w:ascii="Calibri" w:eastAsia="Calibri" w:hAnsi="Calibri" w:cs="Calibri"/>
          <w:sz w:val="22"/>
          <w:szCs w:val="22"/>
          <w:lang w:val="es"/>
        </w:rPr>
      </w:pPr>
    </w:p>
    <w:p w14:paraId="4C1DC200" w14:textId="6849B488" w:rsidR="481D8F12" w:rsidRDefault="393B9F0B"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El primer contacto se realizará con la propia institución, y, posteriormente, podrán participar:</w:t>
      </w:r>
    </w:p>
    <w:p w14:paraId="11A7BAA9" w14:textId="51A94436" w:rsidR="481D8F12" w:rsidRDefault="481D8F12"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78B72CAA" w14:textId="0D504E20" w:rsidR="009C0C0B" w:rsidRDefault="009C0C0B" w:rsidP="4B99046D">
      <w:pPr>
        <w:pStyle w:val="Prrafodelista"/>
        <w:numPr>
          <w:ilvl w:val="0"/>
          <w:numId w:val="36"/>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figuras vinculadas a otro</w:t>
      </w:r>
      <w:r w:rsidR="000B35E3" w:rsidRPr="4B99046D">
        <w:rPr>
          <w:rFonts w:ascii="Calibri" w:eastAsia="Calibri" w:hAnsi="Calibri" w:cs="Calibri"/>
          <w:sz w:val="22"/>
          <w:szCs w:val="22"/>
          <w:lang w:val="es-ES"/>
        </w:rPr>
        <w:t xml:space="preserve">s servicios o programas </w:t>
      </w:r>
      <w:r w:rsidRPr="4B99046D">
        <w:rPr>
          <w:rFonts w:ascii="Calibri" w:eastAsia="Calibri" w:hAnsi="Calibri" w:cs="Calibri"/>
          <w:sz w:val="22"/>
          <w:szCs w:val="22"/>
          <w:lang w:val="es-ES"/>
        </w:rPr>
        <w:t xml:space="preserve">municipales que, por su labor, tienen trato directo con </w:t>
      </w:r>
      <w:proofErr w:type="gramStart"/>
      <w:r w:rsidRPr="4B99046D">
        <w:rPr>
          <w:rFonts w:ascii="Calibri" w:eastAsia="Calibri" w:hAnsi="Calibri" w:cs="Calibri"/>
          <w:sz w:val="22"/>
          <w:szCs w:val="22"/>
          <w:lang w:val="es-ES"/>
        </w:rPr>
        <w:t xml:space="preserve">los ciudadanos </w:t>
      </w:r>
      <w:r w:rsidR="481D8F12" w:rsidRPr="4B99046D">
        <w:rPr>
          <w:rFonts w:ascii="Calibri" w:eastAsia="Calibri" w:hAnsi="Calibri" w:cs="Calibri"/>
          <w:sz w:val="22"/>
          <w:szCs w:val="22"/>
          <w:lang w:val="es-ES"/>
        </w:rPr>
        <w:t>y las ciudadanas</w:t>
      </w:r>
      <w:proofErr w:type="gramEnd"/>
      <w:r w:rsidR="481D8F12" w:rsidRPr="4B99046D">
        <w:rPr>
          <w:rFonts w:ascii="Calibri" w:eastAsia="Calibri" w:hAnsi="Calibri" w:cs="Calibri"/>
          <w:sz w:val="22"/>
          <w:szCs w:val="22"/>
          <w:lang w:val="es-ES"/>
        </w:rPr>
        <w:t xml:space="preserve"> </w:t>
      </w:r>
      <w:r w:rsidRPr="4B99046D">
        <w:rPr>
          <w:rFonts w:ascii="Calibri" w:eastAsia="Calibri" w:hAnsi="Calibri" w:cs="Calibri"/>
          <w:sz w:val="22"/>
          <w:szCs w:val="22"/>
          <w:lang w:val="es-ES"/>
        </w:rPr>
        <w:t xml:space="preserve">(servicio de atención </w:t>
      </w:r>
      <w:r w:rsidR="481D8F12" w:rsidRPr="4B99046D">
        <w:rPr>
          <w:rFonts w:ascii="Calibri" w:eastAsia="Calibri" w:hAnsi="Calibri" w:cs="Calibri"/>
          <w:sz w:val="22"/>
          <w:szCs w:val="22"/>
          <w:lang w:val="es-ES"/>
        </w:rPr>
        <w:t>a la ciudadanía</w:t>
      </w:r>
      <w:r w:rsidRPr="4B99046D">
        <w:rPr>
          <w:rFonts w:ascii="Calibri" w:eastAsia="Calibri" w:hAnsi="Calibri" w:cs="Calibri"/>
          <w:sz w:val="22"/>
          <w:szCs w:val="22"/>
          <w:lang w:val="es-ES"/>
        </w:rPr>
        <w:t>, servicios sociales, policía municipal</w:t>
      </w:r>
      <w:r w:rsidR="481D8F12" w:rsidRPr="4B99046D">
        <w:rPr>
          <w:rFonts w:ascii="Calibri" w:eastAsia="Calibri" w:hAnsi="Calibri" w:cs="Calibri"/>
          <w:sz w:val="22"/>
          <w:szCs w:val="22"/>
          <w:lang w:val="es-ES"/>
        </w:rPr>
        <w:t>).</w:t>
      </w:r>
      <w:r w:rsidRPr="4B99046D">
        <w:rPr>
          <w:rFonts w:ascii="Calibri" w:eastAsia="Calibri" w:hAnsi="Calibri" w:cs="Calibri"/>
          <w:sz w:val="22"/>
          <w:szCs w:val="22"/>
          <w:lang w:val="es-ES"/>
        </w:rPr>
        <w:t xml:space="preserve"> </w:t>
      </w:r>
    </w:p>
    <w:p w14:paraId="5F567D65" w14:textId="41730AF8" w:rsidR="009C0C0B" w:rsidRDefault="009C0C0B" w:rsidP="4B99046D">
      <w:pPr>
        <w:pStyle w:val="Prrafodelista"/>
        <w:numPr>
          <w:ilvl w:val="0"/>
          <w:numId w:val="36"/>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tercer sector (asociaciones, movimiento vecinal), que desarrolle una labor significativa en los procesos de convivencia</w:t>
      </w:r>
      <w:r w:rsidR="481D8F12" w:rsidRPr="4B99046D">
        <w:rPr>
          <w:rFonts w:ascii="Calibri" w:eastAsia="Calibri" w:hAnsi="Calibri" w:cs="Calibri"/>
          <w:sz w:val="22"/>
          <w:szCs w:val="22"/>
          <w:lang w:val="es-ES"/>
        </w:rPr>
        <w:t xml:space="preserve"> y desarrollo comunitario, teniendo en cuenta el parecer de la Entidad Local</w:t>
      </w:r>
      <w:r w:rsidRPr="4B99046D">
        <w:rPr>
          <w:rFonts w:ascii="Calibri" w:eastAsia="Calibri" w:hAnsi="Calibri" w:cs="Calibri"/>
          <w:sz w:val="22"/>
          <w:szCs w:val="22"/>
          <w:lang w:val="es-ES"/>
        </w:rPr>
        <w:t xml:space="preserve">.  </w:t>
      </w:r>
    </w:p>
    <w:p w14:paraId="2BDB571D" w14:textId="4FF981B3" w:rsidR="481D8F12" w:rsidRDefault="481D8F12"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533B3D49" w14:textId="530C2415" w:rsidR="481D8F12" w:rsidRDefault="4EE74D45"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lastRenderedPageBreak/>
        <w:t xml:space="preserve">En el plano técnico, establecerá un marco de relación con las Entidades Locales atendiendo a los siguientes principios:  </w:t>
      </w:r>
    </w:p>
    <w:p w14:paraId="53AF3250" w14:textId="2858695D" w:rsidR="481D8F12" w:rsidRDefault="481D8F12"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7C27E33E" w14:textId="0FEC0448" w:rsidR="481D8F12" w:rsidRDefault="481D8F12" w:rsidP="4B99046D">
      <w:pPr>
        <w:pStyle w:val="Prrafodelista"/>
        <w:numPr>
          <w:ilvl w:val="0"/>
          <w:numId w:val="35"/>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Es un servicio de asesoramiento y promoción-apoyo en cuestiones relacionadas con inmigración y convivencia que ofrece el Gobierno Vasco en coherencia y como desarrollo de un Plan Estratégico en lo local, como espacio privilegiado de acogida, convivencia, gestión de la diversidad.</w:t>
      </w:r>
    </w:p>
    <w:p w14:paraId="462B34E1" w14:textId="478B6DD3" w:rsidR="481D8F12" w:rsidRDefault="481D8F12" w:rsidP="4B99046D">
      <w:pPr>
        <w:pStyle w:val="Prrafodelista"/>
        <w:numPr>
          <w:ilvl w:val="0"/>
          <w:numId w:val="34"/>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El objetivo es que la Entidad Local sea actor y sujeto activo en el ámbito de la inmigración y convivencia, por tanto, no sustituye, sino que empodera y acompaña a las Entidades y Agentes Locales en la construcción de sus propias agendas.</w:t>
      </w:r>
    </w:p>
    <w:p w14:paraId="6F421D16" w14:textId="37DFE423" w:rsidR="009C0C0B" w:rsidRDefault="000B35E3" w:rsidP="4B99046D">
      <w:pPr>
        <w:pStyle w:val="Prrafodelista"/>
        <w:numPr>
          <w:ilvl w:val="0"/>
          <w:numId w:val="34"/>
        </w:num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Y, consecuentemente, </w:t>
      </w:r>
      <w:r w:rsidR="009C0C0B" w:rsidRPr="4B99046D">
        <w:rPr>
          <w:rFonts w:ascii="Calibri" w:eastAsia="Calibri" w:hAnsi="Calibri" w:cs="Calibri"/>
          <w:sz w:val="22"/>
          <w:szCs w:val="22"/>
          <w:lang w:val="es-ES"/>
        </w:rPr>
        <w:t>trabaja en base a procesos en el medio largo plazo que supongan la asunción por parte de los municipios de una vo</w:t>
      </w:r>
      <w:r w:rsidRPr="4B99046D">
        <w:rPr>
          <w:rFonts w:ascii="Calibri" w:eastAsia="Calibri" w:hAnsi="Calibri" w:cs="Calibri"/>
          <w:sz w:val="22"/>
          <w:szCs w:val="22"/>
          <w:lang w:val="es-ES"/>
        </w:rPr>
        <w:t xml:space="preserve">luntad y una mínima estrategia </w:t>
      </w:r>
      <w:r w:rsidR="009C0C0B" w:rsidRPr="4B99046D">
        <w:rPr>
          <w:rFonts w:ascii="Calibri" w:eastAsia="Calibri" w:hAnsi="Calibri" w:cs="Calibri"/>
          <w:sz w:val="22"/>
          <w:szCs w:val="22"/>
          <w:lang w:val="es-ES"/>
        </w:rPr>
        <w:t xml:space="preserve">sostenida en el tiempo, frente a actuaciones puntuales y descontextualizadas. </w:t>
      </w:r>
    </w:p>
    <w:p w14:paraId="36243E29" w14:textId="1F7DB71A" w:rsidR="481D8F12" w:rsidRDefault="481D8F12"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7BCD2454" w14:textId="62B8D827" w:rsidR="481D8F12" w:rsidRDefault="4EE74D45"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En el plano de la relación institucional, la Dirección de Migración y Asilo podrá establecer, en cada momento, requisitos específicos a las Entidades Locales con el fin de asegurar su compromiso con los procesos de acompañamiento activados y el impacto, y la eficiencia de los recursos asignados. </w:t>
      </w:r>
    </w:p>
    <w:p w14:paraId="128A17B7" w14:textId="27101BC8" w:rsidR="3C545DE6" w:rsidRDefault="3C545DE6" w:rsidP="4B99046D">
      <w:pPr>
        <w:spacing w:line="360" w:lineRule="auto"/>
        <w:jc w:val="both"/>
        <w:rPr>
          <w:rFonts w:ascii="Calibri" w:eastAsia="Calibri" w:hAnsi="Calibri" w:cs="Calibri"/>
          <w:sz w:val="22"/>
          <w:szCs w:val="22"/>
          <w:lang w:val="es-ES"/>
        </w:rPr>
      </w:pPr>
    </w:p>
    <w:p w14:paraId="26878752" w14:textId="70BF414C" w:rsidR="481D8F12" w:rsidRDefault="481D8F12" w:rsidP="4B99046D">
      <w:pPr>
        <w:tabs>
          <w:tab w:val="left" w:pos="567"/>
        </w:tabs>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En cuanto a los criterios apuntados para elaborar la programación anual, la Dirección de Migración y Asilo del Gobierno Vasco siempre contará con la posibilidad de plantear, por motivos razonados (circunstancias sobrevenidas e interés justificado), que se acuda en un determinado momento a una Entidad Local concreta.</w:t>
      </w:r>
    </w:p>
    <w:p w14:paraId="4BC9CBF5" w14:textId="0712E87D" w:rsidR="481D8F12" w:rsidRDefault="481D8F12" w:rsidP="4B99046D">
      <w:pPr>
        <w:tabs>
          <w:tab w:val="left" w:pos="567"/>
        </w:tabs>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 xml:space="preserve"> </w:t>
      </w:r>
    </w:p>
    <w:p w14:paraId="1383949C" w14:textId="0851654E" w:rsidR="481D8F12" w:rsidRDefault="481D8F12" w:rsidP="4B99046D">
      <w:pPr>
        <w:tabs>
          <w:tab w:val="left" w:pos="284"/>
        </w:tabs>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Ofrecerá la posibilidad de, según las características de la Entidad Local (tamaño, existencia o no de técnicos), comenzar la dinámica con la cuadrilla o mancomunidad como interlocutor.</w:t>
      </w:r>
    </w:p>
    <w:p w14:paraId="5BA5CF59" w14:textId="4BE292F9" w:rsidR="000B054B" w:rsidRDefault="00812CAA"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 xml:space="preserve">Finalizado el </w:t>
      </w:r>
      <w:r w:rsidR="000B054B" w:rsidRPr="4B99046D">
        <w:rPr>
          <w:rFonts w:ascii="Calibri" w:eastAsia="Calibri" w:hAnsi="Calibri" w:cs="Calibri"/>
          <w:sz w:val="22"/>
          <w:szCs w:val="22"/>
          <w:lang w:val="es"/>
        </w:rPr>
        <w:t xml:space="preserve">proceso, </w:t>
      </w:r>
      <w:r w:rsidR="00E33C64" w:rsidRPr="4B99046D">
        <w:rPr>
          <w:rFonts w:ascii="Calibri" w:eastAsia="Calibri" w:hAnsi="Calibri" w:cs="Calibri"/>
          <w:sz w:val="22"/>
          <w:szCs w:val="22"/>
          <w:lang w:val="es"/>
        </w:rPr>
        <w:t xml:space="preserve">al cabo de un año, </w:t>
      </w:r>
      <w:r w:rsidR="000B054B" w:rsidRPr="4B99046D">
        <w:rPr>
          <w:rFonts w:ascii="Calibri" w:eastAsia="Calibri" w:hAnsi="Calibri" w:cs="Calibri"/>
          <w:sz w:val="22"/>
          <w:szCs w:val="22"/>
          <w:lang w:val="es"/>
        </w:rPr>
        <w:t xml:space="preserve">se volvería al </w:t>
      </w:r>
      <w:r w:rsidRPr="4B99046D">
        <w:rPr>
          <w:rFonts w:ascii="Calibri" w:eastAsia="Calibri" w:hAnsi="Calibri" w:cs="Calibri"/>
          <w:sz w:val="22"/>
          <w:szCs w:val="22"/>
          <w:lang w:val="es"/>
        </w:rPr>
        <w:t xml:space="preserve">municipio/mancomunidad o cuadrilla </w:t>
      </w:r>
      <w:r w:rsidR="000B054B" w:rsidRPr="4B99046D">
        <w:rPr>
          <w:rFonts w:ascii="Calibri" w:eastAsia="Calibri" w:hAnsi="Calibri" w:cs="Calibri"/>
          <w:sz w:val="22"/>
          <w:szCs w:val="22"/>
          <w:lang w:val="es"/>
        </w:rPr>
        <w:t>para conocer y evaluar la situación.</w:t>
      </w:r>
    </w:p>
    <w:p w14:paraId="5D3460AC" w14:textId="435F8FCB" w:rsidR="481D8F12" w:rsidRDefault="481D8F12"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 xml:space="preserve"> </w:t>
      </w:r>
    </w:p>
    <w:p w14:paraId="538EAF06" w14:textId="00FE223D" w:rsidR="481D8F12" w:rsidRDefault="481D8F12"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 xml:space="preserve">Se elaborarán inventarios, informes y evaluaciones de la acción para la Dirección de Migración y Asilo del Gobierno Vasco. </w:t>
      </w:r>
    </w:p>
    <w:p w14:paraId="266A0C15" w14:textId="2197A2A4" w:rsidR="481D8F12" w:rsidRDefault="481D8F12"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 xml:space="preserve"> </w:t>
      </w:r>
    </w:p>
    <w:p w14:paraId="22F7D440" w14:textId="09ADBD60" w:rsidR="481D8F12" w:rsidRDefault="0019728E" w:rsidP="4B99046D">
      <w:pPr>
        <w:spacing w:line="360" w:lineRule="auto"/>
        <w:jc w:val="both"/>
        <w:rPr>
          <w:rFonts w:ascii="Calibri" w:eastAsia="Calibri" w:hAnsi="Calibri" w:cs="Calibri"/>
          <w:b/>
          <w:bCs/>
          <w:sz w:val="22"/>
          <w:szCs w:val="22"/>
          <w:lang w:val="es-ES"/>
        </w:rPr>
      </w:pPr>
      <w:r w:rsidRPr="4B99046D">
        <w:rPr>
          <w:rFonts w:ascii="Calibri" w:eastAsia="Calibri" w:hAnsi="Calibri" w:cs="Calibri"/>
          <w:b/>
          <w:bCs/>
          <w:sz w:val="22"/>
          <w:szCs w:val="22"/>
          <w:lang w:val="es"/>
        </w:rPr>
        <w:t>3.</w:t>
      </w:r>
      <w:r w:rsidR="7ABD13CF" w:rsidRPr="4B99046D">
        <w:rPr>
          <w:rFonts w:ascii="Calibri" w:eastAsia="Calibri" w:hAnsi="Calibri" w:cs="Calibri"/>
          <w:b/>
          <w:bCs/>
          <w:sz w:val="22"/>
          <w:szCs w:val="22"/>
          <w:lang w:val="es"/>
        </w:rPr>
        <w:t>3</w:t>
      </w:r>
      <w:r w:rsidRPr="4B99046D">
        <w:rPr>
          <w:rFonts w:ascii="Calibri" w:eastAsia="Calibri" w:hAnsi="Calibri" w:cs="Calibri"/>
          <w:b/>
          <w:bCs/>
          <w:sz w:val="22"/>
          <w:szCs w:val="22"/>
          <w:lang w:val="es"/>
        </w:rPr>
        <w:t>.2</w:t>
      </w:r>
      <w:r w:rsidR="6F9D180E" w:rsidRPr="4B99046D">
        <w:rPr>
          <w:rFonts w:ascii="Calibri" w:eastAsia="Calibri" w:hAnsi="Calibri" w:cs="Calibri"/>
          <w:b/>
          <w:bCs/>
          <w:sz w:val="22"/>
          <w:szCs w:val="22"/>
          <w:lang w:val="es"/>
        </w:rPr>
        <w:t>.2</w:t>
      </w:r>
      <w:r w:rsidR="481D8F12" w:rsidRPr="4B99046D">
        <w:rPr>
          <w:rFonts w:ascii="Calibri" w:eastAsia="Calibri" w:hAnsi="Calibri" w:cs="Calibri"/>
          <w:b/>
          <w:bCs/>
          <w:sz w:val="22"/>
          <w:szCs w:val="22"/>
          <w:lang w:val="es-ES"/>
        </w:rPr>
        <w:t>.- Promoción de la Convivencia en el ámbito Comunitario.</w:t>
      </w:r>
    </w:p>
    <w:p w14:paraId="7FB8D448" w14:textId="1DE9F2AF" w:rsidR="481D8F12" w:rsidRDefault="481D8F12" w:rsidP="4B99046D">
      <w:pPr>
        <w:spacing w:line="360" w:lineRule="auto"/>
        <w:jc w:val="both"/>
        <w:rPr>
          <w:rFonts w:ascii="Calibri" w:eastAsia="Calibri" w:hAnsi="Calibri" w:cs="Calibri"/>
          <w:b/>
          <w:bCs/>
          <w:sz w:val="22"/>
          <w:szCs w:val="22"/>
          <w:lang w:val="es-ES"/>
        </w:rPr>
      </w:pPr>
      <w:r w:rsidRPr="4B99046D">
        <w:rPr>
          <w:rFonts w:ascii="Calibri" w:eastAsia="Calibri" w:hAnsi="Calibri" w:cs="Calibri"/>
          <w:b/>
          <w:bCs/>
          <w:sz w:val="22"/>
          <w:szCs w:val="22"/>
          <w:lang w:val="es-ES"/>
        </w:rPr>
        <w:t xml:space="preserve"> </w:t>
      </w:r>
    </w:p>
    <w:p w14:paraId="32169DA4" w14:textId="3D815EFA" w:rsidR="481D8F12" w:rsidRDefault="4EE74D45"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ES"/>
        </w:rPr>
        <w:lastRenderedPageBreak/>
        <w:t xml:space="preserve">El </w:t>
      </w:r>
      <w:r w:rsidR="1A5CF1A4" w:rsidRPr="4B99046D">
        <w:rPr>
          <w:rFonts w:ascii="Calibri" w:eastAsia="Calibri" w:hAnsi="Calibri" w:cs="Calibri"/>
          <w:sz w:val="22"/>
          <w:szCs w:val="22"/>
          <w:lang w:val="es-ES"/>
        </w:rPr>
        <w:t>servicio</w:t>
      </w:r>
      <w:r w:rsidRPr="4B99046D">
        <w:rPr>
          <w:rFonts w:ascii="Calibri" w:eastAsia="Calibri" w:hAnsi="Calibri" w:cs="Calibri"/>
          <w:sz w:val="22"/>
          <w:szCs w:val="22"/>
          <w:lang w:val="es"/>
        </w:rPr>
        <w:t xml:space="preserve"> debe participar en la gestión positiva de las relaciones entre personas y grupos, en el ámbito local y hacerlo con un enfoque comunitario. </w:t>
      </w:r>
    </w:p>
    <w:p w14:paraId="6C48FED3" w14:textId="60A19D92" w:rsidR="481D8F12" w:rsidRDefault="481D8F12"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 xml:space="preserve"> </w:t>
      </w:r>
    </w:p>
    <w:p w14:paraId="5A91B47F" w14:textId="61B31D09" w:rsidR="481D8F12" w:rsidRDefault="481D8F12"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Se deberán combinar estrategias preventivas con estrategias de regulación de la conflictividad (mediación, acompañamiento e intervención directa), priorizando la activación y empoderamiento de los agentes en el propio terreno. En ocasiones, serán intervenciones con colectivos en situaciones de alta vulnerabilidad.</w:t>
      </w:r>
    </w:p>
    <w:p w14:paraId="4DBDE891" w14:textId="0655290B" w:rsidR="481D8F12" w:rsidRDefault="481D8F12"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 xml:space="preserve"> </w:t>
      </w:r>
    </w:p>
    <w:p w14:paraId="7C5ACE5E" w14:textId="548ABFCE" w:rsidR="00E23C33" w:rsidRDefault="00E23C33"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Tanto en los casos de carácter preventivo como de regulación de conflictos, las tareas de acompañamiento en el ámbito local deberán incluir:</w:t>
      </w:r>
    </w:p>
    <w:p w14:paraId="7EE65629" w14:textId="326427EC" w:rsidR="481D8F12" w:rsidRDefault="481D8F12" w:rsidP="4B99046D">
      <w:p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 xml:space="preserve"> </w:t>
      </w:r>
    </w:p>
    <w:p w14:paraId="7F3AFED7" w14:textId="30FF168A" w:rsidR="00E23C33" w:rsidRDefault="1B3F08D2" w:rsidP="4B99046D">
      <w:pPr>
        <w:pStyle w:val="Prrafodelista"/>
        <w:numPr>
          <w:ilvl w:val="0"/>
          <w:numId w:val="23"/>
        </w:num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Evaluación diagnóstica.</w:t>
      </w:r>
    </w:p>
    <w:p w14:paraId="430AF051" w14:textId="1F75575C" w:rsidR="00E23C33" w:rsidRDefault="1B3F08D2" w:rsidP="4B99046D">
      <w:pPr>
        <w:pStyle w:val="Prrafodelista"/>
        <w:numPr>
          <w:ilvl w:val="0"/>
          <w:numId w:val="23"/>
        </w:num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Diseño del plan de trabajo.</w:t>
      </w:r>
    </w:p>
    <w:p w14:paraId="2A0225A2" w14:textId="14D49FD7" w:rsidR="00E23C33" w:rsidRDefault="1B3F08D2" w:rsidP="4B99046D">
      <w:pPr>
        <w:pStyle w:val="Prrafodelista"/>
        <w:numPr>
          <w:ilvl w:val="0"/>
          <w:numId w:val="23"/>
        </w:num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Interlocución con agentes locales.</w:t>
      </w:r>
    </w:p>
    <w:p w14:paraId="7B8455B4" w14:textId="2B11E868" w:rsidR="00E23C33" w:rsidRDefault="1B3F08D2" w:rsidP="4B99046D">
      <w:pPr>
        <w:pStyle w:val="Prrafodelista"/>
        <w:numPr>
          <w:ilvl w:val="0"/>
          <w:numId w:val="23"/>
        </w:num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Seguimiento de la intervención.</w:t>
      </w:r>
    </w:p>
    <w:p w14:paraId="1062D95E" w14:textId="1261190A" w:rsidR="00E23C33" w:rsidRDefault="1B3F08D2" w:rsidP="4B99046D">
      <w:pPr>
        <w:pStyle w:val="Prrafodelista"/>
        <w:numPr>
          <w:ilvl w:val="0"/>
          <w:numId w:val="23"/>
        </w:num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Colaboración en la evaluación.</w:t>
      </w:r>
    </w:p>
    <w:p w14:paraId="48577423" w14:textId="68687FE3" w:rsidR="00E23C33" w:rsidRDefault="1B3F08D2" w:rsidP="4B99046D">
      <w:pPr>
        <w:pStyle w:val="Prrafodelista"/>
        <w:numPr>
          <w:ilvl w:val="0"/>
          <w:numId w:val="23"/>
        </w:numPr>
        <w:spacing w:line="360" w:lineRule="auto"/>
        <w:jc w:val="both"/>
        <w:rPr>
          <w:rFonts w:ascii="Calibri" w:eastAsia="Calibri" w:hAnsi="Calibri" w:cs="Calibri"/>
          <w:sz w:val="22"/>
          <w:szCs w:val="22"/>
          <w:lang w:val="es"/>
        </w:rPr>
      </w:pPr>
      <w:r w:rsidRPr="4B99046D">
        <w:rPr>
          <w:rFonts w:ascii="Calibri" w:eastAsia="Calibri" w:hAnsi="Calibri" w:cs="Calibri"/>
          <w:sz w:val="22"/>
          <w:szCs w:val="22"/>
          <w:lang w:val="es"/>
        </w:rPr>
        <w:t>Elaboración de un informe final.</w:t>
      </w:r>
    </w:p>
    <w:p w14:paraId="0B0A3A50" w14:textId="28D0567C" w:rsidR="481D8F12" w:rsidRDefault="481D8F12" w:rsidP="4B99046D">
      <w:pPr>
        <w:spacing w:line="360" w:lineRule="auto"/>
        <w:jc w:val="both"/>
        <w:rPr>
          <w:rFonts w:ascii="Calibri" w:eastAsia="Calibri" w:hAnsi="Calibri" w:cs="Calibri"/>
          <w:b/>
          <w:bCs/>
          <w:sz w:val="22"/>
          <w:szCs w:val="22"/>
          <w:lang w:val="es-ES"/>
        </w:rPr>
      </w:pPr>
      <w:r w:rsidRPr="4B99046D">
        <w:rPr>
          <w:rFonts w:ascii="Calibri" w:eastAsia="Calibri" w:hAnsi="Calibri" w:cs="Calibri"/>
          <w:b/>
          <w:bCs/>
          <w:sz w:val="22"/>
          <w:szCs w:val="22"/>
          <w:lang w:val="es-ES"/>
        </w:rPr>
        <w:t xml:space="preserve"> </w:t>
      </w:r>
    </w:p>
    <w:p w14:paraId="4180CCD9" w14:textId="1A218791" w:rsidR="481D8F12" w:rsidRDefault="45C281FE"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Deberá </w:t>
      </w:r>
      <w:r w:rsidR="7E00D0CB" w:rsidRPr="4B99046D">
        <w:rPr>
          <w:rFonts w:ascii="Calibri" w:eastAsia="Calibri" w:hAnsi="Calibri" w:cs="Calibri"/>
          <w:sz w:val="22"/>
          <w:szCs w:val="22"/>
          <w:lang w:val="es-ES"/>
        </w:rPr>
        <w:t>tener un componente</w:t>
      </w:r>
      <w:r w:rsidR="4EE74D45" w:rsidRPr="4B99046D">
        <w:rPr>
          <w:rFonts w:ascii="Calibri" w:eastAsia="Calibri" w:hAnsi="Calibri" w:cs="Calibri"/>
          <w:sz w:val="22"/>
          <w:szCs w:val="22"/>
          <w:lang w:val="es-ES"/>
        </w:rPr>
        <w:t xml:space="preserve"> preventivo como paliativo, </w:t>
      </w:r>
      <w:r w:rsidR="5D534364" w:rsidRPr="4B99046D">
        <w:rPr>
          <w:rFonts w:ascii="Calibri" w:eastAsia="Calibri" w:hAnsi="Calibri" w:cs="Calibri"/>
          <w:sz w:val="22"/>
          <w:szCs w:val="22"/>
          <w:lang w:val="es-ES"/>
        </w:rPr>
        <w:t>y la entidad adjudicataria</w:t>
      </w:r>
      <w:r w:rsidR="4EE74D45" w:rsidRPr="4B99046D">
        <w:rPr>
          <w:rFonts w:ascii="Calibri" w:eastAsia="Calibri" w:hAnsi="Calibri" w:cs="Calibri"/>
          <w:sz w:val="22"/>
          <w:szCs w:val="22"/>
          <w:lang w:val="es-ES"/>
        </w:rPr>
        <w:t xml:space="preserve"> deberá incluir una propuesta de actuaciones preventivas susceptibles de ser realizadas, así como un planteamiento hipotético sobre posibles focos o cuestiones sobre los que se puede precisar una intervención directa por su parte. En ambos casos se deberán incluir metodologías y protocolos de actuación, así como indicadores de seguimiento y evaluación.</w:t>
      </w:r>
    </w:p>
    <w:p w14:paraId="0308F179" w14:textId="204EAA72" w:rsidR="481D8F12" w:rsidRDefault="481D8F12"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 </w:t>
      </w:r>
    </w:p>
    <w:p w14:paraId="3DF43B51" w14:textId="7598E48A" w:rsidR="384F601A" w:rsidRDefault="4EE74D45"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La Dirección de Migración y Asilo, complementariamente, establecerá periódicamente los criterios de intervención y el alcance de </w:t>
      </w:r>
      <w:proofErr w:type="gramStart"/>
      <w:r w:rsidRPr="4B99046D">
        <w:rPr>
          <w:rFonts w:ascii="Calibri" w:eastAsia="Calibri" w:hAnsi="Calibri" w:cs="Calibri"/>
          <w:sz w:val="22"/>
          <w:szCs w:val="22"/>
          <w:lang w:val="es-ES"/>
        </w:rPr>
        <w:t>la misma</w:t>
      </w:r>
      <w:proofErr w:type="gramEnd"/>
      <w:r w:rsidRPr="4B99046D">
        <w:rPr>
          <w:rFonts w:ascii="Calibri" w:eastAsia="Calibri" w:hAnsi="Calibri" w:cs="Calibri"/>
          <w:sz w:val="22"/>
          <w:szCs w:val="22"/>
          <w:lang w:val="es-ES"/>
        </w:rPr>
        <w:t>. Así mismo, podrá establecer la necesidad de prolongar la duración e intensidad de la intervención en aquellas situaciones con un alto potencial de aprendizaje e innovación</w:t>
      </w:r>
      <w:r w:rsidR="5537AB49" w:rsidRPr="4B99046D">
        <w:rPr>
          <w:rFonts w:ascii="Calibri" w:eastAsia="Calibri" w:hAnsi="Calibri" w:cs="Calibri"/>
          <w:sz w:val="22"/>
          <w:szCs w:val="22"/>
          <w:lang w:val="es-ES"/>
        </w:rPr>
        <w:t>.</w:t>
      </w:r>
    </w:p>
    <w:p w14:paraId="55A1D609" w14:textId="1102C451" w:rsidR="410A6CF3" w:rsidRDefault="410A6CF3" w:rsidP="4B99046D">
      <w:pPr>
        <w:spacing w:line="360" w:lineRule="auto"/>
        <w:jc w:val="both"/>
        <w:rPr>
          <w:rFonts w:ascii="Calibri" w:hAnsi="Calibri"/>
          <w:b/>
          <w:bCs/>
          <w:sz w:val="22"/>
          <w:szCs w:val="22"/>
          <w:lang w:val="es-ES"/>
        </w:rPr>
      </w:pPr>
    </w:p>
    <w:p w14:paraId="34AB79B0" w14:textId="7DAB99D9" w:rsidR="00AB5EE2" w:rsidRPr="0019728E" w:rsidRDefault="26218CB6" w:rsidP="4B99046D">
      <w:pPr>
        <w:tabs>
          <w:tab w:val="right" w:leader="dot" w:pos="8505"/>
        </w:tabs>
        <w:spacing w:line="360" w:lineRule="auto"/>
        <w:jc w:val="both"/>
        <w:rPr>
          <w:rFonts w:ascii="Calibri" w:hAnsi="Calibri"/>
          <w:sz w:val="22"/>
          <w:szCs w:val="22"/>
          <w:lang w:val="es-ES"/>
        </w:rPr>
      </w:pPr>
      <w:r w:rsidRPr="4B99046D">
        <w:rPr>
          <w:rFonts w:ascii="Calibri" w:hAnsi="Calibri"/>
          <w:b/>
          <w:bCs/>
          <w:sz w:val="22"/>
          <w:szCs w:val="22"/>
          <w:lang w:val="es-ES"/>
        </w:rPr>
        <w:t>3</w:t>
      </w:r>
      <w:r w:rsidR="66322718" w:rsidRPr="4B99046D">
        <w:rPr>
          <w:rFonts w:ascii="Calibri" w:hAnsi="Calibri"/>
          <w:b/>
          <w:bCs/>
          <w:sz w:val="22"/>
          <w:szCs w:val="22"/>
          <w:lang w:val="es-ES"/>
        </w:rPr>
        <w:t>.</w:t>
      </w:r>
      <w:r w:rsidR="19C6BCC9" w:rsidRPr="4B99046D">
        <w:rPr>
          <w:rFonts w:ascii="Calibri" w:hAnsi="Calibri"/>
          <w:b/>
          <w:bCs/>
          <w:sz w:val="22"/>
          <w:szCs w:val="22"/>
          <w:lang w:val="es-ES"/>
        </w:rPr>
        <w:t>3.</w:t>
      </w:r>
      <w:r w:rsidR="3989C400" w:rsidRPr="4B99046D">
        <w:rPr>
          <w:rFonts w:ascii="Calibri" w:hAnsi="Calibri"/>
          <w:b/>
          <w:bCs/>
          <w:sz w:val="22"/>
          <w:szCs w:val="22"/>
          <w:lang w:val="es-ES"/>
        </w:rPr>
        <w:t>2.3</w:t>
      </w:r>
      <w:r w:rsidR="19C6BCC9" w:rsidRPr="4B99046D">
        <w:rPr>
          <w:rFonts w:ascii="Calibri" w:hAnsi="Calibri"/>
          <w:b/>
          <w:bCs/>
          <w:sz w:val="22"/>
          <w:szCs w:val="22"/>
          <w:lang w:val="es-ES"/>
        </w:rPr>
        <w:t>.-</w:t>
      </w:r>
      <w:r w:rsidR="66322718" w:rsidRPr="4B99046D">
        <w:rPr>
          <w:rFonts w:ascii="Calibri" w:hAnsi="Calibri"/>
          <w:b/>
          <w:bCs/>
          <w:sz w:val="22"/>
          <w:szCs w:val="22"/>
          <w:lang w:val="es-ES"/>
        </w:rPr>
        <w:t xml:space="preserve"> </w:t>
      </w:r>
      <w:r w:rsidR="6C96E365" w:rsidRPr="4B99046D">
        <w:rPr>
          <w:rFonts w:ascii="Calibri" w:hAnsi="Calibri"/>
          <w:sz w:val="22"/>
          <w:szCs w:val="22"/>
          <w:lang w:val="es-ES"/>
        </w:rPr>
        <w:t>Participación y asistencia a las Comisiones de Trabajo del Foro</w:t>
      </w:r>
      <w:r w:rsidR="67AC3D78" w:rsidRPr="4B99046D">
        <w:rPr>
          <w:rFonts w:ascii="Calibri" w:hAnsi="Calibri"/>
          <w:sz w:val="22"/>
          <w:szCs w:val="22"/>
          <w:lang w:val="es-ES"/>
        </w:rPr>
        <w:t xml:space="preserve"> Vasco de Migración y Asilo</w:t>
      </w:r>
    </w:p>
    <w:p w14:paraId="62199465" w14:textId="75075096" w:rsidR="007B135C" w:rsidRPr="0019728E" w:rsidRDefault="007B135C" w:rsidP="4B99046D">
      <w:pPr>
        <w:spacing w:line="360" w:lineRule="auto"/>
        <w:jc w:val="both"/>
        <w:rPr>
          <w:color w:val="000000" w:themeColor="text1"/>
          <w:lang w:val="es-ES"/>
        </w:rPr>
      </w:pPr>
    </w:p>
    <w:p w14:paraId="649C3839" w14:textId="5E524DFE" w:rsidR="00BC5D50" w:rsidRPr="0019728E" w:rsidRDefault="744A01BE" w:rsidP="4B99046D">
      <w:pPr>
        <w:spacing w:line="360" w:lineRule="auto"/>
        <w:jc w:val="both"/>
        <w:rPr>
          <w:rFonts w:ascii="Calibri" w:hAnsi="Calibri"/>
          <w:color w:val="000000" w:themeColor="text1"/>
          <w:sz w:val="22"/>
          <w:szCs w:val="22"/>
        </w:rPr>
      </w:pPr>
      <w:r w:rsidRPr="4B99046D">
        <w:rPr>
          <w:rFonts w:ascii="Calibri" w:hAnsi="Calibri"/>
          <w:sz w:val="22"/>
          <w:szCs w:val="22"/>
        </w:rPr>
        <w:t xml:space="preserve">El personal técnico </w:t>
      </w:r>
      <w:r w:rsidR="313A2798" w:rsidRPr="4B99046D">
        <w:rPr>
          <w:rFonts w:ascii="Calibri" w:hAnsi="Calibri"/>
          <w:sz w:val="22"/>
          <w:szCs w:val="22"/>
        </w:rPr>
        <w:t>deberá formar parte de todas y cada una de las Comisiones de Trabajo del Foro de Migración y Asilo</w:t>
      </w:r>
      <w:r w:rsidR="25DFD55F" w:rsidRPr="4B99046D">
        <w:rPr>
          <w:rFonts w:ascii="Calibri" w:hAnsi="Calibri"/>
          <w:sz w:val="22"/>
          <w:szCs w:val="22"/>
        </w:rPr>
        <w:t xml:space="preserve">. </w:t>
      </w:r>
      <w:r w:rsidRPr="4B99046D">
        <w:rPr>
          <w:rFonts w:ascii="Calibri" w:hAnsi="Calibri"/>
          <w:sz w:val="22"/>
          <w:szCs w:val="22"/>
        </w:rPr>
        <w:t xml:space="preserve">Esta participación será independiente de la secretaría de coordinación </w:t>
      </w:r>
      <w:r w:rsidRPr="4B99046D">
        <w:rPr>
          <w:rFonts w:ascii="Calibri" w:hAnsi="Calibri"/>
          <w:sz w:val="22"/>
          <w:szCs w:val="22"/>
        </w:rPr>
        <w:lastRenderedPageBreak/>
        <w:t xml:space="preserve">(integrada en el Lote 2), </w:t>
      </w:r>
      <w:r w:rsidR="25DFD55F" w:rsidRPr="4B99046D">
        <w:rPr>
          <w:rFonts w:ascii="Calibri" w:hAnsi="Calibri"/>
          <w:sz w:val="22"/>
          <w:szCs w:val="22"/>
        </w:rPr>
        <w:t>y su objetivo será prestar su conocimiento y experiencia en el ámbito de la interculturalidad y de la convivencia a la Comisión, así como servir de enlace entre el personal técnico de la Dirección y la persona coordinadora de cada Comisión.</w:t>
      </w:r>
    </w:p>
    <w:p w14:paraId="38C1F859" w14:textId="77777777" w:rsidR="006477D0" w:rsidRPr="0019728E" w:rsidRDefault="006477D0" w:rsidP="4B99046D">
      <w:pPr>
        <w:spacing w:line="360" w:lineRule="auto"/>
        <w:jc w:val="both"/>
        <w:rPr>
          <w:rFonts w:ascii="Calibri" w:hAnsi="Calibri"/>
          <w:sz w:val="22"/>
          <w:szCs w:val="22"/>
        </w:rPr>
      </w:pPr>
    </w:p>
    <w:p w14:paraId="67098490" w14:textId="14EA2690" w:rsidR="00640CAD" w:rsidRDefault="6B578019" w:rsidP="4B99046D">
      <w:pPr>
        <w:spacing w:line="360" w:lineRule="auto"/>
        <w:jc w:val="both"/>
        <w:rPr>
          <w:rFonts w:ascii="Calibri" w:eastAsia="Calibri" w:hAnsi="Calibri" w:cs="Calibri"/>
          <w:sz w:val="22"/>
          <w:szCs w:val="22"/>
          <w:lang w:val="es-ES"/>
        </w:rPr>
      </w:pPr>
      <w:r w:rsidRPr="4B99046D">
        <w:rPr>
          <w:rFonts w:ascii="Calibri" w:eastAsia="Calibri" w:hAnsi="Calibri" w:cs="Calibri"/>
          <w:sz w:val="22"/>
          <w:szCs w:val="22"/>
          <w:lang w:val="es-ES"/>
        </w:rPr>
        <w:t xml:space="preserve">La entidad adjudicataria </w:t>
      </w:r>
      <w:r w:rsidR="25DFD55F" w:rsidRPr="4B99046D">
        <w:rPr>
          <w:rFonts w:ascii="Calibri" w:eastAsia="Calibri" w:hAnsi="Calibri" w:cs="Calibri"/>
          <w:sz w:val="22"/>
          <w:szCs w:val="22"/>
          <w:lang w:val="es-ES"/>
        </w:rPr>
        <w:t>deberá designar un</w:t>
      </w:r>
      <w:r w:rsidR="3B0A7F0B" w:rsidRPr="4B99046D">
        <w:rPr>
          <w:rFonts w:ascii="Calibri" w:eastAsia="Calibri" w:hAnsi="Calibri" w:cs="Calibri"/>
          <w:sz w:val="22"/>
          <w:szCs w:val="22"/>
          <w:lang w:val="es-ES"/>
        </w:rPr>
        <w:t>a</w:t>
      </w:r>
      <w:r w:rsidR="25DFD55F" w:rsidRPr="4B99046D">
        <w:rPr>
          <w:rFonts w:ascii="Calibri" w:eastAsia="Calibri" w:hAnsi="Calibri" w:cs="Calibri"/>
          <w:sz w:val="22"/>
          <w:szCs w:val="22"/>
          <w:lang w:val="es-ES"/>
        </w:rPr>
        <w:t xml:space="preserve"> persona técnica de su plantilla por cada una de las Comisiones de Trabajo, atendiendo a sus conocimientos, cualidades y cercanía con el tema objeto de la Comisión, para que </w:t>
      </w:r>
      <w:r w:rsidR="26B6F73F" w:rsidRPr="4B99046D">
        <w:rPr>
          <w:rFonts w:ascii="Calibri" w:eastAsia="Calibri" w:hAnsi="Calibri" w:cs="Calibri"/>
          <w:sz w:val="22"/>
          <w:szCs w:val="22"/>
          <w:lang w:val="es-ES"/>
        </w:rPr>
        <w:t>forme parte de los grupos de trabajo.</w:t>
      </w:r>
    </w:p>
    <w:p w14:paraId="0C8FE7CE" w14:textId="77777777" w:rsidR="00734DC3" w:rsidRDefault="00734DC3" w:rsidP="4B99046D">
      <w:pPr>
        <w:spacing w:line="360" w:lineRule="auto"/>
        <w:jc w:val="both"/>
        <w:rPr>
          <w:rFonts w:ascii="Calibri" w:hAnsi="Calibri"/>
          <w:sz w:val="22"/>
          <w:szCs w:val="22"/>
        </w:rPr>
      </w:pPr>
    </w:p>
    <w:p w14:paraId="41004F19" w14:textId="77777777" w:rsidR="00734DC3" w:rsidRPr="006F3802" w:rsidRDefault="00734DC3" w:rsidP="4B99046D">
      <w:pPr>
        <w:spacing w:line="360" w:lineRule="auto"/>
        <w:jc w:val="both"/>
        <w:rPr>
          <w:rFonts w:ascii="Calibri" w:hAnsi="Calibri"/>
          <w:sz w:val="22"/>
          <w:szCs w:val="22"/>
        </w:rPr>
      </w:pPr>
    </w:p>
    <w:p w14:paraId="568C698B" w14:textId="77777777" w:rsidR="00676F16" w:rsidRPr="006F3802" w:rsidRDefault="00676F16" w:rsidP="4B99046D">
      <w:pPr>
        <w:jc w:val="both"/>
        <w:rPr>
          <w:rFonts w:ascii="Calibri" w:hAnsi="Calibri"/>
          <w:sz w:val="22"/>
          <w:szCs w:val="22"/>
          <w:highlight w:val="green"/>
        </w:rPr>
      </w:pPr>
    </w:p>
    <w:p w14:paraId="1A939487" w14:textId="77777777" w:rsidR="001A136B" w:rsidRPr="006F3802" w:rsidRDefault="001A136B" w:rsidP="4B99046D">
      <w:pPr>
        <w:jc w:val="both"/>
        <w:rPr>
          <w:rFonts w:ascii="Calibri" w:hAnsi="Calibri"/>
          <w:sz w:val="22"/>
          <w:szCs w:val="22"/>
        </w:rPr>
      </w:pPr>
    </w:p>
    <w:p w14:paraId="10197BA4" w14:textId="355E018C" w:rsidR="005370FD" w:rsidRPr="00DB4A17" w:rsidRDefault="77763063" w:rsidP="4B99046D">
      <w:pPr>
        <w:spacing w:line="360" w:lineRule="auto"/>
        <w:jc w:val="both"/>
        <w:rPr>
          <w:rFonts w:ascii="Calibri" w:hAnsi="Calibri"/>
          <w:b/>
          <w:bCs/>
          <w:sz w:val="22"/>
          <w:szCs w:val="22"/>
        </w:rPr>
      </w:pPr>
      <w:r w:rsidRPr="00DB4A17">
        <w:rPr>
          <w:rFonts w:ascii="Calibri" w:hAnsi="Calibri"/>
          <w:b/>
          <w:bCs/>
          <w:sz w:val="22"/>
          <w:szCs w:val="22"/>
          <w:lang w:val="es-ES"/>
        </w:rPr>
        <w:t>3</w:t>
      </w:r>
      <w:r w:rsidR="723F0146" w:rsidRPr="00DB4A17">
        <w:rPr>
          <w:rFonts w:ascii="Calibri" w:hAnsi="Calibri"/>
          <w:b/>
          <w:bCs/>
          <w:sz w:val="22"/>
          <w:szCs w:val="22"/>
          <w:lang w:val="es-ES"/>
        </w:rPr>
        <w:t>.</w:t>
      </w:r>
      <w:r w:rsidR="094061A2" w:rsidRPr="00DB4A17">
        <w:rPr>
          <w:rFonts w:ascii="Calibri" w:hAnsi="Calibri"/>
          <w:b/>
          <w:bCs/>
          <w:sz w:val="22"/>
          <w:szCs w:val="22"/>
          <w:lang w:val="es-ES"/>
        </w:rPr>
        <w:t>3.</w:t>
      </w:r>
      <w:r w:rsidR="30708A03" w:rsidRPr="00DB4A17">
        <w:rPr>
          <w:rFonts w:ascii="Calibri" w:hAnsi="Calibri"/>
          <w:b/>
          <w:bCs/>
          <w:sz w:val="22"/>
          <w:szCs w:val="22"/>
          <w:lang w:val="es-ES"/>
        </w:rPr>
        <w:t>3.</w:t>
      </w:r>
      <w:r w:rsidR="77AE3E5B" w:rsidRPr="00DB4A17">
        <w:rPr>
          <w:rFonts w:ascii="Calibri" w:hAnsi="Calibri"/>
          <w:b/>
          <w:bCs/>
          <w:sz w:val="22"/>
          <w:szCs w:val="22"/>
          <w:lang w:val="es-ES"/>
        </w:rPr>
        <w:t xml:space="preserve">- </w:t>
      </w:r>
      <w:r w:rsidR="72A529EC" w:rsidRPr="00DB4A17">
        <w:rPr>
          <w:rFonts w:ascii="Calibri" w:hAnsi="Calibri"/>
          <w:b/>
          <w:bCs/>
          <w:sz w:val="22"/>
          <w:szCs w:val="22"/>
          <w:lang w:val="es-ES"/>
        </w:rPr>
        <w:t>Á</w:t>
      </w:r>
      <w:r w:rsidR="77AE3E5B" w:rsidRPr="00DB4A17">
        <w:rPr>
          <w:rFonts w:ascii="Calibri" w:hAnsi="Calibri"/>
          <w:b/>
          <w:bCs/>
          <w:sz w:val="22"/>
          <w:szCs w:val="22"/>
          <w:lang w:val="es-ES"/>
        </w:rPr>
        <w:t>rea de consultoría-asistencia técnica al tercer sector en materia de inmig</w:t>
      </w:r>
      <w:r w:rsidR="714CAC79" w:rsidRPr="00DB4A17">
        <w:rPr>
          <w:rFonts w:ascii="Calibri" w:hAnsi="Calibri"/>
          <w:b/>
          <w:bCs/>
          <w:sz w:val="22"/>
          <w:szCs w:val="22"/>
          <w:lang w:val="es-ES"/>
        </w:rPr>
        <w:t xml:space="preserve">ración y convivencia. </w:t>
      </w:r>
    </w:p>
    <w:p w14:paraId="6AA258D8" w14:textId="77777777" w:rsidR="00172F68" w:rsidRPr="006F3802" w:rsidRDefault="00172F68" w:rsidP="4B99046D">
      <w:pPr>
        <w:spacing w:line="360" w:lineRule="auto"/>
        <w:jc w:val="both"/>
        <w:rPr>
          <w:rFonts w:ascii="Calibri" w:hAnsi="Calibri"/>
          <w:sz w:val="22"/>
          <w:szCs w:val="22"/>
        </w:rPr>
      </w:pPr>
    </w:p>
    <w:p w14:paraId="4C83B37D" w14:textId="4905A4A2" w:rsidR="00172F68" w:rsidRPr="006F3802" w:rsidRDefault="055A61FC" w:rsidP="4B99046D">
      <w:pPr>
        <w:spacing w:line="360" w:lineRule="auto"/>
        <w:jc w:val="both"/>
        <w:rPr>
          <w:rFonts w:ascii="Calibri" w:hAnsi="Calibri"/>
          <w:sz w:val="22"/>
          <w:szCs w:val="22"/>
        </w:rPr>
      </w:pPr>
      <w:r w:rsidRPr="4B99046D">
        <w:rPr>
          <w:rFonts w:ascii="Calibri" w:hAnsi="Calibri"/>
          <w:sz w:val="22"/>
          <w:szCs w:val="22"/>
        </w:rPr>
        <w:t>Las acciones deberán,</w:t>
      </w:r>
      <w:r w:rsidR="56C1BB83" w:rsidRPr="4B99046D">
        <w:rPr>
          <w:rFonts w:ascii="Calibri" w:hAnsi="Calibri"/>
          <w:sz w:val="22"/>
          <w:szCs w:val="22"/>
        </w:rPr>
        <w:t xml:space="preserve"> a través de la colaboración con otros agentes y estructuras, </w:t>
      </w:r>
      <w:r w:rsidR="4C1ADF48" w:rsidRPr="4B99046D">
        <w:rPr>
          <w:rFonts w:ascii="Calibri" w:hAnsi="Calibri"/>
          <w:sz w:val="22"/>
          <w:szCs w:val="22"/>
        </w:rPr>
        <w:t xml:space="preserve">promover y fortalecer </w:t>
      </w:r>
      <w:r w:rsidR="56C1BB83" w:rsidRPr="4B99046D">
        <w:rPr>
          <w:rFonts w:ascii="Calibri" w:hAnsi="Calibri"/>
          <w:sz w:val="22"/>
          <w:szCs w:val="22"/>
        </w:rPr>
        <w:t>del tejido asociativo que trabaja en los ámbitos de la diversidad cultural, la convivencia y la ciudadanía.</w:t>
      </w:r>
    </w:p>
    <w:p w14:paraId="6FFBD3EC" w14:textId="77777777" w:rsidR="00172F68" w:rsidRPr="006F3802" w:rsidRDefault="00172F68" w:rsidP="4B99046D">
      <w:pPr>
        <w:spacing w:line="360" w:lineRule="auto"/>
        <w:jc w:val="both"/>
        <w:rPr>
          <w:rFonts w:ascii="Calibri" w:hAnsi="Calibri"/>
          <w:sz w:val="22"/>
          <w:szCs w:val="22"/>
        </w:rPr>
      </w:pPr>
    </w:p>
    <w:p w14:paraId="55ABD8AC" w14:textId="77777777" w:rsidR="00172F68" w:rsidRDefault="00172F68" w:rsidP="4B99046D">
      <w:pPr>
        <w:spacing w:line="360" w:lineRule="auto"/>
        <w:jc w:val="both"/>
        <w:rPr>
          <w:rFonts w:ascii="Calibri" w:hAnsi="Calibri"/>
          <w:sz w:val="22"/>
          <w:szCs w:val="22"/>
        </w:rPr>
      </w:pPr>
      <w:r w:rsidRPr="4B99046D">
        <w:rPr>
          <w:rFonts w:ascii="Calibri" w:hAnsi="Calibri"/>
          <w:sz w:val="22"/>
          <w:szCs w:val="22"/>
        </w:rPr>
        <w:t>En este campo cabe destacar:</w:t>
      </w:r>
    </w:p>
    <w:p w14:paraId="30DCCCAD" w14:textId="77777777" w:rsidR="00901387" w:rsidRPr="006F3802" w:rsidRDefault="00901387" w:rsidP="4B99046D">
      <w:pPr>
        <w:spacing w:line="360" w:lineRule="auto"/>
        <w:jc w:val="both"/>
        <w:rPr>
          <w:rFonts w:ascii="Calibri" w:hAnsi="Calibri"/>
          <w:sz w:val="22"/>
          <w:szCs w:val="22"/>
        </w:rPr>
      </w:pPr>
    </w:p>
    <w:p w14:paraId="527CC404" w14:textId="00ED4C14" w:rsidR="00172F68" w:rsidRPr="006F3802" w:rsidRDefault="56C1BB83" w:rsidP="4B99046D">
      <w:pPr>
        <w:numPr>
          <w:ilvl w:val="0"/>
          <w:numId w:val="11"/>
        </w:numPr>
        <w:spacing w:line="360" w:lineRule="auto"/>
        <w:jc w:val="both"/>
        <w:rPr>
          <w:rFonts w:ascii="Calibri" w:hAnsi="Calibri"/>
          <w:sz w:val="22"/>
          <w:szCs w:val="22"/>
        </w:rPr>
      </w:pPr>
      <w:r w:rsidRPr="4B99046D">
        <w:rPr>
          <w:rFonts w:ascii="Calibri" w:hAnsi="Calibri"/>
          <w:sz w:val="22"/>
          <w:szCs w:val="22"/>
        </w:rPr>
        <w:t>El programa de fortalecimiento asociativo dirigido a asociaciones de personas migradas</w:t>
      </w:r>
      <w:r w:rsidR="5E2F83AD" w:rsidRPr="4B99046D">
        <w:rPr>
          <w:rFonts w:ascii="Calibri" w:hAnsi="Calibri"/>
          <w:sz w:val="22"/>
          <w:szCs w:val="22"/>
        </w:rPr>
        <w:t>.</w:t>
      </w:r>
    </w:p>
    <w:p w14:paraId="42F57907" w14:textId="77777777" w:rsidR="00172F68" w:rsidRPr="006F3802" w:rsidRDefault="00172F68" w:rsidP="4B99046D">
      <w:pPr>
        <w:numPr>
          <w:ilvl w:val="0"/>
          <w:numId w:val="11"/>
        </w:numPr>
        <w:spacing w:line="360" w:lineRule="auto"/>
        <w:jc w:val="both"/>
        <w:rPr>
          <w:rFonts w:ascii="Calibri" w:hAnsi="Calibri"/>
          <w:sz w:val="22"/>
          <w:szCs w:val="22"/>
        </w:rPr>
      </w:pPr>
      <w:r w:rsidRPr="4B99046D">
        <w:rPr>
          <w:rFonts w:ascii="Calibri" w:hAnsi="Calibri"/>
          <w:sz w:val="22"/>
          <w:szCs w:val="22"/>
        </w:rPr>
        <w:t>El acompañamiento y asistencia técnica para el diseño de proyectos asociativos, de intervención social, cultural, etc.</w:t>
      </w:r>
    </w:p>
    <w:p w14:paraId="4680EA31" w14:textId="59F39D7F" w:rsidR="00763E28" w:rsidRPr="006F3802" w:rsidRDefault="564CC350" w:rsidP="4B99046D">
      <w:pPr>
        <w:numPr>
          <w:ilvl w:val="0"/>
          <w:numId w:val="11"/>
        </w:numPr>
        <w:spacing w:line="360" w:lineRule="auto"/>
        <w:jc w:val="both"/>
        <w:rPr>
          <w:rFonts w:ascii="Calibri" w:hAnsi="Calibri"/>
          <w:sz w:val="22"/>
          <w:szCs w:val="22"/>
        </w:rPr>
      </w:pPr>
      <w:r w:rsidRPr="4B99046D">
        <w:rPr>
          <w:rFonts w:ascii="Calibri" w:hAnsi="Calibri"/>
          <w:sz w:val="22"/>
          <w:szCs w:val="22"/>
        </w:rPr>
        <w:t xml:space="preserve">El soporte técnico </w:t>
      </w:r>
      <w:r w:rsidR="56C1BB83" w:rsidRPr="4B99046D">
        <w:rPr>
          <w:rFonts w:ascii="Calibri" w:hAnsi="Calibri"/>
          <w:sz w:val="22"/>
          <w:szCs w:val="22"/>
        </w:rPr>
        <w:t>a espacios participativos</w:t>
      </w:r>
      <w:r w:rsidR="7C6FC422" w:rsidRPr="4B99046D">
        <w:rPr>
          <w:rFonts w:ascii="Calibri" w:hAnsi="Calibri"/>
          <w:sz w:val="22"/>
          <w:szCs w:val="22"/>
        </w:rPr>
        <w:t xml:space="preserve">, cuando así se determine por la Dirección de </w:t>
      </w:r>
      <w:r w:rsidR="2262FB82" w:rsidRPr="4B99046D">
        <w:rPr>
          <w:rFonts w:ascii="Calibri" w:hAnsi="Calibri"/>
          <w:sz w:val="22"/>
          <w:szCs w:val="22"/>
        </w:rPr>
        <w:t>Migración y Asilo</w:t>
      </w:r>
      <w:r w:rsidR="52096956" w:rsidRPr="4B99046D">
        <w:rPr>
          <w:rFonts w:ascii="Calibri" w:hAnsi="Calibri"/>
          <w:sz w:val="22"/>
          <w:szCs w:val="22"/>
        </w:rPr>
        <w:t>.</w:t>
      </w:r>
    </w:p>
    <w:p w14:paraId="36AF6883" w14:textId="77777777" w:rsidR="00763E28" w:rsidRPr="006F3802" w:rsidRDefault="00763E28" w:rsidP="4B99046D">
      <w:pPr>
        <w:spacing w:line="360" w:lineRule="auto"/>
        <w:jc w:val="both"/>
        <w:rPr>
          <w:rFonts w:ascii="Calibri" w:hAnsi="Calibri"/>
          <w:sz w:val="22"/>
          <w:szCs w:val="22"/>
        </w:rPr>
      </w:pPr>
    </w:p>
    <w:p w14:paraId="03EC82A1" w14:textId="50DB9426" w:rsidR="00172F68" w:rsidRPr="006F3802" w:rsidRDefault="116A6FFF" w:rsidP="6446DB34">
      <w:pPr>
        <w:spacing w:line="360" w:lineRule="auto"/>
        <w:jc w:val="both"/>
        <w:rPr>
          <w:rFonts w:ascii="Calibri" w:hAnsi="Calibri"/>
          <w:sz w:val="22"/>
          <w:szCs w:val="22"/>
          <w:lang w:val="es-ES"/>
        </w:rPr>
      </w:pPr>
      <w:r w:rsidRPr="6446DB34">
        <w:rPr>
          <w:rFonts w:ascii="Calibri" w:hAnsi="Calibri"/>
          <w:sz w:val="22"/>
          <w:szCs w:val="22"/>
          <w:lang w:val="es-ES"/>
        </w:rPr>
        <w:t>La entidad adjudicataria</w:t>
      </w:r>
      <w:r w:rsidR="00172F68" w:rsidRPr="6446DB34">
        <w:rPr>
          <w:rFonts w:ascii="Calibri" w:hAnsi="Calibri"/>
          <w:sz w:val="22"/>
          <w:szCs w:val="22"/>
          <w:lang w:val="es-ES"/>
        </w:rPr>
        <w:t xml:space="preserve"> deberá presentar cuáles serían las prioridades con respecto a cada uno de esos tres ámbitos, así como las tareas prioritarias a realizar, junto con su correspondiente cronograma orientativo y los indicadores de seguimiento y evaluación.</w:t>
      </w:r>
    </w:p>
    <w:p w14:paraId="54C529ED" w14:textId="77777777" w:rsidR="00172F68" w:rsidRPr="006F3802" w:rsidRDefault="00172F68" w:rsidP="4B99046D">
      <w:pPr>
        <w:spacing w:line="360" w:lineRule="auto"/>
        <w:jc w:val="both"/>
        <w:rPr>
          <w:rFonts w:ascii="Calibri" w:hAnsi="Calibri"/>
          <w:sz w:val="22"/>
          <w:szCs w:val="22"/>
        </w:rPr>
      </w:pPr>
    </w:p>
    <w:p w14:paraId="32B61D81" w14:textId="452F6057" w:rsidR="00015DC3" w:rsidRPr="006F3802" w:rsidRDefault="78132C6E" w:rsidP="6446DB34">
      <w:pPr>
        <w:spacing w:line="360" w:lineRule="auto"/>
        <w:jc w:val="both"/>
        <w:rPr>
          <w:rFonts w:ascii="Calibri" w:hAnsi="Calibri"/>
          <w:sz w:val="22"/>
          <w:szCs w:val="22"/>
          <w:lang w:val="es-ES"/>
        </w:rPr>
      </w:pPr>
      <w:r w:rsidRPr="6446DB34">
        <w:rPr>
          <w:rFonts w:ascii="Calibri" w:hAnsi="Calibri"/>
          <w:sz w:val="22"/>
          <w:szCs w:val="22"/>
          <w:lang w:val="es-ES"/>
        </w:rPr>
        <w:t>L</w:t>
      </w:r>
      <w:r w:rsidR="77AE3E5B" w:rsidRPr="6446DB34">
        <w:rPr>
          <w:rFonts w:ascii="Calibri" w:hAnsi="Calibri"/>
          <w:sz w:val="22"/>
          <w:szCs w:val="22"/>
          <w:lang w:val="es-ES"/>
        </w:rPr>
        <w:t xml:space="preserve">a </w:t>
      </w:r>
      <w:r w:rsidR="725F5A38" w:rsidRPr="6446DB34">
        <w:rPr>
          <w:rFonts w:ascii="Calibri" w:hAnsi="Calibri"/>
          <w:sz w:val="22"/>
          <w:szCs w:val="22"/>
          <w:lang w:val="es-ES"/>
        </w:rPr>
        <w:t xml:space="preserve">entidad </w:t>
      </w:r>
      <w:r w:rsidR="77AE3E5B" w:rsidRPr="6446DB34">
        <w:rPr>
          <w:rFonts w:ascii="Calibri" w:hAnsi="Calibri"/>
          <w:sz w:val="22"/>
          <w:szCs w:val="22"/>
          <w:lang w:val="es-ES"/>
        </w:rPr>
        <w:t>adjudicataria deberá confeccionar un catálogo de entidades del tercer sector que trabajan en los ámbitos de diversidad cultural, convivencia y ciudadanía y, a la luz del resultado, elaborar una estrategia de actuación con el objetivo último de fomentar la participación y fortalecer las estructuras de l</w:t>
      </w:r>
      <w:r w:rsidR="1413C628" w:rsidRPr="6446DB34">
        <w:rPr>
          <w:rFonts w:ascii="Calibri" w:hAnsi="Calibri"/>
          <w:sz w:val="22"/>
          <w:szCs w:val="22"/>
          <w:lang w:val="es-ES"/>
        </w:rPr>
        <w:t>as entidades del tercer sector.</w:t>
      </w:r>
    </w:p>
    <w:p w14:paraId="1C0157D6" w14:textId="77777777" w:rsidR="00015DC3" w:rsidRPr="006F3802" w:rsidRDefault="00015DC3" w:rsidP="4B99046D">
      <w:pPr>
        <w:spacing w:line="360" w:lineRule="auto"/>
        <w:jc w:val="both"/>
        <w:rPr>
          <w:rFonts w:ascii="Calibri" w:hAnsi="Calibri"/>
          <w:sz w:val="22"/>
          <w:szCs w:val="22"/>
        </w:rPr>
      </w:pPr>
    </w:p>
    <w:p w14:paraId="12F0F237" w14:textId="77777777" w:rsidR="005370FD" w:rsidRPr="006F3802" w:rsidRDefault="005370FD" w:rsidP="4B99046D">
      <w:pPr>
        <w:spacing w:line="360" w:lineRule="auto"/>
        <w:jc w:val="both"/>
        <w:rPr>
          <w:rFonts w:ascii="Calibri" w:hAnsi="Calibri"/>
          <w:sz w:val="22"/>
          <w:szCs w:val="22"/>
        </w:rPr>
      </w:pPr>
      <w:r w:rsidRPr="4B99046D">
        <w:rPr>
          <w:rFonts w:ascii="Calibri" w:hAnsi="Calibri"/>
          <w:sz w:val="22"/>
          <w:szCs w:val="22"/>
        </w:rPr>
        <w:lastRenderedPageBreak/>
        <w:t>En la estrategia se deberán recoger las necesidades detectadas, el tipo de intervención concreto y el sistema de seguimiento y evaluación de la intervención elegida.</w:t>
      </w:r>
    </w:p>
    <w:p w14:paraId="3691E7B2" w14:textId="77777777" w:rsidR="00734DC3" w:rsidRDefault="00734DC3" w:rsidP="4B99046D">
      <w:pPr>
        <w:spacing w:line="360" w:lineRule="auto"/>
        <w:jc w:val="both"/>
        <w:rPr>
          <w:rFonts w:ascii="Calibri" w:hAnsi="Calibri"/>
          <w:sz w:val="22"/>
          <w:szCs w:val="22"/>
        </w:rPr>
      </w:pPr>
    </w:p>
    <w:p w14:paraId="220A344F" w14:textId="77777777" w:rsidR="005370FD" w:rsidRDefault="005370FD" w:rsidP="6446DB34">
      <w:pPr>
        <w:spacing w:line="360" w:lineRule="auto"/>
        <w:jc w:val="both"/>
        <w:rPr>
          <w:rFonts w:ascii="Calibri" w:hAnsi="Calibri"/>
          <w:sz w:val="22"/>
          <w:szCs w:val="22"/>
          <w:lang w:val="es-ES"/>
        </w:rPr>
      </w:pPr>
      <w:proofErr w:type="gramStart"/>
      <w:r w:rsidRPr="6446DB34">
        <w:rPr>
          <w:rFonts w:ascii="Calibri" w:hAnsi="Calibri"/>
          <w:sz w:val="22"/>
          <w:szCs w:val="22"/>
          <w:lang w:val="es-ES"/>
        </w:rPr>
        <w:t>Las tareas a realizar</w:t>
      </w:r>
      <w:proofErr w:type="gramEnd"/>
      <w:r w:rsidRPr="6446DB34">
        <w:rPr>
          <w:rFonts w:ascii="Calibri" w:hAnsi="Calibri"/>
          <w:sz w:val="22"/>
          <w:szCs w:val="22"/>
          <w:lang w:val="es-ES"/>
        </w:rPr>
        <w:t>, pues, serán las siguientes:</w:t>
      </w:r>
    </w:p>
    <w:p w14:paraId="526770CE" w14:textId="77777777" w:rsidR="00901387" w:rsidRPr="006F3802" w:rsidRDefault="00901387" w:rsidP="4B99046D">
      <w:pPr>
        <w:spacing w:line="360" w:lineRule="auto"/>
        <w:jc w:val="both"/>
        <w:rPr>
          <w:rFonts w:ascii="Calibri" w:hAnsi="Calibri"/>
          <w:sz w:val="22"/>
          <w:szCs w:val="22"/>
        </w:rPr>
      </w:pPr>
    </w:p>
    <w:p w14:paraId="68BC0D76" w14:textId="77777777" w:rsidR="005370FD" w:rsidRPr="006F3802" w:rsidRDefault="005370FD" w:rsidP="4B99046D">
      <w:pPr>
        <w:numPr>
          <w:ilvl w:val="0"/>
          <w:numId w:val="17"/>
        </w:numPr>
        <w:spacing w:line="360" w:lineRule="auto"/>
        <w:jc w:val="both"/>
        <w:rPr>
          <w:rFonts w:ascii="Calibri" w:hAnsi="Calibri"/>
          <w:sz w:val="22"/>
          <w:szCs w:val="22"/>
        </w:rPr>
      </w:pPr>
      <w:r w:rsidRPr="4B99046D">
        <w:rPr>
          <w:rFonts w:ascii="Calibri" w:hAnsi="Calibri"/>
          <w:sz w:val="22"/>
          <w:szCs w:val="22"/>
        </w:rPr>
        <w:t>Elaboración de un catálogo de entidades del tercer sector que trabajen en los ámbitos de diversidad cultural, convivencia y ciudadanía.</w:t>
      </w:r>
    </w:p>
    <w:p w14:paraId="11E2AEB2" w14:textId="77777777" w:rsidR="005370FD" w:rsidRPr="006F3802" w:rsidRDefault="005370FD" w:rsidP="4B99046D">
      <w:pPr>
        <w:numPr>
          <w:ilvl w:val="0"/>
          <w:numId w:val="17"/>
        </w:numPr>
        <w:spacing w:line="360" w:lineRule="auto"/>
        <w:jc w:val="both"/>
        <w:rPr>
          <w:rFonts w:ascii="Calibri" w:hAnsi="Calibri"/>
          <w:sz w:val="22"/>
          <w:szCs w:val="22"/>
        </w:rPr>
      </w:pPr>
      <w:r w:rsidRPr="4B99046D">
        <w:rPr>
          <w:rFonts w:ascii="Calibri" w:hAnsi="Calibri"/>
          <w:sz w:val="22"/>
          <w:szCs w:val="22"/>
        </w:rPr>
        <w:t>Preparación de un escrito para las entidades en el que, a la vista de su tipología, se ofrezca apoyo técnico</w:t>
      </w:r>
      <w:r w:rsidR="00E93CC8" w:rsidRPr="4B99046D">
        <w:rPr>
          <w:rFonts w:ascii="Calibri" w:hAnsi="Calibri"/>
          <w:sz w:val="22"/>
          <w:szCs w:val="22"/>
        </w:rPr>
        <w:t xml:space="preserve"> y servicios de asesoría, consultoría, etc.</w:t>
      </w:r>
    </w:p>
    <w:p w14:paraId="0E868535" w14:textId="77777777" w:rsidR="00AD53EF" w:rsidRPr="006F3802" w:rsidRDefault="005370FD" w:rsidP="6446DB34">
      <w:pPr>
        <w:numPr>
          <w:ilvl w:val="0"/>
          <w:numId w:val="17"/>
        </w:numPr>
        <w:spacing w:line="360" w:lineRule="auto"/>
        <w:jc w:val="both"/>
        <w:rPr>
          <w:rFonts w:ascii="Calibri" w:hAnsi="Calibri"/>
          <w:sz w:val="22"/>
          <w:szCs w:val="22"/>
          <w:lang w:val="es-ES"/>
        </w:rPr>
      </w:pPr>
      <w:r w:rsidRPr="6446DB34">
        <w:rPr>
          <w:rFonts w:ascii="Calibri" w:hAnsi="Calibri"/>
          <w:sz w:val="22"/>
          <w:szCs w:val="22"/>
          <w:lang w:val="es-ES"/>
        </w:rPr>
        <w:t xml:space="preserve">Elaboración de una estrategia de actuación con el objetivo de fomentar la participación y fortalecer las estructuras de las entidades. </w:t>
      </w:r>
    </w:p>
    <w:p w14:paraId="5BE01816" w14:textId="77777777" w:rsidR="00A147C9" w:rsidRPr="006F3802" w:rsidRDefault="005370FD" w:rsidP="4B99046D">
      <w:pPr>
        <w:numPr>
          <w:ilvl w:val="0"/>
          <w:numId w:val="17"/>
        </w:numPr>
        <w:spacing w:line="360" w:lineRule="auto"/>
        <w:jc w:val="both"/>
        <w:rPr>
          <w:rFonts w:ascii="Calibri" w:hAnsi="Calibri"/>
          <w:sz w:val="22"/>
          <w:szCs w:val="22"/>
        </w:rPr>
      </w:pPr>
      <w:r w:rsidRPr="4B99046D">
        <w:rPr>
          <w:rFonts w:ascii="Calibri" w:hAnsi="Calibri"/>
          <w:sz w:val="22"/>
          <w:szCs w:val="22"/>
        </w:rPr>
        <w:t xml:space="preserve">Establecimiento de un programa de trabajo común. </w:t>
      </w:r>
    </w:p>
    <w:p w14:paraId="79AEFB52" w14:textId="77777777" w:rsidR="00A147C9" w:rsidRPr="006F3802" w:rsidRDefault="00A147C9" w:rsidP="4B99046D">
      <w:pPr>
        <w:numPr>
          <w:ilvl w:val="0"/>
          <w:numId w:val="17"/>
        </w:numPr>
        <w:spacing w:line="360" w:lineRule="auto"/>
        <w:jc w:val="both"/>
        <w:rPr>
          <w:rFonts w:ascii="Calibri" w:hAnsi="Calibri"/>
          <w:sz w:val="22"/>
          <w:szCs w:val="22"/>
        </w:rPr>
      </w:pPr>
      <w:r w:rsidRPr="4B99046D">
        <w:rPr>
          <w:rFonts w:ascii="Calibri" w:hAnsi="Calibri"/>
          <w:sz w:val="22"/>
          <w:szCs w:val="22"/>
        </w:rPr>
        <w:t>Promoción de espacios de trabajo entre asociaciones de personas inmigrantes y gitanas, y entre éstas y asociaciones autóctonas y administraciones.</w:t>
      </w:r>
    </w:p>
    <w:p w14:paraId="7CBEED82" w14:textId="77777777" w:rsidR="00B734A2" w:rsidRPr="006F3802" w:rsidRDefault="00B734A2" w:rsidP="4B99046D">
      <w:pPr>
        <w:spacing w:line="360" w:lineRule="auto"/>
        <w:jc w:val="both"/>
        <w:rPr>
          <w:rFonts w:ascii="Calibri" w:hAnsi="Calibri"/>
          <w:sz w:val="22"/>
          <w:szCs w:val="22"/>
        </w:rPr>
      </w:pPr>
    </w:p>
    <w:p w14:paraId="6155F5B5" w14:textId="0CD4929D" w:rsidR="00C43C67" w:rsidRPr="00F1539A" w:rsidRDefault="77763063" w:rsidP="60B1CEDB">
      <w:pPr>
        <w:spacing w:line="259" w:lineRule="auto"/>
        <w:jc w:val="both"/>
        <w:rPr>
          <w:rFonts w:ascii="Calibri" w:hAnsi="Calibri"/>
          <w:b/>
          <w:bCs/>
          <w:sz w:val="22"/>
          <w:szCs w:val="22"/>
        </w:rPr>
      </w:pPr>
      <w:r w:rsidRPr="00F1539A">
        <w:rPr>
          <w:rFonts w:ascii="Calibri" w:hAnsi="Calibri"/>
          <w:b/>
          <w:bCs/>
          <w:sz w:val="22"/>
          <w:szCs w:val="22"/>
        </w:rPr>
        <w:t>3</w:t>
      </w:r>
      <w:r w:rsidR="18B23179" w:rsidRPr="00F1539A">
        <w:rPr>
          <w:rFonts w:ascii="Calibri" w:hAnsi="Calibri"/>
          <w:b/>
          <w:bCs/>
          <w:sz w:val="22"/>
          <w:szCs w:val="22"/>
        </w:rPr>
        <w:t>.</w:t>
      </w:r>
      <w:r w:rsidR="2CC7599A" w:rsidRPr="00F1539A">
        <w:rPr>
          <w:rFonts w:ascii="Calibri" w:hAnsi="Calibri"/>
          <w:b/>
          <w:bCs/>
          <w:sz w:val="22"/>
          <w:szCs w:val="22"/>
        </w:rPr>
        <w:t>3</w:t>
      </w:r>
      <w:r w:rsidR="6FA42993" w:rsidRPr="00F1539A">
        <w:rPr>
          <w:rFonts w:ascii="Calibri" w:hAnsi="Calibri"/>
          <w:b/>
          <w:bCs/>
          <w:sz w:val="22"/>
          <w:szCs w:val="22"/>
        </w:rPr>
        <w:t>.</w:t>
      </w:r>
      <w:r w:rsidR="2FC3A413" w:rsidRPr="00F1539A">
        <w:rPr>
          <w:rFonts w:ascii="Calibri" w:hAnsi="Calibri"/>
          <w:b/>
          <w:bCs/>
          <w:sz w:val="22"/>
          <w:szCs w:val="22"/>
        </w:rPr>
        <w:t>4</w:t>
      </w:r>
      <w:r w:rsidR="6FA42993" w:rsidRPr="00F1539A">
        <w:rPr>
          <w:rFonts w:ascii="Calibri" w:hAnsi="Calibri"/>
          <w:b/>
          <w:bCs/>
          <w:sz w:val="22"/>
          <w:szCs w:val="22"/>
        </w:rPr>
        <w:t>.</w:t>
      </w:r>
      <w:r w:rsidR="1EB0F46C" w:rsidRPr="00F1539A">
        <w:rPr>
          <w:rFonts w:ascii="Calibri" w:hAnsi="Calibri"/>
          <w:b/>
          <w:bCs/>
          <w:sz w:val="22"/>
          <w:szCs w:val="22"/>
        </w:rPr>
        <w:t xml:space="preserve">- </w:t>
      </w:r>
      <w:r w:rsidR="5974D317" w:rsidRPr="00F1539A">
        <w:rPr>
          <w:rFonts w:ascii="Calibri" w:hAnsi="Calibri"/>
          <w:b/>
          <w:bCs/>
          <w:sz w:val="22"/>
          <w:szCs w:val="22"/>
        </w:rPr>
        <w:t xml:space="preserve">Participación y asistencia </w:t>
      </w:r>
      <w:r w:rsidR="1E696CD6" w:rsidRPr="00F1539A">
        <w:rPr>
          <w:rFonts w:ascii="Calibri" w:hAnsi="Calibri"/>
          <w:b/>
          <w:bCs/>
          <w:sz w:val="22"/>
          <w:szCs w:val="22"/>
        </w:rPr>
        <w:t>a las Comisiones de Trabajo del Foro Vasco</w:t>
      </w:r>
      <w:r w:rsidR="6129A9F7" w:rsidRPr="00F1539A">
        <w:rPr>
          <w:rFonts w:ascii="Calibri" w:hAnsi="Calibri"/>
          <w:b/>
          <w:bCs/>
          <w:sz w:val="22"/>
          <w:szCs w:val="22"/>
        </w:rPr>
        <w:t xml:space="preserve"> de Migración y A</w:t>
      </w:r>
      <w:r w:rsidR="58638FA2" w:rsidRPr="00F1539A">
        <w:rPr>
          <w:rFonts w:ascii="Calibri" w:hAnsi="Calibri"/>
          <w:b/>
          <w:bCs/>
          <w:sz w:val="22"/>
          <w:szCs w:val="22"/>
        </w:rPr>
        <w:t>s</w:t>
      </w:r>
      <w:r w:rsidR="6129A9F7" w:rsidRPr="00F1539A">
        <w:rPr>
          <w:rFonts w:ascii="Calibri" w:hAnsi="Calibri"/>
          <w:b/>
          <w:bCs/>
          <w:sz w:val="22"/>
          <w:szCs w:val="22"/>
        </w:rPr>
        <w:t>ilo.</w:t>
      </w:r>
    </w:p>
    <w:p w14:paraId="4355C83B" w14:textId="335AC746" w:rsidR="00C43C67" w:rsidRPr="00F1539A" w:rsidRDefault="00C43C67" w:rsidP="60B1CEDB">
      <w:pPr>
        <w:spacing w:line="259" w:lineRule="auto"/>
        <w:jc w:val="both"/>
        <w:rPr>
          <w:rFonts w:ascii="Calibri" w:hAnsi="Calibri"/>
          <w:b/>
          <w:bCs/>
          <w:sz w:val="22"/>
          <w:szCs w:val="22"/>
        </w:rPr>
      </w:pPr>
    </w:p>
    <w:p w14:paraId="1CE103B5" w14:textId="2C717851" w:rsidR="00C43C67" w:rsidRPr="00F1539A" w:rsidRDefault="02186FAC" w:rsidP="60B1CEDB">
      <w:pPr>
        <w:spacing w:line="259" w:lineRule="auto"/>
        <w:jc w:val="both"/>
        <w:rPr>
          <w:rFonts w:ascii="Calibri" w:eastAsia="Calibri" w:hAnsi="Calibri" w:cs="Calibri"/>
          <w:sz w:val="22"/>
          <w:szCs w:val="22"/>
          <w:lang w:val="es-ES"/>
        </w:rPr>
      </w:pPr>
      <w:r w:rsidRPr="00F1539A">
        <w:rPr>
          <w:rFonts w:ascii="Calibri" w:eastAsia="Calibri" w:hAnsi="Calibri" w:cs="Calibri"/>
          <w:sz w:val="22"/>
          <w:szCs w:val="22"/>
          <w:lang w:val="es-ES"/>
        </w:rPr>
        <w:t>El Foro Vasco de Migración y Asilo es un órgano colegiado plural de consulta, información y asesoramiento cuyo objeto será el de contribuir a desarrollar una política activa integral de inmigración basada en la integración social y en el acceso a los derechos de las personas inmigrantes de origen extranjero, en el que participen, junto con las Administraciones Públicas Vascas, las Universidades, las organizaciones no gubernamentales, asociaciones, sindicatos y empresariado de la Comunidad Autónoma del País Vasco.</w:t>
      </w:r>
      <w:r w:rsidRPr="00F1539A">
        <w:rPr>
          <w:rFonts w:ascii="Calibri" w:eastAsia="Calibri" w:hAnsi="Calibri" w:cs="Calibri"/>
          <w:b/>
          <w:bCs/>
          <w:sz w:val="22"/>
          <w:szCs w:val="22"/>
          <w:lang w:val="es-ES"/>
        </w:rPr>
        <w:t xml:space="preserve"> </w:t>
      </w:r>
      <w:r w:rsidRPr="00F1539A">
        <w:rPr>
          <w:rFonts w:ascii="Calibri" w:eastAsia="Calibri" w:hAnsi="Calibri" w:cs="Calibri"/>
          <w:sz w:val="22"/>
          <w:szCs w:val="22"/>
          <w:lang w:val="es-ES"/>
        </w:rPr>
        <w:t xml:space="preserve"> </w:t>
      </w:r>
    </w:p>
    <w:p w14:paraId="258385AA" w14:textId="205F305C" w:rsidR="00C43C67" w:rsidRPr="00F1539A" w:rsidRDefault="5A1FBCC6" w:rsidP="60B1CEDB">
      <w:pPr>
        <w:spacing w:line="259" w:lineRule="auto"/>
        <w:jc w:val="both"/>
        <w:rPr>
          <w:rFonts w:ascii="Calibri" w:eastAsia="Calibri" w:hAnsi="Calibri" w:cs="Calibri"/>
          <w:sz w:val="22"/>
          <w:szCs w:val="22"/>
          <w:lang w:val="es-ES"/>
        </w:rPr>
      </w:pPr>
      <w:r w:rsidRPr="00F1539A">
        <w:rPr>
          <w:rFonts w:ascii="Calibri" w:eastAsia="Calibri" w:hAnsi="Calibri" w:cs="Calibri"/>
          <w:sz w:val="22"/>
          <w:szCs w:val="22"/>
          <w:lang w:val="es-ES"/>
        </w:rPr>
        <w:t xml:space="preserve">La empresa adjudicataria </w:t>
      </w:r>
      <w:r w:rsidR="448DA18D" w:rsidRPr="00F1539A">
        <w:rPr>
          <w:rFonts w:ascii="Calibri" w:eastAsia="Calibri" w:hAnsi="Calibri" w:cs="Calibri"/>
          <w:sz w:val="22"/>
          <w:szCs w:val="22"/>
          <w:lang w:val="es-ES"/>
        </w:rPr>
        <w:t>participará</w:t>
      </w:r>
      <w:r w:rsidR="15F30798" w:rsidRPr="00F1539A">
        <w:rPr>
          <w:rFonts w:ascii="Calibri" w:eastAsia="Calibri" w:hAnsi="Calibri" w:cs="Calibri"/>
          <w:sz w:val="22"/>
          <w:szCs w:val="22"/>
          <w:lang w:val="es-ES"/>
        </w:rPr>
        <w:t xml:space="preserve"> </w:t>
      </w:r>
      <w:r w:rsidR="495438D4" w:rsidRPr="00F1539A">
        <w:rPr>
          <w:rFonts w:ascii="Calibri" w:eastAsia="Calibri" w:hAnsi="Calibri" w:cs="Calibri"/>
          <w:sz w:val="22"/>
          <w:szCs w:val="22"/>
          <w:lang w:val="es-ES"/>
        </w:rPr>
        <w:t>en las</w:t>
      </w:r>
      <w:r w:rsidR="15F30798" w:rsidRPr="00F1539A">
        <w:rPr>
          <w:rFonts w:ascii="Calibri" w:eastAsia="Calibri" w:hAnsi="Calibri" w:cs="Calibri"/>
          <w:sz w:val="22"/>
          <w:szCs w:val="22"/>
          <w:lang w:val="es-ES"/>
        </w:rPr>
        <w:t xml:space="preserve"> Comisiones de Trabajo del Foro Vasco</w:t>
      </w:r>
      <w:r w:rsidR="0B7C8148" w:rsidRPr="00F1539A">
        <w:rPr>
          <w:rFonts w:ascii="Calibri" w:eastAsia="Calibri" w:hAnsi="Calibri" w:cs="Calibri"/>
          <w:sz w:val="22"/>
          <w:szCs w:val="22"/>
          <w:lang w:val="es-ES"/>
        </w:rPr>
        <w:t xml:space="preserve"> de Migración y Asilo</w:t>
      </w:r>
      <w:r w:rsidR="15F30798" w:rsidRPr="00F1539A">
        <w:rPr>
          <w:rFonts w:ascii="Calibri" w:eastAsia="Calibri" w:hAnsi="Calibri" w:cs="Calibri"/>
          <w:sz w:val="22"/>
          <w:szCs w:val="22"/>
          <w:lang w:val="es-ES"/>
        </w:rPr>
        <w:t xml:space="preserve"> </w:t>
      </w:r>
      <w:r w:rsidR="447B53F4" w:rsidRPr="00F1539A">
        <w:rPr>
          <w:rFonts w:ascii="Calibri" w:eastAsia="Calibri" w:hAnsi="Calibri" w:cs="Calibri"/>
          <w:sz w:val="22"/>
          <w:szCs w:val="22"/>
          <w:lang w:val="es-ES"/>
        </w:rPr>
        <w:t>en la recogida de información, sugerencias y propuestas sobre la materia de la com</w:t>
      </w:r>
      <w:r w:rsidR="4281697B" w:rsidRPr="00F1539A">
        <w:rPr>
          <w:rFonts w:ascii="Calibri" w:eastAsia="Calibri" w:hAnsi="Calibri" w:cs="Calibri"/>
          <w:sz w:val="22"/>
          <w:szCs w:val="22"/>
          <w:lang w:val="es-ES"/>
        </w:rPr>
        <w:t>i</w:t>
      </w:r>
      <w:r w:rsidR="447B53F4" w:rsidRPr="00F1539A">
        <w:rPr>
          <w:rFonts w:ascii="Calibri" w:eastAsia="Calibri" w:hAnsi="Calibri" w:cs="Calibri"/>
          <w:sz w:val="22"/>
          <w:szCs w:val="22"/>
          <w:lang w:val="es-ES"/>
        </w:rPr>
        <w:t>s</w:t>
      </w:r>
      <w:r w:rsidR="7DD58842" w:rsidRPr="00F1539A">
        <w:rPr>
          <w:rFonts w:ascii="Calibri" w:eastAsia="Calibri" w:hAnsi="Calibri" w:cs="Calibri"/>
          <w:sz w:val="22"/>
          <w:szCs w:val="22"/>
          <w:lang w:val="es-ES"/>
        </w:rPr>
        <w:t xml:space="preserve">ión. </w:t>
      </w:r>
      <w:r w:rsidR="41443930" w:rsidRPr="00F1539A">
        <w:rPr>
          <w:rFonts w:ascii="Calibri" w:eastAsia="Calibri" w:hAnsi="Calibri" w:cs="Calibri"/>
          <w:sz w:val="22"/>
          <w:szCs w:val="22"/>
          <w:lang w:val="es-ES"/>
        </w:rPr>
        <w:t xml:space="preserve"> </w:t>
      </w:r>
    </w:p>
    <w:p w14:paraId="0F73CE53" w14:textId="63B450BB" w:rsidR="00C43C67" w:rsidRPr="00F1539A" w:rsidRDefault="00C43C67" w:rsidP="60B1CEDB">
      <w:pPr>
        <w:spacing w:line="259" w:lineRule="auto"/>
        <w:jc w:val="both"/>
        <w:rPr>
          <w:rFonts w:ascii="Calibri" w:eastAsia="Calibri" w:hAnsi="Calibri" w:cs="Calibri"/>
          <w:sz w:val="22"/>
          <w:szCs w:val="22"/>
          <w:lang w:val="es-ES"/>
        </w:rPr>
      </w:pPr>
    </w:p>
    <w:p w14:paraId="6E36661F" w14:textId="3F0D6373" w:rsidR="00C43C67" w:rsidRPr="00F1539A" w:rsidRDefault="23DC2190" w:rsidP="60B1CEDB">
      <w:pPr>
        <w:spacing w:line="259" w:lineRule="auto"/>
        <w:jc w:val="both"/>
        <w:rPr>
          <w:rFonts w:ascii="Calibri" w:eastAsia="Calibri" w:hAnsi="Calibri" w:cs="Calibri"/>
          <w:sz w:val="22"/>
          <w:szCs w:val="22"/>
          <w:lang w:val="es-ES"/>
        </w:rPr>
      </w:pPr>
      <w:r w:rsidRPr="00F1539A">
        <w:rPr>
          <w:rFonts w:ascii="Calibri" w:eastAsia="Calibri" w:hAnsi="Calibri" w:cs="Calibri"/>
          <w:sz w:val="22"/>
          <w:szCs w:val="22"/>
          <w:lang w:val="es-ES"/>
        </w:rPr>
        <w:t>A</w:t>
      </w:r>
      <w:r w:rsidR="1C54CC4F" w:rsidRPr="00F1539A">
        <w:rPr>
          <w:rFonts w:ascii="Calibri" w:eastAsia="Calibri" w:hAnsi="Calibri" w:cs="Calibri"/>
          <w:sz w:val="22"/>
          <w:szCs w:val="22"/>
          <w:lang w:val="es-ES"/>
        </w:rPr>
        <w:t xml:space="preserve">yudará en el buen funcionamiento de las comisiones, y apoyará </w:t>
      </w:r>
      <w:r w:rsidR="6FAF072B" w:rsidRPr="00F1539A">
        <w:rPr>
          <w:rFonts w:ascii="Calibri" w:eastAsia="Calibri" w:hAnsi="Calibri" w:cs="Calibri"/>
          <w:sz w:val="22"/>
          <w:szCs w:val="22"/>
          <w:lang w:val="es-ES"/>
        </w:rPr>
        <w:t>las actividades realizadas por la comisión</w:t>
      </w:r>
      <w:r w:rsidR="1F1CA386" w:rsidRPr="00F1539A">
        <w:rPr>
          <w:rFonts w:ascii="Calibri" w:eastAsia="Calibri" w:hAnsi="Calibri" w:cs="Calibri"/>
          <w:sz w:val="22"/>
          <w:szCs w:val="22"/>
          <w:lang w:val="es-ES"/>
        </w:rPr>
        <w:t xml:space="preserve">, colaborando </w:t>
      </w:r>
      <w:r w:rsidR="7E482CD5" w:rsidRPr="00F1539A">
        <w:rPr>
          <w:rFonts w:ascii="Calibri" w:eastAsia="Calibri" w:hAnsi="Calibri" w:cs="Calibri"/>
          <w:sz w:val="22"/>
          <w:szCs w:val="22"/>
          <w:lang w:val="es-ES"/>
        </w:rPr>
        <w:t xml:space="preserve">en la realización del orden del día, </w:t>
      </w:r>
      <w:r w:rsidR="2AFE057C" w:rsidRPr="00F1539A">
        <w:rPr>
          <w:rFonts w:ascii="Calibri" w:eastAsia="Calibri" w:hAnsi="Calibri" w:cs="Calibri"/>
          <w:sz w:val="22"/>
          <w:szCs w:val="22"/>
          <w:lang w:val="es-ES"/>
        </w:rPr>
        <w:t xml:space="preserve">y en las </w:t>
      </w:r>
      <w:r w:rsidR="1C54CC4F" w:rsidRPr="00F1539A">
        <w:rPr>
          <w:rFonts w:ascii="Calibri" w:eastAsia="Calibri" w:hAnsi="Calibri" w:cs="Calibri"/>
          <w:sz w:val="22"/>
          <w:szCs w:val="22"/>
          <w:lang w:val="es-ES"/>
        </w:rPr>
        <w:t>iniciativas</w:t>
      </w:r>
      <w:r w:rsidR="5B7A30F5" w:rsidRPr="00F1539A">
        <w:rPr>
          <w:rFonts w:ascii="Calibri" w:eastAsia="Calibri" w:hAnsi="Calibri" w:cs="Calibri"/>
          <w:sz w:val="22"/>
          <w:szCs w:val="22"/>
          <w:lang w:val="es-ES"/>
        </w:rPr>
        <w:t xml:space="preserve"> y propuestas elaboradas por </w:t>
      </w:r>
      <w:r w:rsidR="53DFE736" w:rsidRPr="00F1539A">
        <w:rPr>
          <w:rFonts w:ascii="Calibri" w:eastAsia="Calibri" w:hAnsi="Calibri" w:cs="Calibri"/>
          <w:sz w:val="22"/>
          <w:szCs w:val="22"/>
          <w:lang w:val="es-ES"/>
        </w:rPr>
        <w:t>l</w:t>
      </w:r>
      <w:r w:rsidR="1D3A5E84" w:rsidRPr="00F1539A">
        <w:rPr>
          <w:rFonts w:ascii="Calibri" w:eastAsia="Calibri" w:hAnsi="Calibri" w:cs="Calibri"/>
          <w:sz w:val="22"/>
          <w:szCs w:val="22"/>
          <w:lang w:val="es-ES"/>
        </w:rPr>
        <w:t>os</w:t>
      </w:r>
      <w:r w:rsidR="53DFE736" w:rsidRPr="00F1539A">
        <w:rPr>
          <w:rFonts w:ascii="Calibri" w:eastAsia="Calibri" w:hAnsi="Calibri" w:cs="Calibri"/>
          <w:sz w:val="22"/>
          <w:szCs w:val="22"/>
          <w:lang w:val="es-ES"/>
        </w:rPr>
        <w:t xml:space="preserve"> </w:t>
      </w:r>
      <w:r w:rsidR="22574910" w:rsidRPr="00F1539A">
        <w:rPr>
          <w:rFonts w:ascii="Calibri" w:eastAsia="Calibri" w:hAnsi="Calibri" w:cs="Calibri"/>
          <w:sz w:val="22"/>
          <w:szCs w:val="22"/>
          <w:lang w:val="es-ES"/>
        </w:rPr>
        <w:t xml:space="preserve">y las miembros de la comisión. </w:t>
      </w:r>
    </w:p>
    <w:p w14:paraId="5EFD0F4C" w14:textId="421D2A0B" w:rsidR="60B1CEDB" w:rsidRPr="00F1539A" w:rsidRDefault="60B1CEDB" w:rsidP="60B1CEDB">
      <w:pPr>
        <w:spacing w:line="259" w:lineRule="auto"/>
        <w:jc w:val="both"/>
        <w:rPr>
          <w:rFonts w:ascii="Calibri" w:eastAsia="Calibri" w:hAnsi="Calibri" w:cs="Calibri"/>
          <w:sz w:val="22"/>
          <w:szCs w:val="22"/>
          <w:lang w:val="es-ES"/>
        </w:rPr>
      </w:pPr>
    </w:p>
    <w:p w14:paraId="1C0EE741" w14:textId="0FC440A9" w:rsidR="10B0CAA7" w:rsidRPr="00F1539A" w:rsidRDefault="10B0CAA7" w:rsidP="60B1CEDB">
      <w:pPr>
        <w:spacing w:line="259" w:lineRule="auto"/>
        <w:jc w:val="both"/>
        <w:rPr>
          <w:rFonts w:ascii="Calibri" w:eastAsia="Calibri" w:hAnsi="Calibri" w:cs="Calibri"/>
          <w:sz w:val="22"/>
          <w:szCs w:val="22"/>
          <w:lang w:val="es-ES"/>
        </w:rPr>
      </w:pPr>
      <w:r w:rsidRPr="00F1539A">
        <w:rPr>
          <w:rFonts w:ascii="Calibri" w:eastAsia="Calibri" w:hAnsi="Calibri" w:cs="Calibri"/>
          <w:sz w:val="22"/>
          <w:szCs w:val="22"/>
          <w:lang w:val="es-ES"/>
        </w:rPr>
        <w:t xml:space="preserve">Asimismo, </w:t>
      </w:r>
      <w:r w:rsidR="25CC19CA" w:rsidRPr="00F1539A">
        <w:rPr>
          <w:rFonts w:ascii="Calibri" w:eastAsia="Calibri" w:hAnsi="Calibri" w:cs="Calibri"/>
          <w:sz w:val="22"/>
          <w:szCs w:val="22"/>
          <w:lang w:val="es-ES"/>
        </w:rPr>
        <w:t>p</w:t>
      </w:r>
      <w:r w:rsidR="496A4EEA" w:rsidRPr="00F1539A">
        <w:rPr>
          <w:rFonts w:ascii="Calibri" w:eastAsia="Calibri" w:hAnsi="Calibri" w:cs="Calibri"/>
          <w:sz w:val="22"/>
          <w:szCs w:val="22"/>
          <w:lang w:val="es-ES"/>
        </w:rPr>
        <w:t xml:space="preserve">restará </w:t>
      </w:r>
      <w:r w:rsidR="25CC19CA" w:rsidRPr="00F1539A">
        <w:rPr>
          <w:rFonts w:ascii="Calibri" w:eastAsia="Calibri" w:hAnsi="Calibri" w:cs="Calibri"/>
          <w:sz w:val="22"/>
          <w:szCs w:val="22"/>
          <w:lang w:val="es-ES"/>
        </w:rPr>
        <w:t>apoyo a</w:t>
      </w:r>
      <w:r w:rsidR="7BAF9DBD" w:rsidRPr="00F1539A">
        <w:rPr>
          <w:rFonts w:ascii="Calibri" w:eastAsia="Calibri" w:hAnsi="Calibri" w:cs="Calibri"/>
          <w:sz w:val="22"/>
          <w:szCs w:val="22"/>
          <w:lang w:val="es-ES"/>
        </w:rPr>
        <w:t xml:space="preserve"> </w:t>
      </w:r>
      <w:r w:rsidR="25CC19CA" w:rsidRPr="00F1539A">
        <w:rPr>
          <w:rFonts w:ascii="Calibri" w:eastAsia="Calibri" w:hAnsi="Calibri" w:cs="Calibri"/>
          <w:sz w:val="22"/>
          <w:szCs w:val="22"/>
          <w:lang w:val="es-ES"/>
        </w:rPr>
        <w:t>la Secretaría técnica y Secretaría de Coordinación.</w:t>
      </w:r>
    </w:p>
    <w:p w14:paraId="086CDE8F" w14:textId="57D3D36E" w:rsidR="60B1CEDB" w:rsidRPr="00F1539A" w:rsidRDefault="60B1CEDB" w:rsidP="60B1CEDB">
      <w:pPr>
        <w:spacing w:line="259" w:lineRule="auto"/>
        <w:jc w:val="both"/>
        <w:rPr>
          <w:rFonts w:ascii="Calibri" w:eastAsia="Calibri" w:hAnsi="Calibri" w:cs="Calibri"/>
          <w:sz w:val="22"/>
          <w:szCs w:val="22"/>
          <w:lang w:val="es-ES"/>
        </w:rPr>
      </w:pPr>
    </w:p>
    <w:p w14:paraId="1749D573" w14:textId="4DE21C4F" w:rsidR="00C43C67" w:rsidRPr="00F1539A" w:rsidRDefault="394EF1D3" w:rsidP="28610DCB">
      <w:pPr>
        <w:spacing w:line="360" w:lineRule="auto"/>
        <w:jc w:val="both"/>
        <w:rPr>
          <w:rFonts w:ascii="Calibri" w:hAnsi="Calibri"/>
          <w:sz w:val="22"/>
          <w:szCs w:val="22"/>
        </w:rPr>
      </w:pPr>
      <w:r w:rsidRPr="00F1539A">
        <w:rPr>
          <w:rFonts w:ascii="Calibri" w:hAnsi="Calibri"/>
          <w:sz w:val="22"/>
          <w:szCs w:val="22"/>
        </w:rPr>
        <w:t>Como consecuencia de los servicios prestados se generará y sistematizará el conocimiento en los ámbitos del servicio y en los relativos a las Políticas de Inmigración y de la convivencia.</w:t>
      </w:r>
    </w:p>
    <w:p w14:paraId="38645DC7" w14:textId="77777777" w:rsidR="00C43C67" w:rsidRPr="00F1539A" w:rsidRDefault="00C43C67" w:rsidP="28610DCB">
      <w:pPr>
        <w:spacing w:line="360" w:lineRule="auto"/>
        <w:jc w:val="both"/>
        <w:rPr>
          <w:rFonts w:ascii="Calibri" w:hAnsi="Calibri"/>
          <w:sz w:val="22"/>
          <w:szCs w:val="22"/>
        </w:rPr>
      </w:pPr>
    </w:p>
    <w:p w14:paraId="4AE84F39" w14:textId="26EDD306" w:rsidR="00052469" w:rsidRPr="00F1539A" w:rsidRDefault="5EF17276" w:rsidP="28610DCB">
      <w:pPr>
        <w:spacing w:line="360" w:lineRule="auto"/>
        <w:jc w:val="both"/>
        <w:rPr>
          <w:rFonts w:ascii="Calibri" w:hAnsi="Calibri"/>
          <w:sz w:val="22"/>
          <w:szCs w:val="22"/>
        </w:rPr>
      </w:pPr>
      <w:r w:rsidRPr="00F1539A">
        <w:rPr>
          <w:rFonts w:ascii="Calibri" w:hAnsi="Calibri"/>
          <w:sz w:val="22"/>
          <w:szCs w:val="22"/>
        </w:rPr>
        <w:t xml:space="preserve">La labor en esta área debe tender a la sistematización y divulgación del conocimiento especializado adquirido en sus ámbitos de referencia. Para ello se combinarán acciones de prospección, elaboración de materiales, apoyo a la investigación, divulgación por diferentes vías, </w:t>
      </w:r>
      <w:r w:rsidRPr="00F1539A">
        <w:rPr>
          <w:rFonts w:ascii="Calibri" w:hAnsi="Calibri"/>
          <w:sz w:val="22"/>
          <w:szCs w:val="22"/>
        </w:rPr>
        <w:lastRenderedPageBreak/>
        <w:t>dinamización de los espacios de información y documentación existentes (webs, foros, blogs, etc.).</w:t>
      </w:r>
    </w:p>
    <w:p w14:paraId="135E58C4" w14:textId="77777777" w:rsidR="00052469" w:rsidRPr="00F1539A" w:rsidRDefault="00052469" w:rsidP="28610DCB">
      <w:pPr>
        <w:spacing w:line="360" w:lineRule="auto"/>
        <w:jc w:val="both"/>
        <w:rPr>
          <w:rFonts w:ascii="Calibri" w:hAnsi="Calibri"/>
          <w:sz w:val="22"/>
          <w:szCs w:val="22"/>
        </w:rPr>
      </w:pPr>
    </w:p>
    <w:p w14:paraId="4F8F7E38" w14:textId="77777777" w:rsidR="00052469" w:rsidRPr="00F1539A" w:rsidRDefault="00052469" w:rsidP="28610DCB">
      <w:pPr>
        <w:spacing w:line="360" w:lineRule="auto"/>
        <w:jc w:val="both"/>
        <w:rPr>
          <w:rFonts w:ascii="Calibri" w:hAnsi="Calibri"/>
          <w:sz w:val="22"/>
          <w:szCs w:val="22"/>
        </w:rPr>
      </w:pPr>
      <w:r w:rsidRPr="00F1539A">
        <w:rPr>
          <w:rFonts w:ascii="Calibri" w:hAnsi="Calibri"/>
          <w:sz w:val="22"/>
          <w:szCs w:val="22"/>
        </w:rPr>
        <w:t>De forma concreta, esta tarea consiste en la elaboración de informes técnicos y jurídicos, guías, herramientas, manuales de buenas prácticas, modelos de intervención, y traducciones a los principales idiomas de los colectivos culturales minoritarios en la CAPV.</w:t>
      </w:r>
    </w:p>
    <w:p w14:paraId="62EBF9A1" w14:textId="77777777" w:rsidR="00052469" w:rsidRPr="00F1539A" w:rsidRDefault="00052469" w:rsidP="28610DCB">
      <w:pPr>
        <w:spacing w:line="360" w:lineRule="auto"/>
        <w:jc w:val="both"/>
        <w:rPr>
          <w:rFonts w:ascii="Calibri" w:hAnsi="Calibri"/>
          <w:sz w:val="22"/>
          <w:szCs w:val="22"/>
        </w:rPr>
      </w:pPr>
    </w:p>
    <w:p w14:paraId="56FE3C2F" w14:textId="06F93898" w:rsidR="00052469" w:rsidRPr="00F1539A" w:rsidRDefault="00052469" w:rsidP="28610DCB">
      <w:pPr>
        <w:spacing w:line="360" w:lineRule="auto"/>
        <w:jc w:val="both"/>
        <w:rPr>
          <w:rFonts w:ascii="Calibri" w:hAnsi="Calibri"/>
          <w:sz w:val="22"/>
          <w:szCs w:val="22"/>
          <w:lang w:val="es-ES"/>
        </w:rPr>
      </w:pPr>
      <w:proofErr w:type="gramStart"/>
      <w:r w:rsidRPr="00F1539A">
        <w:rPr>
          <w:rFonts w:ascii="Calibri" w:hAnsi="Calibri"/>
          <w:sz w:val="22"/>
          <w:szCs w:val="22"/>
          <w:lang w:val="es-ES"/>
        </w:rPr>
        <w:t>En relación a</w:t>
      </w:r>
      <w:proofErr w:type="gramEnd"/>
      <w:r w:rsidRPr="00F1539A">
        <w:rPr>
          <w:rFonts w:ascii="Calibri" w:hAnsi="Calibri"/>
          <w:sz w:val="22"/>
          <w:szCs w:val="22"/>
          <w:lang w:val="es-ES"/>
        </w:rPr>
        <w:t xml:space="preserve"> este servicio, </w:t>
      </w:r>
      <w:r w:rsidR="795CACD4" w:rsidRPr="00F1539A">
        <w:rPr>
          <w:rFonts w:ascii="Calibri" w:hAnsi="Calibri"/>
          <w:sz w:val="22"/>
          <w:szCs w:val="22"/>
          <w:lang w:val="es-ES"/>
        </w:rPr>
        <w:t>la entidad adjudicataria</w:t>
      </w:r>
      <w:r w:rsidRPr="00F1539A">
        <w:rPr>
          <w:rFonts w:ascii="Calibri" w:hAnsi="Calibri"/>
          <w:sz w:val="22"/>
          <w:szCs w:val="22"/>
          <w:lang w:val="es-ES"/>
        </w:rPr>
        <w:t xml:space="preserve"> deberá incluir una propuesta en la que se prioricen los ámbitos concretos en los que propone la sistematización del conocimiento adquirido por </w:t>
      </w:r>
      <w:r w:rsidR="6FC92724" w:rsidRPr="00F1539A">
        <w:rPr>
          <w:rFonts w:ascii="Calibri" w:hAnsi="Calibri"/>
          <w:sz w:val="22"/>
          <w:szCs w:val="22"/>
          <w:lang w:val="es-ES"/>
        </w:rPr>
        <w:t>el Servicio Vasco de Integración y Convivencia Intercultural</w:t>
      </w:r>
      <w:r w:rsidRPr="00F1539A">
        <w:rPr>
          <w:rFonts w:ascii="Calibri" w:hAnsi="Calibri"/>
          <w:sz w:val="22"/>
          <w:szCs w:val="22"/>
          <w:lang w:val="es-ES"/>
        </w:rPr>
        <w:t xml:space="preserve">, así como los formatos concretos en los que se plasmaría la citada sistematización del conocimiento. </w:t>
      </w:r>
    </w:p>
    <w:p w14:paraId="0C6C2CD5" w14:textId="77777777" w:rsidR="00052469" w:rsidRPr="00F1539A" w:rsidRDefault="00052469" w:rsidP="28610DCB">
      <w:pPr>
        <w:spacing w:line="360" w:lineRule="auto"/>
        <w:jc w:val="both"/>
        <w:rPr>
          <w:rFonts w:ascii="Calibri" w:hAnsi="Calibri"/>
          <w:sz w:val="22"/>
          <w:szCs w:val="22"/>
        </w:rPr>
      </w:pPr>
    </w:p>
    <w:p w14:paraId="577553C1" w14:textId="77777777" w:rsidR="00052469" w:rsidRPr="00F1539A" w:rsidRDefault="00052469" w:rsidP="28610DCB">
      <w:pPr>
        <w:spacing w:line="360" w:lineRule="auto"/>
        <w:jc w:val="both"/>
        <w:rPr>
          <w:rFonts w:ascii="Calibri" w:hAnsi="Calibri"/>
          <w:sz w:val="22"/>
          <w:szCs w:val="22"/>
        </w:rPr>
      </w:pPr>
      <w:r w:rsidRPr="00F1539A">
        <w:rPr>
          <w:rFonts w:ascii="Calibri" w:hAnsi="Calibri"/>
          <w:sz w:val="22"/>
          <w:szCs w:val="22"/>
        </w:rPr>
        <w:t>La propuesta también debe incluir los soportes y canales que se prevé utilizar para la divulgación del citado conocimiento, así como los públicos prioritarios de destino. Tanto la propuesta de sistematización como de divulgación deberán incluir los correspondientes indicadores de seguimiento y evaluación.</w:t>
      </w:r>
    </w:p>
    <w:p w14:paraId="709E88E4" w14:textId="77777777" w:rsidR="00C946D6" w:rsidRPr="006F3802" w:rsidRDefault="00C946D6" w:rsidP="4B99046D">
      <w:pPr>
        <w:spacing w:line="360" w:lineRule="auto"/>
        <w:jc w:val="both"/>
        <w:rPr>
          <w:rFonts w:ascii="Calibri" w:hAnsi="Calibri"/>
          <w:sz w:val="22"/>
          <w:szCs w:val="22"/>
        </w:rPr>
      </w:pPr>
    </w:p>
    <w:p w14:paraId="6F8BD81B" w14:textId="5BB1E08D" w:rsidR="003F59AF" w:rsidRPr="00DB4A17" w:rsidRDefault="78216588" w:rsidP="4B99046D">
      <w:pPr>
        <w:spacing w:line="360" w:lineRule="auto"/>
        <w:jc w:val="both"/>
        <w:rPr>
          <w:rFonts w:ascii="Calibri" w:hAnsi="Calibri"/>
          <w:b/>
          <w:sz w:val="22"/>
          <w:szCs w:val="22"/>
        </w:rPr>
      </w:pPr>
      <w:r w:rsidRPr="00DB4A17">
        <w:rPr>
          <w:rFonts w:ascii="Calibri" w:hAnsi="Calibri"/>
          <w:b/>
          <w:sz w:val="22"/>
          <w:szCs w:val="22"/>
        </w:rPr>
        <w:t>3.</w:t>
      </w:r>
      <w:r w:rsidR="4E78E3DD" w:rsidRPr="00DB4A17">
        <w:rPr>
          <w:rFonts w:ascii="Calibri" w:hAnsi="Calibri"/>
          <w:b/>
          <w:sz w:val="22"/>
          <w:szCs w:val="22"/>
        </w:rPr>
        <w:t>3</w:t>
      </w:r>
      <w:r w:rsidRPr="00DB4A17">
        <w:rPr>
          <w:rFonts w:ascii="Calibri" w:hAnsi="Calibri"/>
          <w:b/>
          <w:sz w:val="22"/>
          <w:szCs w:val="22"/>
        </w:rPr>
        <w:t xml:space="preserve">.5.- </w:t>
      </w:r>
      <w:r w:rsidR="6F156F34" w:rsidRPr="00DB4A17">
        <w:rPr>
          <w:rFonts w:ascii="Calibri" w:hAnsi="Calibri"/>
          <w:b/>
          <w:sz w:val="22"/>
          <w:szCs w:val="22"/>
        </w:rPr>
        <w:t>Asesoramiento y revisión en materia de traducciones</w:t>
      </w:r>
    </w:p>
    <w:p w14:paraId="2BAB1253" w14:textId="627CECC8" w:rsidR="339CB8A8" w:rsidRPr="00DB4A17" w:rsidRDefault="339CB8A8" w:rsidP="4B99046D">
      <w:pPr>
        <w:spacing w:line="360" w:lineRule="auto"/>
        <w:jc w:val="both"/>
        <w:rPr>
          <w:rFonts w:ascii="Calibri" w:hAnsi="Calibri"/>
          <w:sz w:val="22"/>
          <w:szCs w:val="22"/>
        </w:rPr>
      </w:pPr>
      <w:r w:rsidRPr="00DB4A17">
        <w:rPr>
          <w:rFonts w:ascii="Calibri" w:hAnsi="Calibri"/>
          <w:sz w:val="22"/>
          <w:szCs w:val="22"/>
        </w:rPr>
        <w:t xml:space="preserve">La adjudicataria </w:t>
      </w:r>
      <w:r w:rsidR="2A7FECA7" w:rsidRPr="00DB4A17">
        <w:rPr>
          <w:rFonts w:ascii="Calibri" w:hAnsi="Calibri"/>
          <w:sz w:val="22"/>
          <w:szCs w:val="22"/>
        </w:rPr>
        <w:t xml:space="preserve">atenderá a las peticiones de asesoramiento </w:t>
      </w:r>
      <w:r w:rsidRPr="00DB4A17">
        <w:rPr>
          <w:rFonts w:ascii="Calibri" w:hAnsi="Calibri"/>
          <w:sz w:val="22"/>
          <w:szCs w:val="22"/>
        </w:rPr>
        <w:t>y revis</w:t>
      </w:r>
      <w:r w:rsidR="331FB6E4" w:rsidRPr="00DB4A17">
        <w:rPr>
          <w:rFonts w:ascii="Calibri" w:hAnsi="Calibri"/>
          <w:sz w:val="22"/>
          <w:szCs w:val="22"/>
        </w:rPr>
        <w:t>ión</w:t>
      </w:r>
      <w:r w:rsidRPr="00DB4A17">
        <w:rPr>
          <w:rFonts w:ascii="Calibri" w:hAnsi="Calibri"/>
          <w:sz w:val="22"/>
          <w:szCs w:val="22"/>
        </w:rPr>
        <w:t xml:space="preserve"> en materia de</w:t>
      </w:r>
      <w:r w:rsidRPr="4B99046D">
        <w:rPr>
          <w:rFonts w:ascii="Calibri" w:hAnsi="Calibri"/>
          <w:sz w:val="22"/>
          <w:szCs w:val="22"/>
          <w:highlight w:val="yellow"/>
        </w:rPr>
        <w:t xml:space="preserve"> </w:t>
      </w:r>
      <w:r w:rsidRPr="00DB4A17">
        <w:rPr>
          <w:rFonts w:ascii="Calibri" w:hAnsi="Calibri"/>
          <w:sz w:val="22"/>
          <w:szCs w:val="22"/>
        </w:rPr>
        <w:t>traducciones</w:t>
      </w:r>
      <w:r w:rsidR="02FD0032" w:rsidRPr="00DB4A17">
        <w:rPr>
          <w:rFonts w:ascii="Calibri" w:hAnsi="Calibri"/>
          <w:sz w:val="22"/>
          <w:szCs w:val="22"/>
        </w:rPr>
        <w:t xml:space="preserve"> en las lenguas es</w:t>
      </w:r>
      <w:r w:rsidR="04742D20" w:rsidRPr="00DB4A17">
        <w:rPr>
          <w:rFonts w:ascii="Calibri" w:hAnsi="Calibri"/>
          <w:sz w:val="22"/>
          <w:szCs w:val="22"/>
        </w:rPr>
        <w:t>tablecidas en el punto 4.3.</w:t>
      </w:r>
      <w:r w:rsidRPr="00DB4A17">
        <w:rPr>
          <w:rFonts w:ascii="Calibri" w:hAnsi="Calibri"/>
          <w:sz w:val="22"/>
          <w:szCs w:val="22"/>
        </w:rPr>
        <w:t xml:space="preserve"> al </w:t>
      </w:r>
      <w:r w:rsidR="00170F44" w:rsidRPr="4B99046D">
        <w:rPr>
          <w:rFonts w:ascii="Calibri" w:eastAsia="Calibri" w:hAnsi="Calibri" w:cs="Calibri"/>
          <w:sz w:val="22"/>
          <w:szCs w:val="22"/>
          <w:lang w:val="es-ES"/>
        </w:rPr>
        <w:t xml:space="preserve">el Departamento de </w:t>
      </w:r>
      <w:r w:rsidR="00170F44">
        <w:rPr>
          <w:rFonts w:ascii="Calibri" w:eastAsia="Calibri" w:hAnsi="Calibri" w:cs="Calibri"/>
          <w:sz w:val="22"/>
          <w:szCs w:val="22"/>
          <w:lang w:val="es-ES"/>
        </w:rPr>
        <w:t>Bienestar, Juventud y Reto Demográfico</w:t>
      </w:r>
      <w:r w:rsidR="4B34AA6C" w:rsidRPr="00DB4A17">
        <w:rPr>
          <w:rFonts w:ascii="Calibri" w:hAnsi="Calibri"/>
          <w:sz w:val="22"/>
          <w:szCs w:val="22"/>
        </w:rPr>
        <w:t xml:space="preserve"> y de otras administraciones, previa aprobación de la Dirección de Migración y Asilo.</w:t>
      </w:r>
    </w:p>
    <w:p w14:paraId="6DB32A84" w14:textId="3B36B968" w:rsidR="4B34AA6C" w:rsidRPr="00DB4A17" w:rsidRDefault="4B34AA6C" w:rsidP="4B99046D">
      <w:pPr>
        <w:spacing w:line="360" w:lineRule="auto"/>
        <w:jc w:val="both"/>
        <w:rPr>
          <w:rFonts w:ascii="Calibri" w:hAnsi="Calibri"/>
          <w:sz w:val="22"/>
          <w:szCs w:val="22"/>
        </w:rPr>
      </w:pPr>
      <w:r w:rsidRPr="00DB4A17">
        <w:rPr>
          <w:rFonts w:ascii="Calibri" w:hAnsi="Calibri"/>
          <w:sz w:val="22"/>
          <w:szCs w:val="22"/>
        </w:rPr>
        <w:t>En momento puntuales o urgencia realizarán traducciones en l</w:t>
      </w:r>
      <w:r w:rsidR="00DB4A17" w:rsidRPr="00DB4A17">
        <w:rPr>
          <w:rFonts w:ascii="Calibri" w:hAnsi="Calibri"/>
          <w:sz w:val="22"/>
          <w:szCs w:val="22"/>
        </w:rPr>
        <w:t>as lenguas que domine el equipo</w:t>
      </w:r>
      <w:r w:rsidRPr="00DB4A17">
        <w:rPr>
          <w:rFonts w:ascii="Calibri" w:hAnsi="Calibri"/>
          <w:sz w:val="22"/>
          <w:szCs w:val="22"/>
        </w:rPr>
        <w:t xml:space="preserve"> establecido en el punto 4.3.</w:t>
      </w:r>
    </w:p>
    <w:p w14:paraId="74E407E4" w14:textId="73DEF880" w:rsidR="3C545DE6" w:rsidRDefault="3C545DE6" w:rsidP="4B99046D">
      <w:pPr>
        <w:spacing w:line="360" w:lineRule="auto"/>
        <w:jc w:val="both"/>
        <w:rPr>
          <w:rFonts w:ascii="Calibri" w:hAnsi="Calibri"/>
          <w:sz w:val="22"/>
          <w:szCs w:val="22"/>
        </w:rPr>
      </w:pPr>
    </w:p>
    <w:p w14:paraId="70B15485" w14:textId="63A24575" w:rsidR="3C545DE6" w:rsidRDefault="3C545DE6" w:rsidP="4B99046D">
      <w:pPr>
        <w:spacing w:line="360" w:lineRule="auto"/>
        <w:jc w:val="both"/>
        <w:rPr>
          <w:rFonts w:ascii="Calibri" w:hAnsi="Calibri"/>
          <w:sz w:val="22"/>
          <w:szCs w:val="22"/>
        </w:rPr>
      </w:pPr>
    </w:p>
    <w:p w14:paraId="75FBE423" w14:textId="569E2873" w:rsidR="00734DC3" w:rsidRDefault="00734DC3" w:rsidP="4B99046D">
      <w:pPr>
        <w:autoSpaceDE w:val="0"/>
        <w:autoSpaceDN w:val="0"/>
        <w:adjustRightInd w:val="0"/>
        <w:spacing w:line="360" w:lineRule="auto"/>
        <w:jc w:val="both"/>
        <w:rPr>
          <w:rFonts w:ascii="Calibri" w:hAnsi="Calibri" w:cs="Arial"/>
          <w:b/>
          <w:bCs/>
          <w:sz w:val="22"/>
          <w:szCs w:val="22"/>
          <w:lang w:val="es-ES"/>
        </w:rPr>
      </w:pPr>
    </w:p>
    <w:p w14:paraId="52E83E07" w14:textId="448AFABB" w:rsidR="00772C98" w:rsidRPr="00ED3B0C" w:rsidRDefault="190E2144" w:rsidP="4B99046D">
      <w:pPr>
        <w:autoSpaceDE w:val="0"/>
        <w:autoSpaceDN w:val="0"/>
        <w:adjustRightInd w:val="0"/>
        <w:spacing w:line="360" w:lineRule="auto"/>
        <w:jc w:val="both"/>
        <w:rPr>
          <w:rFonts w:ascii="Calibri" w:hAnsi="Calibri" w:cs="Arial"/>
          <w:b/>
          <w:bCs/>
          <w:sz w:val="22"/>
          <w:szCs w:val="22"/>
          <w:lang w:val="es-ES"/>
        </w:rPr>
      </w:pPr>
      <w:r w:rsidRPr="4B99046D">
        <w:rPr>
          <w:rFonts w:ascii="Calibri" w:hAnsi="Calibri" w:cs="Arial"/>
          <w:b/>
          <w:bCs/>
          <w:sz w:val="22"/>
          <w:szCs w:val="22"/>
          <w:lang w:val="es-ES"/>
        </w:rPr>
        <w:t>4</w:t>
      </w:r>
      <w:r w:rsidR="0B781B8E" w:rsidRPr="4B99046D">
        <w:rPr>
          <w:rFonts w:ascii="Calibri" w:hAnsi="Calibri" w:cs="Arial"/>
          <w:b/>
          <w:bCs/>
          <w:sz w:val="22"/>
          <w:szCs w:val="22"/>
          <w:lang w:val="es-ES"/>
        </w:rPr>
        <w:t>.- EQUIPO</w:t>
      </w:r>
      <w:r w:rsidR="5FF96C9C" w:rsidRPr="4B99046D">
        <w:rPr>
          <w:rFonts w:ascii="Calibri" w:hAnsi="Calibri" w:cs="Arial"/>
          <w:b/>
          <w:bCs/>
          <w:sz w:val="22"/>
          <w:szCs w:val="22"/>
          <w:lang w:val="es-ES"/>
        </w:rPr>
        <w:t>S</w:t>
      </w:r>
      <w:r w:rsidR="0B781B8E" w:rsidRPr="4B99046D">
        <w:rPr>
          <w:rFonts w:ascii="Calibri" w:hAnsi="Calibri" w:cs="Arial"/>
          <w:b/>
          <w:bCs/>
          <w:sz w:val="22"/>
          <w:szCs w:val="22"/>
          <w:lang w:val="es-ES"/>
        </w:rPr>
        <w:t xml:space="preserve"> TÉCNICO</w:t>
      </w:r>
      <w:r w:rsidR="5FF96C9C" w:rsidRPr="4B99046D">
        <w:rPr>
          <w:rFonts w:ascii="Calibri" w:hAnsi="Calibri" w:cs="Arial"/>
          <w:b/>
          <w:bCs/>
          <w:sz w:val="22"/>
          <w:szCs w:val="22"/>
          <w:lang w:val="es-ES"/>
        </w:rPr>
        <w:t xml:space="preserve"> Y JURÍDICO</w:t>
      </w:r>
      <w:r w:rsidR="7D71F585" w:rsidRPr="4B99046D">
        <w:rPr>
          <w:rFonts w:ascii="Calibri" w:hAnsi="Calibri" w:cs="Arial"/>
          <w:b/>
          <w:bCs/>
          <w:sz w:val="22"/>
          <w:szCs w:val="22"/>
          <w:lang w:val="es-ES"/>
        </w:rPr>
        <w:t>.</w:t>
      </w:r>
    </w:p>
    <w:p w14:paraId="2D3F0BEC" w14:textId="77777777" w:rsidR="00901387" w:rsidRPr="006F3802" w:rsidRDefault="00901387" w:rsidP="4B99046D">
      <w:pPr>
        <w:autoSpaceDE w:val="0"/>
        <w:autoSpaceDN w:val="0"/>
        <w:adjustRightInd w:val="0"/>
        <w:spacing w:line="360" w:lineRule="auto"/>
        <w:jc w:val="both"/>
        <w:rPr>
          <w:rFonts w:ascii="Calibri" w:hAnsi="Calibri" w:cs="Arial"/>
          <w:b/>
          <w:bCs/>
          <w:sz w:val="22"/>
          <w:szCs w:val="22"/>
          <w:lang w:val="es-ES"/>
        </w:rPr>
      </w:pPr>
    </w:p>
    <w:p w14:paraId="0AB1C658" w14:textId="26B1EC2A" w:rsidR="00B05EE3" w:rsidRPr="00ED3B0C" w:rsidRDefault="7190498D" w:rsidP="4B99046D">
      <w:pPr>
        <w:autoSpaceDE w:val="0"/>
        <w:autoSpaceDN w:val="0"/>
        <w:adjustRightInd w:val="0"/>
        <w:spacing w:line="360" w:lineRule="auto"/>
        <w:jc w:val="both"/>
        <w:rPr>
          <w:rFonts w:ascii="Calibri" w:hAnsi="Calibri" w:cs="Arial"/>
          <w:b/>
          <w:bCs/>
          <w:sz w:val="22"/>
          <w:szCs w:val="22"/>
          <w:lang w:val="es-ES"/>
        </w:rPr>
      </w:pPr>
      <w:r w:rsidRPr="4B99046D">
        <w:rPr>
          <w:rFonts w:ascii="Calibri" w:hAnsi="Calibri" w:cs="Arial"/>
          <w:b/>
          <w:bCs/>
          <w:sz w:val="22"/>
          <w:szCs w:val="22"/>
          <w:lang w:val="es-ES"/>
        </w:rPr>
        <w:t>4</w:t>
      </w:r>
      <w:r w:rsidR="5FF96C9C" w:rsidRPr="4B99046D">
        <w:rPr>
          <w:rFonts w:ascii="Calibri" w:hAnsi="Calibri" w:cs="Arial"/>
          <w:b/>
          <w:bCs/>
          <w:sz w:val="22"/>
          <w:szCs w:val="22"/>
          <w:lang w:val="es-ES"/>
        </w:rPr>
        <w:t>.1.- LOTE 1</w:t>
      </w:r>
    </w:p>
    <w:p w14:paraId="75CF4315" w14:textId="77777777" w:rsidR="00475C5B" w:rsidRPr="006F3802" w:rsidRDefault="00475C5B" w:rsidP="4B99046D">
      <w:pPr>
        <w:autoSpaceDE w:val="0"/>
        <w:autoSpaceDN w:val="0"/>
        <w:adjustRightInd w:val="0"/>
        <w:spacing w:line="360" w:lineRule="auto"/>
        <w:jc w:val="both"/>
        <w:rPr>
          <w:rFonts w:ascii="Calibri" w:hAnsi="Calibri" w:cs="Arial"/>
          <w:b/>
          <w:bCs/>
          <w:sz w:val="22"/>
          <w:szCs w:val="22"/>
          <w:lang w:val="es-ES"/>
        </w:rPr>
      </w:pPr>
    </w:p>
    <w:p w14:paraId="514DDB98" w14:textId="5FF585D4" w:rsidR="00475C5B" w:rsidRPr="006F3802" w:rsidRDefault="5FF96C9C" w:rsidP="4B99046D">
      <w:pPr>
        <w:spacing w:line="360" w:lineRule="auto"/>
        <w:jc w:val="both"/>
        <w:rPr>
          <w:rFonts w:ascii="Calibri" w:hAnsi="Calibri" w:cs="Arial"/>
          <w:sz w:val="22"/>
          <w:szCs w:val="22"/>
          <w:lang w:val="es-ES"/>
        </w:rPr>
      </w:pPr>
      <w:r w:rsidRPr="4B99046D">
        <w:rPr>
          <w:rFonts w:ascii="Calibri" w:hAnsi="Calibri" w:cs="Arial"/>
          <w:sz w:val="22"/>
          <w:szCs w:val="22"/>
          <w:lang w:val="es-ES"/>
        </w:rPr>
        <w:t xml:space="preserve">Deberá contar un equipo jurídico integrado por, al menos, </w:t>
      </w:r>
      <w:r w:rsidR="7ED30835" w:rsidRPr="4B99046D">
        <w:rPr>
          <w:rFonts w:ascii="Calibri" w:hAnsi="Calibri" w:cs="Arial"/>
          <w:sz w:val="22"/>
          <w:szCs w:val="22"/>
          <w:lang w:val="es-ES"/>
        </w:rPr>
        <w:t>cuatro</w:t>
      </w:r>
      <w:r w:rsidRPr="4B99046D">
        <w:rPr>
          <w:rFonts w:ascii="Calibri" w:hAnsi="Calibri" w:cs="Arial"/>
          <w:sz w:val="22"/>
          <w:szCs w:val="22"/>
          <w:lang w:val="es-ES"/>
        </w:rPr>
        <w:t xml:space="preserve"> personas con titulación en Derecho</w:t>
      </w:r>
      <w:r w:rsidR="600309F2" w:rsidRPr="4B99046D">
        <w:rPr>
          <w:rFonts w:ascii="Calibri" w:hAnsi="Calibri" w:cs="Arial"/>
          <w:sz w:val="22"/>
          <w:szCs w:val="22"/>
          <w:lang w:val="es-ES"/>
        </w:rPr>
        <w:t xml:space="preserve"> o equivalente</w:t>
      </w:r>
      <w:r w:rsidRPr="4B99046D">
        <w:rPr>
          <w:rFonts w:ascii="Calibri" w:hAnsi="Calibri" w:cs="Arial"/>
          <w:sz w:val="22"/>
          <w:szCs w:val="22"/>
          <w:lang w:val="es-ES"/>
        </w:rPr>
        <w:t xml:space="preserve"> y experiencia mínima de tres años en </w:t>
      </w:r>
      <w:r w:rsidR="45F60219" w:rsidRPr="4B99046D">
        <w:rPr>
          <w:rFonts w:ascii="Calibri" w:hAnsi="Calibri" w:cs="Arial"/>
          <w:sz w:val="22"/>
          <w:szCs w:val="22"/>
          <w:lang w:val="es-ES"/>
        </w:rPr>
        <w:t xml:space="preserve">formación y </w:t>
      </w:r>
      <w:r w:rsidRPr="4B99046D">
        <w:rPr>
          <w:rFonts w:ascii="Calibri" w:hAnsi="Calibri" w:cs="Arial"/>
          <w:sz w:val="22"/>
          <w:szCs w:val="22"/>
          <w:lang w:val="es-ES"/>
        </w:rPr>
        <w:t>asesoría jurídica en materia de extranjería</w:t>
      </w:r>
      <w:r w:rsidR="5D525D02" w:rsidRPr="4B99046D">
        <w:rPr>
          <w:rFonts w:ascii="Calibri" w:hAnsi="Calibri" w:cs="Arial"/>
          <w:sz w:val="22"/>
          <w:szCs w:val="22"/>
          <w:lang w:val="es-ES"/>
        </w:rPr>
        <w:t xml:space="preserve">, </w:t>
      </w:r>
      <w:r w:rsidR="7AB948DD" w:rsidRPr="4B99046D">
        <w:rPr>
          <w:rFonts w:ascii="Calibri" w:hAnsi="Calibri" w:cs="Arial"/>
          <w:sz w:val="22"/>
          <w:szCs w:val="22"/>
          <w:lang w:val="es-ES"/>
        </w:rPr>
        <w:t xml:space="preserve">entre las cuales una ejercerá las funciones de coordinación. </w:t>
      </w:r>
      <w:r w:rsidR="56A351F1" w:rsidRPr="4B99046D">
        <w:rPr>
          <w:rFonts w:ascii="Calibri" w:hAnsi="Calibri" w:cs="Arial"/>
          <w:sz w:val="22"/>
          <w:szCs w:val="22"/>
          <w:lang w:val="es-ES"/>
        </w:rPr>
        <w:t xml:space="preserve"> El equipo técnico deberá garantizar el servicio en las dos lenguas oficiales de la Comunidad Autónoma</w:t>
      </w:r>
      <w:r w:rsidR="5E6915A8" w:rsidRPr="4B99046D">
        <w:rPr>
          <w:rFonts w:ascii="Calibri" w:hAnsi="Calibri" w:cs="Arial"/>
          <w:sz w:val="22"/>
          <w:szCs w:val="22"/>
          <w:lang w:val="es-ES"/>
        </w:rPr>
        <w:t xml:space="preserve"> de </w:t>
      </w:r>
      <w:r w:rsidR="5E6915A8" w:rsidRPr="4B99046D">
        <w:rPr>
          <w:rFonts w:ascii="Calibri" w:hAnsi="Calibri" w:cs="Arial"/>
          <w:sz w:val="22"/>
          <w:szCs w:val="22"/>
          <w:lang w:val="es-ES"/>
        </w:rPr>
        <w:lastRenderedPageBreak/>
        <w:t>Euskadi</w:t>
      </w:r>
      <w:r w:rsidR="56A351F1" w:rsidRPr="4B99046D">
        <w:rPr>
          <w:rFonts w:ascii="Calibri" w:hAnsi="Calibri" w:cs="Arial"/>
          <w:sz w:val="22"/>
          <w:szCs w:val="22"/>
          <w:lang w:val="es-ES"/>
        </w:rPr>
        <w:t xml:space="preserve">, por lo que uno de ellos, como mínimo, deberá disponer de titulación en euskera equivalente o superior a </w:t>
      </w:r>
      <w:r w:rsidR="6D70E56A" w:rsidRPr="4B99046D">
        <w:rPr>
          <w:rFonts w:ascii="Calibri" w:hAnsi="Calibri" w:cs="Arial"/>
          <w:sz w:val="22"/>
          <w:szCs w:val="22"/>
          <w:lang w:val="es-ES"/>
        </w:rPr>
        <w:t>C1</w:t>
      </w:r>
      <w:r w:rsidR="66600300" w:rsidRPr="4B99046D">
        <w:rPr>
          <w:rFonts w:ascii="Calibri" w:hAnsi="Calibri" w:cs="Arial"/>
          <w:sz w:val="22"/>
          <w:szCs w:val="22"/>
          <w:lang w:val="es-ES"/>
        </w:rPr>
        <w:t xml:space="preserve">. </w:t>
      </w:r>
      <w:r w:rsidR="45F60219" w:rsidRPr="4B99046D">
        <w:rPr>
          <w:rFonts w:ascii="Calibri" w:hAnsi="Calibri" w:cs="Arial"/>
          <w:sz w:val="22"/>
          <w:szCs w:val="22"/>
          <w:lang w:val="es-ES"/>
        </w:rPr>
        <w:t>Al menos un</w:t>
      </w:r>
      <w:r w:rsidR="3D69FD43" w:rsidRPr="4B99046D">
        <w:rPr>
          <w:rFonts w:ascii="Calibri" w:hAnsi="Calibri" w:cs="Arial"/>
          <w:sz w:val="22"/>
          <w:szCs w:val="22"/>
          <w:lang w:val="es-ES"/>
        </w:rPr>
        <w:t xml:space="preserve">a </w:t>
      </w:r>
      <w:r w:rsidR="45F60219" w:rsidRPr="4B99046D">
        <w:rPr>
          <w:rFonts w:ascii="Calibri" w:hAnsi="Calibri" w:cs="Arial"/>
          <w:sz w:val="22"/>
          <w:szCs w:val="22"/>
          <w:lang w:val="es-ES"/>
        </w:rPr>
        <w:t xml:space="preserve">de </w:t>
      </w:r>
      <w:r w:rsidR="0126853A" w:rsidRPr="4B99046D">
        <w:rPr>
          <w:rFonts w:ascii="Calibri" w:hAnsi="Calibri" w:cs="Arial"/>
          <w:sz w:val="22"/>
          <w:szCs w:val="22"/>
          <w:lang w:val="es-ES"/>
        </w:rPr>
        <w:t>ellas</w:t>
      </w:r>
      <w:r w:rsidR="76DA39F8" w:rsidRPr="4B99046D">
        <w:rPr>
          <w:rFonts w:ascii="Calibri" w:hAnsi="Calibri" w:cs="Arial"/>
          <w:sz w:val="22"/>
          <w:szCs w:val="22"/>
          <w:lang w:val="es-ES"/>
        </w:rPr>
        <w:t xml:space="preserve"> </w:t>
      </w:r>
      <w:r w:rsidR="45F60219" w:rsidRPr="4B99046D">
        <w:rPr>
          <w:rFonts w:ascii="Calibri" w:hAnsi="Calibri" w:cs="Arial"/>
          <w:sz w:val="22"/>
          <w:szCs w:val="22"/>
          <w:lang w:val="es-ES"/>
        </w:rPr>
        <w:t>deberá tener conocimiento de inglés, tanto oral como escrito, por lo que deberá tener, como mínimo, título B2 o equivalente. Se va</w:t>
      </w:r>
      <w:r w:rsidR="2F99F268" w:rsidRPr="4B99046D">
        <w:rPr>
          <w:rFonts w:ascii="Calibri" w:hAnsi="Calibri" w:cs="Arial"/>
          <w:sz w:val="22"/>
          <w:szCs w:val="22"/>
          <w:lang w:val="es-ES"/>
        </w:rPr>
        <w:t xml:space="preserve">lorará el conocimiento de </w:t>
      </w:r>
      <w:r w:rsidR="035E7C27" w:rsidRPr="4B99046D">
        <w:rPr>
          <w:rFonts w:ascii="Calibri" w:hAnsi="Calibri" w:cs="Arial"/>
          <w:sz w:val="22"/>
          <w:szCs w:val="22"/>
          <w:lang w:val="es-ES"/>
        </w:rPr>
        <w:t>otros idiomas</w:t>
      </w:r>
      <w:r w:rsidR="00897718">
        <w:rPr>
          <w:rFonts w:ascii="Calibri" w:hAnsi="Calibri" w:cs="Arial"/>
          <w:sz w:val="22"/>
          <w:szCs w:val="22"/>
          <w:lang w:val="es-ES"/>
        </w:rPr>
        <w:t xml:space="preserve"> (</w:t>
      </w:r>
      <w:r w:rsidR="00897718" w:rsidRPr="00897718">
        <w:rPr>
          <w:rFonts w:ascii="Calibri" w:hAnsi="Calibri" w:cs="Arial"/>
          <w:sz w:val="22"/>
          <w:szCs w:val="22"/>
          <w:lang w:val="es-ES"/>
        </w:rPr>
        <w:t xml:space="preserve">Frances, Ingles, </w:t>
      </w:r>
      <w:proofErr w:type="gramStart"/>
      <w:r w:rsidR="00897718">
        <w:rPr>
          <w:rFonts w:ascii="Calibri" w:hAnsi="Calibri" w:cs="Arial"/>
          <w:sz w:val="22"/>
          <w:szCs w:val="22"/>
          <w:lang w:val="es-ES"/>
        </w:rPr>
        <w:t>Árabe</w:t>
      </w:r>
      <w:proofErr w:type="gramEnd"/>
      <w:r w:rsidR="00897718">
        <w:rPr>
          <w:rFonts w:ascii="Calibri" w:hAnsi="Calibri" w:cs="Arial"/>
          <w:sz w:val="22"/>
          <w:szCs w:val="22"/>
          <w:lang w:val="es-ES"/>
        </w:rPr>
        <w:t xml:space="preserve">, Ruso, Rumano, Ucraniano y </w:t>
      </w:r>
      <w:r w:rsidR="00897718" w:rsidRPr="00897718">
        <w:rPr>
          <w:rFonts w:ascii="Calibri" w:hAnsi="Calibri" w:cs="Arial"/>
          <w:sz w:val="22"/>
          <w:szCs w:val="22"/>
          <w:lang w:val="es-ES"/>
        </w:rPr>
        <w:t>Urdu</w:t>
      </w:r>
      <w:r w:rsidR="00897718">
        <w:rPr>
          <w:rFonts w:ascii="Calibri" w:hAnsi="Calibri" w:cs="Arial"/>
          <w:sz w:val="22"/>
          <w:szCs w:val="22"/>
          <w:lang w:val="es-ES"/>
        </w:rPr>
        <w:t>)</w:t>
      </w:r>
      <w:r w:rsidR="28E0898C" w:rsidRPr="4B99046D">
        <w:rPr>
          <w:rFonts w:ascii="Calibri" w:hAnsi="Calibri" w:cs="Arial"/>
          <w:sz w:val="22"/>
          <w:szCs w:val="22"/>
          <w:lang w:val="es-ES"/>
        </w:rPr>
        <w:t xml:space="preserve">, </w:t>
      </w:r>
      <w:r w:rsidR="45F60219" w:rsidRPr="4B99046D">
        <w:rPr>
          <w:rFonts w:ascii="Calibri" w:hAnsi="Calibri" w:cs="Arial"/>
          <w:sz w:val="22"/>
          <w:szCs w:val="22"/>
          <w:lang w:val="es-ES"/>
        </w:rPr>
        <w:t xml:space="preserve">así como en derechos humanos y protección internacional, </w:t>
      </w:r>
      <w:r w:rsidR="0026139D">
        <w:rPr>
          <w:rFonts w:ascii="Calibri" w:hAnsi="Calibri" w:cs="Arial"/>
          <w:sz w:val="22"/>
          <w:szCs w:val="22"/>
          <w:lang w:val="es-ES"/>
        </w:rPr>
        <w:t xml:space="preserve">igualdad de género e igualdad de trato y no discriminación, </w:t>
      </w:r>
      <w:r w:rsidR="45F60219" w:rsidRPr="4B99046D">
        <w:rPr>
          <w:rFonts w:ascii="Calibri" w:hAnsi="Calibri" w:cs="Arial"/>
          <w:sz w:val="22"/>
          <w:szCs w:val="22"/>
          <w:lang w:val="es-ES"/>
        </w:rPr>
        <w:t>según se recoge en las cláusulas administrativas.</w:t>
      </w:r>
    </w:p>
    <w:p w14:paraId="3CB648E9" w14:textId="77777777" w:rsidR="00475C5B" w:rsidRPr="00DB4A17" w:rsidRDefault="00475C5B" w:rsidP="4B99046D">
      <w:pPr>
        <w:autoSpaceDE w:val="0"/>
        <w:autoSpaceDN w:val="0"/>
        <w:adjustRightInd w:val="0"/>
        <w:spacing w:line="360" w:lineRule="auto"/>
        <w:jc w:val="both"/>
        <w:rPr>
          <w:rFonts w:ascii="Calibri" w:hAnsi="Calibri" w:cs="Arial"/>
          <w:b/>
          <w:bCs/>
          <w:sz w:val="22"/>
          <w:szCs w:val="22"/>
          <w:lang w:val="es-ES"/>
        </w:rPr>
      </w:pPr>
    </w:p>
    <w:p w14:paraId="7C0ED0B0" w14:textId="176CD411" w:rsidR="00475C5B" w:rsidRDefault="14C7788C" w:rsidP="4B99046D">
      <w:pPr>
        <w:autoSpaceDE w:val="0"/>
        <w:autoSpaceDN w:val="0"/>
        <w:adjustRightInd w:val="0"/>
        <w:spacing w:line="360" w:lineRule="auto"/>
        <w:jc w:val="both"/>
        <w:rPr>
          <w:rFonts w:ascii="Calibri" w:hAnsi="Calibri" w:cs="Arial"/>
          <w:b/>
          <w:bCs/>
          <w:sz w:val="22"/>
          <w:szCs w:val="22"/>
          <w:lang w:val="es-ES"/>
        </w:rPr>
      </w:pPr>
      <w:r w:rsidRPr="00DB4A17">
        <w:rPr>
          <w:rFonts w:ascii="Calibri" w:hAnsi="Calibri" w:cs="Arial"/>
          <w:b/>
          <w:bCs/>
          <w:sz w:val="22"/>
          <w:szCs w:val="22"/>
          <w:lang w:val="es-ES"/>
        </w:rPr>
        <w:t>4</w:t>
      </w:r>
      <w:r w:rsidR="62BB99DC" w:rsidRPr="00DB4A17">
        <w:rPr>
          <w:rFonts w:ascii="Calibri" w:hAnsi="Calibri" w:cs="Arial"/>
          <w:b/>
          <w:bCs/>
          <w:sz w:val="22"/>
          <w:szCs w:val="22"/>
          <w:lang w:val="es-ES"/>
        </w:rPr>
        <w:t>.2.- LOTE 2</w:t>
      </w:r>
    </w:p>
    <w:p w14:paraId="494E317E" w14:textId="0C61A92F" w:rsidR="7B2A39A9" w:rsidRDefault="7B2A39A9" w:rsidP="4B99046D">
      <w:pPr>
        <w:spacing w:line="360" w:lineRule="auto"/>
        <w:jc w:val="both"/>
        <w:rPr>
          <w:rFonts w:ascii="Calibri" w:hAnsi="Calibri" w:cs="Arial"/>
          <w:b/>
          <w:bCs/>
          <w:sz w:val="22"/>
          <w:szCs w:val="22"/>
          <w:highlight w:val="yellow"/>
          <w:lang w:val="es-ES"/>
        </w:rPr>
      </w:pPr>
    </w:p>
    <w:p w14:paraId="7EECAB16" w14:textId="1BF8C27E" w:rsidR="00E723E8" w:rsidRPr="003D6AB9" w:rsidRDefault="00E723E8" w:rsidP="4B99046D">
      <w:pPr>
        <w:spacing w:line="360" w:lineRule="auto"/>
        <w:jc w:val="both"/>
        <w:rPr>
          <w:rFonts w:ascii="Calibri" w:hAnsi="Calibri" w:cs="Arial"/>
          <w:sz w:val="22"/>
          <w:szCs w:val="22"/>
          <w:lang w:val="es-ES"/>
        </w:rPr>
      </w:pPr>
      <w:r w:rsidRPr="4B99046D">
        <w:rPr>
          <w:rFonts w:ascii="Calibri" w:hAnsi="Calibri" w:cs="Arial"/>
          <w:sz w:val="22"/>
          <w:szCs w:val="22"/>
          <w:lang w:val="es-ES"/>
        </w:rPr>
        <w:t>La entidad licitadora ha de disponer de un equipo multidisciplinar formado por personas que deberán cumplir los siguientes requisitos:</w:t>
      </w:r>
    </w:p>
    <w:p w14:paraId="586C55D7" w14:textId="77777777" w:rsidR="00E723E8" w:rsidRPr="003D6AB9" w:rsidRDefault="00E723E8" w:rsidP="4B99046D">
      <w:pPr>
        <w:spacing w:line="360" w:lineRule="auto"/>
        <w:jc w:val="both"/>
        <w:rPr>
          <w:rFonts w:ascii="Calibri" w:hAnsi="Calibri" w:cs="Arial"/>
          <w:sz w:val="22"/>
          <w:szCs w:val="22"/>
          <w:lang w:val="es-ES"/>
        </w:rPr>
      </w:pPr>
    </w:p>
    <w:p w14:paraId="4F25F3D8" w14:textId="66B99827" w:rsidR="00E723E8" w:rsidRPr="003D6AB9" w:rsidRDefault="00E723E8" w:rsidP="4B99046D">
      <w:pPr>
        <w:numPr>
          <w:ilvl w:val="0"/>
          <w:numId w:val="30"/>
        </w:numPr>
        <w:spacing w:line="360" w:lineRule="auto"/>
        <w:jc w:val="both"/>
        <w:rPr>
          <w:rFonts w:ascii="Calibri" w:hAnsi="Calibri" w:cs="Arial"/>
          <w:sz w:val="22"/>
          <w:szCs w:val="22"/>
          <w:lang w:val="es-ES"/>
        </w:rPr>
      </w:pPr>
      <w:r w:rsidRPr="4B99046D">
        <w:rPr>
          <w:rFonts w:ascii="Calibri" w:hAnsi="Calibri" w:cs="Arial"/>
          <w:sz w:val="22"/>
          <w:szCs w:val="22"/>
          <w:lang w:val="es-ES"/>
        </w:rPr>
        <w:t>Contar con una (1) persona que ejerza las funciones de Coordinador: Titulado superior con experiencia de al menos 3 años en la gestión de servicios.</w:t>
      </w:r>
    </w:p>
    <w:p w14:paraId="7E087E08" w14:textId="6570074C" w:rsidR="00E723E8" w:rsidRPr="003D6AB9" w:rsidRDefault="00E723E8" w:rsidP="4B99046D">
      <w:pPr>
        <w:numPr>
          <w:ilvl w:val="0"/>
          <w:numId w:val="30"/>
        </w:numPr>
        <w:spacing w:line="360" w:lineRule="auto"/>
        <w:jc w:val="both"/>
        <w:rPr>
          <w:rFonts w:ascii="Calibri" w:hAnsi="Calibri" w:cs="Arial"/>
          <w:sz w:val="22"/>
          <w:szCs w:val="22"/>
          <w:lang w:val="es-ES"/>
        </w:rPr>
      </w:pPr>
      <w:r w:rsidRPr="4B99046D">
        <w:rPr>
          <w:rFonts w:ascii="Calibri" w:hAnsi="Calibri" w:cs="Arial"/>
          <w:sz w:val="22"/>
          <w:szCs w:val="22"/>
          <w:lang w:val="es-ES"/>
        </w:rPr>
        <w:t>Contar con un Equipo especializado en diversidad intercultural, con experiencia contrastada de, al menos, tres años en especialidades relacionadas con los ámbitos centrales de los procesos de integración social y convivencia intercultural (</w:t>
      </w:r>
      <w:r w:rsidR="00DB4A17">
        <w:rPr>
          <w:rFonts w:ascii="Calibri" w:hAnsi="Calibri" w:cs="Arial"/>
          <w:sz w:val="22"/>
          <w:szCs w:val="22"/>
          <w:lang w:val="es-ES"/>
        </w:rPr>
        <w:t>laboral, educativo, sanitario,</w:t>
      </w:r>
      <w:r w:rsidRPr="4B99046D">
        <w:rPr>
          <w:rFonts w:ascii="Calibri" w:hAnsi="Calibri" w:cs="Arial"/>
          <w:sz w:val="22"/>
          <w:szCs w:val="22"/>
          <w:lang w:val="es-ES"/>
        </w:rPr>
        <w:t xml:space="preserve"> comunitario).</w:t>
      </w:r>
    </w:p>
    <w:p w14:paraId="26D7ED92" w14:textId="6616DEEC" w:rsidR="00E723E8" w:rsidRPr="006F3802" w:rsidRDefault="60F54CCF" w:rsidP="4B99046D">
      <w:pPr>
        <w:numPr>
          <w:ilvl w:val="0"/>
          <w:numId w:val="30"/>
        </w:numPr>
        <w:spacing w:line="360" w:lineRule="auto"/>
        <w:jc w:val="both"/>
        <w:rPr>
          <w:rFonts w:ascii="Calibri" w:hAnsi="Calibri" w:cs="Arial"/>
          <w:sz w:val="22"/>
          <w:szCs w:val="22"/>
          <w:lang w:val="es-ES"/>
        </w:rPr>
      </w:pPr>
      <w:r w:rsidRPr="4B99046D">
        <w:rPr>
          <w:rFonts w:ascii="Calibri" w:hAnsi="Calibri" w:cs="Arial"/>
          <w:sz w:val="22"/>
          <w:szCs w:val="22"/>
          <w:lang w:val="es-ES"/>
        </w:rPr>
        <w:t>Contar con un equipo de consultoría, con titulación superior y experiencia de al menos 3 años en labores de consultoría: capacidad de análisis, sistematización y estandarización de información, creación de herramientas y modelos de intervención, elaboración de informes y documentos</w:t>
      </w:r>
      <w:r w:rsidR="11C8E198" w:rsidRPr="4B99046D">
        <w:rPr>
          <w:rFonts w:ascii="Calibri" w:hAnsi="Calibri" w:cs="Arial"/>
          <w:sz w:val="22"/>
          <w:szCs w:val="22"/>
          <w:lang w:val="es-ES"/>
        </w:rPr>
        <w:t>, diseño de planes de actuación.</w:t>
      </w:r>
    </w:p>
    <w:p w14:paraId="59DBFC91" w14:textId="77777777" w:rsidR="00E723E8" w:rsidRPr="006F3802" w:rsidRDefault="00E723E8" w:rsidP="4B99046D">
      <w:pPr>
        <w:spacing w:line="360" w:lineRule="auto"/>
        <w:jc w:val="both"/>
        <w:rPr>
          <w:rFonts w:ascii="Calibri" w:hAnsi="Calibri" w:cs="Arial"/>
          <w:sz w:val="22"/>
          <w:szCs w:val="22"/>
          <w:lang w:val="es-ES"/>
        </w:rPr>
      </w:pPr>
    </w:p>
    <w:p w14:paraId="677523CF" w14:textId="77777777" w:rsidR="00E723E8" w:rsidRPr="006F3802" w:rsidRDefault="00E723E8"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En todos los casos será necesario estar en posesión de formación complementaria en algunos de los siguientes ámbitos, salvo en el caso del equipo de consultoría:</w:t>
      </w:r>
    </w:p>
    <w:p w14:paraId="13EBB3F0" w14:textId="77777777" w:rsidR="00E723E8" w:rsidRPr="006F3802" w:rsidRDefault="00E723E8" w:rsidP="4B99046D">
      <w:pPr>
        <w:autoSpaceDE w:val="0"/>
        <w:autoSpaceDN w:val="0"/>
        <w:adjustRightInd w:val="0"/>
        <w:spacing w:line="360" w:lineRule="auto"/>
        <w:jc w:val="both"/>
        <w:rPr>
          <w:rFonts w:ascii="Calibri" w:hAnsi="Calibri" w:cs="Arial"/>
          <w:sz w:val="22"/>
          <w:szCs w:val="22"/>
          <w:lang w:val="es-ES"/>
        </w:rPr>
      </w:pPr>
    </w:p>
    <w:p w14:paraId="5462BBB4" w14:textId="77777777" w:rsidR="00E723E8" w:rsidRPr="006F3802" w:rsidRDefault="00E723E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Migraciones</w:t>
      </w:r>
    </w:p>
    <w:p w14:paraId="6AC7C719" w14:textId="77777777" w:rsidR="00E723E8" w:rsidRPr="006F3802" w:rsidRDefault="00E723E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Derechos Humanos</w:t>
      </w:r>
    </w:p>
    <w:p w14:paraId="0D2DFAB4" w14:textId="7CB9CAF3" w:rsidR="00E723E8" w:rsidRPr="006F3802" w:rsidRDefault="00E723E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Gestión de la Diversidad cultural, lingüística, religiosa…</w:t>
      </w:r>
    </w:p>
    <w:p w14:paraId="37F77F2B" w14:textId="77777777" w:rsidR="00E723E8" w:rsidRPr="006F3802" w:rsidRDefault="00E723E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Igualdad de Trato y no Discriminación</w:t>
      </w:r>
    </w:p>
    <w:p w14:paraId="2CD65BCE" w14:textId="77777777" w:rsidR="00E723E8" w:rsidRPr="006F3802" w:rsidRDefault="00E723E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Mediación Intercultural</w:t>
      </w:r>
    </w:p>
    <w:p w14:paraId="368CB6BE" w14:textId="77777777" w:rsidR="00E723E8" w:rsidRPr="006F3802" w:rsidRDefault="00E723E8" w:rsidP="4B99046D">
      <w:pPr>
        <w:numPr>
          <w:ilvl w:val="0"/>
          <w:numId w:val="29"/>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Metodología de la Intervención Social (Diseño y dinamización de proyectos y servicios, asesoría y acompañamiento a promotores)</w:t>
      </w:r>
    </w:p>
    <w:p w14:paraId="4F4B66BF" w14:textId="77777777" w:rsidR="00E723E8" w:rsidRPr="006F3802" w:rsidRDefault="00E723E8" w:rsidP="4B99046D">
      <w:pPr>
        <w:numPr>
          <w:ilvl w:val="0"/>
          <w:numId w:val="29"/>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Desarrollo comunitario: fortalecimiento asociativo, procesos de empoderamiento, participación, trabajo en red.</w:t>
      </w:r>
    </w:p>
    <w:p w14:paraId="1AB1916B" w14:textId="77777777" w:rsidR="00E723E8" w:rsidRPr="006F3802" w:rsidRDefault="00E723E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lastRenderedPageBreak/>
        <w:t>Dinamización cultural</w:t>
      </w:r>
    </w:p>
    <w:p w14:paraId="29247C28" w14:textId="77777777" w:rsidR="00E723E8" w:rsidRPr="006F3802" w:rsidRDefault="00E723E8" w:rsidP="4B99046D">
      <w:pPr>
        <w:autoSpaceDE w:val="0"/>
        <w:autoSpaceDN w:val="0"/>
        <w:adjustRightInd w:val="0"/>
        <w:spacing w:line="360" w:lineRule="auto"/>
        <w:ind w:left="1418"/>
        <w:jc w:val="both"/>
        <w:rPr>
          <w:rFonts w:ascii="Calibri" w:hAnsi="Calibri" w:cs="Arial"/>
          <w:sz w:val="22"/>
          <w:szCs w:val="22"/>
          <w:lang w:val="es-ES"/>
        </w:rPr>
      </w:pPr>
      <w:r w:rsidRPr="4B99046D">
        <w:rPr>
          <w:rFonts w:ascii="Calibri" w:hAnsi="Calibri" w:cs="SymbolMT"/>
          <w:sz w:val="22"/>
          <w:szCs w:val="22"/>
          <w:lang w:val="es-ES"/>
        </w:rPr>
        <w:t xml:space="preserve">•     </w:t>
      </w:r>
      <w:r w:rsidRPr="4B99046D">
        <w:rPr>
          <w:rFonts w:ascii="Calibri" w:hAnsi="Calibri" w:cs="Arial"/>
          <w:sz w:val="22"/>
          <w:szCs w:val="22"/>
          <w:lang w:val="es-ES"/>
        </w:rPr>
        <w:t>Políticas y estrategias para la promoción de la igualdad entre hombres y mujeres</w:t>
      </w:r>
    </w:p>
    <w:p w14:paraId="77BBCC8A" w14:textId="77777777" w:rsidR="00E723E8" w:rsidRPr="006F3802" w:rsidRDefault="00E723E8" w:rsidP="4B99046D">
      <w:pPr>
        <w:autoSpaceDE w:val="0"/>
        <w:autoSpaceDN w:val="0"/>
        <w:adjustRightInd w:val="0"/>
        <w:spacing w:line="360" w:lineRule="auto"/>
        <w:ind w:left="1418"/>
        <w:jc w:val="both"/>
        <w:rPr>
          <w:rFonts w:ascii="Calibri" w:hAnsi="Calibri" w:cs="Arial"/>
          <w:sz w:val="22"/>
          <w:szCs w:val="22"/>
          <w:lang w:val="es-ES"/>
        </w:rPr>
      </w:pPr>
      <w:r w:rsidRPr="4B99046D">
        <w:rPr>
          <w:rFonts w:ascii="Calibri" w:hAnsi="Calibri" w:cs="SymbolMT"/>
          <w:sz w:val="22"/>
          <w:szCs w:val="22"/>
          <w:lang w:val="es-ES"/>
        </w:rPr>
        <w:t xml:space="preserve">•     </w:t>
      </w:r>
      <w:r w:rsidRPr="4B99046D">
        <w:rPr>
          <w:rFonts w:ascii="Calibri" w:hAnsi="Calibri" w:cs="Arial"/>
          <w:sz w:val="22"/>
          <w:szCs w:val="22"/>
          <w:lang w:val="es-ES"/>
        </w:rPr>
        <w:t>Colectivos específicos de personas inmigrantes en mayor riesgo o situación de vulnerabilidad social debido a la confluencia de dos o más factores de exclusión, discriminación, desprotección: mujeres víctimas de violencia de género, menores y jóvenes no acompañados, inmigrantes de etnia gitana, personas en situación administrativa de irregularidad.</w:t>
      </w:r>
    </w:p>
    <w:p w14:paraId="7AA2CB4E" w14:textId="77777777" w:rsidR="00E723E8" w:rsidRPr="006F3802" w:rsidRDefault="00E723E8" w:rsidP="4B99046D">
      <w:pPr>
        <w:autoSpaceDE w:val="0"/>
        <w:autoSpaceDN w:val="0"/>
        <w:adjustRightInd w:val="0"/>
        <w:spacing w:line="360" w:lineRule="auto"/>
        <w:ind w:left="1418"/>
        <w:jc w:val="both"/>
        <w:rPr>
          <w:rFonts w:ascii="Calibri" w:hAnsi="Calibri" w:cs="Arial"/>
          <w:sz w:val="22"/>
          <w:szCs w:val="22"/>
          <w:highlight w:val="yellow"/>
          <w:lang w:val="es-ES"/>
        </w:rPr>
      </w:pPr>
    </w:p>
    <w:p w14:paraId="525E753B" w14:textId="405F9CD9" w:rsidR="00E723E8" w:rsidRPr="006F3802" w:rsidRDefault="3E6409B4" w:rsidP="4B99046D">
      <w:pPr>
        <w:autoSpaceDE w:val="0"/>
        <w:autoSpaceDN w:val="0"/>
        <w:adjustRightInd w:val="0"/>
        <w:spacing w:line="360" w:lineRule="auto"/>
        <w:jc w:val="both"/>
        <w:rPr>
          <w:rFonts w:ascii="Calibri" w:hAnsi="Calibri" w:cs="Arial"/>
          <w:sz w:val="22"/>
          <w:szCs w:val="22"/>
          <w:highlight w:val="yellow"/>
          <w:lang w:val="es-ES"/>
        </w:rPr>
      </w:pPr>
      <w:r w:rsidRPr="4B99046D">
        <w:rPr>
          <w:rFonts w:ascii="Calibri" w:hAnsi="Calibri" w:cs="Arial"/>
          <w:sz w:val="22"/>
          <w:szCs w:val="22"/>
          <w:lang w:val="es-ES"/>
        </w:rPr>
        <w:t>El equipo técnico deberá garantizar el servicio en las dos lenguas oficiales de la Comunidad Au</w:t>
      </w:r>
      <w:r w:rsidR="0026139D">
        <w:rPr>
          <w:rFonts w:ascii="Calibri" w:hAnsi="Calibri" w:cs="Arial"/>
          <w:sz w:val="22"/>
          <w:szCs w:val="22"/>
          <w:lang w:val="es-ES"/>
        </w:rPr>
        <w:t xml:space="preserve">tónoma de Euskadi, por lo que al menos una persona del </w:t>
      </w:r>
      <w:proofErr w:type="gramStart"/>
      <w:r w:rsidR="0026139D">
        <w:rPr>
          <w:rFonts w:ascii="Calibri" w:hAnsi="Calibri" w:cs="Arial"/>
          <w:sz w:val="22"/>
          <w:szCs w:val="22"/>
          <w:lang w:val="es-ES"/>
        </w:rPr>
        <w:t>equipo</w:t>
      </w:r>
      <w:r w:rsidRPr="4B99046D">
        <w:rPr>
          <w:rFonts w:ascii="Calibri" w:hAnsi="Calibri" w:cs="Arial"/>
          <w:sz w:val="22"/>
          <w:szCs w:val="22"/>
          <w:lang w:val="es-ES"/>
        </w:rPr>
        <w:t>,</w:t>
      </w:r>
      <w:proofErr w:type="gramEnd"/>
      <w:r w:rsidRPr="4B99046D">
        <w:rPr>
          <w:rFonts w:ascii="Calibri" w:hAnsi="Calibri" w:cs="Arial"/>
          <w:sz w:val="22"/>
          <w:szCs w:val="22"/>
          <w:lang w:val="es-ES"/>
        </w:rPr>
        <w:t xml:space="preserve"> deberá disponer de titulación en euskera equivalente o superior a C1.</w:t>
      </w:r>
    </w:p>
    <w:p w14:paraId="0D50525D" w14:textId="77777777" w:rsidR="00E723E8" w:rsidRDefault="00E723E8" w:rsidP="4B99046D">
      <w:pPr>
        <w:autoSpaceDE w:val="0"/>
        <w:autoSpaceDN w:val="0"/>
        <w:adjustRightInd w:val="0"/>
        <w:spacing w:line="360" w:lineRule="auto"/>
        <w:jc w:val="both"/>
        <w:rPr>
          <w:rFonts w:ascii="Calibri" w:hAnsi="Calibri" w:cs="Arial"/>
          <w:b/>
          <w:bCs/>
          <w:sz w:val="22"/>
          <w:szCs w:val="22"/>
          <w:lang w:val="es-ES"/>
        </w:rPr>
      </w:pPr>
    </w:p>
    <w:p w14:paraId="57FBA9FD" w14:textId="77777777" w:rsidR="00E723E8" w:rsidRDefault="00E723E8" w:rsidP="4B99046D">
      <w:pPr>
        <w:autoSpaceDE w:val="0"/>
        <w:autoSpaceDN w:val="0"/>
        <w:adjustRightInd w:val="0"/>
        <w:spacing w:line="360" w:lineRule="auto"/>
        <w:jc w:val="both"/>
        <w:rPr>
          <w:rFonts w:ascii="Calibri" w:hAnsi="Calibri" w:cs="Arial"/>
          <w:b/>
          <w:bCs/>
          <w:sz w:val="22"/>
          <w:szCs w:val="22"/>
          <w:lang w:val="es-ES"/>
        </w:rPr>
      </w:pPr>
    </w:p>
    <w:p w14:paraId="4BDA7210" w14:textId="29EC62D5" w:rsidR="00E723E8" w:rsidRPr="00ED3B0C" w:rsidRDefault="172F21F7" w:rsidP="4B99046D">
      <w:pPr>
        <w:autoSpaceDE w:val="0"/>
        <w:autoSpaceDN w:val="0"/>
        <w:adjustRightInd w:val="0"/>
        <w:spacing w:line="360" w:lineRule="auto"/>
        <w:jc w:val="both"/>
        <w:rPr>
          <w:rFonts w:ascii="Calibri" w:hAnsi="Calibri" w:cs="Arial"/>
          <w:b/>
          <w:bCs/>
          <w:sz w:val="22"/>
          <w:szCs w:val="22"/>
          <w:lang w:val="es-ES"/>
        </w:rPr>
      </w:pPr>
      <w:r w:rsidRPr="4B99046D">
        <w:rPr>
          <w:rFonts w:ascii="Calibri" w:hAnsi="Calibri" w:cs="Arial"/>
          <w:b/>
          <w:bCs/>
          <w:sz w:val="22"/>
          <w:szCs w:val="22"/>
          <w:lang w:val="es-ES"/>
        </w:rPr>
        <w:t>4</w:t>
      </w:r>
      <w:r w:rsidR="0511852A" w:rsidRPr="4B99046D">
        <w:rPr>
          <w:rFonts w:ascii="Calibri" w:hAnsi="Calibri" w:cs="Arial"/>
          <w:b/>
          <w:bCs/>
          <w:sz w:val="22"/>
          <w:szCs w:val="22"/>
          <w:lang w:val="es-ES"/>
        </w:rPr>
        <w:t>.3.- LOTE 3</w:t>
      </w:r>
    </w:p>
    <w:p w14:paraId="0C178E9E" w14:textId="0BAF92E1" w:rsidR="00475C5B" w:rsidRPr="006F3802" w:rsidRDefault="00475C5B" w:rsidP="4B99046D">
      <w:pPr>
        <w:autoSpaceDE w:val="0"/>
        <w:autoSpaceDN w:val="0"/>
        <w:adjustRightInd w:val="0"/>
        <w:spacing w:line="360" w:lineRule="auto"/>
        <w:jc w:val="both"/>
        <w:rPr>
          <w:rFonts w:ascii="Calibri" w:hAnsi="Calibri" w:cs="Arial"/>
          <w:b/>
          <w:bCs/>
          <w:sz w:val="22"/>
          <w:szCs w:val="22"/>
          <w:lang w:val="es-ES"/>
        </w:rPr>
      </w:pPr>
    </w:p>
    <w:p w14:paraId="7CDF088D" w14:textId="59A25044" w:rsidR="00AC3ED2" w:rsidRPr="003D6AB9" w:rsidRDefault="438D6D99" w:rsidP="4B99046D">
      <w:pPr>
        <w:spacing w:line="360" w:lineRule="auto"/>
        <w:jc w:val="both"/>
        <w:rPr>
          <w:rFonts w:ascii="Calibri" w:hAnsi="Calibri" w:cs="Arial"/>
          <w:sz w:val="22"/>
          <w:szCs w:val="22"/>
          <w:lang w:val="es-ES"/>
        </w:rPr>
      </w:pPr>
      <w:r w:rsidRPr="4B99046D">
        <w:rPr>
          <w:rFonts w:ascii="Calibri" w:hAnsi="Calibri" w:cs="Arial"/>
          <w:sz w:val="22"/>
          <w:szCs w:val="22"/>
          <w:lang w:val="es-ES"/>
        </w:rPr>
        <w:t>La entidad licitadora ha de disponer de un equipo multidisciplinar</w:t>
      </w:r>
      <w:r w:rsidR="62BB99DC" w:rsidRPr="4B99046D">
        <w:rPr>
          <w:rFonts w:ascii="Calibri" w:hAnsi="Calibri" w:cs="Arial"/>
          <w:sz w:val="22"/>
          <w:szCs w:val="22"/>
          <w:lang w:val="es-ES"/>
        </w:rPr>
        <w:t xml:space="preserve"> que deberán cumplir los siguientes requisitos:</w:t>
      </w:r>
    </w:p>
    <w:p w14:paraId="3C0395D3" w14:textId="77777777" w:rsidR="007943E5" w:rsidRPr="003D6AB9" w:rsidRDefault="007943E5" w:rsidP="4B99046D">
      <w:pPr>
        <w:spacing w:line="360" w:lineRule="auto"/>
        <w:jc w:val="both"/>
        <w:rPr>
          <w:rFonts w:ascii="Calibri" w:hAnsi="Calibri" w:cs="Arial"/>
          <w:sz w:val="22"/>
          <w:szCs w:val="22"/>
          <w:lang w:val="es-ES"/>
        </w:rPr>
      </w:pPr>
    </w:p>
    <w:p w14:paraId="3AB154C2" w14:textId="59597E54" w:rsidR="00772C98" w:rsidRPr="006F3802" w:rsidRDefault="438D6D99" w:rsidP="4B99046D">
      <w:pPr>
        <w:numPr>
          <w:ilvl w:val="0"/>
          <w:numId w:val="30"/>
        </w:numPr>
        <w:spacing w:line="360" w:lineRule="auto"/>
        <w:jc w:val="both"/>
        <w:rPr>
          <w:rFonts w:ascii="Calibri" w:hAnsi="Calibri" w:cs="Arial"/>
          <w:sz w:val="22"/>
          <w:szCs w:val="22"/>
          <w:lang w:val="es-ES"/>
        </w:rPr>
      </w:pPr>
      <w:r w:rsidRPr="4B99046D">
        <w:rPr>
          <w:rFonts w:ascii="Calibri" w:hAnsi="Calibri" w:cs="Arial"/>
          <w:sz w:val="22"/>
          <w:szCs w:val="22"/>
          <w:lang w:val="es-ES"/>
        </w:rPr>
        <w:t>Contar con un Equipo especializado en diversidad intercultural</w:t>
      </w:r>
      <w:r w:rsidR="3278EDE8" w:rsidRPr="4B99046D">
        <w:rPr>
          <w:rFonts w:ascii="Calibri" w:hAnsi="Calibri" w:cs="Arial"/>
          <w:sz w:val="22"/>
          <w:szCs w:val="22"/>
          <w:lang w:val="es-ES"/>
        </w:rPr>
        <w:t xml:space="preserve"> y consultoría</w:t>
      </w:r>
      <w:r w:rsidR="4076EA45" w:rsidRPr="4B99046D">
        <w:rPr>
          <w:rFonts w:ascii="Calibri" w:hAnsi="Calibri" w:cs="Arial"/>
          <w:sz w:val="22"/>
          <w:szCs w:val="22"/>
          <w:lang w:val="es-ES"/>
        </w:rPr>
        <w:t xml:space="preserve">, </w:t>
      </w:r>
      <w:r w:rsidR="767C0539" w:rsidRPr="4B99046D">
        <w:rPr>
          <w:rFonts w:ascii="Calibri" w:hAnsi="Calibri" w:cs="Arial"/>
          <w:sz w:val="22"/>
          <w:szCs w:val="22"/>
          <w:lang w:val="es-ES"/>
        </w:rPr>
        <w:t xml:space="preserve">de al menos 8 personas, </w:t>
      </w:r>
      <w:r w:rsidRPr="4B99046D">
        <w:rPr>
          <w:rFonts w:ascii="Calibri" w:hAnsi="Calibri" w:cs="Arial"/>
          <w:sz w:val="22"/>
          <w:szCs w:val="22"/>
          <w:lang w:val="es-ES"/>
        </w:rPr>
        <w:t xml:space="preserve">con </w:t>
      </w:r>
      <w:r w:rsidR="10E291CE" w:rsidRPr="4B99046D">
        <w:rPr>
          <w:rFonts w:ascii="Calibri" w:hAnsi="Calibri" w:cs="Arial"/>
          <w:sz w:val="22"/>
          <w:szCs w:val="22"/>
          <w:lang w:val="es-ES"/>
        </w:rPr>
        <w:t xml:space="preserve">experiencia contrastada de, al menos, tres años </w:t>
      </w:r>
      <w:r w:rsidRPr="4B99046D">
        <w:rPr>
          <w:rFonts w:ascii="Calibri" w:hAnsi="Calibri" w:cs="Arial"/>
          <w:sz w:val="22"/>
          <w:szCs w:val="22"/>
          <w:lang w:val="es-ES"/>
        </w:rPr>
        <w:t>en especialidades relacionadas con los ámbitos centrales de los procesos de integración social y convivencia intercultural (laboral, educativo, sanitario, comunitario)</w:t>
      </w:r>
      <w:r w:rsidR="11CB6081" w:rsidRPr="4B99046D">
        <w:rPr>
          <w:rFonts w:ascii="Calibri" w:hAnsi="Calibri" w:cs="Arial"/>
          <w:sz w:val="22"/>
          <w:szCs w:val="22"/>
          <w:lang w:val="es-ES"/>
        </w:rPr>
        <w:t xml:space="preserve"> y con </w:t>
      </w:r>
      <w:r w:rsidRPr="4B99046D">
        <w:rPr>
          <w:rFonts w:ascii="Calibri" w:hAnsi="Calibri" w:cs="Arial"/>
          <w:sz w:val="22"/>
          <w:szCs w:val="22"/>
          <w:lang w:val="es-ES"/>
        </w:rPr>
        <w:t>capacidad de análisis, sistematización y estandarización de información, creación de herramientas y modelos de intervención, elaboración de informes y documentos</w:t>
      </w:r>
      <w:r w:rsidR="5F0A0450" w:rsidRPr="4B99046D">
        <w:rPr>
          <w:rFonts w:ascii="Calibri" w:hAnsi="Calibri" w:cs="Arial"/>
          <w:sz w:val="22"/>
          <w:szCs w:val="22"/>
          <w:lang w:val="es-ES"/>
        </w:rPr>
        <w:t>.</w:t>
      </w:r>
      <w:r w:rsidR="3A120808" w:rsidRPr="4B99046D">
        <w:rPr>
          <w:rFonts w:ascii="Calibri" w:hAnsi="Calibri" w:cs="Arial"/>
          <w:sz w:val="22"/>
          <w:szCs w:val="22"/>
          <w:lang w:val="es-ES"/>
        </w:rPr>
        <w:t xml:space="preserve"> Una de las personas ejercerá las labores de coordinación.</w:t>
      </w:r>
    </w:p>
    <w:p w14:paraId="3254BC2F" w14:textId="77777777" w:rsidR="00772C98" w:rsidRPr="006F3802" w:rsidRDefault="00772C98" w:rsidP="4B99046D">
      <w:pPr>
        <w:spacing w:line="360" w:lineRule="auto"/>
        <w:jc w:val="both"/>
        <w:rPr>
          <w:rFonts w:ascii="Calibri" w:hAnsi="Calibri" w:cs="Arial"/>
          <w:sz w:val="22"/>
          <w:szCs w:val="22"/>
          <w:lang w:val="es-ES"/>
        </w:rPr>
      </w:pPr>
    </w:p>
    <w:p w14:paraId="0938F9E7" w14:textId="1520CA63" w:rsidR="00B74727" w:rsidRPr="006F3802" w:rsidRDefault="357073AB"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S</w:t>
      </w:r>
      <w:r w:rsidR="4C19ED69" w:rsidRPr="4B99046D">
        <w:rPr>
          <w:rFonts w:ascii="Calibri" w:hAnsi="Calibri" w:cs="Arial"/>
          <w:sz w:val="22"/>
          <w:szCs w:val="22"/>
          <w:lang w:val="es-ES"/>
        </w:rPr>
        <w:t>erá necesario estar en posesión de formación complementaria en algunos de los siguientes ámbitos:</w:t>
      </w:r>
    </w:p>
    <w:p w14:paraId="651E9592" w14:textId="77777777" w:rsidR="005D24E4" w:rsidRPr="006F3802" w:rsidRDefault="005D24E4" w:rsidP="4B99046D">
      <w:pPr>
        <w:autoSpaceDE w:val="0"/>
        <w:autoSpaceDN w:val="0"/>
        <w:adjustRightInd w:val="0"/>
        <w:spacing w:line="360" w:lineRule="auto"/>
        <w:jc w:val="both"/>
        <w:rPr>
          <w:rFonts w:ascii="Calibri" w:hAnsi="Calibri" w:cs="Arial"/>
          <w:sz w:val="22"/>
          <w:szCs w:val="22"/>
          <w:lang w:val="es-ES"/>
        </w:rPr>
      </w:pPr>
    </w:p>
    <w:p w14:paraId="7A4F0254" w14:textId="77777777" w:rsidR="00772C98" w:rsidRPr="006F3802" w:rsidRDefault="00772C9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Migraciones</w:t>
      </w:r>
    </w:p>
    <w:p w14:paraId="102B3ABA" w14:textId="77777777" w:rsidR="00772C98" w:rsidRPr="006F3802" w:rsidRDefault="00772C9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Derechos Humanos</w:t>
      </w:r>
    </w:p>
    <w:p w14:paraId="531445F8" w14:textId="5494E1C0" w:rsidR="00772C98" w:rsidRPr="006F3802" w:rsidRDefault="0B781B8E"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 xml:space="preserve">Gestión de la </w:t>
      </w:r>
      <w:r w:rsidR="60ECECE2" w:rsidRPr="4B99046D">
        <w:rPr>
          <w:rFonts w:ascii="Calibri" w:hAnsi="Calibri" w:cs="Arial"/>
          <w:sz w:val="22"/>
          <w:szCs w:val="22"/>
          <w:lang w:val="es-ES"/>
        </w:rPr>
        <w:t>d</w:t>
      </w:r>
      <w:r w:rsidRPr="4B99046D">
        <w:rPr>
          <w:rFonts w:ascii="Calibri" w:hAnsi="Calibri" w:cs="Arial"/>
          <w:sz w:val="22"/>
          <w:szCs w:val="22"/>
          <w:lang w:val="es-ES"/>
        </w:rPr>
        <w:t>iversidad c</w:t>
      </w:r>
      <w:r w:rsidR="0026139D">
        <w:rPr>
          <w:rFonts w:ascii="Calibri" w:hAnsi="Calibri" w:cs="Arial"/>
          <w:sz w:val="22"/>
          <w:szCs w:val="22"/>
          <w:lang w:val="es-ES"/>
        </w:rPr>
        <w:t>ultural, lingüística, religiosa</w:t>
      </w:r>
      <w:r w:rsidR="6A39D67F" w:rsidRPr="4B99046D">
        <w:rPr>
          <w:rFonts w:ascii="Calibri" w:hAnsi="Calibri" w:cs="Arial"/>
          <w:sz w:val="22"/>
          <w:szCs w:val="22"/>
          <w:lang w:val="es-ES"/>
        </w:rPr>
        <w:t>…</w:t>
      </w:r>
    </w:p>
    <w:p w14:paraId="51AA9AA8" w14:textId="77777777" w:rsidR="00772C98" w:rsidRPr="006F3802" w:rsidRDefault="00772C9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Igualdad de Trato y no Discriminación</w:t>
      </w:r>
    </w:p>
    <w:p w14:paraId="6566F789" w14:textId="77777777" w:rsidR="00772C98" w:rsidRPr="006F3802" w:rsidRDefault="00772C9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Mediación Intercultural</w:t>
      </w:r>
    </w:p>
    <w:p w14:paraId="551028A7" w14:textId="77777777" w:rsidR="00772C98" w:rsidRPr="006F3802" w:rsidRDefault="00772C98" w:rsidP="4B99046D">
      <w:pPr>
        <w:numPr>
          <w:ilvl w:val="0"/>
          <w:numId w:val="29"/>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lastRenderedPageBreak/>
        <w:t>Metodología de la Intervención Social (Diseño y dinamización de proyectos y servicios, asesoría y acompañamiento a promotores)</w:t>
      </w:r>
    </w:p>
    <w:p w14:paraId="103FC8F7" w14:textId="77777777" w:rsidR="00772C98" w:rsidRPr="006F3802" w:rsidRDefault="00772C98" w:rsidP="4B99046D">
      <w:pPr>
        <w:numPr>
          <w:ilvl w:val="0"/>
          <w:numId w:val="29"/>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Desarrollo comunitario: fortalecimiento asociativo, procesos de empoderamiento, participación, trabajo en red.</w:t>
      </w:r>
    </w:p>
    <w:p w14:paraId="64CB9D17" w14:textId="77777777" w:rsidR="00772C98" w:rsidRPr="006F3802" w:rsidRDefault="00772C98" w:rsidP="4B99046D">
      <w:pPr>
        <w:numPr>
          <w:ilvl w:val="1"/>
          <w:numId w:val="28"/>
        </w:numPr>
        <w:autoSpaceDE w:val="0"/>
        <w:autoSpaceDN w:val="0"/>
        <w:adjustRightInd w:val="0"/>
        <w:spacing w:line="360" w:lineRule="auto"/>
        <w:ind w:left="1778"/>
        <w:jc w:val="both"/>
        <w:rPr>
          <w:rFonts w:ascii="Calibri" w:hAnsi="Calibri" w:cs="Arial"/>
          <w:sz w:val="22"/>
          <w:szCs w:val="22"/>
          <w:lang w:val="es-ES"/>
        </w:rPr>
      </w:pPr>
      <w:r w:rsidRPr="4B99046D">
        <w:rPr>
          <w:rFonts w:ascii="Calibri" w:hAnsi="Calibri" w:cs="Arial"/>
          <w:sz w:val="22"/>
          <w:szCs w:val="22"/>
          <w:lang w:val="es-ES"/>
        </w:rPr>
        <w:t>Dinamización cultural</w:t>
      </w:r>
    </w:p>
    <w:p w14:paraId="34636505" w14:textId="4014EE7D" w:rsidR="00772C98" w:rsidRPr="0026139D" w:rsidRDefault="00772C98" w:rsidP="0026139D">
      <w:pPr>
        <w:numPr>
          <w:ilvl w:val="1"/>
          <w:numId w:val="28"/>
        </w:numPr>
        <w:autoSpaceDE w:val="0"/>
        <w:autoSpaceDN w:val="0"/>
        <w:adjustRightInd w:val="0"/>
        <w:spacing w:line="360" w:lineRule="auto"/>
        <w:ind w:left="1778"/>
        <w:jc w:val="both"/>
        <w:rPr>
          <w:rFonts w:ascii="Calibri" w:hAnsi="Calibri" w:cs="Arial"/>
          <w:sz w:val="22"/>
          <w:szCs w:val="22"/>
          <w:lang w:val="es-ES"/>
        </w:rPr>
      </w:pPr>
      <w:r w:rsidRPr="0026139D">
        <w:rPr>
          <w:rFonts w:ascii="Calibri" w:hAnsi="Calibri" w:cs="Arial"/>
          <w:sz w:val="22"/>
          <w:szCs w:val="22"/>
          <w:lang w:val="es-ES"/>
        </w:rPr>
        <w:t>Políticas y estrategias para la promoción de la igualdad entre hombres y mujeres</w:t>
      </w:r>
    </w:p>
    <w:p w14:paraId="60D31AB4" w14:textId="77CA31A3" w:rsidR="00B74727" w:rsidRPr="0026139D" w:rsidRDefault="00772C98" w:rsidP="0026139D">
      <w:pPr>
        <w:numPr>
          <w:ilvl w:val="1"/>
          <w:numId w:val="28"/>
        </w:numPr>
        <w:autoSpaceDE w:val="0"/>
        <w:autoSpaceDN w:val="0"/>
        <w:adjustRightInd w:val="0"/>
        <w:spacing w:line="360" w:lineRule="auto"/>
        <w:ind w:left="1778"/>
        <w:jc w:val="both"/>
        <w:rPr>
          <w:rFonts w:ascii="Calibri" w:hAnsi="Calibri" w:cs="Arial"/>
          <w:sz w:val="22"/>
          <w:szCs w:val="22"/>
          <w:lang w:val="es-ES"/>
        </w:rPr>
      </w:pPr>
      <w:r w:rsidRPr="0026139D">
        <w:rPr>
          <w:rFonts w:ascii="Calibri" w:hAnsi="Calibri" w:cs="Arial"/>
          <w:sz w:val="22"/>
          <w:szCs w:val="22"/>
          <w:lang w:val="es-ES"/>
        </w:rPr>
        <w:t>Colectivos específicos de personas inmigrantes en mayor riesgo o situación de vulnerabilidad social debido a la confluencia de dos o más factores de exclusión, discriminación, desprotección: mujeres víctimas de violencia de género, menores y jóvenes no acompañados, inmigrantes de etnia gitana, personas en situación administrativa de irregularidad.</w:t>
      </w:r>
    </w:p>
    <w:p w14:paraId="269E314A" w14:textId="77777777" w:rsidR="00B74727" w:rsidRPr="006F3802" w:rsidRDefault="00B74727" w:rsidP="4B99046D">
      <w:pPr>
        <w:autoSpaceDE w:val="0"/>
        <w:autoSpaceDN w:val="0"/>
        <w:adjustRightInd w:val="0"/>
        <w:spacing w:line="360" w:lineRule="auto"/>
        <w:ind w:left="1418"/>
        <w:jc w:val="both"/>
        <w:rPr>
          <w:rFonts w:ascii="Calibri" w:hAnsi="Calibri" w:cs="Arial"/>
          <w:sz w:val="22"/>
          <w:szCs w:val="22"/>
          <w:lang w:val="es-ES"/>
        </w:rPr>
      </w:pPr>
    </w:p>
    <w:p w14:paraId="30DE10A9" w14:textId="6BE84756" w:rsidR="00772C98" w:rsidRPr="006F3802" w:rsidRDefault="7BB4CFB6"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El equipo</w:t>
      </w:r>
      <w:r w:rsidR="3A2BC4CD" w:rsidRPr="4B99046D">
        <w:rPr>
          <w:rFonts w:ascii="Calibri" w:hAnsi="Calibri" w:cs="Arial"/>
          <w:sz w:val="22"/>
          <w:szCs w:val="22"/>
          <w:lang w:val="es-ES"/>
        </w:rPr>
        <w:t xml:space="preserve"> </w:t>
      </w:r>
      <w:r w:rsidRPr="4B99046D">
        <w:rPr>
          <w:rFonts w:ascii="Calibri" w:hAnsi="Calibri" w:cs="Arial"/>
          <w:sz w:val="22"/>
          <w:szCs w:val="22"/>
          <w:lang w:val="es-ES"/>
        </w:rPr>
        <w:t>deberá garantizar el servicio en las dos lenguas oficiales</w:t>
      </w:r>
      <w:r w:rsidR="150A2CFF" w:rsidRPr="4B99046D">
        <w:rPr>
          <w:rFonts w:ascii="Calibri" w:hAnsi="Calibri" w:cs="Arial"/>
          <w:sz w:val="22"/>
          <w:szCs w:val="22"/>
          <w:lang w:val="es-ES"/>
        </w:rPr>
        <w:t xml:space="preserve"> de la Comunidad Autónoma</w:t>
      </w:r>
      <w:r w:rsidR="6F2F5C2A" w:rsidRPr="4B99046D">
        <w:rPr>
          <w:rFonts w:ascii="Calibri" w:hAnsi="Calibri" w:cs="Arial"/>
          <w:sz w:val="22"/>
          <w:szCs w:val="22"/>
          <w:lang w:val="es-ES"/>
        </w:rPr>
        <w:t xml:space="preserve">, por lo que </w:t>
      </w:r>
      <w:r w:rsidR="0026139D">
        <w:rPr>
          <w:rFonts w:ascii="Calibri" w:hAnsi="Calibri" w:cs="Arial"/>
          <w:sz w:val="22"/>
          <w:szCs w:val="22"/>
          <w:lang w:val="es-ES"/>
        </w:rPr>
        <w:t>una</w:t>
      </w:r>
      <w:r w:rsidR="214A1870" w:rsidRPr="4B99046D">
        <w:rPr>
          <w:rFonts w:ascii="Calibri" w:hAnsi="Calibri" w:cs="Arial"/>
          <w:sz w:val="22"/>
          <w:szCs w:val="22"/>
          <w:lang w:val="es-ES"/>
        </w:rPr>
        <w:t xml:space="preserve"> persona</w:t>
      </w:r>
      <w:r w:rsidR="6F2F5C2A" w:rsidRPr="4B99046D">
        <w:rPr>
          <w:rFonts w:ascii="Calibri" w:hAnsi="Calibri" w:cs="Arial"/>
          <w:sz w:val="22"/>
          <w:szCs w:val="22"/>
          <w:lang w:val="es-ES"/>
        </w:rPr>
        <w:t xml:space="preserve">, como mínimo, deberá disponer de titulación en euskera equivalente o superior a </w:t>
      </w:r>
      <w:r w:rsidR="26C2BD32" w:rsidRPr="4B99046D">
        <w:rPr>
          <w:rFonts w:ascii="Calibri" w:hAnsi="Calibri" w:cs="Arial"/>
          <w:sz w:val="22"/>
          <w:szCs w:val="22"/>
          <w:lang w:val="es-ES"/>
        </w:rPr>
        <w:t>C1</w:t>
      </w:r>
      <w:r w:rsidR="3EBC67D5" w:rsidRPr="4B99046D">
        <w:rPr>
          <w:rFonts w:ascii="Calibri" w:hAnsi="Calibri" w:cs="Arial"/>
          <w:sz w:val="22"/>
          <w:szCs w:val="22"/>
          <w:lang w:val="es-ES"/>
        </w:rPr>
        <w:t>.</w:t>
      </w:r>
      <w:r w:rsidR="04E7DC6F" w:rsidRPr="4B99046D">
        <w:rPr>
          <w:rFonts w:ascii="Calibri" w:hAnsi="Calibri" w:cs="Arial"/>
          <w:sz w:val="22"/>
          <w:szCs w:val="22"/>
          <w:lang w:val="es-ES"/>
        </w:rPr>
        <w:t xml:space="preserve"> Por otra parte, </w:t>
      </w:r>
      <w:r w:rsidR="4FC4A954" w:rsidRPr="4B99046D">
        <w:rPr>
          <w:rFonts w:ascii="Calibri" w:hAnsi="Calibri" w:cs="Arial"/>
          <w:sz w:val="22"/>
          <w:szCs w:val="22"/>
          <w:lang w:val="es-ES"/>
        </w:rPr>
        <w:t xml:space="preserve">con el objetivo de poder realizar las mediaciones comunitarias y </w:t>
      </w:r>
      <w:r w:rsidR="066D7A68" w:rsidRPr="4B99046D">
        <w:rPr>
          <w:rFonts w:ascii="Calibri" w:hAnsi="Calibri" w:cs="Arial"/>
          <w:sz w:val="22"/>
          <w:szCs w:val="22"/>
          <w:lang w:val="es-ES"/>
        </w:rPr>
        <w:t>la supervisión de las traducciones</w:t>
      </w:r>
      <w:r w:rsidR="4FC4A954" w:rsidRPr="4B99046D">
        <w:rPr>
          <w:rFonts w:ascii="Calibri" w:hAnsi="Calibri" w:cs="Arial"/>
          <w:sz w:val="22"/>
          <w:szCs w:val="22"/>
          <w:lang w:val="es-ES"/>
        </w:rPr>
        <w:t xml:space="preserve"> se </w:t>
      </w:r>
      <w:r w:rsidR="04E7DC6F" w:rsidRPr="4B99046D">
        <w:rPr>
          <w:rFonts w:ascii="Calibri" w:hAnsi="Calibri" w:cs="Arial"/>
          <w:sz w:val="22"/>
          <w:szCs w:val="22"/>
          <w:lang w:val="es-ES"/>
        </w:rPr>
        <w:t xml:space="preserve">deberán dominar </w:t>
      </w:r>
      <w:r w:rsidR="4AFBD909" w:rsidRPr="4B99046D">
        <w:rPr>
          <w:rFonts w:ascii="Calibri" w:hAnsi="Calibri" w:cs="Arial"/>
          <w:sz w:val="22"/>
          <w:szCs w:val="22"/>
          <w:lang w:val="es-ES"/>
        </w:rPr>
        <w:t>l</w:t>
      </w:r>
      <w:r w:rsidR="3C0153A5" w:rsidRPr="4B99046D">
        <w:rPr>
          <w:rFonts w:ascii="Calibri" w:hAnsi="Calibri" w:cs="Arial"/>
          <w:sz w:val="22"/>
          <w:szCs w:val="22"/>
          <w:lang w:val="es-ES"/>
        </w:rPr>
        <w:t>o</w:t>
      </w:r>
      <w:r w:rsidR="4AFBD909" w:rsidRPr="4B99046D">
        <w:rPr>
          <w:rFonts w:ascii="Calibri" w:hAnsi="Calibri" w:cs="Arial"/>
          <w:sz w:val="22"/>
          <w:szCs w:val="22"/>
          <w:lang w:val="es-ES"/>
        </w:rPr>
        <w:t xml:space="preserve">s siguientes </w:t>
      </w:r>
      <w:r w:rsidR="040863FB" w:rsidRPr="4B99046D">
        <w:rPr>
          <w:rFonts w:ascii="Calibri" w:hAnsi="Calibri" w:cs="Arial"/>
          <w:sz w:val="22"/>
          <w:szCs w:val="22"/>
          <w:lang w:val="es-ES"/>
        </w:rPr>
        <w:t>idiomas</w:t>
      </w:r>
      <w:r w:rsidR="04E7DC6F" w:rsidRPr="4B99046D">
        <w:rPr>
          <w:rFonts w:ascii="Calibri" w:hAnsi="Calibri" w:cs="Arial"/>
          <w:sz w:val="22"/>
          <w:szCs w:val="22"/>
          <w:lang w:val="es-ES"/>
        </w:rPr>
        <w:t>: árabe, inglés, francés</w:t>
      </w:r>
      <w:r w:rsidR="0026139D">
        <w:rPr>
          <w:rFonts w:ascii="Calibri" w:hAnsi="Calibri" w:cs="Arial"/>
          <w:sz w:val="22"/>
          <w:szCs w:val="22"/>
          <w:lang w:val="es-ES"/>
        </w:rPr>
        <w:t xml:space="preserve"> y </w:t>
      </w:r>
      <w:r w:rsidR="04E7DC6F" w:rsidRPr="4B99046D">
        <w:rPr>
          <w:rFonts w:ascii="Calibri" w:hAnsi="Calibri" w:cs="Arial"/>
          <w:sz w:val="22"/>
          <w:szCs w:val="22"/>
          <w:lang w:val="es-ES"/>
        </w:rPr>
        <w:t>rumano</w:t>
      </w:r>
      <w:r w:rsidR="198D6990" w:rsidRPr="4B99046D">
        <w:rPr>
          <w:rFonts w:ascii="Calibri" w:hAnsi="Calibri" w:cs="Arial"/>
          <w:sz w:val="22"/>
          <w:szCs w:val="22"/>
          <w:lang w:val="es-ES"/>
        </w:rPr>
        <w:t>.</w:t>
      </w:r>
    </w:p>
    <w:p w14:paraId="0C90A4B5" w14:textId="449325CD" w:rsidR="4D4D97D0" w:rsidRDefault="412D4BDC" w:rsidP="4B99046D">
      <w:pPr>
        <w:spacing w:line="360" w:lineRule="auto"/>
        <w:jc w:val="both"/>
        <w:rPr>
          <w:rFonts w:ascii="Calibri" w:hAnsi="Calibri" w:cs="Arial"/>
          <w:sz w:val="22"/>
          <w:szCs w:val="22"/>
          <w:lang w:val="es-ES"/>
        </w:rPr>
      </w:pPr>
      <w:r w:rsidRPr="2070D7D6">
        <w:rPr>
          <w:rFonts w:ascii="Calibri" w:hAnsi="Calibri" w:cs="Arial"/>
          <w:sz w:val="22"/>
          <w:szCs w:val="22"/>
          <w:lang w:val="es-ES"/>
        </w:rPr>
        <w:t xml:space="preserve">Se valorarán el conocimiento de </w:t>
      </w:r>
      <w:proofErr w:type="gramStart"/>
      <w:r w:rsidR="00897718" w:rsidRPr="2070D7D6">
        <w:rPr>
          <w:rFonts w:ascii="Calibri" w:hAnsi="Calibri" w:cs="Arial"/>
          <w:sz w:val="22"/>
          <w:szCs w:val="22"/>
          <w:lang w:val="es-ES"/>
        </w:rPr>
        <w:t>Ruso</w:t>
      </w:r>
      <w:proofErr w:type="gramEnd"/>
      <w:r w:rsidR="00897718" w:rsidRPr="2070D7D6">
        <w:rPr>
          <w:rFonts w:ascii="Calibri" w:hAnsi="Calibri" w:cs="Arial"/>
          <w:sz w:val="22"/>
          <w:szCs w:val="22"/>
          <w:lang w:val="es-ES"/>
        </w:rPr>
        <w:t>, Wolof, Suajili, Yoruba, Portugués, Quechua, Cantonés, Mandarín, Urdu, Hindi, Bengalí, Farsi, Tagalo, Rumano, Moldavo</w:t>
      </w:r>
      <w:r w:rsidR="20A5A5AC" w:rsidRPr="2070D7D6">
        <w:rPr>
          <w:rFonts w:ascii="Calibri" w:hAnsi="Calibri" w:cs="Arial"/>
          <w:sz w:val="22"/>
          <w:szCs w:val="22"/>
          <w:lang w:val="es-ES"/>
        </w:rPr>
        <w:t xml:space="preserve"> y </w:t>
      </w:r>
      <w:r w:rsidR="00897718" w:rsidRPr="2070D7D6">
        <w:rPr>
          <w:rFonts w:ascii="Calibri" w:hAnsi="Calibri" w:cs="Arial"/>
          <w:sz w:val="22"/>
          <w:szCs w:val="22"/>
          <w:lang w:val="es-ES"/>
        </w:rPr>
        <w:t>Ucraniano</w:t>
      </w:r>
      <w:r w:rsidR="56B9D2B3" w:rsidRPr="2070D7D6">
        <w:rPr>
          <w:rFonts w:ascii="Calibri" w:hAnsi="Calibri" w:cs="Arial"/>
          <w:sz w:val="22"/>
          <w:szCs w:val="22"/>
          <w:lang w:val="es-ES"/>
        </w:rPr>
        <w:t>.</w:t>
      </w:r>
    </w:p>
    <w:p w14:paraId="47341341" w14:textId="77777777" w:rsidR="00772C98" w:rsidRPr="006F3802" w:rsidRDefault="00772C98" w:rsidP="4B99046D">
      <w:pPr>
        <w:autoSpaceDE w:val="0"/>
        <w:autoSpaceDN w:val="0"/>
        <w:adjustRightInd w:val="0"/>
        <w:spacing w:line="360" w:lineRule="auto"/>
        <w:jc w:val="both"/>
        <w:rPr>
          <w:rFonts w:ascii="Calibri" w:hAnsi="Calibri" w:cs="Arial"/>
          <w:sz w:val="22"/>
          <w:szCs w:val="22"/>
          <w:lang w:val="es-ES"/>
        </w:rPr>
      </w:pPr>
    </w:p>
    <w:p w14:paraId="4B296951" w14:textId="00AE6477" w:rsidR="00772C98" w:rsidRDefault="608683E4"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E</w:t>
      </w:r>
      <w:r w:rsidR="0FB4D4B2" w:rsidRPr="4B99046D">
        <w:rPr>
          <w:rFonts w:ascii="Calibri" w:hAnsi="Calibri" w:cs="Arial"/>
          <w:sz w:val="22"/>
          <w:szCs w:val="22"/>
          <w:lang w:val="es-ES"/>
        </w:rPr>
        <w:t>l equipo técnico a</w:t>
      </w:r>
      <w:r w:rsidR="0B781B8E" w:rsidRPr="4B99046D">
        <w:rPr>
          <w:rFonts w:ascii="Calibri" w:hAnsi="Calibri" w:cs="Arial"/>
          <w:sz w:val="22"/>
          <w:szCs w:val="22"/>
          <w:lang w:val="es-ES"/>
        </w:rPr>
        <w:t xml:space="preserve">demás deberá </w:t>
      </w:r>
      <w:r w:rsidR="010DB065" w:rsidRPr="4B99046D">
        <w:rPr>
          <w:rFonts w:ascii="Calibri" w:hAnsi="Calibri" w:cs="Arial"/>
          <w:sz w:val="22"/>
          <w:szCs w:val="22"/>
          <w:lang w:val="es-ES"/>
        </w:rPr>
        <w:t>tener</w:t>
      </w:r>
      <w:r w:rsidR="0B781B8E" w:rsidRPr="4B99046D">
        <w:rPr>
          <w:rFonts w:ascii="Calibri" w:hAnsi="Calibri" w:cs="Arial"/>
          <w:sz w:val="22"/>
          <w:szCs w:val="22"/>
          <w:lang w:val="es-ES"/>
        </w:rPr>
        <w:t xml:space="preserve"> capacidad de relación e interlocución con los diferentes colectivos culturales, étnicos, lingüísticos, etc. residentes en la CAPV</w:t>
      </w:r>
      <w:r w:rsidR="0FB4D4B2" w:rsidRPr="4B99046D">
        <w:rPr>
          <w:rFonts w:ascii="Calibri" w:hAnsi="Calibri" w:cs="Arial"/>
          <w:sz w:val="22"/>
          <w:szCs w:val="22"/>
          <w:lang w:val="es-ES"/>
        </w:rPr>
        <w:t xml:space="preserve"> (Magreb, </w:t>
      </w:r>
      <w:r w:rsidR="16E9C54B" w:rsidRPr="4B99046D">
        <w:rPr>
          <w:rFonts w:ascii="Calibri" w:hAnsi="Calibri" w:cs="Arial"/>
          <w:sz w:val="22"/>
          <w:szCs w:val="22"/>
          <w:lang w:val="es-ES"/>
        </w:rPr>
        <w:t>América del Sur</w:t>
      </w:r>
      <w:r w:rsidR="0FB4D4B2" w:rsidRPr="4B99046D">
        <w:rPr>
          <w:rFonts w:ascii="Calibri" w:hAnsi="Calibri" w:cs="Arial"/>
          <w:sz w:val="22"/>
          <w:szCs w:val="22"/>
          <w:lang w:val="es-ES"/>
        </w:rPr>
        <w:t>, África Subsahariana</w:t>
      </w:r>
      <w:r w:rsidR="2D8E60AE" w:rsidRPr="4B99046D">
        <w:rPr>
          <w:rFonts w:ascii="Calibri" w:hAnsi="Calibri" w:cs="Arial"/>
          <w:sz w:val="22"/>
          <w:szCs w:val="22"/>
          <w:lang w:val="es-ES"/>
        </w:rPr>
        <w:t xml:space="preserve">, </w:t>
      </w:r>
      <w:r w:rsidR="0FB4D4B2" w:rsidRPr="4B99046D">
        <w:rPr>
          <w:rFonts w:ascii="Calibri" w:hAnsi="Calibri" w:cs="Arial"/>
          <w:sz w:val="22"/>
          <w:szCs w:val="22"/>
          <w:lang w:val="es-ES"/>
        </w:rPr>
        <w:t>Europa del Este</w:t>
      </w:r>
      <w:r w:rsidR="7EE009CB" w:rsidRPr="4B99046D">
        <w:rPr>
          <w:rFonts w:ascii="Calibri" w:hAnsi="Calibri" w:cs="Arial"/>
          <w:sz w:val="22"/>
          <w:szCs w:val="22"/>
          <w:lang w:val="es-ES"/>
        </w:rPr>
        <w:t>, Bangladesh, Pakistán, China</w:t>
      </w:r>
      <w:r w:rsidR="0FB4D4B2" w:rsidRPr="4B99046D">
        <w:rPr>
          <w:rFonts w:ascii="Calibri" w:hAnsi="Calibri" w:cs="Arial"/>
          <w:sz w:val="22"/>
          <w:szCs w:val="22"/>
          <w:lang w:val="es-ES"/>
        </w:rPr>
        <w:t>)</w:t>
      </w:r>
      <w:r w:rsidR="0B781B8E" w:rsidRPr="4B99046D">
        <w:rPr>
          <w:rFonts w:ascii="Calibri" w:hAnsi="Calibri" w:cs="Arial"/>
          <w:sz w:val="22"/>
          <w:szCs w:val="22"/>
          <w:lang w:val="es-ES"/>
        </w:rPr>
        <w:t xml:space="preserve">, </w:t>
      </w:r>
      <w:r w:rsidR="010DB065" w:rsidRPr="4B99046D">
        <w:rPr>
          <w:rFonts w:ascii="Calibri" w:hAnsi="Calibri" w:cs="Arial"/>
          <w:sz w:val="22"/>
          <w:szCs w:val="22"/>
          <w:lang w:val="es-ES"/>
        </w:rPr>
        <w:t>demostrada a través de</w:t>
      </w:r>
      <w:r w:rsidR="0B781B8E" w:rsidRPr="4B99046D">
        <w:rPr>
          <w:rFonts w:ascii="Calibri" w:hAnsi="Calibri" w:cs="Arial"/>
          <w:sz w:val="22"/>
          <w:szCs w:val="22"/>
          <w:lang w:val="es-ES"/>
        </w:rPr>
        <w:t>:</w:t>
      </w:r>
    </w:p>
    <w:p w14:paraId="42EF2083" w14:textId="77777777" w:rsidR="00A25258" w:rsidRPr="006F3802" w:rsidRDefault="00A25258" w:rsidP="4B99046D">
      <w:pPr>
        <w:autoSpaceDE w:val="0"/>
        <w:autoSpaceDN w:val="0"/>
        <w:adjustRightInd w:val="0"/>
        <w:spacing w:line="360" w:lineRule="auto"/>
        <w:jc w:val="both"/>
        <w:rPr>
          <w:rFonts w:ascii="Calibri" w:hAnsi="Calibri" w:cs="Arial"/>
          <w:sz w:val="22"/>
          <w:szCs w:val="22"/>
          <w:lang w:val="es-ES"/>
        </w:rPr>
      </w:pPr>
    </w:p>
    <w:p w14:paraId="2ED9A5F9" w14:textId="53CD6C4A" w:rsidR="00772C98" w:rsidRPr="006F3802" w:rsidRDefault="2C185EF8" w:rsidP="4B99046D">
      <w:pPr>
        <w:autoSpaceDE w:val="0"/>
        <w:autoSpaceDN w:val="0"/>
        <w:adjustRightInd w:val="0"/>
        <w:spacing w:line="360" w:lineRule="auto"/>
        <w:ind w:left="1418"/>
        <w:jc w:val="both"/>
        <w:rPr>
          <w:rFonts w:ascii="Calibri" w:hAnsi="Calibri" w:cs="Arial"/>
          <w:sz w:val="22"/>
          <w:szCs w:val="22"/>
          <w:lang w:val="es-ES"/>
        </w:rPr>
      </w:pPr>
      <w:r w:rsidRPr="4B99046D">
        <w:rPr>
          <w:rFonts w:ascii="Calibri" w:hAnsi="Calibri" w:cs="SymbolMT"/>
          <w:sz w:val="22"/>
          <w:szCs w:val="22"/>
          <w:lang w:val="es-ES"/>
        </w:rPr>
        <w:t xml:space="preserve">• </w:t>
      </w:r>
      <w:r w:rsidRPr="4B99046D">
        <w:rPr>
          <w:rFonts w:ascii="Calibri" w:hAnsi="Calibri" w:cs="Arial"/>
          <w:sz w:val="22"/>
          <w:szCs w:val="22"/>
          <w:lang w:val="es-ES"/>
        </w:rPr>
        <w:t xml:space="preserve">El dominio de </w:t>
      </w:r>
      <w:r w:rsidR="244747DD" w:rsidRPr="4B99046D">
        <w:rPr>
          <w:rFonts w:ascii="Calibri" w:hAnsi="Calibri" w:cs="Arial"/>
          <w:sz w:val="22"/>
          <w:szCs w:val="22"/>
          <w:lang w:val="es-ES"/>
        </w:rPr>
        <w:t xml:space="preserve">algunas de </w:t>
      </w:r>
      <w:r w:rsidR="7D3C6D8E" w:rsidRPr="4B99046D">
        <w:rPr>
          <w:rFonts w:ascii="Calibri" w:hAnsi="Calibri" w:cs="Arial"/>
          <w:sz w:val="22"/>
          <w:szCs w:val="22"/>
          <w:lang w:val="es-ES"/>
        </w:rPr>
        <w:t xml:space="preserve">idiomas </w:t>
      </w:r>
      <w:r w:rsidRPr="4B99046D">
        <w:rPr>
          <w:rFonts w:ascii="Calibri" w:hAnsi="Calibri" w:cs="Arial"/>
          <w:sz w:val="22"/>
          <w:szCs w:val="22"/>
          <w:lang w:val="es-ES"/>
        </w:rPr>
        <w:t>de uso habitual entre dichos colectivos</w:t>
      </w:r>
      <w:r w:rsidR="63F57B9C" w:rsidRPr="4B99046D">
        <w:rPr>
          <w:rFonts w:ascii="Calibri" w:hAnsi="Calibri" w:cs="Arial"/>
          <w:sz w:val="22"/>
          <w:szCs w:val="22"/>
          <w:lang w:val="es-ES"/>
        </w:rPr>
        <w:t>.</w:t>
      </w:r>
    </w:p>
    <w:p w14:paraId="66F3955C" w14:textId="77777777" w:rsidR="00772C98" w:rsidRPr="006F3802" w:rsidRDefault="00772C98" w:rsidP="4B99046D">
      <w:pPr>
        <w:autoSpaceDE w:val="0"/>
        <w:autoSpaceDN w:val="0"/>
        <w:adjustRightInd w:val="0"/>
        <w:spacing w:line="360" w:lineRule="auto"/>
        <w:ind w:left="1418"/>
        <w:jc w:val="both"/>
        <w:rPr>
          <w:rFonts w:ascii="Calibri" w:hAnsi="Calibri" w:cs="Arial"/>
          <w:sz w:val="22"/>
          <w:szCs w:val="22"/>
          <w:lang w:val="es-ES"/>
        </w:rPr>
      </w:pPr>
      <w:r w:rsidRPr="4B99046D">
        <w:rPr>
          <w:rFonts w:ascii="Calibri" w:hAnsi="Calibri" w:cs="SymbolMT"/>
          <w:sz w:val="22"/>
          <w:szCs w:val="22"/>
          <w:lang w:val="es-ES"/>
        </w:rPr>
        <w:t xml:space="preserve">• </w:t>
      </w:r>
      <w:r w:rsidRPr="4B99046D">
        <w:rPr>
          <w:rFonts w:ascii="Calibri" w:hAnsi="Calibri" w:cs="Arial"/>
          <w:sz w:val="22"/>
          <w:szCs w:val="22"/>
          <w:lang w:val="es-ES"/>
        </w:rPr>
        <w:t>El conocimiento de sus claves y códigos culturales de comunicación y relación</w:t>
      </w:r>
    </w:p>
    <w:p w14:paraId="29729582" w14:textId="385855A6" w:rsidR="00772C98" w:rsidRPr="006F3802" w:rsidRDefault="4C19ED69" w:rsidP="4B99046D">
      <w:pPr>
        <w:autoSpaceDE w:val="0"/>
        <w:autoSpaceDN w:val="0"/>
        <w:adjustRightInd w:val="0"/>
        <w:spacing w:line="360" w:lineRule="auto"/>
        <w:ind w:left="1418"/>
        <w:jc w:val="both"/>
        <w:rPr>
          <w:rFonts w:ascii="Calibri" w:hAnsi="Calibri" w:cs="Arial"/>
          <w:sz w:val="22"/>
          <w:szCs w:val="22"/>
          <w:lang w:val="es-ES"/>
        </w:rPr>
      </w:pPr>
      <w:r w:rsidRPr="4B99046D">
        <w:rPr>
          <w:rFonts w:ascii="Calibri" w:hAnsi="Calibri" w:cs="SymbolMT"/>
          <w:sz w:val="22"/>
          <w:szCs w:val="22"/>
          <w:lang w:val="es-ES"/>
        </w:rPr>
        <w:t xml:space="preserve">• </w:t>
      </w:r>
      <w:r w:rsidRPr="4B99046D">
        <w:rPr>
          <w:rFonts w:ascii="Calibri" w:hAnsi="Calibri" w:cs="Arial"/>
          <w:sz w:val="22"/>
          <w:szCs w:val="22"/>
          <w:lang w:val="es-ES"/>
        </w:rPr>
        <w:t>El conocimiento de las dinámicas internas de cada colectivo: asociacionismo, liderazgos formales e informales, espacios de referencia (lugares de encuentro informal, centros de culto, eventos significativos, etc.)</w:t>
      </w:r>
    </w:p>
    <w:p w14:paraId="68BFE21E" w14:textId="712A943A" w:rsidR="23A3DEF3" w:rsidRDefault="23A3DEF3" w:rsidP="4B99046D">
      <w:pPr>
        <w:pStyle w:val="Prrafodelista"/>
        <w:numPr>
          <w:ilvl w:val="0"/>
          <w:numId w:val="2"/>
        </w:numPr>
        <w:spacing w:line="360" w:lineRule="auto"/>
        <w:jc w:val="both"/>
        <w:rPr>
          <w:rFonts w:ascii="Calibri" w:hAnsi="Calibri" w:cs="Arial"/>
          <w:sz w:val="22"/>
          <w:szCs w:val="22"/>
          <w:lang w:val="es-ES"/>
        </w:rPr>
      </w:pPr>
      <w:r w:rsidRPr="4B99046D">
        <w:rPr>
          <w:rFonts w:ascii="Calibri" w:hAnsi="Calibri" w:cs="Arial"/>
          <w:sz w:val="22"/>
          <w:szCs w:val="22"/>
          <w:lang w:val="es-ES"/>
        </w:rPr>
        <w:t>Conocimiento y capacidad de relación con las comunidades religiosas y s</w:t>
      </w:r>
      <w:r w:rsidR="34095126" w:rsidRPr="4B99046D">
        <w:rPr>
          <w:rFonts w:ascii="Calibri" w:hAnsi="Calibri" w:cs="Arial"/>
          <w:sz w:val="22"/>
          <w:szCs w:val="22"/>
          <w:lang w:val="es-ES"/>
        </w:rPr>
        <w:t>us personas referentes</w:t>
      </w:r>
    </w:p>
    <w:p w14:paraId="7B40C951" w14:textId="77777777" w:rsidR="00772C98" w:rsidRPr="006F3802" w:rsidRDefault="00772C98" w:rsidP="4B99046D">
      <w:pPr>
        <w:autoSpaceDE w:val="0"/>
        <w:autoSpaceDN w:val="0"/>
        <w:adjustRightInd w:val="0"/>
        <w:spacing w:line="360" w:lineRule="auto"/>
        <w:jc w:val="both"/>
        <w:rPr>
          <w:rFonts w:ascii="Calibri" w:hAnsi="Calibri" w:cs="Arial"/>
          <w:sz w:val="22"/>
          <w:szCs w:val="22"/>
          <w:lang w:val="es-ES"/>
        </w:rPr>
      </w:pPr>
    </w:p>
    <w:p w14:paraId="0544FE07" w14:textId="28498AA9" w:rsidR="00772C98" w:rsidRPr="006F3802" w:rsidRDefault="00772C98"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 xml:space="preserve">Todas las personas que compongan el equipo deberán acreditar al menos </w:t>
      </w:r>
      <w:r w:rsidR="004952FC" w:rsidRPr="4B99046D">
        <w:rPr>
          <w:rFonts w:ascii="Calibri" w:hAnsi="Calibri" w:cs="Arial"/>
          <w:sz w:val="22"/>
          <w:szCs w:val="22"/>
          <w:lang w:val="es-ES"/>
        </w:rPr>
        <w:t>3</w:t>
      </w:r>
      <w:r w:rsidRPr="4B99046D">
        <w:rPr>
          <w:rFonts w:ascii="Calibri" w:hAnsi="Calibri" w:cs="Arial"/>
          <w:sz w:val="22"/>
          <w:szCs w:val="22"/>
          <w:lang w:val="es-ES"/>
        </w:rPr>
        <w:t xml:space="preserve"> años de experiencia laboral en sus ámbitos de especialización.</w:t>
      </w:r>
      <w:r w:rsidR="000E6AE3" w:rsidRPr="4B99046D">
        <w:rPr>
          <w:rFonts w:ascii="Calibri" w:hAnsi="Calibri" w:cs="Arial"/>
          <w:sz w:val="22"/>
          <w:szCs w:val="22"/>
          <w:lang w:val="es-ES"/>
        </w:rPr>
        <w:t xml:space="preserve"> </w:t>
      </w:r>
      <w:r w:rsidRPr="4B99046D">
        <w:rPr>
          <w:rFonts w:ascii="Calibri" w:hAnsi="Calibri" w:cs="Arial"/>
          <w:sz w:val="22"/>
          <w:szCs w:val="22"/>
          <w:lang w:val="es-ES"/>
        </w:rPr>
        <w:t>Para su acreditación se present</w:t>
      </w:r>
      <w:r w:rsidR="00093184" w:rsidRPr="4B99046D">
        <w:rPr>
          <w:rFonts w:ascii="Calibri" w:hAnsi="Calibri" w:cs="Arial"/>
          <w:sz w:val="22"/>
          <w:szCs w:val="22"/>
          <w:lang w:val="es-ES"/>
        </w:rPr>
        <w:t>ará currículu</w:t>
      </w:r>
      <w:r w:rsidR="00CE019E" w:rsidRPr="4B99046D">
        <w:rPr>
          <w:rFonts w:ascii="Calibri" w:hAnsi="Calibri" w:cs="Arial"/>
          <w:sz w:val="22"/>
          <w:szCs w:val="22"/>
          <w:lang w:val="es-ES"/>
        </w:rPr>
        <w:t>m</w:t>
      </w:r>
      <w:r w:rsidRPr="4B99046D">
        <w:rPr>
          <w:rFonts w:ascii="Calibri" w:hAnsi="Calibri" w:cs="Arial"/>
          <w:sz w:val="22"/>
          <w:szCs w:val="22"/>
          <w:lang w:val="es-ES"/>
        </w:rPr>
        <w:t xml:space="preserve"> </w:t>
      </w:r>
      <w:r w:rsidRPr="4B99046D">
        <w:rPr>
          <w:rFonts w:ascii="Calibri" w:hAnsi="Calibri" w:cs="Arial"/>
          <w:sz w:val="22"/>
          <w:szCs w:val="22"/>
          <w:lang w:val="es-ES"/>
        </w:rPr>
        <w:lastRenderedPageBreak/>
        <w:t>actualizado de las personas que puedan formar parte del equipo técnico que va a ejecutar el contrato y los títulos acreditativos de la formación.</w:t>
      </w:r>
    </w:p>
    <w:p w14:paraId="4B4D7232" w14:textId="77777777" w:rsidR="00772C98" w:rsidRPr="006F3802" w:rsidRDefault="00772C98" w:rsidP="4B99046D">
      <w:pPr>
        <w:autoSpaceDE w:val="0"/>
        <w:autoSpaceDN w:val="0"/>
        <w:adjustRightInd w:val="0"/>
        <w:spacing w:line="360" w:lineRule="auto"/>
        <w:jc w:val="both"/>
        <w:rPr>
          <w:rFonts w:ascii="Calibri" w:hAnsi="Calibri" w:cs="Arial"/>
          <w:sz w:val="22"/>
          <w:szCs w:val="22"/>
          <w:lang w:val="es-ES"/>
        </w:rPr>
      </w:pPr>
    </w:p>
    <w:p w14:paraId="31D283F6" w14:textId="48376A77" w:rsidR="00772C98" w:rsidRPr="006F3802" w:rsidRDefault="00772C98"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 xml:space="preserve">En todo caso, será informada la Dirección de </w:t>
      </w:r>
      <w:r w:rsidR="782EA931" w:rsidRPr="4B99046D">
        <w:rPr>
          <w:rFonts w:ascii="Calibri" w:hAnsi="Calibri" w:cs="Arial"/>
          <w:sz w:val="22"/>
          <w:szCs w:val="22"/>
          <w:lang w:val="es-ES"/>
        </w:rPr>
        <w:t>Migración y Asilo</w:t>
      </w:r>
      <w:r w:rsidR="005557E1" w:rsidRPr="4B99046D">
        <w:rPr>
          <w:rFonts w:ascii="Calibri" w:hAnsi="Calibri" w:cs="Arial"/>
          <w:sz w:val="22"/>
          <w:szCs w:val="22"/>
          <w:lang w:val="es-ES"/>
        </w:rPr>
        <w:t xml:space="preserve"> </w:t>
      </w:r>
      <w:r w:rsidRPr="4B99046D">
        <w:rPr>
          <w:rFonts w:ascii="Calibri" w:hAnsi="Calibri" w:cs="Arial"/>
          <w:sz w:val="22"/>
          <w:szCs w:val="22"/>
          <w:lang w:val="es-ES"/>
        </w:rPr>
        <w:t>en caso de nuevas contrataciones para su oportuna aprobación.</w:t>
      </w:r>
    </w:p>
    <w:p w14:paraId="2093CA67" w14:textId="77777777" w:rsidR="00B13487" w:rsidRPr="006F3802" w:rsidRDefault="00B13487" w:rsidP="4B99046D">
      <w:pPr>
        <w:autoSpaceDE w:val="0"/>
        <w:autoSpaceDN w:val="0"/>
        <w:adjustRightInd w:val="0"/>
        <w:spacing w:line="360" w:lineRule="auto"/>
        <w:jc w:val="both"/>
        <w:rPr>
          <w:rFonts w:ascii="Calibri" w:hAnsi="Calibri" w:cs="Arial"/>
          <w:sz w:val="22"/>
          <w:szCs w:val="22"/>
          <w:lang w:val="es-ES"/>
        </w:rPr>
      </w:pPr>
    </w:p>
    <w:p w14:paraId="03A3D0EE" w14:textId="77777777" w:rsidR="002A5B79" w:rsidRDefault="002A5B79"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El contratista está obligado a adscribir a la ejecución del contrato los medios humanos que se fijan en esta cláusula, obligación que reviste el carácter de obligación contractual esencial, de manera que, su incumplimiento constituye causa de resolución del contrato.</w:t>
      </w:r>
    </w:p>
    <w:p w14:paraId="2503B197" w14:textId="77777777" w:rsidR="008861EC" w:rsidRDefault="008861EC" w:rsidP="4B99046D">
      <w:pPr>
        <w:autoSpaceDE w:val="0"/>
        <w:autoSpaceDN w:val="0"/>
        <w:adjustRightInd w:val="0"/>
        <w:spacing w:line="360" w:lineRule="auto"/>
        <w:jc w:val="both"/>
        <w:rPr>
          <w:rFonts w:ascii="Calibri" w:hAnsi="Calibri" w:cs="Arial"/>
          <w:sz w:val="22"/>
          <w:szCs w:val="22"/>
          <w:lang w:val="es-ES"/>
        </w:rPr>
      </w:pPr>
    </w:p>
    <w:p w14:paraId="39951C69" w14:textId="729B4532" w:rsidR="008861EC" w:rsidRPr="00ED3B0C" w:rsidRDefault="5451766D" w:rsidP="4B99046D">
      <w:pPr>
        <w:autoSpaceDE w:val="0"/>
        <w:autoSpaceDN w:val="0"/>
        <w:adjustRightInd w:val="0"/>
        <w:spacing w:line="360" w:lineRule="auto"/>
        <w:jc w:val="both"/>
        <w:rPr>
          <w:rFonts w:ascii="Calibri" w:hAnsi="Calibri" w:cs="Arial"/>
          <w:b/>
          <w:bCs/>
          <w:sz w:val="22"/>
          <w:szCs w:val="22"/>
          <w:lang w:val="es-ES"/>
        </w:rPr>
      </w:pPr>
      <w:r w:rsidRPr="4B99046D">
        <w:rPr>
          <w:rFonts w:ascii="Calibri" w:hAnsi="Calibri" w:cs="Arial"/>
          <w:b/>
          <w:bCs/>
          <w:sz w:val="22"/>
          <w:szCs w:val="22"/>
          <w:lang w:val="es-ES"/>
        </w:rPr>
        <w:t>5</w:t>
      </w:r>
      <w:r w:rsidR="56ED628E" w:rsidRPr="4B99046D">
        <w:rPr>
          <w:rFonts w:ascii="Calibri" w:hAnsi="Calibri" w:cs="Arial"/>
          <w:b/>
          <w:bCs/>
          <w:sz w:val="22"/>
          <w:szCs w:val="22"/>
          <w:lang w:val="es-ES"/>
        </w:rPr>
        <w:t>.-ALTERACIONES</w:t>
      </w:r>
    </w:p>
    <w:p w14:paraId="38288749" w14:textId="77777777" w:rsidR="002A5B79" w:rsidRPr="006F3802" w:rsidRDefault="002A5B79" w:rsidP="4B99046D">
      <w:pPr>
        <w:autoSpaceDE w:val="0"/>
        <w:autoSpaceDN w:val="0"/>
        <w:adjustRightInd w:val="0"/>
        <w:spacing w:line="360" w:lineRule="auto"/>
        <w:jc w:val="both"/>
        <w:rPr>
          <w:rFonts w:ascii="Calibri" w:hAnsi="Calibri" w:cs="Arial"/>
          <w:sz w:val="22"/>
          <w:szCs w:val="22"/>
          <w:lang w:val="es-ES"/>
        </w:rPr>
      </w:pPr>
    </w:p>
    <w:p w14:paraId="54A54259" w14:textId="7A7E8275" w:rsidR="00162A90" w:rsidRDefault="2FC2B84B"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 xml:space="preserve">La alteración del equipo de trabajo sólo podrá realizarse con arreglo a lo dispuesto en los siguientes </w:t>
      </w:r>
      <w:proofErr w:type="spellStart"/>
      <w:r w:rsidRPr="4B99046D">
        <w:rPr>
          <w:rFonts w:ascii="Calibri" w:hAnsi="Calibri" w:cs="Arial"/>
          <w:sz w:val="22"/>
          <w:szCs w:val="22"/>
          <w:lang w:val="es-ES"/>
        </w:rPr>
        <w:t>sub</w:t>
      </w:r>
      <w:r w:rsidR="019AAAEF" w:rsidRPr="4B99046D">
        <w:rPr>
          <w:rFonts w:ascii="Calibri" w:hAnsi="Calibri" w:cs="Arial"/>
          <w:sz w:val="22"/>
          <w:szCs w:val="22"/>
          <w:lang w:val="es-ES"/>
        </w:rPr>
        <w:t>-</w:t>
      </w:r>
      <w:r w:rsidRPr="4B99046D">
        <w:rPr>
          <w:rFonts w:ascii="Calibri" w:hAnsi="Calibri" w:cs="Arial"/>
          <w:sz w:val="22"/>
          <w:szCs w:val="22"/>
          <w:lang w:val="es-ES"/>
        </w:rPr>
        <w:t>apartados</w:t>
      </w:r>
      <w:proofErr w:type="spellEnd"/>
      <w:r w:rsidRPr="4B99046D">
        <w:rPr>
          <w:rFonts w:ascii="Calibri" w:hAnsi="Calibri" w:cs="Arial"/>
          <w:sz w:val="22"/>
          <w:szCs w:val="22"/>
          <w:lang w:val="es-ES"/>
        </w:rPr>
        <w:t>. En cualquier caso, los posibles inconvenientes de adaptación al entorno de trabajo y al servicio, que se generen con motivo de la alteración, deberán subsanarse mediante periodos de solapamiento de la persona que abandona el equipo y de la que se incorpora al mismo sin coste adicional, durante el tiempo necesario.</w:t>
      </w:r>
    </w:p>
    <w:p w14:paraId="20BD9A1A" w14:textId="77777777" w:rsidR="006D42E3" w:rsidRDefault="006D42E3" w:rsidP="4B99046D">
      <w:pPr>
        <w:autoSpaceDE w:val="0"/>
        <w:autoSpaceDN w:val="0"/>
        <w:adjustRightInd w:val="0"/>
        <w:spacing w:line="360" w:lineRule="auto"/>
        <w:jc w:val="both"/>
        <w:rPr>
          <w:rFonts w:ascii="Calibri" w:hAnsi="Calibri" w:cs="Arial"/>
          <w:sz w:val="22"/>
          <w:szCs w:val="22"/>
          <w:lang w:val="es-ES"/>
        </w:rPr>
      </w:pPr>
    </w:p>
    <w:p w14:paraId="1AAE3AFF" w14:textId="50EB35F8" w:rsidR="00DB67CB" w:rsidRPr="00ED3B0C" w:rsidRDefault="200BC3E5"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b/>
          <w:bCs/>
          <w:sz w:val="22"/>
          <w:szCs w:val="22"/>
          <w:lang w:val="es-ES"/>
        </w:rPr>
        <w:t>5</w:t>
      </w:r>
      <w:r w:rsidR="6FC52CDF" w:rsidRPr="4B99046D">
        <w:rPr>
          <w:rFonts w:ascii="Calibri" w:hAnsi="Calibri" w:cs="Arial"/>
          <w:b/>
          <w:bCs/>
          <w:sz w:val="22"/>
          <w:szCs w:val="22"/>
          <w:lang w:val="es-ES"/>
        </w:rPr>
        <w:t>.1. Alteración instada por el contratista.</w:t>
      </w:r>
    </w:p>
    <w:p w14:paraId="0C136CF1" w14:textId="77777777" w:rsidR="00DB67CB" w:rsidRPr="006F3802" w:rsidRDefault="00DB67CB" w:rsidP="4B99046D">
      <w:pPr>
        <w:autoSpaceDE w:val="0"/>
        <w:autoSpaceDN w:val="0"/>
        <w:adjustRightInd w:val="0"/>
        <w:spacing w:line="360" w:lineRule="auto"/>
        <w:jc w:val="both"/>
        <w:rPr>
          <w:rFonts w:ascii="Calibri" w:hAnsi="Calibri" w:cs="Arial"/>
          <w:sz w:val="22"/>
          <w:szCs w:val="22"/>
          <w:lang w:val="es-ES"/>
        </w:rPr>
      </w:pPr>
    </w:p>
    <w:p w14:paraId="2C600F47" w14:textId="5FEF26D0" w:rsidR="00DB67CB" w:rsidRPr="006F3802" w:rsidRDefault="00DB67CB"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 xml:space="preserve">Si a lo largo del plazo de ejecución del contrato, el contratista, debido a causas justificadas, necesita alterar la composición, lo comunicará por escrito a la Dirección de </w:t>
      </w:r>
      <w:r w:rsidR="51D02754" w:rsidRPr="4B99046D">
        <w:rPr>
          <w:rFonts w:ascii="Calibri" w:hAnsi="Calibri" w:cs="Arial"/>
          <w:sz w:val="22"/>
          <w:szCs w:val="22"/>
          <w:lang w:val="es-ES"/>
        </w:rPr>
        <w:t>Migración y Asilo</w:t>
      </w:r>
      <w:r w:rsidRPr="4B99046D">
        <w:rPr>
          <w:rFonts w:ascii="Calibri" w:hAnsi="Calibri" w:cs="Arial"/>
          <w:sz w:val="22"/>
          <w:szCs w:val="22"/>
          <w:lang w:val="es-ES"/>
        </w:rPr>
        <w:t xml:space="preserve"> con 15 días hábiles de antelación –salvo en caso de ILT o fallecimiento- con indicación de los siguientes datos:</w:t>
      </w:r>
    </w:p>
    <w:p w14:paraId="00584874" w14:textId="77777777" w:rsidR="00DB67CB" w:rsidRPr="006F3802" w:rsidRDefault="00DB67CB" w:rsidP="4B99046D">
      <w:pPr>
        <w:numPr>
          <w:ilvl w:val="0"/>
          <w:numId w:val="32"/>
        </w:num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Identificación de la persona y motivo de la alteración.</w:t>
      </w:r>
    </w:p>
    <w:p w14:paraId="7A00E5AB" w14:textId="77777777" w:rsidR="00DB67CB" w:rsidRPr="006F3802" w:rsidRDefault="00DB67CB" w:rsidP="4B99046D">
      <w:pPr>
        <w:numPr>
          <w:ilvl w:val="0"/>
          <w:numId w:val="32"/>
        </w:num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Propuesta, debidamente documentada, de la persona candidata con un perfil de cualificación profesional similar o superior al de la persona que se pretende sustituir.</w:t>
      </w:r>
    </w:p>
    <w:p w14:paraId="0A72423A" w14:textId="5FEAB147" w:rsidR="00DB67CB" w:rsidRPr="006F3802" w:rsidRDefault="00DB67CB" w:rsidP="4B99046D">
      <w:pPr>
        <w:numPr>
          <w:ilvl w:val="0"/>
          <w:numId w:val="32"/>
        </w:num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La Dirección de</w:t>
      </w:r>
      <w:r w:rsidR="78D61205" w:rsidRPr="4B99046D">
        <w:rPr>
          <w:rFonts w:ascii="Calibri" w:hAnsi="Calibri" w:cs="Arial"/>
          <w:sz w:val="22"/>
          <w:szCs w:val="22"/>
          <w:lang w:val="es-ES"/>
        </w:rPr>
        <w:t xml:space="preserve"> Migración y Asilo</w:t>
      </w:r>
      <w:r w:rsidR="005557E1" w:rsidRPr="4B99046D">
        <w:rPr>
          <w:rFonts w:ascii="Calibri" w:hAnsi="Calibri" w:cs="Arial"/>
          <w:sz w:val="22"/>
          <w:szCs w:val="22"/>
          <w:lang w:val="es-ES"/>
        </w:rPr>
        <w:t xml:space="preserve"> </w:t>
      </w:r>
      <w:r w:rsidRPr="4B99046D">
        <w:rPr>
          <w:rFonts w:ascii="Calibri" w:hAnsi="Calibri" w:cs="Arial"/>
          <w:sz w:val="22"/>
          <w:szCs w:val="22"/>
          <w:lang w:val="es-ES"/>
        </w:rPr>
        <w:t>deberá autorizar la alteración.</w:t>
      </w:r>
    </w:p>
    <w:p w14:paraId="0A392C6A" w14:textId="77777777" w:rsidR="00DB67CB" w:rsidRPr="006F3802" w:rsidRDefault="00DB67CB" w:rsidP="4B99046D">
      <w:pPr>
        <w:autoSpaceDE w:val="0"/>
        <w:autoSpaceDN w:val="0"/>
        <w:adjustRightInd w:val="0"/>
        <w:spacing w:line="360" w:lineRule="auto"/>
        <w:jc w:val="both"/>
        <w:rPr>
          <w:rFonts w:ascii="Calibri" w:hAnsi="Calibri" w:cs="Arial"/>
          <w:sz w:val="22"/>
          <w:szCs w:val="22"/>
          <w:lang w:val="es-ES"/>
        </w:rPr>
      </w:pPr>
    </w:p>
    <w:p w14:paraId="58ADC0B9" w14:textId="48494732" w:rsidR="00DB67CB" w:rsidRPr="00ED3B0C" w:rsidRDefault="026FFF02"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b/>
          <w:bCs/>
          <w:sz w:val="22"/>
          <w:szCs w:val="22"/>
          <w:lang w:val="es-ES"/>
        </w:rPr>
        <w:t>5</w:t>
      </w:r>
      <w:r w:rsidR="6FC52CDF" w:rsidRPr="4B99046D">
        <w:rPr>
          <w:rFonts w:ascii="Calibri" w:hAnsi="Calibri" w:cs="Arial"/>
          <w:b/>
          <w:bCs/>
          <w:sz w:val="22"/>
          <w:szCs w:val="22"/>
          <w:lang w:val="es-ES"/>
        </w:rPr>
        <w:t xml:space="preserve">.2. Alteración instada por la Dirección de </w:t>
      </w:r>
      <w:r w:rsidR="1C58B7DC" w:rsidRPr="4B99046D">
        <w:rPr>
          <w:rFonts w:ascii="Calibri" w:hAnsi="Calibri" w:cs="Arial"/>
          <w:b/>
          <w:bCs/>
          <w:sz w:val="22"/>
          <w:szCs w:val="22"/>
          <w:lang w:val="es-ES"/>
        </w:rPr>
        <w:t>Migración y Asilo</w:t>
      </w:r>
    </w:p>
    <w:p w14:paraId="290583F9" w14:textId="77777777" w:rsidR="00DB67CB" w:rsidRPr="006F3802" w:rsidRDefault="00DB67CB" w:rsidP="4B99046D">
      <w:pPr>
        <w:autoSpaceDE w:val="0"/>
        <w:autoSpaceDN w:val="0"/>
        <w:adjustRightInd w:val="0"/>
        <w:spacing w:line="360" w:lineRule="auto"/>
        <w:jc w:val="both"/>
        <w:rPr>
          <w:rFonts w:ascii="Calibri" w:hAnsi="Calibri" w:cs="Arial"/>
          <w:sz w:val="22"/>
          <w:szCs w:val="22"/>
          <w:lang w:val="es-ES"/>
        </w:rPr>
      </w:pPr>
    </w:p>
    <w:p w14:paraId="0EDB28EC" w14:textId="257F255C" w:rsidR="00DB67CB" w:rsidRPr="006F3802" w:rsidRDefault="00817DE3"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 xml:space="preserve">Si a lo largo del plazo de ejecución del contrato, la Dirección de </w:t>
      </w:r>
      <w:r w:rsidR="05DC7DAB" w:rsidRPr="4B99046D">
        <w:rPr>
          <w:rFonts w:ascii="Calibri" w:hAnsi="Calibri" w:cs="Arial"/>
          <w:sz w:val="22"/>
          <w:szCs w:val="22"/>
          <w:lang w:val="es-ES"/>
        </w:rPr>
        <w:t>Migración y Asilo</w:t>
      </w:r>
      <w:r w:rsidRPr="4B99046D">
        <w:rPr>
          <w:rFonts w:ascii="Calibri" w:hAnsi="Calibri" w:cs="Arial"/>
          <w:sz w:val="22"/>
          <w:szCs w:val="22"/>
          <w:lang w:val="es-ES"/>
        </w:rPr>
        <w:t xml:space="preserve">, debido a causas justificadas, considera necesario alterar la composición, lo comunicará por escrito al contratista indicando los motivos, y el contratista, en el plazo de 15 días hábiles, propondrá al menos una </w:t>
      </w:r>
      <w:r w:rsidRPr="4B99046D">
        <w:rPr>
          <w:rFonts w:ascii="Calibri" w:hAnsi="Calibri" w:cs="Arial"/>
          <w:sz w:val="22"/>
          <w:szCs w:val="22"/>
          <w:lang w:val="es-ES"/>
        </w:rPr>
        <w:lastRenderedPageBreak/>
        <w:t>posible persona candidata con un perfil de cualificación profesional similar debidamente documentado.</w:t>
      </w:r>
    </w:p>
    <w:p w14:paraId="68F21D90" w14:textId="77777777" w:rsidR="00817DE3" w:rsidRPr="006F3802" w:rsidRDefault="00817DE3" w:rsidP="4B99046D">
      <w:pPr>
        <w:autoSpaceDE w:val="0"/>
        <w:autoSpaceDN w:val="0"/>
        <w:adjustRightInd w:val="0"/>
        <w:spacing w:line="360" w:lineRule="auto"/>
        <w:jc w:val="both"/>
        <w:rPr>
          <w:rFonts w:ascii="Calibri" w:hAnsi="Calibri" w:cs="Arial"/>
          <w:sz w:val="22"/>
          <w:szCs w:val="22"/>
          <w:lang w:val="es-ES"/>
        </w:rPr>
      </w:pPr>
    </w:p>
    <w:p w14:paraId="7A348750" w14:textId="4EA7635B" w:rsidR="00817DE3" w:rsidRPr="006F3802" w:rsidRDefault="00817DE3"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 xml:space="preserve">La Dirección de </w:t>
      </w:r>
      <w:r w:rsidR="20673795" w:rsidRPr="4B99046D">
        <w:rPr>
          <w:rFonts w:ascii="Calibri" w:hAnsi="Calibri" w:cs="Arial"/>
          <w:sz w:val="22"/>
          <w:szCs w:val="22"/>
          <w:lang w:val="es-ES"/>
        </w:rPr>
        <w:t xml:space="preserve">Migración y Asilo </w:t>
      </w:r>
      <w:r w:rsidRPr="4B99046D">
        <w:rPr>
          <w:rFonts w:ascii="Calibri" w:hAnsi="Calibri" w:cs="Arial"/>
          <w:sz w:val="22"/>
          <w:szCs w:val="22"/>
          <w:lang w:val="es-ES"/>
        </w:rPr>
        <w:t>deberá autorizar la alteración.</w:t>
      </w:r>
    </w:p>
    <w:p w14:paraId="13C326F3" w14:textId="77777777" w:rsidR="00DB67CB" w:rsidRPr="006F3802" w:rsidRDefault="00DB67CB" w:rsidP="4B99046D">
      <w:pPr>
        <w:autoSpaceDE w:val="0"/>
        <w:autoSpaceDN w:val="0"/>
        <w:adjustRightInd w:val="0"/>
        <w:spacing w:line="360" w:lineRule="auto"/>
        <w:jc w:val="both"/>
        <w:rPr>
          <w:rFonts w:ascii="Calibri" w:hAnsi="Calibri" w:cs="Arial"/>
          <w:sz w:val="22"/>
          <w:szCs w:val="22"/>
          <w:lang w:val="es-ES"/>
        </w:rPr>
      </w:pPr>
    </w:p>
    <w:p w14:paraId="4F59DB47" w14:textId="565585FF" w:rsidR="0021344A" w:rsidRPr="00ED3B0C" w:rsidRDefault="5C6FC995" w:rsidP="4B99046D">
      <w:pPr>
        <w:autoSpaceDE w:val="0"/>
        <w:autoSpaceDN w:val="0"/>
        <w:adjustRightInd w:val="0"/>
        <w:spacing w:line="360" w:lineRule="auto"/>
        <w:jc w:val="both"/>
        <w:rPr>
          <w:rFonts w:ascii="Calibri" w:hAnsi="Calibri" w:cs="Arial"/>
          <w:b/>
          <w:bCs/>
          <w:sz w:val="22"/>
          <w:szCs w:val="22"/>
          <w:lang w:val="es-ES"/>
        </w:rPr>
      </w:pPr>
      <w:r w:rsidRPr="4B99046D">
        <w:rPr>
          <w:rFonts w:ascii="Calibri" w:hAnsi="Calibri" w:cs="Arial"/>
          <w:b/>
          <w:bCs/>
          <w:sz w:val="22"/>
          <w:szCs w:val="22"/>
          <w:lang w:val="es-ES"/>
        </w:rPr>
        <w:t>6</w:t>
      </w:r>
      <w:r w:rsidR="0B781B8E" w:rsidRPr="4B99046D">
        <w:rPr>
          <w:rFonts w:ascii="Calibri" w:hAnsi="Calibri" w:cs="Arial"/>
          <w:b/>
          <w:bCs/>
          <w:sz w:val="22"/>
          <w:szCs w:val="22"/>
          <w:lang w:val="es-ES"/>
        </w:rPr>
        <w:t>.- DEPENDENCIA FUNCIONAL Y ORGÁNICA</w:t>
      </w:r>
      <w:r w:rsidR="21CCE027" w:rsidRPr="4B99046D">
        <w:rPr>
          <w:rFonts w:ascii="Calibri" w:hAnsi="Calibri" w:cs="Arial"/>
          <w:b/>
          <w:bCs/>
          <w:sz w:val="22"/>
          <w:szCs w:val="22"/>
          <w:lang w:val="es-ES"/>
        </w:rPr>
        <w:t>.</w:t>
      </w:r>
    </w:p>
    <w:p w14:paraId="4853B841" w14:textId="77777777" w:rsidR="00876892" w:rsidRDefault="00876892" w:rsidP="4B99046D">
      <w:pPr>
        <w:autoSpaceDE w:val="0"/>
        <w:autoSpaceDN w:val="0"/>
        <w:adjustRightInd w:val="0"/>
        <w:spacing w:line="360" w:lineRule="auto"/>
        <w:jc w:val="both"/>
        <w:rPr>
          <w:rFonts w:ascii="Calibri" w:hAnsi="Calibri" w:cs="Arial"/>
          <w:b/>
          <w:bCs/>
          <w:sz w:val="22"/>
          <w:szCs w:val="22"/>
          <w:lang w:val="es-ES"/>
        </w:rPr>
      </w:pPr>
    </w:p>
    <w:p w14:paraId="7C5BA520" w14:textId="77777777" w:rsidR="00772C98" w:rsidRDefault="00772C98"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 xml:space="preserve">El Departamento de Empleo y Políticas Sociales queda desvinculado a todos los efectos de cualquier relación laboral, contractual, funcional o de naturaleza alguna con dicho personal, tanto durante la vigencia del contrato como al término </w:t>
      </w:r>
      <w:proofErr w:type="gramStart"/>
      <w:r w:rsidRPr="4B99046D">
        <w:rPr>
          <w:rFonts w:ascii="Calibri" w:hAnsi="Calibri" w:cs="Arial"/>
          <w:sz w:val="22"/>
          <w:szCs w:val="22"/>
          <w:lang w:val="es-ES"/>
        </w:rPr>
        <w:t>del mismo</w:t>
      </w:r>
      <w:proofErr w:type="gramEnd"/>
      <w:r w:rsidRPr="4B99046D">
        <w:rPr>
          <w:rFonts w:ascii="Calibri" w:hAnsi="Calibri" w:cs="Arial"/>
          <w:sz w:val="22"/>
          <w:szCs w:val="22"/>
          <w:lang w:val="es-ES"/>
        </w:rPr>
        <w:t>.</w:t>
      </w:r>
    </w:p>
    <w:p w14:paraId="50125231" w14:textId="77777777" w:rsidR="00ED6722" w:rsidRDefault="00ED6722" w:rsidP="4B99046D">
      <w:pPr>
        <w:autoSpaceDE w:val="0"/>
        <w:autoSpaceDN w:val="0"/>
        <w:adjustRightInd w:val="0"/>
        <w:spacing w:line="360" w:lineRule="auto"/>
        <w:jc w:val="both"/>
        <w:rPr>
          <w:rFonts w:ascii="Calibri" w:hAnsi="Calibri" w:cs="Arial"/>
          <w:sz w:val="22"/>
          <w:szCs w:val="22"/>
          <w:lang w:val="es-ES"/>
        </w:rPr>
      </w:pPr>
    </w:p>
    <w:p w14:paraId="2EA9CFB3" w14:textId="68360771" w:rsidR="00772C98" w:rsidRPr="00ED3B0C" w:rsidRDefault="3AF21A65" w:rsidP="4B99046D">
      <w:pPr>
        <w:autoSpaceDE w:val="0"/>
        <w:autoSpaceDN w:val="0"/>
        <w:adjustRightInd w:val="0"/>
        <w:spacing w:line="360" w:lineRule="auto"/>
        <w:jc w:val="both"/>
        <w:rPr>
          <w:rFonts w:ascii="Calibri" w:hAnsi="Calibri" w:cs="Arial"/>
          <w:b/>
          <w:bCs/>
          <w:sz w:val="22"/>
          <w:szCs w:val="22"/>
          <w:lang w:val="es-ES"/>
        </w:rPr>
      </w:pPr>
      <w:r w:rsidRPr="4B99046D">
        <w:rPr>
          <w:rFonts w:ascii="Calibri" w:hAnsi="Calibri" w:cs="Arial"/>
          <w:b/>
          <w:bCs/>
          <w:sz w:val="22"/>
          <w:szCs w:val="22"/>
          <w:lang w:val="es-ES"/>
        </w:rPr>
        <w:t>7</w:t>
      </w:r>
      <w:r w:rsidR="0B781B8E" w:rsidRPr="4B99046D">
        <w:rPr>
          <w:rFonts w:ascii="Calibri" w:hAnsi="Calibri" w:cs="Arial"/>
          <w:b/>
          <w:bCs/>
          <w:sz w:val="22"/>
          <w:szCs w:val="22"/>
          <w:lang w:val="es-ES"/>
        </w:rPr>
        <w:t>.- SEDE</w:t>
      </w:r>
      <w:r w:rsidR="7B447F82" w:rsidRPr="4B99046D">
        <w:rPr>
          <w:rFonts w:ascii="Calibri" w:hAnsi="Calibri" w:cs="Arial"/>
          <w:b/>
          <w:bCs/>
          <w:sz w:val="22"/>
          <w:szCs w:val="22"/>
          <w:lang w:val="es-ES"/>
        </w:rPr>
        <w:t>.</w:t>
      </w:r>
    </w:p>
    <w:p w14:paraId="5A25747A" w14:textId="77777777" w:rsidR="00876892" w:rsidRPr="006F3802" w:rsidRDefault="00876892" w:rsidP="4B99046D">
      <w:pPr>
        <w:autoSpaceDE w:val="0"/>
        <w:autoSpaceDN w:val="0"/>
        <w:adjustRightInd w:val="0"/>
        <w:spacing w:line="360" w:lineRule="auto"/>
        <w:jc w:val="both"/>
        <w:rPr>
          <w:rFonts w:ascii="Calibri" w:hAnsi="Calibri" w:cs="Arial"/>
          <w:b/>
          <w:bCs/>
          <w:sz w:val="22"/>
          <w:szCs w:val="22"/>
          <w:lang w:val="es-ES"/>
        </w:rPr>
      </w:pPr>
    </w:p>
    <w:p w14:paraId="6188CBB0" w14:textId="453BDE33" w:rsidR="00772C98" w:rsidRDefault="0095206C"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El contratista prestará el servicio en la Comunidad Autónoma de</w:t>
      </w:r>
      <w:r w:rsidR="23595D24" w:rsidRPr="4B99046D">
        <w:rPr>
          <w:rFonts w:ascii="Calibri" w:hAnsi="Calibri" w:cs="Arial"/>
          <w:sz w:val="22"/>
          <w:szCs w:val="22"/>
          <w:lang w:val="es-ES"/>
        </w:rPr>
        <w:t xml:space="preserve"> Euskadi</w:t>
      </w:r>
      <w:r w:rsidRPr="4B99046D">
        <w:rPr>
          <w:rFonts w:ascii="Calibri" w:hAnsi="Calibri" w:cs="Arial"/>
          <w:sz w:val="22"/>
          <w:szCs w:val="22"/>
          <w:lang w:val="es-ES"/>
        </w:rPr>
        <w:t xml:space="preserve"> y deberá tener ubicación física en </w:t>
      </w:r>
      <w:r w:rsidR="00772C98" w:rsidRPr="4B99046D">
        <w:rPr>
          <w:rFonts w:ascii="Calibri" w:hAnsi="Calibri" w:cs="Arial"/>
          <w:sz w:val="22"/>
          <w:szCs w:val="22"/>
          <w:lang w:val="es-ES"/>
        </w:rPr>
        <w:t>la CAPV</w:t>
      </w:r>
      <w:r w:rsidR="00BF0004" w:rsidRPr="4B99046D">
        <w:rPr>
          <w:rFonts w:ascii="Calibri" w:hAnsi="Calibri" w:cs="Arial"/>
          <w:sz w:val="22"/>
          <w:szCs w:val="22"/>
          <w:lang w:val="es-ES"/>
        </w:rPr>
        <w:t>,</w:t>
      </w:r>
      <w:r w:rsidR="00224CF0" w:rsidRPr="4B99046D">
        <w:rPr>
          <w:rFonts w:ascii="Calibri" w:hAnsi="Calibri" w:cs="Arial"/>
          <w:sz w:val="22"/>
          <w:szCs w:val="22"/>
          <w:lang w:val="es-ES"/>
        </w:rPr>
        <w:t xml:space="preserve"> debiendo </w:t>
      </w:r>
      <w:r w:rsidR="00BF0004" w:rsidRPr="4B99046D">
        <w:rPr>
          <w:rFonts w:ascii="Calibri" w:hAnsi="Calibri" w:cs="Arial"/>
          <w:sz w:val="22"/>
          <w:szCs w:val="22"/>
          <w:lang w:val="es-ES"/>
        </w:rPr>
        <w:t xml:space="preserve">habilitar </w:t>
      </w:r>
      <w:r w:rsidRPr="4B99046D">
        <w:rPr>
          <w:rFonts w:ascii="Calibri" w:hAnsi="Calibri" w:cs="Arial"/>
          <w:sz w:val="22"/>
          <w:szCs w:val="22"/>
          <w:lang w:val="es-ES"/>
        </w:rPr>
        <w:t>el o los inmuebles necesarios para tal fin</w:t>
      </w:r>
      <w:r w:rsidR="00772C98" w:rsidRPr="4B99046D">
        <w:rPr>
          <w:rFonts w:ascii="Calibri" w:hAnsi="Calibri" w:cs="Arial"/>
          <w:sz w:val="22"/>
          <w:szCs w:val="22"/>
          <w:lang w:val="es-ES"/>
        </w:rPr>
        <w:t>.</w:t>
      </w:r>
    </w:p>
    <w:p w14:paraId="09B8D95D" w14:textId="77777777" w:rsidR="00177A12" w:rsidRDefault="00177A12" w:rsidP="4B99046D">
      <w:pPr>
        <w:autoSpaceDE w:val="0"/>
        <w:autoSpaceDN w:val="0"/>
        <w:adjustRightInd w:val="0"/>
        <w:spacing w:line="360" w:lineRule="auto"/>
        <w:jc w:val="both"/>
        <w:rPr>
          <w:rFonts w:ascii="Calibri" w:hAnsi="Calibri" w:cs="Arial"/>
          <w:sz w:val="22"/>
          <w:szCs w:val="22"/>
          <w:lang w:val="es-ES"/>
        </w:rPr>
      </w:pPr>
    </w:p>
    <w:p w14:paraId="708F1676" w14:textId="4CFC4DA1" w:rsidR="00772C98" w:rsidRPr="00ED3B0C" w:rsidRDefault="6D4D36EC" w:rsidP="4B99046D">
      <w:pPr>
        <w:autoSpaceDE w:val="0"/>
        <w:autoSpaceDN w:val="0"/>
        <w:adjustRightInd w:val="0"/>
        <w:spacing w:line="360" w:lineRule="auto"/>
        <w:jc w:val="both"/>
        <w:rPr>
          <w:rFonts w:ascii="Calibri" w:hAnsi="Calibri" w:cs="Arial"/>
          <w:b/>
          <w:bCs/>
          <w:sz w:val="22"/>
          <w:szCs w:val="22"/>
          <w:lang w:val="es-ES"/>
        </w:rPr>
      </w:pPr>
      <w:r w:rsidRPr="4B99046D">
        <w:rPr>
          <w:rFonts w:ascii="Calibri" w:hAnsi="Calibri" w:cs="Arial"/>
          <w:b/>
          <w:bCs/>
          <w:sz w:val="22"/>
          <w:szCs w:val="22"/>
          <w:lang w:val="es-ES"/>
        </w:rPr>
        <w:t>8</w:t>
      </w:r>
      <w:r w:rsidR="0B781B8E" w:rsidRPr="4B99046D">
        <w:rPr>
          <w:rFonts w:ascii="Calibri" w:hAnsi="Calibri" w:cs="Arial"/>
          <w:b/>
          <w:bCs/>
          <w:sz w:val="22"/>
          <w:szCs w:val="22"/>
          <w:lang w:val="es-ES"/>
        </w:rPr>
        <w:t>.-DISPONIBILIDAD HORARIA</w:t>
      </w:r>
      <w:r w:rsidR="5CDE1D7F" w:rsidRPr="4B99046D">
        <w:rPr>
          <w:rFonts w:ascii="Calibri" w:hAnsi="Calibri" w:cs="Arial"/>
          <w:b/>
          <w:bCs/>
          <w:sz w:val="22"/>
          <w:szCs w:val="22"/>
          <w:lang w:val="es-ES"/>
        </w:rPr>
        <w:t>.</w:t>
      </w:r>
    </w:p>
    <w:p w14:paraId="78BEFD2A" w14:textId="77777777" w:rsidR="00876892" w:rsidRPr="006F3802" w:rsidRDefault="00876892" w:rsidP="4B99046D">
      <w:pPr>
        <w:autoSpaceDE w:val="0"/>
        <w:autoSpaceDN w:val="0"/>
        <w:adjustRightInd w:val="0"/>
        <w:spacing w:line="360" w:lineRule="auto"/>
        <w:jc w:val="both"/>
        <w:rPr>
          <w:rFonts w:ascii="Calibri" w:hAnsi="Calibri" w:cs="Arial"/>
          <w:b/>
          <w:bCs/>
          <w:sz w:val="22"/>
          <w:szCs w:val="22"/>
          <w:lang w:val="es-ES"/>
        </w:rPr>
      </w:pPr>
    </w:p>
    <w:p w14:paraId="5D440FD6" w14:textId="18D54563" w:rsidR="00772C98" w:rsidRPr="006F3802" w:rsidRDefault="00772C98"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 xml:space="preserve">A la vista de las funciones a desarrollar se acordará con la Dirección </w:t>
      </w:r>
      <w:r w:rsidR="5ADEBA3B" w:rsidRPr="4B99046D">
        <w:rPr>
          <w:rFonts w:ascii="Calibri" w:hAnsi="Calibri" w:cs="Arial"/>
          <w:sz w:val="22"/>
          <w:szCs w:val="22"/>
          <w:lang w:val="es-ES"/>
        </w:rPr>
        <w:t>Migración</w:t>
      </w:r>
      <w:r w:rsidR="344EC892" w:rsidRPr="4B99046D">
        <w:rPr>
          <w:rFonts w:ascii="Calibri" w:hAnsi="Calibri" w:cs="Arial"/>
          <w:sz w:val="22"/>
          <w:szCs w:val="22"/>
          <w:lang w:val="es-ES"/>
        </w:rPr>
        <w:t xml:space="preserve"> </w:t>
      </w:r>
      <w:r w:rsidR="5ADEBA3B" w:rsidRPr="4B99046D">
        <w:rPr>
          <w:rFonts w:ascii="Calibri" w:hAnsi="Calibri" w:cs="Arial"/>
          <w:sz w:val="22"/>
          <w:szCs w:val="22"/>
          <w:lang w:val="es-ES"/>
        </w:rPr>
        <w:t>y Asilo</w:t>
      </w:r>
      <w:r w:rsidRPr="4B99046D">
        <w:rPr>
          <w:rFonts w:ascii="Calibri" w:hAnsi="Calibri" w:cs="Arial"/>
          <w:sz w:val="22"/>
          <w:szCs w:val="22"/>
          <w:lang w:val="es-ES"/>
        </w:rPr>
        <w:t xml:space="preserve"> el horario de los servicios a ofrecer.</w:t>
      </w:r>
    </w:p>
    <w:p w14:paraId="4FEDFF67" w14:textId="77777777" w:rsidR="00AA5201" w:rsidRDefault="00AA5201" w:rsidP="4B99046D">
      <w:p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En cualquier caso, de no fijarse nada al respecto, el contratista deberá garantizar el siguiente horario de atención al público:</w:t>
      </w:r>
    </w:p>
    <w:p w14:paraId="27A76422" w14:textId="77777777" w:rsidR="00177A12" w:rsidRPr="006F3802" w:rsidRDefault="00177A12" w:rsidP="4B99046D">
      <w:pPr>
        <w:autoSpaceDE w:val="0"/>
        <w:autoSpaceDN w:val="0"/>
        <w:adjustRightInd w:val="0"/>
        <w:spacing w:line="360" w:lineRule="auto"/>
        <w:jc w:val="both"/>
        <w:rPr>
          <w:rFonts w:ascii="Calibri" w:hAnsi="Calibri" w:cs="Arial"/>
          <w:sz w:val="22"/>
          <w:szCs w:val="22"/>
          <w:lang w:val="es-ES"/>
        </w:rPr>
      </w:pPr>
    </w:p>
    <w:p w14:paraId="1A3CE108" w14:textId="606633BF" w:rsidR="00AA5201" w:rsidRPr="006F3802" w:rsidRDefault="00AA5201" w:rsidP="4B99046D">
      <w:pPr>
        <w:numPr>
          <w:ilvl w:val="0"/>
          <w:numId w:val="31"/>
        </w:num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Invierno: 9:00-17:30</w:t>
      </w:r>
      <w:r w:rsidR="00897718">
        <w:rPr>
          <w:rFonts w:ascii="Calibri" w:hAnsi="Calibri" w:cs="Arial"/>
          <w:sz w:val="22"/>
          <w:szCs w:val="22"/>
          <w:lang w:val="es-ES"/>
        </w:rPr>
        <w:t xml:space="preserve"> (de lunes a jueves) y de </w:t>
      </w:r>
      <w:r w:rsidR="00897718" w:rsidRPr="4B99046D">
        <w:rPr>
          <w:rFonts w:ascii="Calibri" w:hAnsi="Calibri" w:cs="Arial"/>
          <w:sz w:val="22"/>
          <w:szCs w:val="22"/>
          <w:lang w:val="es-ES"/>
        </w:rPr>
        <w:t>9:00 a 14:30</w:t>
      </w:r>
      <w:r w:rsidR="00897718">
        <w:rPr>
          <w:rFonts w:ascii="Calibri" w:hAnsi="Calibri" w:cs="Arial"/>
          <w:sz w:val="22"/>
          <w:szCs w:val="22"/>
          <w:lang w:val="es-ES"/>
        </w:rPr>
        <w:t>, los viernes.</w:t>
      </w:r>
    </w:p>
    <w:p w14:paraId="49A597ED" w14:textId="77777777" w:rsidR="00AA5201" w:rsidRPr="006F3802" w:rsidRDefault="00AA5201" w:rsidP="4B99046D">
      <w:pPr>
        <w:numPr>
          <w:ilvl w:val="0"/>
          <w:numId w:val="31"/>
        </w:num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Verano: 9:00 a 14:30</w:t>
      </w:r>
      <w:r w:rsidR="001F695A" w:rsidRPr="4B99046D">
        <w:rPr>
          <w:rFonts w:ascii="Calibri" w:hAnsi="Calibri" w:cs="Arial"/>
          <w:sz w:val="22"/>
          <w:szCs w:val="22"/>
          <w:lang w:val="es-ES"/>
        </w:rPr>
        <w:t xml:space="preserve"> (días laborables).</w:t>
      </w:r>
    </w:p>
    <w:p w14:paraId="6C28DF2C" w14:textId="5CB52331" w:rsidR="00AA5201" w:rsidRDefault="00A7763A" w:rsidP="4B99046D">
      <w:pPr>
        <w:numPr>
          <w:ilvl w:val="0"/>
          <w:numId w:val="31"/>
        </w:numPr>
        <w:autoSpaceDE w:val="0"/>
        <w:autoSpaceDN w:val="0"/>
        <w:adjustRightInd w:val="0"/>
        <w:spacing w:line="360" w:lineRule="auto"/>
        <w:jc w:val="both"/>
        <w:rPr>
          <w:rFonts w:ascii="Calibri" w:hAnsi="Calibri" w:cs="Arial"/>
          <w:sz w:val="22"/>
          <w:szCs w:val="22"/>
          <w:lang w:val="es-ES"/>
        </w:rPr>
      </w:pPr>
      <w:r w:rsidRPr="4B99046D">
        <w:rPr>
          <w:rFonts w:ascii="Calibri" w:hAnsi="Calibri" w:cs="Arial"/>
          <w:sz w:val="22"/>
          <w:szCs w:val="22"/>
          <w:lang w:val="es-ES"/>
        </w:rPr>
        <w:t xml:space="preserve">En todo caso, </w:t>
      </w:r>
      <w:r w:rsidR="001F695A" w:rsidRPr="4B99046D">
        <w:rPr>
          <w:rFonts w:ascii="Calibri" w:hAnsi="Calibri" w:cs="Arial"/>
          <w:sz w:val="22"/>
          <w:szCs w:val="22"/>
          <w:lang w:val="es-ES"/>
        </w:rPr>
        <w:t xml:space="preserve">teléfono de emergencia para </w:t>
      </w:r>
      <w:r w:rsidRPr="4B99046D">
        <w:rPr>
          <w:rFonts w:ascii="Calibri" w:hAnsi="Calibri" w:cs="Arial"/>
          <w:sz w:val="22"/>
          <w:szCs w:val="22"/>
          <w:lang w:val="es-ES"/>
        </w:rPr>
        <w:t xml:space="preserve">temas urgentes </w:t>
      </w:r>
      <w:r w:rsidR="00A746DC" w:rsidRPr="4B99046D">
        <w:rPr>
          <w:rFonts w:ascii="Calibri" w:hAnsi="Calibri" w:cs="Arial"/>
          <w:sz w:val="22"/>
          <w:szCs w:val="22"/>
          <w:lang w:val="es-ES"/>
        </w:rPr>
        <w:t>a</w:t>
      </w:r>
      <w:r w:rsidR="00AF5FD8" w:rsidRPr="4B99046D">
        <w:rPr>
          <w:rFonts w:ascii="Calibri" w:hAnsi="Calibri" w:cs="Arial"/>
          <w:sz w:val="22"/>
          <w:szCs w:val="22"/>
          <w:lang w:val="es-ES"/>
        </w:rPr>
        <w:t xml:space="preserve"> </w:t>
      </w:r>
      <w:r w:rsidR="001F695A" w:rsidRPr="4B99046D">
        <w:rPr>
          <w:rFonts w:ascii="Calibri" w:hAnsi="Calibri" w:cs="Arial"/>
          <w:sz w:val="22"/>
          <w:szCs w:val="22"/>
          <w:lang w:val="es-ES"/>
        </w:rPr>
        <w:t>disposición de l</w:t>
      </w:r>
      <w:r w:rsidR="00AF5FD8" w:rsidRPr="4B99046D">
        <w:rPr>
          <w:rFonts w:ascii="Calibri" w:hAnsi="Calibri" w:cs="Arial"/>
          <w:sz w:val="22"/>
          <w:szCs w:val="22"/>
          <w:lang w:val="es-ES"/>
        </w:rPr>
        <w:t xml:space="preserve">a Dirección de </w:t>
      </w:r>
      <w:r w:rsidR="2CA419DE" w:rsidRPr="4B99046D">
        <w:rPr>
          <w:rFonts w:ascii="Calibri" w:hAnsi="Calibri" w:cs="Arial"/>
          <w:sz w:val="22"/>
          <w:szCs w:val="22"/>
          <w:lang w:val="es-ES"/>
        </w:rPr>
        <w:t>Migración</w:t>
      </w:r>
      <w:r w:rsidR="5C62313C" w:rsidRPr="4B99046D">
        <w:rPr>
          <w:rFonts w:ascii="Calibri" w:hAnsi="Calibri" w:cs="Arial"/>
          <w:sz w:val="22"/>
          <w:szCs w:val="22"/>
          <w:lang w:val="es-ES"/>
        </w:rPr>
        <w:t xml:space="preserve"> </w:t>
      </w:r>
      <w:r w:rsidR="2CA419DE" w:rsidRPr="4B99046D">
        <w:rPr>
          <w:rFonts w:ascii="Calibri" w:hAnsi="Calibri" w:cs="Arial"/>
          <w:sz w:val="22"/>
          <w:szCs w:val="22"/>
          <w:lang w:val="es-ES"/>
        </w:rPr>
        <w:t>y Asilo</w:t>
      </w:r>
    </w:p>
    <w:p w14:paraId="49206A88" w14:textId="77777777" w:rsidR="00772C98" w:rsidRPr="006F3802" w:rsidRDefault="00772C98" w:rsidP="4B99046D">
      <w:pPr>
        <w:autoSpaceDE w:val="0"/>
        <w:autoSpaceDN w:val="0"/>
        <w:adjustRightInd w:val="0"/>
        <w:jc w:val="both"/>
        <w:rPr>
          <w:rFonts w:ascii="Calibri" w:hAnsi="Calibri" w:cs="Arial"/>
          <w:b/>
          <w:bCs/>
          <w:sz w:val="22"/>
          <w:szCs w:val="22"/>
          <w:lang w:val="es-ES"/>
        </w:rPr>
      </w:pPr>
    </w:p>
    <w:p w14:paraId="69DFC557" w14:textId="4934BA17" w:rsidR="00BD2CCD" w:rsidRPr="00ED3B0C" w:rsidRDefault="6999E593" w:rsidP="4B99046D">
      <w:pPr>
        <w:autoSpaceDE w:val="0"/>
        <w:autoSpaceDN w:val="0"/>
        <w:adjustRightInd w:val="0"/>
        <w:jc w:val="both"/>
        <w:rPr>
          <w:rFonts w:ascii="Calibri" w:hAnsi="Calibri" w:cs="Arial"/>
          <w:b/>
          <w:bCs/>
          <w:sz w:val="22"/>
          <w:szCs w:val="22"/>
          <w:lang w:val="es-ES"/>
        </w:rPr>
      </w:pPr>
      <w:r w:rsidRPr="4B99046D">
        <w:rPr>
          <w:rFonts w:ascii="Calibri" w:hAnsi="Calibri" w:cs="Arial"/>
          <w:b/>
          <w:bCs/>
          <w:sz w:val="22"/>
          <w:szCs w:val="22"/>
          <w:lang w:val="es-ES"/>
        </w:rPr>
        <w:t>9</w:t>
      </w:r>
      <w:r w:rsidR="1D22B243" w:rsidRPr="4B99046D">
        <w:rPr>
          <w:rFonts w:ascii="Calibri" w:hAnsi="Calibri" w:cs="Arial"/>
          <w:b/>
          <w:bCs/>
          <w:sz w:val="22"/>
          <w:szCs w:val="22"/>
          <w:lang w:val="es-ES"/>
        </w:rPr>
        <w:t>.- DATOS E INFORMES.</w:t>
      </w:r>
    </w:p>
    <w:p w14:paraId="67B7A70C" w14:textId="77777777" w:rsidR="00876892" w:rsidRPr="006F3802" w:rsidRDefault="00876892" w:rsidP="4B99046D">
      <w:pPr>
        <w:autoSpaceDE w:val="0"/>
        <w:autoSpaceDN w:val="0"/>
        <w:adjustRightInd w:val="0"/>
        <w:jc w:val="both"/>
        <w:rPr>
          <w:rFonts w:ascii="Calibri" w:hAnsi="Calibri" w:cs="Arial"/>
          <w:b/>
          <w:bCs/>
          <w:sz w:val="22"/>
          <w:szCs w:val="22"/>
          <w:lang w:val="es-ES"/>
        </w:rPr>
      </w:pPr>
    </w:p>
    <w:p w14:paraId="71887C79" w14:textId="77777777" w:rsidR="00BD2CCD" w:rsidRPr="006F3802" w:rsidRDefault="00BD2CCD" w:rsidP="4B99046D">
      <w:pPr>
        <w:autoSpaceDE w:val="0"/>
        <w:autoSpaceDN w:val="0"/>
        <w:adjustRightInd w:val="0"/>
        <w:jc w:val="both"/>
        <w:rPr>
          <w:rFonts w:ascii="Calibri" w:hAnsi="Calibri" w:cs="Arial"/>
          <w:sz w:val="22"/>
          <w:szCs w:val="22"/>
          <w:lang w:val="es-ES"/>
        </w:rPr>
      </w:pPr>
    </w:p>
    <w:p w14:paraId="6A7BBD1E" w14:textId="24C05866" w:rsidR="00BD2CCD" w:rsidRPr="006F3802" w:rsidRDefault="00BD2CCD" w:rsidP="4B99046D">
      <w:pPr>
        <w:autoSpaceDE w:val="0"/>
        <w:autoSpaceDN w:val="0"/>
        <w:adjustRightInd w:val="0"/>
        <w:spacing w:line="360" w:lineRule="auto"/>
        <w:jc w:val="both"/>
        <w:rPr>
          <w:rFonts w:ascii="Calibri" w:hAnsi="Calibri" w:cs="Arial"/>
          <w:sz w:val="22"/>
          <w:szCs w:val="22"/>
          <w:lang w:val="es-ES"/>
        </w:rPr>
      </w:pPr>
      <w:r w:rsidRPr="4C3FE9DB">
        <w:rPr>
          <w:rFonts w:ascii="Calibri" w:hAnsi="Calibri" w:cs="Arial"/>
          <w:sz w:val="22"/>
          <w:szCs w:val="22"/>
          <w:lang w:val="es-ES"/>
        </w:rPr>
        <w:t xml:space="preserve">El contratista pondrá a disposición de la Dirección de </w:t>
      </w:r>
      <w:r w:rsidR="651B76F7" w:rsidRPr="4C3FE9DB">
        <w:rPr>
          <w:rFonts w:ascii="Calibri" w:hAnsi="Calibri" w:cs="Arial"/>
          <w:sz w:val="22"/>
          <w:szCs w:val="22"/>
          <w:lang w:val="es-ES"/>
        </w:rPr>
        <w:t>Migración</w:t>
      </w:r>
      <w:r w:rsidR="0859746B" w:rsidRPr="4C3FE9DB">
        <w:rPr>
          <w:rFonts w:ascii="Calibri" w:hAnsi="Calibri" w:cs="Arial"/>
          <w:sz w:val="22"/>
          <w:szCs w:val="22"/>
          <w:lang w:val="es-ES"/>
        </w:rPr>
        <w:t xml:space="preserve"> </w:t>
      </w:r>
      <w:r w:rsidR="651B76F7" w:rsidRPr="4C3FE9DB">
        <w:rPr>
          <w:rFonts w:ascii="Calibri" w:hAnsi="Calibri" w:cs="Arial"/>
          <w:sz w:val="22"/>
          <w:szCs w:val="22"/>
          <w:lang w:val="es-ES"/>
        </w:rPr>
        <w:t>y Asilo</w:t>
      </w:r>
      <w:r w:rsidRPr="4C3FE9DB">
        <w:rPr>
          <w:rFonts w:ascii="Calibri" w:hAnsi="Calibri" w:cs="Arial"/>
          <w:sz w:val="22"/>
          <w:szCs w:val="22"/>
          <w:lang w:val="es-ES"/>
        </w:rPr>
        <w:t xml:space="preserve"> los datos que le s</w:t>
      </w:r>
      <w:r w:rsidR="6127F70F" w:rsidRPr="4C3FE9DB">
        <w:rPr>
          <w:rFonts w:ascii="Calibri" w:hAnsi="Calibri" w:cs="Arial"/>
          <w:sz w:val="22"/>
          <w:szCs w:val="22"/>
          <w:lang w:val="es-ES"/>
        </w:rPr>
        <w:t>e</w:t>
      </w:r>
      <w:r w:rsidRPr="4C3FE9DB">
        <w:rPr>
          <w:rFonts w:ascii="Calibri" w:hAnsi="Calibri" w:cs="Arial"/>
          <w:sz w:val="22"/>
          <w:szCs w:val="22"/>
          <w:lang w:val="es-ES"/>
        </w:rPr>
        <w:t>an requeridos en cada momento sobre las actividades realizadas.</w:t>
      </w:r>
    </w:p>
    <w:p w14:paraId="48AD4E5C" w14:textId="08067D35" w:rsidR="00BD2CCD" w:rsidRPr="006F3802" w:rsidRDefault="5CC9ADCB" w:rsidP="4C3FE9DB">
      <w:pPr>
        <w:spacing w:line="360" w:lineRule="auto"/>
        <w:jc w:val="both"/>
        <w:rPr>
          <w:rFonts w:ascii="Calibri" w:hAnsi="Calibri" w:cs="Arial"/>
          <w:sz w:val="22"/>
          <w:szCs w:val="22"/>
          <w:lang w:val="es-ES"/>
        </w:rPr>
      </w:pPr>
      <w:r w:rsidRPr="4C3FE9DB">
        <w:rPr>
          <w:rFonts w:ascii="Calibri" w:eastAsia="Calibri" w:hAnsi="Calibri" w:cs="Calibri"/>
          <w:sz w:val="22"/>
          <w:szCs w:val="22"/>
          <w:lang w:val="es"/>
        </w:rPr>
        <w:t>El contratista y l</w:t>
      </w:r>
      <w:r w:rsidR="7C61E8DE" w:rsidRPr="4C3FE9DB">
        <w:rPr>
          <w:rFonts w:ascii="Calibri" w:hAnsi="Calibri" w:cs="Arial"/>
          <w:sz w:val="22"/>
          <w:szCs w:val="22"/>
          <w:lang w:val="es-ES"/>
        </w:rPr>
        <w:t xml:space="preserve">a Dirección de Migración </w:t>
      </w:r>
      <w:r w:rsidR="78904FF8" w:rsidRPr="4C3FE9DB">
        <w:rPr>
          <w:rFonts w:ascii="Calibri" w:hAnsi="Calibri" w:cs="Arial"/>
          <w:sz w:val="22"/>
          <w:szCs w:val="22"/>
          <w:lang w:val="es-ES"/>
        </w:rPr>
        <w:t>y Asilo</w:t>
      </w:r>
      <w:r w:rsidR="00BD2CCD" w:rsidRPr="4C3FE9DB">
        <w:rPr>
          <w:rFonts w:ascii="Calibri" w:hAnsi="Calibri" w:cs="Arial"/>
          <w:sz w:val="22"/>
          <w:szCs w:val="22"/>
          <w:lang w:val="es-ES"/>
        </w:rPr>
        <w:t xml:space="preserve"> se reunirán mensualmente. En esas reuniones (reuniones de coordinación) se hará el seguimiento del plan de trabajo establecido.</w:t>
      </w:r>
    </w:p>
    <w:p w14:paraId="38D6B9B6" w14:textId="77777777" w:rsidR="00BD2CCD" w:rsidRPr="006F3802" w:rsidRDefault="00BD2CCD" w:rsidP="4B99046D">
      <w:pPr>
        <w:autoSpaceDE w:val="0"/>
        <w:autoSpaceDN w:val="0"/>
        <w:adjustRightInd w:val="0"/>
        <w:spacing w:line="360" w:lineRule="auto"/>
        <w:jc w:val="both"/>
        <w:rPr>
          <w:rFonts w:ascii="Calibri" w:hAnsi="Calibri" w:cs="Arial"/>
          <w:sz w:val="22"/>
          <w:szCs w:val="22"/>
          <w:lang w:val="es-ES"/>
        </w:rPr>
      </w:pPr>
    </w:p>
    <w:p w14:paraId="22F860BB" w14:textId="186B8137" w:rsidR="00BD2CCD" w:rsidRPr="006F3802" w:rsidRDefault="00BD2CCD" w:rsidP="4B99046D">
      <w:pPr>
        <w:autoSpaceDE w:val="0"/>
        <w:autoSpaceDN w:val="0"/>
        <w:adjustRightInd w:val="0"/>
        <w:spacing w:line="360" w:lineRule="auto"/>
        <w:jc w:val="both"/>
        <w:rPr>
          <w:rFonts w:ascii="Calibri" w:hAnsi="Calibri" w:cs="Arial"/>
          <w:sz w:val="22"/>
          <w:szCs w:val="22"/>
          <w:lang w:val="es-ES"/>
        </w:rPr>
      </w:pPr>
      <w:r w:rsidRPr="4C3FE9DB">
        <w:rPr>
          <w:rFonts w:ascii="Calibri" w:hAnsi="Calibri" w:cs="Arial"/>
          <w:sz w:val="22"/>
          <w:szCs w:val="22"/>
          <w:lang w:val="es-ES"/>
        </w:rPr>
        <w:lastRenderedPageBreak/>
        <w:t xml:space="preserve">El contratista elaborará </w:t>
      </w:r>
      <w:r w:rsidR="3D4001E9" w:rsidRPr="4C3FE9DB">
        <w:rPr>
          <w:rFonts w:ascii="Calibri" w:hAnsi="Calibri" w:cs="Arial"/>
          <w:sz w:val="22"/>
          <w:szCs w:val="22"/>
          <w:lang w:val="es-ES"/>
        </w:rPr>
        <w:t>mensualmente</w:t>
      </w:r>
      <w:r w:rsidRPr="4C3FE9DB">
        <w:rPr>
          <w:rFonts w:ascii="Calibri" w:hAnsi="Calibri" w:cs="Arial"/>
          <w:sz w:val="22"/>
          <w:szCs w:val="22"/>
          <w:lang w:val="es-ES"/>
        </w:rPr>
        <w:t xml:space="preserve"> un informe para su entrega a la Dirección de</w:t>
      </w:r>
      <w:r w:rsidR="3A831AA2" w:rsidRPr="4C3FE9DB">
        <w:rPr>
          <w:rFonts w:ascii="Calibri" w:hAnsi="Calibri" w:cs="Arial"/>
          <w:sz w:val="22"/>
          <w:szCs w:val="22"/>
          <w:lang w:val="es-ES"/>
        </w:rPr>
        <w:t xml:space="preserve"> Migración y Asilo.</w:t>
      </w:r>
      <w:r w:rsidRPr="4C3FE9DB">
        <w:rPr>
          <w:rFonts w:ascii="Calibri" w:hAnsi="Calibri" w:cs="Arial"/>
          <w:sz w:val="22"/>
          <w:szCs w:val="22"/>
          <w:lang w:val="es-ES"/>
        </w:rPr>
        <w:t xml:space="preserve"> </w:t>
      </w:r>
      <w:r w:rsidR="69473B2A" w:rsidRPr="4C3FE9DB">
        <w:rPr>
          <w:rFonts w:ascii="Calibri" w:hAnsi="Calibri" w:cs="Arial"/>
          <w:sz w:val="22"/>
          <w:szCs w:val="22"/>
          <w:lang w:val="es-ES"/>
        </w:rPr>
        <w:t xml:space="preserve">El informe estará organizado por lotes y áreas de actuación. </w:t>
      </w:r>
      <w:r w:rsidRPr="4C3FE9DB">
        <w:rPr>
          <w:rFonts w:ascii="Calibri" w:hAnsi="Calibri" w:cs="Arial"/>
          <w:sz w:val="22"/>
          <w:szCs w:val="22"/>
          <w:lang w:val="es-ES"/>
        </w:rPr>
        <w:t>En dicho informe se señalarán</w:t>
      </w:r>
      <w:r w:rsidR="00897718">
        <w:rPr>
          <w:rFonts w:ascii="Calibri" w:hAnsi="Calibri" w:cs="Arial"/>
          <w:sz w:val="22"/>
          <w:szCs w:val="22"/>
          <w:lang w:val="es-ES"/>
        </w:rPr>
        <w:t>, por una parte,</w:t>
      </w:r>
      <w:r w:rsidR="0E104603" w:rsidRPr="4C3FE9DB">
        <w:rPr>
          <w:rFonts w:ascii="Calibri" w:hAnsi="Calibri" w:cs="Arial"/>
          <w:sz w:val="22"/>
          <w:szCs w:val="22"/>
          <w:lang w:val="es-ES"/>
        </w:rPr>
        <w:t xml:space="preserve"> las actividades realizadas, los </w:t>
      </w:r>
      <w:r w:rsidR="4E48CE7C" w:rsidRPr="4C3FE9DB">
        <w:rPr>
          <w:rFonts w:ascii="Calibri" w:hAnsi="Calibri" w:cs="Arial"/>
          <w:sz w:val="22"/>
          <w:szCs w:val="22"/>
          <w:lang w:val="es-ES"/>
        </w:rPr>
        <w:t>municipios</w:t>
      </w:r>
      <w:r w:rsidR="0E104603" w:rsidRPr="4C3FE9DB">
        <w:rPr>
          <w:rFonts w:ascii="Calibri" w:hAnsi="Calibri" w:cs="Arial"/>
          <w:sz w:val="22"/>
          <w:szCs w:val="22"/>
          <w:lang w:val="es-ES"/>
        </w:rPr>
        <w:t xml:space="preserve">, </w:t>
      </w:r>
      <w:r w:rsidR="3E995428" w:rsidRPr="4C3FE9DB">
        <w:rPr>
          <w:rFonts w:ascii="Calibri" w:hAnsi="Calibri" w:cs="Arial"/>
          <w:sz w:val="22"/>
          <w:szCs w:val="22"/>
          <w:lang w:val="es-ES"/>
        </w:rPr>
        <w:t xml:space="preserve">territorio histórico, </w:t>
      </w:r>
      <w:r w:rsidR="0DA0F407" w:rsidRPr="4C3FE9DB">
        <w:rPr>
          <w:rFonts w:ascii="Calibri" w:hAnsi="Calibri" w:cs="Arial"/>
          <w:sz w:val="22"/>
          <w:szCs w:val="22"/>
          <w:lang w:val="es-ES"/>
        </w:rPr>
        <w:t>fechas, en su caso duración y número de personas participantes</w:t>
      </w:r>
      <w:r w:rsidR="23644F32" w:rsidRPr="4C3FE9DB">
        <w:rPr>
          <w:rFonts w:ascii="Calibri" w:hAnsi="Calibri" w:cs="Arial"/>
          <w:sz w:val="22"/>
          <w:szCs w:val="22"/>
          <w:lang w:val="es-ES"/>
        </w:rPr>
        <w:t>. Se indicará a instancia de quién se ha realizado la actividad.</w:t>
      </w:r>
      <w:r w:rsidR="2B2A341B" w:rsidRPr="4C3FE9DB">
        <w:rPr>
          <w:rFonts w:ascii="Calibri" w:hAnsi="Calibri" w:cs="Arial"/>
          <w:sz w:val="22"/>
          <w:szCs w:val="22"/>
          <w:lang w:val="es-ES"/>
        </w:rPr>
        <w:t xml:space="preserve"> </w:t>
      </w:r>
      <w:r w:rsidR="00897718">
        <w:rPr>
          <w:rFonts w:ascii="Calibri" w:hAnsi="Calibri" w:cs="Arial"/>
          <w:sz w:val="22"/>
          <w:szCs w:val="22"/>
          <w:lang w:val="es-ES"/>
        </w:rPr>
        <w:t xml:space="preserve">En segundo lugar, se presentará un cuadro con las actividades programadas para el mes vigente y, en la medida de lo programado para los 2 siguientes, en la que conste </w:t>
      </w:r>
      <w:r w:rsidR="00897718" w:rsidRPr="4C3FE9DB">
        <w:rPr>
          <w:rFonts w:ascii="Calibri" w:hAnsi="Calibri" w:cs="Arial"/>
          <w:sz w:val="22"/>
          <w:szCs w:val="22"/>
          <w:lang w:val="es-ES"/>
        </w:rPr>
        <w:t>los municipios, territorio histórico, fechas</w:t>
      </w:r>
      <w:r w:rsidR="00897718">
        <w:rPr>
          <w:rFonts w:ascii="Calibri" w:hAnsi="Calibri" w:cs="Arial"/>
          <w:sz w:val="22"/>
          <w:szCs w:val="22"/>
          <w:lang w:val="es-ES"/>
        </w:rPr>
        <w:t xml:space="preserve"> previstas</w:t>
      </w:r>
      <w:r w:rsidR="00897718" w:rsidRPr="4C3FE9DB">
        <w:rPr>
          <w:rFonts w:ascii="Calibri" w:hAnsi="Calibri" w:cs="Arial"/>
          <w:sz w:val="22"/>
          <w:szCs w:val="22"/>
          <w:lang w:val="es-ES"/>
        </w:rPr>
        <w:t xml:space="preserve">, </w:t>
      </w:r>
      <w:r w:rsidR="00897718">
        <w:rPr>
          <w:rFonts w:ascii="Calibri" w:hAnsi="Calibri" w:cs="Arial"/>
          <w:sz w:val="22"/>
          <w:szCs w:val="22"/>
          <w:lang w:val="es-ES"/>
        </w:rPr>
        <w:t xml:space="preserve">y </w:t>
      </w:r>
      <w:r w:rsidR="00897718" w:rsidRPr="4C3FE9DB">
        <w:rPr>
          <w:rFonts w:ascii="Calibri" w:hAnsi="Calibri" w:cs="Arial"/>
          <w:sz w:val="22"/>
          <w:szCs w:val="22"/>
          <w:lang w:val="es-ES"/>
        </w:rPr>
        <w:t>en su caso duración. Se indicará a in</w:t>
      </w:r>
      <w:r w:rsidR="00897718">
        <w:rPr>
          <w:rFonts w:ascii="Calibri" w:hAnsi="Calibri" w:cs="Arial"/>
          <w:sz w:val="22"/>
          <w:szCs w:val="22"/>
          <w:lang w:val="es-ES"/>
        </w:rPr>
        <w:t>stancia de quién se ha programado</w:t>
      </w:r>
      <w:r w:rsidR="00897718" w:rsidRPr="4C3FE9DB">
        <w:rPr>
          <w:rFonts w:ascii="Calibri" w:hAnsi="Calibri" w:cs="Arial"/>
          <w:sz w:val="22"/>
          <w:szCs w:val="22"/>
          <w:lang w:val="es-ES"/>
        </w:rPr>
        <w:t xml:space="preserve"> la actividad.</w:t>
      </w:r>
      <w:r w:rsidR="00897718">
        <w:rPr>
          <w:rFonts w:ascii="Calibri" w:hAnsi="Calibri" w:cs="Arial"/>
          <w:sz w:val="22"/>
          <w:szCs w:val="22"/>
          <w:lang w:val="es-ES"/>
        </w:rPr>
        <w:t xml:space="preserve"> </w:t>
      </w:r>
      <w:r w:rsidR="2B2A341B" w:rsidRPr="4C3FE9DB">
        <w:rPr>
          <w:rFonts w:ascii="Calibri" w:hAnsi="Calibri" w:cs="Arial"/>
          <w:sz w:val="22"/>
          <w:szCs w:val="22"/>
          <w:lang w:val="es-ES"/>
        </w:rPr>
        <w:t xml:space="preserve">Se incluirán, así mismo, </w:t>
      </w:r>
      <w:r w:rsidRPr="4C3FE9DB">
        <w:rPr>
          <w:rFonts w:ascii="Calibri" w:hAnsi="Calibri" w:cs="Arial"/>
          <w:sz w:val="22"/>
          <w:szCs w:val="22"/>
          <w:lang w:val="es-ES"/>
        </w:rPr>
        <w:t>aquellos indicadores e informaciones relevantes que se determinen en las reuniones mensuales entre ambos.</w:t>
      </w:r>
      <w:r w:rsidR="1405476B" w:rsidRPr="4C3FE9DB">
        <w:rPr>
          <w:rFonts w:ascii="Calibri" w:hAnsi="Calibri" w:cs="Arial"/>
          <w:sz w:val="22"/>
          <w:szCs w:val="22"/>
          <w:lang w:val="es-ES"/>
        </w:rPr>
        <w:t xml:space="preserve"> </w:t>
      </w:r>
      <w:r w:rsidR="52AD2090" w:rsidRPr="4C3FE9DB">
        <w:rPr>
          <w:rFonts w:ascii="Calibri" w:hAnsi="Calibri" w:cs="Arial"/>
          <w:sz w:val="22"/>
          <w:szCs w:val="22"/>
          <w:lang w:val="es-ES"/>
        </w:rPr>
        <w:t xml:space="preserve">Este informe se entregará dentro de los diez primeros días </w:t>
      </w:r>
      <w:r w:rsidR="49218BE5" w:rsidRPr="4C3FE9DB">
        <w:rPr>
          <w:rFonts w:ascii="Calibri" w:hAnsi="Calibri" w:cs="Arial"/>
          <w:sz w:val="22"/>
          <w:szCs w:val="22"/>
          <w:lang w:val="es-ES"/>
        </w:rPr>
        <w:t>naturales del mes siguiente.</w:t>
      </w:r>
    </w:p>
    <w:p w14:paraId="0CB95957" w14:textId="196B7664" w:rsidR="00BD2CCD" w:rsidRDefault="00BD2CCD" w:rsidP="4C3FE9DB">
      <w:pPr>
        <w:autoSpaceDE w:val="0"/>
        <w:autoSpaceDN w:val="0"/>
        <w:adjustRightInd w:val="0"/>
        <w:spacing w:line="360" w:lineRule="auto"/>
        <w:jc w:val="both"/>
        <w:rPr>
          <w:rFonts w:ascii="Calibri" w:hAnsi="Calibri" w:cs="Arial"/>
          <w:sz w:val="22"/>
          <w:szCs w:val="22"/>
          <w:lang w:val="es-ES"/>
        </w:rPr>
      </w:pPr>
    </w:p>
    <w:p w14:paraId="16AF7CA4" w14:textId="574EBB6D" w:rsidR="00BD2CCD" w:rsidRDefault="466B5648" w:rsidP="4C3FE9DB">
      <w:pPr>
        <w:autoSpaceDE w:val="0"/>
        <w:autoSpaceDN w:val="0"/>
        <w:adjustRightInd w:val="0"/>
        <w:spacing w:line="360" w:lineRule="auto"/>
        <w:jc w:val="both"/>
        <w:rPr>
          <w:rFonts w:ascii="Calibri" w:hAnsi="Calibri" w:cs="Arial"/>
          <w:sz w:val="22"/>
          <w:szCs w:val="22"/>
          <w:lang w:val="es-ES"/>
        </w:rPr>
      </w:pPr>
      <w:r w:rsidRPr="4C3FE9DB">
        <w:rPr>
          <w:rFonts w:ascii="Calibri" w:hAnsi="Calibri" w:cs="Arial"/>
          <w:sz w:val="22"/>
          <w:szCs w:val="22"/>
          <w:lang w:val="es-ES"/>
        </w:rPr>
        <w:t xml:space="preserve">El contratista estará obligado a entregar a la Dirección de Migración y Asilo aquellos materiales resultantes de las actuaciones llevadas a cabo en el </w:t>
      </w:r>
      <w:r w:rsidR="5158AE69" w:rsidRPr="4C3FE9DB">
        <w:rPr>
          <w:rFonts w:ascii="Calibri" w:hAnsi="Calibri" w:cs="Arial"/>
          <w:sz w:val="22"/>
          <w:szCs w:val="22"/>
          <w:lang w:val="es-ES"/>
        </w:rPr>
        <w:t xml:space="preserve">marco del presente contrato (planes, estudios, </w:t>
      </w:r>
      <w:r w:rsidR="70ABA8B8" w:rsidRPr="4C3FE9DB">
        <w:rPr>
          <w:rFonts w:ascii="Calibri" w:hAnsi="Calibri" w:cs="Arial"/>
          <w:sz w:val="22"/>
          <w:szCs w:val="22"/>
          <w:lang w:val="es-ES"/>
        </w:rPr>
        <w:t>materiales de formación...).</w:t>
      </w:r>
    </w:p>
    <w:p w14:paraId="2BBA4D17" w14:textId="498C793F" w:rsidR="00BD2CCD" w:rsidRDefault="00BD2CCD" w:rsidP="4C3FE9DB">
      <w:pPr>
        <w:autoSpaceDE w:val="0"/>
        <w:autoSpaceDN w:val="0"/>
        <w:adjustRightInd w:val="0"/>
        <w:spacing w:line="360" w:lineRule="auto"/>
        <w:jc w:val="both"/>
        <w:rPr>
          <w:rFonts w:ascii="Calibri" w:hAnsi="Calibri" w:cs="Arial"/>
          <w:sz w:val="22"/>
          <w:szCs w:val="22"/>
          <w:lang w:val="es-ES"/>
        </w:rPr>
      </w:pPr>
    </w:p>
    <w:p w14:paraId="7E583D4E" w14:textId="772C5A0E" w:rsidR="00BD2CCD" w:rsidRDefault="00BD2CCD" w:rsidP="4C3FE9DB">
      <w:pPr>
        <w:autoSpaceDE w:val="0"/>
        <w:autoSpaceDN w:val="0"/>
        <w:adjustRightInd w:val="0"/>
        <w:spacing w:line="360" w:lineRule="auto"/>
        <w:jc w:val="both"/>
        <w:rPr>
          <w:rFonts w:ascii="Calibri" w:hAnsi="Calibri" w:cs="Arial"/>
          <w:sz w:val="22"/>
          <w:szCs w:val="22"/>
          <w:lang w:val="es-ES"/>
        </w:rPr>
      </w:pPr>
      <w:r w:rsidRPr="4C3FE9DB">
        <w:rPr>
          <w:rFonts w:ascii="Calibri" w:hAnsi="Calibri" w:cs="Arial"/>
          <w:sz w:val="22"/>
          <w:szCs w:val="22"/>
          <w:lang w:val="es-ES"/>
        </w:rPr>
        <w:t>A</w:t>
      </w:r>
      <w:r w:rsidR="5B8DEA51" w:rsidRPr="4C3FE9DB">
        <w:rPr>
          <w:rFonts w:ascii="Calibri" w:hAnsi="Calibri" w:cs="Arial"/>
          <w:sz w:val="22"/>
          <w:szCs w:val="22"/>
          <w:lang w:val="es-ES"/>
        </w:rPr>
        <w:t xml:space="preserve"> lo largo del mes de enero</w:t>
      </w:r>
      <w:r w:rsidRPr="4C3FE9DB">
        <w:rPr>
          <w:rFonts w:ascii="Calibri" w:hAnsi="Calibri" w:cs="Arial"/>
          <w:sz w:val="22"/>
          <w:szCs w:val="22"/>
          <w:lang w:val="es-ES"/>
        </w:rPr>
        <w:t xml:space="preserve">, el contratista entregará a la Dirección de </w:t>
      </w:r>
      <w:r w:rsidR="4004BFE4" w:rsidRPr="4C3FE9DB">
        <w:rPr>
          <w:rFonts w:ascii="Calibri" w:hAnsi="Calibri" w:cs="Arial"/>
          <w:sz w:val="22"/>
          <w:szCs w:val="22"/>
          <w:lang w:val="es-ES"/>
        </w:rPr>
        <w:t>Migración y Asilo</w:t>
      </w:r>
      <w:r w:rsidRPr="4C3FE9DB">
        <w:rPr>
          <w:rFonts w:ascii="Calibri" w:hAnsi="Calibri" w:cs="Arial"/>
          <w:sz w:val="22"/>
          <w:szCs w:val="22"/>
          <w:lang w:val="es-ES"/>
        </w:rPr>
        <w:t xml:space="preserve"> una memoria</w:t>
      </w:r>
      <w:r w:rsidR="3A9D9133" w:rsidRPr="4C3FE9DB">
        <w:rPr>
          <w:rFonts w:ascii="Calibri" w:hAnsi="Calibri" w:cs="Arial"/>
          <w:sz w:val="22"/>
          <w:szCs w:val="22"/>
          <w:lang w:val="es-ES"/>
        </w:rPr>
        <w:t xml:space="preserve"> anual del ejercicio anterior</w:t>
      </w:r>
      <w:r w:rsidRPr="4C3FE9DB">
        <w:rPr>
          <w:rFonts w:ascii="Calibri" w:hAnsi="Calibri" w:cs="Arial"/>
          <w:sz w:val="22"/>
          <w:szCs w:val="22"/>
          <w:lang w:val="es-ES"/>
        </w:rPr>
        <w:t xml:space="preserve"> en los términos que se acuerden en las reuniones mensuales de seguimiento.</w:t>
      </w:r>
    </w:p>
    <w:p w14:paraId="698536F5" w14:textId="77777777" w:rsidR="00BD2CCD" w:rsidRDefault="00BD2CCD" w:rsidP="4B99046D">
      <w:pPr>
        <w:autoSpaceDE w:val="0"/>
        <w:autoSpaceDN w:val="0"/>
        <w:adjustRightInd w:val="0"/>
        <w:jc w:val="both"/>
        <w:rPr>
          <w:rFonts w:ascii="Calibri" w:hAnsi="Calibri" w:cs="Arial"/>
          <w:b/>
          <w:bCs/>
          <w:sz w:val="22"/>
          <w:szCs w:val="22"/>
          <w:lang w:val="es-ES"/>
        </w:rPr>
      </w:pPr>
    </w:p>
    <w:p w14:paraId="7BC1BAF2" w14:textId="77777777" w:rsidR="00177A12" w:rsidRPr="006F3802" w:rsidRDefault="00177A12" w:rsidP="4B99046D">
      <w:pPr>
        <w:autoSpaceDE w:val="0"/>
        <w:autoSpaceDN w:val="0"/>
        <w:adjustRightInd w:val="0"/>
        <w:jc w:val="both"/>
        <w:rPr>
          <w:rFonts w:ascii="Calibri" w:hAnsi="Calibri" w:cs="Arial"/>
          <w:b/>
          <w:bCs/>
          <w:sz w:val="22"/>
          <w:szCs w:val="22"/>
          <w:lang w:val="es-ES"/>
        </w:rPr>
      </w:pPr>
    </w:p>
    <w:p w14:paraId="3618E61C" w14:textId="24376081" w:rsidR="00772C98" w:rsidRPr="006F3802" w:rsidRDefault="6DE68CB2" w:rsidP="4B99046D">
      <w:pPr>
        <w:autoSpaceDE w:val="0"/>
        <w:autoSpaceDN w:val="0"/>
        <w:adjustRightInd w:val="0"/>
        <w:spacing w:line="360" w:lineRule="auto"/>
        <w:rPr>
          <w:rFonts w:ascii="Calibri" w:hAnsi="Calibri"/>
          <w:sz w:val="22"/>
          <w:szCs w:val="22"/>
        </w:rPr>
      </w:pPr>
      <w:r w:rsidRPr="4B99046D">
        <w:rPr>
          <w:rFonts w:ascii="Calibri" w:hAnsi="Calibri" w:cs="Calibri-Bold"/>
          <w:b/>
          <w:bCs/>
          <w:sz w:val="22"/>
          <w:szCs w:val="22"/>
          <w:lang w:val="es-ES"/>
        </w:rPr>
        <w:t>1</w:t>
      </w:r>
      <w:r w:rsidR="6A95340A" w:rsidRPr="4B99046D">
        <w:rPr>
          <w:rFonts w:ascii="Calibri" w:hAnsi="Calibri" w:cs="Calibri-Bold"/>
          <w:b/>
          <w:bCs/>
          <w:sz w:val="22"/>
          <w:szCs w:val="22"/>
          <w:lang w:val="es-ES"/>
        </w:rPr>
        <w:t>0</w:t>
      </w:r>
      <w:r w:rsidR="0B781B8E" w:rsidRPr="4B99046D">
        <w:rPr>
          <w:rFonts w:ascii="Calibri" w:hAnsi="Calibri" w:cs="Calibri-Bold"/>
          <w:b/>
          <w:bCs/>
          <w:sz w:val="22"/>
          <w:szCs w:val="22"/>
          <w:lang w:val="es-ES"/>
        </w:rPr>
        <w:t>.- CONTENIDO DE LA PROPUESTA</w:t>
      </w:r>
      <w:r w:rsidR="034D459B" w:rsidRPr="4B99046D">
        <w:rPr>
          <w:rFonts w:ascii="Calibri" w:hAnsi="Calibri" w:cs="Calibri-Bold"/>
          <w:b/>
          <w:bCs/>
          <w:sz w:val="22"/>
          <w:szCs w:val="22"/>
          <w:lang w:val="es-ES"/>
        </w:rPr>
        <w:t>.</w:t>
      </w:r>
      <w:r w:rsidR="7CB206A5" w:rsidRPr="4B99046D">
        <w:rPr>
          <w:rFonts w:ascii="Calibri" w:hAnsi="Calibri" w:cs="Calibri-Bold"/>
          <w:b/>
          <w:bCs/>
          <w:sz w:val="22"/>
          <w:szCs w:val="22"/>
          <w:lang w:val="es-ES"/>
        </w:rPr>
        <w:t xml:space="preserve"> </w:t>
      </w:r>
      <w:r w:rsidR="0B781B8E" w:rsidRPr="4B99046D">
        <w:rPr>
          <w:rFonts w:ascii="Calibri" w:hAnsi="Calibri"/>
          <w:sz w:val="22"/>
          <w:szCs w:val="22"/>
        </w:rPr>
        <w:t>Las propuestas que se presenten para la realización de este trabajo deberán desarrollar, como mínimo, los puntos siguientes:</w:t>
      </w:r>
    </w:p>
    <w:p w14:paraId="61C988F9" w14:textId="77777777" w:rsidR="005D24E4" w:rsidRPr="006F3802" w:rsidRDefault="005D24E4" w:rsidP="4B99046D">
      <w:pPr>
        <w:autoSpaceDE w:val="0"/>
        <w:autoSpaceDN w:val="0"/>
        <w:adjustRightInd w:val="0"/>
        <w:rPr>
          <w:rFonts w:ascii="Calibri" w:hAnsi="Calibri"/>
          <w:sz w:val="22"/>
          <w:szCs w:val="22"/>
        </w:rPr>
      </w:pPr>
    </w:p>
    <w:p w14:paraId="69C2E1BD" w14:textId="77777777" w:rsidR="00772C98" w:rsidRPr="006F3802" w:rsidRDefault="00772C98" w:rsidP="4B99046D">
      <w:pPr>
        <w:numPr>
          <w:ilvl w:val="0"/>
          <w:numId w:val="27"/>
        </w:numPr>
        <w:spacing w:line="360" w:lineRule="auto"/>
        <w:jc w:val="both"/>
        <w:rPr>
          <w:rFonts w:ascii="Calibri" w:hAnsi="Calibri"/>
          <w:sz w:val="22"/>
          <w:szCs w:val="22"/>
        </w:rPr>
      </w:pPr>
      <w:r w:rsidRPr="4B99046D">
        <w:rPr>
          <w:rFonts w:ascii="Calibri" w:hAnsi="Calibri"/>
          <w:sz w:val="22"/>
          <w:szCs w:val="22"/>
        </w:rPr>
        <w:t>Posicionamiento, conceptualización de la misión institucional y principios de intervención.</w:t>
      </w:r>
    </w:p>
    <w:p w14:paraId="31DDE14D" w14:textId="787D2110" w:rsidR="00772C98" w:rsidRPr="006F3802" w:rsidRDefault="0B781B8E" w:rsidP="6446DB34">
      <w:pPr>
        <w:numPr>
          <w:ilvl w:val="0"/>
          <w:numId w:val="27"/>
        </w:numPr>
        <w:spacing w:line="360" w:lineRule="auto"/>
        <w:jc w:val="both"/>
        <w:rPr>
          <w:rFonts w:ascii="Calibri" w:hAnsi="Calibri"/>
          <w:sz w:val="22"/>
          <w:szCs w:val="22"/>
          <w:lang w:val="es-ES"/>
        </w:rPr>
      </w:pPr>
      <w:r w:rsidRPr="6446DB34">
        <w:rPr>
          <w:rFonts w:ascii="Calibri" w:hAnsi="Calibri"/>
          <w:sz w:val="22"/>
          <w:szCs w:val="22"/>
          <w:lang w:val="es-ES"/>
        </w:rPr>
        <w:t xml:space="preserve">Concreción del planteamiento de trabajo, que debe poner en relación los servicios a prestar y las entidades destinatarias de </w:t>
      </w:r>
      <w:proofErr w:type="gramStart"/>
      <w:r w:rsidRPr="6446DB34">
        <w:rPr>
          <w:rFonts w:ascii="Calibri" w:hAnsi="Calibri"/>
          <w:sz w:val="22"/>
          <w:szCs w:val="22"/>
          <w:lang w:val="es-ES"/>
        </w:rPr>
        <w:t>los mismos</w:t>
      </w:r>
      <w:proofErr w:type="gramEnd"/>
      <w:r w:rsidRPr="6446DB34">
        <w:rPr>
          <w:rFonts w:ascii="Calibri" w:hAnsi="Calibri"/>
          <w:sz w:val="22"/>
          <w:szCs w:val="22"/>
          <w:lang w:val="es-ES"/>
        </w:rPr>
        <w:t>. Todo ello, teniendo en cuenta las especificaciones y demandas establecidas en l</w:t>
      </w:r>
      <w:r w:rsidR="52A2492D" w:rsidRPr="6446DB34">
        <w:rPr>
          <w:rFonts w:ascii="Calibri" w:hAnsi="Calibri"/>
          <w:sz w:val="22"/>
          <w:szCs w:val="22"/>
          <w:lang w:val="es-ES"/>
        </w:rPr>
        <w:t>os</w:t>
      </w:r>
      <w:r w:rsidRPr="6446DB34">
        <w:rPr>
          <w:rFonts w:ascii="Calibri" w:hAnsi="Calibri"/>
          <w:sz w:val="22"/>
          <w:szCs w:val="22"/>
          <w:lang w:val="es-ES"/>
        </w:rPr>
        <w:t xml:space="preserve"> apartado</w:t>
      </w:r>
      <w:r w:rsidR="52A2492D" w:rsidRPr="6446DB34">
        <w:rPr>
          <w:rFonts w:ascii="Calibri" w:hAnsi="Calibri"/>
          <w:sz w:val="22"/>
          <w:szCs w:val="22"/>
          <w:lang w:val="es-ES"/>
        </w:rPr>
        <w:t>s</w:t>
      </w:r>
      <w:r w:rsidRPr="6446DB34">
        <w:rPr>
          <w:rFonts w:ascii="Calibri" w:hAnsi="Calibri"/>
          <w:sz w:val="22"/>
          <w:szCs w:val="22"/>
          <w:lang w:val="es-ES"/>
        </w:rPr>
        <w:t xml:space="preserve"> </w:t>
      </w:r>
      <w:r w:rsidR="34AA23D7" w:rsidRPr="6446DB34">
        <w:rPr>
          <w:rFonts w:ascii="Calibri" w:hAnsi="Calibri"/>
          <w:sz w:val="22"/>
          <w:szCs w:val="22"/>
          <w:lang w:val="es-ES"/>
        </w:rPr>
        <w:t>2</w:t>
      </w:r>
      <w:r w:rsidR="52A2492D" w:rsidRPr="6446DB34">
        <w:rPr>
          <w:rFonts w:ascii="Calibri" w:hAnsi="Calibri"/>
          <w:sz w:val="22"/>
          <w:szCs w:val="22"/>
          <w:lang w:val="es-ES"/>
        </w:rPr>
        <w:t xml:space="preserve"> y </w:t>
      </w:r>
      <w:r w:rsidR="34AA23D7" w:rsidRPr="6446DB34">
        <w:rPr>
          <w:rFonts w:ascii="Calibri" w:hAnsi="Calibri"/>
          <w:sz w:val="22"/>
          <w:szCs w:val="22"/>
          <w:lang w:val="es-ES"/>
        </w:rPr>
        <w:t>3</w:t>
      </w:r>
      <w:r w:rsidRPr="6446DB34">
        <w:rPr>
          <w:rFonts w:ascii="Calibri" w:hAnsi="Calibri"/>
          <w:sz w:val="22"/>
          <w:szCs w:val="22"/>
          <w:lang w:val="es-ES"/>
        </w:rPr>
        <w:t xml:space="preserve"> del presente pliego de bases técnicas.</w:t>
      </w:r>
    </w:p>
    <w:p w14:paraId="03159EE5" w14:textId="3E4072B7" w:rsidR="00772C98" w:rsidRPr="006F3802" w:rsidRDefault="00772C98" w:rsidP="6446DB34">
      <w:pPr>
        <w:numPr>
          <w:ilvl w:val="0"/>
          <w:numId w:val="27"/>
        </w:numPr>
        <w:spacing w:line="360" w:lineRule="auto"/>
        <w:jc w:val="both"/>
        <w:rPr>
          <w:rFonts w:ascii="Calibri" w:hAnsi="Calibri"/>
          <w:sz w:val="22"/>
          <w:szCs w:val="22"/>
          <w:lang w:val="es-ES"/>
        </w:rPr>
      </w:pPr>
      <w:r w:rsidRPr="6446DB34">
        <w:rPr>
          <w:rFonts w:ascii="Calibri" w:hAnsi="Calibri"/>
          <w:sz w:val="22"/>
          <w:szCs w:val="22"/>
          <w:lang w:val="es-ES"/>
        </w:rPr>
        <w:t xml:space="preserve">Equipo humano necesario para prestar el </w:t>
      </w:r>
      <w:r w:rsidR="3E6B178F" w:rsidRPr="6446DB34">
        <w:rPr>
          <w:rFonts w:ascii="Calibri" w:hAnsi="Calibri"/>
          <w:sz w:val="22"/>
          <w:szCs w:val="22"/>
          <w:lang w:val="es-ES"/>
        </w:rPr>
        <w:t>s</w:t>
      </w:r>
      <w:r w:rsidR="00DB4A17" w:rsidRPr="6446DB34">
        <w:rPr>
          <w:rFonts w:ascii="Calibri" w:hAnsi="Calibri"/>
          <w:sz w:val="22"/>
          <w:szCs w:val="22"/>
          <w:lang w:val="es-ES"/>
        </w:rPr>
        <w:t>ervicio</w:t>
      </w:r>
      <w:r w:rsidRPr="6446DB34">
        <w:rPr>
          <w:rFonts w:ascii="Calibri" w:hAnsi="Calibri"/>
          <w:sz w:val="22"/>
          <w:szCs w:val="22"/>
          <w:lang w:val="es-ES"/>
        </w:rPr>
        <w:t xml:space="preserve">, teniendo en cuenta las especificaciones y demandas establecidas en el apartado </w:t>
      </w:r>
      <w:r w:rsidR="00F45006" w:rsidRPr="6446DB34">
        <w:rPr>
          <w:rFonts w:ascii="Calibri" w:hAnsi="Calibri"/>
          <w:sz w:val="22"/>
          <w:szCs w:val="22"/>
          <w:lang w:val="es-ES"/>
        </w:rPr>
        <w:t>5</w:t>
      </w:r>
      <w:r w:rsidRPr="6446DB34">
        <w:rPr>
          <w:rFonts w:ascii="Calibri" w:hAnsi="Calibri"/>
          <w:sz w:val="22"/>
          <w:szCs w:val="22"/>
          <w:lang w:val="es-ES"/>
        </w:rPr>
        <w:t xml:space="preserve"> del presente pliego de bases técnicas.</w:t>
      </w:r>
    </w:p>
    <w:p w14:paraId="0EDB95B9" w14:textId="77777777" w:rsidR="00772C98" w:rsidRPr="006F3802" w:rsidRDefault="00772C98" w:rsidP="4B99046D">
      <w:pPr>
        <w:numPr>
          <w:ilvl w:val="0"/>
          <w:numId w:val="27"/>
        </w:numPr>
        <w:spacing w:line="360" w:lineRule="auto"/>
        <w:jc w:val="both"/>
        <w:rPr>
          <w:rFonts w:ascii="Calibri" w:hAnsi="Calibri"/>
          <w:sz w:val="22"/>
          <w:szCs w:val="22"/>
        </w:rPr>
      </w:pPr>
      <w:r w:rsidRPr="4B99046D">
        <w:rPr>
          <w:rFonts w:ascii="Calibri" w:hAnsi="Calibri"/>
          <w:sz w:val="22"/>
          <w:szCs w:val="22"/>
        </w:rPr>
        <w:t>Propuesta económica</w:t>
      </w:r>
      <w:r w:rsidR="00F45006" w:rsidRPr="4B99046D">
        <w:rPr>
          <w:rFonts w:ascii="Calibri" w:hAnsi="Calibri"/>
          <w:sz w:val="22"/>
          <w:szCs w:val="22"/>
        </w:rPr>
        <w:t>.</w:t>
      </w:r>
    </w:p>
    <w:p w14:paraId="5552982A" w14:textId="23868323" w:rsidR="00772C98" w:rsidRPr="006F3802" w:rsidRDefault="0B781B8E" w:rsidP="4B99046D">
      <w:pPr>
        <w:numPr>
          <w:ilvl w:val="0"/>
          <w:numId w:val="27"/>
        </w:numPr>
        <w:spacing w:line="360" w:lineRule="auto"/>
        <w:jc w:val="both"/>
        <w:rPr>
          <w:rFonts w:ascii="Calibri" w:hAnsi="Calibri"/>
          <w:sz w:val="22"/>
          <w:szCs w:val="22"/>
        </w:rPr>
      </w:pPr>
      <w:r w:rsidRPr="4B99046D">
        <w:rPr>
          <w:rFonts w:ascii="Calibri" w:hAnsi="Calibri"/>
          <w:sz w:val="22"/>
          <w:szCs w:val="22"/>
        </w:rPr>
        <w:t>Recursos de la entidad para la gestión del servicio</w:t>
      </w:r>
      <w:r w:rsidR="52A2492D" w:rsidRPr="4B99046D">
        <w:rPr>
          <w:rFonts w:ascii="Calibri" w:hAnsi="Calibri"/>
          <w:sz w:val="22"/>
          <w:szCs w:val="22"/>
        </w:rPr>
        <w:t>.</w:t>
      </w:r>
    </w:p>
    <w:p w14:paraId="21EC10D0" w14:textId="445DD338" w:rsidR="00772C98" w:rsidRDefault="0B781B8E" w:rsidP="4B99046D">
      <w:pPr>
        <w:numPr>
          <w:ilvl w:val="0"/>
          <w:numId w:val="27"/>
        </w:numPr>
        <w:spacing w:line="360" w:lineRule="auto"/>
        <w:jc w:val="both"/>
        <w:rPr>
          <w:rFonts w:ascii="Calibri" w:hAnsi="Calibri"/>
          <w:sz w:val="22"/>
          <w:szCs w:val="22"/>
        </w:rPr>
      </w:pPr>
      <w:r w:rsidRPr="4B99046D">
        <w:rPr>
          <w:rFonts w:ascii="Calibri" w:hAnsi="Calibri"/>
          <w:sz w:val="22"/>
          <w:szCs w:val="22"/>
        </w:rPr>
        <w:t>Propuesta sobre la aplicación de la RGPD en el servicio.</w:t>
      </w:r>
    </w:p>
    <w:p w14:paraId="3B22BB7D" w14:textId="77777777" w:rsidR="00407796" w:rsidRDefault="00407796" w:rsidP="4B99046D">
      <w:pPr>
        <w:spacing w:line="360" w:lineRule="auto"/>
        <w:jc w:val="both"/>
        <w:rPr>
          <w:rFonts w:ascii="Calibri" w:hAnsi="Calibri"/>
          <w:sz w:val="22"/>
          <w:szCs w:val="22"/>
        </w:rPr>
      </w:pPr>
    </w:p>
    <w:p w14:paraId="08B9FD18" w14:textId="24E90E0E" w:rsidR="00772C98" w:rsidRPr="00ED3B0C" w:rsidRDefault="6DE68CB2" w:rsidP="4B99046D">
      <w:pPr>
        <w:spacing w:line="360" w:lineRule="auto"/>
        <w:jc w:val="both"/>
        <w:rPr>
          <w:rFonts w:ascii="Calibri" w:hAnsi="Calibri"/>
          <w:b/>
          <w:bCs/>
          <w:sz w:val="22"/>
          <w:szCs w:val="22"/>
        </w:rPr>
      </w:pPr>
      <w:r w:rsidRPr="4B99046D">
        <w:rPr>
          <w:rFonts w:ascii="Calibri" w:hAnsi="Calibri"/>
          <w:b/>
          <w:bCs/>
          <w:sz w:val="22"/>
          <w:szCs w:val="22"/>
        </w:rPr>
        <w:lastRenderedPageBreak/>
        <w:t>1</w:t>
      </w:r>
      <w:r w:rsidR="5C7FEDCF" w:rsidRPr="4B99046D">
        <w:rPr>
          <w:rFonts w:ascii="Calibri" w:hAnsi="Calibri"/>
          <w:b/>
          <w:bCs/>
          <w:sz w:val="22"/>
          <w:szCs w:val="22"/>
        </w:rPr>
        <w:t>1</w:t>
      </w:r>
      <w:r w:rsidR="0B781B8E" w:rsidRPr="4B99046D">
        <w:rPr>
          <w:rFonts w:ascii="Calibri" w:hAnsi="Calibri"/>
          <w:b/>
          <w:bCs/>
          <w:sz w:val="22"/>
          <w:szCs w:val="22"/>
        </w:rPr>
        <w:t>.- CRITERIOS DE ADJUDICACIÓN</w:t>
      </w:r>
      <w:r w:rsidR="767C8463" w:rsidRPr="4B99046D">
        <w:rPr>
          <w:rFonts w:ascii="Calibri" w:hAnsi="Calibri"/>
          <w:b/>
          <w:bCs/>
          <w:sz w:val="22"/>
          <w:szCs w:val="22"/>
        </w:rPr>
        <w:t>.</w:t>
      </w:r>
    </w:p>
    <w:p w14:paraId="17B246DD" w14:textId="77777777" w:rsidR="00876892" w:rsidRPr="006F3802" w:rsidRDefault="00876892" w:rsidP="4B99046D">
      <w:pPr>
        <w:spacing w:line="360" w:lineRule="auto"/>
        <w:jc w:val="both"/>
        <w:rPr>
          <w:rFonts w:ascii="Calibri" w:hAnsi="Calibri"/>
          <w:b/>
          <w:bCs/>
          <w:sz w:val="22"/>
          <w:szCs w:val="22"/>
        </w:rPr>
      </w:pPr>
    </w:p>
    <w:p w14:paraId="4E39E25E" w14:textId="77777777" w:rsidR="004A53EC" w:rsidRPr="006F3802" w:rsidRDefault="004A53EC" w:rsidP="4B99046D">
      <w:pPr>
        <w:spacing w:line="360" w:lineRule="auto"/>
        <w:jc w:val="both"/>
        <w:rPr>
          <w:rFonts w:ascii="Calibri" w:hAnsi="Calibri"/>
          <w:sz w:val="22"/>
          <w:szCs w:val="22"/>
        </w:rPr>
      </w:pPr>
      <w:r w:rsidRPr="4B99046D">
        <w:rPr>
          <w:rFonts w:ascii="Calibri" w:hAnsi="Calibri"/>
          <w:sz w:val="22"/>
          <w:szCs w:val="22"/>
        </w:rPr>
        <w:t>Los fijados en las cláusulas administrativas particulares.</w:t>
      </w:r>
    </w:p>
    <w:p w14:paraId="6BF89DA3" w14:textId="77777777" w:rsidR="00772C98" w:rsidRPr="006F3802" w:rsidRDefault="00772C98" w:rsidP="4B99046D">
      <w:pPr>
        <w:spacing w:line="360" w:lineRule="auto"/>
        <w:jc w:val="both"/>
        <w:rPr>
          <w:rFonts w:ascii="Calibri" w:hAnsi="Calibri"/>
          <w:sz w:val="22"/>
          <w:szCs w:val="22"/>
        </w:rPr>
      </w:pPr>
    </w:p>
    <w:p w14:paraId="7E0CFDD4" w14:textId="360BF867" w:rsidR="00772C98" w:rsidRPr="00ED3B0C" w:rsidRDefault="6DE68CB2" w:rsidP="4B99046D">
      <w:pPr>
        <w:spacing w:line="360" w:lineRule="auto"/>
        <w:jc w:val="both"/>
        <w:rPr>
          <w:rFonts w:ascii="Calibri" w:hAnsi="Calibri"/>
          <w:b/>
          <w:bCs/>
          <w:sz w:val="22"/>
          <w:szCs w:val="22"/>
        </w:rPr>
      </w:pPr>
      <w:r w:rsidRPr="4B99046D">
        <w:rPr>
          <w:rFonts w:ascii="Calibri" w:hAnsi="Calibri"/>
          <w:b/>
          <w:bCs/>
          <w:sz w:val="22"/>
          <w:szCs w:val="22"/>
        </w:rPr>
        <w:t>1</w:t>
      </w:r>
      <w:r w:rsidR="271611C2" w:rsidRPr="4B99046D">
        <w:rPr>
          <w:rFonts w:ascii="Calibri" w:hAnsi="Calibri"/>
          <w:b/>
          <w:bCs/>
          <w:sz w:val="22"/>
          <w:szCs w:val="22"/>
        </w:rPr>
        <w:t>2</w:t>
      </w:r>
      <w:r w:rsidR="0B781B8E" w:rsidRPr="4B99046D">
        <w:rPr>
          <w:rFonts w:ascii="Calibri" w:hAnsi="Calibri"/>
          <w:b/>
          <w:bCs/>
          <w:sz w:val="22"/>
          <w:szCs w:val="22"/>
        </w:rPr>
        <w:t>.- TIPO MÁXIMO DE LICITACIÓN</w:t>
      </w:r>
      <w:r w:rsidR="20253D4D" w:rsidRPr="4B99046D">
        <w:rPr>
          <w:rFonts w:ascii="Calibri" w:hAnsi="Calibri"/>
          <w:b/>
          <w:bCs/>
          <w:sz w:val="22"/>
          <w:szCs w:val="22"/>
        </w:rPr>
        <w:t>.</w:t>
      </w:r>
    </w:p>
    <w:p w14:paraId="5C3E0E74" w14:textId="77777777" w:rsidR="00876892" w:rsidRPr="006F3802" w:rsidRDefault="00876892" w:rsidP="4B99046D">
      <w:pPr>
        <w:spacing w:line="360" w:lineRule="auto"/>
        <w:jc w:val="both"/>
        <w:rPr>
          <w:rFonts w:ascii="Calibri" w:hAnsi="Calibri"/>
          <w:b/>
          <w:bCs/>
          <w:sz w:val="22"/>
          <w:szCs w:val="22"/>
        </w:rPr>
      </w:pPr>
    </w:p>
    <w:p w14:paraId="669AC0FE" w14:textId="77777777" w:rsidR="00277B28" w:rsidRPr="006F3802" w:rsidRDefault="00277B28" w:rsidP="4B99046D">
      <w:pPr>
        <w:spacing w:line="360" w:lineRule="auto"/>
        <w:jc w:val="both"/>
        <w:rPr>
          <w:rFonts w:ascii="Calibri" w:hAnsi="Calibri"/>
          <w:sz w:val="22"/>
          <w:szCs w:val="22"/>
        </w:rPr>
      </w:pPr>
      <w:r w:rsidRPr="4B99046D">
        <w:rPr>
          <w:rFonts w:ascii="Calibri" w:hAnsi="Calibri"/>
          <w:sz w:val="22"/>
          <w:szCs w:val="22"/>
        </w:rPr>
        <w:t>El fijado en las cláusulas administrativas particulares.</w:t>
      </w:r>
    </w:p>
    <w:p w14:paraId="66A1FAB9" w14:textId="77777777" w:rsidR="00772C98" w:rsidRPr="006F3802" w:rsidRDefault="00772C98" w:rsidP="4B99046D">
      <w:pPr>
        <w:spacing w:line="360" w:lineRule="auto"/>
        <w:jc w:val="both"/>
        <w:rPr>
          <w:rFonts w:ascii="Calibri" w:hAnsi="Calibri"/>
          <w:sz w:val="22"/>
          <w:szCs w:val="22"/>
        </w:rPr>
      </w:pPr>
    </w:p>
    <w:p w14:paraId="0E67C173" w14:textId="18B33D71" w:rsidR="00772C98" w:rsidRPr="00ED3B0C" w:rsidRDefault="6DE68CB2" w:rsidP="4B99046D">
      <w:pPr>
        <w:spacing w:line="360" w:lineRule="auto"/>
        <w:jc w:val="both"/>
        <w:rPr>
          <w:rFonts w:ascii="Calibri" w:hAnsi="Calibri"/>
          <w:b/>
          <w:bCs/>
          <w:sz w:val="22"/>
          <w:szCs w:val="22"/>
        </w:rPr>
      </w:pPr>
      <w:r w:rsidRPr="4B99046D">
        <w:rPr>
          <w:rFonts w:ascii="Calibri" w:hAnsi="Calibri"/>
          <w:b/>
          <w:bCs/>
          <w:sz w:val="22"/>
          <w:szCs w:val="22"/>
        </w:rPr>
        <w:t>1</w:t>
      </w:r>
      <w:r w:rsidR="5A108B48" w:rsidRPr="4B99046D">
        <w:rPr>
          <w:rFonts w:ascii="Calibri" w:hAnsi="Calibri"/>
          <w:b/>
          <w:bCs/>
          <w:sz w:val="22"/>
          <w:szCs w:val="22"/>
        </w:rPr>
        <w:t>3</w:t>
      </w:r>
      <w:r w:rsidR="0B781B8E" w:rsidRPr="4B99046D">
        <w:rPr>
          <w:rFonts w:ascii="Calibri" w:hAnsi="Calibri"/>
          <w:b/>
          <w:bCs/>
          <w:sz w:val="22"/>
          <w:szCs w:val="22"/>
        </w:rPr>
        <w:t>.-PLAZO DE EJECUCIÓN</w:t>
      </w:r>
      <w:r w:rsidR="20253D4D" w:rsidRPr="4B99046D">
        <w:rPr>
          <w:rFonts w:ascii="Calibri" w:hAnsi="Calibri"/>
          <w:b/>
          <w:bCs/>
          <w:sz w:val="22"/>
          <w:szCs w:val="22"/>
        </w:rPr>
        <w:t>.</w:t>
      </w:r>
    </w:p>
    <w:p w14:paraId="76BB753C" w14:textId="77777777" w:rsidR="00876892" w:rsidRPr="006F3802" w:rsidRDefault="00876892" w:rsidP="4B99046D">
      <w:pPr>
        <w:spacing w:line="360" w:lineRule="auto"/>
        <w:jc w:val="both"/>
        <w:rPr>
          <w:rFonts w:ascii="Calibri" w:hAnsi="Calibri"/>
          <w:b/>
          <w:bCs/>
          <w:sz w:val="22"/>
          <w:szCs w:val="22"/>
        </w:rPr>
      </w:pPr>
    </w:p>
    <w:p w14:paraId="0B3ACD10" w14:textId="77777777" w:rsidR="00772C98" w:rsidRPr="006F3802" w:rsidRDefault="00772C98" w:rsidP="4B99046D">
      <w:pPr>
        <w:spacing w:line="360" w:lineRule="auto"/>
        <w:jc w:val="both"/>
        <w:rPr>
          <w:rFonts w:ascii="Calibri" w:hAnsi="Calibri"/>
          <w:sz w:val="22"/>
          <w:szCs w:val="22"/>
        </w:rPr>
      </w:pPr>
      <w:r w:rsidRPr="4B99046D">
        <w:rPr>
          <w:rFonts w:ascii="Calibri" w:hAnsi="Calibri"/>
          <w:sz w:val="22"/>
          <w:szCs w:val="22"/>
        </w:rPr>
        <w:t xml:space="preserve">La duración de dicho contrato será </w:t>
      </w:r>
      <w:r w:rsidR="00277B28" w:rsidRPr="4B99046D">
        <w:rPr>
          <w:rFonts w:ascii="Calibri" w:hAnsi="Calibri"/>
          <w:sz w:val="22"/>
          <w:szCs w:val="22"/>
        </w:rPr>
        <w:t>la fijada en las cláusulas administrativas particulares.</w:t>
      </w:r>
    </w:p>
    <w:p w14:paraId="513DA1E0" w14:textId="77777777" w:rsidR="00772C98" w:rsidRPr="006F3802" w:rsidRDefault="00772C98" w:rsidP="4B99046D">
      <w:pPr>
        <w:spacing w:line="360" w:lineRule="auto"/>
        <w:jc w:val="both"/>
        <w:rPr>
          <w:rFonts w:ascii="Calibri" w:hAnsi="Calibri"/>
          <w:sz w:val="22"/>
          <w:szCs w:val="22"/>
        </w:rPr>
      </w:pPr>
    </w:p>
    <w:p w14:paraId="424211AE" w14:textId="543C2573" w:rsidR="00772C98" w:rsidRPr="00ED3B0C" w:rsidRDefault="00DB4A17" w:rsidP="4B99046D">
      <w:pPr>
        <w:spacing w:line="360" w:lineRule="auto"/>
        <w:jc w:val="both"/>
        <w:rPr>
          <w:rFonts w:ascii="Calibri" w:hAnsi="Calibri"/>
          <w:b/>
          <w:bCs/>
          <w:sz w:val="22"/>
          <w:szCs w:val="22"/>
        </w:rPr>
      </w:pPr>
      <w:r>
        <w:rPr>
          <w:rFonts w:ascii="Calibri" w:hAnsi="Calibri"/>
          <w:b/>
          <w:bCs/>
          <w:sz w:val="22"/>
          <w:szCs w:val="22"/>
        </w:rPr>
        <w:t>14</w:t>
      </w:r>
      <w:r w:rsidR="1D22B243" w:rsidRPr="4B99046D">
        <w:rPr>
          <w:rFonts w:ascii="Calibri" w:hAnsi="Calibri"/>
          <w:b/>
          <w:bCs/>
          <w:sz w:val="22"/>
          <w:szCs w:val="22"/>
        </w:rPr>
        <w:t>.</w:t>
      </w:r>
      <w:r w:rsidR="0B781B8E" w:rsidRPr="4B99046D">
        <w:rPr>
          <w:rFonts w:ascii="Calibri" w:hAnsi="Calibri"/>
          <w:b/>
          <w:bCs/>
          <w:sz w:val="22"/>
          <w:szCs w:val="22"/>
        </w:rPr>
        <w:t>- PAGO DEL SERVICIO</w:t>
      </w:r>
      <w:r w:rsidR="20253D4D" w:rsidRPr="4B99046D">
        <w:rPr>
          <w:rFonts w:ascii="Calibri" w:hAnsi="Calibri"/>
          <w:b/>
          <w:bCs/>
          <w:sz w:val="22"/>
          <w:szCs w:val="22"/>
        </w:rPr>
        <w:t>.</w:t>
      </w:r>
    </w:p>
    <w:p w14:paraId="75CAC6F5" w14:textId="77777777" w:rsidR="00876892" w:rsidRPr="006F3802" w:rsidRDefault="00876892" w:rsidP="4B99046D">
      <w:pPr>
        <w:spacing w:line="360" w:lineRule="auto"/>
        <w:jc w:val="both"/>
        <w:rPr>
          <w:rFonts w:ascii="Calibri" w:hAnsi="Calibri"/>
          <w:b/>
          <w:bCs/>
          <w:sz w:val="22"/>
          <w:szCs w:val="22"/>
        </w:rPr>
      </w:pPr>
    </w:p>
    <w:p w14:paraId="46FDB3B0" w14:textId="77777777" w:rsidR="00023DBA" w:rsidRPr="006F3802" w:rsidRDefault="00772C98" w:rsidP="4B99046D">
      <w:pPr>
        <w:spacing w:line="360" w:lineRule="auto"/>
        <w:jc w:val="both"/>
        <w:rPr>
          <w:rFonts w:ascii="Calibri" w:hAnsi="Calibri" w:cs="Calibri"/>
          <w:sz w:val="22"/>
          <w:szCs w:val="22"/>
          <w:lang w:val="es-ES"/>
        </w:rPr>
      </w:pPr>
      <w:r w:rsidRPr="4B99046D">
        <w:rPr>
          <w:rFonts w:ascii="Calibri" w:hAnsi="Calibri"/>
          <w:sz w:val="22"/>
          <w:szCs w:val="22"/>
        </w:rPr>
        <w:t xml:space="preserve">El pago del trabajo contratado se realizará </w:t>
      </w:r>
      <w:r w:rsidR="00277B28" w:rsidRPr="4B99046D">
        <w:rPr>
          <w:rFonts w:ascii="Calibri" w:hAnsi="Calibri"/>
          <w:sz w:val="22"/>
          <w:szCs w:val="22"/>
        </w:rPr>
        <w:t>en la forma establecida en las cláusulas administrativas particulares.</w:t>
      </w:r>
    </w:p>
    <w:sectPr w:rsidR="00023DBA" w:rsidRPr="006F3802" w:rsidSect="00A471BE">
      <w:headerReference w:type="default" r:id="rId11"/>
      <w:footerReference w:type="default" r:id="rId12"/>
      <w:headerReference w:type="first" r:id="rId13"/>
      <w:footerReference w:type="first" r:id="rId14"/>
      <w:pgSz w:w="11907" w:h="16840"/>
      <w:pgMar w:top="1134" w:right="1701" w:bottom="1134" w:left="1701" w:header="720" w:footer="79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689D2" w14:textId="77777777" w:rsidR="00C45BBB" w:rsidRDefault="00C45BBB">
      <w:r>
        <w:separator/>
      </w:r>
    </w:p>
  </w:endnote>
  <w:endnote w:type="continuationSeparator" w:id="0">
    <w:p w14:paraId="00DCA360" w14:textId="77777777" w:rsidR="00C45BBB" w:rsidRDefault="00C45BBB">
      <w:r>
        <w:continuationSeparator/>
      </w:r>
    </w:p>
  </w:endnote>
  <w:endnote w:type="continuationNotice" w:id="1">
    <w:p w14:paraId="29A29208" w14:textId="77777777" w:rsidR="00C45BBB" w:rsidRDefault="00C45B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Calibri&quot;,sans-serif">
    <w:altName w:val="Times New Roman"/>
    <w:panose1 w:val="00000000000000000000"/>
    <w:charset w:val="00"/>
    <w:family w:val="roman"/>
    <w:notTrueType/>
    <w:pitch w:val="default"/>
  </w:font>
  <w:font w:name="Symbol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B6915" w14:textId="3A62B9F2" w:rsidR="0026139D" w:rsidRDefault="0026139D">
    <w:pPr>
      <w:pStyle w:val="Piedepgina"/>
      <w:jc w:val="right"/>
    </w:pPr>
    <w:r>
      <w:fldChar w:fldCharType="begin"/>
    </w:r>
    <w:r>
      <w:instrText xml:space="preserve"> PAGE   \* MERGEFORMAT </w:instrText>
    </w:r>
    <w:r>
      <w:fldChar w:fldCharType="separate"/>
    </w:r>
    <w:r w:rsidR="00170F44">
      <w:rPr>
        <w:noProof/>
      </w:rPr>
      <w:t>25</w:t>
    </w:r>
    <w:r>
      <w:fldChar w:fldCharType="end"/>
    </w:r>
  </w:p>
  <w:p w14:paraId="57590049" w14:textId="77777777" w:rsidR="0026139D" w:rsidRDefault="0026139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CE2FB" w14:textId="527E856E" w:rsidR="0026139D" w:rsidRDefault="0026139D">
    <w:pPr>
      <w:pStyle w:val="Piedepgina"/>
      <w:jc w:val="right"/>
    </w:pPr>
    <w:r>
      <w:fldChar w:fldCharType="begin"/>
    </w:r>
    <w:r>
      <w:instrText>PAGE   \* MERGEFORMAT</w:instrText>
    </w:r>
    <w:r>
      <w:fldChar w:fldCharType="separate"/>
    </w:r>
    <w:r w:rsidR="00170F44" w:rsidRPr="00170F44">
      <w:rPr>
        <w:noProof/>
        <w:lang w:val="es-ES"/>
      </w:rPr>
      <w:t>1</w:t>
    </w:r>
    <w:r>
      <w:fldChar w:fldCharType="end"/>
    </w:r>
  </w:p>
  <w:p w14:paraId="17686DC7" w14:textId="77777777" w:rsidR="0026139D" w:rsidRDefault="0026139D">
    <w:pPr>
      <w:pStyle w:val="Piedepgina"/>
      <w:tabs>
        <w:tab w:val="clear" w:pos="9071"/>
      </w:tabs>
      <w:jc w:val="center"/>
      <w:rPr>
        <w:rFonts w:ascii="Arial" w:hAnsi="Arial"/>
        <w:sz w:val="1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85B3D" w14:textId="77777777" w:rsidR="00C45BBB" w:rsidRDefault="00C45BBB">
      <w:r>
        <w:separator/>
      </w:r>
    </w:p>
  </w:footnote>
  <w:footnote w:type="continuationSeparator" w:id="0">
    <w:p w14:paraId="62E98FD8" w14:textId="77777777" w:rsidR="00C45BBB" w:rsidRDefault="00C45BBB">
      <w:r>
        <w:continuationSeparator/>
      </w:r>
    </w:p>
  </w:footnote>
  <w:footnote w:type="continuationNotice" w:id="1">
    <w:p w14:paraId="7B6DF47C" w14:textId="77777777" w:rsidR="00C45BBB" w:rsidRDefault="00C45B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60428" w14:textId="77777777" w:rsidR="0026139D" w:rsidRDefault="0026139D">
    <w:pPr>
      <w:pStyle w:val="Encabezado"/>
      <w:jc w:val="center"/>
    </w:pPr>
    <w:r>
      <w:rPr>
        <w:noProof/>
      </w:rPr>
      <w:object w:dxaOrig="11549" w:dyaOrig="1410" w14:anchorId="094C2C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45pt;height:23.7pt" fillcolor="window">
          <v:imagedata r:id="rId1" o:title=""/>
        </v:shape>
        <o:OLEObject Type="Embed" ProgID="MSPhotoEd.3" ShapeID="_x0000_i1025" DrawAspect="Content" ObjectID="_1784708572" r:id="rId2"/>
      </w:object>
    </w:r>
  </w:p>
  <w:p w14:paraId="1D0656FE" w14:textId="77777777" w:rsidR="0026139D" w:rsidRDefault="0026139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BCEAE" w14:textId="5A0BA2D7" w:rsidR="0026139D" w:rsidRDefault="0026139D" w:rsidP="54D70F74">
    <w:pPr>
      <w:pStyle w:val="Encabezado"/>
      <w:tabs>
        <w:tab w:val="right" w:pos="9923"/>
      </w:tabs>
      <w:ind w:right="-142"/>
      <w:jc w:val="center"/>
      <w:rPr>
        <w:rFonts w:ascii="Arial" w:hAnsi="Arial"/>
        <w:sz w:val="16"/>
        <w:szCs w:val="16"/>
      </w:rPr>
    </w:pPr>
    <w:r>
      <w:rPr>
        <w:noProof/>
        <w:sz w:val="16"/>
        <w:lang w:val="eu-ES" w:eastAsia="eu-ES"/>
      </w:rPr>
      <mc:AlternateContent>
        <mc:Choice Requires="wps">
          <w:drawing>
            <wp:anchor distT="0" distB="0" distL="114300" distR="114300" simplePos="0" relativeHeight="251660289" behindDoc="0" locked="0" layoutInCell="0" allowOverlap="1" wp14:anchorId="1B30735E" wp14:editId="32623561">
              <wp:simplePos x="0" y="0"/>
              <wp:positionH relativeFrom="page">
                <wp:posOffset>1700530</wp:posOffset>
              </wp:positionH>
              <wp:positionV relativeFrom="page">
                <wp:posOffset>927735</wp:posOffset>
              </wp:positionV>
              <wp:extent cx="2211705" cy="732155"/>
              <wp:effectExtent l="0" t="0" r="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1705" cy="732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99DF28" w14:textId="77777777" w:rsidR="00170F44" w:rsidRPr="00170F44" w:rsidRDefault="00170F44" w:rsidP="00170F44">
                          <w:pPr>
                            <w:spacing w:before="35"/>
                            <w:rPr>
                              <w:rFonts w:ascii="Arial" w:hAnsi="Arial"/>
                              <w:b/>
                              <w:sz w:val="14"/>
                            </w:rPr>
                          </w:pPr>
                          <w:r w:rsidRPr="00170F44">
                            <w:rPr>
                              <w:rFonts w:ascii="Arial" w:hAnsi="Arial"/>
                              <w:b/>
                              <w:sz w:val="14"/>
                            </w:rPr>
                            <w:t>ONGIZATE, GAZTERIA ETA ERRONKA</w:t>
                          </w:r>
                        </w:p>
                        <w:p w14:paraId="1687AFE7" w14:textId="77777777" w:rsidR="00170F44" w:rsidRDefault="00170F44" w:rsidP="00170F44">
                          <w:pPr>
                            <w:spacing w:before="35"/>
                            <w:rPr>
                              <w:rFonts w:ascii="Arial" w:hAnsi="Arial"/>
                              <w:b/>
                              <w:sz w:val="14"/>
                            </w:rPr>
                          </w:pPr>
                          <w:r w:rsidRPr="00170F44">
                            <w:rPr>
                              <w:rFonts w:ascii="Arial" w:hAnsi="Arial"/>
                              <w:b/>
                              <w:sz w:val="14"/>
                            </w:rPr>
                            <w:t>DEMOGRAFIKOAREN SAILA</w:t>
                          </w:r>
                        </w:p>
                        <w:p w14:paraId="1387C5B5" w14:textId="0BDF7492" w:rsidR="0026139D" w:rsidRPr="0072189C" w:rsidRDefault="0026139D" w:rsidP="00170F44">
                          <w:pPr>
                            <w:spacing w:before="35"/>
                            <w:rPr>
                              <w:rFonts w:ascii="Arial" w:hAnsi="Arial"/>
                              <w:sz w:val="14"/>
                              <w:lang w:val="eu-ES"/>
                            </w:rPr>
                          </w:pPr>
                          <w:r w:rsidRPr="00DE3D44">
                            <w:rPr>
                              <w:rFonts w:ascii="Arial" w:hAnsi="Arial"/>
                              <w:sz w:val="14"/>
                              <w:lang w:val="eu-ES"/>
                            </w:rPr>
                            <w:t xml:space="preserve">Gizarte </w:t>
                          </w:r>
                          <w:r>
                            <w:rPr>
                              <w:rFonts w:ascii="Arial" w:hAnsi="Arial"/>
                              <w:sz w:val="14"/>
                              <w:lang w:val="eu-ES"/>
                            </w:rPr>
                            <w:t>Politiketa</w:t>
                          </w:r>
                          <w:r w:rsidRPr="00DE3D44">
                            <w:rPr>
                              <w:rFonts w:ascii="Arial" w:hAnsi="Arial"/>
                              <w:sz w:val="14"/>
                              <w:lang w:val="eu-ES"/>
                            </w:rPr>
                            <w:t>ko Sailburuordetza</w:t>
                          </w:r>
                        </w:p>
                        <w:p w14:paraId="5AB8795C" w14:textId="77777777" w:rsidR="0026139D" w:rsidRPr="0072189C" w:rsidRDefault="0026139D" w:rsidP="00CB40E0">
                          <w:pPr>
                            <w:pStyle w:val="Ttulo4"/>
                            <w:rPr>
                              <w:lang w:val="eu-ES"/>
                            </w:rPr>
                          </w:pPr>
                          <w:r>
                            <w:rPr>
                              <w:lang w:val="eu-ES"/>
                            </w:rPr>
                            <w:t xml:space="preserve">Migrazio eta Asilo </w:t>
                          </w:r>
                          <w:r w:rsidRPr="0072189C">
                            <w:rPr>
                              <w:lang w:val="eu-ES"/>
                            </w:rPr>
                            <w:t>Zuzendaritza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30735E" id="_x0000_t202" coordsize="21600,21600" o:spt="202" path="m,l,21600r21600,l21600,xe">
              <v:stroke joinstyle="miter"/>
              <v:path gradientshapeok="t" o:connecttype="rect"/>
            </v:shapetype>
            <v:shape id="Text Box 1" o:spid="_x0000_s1026" type="#_x0000_t202" style="position:absolute;left:0;text-align:left;margin-left:133.9pt;margin-top:73.05pt;width:174.15pt;height:57.65pt;z-index:2516602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" o:allowincell="f" filled="f" stroked="f">
              <v:textbox>
                <w:txbxContent>
                  <w:p w14:paraId="6E99DF28" w14:textId="77777777" w:rsidR="00170F44" w:rsidRPr="00170F44" w:rsidRDefault="00170F44" w:rsidP="00170F44">
                    <w:pPr>
                      <w:spacing w:before="35"/>
                      <w:rPr>
                        <w:rFonts w:ascii="Arial" w:hAnsi="Arial"/>
                        <w:b/>
                        <w:sz w:val="14"/>
                      </w:rPr>
                    </w:pPr>
                    <w:r w:rsidRPr="00170F44">
                      <w:rPr>
                        <w:rFonts w:ascii="Arial" w:hAnsi="Arial"/>
                        <w:b/>
                        <w:sz w:val="14"/>
                      </w:rPr>
                      <w:t>ONGIZATE, GAZTERIA ETA ERRONKA</w:t>
                    </w:r>
                  </w:p>
                  <w:p w14:paraId="1687AFE7" w14:textId="77777777" w:rsidR="00170F44" w:rsidRDefault="00170F44" w:rsidP="00170F44">
                    <w:pPr>
                      <w:spacing w:before="35"/>
                      <w:rPr>
                        <w:rFonts w:ascii="Arial" w:hAnsi="Arial"/>
                        <w:b/>
                        <w:sz w:val="14"/>
                      </w:rPr>
                    </w:pPr>
                    <w:r w:rsidRPr="00170F44">
                      <w:rPr>
                        <w:rFonts w:ascii="Arial" w:hAnsi="Arial"/>
                        <w:b/>
                        <w:sz w:val="14"/>
                      </w:rPr>
                      <w:t>DEMOGRAFIKOAREN SAILA</w:t>
                    </w:r>
                  </w:p>
                  <w:p w14:paraId="1387C5B5" w14:textId="0BDF7492" w:rsidR="0026139D" w:rsidRPr="0072189C" w:rsidRDefault="0026139D" w:rsidP="00170F44">
                    <w:pPr>
                      <w:spacing w:before="35"/>
                      <w:rPr>
                        <w:rFonts w:ascii="Arial" w:hAnsi="Arial"/>
                        <w:sz w:val="14"/>
                        <w:lang w:val="eu-ES"/>
                      </w:rPr>
                    </w:pPr>
                    <w:r w:rsidRPr="00DE3D44">
                      <w:rPr>
                        <w:rFonts w:ascii="Arial" w:hAnsi="Arial"/>
                        <w:sz w:val="14"/>
                        <w:lang w:val="eu-ES"/>
                      </w:rPr>
                      <w:t xml:space="preserve">Gizarte </w:t>
                    </w:r>
                    <w:r>
                      <w:rPr>
                        <w:rFonts w:ascii="Arial" w:hAnsi="Arial"/>
                        <w:sz w:val="14"/>
                        <w:lang w:val="eu-ES"/>
                      </w:rPr>
                      <w:t>Politiketa</w:t>
                    </w:r>
                    <w:r w:rsidRPr="00DE3D44">
                      <w:rPr>
                        <w:rFonts w:ascii="Arial" w:hAnsi="Arial"/>
                        <w:sz w:val="14"/>
                        <w:lang w:val="eu-ES"/>
                      </w:rPr>
                      <w:t>ko Sailburuordetza</w:t>
                    </w:r>
                  </w:p>
                  <w:p w14:paraId="5AB8795C" w14:textId="77777777" w:rsidR="0026139D" w:rsidRPr="0072189C" w:rsidRDefault="0026139D" w:rsidP="00CB40E0">
                    <w:pPr>
                      <w:pStyle w:val="Ttulo4"/>
                      <w:rPr>
                        <w:lang w:val="eu-ES"/>
                      </w:rPr>
                    </w:pPr>
                    <w:r>
                      <w:rPr>
                        <w:lang w:val="eu-ES"/>
                      </w:rPr>
                      <w:t xml:space="preserve">Migrazio eta Asilo </w:t>
                    </w:r>
                    <w:r w:rsidRPr="0072189C">
                      <w:rPr>
                        <w:lang w:val="eu-ES"/>
                      </w:rPr>
                      <w:t>Zuzendaritza</w:t>
                    </w:r>
                  </w:p>
                </w:txbxContent>
              </v:textbox>
              <w10:wrap type="square" anchorx="page" anchory="page"/>
            </v:shape>
          </w:pict>
        </mc:Fallback>
      </mc:AlternateContent>
    </w:r>
    <w:r>
      <w:rPr>
        <w:noProof/>
        <w:lang w:val="eu-ES" w:eastAsia="eu-ES"/>
      </w:rPr>
      <mc:AlternateContent>
        <mc:Choice Requires="wps">
          <w:drawing>
            <wp:anchor distT="0" distB="0" distL="114300" distR="114300" simplePos="0" relativeHeight="251662337" behindDoc="0" locked="0" layoutInCell="0" allowOverlap="1" wp14:anchorId="7517316A" wp14:editId="61476D33">
              <wp:simplePos x="0" y="0"/>
              <wp:positionH relativeFrom="page">
                <wp:posOffset>4214495</wp:posOffset>
              </wp:positionH>
              <wp:positionV relativeFrom="page">
                <wp:posOffset>929005</wp:posOffset>
              </wp:positionV>
              <wp:extent cx="3702970" cy="659415"/>
              <wp:effectExtent l="0" t="0" r="0" b="762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970" cy="65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8E00F" w14:textId="77777777" w:rsidR="00170F44" w:rsidRPr="00170F44" w:rsidRDefault="00170F44" w:rsidP="00170F44">
                          <w:pPr>
                            <w:spacing w:before="35"/>
                            <w:rPr>
                              <w:rFonts w:ascii="Arial" w:hAnsi="Arial"/>
                              <w:b/>
                              <w:sz w:val="14"/>
                            </w:rPr>
                          </w:pPr>
                          <w:r w:rsidRPr="00170F44">
                            <w:rPr>
                              <w:rFonts w:ascii="Arial" w:hAnsi="Arial"/>
                              <w:b/>
                              <w:sz w:val="14"/>
                            </w:rPr>
                            <w:t>DEPARTAMENTO DE BIENESTAR, JUVENTUD Y</w:t>
                          </w:r>
                        </w:p>
                        <w:p w14:paraId="50BB9B14" w14:textId="77777777" w:rsidR="00170F44" w:rsidRDefault="00170F44" w:rsidP="00170F44">
                          <w:pPr>
                            <w:spacing w:before="35"/>
                            <w:rPr>
                              <w:rFonts w:ascii="Arial" w:hAnsi="Arial"/>
                              <w:b/>
                              <w:sz w:val="14"/>
                            </w:rPr>
                          </w:pPr>
                          <w:r w:rsidRPr="00170F44">
                            <w:rPr>
                              <w:rFonts w:ascii="Arial" w:hAnsi="Arial"/>
                              <w:b/>
                              <w:sz w:val="14"/>
                            </w:rPr>
                            <w:t>RETO DEMOGRÁFICO</w:t>
                          </w:r>
                        </w:p>
                        <w:p w14:paraId="281CEA1E" w14:textId="04E49883" w:rsidR="0026139D" w:rsidRDefault="0026139D" w:rsidP="00170F44">
                          <w:pPr>
                            <w:spacing w:before="35"/>
                            <w:rPr>
                              <w:rFonts w:ascii="Arial" w:hAnsi="Arial"/>
                              <w:sz w:val="14"/>
                            </w:rPr>
                          </w:pPr>
                          <w:r>
                            <w:rPr>
                              <w:rFonts w:ascii="Arial" w:hAnsi="Arial"/>
                              <w:sz w:val="14"/>
                            </w:rPr>
                            <w:t>Viceconsejería de Políticas Sociales</w:t>
                          </w:r>
                        </w:p>
                        <w:p w14:paraId="784E4980" w14:textId="77777777" w:rsidR="0026139D" w:rsidRDefault="0026139D" w:rsidP="00CB40E0">
                          <w:pPr>
                            <w:pStyle w:val="Ttulo4"/>
                          </w:pPr>
                          <w:r w:rsidRPr="00DE3D44">
                            <w:t>Dirección de</w:t>
                          </w:r>
                          <w:r>
                            <w:t xml:space="preserve"> Migración y Asilo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7316A" id="Text Box 2" o:spid="_x0000_s1027" type="#_x0000_t202" style="position:absolute;left:0;text-align:left;margin-left:331.85pt;margin-top:73.15pt;width:291.55pt;height:51.9pt;z-index:2516623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" o:allowincell="f" filled="f" stroked="f">
              <v:textbox>
                <w:txbxContent>
                  <w:p w14:paraId="2488E00F" w14:textId="77777777" w:rsidR="00170F44" w:rsidRPr="00170F44" w:rsidRDefault="00170F44" w:rsidP="00170F44">
                    <w:pPr>
                      <w:spacing w:before="35"/>
                      <w:rPr>
                        <w:rFonts w:ascii="Arial" w:hAnsi="Arial"/>
                        <w:b/>
                        <w:sz w:val="14"/>
                      </w:rPr>
                    </w:pPr>
                    <w:r w:rsidRPr="00170F44">
                      <w:rPr>
                        <w:rFonts w:ascii="Arial" w:hAnsi="Arial"/>
                        <w:b/>
                        <w:sz w:val="14"/>
                      </w:rPr>
                      <w:t>DEPARTAMENTO DE BIENESTAR, JUVENTUD Y</w:t>
                    </w:r>
                  </w:p>
                  <w:p w14:paraId="50BB9B14" w14:textId="77777777" w:rsidR="00170F44" w:rsidRDefault="00170F44" w:rsidP="00170F44">
                    <w:pPr>
                      <w:spacing w:before="35"/>
                      <w:rPr>
                        <w:rFonts w:ascii="Arial" w:hAnsi="Arial"/>
                        <w:b/>
                        <w:sz w:val="14"/>
                      </w:rPr>
                    </w:pPr>
                    <w:r w:rsidRPr="00170F44">
                      <w:rPr>
                        <w:rFonts w:ascii="Arial" w:hAnsi="Arial"/>
                        <w:b/>
                        <w:sz w:val="14"/>
                      </w:rPr>
                      <w:t>RETO DEMOGRÁFICO</w:t>
                    </w:r>
                  </w:p>
                  <w:p w14:paraId="281CEA1E" w14:textId="04E49883" w:rsidR="0026139D" w:rsidRDefault="0026139D" w:rsidP="00170F44">
                    <w:pPr>
                      <w:spacing w:before="35"/>
                      <w:rPr>
                        <w:rFonts w:ascii="Arial" w:hAnsi="Arial"/>
                        <w:sz w:val="14"/>
                      </w:rPr>
                    </w:pPr>
                    <w:r>
                      <w:rPr>
                        <w:rFonts w:ascii="Arial" w:hAnsi="Arial"/>
                        <w:sz w:val="14"/>
                      </w:rPr>
                      <w:t>Viceconsejería de Políticas Sociales</w:t>
                    </w:r>
                  </w:p>
                  <w:p w14:paraId="784E4980" w14:textId="77777777" w:rsidR="0026139D" w:rsidRDefault="0026139D" w:rsidP="00CB40E0">
                    <w:pPr>
                      <w:pStyle w:val="Ttulo4"/>
                    </w:pPr>
                    <w:r w:rsidRPr="00DE3D44">
                      <w:t>Dirección de</w:t>
                    </w:r>
                    <w:r>
                      <w:t xml:space="preserve"> Migración y Asilo</w:t>
                    </w:r>
                  </w:p>
                </w:txbxContent>
              </v:textbox>
              <w10:wrap type="square" anchorx="page" anchory="page"/>
            </v:shape>
          </w:pict>
        </mc:Fallback>
      </mc:AlternateContent>
    </w:r>
    <w:r>
      <w:rPr>
        <w:rFonts w:ascii="Arial" w:hAnsi="Arial"/>
        <w:noProof/>
        <w:sz w:val="16"/>
      </w:rPr>
      <w:object w:dxaOrig="18028" w:dyaOrig="2235" w14:anchorId="0AE300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45pt;height:36.95pt" fillcolor="window">
          <v:imagedata r:id="rId1" o:title=""/>
        </v:shape>
        <o:OLEObject Type="Embed" ProgID="MSPhotoEd.3" ShapeID="_x0000_i1026" DrawAspect="Content" ObjectID="_1784708573" r:id="rId2"/>
      </w:object>
    </w:r>
  </w:p>
  <w:p w14:paraId="53BD644D" w14:textId="64D1A74A" w:rsidR="0026139D" w:rsidRDefault="0026139D">
    <w:pPr>
      <w:pStyle w:val="Encabezado"/>
      <w:tabs>
        <w:tab w:val="right" w:pos="9923"/>
      </w:tabs>
      <w:ind w:right="-142"/>
      <w:jc w:val="center"/>
      <w:rPr>
        <w:rFonts w:ascii="Arial" w:hAnsi="Arial"/>
        <w:sz w:val="16"/>
      </w:rPr>
    </w:pPr>
  </w:p>
  <w:p w14:paraId="1A3FAC43" w14:textId="0B9D7FB0" w:rsidR="0026139D" w:rsidRDefault="0026139D">
    <w:pPr>
      <w:pStyle w:val="Encabezado"/>
      <w:tabs>
        <w:tab w:val="right" w:pos="9923"/>
      </w:tabs>
      <w:ind w:right="-142"/>
      <w:jc w:val="center"/>
      <w:rPr>
        <w:rFonts w:ascii="Arial" w:hAnsi="Arial"/>
        <w:sz w:val="16"/>
      </w:rPr>
    </w:pPr>
  </w:p>
  <w:p w14:paraId="2BBD94B2" w14:textId="2B923C72" w:rsidR="0026139D" w:rsidRDefault="0026139D">
    <w:pPr>
      <w:pStyle w:val="Encabezado"/>
      <w:tabs>
        <w:tab w:val="right" w:pos="9923"/>
      </w:tabs>
      <w:ind w:right="-142"/>
      <w:jc w:val="center"/>
      <w:rPr>
        <w:rFonts w:ascii="Arial" w:hAnsi="Arial"/>
        <w:sz w:val="16"/>
      </w:rPr>
    </w:pPr>
  </w:p>
  <w:p w14:paraId="5854DE7F" w14:textId="77777777" w:rsidR="0026139D" w:rsidRDefault="0026139D">
    <w:pPr>
      <w:pStyle w:val="Encabezado"/>
      <w:tabs>
        <w:tab w:val="right" w:pos="9923"/>
      </w:tabs>
      <w:ind w:right="-142"/>
      <w:jc w:val="center"/>
      <w:rPr>
        <w:rFonts w:ascii="Arial" w:hAnsi="Arial"/>
        <w:sz w:val="16"/>
      </w:rPr>
    </w:pPr>
  </w:p>
  <w:p w14:paraId="2CA7ADD4" w14:textId="77777777" w:rsidR="0026139D" w:rsidRDefault="0026139D">
    <w:pPr>
      <w:pStyle w:val="Encabezado"/>
      <w:tabs>
        <w:tab w:val="right" w:pos="9923"/>
      </w:tabs>
      <w:ind w:right="-142"/>
      <w:jc w:val="center"/>
      <w:rPr>
        <w:rFonts w:ascii="Arial" w:hAnsi="Arial"/>
        <w:sz w:val="16"/>
      </w:rPr>
    </w:pPr>
  </w:p>
  <w:p w14:paraId="314EE24A" w14:textId="77777777" w:rsidR="0026139D" w:rsidRDefault="0026139D">
    <w:pPr>
      <w:pStyle w:val="Encabezado"/>
      <w:tabs>
        <w:tab w:val="right" w:pos="9923"/>
      </w:tabs>
      <w:ind w:right="-142"/>
      <w:rPr>
        <w:rFonts w:ascii="Arial" w:hAnsi="Arial"/>
        <w:sz w:val="16"/>
      </w:rPr>
    </w:pPr>
  </w:p>
  <w:p w14:paraId="76614669" w14:textId="77777777" w:rsidR="0026139D" w:rsidRDefault="0026139D">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04C5"/>
    <w:multiLevelType w:val="hybridMultilevel"/>
    <w:tmpl w:val="4028CC64"/>
    <w:lvl w:ilvl="0" w:tplc="A9FA6DD4">
      <w:start w:val="1"/>
      <w:numFmt w:val="bullet"/>
      <w:lvlText w:val="•"/>
      <w:lvlJc w:val="left"/>
      <w:pPr>
        <w:tabs>
          <w:tab w:val="num" w:pos="720"/>
        </w:tabs>
        <w:ind w:left="720" w:hanging="360"/>
      </w:pPr>
      <w:rPr>
        <w:rFonts w:ascii="Arial" w:hAnsi="Arial" w:hint="default"/>
      </w:rPr>
    </w:lvl>
    <w:lvl w:ilvl="1" w:tplc="CA5E10B8">
      <w:start w:val="2060"/>
      <w:numFmt w:val="bullet"/>
      <w:lvlText w:val="•"/>
      <w:lvlJc w:val="left"/>
      <w:pPr>
        <w:tabs>
          <w:tab w:val="num" w:pos="1440"/>
        </w:tabs>
        <w:ind w:left="1440" w:hanging="360"/>
      </w:pPr>
      <w:rPr>
        <w:rFonts w:ascii="Arial" w:hAnsi="Arial" w:hint="default"/>
      </w:rPr>
    </w:lvl>
    <w:lvl w:ilvl="2" w:tplc="A9269DB6" w:tentative="1">
      <w:start w:val="1"/>
      <w:numFmt w:val="bullet"/>
      <w:lvlText w:val="•"/>
      <w:lvlJc w:val="left"/>
      <w:pPr>
        <w:tabs>
          <w:tab w:val="num" w:pos="2160"/>
        </w:tabs>
        <w:ind w:left="2160" w:hanging="360"/>
      </w:pPr>
      <w:rPr>
        <w:rFonts w:ascii="Arial" w:hAnsi="Arial" w:hint="default"/>
      </w:rPr>
    </w:lvl>
    <w:lvl w:ilvl="3" w:tplc="CE8A067C" w:tentative="1">
      <w:start w:val="1"/>
      <w:numFmt w:val="bullet"/>
      <w:lvlText w:val="•"/>
      <w:lvlJc w:val="left"/>
      <w:pPr>
        <w:tabs>
          <w:tab w:val="num" w:pos="2880"/>
        </w:tabs>
        <w:ind w:left="2880" w:hanging="360"/>
      </w:pPr>
      <w:rPr>
        <w:rFonts w:ascii="Arial" w:hAnsi="Arial" w:hint="default"/>
      </w:rPr>
    </w:lvl>
    <w:lvl w:ilvl="4" w:tplc="FD7ADE6A" w:tentative="1">
      <w:start w:val="1"/>
      <w:numFmt w:val="bullet"/>
      <w:lvlText w:val="•"/>
      <w:lvlJc w:val="left"/>
      <w:pPr>
        <w:tabs>
          <w:tab w:val="num" w:pos="3600"/>
        </w:tabs>
        <w:ind w:left="3600" w:hanging="360"/>
      </w:pPr>
      <w:rPr>
        <w:rFonts w:ascii="Arial" w:hAnsi="Arial" w:hint="default"/>
      </w:rPr>
    </w:lvl>
    <w:lvl w:ilvl="5" w:tplc="13BC7B80" w:tentative="1">
      <w:start w:val="1"/>
      <w:numFmt w:val="bullet"/>
      <w:lvlText w:val="•"/>
      <w:lvlJc w:val="left"/>
      <w:pPr>
        <w:tabs>
          <w:tab w:val="num" w:pos="4320"/>
        </w:tabs>
        <w:ind w:left="4320" w:hanging="360"/>
      </w:pPr>
      <w:rPr>
        <w:rFonts w:ascii="Arial" w:hAnsi="Arial" w:hint="default"/>
      </w:rPr>
    </w:lvl>
    <w:lvl w:ilvl="6" w:tplc="504A91E4" w:tentative="1">
      <w:start w:val="1"/>
      <w:numFmt w:val="bullet"/>
      <w:lvlText w:val="•"/>
      <w:lvlJc w:val="left"/>
      <w:pPr>
        <w:tabs>
          <w:tab w:val="num" w:pos="5040"/>
        </w:tabs>
        <w:ind w:left="5040" w:hanging="360"/>
      </w:pPr>
      <w:rPr>
        <w:rFonts w:ascii="Arial" w:hAnsi="Arial" w:hint="default"/>
      </w:rPr>
    </w:lvl>
    <w:lvl w:ilvl="7" w:tplc="48B24C04" w:tentative="1">
      <w:start w:val="1"/>
      <w:numFmt w:val="bullet"/>
      <w:lvlText w:val="•"/>
      <w:lvlJc w:val="left"/>
      <w:pPr>
        <w:tabs>
          <w:tab w:val="num" w:pos="5760"/>
        </w:tabs>
        <w:ind w:left="5760" w:hanging="360"/>
      </w:pPr>
      <w:rPr>
        <w:rFonts w:ascii="Arial" w:hAnsi="Arial" w:hint="default"/>
      </w:rPr>
    </w:lvl>
    <w:lvl w:ilvl="8" w:tplc="AB78BD0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356117"/>
    <w:multiLevelType w:val="hybridMultilevel"/>
    <w:tmpl w:val="F604854A"/>
    <w:lvl w:ilvl="0" w:tplc="E4009060">
      <w:start w:val="4"/>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E8348A"/>
    <w:multiLevelType w:val="hybridMultilevel"/>
    <w:tmpl w:val="3F7027EC"/>
    <w:lvl w:ilvl="0" w:tplc="543E63C0">
      <w:start w:val="1"/>
      <w:numFmt w:val="bullet"/>
      <w:lvlText w:val="-"/>
      <w:lvlJc w:val="left"/>
      <w:pPr>
        <w:ind w:left="720" w:hanging="360"/>
      </w:pPr>
      <w:rPr>
        <w:rFonts w:ascii="&quot;Calibri&quot;,sans-serif" w:hAnsi="&quot;Calibri&quot;,sans-serif"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070CB8A1"/>
    <w:multiLevelType w:val="hybridMultilevel"/>
    <w:tmpl w:val="8DD6B9A0"/>
    <w:lvl w:ilvl="0" w:tplc="D8C46BA4">
      <w:start w:val="1"/>
      <w:numFmt w:val="bullet"/>
      <w:lvlText w:val="-"/>
      <w:lvlJc w:val="left"/>
      <w:pPr>
        <w:ind w:left="720" w:hanging="360"/>
      </w:pPr>
      <w:rPr>
        <w:rFonts w:ascii="&quot;Calibri&quot;,sans-serif" w:hAnsi="&quot;Calibri&quot;,sans-serif" w:hint="default"/>
      </w:rPr>
    </w:lvl>
    <w:lvl w:ilvl="1" w:tplc="FEAA7ED2">
      <w:start w:val="1"/>
      <w:numFmt w:val="bullet"/>
      <w:lvlText w:val="o"/>
      <w:lvlJc w:val="left"/>
      <w:pPr>
        <w:ind w:left="1440" w:hanging="360"/>
      </w:pPr>
      <w:rPr>
        <w:rFonts w:ascii="Courier New" w:hAnsi="Courier New" w:hint="default"/>
      </w:rPr>
    </w:lvl>
    <w:lvl w:ilvl="2" w:tplc="D28AB062">
      <w:start w:val="1"/>
      <w:numFmt w:val="bullet"/>
      <w:lvlText w:val=""/>
      <w:lvlJc w:val="left"/>
      <w:pPr>
        <w:ind w:left="2160" w:hanging="360"/>
      </w:pPr>
      <w:rPr>
        <w:rFonts w:ascii="Wingdings" w:hAnsi="Wingdings" w:hint="default"/>
      </w:rPr>
    </w:lvl>
    <w:lvl w:ilvl="3" w:tplc="32F4068A">
      <w:start w:val="1"/>
      <w:numFmt w:val="bullet"/>
      <w:lvlText w:val=""/>
      <w:lvlJc w:val="left"/>
      <w:pPr>
        <w:ind w:left="2880" w:hanging="360"/>
      </w:pPr>
      <w:rPr>
        <w:rFonts w:ascii="Symbol" w:hAnsi="Symbol" w:hint="default"/>
      </w:rPr>
    </w:lvl>
    <w:lvl w:ilvl="4" w:tplc="56B2410C">
      <w:start w:val="1"/>
      <w:numFmt w:val="bullet"/>
      <w:lvlText w:val="o"/>
      <w:lvlJc w:val="left"/>
      <w:pPr>
        <w:ind w:left="3600" w:hanging="360"/>
      </w:pPr>
      <w:rPr>
        <w:rFonts w:ascii="Courier New" w:hAnsi="Courier New" w:hint="default"/>
      </w:rPr>
    </w:lvl>
    <w:lvl w:ilvl="5" w:tplc="EB60829E">
      <w:start w:val="1"/>
      <w:numFmt w:val="bullet"/>
      <w:lvlText w:val=""/>
      <w:lvlJc w:val="left"/>
      <w:pPr>
        <w:ind w:left="4320" w:hanging="360"/>
      </w:pPr>
      <w:rPr>
        <w:rFonts w:ascii="Wingdings" w:hAnsi="Wingdings" w:hint="default"/>
      </w:rPr>
    </w:lvl>
    <w:lvl w:ilvl="6" w:tplc="86CA87F8">
      <w:start w:val="1"/>
      <w:numFmt w:val="bullet"/>
      <w:lvlText w:val=""/>
      <w:lvlJc w:val="left"/>
      <w:pPr>
        <w:ind w:left="5040" w:hanging="360"/>
      </w:pPr>
      <w:rPr>
        <w:rFonts w:ascii="Symbol" w:hAnsi="Symbol" w:hint="default"/>
      </w:rPr>
    </w:lvl>
    <w:lvl w:ilvl="7" w:tplc="CAF806EE">
      <w:start w:val="1"/>
      <w:numFmt w:val="bullet"/>
      <w:lvlText w:val="o"/>
      <w:lvlJc w:val="left"/>
      <w:pPr>
        <w:ind w:left="5760" w:hanging="360"/>
      </w:pPr>
      <w:rPr>
        <w:rFonts w:ascii="Courier New" w:hAnsi="Courier New" w:hint="default"/>
      </w:rPr>
    </w:lvl>
    <w:lvl w:ilvl="8" w:tplc="4F004792">
      <w:start w:val="1"/>
      <w:numFmt w:val="bullet"/>
      <w:lvlText w:val=""/>
      <w:lvlJc w:val="left"/>
      <w:pPr>
        <w:ind w:left="6480" w:hanging="360"/>
      </w:pPr>
      <w:rPr>
        <w:rFonts w:ascii="Wingdings" w:hAnsi="Wingdings" w:hint="default"/>
      </w:rPr>
    </w:lvl>
  </w:abstractNum>
  <w:abstractNum w:abstractNumId="4" w15:restartNumberingAfterBreak="0">
    <w:nsid w:val="07C25757"/>
    <w:multiLevelType w:val="hybridMultilevel"/>
    <w:tmpl w:val="7750A4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C30BFDF"/>
    <w:multiLevelType w:val="hybridMultilevel"/>
    <w:tmpl w:val="FF3EAB1A"/>
    <w:lvl w:ilvl="0" w:tplc="9252FF24">
      <w:start w:val="1"/>
      <w:numFmt w:val="bullet"/>
      <w:lvlText w:val=""/>
      <w:lvlJc w:val="left"/>
      <w:pPr>
        <w:ind w:left="720" w:hanging="360"/>
      </w:pPr>
      <w:rPr>
        <w:rFonts w:ascii="Symbol" w:hAnsi="Symbol" w:hint="default"/>
      </w:rPr>
    </w:lvl>
    <w:lvl w:ilvl="1" w:tplc="D14C0868">
      <w:start w:val="1"/>
      <w:numFmt w:val="bullet"/>
      <w:lvlText w:val="o"/>
      <w:lvlJc w:val="left"/>
      <w:pPr>
        <w:ind w:left="1440" w:hanging="360"/>
      </w:pPr>
      <w:rPr>
        <w:rFonts w:ascii="Courier New" w:hAnsi="Courier New" w:hint="default"/>
      </w:rPr>
    </w:lvl>
    <w:lvl w:ilvl="2" w:tplc="EBB41D18">
      <w:start w:val="1"/>
      <w:numFmt w:val="bullet"/>
      <w:lvlText w:val=""/>
      <w:lvlJc w:val="left"/>
      <w:pPr>
        <w:ind w:left="2160" w:hanging="360"/>
      </w:pPr>
      <w:rPr>
        <w:rFonts w:ascii="Wingdings" w:hAnsi="Wingdings" w:hint="default"/>
      </w:rPr>
    </w:lvl>
    <w:lvl w:ilvl="3" w:tplc="8182BB08">
      <w:start w:val="1"/>
      <w:numFmt w:val="bullet"/>
      <w:lvlText w:val=""/>
      <w:lvlJc w:val="left"/>
      <w:pPr>
        <w:ind w:left="2880" w:hanging="360"/>
      </w:pPr>
      <w:rPr>
        <w:rFonts w:ascii="Symbol" w:hAnsi="Symbol" w:hint="default"/>
      </w:rPr>
    </w:lvl>
    <w:lvl w:ilvl="4" w:tplc="DA208D24">
      <w:start w:val="1"/>
      <w:numFmt w:val="bullet"/>
      <w:lvlText w:val="o"/>
      <w:lvlJc w:val="left"/>
      <w:pPr>
        <w:ind w:left="3600" w:hanging="360"/>
      </w:pPr>
      <w:rPr>
        <w:rFonts w:ascii="Courier New" w:hAnsi="Courier New" w:hint="default"/>
      </w:rPr>
    </w:lvl>
    <w:lvl w:ilvl="5" w:tplc="192E4FFA">
      <w:start w:val="1"/>
      <w:numFmt w:val="bullet"/>
      <w:lvlText w:val=""/>
      <w:lvlJc w:val="left"/>
      <w:pPr>
        <w:ind w:left="4320" w:hanging="360"/>
      </w:pPr>
      <w:rPr>
        <w:rFonts w:ascii="Wingdings" w:hAnsi="Wingdings" w:hint="default"/>
      </w:rPr>
    </w:lvl>
    <w:lvl w:ilvl="6" w:tplc="7E808112">
      <w:start w:val="1"/>
      <w:numFmt w:val="bullet"/>
      <w:lvlText w:val=""/>
      <w:lvlJc w:val="left"/>
      <w:pPr>
        <w:ind w:left="5040" w:hanging="360"/>
      </w:pPr>
      <w:rPr>
        <w:rFonts w:ascii="Symbol" w:hAnsi="Symbol" w:hint="default"/>
      </w:rPr>
    </w:lvl>
    <w:lvl w:ilvl="7" w:tplc="2EE4549C">
      <w:start w:val="1"/>
      <w:numFmt w:val="bullet"/>
      <w:lvlText w:val="o"/>
      <w:lvlJc w:val="left"/>
      <w:pPr>
        <w:ind w:left="5760" w:hanging="360"/>
      </w:pPr>
      <w:rPr>
        <w:rFonts w:ascii="Courier New" w:hAnsi="Courier New" w:hint="default"/>
      </w:rPr>
    </w:lvl>
    <w:lvl w:ilvl="8" w:tplc="4A109FBE">
      <w:start w:val="1"/>
      <w:numFmt w:val="bullet"/>
      <w:lvlText w:val=""/>
      <w:lvlJc w:val="left"/>
      <w:pPr>
        <w:ind w:left="6480" w:hanging="360"/>
      </w:pPr>
      <w:rPr>
        <w:rFonts w:ascii="Wingdings" w:hAnsi="Wingdings" w:hint="default"/>
      </w:rPr>
    </w:lvl>
  </w:abstractNum>
  <w:abstractNum w:abstractNumId="6" w15:restartNumberingAfterBreak="0">
    <w:nsid w:val="0D827700"/>
    <w:multiLevelType w:val="hybridMultilevel"/>
    <w:tmpl w:val="1D384CFC"/>
    <w:lvl w:ilvl="0" w:tplc="C4E2B8B2">
      <w:numFmt w:val="bullet"/>
      <w:lvlText w:val="-"/>
      <w:lvlJc w:val="left"/>
      <w:pPr>
        <w:ind w:left="1068" w:hanging="360"/>
      </w:pPr>
      <w:rPr>
        <w:rFonts w:ascii="Calibri" w:eastAsia="Calibri" w:hAnsi="Calibri"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0E700AA8"/>
    <w:multiLevelType w:val="hybridMultilevel"/>
    <w:tmpl w:val="EF3444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23D207C"/>
    <w:multiLevelType w:val="hybridMultilevel"/>
    <w:tmpl w:val="2EC45B6C"/>
    <w:lvl w:ilvl="0" w:tplc="9BDAA306">
      <w:start w:val="1"/>
      <w:numFmt w:val="bullet"/>
      <w:lvlText w:val="-"/>
      <w:lvlJc w:val="left"/>
      <w:pPr>
        <w:ind w:left="720" w:hanging="360"/>
      </w:pPr>
      <w:rPr>
        <w:rFonts w:ascii="&quot;Calibri&quot;,sans-serif" w:hAnsi="&quot;Calibri&quot;,sans-serif" w:hint="default"/>
      </w:rPr>
    </w:lvl>
    <w:lvl w:ilvl="1" w:tplc="A592433E">
      <w:start w:val="1"/>
      <w:numFmt w:val="bullet"/>
      <w:lvlText w:val="o"/>
      <w:lvlJc w:val="left"/>
      <w:pPr>
        <w:ind w:left="1440" w:hanging="360"/>
      </w:pPr>
      <w:rPr>
        <w:rFonts w:ascii="Courier New" w:hAnsi="Courier New" w:hint="default"/>
      </w:rPr>
    </w:lvl>
    <w:lvl w:ilvl="2" w:tplc="377E2A04">
      <w:start w:val="1"/>
      <w:numFmt w:val="bullet"/>
      <w:lvlText w:val=""/>
      <w:lvlJc w:val="left"/>
      <w:pPr>
        <w:ind w:left="2160" w:hanging="360"/>
      </w:pPr>
      <w:rPr>
        <w:rFonts w:ascii="Wingdings" w:hAnsi="Wingdings" w:hint="default"/>
      </w:rPr>
    </w:lvl>
    <w:lvl w:ilvl="3" w:tplc="60786CF2">
      <w:start w:val="1"/>
      <w:numFmt w:val="bullet"/>
      <w:lvlText w:val=""/>
      <w:lvlJc w:val="left"/>
      <w:pPr>
        <w:ind w:left="2880" w:hanging="360"/>
      </w:pPr>
      <w:rPr>
        <w:rFonts w:ascii="Symbol" w:hAnsi="Symbol" w:hint="default"/>
      </w:rPr>
    </w:lvl>
    <w:lvl w:ilvl="4" w:tplc="E85EFC2E">
      <w:start w:val="1"/>
      <w:numFmt w:val="bullet"/>
      <w:lvlText w:val="o"/>
      <w:lvlJc w:val="left"/>
      <w:pPr>
        <w:ind w:left="3600" w:hanging="360"/>
      </w:pPr>
      <w:rPr>
        <w:rFonts w:ascii="Courier New" w:hAnsi="Courier New" w:hint="default"/>
      </w:rPr>
    </w:lvl>
    <w:lvl w:ilvl="5" w:tplc="0F2688F6">
      <w:start w:val="1"/>
      <w:numFmt w:val="bullet"/>
      <w:lvlText w:val=""/>
      <w:lvlJc w:val="left"/>
      <w:pPr>
        <w:ind w:left="4320" w:hanging="360"/>
      </w:pPr>
      <w:rPr>
        <w:rFonts w:ascii="Wingdings" w:hAnsi="Wingdings" w:hint="default"/>
      </w:rPr>
    </w:lvl>
    <w:lvl w:ilvl="6" w:tplc="AE1269FC">
      <w:start w:val="1"/>
      <w:numFmt w:val="bullet"/>
      <w:lvlText w:val=""/>
      <w:lvlJc w:val="left"/>
      <w:pPr>
        <w:ind w:left="5040" w:hanging="360"/>
      </w:pPr>
      <w:rPr>
        <w:rFonts w:ascii="Symbol" w:hAnsi="Symbol" w:hint="default"/>
      </w:rPr>
    </w:lvl>
    <w:lvl w:ilvl="7" w:tplc="46A24820">
      <w:start w:val="1"/>
      <w:numFmt w:val="bullet"/>
      <w:lvlText w:val="o"/>
      <w:lvlJc w:val="left"/>
      <w:pPr>
        <w:ind w:left="5760" w:hanging="360"/>
      </w:pPr>
      <w:rPr>
        <w:rFonts w:ascii="Courier New" w:hAnsi="Courier New" w:hint="default"/>
      </w:rPr>
    </w:lvl>
    <w:lvl w:ilvl="8" w:tplc="4FEA5C94">
      <w:start w:val="1"/>
      <w:numFmt w:val="bullet"/>
      <w:lvlText w:val=""/>
      <w:lvlJc w:val="left"/>
      <w:pPr>
        <w:ind w:left="6480" w:hanging="360"/>
      </w:pPr>
      <w:rPr>
        <w:rFonts w:ascii="Wingdings" w:hAnsi="Wingdings" w:hint="default"/>
      </w:rPr>
    </w:lvl>
  </w:abstractNum>
  <w:abstractNum w:abstractNumId="9" w15:restartNumberingAfterBreak="0">
    <w:nsid w:val="14D44F72"/>
    <w:multiLevelType w:val="hybridMultilevel"/>
    <w:tmpl w:val="3E70AADE"/>
    <w:lvl w:ilvl="0" w:tplc="543E63C0">
      <w:start w:val="1"/>
      <w:numFmt w:val="bullet"/>
      <w:lvlText w:val="-"/>
      <w:lvlJc w:val="left"/>
      <w:pPr>
        <w:ind w:left="720" w:hanging="360"/>
      </w:pPr>
      <w:rPr>
        <w:rFonts w:ascii="&quot;Calibri&quot;,sans-serif" w:hAnsi="&quot;Calibri&quot;,sans-serif"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18AC3706"/>
    <w:multiLevelType w:val="hybridMultilevel"/>
    <w:tmpl w:val="BD3E714C"/>
    <w:lvl w:ilvl="0" w:tplc="E6E2164A">
      <w:start w:val="1"/>
      <w:numFmt w:val="bullet"/>
      <w:lvlText w:val=""/>
      <w:lvlJc w:val="left"/>
      <w:pPr>
        <w:ind w:left="720" w:hanging="360"/>
      </w:pPr>
      <w:rPr>
        <w:rFonts w:ascii="Symbol" w:hAnsi="Symbol" w:hint="default"/>
      </w:rPr>
    </w:lvl>
    <w:lvl w:ilvl="1" w:tplc="6BA876F2">
      <w:start w:val="1"/>
      <w:numFmt w:val="bullet"/>
      <w:lvlText w:val=""/>
      <w:lvlJc w:val="left"/>
      <w:pPr>
        <w:ind w:left="1440" w:hanging="360"/>
      </w:pPr>
      <w:rPr>
        <w:rFonts w:ascii="Symbol" w:hAnsi="Symbol" w:hint="default"/>
      </w:rPr>
    </w:lvl>
    <w:lvl w:ilvl="2" w:tplc="9656C5F2">
      <w:start w:val="1"/>
      <w:numFmt w:val="bullet"/>
      <w:lvlText w:val=""/>
      <w:lvlJc w:val="left"/>
      <w:pPr>
        <w:ind w:left="2160" w:hanging="360"/>
      </w:pPr>
      <w:rPr>
        <w:rFonts w:ascii="Wingdings" w:hAnsi="Wingdings" w:hint="default"/>
      </w:rPr>
    </w:lvl>
    <w:lvl w:ilvl="3" w:tplc="81E83760">
      <w:start w:val="1"/>
      <w:numFmt w:val="bullet"/>
      <w:lvlText w:val=""/>
      <w:lvlJc w:val="left"/>
      <w:pPr>
        <w:ind w:left="2880" w:hanging="360"/>
      </w:pPr>
      <w:rPr>
        <w:rFonts w:ascii="Symbol" w:hAnsi="Symbol" w:hint="default"/>
      </w:rPr>
    </w:lvl>
    <w:lvl w:ilvl="4" w:tplc="A7AACD32">
      <w:start w:val="1"/>
      <w:numFmt w:val="bullet"/>
      <w:lvlText w:val="o"/>
      <w:lvlJc w:val="left"/>
      <w:pPr>
        <w:ind w:left="3600" w:hanging="360"/>
      </w:pPr>
      <w:rPr>
        <w:rFonts w:ascii="Courier New" w:hAnsi="Courier New" w:hint="default"/>
      </w:rPr>
    </w:lvl>
    <w:lvl w:ilvl="5" w:tplc="8FA89608">
      <w:start w:val="1"/>
      <w:numFmt w:val="bullet"/>
      <w:lvlText w:val=""/>
      <w:lvlJc w:val="left"/>
      <w:pPr>
        <w:ind w:left="4320" w:hanging="360"/>
      </w:pPr>
      <w:rPr>
        <w:rFonts w:ascii="Wingdings" w:hAnsi="Wingdings" w:hint="default"/>
      </w:rPr>
    </w:lvl>
    <w:lvl w:ilvl="6" w:tplc="5956CE40">
      <w:start w:val="1"/>
      <w:numFmt w:val="bullet"/>
      <w:lvlText w:val=""/>
      <w:lvlJc w:val="left"/>
      <w:pPr>
        <w:ind w:left="5040" w:hanging="360"/>
      </w:pPr>
      <w:rPr>
        <w:rFonts w:ascii="Symbol" w:hAnsi="Symbol" w:hint="default"/>
      </w:rPr>
    </w:lvl>
    <w:lvl w:ilvl="7" w:tplc="15A6E54A">
      <w:start w:val="1"/>
      <w:numFmt w:val="bullet"/>
      <w:lvlText w:val="o"/>
      <w:lvlJc w:val="left"/>
      <w:pPr>
        <w:ind w:left="5760" w:hanging="360"/>
      </w:pPr>
      <w:rPr>
        <w:rFonts w:ascii="Courier New" w:hAnsi="Courier New" w:hint="default"/>
      </w:rPr>
    </w:lvl>
    <w:lvl w:ilvl="8" w:tplc="DF58CB0C">
      <w:start w:val="1"/>
      <w:numFmt w:val="bullet"/>
      <w:lvlText w:val=""/>
      <w:lvlJc w:val="left"/>
      <w:pPr>
        <w:ind w:left="6480" w:hanging="360"/>
      </w:pPr>
      <w:rPr>
        <w:rFonts w:ascii="Wingdings" w:hAnsi="Wingdings" w:hint="default"/>
      </w:rPr>
    </w:lvl>
  </w:abstractNum>
  <w:abstractNum w:abstractNumId="11" w15:restartNumberingAfterBreak="0">
    <w:nsid w:val="1A6B3356"/>
    <w:multiLevelType w:val="hybridMultilevel"/>
    <w:tmpl w:val="3DAAF0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F4A552A"/>
    <w:multiLevelType w:val="hybridMultilevel"/>
    <w:tmpl w:val="49FA4BD8"/>
    <w:lvl w:ilvl="0" w:tplc="07AE149C">
      <w:start w:val="1"/>
      <w:numFmt w:val="bullet"/>
      <w:lvlText w:val=""/>
      <w:lvlJc w:val="left"/>
      <w:pPr>
        <w:ind w:left="720" w:hanging="360"/>
      </w:pPr>
      <w:rPr>
        <w:rFonts w:ascii="Symbol" w:hAnsi="Symbol" w:hint="default"/>
      </w:rPr>
    </w:lvl>
    <w:lvl w:ilvl="1" w:tplc="0CD81A62">
      <w:start w:val="1"/>
      <w:numFmt w:val="bullet"/>
      <w:lvlText w:val="o"/>
      <w:lvlJc w:val="left"/>
      <w:pPr>
        <w:ind w:left="1440" w:hanging="360"/>
      </w:pPr>
      <w:rPr>
        <w:rFonts w:ascii="Courier New" w:hAnsi="Courier New" w:hint="default"/>
      </w:rPr>
    </w:lvl>
    <w:lvl w:ilvl="2" w:tplc="75DE5488">
      <w:start w:val="1"/>
      <w:numFmt w:val="bullet"/>
      <w:lvlText w:val=""/>
      <w:lvlJc w:val="left"/>
      <w:pPr>
        <w:ind w:left="2160" w:hanging="360"/>
      </w:pPr>
      <w:rPr>
        <w:rFonts w:ascii="Symbol" w:hAnsi="Symbol" w:hint="default"/>
      </w:rPr>
    </w:lvl>
    <w:lvl w:ilvl="3" w:tplc="624A4B76">
      <w:start w:val="1"/>
      <w:numFmt w:val="bullet"/>
      <w:lvlText w:val=""/>
      <w:lvlJc w:val="left"/>
      <w:pPr>
        <w:ind w:left="2880" w:hanging="360"/>
      </w:pPr>
      <w:rPr>
        <w:rFonts w:ascii="Symbol" w:hAnsi="Symbol" w:hint="default"/>
      </w:rPr>
    </w:lvl>
    <w:lvl w:ilvl="4" w:tplc="6D9C8A54">
      <w:start w:val="1"/>
      <w:numFmt w:val="bullet"/>
      <w:lvlText w:val="o"/>
      <w:lvlJc w:val="left"/>
      <w:pPr>
        <w:ind w:left="3600" w:hanging="360"/>
      </w:pPr>
      <w:rPr>
        <w:rFonts w:ascii="Courier New" w:hAnsi="Courier New" w:hint="default"/>
      </w:rPr>
    </w:lvl>
    <w:lvl w:ilvl="5" w:tplc="4C20C3E6">
      <w:start w:val="1"/>
      <w:numFmt w:val="bullet"/>
      <w:lvlText w:val=""/>
      <w:lvlJc w:val="left"/>
      <w:pPr>
        <w:ind w:left="4320" w:hanging="360"/>
      </w:pPr>
      <w:rPr>
        <w:rFonts w:ascii="Wingdings" w:hAnsi="Wingdings" w:hint="default"/>
      </w:rPr>
    </w:lvl>
    <w:lvl w:ilvl="6" w:tplc="CCDA7254">
      <w:start w:val="1"/>
      <w:numFmt w:val="bullet"/>
      <w:lvlText w:val=""/>
      <w:lvlJc w:val="left"/>
      <w:pPr>
        <w:ind w:left="5040" w:hanging="360"/>
      </w:pPr>
      <w:rPr>
        <w:rFonts w:ascii="Symbol" w:hAnsi="Symbol" w:hint="default"/>
      </w:rPr>
    </w:lvl>
    <w:lvl w:ilvl="7" w:tplc="A480570C">
      <w:start w:val="1"/>
      <w:numFmt w:val="bullet"/>
      <w:lvlText w:val="o"/>
      <w:lvlJc w:val="left"/>
      <w:pPr>
        <w:ind w:left="5760" w:hanging="360"/>
      </w:pPr>
      <w:rPr>
        <w:rFonts w:ascii="Courier New" w:hAnsi="Courier New" w:hint="default"/>
      </w:rPr>
    </w:lvl>
    <w:lvl w:ilvl="8" w:tplc="C2FA970A">
      <w:start w:val="1"/>
      <w:numFmt w:val="bullet"/>
      <w:lvlText w:val=""/>
      <w:lvlJc w:val="left"/>
      <w:pPr>
        <w:ind w:left="6480" w:hanging="360"/>
      </w:pPr>
      <w:rPr>
        <w:rFonts w:ascii="Wingdings" w:hAnsi="Wingdings" w:hint="default"/>
      </w:rPr>
    </w:lvl>
  </w:abstractNum>
  <w:abstractNum w:abstractNumId="13" w15:restartNumberingAfterBreak="0">
    <w:nsid w:val="20A0EDA9"/>
    <w:multiLevelType w:val="hybridMultilevel"/>
    <w:tmpl w:val="453CA4DC"/>
    <w:lvl w:ilvl="0" w:tplc="24CC1502">
      <w:start w:val="1"/>
      <w:numFmt w:val="bullet"/>
      <w:lvlText w:val=""/>
      <w:lvlJc w:val="left"/>
      <w:pPr>
        <w:ind w:left="1778" w:hanging="360"/>
      </w:pPr>
      <w:rPr>
        <w:rFonts w:ascii="Symbol" w:hAnsi="Symbol" w:hint="default"/>
      </w:rPr>
    </w:lvl>
    <w:lvl w:ilvl="1" w:tplc="6CD0C2DE">
      <w:start w:val="1"/>
      <w:numFmt w:val="bullet"/>
      <w:lvlText w:val="o"/>
      <w:lvlJc w:val="left"/>
      <w:pPr>
        <w:ind w:left="2498" w:hanging="360"/>
      </w:pPr>
      <w:rPr>
        <w:rFonts w:ascii="Courier New" w:hAnsi="Courier New" w:hint="default"/>
      </w:rPr>
    </w:lvl>
    <w:lvl w:ilvl="2" w:tplc="73889D80">
      <w:start w:val="1"/>
      <w:numFmt w:val="bullet"/>
      <w:lvlText w:val=""/>
      <w:lvlJc w:val="left"/>
      <w:pPr>
        <w:ind w:left="3218" w:hanging="360"/>
      </w:pPr>
      <w:rPr>
        <w:rFonts w:ascii="Wingdings" w:hAnsi="Wingdings" w:hint="default"/>
      </w:rPr>
    </w:lvl>
    <w:lvl w:ilvl="3" w:tplc="9D123272">
      <w:start w:val="1"/>
      <w:numFmt w:val="bullet"/>
      <w:lvlText w:val=""/>
      <w:lvlJc w:val="left"/>
      <w:pPr>
        <w:ind w:left="3938" w:hanging="360"/>
      </w:pPr>
      <w:rPr>
        <w:rFonts w:ascii="Symbol" w:hAnsi="Symbol" w:hint="default"/>
      </w:rPr>
    </w:lvl>
    <w:lvl w:ilvl="4" w:tplc="A6080E7C">
      <w:start w:val="1"/>
      <w:numFmt w:val="bullet"/>
      <w:lvlText w:val="o"/>
      <w:lvlJc w:val="left"/>
      <w:pPr>
        <w:ind w:left="4658" w:hanging="360"/>
      </w:pPr>
      <w:rPr>
        <w:rFonts w:ascii="Courier New" w:hAnsi="Courier New" w:hint="default"/>
      </w:rPr>
    </w:lvl>
    <w:lvl w:ilvl="5" w:tplc="0E5885C8">
      <w:start w:val="1"/>
      <w:numFmt w:val="bullet"/>
      <w:lvlText w:val=""/>
      <w:lvlJc w:val="left"/>
      <w:pPr>
        <w:ind w:left="5378" w:hanging="360"/>
      </w:pPr>
      <w:rPr>
        <w:rFonts w:ascii="Wingdings" w:hAnsi="Wingdings" w:hint="default"/>
      </w:rPr>
    </w:lvl>
    <w:lvl w:ilvl="6" w:tplc="B094BB9C">
      <w:start w:val="1"/>
      <w:numFmt w:val="bullet"/>
      <w:lvlText w:val=""/>
      <w:lvlJc w:val="left"/>
      <w:pPr>
        <w:ind w:left="6098" w:hanging="360"/>
      </w:pPr>
      <w:rPr>
        <w:rFonts w:ascii="Symbol" w:hAnsi="Symbol" w:hint="default"/>
      </w:rPr>
    </w:lvl>
    <w:lvl w:ilvl="7" w:tplc="F1E222C6">
      <w:start w:val="1"/>
      <w:numFmt w:val="bullet"/>
      <w:lvlText w:val="o"/>
      <w:lvlJc w:val="left"/>
      <w:pPr>
        <w:ind w:left="6818" w:hanging="360"/>
      </w:pPr>
      <w:rPr>
        <w:rFonts w:ascii="Courier New" w:hAnsi="Courier New" w:hint="default"/>
      </w:rPr>
    </w:lvl>
    <w:lvl w:ilvl="8" w:tplc="88BC1786">
      <w:start w:val="1"/>
      <w:numFmt w:val="bullet"/>
      <w:lvlText w:val=""/>
      <w:lvlJc w:val="left"/>
      <w:pPr>
        <w:ind w:left="7538" w:hanging="360"/>
      </w:pPr>
      <w:rPr>
        <w:rFonts w:ascii="Wingdings" w:hAnsi="Wingdings" w:hint="default"/>
      </w:rPr>
    </w:lvl>
  </w:abstractNum>
  <w:abstractNum w:abstractNumId="14" w15:restartNumberingAfterBreak="0">
    <w:nsid w:val="227A58CC"/>
    <w:multiLevelType w:val="hybridMultilevel"/>
    <w:tmpl w:val="BCACCB2C"/>
    <w:lvl w:ilvl="0" w:tplc="9082373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381282"/>
    <w:multiLevelType w:val="hybridMultilevel"/>
    <w:tmpl w:val="62945D96"/>
    <w:lvl w:ilvl="0" w:tplc="543E63C0">
      <w:start w:val="1"/>
      <w:numFmt w:val="bullet"/>
      <w:lvlText w:val="-"/>
      <w:lvlJc w:val="left"/>
      <w:pPr>
        <w:ind w:left="2145" w:hanging="360"/>
      </w:pPr>
      <w:rPr>
        <w:rFonts w:ascii="&quot;Calibri&quot;,sans-serif" w:hAnsi="&quot;Calibri&quot;,sans-serif" w:hint="default"/>
      </w:rPr>
    </w:lvl>
    <w:lvl w:ilvl="1" w:tplc="CB040284">
      <w:numFmt w:val="bullet"/>
      <w:lvlText w:val="•"/>
      <w:lvlJc w:val="left"/>
      <w:pPr>
        <w:ind w:left="3210" w:hanging="705"/>
      </w:pPr>
      <w:rPr>
        <w:rFonts w:ascii="Calibri" w:eastAsia="Times New Roman" w:hAnsi="Calibri" w:cs="Calibri" w:hint="default"/>
      </w:rPr>
    </w:lvl>
    <w:lvl w:ilvl="2" w:tplc="042D0005" w:tentative="1">
      <w:start w:val="1"/>
      <w:numFmt w:val="bullet"/>
      <w:lvlText w:val=""/>
      <w:lvlJc w:val="left"/>
      <w:pPr>
        <w:ind w:left="3585" w:hanging="360"/>
      </w:pPr>
      <w:rPr>
        <w:rFonts w:ascii="Wingdings" w:hAnsi="Wingdings" w:hint="default"/>
      </w:rPr>
    </w:lvl>
    <w:lvl w:ilvl="3" w:tplc="042D0001" w:tentative="1">
      <w:start w:val="1"/>
      <w:numFmt w:val="bullet"/>
      <w:lvlText w:val=""/>
      <w:lvlJc w:val="left"/>
      <w:pPr>
        <w:ind w:left="4305" w:hanging="360"/>
      </w:pPr>
      <w:rPr>
        <w:rFonts w:ascii="Symbol" w:hAnsi="Symbol" w:hint="default"/>
      </w:rPr>
    </w:lvl>
    <w:lvl w:ilvl="4" w:tplc="042D0003" w:tentative="1">
      <w:start w:val="1"/>
      <w:numFmt w:val="bullet"/>
      <w:lvlText w:val="o"/>
      <w:lvlJc w:val="left"/>
      <w:pPr>
        <w:ind w:left="5025" w:hanging="360"/>
      </w:pPr>
      <w:rPr>
        <w:rFonts w:ascii="Courier New" w:hAnsi="Courier New" w:cs="Courier New" w:hint="default"/>
      </w:rPr>
    </w:lvl>
    <w:lvl w:ilvl="5" w:tplc="042D0005" w:tentative="1">
      <w:start w:val="1"/>
      <w:numFmt w:val="bullet"/>
      <w:lvlText w:val=""/>
      <w:lvlJc w:val="left"/>
      <w:pPr>
        <w:ind w:left="5745" w:hanging="360"/>
      </w:pPr>
      <w:rPr>
        <w:rFonts w:ascii="Wingdings" w:hAnsi="Wingdings" w:hint="default"/>
      </w:rPr>
    </w:lvl>
    <w:lvl w:ilvl="6" w:tplc="042D0001" w:tentative="1">
      <w:start w:val="1"/>
      <w:numFmt w:val="bullet"/>
      <w:lvlText w:val=""/>
      <w:lvlJc w:val="left"/>
      <w:pPr>
        <w:ind w:left="6465" w:hanging="360"/>
      </w:pPr>
      <w:rPr>
        <w:rFonts w:ascii="Symbol" w:hAnsi="Symbol" w:hint="default"/>
      </w:rPr>
    </w:lvl>
    <w:lvl w:ilvl="7" w:tplc="042D0003" w:tentative="1">
      <w:start w:val="1"/>
      <w:numFmt w:val="bullet"/>
      <w:lvlText w:val="o"/>
      <w:lvlJc w:val="left"/>
      <w:pPr>
        <w:ind w:left="7185" w:hanging="360"/>
      </w:pPr>
      <w:rPr>
        <w:rFonts w:ascii="Courier New" w:hAnsi="Courier New" w:cs="Courier New" w:hint="default"/>
      </w:rPr>
    </w:lvl>
    <w:lvl w:ilvl="8" w:tplc="042D0005" w:tentative="1">
      <w:start w:val="1"/>
      <w:numFmt w:val="bullet"/>
      <w:lvlText w:val=""/>
      <w:lvlJc w:val="left"/>
      <w:pPr>
        <w:ind w:left="7905" w:hanging="360"/>
      </w:pPr>
      <w:rPr>
        <w:rFonts w:ascii="Wingdings" w:hAnsi="Wingdings" w:hint="default"/>
      </w:rPr>
    </w:lvl>
  </w:abstractNum>
  <w:abstractNum w:abstractNumId="16" w15:restartNumberingAfterBreak="0">
    <w:nsid w:val="29C51E73"/>
    <w:multiLevelType w:val="hybridMultilevel"/>
    <w:tmpl w:val="375632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E21BF4"/>
    <w:multiLevelType w:val="hybridMultilevel"/>
    <w:tmpl w:val="390629D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37E146C"/>
    <w:multiLevelType w:val="hybridMultilevel"/>
    <w:tmpl w:val="3E5CA9DA"/>
    <w:lvl w:ilvl="0" w:tplc="9082373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D3BC68"/>
    <w:multiLevelType w:val="hybridMultilevel"/>
    <w:tmpl w:val="7A8488AE"/>
    <w:lvl w:ilvl="0" w:tplc="DB887BF6">
      <w:start w:val="1"/>
      <w:numFmt w:val="bullet"/>
      <w:lvlText w:val="-"/>
      <w:lvlJc w:val="left"/>
      <w:pPr>
        <w:ind w:left="720" w:hanging="360"/>
      </w:pPr>
      <w:rPr>
        <w:rFonts w:ascii="&quot;Calibri&quot;,sans-serif" w:hAnsi="&quot;Calibri&quot;,sans-serif" w:hint="default"/>
      </w:rPr>
    </w:lvl>
    <w:lvl w:ilvl="1" w:tplc="EBA6C21E">
      <w:start w:val="1"/>
      <w:numFmt w:val="bullet"/>
      <w:lvlText w:val="o"/>
      <w:lvlJc w:val="left"/>
      <w:pPr>
        <w:ind w:left="1440" w:hanging="360"/>
      </w:pPr>
      <w:rPr>
        <w:rFonts w:ascii="Courier New" w:hAnsi="Courier New" w:hint="default"/>
      </w:rPr>
    </w:lvl>
    <w:lvl w:ilvl="2" w:tplc="7542DCFE">
      <w:start w:val="1"/>
      <w:numFmt w:val="bullet"/>
      <w:lvlText w:val=""/>
      <w:lvlJc w:val="left"/>
      <w:pPr>
        <w:ind w:left="2160" w:hanging="360"/>
      </w:pPr>
      <w:rPr>
        <w:rFonts w:ascii="Wingdings" w:hAnsi="Wingdings" w:hint="default"/>
      </w:rPr>
    </w:lvl>
    <w:lvl w:ilvl="3" w:tplc="B8F07776">
      <w:start w:val="1"/>
      <w:numFmt w:val="bullet"/>
      <w:lvlText w:val=""/>
      <w:lvlJc w:val="left"/>
      <w:pPr>
        <w:ind w:left="2880" w:hanging="360"/>
      </w:pPr>
      <w:rPr>
        <w:rFonts w:ascii="Symbol" w:hAnsi="Symbol" w:hint="default"/>
      </w:rPr>
    </w:lvl>
    <w:lvl w:ilvl="4" w:tplc="599E54EA">
      <w:start w:val="1"/>
      <w:numFmt w:val="bullet"/>
      <w:lvlText w:val="o"/>
      <w:lvlJc w:val="left"/>
      <w:pPr>
        <w:ind w:left="3600" w:hanging="360"/>
      </w:pPr>
      <w:rPr>
        <w:rFonts w:ascii="Courier New" w:hAnsi="Courier New" w:hint="default"/>
      </w:rPr>
    </w:lvl>
    <w:lvl w:ilvl="5" w:tplc="2968DAD0">
      <w:start w:val="1"/>
      <w:numFmt w:val="bullet"/>
      <w:lvlText w:val=""/>
      <w:lvlJc w:val="left"/>
      <w:pPr>
        <w:ind w:left="4320" w:hanging="360"/>
      </w:pPr>
      <w:rPr>
        <w:rFonts w:ascii="Wingdings" w:hAnsi="Wingdings" w:hint="default"/>
      </w:rPr>
    </w:lvl>
    <w:lvl w:ilvl="6" w:tplc="E2C2E26E">
      <w:start w:val="1"/>
      <w:numFmt w:val="bullet"/>
      <w:lvlText w:val=""/>
      <w:lvlJc w:val="left"/>
      <w:pPr>
        <w:ind w:left="5040" w:hanging="360"/>
      </w:pPr>
      <w:rPr>
        <w:rFonts w:ascii="Symbol" w:hAnsi="Symbol" w:hint="default"/>
      </w:rPr>
    </w:lvl>
    <w:lvl w:ilvl="7" w:tplc="49802CF4">
      <w:start w:val="1"/>
      <w:numFmt w:val="bullet"/>
      <w:lvlText w:val="o"/>
      <w:lvlJc w:val="left"/>
      <w:pPr>
        <w:ind w:left="5760" w:hanging="360"/>
      </w:pPr>
      <w:rPr>
        <w:rFonts w:ascii="Courier New" w:hAnsi="Courier New" w:hint="default"/>
      </w:rPr>
    </w:lvl>
    <w:lvl w:ilvl="8" w:tplc="10C602BA">
      <w:start w:val="1"/>
      <w:numFmt w:val="bullet"/>
      <w:lvlText w:val=""/>
      <w:lvlJc w:val="left"/>
      <w:pPr>
        <w:ind w:left="6480" w:hanging="360"/>
      </w:pPr>
      <w:rPr>
        <w:rFonts w:ascii="Wingdings" w:hAnsi="Wingdings" w:hint="default"/>
      </w:rPr>
    </w:lvl>
  </w:abstractNum>
  <w:abstractNum w:abstractNumId="20" w15:restartNumberingAfterBreak="0">
    <w:nsid w:val="4155EAD3"/>
    <w:multiLevelType w:val="hybridMultilevel"/>
    <w:tmpl w:val="0DAAA624"/>
    <w:lvl w:ilvl="0" w:tplc="212CFCA2">
      <w:start w:val="1"/>
      <w:numFmt w:val="bullet"/>
      <w:lvlText w:val="·"/>
      <w:lvlJc w:val="left"/>
      <w:pPr>
        <w:ind w:left="720" w:hanging="360"/>
      </w:pPr>
      <w:rPr>
        <w:rFonts w:ascii="Symbol" w:hAnsi="Symbol" w:hint="default"/>
      </w:rPr>
    </w:lvl>
    <w:lvl w:ilvl="1" w:tplc="9BD820A6">
      <w:start w:val="1"/>
      <w:numFmt w:val="bullet"/>
      <w:lvlText w:val="o"/>
      <w:lvlJc w:val="left"/>
      <w:pPr>
        <w:ind w:left="1440" w:hanging="360"/>
      </w:pPr>
      <w:rPr>
        <w:rFonts w:ascii="Courier New" w:hAnsi="Courier New" w:hint="default"/>
      </w:rPr>
    </w:lvl>
    <w:lvl w:ilvl="2" w:tplc="D8EA3294">
      <w:start w:val="1"/>
      <w:numFmt w:val="bullet"/>
      <w:lvlText w:val=""/>
      <w:lvlJc w:val="left"/>
      <w:pPr>
        <w:ind w:left="2160" w:hanging="360"/>
      </w:pPr>
      <w:rPr>
        <w:rFonts w:ascii="Wingdings" w:hAnsi="Wingdings" w:hint="default"/>
      </w:rPr>
    </w:lvl>
    <w:lvl w:ilvl="3" w:tplc="AE020020">
      <w:start w:val="1"/>
      <w:numFmt w:val="bullet"/>
      <w:lvlText w:val=""/>
      <w:lvlJc w:val="left"/>
      <w:pPr>
        <w:ind w:left="2880" w:hanging="360"/>
      </w:pPr>
      <w:rPr>
        <w:rFonts w:ascii="Symbol" w:hAnsi="Symbol" w:hint="default"/>
      </w:rPr>
    </w:lvl>
    <w:lvl w:ilvl="4" w:tplc="02D2910A">
      <w:start w:val="1"/>
      <w:numFmt w:val="bullet"/>
      <w:lvlText w:val="o"/>
      <w:lvlJc w:val="left"/>
      <w:pPr>
        <w:ind w:left="3600" w:hanging="360"/>
      </w:pPr>
      <w:rPr>
        <w:rFonts w:ascii="Courier New" w:hAnsi="Courier New" w:hint="default"/>
      </w:rPr>
    </w:lvl>
    <w:lvl w:ilvl="5" w:tplc="DA5484A6">
      <w:start w:val="1"/>
      <w:numFmt w:val="bullet"/>
      <w:lvlText w:val=""/>
      <w:lvlJc w:val="left"/>
      <w:pPr>
        <w:ind w:left="4320" w:hanging="360"/>
      </w:pPr>
      <w:rPr>
        <w:rFonts w:ascii="Wingdings" w:hAnsi="Wingdings" w:hint="default"/>
      </w:rPr>
    </w:lvl>
    <w:lvl w:ilvl="6" w:tplc="692C2748">
      <w:start w:val="1"/>
      <w:numFmt w:val="bullet"/>
      <w:lvlText w:val=""/>
      <w:lvlJc w:val="left"/>
      <w:pPr>
        <w:ind w:left="5040" w:hanging="360"/>
      </w:pPr>
      <w:rPr>
        <w:rFonts w:ascii="Symbol" w:hAnsi="Symbol" w:hint="default"/>
      </w:rPr>
    </w:lvl>
    <w:lvl w:ilvl="7" w:tplc="5A784782">
      <w:start w:val="1"/>
      <w:numFmt w:val="bullet"/>
      <w:lvlText w:val="o"/>
      <w:lvlJc w:val="left"/>
      <w:pPr>
        <w:ind w:left="5760" w:hanging="360"/>
      </w:pPr>
      <w:rPr>
        <w:rFonts w:ascii="Courier New" w:hAnsi="Courier New" w:hint="default"/>
      </w:rPr>
    </w:lvl>
    <w:lvl w:ilvl="8" w:tplc="9D241226">
      <w:start w:val="1"/>
      <w:numFmt w:val="bullet"/>
      <w:lvlText w:val=""/>
      <w:lvlJc w:val="left"/>
      <w:pPr>
        <w:ind w:left="6480" w:hanging="360"/>
      </w:pPr>
      <w:rPr>
        <w:rFonts w:ascii="Wingdings" w:hAnsi="Wingdings" w:hint="default"/>
      </w:rPr>
    </w:lvl>
  </w:abstractNum>
  <w:abstractNum w:abstractNumId="21" w15:restartNumberingAfterBreak="0">
    <w:nsid w:val="42C42BB9"/>
    <w:multiLevelType w:val="hybridMultilevel"/>
    <w:tmpl w:val="23745D62"/>
    <w:lvl w:ilvl="0" w:tplc="0C0A0001">
      <w:start w:val="1"/>
      <w:numFmt w:val="bullet"/>
      <w:lvlText w:val=""/>
      <w:lvlJc w:val="left"/>
      <w:pPr>
        <w:ind w:left="720" w:hanging="360"/>
      </w:pPr>
      <w:rPr>
        <w:rFonts w:ascii="Symbol" w:hAnsi="Symbol" w:hint="default"/>
      </w:rPr>
    </w:lvl>
    <w:lvl w:ilvl="1" w:tplc="42309F00">
      <w:numFmt w:val="bullet"/>
      <w:lvlText w:val="•"/>
      <w:lvlJc w:val="left"/>
      <w:pPr>
        <w:ind w:left="1440" w:hanging="360"/>
      </w:pPr>
      <w:rPr>
        <w:rFonts w:ascii="Calibri" w:eastAsia="Times New Roman" w:hAnsi="Calibri" w:cs="SymbolMT"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4439CB"/>
    <w:multiLevelType w:val="hybridMultilevel"/>
    <w:tmpl w:val="A198E736"/>
    <w:lvl w:ilvl="0" w:tplc="9082373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031C92"/>
    <w:multiLevelType w:val="hybridMultilevel"/>
    <w:tmpl w:val="124C443C"/>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4898F96B"/>
    <w:multiLevelType w:val="hybridMultilevel"/>
    <w:tmpl w:val="DD940C54"/>
    <w:lvl w:ilvl="0" w:tplc="543E63C0">
      <w:start w:val="1"/>
      <w:numFmt w:val="bullet"/>
      <w:lvlText w:val="-"/>
      <w:lvlJc w:val="left"/>
      <w:pPr>
        <w:ind w:left="720" w:hanging="360"/>
      </w:pPr>
      <w:rPr>
        <w:rFonts w:ascii="&quot;Calibri&quot;,sans-serif" w:hAnsi="&quot;Calibri&quot;,sans-serif" w:hint="default"/>
      </w:rPr>
    </w:lvl>
    <w:lvl w:ilvl="1" w:tplc="53E627F2">
      <w:start w:val="1"/>
      <w:numFmt w:val="bullet"/>
      <w:lvlText w:val="o"/>
      <w:lvlJc w:val="left"/>
      <w:pPr>
        <w:ind w:left="1440" w:hanging="360"/>
      </w:pPr>
      <w:rPr>
        <w:rFonts w:ascii="Courier New" w:hAnsi="Courier New" w:hint="default"/>
      </w:rPr>
    </w:lvl>
    <w:lvl w:ilvl="2" w:tplc="EC005634">
      <w:start w:val="1"/>
      <w:numFmt w:val="bullet"/>
      <w:lvlText w:val=""/>
      <w:lvlJc w:val="left"/>
      <w:pPr>
        <w:ind w:left="2160" w:hanging="360"/>
      </w:pPr>
      <w:rPr>
        <w:rFonts w:ascii="Wingdings" w:hAnsi="Wingdings" w:hint="default"/>
      </w:rPr>
    </w:lvl>
    <w:lvl w:ilvl="3" w:tplc="9C643B2A">
      <w:start w:val="1"/>
      <w:numFmt w:val="bullet"/>
      <w:lvlText w:val=""/>
      <w:lvlJc w:val="left"/>
      <w:pPr>
        <w:ind w:left="2880" w:hanging="360"/>
      </w:pPr>
      <w:rPr>
        <w:rFonts w:ascii="Symbol" w:hAnsi="Symbol" w:hint="default"/>
      </w:rPr>
    </w:lvl>
    <w:lvl w:ilvl="4" w:tplc="03C0250C">
      <w:start w:val="1"/>
      <w:numFmt w:val="bullet"/>
      <w:lvlText w:val="o"/>
      <w:lvlJc w:val="left"/>
      <w:pPr>
        <w:ind w:left="3600" w:hanging="360"/>
      </w:pPr>
      <w:rPr>
        <w:rFonts w:ascii="Courier New" w:hAnsi="Courier New" w:hint="default"/>
      </w:rPr>
    </w:lvl>
    <w:lvl w:ilvl="5" w:tplc="C2B65EB2">
      <w:start w:val="1"/>
      <w:numFmt w:val="bullet"/>
      <w:lvlText w:val=""/>
      <w:lvlJc w:val="left"/>
      <w:pPr>
        <w:ind w:left="4320" w:hanging="360"/>
      </w:pPr>
      <w:rPr>
        <w:rFonts w:ascii="Wingdings" w:hAnsi="Wingdings" w:hint="default"/>
      </w:rPr>
    </w:lvl>
    <w:lvl w:ilvl="6" w:tplc="70C84188">
      <w:start w:val="1"/>
      <w:numFmt w:val="bullet"/>
      <w:lvlText w:val=""/>
      <w:lvlJc w:val="left"/>
      <w:pPr>
        <w:ind w:left="5040" w:hanging="360"/>
      </w:pPr>
      <w:rPr>
        <w:rFonts w:ascii="Symbol" w:hAnsi="Symbol" w:hint="default"/>
      </w:rPr>
    </w:lvl>
    <w:lvl w:ilvl="7" w:tplc="76CE351E">
      <w:start w:val="1"/>
      <w:numFmt w:val="bullet"/>
      <w:lvlText w:val="o"/>
      <w:lvlJc w:val="left"/>
      <w:pPr>
        <w:ind w:left="5760" w:hanging="360"/>
      </w:pPr>
      <w:rPr>
        <w:rFonts w:ascii="Courier New" w:hAnsi="Courier New" w:hint="default"/>
      </w:rPr>
    </w:lvl>
    <w:lvl w:ilvl="8" w:tplc="18BE748C">
      <w:start w:val="1"/>
      <w:numFmt w:val="bullet"/>
      <w:lvlText w:val=""/>
      <w:lvlJc w:val="left"/>
      <w:pPr>
        <w:ind w:left="6480" w:hanging="360"/>
      </w:pPr>
      <w:rPr>
        <w:rFonts w:ascii="Wingdings" w:hAnsi="Wingdings" w:hint="default"/>
      </w:rPr>
    </w:lvl>
  </w:abstractNum>
  <w:abstractNum w:abstractNumId="25" w15:restartNumberingAfterBreak="0">
    <w:nsid w:val="492F66D1"/>
    <w:multiLevelType w:val="hybridMultilevel"/>
    <w:tmpl w:val="512A14D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50102C5D"/>
    <w:multiLevelType w:val="multilevel"/>
    <w:tmpl w:val="9E6AE34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52525C6C"/>
    <w:multiLevelType w:val="hybridMultilevel"/>
    <w:tmpl w:val="A8343F4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3CD2E92"/>
    <w:multiLevelType w:val="hybridMultilevel"/>
    <w:tmpl w:val="CC126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43D65FB"/>
    <w:multiLevelType w:val="multilevel"/>
    <w:tmpl w:val="E418EEEE"/>
    <w:lvl w:ilvl="0">
      <w:start w:val="1"/>
      <w:numFmt w:val="decimal"/>
      <w:pStyle w:val="MMTopic1"/>
      <w:suff w:val="space"/>
      <w:lvlText w:val="%1"/>
      <w:lvlJc w:val="left"/>
      <w:pPr>
        <w:tabs>
          <w:tab w:val="num" w:pos="360"/>
        </w:tabs>
        <w:ind w:left="0" w:firstLine="0"/>
      </w:pPr>
    </w:lvl>
    <w:lvl w:ilvl="1">
      <w:start w:val="1"/>
      <w:numFmt w:val="decimal"/>
      <w:pStyle w:val="MMTopic2"/>
      <w:suff w:val="space"/>
      <w:lvlText w:val="%1.%2"/>
      <w:lvlJc w:val="left"/>
      <w:pPr>
        <w:tabs>
          <w:tab w:val="num" w:pos="720"/>
        </w:tabs>
        <w:ind w:left="0" w:firstLine="0"/>
      </w:pPr>
    </w:lvl>
    <w:lvl w:ilvl="2">
      <w:start w:val="1"/>
      <w:numFmt w:val="decimal"/>
      <w:pStyle w:val="MMTopic3"/>
      <w:suff w:val="space"/>
      <w:lvlText w:val="%1.%2.%3"/>
      <w:lvlJc w:val="left"/>
      <w:pPr>
        <w:tabs>
          <w:tab w:val="num" w:pos="1080"/>
        </w:tabs>
        <w:ind w:left="0" w:firstLine="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628108E"/>
    <w:multiLevelType w:val="hybridMultilevel"/>
    <w:tmpl w:val="1764A7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9450F6"/>
    <w:multiLevelType w:val="hybridMultilevel"/>
    <w:tmpl w:val="468E21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0416B3C"/>
    <w:multiLevelType w:val="hybridMultilevel"/>
    <w:tmpl w:val="512A361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616FBEE8"/>
    <w:multiLevelType w:val="hybridMultilevel"/>
    <w:tmpl w:val="9B825390"/>
    <w:lvl w:ilvl="0" w:tplc="0F2EA5E8">
      <w:start w:val="1"/>
      <w:numFmt w:val="bullet"/>
      <w:lvlText w:val="-"/>
      <w:lvlJc w:val="left"/>
      <w:pPr>
        <w:ind w:left="720" w:hanging="360"/>
      </w:pPr>
      <w:rPr>
        <w:rFonts w:ascii="&quot;Calibri&quot;,sans-serif" w:hAnsi="&quot;Calibri&quot;,sans-serif" w:hint="default"/>
      </w:rPr>
    </w:lvl>
    <w:lvl w:ilvl="1" w:tplc="4D7A8F52">
      <w:start w:val="1"/>
      <w:numFmt w:val="bullet"/>
      <w:lvlText w:val="o"/>
      <w:lvlJc w:val="left"/>
      <w:pPr>
        <w:ind w:left="1440" w:hanging="360"/>
      </w:pPr>
      <w:rPr>
        <w:rFonts w:ascii="Courier New" w:hAnsi="Courier New" w:hint="default"/>
      </w:rPr>
    </w:lvl>
    <w:lvl w:ilvl="2" w:tplc="E444CA14">
      <w:start w:val="1"/>
      <w:numFmt w:val="bullet"/>
      <w:lvlText w:val=""/>
      <w:lvlJc w:val="left"/>
      <w:pPr>
        <w:ind w:left="2160" w:hanging="360"/>
      </w:pPr>
      <w:rPr>
        <w:rFonts w:ascii="Wingdings" w:hAnsi="Wingdings" w:hint="default"/>
      </w:rPr>
    </w:lvl>
    <w:lvl w:ilvl="3" w:tplc="0A1E7406">
      <w:start w:val="1"/>
      <w:numFmt w:val="bullet"/>
      <w:lvlText w:val=""/>
      <w:lvlJc w:val="left"/>
      <w:pPr>
        <w:ind w:left="2880" w:hanging="360"/>
      </w:pPr>
      <w:rPr>
        <w:rFonts w:ascii="Symbol" w:hAnsi="Symbol" w:hint="default"/>
      </w:rPr>
    </w:lvl>
    <w:lvl w:ilvl="4" w:tplc="901E47B0">
      <w:start w:val="1"/>
      <w:numFmt w:val="bullet"/>
      <w:lvlText w:val="o"/>
      <w:lvlJc w:val="left"/>
      <w:pPr>
        <w:ind w:left="3600" w:hanging="360"/>
      </w:pPr>
      <w:rPr>
        <w:rFonts w:ascii="Courier New" w:hAnsi="Courier New" w:hint="default"/>
      </w:rPr>
    </w:lvl>
    <w:lvl w:ilvl="5" w:tplc="80FEFA00">
      <w:start w:val="1"/>
      <w:numFmt w:val="bullet"/>
      <w:lvlText w:val=""/>
      <w:lvlJc w:val="left"/>
      <w:pPr>
        <w:ind w:left="4320" w:hanging="360"/>
      </w:pPr>
      <w:rPr>
        <w:rFonts w:ascii="Wingdings" w:hAnsi="Wingdings" w:hint="default"/>
      </w:rPr>
    </w:lvl>
    <w:lvl w:ilvl="6" w:tplc="5ED6B3A0">
      <w:start w:val="1"/>
      <w:numFmt w:val="bullet"/>
      <w:lvlText w:val=""/>
      <w:lvlJc w:val="left"/>
      <w:pPr>
        <w:ind w:left="5040" w:hanging="360"/>
      </w:pPr>
      <w:rPr>
        <w:rFonts w:ascii="Symbol" w:hAnsi="Symbol" w:hint="default"/>
      </w:rPr>
    </w:lvl>
    <w:lvl w:ilvl="7" w:tplc="7416EB68">
      <w:start w:val="1"/>
      <w:numFmt w:val="bullet"/>
      <w:lvlText w:val="o"/>
      <w:lvlJc w:val="left"/>
      <w:pPr>
        <w:ind w:left="5760" w:hanging="360"/>
      </w:pPr>
      <w:rPr>
        <w:rFonts w:ascii="Courier New" w:hAnsi="Courier New" w:hint="default"/>
      </w:rPr>
    </w:lvl>
    <w:lvl w:ilvl="8" w:tplc="98348F26">
      <w:start w:val="1"/>
      <w:numFmt w:val="bullet"/>
      <w:lvlText w:val=""/>
      <w:lvlJc w:val="left"/>
      <w:pPr>
        <w:ind w:left="6480" w:hanging="360"/>
      </w:pPr>
      <w:rPr>
        <w:rFonts w:ascii="Wingdings" w:hAnsi="Wingdings" w:hint="default"/>
      </w:rPr>
    </w:lvl>
  </w:abstractNum>
  <w:abstractNum w:abstractNumId="34" w15:restartNumberingAfterBreak="0">
    <w:nsid w:val="643F174E"/>
    <w:multiLevelType w:val="hybridMultilevel"/>
    <w:tmpl w:val="695C81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5862332"/>
    <w:multiLevelType w:val="hybridMultilevel"/>
    <w:tmpl w:val="C982FF40"/>
    <w:lvl w:ilvl="0" w:tplc="D5BC2E2C">
      <w:start w:val="1"/>
      <w:numFmt w:val="bullet"/>
      <w:lvlText w:val="-"/>
      <w:lvlJc w:val="left"/>
      <w:pPr>
        <w:ind w:left="720" w:hanging="360"/>
      </w:pPr>
      <w:rPr>
        <w:rFonts w:ascii="&quot;Calibri&quot;,sans-serif" w:hAnsi="&quot;Calibri&quot;,sans-serif" w:hint="default"/>
      </w:rPr>
    </w:lvl>
    <w:lvl w:ilvl="1" w:tplc="D81A0A16">
      <w:start w:val="1"/>
      <w:numFmt w:val="bullet"/>
      <w:lvlText w:val="o"/>
      <w:lvlJc w:val="left"/>
      <w:pPr>
        <w:ind w:left="1440" w:hanging="360"/>
      </w:pPr>
      <w:rPr>
        <w:rFonts w:ascii="Courier New" w:hAnsi="Courier New" w:hint="default"/>
      </w:rPr>
    </w:lvl>
    <w:lvl w:ilvl="2" w:tplc="2B32A3F2">
      <w:start w:val="1"/>
      <w:numFmt w:val="bullet"/>
      <w:lvlText w:val=""/>
      <w:lvlJc w:val="left"/>
      <w:pPr>
        <w:ind w:left="2160" w:hanging="360"/>
      </w:pPr>
      <w:rPr>
        <w:rFonts w:ascii="Wingdings" w:hAnsi="Wingdings" w:hint="default"/>
      </w:rPr>
    </w:lvl>
    <w:lvl w:ilvl="3" w:tplc="F39C481C">
      <w:start w:val="1"/>
      <w:numFmt w:val="bullet"/>
      <w:lvlText w:val=""/>
      <w:lvlJc w:val="left"/>
      <w:pPr>
        <w:ind w:left="2880" w:hanging="360"/>
      </w:pPr>
      <w:rPr>
        <w:rFonts w:ascii="Symbol" w:hAnsi="Symbol" w:hint="default"/>
      </w:rPr>
    </w:lvl>
    <w:lvl w:ilvl="4" w:tplc="BD46CC04">
      <w:start w:val="1"/>
      <w:numFmt w:val="bullet"/>
      <w:lvlText w:val="o"/>
      <w:lvlJc w:val="left"/>
      <w:pPr>
        <w:ind w:left="3600" w:hanging="360"/>
      </w:pPr>
      <w:rPr>
        <w:rFonts w:ascii="Courier New" w:hAnsi="Courier New" w:hint="default"/>
      </w:rPr>
    </w:lvl>
    <w:lvl w:ilvl="5" w:tplc="2E7216FE">
      <w:start w:val="1"/>
      <w:numFmt w:val="bullet"/>
      <w:lvlText w:val=""/>
      <w:lvlJc w:val="left"/>
      <w:pPr>
        <w:ind w:left="4320" w:hanging="360"/>
      </w:pPr>
      <w:rPr>
        <w:rFonts w:ascii="Wingdings" w:hAnsi="Wingdings" w:hint="default"/>
      </w:rPr>
    </w:lvl>
    <w:lvl w:ilvl="6" w:tplc="63A8A89C">
      <w:start w:val="1"/>
      <w:numFmt w:val="bullet"/>
      <w:lvlText w:val=""/>
      <w:lvlJc w:val="left"/>
      <w:pPr>
        <w:ind w:left="5040" w:hanging="360"/>
      </w:pPr>
      <w:rPr>
        <w:rFonts w:ascii="Symbol" w:hAnsi="Symbol" w:hint="default"/>
      </w:rPr>
    </w:lvl>
    <w:lvl w:ilvl="7" w:tplc="E89641D0">
      <w:start w:val="1"/>
      <w:numFmt w:val="bullet"/>
      <w:lvlText w:val="o"/>
      <w:lvlJc w:val="left"/>
      <w:pPr>
        <w:ind w:left="5760" w:hanging="360"/>
      </w:pPr>
      <w:rPr>
        <w:rFonts w:ascii="Courier New" w:hAnsi="Courier New" w:hint="default"/>
      </w:rPr>
    </w:lvl>
    <w:lvl w:ilvl="8" w:tplc="25F0F0D8">
      <w:start w:val="1"/>
      <w:numFmt w:val="bullet"/>
      <w:lvlText w:val=""/>
      <w:lvlJc w:val="left"/>
      <w:pPr>
        <w:ind w:left="6480" w:hanging="360"/>
      </w:pPr>
      <w:rPr>
        <w:rFonts w:ascii="Wingdings" w:hAnsi="Wingdings" w:hint="default"/>
      </w:rPr>
    </w:lvl>
  </w:abstractNum>
  <w:abstractNum w:abstractNumId="36" w15:restartNumberingAfterBreak="0">
    <w:nsid w:val="69A23121"/>
    <w:multiLevelType w:val="hybridMultilevel"/>
    <w:tmpl w:val="EBFCB6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56B637C"/>
    <w:multiLevelType w:val="hybridMultilevel"/>
    <w:tmpl w:val="D250D1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5921355"/>
    <w:multiLevelType w:val="hybridMultilevel"/>
    <w:tmpl w:val="CA8281C8"/>
    <w:lvl w:ilvl="0" w:tplc="7A768D54">
      <w:start w:val="1"/>
      <w:numFmt w:val="bullet"/>
      <w:lvlText w:val=""/>
      <w:lvlJc w:val="left"/>
      <w:pPr>
        <w:ind w:left="720" w:hanging="360"/>
      </w:pPr>
      <w:rPr>
        <w:rFonts w:ascii="Symbol" w:hAnsi="Symbol" w:hint="default"/>
      </w:rPr>
    </w:lvl>
    <w:lvl w:ilvl="1" w:tplc="31141DD4">
      <w:start w:val="1"/>
      <w:numFmt w:val="bullet"/>
      <w:lvlText w:val=""/>
      <w:lvlJc w:val="left"/>
      <w:pPr>
        <w:ind w:left="1440" w:hanging="360"/>
      </w:pPr>
      <w:rPr>
        <w:rFonts w:ascii="Symbol" w:hAnsi="Symbol" w:hint="default"/>
      </w:rPr>
    </w:lvl>
    <w:lvl w:ilvl="2" w:tplc="99D62006">
      <w:start w:val="1"/>
      <w:numFmt w:val="bullet"/>
      <w:lvlText w:val=""/>
      <w:lvlJc w:val="left"/>
      <w:pPr>
        <w:ind w:left="2160" w:hanging="360"/>
      </w:pPr>
      <w:rPr>
        <w:rFonts w:ascii="Wingdings" w:hAnsi="Wingdings" w:hint="default"/>
      </w:rPr>
    </w:lvl>
    <w:lvl w:ilvl="3" w:tplc="E920FE94">
      <w:start w:val="1"/>
      <w:numFmt w:val="bullet"/>
      <w:lvlText w:val=""/>
      <w:lvlJc w:val="left"/>
      <w:pPr>
        <w:ind w:left="2880" w:hanging="360"/>
      </w:pPr>
      <w:rPr>
        <w:rFonts w:ascii="Symbol" w:hAnsi="Symbol" w:hint="default"/>
      </w:rPr>
    </w:lvl>
    <w:lvl w:ilvl="4" w:tplc="3D6CBC7E">
      <w:start w:val="1"/>
      <w:numFmt w:val="bullet"/>
      <w:lvlText w:val="o"/>
      <w:lvlJc w:val="left"/>
      <w:pPr>
        <w:ind w:left="3600" w:hanging="360"/>
      </w:pPr>
      <w:rPr>
        <w:rFonts w:ascii="Courier New" w:hAnsi="Courier New" w:hint="default"/>
      </w:rPr>
    </w:lvl>
    <w:lvl w:ilvl="5" w:tplc="E662C028">
      <w:start w:val="1"/>
      <w:numFmt w:val="bullet"/>
      <w:lvlText w:val=""/>
      <w:lvlJc w:val="left"/>
      <w:pPr>
        <w:ind w:left="4320" w:hanging="360"/>
      </w:pPr>
      <w:rPr>
        <w:rFonts w:ascii="Wingdings" w:hAnsi="Wingdings" w:hint="default"/>
      </w:rPr>
    </w:lvl>
    <w:lvl w:ilvl="6" w:tplc="55C4C9C2">
      <w:start w:val="1"/>
      <w:numFmt w:val="bullet"/>
      <w:lvlText w:val=""/>
      <w:lvlJc w:val="left"/>
      <w:pPr>
        <w:ind w:left="5040" w:hanging="360"/>
      </w:pPr>
      <w:rPr>
        <w:rFonts w:ascii="Symbol" w:hAnsi="Symbol" w:hint="default"/>
      </w:rPr>
    </w:lvl>
    <w:lvl w:ilvl="7" w:tplc="A88A2E2E">
      <w:start w:val="1"/>
      <w:numFmt w:val="bullet"/>
      <w:lvlText w:val="o"/>
      <w:lvlJc w:val="left"/>
      <w:pPr>
        <w:ind w:left="5760" w:hanging="360"/>
      </w:pPr>
      <w:rPr>
        <w:rFonts w:ascii="Courier New" w:hAnsi="Courier New" w:hint="default"/>
      </w:rPr>
    </w:lvl>
    <w:lvl w:ilvl="8" w:tplc="133E709A">
      <w:start w:val="1"/>
      <w:numFmt w:val="bullet"/>
      <w:lvlText w:val=""/>
      <w:lvlJc w:val="left"/>
      <w:pPr>
        <w:ind w:left="6480" w:hanging="360"/>
      </w:pPr>
      <w:rPr>
        <w:rFonts w:ascii="Wingdings" w:hAnsi="Wingdings" w:hint="default"/>
      </w:rPr>
    </w:lvl>
  </w:abstractNum>
  <w:abstractNum w:abstractNumId="39" w15:restartNumberingAfterBreak="0">
    <w:nsid w:val="76B14297"/>
    <w:multiLevelType w:val="hybridMultilevel"/>
    <w:tmpl w:val="CB783F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CCE37D4"/>
    <w:multiLevelType w:val="hybridMultilevel"/>
    <w:tmpl w:val="09161584"/>
    <w:lvl w:ilvl="0" w:tplc="9082373C">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1368679391">
    <w:abstractNumId w:val="35"/>
  </w:num>
  <w:num w:numId="2" w16cid:durableId="1565529120">
    <w:abstractNumId w:val="13"/>
  </w:num>
  <w:num w:numId="3" w16cid:durableId="331683992">
    <w:abstractNumId w:val="10"/>
  </w:num>
  <w:num w:numId="4" w16cid:durableId="1847861111">
    <w:abstractNumId w:val="5"/>
  </w:num>
  <w:num w:numId="5" w16cid:durableId="1262493772">
    <w:abstractNumId w:val="38"/>
  </w:num>
  <w:num w:numId="6" w16cid:durableId="1730182690">
    <w:abstractNumId w:val="20"/>
  </w:num>
  <w:num w:numId="7" w16cid:durableId="1543126888">
    <w:abstractNumId w:val="8"/>
  </w:num>
  <w:num w:numId="8" w16cid:durableId="1816559070">
    <w:abstractNumId w:val="3"/>
  </w:num>
  <w:num w:numId="9" w16cid:durableId="871455044">
    <w:abstractNumId w:val="29"/>
  </w:num>
  <w:num w:numId="10" w16cid:durableId="1168599727">
    <w:abstractNumId w:val="26"/>
  </w:num>
  <w:num w:numId="11" w16cid:durableId="1062825900">
    <w:abstractNumId w:val="4"/>
  </w:num>
  <w:num w:numId="12" w16cid:durableId="1363551069">
    <w:abstractNumId w:val="34"/>
  </w:num>
  <w:num w:numId="13" w16cid:durableId="416942709">
    <w:abstractNumId w:val="14"/>
  </w:num>
  <w:num w:numId="14" w16cid:durableId="1815486795">
    <w:abstractNumId w:val="22"/>
  </w:num>
  <w:num w:numId="15" w16cid:durableId="1659187695">
    <w:abstractNumId w:val="40"/>
  </w:num>
  <w:num w:numId="16" w16cid:durableId="720716312">
    <w:abstractNumId w:val="18"/>
  </w:num>
  <w:num w:numId="17" w16cid:durableId="1551771043">
    <w:abstractNumId w:val="11"/>
  </w:num>
  <w:num w:numId="18" w16cid:durableId="475806130">
    <w:abstractNumId w:val="17"/>
  </w:num>
  <w:num w:numId="19" w16cid:durableId="1864250380">
    <w:abstractNumId w:val="37"/>
  </w:num>
  <w:num w:numId="20" w16cid:durableId="1450054866">
    <w:abstractNumId w:val="6"/>
  </w:num>
  <w:num w:numId="21" w16cid:durableId="507405132">
    <w:abstractNumId w:val="25"/>
  </w:num>
  <w:num w:numId="22" w16cid:durableId="825898052">
    <w:abstractNumId w:val="28"/>
  </w:num>
  <w:num w:numId="23" w16cid:durableId="1209026753">
    <w:abstractNumId w:val="7"/>
  </w:num>
  <w:num w:numId="24" w16cid:durableId="1055542766">
    <w:abstractNumId w:val="16"/>
  </w:num>
  <w:num w:numId="25" w16cid:durableId="2030183047">
    <w:abstractNumId w:val="31"/>
  </w:num>
  <w:num w:numId="26" w16cid:durableId="762382938">
    <w:abstractNumId w:val="36"/>
  </w:num>
  <w:num w:numId="27" w16cid:durableId="287048325">
    <w:abstractNumId w:val="27"/>
  </w:num>
  <w:num w:numId="28" w16cid:durableId="242842042">
    <w:abstractNumId w:val="21"/>
  </w:num>
  <w:num w:numId="29" w16cid:durableId="883636347">
    <w:abstractNumId w:val="32"/>
  </w:num>
  <w:num w:numId="30" w16cid:durableId="828718957">
    <w:abstractNumId w:val="0"/>
  </w:num>
  <w:num w:numId="31" w16cid:durableId="1680426860">
    <w:abstractNumId w:val="30"/>
  </w:num>
  <w:num w:numId="32" w16cid:durableId="1663198174">
    <w:abstractNumId w:val="39"/>
  </w:num>
  <w:num w:numId="33" w16cid:durableId="745760933">
    <w:abstractNumId w:val="1"/>
  </w:num>
  <w:num w:numId="34" w16cid:durableId="2041470192">
    <w:abstractNumId w:val="19"/>
  </w:num>
  <w:num w:numId="35" w16cid:durableId="1153645998">
    <w:abstractNumId w:val="24"/>
  </w:num>
  <w:num w:numId="36" w16cid:durableId="1358502750">
    <w:abstractNumId w:val="33"/>
  </w:num>
  <w:num w:numId="37" w16cid:durableId="973871214">
    <w:abstractNumId w:val="12"/>
  </w:num>
  <w:num w:numId="38" w16cid:durableId="885020658">
    <w:abstractNumId w:val="15"/>
  </w:num>
  <w:num w:numId="39" w16cid:durableId="77287060">
    <w:abstractNumId w:val="9"/>
  </w:num>
  <w:num w:numId="40" w16cid:durableId="219631189">
    <w:abstractNumId w:val="2"/>
  </w:num>
  <w:num w:numId="41" w16cid:durableId="4596091">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intFractionalCharacterWidth/>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44"/>
    <w:rsid w:val="0000486B"/>
    <w:rsid w:val="000071BD"/>
    <w:rsid w:val="000103AF"/>
    <w:rsid w:val="00010A06"/>
    <w:rsid w:val="00015B81"/>
    <w:rsid w:val="00015DC3"/>
    <w:rsid w:val="00020EEE"/>
    <w:rsid w:val="000228D0"/>
    <w:rsid w:val="00023DBA"/>
    <w:rsid w:val="00024256"/>
    <w:rsid w:val="00024EE2"/>
    <w:rsid w:val="00025B30"/>
    <w:rsid w:val="0004273B"/>
    <w:rsid w:val="00042836"/>
    <w:rsid w:val="00042DC8"/>
    <w:rsid w:val="00044DCE"/>
    <w:rsid w:val="00051D36"/>
    <w:rsid w:val="00052469"/>
    <w:rsid w:val="00063CC6"/>
    <w:rsid w:val="00075C5E"/>
    <w:rsid w:val="000766BE"/>
    <w:rsid w:val="000778CA"/>
    <w:rsid w:val="00077909"/>
    <w:rsid w:val="00081BEB"/>
    <w:rsid w:val="00083BE5"/>
    <w:rsid w:val="00084E38"/>
    <w:rsid w:val="00086015"/>
    <w:rsid w:val="0008607A"/>
    <w:rsid w:val="000903E1"/>
    <w:rsid w:val="00091251"/>
    <w:rsid w:val="00091567"/>
    <w:rsid w:val="00091960"/>
    <w:rsid w:val="00093184"/>
    <w:rsid w:val="00094155"/>
    <w:rsid w:val="00096982"/>
    <w:rsid w:val="0009743E"/>
    <w:rsid w:val="000A1969"/>
    <w:rsid w:val="000A2132"/>
    <w:rsid w:val="000A259A"/>
    <w:rsid w:val="000A3463"/>
    <w:rsid w:val="000A4D33"/>
    <w:rsid w:val="000A53C5"/>
    <w:rsid w:val="000A617D"/>
    <w:rsid w:val="000A6F18"/>
    <w:rsid w:val="000B03E0"/>
    <w:rsid w:val="000B054B"/>
    <w:rsid w:val="000B1914"/>
    <w:rsid w:val="000B35E3"/>
    <w:rsid w:val="000B4771"/>
    <w:rsid w:val="000C0AB3"/>
    <w:rsid w:val="000C2A08"/>
    <w:rsid w:val="000C36EC"/>
    <w:rsid w:val="000C42A8"/>
    <w:rsid w:val="000C4FB0"/>
    <w:rsid w:val="000C52B7"/>
    <w:rsid w:val="000C5FAE"/>
    <w:rsid w:val="000C6F5C"/>
    <w:rsid w:val="000D060A"/>
    <w:rsid w:val="000D1ECB"/>
    <w:rsid w:val="000D2AFA"/>
    <w:rsid w:val="000D371A"/>
    <w:rsid w:val="000D4137"/>
    <w:rsid w:val="000D5474"/>
    <w:rsid w:val="000D75B9"/>
    <w:rsid w:val="000E3F64"/>
    <w:rsid w:val="000E4350"/>
    <w:rsid w:val="000E56D1"/>
    <w:rsid w:val="000E6AE3"/>
    <w:rsid w:val="000F2316"/>
    <w:rsid w:val="000F2BAC"/>
    <w:rsid w:val="000F38E4"/>
    <w:rsid w:val="000F3CF0"/>
    <w:rsid w:val="000F6B92"/>
    <w:rsid w:val="00105EBE"/>
    <w:rsid w:val="001102FE"/>
    <w:rsid w:val="00110D28"/>
    <w:rsid w:val="00115073"/>
    <w:rsid w:val="00116589"/>
    <w:rsid w:val="00120A25"/>
    <w:rsid w:val="00121BA7"/>
    <w:rsid w:val="0012333E"/>
    <w:rsid w:val="00124087"/>
    <w:rsid w:val="00130868"/>
    <w:rsid w:val="001316FD"/>
    <w:rsid w:val="001329C0"/>
    <w:rsid w:val="00133040"/>
    <w:rsid w:val="0013444C"/>
    <w:rsid w:val="00134BD1"/>
    <w:rsid w:val="001404DD"/>
    <w:rsid w:val="00140FD6"/>
    <w:rsid w:val="00144EF9"/>
    <w:rsid w:val="00147AA8"/>
    <w:rsid w:val="00147B48"/>
    <w:rsid w:val="0015418E"/>
    <w:rsid w:val="00156581"/>
    <w:rsid w:val="00157533"/>
    <w:rsid w:val="001610D3"/>
    <w:rsid w:val="00162A90"/>
    <w:rsid w:val="00166A04"/>
    <w:rsid w:val="0016780C"/>
    <w:rsid w:val="00170F44"/>
    <w:rsid w:val="00172F68"/>
    <w:rsid w:val="00176A8F"/>
    <w:rsid w:val="00177A12"/>
    <w:rsid w:val="00181F5E"/>
    <w:rsid w:val="001820B4"/>
    <w:rsid w:val="0018228F"/>
    <w:rsid w:val="001833A8"/>
    <w:rsid w:val="001837B9"/>
    <w:rsid w:val="00187AAF"/>
    <w:rsid w:val="00192961"/>
    <w:rsid w:val="00194D57"/>
    <w:rsid w:val="0019728E"/>
    <w:rsid w:val="00197CAF"/>
    <w:rsid w:val="001A136B"/>
    <w:rsid w:val="001A530C"/>
    <w:rsid w:val="001B321A"/>
    <w:rsid w:val="001B3ACA"/>
    <w:rsid w:val="001B3EF8"/>
    <w:rsid w:val="001B4A5E"/>
    <w:rsid w:val="001B5582"/>
    <w:rsid w:val="001B631E"/>
    <w:rsid w:val="001B645B"/>
    <w:rsid w:val="001B7A06"/>
    <w:rsid w:val="001C0622"/>
    <w:rsid w:val="001C256E"/>
    <w:rsid w:val="001C5B25"/>
    <w:rsid w:val="001C6317"/>
    <w:rsid w:val="001D051B"/>
    <w:rsid w:val="001D2E25"/>
    <w:rsid w:val="001D48E5"/>
    <w:rsid w:val="001D499D"/>
    <w:rsid w:val="001E553C"/>
    <w:rsid w:val="001F3FAD"/>
    <w:rsid w:val="001F695A"/>
    <w:rsid w:val="00201A91"/>
    <w:rsid w:val="00202274"/>
    <w:rsid w:val="00204CB0"/>
    <w:rsid w:val="002107C6"/>
    <w:rsid w:val="00211038"/>
    <w:rsid w:val="00212710"/>
    <w:rsid w:val="0021344A"/>
    <w:rsid w:val="00215284"/>
    <w:rsid w:val="0021719C"/>
    <w:rsid w:val="00217969"/>
    <w:rsid w:val="00224CF0"/>
    <w:rsid w:val="00225A00"/>
    <w:rsid w:val="0023018D"/>
    <w:rsid w:val="00230C38"/>
    <w:rsid w:val="0023281A"/>
    <w:rsid w:val="002363C6"/>
    <w:rsid w:val="0023665F"/>
    <w:rsid w:val="00237FF5"/>
    <w:rsid w:val="00241E95"/>
    <w:rsid w:val="00244C7B"/>
    <w:rsid w:val="00246A47"/>
    <w:rsid w:val="00250565"/>
    <w:rsid w:val="002516EE"/>
    <w:rsid w:val="00253519"/>
    <w:rsid w:val="0025499E"/>
    <w:rsid w:val="00254B49"/>
    <w:rsid w:val="0026139D"/>
    <w:rsid w:val="00261E57"/>
    <w:rsid w:val="00262DE2"/>
    <w:rsid w:val="00263174"/>
    <w:rsid w:val="002637F6"/>
    <w:rsid w:val="00263B34"/>
    <w:rsid w:val="002641AD"/>
    <w:rsid w:val="0026752A"/>
    <w:rsid w:val="00272A4D"/>
    <w:rsid w:val="00277B28"/>
    <w:rsid w:val="0028057A"/>
    <w:rsid w:val="00280C86"/>
    <w:rsid w:val="00281374"/>
    <w:rsid w:val="002839FF"/>
    <w:rsid w:val="002861C3"/>
    <w:rsid w:val="002866AA"/>
    <w:rsid w:val="00287BE8"/>
    <w:rsid w:val="00290FB6"/>
    <w:rsid w:val="0029138D"/>
    <w:rsid w:val="00291AEE"/>
    <w:rsid w:val="00293DBE"/>
    <w:rsid w:val="002961EF"/>
    <w:rsid w:val="0029663A"/>
    <w:rsid w:val="00296D91"/>
    <w:rsid w:val="002A03C2"/>
    <w:rsid w:val="002A269C"/>
    <w:rsid w:val="002A53ED"/>
    <w:rsid w:val="002A5B79"/>
    <w:rsid w:val="002B0239"/>
    <w:rsid w:val="002B13A1"/>
    <w:rsid w:val="002B2BBF"/>
    <w:rsid w:val="002B559E"/>
    <w:rsid w:val="002B5E69"/>
    <w:rsid w:val="002C1EF6"/>
    <w:rsid w:val="002C57CD"/>
    <w:rsid w:val="002C6DBC"/>
    <w:rsid w:val="002C7D22"/>
    <w:rsid w:val="002C8C7D"/>
    <w:rsid w:val="002D1A7A"/>
    <w:rsid w:val="002D2434"/>
    <w:rsid w:val="002D31A9"/>
    <w:rsid w:val="002D3AC4"/>
    <w:rsid w:val="002D419F"/>
    <w:rsid w:val="002E19DB"/>
    <w:rsid w:val="002E1ABB"/>
    <w:rsid w:val="002E356D"/>
    <w:rsid w:val="002E4BC5"/>
    <w:rsid w:val="002E58FA"/>
    <w:rsid w:val="002F32B1"/>
    <w:rsid w:val="002F4EC2"/>
    <w:rsid w:val="002F4FE4"/>
    <w:rsid w:val="002F6600"/>
    <w:rsid w:val="002F736B"/>
    <w:rsid w:val="002F7F9A"/>
    <w:rsid w:val="00306D62"/>
    <w:rsid w:val="0030773C"/>
    <w:rsid w:val="003104B3"/>
    <w:rsid w:val="003107D0"/>
    <w:rsid w:val="00316F22"/>
    <w:rsid w:val="00317324"/>
    <w:rsid w:val="00320244"/>
    <w:rsid w:val="00324C3F"/>
    <w:rsid w:val="00326164"/>
    <w:rsid w:val="003275A8"/>
    <w:rsid w:val="00332CC8"/>
    <w:rsid w:val="00333265"/>
    <w:rsid w:val="0033384B"/>
    <w:rsid w:val="003350BE"/>
    <w:rsid w:val="0033530E"/>
    <w:rsid w:val="00335607"/>
    <w:rsid w:val="003357AD"/>
    <w:rsid w:val="00336E39"/>
    <w:rsid w:val="00336FC3"/>
    <w:rsid w:val="0033731F"/>
    <w:rsid w:val="0034430C"/>
    <w:rsid w:val="00346AC8"/>
    <w:rsid w:val="00350BED"/>
    <w:rsid w:val="0035584A"/>
    <w:rsid w:val="00356EA6"/>
    <w:rsid w:val="0035766D"/>
    <w:rsid w:val="003579DC"/>
    <w:rsid w:val="003606F2"/>
    <w:rsid w:val="003608E5"/>
    <w:rsid w:val="00361D27"/>
    <w:rsid w:val="003633C4"/>
    <w:rsid w:val="00363F4E"/>
    <w:rsid w:val="00364E96"/>
    <w:rsid w:val="00365035"/>
    <w:rsid w:val="00370201"/>
    <w:rsid w:val="00373D53"/>
    <w:rsid w:val="0037438F"/>
    <w:rsid w:val="003763BA"/>
    <w:rsid w:val="00380C25"/>
    <w:rsid w:val="00383DB5"/>
    <w:rsid w:val="00384059"/>
    <w:rsid w:val="00384F0C"/>
    <w:rsid w:val="00387F96"/>
    <w:rsid w:val="003909DD"/>
    <w:rsid w:val="00390F45"/>
    <w:rsid w:val="00391A15"/>
    <w:rsid w:val="003951D9"/>
    <w:rsid w:val="00397317"/>
    <w:rsid w:val="003A6365"/>
    <w:rsid w:val="003B1123"/>
    <w:rsid w:val="003B1F9E"/>
    <w:rsid w:val="003B4533"/>
    <w:rsid w:val="003B7833"/>
    <w:rsid w:val="003C024F"/>
    <w:rsid w:val="003C43B6"/>
    <w:rsid w:val="003C6B7A"/>
    <w:rsid w:val="003D1337"/>
    <w:rsid w:val="003D2A86"/>
    <w:rsid w:val="003D51CA"/>
    <w:rsid w:val="003D6875"/>
    <w:rsid w:val="003D6AB9"/>
    <w:rsid w:val="003E08C1"/>
    <w:rsid w:val="003E1295"/>
    <w:rsid w:val="003E16B8"/>
    <w:rsid w:val="003E2967"/>
    <w:rsid w:val="003E45D6"/>
    <w:rsid w:val="003E494A"/>
    <w:rsid w:val="003F1ADB"/>
    <w:rsid w:val="003F312B"/>
    <w:rsid w:val="003F39C2"/>
    <w:rsid w:val="003F59AF"/>
    <w:rsid w:val="003F6FC1"/>
    <w:rsid w:val="00401900"/>
    <w:rsid w:val="004021CC"/>
    <w:rsid w:val="00404620"/>
    <w:rsid w:val="004046FA"/>
    <w:rsid w:val="004076A0"/>
    <w:rsid w:val="00407796"/>
    <w:rsid w:val="00407AC8"/>
    <w:rsid w:val="004100EE"/>
    <w:rsid w:val="00410A38"/>
    <w:rsid w:val="00410F2F"/>
    <w:rsid w:val="00415E4F"/>
    <w:rsid w:val="004202BD"/>
    <w:rsid w:val="00420CAD"/>
    <w:rsid w:val="0042169C"/>
    <w:rsid w:val="00421AFB"/>
    <w:rsid w:val="004242E3"/>
    <w:rsid w:val="00424746"/>
    <w:rsid w:val="00436F07"/>
    <w:rsid w:val="00440F85"/>
    <w:rsid w:val="00445415"/>
    <w:rsid w:val="00450C21"/>
    <w:rsid w:val="00451819"/>
    <w:rsid w:val="0045327F"/>
    <w:rsid w:val="004543D9"/>
    <w:rsid w:val="00454AD6"/>
    <w:rsid w:val="00461E5F"/>
    <w:rsid w:val="0046247E"/>
    <w:rsid w:val="0046260D"/>
    <w:rsid w:val="00462E76"/>
    <w:rsid w:val="004634A4"/>
    <w:rsid w:val="00464B73"/>
    <w:rsid w:val="00466894"/>
    <w:rsid w:val="004677D0"/>
    <w:rsid w:val="004706C2"/>
    <w:rsid w:val="00472C29"/>
    <w:rsid w:val="00473028"/>
    <w:rsid w:val="00475C5B"/>
    <w:rsid w:val="004803F1"/>
    <w:rsid w:val="0048139B"/>
    <w:rsid w:val="00481AE7"/>
    <w:rsid w:val="004929AC"/>
    <w:rsid w:val="00492C02"/>
    <w:rsid w:val="00493A1B"/>
    <w:rsid w:val="004952FC"/>
    <w:rsid w:val="004A4104"/>
    <w:rsid w:val="004A53EC"/>
    <w:rsid w:val="004A61E6"/>
    <w:rsid w:val="004A6228"/>
    <w:rsid w:val="004A6A67"/>
    <w:rsid w:val="004A7CF4"/>
    <w:rsid w:val="004B2D95"/>
    <w:rsid w:val="004B307F"/>
    <w:rsid w:val="004B4B4C"/>
    <w:rsid w:val="004B52F3"/>
    <w:rsid w:val="004B6743"/>
    <w:rsid w:val="004C37C8"/>
    <w:rsid w:val="004C4A2F"/>
    <w:rsid w:val="004C70DB"/>
    <w:rsid w:val="004C715A"/>
    <w:rsid w:val="004C747C"/>
    <w:rsid w:val="004C79F1"/>
    <w:rsid w:val="004D5578"/>
    <w:rsid w:val="004D78AC"/>
    <w:rsid w:val="004E1AC9"/>
    <w:rsid w:val="004E334A"/>
    <w:rsid w:val="004E4203"/>
    <w:rsid w:val="004E6094"/>
    <w:rsid w:val="004E6CBD"/>
    <w:rsid w:val="004E773D"/>
    <w:rsid w:val="004F0785"/>
    <w:rsid w:val="004F497C"/>
    <w:rsid w:val="00506DAB"/>
    <w:rsid w:val="00507539"/>
    <w:rsid w:val="005102DF"/>
    <w:rsid w:val="005108E9"/>
    <w:rsid w:val="005117A1"/>
    <w:rsid w:val="00511E9E"/>
    <w:rsid w:val="00515A68"/>
    <w:rsid w:val="00515FCF"/>
    <w:rsid w:val="00517167"/>
    <w:rsid w:val="0052170E"/>
    <w:rsid w:val="00523C78"/>
    <w:rsid w:val="00524F71"/>
    <w:rsid w:val="00527F2B"/>
    <w:rsid w:val="005350CF"/>
    <w:rsid w:val="005356EE"/>
    <w:rsid w:val="005369C5"/>
    <w:rsid w:val="005370FD"/>
    <w:rsid w:val="005378AA"/>
    <w:rsid w:val="00540251"/>
    <w:rsid w:val="005436F7"/>
    <w:rsid w:val="0055279F"/>
    <w:rsid w:val="00552FBB"/>
    <w:rsid w:val="005553D6"/>
    <w:rsid w:val="00555636"/>
    <w:rsid w:val="005557E1"/>
    <w:rsid w:val="0055706E"/>
    <w:rsid w:val="00557989"/>
    <w:rsid w:val="00557A41"/>
    <w:rsid w:val="00557C85"/>
    <w:rsid w:val="0056000F"/>
    <w:rsid w:val="00561722"/>
    <w:rsid w:val="005618A7"/>
    <w:rsid w:val="00562EA2"/>
    <w:rsid w:val="0056510B"/>
    <w:rsid w:val="005702C5"/>
    <w:rsid w:val="00571C09"/>
    <w:rsid w:val="00580C3D"/>
    <w:rsid w:val="00583076"/>
    <w:rsid w:val="005834AD"/>
    <w:rsid w:val="00585C08"/>
    <w:rsid w:val="005918D8"/>
    <w:rsid w:val="005963D0"/>
    <w:rsid w:val="005A2DA4"/>
    <w:rsid w:val="005A4E36"/>
    <w:rsid w:val="005B57B9"/>
    <w:rsid w:val="005C3042"/>
    <w:rsid w:val="005C58AE"/>
    <w:rsid w:val="005C6623"/>
    <w:rsid w:val="005C7619"/>
    <w:rsid w:val="005D2105"/>
    <w:rsid w:val="005D24E4"/>
    <w:rsid w:val="005D3B8A"/>
    <w:rsid w:val="005D5762"/>
    <w:rsid w:val="005D64E1"/>
    <w:rsid w:val="005E1E8A"/>
    <w:rsid w:val="005E3FB9"/>
    <w:rsid w:val="005E551D"/>
    <w:rsid w:val="005E7056"/>
    <w:rsid w:val="005F0148"/>
    <w:rsid w:val="005F0CB5"/>
    <w:rsid w:val="006013B0"/>
    <w:rsid w:val="00604224"/>
    <w:rsid w:val="006044B6"/>
    <w:rsid w:val="006073F4"/>
    <w:rsid w:val="00613796"/>
    <w:rsid w:val="00615B78"/>
    <w:rsid w:val="006217F6"/>
    <w:rsid w:val="00623BFE"/>
    <w:rsid w:val="00630C10"/>
    <w:rsid w:val="00633583"/>
    <w:rsid w:val="006403E8"/>
    <w:rsid w:val="00640CAD"/>
    <w:rsid w:val="00646A33"/>
    <w:rsid w:val="006477D0"/>
    <w:rsid w:val="006500FA"/>
    <w:rsid w:val="006604A8"/>
    <w:rsid w:val="00660CB0"/>
    <w:rsid w:val="0066314E"/>
    <w:rsid w:val="00663857"/>
    <w:rsid w:val="0066463B"/>
    <w:rsid w:val="006678AD"/>
    <w:rsid w:val="006702F6"/>
    <w:rsid w:val="00671255"/>
    <w:rsid w:val="00674DCD"/>
    <w:rsid w:val="00676F16"/>
    <w:rsid w:val="00680B6F"/>
    <w:rsid w:val="00685464"/>
    <w:rsid w:val="0068639D"/>
    <w:rsid w:val="006871B2"/>
    <w:rsid w:val="00687865"/>
    <w:rsid w:val="00691C42"/>
    <w:rsid w:val="00694038"/>
    <w:rsid w:val="0069464F"/>
    <w:rsid w:val="006A47CD"/>
    <w:rsid w:val="006B0305"/>
    <w:rsid w:val="006B1630"/>
    <w:rsid w:val="006B2F94"/>
    <w:rsid w:val="006B3806"/>
    <w:rsid w:val="006B6FD2"/>
    <w:rsid w:val="006C13C0"/>
    <w:rsid w:val="006C23AE"/>
    <w:rsid w:val="006C2FA5"/>
    <w:rsid w:val="006C6B7C"/>
    <w:rsid w:val="006D42E3"/>
    <w:rsid w:val="006D4D09"/>
    <w:rsid w:val="006D564E"/>
    <w:rsid w:val="006D6FF6"/>
    <w:rsid w:val="006E0EA3"/>
    <w:rsid w:val="006E2441"/>
    <w:rsid w:val="006E3BD2"/>
    <w:rsid w:val="006E7A97"/>
    <w:rsid w:val="006F2644"/>
    <w:rsid w:val="006F2D6D"/>
    <w:rsid w:val="006F2DA6"/>
    <w:rsid w:val="006F3802"/>
    <w:rsid w:val="007038EB"/>
    <w:rsid w:val="0071039C"/>
    <w:rsid w:val="00710D58"/>
    <w:rsid w:val="007135E5"/>
    <w:rsid w:val="007178FA"/>
    <w:rsid w:val="00722F46"/>
    <w:rsid w:val="007245F3"/>
    <w:rsid w:val="00725C5A"/>
    <w:rsid w:val="00726CDB"/>
    <w:rsid w:val="0072787E"/>
    <w:rsid w:val="00730229"/>
    <w:rsid w:val="00731670"/>
    <w:rsid w:val="00734DC3"/>
    <w:rsid w:val="007351C6"/>
    <w:rsid w:val="0073585A"/>
    <w:rsid w:val="00736490"/>
    <w:rsid w:val="0073692F"/>
    <w:rsid w:val="00737CBE"/>
    <w:rsid w:val="007433BB"/>
    <w:rsid w:val="00743F2B"/>
    <w:rsid w:val="0074639C"/>
    <w:rsid w:val="00746730"/>
    <w:rsid w:val="00752695"/>
    <w:rsid w:val="00763E28"/>
    <w:rsid w:val="00766AD2"/>
    <w:rsid w:val="007705B9"/>
    <w:rsid w:val="00770DED"/>
    <w:rsid w:val="00772828"/>
    <w:rsid w:val="00772C98"/>
    <w:rsid w:val="00781A6D"/>
    <w:rsid w:val="0078599F"/>
    <w:rsid w:val="00787883"/>
    <w:rsid w:val="00793EB6"/>
    <w:rsid w:val="007943E5"/>
    <w:rsid w:val="00795D0A"/>
    <w:rsid w:val="0079621D"/>
    <w:rsid w:val="007A08A4"/>
    <w:rsid w:val="007A2879"/>
    <w:rsid w:val="007A56C4"/>
    <w:rsid w:val="007B0424"/>
    <w:rsid w:val="007B124B"/>
    <w:rsid w:val="007B135C"/>
    <w:rsid w:val="007B5E68"/>
    <w:rsid w:val="007B7526"/>
    <w:rsid w:val="007C0FBE"/>
    <w:rsid w:val="007C5F2A"/>
    <w:rsid w:val="007C6109"/>
    <w:rsid w:val="007C772F"/>
    <w:rsid w:val="007D0ADD"/>
    <w:rsid w:val="007D1A3D"/>
    <w:rsid w:val="007D39D5"/>
    <w:rsid w:val="007D64D1"/>
    <w:rsid w:val="007D6E24"/>
    <w:rsid w:val="007E459C"/>
    <w:rsid w:val="007F3847"/>
    <w:rsid w:val="007F7E8C"/>
    <w:rsid w:val="00800D77"/>
    <w:rsid w:val="00803657"/>
    <w:rsid w:val="008036B3"/>
    <w:rsid w:val="00804DEF"/>
    <w:rsid w:val="00810A5F"/>
    <w:rsid w:val="00812CAA"/>
    <w:rsid w:val="00813481"/>
    <w:rsid w:val="008157E3"/>
    <w:rsid w:val="00817DE3"/>
    <w:rsid w:val="00820ED4"/>
    <w:rsid w:val="008211A1"/>
    <w:rsid w:val="008212CE"/>
    <w:rsid w:val="008236BE"/>
    <w:rsid w:val="0082535C"/>
    <w:rsid w:val="00831258"/>
    <w:rsid w:val="00833679"/>
    <w:rsid w:val="0083585D"/>
    <w:rsid w:val="00837491"/>
    <w:rsid w:val="00843162"/>
    <w:rsid w:val="00844713"/>
    <w:rsid w:val="00844CF5"/>
    <w:rsid w:val="00844E87"/>
    <w:rsid w:val="00846716"/>
    <w:rsid w:val="00847B72"/>
    <w:rsid w:val="00847F40"/>
    <w:rsid w:val="00851FEB"/>
    <w:rsid w:val="008539FF"/>
    <w:rsid w:val="00854AE5"/>
    <w:rsid w:val="00855376"/>
    <w:rsid w:val="008559E3"/>
    <w:rsid w:val="00855EF1"/>
    <w:rsid w:val="008563CB"/>
    <w:rsid w:val="008609DA"/>
    <w:rsid w:val="00860B30"/>
    <w:rsid w:val="00860F46"/>
    <w:rsid w:val="0086134B"/>
    <w:rsid w:val="00861BB6"/>
    <w:rsid w:val="008716B6"/>
    <w:rsid w:val="00874944"/>
    <w:rsid w:val="00874F67"/>
    <w:rsid w:val="00876892"/>
    <w:rsid w:val="00880B52"/>
    <w:rsid w:val="00884AA5"/>
    <w:rsid w:val="008861EC"/>
    <w:rsid w:val="008910E2"/>
    <w:rsid w:val="00893B09"/>
    <w:rsid w:val="00894CD4"/>
    <w:rsid w:val="00896B5B"/>
    <w:rsid w:val="00897718"/>
    <w:rsid w:val="008A38C9"/>
    <w:rsid w:val="008A3AE1"/>
    <w:rsid w:val="008A536F"/>
    <w:rsid w:val="008A5B56"/>
    <w:rsid w:val="008A745C"/>
    <w:rsid w:val="008A7F1C"/>
    <w:rsid w:val="008B178E"/>
    <w:rsid w:val="008B19B5"/>
    <w:rsid w:val="008B21E5"/>
    <w:rsid w:val="008B662C"/>
    <w:rsid w:val="008C17C3"/>
    <w:rsid w:val="008C227E"/>
    <w:rsid w:val="008C25B8"/>
    <w:rsid w:val="008C3D37"/>
    <w:rsid w:val="008C6809"/>
    <w:rsid w:val="008D0767"/>
    <w:rsid w:val="008D166C"/>
    <w:rsid w:val="008D7114"/>
    <w:rsid w:val="008D7DCC"/>
    <w:rsid w:val="008E0EDD"/>
    <w:rsid w:val="008E1895"/>
    <w:rsid w:val="008E56E6"/>
    <w:rsid w:val="008E701C"/>
    <w:rsid w:val="008F0801"/>
    <w:rsid w:val="008F1032"/>
    <w:rsid w:val="008F1D8E"/>
    <w:rsid w:val="008F20FA"/>
    <w:rsid w:val="008F2BDE"/>
    <w:rsid w:val="008F30D6"/>
    <w:rsid w:val="008F6F73"/>
    <w:rsid w:val="008F7DB1"/>
    <w:rsid w:val="00901387"/>
    <w:rsid w:val="00905244"/>
    <w:rsid w:val="00910428"/>
    <w:rsid w:val="00915BAE"/>
    <w:rsid w:val="00916649"/>
    <w:rsid w:val="0093048A"/>
    <w:rsid w:val="0094155C"/>
    <w:rsid w:val="00941B09"/>
    <w:rsid w:val="00942142"/>
    <w:rsid w:val="00943772"/>
    <w:rsid w:val="009445F0"/>
    <w:rsid w:val="0094464E"/>
    <w:rsid w:val="009457BC"/>
    <w:rsid w:val="00947351"/>
    <w:rsid w:val="0094784E"/>
    <w:rsid w:val="0095130B"/>
    <w:rsid w:val="00951312"/>
    <w:rsid w:val="0095206C"/>
    <w:rsid w:val="00952166"/>
    <w:rsid w:val="009554A2"/>
    <w:rsid w:val="009602A2"/>
    <w:rsid w:val="009617BC"/>
    <w:rsid w:val="00962C4D"/>
    <w:rsid w:val="0096532D"/>
    <w:rsid w:val="009657AB"/>
    <w:rsid w:val="00970EDC"/>
    <w:rsid w:val="009714E9"/>
    <w:rsid w:val="00971756"/>
    <w:rsid w:val="00971F29"/>
    <w:rsid w:val="00972D58"/>
    <w:rsid w:val="009742E0"/>
    <w:rsid w:val="009743A8"/>
    <w:rsid w:val="00975380"/>
    <w:rsid w:val="00975DE4"/>
    <w:rsid w:val="00976911"/>
    <w:rsid w:val="00980826"/>
    <w:rsid w:val="009814D3"/>
    <w:rsid w:val="00986225"/>
    <w:rsid w:val="0099350F"/>
    <w:rsid w:val="009940B0"/>
    <w:rsid w:val="00995501"/>
    <w:rsid w:val="00995656"/>
    <w:rsid w:val="00995F3E"/>
    <w:rsid w:val="00996937"/>
    <w:rsid w:val="009A5F08"/>
    <w:rsid w:val="009A6956"/>
    <w:rsid w:val="009B0F39"/>
    <w:rsid w:val="009B1713"/>
    <w:rsid w:val="009B2F06"/>
    <w:rsid w:val="009B74F9"/>
    <w:rsid w:val="009C04D3"/>
    <w:rsid w:val="009C0C0B"/>
    <w:rsid w:val="009C4C5A"/>
    <w:rsid w:val="009D5124"/>
    <w:rsid w:val="009E0250"/>
    <w:rsid w:val="009E4D94"/>
    <w:rsid w:val="009E4DC3"/>
    <w:rsid w:val="009E70A7"/>
    <w:rsid w:val="009E7746"/>
    <w:rsid w:val="009E777E"/>
    <w:rsid w:val="009F021F"/>
    <w:rsid w:val="009F2841"/>
    <w:rsid w:val="009F3B69"/>
    <w:rsid w:val="009F567F"/>
    <w:rsid w:val="009F6031"/>
    <w:rsid w:val="009F71B2"/>
    <w:rsid w:val="009F7F79"/>
    <w:rsid w:val="00A01E14"/>
    <w:rsid w:val="00A05D51"/>
    <w:rsid w:val="00A06EA4"/>
    <w:rsid w:val="00A147C9"/>
    <w:rsid w:val="00A16D1E"/>
    <w:rsid w:val="00A1719D"/>
    <w:rsid w:val="00A17DB4"/>
    <w:rsid w:val="00A21CAF"/>
    <w:rsid w:val="00A24C83"/>
    <w:rsid w:val="00A25258"/>
    <w:rsid w:val="00A27C21"/>
    <w:rsid w:val="00A30B29"/>
    <w:rsid w:val="00A31B91"/>
    <w:rsid w:val="00A321D0"/>
    <w:rsid w:val="00A340F1"/>
    <w:rsid w:val="00A358DC"/>
    <w:rsid w:val="00A35D4D"/>
    <w:rsid w:val="00A36D11"/>
    <w:rsid w:val="00A4148D"/>
    <w:rsid w:val="00A42B88"/>
    <w:rsid w:val="00A446F2"/>
    <w:rsid w:val="00A46ED6"/>
    <w:rsid w:val="00A471BE"/>
    <w:rsid w:val="00A50E86"/>
    <w:rsid w:val="00A5274B"/>
    <w:rsid w:val="00A534EB"/>
    <w:rsid w:val="00A562F1"/>
    <w:rsid w:val="00A653A6"/>
    <w:rsid w:val="00A67EB0"/>
    <w:rsid w:val="00A701E4"/>
    <w:rsid w:val="00A70231"/>
    <w:rsid w:val="00A70DD2"/>
    <w:rsid w:val="00A72873"/>
    <w:rsid w:val="00A746DC"/>
    <w:rsid w:val="00A768A7"/>
    <w:rsid w:val="00A7763A"/>
    <w:rsid w:val="00A80360"/>
    <w:rsid w:val="00A80A96"/>
    <w:rsid w:val="00A97354"/>
    <w:rsid w:val="00AA1E7D"/>
    <w:rsid w:val="00AA40C6"/>
    <w:rsid w:val="00AA43A2"/>
    <w:rsid w:val="00AA5201"/>
    <w:rsid w:val="00AA53F6"/>
    <w:rsid w:val="00AA7415"/>
    <w:rsid w:val="00AB521F"/>
    <w:rsid w:val="00AB5EE2"/>
    <w:rsid w:val="00AC0C91"/>
    <w:rsid w:val="00AC3ED2"/>
    <w:rsid w:val="00AD329B"/>
    <w:rsid w:val="00AD53EF"/>
    <w:rsid w:val="00AD5591"/>
    <w:rsid w:val="00AD720B"/>
    <w:rsid w:val="00AE023C"/>
    <w:rsid w:val="00AE3C28"/>
    <w:rsid w:val="00AE436F"/>
    <w:rsid w:val="00AE69C8"/>
    <w:rsid w:val="00AE73B5"/>
    <w:rsid w:val="00AF21A0"/>
    <w:rsid w:val="00AF2567"/>
    <w:rsid w:val="00AF331D"/>
    <w:rsid w:val="00AF3B76"/>
    <w:rsid w:val="00AF5582"/>
    <w:rsid w:val="00AF5D09"/>
    <w:rsid w:val="00AF5EF1"/>
    <w:rsid w:val="00AF5FD8"/>
    <w:rsid w:val="00AF61C0"/>
    <w:rsid w:val="00AF657E"/>
    <w:rsid w:val="00AF65FE"/>
    <w:rsid w:val="00B003F4"/>
    <w:rsid w:val="00B01998"/>
    <w:rsid w:val="00B024F3"/>
    <w:rsid w:val="00B05EE3"/>
    <w:rsid w:val="00B100EB"/>
    <w:rsid w:val="00B1095F"/>
    <w:rsid w:val="00B13487"/>
    <w:rsid w:val="00B165FA"/>
    <w:rsid w:val="00B16C3C"/>
    <w:rsid w:val="00B176BB"/>
    <w:rsid w:val="00B32584"/>
    <w:rsid w:val="00B35CC2"/>
    <w:rsid w:val="00B45A9F"/>
    <w:rsid w:val="00B46B95"/>
    <w:rsid w:val="00B47D14"/>
    <w:rsid w:val="00B53151"/>
    <w:rsid w:val="00B54F2B"/>
    <w:rsid w:val="00B572ED"/>
    <w:rsid w:val="00B628D5"/>
    <w:rsid w:val="00B636DE"/>
    <w:rsid w:val="00B63963"/>
    <w:rsid w:val="00B64904"/>
    <w:rsid w:val="00B66D79"/>
    <w:rsid w:val="00B734A2"/>
    <w:rsid w:val="00B74727"/>
    <w:rsid w:val="00B80B49"/>
    <w:rsid w:val="00B81287"/>
    <w:rsid w:val="00B82FD4"/>
    <w:rsid w:val="00B92387"/>
    <w:rsid w:val="00B9717B"/>
    <w:rsid w:val="00BA1236"/>
    <w:rsid w:val="00BA3D20"/>
    <w:rsid w:val="00BA74B7"/>
    <w:rsid w:val="00BB0006"/>
    <w:rsid w:val="00BB23EC"/>
    <w:rsid w:val="00BC0208"/>
    <w:rsid w:val="00BC168A"/>
    <w:rsid w:val="00BC345D"/>
    <w:rsid w:val="00BC4479"/>
    <w:rsid w:val="00BC4C68"/>
    <w:rsid w:val="00BC4E20"/>
    <w:rsid w:val="00BC5139"/>
    <w:rsid w:val="00BC5D50"/>
    <w:rsid w:val="00BC5FA9"/>
    <w:rsid w:val="00BC62AF"/>
    <w:rsid w:val="00BC7185"/>
    <w:rsid w:val="00BD25E5"/>
    <w:rsid w:val="00BD2CCD"/>
    <w:rsid w:val="00BD396C"/>
    <w:rsid w:val="00BD3FE2"/>
    <w:rsid w:val="00BD5CF9"/>
    <w:rsid w:val="00BD768F"/>
    <w:rsid w:val="00BE097F"/>
    <w:rsid w:val="00BE1445"/>
    <w:rsid w:val="00BE1DF0"/>
    <w:rsid w:val="00BE1FD3"/>
    <w:rsid w:val="00BE7904"/>
    <w:rsid w:val="00BF0004"/>
    <w:rsid w:val="00BF377D"/>
    <w:rsid w:val="00BF3F7A"/>
    <w:rsid w:val="00BF56E7"/>
    <w:rsid w:val="00BF7327"/>
    <w:rsid w:val="00C00826"/>
    <w:rsid w:val="00C016A1"/>
    <w:rsid w:val="00C05876"/>
    <w:rsid w:val="00C05BBB"/>
    <w:rsid w:val="00C06B63"/>
    <w:rsid w:val="00C070EF"/>
    <w:rsid w:val="00C105D0"/>
    <w:rsid w:val="00C1205C"/>
    <w:rsid w:val="00C15F56"/>
    <w:rsid w:val="00C16E5E"/>
    <w:rsid w:val="00C171DD"/>
    <w:rsid w:val="00C20E50"/>
    <w:rsid w:val="00C21C02"/>
    <w:rsid w:val="00C31CBA"/>
    <w:rsid w:val="00C33BA4"/>
    <w:rsid w:val="00C37859"/>
    <w:rsid w:val="00C40424"/>
    <w:rsid w:val="00C40460"/>
    <w:rsid w:val="00C4135A"/>
    <w:rsid w:val="00C43015"/>
    <w:rsid w:val="00C4340F"/>
    <w:rsid w:val="00C43C67"/>
    <w:rsid w:val="00C4570D"/>
    <w:rsid w:val="00C45BBB"/>
    <w:rsid w:val="00C51DD2"/>
    <w:rsid w:val="00C64D7F"/>
    <w:rsid w:val="00C65147"/>
    <w:rsid w:val="00C66042"/>
    <w:rsid w:val="00C71953"/>
    <w:rsid w:val="00C7383D"/>
    <w:rsid w:val="00C807AD"/>
    <w:rsid w:val="00C82A46"/>
    <w:rsid w:val="00C84B18"/>
    <w:rsid w:val="00C86BD4"/>
    <w:rsid w:val="00C879A0"/>
    <w:rsid w:val="00C87E28"/>
    <w:rsid w:val="00C9156C"/>
    <w:rsid w:val="00C92CC0"/>
    <w:rsid w:val="00C94227"/>
    <w:rsid w:val="00C946D6"/>
    <w:rsid w:val="00C97251"/>
    <w:rsid w:val="00C97B44"/>
    <w:rsid w:val="00CA109A"/>
    <w:rsid w:val="00CA2374"/>
    <w:rsid w:val="00CA44E6"/>
    <w:rsid w:val="00CB2130"/>
    <w:rsid w:val="00CB2601"/>
    <w:rsid w:val="00CB40E0"/>
    <w:rsid w:val="00CB4280"/>
    <w:rsid w:val="00CB5B74"/>
    <w:rsid w:val="00CB70CF"/>
    <w:rsid w:val="00CC7028"/>
    <w:rsid w:val="00CC735D"/>
    <w:rsid w:val="00CC792F"/>
    <w:rsid w:val="00CC7E4D"/>
    <w:rsid w:val="00CD01FC"/>
    <w:rsid w:val="00CD19E2"/>
    <w:rsid w:val="00CD62C4"/>
    <w:rsid w:val="00CE019E"/>
    <w:rsid w:val="00CE2BA0"/>
    <w:rsid w:val="00CE39BB"/>
    <w:rsid w:val="00CE76B1"/>
    <w:rsid w:val="00CF0F11"/>
    <w:rsid w:val="00CF1671"/>
    <w:rsid w:val="00CF1908"/>
    <w:rsid w:val="00CF3219"/>
    <w:rsid w:val="00CF38E4"/>
    <w:rsid w:val="00CF3D10"/>
    <w:rsid w:val="00CF4657"/>
    <w:rsid w:val="00D01560"/>
    <w:rsid w:val="00D0490C"/>
    <w:rsid w:val="00D05633"/>
    <w:rsid w:val="00D12748"/>
    <w:rsid w:val="00D1280A"/>
    <w:rsid w:val="00D163CD"/>
    <w:rsid w:val="00D23FDC"/>
    <w:rsid w:val="00D24064"/>
    <w:rsid w:val="00D330DA"/>
    <w:rsid w:val="00D36BCA"/>
    <w:rsid w:val="00D37072"/>
    <w:rsid w:val="00D4045C"/>
    <w:rsid w:val="00D407A8"/>
    <w:rsid w:val="00D415F0"/>
    <w:rsid w:val="00D449AD"/>
    <w:rsid w:val="00D45672"/>
    <w:rsid w:val="00D45694"/>
    <w:rsid w:val="00D46271"/>
    <w:rsid w:val="00D467E2"/>
    <w:rsid w:val="00D4793C"/>
    <w:rsid w:val="00D50662"/>
    <w:rsid w:val="00D521FD"/>
    <w:rsid w:val="00D538BD"/>
    <w:rsid w:val="00D5614A"/>
    <w:rsid w:val="00D57248"/>
    <w:rsid w:val="00D60727"/>
    <w:rsid w:val="00D63870"/>
    <w:rsid w:val="00D67F9D"/>
    <w:rsid w:val="00D70497"/>
    <w:rsid w:val="00D710E2"/>
    <w:rsid w:val="00D72775"/>
    <w:rsid w:val="00D73815"/>
    <w:rsid w:val="00D73E5E"/>
    <w:rsid w:val="00D74E2C"/>
    <w:rsid w:val="00D75879"/>
    <w:rsid w:val="00D77EA7"/>
    <w:rsid w:val="00D83B7D"/>
    <w:rsid w:val="00D84C0C"/>
    <w:rsid w:val="00D851B2"/>
    <w:rsid w:val="00D868B1"/>
    <w:rsid w:val="00D87A5E"/>
    <w:rsid w:val="00D900A2"/>
    <w:rsid w:val="00D952B1"/>
    <w:rsid w:val="00D97D18"/>
    <w:rsid w:val="00DA1E66"/>
    <w:rsid w:val="00DA3D28"/>
    <w:rsid w:val="00DB02BE"/>
    <w:rsid w:val="00DB1D84"/>
    <w:rsid w:val="00DB4029"/>
    <w:rsid w:val="00DB4A17"/>
    <w:rsid w:val="00DB67CB"/>
    <w:rsid w:val="00DC1282"/>
    <w:rsid w:val="00DC6EDA"/>
    <w:rsid w:val="00DD2067"/>
    <w:rsid w:val="00DD247C"/>
    <w:rsid w:val="00DD2B06"/>
    <w:rsid w:val="00DD39DA"/>
    <w:rsid w:val="00DD4B2A"/>
    <w:rsid w:val="00DD61E9"/>
    <w:rsid w:val="00DD6755"/>
    <w:rsid w:val="00DD75DA"/>
    <w:rsid w:val="00DE2698"/>
    <w:rsid w:val="00DF219B"/>
    <w:rsid w:val="00DF67AB"/>
    <w:rsid w:val="00DF6DC5"/>
    <w:rsid w:val="00E006AA"/>
    <w:rsid w:val="00E02752"/>
    <w:rsid w:val="00E06C87"/>
    <w:rsid w:val="00E1088C"/>
    <w:rsid w:val="00E11DBA"/>
    <w:rsid w:val="00E15318"/>
    <w:rsid w:val="00E1553C"/>
    <w:rsid w:val="00E1572D"/>
    <w:rsid w:val="00E203F8"/>
    <w:rsid w:val="00E23C33"/>
    <w:rsid w:val="00E26ADE"/>
    <w:rsid w:val="00E27273"/>
    <w:rsid w:val="00E2ACA9"/>
    <w:rsid w:val="00E304FC"/>
    <w:rsid w:val="00E305C5"/>
    <w:rsid w:val="00E30B40"/>
    <w:rsid w:val="00E3126D"/>
    <w:rsid w:val="00E33C64"/>
    <w:rsid w:val="00E3550A"/>
    <w:rsid w:val="00E37B3E"/>
    <w:rsid w:val="00E37B74"/>
    <w:rsid w:val="00E41195"/>
    <w:rsid w:val="00E43D20"/>
    <w:rsid w:val="00E43F77"/>
    <w:rsid w:val="00E44A6A"/>
    <w:rsid w:val="00E47D06"/>
    <w:rsid w:val="00E5021E"/>
    <w:rsid w:val="00E540CA"/>
    <w:rsid w:val="00E5751E"/>
    <w:rsid w:val="00E60D23"/>
    <w:rsid w:val="00E61688"/>
    <w:rsid w:val="00E61C33"/>
    <w:rsid w:val="00E6253F"/>
    <w:rsid w:val="00E6400E"/>
    <w:rsid w:val="00E64414"/>
    <w:rsid w:val="00E6492F"/>
    <w:rsid w:val="00E65F20"/>
    <w:rsid w:val="00E72000"/>
    <w:rsid w:val="00E723E8"/>
    <w:rsid w:val="00E7453D"/>
    <w:rsid w:val="00E76BAC"/>
    <w:rsid w:val="00E80E97"/>
    <w:rsid w:val="00E823DE"/>
    <w:rsid w:val="00E834E8"/>
    <w:rsid w:val="00E850AC"/>
    <w:rsid w:val="00E91E16"/>
    <w:rsid w:val="00E93CC8"/>
    <w:rsid w:val="00E9410A"/>
    <w:rsid w:val="00E949F6"/>
    <w:rsid w:val="00E96CA9"/>
    <w:rsid w:val="00EA318E"/>
    <w:rsid w:val="00EA389C"/>
    <w:rsid w:val="00EA4199"/>
    <w:rsid w:val="00EA5DAE"/>
    <w:rsid w:val="00EA5FE4"/>
    <w:rsid w:val="00EA61EB"/>
    <w:rsid w:val="00EB361F"/>
    <w:rsid w:val="00EB4C3D"/>
    <w:rsid w:val="00EB5B2E"/>
    <w:rsid w:val="00EC1294"/>
    <w:rsid w:val="00EC2D1B"/>
    <w:rsid w:val="00EC3C80"/>
    <w:rsid w:val="00EC4589"/>
    <w:rsid w:val="00EC5669"/>
    <w:rsid w:val="00ED2955"/>
    <w:rsid w:val="00ED305E"/>
    <w:rsid w:val="00ED3B0C"/>
    <w:rsid w:val="00ED49E9"/>
    <w:rsid w:val="00ED5CE0"/>
    <w:rsid w:val="00ED6722"/>
    <w:rsid w:val="00ED69C7"/>
    <w:rsid w:val="00ED7CB8"/>
    <w:rsid w:val="00EE130D"/>
    <w:rsid w:val="00EE26A7"/>
    <w:rsid w:val="00EE7CEC"/>
    <w:rsid w:val="00EF1189"/>
    <w:rsid w:val="00EF1724"/>
    <w:rsid w:val="00EF3785"/>
    <w:rsid w:val="00EF61AB"/>
    <w:rsid w:val="00EF77AA"/>
    <w:rsid w:val="00F01164"/>
    <w:rsid w:val="00F05A73"/>
    <w:rsid w:val="00F104C7"/>
    <w:rsid w:val="00F1127F"/>
    <w:rsid w:val="00F14F20"/>
    <w:rsid w:val="00F1539A"/>
    <w:rsid w:val="00F17228"/>
    <w:rsid w:val="00F174AF"/>
    <w:rsid w:val="00F17960"/>
    <w:rsid w:val="00F2100E"/>
    <w:rsid w:val="00F2202D"/>
    <w:rsid w:val="00F22C54"/>
    <w:rsid w:val="00F22CC5"/>
    <w:rsid w:val="00F23499"/>
    <w:rsid w:val="00F244E9"/>
    <w:rsid w:val="00F3121E"/>
    <w:rsid w:val="00F31E91"/>
    <w:rsid w:val="00F31FD2"/>
    <w:rsid w:val="00F400FA"/>
    <w:rsid w:val="00F41B42"/>
    <w:rsid w:val="00F42D9F"/>
    <w:rsid w:val="00F43929"/>
    <w:rsid w:val="00F449A4"/>
    <w:rsid w:val="00F44F35"/>
    <w:rsid w:val="00F45006"/>
    <w:rsid w:val="00F45900"/>
    <w:rsid w:val="00F45B33"/>
    <w:rsid w:val="00F46029"/>
    <w:rsid w:val="00F50DDC"/>
    <w:rsid w:val="00F52B52"/>
    <w:rsid w:val="00F52F90"/>
    <w:rsid w:val="00F53663"/>
    <w:rsid w:val="00F5471D"/>
    <w:rsid w:val="00F55646"/>
    <w:rsid w:val="00F5610B"/>
    <w:rsid w:val="00F567B7"/>
    <w:rsid w:val="00F6302B"/>
    <w:rsid w:val="00F76380"/>
    <w:rsid w:val="00F763EF"/>
    <w:rsid w:val="00F8323E"/>
    <w:rsid w:val="00F8385E"/>
    <w:rsid w:val="00F83FDD"/>
    <w:rsid w:val="00F85F4E"/>
    <w:rsid w:val="00F85FF0"/>
    <w:rsid w:val="00F8665B"/>
    <w:rsid w:val="00F8692F"/>
    <w:rsid w:val="00F8795C"/>
    <w:rsid w:val="00F9037B"/>
    <w:rsid w:val="00F905F5"/>
    <w:rsid w:val="00FA7E15"/>
    <w:rsid w:val="00FB1886"/>
    <w:rsid w:val="00FB670F"/>
    <w:rsid w:val="00FB72B2"/>
    <w:rsid w:val="00FC38D2"/>
    <w:rsid w:val="00FC427D"/>
    <w:rsid w:val="00FC4CF9"/>
    <w:rsid w:val="00FD0FFC"/>
    <w:rsid w:val="00FD14AD"/>
    <w:rsid w:val="00FD258E"/>
    <w:rsid w:val="00FE5424"/>
    <w:rsid w:val="00FE7BE0"/>
    <w:rsid w:val="00FF10BA"/>
    <w:rsid w:val="00FF1B32"/>
    <w:rsid w:val="00FF6A2B"/>
    <w:rsid w:val="00FF6BC1"/>
    <w:rsid w:val="010DB065"/>
    <w:rsid w:val="0126853A"/>
    <w:rsid w:val="013DB347"/>
    <w:rsid w:val="014946B8"/>
    <w:rsid w:val="0153AC90"/>
    <w:rsid w:val="01908782"/>
    <w:rsid w:val="019AAAEF"/>
    <w:rsid w:val="01C4DDA7"/>
    <w:rsid w:val="01E9771F"/>
    <w:rsid w:val="01FCD0FA"/>
    <w:rsid w:val="020C3599"/>
    <w:rsid w:val="02186FAC"/>
    <w:rsid w:val="022ABB31"/>
    <w:rsid w:val="0245E41F"/>
    <w:rsid w:val="026FFF02"/>
    <w:rsid w:val="027A44D9"/>
    <w:rsid w:val="02B95AB1"/>
    <w:rsid w:val="02E4F522"/>
    <w:rsid w:val="02FB6128"/>
    <w:rsid w:val="02FD0032"/>
    <w:rsid w:val="034D459B"/>
    <w:rsid w:val="035D5C44"/>
    <w:rsid w:val="035E7C27"/>
    <w:rsid w:val="03640A1B"/>
    <w:rsid w:val="0386128F"/>
    <w:rsid w:val="038DE06F"/>
    <w:rsid w:val="040863FB"/>
    <w:rsid w:val="040FA252"/>
    <w:rsid w:val="04404E06"/>
    <w:rsid w:val="0446B2A5"/>
    <w:rsid w:val="046AF171"/>
    <w:rsid w:val="04742D20"/>
    <w:rsid w:val="0483531C"/>
    <w:rsid w:val="04BBEF2F"/>
    <w:rsid w:val="04E08D93"/>
    <w:rsid w:val="04E7DC6F"/>
    <w:rsid w:val="04EC1FB3"/>
    <w:rsid w:val="0511852A"/>
    <w:rsid w:val="051DC945"/>
    <w:rsid w:val="05458E1F"/>
    <w:rsid w:val="055A61FC"/>
    <w:rsid w:val="0564FA61"/>
    <w:rsid w:val="056DE9AA"/>
    <w:rsid w:val="05878CC3"/>
    <w:rsid w:val="0598A75B"/>
    <w:rsid w:val="05ADD7F6"/>
    <w:rsid w:val="05DC7DAB"/>
    <w:rsid w:val="063ADC83"/>
    <w:rsid w:val="065A0F67"/>
    <w:rsid w:val="066D7A68"/>
    <w:rsid w:val="06713D49"/>
    <w:rsid w:val="06A29931"/>
    <w:rsid w:val="06B1D84C"/>
    <w:rsid w:val="06C251CF"/>
    <w:rsid w:val="06D96EE2"/>
    <w:rsid w:val="06E60E3B"/>
    <w:rsid w:val="07063C01"/>
    <w:rsid w:val="0744729E"/>
    <w:rsid w:val="074AD2AA"/>
    <w:rsid w:val="0793CC6E"/>
    <w:rsid w:val="0796092F"/>
    <w:rsid w:val="07A0E3F8"/>
    <w:rsid w:val="07AD4FBE"/>
    <w:rsid w:val="07D77B14"/>
    <w:rsid w:val="0806B223"/>
    <w:rsid w:val="0818DF8D"/>
    <w:rsid w:val="083757F0"/>
    <w:rsid w:val="083E6992"/>
    <w:rsid w:val="0859746B"/>
    <w:rsid w:val="08615192"/>
    <w:rsid w:val="086DE770"/>
    <w:rsid w:val="087E64BC"/>
    <w:rsid w:val="089A184F"/>
    <w:rsid w:val="08A4AD37"/>
    <w:rsid w:val="08B7AA42"/>
    <w:rsid w:val="08C0ECFB"/>
    <w:rsid w:val="09052CB4"/>
    <w:rsid w:val="092F9CCF"/>
    <w:rsid w:val="0931ACE3"/>
    <w:rsid w:val="0937621C"/>
    <w:rsid w:val="094061A2"/>
    <w:rsid w:val="096B8F63"/>
    <w:rsid w:val="09C94300"/>
    <w:rsid w:val="09CD615C"/>
    <w:rsid w:val="09DFE16F"/>
    <w:rsid w:val="0A0F1353"/>
    <w:rsid w:val="0A215017"/>
    <w:rsid w:val="0A653D63"/>
    <w:rsid w:val="0AA61E9E"/>
    <w:rsid w:val="0B0DCA4E"/>
    <w:rsid w:val="0B44ECAC"/>
    <w:rsid w:val="0B466657"/>
    <w:rsid w:val="0B781B8E"/>
    <w:rsid w:val="0B7C8148"/>
    <w:rsid w:val="0BACE005"/>
    <w:rsid w:val="0BC47A50"/>
    <w:rsid w:val="0C4308BF"/>
    <w:rsid w:val="0CD340DC"/>
    <w:rsid w:val="0CEC50B0"/>
    <w:rsid w:val="0CF99001"/>
    <w:rsid w:val="0D197546"/>
    <w:rsid w:val="0D199E01"/>
    <w:rsid w:val="0D19C83B"/>
    <w:rsid w:val="0D6A85FC"/>
    <w:rsid w:val="0D6CDF5B"/>
    <w:rsid w:val="0D77FBA4"/>
    <w:rsid w:val="0DA0F407"/>
    <w:rsid w:val="0DB1A252"/>
    <w:rsid w:val="0DF54DDD"/>
    <w:rsid w:val="0DF6F21A"/>
    <w:rsid w:val="0E104603"/>
    <w:rsid w:val="0E296B3F"/>
    <w:rsid w:val="0E632F05"/>
    <w:rsid w:val="0E68B73A"/>
    <w:rsid w:val="0EB975F6"/>
    <w:rsid w:val="0EC20FE6"/>
    <w:rsid w:val="0ED8221A"/>
    <w:rsid w:val="0EFB4C9B"/>
    <w:rsid w:val="0EFD71D1"/>
    <w:rsid w:val="0F4034D6"/>
    <w:rsid w:val="0F891A76"/>
    <w:rsid w:val="0F89438F"/>
    <w:rsid w:val="0F8DBA57"/>
    <w:rsid w:val="0FADA485"/>
    <w:rsid w:val="0FB4D4B2"/>
    <w:rsid w:val="1004879B"/>
    <w:rsid w:val="100B8F05"/>
    <w:rsid w:val="101A7C09"/>
    <w:rsid w:val="10279498"/>
    <w:rsid w:val="103A2ADC"/>
    <w:rsid w:val="104AA576"/>
    <w:rsid w:val="1088064B"/>
    <w:rsid w:val="108882E0"/>
    <w:rsid w:val="10948725"/>
    <w:rsid w:val="10B0CAA7"/>
    <w:rsid w:val="10B5B06A"/>
    <w:rsid w:val="10C2BC27"/>
    <w:rsid w:val="10E291CE"/>
    <w:rsid w:val="110EE349"/>
    <w:rsid w:val="116A6FFF"/>
    <w:rsid w:val="11A057FC"/>
    <w:rsid w:val="11B18238"/>
    <w:rsid w:val="11C8E198"/>
    <w:rsid w:val="11CB6081"/>
    <w:rsid w:val="11CFD362"/>
    <w:rsid w:val="11D5EF96"/>
    <w:rsid w:val="11E00E39"/>
    <w:rsid w:val="11E1A35D"/>
    <w:rsid w:val="120716F0"/>
    <w:rsid w:val="1208C622"/>
    <w:rsid w:val="124D001A"/>
    <w:rsid w:val="125E8C88"/>
    <w:rsid w:val="12B488B2"/>
    <w:rsid w:val="12D69A26"/>
    <w:rsid w:val="13161C56"/>
    <w:rsid w:val="1317BD2E"/>
    <w:rsid w:val="131AD4BD"/>
    <w:rsid w:val="133C285D"/>
    <w:rsid w:val="135E658B"/>
    <w:rsid w:val="137F2502"/>
    <w:rsid w:val="13821B6B"/>
    <w:rsid w:val="138909BF"/>
    <w:rsid w:val="138F7E97"/>
    <w:rsid w:val="1405476B"/>
    <w:rsid w:val="1413C628"/>
    <w:rsid w:val="1452EEE8"/>
    <w:rsid w:val="14565D21"/>
    <w:rsid w:val="14920461"/>
    <w:rsid w:val="149379BE"/>
    <w:rsid w:val="14945B57"/>
    <w:rsid w:val="14B954CE"/>
    <w:rsid w:val="14C7788C"/>
    <w:rsid w:val="14CD8FFA"/>
    <w:rsid w:val="150A2CFF"/>
    <w:rsid w:val="153A44F4"/>
    <w:rsid w:val="1569C392"/>
    <w:rsid w:val="15AB7AFC"/>
    <w:rsid w:val="15D7B465"/>
    <w:rsid w:val="15ED85C1"/>
    <w:rsid w:val="15F30798"/>
    <w:rsid w:val="160E3AE8"/>
    <w:rsid w:val="16334F2A"/>
    <w:rsid w:val="16816CFB"/>
    <w:rsid w:val="1686A830"/>
    <w:rsid w:val="169F296D"/>
    <w:rsid w:val="16BE30BD"/>
    <w:rsid w:val="16C0578C"/>
    <w:rsid w:val="16E9C54B"/>
    <w:rsid w:val="16F56E19"/>
    <w:rsid w:val="171DED72"/>
    <w:rsid w:val="172F21F7"/>
    <w:rsid w:val="172F3B24"/>
    <w:rsid w:val="1785BF8E"/>
    <w:rsid w:val="1793E67A"/>
    <w:rsid w:val="179D3C0E"/>
    <w:rsid w:val="17E98D79"/>
    <w:rsid w:val="17ED0AE1"/>
    <w:rsid w:val="183E6C09"/>
    <w:rsid w:val="1845CF6A"/>
    <w:rsid w:val="18A488A9"/>
    <w:rsid w:val="18B23179"/>
    <w:rsid w:val="190E2144"/>
    <w:rsid w:val="190F8BE0"/>
    <w:rsid w:val="19452054"/>
    <w:rsid w:val="198D6990"/>
    <w:rsid w:val="19A07B1C"/>
    <w:rsid w:val="19AEE289"/>
    <w:rsid w:val="19B15351"/>
    <w:rsid w:val="19B1AB5B"/>
    <w:rsid w:val="19C6BCC9"/>
    <w:rsid w:val="19F5B714"/>
    <w:rsid w:val="19FA3D06"/>
    <w:rsid w:val="19FE6AA7"/>
    <w:rsid w:val="1A536BAC"/>
    <w:rsid w:val="1A5517F4"/>
    <w:rsid w:val="1A5CF1A4"/>
    <w:rsid w:val="1AA5B208"/>
    <w:rsid w:val="1AB5E3F4"/>
    <w:rsid w:val="1AC2306C"/>
    <w:rsid w:val="1AC409FF"/>
    <w:rsid w:val="1AD2E5D9"/>
    <w:rsid w:val="1B006CDA"/>
    <w:rsid w:val="1B308A21"/>
    <w:rsid w:val="1B3F08D2"/>
    <w:rsid w:val="1B6621A7"/>
    <w:rsid w:val="1B73D0A0"/>
    <w:rsid w:val="1B7DDBF8"/>
    <w:rsid w:val="1B8608C4"/>
    <w:rsid w:val="1B960D67"/>
    <w:rsid w:val="1BD0B5B7"/>
    <w:rsid w:val="1BE41A1F"/>
    <w:rsid w:val="1BEE065B"/>
    <w:rsid w:val="1C0CB2B1"/>
    <w:rsid w:val="1C2C561B"/>
    <w:rsid w:val="1C41D678"/>
    <w:rsid w:val="1C54CC4F"/>
    <w:rsid w:val="1C58B7DC"/>
    <w:rsid w:val="1C649CA0"/>
    <w:rsid w:val="1C707FBC"/>
    <w:rsid w:val="1C8A602E"/>
    <w:rsid w:val="1CAFF372"/>
    <w:rsid w:val="1CE1101B"/>
    <w:rsid w:val="1CF2B4B1"/>
    <w:rsid w:val="1D22B243"/>
    <w:rsid w:val="1D3A5E84"/>
    <w:rsid w:val="1D4106E2"/>
    <w:rsid w:val="1D4CCC5B"/>
    <w:rsid w:val="1D6767A3"/>
    <w:rsid w:val="1D9A2B3E"/>
    <w:rsid w:val="1DAA89B5"/>
    <w:rsid w:val="1E024620"/>
    <w:rsid w:val="1E02B058"/>
    <w:rsid w:val="1E096834"/>
    <w:rsid w:val="1E11A009"/>
    <w:rsid w:val="1E21ADAF"/>
    <w:rsid w:val="1E696CD6"/>
    <w:rsid w:val="1EB0F46C"/>
    <w:rsid w:val="1EBD135D"/>
    <w:rsid w:val="1ED74557"/>
    <w:rsid w:val="1EE1FA03"/>
    <w:rsid w:val="1EF4A808"/>
    <w:rsid w:val="1F03AD2A"/>
    <w:rsid w:val="1F1CA386"/>
    <w:rsid w:val="1F1E4162"/>
    <w:rsid w:val="1F29322C"/>
    <w:rsid w:val="1F2C1F47"/>
    <w:rsid w:val="1F846D49"/>
    <w:rsid w:val="1FB73EDE"/>
    <w:rsid w:val="200BC3E5"/>
    <w:rsid w:val="201D36E1"/>
    <w:rsid w:val="20253D4D"/>
    <w:rsid w:val="204AFC77"/>
    <w:rsid w:val="2055C4C6"/>
    <w:rsid w:val="20673795"/>
    <w:rsid w:val="2070D7D6"/>
    <w:rsid w:val="2075621F"/>
    <w:rsid w:val="2084903E"/>
    <w:rsid w:val="20A5A5AC"/>
    <w:rsid w:val="20C04BB8"/>
    <w:rsid w:val="20C5CB7B"/>
    <w:rsid w:val="2142875F"/>
    <w:rsid w:val="214A1870"/>
    <w:rsid w:val="215634E2"/>
    <w:rsid w:val="21652679"/>
    <w:rsid w:val="21AADDA5"/>
    <w:rsid w:val="21B4E6E0"/>
    <w:rsid w:val="21CCE027"/>
    <w:rsid w:val="21CF8BAE"/>
    <w:rsid w:val="21F446C1"/>
    <w:rsid w:val="21FB4FA8"/>
    <w:rsid w:val="224593A8"/>
    <w:rsid w:val="224CCBC1"/>
    <w:rsid w:val="22574910"/>
    <w:rsid w:val="22581668"/>
    <w:rsid w:val="2262FB82"/>
    <w:rsid w:val="226639C1"/>
    <w:rsid w:val="22713964"/>
    <w:rsid w:val="227C20E6"/>
    <w:rsid w:val="2299B038"/>
    <w:rsid w:val="22B0C3ED"/>
    <w:rsid w:val="22D05B93"/>
    <w:rsid w:val="22DA4089"/>
    <w:rsid w:val="22F9DDEB"/>
    <w:rsid w:val="2300E30F"/>
    <w:rsid w:val="2314CF87"/>
    <w:rsid w:val="2344291B"/>
    <w:rsid w:val="234F4AE8"/>
    <w:rsid w:val="23595D24"/>
    <w:rsid w:val="23644F32"/>
    <w:rsid w:val="2398C030"/>
    <w:rsid w:val="23A3DEF3"/>
    <w:rsid w:val="23A47729"/>
    <w:rsid w:val="23C204F3"/>
    <w:rsid w:val="23C23434"/>
    <w:rsid w:val="23C5D31A"/>
    <w:rsid w:val="23C94D89"/>
    <w:rsid w:val="23DC2190"/>
    <w:rsid w:val="23F51D6A"/>
    <w:rsid w:val="24057792"/>
    <w:rsid w:val="242F5EF9"/>
    <w:rsid w:val="24363FBF"/>
    <w:rsid w:val="244747DD"/>
    <w:rsid w:val="24575940"/>
    <w:rsid w:val="24B1D5C3"/>
    <w:rsid w:val="250190F2"/>
    <w:rsid w:val="2519CDAF"/>
    <w:rsid w:val="25554DC1"/>
    <w:rsid w:val="25A22A2B"/>
    <w:rsid w:val="25AE550B"/>
    <w:rsid w:val="25CC19CA"/>
    <w:rsid w:val="25DFD55F"/>
    <w:rsid w:val="26218CB6"/>
    <w:rsid w:val="2631F678"/>
    <w:rsid w:val="264BFA79"/>
    <w:rsid w:val="265F94A4"/>
    <w:rsid w:val="266C0A9A"/>
    <w:rsid w:val="26ACAEFB"/>
    <w:rsid w:val="26B192DB"/>
    <w:rsid w:val="26B6F73F"/>
    <w:rsid w:val="26C2BD32"/>
    <w:rsid w:val="26FEDE37"/>
    <w:rsid w:val="271611C2"/>
    <w:rsid w:val="271904CB"/>
    <w:rsid w:val="271DC810"/>
    <w:rsid w:val="272A2B9A"/>
    <w:rsid w:val="27490769"/>
    <w:rsid w:val="2767D47B"/>
    <w:rsid w:val="27DD5DA0"/>
    <w:rsid w:val="280699DA"/>
    <w:rsid w:val="283D86A7"/>
    <w:rsid w:val="2846FB75"/>
    <w:rsid w:val="285B0C06"/>
    <w:rsid w:val="28610DCB"/>
    <w:rsid w:val="28A3B89F"/>
    <w:rsid w:val="28DF0440"/>
    <w:rsid w:val="28E0898C"/>
    <w:rsid w:val="290E9178"/>
    <w:rsid w:val="292A33C8"/>
    <w:rsid w:val="293282D0"/>
    <w:rsid w:val="294840DA"/>
    <w:rsid w:val="2957FE89"/>
    <w:rsid w:val="295C21E7"/>
    <w:rsid w:val="297212F9"/>
    <w:rsid w:val="29998956"/>
    <w:rsid w:val="29CFBCAB"/>
    <w:rsid w:val="29F19E35"/>
    <w:rsid w:val="29F349F9"/>
    <w:rsid w:val="2A61AC44"/>
    <w:rsid w:val="2A668781"/>
    <w:rsid w:val="2A7FECA7"/>
    <w:rsid w:val="2A8DD4BB"/>
    <w:rsid w:val="2AA1F338"/>
    <w:rsid w:val="2AAD6119"/>
    <w:rsid w:val="2AC7A8F9"/>
    <w:rsid w:val="2AE909A3"/>
    <w:rsid w:val="2AFE057C"/>
    <w:rsid w:val="2B007E35"/>
    <w:rsid w:val="2B2A341B"/>
    <w:rsid w:val="2B5828EB"/>
    <w:rsid w:val="2B689A2A"/>
    <w:rsid w:val="2B6DE98F"/>
    <w:rsid w:val="2B80570C"/>
    <w:rsid w:val="2B8D6E96"/>
    <w:rsid w:val="2B92E6AF"/>
    <w:rsid w:val="2B941E1B"/>
    <w:rsid w:val="2C0BB4C1"/>
    <w:rsid w:val="2C185EF8"/>
    <w:rsid w:val="2C325D12"/>
    <w:rsid w:val="2C4F2677"/>
    <w:rsid w:val="2C7C9989"/>
    <w:rsid w:val="2CA419DE"/>
    <w:rsid w:val="2CC7599A"/>
    <w:rsid w:val="2CC796AA"/>
    <w:rsid w:val="2CE20DD1"/>
    <w:rsid w:val="2CF1C941"/>
    <w:rsid w:val="2D1BE363"/>
    <w:rsid w:val="2D293EF7"/>
    <w:rsid w:val="2D61A072"/>
    <w:rsid w:val="2D674591"/>
    <w:rsid w:val="2D71D46E"/>
    <w:rsid w:val="2D8E60AE"/>
    <w:rsid w:val="2D95E645"/>
    <w:rsid w:val="2DAD5084"/>
    <w:rsid w:val="2DD5941B"/>
    <w:rsid w:val="2E41FD40"/>
    <w:rsid w:val="2E526375"/>
    <w:rsid w:val="2E6DA8F0"/>
    <w:rsid w:val="2EFD70D3"/>
    <w:rsid w:val="2F99F268"/>
    <w:rsid w:val="2FA1A9A4"/>
    <w:rsid w:val="2FA99498"/>
    <w:rsid w:val="2FC2B84B"/>
    <w:rsid w:val="2FC3A413"/>
    <w:rsid w:val="2FC58A26"/>
    <w:rsid w:val="2FD34FDB"/>
    <w:rsid w:val="2FEF6D5E"/>
    <w:rsid w:val="30260731"/>
    <w:rsid w:val="30708A03"/>
    <w:rsid w:val="309DC408"/>
    <w:rsid w:val="3100ABB8"/>
    <w:rsid w:val="3107A9E4"/>
    <w:rsid w:val="31350BF9"/>
    <w:rsid w:val="313A2798"/>
    <w:rsid w:val="31584B27"/>
    <w:rsid w:val="316481A3"/>
    <w:rsid w:val="316F203C"/>
    <w:rsid w:val="31EA3742"/>
    <w:rsid w:val="32027DDC"/>
    <w:rsid w:val="321E968F"/>
    <w:rsid w:val="322DCC59"/>
    <w:rsid w:val="325511D5"/>
    <w:rsid w:val="3278EDE8"/>
    <w:rsid w:val="3287EAAC"/>
    <w:rsid w:val="32D22B44"/>
    <w:rsid w:val="33170388"/>
    <w:rsid w:val="331FB6E4"/>
    <w:rsid w:val="333E335A"/>
    <w:rsid w:val="334EE659"/>
    <w:rsid w:val="33673C4D"/>
    <w:rsid w:val="33896D5F"/>
    <w:rsid w:val="33931F89"/>
    <w:rsid w:val="339CB8A8"/>
    <w:rsid w:val="33A13E93"/>
    <w:rsid w:val="33A2A3E5"/>
    <w:rsid w:val="33A3E5C3"/>
    <w:rsid w:val="33B43759"/>
    <w:rsid w:val="33E54EC5"/>
    <w:rsid w:val="33F0E236"/>
    <w:rsid w:val="33FCC40E"/>
    <w:rsid w:val="34095126"/>
    <w:rsid w:val="34494C01"/>
    <w:rsid w:val="344D94A2"/>
    <w:rsid w:val="344EC892"/>
    <w:rsid w:val="347AD166"/>
    <w:rsid w:val="3496E698"/>
    <w:rsid w:val="34AA23D7"/>
    <w:rsid w:val="34C45C62"/>
    <w:rsid w:val="35126F52"/>
    <w:rsid w:val="351CC70D"/>
    <w:rsid w:val="35253DC0"/>
    <w:rsid w:val="353450DC"/>
    <w:rsid w:val="357073AB"/>
    <w:rsid w:val="35E5A022"/>
    <w:rsid w:val="35ECFD19"/>
    <w:rsid w:val="35F10FE6"/>
    <w:rsid w:val="361B1595"/>
    <w:rsid w:val="362B6955"/>
    <w:rsid w:val="365608F7"/>
    <w:rsid w:val="36590863"/>
    <w:rsid w:val="369D2C1A"/>
    <w:rsid w:val="36B74F9B"/>
    <w:rsid w:val="36D8DF55"/>
    <w:rsid w:val="36DA971F"/>
    <w:rsid w:val="3767EA16"/>
    <w:rsid w:val="37B8F6C0"/>
    <w:rsid w:val="37C739B6"/>
    <w:rsid w:val="37CB7AD9"/>
    <w:rsid w:val="37D2FB3C"/>
    <w:rsid w:val="37DCDAD6"/>
    <w:rsid w:val="37E0564E"/>
    <w:rsid w:val="37EA74AB"/>
    <w:rsid w:val="3814D76F"/>
    <w:rsid w:val="38431C88"/>
    <w:rsid w:val="384F601A"/>
    <w:rsid w:val="385CDE82"/>
    <w:rsid w:val="388959B5"/>
    <w:rsid w:val="38AA7A37"/>
    <w:rsid w:val="38C45359"/>
    <w:rsid w:val="38D1A7DF"/>
    <w:rsid w:val="38D74746"/>
    <w:rsid w:val="390A912D"/>
    <w:rsid w:val="39260C1D"/>
    <w:rsid w:val="393B9F0B"/>
    <w:rsid w:val="394EF1D3"/>
    <w:rsid w:val="397EBD9C"/>
    <w:rsid w:val="3989C400"/>
    <w:rsid w:val="39B1BB10"/>
    <w:rsid w:val="3A120808"/>
    <w:rsid w:val="3A12A94B"/>
    <w:rsid w:val="3A2BC4CD"/>
    <w:rsid w:val="3A5D89F3"/>
    <w:rsid w:val="3A615C3B"/>
    <w:rsid w:val="3A62A0B2"/>
    <w:rsid w:val="3A65A8B1"/>
    <w:rsid w:val="3A831AA2"/>
    <w:rsid w:val="3A9D9133"/>
    <w:rsid w:val="3ABCB1CD"/>
    <w:rsid w:val="3AF21A65"/>
    <w:rsid w:val="3AF6D1D5"/>
    <w:rsid w:val="3B0A7F0B"/>
    <w:rsid w:val="3B197D44"/>
    <w:rsid w:val="3B1FD839"/>
    <w:rsid w:val="3B4BB797"/>
    <w:rsid w:val="3B5DCA0E"/>
    <w:rsid w:val="3B5EBF6D"/>
    <w:rsid w:val="3B6B9301"/>
    <w:rsid w:val="3B8D67F2"/>
    <w:rsid w:val="3BAE79AC"/>
    <w:rsid w:val="3BE7188E"/>
    <w:rsid w:val="3BF58AB8"/>
    <w:rsid w:val="3C0153A5"/>
    <w:rsid w:val="3C14875E"/>
    <w:rsid w:val="3C175D90"/>
    <w:rsid w:val="3C30C45C"/>
    <w:rsid w:val="3C3ABBB2"/>
    <w:rsid w:val="3C545DE6"/>
    <w:rsid w:val="3C592ADF"/>
    <w:rsid w:val="3C9076C3"/>
    <w:rsid w:val="3C9A233B"/>
    <w:rsid w:val="3CC2BE94"/>
    <w:rsid w:val="3D084B60"/>
    <w:rsid w:val="3D4001E9"/>
    <w:rsid w:val="3D4A4A0D"/>
    <w:rsid w:val="3D60C083"/>
    <w:rsid w:val="3D69FD43"/>
    <w:rsid w:val="3DB96063"/>
    <w:rsid w:val="3DC0B4A8"/>
    <w:rsid w:val="3DE386CD"/>
    <w:rsid w:val="3DFB9BA1"/>
    <w:rsid w:val="3E295732"/>
    <w:rsid w:val="3E6409B4"/>
    <w:rsid w:val="3E6B178F"/>
    <w:rsid w:val="3E995428"/>
    <w:rsid w:val="3EB0C507"/>
    <w:rsid w:val="3EBC67D5"/>
    <w:rsid w:val="3EE61A6E"/>
    <w:rsid w:val="3EF62F3A"/>
    <w:rsid w:val="3F278A9C"/>
    <w:rsid w:val="3F82BBEF"/>
    <w:rsid w:val="3FB5CDB8"/>
    <w:rsid w:val="3FD49053"/>
    <w:rsid w:val="3FEBE442"/>
    <w:rsid w:val="3FECE3AC"/>
    <w:rsid w:val="4004BFE4"/>
    <w:rsid w:val="40356CB3"/>
    <w:rsid w:val="4076EA45"/>
    <w:rsid w:val="4082AF7E"/>
    <w:rsid w:val="40C39167"/>
    <w:rsid w:val="40C66183"/>
    <w:rsid w:val="40D97BC9"/>
    <w:rsid w:val="40ECB7DF"/>
    <w:rsid w:val="410A6CF3"/>
    <w:rsid w:val="411B278F"/>
    <w:rsid w:val="412D4BDC"/>
    <w:rsid w:val="41443930"/>
    <w:rsid w:val="4188BEC8"/>
    <w:rsid w:val="41F88423"/>
    <w:rsid w:val="421DBB30"/>
    <w:rsid w:val="422A683C"/>
    <w:rsid w:val="422D45D6"/>
    <w:rsid w:val="422D5D51"/>
    <w:rsid w:val="42490987"/>
    <w:rsid w:val="4281697B"/>
    <w:rsid w:val="42E056F0"/>
    <w:rsid w:val="438D6D99"/>
    <w:rsid w:val="43ACD45D"/>
    <w:rsid w:val="43B66A5B"/>
    <w:rsid w:val="440EF386"/>
    <w:rsid w:val="44261231"/>
    <w:rsid w:val="444277E7"/>
    <w:rsid w:val="447B53F4"/>
    <w:rsid w:val="448A6E87"/>
    <w:rsid w:val="448DA18D"/>
    <w:rsid w:val="44928ED2"/>
    <w:rsid w:val="4495AFAE"/>
    <w:rsid w:val="450AA966"/>
    <w:rsid w:val="453AECFF"/>
    <w:rsid w:val="454DBBE4"/>
    <w:rsid w:val="45805754"/>
    <w:rsid w:val="458265FF"/>
    <w:rsid w:val="4599D2A6"/>
    <w:rsid w:val="45C281FE"/>
    <w:rsid w:val="45F1FD73"/>
    <w:rsid w:val="45F5932D"/>
    <w:rsid w:val="45F60219"/>
    <w:rsid w:val="46017744"/>
    <w:rsid w:val="46475DCC"/>
    <w:rsid w:val="46607C8A"/>
    <w:rsid w:val="466A777F"/>
    <w:rsid w:val="466B5648"/>
    <w:rsid w:val="467A4CDA"/>
    <w:rsid w:val="46A21925"/>
    <w:rsid w:val="46D95D4B"/>
    <w:rsid w:val="46DE1516"/>
    <w:rsid w:val="46F1D676"/>
    <w:rsid w:val="4713A58E"/>
    <w:rsid w:val="473BD6F3"/>
    <w:rsid w:val="4740A424"/>
    <w:rsid w:val="476DD1B1"/>
    <w:rsid w:val="4779AE77"/>
    <w:rsid w:val="4791638E"/>
    <w:rsid w:val="47A2089B"/>
    <w:rsid w:val="47B02C6F"/>
    <w:rsid w:val="47BB933A"/>
    <w:rsid w:val="47BCAE64"/>
    <w:rsid w:val="47C0DF9D"/>
    <w:rsid w:val="480DADE7"/>
    <w:rsid w:val="481D8F12"/>
    <w:rsid w:val="48424A28"/>
    <w:rsid w:val="4855A8D4"/>
    <w:rsid w:val="48918683"/>
    <w:rsid w:val="48B84B0B"/>
    <w:rsid w:val="48F45B68"/>
    <w:rsid w:val="49218BE5"/>
    <w:rsid w:val="494F9874"/>
    <w:rsid w:val="495438D4"/>
    <w:rsid w:val="495CAFFE"/>
    <w:rsid w:val="495F86EE"/>
    <w:rsid w:val="496A4EEA"/>
    <w:rsid w:val="4994998B"/>
    <w:rsid w:val="49E9737B"/>
    <w:rsid w:val="49FE1723"/>
    <w:rsid w:val="4A23E155"/>
    <w:rsid w:val="4A2D56E4"/>
    <w:rsid w:val="4A7E350A"/>
    <w:rsid w:val="4AA57273"/>
    <w:rsid w:val="4AFB4E79"/>
    <w:rsid w:val="4AFBD909"/>
    <w:rsid w:val="4B035774"/>
    <w:rsid w:val="4B34AA6C"/>
    <w:rsid w:val="4B6AC5BD"/>
    <w:rsid w:val="4B984538"/>
    <w:rsid w:val="4B99046D"/>
    <w:rsid w:val="4BA34F46"/>
    <w:rsid w:val="4BA578E9"/>
    <w:rsid w:val="4BBD75DC"/>
    <w:rsid w:val="4BCA6345"/>
    <w:rsid w:val="4BEF839F"/>
    <w:rsid w:val="4C19ED69"/>
    <w:rsid w:val="4C1ADF48"/>
    <w:rsid w:val="4C300D9A"/>
    <w:rsid w:val="4C3FE9DB"/>
    <w:rsid w:val="4C726F36"/>
    <w:rsid w:val="4CAC28EF"/>
    <w:rsid w:val="4CBB00E1"/>
    <w:rsid w:val="4CD6BC72"/>
    <w:rsid w:val="4CDB6E45"/>
    <w:rsid w:val="4CFA0701"/>
    <w:rsid w:val="4D05DAD8"/>
    <w:rsid w:val="4D366270"/>
    <w:rsid w:val="4D3D6BA9"/>
    <w:rsid w:val="4D400C4E"/>
    <w:rsid w:val="4D493DF5"/>
    <w:rsid w:val="4D4D97D0"/>
    <w:rsid w:val="4D5C39AE"/>
    <w:rsid w:val="4D64F7A6"/>
    <w:rsid w:val="4D93A9B4"/>
    <w:rsid w:val="4D9CBC40"/>
    <w:rsid w:val="4DAEA42E"/>
    <w:rsid w:val="4DD17FE4"/>
    <w:rsid w:val="4DFEEA27"/>
    <w:rsid w:val="4E2AC02F"/>
    <w:rsid w:val="4E32EF3B"/>
    <w:rsid w:val="4E390F6C"/>
    <w:rsid w:val="4E48CE7C"/>
    <w:rsid w:val="4E56D142"/>
    <w:rsid w:val="4E570C20"/>
    <w:rsid w:val="4E5BAE86"/>
    <w:rsid w:val="4E78E3DD"/>
    <w:rsid w:val="4E87B08B"/>
    <w:rsid w:val="4E9812C6"/>
    <w:rsid w:val="4EE5C92A"/>
    <w:rsid w:val="4EE74D45"/>
    <w:rsid w:val="4F63934A"/>
    <w:rsid w:val="4F649A1A"/>
    <w:rsid w:val="4F6651DE"/>
    <w:rsid w:val="4F8DFD23"/>
    <w:rsid w:val="4F8F5509"/>
    <w:rsid w:val="4FB1E41D"/>
    <w:rsid w:val="4FC4A954"/>
    <w:rsid w:val="4FF2A1A3"/>
    <w:rsid w:val="4FFEAFE6"/>
    <w:rsid w:val="50126619"/>
    <w:rsid w:val="5038D83B"/>
    <w:rsid w:val="503D7B9A"/>
    <w:rsid w:val="508DE6C8"/>
    <w:rsid w:val="5095ADEE"/>
    <w:rsid w:val="50ED768E"/>
    <w:rsid w:val="50F76D23"/>
    <w:rsid w:val="51311093"/>
    <w:rsid w:val="515167A0"/>
    <w:rsid w:val="5154CD96"/>
    <w:rsid w:val="5158AE69"/>
    <w:rsid w:val="515E7608"/>
    <w:rsid w:val="5170C3B5"/>
    <w:rsid w:val="5197EED2"/>
    <w:rsid w:val="51AA2D95"/>
    <w:rsid w:val="51CEB6C1"/>
    <w:rsid w:val="51D02754"/>
    <w:rsid w:val="52096956"/>
    <w:rsid w:val="520F4AB0"/>
    <w:rsid w:val="523586D1"/>
    <w:rsid w:val="52671AD7"/>
    <w:rsid w:val="528946EF"/>
    <w:rsid w:val="529D2BC4"/>
    <w:rsid w:val="52A2492D"/>
    <w:rsid w:val="52AD2090"/>
    <w:rsid w:val="52B019E0"/>
    <w:rsid w:val="52E9B78D"/>
    <w:rsid w:val="52F1196C"/>
    <w:rsid w:val="5306605E"/>
    <w:rsid w:val="530839F1"/>
    <w:rsid w:val="53204322"/>
    <w:rsid w:val="53408FFB"/>
    <w:rsid w:val="534F9F28"/>
    <w:rsid w:val="5394B636"/>
    <w:rsid w:val="53DFE736"/>
    <w:rsid w:val="53F900FB"/>
    <w:rsid w:val="543F7A62"/>
    <w:rsid w:val="544FAB5E"/>
    <w:rsid w:val="5450602D"/>
    <w:rsid w:val="5451766D"/>
    <w:rsid w:val="545D705C"/>
    <w:rsid w:val="54A230BF"/>
    <w:rsid w:val="54BDD6E0"/>
    <w:rsid w:val="54D30892"/>
    <w:rsid w:val="54D70F74"/>
    <w:rsid w:val="550A2870"/>
    <w:rsid w:val="55259656"/>
    <w:rsid w:val="5537AB49"/>
    <w:rsid w:val="554386B1"/>
    <w:rsid w:val="55A5B670"/>
    <w:rsid w:val="55B04E8A"/>
    <w:rsid w:val="55C0E7B1"/>
    <w:rsid w:val="560606B6"/>
    <w:rsid w:val="5643208C"/>
    <w:rsid w:val="5648AA80"/>
    <w:rsid w:val="564CC350"/>
    <w:rsid w:val="566E5C1F"/>
    <w:rsid w:val="568426CC"/>
    <w:rsid w:val="5691F012"/>
    <w:rsid w:val="569ECDF2"/>
    <w:rsid w:val="56A351F1"/>
    <w:rsid w:val="56B9D2B3"/>
    <w:rsid w:val="56C1BB83"/>
    <w:rsid w:val="56E483CD"/>
    <w:rsid w:val="56E82263"/>
    <w:rsid w:val="56ED628E"/>
    <w:rsid w:val="56FF79EA"/>
    <w:rsid w:val="570933C9"/>
    <w:rsid w:val="5713C772"/>
    <w:rsid w:val="572D5BDC"/>
    <w:rsid w:val="5750E43B"/>
    <w:rsid w:val="57558674"/>
    <w:rsid w:val="575E7FDD"/>
    <w:rsid w:val="578A93BE"/>
    <w:rsid w:val="57A56214"/>
    <w:rsid w:val="57D68509"/>
    <w:rsid w:val="5803105D"/>
    <w:rsid w:val="58196F19"/>
    <w:rsid w:val="58638FA2"/>
    <w:rsid w:val="587DC2B8"/>
    <w:rsid w:val="588BF335"/>
    <w:rsid w:val="58AF97D3"/>
    <w:rsid w:val="58FC4902"/>
    <w:rsid w:val="5901D6D5"/>
    <w:rsid w:val="5905308D"/>
    <w:rsid w:val="5974D317"/>
    <w:rsid w:val="597C8E74"/>
    <w:rsid w:val="59A37546"/>
    <w:rsid w:val="59C4BBD8"/>
    <w:rsid w:val="59D9C8A6"/>
    <w:rsid w:val="59ED710D"/>
    <w:rsid w:val="59F83194"/>
    <w:rsid w:val="5A108B48"/>
    <w:rsid w:val="5A1BCF9F"/>
    <w:rsid w:val="5A1FBCC6"/>
    <w:rsid w:val="5A1FC325"/>
    <w:rsid w:val="5A92EB8C"/>
    <w:rsid w:val="5AB9F80E"/>
    <w:rsid w:val="5ADEBA3B"/>
    <w:rsid w:val="5B094337"/>
    <w:rsid w:val="5B097A25"/>
    <w:rsid w:val="5B3AC2FB"/>
    <w:rsid w:val="5B7269BA"/>
    <w:rsid w:val="5B7A1F2D"/>
    <w:rsid w:val="5B7A30F5"/>
    <w:rsid w:val="5B7FCF60"/>
    <w:rsid w:val="5B8DEA51"/>
    <w:rsid w:val="5B92B2CC"/>
    <w:rsid w:val="5B9E41AD"/>
    <w:rsid w:val="5BBBC992"/>
    <w:rsid w:val="5BDC5395"/>
    <w:rsid w:val="5BE71574"/>
    <w:rsid w:val="5BEF8E16"/>
    <w:rsid w:val="5BFB16EF"/>
    <w:rsid w:val="5C2561C1"/>
    <w:rsid w:val="5C62313C"/>
    <w:rsid w:val="5C6DBCC4"/>
    <w:rsid w:val="5C6FC995"/>
    <w:rsid w:val="5C7FEDCF"/>
    <w:rsid w:val="5C8BA757"/>
    <w:rsid w:val="5CA54A86"/>
    <w:rsid w:val="5CADFD0B"/>
    <w:rsid w:val="5CC9ADCB"/>
    <w:rsid w:val="5CDE1D7F"/>
    <w:rsid w:val="5D08F09C"/>
    <w:rsid w:val="5D18E724"/>
    <w:rsid w:val="5D246CB2"/>
    <w:rsid w:val="5D418130"/>
    <w:rsid w:val="5D525D02"/>
    <w:rsid w:val="5D534364"/>
    <w:rsid w:val="5D699E78"/>
    <w:rsid w:val="5DA6FD62"/>
    <w:rsid w:val="5DB5D8C7"/>
    <w:rsid w:val="5E0B0E40"/>
    <w:rsid w:val="5E2F83AD"/>
    <w:rsid w:val="5E6915A8"/>
    <w:rsid w:val="5E72791F"/>
    <w:rsid w:val="5E8693EC"/>
    <w:rsid w:val="5E8F8FD9"/>
    <w:rsid w:val="5EBFCCD3"/>
    <w:rsid w:val="5EC91B1F"/>
    <w:rsid w:val="5EDA188D"/>
    <w:rsid w:val="5EF17276"/>
    <w:rsid w:val="5F0A0450"/>
    <w:rsid w:val="5F0F4379"/>
    <w:rsid w:val="5F217431"/>
    <w:rsid w:val="5F36FD56"/>
    <w:rsid w:val="5F478FA2"/>
    <w:rsid w:val="5FA0B82C"/>
    <w:rsid w:val="5FA226DA"/>
    <w:rsid w:val="5FA3BCA1"/>
    <w:rsid w:val="5FE59DCD"/>
    <w:rsid w:val="5FF5681A"/>
    <w:rsid w:val="5FF96C9C"/>
    <w:rsid w:val="600309F2"/>
    <w:rsid w:val="60033690"/>
    <w:rsid w:val="6016F186"/>
    <w:rsid w:val="607A1EC0"/>
    <w:rsid w:val="608683E4"/>
    <w:rsid w:val="60991253"/>
    <w:rsid w:val="60B1CEDB"/>
    <w:rsid w:val="60D03369"/>
    <w:rsid w:val="60DCB4A8"/>
    <w:rsid w:val="60EC2B11"/>
    <w:rsid w:val="60ECECE2"/>
    <w:rsid w:val="60F54CCF"/>
    <w:rsid w:val="6127F70F"/>
    <w:rsid w:val="6129A9F7"/>
    <w:rsid w:val="612DFEC5"/>
    <w:rsid w:val="61337B8C"/>
    <w:rsid w:val="6139990D"/>
    <w:rsid w:val="61735A5B"/>
    <w:rsid w:val="6185D333"/>
    <w:rsid w:val="61B8EB7B"/>
    <w:rsid w:val="61C01BD9"/>
    <w:rsid w:val="61DAD7B4"/>
    <w:rsid w:val="61EA64DD"/>
    <w:rsid w:val="61F28229"/>
    <w:rsid w:val="620147E6"/>
    <w:rsid w:val="626A744A"/>
    <w:rsid w:val="62BB99DC"/>
    <w:rsid w:val="62BB9EE1"/>
    <w:rsid w:val="62ECB53F"/>
    <w:rsid w:val="630F2ABC"/>
    <w:rsid w:val="631D3E8F"/>
    <w:rsid w:val="6341F8A5"/>
    <w:rsid w:val="634723CA"/>
    <w:rsid w:val="6357D937"/>
    <w:rsid w:val="6391B1A3"/>
    <w:rsid w:val="63CA1670"/>
    <w:rsid w:val="63F57B9C"/>
    <w:rsid w:val="63FF93B0"/>
    <w:rsid w:val="6407D42B"/>
    <w:rsid w:val="641B00C5"/>
    <w:rsid w:val="643331D0"/>
    <w:rsid w:val="643A181E"/>
    <w:rsid w:val="6441A942"/>
    <w:rsid w:val="6446DB34"/>
    <w:rsid w:val="6474CF89"/>
    <w:rsid w:val="649C82F7"/>
    <w:rsid w:val="64D0B515"/>
    <w:rsid w:val="64D21413"/>
    <w:rsid w:val="64F0086F"/>
    <w:rsid w:val="6515D5B0"/>
    <w:rsid w:val="651B76F7"/>
    <w:rsid w:val="65203AA3"/>
    <w:rsid w:val="653D1319"/>
    <w:rsid w:val="658E1ADB"/>
    <w:rsid w:val="65912055"/>
    <w:rsid w:val="6592EF1F"/>
    <w:rsid w:val="6594EBD6"/>
    <w:rsid w:val="65DF6636"/>
    <w:rsid w:val="6607195D"/>
    <w:rsid w:val="66322718"/>
    <w:rsid w:val="6641E91F"/>
    <w:rsid w:val="66600300"/>
    <w:rsid w:val="66804C0D"/>
    <w:rsid w:val="668517CE"/>
    <w:rsid w:val="6687397E"/>
    <w:rsid w:val="66875BF7"/>
    <w:rsid w:val="66B1184A"/>
    <w:rsid w:val="66D8E37A"/>
    <w:rsid w:val="66ED1129"/>
    <w:rsid w:val="670D0166"/>
    <w:rsid w:val="6729EB3C"/>
    <w:rsid w:val="675D32FD"/>
    <w:rsid w:val="6773719F"/>
    <w:rsid w:val="67833C90"/>
    <w:rsid w:val="679DD349"/>
    <w:rsid w:val="67A2801B"/>
    <w:rsid w:val="67AC3D78"/>
    <w:rsid w:val="67D2BB04"/>
    <w:rsid w:val="67D74DE9"/>
    <w:rsid w:val="680304AB"/>
    <w:rsid w:val="681D8B0E"/>
    <w:rsid w:val="6830B8DA"/>
    <w:rsid w:val="68A62D67"/>
    <w:rsid w:val="68C5BB9D"/>
    <w:rsid w:val="68E85CB5"/>
    <w:rsid w:val="6945D29E"/>
    <w:rsid w:val="69473B2A"/>
    <w:rsid w:val="6999E593"/>
    <w:rsid w:val="69AB0BA9"/>
    <w:rsid w:val="69C71ABB"/>
    <w:rsid w:val="69CD8882"/>
    <w:rsid w:val="69ED5B1C"/>
    <w:rsid w:val="6A1694E0"/>
    <w:rsid w:val="6A1A8C12"/>
    <w:rsid w:val="6A2DAFF5"/>
    <w:rsid w:val="6A39D67F"/>
    <w:rsid w:val="6A49B771"/>
    <w:rsid w:val="6A95340A"/>
    <w:rsid w:val="6AB06072"/>
    <w:rsid w:val="6AC67C15"/>
    <w:rsid w:val="6AD08455"/>
    <w:rsid w:val="6AE5281F"/>
    <w:rsid w:val="6AF4B61A"/>
    <w:rsid w:val="6B047A00"/>
    <w:rsid w:val="6B150C4C"/>
    <w:rsid w:val="6B1A3CA1"/>
    <w:rsid w:val="6B578019"/>
    <w:rsid w:val="6B5AAAA1"/>
    <w:rsid w:val="6B68919D"/>
    <w:rsid w:val="6B7DE596"/>
    <w:rsid w:val="6B805C6F"/>
    <w:rsid w:val="6BA8B5B8"/>
    <w:rsid w:val="6BDCFE8D"/>
    <w:rsid w:val="6C10FBE2"/>
    <w:rsid w:val="6C2612AA"/>
    <w:rsid w:val="6C267C14"/>
    <w:rsid w:val="6C2A32C2"/>
    <w:rsid w:val="6C2F8F78"/>
    <w:rsid w:val="6C56716F"/>
    <w:rsid w:val="6C641394"/>
    <w:rsid w:val="6C78DA27"/>
    <w:rsid w:val="6C96E365"/>
    <w:rsid w:val="6CB5090A"/>
    <w:rsid w:val="6CC5F73E"/>
    <w:rsid w:val="6CD311EE"/>
    <w:rsid w:val="6CE8E1A2"/>
    <w:rsid w:val="6CFE86D7"/>
    <w:rsid w:val="6D0A3E83"/>
    <w:rsid w:val="6D387B6E"/>
    <w:rsid w:val="6D4D36EC"/>
    <w:rsid w:val="6D583534"/>
    <w:rsid w:val="6D6829B8"/>
    <w:rsid w:val="6D70E56A"/>
    <w:rsid w:val="6D832442"/>
    <w:rsid w:val="6D931D77"/>
    <w:rsid w:val="6DD13C7A"/>
    <w:rsid w:val="6DE68CB2"/>
    <w:rsid w:val="6E0EF2DD"/>
    <w:rsid w:val="6E290F88"/>
    <w:rsid w:val="6E2C56DC"/>
    <w:rsid w:val="6E40F5CA"/>
    <w:rsid w:val="6E4483B1"/>
    <w:rsid w:val="6E471F74"/>
    <w:rsid w:val="6E542FB0"/>
    <w:rsid w:val="6E6F3D87"/>
    <w:rsid w:val="6E89B677"/>
    <w:rsid w:val="6E8C233B"/>
    <w:rsid w:val="6E90750D"/>
    <w:rsid w:val="6EB58658"/>
    <w:rsid w:val="6F05DB3C"/>
    <w:rsid w:val="6F156F34"/>
    <w:rsid w:val="6F2E1414"/>
    <w:rsid w:val="6F2F5C2A"/>
    <w:rsid w:val="6F39D165"/>
    <w:rsid w:val="6F9D180E"/>
    <w:rsid w:val="6F9DF829"/>
    <w:rsid w:val="6FA269FE"/>
    <w:rsid w:val="6FA42993"/>
    <w:rsid w:val="6FAF072B"/>
    <w:rsid w:val="6FC52CDF"/>
    <w:rsid w:val="6FC92724"/>
    <w:rsid w:val="6FFC6360"/>
    <w:rsid w:val="700716BA"/>
    <w:rsid w:val="70A7B139"/>
    <w:rsid w:val="70ABA8B8"/>
    <w:rsid w:val="70D185BD"/>
    <w:rsid w:val="711749E4"/>
    <w:rsid w:val="714CAC79"/>
    <w:rsid w:val="717FC309"/>
    <w:rsid w:val="71848FE9"/>
    <w:rsid w:val="718D741A"/>
    <w:rsid w:val="7190498D"/>
    <w:rsid w:val="71BFE6EE"/>
    <w:rsid w:val="71D1BEEF"/>
    <w:rsid w:val="71D4CA2D"/>
    <w:rsid w:val="71FCF544"/>
    <w:rsid w:val="7218337F"/>
    <w:rsid w:val="7223ACF2"/>
    <w:rsid w:val="723F0146"/>
    <w:rsid w:val="725A235D"/>
    <w:rsid w:val="725F5A38"/>
    <w:rsid w:val="7285A89F"/>
    <w:rsid w:val="72A529EC"/>
    <w:rsid w:val="72AEF30E"/>
    <w:rsid w:val="72B57630"/>
    <w:rsid w:val="72E3F27D"/>
    <w:rsid w:val="72FBEE03"/>
    <w:rsid w:val="735D279A"/>
    <w:rsid w:val="73631144"/>
    <w:rsid w:val="7374EA44"/>
    <w:rsid w:val="73845542"/>
    <w:rsid w:val="739D0E3A"/>
    <w:rsid w:val="73FD22DF"/>
    <w:rsid w:val="74217900"/>
    <w:rsid w:val="74489797"/>
    <w:rsid w:val="744A01BE"/>
    <w:rsid w:val="74803FC8"/>
    <w:rsid w:val="7493CC7F"/>
    <w:rsid w:val="749897BD"/>
    <w:rsid w:val="74ADB432"/>
    <w:rsid w:val="74B8909A"/>
    <w:rsid w:val="74BFBDAE"/>
    <w:rsid w:val="74C2D796"/>
    <w:rsid w:val="74F85266"/>
    <w:rsid w:val="74F8F7FB"/>
    <w:rsid w:val="74FDBEB3"/>
    <w:rsid w:val="75263C63"/>
    <w:rsid w:val="7568CE9A"/>
    <w:rsid w:val="756AEE69"/>
    <w:rsid w:val="7573286E"/>
    <w:rsid w:val="75CC2AA7"/>
    <w:rsid w:val="75E05F4F"/>
    <w:rsid w:val="75E8B081"/>
    <w:rsid w:val="75FD9055"/>
    <w:rsid w:val="767C0539"/>
    <w:rsid w:val="767C8463"/>
    <w:rsid w:val="7694A6D0"/>
    <w:rsid w:val="76A1B05E"/>
    <w:rsid w:val="76DA39F8"/>
    <w:rsid w:val="76ED61CE"/>
    <w:rsid w:val="76EE2A9F"/>
    <w:rsid w:val="76F6F4CA"/>
    <w:rsid w:val="76FDC890"/>
    <w:rsid w:val="772DE04A"/>
    <w:rsid w:val="7735AB1E"/>
    <w:rsid w:val="773F7D79"/>
    <w:rsid w:val="77763063"/>
    <w:rsid w:val="778C639E"/>
    <w:rsid w:val="7798A143"/>
    <w:rsid w:val="77AE3E5B"/>
    <w:rsid w:val="77B087CA"/>
    <w:rsid w:val="78132C6E"/>
    <w:rsid w:val="781A867B"/>
    <w:rsid w:val="78216588"/>
    <w:rsid w:val="7827C625"/>
    <w:rsid w:val="782A3383"/>
    <w:rsid w:val="782EA931"/>
    <w:rsid w:val="783448E3"/>
    <w:rsid w:val="7842E26B"/>
    <w:rsid w:val="7861555D"/>
    <w:rsid w:val="7882D51C"/>
    <w:rsid w:val="78904FF8"/>
    <w:rsid w:val="78919C5D"/>
    <w:rsid w:val="78B2C14E"/>
    <w:rsid w:val="78D61205"/>
    <w:rsid w:val="79104E5F"/>
    <w:rsid w:val="79523CC8"/>
    <w:rsid w:val="79576D79"/>
    <w:rsid w:val="795CACD4"/>
    <w:rsid w:val="7971C287"/>
    <w:rsid w:val="797390C4"/>
    <w:rsid w:val="79887F93"/>
    <w:rsid w:val="799779CF"/>
    <w:rsid w:val="799C8EAF"/>
    <w:rsid w:val="79C41628"/>
    <w:rsid w:val="79F71D88"/>
    <w:rsid w:val="7A126382"/>
    <w:rsid w:val="7A290FC3"/>
    <w:rsid w:val="7A389D62"/>
    <w:rsid w:val="7A77A570"/>
    <w:rsid w:val="7A92C238"/>
    <w:rsid w:val="7AB948DD"/>
    <w:rsid w:val="7ABD13CF"/>
    <w:rsid w:val="7AD0EEBD"/>
    <w:rsid w:val="7AF8F2B7"/>
    <w:rsid w:val="7B018AE2"/>
    <w:rsid w:val="7B1F26FE"/>
    <w:rsid w:val="7B28ED7F"/>
    <w:rsid w:val="7B2961CC"/>
    <w:rsid w:val="7B2A39A9"/>
    <w:rsid w:val="7B447F82"/>
    <w:rsid w:val="7B5B000D"/>
    <w:rsid w:val="7B9DA5D4"/>
    <w:rsid w:val="7BAF9DBD"/>
    <w:rsid w:val="7BB4CFB6"/>
    <w:rsid w:val="7BB635BE"/>
    <w:rsid w:val="7BDD19C9"/>
    <w:rsid w:val="7BEA7EB6"/>
    <w:rsid w:val="7C0716F7"/>
    <w:rsid w:val="7C1142E2"/>
    <w:rsid w:val="7C2D7E16"/>
    <w:rsid w:val="7C3A24B7"/>
    <w:rsid w:val="7C61E8DE"/>
    <w:rsid w:val="7C659A57"/>
    <w:rsid w:val="7C6FC422"/>
    <w:rsid w:val="7C9CEC26"/>
    <w:rsid w:val="7CABA121"/>
    <w:rsid w:val="7CB206A5"/>
    <w:rsid w:val="7CBD5E94"/>
    <w:rsid w:val="7CCE3F5F"/>
    <w:rsid w:val="7CE61320"/>
    <w:rsid w:val="7CEE1ABF"/>
    <w:rsid w:val="7D2BD4D9"/>
    <w:rsid w:val="7D3C6D8E"/>
    <w:rsid w:val="7D4151FA"/>
    <w:rsid w:val="7D71F585"/>
    <w:rsid w:val="7DD58842"/>
    <w:rsid w:val="7E003B9E"/>
    <w:rsid w:val="7E00D0CB"/>
    <w:rsid w:val="7E471AA0"/>
    <w:rsid w:val="7E482CD5"/>
    <w:rsid w:val="7E5C7135"/>
    <w:rsid w:val="7E5D0435"/>
    <w:rsid w:val="7E69D6E7"/>
    <w:rsid w:val="7E786BAF"/>
    <w:rsid w:val="7E8E0F37"/>
    <w:rsid w:val="7E8F1E05"/>
    <w:rsid w:val="7E95DA1D"/>
    <w:rsid w:val="7E9CBCE2"/>
    <w:rsid w:val="7E9F74D1"/>
    <w:rsid w:val="7EA3BDC7"/>
    <w:rsid w:val="7EB2893E"/>
    <w:rsid w:val="7ED30835"/>
    <w:rsid w:val="7EDA51E4"/>
    <w:rsid w:val="7EE009CB"/>
    <w:rsid w:val="7EF0AAD2"/>
    <w:rsid w:val="7EF33C1D"/>
    <w:rsid w:val="7F274ED0"/>
    <w:rsid w:val="7F299B48"/>
    <w:rsid w:val="7F344000"/>
    <w:rsid w:val="7F4FB3A9"/>
    <w:rsid w:val="7F5DD2B3"/>
    <w:rsid w:val="7F9D7A55"/>
    <w:rsid w:val="7FA57A1B"/>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2CEF8D"/>
  <w15:chartTrackingRefBased/>
  <w15:docId w15:val="{B8F676C4-FA2F-4113-A336-1CF7C2EC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9728E"/>
    <w:rPr>
      <w:sz w:val="24"/>
      <w:lang w:val="es-ES_tradnl" w:eastAsia="es-ES"/>
    </w:rPr>
  </w:style>
  <w:style w:type="paragraph" w:styleId="Ttulo1">
    <w:name w:val="heading 1"/>
    <w:basedOn w:val="Normal"/>
    <w:next w:val="Normal"/>
    <w:qFormat/>
    <w:pPr>
      <w:spacing w:before="240"/>
      <w:outlineLvl w:val="0"/>
    </w:pPr>
    <w:rPr>
      <w:rFonts w:ascii="Arial" w:hAnsi="Arial"/>
      <w:b/>
      <w:u w:val="single"/>
    </w:rPr>
  </w:style>
  <w:style w:type="paragraph" w:styleId="Ttulo2">
    <w:name w:val="heading 2"/>
    <w:basedOn w:val="Normal"/>
    <w:next w:val="Normal"/>
    <w:link w:val="Ttulo2Car"/>
    <w:qFormat/>
    <w:pPr>
      <w:keepNext/>
      <w:outlineLvl w:val="1"/>
    </w:pPr>
    <w:rPr>
      <w:rFonts w:ascii="Arial" w:hAnsi="Arial"/>
      <w:b/>
      <w:sz w:val="14"/>
    </w:rPr>
  </w:style>
  <w:style w:type="paragraph" w:styleId="Ttulo3">
    <w:name w:val="heading 3"/>
    <w:basedOn w:val="Normal"/>
    <w:next w:val="Normal"/>
    <w:qFormat/>
    <w:pPr>
      <w:keepNext/>
      <w:spacing w:before="20"/>
      <w:outlineLvl w:val="2"/>
    </w:pPr>
    <w:rPr>
      <w:rFonts w:ascii="Arial" w:hAnsi="Arial"/>
      <w:i/>
      <w:sz w:val="13"/>
    </w:rPr>
  </w:style>
  <w:style w:type="paragraph" w:styleId="Ttulo4">
    <w:name w:val="heading 4"/>
    <w:basedOn w:val="Normal"/>
    <w:next w:val="Normal"/>
    <w:link w:val="Ttulo4Car"/>
    <w:qFormat/>
    <w:pPr>
      <w:keepNext/>
      <w:spacing w:before="35"/>
      <w:outlineLvl w:val="3"/>
    </w:pPr>
    <w:rPr>
      <w:rFonts w:ascii="Arial" w:hAnsi="Arial"/>
      <w:i/>
      <w:sz w:val="14"/>
    </w:rPr>
  </w:style>
  <w:style w:type="paragraph" w:styleId="Ttulo5">
    <w:name w:val="heading 5"/>
    <w:basedOn w:val="Normal"/>
    <w:next w:val="Normal"/>
    <w:qFormat/>
    <w:pPr>
      <w:keepNext/>
      <w:tabs>
        <w:tab w:val="left" w:pos="284"/>
      </w:tabs>
      <w:outlineLvl w:val="4"/>
    </w:pPr>
    <w:rPr>
      <w:rFonts w:ascii="Arial" w:hAnsi="Arial"/>
      <w:b/>
      <w:i/>
      <w:smallCap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rPr>
      <w:sz w:val="20"/>
    </w:rPr>
  </w:style>
  <w:style w:type="paragraph" w:styleId="Piedepgina">
    <w:name w:val="footer"/>
    <w:basedOn w:val="Normal"/>
    <w:link w:val="PiedepginaCar"/>
    <w:pPr>
      <w:tabs>
        <w:tab w:val="center" w:pos="4819"/>
        <w:tab w:val="right" w:pos="9071"/>
      </w:tabs>
    </w:pPr>
    <w:rPr>
      <w:lang w:eastAsia="x-none"/>
    </w:rPr>
  </w:style>
  <w:style w:type="paragraph" w:styleId="Encabezado">
    <w:name w:val="header"/>
    <w:basedOn w:val="Normal"/>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Textoindependiente">
    <w:name w:val="Body Text"/>
    <w:basedOn w:val="Normal"/>
    <w:pPr>
      <w:jc w:val="both"/>
    </w:pPr>
  </w:style>
  <w:style w:type="table" w:styleId="Tablaconcuadrcula">
    <w:name w:val="Table Grid"/>
    <w:basedOn w:val="Tablanormal"/>
    <w:rsid w:val="00860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BA74B7"/>
    <w:rPr>
      <w:rFonts w:ascii="Tahoma" w:hAnsi="Tahoma" w:cs="Tahoma"/>
      <w:sz w:val="16"/>
      <w:szCs w:val="16"/>
    </w:rPr>
  </w:style>
  <w:style w:type="paragraph" w:styleId="Textonotapie">
    <w:name w:val="footnote text"/>
    <w:basedOn w:val="Normal"/>
    <w:link w:val="TextonotapieCar"/>
    <w:uiPriority w:val="99"/>
    <w:semiHidden/>
    <w:rsid w:val="00837491"/>
    <w:rPr>
      <w:sz w:val="20"/>
      <w:lang w:eastAsia="es-ES_tradnl"/>
    </w:rPr>
  </w:style>
  <w:style w:type="paragraph" w:customStyle="1" w:styleId="a">
    <w:basedOn w:val="Normal"/>
    <w:rsid w:val="00837491"/>
    <w:pPr>
      <w:spacing w:after="160" w:line="240" w:lineRule="exact"/>
    </w:pPr>
    <w:rPr>
      <w:rFonts w:ascii="Tahoma" w:hAnsi="Tahoma"/>
      <w:sz w:val="20"/>
      <w:lang w:val="en-US" w:eastAsia="en-US"/>
    </w:rPr>
  </w:style>
  <w:style w:type="paragraph" w:customStyle="1" w:styleId="LUIKI">
    <w:name w:val="LUIKI"/>
    <w:basedOn w:val="Normal"/>
    <w:link w:val="LUIKICar"/>
    <w:rsid w:val="00837491"/>
    <w:pPr>
      <w:tabs>
        <w:tab w:val="left" w:pos="426"/>
        <w:tab w:val="left" w:pos="851"/>
        <w:tab w:val="left" w:pos="1276"/>
        <w:tab w:val="left" w:pos="1701"/>
        <w:tab w:val="left" w:pos="2127"/>
        <w:tab w:val="left" w:leader="dot" w:pos="2552"/>
        <w:tab w:val="left" w:pos="2977"/>
        <w:tab w:val="left" w:pos="3402"/>
        <w:tab w:val="left" w:pos="3828"/>
        <w:tab w:val="left" w:pos="4253"/>
      </w:tabs>
      <w:jc w:val="both"/>
    </w:pPr>
    <w:rPr>
      <w:szCs w:val="24"/>
      <w:lang w:eastAsia="es-ES_tradnl"/>
    </w:rPr>
  </w:style>
  <w:style w:type="character" w:customStyle="1" w:styleId="LUIKICar">
    <w:name w:val="LUIKI Car"/>
    <w:link w:val="LUIKI"/>
    <w:rsid w:val="00837491"/>
    <w:rPr>
      <w:sz w:val="24"/>
      <w:szCs w:val="24"/>
      <w:lang w:val="es-ES_tradnl" w:eastAsia="es-ES_tradnl" w:bidi="ar-SA"/>
    </w:rPr>
  </w:style>
  <w:style w:type="character" w:styleId="Hipervnculo">
    <w:name w:val="Hyperlink"/>
    <w:rsid w:val="00837491"/>
    <w:rPr>
      <w:color w:val="0000FF"/>
      <w:u w:val="single"/>
    </w:rPr>
  </w:style>
  <w:style w:type="paragraph" w:styleId="Mapadeldocumento">
    <w:name w:val="Document Map"/>
    <w:basedOn w:val="Normal"/>
    <w:semiHidden/>
    <w:rsid w:val="00091567"/>
    <w:pPr>
      <w:shd w:val="clear" w:color="auto" w:fill="000080"/>
    </w:pPr>
    <w:rPr>
      <w:rFonts w:ascii="Tahoma" w:hAnsi="Tahoma" w:cs="Tahoma"/>
      <w:sz w:val="20"/>
    </w:rPr>
  </w:style>
  <w:style w:type="paragraph" w:customStyle="1" w:styleId="Prrafodelista4">
    <w:name w:val="Párrafo de lista_4"/>
    <w:basedOn w:val="Normal"/>
    <w:qFormat/>
    <w:rsid w:val="00A768A7"/>
    <w:pPr>
      <w:ind w:left="708"/>
    </w:pPr>
    <w:rPr>
      <w:sz w:val="20"/>
      <w:lang w:eastAsia="en-US"/>
    </w:rPr>
  </w:style>
  <w:style w:type="paragraph" w:customStyle="1" w:styleId="KarKarCarCarKarKarCarCarKarKarCarCarKarKarCarCarKarKarCarCarKarKar">
    <w:name w:val="Kar Kar Car Car Kar Kar Car Car Kar Kar Car Car Kar Kar Car Car Kar Kar Car Car Kar Kar"/>
    <w:basedOn w:val="Normal"/>
    <w:rsid w:val="00A768A7"/>
    <w:pPr>
      <w:spacing w:after="160" w:line="240" w:lineRule="exact"/>
    </w:pPr>
    <w:rPr>
      <w:rFonts w:ascii="Tahoma" w:hAnsi="Tahoma"/>
      <w:sz w:val="20"/>
      <w:lang w:val="en-US" w:eastAsia="en-US"/>
    </w:rPr>
  </w:style>
  <w:style w:type="paragraph" w:customStyle="1" w:styleId="Default">
    <w:name w:val="Default"/>
    <w:rsid w:val="00A768A7"/>
    <w:pPr>
      <w:autoSpaceDE w:val="0"/>
      <w:autoSpaceDN w:val="0"/>
      <w:adjustRightInd w:val="0"/>
    </w:pPr>
    <w:rPr>
      <w:rFonts w:ascii="Arial" w:hAnsi="Arial" w:cs="Arial"/>
      <w:color w:val="000000"/>
      <w:sz w:val="24"/>
      <w:szCs w:val="24"/>
      <w:lang w:val="es-ES" w:eastAsia="es-ES"/>
    </w:rPr>
  </w:style>
  <w:style w:type="paragraph" w:customStyle="1" w:styleId="MMTopic1">
    <w:name w:val="MM Topic 1"/>
    <w:basedOn w:val="Ttulo1"/>
    <w:rsid w:val="00975DE4"/>
    <w:pPr>
      <w:keepNext/>
      <w:numPr>
        <w:numId w:val="9"/>
      </w:numPr>
      <w:tabs>
        <w:tab w:val="clear" w:pos="360"/>
      </w:tabs>
      <w:spacing w:after="60"/>
    </w:pPr>
    <w:rPr>
      <w:rFonts w:cs="Arial"/>
      <w:bCs/>
      <w:kern w:val="32"/>
      <w:sz w:val="32"/>
      <w:szCs w:val="32"/>
      <w:u w:val="none"/>
      <w:lang w:val="es-ES"/>
    </w:rPr>
  </w:style>
  <w:style w:type="paragraph" w:customStyle="1" w:styleId="MMTopic2">
    <w:name w:val="MM Topic 2"/>
    <w:basedOn w:val="Ttulo2"/>
    <w:rsid w:val="00975DE4"/>
    <w:pPr>
      <w:numPr>
        <w:ilvl w:val="1"/>
        <w:numId w:val="9"/>
      </w:numPr>
      <w:tabs>
        <w:tab w:val="clear" w:pos="720"/>
      </w:tabs>
      <w:spacing w:before="240" w:after="60"/>
    </w:pPr>
    <w:rPr>
      <w:rFonts w:cs="Arial"/>
      <w:bCs/>
      <w:i/>
      <w:iCs/>
      <w:sz w:val="28"/>
      <w:szCs w:val="28"/>
      <w:lang w:val="es-ES"/>
    </w:rPr>
  </w:style>
  <w:style w:type="paragraph" w:customStyle="1" w:styleId="MMTopic3">
    <w:name w:val="MM Topic 3"/>
    <w:basedOn w:val="Ttulo3"/>
    <w:rsid w:val="00975DE4"/>
    <w:pPr>
      <w:numPr>
        <w:ilvl w:val="2"/>
        <w:numId w:val="9"/>
      </w:numPr>
      <w:tabs>
        <w:tab w:val="clear" w:pos="1080"/>
      </w:tabs>
      <w:spacing w:before="240" w:after="60"/>
    </w:pPr>
    <w:rPr>
      <w:rFonts w:cs="Arial"/>
      <w:b/>
      <w:bCs/>
      <w:i w:val="0"/>
      <w:sz w:val="26"/>
      <w:szCs w:val="26"/>
      <w:lang w:val="es-ES"/>
    </w:rPr>
  </w:style>
  <w:style w:type="character" w:customStyle="1" w:styleId="PiedepginaCar">
    <w:name w:val="Pie de página Car"/>
    <w:link w:val="Piedepgina"/>
    <w:rsid w:val="002F4EC2"/>
    <w:rPr>
      <w:sz w:val="24"/>
      <w:lang w:val="es-ES_tradnl"/>
    </w:rPr>
  </w:style>
  <w:style w:type="paragraph" w:styleId="Prrafodelista">
    <w:name w:val="List Paragraph"/>
    <w:basedOn w:val="Normal"/>
    <w:uiPriority w:val="34"/>
    <w:qFormat/>
    <w:rsid w:val="00A1719D"/>
    <w:pPr>
      <w:ind w:left="708"/>
    </w:pPr>
  </w:style>
  <w:style w:type="paragraph" w:styleId="NormalWeb">
    <w:name w:val="Normal (Web)"/>
    <w:basedOn w:val="Normal"/>
    <w:uiPriority w:val="99"/>
    <w:rsid w:val="00E203F8"/>
    <w:rPr>
      <w:szCs w:val="24"/>
    </w:rPr>
  </w:style>
  <w:style w:type="character" w:styleId="Textoennegrita">
    <w:name w:val="Strong"/>
    <w:qFormat/>
    <w:rsid w:val="007C5F2A"/>
    <w:rPr>
      <w:b/>
      <w:bCs/>
    </w:rPr>
  </w:style>
  <w:style w:type="character" w:customStyle="1" w:styleId="TextonotapieCar">
    <w:name w:val="Texto nota pie Car"/>
    <w:link w:val="Textonotapie"/>
    <w:uiPriority w:val="99"/>
    <w:semiHidden/>
    <w:rsid w:val="000103AF"/>
    <w:rPr>
      <w:lang w:val="es-ES_tradnl" w:eastAsia="es-ES_tradnl"/>
    </w:rPr>
  </w:style>
  <w:style w:type="character" w:styleId="Refdenotaalpie">
    <w:name w:val="footnote reference"/>
    <w:uiPriority w:val="99"/>
    <w:unhideWhenUsed/>
    <w:rsid w:val="000103AF"/>
    <w:rPr>
      <w:vertAlign w:val="superscript"/>
    </w:rPr>
  </w:style>
  <w:style w:type="paragraph" w:styleId="Asuntodelcomentario">
    <w:name w:val="annotation subject"/>
    <w:basedOn w:val="Textocomentario"/>
    <w:next w:val="Textocomentario"/>
    <w:link w:val="AsuntodelcomentarioCar"/>
    <w:rsid w:val="00A67EB0"/>
    <w:rPr>
      <w:b/>
      <w:bCs/>
    </w:rPr>
  </w:style>
  <w:style w:type="character" w:customStyle="1" w:styleId="TextocomentarioCar">
    <w:name w:val="Texto comentario Car"/>
    <w:link w:val="Textocomentario"/>
    <w:semiHidden/>
    <w:rsid w:val="00A67EB0"/>
    <w:rPr>
      <w:lang w:eastAsia="es-ES"/>
    </w:rPr>
  </w:style>
  <w:style w:type="character" w:customStyle="1" w:styleId="AsuntodelcomentarioCar">
    <w:name w:val="Asunto del comentario Car"/>
    <w:link w:val="Asuntodelcomentario"/>
    <w:rsid w:val="00A67EB0"/>
    <w:rPr>
      <w:b/>
      <w:bCs/>
      <w:lang w:eastAsia="es-ES"/>
    </w:rPr>
  </w:style>
  <w:style w:type="character" w:customStyle="1" w:styleId="Ttulo2Car">
    <w:name w:val="Título 2 Car"/>
    <w:basedOn w:val="Fuentedeprrafopredeter"/>
    <w:link w:val="Ttulo2"/>
    <w:rsid w:val="00CB40E0"/>
    <w:rPr>
      <w:rFonts w:ascii="Arial" w:hAnsi="Arial"/>
      <w:b/>
      <w:sz w:val="14"/>
      <w:lang w:val="es-ES_tradnl" w:eastAsia="es-ES"/>
    </w:rPr>
  </w:style>
  <w:style w:type="character" w:customStyle="1" w:styleId="Ttulo4Car">
    <w:name w:val="Título 4 Car"/>
    <w:basedOn w:val="Fuentedeprrafopredeter"/>
    <w:link w:val="Ttulo4"/>
    <w:rsid w:val="00CB40E0"/>
    <w:rPr>
      <w:rFonts w:ascii="Arial" w:hAnsi="Arial"/>
      <w:i/>
      <w:sz w:val="1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2157">
      <w:bodyDiv w:val="1"/>
      <w:marLeft w:val="0"/>
      <w:marRight w:val="0"/>
      <w:marTop w:val="0"/>
      <w:marBottom w:val="0"/>
      <w:divBdr>
        <w:top w:val="none" w:sz="0" w:space="0" w:color="auto"/>
        <w:left w:val="none" w:sz="0" w:space="0" w:color="auto"/>
        <w:bottom w:val="none" w:sz="0" w:space="0" w:color="auto"/>
        <w:right w:val="none" w:sz="0" w:space="0" w:color="auto"/>
      </w:divBdr>
    </w:div>
    <w:div w:id="310140633">
      <w:bodyDiv w:val="1"/>
      <w:marLeft w:val="0"/>
      <w:marRight w:val="0"/>
      <w:marTop w:val="0"/>
      <w:marBottom w:val="0"/>
      <w:divBdr>
        <w:top w:val="none" w:sz="0" w:space="0" w:color="auto"/>
        <w:left w:val="none" w:sz="0" w:space="0" w:color="auto"/>
        <w:bottom w:val="none" w:sz="0" w:space="0" w:color="auto"/>
        <w:right w:val="none" w:sz="0" w:space="0" w:color="auto"/>
      </w:divBdr>
    </w:div>
    <w:div w:id="377633664">
      <w:bodyDiv w:val="1"/>
      <w:marLeft w:val="0"/>
      <w:marRight w:val="0"/>
      <w:marTop w:val="0"/>
      <w:marBottom w:val="0"/>
      <w:divBdr>
        <w:top w:val="none" w:sz="0" w:space="0" w:color="auto"/>
        <w:left w:val="none" w:sz="0" w:space="0" w:color="auto"/>
        <w:bottom w:val="none" w:sz="0" w:space="0" w:color="auto"/>
        <w:right w:val="none" w:sz="0" w:space="0" w:color="auto"/>
      </w:divBdr>
    </w:div>
    <w:div w:id="472019290">
      <w:bodyDiv w:val="1"/>
      <w:marLeft w:val="0"/>
      <w:marRight w:val="0"/>
      <w:marTop w:val="0"/>
      <w:marBottom w:val="0"/>
      <w:divBdr>
        <w:top w:val="none" w:sz="0" w:space="0" w:color="auto"/>
        <w:left w:val="none" w:sz="0" w:space="0" w:color="auto"/>
        <w:bottom w:val="none" w:sz="0" w:space="0" w:color="auto"/>
        <w:right w:val="none" w:sz="0" w:space="0" w:color="auto"/>
      </w:divBdr>
    </w:div>
    <w:div w:id="503126781">
      <w:bodyDiv w:val="1"/>
      <w:marLeft w:val="0"/>
      <w:marRight w:val="0"/>
      <w:marTop w:val="0"/>
      <w:marBottom w:val="0"/>
      <w:divBdr>
        <w:top w:val="none" w:sz="0" w:space="0" w:color="auto"/>
        <w:left w:val="none" w:sz="0" w:space="0" w:color="auto"/>
        <w:bottom w:val="none" w:sz="0" w:space="0" w:color="auto"/>
        <w:right w:val="none" w:sz="0" w:space="0" w:color="auto"/>
      </w:divBdr>
    </w:div>
    <w:div w:id="575821589">
      <w:bodyDiv w:val="1"/>
      <w:marLeft w:val="0"/>
      <w:marRight w:val="0"/>
      <w:marTop w:val="0"/>
      <w:marBottom w:val="0"/>
      <w:divBdr>
        <w:top w:val="none" w:sz="0" w:space="0" w:color="auto"/>
        <w:left w:val="none" w:sz="0" w:space="0" w:color="auto"/>
        <w:bottom w:val="none" w:sz="0" w:space="0" w:color="auto"/>
        <w:right w:val="none" w:sz="0" w:space="0" w:color="auto"/>
      </w:divBdr>
    </w:div>
    <w:div w:id="714355780">
      <w:bodyDiv w:val="1"/>
      <w:marLeft w:val="0"/>
      <w:marRight w:val="0"/>
      <w:marTop w:val="0"/>
      <w:marBottom w:val="0"/>
      <w:divBdr>
        <w:top w:val="none" w:sz="0" w:space="0" w:color="auto"/>
        <w:left w:val="none" w:sz="0" w:space="0" w:color="auto"/>
        <w:bottom w:val="none" w:sz="0" w:space="0" w:color="auto"/>
        <w:right w:val="none" w:sz="0" w:space="0" w:color="auto"/>
      </w:divBdr>
    </w:div>
    <w:div w:id="723722075">
      <w:bodyDiv w:val="1"/>
      <w:marLeft w:val="0"/>
      <w:marRight w:val="0"/>
      <w:marTop w:val="0"/>
      <w:marBottom w:val="0"/>
      <w:divBdr>
        <w:top w:val="none" w:sz="0" w:space="0" w:color="auto"/>
        <w:left w:val="none" w:sz="0" w:space="0" w:color="auto"/>
        <w:bottom w:val="none" w:sz="0" w:space="0" w:color="auto"/>
        <w:right w:val="none" w:sz="0" w:space="0" w:color="auto"/>
      </w:divBdr>
    </w:div>
    <w:div w:id="975260779">
      <w:bodyDiv w:val="1"/>
      <w:marLeft w:val="0"/>
      <w:marRight w:val="0"/>
      <w:marTop w:val="0"/>
      <w:marBottom w:val="0"/>
      <w:divBdr>
        <w:top w:val="none" w:sz="0" w:space="0" w:color="auto"/>
        <w:left w:val="none" w:sz="0" w:space="0" w:color="auto"/>
        <w:bottom w:val="none" w:sz="0" w:space="0" w:color="auto"/>
        <w:right w:val="none" w:sz="0" w:space="0" w:color="auto"/>
      </w:divBdr>
    </w:div>
    <w:div w:id="1031034809">
      <w:bodyDiv w:val="1"/>
      <w:marLeft w:val="0"/>
      <w:marRight w:val="0"/>
      <w:marTop w:val="0"/>
      <w:marBottom w:val="0"/>
      <w:divBdr>
        <w:top w:val="none" w:sz="0" w:space="0" w:color="auto"/>
        <w:left w:val="none" w:sz="0" w:space="0" w:color="auto"/>
        <w:bottom w:val="none" w:sz="0" w:space="0" w:color="auto"/>
        <w:right w:val="none" w:sz="0" w:space="0" w:color="auto"/>
      </w:divBdr>
      <w:divsChild>
        <w:div w:id="1396900285">
          <w:marLeft w:val="446"/>
          <w:marRight w:val="0"/>
          <w:marTop w:val="0"/>
          <w:marBottom w:val="0"/>
          <w:divBdr>
            <w:top w:val="none" w:sz="0" w:space="0" w:color="auto"/>
            <w:left w:val="none" w:sz="0" w:space="0" w:color="auto"/>
            <w:bottom w:val="none" w:sz="0" w:space="0" w:color="auto"/>
            <w:right w:val="none" w:sz="0" w:space="0" w:color="auto"/>
          </w:divBdr>
        </w:div>
        <w:div w:id="1974479083">
          <w:marLeft w:val="446"/>
          <w:marRight w:val="0"/>
          <w:marTop w:val="0"/>
          <w:marBottom w:val="0"/>
          <w:divBdr>
            <w:top w:val="none" w:sz="0" w:space="0" w:color="auto"/>
            <w:left w:val="none" w:sz="0" w:space="0" w:color="auto"/>
            <w:bottom w:val="none" w:sz="0" w:space="0" w:color="auto"/>
            <w:right w:val="none" w:sz="0" w:space="0" w:color="auto"/>
          </w:divBdr>
        </w:div>
      </w:divsChild>
    </w:div>
    <w:div w:id="1145273540">
      <w:bodyDiv w:val="1"/>
      <w:marLeft w:val="0"/>
      <w:marRight w:val="0"/>
      <w:marTop w:val="0"/>
      <w:marBottom w:val="0"/>
      <w:divBdr>
        <w:top w:val="none" w:sz="0" w:space="0" w:color="auto"/>
        <w:left w:val="none" w:sz="0" w:space="0" w:color="auto"/>
        <w:bottom w:val="none" w:sz="0" w:space="0" w:color="auto"/>
        <w:right w:val="none" w:sz="0" w:space="0" w:color="auto"/>
      </w:divBdr>
    </w:div>
    <w:div w:id="1170170514">
      <w:bodyDiv w:val="1"/>
      <w:marLeft w:val="0"/>
      <w:marRight w:val="0"/>
      <w:marTop w:val="0"/>
      <w:marBottom w:val="0"/>
      <w:divBdr>
        <w:top w:val="none" w:sz="0" w:space="0" w:color="auto"/>
        <w:left w:val="none" w:sz="0" w:space="0" w:color="auto"/>
        <w:bottom w:val="none" w:sz="0" w:space="0" w:color="auto"/>
        <w:right w:val="none" w:sz="0" w:space="0" w:color="auto"/>
      </w:divBdr>
    </w:div>
    <w:div w:id="1214268260">
      <w:bodyDiv w:val="1"/>
      <w:marLeft w:val="0"/>
      <w:marRight w:val="0"/>
      <w:marTop w:val="0"/>
      <w:marBottom w:val="0"/>
      <w:divBdr>
        <w:top w:val="none" w:sz="0" w:space="0" w:color="auto"/>
        <w:left w:val="none" w:sz="0" w:space="0" w:color="auto"/>
        <w:bottom w:val="none" w:sz="0" w:space="0" w:color="auto"/>
        <w:right w:val="none" w:sz="0" w:space="0" w:color="auto"/>
      </w:divBdr>
      <w:divsChild>
        <w:div w:id="132647789">
          <w:marLeft w:val="1627"/>
          <w:marRight w:val="0"/>
          <w:marTop w:val="0"/>
          <w:marBottom w:val="0"/>
          <w:divBdr>
            <w:top w:val="none" w:sz="0" w:space="0" w:color="auto"/>
            <w:left w:val="none" w:sz="0" w:space="0" w:color="auto"/>
            <w:bottom w:val="none" w:sz="0" w:space="0" w:color="auto"/>
            <w:right w:val="none" w:sz="0" w:space="0" w:color="auto"/>
          </w:divBdr>
        </w:div>
        <w:div w:id="355889619">
          <w:marLeft w:val="1627"/>
          <w:marRight w:val="0"/>
          <w:marTop w:val="0"/>
          <w:marBottom w:val="0"/>
          <w:divBdr>
            <w:top w:val="none" w:sz="0" w:space="0" w:color="auto"/>
            <w:left w:val="none" w:sz="0" w:space="0" w:color="auto"/>
            <w:bottom w:val="none" w:sz="0" w:space="0" w:color="auto"/>
            <w:right w:val="none" w:sz="0" w:space="0" w:color="auto"/>
          </w:divBdr>
        </w:div>
        <w:div w:id="610940807">
          <w:marLeft w:val="446"/>
          <w:marRight w:val="0"/>
          <w:marTop w:val="0"/>
          <w:marBottom w:val="0"/>
          <w:divBdr>
            <w:top w:val="none" w:sz="0" w:space="0" w:color="auto"/>
            <w:left w:val="none" w:sz="0" w:space="0" w:color="auto"/>
            <w:bottom w:val="none" w:sz="0" w:space="0" w:color="auto"/>
            <w:right w:val="none" w:sz="0" w:space="0" w:color="auto"/>
          </w:divBdr>
        </w:div>
        <w:div w:id="1675181099">
          <w:marLeft w:val="446"/>
          <w:marRight w:val="0"/>
          <w:marTop w:val="0"/>
          <w:marBottom w:val="0"/>
          <w:divBdr>
            <w:top w:val="none" w:sz="0" w:space="0" w:color="auto"/>
            <w:left w:val="none" w:sz="0" w:space="0" w:color="auto"/>
            <w:bottom w:val="none" w:sz="0" w:space="0" w:color="auto"/>
            <w:right w:val="none" w:sz="0" w:space="0" w:color="auto"/>
          </w:divBdr>
        </w:div>
        <w:div w:id="1895966597">
          <w:marLeft w:val="446"/>
          <w:marRight w:val="0"/>
          <w:marTop w:val="0"/>
          <w:marBottom w:val="0"/>
          <w:divBdr>
            <w:top w:val="none" w:sz="0" w:space="0" w:color="auto"/>
            <w:left w:val="none" w:sz="0" w:space="0" w:color="auto"/>
            <w:bottom w:val="none" w:sz="0" w:space="0" w:color="auto"/>
            <w:right w:val="none" w:sz="0" w:space="0" w:color="auto"/>
          </w:divBdr>
        </w:div>
      </w:divsChild>
    </w:div>
    <w:div w:id="1327318025">
      <w:bodyDiv w:val="1"/>
      <w:marLeft w:val="0"/>
      <w:marRight w:val="0"/>
      <w:marTop w:val="0"/>
      <w:marBottom w:val="0"/>
      <w:divBdr>
        <w:top w:val="none" w:sz="0" w:space="0" w:color="auto"/>
        <w:left w:val="none" w:sz="0" w:space="0" w:color="auto"/>
        <w:bottom w:val="none" w:sz="0" w:space="0" w:color="auto"/>
        <w:right w:val="none" w:sz="0" w:space="0" w:color="auto"/>
      </w:divBdr>
      <w:divsChild>
        <w:div w:id="157886380">
          <w:marLeft w:val="446"/>
          <w:marRight w:val="0"/>
          <w:marTop w:val="0"/>
          <w:marBottom w:val="0"/>
          <w:divBdr>
            <w:top w:val="none" w:sz="0" w:space="0" w:color="auto"/>
            <w:left w:val="none" w:sz="0" w:space="0" w:color="auto"/>
            <w:bottom w:val="none" w:sz="0" w:space="0" w:color="auto"/>
            <w:right w:val="none" w:sz="0" w:space="0" w:color="auto"/>
          </w:divBdr>
        </w:div>
        <w:div w:id="635373337">
          <w:marLeft w:val="1627"/>
          <w:marRight w:val="0"/>
          <w:marTop w:val="0"/>
          <w:marBottom w:val="0"/>
          <w:divBdr>
            <w:top w:val="none" w:sz="0" w:space="0" w:color="auto"/>
            <w:left w:val="none" w:sz="0" w:space="0" w:color="auto"/>
            <w:bottom w:val="none" w:sz="0" w:space="0" w:color="auto"/>
            <w:right w:val="none" w:sz="0" w:space="0" w:color="auto"/>
          </w:divBdr>
        </w:div>
        <w:div w:id="680279923">
          <w:marLeft w:val="1627"/>
          <w:marRight w:val="0"/>
          <w:marTop w:val="0"/>
          <w:marBottom w:val="0"/>
          <w:divBdr>
            <w:top w:val="none" w:sz="0" w:space="0" w:color="auto"/>
            <w:left w:val="none" w:sz="0" w:space="0" w:color="auto"/>
            <w:bottom w:val="none" w:sz="0" w:space="0" w:color="auto"/>
            <w:right w:val="none" w:sz="0" w:space="0" w:color="auto"/>
          </w:divBdr>
        </w:div>
        <w:div w:id="970598261">
          <w:marLeft w:val="1627"/>
          <w:marRight w:val="0"/>
          <w:marTop w:val="0"/>
          <w:marBottom w:val="0"/>
          <w:divBdr>
            <w:top w:val="none" w:sz="0" w:space="0" w:color="auto"/>
            <w:left w:val="none" w:sz="0" w:space="0" w:color="auto"/>
            <w:bottom w:val="none" w:sz="0" w:space="0" w:color="auto"/>
            <w:right w:val="none" w:sz="0" w:space="0" w:color="auto"/>
          </w:divBdr>
        </w:div>
        <w:div w:id="1920826287">
          <w:marLeft w:val="1627"/>
          <w:marRight w:val="0"/>
          <w:marTop w:val="0"/>
          <w:marBottom w:val="0"/>
          <w:divBdr>
            <w:top w:val="none" w:sz="0" w:space="0" w:color="auto"/>
            <w:left w:val="none" w:sz="0" w:space="0" w:color="auto"/>
            <w:bottom w:val="none" w:sz="0" w:space="0" w:color="auto"/>
            <w:right w:val="none" w:sz="0" w:space="0" w:color="auto"/>
          </w:divBdr>
        </w:div>
        <w:div w:id="2135365859">
          <w:marLeft w:val="446"/>
          <w:marRight w:val="0"/>
          <w:marTop w:val="0"/>
          <w:marBottom w:val="0"/>
          <w:divBdr>
            <w:top w:val="none" w:sz="0" w:space="0" w:color="auto"/>
            <w:left w:val="none" w:sz="0" w:space="0" w:color="auto"/>
            <w:bottom w:val="none" w:sz="0" w:space="0" w:color="auto"/>
            <w:right w:val="none" w:sz="0" w:space="0" w:color="auto"/>
          </w:divBdr>
        </w:div>
      </w:divsChild>
    </w:div>
    <w:div w:id="1629580373">
      <w:bodyDiv w:val="1"/>
      <w:marLeft w:val="0"/>
      <w:marRight w:val="0"/>
      <w:marTop w:val="0"/>
      <w:marBottom w:val="0"/>
      <w:divBdr>
        <w:top w:val="none" w:sz="0" w:space="0" w:color="auto"/>
        <w:left w:val="none" w:sz="0" w:space="0" w:color="auto"/>
        <w:bottom w:val="none" w:sz="0" w:space="0" w:color="auto"/>
        <w:right w:val="none" w:sz="0" w:space="0" w:color="auto"/>
      </w:divBdr>
      <w:divsChild>
        <w:div w:id="44716362">
          <w:marLeft w:val="446"/>
          <w:marRight w:val="0"/>
          <w:marTop w:val="0"/>
          <w:marBottom w:val="0"/>
          <w:divBdr>
            <w:top w:val="none" w:sz="0" w:space="0" w:color="auto"/>
            <w:left w:val="none" w:sz="0" w:space="0" w:color="auto"/>
            <w:bottom w:val="none" w:sz="0" w:space="0" w:color="auto"/>
            <w:right w:val="none" w:sz="0" w:space="0" w:color="auto"/>
          </w:divBdr>
        </w:div>
        <w:div w:id="236137752">
          <w:marLeft w:val="547"/>
          <w:marRight w:val="0"/>
          <w:marTop w:val="0"/>
          <w:marBottom w:val="0"/>
          <w:divBdr>
            <w:top w:val="none" w:sz="0" w:space="0" w:color="auto"/>
            <w:left w:val="none" w:sz="0" w:space="0" w:color="auto"/>
            <w:bottom w:val="none" w:sz="0" w:space="0" w:color="auto"/>
            <w:right w:val="none" w:sz="0" w:space="0" w:color="auto"/>
          </w:divBdr>
        </w:div>
        <w:div w:id="529338272">
          <w:marLeft w:val="547"/>
          <w:marRight w:val="0"/>
          <w:marTop w:val="0"/>
          <w:marBottom w:val="0"/>
          <w:divBdr>
            <w:top w:val="none" w:sz="0" w:space="0" w:color="auto"/>
            <w:left w:val="none" w:sz="0" w:space="0" w:color="auto"/>
            <w:bottom w:val="none" w:sz="0" w:space="0" w:color="auto"/>
            <w:right w:val="none" w:sz="0" w:space="0" w:color="auto"/>
          </w:divBdr>
        </w:div>
        <w:div w:id="681932744">
          <w:marLeft w:val="547"/>
          <w:marRight w:val="0"/>
          <w:marTop w:val="0"/>
          <w:marBottom w:val="0"/>
          <w:divBdr>
            <w:top w:val="none" w:sz="0" w:space="0" w:color="auto"/>
            <w:left w:val="none" w:sz="0" w:space="0" w:color="auto"/>
            <w:bottom w:val="none" w:sz="0" w:space="0" w:color="auto"/>
            <w:right w:val="none" w:sz="0" w:space="0" w:color="auto"/>
          </w:divBdr>
        </w:div>
        <w:div w:id="772823157">
          <w:marLeft w:val="446"/>
          <w:marRight w:val="0"/>
          <w:marTop w:val="0"/>
          <w:marBottom w:val="0"/>
          <w:divBdr>
            <w:top w:val="none" w:sz="0" w:space="0" w:color="auto"/>
            <w:left w:val="none" w:sz="0" w:space="0" w:color="auto"/>
            <w:bottom w:val="none" w:sz="0" w:space="0" w:color="auto"/>
            <w:right w:val="none" w:sz="0" w:space="0" w:color="auto"/>
          </w:divBdr>
        </w:div>
        <w:div w:id="1104306228">
          <w:marLeft w:val="547"/>
          <w:marRight w:val="0"/>
          <w:marTop w:val="0"/>
          <w:marBottom w:val="0"/>
          <w:divBdr>
            <w:top w:val="none" w:sz="0" w:space="0" w:color="auto"/>
            <w:left w:val="none" w:sz="0" w:space="0" w:color="auto"/>
            <w:bottom w:val="none" w:sz="0" w:space="0" w:color="auto"/>
            <w:right w:val="none" w:sz="0" w:space="0" w:color="auto"/>
          </w:divBdr>
        </w:div>
        <w:div w:id="1177965510">
          <w:marLeft w:val="547"/>
          <w:marRight w:val="0"/>
          <w:marTop w:val="0"/>
          <w:marBottom w:val="0"/>
          <w:divBdr>
            <w:top w:val="none" w:sz="0" w:space="0" w:color="auto"/>
            <w:left w:val="none" w:sz="0" w:space="0" w:color="auto"/>
            <w:bottom w:val="none" w:sz="0" w:space="0" w:color="auto"/>
            <w:right w:val="none" w:sz="0" w:space="0" w:color="auto"/>
          </w:divBdr>
        </w:div>
        <w:div w:id="1518470982">
          <w:marLeft w:val="547"/>
          <w:marRight w:val="0"/>
          <w:marTop w:val="0"/>
          <w:marBottom w:val="0"/>
          <w:divBdr>
            <w:top w:val="none" w:sz="0" w:space="0" w:color="auto"/>
            <w:left w:val="none" w:sz="0" w:space="0" w:color="auto"/>
            <w:bottom w:val="none" w:sz="0" w:space="0" w:color="auto"/>
            <w:right w:val="none" w:sz="0" w:space="0" w:color="auto"/>
          </w:divBdr>
        </w:div>
        <w:div w:id="1848708944">
          <w:marLeft w:val="547"/>
          <w:marRight w:val="0"/>
          <w:marTop w:val="0"/>
          <w:marBottom w:val="0"/>
          <w:divBdr>
            <w:top w:val="none" w:sz="0" w:space="0" w:color="auto"/>
            <w:left w:val="none" w:sz="0" w:space="0" w:color="auto"/>
            <w:bottom w:val="none" w:sz="0" w:space="0" w:color="auto"/>
            <w:right w:val="none" w:sz="0" w:space="0" w:color="auto"/>
          </w:divBdr>
        </w:div>
      </w:divsChild>
    </w:div>
    <w:div w:id="2067412138">
      <w:bodyDiv w:val="1"/>
      <w:marLeft w:val="0"/>
      <w:marRight w:val="0"/>
      <w:marTop w:val="0"/>
      <w:marBottom w:val="0"/>
      <w:divBdr>
        <w:top w:val="none" w:sz="0" w:space="0" w:color="auto"/>
        <w:left w:val="none" w:sz="0" w:space="0" w:color="auto"/>
        <w:bottom w:val="none" w:sz="0" w:space="0" w:color="auto"/>
        <w:right w:val="none" w:sz="0" w:space="0" w:color="auto"/>
      </w:divBdr>
    </w:div>
    <w:div w:id="2088065546">
      <w:bodyDiv w:val="1"/>
      <w:marLeft w:val="0"/>
      <w:marRight w:val="0"/>
      <w:marTop w:val="0"/>
      <w:marBottom w:val="0"/>
      <w:divBdr>
        <w:top w:val="none" w:sz="0" w:space="0" w:color="auto"/>
        <w:left w:val="none" w:sz="0" w:space="0" w:color="auto"/>
        <w:bottom w:val="none" w:sz="0" w:space="0" w:color="auto"/>
        <w:right w:val="none" w:sz="0" w:space="0" w:color="auto"/>
      </w:divBdr>
    </w:div>
    <w:div w:id="210661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SharedWithUsers xmlns="c165d3e7-8dcc-40a1-95d5-f88b7b35a24d">
      <UserInfo>
        <DisplayName>García Mateos, Felicidad</DisplayName>
        <AccountId>66</AccountId>
        <AccountType/>
      </UserInfo>
      <UserInfo>
        <DisplayName>Larrinaga García De Las Bayonas, Olatz</DisplayName>
        <AccountId>67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F23AE6-6965-44A8-BC1C-6F73F2094C3D}">
  <ds:schemaRefs>
    <ds:schemaRef ds:uri="http://schemas.openxmlformats.org/officeDocument/2006/bibliography"/>
  </ds:schemaRefs>
</ds:datastoreItem>
</file>

<file path=customXml/itemProps2.xml><?xml version="1.0" encoding="utf-8"?>
<ds:datastoreItem xmlns:ds="http://schemas.openxmlformats.org/officeDocument/2006/customXml" ds:itemID="{729DFA75-8739-4C65-8FF4-7BFA7FABAF22}">
  <ds:schemaRefs>
    <ds:schemaRef ds:uri="http://schemas.microsoft.com/office/2006/metadata/properties"/>
    <ds:schemaRef ds:uri="http://schemas.microsoft.com/office/infopath/2007/PartnerControls"/>
    <ds:schemaRef ds:uri="d7d7ea47-4bc9-44f2-9474-0777b747ca10"/>
    <ds:schemaRef ds:uri="b38e5305-4e11-4280-b9c9-a03f54bea4e3"/>
  </ds:schemaRefs>
</ds:datastoreItem>
</file>

<file path=customXml/itemProps3.xml><?xml version="1.0" encoding="utf-8"?>
<ds:datastoreItem xmlns:ds="http://schemas.openxmlformats.org/officeDocument/2006/customXml" ds:itemID="{FFDA654F-DC9E-4F60-A4A1-0C94C0BDD3D3}">
  <ds:schemaRefs>
    <ds:schemaRef ds:uri="http://schemas.microsoft.com/sharepoint/v3/contenttype/forms"/>
  </ds:schemaRefs>
</ds:datastoreItem>
</file>

<file path=customXml/itemProps4.xml><?xml version="1.0" encoding="utf-8"?>
<ds:datastoreItem xmlns:ds="http://schemas.openxmlformats.org/officeDocument/2006/customXml" ds:itemID="{79595A6E-CB53-44BD-AD18-F192C0E0FCD2}"/>
</file>

<file path=docProps/app.xml><?xml version="1.0" encoding="utf-8"?>
<Properties xmlns="http://schemas.openxmlformats.org/officeDocument/2006/extended-properties" xmlns:vt="http://schemas.openxmlformats.org/officeDocument/2006/docPropsVTypes">
  <Template>Normal.dotm</Template>
  <TotalTime>2</TotalTime>
  <Pages>32</Pages>
  <Words>8948</Words>
  <Characters>49216</Characters>
  <Application>Microsoft Office Word</Application>
  <DocSecurity>0</DocSecurity>
  <Lines>410</Lines>
  <Paragraphs>116</Paragraphs>
  <ScaleCrop>false</ScaleCrop>
  <Company>EJIE</Company>
  <LinksUpToDate>false</LinksUpToDate>
  <CharactersWithSpaces>58048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EJ14646A</dc:creator>
  <cp:keywords/>
  <cp:lastModifiedBy>Eguinoa Isasmendi, Aitor</cp:lastModifiedBy>
  <cp:revision>60</cp:revision>
  <cp:lastPrinted>2018-11-29T08:13:00Z</cp:lastPrinted>
  <dcterms:created xsi:type="dcterms:W3CDTF">2020-01-29T11:35:00Z</dcterms:created>
  <dcterms:modified xsi:type="dcterms:W3CDTF">2024-08-09T09:36:00Z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0x0101001CC5E32D36E61B44B1944156DDCCF379</vt:lpwstr>
  </property>
  <property fmtid="{D5CDD505-2E9C-101B-9397-08002B2CF9AE}" pid="3" name="MediaServiceImageTags">
    <vt:lpwstr/>
  </property>
</Properties>
</file>