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0D0FA" w14:textId="6EB23B49" w:rsidR="00D374F8" w:rsidRDefault="00A9141A" w:rsidP="002F2DE4">
      <w:pPr>
        <w:spacing w:after="120" w:line="240" w:lineRule="auto"/>
        <w:jc w:val="center"/>
        <w:rPr>
          <w:b/>
        </w:rPr>
      </w:pPr>
      <w:r w:rsidRPr="00780285">
        <w:rPr>
          <w:b/>
        </w:rPr>
        <w:t>PLIEGO DE PRESCRIPCIONES TÉCNICAS</w:t>
      </w:r>
      <w:r w:rsidRPr="00946AA7">
        <w:rPr>
          <w:b/>
        </w:rPr>
        <w:t xml:space="preserve"> </w:t>
      </w:r>
      <w:r>
        <w:rPr>
          <w:b/>
        </w:rPr>
        <w:t xml:space="preserve">PARA LA CONTRATACIÓN DEL SERVICIO DE INSPECCIÓN ANUAL DE LOS SISTEMAS DE SEGURIDAD CONTRA CAÍDAS INSTALADOS Y LOS EQUIPOS DE PROTECCIÓN INDIVIDUAL Y COLECTIVA RELACIONADOS, </w:t>
      </w:r>
      <w:r w:rsidRPr="006C3A7D">
        <w:rPr>
          <w:b/>
        </w:rPr>
        <w:t>ASÍ COMO, EN SU CASO, SU REACONDICIONAMIENTO POSTERIOR.</w:t>
      </w:r>
      <w:r w:rsidR="00D374F8">
        <w:rPr>
          <w:b/>
        </w:rPr>
        <w:br w:type="page"/>
      </w:r>
    </w:p>
    <w:p w14:paraId="340C0EB7" w14:textId="58232350" w:rsidR="003E26AC" w:rsidRPr="00D374F8" w:rsidRDefault="00D374F8" w:rsidP="007D1511">
      <w:pPr>
        <w:spacing w:after="240"/>
        <w:jc w:val="center"/>
        <w:rPr>
          <w:b/>
          <w:u w:val="single"/>
        </w:rPr>
      </w:pPr>
      <w:r w:rsidRPr="00D374F8">
        <w:rPr>
          <w:b/>
          <w:u w:val="single"/>
        </w:rPr>
        <w:lastRenderedPageBreak/>
        <w:t>ÍNDICE</w:t>
      </w:r>
    </w:p>
    <w:sdt>
      <w:sdtPr>
        <w:rPr>
          <w:rFonts w:asciiTheme="minorHAnsi" w:eastAsiaTheme="minorHAnsi" w:hAnsiTheme="minorHAnsi" w:cstheme="minorBidi"/>
          <w:color w:val="auto"/>
          <w:sz w:val="22"/>
          <w:szCs w:val="22"/>
          <w:lang w:eastAsia="en-US"/>
        </w:rPr>
        <w:id w:val="918061158"/>
        <w:docPartObj>
          <w:docPartGallery w:val="Table of Contents"/>
          <w:docPartUnique/>
        </w:docPartObj>
      </w:sdtPr>
      <w:sdtEndPr>
        <w:rPr>
          <w:b/>
          <w:bCs/>
        </w:rPr>
      </w:sdtEndPr>
      <w:sdtContent>
        <w:p w14:paraId="2A65073D" w14:textId="28235F7F" w:rsidR="00D374F8" w:rsidRPr="00D374F8" w:rsidRDefault="00D374F8" w:rsidP="007D1511">
          <w:pPr>
            <w:pStyle w:val="TtuloTDC"/>
            <w:spacing w:before="0" w:after="120"/>
            <w:rPr>
              <w:rFonts w:asciiTheme="minorHAnsi" w:hAnsiTheme="minorHAnsi"/>
              <w:color w:val="auto"/>
              <w:sz w:val="22"/>
            </w:rPr>
          </w:pPr>
        </w:p>
        <w:p w14:paraId="3B75A7ED" w14:textId="1473107E" w:rsidR="00AA7675" w:rsidRDefault="00D374F8">
          <w:pPr>
            <w:pStyle w:val="TDC1"/>
            <w:rPr>
              <w:rFonts w:eastAsiaTheme="minorEastAsia"/>
              <w:lang w:eastAsia="es-ES"/>
            </w:rPr>
          </w:pPr>
          <w:r>
            <w:rPr>
              <w:b/>
              <w:bCs/>
            </w:rPr>
            <w:fldChar w:fldCharType="begin"/>
          </w:r>
          <w:r>
            <w:rPr>
              <w:b/>
              <w:bCs/>
            </w:rPr>
            <w:instrText xml:space="preserve"> TOC \o "1-3" \h \z \u </w:instrText>
          </w:r>
          <w:r>
            <w:rPr>
              <w:b/>
              <w:bCs/>
            </w:rPr>
            <w:fldChar w:fldCharType="separate"/>
          </w:r>
          <w:bookmarkStart w:id="0" w:name="_GoBack"/>
          <w:bookmarkEnd w:id="0"/>
          <w:r w:rsidR="00AA7675" w:rsidRPr="00F74E56">
            <w:rPr>
              <w:rStyle w:val="Hipervnculo"/>
            </w:rPr>
            <w:fldChar w:fldCharType="begin"/>
          </w:r>
          <w:r w:rsidR="00AA7675" w:rsidRPr="00F74E56">
            <w:rPr>
              <w:rStyle w:val="Hipervnculo"/>
            </w:rPr>
            <w:instrText xml:space="preserve"> </w:instrText>
          </w:r>
          <w:r w:rsidR="00AA7675">
            <w:instrText>HYPERLINK \l "_Toc103772811"</w:instrText>
          </w:r>
          <w:r w:rsidR="00AA7675" w:rsidRPr="00F74E56">
            <w:rPr>
              <w:rStyle w:val="Hipervnculo"/>
            </w:rPr>
            <w:instrText xml:space="preserve"> </w:instrText>
          </w:r>
          <w:r w:rsidR="00AA7675" w:rsidRPr="00F74E56">
            <w:rPr>
              <w:rStyle w:val="Hipervnculo"/>
            </w:rPr>
          </w:r>
          <w:r w:rsidR="00AA7675" w:rsidRPr="00F74E56">
            <w:rPr>
              <w:rStyle w:val="Hipervnculo"/>
            </w:rPr>
            <w:fldChar w:fldCharType="separate"/>
          </w:r>
          <w:r w:rsidR="00AA7675" w:rsidRPr="00F74E56">
            <w:rPr>
              <w:rStyle w:val="Hipervnculo"/>
              <w:b/>
            </w:rPr>
            <w:t>Cláusula 1.- Objeto</w:t>
          </w:r>
          <w:r w:rsidR="00AA7675">
            <w:rPr>
              <w:webHidden/>
            </w:rPr>
            <w:tab/>
          </w:r>
          <w:r w:rsidR="00AA7675">
            <w:rPr>
              <w:webHidden/>
            </w:rPr>
            <w:fldChar w:fldCharType="begin"/>
          </w:r>
          <w:r w:rsidR="00AA7675">
            <w:rPr>
              <w:webHidden/>
            </w:rPr>
            <w:instrText xml:space="preserve"> PAGEREF _Toc103772811 \h </w:instrText>
          </w:r>
          <w:r w:rsidR="00AA7675">
            <w:rPr>
              <w:webHidden/>
            </w:rPr>
          </w:r>
          <w:r w:rsidR="00AA7675">
            <w:rPr>
              <w:webHidden/>
            </w:rPr>
            <w:fldChar w:fldCharType="separate"/>
          </w:r>
          <w:r w:rsidR="00AA7675">
            <w:rPr>
              <w:webHidden/>
            </w:rPr>
            <w:t>3</w:t>
          </w:r>
          <w:r w:rsidR="00AA7675">
            <w:rPr>
              <w:webHidden/>
            </w:rPr>
            <w:fldChar w:fldCharType="end"/>
          </w:r>
          <w:r w:rsidR="00AA7675" w:rsidRPr="00F74E56">
            <w:rPr>
              <w:rStyle w:val="Hipervnculo"/>
            </w:rPr>
            <w:fldChar w:fldCharType="end"/>
          </w:r>
        </w:p>
        <w:p w14:paraId="2BB80711" w14:textId="478676E4" w:rsidR="00AA7675" w:rsidRDefault="00AA7675">
          <w:pPr>
            <w:pStyle w:val="TDC1"/>
            <w:rPr>
              <w:rFonts w:eastAsiaTheme="minorEastAsia"/>
              <w:lang w:eastAsia="es-ES"/>
            </w:rPr>
          </w:pPr>
          <w:hyperlink w:anchor="_Toc103772812" w:history="1">
            <w:r w:rsidRPr="00F74E56">
              <w:rPr>
                <w:rStyle w:val="Hipervnculo"/>
                <w:b/>
              </w:rPr>
              <w:t>Cláusula 2.- Ámbito de actuación</w:t>
            </w:r>
            <w:r>
              <w:rPr>
                <w:webHidden/>
              </w:rPr>
              <w:tab/>
            </w:r>
            <w:r>
              <w:rPr>
                <w:webHidden/>
              </w:rPr>
              <w:fldChar w:fldCharType="begin"/>
            </w:r>
            <w:r>
              <w:rPr>
                <w:webHidden/>
              </w:rPr>
              <w:instrText xml:space="preserve"> PAGEREF _Toc103772812 \h </w:instrText>
            </w:r>
            <w:r>
              <w:rPr>
                <w:webHidden/>
              </w:rPr>
            </w:r>
            <w:r>
              <w:rPr>
                <w:webHidden/>
              </w:rPr>
              <w:fldChar w:fldCharType="separate"/>
            </w:r>
            <w:r>
              <w:rPr>
                <w:webHidden/>
              </w:rPr>
              <w:t>3</w:t>
            </w:r>
            <w:r>
              <w:rPr>
                <w:webHidden/>
              </w:rPr>
              <w:fldChar w:fldCharType="end"/>
            </w:r>
          </w:hyperlink>
        </w:p>
        <w:p w14:paraId="4DF3D418" w14:textId="57DADBA4" w:rsidR="00AA7675" w:rsidRDefault="00AA7675">
          <w:pPr>
            <w:pStyle w:val="TDC1"/>
            <w:rPr>
              <w:rFonts w:eastAsiaTheme="minorEastAsia"/>
              <w:lang w:eastAsia="es-ES"/>
            </w:rPr>
          </w:pPr>
          <w:hyperlink w:anchor="_Toc103772813" w:history="1">
            <w:r w:rsidRPr="00F74E56">
              <w:rPr>
                <w:rStyle w:val="Hipervnculo"/>
                <w:b/>
              </w:rPr>
              <w:t>Cláusula 3.- Normativa vigente</w:t>
            </w:r>
            <w:r>
              <w:rPr>
                <w:webHidden/>
              </w:rPr>
              <w:tab/>
            </w:r>
            <w:r>
              <w:rPr>
                <w:webHidden/>
              </w:rPr>
              <w:fldChar w:fldCharType="begin"/>
            </w:r>
            <w:r>
              <w:rPr>
                <w:webHidden/>
              </w:rPr>
              <w:instrText xml:space="preserve"> PAGEREF _Toc103772813 \h </w:instrText>
            </w:r>
            <w:r>
              <w:rPr>
                <w:webHidden/>
              </w:rPr>
            </w:r>
            <w:r>
              <w:rPr>
                <w:webHidden/>
              </w:rPr>
              <w:fldChar w:fldCharType="separate"/>
            </w:r>
            <w:r>
              <w:rPr>
                <w:webHidden/>
              </w:rPr>
              <w:t>3</w:t>
            </w:r>
            <w:r>
              <w:rPr>
                <w:webHidden/>
              </w:rPr>
              <w:fldChar w:fldCharType="end"/>
            </w:r>
          </w:hyperlink>
        </w:p>
        <w:p w14:paraId="1E1C6A0C" w14:textId="7559971A" w:rsidR="00AA7675" w:rsidRDefault="00AA7675">
          <w:pPr>
            <w:pStyle w:val="TDC1"/>
            <w:rPr>
              <w:rFonts w:eastAsiaTheme="minorEastAsia"/>
              <w:lang w:eastAsia="es-ES"/>
            </w:rPr>
          </w:pPr>
          <w:hyperlink w:anchor="_Toc103772814" w:history="1">
            <w:r w:rsidRPr="00F74E56">
              <w:rPr>
                <w:rStyle w:val="Hipervnculo"/>
                <w:b/>
              </w:rPr>
              <w:t>Cláusula 4.- Desarrollo del servicio</w:t>
            </w:r>
            <w:r>
              <w:rPr>
                <w:webHidden/>
              </w:rPr>
              <w:tab/>
            </w:r>
            <w:r>
              <w:rPr>
                <w:webHidden/>
              </w:rPr>
              <w:fldChar w:fldCharType="begin"/>
            </w:r>
            <w:r>
              <w:rPr>
                <w:webHidden/>
              </w:rPr>
              <w:instrText xml:space="preserve"> PAGEREF _Toc103772814 \h </w:instrText>
            </w:r>
            <w:r>
              <w:rPr>
                <w:webHidden/>
              </w:rPr>
            </w:r>
            <w:r>
              <w:rPr>
                <w:webHidden/>
              </w:rPr>
              <w:fldChar w:fldCharType="separate"/>
            </w:r>
            <w:r>
              <w:rPr>
                <w:webHidden/>
              </w:rPr>
              <w:t>3</w:t>
            </w:r>
            <w:r>
              <w:rPr>
                <w:webHidden/>
              </w:rPr>
              <w:fldChar w:fldCharType="end"/>
            </w:r>
          </w:hyperlink>
        </w:p>
        <w:p w14:paraId="431D1338" w14:textId="42C86724" w:rsidR="00AA7675" w:rsidRDefault="00AA7675">
          <w:pPr>
            <w:pStyle w:val="TDC1"/>
            <w:rPr>
              <w:rFonts w:eastAsiaTheme="minorEastAsia"/>
              <w:lang w:eastAsia="es-ES"/>
            </w:rPr>
          </w:pPr>
          <w:hyperlink w:anchor="_Toc103772815" w:history="1">
            <w:r w:rsidRPr="00F74E56">
              <w:rPr>
                <w:rStyle w:val="Hipervnculo"/>
                <w:b/>
              </w:rPr>
              <w:t>Cláusula 5.- Descripción de las tareas</w:t>
            </w:r>
            <w:r>
              <w:rPr>
                <w:webHidden/>
              </w:rPr>
              <w:tab/>
            </w:r>
            <w:r>
              <w:rPr>
                <w:webHidden/>
              </w:rPr>
              <w:fldChar w:fldCharType="begin"/>
            </w:r>
            <w:r>
              <w:rPr>
                <w:webHidden/>
              </w:rPr>
              <w:instrText xml:space="preserve"> PAGEREF _Toc103772815 \h </w:instrText>
            </w:r>
            <w:r>
              <w:rPr>
                <w:webHidden/>
              </w:rPr>
            </w:r>
            <w:r>
              <w:rPr>
                <w:webHidden/>
              </w:rPr>
              <w:fldChar w:fldCharType="separate"/>
            </w:r>
            <w:r>
              <w:rPr>
                <w:webHidden/>
              </w:rPr>
              <w:t>4</w:t>
            </w:r>
            <w:r>
              <w:rPr>
                <w:webHidden/>
              </w:rPr>
              <w:fldChar w:fldCharType="end"/>
            </w:r>
          </w:hyperlink>
        </w:p>
        <w:p w14:paraId="4D772269" w14:textId="5FE31A6A" w:rsidR="00AA7675" w:rsidRDefault="00AA7675">
          <w:pPr>
            <w:pStyle w:val="TDC1"/>
            <w:rPr>
              <w:rFonts w:eastAsiaTheme="minorEastAsia"/>
              <w:lang w:eastAsia="es-ES"/>
            </w:rPr>
          </w:pPr>
          <w:hyperlink w:anchor="_Toc103772816" w:history="1">
            <w:r w:rsidRPr="00F74E56">
              <w:rPr>
                <w:rStyle w:val="Hipervnculo"/>
                <w:b/>
              </w:rPr>
              <w:t>Cláusula 6.- Fechas para realizar las revisiones</w:t>
            </w:r>
            <w:r>
              <w:rPr>
                <w:webHidden/>
              </w:rPr>
              <w:tab/>
            </w:r>
            <w:r>
              <w:rPr>
                <w:webHidden/>
              </w:rPr>
              <w:fldChar w:fldCharType="begin"/>
            </w:r>
            <w:r>
              <w:rPr>
                <w:webHidden/>
              </w:rPr>
              <w:instrText xml:space="preserve"> PAGEREF _Toc103772816 \h </w:instrText>
            </w:r>
            <w:r>
              <w:rPr>
                <w:webHidden/>
              </w:rPr>
            </w:r>
            <w:r>
              <w:rPr>
                <w:webHidden/>
              </w:rPr>
              <w:fldChar w:fldCharType="separate"/>
            </w:r>
            <w:r>
              <w:rPr>
                <w:webHidden/>
              </w:rPr>
              <w:t>4</w:t>
            </w:r>
            <w:r>
              <w:rPr>
                <w:webHidden/>
              </w:rPr>
              <w:fldChar w:fldCharType="end"/>
            </w:r>
          </w:hyperlink>
        </w:p>
        <w:p w14:paraId="6E6FF287" w14:textId="44112E2E" w:rsidR="00AA7675" w:rsidRDefault="00AA7675">
          <w:pPr>
            <w:pStyle w:val="TDC1"/>
            <w:rPr>
              <w:rFonts w:eastAsiaTheme="minorEastAsia"/>
              <w:lang w:eastAsia="es-ES"/>
            </w:rPr>
          </w:pPr>
          <w:hyperlink w:anchor="_Toc103772817" w:history="1">
            <w:r w:rsidRPr="00F74E56">
              <w:rPr>
                <w:rStyle w:val="Hipervnculo"/>
                <w:b/>
              </w:rPr>
              <w:t>Cláusula 7.- Gestión de las instalaciones e informes</w:t>
            </w:r>
            <w:r>
              <w:rPr>
                <w:webHidden/>
              </w:rPr>
              <w:tab/>
            </w:r>
            <w:r>
              <w:rPr>
                <w:webHidden/>
              </w:rPr>
              <w:fldChar w:fldCharType="begin"/>
            </w:r>
            <w:r>
              <w:rPr>
                <w:webHidden/>
              </w:rPr>
              <w:instrText xml:space="preserve"> PAGEREF _Toc103772817 \h </w:instrText>
            </w:r>
            <w:r>
              <w:rPr>
                <w:webHidden/>
              </w:rPr>
            </w:r>
            <w:r>
              <w:rPr>
                <w:webHidden/>
              </w:rPr>
              <w:fldChar w:fldCharType="separate"/>
            </w:r>
            <w:r>
              <w:rPr>
                <w:webHidden/>
              </w:rPr>
              <w:t>4</w:t>
            </w:r>
            <w:r>
              <w:rPr>
                <w:webHidden/>
              </w:rPr>
              <w:fldChar w:fldCharType="end"/>
            </w:r>
          </w:hyperlink>
        </w:p>
        <w:p w14:paraId="57B823D2" w14:textId="52B9E748" w:rsidR="00AA7675" w:rsidRDefault="00AA7675">
          <w:pPr>
            <w:pStyle w:val="TDC1"/>
            <w:rPr>
              <w:rFonts w:eastAsiaTheme="minorEastAsia"/>
              <w:lang w:eastAsia="es-ES"/>
            </w:rPr>
          </w:pPr>
          <w:hyperlink w:anchor="_Toc103772818" w:history="1">
            <w:r w:rsidRPr="00F74E56">
              <w:rPr>
                <w:rStyle w:val="Hipervnculo"/>
                <w:b/>
              </w:rPr>
              <w:t>Cláusula 8.- Certificación, caducidad y garantía de las instalaciones revisadas.</w:t>
            </w:r>
            <w:r>
              <w:rPr>
                <w:webHidden/>
              </w:rPr>
              <w:tab/>
            </w:r>
            <w:r>
              <w:rPr>
                <w:webHidden/>
              </w:rPr>
              <w:fldChar w:fldCharType="begin"/>
            </w:r>
            <w:r>
              <w:rPr>
                <w:webHidden/>
              </w:rPr>
              <w:instrText xml:space="preserve"> PAGEREF _Toc103772818 \h </w:instrText>
            </w:r>
            <w:r>
              <w:rPr>
                <w:webHidden/>
              </w:rPr>
            </w:r>
            <w:r>
              <w:rPr>
                <w:webHidden/>
              </w:rPr>
              <w:fldChar w:fldCharType="separate"/>
            </w:r>
            <w:r>
              <w:rPr>
                <w:webHidden/>
              </w:rPr>
              <w:t>6</w:t>
            </w:r>
            <w:r>
              <w:rPr>
                <w:webHidden/>
              </w:rPr>
              <w:fldChar w:fldCharType="end"/>
            </w:r>
          </w:hyperlink>
        </w:p>
        <w:p w14:paraId="4E431604" w14:textId="4A6AF0D8" w:rsidR="00AA7675" w:rsidRDefault="00AA7675">
          <w:pPr>
            <w:pStyle w:val="TDC1"/>
            <w:rPr>
              <w:rFonts w:eastAsiaTheme="minorEastAsia"/>
              <w:lang w:eastAsia="es-ES"/>
            </w:rPr>
          </w:pPr>
          <w:hyperlink w:anchor="_Toc103772819" w:history="1">
            <w:r w:rsidRPr="00F74E56">
              <w:rPr>
                <w:rStyle w:val="Hipervnculo"/>
                <w:b/>
              </w:rPr>
              <w:t>Cláusula 9.- Medios personales</w:t>
            </w:r>
            <w:r>
              <w:rPr>
                <w:webHidden/>
              </w:rPr>
              <w:tab/>
            </w:r>
            <w:r>
              <w:rPr>
                <w:webHidden/>
              </w:rPr>
              <w:fldChar w:fldCharType="begin"/>
            </w:r>
            <w:r>
              <w:rPr>
                <w:webHidden/>
              </w:rPr>
              <w:instrText xml:space="preserve"> PAGEREF _Toc103772819 \h </w:instrText>
            </w:r>
            <w:r>
              <w:rPr>
                <w:webHidden/>
              </w:rPr>
            </w:r>
            <w:r>
              <w:rPr>
                <w:webHidden/>
              </w:rPr>
              <w:fldChar w:fldCharType="separate"/>
            </w:r>
            <w:r>
              <w:rPr>
                <w:webHidden/>
              </w:rPr>
              <w:t>6</w:t>
            </w:r>
            <w:r>
              <w:rPr>
                <w:webHidden/>
              </w:rPr>
              <w:fldChar w:fldCharType="end"/>
            </w:r>
          </w:hyperlink>
        </w:p>
        <w:p w14:paraId="7EB0726A" w14:textId="31A8E6F4" w:rsidR="00AA7675" w:rsidRDefault="00AA7675">
          <w:pPr>
            <w:pStyle w:val="TDC1"/>
            <w:rPr>
              <w:rFonts w:eastAsiaTheme="minorEastAsia"/>
              <w:lang w:eastAsia="es-ES"/>
            </w:rPr>
          </w:pPr>
          <w:hyperlink w:anchor="_Toc103772820" w:history="1">
            <w:r w:rsidRPr="00F74E56">
              <w:rPr>
                <w:rStyle w:val="Hipervnculo"/>
                <w:b/>
              </w:rPr>
              <w:t>Cláusula 10.- Responsable del servicio</w:t>
            </w:r>
            <w:r>
              <w:rPr>
                <w:webHidden/>
              </w:rPr>
              <w:tab/>
            </w:r>
            <w:r>
              <w:rPr>
                <w:webHidden/>
              </w:rPr>
              <w:fldChar w:fldCharType="begin"/>
            </w:r>
            <w:r>
              <w:rPr>
                <w:webHidden/>
              </w:rPr>
              <w:instrText xml:space="preserve"> PAGEREF _Toc103772820 \h </w:instrText>
            </w:r>
            <w:r>
              <w:rPr>
                <w:webHidden/>
              </w:rPr>
            </w:r>
            <w:r>
              <w:rPr>
                <w:webHidden/>
              </w:rPr>
              <w:fldChar w:fldCharType="separate"/>
            </w:r>
            <w:r>
              <w:rPr>
                <w:webHidden/>
              </w:rPr>
              <w:t>6</w:t>
            </w:r>
            <w:r>
              <w:rPr>
                <w:webHidden/>
              </w:rPr>
              <w:fldChar w:fldCharType="end"/>
            </w:r>
          </w:hyperlink>
        </w:p>
        <w:p w14:paraId="522239FA" w14:textId="2C4B1E45" w:rsidR="00AA7675" w:rsidRDefault="00AA7675">
          <w:pPr>
            <w:pStyle w:val="TDC1"/>
            <w:rPr>
              <w:rFonts w:eastAsiaTheme="minorEastAsia"/>
              <w:lang w:eastAsia="es-ES"/>
            </w:rPr>
          </w:pPr>
          <w:hyperlink w:anchor="_Toc103772821" w:history="1">
            <w:r w:rsidRPr="00F74E56">
              <w:rPr>
                <w:rStyle w:val="Hipervnculo"/>
                <w:b/>
              </w:rPr>
              <w:t>Cláusula 11.- Medios técnicos y materiales</w:t>
            </w:r>
            <w:r>
              <w:rPr>
                <w:webHidden/>
              </w:rPr>
              <w:tab/>
            </w:r>
            <w:r>
              <w:rPr>
                <w:webHidden/>
              </w:rPr>
              <w:fldChar w:fldCharType="begin"/>
            </w:r>
            <w:r>
              <w:rPr>
                <w:webHidden/>
              </w:rPr>
              <w:instrText xml:space="preserve"> PAGEREF _Toc103772821 \h </w:instrText>
            </w:r>
            <w:r>
              <w:rPr>
                <w:webHidden/>
              </w:rPr>
            </w:r>
            <w:r>
              <w:rPr>
                <w:webHidden/>
              </w:rPr>
              <w:fldChar w:fldCharType="separate"/>
            </w:r>
            <w:r>
              <w:rPr>
                <w:webHidden/>
              </w:rPr>
              <w:t>7</w:t>
            </w:r>
            <w:r>
              <w:rPr>
                <w:webHidden/>
              </w:rPr>
              <w:fldChar w:fldCharType="end"/>
            </w:r>
          </w:hyperlink>
        </w:p>
        <w:p w14:paraId="06171433" w14:textId="7070AA29" w:rsidR="00AA7675" w:rsidRDefault="00AA7675">
          <w:pPr>
            <w:pStyle w:val="TDC1"/>
            <w:rPr>
              <w:rFonts w:eastAsiaTheme="minorEastAsia"/>
              <w:lang w:eastAsia="es-ES"/>
            </w:rPr>
          </w:pPr>
          <w:hyperlink w:anchor="_Toc103772822" w:history="1">
            <w:r w:rsidRPr="00F74E56">
              <w:rPr>
                <w:rStyle w:val="Hipervnculo"/>
                <w:rFonts w:cstheme="minorHAnsi"/>
                <w:b/>
              </w:rPr>
              <w:t>ANEXO I.I</w:t>
            </w:r>
            <w:r>
              <w:rPr>
                <w:webHidden/>
              </w:rPr>
              <w:tab/>
            </w:r>
            <w:r>
              <w:rPr>
                <w:webHidden/>
              </w:rPr>
              <w:fldChar w:fldCharType="begin"/>
            </w:r>
            <w:r>
              <w:rPr>
                <w:webHidden/>
              </w:rPr>
              <w:instrText xml:space="preserve"> PAGEREF _Toc103772822 \h </w:instrText>
            </w:r>
            <w:r>
              <w:rPr>
                <w:webHidden/>
              </w:rPr>
            </w:r>
            <w:r>
              <w:rPr>
                <w:webHidden/>
              </w:rPr>
              <w:fldChar w:fldCharType="separate"/>
            </w:r>
            <w:r>
              <w:rPr>
                <w:webHidden/>
              </w:rPr>
              <w:t>8</w:t>
            </w:r>
            <w:r>
              <w:rPr>
                <w:webHidden/>
              </w:rPr>
              <w:fldChar w:fldCharType="end"/>
            </w:r>
          </w:hyperlink>
        </w:p>
        <w:p w14:paraId="3E6E9CFA" w14:textId="05870B60" w:rsidR="00AA7675" w:rsidRDefault="00AA7675">
          <w:pPr>
            <w:pStyle w:val="TDC1"/>
            <w:rPr>
              <w:rFonts w:eastAsiaTheme="minorEastAsia"/>
              <w:lang w:eastAsia="es-ES"/>
            </w:rPr>
          </w:pPr>
          <w:hyperlink w:anchor="_Toc103772823" w:history="1">
            <w:r w:rsidRPr="00F74E56">
              <w:rPr>
                <w:rStyle w:val="Hipervnculo"/>
                <w:rFonts w:cstheme="minorHAnsi"/>
                <w:b/>
              </w:rPr>
              <w:t>LISTADO DE BARANDILLAS, PUNTOS DE ANCLAJE FIJOS, PICAS y LÍNEAS DE VIDA FIJAS</w:t>
            </w:r>
            <w:r>
              <w:rPr>
                <w:webHidden/>
              </w:rPr>
              <w:tab/>
            </w:r>
            <w:r>
              <w:rPr>
                <w:webHidden/>
              </w:rPr>
              <w:fldChar w:fldCharType="begin"/>
            </w:r>
            <w:r>
              <w:rPr>
                <w:webHidden/>
              </w:rPr>
              <w:instrText xml:space="preserve"> PAGEREF _Toc103772823 \h </w:instrText>
            </w:r>
            <w:r>
              <w:rPr>
                <w:webHidden/>
              </w:rPr>
            </w:r>
            <w:r>
              <w:rPr>
                <w:webHidden/>
              </w:rPr>
              <w:fldChar w:fldCharType="separate"/>
            </w:r>
            <w:r>
              <w:rPr>
                <w:webHidden/>
              </w:rPr>
              <w:t>8</w:t>
            </w:r>
            <w:r>
              <w:rPr>
                <w:webHidden/>
              </w:rPr>
              <w:fldChar w:fldCharType="end"/>
            </w:r>
          </w:hyperlink>
        </w:p>
        <w:p w14:paraId="3489025B" w14:textId="45C9A2A7" w:rsidR="00AA7675" w:rsidRDefault="00AA7675">
          <w:pPr>
            <w:pStyle w:val="TDC1"/>
            <w:rPr>
              <w:rFonts w:eastAsiaTheme="minorEastAsia"/>
              <w:lang w:eastAsia="es-ES"/>
            </w:rPr>
          </w:pPr>
          <w:hyperlink w:anchor="_Toc103772824" w:history="1">
            <w:r w:rsidRPr="00F74E56">
              <w:rPr>
                <w:rStyle w:val="Hipervnculo"/>
                <w:rFonts w:cstheme="minorHAnsi"/>
                <w:b/>
              </w:rPr>
              <w:t>ANEXO I.II</w:t>
            </w:r>
            <w:r>
              <w:rPr>
                <w:webHidden/>
              </w:rPr>
              <w:tab/>
            </w:r>
            <w:r>
              <w:rPr>
                <w:webHidden/>
              </w:rPr>
              <w:fldChar w:fldCharType="begin"/>
            </w:r>
            <w:r>
              <w:rPr>
                <w:webHidden/>
              </w:rPr>
              <w:instrText xml:space="preserve"> PAGEREF _Toc103772824 \h </w:instrText>
            </w:r>
            <w:r>
              <w:rPr>
                <w:webHidden/>
              </w:rPr>
            </w:r>
            <w:r>
              <w:rPr>
                <w:webHidden/>
              </w:rPr>
              <w:fldChar w:fldCharType="separate"/>
            </w:r>
            <w:r>
              <w:rPr>
                <w:webHidden/>
              </w:rPr>
              <w:t>10</w:t>
            </w:r>
            <w:r>
              <w:rPr>
                <w:webHidden/>
              </w:rPr>
              <w:fldChar w:fldCharType="end"/>
            </w:r>
          </w:hyperlink>
        </w:p>
        <w:p w14:paraId="072C273E" w14:textId="75EE77E1" w:rsidR="00AA7675" w:rsidRDefault="00AA7675">
          <w:pPr>
            <w:pStyle w:val="TDC1"/>
            <w:rPr>
              <w:rFonts w:eastAsiaTheme="minorEastAsia"/>
              <w:lang w:eastAsia="es-ES"/>
            </w:rPr>
          </w:pPr>
          <w:hyperlink w:anchor="_Toc103772825" w:history="1">
            <w:r w:rsidRPr="00F74E56">
              <w:rPr>
                <w:rStyle w:val="Hipervnculo"/>
                <w:rFonts w:cstheme="minorHAnsi"/>
                <w:b/>
              </w:rPr>
              <w:t>LISTADO DE EPIs ANTICAÍDAS Y LÍNEAS DE VIDA TEMPORALES</w:t>
            </w:r>
            <w:r>
              <w:rPr>
                <w:webHidden/>
              </w:rPr>
              <w:tab/>
            </w:r>
            <w:r>
              <w:rPr>
                <w:webHidden/>
              </w:rPr>
              <w:fldChar w:fldCharType="begin"/>
            </w:r>
            <w:r>
              <w:rPr>
                <w:webHidden/>
              </w:rPr>
              <w:instrText xml:space="preserve"> PAGEREF _Toc103772825 \h </w:instrText>
            </w:r>
            <w:r>
              <w:rPr>
                <w:webHidden/>
              </w:rPr>
            </w:r>
            <w:r>
              <w:rPr>
                <w:webHidden/>
              </w:rPr>
              <w:fldChar w:fldCharType="separate"/>
            </w:r>
            <w:r>
              <w:rPr>
                <w:webHidden/>
              </w:rPr>
              <w:t>10</w:t>
            </w:r>
            <w:r>
              <w:rPr>
                <w:webHidden/>
              </w:rPr>
              <w:fldChar w:fldCharType="end"/>
            </w:r>
          </w:hyperlink>
        </w:p>
        <w:p w14:paraId="00D37A78" w14:textId="4B4F4778" w:rsidR="00D374F8" w:rsidRDefault="00D374F8" w:rsidP="007D1511">
          <w:pPr>
            <w:pStyle w:val="TDC2"/>
            <w:tabs>
              <w:tab w:val="right" w:leader="dot" w:pos="8494"/>
            </w:tabs>
            <w:ind w:left="0"/>
          </w:pPr>
          <w:r>
            <w:rPr>
              <w:b/>
              <w:bCs/>
            </w:rPr>
            <w:fldChar w:fldCharType="end"/>
          </w:r>
        </w:p>
      </w:sdtContent>
    </w:sdt>
    <w:p w14:paraId="570E9E03" w14:textId="5B769070" w:rsidR="00D374F8" w:rsidRDefault="00D374F8" w:rsidP="007D1511">
      <w:pPr>
        <w:rPr>
          <w:b/>
        </w:rPr>
      </w:pPr>
      <w:r>
        <w:rPr>
          <w:b/>
        </w:rPr>
        <w:br w:type="page"/>
      </w:r>
    </w:p>
    <w:p w14:paraId="31C288C1" w14:textId="042C9F80" w:rsidR="00780285" w:rsidRPr="00C30317" w:rsidRDefault="00F14CEB" w:rsidP="00C25154">
      <w:pPr>
        <w:pStyle w:val="Ttulo1"/>
        <w:spacing w:after="120" w:line="240" w:lineRule="auto"/>
        <w:jc w:val="both"/>
        <w:rPr>
          <w:rFonts w:asciiTheme="minorHAnsi" w:hAnsiTheme="minorHAnsi"/>
          <w:b/>
          <w:color w:val="auto"/>
          <w:sz w:val="22"/>
        </w:rPr>
      </w:pPr>
      <w:bookmarkStart w:id="1" w:name="_Toc103772811"/>
      <w:r w:rsidRPr="00C30317">
        <w:rPr>
          <w:rFonts w:asciiTheme="minorHAnsi" w:hAnsiTheme="minorHAnsi"/>
          <w:b/>
          <w:color w:val="auto"/>
          <w:sz w:val="22"/>
        </w:rPr>
        <w:lastRenderedPageBreak/>
        <w:t xml:space="preserve">Cláusula 1.- </w:t>
      </w:r>
      <w:r w:rsidR="00C25154">
        <w:rPr>
          <w:rFonts w:asciiTheme="minorHAnsi" w:hAnsiTheme="minorHAnsi"/>
          <w:b/>
          <w:color w:val="auto"/>
          <w:sz w:val="22"/>
        </w:rPr>
        <w:t>Objeto</w:t>
      </w:r>
      <w:bookmarkEnd w:id="1"/>
    </w:p>
    <w:p w14:paraId="3ABE07A8" w14:textId="7C5F5482" w:rsidR="00A9141A" w:rsidRPr="001037B9" w:rsidRDefault="00A9141A" w:rsidP="001037B9">
      <w:pPr>
        <w:autoSpaceDE w:val="0"/>
        <w:autoSpaceDN w:val="0"/>
        <w:adjustRightInd w:val="0"/>
        <w:spacing w:after="240" w:line="240" w:lineRule="auto"/>
        <w:jc w:val="both"/>
      </w:pPr>
      <w:r w:rsidRPr="001037B9">
        <w:t xml:space="preserve">El objeto del presente contrato es el servicio de inspección </w:t>
      </w:r>
      <w:r w:rsidR="008B0DB5" w:rsidRPr="001037B9">
        <w:t>cada 12 meses</w:t>
      </w:r>
      <w:r w:rsidRPr="001037B9">
        <w:t xml:space="preserve"> de los sistemas de seguridad contra caídas instalados y los equipos de protección individual y colectiva relacionados, </w:t>
      </w:r>
      <w:r w:rsidR="004403EC" w:rsidRPr="001037B9">
        <w:t>verificando el estado de los mismos con respecto a las especificaciones de cada fabricante y las indicaciones de las normativas que les afecten, incluido</w:t>
      </w:r>
      <w:r w:rsidRPr="00A9141A">
        <w:t>, en su caso, su reacondicionamiento posterior</w:t>
      </w:r>
      <w:r w:rsidR="004403EC">
        <w:t>.</w:t>
      </w:r>
    </w:p>
    <w:p w14:paraId="2AE8C7B9" w14:textId="79BC87B5" w:rsidR="00551647" w:rsidRPr="00BB6A89" w:rsidRDefault="00551647" w:rsidP="001037B9">
      <w:pPr>
        <w:autoSpaceDE w:val="0"/>
        <w:autoSpaceDN w:val="0"/>
        <w:adjustRightInd w:val="0"/>
        <w:spacing w:after="240" w:line="240" w:lineRule="auto"/>
        <w:jc w:val="both"/>
      </w:pPr>
      <w:r w:rsidRPr="00BB6A89">
        <w:t>Las revisiones se realizarán por empresa autorizada y acreditada</w:t>
      </w:r>
      <w:r w:rsidR="001037B9">
        <w:t xml:space="preserve"> y personal técnico </w:t>
      </w:r>
      <w:r w:rsidR="00045EB6">
        <w:t xml:space="preserve">competente y </w:t>
      </w:r>
      <w:r w:rsidR="001037B9">
        <w:t>cualificado</w:t>
      </w:r>
      <w:r w:rsidRPr="00BB6A89">
        <w:t xml:space="preserve">, </w:t>
      </w:r>
      <w:r w:rsidR="00AB5C74">
        <w:t xml:space="preserve">y </w:t>
      </w:r>
      <w:r w:rsidRPr="00BB6A89">
        <w:t xml:space="preserve">dispondrá </w:t>
      </w:r>
      <w:r w:rsidR="00AB5C74" w:rsidRPr="00BB6A89">
        <w:t>de</w:t>
      </w:r>
      <w:r w:rsidR="00AB5C74">
        <w:t>l</w:t>
      </w:r>
      <w:r w:rsidR="00AB5C74" w:rsidRPr="00BB6A89">
        <w:t xml:space="preserve"> asesoramiento e información necesari</w:t>
      </w:r>
      <w:r w:rsidR="001037B9">
        <w:t>os</w:t>
      </w:r>
      <w:r w:rsidR="00AB5C74" w:rsidRPr="00BB6A89">
        <w:t xml:space="preserve"> </w:t>
      </w:r>
      <w:r w:rsidRPr="00BB6A89">
        <w:t xml:space="preserve">por parte del fabricante para dar solución a </w:t>
      </w:r>
      <w:r w:rsidR="00AB5C74">
        <w:t xml:space="preserve">las incidencias que se </w:t>
      </w:r>
      <w:r w:rsidR="001037B9">
        <w:t>presenten</w:t>
      </w:r>
      <w:r w:rsidR="00AB5C74">
        <w:t>.</w:t>
      </w:r>
    </w:p>
    <w:p w14:paraId="27FF5CC1" w14:textId="663A6581" w:rsidR="00A9141A" w:rsidRPr="00A9141A" w:rsidRDefault="001037B9" w:rsidP="001037B9">
      <w:pPr>
        <w:autoSpaceDE w:val="0"/>
        <w:autoSpaceDN w:val="0"/>
        <w:adjustRightInd w:val="0"/>
        <w:spacing w:after="240" w:line="240" w:lineRule="auto"/>
        <w:jc w:val="both"/>
      </w:pPr>
      <w:r>
        <w:t>Tras la inspección, s</w:t>
      </w:r>
      <w:r w:rsidR="00551647" w:rsidRPr="00BB6A89">
        <w:t xml:space="preserve">i ello fuera necesario, se procederá a la reparación y/o sustitución de los elementos deteriorados. </w:t>
      </w:r>
      <w:r w:rsidR="00A9141A" w:rsidRPr="00A9141A">
        <w:t>No deber</w:t>
      </w:r>
      <w:r w:rsidR="00A9141A" w:rsidRPr="00A9141A">
        <w:rPr>
          <w:rFonts w:hint="eastAsia"/>
        </w:rPr>
        <w:t>á</w:t>
      </w:r>
      <w:r w:rsidR="00A9141A" w:rsidRPr="00A9141A">
        <w:t xml:space="preserve"> llevarse a cabo modificaci</w:t>
      </w:r>
      <w:r w:rsidR="00A9141A" w:rsidRPr="00A9141A">
        <w:rPr>
          <w:rFonts w:hint="eastAsia"/>
        </w:rPr>
        <w:t>ó</w:t>
      </w:r>
      <w:r w:rsidR="00A9141A" w:rsidRPr="00A9141A">
        <w:t>n alguna del sistema contra ca</w:t>
      </w:r>
      <w:r w:rsidR="00A9141A" w:rsidRPr="00A9141A">
        <w:rPr>
          <w:rFonts w:hint="eastAsia"/>
        </w:rPr>
        <w:t>í</w:t>
      </w:r>
      <w:r w:rsidR="00A9141A" w:rsidRPr="00A9141A">
        <w:t>das sin el</w:t>
      </w:r>
      <w:r w:rsidR="004403EC">
        <w:t xml:space="preserve"> </w:t>
      </w:r>
      <w:r w:rsidR="00A9141A" w:rsidRPr="00A9141A">
        <w:t>consentimiento por escrito del fabricante</w:t>
      </w:r>
      <w:r w:rsidR="008B0DB5">
        <w:t>, ya que t</w:t>
      </w:r>
      <w:r w:rsidR="00A9141A" w:rsidRPr="00A9141A">
        <w:t>odo intercambio o sustituci</w:t>
      </w:r>
      <w:r w:rsidR="00A9141A" w:rsidRPr="00A9141A">
        <w:rPr>
          <w:rFonts w:hint="eastAsia"/>
        </w:rPr>
        <w:t>ó</w:t>
      </w:r>
      <w:r w:rsidR="00A9141A" w:rsidRPr="00A9141A">
        <w:t>n con componentes</w:t>
      </w:r>
      <w:r w:rsidR="004403EC">
        <w:t xml:space="preserve"> </w:t>
      </w:r>
      <w:r w:rsidR="00A9141A" w:rsidRPr="00A9141A">
        <w:t>o subsistemas no autorizados podr</w:t>
      </w:r>
      <w:r w:rsidR="00A9141A" w:rsidRPr="00A9141A">
        <w:rPr>
          <w:rFonts w:hint="eastAsia"/>
        </w:rPr>
        <w:t>í</w:t>
      </w:r>
      <w:r w:rsidR="00A9141A" w:rsidRPr="00A9141A">
        <w:t>a comprometer la compatibilidad entre los equipos y</w:t>
      </w:r>
      <w:r w:rsidR="004403EC">
        <w:t xml:space="preserve"> </w:t>
      </w:r>
      <w:r w:rsidR="00A9141A" w:rsidRPr="00A9141A">
        <w:t xml:space="preserve">afectar la integridad y seguridad del sistema contra </w:t>
      </w:r>
      <w:r w:rsidR="004403EC" w:rsidRPr="00A9141A">
        <w:t>caídas,</w:t>
      </w:r>
      <w:r w:rsidR="00A9141A" w:rsidRPr="00A9141A">
        <w:t xml:space="preserve"> as</w:t>
      </w:r>
      <w:r w:rsidR="00A9141A" w:rsidRPr="00A9141A">
        <w:rPr>
          <w:rFonts w:hint="eastAsia"/>
        </w:rPr>
        <w:t>í</w:t>
      </w:r>
      <w:r w:rsidR="00A9141A" w:rsidRPr="00A9141A">
        <w:t xml:space="preserve"> como su garant</w:t>
      </w:r>
      <w:r w:rsidR="00A9141A" w:rsidRPr="00A9141A">
        <w:rPr>
          <w:rFonts w:hint="eastAsia"/>
        </w:rPr>
        <w:t>í</w:t>
      </w:r>
      <w:r w:rsidR="00A9141A" w:rsidRPr="00A9141A">
        <w:t>a.</w:t>
      </w:r>
    </w:p>
    <w:p w14:paraId="6614B6B9" w14:textId="7B136BA9" w:rsidR="00A9141A" w:rsidRDefault="00A9141A" w:rsidP="001037B9">
      <w:pPr>
        <w:autoSpaceDE w:val="0"/>
        <w:autoSpaceDN w:val="0"/>
        <w:adjustRightInd w:val="0"/>
        <w:spacing w:after="240" w:line="240" w:lineRule="auto"/>
        <w:jc w:val="both"/>
      </w:pPr>
      <w:r w:rsidRPr="00A9141A">
        <w:t xml:space="preserve">Si el resultado de </w:t>
      </w:r>
      <w:r w:rsidR="008B0DB5">
        <w:t>la inspección</w:t>
      </w:r>
      <w:r w:rsidRPr="00A9141A">
        <w:t xml:space="preserve"> es NO APTO, significa</w:t>
      </w:r>
      <w:r w:rsidR="001037B9">
        <w:t>rá</w:t>
      </w:r>
      <w:r w:rsidRPr="00A9141A">
        <w:t xml:space="preserve"> que queda prohibido el uso del sistema</w:t>
      </w:r>
      <w:r w:rsidR="001037B9">
        <w:t xml:space="preserve"> </w:t>
      </w:r>
      <w:r w:rsidRPr="00A9141A">
        <w:t>desde e</w:t>
      </w:r>
      <w:r w:rsidR="008B0DB5">
        <w:t>se</w:t>
      </w:r>
      <w:r w:rsidRPr="00A9141A">
        <w:t xml:space="preserve"> mismo momento hasta su reparaci</w:t>
      </w:r>
      <w:r w:rsidRPr="00A9141A">
        <w:rPr>
          <w:rFonts w:hint="eastAsia"/>
        </w:rPr>
        <w:t>ó</w:t>
      </w:r>
      <w:r w:rsidRPr="00A9141A">
        <w:t>n o sustituci</w:t>
      </w:r>
      <w:r w:rsidRPr="00A9141A">
        <w:rPr>
          <w:rFonts w:hint="eastAsia"/>
        </w:rPr>
        <w:t>ó</w:t>
      </w:r>
      <w:r w:rsidRPr="00A9141A">
        <w:t>n</w:t>
      </w:r>
      <w:r w:rsidR="008B0DB5">
        <w:t>, siendo obligatorio la identificación de este hecho en el propio sistema o EPI anticaída.</w:t>
      </w:r>
    </w:p>
    <w:p w14:paraId="6A34C2F9" w14:textId="2F23D7DA" w:rsidR="00C42489" w:rsidRPr="00C30317" w:rsidRDefault="00C42489" w:rsidP="000F5902">
      <w:pPr>
        <w:pStyle w:val="Ttulo1"/>
        <w:spacing w:after="120" w:line="240" w:lineRule="auto"/>
        <w:jc w:val="both"/>
        <w:rPr>
          <w:rFonts w:asciiTheme="minorHAnsi" w:hAnsiTheme="minorHAnsi"/>
          <w:b/>
          <w:color w:val="auto"/>
          <w:sz w:val="22"/>
        </w:rPr>
      </w:pPr>
      <w:bookmarkStart w:id="2" w:name="_Toc103772812"/>
      <w:r w:rsidRPr="00C30317">
        <w:rPr>
          <w:rFonts w:asciiTheme="minorHAnsi" w:hAnsiTheme="minorHAnsi"/>
          <w:b/>
          <w:color w:val="auto"/>
          <w:sz w:val="22"/>
        </w:rPr>
        <w:t xml:space="preserve">Cláusula </w:t>
      </w:r>
      <w:r>
        <w:rPr>
          <w:rFonts w:asciiTheme="minorHAnsi" w:hAnsiTheme="minorHAnsi"/>
          <w:b/>
          <w:color w:val="auto"/>
          <w:sz w:val="22"/>
        </w:rPr>
        <w:t>2</w:t>
      </w:r>
      <w:r w:rsidRPr="00C30317">
        <w:rPr>
          <w:rFonts w:asciiTheme="minorHAnsi" w:hAnsiTheme="minorHAnsi"/>
          <w:b/>
          <w:color w:val="auto"/>
          <w:sz w:val="22"/>
        </w:rPr>
        <w:t xml:space="preserve">.- </w:t>
      </w:r>
      <w:r w:rsidR="00DC33F8">
        <w:rPr>
          <w:rFonts w:asciiTheme="minorHAnsi" w:hAnsiTheme="minorHAnsi"/>
          <w:b/>
          <w:color w:val="auto"/>
          <w:sz w:val="22"/>
        </w:rPr>
        <w:t>Ámbito de actuación</w:t>
      </w:r>
      <w:bookmarkEnd w:id="2"/>
    </w:p>
    <w:p w14:paraId="57A5CB5C" w14:textId="13FBE5AF" w:rsidR="002C685E" w:rsidRDefault="00C75FCF" w:rsidP="000F5902">
      <w:pPr>
        <w:spacing w:after="120" w:line="240" w:lineRule="auto"/>
        <w:jc w:val="both"/>
      </w:pPr>
      <w:r>
        <w:t xml:space="preserve">Taller Usoa Lantegia, S.A.U. (en adelante, USOA), cuenta </w:t>
      </w:r>
      <w:r w:rsidRPr="004B2A43">
        <w:t xml:space="preserve">con los elementos a </w:t>
      </w:r>
      <w:r w:rsidR="004B2A43" w:rsidRPr="004B2A43">
        <w:t>mantener definidos</w:t>
      </w:r>
      <w:r w:rsidR="00FC73C2" w:rsidRPr="004B2A43">
        <w:t xml:space="preserve"> </w:t>
      </w:r>
      <w:r w:rsidR="009D0712" w:rsidRPr="004B2A43">
        <w:t xml:space="preserve">en el </w:t>
      </w:r>
      <w:r w:rsidR="009D0712" w:rsidRPr="004B2A43">
        <w:rPr>
          <w:b/>
        </w:rPr>
        <w:t>anexo I</w:t>
      </w:r>
      <w:r w:rsidR="009D0712" w:rsidRPr="004B2A43">
        <w:t xml:space="preserve"> del presente PPT</w:t>
      </w:r>
      <w:r w:rsidR="00FC73C2" w:rsidRPr="004B2A43">
        <w:t>.</w:t>
      </w:r>
      <w:r w:rsidR="00777C47" w:rsidRPr="004B2A43">
        <w:t xml:space="preserve"> </w:t>
      </w:r>
    </w:p>
    <w:p w14:paraId="5ABCEA54" w14:textId="7781C9D7" w:rsidR="00652750" w:rsidRPr="00C30317" w:rsidRDefault="00652750" w:rsidP="00D3240F">
      <w:pPr>
        <w:pStyle w:val="Ttulo1"/>
        <w:spacing w:after="120" w:line="240" w:lineRule="auto"/>
        <w:jc w:val="both"/>
        <w:rPr>
          <w:rFonts w:asciiTheme="minorHAnsi" w:hAnsiTheme="minorHAnsi"/>
          <w:b/>
          <w:color w:val="auto"/>
          <w:sz w:val="22"/>
        </w:rPr>
      </w:pPr>
      <w:bookmarkStart w:id="3" w:name="_Toc103772813"/>
      <w:r w:rsidRPr="00C30317">
        <w:rPr>
          <w:rFonts w:asciiTheme="minorHAnsi" w:hAnsiTheme="minorHAnsi"/>
          <w:b/>
          <w:color w:val="auto"/>
          <w:sz w:val="22"/>
        </w:rPr>
        <w:t xml:space="preserve">Cláusula </w:t>
      </w:r>
      <w:r w:rsidR="00C42489">
        <w:rPr>
          <w:rFonts w:asciiTheme="minorHAnsi" w:hAnsiTheme="minorHAnsi"/>
          <w:b/>
          <w:color w:val="auto"/>
          <w:sz w:val="22"/>
        </w:rPr>
        <w:t>3</w:t>
      </w:r>
      <w:r w:rsidRPr="00C30317">
        <w:rPr>
          <w:rFonts w:asciiTheme="minorHAnsi" w:hAnsiTheme="minorHAnsi"/>
          <w:b/>
          <w:color w:val="auto"/>
          <w:sz w:val="22"/>
        </w:rPr>
        <w:t xml:space="preserve">.- </w:t>
      </w:r>
      <w:r w:rsidR="009A6959">
        <w:rPr>
          <w:rFonts w:asciiTheme="minorHAnsi" w:hAnsiTheme="minorHAnsi"/>
          <w:b/>
          <w:color w:val="auto"/>
          <w:sz w:val="22"/>
        </w:rPr>
        <w:t>Normativa vigente</w:t>
      </w:r>
      <w:bookmarkEnd w:id="3"/>
    </w:p>
    <w:p w14:paraId="598C738B" w14:textId="1BCB1765" w:rsidR="009A6959" w:rsidRPr="009A6959" w:rsidRDefault="00CC13F0" w:rsidP="00FD7D20">
      <w:pPr>
        <w:jc w:val="both"/>
      </w:pPr>
      <w:r w:rsidRPr="009A6959">
        <w:t>Las revisiones periódicas de estos equipos de seguridad se deben</w:t>
      </w:r>
      <w:r>
        <w:t xml:space="preserve"> regir según las indicaciones de la normativa que les afecte en cada caso. Esta normativa está indicada en las etiquetas</w:t>
      </w:r>
      <w:r w:rsidR="00FD7D20">
        <w:t xml:space="preserve"> identificativas de</w:t>
      </w:r>
      <w:r w:rsidR="004C0986">
        <w:t xml:space="preserve"> cada </w:t>
      </w:r>
      <w:r w:rsidR="00FD7D20">
        <w:t>sistema/equipo de seguridad contra caídas</w:t>
      </w:r>
      <w:r w:rsidR="001037B9">
        <w:t xml:space="preserve"> y en las fichas técnicas de los mismos.</w:t>
      </w:r>
    </w:p>
    <w:p w14:paraId="4FB96D27" w14:textId="6AC24507" w:rsidR="009A6959" w:rsidRPr="009A6959" w:rsidRDefault="009A6959" w:rsidP="009A6959">
      <w:pPr>
        <w:jc w:val="both"/>
      </w:pPr>
      <w:r w:rsidRPr="009A6959">
        <w:t xml:space="preserve">Si, como consecuencia de los avances tecnológicos, en orden a su seguridad y control, o por disposiciones legales, se aprobaran o recomendaran elementos o sistemas de control distintos de los existentes a la entrada en vigor del contrato, o </w:t>
      </w:r>
      <w:r w:rsidR="00BB6A89">
        <w:t xml:space="preserve">USOA se viera obligada </w:t>
      </w:r>
      <w:r w:rsidRPr="009A6959">
        <w:t xml:space="preserve">a la instalación de nuevos </w:t>
      </w:r>
      <w:r w:rsidR="00631F4D">
        <w:t>equipos</w:t>
      </w:r>
      <w:r w:rsidRPr="009A6959">
        <w:t xml:space="preserve">, el contratista estará obligado al cumplimiento de dichas disposiciones, prestando a las instalaciones resultantes el servicio de conservación </w:t>
      </w:r>
      <w:r w:rsidR="00BB6A89">
        <w:t xml:space="preserve">y mantenimiento </w:t>
      </w:r>
      <w:r w:rsidRPr="009A6959">
        <w:t>que se requiera.</w:t>
      </w:r>
    </w:p>
    <w:p w14:paraId="285A7EBE" w14:textId="7C331E2D" w:rsidR="006F56D2" w:rsidRPr="00C30317" w:rsidRDefault="006F56D2" w:rsidP="009A6959">
      <w:pPr>
        <w:pStyle w:val="Ttulo1"/>
        <w:spacing w:after="120" w:line="240" w:lineRule="auto"/>
        <w:jc w:val="both"/>
        <w:rPr>
          <w:rFonts w:asciiTheme="minorHAnsi" w:hAnsiTheme="minorHAnsi"/>
          <w:b/>
          <w:color w:val="auto"/>
          <w:sz w:val="22"/>
        </w:rPr>
      </w:pPr>
      <w:bookmarkStart w:id="4" w:name="_Toc103772814"/>
      <w:r w:rsidRPr="00C30317">
        <w:rPr>
          <w:rFonts w:asciiTheme="minorHAnsi" w:hAnsiTheme="minorHAnsi"/>
          <w:b/>
          <w:color w:val="auto"/>
          <w:sz w:val="22"/>
        </w:rPr>
        <w:t xml:space="preserve">Cláusula </w:t>
      </w:r>
      <w:r w:rsidR="00BB6A89">
        <w:rPr>
          <w:rFonts w:asciiTheme="minorHAnsi" w:hAnsiTheme="minorHAnsi"/>
          <w:b/>
          <w:color w:val="auto"/>
          <w:sz w:val="22"/>
        </w:rPr>
        <w:t>4</w:t>
      </w:r>
      <w:r w:rsidRPr="00C30317">
        <w:rPr>
          <w:rFonts w:asciiTheme="minorHAnsi" w:hAnsiTheme="minorHAnsi"/>
          <w:b/>
          <w:color w:val="auto"/>
          <w:sz w:val="22"/>
        </w:rPr>
        <w:t xml:space="preserve">.- </w:t>
      </w:r>
      <w:r w:rsidR="009A6959">
        <w:rPr>
          <w:rFonts w:asciiTheme="minorHAnsi" w:hAnsiTheme="minorHAnsi"/>
          <w:b/>
          <w:color w:val="auto"/>
          <w:sz w:val="22"/>
        </w:rPr>
        <w:t>Desarrollo</w:t>
      </w:r>
      <w:r w:rsidR="00C53794">
        <w:rPr>
          <w:rFonts w:asciiTheme="minorHAnsi" w:hAnsiTheme="minorHAnsi"/>
          <w:b/>
          <w:color w:val="auto"/>
          <w:sz w:val="22"/>
        </w:rPr>
        <w:t xml:space="preserve"> del servicio</w:t>
      </w:r>
      <w:bookmarkEnd w:id="4"/>
    </w:p>
    <w:p w14:paraId="0C678783" w14:textId="2E37E82C" w:rsidR="00C53794" w:rsidRDefault="009A6959" w:rsidP="009A6959">
      <w:pPr>
        <w:spacing w:after="120" w:line="240" w:lineRule="auto"/>
        <w:jc w:val="both"/>
      </w:pPr>
      <w:r w:rsidRPr="009A6959">
        <w:t xml:space="preserve">Las tareas a realizar </w:t>
      </w:r>
      <w:r w:rsidRPr="00471C6A">
        <w:t xml:space="preserve">comprenden un servicio de mantenimiento </w:t>
      </w:r>
      <w:r w:rsidR="009C1D9F" w:rsidRPr="00471C6A">
        <w:t>integral (</w:t>
      </w:r>
      <w:r w:rsidRPr="00471C6A">
        <w:t>preventivo</w:t>
      </w:r>
      <w:r w:rsidRPr="00471C6A">
        <w:rPr>
          <w:color w:val="FF0000"/>
        </w:rPr>
        <w:t xml:space="preserve"> </w:t>
      </w:r>
      <w:r w:rsidRPr="00471C6A">
        <w:t>y correctivo</w:t>
      </w:r>
      <w:r w:rsidR="009C1D9F" w:rsidRPr="00471C6A">
        <w:t>)</w:t>
      </w:r>
      <w:r w:rsidRPr="00471C6A">
        <w:t xml:space="preserve"> sobre </w:t>
      </w:r>
      <w:r w:rsidR="00987F4D" w:rsidRPr="00471C6A">
        <w:t>los elementos arriba indicados</w:t>
      </w:r>
      <w:r w:rsidRPr="00471C6A">
        <w:t xml:space="preserve"> con objeto de mantenerl</w:t>
      </w:r>
      <w:r w:rsidR="00987F4D" w:rsidRPr="00471C6A">
        <w:t>o</w:t>
      </w:r>
      <w:r w:rsidRPr="00471C6A">
        <w:t xml:space="preserve">s en óptimas condiciones de uso durante todo su periodo de vida útil, previniendo los posibles riesgos que puedan comprometer su seguridad, así como </w:t>
      </w:r>
      <w:r w:rsidR="00471C6A" w:rsidRPr="00471C6A">
        <w:t xml:space="preserve">el asesoramiento técnico relativo a la elección del sistema o EPI </w:t>
      </w:r>
      <w:r w:rsidR="00045EB6">
        <w:t xml:space="preserve">más adecuado </w:t>
      </w:r>
      <w:r w:rsidR="00471C6A" w:rsidRPr="00471C6A">
        <w:t>en función del trabajo a ejecutar</w:t>
      </w:r>
      <w:r w:rsidR="00450AD8">
        <w:t xml:space="preserve"> y</w:t>
      </w:r>
      <w:r w:rsidR="00045EB6">
        <w:t xml:space="preserve"> </w:t>
      </w:r>
      <w:r w:rsidR="009423F7">
        <w:t>el</w:t>
      </w:r>
      <w:r w:rsidR="00045EB6">
        <w:t xml:space="preserve"> modo correcto de uso</w:t>
      </w:r>
      <w:r w:rsidR="00471C6A" w:rsidRPr="00471C6A">
        <w:t xml:space="preserve"> por parte de las personas trabajadoras.</w:t>
      </w:r>
    </w:p>
    <w:p w14:paraId="31D2A60B" w14:textId="7938C777" w:rsidR="00E15674" w:rsidRDefault="00E15674" w:rsidP="009A6959">
      <w:pPr>
        <w:spacing w:after="120" w:line="240" w:lineRule="auto"/>
        <w:jc w:val="both"/>
      </w:pPr>
    </w:p>
    <w:p w14:paraId="12490769" w14:textId="77777777" w:rsidR="00E15674" w:rsidRPr="00471C6A" w:rsidRDefault="00E15674" w:rsidP="009A6959">
      <w:pPr>
        <w:spacing w:after="120" w:line="240" w:lineRule="auto"/>
        <w:jc w:val="both"/>
      </w:pPr>
    </w:p>
    <w:p w14:paraId="1D4484C3" w14:textId="43076BCD" w:rsidR="00DA58C4" w:rsidRPr="00C30317" w:rsidRDefault="00DA58C4" w:rsidP="002C19B9">
      <w:pPr>
        <w:pStyle w:val="Ttulo1"/>
        <w:spacing w:after="120" w:line="240" w:lineRule="auto"/>
        <w:jc w:val="both"/>
        <w:rPr>
          <w:rFonts w:asciiTheme="minorHAnsi" w:hAnsiTheme="minorHAnsi"/>
          <w:b/>
          <w:color w:val="auto"/>
          <w:sz w:val="22"/>
        </w:rPr>
      </w:pPr>
      <w:bookmarkStart w:id="5" w:name="_Toc103772815"/>
      <w:r w:rsidRPr="00C30317">
        <w:rPr>
          <w:rFonts w:asciiTheme="minorHAnsi" w:hAnsiTheme="minorHAnsi"/>
          <w:b/>
          <w:color w:val="auto"/>
          <w:sz w:val="22"/>
        </w:rPr>
        <w:lastRenderedPageBreak/>
        <w:t xml:space="preserve">Cláusula </w:t>
      </w:r>
      <w:r w:rsidR="00BB6A89">
        <w:rPr>
          <w:rFonts w:asciiTheme="minorHAnsi" w:hAnsiTheme="minorHAnsi"/>
          <w:b/>
          <w:color w:val="auto"/>
          <w:sz w:val="22"/>
        </w:rPr>
        <w:t>5</w:t>
      </w:r>
      <w:r w:rsidRPr="00C30317">
        <w:rPr>
          <w:rFonts w:asciiTheme="minorHAnsi" w:hAnsiTheme="minorHAnsi"/>
          <w:b/>
          <w:color w:val="auto"/>
          <w:sz w:val="22"/>
        </w:rPr>
        <w:t xml:space="preserve">.- </w:t>
      </w:r>
      <w:r w:rsidR="009A6959">
        <w:rPr>
          <w:rFonts w:asciiTheme="minorHAnsi" w:hAnsiTheme="minorHAnsi"/>
          <w:b/>
          <w:color w:val="auto"/>
          <w:sz w:val="22"/>
        </w:rPr>
        <w:t>Descripción de las tareas</w:t>
      </w:r>
      <w:bookmarkEnd w:id="5"/>
    </w:p>
    <w:p w14:paraId="2655C230" w14:textId="77777777" w:rsidR="00BB6A89" w:rsidRPr="008C5231" w:rsidRDefault="00BB6A89" w:rsidP="008C5231">
      <w:pPr>
        <w:rPr>
          <w:b/>
        </w:rPr>
      </w:pPr>
      <w:r w:rsidRPr="008C5231">
        <w:rPr>
          <w:b/>
        </w:rPr>
        <w:t>5.1. Mantenimiento preventivo.</w:t>
      </w:r>
    </w:p>
    <w:p w14:paraId="5E497584" w14:textId="693AEE45" w:rsidR="009A6959" w:rsidRPr="009A6959" w:rsidRDefault="009A6959" w:rsidP="001504A5">
      <w:pPr>
        <w:jc w:val="both"/>
      </w:pPr>
      <w:r w:rsidRPr="009A6959">
        <w:t xml:space="preserve">Los trabajos objeto del presente pliego se clasifican, por su contenido y mecánica operativa, en la modalidad de mantenimiento integral y de conservación, al constituir el conjunto de trabajos de mantenimiento </w:t>
      </w:r>
      <w:r w:rsidRPr="00504BF6">
        <w:t xml:space="preserve">preventivo y correctivo </w:t>
      </w:r>
      <w:r w:rsidR="001037B9">
        <w:t xml:space="preserve">el </w:t>
      </w:r>
      <w:r w:rsidRPr="009A6959">
        <w:t>necesario para mantener a cada instalación</w:t>
      </w:r>
      <w:r w:rsidR="00DB2E55">
        <w:t>/equipo</w:t>
      </w:r>
      <w:r w:rsidRPr="009A6959">
        <w:t xml:space="preserve"> en condiciones de uso durante su periodo de vida útil, previniendo los posibles riesgos que puedan comprometer su seguridad</w:t>
      </w:r>
      <w:r w:rsidR="00471C6A">
        <w:t>.</w:t>
      </w:r>
    </w:p>
    <w:p w14:paraId="447BCFB6" w14:textId="2B3906FE" w:rsidR="009A6959" w:rsidRPr="00987F4D" w:rsidRDefault="00504BF6" w:rsidP="001504A5">
      <w:pPr>
        <w:jc w:val="both"/>
        <w:rPr>
          <w:color w:val="FF0000"/>
        </w:rPr>
      </w:pPr>
      <w:r>
        <w:t>E</w:t>
      </w:r>
      <w:r w:rsidR="009A6959" w:rsidRPr="009A6959">
        <w:t xml:space="preserve">l mantenimiento preventivo consistirá en la verificación anual de acuerdo con un programa operativo previamente establecido, </w:t>
      </w:r>
      <w:r>
        <w:t>conforme a la normativa aplicable y al manual de uso del fabricante en cuestión.</w:t>
      </w:r>
    </w:p>
    <w:p w14:paraId="30B15456" w14:textId="661DA1C7" w:rsidR="009A6959" w:rsidRDefault="009A6959" w:rsidP="001504A5">
      <w:pPr>
        <w:jc w:val="both"/>
      </w:pPr>
      <w:r>
        <w:t>Además, contemplará la limpieza en su caso, reposición y</w:t>
      </w:r>
      <w:r w:rsidR="00504BF6">
        <w:t>/o</w:t>
      </w:r>
      <w:r>
        <w:t xml:space="preserve"> sustitución de todos los elementos desgastados o deteriorados por su normal funcionamiento de los equipos existentes (cables, tornillería, arandelas, tuercas, tacos, anclajes, etc.).</w:t>
      </w:r>
    </w:p>
    <w:p w14:paraId="1D4EB25F" w14:textId="2ECAE1F9" w:rsidR="009A6959" w:rsidRDefault="009A6959" w:rsidP="001504A5">
      <w:pPr>
        <w:jc w:val="both"/>
      </w:pPr>
      <w:r>
        <w:t>En las operaciones de mantenimiento y reposición deberán seguirse las instrucciones del fabricante de las instalaciones.</w:t>
      </w:r>
    </w:p>
    <w:p w14:paraId="0A8E3AF1" w14:textId="66A39F8B" w:rsidR="00C30317" w:rsidRPr="008C5231" w:rsidRDefault="00BB6A89" w:rsidP="008C5231">
      <w:pPr>
        <w:rPr>
          <w:b/>
        </w:rPr>
      </w:pPr>
      <w:r w:rsidRPr="008C5231">
        <w:rPr>
          <w:b/>
        </w:rPr>
        <w:t>5.2.</w:t>
      </w:r>
      <w:r w:rsidR="00C30317" w:rsidRPr="008C5231">
        <w:rPr>
          <w:b/>
        </w:rPr>
        <w:t xml:space="preserve"> </w:t>
      </w:r>
      <w:r w:rsidRPr="008C5231">
        <w:rPr>
          <w:b/>
        </w:rPr>
        <w:t>Mantenimiento correctivo</w:t>
      </w:r>
    </w:p>
    <w:p w14:paraId="30D6F6FD" w14:textId="2B3F3469" w:rsidR="00FF6FB9" w:rsidRPr="00DF30C1" w:rsidRDefault="00FF6FB9" w:rsidP="001504A5">
      <w:pPr>
        <w:jc w:val="both"/>
      </w:pPr>
      <w:bookmarkStart w:id="6" w:name="_Hlk103769833"/>
      <w:r w:rsidRPr="00DF30C1">
        <w:t>Estas tareas consistirán</w:t>
      </w:r>
      <w:r w:rsidR="00E85B26" w:rsidRPr="00DF30C1">
        <w:t>, por una parte,</w:t>
      </w:r>
      <w:r w:rsidRPr="00DF30C1">
        <w:t xml:space="preserve"> en la reparación de averías y anomalías</w:t>
      </w:r>
      <w:r w:rsidR="007C6522" w:rsidRPr="00DF30C1">
        <w:t xml:space="preserve"> </w:t>
      </w:r>
      <w:r w:rsidRPr="00DF30C1">
        <w:t xml:space="preserve">que sean </w:t>
      </w:r>
      <w:r w:rsidR="00045EB6" w:rsidRPr="00DF30C1">
        <w:t>informadas</w:t>
      </w:r>
      <w:r w:rsidRPr="00DF30C1">
        <w:t xml:space="preserve"> por el personal </w:t>
      </w:r>
      <w:r w:rsidR="00165435" w:rsidRPr="00DF30C1">
        <w:t>de USOA</w:t>
      </w:r>
      <w:r w:rsidRPr="00DF30C1">
        <w:t xml:space="preserve"> o por el personal del contratista tras las revisiones de mantenimiento preventivo, para devolver la funcionalidad a algún elemento que se haya visto afectado por un proceso degenerativo o una mala utilización</w:t>
      </w:r>
      <w:r w:rsidR="007C6522" w:rsidRPr="00DF30C1">
        <w:t xml:space="preserve">; </w:t>
      </w:r>
      <w:r w:rsidR="00E85B26" w:rsidRPr="00DF30C1">
        <w:t>y por otra</w:t>
      </w:r>
      <w:r w:rsidR="007F2DEC" w:rsidRPr="00DF30C1">
        <w:t xml:space="preserve"> parte</w:t>
      </w:r>
      <w:r w:rsidR="00E85B26" w:rsidRPr="00DF30C1">
        <w:t xml:space="preserve">, en la realización de ajustes o </w:t>
      </w:r>
      <w:r w:rsidR="007C6522" w:rsidRPr="00DF30C1">
        <w:t xml:space="preserve">desplazamientos de las líneas o puntos de anclaje </w:t>
      </w:r>
      <w:r w:rsidR="00E85B26" w:rsidRPr="00DF30C1">
        <w:t xml:space="preserve">actuales que, a petición del responsable </w:t>
      </w:r>
      <w:r w:rsidR="007F2DEC" w:rsidRPr="00DF30C1">
        <w:t>del contrato</w:t>
      </w:r>
      <w:r w:rsidR="00E85B26" w:rsidRPr="00DF30C1">
        <w:t>, sean necesarios</w:t>
      </w:r>
      <w:r w:rsidR="007C6522" w:rsidRPr="00DF30C1">
        <w:t xml:space="preserve"> para el adecuado desarrollo de las labores de limpieza o de mantenimiento de jardines que lleva a cabo USOA</w:t>
      </w:r>
      <w:r w:rsidR="00E85B26" w:rsidRPr="00DF30C1">
        <w:t>.</w:t>
      </w:r>
    </w:p>
    <w:bookmarkEnd w:id="6"/>
    <w:p w14:paraId="03EE1C8D" w14:textId="77777777" w:rsidR="00FF6FB9" w:rsidRPr="00DF30C1" w:rsidRDefault="00FF6FB9" w:rsidP="001504A5">
      <w:pPr>
        <w:jc w:val="both"/>
      </w:pPr>
      <w:r w:rsidRPr="00DF30C1">
        <w:t>El adjudicatario asume todos los gastos derivados de la prestación del servicio de mantenimiento correctivo, con independencia de las veces que éste sea solicitado. Estos gastos incluyen, en todo caso, mano de obra, desplazamientos y dietas de los trabajadores, y materiales fungibles descritos en cláusula anterior.</w:t>
      </w:r>
    </w:p>
    <w:p w14:paraId="60C9FAB4" w14:textId="2E6DD67A" w:rsidR="00FF6FB9" w:rsidRPr="00DF30C1" w:rsidRDefault="00FF6FB9" w:rsidP="001504A5">
      <w:pPr>
        <w:jc w:val="both"/>
      </w:pPr>
      <w:r w:rsidRPr="00DF30C1">
        <w:t>El coste del cambio o sustitución de piezas deterioradas o en mal estado, no incluidas en el mantenimiento preventivo, será por cuenta de la propiedad. En ningún caso se procederá al cambio de ninguna pieza sin la autorización expresa de USOA y a propuesta de la empresa adjudicataria, previo informe justificativo.</w:t>
      </w:r>
    </w:p>
    <w:p w14:paraId="749592B3" w14:textId="485BE591" w:rsidR="00FF6FB9" w:rsidRPr="00DF30C1" w:rsidRDefault="00FF6FB9" w:rsidP="001504A5">
      <w:pPr>
        <w:jc w:val="both"/>
      </w:pPr>
      <w:r w:rsidRPr="00DF30C1">
        <w:t>El contratista deberá contar con un sistema de recepción de avisos de posibles averías, con un tiempo de respuesta mínimo en caso de emergencia de 24 horas.</w:t>
      </w:r>
    </w:p>
    <w:p w14:paraId="10F4A104" w14:textId="7D5D5B5F" w:rsidR="00BF795A" w:rsidRPr="00DF30C1" w:rsidRDefault="00BF795A" w:rsidP="000A1433">
      <w:pPr>
        <w:pStyle w:val="Ttulo1"/>
        <w:spacing w:after="120" w:line="240" w:lineRule="auto"/>
        <w:jc w:val="both"/>
        <w:rPr>
          <w:rFonts w:asciiTheme="minorHAnsi" w:hAnsiTheme="minorHAnsi"/>
          <w:b/>
          <w:color w:val="auto"/>
          <w:sz w:val="22"/>
        </w:rPr>
      </w:pPr>
      <w:bookmarkStart w:id="7" w:name="_Toc103772816"/>
      <w:r w:rsidRPr="00DF30C1">
        <w:rPr>
          <w:rFonts w:asciiTheme="minorHAnsi" w:hAnsiTheme="minorHAnsi"/>
          <w:b/>
          <w:color w:val="auto"/>
          <w:sz w:val="22"/>
        </w:rPr>
        <w:t xml:space="preserve">Cláusula </w:t>
      </w:r>
      <w:r w:rsidR="00BB6A89" w:rsidRPr="00DF30C1">
        <w:rPr>
          <w:rFonts w:asciiTheme="minorHAnsi" w:hAnsiTheme="minorHAnsi"/>
          <w:b/>
          <w:color w:val="auto"/>
          <w:sz w:val="22"/>
        </w:rPr>
        <w:t>6</w:t>
      </w:r>
      <w:r w:rsidRPr="00DF30C1">
        <w:rPr>
          <w:rFonts w:asciiTheme="minorHAnsi" w:hAnsiTheme="minorHAnsi"/>
          <w:b/>
          <w:color w:val="auto"/>
          <w:sz w:val="22"/>
        </w:rPr>
        <w:t xml:space="preserve">.- </w:t>
      </w:r>
      <w:r w:rsidR="00FF6FB9" w:rsidRPr="00DF30C1">
        <w:rPr>
          <w:rFonts w:asciiTheme="minorHAnsi" w:hAnsiTheme="minorHAnsi"/>
          <w:b/>
          <w:color w:val="auto"/>
          <w:sz w:val="22"/>
        </w:rPr>
        <w:t>Fechas para realizar las revisiones</w:t>
      </w:r>
      <w:bookmarkEnd w:id="7"/>
    </w:p>
    <w:p w14:paraId="21D1B082" w14:textId="7AA5F777" w:rsidR="00FF6FB9" w:rsidRPr="00DF30C1" w:rsidRDefault="00FF6FB9" w:rsidP="00FF6FB9">
      <w:pPr>
        <w:spacing w:after="120" w:line="240" w:lineRule="auto"/>
        <w:jc w:val="both"/>
      </w:pPr>
      <w:bookmarkStart w:id="8" w:name="_Hlk103770380"/>
      <w:r w:rsidRPr="00DF30C1">
        <w:t>Las fechas de las revisiones se</w:t>
      </w:r>
      <w:r w:rsidR="00955D3F" w:rsidRPr="00DF30C1">
        <w:t xml:space="preserve"> iniciarán a partir de la fecha de formalización del contrato y se llevarán a cabo en el plazo máximo de </w:t>
      </w:r>
      <w:r w:rsidR="00E15674" w:rsidRPr="00DF30C1">
        <w:t>1</w:t>
      </w:r>
      <w:r w:rsidR="00955D3F" w:rsidRPr="00DF30C1">
        <w:t xml:space="preserve"> mes</w:t>
      </w:r>
      <w:r w:rsidR="007C6522" w:rsidRPr="00DF30C1">
        <w:t xml:space="preserve"> para los elementos del anexo I.I y de 4 meses para los elementos del anexo I.II.</w:t>
      </w:r>
    </w:p>
    <w:p w14:paraId="610CE759" w14:textId="1870F56E" w:rsidR="00FF6FB9" w:rsidRPr="00DF30C1" w:rsidRDefault="00FF6FB9" w:rsidP="00045EB6">
      <w:pPr>
        <w:pStyle w:val="Ttulo1"/>
        <w:spacing w:after="120" w:line="240" w:lineRule="auto"/>
        <w:jc w:val="both"/>
        <w:rPr>
          <w:rFonts w:asciiTheme="minorHAnsi" w:hAnsiTheme="minorHAnsi"/>
          <w:b/>
          <w:color w:val="auto"/>
          <w:sz w:val="22"/>
        </w:rPr>
      </w:pPr>
      <w:bookmarkStart w:id="9" w:name="_Toc103772817"/>
      <w:bookmarkEnd w:id="8"/>
      <w:r w:rsidRPr="00DF30C1">
        <w:rPr>
          <w:rFonts w:asciiTheme="minorHAnsi" w:hAnsiTheme="minorHAnsi"/>
          <w:b/>
          <w:color w:val="auto"/>
          <w:sz w:val="22"/>
        </w:rPr>
        <w:t xml:space="preserve">Cláusula </w:t>
      </w:r>
      <w:r w:rsidR="008A4AAD" w:rsidRPr="00DF30C1">
        <w:rPr>
          <w:rFonts w:asciiTheme="minorHAnsi" w:hAnsiTheme="minorHAnsi"/>
          <w:b/>
          <w:color w:val="auto"/>
          <w:sz w:val="22"/>
        </w:rPr>
        <w:t>7</w:t>
      </w:r>
      <w:r w:rsidRPr="00DF30C1">
        <w:rPr>
          <w:rFonts w:asciiTheme="minorHAnsi" w:hAnsiTheme="minorHAnsi"/>
          <w:b/>
          <w:color w:val="auto"/>
          <w:sz w:val="22"/>
        </w:rPr>
        <w:t>.- Gestión de las instalaciones e informes</w:t>
      </w:r>
      <w:bookmarkEnd w:id="9"/>
    </w:p>
    <w:p w14:paraId="10878416" w14:textId="5F437C19" w:rsidR="00FF6FB9" w:rsidRDefault="00FF6FB9" w:rsidP="00FF6FB9">
      <w:pPr>
        <w:jc w:val="both"/>
      </w:pPr>
      <w:r w:rsidRPr="00DF30C1">
        <w:t>Las empresas licitadoras aceptarán las instalaciones objeto del mismo en las condiciones existentes en la fecha de formalización del contrato, independientemente</w:t>
      </w:r>
      <w:r>
        <w:t xml:space="preserve"> del estado en que se encuentren</w:t>
      </w:r>
      <w:r w:rsidR="00955D3F">
        <w:t>.</w:t>
      </w:r>
    </w:p>
    <w:p w14:paraId="39E2FC03" w14:textId="7FFDED22" w:rsidR="00FF6FB9" w:rsidRDefault="00FF6FB9" w:rsidP="00FF6FB9">
      <w:pPr>
        <w:jc w:val="both"/>
      </w:pPr>
      <w:r>
        <w:lastRenderedPageBreak/>
        <w:t xml:space="preserve">El contratista deberá </w:t>
      </w:r>
      <w:r w:rsidR="00504BF6">
        <w:t>contar con una aplicación informática</w:t>
      </w:r>
      <w:r w:rsidR="00A03DCB">
        <w:t>, accesible por parte de los responsables de USOA, en la que deberá constar</w:t>
      </w:r>
      <w:r>
        <w:t xml:space="preserve"> un inventario del conjunto de instalaciones</w:t>
      </w:r>
      <w:r w:rsidR="00676D93">
        <w:t>/equipos</w:t>
      </w:r>
      <w:r>
        <w:t xml:space="preserve"> </w:t>
      </w:r>
      <w:r w:rsidR="00676D93">
        <w:t xml:space="preserve">y sus ubicaciones </w:t>
      </w:r>
      <w:r>
        <w:t>que observará las siguientes indicaciones:</w:t>
      </w:r>
      <w:r w:rsidR="001E06D4">
        <w:t xml:space="preserve"> </w:t>
      </w:r>
    </w:p>
    <w:p w14:paraId="53EAC586" w14:textId="77777777" w:rsidR="00FF6FB9" w:rsidRDefault="00FF6FB9" w:rsidP="00045EB6">
      <w:pPr>
        <w:ind w:left="426"/>
      </w:pPr>
      <w:r>
        <w:t>1. Gestión del ciclo de vida de las instalaciones.</w:t>
      </w:r>
    </w:p>
    <w:p w14:paraId="70A875A0" w14:textId="0023D84F" w:rsidR="00FF6FB9" w:rsidRDefault="00FF6FB9" w:rsidP="007D6660">
      <w:pPr>
        <w:ind w:left="709"/>
        <w:jc w:val="both"/>
      </w:pPr>
      <w:r>
        <w:t xml:space="preserve">1.1. El contratista </w:t>
      </w:r>
      <w:r w:rsidR="001649EA">
        <w:t xml:space="preserve">pondrá a disposición de la empresa </w:t>
      </w:r>
      <w:r w:rsidR="000A5240">
        <w:t>de una aplicación informática</w:t>
      </w:r>
      <w:r w:rsidRPr="00A03DCB">
        <w:t xml:space="preserve"> en </w:t>
      </w:r>
      <w:r w:rsidR="000A5240">
        <w:t>la</w:t>
      </w:r>
      <w:r w:rsidRPr="00A03DCB">
        <w:t xml:space="preserve"> que se recogerá la siguiente información:</w:t>
      </w:r>
    </w:p>
    <w:p w14:paraId="09B57410" w14:textId="0BDF247E" w:rsidR="00FF6FB9" w:rsidRDefault="00FF6FB9" w:rsidP="007D6660">
      <w:pPr>
        <w:pStyle w:val="Prrafodelista"/>
        <w:numPr>
          <w:ilvl w:val="0"/>
          <w:numId w:val="15"/>
        </w:numPr>
        <w:ind w:left="1417" w:hanging="357"/>
        <w:contextualSpacing w:val="0"/>
        <w:jc w:val="both"/>
      </w:pPr>
      <w:r>
        <w:t>Se consignará un número identificativo</w:t>
      </w:r>
      <w:r w:rsidR="000A5240">
        <w:t xml:space="preserve"> o denominación</w:t>
      </w:r>
      <w:r>
        <w:t xml:space="preserve"> de cada instalación</w:t>
      </w:r>
      <w:r w:rsidR="000A5240">
        <w:t xml:space="preserve"> o equipo</w:t>
      </w:r>
      <w:r>
        <w:t>, su marca y modelo, año de fabricación</w:t>
      </w:r>
      <w:r w:rsidR="000A5240">
        <w:t xml:space="preserve"> y ubicación prevista. Se tendrá en cuenta la información que </w:t>
      </w:r>
      <w:r>
        <w:t xml:space="preserve">aparece en la </w:t>
      </w:r>
      <w:r w:rsidR="00676D93">
        <w:t xml:space="preserve">etiqueta identificativa de cada equipo y/o en la </w:t>
      </w:r>
      <w:r>
        <w:t xml:space="preserve">ficha </w:t>
      </w:r>
      <w:r w:rsidR="00676D93">
        <w:t>técnica</w:t>
      </w:r>
      <w:r>
        <w:t xml:space="preserve"> </w:t>
      </w:r>
      <w:r w:rsidR="001649EA">
        <w:t>del mismo.</w:t>
      </w:r>
      <w:r>
        <w:t xml:space="preserve"> </w:t>
      </w:r>
    </w:p>
    <w:p w14:paraId="113243E3" w14:textId="60A6141D" w:rsidR="00FF6FB9" w:rsidRDefault="00FF6FB9" w:rsidP="007D6660">
      <w:pPr>
        <w:pStyle w:val="Prrafodelista"/>
        <w:numPr>
          <w:ilvl w:val="0"/>
          <w:numId w:val="15"/>
        </w:numPr>
        <w:ind w:left="1417" w:hanging="357"/>
        <w:contextualSpacing w:val="0"/>
        <w:jc w:val="both"/>
      </w:pPr>
      <w:r>
        <w:t xml:space="preserve">Documentación técnica: se recopilarán las hojas de especificaciones técnicas de las instalaciones y los </w:t>
      </w:r>
      <w:r w:rsidR="001E06D4">
        <w:t>emplazamientos.</w:t>
      </w:r>
    </w:p>
    <w:p w14:paraId="2CCE376A" w14:textId="5A2D5D42" w:rsidR="001E06D4" w:rsidRPr="00A03DCB" w:rsidRDefault="001E06D4" w:rsidP="007D6660">
      <w:pPr>
        <w:pStyle w:val="Prrafodelista"/>
        <w:numPr>
          <w:ilvl w:val="0"/>
          <w:numId w:val="15"/>
        </w:numPr>
        <w:ind w:left="1417" w:hanging="357"/>
        <w:contextualSpacing w:val="0"/>
        <w:jc w:val="both"/>
      </w:pPr>
      <w:r w:rsidRPr="00A03DCB">
        <w:t>Fotografías</w:t>
      </w:r>
      <w:r w:rsidR="001649EA">
        <w:t xml:space="preserve"> de cada sistema/equipo en el momento de la revisión.</w:t>
      </w:r>
    </w:p>
    <w:p w14:paraId="01F2B3A3" w14:textId="7586B3DA" w:rsidR="001E06D4" w:rsidRPr="00A03DCB" w:rsidRDefault="000A5240" w:rsidP="007D6660">
      <w:pPr>
        <w:pStyle w:val="Prrafodelista"/>
        <w:numPr>
          <w:ilvl w:val="0"/>
          <w:numId w:val="15"/>
        </w:numPr>
        <w:ind w:left="1417" w:hanging="357"/>
        <w:contextualSpacing w:val="0"/>
        <w:jc w:val="both"/>
      </w:pPr>
      <w:r>
        <w:t>F</w:t>
      </w:r>
      <w:r w:rsidR="001E06D4" w:rsidRPr="00A03DCB">
        <w:t xml:space="preserve">echa de revisión </w:t>
      </w:r>
      <w:r>
        <w:t>efectuada</w:t>
      </w:r>
      <w:r w:rsidR="001E06D4" w:rsidRPr="00A03DCB">
        <w:t xml:space="preserve"> </w:t>
      </w:r>
      <w:r>
        <w:t>y fecha de próxima revisión prevista</w:t>
      </w:r>
      <w:r w:rsidR="00D366D6">
        <w:t>.</w:t>
      </w:r>
    </w:p>
    <w:p w14:paraId="01F0B45C" w14:textId="500A866D" w:rsidR="00FF6FB9" w:rsidRDefault="00D366D6" w:rsidP="007D6660">
      <w:pPr>
        <w:pStyle w:val="Prrafodelista"/>
        <w:numPr>
          <w:ilvl w:val="0"/>
          <w:numId w:val="15"/>
        </w:numPr>
        <w:ind w:left="1417" w:hanging="357"/>
        <w:contextualSpacing w:val="0"/>
        <w:jc w:val="both"/>
      </w:pPr>
      <w:r>
        <w:t>En la aplicación informática c</w:t>
      </w:r>
      <w:r w:rsidR="000A5240">
        <w:t xml:space="preserve">ada instalación o equipo dispondrá de una ficha en la que se registrarán las operaciones de mantenimiento preventivo y correctivo que se lleven a cabo. En ella </w:t>
      </w:r>
      <w:r w:rsidR="00FF6FB9">
        <w:t>figurarán</w:t>
      </w:r>
      <w:r w:rsidR="000A5240">
        <w:t xml:space="preserve"> </w:t>
      </w:r>
      <w:r w:rsidR="00FF6FB9">
        <w:t xml:space="preserve">el día, el tipo de mantenimiento, </w:t>
      </w:r>
      <w:r w:rsidR="000A5240">
        <w:t>indicando a detalle las operaciones llevadas a cabo y el estado de aptitud o no para su uso</w:t>
      </w:r>
      <w:r>
        <w:t>, así como la vida útil del equipo.</w:t>
      </w:r>
    </w:p>
    <w:p w14:paraId="0A43CFE4" w14:textId="375673FC" w:rsidR="00FF6FB9" w:rsidRPr="00BC5E73" w:rsidRDefault="00FF6FB9" w:rsidP="007D6660">
      <w:pPr>
        <w:ind w:left="709"/>
        <w:jc w:val="both"/>
      </w:pPr>
      <w:r w:rsidRPr="00BC5E73">
        <w:t>1.2. Plan director de las instalaciones: con carácter anual se elaborará o actualizará, según su caso, un plan director que establezca la estrategia de renovación de las instalaciones. La presentación de este plan deberá recoger los extremos siguientes:</w:t>
      </w:r>
    </w:p>
    <w:p w14:paraId="668B2695" w14:textId="3A8A8300" w:rsidR="00FF6FB9" w:rsidRPr="00BC5E73" w:rsidRDefault="00FF6FB9" w:rsidP="007D6660">
      <w:pPr>
        <w:pStyle w:val="Prrafodelista"/>
        <w:numPr>
          <w:ilvl w:val="0"/>
          <w:numId w:val="13"/>
        </w:numPr>
        <w:ind w:left="1417" w:hanging="357"/>
        <w:contextualSpacing w:val="0"/>
        <w:jc w:val="both"/>
      </w:pPr>
      <w:r w:rsidRPr="00BC5E73">
        <w:t>Obsolescencia de las instalaciones que incluirá, entre otras cuestiones, la estimación de la fecha a partir de la que no existirán determinados repuestos para los equipos instalados.</w:t>
      </w:r>
    </w:p>
    <w:p w14:paraId="03542147" w14:textId="2BD0E5E4" w:rsidR="00FF6FB9" w:rsidRPr="00BC5E73" w:rsidRDefault="00FF6FB9" w:rsidP="007D6660">
      <w:pPr>
        <w:pStyle w:val="Prrafodelista"/>
        <w:numPr>
          <w:ilvl w:val="0"/>
          <w:numId w:val="13"/>
        </w:numPr>
        <w:ind w:left="1417" w:hanging="357"/>
        <w:contextualSpacing w:val="0"/>
        <w:jc w:val="both"/>
      </w:pPr>
      <w:r w:rsidRPr="00BC5E73">
        <w:t>Adecuación a normativa. Entre otros aspectos, el contratista deberá aportar todas las actualizaciones normativas que afecten a la seguridad y/o funcionamiento de los equipos.</w:t>
      </w:r>
    </w:p>
    <w:p w14:paraId="4D8D4E59" w14:textId="0A710234" w:rsidR="00FF6FB9" w:rsidRPr="00BC5E73" w:rsidRDefault="00FF6FB9" w:rsidP="007D6660">
      <w:pPr>
        <w:pStyle w:val="Prrafodelista"/>
        <w:numPr>
          <w:ilvl w:val="0"/>
          <w:numId w:val="13"/>
        </w:numPr>
        <w:ind w:left="1418"/>
        <w:jc w:val="both"/>
      </w:pPr>
      <w:r w:rsidRPr="00BC5E73">
        <w:t>Vida útil de cada equipo, para lo que se tendrá en cuenta el histórico de incidencias y la intensidad de uso de la instalación.</w:t>
      </w:r>
    </w:p>
    <w:p w14:paraId="410396F5" w14:textId="57B90027" w:rsidR="00FF6FB9" w:rsidRDefault="00FF6FB9" w:rsidP="00045EB6">
      <w:pPr>
        <w:ind w:left="426"/>
      </w:pPr>
      <w:r>
        <w:t xml:space="preserve">2. Informes de </w:t>
      </w:r>
      <w:r w:rsidR="00676D93">
        <w:t>inspección/rev</w:t>
      </w:r>
      <w:r w:rsidR="00AE14AA">
        <w:t>i</w:t>
      </w:r>
      <w:r w:rsidR="00676D93">
        <w:t>sión</w:t>
      </w:r>
      <w:r>
        <w:t>.</w:t>
      </w:r>
    </w:p>
    <w:p w14:paraId="795B7155" w14:textId="715FBB68" w:rsidR="00FF6FB9" w:rsidRDefault="00FF6FB9" w:rsidP="00045EB6">
      <w:pPr>
        <w:ind w:left="426"/>
        <w:jc w:val="both"/>
      </w:pPr>
      <w:r w:rsidRPr="00BC5E73">
        <w:t xml:space="preserve">Dentro de los </w:t>
      </w:r>
      <w:r w:rsidR="0068315B" w:rsidRPr="00BC5E73">
        <w:t>diez</w:t>
      </w:r>
      <w:r w:rsidRPr="00BC5E73">
        <w:t xml:space="preserve"> días siguientes a la realización de las revisiones de mantenimiento preventivo, el contratista elaborará un informe técnico que resuma la inspección desarrollada, con indicación de las acciones de mantenimiento correctivo y preventivo ejecutadas. Asimismo, incluirá toda la información que considere de interés acerca de cualquier aspecto correctivo que considere necesario, y siempre sobre el cumplimiento de las obligaciones que indique la normativa vigente.</w:t>
      </w:r>
    </w:p>
    <w:p w14:paraId="00A5691D" w14:textId="77777777" w:rsidR="00E15674" w:rsidRPr="00BC5E73" w:rsidRDefault="00E15674" w:rsidP="00045EB6">
      <w:pPr>
        <w:ind w:left="426"/>
        <w:jc w:val="both"/>
      </w:pPr>
    </w:p>
    <w:p w14:paraId="0C523DFC" w14:textId="54B5391A" w:rsidR="00475FF6" w:rsidRPr="00475FF6" w:rsidRDefault="00FF6FB9" w:rsidP="007D6660">
      <w:pPr>
        <w:pStyle w:val="Ttulo1"/>
        <w:spacing w:after="120" w:line="240" w:lineRule="auto"/>
        <w:jc w:val="both"/>
        <w:rPr>
          <w:rFonts w:asciiTheme="minorHAnsi" w:hAnsiTheme="minorHAnsi"/>
          <w:b/>
          <w:color w:val="auto"/>
          <w:sz w:val="22"/>
        </w:rPr>
      </w:pPr>
      <w:bookmarkStart w:id="10" w:name="_Toc103772818"/>
      <w:r w:rsidRPr="00475FF6">
        <w:rPr>
          <w:rFonts w:asciiTheme="minorHAnsi" w:hAnsiTheme="minorHAnsi"/>
          <w:b/>
          <w:color w:val="auto"/>
          <w:sz w:val="22"/>
        </w:rPr>
        <w:lastRenderedPageBreak/>
        <w:t xml:space="preserve">Cláusula </w:t>
      </w:r>
      <w:r w:rsidR="008A4AAD">
        <w:rPr>
          <w:rFonts w:asciiTheme="minorHAnsi" w:hAnsiTheme="minorHAnsi"/>
          <w:b/>
          <w:color w:val="auto"/>
          <w:sz w:val="22"/>
        </w:rPr>
        <w:t>8</w:t>
      </w:r>
      <w:r w:rsidRPr="00475FF6">
        <w:rPr>
          <w:rFonts w:asciiTheme="minorHAnsi" w:hAnsiTheme="minorHAnsi"/>
          <w:b/>
          <w:color w:val="auto"/>
          <w:sz w:val="22"/>
        </w:rPr>
        <w:t>.</w:t>
      </w:r>
      <w:r w:rsidR="00475FF6" w:rsidRPr="00475FF6">
        <w:rPr>
          <w:rFonts w:asciiTheme="minorHAnsi" w:hAnsiTheme="minorHAnsi"/>
          <w:b/>
          <w:color w:val="auto"/>
          <w:sz w:val="22"/>
        </w:rPr>
        <w:t>- Certificación, caducidad y garantía de las instalaciones revisadas.</w:t>
      </w:r>
      <w:bookmarkEnd w:id="10"/>
    </w:p>
    <w:p w14:paraId="4914EA51" w14:textId="2789D914" w:rsidR="00475FF6" w:rsidRDefault="00475FF6" w:rsidP="00475FF6">
      <w:pPr>
        <w:jc w:val="both"/>
      </w:pPr>
      <w:r>
        <w:t xml:space="preserve">La revisión obligatoria anual que se establece para </w:t>
      </w:r>
      <w:r w:rsidR="006C3A7D">
        <w:t>l</w:t>
      </w:r>
      <w:r>
        <w:t xml:space="preserve">as instalaciones debe concretarse en la colocación por parte de la empresa adjudicataria, de una etiqueta identificativa en </w:t>
      </w:r>
      <w:r w:rsidR="00AE14AA">
        <w:t>el</w:t>
      </w:r>
      <w:r>
        <w:t xml:space="preserve"> equipo revisado en el que conste, entre otros datos, </w:t>
      </w:r>
      <w:r w:rsidR="00AE14AA">
        <w:t xml:space="preserve">la fecha de revisión, estado apto o no y </w:t>
      </w:r>
      <w:r>
        <w:t>hasta qué fecha se autoriza su uso.</w:t>
      </w:r>
    </w:p>
    <w:p w14:paraId="28954EA4" w14:textId="280F58EB" w:rsidR="00475FF6" w:rsidRPr="00475FF6" w:rsidRDefault="00475FF6" w:rsidP="007D6660">
      <w:pPr>
        <w:pStyle w:val="Ttulo1"/>
        <w:spacing w:after="120" w:line="240" w:lineRule="auto"/>
        <w:jc w:val="both"/>
        <w:rPr>
          <w:rFonts w:asciiTheme="minorHAnsi" w:hAnsiTheme="minorHAnsi"/>
          <w:b/>
          <w:color w:val="auto"/>
          <w:sz w:val="22"/>
        </w:rPr>
      </w:pPr>
      <w:bookmarkStart w:id="11" w:name="_Toc103772819"/>
      <w:r w:rsidRPr="00475FF6">
        <w:rPr>
          <w:rFonts w:asciiTheme="minorHAnsi" w:hAnsiTheme="minorHAnsi"/>
          <w:b/>
          <w:color w:val="auto"/>
          <w:sz w:val="22"/>
        </w:rPr>
        <w:t xml:space="preserve">Cláusula </w:t>
      </w:r>
      <w:r w:rsidR="00D56D60">
        <w:rPr>
          <w:rFonts w:asciiTheme="minorHAnsi" w:hAnsiTheme="minorHAnsi"/>
          <w:b/>
          <w:color w:val="auto"/>
          <w:sz w:val="22"/>
        </w:rPr>
        <w:t>9</w:t>
      </w:r>
      <w:r w:rsidRPr="00475FF6">
        <w:rPr>
          <w:rFonts w:asciiTheme="minorHAnsi" w:hAnsiTheme="minorHAnsi"/>
          <w:b/>
          <w:color w:val="auto"/>
          <w:sz w:val="22"/>
        </w:rPr>
        <w:t>.- Medios personales</w:t>
      </w:r>
      <w:bookmarkEnd w:id="11"/>
    </w:p>
    <w:p w14:paraId="6DBC1A88" w14:textId="61F465BA" w:rsidR="00475FF6" w:rsidRDefault="00475FF6" w:rsidP="00475FF6">
      <w:pPr>
        <w:jc w:val="both"/>
      </w:pPr>
      <w:r>
        <w:t xml:space="preserve">En la normativa vigente aplicable no se detalla que tenga que ser una empresa determinada la que se haga cargo del montaje y, en su caso, revisión/supervisión de los equipos instalados. Son los fabricantes los que, para asegurar que su material no lo </w:t>
      </w:r>
      <w:r w:rsidR="00AE14AA">
        <w:t>instala o mantiene personal</w:t>
      </w:r>
      <w:r w:rsidR="006C3A7D">
        <w:t xml:space="preserve"> técnico no cualificado</w:t>
      </w:r>
      <w:r>
        <w:t xml:space="preserve">, homologan a un número determinado de </w:t>
      </w:r>
      <w:r w:rsidR="00AE14AA">
        <w:t>profesionales</w:t>
      </w:r>
      <w:r>
        <w:t xml:space="preserve"> que</w:t>
      </w:r>
      <w:r w:rsidR="00D366D6">
        <w:t>,</w:t>
      </w:r>
      <w:r>
        <w:t xml:space="preserve"> previa formación práctica, están autorizados para instalar y certificar el montaje de su material, que por otro lado</w:t>
      </w:r>
      <w:r w:rsidR="00D366D6">
        <w:t>,</w:t>
      </w:r>
      <w:r>
        <w:t xml:space="preserve"> garantiza unos requisitos de instalación y de calidad mínimos.</w:t>
      </w:r>
    </w:p>
    <w:p w14:paraId="6452D52E" w14:textId="3F311251" w:rsidR="00475FF6" w:rsidRDefault="00475FF6" w:rsidP="00475FF6">
      <w:pPr>
        <w:jc w:val="both"/>
      </w:pPr>
      <w:r>
        <w:t xml:space="preserve">Por todo ello, la empresa adjudicataria deberá presentar, en el caso de ser adjudicataria, un completo organigrama del personal del que dispone para realizar las tareas de este servicio, con detalle del equipo humano que pone a disposición </w:t>
      </w:r>
      <w:r w:rsidR="006C3A7D">
        <w:t>de USOA</w:t>
      </w:r>
      <w:r>
        <w:t xml:space="preserve"> y que, como mínimo, deberá incluir:</w:t>
      </w:r>
    </w:p>
    <w:p w14:paraId="58C936A0" w14:textId="4574DD14" w:rsidR="00475FF6" w:rsidRPr="001504A5" w:rsidRDefault="00475FF6" w:rsidP="00475FF6">
      <w:pPr>
        <w:ind w:left="708"/>
        <w:jc w:val="both"/>
      </w:pPr>
      <w:r w:rsidRPr="001504A5">
        <w:t>1. Un responsable del servicio con la formación técnica que se recoge en la cláusula 1</w:t>
      </w:r>
      <w:r w:rsidR="00573BEF" w:rsidRPr="001504A5">
        <w:t>0</w:t>
      </w:r>
      <w:r w:rsidRPr="001504A5">
        <w:t>ª de este pliego.</w:t>
      </w:r>
    </w:p>
    <w:p w14:paraId="3A418E10" w14:textId="7F6A46FF" w:rsidR="00475FF6" w:rsidRPr="001504A5" w:rsidRDefault="00475FF6" w:rsidP="00475FF6">
      <w:pPr>
        <w:ind w:left="708"/>
        <w:jc w:val="both"/>
      </w:pPr>
      <w:r w:rsidRPr="001504A5">
        <w:t>2. Personal técnico</w:t>
      </w:r>
      <w:r w:rsidR="00AE14AA">
        <w:t xml:space="preserve"> </w:t>
      </w:r>
      <w:r w:rsidRPr="001504A5">
        <w:t xml:space="preserve">especializado, en su caso, acreditado y homologado </w:t>
      </w:r>
      <w:r w:rsidR="00AE14AA" w:rsidRPr="001504A5">
        <w:t xml:space="preserve">por los fabricantes </w:t>
      </w:r>
      <w:r w:rsidRPr="001504A5">
        <w:t>para la instalación y revisión de este tipo de instalaciones, cuya documentación acreditativa, será requerida y aportada en la documentación administrativa con carácter previo a la adjudicación del contrato.</w:t>
      </w:r>
    </w:p>
    <w:p w14:paraId="7FF3D1E7" w14:textId="04C76D05" w:rsidR="00475FF6" w:rsidRDefault="00475FF6" w:rsidP="00475FF6">
      <w:pPr>
        <w:jc w:val="both"/>
      </w:pPr>
      <w:r>
        <w:t>El contratista proporcionará a USOA una relación del personal que adscribirá a la ejecución del contrato, así como su disponibilidad inmediata y que observará las normas de control y seguridad que la entidad adjudicadora establezca. Asimismo, en caso necesario, procederá a la sustitución del personal, de manera que la ejecución del contrato quede siempre asegurada, previa comunicación al Responsable del Contrato.</w:t>
      </w:r>
    </w:p>
    <w:p w14:paraId="47C87FCE" w14:textId="33AFC627" w:rsidR="00475FF6" w:rsidRDefault="00475FF6" w:rsidP="00475FF6">
      <w:pPr>
        <w:jc w:val="both"/>
      </w:pPr>
      <w:r>
        <w:t xml:space="preserve">Además, </w:t>
      </w:r>
      <w:r w:rsidR="00825CEA">
        <w:t>el contratista</w:t>
      </w:r>
      <w:r>
        <w:t xml:space="preserve"> deberá cumplir </w:t>
      </w:r>
      <w:r w:rsidR="00825CEA">
        <w:t xml:space="preserve">para con su personal </w:t>
      </w:r>
      <w:r>
        <w:t>lo establecido en la Ley 31/1995, de 8 de noviembre, de Prevención de Riesgos Laborales, disposiciones de desarrollo o complementarias a la misma y la normativa específica que le sea de aplicación.</w:t>
      </w:r>
    </w:p>
    <w:p w14:paraId="15D7AE05" w14:textId="77777777" w:rsidR="00475FF6" w:rsidRDefault="00475FF6" w:rsidP="00475FF6">
      <w:pPr>
        <w:jc w:val="both"/>
      </w:pPr>
      <w:r>
        <w:t>El personal que realice estas tareas deberá poseer la formación específica necesaria para la realización de dichos trabajos, debiendo acreditarse la misma, y deberán utilizar todos los medios de protección individual y colectiva necesarios para cada una de las tareas desempeñadas.</w:t>
      </w:r>
    </w:p>
    <w:p w14:paraId="64D67D52" w14:textId="7A7AD3EE" w:rsidR="00475FF6" w:rsidRPr="00475FF6" w:rsidRDefault="00475FF6" w:rsidP="007D6660">
      <w:pPr>
        <w:pStyle w:val="Ttulo1"/>
        <w:spacing w:after="120" w:line="240" w:lineRule="auto"/>
        <w:jc w:val="both"/>
        <w:rPr>
          <w:rFonts w:asciiTheme="minorHAnsi" w:hAnsiTheme="minorHAnsi"/>
          <w:b/>
          <w:color w:val="auto"/>
          <w:sz w:val="22"/>
        </w:rPr>
      </w:pPr>
      <w:bookmarkStart w:id="12" w:name="_Toc103772820"/>
      <w:r w:rsidRPr="00475FF6">
        <w:rPr>
          <w:rFonts w:asciiTheme="minorHAnsi" w:hAnsiTheme="minorHAnsi"/>
          <w:b/>
          <w:color w:val="auto"/>
          <w:sz w:val="22"/>
        </w:rPr>
        <w:t>Cláusula 1</w:t>
      </w:r>
      <w:r w:rsidR="00573BEF">
        <w:rPr>
          <w:rFonts w:asciiTheme="minorHAnsi" w:hAnsiTheme="minorHAnsi"/>
          <w:b/>
          <w:color w:val="auto"/>
          <w:sz w:val="22"/>
        </w:rPr>
        <w:t>0</w:t>
      </w:r>
      <w:r w:rsidRPr="00475FF6">
        <w:rPr>
          <w:rFonts w:asciiTheme="minorHAnsi" w:hAnsiTheme="minorHAnsi"/>
          <w:b/>
          <w:color w:val="auto"/>
          <w:sz w:val="22"/>
        </w:rPr>
        <w:t>.- Responsable del servicio</w:t>
      </w:r>
      <w:bookmarkEnd w:id="12"/>
    </w:p>
    <w:p w14:paraId="32139EB6" w14:textId="7951A506" w:rsidR="00475FF6" w:rsidRDefault="00475FF6" w:rsidP="00475FF6">
      <w:pPr>
        <w:jc w:val="both"/>
      </w:pPr>
      <w:r>
        <w:t xml:space="preserve">Durante el período de vigencia del contrato, la empresa adjudicataria designará un responsable máximo de la empresa, que será el interlocutor oficial válido ante </w:t>
      </w:r>
      <w:r w:rsidR="006C3A7D">
        <w:t>USOA</w:t>
      </w:r>
      <w:r>
        <w:t xml:space="preserve">. Esta persona ejercerá todas las funciones de control, supervisión y gestión técnica de los trabajos objeto del contrato. </w:t>
      </w:r>
      <w:r w:rsidRPr="00BC5E73">
        <w:t>Podrá formar parte, al mismo tiempo</w:t>
      </w:r>
      <w:r w:rsidR="00825CEA">
        <w:t>,</w:t>
      </w:r>
      <w:r w:rsidRPr="00BC5E73">
        <w:t xml:space="preserve"> del personal técnico adscrito al servicio, y su titulación mínima será la de Técnico Grado Medio, Técnico Superior en Prevención de Riesgos Laborales o Técnico especialista.</w:t>
      </w:r>
    </w:p>
    <w:p w14:paraId="35BC6C68" w14:textId="0A0614B6" w:rsidR="00475FF6" w:rsidRDefault="00475FF6" w:rsidP="00475FF6">
      <w:pPr>
        <w:jc w:val="both"/>
      </w:pPr>
      <w:r>
        <w:t>El responsable del servicio de la empresa adjudicataria podrá ser convocado a cuantas reuniones estime pertinente el responsable del contrato para el buen desarrollo del servicio.</w:t>
      </w:r>
    </w:p>
    <w:p w14:paraId="1897A5C7" w14:textId="3E160EF4" w:rsidR="00475FF6" w:rsidRDefault="00475FF6" w:rsidP="00475FF6">
      <w:pPr>
        <w:jc w:val="both"/>
      </w:pPr>
      <w:r>
        <w:lastRenderedPageBreak/>
        <w:t>USOA se reserva el derecho de exigir un cambio en el interlocutor designado por la empresa.</w:t>
      </w:r>
    </w:p>
    <w:p w14:paraId="0CBF8E86" w14:textId="4F13922E" w:rsidR="00475FF6" w:rsidRDefault="00475FF6" w:rsidP="00475FF6">
      <w:pPr>
        <w:jc w:val="both"/>
      </w:pPr>
      <w:r w:rsidRPr="00475FF6">
        <w:t>La designación nominativa de este responsable se comunicará por escrito tras la formalización del contrato.</w:t>
      </w:r>
    </w:p>
    <w:p w14:paraId="2BCB6C3E" w14:textId="77777777" w:rsidR="00475FF6" w:rsidRDefault="00475FF6" w:rsidP="00475FF6">
      <w:pPr>
        <w:jc w:val="both"/>
      </w:pPr>
      <w:r>
        <w:t>El responsable del servicio supervisará las siguientes tareas:</w:t>
      </w:r>
    </w:p>
    <w:p w14:paraId="36045DE4" w14:textId="77777777" w:rsidR="00475FF6" w:rsidRDefault="00475FF6" w:rsidP="00475FF6">
      <w:pPr>
        <w:ind w:left="708"/>
        <w:jc w:val="both"/>
      </w:pPr>
      <w:r>
        <w:t>- Que los sistemas instalados queden certificados tras la revisión.</w:t>
      </w:r>
    </w:p>
    <w:p w14:paraId="6092C5B9" w14:textId="530DB28A" w:rsidR="00475FF6" w:rsidRDefault="00475FF6" w:rsidP="00475FF6">
      <w:pPr>
        <w:ind w:left="708"/>
        <w:jc w:val="both"/>
      </w:pPr>
      <w:r>
        <w:t xml:space="preserve">- Que la instalación se haya </w:t>
      </w:r>
      <w:r w:rsidR="00825CEA">
        <w:t>mantenido</w:t>
      </w:r>
      <w:r>
        <w:t xml:space="preserve"> únicamente con componentes originales. Cualquier reparación o modificación que suponga la utilización de nuevos componentes tiene que estar necesariamente acompañada de una nueva declaración de conformidad que incluya el material citado.</w:t>
      </w:r>
    </w:p>
    <w:p w14:paraId="67C4BC49" w14:textId="4F6C3EEA" w:rsidR="00475FF6" w:rsidRDefault="00475FF6" w:rsidP="00475FF6">
      <w:pPr>
        <w:ind w:left="708"/>
        <w:jc w:val="both"/>
      </w:pPr>
      <w:r>
        <w:t xml:space="preserve">- Que la manipulación o reparación del sistema se haya realizado por personal que cuente con la acreditación pertinente. </w:t>
      </w:r>
    </w:p>
    <w:p w14:paraId="3B4C636A" w14:textId="43213A25" w:rsidR="00475FF6" w:rsidRPr="00475FF6" w:rsidRDefault="00475FF6" w:rsidP="007D6660">
      <w:pPr>
        <w:pStyle w:val="Ttulo1"/>
        <w:spacing w:after="120" w:line="240" w:lineRule="auto"/>
        <w:jc w:val="both"/>
        <w:rPr>
          <w:rFonts w:asciiTheme="minorHAnsi" w:hAnsiTheme="minorHAnsi"/>
          <w:b/>
          <w:color w:val="auto"/>
          <w:sz w:val="22"/>
        </w:rPr>
      </w:pPr>
      <w:bookmarkStart w:id="13" w:name="_Toc103772821"/>
      <w:r w:rsidRPr="00475FF6">
        <w:rPr>
          <w:rFonts w:asciiTheme="minorHAnsi" w:hAnsiTheme="minorHAnsi"/>
          <w:b/>
          <w:color w:val="auto"/>
          <w:sz w:val="22"/>
        </w:rPr>
        <w:t>Cláusula 1</w:t>
      </w:r>
      <w:r w:rsidR="001504A5">
        <w:rPr>
          <w:rFonts w:asciiTheme="minorHAnsi" w:hAnsiTheme="minorHAnsi"/>
          <w:b/>
          <w:color w:val="auto"/>
          <w:sz w:val="22"/>
        </w:rPr>
        <w:t>1</w:t>
      </w:r>
      <w:r w:rsidRPr="00475FF6">
        <w:rPr>
          <w:rFonts w:asciiTheme="minorHAnsi" w:hAnsiTheme="minorHAnsi"/>
          <w:b/>
          <w:color w:val="auto"/>
          <w:sz w:val="22"/>
        </w:rPr>
        <w:t>.- Medios técnicos y materiales</w:t>
      </w:r>
      <w:bookmarkEnd w:id="13"/>
    </w:p>
    <w:p w14:paraId="335A572A" w14:textId="77777777" w:rsidR="0088643C" w:rsidRDefault="00475FF6" w:rsidP="00475FF6">
      <w:pPr>
        <w:jc w:val="both"/>
      </w:pPr>
      <w:r w:rsidRPr="00475FF6">
        <w:t>El adjudicatario contará con los medios técnicos y materiales necesarios para la realización de las actuaciones objeto del presente contrato. Estos medios incluirán, en todo caso, todos los equipos, herramientas, señalización y medios auxiliares que resulten necesarios para la realización de los trabajos.</w:t>
      </w:r>
    </w:p>
    <w:p w14:paraId="34AA8774" w14:textId="1170931A" w:rsidR="00777C47" w:rsidRDefault="0088643C" w:rsidP="00475FF6">
      <w:pPr>
        <w:jc w:val="both"/>
      </w:pPr>
      <w:bookmarkStart w:id="14" w:name="_Hlk103769983"/>
      <w:r w:rsidRPr="00DF30C1">
        <w:t>Actualmente, no se necesitan plataformas elevadoras de personal ni andamios para acceder a los elementos ubicados en el municipio de Barakaldo. En cuanto a los ubicados en las instalaciones de TALLER USOA, únicamente se necesitan escaleras, que proporcionará USOA para llevar a cabo el servicio de inspección.</w:t>
      </w:r>
      <w:bookmarkEnd w:id="14"/>
      <w:r w:rsidR="00777C47">
        <w:br w:type="page"/>
      </w:r>
    </w:p>
    <w:p w14:paraId="44738A96" w14:textId="6839E572" w:rsidR="00D708E3" w:rsidRPr="00777C47" w:rsidRDefault="00777C47" w:rsidP="00777C47">
      <w:pPr>
        <w:pStyle w:val="Ttulo1"/>
        <w:spacing w:after="120" w:line="240" w:lineRule="auto"/>
        <w:jc w:val="center"/>
        <w:rPr>
          <w:rFonts w:asciiTheme="minorHAnsi" w:hAnsiTheme="minorHAnsi" w:cstheme="minorHAnsi"/>
          <w:b/>
          <w:color w:val="auto"/>
          <w:sz w:val="22"/>
        </w:rPr>
      </w:pPr>
      <w:bookmarkStart w:id="15" w:name="_Toc103772822"/>
      <w:r w:rsidRPr="00777C47">
        <w:rPr>
          <w:rFonts w:asciiTheme="minorHAnsi" w:hAnsiTheme="minorHAnsi" w:cstheme="minorHAnsi"/>
          <w:b/>
          <w:color w:val="auto"/>
          <w:sz w:val="22"/>
        </w:rPr>
        <w:lastRenderedPageBreak/>
        <w:t>ANEXO I</w:t>
      </w:r>
      <w:r w:rsidR="006C3AD2">
        <w:rPr>
          <w:rFonts w:asciiTheme="minorHAnsi" w:hAnsiTheme="minorHAnsi" w:cstheme="minorHAnsi"/>
          <w:b/>
          <w:color w:val="auto"/>
          <w:sz w:val="22"/>
        </w:rPr>
        <w:t>.I</w:t>
      </w:r>
      <w:bookmarkEnd w:id="15"/>
    </w:p>
    <w:p w14:paraId="4C536787" w14:textId="06B3F397" w:rsidR="007979FC" w:rsidRPr="008C5231" w:rsidRDefault="008C5231" w:rsidP="008C5231">
      <w:pPr>
        <w:pStyle w:val="Ttulo1"/>
        <w:jc w:val="center"/>
        <w:rPr>
          <w:rFonts w:asciiTheme="minorHAnsi" w:hAnsiTheme="minorHAnsi" w:cstheme="minorHAnsi"/>
          <w:b/>
          <w:color w:val="auto"/>
          <w:sz w:val="22"/>
        </w:rPr>
      </w:pPr>
      <w:bookmarkStart w:id="16" w:name="_Toc103772823"/>
      <w:r w:rsidRPr="008C5231">
        <w:rPr>
          <w:rFonts w:asciiTheme="minorHAnsi" w:hAnsiTheme="minorHAnsi" w:cstheme="minorHAnsi"/>
          <w:b/>
          <w:color w:val="auto"/>
          <w:sz w:val="22"/>
        </w:rPr>
        <w:t>LISTADO DE BARANDILLAS, PUNTOS DE ANCLAJE FIJOS, PICAS y LÍNEAS DE VIDA FIJAS</w:t>
      </w:r>
      <w:bookmarkEnd w:id="16"/>
    </w:p>
    <w:p w14:paraId="1E4399F7" w14:textId="260BDE9C" w:rsidR="00C55931" w:rsidRDefault="00C55931" w:rsidP="00475FF6">
      <w:pPr>
        <w:spacing w:after="120" w:line="240" w:lineRule="auto"/>
        <w:jc w:val="center"/>
      </w:pPr>
    </w:p>
    <w:p w14:paraId="3067D772" w14:textId="1AC102EA" w:rsidR="008C5231" w:rsidRDefault="008C5231" w:rsidP="00475FF6">
      <w:pPr>
        <w:spacing w:after="120" w:line="240" w:lineRule="auto"/>
        <w:jc w:val="center"/>
      </w:pPr>
    </w:p>
    <w:tbl>
      <w:tblPr>
        <w:tblStyle w:val="Tablaconcuadrcula"/>
        <w:tblW w:w="6176" w:type="pct"/>
        <w:tblInd w:w="-998" w:type="dxa"/>
        <w:tblLook w:val="04A0" w:firstRow="1" w:lastRow="0" w:firstColumn="1" w:lastColumn="0" w:noHBand="0" w:noVBand="1"/>
      </w:tblPr>
      <w:tblGrid>
        <w:gridCol w:w="1232"/>
        <w:gridCol w:w="2732"/>
        <w:gridCol w:w="1114"/>
        <w:gridCol w:w="1970"/>
        <w:gridCol w:w="1175"/>
        <w:gridCol w:w="1041"/>
        <w:gridCol w:w="1228"/>
      </w:tblGrid>
      <w:tr w:rsidR="000937DB" w:rsidRPr="004F48B3" w14:paraId="06885A07" w14:textId="49FDC154" w:rsidTr="00ED2045">
        <w:trPr>
          <w:trHeight w:val="318"/>
        </w:trPr>
        <w:tc>
          <w:tcPr>
            <w:tcW w:w="587" w:type="pct"/>
            <w:tcBorders>
              <w:top w:val="single" w:sz="4" w:space="0" w:color="auto"/>
            </w:tcBorders>
            <w:shd w:val="clear" w:color="auto" w:fill="D9D9D9" w:themeFill="background1" w:themeFillShade="D9"/>
            <w:vAlign w:val="center"/>
          </w:tcPr>
          <w:p w14:paraId="10820DA1" w14:textId="77777777" w:rsidR="000937DB" w:rsidRPr="004F48B3" w:rsidRDefault="000937DB" w:rsidP="00E95369">
            <w:pPr>
              <w:jc w:val="center"/>
              <w:rPr>
                <w:b/>
                <w:sz w:val="18"/>
              </w:rPr>
            </w:pPr>
            <w:r>
              <w:rPr>
                <w:b/>
                <w:sz w:val="18"/>
              </w:rPr>
              <w:t>TIPO</w:t>
            </w:r>
          </w:p>
        </w:tc>
        <w:tc>
          <w:tcPr>
            <w:tcW w:w="1302" w:type="pct"/>
            <w:tcBorders>
              <w:top w:val="single" w:sz="4" w:space="0" w:color="auto"/>
            </w:tcBorders>
            <w:shd w:val="clear" w:color="auto" w:fill="D9D9D9" w:themeFill="background1" w:themeFillShade="D9"/>
            <w:vAlign w:val="center"/>
          </w:tcPr>
          <w:p w14:paraId="68518312" w14:textId="2CB63B62" w:rsidR="000937DB" w:rsidRPr="004F48B3" w:rsidRDefault="000937DB" w:rsidP="006C1C96">
            <w:pPr>
              <w:jc w:val="center"/>
              <w:rPr>
                <w:b/>
                <w:sz w:val="18"/>
              </w:rPr>
            </w:pPr>
            <w:r>
              <w:rPr>
                <w:b/>
                <w:sz w:val="18"/>
              </w:rPr>
              <w:t>LOCALIZACIÓN en BARAKALDO</w:t>
            </w:r>
          </w:p>
        </w:tc>
        <w:tc>
          <w:tcPr>
            <w:tcW w:w="531" w:type="pct"/>
            <w:tcBorders>
              <w:top w:val="single" w:sz="4" w:space="0" w:color="auto"/>
            </w:tcBorders>
            <w:shd w:val="clear" w:color="auto" w:fill="D9D9D9" w:themeFill="background1" w:themeFillShade="D9"/>
            <w:vAlign w:val="center"/>
          </w:tcPr>
          <w:p w14:paraId="1A1E427A" w14:textId="77777777" w:rsidR="000937DB" w:rsidRPr="004F48B3" w:rsidRDefault="000937DB" w:rsidP="00E95369">
            <w:pPr>
              <w:jc w:val="center"/>
              <w:rPr>
                <w:b/>
                <w:sz w:val="18"/>
              </w:rPr>
            </w:pPr>
            <w:r w:rsidRPr="00801F45">
              <w:rPr>
                <w:b/>
                <w:sz w:val="16"/>
              </w:rPr>
              <w:t>FABRICANTE</w:t>
            </w:r>
          </w:p>
        </w:tc>
        <w:tc>
          <w:tcPr>
            <w:tcW w:w="939" w:type="pct"/>
            <w:tcBorders>
              <w:top w:val="single" w:sz="4" w:space="0" w:color="auto"/>
            </w:tcBorders>
            <w:shd w:val="clear" w:color="auto" w:fill="D9D9D9" w:themeFill="background1" w:themeFillShade="D9"/>
            <w:vAlign w:val="center"/>
          </w:tcPr>
          <w:p w14:paraId="15E8FC3E" w14:textId="77777777" w:rsidR="000937DB" w:rsidRPr="004F48B3" w:rsidRDefault="000937DB" w:rsidP="00E95369">
            <w:pPr>
              <w:jc w:val="center"/>
              <w:rPr>
                <w:b/>
                <w:sz w:val="18"/>
              </w:rPr>
            </w:pPr>
            <w:r w:rsidRPr="004F48B3">
              <w:rPr>
                <w:b/>
                <w:sz w:val="18"/>
              </w:rPr>
              <w:t>MODELO</w:t>
            </w:r>
          </w:p>
        </w:tc>
        <w:tc>
          <w:tcPr>
            <w:tcW w:w="560" w:type="pct"/>
            <w:tcBorders>
              <w:top w:val="single" w:sz="4" w:space="0" w:color="auto"/>
            </w:tcBorders>
            <w:shd w:val="clear" w:color="auto" w:fill="D9D9D9" w:themeFill="background1" w:themeFillShade="D9"/>
            <w:vAlign w:val="center"/>
          </w:tcPr>
          <w:p w14:paraId="262199A9" w14:textId="77777777" w:rsidR="000937DB" w:rsidRPr="004F48B3" w:rsidRDefault="000937DB" w:rsidP="00E95369">
            <w:pPr>
              <w:jc w:val="center"/>
              <w:rPr>
                <w:b/>
                <w:sz w:val="18"/>
              </w:rPr>
            </w:pPr>
            <w:r>
              <w:rPr>
                <w:b/>
                <w:sz w:val="18"/>
              </w:rPr>
              <w:t>NORMA</w:t>
            </w:r>
          </w:p>
        </w:tc>
        <w:tc>
          <w:tcPr>
            <w:tcW w:w="496" w:type="pct"/>
            <w:tcBorders>
              <w:top w:val="single" w:sz="4" w:space="0" w:color="auto"/>
            </w:tcBorders>
            <w:shd w:val="clear" w:color="auto" w:fill="D9D9D9" w:themeFill="background1" w:themeFillShade="D9"/>
            <w:vAlign w:val="center"/>
          </w:tcPr>
          <w:p w14:paraId="7210B8A4" w14:textId="77777777" w:rsidR="000937DB" w:rsidRPr="004F48B3" w:rsidRDefault="000937DB" w:rsidP="00E95369">
            <w:pPr>
              <w:jc w:val="center"/>
              <w:rPr>
                <w:b/>
                <w:sz w:val="18"/>
              </w:rPr>
            </w:pPr>
            <w:r>
              <w:rPr>
                <w:b/>
                <w:sz w:val="18"/>
              </w:rPr>
              <w:t>CANTIDAD</w:t>
            </w:r>
          </w:p>
        </w:tc>
        <w:tc>
          <w:tcPr>
            <w:tcW w:w="586" w:type="pct"/>
            <w:tcBorders>
              <w:top w:val="single" w:sz="4" w:space="0" w:color="auto"/>
            </w:tcBorders>
            <w:shd w:val="clear" w:color="auto" w:fill="D9D9D9" w:themeFill="background1" w:themeFillShade="D9"/>
            <w:vAlign w:val="center"/>
          </w:tcPr>
          <w:p w14:paraId="26EE91A1" w14:textId="0CDE68A1" w:rsidR="000937DB" w:rsidRDefault="000937DB" w:rsidP="000937DB">
            <w:pPr>
              <w:jc w:val="center"/>
              <w:rPr>
                <w:b/>
                <w:sz w:val="18"/>
              </w:rPr>
            </w:pPr>
            <w:r>
              <w:rPr>
                <w:b/>
                <w:sz w:val="18"/>
              </w:rPr>
              <w:t>ÚLTIMA REVISIÓN</w:t>
            </w:r>
          </w:p>
        </w:tc>
      </w:tr>
      <w:tr w:rsidR="000937DB" w:rsidRPr="006B3504" w14:paraId="610A2658" w14:textId="2955865C" w:rsidTr="00ED2045">
        <w:tblPrEx>
          <w:shd w:val="clear" w:color="auto" w:fill="FFFFFF" w:themeFill="background1"/>
        </w:tblPrEx>
        <w:trPr>
          <w:trHeight w:val="510"/>
        </w:trPr>
        <w:tc>
          <w:tcPr>
            <w:tcW w:w="587" w:type="pct"/>
            <w:tcBorders>
              <w:top w:val="single" w:sz="4" w:space="0" w:color="auto"/>
            </w:tcBorders>
            <w:shd w:val="clear" w:color="auto" w:fill="FFFFFF" w:themeFill="background1"/>
            <w:vAlign w:val="center"/>
          </w:tcPr>
          <w:p w14:paraId="37F26821" w14:textId="77777777" w:rsidR="000937DB" w:rsidRPr="006B3504" w:rsidRDefault="000937DB" w:rsidP="00E95369">
            <w:pPr>
              <w:rPr>
                <w:sz w:val="18"/>
              </w:rPr>
            </w:pPr>
            <w:r w:rsidRPr="006B3504">
              <w:rPr>
                <w:sz w:val="18"/>
              </w:rPr>
              <w:t>BARANDILLAS</w:t>
            </w:r>
          </w:p>
        </w:tc>
        <w:tc>
          <w:tcPr>
            <w:tcW w:w="1302" w:type="pct"/>
            <w:tcBorders>
              <w:top w:val="single" w:sz="4" w:space="0" w:color="auto"/>
            </w:tcBorders>
            <w:shd w:val="clear" w:color="auto" w:fill="FFFFFF" w:themeFill="background1"/>
            <w:vAlign w:val="center"/>
          </w:tcPr>
          <w:p w14:paraId="0FD8647E" w14:textId="77777777" w:rsidR="000937DB" w:rsidRPr="00F311D8" w:rsidRDefault="000937DB" w:rsidP="00A7125D">
            <w:pPr>
              <w:jc w:val="center"/>
              <w:rPr>
                <w:b/>
                <w:sz w:val="18"/>
              </w:rPr>
            </w:pPr>
            <w:r w:rsidRPr="00F311D8">
              <w:rPr>
                <w:b/>
                <w:sz w:val="18"/>
              </w:rPr>
              <w:t>BARRIO SAN LUIS</w:t>
            </w:r>
          </w:p>
          <w:p w14:paraId="69918C8F" w14:textId="7B93FD7A" w:rsidR="000937DB" w:rsidRPr="006B3504" w:rsidRDefault="000937DB" w:rsidP="00A7125D">
            <w:pPr>
              <w:jc w:val="center"/>
              <w:rPr>
                <w:sz w:val="18"/>
              </w:rPr>
            </w:pPr>
            <w:r w:rsidRPr="006B3504">
              <w:rPr>
                <w:sz w:val="18"/>
              </w:rPr>
              <w:t>-Jardín-</w:t>
            </w:r>
          </w:p>
        </w:tc>
        <w:tc>
          <w:tcPr>
            <w:tcW w:w="531" w:type="pct"/>
            <w:tcBorders>
              <w:top w:val="single" w:sz="4" w:space="0" w:color="auto"/>
            </w:tcBorders>
            <w:shd w:val="clear" w:color="auto" w:fill="FFFFFF" w:themeFill="background1"/>
            <w:vAlign w:val="center"/>
          </w:tcPr>
          <w:p w14:paraId="0FCA2A3C" w14:textId="77777777" w:rsidR="000937DB" w:rsidRPr="006B3504" w:rsidRDefault="000937DB" w:rsidP="00E95369">
            <w:pPr>
              <w:rPr>
                <w:sz w:val="18"/>
              </w:rPr>
            </w:pPr>
            <w:r w:rsidRPr="006B3504">
              <w:rPr>
                <w:sz w:val="18"/>
              </w:rPr>
              <w:t>DANI ALU</w:t>
            </w:r>
          </w:p>
        </w:tc>
        <w:tc>
          <w:tcPr>
            <w:tcW w:w="939" w:type="pct"/>
            <w:tcBorders>
              <w:top w:val="single" w:sz="4" w:space="0" w:color="auto"/>
            </w:tcBorders>
            <w:shd w:val="clear" w:color="auto" w:fill="FFFFFF" w:themeFill="background1"/>
            <w:vAlign w:val="center"/>
          </w:tcPr>
          <w:p w14:paraId="59C302EE" w14:textId="77777777" w:rsidR="000937DB" w:rsidRPr="006B3504" w:rsidRDefault="000937DB" w:rsidP="00E95369">
            <w:pPr>
              <w:rPr>
                <w:sz w:val="18"/>
              </w:rPr>
            </w:pPr>
            <w:r w:rsidRPr="006B3504">
              <w:rPr>
                <w:sz w:val="18"/>
              </w:rPr>
              <w:t>Barandilla barrial con pie m</w:t>
            </w:r>
          </w:p>
        </w:tc>
        <w:tc>
          <w:tcPr>
            <w:tcW w:w="560" w:type="pct"/>
            <w:tcBorders>
              <w:top w:val="single" w:sz="4" w:space="0" w:color="auto"/>
            </w:tcBorders>
            <w:shd w:val="clear" w:color="auto" w:fill="FFFFFF" w:themeFill="background1"/>
            <w:vAlign w:val="center"/>
          </w:tcPr>
          <w:p w14:paraId="29545B13" w14:textId="77777777" w:rsidR="000937DB" w:rsidRPr="006B3504" w:rsidRDefault="000937DB" w:rsidP="00E95369">
            <w:pPr>
              <w:jc w:val="center"/>
              <w:rPr>
                <w:b/>
                <w:sz w:val="18"/>
              </w:rPr>
            </w:pPr>
            <w:r w:rsidRPr="006B3504">
              <w:rPr>
                <w:sz w:val="18"/>
              </w:rPr>
              <w:t>UNE</w:t>
            </w:r>
            <w:r>
              <w:rPr>
                <w:sz w:val="18"/>
              </w:rPr>
              <w:t xml:space="preserve"> </w:t>
            </w:r>
            <w:r w:rsidRPr="006B3504">
              <w:rPr>
                <w:sz w:val="18"/>
              </w:rPr>
              <w:t>EN 14122-3</w:t>
            </w:r>
          </w:p>
        </w:tc>
        <w:tc>
          <w:tcPr>
            <w:tcW w:w="496" w:type="pct"/>
            <w:tcBorders>
              <w:top w:val="single" w:sz="4" w:space="0" w:color="auto"/>
            </w:tcBorders>
            <w:shd w:val="clear" w:color="auto" w:fill="FFFFFF" w:themeFill="background1"/>
            <w:vAlign w:val="center"/>
          </w:tcPr>
          <w:p w14:paraId="2436AFFC" w14:textId="77777777" w:rsidR="000937DB" w:rsidRPr="006B3504" w:rsidRDefault="000937DB" w:rsidP="00E95369">
            <w:pPr>
              <w:jc w:val="center"/>
              <w:rPr>
                <w:sz w:val="18"/>
              </w:rPr>
            </w:pPr>
            <w:r>
              <w:rPr>
                <w:sz w:val="18"/>
              </w:rPr>
              <w:t>2</w:t>
            </w:r>
          </w:p>
        </w:tc>
        <w:tc>
          <w:tcPr>
            <w:tcW w:w="586" w:type="pct"/>
            <w:tcBorders>
              <w:top w:val="single" w:sz="4" w:space="0" w:color="auto"/>
            </w:tcBorders>
            <w:shd w:val="clear" w:color="auto" w:fill="FFFFFF" w:themeFill="background1"/>
            <w:vAlign w:val="center"/>
          </w:tcPr>
          <w:p w14:paraId="51104C17" w14:textId="6BADAF2D" w:rsidR="000937DB" w:rsidRPr="000937DB" w:rsidRDefault="000937DB" w:rsidP="000937DB">
            <w:pPr>
              <w:jc w:val="center"/>
              <w:rPr>
                <w:sz w:val="18"/>
                <w:szCs w:val="18"/>
              </w:rPr>
            </w:pPr>
            <w:r w:rsidRPr="000937DB">
              <w:rPr>
                <w:sz w:val="18"/>
                <w:szCs w:val="18"/>
              </w:rPr>
              <w:t>26/02/2021</w:t>
            </w:r>
          </w:p>
        </w:tc>
      </w:tr>
      <w:tr w:rsidR="002D2AD1" w14:paraId="2546A430" w14:textId="7943F1EF" w:rsidTr="00ED2045">
        <w:tblPrEx>
          <w:shd w:val="clear" w:color="auto" w:fill="FFFFFF" w:themeFill="background1"/>
        </w:tblPrEx>
        <w:trPr>
          <w:trHeight w:val="510"/>
        </w:trPr>
        <w:tc>
          <w:tcPr>
            <w:tcW w:w="587" w:type="pct"/>
            <w:tcBorders>
              <w:top w:val="single" w:sz="4" w:space="0" w:color="auto"/>
            </w:tcBorders>
            <w:shd w:val="clear" w:color="auto" w:fill="FFFFFF" w:themeFill="background1"/>
            <w:vAlign w:val="center"/>
          </w:tcPr>
          <w:p w14:paraId="5D6DE8F7" w14:textId="77777777" w:rsidR="002D2AD1" w:rsidRDefault="002D2AD1" w:rsidP="002D2AD1">
            <w:pPr>
              <w:rPr>
                <w:sz w:val="18"/>
              </w:rPr>
            </w:pPr>
            <w:r>
              <w:rPr>
                <w:sz w:val="18"/>
              </w:rPr>
              <w:t>BARANDILLAS</w:t>
            </w:r>
          </w:p>
        </w:tc>
        <w:tc>
          <w:tcPr>
            <w:tcW w:w="1302" w:type="pct"/>
            <w:tcBorders>
              <w:top w:val="single" w:sz="4" w:space="0" w:color="auto"/>
            </w:tcBorders>
            <w:shd w:val="clear" w:color="auto" w:fill="FFFFFF" w:themeFill="background1"/>
            <w:vAlign w:val="center"/>
          </w:tcPr>
          <w:p w14:paraId="68633BE0" w14:textId="77777777" w:rsidR="002D2AD1" w:rsidRPr="00F311D8" w:rsidRDefault="002D2AD1" w:rsidP="002D2AD1">
            <w:pPr>
              <w:jc w:val="center"/>
              <w:rPr>
                <w:b/>
                <w:sz w:val="18"/>
              </w:rPr>
            </w:pPr>
            <w:r w:rsidRPr="00F311D8">
              <w:rPr>
                <w:b/>
                <w:sz w:val="18"/>
              </w:rPr>
              <w:t>TALLER USOA</w:t>
            </w:r>
          </w:p>
          <w:p w14:paraId="5C8F3441" w14:textId="06F18852" w:rsidR="002D2AD1" w:rsidRDefault="002D2AD1" w:rsidP="002D2AD1">
            <w:pPr>
              <w:jc w:val="center"/>
              <w:rPr>
                <w:sz w:val="18"/>
              </w:rPr>
            </w:pPr>
            <w:r>
              <w:rPr>
                <w:sz w:val="18"/>
              </w:rPr>
              <w:t>-Terraza acceso a cubiertas-</w:t>
            </w:r>
          </w:p>
        </w:tc>
        <w:tc>
          <w:tcPr>
            <w:tcW w:w="531" w:type="pct"/>
            <w:tcBorders>
              <w:top w:val="single" w:sz="4" w:space="0" w:color="auto"/>
            </w:tcBorders>
            <w:shd w:val="clear" w:color="auto" w:fill="FFFFFF" w:themeFill="background1"/>
            <w:vAlign w:val="center"/>
          </w:tcPr>
          <w:p w14:paraId="7CD48A5C" w14:textId="77777777" w:rsidR="002D2AD1" w:rsidRDefault="002D2AD1" w:rsidP="002D2AD1">
            <w:pPr>
              <w:rPr>
                <w:sz w:val="18"/>
              </w:rPr>
            </w:pPr>
            <w:r>
              <w:rPr>
                <w:sz w:val="18"/>
              </w:rPr>
              <w:t>DANI ALU</w:t>
            </w:r>
          </w:p>
        </w:tc>
        <w:tc>
          <w:tcPr>
            <w:tcW w:w="939" w:type="pct"/>
            <w:tcBorders>
              <w:top w:val="single" w:sz="4" w:space="0" w:color="auto"/>
            </w:tcBorders>
            <w:shd w:val="clear" w:color="auto" w:fill="FFFFFF" w:themeFill="background1"/>
            <w:vAlign w:val="center"/>
          </w:tcPr>
          <w:p w14:paraId="00CCE915" w14:textId="77777777" w:rsidR="002D2AD1" w:rsidRDefault="002D2AD1" w:rsidP="002D2AD1">
            <w:pPr>
              <w:rPr>
                <w:sz w:val="18"/>
              </w:rPr>
            </w:pPr>
            <w:r>
              <w:rPr>
                <w:sz w:val="18"/>
              </w:rPr>
              <w:t>Barandilla con contrapesos de 3 m de aluminio</w:t>
            </w:r>
          </w:p>
        </w:tc>
        <w:tc>
          <w:tcPr>
            <w:tcW w:w="560" w:type="pct"/>
            <w:tcBorders>
              <w:top w:val="single" w:sz="4" w:space="0" w:color="auto"/>
            </w:tcBorders>
            <w:shd w:val="clear" w:color="auto" w:fill="FFFFFF" w:themeFill="background1"/>
            <w:vAlign w:val="center"/>
          </w:tcPr>
          <w:p w14:paraId="50166F45" w14:textId="77777777" w:rsidR="002D2AD1" w:rsidRDefault="002D2AD1" w:rsidP="002D2AD1">
            <w:pPr>
              <w:jc w:val="center"/>
              <w:rPr>
                <w:sz w:val="18"/>
              </w:rPr>
            </w:pPr>
            <w:r>
              <w:rPr>
                <w:sz w:val="18"/>
              </w:rPr>
              <w:t>UNE EN 14122-3</w:t>
            </w:r>
          </w:p>
        </w:tc>
        <w:tc>
          <w:tcPr>
            <w:tcW w:w="496" w:type="pct"/>
            <w:tcBorders>
              <w:top w:val="single" w:sz="4" w:space="0" w:color="auto"/>
            </w:tcBorders>
            <w:shd w:val="clear" w:color="auto" w:fill="FFFFFF" w:themeFill="background1"/>
            <w:vAlign w:val="center"/>
          </w:tcPr>
          <w:p w14:paraId="07B77D18" w14:textId="77777777" w:rsidR="002D2AD1" w:rsidRDefault="002D2AD1" w:rsidP="002D2AD1">
            <w:pPr>
              <w:jc w:val="center"/>
              <w:rPr>
                <w:sz w:val="18"/>
              </w:rPr>
            </w:pPr>
            <w:r>
              <w:rPr>
                <w:sz w:val="18"/>
              </w:rPr>
              <w:t>2</w:t>
            </w:r>
          </w:p>
        </w:tc>
        <w:tc>
          <w:tcPr>
            <w:tcW w:w="586" w:type="pct"/>
            <w:tcBorders>
              <w:top w:val="single" w:sz="4" w:space="0" w:color="auto"/>
            </w:tcBorders>
            <w:shd w:val="clear" w:color="auto" w:fill="FFFFFF" w:themeFill="background1"/>
            <w:vAlign w:val="center"/>
          </w:tcPr>
          <w:p w14:paraId="3EA54706" w14:textId="462EB5F7" w:rsidR="002D2AD1" w:rsidRDefault="002D2AD1" w:rsidP="002D2AD1">
            <w:pPr>
              <w:jc w:val="center"/>
              <w:rPr>
                <w:sz w:val="18"/>
              </w:rPr>
            </w:pPr>
            <w:r w:rsidRPr="00A426B8">
              <w:rPr>
                <w:sz w:val="18"/>
              </w:rPr>
              <w:t>30/04/2021</w:t>
            </w:r>
          </w:p>
        </w:tc>
      </w:tr>
      <w:tr w:rsidR="002D2AD1" w:rsidRPr="00D60957" w14:paraId="423433D7" w14:textId="65A28BEA" w:rsidTr="00ED2045">
        <w:trPr>
          <w:trHeight w:val="454"/>
        </w:trPr>
        <w:tc>
          <w:tcPr>
            <w:tcW w:w="587" w:type="pct"/>
            <w:vMerge w:val="restart"/>
            <w:vAlign w:val="center"/>
          </w:tcPr>
          <w:p w14:paraId="5C6E8830" w14:textId="77777777" w:rsidR="002D2AD1" w:rsidRDefault="002D2AD1" w:rsidP="002D2AD1">
            <w:pPr>
              <w:rPr>
                <w:sz w:val="18"/>
              </w:rPr>
            </w:pPr>
            <w:r>
              <w:rPr>
                <w:sz w:val="18"/>
              </w:rPr>
              <w:t>LINEA DE VIDA</w:t>
            </w:r>
          </w:p>
          <w:p w14:paraId="4BD66547" w14:textId="176B821D" w:rsidR="002D2AD1" w:rsidRPr="00D60957" w:rsidRDefault="002D2AD1" w:rsidP="002D2AD1">
            <w:pPr>
              <w:rPr>
                <w:sz w:val="18"/>
              </w:rPr>
            </w:pPr>
            <w:r>
              <w:rPr>
                <w:sz w:val="18"/>
              </w:rPr>
              <w:t>Línea horizontal cable</w:t>
            </w:r>
          </w:p>
        </w:tc>
        <w:tc>
          <w:tcPr>
            <w:tcW w:w="1302" w:type="pct"/>
            <w:vAlign w:val="center"/>
          </w:tcPr>
          <w:p w14:paraId="126B62DD" w14:textId="77777777" w:rsidR="002D2AD1" w:rsidRPr="00F311D8" w:rsidRDefault="002D2AD1" w:rsidP="002D2AD1">
            <w:pPr>
              <w:jc w:val="center"/>
              <w:rPr>
                <w:b/>
                <w:sz w:val="18"/>
              </w:rPr>
            </w:pPr>
            <w:r w:rsidRPr="00F311D8">
              <w:rPr>
                <w:b/>
                <w:sz w:val="18"/>
              </w:rPr>
              <w:t>TALLER USOA</w:t>
            </w:r>
          </w:p>
          <w:p w14:paraId="7AF81FA5" w14:textId="3CBC60F9" w:rsidR="002D2AD1" w:rsidRDefault="002D2AD1" w:rsidP="002D2AD1">
            <w:pPr>
              <w:jc w:val="center"/>
              <w:rPr>
                <w:sz w:val="18"/>
              </w:rPr>
            </w:pPr>
            <w:r>
              <w:rPr>
                <w:sz w:val="18"/>
              </w:rPr>
              <w:t>-Cubierta 2 aguas-</w:t>
            </w:r>
          </w:p>
        </w:tc>
        <w:tc>
          <w:tcPr>
            <w:tcW w:w="531" w:type="pct"/>
          </w:tcPr>
          <w:p w14:paraId="1BE2E864" w14:textId="21E0FC23" w:rsidR="002D2AD1" w:rsidRPr="0048633A" w:rsidRDefault="002D2AD1" w:rsidP="002D2AD1">
            <w:pPr>
              <w:rPr>
                <w:sz w:val="18"/>
              </w:rPr>
            </w:pPr>
            <w:r>
              <w:rPr>
                <w:sz w:val="18"/>
              </w:rPr>
              <w:t>SALA</w:t>
            </w:r>
          </w:p>
        </w:tc>
        <w:tc>
          <w:tcPr>
            <w:tcW w:w="939" w:type="pct"/>
          </w:tcPr>
          <w:p w14:paraId="6AFA0A16" w14:textId="4F358FB9" w:rsidR="002D2AD1" w:rsidRDefault="002D2AD1" w:rsidP="002D2AD1">
            <w:pPr>
              <w:rPr>
                <w:sz w:val="18"/>
              </w:rPr>
            </w:pPr>
            <w:proofErr w:type="spellStart"/>
            <w:r>
              <w:rPr>
                <w:sz w:val="18"/>
              </w:rPr>
              <w:t>Evolution</w:t>
            </w:r>
            <w:proofErr w:type="spellEnd"/>
            <w:r>
              <w:rPr>
                <w:sz w:val="18"/>
              </w:rPr>
              <w:t>-Línea de vida horizontal de 47 metros de cable inoxidable</w:t>
            </w:r>
          </w:p>
        </w:tc>
        <w:tc>
          <w:tcPr>
            <w:tcW w:w="560" w:type="pct"/>
            <w:vAlign w:val="center"/>
          </w:tcPr>
          <w:p w14:paraId="54D79136" w14:textId="77777777" w:rsidR="002D2AD1" w:rsidRDefault="002D2AD1" w:rsidP="002D2AD1">
            <w:pPr>
              <w:jc w:val="center"/>
              <w:rPr>
                <w:sz w:val="18"/>
              </w:rPr>
            </w:pPr>
            <w:r>
              <w:rPr>
                <w:sz w:val="18"/>
              </w:rPr>
              <w:t>UNE EN</w:t>
            </w:r>
          </w:p>
          <w:p w14:paraId="1561CBF5" w14:textId="6CEA98C2" w:rsidR="002D2AD1" w:rsidRDefault="002D2AD1" w:rsidP="002D2AD1">
            <w:pPr>
              <w:jc w:val="center"/>
              <w:rPr>
                <w:sz w:val="18"/>
              </w:rPr>
            </w:pPr>
            <w:r>
              <w:rPr>
                <w:sz w:val="18"/>
              </w:rPr>
              <w:t>795-C:1996</w:t>
            </w:r>
          </w:p>
        </w:tc>
        <w:tc>
          <w:tcPr>
            <w:tcW w:w="496" w:type="pct"/>
            <w:vAlign w:val="center"/>
          </w:tcPr>
          <w:p w14:paraId="63DA2116" w14:textId="06E3950C" w:rsidR="002D2AD1" w:rsidRDefault="002D2AD1" w:rsidP="002D2AD1">
            <w:pPr>
              <w:jc w:val="center"/>
              <w:rPr>
                <w:sz w:val="18"/>
              </w:rPr>
            </w:pPr>
            <w:r>
              <w:rPr>
                <w:sz w:val="18"/>
              </w:rPr>
              <w:t>1</w:t>
            </w:r>
          </w:p>
        </w:tc>
        <w:tc>
          <w:tcPr>
            <w:tcW w:w="586" w:type="pct"/>
            <w:vAlign w:val="center"/>
          </w:tcPr>
          <w:p w14:paraId="27DE8EF0" w14:textId="090798E1" w:rsidR="002D2AD1" w:rsidRDefault="002D2AD1" w:rsidP="002D2AD1">
            <w:pPr>
              <w:jc w:val="center"/>
              <w:rPr>
                <w:sz w:val="18"/>
              </w:rPr>
            </w:pPr>
            <w:r w:rsidRPr="00A426B8">
              <w:rPr>
                <w:sz w:val="18"/>
              </w:rPr>
              <w:t>30/04/2021</w:t>
            </w:r>
          </w:p>
        </w:tc>
      </w:tr>
      <w:tr w:rsidR="002D2AD1" w:rsidRPr="00D60957" w14:paraId="6012E751" w14:textId="201E5B7D" w:rsidTr="00ED2045">
        <w:trPr>
          <w:trHeight w:val="454"/>
        </w:trPr>
        <w:tc>
          <w:tcPr>
            <w:tcW w:w="587" w:type="pct"/>
            <w:vMerge/>
          </w:tcPr>
          <w:p w14:paraId="7130FAA7" w14:textId="77777777" w:rsidR="002D2AD1" w:rsidRPr="00D60957" w:rsidRDefault="002D2AD1" w:rsidP="002D2AD1">
            <w:pPr>
              <w:rPr>
                <w:sz w:val="18"/>
              </w:rPr>
            </w:pPr>
          </w:p>
        </w:tc>
        <w:tc>
          <w:tcPr>
            <w:tcW w:w="1302" w:type="pct"/>
            <w:vAlign w:val="center"/>
          </w:tcPr>
          <w:p w14:paraId="7F0CD0A0" w14:textId="5E5AAC4A" w:rsidR="002D2AD1" w:rsidRDefault="002D2AD1" w:rsidP="002D2AD1">
            <w:pPr>
              <w:jc w:val="center"/>
              <w:rPr>
                <w:sz w:val="18"/>
              </w:rPr>
            </w:pPr>
            <w:r>
              <w:rPr>
                <w:sz w:val="18"/>
              </w:rPr>
              <w:t>-Cubierta plana de oficinas-</w:t>
            </w:r>
          </w:p>
        </w:tc>
        <w:tc>
          <w:tcPr>
            <w:tcW w:w="531" w:type="pct"/>
          </w:tcPr>
          <w:p w14:paraId="29AC82FC" w14:textId="7179E7E8" w:rsidR="002D2AD1" w:rsidRPr="0048633A" w:rsidRDefault="002D2AD1" w:rsidP="002D2AD1">
            <w:pPr>
              <w:rPr>
                <w:sz w:val="18"/>
              </w:rPr>
            </w:pPr>
            <w:r w:rsidRPr="006D67E2">
              <w:rPr>
                <w:sz w:val="18"/>
              </w:rPr>
              <w:t>SALA</w:t>
            </w:r>
          </w:p>
        </w:tc>
        <w:tc>
          <w:tcPr>
            <w:tcW w:w="939" w:type="pct"/>
          </w:tcPr>
          <w:p w14:paraId="5A29D6EF" w14:textId="579082D3" w:rsidR="002D2AD1" w:rsidRDefault="002D2AD1" w:rsidP="002D2AD1">
            <w:pPr>
              <w:rPr>
                <w:sz w:val="18"/>
              </w:rPr>
            </w:pPr>
            <w:proofErr w:type="spellStart"/>
            <w:r>
              <w:rPr>
                <w:sz w:val="18"/>
              </w:rPr>
              <w:t>Evolution</w:t>
            </w:r>
            <w:proofErr w:type="spellEnd"/>
            <w:r>
              <w:rPr>
                <w:sz w:val="18"/>
              </w:rPr>
              <w:t>-Línea de vida horizontal de 30 metros de cable inoxidable</w:t>
            </w:r>
          </w:p>
        </w:tc>
        <w:tc>
          <w:tcPr>
            <w:tcW w:w="560" w:type="pct"/>
            <w:vAlign w:val="center"/>
          </w:tcPr>
          <w:p w14:paraId="38A1DB3E" w14:textId="77777777" w:rsidR="002D2AD1" w:rsidRDefault="002D2AD1" w:rsidP="00326EA3">
            <w:pPr>
              <w:jc w:val="center"/>
              <w:rPr>
                <w:sz w:val="18"/>
              </w:rPr>
            </w:pPr>
            <w:r>
              <w:rPr>
                <w:sz w:val="18"/>
              </w:rPr>
              <w:t>UNE EN</w:t>
            </w:r>
          </w:p>
          <w:p w14:paraId="1227836A" w14:textId="34649C83" w:rsidR="002D2AD1" w:rsidRDefault="002D2AD1" w:rsidP="00326EA3">
            <w:pPr>
              <w:jc w:val="center"/>
              <w:rPr>
                <w:sz w:val="18"/>
              </w:rPr>
            </w:pPr>
            <w:r>
              <w:rPr>
                <w:sz w:val="18"/>
              </w:rPr>
              <w:t>795-C:1996</w:t>
            </w:r>
          </w:p>
        </w:tc>
        <w:tc>
          <w:tcPr>
            <w:tcW w:w="496" w:type="pct"/>
            <w:vAlign w:val="center"/>
          </w:tcPr>
          <w:p w14:paraId="10E94543" w14:textId="5DF7C0BA" w:rsidR="002D2AD1" w:rsidRDefault="002D2AD1" w:rsidP="002D2AD1">
            <w:pPr>
              <w:jc w:val="center"/>
              <w:rPr>
                <w:sz w:val="18"/>
              </w:rPr>
            </w:pPr>
            <w:r>
              <w:rPr>
                <w:sz w:val="18"/>
              </w:rPr>
              <w:t>1</w:t>
            </w:r>
          </w:p>
        </w:tc>
        <w:tc>
          <w:tcPr>
            <w:tcW w:w="586" w:type="pct"/>
            <w:vAlign w:val="center"/>
          </w:tcPr>
          <w:p w14:paraId="47A89D21" w14:textId="0380A28B" w:rsidR="002D2AD1" w:rsidRDefault="002D2AD1" w:rsidP="002D2AD1">
            <w:pPr>
              <w:jc w:val="center"/>
              <w:rPr>
                <w:sz w:val="18"/>
              </w:rPr>
            </w:pPr>
            <w:r w:rsidRPr="00A426B8">
              <w:rPr>
                <w:sz w:val="18"/>
              </w:rPr>
              <w:t>30/04/2021</w:t>
            </w:r>
          </w:p>
        </w:tc>
      </w:tr>
      <w:tr w:rsidR="002D2AD1" w:rsidRPr="00D60957" w14:paraId="08F2E3E2" w14:textId="2AA0E936" w:rsidTr="00ED2045">
        <w:trPr>
          <w:trHeight w:val="454"/>
        </w:trPr>
        <w:tc>
          <w:tcPr>
            <w:tcW w:w="587" w:type="pct"/>
            <w:vMerge/>
            <w:tcBorders>
              <w:bottom w:val="single" w:sz="4" w:space="0" w:color="auto"/>
            </w:tcBorders>
          </w:tcPr>
          <w:p w14:paraId="677241ED" w14:textId="77777777" w:rsidR="002D2AD1" w:rsidRPr="00D60957" w:rsidRDefault="002D2AD1" w:rsidP="002D2AD1">
            <w:pPr>
              <w:rPr>
                <w:sz w:val="18"/>
              </w:rPr>
            </w:pPr>
          </w:p>
        </w:tc>
        <w:tc>
          <w:tcPr>
            <w:tcW w:w="1302" w:type="pct"/>
            <w:vAlign w:val="center"/>
          </w:tcPr>
          <w:p w14:paraId="25582007" w14:textId="765B4F07" w:rsidR="002D2AD1" w:rsidRDefault="002D2AD1" w:rsidP="002D2AD1">
            <w:pPr>
              <w:jc w:val="center"/>
              <w:rPr>
                <w:sz w:val="18"/>
              </w:rPr>
            </w:pPr>
            <w:r>
              <w:rPr>
                <w:sz w:val="18"/>
              </w:rPr>
              <w:t>-Cubierta redonda talleres-</w:t>
            </w:r>
          </w:p>
        </w:tc>
        <w:tc>
          <w:tcPr>
            <w:tcW w:w="531" w:type="pct"/>
          </w:tcPr>
          <w:p w14:paraId="40D17AD8" w14:textId="6CC2A823" w:rsidR="002D2AD1" w:rsidRPr="0048633A" w:rsidRDefault="002D2AD1" w:rsidP="002D2AD1">
            <w:pPr>
              <w:rPr>
                <w:sz w:val="18"/>
              </w:rPr>
            </w:pPr>
            <w:r w:rsidRPr="006D67E2">
              <w:rPr>
                <w:sz w:val="18"/>
              </w:rPr>
              <w:t>SALA</w:t>
            </w:r>
          </w:p>
        </w:tc>
        <w:tc>
          <w:tcPr>
            <w:tcW w:w="939" w:type="pct"/>
          </w:tcPr>
          <w:p w14:paraId="3F628331" w14:textId="27F3AE97" w:rsidR="002D2AD1" w:rsidRDefault="002D2AD1" w:rsidP="002D2AD1">
            <w:pPr>
              <w:rPr>
                <w:sz w:val="18"/>
              </w:rPr>
            </w:pPr>
            <w:proofErr w:type="spellStart"/>
            <w:r>
              <w:rPr>
                <w:sz w:val="18"/>
              </w:rPr>
              <w:t>Evolution</w:t>
            </w:r>
            <w:proofErr w:type="spellEnd"/>
            <w:r>
              <w:rPr>
                <w:sz w:val="18"/>
              </w:rPr>
              <w:t>-Línea de vida horizontal de 65 metros de cable inoxidable</w:t>
            </w:r>
          </w:p>
        </w:tc>
        <w:tc>
          <w:tcPr>
            <w:tcW w:w="560" w:type="pct"/>
            <w:vAlign w:val="center"/>
          </w:tcPr>
          <w:p w14:paraId="16AE97A4" w14:textId="77777777" w:rsidR="002D2AD1" w:rsidRDefault="002D2AD1" w:rsidP="00326EA3">
            <w:pPr>
              <w:jc w:val="center"/>
              <w:rPr>
                <w:sz w:val="18"/>
              </w:rPr>
            </w:pPr>
            <w:r>
              <w:rPr>
                <w:sz w:val="18"/>
              </w:rPr>
              <w:t>UNE EN</w:t>
            </w:r>
          </w:p>
          <w:p w14:paraId="414FB6A8" w14:textId="42FC2D38" w:rsidR="002D2AD1" w:rsidRDefault="002D2AD1" w:rsidP="00326EA3">
            <w:pPr>
              <w:jc w:val="center"/>
              <w:rPr>
                <w:sz w:val="18"/>
              </w:rPr>
            </w:pPr>
            <w:r>
              <w:rPr>
                <w:sz w:val="18"/>
              </w:rPr>
              <w:t>795-C:1996</w:t>
            </w:r>
          </w:p>
        </w:tc>
        <w:tc>
          <w:tcPr>
            <w:tcW w:w="496" w:type="pct"/>
            <w:vAlign w:val="center"/>
          </w:tcPr>
          <w:p w14:paraId="2A1F2C4A" w14:textId="4A7D91D3" w:rsidR="002D2AD1" w:rsidRDefault="002D2AD1" w:rsidP="002D2AD1">
            <w:pPr>
              <w:jc w:val="center"/>
              <w:rPr>
                <w:sz w:val="18"/>
              </w:rPr>
            </w:pPr>
            <w:r>
              <w:rPr>
                <w:sz w:val="18"/>
              </w:rPr>
              <w:t>1</w:t>
            </w:r>
          </w:p>
        </w:tc>
        <w:tc>
          <w:tcPr>
            <w:tcW w:w="586" w:type="pct"/>
            <w:vAlign w:val="center"/>
          </w:tcPr>
          <w:p w14:paraId="7A1F7782" w14:textId="78E867D0" w:rsidR="002D2AD1" w:rsidRDefault="002D2AD1" w:rsidP="002D2AD1">
            <w:pPr>
              <w:jc w:val="center"/>
              <w:rPr>
                <w:sz w:val="18"/>
              </w:rPr>
            </w:pPr>
            <w:r w:rsidRPr="00A426B8">
              <w:rPr>
                <w:sz w:val="18"/>
              </w:rPr>
              <w:t>30/04/2021</w:t>
            </w:r>
          </w:p>
        </w:tc>
      </w:tr>
      <w:tr w:rsidR="000937DB" w:rsidRPr="00D60957" w14:paraId="0879F309" w14:textId="2438AD97" w:rsidTr="00ED2045">
        <w:trPr>
          <w:trHeight w:val="454"/>
        </w:trPr>
        <w:tc>
          <w:tcPr>
            <w:tcW w:w="587" w:type="pct"/>
            <w:vMerge w:val="restart"/>
            <w:vAlign w:val="center"/>
          </w:tcPr>
          <w:p w14:paraId="453F41D3" w14:textId="77777777" w:rsidR="000937DB" w:rsidRDefault="000937DB" w:rsidP="00CF0B4D">
            <w:pPr>
              <w:rPr>
                <w:sz w:val="18"/>
              </w:rPr>
            </w:pPr>
            <w:r>
              <w:rPr>
                <w:sz w:val="18"/>
              </w:rPr>
              <w:t>ANCLAJE</w:t>
            </w:r>
          </w:p>
          <w:p w14:paraId="7592D078" w14:textId="26CD19B0" w:rsidR="000937DB" w:rsidRPr="00D60957" w:rsidRDefault="000937DB" w:rsidP="00CF0B4D">
            <w:pPr>
              <w:rPr>
                <w:sz w:val="18"/>
              </w:rPr>
            </w:pPr>
            <w:r>
              <w:rPr>
                <w:sz w:val="18"/>
              </w:rPr>
              <w:t>Pica</w:t>
            </w:r>
          </w:p>
        </w:tc>
        <w:tc>
          <w:tcPr>
            <w:tcW w:w="1302" w:type="pct"/>
          </w:tcPr>
          <w:p w14:paraId="255F4D34" w14:textId="77777777" w:rsidR="000937DB" w:rsidRPr="00F311D8" w:rsidRDefault="000937DB" w:rsidP="00C15F97">
            <w:pPr>
              <w:jc w:val="center"/>
              <w:rPr>
                <w:b/>
                <w:sz w:val="18"/>
              </w:rPr>
            </w:pPr>
            <w:r w:rsidRPr="00F311D8">
              <w:rPr>
                <w:b/>
                <w:sz w:val="18"/>
              </w:rPr>
              <w:t>CEMENTERIO</w:t>
            </w:r>
          </w:p>
          <w:p w14:paraId="0ADF5B92" w14:textId="77777777" w:rsidR="00326EA3" w:rsidRDefault="000937DB" w:rsidP="00C15F97">
            <w:pPr>
              <w:jc w:val="center"/>
              <w:rPr>
                <w:sz w:val="18"/>
              </w:rPr>
            </w:pPr>
            <w:r>
              <w:rPr>
                <w:sz w:val="18"/>
              </w:rPr>
              <w:t xml:space="preserve">Pared con vista a </w:t>
            </w:r>
            <w:proofErr w:type="spellStart"/>
            <w:r>
              <w:rPr>
                <w:sz w:val="18"/>
              </w:rPr>
              <w:t>bidegorri</w:t>
            </w:r>
            <w:proofErr w:type="spellEnd"/>
            <w:r w:rsidR="00326EA3">
              <w:rPr>
                <w:sz w:val="18"/>
              </w:rPr>
              <w:t>,</w:t>
            </w:r>
          </w:p>
          <w:p w14:paraId="1C5492FE" w14:textId="35C89461" w:rsidR="000937DB" w:rsidRDefault="000937DB" w:rsidP="00C15F97">
            <w:pPr>
              <w:jc w:val="center"/>
              <w:rPr>
                <w:sz w:val="18"/>
              </w:rPr>
            </w:pPr>
            <w:r>
              <w:rPr>
                <w:sz w:val="18"/>
              </w:rPr>
              <w:t>suelo frente a la 8ª esquina</w:t>
            </w:r>
          </w:p>
        </w:tc>
        <w:tc>
          <w:tcPr>
            <w:tcW w:w="531" w:type="pct"/>
            <w:vAlign w:val="center"/>
          </w:tcPr>
          <w:p w14:paraId="7397D670" w14:textId="2884A26B" w:rsidR="000937DB" w:rsidRPr="0048633A" w:rsidRDefault="000937DB" w:rsidP="00326EA3">
            <w:pPr>
              <w:rPr>
                <w:sz w:val="18"/>
              </w:rPr>
            </w:pPr>
            <w:r>
              <w:rPr>
                <w:sz w:val="18"/>
              </w:rPr>
              <w:t>MARCELINO</w:t>
            </w:r>
          </w:p>
        </w:tc>
        <w:tc>
          <w:tcPr>
            <w:tcW w:w="939" w:type="pct"/>
            <w:vAlign w:val="center"/>
          </w:tcPr>
          <w:p w14:paraId="230A816C" w14:textId="0357A93C" w:rsidR="000937DB" w:rsidRDefault="000937DB" w:rsidP="00326EA3">
            <w:pPr>
              <w:rPr>
                <w:sz w:val="18"/>
              </w:rPr>
            </w:pPr>
            <w:r>
              <w:rPr>
                <w:sz w:val="18"/>
              </w:rPr>
              <w:t>ARP 02 –Dispositivo anti caídas de anclaje</w:t>
            </w:r>
          </w:p>
        </w:tc>
        <w:tc>
          <w:tcPr>
            <w:tcW w:w="560" w:type="pct"/>
            <w:vAlign w:val="center"/>
          </w:tcPr>
          <w:p w14:paraId="5504056A" w14:textId="77777777" w:rsidR="000937DB" w:rsidRDefault="000937DB" w:rsidP="00326EA3">
            <w:pPr>
              <w:jc w:val="center"/>
              <w:rPr>
                <w:sz w:val="18"/>
              </w:rPr>
            </w:pPr>
            <w:r>
              <w:rPr>
                <w:sz w:val="18"/>
              </w:rPr>
              <w:t>UNE EN</w:t>
            </w:r>
          </w:p>
          <w:p w14:paraId="6513D417" w14:textId="16508A34" w:rsidR="000937DB" w:rsidRDefault="000937DB" w:rsidP="00326EA3">
            <w:pPr>
              <w:jc w:val="center"/>
              <w:rPr>
                <w:sz w:val="18"/>
              </w:rPr>
            </w:pPr>
            <w:r>
              <w:rPr>
                <w:sz w:val="18"/>
              </w:rPr>
              <w:t>795-A:2012</w:t>
            </w:r>
          </w:p>
        </w:tc>
        <w:tc>
          <w:tcPr>
            <w:tcW w:w="496" w:type="pct"/>
            <w:vAlign w:val="center"/>
          </w:tcPr>
          <w:p w14:paraId="44BC579D" w14:textId="2DB07E6B" w:rsidR="000937DB" w:rsidRDefault="000937DB" w:rsidP="002D2AD1">
            <w:pPr>
              <w:jc w:val="center"/>
              <w:rPr>
                <w:sz w:val="18"/>
              </w:rPr>
            </w:pPr>
            <w:r>
              <w:rPr>
                <w:sz w:val="18"/>
              </w:rPr>
              <w:t>1</w:t>
            </w:r>
          </w:p>
        </w:tc>
        <w:tc>
          <w:tcPr>
            <w:tcW w:w="586" w:type="pct"/>
            <w:vAlign w:val="center"/>
          </w:tcPr>
          <w:p w14:paraId="2D683AF8" w14:textId="33BBA9EB" w:rsidR="000937DB" w:rsidRDefault="00326EA3" w:rsidP="000937DB">
            <w:pPr>
              <w:jc w:val="center"/>
              <w:rPr>
                <w:sz w:val="18"/>
              </w:rPr>
            </w:pPr>
            <w:r>
              <w:rPr>
                <w:sz w:val="18"/>
              </w:rPr>
              <w:t>23/04/2021</w:t>
            </w:r>
          </w:p>
        </w:tc>
      </w:tr>
      <w:tr w:rsidR="00326EA3" w:rsidRPr="00D60957" w14:paraId="422A5E12" w14:textId="12AB1004" w:rsidTr="00ED2045">
        <w:trPr>
          <w:trHeight w:val="454"/>
        </w:trPr>
        <w:tc>
          <w:tcPr>
            <w:tcW w:w="587" w:type="pct"/>
            <w:vMerge/>
          </w:tcPr>
          <w:p w14:paraId="7452A4CD" w14:textId="77777777" w:rsidR="00326EA3" w:rsidRPr="00D60957" w:rsidRDefault="00326EA3" w:rsidP="00326EA3">
            <w:pPr>
              <w:rPr>
                <w:sz w:val="18"/>
              </w:rPr>
            </w:pPr>
          </w:p>
        </w:tc>
        <w:tc>
          <w:tcPr>
            <w:tcW w:w="1302" w:type="pct"/>
            <w:vAlign w:val="center"/>
          </w:tcPr>
          <w:p w14:paraId="21893885" w14:textId="56035DD2" w:rsidR="00326EA3" w:rsidRDefault="00326EA3" w:rsidP="00326EA3">
            <w:pPr>
              <w:jc w:val="center"/>
              <w:rPr>
                <w:sz w:val="18"/>
              </w:rPr>
            </w:pPr>
            <w:r>
              <w:rPr>
                <w:sz w:val="18"/>
              </w:rPr>
              <w:t>Talud, frente a la 6ª esquina</w:t>
            </w:r>
          </w:p>
        </w:tc>
        <w:tc>
          <w:tcPr>
            <w:tcW w:w="531" w:type="pct"/>
            <w:vAlign w:val="center"/>
          </w:tcPr>
          <w:p w14:paraId="284A1D76" w14:textId="236271FE" w:rsidR="00326EA3" w:rsidRPr="0048633A" w:rsidRDefault="00326EA3" w:rsidP="00326EA3">
            <w:pPr>
              <w:rPr>
                <w:sz w:val="18"/>
              </w:rPr>
            </w:pPr>
            <w:r>
              <w:rPr>
                <w:sz w:val="18"/>
              </w:rPr>
              <w:t>MARCELINO</w:t>
            </w:r>
          </w:p>
        </w:tc>
        <w:tc>
          <w:tcPr>
            <w:tcW w:w="939" w:type="pct"/>
            <w:vAlign w:val="center"/>
          </w:tcPr>
          <w:p w14:paraId="3E58F4DC" w14:textId="12BBE967" w:rsidR="00326EA3" w:rsidRDefault="00326EA3" w:rsidP="00326EA3">
            <w:pPr>
              <w:rPr>
                <w:sz w:val="18"/>
              </w:rPr>
            </w:pPr>
            <w:r>
              <w:rPr>
                <w:sz w:val="18"/>
              </w:rPr>
              <w:t>ARP 02 –Dispositivo anti caídas de anclaje</w:t>
            </w:r>
          </w:p>
        </w:tc>
        <w:tc>
          <w:tcPr>
            <w:tcW w:w="560" w:type="pct"/>
            <w:vAlign w:val="center"/>
          </w:tcPr>
          <w:p w14:paraId="4DF5DCE0" w14:textId="77777777" w:rsidR="00326EA3" w:rsidRDefault="00326EA3" w:rsidP="00326EA3">
            <w:pPr>
              <w:jc w:val="center"/>
              <w:rPr>
                <w:sz w:val="18"/>
              </w:rPr>
            </w:pPr>
            <w:r>
              <w:rPr>
                <w:sz w:val="18"/>
              </w:rPr>
              <w:t>UNE EN</w:t>
            </w:r>
          </w:p>
          <w:p w14:paraId="75B67037" w14:textId="6C2749A6" w:rsidR="00326EA3" w:rsidRDefault="00326EA3" w:rsidP="00326EA3">
            <w:pPr>
              <w:jc w:val="center"/>
              <w:rPr>
                <w:sz w:val="18"/>
              </w:rPr>
            </w:pPr>
            <w:r>
              <w:rPr>
                <w:sz w:val="18"/>
              </w:rPr>
              <w:t>795-A:2012</w:t>
            </w:r>
          </w:p>
        </w:tc>
        <w:tc>
          <w:tcPr>
            <w:tcW w:w="496" w:type="pct"/>
            <w:vAlign w:val="center"/>
          </w:tcPr>
          <w:p w14:paraId="72FBD514" w14:textId="66EE9C7F" w:rsidR="00326EA3" w:rsidRDefault="00326EA3" w:rsidP="00326EA3">
            <w:pPr>
              <w:jc w:val="center"/>
              <w:rPr>
                <w:sz w:val="18"/>
              </w:rPr>
            </w:pPr>
            <w:r>
              <w:rPr>
                <w:sz w:val="18"/>
              </w:rPr>
              <w:t>1</w:t>
            </w:r>
          </w:p>
        </w:tc>
        <w:tc>
          <w:tcPr>
            <w:tcW w:w="586" w:type="pct"/>
            <w:vAlign w:val="center"/>
          </w:tcPr>
          <w:p w14:paraId="47922DB6" w14:textId="1D506E72" w:rsidR="00326EA3" w:rsidRDefault="00326EA3" w:rsidP="00326EA3">
            <w:pPr>
              <w:jc w:val="center"/>
              <w:rPr>
                <w:sz w:val="18"/>
              </w:rPr>
            </w:pPr>
            <w:r w:rsidRPr="00B86964">
              <w:rPr>
                <w:sz w:val="18"/>
              </w:rPr>
              <w:t>23/04/2021</w:t>
            </w:r>
          </w:p>
        </w:tc>
      </w:tr>
      <w:tr w:rsidR="00326EA3" w:rsidRPr="00D60957" w14:paraId="226A839F" w14:textId="4DF08B2A" w:rsidTr="00ED2045">
        <w:trPr>
          <w:trHeight w:val="454"/>
        </w:trPr>
        <w:tc>
          <w:tcPr>
            <w:tcW w:w="587" w:type="pct"/>
            <w:vMerge/>
            <w:tcBorders>
              <w:bottom w:val="single" w:sz="4" w:space="0" w:color="auto"/>
            </w:tcBorders>
          </w:tcPr>
          <w:p w14:paraId="788B25B2" w14:textId="77777777" w:rsidR="00326EA3" w:rsidRPr="00D60957" w:rsidRDefault="00326EA3" w:rsidP="00326EA3">
            <w:pPr>
              <w:rPr>
                <w:sz w:val="18"/>
              </w:rPr>
            </w:pPr>
          </w:p>
        </w:tc>
        <w:tc>
          <w:tcPr>
            <w:tcW w:w="1302" w:type="pct"/>
            <w:vAlign w:val="center"/>
          </w:tcPr>
          <w:p w14:paraId="0D3220CB" w14:textId="7878F211" w:rsidR="00326EA3" w:rsidRDefault="00326EA3" w:rsidP="00326EA3">
            <w:pPr>
              <w:jc w:val="center"/>
              <w:rPr>
                <w:sz w:val="18"/>
              </w:rPr>
            </w:pPr>
            <w:r>
              <w:rPr>
                <w:sz w:val="18"/>
              </w:rPr>
              <w:t>Talud, perpendicular a la 6ª esquina</w:t>
            </w:r>
          </w:p>
        </w:tc>
        <w:tc>
          <w:tcPr>
            <w:tcW w:w="531" w:type="pct"/>
            <w:vAlign w:val="center"/>
          </w:tcPr>
          <w:p w14:paraId="5720BA6D" w14:textId="7335190F" w:rsidR="00326EA3" w:rsidRPr="0048633A" w:rsidRDefault="00326EA3" w:rsidP="00326EA3">
            <w:pPr>
              <w:rPr>
                <w:sz w:val="18"/>
              </w:rPr>
            </w:pPr>
            <w:r>
              <w:rPr>
                <w:sz w:val="18"/>
              </w:rPr>
              <w:t>MARCELINO</w:t>
            </w:r>
          </w:p>
        </w:tc>
        <w:tc>
          <w:tcPr>
            <w:tcW w:w="939" w:type="pct"/>
            <w:vAlign w:val="center"/>
          </w:tcPr>
          <w:p w14:paraId="1D9CC7A8" w14:textId="570F3807" w:rsidR="00326EA3" w:rsidRDefault="00326EA3" w:rsidP="00326EA3">
            <w:pPr>
              <w:rPr>
                <w:sz w:val="18"/>
              </w:rPr>
            </w:pPr>
            <w:r>
              <w:rPr>
                <w:sz w:val="18"/>
              </w:rPr>
              <w:t>ARP 02 –Dispositivo anti caídas de anclaje</w:t>
            </w:r>
          </w:p>
        </w:tc>
        <w:tc>
          <w:tcPr>
            <w:tcW w:w="560" w:type="pct"/>
            <w:vAlign w:val="center"/>
          </w:tcPr>
          <w:p w14:paraId="7DE54DD0" w14:textId="77777777" w:rsidR="00326EA3" w:rsidRDefault="00326EA3" w:rsidP="00326EA3">
            <w:pPr>
              <w:jc w:val="center"/>
              <w:rPr>
                <w:sz w:val="18"/>
              </w:rPr>
            </w:pPr>
            <w:r>
              <w:rPr>
                <w:sz w:val="18"/>
              </w:rPr>
              <w:t>UNE EN</w:t>
            </w:r>
          </w:p>
          <w:p w14:paraId="22A44CA1" w14:textId="60E72CA1" w:rsidR="00326EA3" w:rsidRDefault="00326EA3" w:rsidP="00326EA3">
            <w:pPr>
              <w:jc w:val="center"/>
              <w:rPr>
                <w:sz w:val="18"/>
              </w:rPr>
            </w:pPr>
            <w:r>
              <w:rPr>
                <w:sz w:val="18"/>
              </w:rPr>
              <w:t>795-A:2012</w:t>
            </w:r>
          </w:p>
        </w:tc>
        <w:tc>
          <w:tcPr>
            <w:tcW w:w="496" w:type="pct"/>
            <w:vAlign w:val="center"/>
          </w:tcPr>
          <w:p w14:paraId="141C72BD" w14:textId="6AF694DE" w:rsidR="00326EA3" w:rsidRDefault="00326EA3" w:rsidP="00326EA3">
            <w:pPr>
              <w:jc w:val="center"/>
              <w:rPr>
                <w:sz w:val="18"/>
              </w:rPr>
            </w:pPr>
            <w:r>
              <w:rPr>
                <w:sz w:val="18"/>
              </w:rPr>
              <w:t>1</w:t>
            </w:r>
          </w:p>
        </w:tc>
        <w:tc>
          <w:tcPr>
            <w:tcW w:w="586" w:type="pct"/>
            <w:vAlign w:val="center"/>
          </w:tcPr>
          <w:p w14:paraId="2017A140" w14:textId="31A9CBC7" w:rsidR="00326EA3" w:rsidRDefault="00326EA3" w:rsidP="00326EA3">
            <w:pPr>
              <w:jc w:val="center"/>
              <w:rPr>
                <w:sz w:val="18"/>
              </w:rPr>
            </w:pPr>
            <w:r w:rsidRPr="00B86964">
              <w:rPr>
                <w:sz w:val="18"/>
              </w:rPr>
              <w:t>23/04/2021</w:t>
            </w:r>
          </w:p>
        </w:tc>
      </w:tr>
      <w:tr w:rsidR="00326EA3" w:rsidRPr="00D60957" w14:paraId="6C4BDC5F" w14:textId="4591E9AB" w:rsidTr="00ED2045">
        <w:trPr>
          <w:trHeight w:val="454"/>
        </w:trPr>
        <w:tc>
          <w:tcPr>
            <w:tcW w:w="587" w:type="pct"/>
            <w:vMerge w:val="restart"/>
            <w:vAlign w:val="center"/>
          </w:tcPr>
          <w:p w14:paraId="4C3E6BBC" w14:textId="77777777" w:rsidR="00326EA3" w:rsidRPr="00D60957" w:rsidRDefault="00326EA3" w:rsidP="00326EA3">
            <w:pPr>
              <w:rPr>
                <w:sz w:val="18"/>
              </w:rPr>
            </w:pPr>
            <w:r w:rsidRPr="00D60957">
              <w:rPr>
                <w:sz w:val="18"/>
              </w:rPr>
              <w:t>ANCLAJE</w:t>
            </w:r>
          </w:p>
          <w:p w14:paraId="23DC2315" w14:textId="11B7DF4B" w:rsidR="00326EA3" w:rsidRPr="00D60957" w:rsidRDefault="00326EA3" w:rsidP="00326EA3">
            <w:pPr>
              <w:rPr>
                <w:sz w:val="18"/>
              </w:rPr>
            </w:pPr>
            <w:r w:rsidRPr="00D60957">
              <w:rPr>
                <w:sz w:val="18"/>
              </w:rPr>
              <w:t>P</w:t>
            </w:r>
            <w:r>
              <w:rPr>
                <w:sz w:val="18"/>
              </w:rPr>
              <w:t xml:space="preserve">. </w:t>
            </w:r>
            <w:r w:rsidRPr="00D60957">
              <w:rPr>
                <w:sz w:val="18"/>
              </w:rPr>
              <w:t>anclaje fijo</w:t>
            </w:r>
          </w:p>
        </w:tc>
        <w:tc>
          <w:tcPr>
            <w:tcW w:w="1302" w:type="pct"/>
            <w:shd w:val="clear" w:color="auto" w:fill="FFFFFF" w:themeFill="background1"/>
            <w:vAlign w:val="center"/>
          </w:tcPr>
          <w:p w14:paraId="04EEC95A" w14:textId="77777777" w:rsidR="00326EA3" w:rsidRPr="00177ED9" w:rsidRDefault="00326EA3" w:rsidP="00326EA3">
            <w:pPr>
              <w:jc w:val="center"/>
              <w:rPr>
                <w:b/>
                <w:sz w:val="18"/>
              </w:rPr>
            </w:pPr>
            <w:r w:rsidRPr="00177ED9">
              <w:rPr>
                <w:b/>
                <w:sz w:val="18"/>
              </w:rPr>
              <w:t>TALLER USOA</w:t>
            </w:r>
          </w:p>
          <w:p w14:paraId="4F3AB3D8" w14:textId="57AF224A" w:rsidR="00326EA3" w:rsidRPr="00177ED9" w:rsidRDefault="00326EA3" w:rsidP="00326EA3">
            <w:pPr>
              <w:jc w:val="center"/>
              <w:rPr>
                <w:sz w:val="18"/>
              </w:rPr>
            </w:pPr>
            <w:r w:rsidRPr="00177ED9">
              <w:rPr>
                <w:sz w:val="18"/>
              </w:rPr>
              <w:t>-Sección Subcontratación, hueco de escalera-</w:t>
            </w:r>
          </w:p>
        </w:tc>
        <w:tc>
          <w:tcPr>
            <w:tcW w:w="531" w:type="pct"/>
            <w:shd w:val="clear" w:color="auto" w:fill="FFFFFF" w:themeFill="background1"/>
            <w:vAlign w:val="center"/>
          </w:tcPr>
          <w:p w14:paraId="1A124FCB" w14:textId="74C34B3E" w:rsidR="00326EA3" w:rsidRPr="00177ED9" w:rsidRDefault="00326EA3" w:rsidP="00326EA3">
            <w:pPr>
              <w:rPr>
                <w:sz w:val="18"/>
              </w:rPr>
            </w:pPr>
            <w:r w:rsidRPr="00177ED9">
              <w:rPr>
                <w:sz w:val="18"/>
              </w:rPr>
              <w:t>3M PROTECTA</w:t>
            </w:r>
          </w:p>
        </w:tc>
        <w:tc>
          <w:tcPr>
            <w:tcW w:w="939" w:type="pct"/>
            <w:shd w:val="clear" w:color="auto" w:fill="FFFFFF" w:themeFill="background1"/>
            <w:vAlign w:val="center"/>
          </w:tcPr>
          <w:p w14:paraId="4B8BEEEB" w14:textId="032A8BFA" w:rsidR="00326EA3" w:rsidRPr="00177ED9" w:rsidRDefault="00326EA3" w:rsidP="00326EA3">
            <w:pPr>
              <w:rPr>
                <w:sz w:val="18"/>
              </w:rPr>
            </w:pPr>
            <w:r w:rsidRPr="00177ED9">
              <w:rPr>
                <w:sz w:val="18"/>
              </w:rPr>
              <w:t>AM210-Punto de anclaje fijo de acero inoxidable</w:t>
            </w:r>
          </w:p>
        </w:tc>
        <w:tc>
          <w:tcPr>
            <w:tcW w:w="560" w:type="pct"/>
            <w:shd w:val="clear" w:color="auto" w:fill="FFFFFF" w:themeFill="background1"/>
            <w:vAlign w:val="center"/>
          </w:tcPr>
          <w:p w14:paraId="1248B271" w14:textId="77777777" w:rsidR="00326EA3" w:rsidRPr="00177ED9" w:rsidRDefault="00326EA3" w:rsidP="00326EA3">
            <w:pPr>
              <w:jc w:val="center"/>
              <w:rPr>
                <w:sz w:val="18"/>
              </w:rPr>
            </w:pPr>
            <w:r w:rsidRPr="00177ED9">
              <w:rPr>
                <w:sz w:val="18"/>
              </w:rPr>
              <w:t>UNE EN</w:t>
            </w:r>
          </w:p>
          <w:p w14:paraId="525994D9" w14:textId="09F24A82" w:rsidR="00326EA3" w:rsidRPr="00177ED9" w:rsidRDefault="00326EA3" w:rsidP="00326EA3">
            <w:pPr>
              <w:jc w:val="center"/>
              <w:rPr>
                <w:sz w:val="18"/>
              </w:rPr>
            </w:pPr>
            <w:r w:rsidRPr="00177ED9">
              <w:rPr>
                <w:sz w:val="18"/>
              </w:rPr>
              <w:t>795-A:1996</w:t>
            </w:r>
          </w:p>
        </w:tc>
        <w:tc>
          <w:tcPr>
            <w:tcW w:w="496" w:type="pct"/>
            <w:shd w:val="clear" w:color="auto" w:fill="FFFFFF" w:themeFill="background1"/>
            <w:vAlign w:val="center"/>
          </w:tcPr>
          <w:p w14:paraId="51B01CC0" w14:textId="06ED4BDA" w:rsidR="00326EA3" w:rsidRPr="00177ED9" w:rsidRDefault="00326EA3" w:rsidP="00326EA3">
            <w:pPr>
              <w:jc w:val="center"/>
              <w:rPr>
                <w:sz w:val="18"/>
              </w:rPr>
            </w:pPr>
            <w:r w:rsidRPr="00177ED9">
              <w:rPr>
                <w:sz w:val="18"/>
              </w:rPr>
              <w:t>2</w:t>
            </w:r>
          </w:p>
        </w:tc>
        <w:tc>
          <w:tcPr>
            <w:tcW w:w="586" w:type="pct"/>
            <w:shd w:val="clear" w:color="auto" w:fill="FFFFFF" w:themeFill="background1"/>
            <w:vAlign w:val="center"/>
          </w:tcPr>
          <w:p w14:paraId="09BE21A9" w14:textId="1EC3B6DD" w:rsidR="00326EA3" w:rsidRPr="00177ED9" w:rsidRDefault="00326EA3" w:rsidP="00326EA3">
            <w:pPr>
              <w:jc w:val="center"/>
              <w:rPr>
                <w:sz w:val="18"/>
              </w:rPr>
            </w:pPr>
            <w:r w:rsidRPr="005D7EE4">
              <w:rPr>
                <w:sz w:val="18"/>
              </w:rPr>
              <w:t>30/04/2021</w:t>
            </w:r>
          </w:p>
        </w:tc>
      </w:tr>
      <w:tr w:rsidR="00326EA3" w:rsidRPr="00D60957" w14:paraId="04902E7C" w14:textId="5E1E1062" w:rsidTr="00ED2045">
        <w:trPr>
          <w:trHeight w:val="454"/>
        </w:trPr>
        <w:tc>
          <w:tcPr>
            <w:tcW w:w="587" w:type="pct"/>
            <w:vMerge/>
            <w:vAlign w:val="center"/>
          </w:tcPr>
          <w:p w14:paraId="5B751646" w14:textId="77777777" w:rsidR="00326EA3" w:rsidRPr="00D60957" w:rsidRDefault="00326EA3" w:rsidP="00326EA3">
            <w:pPr>
              <w:rPr>
                <w:sz w:val="18"/>
              </w:rPr>
            </w:pPr>
          </w:p>
        </w:tc>
        <w:tc>
          <w:tcPr>
            <w:tcW w:w="1302" w:type="pct"/>
            <w:shd w:val="clear" w:color="auto" w:fill="FFFFFF" w:themeFill="background1"/>
            <w:vAlign w:val="center"/>
          </w:tcPr>
          <w:p w14:paraId="35E46335" w14:textId="4B120A3E" w:rsidR="00326EA3" w:rsidRPr="00177ED9" w:rsidRDefault="00326EA3" w:rsidP="00326EA3">
            <w:pPr>
              <w:jc w:val="center"/>
              <w:rPr>
                <w:sz w:val="18"/>
              </w:rPr>
            </w:pPr>
            <w:r w:rsidRPr="00177ED9">
              <w:rPr>
                <w:sz w:val="18"/>
              </w:rPr>
              <w:t>-Escalera entrada principal-</w:t>
            </w:r>
          </w:p>
        </w:tc>
        <w:tc>
          <w:tcPr>
            <w:tcW w:w="531" w:type="pct"/>
            <w:shd w:val="clear" w:color="auto" w:fill="FFFFFF" w:themeFill="background1"/>
            <w:vAlign w:val="center"/>
          </w:tcPr>
          <w:p w14:paraId="15BEB1B0" w14:textId="1E9B5CF6" w:rsidR="00326EA3" w:rsidRPr="00177ED9" w:rsidRDefault="00326EA3" w:rsidP="00326EA3">
            <w:pPr>
              <w:rPr>
                <w:sz w:val="18"/>
              </w:rPr>
            </w:pPr>
            <w:r w:rsidRPr="00177ED9">
              <w:rPr>
                <w:sz w:val="18"/>
              </w:rPr>
              <w:t>PETZL</w:t>
            </w:r>
          </w:p>
        </w:tc>
        <w:tc>
          <w:tcPr>
            <w:tcW w:w="939" w:type="pct"/>
            <w:shd w:val="clear" w:color="auto" w:fill="FFFFFF" w:themeFill="background1"/>
            <w:vAlign w:val="center"/>
          </w:tcPr>
          <w:p w14:paraId="4FB360B6" w14:textId="494A0BAE" w:rsidR="00326EA3" w:rsidRPr="00177ED9" w:rsidRDefault="00326EA3" w:rsidP="00326EA3">
            <w:pPr>
              <w:rPr>
                <w:sz w:val="18"/>
              </w:rPr>
            </w:pPr>
            <w:r w:rsidRPr="00177ED9">
              <w:rPr>
                <w:sz w:val="18"/>
              </w:rPr>
              <w:t>Punto de anclaje fijo de acero inoxidable</w:t>
            </w:r>
          </w:p>
        </w:tc>
        <w:tc>
          <w:tcPr>
            <w:tcW w:w="560" w:type="pct"/>
            <w:shd w:val="clear" w:color="auto" w:fill="FFFFFF" w:themeFill="background1"/>
            <w:vAlign w:val="center"/>
          </w:tcPr>
          <w:p w14:paraId="38AEE289" w14:textId="77777777" w:rsidR="00326EA3" w:rsidRPr="00177ED9" w:rsidRDefault="00326EA3" w:rsidP="00326EA3">
            <w:pPr>
              <w:jc w:val="center"/>
              <w:rPr>
                <w:sz w:val="18"/>
              </w:rPr>
            </w:pPr>
            <w:r w:rsidRPr="00177ED9">
              <w:rPr>
                <w:sz w:val="18"/>
              </w:rPr>
              <w:t>UNE EN</w:t>
            </w:r>
          </w:p>
          <w:p w14:paraId="2F9213AA" w14:textId="283570D2" w:rsidR="00326EA3" w:rsidRPr="00177ED9" w:rsidRDefault="00326EA3" w:rsidP="00326EA3">
            <w:pPr>
              <w:jc w:val="center"/>
              <w:rPr>
                <w:sz w:val="18"/>
              </w:rPr>
            </w:pPr>
            <w:r w:rsidRPr="00177ED9">
              <w:rPr>
                <w:sz w:val="18"/>
              </w:rPr>
              <w:t>795-A:1996</w:t>
            </w:r>
          </w:p>
        </w:tc>
        <w:tc>
          <w:tcPr>
            <w:tcW w:w="496" w:type="pct"/>
            <w:shd w:val="clear" w:color="auto" w:fill="FFFFFF" w:themeFill="background1"/>
            <w:vAlign w:val="center"/>
          </w:tcPr>
          <w:p w14:paraId="120929AB" w14:textId="4ADD5152" w:rsidR="00326EA3" w:rsidRPr="00177ED9" w:rsidRDefault="00326EA3" w:rsidP="00326EA3">
            <w:pPr>
              <w:jc w:val="center"/>
              <w:rPr>
                <w:sz w:val="18"/>
              </w:rPr>
            </w:pPr>
            <w:r w:rsidRPr="00177ED9">
              <w:rPr>
                <w:sz w:val="18"/>
              </w:rPr>
              <w:t>2</w:t>
            </w:r>
          </w:p>
        </w:tc>
        <w:tc>
          <w:tcPr>
            <w:tcW w:w="586" w:type="pct"/>
            <w:shd w:val="clear" w:color="auto" w:fill="FFFFFF" w:themeFill="background1"/>
            <w:vAlign w:val="center"/>
          </w:tcPr>
          <w:p w14:paraId="42675E16" w14:textId="554AF455" w:rsidR="00326EA3" w:rsidRPr="00177ED9" w:rsidRDefault="00326EA3" w:rsidP="00326EA3">
            <w:pPr>
              <w:jc w:val="center"/>
              <w:rPr>
                <w:sz w:val="18"/>
              </w:rPr>
            </w:pPr>
            <w:r w:rsidRPr="005D7EE4">
              <w:rPr>
                <w:sz w:val="18"/>
              </w:rPr>
              <w:t>30/04/2021</w:t>
            </w:r>
          </w:p>
        </w:tc>
      </w:tr>
      <w:tr w:rsidR="000937DB" w:rsidRPr="00D60957" w14:paraId="33CA5BA6" w14:textId="12914DB5" w:rsidTr="00ED2045">
        <w:trPr>
          <w:trHeight w:val="454"/>
        </w:trPr>
        <w:tc>
          <w:tcPr>
            <w:tcW w:w="587" w:type="pct"/>
            <w:vMerge/>
            <w:vAlign w:val="center"/>
          </w:tcPr>
          <w:p w14:paraId="0CE514B7" w14:textId="77777777" w:rsidR="000937DB" w:rsidRPr="00D60957" w:rsidRDefault="000937DB" w:rsidP="00F311D8">
            <w:pPr>
              <w:rPr>
                <w:sz w:val="18"/>
              </w:rPr>
            </w:pPr>
          </w:p>
        </w:tc>
        <w:tc>
          <w:tcPr>
            <w:tcW w:w="1302" w:type="pct"/>
            <w:shd w:val="clear" w:color="auto" w:fill="FFFFFF" w:themeFill="background1"/>
            <w:vAlign w:val="center"/>
          </w:tcPr>
          <w:p w14:paraId="4B5875B7" w14:textId="77F642C3" w:rsidR="000937DB" w:rsidRPr="00177ED9" w:rsidRDefault="000937DB" w:rsidP="00F311D8">
            <w:pPr>
              <w:jc w:val="center"/>
              <w:rPr>
                <w:sz w:val="18"/>
              </w:rPr>
            </w:pPr>
            <w:r w:rsidRPr="00177ED9">
              <w:rPr>
                <w:sz w:val="18"/>
              </w:rPr>
              <w:t>-Chasis CAMIÓN 6707 DXS-</w:t>
            </w:r>
          </w:p>
        </w:tc>
        <w:tc>
          <w:tcPr>
            <w:tcW w:w="531" w:type="pct"/>
            <w:shd w:val="clear" w:color="auto" w:fill="FFFFFF" w:themeFill="background1"/>
            <w:vAlign w:val="center"/>
          </w:tcPr>
          <w:p w14:paraId="1BA8C107" w14:textId="333F9617" w:rsidR="000937DB" w:rsidRPr="00177ED9" w:rsidRDefault="000937DB" w:rsidP="00326EA3">
            <w:pPr>
              <w:rPr>
                <w:sz w:val="18"/>
              </w:rPr>
            </w:pPr>
            <w:r w:rsidRPr="00177ED9">
              <w:rPr>
                <w:sz w:val="18"/>
              </w:rPr>
              <w:t>SALA</w:t>
            </w:r>
          </w:p>
        </w:tc>
        <w:tc>
          <w:tcPr>
            <w:tcW w:w="939" w:type="pct"/>
            <w:shd w:val="clear" w:color="auto" w:fill="FFFFFF" w:themeFill="background1"/>
            <w:vAlign w:val="center"/>
          </w:tcPr>
          <w:p w14:paraId="3401F153" w14:textId="296DACF9" w:rsidR="000937DB" w:rsidRPr="00177ED9" w:rsidRDefault="000937DB" w:rsidP="00326EA3">
            <w:pPr>
              <w:rPr>
                <w:sz w:val="18"/>
              </w:rPr>
            </w:pPr>
            <w:r w:rsidRPr="00177ED9">
              <w:rPr>
                <w:sz w:val="18"/>
              </w:rPr>
              <w:t>2101001-Anclaje de sujeción</w:t>
            </w:r>
          </w:p>
        </w:tc>
        <w:tc>
          <w:tcPr>
            <w:tcW w:w="560" w:type="pct"/>
            <w:shd w:val="clear" w:color="auto" w:fill="FFFFFF" w:themeFill="background1"/>
            <w:vAlign w:val="center"/>
          </w:tcPr>
          <w:p w14:paraId="6F91A445" w14:textId="77777777" w:rsidR="000937DB" w:rsidRPr="00177ED9" w:rsidRDefault="000937DB" w:rsidP="00326EA3">
            <w:pPr>
              <w:jc w:val="center"/>
              <w:rPr>
                <w:sz w:val="18"/>
              </w:rPr>
            </w:pPr>
            <w:r w:rsidRPr="00177ED9">
              <w:rPr>
                <w:sz w:val="18"/>
              </w:rPr>
              <w:t>UNE EN</w:t>
            </w:r>
          </w:p>
          <w:p w14:paraId="4993D771" w14:textId="4157E6C6" w:rsidR="000937DB" w:rsidRPr="00177ED9" w:rsidRDefault="000937DB" w:rsidP="00326EA3">
            <w:pPr>
              <w:jc w:val="center"/>
              <w:rPr>
                <w:sz w:val="18"/>
              </w:rPr>
            </w:pPr>
            <w:r w:rsidRPr="00177ED9">
              <w:rPr>
                <w:sz w:val="18"/>
              </w:rPr>
              <w:t>795-A:1996</w:t>
            </w:r>
          </w:p>
        </w:tc>
        <w:tc>
          <w:tcPr>
            <w:tcW w:w="496" w:type="pct"/>
            <w:shd w:val="clear" w:color="auto" w:fill="FFFFFF" w:themeFill="background1"/>
            <w:vAlign w:val="center"/>
          </w:tcPr>
          <w:p w14:paraId="47BCDF2B" w14:textId="643D0F92" w:rsidR="000937DB" w:rsidRPr="00177ED9" w:rsidRDefault="000937DB" w:rsidP="002D2AD1">
            <w:pPr>
              <w:jc w:val="center"/>
              <w:rPr>
                <w:sz w:val="18"/>
              </w:rPr>
            </w:pPr>
            <w:r w:rsidRPr="00177ED9">
              <w:rPr>
                <w:sz w:val="18"/>
              </w:rPr>
              <w:t>4</w:t>
            </w:r>
          </w:p>
        </w:tc>
        <w:tc>
          <w:tcPr>
            <w:tcW w:w="586" w:type="pct"/>
            <w:shd w:val="clear" w:color="auto" w:fill="FFFFFF" w:themeFill="background1"/>
            <w:vAlign w:val="center"/>
          </w:tcPr>
          <w:p w14:paraId="6B5ED8D1" w14:textId="5047DB7A" w:rsidR="000937DB" w:rsidRPr="00177ED9" w:rsidRDefault="000937DB" w:rsidP="000937DB">
            <w:pPr>
              <w:jc w:val="center"/>
              <w:rPr>
                <w:sz w:val="18"/>
              </w:rPr>
            </w:pPr>
            <w:r>
              <w:rPr>
                <w:sz w:val="18"/>
              </w:rPr>
              <w:t>30/04/2021</w:t>
            </w:r>
          </w:p>
        </w:tc>
      </w:tr>
      <w:tr w:rsidR="000937DB" w:rsidRPr="00D60957" w14:paraId="0ADE208E" w14:textId="30B0AF61" w:rsidTr="00ED2045">
        <w:trPr>
          <w:trHeight w:val="454"/>
        </w:trPr>
        <w:tc>
          <w:tcPr>
            <w:tcW w:w="587" w:type="pct"/>
            <w:vMerge/>
            <w:tcBorders>
              <w:bottom w:val="single" w:sz="4" w:space="0" w:color="auto"/>
            </w:tcBorders>
            <w:vAlign w:val="center"/>
          </w:tcPr>
          <w:p w14:paraId="45F35B39" w14:textId="77777777" w:rsidR="000937DB" w:rsidRPr="00D60957" w:rsidRDefault="000937DB" w:rsidP="00F311D8">
            <w:pPr>
              <w:rPr>
                <w:sz w:val="18"/>
              </w:rPr>
            </w:pPr>
          </w:p>
        </w:tc>
        <w:tc>
          <w:tcPr>
            <w:tcW w:w="1302" w:type="pct"/>
            <w:shd w:val="clear" w:color="auto" w:fill="FFFFFF" w:themeFill="background1"/>
            <w:vAlign w:val="center"/>
          </w:tcPr>
          <w:p w14:paraId="23FF72CC" w14:textId="73F891EE" w:rsidR="000937DB" w:rsidRPr="00177ED9" w:rsidRDefault="000937DB" w:rsidP="00F311D8">
            <w:pPr>
              <w:jc w:val="center"/>
              <w:rPr>
                <w:sz w:val="18"/>
              </w:rPr>
            </w:pPr>
            <w:r w:rsidRPr="00177ED9">
              <w:rPr>
                <w:sz w:val="18"/>
              </w:rPr>
              <w:t>-Chasis CAMIÓN 8482 LWH -</w:t>
            </w:r>
          </w:p>
        </w:tc>
        <w:tc>
          <w:tcPr>
            <w:tcW w:w="531" w:type="pct"/>
            <w:shd w:val="clear" w:color="auto" w:fill="FFFFFF" w:themeFill="background1"/>
            <w:vAlign w:val="center"/>
          </w:tcPr>
          <w:p w14:paraId="19E3D4D4" w14:textId="639151EE" w:rsidR="000937DB" w:rsidRPr="00177ED9" w:rsidRDefault="000937DB" w:rsidP="00326EA3">
            <w:pPr>
              <w:rPr>
                <w:sz w:val="18"/>
              </w:rPr>
            </w:pPr>
            <w:r w:rsidRPr="00177ED9">
              <w:rPr>
                <w:sz w:val="16"/>
              </w:rPr>
              <w:t>3M FALL PROTECTION</w:t>
            </w:r>
          </w:p>
        </w:tc>
        <w:tc>
          <w:tcPr>
            <w:tcW w:w="939" w:type="pct"/>
            <w:shd w:val="clear" w:color="auto" w:fill="FFFFFF" w:themeFill="background1"/>
            <w:vAlign w:val="center"/>
          </w:tcPr>
          <w:p w14:paraId="54687EE3" w14:textId="1BBB528E" w:rsidR="000937DB" w:rsidRPr="00177ED9" w:rsidRDefault="000937DB" w:rsidP="00326EA3">
            <w:pPr>
              <w:rPr>
                <w:sz w:val="18"/>
              </w:rPr>
            </w:pPr>
            <w:r w:rsidRPr="00177ED9">
              <w:rPr>
                <w:sz w:val="18"/>
              </w:rPr>
              <w:t>Anclaje de sujeción</w:t>
            </w:r>
          </w:p>
        </w:tc>
        <w:tc>
          <w:tcPr>
            <w:tcW w:w="560" w:type="pct"/>
            <w:shd w:val="clear" w:color="auto" w:fill="FFFFFF" w:themeFill="background1"/>
            <w:vAlign w:val="center"/>
          </w:tcPr>
          <w:p w14:paraId="1901516D" w14:textId="77777777" w:rsidR="000937DB" w:rsidRPr="00177ED9" w:rsidRDefault="000937DB" w:rsidP="00326EA3">
            <w:pPr>
              <w:jc w:val="center"/>
              <w:rPr>
                <w:rFonts w:cstheme="minorHAnsi"/>
                <w:sz w:val="16"/>
                <w:szCs w:val="16"/>
              </w:rPr>
            </w:pPr>
            <w:r w:rsidRPr="00177ED9">
              <w:rPr>
                <w:rFonts w:cstheme="minorHAnsi"/>
                <w:sz w:val="16"/>
                <w:szCs w:val="16"/>
              </w:rPr>
              <w:t>UNE EN</w:t>
            </w:r>
          </w:p>
          <w:p w14:paraId="629D7AA4" w14:textId="77777777" w:rsidR="000937DB" w:rsidRPr="00177ED9" w:rsidRDefault="000937DB" w:rsidP="00326EA3">
            <w:pPr>
              <w:jc w:val="center"/>
              <w:rPr>
                <w:rFonts w:cstheme="minorHAnsi"/>
                <w:sz w:val="16"/>
                <w:szCs w:val="16"/>
              </w:rPr>
            </w:pPr>
            <w:r w:rsidRPr="00177ED9">
              <w:rPr>
                <w:rFonts w:cstheme="minorHAnsi"/>
                <w:sz w:val="16"/>
                <w:szCs w:val="16"/>
              </w:rPr>
              <w:t>795-A: 2012</w:t>
            </w:r>
          </w:p>
          <w:p w14:paraId="47D8BB4F" w14:textId="4E76E0AF" w:rsidR="000937DB" w:rsidRPr="00177ED9" w:rsidRDefault="000937DB" w:rsidP="00326EA3">
            <w:pPr>
              <w:jc w:val="center"/>
              <w:rPr>
                <w:sz w:val="18"/>
              </w:rPr>
            </w:pPr>
            <w:r w:rsidRPr="00177ED9">
              <w:rPr>
                <w:rFonts w:cstheme="minorHAnsi"/>
                <w:sz w:val="16"/>
                <w:szCs w:val="16"/>
              </w:rPr>
              <w:t>CEN TS 16415:2013</w:t>
            </w:r>
          </w:p>
        </w:tc>
        <w:tc>
          <w:tcPr>
            <w:tcW w:w="496" w:type="pct"/>
            <w:shd w:val="clear" w:color="auto" w:fill="FFFFFF" w:themeFill="background1"/>
            <w:vAlign w:val="center"/>
          </w:tcPr>
          <w:p w14:paraId="60968E4E" w14:textId="131DF71C" w:rsidR="000937DB" w:rsidRPr="00177ED9" w:rsidRDefault="000937DB" w:rsidP="002D2AD1">
            <w:pPr>
              <w:jc w:val="center"/>
              <w:rPr>
                <w:sz w:val="18"/>
              </w:rPr>
            </w:pPr>
            <w:r w:rsidRPr="00177ED9">
              <w:rPr>
                <w:sz w:val="18"/>
              </w:rPr>
              <w:t>4</w:t>
            </w:r>
          </w:p>
        </w:tc>
        <w:tc>
          <w:tcPr>
            <w:tcW w:w="586" w:type="pct"/>
            <w:shd w:val="clear" w:color="auto" w:fill="FFFFFF" w:themeFill="background1"/>
            <w:vAlign w:val="center"/>
          </w:tcPr>
          <w:p w14:paraId="0544F3FC" w14:textId="0FD622A9" w:rsidR="000937DB" w:rsidRPr="00ED2045" w:rsidRDefault="002D2AD1" w:rsidP="000937DB">
            <w:pPr>
              <w:jc w:val="center"/>
              <w:rPr>
                <w:sz w:val="16"/>
              </w:rPr>
            </w:pPr>
            <w:r w:rsidRPr="00ED2045">
              <w:rPr>
                <w:sz w:val="16"/>
              </w:rPr>
              <w:t>En proceso</w:t>
            </w:r>
            <w:r w:rsidR="00ED2045">
              <w:rPr>
                <w:sz w:val="16"/>
              </w:rPr>
              <w:t xml:space="preserve"> </w:t>
            </w:r>
            <w:r w:rsidRPr="00ED2045">
              <w:rPr>
                <w:sz w:val="16"/>
              </w:rPr>
              <w:t>de instalación</w:t>
            </w:r>
          </w:p>
        </w:tc>
      </w:tr>
      <w:tr w:rsidR="000937DB" w:rsidRPr="00177ED9" w14:paraId="5C62C66E" w14:textId="4150B28F" w:rsidTr="00ED2045">
        <w:trPr>
          <w:trHeight w:val="454"/>
        </w:trPr>
        <w:tc>
          <w:tcPr>
            <w:tcW w:w="587" w:type="pct"/>
            <w:tcBorders>
              <w:bottom w:val="single" w:sz="4" w:space="0" w:color="auto"/>
            </w:tcBorders>
            <w:vAlign w:val="center"/>
          </w:tcPr>
          <w:p w14:paraId="22158E32" w14:textId="77777777" w:rsidR="000937DB" w:rsidRPr="00177ED9" w:rsidRDefault="000937DB" w:rsidP="00F311D8">
            <w:pPr>
              <w:rPr>
                <w:sz w:val="18"/>
              </w:rPr>
            </w:pPr>
            <w:r w:rsidRPr="00177ED9">
              <w:rPr>
                <w:sz w:val="18"/>
              </w:rPr>
              <w:t>ANCLAJE</w:t>
            </w:r>
          </w:p>
          <w:p w14:paraId="2FFCD5F4" w14:textId="77777777" w:rsidR="000937DB" w:rsidRPr="00177ED9" w:rsidRDefault="000937DB" w:rsidP="00F311D8">
            <w:pPr>
              <w:rPr>
                <w:sz w:val="18"/>
              </w:rPr>
            </w:pPr>
            <w:r w:rsidRPr="00177ED9">
              <w:rPr>
                <w:sz w:val="18"/>
              </w:rPr>
              <w:t>P. anclaje fijo</w:t>
            </w:r>
          </w:p>
        </w:tc>
        <w:tc>
          <w:tcPr>
            <w:tcW w:w="1302" w:type="pct"/>
            <w:shd w:val="clear" w:color="auto" w:fill="FFFFFF" w:themeFill="background1"/>
            <w:vAlign w:val="center"/>
          </w:tcPr>
          <w:p w14:paraId="4BC41B63" w14:textId="77777777" w:rsidR="000937DB" w:rsidRPr="00177ED9" w:rsidRDefault="000937DB" w:rsidP="00F311D8">
            <w:pPr>
              <w:jc w:val="center"/>
              <w:rPr>
                <w:b/>
                <w:sz w:val="18"/>
              </w:rPr>
            </w:pPr>
            <w:r w:rsidRPr="00177ED9">
              <w:rPr>
                <w:b/>
                <w:sz w:val="18"/>
              </w:rPr>
              <w:t>C/ ARABA</w:t>
            </w:r>
          </w:p>
          <w:p w14:paraId="109661C2" w14:textId="3EA8C662" w:rsidR="000937DB" w:rsidRPr="00177ED9" w:rsidRDefault="000937DB" w:rsidP="00F311D8">
            <w:pPr>
              <w:jc w:val="center"/>
              <w:rPr>
                <w:sz w:val="18"/>
              </w:rPr>
            </w:pPr>
            <w:r w:rsidRPr="00177ED9">
              <w:rPr>
                <w:sz w:val="18"/>
              </w:rPr>
              <w:t>-Muro-</w:t>
            </w:r>
          </w:p>
        </w:tc>
        <w:tc>
          <w:tcPr>
            <w:tcW w:w="531" w:type="pct"/>
            <w:shd w:val="clear" w:color="auto" w:fill="FFFFFF" w:themeFill="background1"/>
            <w:vAlign w:val="center"/>
          </w:tcPr>
          <w:p w14:paraId="74311887" w14:textId="77777777" w:rsidR="000937DB" w:rsidRPr="00177ED9" w:rsidRDefault="000937DB" w:rsidP="00326EA3">
            <w:pPr>
              <w:rPr>
                <w:sz w:val="18"/>
              </w:rPr>
            </w:pPr>
            <w:r w:rsidRPr="00177ED9">
              <w:rPr>
                <w:sz w:val="18"/>
              </w:rPr>
              <w:t>3M PROTECTA</w:t>
            </w:r>
          </w:p>
        </w:tc>
        <w:tc>
          <w:tcPr>
            <w:tcW w:w="939" w:type="pct"/>
            <w:shd w:val="clear" w:color="auto" w:fill="FFFFFF" w:themeFill="background1"/>
            <w:vAlign w:val="center"/>
          </w:tcPr>
          <w:p w14:paraId="1A86F712" w14:textId="77777777" w:rsidR="000937DB" w:rsidRPr="00177ED9" w:rsidRDefault="000937DB" w:rsidP="00326EA3">
            <w:pPr>
              <w:rPr>
                <w:sz w:val="18"/>
              </w:rPr>
            </w:pPr>
            <w:r w:rsidRPr="00177ED9">
              <w:rPr>
                <w:sz w:val="18"/>
              </w:rPr>
              <w:t>AM210-P. anclaje fijo de acero inoxidable</w:t>
            </w:r>
          </w:p>
        </w:tc>
        <w:tc>
          <w:tcPr>
            <w:tcW w:w="560" w:type="pct"/>
            <w:shd w:val="clear" w:color="auto" w:fill="FFFFFF" w:themeFill="background1"/>
            <w:vAlign w:val="center"/>
          </w:tcPr>
          <w:p w14:paraId="46C1231D" w14:textId="77777777" w:rsidR="000937DB" w:rsidRPr="00177ED9" w:rsidRDefault="000937DB" w:rsidP="00326EA3">
            <w:pPr>
              <w:jc w:val="center"/>
              <w:rPr>
                <w:sz w:val="18"/>
              </w:rPr>
            </w:pPr>
            <w:r w:rsidRPr="00177ED9">
              <w:rPr>
                <w:sz w:val="18"/>
              </w:rPr>
              <w:t>UNE EN</w:t>
            </w:r>
          </w:p>
          <w:p w14:paraId="7A6CE480" w14:textId="77777777" w:rsidR="000937DB" w:rsidRPr="00177ED9" w:rsidRDefault="000937DB" w:rsidP="00326EA3">
            <w:pPr>
              <w:jc w:val="center"/>
              <w:rPr>
                <w:sz w:val="18"/>
              </w:rPr>
            </w:pPr>
            <w:r w:rsidRPr="00177ED9">
              <w:rPr>
                <w:sz w:val="18"/>
              </w:rPr>
              <w:t>795-A:1996</w:t>
            </w:r>
          </w:p>
        </w:tc>
        <w:tc>
          <w:tcPr>
            <w:tcW w:w="496" w:type="pct"/>
            <w:shd w:val="clear" w:color="auto" w:fill="FFFFFF" w:themeFill="background1"/>
            <w:vAlign w:val="center"/>
          </w:tcPr>
          <w:p w14:paraId="3E8701F4" w14:textId="77777777" w:rsidR="000937DB" w:rsidRPr="00177ED9" w:rsidRDefault="000937DB" w:rsidP="00F311D8">
            <w:pPr>
              <w:jc w:val="center"/>
              <w:rPr>
                <w:sz w:val="18"/>
              </w:rPr>
            </w:pPr>
            <w:r w:rsidRPr="00177ED9">
              <w:rPr>
                <w:sz w:val="18"/>
              </w:rPr>
              <w:t>14</w:t>
            </w:r>
          </w:p>
        </w:tc>
        <w:tc>
          <w:tcPr>
            <w:tcW w:w="586" w:type="pct"/>
            <w:shd w:val="clear" w:color="auto" w:fill="FFFFFF" w:themeFill="background1"/>
            <w:vAlign w:val="center"/>
          </w:tcPr>
          <w:p w14:paraId="4FDEF1A3" w14:textId="5F69B2DA" w:rsidR="000937DB" w:rsidRPr="00177ED9" w:rsidRDefault="000937DB" w:rsidP="000937DB">
            <w:pPr>
              <w:jc w:val="center"/>
              <w:rPr>
                <w:sz w:val="18"/>
              </w:rPr>
            </w:pPr>
            <w:r w:rsidRPr="000937DB">
              <w:rPr>
                <w:sz w:val="18"/>
                <w:szCs w:val="18"/>
              </w:rPr>
              <w:t>26/02/2021</w:t>
            </w:r>
          </w:p>
        </w:tc>
      </w:tr>
      <w:tr w:rsidR="000937DB" w:rsidRPr="00177ED9" w14:paraId="026F4C8A" w14:textId="36E8E450" w:rsidTr="00ED2045">
        <w:tblPrEx>
          <w:shd w:val="clear" w:color="auto" w:fill="FFFFFF" w:themeFill="background1"/>
        </w:tblPrEx>
        <w:trPr>
          <w:trHeight w:val="454"/>
        </w:trPr>
        <w:tc>
          <w:tcPr>
            <w:tcW w:w="587" w:type="pct"/>
            <w:tcBorders>
              <w:top w:val="single" w:sz="4" w:space="0" w:color="auto"/>
              <w:bottom w:val="single" w:sz="4" w:space="0" w:color="auto"/>
            </w:tcBorders>
            <w:shd w:val="clear" w:color="auto" w:fill="FFFFFF" w:themeFill="background1"/>
            <w:vAlign w:val="center"/>
          </w:tcPr>
          <w:p w14:paraId="169E4828" w14:textId="77777777" w:rsidR="000937DB" w:rsidRPr="00177ED9" w:rsidRDefault="000937DB" w:rsidP="00F311D8">
            <w:pPr>
              <w:rPr>
                <w:sz w:val="18"/>
              </w:rPr>
            </w:pPr>
            <w:r w:rsidRPr="00177ED9">
              <w:rPr>
                <w:sz w:val="18"/>
              </w:rPr>
              <w:t>ANCLAJE</w:t>
            </w:r>
          </w:p>
          <w:p w14:paraId="54634D2A" w14:textId="5142F727" w:rsidR="000937DB" w:rsidRPr="00177ED9" w:rsidRDefault="000937DB" w:rsidP="00F311D8">
            <w:pPr>
              <w:rPr>
                <w:sz w:val="18"/>
              </w:rPr>
            </w:pPr>
            <w:r w:rsidRPr="00177ED9">
              <w:rPr>
                <w:sz w:val="18"/>
              </w:rPr>
              <w:t>P. anclaje fijo</w:t>
            </w:r>
          </w:p>
        </w:tc>
        <w:tc>
          <w:tcPr>
            <w:tcW w:w="1302" w:type="pct"/>
            <w:tcBorders>
              <w:top w:val="single" w:sz="4" w:space="0" w:color="auto"/>
              <w:bottom w:val="single" w:sz="4" w:space="0" w:color="auto"/>
            </w:tcBorders>
            <w:shd w:val="clear" w:color="auto" w:fill="FFFFFF" w:themeFill="background1"/>
            <w:vAlign w:val="center"/>
          </w:tcPr>
          <w:p w14:paraId="75F76838" w14:textId="1D4E25C0" w:rsidR="000937DB" w:rsidRPr="00177ED9" w:rsidRDefault="000937DB" w:rsidP="00F311D8">
            <w:pPr>
              <w:jc w:val="center"/>
              <w:rPr>
                <w:b/>
                <w:sz w:val="18"/>
              </w:rPr>
            </w:pPr>
            <w:r w:rsidRPr="00177ED9">
              <w:rPr>
                <w:b/>
                <w:sz w:val="18"/>
              </w:rPr>
              <w:t>C/MAGALLANES</w:t>
            </w:r>
          </w:p>
          <w:p w14:paraId="5027D62A" w14:textId="2F661578" w:rsidR="000937DB" w:rsidRPr="00177ED9" w:rsidRDefault="000937DB" w:rsidP="00F311D8">
            <w:pPr>
              <w:jc w:val="center"/>
              <w:rPr>
                <w:sz w:val="18"/>
              </w:rPr>
            </w:pPr>
            <w:r w:rsidRPr="00177ED9">
              <w:rPr>
                <w:sz w:val="18"/>
              </w:rPr>
              <w:t>-Jardín-</w:t>
            </w:r>
          </w:p>
        </w:tc>
        <w:tc>
          <w:tcPr>
            <w:tcW w:w="531" w:type="pct"/>
            <w:tcBorders>
              <w:top w:val="single" w:sz="4" w:space="0" w:color="auto"/>
              <w:bottom w:val="single" w:sz="4" w:space="0" w:color="auto"/>
            </w:tcBorders>
            <w:shd w:val="clear" w:color="auto" w:fill="FFFFFF" w:themeFill="background1"/>
            <w:vAlign w:val="center"/>
          </w:tcPr>
          <w:p w14:paraId="234FDFF4" w14:textId="77777777" w:rsidR="000937DB" w:rsidRPr="00177ED9" w:rsidRDefault="000937DB" w:rsidP="00326EA3">
            <w:pPr>
              <w:rPr>
                <w:sz w:val="18"/>
              </w:rPr>
            </w:pPr>
            <w:r w:rsidRPr="00177ED9">
              <w:rPr>
                <w:sz w:val="18"/>
              </w:rPr>
              <w:t>SIANOR</w:t>
            </w:r>
          </w:p>
        </w:tc>
        <w:tc>
          <w:tcPr>
            <w:tcW w:w="939" w:type="pct"/>
            <w:tcBorders>
              <w:top w:val="single" w:sz="4" w:space="0" w:color="auto"/>
              <w:bottom w:val="single" w:sz="4" w:space="0" w:color="auto"/>
            </w:tcBorders>
            <w:shd w:val="clear" w:color="auto" w:fill="FFFFFF" w:themeFill="background1"/>
            <w:vAlign w:val="center"/>
          </w:tcPr>
          <w:p w14:paraId="4A4F58A6" w14:textId="77777777" w:rsidR="000937DB" w:rsidRPr="00177ED9" w:rsidRDefault="000937DB" w:rsidP="00326EA3">
            <w:pPr>
              <w:rPr>
                <w:sz w:val="18"/>
              </w:rPr>
            </w:pPr>
            <w:r w:rsidRPr="00177ED9">
              <w:rPr>
                <w:sz w:val="18"/>
              </w:rPr>
              <w:t xml:space="preserve">Poste extremo </w:t>
            </w:r>
            <w:proofErr w:type="spellStart"/>
            <w:r w:rsidRPr="00177ED9">
              <w:rPr>
                <w:sz w:val="18"/>
              </w:rPr>
              <w:t>ez</w:t>
            </w:r>
            <w:proofErr w:type="spellEnd"/>
            <w:r w:rsidRPr="00177ED9">
              <w:rPr>
                <w:sz w:val="18"/>
              </w:rPr>
              <w:t xml:space="preserve"> line</w:t>
            </w:r>
          </w:p>
        </w:tc>
        <w:tc>
          <w:tcPr>
            <w:tcW w:w="560" w:type="pct"/>
            <w:tcBorders>
              <w:top w:val="single" w:sz="4" w:space="0" w:color="auto"/>
              <w:bottom w:val="single" w:sz="4" w:space="0" w:color="auto"/>
            </w:tcBorders>
            <w:shd w:val="clear" w:color="auto" w:fill="FFFFFF" w:themeFill="background1"/>
            <w:vAlign w:val="center"/>
          </w:tcPr>
          <w:p w14:paraId="6108BD4E" w14:textId="77777777" w:rsidR="000937DB" w:rsidRPr="00177ED9" w:rsidRDefault="000937DB" w:rsidP="00326EA3">
            <w:pPr>
              <w:jc w:val="center"/>
              <w:rPr>
                <w:sz w:val="18"/>
              </w:rPr>
            </w:pPr>
            <w:r w:rsidRPr="00177ED9">
              <w:rPr>
                <w:sz w:val="18"/>
              </w:rPr>
              <w:t>UNE EN</w:t>
            </w:r>
          </w:p>
          <w:p w14:paraId="275353D8" w14:textId="77777777" w:rsidR="000937DB" w:rsidRPr="00177ED9" w:rsidRDefault="000937DB" w:rsidP="00326EA3">
            <w:pPr>
              <w:jc w:val="center"/>
              <w:rPr>
                <w:sz w:val="18"/>
              </w:rPr>
            </w:pPr>
            <w:r w:rsidRPr="00177ED9">
              <w:rPr>
                <w:sz w:val="18"/>
              </w:rPr>
              <w:t>795-A:1996</w:t>
            </w:r>
          </w:p>
        </w:tc>
        <w:tc>
          <w:tcPr>
            <w:tcW w:w="496" w:type="pct"/>
            <w:tcBorders>
              <w:top w:val="single" w:sz="4" w:space="0" w:color="auto"/>
              <w:bottom w:val="single" w:sz="4" w:space="0" w:color="auto"/>
            </w:tcBorders>
            <w:shd w:val="clear" w:color="auto" w:fill="FFFFFF" w:themeFill="background1"/>
            <w:vAlign w:val="center"/>
          </w:tcPr>
          <w:p w14:paraId="42C45EA2" w14:textId="77777777" w:rsidR="000937DB" w:rsidRPr="00177ED9" w:rsidRDefault="000937DB" w:rsidP="00F311D8">
            <w:pPr>
              <w:jc w:val="center"/>
              <w:rPr>
                <w:sz w:val="18"/>
              </w:rPr>
            </w:pPr>
            <w:r w:rsidRPr="00177ED9">
              <w:rPr>
                <w:sz w:val="18"/>
              </w:rPr>
              <w:t>3</w:t>
            </w:r>
          </w:p>
        </w:tc>
        <w:tc>
          <w:tcPr>
            <w:tcW w:w="586" w:type="pct"/>
            <w:tcBorders>
              <w:top w:val="single" w:sz="4" w:space="0" w:color="auto"/>
              <w:bottom w:val="single" w:sz="4" w:space="0" w:color="auto"/>
            </w:tcBorders>
            <w:shd w:val="clear" w:color="auto" w:fill="FFFFFF" w:themeFill="background1"/>
            <w:vAlign w:val="center"/>
          </w:tcPr>
          <w:p w14:paraId="1F8BB2B2" w14:textId="74FF4031" w:rsidR="000937DB" w:rsidRPr="00177ED9" w:rsidRDefault="000937DB" w:rsidP="000937DB">
            <w:pPr>
              <w:jc w:val="center"/>
              <w:rPr>
                <w:sz w:val="18"/>
              </w:rPr>
            </w:pPr>
            <w:r w:rsidRPr="000937DB">
              <w:rPr>
                <w:sz w:val="18"/>
                <w:szCs w:val="18"/>
              </w:rPr>
              <w:t>26/02/2021</w:t>
            </w:r>
          </w:p>
        </w:tc>
      </w:tr>
      <w:tr w:rsidR="000937DB" w:rsidRPr="00177ED9" w14:paraId="02B3AA87" w14:textId="4D532424" w:rsidTr="00ED2045">
        <w:tblPrEx>
          <w:shd w:val="clear" w:color="auto" w:fill="FFFFFF" w:themeFill="background1"/>
        </w:tblPrEx>
        <w:trPr>
          <w:trHeight w:val="454"/>
        </w:trPr>
        <w:tc>
          <w:tcPr>
            <w:tcW w:w="587" w:type="pct"/>
            <w:tcBorders>
              <w:top w:val="single" w:sz="4" w:space="0" w:color="auto"/>
              <w:bottom w:val="single" w:sz="4" w:space="0" w:color="auto"/>
            </w:tcBorders>
            <w:shd w:val="clear" w:color="auto" w:fill="FFFFFF" w:themeFill="background1"/>
            <w:vAlign w:val="center"/>
          </w:tcPr>
          <w:p w14:paraId="6318EB76" w14:textId="77777777" w:rsidR="000937DB" w:rsidRPr="00177ED9" w:rsidRDefault="000937DB" w:rsidP="00F311D8">
            <w:pPr>
              <w:rPr>
                <w:sz w:val="18"/>
              </w:rPr>
            </w:pPr>
            <w:r w:rsidRPr="00177ED9">
              <w:rPr>
                <w:sz w:val="18"/>
              </w:rPr>
              <w:t>ANCLAJE</w:t>
            </w:r>
          </w:p>
          <w:p w14:paraId="2F5C60D1" w14:textId="4E0DEE86" w:rsidR="000937DB" w:rsidRPr="00177ED9" w:rsidRDefault="000937DB" w:rsidP="00F311D8">
            <w:pPr>
              <w:rPr>
                <w:sz w:val="18"/>
              </w:rPr>
            </w:pPr>
            <w:r w:rsidRPr="00177ED9">
              <w:rPr>
                <w:sz w:val="18"/>
              </w:rPr>
              <w:t>P. anclaje fijo</w:t>
            </w:r>
          </w:p>
        </w:tc>
        <w:tc>
          <w:tcPr>
            <w:tcW w:w="1302" w:type="pct"/>
            <w:tcBorders>
              <w:top w:val="single" w:sz="4" w:space="0" w:color="auto"/>
            </w:tcBorders>
            <w:shd w:val="clear" w:color="auto" w:fill="FFFFFF" w:themeFill="background1"/>
            <w:vAlign w:val="center"/>
          </w:tcPr>
          <w:p w14:paraId="0CDBDFB9" w14:textId="77777777" w:rsidR="000937DB" w:rsidRPr="00177ED9" w:rsidRDefault="000937DB" w:rsidP="00F311D8">
            <w:pPr>
              <w:jc w:val="center"/>
              <w:rPr>
                <w:b/>
                <w:sz w:val="18"/>
              </w:rPr>
            </w:pPr>
            <w:r w:rsidRPr="00177ED9">
              <w:rPr>
                <w:b/>
                <w:sz w:val="18"/>
              </w:rPr>
              <w:t>CAMPA DE RONTEGI</w:t>
            </w:r>
          </w:p>
          <w:p w14:paraId="05FB09E5" w14:textId="47F2296D" w:rsidR="000937DB" w:rsidRPr="00177ED9" w:rsidRDefault="000937DB" w:rsidP="00F311D8">
            <w:pPr>
              <w:jc w:val="center"/>
              <w:rPr>
                <w:sz w:val="18"/>
              </w:rPr>
            </w:pPr>
            <w:r w:rsidRPr="00177ED9">
              <w:rPr>
                <w:sz w:val="18"/>
              </w:rPr>
              <w:t>-Trasera depósitos-</w:t>
            </w:r>
          </w:p>
        </w:tc>
        <w:tc>
          <w:tcPr>
            <w:tcW w:w="531" w:type="pct"/>
            <w:tcBorders>
              <w:top w:val="single" w:sz="4" w:space="0" w:color="auto"/>
            </w:tcBorders>
            <w:shd w:val="clear" w:color="auto" w:fill="FFFFFF" w:themeFill="background1"/>
            <w:vAlign w:val="center"/>
          </w:tcPr>
          <w:p w14:paraId="0AB7531D" w14:textId="77777777" w:rsidR="000937DB" w:rsidRPr="00177ED9" w:rsidRDefault="000937DB" w:rsidP="00326EA3">
            <w:pPr>
              <w:rPr>
                <w:sz w:val="18"/>
              </w:rPr>
            </w:pPr>
            <w:r w:rsidRPr="00177ED9">
              <w:rPr>
                <w:sz w:val="18"/>
              </w:rPr>
              <w:t>SIANOR</w:t>
            </w:r>
          </w:p>
        </w:tc>
        <w:tc>
          <w:tcPr>
            <w:tcW w:w="939" w:type="pct"/>
            <w:tcBorders>
              <w:top w:val="single" w:sz="4" w:space="0" w:color="auto"/>
            </w:tcBorders>
            <w:shd w:val="clear" w:color="auto" w:fill="FFFFFF" w:themeFill="background1"/>
            <w:vAlign w:val="center"/>
          </w:tcPr>
          <w:p w14:paraId="35FC2680" w14:textId="77777777" w:rsidR="000937DB" w:rsidRPr="00177ED9" w:rsidRDefault="000937DB" w:rsidP="00326EA3">
            <w:pPr>
              <w:rPr>
                <w:sz w:val="18"/>
              </w:rPr>
            </w:pPr>
            <w:r w:rsidRPr="00177ED9">
              <w:rPr>
                <w:sz w:val="18"/>
              </w:rPr>
              <w:t xml:space="preserve">Poste extremo </w:t>
            </w:r>
            <w:proofErr w:type="spellStart"/>
            <w:r w:rsidRPr="00177ED9">
              <w:rPr>
                <w:sz w:val="18"/>
              </w:rPr>
              <w:t>ez</w:t>
            </w:r>
            <w:proofErr w:type="spellEnd"/>
            <w:r w:rsidRPr="00177ED9">
              <w:rPr>
                <w:sz w:val="18"/>
              </w:rPr>
              <w:t xml:space="preserve"> line</w:t>
            </w:r>
          </w:p>
        </w:tc>
        <w:tc>
          <w:tcPr>
            <w:tcW w:w="560" w:type="pct"/>
            <w:tcBorders>
              <w:top w:val="single" w:sz="4" w:space="0" w:color="auto"/>
            </w:tcBorders>
            <w:shd w:val="clear" w:color="auto" w:fill="FFFFFF" w:themeFill="background1"/>
            <w:vAlign w:val="center"/>
          </w:tcPr>
          <w:p w14:paraId="255DC15C" w14:textId="77777777" w:rsidR="000937DB" w:rsidRPr="00177ED9" w:rsidRDefault="000937DB" w:rsidP="00326EA3">
            <w:pPr>
              <w:jc w:val="center"/>
              <w:rPr>
                <w:sz w:val="18"/>
              </w:rPr>
            </w:pPr>
            <w:r w:rsidRPr="00177ED9">
              <w:rPr>
                <w:sz w:val="18"/>
              </w:rPr>
              <w:t>UNE EN</w:t>
            </w:r>
          </w:p>
          <w:p w14:paraId="18CFBD7E" w14:textId="77777777" w:rsidR="000937DB" w:rsidRPr="00177ED9" w:rsidRDefault="000937DB" w:rsidP="00326EA3">
            <w:pPr>
              <w:jc w:val="center"/>
              <w:rPr>
                <w:sz w:val="18"/>
              </w:rPr>
            </w:pPr>
            <w:r w:rsidRPr="00177ED9">
              <w:rPr>
                <w:sz w:val="18"/>
              </w:rPr>
              <w:t>795-A:1996</w:t>
            </w:r>
          </w:p>
        </w:tc>
        <w:tc>
          <w:tcPr>
            <w:tcW w:w="496" w:type="pct"/>
            <w:tcBorders>
              <w:top w:val="single" w:sz="4" w:space="0" w:color="auto"/>
              <w:bottom w:val="single" w:sz="4" w:space="0" w:color="auto"/>
            </w:tcBorders>
            <w:shd w:val="clear" w:color="auto" w:fill="FFFFFF" w:themeFill="background1"/>
            <w:vAlign w:val="center"/>
          </w:tcPr>
          <w:p w14:paraId="74A540CB" w14:textId="77777777" w:rsidR="000937DB" w:rsidRPr="00177ED9" w:rsidRDefault="000937DB" w:rsidP="00F311D8">
            <w:pPr>
              <w:jc w:val="center"/>
              <w:rPr>
                <w:sz w:val="18"/>
              </w:rPr>
            </w:pPr>
            <w:r w:rsidRPr="00177ED9">
              <w:rPr>
                <w:sz w:val="18"/>
              </w:rPr>
              <w:t>6</w:t>
            </w:r>
          </w:p>
        </w:tc>
        <w:tc>
          <w:tcPr>
            <w:tcW w:w="586" w:type="pct"/>
            <w:tcBorders>
              <w:top w:val="single" w:sz="4" w:space="0" w:color="auto"/>
              <w:bottom w:val="single" w:sz="4" w:space="0" w:color="auto"/>
            </w:tcBorders>
            <w:shd w:val="clear" w:color="auto" w:fill="FFFFFF" w:themeFill="background1"/>
            <w:vAlign w:val="center"/>
          </w:tcPr>
          <w:p w14:paraId="099E4BE1" w14:textId="70CB8019" w:rsidR="000937DB" w:rsidRPr="00177ED9" w:rsidRDefault="000937DB" w:rsidP="000937DB">
            <w:pPr>
              <w:jc w:val="center"/>
              <w:rPr>
                <w:sz w:val="18"/>
              </w:rPr>
            </w:pPr>
            <w:r w:rsidRPr="000937DB">
              <w:rPr>
                <w:sz w:val="18"/>
                <w:szCs w:val="18"/>
              </w:rPr>
              <w:t>2</w:t>
            </w:r>
            <w:r>
              <w:rPr>
                <w:sz w:val="18"/>
                <w:szCs w:val="18"/>
              </w:rPr>
              <w:t>5</w:t>
            </w:r>
            <w:r w:rsidRPr="000937DB">
              <w:rPr>
                <w:sz w:val="18"/>
                <w:szCs w:val="18"/>
              </w:rPr>
              <w:t>/02/2021</w:t>
            </w:r>
          </w:p>
        </w:tc>
      </w:tr>
      <w:tr w:rsidR="000937DB" w14:paraId="13AEC5CE" w14:textId="18D19F34" w:rsidTr="00ED2045">
        <w:tblPrEx>
          <w:shd w:val="clear" w:color="auto" w:fill="FFFFFF" w:themeFill="background1"/>
        </w:tblPrEx>
        <w:trPr>
          <w:trHeight w:val="454"/>
        </w:trPr>
        <w:tc>
          <w:tcPr>
            <w:tcW w:w="587" w:type="pct"/>
            <w:tcBorders>
              <w:top w:val="single" w:sz="4" w:space="0" w:color="auto"/>
              <w:bottom w:val="single" w:sz="4" w:space="0" w:color="auto"/>
            </w:tcBorders>
            <w:shd w:val="clear" w:color="auto" w:fill="FFFFFF" w:themeFill="background1"/>
            <w:vAlign w:val="center"/>
          </w:tcPr>
          <w:p w14:paraId="5A09F8EC" w14:textId="77777777" w:rsidR="000937DB" w:rsidRPr="00177ED9" w:rsidRDefault="000937DB" w:rsidP="006C1C96">
            <w:pPr>
              <w:rPr>
                <w:sz w:val="18"/>
              </w:rPr>
            </w:pPr>
            <w:r w:rsidRPr="00177ED9">
              <w:rPr>
                <w:sz w:val="18"/>
              </w:rPr>
              <w:t>ANCLAJE</w:t>
            </w:r>
          </w:p>
          <w:p w14:paraId="43A6ECF5" w14:textId="4B9F4B14" w:rsidR="000937DB" w:rsidRPr="00177ED9" w:rsidRDefault="000937DB" w:rsidP="006C1C96">
            <w:pPr>
              <w:rPr>
                <w:sz w:val="18"/>
              </w:rPr>
            </w:pPr>
            <w:r w:rsidRPr="00177ED9">
              <w:rPr>
                <w:sz w:val="18"/>
              </w:rPr>
              <w:t>P. anclaje fijo</w:t>
            </w:r>
          </w:p>
        </w:tc>
        <w:tc>
          <w:tcPr>
            <w:tcW w:w="1302" w:type="pct"/>
            <w:tcBorders>
              <w:top w:val="single" w:sz="4" w:space="0" w:color="auto"/>
            </w:tcBorders>
            <w:shd w:val="clear" w:color="auto" w:fill="FFFFFF" w:themeFill="background1"/>
            <w:vAlign w:val="center"/>
          </w:tcPr>
          <w:p w14:paraId="05D148FF" w14:textId="77777777" w:rsidR="000937DB" w:rsidRPr="00177ED9" w:rsidRDefault="000937DB" w:rsidP="006C1C96">
            <w:pPr>
              <w:jc w:val="center"/>
              <w:rPr>
                <w:b/>
                <w:sz w:val="18"/>
              </w:rPr>
            </w:pPr>
            <w:r w:rsidRPr="00177ED9">
              <w:rPr>
                <w:b/>
                <w:sz w:val="18"/>
              </w:rPr>
              <w:t>MURO BEC</w:t>
            </w:r>
          </w:p>
          <w:p w14:paraId="75DD59F4" w14:textId="48EA0BAB" w:rsidR="000937DB" w:rsidRPr="00177ED9" w:rsidRDefault="000937DB" w:rsidP="006C1C96">
            <w:pPr>
              <w:jc w:val="center"/>
              <w:rPr>
                <w:sz w:val="18"/>
              </w:rPr>
            </w:pPr>
            <w:r w:rsidRPr="00177ED9">
              <w:rPr>
                <w:sz w:val="18"/>
              </w:rPr>
              <w:t>-Frente a la entrada trasera-</w:t>
            </w:r>
          </w:p>
        </w:tc>
        <w:tc>
          <w:tcPr>
            <w:tcW w:w="531" w:type="pct"/>
            <w:tcBorders>
              <w:top w:val="single" w:sz="4" w:space="0" w:color="auto"/>
            </w:tcBorders>
            <w:shd w:val="clear" w:color="auto" w:fill="FFFFFF" w:themeFill="background1"/>
            <w:vAlign w:val="center"/>
          </w:tcPr>
          <w:p w14:paraId="47D0D582" w14:textId="55CE7F54" w:rsidR="000937DB" w:rsidRPr="00177ED9" w:rsidRDefault="000937DB" w:rsidP="00326EA3">
            <w:pPr>
              <w:rPr>
                <w:sz w:val="18"/>
              </w:rPr>
            </w:pPr>
            <w:r w:rsidRPr="00177ED9">
              <w:rPr>
                <w:sz w:val="18"/>
              </w:rPr>
              <w:t>3M PROTECTA</w:t>
            </w:r>
          </w:p>
        </w:tc>
        <w:tc>
          <w:tcPr>
            <w:tcW w:w="939" w:type="pct"/>
            <w:tcBorders>
              <w:top w:val="single" w:sz="4" w:space="0" w:color="auto"/>
            </w:tcBorders>
            <w:shd w:val="clear" w:color="auto" w:fill="FFFFFF" w:themeFill="background1"/>
            <w:vAlign w:val="center"/>
          </w:tcPr>
          <w:p w14:paraId="319BBD69" w14:textId="6DF79C0B" w:rsidR="000937DB" w:rsidRPr="00177ED9" w:rsidRDefault="000937DB" w:rsidP="00326EA3">
            <w:pPr>
              <w:rPr>
                <w:sz w:val="18"/>
              </w:rPr>
            </w:pPr>
            <w:r w:rsidRPr="00177ED9">
              <w:rPr>
                <w:sz w:val="18"/>
              </w:rPr>
              <w:t>AM210-Punto de anclaje fijo de acero inoxidable</w:t>
            </w:r>
          </w:p>
        </w:tc>
        <w:tc>
          <w:tcPr>
            <w:tcW w:w="560" w:type="pct"/>
            <w:tcBorders>
              <w:top w:val="single" w:sz="4" w:space="0" w:color="auto"/>
            </w:tcBorders>
            <w:shd w:val="clear" w:color="auto" w:fill="FFFFFF" w:themeFill="background1"/>
            <w:vAlign w:val="center"/>
          </w:tcPr>
          <w:p w14:paraId="4F2A4CBA" w14:textId="77777777" w:rsidR="000937DB" w:rsidRPr="00177ED9" w:rsidRDefault="000937DB" w:rsidP="00326EA3">
            <w:pPr>
              <w:jc w:val="center"/>
              <w:rPr>
                <w:sz w:val="18"/>
              </w:rPr>
            </w:pPr>
            <w:r w:rsidRPr="00177ED9">
              <w:rPr>
                <w:sz w:val="18"/>
              </w:rPr>
              <w:t>UNE EN</w:t>
            </w:r>
          </w:p>
          <w:p w14:paraId="3EBE2F2D" w14:textId="24CE69CB" w:rsidR="000937DB" w:rsidRPr="00177ED9" w:rsidRDefault="000937DB" w:rsidP="00326EA3">
            <w:pPr>
              <w:jc w:val="center"/>
              <w:rPr>
                <w:sz w:val="18"/>
              </w:rPr>
            </w:pPr>
            <w:r w:rsidRPr="00177ED9">
              <w:rPr>
                <w:sz w:val="18"/>
              </w:rPr>
              <w:t>795-A:1996</w:t>
            </w:r>
          </w:p>
        </w:tc>
        <w:tc>
          <w:tcPr>
            <w:tcW w:w="496" w:type="pct"/>
            <w:tcBorders>
              <w:top w:val="single" w:sz="4" w:space="0" w:color="auto"/>
              <w:bottom w:val="single" w:sz="4" w:space="0" w:color="auto"/>
            </w:tcBorders>
            <w:shd w:val="clear" w:color="auto" w:fill="FFFFFF" w:themeFill="background1"/>
            <w:vAlign w:val="center"/>
          </w:tcPr>
          <w:p w14:paraId="21249682" w14:textId="1DBD4BA4" w:rsidR="000937DB" w:rsidRPr="00177ED9" w:rsidRDefault="000937DB" w:rsidP="006C1C96">
            <w:pPr>
              <w:jc w:val="center"/>
              <w:rPr>
                <w:sz w:val="18"/>
              </w:rPr>
            </w:pPr>
            <w:r w:rsidRPr="00177ED9">
              <w:rPr>
                <w:sz w:val="18"/>
              </w:rPr>
              <w:t>24</w:t>
            </w:r>
          </w:p>
        </w:tc>
        <w:tc>
          <w:tcPr>
            <w:tcW w:w="586" w:type="pct"/>
            <w:tcBorders>
              <w:top w:val="single" w:sz="4" w:space="0" w:color="auto"/>
              <w:bottom w:val="single" w:sz="4" w:space="0" w:color="auto"/>
            </w:tcBorders>
            <w:shd w:val="clear" w:color="auto" w:fill="FFFFFF" w:themeFill="background1"/>
            <w:vAlign w:val="center"/>
          </w:tcPr>
          <w:p w14:paraId="3CD544AA" w14:textId="4B43FCB9" w:rsidR="000937DB" w:rsidRPr="00177ED9" w:rsidRDefault="0072026A" w:rsidP="000937DB">
            <w:pPr>
              <w:jc w:val="center"/>
              <w:rPr>
                <w:sz w:val="18"/>
              </w:rPr>
            </w:pPr>
            <w:r w:rsidRPr="000937DB">
              <w:rPr>
                <w:sz w:val="18"/>
                <w:szCs w:val="18"/>
              </w:rPr>
              <w:t>2</w:t>
            </w:r>
            <w:r>
              <w:rPr>
                <w:sz w:val="18"/>
                <w:szCs w:val="18"/>
              </w:rPr>
              <w:t>5</w:t>
            </w:r>
            <w:r w:rsidRPr="000937DB">
              <w:rPr>
                <w:sz w:val="18"/>
                <w:szCs w:val="18"/>
              </w:rPr>
              <w:t>/02/2021</w:t>
            </w:r>
          </w:p>
        </w:tc>
      </w:tr>
    </w:tbl>
    <w:p w14:paraId="3A2EE53B" w14:textId="7D0421B4" w:rsidR="007D6660" w:rsidRDefault="007D6660" w:rsidP="00475FF6">
      <w:pPr>
        <w:spacing w:after="120" w:line="240" w:lineRule="auto"/>
        <w:jc w:val="center"/>
      </w:pPr>
    </w:p>
    <w:p w14:paraId="228DEF1A" w14:textId="3A1A83E6" w:rsidR="006C1C96" w:rsidRDefault="006C1C96" w:rsidP="00475FF6">
      <w:pPr>
        <w:spacing w:after="120" w:line="240" w:lineRule="auto"/>
        <w:jc w:val="center"/>
      </w:pPr>
    </w:p>
    <w:p w14:paraId="2642E506" w14:textId="65C8C8C1" w:rsidR="006C1C96" w:rsidRDefault="006C1C96" w:rsidP="00475FF6">
      <w:pPr>
        <w:spacing w:after="120" w:line="240" w:lineRule="auto"/>
        <w:jc w:val="center"/>
      </w:pPr>
    </w:p>
    <w:p w14:paraId="62CA7392" w14:textId="0EE6EFF3" w:rsidR="006C1C96" w:rsidRDefault="006C1C96" w:rsidP="00475FF6">
      <w:pPr>
        <w:spacing w:after="120" w:line="240" w:lineRule="auto"/>
        <w:jc w:val="center"/>
      </w:pPr>
    </w:p>
    <w:p w14:paraId="4C8FF207" w14:textId="500F4876" w:rsidR="006C1C96" w:rsidRDefault="006C1C96" w:rsidP="00475FF6">
      <w:pPr>
        <w:spacing w:after="120" w:line="240" w:lineRule="auto"/>
        <w:jc w:val="center"/>
      </w:pPr>
    </w:p>
    <w:p w14:paraId="755BB799" w14:textId="5A9F5587" w:rsidR="006C1C96" w:rsidRDefault="006C1C96" w:rsidP="00475FF6">
      <w:pPr>
        <w:spacing w:after="120" w:line="240" w:lineRule="auto"/>
        <w:jc w:val="center"/>
      </w:pPr>
    </w:p>
    <w:p w14:paraId="2DA0FA14" w14:textId="77777777" w:rsidR="006C1C96" w:rsidRDefault="006C1C96" w:rsidP="00475FF6">
      <w:pPr>
        <w:spacing w:after="120" w:line="240" w:lineRule="auto"/>
        <w:jc w:val="center"/>
      </w:pPr>
    </w:p>
    <w:tbl>
      <w:tblPr>
        <w:tblStyle w:val="Tablaconcuadrcula"/>
        <w:tblW w:w="6176" w:type="pct"/>
        <w:tblInd w:w="-998" w:type="dxa"/>
        <w:tblLook w:val="04A0" w:firstRow="1" w:lastRow="0" w:firstColumn="1" w:lastColumn="0" w:noHBand="0" w:noVBand="1"/>
      </w:tblPr>
      <w:tblGrid>
        <w:gridCol w:w="1230"/>
        <w:gridCol w:w="2734"/>
        <w:gridCol w:w="1114"/>
        <w:gridCol w:w="1970"/>
        <w:gridCol w:w="1173"/>
        <w:gridCol w:w="1041"/>
        <w:gridCol w:w="1230"/>
      </w:tblGrid>
      <w:tr w:rsidR="000937DB" w:rsidRPr="004F48B3" w14:paraId="62EAD3B6" w14:textId="641607EA" w:rsidTr="001359C5">
        <w:trPr>
          <w:trHeight w:val="318"/>
        </w:trPr>
        <w:tc>
          <w:tcPr>
            <w:tcW w:w="586" w:type="pct"/>
            <w:shd w:val="clear" w:color="auto" w:fill="D9D9D9" w:themeFill="background1" w:themeFillShade="D9"/>
            <w:vAlign w:val="center"/>
          </w:tcPr>
          <w:p w14:paraId="73D37114" w14:textId="77777777" w:rsidR="000937DB" w:rsidRPr="004F48B3" w:rsidRDefault="000937DB" w:rsidP="001359C5">
            <w:pPr>
              <w:jc w:val="center"/>
              <w:rPr>
                <w:b/>
                <w:sz w:val="18"/>
              </w:rPr>
            </w:pPr>
            <w:r>
              <w:rPr>
                <w:b/>
                <w:sz w:val="18"/>
              </w:rPr>
              <w:lastRenderedPageBreak/>
              <w:t>TIPO</w:t>
            </w:r>
          </w:p>
        </w:tc>
        <w:tc>
          <w:tcPr>
            <w:tcW w:w="1303" w:type="pct"/>
            <w:shd w:val="clear" w:color="auto" w:fill="D9D9D9" w:themeFill="background1" w:themeFillShade="D9"/>
            <w:vAlign w:val="center"/>
          </w:tcPr>
          <w:p w14:paraId="2830E0D3" w14:textId="4D38F8C6" w:rsidR="000937DB" w:rsidRPr="004F48B3" w:rsidRDefault="000937DB" w:rsidP="001359C5">
            <w:pPr>
              <w:jc w:val="center"/>
              <w:rPr>
                <w:b/>
                <w:sz w:val="18"/>
              </w:rPr>
            </w:pPr>
            <w:r>
              <w:rPr>
                <w:b/>
                <w:sz w:val="18"/>
              </w:rPr>
              <w:t>LOCALIZACIÓN en BARAKALDO</w:t>
            </w:r>
          </w:p>
        </w:tc>
        <w:tc>
          <w:tcPr>
            <w:tcW w:w="531" w:type="pct"/>
            <w:shd w:val="clear" w:color="auto" w:fill="D9D9D9" w:themeFill="background1" w:themeFillShade="D9"/>
            <w:vAlign w:val="center"/>
          </w:tcPr>
          <w:p w14:paraId="762DD09F" w14:textId="77777777" w:rsidR="000937DB" w:rsidRPr="004F48B3" w:rsidRDefault="000937DB" w:rsidP="001359C5">
            <w:pPr>
              <w:jc w:val="center"/>
              <w:rPr>
                <w:b/>
                <w:sz w:val="18"/>
              </w:rPr>
            </w:pPr>
            <w:r w:rsidRPr="00801F45">
              <w:rPr>
                <w:b/>
                <w:sz w:val="16"/>
              </w:rPr>
              <w:t>FABRICANTE</w:t>
            </w:r>
          </w:p>
        </w:tc>
        <w:tc>
          <w:tcPr>
            <w:tcW w:w="939" w:type="pct"/>
            <w:shd w:val="clear" w:color="auto" w:fill="D9D9D9" w:themeFill="background1" w:themeFillShade="D9"/>
            <w:vAlign w:val="center"/>
          </w:tcPr>
          <w:p w14:paraId="56A95906" w14:textId="77777777" w:rsidR="000937DB" w:rsidRPr="004F48B3" w:rsidRDefault="000937DB" w:rsidP="001359C5">
            <w:pPr>
              <w:jc w:val="center"/>
              <w:rPr>
                <w:b/>
                <w:sz w:val="18"/>
              </w:rPr>
            </w:pPr>
            <w:r w:rsidRPr="004F48B3">
              <w:rPr>
                <w:b/>
                <w:sz w:val="18"/>
              </w:rPr>
              <w:t>MODELO</w:t>
            </w:r>
          </w:p>
        </w:tc>
        <w:tc>
          <w:tcPr>
            <w:tcW w:w="559" w:type="pct"/>
            <w:shd w:val="clear" w:color="auto" w:fill="D9D9D9" w:themeFill="background1" w:themeFillShade="D9"/>
            <w:vAlign w:val="center"/>
          </w:tcPr>
          <w:p w14:paraId="39C91F5C" w14:textId="77777777" w:rsidR="000937DB" w:rsidRPr="004F48B3" w:rsidRDefault="000937DB" w:rsidP="001359C5">
            <w:pPr>
              <w:jc w:val="center"/>
              <w:rPr>
                <w:b/>
                <w:sz w:val="18"/>
              </w:rPr>
            </w:pPr>
            <w:r>
              <w:rPr>
                <w:b/>
                <w:sz w:val="18"/>
              </w:rPr>
              <w:t>NORMA</w:t>
            </w:r>
          </w:p>
        </w:tc>
        <w:tc>
          <w:tcPr>
            <w:tcW w:w="496" w:type="pct"/>
            <w:shd w:val="clear" w:color="auto" w:fill="D9D9D9" w:themeFill="background1" w:themeFillShade="D9"/>
            <w:vAlign w:val="center"/>
          </w:tcPr>
          <w:p w14:paraId="73C4E0A3" w14:textId="77777777" w:rsidR="000937DB" w:rsidRPr="004F48B3" w:rsidRDefault="000937DB" w:rsidP="001359C5">
            <w:pPr>
              <w:jc w:val="center"/>
              <w:rPr>
                <w:b/>
                <w:sz w:val="18"/>
              </w:rPr>
            </w:pPr>
            <w:r>
              <w:rPr>
                <w:b/>
                <w:sz w:val="18"/>
              </w:rPr>
              <w:t>CANTIDAD</w:t>
            </w:r>
          </w:p>
        </w:tc>
        <w:tc>
          <w:tcPr>
            <w:tcW w:w="587" w:type="pct"/>
            <w:shd w:val="clear" w:color="auto" w:fill="D9D9D9" w:themeFill="background1" w:themeFillShade="D9"/>
            <w:vAlign w:val="center"/>
          </w:tcPr>
          <w:p w14:paraId="3C3A941E" w14:textId="7FCF1899" w:rsidR="000937DB" w:rsidRDefault="000937DB" w:rsidP="000937DB">
            <w:pPr>
              <w:jc w:val="center"/>
              <w:rPr>
                <w:b/>
                <w:sz w:val="18"/>
              </w:rPr>
            </w:pPr>
            <w:r>
              <w:rPr>
                <w:b/>
                <w:sz w:val="18"/>
              </w:rPr>
              <w:t>ÚLTIMA REVISIÓN</w:t>
            </w:r>
          </w:p>
        </w:tc>
      </w:tr>
      <w:tr w:rsidR="000937DB" w14:paraId="461FFE4E" w14:textId="2E512342" w:rsidTr="001359C5">
        <w:tblPrEx>
          <w:shd w:val="clear" w:color="auto" w:fill="FFFFFF" w:themeFill="background1"/>
        </w:tblPrEx>
        <w:trPr>
          <w:trHeight w:val="454"/>
        </w:trPr>
        <w:tc>
          <w:tcPr>
            <w:tcW w:w="586" w:type="pct"/>
            <w:tcBorders>
              <w:top w:val="single" w:sz="4" w:space="0" w:color="auto"/>
              <w:bottom w:val="nil"/>
            </w:tcBorders>
            <w:shd w:val="clear" w:color="auto" w:fill="FFFFFF" w:themeFill="background1"/>
            <w:vAlign w:val="center"/>
          </w:tcPr>
          <w:p w14:paraId="0AE42CDE" w14:textId="77777777" w:rsidR="000937DB" w:rsidRPr="00D60957" w:rsidRDefault="000937DB" w:rsidP="00DE12F2">
            <w:pPr>
              <w:jc w:val="center"/>
              <w:rPr>
                <w:sz w:val="18"/>
              </w:rPr>
            </w:pPr>
            <w:r w:rsidRPr="00D60957">
              <w:rPr>
                <w:sz w:val="18"/>
              </w:rPr>
              <w:t>ANCLAJE</w:t>
            </w:r>
          </w:p>
          <w:p w14:paraId="1848F5AE" w14:textId="6E99F89E" w:rsidR="000937DB" w:rsidRPr="00D60957" w:rsidRDefault="000937DB" w:rsidP="00DE12F2">
            <w:pPr>
              <w:jc w:val="center"/>
              <w:rPr>
                <w:sz w:val="18"/>
              </w:rPr>
            </w:pPr>
            <w:r w:rsidRPr="00D60957">
              <w:rPr>
                <w:sz w:val="18"/>
              </w:rPr>
              <w:t>P</w:t>
            </w:r>
            <w:r>
              <w:rPr>
                <w:sz w:val="18"/>
              </w:rPr>
              <w:t xml:space="preserve">. </w:t>
            </w:r>
            <w:r w:rsidRPr="00D60957">
              <w:rPr>
                <w:sz w:val="18"/>
              </w:rPr>
              <w:t>anclaje fijo</w:t>
            </w:r>
          </w:p>
        </w:tc>
        <w:tc>
          <w:tcPr>
            <w:tcW w:w="1303" w:type="pct"/>
            <w:tcBorders>
              <w:top w:val="single" w:sz="4" w:space="0" w:color="auto"/>
              <w:bottom w:val="single" w:sz="4" w:space="0" w:color="auto"/>
            </w:tcBorders>
            <w:shd w:val="clear" w:color="auto" w:fill="FFFFFF" w:themeFill="background1"/>
            <w:vAlign w:val="center"/>
          </w:tcPr>
          <w:p w14:paraId="46B7CA43" w14:textId="77777777" w:rsidR="000937DB" w:rsidRPr="006C1C96" w:rsidRDefault="000937DB" w:rsidP="00DE12F2">
            <w:pPr>
              <w:jc w:val="center"/>
              <w:rPr>
                <w:b/>
                <w:sz w:val="18"/>
              </w:rPr>
            </w:pPr>
            <w:r w:rsidRPr="006C1C96">
              <w:rPr>
                <w:b/>
                <w:sz w:val="18"/>
              </w:rPr>
              <w:t>CEMENTERIO</w:t>
            </w:r>
          </w:p>
          <w:p w14:paraId="13D74D3A" w14:textId="77777777" w:rsidR="000937DB" w:rsidRPr="006C1C96" w:rsidRDefault="000937DB" w:rsidP="00DE12F2">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4205CF68" w14:textId="5462D141" w:rsidR="000937DB" w:rsidRPr="006C1C96" w:rsidRDefault="000937DB" w:rsidP="00DE12F2">
            <w:pPr>
              <w:jc w:val="center"/>
              <w:rPr>
                <w:b/>
                <w:sz w:val="18"/>
              </w:rPr>
            </w:pPr>
            <w:r w:rsidRPr="006C1C96">
              <w:rPr>
                <w:sz w:val="16"/>
              </w:rPr>
              <w:t xml:space="preserve">a </w:t>
            </w:r>
            <w:r>
              <w:rPr>
                <w:sz w:val="16"/>
              </w:rPr>
              <w:t>6,3</w:t>
            </w:r>
            <w:r w:rsidRPr="006C1C96">
              <w:rPr>
                <w:sz w:val="16"/>
              </w:rPr>
              <w:t xml:space="preserve"> m</w:t>
            </w:r>
            <w:r>
              <w:rPr>
                <w:sz w:val="16"/>
              </w:rPr>
              <w:t>.</w:t>
            </w:r>
            <w:r w:rsidRPr="006C1C96">
              <w:rPr>
                <w:sz w:val="16"/>
              </w:rPr>
              <w:t xml:space="preserve"> de la 2ª esquina</w:t>
            </w:r>
          </w:p>
        </w:tc>
        <w:tc>
          <w:tcPr>
            <w:tcW w:w="531" w:type="pct"/>
            <w:tcBorders>
              <w:top w:val="single" w:sz="4" w:space="0" w:color="auto"/>
              <w:bottom w:val="single" w:sz="4" w:space="0" w:color="auto"/>
            </w:tcBorders>
            <w:shd w:val="clear" w:color="auto" w:fill="FFFFFF" w:themeFill="background1"/>
            <w:vAlign w:val="center"/>
          </w:tcPr>
          <w:p w14:paraId="73F28F49" w14:textId="3EAF4F61" w:rsidR="000937DB" w:rsidRDefault="000937DB" w:rsidP="00DE12F2">
            <w:pPr>
              <w:jc w:val="center"/>
              <w:rPr>
                <w:sz w:val="18"/>
              </w:rPr>
            </w:pPr>
            <w:r>
              <w:rPr>
                <w:sz w:val="18"/>
              </w:rPr>
              <w:t>3M PROTECTA</w:t>
            </w:r>
          </w:p>
        </w:tc>
        <w:tc>
          <w:tcPr>
            <w:tcW w:w="939" w:type="pct"/>
            <w:tcBorders>
              <w:top w:val="single" w:sz="4" w:space="0" w:color="auto"/>
              <w:bottom w:val="single" w:sz="4" w:space="0" w:color="auto"/>
            </w:tcBorders>
            <w:shd w:val="clear" w:color="auto" w:fill="FFFFFF" w:themeFill="background1"/>
            <w:vAlign w:val="center"/>
          </w:tcPr>
          <w:p w14:paraId="3B6FE0CD" w14:textId="66850930" w:rsidR="000937DB" w:rsidRDefault="000937DB" w:rsidP="00DE12F2">
            <w:pPr>
              <w:rPr>
                <w:sz w:val="18"/>
              </w:rPr>
            </w:pPr>
            <w:r>
              <w:rPr>
                <w:sz w:val="18"/>
              </w:rPr>
              <w:t>AM210-P. anclaje fijo acero inoxidable</w:t>
            </w:r>
          </w:p>
        </w:tc>
        <w:tc>
          <w:tcPr>
            <w:tcW w:w="559" w:type="pct"/>
            <w:tcBorders>
              <w:top w:val="single" w:sz="4" w:space="0" w:color="auto"/>
              <w:bottom w:val="single" w:sz="4" w:space="0" w:color="auto"/>
            </w:tcBorders>
            <w:shd w:val="clear" w:color="auto" w:fill="FFFFFF" w:themeFill="background1"/>
            <w:vAlign w:val="center"/>
          </w:tcPr>
          <w:p w14:paraId="18BE652F" w14:textId="77777777" w:rsidR="000937DB" w:rsidRDefault="000937DB" w:rsidP="00DE12F2">
            <w:pPr>
              <w:jc w:val="center"/>
              <w:rPr>
                <w:sz w:val="18"/>
              </w:rPr>
            </w:pPr>
            <w:r>
              <w:rPr>
                <w:sz w:val="18"/>
              </w:rPr>
              <w:t xml:space="preserve">UNE EN </w:t>
            </w:r>
          </w:p>
          <w:p w14:paraId="4E0FE6EC" w14:textId="5B3C8162" w:rsidR="000937DB" w:rsidRDefault="000937DB" w:rsidP="00DE12F2">
            <w:pPr>
              <w:jc w:val="center"/>
              <w:rPr>
                <w:sz w:val="18"/>
              </w:rPr>
            </w:pPr>
            <w:r>
              <w:rPr>
                <w:sz w:val="18"/>
              </w:rPr>
              <w:t>795-A:1996</w:t>
            </w:r>
          </w:p>
        </w:tc>
        <w:tc>
          <w:tcPr>
            <w:tcW w:w="496" w:type="pct"/>
            <w:tcBorders>
              <w:top w:val="single" w:sz="4" w:space="0" w:color="auto"/>
              <w:bottom w:val="single" w:sz="4" w:space="0" w:color="auto"/>
            </w:tcBorders>
            <w:shd w:val="clear" w:color="auto" w:fill="FFFFFF" w:themeFill="background1"/>
            <w:vAlign w:val="center"/>
          </w:tcPr>
          <w:p w14:paraId="531ACC64" w14:textId="064EE665" w:rsidR="000937DB" w:rsidRDefault="000937DB" w:rsidP="00DE12F2">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79C26514" w14:textId="11B39F9F" w:rsidR="000937DB" w:rsidRDefault="000937DB" w:rsidP="000937DB">
            <w:pPr>
              <w:jc w:val="center"/>
              <w:rPr>
                <w:sz w:val="18"/>
              </w:rPr>
            </w:pPr>
            <w:r>
              <w:rPr>
                <w:sz w:val="18"/>
              </w:rPr>
              <w:t>23/04/2021</w:t>
            </w:r>
          </w:p>
        </w:tc>
      </w:tr>
      <w:tr w:rsidR="000937DB" w14:paraId="531674E6" w14:textId="31ACA2C2"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50E30327" w14:textId="17577761" w:rsidR="000937DB" w:rsidRDefault="000937DB" w:rsidP="000937DB">
            <w:pPr>
              <w:jc w:val="center"/>
              <w:rPr>
                <w:sz w:val="18"/>
              </w:rPr>
            </w:pPr>
          </w:p>
        </w:tc>
        <w:tc>
          <w:tcPr>
            <w:tcW w:w="1303" w:type="pct"/>
            <w:tcBorders>
              <w:top w:val="single" w:sz="4" w:space="0" w:color="auto"/>
              <w:bottom w:val="single" w:sz="4" w:space="0" w:color="auto"/>
            </w:tcBorders>
            <w:shd w:val="clear" w:color="auto" w:fill="FFFFFF" w:themeFill="background1"/>
            <w:vAlign w:val="center"/>
          </w:tcPr>
          <w:p w14:paraId="2FFCBF0B" w14:textId="3133009F"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0E39D49A" w14:textId="3FD23206" w:rsidR="000937DB" w:rsidRPr="006C1C96" w:rsidRDefault="000937DB" w:rsidP="000937DB">
            <w:pPr>
              <w:jc w:val="center"/>
              <w:rPr>
                <w:sz w:val="16"/>
              </w:rPr>
            </w:pPr>
            <w:r w:rsidRPr="006C1C96">
              <w:rPr>
                <w:sz w:val="16"/>
              </w:rPr>
              <w:t>a 27 m</w:t>
            </w:r>
            <w:r>
              <w:rPr>
                <w:sz w:val="16"/>
              </w:rPr>
              <w:t>.</w:t>
            </w:r>
            <w:r w:rsidRPr="006C1C96">
              <w:rPr>
                <w:sz w:val="16"/>
              </w:rPr>
              <w:t xml:space="preserve"> de la 2ª esquina</w:t>
            </w:r>
          </w:p>
        </w:tc>
        <w:tc>
          <w:tcPr>
            <w:tcW w:w="531" w:type="pct"/>
            <w:tcBorders>
              <w:top w:val="single" w:sz="4" w:space="0" w:color="auto"/>
              <w:bottom w:val="single" w:sz="4" w:space="0" w:color="auto"/>
            </w:tcBorders>
            <w:shd w:val="clear" w:color="auto" w:fill="FFFFFF" w:themeFill="background1"/>
            <w:vAlign w:val="center"/>
          </w:tcPr>
          <w:p w14:paraId="5B9DD5FC" w14:textId="76EDC398"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51270DAC" w14:textId="2BDB7789"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62445341" w14:textId="296003A6"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723AC14C" w14:textId="72A574F5"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46ECB4EF" w14:textId="7E194D98" w:rsidR="000937DB" w:rsidRDefault="000937DB" w:rsidP="000937DB">
            <w:pPr>
              <w:jc w:val="center"/>
              <w:rPr>
                <w:sz w:val="18"/>
              </w:rPr>
            </w:pPr>
            <w:r w:rsidRPr="00F41E8A">
              <w:rPr>
                <w:sz w:val="18"/>
              </w:rPr>
              <w:t>“</w:t>
            </w:r>
          </w:p>
        </w:tc>
      </w:tr>
      <w:tr w:rsidR="000937DB" w14:paraId="027E8D63" w14:textId="01E6011B"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1F8F71CD"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5D0D7B92"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694A6F6C" w14:textId="7DD5EDFD" w:rsidR="000937DB" w:rsidRPr="006C1C96" w:rsidRDefault="000937DB" w:rsidP="000937DB">
            <w:pPr>
              <w:jc w:val="center"/>
              <w:rPr>
                <w:sz w:val="16"/>
              </w:rPr>
            </w:pPr>
            <w:r w:rsidRPr="006C1C96">
              <w:rPr>
                <w:sz w:val="16"/>
              </w:rPr>
              <w:t>a 0</w:t>
            </w:r>
            <w:r>
              <w:rPr>
                <w:sz w:val="16"/>
              </w:rPr>
              <w:t>,</w:t>
            </w:r>
            <w:r w:rsidRPr="006C1C96">
              <w:rPr>
                <w:sz w:val="16"/>
              </w:rPr>
              <w:t>6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67A164D7" w14:textId="3984A08D"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35A66772" w14:textId="044DB4CD"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4BDB4400" w14:textId="341DD857"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5CC87B2" w14:textId="5084CCAB"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6FC518D6" w14:textId="2BC2B76E" w:rsidR="000937DB" w:rsidRDefault="000937DB" w:rsidP="000937DB">
            <w:pPr>
              <w:jc w:val="center"/>
              <w:rPr>
                <w:sz w:val="18"/>
              </w:rPr>
            </w:pPr>
            <w:r w:rsidRPr="00F41E8A">
              <w:rPr>
                <w:sz w:val="18"/>
              </w:rPr>
              <w:t>“</w:t>
            </w:r>
          </w:p>
        </w:tc>
      </w:tr>
      <w:tr w:rsidR="000937DB" w14:paraId="15F1DBD3" w14:textId="7756B424"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4C02BAA6"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1FBF482D"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0840B6F9" w14:textId="1317ECA3" w:rsidR="000937DB" w:rsidRPr="006C1C96" w:rsidRDefault="000937DB" w:rsidP="000937DB">
            <w:pPr>
              <w:jc w:val="center"/>
              <w:rPr>
                <w:sz w:val="16"/>
              </w:rPr>
            </w:pPr>
            <w:r w:rsidRPr="006C1C96">
              <w:rPr>
                <w:sz w:val="16"/>
              </w:rPr>
              <w:t>a 7 m</w:t>
            </w:r>
            <w:r>
              <w:rPr>
                <w:sz w:val="16"/>
              </w:rPr>
              <w:t>. de la</w:t>
            </w:r>
            <w:r w:rsidRPr="006C1C96">
              <w:rPr>
                <w:sz w:val="16"/>
              </w:rPr>
              <w:t xml:space="preserve"> 3º esquina</w:t>
            </w:r>
          </w:p>
        </w:tc>
        <w:tc>
          <w:tcPr>
            <w:tcW w:w="531" w:type="pct"/>
            <w:tcBorders>
              <w:top w:val="single" w:sz="4" w:space="0" w:color="auto"/>
              <w:bottom w:val="single" w:sz="4" w:space="0" w:color="auto"/>
            </w:tcBorders>
            <w:shd w:val="clear" w:color="auto" w:fill="FFFFFF" w:themeFill="background1"/>
            <w:vAlign w:val="center"/>
          </w:tcPr>
          <w:p w14:paraId="35B83304" w14:textId="037C33CF"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768A0202" w14:textId="4EDC4332"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277BF399" w14:textId="730ABB70"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593D0B93" w14:textId="11ACAB18"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5449B74C" w14:textId="6803D080" w:rsidR="000937DB" w:rsidRDefault="000937DB" w:rsidP="000937DB">
            <w:pPr>
              <w:jc w:val="center"/>
              <w:rPr>
                <w:sz w:val="18"/>
              </w:rPr>
            </w:pPr>
            <w:r w:rsidRPr="00F41E8A">
              <w:rPr>
                <w:sz w:val="18"/>
              </w:rPr>
              <w:t>“</w:t>
            </w:r>
          </w:p>
        </w:tc>
      </w:tr>
      <w:tr w:rsidR="000937DB" w14:paraId="3B4EAB28" w14:textId="2B09BFF1"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7A8AE3D2"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3D52FC01"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339A9100" w14:textId="17DDE815" w:rsidR="000937DB" w:rsidRPr="006C1C96" w:rsidRDefault="000937DB" w:rsidP="000937DB">
            <w:pPr>
              <w:jc w:val="center"/>
              <w:rPr>
                <w:sz w:val="16"/>
              </w:rPr>
            </w:pPr>
            <w:r w:rsidRPr="006C1C96">
              <w:rPr>
                <w:sz w:val="16"/>
              </w:rPr>
              <w:t>a 14,7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4BB97049" w14:textId="7DC5B590"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24157EB5" w14:textId="24D35B83"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67AAA597" w14:textId="5B6A705A"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189F88C5" w14:textId="282C6B92"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30155885" w14:textId="75629AA9" w:rsidR="000937DB" w:rsidRDefault="000937DB" w:rsidP="000937DB">
            <w:pPr>
              <w:jc w:val="center"/>
              <w:rPr>
                <w:sz w:val="18"/>
              </w:rPr>
            </w:pPr>
            <w:r w:rsidRPr="00F41E8A">
              <w:rPr>
                <w:sz w:val="18"/>
              </w:rPr>
              <w:t>“</w:t>
            </w:r>
          </w:p>
        </w:tc>
      </w:tr>
      <w:tr w:rsidR="000937DB" w14:paraId="43D33A4A" w14:textId="3DF1A33C"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54090335"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78CCF4BF"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69D64430" w14:textId="371D3051" w:rsidR="000937DB" w:rsidRPr="006C1C96" w:rsidRDefault="000937DB" w:rsidP="000937DB">
            <w:pPr>
              <w:jc w:val="center"/>
              <w:rPr>
                <w:sz w:val="16"/>
              </w:rPr>
            </w:pPr>
            <w:r w:rsidRPr="006C1C96">
              <w:rPr>
                <w:sz w:val="16"/>
              </w:rPr>
              <w:t>a 20,7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5C02C891" w14:textId="1D651CA4"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71D5486D" w14:textId="4B08814A"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1E487111" w14:textId="2054D930"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5C264934" w14:textId="4B278E30"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7A10021F" w14:textId="62D42F44" w:rsidR="000937DB" w:rsidRDefault="000937DB" w:rsidP="000937DB">
            <w:pPr>
              <w:jc w:val="center"/>
              <w:rPr>
                <w:sz w:val="18"/>
              </w:rPr>
            </w:pPr>
            <w:r w:rsidRPr="00F41E8A">
              <w:rPr>
                <w:sz w:val="18"/>
              </w:rPr>
              <w:t>“</w:t>
            </w:r>
          </w:p>
        </w:tc>
      </w:tr>
      <w:tr w:rsidR="000937DB" w14:paraId="76E403B7" w14:textId="532E4A7C"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19700007"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78BDC988"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23E96111" w14:textId="75D36039" w:rsidR="000937DB" w:rsidRPr="006C1C96" w:rsidRDefault="000937DB" w:rsidP="000937DB">
            <w:pPr>
              <w:jc w:val="center"/>
              <w:rPr>
                <w:sz w:val="16"/>
              </w:rPr>
            </w:pPr>
            <w:r w:rsidRPr="006C1C96">
              <w:rPr>
                <w:sz w:val="16"/>
              </w:rPr>
              <w:t>a 26,7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4B3D89FD" w14:textId="721CD017"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12E38D53" w14:textId="5667F166"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3EB15789" w14:textId="6CA4B762"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477E6F5" w14:textId="4786B296"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31EC4E31" w14:textId="012636DF" w:rsidR="000937DB" w:rsidRDefault="000937DB" w:rsidP="000937DB">
            <w:pPr>
              <w:jc w:val="center"/>
              <w:rPr>
                <w:sz w:val="18"/>
              </w:rPr>
            </w:pPr>
            <w:r w:rsidRPr="00F41E8A">
              <w:rPr>
                <w:sz w:val="18"/>
              </w:rPr>
              <w:t>“</w:t>
            </w:r>
          </w:p>
        </w:tc>
      </w:tr>
      <w:tr w:rsidR="000937DB" w14:paraId="1B437775" w14:textId="51806ACB"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246F84F5"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654C800C"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42D92C6B" w14:textId="491F71E1" w:rsidR="000937DB" w:rsidRPr="006C1C96" w:rsidRDefault="000937DB" w:rsidP="000937DB">
            <w:pPr>
              <w:jc w:val="center"/>
              <w:rPr>
                <w:sz w:val="16"/>
              </w:rPr>
            </w:pPr>
            <w:r w:rsidRPr="006C1C96">
              <w:rPr>
                <w:sz w:val="16"/>
              </w:rPr>
              <w:t>a 32,7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2089D978" w14:textId="061C28EF"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636886D7" w14:textId="015B15E5"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3C09D36D" w14:textId="1E63A718"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6000D6F6" w14:textId="157DF498"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468DC20A" w14:textId="3213C375" w:rsidR="000937DB" w:rsidRDefault="000937DB" w:rsidP="000937DB">
            <w:pPr>
              <w:jc w:val="center"/>
              <w:rPr>
                <w:sz w:val="18"/>
              </w:rPr>
            </w:pPr>
            <w:r w:rsidRPr="00F41E8A">
              <w:rPr>
                <w:sz w:val="18"/>
              </w:rPr>
              <w:t>“</w:t>
            </w:r>
          </w:p>
        </w:tc>
      </w:tr>
      <w:tr w:rsidR="000937DB" w14:paraId="10EDCF6F" w14:textId="4759E0BC"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064A800D"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731F1D34"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0BB053B9" w14:textId="5660924A" w:rsidR="000937DB" w:rsidRPr="006C1C96" w:rsidRDefault="000937DB" w:rsidP="000937DB">
            <w:pPr>
              <w:jc w:val="center"/>
              <w:rPr>
                <w:sz w:val="16"/>
              </w:rPr>
            </w:pPr>
            <w:r w:rsidRPr="006C1C96">
              <w:rPr>
                <w:sz w:val="16"/>
              </w:rPr>
              <w:t>a 38,7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06888F31" w14:textId="700E0056"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3FE9FA02" w14:textId="642FC68F"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0E28E2D7" w14:textId="17E13FFB"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519309DA" w14:textId="1C1D255E"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5E0F63BD" w14:textId="3B3E2D0E" w:rsidR="000937DB" w:rsidRDefault="000937DB" w:rsidP="000937DB">
            <w:pPr>
              <w:jc w:val="center"/>
              <w:rPr>
                <w:sz w:val="18"/>
              </w:rPr>
            </w:pPr>
            <w:r w:rsidRPr="00F41E8A">
              <w:rPr>
                <w:sz w:val="18"/>
              </w:rPr>
              <w:t>“</w:t>
            </w:r>
          </w:p>
        </w:tc>
      </w:tr>
      <w:tr w:rsidR="000937DB" w14:paraId="64500D87" w14:textId="0F722287"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0E3B83A2"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1C359B12"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4F8AC460" w14:textId="51D8FAA5" w:rsidR="000937DB" w:rsidRPr="006C1C96" w:rsidRDefault="000937DB" w:rsidP="000937DB">
            <w:pPr>
              <w:jc w:val="center"/>
              <w:rPr>
                <w:sz w:val="16"/>
              </w:rPr>
            </w:pPr>
            <w:r w:rsidRPr="006C1C96">
              <w:rPr>
                <w:sz w:val="16"/>
              </w:rPr>
              <w:t>a 44,7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199C719E" w14:textId="37604678"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21BF6C9A" w14:textId="037C2B9C"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47B61E3F" w14:textId="4DA1B41F"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0B3299C" w14:textId="252F38D4"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28A358DB" w14:textId="5B53575A" w:rsidR="000937DB" w:rsidRDefault="000937DB" w:rsidP="000937DB">
            <w:pPr>
              <w:jc w:val="center"/>
              <w:rPr>
                <w:sz w:val="18"/>
              </w:rPr>
            </w:pPr>
            <w:r w:rsidRPr="00F41E8A">
              <w:rPr>
                <w:sz w:val="18"/>
              </w:rPr>
              <w:t>“</w:t>
            </w:r>
          </w:p>
        </w:tc>
      </w:tr>
      <w:tr w:rsidR="000937DB" w14:paraId="687FC89B" w14:textId="1D948BCC"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6E23D54C"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6FBABBF8"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69CA0091" w14:textId="0C147D03" w:rsidR="000937DB" w:rsidRPr="006C1C96" w:rsidRDefault="000937DB" w:rsidP="000937DB">
            <w:pPr>
              <w:jc w:val="center"/>
              <w:rPr>
                <w:sz w:val="16"/>
              </w:rPr>
            </w:pPr>
            <w:r w:rsidRPr="006C1C96">
              <w:rPr>
                <w:sz w:val="16"/>
              </w:rPr>
              <w:t>a 50,7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0584B50A" w14:textId="4F87E8CB"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4F21E57F" w14:textId="2BFAA44A"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626E210F" w14:textId="497D7DFA"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5F73A2E" w14:textId="1FA3E0E7"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66C3DA76" w14:textId="274AF103" w:rsidR="000937DB" w:rsidRDefault="000937DB" w:rsidP="000937DB">
            <w:pPr>
              <w:jc w:val="center"/>
              <w:rPr>
                <w:sz w:val="18"/>
              </w:rPr>
            </w:pPr>
            <w:r w:rsidRPr="00F41E8A">
              <w:rPr>
                <w:sz w:val="18"/>
              </w:rPr>
              <w:t>“</w:t>
            </w:r>
          </w:p>
        </w:tc>
      </w:tr>
      <w:tr w:rsidR="000937DB" w14:paraId="09336D46" w14:textId="02A0DA68"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093FD09B"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70328C2B"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5E3840DC" w14:textId="090C933E" w:rsidR="000937DB" w:rsidRPr="006C1C96" w:rsidRDefault="000937DB" w:rsidP="000937DB">
            <w:pPr>
              <w:jc w:val="center"/>
              <w:rPr>
                <w:sz w:val="16"/>
              </w:rPr>
            </w:pPr>
            <w:r w:rsidRPr="006C1C96">
              <w:rPr>
                <w:sz w:val="16"/>
              </w:rPr>
              <w:t>a 56,7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2F1D1FD9" w14:textId="6E56CA84"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0B5B9F34" w14:textId="12A41CF9"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4F7396C" w14:textId="3CF8290A"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2B62D288" w14:textId="6CF7C71F"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6FE76CB8" w14:textId="010CC75A" w:rsidR="000937DB" w:rsidRDefault="000937DB" w:rsidP="000937DB">
            <w:pPr>
              <w:jc w:val="center"/>
              <w:rPr>
                <w:sz w:val="18"/>
              </w:rPr>
            </w:pPr>
            <w:r w:rsidRPr="00F41E8A">
              <w:rPr>
                <w:sz w:val="18"/>
              </w:rPr>
              <w:t>“</w:t>
            </w:r>
          </w:p>
        </w:tc>
      </w:tr>
      <w:tr w:rsidR="000937DB" w14:paraId="32F2C9F2" w14:textId="1C42BDBE"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14F3BCF2"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65A45153"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6BD0CCF1" w14:textId="42795903" w:rsidR="000937DB" w:rsidRPr="006C1C96" w:rsidRDefault="000937DB" w:rsidP="000937DB">
            <w:pPr>
              <w:jc w:val="center"/>
              <w:rPr>
                <w:sz w:val="16"/>
              </w:rPr>
            </w:pPr>
            <w:r w:rsidRPr="006C1C96">
              <w:rPr>
                <w:sz w:val="16"/>
              </w:rPr>
              <w:t>a 62,7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44533A0E" w14:textId="174B4166"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47E6F258" w14:textId="3D189496"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01EBE9D9" w14:textId="7309109C"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5276CF12" w14:textId="789EDBDB"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4775E5FC" w14:textId="62487134" w:rsidR="000937DB" w:rsidRDefault="000937DB" w:rsidP="000937DB">
            <w:pPr>
              <w:jc w:val="center"/>
              <w:rPr>
                <w:sz w:val="18"/>
              </w:rPr>
            </w:pPr>
            <w:r w:rsidRPr="00F41E8A">
              <w:rPr>
                <w:sz w:val="18"/>
              </w:rPr>
              <w:t>“</w:t>
            </w:r>
          </w:p>
        </w:tc>
      </w:tr>
      <w:tr w:rsidR="000937DB" w14:paraId="00DEE952" w14:textId="1104C4B9"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273A22AE"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7C5137E9"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52DAE984" w14:textId="4458975D" w:rsidR="000937DB" w:rsidRPr="006C1C96" w:rsidRDefault="000937DB" w:rsidP="000937DB">
            <w:pPr>
              <w:jc w:val="center"/>
              <w:rPr>
                <w:sz w:val="16"/>
              </w:rPr>
            </w:pPr>
            <w:r w:rsidRPr="006C1C96">
              <w:rPr>
                <w:sz w:val="16"/>
              </w:rPr>
              <w:t>a 68,7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333D612B" w14:textId="3DCF33DF"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54C57DE5" w14:textId="5105CDF3"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377B9AC6" w14:textId="66BAB83E"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1BED7CF1" w14:textId="01655A79"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7EFBAE51" w14:textId="102BC9DC" w:rsidR="000937DB" w:rsidRDefault="000937DB" w:rsidP="000937DB">
            <w:pPr>
              <w:jc w:val="center"/>
              <w:rPr>
                <w:sz w:val="18"/>
              </w:rPr>
            </w:pPr>
            <w:r w:rsidRPr="00F41E8A">
              <w:rPr>
                <w:sz w:val="18"/>
              </w:rPr>
              <w:t>“</w:t>
            </w:r>
          </w:p>
        </w:tc>
      </w:tr>
      <w:tr w:rsidR="000937DB" w14:paraId="4A632836" w14:textId="185B53B6"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02A99202"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3E531871"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14DD717E" w14:textId="15B3AB5F" w:rsidR="000937DB" w:rsidRPr="006C1C96" w:rsidRDefault="000937DB" w:rsidP="000937DB">
            <w:pPr>
              <w:jc w:val="center"/>
              <w:rPr>
                <w:sz w:val="16"/>
              </w:rPr>
            </w:pPr>
            <w:r w:rsidRPr="006C1C96">
              <w:rPr>
                <w:sz w:val="16"/>
              </w:rPr>
              <w:t>a74,7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0E57B01D" w14:textId="243B21FA"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550C0AFF" w14:textId="0B934C8A"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4A0EB6E5" w14:textId="2CEC0002"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18B5C5D" w14:textId="284C7574"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02A73162" w14:textId="7AEBC66C" w:rsidR="000937DB" w:rsidRDefault="000937DB" w:rsidP="000937DB">
            <w:pPr>
              <w:jc w:val="center"/>
              <w:rPr>
                <w:sz w:val="18"/>
              </w:rPr>
            </w:pPr>
            <w:r w:rsidRPr="00F41E8A">
              <w:rPr>
                <w:sz w:val="18"/>
              </w:rPr>
              <w:t>“</w:t>
            </w:r>
          </w:p>
        </w:tc>
      </w:tr>
      <w:tr w:rsidR="000937DB" w14:paraId="6759D03C" w14:textId="631E1BEB"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590A83F2"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0374BD13"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3086336E" w14:textId="28C21429" w:rsidR="000937DB" w:rsidRPr="006C1C96" w:rsidRDefault="000937DB" w:rsidP="000937DB">
            <w:pPr>
              <w:jc w:val="center"/>
              <w:rPr>
                <w:sz w:val="16"/>
              </w:rPr>
            </w:pPr>
            <w:r w:rsidRPr="006C1C96">
              <w:rPr>
                <w:sz w:val="16"/>
              </w:rPr>
              <w:t>a 80,7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276FDF46" w14:textId="74C91734"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09D551E1" w14:textId="618C14DC"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7B2E939" w14:textId="56091636"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05AA0A4D" w14:textId="18429E0A"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152203BB" w14:textId="422824B4" w:rsidR="000937DB" w:rsidRDefault="000937DB" w:rsidP="000937DB">
            <w:pPr>
              <w:jc w:val="center"/>
              <w:rPr>
                <w:sz w:val="18"/>
              </w:rPr>
            </w:pPr>
            <w:r w:rsidRPr="00F41E8A">
              <w:rPr>
                <w:sz w:val="18"/>
              </w:rPr>
              <w:t>“</w:t>
            </w:r>
          </w:p>
        </w:tc>
      </w:tr>
      <w:tr w:rsidR="000937DB" w14:paraId="1D36A0AE" w14:textId="54F5E2FE"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7B968AB3"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5953ED5C"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03C5D7D7" w14:textId="5A4462C8" w:rsidR="000937DB" w:rsidRPr="006C1C96" w:rsidRDefault="000937DB" w:rsidP="000937DB">
            <w:pPr>
              <w:jc w:val="center"/>
              <w:rPr>
                <w:sz w:val="16"/>
              </w:rPr>
            </w:pPr>
            <w:r w:rsidRPr="006C1C96">
              <w:rPr>
                <w:sz w:val="16"/>
              </w:rPr>
              <w:t>a 86,7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57F5F86B" w14:textId="35A5EABD"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12480C3F" w14:textId="392B1553"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710A8B86" w14:textId="44DDE1A0"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C978E30" w14:textId="4EB59BC5"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7811FDBE" w14:textId="1914F6D1" w:rsidR="000937DB" w:rsidRDefault="000937DB" w:rsidP="000937DB">
            <w:pPr>
              <w:jc w:val="center"/>
              <w:rPr>
                <w:sz w:val="18"/>
              </w:rPr>
            </w:pPr>
            <w:r w:rsidRPr="00F41E8A">
              <w:rPr>
                <w:sz w:val="18"/>
              </w:rPr>
              <w:t>“</w:t>
            </w:r>
          </w:p>
        </w:tc>
      </w:tr>
      <w:tr w:rsidR="000937DB" w14:paraId="4D41EBB2" w14:textId="65404933"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53BEF380"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5F90497E"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3D60585D" w14:textId="388C28A9" w:rsidR="000937DB" w:rsidRPr="006C1C96" w:rsidRDefault="000937DB" w:rsidP="000937DB">
            <w:pPr>
              <w:jc w:val="center"/>
              <w:rPr>
                <w:sz w:val="16"/>
              </w:rPr>
            </w:pPr>
            <w:r w:rsidRPr="006C1C96">
              <w:rPr>
                <w:sz w:val="16"/>
              </w:rPr>
              <w:t>a 92,7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342ACFB6" w14:textId="0F25941D"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696F507B" w14:textId="2FAFDFF9"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6E6F76F1" w14:textId="09301938"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4532E9D8" w14:textId="2825A441"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6E450802" w14:textId="544D7934" w:rsidR="000937DB" w:rsidRDefault="000937DB" w:rsidP="000937DB">
            <w:pPr>
              <w:jc w:val="center"/>
              <w:rPr>
                <w:sz w:val="18"/>
              </w:rPr>
            </w:pPr>
            <w:r w:rsidRPr="00F41E8A">
              <w:rPr>
                <w:sz w:val="18"/>
              </w:rPr>
              <w:t>“</w:t>
            </w:r>
          </w:p>
        </w:tc>
      </w:tr>
      <w:tr w:rsidR="000937DB" w14:paraId="2D5EEE70" w14:textId="695136CD"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74FBD88A"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7CAF0DE8"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62B56D26" w14:textId="0C8E89A5" w:rsidR="000937DB" w:rsidRPr="006C1C96" w:rsidRDefault="000937DB" w:rsidP="000937DB">
            <w:pPr>
              <w:jc w:val="center"/>
              <w:rPr>
                <w:sz w:val="16"/>
              </w:rPr>
            </w:pPr>
            <w:r w:rsidRPr="006C1C96">
              <w:rPr>
                <w:sz w:val="16"/>
              </w:rPr>
              <w:t>a 98,7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65292BFC" w14:textId="154430F2"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778952F0" w14:textId="74165ED8"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6A3FACB5" w14:textId="194187BF"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27D18EC5" w14:textId="471B1EF0"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6BB03CE6" w14:textId="3B2FB275" w:rsidR="000937DB" w:rsidRDefault="000937DB" w:rsidP="000937DB">
            <w:pPr>
              <w:jc w:val="center"/>
              <w:rPr>
                <w:sz w:val="18"/>
              </w:rPr>
            </w:pPr>
            <w:r w:rsidRPr="00F41E8A">
              <w:rPr>
                <w:sz w:val="18"/>
              </w:rPr>
              <w:t>“</w:t>
            </w:r>
          </w:p>
        </w:tc>
      </w:tr>
      <w:tr w:rsidR="000937DB" w14:paraId="253B76A3" w14:textId="631D2901"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2DEE147B"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21948BB3"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5AC023C6" w14:textId="53434380" w:rsidR="000937DB" w:rsidRPr="006C1C96" w:rsidRDefault="000937DB" w:rsidP="000937DB">
            <w:pPr>
              <w:jc w:val="center"/>
              <w:rPr>
                <w:sz w:val="16"/>
              </w:rPr>
            </w:pPr>
            <w:r w:rsidRPr="006C1C96">
              <w:rPr>
                <w:sz w:val="16"/>
              </w:rPr>
              <w:t>a 104,7 m</w:t>
            </w:r>
            <w:r>
              <w:rPr>
                <w:sz w:val="16"/>
              </w:rPr>
              <w:t>.</w:t>
            </w:r>
            <w:r w:rsidRPr="006C1C96">
              <w:rPr>
                <w:sz w:val="16"/>
              </w:rPr>
              <w:t xml:space="preserve"> de la 3ª esquina</w:t>
            </w:r>
          </w:p>
        </w:tc>
        <w:tc>
          <w:tcPr>
            <w:tcW w:w="531" w:type="pct"/>
            <w:tcBorders>
              <w:top w:val="single" w:sz="4" w:space="0" w:color="auto"/>
              <w:bottom w:val="single" w:sz="4" w:space="0" w:color="auto"/>
            </w:tcBorders>
            <w:shd w:val="clear" w:color="auto" w:fill="FFFFFF" w:themeFill="background1"/>
            <w:vAlign w:val="center"/>
          </w:tcPr>
          <w:p w14:paraId="1829434A" w14:textId="020166DC"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020737FE" w14:textId="0AD3A971"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69FBB109" w14:textId="75180B46"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77C39516" w14:textId="767EC868"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70BB0977" w14:textId="2FDE01EE" w:rsidR="000937DB" w:rsidRDefault="000937DB" w:rsidP="000937DB">
            <w:pPr>
              <w:jc w:val="center"/>
              <w:rPr>
                <w:sz w:val="18"/>
              </w:rPr>
            </w:pPr>
            <w:r w:rsidRPr="00F41E8A">
              <w:rPr>
                <w:sz w:val="18"/>
              </w:rPr>
              <w:t>“</w:t>
            </w:r>
          </w:p>
        </w:tc>
      </w:tr>
      <w:tr w:rsidR="000937DB" w14:paraId="49B76852" w14:textId="52670EF8"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7543189D"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2A14313A"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63B15104" w14:textId="5681670E" w:rsidR="000937DB" w:rsidRPr="006C1C96" w:rsidRDefault="000937DB" w:rsidP="000937DB">
            <w:pPr>
              <w:jc w:val="center"/>
              <w:rPr>
                <w:sz w:val="16"/>
              </w:rPr>
            </w:pPr>
            <w:r w:rsidRPr="006C1C96">
              <w:rPr>
                <w:sz w:val="16"/>
              </w:rPr>
              <w:t>a 9,2 m</w:t>
            </w:r>
            <w:r>
              <w:rPr>
                <w:sz w:val="16"/>
              </w:rPr>
              <w:t>.</w:t>
            </w:r>
            <w:r w:rsidRPr="006C1C96">
              <w:rPr>
                <w:sz w:val="16"/>
              </w:rPr>
              <w:t xml:space="preserve"> de la 6ª esquina</w:t>
            </w:r>
          </w:p>
        </w:tc>
        <w:tc>
          <w:tcPr>
            <w:tcW w:w="531" w:type="pct"/>
            <w:tcBorders>
              <w:top w:val="single" w:sz="4" w:space="0" w:color="auto"/>
              <w:bottom w:val="single" w:sz="4" w:space="0" w:color="auto"/>
            </w:tcBorders>
            <w:shd w:val="clear" w:color="auto" w:fill="FFFFFF" w:themeFill="background1"/>
            <w:vAlign w:val="center"/>
          </w:tcPr>
          <w:p w14:paraId="247DE337" w14:textId="3675683E"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0C8289E1" w14:textId="512CEBC3"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06F02880" w14:textId="435D7E7E"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464E6CF9" w14:textId="78DB3B35"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56B619EF" w14:textId="72FCCF9D" w:rsidR="000937DB" w:rsidRDefault="000937DB" w:rsidP="000937DB">
            <w:pPr>
              <w:jc w:val="center"/>
              <w:rPr>
                <w:sz w:val="18"/>
              </w:rPr>
            </w:pPr>
            <w:r w:rsidRPr="00F41E8A">
              <w:rPr>
                <w:sz w:val="18"/>
              </w:rPr>
              <w:t>“</w:t>
            </w:r>
          </w:p>
        </w:tc>
      </w:tr>
      <w:tr w:rsidR="000937DB" w14:paraId="5EEA76C3" w14:textId="230DB780"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1C29DFCB"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0D7B2599"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485E108F" w14:textId="3D5B70F5" w:rsidR="000937DB" w:rsidRPr="006C1C96" w:rsidRDefault="000937DB" w:rsidP="000937DB">
            <w:pPr>
              <w:jc w:val="center"/>
              <w:rPr>
                <w:sz w:val="16"/>
              </w:rPr>
            </w:pPr>
            <w:r w:rsidRPr="006C1C96">
              <w:rPr>
                <w:sz w:val="16"/>
              </w:rPr>
              <w:t>a 1,8 m</w:t>
            </w:r>
            <w:r>
              <w:rPr>
                <w:sz w:val="16"/>
              </w:rPr>
              <w:t>.</w:t>
            </w:r>
            <w:r w:rsidRPr="006C1C96">
              <w:rPr>
                <w:sz w:val="16"/>
              </w:rPr>
              <w:t xml:space="preserve"> de la 8º esquina</w:t>
            </w:r>
          </w:p>
        </w:tc>
        <w:tc>
          <w:tcPr>
            <w:tcW w:w="531" w:type="pct"/>
            <w:tcBorders>
              <w:top w:val="single" w:sz="4" w:space="0" w:color="auto"/>
              <w:bottom w:val="single" w:sz="4" w:space="0" w:color="auto"/>
            </w:tcBorders>
            <w:shd w:val="clear" w:color="auto" w:fill="FFFFFF" w:themeFill="background1"/>
            <w:vAlign w:val="center"/>
          </w:tcPr>
          <w:p w14:paraId="5BAE1DB5" w14:textId="74CA7BC4"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41B687D7" w14:textId="16FAFFCC"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128609D7" w14:textId="3633F6AC"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3B344291" w14:textId="0D7B6328"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60455C86" w14:textId="67B5B72A" w:rsidR="000937DB" w:rsidRDefault="000937DB" w:rsidP="000937DB">
            <w:pPr>
              <w:jc w:val="center"/>
              <w:rPr>
                <w:sz w:val="18"/>
              </w:rPr>
            </w:pPr>
            <w:r w:rsidRPr="00F41E8A">
              <w:rPr>
                <w:sz w:val="18"/>
              </w:rPr>
              <w:t>“</w:t>
            </w:r>
          </w:p>
        </w:tc>
      </w:tr>
      <w:tr w:rsidR="000937DB" w14:paraId="4CBE80CD" w14:textId="5FFB7544"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63DAF89F"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6280C72C"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 xml:space="preserve">, </w:t>
            </w:r>
          </w:p>
          <w:p w14:paraId="0165D3E8" w14:textId="78093DEB" w:rsidR="000937DB" w:rsidRPr="006C1C96" w:rsidRDefault="000937DB" w:rsidP="000937DB">
            <w:pPr>
              <w:jc w:val="center"/>
              <w:rPr>
                <w:sz w:val="16"/>
              </w:rPr>
            </w:pPr>
            <w:r w:rsidRPr="006C1C96">
              <w:rPr>
                <w:sz w:val="16"/>
              </w:rPr>
              <w:t>a 8,8 m</w:t>
            </w:r>
            <w:r>
              <w:rPr>
                <w:sz w:val="16"/>
              </w:rPr>
              <w:t>.</w:t>
            </w:r>
            <w:r w:rsidRPr="006C1C96">
              <w:rPr>
                <w:sz w:val="16"/>
              </w:rPr>
              <w:t xml:space="preserve"> de la 8º esquina</w:t>
            </w:r>
          </w:p>
        </w:tc>
        <w:tc>
          <w:tcPr>
            <w:tcW w:w="531" w:type="pct"/>
            <w:tcBorders>
              <w:top w:val="single" w:sz="4" w:space="0" w:color="auto"/>
              <w:bottom w:val="single" w:sz="4" w:space="0" w:color="auto"/>
            </w:tcBorders>
            <w:shd w:val="clear" w:color="auto" w:fill="FFFFFF" w:themeFill="background1"/>
            <w:vAlign w:val="center"/>
          </w:tcPr>
          <w:p w14:paraId="3A7F147E" w14:textId="028AFBDB"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3841FBDE" w14:textId="28ECAC18"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6684DA3" w14:textId="1A92DCA8"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7A7745D2" w14:textId="5197B598"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4CCEA3D2" w14:textId="4140AD49" w:rsidR="000937DB" w:rsidRDefault="000937DB" w:rsidP="000937DB">
            <w:pPr>
              <w:jc w:val="center"/>
              <w:rPr>
                <w:sz w:val="18"/>
              </w:rPr>
            </w:pPr>
            <w:r w:rsidRPr="00F41E8A">
              <w:rPr>
                <w:sz w:val="18"/>
              </w:rPr>
              <w:t>“</w:t>
            </w:r>
          </w:p>
        </w:tc>
      </w:tr>
      <w:tr w:rsidR="000937DB" w14:paraId="45A72481" w14:textId="2E6F7B45"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43600786"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560D6B5B"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5BDC6D6E" w14:textId="15995530" w:rsidR="000937DB" w:rsidRPr="006C1C96" w:rsidRDefault="000937DB" w:rsidP="000937DB">
            <w:pPr>
              <w:jc w:val="center"/>
              <w:rPr>
                <w:sz w:val="16"/>
              </w:rPr>
            </w:pPr>
            <w:r w:rsidRPr="006C1C96">
              <w:rPr>
                <w:sz w:val="16"/>
              </w:rPr>
              <w:t>a 16 m</w:t>
            </w:r>
            <w:r>
              <w:rPr>
                <w:sz w:val="16"/>
              </w:rPr>
              <w:t>.</w:t>
            </w:r>
            <w:r w:rsidRPr="006C1C96">
              <w:rPr>
                <w:sz w:val="16"/>
              </w:rPr>
              <w:t xml:space="preserve"> de la 8ª esquina</w:t>
            </w:r>
          </w:p>
        </w:tc>
        <w:tc>
          <w:tcPr>
            <w:tcW w:w="531" w:type="pct"/>
            <w:tcBorders>
              <w:top w:val="single" w:sz="4" w:space="0" w:color="auto"/>
              <w:bottom w:val="single" w:sz="4" w:space="0" w:color="auto"/>
            </w:tcBorders>
            <w:shd w:val="clear" w:color="auto" w:fill="FFFFFF" w:themeFill="background1"/>
            <w:vAlign w:val="center"/>
          </w:tcPr>
          <w:p w14:paraId="325EF9F7" w14:textId="0F27CB89"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00A84CE1" w14:textId="04B80A95"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39A068A" w14:textId="237AB85E"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56F9BBD1" w14:textId="441E6DAC"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05D8C097" w14:textId="694499FE" w:rsidR="000937DB" w:rsidRDefault="000937DB" w:rsidP="000937DB">
            <w:pPr>
              <w:jc w:val="center"/>
              <w:rPr>
                <w:sz w:val="18"/>
              </w:rPr>
            </w:pPr>
            <w:r w:rsidRPr="00F41E8A">
              <w:rPr>
                <w:sz w:val="18"/>
              </w:rPr>
              <w:t>“</w:t>
            </w:r>
          </w:p>
        </w:tc>
      </w:tr>
      <w:tr w:rsidR="002D2AD1" w14:paraId="2408AB69" w14:textId="67610F02"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38305210" w14:textId="77777777" w:rsidR="002D2AD1" w:rsidRDefault="002D2AD1" w:rsidP="002D2AD1">
            <w:pPr>
              <w:rPr>
                <w:sz w:val="18"/>
              </w:rPr>
            </w:pPr>
          </w:p>
        </w:tc>
        <w:tc>
          <w:tcPr>
            <w:tcW w:w="1303" w:type="pct"/>
            <w:tcBorders>
              <w:top w:val="single" w:sz="4" w:space="0" w:color="auto"/>
              <w:bottom w:val="single" w:sz="4" w:space="0" w:color="auto"/>
            </w:tcBorders>
            <w:shd w:val="clear" w:color="auto" w:fill="FFFFFF" w:themeFill="background1"/>
            <w:vAlign w:val="center"/>
          </w:tcPr>
          <w:p w14:paraId="30C90A8D" w14:textId="77777777" w:rsidR="002D2AD1" w:rsidRPr="006C1C96" w:rsidRDefault="002D2AD1" w:rsidP="002D2AD1">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2BA69BCA" w14:textId="77777777" w:rsidR="002D2AD1" w:rsidRPr="006C1C96" w:rsidRDefault="002D2AD1" w:rsidP="002D2AD1">
            <w:pPr>
              <w:jc w:val="center"/>
              <w:rPr>
                <w:sz w:val="16"/>
              </w:rPr>
            </w:pPr>
            <w:r w:rsidRPr="006C1C96">
              <w:rPr>
                <w:sz w:val="16"/>
              </w:rPr>
              <w:t>a la derecha del 1º machón</w:t>
            </w:r>
          </w:p>
        </w:tc>
        <w:tc>
          <w:tcPr>
            <w:tcW w:w="531" w:type="pct"/>
            <w:tcBorders>
              <w:top w:val="single" w:sz="4" w:space="0" w:color="auto"/>
              <w:bottom w:val="single" w:sz="4" w:space="0" w:color="auto"/>
            </w:tcBorders>
            <w:shd w:val="clear" w:color="auto" w:fill="FFFFFF" w:themeFill="background1"/>
            <w:vAlign w:val="center"/>
          </w:tcPr>
          <w:p w14:paraId="31B362AF" w14:textId="35FFB781" w:rsidR="002D2AD1" w:rsidRDefault="002D2AD1" w:rsidP="002D2AD1">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49DDA64B" w14:textId="2E2FA309" w:rsidR="002D2AD1" w:rsidRDefault="002D2AD1" w:rsidP="002D2AD1">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7417977" w14:textId="748E5B92" w:rsidR="002D2AD1" w:rsidRDefault="002D2AD1" w:rsidP="002D2AD1">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05DDAB7E" w14:textId="5E623713" w:rsidR="002D2AD1" w:rsidRDefault="002D2AD1" w:rsidP="002D2AD1">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1189BBBC" w14:textId="39078120" w:rsidR="002D2AD1" w:rsidRDefault="002D2AD1" w:rsidP="002D2AD1">
            <w:pPr>
              <w:jc w:val="center"/>
              <w:rPr>
                <w:sz w:val="18"/>
              </w:rPr>
            </w:pPr>
            <w:r w:rsidRPr="007C5BB9">
              <w:rPr>
                <w:sz w:val="18"/>
                <w:szCs w:val="18"/>
              </w:rPr>
              <w:t>26/02/2021</w:t>
            </w:r>
          </w:p>
        </w:tc>
      </w:tr>
      <w:tr w:rsidR="002D2AD1" w14:paraId="6E122EAD" w14:textId="6BF3E65F"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7BA49C2E" w14:textId="77777777" w:rsidR="002D2AD1" w:rsidRDefault="002D2AD1" w:rsidP="002D2AD1">
            <w:pPr>
              <w:rPr>
                <w:sz w:val="18"/>
              </w:rPr>
            </w:pPr>
          </w:p>
        </w:tc>
        <w:tc>
          <w:tcPr>
            <w:tcW w:w="1303" w:type="pct"/>
            <w:tcBorders>
              <w:top w:val="single" w:sz="4" w:space="0" w:color="auto"/>
              <w:bottom w:val="single" w:sz="4" w:space="0" w:color="auto"/>
            </w:tcBorders>
            <w:shd w:val="clear" w:color="auto" w:fill="FFFFFF" w:themeFill="background1"/>
            <w:vAlign w:val="center"/>
          </w:tcPr>
          <w:p w14:paraId="75088406" w14:textId="77777777" w:rsidR="002D2AD1" w:rsidRPr="006C1C96" w:rsidRDefault="002D2AD1" w:rsidP="002D2AD1">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62BDC8FF" w14:textId="77777777" w:rsidR="002D2AD1" w:rsidRPr="006C1C96" w:rsidRDefault="002D2AD1" w:rsidP="002D2AD1">
            <w:pPr>
              <w:jc w:val="center"/>
              <w:rPr>
                <w:sz w:val="16"/>
              </w:rPr>
            </w:pPr>
            <w:r w:rsidRPr="006C1C96">
              <w:rPr>
                <w:sz w:val="16"/>
              </w:rPr>
              <w:t>a la izquierda del 2º machón</w:t>
            </w:r>
          </w:p>
        </w:tc>
        <w:tc>
          <w:tcPr>
            <w:tcW w:w="531" w:type="pct"/>
            <w:tcBorders>
              <w:top w:val="single" w:sz="4" w:space="0" w:color="auto"/>
              <w:bottom w:val="single" w:sz="4" w:space="0" w:color="auto"/>
            </w:tcBorders>
            <w:shd w:val="clear" w:color="auto" w:fill="FFFFFF" w:themeFill="background1"/>
            <w:vAlign w:val="center"/>
          </w:tcPr>
          <w:p w14:paraId="25D4D15B" w14:textId="145BDEF0" w:rsidR="002D2AD1" w:rsidRDefault="002D2AD1" w:rsidP="002D2AD1">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7070470E" w14:textId="23844A12" w:rsidR="002D2AD1" w:rsidRDefault="002D2AD1" w:rsidP="002D2AD1">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1E62CA5E" w14:textId="251A66D0" w:rsidR="002D2AD1" w:rsidRDefault="002D2AD1" w:rsidP="002D2AD1">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4EFA2960" w14:textId="78E7BAB3" w:rsidR="002D2AD1" w:rsidRDefault="002D2AD1" w:rsidP="002D2AD1">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06D9CADE" w14:textId="1BBA2859" w:rsidR="002D2AD1" w:rsidRDefault="002D2AD1" w:rsidP="002D2AD1">
            <w:pPr>
              <w:jc w:val="center"/>
              <w:rPr>
                <w:sz w:val="18"/>
              </w:rPr>
            </w:pPr>
            <w:r w:rsidRPr="007C5BB9">
              <w:rPr>
                <w:sz w:val="18"/>
                <w:szCs w:val="18"/>
              </w:rPr>
              <w:t>26/02/2021</w:t>
            </w:r>
          </w:p>
        </w:tc>
      </w:tr>
      <w:tr w:rsidR="000937DB" w14:paraId="475F6BB1" w14:textId="6C485FF7"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4A9584C7"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6513AFB7"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3F48EF20" w14:textId="3665CCCF" w:rsidR="000937DB" w:rsidRPr="006C1C96" w:rsidRDefault="000937DB" w:rsidP="000937DB">
            <w:pPr>
              <w:jc w:val="center"/>
              <w:rPr>
                <w:sz w:val="16"/>
              </w:rPr>
            </w:pPr>
            <w:r w:rsidRPr="006C1C96">
              <w:rPr>
                <w:sz w:val="16"/>
              </w:rPr>
              <w:t>a 2 m</w:t>
            </w:r>
            <w:r>
              <w:rPr>
                <w:sz w:val="16"/>
              </w:rPr>
              <w:t>.</w:t>
            </w:r>
            <w:r w:rsidRPr="006C1C96">
              <w:rPr>
                <w:sz w:val="16"/>
              </w:rPr>
              <w:t xml:space="preserve"> del 2º machón</w:t>
            </w:r>
          </w:p>
        </w:tc>
        <w:tc>
          <w:tcPr>
            <w:tcW w:w="531" w:type="pct"/>
            <w:tcBorders>
              <w:top w:val="single" w:sz="4" w:space="0" w:color="auto"/>
              <w:bottom w:val="single" w:sz="4" w:space="0" w:color="auto"/>
            </w:tcBorders>
            <w:shd w:val="clear" w:color="auto" w:fill="FFFFFF" w:themeFill="background1"/>
            <w:vAlign w:val="center"/>
          </w:tcPr>
          <w:p w14:paraId="6C0A6AD3" w14:textId="00E6FDFA"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66B11670" w14:textId="38AA0D14"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32B6B535" w14:textId="6EC48704"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26528906" w14:textId="6CF26D52"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2F968536" w14:textId="402D5057" w:rsidR="000937DB" w:rsidRDefault="002D2AD1" w:rsidP="000937DB">
            <w:pPr>
              <w:jc w:val="center"/>
              <w:rPr>
                <w:sz w:val="18"/>
              </w:rPr>
            </w:pPr>
            <w:r w:rsidRPr="000937DB">
              <w:rPr>
                <w:sz w:val="18"/>
                <w:szCs w:val="18"/>
              </w:rPr>
              <w:t>26/02/2021</w:t>
            </w:r>
          </w:p>
        </w:tc>
      </w:tr>
      <w:tr w:rsidR="000937DB" w14:paraId="186F3CE8" w14:textId="3C813379" w:rsidTr="001359C5">
        <w:tblPrEx>
          <w:shd w:val="clear" w:color="auto" w:fill="FFFFFF" w:themeFill="background1"/>
        </w:tblPrEx>
        <w:trPr>
          <w:trHeight w:val="454"/>
        </w:trPr>
        <w:tc>
          <w:tcPr>
            <w:tcW w:w="586" w:type="pct"/>
            <w:tcBorders>
              <w:top w:val="nil"/>
              <w:bottom w:val="nil"/>
            </w:tcBorders>
            <w:shd w:val="clear" w:color="auto" w:fill="FFFFFF" w:themeFill="background1"/>
            <w:vAlign w:val="center"/>
          </w:tcPr>
          <w:p w14:paraId="32B34E34"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23CBDFC2"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5F53D829" w14:textId="77777777" w:rsidR="000937DB" w:rsidRPr="006C1C96" w:rsidRDefault="000937DB" w:rsidP="000937DB">
            <w:pPr>
              <w:jc w:val="center"/>
              <w:rPr>
                <w:sz w:val="16"/>
              </w:rPr>
            </w:pPr>
            <w:r w:rsidRPr="006C1C96">
              <w:rPr>
                <w:sz w:val="16"/>
              </w:rPr>
              <w:t>a la izquierda del 4º machón</w:t>
            </w:r>
          </w:p>
        </w:tc>
        <w:tc>
          <w:tcPr>
            <w:tcW w:w="531" w:type="pct"/>
            <w:tcBorders>
              <w:top w:val="single" w:sz="4" w:space="0" w:color="auto"/>
              <w:bottom w:val="single" w:sz="4" w:space="0" w:color="auto"/>
            </w:tcBorders>
            <w:shd w:val="clear" w:color="auto" w:fill="FFFFFF" w:themeFill="background1"/>
            <w:vAlign w:val="center"/>
          </w:tcPr>
          <w:p w14:paraId="2E989010" w14:textId="047C8617"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2DDB7042" w14:textId="3830C78B"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66E6187" w14:textId="4263F943"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63A051CE" w14:textId="2B58CC37"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43A06E0B" w14:textId="06840CD5" w:rsidR="000937DB" w:rsidRDefault="002D2AD1" w:rsidP="000937DB">
            <w:pPr>
              <w:jc w:val="center"/>
              <w:rPr>
                <w:sz w:val="18"/>
              </w:rPr>
            </w:pPr>
            <w:r>
              <w:rPr>
                <w:sz w:val="18"/>
              </w:rPr>
              <w:t>23/04/2021</w:t>
            </w:r>
          </w:p>
        </w:tc>
      </w:tr>
      <w:tr w:rsidR="000937DB" w14:paraId="68C4F675" w14:textId="7CAA619A" w:rsidTr="001359C5">
        <w:tblPrEx>
          <w:shd w:val="clear" w:color="auto" w:fill="FFFFFF" w:themeFill="background1"/>
        </w:tblPrEx>
        <w:trPr>
          <w:trHeight w:val="454"/>
        </w:trPr>
        <w:tc>
          <w:tcPr>
            <w:tcW w:w="586" w:type="pct"/>
            <w:tcBorders>
              <w:top w:val="nil"/>
              <w:bottom w:val="single" w:sz="4" w:space="0" w:color="auto"/>
            </w:tcBorders>
            <w:shd w:val="clear" w:color="auto" w:fill="FFFFFF" w:themeFill="background1"/>
            <w:vAlign w:val="center"/>
          </w:tcPr>
          <w:p w14:paraId="7E80476D" w14:textId="77777777" w:rsidR="000937DB" w:rsidRDefault="000937DB" w:rsidP="000937DB">
            <w:pPr>
              <w:rPr>
                <w:sz w:val="18"/>
              </w:rPr>
            </w:pPr>
          </w:p>
        </w:tc>
        <w:tc>
          <w:tcPr>
            <w:tcW w:w="1303" w:type="pct"/>
            <w:tcBorders>
              <w:top w:val="single" w:sz="4" w:space="0" w:color="auto"/>
              <w:bottom w:val="single" w:sz="4" w:space="0" w:color="auto"/>
            </w:tcBorders>
            <w:shd w:val="clear" w:color="auto" w:fill="FFFFFF" w:themeFill="background1"/>
            <w:vAlign w:val="center"/>
          </w:tcPr>
          <w:p w14:paraId="1A4114D0" w14:textId="77777777" w:rsidR="000937DB" w:rsidRPr="006C1C96" w:rsidRDefault="000937DB" w:rsidP="000937DB">
            <w:pPr>
              <w:jc w:val="center"/>
              <w:rPr>
                <w:sz w:val="16"/>
              </w:rPr>
            </w:pPr>
            <w:r w:rsidRPr="006C1C96">
              <w:rPr>
                <w:sz w:val="16"/>
              </w:rPr>
              <w:t xml:space="preserve">Pared con vista a </w:t>
            </w:r>
            <w:proofErr w:type="spellStart"/>
            <w:r w:rsidRPr="006C1C96">
              <w:rPr>
                <w:sz w:val="16"/>
              </w:rPr>
              <w:t>bidegorri</w:t>
            </w:r>
            <w:proofErr w:type="spellEnd"/>
            <w:r w:rsidRPr="006C1C96">
              <w:rPr>
                <w:sz w:val="16"/>
              </w:rPr>
              <w:t>,</w:t>
            </w:r>
          </w:p>
          <w:p w14:paraId="4DC83EE9" w14:textId="7A6EE7C7" w:rsidR="000937DB" w:rsidRPr="006C1C96" w:rsidRDefault="000937DB" w:rsidP="000937DB">
            <w:pPr>
              <w:jc w:val="center"/>
              <w:rPr>
                <w:sz w:val="16"/>
              </w:rPr>
            </w:pPr>
            <w:r w:rsidRPr="006C1C96">
              <w:rPr>
                <w:sz w:val="16"/>
              </w:rPr>
              <w:t>a 0,3 m</w:t>
            </w:r>
            <w:r>
              <w:rPr>
                <w:sz w:val="16"/>
              </w:rPr>
              <w:t>.</w:t>
            </w:r>
            <w:r w:rsidRPr="006C1C96">
              <w:rPr>
                <w:sz w:val="16"/>
              </w:rPr>
              <w:t xml:space="preserve"> de la puerta</w:t>
            </w:r>
          </w:p>
        </w:tc>
        <w:tc>
          <w:tcPr>
            <w:tcW w:w="531" w:type="pct"/>
            <w:tcBorders>
              <w:top w:val="single" w:sz="4" w:space="0" w:color="auto"/>
              <w:bottom w:val="single" w:sz="4" w:space="0" w:color="auto"/>
            </w:tcBorders>
            <w:shd w:val="clear" w:color="auto" w:fill="FFFFFF" w:themeFill="background1"/>
            <w:vAlign w:val="center"/>
          </w:tcPr>
          <w:p w14:paraId="16225833" w14:textId="105E4A0C" w:rsidR="000937DB" w:rsidRDefault="000937DB" w:rsidP="000937DB">
            <w:pPr>
              <w:jc w:val="center"/>
              <w:rPr>
                <w:sz w:val="18"/>
              </w:rPr>
            </w:pPr>
            <w:r>
              <w:rPr>
                <w:sz w:val="18"/>
              </w:rPr>
              <w:t>“</w:t>
            </w:r>
          </w:p>
        </w:tc>
        <w:tc>
          <w:tcPr>
            <w:tcW w:w="939" w:type="pct"/>
            <w:tcBorders>
              <w:top w:val="single" w:sz="4" w:space="0" w:color="auto"/>
              <w:bottom w:val="single" w:sz="4" w:space="0" w:color="auto"/>
            </w:tcBorders>
            <w:shd w:val="clear" w:color="auto" w:fill="FFFFFF" w:themeFill="background1"/>
            <w:vAlign w:val="center"/>
          </w:tcPr>
          <w:p w14:paraId="3E9E510D" w14:textId="0C4B6583" w:rsidR="000937DB" w:rsidRDefault="000937DB" w:rsidP="000937DB">
            <w:pPr>
              <w:jc w:val="center"/>
              <w:rPr>
                <w:sz w:val="18"/>
              </w:rPr>
            </w:pPr>
            <w:r w:rsidRPr="0040576A">
              <w:rPr>
                <w:sz w:val="18"/>
              </w:rPr>
              <w:t>“</w:t>
            </w:r>
          </w:p>
        </w:tc>
        <w:tc>
          <w:tcPr>
            <w:tcW w:w="559" w:type="pct"/>
            <w:tcBorders>
              <w:top w:val="single" w:sz="4" w:space="0" w:color="auto"/>
              <w:bottom w:val="single" w:sz="4" w:space="0" w:color="auto"/>
            </w:tcBorders>
            <w:shd w:val="clear" w:color="auto" w:fill="FFFFFF" w:themeFill="background1"/>
            <w:vAlign w:val="center"/>
          </w:tcPr>
          <w:p w14:paraId="5A984639" w14:textId="4381FA14" w:rsidR="000937DB" w:rsidRDefault="000937DB" w:rsidP="000937DB">
            <w:pPr>
              <w:jc w:val="center"/>
              <w:rPr>
                <w:sz w:val="18"/>
              </w:rPr>
            </w:pPr>
            <w:r w:rsidRPr="0040576A">
              <w:rPr>
                <w:sz w:val="18"/>
              </w:rPr>
              <w:t>“</w:t>
            </w:r>
          </w:p>
        </w:tc>
        <w:tc>
          <w:tcPr>
            <w:tcW w:w="496" w:type="pct"/>
            <w:tcBorders>
              <w:top w:val="single" w:sz="4" w:space="0" w:color="auto"/>
              <w:bottom w:val="single" w:sz="4" w:space="0" w:color="auto"/>
            </w:tcBorders>
            <w:shd w:val="clear" w:color="auto" w:fill="FFFFFF" w:themeFill="background1"/>
            <w:vAlign w:val="center"/>
          </w:tcPr>
          <w:p w14:paraId="1ECAE521" w14:textId="089F2357" w:rsidR="000937DB" w:rsidRDefault="000937DB" w:rsidP="000937DB">
            <w:pPr>
              <w:jc w:val="center"/>
              <w:rPr>
                <w:sz w:val="18"/>
              </w:rPr>
            </w:pPr>
            <w:r>
              <w:rPr>
                <w:sz w:val="18"/>
              </w:rPr>
              <w:t>1</w:t>
            </w:r>
          </w:p>
        </w:tc>
        <w:tc>
          <w:tcPr>
            <w:tcW w:w="587" w:type="pct"/>
            <w:tcBorders>
              <w:top w:val="single" w:sz="4" w:space="0" w:color="auto"/>
              <w:bottom w:val="single" w:sz="4" w:space="0" w:color="auto"/>
            </w:tcBorders>
            <w:shd w:val="clear" w:color="auto" w:fill="FFFFFF" w:themeFill="background1"/>
            <w:vAlign w:val="center"/>
          </w:tcPr>
          <w:p w14:paraId="2F6F4755" w14:textId="53D7E73A" w:rsidR="000937DB" w:rsidRDefault="002D2AD1" w:rsidP="000937DB">
            <w:pPr>
              <w:jc w:val="center"/>
              <w:rPr>
                <w:sz w:val="18"/>
              </w:rPr>
            </w:pPr>
            <w:r w:rsidRPr="000937DB">
              <w:rPr>
                <w:sz w:val="18"/>
                <w:szCs w:val="18"/>
              </w:rPr>
              <w:t>26/02/2021</w:t>
            </w:r>
          </w:p>
        </w:tc>
      </w:tr>
    </w:tbl>
    <w:p w14:paraId="554ED08D" w14:textId="4BA383B8" w:rsidR="006C1C96" w:rsidRDefault="006C1C96" w:rsidP="00475FF6">
      <w:pPr>
        <w:spacing w:after="120" w:line="240" w:lineRule="auto"/>
        <w:jc w:val="center"/>
      </w:pPr>
    </w:p>
    <w:p w14:paraId="3326EB50" w14:textId="77777777" w:rsidR="006C3AD2" w:rsidRDefault="006C3AD2" w:rsidP="006C3AD2">
      <w:pPr>
        <w:pStyle w:val="Ttulo1"/>
        <w:jc w:val="center"/>
        <w:rPr>
          <w:rFonts w:asciiTheme="minorHAnsi" w:hAnsiTheme="minorHAnsi" w:cstheme="minorHAnsi"/>
          <w:b/>
          <w:color w:val="auto"/>
          <w:sz w:val="22"/>
        </w:rPr>
      </w:pPr>
      <w:bookmarkStart w:id="17" w:name="_Toc103772824"/>
      <w:r>
        <w:rPr>
          <w:rFonts w:asciiTheme="minorHAnsi" w:hAnsiTheme="minorHAnsi" w:cstheme="minorHAnsi"/>
          <w:b/>
          <w:color w:val="auto"/>
          <w:sz w:val="22"/>
        </w:rPr>
        <w:t>ANEXO I.II</w:t>
      </w:r>
      <w:bookmarkEnd w:id="17"/>
    </w:p>
    <w:p w14:paraId="6B918B03" w14:textId="28DFBE4C" w:rsidR="007D6660" w:rsidRDefault="007D6660" w:rsidP="00334BD5">
      <w:pPr>
        <w:pStyle w:val="Ttulo1"/>
        <w:jc w:val="center"/>
        <w:rPr>
          <w:rFonts w:asciiTheme="minorHAnsi" w:hAnsiTheme="minorHAnsi" w:cstheme="minorHAnsi"/>
          <w:b/>
          <w:color w:val="auto"/>
          <w:sz w:val="22"/>
        </w:rPr>
      </w:pPr>
      <w:bookmarkStart w:id="18" w:name="_Toc103772825"/>
      <w:r w:rsidRPr="006C3AD2">
        <w:rPr>
          <w:rFonts w:asciiTheme="minorHAnsi" w:hAnsiTheme="minorHAnsi" w:cstheme="minorHAnsi"/>
          <w:b/>
          <w:color w:val="auto"/>
          <w:sz w:val="22"/>
        </w:rPr>
        <w:t xml:space="preserve">LISTADO DE </w:t>
      </w:r>
      <w:proofErr w:type="spellStart"/>
      <w:r w:rsidRPr="006C3AD2">
        <w:rPr>
          <w:rFonts w:asciiTheme="minorHAnsi" w:hAnsiTheme="minorHAnsi" w:cstheme="minorHAnsi"/>
          <w:b/>
          <w:color w:val="auto"/>
          <w:sz w:val="22"/>
        </w:rPr>
        <w:t>EPIs</w:t>
      </w:r>
      <w:proofErr w:type="spellEnd"/>
      <w:r w:rsidRPr="006C3AD2">
        <w:rPr>
          <w:rFonts w:asciiTheme="minorHAnsi" w:hAnsiTheme="minorHAnsi" w:cstheme="minorHAnsi"/>
          <w:b/>
          <w:color w:val="auto"/>
          <w:sz w:val="22"/>
        </w:rPr>
        <w:t xml:space="preserve"> ANTICAÍDAS Y LÍNEAS DE VIDA TEMPORALES</w:t>
      </w:r>
      <w:bookmarkEnd w:id="18"/>
    </w:p>
    <w:p w14:paraId="2A942B79" w14:textId="0B7FAA4D" w:rsidR="00334BD5" w:rsidRPr="00334BD5" w:rsidRDefault="00334BD5" w:rsidP="00334BD5">
      <w:pPr>
        <w:jc w:val="center"/>
      </w:pPr>
      <w:r>
        <w:t>Ubica</w:t>
      </w:r>
      <w:r w:rsidR="00FC6903">
        <w:t>dos</w:t>
      </w:r>
      <w:r>
        <w:t xml:space="preserve"> en TALLER USOA</w:t>
      </w:r>
    </w:p>
    <w:p w14:paraId="0F706F25" w14:textId="6764A0C0" w:rsidR="007D6660" w:rsidRDefault="007D6660" w:rsidP="007D6660">
      <w:pPr>
        <w:ind w:left="-284"/>
        <w:jc w:val="center"/>
        <w:rPr>
          <w:b/>
        </w:rPr>
      </w:pPr>
    </w:p>
    <w:tbl>
      <w:tblPr>
        <w:tblStyle w:val="Tablaconcuadrcula"/>
        <w:tblW w:w="10065" w:type="dxa"/>
        <w:tblInd w:w="-714" w:type="dxa"/>
        <w:shd w:val="clear" w:color="auto" w:fill="FFFFFF" w:themeFill="background1"/>
        <w:tblLayout w:type="fixed"/>
        <w:tblLook w:val="04A0" w:firstRow="1" w:lastRow="0" w:firstColumn="1" w:lastColumn="0" w:noHBand="0" w:noVBand="1"/>
      </w:tblPr>
      <w:tblGrid>
        <w:gridCol w:w="3403"/>
        <w:gridCol w:w="1275"/>
        <w:gridCol w:w="2694"/>
        <w:gridCol w:w="1134"/>
        <w:gridCol w:w="1559"/>
      </w:tblGrid>
      <w:tr w:rsidR="00F8009A" w:rsidRPr="006B3504" w14:paraId="0C9C6A47" w14:textId="083ED40A" w:rsidTr="00F8009A">
        <w:trPr>
          <w:trHeight w:val="283"/>
        </w:trPr>
        <w:tc>
          <w:tcPr>
            <w:tcW w:w="3403" w:type="dxa"/>
            <w:tcBorders>
              <w:top w:val="single" w:sz="4" w:space="0" w:color="auto"/>
              <w:bottom w:val="single" w:sz="4" w:space="0" w:color="auto"/>
            </w:tcBorders>
            <w:shd w:val="clear" w:color="auto" w:fill="D9D9D9" w:themeFill="background1" w:themeFillShade="D9"/>
            <w:vAlign w:val="center"/>
          </w:tcPr>
          <w:p w14:paraId="498EF07E" w14:textId="77777777" w:rsidR="00F8009A" w:rsidRPr="00D524E4" w:rsidRDefault="00F8009A" w:rsidP="00E95369">
            <w:pPr>
              <w:jc w:val="center"/>
              <w:rPr>
                <w:b/>
                <w:sz w:val="18"/>
              </w:rPr>
            </w:pPr>
            <w:r w:rsidRPr="00D524E4">
              <w:rPr>
                <w:b/>
                <w:sz w:val="18"/>
              </w:rPr>
              <w:t>TIPO</w:t>
            </w:r>
          </w:p>
        </w:tc>
        <w:tc>
          <w:tcPr>
            <w:tcW w:w="1275" w:type="dxa"/>
            <w:tcBorders>
              <w:top w:val="single" w:sz="4" w:space="0" w:color="auto"/>
            </w:tcBorders>
            <w:shd w:val="clear" w:color="auto" w:fill="D9D9D9" w:themeFill="background1" w:themeFillShade="D9"/>
            <w:vAlign w:val="center"/>
          </w:tcPr>
          <w:p w14:paraId="0BACFC1A" w14:textId="77777777" w:rsidR="00F8009A" w:rsidRPr="00D524E4" w:rsidRDefault="00F8009A" w:rsidP="00E95369">
            <w:pPr>
              <w:jc w:val="center"/>
              <w:rPr>
                <w:b/>
                <w:sz w:val="18"/>
              </w:rPr>
            </w:pPr>
            <w:r w:rsidRPr="00D524E4">
              <w:rPr>
                <w:b/>
                <w:sz w:val="18"/>
              </w:rPr>
              <w:t>FABRICANTE</w:t>
            </w:r>
          </w:p>
        </w:tc>
        <w:tc>
          <w:tcPr>
            <w:tcW w:w="2694" w:type="dxa"/>
            <w:tcBorders>
              <w:top w:val="single" w:sz="4" w:space="0" w:color="auto"/>
            </w:tcBorders>
            <w:shd w:val="clear" w:color="auto" w:fill="D9D9D9" w:themeFill="background1" w:themeFillShade="D9"/>
            <w:vAlign w:val="center"/>
          </w:tcPr>
          <w:p w14:paraId="06501B42" w14:textId="77777777" w:rsidR="00F8009A" w:rsidRPr="00D524E4" w:rsidRDefault="00F8009A" w:rsidP="00E95369">
            <w:pPr>
              <w:jc w:val="center"/>
              <w:rPr>
                <w:b/>
                <w:sz w:val="18"/>
              </w:rPr>
            </w:pPr>
            <w:r w:rsidRPr="00D524E4">
              <w:rPr>
                <w:b/>
                <w:sz w:val="18"/>
              </w:rPr>
              <w:t>MODELO</w:t>
            </w:r>
          </w:p>
        </w:tc>
        <w:tc>
          <w:tcPr>
            <w:tcW w:w="1134" w:type="dxa"/>
            <w:tcBorders>
              <w:top w:val="single" w:sz="4" w:space="0" w:color="auto"/>
            </w:tcBorders>
            <w:shd w:val="clear" w:color="auto" w:fill="D9D9D9" w:themeFill="background1" w:themeFillShade="D9"/>
            <w:vAlign w:val="center"/>
          </w:tcPr>
          <w:p w14:paraId="4A327417" w14:textId="77777777" w:rsidR="00F8009A" w:rsidRPr="00D524E4" w:rsidRDefault="00F8009A" w:rsidP="00E95369">
            <w:pPr>
              <w:jc w:val="center"/>
              <w:rPr>
                <w:b/>
                <w:sz w:val="18"/>
              </w:rPr>
            </w:pPr>
            <w:r w:rsidRPr="00D524E4">
              <w:rPr>
                <w:b/>
                <w:sz w:val="18"/>
              </w:rPr>
              <w:t>CANTIDAD</w:t>
            </w:r>
          </w:p>
        </w:tc>
        <w:tc>
          <w:tcPr>
            <w:tcW w:w="1559" w:type="dxa"/>
            <w:tcBorders>
              <w:top w:val="single" w:sz="4" w:space="0" w:color="auto"/>
            </w:tcBorders>
            <w:shd w:val="clear" w:color="auto" w:fill="D9D9D9" w:themeFill="background1" w:themeFillShade="D9"/>
            <w:vAlign w:val="center"/>
          </w:tcPr>
          <w:p w14:paraId="6D594A4A" w14:textId="15A77A2A" w:rsidR="00F8009A" w:rsidRPr="00D524E4" w:rsidRDefault="00F8009A" w:rsidP="00F8009A">
            <w:pPr>
              <w:jc w:val="center"/>
              <w:rPr>
                <w:b/>
                <w:sz w:val="18"/>
              </w:rPr>
            </w:pPr>
            <w:r>
              <w:rPr>
                <w:b/>
                <w:sz w:val="18"/>
              </w:rPr>
              <w:t>ÚLTIMA REVISIÓN</w:t>
            </w:r>
          </w:p>
        </w:tc>
      </w:tr>
      <w:tr w:rsidR="00F8009A" w:rsidRPr="006B3504" w14:paraId="0901E5B0" w14:textId="1583DDBD" w:rsidTr="00F8009A">
        <w:tblPrEx>
          <w:shd w:val="clear" w:color="auto" w:fill="auto"/>
        </w:tblPrEx>
        <w:trPr>
          <w:trHeight w:val="510"/>
        </w:trPr>
        <w:tc>
          <w:tcPr>
            <w:tcW w:w="3403" w:type="dxa"/>
            <w:vMerge w:val="restart"/>
            <w:vAlign w:val="center"/>
          </w:tcPr>
          <w:p w14:paraId="67A5EA0D" w14:textId="77777777" w:rsidR="00F8009A" w:rsidRPr="00D524E4" w:rsidRDefault="00F8009A" w:rsidP="00C405C5">
            <w:pPr>
              <w:rPr>
                <w:rFonts w:cstheme="minorHAnsi"/>
                <w:sz w:val="20"/>
                <w:szCs w:val="20"/>
              </w:rPr>
            </w:pPr>
            <w:r w:rsidRPr="00D524E4">
              <w:rPr>
                <w:rFonts w:cstheme="minorHAnsi"/>
                <w:sz w:val="20"/>
                <w:szCs w:val="20"/>
              </w:rPr>
              <w:t>ARNÉS ANTICAÍDAS</w:t>
            </w:r>
          </w:p>
        </w:tc>
        <w:tc>
          <w:tcPr>
            <w:tcW w:w="1275" w:type="dxa"/>
            <w:vAlign w:val="center"/>
          </w:tcPr>
          <w:p w14:paraId="6310E0C4" w14:textId="77777777" w:rsidR="00F8009A" w:rsidRPr="00D524E4" w:rsidRDefault="00F8009A" w:rsidP="00E95369">
            <w:pPr>
              <w:rPr>
                <w:rFonts w:cstheme="minorHAnsi"/>
                <w:sz w:val="20"/>
                <w:szCs w:val="20"/>
              </w:rPr>
            </w:pPr>
            <w:r w:rsidRPr="00D524E4">
              <w:rPr>
                <w:rFonts w:cstheme="minorHAnsi"/>
                <w:sz w:val="20"/>
                <w:szCs w:val="20"/>
              </w:rPr>
              <w:t>PROTECTA</w:t>
            </w:r>
          </w:p>
        </w:tc>
        <w:tc>
          <w:tcPr>
            <w:tcW w:w="2694" w:type="dxa"/>
            <w:vAlign w:val="center"/>
          </w:tcPr>
          <w:p w14:paraId="198BBC90" w14:textId="77777777" w:rsidR="00F8009A" w:rsidRPr="00D524E4" w:rsidRDefault="00F8009A" w:rsidP="00E95369">
            <w:pPr>
              <w:rPr>
                <w:rFonts w:cstheme="minorHAnsi"/>
                <w:sz w:val="20"/>
                <w:szCs w:val="20"/>
              </w:rPr>
            </w:pPr>
            <w:r w:rsidRPr="00D524E4">
              <w:rPr>
                <w:rFonts w:cstheme="minorHAnsi"/>
                <w:sz w:val="20"/>
                <w:szCs w:val="20"/>
              </w:rPr>
              <w:t>Varios</w:t>
            </w:r>
          </w:p>
        </w:tc>
        <w:tc>
          <w:tcPr>
            <w:tcW w:w="1134" w:type="dxa"/>
            <w:vAlign w:val="center"/>
          </w:tcPr>
          <w:p w14:paraId="20CD8F5F" w14:textId="77777777" w:rsidR="00F8009A" w:rsidRPr="00D524E4" w:rsidRDefault="00F8009A" w:rsidP="00E95369">
            <w:pPr>
              <w:jc w:val="center"/>
              <w:rPr>
                <w:rFonts w:cstheme="minorHAnsi"/>
                <w:sz w:val="20"/>
                <w:szCs w:val="20"/>
              </w:rPr>
            </w:pPr>
            <w:r w:rsidRPr="00D524E4">
              <w:rPr>
                <w:rFonts w:cstheme="minorHAnsi"/>
                <w:sz w:val="20"/>
                <w:szCs w:val="20"/>
              </w:rPr>
              <w:t>7</w:t>
            </w:r>
          </w:p>
        </w:tc>
        <w:tc>
          <w:tcPr>
            <w:tcW w:w="1559" w:type="dxa"/>
            <w:vAlign w:val="center"/>
          </w:tcPr>
          <w:p w14:paraId="7EDE6204" w14:textId="2457267E"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4A244DDC" w14:textId="346322CC" w:rsidTr="00F8009A">
        <w:tblPrEx>
          <w:shd w:val="clear" w:color="auto" w:fill="auto"/>
        </w:tblPrEx>
        <w:trPr>
          <w:trHeight w:val="510"/>
        </w:trPr>
        <w:tc>
          <w:tcPr>
            <w:tcW w:w="3403" w:type="dxa"/>
            <w:vMerge/>
            <w:vAlign w:val="center"/>
          </w:tcPr>
          <w:p w14:paraId="28D550EE" w14:textId="77777777" w:rsidR="00F8009A" w:rsidRPr="00D524E4" w:rsidRDefault="00F8009A" w:rsidP="00C405C5">
            <w:pPr>
              <w:rPr>
                <w:rFonts w:cstheme="minorHAnsi"/>
                <w:sz w:val="20"/>
                <w:szCs w:val="20"/>
              </w:rPr>
            </w:pPr>
          </w:p>
        </w:tc>
        <w:tc>
          <w:tcPr>
            <w:tcW w:w="1275" w:type="dxa"/>
            <w:vAlign w:val="center"/>
          </w:tcPr>
          <w:p w14:paraId="1A8E7296" w14:textId="77777777" w:rsidR="00F8009A" w:rsidRPr="00D524E4" w:rsidRDefault="00F8009A" w:rsidP="00E95369">
            <w:pPr>
              <w:rPr>
                <w:rFonts w:cstheme="minorHAnsi"/>
                <w:sz w:val="20"/>
                <w:szCs w:val="20"/>
              </w:rPr>
            </w:pPr>
            <w:r w:rsidRPr="00D524E4">
              <w:rPr>
                <w:rFonts w:cstheme="minorHAnsi"/>
                <w:sz w:val="20"/>
                <w:szCs w:val="20"/>
              </w:rPr>
              <w:t>CLIMAX</w:t>
            </w:r>
          </w:p>
        </w:tc>
        <w:tc>
          <w:tcPr>
            <w:tcW w:w="2694" w:type="dxa"/>
            <w:vAlign w:val="center"/>
          </w:tcPr>
          <w:p w14:paraId="65CE99D7" w14:textId="77777777" w:rsidR="00F8009A" w:rsidRPr="00D524E4" w:rsidRDefault="00F8009A" w:rsidP="00E95369">
            <w:pPr>
              <w:rPr>
                <w:rFonts w:cstheme="minorHAnsi"/>
                <w:sz w:val="20"/>
                <w:szCs w:val="20"/>
              </w:rPr>
            </w:pPr>
            <w:r w:rsidRPr="00D524E4">
              <w:rPr>
                <w:rFonts w:cstheme="minorHAnsi"/>
                <w:sz w:val="20"/>
                <w:szCs w:val="20"/>
              </w:rPr>
              <w:t>Varios</w:t>
            </w:r>
          </w:p>
        </w:tc>
        <w:tc>
          <w:tcPr>
            <w:tcW w:w="1134" w:type="dxa"/>
            <w:vAlign w:val="center"/>
          </w:tcPr>
          <w:p w14:paraId="41F0B388" w14:textId="77777777" w:rsidR="00F8009A" w:rsidRPr="00D524E4" w:rsidRDefault="00F8009A" w:rsidP="00E95369">
            <w:pPr>
              <w:jc w:val="center"/>
              <w:rPr>
                <w:rFonts w:cstheme="minorHAnsi"/>
                <w:sz w:val="20"/>
                <w:szCs w:val="20"/>
              </w:rPr>
            </w:pPr>
            <w:r>
              <w:rPr>
                <w:rFonts w:cstheme="minorHAnsi"/>
                <w:sz w:val="20"/>
                <w:szCs w:val="20"/>
              </w:rPr>
              <w:t>33</w:t>
            </w:r>
          </w:p>
        </w:tc>
        <w:tc>
          <w:tcPr>
            <w:tcW w:w="1559" w:type="dxa"/>
            <w:vAlign w:val="center"/>
          </w:tcPr>
          <w:p w14:paraId="5A3AC2F3" w14:textId="7A466F9F" w:rsidR="00F8009A" w:rsidRDefault="005F0A83" w:rsidP="00F8009A">
            <w:pPr>
              <w:jc w:val="center"/>
              <w:rPr>
                <w:rFonts w:cstheme="minorHAnsi"/>
                <w:sz w:val="20"/>
                <w:szCs w:val="20"/>
              </w:rPr>
            </w:pPr>
            <w:r>
              <w:rPr>
                <w:rFonts w:cstheme="minorHAnsi"/>
                <w:sz w:val="20"/>
                <w:szCs w:val="20"/>
              </w:rPr>
              <w:t>Sin revisar</w:t>
            </w:r>
          </w:p>
        </w:tc>
      </w:tr>
      <w:tr w:rsidR="00F8009A" w:rsidRPr="006B3504" w14:paraId="037C0858" w14:textId="1B55D220" w:rsidTr="00F8009A">
        <w:tblPrEx>
          <w:shd w:val="clear" w:color="auto" w:fill="auto"/>
        </w:tblPrEx>
        <w:trPr>
          <w:trHeight w:val="510"/>
        </w:trPr>
        <w:tc>
          <w:tcPr>
            <w:tcW w:w="3403" w:type="dxa"/>
            <w:vAlign w:val="center"/>
          </w:tcPr>
          <w:p w14:paraId="6DCBC883" w14:textId="4E68DEB9" w:rsidR="00F8009A" w:rsidRPr="00D524E4" w:rsidRDefault="00F8009A" w:rsidP="00F8009A">
            <w:pPr>
              <w:rPr>
                <w:rFonts w:cstheme="minorHAnsi"/>
                <w:sz w:val="20"/>
                <w:szCs w:val="20"/>
              </w:rPr>
            </w:pPr>
            <w:r w:rsidRPr="00D524E4">
              <w:rPr>
                <w:rFonts w:cstheme="minorHAnsi"/>
                <w:sz w:val="20"/>
                <w:szCs w:val="20"/>
              </w:rPr>
              <w:t xml:space="preserve">LÍNEA DE VIDA </w:t>
            </w:r>
            <w:r w:rsidR="002649DF" w:rsidRPr="00D524E4">
              <w:rPr>
                <w:rFonts w:cstheme="minorHAnsi"/>
                <w:sz w:val="20"/>
                <w:szCs w:val="20"/>
              </w:rPr>
              <w:t xml:space="preserve">TEMPORAL </w:t>
            </w:r>
            <w:r w:rsidRPr="00D524E4">
              <w:rPr>
                <w:rFonts w:cstheme="minorHAnsi"/>
                <w:sz w:val="20"/>
                <w:szCs w:val="20"/>
              </w:rPr>
              <w:t xml:space="preserve">HORIZONTAL </w:t>
            </w:r>
            <w:r w:rsidR="002649DF">
              <w:rPr>
                <w:rFonts w:cstheme="minorHAnsi"/>
                <w:sz w:val="20"/>
                <w:szCs w:val="20"/>
              </w:rPr>
              <w:t>18 m. cable</w:t>
            </w:r>
          </w:p>
        </w:tc>
        <w:tc>
          <w:tcPr>
            <w:tcW w:w="1275" w:type="dxa"/>
            <w:vAlign w:val="center"/>
          </w:tcPr>
          <w:p w14:paraId="3DD83064" w14:textId="77777777" w:rsidR="00F8009A" w:rsidRPr="00D524E4" w:rsidRDefault="00F8009A" w:rsidP="00F8009A">
            <w:pPr>
              <w:rPr>
                <w:rFonts w:cstheme="minorHAnsi"/>
                <w:sz w:val="20"/>
                <w:szCs w:val="20"/>
              </w:rPr>
            </w:pPr>
            <w:r w:rsidRPr="00D524E4">
              <w:rPr>
                <w:rFonts w:cstheme="minorHAnsi"/>
                <w:sz w:val="20"/>
                <w:szCs w:val="20"/>
              </w:rPr>
              <w:t>SALA</w:t>
            </w:r>
          </w:p>
        </w:tc>
        <w:tc>
          <w:tcPr>
            <w:tcW w:w="2694" w:type="dxa"/>
            <w:vAlign w:val="center"/>
          </w:tcPr>
          <w:p w14:paraId="29C54E43" w14:textId="77777777" w:rsidR="00F8009A" w:rsidRPr="00D524E4" w:rsidRDefault="00F8009A" w:rsidP="00F8009A">
            <w:pPr>
              <w:rPr>
                <w:rFonts w:cstheme="minorHAnsi"/>
                <w:sz w:val="20"/>
                <w:szCs w:val="20"/>
              </w:rPr>
            </w:pPr>
            <w:r w:rsidRPr="00D524E4">
              <w:rPr>
                <w:rFonts w:cstheme="minorHAnsi"/>
                <w:sz w:val="20"/>
                <w:szCs w:val="20"/>
              </w:rPr>
              <w:t>7605061</w:t>
            </w:r>
          </w:p>
          <w:p w14:paraId="11582354" w14:textId="77777777" w:rsidR="00F8009A" w:rsidRPr="00D524E4" w:rsidRDefault="00F8009A" w:rsidP="00F8009A">
            <w:pPr>
              <w:rPr>
                <w:rFonts w:cstheme="minorHAnsi"/>
                <w:sz w:val="20"/>
                <w:szCs w:val="20"/>
              </w:rPr>
            </w:pPr>
            <w:r w:rsidRPr="00D524E4">
              <w:rPr>
                <w:rFonts w:cstheme="minorHAnsi"/>
                <w:sz w:val="20"/>
                <w:szCs w:val="20"/>
              </w:rPr>
              <w:t>EZ-LINE</w:t>
            </w:r>
          </w:p>
        </w:tc>
        <w:tc>
          <w:tcPr>
            <w:tcW w:w="1134" w:type="dxa"/>
            <w:vAlign w:val="center"/>
          </w:tcPr>
          <w:p w14:paraId="7D500FD3"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466AD40A" w14:textId="17D00436" w:rsidR="00F8009A" w:rsidRPr="00D524E4" w:rsidRDefault="00F8009A" w:rsidP="00F8009A">
            <w:pPr>
              <w:jc w:val="center"/>
              <w:rPr>
                <w:rFonts w:cstheme="minorHAnsi"/>
                <w:sz w:val="20"/>
                <w:szCs w:val="20"/>
              </w:rPr>
            </w:pPr>
            <w:r>
              <w:rPr>
                <w:rFonts w:cstheme="minorHAnsi"/>
                <w:sz w:val="20"/>
                <w:szCs w:val="20"/>
              </w:rPr>
              <w:t>21/05/2021</w:t>
            </w:r>
          </w:p>
        </w:tc>
      </w:tr>
      <w:tr w:rsidR="00F8009A" w:rsidRPr="006B3504" w14:paraId="0CEE6305" w14:textId="0B55693D" w:rsidTr="00F8009A">
        <w:tblPrEx>
          <w:shd w:val="clear" w:color="auto" w:fill="auto"/>
        </w:tblPrEx>
        <w:trPr>
          <w:trHeight w:val="510"/>
        </w:trPr>
        <w:tc>
          <w:tcPr>
            <w:tcW w:w="3403" w:type="dxa"/>
            <w:vAlign w:val="center"/>
          </w:tcPr>
          <w:p w14:paraId="4858C0A8" w14:textId="77777777" w:rsidR="00F8009A" w:rsidRPr="00D524E4" w:rsidRDefault="00F8009A" w:rsidP="00F8009A">
            <w:pPr>
              <w:rPr>
                <w:rFonts w:cstheme="minorHAnsi"/>
                <w:sz w:val="20"/>
                <w:szCs w:val="20"/>
              </w:rPr>
            </w:pPr>
            <w:r w:rsidRPr="00D524E4">
              <w:rPr>
                <w:rFonts w:cstheme="minorHAnsi"/>
                <w:sz w:val="20"/>
                <w:szCs w:val="20"/>
              </w:rPr>
              <w:t>DISPOSITIVO ANTICAIDA RETRÁCTIL</w:t>
            </w:r>
          </w:p>
        </w:tc>
        <w:tc>
          <w:tcPr>
            <w:tcW w:w="1275" w:type="dxa"/>
            <w:vAlign w:val="center"/>
          </w:tcPr>
          <w:p w14:paraId="0FE3B8B6" w14:textId="77777777" w:rsidR="00F8009A" w:rsidRPr="00D524E4" w:rsidRDefault="00F8009A" w:rsidP="00F8009A">
            <w:pPr>
              <w:rPr>
                <w:rFonts w:cstheme="minorHAnsi"/>
                <w:sz w:val="20"/>
                <w:szCs w:val="20"/>
              </w:rPr>
            </w:pPr>
            <w:r w:rsidRPr="00D524E4">
              <w:rPr>
                <w:rFonts w:cstheme="minorHAnsi"/>
                <w:sz w:val="20"/>
                <w:szCs w:val="20"/>
              </w:rPr>
              <w:t>PROTECTA</w:t>
            </w:r>
          </w:p>
        </w:tc>
        <w:tc>
          <w:tcPr>
            <w:tcW w:w="2694" w:type="dxa"/>
            <w:vAlign w:val="center"/>
          </w:tcPr>
          <w:p w14:paraId="2E31E321" w14:textId="77777777" w:rsidR="00F8009A" w:rsidRPr="00D524E4" w:rsidRDefault="00F8009A" w:rsidP="00F8009A">
            <w:pPr>
              <w:rPr>
                <w:rFonts w:cstheme="minorHAnsi"/>
                <w:sz w:val="20"/>
                <w:szCs w:val="20"/>
              </w:rPr>
            </w:pPr>
            <w:r w:rsidRPr="00D524E4">
              <w:rPr>
                <w:rFonts w:cstheme="minorHAnsi"/>
                <w:sz w:val="20"/>
                <w:szCs w:val="20"/>
              </w:rPr>
              <w:t>3100418</w:t>
            </w:r>
          </w:p>
          <w:p w14:paraId="4AE327A1" w14:textId="77777777" w:rsidR="00F8009A" w:rsidRPr="00D524E4" w:rsidRDefault="00F8009A" w:rsidP="00F8009A">
            <w:pPr>
              <w:rPr>
                <w:rFonts w:cstheme="minorHAnsi"/>
                <w:sz w:val="20"/>
                <w:szCs w:val="20"/>
              </w:rPr>
            </w:pPr>
            <w:r w:rsidRPr="00D524E4">
              <w:rPr>
                <w:rFonts w:cstheme="minorHAnsi"/>
                <w:sz w:val="20"/>
                <w:szCs w:val="20"/>
              </w:rPr>
              <w:t>2 metros</w:t>
            </w:r>
          </w:p>
        </w:tc>
        <w:tc>
          <w:tcPr>
            <w:tcW w:w="1134" w:type="dxa"/>
            <w:vAlign w:val="center"/>
          </w:tcPr>
          <w:p w14:paraId="07741FA3" w14:textId="77777777" w:rsidR="00F8009A" w:rsidRPr="00D524E4" w:rsidRDefault="00F8009A" w:rsidP="00F8009A">
            <w:pPr>
              <w:jc w:val="center"/>
              <w:rPr>
                <w:rFonts w:cstheme="minorHAnsi"/>
                <w:sz w:val="20"/>
                <w:szCs w:val="20"/>
              </w:rPr>
            </w:pPr>
            <w:r w:rsidRPr="00D524E4">
              <w:rPr>
                <w:rFonts w:cstheme="minorHAnsi"/>
                <w:sz w:val="20"/>
                <w:szCs w:val="20"/>
              </w:rPr>
              <w:t>4</w:t>
            </w:r>
          </w:p>
        </w:tc>
        <w:tc>
          <w:tcPr>
            <w:tcW w:w="1559" w:type="dxa"/>
            <w:vAlign w:val="center"/>
          </w:tcPr>
          <w:p w14:paraId="66B30853" w14:textId="0EC846DE" w:rsidR="00F8009A" w:rsidRPr="00D524E4" w:rsidRDefault="00F8009A" w:rsidP="00F8009A">
            <w:pPr>
              <w:jc w:val="center"/>
              <w:rPr>
                <w:rFonts w:cstheme="minorHAnsi"/>
                <w:sz w:val="20"/>
                <w:szCs w:val="20"/>
              </w:rPr>
            </w:pPr>
            <w:r>
              <w:rPr>
                <w:rFonts w:cstheme="minorHAnsi"/>
                <w:sz w:val="20"/>
                <w:szCs w:val="20"/>
              </w:rPr>
              <w:t>04/06/2021</w:t>
            </w:r>
          </w:p>
        </w:tc>
      </w:tr>
      <w:tr w:rsidR="00F8009A" w:rsidRPr="006B3504" w14:paraId="119B3D09" w14:textId="7D5336B5" w:rsidTr="00F8009A">
        <w:tblPrEx>
          <w:shd w:val="clear" w:color="auto" w:fill="auto"/>
        </w:tblPrEx>
        <w:trPr>
          <w:trHeight w:val="510"/>
        </w:trPr>
        <w:tc>
          <w:tcPr>
            <w:tcW w:w="3403" w:type="dxa"/>
            <w:vAlign w:val="center"/>
          </w:tcPr>
          <w:p w14:paraId="30597023" w14:textId="77777777" w:rsidR="00F8009A" w:rsidRPr="00D524E4" w:rsidRDefault="00F8009A" w:rsidP="00F8009A">
            <w:pPr>
              <w:rPr>
                <w:rFonts w:cstheme="minorHAnsi"/>
                <w:sz w:val="20"/>
                <w:szCs w:val="20"/>
              </w:rPr>
            </w:pPr>
            <w:r w:rsidRPr="00D524E4">
              <w:rPr>
                <w:rFonts w:cstheme="minorHAnsi"/>
                <w:sz w:val="20"/>
                <w:szCs w:val="20"/>
              </w:rPr>
              <w:t>DISPOSITIVO ANTICAIDA RETRÁCTIL AUTOMÁTICO</w:t>
            </w:r>
          </w:p>
        </w:tc>
        <w:tc>
          <w:tcPr>
            <w:tcW w:w="1275" w:type="dxa"/>
            <w:vAlign w:val="center"/>
          </w:tcPr>
          <w:p w14:paraId="722FC6D4" w14:textId="77777777" w:rsidR="00F8009A" w:rsidRPr="00D524E4" w:rsidRDefault="00F8009A" w:rsidP="00F8009A">
            <w:pPr>
              <w:rPr>
                <w:rFonts w:cstheme="minorHAnsi"/>
                <w:sz w:val="20"/>
                <w:szCs w:val="20"/>
              </w:rPr>
            </w:pPr>
            <w:r w:rsidRPr="00D524E4">
              <w:rPr>
                <w:rFonts w:cstheme="minorHAnsi"/>
                <w:sz w:val="20"/>
                <w:szCs w:val="20"/>
              </w:rPr>
              <w:t>PROTECTA</w:t>
            </w:r>
          </w:p>
        </w:tc>
        <w:tc>
          <w:tcPr>
            <w:tcW w:w="2694" w:type="dxa"/>
            <w:vAlign w:val="center"/>
          </w:tcPr>
          <w:p w14:paraId="2DEBA43C" w14:textId="77777777" w:rsidR="00F8009A" w:rsidRPr="00D524E4" w:rsidRDefault="00F8009A" w:rsidP="00F8009A">
            <w:pPr>
              <w:rPr>
                <w:rFonts w:cstheme="minorHAnsi"/>
                <w:sz w:val="20"/>
                <w:szCs w:val="20"/>
              </w:rPr>
            </w:pPr>
            <w:r w:rsidRPr="00D524E4">
              <w:rPr>
                <w:rFonts w:cstheme="minorHAnsi"/>
                <w:sz w:val="20"/>
                <w:szCs w:val="20"/>
              </w:rPr>
              <w:t>AD216,</w:t>
            </w:r>
          </w:p>
          <w:p w14:paraId="440856F5" w14:textId="77777777" w:rsidR="00F8009A" w:rsidRPr="00D524E4" w:rsidRDefault="00F8009A" w:rsidP="00F8009A">
            <w:pPr>
              <w:rPr>
                <w:rFonts w:cstheme="minorHAnsi"/>
                <w:sz w:val="20"/>
                <w:szCs w:val="20"/>
              </w:rPr>
            </w:pPr>
            <w:r w:rsidRPr="00D524E4">
              <w:rPr>
                <w:rFonts w:cstheme="minorHAnsi"/>
                <w:sz w:val="20"/>
                <w:szCs w:val="20"/>
              </w:rPr>
              <w:t>JRG, 16m.</w:t>
            </w:r>
          </w:p>
        </w:tc>
        <w:tc>
          <w:tcPr>
            <w:tcW w:w="1134" w:type="dxa"/>
            <w:vAlign w:val="center"/>
          </w:tcPr>
          <w:p w14:paraId="0EFCC195" w14:textId="77777777" w:rsidR="00F8009A" w:rsidRPr="00D524E4" w:rsidRDefault="00F8009A" w:rsidP="00F8009A">
            <w:pPr>
              <w:jc w:val="center"/>
              <w:rPr>
                <w:rFonts w:cstheme="minorHAnsi"/>
                <w:sz w:val="20"/>
                <w:szCs w:val="20"/>
              </w:rPr>
            </w:pPr>
            <w:r w:rsidRPr="00D524E4">
              <w:rPr>
                <w:rFonts w:cstheme="minorHAnsi"/>
                <w:sz w:val="20"/>
                <w:szCs w:val="20"/>
              </w:rPr>
              <w:t>4</w:t>
            </w:r>
          </w:p>
        </w:tc>
        <w:tc>
          <w:tcPr>
            <w:tcW w:w="1559" w:type="dxa"/>
            <w:vAlign w:val="center"/>
          </w:tcPr>
          <w:p w14:paraId="7C66C6CB" w14:textId="7C637774" w:rsidR="00F8009A" w:rsidRPr="00D524E4" w:rsidRDefault="005F0A83" w:rsidP="00F8009A">
            <w:pPr>
              <w:jc w:val="center"/>
              <w:rPr>
                <w:rFonts w:cstheme="minorHAnsi"/>
                <w:sz w:val="20"/>
                <w:szCs w:val="20"/>
              </w:rPr>
            </w:pPr>
            <w:r>
              <w:rPr>
                <w:rFonts w:cstheme="minorHAnsi"/>
                <w:sz w:val="20"/>
                <w:szCs w:val="20"/>
              </w:rPr>
              <w:t>30/04/2021</w:t>
            </w:r>
          </w:p>
        </w:tc>
      </w:tr>
      <w:tr w:rsidR="005F0A83" w:rsidRPr="006B3504" w14:paraId="13381185" w14:textId="0DE5627E" w:rsidTr="005F0A83">
        <w:tblPrEx>
          <w:shd w:val="clear" w:color="auto" w:fill="auto"/>
        </w:tblPrEx>
        <w:trPr>
          <w:trHeight w:val="510"/>
        </w:trPr>
        <w:tc>
          <w:tcPr>
            <w:tcW w:w="3403" w:type="dxa"/>
            <w:vMerge w:val="restart"/>
            <w:vAlign w:val="center"/>
          </w:tcPr>
          <w:p w14:paraId="0B8135D3" w14:textId="77777777" w:rsidR="005F0A83" w:rsidRPr="00D524E4" w:rsidRDefault="005F0A83" w:rsidP="005F0A83">
            <w:pPr>
              <w:rPr>
                <w:rFonts w:cstheme="minorHAnsi"/>
                <w:sz w:val="20"/>
                <w:szCs w:val="20"/>
              </w:rPr>
            </w:pPr>
            <w:r w:rsidRPr="00D524E4">
              <w:rPr>
                <w:rFonts w:cstheme="minorHAnsi"/>
                <w:sz w:val="20"/>
                <w:szCs w:val="20"/>
              </w:rPr>
              <w:t>DISPOSITIVO ANTICAIDA RETRÁCTIL DE CABLE</w:t>
            </w:r>
          </w:p>
        </w:tc>
        <w:tc>
          <w:tcPr>
            <w:tcW w:w="1275" w:type="dxa"/>
            <w:vAlign w:val="center"/>
          </w:tcPr>
          <w:p w14:paraId="76FA91ED" w14:textId="77777777" w:rsidR="005F0A83" w:rsidRPr="00D524E4" w:rsidRDefault="005F0A83" w:rsidP="005F0A83">
            <w:pPr>
              <w:rPr>
                <w:rFonts w:cstheme="minorHAnsi"/>
                <w:sz w:val="20"/>
                <w:szCs w:val="20"/>
              </w:rPr>
            </w:pPr>
            <w:r w:rsidRPr="00D524E4">
              <w:rPr>
                <w:rFonts w:cstheme="minorHAnsi"/>
                <w:sz w:val="20"/>
                <w:szCs w:val="20"/>
              </w:rPr>
              <w:t>ANTEC</w:t>
            </w:r>
          </w:p>
        </w:tc>
        <w:tc>
          <w:tcPr>
            <w:tcW w:w="2694" w:type="dxa"/>
            <w:vAlign w:val="center"/>
          </w:tcPr>
          <w:p w14:paraId="05BD2CBC" w14:textId="77777777" w:rsidR="005F0A83" w:rsidRPr="00D524E4" w:rsidRDefault="005F0A83" w:rsidP="005F0A83">
            <w:pPr>
              <w:rPr>
                <w:rFonts w:cstheme="minorHAnsi"/>
                <w:sz w:val="20"/>
                <w:szCs w:val="20"/>
              </w:rPr>
            </w:pPr>
            <w:r w:rsidRPr="00D524E4">
              <w:rPr>
                <w:rFonts w:cstheme="minorHAnsi"/>
                <w:sz w:val="20"/>
                <w:szCs w:val="20"/>
              </w:rPr>
              <w:t>1009074-48/06</w:t>
            </w:r>
          </w:p>
          <w:p w14:paraId="4569D0AF" w14:textId="77777777" w:rsidR="005F0A83" w:rsidRPr="00D524E4" w:rsidRDefault="005F0A83" w:rsidP="005F0A83">
            <w:pPr>
              <w:rPr>
                <w:rFonts w:cstheme="minorHAnsi"/>
                <w:sz w:val="20"/>
                <w:szCs w:val="20"/>
              </w:rPr>
            </w:pPr>
            <w:r w:rsidRPr="00D524E4">
              <w:rPr>
                <w:rFonts w:cstheme="minorHAnsi"/>
                <w:sz w:val="20"/>
                <w:szCs w:val="20"/>
              </w:rPr>
              <w:t>20 m.</w:t>
            </w:r>
          </w:p>
        </w:tc>
        <w:tc>
          <w:tcPr>
            <w:tcW w:w="1134" w:type="dxa"/>
            <w:vAlign w:val="center"/>
          </w:tcPr>
          <w:p w14:paraId="07779FBF" w14:textId="77777777" w:rsidR="005F0A83" w:rsidRPr="00D524E4" w:rsidRDefault="005F0A83" w:rsidP="005F0A83">
            <w:pPr>
              <w:jc w:val="center"/>
              <w:rPr>
                <w:rFonts w:cstheme="minorHAnsi"/>
                <w:sz w:val="20"/>
                <w:szCs w:val="20"/>
              </w:rPr>
            </w:pPr>
            <w:r w:rsidRPr="00D524E4">
              <w:rPr>
                <w:rFonts w:cstheme="minorHAnsi"/>
                <w:sz w:val="20"/>
                <w:szCs w:val="20"/>
              </w:rPr>
              <w:t>1</w:t>
            </w:r>
          </w:p>
        </w:tc>
        <w:tc>
          <w:tcPr>
            <w:tcW w:w="1559" w:type="dxa"/>
            <w:vAlign w:val="center"/>
          </w:tcPr>
          <w:p w14:paraId="34004248" w14:textId="7A39307C" w:rsidR="005F0A83" w:rsidRPr="00D524E4" w:rsidRDefault="005F0A83" w:rsidP="005F0A83">
            <w:pPr>
              <w:jc w:val="center"/>
              <w:rPr>
                <w:rFonts w:cstheme="minorHAnsi"/>
                <w:sz w:val="20"/>
                <w:szCs w:val="20"/>
              </w:rPr>
            </w:pPr>
            <w:r w:rsidRPr="00C4416F">
              <w:rPr>
                <w:rFonts w:cstheme="minorHAnsi"/>
                <w:sz w:val="20"/>
                <w:szCs w:val="20"/>
              </w:rPr>
              <w:t>Sin revisar</w:t>
            </w:r>
          </w:p>
        </w:tc>
      </w:tr>
      <w:tr w:rsidR="005F0A83" w:rsidRPr="006B3504" w14:paraId="0FBB05A7" w14:textId="08FB9B14" w:rsidTr="005F0A83">
        <w:tblPrEx>
          <w:shd w:val="clear" w:color="auto" w:fill="auto"/>
        </w:tblPrEx>
        <w:trPr>
          <w:trHeight w:val="510"/>
        </w:trPr>
        <w:tc>
          <w:tcPr>
            <w:tcW w:w="3403" w:type="dxa"/>
            <w:vMerge/>
            <w:vAlign w:val="center"/>
          </w:tcPr>
          <w:p w14:paraId="6904D875" w14:textId="77777777" w:rsidR="005F0A83" w:rsidRPr="00D524E4" w:rsidRDefault="005F0A83" w:rsidP="005F0A83">
            <w:pPr>
              <w:rPr>
                <w:rFonts w:cstheme="minorHAnsi"/>
                <w:sz w:val="20"/>
                <w:szCs w:val="20"/>
              </w:rPr>
            </w:pPr>
          </w:p>
        </w:tc>
        <w:tc>
          <w:tcPr>
            <w:tcW w:w="1275" w:type="dxa"/>
            <w:vAlign w:val="center"/>
          </w:tcPr>
          <w:p w14:paraId="79F0E2BB" w14:textId="77777777" w:rsidR="005F0A83" w:rsidRPr="00D524E4" w:rsidRDefault="005F0A83" w:rsidP="005F0A83">
            <w:pPr>
              <w:rPr>
                <w:rFonts w:cstheme="minorHAnsi"/>
                <w:sz w:val="20"/>
                <w:szCs w:val="20"/>
              </w:rPr>
            </w:pPr>
            <w:r w:rsidRPr="00D524E4">
              <w:rPr>
                <w:rFonts w:cstheme="minorHAnsi"/>
                <w:sz w:val="20"/>
                <w:szCs w:val="20"/>
              </w:rPr>
              <w:t>PANOPLY</w:t>
            </w:r>
          </w:p>
        </w:tc>
        <w:tc>
          <w:tcPr>
            <w:tcW w:w="2694" w:type="dxa"/>
            <w:vAlign w:val="center"/>
          </w:tcPr>
          <w:p w14:paraId="29372528" w14:textId="77777777" w:rsidR="005F0A83" w:rsidRPr="00D524E4" w:rsidRDefault="005F0A83" w:rsidP="005F0A83">
            <w:pPr>
              <w:rPr>
                <w:rFonts w:cstheme="minorHAnsi"/>
                <w:sz w:val="20"/>
                <w:szCs w:val="20"/>
              </w:rPr>
            </w:pPr>
            <w:r w:rsidRPr="00D524E4">
              <w:rPr>
                <w:rFonts w:cstheme="minorHAnsi"/>
                <w:sz w:val="20"/>
                <w:szCs w:val="20"/>
              </w:rPr>
              <w:t>MIMAS07</w:t>
            </w:r>
          </w:p>
          <w:p w14:paraId="439947DF" w14:textId="77777777" w:rsidR="005F0A83" w:rsidRPr="00D524E4" w:rsidRDefault="005F0A83" w:rsidP="005F0A83">
            <w:pPr>
              <w:rPr>
                <w:rFonts w:cstheme="minorHAnsi"/>
                <w:sz w:val="20"/>
                <w:szCs w:val="20"/>
              </w:rPr>
            </w:pPr>
            <w:r w:rsidRPr="00D524E4">
              <w:rPr>
                <w:rFonts w:cstheme="minorHAnsi"/>
                <w:sz w:val="20"/>
                <w:szCs w:val="20"/>
              </w:rPr>
              <w:t>10 m.</w:t>
            </w:r>
          </w:p>
        </w:tc>
        <w:tc>
          <w:tcPr>
            <w:tcW w:w="1134" w:type="dxa"/>
            <w:vAlign w:val="center"/>
          </w:tcPr>
          <w:p w14:paraId="6A6715C5" w14:textId="77777777" w:rsidR="005F0A83" w:rsidRPr="00D524E4" w:rsidRDefault="005F0A83" w:rsidP="005F0A83">
            <w:pPr>
              <w:jc w:val="center"/>
              <w:rPr>
                <w:rFonts w:cstheme="minorHAnsi"/>
                <w:sz w:val="20"/>
                <w:szCs w:val="20"/>
              </w:rPr>
            </w:pPr>
            <w:r w:rsidRPr="00D524E4">
              <w:rPr>
                <w:rFonts w:cstheme="minorHAnsi"/>
                <w:sz w:val="20"/>
                <w:szCs w:val="20"/>
              </w:rPr>
              <w:t>1</w:t>
            </w:r>
          </w:p>
        </w:tc>
        <w:tc>
          <w:tcPr>
            <w:tcW w:w="1559" w:type="dxa"/>
            <w:vAlign w:val="center"/>
          </w:tcPr>
          <w:p w14:paraId="3778F65A" w14:textId="7F05EB8C" w:rsidR="005F0A83" w:rsidRPr="00D524E4" w:rsidRDefault="005F0A83" w:rsidP="005F0A83">
            <w:pPr>
              <w:jc w:val="center"/>
              <w:rPr>
                <w:rFonts w:cstheme="minorHAnsi"/>
                <w:sz w:val="20"/>
                <w:szCs w:val="20"/>
              </w:rPr>
            </w:pPr>
            <w:r w:rsidRPr="00C4416F">
              <w:rPr>
                <w:rFonts w:cstheme="minorHAnsi"/>
                <w:sz w:val="20"/>
                <w:szCs w:val="20"/>
              </w:rPr>
              <w:t>Sin revisar</w:t>
            </w:r>
          </w:p>
        </w:tc>
      </w:tr>
      <w:tr w:rsidR="00F8009A" w:rsidRPr="006B3504" w14:paraId="631F1D36" w14:textId="368FBB5B" w:rsidTr="00F8009A">
        <w:tblPrEx>
          <w:shd w:val="clear" w:color="auto" w:fill="auto"/>
        </w:tblPrEx>
        <w:trPr>
          <w:trHeight w:val="510"/>
        </w:trPr>
        <w:tc>
          <w:tcPr>
            <w:tcW w:w="3403" w:type="dxa"/>
            <w:vAlign w:val="center"/>
          </w:tcPr>
          <w:p w14:paraId="14D49E67" w14:textId="77777777" w:rsidR="00F8009A" w:rsidRPr="00D524E4" w:rsidRDefault="00F8009A" w:rsidP="00F8009A">
            <w:pPr>
              <w:rPr>
                <w:rFonts w:cstheme="minorHAnsi"/>
                <w:sz w:val="20"/>
                <w:szCs w:val="20"/>
              </w:rPr>
            </w:pPr>
            <w:r w:rsidRPr="00D524E4">
              <w:rPr>
                <w:rFonts w:cstheme="minorHAnsi"/>
                <w:sz w:val="20"/>
                <w:szCs w:val="20"/>
              </w:rPr>
              <w:t>POLEA DOBLE CON BLOQUEADOR</w:t>
            </w:r>
          </w:p>
        </w:tc>
        <w:tc>
          <w:tcPr>
            <w:tcW w:w="1275" w:type="dxa"/>
            <w:vAlign w:val="center"/>
          </w:tcPr>
          <w:p w14:paraId="3BCD9AE1" w14:textId="77777777" w:rsidR="00F8009A" w:rsidRPr="00D524E4" w:rsidRDefault="00F8009A" w:rsidP="00F8009A">
            <w:pPr>
              <w:rPr>
                <w:rFonts w:cstheme="minorHAnsi"/>
                <w:sz w:val="20"/>
                <w:szCs w:val="20"/>
              </w:rPr>
            </w:pPr>
            <w:r w:rsidRPr="00D524E4">
              <w:rPr>
                <w:rFonts w:cstheme="minorHAnsi"/>
                <w:sz w:val="20"/>
                <w:szCs w:val="20"/>
              </w:rPr>
              <w:t>PROTECTA</w:t>
            </w:r>
          </w:p>
        </w:tc>
        <w:tc>
          <w:tcPr>
            <w:tcW w:w="2694" w:type="dxa"/>
            <w:vAlign w:val="center"/>
          </w:tcPr>
          <w:p w14:paraId="59BB6BD3" w14:textId="77777777" w:rsidR="00F8009A" w:rsidRPr="00D524E4" w:rsidRDefault="00F8009A" w:rsidP="00F8009A">
            <w:pPr>
              <w:rPr>
                <w:rFonts w:cstheme="minorHAnsi"/>
                <w:sz w:val="20"/>
                <w:szCs w:val="20"/>
              </w:rPr>
            </w:pPr>
            <w:r w:rsidRPr="00D524E4">
              <w:rPr>
                <w:rFonts w:cstheme="minorHAnsi"/>
                <w:sz w:val="20"/>
                <w:szCs w:val="20"/>
              </w:rPr>
              <w:t>AG573/1 ATLAS</w:t>
            </w:r>
          </w:p>
          <w:p w14:paraId="06245F70" w14:textId="77777777" w:rsidR="00F8009A" w:rsidRPr="00D524E4" w:rsidRDefault="00F8009A" w:rsidP="00F8009A">
            <w:pPr>
              <w:rPr>
                <w:rFonts w:cstheme="minorHAnsi"/>
                <w:sz w:val="20"/>
                <w:szCs w:val="20"/>
              </w:rPr>
            </w:pPr>
          </w:p>
        </w:tc>
        <w:tc>
          <w:tcPr>
            <w:tcW w:w="1134" w:type="dxa"/>
            <w:vAlign w:val="center"/>
          </w:tcPr>
          <w:p w14:paraId="3C6E00BD" w14:textId="77777777" w:rsidR="00F8009A" w:rsidRPr="00D524E4" w:rsidRDefault="00F8009A" w:rsidP="00F8009A">
            <w:pPr>
              <w:jc w:val="center"/>
              <w:rPr>
                <w:rFonts w:cstheme="minorHAnsi"/>
                <w:sz w:val="20"/>
                <w:szCs w:val="20"/>
              </w:rPr>
            </w:pPr>
            <w:r w:rsidRPr="00D524E4">
              <w:rPr>
                <w:rFonts w:cstheme="minorHAnsi"/>
                <w:sz w:val="20"/>
                <w:szCs w:val="20"/>
              </w:rPr>
              <w:t>2</w:t>
            </w:r>
          </w:p>
        </w:tc>
        <w:tc>
          <w:tcPr>
            <w:tcW w:w="1559" w:type="dxa"/>
            <w:vAlign w:val="center"/>
          </w:tcPr>
          <w:p w14:paraId="431351AC" w14:textId="3FD49368"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1368E218" w14:textId="5731157D" w:rsidTr="00F8009A">
        <w:tblPrEx>
          <w:shd w:val="clear" w:color="auto" w:fill="auto"/>
        </w:tblPrEx>
        <w:trPr>
          <w:trHeight w:val="510"/>
        </w:trPr>
        <w:tc>
          <w:tcPr>
            <w:tcW w:w="3403" w:type="dxa"/>
            <w:vAlign w:val="center"/>
          </w:tcPr>
          <w:p w14:paraId="3BB0968E" w14:textId="77777777" w:rsidR="00F8009A" w:rsidRPr="00D524E4" w:rsidRDefault="00F8009A" w:rsidP="00F8009A">
            <w:pPr>
              <w:rPr>
                <w:rFonts w:cstheme="minorHAnsi"/>
                <w:sz w:val="20"/>
                <w:szCs w:val="20"/>
              </w:rPr>
            </w:pPr>
            <w:r w:rsidRPr="00D524E4">
              <w:rPr>
                <w:rFonts w:cstheme="minorHAnsi"/>
                <w:sz w:val="20"/>
                <w:szCs w:val="20"/>
              </w:rPr>
              <w:t>DISPOSITIVO ANTICAÍDA MÓVIL PARA CUERDA TRENZADA DE Ø 10,5MM CON BLOQUEO AUTOMÁTICO.</w:t>
            </w:r>
          </w:p>
        </w:tc>
        <w:tc>
          <w:tcPr>
            <w:tcW w:w="1275" w:type="dxa"/>
            <w:vAlign w:val="center"/>
          </w:tcPr>
          <w:p w14:paraId="008C9BAF" w14:textId="77777777" w:rsidR="00F8009A" w:rsidRPr="00D524E4" w:rsidRDefault="00F8009A" w:rsidP="00F8009A">
            <w:pPr>
              <w:rPr>
                <w:rFonts w:cstheme="minorHAnsi"/>
                <w:sz w:val="20"/>
                <w:szCs w:val="20"/>
              </w:rPr>
            </w:pPr>
            <w:r w:rsidRPr="00D524E4">
              <w:rPr>
                <w:rFonts w:cstheme="minorHAnsi"/>
                <w:sz w:val="20"/>
                <w:szCs w:val="20"/>
              </w:rPr>
              <w:t>PROTECTA</w:t>
            </w:r>
          </w:p>
        </w:tc>
        <w:tc>
          <w:tcPr>
            <w:tcW w:w="2694" w:type="dxa"/>
            <w:vAlign w:val="center"/>
          </w:tcPr>
          <w:p w14:paraId="2D3D30BD" w14:textId="77777777" w:rsidR="00F8009A" w:rsidRPr="00D524E4" w:rsidRDefault="00F8009A" w:rsidP="00F8009A">
            <w:pPr>
              <w:rPr>
                <w:rFonts w:cstheme="minorHAnsi"/>
                <w:sz w:val="20"/>
                <w:szCs w:val="20"/>
              </w:rPr>
            </w:pPr>
            <w:r w:rsidRPr="00D524E4">
              <w:rPr>
                <w:rFonts w:cstheme="minorHAnsi"/>
                <w:sz w:val="20"/>
                <w:szCs w:val="20"/>
              </w:rPr>
              <w:t>AC400 VIPER, para cuerda de Ø 10.5mm</w:t>
            </w:r>
          </w:p>
        </w:tc>
        <w:tc>
          <w:tcPr>
            <w:tcW w:w="1134" w:type="dxa"/>
            <w:vAlign w:val="center"/>
          </w:tcPr>
          <w:p w14:paraId="1F8383ED"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11124CBB" w14:textId="6DE8C02B" w:rsidR="00F8009A" w:rsidRPr="00D524E4" w:rsidRDefault="005F0A83" w:rsidP="00F8009A">
            <w:pPr>
              <w:jc w:val="center"/>
              <w:rPr>
                <w:rFonts w:cstheme="minorHAnsi"/>
                <w:sz w:val="20"/>
                <w:szCs w:val="20"/>
              </w:rPr>
            </w:pPr>
            <w:r>
              <w:rPr>
                <w:rFonts w:cstheme="minorHAnsi"/>
                <w:sz w:val="20"/>
                <w:szCs w:val="20"/>
              </w:rPr>
              <w:t>30/04/2021</w:t>
            </w:r>
          </w:p>
        </w:tc>
      </w:tr>
      <w:tr w:rsidR="005F0A83" w:rsidRPr="006B3504" w14:paraId="7CED0746" w14:textId="06166021" w:rsidTr="005F0A83">
        <w:tblPrEx>
          <w:shd w:val="clear" w:color="auto" w:fill="auto"/>
        </w:tblPrEx>
        <w:trPr>
          <w:trHeight w:val="510"/>
        </w:trPr>
        <w:tc>
          <w:tcPr>
            <w:tcW w:w="3403" w:type="dxa"/>
            <w:vMerge w:val="restart"/>
            <w:vAlign w:val="center"/>
          </w:tcPr>
          <w:p w14:paraId="39B67D63" w14:textId="77777777" w:rsidR="005F0A83" w:rsidRPr="00D524E4" w:rsidRDefault="005F0A83" w:rsidP="005F0A83">
            <w:pPr>
              <w:rPr>
                <w:rFonts w:cstheme="minorHAnsi"/>
                <w:sz w:val="20"/>
                <w:szCs w:val="20"/>
              </w:rPr>
            </w:pPr>
            <w:r w:rsidRPr="00D524E4">
              <w:rPr>
                <w:rFonts w:cstheme="minorHAnsi"/>
                <w:sz w:val="20"/>
                <w:szCs w:val="20"/>
              </w:rPr>
              <w:t>DISPOSITIVO ANTICAIDAS DESLIZANTE</w:t>
            </w:r>
          </w:p>
        </w:tc>
        <w:tc>
          <w:tcPr>
            <w:tcW w:w="1275" w:type="dxa"/>
            <w:vAlign w:val="center"/>
          </w:tcPr>
          <w:p w14:paraId="28F505D0" w14:textId="77777777" w:rsidR="005F0A83" w:rsidRPr="00D524E4" w:rsidRDefault="005F0A83" w:rsidP="005F0A83">
            <w:pPr>
              <w:rPr>
                <w:rFonts w:cstheme="minorHAnsi"/>
                <w:sz w:val="20"/>
                <w:szCs w:val="20"/>
              </w:rPr>
            </w:pPr>
            <w:r w:rsidRPr="00D524E4">
              <w:rPr>
                <w:rFonts w:cstheme="minorHAnsi"/>
                <w:sz w:val="20"/>
                <w:szCs w:val="20"/>
              </w:rPr>
              <w:t>CLIMAX</w:t>
            </w:r>
          </w:p>
        </w:tc>
        <w:tc>
          <w:tcPr>
            <w:tcW w:w="2694" w:type="dxa"/>
            <w:vAlign w:val="center"/>
          </w:tcPr>
          <w:p w14:paraId="5AECB941" w14:textId="77777777" w:rsidR="005F0A83" w:rsidRPr="00D524E4" w:rsidRDefault="005F0A83" w:rsidP="005F0A83">
            <w:pPr>
              <w:rPr>
                <w:rFonts w:cstheme="minorHAnsi"/>
                <w:sz w:val="20"/>
                <w:szCs w:val="20"/>
              </w:rPr>
            </w:pPr>
            <w:r w:rsidRPr="00D524E4">
              <w:rPr>
                <w:rFonts w:cstheme="minorHAnsi"/>
                <w:sz w:val="20"/>
                <w:szCs w:val="20"/>
              </w:rPr>
              <w:t>OTTO</w:t>
            </w:r>
          </w:p>
        </w:tc>
        <w:tc>
          <w:tcPr>
            <w:tcW w:w="1134" w:type="dxa"/>
            <w:vAlign w:val="center"/>
          </w:tcPr>
          <w:p w14:paraId="468BD166" w14:textId="77777777" w:rsidR="005F0A83" w:rsidRPr="00D524E4" w:rsidRDefault="005F0A83" w:rsidP="005F0A83">
            <w:pPr>
              <w:jc w:val="center"/>
              <w:rPr>
                <w:rFonts w:cstheme="minorHAnsi"/>
                <w:sz w:val="20"/>
                <w:szCs w:val="20"/>
              </w:rPr>
            </w:pPr>
            <w:r w:rsidRPr="00D524E4">
              <w:rPr>
                <w:rFonts w:cstheme="minorHAnsi"/>
                <w:sz w:val="20"/>
                <w:szCs w:val="20"/>
              </w:rPr>
              <w:t>1</w:t>
            </w:r>
          </w:p>
        </w:tc>
        <w:tc>
          <w:tcPr>
            <w:tcW w:w="1559" w:type="dxa"/>
            <w:vAlign w:val="center"/>
          </w:tcPr>
          <w:p w14:paraId="23727C53" w14:textId="5139319D" w:rsidR="005F0A83" w:rsidRPr="00D524E4" w:rsidRDefault="005F0A83" w:rsidP="005F0A83">
            <w:pPr>
              <w:jc w:val="center"/>
              <w:rPr>
                <w:rFonts w:cstheme="minorHAnsi"/>
                <w:sz w:val="20"/>
                <w:szCs w:val="20"/>
              </w:rPr>
            </w:pPr>
            <w:r w:rsidRPr="00AC07EA">
              <w:rPr>
                <w:rFonts w:cstheme="minorHAnsi"/>
                <w:sz w:val="20"/>
                <w:szCs w:val="20"/>
              </w:rPr>
              <w:t>Sin revisar</w:t>
            </w:r>
          </w:p>
        </w:tc>
      </w:tr>
      <w:tr w:rsidR="005F0A83" w:rsidRPr="006B3504" w14:paraId="0C8219F9" w14:textId="7A1847AD" w:rsidTr="005F0A83">
        <w:tblPrEx>
          <w:shd w:val="clear" w:color="auto" w:fill="auto"/>
        </w:tblPrEx>
        <w:trPr>
          <w:trHeight w:val="510"/>
        </w:trPr>
        <w:tc>
          <w:tcPr>
            <w:tcW w:w="3403" w:type="dxa"/>
            <w:vMerge/>
          </w:tcPr>
          <w:p w14:paraId="2C3D04BD" w14:textId="77777777" w:rsidR="005F0A83" w:rsidRPr="00D524E4" w:rsidRDefault="005F0A83" w:rsidP="005F0A83">
            <w:pPr>
              <w:rPr>
                <w:rFonts w:cstheme="minorHAnsi"/>
                <w:sz w:val="20"/>
                <w:szCs w:val="20"/>
              </w:rPr>
            </w:pPr>
          </w:p>
        </w:tc>
        <w:tc>
          <w:tcPr>
            <w:tcW w:w="1275" w:type="dxa"/>
            <w:vAlign w:val="center"/>
          </w:tcPr>
          <w:p w14:paraId="3BEB8753" w14:textId="77777777" w:rsidR="005F0A83" w:rsidRPr="00D524E4" w:rsidRDefault="005F0A83" w:rsidP="005F0A83">
            <w:pPr>
              <w:rPr>
                <w:rFonts w:cstheme="minorHAnsi"/>
                <w:sz w:val="20"/>
                <w:szCs w:val="20"/>
              </w:rPr>
            </w:pPr>
            <w:r w:rsidRPr="00D524E4">
              <w:rPr>
                <w:rFonts w:cstheme="minorHAnsi"/>
                <w:sz w:val="20"/>
                <w:szCs w:val="20"/>
              </w:rPr>
              <w:t>MILLER</w:t>
            </w:r>
          </w:p>
        </w:tc>
        <w:tc>
          <w:tcPr>
            <w:tcW w:w="2694" w:type="dxa"/>
            <w:vAlign w:val="center"/>
          </w:tcPr>
          <w:p w14:paraId="55B34BA0" w14:textId="77777777" w:rsidR="005F0A83" w:rsidRPr="00D524E4" w:rsidRDefault="005F0A83" w:rsidP="005F0A83">
            <w:pPr>
              <w:rPr>
                <w:rFonts w:cstheme="minorHAnsi"/>
                <w:sz w:val="20"/>
                <w:szCs w:val="20"/>
              </w:rPr>
            </w:pPr>
            <w:r w:rsidRPr="00D524E4">
              <w:rPr>
                <w:rFonts w:cstheme="minorHAnsi"/>
                <w:sz w:val="20"/>
                <w:szCs w:val="20"/>
              </w:rPr>
              <w:t>1007640</w:t>
            </w:r>
          </w:p>
        </w:tc>
        <w:tc>
          <w:tcPr>
            <w:tcW w:w="1134" w:type="dxa"/>
            <w:vAlign w:val="center"/>
          </w:tcPr>
          <w:p w14:paraId="5A69161C" w14:textId="77777777" w:rsidR="005F0A83" w:rsidRPr="00D524E4" w:rsidRDefault="005F0A83" w:rsidP="005F0A83">
            <w:pPr>
              <w:jc w:val="center"/>
              <w:rPr>
                <w:rFonts w:cstheme="minorHAnsi"/>
                <w:sz w:val="20"/>
                <w:szCs w:val="20"/>
              </w:rPr>
            </w:pPr>
            <w:r w:rsidRPr="00D524E4">
              <w:rPr>
                <w:rFonts w:cstheme="minorHAnsi"/>
                <w:sz w:val="20"/>
                <w:szCs w:val="20"/>
              </w:rPr>
              <w:t>3</w:t>
            </w:r>
          </w:p>
        </w:tc>
        <w:tc>
          <w:tcPr>
            <w:tcW w:w="1559" w:type="dxa"/>
            <w:vAlign w:val="center"/>
          </w:tcPr>
          <w:p w14:paraId="1082BBA6" w14:textId="1A313FB6" w:rsidR="005F0A83" w:rsidRPr="00D524E4" w:rsidRDefault="005F0A83" w:rsidP="005F0A83">
            <w:pPr>
              <w:jc w:val="center"/>
              <w:rPr>
                <w:rFonts w:cstheme="minorHAnsi"/>
                <w:sz w:val="20"/>
                <w:szCs w:val="20"/>
              </w:rPr>
            </w:pPr>
            <w:r w:rsidRPr="00AC07EA">
              <w:rPr>
                <w:rFonts w:cstheme="minorHAnsi"/>
                <w:sz w:val="20"/>
                <w:szCs w:val="20"/>
              </w:rPr>
              <w:t>Sin revisar</w:t>
            </w:r>
          </w:p>
        </w:tc>
      </w:tr>
      <w:tr w:rsidR="005F0A83" w:rsidRPr="006B3504" w14:paraId="015A5DBD" w14:textId="02659644" w:rsidTr="005F0A83">
        <w:tblPrEx>
          <w:shd w:val="clear" w:color="auto" w:fill="auto"/>
        </w:tblPrEx>
        <w:trPr>
          <w:trHeight w:val="510"/>
        </w:trPr>
        <w:tc>
          <w:tcPr>
            <w:tcW w:w="3403" w:type="dxa"/>
            <w:vMerge/>
          </w:tcPr>
          <w:p w14:paraId="762B2B36" w14:textId="77777777" w:rsidR="005F0A83" w:rsidRPr="00D524E4" w:rsidRDefault="005F0A83" w:rsidP="005F0A83">
            <w:pPr>
              <w:rPr>
                <w:rFonts w:cstheme="minorHAnsi"/>
                <w:sz w:val="20"/>
                <w:szCs w:val="20"/>
              </w:rPr>
            </w:pPr>
          </w:p>
        </w:tc>
        <w:tc>
          <w:tcPr>
            <w:tcW w:w="1275" w:type="dxa"/>
            <w:vAlign w:val="center"/>
          </w:tcPr>
          <w:p w14:paraId="7125BAF0" w14:textId="77777777" w:rsidR="005F0A83" w:rsidRPr="00D524E4" w:rsidRDefault="005F0A83" w:rsidP="005F0A83">
            <w:pPr>
              <w:rPr>
                <w:rFonts w:cstheme="minorHAnsi"/>
                <w:sz w:val="20"/>
                <w:szCs w:val="20"/>
              </w:rPr>
            </w:pPr>
            <w:r w:rsidRPr="00D524E4">
              <w:rPr>
                <w:rFonts w:cstheme="minorHAnsi"/>
                <w:sz w:val="20"/>
                <w:szCs w:val="20"/>
              </w:rPr>
              <w:t>CLIMAX</w:t>
            </w:r>
          </w:p>
        </w:tc>
        <w:tc>
          <w:tcPr>
            <w:tcW w:w="2694" w:type="dxa"/>
            <w:vAlign w:val="center"/>
          </w:tcPr>
          <w:p w14:paraId="4F8180FF" w14:textId="77777777" w:rsidR="005F0A83" w:rsidRPr="00D524E4" w:rsidRDefault="005F0A83" w:rsidP="005F0A83">
            <w:pPr>
              <w:rPr>
                <w:rFonts w:cstheme="minorHAnsi"/>
                <w:sz w:val="20"/>
                <w:szCs w:val="20"/>
              </w:rPr>
            </w:pPr>
            <w:r w:rsidRPr="00D524E4">
              <w:rPr>
                <w:rFonts w:cstheme="minorHAnsi"/>
                <w:sz w:val="20"/>
                <w:szCs w:val="20"/>
              </w:rPr>
              <w:t>CLIMAX ROC</w:t>
            </w:r>
          </w:p>
          <w:p w14:paraId="363EA18F" w14:textId="77777777" w:rsidR="005F0A83" w:rsidRPr="00D524E4" w:rsidRDefault="005F0A83" w:rsidP="005F0A83">
            <w:pPr>
              <w:rPr>
                <w:rFonts w:cstheme="minorHAnsi"/>
                <w:sz w:val="20"/>
                <w:szCs w:val="20"/>
              </w:rPr>
            </w:pPr>
            <w:r w:rsidRPr="00D524E4">
              <w:rPr>
                <w:rFonts w:cstheme="minorHAnsi"/>
                <w:sz w:val="20"/>
                <w:szCs w:val="20"/>
              </w:rPr>
              <w:t>para cuerda de Ø 11-12.5mm</w:t>
            </w:r>
          </w:p>
        </w:tc>
        <w:tc>
          <w:tcPr>
            <w:tcW w:w="1134" w:type="dxa"/>
            <w:vAlign w:val="center"/>
          </w:tcPr>
          <w:p w14:paraId="1BC8CC82" w14:textId="77777777" w:rsidR="005F0A83" w:rsidRPr="00D524E4" w:rsidRDefault="005F0A83" w:rsidP="005F0A83">
            <w:pPr>
              <w:jc w:val="center"/>
              <w:rPr>
                <w:rFonts w:cstheme="minorHAnsi"/>
                <w:sz w:val="20"/>
                <w:szCs w:val="20"/>
              </w:rPr>
            </w:pPr>
            <w:r w:rsidRPr="00D524E4">
              <w:rPr>
                <w:rFonts w:cstheme="minorHAnsi"/>
                <w:sz w:val="20"/>
                <w:szCs w:val="20"/>
              </w:rPr>
              <w:t>2</w:t>
            </w:r>
          </w:p>
        </w:tc>
        <w:tc>
          <w:tcPr>
            <w:tcW w:w="1559" w:type="dxa"/>
            <w:vAlign w:val="center"/>
          </w:tcPr>
          <w:p w14:paraId="0E4262B5" w14:textId="6E65DD44" w:rsidR="005F0A83" w:rsidRPr="00D524E4" w:rsidRDefault="005F0A83" w:rsidP="005F0A83">
            <w:pPr>
              <w:jc w:val="center"/>
              <w:rPr>
                <w:rFonts w:cstheme="minorHAnsi"/>
                <w:sz w:val="20"/>
                <w:szCs w:val="20"/>
              </w:rPr>
            </w:pPr>
            <w:r w:rsidRPr="00AC07EA">
              <w:rPr>
                <w:rFonts w:cstheme="minorHAnsi"/>
                <w:sz w:val="20"/>
                <w:szCs w:val="20"/>
              </w:rPr>
              <w:t>Sin revisar</w:t>
            </w:r>
          </w:p>
        </w:tc>
      </w:tr>
      <w:tr w:rsidR="00F8009A" w:rsidRPr="006B3504" w14:paraId="3B658AB1" w14:textId="23D16F7B" w:rsidTr="00F8009A">
        <w:tblPrEx>
          <w:shd w:val="clear" w:color="auto" w:fill="auto"/>
        </w:tblPrEx>
        <w:trPr>
          <w:trHeight w:val="510"/>
        </w:trPr>
        <w:tc>
          <w:tcPr>
            <w:tcW w:w="3403" w:type="dxa"/>
          </w:tcPr>
          <w:p w14:paraId="02CACC38" w14:textId="77777777" w:rsidR="00F8009A" w:rsidRPr="00D524E4" w:rsidRDefault="00F8009A" w:rsidP="00F8009A">
            <w:pPr>
              <w:rPr>
                <w:rFonts w:cstheme="minorHAnsi"/>
                <w:sz w:val="20"/>
                <w:szCs w:val="20"/>
              </w:rPr>
            </w:pPr>
            <w:r w:rsidRPr="00D524E4">
              <w:rPr>
                <w:rFonts w:cstheme="minorHAnsi"/>
                <w:sz w:val="20"/>
                <w:szCs w:val="20"/>
              </w:rPr>
              <w:t>ESLINGA DE CINCHA AJUSTABLE</w:t>
            </w:r>
          </w:p>
        </w:tc>
        <w:tc>
          <w:tcPr>
            <w:tcW w:w="1275" w:type="dxa"/>
            <w:tcBorders>
              <w:bottom w:val="single" w:sz="4" w:space="0" w:color="auto"/>
            </w:tcBorders>
            <w:vAlign w:val="center"/>
          </w:tcPr>
          <w:p w14:paraId="3909286F" w14:textId="77777777" w:rsidR="00F8009A" w:rsidRPr="00D524E4" w:rsidRDefault="00F8009A" w:rsidP="00F8009A">
            <w:pPr>
              <w:rPr>
                <w:rFonts w:cstheme="minorHAnsi"/>
                <w:sz w:val="20"/>
                <w:szCs w:val="20"/>
              </w:rPr>
            </w:pPr>
            <w:r w:rsidRPr="00D524E4">
              <w:rPr>
                <w:rFonts w:cstheme="minorHAnsi"/>
                <w:sz w:val="20"/>
                <w:szCs w:val="20"/>
              </w:rPr>
              <w:t>KRATOS</w:t>
            </w:r>
          </w:p>
        </w:tc>
        <w:tc>
          <w:tcPr>
            <w:tcW w:w="2694" w:type="dxa"/>
            <w:vAlign w:val="center"/>
          </w:tcPr>
          <w:p w14:paraId="2F60F01E" w14:textId="77777777" w:rsidR="00F8009A" w:rsidRPr="00D524E4" w:rsidRDefault="00F8009A" w:rsidP="00F8009A">
            <w:pPr>
              <w:rPr>
                <w:rFonts w:cstheme="minorHAnsi"/>
                <w:sz w:val="20"/>
                <w:szCs w:val="20"/>
              </w:rPr>
            </w:pPr>
            <w:r w:rsidRPr="00D524E4">
              <w:rPr>
                <w:rFonts w:cstheme="minorHAnsi"/>
                <w:sz w:val="20"/>
                <w:szCs w:val="20"/>
              </w:rPr>
              <w:t>FA 60 029 05</w:t>
            </w:r>
          </w:p>
          <w:p w14:paraId="34E88C8F" w14:textId="77777777" w:rsidR="00F8009A" w:rsidRPr="00D524E4" w:rsidRDefault="00F8009A" w:rsidP="00F8009A">
            <w:pPr>
              <w:rPr>
                <w:rFonts w:cstheme="minorHAnsi"/>
                <w:sz w:val="20"/>
                <w:szCs w:val="20"/>
              </w:rPr>
            </w:pPr>
            <w:r w:rsidRPr="00D524E4">
              <w:rPr>
                <w:rFonts w:cstheme="minorHAnsi"/>
                <w:sz w:val="20"/>
                <w:szCs w:val="20"/>
              </w:rPr>
              <w:t>5 metros</w:t>
            </w:r>
          </w:p>
        </w:tc>
        <w:tc>
          <w:tcPr>
            <w:tcW w:w="1134" w:type="dxa"/>
            <w:vAlign w:val="center"/>
          </w:tcPr>
          <w:p w14:paraId="586525BC" w14:textId="77777777" w:rsidR="00F8009A" w:rsidRPr="00D524E4" w:rsidRDefault="00F8009A" w:rsidP="00F8009A">
            <w:pPr>
              <w:jc w:val="center"/>
              <w:rPr>
                <w:rFonts w:cstheme="minorHAnsi"/>
                <w:sz w:val="20"/>
                <w:szCs w:val="20"/>
              </w:rPr>
            </w:pPr>
            <w:r w:rsidRPr="00D524E4">
              <w:rPr>
                <w:rFonts w:cstheme="minorHAnsi"/>
                <w:sz w:val="20"/>
                <w:szCs w:val="20"/>
              </w:rPr>
              <w:t>3</w:t>
            </w:r>
          </w:p>
        </w:tc>
        <w:tc>
          <w:tcPr>
            <w:tcW w:w="1559" w:type="dxa"/>
            <w:vAlign w:val="center"/>
          </w:tcPr>
          <w:p w14:paraId="34AE953B" w14:textId="3AF1BFF5" w:rsidR="00F8009A" w:rsidRPr="00D524E4" w:rsidRDefault="005F0A83" w:rsidP="00F8009A">
            <w:pPr>
              <w:jc w:val="center"/>
              <w:rPr>
                <w:rFonts w:cstheme="minorHAnsi"/>
                <w:sz w:val="20"/>
                <w:szCs w:val="20"/>
              </w:rPr>
            </w:pPr>
            <w:r>
              <w:rPr>
                <w:rFonts w:cstheme="minorHAnsi"/>
                <w:sz w:val="20"/>
                <w:szCs w:val="20"/>
              </w:rPr>
              <w:t>04/06/2021</w:t>
            </w:r>
          </w:p>
        </w:tc>
      </w:tr>
      <w:tr w:rsidR="00F8009A" w:rsidRPr="006B3504" w14:paraId="0AD52AFE" w14:textId="289FC037" w:rsidTr="00F8009A">
        <w:tblPrEx>
          <w:shd w:val="clear" w:color="auto" w:fill="auto"/>
        </w:tblPrEx>
        <w:trPr>
          <w:trHeight w:val="510"/>
        </w:trPr>
        <w:tc>
          <w:tcPr>
            <w:tcW w:w="3403" w:type="dxa"/>
            <w:vMerge w:val="restart"/>
            <w:vAlign w:val="center"/>
          </w:tcPr>
          <w:p w14:paraId="418689A2" w14:textId="77777777" w:rsidR="00F8009A" w:rsidRPr="00D524E4" w:rsidRDefault="00F8009A" w:rsidP="00F8009A">
            <w:pPr>
              <w:rPr>
                <w:rFonts w:cstheme="minorHAnsi"/>
                <w:sz w:val="20"/>
                <w:szCs w:val="20"/>
              </w:rPr>
            </w:pPr>
            <w:r w:rsidRPr="00D524E4">
              <w:rPr>
                <w:rFonts w:cstheme="minorHAnsi"/>
                <w:sz w:val="20"/>
                <w:szCs w:val="20"/>
              </w:rPr>
              <w:t>ANTICAÍDAS DESLIZANTE PARA CUERDA CON FUNCIÓN DE BLOQUEO</w:t>
            </w:r>
          </w:p>
        </w:tc>
        <w:tc>
          <w:tcPr>
            <w:tcW w:w="1275" w:type="dxa"/>
            <w:vMerge w:val="restart"/>
            <w:vAlign w:val="center"/>
          </w:tcPr>
          <w:p w14:paraId="615AE3D1" w14:textId="77777777" w:rsidR="00F8009A" w:rsidRPr="00D524E4" w:rsidRDefault="00F8009A" w:rsidP="00F8009A">
            <w:pPr>
              <w:rPr>
                <w:rFonts w:cstheme="minorHAnsi"/>
                <w:sz w:val="20"/>
                <w:szCs w:val="20"/>
              </w:rPr>
            </w:pPr>
            <w:r w:rsidRPr="00D524E4">
              <w:rPr>
                <w:rFonts w:cstheme="minorHAnsi"/>
                <w:sz w:val="20"/>
                <w:szCs w:val="20"/>
              </w:rPr>
              <w:t>PETZL</w:t>
            </w:r>
          </w:p>
        </w:tc>
        <w:tc>
          <w:tcPr>
            <w:tcW w:w="2694" w:type="dxa"/>
            <w:vAlign w:val="center"/>
          </w:tcPr>
          <w:p w14:paraId="76E2AC34" w14:textId="77777777" w:rsidR="00F8009A" w:rsidRPr="00B142DD" w:rsidRDefault="00F8009A" w:rsidP="00F8009A">
            <w:pPr>
              <w:rPr>
                <w:rFonts w:cstheme="minorHAnsi"/>
                <w:sz w:val="20"/>
                <w:szCs w:val="20"/>
              </w:rPr>
            </w:pPr>
            <w:r w:rsidRPr="00D524E4">
              <w:rPr>
                <w:rFonts w:cstheme="minorHAnsi"/>
                <w:sz w:val="20"/>
                <w:szCs w:val="20"/>
              </w:rPr>
              <w:t>ASAP LOCK</w:t>
            </w:r>
          </w:p>
        </w:tc>
        <w:tc>
          <w:tcPr>
            <w:tcW w:w="1134" w:type="dxa"/>
            <w:vAlign w:val="center"/>
          </w:tcPr>
          <w:p w14:paraId="70F53A94"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139DD846" w14:textId="441CCC52"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042BDF20" w14:textId="297EA430" w:rsidTr="00F8009A">
        <w:tblPrEx>
          <w:shd w:val="clear" w:color="auto" w:fill="auto"/>
        </w:tblPrEx>
        <w:trPr>
          <w:trHeight w:val="510"/>
        </w:trPr>
        <w:tc>
          <w:tcPr>
            <w:tcW w:w="3403" w:type="dxa"/>
            <w:vMerge/>
            <w:tcBorders>
              <w:bottom w:val="single" w:sz="4" w:space="0" w:color="auto"/>
            </w:tcBorders>
          </w:tcPr>
          <w:p w14:paraId="2EDF030E" w14:textId="77777777" w:rsidR="00F8009A" w:rsidRPr="00D524E4" w:rsidRDefault="00F8009A" w:rsidP="00F8009A">
            <w:pPr>
              <w:rPr>
                <w:rFonts w:cstheme="minorHAnsi"/>
                <w:sz w:val="20"/>
                <w:szCs w:val="20"/>
              </w:rPr>
            </w:pPr>
          </w:p>
        </w:tc>
        <w:tc>
          <w:tcPr>
            <w:tcW w:w="1275" w:type="dxa"/>
            <w:vMerge/>
            <w:tcBorders>
              <w:bottom w:val="single" w:sz="4" w:space="0" w:color="auto"/>
            </w:tcBorders>
            <w:vAlign w:val="center"/>
          </w:tcPr>
          <w:p w14:paraId="3C84ED14" w14:textId="77777777" w:rsidR="00F8009A" w:rsidRPr="00D524E4" w:rsidRDefault="00F8009A" w:rsidP="00F8009A">
            <w:pPr>
              <w:rPr>
                <w:rFonts w:cstheme="minorHAnsi"/>
                <w:sz w:val="20"/>
                <w:szCs w:val="20"/>
              </w:rPr>
            </w:pPr>
          </w:p>
        </w:tc>
        <w:tc>
          <w:tcPr>
            <w:tcW w:w="2694" w:type="dxa"/>
            <w:vAlign w:val="center"/>
          </w:tcPr>
          <w:p w14:paraId="5287EC8F" w14:textId="77777777" w:rsidR="00F8009A" w:rsidRPr="00D524E4" w:rsidRDefault="00F8009A" w:rsidP="00F8009A">
            <w:pPr>
              <w:rPr>
                <w:rFonts w:cstheme="minorHAnsi"/>
                <w:sz w:val="20"/>
                <w:szCs w:val="20"/>
              </w:rPr>
            </w:pPr>
            <w:r w:rsidRPr="00D524E4">
              <w:rPr>
                <w:rFonts w:cstheme="minorHAnsi"/>
                <w:sz w:val="20"/>
                <w:szCs w:val="20"/>
              </w:rPr>
              <w:t>ASAP SORBER 20 (textil)</w:t>
            </w:r>
          </w:p>
          <w:p w14:paraId="438B110D" w14:textId="77777777" w:rsidR="00F8009A" w:rsidRPr="00D524E4" w:rsidRDefault="00F8009A" w:rsidP="00F8009A">
            <w:pPr>
              <w:rPr>
                <w:rFonts w:cstheme="minorHAnsi"/>
                <w:color w:val="444444"/>
                <w:sz w:val="20"/>
                <w:szCs w:val="20"/>
              </w:rPr>
            </w:pPr>
            <w:r w:rsidRPr="00D524E4">
              <w:rPr>
                <w:rFonts w:cstheme="minorHAnsi"/>
                <w:color w:val="444444"/>
                <w:sz w:val="20"/>
                <w:szCs w:val="20"/>
              </w:rPr>
              <w:t>L071AA00</w:t>
            </w:r>
          </w:p>
        </w:tc>
        <w:tc>
          <w:tcPr>
            <w:tcW w:w="1134" w:type="dxa"/>
            <w:vAlign w:val="center"/>
          </w:tcPr>
          <w:p w14:paraId="4919F72A"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7A6D8619" w14:textId="1FD74E04"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6F59625D" w14:textId="56BE63EB" w:rsidTr="00F8009A">
        <w:tblPrEx>
          <w:shd w:val="clear" w:color="auto" w:fill="auto"/>
        </w:tblPrEx>
        <w:trPr>
          <w:trHeight w:val="510"/>
        </w:trPr>
        <w:tc>
          <w:tcPr>
            <w:tcW w:w="3403" w:type="dxa"/>
            <w:vMerge w:val="restart"/>
            <w:vAlign w:val="center"/>
          </w:tcPr>
          <w:p w14:paraId="221B9270" w14:textId="77777777" w:rsidR="00F8009A" w:rsidRPr="00D524E4" w:rsidRDefault="00F8009A" w:rsidP="00F8009A">
            <w:pPr>
              <w:rPr>
                <w:rFonts w:cstheme="minorHAnsi"/>
                <w:sz w:val="20"/>
                <w:szCs w:val="20"/>
              </w:rPr>
            </w:pPr>
            <w:r w:rsidRPr="00D524E4">
              <w:rPr>
                <w:rFonts w:cstheme="minorHAnsi"/>
                <w:sz w:val="20"/>
                <w:szCs w:val="20"/>
              </w:rPr>
              <w:t>ELEMENTO DE AMARRE REGULABLE DE SUJECIÓN</w:t>
            </w:r>
          </w:p>
        </w:tc>
        <w:tc>
          <w:tcPr>
            <w:tcW w:w="1275" w:type="dxa"/>
            <w:vMerge w:val="restart"/>
            <w:vAlign w:val="center"/>
          </w:tcPr>
          <w:p w14:paraId="16CD94ED" w14:textId="77777777" w:rsidR="00F8009A" w:rsidRPr="00D524E4" w:rsidRDefault="00F8009A" w:rsidP="00F8009A">
            <w:pPr>
              <w:rPr>
                <w:rFonts w:cstheme="minorHAnsi"/>
                <w:sz w:val="20"/>
                <w:szCs w:val="20"/>
              </w:rPr>
            </w:pPr>
            <w:r w:rsidRPr="00D524E4">
              <w:rPr>
                <w:rFonts w:cstheme="minorHAnsi"/>
                <w:sz w:val="20"/>
                <w:szCs w:val="20"/>
              </w:rPr>
              <w:t>PETZL</w:t>
            </w:r>
          </w:p>
        </w:tc>
        <w:tc>
          <w:tcPr>
            <w:tcW w:w="2694" w:type="dxa"/>
            <w:vAlign w:val="center"/>
          </w:tcPr>
          <w:p w14:paraId="67D71173" w14:textId="77777777" w:rsidR="00F8009A" w:rsidRPr="00D524E4" w:rsidRDefault="00F8009A" w:rsidP="00F8009A">
            <w:pPr>
              <w:rPr>
                <w:rFonts w:cstheme="minorHAnsi"/>
                <w:sz w:val="20"/>
                <w:szCs w:val="20"/>
              </w:rPr>
            </w:pPr>
            <w:r w:rsidRPr="00D524E4">
              <w:rPr>
                <w:rFonts w:cstheme="minorHAnsi"/>
                <w:sz w:val="20"/>
                <w:szCs w:val="20"/>
              </w:rPr>
              <w:t>GRILLON</w:t>
            </w:r>
          </w:p>
        </w:tc>
        <w:tc>
          <w:tcPr>
            <w:tcW w:w="1134" w:type="dxa"/>
            <w:vAlign w:val="center"/>
          </w:tcPr>
          <w:p w14:paraId="40C56250" w14:textId="77777777" w:rsidR="00F8009A" w:rsidRPr="00D524E4" w:rsidRDefault="00F8009A" w:rsidP="00F8009A">
            <w:pPr>
              <w:jc w:val="center"/>
              <w:rPr>
                <w:rFonts w:cstheme="minorHAnsi"/>
                <w:sz w:val="20"/>
                <w:szCs w:val="20"/>
              </w:rPr>
            </w:pPr>
            <w:r w:rsidRPr="00D524E4">
              <w:rPr>
                <w:rFonts w:cstheme="minorHAnsi"/>
                <w:sz w:val="20"/>
                <w:szCs w:val="20"/>
              </w:rPr>
              <w:t>2</w:t>
            </w:r>
          </w:p>
        </w:tc>
        <w:tc>
          <w:tcPr>
            <w:tcW w:w="1559" w:type="dxa"/>
            <w:vAlign w:val="center"/>
          </w:tcPr>
          <w:p w14:paraId="610C0B81" w14:textId="21D8BC55"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0A20F4A0" w14:textId="26224B9A" w:rsidTr="00F8009A">
        <w:tblPrEx>
          <w:shd w:val="clear" w:color="auto" w:fill="auto"/>
        </w:tblPrEx>
        <w:trPr>
          <w:trHeight w:val="510"/>
        </w:trPr>
        <w:tc>
          <w:tcPr>
            <w:tcW w:w="3403" w:type="dxa"/>
            <w:vMerge/>
          </w:tcPr>
          <w:p w14:paraId="531F78AE" w14:textId="77777777" w:rsidR="00F8009A" w:rsidRPr="00D524E4" w:rsidRDefault="00F8009A" w:rsidP="00F8009A">
            <w:pPr>
              <w:rPr>
                <w:rFonts w:cstheme="minorHAnsi"/>
                <w:sz w:val="20"/>
                <w:szCs w:val="20"/>
              </w:rPr>
            </w:pPr>
          </w:p>
        </w:tc>
        <w:tc>
          <w:tcPr>
            <w:tcW w:w="1275" w:type="dxa"/>
            <w:vMerge/>
            <w:vAlign w:val="center"/>
          </w:tcPr>
          <w:p w14:paraId="79657E74" w14:textId="77777777" w:rsidR="00F8009A" w:rsidRPr="00D524E4" w:rsidRDefault="00F8009A" w:rsidP="00F8009A">
            <w:pPr>
              <w:rPr>
                <w:rFonts w:cstheme="minorHAnsi"/>
                <w:sz w:val="20"/>
                <w:szCs w:val="20"/>
              </w:rPr>
            </w:pPr>
          </w:p>
        </w:tc>
        <w:tc>
          <w:tcPr>
            <w:tcW w:w="2694" w:type="dxa"/>
            <w:vAlign w:val="center"/>
          </w:tcPr>
          <w:p w14:paraId="45B120C6" w14:textId="77777777" w:rsidR="00F8009A" w:rsidRPr="00D524E4" w:rsidRDefault="00F8009A" w:rsidP="00F8009A">
            <w:pPr>
              <w:rPr>
                <w:rFonts w:cstheme="minorHAnsi"/>
                <w:color w:val="444444"/>
                <w:sz w:val="20"/>
                <w:szCs w:val="20"/>
                <w:shd w:val="clear" w:color="auto" w:fill="FFFFFF"/>
              </w:rPr>
            </w:pPr>
            <w:r w:rsidRPr="00D524E4">
              <w:rPr>
                <w:rFonts w:cstheme="minorHAnsi"/>
                <w:color w:val="444444"/>
                <w:sz w:val="20"/>
                <w:szCs w:val="20"/>
                <w:shd w:val="clear" w:color="auto" w:fill="FFFFFF"/>
              </w:rPr>
              <w:t>L052AA00</w:t>
            </w:r>
          </w:p>
          <w:p w14:paraId="374336DA" w14:textId="77777777" w:rsidR="00F8009A" w:rsidRPr="00D524E4" w:rsidRDefault="00F8009A" w:rsidP="00F8009A">
            <w:pPr>
              <w:rPr>
                <w:rFonts w:cstheme="minorHAnsi"/>
                <w:sz w:val="20"/>
                <w:szCs w:val="20"/>
              </w:rPr>
            </w:pPr>
            <w:r w:rsidRPr="00D524E4">
              <w:rPr>
                <w:rFonts w:cstheme="minorHAnsi"/>
                <w:sz w:val="20"/>
                <w:szCs w:val="20"/>
              </w:rPr>
              <w:t>Textil 2 m.</w:t>
            </w:r>
          </w:p>
        </w:tc>
        <w:tc>
          <w:tcPr>
            <w:tcW w:w="1134" w:type="dxa"/>
            <w:vAlign w:val="center"/>
          </w:tcPr>
          <w:p w14:paraId="289C2AC1"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0CBB1077" w14:textId="12BDCA4B"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065D7E3B" w14:textId="7F735D93" w:rsidTr="00F8009A">
        <w:tblPrEx>
          <w:shd w:val="clear" w:color="auto" w:fill="auto"/>
        </w:tblPrEx>
        <w:trPr>
          <w:trHeight w:val="510"/>
        </w:trPr>
        <w:tc>
          <w:tcPr>
            <w:tcW w:w="3403" w:type="dxa"/>
            <w:vMerge/>
          </w:tcPr>
          <w:p w14:paraId="2D554EAE" w14:textId="77777777" w:rsidR="00F8009A" w:rsidRPr="00D524E4" w:rsidRDefault="00F8009A" w:rsidP="00F8009A">
            <w:pPr>
              <w:rPr>
                <w:rFonts w:cstheme="minorHAnsi"/>
                <w:sz w:val="20"/>
                <w:szCs w:val="20"/>
              </w:rPr>
            </w:pPr>
          </w:p>
        </w:tc>
        <w:tc>
          <w:tcPr>
            <w:tcW w:w="1275" w:type="dxa"/>
            <w:vMerge/>
            <w:vAlign w:val="center"/>
          </w:tcPr>
          <w:p w14:paraId="3CB837A9" w14:textId="77777777" w:rsidR="00F8009A" w:rsidRPr="00D524E4" w:rsidRDefault="00F8009A" w:rsidP="00F8009A">
            <w:pPr>
              <w:rPr>
                <w:rFonts w:cstheme="minorHAnsi"/>
                <w:sz w:val="20"/>
                <w:szCs w:val="20"/>
              </w:rPr>
            </w:pPr>
          </w:p>
        </w:tc>
        <w:tc>
          <w:tcPr>
            <w:tcW w:w="2694" w:type="dxa"/>
            <w:vAlign w:val="center"/>
          </w:tcPr>
          <w:p w14:paraId="023C2F0E" w14:textId="77777777" w:rsidR="00F8009A" w:rsidRPr="00D524E4" w:rsidRDefault="00F8009A" w:rsidP="00F8009A">
            <w:pPr>
              <w:rPr>
                <w:rFonts w:cstheme="minorHAnsi"/>
                <w:color w:val="444444"/>
                <w:sz w:val="20"/>
                <w:szCs w:val="20"/>
                <w:shd w:val="clear" w:color="auto" w:fill="FFFFFF"/>
              </w:rPr>
            </w:pPr>
            <w:r w:rsidRPr="00D524E4">
              <w:rPr>
                <w:rFonts w:cstheme="minorHAnsi"/>
                <w:color w:val="444444"/>
                <w:sz w:val="20"/>
                <w:szCs w:val="20"/>
                <w:shd w:val="clear" w:color="auto" w:fill="FFFFFF"/>
              </w:rPr>
              <w:t>L052AA06</w:t>
            </w:r>
          </w:p>
          <w:p w14:paraId="59E5EBB3" w14:textId="77777777" w:rsidR="00F8009A" w:rsidRPr="00D524E4" w:rsidRDefault="00F8009A" w:rsidP="00F8009A">
            <w:pPr>
              <w:rPr>
                <w:rFonts w:cstheme="minorHAnsi"/>
                <w:color w:val="444444"/>
                <w:sz w:val="20"/>
                <w:szCs w:val="20"/>
                <w:shd w:val="clear" w:color="auto" w:fill="FFFFFF"/>
              </w:rPr>
            </w:pPr>
            <w:r w:rsidRPr="00D524E4">
              <w:rPr>
                <w:rFonts w:cstheme="minorHAnsi"/>
                <w:color w:val="444444"/>
                <w:sz w:val="20"/>
                <w:szCs w:val="20"/>
                <w:shd w:val="clear" w:color="auto" w:fill="FFFFFF"/>
              </w:rPr>
              <w:t>Textil 20 m</w:t>
            </w:r>
          </w:p>
        </w:tc>
        <w:tc>
          <w:tcPr>
            <w:tcW w:w="1134" w:type="dxa"/>
            <w:vAlign w:val="center"/>
          </w:tcPr>
          <w:p w14:paraId="64901409"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07D9C106" w14:textId="160668AE"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19F9B8BB" w14:textId="47CEB6F4" w:rsidTr="00F8009A">
        <w:tblPrEx>
          <w:shd w:val="clear" w:color="auto" w:fill="auto"/>
        </w:tblPrEx>
        <w:trPr>
          <w:trHeight w:val="510"/>
        </w:trPr>
        <w:tc>
          <w:tcPr>
            <w:tcW w:w="3403" w:type="dxa"/>
            <w:vMerge w:val="restart"/>
            <w:vAlign w:val="center"/>
          </w:tcPr>
          <w:p w14:paraId="4BC0528F" w14:textId="77777777" w:rsidR="00F8009A" w:rsidRPr="00D524E4" w:rsidRDefault="00F8009A" w:rsidP="00F8009A">
            <w:pPr>
              <w:rPr>
                <w:rFonts w:cstheme="minorHAnsi"/>
                <w:sz w:val="20"/>
                <w:szCs w:val="20"/>
              </w:rPr>
            </w:pPr>
            <w:r w:rsidRPr="00D524E4">
              <w:rPr>
                <w:rFonts w:cstheme="minorHAnsi"/>
                <w:sz w:val="20"/>
                <w:szCs w:val="20"/>
              </w:rPr>
              <w:t>ELEMENTO DE AMARRE DOBLE CON ABSORBEDOR</w:t>
            </w:r>
          </w:p>
        </w:tc>
        <w:tc>
          <w:tcPr>
            <w:tcW w:w="1275" w:type="dxa"/>
            <w:vMerge w:val="restart"/>
            <w:vAlign w:val="center"/>
          </w:tcPr>
          <w:p w14:paraId="2C2C0979" w14:textId="77777777" w:rsidR="00F8009A" w:rsidRPr="00D524E4" w:rsidRDefault="00F8009A" w:rsidP="00F8009A">
            <w:pPr>
              <w:rPr>
                <w:rFonts w:cstheme="minorHAnsi"/>
                <w:sz w:val="20"/>
                <w:szCs w:val="20"/>
              </w:rPr>
            </w:pPr>
            <w:r w:rsidRPr="00D524E4">
              <w:rPr>
                <w:rFonts w:cstheme="minorHAnsi"/>
                <w:sz w:val="20"/>
                <w:szCs w:val="20"/>
              </w:rPr>
              <w:t>3M FALL PROTECTION</w:t>
            </w:r>
          </w:p>
        </w:tc>
        <w:tc>
          <w:tcPr>
            <w:tcW w:w="2694" w:type="dxa"/>
            <w:vAlign w:val="center"/>
          </w:tcPr>
          <w:p w14:paraId="30743269" w14:textId="77777777" w:rsidR="00F8009A" w:rsidRPr="00D524E4" w:rsidRDefault="00F8009A" w:rsidP="00F8009A">
            <w:pPr>
              <w:rPr>
                <w:rFonts w:cstheme="minorHAnsi"/>
                <w:sz w:val="20"/>
                <w:szCs w:val="20"/>
              </w:rPr>
            </w:pPr>
            <w:r w:rsidRPr="00D524E4">
              <w:rPr>
                <w:rFonts w:cstheme="minorHAnsi"/>
                <w:sz w:val="20"/>
                <w:szCs w:val="20"/>
              </w:rPr>
              <w:t>AE532/2</w:t>
            </w:r>
          </w:p>
          <w:p w14:paraId="74BEBC9C" w14:textId="77777777" w:rsidR="00F8009A" w:rsidRPr="00D524E4" w:rsidRDefault="00F8009A" w:rsidP="00F8009A">
            <w:pPr>
              <w:rPr>
                <w:rFonts w:cstheme="minorHAnsi"/>
                <w:sz w:val="20"/>
                <w:szCs w:val="20"/>
              </w:rPr>
            </w:pPr>
            <w:r w:rsidRPr="00D524E4">
              <w:rPr>
                <w:rFonts w:cstheme="minorHAnsi"/>
                <w:sz w:val="20"/>
                <w:szCs w:val="20"/>
              </w:rPr>
              <w:t>1,5 m.</w:t>
            </w:r>
          </w:p>
        </w:tc>
        <w:tc>
          <w:tcPr>
            <w:tcW w:w="1134" w:type="dxa"/>
            <w:vAlign w:val="center"/>
          </w:tcPr>
          <w:p w14:paraId="54569E0A"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604D9C2F" w14:textId="0EEA8EFD" w:rsidR="00F8009A" w:rsidRPr="00D524E4" w:rsidRDefault="00F8009A" w:rsidP="00F8009A">
            <w:pPr>
              <w:jc w:val="center"/>
              <w:rPr>
                <w:rFonts w:cstheme="minorHAnsi"/>
                <w:sz w:val="20"/>
                <w:szCs w:val="20"/>
              </w:rPr>
            </w:pPr>
            <w:r>
              <w:rPr>
                <w:rFonts w:cstheme="minorHAnsi"/>
                <w:sz w:val="20"/>
                <w:szCs w:val="20"/>
              </w:rPr>
              <w:t>30/04/2021</w:t>
            </w:r>
          </w:p>
        </w:tc>
      </w:tr>
      <w:tr w:rsidR="00F8009A" w:rsidRPr="006B3504" w14:paraId="415A7D2A" w14:textId="1C6DA658" w:rsidTr="00F8009A">
        <w:tblPrEx>
          <w:shd w:val="clear" w:color="auto" w:fill="auto"/>
        </w:tblPrEx>
        <w:trPr>
          <w:trHeight w:val="510"/>
        </w:trPr>
        <w:tc>
          <w:tcPr>
            <w:tcW w:w="3403" w:type="dxa"/>
            <w:vMerge/>
          </w:tcPr>
          <w:p w14:paraId="1C30A245" w14:textId="77777777" w:rsidR="00F8009A" w:rsidRPr="00D524E4" w:rsidRDefault="00F8009A" w:rsidP="00F8009A">
            <w:pPr>
              <w:rPr>
                <w:rFonts w:cstheme="minorHAnsi"/>
                <w:sz w:val="20"/>
                <w:szCs w:val="20"/>
              </w:rPr>
            </w:pPr>
          </w:p>
        </w:tc>
        <w:tc>
          <w:tcPr>
            <w:tcW w:w="1275" w:type="dxa"/>
            <w:vMerge/>
            <w:vAlign w:val="center"/>
          </w:tcPr>
          <w:p w14:paraId="10CDFDB9" w14:textId="7C0503EA" w:rsidR="00F8009A" w:rsidRPr="00D524E4" w:rsidRDefault="00F8009A" w:rsidP="00F8009A">
            <w:pPr>
              <w:rPr>
                <w:rFonts w:cstheme="minorHAnsi"/>
                <w:sz w:val="20"/>
                <w:szCs w:val="20"/>
              </w:rPr>
            </w:pPr>
          </w:p>
        </w:tc>
        <w:tc>
          <w:tcPr>
            <w:tcW w:w="2694" w:type="dxa"/>
            <w:vAlign w:val="center"/>
          </w:tcPr>
          <w:p w14:paraId="498B4EB7" w14:textId="77777777" w:rsidR="00F8009A" w:rsidRPr="00D524E4" w:rsidRDefault="00F8009A" w:rsidP="00F8009A">
            <w:pPr>
              <w:rPr>
                <w:rFonts w:cstheme="minorHAnsi"/>
                <w:sz w:val="20"/>
                <w:szCs w:val="20"/>
              </w:rPr>
            </w:pPr>
            <w:r w:rsidRPr="00D524E4">
              <w:rPr>
                <w:rFonts w:cstheme="minorHAnsi"/>
                <w:sz w:val="20"/>
                <w:szCs w:val="20"/>
              </w:rPr>
              <w:t>1260329</w:t>
            </w:r>
          </w:p>
          <w:p w14:paraId="00579847" w14:textId="77777777" w:rsidR="00F8009A" w:rsidRPr="00D524E4" w:rsidRDefault="00F8009A" w:rsidP="00F8009A">
            <w:pPr>
              <w:rPr>
                <w:rFonts w:cstheme="minorHAnsi"/>
                <w:sz w:val="20"/>
                <w:szCs w:val="20"/>
              </w:rPr>
            </w:pPr>
            <w:r w:rsidRPr="00D524E4">
              <w:rPr>
                <w:rFonts w:cstheme="minorHAnsi"/>
                <w:sz w:val="20"/>
                <w:szCs w:val="20"/>
              </w:rPr>
              <w:t>1,5 m.</w:t>
            </w:r>
          </w:p>
        </w:tc>
        <w:tc>
          <w:tcPr>
            <w:tcW w:w="1134" w:type="dxa"/>
            <w:vAlign w:val="center"/>
          </w:tcPr>
          <w:p w14:paraId="3B798E72" w14:textId="77777777" w:rsidR="00F8009A" w:rsidRPr="00D524E4" w:rsidRDefault="00F8009A" w:rsidP="00F8009A">
            <w:pPr>
              <w:jc w:val="center"/>
              <w:rPr>
                <w:rFonts w:cstheme="minorHAnsi"/>
                <w:sz w:val="20"/>
                <w:szCs w:val="20"/>
              </w:rPr>
            </w:pPr>
            <w:r w:rsidRPr="00D524E4">
              <w:rPr>
                <w:rFonts w:cstheme="minorHAnsi"/>
                <w:sz w:val="20"/>
                <w:szCs w:val="20"/>
              </w:rPr>
              <w:t>1</w:t>
            </w:r>
          </w:p>
        </w:tc>
        <w:tc>
          <w:tcPr>
            <w:tcW w:w="1559" w:type="dxa"/>
            <w:vAlign w:val="center"/>
          </w:tcPr>
          <w:p w14:paraId="35934DB2" w14:textId="577C4717" w:rsidR="00F8009A" w:rsidRPr="00D524E4" w:rsidRDefault="00F8009A" w:rsidP="00F8009A">
            <w:pPr>
              <w:jc w:val="center"/>
              <w:rPr>
                <w:rFonts w:cstheme="minorHAnsi"/>
                <w:sz w:val="20"/>
                <w:szCs w:val="20"/>
              </w:rPr>
            </w:pPr>
            <w:r>
              <w:rPr>
                <w:rFonts w:cstheme="minorHAnsi"/>
                <w:sz w:val="20"/>
                <w:szCs w:val="20"/>
              </w:rPr>
              <w:t>30/04/2021</w:t>
            </w:r>
          </w:p>
        </w:tc>
      </w:tr>
    </w:tbl>
    <w:p w14:paraId="58B46EF9" w14:textId="14FA6E41" w:rsidR="007D6660" w:rsidRDefault="007D6660" w:rsidP="00475FF6">
      <w:pPr>
        <w:spacing w:after="120" w:line="240" w:lineRule="auto"/>
        <w:jc w:val="center"/>
      </w:pPr>
    </w:p>
    <w:tbl>
      <w:tblPr>
        <w:tblStyle w:val="Tablaconcuadrcula"/>
        <w:tblW w:w="10065" w:type="dxa"/>
        <w:tblInd w:w="-714" w:type="dxa"/>
        <w:tblLayout w:type="fixed"/>
        <w:tblLook w:val="04A0" w:firstRow="1" w:lastRow="0" w:firstColumn="1" w:lastColumn="0" w:noHBand="0" w:noVBand="1"/>
      </w:tblPr>
      <w:tblGrid>
        <w:gridCol w:w="3403"/>
        <w:gridCol w:w="1275"/>
        <w:gridCol w:w="2694"/>
        <w:gridCol w:w="1134"/>
        <w:gridCol w:w="1559"/>
      </w:tblGrid>
      <w:tr w:rsidR="00F8009A" w:rsidRPr="00D524E4" w14:paraId="28C9014D" w14:textId="77777777" w:rsidTr="00F8009A">
        <w:trPr>
          <w:trHeight w:val="283"/>
        </w:trPr>
        <w:tc>
          <w:tcPr>
            <w:tcW w:w="3403" w:type="dxa"/>
            <w:shd w:val="clear" w:color="auto" w:fill="D9D9D9" w:themeFill="background1" w:themeFillShade="D9"/>
            <w:vAlign w:val="center"/>
          </w:tcPr>
          <w:p w14:paraId="38E72015" w14:textId="77777777" w:rsidR="00F8009A" w:rsidRPr="00D524E4" w:rsidRDefault="00F8009A" w:rsidP="00F8009A">
            <w:pPr>
              <w:jc w:val="center"/>
              <w:rPr>
                <w:b/>
                <w:sz w:val="18"/>
              </w:rPr>
            </w:pPr>
            <w:r w:rsidRPr="00D524E4">
              <w:rPr>
                <w:b/>
                <w:sz w:val="18"/>
              </w:rPr>
              <w:lastRenderedPageBreak/>
              <w:t>TIPO</w:t>
            </w:r>
          </w:p>
        </w:tc>
        <w:tc>
          <w:tcPr>
            <w:tcW w:w="1275" w:type="dxa"/>
            <w:shd w:val="clear" w:color="auto" w:fill="D9D9D9" w:themeFill="background1" w:themeFillShade="D9"/>
            <w:vAlign w:val="center"/>
          </w:tcPr>
          <w:p w14:paraId="15C69F3F" w14:textId="77777777" w:rsidR="00F8009A" w:rsidRPr="00D524E4" w:rsidRDefault="00F8009A" w:rsidP="00F8009A">
            <w:pPr>
              <w:jc w:val="center"/>
              <w:rPr>
                <w:b/>
                <w:sz w:val="18"/>
              </w:rPr>
            </w:pPr>
            <w:r w:rsidRPr="00D524E4">
              <w:rPr>
                <w:b/>
                <w:sz w:val="18"/>
              </w:rPr>
              <w:t>FABRICANTE</w:t>
            </w:r>
          </w:p>
        </w:tc>
        <w:tc>
          <w:tcPr>
            <w:tcW w:w="2694" w:type="dxa"/>
            <w:shd w:val="clear" w:color="auto" w:fill="D9D9D9" w:themeFill="background1" w:themeFillShade="D9"/>
            <w:vAlign w:val="center"/>
          </w:tcPr>
          <w:p w14:paraId="7FD7F0A6" w14:textId="77777777" w:rsidR="00F8009A" w:rsidRPr="00D524E4" w:rsidRDefault="00F8009A" w:rsidP="00F8009A">
            <w:pPr>
              <w:jc w:val="center"/>
              <w:rPr>
                <w:b/>
                <w:sz w:val="18"/>
              </w:rPr>
            </w:pPr>
            <w:r w:rsidRPr="00D524E4">
              <w:rPr>
                <w:b/>
                <w:sz w:val="18"/>
              </w:rPr>
              <w:t>MODELO</w:t>
            </w:r>
          </w:p>
        </w:tc>
        <w:tc>
          <w:tcPr>
            <w:tcW w:w="1134" w:type="dxa"/>
            <w:shd w:val="clear" w:color="auto" w:fill="D9D9D9" w:themeFill="background1" w:themeFillShade="D9"/>
            <w:vAlign w:val="center"/>
          </w:tcPr>
          <w:p w14:paraId="1A381C6C" w14:textId="77777777" w:rsidR="00F8009A" w:rsidRPr="00D524E4" w:rsidRDefault="00F8009A" w:rsidP="00F8009A">
            <w:pPr>
              <w:jc w:val="center"/>
              <w:rPr>
                <w:b/>
                <w:sz w:val="18"/>
              </w:rPr>
            </w:pPr>
            <w:r w:rsidRPr="00D524E4">
              <w:rPr>
                <w:b/>
                <w:sz w:val="18"/>
              </w:rPr>
              <w:t>CANTIDAD</w:t>
            </w:r>
          </w:p>
        </w:tc>
        <w:tc>
          <w:tcPr>
            <w:tcW w:w="1559" w:type="dxa"/>
            <w:shd w:val="clear" w:color="auto" w:fill="D9D9D9" w:themeFill="background1" w:themeFillShade="D9"/>
            <w:vAlign w:val="center"/>
          </w:tcPr>
          <w:p w14:paraId="75A7287C" w14:textId="77777777" w:rsidR="00F8009A" w:rsidRPr="00D524E4" w:rsidRDefault="00F8009A" w:rsidP="00F8009A">
            <w:pPr>
              <w:jc w:val="center"/>
              <w:rPr>
                <w:b/>
                <w:sz w:val="18"/>
              </w:rPr>
            </w:pPr>
            <w:r>
              <w:rPr>
                <w:b/>
                <w:sz w:val="18"/>
              </w:rPr>
              <w:t>ÚLTIMA REVISIÓN</w:t>
            </w:r>
          </w:p>
        </w:tc>
      </w:tr>
      <w:tr w:rsidR="005F0A83" w:rsidRPr="006B3504" w14:paraId="77B09CBF" w14:textId="77777777" w:rsidTr="005F0A83">
        <w:trPr>
          <w:trHeight w:val="510"/>
        </w:trPr>
        <w:tc>
          <w:tcPr>
            <w:tcW w:w="3403" w:type="dxa"/>
            <w:vMerge w:val="restart"/>
            <w:vAlign w:val="center"/>
          </w:tcPr>
          <w:p w14:paraId="79454858" w14:textId="77777777" w:rsidR="005F0A83" w:rsidRPr="00D524E4" w:rsidRDefault="005F0A83" w:rsidP="005F0A83">
            <w:pPr>
              <w:rPr>
                <w:rFonts w:cstheme="minorHAnsi"/>
                <w:sz w:val="20"/>
                <w:szCs w:val="20"/>
              </w:rPr>
            </w:pPr>
            <w:r w:rsidRPr="00D524E4">
              <w:rPr>
                <w:rFonts w:cstheme="minorHAnsi"/>
                <w:sz w:val="20"/>
                <w:szCs w:val="20"/>
              </w:rPr>
              <w:t>ELEMENTO DE AMARRE DE CUERDA 1,5 m.</w:t>
            </w:r>
          </w:p>
          <w:p w14:paraId="71F55D0A" w14:textId="77777777" w:rsidR="005F0A83" w:rsidRPr="00D524E4" w:rsidRDefault="005F0A83" w:rsidP="005F0A83">
            <w:pPr>
              <w:rPr>
                <w:rFonts w:cstheme="minorHAnsi"/>
                <w:sz w:val="20"/>
                <w:szCs w:val="20"/>
              </w:rPr>
            </w:pPr>
          </w:p>
        </w:tc>
        <w:tc>
          <w:tcPr>
            <w:tcW w:w="1275" w:type="dxa"/>
            <w:vAlign w:val="center"/>
          </w:tcPr>
          <w:p w14:paraId="6CFF393F" w14:textId="77777777" w:rsidR="005F0A83" w:rsidRPr="00D524E4" w:rsidRDefault="005F0A83" w:rsidP="005F0A83">
            <w:pPr>
              <w:rPr>
                <w:rFonts w:cstheme="minorHAnsi"/>
                <w:sz w:val="20"/>
                <w:szCs w:val="20"/>
              </w:rPr>
            </w:pPr>
            <w:r w:rsidRPr="00D524E4">
              <w:rPr>
                <w:rFonts w:cstheme="minorHAnsi"/>
                <w:sz w:val="20"/>
                <w:szCs w:val="20"/>
              </w:rPr>
              <w:t>PROTECTA</w:t>
            </w:r>
          </w:p>
        </w:tc>
        <w:tc>
          <w:tcPr>
            <w:tcW w:w="2694" w:type="dxa"/>
            <w:vAlign w:val="center"/>
          </w:tcPr>
          <w:p w14:paraId="16442664" w14:textId="77777777" w:rsidR="005F0A83" w:rsidRPr="00D524E4" w:rsidRDefault="005F0A83" w:rsidP="005F0A83">
            <w:pPr>
              <w:rPr>
                <w:rFonts w:cstheme="minorHAnsi"/>
                <w:sz w:val="20"/>
                <w:szCs w:val="20"/>
              </w:rPr>
            </w:pPr>
            <w:r w:rsidRPr="00D524E4">
              <w:rPr>
                <w:rFonts w:cstheme="minorHAnsi"/>
                <w:sz w:val="20"/>
                <w:szCs w:val="20"/>
              </w:rPr>
              <w:t>AL415C</w:t>
            </w:r>
          </w:p>
        </w:tc>
        <w:tc>
          <w:tcPr>
            <w:tcW w:w="1134" w:type="dxa"/>
            <w:vAlign w:val="center"/>
          </w:tcPr>
          <w:p w14:paraId="4F819196" w14:textId="77777777" w:rsidR="005F0A83" w:rsidRPr="00D524E4" w:rsidRDefault="005F0A83" w:rsidP="005F0A83">
            <w:pPr>
              <w:jc w:val="center"/>
              <w:rPr>
                <w:rFonts w:cstheme="minorHAnsi"/>
                <w:sz w:val="20"/>
                <w:szCs w:val="20"/>
              </w:rPr>
            </w:pPr>
            <w:r w:rsidRPr="00D524E4">
              <w:rPr>
                <w:rFonts w:cstheme="minorHAnsi"/>
                <w:sz w:val="20"/>
                <w:szCs w:val="20"/>
              </w:rPr>
              <w:t>1</w:t>
            </w:r>
          </w:p>
        </w:tc>
        <w:tc>
          <w:tcPr>
            <w:tcW w:w="1559" w:type="dxa"/>
            <w:vAlign w:val="center"/>
          </w:tcPr>
          <w:p w14:paraId="38BAF75E" w14:textId="108C35D3" w:rsidR="005F0A83" w:rsidRDefault="005F0A83" w:rsidP="005F0A83">
            <w:pPr>
              <w:jc w:val="center"/>
              <w:rPr>
                <w:rFonts w:cstheme="minorHAnsi"/>
                <w:sz w:val="20"/>
                <w:szCs w:val="20"/>
              </w:rPr>
            </w:pPr>
            <w:r w:rsidRPr="00EE0DF4">
              <w:rPr>
                <w:rFonts w:cstheme="minorHAnsi"/>
                <w:sz w:val="20"/>
                <w:szCs w:val="20"/>
              </w:rPr>
              <w:t>04/06/2021</w:t>
            </w:r>
          </w:p>
        </w:tc>
      </w:tr>
      <w:tr w:rsidR="005F0A83" w:rsidRPr="006B3504" w14:paraId="7F0BAD9A" w14:textId="77777777" w:rsidTr="005F0A83">
        <w:trPr>
          <w:trHeight w:val="510"/>
        </w:trPr>
        <w:tc>
          <w:tcPr>
            <w:tcW w:w="3403" w:type="dxa"/>
            <w:vMerge/>
            <w:vAlign w:val="center"/>
          </w:tcPr>
          <w:p w14:paraId="4D7A5627" w14:textId="77777777" w:rsidR="005F0A83" w:rsidRPr="00D524E4" w:rsidRDefault="005F0A83" w:rsidP="005F0A83">
            <w:pPr>
              <w:rPr>
                <w:rFonts w:cstheme="minorHAnsi"/>
                <w:sz w:val="20"/>
                <w:szCs w:val="20"/>
              </w:rPr>
            </w:pPr>
          </w:p>
        </w:tc>
        <w:tc>
          <w:tcPr>
            <w:tcW w:w="1275" w:type="dxa"/>
            <w:vAlign w:val="center"/>
          </w:tcPr>
          <w:p w14:paraId="6947FF4A" w14:textId="77777777" w:rsidR="005F0A83" w:rsidRPr="00D524E4" w:rsidRDefault="005F0A83" w:rsidP="005F0A83">
            <w:pPr>
              <w:rPr>
                <w:rFonts w:cstheme="minorHAnsi"/>
                <w:sz w:val="20"/>
                <w:szCs w:val="20"/>
              </w:rPr>
            </w:pPr>
            <w:r w:rsidRPr="00D524E4">
              <w:rPr>
                <w:rFonts w:cstheme="minorHAnsi"/>
                <w:sz w:val="20"/>
                <w:szCs w:val="20"/>
              </w:rPr>
              <w:t>CLIMAX</w:t>
            </w:r>
          </w:p>
        </w:tc>
        <w:tc>
          <w:tcPr>
            <w:tcW w:w="2694" w:type="dxa"/>
            <w:vAlign w:val="center"/>
          </w:tcPr>
          <w:p w14:paraId="0A19B405" w14:textId="77777777" w:rsidR="005F0A83" w:rsidRPr="00D524E4" w:rsidRDefault="005F0A83" w:rsidP="005F0A83">
            <w:pPr>
              <w:rPr>
                <w:rFonts w:cstheme="minorHAnsi"/>
                <w:sz w:val="20"/>
                <w:szCs w:val="20"/>
              </w:rPr>
            </w:pPr>
            <w:r w:rsidRPr="00D524E4">
              <w:rPr>
                <w:rFonts w:cstheme="minorHAnsi"/>
                <w:sz w:val="20"/>
                <w:szCs w:val="20"/>
              </w:rPr>
              <w:t>CU.29/1</w:t>
            </w:r>
          </w:p>
        </w:tc>
        <w:tc>
          <w:tcPr>
            <w:tcW w:w="1134" w:type="dxa"/>
            <w:vAlign w:val="center"/>
          </w:tcPr>
          <w:p w14:paraId="171BDA24" w14:textId="77777777" w:rsidR="005F0A83" w:rsidRPr="00D524E4" w:rsidRDefault="005F0A83" w:rsidP="005F0A83">
            <w:pPr>
              <w:jc w:val="center"/>
              <w:rPr>
                <w:rFonts w:cstheme="minorHAnsi"/>
                <w:sz w:val="20"/>
                <w:szCs w:val="20"/>
              </w:rPr>
            </w:pPr>
            <w:r w:rsidRPr="00D524E4">
              <w:rPr>
                <w:rFonts w:cstheme="minorHAnsi"/>
                <w:sz w:val="20"/>
                <w:szCs w:val="20"/>
              </w:rPr>
              <w:t>3</w:t>
            </w:r>
          </w:p>
        </w:tc>
        <w:tc>
          <w:tcPr>
            <w:tcW w:w="1559" w:type="dxa"/>
            <w:vAlign w:val="center"/>
          </w:tcPr>
          <w:p w14:paraId="228C6501" w14:textId="6DF9A58F" w:rsidR="005F0A83" w:rsidRDefault="005F0A83" w:rsidP="005F0A83">
            <w:pPr>
              <w:jc w:val="center"/>
              <w:rPr>
                <w:rFonts w:cstheme="minorHAnsi"/>
                <w:sz w:val="20"/>
                <w:szCs w:val="20"/>
              </w:rPr>
            </w:pPr>
            <w:r w:rsidRPr="00EE0DF4">
              <w:rPr>
                <w:rFonts w:cstheme="minorHAnsi"/>
                <w:sz w:val="20"/>
                <w:szCs w:val="20"/>
              </w:rPr>
              <w:t>04/06/2021</w:t>
            </w:r>
          </w:p>
        </w:tc>
      </w:tr>
      <w:tr w:rsidR="005F0A83" w:rsidRPr="006B3504" w14:paraId="109F8DDB" w14:textId="77777777" w:rsidTr="005F0A83">
        <w:trPr>
          <w:trHeight w:val="510"/>
        </w:trPr>
        <w:tc>
          <w:tcPr>
            <w:tcW w:w="3403" w:type="dxa"/>
            <w:vAlign w:val="center"/>
          </w:tcPr>
          <w:p w14:paraId="7E0FEFC4" w14:textId="77777777" w:rsidR="005F0A83" w:rsidRPr="00D524E4" w:rsidRDefault="005F0A83" w:rsidP="005F0A83">
            <w:pPr>
              <w:rPr>
                <w:rFonts w:cstheme="minorHAnsi"/>
                <w:sz w:val="20"/>
                <w:szCs w:val="20"/>
              </w:rPr>
            </w:pPr>
            <w:r w:rsidRPr="00D524E4">
              <w:rPr>
                <w:rFonts w:cstheme="minorHAnsi"/>
                <w:sz w:val="20"/>
                <w:szCs w:val="20"/>
              </w:rPr>
              <w:t>ELEMENTO DE AMARRE DE CUERDA AJUSTABLE 0,8-1,35m</w:t>
            </w:r>
          </w:p>
        </w:tc>
        <w:tc>
          <w:tcPr>
            <w:tcW w:w="1275" w:type="dxa"/>
            <w:vAlign w:val="center"/>
          </w:tcPr>
          <w:p w14:paraId="446E381A" w14:textId="77777777" w:rsidR="005F0A83" w:rsidRPr="00D524E4" w:rsidRDefault="005F0A83" w:rsidP="005F0A83">
            <w:pPr>
              <w:rPr>
                <w:rFonts w:cstheme="minorHAnsi"/>
                <w:sz w:val="20"/>
                <w:szCs w:val="20"/>
              </w:rPr>
            </w:pPr>
            <w:r w:rsidRPr="00D524E4">
              <w:rPr>
                <w:rFonts w:cstheme="minorHAnsi"/>
                <w:sz w:val="20"/>
                <w:szCs w:val="20"/>
              </w:rPr>
              <w:t>CLIMAX</w:t>
            </w:r>
          </w:p>
        </w:tc>
        <w:tc>
          <w:tcPr>
            <w:tcW w:w="2694" w:type="dxa"/>
            <w:vAlign w:val="center"/>
          </w:tcPr>
          <w:p w14:paraId="536B07B3" w14:textId="77777777" w:rsidR="005F0A83" w:rsidRPr="00D524E4" w:rsidRDefault="005F0A83" w:rsidP="005F0A83">
            <w:pPr>
              <w:rPr>
                <w:rFonts w:cstheme="minorHAnsi"/>
                <w:sz w:val="20"/>
                <w:szCs w:val="20"/>
              </w:rPr>
            </w:pPr>
            <w:r w:rsidRPr="00D524E4">
              <w:rPr>
                <w:rFonts w:cstheme="minorHAnsi"/>
                <w:sz w:val="20"/>
                <w:szCs w:val="20"/>
              </w:rPr>
              <w:t>CU.29/1</w:t>
            </w:r>
          </w:p>
        </w:tc>
        <w:tc>
          <w:tcPr>
            <w:tcW w:w="1134" w:type="dxa"/>
            <w:vAlign w:val="center"/>
          </w:tcPr>
          <w:p w14:paraId="4C133817" w14:textId="77777777" w:rsidR="005F0A83" w:rsidRPr="00D524E4" w:rsidRDefault="005F0A83" w:rsidP="005F0A83">
            <w:pPr>
              <w:jc w:val="center"/>
              <w:rPr>
                <w:rFonts w:cstheme="minorHAnsi"/>
                <w:sz w:val="20"/>
                <w:szCs w:val="20"/>
              </w:rPr>
            </w:pPr>
            <w:r w:rsidRPr="00D524E4">
              <w:rPr>
                <w:rFonts w:cstheme="minorHAnsi"/>
                <w:sz w:val="20"/>
                <w:szCs w:val="20"/>
              </w:rPr>
              <w:t>6</w:t>
            </w:r>
          </w:p>
        </w:tc>
        <w:tc>
          <w:tcPr>
            <w:tcW w:w="1559" w:type="dxa"/>
            <w:vAlign w:val="center"/>
          </w:tcPr>
          <w:p w14:paraId="185BB0EF" w14:textId="1D514AD9" w:rsidR="005F0A83" w:rsidRDefault="005F0A83" w:rsidP="005F0A83">
            <w:pPr>
              <w:jc w:val="center"/>
              <w:rPr>
                <w:rFonts w:cstheme="minorHAnsi"/>
                <w:sz w:val="20"/>
                <w:szCs w:val="20"/>
              </w:rPr>
            </w:pPr>
            <w:r w:rsidRPr="00EE0DF4">
              <w:rPr>
                <w:rFonts w:cstheme="minorHAnsi"/>
                <w:sz w:val="20"/>
                <w:szCs w:val="20"/>
              </w:rPr>
              <w:t>04/06/2021</w:t>
            </w:r>
          </w:p>
        </w:tc>
      </w:tr>
      <w:tr w:rsidR="005F0A83" w:rsidRPr="006B3504" w14:paraId="6349D180" w14:textId="77777777" w:rsidTr="005F0A83">
        <w:trPr>
          <w:trHeight w:val="510"/>
        </w:trPr>
        <w:tc>
          <w:tcPr>
            <w:tcW w:w="3403" w:type="dxa"/>
            <w:vMerge w:val="restart"/>
            <w:vAlign w:val="center"/>
          </w:tcPr>
          <w:p w14:paraId="5411B38B" w14:textId="77777777" w:rsidR="005F0A83" w:rsidRPr="00D524E4" w:rsidRDefault="005F0A83" w:rsidP="005F0A83">
            <w:pPr>
              <w:rPr>
                <w:rFonts w:cstheme="minorHAnsi"/>
                <w:sz w:val="20"/>
                <w:szCs w:val="20"/>
              </w:rPr>
            </w:pPr>
            <w:r w:rsidRPr="00D524E4">
              <w:rPr>
                <w:rFonts w:cstheme="minorHAnsi"/>
                <w:sz w:val="20"/>
                <w:szCs w:val="20"/>
              </w:rPr>
              <w:t>CUERDA SEMIESTÁTICA</w:t>
            </w:r>
          </w:p>
        </w:tc>
        <w:tc>
          <w:tcPr>
            <w:tcW w:w="1275" w:type="dxa"/>
            <w:vMerge w:val="restart"/>
            <w:vAlign w:val="center"/>
          </w:tcPr>
          <w:p w14:paraId="4621C30C" w14:textId="77777777" w:rsidR="005F0A83" w:rsidRPr="00D524E4" w:rsidRDefault="005F0A83" w:rsidP="005F0A83">
            <w:pPr>
              <w:rPr>
                <w:rFonts w:cstheme="minorHAnsi"/>
                <w:sz w:val="20"/>
                <w:szCs w:val="20"/>
              </w:rPr>
            </w:pPr>
            <w:r w:rsidRPr="00D524E4">
              <w:rPr>
                <w:rFonts w:cstheme="minorHAnsi"/>
                <w:sz w:val="20"/>
                <w:szCs w:val="20"/>
              </w:rPr>
              <w:t>KORDA´S</w:t>
            </w:r>
          </w:p>
        </w:tc>
        <w:tc>
          <w:tcPr>
            <w:tcW w:w="2694" w:type="dxa"/>
          </w:tcPr>
          <w:p w14:paraId="18447E40" w14:textId="77777777" w:rsidR="005F0A83" w:rsidRPr="00D524E4" w:rsidRDefault="005F0A83" w:rsidP="005F0A83">
            <w:pPr>
              <w:rPr>
                <w:rFonts w:cstheme="minorHAnsi"/>
                <w:sz w:val="20"/>
                <w:szCs w:val="20"/>
              </w:rPr>
            </w:pPr>
            <w:r w:rsidRPr="00D524E4">
              <w:rPr>
                <w:rFonts w:cstheme="minorHAnsi"/>
                <w:sz w:val="20"/>
                <w:szCs w:val="20"/>
              </w:rPr>
              <w:t>LLUISA 10,5 mm</w:t>
            </w:r>
          </w:p>
          <w:p w14:paraId="16AC1D64" w14:textId="77777777" w:rsidR="005F0A83" w:rsidRPr="00D524E4" w:rsidRDefault="005F0A83" w:rsidP="005F0A83">
            <w:pPr>
              <w:rPr>
                <w:rFonts w:cstheme="minorHAnsi"/>
                <w:sz w:val="20"/>
                <w:szCs w:val="20"/>
              </w:rPr>
            </w:pPr>
            <w:r w:rsidRPr="00D524E4">
              <w:rPr>
                <w:rFonts w:cstheme="minorHAnsi"/>
                <w:sz w:val="20"/>
                <w:szCs w:val="20"/>
              </w:rPr>
              <w:t>10 m.</w:t>
            </w:r>
          </w:p>
        </w:tc>
        <w:tc>
          <w:tcPr>
            <w:tcW w:w="1134" w:type="dxa"/>
            <w:vAlign w:val="center"/>
          </w:tcPr>
          <w:p w14:paraId="63F04B62" w14:textId="77777777" w:rsidR="005F0A83" w:rsidRPr="00D524E4" w:rsidRDefault="005F0A83" w:rsidP="005F0A83">
            <w:pPr>
              <w:jc w:val="center"/>
              <w:rPr>
                <w:rFonts w:cstheme="minorHAnsi"/>
                <w:sz w:val="20"/>
                <w:szCs w:val="20"/>
              </w:rPr>
            </w:pPr>
            <w:r w:rsidRPr="00D524E4">
              <w:rPr>
                <w:rFonts w:cstheme="minorHAnsi"/>
                <w:sz w:val="20"/>
                <w:szCs w:val="20"/>
              </w:rPr>
              <w:t>6</w:t>
            </w:r>
          </w:p>
        </w:tc>
        <w:tc>
          <w:tcPr>
            <w:tcW w:w="1559" w:type="dxa"/>
            <w:vAlign w:val="center"/>
          </w:tcPr>
          <w:p w14:paraId="1488E870" w14:textId="51E7BC6A" w:rsidR="005F0A83" w:rsidRDefault="005F0A83" w:rsidP="005F0A83">
            <w:pPr>
              <w:jc w:val="center"/>
              <w:rPr>
                <w:rFonts w:cstheme="minorHAnsi"/>
                <w:sz w:val="20"/>
                <w:szCs w:val="20"/>
              </w:rPr>
            </w:pPr>
            <w:r w:rsidRPr="00D54CA6">
              <w:rPr>
                <w:rFonts w:cstheme="minorHAnsi"/>
                <w:sz w:val="20"/>
                <w:szCs w:val="20"/>
              </w:rPr>
              <w:t>Sin revisar</w:t>
            </w:r>
          </w:p>
        </w:tc>
      </w:tr>
      <w:tr w:rsidR="005F0A83" w:rsidRPr="006B3504" w14:paraId="426C772A" w14:textId="77777777" w:rsidTr="005F0A83">
        <w:trPr>
          <w:trHeight w:val="510"/>
        </w:trPr>
        <w:tc>
          <w:tcPr>
            <w:tcW w:w="3403" w:type="dxa"/>
            <w:vMerge/>
            <w:vAlign w:val="center"/>
          </w:tcPr>
          <w:p w14:paraId="21F6F9E9" w14:textId="77777777" w:rsidR="005F0A83" w:rsidRPr="00D524E4" w:rsidRDefault="005F0A83" w:rsidP="005F0A83">
            <w:pPr>
              <w:rPr>
                <w:rFonts w:cstheme="minorHAnsi"/>
                <w:sz w:val="20"/>
                <w:szCs w:val="20"/>
              </w:rPr>
            </w:pPr>
          </w:p>
        </w:tc>
        <w:tc>
          <w:tcPr>
            <w:tcW w:w="1275" w:type="dxa"/>
            <w:vMerge/>
            <w:vAlign w:val="center"/>
          </w:tcPr>
          <w:p w14:paraId="1ADE3464" w14:textId="77777777" w:rsidR="005F0A83" w:rsidRPr="00D524E4" w:rsidRDefault="005F0A83" w:rsidP="005F0A83">
            <w:pPr>
              <w:rPr>
                <w:rFonts w:cstheme="minorHAnsi"/>
                <w:sz w:val="20"/>
                <w:szCs w:val="20"/>
              </w:rPr>
            </w:pPr>
          </w:p>
        </w:tc>
        <w:tc>
          <w:tcPr>
            <w:tcW w:w="2694" w:type="dxa"/>
          </w:tcPr>
          <w:p w14:paraId="598CA483" w14:textId="77777777" w:rsidR="005F0A83" w:rsidRPr="00D524E4" w:rsidRDefault="005F0A83" w:rsidP="005F0A83">
            <w:pPr>
              <w:rPr>
                <w:rFonts w:cstheme="minorHAnsi"/>
                <w:sz w:val="20"/>
                <w:szCs w:val="20"/>
              </w:rPr>
            </w:pPr>
            <w:r w:rsidRPr="00D524E4">
              <w:rPr>
                <w:rFonts w:cstheme="minorHAnsi"/>
                <w:sz w:val="20"/>
                <w:szCs w:val="20"/>
              </w:rPr>
              <w:t>LLUISA 10,5 mm</w:t>
            </w:r>
          </w:p>
          <w:p w14:paraId="03901AAC" w14:textId="77777777" w:rsidR="005F0A83" w:rsidRPr="00D524E4" w:rsidRDefault="005F0A83" w:rsidP="005F0A83">
            <w:pPr>
              <w:rPr>
                <w:rFonts w:cstheme="minorHAnsi"/>
                <w:sz w:val="20"/>
                <w:szCs w:val="20"/>
              </w:rPr>
            </w:pPr>
            <w:r w:rsidRPr="00D524E4">
              <w:rPr>
                <w:rFonts w:cstheme="minorHAnsi"/>
                <w:sz w:val="20"/>
                <w:szCs w:val="20"/>
              </w:rPr>
              <w:t>20 m.</w:t>
            </w:r>
          </w:p>
        </w:tc>
        <w:tc>
          <w:tcPr>
            <w:tcW w:w="1134" w:type="dxa"/>
            <w:vAlign w:val="center"/>
          </w:tcPr>
          <w:p w14:paraId="4A5BED3C" w14:textId="77777777" w:rsidR="005F0A83" w:rsidRPr="00D524E4" w:rsidRDefault="005F0A83" w:rsidP="005F0A83">
            <w:pPr>
              <w:jc w:val="center"/>
              <w:rPr>
                <w:rFonts w:cstheme="minorHAnsi"/>
                <w:sz w:val="20"/>
                <w:szCs w:val="20"/>
              </w:rPr>
            </w:pPr>
            <w:r w:rsidRPr="00D524E4">
              <w:rPr>
                <w:rFonts w:cstheme="minorHAnsi"/>
                <w:sz w:val="20"/>
                <w:szCs w:val="20"/>
              </w:rPr>
              <w:t>4</w:t>
            </w:r>
          </w:p>
        </w:tc>
        <w:tc>
          <w:tcPr>
            <w:tcW w:w="1559" w:type="dxa"/>
            <w:vAlign w:val="center"/>
          </w:tcPr>
          <w:p w14:paraId="43A8EBD7" w14:textId="42342057" w:rsidR="005F0A83" w:rsidRDefault="005F0A83" w:rsidP="005F0A83">
            <w:pPr>
              <w:jc w:val="center"/>
              <w:rPr>
                <w:rFonts w:cstheme="minorHAnsi"/>
                <w:sz w:val="20"/>
                <w:szCs w:val="20"/>
              </w:rPr>
            </w:pPr>
            <w:r w:rsidRPr="00D54CA6">
              <w:rPr>
                <w:rFonts w:cstheme="minorHAnsi"/>
                <w:sz w:val="20"/>
                <w:szCs w:val="20"/>
              </w:rPr>
              <w:t>Sin revisar</w:t>
            </w:r>
          </w:p>
        </w:tc>
      </w:tr>
      <w:tr w:rsidR="00F8009A" w:rsidRPr="006B3504" w14:paraId="31A2FCB3" w14:textId="77777777" w:rsidTr="00F8009A">
        <w:trPr>
          <w:trHeight w:val="510"/>
        </w:trPr>
        <w:tc>
          <w:tcPr>
            <w:tcW w:w="3403" w:type="dxa"/>
            <w:vAlign w:val="center"/>
          </w:tcPr>
          <w:p w14:paraId="56245ADA" w14:textId="77777777" w:rsidR="00F8009A" w:rsidRPr="00D524E4" w:rsidRDefault="00F8009A" w:rsidP="00F8009A">
            <w:pPr>
              <w:rPr>
                <w:rFonts w:cstheme="minorHAnsi"/>
                <w:sz w:val="20"/>
                <w:szCs w:val="20"/>
              </w:rPr>
            </w:pPr>
            <w:r w:rsidRPr="00D524E4">
              <w:rPr>
                <w:rFonts w:cstheme="minorHAnsi"/>
                <w:sz w:val="20"/>
                <w:szCs w:val="20"/>
              </w:rPr>
              <w:t>CORREDOR</w:t>
            </w:r>
          </w:p>
        </w:tc>
        <w:tc>
          <w:tcPr>
            <w:tcW w:w="1275" w:type="dxa"/>
            <w:vAlign w:val="center"/>
          </w:tcPr>
          <w:p w14:paraId="4BBE39CE" w14:textId="77777777" w:rsidR="00F8009A" w:rsidRPr="00D524E4" w:rsidRDefault="00F8009A" w:rsidP="00F8009A">
            <w:pPr>
              <w:rPr>
                <w:rFonts w:cstheme="minorHAnsi"/>
                <w:sz w:val="20"/>
                <w:szCs w:val="20"/>
              </w:rPr>
            </w:pPr>
            <w:r w:rsidRPr="00D524E4">
              <w:rPr>
                <w:rFonts w:cstheme="minorHAnsi"/>
                <w:sz w:val="20"/>
                <w:szCs w:val="20"/>
              </w:rPr>
              <w:t>SALA</w:t>
            </w:r>
          </w:p>
        </w:tc>
        <w:tc>
          <w:tcPr>
            <w:tcW w:w="2694" w:type="dxa"/>
          </w:tcPr>
          <w:p w14:paraId="5BBC8128" w14:textId="77777777" w:rsidR="00F8009A" w:rsidRPr="00D524E4" w:rsidRDefault="00F8009A" w:rsidP="00F8009A">
            <w:pPr>
              <w:rPr>
                <w:rFonts w:cstheme="minorHAnsi"/>
                <w:sz w:val="20"/>
                <w:szCs w:val="20"/>
              </w:rPr>
            </w:pPr>
            <w:r w:rsidRPr="00D524E4">
              <w:rPr>
                <w:rFonts w:cstheme="minorHAnsi"/>
                <w:sz w:val="20"/>
                <w:szCs w:val="20"/>
              </w:rPr>
              <w:t>7240100</w:t>
            </w:r>
          </w:p>
        </w:tc>
        <w:tc>
          <w:tcPr>
            <w:tcW w:w="1134" w:type="dxa"/>
            <w:vAlign w:val="center"/>
          </w:tcPr>
          <w:p w14:paraId="69B3B5E4" w14:textId="544E1CE0" w:rsidR="00F8009A" w:rsidRPr="00D524E4" w:rsidRDefault="00DD5B97" w:rsidP="00F8009A">
            <w:pPr>
              <w:jc w:val="center"/>
              <w:rPr>
                <w:rFonts w:cstheme="minorHAnsi"/>
                <w:sz w:val="20"/>
                <w:szCs w:val="20"/>
              </w:rPr>
            </w:pPr>
            <w:r>
              <w:rPr>
                <w:rFonts w:cstheme="minorHAnsi"/>
                <w:sz w:val="20"/>
                <w:szCs w:val="20"/>
              </w:rPr>
              <w:t>2</w:t>
            </w:r>
          </w:p>
        </w:tc>
        <w:tc>
          <w:tcPr>
            <w:tcW w:w="1559" w:type="dxa"/>
            <w:vAlign w:val="center"/>
          </w:tcPr>
          <w:p w14:paraId="2E55EE48" w14:textId="7CD5AEEE" w:rsidR="00F8009A" w:rsidRDefault="005F0A83" w:rsidP="00F8009A">
            <w:pPr>
              <w:jc w:val="center"/>
              <w:rPr>
                <w:rFonts w:cstheme="minorHAnsi"/>
                <w:sz w:val="20"/>
                <w:szCs w:val="20"/>
              </w:rPr>
            </w:pPr>
            <w:r>
              <w:rPr>
                <w:rFonts w:cstheme="minorHAnsi"/>
                <w:sz w:val="20"/>
                <w:szCs w:val="20"/>
              </w:rPr>
              <w:t>30/04/2021</w:t>
            </w:r>
          </w:p>
        </w:tc>
      </w:tr>
      <w:tr w:rsidR="00F8009A" w:rsidRPr="006B3504" w14:paraId="78570A95" w14:textId="77777777" w:rsidTr="00F8009A">
        <w:trPr>
          <w:trHeight w:val="510"/>
        </w:trPr>
        <w:tc>
          <w:tcPr>
            <w:tcW w:w="3403" w:type="dxa"/>
            <w:vAlign w:val="center"/>
          </w:tcPr>
          <w:p w14:paraId="54C52FE0" w14:textId="77777777" w:rsidR="00F8009A" w:rsidRPr="00D524E4" w:rsidRDefault="00F8009A" w:rsidP="00F8009A">
            <w:pPr>
              <w:rPr>
                <w:rFonts w:cstheme="minorHAnsi"/>
                <w:sz w:val="20"/>
                <w:szCs w:val="20"/>
              </w:rPr>
            </w:pPr>
            <w:r w:rsidRPr="00D524E4">
              <w:rPr>
                <w:rFonts w:cstheme="minorHAnsi"/>
                <w:sz w:val="20"/>
                <w:szCs w:val="20"/>
              </w:rPr>
              <w:t>ELEMENTO DE AMARRE</w:t>
            </w:r>
          </w:p>
        </w:tc>
        <w:tc>
          <w:tcPr>
            <w:tcW w:w="1275" w:type="dxa"/>
            <w:vAlign w:val="center"/>
          </w:tcPr>
          <w:p w14:paraId="2BCA7DD7" w14:textId="77777777" w:rsidR="00F8009A" w:rsidRPr="00D524E4" w:rsidRDefault="00F8009A" w:rsidP="00F8009A">
            <w:pPr>
              <w:rPr>
                <w:rFonts w:cstheme="minorHAnsi"/>
                <w:sz w:val="20"/>
                <w:szCs w:val="20"/>
              </w:rPr>
            </w:pPr>
            <w:r w:rsidRPr="00D524E4">
              <w:rPr>
                <w:rFonts w:cstheme="minorHAnsi"/>
                <w:sz w:val="20"/>
                <w:szCs w:val="20"/>
              </w:rPr>
              <w:t>HONEYWELL MILLER</w:t>
            </w:r>
          </w:p>
        </w:tc>
        <w:tc>
          <w:tcPr>
            <w:tcW w:w="2694" w:type="dxa"/>
          </w:tcPr>
          <w:p w14:paraId="124A764D" w14:textId="77777777" w:rsidR="00F8009A" w:rsidRPr="00D524E4" w:rsidRDefault="00F8009A" w:rsidP="00F8009A">
            <w:pPr>
              <w:rPr>
                <w:rFonts w:cstheme="minorHAnsi"/>
                <w:bCs/>
                <w:caps/>
                <w:color w:val="000000" w:themeColor="text1"/>
                <w:sz w:val="20"/>
                <w:szCs w:val="20"/>
              </w:rPr>
            </w:pPr>
            <w:r w:rsidRPr="00D524E4">
              <w:rPr>
                <w:rFonts w:cstheme="minorHAnsi"/>
                <w:bCs/>
                <w:caps/>
                <w:color w:val="000000" w:themeColor="text1"/>
                <w:sz w:val="20"/>
                <w:szCs w:val="20"/>
              </w:rPr>
              <w:t>TITAN</w:t>
            </w:r>
          </w:p>
          <w:p w14:paraId="4DA92F9B" w14:textId="77777777" w:rsidR="00F8009A" w:rsidRPr="00D524E4" w:rsidRDefault="00F8009A" w:rsidP="00F8009A">
            <w:pPr>
              <w:rPr>
                <w:rFonts w:cstheme="minorHAnsi"/>
                <w:bCs/>
                <w:caps/>
                <w:color w:val="000000" w:themeColor="text1"/>
                <w:sz w:val="20"/>
                <w:szCs w:val="20"/>
              </w:rPr>
            </w:pPr>
            <w:r w:rsidRPr="00D524E4">
              <w:rPr>
                <w:rFonts w:cstheme="minorHAnsi"/>
                <w:bCs/>
                <w:caps/>
                <w:color w:val="000000" w:themeColor="text1"/>
                <w:sz w:val="20"/>
                <w:szCs w:val="20"/>
              </w:rPr>
              <w:t>1008361</w:t>
            </w:r>
          </w:p>
          <w:p w14:paraId="6E9419A8" w14:textId="77777777" w:rsidR="00F8009A" w:rsidRPr="00D524E4" w:rsidRDefault="00F8009A" w:rsidP="00F8009A">
            <w:pPr>
              <w:rPr>
                <w:rFonts w:cstheme="minorHAnsi"/>
                <w:sz w:val="20"/>
                <w:szCs w:val="20"/>
              </w:rPr>
            </w:pPr>
            <w:r w:rsidRPr="00D524E4">
              <w:rPr>
                <w:rFonts w:cstheme="minorHAnsi"/>
                <w:sz w:val="20"/>
                <w:szCs w:val="20"/>
              </w:rPr>
              <w:t>0,8 m.</w:t>
            </w:r>
          </w:p>
        </w:tc>
        <w:tc>
          <w:tcPr>
            <w:tcW w:w="1134" w:type="dxa"/>
            <w:vAlign w:val="center"/>
          </w:tcPr>
          <w:p w14:paraId="42A945C1" w14:textId="77777777" w:rsidR="00F8009A" w:rsidRPr="00D524E4" w:rsidRDefault="00F8009A" w:rsidP="00F8009A">
            <w:pPr>
              <w:jc w:val="center"/>
              <w:rPr>
                <w:rFonts w:cstheme="minorHAnsi"/>
                <w:sz w:val="20"/>
                <w:szCs w:val="20"/>
              </w:rPr>
            </w:pPr>
            <w:r w:rsidRPr="00D524E4">
              <w:rPr>
                <w:rFonts w:cstheme="minorHAnsi"/>
                <w:sz w:val="20"/>
                <w:szCs w:val="20"/>
              </w:rPr>
              <w:t>27</w:t>
            </w:r>
          </w:p>
        </w:tc>
        <w:tc>
          <w:tcPr>
            <w:tcW w:w="1559" w:type="dxa"/>
            <w:vAlign w:val="center"/>
          </w:tcPr>
          <w:p w14:paraId="72E5E38A" w14:textId="2D44811F" w:rsidR="00F8009A" w:rsidRDefault="005F0A83" w:rsidP="00F8009A">
            <w:pPr>
              <w:jc w:val="center"/>
              <w:rPr>
                <w:rFonts w:cstheme="minorHAnsi"/>
                <w:sz w:val="20"/>
                <w:szCs w:val="20"/>
              </w:rPr>
            </w:pPr>
            <w:r w:rsidRPr="00D54CA6">
              <w:rPr>
                <w:rFonts w:cstheme="minorHAnsi"/>
                <w:sz w:val="20"/>
                <w:szCs w:val="20"/>
              </w:rPr>
              <w:t>Sin revisar</w:t>
            </w:r>
          </w:p>
        </w:tc>
      </w:tr>
    </w:tbl>
    <w:p w14:paraId="204F6521" w14:textId="77777777" w:rsidR="00F8009A" w:rsidRDefault="00F8009A" w:rsidP="00F8009A">
      <w:pPr>
        <w:spacing w:after="120" w:line="240" w:lineRule="auto"/>
        <w:jc w:val="center"/>
      </w:pPr>
    </w:p>
    <w:p w14:paraId="39EB89D2" w14:textId="4D8DED6B" w:rsidR="00FC6903" w:rsidRDefault="00FC6903" w:rsidP="00475FF6">
      <w:pPr>
        <w:spacing w:after="120" w:line="240" w:lineRule="auto"/>
        <w:jc w:val="center"/>
      </w:pPr>
    </w:p>
    <w:p w14:paraId="58D9F0B2" w14:textId="3BF3B9CD" w:rsidR="00F8009A" w:rsidRDefault="00F8009A" w:rsidP="00475FF6">
      <w:pPr>
        <w:spacing w:after="120" w:line="240" w:lineRule="auto"/>
        <w:jc w:val="center"/>
      </w:pPr>
    </w:p>
    <w:p w14:paraId="7541777A" w14:textId="77777777" w:rsidR="007D6660" w:rsidRPr="00C55931" w:rsidRDefault="007D6660" w:rsidP="00475FF6">
      <w:pPr>
        <w:spacing w:after="120" w:line="240" w:lineRule="auto"/>
        <w:jc w:val="center"/>
      </w:pPr>
    </w:p>
    <w:sectPr w:rsidR="007D6660" w:rsidRPr="00C55931" w:rsidSect="000937DB">
      <w:headerReference w:type="even" r:id="rId11"/>
      <w:headerReference w:type="default" r:id="rId12"/>
      <w:footerReference w:type="default" r:id="rId13"/>
      <w:headerReference w:type="first" r:id="rId14"/>
      <w:pgSz w:w="11906" w:h="16838" w:code="9"/>
      <w:pgMar w:top="1843" w:right="1701" w:bottom="851" w:left="1701" w:header="426" w:footer="5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FA8B8" w14:textId="77777777" w:rsidR="007F2DEC" w:rsidRDefault="007F2DEC" w:rsidP="00D374F8">
      <w:pPr>
        <w:spacing w:after="0" w:line="240" w:lineRule="auto"/>
      </w:pPr>
      <w:r>
        <w:separator/>
      </w:r>
    </w:p>
  </w:endnote>
  <w:endnote w:type="continuationSeparator" w:id="0">
    <w:p w14:paraId="72DD8C87" w14:textId="77777777" w:rsidR="007F2DEC" w:rsidRDefault="007F2DEC" w:rsidP="00D37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1806844631"/>
      <w:docPartObj>
        <w:docPartGallery w:val="Page Numbers (Bottom of Page)"/>
        <w:docPartUnique/>
      </w:docPartObj>
    </w:sdtPr>
    <w:sdtContent>
      <w:sdt>
        <w:sdtPr>
          <w:rPr>
            <w:sz w:val="18"/>
          </w:rPr>
          <w:id w:val="-1769616900"/>
          <w:docPartObj>
            <w:docPartGallery w:val="Page Numbers (Top of Page)"/>
            <w:docPartUnique/>
          </w:docPartObj>
        </w:sdtPr>
        <w:sdtContent>
          <w:p w14:paraId="6A10AAEC" w14:textId="380AFDC8" w:rsidR="007F2DEC" w:rsidRPr="006C1C96" w:rsidRDefault="007F2DEC" w:rsidP="006C1C96">
            <w:pPr>
              <w:pStyle w:val="Piedepgina"/>
              <w:jc w:val="right"/>
              <w:rPr>
                <w:sz w:val="18"/>
              </w:rPr>
            </w:pPr>
            <w:r w:rsidRPr="006C1C96">
              <w:rPr>
                <w:sz w:val="18"/>
              </w:rPr>
              <w:t xml:space="preserve">Página </w:t>
            </w:r>
            <w:r w:rsidRPr="006C1C96">
              <w:rPr>
                <w:b/>
                <w:bCs/>
                <w:sz w:val="18"/>
              </w:rPr>
              <w:fldChar w:fldCharType="begin"/>
            </w:r>
            <w:r w:rsidRPr="006C1C96">
              <w:rPr>
                <w:b/>
                <w:bCs/>
                <w:sz w:val="18"/>
              </w:rPr>
              <w:instrText>PAGE</w:instrText>
            </w:r>
            <w:r w:rsidRPr="006C1C96">
              <w:rPr>
                <w:b/>
                <w:bCs/>
                <w:sz w:val="18"/>
              </w:rPr>
              <w:fldChar w:fldCharType="separate"/>
            </w:r>
            <w:r w:rsidRPr="006C1C96">
              <w:rPr>
                <w:b/>
                <w:bCs/>
                <w:noProof/>
                <w:sz w:val="18"/>
              </w:rPr>
              <w:t>8</w:t>
            </w:r>
            <w:r w:rsidRPr="006C1C96">
              <w:rPr>
                <w:b/>
                <w:bCs/>
                <w:sz w:val="18"/>
              </w:rPr>
              <w:fldChar w:fldCharType="end"/>
            </w:r>
            <w:r w:rsidRPr="006C1C96">
              <w:rPr>
                <w:sz w:val="18"/>
              </w:rPr>
              <w:t xml:space="preserve"> de </w:t>
            </w:r>
            <w:r w:rsidRPr="006C1C96">
              <w:rPr>
                <w:b/>
                <w:bCs/>
                <w:sz w:val="18"/>
              </w:rPr>
              <w:fldChar w:fldCharType="begin"/>
            </w:r>
            <w:r w:rsidRPr="006C1C96">
              <w:rPr>
                <w:b/>
                <w:bCs/>
                <w:sz w:val="18"/>
              </w:rPr>
              <w:instrText>NUMPAGES</w:instrText>
            </w:r>
            <w:r w:rsidRPr="006C1C96">
              <w:rPr>
                <w:b/>
                <w:bCs/>
                <w:sz w:val="18"/>
              </w:rPr>
              <w:fldChar w:fldCharType="separate"/>
            </w:r>
            <w:r w:rsidRPr="006C1C96">
              <w:rPr>
                <w:b/>
                <w:bCs/>
                <w:noProof/>
                <w:sz w:val="18"/>
              </w:rPr>
              <w:t>8</w:t>
            </w:r>
            <w:r w:rsidRPr="006C1C96">
              <w:rPr>
                <w:b/>
                <w:bCs/>
                <w:sz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104BD" w14:textId="77777777" w:rsidR="007F2DEC" w:rsidRDefault="007F2DEC" w:rsidP="00D374F8">
      <w:pPr>
        <w:spacing w:after="0" w:line="240" w:lineRule="auto"/>
      </w:pPr>
      <w:r>
        <w:separator/>
      </w:r>
    </w:p>
  </w:footnote>
  <w:footnote w:type="continuationSeparator" w:id="0">
    <w:p w14:paraId="7C429972" w14:textId="77777777" w:rsidR="007F2DEC" w:rsidRDefault="007F2DEC" w:rsidP="00D37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ACD70" w14:textId="77CFB7AA" w:rsidR="007F2DEC" w:rsidRDefault="007F2DEC">
    <w:pPr>
      <w:pStyle w:val="Encabezado"/>
    </w:pPr>
    <w:r>
      <w:rPr>
        <w:noProof/>
      </w:rPr>
      <w:pict w14:anchorId="76C5EE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59688"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B2889" w14:textId="39123EFE" w:rsidR="007F2DEC" w:rsidRDefault="007F2DEC">
    <w:pPr>
      <w:pStyle w:val="Encabezado"/>
    </w:pPr>
    <w:r>
      <w:rPr>
        <w:noProof/>
        <w:lang w:eastAsia="es-ES"/>
      </w:rPr>
      <w:pict w14:anchorId="1F8DA1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59689"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Pr>
        <w:rFonts w:ascii="Verdana" w:hAnsi="Verdana"/>
        <w:bCs/>
        <w:noProof/>
        <w:color w:val="FF0000"/>
        <w:sz w:val="14"/>
      </w:rPr>
      <w:drawing>
        <wp:inline distT="0" distB="0" distL="0" distR="0" wp14:anchorId="0C075C43" wp14:editId="116B337C">
          <wp:extent cx="623455" cy="619298"/>
          <wp:effectExtent l="0" t="0" r="571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SOA.jpg"/>
                  <pic:cNvPicPr/>
                </pic:nvPicPr>
                <pic:blipFill>
                  <a:blip r:embed="rId2">
                    <a:extLst>
                      <a:ext uri="{28A0092B-C50C-407E-A947-70E740481C1C}">
                        <a14:useLocalDpi xmlns:a14="http://schemas.microsoft.com/office/drawing/2010/main" val="0"/>
                      </a:ext>
                    </a:extLst>
                  </a:blip>
                  <a:stretch>
                    <a:fillRect/>
                  </a:stretch>
                </pic:blipFill>
                <pic:spPr>
                  <a:xfrm>
                    <a:off x="0" y="0"/>
                    <a:ext cx="623455" cy="61929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D94C3" w14:textId="046499BF" w:rsidR="007F2DEC" w:rsidRDefault="007F2DEC">
    <w:pPr>
      <w:pStyle w:val="Encabezado"/>
    </w:pPr>
    <w:r>
      <w:rPr>
        <w:noProof/>
      </w:rPr>
      <w:pict w14:anchorId="226AD7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959687"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1346"/>
    <w:multiLevelType w:val="hybridMultilevel"/>
    <w:tmpl w:val="101EB8B8"/>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853F22"/>
    <w:multiLevelType w:val="hybridMultilevel"/>
    <w:tmpl w:val="95F67E30"/>
    <w:lvl w:ilvl="0" w:tplc="0C0A0017">
      <w:start w:val="1"/>
      <w:numFmt w:val="lowerLetter"/>
      <w:lvlText w:val="%1)"/>
      <w:lvlJc w:val="left"/>
      <w:pPr>
        <w:ind w:left="2844" w:hanging="360"/>
      </w:pPr>
      <w:rPr>
        <w:rFonts w:hint="default"/>
      </w:rPr>
    </w:lvl>
    <w:lvl w:ilvl="1" w:tplc="0C0A0019" w:tentative="1">
      <w:start w:val="1"/>
      <w:numFmt w:val="lowerLetter"/>
      <w:lvlText w:val="%2."/>
      <w:lvlJc w:val="left"/>
      <w:pPr>
        <w:ind w:left="3564" w:hanging="360"/>
      </w:pPr>
    </w:lvl>
    <w:lvl w:ilvl="2" w:tplc="0C0A001B" w:tentative="1">
      <w:start w:val="1"/>
      <w:numFmt w:val="lowerRoman"/>
      <w:lvlText w:val="%3."/>
      <w:lvlJc w:val="right"/>
      <w:pPr>
        <w:ind w:left="4284" w:hanging="180"/>
      </w:pPr>
    </w:lvl>
    <w:lvl w:ilvl="3" w:tplc="0C0A000F" w:tentative="1">
      <w:start w:val="1"/>
      <w:numFmt w:val="decimal"/>
      <w:lvlText w:val="%4."/>
      <w:lvlJc w:val="left"/>
      <w:pPr>
        <w:ind w:left="5004" w:hanging="360"/>
      </w:pPr>
    </w:lvl>
    <w:lvl w:ilvl="4" w:tplc="0C0A0019" w:tentative="1">
      <w:start w:val="1"/>
      <w:numFmt w:val="lowerLetter"/>
      <w:lvlText w:val="%5."/>
      <w:lvlJc w:val="left"/>
      <w:pPr>
        <w:ind w:left="5724" w:hanging="360"/>
      </w:pPr>
    </w:lvl>
    <w:lvl w:ilvl="5" w:tplc="0C0A001B" w:tentative="1">
      <w:start w:val="1"/>
      <w:numFmt w:val="lowerRoman"/>
      <w:lvlText w:val="%6."/>
      <w:lvlJc w:val="right"/>
      <w:pPr>
        <w:ind w:left="6444" w:hanging="180"/>
      </w:pPr>
    </w:lvl>
    <w:lvl w:ilvl="6" w:tplc="0C0A000F" w:tentative="1">
      <w:start w:val="1"/>
      <w:numFmt w:val="decimal"/>
      <w:lvlText w:val="%7."/>
      <w:lvlJc w:val="left"/>
      <w:pPr>
        <w:ind w:left="7164" w:hanging="360"/>
      </w:pPr>
    </w:lvl>
    <w:lvl w:ilvl="7" w:tplc="0C0A0019" w:tentative="1">
      <w:start w:val="1"/>
      <w:numFmt w:val="lowerLetter"/>
      <w:lvlText w:val="%8."/>
      <w:lvlJc w:val="left"/>
      <w:pPr>
        <w:ind w:left="7884" w:hanging="360"/>
      </w:pPr>
    </w:lvl>
    <w:lvl w:ilvl="8" w:tplc="0C0A001B" w:tentative="1">
      <w:start w:val="1"/>
      <w:numFmt w:val="lowerRoman"/>
      <w:lvlText w:val="%9."/>
      <w:lvlJc w:val="right"/>
      <w:pPr>
        <w:ind w:left="8604" w:hanging="180"/>
      </w:pPr>
    </w:lvl>
  </w:abstractNum>
  <w:abstractNum w:abstractNumId="2" w15:restartNumberingAfterBreak="0">
    <w:nsid w:val="0A871129"/>
    <w:multiLevelType w:val="hybridMultilevel"/>
    <w:tmpl w:val="B574A966"/>
    <w:lvl w:ilvl="0" w:tplc="D3AE58B6">
      <w:start w:val="1"/>
      <w:numFmt w:val="lowerLetter"/>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 w15:restartNumberingAfterBreak="0">
    <w:nsid w:val="0B7A7BF4"/>
    <w:multiLevelType w:val="multilevel"/>
    <w:tmpl w:val="292AA6C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EFD26D6"/>
    <w:multiLevelType w:val="hybridMultilevel"/>
    <w:tmpl w:val="85BCDFCA"/>
    <w:lvl w:ilvl="0" w:tplc="874617E2">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97689B"/>
    <w:multiLevelType w:val="hybridMultilevel"/>
    <w:tmpl w:val="BB3A20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25766F"/>
    <w:multiLevelType w:val="hybridMultilevel"/>
    <w:tmpl w:val="7F869F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0602735"/>
    <w:multiLevelType w:val="hybridMultilevel"/>
    <w:tmpl w:val="E6D8992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48B2F83"/>
    <w:multiLevelType w:val="multilevel"/>
    <w:tmpl w:val="EC7E504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55197765"/>
    <w:multiLevelType w:val="hybridMultilevel"/>
    <w:tmpl w:val="600AB7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8B366F"/>
    <w:multiLevelType w:val="hybridMultilevel"/>
    <w:tmpl w:val="BB3A20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A6A354B"/>
    <w:multiLevelType w:val="hybridMultilevel"/>
    <w:tmpl w:val="0C1E438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ECF4C8D"/>
    <w:multiLevelType w:val="hybridMultilevel"/>
    <w:tmpl w:val="E92CCE2C"/>
    <w:lvl w:ilvl="0" w:tplc="D47AFBF0">
      <w:numFmt w:val="bullet"/>
      <w:lvlText w:val="−"/>
      <w:lvlJc w:val="left"/>
      <w:pPr>
        <w:ind w:left="2484" w:hanging="360"/>
      </w:pPr>
      <w:rPr>
        <w:rFonts w:ascii="Calibri" w:eastAsiaTheme="minorHAnsi" w:hAnsi="Calibri" w:cs="Calibri"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4"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5" w15:restartNumberingAfterBreak="0">
    <w:nsid w:val="76D778EE"/>
    <w:multiLevelType w:val="hybridMultilevel"/>
    <w:tmpl w:val="13C4B062"/>
    <w:lvl w:ilvl="0" w:tplc="0C0A0017">
      <w:start w:val="1"/>
      <w:numFmt w:val="lowerLetter"/>
      <w:lvlText w:val="%1)"/>
      <w:lvlJc w:val="left"/>
      <w:pPr>
        <w:ind w:left="1854" w:hanging="360"/>
      </w:pPr>
      <w:rPr>
        <w:rFonts w:hint="default"/>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10"/>
  </w:num>
  <w:num w:numId="2">
    <w:abstractNumId w:val="14"/>
  </w:num>
  <w:num w:numId="3">
    <w:abstractNumId w:val="0"/>
  </w:num>
  <w:num w:numId="4">
    <w:abstractNumId w:val="12"/>
  </w:num>
  <w:num w:numId="5">
    <w:abstractNumId w:val="8"/>
  </w:num>
  <w:num w:numId="6">
    <w:abstractNumId w:val="3"/>
  </w:num>
  <w:num w:numId="7">
    <w:abstractNumId w:val="9"/>
  </w:num>
  <w:num w:numId="8">
    <w:abstractNumId w:val="7"/>
  </w:num>
  <w:num w:numId="9">
    <w:abstractNumId w:val="11"/>
  </w:num>
  <w:num w:numId="10">
    <w:abstractNumId w:val="5"/>
  </w:num>
  <w:num w:numId="11">
    <w:abstractNumId w:val="6"/>
  </w:num>
  <w:num w:numId="12">
    <w:abstractNumId w:val="4"/>
  </w:num>
  <w:num w:numId="13">
    <w:abstractNumId w:val="1"/>
  </w:num>
  <w:num w:numId="14">
    <w:abstractNumId w:val="13"/>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06F3C"/>
    <w:rsid w:val="00031036"/>
    <w:rsid w:val="00045EB6"/>
    <w:rsid w:val="00046A09"/>
    <w:rsid w:val="00075175"/>
    <w:rsid w:val="000909E1"/>
    <w:rsid w:val="000937DB"/>
    <w:rsid w:val="000A1433"/>
    <w:rsid w:val="000A5240"/>
    <w:rsid w:val="000B3A43"/>
    <w:rsid w:val="000B6E23"/>
    <w:rsid w:val="000C04CA"/>
    <w:rsid w:val="000C5872"/>
    <w:rsid w:val="000F071F"/>
    <w:rsid w:val="000F1D28"/>
    <w:rsid w:val="000F5902"/>
    <w:rsid w:val="000F5C53"/>
    <w:rsid w:val="001037B9"/>
    <w:rsid w:val="00104C6E"/>
    <w:rsid w:val="001118BC"/>
    <w:rsid w:val="00113DCE"/>
    <w:rsid w:val="001359C5"/>
    <w:rsid w:val="001504A5"/>
    <w:rsid w:val="00151457"/>
    <w:rsid w:val="001649EA"/>
    <w:rsid w:val="00165435"/>
    <w:rsid w:val="001679E1"/>
    <w:rsid w:val="00177ED9"/>
    <w:rsid w:val="00180984"/>
    <w:rsid w:val="00185490"/>
    <w:rsid w:val="001A727C"/>
    <w:rsid w:val="001E06D4"/>
    <w:rsid w:val="00236DA8"/>
    <w:rsid w:val="002649DF"/>
    <w:rsid w:val="00271B5C"/>
    <w:rsid w:val="00292894"/>
    <w:rsid w:val="00296CB1"/>
    <w:rsid w:val="002A2C3E"/>
    <w:rsid w:val="002C19B9"/>
    <w:rsid w:val="002C5452"/>
    <w:rsid w:val="002C685E"/>
    <w:rsid w:val="002D1D28"/>
    <w:rsid w:val="002D2AD1"/>
    <w:rsid w:val="002D407E"/>
    <w:rsid w:val="002F1EEB"/>
    <w:rsid w:val="002F2DE4"/>
    <w:rsid w:val="002F574F"/>
    <w:rsid w:val="003115B4"/>
    <w:rsid w:val="00326EA3"/>
    <w:rsid w:val="00332F65"/>
    <w:rsid w:val="00334BD5"/>
    <w:rsid w:val="00336B80"/>
    <w:rsid w:val="003419DC"/>
    <w:rsid w:val="00364AA5"/>
    <w:rsid w:val="003706AD"/>
    <w:rsid w:val="00373457"/>
    <w:rsid w:val="00375D7B"/>
    <w:rsid w:val="00385A2D"/>
    <w:rsid w:val="00390A39"/>
    <w:rsid w:val="003A4F5B"/>
    <w:rsid w:val="003A7556"/>
    <w:rsid w:val="003B47D6"/>
    <w:rsid w:val="003B74B1"/>
    <w:rsid w:val="003D4EF3"/>
    <w:rsid w:val="003E056C"/>
    <w:rsid w:val="003E26AC"/>
    <w:rsid w:val="003E7EFF"/>
    <w:rsid w:val="003F43E1"/>
    <w:rsid w:val="004066D7"/>
    <w:rsid w:val="00430EC0"/>
    <w:rsid w:val="004311FB"/>
    <w:rsid w:val="00440141"/>
    <w:rsid w:val="004403EC"/>
    <w:rsid w:val="00450AD8"/>
    <w:rsid w:val="00471C6A"/>
    <w:rsid w:val="00472BD2"/>
    <w:rsid w:val="00475FF6"/>
    <w:rsid w:val="0048250A"/>
    <w:rsid w:val="00484B47"/>
    <w:rsid w:val="00484F34"/>
    <w:rsid w:val="00491DD6"/>
    <w:rsid w:val="004B007C"/>
    <w:rsid w:val="004B2A43"/>
    <w:rsid w:val="004B662A"/>
    <w:rsid w:val="004C0986"/>
    <w:rsid w:val="00504BF6"/>
    <w:rsid w:val="0051005A"/>
    <w:rsid w:val="005258EF"/>
    <w:rsid w:val="00551647"/>
    <w:rsid w:val="00573BEF"/>
    <w:rsid w:val="00581990"/>
    <w:rsid w:val="00585F71"/>
    <w:rsid w:val="005923A2"/>
    <w:rsid w:val="005965EF"/>
    <w:rsid w:val="005B65C9"/>
    <w:rsid w:val="005F0A83"/>
    <w:rsid w:val="006023C1"/>
    <w:rsid w:val="00617C21"/>
    <w:rsid w:val="00621F7B"/>
    <w:rsid w:val="00631F4D"/>
    <w:rsid w:val="00652750"/>
    <w:rsid w:val="00674E62"/>
    <w:rsid w:val="00676D93"/>
    <w:rsid w:val="0068315B"/>
    <w:rsid w:val="006A087F"/>
    <w:rsid w:val="006A487B"/>
    <w:rsid w:val="006B7532"/>
    <w:rsid w:val="006C087F"/>
    <w:rsid w:val="006C1C96"/>
    <w:rsid w:val="006C3A7D"/>
    <w:rsid w:val="006C3AD2"/>
    <w:rsid w:val="006F56D2"/>
    <w:rsid w:val="00702CA9"/>
    <w:rsid w:val="00715123"/>
    <w:rsid w:val="0072026A"/>
    <w:rsid w:val="007500E7"/>
    <w:rsid w:val="00761B9D"/>
    <w:rsid w:val="00766EED"/>
    <w:rsid w:val="00777C47"/>
    <w:rsid w:val="00780285"/>
    <w:rsid w:val="007979FC"/>
    <w:rsid w:val="007C6522"/>
    <w:rsid w:val="007D1511"/>
    <w:rsid w:val="007D6660"/>
    <w:rsid w:val="007E74C2"/>
    <w:rsid w:val="007F2DEC"/>
    <w:rsid w:val="00803A0F"/>
    <w:rsid w:val="00825CEA"/>
    <w:rsid w:val="00835711"/>
    <w:rsid w:val="008560DC"/>
    <w:rsid w:val="00865159"/>
    <w:rsid w:val="0087557F"/>
    <w:rsid w:val="00882B5F"/>
    <w:rsid w:val="0088643C"/>
    <w:rsid w:val="008A4AAD"/>
    <w:rsid w:val="008B03E2"/>
    <w:rsid w:val="008B0DB5"/>
    <w:rsid w:val="008B343B"/>
    <w:rsid w:val="008C51E6"/>
    <w:rsid w:val="008C5231"/>
    <w:rsid w:val="008D3D63"/>
    <w:rsid w:val="008D60E6"/>
    <w:rsid w:val="008D66C6"/>
    <w:rsid w:val="008E031A"/>
    <w:rsid w:val="008E14E9"/>
    <w:rsid w:val="008E3620"/>
    <w:rsid w:val="008E6DF4"/>
    <w:rsid w:val="008F1332"/>
    <w:rsid w:val="008F3E68"/>
    <w:rsid w:val="009033CC"/>
    <w:rsid w:val="009041A6"/>
    <w:rsid w:val="00915DBF"/>
    <w:rsid w:val="00925574"/>
    <w:rsid w:val="0092569B"/>
    <w:rsid w:val="009423F7"/>
    <w:rsid w:val="00943F37"/>
    <w:rsid w:val="00946AA7"/>
    <w:rsid w:val="00953C8D"/>
    <w:rsid w:val="009558D4"/>
    <w:rsid w:val="00955D3F"/>
    <w:rsid w:val="00957021"/>
    <w:rsid w:val="009627CF"/>
    <w:rsid w:val="00965254"/>
    <w:rsid w:val="00982FDA"/>
    <w:rsid w:val="00987F4D"/>
    <w:rsid w:val="00990ED5"/>
    <w:rsid w:val="0099305A"/>
    <w:rsid w:val="009A6959"/>
    <w:rsid w:val="009B3479"/>
    <w:rsid w:val="009C1D9F"/>
    <w:rsid w:val="009D0712"/>
    <w:rsid w:val="009D57EE"/>
    <w:rsid w:val="009E6AF0"/>
    <w:rsid w:val="009F4301"/>
    <w:rsid w:val="00A03DCB"/>
    <w:rsid w:val="00A05473"/>
    <w:rsid w:val="00A43DAF"/>
    <w:rsid w:val="00A46DC2"/>
    <w:rsid w:val="00A7125D"/>
    <w:rsid w:val="00A851A7"/>
    <w:rsid w:val="00A9141A"/>
    <w:rsid w:val="00A97416"/>
    <w:rsid w:val="00A978AF"/>
    <w:rsid w:val="00AA7675"/>
    <w:rsid w:val="00AB5C74"/>
    <w:rsid w:val="00AC488B"/>
    <w:rsid w:val="00AE14AA"/>
    <w:rsid w:val="00AE69C4"/>
    <w:rsid w:val="00AF3DA4"/>
    <w:rsid w:val="00B2104E"/>
    <w:rsid w:val="00B32E87"/>
    <w:rsid w:val="00B367BA"/>
    <w:rsid w:val="00B5184E"/>
    <w:rsid w:val="00B5297A"/>
    <w:rsid w:val="00B55BF2"/>
    <w:rsid w:val="00B61B08"/>
    <w:rsid w:val="00B62FAA"/>
    <w:rsid w:val="00B82604"/>
    <w:rsid w:val="00B830D7"/>
    <w:rsid w:val="00B84A42"/>
    <w:rsid w:val="00BA07D6"/>
    <w:rsid w:val="00BA1E32"/>
    <w:rsid w:val="00BA4BDA"/>
    <w:rsid w:val="00BB3ACD"/>
    <w:rsid w:val="00BB6A89"/>
    <w:rsid w:val="00BC4A75"/>
    <w:rsid w:val="00BC4FD9"/>
    <w:rsid w:val="00BC51D0"/>
    <w:rsid w:val="00BC5E73"/>
    <w:rsid w:val="00BD4520"/>
    <w:rsid w:val="00BF795A"/>
    <w:rsid w:val="00C01D56"/>
    <w:rsid w:val="00C15F97"/>
    <w:rsid w:val="00C25154"/>
    <w:rsid w:val="00C27E6E"/>
    <w:rsid w:val="00C30317"/>
    <w:rsid w:val="00C405C5"/>
    <w:rsid w:val="00C42489"/>
    <w:rsid w:val="00C4329C"/>
    <w:rsid w:val="00C53794"/>
    <w:rsid w:val="00C55931"/>
    <w:rsid w:val="00C6127F"/>
    <w:rsid w:val="00C63179"/>
    <w:rsid w:val="00C66335"/>
    <w:rsid w:val="00C75FCF"/>
    <w:rsid w:val="00C87ADD"/>
    <w:rsid w:val="00C9234B"/>
    <w:rsid w:val="00CA2BA8"/>
    <w:rsid w:val="00CB357E"/>
    <w:rsid w:val="00CC13F0"/>
    <w:rsid w:val="00CF0B4D"/>
    <w:rsid w:val="00CF7D67"/>
    <w:rsid w:val="00D145B4"/>
    <w:rsid w:val="00D3240F"/>
    <w:rsid w:val="00D366D6"/>
    <w:rsid w:val="00D374F8"/>
    <w:rsid w:val="00D560DE"/>
    <w:rsid w:val="00D56D60"/>
    <w:rsid w:val="00D708E3"/>
    <w:rsid w:val="00D817E7"/>
    <w:rsid w:val="00DA58C4"/>
    <w:rsid w:val="00DA5F4F"/>
    <w:rsid w:val="00DA6922"/>
    <w:rsid w:val="00DB10EC"/>
    <w:rsid w:val="00DB2E55"/>
    <w:rsid w:val="00DC33F8"/>
    <w:rsid w:val="00DC3627"/>
    <w:rsid w:val="00DC6B4B"/>
    <w:rsid w:val="00DD5B97"/>
    <w:rsid w:val="00DE12F2"/>
    <w:rsid w:val="00DF30C1"/>
    <w:rsid w:val="00DF6C3F"/>
    <w:rsid w:val="00E02070"/>
    <w:rsid w:val="00E02BB3"/>
    <w:rsid w:val="00E1492F"/>
    <w:rsid w:val="00E15674"/>
    <w:rsid w:val="00E15D7E"/>
    <w:rsid w:val="00E227E6"/>
    <w:rsid w:val="00E233C6"/>
    <w:rsid w:val="00E327E5"/>
    <w:rsid w:val="00E52006"/>
    <w:rsid w:val="00E53EE1"/>
    <w:rsid w:val="00E7077D"/>
    <w:rsid w:val="00E83D6B"/>
    <w:rsid w:val="00E85B26"/>
    <w:rsid w:val="00E913E8"/>
    <w:rsid w:val="00E95369"/>
    <w:rsid w:val="00E97CF4"/>
    <w:rsid w:val="00EA038A"/>
    <w:rsid w:val="00EA0E6C"/>
    <w:rsid w:val="00EB7920"/>
    <w:rsid w:val="00ED2045"/>
    <w:rsid w:val="00ED6C94"/>
    <w:rsid w:val="00F14CEB"/>
    <w:rsid w:val="00F311D8"/>
    <w:rsid w:val="00F60C16"/>
    <w:rsid w:val="00F62737"/>
    <w:rsid w:val="00F6559C"/>
    <w:rsid w:val="00F71D79"/>
    <w:rsid w:val="00F8009A"/>
    <w:rsid w:val="00F82D9A"/>
    <w:rsid w:val="00F96048"/>
    <w:rsid w:val="00FC5A85"/>
    <w:rsid w:val="00FC6903"/>
    <w:rsid w:val="00FC6E9C"/>
    <w:rsid w:val="00FC73C2"/>
    <w:rsid w:val="00FD33B0"/>
    <w:rsid w:val="00FD3A96"/>
    <w:rsid w:val="00FD7D20"/>
    <w:rsid w:val="00FE15ED"/>
    <w:rsid w:val="00FF6F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6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374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97416"/>
    <w:rPr>
      <w:color w:val="0563C1" w:themeColor="hyperlink"/>
      <w:u w:val="single"/>
    </w:rPr>
  </w:style>
  <w:style w:type="character" w:customStyle="1" w:styleId="Ttulo1Car">
    <w:name w:val="Título 1 Car"/>
    <w:basedOn w:val="Fuentedeprrafopredeter"/>
    <w:link w:val="Ttulo1"/>
    <w:uiPriority w:val="9"/>
    <w:rsid w:val="00946AA7"/>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D374F8"/>
    <w:pPr>
      <w:outlineLvl w:val="9"/>
    </w:pPr>
    <w:rPr>
      <w:lang w:eastAsia="es-ES"/>
    </w:rPr>
  </w:style>
  <w:style w:type="paragraph" w:styleId="TDC1">
    <w:name w:val="toc 1"/>
    <w:basedOn w:val="Normal"/>
    <w:next w:val="Normal"/>
    <w:autoRedefine/>
    <w:uiPriority w:val="39"/>
    <w:unhideWhenUsed/>
    <w:rsid w:val="00BC4A75"/>
    <w:pPr>
      <w:tabs>
        <w:tab w:val="right" w:leader="dot" w:pos="8494"/>
      </w:tabs>
      <w:spacing w:after="100"/>
    </w:pPr>
    <w:rPr>
      <w:noProof/>
    </w:rPr>
  </w:style>
  <w:style w:type="character" w:customStyle="1" w:styleId="Ttulo2Car">
    <w:name w:val="Título 2 Car"/>
    <w:basedOn w:val="Fuentedeprrafopredeter"/>
    <w:link w:val="Ttulo2"/>
    <w:uiPriority w:val="9"/>
    <w:rsid w:val="00D374F8"/>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D374F8"/>
    <w:pPr>
      <w:spacing w:after="100"/>
      <w:ind w:left="220"/>
    </w:pPr>
  </w:style>
  <w:style w:type="paragraph" w:styleId="Encabezado">
    <w:name w:val="header"/>
    <w:basedOn w:val="Normal"/>
    <w:link w:val="EncabezadoCar"/>
    <w:uiPriority w:val="99"/>
    <w:unhideWhenUsed/>
    <w:rsid w:val="00D374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74F8"/>
  </w:style>
  <w:style w:type="paragraph" w:styleId="Piedepgina">
    <w:name w:val="footer"/>
    <w:basedOn w:val="Normal"/>
    <w:link w:val="PiedepginaCar"/>
    <w:uiPriority w:val="99"/>
    <w:unhideWhenUsed/>
    <w:rsid w:val="00D374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74F8"/>
  </w:style>
  <w:style w:type="table" w:styleId="Tablaconcuadrcula">
    <w:name w:val="Table Grid"/>
    <w:basedOn w:val="Tablanormal"/>
    <w:uiPriority w:val="39"/>
    <w:rsid w:val="00C6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9A695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6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4BCCC-2462-4491-92D5-972AFFBC9193}">
  <ds:schemaRefs>
    <ds:schemaRef ds:uri="http://schemas.microsoft.com/office/2006/documentManagement/types"/>
    <ds:schemaRef ds:uri="http://purl.org/dc/terms/"/>
    <ds:schemaRef ds:uri="http://purl.org/dc/dcmitype/"/>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24f41a68-d297-4a30-974a-2e2900e4d826"/>
    <ds:schemaRef ds:uri="d587fd11-d05e-47b3-a561-6acacd53c38f"/>
    <ds:schemaRef ds:uri="http://purl.org/dc/elements/1.1/"/>
  </ds:schemaRefs>
</ds:datastoreItem>
</file>

<file path=customXml/itemProps2.xml><?xml version="1.0" encoding="utf-8"?>
<ds:datastoreItem xmlns:ds="http://schemas.openxmlformats.org/officeDocument/2006/customXml" ds:itemID="{C53168A4-3447-4FDC-AF5A-9A0500924EA5}">
  <ds:schemaRefs>
    <ds:schemaRef ds:uri="http://schemas.microsoft.com/sharepoint/v3/contenttype/forms"/>
  </ds:schemaRefs>
</ds:datastoreItem>
</file>

<file path=customXml/itemProps3.xml><?xml version="1.0" encoding="utf-8"?>
<ds:datastoreItem xmlns:ds="http://schemas.openxmlformats.org/officeDocument/2006/customXml" ds:itemID="{66A650D8-5EE9-4CEB-BF8B-785ACEFA2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747B6D-AE88-436E-89F5-5E3F6F92E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3290</Words>
  <Characters>18096</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3</cp:revision>
  <cp:lastPrinted>2022-05-17T12:39:00Z</cp:lastPrinted>
  <dcterms:created xsi:type="dcterms:W3CDTF">2022-05-18T11:26:00Z</dcterms:created>
  <dcterms:modified xsi:type="dcterms:W3CDTF">2022-05-18T11:26:00Z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