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7C8EF" w14:textId="7BF19E48" w:rsidR="00694D8A" w:rsidRDefault="00807CCB">
      <w:r>
        <w:t xml:space="preserve">2025-035922: </w:t>
      </w:r>
      <w:hyperlink r:id="rId4" w:history="1">
        <w:r>
          <w:rPr>
            <w:rStyle w:val="Hipervnculo"/>
          </w:rPr>
          <w:t>https://media.bilbao.eus/contratacion/2025_035922/2025_035922_proyecto_completo.zip</w:t>
        </w:r>
      </w:hyperlink>
    </w:p>
    <w:sectPr w:rsidR="00694D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AD4"/>
    <w:rsid w:val="00692AD4"/>
    <w:rsid w:val="00694D8A"/>
    <w:rsid w:val="00807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9BA38"/>
  <w15:chartTrackingRefBased/>
  <w15:docId w15:val="{85431D3A-3FC6-4974-81D8-51AECF867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807CC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edia.bilbao.eus/contratacion/2025_035922/2025_035922_proyecto_completo.zi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166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Begoña Fernandez Arroyuelos</dc:creator>
  <cp:keywords/>
  <dc:description/>
  <cp:lastModifiedBy>Maria Begoña Fernandez Arroyuelos</cp:lastModifiedBy>
  <cp:revision>2</cp:revision>
  <dcterms:created xsi:type="dcterms:W3CDTF">2025-06-05T06:51:00Z</dcterms:created>
  <dcterms:modified xsi:type="dcterms:W3CDTF">2025-06-05T06:52:00Z</dcterms:modified>
</cp:coreProperties>
</file>