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4CC6B155" w14:textId="77777777" w:rsidR="001A4FFD" w:rsidRPr="008B5A81" w:rsidRDefault="001A4FFD" w:rsidP="001A4FFD">
      <w:pPr>
        <w:tabs>
          <w:tab w:val="left" w:pos="0"/>
        </w:tabs>
        <w:spacing w:line="360" w:lineRule="auto"/>
        <w:ind w:right="-2"/>
        <w:jc w:val="center"/>
        <w:rPr>
          <w:rFonts w:ascii="Verdana" w:hAnsi="Verdana" w:cs="Tahoma"/>
          <w:b/>
          <w:color w:val="0000FF"/>
        </w:rPr>
      </w:pPr>
      <w:r w:rsidRPr="008B5A81">
        <w:rPr>
          <w:rFonts w:ascii="Verdana" w:hAnsi="Verdana" w:cs="Tahoma"/>
          <w:b/>
          <w:color w:val="0000FF"/>
        </w:rPr>
        <w:t>Servicio de limpieza de oficinas del Centro Penitenciario Bizkaia / Bizkaiko Espetxeko bulegoak garbitzeko zerbitzua</w:t>
      </w: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D3129ED"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1A4FFD">
        <w:rPr>
          <w:rFonts w:ascii="Verdana" w:hAnsi="Verdana" w:cs="Tahoma"/>
          <w:b/>
        </w:rPr>
        <w:t>34/2024-P</w:t>
      </w:r>
    </w:p>
    <w:p w14:paraId="55D3AF5F" w14:textId="1D6BFEF7" w:rsidR="001D2337" w:rsidRPr="00C208AE" w:rsidRDefault="001D2337" w:rsidP="001D2337">
      <w:pPr>
        <w:tabs>
          <w:tab w:val="left" w:pos="425"/>
        </w:tabs>
        <w:spacing w:line="360" w:lineRule="auto"/>
        <w:ind w:right="-316" w:firstLine="567"/>
        <w:rPr>
          <w:rFonts w:ascii="Verdana" w:hAnsi="Verdana" w:cs="Tahoma"/>
          <w:b/>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OCizenburua"/>
          </w:pPr>
        </w:p>
        <w:p w14:paraId="00624D4F" w14:textId="100CD627" w:rsidR="0053761E" w:rsidRDefault="00486971">
          <w:pPr>
            <w:pStyle w:val="EA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esteka"/>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53761E">
              <w:rPr>
                <w:noProof/>
                <w:webHidden/>
              </w:rPr>
              <w:t>5</w:t>
            </w:r>
            <w:r w:rsidR="0053761E">
              <w:rPr>
                <w:noProof/>
                <w:webHidden/>
              </w:rPr>
              <w:fldChar w:fldCharType="end"/>
            </w:r>
          </w:hyperlink>
        </w:p>
        <w:p w14:paraId="563C918F" w14:textId="7D9016D5" w:rsidR="0053761E" w:rsidRDefault="00402B5D">
          <w:pPr>
            <w:pStyle w:val="EA2"/>
            <w:rPr>
              <w:rFonts w:eastAsiaTheme="minorEastAsia" w:cstheme="minorBidi"/>
              <w:b w:val="0"/>
              <w:bCs w:val="0"/>
              <w:noProof/>
            </w:rPr>
          </w:pPr>
          <w:hyperlink w:anchor="_Toc157522042" w:history="1">
            <w:r w:rsidR="0053761E" w:rsidRPr="00472B1B">
              <w:rPr>
                <w:rStyle w:val="Hiperesteka"/>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53761E">
              <w:rPr>
                <w:noProof/>
                <w:webHidden/>
              </w:rPr>
              <w:t>5</w:t>
            </w:r>
            <w:r w:rsidR="0053761E">
              <w:rPr>
                <w:noProof/>
                <w:webHidden/>
              </w:rPr>
              <w:fldChar w:fldCharType="end"/>
            </w:r>
          </w:hyperlink>
        </w:p>
        <w:p w14:paraId="6CA90E30" w14:textId="40E06763" w:rsidR="0053761E" w:rsidRDefault="00402B5D">
          <w:pPr>
            <w:pStyle w:val="EA3"/>
            <w:rPr>
              <w:rFonts w:eastAsiaTheme="minorEastAsia" w:cstheme="minorBidi"/>
              <w:sz w:val="22"/>
              <w:szCs w:val="22"/>
            </w:rPr>
          </w:pPr>
          <w:hyperlink w:anchor="_Toc157522043" w:history="1">
            <w:r w:rsidR="0053761E" w:rsidRPr="00472B1B">
              <w:rPr>
                <w:rStyle w:val="Hiperesteka"/>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53761E">
              <w:rPr>
                <w:webHidden/>
              </w:rPr>
              <w:t>5</w:t>
            </w:r>
            <w:r w:rsidR="0053761E">
              <w:rPr>
                <w:webHidden/>
              </w:rPr>
              <w:fldChar w:fldCharType="end"/>
            </w:r>
          </w:hyperlink>
        </w:p>
        <w:p w14:paraId="2C923D9A" w14:textId="513C7D76" w:rsidR="0053761E" w:rsidRDefault="00402B5D">
          <w:pPr>
            <w:pStyle w:val="EA3"/>
            <w:rPr>
              <w:rFonts w:eastAsiaTheme="minorEastAsia" w:cstheme="minorBidi"/>
              <w:sz w:val="22"/>
              <w:szCs w:val="22"/>
            </w:rPr>
          </w:pPr>
          <w:hyperlink w:anchor="_Toc157522044" w:history="1">
            <w:r w:rsidR="0053761E" w:rsidRPr="00472B1B">
              <w:rPr>
                <w:rStyle w:val="Hiperesteka"/>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53761E">
              <w:rPr>
                <w:webHidden/>
              </w:rPr>
              <w:t>5</w:t>
            </w:r>
            <w:r w:rsidR="0053761E">
              <w:rPr>
                <w:webHidden/>
              </w:rPr>
              <w:fldChar w:fldCharType="end"/>
            </w:r>
          </w:hyperlink>
        </w:p>
        <w:p w14:paraId="015201A9" w14:textId="3CE6BC42" w:rsidR="0053761E" w:rsidRDefault="00402B5D">
          <w:pPr>
            <w:pStyle w:val="EA3"/>
            <w:rPr>
              <w:rFonts w:eastAsiaTheme="minorEastAsia" w:cstheme="minorBidi"/>
              <w:sz w:val="22"/>
              <w:szCs w:val="22"/>
            </w:rPr>
          </w:pPr>
          <w:hyperlink w:anchor="_Toc157522045" w:history="1">
            <w:r w:rsidR="0053761E" w:rsidRPr="00472B1B">
              <w:rPr>
                <w:rStyle w:val="Hiperesteka"/>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53761E">
              <w:rPr>
                <w:webHidden/>
              </w:rPr>
              <w:t>5</w:t>
            </w:r>
            <w:r w:rsidR="0053761E">
              <w:rPr>
                <w:webHidden/>
              </w:rPr>
              <w:fldChar w:fldCharType="end"/>
            </w:r>
          </w:hyperlink>
        </w:p>
        <w:p w14:paraId="42165329" w14:textId="6D243808" w:rsidR="0053761E" w:rsidRDefault="00402B5D">
          <w:pPr>
            <w:pStyle w:val="EA3"/>
            <w:rPr>
              <w:rFonts w:eastAsiaTheme="minorEastAsia" w:cstheme="minorBidi"/>
              <w:sz w:val="22"/>
              <w:szCs w:val="22"/>
            </w:rPr>
          </w:pPr>
          <w:hyperlink w:anchor="_Toc157522046" w:history="1">
            <w:r w:rsidR="0053761E" w:rsidRPr="00472B1B">
              <w:rPr>
                <w:rStyle w:val="Hiperesteka"/>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53761E">
              <w:rPr>
                <w:webHidden/>
              </w:rPr>
              <w:t>6</w:t>
            </w:r>
            <w:r w:rsidR="0053761E">
              <w:rPr>
                <w:webHidden/>
              </w:rPr>
              <w:fldChar w:fldCharType="end"/>
            </w:r>
          </w:hyperlink>
        </w:p>
        <w:p w14:paraId="6D813086" w14:textId="4D1F4B12" w:rsidR="0053761E" w:rsidRDefault="00402B5D">
          <w:pPr>
            <w:pStyle w:val="EA3"/>
            <w:rPr>
              <w:rFonts w:eastAsiaTheme="minorEastAsia" w:cstheme="minorBidi"/>
              <w:sz w:val="22"/>
              <w:szCs w:val="22"/>
            </w:rPr>
          </w:pPr>
          <w:hyperlink w:anchor="_Toc157522047" w:history="1">
            <w:r w:rsidR="0053761E" w:rsidRPr="00472B1B">
              <w:rPr>
                <w:rStyle w:val="Hiperesteka"/>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53761E">
              <w:rPr>
                <w:webHidden/>
              </w:rPr>
              <w:t>6</w:t>
            </w:r>
            <w:r w:rsidR="0053761E">
              <w:rPr>
                <w:webHidden/>
              </w:rPr>
              <w:fldChar w:fldCharType="end"/>
            </w:r>
          </w:hyperlink>
        </w:p>
        <w:p w14:paraId="102F67D0" w14:textId="16EA1260" w:rsidR="0053761E" w:rsidRDefault="00402B5D">
          <w:pPr>
            <w:pStyle w:val="EA3"/>
            <w:rPr>
              <w:rFonts w:eastAsiaTheme="minorEastAsia" w:cstheme="minorBidi"/>
              <w:sz w:val="22"/>
              <w:szCs w:val="22"/>
            </w:rPr>
          </w:pPr>
          <w:hyperlink w:anchor="_Toc157522048" w:history="1">
            <w:r w:rsidR="0053761E" w:rsidRPr="00472B1B">
              <w:rPr>
                <w:rStyle w:val="Hiperesteka"/>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53761E">
              <w:rPr>
                <w:webHidden/>
              </w:rPr>
              <w:t>7</w:t>
            </w:r>
            <w:r w:rsidR="0053761E">
              <w:rPr>
                <w:webHidden/>
              </w:rPr>
              <w:fldChar w:fldCharType="end"/>
            </w:r>
          </w:hyperlink>
        </w:p>
        <w:p w14:paraId="05AE5608" w14:textId="2BF2DBDB" w:rsidR="0053761E" w:rsidRDefault="00402B5D">
          <w:pPr>
            <w:pStyle w:val="EA3"/>
            <w:rPr>
              <w:rFonts w:eastAsiaTheme="minorEastAsia" w:cstheme="minorBidi"/>
              <w:sz w:val="22"/>
              <w:szCs w:val="22"/>
            </w:rPr>
          </w:pPr>
          <w:hyperlink w:anchor="_Toc157522049" w:history="1">
            <w:r w:rsidR="0053761E" w:rsidRPr="00472B1B">
              <w:rPr>
                <w:rStyle w:val="Hiperesteka"/>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53761E">
              <w:rPr>
                <w:webHidden/>
              </w:rPr>
              <w:t>7</w:t>
            </w:r>
            <w:r w:rsidR="0053761E">
              <w:rPr>
                <w:webHidden/>
              </w:rPr>
              <w:fldChar w:fldCharType="end"/>
            </w:r>
          </w:hyperlink>
        </w:p>
        <w:p w14:paraId="0C271E9E" w14:textId="455BC037" w:rsidR="0053761E" w:rsidRDefault="00402B5D">
          <w:pPr>
            <w:pStyle w:val="EA3"/>
            <w:rPr>
              <w:rFonts w:eastAsiaTheme="minorEastAsia" w:cstheme="minorBidi"/>
              <w:sz w:val="22"/>
              <w:szCs w:val="22"/>
            </w:rPr>
          </w:pPr>
          <w:hyperlink w:anchor="_Toc157522050" w:history="1">
            <w:r w:rsidR="0053761E" w:rsidRPr="00472B1B">
              <w:rPr>
                <w:rStyle w:val="Hiperesteka"/>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53761E">
              <w:rPr>
                <w:webHidden/>
              </w:rPr>
              <w:t>7</w:t>
            </w:r>
            <w:r w:rsidR="0053761E">
              <w:rPr>
                <w:webHidden/>
              </w:rPr>
              <w:fldChar w:fldCharType="end"/>
            </w:r>
          </w:hyperlink>
        </w:p>
        <w:p w14:paraId="53CE3F3B" w14:textId="6ED19746" w:rsidR="0053761E" w:rsidRDefault="00402B5D">
          <w:pPr>
            <w:pStyle w:val="EA3"/>
            <w:rPr>
              <w:rFonts w:eastAsiaTheme="minorEastAsia" w:cstheme="minorBidi"/>
              <w:sz w:val="22"/>
              <w:szCs w:val="22"/>
            </w:rPr>
          </w:pPr>
          <w:hyperlink w:anchor="_Toc157522051" w:history="1">
            <w:r w:rsidR="0053761E" w:rsidRPr="00472B1B">
              <w:rPr>
                <w:rStyle w:val="Hiperesteka"/>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53761E">
              <w:rPr>
                <w:webHidden/>
              </w:rPr>
              <w:t>7</w:t>
            </w:r>
            <w:r w:rsidR="0053761E">
              <w:rPr>
                <w:webHidden/>
              </w:rPr>
              <w:fldChar w:fldCharType="end"/>
            </w:r>
          </w:hyperlink>
        </w:p>
        <w:p w14:paraId="2A5C9E3D" w14:textId="29B2A765" w:rsidR="0053761E" w:rsidRDefault="00402B5D">
          <w:pPr>
            <w:pStyle w:val="EA3"/>
            <w:rPr>
              <w:rFonts w:eastAsiaTheme="minorEastAsia" w:cstheme="minorBidi"/>
              <w:sz w:val="22"/>
              <w:szCs w:val="22"/>
            </w:rPr>
          </w:pPr>
          <w:hyperlink w:anchor="_Toc157522052" w:history="1">
            <w:r w:rsidR="0053761E" w:rsidRPr="00472B1B">
              <w:rPr>
                <w:rStyle w:val="Hiperesteka"/>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53761E">
              <w:rPr>
                <w:webHidden/>
              </w:rPr>
              <w:t>7</w:t>
            </w:r>
            <w:r w:rsidR="0053761E">
              <w:rPr>
                <w:webHidden/>
              </w:rPr>
              <w:fldChar w:fldCharType="end"/>
            </w:r>
          </w:hyperlink>
        </w:p>
        <w:p w14:paraId="3E2F61E7" w14:textId="13B0551A" w:rsidR="0053761E" w:rsidRDefault="00402B5D">
          <w:pPr>
            <w:pStyle w:val="EA3"/>
            <w:rPr>
              <w:rFonts w:eastAsiaTheme="minorEastAsia" w:cstheme="minorBidi"/>
              <w:sz w:val="22"/>
              <w:szCs w:val="22"/>
            </w:rPr>
          </w:pPr>
          <w:hyperlink w:anchor="_Toc157522053" w:history="1">
            <w:r w:rsidR="0053761E" w:rsidRPr="00472B1B">
              <w:rPr>
                <w:rStyle w:val="Hiperesteka"/>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53761E">
              <w:rPr>
                <w:webHidden/>
              </w:rPr>
              <w:t>8</w:t>
            </w:r>
            <w:r w:rsidR="0053761E">
              <w:rPr>
                <w:webHidden/>
              </w:rPr>
              <w:fldChar w:fldCharType="end"/>
            </w:r>
          </w:hyperlink>
        </w:p>
        <w:p w14:paraId="3ACBA94B" w14:textId="63FFBCB0" w:rsidR="0053761E" w:rsidRDefault="00402B5D">
          <w:pPr>
            <w:pStyle w:val="EA3"/>
            <w:rPr>
              <w:rFonts w:eastAsiaTheme="minorEastAsia" w:cstheme="minorBidi"/>
              <w:sz w:val="22"/>
              <w:szCs w:val="22"/>
            </w:rPr>
          </w:pPr>
          <w:hyperlink w:anchor="_Toc157522054" w:history="1">
            <w:r w:rsidR="0053761E" w:rsidRPr="00472B1B">
              <w:rPr>
                <w:rStyle w:val="Hiperesteka"/>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53761E">
              <w:rPr>
                <w:webHidden/>
              </w:rPr>
              <w:t>8</w:t>
            </w:r>
            <w:r w:rsidR="0053761E">
              <w:rPr>
                <w:webHidden/>
              </w:rPr>
              <w:fldChar w:fldCharType="end"/>
            </w:r>
          </w:hyperlink>
        </w:p>
        <w:p w14:paraId="322A7BF0" w14:textId="772DACD5" w:rsidR="0053761E" w:rsidRDefault="00402B5D">
          <w:pPr>
            <w:pStyle w:val="EA3"/>
            <w:rPr>
              <w:rFonts w:eastAsiaTheme="minorEastAsia" w:cstheme="minorBidi"/>
              <w:sz w:val="22"/>
              <w:szCs w:val="22"/>
            </w:rPr>
          </w:pPr>
          <w:hyperlink w:anchor="_Toc157522055" w:history="1">
            <w:r w:rsidR="0053761E" w:rsidRPr="00472B1B">
              <w:rPr>
                <w:rStyle w:val="Hiperesteka"/>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53761E">
              <w:rPr>
                <w:webHidden/>
              </w:rPr>
              <w:t>9</w:t>
            </w:r>
            <w:r w:rsidR="0053761E">
              <w:rPr>
                <w:webHidden/>
              </w:rPr>
              <w:fldChar w:fldCharType="end"/>
            </w:r>
          </w:hyperlink>
        </w:p>
        <w:p w14:paraId="22E169ED" w14:textId="3EB852E8" w:rsidR="0053761E" w:rsidRDefault="00402B5D">
          <w:pPr>
            <w:pStyle w:val="EA3"/>
            <w:rPr>
              <w:rFonts w:eastAsiaTheme="minorEastAsia" w:cstheme="minorBidi"/>
              <w:sz w:val="22"/>
              <w:szCs w:val="22"/>
            </w:rPr>
          </w:pPr>
          <w:hyperlink w:anchor="_Toc157522056" w:history="1">
            <w:r w:rsidR="0053761E" w:rsidRPr="00472B1B">
              <w:rPr>
                <w:rStyle w:val="Hiperesteka"/>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53761E">
              <w:rPr>
                <w:webHidden/>
              </w:rPr>
              <w:t>9</w:t>
            </w:r>
            <w:r w:rsidR="0053761E">
              <w:rPr>
                <w:webHidden/>
              </w:rPr>
              <w:fldChar w:fldCharType="end"/>
            </w:r>
          </w:hyperlink>
        </w:p>
        <w:p w14:paraId="3CA9645E" w14:textId="45DDCDE3" w:rsidR="0053761E" w:rsidRDefault="00402B5D">
          <w:pPr>
            <w:pStyle w:val="EA3"/>
            <w:rPr>
              <w:rFonts w:eastAsiaTheme="minorEastAsia" w:cstheme="minorBidi"/>
              <w:sz w:val="22"/>
              <w:szCs w:val="22"/>
            </w:rPr>
          </w:pPr>
          <w:hyperlink w:anchor="_Toc157522057" w:history="1">
            <w:r w:rsidR="0053761E" w:rsidRPr="00472B1B">
              <w:rPr>
                <w:rStyle w:val="Hiperesteka"/>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53761E">
              <w:rPr>
                <w:webHidden/>
              </w:rPr>
              <w:t>10</w:t>
            </w:r>
            <w:r w:rsidR="0053761E">
              <w:rPr>
                <w:webHidden/>
              </w:rPr>
              <w:fldChar w:fldCharType="end"/>
            </w:r>
          </w:hyperlink>
        </w:p>
        <w:p w14:paraId="497C37A0" w14:textId="4407E272" w:rsidR="0053761E" w:rsidRDefault="00402B5D">
          <w:pPr>
            <w:pStyle w:val="EA3"/>
            <w:rPr>
              <w:rFonts w:eastAsiaTheme="minorEastAsia" w:cstheme="minorBidi"/>
              <w:sz w:val="22"/>
              <w:szCs w:val="22"/>
            </w:rPr>
          </w:pPr>
          <w:hyperlink w:anchor="_Toc157522058" w:history="1">
            <w:r w:rsidR="0053761E" w:rsidRPr="00472B1B">
              <w:rPr>
                <w:rStyle w:val="Hiperesteka"/>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53761E">
              <w:rPr>
                <w:webHidden/>
              </w:rPr>
              <w:t>10</w:t>
            </w:r>
            <w:r w:rsidR="0053761E">
              <w:rPr>
                <w:webHidden/>
              </w:rPr>
              <w:fldChar w:fldCharType="end"/>
            </w:r>
          </w:hyperlink>
        </w:p>
        <w:p w14:paraId="3D6EC7EC" w14:textId="599CDF20" w:rsidR="0053761E" w:rsidRDefault="00402B5D">
          <w:pPr>
            <w:pStyle w:val="EA3"/>
            <w:rPr>
              <w:rFonts w:eastAsiaTheme="minorEastAsia" w:cstheme="minorBidi"/>
              <w:sz w:val="22"/>
              <w:szCs w:val="22"/>
            </w:rPr>
          </w:pPr>
          <w:hyperlink w:anchor="_Toc157522059" w:history="1">
            <w:r w:rsidR="0053761E" w:rsidRPr="00472B1B">
              <w:rPr>
                <w:rStyle w:val="Hiperesteka"/>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53761E">
              <w:rPr>
                <w:webHidden/>
              </w:rPr>
              <w:t>10</w:t>
            </w:r>
            <w:r w:rsidR="0053761E">
              <w:rPr>
                <w:webHidden/>
              </w:rPr>
              <w:fldChar w:fldCharType="end"/>
            </w:r>
          </w:hyperlink>
        </w:p>
        <w:p w14:paraId="5DF8778F" w14:textId="40122AEC" w:rsidR="0053761E" w:rsidRDefault="00402B5D">
          <w:pPr>
            <w:pStyle w:val="EA3"/>
            <w:rPr>
              <w:rFonts w:eastAsiaTheme="minorEastAsia" w:cstheme="minorBidi"/>
              <w:sz w:val="22"/>
              <w:szCs w:val="22"/>
            </w:rPr>
          </w:pPr>
          <w:hyperlink w:anchor="_Toc157522060" w:history="1">
            <w:r w:rsidR="0053761E" w:rsidRPr="00472B1B">
              <w:rPr>
                <w:rStyle w:val="Hiperesteka"/>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53761E">
              <w:rPr>
                <w:webHidden/>
              </w:rPr>
              <w:t>10</w:t>
            </w:r>
            <w:r w:rsidR="0053761E">
              <w:rPr>
                <w:webHidden/>
              </w:rPr>
              <w:fldChar w:fldCharType="end"/>
            </w:r>
          </w:hyperlink>
        </w:p>
        <w:p w14:paraId="200F8616" w14:textId="024541D0" w:rsidR="0053761E" w:rsidRDefault="00402B5D">
          <w:pPr>
            <w:pStyle w:val="EA2"/>
            <w:rPr>
              <w:rFonts w:eastAsiaTheme="minorEastAsia" w:cstheme="minorBidi"/>
              <w:b w:val="0"/>
              <w:bCs w:val="0"/>
              <w:noProof/>
            </w:rPr>
          </w:pPr>
          <w:hyperlink w:anchor="_Toc157522061" w:history="1">
            <w:r w:rsidR="0053761E" w:rsidRPr="00472B1B">
              <w:rPr>
                <w:rStyle w:val="Hiperesteka"/>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53761E">
              <w:rPr>
                <w:noProof/>
                <w:webHidden/>
              </w:rPr>
              <w:t>12</w:t>
            </w:r>
            <w:r w:rsidR="0053761E">
              <w:rPr>
                <w:noProof/>
                <w:webHidden/>
              </w:rPr>
              <w:fldChar w:fldCharType="end"/>
            </w:r>
          </w:hyperlink>
        </w:p>
        <w:p w14:paraId="0E97CB5E" w14:textId="6291B971" w:rsidR="0053761E" w:rsidRDefault="00402B5D">
          <w:pPr>
            <w:pStyle w:val="EA3"/>
            <w:rPr>
              <w:rFonts w:eastAsiaTheme="minorEastAsia" w:cstheme="minorBidi"/>
              <w:sz w:val="22"/>
              <w:szCs w:val="22"/>
            </w:rPr>
          </w:pPr>
          <w:hyperlink w:anchor="_Toc157522062" w:history="1">
            <w:r w:rsidR="0053761E" w:rsidRPr="00472B1B">
              <w:rPr>
                <w:rStyle w:val="Hiperesteka"/>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53761E">
              <w:rPr>
                <w:webHidden/>
              </w:rPr>
              <w:t>12</w:t>
            </w:r>
            <w:r w:rsidR="0053761E">
              <w:rPr>
                <w:webHidden/>
              </w:rPr>
              <w:fldChar w:fldCharType="end"/>
            </w:r>
          </w:hyperlink>
        </w:p>
        <w:p w14:paraId="706192A9" w14:textId="3C12F19C" w:rsidR="0053761E" w:rsidRDefault="00402B5D">
          <w:pPr>
            <w:pStyle w:val="EA3"/>
            <w:rPr>
              <w:rFonts w:eastAsiaTheme="minorEastAsia" w:cstheme="minorBidi"/>
              <w:sz w:val="22"/>
              <w:szCs w:val="22"/>
            </w:rPr>
          </w:pPr>
          <w:hyperlink w:anchor="_Toc157522063" w:history="1">
            <w:r w:rsidR="0053761E" w:rsidRPr="00472B1B">
              <w:rPr>
                <w:rStyle w:val="Hiperesteka"/>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53761E">
              <w:rPr>
                <w:webHidden/>
              </w:rPr>
              <w:t>12</w:t>
            </w:r>
            <w:r w:rsidR="0053761E">
              <w:rPr>
                <w:webHidden/>
              </w:rPr>
              <w:fldChar w:fldCharType="end"/>
            </w:r>
          </w:hyperlink>
        </w:p>
        <w:p w14:paraId="6A446277" w14:textId="7D7241E3" w:rsidR="0053761E" w:rsidRDefault="00402B5D">
          <w:pPr>
            <w:pStyle w:val="EA3"/>
            <w:rPr>
              <w:rFonts w:eastAsiaTheme="minorEastAsia" w:cstheme="minorBidi"/>
              <w:sz w:val="22"/>
              <w:szCs w:val="22"/>
            </w:rPr>
          </w:pPr>
          <w:hyperlink w:anchor="_Toc157522064" w:history="1">
            <w:r w:rsidR="0053761E" w:rsidRPr="00472B1B">
              <w:rPr>
                <w:rStyle w:val="Hiperesteka"/>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53761E">
              <w:rPr>
                <w:webHidden/>
              </w:rPr>
              <w:t>13</w:t>
            </w:r>
            <w:r w:rsidR="0053761E">
              <w:rPr>
                <w:webHidden/>
              </w:rPr>
              <w:fldChar w:fldCharType="end"/>
            </w:r>
          </w:hyperlink>
        </w:p>
        <w:p w14:paraId="5C825FD9" w14:textId="2C3C6FFE" w:rsidR="0053761E" w:rsidRDefault="00402B5D">
          <w:pPr>
            <w:pStyle w:val="EA3"/>
            <w:rPr>
              <w:rFonts w:eastAsiaTheme="minorEastAsia" w:cstheme="minorBidi"/>
              <w:sz w:val="22"/>
              <w:szCs w:val="22"/>
            </w:rPr>
          </w:pPr>
          <w:hyperlink w:anchor="_Toc157522065" w:history="1">
            <w:r w:rsidR="0053761E" w:rsidRPr="00472B1B">
              <w:rPr>
                <w:rStyle w:val="Hiperesteka"/>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53761E">
              <w:rPr>
                <w:webHidden/>
              </w:rPr>
              <w:t>14</w:t>
            </w:r>
            <w:r w:rsidR="0053761E">
              <w:rPr>
                <w:webHidden/>
              </w:rPr>
              <w:fldChar w:fldCharType="end"/>
            </w:r>
          </w:hyperlink>
        </w:p>
        <w:p w14:paraId="10A3E1E6" w14:textId="448FB501" w:rsidR="0053761E" w:rsidRDefault="00402B5D">
          <w:pPr>
            <w:pStyle w:val="EA3"/>
            <w:rPr>
              <w:rFonts w:eastAsiaTheme="minorEastAsia" w:cstheme="minorBidi"/>
              <w:sz w:val="22"/>
              <w:szCs w:val="22"/>
            </w:rPr>
          </w:pPr>
          <w:hyperlink w:anchor="_Toc157522066" w:history="1">
            <w:r w:rsidR="0053761E" w:rsidRPr="00472B1B">
              <w:rPr>
                <w:rStyle w:val="Hiperesteka"/>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53761E">
              <w:rPr>
                <w:webHidden/>
              </w:rPr>
              <w:t>14</w:t>
            </w:r>
            <w:r w:rsidR="0053761E">
              <w:rPr>
                <w:webHidden/>
              </w:rPr>
              <w:fldChar w:fldCharType="end"/>
            </w:r>
          </w:hyperlink>
        </w:p>
        <w:p w14:paraId="7A1DF4C4" w14:textId="5FB73A75" w:rsidR="0053761E" w:rsidRDefault="00402B5D">
          <w:pPr>
            <w:pStyle w:val="EA3"/>
            <w:rPr>
              <w:rFonts w:eastAsiaTheme="minorEastAsia" w:cstheme="minorBidi"/>
              <w:sz w:val="22"/>
              <w:szCs w:val="22"/>
            </w:rPr>
          </w:pPr>
          <w:hyperlink w:anchor="_Toc157522067" w:history="1">
            <w:r w:rsidR="0053761E" w:rsidRPr="00472B1B">
              <w:rPr>
                <w:rStyle w:val="Hiperesteka"/>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53761E">
              <w:rPr>
                <w:webHidden/>
              </w:rPr>
              <w:t>14</w:t>
            </w:r>
            <w:r w:rsidR="0053761E">
              <w:rPr>
                <w:webHidden/>
              </w:rPr>
              <w:fldChar w:fldCharType="end"/>
            </w:r>
          </w:hyperlink>
        </w:p>
        <w:p w14:paraId="6A43F697" w14:textId="34F25FA9" w:rsidR="0053761E" w:rsidRDefault="00402B5D">
          <w:pPr>
            <w:pStyle w:val="EA3"/>
            <w:rPr>
              <w:rFonts w:eastAsiaTheme="minorEastAsia" w:cstheme="minorBidi"/>
              <w:sz w:val="22"/>
              <w:szCs w:val="22"/>
            </w:rPr>
          </w:pPr>
          <w:hyperlink w:anchor="_Toc157522068" w:history="1">
            <w:r w:rsidR="0053761E" w:rsidRPr="00472B1B">
              <w:rPr>
                <w:rStyle w:val="Hiperesteka"/>
                <w:rFonts w:cs="Tahoma"/>
              </w:rPr>
              <w:t xml:space="preserve">25.- </w:t>
            </w:r>
            <w:r w:rsidR="0053761E" w:rsidRPr="00472B1B">
              <w:rPr>
                <w:rStyle w:val="Hiperesteka"/>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53761E">
              <w:rPr>
                <w:webHidden/>
              </w:rPr>
              <w:t>15</w:t>
            </w:r>
            <w:r w:rsidR="0053761E">
              <w:rPr>
                <w:webHidden/>
              </w:rPr>
              <w:fldChar w:fldCharType="end"/>
            </w:r>
          </w:hyperlink>
        </w:p>
        <w:p w14:paraId="4C57F491" w14:textId="1736ACED" w:rsidR="0053761E" w:rsidRDefault="00402B5D">
          <w:pPr>
            <w:pStyle w:val="EA3"/>
            <w:rPr>
              <w:rFonts w:eastAsiaTheme="minorEastAsia" w:cstheme="minorBidi"/>
              <w:sz w:val="22"/>
              <w:szCs w:val="22"/>
            </w:rPr>
          </w:pPr>
          <w:hyperlink w:anchor="_Toc157522069" w:history="1">
            <w:r w:rsidR="0053761E" w:rsidRPr="00472B1B">
              <w:rPr>
                <w:rStyle w:val="Hiperesteka"/>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53761E">
              <w:rPr>
                <w:webHidden/>
              </w:rPr>
              <w:t>15</w:t>
            </w:r>
            <w:r w:rsidR="0053761E">
              <w:rPr>
                <w:webHidden/>
              </w:rPr>
              <w:fldChar w:fldCharType="end"/>
            </w:r>
          </w:hyperlink>
        </w:p>
        <w:p w14:paraId="654E463A" w14:textId="6A700EF4" w:rsidR="0053761E" w:rsidRDefault="00402B5D">
          <w:pPr>
            <w:pStyle w:val="EA2"/>
            <w:rPr>
              <w:rFonts w:eastAsiaTheme="minorEastAsia" w:cstheme="minorBidi"/>
              <w:b w:val="0"/>
              <w:bCs w:val="0"/>
              <w:noProof/>
            </w:rPr>
          </w:pPr>
          <w:hyperlink w:anchor="_Toc157522070" w:history="1">
            <w:r w:rsidR="0053761E" w:rsidRPr="00472B1B">
              <w:rPr>
                <w:rStyle w:val="Hiperesteka"/>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53761E">
              <w:rPr>
                <w:noProof/>
                <w:webHidden/>
              </w:rPr>
              <w:t>17</w:t>
            </w:r>
            <w:r w:rsidR="0053761E">
              <w:rPr>
                <w:noProof/>
                <w:webHidden/>
              </w:rPr>
              <w:fldChar w:fldCharType="end"/>
            </w:r>
          </w:hyperlink>
        </w:p>
        <w:p w14:paraId="06E8F9F6" w14:textId="4D434C24" w:rsidR="0053761E" w:rsidRDefault="00402B5D">
          <w:pPr>
            <w:pStyle w:val="EA3"/>
            <w:rPr>
              <w:rFonts w:eastAsiaTheme="minorEastAsia" w:cstheme="minorBidi"/>
              <w:sz w:val="22"/>
              <w:szCs w:val="22"/>
            </w:rPr>
          </w:pPr>
          <w:hyperlink w:anchor="_Toc157522071" w:history="1">
            <w:r w:rsidR="0053761E" w:rsidRPr="00472B1B">
              <w:rPr>
                <w:rStyle w:val="Hiperesteka"/>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53761E">
              <w:rPr>
                <w:webHidden/>
              </w:rPr>
              <w:t>17</w:t>
            </w:r>
            <w:r w:rsidR="0053761E">
              <w:rPr>
                <w:webHidden/>
              </w:rPr>
              <w:fldChar w:fldCharType="end"/>
            </w:r>
          </w:hyperlink>
        </w:p>
        <w:p w14:paraId="32CA1282" w14:textId="29FE2CAE" w:rsidR="0053761E" w:rsidRDefault="00402B5D">
          <w:pPr>
            <w:pStyle w:val="EA3"/>
            <w:rPr>
              <w:rFonts w:eastAsiaTheme="minorEastAsia" w:cstheme="minorBidi"/>
              <w:sz w:val="22"/>
              <w:szCs w:val="22"/>
            </w:rPr>
          </w:pPr>
          <w:hyperlink w:anchor="_Toc157522072" w:history="1">
            <w:r w:rsidR="0053761E" w:rsidRPr="00472B1B">
              <w:rPr>
                <w:rStyle w:val="Hiperesteka"/>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53761E">
              <w:rPr>
                <w:webHidden/>
              </w:rPr>
              <w:t>17</w:t>
            </w:r>
            <w:r w:rsidR="0053761E">
              <w:rPr>
                <w:webHidden/>
              </w:rPr>
              <w:fldChar w:fldCharType="end"/>
            </w:r>
          </w:hyperlink>
        </w:p>
        <w:p w14:paraId="0D34CB4A" w14:textId="0630D4CD" w:rsidR="0053761E" w:rsidRDefault="00402B5D">
          <w:pPr>
            <w:pStyle w:val="EA3"/>
            <w:rPr>
              <w:rFonts w:eastAsiaTheme="minorEastAsia" w:cstheme="minorBidi"/>
              <w:sz w:val="22"/>
              <w:szCs w:val="22"/>
            </w:rPr>
          </w:pPr>
          <w:hyperlink w:anchor="_Toc157522073" w:history="1">
            <w:r w:rsidR="0053761E" w:rsidRPr="0071084E">
              <w:rPr>
                <w:rStyle w:val="Hiperesteka"/>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53761E">
              <w:rPr>
                <w:webHidden/>
              </w:rPr>
              <w:t>17</w:t>
            </w:r>
            <w:r w:rsidR="0053761E">
              <w:rPr>
                <w:webHidden/>
              </w:rPr>
              <w:fldChar w:fldCharType="end"/>
            </w:r>
          </w:hyperlink>
        </w:p>
        <w:p w14:paraId="3D6782FD" w14:textId="0F63DA0F" w:rsidR="0053761E" w:rsidRDefault="00402B5D">
          <w:pPr>
            <w:pStyle w:val="EA1"/>
            <w:rPr>
              <w:rFonts w:eastAsiaTheme="minorEastAsia" w:cstheme="minorBidi"/>
              <w:b w:val="0"/>
              <w:bCs w:val="0"/>
              <w:i w:val="0"/>
              <w:iCs w:val="0"/>
              <w:noProof/>
              <w:sz w:val="22"/>
              <w:szCs w:val="22"/>
            </w:rPr>
          </w:pPr>
          <w:hyperlink w:anchor="_Toc157522074" w:history="1">
            <w:r w:rsidR="0053761E" w:rsidRPr="00472B1B">
              <w:rPr>
                <w:rStyle w:val="Hiperesteka"/>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53761E">
              <w:rPr>
                <w:noProof/>
                <w:webHidden/>
              </w:rPr>
              <w:t>18</w:t>
            </w:r>
            <w:r w:rsidR="0053761E">
              <w:rPr>
                <w:noProof/>
                <w:webHidden/>
              </w:rPr>
              <w:fldChar w:fldCharType="end"/>
            </w:r>
          </w:hyperlink>
        </w:p>
        <w:p w14:paraId="47190B16" w14:textId="724EA74B" w:rsidR="0053761E" w:rsidRDefault="00402B5D">
          <w:pPr>
            <w:pStyle w:val="EA2"/>
            <w:rPr>
              <w:rFonts w:eastAsiaTheme="minorEastAsia" w:cstheme="minorBidi"/>
              <w:b w:val="0"/>
              <w:bCs w:val="0"/>
              <w:noProof/>
            </w:rPr>
          </w:pPr>
          <w:hyperlink w:anchor="_Toc157522075" w:history="1">
            <w:r w:rsidR="0053761E" w:rsidRPr="00472B1B">
              <w:rPr>
                <w:rStyle w:val="Hiperesteka"/>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53761E">
              <w:rPr>
                <w:noProof/>
                <w:webHidden/>
              </w:rPr>
              <w:t>18</w:t>
            </w:r>
            <w:r w:rsidR="0053761E">
              <w:rPr>
                <w:noProof/>
                <w:webHidden/>
              </w:rPr>
              <w:fldChar w:fldCharType="end"/>
            </w:r>
          </w:hyperlink>
        </w:p>
        <w:p w14:paraId="26CB2967" w14:textId="50A09678" w:rsidR="0053761E" w:rsidRDefault="00402B5D">
          <w:pPr>
            <w:pStyle w:val="EA3"/>
            <w:rPr>
              <w:rFonts w:eastAsiaTheme="minorEastAsia" w:cstheme="minorBidi"/>
              <w:sz w:val="22"/>
              <w:szCs w:val="22"/>
            </w:rPr>
          </w:pPr>
          <w:hyperlink w:anchor="_Toc157522076" w:history="1">
            <w:r w:rsidR="0053761E" w:rsidRPr="00472B1B">
              <w:rPr>
                <w:rStyle w:val="Hiperesteka"/>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53761E">
              <w:rPr>
                <w:webHidden/>
              </w:rPr>
              <w:t>18</w:t>
            </w:r>
            <w:r w:rsidR="0053761E">
              <w:rPr>
                <w:webHidden/>
              </w:rPr>
              <w:fldChar w:fldCharType="end"/>
            </w:r>
          </w:hyperlink>
        </w:p>
        <w:p w14:paraId="5B002929" w14:textId="4AAAC390" w:rsidR="0053761E" w:rsidRDefault="00402B5D">
          <w:pPr>
            <w:pStyle w:val="EA3"/>
            <w:rPr>
              <w:rFonts w:eastAsiaTheme="minorEastAsia" w:cstheme="minorBidi"/>
              <w:sz w:val="22"/>
              <w:szCs w:val="22"/>
            </w:rPr>
          </w:pPr>
          <w:hyperlink w:anchor="_Toc157522077" w:history="1">
            <w:r w:rsidR="0053761E" w:rsidRPr="00472B1B">
              <w:rPr>
                <w:rStyle w:val="Hiperesteka"/>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53761E">
              <w:rPr>
                <w:webHidden/>
              </w:rPr>
              <w:t>18</w:t>
            </w:r>
            <w:r w:rsidR="0053761E">
              <w:rPr>
                <w:webHidden/>
              </w:rPr>
              <w:fldChar w:fldCharType="end"/>
            </w:r>
          </w:hyperlink>
        </w:p>
        <w:p w14:paraId="3037F472" w14:textId="62B3EEEC" w:rsidR="0053761E" w:rsidRDefault="00402B5D">
          <w:pPr>
            <w:pStyle w:val="EA3"/>
            <w:rPr>
              <w:rFonts w:eastAsiaTheme="minorEastAsia" w:cstheme="minorBidi"/>
              <w:sz w:val="22"/>
              <w:szCs w:val="22"/>
            </w:rPr>
          </w:pPr>
          <w:hyperlink w:anchor="_Toc157522078" w:history="1">
            <w:r w:rsidR="0053761E" w:rsidRPr="00472B1B">
              <w:rPr>
                <w:rStyle w:val="Hiperesteka"/>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53761E">
              <w:rPr>
                <w:webHidden/>
              </w:rPr>
              <w:t>18</w:t>
            </w:r>
            <w:r w:rsidR="0053761E">
              <w:rPr>
                <w:webHidden/>
              </w:rPr>
              <w:fldChar w:fldCharType="end"/>
            </w:r>
          </w:hyperlink>
        </w:p>
        <w:p w14:paraId="6DA97820" w14:textId="199C6E4C" w:rsidR="0053761E" w:rsidRDefault="00402B5D">
          <w:pPr>
            <w:pStyle w:val="EA3"/>
            <w:rPr>
              <w:rFonts w:eastAsiaTheme="minorEastAsia" w:cstheme="minorBidi"/>
              <w:sz w:val="22"/>
              <w:szCs w:val="22"/>
            </w:rPr>
          </w:pPr>
          <w:hyperlink w:anchor="_Toc157522079" w:history="1">
            <w:r w:rsidR="0053761E" w:rsidRPr="00472B1B">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53761E">
              <w:rPr>
                <w:webHidden/>
              </w:rPr>
              <w:t>19</w:t>
            </w:r>
            <w:r w:rsidR="0053761E">
              <w:rPr>
                <w:webHidden/>
              </w:rPr>
              <w:fldChar w:fldCharType="end"/>
            </w:r>
          </w:hyperlink>
        </w:p>
        <w:p w14:paraId="1972651B" w14:textId="7F48CB32" w:rsidR="0053761E" w:rsidRDefault="00402B5D">
          <w:pPr>
            <w:pStyle w:val="EA3"/>
            <w:rPr>
              <w:rFonts w:eastAsiaTheme="minorEastAsia" w:cstheme="minorBidi"/>
              <w:sz w:val="22"/>
              <w:szCs w:val="22"/>
            </w:rPr>
          </w:pPr>
          <w:hyperlink w:anchor="_Toc157522080" w:history="1">
            <w:r w:rsidR="0053761E" w:rsidRPr="00472B1B">
              <w:rPr>
                <w:rStyle w:val="Hiperesteka"/>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53761E">
              <w:rPr>
                <w:webHidden/>
              </w:rPr>
              <w:t>19</w:t>
            </w:r>
            <w:r w:rsidR="0053761E">
              <w:rPr>
                <w:webHidden/>
              </w:rPr>
              <w:fldChar w:fldCharType="end"/>
            </w:r>
          </w:hyperlink>
        </w:p>
        <w:p w14:paraId="549D6B7D" w14:textId="1EEBAA8F" w:rsidR="0053761E" w:rsidRDefault="00402B5D">
          <w:pPr>
            <w:pStyle w:val="EA3"/>
            <w:rPr>
              <w:rFonts w:eastAsiaTheme="minorEastAsia" w:cstheme="minorBidi"/>
              <w:sz w:val="22"/>
              <w:szCs w:val="22"/>
            </w:rPr>
          </w:pPr>
          <w:hyperlink w:anchor="_Toc157522081" w:history="1">
            <w:r w:rsidR="0053761E" w:rsidRPr="00472B1B">
              <w:rPr>
                <w:rStyle w:val="Hiperesteka"/>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53761E">
              <w:rPr>
                <w:webHidden/>
              </w:rPr>
              <w:t>19</w:t>
            </w:r>
            <w:r w:rsidR="0053761E">
              <w:rPr>
                <w:webHidden/>
              </w:rPr>
              <w:fldChar w:fldCharType="end"/>
            </w:r>
          </w:hyperlink>
        </w:p>
        <w:p w14:paraId="36317A78" w14:textId="5819991C" w:rsidR="0053761E" w:rsidRDefault="00402B5D">
          <w:pPr>
            <w:pStyle w:val="EA3"/>
            <w:rPr>
              <w:rFonts w:eastAsiaTheme="minorEastAsia" w:cstheme="minorBidi"/>
              <w:sz w:val="22"/>
              <w:szCs w:val="22"/>
            </w:rPr>
          </w:pPr>
          <w:hyperlink w:anchor="_Toc157522082" w:history="1">
            <w:r w:rsidR="0053761E" w:rsidRPr="00472B1B">
              <w:rPr>
                <w:rStyle w:val="Hiperesteka"/>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53761E">
              <w:rPr>
                <w:webHidden/>
              </w:rPr>
              <w:t>20</w:t>
            </w:r>
            <w:r w:rsidR="0053761E">
              <w:rPr>
                <w:webHidden/>
              </w:rPr>
              <w:fldChar w:fldCharType="end"/>
            </w:r>
          </w:hyperlink>
        </w:p>
        <w:p w14:paraId="23342231" w14:textId="3B83C68A" w:rsidR="0053761E" w:rsidRDefault="00402B5D">
          <w:pPr>
            <w:pStyle w:val="EA3"/>
            <w:rPr>
              <w:rFonts w:eastAsiaTheme="minorEastAsia" w:cstheme="minorBidi"/>
              <w:sz w:val="22"/>
              <w:szCs w:val="22"/>
            </w:rPr>
          </w:pPr>
          <w:hyperlink w:anchor="_Toc157522083" w:history="1">
            <w:r w:rsidR="0053761E" w:rsidRPr="00472B1B">
              <w:rPr>
                <w:rStyle w:val="Hiperesteka"/>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53761E">
              <w:rPr>
                <w:webHidden/>
              </w:rPr>
              <w:t>20</w:t>
            </w:r>
            <w:r w:rsidR="0053761E">
              <w:rPr>
                <w:webHidden/>
              </w:rPr>
              <w:fldChar w:fldCharType="end"/>
            </w:r>
          </w:hyperlink>
        </w:p>
        <w:p w14:paraId="2210680D" w14:textId="732AE1D4" w:rsidR="0053761E" w:rsidRDefault="00402B5D">
          <w:pPr>
            <w:pStyle w:val="EA3"/>
            <w:rPr>
              <w:rFonts w:eastAsiaTheme="minorEastAsia" w:cstheme="minorBidi"/>
              <w:sz w:val="22"/>
              <w:szCs w:val="22"/>
            </w:rPr>
          </w:pPr>
          <w:hyperlink w:anchor="_Toc157522084" w:history="1">
            <w:r w:rsidR="0053761E" w:rsidRPr="00472B1B">
              <w:rPr>
                <w:rStyle w:val="Hiperesteka"/>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53761E">
              <w:rPr>
                <w:webHidden/>
              </w:rPr>
              <w:t>21</w:t>
            </w:r>
            <w:r w:rsidR="0053761E">
              <w:rPr>
                <w:webHidden/>
              </w:rPr>
              <w:fldChar w:fldCharType="end"/>
            </w:r>
          </w:hyperlink>
        </w:p>
        <w:p w14:paraId="6A7481AD" w14:textId="1D67BA70" w:rsidR="0053761E" w:rsidRDefault="00402B5D">
          <w:pPr>
            <w:pStyle w:val="EA3"/>
            <w:rPr>
              <w:rFonts w:eastAsiaTheme="minorEastAsia" w:cstheme="minorBidi"/>
              <w:sz w:val="22"/>
              <w:szCs w:val="22"/>
            </w:rPr>
          </w:pPr>
          <w:hyperlink w:anchor="_Toc157522085" w:history="1">
            <w:r w:rsidR="0053761E" w:rsidRPr="00472B1B">
              <w:rPr>
                <w:rStyle w:val="Hiperesteka"/>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53761E">
              <w:rPr>
                <w:webHidden/>
              </w:rPr>
              <w:t>21</w:t>
            </w:r>
            <w:r w:rsidR="0053761E">
              <w:rPr>
                <w:webHidden/>
              </w:rPr>
              <w:fldChar w:fldCharType="end"/>
            </w:r>
          </w:hyperlink>
        </w:p>
        <w:p w14:paraId="129FCA94" w14:textId="3A871BB8" w:rsidR="0053761E" w:rsidRDefault="00402B5D">
          <w:pPr>
            <w:pStyle w:val="EA2"/>
            <w:rPr>
              <w:rFonts w:eastAsiaTheme="minorEastAsia" w:cstheme="minorBidi"/>
              <w:b w:val="0"/>
              <w:bCs w:val="0"/>
              <w:noProof/>
            </w:rPr>
          </w:pPr>
          <w:hyperlink w:anchor="_Toc157522086" w:history="1">
            <w:r w:rsidR="0053761E" w:rsidRPr="00472B1B">
              <w:rPr>
                <w:rStyle w:val="Hiperesteka"/>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53761E">
              <w:rPr>
                <w:noProof/>
                <w:webHidden/>
              </w:rPr>
              <w:t>24</w:t>
            </w:r>
            <w:r w:rsidR="0053761E">
              <w:rPr>
                <w:noProof/>
                <w:webHidden/>
              </w:rPr>
              <w:fldChar w:fldCharType="end"/>
            </w:r>
          </w:hyperlink>
        </w:p>
        <w:p w14:paraId="172B457E" w14:textId="0FB528B1" w:rsidR="0053761E" w:rsidRDefault="00402B5D">
          <w:pPr>
            <w:pStyle w:val="EA3"/>
            <w:rPr>
              <w:rFonts w:eastAsiaTheme="minorEastAsia" w:cstheme="minorBidi"/>
              <w:sz w:val="22"/>
              <w:szCs w:val="22"/>
            </w:rPr>
          </w:pPr>
          <w:hyperlink w:anchor="_Toc157522087" w:history="1">
            <w:r w:rsidR="0053761E" w:rsidRPr="00472B1B">
              <w:rPr>
                <w:rStyle w:val="Hiperesteka"/>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53761E">
              <w:rPr>
                <w:webHidden/>
              </w:rPr>
              <w:t>24</w:t>
            </w:r>
            <w:r w:rsidR="0053761E">
              <w:rPr>
                <w:webHidden/>
              </w:rPr>
              <w:fldChar w:fldCharType="end"/>
            </w:r>
          </w:hyperlink>
        </w:p>
        <w:p w14:paraId="7215AF50" w14:textId="1D3E005A" w:rsidR="0053761E" w:rsidRDefault="00402B5D">
          <w:pPr>
            <w:pStyle w:val="EA3"/>
            <w:rPr>
              <w:rFonts w:eastAsiaTheme="minorEastAsia" w:cstheme="minorBidi"/>
              <w:sz w:val="22"/>
              <w:szCs w:val="22"/>
            </w:rPr>
          </w:pPr>
          <w:hyperlink w:anchor="_Toc157522088" w:history="1">
            <w:r w:rsidR="0053761E" w:rsidRPr="00472B1B">
              <w:rPr>
                <w:rStyle w:val="Hiperesteka"/>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53761E">
              <w:rPr>
                <w:webHidden/>
              </w:rPr>
              <w:t>25</w:t>
            </w:r>
            <w:r w:rsidR="0053761E">
              <w:rPr>
                <w:webHidden/>
              </w:rPr>
              <w:fldChar w:fldCharType="end"/>
            </w:r>
          </w:hyperlink>
        </w:p>
        <w:p w14:paraId="44F38746" w14:textId="744A1A97" w:rsidR="0053761E" w:rsidRDefault="00402B5D">
          <w:pPr>
            <w:pStyle w:val="EA3"/>
            <w:rPr>
              <w:rFonts w:eastAsiaTheme="minorEastAsia" w:cstheme="minorBidi"/>
              <w:sz w:val="22"/>
              <w:szCs w:val="22"/>
            </w:rPr>
          </w:pPr>
          <w:hyperlink w:anchor="_Toc157522089" w:history="1">
            <w:r w:rsidR="0053761E" w:rsidRPr="00472B1B">
              <w:rPr>
                <w:rStyle w:val="Hiperesteka"/>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53761E">
              <w:rPr>
                <w:webHidden/>
              </w:rPr>
              <w:t>27</w:t>
            </w:r>
            <w:r w:rsidR="0053761E">
              <w:rPr>
                <w:webHidden/>
              </w:rPr>
              <w:fldChar w:fldCharType="end"/>
            </w:r>
          </w:hyperlink>
        </w:p>
        <w:p w14:paraId="4D9961F8" w14:textId="20992E5C" w:rsidR="0053761E" w:rsidRDefault="00402B5D">
          <w:pPr>
            <w:pStyle w:val="EA2"/>
            <w:rPr>
              <w:rFonts w:eastAsiaTheme="minorEastAsia" w:cstheme="minorBidi"/>
              <w:b w:val="0"/>
              <w:bCs w:val="0"/>
              <w:noProof/>
            </w:rPr>
          </w:pPr>
          <w:hyperlink w:anchor="_Toc157522090" w:history="1">
            <w:r w:rsidR="0053761E" w:rsidRPr="00472B1B">
              <w:rPr>
                <w:rStyle w:val="Hiperesteka"/>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53761E">
              <w:rPr>
                <w:noProof/>
                <w:webHidden/>
              </w:rPr>
              <w:t>30</w:t>
            </w:r>
            <w:r w:rsidR="0053761E">
              <w:rPr>
                <w:noProof/>
                <w:webHidden/>
              </w:rPr>
              <w:fldChar w:fldCharType="end"/>
            </w:r>
          </w:hyperlink>
        </w:p>
        <w:p w14:paraId="10504342" w14:textId="3B459B90" w:rsidR="0053761E" w:rsidRDefault="00402B5D">
          <w:pPr>
            <w:pStyle w:val="EA3"/>
            <w:rPr>
              <w:rFonts w:eastAsiaTheme="minorEastAsia" w:cstheme="minorBidi"/>
              <w:sz w:val="22"/>
              <w:szCs w:val="22"/>
            </w:rPr>
          </w:pPr>
          <w:hyperlink w:anchor="_Toc157522091" w:history="1">
            <w:r w:rsidR="0053761E" w:rsidRPr="00472B1B">
              <w:rPr>
                <w:rStyle w:val="Hiperesteka"/>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53761E">
              <w:rPr>
                <w:webHidden/>
              </w:rPr>
              <w:t>30</w:t>
            </w:r>
            <w:r w:rsidR="0053761E">
              <w:rPr>
                <w:webHidden/>
              </w:rPr>
              <w:fldChar w:fldCharType="end"/>
            </w:r>
          </w:hyperlink>
        </w:p>
        <w:p w14:paraId="7230FE7C" w14:textId="6EBE7932" w:rsidR="0053761E" w:rsidRDefault="00402B5D">
          <w:pPr>
            <w:pStyle w:val="EA3"/>
            <w:rPr>
              <w:rFonts w:eastAsiaTheme="minorEastAsia" w:cstheme="minorBidi"/>
              <w:sz w:val="22"/>
              <w:szCs w:val="22"/>
            </w:rPr>
          </w:pPr>
          <w:hyperlink w:anchor="_Toc157522092" w:history="1">
            <w:r w:rsidR="0053761E" w:rsidRPr="00472B1B">
              <w:rPr>
                <w:rStyle w:val="Hiperesteka"/>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53761E">
              <w:rPr>
                <w:webHidden/>
              </w:rPr>
              <w:t>30</w:t>
            </w:r>
            <w:r w:rsidR="0053761E">
              <w:rPr>
                <w:webHidden/>
              </w:rPr>
              <w:fldChar w:fldCharType="end"/>
            </w:r>
          </w:hyperlink>
        </w:p>
        <w:p w14:paraId="5C9FCE23" w14:textId="6640462B" w:rsidR="0053761E" w:rsidRDefault="00402B5D">
          <w:pPr>
            <w:pStyle w:val="EA3"/>
            <w:rPr>
              <w:rFonts w:eastAsiaTheme="minorEastAsia" w:cstheme="minorBidi"/>
              <w:sz w:val="22"/>
              <w:szCs w:val="22"/>
            </w:rPr>
          </w:pPr>
          <w:hyperlink w:anchor="_Toc157522093" w:history="1">
            <w:r w:rsidR="0053761E" w:rsidRPr="00472B1B">
              <w:rPr>
                <w:rStyle w:val="Hiperesteka"/>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53761E">
              <w:rPr>
                <w:webHidden/>
              </w:rPr>
              <w:t>31</w:t>
            </w:r>
            <w:r w:rsidR="0053761E">
              <w:rPr>
                <w:webHidden/>
              </w:rPr>
              <w:fldChar w:fldCharType="end"/>
            </w:r>
          </w:hyperlink>
        </w:p>
        <w:p w14:paraId="79B3EE8D" w14:textId="4DC4C218" w:rsidR="0053761E" w:rsidRDefault="00402B5D">
          <w:pPr>
            <w:pStyle w:val="EA3"/>
            <w:rPr>
              <w:rFonts w:eastAsiaTheme="minorEastAsia" w:cstheme="minorBidi"/>
              <w:sz w:val="22"/>
              <w:szCs w:val="22"/>
            </w:rPr>
          </w:pPr>
          <w:hyperlink w:anchor="_Toc157522094" w:history="1">
            <w:r w:rsidR="0053761E" w:rsidRPr="00472B1B">
              <w:rPr>
                <w:rStyle w:val="Hiperesteka"/>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53761E">
              <w:rPr>
                <w:webHidden/>
              </w:rPr>
              <w:t>31</w:t>
            </w:r>
            <w:r w:rsidR="0053761E">
              <w:rPr>
                <w:webHidden/>
              </w:rPr>
              <w:fldChar w:fldCharType="end"/>
            </w:r>
          </w:hyperlink>
        </w:p>
        <w:p w14:paraId="06D38F43" w14:textId="2C696E22" w:rsidR="0053761E" w:rsidRDefault="00402B5D">
          <w:pPr>
            <w:pStyle w:val="EA3"/>
            <w:rPr>
              <w:rFonts w:eastAsiaTheme="minorEastAsia" w:cstheme="minorBidi"/>
              <w:sz w:val="22"/>
              <w:szCs w:val="22"/>
            </w:rPr>
          </w:pPr>
          <w:hyperlink w:anchor="_Toc157522095" w:history="1">
            <w:r w:rsidR="0053761E" w:rsidRPr="00472B1B">
              <w:rPr>
                <w:rStyle w:val="Hiperesteka"/>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53761E">
              <w:rPr>
                <w:webHidden/>
              </w:rPr>
              <w:t>32</w:t>
            </w:r>
            <w:r w:rsidR="0053761E">
              <w:rPr>
                <w:webHidden/>
              </w:rPr>
              <w:fldChar w:fldCharType="end"/>
            </w:r>
          </w:hyperlink>
        </w:p>
        <w:p w14:paraId="7D2BB083" w14:textId="1FB9DE00" w:rsidR="0053761E" w:rsidRDefault="00402B5D">
          <w:pPr>
            <w:pStyle w:val="EA3"/>
            <w:rPr>
              <w:rFonts w:eastAsiaTheme="minorEastAsia" w:cstheme="minorBidi"/>
              <w:sz w:val="22"/>
              <w:szCs w:val="22"/>
            </w:rPr>
          </w:pPr>
          <w:hyperlink w:anchor="_Toc157522096" w:history="1">
            <w:r w:rsidR="0053761E" w:rsidRPr="00472B1B">
              <w:rPr>
                <w:rStyle w:val="Hiperesteka"/>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53761E">
              <w:rPr>
                <w:webHidden/>
              </w:rPr>
              <w:t>32</w:t>
            </w:r>
            <w:r w:rsidR="0053761E">
              <w:rPr>
                <w:webHidden/>
              </w:rPr>
              <w:fldChar w:fldCharType="end"/>
            </w:r>
          </w:hyperlink>
        </w:p>
        <w:p w14:paraId="101F941E" w14:textId="635E1D48" w:rsidR="0053761E" w:rsidRDefault="00402B5D">
          <w:pPr>
            <w:pStyle w:val="EA2"/>
            <w:rPr>
              <w:rFonts w:eastAsiaTheme="minorEastAsia" w:cstheme="minorBidi"/>
              <w:b w:val="0"/>
              <w:bCs w:val="0"/>
              <w:noProof/>
            </w:rPr>
          </w:pPr>
          <w:hyperlink w:anchor="_Toc157522097" w:history="1">
            <w:r w:rsidR="0053761E" w:rsidRPr="00472B1B">
              <w:rPr>
                <w:rStyle w:val="Hiperesteka"/>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53761E">
              <w:rPr>
                <w:noProof/>
                <w:webHidden/>
              </w:rPr>
              <w:t>33</w:t>
            </w:r>
            <w:r w:rsidR="0053761E">
              <w:rPr>
                <w:noProof/>
                <w:webHidden/>
              </w:rPr>
              <w:fldChar w:fldCharType="end"/>
            </w:r>
          </w:hyperlink>
        </w:p>
        <w:p w14:paraId="26820690" w14:textId="3B12D4FC" w:rsidR="0053761E" w:rsidRDefault="00402B5D">
          <w:pPr>
            <w:pStyle w:val="EA3"/>
            <w:rPr>
              <w:rFonts w:eastAsiaTheme="minorEastAsia" w:cstheme="minorBidi"/>
              <w:sz w:val="22"/>
              <w:szCs w:val="22"/>
            </w:rPr>
          </w:pPr>
          <w:hyperlink w:anchor="_Toc157522098" w:history="1">
            <w:r w:rsidR="0053761E" w:rsidRPr="00472B1B">
              <w:rPr>
                <w:rStyle w:val="Hiperesteka"/>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53761E">
              <w:rPr>
                <w:webHidden/>
              </w:rPr>
              <w:t>33</w:t>
            </w:r>
            <w:r w:rsidR="0053761E">
              <w:rPr>
                <w:webHidden/>
              </w:rPr>
              <w:fldChar w:fldCharType="end"/>
            </w:r>
          </w:hyperlink>
        </w:p>
        <w:p w14:paraId="6542769C" w14:textId="4314126B" w:rsidR="0053761E" w:rsidRDefault="00402B5D">
          <w:pPr>
            <w:pStyle w:val="EA3"/>
            <w:rPr>
              <w:rFonts w:eastAsiaTheme="minorEastAsia" w:cstheme="minorBidi"/>
              <w:sz w:val="22"/>
              <w:szCs w:val="22"/>
            </w:rPr>
          </w:pPr>
          <w:hyperlink w:anchor="_Toc157522099" w:history="1">
            <w:r w:rsidR="0053761E" w:rsidRPr="00472B1B">
              <w:rPr>
                <w:rStyle w:val="Hiperesteka"/>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53761E">
              <w:rPr>
                <w:webHidden/>
              </w:rPr>
              <w:t>33</w:t>
            </w:r>
            <w:r w:rsidR="0053761E">
              <w:rPr>
                <w:webHidden/>
              </w:rPr>
              <w:fldChar w:fldCharType="end"/>
            </w:r>
          </w:hyperlink>
        </w:p>
        <w:p w14:paraId="41CD36A2" w14:textId="49226ED2" w:rsidR="0053761E" w:rsidRDefault="00402B5D">
          <w:pPr>
            <w:pStyle w:val="EA3"/>
            <w:rPr>
              <w:rFonts w:eastAsiaTheme="minorEastAsia" w:cstheme="minorBidi"/>
              <w:sz w:val="22"/>
              <w:szCs w:val="22"/>
            </w:rPr>
          </w:pPr>
          <w:hyperlink w:anchor="_Toc157522100" w:history="1">
            <w:r w:rsidR="0053761E" w:rsidRPr="00472B1B">
              <w:rPr>
                <w:rStyle w:val="Hiperesteka"/>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53761E">
              <w:rPr>
                <w:webHidden/>
              </w:rPr>
              <w:t>34</w:t>
            </w:r>
            <w:r w:rsidR="0053761E">
              <w:rPr>
                <w:webHidden/>
              </w:rPr>
              <w:fldChar w:fldCharType="end"/>
            </w:r>
          </w:hyperlink>
        </w:p>
        <w:p w14:paraId="78B5B745" w14:textId="0795EC77" w:rsidR="0053761E" w:rsidRDefault="00402B5D">
          <w:pPr>
            <w:pStyle w:val="EA3"/>
            <w:rPr>
              <w:rFonts w:eastAsiaTheme="minorEastAsia" w:cstheme="minorBidi"/>
              <w:sz w:val="22"/>
              <w:szCs w:val="22"/>
            </w:rPr>
          </w:pPr>
          <w:hyperlink w:anchor="_Toc157522101" w:history="1">
            <w:r w:rsidR="0053761E" w:rsidRPr="00472B1B">
              <w:rPr>
                <w:rStyle w:val="Hiperesteka"/>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53761E">
              <w:rPr>
                <w:webHidden/>
              </w:rPr>
              <w:t>35</w:t>
            </w:r>
            <w:r w:rsidR="0053761E">
              <w:rPr>
                <w:webHidden/>
              </w:rPr>
              <w:fldChar w:fldCharType="end"/>
            </w:r>
          </w:hyperlink>
        </w:p>
        <w:p w14:paraId="6E44CAC6" w14:textId="7C9CA2A9" w:rsidR="0053761E" w:rsidRDefault="00402B5D">
          <w:pPr>
            <w:pStyle w:val="EA2"/>
            <w:rPr>
              <w:rFonts w:eastAsiaTheme="minorEastAsia" w:cstheme="minorBidi"/>
              <w:b w:val="0"/>
              <w:bCs w:val="0"/>
              <w:noProof/>
            </w:rPr>
          </w:pPr>
          <w:hyperlink w:anchor="_Toc157522102" w:history="1">
            <w:r w:rsidR="0053761E" w:rsidRPr="00472B1B">
              <w:rPr>
                <w:rStyle w:val="Hiperesteka"/>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53761E">
              <w:rPr>
                <w:noProof/>
                <w:webHidden/>
              </w:rPr>
              <w:t>36</w:t>
            </w:r>
            <w:r w:rsidR="0053761E">
              <w:rPr>
                <w:noProof/>
                <w:webHidden/>
              </w:rPr>
              <w:fldChar w:fldCharType="end"/>
            </w:r>
          </w:hyperlink>
        </w:p>
        <w:p w14:paraId="6023FFBE" w14:textId="143B5DD1" w:rsidR="0053761E" w:rsidRDefault="00402B5D">
          <w:pPr>
            <w:pStyle w:val="EA3"/>
            <w:rPr>
              <w:rFonts w:eastAsiaTheme="minorEastAsia" w:cstheme="minorBidi"/>
              <w:sz w:val="22"/>
              <w:szCs w:val="22"/>
            </w:rPr>
          </w:pPr>
          <w:hyperlink w:anchor="_Toc157522103" w:history="1">
            <w:r w:rsidR="0053761E" w:rsidRPr="00472B1B">
              <w:rPr>
                <w:rStyle w:val="Hiperesteka"/>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53761E">
              <w:rPr>
                <w:webHidden/>
              </w:rPr>
              <w:t>36</w:t>
            </w:r>
            <w:r w:rsidR="0053761E">
              <w:rPr>
                <w:webHidden/>
              </w:rPr>
              <w:fldChar w:fldCharType="end"/>
            </w:r>
          </w:hyperlink>
        </w:p>
        <w:p w14:paraId="601718ED" w14:textId="0DA3C4A6" w:rsidR="0053761E" w:rsidRDefault="00402B5D">
          <w:pPr>
            <w:pStyle w:val="EA3"/>
            <w:rPr>
              <w:rFonts w:eastAsiaTheme="minorEastAsia" w:cstheme="minorBidi"/>
              <w:sz w:val="22"/>
              <w:szCs w:val="22"/>
            </w:rPr>
          </w:pPr>
          <w:hyperlink w:anchor="_Toc157522104" w:history="1">
            <w:r w:rsidR="0053761E" w:rsidRPr="00472B1B">
              <w:rPr>
                <w:rStyle w:val="Hiperesteka"/>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53761E">
              <w:rPr>
                <w:webHidden/>
              </w:rPr>
              <w:t>36</w:t>
            </w:r>
            <w:r w:rsidR="0053761E">
              <w:rPr>
                <w:webHidden/>
              </w:rPr>
              <w:fldChar w:fldCharType="end"/>
            </w:r>
          </w:hyperlink>
        </w:p>
        <w:p w14:paraId="7124346E" w14:textId="3948CD48" w:rsidR="0053761E" w:rsidRDefault="00402B5D">
          <w:pPr>
            <w:pStyle w:val="EA3"/>
            <w:rPr>
              <w:rFonts w:eastAsiaTheme="minorEastAsia" w:cstheme="minorBidi"/>
              <w:sz w:val="22"/>
              <w:szCs w:val="22"/>
            </w:rPr>
          </w:pPr>
          <w:hyperlink w:anchor="_Toc157522105" w:history="1">
            <w:r w:rsidR="0053761E" w:rsidRPr="00472B1B">
              <w:rPr>
                <w:rStyle w:val="Hiperesteka"/>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53761E">
              <w:rPr>
                <w:webHidden/>
              </w:rPr>
              <w:t>37</w:t>
            </w:r>
            <w:r w:rsidR="0053761E">
              <w:rPr>
                <w:webHidden/>
              </w:rPr>
              <w:fldChar w:fldCharType="end"/>
            </w:r>
          </w:hyperlink>
        </w:p>
        <w:p w14:paraId="14FC553A" w14:textId="0A4EABD2" w:rsidR="0053761E" w:rsidRDefault="00402B5D">
          <w:pPr>
            <w:pStyle w:val="EA3"/>
            <w:rPr>
              <w:rFonts w:eastAsiaTheme="minorEastAsia" w:cstheme="minorBidi"/>
              <w:sz w:val="22"/>
              <w:szCs w:val="22"/>
            </w:rPr>
          </w:pPr>
          <w:hyperlink w:anchor="_Toc157522106" w:history="1">
            <w:r w:rsidR="0053761E" w:rsidRPr="00472B1B">
              <w:rPr>
                <w:rStyle w:val="Hiperesteka"/>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53761E">
              <w:rPr>
                <w:webHidden/>
              </w:rPr>
              <w:t>39</w:t>
            </w:r>
            <w:r w:rsidR="0053761E">
              <w:rPr>
                <w:webHidden/>
              </w:rPr>
              <w:fldChar w:fldCharType="end"/>
            </w:r>
          </w:hyperlink>
        </w:p>
        <w:p w14:paraId="2F5E4FE3" w14:textId="1DCFD6FF" w:rsidR="0053761E" w:rsidRDefault="00402B5D">
          <w:pPr>
            <w:pStyle w:val="EA3"/>
            <w:rPr>
              <w:rFonts w:eastAsiaTheme="minorEastAsia" w:cstheme="minorBidi"/>
              <w:sz w:val="22"/>
              <w:szCs w:val="22"/>
            </w:rPr>
          </w:pPr>
          <w:hyperlink w:anchor="_Toc157522107" w:history="1">
            <w:r w:rsidR="0053761E" w:rsidRPr="00472B1B">
              <w:rPr>
                <w:rStyle w:val="Hiperesteka"/>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53761E">
              <w:rPr>
                <w:webHidden/>
              </w:rPr>
              <w:t>40</w:t>
            </w:r>
            <w:r w:rsidR="0053761E">
              <w:rPr>
                <w:webHidden/>
              </w:rPr>
              <w:fldChar w:fldCharType="end"/>
            </w:r>
          </w:hyperlink>
        </w:p>
        <w:p w14:paraId="502B8BAF" w14:textId="074769FD" w:rsidR="0053761E" w:rsidRDefault="00402B5D">
          <w:pPr>
            <w:pStyle w:val="EA3"/>
            <w:rPr>
              <w:rFonts w:eastAsiaTheme="minorEastAsia" w:cstheme="minorBidi"/>
              <w:sz w:val="22"/>
              <w:szCs w:val="22"/>
            </w:rPr>
          </w:pPr>
          <w:hyperlink w:anchor="_Toc157522108" w:history="1">
            <w:r w:rsidR="0053761E" w:rsidRPr="00472B1B">
              <w:rPr>
                <w:rStyle w:val="Hiperesteka"/>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53761E">
              <w:rPr>
                <w:webHidden/>
              </w:rPr>
              <w:t>42</w:t>
            </w:r>
            <w:r w:rsidR="0053761E">
              <w:rPr>
                <w:webHidden/>
              </w:rPr>
              <w:fldChar w:fldCharType="end"/>
            </w:r>
          </w:hyperlink>
        </w:p>
        <w:p w14:paraId="319A98B5" w14:textId="66DF7C4B" w:rsidR="0053761E" w:rsidRDefault="00402B5D">
          <w:pPr>
            <w:pStyle w:val="EA3"/>
            <w:rPr>
              <w:rFonts w:eastAsiaTheme="minorEastAsia" w:cstheme="minorBidi"/>
              <w:sz w:val="22"/>
              <w:szCs w:val="22"/>
            </w:rPr>
          </w:pPr>
          <w:hyperlink w:anchor="_Toc157522109" w:history="1">
            <w:r w:rsidR="0053761E" w:rsidRPr="00472B1B">
              <w:rPr>
                <w:rStyle w:val="Hiperesteka"/>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53761E">
              <w:rPr>
                <w:webHidden/>
              </w:rPr>
              <w:t>46</w:t>
            </w:r>
            <w:r w:rsidR="0053761E">
              <w:rPr>
                <w:webHidden/>
              </w:rPr>
              <w:fldChar w:fldCharType="end"/>
            </w:r>
          </w:hyperlink>
        </w:p>
        <w:p w14:paraId="12E13352" w14:textId="46B8B24E" w:rsidR="0053761E" w:rsidRDefault="00402B5D">
          <w:pPr>
            <w:pStyle w:val="EA3"/>
            <w:rPr>
              <w:rFonts w:eastAsiaTheme="minorEastAsia" w:cstheme="minorBidi"/>
              <w:sz w:val="22"/>
              <w:szCs w:val="22"/>
            </w:rPr>
          </w:pPr>
          <w:hyperlink w:anchor="_Toc157522110" w:history="1">
            <w:r w:rsidR="0053761E" w:rsidRPr="00472B1B">
              <w:rPr>
                <w:rStyle w:val="Hiperesteka"/>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53761E">
              <w:rPr>
                <w:webHidden/>
              </w:rPr>
              <w:t>47</w:t>
            </w:r>
            <w:r w:rsidR="0053761E">
              <w:rPr>
                <w:webHidden/>
              </w:rPr>
              <w:fldChar w:fldCharType="end"/>
            </w:r>
          </w:hyperlink>
        </w:p>
        <w:p w14:paraId="647A82EA" w14:textId="75CD7FD2" w:rsidR="0053761E" w:rsidRDefault="00402B5D">
          <w:pPr>
            <w:pStyle w:val="EA3"/>
            <w:rPr>
              <w:rFonts w:eastAsiaTheme="minorEastAsia" w:cstheme="minorBidi"/>
              <w:sz w:val="22"/>
              <w:szCs w:val="22"/>
            </w:rPr>
          </w:pPr>
          <w:hyperlink w:anchor="_Toc157522111" w:history="1">
            <w:r w:rsidR="0053761E" w:rsidRPr="00472B1B">
              <w:rPr>
                <w:rStyle w:val="Hiperesteka"/>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53761E">
              <w:rPr>
                <w:webHidden/>
              </w:rPr>
              <w:t>48</w:t>
            </w:r>
            <w:r w:rsidR="0053761E">
              <w:rPr>
                <w:webHidden/>
              </w:rPr>
              <w:fldChar w:fldCharType="end"/>
            </w:r>
          </w:hyperlink>
        </w:p>
        <w:p w14:paraId="4AFD38B4" w14:textId="636577DC" w:rsidR="0053761E" w:rsidRDefault="00402B5D">
          <w:pPr>
            <w:pStyle w:val="EA3"/>
            <w:rPr>
              <w:rFonts w:eastAsiaTheme="minorEastAsia" w:cstheme="minorBidi"/>
              <w:sz w:val="22"/>
              <w:szCs w:val="22"/>
            </w:rPr>
          </w:pPr>
          <w:hyperlink w:anchor="_Toc157522112" w:history="1">
            <w:r w:rsidR="0053761E" w:rsidRPr="00472B1B">
              <w:rPr>
                <w:rStyle w:val="Hiperesteka"/>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53761E">
              <w:rPr>
                <w:webHidden/>
              </w:rPr>
              <w:t>49</w:t>
            </w:r>
            <w:r w:rsidR="0053761E">
              <w:rPr>
                <w:webHidden/>
              </w:rPr>
              <w:fldChar w:fldCharType="end"/>
            </w:r>
          </w:hyperlink>
        </w:p>
        <w:p w14:paraId="6F75283B" w14:textId="5BDF4753" w:rsidR="0053761E" w:rsidRDefault="00402B5D">
          <w:pPr>
            <w:pStyle w:val="EA3"/>
            <w:rPr>
              <w:rFonts w:eastAsiaTheme="minorEastAsia" w:cstheme="minorBidi"/>
              <w:sz w:val="22"/>
              <w:szCs w:val="22"/>
            </w:rPr>
          </w:pPr>
          <w:hyperlink w:anchor="_Toc157522113" w:history="1">
            <w:r w:rsidR="0053761E" w:rsidRPr="00472B1B">
              <w:rPr>
                <w:rStyle w:val="Hiperesteka"/>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53761E">
              <w:rPr>
                <w:webHidden/>
              </w:rPr>
              <w:t>51</w:t>
            </w:r>
            <w:r w:rsidR="0053761E">
              <w:rPr>
                <w:webHidden/>
              </w:rPr>
              <w:fldChar w:fldCharType="end"/>
            </w:r>
          </w:hyperlink>
        </w:p>
        <w:p w14:paraId="7C954D46" w14:textId="538AED98" w:rsidR="0053761E" w:rsidRDefault="00402B5D">
          <w:pPr>
            <w:pStyle w:val="EA3"/>
            <w:rPr>
              <w:rFonts w:eastAsiaTheme="minorEastAsia" w:cstheme="minorBidi"/>
              <w:sz w:val="22"/>
              <w:szCs w:val="22"/>
            </w:rPr>
          </w:pPr>
          <w:hyperlink w:anchor="_Toc157522114" w:history="1">
            <w:r w:rsidR="0053761E" w:rsidRPr="00472B1B">
              <w:rPr>
                <w:rStyle w:val="Hiperesteka"/>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53761E">
              <w:rPr>
                <w:webHidden/>
              </w:rPr>
              <w:t>51</w:t>
            </w:r>
            <w:r w:rsidR="0053761E">
              <w:rPr>
                <w:webHidden/>
              </w:rPr>
              <w:fldChar w:fldCharType="end"/>
            </w:r>
          </w:hyperlink>
        </w:p>
        <w:p w14:paraId="06C281BA" w14:textId="456566DD" w:rsidR="0053761E" w:rsidRDefault="00402B5D">
          <w:pPr>
            <w:pStyle w:val="EA2"/>
            <w:rPr>
              <w:rFonts w:eastAsiaTheme="minorEastAsia" w:cstheme="minorBidi"/>
              <w:b w:val="0"/>
              <w:bCs w:val="0"/>
              <w:noProof/>
            </w:rPr>
          </w:pPr>
          <w:hyperlink w:anchor="_Toc157522115" w:history="1">
            <w:r w:rsidR="0053761E" w:rsidRPr="00472B1B">
              <w:rPr>
                <w:rStyle w:val="Hiperesteka"/>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53761E">
              <w:rPr>
                <w:noProof/>
                <w:webHidden/>
              </w:rPr>
              <w:t>55</w:t>
            </w:r>
            <w:r w:rsidR="0053761E">
              <w:rPr>
                <w:noProof/>
                <w:webHidden/>
              </w:rPr>
              <w:fldChar w:fldCharType="end"/>
            </w:r>
          </w:hyperlink>
        </w:p>
        <w:p w14:paraId="6EF76375" w14:textId="2D3FC920" w:rsidR="0053761E" w:rsidRDefault="00402B5D">
          <w:pPr>
            <w:pStyle w:val="EA3"/>
            <w:rPr>
              <w:rFonts w:eastAsiaTheme="minorEastAsia" w:cstheme="minorBidi"/>
              <w:sz w:val="22"/>
              <w:szCs w:val="22"/>
            </w:rPr>
          </w:pPr>
          <w:hyperlink w:anchor="_Toc157522116" w:history="1">
            <w:r w:rsidR="0053761E" w:rsidRPr="00472B1B">
              <w:rPr>
                <w:rStyle w:val="Hiperesteka"/>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53761E">
              <w:rPr>
                <w:webHidden/>
              </w:rPr>
              <w:t>55</w:t>
            </w:r>
            <w:r w:rsidR="0053761E">
              <w:rPr>
                <w:webHidden/>
              </w:rPr>
              <w:fldChar w:fldCharType="end"/>
            </w:r>
          </w:hyperlink>
        </w:p>
        <w:p w14:paraId="23AF63C3" w14:textId="5A38A0CF" w:rsidR="0053761E" w:rsidRDefault="00402B5D">
          <w:pPr>
            <w:pStyle w:val="EA3"/>
            <w:rPr>
              <w:rFonts w:eastAsiaTheme="minorEastAsia" w:cstheme="minorBidi"/>
              <w:sz w:val="22"/>
              <w:szCs w:val="22"/>
            </w:rPr>
          </w:pPr>
          <w:hyperlink w:anchor="_Toc157522117" w:history="1">
            <w:r w:rsidR="0053761E" w:rsidRPr="00472B1B">
              <w:rPr>
                <w:rStyle w:val="Hiperesteka"/>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53761E">
              <w:rPr>
                <w:webHidden/>
              </w:rPr>
              <w:t>56</w:t>
            </w:r>
            <w:r w:rsidR="0053761E">
              <w:rPr>
                <w:webHidden/>
              </w:rPr>
              <w:fldChar w:fldCharType="end"/>
            </w:r>
          </w:hyperlink>
        </w:p>
        <w:p w14:paraId="1A92E4D1" w14:textId="52079115" w:rsidR="0053761E" w:rsidRDefault="00402B5D">
          <w:pPr>
            <w:pStyle w:val="EA3"/>
            <w:rPr>
              <w:rFonts w:eastAsiaTheme="minorEastAsia" w:cstheme="minorBidi"/>
              <w:sz w:val="22"/>
              <w:szCs w:val="22"/>
            </w:rPr>
          </w:pPr>
          <w:hyperlink w:anchor="_Toc157522118" w:history="1">
            <w:r w:rsidR="0053761E" w:rsidRPr="00472B1B">
              <w:rPr>
                <w:rStyle w:val="Hiperesteka"/>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53761E">
              <w:rPr>
                <w:webHidden/>
              </w:rPr>
              <w:t>57</w:t>
            </w:r>
            <w:r w:rsidR="0053761E">
              <w:rPr>
                <w:webHidden/>
              </w:rPr>
              <w:fldChar w:fldCharType="end"/>
            </w:r>
          </w:hyperlink>
        </w:p>
        <w:p w14:paraId="1060E984" w14:textId="4D2444C8" w:rsidR="0053761E" w:rsidRDefault="00402B5D">
          <w:pPr>
            <w:pStyle w:val="EA2"/>
            <w:rPr>
              <w:rFonts w:eastAsiaTheme="minorEastAsia" w:cstheme="minorBidi"/>
              <w:b w:val="0"/>
              <w:bCs w:val="0"/>
              <w:noProof/>
            </w:rPr>
          </w:pPr>
          <w:hyperlink w:anchor="_Toc157522119" w:history="1">
            <w:r w:rsidR="0053761E" w:rsidRPr="00472B1B">
              <w:rPr>
                <w:rStyle w:val="Hiperesteka"/>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53761E">
              <w:rPr>
                <w:noProof/>
                <w:webHidden/>
              </w:rPr>
              <w:t>59</w:t>
            </w:r>
            <w:r w:rsidR="0053761E">
              <w:rPr>
                <w:noProof/>
                <w:webHidden/>
              </w:rPr>
              <w:fldChar w:fldCharType="end"/>
            </w:r>
          </w:hyperlink>
        </w:p>
        <w:p w14:paraId="70EB1A48" w14:textId="2CB693CC" w:rsidR="0053761E" w:rsidRDefault="00402B5D">
          <w:pPr>
            <w:pStyle w:val="EA3"/>
            <w:rPr>
              <w:rFonts w:eastAsiaTheme="minorEastAsia" w:cstheme="minorBidi"/>
              <w:sz w:val="22"/>
              <w:szCs w:val="22"/>
            </w:rPr>
          </w:pPr>
          <w:hyperlink w:anchor="_Toc157522120" w:history="1">
            <w:r w:rsidR="0053761E" w:rsidRPr="00472B1B">
              <w:rPr>
                <w:rStyle w:val="Hiperesteka"/>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53761E">
              <w:rPr>
                <w:webHidden/>
              </w:rPr>
              <w:t>59</w:t>
            </w:r>
            <w:r w:rsidR="0053761E">
              <w:rPr>
                <w:webHidden/>
              </w:rPr>
              <w:fldChar w:fldCharType="end"/>
            </w:r>
          </w:hyperlink>
        </w:p>
        <w:p w14:paraId="065C383E" w14:textId="18F7BDF1" w:rsidR="0053761E" w:rsidRDefault="00402B5D">
          <w:pPr>
            <w:pStyle w:val="EA3"/>
            <w:rPr>
              <w:rFonts w:eastAsiaTheme="minorEastAsia" w:cstheme="minorBidi"/>
              <w:sz w:val="22"/>
              <w:szCs w:val="22"/>
            </w:rPr>
          </w:pPr>
          <w:hyperlink w:anchor="_Toc157522121" w:history="1">
            <w:r w:rsidR="0053761E" w:rsidRPr="00472B1B">
              <w:rPr>
                <w:rStyle w:val="Hiperesteka"/>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53761E">
              <w:rPr>
                <w:webHidden/>
              </w:rPr>
              <w:t>59</w:t>
            </w:r>
            <w:r w:rsidR="0053761E">
              <w:rPr>
                <w:webHidden/>
              </w:rPr>
              <w:fldChar w:fldCharType="end"/>
            </w:r>
          </w:hyperlink>
        </w:p>
        <w:p w14:paraId="1AE64E36" w14:textId="6902F83F" w:rsidR="0053761E" w:rsidRDefault="00402B5D">
          <w:pPr>
            <w:pStyle w:val="EA1"/>
            <w:rPr>
              <w:rFonts w:eastAsiaTheme="minorEastAsia" w:cstheme="minorBidi"/>
              <w:b w:val="0"/>
              <w:bCs w:val="0"/>
              <w:i w:val="0"/>
              <w:iCs w:val="0"/>
              <w:noProof/>
              <w:sz w:val="22"/>
              <w:szCs w:val="22"/>
            </w:rPr>
          </w:pPr>
          <w:hyperlink w:anchor="_Toc157522122" w:history="1">
            <w:r w:rsidR="0053761E" w:rsidRPr="00472B1B">
              <w:rPr>
                <w:rStyle w:val="Hiperesteka"/>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53761E">
              <w:rPr>
                <w:noProof/>
                <w:webHidden/>
              </w:rPr>
              <w:t>60</w:t>
            </w:r>
            <w:r w:rsidR="0053761E">
              <w:rPr>
                <w:noProof/>
                <w:webHidden/>
              </w:rPr>
              <w:fldChar w:fldCharType="end"/>
            </w:r>
          </w:hyperlink>
        </w:p>
        <w:p w14:paraId="10531D20" w14:textId="68A1A32D" w:rsidR="0053761E" w:rsidRDefault="00402B5D">
          <w:pPr>
            <w:pStyle w:val="EA2"/>
            <w:rPr>
              <w:rFonts w:eastAsiaTheme="minorEastAsia" w:cstheme="minorBidi"/>
              <w:b w:val="0"/>
              <w:bCs w:val="0"/>
              <w:noProof/>
            </w:rPr>
          </w:pPr>
          <w:hyperlink w:anchor="_Toc157522123" w:history="1">
            <w:r w:rsidR="0053761E" w:rsidRPr="00472B1B">
              <w:rPr>
                <w:rStyle w:val="Hiperesteka"/>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53761E">
              <w:rPr>
                <w:noProof/>
                <w:webHidden/>
              </w:rPr>
              <w:t>60</w:t>
            </w:r>
            <w:r w:rsidR="0053761E">
              <w:rPr>
                <w:noProof/>
                <w:webHidden/>
              </w:rPr>
              <w:fldChar w:fldCharType="end"/>
            </w:r>
          </w:hyperlink>
        </w:p>
        <w:p w14:paraId="5F910E3E" w14:textId="42350C2F" w:rsidR="0053761E" w:rsidRDefault="00402B5D">
          <w:pPr>
            <w:pStyle w:val="EA3"/>
            <w:rPr>
              <w:rFonts w:eastAsiaTheme="minorEastAsia" w:cstheme="minorBidi"/>
              <w:sz w:val="22"/>
              <w:szCs w:val="22"/>
            </w:rPr>
          </w:pPr>
          <w:hyperlink w:anchor="_Toc157522124" w:history="1">
            <w:r w:rsidR="0053761E" w:rsidRPr="00472B1B">
              <w:rPr>
                <w:rStyle w:val="Hiperesteka"/>
              </w:rPr>
              <w:t>ANEXO I.1.-</w:t>
            </w:r>
            <w:r w:rsidR="0053761E">
              <w:rPr>
                <w:rFonts w:eastAsiaTheme="minorEastAsia" w:cstheme="minorBidi"/>
                <w:sz w:val="22"/>
                <w:szCs w:val="22"/>
              </w:rPr>
              <w:tab/>
            </w:r>
            <w:r w:rsidR="0053761E" w:rsidRPr="00472B1B">
              <w:rPr>
                <w:rStyle w:val="Hiperesteka"/>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53761E">
              <w:rPr>
                <w:webHidden/>
              </w:rPr>
              <w:t>62</w:t>
            </w:r>
            <w:r w:rsidR="0053761E">
              <w:rPr>
                <w:webHidden/>
              </w:rPr>
              <w:fldChar w:fldCharType="end"/>
            </w:r>
          </w:hyperlink>
        </w:p>
        <w:p w14:paraId="5ADC5483" w14:textId="57C20695" w:rsidR="0053761E" w:rsidRDefault="00402B5D">
          <w:pPr>
            <w:pStyle w:val="EA3"/>
            <w:rPr>
              <w:rFonts w:eastAsiaTheme="minorEastAsia" w:cstheme="minorBidi"/>
              <w:sz w:val="22"/>
              <w:szCs w:val="22"/>
            </w:rPr>
          </w:pPr>
          <w:hyperlink w:anchor="_Toc157522125" w:history="1">
            <w:r w:rsidR="0053761E" w:rsidRPr="00472B1B">
              <w:rPr>
                <w:rStyle w:val="Hiperesteka"/>
              </w:rPr>
              <w:t>ANEXO I.2.-</w:t>
            </w:r>
            <w:r w:rsidR="0053761E">
              <w:rPr>
                <w:rFonts w:eastAsiaTheme="minorEastAsia" w:cstheme="minorBidi"/>
                <w:sz w:val="22"/>
                <w:szCs w:val="22"/>
              </w:rPr>
              <w:tab/>
            </w:r>
            <w:r w:rsidR="0053761E" w:rsidRPr="00472B1B">
              <w:rPr>
                <w:rStyle w:val="Hiperesteka"/>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53761E">
              <w:rPr>
                <w:webHidden/>
              </w:rPr>
              <w:t>63</w:t>
            </w:r>
            <w:r w:rsidR="0053761E">
              <w:rPr>
                <w:webHidden/>
              </w:rPr>
              <w:fldChar w:fldCharType="end"/>
            </w:r>
          </w:hyperlink>
        </w:p>
        <w:p w14:paraId="51A30652" w14:textId="650774F4" w:rsidR="0053761E" w:rsidRDefault="00402B5D">
          <w:pPr>
            <w:pStyle w:val="EA3"/>
            <w:rPr>
              <w:rFonts w:eastAsiaTheme="minorEastAsia" w:cstheme="minorBidi"/>
              <w:sz w:val="22"/>
              <w:szCs w:val="22"/>
            </w:rPr>
          </w:pPr>
          <w:hyperlink w:anchor="_Toc157522126" w:history="1">
            <w:r w:rsidR="0053761E" w:rsidRPr="00472B1B">
              <w:rPr>
                <w:rStyle w:val="Hiperesteka"/>
              </w:rPr>
              <w:t>ANEXO I.3.-</w:t>
            </w:r>
            <w:r w:rsidR="0053761E">
              <w:rPr>
                <w:rFonts w:eastAsiaTheme="minorEastAsia" w:cstheme="minorBidi"/>
                <w:sz w:val="22"/>
                <w:szCs w:val="22"/>
              </w:rPr>
              <w:tab/>
            </w:r>
            <w:r w:rsidR="0053761E" w:rsidRPr="00472B1B">
              <w:rPr>
                <w:rStyle w:val="Hiperesteka"/>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53761E">
              <w:rPr>
                <w:webHidden/>
              </w:rPr>
              <w:t>64</w:t>
            </w:r>
            <w:r w:rsidR="0053761E">
              <w:rPr>
                <w:webHidden/>
              </w:rPr>
              <w:fldChar w:fldCharType="end"/>
            </w:r>
          </w:hyperlink>
        </w:p>
        <w:p w14:paraId="763664BB" w14:textId="1C3F99FC" w:rsidR="0053761E" w:rsidRDefault="00402B5D">
          <w:pPr>
            <w:pStyle w:val="EA3"/>
            <w:rPr>
              <w:rFonts w:eastAsiaTheme="minorEastAsia" w:cstheme="minorBidi"/>
              <w:sz w:val="22"/>
              <w:szCs w:val="22"/>
            </w:rPr>
          </w:pPr>
          <w:hyperlink w:anchor="_Toc157522127" w:history="1">
            <w:r w:rsidR="0053761E" w:rsidRPr="00472B1B">
              <w:rPr>
                <w:rStyle w:val="Hiperesteka"/>
              </w:rPr>
              <w:t>ANEXO II.0.-</w:t>
            </w:r>
            <w:r w:rsidR="0053761E">
              <w:rPr>
                <w:rFonts w:eastAsiaTheme="minorEastAsia" w:cstheme="minorBidi"/>
                <w:sz w:val="22"/>
                <w:szCs w:val="22"/>
              </w:rPr>
              <w:tab/>
            </w:r>
            <w:r w:rsidR="0053761E" w:rsidRPr="00472B1B">
              <w:rPr>
                <w:rStyle w:val="Hiperesteka"/>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53761E">
              <w:rPr>
                <w:webHidden/>
              </w:rPr>
              <w:t>65</w:t>
            </w:r>
            <w:r w:rsidR="0053761E">
              <w:rPr>
                <w:webHidden/>
              </w:rPr>
              <w:fldChar w:fldCharType="end"/>
            </w:r>
          </w:hyperlink>
        </w:p>
        <w:p w14:paraId="1FC35E2F" w14:textId="2F5318EB" w:rsidR="0053761E" w:rsidRDefault="00402B5D">
          <w:pPr>
            <w:pStyle w:val="EA3"/>
            <w:rPr>
              <w:rFonts w:eastAsiaTheme="minorEastAsia" w:cstheme="minorBidi"/>
              <w:sz w:val="22"/>
              <w:szCs w:val="22"/>
            </w:rPr>
          </w:pPr>
          <w:hyperlink w:anchor="_Toc157522128" w:history="1">
            <w:r w:rsidR="0053761E" w:rsidRPr="00472B1B">
              <w:rPr>
                <w:rStyle w:val="Hiperesteka"/>
              </w:rPr>
              <w:t>ANEXO II.1.-</w:t>
            </w:r>
            <w:r w:rsidR="0053761E">
              <w:rPr>
                <w:rFonts w:eastAsiaTheme="minorEastAsia" w:cstheme="minorBidi"/>
                <w:sz w:val="22"/>
                <w:szCs w:val="22"/>
              </w:rPr>
              <w:tab/>
            </w:r>
            <w:r w:rsidR="0053761E" w:rsidRPr="00472B1B">
              <w:rPr>
                <w:rStyle w:val="Hiperesteka"/>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53761E">
              <w:rPr>
                <w:webHidden/>
              </w:rPr>
              <w:t>66</w:t>
            </w:r>
            <w:r w:rsidR="0053761E">
              <w:rPr>
                <w:webHidden/>
              </w:rPr>
              <w:fldChar w:fldCharType="end"/>
            </w:r>
          </w:hyperlink>
        </w:p>
        <w:p w14:paraId="2500FB7B" w14:textId="28E87FBA" w:rsidR="0053761E" w:rsidRDefault="00402B5D">
          <w:pPr>
            <w:pStyle w:val="EA3"/>
            <w:rPr>
              <w:rFonts w:eastAsiaTheme="minorEastAsia" w:cstheme="minorBidi"/>
              <w:sz w:val="22"/>
              <w:szCs w:val="22"/>
            </w:rPr>
          </w:pPr>
          <w:hyperlink w:anchor="_Toc157522129" w:history="1">
            <w:r w:rsidR="0053761E" w:rsidRPr="00472B1B">
              <w:rPr>
                <w:rStyle w:val="Hiperesteka"/>
              </w:rPr>
              <w:t>ANEXO II.2.-</w:t>
            </w:r>
            <w:r w:rsidR="0053761E">
              <w:rPr>
                <w:rFonts w:eastAsiaTheme="minorEastAsia" w:cstheme="minorBidi"/>
                <w:sz w:val="22"/>
                <w:szCs w:val="22"/>
              </w:rPr>
              <w:tab/>
            </w:r>
            <w:r w:rsidR="0053761E" w:rsidRPr="00472B1B">
              <w:rPr>
                <w:rStyle w:val="Hiperesteka"/>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53761E">
              <w:rPr>
                <w:webHidden/>
              </w:rPr>
              <w:t>80</w:t>
            </w:r>
            <w:r w:rsidR="0053761E">
              <w:rPr>
                <w:webHidden/>
              </w:rPr>
              <w:fldChar w:fldCharType="end"/>
            </w:r>
          </w:hyperlink>
        </w:p>
        <w:p w14:paraId="31BC5F52" w14:textId="06D7C755" w:rsidR="0053761E" w:rsidRDefault="00402B5D">
          <w:pPr>
            <w:pStyle w:val="EA3"/>
            <w:rPr>
              <w:rFonts w:eastAsiaTheme="minorEastAsia" w:cstheme="minorBidi"/>
              <w:sz w:val="22"/>
              <w:szCs w:val="22"/>
            </w:rPr>
          </w:pPr>
          <w:hyperlink w:anchor="_Toc157522130" w:history="1">
            <w:r w:rsidR="0053761E" w:rsidRPr="00472B1B">
              <w:rPr>
                <w:rStyle w:val="Hiperesteka"/>
              </w:rPr>
              <w:t>ANEXO</w:t>
            </w:r>
            <w:r w:rsidR="0053761E" w:rsidRPr="00472B1B">
              <w:rPr>
                <w:rStyle w:val="Hiperesteka"/>
                <w:lang w:val="es-ES_tradnl"/>
              </w:rPr>
              <w:t xml:space="preserve"> II.3.-</w:t>
            </w:r>
            <w:r w:rsidR="0053761E">
              <w:rPr>
                <w:rFonts w:eastAsiaTheme="minorEastAsia" w:cstheme="minorBidi"/>
                <w:sz w:val="22"/>
                <w:szCs w:val="22"/>
              </w:rPr>
              <w:tab/>
            </w:r>
            <w:r w:rsidR="0053761E" w:rsidRPr="00472B1B">
              <w:rPr>
                <w:rStyle w:val="Hiperesteka"/>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53761E">
              <w:rPr>
                <w:webHidden/>
              </w:rPr>
              <w:t>82</w:t>
            </w:r>
            <w:r w:rsidR="0053761E">
              <w:rPr>
                <w:webHidden/>
              </w:rPr>
              <w:fldChar w:fldCharType="end"/>
            </w:r>
          </w:hyperlink>
        </w:p>
        <w:p w14:paraId="22A1AB20" w14:textId="20CF0563" w:rsidR="0053761E" w:rsidRDefault="00402B5D">
          <w:pPr>
            <w:pStyle w:val="EA3"/>
            <w:rPr>
              <w:rFonts w:eastAsiaTheme="minorEastAsia" w:cstheme="minorBidi"/>
              <w:sz w:val="22"/>
              <w:szCs w:val="22"/>
            </w:rPr>
          </w:pPr>
          <w:hyperlink w:anchor="_Toc157522131" w:history="1">
            <w:r w:rsidR="0053761E" w:rsidRPr="00472B1B">
              <w:rPr>
                <w:rStyle w:val="Hiperesteka"/>
                <w:lang w:val="es-ES_tradnl"/>
              </w:rPr>
              <w:t>ANEXO II.4.-</w:t>
            </w:r>
            <w:r w:rsidR="0053761E">
              <w:rPr>
                <w:rFonts w:eastAsiaTheme="minorEastAsia" w:cstheme="minorBidi"/>
                <w:sz w:val="22"/>
                <w:szCs w:val="22"/>
              </w:rPr>
              <w:tab/>
            </w:r>
            <w:r w:rsidR="0053761E" w:rsidRPr="00472B1B">
              <w:rPr>
                <w:rStyle w:val="Hiperesteka"/>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53761E">
              <w:rPr>
                <w:webHidden/>
              </w:rPr>
              <w:t>83</w:t>
            </w:r>
            <w:r w:rsidR="0053761E">
              <w:rPr>
                <w:webHidden/>
              </w:rPr>
              <w:fldChar w:fldCharType="end"/>
            </w:r>
          </w:hyperlink>
        </w:p>
        <w:p w14:paraId="2F2EB867" w14:textId="5A2BE6B7" w:rsidR="0053761E" w:rsidRDefault="00402B5D">
          <w:pPr>
            <w:pStyle w:val="EA3"/>
            <w:rPr>
              <w:rFonts w:eastAsiaTheme="minorEastAsia" w:cstheme="minorBidi"/>
              <w:sz w:val="22"/>
              <w:szCs w:val="22"/>
            </w:rPr>
          </w:pPr>
          <w:hyperlink w:anchor="_Toc157522132" w:history="1">
            <w:r w:rsidR="0053761E" w:rsidRPr="00472B1B">
              <w:rPr>
                <w:rStyle w:val="Hiperesteka"/>
                <w:lang w:val="es-ES_tradnl"/>
              </w:rPr>
              <w:t>ANEXO II.5.</w:t>
            </w:r>
            <w:r w:rsidR="0053761E" w:rsidRPr="00472B1B">
              <w:rPr>
                <w:rStyle w:val="Hiperesteka"/>
              </w:rPr>
              <w:t>-</w:t>
            </w:r>
            <w:r w:rsidR="0053761E">
              <w:rPr>
                <w:rFonts w:eastAsiaTheme="minorEastAsia" w:cstheme="minorBidi"/>
                <w:sz w:val="22"/>
                <w:szCs w:val="22"/>
              </w:rPr>
              <w:tab/>
            </w:r>
            <w:r w:rsidR="0053761E" w:rsidRPr="00472B1B">
              <w:rPr>
                <w:rStyle w:val="Hiperesteka"/>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53761E">
              <w:rPr>
                <w:webHidden/>
              </w:rPr>
              <w:t>84</w:t>
            </w:r>
            <w:r w:rsidR="0053761E">
              <w:rPr>
                <w:webHidden/>
              </w:rPr>
              <w:fldChar w:fldCharType="end"/>
            </w:r>
          </w:hyperlink>
        </w:p>
        <w:p w14:paraId="2E650FBA" w14:textId="5C841A0A" w:rsidR="0053761E" w:rsidRDefault="00402B5D">
          <w:pPr>
            <w:pStyle w:val="EA3"/>
            <w:rPr>
              <w:rFonts w:eastAsiaTheme="minorEastAsia" w:cstheme="minorBidi"/>
              <w:sz w:val="22"/>
              <w:szCs w:val="22"/>
            </w:rPr>
          </w:pPr>
          <w:hyperlink w:anchor="_Toc157522133" w:history="1">
            <w:r w:rsidR="0053761E" w:rsidRPr="00472B1B">
              <w:rPr>
                <w:rStyle w:val="Hiperesteka"/>
                <w:lang w:val="es-ES_tradnl"/>
              </w:rPr>
              <w:t>ANEXO II.6.</w:t>
            </w:r>
            <w:r w:rsidR="0053761E" w:rsidRPr="00472B1B">
              <w:rPr>
                <w:rStyle w:val="Hiperesteka"/>
              </w:rPr>
              <w:t>-</w:t>
            </w:r>
            <w:r w:rsidR="0053761E">
              <w:rPr>
                <w:rFonts w:eastAsiaTheme="minorEastAsia" w:cstheme="minorBidi"/>
                <w:sz w:val="22"/>
                <w:szCs w:val="22"/>
              </w:rPr>
              <w:tab/>
            </w:r>
            <w:r w:rsidR="0053761E" w:rsidRPr="00472B1B">
              <w:rPr>
                <w:rStyle w:val="Hiperesteka"/>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53761E">
              <w:rPr>
                <w:webHidden/>
              </w:rPr>
              <w:t>85</w:t>
            </w:r>
            <w:r w:rsidR="0053761E">
              <w:rPr>
                <w:webHidden/>
              </w:rPr>
              <w:fldChar w:fldCharType="end"/>
            </w:r>
          </w:hyperlink>
        </w:p>
        <w:p w14:paraId="761910E8" w14:textId="016EF399" w:rsidR="0053761E" w:rsidRDefault="00402B5D">
          <w:pPr>
            <w:pStyle w:val="EA3"/>
            <w:rPr>
              <w:rFonts w:eastAsiaTheme="minorEastAsia" w:cstheme="minorBidi"/>
              <w:sz w:val="22"/>
              <w:szCs w:val="22"/>
            </w:rPr>
          </w:pPr>
          <w:hyperlink w:anchor="_Toc157522134" w:history="1">
            <w:r w:rsidR="0053761E" w:rsidRPr="00472B1B">
              <w:rPr>
                <w:rStyle w:val="Hiperesteka"/>
                <w:lang w:val="es-ES_tradnl"/>
              </w:rPr>
              <w:t>ANEXO II.7.</w:t>
            </w:r>
            <w:r w:rsidR="0053761E" w:rsidRPr="00472B1B">
              <w:rPr>
                <w:rStyle w:val="Hiperesteka"/>
              </w:rPr>
              <w:t>-</w:t>
            </w:r>
            <w:r w:rsidR="0053761E">
              <w:rPr>
                <w:rFonts w:eastAsiaTheme="minorEastAsia" w:cstheme="minorBidi"/>
                <w:sz w:val="22"/>
                <w:szCs w:val="22"/>
              </w:rPr>
              <w:tab/>
            </w:r>
            <w:r w:rsidR="0053761E" w:rsidRPr="00472B1B">
              <w:rPr>
                <w:rStyle w:val="Hiperesteka"/>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53761E">
              <w:rPr>
                <w:webHidden/>
              </w:rPr>
              <w:t>86</w:t>
            </w:r>
            <w:r w:rsidR="0053761E">
              <w:rPr>
                <w:webHidden/>
              </w:rPr>
              <w:fldChar w:fldCharType="end"/>
            </w:r>
          </w:hyperlink>
        </w:p>
        <w:p w14:paraId="3AAA9948" w14:textId="5069C74E" w:rsidR="0053761E" w:rsidRDefault="00402B5D">
          <w:pPr>
            <w:pStyle w:val="EA3"/>
            <w:rPr>
              <w:rFonts w:eastAsiaTheme="minorEastAsia" w:cstheme="minorBidi"/>
              <w:sz w:val="22"/>
              <w:szCs w:val="22"/>
            </w:rPr>
          </w:pPr>
          <w:hyperlink w:anchor="_Toc157522135" w:history="1">
            <w:r w:rsidR="0053761E" w:rsidRPr="00472B1B">
              <w:rPr>
                <w:rStyle w:val="Hiperesteka"/>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53761E">
              <w:rPr>
                <w:webHidden/>
              </w:rPr>
              <w:t>87</w:t>
            </w:r>
            <w:r w:rsidR="0053761E">
              <w:rPr>
                <w:webHidden/>
              </w:rPr>
              <w:fldChar w:fldCharType="end"/>
            </w:r>
          </w:hyperlink>
        </w:p>
        <w:p w14:paraId="3DC72284" w14:textId="382D5191" w:rsidR="0053761E" w:rsidRDefault="00402B5D">
          <w:pPr>
            <w:pStyle w:val="EA3"/>
            <w:rPr>
              <w:rFonts w:eastAsiaTheme="minorEastAsia" w:cstheme="minorBidi"/>
              <w:sz w:val="22"/>
              <w:szCs w:val="22"/>
            </w:rPr>
          </w:pPr>
          <w:hyperlink w:anchor="_Toc157522136" w:history="1">
            <w:r w:rsidR="0053761E" w:rsidRPr="00472B1B">
              <w:rPr>
                <w:rStyle w:val="Hiperesteka"/>
              </w:rPr>
              <w:t>ANEXO II.9.-</w:t>
            </w:r>
            <w:r w:rsidR="0053761E">
              <w:rPr>
                <w:rFonts w:eastAsiaTheme="minorEastAsia" w:cstheme="minorBidi"/>
                <w:sz w:val="22"/>
                <w:szCs w:val="22"/>
              </w:rPr>
              <w:tab/>
            </w:r>
            <w:r w:rsidR="0053761E" w:rsidRPr="00472B1B">
              <w:rPr>
                <w:rStyle w:val="Hiperesteka"/>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53761E">
              <w:rPr>
                <w:webHidden/>
              </w:rPr>
              <w:t>88</w:t>
            </w:r>
            <w:r w:rsidR="0053761E">
              <w:rPr>
                <w:webHidden/>
              </w:rPr>
              <w:fldChar w:fldCharType="end"/>
            </w:r>
          </w:hyperlink>
        </w:p>
        <w:p w14:paraId="1B84071C" w14:textId="260BBF27" w:rsidR="0053761E" w:rsidRDefault="00402B5D">
          <w:pPr>
            <w:pStyle w:val="EA3"/>
            <w:rPr>
              <w:rFonts w:eastAsiaTheme="minorEastAsia" w:cstheme="minorBidi"/>
              <w:sz w:val="22"/>
              <w:szCs w:val="22"/>
            </w:rPr>
          </w:pPr>
          <w:hyperlink w:anchor="_Toc157522137" w:history="1">
            <w:r w:rsidR="0053761E" w:rsidRPr="00472B1B">
              <w:rPr>
                <w:rStyle w:val="Hiperesteka"/>
                <w:lang w:val="es-ES_tradnl"/>
              </w:rPr>
              <w:t>ANEXO II.10.</w:t>
            </w:r>
            <w:r w:rsidR="0053761E" w:rsidRPr="00472B1B">
              <w:rPr>
                <w:rStyle w:val="Hiperesteka"/>
              </w:rPr>
              <w:t>-</w:t>
            </w:r>
            <w:r w:rsidR="0053761E">
              <w:rPr>
                <w:rFonts w:eastAsiaTheme="minorEastAsia" w:cstheme="minorBidi"/>
                <w:sz w:val="22"/>
                <w:szCs w:val="22"/>
              </w:rPr>
              <w:tab/>
            </w:r>
            <w:r w:rsidR="0053761E" w:rsidRPr="00472B1B">
              <w:rPr>
                <w:rStyle w:val="Hiperesteka"/>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53761E">
              <w:rPr>
                <w:webHidden/>
              </w:rPr>
              <w:t>89</w:t>
            </w:r>
            <w:r w:rsidR="0053761E">
              <w:rPr>
                <w:webHidden/>
              </w:rPr>
              <w:fldChar w:fldCharType="end"/>
            </w:r>
          </w:hyperlink>
        </w:p>
        <w:p w14:paraId="331178E4" w14:textId="079DC0B9" w:rsidR="0053761E" w:rsidRDefault="00402B5D">
          <w:pPr>
            <w:pStyle w:val="EA3"/>
            <w:rPr>
              <w:rFonts w:eastAsiaTheme="minorEastAsia" w:cstheme="minorBidi"/>
              <w:sz w:val="22"/>
              <w:szCs w:val="22"/>
            </w:rPr>
          </w:pPr>
          <w:hyperlink w:anchor="_Toc157522138" w:history="1">
            <w:r w:rsidR="0053761E" w:rsidRPr="00472B1B">
              <w:rPr>
                <w:rStyle w:val="Hiperesteka"/>
                <w:lang w:val="es-ES_tradnl"/>
              </w:rPr>
              <w:t>ANEXO III.1</w:t>
            </w:r>
            <w:r w:rsidR="0053761E" w:rsidRPr="00472B1B">
              <w:rPr>
                <w:rStyle w:val="Hiperesteka"/>
              </w:rPr>
              <w:t>-</w:t>
            </w:r>
            <w:r w:rsidR="0053761E">
              <w:rPr>
                <w:rFonts w:eastAsiaTheme="minorEastAsia" w:cstheme="minorBidi"/>
                <w:sz w:val="22"/>
                <w:szCs w:val="22"/>
              </w:rPr>
              <w:tab/>
            </w:r>
            <w:r w:rsidR="0053761E" w:rsidRPr="00472B1B">
              <w:rPr>
                <w:rStyle w:val="Hiperesteka"/>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53761E">
              <w:rPr>
                <w:webHidden/>
              </w:rPr>
              <w:t>90</w:t>
            </w:r>
            <w:r w:rsidR="0053761E">
              <w:rPr>
                <w:webHidden/>
              </w:rPr>
              <w:fldChar w:fldCharType="end"/>
            </w:r>
          </w:hyperlink>
        </w:p>
        <w:p w14:paraId="405793C0" w14:textId="0792904C" w:rsidR="0053761E" w:rsidRDefault="00402B5D">
          <w:pPr>
            <w:pStyle w:val="EA3"/>
            <w:rPr>
              <w:rFonts w:eastAsiaTheme="minorEastAsia" w:cstheme="minorBidi"/>
              <w:sz w:val="22"/>
              <w:szCs w:val="22"/>
            </w:rPr>
          </w:pPr>
          <w:hyperlink w:anchor="_Toc157522139" w:history="1">
            <w:r w:rsidR="0053761E" w:rsidRPr="00472B1B">
              <w:rPr>
                <w:rStyle w:val="Hiperesteka"/>
                <w:lang w:val="es-ES_tradnl"/>
              </w:rPr>
              <w:t>ANEXO V.1.-</w:t>
            </w:r>
            <w:r w:rsidR="0053761E">
              <w:rPr>
                <w:rFonts w:eastAsiaTheme="minorEastAsia" w:cstheme="minorBidi"/>
                <w:sz w:val="22"/>
                <w:szCs w:val="22"/>
              </w:rPr>
              <w:tab/>
            </w:r>
            <w:r w:rsidR="0053761E" w:rsidRPr="00472B1B">
              <w:rPr>
                <w:rStyle w:val="Hiperesteka"/>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53761E">
              <w:rPr>
                <w:webHidden/>
              </w:rPr>
              <w:t>91</w:t>
            </w:r>
            <w:r w:rsidR="0053761E">
              <w:rPr>
                <w:webHidden/>
              </w:rPr>
              <w:fldChar w:fldCharType="end"/>
            </w:r>
          </w:hyperlink>
        </w:p>
        <w:p w14:paraId="7ACC0D2E" w14:textId="4984D855" w:rsidR="0053761E" w:rsidRDefault="00402B5D">
          <w:pPr>
            <w:pStyle w:val="EA3"/>
            <w:rPr>
              <w:rFonts w:eastAsiaTheme="minorEastAsia" w:cstheme="minorBidi"/>
              <w:sz w:val="22"/>
              <w:szCs w:val="22"/>
            </w:rPr>
          </w:pPr>
          <w:hyperlink w:anchor="_Toc157522140" w:history="1">
            <w:r w:rsidR="0053761E" w:rsidRPr="00472B1B">
              <w:rPr>
                <w:rStyle w:val="Hiperesteka"/>
                <w:lang w:val="es-ES_tradnl"/>
              </w:rPr>
              <w:t>ANEXO V.2.-</w:t>
            </w:r>
            <w:r w:rsidR="0053761E">
              <w:rPr>
                <w:rFonts w:eastAsiaTheme="minorEastAsia" w:cstheme="minorBidi"/>
                <w:sz w:val="22"/>
                <w:szCs w:val="22"/>
              </w:rPr>
              <w:tab/>
            </w:r>
            <w:r w:rsidR="0053761E" w:rsidRPr="00472B1B">
              <w:rPr>
                <w:rStyle w:val="Hiperesteka"/>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53761E">
              <w:rPr>
                <w:webHidden/>
              </w:rPr>
              <w:t>92</w:t>
            </w:r>
            <w:r w:rsidR="0053761E">
              <w:rPr>
                <w:webHidden/>
              </w:rPr>
              <w:fldChar w:fldCharType="end"/>
            </w:r>
          </w:hyperlink>
        </w:p>
        <w:p w14:paraId="01229527" w14:textId="7EFE06A6" w:rsidR="0053761E" w:rsidRDefault="00402B5D">
          <w:pPr>
            <w:pStyle w:val="EA3"/>
            <w:rPr>
              <w:rFonts w:eastAsiaTheme="minorEastAsia" w:cstheme="minorBidi"/>
              <w:sz w:val="22"/>
              <w:szCs w:val="22"/>
            </w:rPr>
          </w:pPr>
          <w:hyperlink w:anchor="_Toc157522141" w:history="1">
            <w:r w:rsidR="0053761E" w:rsidRPr="00472B1B">
              <w:rPr>
                <w:rStyle w:val="Hiperesteka"/>
                <w:lang w:val="es-ES_tradnl"/>
              </w:rPr>
              <w:t>ANEXO V.3.-</w:t>
            </w:r>
            <w:r w:rsidR="0053761E">
              <w:rPr>
                <w:rFonts w:eastAsiaTheme="minorEastAsia" w:cstheme="minorBidi"/>
                <w:sz w:val="22"/>
                <w:szCs w:val="22"/>
              </w:rPr>
              <w:tab/>
            </w:r>
            <w:r w:rsidR="0053761E" w:rsidRPr="00472B1B">
              <w:rPr>
                <w:rStyle w:val="Hiperesteka"/>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53761E">
              <w:rPr>
                <w:webHidden/>
              </w:rPr>
              <w:t>93</w:t>
            </w:r>
            <w:r w:rsidR="0053761E">
              <w:rPr>
                <w:webHidden/>
              </w:rPr>
              <w:fldChar w:fldCharType="end"/>
            </w:r>
          </w:hyperlink>
        </w:p>
        <w:p w14:paraId="26C09AF6" w14:textId="467E8C66" w:rsidR="0053761E" w:rsidRDefault="00402B5D">
          <w:pPr>
            <w:pStyle w:val="EA3"/>
            <w:rPr>
              <w:rFonts w:eastAsiaTheme="minorEastAsia" w:cstheme="minorBidi"/>
              <w:sz w:val="22"/>
              <w:szCs w:val="22"/>
            </w:rPr>
          </w:pPr>
          <w:hyperlink w:anchor="_Toc157522142" w:history="1">
            <w:r w:rsidR="0053761E" w:rsidRPr="00472B1B">
              <w:rPr>
                <w:rStyle w:val="Hiperesteka"/>
                <w:lang w:val="es-ES_tradnl"/>
              </w:rPr>
              <w:t>ANEXO V.4.-</w:t>
            </w:r>
            <w:r w:rsidR="0053761E">
              <w:rPr>
                <w:rFonts w:eastAsiaTheme="minorEastAsia" w:cstheme="minorBidi"/>
                <w:sz w:val="22"/>
                <w:szCs w:val="22"/>
              </w:rPr>
              <w:tab/>
            </w:r>
            <w:r w:rsidR="0053761E" w:rsidRPr="00472B1B">
              <w:rPr>
                <w:rStyle w:val="Hiperesteka"/>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53761E">
              <w:rPr>
                <w:webHidden/>
              </w:rPr>
              <w:t>95</w:t>
            </w:r>
            <w:r w:rsidR="0053761E">
              <w:rPr>
                <w:webHidden/>
              </w:rPr>
              <w:fldChar w:fldCharType="end"/>
            </w:r>
          </w:hyperlink>
        </w:p>
        <w:p w14:paraId="4605A623" w14:textId="0D04C8AB" w:rsidR="0053761E" w:rsidRDefault="00402B5D">
          <w:pPr>
            <w:pStyle w:val="EA3"/>
            <w:tabs>
              <w:tab w:val="left" w:pos="2304"/>
            </w:tabs>
            <w:rPr>
              <w:rFonts w:eastAsiaTheme="minorEastAsia" w:cstheme="minorBidi"/>
              <w:sz w:val="22"/>
              <w:szCs w:val="22"/>
            </w:rPr>
          </w:pPr>
          <w:hyperlink w:anchor="_Toc157522143" w:history="1">
            <w:r w:rsidR="0053761E" w:rsidRPr="0071084E">
              <w:rPr>
                <w:rStyle w:val="Hiperesteka"/>
                <w:lang w:val="es-ES_tradnl"/>
              </w:rPr>
              <w:t>ANEXO V.5.-</w:t>
            </w:r>
            <w:r w:rsidR="0053761E" w:rsidRPr="0071084E">
              <w:rPr>
                <w:rStyle w:val="Hiperesteka"/>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53761E">
              <w:rPr>
                <w:webHidden/>
              </w:rPr>
              <w:t>97</w:t>
            </w:r>
            <w:r w:rsidR="0053761E">
              <w:rPr>
                <w:webHidden/>
              </w:rPr>
              <w:fldChar w:fldCharType="end"/>
            </w:r>
          </w:hyperlink>
        </w:p>
        <w:p w14:paraId="61C358BA" w14:textId="3CB975F0" w:rsidR="0053761E" w:rsidRDefault="00402B5D">
          <w:pPr>
            <w:pStyle w:val="EA3"/>
            <w:rPr>
              <w:rFonts w:eastAsiaTheme="minorEastAsia" w:cstheme="minorBidi"/>
              <w:sz w:val="22"/>
              <w:szCs w:val="22"/>
            </w:rPr>
          </w:pPr>
          <w:hyperlink w:anchor="_Toc157522144" w:history="1">
            <w:r w:rsidR="0053761E" w:rsidRPr="0071084E">
              <w:rPr>
                <w:rStyle w:val="Hiperesteka"/>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53761E">
              <w:rPr>
                <w:webHidden/>
              </w:rPr>
              <w:t>99</w:t>
            </w:r>
            <w:r w:rsidR="0053761E">
              <w:rPr>
                <w:webHidden/>
              </w:rPr>
              <w:fldChar w:fldCharType="end"/>
            </w:r>
          </w:hyperlink>
        </w:p>
        <w:p w14:paraId="1E2FCF29" w14:textId="15137D5D" w:rsidR="0053761E" w:rsidRDefault="00402B5D">
          <w:pPr>
            <w:pStyle w:val="EA3"/>
            <w:tabs>
              <w:tab w:val="left" w:pos="2053"/>
            </w:tabs>
            <w:rPr>
              <w:rFonts w:eastAsiaTheme="minorEastAsia" w:cstheme="minorBidi"/>
              <w:sz w:val="22"/>
              <w:szCs w:val="22"/>
            </w:rPr>
          </w:pPr>
          <w:hyperlink w:anchor="_Toc157522145" w:history="1">
            <w:r w:rsidR="0053761E" w:rsidRPr="00472B1B">
              <w:rPr>
                <w:rStyle w:val="Hiperesteka"/>
                <w:lang w:val="es-ES_tradnl"/>
              </w:rPr>
              <w:t>ANEXO VI.BIS.1.-</w:t>
            </w:r>
            <w:r w:rsidR="0053761E">
              <w:rPr>
                <w:rFonts w:eastAsiaTheme="minorEastAsia" w:cstheme="minorBidi"/>
                <w:sz w:val="22"/>
                <w:szCs w:val="22"/>
              </w:rPr>
              <w:tab/>
            </w:r>
            <w:r w:rsidR="0053761E" w:rsidRPr="00472B1B">
              <w:rPr>
                <w:rStyle w:val="Hiperesteka"/>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53761E">
              <w:rPr>
                <w:webHidden/>
              </w:rPr>
              <w:t>100</w:t>
            </w:r>
            <w:r w:rsidR="0053761E">
              <w:rPr>
                <w:webHidden/>
              </w:rPr>
              <w:fldChar w:fldCharType="end"/>
            </w:r>
          </w:hyperlink>
        </w:p>
        <w:p w14:paraId="2B2B077A" w14:textId="0DBB05D6" w:rsidR="0053761E" w:rsidRDefault="00402B5D">
          <w:pPr>
            <w:pStyle w:val="EA3"/>
            <w:tabs>
              <w:tab w:val="left" w:pos="2002"/>
            </w:tabs>
            <w:rPr>
              <w:rFonts w:eastAsiaTheme="minorEastAsia" w:cstheme="minorBidi"/>
              <w:sz w:val="22"/>
              <w:szCs w:val="22"/>
            </w:rPr>
          </w:pPr>
          <w:hyperlink w:anchor="_Toc157522146" w:history="1">
            <w:r w:rsidR="0053761E" w:rsidRPr="00472B1B">
              <w:rPr>
                <w:rStyle w:val="Hiperesteka"/>
                <w:lang w:val="es-ES_tradnl"/>
              </w:rPr>
              <w:t>ANEXO VI.BIS2.-</w:t>
            </w:r>
            <w:r w:rsidR="0053761E">
              <w:rPr>
                <w:rFonts w:eastAsiaTheme="minorEastAsia" w:cstheme="minorBidi"/>
                <w:sz w:val="22"/>
                <w:szCs w:val="22"/>
              </w:rPr>
              <w:tab/>
            </w:r>
            <w:r w:rsidR="0053761E" w:rsidRPr="00472B1B">
              <w:rPr>
                <w:rStyle w:val="Hiperesteka"/>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53761E">
              <w:rPr>
                <w:webHidden/>
              </w:rPr>
              <w:t>101</w:t>
            </w:r>
            <w:r w:rsidR="0053761E">
              <w:rPr>
                <w:webHidden/>
              </w:rPr>
              <w:fldChar w:fldCharType="end"/>
            </w:r>
          </w:hyperlink>
        </w:p>
        <w:p w14:paraId="2CCA93E9" w14:textId="1492F411" w:rsidR="0053761E" w:rsidRDefault="00402B5D">
          <w:pPr>
            <w:pStyle w:val="EA3"/>
            <w:tabs>
              <w:tab w:val="left" w:pos="2146"/>
            </w:tabs>
            <w:rPr>
              <w:rFonts w:eastAsiaTheme="minorEastAsia" w:cstheme="minorBidi"/>
              <w:sz w:val="22"/>
              <w:szCs w:val="22"/>
            </w:rPr>
          </w:pPr>
          <w:hyperlink w:anchor="_Toc157522147" w:history="1">
            <w:r w:rsidR="0053761E" w:rsidRPr="00472B1B">
              <w:rPr>
                <w:rStyle w:val="Hiperesteka"/>
              </w:rPr>
              <w:t>ANEXO VI.BIS.3.-</w:t>
            </w:r>
            <w:r w:rsidR="0053761E">
              <w:rPr>
                <w:rFonts w:eastAsiaTheme="minorEastAsia" w:cstheme="minorBidi"/>
                <w:sz w:val="22"/>
                <w:szCs w:val="22"/>
              </w:rPr>
              <w:tab/>
            </w:r>
            <w:r w:rsidR="0053761E" w:rsidRPr="00472B1B">
              <w:rPr>
                <w:rStyle w:val="Hiperesteka"/>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53761E">
              <w:rPr>
                <w:webHidden/>
              </w:rPr>
              <w:t>102</w:t>
            </w:r>
            <w:r w:rsidR="0053761E">
              <w:rPr>
                <w:webHidden/>
              </w:rPr>
              <w:fldChar w:fldCharType="end"/>
            </w:r>
          </w:hyperlink>
        </w:p>
        <w:p w14:paraId="72991B25" w14:textId="444536A4" w:rsidR="0053761E" w:rsidRDefault="00402B5D">
          <w:pPr>
            <w:pStyle w:val="EA3"/>
            <w:rPr>
              <w:rFonts w:eastAsiaTheme="minorEastAsia" w:cstheme="minorBidi"/>
              <w:sz w:val="22"/>
              <w:szCs w:val="22"/>
            </w:rPr>
          </w:pPr>
          <w:hyperlink w:anchor="_Toc157522148" w:history="1">
            <w:r w:rsidR="0053761E" w:rsidRPr="00472B1B">
              <w:rPr>
                <w:rStyle w:val="Hiperesteka"/>
              </w:rPr>
              <w:t>ANEXO VII.1.-</w:t>
            </w:r>
            <w:r w:rsidR="0053761E">
              <w:rPr>
                <w:rFonts w:eastAsiaTheme="minorEastAsia" w:cstheme="minorBidi"/>
                <w:sz w:val="22"/>
                <w:szCs w:val="22"/>
              </w:rPr>
              <w:tab/>
            </w:r>
            <w:r w:rsidR="0053761E" w:rsidRPr="00472B1B">
              <w:rPr>
                <w:rStyle w:val="Hiperesteka"/>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53761E">
              <w:rPr>
                <w:webHidden/>
              </w:rPr>
              <w:t>104</w:t>
            </w:r>
            <w:r w:rsidR="0053761E">
              <w:rPr>
                <w:webHidden/>
              </w:rPr>
              <w:fldChar w:fldCharType="end"/>
            </w:r>
          </w:hyperlink>
        </w:p>
        <w:p w14:paraId="76B361E9" w14:textId="364D969D" w:rsidR="0053761E" w:rsidRDefault="00402B5D">
          <w:pPr>
            <w:pStyle w:val="EA3"/>
            <w:rPr>
              <w:rFonts w:eastAsiaTheme="minorEastAsia" w:cstheme="minorBidi"/>
              <w:sz w:val="22"/>
              <w:szCs w:val="22"/>
            </w:rPr>
          </w:pPr>
          <w:hyperlink w:anchor="_Toc157522149" w:history="1">
            <w:r w:rsidR="0053761E" w:rsidRPr="00472B1B">
              <w:rPr>
                <w:rStyle w:val="Hiperesteka"/>
              </w:rPr>
              <w:t>ANEXO VII.2.-</w:t>
            </w:r>
            <w:r w:rsidR="0053761E">
              <w:rPr>
                <w:rFonts w:eastAsiaTheme="minorEastAsia" w:cstheme="minorBidi"/>
                <w:sz w:val="22"/>
                <w:szCs w:val="22"/>
              </w:rPr>
              <w:tab/>
            </w:r>
            <w:r w:rsidR="0053761E" w:rsidRPr="00472B1B">
              <w:rPr>
                <w:rStyle w:val="Hiperesteka"/>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53761E">
              <w:rPr>
                <w:webHidden/>
              </w:rPr>
              <w:t>106</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1izenburua"/>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6EF036C6" w:rsidR="00C548B6" w:rsidRPr="00270453"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270453"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270453">
        <w:t>1.- OBJETO DEL CONTRATO</w:t>
      </w:r>
      <w:bookmarkEnd w:id="27"/>
      <w:bookmarkEnd w:id="28"/>
      <w:bookmarkEnd w:id="29"/>
      <w:bookmarkEnd w:id="30"/>
      <w:bookmarkEnd w:id="31"/>
      <w:bookmarkEnd w:id="32"/>
      <w:bookmarkEnd w:id="33"/>
      <w:bookmarkEnd w:id="34"/>
      <w:bookmarkEnd w:id="35"/>
      <w:bookmarkEnd w:id="36"/>
      <w:bookmarkEnd w:id="37"/>
    </w:p>
    <w:p w14:paraId="4BB9100A" w14:textId="66B5B776" w:rsidR="00C548B6" w:rsidRPr="00270453" w:rsidRDefault="00C548B6" w:rsidP="001D3DE3">
      <w:pPr>
        <w:pStyle w:val="4izenburua"/>
        <w:spacing w:after="120"/>
        <w:ind w:left="851" w:right="-427"/>
        <w:jc w:val="both"/>
        <w:rPr>
          <w:b w:val="0"/>
          <w:i/>
          <w:sz w:val="19"/>
          <w:szCs w:val="19"/>
        </w:rPr>
      </w:pPr>
      <w:bookmarkStart w:id="38" w:name="_Toc38387562"/>
      <w:r w:rsidRPr="00270453">
        <w:rPr>
          <w:sz w:val="19"/>
          <w:szCs w:val="19"/>
        </w:rPr>
        <w:t>1.1.- Definición:</w:t>
      </w:r>
      <w:bookmarkEnd w:id="38"/>
      <w:r w:rsidR="001A4FFD" w:rsidRPr="001A4FFD">
        <w:rPr>
          <w:rFonts w:cs="Arial"/>
          <w:b w:val="0"/>
          <w:color w:val="0000FF"/>
          <w:sz w:val="19"/>
          <w:szCs w:val="19"/>
        </w:rPr>
        <w:t xml:space="preserve"> </w:t>
      </w:r>
      <w:r w:rsidR="001A4FFD" w:rsidRPr="00ED44CE">
        <w:rPr>
          <w:rFonts w:cs="Arial"/>
          <w:b w:val="0"/>
          <w:color w:val="0000FF"/>
          <w:sz w:val="19"/>
          <w:szCs w:val="19"/>
        </w:rPr>
        <w:t xml:space="preserve">el contrato tendrá por objeto la ejecución de los servicios de limpieza de los locales y dependencias descritas en el punto 2 del Pliego de Prescripciones Técnicas (en adelante, PPT) del centro penitenciario Bizkaia, </w:t>
      </w:r>
      <w:r w:rsidR="001A4FFD" w:rsidRPr="00ED44CE">
        <w:rPr>
          <w:b w:val="0"/>
          <w:bCs/>
          <w:color w:val="0000FF"/>
        </w:rPr>
        <w:t>que se ejecutarán con métodos, prácticas y productos más respetuosos para el medio ambiente y la salud laboral e incluirá, entre otros, la correcta gestión de los residuos manteniendo el sistema de segregación selectiva de los mismos existente en el/los edificio/s.</w:t>
      </w:r>
    </w:p>
    <w:p w14:paraId="15A92488" w14:textId="50D71A1A" w:rsidR="001A4FFD" w:rsidRPr="00270453" w:rsidRDefault="00C548B6" w:rsidP="001A4FFD">
      <w:pPr>
        <w:pStyle w:val="4izenburua"/>
        <w:spacing w:after="120"/>
        <w:ind w:left="851" w:right="-427"/>
        <w:jc w:val="both"/>
        <w:rPr>
          <w:rFonts w:cs="Arial"/>
          <w:color w:val="0000FF"/>
          <w:szCs w:val="19"/>
        </w:rPr>
      </w:pPr>
      <w:bookmarkStart w:id="39" w:name="_Toc38387563"/>
      <w:r w:rsidRPr="00270453">
        <w:rPr>
          <w:sz w:val="19"/>
          <w:szCs w:val="19"/>
        </w:rPr>
        <w:t xml:space="preserve">1.2.- División por lotes: </w:t>
      </w:r>
      <w:r w:rsidRPr="00270453">
        <w:rPr>
          <w:rFonts w:cs="Arial"/>
          <w:b w:val="0"/>
          <w:color w:val="0000FF"/>
          <w:sz w:val="19"/>
          <w:szCs w:val="19"/>
        </w:rPr>
        <w:t>no</w:t>
      </w:r>
      <w:bookmarkEnd w:id="39"/>
    </w:p>
    <w:p w14:paraId="6D475320" w14:textId="1766F5D6" w:rsidR="00C548B6" w:rsidRDefault="00C548B6" w:rsidP="0058246F">
      <w:pPr>
        <w:pStyle w:val="4izenburua"/>
        <w:spacing w:after="120"/>
        <w:ind w:left="851" w:right="-427"/>
        <w:jc w:val="both"/>
        <w:rPr>
          <w:sz w:val="19"/>
          <w:szCs w:val="19"/>
        </w:rPr>
      </w:pPr>
      <w:bookmarkStart w:id="40" w:name="_Toc38387564"/>
      <w:r w:rsidRPr="00270453">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7513"/>
      </w:tblGrid>
      <w:tr w:rsidR="001A4FFD" w:rsidRPr="005578AB" w14:paraId="5B444CE8" w14:textId="77777777" w:rsidTr="00541D45">
        <w:trPr>
          <w:trHeight w:val="435"/>
        </w:trPr>
        <w:tc>
          <w:tcPr>
            <w:tcW w:w="1597" w:type="dxa"/>
            <w:shd w:val="clear" w:color="auto" w:fill="D9D9D9" w:themeFill="background1" w:themeFillShade="D9"/>
            <w:vAlign w:val="center"/>
          </w:tcPr>
          <w:p w14:paraId="3FD2E37F" w14:textId="77777777" w:rsidR="001A4FFD" w:rsidRPr="005578AB" w:rsidRDefault="001A4FFD" w:rsidP="00541D45">
            <w:pPr>
              <w:spacing w:before="120" w:after="120"/>
              <w:ind w:right="-1"/>
              <w:jc w:val="center"/>
              <w:rPr>
                <w:rFonts w:ascii="Verdana" w:hAnsi="Verdana"/>
                <w:b/>
                <w:sz w:val="19"/>
                <w:szCs w:val="19"/>
              </w:rPr>
            </w:pPr>
            <w:r w:rsidRPr="005578AB">
              <w:rPr>
                <w:rFonts w:ascii="Verdana" w:hAnsi="Verdana"/>
                <w:b/>
                <w:sz w:val="19"/>
                <w:szCs w:val="19"/>
              </w:rPr>
              <w:t>Objeto</w:t>
            </w:r>
          </w:p>
        </w:tc>
        <w:tc>
          <w:tcPr>
            <w:tcW w:w="7513" w:type="dxa"/>
            <w:shd w:val="clear" w:color="auto" w:fill="D9D9D9" w:themeFill="background1" w:themeFillShade="D9"/>
            <w:vAlign w:val="center"/>
          </w:tcPr>
          <w:p w14:paraId="186E51C9" w14:textId="77777777" w:rsidR="001A4FFD" w:rsidRPr="005578AB" w:rsidRDefault="001A4FFD" w:rsidP="00541D45">
            <w:pPr>
              <w:spacing w:before="120" w:after="120"/>
              <w:ind w:right="-1"/>
              <w:jc w:val="center"/>
              <w:rPr>
                <w:rFonts w:ascii="Verdana" w:hAnsi="Verdana"/>
                <w:b/>
                <w:sz w:val="19"/>
                <w:szCs w:val="19"/>
              </w:rPr>
            </w:pPr>
            <w:r w:rsidRPr="005578AB">
              <w:rPr>
                <w:rFonts w:ascii="Verdana" w:hAnsi="Verdana"/>
                <w:b/>
                <w:sz w:val="19"/>
                <w:szCs w:val="19"/>
              </w:rPr>
              <w:t>Código principal</w:t>
            </w:r>
          </w:p>
        </w:tc>
      </w:tr>
      <w:tr w:rsidR="001A4FFD" w:rsidRPr="005578AB" w14:paraId="00FEC9D6" w14:textId="77777777" w:rsidTr="00541D45">
        <w:trPr>
          <w:trHeight w:val="264"/>
        </w:trPr>
        <w:tc>
          <w:tcPr>
            <w:tcW w:w="1597" w:type="dxa"/>
            <w:tcBorders>
              <w:bottom w:val="single" w:sz="4" w:space="0" w:color="auto"/>
            </w:tcBorders>
            <w:shd w:val="clear" w:color="auto" w:fill="auto"/>
          </w:tcPr>
          <w:p w14:paraId="664745A8" w14:textId="77777777" w:rsidR="001A4FFD" w:rsidRPr="005578AB" w:rsidRDefault="001A4FFD" w:rsidP="00541D45">
            <w:pPr>
              <w:spacing w:before="120" w:after="120"/>
              <w:ind w:right="-1"/>
              <w:rPr>
                <w:rFonts w:ascii="Verdana" w:hAnsi="Verdana"/>
                <w:sz w:val="19"/>
                <w:szCs w:val="19"/>
              </w:rPr>
            </w:pPr>
            <w:r w:rsidRPr="005578AB">
              <w:rPr>
                <w:rFonts w:ascii="Verdana" w:hAnsi="Verdana"/>
                <w:sz w:val="19"/>
                <w:szCs w:val="19"/>
              </w:rPr>
              <w:t>Principal</w:t>
            </w:r>
          </w:p>
        </w:tc>
        <w:tc>
          <w:tcPr>
            <w:tcW w:w="7513" w:type="dxa"/>
            <w:tcBorders>
              <w:bottom w:val="single" w:sz="4" w:space="0" w:color="auto"/>
            </w:tcBorders>
            <w:shd w:val="clear" w:color="auto" w:fill="auto"/>
          </w:tcPr>
          <w:p w14:paraId="57483504" w14:textId="77777777" w:rsidR="001A4FFD" w:rsidRDefault="001A4FFD" w:rsidP="00541D45">
            <w:pPr>
              <w:spacing w:before="120" w:after="120"/>
              <w:ind w:right="-1"/>
              <w:rPr>
                <w:rFonts w:ascii="Verdana" w:eastAsia="Arial Unicode MS" w:hAnsi="Verdana" w:cs="Arial"/>
                <w:color w:val="0000FF"/>
                <w:sz w:val="19"/>
                <w:szCs w:val="19"/>
              </w:rPr>
            </w:pPr>
            <w:r w:rsidRPr="00640C85">
              <w:rPr>
                <w:rFonts w:ascii="Verdana" w:eastAsia="Arial Unicode MS" w:hAnsi="Verdana" w:cs="Arial"/>
                <w:color w:val="0000FF"/>
                <w:sz w:val="19"/>
                <w:szCs w:val="19"/>
              </w:rPr>
              <w:t>9091</w:t>
            </w:r>
            <w:r>
              <w:rPr>
                <w:rFonts w:ascii="Verdana" w:eastAsia="Arial Unicode MS" w:hAnsi="Verdana" w:cs="Arial"/>
                <w:color w:val="0000FF"/>
                <w:sz w:val="19"/>
                <w:szCs w:val="19"/>
              </w:rPr>
              <w:t>0000-9 Servicios de limpieza</w:t>
            </w:r>
          </w:p>
          <w:p w14:paraId="0826C561" w14:textId="77777777" w:rsidR="001A4FFD" w:rsidRDefault="001A4FFD" w:rsidP="00541D45">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90911300-9 Servicios de limpieza de ventanas</w:t>
            </w:r>
          </w:p>
          <w:p w14:paraId="526ED56E" w14:textId="77777777" w:rsidR="001A4FFD" w:rsidRPr="00600B0B" w:rsidRDefault="001A4FFD" w:rsidP="00541D45">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90919200-4 Servicios de limpieza de oficinas</w:t>
            </w:r>
          </w:p>
        </w:tc>
      </w:tr>
    </w:tbl>
    <w:p w14:paraId="500DAF48" w14:textId="77777777" w:rsidR="001A4FFD" w:rsidRDefault="001A4FFD" w:rsidP="001A4FFD">
      <w:pPr>
        <w:spacing w:before="120"/>
        <w:ind w:left="851" w:right="-425" w:hanging="567"/>
        <w:jc w:val="both"/>
        <w:outlineLvl w:val="3"/>
        <w:rPr>
          <w:rFonts w:ascii="Verdana" w:hAnsi="Verdana" w:cs="Arial"/>
          <w:color w:val="0000FF"/>
          <w:sz w:val="19"/>
          <w:szCs w:val="19"/>
        </w:rPr>
      </w:pPr>
      <w:bookmarkStart w:id="41" w:name="_Toc38361470"/>
      <w:r w:rsidRPr="005578AB">
        <w:rPr>
          <w:rFonts w:ascii="Verdana" w:eastAsia="Arial Unicode MS" w:hAnsi="Verdana"/>
          <w:b/>
          <w:sz w:val="19"/>
          <w:szCs w:val="19"/>
        </w:rPr>
        <w:t xml:space="preserve">1.4.- Otros sistemas de clasificación de actividades: </w:t>
      </w:r>
      <w:r>
        <w:rPr>
          <w:rFonts w:ascii="Verdana" w:hAnsi="Verdana" w:cs="Arial"/>
          <w:color w:val="0000FF"/>
          <w:sz w:val="19"/>
          <w:szCs w:val="19"/>
        </w:rPr>
        <w:t>no</w:t>
      </w:r>
      <w:bookmarkStart w:id="42" w:name="_Toc38361472"/>
      <w:bookmarkEnd w:id="41"/>
    </w:p>
    <w:p w14:paraId="380A38CB" w14:textId="77777777" w:rsidR="001A4FFD" w:rsidRPr="005578AB" w:rsidRDefault="001A4FFD" w:rsidP="001A4FFD">
      <w:pPr>
        <w:spacing w:before="120"/>
        <w:ind w:left="851" w:right="-425" w:hanging="567"/>
        <w:jc w:val="both"/>
        <w:outlineLvl w:val="3"/>
        <w:rPr>
          <w:rFonts w:ascii="Verdana" w:eastAsia="Arial Unicode MS" w:hAnsi="Verdana"/>
          <w:b/>
          <w:sz w:val="19"/>
          <w:szCs w:val="19"/>
        </w:rPr>
      </w:pPr>
      <w:r>
        <w:rPr>
          <w:rFonts w:ascii="Verdana" w:eastAsia="Arial Unicode MS" w:hAnsi="Verdana"/>
          <w:b/>
          <w:sz w:val="19"/>
          <w:szCs w:val="19"/>
        </w:rPr>
        <w:t xml:space="preserve">1.5.- Tracto: </w:t>
      </w:r>
      <w:r w:rsidRPr="00452B05">
        <w:rPr>
          <w:rFonts w:ascii="Verdana" w:hAnsi="Verdana" w:cs="Arial"/>
          <w:color w:val="0000FF"/>
          <w:sz w:val="19"/>
          <w:szCs w:val="19"/>
        </w:rPr>
        <w:t>sucesivo</w:t>
      </w:r>
      <w:bookmarkEnd w:id="42"/>
    </w:p>
    <w:p w14:paraId="65A681EA" w14:textId="5111B71F" w:rsidR="001A4FFD" w:rsidRPr="001A4FFD" w:rsidRDefault="001A4FFD" w:rsidP="001A4FFD">
      <w:pPr>
        <w:spacing w:before="120" w:after="120"/>
        <w:ind w:left="851" w:right="-427"/>
        <w:jc w:val="both"/>
      </w:pPr>
      <w:r w:rsidRPr="00645C2F">
        <w:rPr>
          <w:rFonts w:ascii="Verdana" w:hAnsi="Verdana"/>
          <w:sz w:val="19"/>
          <w:szCs w:val="19"/>
        </w:rPr>
        <w:t xml:space="preserve">El número de unidades de prestación que integran el objeto del contrato se define con exactitud: </w:t>
      </w:r>
      <w:r>
        <w:rPr>
          <w:rFonts w:ascii="Verdana" w:hAnsi="Verdana" w:cs="Arial"/>
          <w:color w:val="0000FF"/>
          <w:sz w:val="19"/>
          <w:szCs w:val="19"/>
        </w:rPr>
        <w:t>no</w:t>
      </w:r>
      <w:r w:rsidRPr="003B62F6">
        <w:rPr>
          <w:rFonts w:ascii="Verdana" w:hAnsi="Verdana" w:cs="Arial"/>
          <w:color w:val="0000FF"/>
          <w:sz w:val="19"/>
          <w:szCs w:val="19"/>
        </w:rPr>
        <w:t>.</w:t>
      </w:r>
      <w:r w:rsidRPr="003B62F6">
        <w:rPr>
          <w:rFonts w:ascii="Verdana" w:hAnsi="Verdana"/>
          <w:sz w:val="19"/>
          <w:szCs w:val="19"/>
        </w:rPr>
        <w:t xml:space="preserve"> </w:t>
      </w:r>
      <w:r w:rsidRPr="005578AB">
        <w:rPr>
          <w:rFonts w:ascii="Verdana" w:hAnsi="Verdana" w:cs="Arial"/>
          <w:i/>
          <w:color w:val="0000FF"/>
          <w:sz w:val="19"/>
          <w:szCs w:val="19"/>
        </w:rPr>
        <w:t xml:space="preserve"> </w:t>
      </w:r>
    </w:p>
    <w:p w14:paraId="77D00F58" w14:textId="213C8BAF" w:rsidR="001A4FFD" w:rsidRPr="001A4FFD" w:rsidRDefault="00C548B6" w:rsidP="001A4FFD">
      <w:pPr>
        <w:pStyle w:val="4izenburua"/>
        <w:spacing w:after="120"/>
        <w:ind w:left="284" w:right="-427" w:firstLine="0"/>
        <w:jc w:val="both"/>
        <w:rPr>
          <w:rFonts w:cs="Arial"/>
          <w:b w:val="0"/>
          <w:color w:val="0000FF"/>
          <w:sz w:val="19"/>
          <w:szCs w:val="19"/>
        </w:rPr>
      </w:pPr>
      <w:bookmarkStart w:id="43"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270453">
        <w:rPr>
          <w:rFonts w:cs="Arial"/>
          <w:b w:val="0"/>
          <w:color w:val="0000FF"/>
          <w:sz w:val="19"/>
          <w:szCs w:val="19"/>
        </w:rPr>
        <w:t>no</w:t>
      </w:r>
      <w:bookmarkEnd w:id="43"/>
    </w:p>
    <w:p w14:paraId="627D4A26" w14:textId="54DC9610" w:rsidR="00C548B6" w:rsidRPr="00270453" w:rsidRDefault="00C548B6" w:rsidP="001D3DE3">
      <w:pPr>
        <w:pStyle w:val="3izenburua"/>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270453">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2AC78694" w:rsidR="00C548B6" w:rsidRPr="00270453" w:rsidRDefault="00C548B6" w:rsidP="001D3DE3">
      <w:pPr>
        <w:spacing w:before="120" w:after="120"/>
        <w:ind w:right="-427" w:firstLine="284"/>
        <w:rPr>
          <w:rFonts w:ascii="Verdana" w:hAnsi="Verdana"/>
          <w:sz w:val="19"/>
          <w:szCs w:val="19"/>
        </w:rPr>
      </w:pPr>
      <w:r w:rsidRPr="00270453">
        <w:rPr>
          <w:rFonts w:ascii="Verdana" w:hAnsi="Verdana"/>
          <w:sz w:val="19"/>
          <w:szCs w:val="19"/>
        </w:rPr>
        <w:t xml:space="preserve">Los indicados en la cláusula 2 de condiciones generales </w:t>
      </w:r>
    </w:p>
    <w:p w14:paraId="3E0907A5" w14:textId="013CF264" w:rsidR="00C548B6" w:rsidRPr="00270453" w:rsidRDefault="00C548B6" w:rsidP="001D3DE3">
      <w:pPr>
        <w:pStyle w:val="3izenburua"/>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270453">
        <w:t>3.- PRESUPUESTO BASE DE LICITACIÓN</w:t>
      </w:r>
      <w:bookmarkEnd w:id="55"/>
      <w:bookmarkEnd w:id="56"/>
      <w:bookmarkEnd w:id="57"/>
      <w:bookmarkEnd w:id="58"/>
      <w:bookmarkEnd w:id="59"/>
      <w:bookmarkEnd w:id="60"/>
      <w:bookmarkEnd w:id="61"/>
      <w:bookmarkEnd w:id="62"/>
      <w:bookmarkEnd w:id="63"/>
      <w:bookmarkEnd w:id="64"/>
      <w:bookmarkEnd w:id="65"/>
    </w:p>
    <w:p w14:paraId="0E939874" w14:textId="77777777" w:rsidR="001A4FFD" w:rsidRPr="00ED44CE" w:rsidRDefault="00C548B6" w:rsidP="001A4FFD">
      <w:pPr>
        <w:pStyle w:val="4izenburua"/>
        <w:spacing w:after="120"/>
        <w:ind w:left="851" w:right="-427"/>
        <w:rPr>
          <w:rFonts w:eastAsia="Calibri" w:cs="Arial"/>
          <w:sz w:val="19"/>
          <w:szCs w:val="19"/>
        </w:rPr>
      </w:pPr>
      <w:bookmarkStart w:id="66" w:name="_Toc38387571"/>
      <w:r w:rsidRPr="00270453">
        <w:rPr>
          <w:sz w:val="19"/>
          <w:szCs w:val="19"/>
        </w:rPr>
        <w:t xml:space="preserve">3.1.- El presupuesto base de licitación del contrato es de </w:t>
      </w:r>
      <w:bookmarkEnd w:id="66"/>
      <w:r w:rsidR="001A4FFD">
        <w:rPr>
          <w:rFonts w:eastAsia="Times New Roman" w:cs="Arial"/>
          <w:color w:val="0000FF"/>
          <w:sz w:val="19"/>
          <w:szCs w:val="19"/>
        </w:rPr>
        <w:t>101.940,08</w:t>
      </w:r>
      <w:r w:rsidR="001A4FFD">
        <w:rPr>
          <w:sz w:val="19"/>
          <w:szCs w:val="19"/>
        </w:rPr>
        <w:t xml:space="preserve"> </w:t>
      </w:r>
      <w:r w:rsidR="001A4FFD" w:rsidRPr="00645C2F">
        <w:rPr>
          <w:sz w:val="19"/>
          <w:szCs w:val="19"/>
        </w:rPr>
        <w:t xml:space="preserve">euros, incluido el </w:t>
      </w:r>
      <w:r w:rsidR="001A4FFD" w:rsidRPr="00466D10">
        <w:rPr>
          <w:rFonts w:eastAsia="Times New Roman" w:cs="Arial"/>
          <w:color w:val="0000FF"/>
          <w:sz w:val="19"/>
          <w:szCs w:val="19"/>
        </w:rPr>
        <w:t>21</w:t>
      </w:r>
      <w:r w:rsidR="001A4FFD" w:rsidRPr="00645C2F">
        <w:rPr>
          <w:sz w:val="19"/>
          <w:szCs w:val="19"/>
        </w:rPr>
        <w:t>% de IVA</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701"/>
        <w:gridCol w:w="4961"/>
      </w:tblGrid>
      <w:tr w:rsidR="001A4FFD" w:rsidRPr="00ED44CE" w14:paraId="7271692D" w14:textId="77777777" w:rsidTr="00541D45">
        <w:trPr>
          <w:trHeight w:val="299"/>
        </w:trPr>
        <w:tc>
          <w:tcPr>
            <w:tcW w:w="2835" w:type="dxa"/>
            <w:tcBorders>
              <w:bottom w:val="single" w:sz="4" w:space="0" w:color="auto"/>
            </w:tcBorders>
            <w:shd w:val="clear" w:color="auto" w:fill="auto"/>
            <w:hideMark/>
          </w:tcPr>
          <w:p w14:paraId="4F4C454C" w14:textId="77777777" w:rsidR="001A4FFD" w:rsidRPr="00ED44CE" w:rsidRDefault="001A4FFD" w:rsidP="00541D45">
            <w:pPr>
              <w:ind w:right="82"/>
              <w:jc w:val="center"/>
              <w:rPr>
                <w:rFonts w:ascii="Verdana" w:eastAsia="Calibri" w:hAnsi="Verdana" w:cs="Arial"/>
                <w:b/>
                <w:i/>
                <w:color w:val="0000FF"/>
                <w:sz w:val="19"/>
                <w:szCs w:val="19"/>
              </w:rPr>
            </w:pPr>
            <w:r w:rsidRPr="00ED44CE">
              <w:rPr>
                <w:rFonts w:ascii="Verdana" w:eastAsia="Calibri" w:hAnsi="Verdana" w:cs="Arial"/>
                <w:b/>
                <w:i/>
                <w:color w:val="0000FF"/>
                <w:sz w:val="19"/>
                <w:szCs w:val="19"/>
              </w:rPr>
              <w:t>PRESUPUESTO SIN IVA</w:t>
            </w:r>
          </w:p>
        </w:tc>
        <w:tc>
          <w:tcPr>
            <w:tcW w:w="1701" w:type="dxa"/>
            <w:shd w:val="clear" w:color="auto" w:fill="auto"/>
            <w:hideMark/>
          </w:tcPr>
          <w:p w14:paraId="3C0B666D" w14:textId="77777777" w:rsidR="001A4FFD" w:rsidRPr="00ED44CE" w:rsidRDefault="001A4FFD" w:rsidP="00541D45">
            <w:pPr>
              <w:ind w:right="-76"/>
              <w:jc w:val="center"/>
              <w:rPr>
                <w:rFonts w:ascii="Verdana" w:eastAsia="Calibri" w:hAnsi="Verdana" w:cs="Arial"/>
                <w:b/>
                <w:i/>
                <w:color w:val="0000FF"/>
                <w:sz w:val="19"/>
                <w:szCs w:val="19"/>
              </w:rPr>
            </w:pPr>
            <w:r w:rsidRPr="00ED44CE">
              <w:rPr>
                <w:rFonts w:ascii="Verdana" w:eastAsia="Calibri" w:hAnsi="Verdana" w:cs="Arial"/>
                <w:b/>
                <w:i/>
                <w:color w:val="0000FF"/>
                <w:sz w:val="19"/>
                <w:szCs w:val="19"/>
              </w:rPr>
              <w:t>IVA 21%</w:t>
            </w:r>
          </w:p>
        </w:tc>
        <w:tc>
          <w:tcPr>
            <w:tcW w:w="4961" w:type="dxa"/>
            <w:shd w:val="clear" w:color="auto" w:fill="auto"/>
            <w:hideMark/>
          </w:tcPr>
          <w:p w14:paraId="1C653A11" w14:textId="77777777" w:rsidR="001A4FFD" w:rsidRPr="00ED44CE" w:rsidRDefault="001A4FFD" w:rsidP="00541D45">
            <w:pPr>
              <w:ind w:left="-129" w:right="-76"/>
              <w:jc w:val="center"/>
              <w:rPr>
                <w:rFonts w:ascii="Verdana" w:eastAsia="Calibri" w:hAnsi="Verdana" w:cs="Arial"/>
                <w:b/>
                <w:i/>
                <w:color w:val="0000FF"/>
                <w:sz w:val="19"/>
                <w:szCs w:val="19"/>
              </w:rPr>
            </w:pPr>
            <w:r w:rsidRPr="00ED44CE">
              <w:rPr>
                <w:rFonts w:ascii="Verdana" w:eastAsia="Calibri" w:hAnsi="Verdana" w:cs="Arial"/>
                <w:b/>
                <w:i/>
                <w:color w:val="0000FF"/>
                <w:sz w:val="19"/>
                <w:szCs w:val="19"/>
              </w:rPr>
              <w:t>PRESUPUESTO BASE DE LICITACIÓN</w:t>
            </w:r>
          </w:p>
        </w:tc>
      </w:tr>
      <w:tr w:rsidR="001A4FFD" w:rsidRPr="001D5B8E" w14:paraId="785A52E6" w14:textId="77777777" w:rsidTr="00541D45">
        <w:trPr>
          <w:trHeight w:val="360"/>
        </w:trPr>
        <w:tc>
          <w:tcPr>
            <w:tcW w:w="2835"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3DCDCBC" w14:textId="77777777" w:rsidR="001A4FFD" w:rsidRPr="001D5B8E" w:rsidRDefault="001A4FFD" w:rsidP="00541D45">
            <w:pPr>
              <w:ind w:right="-316"/>
              <w:jc w:val="center"/>
              <w:rPr>
                <w:rFonts w:ascii="Verdana" w:hAnsi="Verdana"/>
                <w:b/>
                <w:bCs/>
                <w:color w:val="0000FF"/>
                <w:sz w:val="19"/>
                <w:szCs w:val="19"/>
              </w:rPr>
            </w:pPr>
            <w:r>
              <w:rPr>
                <w:rFonts w:ascii="Verdana" w:hAnsi="Verdana" w:cs="Calibri"/>
                <w:b/>
                <w:bCs/>
                <w:color w:val="000000"/>
                <w:sz w:val="19"/>
                <w:szCs w:val="19"/>
              </w:rPr>
              <w:t>84.248,00</w:t>
            </w:r>
            <w:r w:rsidRPr="001D5B8E">
              <w:rPr>
                <w:rFonts w:ascii="Verdana" w:hAnsi="Verdana" w:cs="Calibri"/>
                <w:b/>
                <w:bCs/>
                <w:color w:val="000000"/>
                <w:sz w:val="19"/>
                <w:szCs w:val="19"/>
              </w:rPr>
              <w:t xml:space="preserve"> €</w:t>
            </w:r>
          </w:p>
        </w:tc>
        <w:tc>
          <w:tcPr>
            <w:tcW w:w="1701" w:type="dxa"/>
            <w:tcBorders>
              <w:top w:val="nil"/>
              <w:left w:val="nil"/>
              <w:bottom w:val="single" w:sz="4" w:space="0" w:color="auto"/>
              <w:right w:val="single" w:sz="8" w:space="0" w:color="auto"/>
            </w:tcBorders>
            <w:shd w:val="clear" w:color="auto" w:fill="auto"/>
            <w:vAlign w:val="center"/>
            <w:hideMark/>
          </w:tcPr>
          <w:p w14:paraId="4B0CD5AA" w14:textId="77777777" w:rsidR="001A4FFD" w:rsidRPr="001D5B8E" w:rsidRDefault="001A4FFD" w:rsidP="00541D45">
            <w:pPr>
              <w:jc w:val="center"/>
              <w:rPr>
                <w:rFonts w:ascii="Verdana" w:hAnsi="Verdana"/>
                <w:b/>
                <w:bCs/>
                <w:color w:val="0000FF"/>
                <w:sz w:val="19"/>
                <w:szCs w:val="19"/>
              </w:rPr>
            </w:pPr>
            <w:r>
              <w:rPr>
                <w:rFonts w:ascii="Verdana" w:hAnsi="Verdana" w:cs="Calibri"/>
                <w:b/>
                <w:bCs/>
                <w:color w:val="000000"/>
                <w:sz w:val="19"/>
                <w:szCs w:val="19"/>
              </w:rPr>
              <w:t xml:space="preserve">17.692,08 </w:t>
            </w:r>
            <w:r w:rsidRPr="001D5B8E">
              <w:rPr>
                <w:rFonts w:ascii="Verdana" w:hAnsi="Verdana" w:cs="Calibri"/>
                <w:b/>
                <w:bCs/>
                <w:color w:val="000000"/>
                <w:sz w:val="19"/>
                <w:szCs w:val="19"/>
              </w:rPr>
              <w:t>€</w:t>
            </w:r>
          </w:p>
        </w:tc>
        <w:tc>
          <w:tcPr>
            <w:tcW w:w="4961" w:type="dxa"/>
            <w:tcBorders>
              <w:top w:val="nil"/>
              <w:left w:val="nil"/>
              <w:bottom w:val="single" w:sz="4" w:space="0" w:color="auto"/>
              <w:right w:val="single" w:sz="8" w:space="0" w:color="auto"/>
            </w:tcBorders>
            <w:shd w:val="clear" w:color="auto" w:fill="auto"/>
            <w:vAlign w:val="center"/>
            <w:hideMark/>
          </w:tcPr>
          <w:p w14:paraId="466DAB88" w14:textId="77777777" w:rsidR="001A4FFD" w:rsidRPr="001D5B8E" w:rsidRDefault="001A4FFD" w:rsidP="00541D45">
            <w:pPr>
              <w:ind w:right="-76"/>
              <w:jc w:val="center"/>
              <w:rPr>
                <w:rFonts w:ascii="Verdana" w:hAnsi="Verdana"/>
                <w:b/>
                <w:bCs/>
                <w:color w:val="0000FF"/>
                <w:sz w:val="19"/>
                <w:szCs w:val="19"/>
              </w:rPr>
            </w:pPr>
            <w:r>
              <w:rPr>
                <w:rFonts w:ascii="Verdana" w:hAnsi="Verdana" w:cs="Calibri"/>
                <w:b/>
                <w:bCs/>
                <w:color w:val="000000"/>
                <w:sz w:val="19"/>
                <w:szCs w:val="19"/>
              </w:rPr>
              <w:t>101.940,08</w:t>
            </w:r>
            <w:r w:rsidRPr="001D5B8E">
              <w:rPr>
                <w:rFonts w:ascii="Verdana" w:hAnsi="Verdana" w:cs="Calibri"/>
                <w:b/>
                <w:bCs/>
                <w:color w:val="000000"/>
                <w:sz w:val="19"/>
                <w:szCs w:val="19"/>
              </w:rPr>
              <w:t xml:space="preserve"> €</w:t>
            </w:r>
          </w:p>
        </w:tc>
      </w:tr>
    </w:tbl>
    <w:p w14:paraId="3C2B413C" w14:textId="77777777" w:rsidR="001A4FFD" w:rsidRDefault="001A4FFD" w:rsidP="001A4FFD">
      <w:pPr>
        <w:spacing w:before="120" w:after="120"/>
        <w:ind w:firstLine="510"/>
        <w:rPr>
          <w:b/>
          <w:szCs w:val="19"/>
        </w:rPr>
      </w:pPr>
      <w:r w:rsidRPr="004C1A36">
        <w:rPr>
          <w:rFonts w:ascii="Verdana" w:hAnsi="Verdana"/>
          <w:sz w:val="20"/>
          <w:szCs w:val="20"/>
        </w:rPr>
        <w:t xml:space="preserve">  y se imputa a las siguientes anualidades:</w:t>
      </w:r>
    </w:p>
    <w:tbl>
      <w:tblPr>
        <w:tblStyle w:val="Saretaduntaula"/>
        <w:tblW w:w="9471" w:type="dxa"/>
        <w:tblInd w:w="392" w:type="dxa"/>
        <w:tblLook w:val="04A0" w:firstRow="1" w:lastRow="0" w:firstColumn="1" w:lastColumn="0" w:noHBand="0" w:noVBand="1"/>
      </w:tblPr>
      <w:tblGrid>
        <w:gridCol w:w="1655"/>
        <w:gridCol w:w="2910"/>
        <w:gridCol w:w="2268"/>
        <w:gridCol w:w="2638"/>
      </w:tblGrid>
      <w:tr w:rsidR="001A4FFD" w:rsidRPr="00ED44CE" w14:paraId="4EC27943" w14:textId="77777777" w:rsidTr="00541D45">
        <w:trPr>
          <w:trHeight w:val="451"/>
        </w:trPr>
        <w:tc>
          <w:tcPr>
            <w:tcW w:w="1655" w:type="dxa"/>
            <w:vAlign w:val="center"/>
          </w:tcPr>
          <w:p w14:paraId="6272620D" w14:textId="77777777" w:rsidR="001A4FFD" w:rsidRPr="00ED44CE" w:rsidRDefault="001A4FFD" w:rsidP="00541D45">
            <w:pPr>
              <w:ind w:left="-129" w:right="-76"/>
              <w:jc w:val="center"/>
              <w:rPr>
                <w:rFonts w:ascii="Verdana" w:eastAsia="Calibri" w:hAnsi="Verdana" w:cs="Arial"/>
                <w:b/>
                <w:i/>
                <w:color w:val="0000FF"/>
                <w:sz w:val="19"/>
                <w:szCs w:val="19"/>
              </w:rPr>
            </w:pPr>
            <w:r w:rsidRPr="00ED44CE">
              <w:rPr>
                <w:rFonts w:ascii="Verdana" w:eastAsia="Calibri" w:hAnsi="Verdana" w:cs="Arial"/>
                <w:b/>
                <w:i/>
                <w:color w:val="0000FF"/>
                <w:sz w:val="19"/>
                <w:szCs w:val="19"/>
              </w:rPr>
              <w:t>ANUALIDAD</w:t>
            </w:r>
          </w:p>
        </w:tc>
        <w:tc>
          <w:tcPr>
            <w:tcW w:w="2910" w:type="dxa"/>
            <w:vAlign w:val="center"/>
          </w:tcPr>
          <w:p w14:paraId="592882F5" w14:textId="77777777" w:rsidR="001A4FFD" w:rsidRPr="00ED44CE" w:rsidRDefault="001A4FFD" w:rsidP="00541D45">
            <w:pPr>
              <w:ind w:left="-129" w:right="-76"/>
              <w:jc w:val="center"/>
              <w:rPr>
                <w:rFonts w:ascii="Verdana" w:eastAsia="Calibri" w:hAnsi="Verdana" w:cs="Arial"/>
                <w:b/>
                <w:i/>
                <w:color w:val="0000FF"/>
                <w:sz w:val="19"/>
                <w:szCs w:val="19"/>
              </w:rPr>
            </w:pPr>
            <w:r w:rsidRPr="00ED44CE">
              <w:rPr>
                <w:rFonts w:ascii="Verdana" w:eastAsia="Calibri" w:hAnsi="Verdana" w:cs="Arial"/>
                <w:b/>
                <w:i/>
                <w:color w:val="0000FF"/>
                <w:sz w:val="19"/>
                <w:szCs w:val="19"/>
              </w:rPr>
              <w:t>PRESUPUESTO SIN IVA</w:t>
            </w:r>
          </w:p>
        </w:tc>
        <w:tc>
          <w:tcPr>
            <w:tcW w:w="2268" w:type="dxa"/>
            <w:vAlign w:val="center"/>
          </w:tcPr>
          <w:p w14:paraId="0234E2F9" w14:textId="77777777" w:rsidR="001A4FFD" w:rsidRPr="00ED44CE" w:rsidRDefault="001A4FFD" w:rsidP="00541D45">
            <w:pPr>
              <w:ind w:left="-129" w:right="-76"/>
              <w:jc w:val="center"/>
              <w:rPr>
                <w:rFonts w:ascii="Verdana" w:eastAsia="Calibri" w:hAnsi="Verdana" w:cs="Arial"/>
                <w:b/>
                <w:i/>
                <w:color w:val="0000FF"/>
                <w:sz w:val="19"/>
                <w:szCs w:val="19"/>
              </w:rPr>
            </w:pPr>
            <w:r w:rsidRPr="00ED44CE">
              <w:rPr>
                <w:rFonts w:ascii="Verdana" w:eastAsia="Calibri" w:hAnsi="Verdana" w:cs="Arial"/>
                <w:b/>
                <w:i/>
                <w:color w:val="0000FF"/>
                <w:sz w:val="19"/>
                <w:szCs w:val="19"/>
              </w:rPr>
              <w:t>IVA (21%)</w:t>
            </w:r>
          </w:p>
        </w:tc>
        <w:tc>
          <w:tcPr>
            <w:tcW w:w="2638" w:type="dxa"/>
            <w:vAlign w:val="center"/>
          </w:tcPr>
          <w:p w14:paraId="41F4287F" w14:textId="77777777" w:rsidR="001A4FFD" w:rsidRPr="00ED44CE" w:rsidRDefault="001A4FFD" w:rsidP="00541D45">
            <w:pPr>
              <w:ind w:left="-129" w:right="-76"/>
              <w:jc w:val="center"/>
              <w:rPr>
                <w:rFonts w:ascii="Verdana" w:eastAsia="Calibri" w:hAnsi="Verdana" w:cs="Arial"/>
                <w:b/>
                <w:i/>
                <w:color w:val="0000FF"/>
                <w:sz w:val="19"/>
                <w:szCs w:val="19"/>
              </w:rPr>
            </w:pPr>
            <w:r w:rsidRPr="00ED44CE">
              <w:rPr>
                <w:rFonts w:ascii="Verdana" w:eastAsia="Calibri" w:hAnsi="Verdana" w:cs="Arial"/>
                <w:b/>
                <w:i/>
                <w:color w:val="0000FF"/>
                <w:sz w:val="19"/>
                <w:szCs w:val="19"/>
              </w:rPr>
              <w:t>TOTAL</w:t>
            </w:r>
          </w:p>
        </w:tc>
      </w:tr>
      <w:tr w:rsidR="001A4FFD" w:rsidRPr="00ED44CE" w14:paraId="337740A6" w14:textId="77777777" w:rsidTr="00541D45">
        <w:trPr>
          <w:trHeight w:val="451"/>
        </w:trPr>
        <w:tc>
          <w:tcPr>
            <w:tcW w:w="1655" w:type="dxa"/>
            <w:vAlign w:val="center"/>
          </w:tcPr>
          <w:p w14:paraId="15B2EA1E" w14:textId="77777777" w:rsidR="001A4FFD" w:rsidRPr="00ED44CE" w:rsidRDefault="001A4FFD" w:rsidP="00541D45">
            <w:pPr>
              <w:ind w:left="-142"/>
              <w:jc w:val="center"/>
              <w:rPr>
                <w:rFonts w:ascii="Verdana" w:eastAsia="Arial Unicode MS" w:hAnsi="Verdana"/>
                <w:b/>
                <w:i/>
                <w:color w:val="0000FF"/>
                <w:sz w:val="19"/>
                <w:szCs w:val="19"/>
              </w:rPr>
            </w:pPr>
            <w:r w:rsidRPr="00ED44CE">
              <w:rPr>
                <w:rFonts w:ascii="Verdana" w:eastAsia="Arial Unicode MS" w:hAnsi="Verdana"/>
                <w:b/>
                <w:i/>
                <w:color w:val="0000FF"/>
                <w:sz w:val="19"/>
                <w:szCs w:val="19"/>
              </w:rPr>
              <w:t>202</w:t>
            </w:r>
            <w:r>
              <w:rPr>
                <w:rFonts w:ascii="Verdana" w:eastAsia="Arial Unicode MS" w:hAnsi="Verdana"/>
                <w:b/>
                <w:i/>
                <w:color w:val="0000FF"/>
                <w:sz w:val="19"/>
                <w:szCs w:val="19"/>
              </w:rPr>
              <w:t>4</w:t>
            </w:r>
          </w:p>
        </w:tc>
        <w:tc>
          <w:tcPr>
            <w:tcW w:w="2910" w:type="dxa"/>
            <w:vAlign w:val="center"/>
          </w:tcPr>
          <w:p w14:paraId="0BCC2E29" w14:textId="77777777" w:rsidR="001A4FFD" w:rsidRPr="001D5B8E" w:rsidRDefault="001A4FFD" w:rsidP="00541D45">
            <w:pPr>
              <w:ind w:right="749"/>
              <w:jc w:val="right"/>
              <w:rPr>
                <w:rFonts w:ascii="Verdana" w:hAnsi="Verdana"/>
                <w:color w:val="0000FF"/>
                <w:sz w:val="19"/>
                <w:szCs w:val="19"/>
              </w:rPr>
            </w:pPr>
            <w:r>
              <w:rPr>
                <w:rFonts w:ascii="Verdana" w:hAnsi="Verdana" w:cs="Arial"/>
                <w:sz w:val="19"/>
                <w:szCs w:val="19"/>
              </w:rPr>
              <w:t>14.041,33</w:t>
            </w:r>
            <w:r w:rsidRPr="001D5B8E">
              <w:rPr>
                <w:rFonts w:ascii="Verdana" w:hAnsi="Verdana" w:cs="Arial"/>
                <w:sz w:val="19"/>
                <w:szCs w:val="19"/>
              </w:rPr>
              <w:t xml:space="preserve"> €</w:t>
            </w:r>
          </w:p>
        </w:tc>
        <w:tc>
          <w:tcPr>
            <w:tcW w:w="2268" w:type="dxa"/>
            <w:vAlign w:val="center"/>
          </w:tcPr>
          <w:p w14:paraId="33138348" w14:textId="77777777" w:rsidR="001A4FFD" w:rsidRPr="001D5B8E" w:rsidRDefault="001A4FFD" w:rsidP="00541D45">
            <w:pPr>
              <w:ind w:right="462"/>
              <w:jc w:val="right"/>
              <w:rPr>
                <w:rFonts w:ascii="Verdana" w:hAnsi="Verdana"/>
                <w:color w:val="0000FF"/>
                <w:sz w:val="19"/>
                <w:szCs w:val="19"/>
              </w:rPr>
            </w:pPr>
            <w:r>
              <w:rPr>
                <w:rFonts w:ascii="Verdana" w:hAnsi="Verdana" w:cs="Arial"/>
                <w:sz w:val="19"/>
                <w:szCs w:val="19"/>
              </w:rPr>
              <w:t>2.948,68</w:t>
            </w:r>
            <w:r w:rsidRPr="001D5B8E">
              <w:rPr>
                <w:rFonts w:ascii="Verdana" w:hAnsi="Verdana" w:cs="Arial"/>
                <w:sz w:val="19"/>
                <w:szCs w:val="19"/>
              </w:rPr>
              <w:t xml:space="preserve"> €</w:t>
            </w:r>
          </w:p>
        </w:tc>
        <w:tc>
          <w:tcPr>
            <w:tcW w:w="2638" w:type="dxa"/>
            <w:vAlign w:val="center"/>
          </w:tcPr>
          <w:p w14:paraId="0EA03754" w14:textId="77777777" w:rsidR="001A4FFD" w:rsidRPr="001D5B8E" w:rsidRDefault="001A4FFD" w:rsidP="00541D45">
            <w:pPr>
              <w:ind w:right="552"/>
              <w:jc w:val="right"/>
              <w:rPr>
                <w:rFonts w:ascii="Verdana" w:hAnsi="Verdana"/>
                <w:b/>
                <w:color w:val="0000FF"/>
                <w:sz w:val="19"/>
                <w:szCs w:val="19"/>
              </w:rPr>
            </w:pPr>
            <w:r>
              <w:rPr>
                <w:rFonts w:ascii="Verdana" w:hAnsi="Verdana" w:cs="Arial"/>
                <w:sz w:val="19"/>
                <w:szCs w:val="19"/>
              </w:rPr>
              <w:t>16.990,01</w:t>
            </w:r>
            <w:r w:rsidRPr="001D5B8E">
              <w:rPr>
                <w:rFonts w:ascii="Verdana" w:hAnsi="Verdana" w:cs="Arial"/>
                <w:sz w:val="19"/>
                <w:szCs w:val="19"/>
              </w:rPr>
              <w:t xml:space="preserve"> €</w:t>
            </w:r>
          </w:p>
        </w:tc>
      </w:tr>
      <w:tr w:rsidR="001A4FFD" w:rsidRPr="00ED44CE" w14:paraId="16A1FFCC" w14:textId="77777777" w:rsidTr="00541D45">
        <w:trPr>
          <w:trHeight w:val="451"/>
        </w:trPr>
        <w:tc>
          <w:tcPr>
            <w:tcW w:w="1655" w:type="dxa"/>
            <w:vAlign w:val="center"/>
          </w:tcPr>
          <w:p w14:paraId="00F7DD73" w14:textId="77777777" w:rsidR="001A4FFD" w:rsidRPr="00ED44CE" w:rsidRDefault="001A4FFD" w:rsidP="00541D45">
            <w:pPr>
              <w:ind w:left="-142"/>
              <w:jc w:val="center"/>
              <w:rPr>
                <w:rFonts w:ascii="Verdana" w:eastAsia="Arial Unicode MS" w:hAnsi="Verdana"/>
                <w:b/>
                <w:i/>
                <w:color w:val="0000FF"/>
                <w:sz w:val="19"/>
                <w:szCs w:val="19"/>
              </w:rPr>
            </w:pPr>
            <w:r w:rsidRPr="00ED44CE">
              <w:rPr>
                <w:rFonts w:ascii="Verdana" w:eastAsia="Arial Unicode MS" w:hAnsi="Verdana"/>
                <w:b/>
                <w:i/>
                <w:color w:val="0000FF"/>
                <w:sz w:val="19"/>
                <w:szCs w:val="19"/>
              </w:rPr>
              <w:t>202</w:t>
            </w:r>
            <w:r>
              <w:rPr>
                <w:rFonts w:ascii="Verdana" w:eastAsia="Arial Unicode MS" w:hAnsi="Verdana"/>
                <w:b/>
                <w:i/>
                <w:color w:val="0000FF"/>
                <w:sz w:val="19"/>
                <w:szCs w:val="19"/>
              </w:rPr>
              <w:t>5</w:t>
            </w:r>
          </w:p>
        </w:tc>
        <w:tc>
          <w:tcPr>
            <w:tcW w:w="2910" w:type="dxa"/>
            <w:vAlign w:val="center"/>
          </w:tcPr>
          <w:p w14:paraId="3FF740A5" w14:textId="77777777" w:rsidR="001A4FFD" w:rsidRPr="001D5B8E" w:rsidRDefault="001A4FFD" w:rsidP="00541D45">
            <w:pPr>
              <w:ind w:right="749"/>
              <w:jc w:val="right"/>
              <w:rPr>
                <w:rFonts w:ascii="Verdana" w:hAnsi="Verdana"/>
                <w:color w:val="0000FF"/>
                <w:sz w:val="19"/>
                <w:szCs w:val="19"/>
              </w:rPr>
            </w:pPr>
            <w:r>
              <w:rPr>
                <w:rFonts w:ascii="Verdana" w:hAnsi="Verdana" w:cs="Arial"/>
                <w:sz w:val="19"/>
                <w:szCs w:val="19"/>
              </w:rPr>
              <w:t>70.206,67</w:t>
            </w:r>
            <w:r w:rsidRPr="001D5B8E">
              <w:rPr>
                <w:rFonts w:ascii="Verdana" w:hAnsi="Verdana" w:cs="Arial"/>
                <w:sz w:val="19"/>
                <w:szCs w:val="19"/>
              </w:rPr>
              <w:t xml:space="preserve"> €</w:t>
            </w:r>
          </w:p>
        </w:tc>
        <w:tc>
          <w:tcPr>
            <w:tcW w:w="2268" w:type="dxa"/>
            <w:vAlign w:val="center"/>
          </w:tcPr>
          <w:p w14:paraId="0B77D8CE" w14:textId="77777777" w:rsidR="001A4FFD" w:rsidRPr="001D5B8E" w:rsidRDefault="001A4FFD" w:rsidP="00541D45">
            <w:pPr>
              <w:ind w:right="462"/>
              <w:jc w:val="right"/>
              <w:rPr>
                <w:rFonts w:ascii="Verdana" w:hAnsi="Verdana"/>
                <w:color w:val="0000FF"/>
                <w:sz w:val="19"/>
                <w:szCs w:val="19"/>
              </w:rPr>
            </w:pPr>
            <w:r>
              <w:rPr>
                <w:rFonts w:ascii="Verdana" w:hAnsi="Verdana" w:cs="Arial"/>
                <w:sz w:val="19"/>
                <w:szCs w:val="19"/>
              </w:rPr>
              <w:t>14.743,40</w:t>
            </w:r>
            <w:r w:rsidRPr="001D5B8E">
              <w:rPr>
                <w:rFonts w:ascii="Verdana" w:hAnsi="Verdana" w:cs="Arial"/>
                <w:sz w:val="19"/>
                <w:szCs w:val="19"/>
              </w:rPr>
              <w:t xml:space="preserve"> €</w:t>
            </w:r>
          </w:p>
        </w:tc>
        <w:tc>
          <w:tcPr>
            <w:tcW w:w="2638" w:type="dxa"/>
            <w:vAlign w:val="center"/>
          </w:tcPr>
          <w:p w14:paraId="0FC51421" w14:textId="77777777" w:rsidR="001A4FFD" w:rsidRPr="001D5B8E" w:rsidRDefault="001A4FFD" w:rsidP="00541D45">
            <w:pPr>
              <w:ind w:right="552"/>
              <w:jc w:val="right"/>
              <w:rPr>
                <w:rFonts w:ascii="Verdana" w:hAnsi="Verdana"/>
                <w:color w:val="0000FF"/>
                <w:sz w:val="19"/>
                <w:szCs w:val="19"/>
              </w:rPr>
            </w:pPr>
            <w:r>
              <w:rPr>
                <w:rFonts w:ascii="Verdana" w:hAnsi="Verdana" w:cs="Arial"/>
                <w:sz w:val="19"/>
                <w:szCs w:val="19"/>
              </w:rPr>
              <w:t>84.950,07</w:t>
            </w:r>
            <w:r w:rsidRPr="001D5B8E">
              <w:rPr>
                <w:rFonts w:ascii="Verdana" w:hAnsi="Verdana" w:cs="Arial"/>
                <w:sz w:val="19"/>
                <w:szCs w:val="19"/>
              </w:rPr>
              <w:t xml:space="preserve"> €</w:t>
            </w:r>
          </w:p>
        </w:tc>
      </w:tr>
      <w:tr w:rsidR="001A4FFD" w:rsidRPr="00ED44CE" w14:paraId="1DA61F5A" w14:textId="77777777" w:rsidTr="00541D45">
        <w:trPr>
          <w:trHeight w:val="507"/>
        </w:trPr>
        <w:tc>
          <w:tcPr>
            <w:tcW w:w="6833" w:type="dxa"/>
            <w:gridSpan w:val="3"/>
            <w:vAlign w:val="center"/>
          </w:tcPr>
          <w:p w14:paraId="5FDEE55D" w14:textId="77777777" w:rsidR="001A4FFD" w:rsidRPr="001D5B8E" w:rsidRDefault="001A4FFD" w:rsidP="00541D45">
            <w:pPr>
              <w:ind w:right="-316"/>
              <w:jc w:val="center"/>
              <w:rPr>
                <w:rFonts w:ascii="Verdana" w:hAnsi="Verdana"/>
                <w:color w:val="0000FF"/>
                <w:sz w:val="19"/>
                <w:szCs w:val="19"/>
              </w:rPr>
            </w:pPr>
            <w:r w:rsidRPr="001D5B8E">
              <w:rPr>
                <w:rFonts w:ascii="Verdana" w:eastAsia="Arial Unicode MS" w:hAnsi="Verdana"/>
                <w:b/>
                <w:color w:val="0000FF"/>
                <w:sz w:val="19"/>
                <w:szCs w:val="19"/>
              </w:rPr>
              <w:t>PRESUPUESTO BASE DE LICITACIÓN</w:t>
            </w:r>
          </w:p>
        </w:tc>
        <w:tc>
          <w:tcPr>
            <w:tcW w:w="2638" w:type="dxa"/>
            <w:vAlign w:val="center"/>
          </w:tcPr>
          <w:p w14:paraId="0511F9BB" w14:textId="77777777" w:rsidR="001A4FFD" w:rsidRPr="001D5B8E" w:rsidRDefault="001A4FFD" w:rsidP="00541D45">
            <w:pPr>
              <w:ind w:right="552"/>
              <w:jc w:val="right"/>
              <w:rPr>
                <w:rFonts w:ascii="Verdana" w:hAnsi="Verdana"/>
                <w:bCs/>
                <w:color w:val="0000FF"/>
                <w:sz w:val="19"/>
                <w:szCs w:val="19"/>
              </w:rPr>
            </w:pPr>
            <w:r>
              <w:rPr>
                <w:rFonts w:ascii="Verdana" w:hAnsi="Verdana"/>
                <w:bCs/>
                <w:sz w:val="19"/>
                <w:szCs w:val="19"/>
              </w:rPr>
              <w:t>101.940,08</w:t>
            </w:r>
            <w:r w:rsidRPr="001D5B8E">
              <w:rPr>
                <w:rFonts w:ascii="Verdana" w:hAnsi="Verdana"/>
                <w:bCs/>
                <w:sz w:val="19"/>
                <w:szCs w:val="19"/>
              </w:rPr>
              <w:t xml:space="preserve"> €</w:t>
            </w:r>
          </w:p>
        </w:tc>
      </w:tr>
    </w:tbl>
    <w:p w14:paraId="44E5727A" w14:textId="090D7DD1" w:rsidR="00C548B6" w:rsidRPr="00270453" w:rsidRDefault="00C548B6" w:rsidP="001A4FFD">
      <w:pPr>
        <w:pStyle w:val="4izenburua"/>
        <w:spacing w:after="120"/>
        <w:ind w:left="851" w:right="-427"/>
        <w:rPr>
          <w:b w:val="0"/>
          <w:color w:val="0070C0"/>
          <w:sz w:val="19"/>
          <w:szCs w:val="19"/>
          <w:u w:val="single"/>
        </w:rPr>
      </w:pPr>
      <w:r w:rsidRPr="00270453">
        <w:rPr>
          <w:sz w:val="19"/>
          <w:szCs w:val="19"/>
          <w:u w:val="single"/>
        </w:rPr>
        <w:t xml:space="preserve">Los costes y gastos tenidos en cuenta para su cálculo son los indicados en el </w:t>
      </w:r>
      <w:r w:rsidRPr="00270453">
        <w:rPr>
          <w:rFonts w:cs="Arial"/>
          <w:color w:val="0000FF"/>
          <w:sz w:val="19"/>
          <w:szCs w:val="19"/>
        </w:rPr>
        <w:t>ANEXO I.1.</w:t>
      </w:r>
    </w:p>
    <w:p w14:paraId="31658BF0" w14:textId="40021BA8" w:rsidR="00C548B6" w:rsidRPr="00270453" w:rsidRDefault="00C548B6" w:rsidP="001D3DE3">
      <w:pPr>
        <w:pStyle w:val="4izenburua"/>
        <w:spacing w:after="120"/>
        <w:ind w:left="851" w:right="-427"/>
        <w:jc w:val="both"/>
        <w:rPr>
          <w:b w:val="0"/>
          <w:i/>
          <w:sz w:val="19"/>
          <w:szCs w:val="19"/>
        </w:rPr>
      </w:pPr>
      <w:bookmarkStart w:id="67" w:name="_Toc38387572"/>
      <w:r w:rsidRPr="00270453">
        <w:rPr>
          <w:sz w:val="19"/>
          <w:szCs w:val="19"/>
        </w:rPr>
        <w:t>3.2.- Aplicación presupuestaria:</w:t>
      </w:r>
      <w:bookmarkEnd w:id="67"/>
      <w:r w:rsidRPr="00270453">
        <w:rPr>
          <w:sz w:val="19"/>
          <w:szCs w:val="19"/>
        </w:rPr>
        <w:t xml:space="preserve"> </w:t>
      </w:r>
      <w:r w:rsidR="001A4FFD" w:rsidRPr="003B62F6">
        <w:rPr>
          <w:rFonts w:cs="Arial"/>
          <w:b w:val="0"/>
          <w:color w:val="0000FF"/>
          <w:sz w:val="19"/>
          <w:szCs w:val="19"/>
        </w:rPr>
        <w:t>1001012443.1.14130.24000.2022/001200</w:t>
      </w:r>
    </w:p>
    <w:p w14:paraId="1FB632F5" w14:textId="77777777" w:rsidR="0058246F" w:rsidRPr="00270453" w:rsidRDefault="0058246F">
      <w:pPr>
        <w:rPr>
          <w:rFonts w:ascii="Verdana" w:eastAsia="Arial Unicode MS" w:hAnsi="Verdana"/>
          <w:b/>
          <w:sz w:val="19"/>
          <w:szCs w:val="19"/>
        </w:rPr>
      </w:pPr>
      <w:bookmarkStart w:id="68" w:name="_Toc38387573"/>
      <w:r w:rsidRPr="00270453">
        <w:rPr>
          <w:sz w:val="19"/>
          <w:szCs w:val="19"/>
        </w:rPr>
        <w:br w:type="page"/>
      </w:r>
    </w:p>
    <w:p w14:paraId="2BCDA065" w14:textId="75E17400" w:rsidR="00C548B6" w:rsidRPr="00270453" w:rsidRDefault="00C548B6" w:rsidP="001D3DE3">
      <w:pPr>
        <w:pStyle w:val="4izenburua"/>
        <w:spacing w:after="120"/>
        <w:ind w:left="851" w:right="-427"/>
        <w:jc w:val="both"/>
        <w:rPr>
          <w:i/>
          <w:color w:val="0070C0"/>
          <w:sz w:val="19"/>
          <w:szCs w:val="19"/>
        </w:rPr>
      </w:pPr>
      <w:r w:rsidRPr="00270453">
        <w:rPr>
          <w:sz w:val="19"/>
          <w:szCs w:val="19"/>
        </w:rPr>
        <w:lastRenderedPageBreak/>
        <w:t xml:space="preserve">3.3.- Tramitación anticipada: </w:t>
      </w:r>
      <w:r w:rsidRPr="00270453">
        <w:rPr>
          <w:rFonts w:cs="Arial"/>
          <w:b w:val="0"/>
          <w:color w:val="0000FF"/>
          <w:sz w:val="19"/>
          <w:szCs w:val="19"/>
        </w:rPr>
        <w:t>no</w:t>
      </w:r>
      <w:bookmarkEnd w:id="68"/>
    </w:p>
    <w:p w14:paraId="0A8F0FCC" w14:textId="04C2C735" w:rsidR="00C548B6" w:rsidRPr="00270453" w:rsidRDefault="00C548B6" w:rsidP="0058246F">
      <w:pPr>
        <w:pStyle w:val="4izenburua"/>
        <w:spacing w:after="120"/>
        <w:ind w:left="851" w:right="-427"/>
        <w:jc w:val="both"/>
        <w:rPr>
          <w:b w:val="0"/>
          <w:i/>
          <w:sz w:val="19"/>
          <w:szCs w:val="19"/>
        </w:rPr>
      </w:pPr>
      <w:bookmarkStart w:id="69" w:name="_Toc38387574"/>
      <w:r w:rsidRPr="00270453">
        <w:rPr>
          <w:sz w:val="19"/>
          <w:szCs w:val="19"/>
        </w:rPr>
        <w:t xml:space="preserve">3.4.- El gasto está cofinanciado: </w:t>
      </w:r>
      <w:r w:rsidRPr="00270453">
        <w:rPr>
          <w:rFonts w:cs="Arial"/>
          <w:b w:val="0"/>
          <w:color w:val="0000FF"/>
          <w:sz w:val="19"/>
          <w:szCs w:val="19"/>
        </w:rPr>
        <w:t>no</w:t>
      </w:r>
      <w:bookmarkEnd w:id="69"/>
    </w:p>
    <w:p w14:paraId="53235850" w14:textId="61769041" w:rsidR="007F018D" w:rsidRPr="00270453"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270453" w:rsidRDefault="00C548B6" w:rsidP="001D3DE3">
      <w:pPr>
        <w:pStyle w:val="3izenburua"/>
        <w:spacing w:after="120"/>
      </w:pPr>
      <w:bookmarkStart w:id="80" w:name="_Toc157522046"/>
      <w:r w:rsidRPr="00270453">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549D22C6" w:rsidR="00C548B6" w:rsidRPr="00270453" w:rsidRDefault="00C548B6" w:rsidP="001D3DE3">
      <w:pPr>
        <w:pStyle w:val="4izenburua"/>
        <w:spacing w:after="120"/>
        <w:ind w:left="851" w:right="-427"/>
        <w:jc w:val="both"/>
        <w:rPr>
          <w:b w:val="0"/>
          <w:i/>
          <w:sz w:val="19"/>
          <w:szCs w:val="19"/>
        </w:rPr>
      </w:pPr>
      <w:bookmarkStart w:id="81" w:name="_Toc38387576"/>
      <w:r w:rsidRPr="00270453">
        <w:rPr>
          <w:sz w:val="19"/>
          <w:szCs w:val="19"/>
        </w:rPr>
        <w:t xml:space="preserve">4.1.- </w:t>
      </w:r>
      <w:r w:rsidRPr="00270453">
        <w:rPr>
          <w:b w:val="0"/>
          <w:sz w:val="19"/>
          <w:szCs w:val="19"/>
        </w:rPr>
        <w:t xml:space="preserve">El valor estimado del contrato es de </w:t>
      </w:r>
      <w:bookmarkEnd w:id="81"/>
      <w:r w:rsidR="00D362E7">
        <w:rPr>
          <w:rFonts w:cs="Arial"/>
          <w:color w:val="0000FF"/>
          <w:sz w:val="19"/>
          <w:szCs w:val="19"/>
        </w:rPr>
        <w:t xml:space="preserve">168.496,00 </w:t>
      </w:r>
      <w:r w:rsidR="00D362E7" w:rsidRPr="001D5B8E">
        <w:rPr>
          <w:rFonts w:cs="Arial"/>
          <w:color w:val="0000FF"/>
          <w:sz w:val="19"/>
          <w:szCs w:val="19"/>
        </w:rPr>
        <w:t>euros.</w:t>
      </w:r>
    </w:p>
    <w:p w14:paraId="3A2A9CFE" w14:textId="565BD63B" w:rsidR="00C548B6" w:rsidRPr="00270453" w:rsidRDefault="00C548B6" w:rsidP="0058246F">
      <w:pPr>
        <w:pStyle w:val="4izenburua"/>
        <w:spacing w:after="120"/>
        <w:ind w:left="851" w:right="-427"/>
        <w:jc w:val="both"/>
        <w:rPr>
          <w:b w:val="0"/>
          <w:i/>
          <w:sz w:val="19"/>
          <w:szCs w:val="19"/>
        </w:rPr>
      </w:pPr>
      <w:bookmarkStart w:id="82" w:name="_Toc38387577"/>
      <w:r w:rsidRPr="00270453">
        <w:rPr>
          <w:sz w:val="19"/>
          <w:szCs w:val="19"/>
        </w:rPr>
        <w:t>4.2.- Método de cálculo:</w:t>
      </w:r>
      <w:bookmarkEnd w:id="82"/>
    </w:p>
    <w:tbl>
      <w:tblPr>
        <w:tblW w:w="5968"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gridCol w:w="2215"/>
      </w:tblGrid>
      <w:tr w:rsidR="00D362E7" w:rsidRPr="00270453" w14:paraId="4FF02D6C" w14:textId="77777777" w:rsidTr="00862BFD">
        <w:trPr>
          <w:trHeight w:val="454"/>
        </w:trPr>
        <w:tc>
          <w:tcPr>
            <w:tcW w:w="3043" w:type="pct"/>
            <w:shd w:val="clear" w:color="auto" w:fill="auto"/>
          </w:tcPr>
          <w:p w14:paraId="0FD59178" w14:textId="77777777" w:rsidR="00D362E7" w:rsidRPr="00270453" w:rsidRDefault="00D362E7" w:rsidP="00D362E7">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270453">
              <w:rPr>
                <w:rFonts w:ascii="Verdana" w:hAnsi="Verdana"/>
                <w:sz w:val="19"/>
                <w:szCs w:val="19"/>
              </w:rPr>
              <w:t>Presupuesto de licitación (sin IVA)</w:t>
            </w:r>
          </w:p>
        </w:tc>
        <w:tc>
          <w:tcPr>
            <w:tcW w:w="979" w:type="pct"/>
            <w:vAlign w:val="center"/>
          </w:tcPr>
          <w:p w14:paraId="04034A92" w14:textId="314A8FE3" w:rsidR="00D362E7" w:rsidRPr="00270453" w:rsidRDefault="00D362E7" w:rsidP="00D362E7">
            <w:pPr>
              <w:spacing w:before="120" w:after="120"/>
              <w:ind w:right="-1"/>
              <w:rPr>
                <w:sz w:val="19"/>
                <w:szCs w:val="19"/>
              </w:rPr>
            </w:pPr>
            <w:r>
              <w:rPr>
                <w:rFonts w:ascii="Verdana" w:eastAsia="Arial Unicode MS" w:hAnsi="Verdana" w:cs="Arial"/>
                <w:color w:val="0000FF"/>
                <w:sz w:val="19"/>
                <w:szCs w:val="19"/>
              </w:rPr>
              <w:t xml:space="preserve">84.248,00 </w:t>
            </w:r>
            <w:r w:rsidRPr="001D5B8E">
              <w:rPr>
                <w:rFonts w:ascii="Verdana" w:eastAsia="Arial Unicode MS" w:hAnsi="Verdana" w:cs="Arial"/>
                <w:color w:val="0000FF"/>
                <w:sz w:val="19"/>
                <w:szCs w:val="19"/>
              </w:rPr>
              <w:t>€</w:t>
            </w:r>
          </w:p>
        </w:tc>
        <w:tc>
          <w:tcPr>
            <w:tcW w:w="979" w:type="pct"/>
            <w:shd w:val="clear" w:color="auto" w:fill="auto"/>
            <w:vAlign w:val="center"/>
          </w:tcPr>
          <w:p w14:paraId="0F3A703A" w14:textId="79E291E0" w:rsidR="00D362E7" w:rsidRPr="00270453" w:rsidRDefault="00D362E7" w:rsidP="00D362E7">
            <w:pPr>
              <w:spacing w:before="120" w:after="120"/>
              <w:ind w:right="-1"/>
              <w:rPr>
                <w:sz w:val="19"/>
                <w:szCs w:val="19"/>
              </w:rPr>
            </w:pPr>
          </w:p>
        </w:tc>
      </w:tr>
      <w:tr w:rsidR="00D362E7" w:rsidRPr="00270453" w14:paraId="3C4705A7" w14:textId="77777777" w:rsidTr="00862BFD">
        <w:trPr>
          <w:trHeight w:val="454"/>
        </w:trPr>
        <w:tc>
          <w:tcPr>
            <w:tcW w:w="3043" w:type="pct"/>
            <w:shd w:val="clear" w:color="auto" w:fill="auto"/>
          </w:tcPr>
          <w:p w14:paraId="4C0B6598" w14:textId="77777777" w:rsidR="00D362E7" w:rsidRPr="00270453" w:rsidRDefault="00D362E7" w:rsidP="00D362E7">
            <w:pPr>
              <w:spacing w:before="120" w:after="120"/>
              <w:ind w:right="-1"/>
              <w:rPr>
                <w:rFonts w:ascii="Verdana" w:hAnsi="Verdana"/>
                <w:sz w:val="19"/>
                <w:szCs w:val="19"/>
              </w:rPr>
            </w:pPr>
            <w:r w:rsidRPr="00270453">
              <w:rPr>
                <w:rFonts w:ascii="Verdana" w:hAnsi="Verdana"/>
                <w:sz w:val="19"/>
                <w:szCs w:val="19"/>
              </w:rPr>
              <w:t>Importe de las modificaciones previstas (sin IVA)</w:t>
            </w:r>
          </w:p>
        </w:tc>
        <w:tc>
          <w:tcPr>
            <w:tcW w:w="979" w:type="pct"/>
            <w:vAlign w:val="center"/>
          </w:tcPr>
          <w:p w14:paraId="62050174" w14:textId="77777777" w:rsidR="00D362E7" w:rsidRPr="00270453" w:rsidRDefault="00D362E7" w:rsidP="00D362E7">
            <w:pPr>
              <w:spacing w:before="120" w:after="120"/>
              <w:ind w:right="-1"/>
              <w:rPr>
                <w:sz w:val="19"/>
                <w:szCs w:val="19"/>
              </w:rPr>
            </w:pPr>
          </w:p>
        </w:tc>
        <w:tc>
          <w:tcPr>
            <w:tcW w:w="979" w:type="pct"/>
            <w:shd w:val="clear" w:color="auto" w:fill="auto"/>
            <w:vAlign w:val="center"/>
          </w:tcPr>
          <w:p w14:paraId="6C455E7E" w14:textId="0D5070D3" w:rsidR="00D362E7" w:rsidRPr="00270453" w:rsidRDefault="00D362E7" w:rsidP="00D362E7">
            <w:pPr>
              <w:spacing w:before="120" w:after="120"/>
              <w:ind w:right="-1"/>
              <w:rPr>
                <w:sz w:val="19"/>
                <w:szCs w:val="19"/>
              </w:rPr>
            </w:pPr>
          </w:p>
        </w:tc>
      </w:tr>
      <w:tr w:rsidR="00D362E7" w:rsidRPr="00270453" w14:paraId="669BFD32" w14:textId="77777777" w:rsidTr="00862BFD">
        <w:trPr>
          <w:trHeight w:val="454"/>
        </w:trPr>
        <w:tc>
          <w:tcPr>
            <w:tcW w:w="3043" w:type="pct"/>
            <w:shd w:val="clear" w:color="auto" w:fill="auto"/>
          </w:tcPr>
          <w:p w14:paraId="0BB0B781" w14:textId="77777777" w:rsidR="00D362E7" w:rsidRPr="00270453" w:rsidRDefault="00D362E7" w:rsidP="00D362E7">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tc>
        <w:tc>
          <w:tcPr>
            <w:tcW w:w="979" w:type="pct"/>
            <w:vAlign w:val="center"/>
          </w:tcPr>
          <w:p w14:paraId="597ADCC4" w14:textId="77777777" w:rsidR="00D362E7" w:rsidRPr="00270453" w:rsidRDefault="00D362E7" w:rsidP="00D362E7">
            <w:pPr>
              <w:spacing w:before="120" w:after="120"/>
              <w:ind w:right="-1"/>
              <w:rPr>
                <w:sz w:val="19"/>
                <w:szCs w:val="19"/>
              </w:rPr>
            </w:pPr>
          </w:p>
        </w:tc>
        <w:tc>
          <w:tcPr>
            <w:tcW w:w="979" w:type="pct"/>
            <w:shd w:val="clear" w:color="auto" w:fill="auto"/>
            <w:vAlign w:val="center"/>
          </w:tcPr>
          <w:p w14:paraId="157C8F8E" w14:textId="75159ED2" w:rsidR="00D362E7" w:rsidRPr="00270453" w:rsidRDefault="00D362E7" w:rsidP="00D362E7">
            <w:pPr>
              <w:spacing w:before="120" w:after="120"/>
              <w:ind w:right="-1"/>
              <w:rPr>
                <w:sz w:val="19"/>
                <w:szCs w:val="19"/>
              </w:rPr>
            </w:pPr>
          </w:p>
        </w:tc>
      </w:tr>
      <w:tr w:rsidR="00D362E7" w:rsidRPr="00270453" w14:paraId="3A9CAADF" w14:textId="77777777" w:rsidTr="00862BFD">
        <w:trPr>
          <w:trHeight w:val="454"/>
        </w:trPr>
        <w:tc>
          <w:tcPr>
            <w:tcW w:w="3043" w:type="pct"/>
            <w:shd w:val="clear" w:color="auto" w:fill="auto"/>
          </w:tcPr>
          <w:p w14:paraId="094D535D" w14:textId="77777777" w:rsidR="00D362E7" w:rsidRPr="00270453" w:rsidRDefault="00D362E7" w:rsidP="00D362E7">
            <w:pPr>
              <w:spacing w:before="120" w:after="120"/>
              <w:ind w:right="-1"/>
              <w:rPr>
                <w:rFonts w:ascii="Verdana" w:hAnsi="Verdana"/>
                <w:sz w:val="19"/>
                <w:szCs w:val="19"/>
              </w:rPr>
            </w:pPr>
            <w:r w:rsidRPr="00270453">
              <w:rPr>
                <w:rFonts w:ascii="Verdana" w:hAnsi="Verdana"/>
                <w:sz w:val="19"/>
                <w:szCs w:val="19"/>
              </w:rPr>
              <w:t>Importe de las opciones eventuales (sin IVA)</w:t>
            </w:r>
          </w:p>
        </w:tc>
        <w:tc>
          <w:tcPr>
            <w:tcW w:w="979" w:type="pct"/>
            <w:vAlign w:val="center"/>
          </w:tcPr>
          <w:p w14:paraId="5B3EC051" w14:textId="77777777" w:rsidR="00D362E7" w:rsidRPr="00270453" w:rsidRDefault="00D362E7" w:rsidP="00D362E7">
            <w:pPr>
              <w:spacing w:before="120" w:after="120"/>
              <w:ind w:right="-1"/>
              <w:rPr>
                <w:sz w:val="19"/>
                <w:szCs w:val="19"/>
              </w:rPr>
            </w:pPr>
          </w:p>
        </w:tc>
        <w:tc>
          <w:tcPr>
            <w:tcW w:w="979" w:type="pct"/>
            <w:shd w:val="clear" w:color="auto" w:fill="auto"/>
            <w:vAlign w:val="center"/>
          </w:tcPr>
          <w:p w14:paraId="7683D559" w14:textId="59743C6B" w:rsidR="00D362E7" w:rsidRPr="00270453" w:rsidRDefault="00D362E7" w:rsidP="00D362E7">
            <w:pPr>
              <w:spacing w:before="120" w:after="120"/>
              <w:ind w:right="-1"/>
              <w:rPr>
                <w:sz w:val="19"/>
                <w:szCs w:val="19"/>
              </w:rPr>
            </w:pPr>
          </w:p>
        </w:tc>
      </w:tr>
      <w:tr w:rsidR="00D362E7" w:rsidRPr="00270453" w14:paraId="4BB6BACA" w14:textId="77777777" w:rsidTr="00862BFD">
        <w:trPr>
          <w:trHeight w:val="454"/>
        </w:trPr>
        <w:tc>
          <w:tcPr>
            <w:tcW w:w="3043" w:type="pct"/>
            <w:shd w:val="clear" w:color="auto" w:fill="auto"/>
          </w:tcPr>
          <w:p w14:paraId="27540A73" w14:textId="77777777" w:rsidR="00D362E7" w:rsidRPr="000A7F88" w:rsidRDefault="00D362E7" w:rsidP="00D362E7">
            <w:pPr>
              <w:spacing w:before="120" w:after="120"/>
              <w:ind w:right="-1"/>
              <w:rPr>
                <w:rFonts w:ascii="Verdana" w:hAnsi="Verdana"/>
                <w:sz w:val="19"/>
                <w:szCs w:val="19"/>
              </w:rPr>
            </w:pPr>
            <w:r w:rsidRPr="000A7F88">
              <w:rPr>
                <w:rFonts w:ascii="Verdana" w:hAnsi="Verdana"/>
                <w:sz w:val="19"/>
                <w:szCs w:val="19"/>
              </w:rPr>
              <w:t>Prórroga (sin IVA)</w:t>
            </w:r>
          </w:p>
        </w:tc>
        <w:tc>
          <w:tcPr>
            <w:tcW w:w="979" w:type="pct"/>
            <w:vAlign w:val="center"/>
          </w:tcPr>
          <w:p w14:paraId="63754C14" w14:textId="3D757238" w:rsidR="00D362E7" w:rsidRPr="00270453" w:rsidRDefault="00500E72" w:rsidP="00D362E7">
            <w:pPr>
              <w:spacing w:before="120" w:after="120"/>
              <w:ind w:right="-1"/>
              <w:rPr>
                <w:sz w:val="19"/>
                <w:szCs w:val="19"/>
              </w:rPr>
            </w:pPr>
            <w:r>
              <w:rPr>
                <w:rFonts w:ascii="Verdana" w:eastAsia="Arial Unicode MS" w:hAnsi="Verdana" w:cs="Arial"/>
                <w:color w:val="0000FF"/>
                <w:sz w:val="19"/>
                <w:szCs w:val="19"/>
              </w:rPr>
              <w:t xml:space="preserve">84.248,00 </w:t>
            </w:r>
            <w:r w:rsidR="00D362E7" w:rsidRPr="001D5B8E">
              <w:rPr>
                <w:rFonts w:ascii="Verdana" w:eastAsia="Arial Unicode MS" w:hAnsi="Verdana" w:cs="Arial"/>
                <w:color w:val="0000FF"/>
                <w:sz w:val="19"/>
                <w:szCs w:val="19"/>
              </w:rPr>
              <w:t>€</w:t>
            </w:r>
          </w:p>
        </w:tc>
        <w:tc>
          <w:tcPr>
            <w:tcW w:w="979" w:type="pct"/>
            <w:shd w:val="clear" w:color="auto" w:fill="auto"/>
            <w:vAlign w:val="center"/>
          </w:tcPr>
          <w:p w14:paraId="5E21A4A8" w14:textId="1164CF67" w:rsidR="00D362E7" w:rsidRPr="00270453" w:rsidRDefault="00D362E7" w:rsidP="00D362E7">
            <w:pPr>
              <w:spacing w:before="120" w:after="120"/>
              <w:ind w:right="-1"/>
              <w:rPr>
                <w:sz w:val="19"/>
                <w:szCs w:val="19"/>
              </w:rPr>
            </w:pPr>
          </w:p>
        </w:tc>
      </w:tr>
      <w:tr w:rsidR="00D362E7" w:rsidRPr="00270453" w14:paraId="1086F056" w14:textId="77777777" w:rsidTr="00862BFD">
        <w:trPr>
          <w:trHeight w:val="454"/>
        </w:trPr>
        <w:tc>
          <w:tcPr>
            <w:tcW w:w="3043" w:type="pct"/>
            <w:shd w:val="clear" w:color="auto" w:fill="auto"/>
          </w:tcPr>
          <w:p w14:paraId="3C28B797" w14:textId="77777777" w:rsidR="00D362E7" w:rsidRPr="000A7F88" w:rsidRDefault="00D362E7" w:rsidP="00D362E7">
            <w:pPr>
              <w:spacing w:before="120" w:after="120"/>
              <w:ind w:right="-1"/>
              <w:jc w:val="right"/>
              <w:rPr>
                <w:rFonts w:ascii="Verdana" w:hAnsi="Verdana"/>
                <w:sz w:val="19"/>
                <w:szCs w:val="19"/>
              </w:rPr>
            </w:pPr>
            <w:r w:rsidRPr="000A7F88">
              <w:rPr>
                <w:rFonts w:ascii="Verdana" w:hAnsi="Verdana"/>
                <w:sz w:val="19"/>
                <w:szCs w:val="19"/>
              </w:rPr>
              <w:t>TOTAL VALOR ESTIMADO</w:t>
            </w:r>
          </w:p>
        </w:tc>
        <w:tc>
          <w:tcPr>
            <w:tcW w:w="979" w:type="pct"/>
            <w:vAlign w:val="center"/>
          </w:tcPr>
          <w:p w14:paraId="2E31DF00" w14:textId="5F645830" w:rsidR="00D362E7" w:rsidRPr="00270453" w:rsidRDefault="00D362E7" w:rsidP="00D362E7">
            <w:pPr>
              <w:spacing w:before="120" w:after="120"/>
              <w:ind w:right="-1"/>
              <w:rPr>
                <w:sz w:val="19"/>
                <w:szCs w:val="19"/>
              </w:rPr>
            </w:pPr>
            <w:r>
              <w:rPr>
                <w:rFonts w:ascii="Verdana" w:eastAsia="Arial Unicode MS" w:hAnsi="Verdana" w:cs="Arial"/>
                <w:color w:val="0000FF"/>
                <w:sz w:val="19"/>
                <w:szCs w:val="19"/>
              </w:rPr>
              <w:t>168.496,00</w:t>
            </w:r>
            <w:r w:rsidRPr="001D5B8E">
              <w:rPr>
                <w:rFonts w:ascii="Arial" w:eastAsia="Arial Unicode MS" w:hAnsi="Arial" w:cs="Arial"/>
                <w:color w:val="0000FF"/>
                <w:sz w:val="19"/>
                <w:szCs w:val="19"/>
              </w:rPr>
              <w:t xml:space="preserve">‬ </w:t>
            </w:r>
            <w:r w:rsidRPr="001D5B8E">
              <w:rPr>
                <w:rFonts w:ascii="Verdana" w:eastAsia="Arial Unicode MS" w:hAnsi="Verdana" w:cs="Arial"/>
                <w:color w:val="0000FF"/>
                <w:sz w:val="19"/>
                <w:szCs w:val="19"/>
              </w:rPr>
              <w:t>€</w:t>
            </w:r>
          </w:p>
        </w:tc>
        <w:tc>
          <w:tcPr>
            <w:tcW w:w="979" w:type="pct"/>
            <w:shd w:val="clear" w:color="auto" w:fill="auto"/>
            <w:vAlign w:val="center"/>
          </w:tcPr>
          <w:p w14:paraId="0117FE64" w14:textId="25F474CF" w:rsidR="00D362E7" w:rsidRPr="00270453" w:rsidRDefault="00D362E7" w:rsidP="00D362E7">
            <w:pPr>
              <w:spacing w:before="120" w:after="120"/>
              <w:ind w:right="-1"/>
              <w:rPr>
                <w:sz w:val="19"/>
                <w:szCs w:val="19"/>
              </w:rPr>
            </w:pPr>
          </w:p>
        </w:tc>
      </w:tr>
    </w:tbl>
    <w:p w14:paraId="23BEDAF4" w14:textId="46774D89" w:rsidR="00C548B6" w:rsidRPr="00270453" w:rsidRDefault="00C548B6" w:rsidP="001D3DE3">
      <w:pPr>
        <w:pStyle w:val="3izenburua"/>
        <w:spacing w:after="120"/>
        <w:rPr>
          <w:i/>
        </w:rPr>
      </w:pPr>
      <w:bookmarkStart w:id="93" w:name="_Toc157522047"/>
      <w:r w:rsidRPr="00270453">
        <w:t>5.- PRECIO Y PAGOS</w:t>
      </w:r>
      <w:bookmarkEnd w:id="83"/>
      <w:bookmarkEnd w:id="84"/>
      <w:bookmarkEnd w:id="85"/>
      <w:bookmarkEnd w:id="86"/>
      <w:bookmarkEnd w:id="87"/>
      <w:bookmarkEnd w:id="88"/>
      <w:bookmarkEnd w:id="89"/>
      <w:bookmarkEnd w:id="90"/>
      <w:bookmarkEnd w:id="91"/>
      <w:bookmarkEnd w:id="92"/>
      <w:bookmarkEnd w:id="93"/>
    </w:p>
    <w:p w14:paraId="4E5AC36D" w14:textId="77777777" w:rsidR="00D362E7" w:rsidRDefault="00C548B6" w:rsidP="00D362E7">
      <w:pPr>
        <w:pStyle w:val="4izenburua"/>
        <w:spacing w:after="120"/>
        <w:ind w:left="851" w:right="-427"/>
        <w:jc w:val="both"/>
        <w:rPr>
          <w:sz w:val="19"/>
          <w:szCs w:val="19"/>
        </w:rPr>
      </w:pPr>
      <w:bookmarkStart w:id="94" w:name="_Toc38387579"/>
      <w:r w:rsidRPr="00270453">
        <w:rPr>
          <w:sz w:val="19"/>
          <w:szCs w:val="19"/>
        </w:rPr>
        <w:t>5.1.- Sistema de determinación del precio:</w:t>
      </w:r>
      <w:bookmarkEnd w:id="94"/>
      <w:r w:rsidR="00D362E7">
        <w:rPr>
          <w:sz w:val="19"/>
          <w:szCs w:val="19"/>
        </w:rPr>
        <w:t xml:space="preserve"> </w:t>
      </w:r>
      <w:r w:rsidR="00D362E7" w:rsidRPr="00D409A9">
        <w:rPr>
          <w:rFonts w:cs="Arial"/>
          <w:b w:val="0"/>
          <w:color w:val="0000FF"/>
          <w:sz w:val="19"/>
          <w:szCs w:val="19"/>
        </w:rPr>
        <w:t>Tanto alzado</w:t>
      </w:r>
      <w:r w:rsidR="00D362E7" w:rsidRPr="00D409A9">
        <w:rPr>
          <w:sz w:val="19"/>
          <w:szCs w:val="19"/>
        </w:rPr>
        <w:t>.</w:t>
      </w:r>
    </w:p>
    <w:p w14:paraId="0B0808D7" w14:textId="77777777" w:rsidR="00D362E7" w:rsidRPr="00D411BE" w:rsidRDefault="00D362E7" w:rsidP="00D362E7">
      <w:pPr>
        <w:spacing w:before="120" w:after="120"/>
        <w:ind w:left="851" w:right="-427"/>
        <w:jc w:val="both"/>
        <w:rPr>
          <w:rFonts w:ascii="Verdana" w:eastAsia="Arial Unicode MS" w:hAnsi="Verdana" w:cs="Arial"/>
          <w:color w:val="0000FF"/>
          <w:sz w:val="19"/>
          <w:szCs w:val="19"/>
        </w:rPr>
      </w:pPr>
      <w:r w:rsidRPr="00D411BE">
        <w:rPr>
          <w:rFonts w:ascii="Verdana" w:eastAsia="Arial Unicode MS" w:hAnsi="Verdana" w:cs="Arial"/>
          <w:color w:val="0000FF"/>
          <w:sz w:val="19"/>
          <w:szCs w:val="19"/>
        </w:rPr>
        <w:t xml:space="preserve">Las ofertas que superen el presupuesto base de licitación (sin IVA) que es de </w:t>
      </w:r>
      <w:r>
        <w:rPr>
          <w:rFonts w:ascii="Verdana" w:eastAsia="Arial Unicode MS" w:hAnsi="Verdana" w:cs="Arial"/>
          <w:color w:val="0000FF"/>
          <w:sz w:val="19"/>
          <w:szCs w:val="19"/>
        </w:rPr>
        <w:t xml:space="preserve">84.248,00 </w:t>
      </w:r>
      <w:r w:rsidRPr="00D411BE">
        <w:rPr>
          <w:rFonts w:ascii="Verdana" w:eastAsia="Arial Unicode MS" w:hAnsi="Verdana" w:cs="Arial"/>
          <w:color w:val="0000FF"/>
          <w:sz w:val="19"/>
          <w:szCs w:val="19"/>
        </w:rPr>
        <w:t>euros serán rechazadas.</w:t>
      </w:r>
    </w:p>
    <w:p w14:paraId="6BE27B19" w14:textId="4E47C438" w:rsidR="00C548B6" w:rsidRPr="00270453" w:rsidRDefault="00C548B6" w:rsidP="001D3DE3">
      <w:pPr>
        <w:pStyle w:val="4izenburua"/>
        <w:spacing w:after="120"/>
        <w:ind w:left="851" w:right="-427"/>
        <w:jc w:val="both"/>
        <w:rPr>
          <w:b w:val="0"/>
          <w:i/>
          <w:sz w:val="19"/>
          <w:szCs w:val="19"/>
        </w:rPr>
      </w:pPr>
    </w:p>
    <w:p w14:paraId="0FA16010" w14:textId="77777777" w:rsidR="00D362E7" w:rsidRDefault="00C548B6" w:rsidP="00D362E7">
      <w:pPr>
        <w:pStyle w:val="4izenburua"/>
        <w:spacing w:after="120"/>
        <w:ind w:left="851" w:right="-427"/>
        <w:jc w:val="both"/>
        <w:rPr>
          <w:rFonts w:cs="Arial"/>
          <w:b w:val="0"/>
          <w:color w:val="0000FF"/>
          <w:sz w:val="19"/>
          <w:szCs w:val="19"/>
        </w:rPr>
      </w:pPr>
      <w:bookmarkStart w:id="95" w:name="_Toc38387580"/>
      <w:r w:rsidRPr="00270453">
        <w:rPr>
          <w:sz w:val="19"/>
          <w:szCs w:val="19"/>
        </w:rPr>
        <w:t xml:space="preserve">5.2.- Modalidad de pago del precio: </w:t>
      </w:r>
      <w:bookmarkEnd w:id="95"/>
      <w:r w:rsidR="00D362E7" w:rsidRPr="00EF12C2">
        <w:rPr>
          <w:rFonts w:cs="Arial"/>
          <w:b w:val="0"/>
          <w:color w:val="0000FF"/>
          <w:sz w:val="19"/>
          <w:szCs w:val="19"/>
        </w:rPr>
        <w:t>El pago se realizará en base a facturas que se extenderán por meses vencidos</w:t>
      </w:r>
      <w:r w:rsidR="00D362E7">
        <w:rPr>
          <w:rFonts w:cs="Arial"/>
          <w:b w:val="0"/>
          <w:color w:val="0000FF"/>
          <w:sz w:val="19"/>
          <w:szCs w:val="19"/>
        </w:rPr>
        <w:t xml:space="preserve"> </w:t>
      </w:r>
      <w:r w:rsidR="00D362E7" w:rsidRPr="003B62F6">
        <w:rPr>
          <w:rFonts w:cs="Arial"/>
          <w:b w:val="0"/>
          <w:color w:val="0000FF"/>
          <w:sz w:val="19"/>
          <w:szCs w:val="19"/>
        </w:rPr>
        <w:t>a partir de la formalización del contrato</w:t>
      </w:r>
      <w:r w:rsidR="00D362E7" w:rsidRPr="00EF12C2">
        <w:rPr>
          <w:rFonts w:cs="Arial"/>
          <w:b w:val="0"/>
          <w:color w:val="0000FF"/>
          <w:sz w:val="19"/>
          <w:szCs w:val="19"/>
        </w:rPr>
        <w:t xml:space="preserve">, una vez sean conformadas dichas facturas por la unidad encargada del seguimiento de la ejecución del contrato. </w:t>
      </w:r>
    </w:p>
    <w:p w14:paraId="3CEF098C" w14:textId="77777777" w:rsidR="00D362E7" w:rsidRPr="00435379" w:rsidRDefault="00D362E7" w:rsidP="00D362E7">
      <w:pPr>
        <w:pStyle w:val="4izenburua"/>
        <w:spacing w:after="120"/>
        <w:ind w:left="851" w:right="-427" w:firstLine="0"/>
        <w:jc w:val="both"/>
        <w:rPr>
          <w:rFonts w:cs="Arial"/>
          <w:b w:val="0"/>
          <w:i/>
          <w:color w:val="0000FF"/>
          <w:sz w:val="19"/>
          <w:szCs w:val="19"/>
        </w:rPr>
      </w:pPr>
      <w:r w:rsidRPr="00EF12C2">
        <w:rPr>
          <w:rFonts w:cs="Arial"/>
          <w:b w:val="0"/>
          <w:color w:val="0000FF"/>
          <w:sz w:val="19"/>
          <w:szCs w:val="19"/>
        </w:rPr>
        <w:t>Las facturas deberán incluir todas las menciones legalmente obligatorias</w:t>
      </w:r>
      <w:r>
        <w:rPr>
          <w:rFonts w:cs="Arial"/>
          <w:b w:val="0"/>
          <w:color w:val="0000FF"/>
          <w:sz w:val="19"/>
          <w:szCs w:val="19"/>
        </w:rPr>
        <w:t>.</w:t>
      </w:r>
    </w:p>
    <w:p w14:paraId="3BF21F7A" w14:textId="394E217E" w:rsidR="00C548B6" w:rsidRPr="00270453" w:rsidRDefault="00C548B6" w:rsidP="001D3DE3">
      <w:pPr>
        <w:pStyle w:val="4izenburua"/>
        <w:spacing w:after="120"/>
        <w:ind w:left="851" w:right="-427"/>
        <w:jc w:val="both"/>
        <w:rPr>
          <w:rFonts w:cs="Arial"/>
          <w:b w:val="0"/>
          <w:i/>
          <w:color w:val="0000FF"/>
          <w:sz w:val="19"/>
          <w:szCs w:val="19"/>
        </w:rPr>
      </w:pPr>
    </w:p>
    <w:p w14:paraId="1A4F2F15" w14:textId="5409EF50" w:rsidR="00C548B6" w:rsidRPr="00270453" w:rsidRDefault="00C548B6" w:rsidP="00D362E7">
      <w:pPr>
        <w:pStyle w:val="4izenburua"/>
        <w:spacing w:after="120"/>
        <w:ind w:left="851" w:right="-427"/>
        <w:jc w:val="both"/>
        <w:rPr>
          <w:sz w:val="19"/>
          <w:szCs w:val="19"/>
        </w:rPr>
      </w:pPr>
      <w:bookmarkStart w:id="96" w:name="_Toc38387581"/>
      <w:r w:rsidRPr="00270453">
        <w:rPr>
          <w:sz w:val="19"/>
          <w:szCs w:val="19"/>
        </w:rPr>
        <w:t xml:space="preserve">5.3.- Existen operaciones preparatorias: </w:t>
      </w:r>
      <w:r w:rsidRPr="00270453">
        <w:rPr>
          <w:rFonts w:cs="Arial"/>
          <w:b w:val="0"/>
          <w:color w:val="0000FF"/>
          <w:sz w:val="19"/>
          <w:szCs w:val="19"/>
        </w:rPr>
        <w:t>no</w:t>
      </w:r>
      <w:bookmarkEnd w:id="96"/>
      <w:r w:rsidRPr="00270453">
        <w:rPr>
          <w:sz w:val="19"/>
          <w:szCs w:val="19"/>
        </w:rPr>
        <w:t xml:space="preserve"> </w:t>
      </w:r>
    </w:p>
    <w:p w14:paraId="79D62EBE" w14:textId="77987046" w:rsidR="00C548B6" w:rsidRPr="00270453" w:rsidRDefault="00C548B6" w:rsidP="00D362E7">
      <w:pPr>
        <w:pStyle w:val="4izenburua"/>
        <w:spacing w:after="120"/>
        <w:ind w:left="851" w:right="-427"/>
        <w:jc w:val="both"/>
        <w:rPr>
          <w:sz w:val="19"/>
          <w:szCs w:val="19"/>
        </w:rPr>
      </w:pPr>
      <w:bookmarkStart w:id="97"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7"/>
    </w:p>
    <w:p w14:paraId="3777C954" w14:textId="31D5C3F2" w:rsidR="0058246F" w:rsidRPr="00270453" w:rsidRDefault="00C548B6" w:rsidP="00322CE7">
      <w:pPr>
        <w:pStyle w:val="4izenburua"/>
        <w:spacing w:after="120"/>
        <w:ind w:left="851" w:right="-427"/>
        <w:jc w:val="both"/>
        <w:rPr>
          <w:rFonts w:cs="Arial"/>
          <w:b w:val="0"/>
          <w:caps/>
          <w:sz w:val="19"/>
          <w:szCs w:val="19"/>
        </w:rPr>
      </w:pPr>
      <w:bookmarkStart w:id="98" w:name="_Toc38387583"/>
      <w:r w:rsidRPr="00270453">
        <w:rPr>
          <w:sz w:val="19"/>
          <w:szCs w:val="19"/>
        </w:rPr>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8"/>
      <w:r w:rsidRPr="00270453">
        <w:rPr>
          <w:sz w:val="19"/>
          <w:szCs w:val="19"/>
        </w:rPr>
        <w:t xml:space="preserve"> </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270453" w:rsidRDefault="00C548B6" w:rsidP="00FD4F53">
      <w:pPr>
        <w:pStyle w:val="3izenburua"/>
        <w:spacing w:after="240"/>
        <w:ind w:left="284" w:right="-425" w:hanging="284"/>
        <w:rPr>
          <w:i/>
        </w:rPr>
      </w:pPr>
      <w:bookmarkStart w:id="109" w:name="_Toc157522048"/>
      <w:r w:rsidRPr="00270453">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3935EBF2" w:rsidR="00C548B6" w:rsidRPr="00270453" w:rsidRDefault="00C548B6" w:rsidP="001D3DE3">
      <w:pPr>
        <w:pStyle w:val="4izenburua"/>
        <w:spacing w:after="120"/>
        <w:ind w:left="851" w:right="-427"/>
        <w:jc w:val="both"/>
        <w:rPr>
          <w:b w:val="0"/>
          <w:i/>
          <w:sz w:val="19"/>
          <w:szCs w:val="19"/>
        </w:rPr>
      </w:pPr>
      <w:bookmarkStart w:id="110" w:name="_Toc38387585"/>
      <w:r w:rsidRPr="00270453">
        <w:rPr>
          <w:sz w:val="19"/>
          <w:szCs w:val="19"/>
        </w:rPr>
        <w:t>6.1.- Duración total o plazo de ejecución total o fecha límite:</w:t>
      </w:r>
      <w:bookmarkEnd w:id="110"/>
      <w:r w:rsidR="00D362E7">
        <w:rPr>
          <w:sz w:val="19"/>
          <w:szCs w:val="19"/>
        </w:rPr>
        <w:t xml:space="preserve"> </w:t>
      </w:r>
      <w:r w:rsidR="00D362E7" w:rsidRPr="005C38D6">
        <w:rPr>
          <w:rFonts w:cs="Arial"/>
          <w:b w:val="0"/>
          <w:color w:val="0000FF"/>
          <w:sz w:val="19"/>
          <w:szCs w:val="19"/>
        </w:rPr>
        <w:t>1</w:t>
      </w:r>
      <w:r w:rsidR="00D362E7">
        <w:rPr>
          <w:rFonts w:cs="Arial"/>
          <w:b w:val="0"/>
          <w:color w:val="0000FF"/>
          <w:sz w:val="19"/>
          <w:szCs w:val="19"/>
        </w:rPr>
        <w:t>2 meses</w:t>
      </w:r>
      <w:r w:rsidR="00D362E7" w:rsidRPr="005C38D6">
        <w:rPr>
          <w:rFonts w:cs="Arial"/>
          <w:b w:val="0"/>
          <w:color w:val="0000FF"/>
          <w:sz w:val="19"/>
          <w:szCs w:val="19"/>
        </w:rPr>
        <w:t>.</w:t>
      </w:r>
    </w:p>
    <w:p w14:paraId="5CBF8DAF" w14:textId="0F0B2363" w:rsidR="00C548B6" w:rsidRPr="008B39FF" w:rsidRDefault="00C548B6" w:rsidP="008B39FF">
      <w:pPr>
        <w:pStyle w:val="4izenburua"/>
        <w:spacing w:after="120"/>
        <w:ind w:left="851" w:right="-427"/>
        <w:jc w:val="both"/>
        <w:rPr>
          <w:rFonts w:cs="Arial"/>
          <w:b w:val="0"/>
          <w:color w:val="0000FF"/>
          <w:sz w:val="19"/>
          <w:szCs w:val="19"/>
        </w:rPr>
      </w:pPr>
      <w:bookmarkStart w:id="111" w:name="_Toc38387586"/>
      <w:r w:rsidRPr="00270453">
        <w:rPr>
          <w:sz w:val="19"/>
          <w:szCs w:val="19"/>
        </w:rPr>
        <w:t>6.2.- Fecha de inicio:</w:t>
      </w:r>
      <w:bookmarkEnd w:id="111"/>
      <w:r w:rsidR="008B39FF">
        <w:rPr>
          <w:rFonts w:cs="Arial"/>
          <w:b w:val="0"/>
          <w:color w:val="0000FF"/>
          <w:sz w:val="19"/>
          <w:szCs w:val="19"/>
        </w:rPr>
        <w:t xml:space="preserve"> </w:t>
      </w:r>
      <w:r w:rsidR="008B39FF" w:rsidRPr="009D75E8">
        <w:rPr>
          <w:rFonts w:cs="Arial"/>
          <w:b w:val="0"/>
          <w:color w:val="0000FF"/>
          <w:sz w:val="19"/>
          <w:szCs w:val="19"/>
        </w:rPr>
        <w:t>desde el primer día del mes siguiente a la formalización del contrato</w:t>
      </w:r>
      <w:r w:rsidR="00D362E7">
        <w:rPr>
          <w:rFonts w:cs="Arial"/>
          <w:b w:val="0"/>
          <w:color w:val="0000FF"/>
          <w:sz w:val="19"/>
          <w:szCs w:val="19"/>
        </w:rPr>
        <w:t>.</w:t>
      </w:r>
      <w:bookmarkStart w:id="112" w:name="_GoBack"/>
      <w:bookmarkEnd w:id="112"/>
    </w:p>
    <w:p w14:paraId="1DD713DD" w14:textId="09F749A8" w:rsidR="00C548B6" w:rsidRPr="00270453" w:rsidRDefault="00C548B6" w:rsidP="00D362E7">
      <w:pPr>
        <w:pStyle w:val="4izenburua"/>
        <w:spacing w:after="120"/>
        <w:ind w:left="851" w:right="-427"/>
        <w:jc w:val="both"/>
        <w:rPr>
          <w:b w:val="0"/>
          <w:i/>
          <w:sz w:val="19"/>
          <w:szCs w:val="19"/>
        </w:rPr>
      </w:pPr>
      <w:bookmarkStart w:id="113" w:name="_Toc38387587"/>
      <w:r w:rsidRPr="00270453">
        <w:rPr>
          <w:sz w:val="19"/>
          <w:szCs w:val="19"/>
        </w:rPr>
        <w:t xml:space="preserve">6.3.- Plazos parciales: </w:t>
      </w:r>
      <w:r w:rsidRPr="00270453">
        <w:rPr>
          <w:rFonts w:cs="Arial"/>
          <w:b w:val="0"/>
          <w:color w:val="0000FF"/>
          <w:sz w:val="19"/>
          <w:szCs w:val="19"/>
        </w:rPr>
        <w:t>no</w:t>
      </w:r>
      <w:bookmarkEnd w:id="113"/>
    </w:p>
    <w:p w14:paraId="5F21BA55" w14:textId="43579C3D" w:rsidR="00C548B6" w:rsidRPr="00270453" w:rsidRDefault="00C548B6" w:rsidP="0015481D">
      <w:pPr>
        <w:pStyle w:val="4izenburua"/>
        <w:tabs>
          <w:tab w:val="left" w:pos="6365"/>
        </w:tabs>
        <w:spacing w:after="120"/>
        <w:ind w:left="851" w:right="-427"/>
        <w:jc w:val="both"/>
        <w:rPr>
          <w:i/>
          <w:color w:val="0070C0"/>
          <w:sz w:val="19"/>
          <w:szCs w:val="19"/>
        </w:rPr>
      </w:pPr>
      <w:bookmarkStart w:id="114" w:name="_Toc38387588"/>
      <w:r w:rsidRPr="00270453">
        <w:rPr>
          <w:sz w:val="19"/>
          <w:szCs w:val="19"/>
        </w:rPr>
        <w:t xml:space="preserve">6.4.- Prórroga del contrato: </w:t>
      </w:r>
      <w:r w:rsidRPr="00270453">
        <w:rPr>
          <w:rFonts w:cs="Arial"/>
          <w:b w:val="0"/>
          <w:color w:val="0000FF"/>
          <w:sz w:val="19"/>
          <w:szCs w:val="19"/>
        </w:rPr>
        <w:t>sí</w:t>
      </w:r>
      <w:bookmarkEnd w:id="114"/>
      <w:r w:rsidR="0015481D" w:rsidRPr="00270453">
        <w:rPr>
          <w:rFonts w:cs="Arial"/>
          <w:b w:val="0"/>
          <w:color w:val="0000FF"/>
          <w:sz w:val="19"/>
          <w:szCs w:val="19"/>
        </w:rPr>
        <w:tab/>
      </w:r>
    </w:p>
    <w:p w14:paraId="2BF63FCC" w14:textId="32B3C657" w:rsidR="00C548B6" w:rsidRPr="00270453" w:rsidRDefault="00C548B6" w:rsidP="001A5DE7">
      <w:pPr>
        <w:pStyle w:val="Zerrenda-paragrafoa"/>
        <w:numPr>
          <w:ilvl w:val="0"/>
          <w:numId w:val="124"/>
        </w:numPr>
        <w:spacing w:before="120" w:after="120"/>
        <w:ind w:left="1418" w:right="-425" w:hanging="284"/>
        <w:jc w:val="both"/>
        <w:rPr>
          <w:rFonts w:ascii="Verdana" w:hAnsi="Verdana"/>
          <w:sz w:val="19"/>
          <w:szCs w:val="19"/>
        </w:rPr>
      </w:pPr>
      <w:r w:rsidRPr="00270453">
        <w:rPr>
          <w:rFonts w:ascii="Verdana" w:hAnsi="Verdana"/>
          <w:sz w:val="19"/>
          <w:szCs w:val="19"/>
        </w:rPr>
        <w:t>Duración de la prórroga:</w:t>
      </w:r>
      <w:r w:rsidR="00D362E7" w:rsidRPr="00D362E7">
        <w:rPr>
          <w:rFonts w:ascii="Verdana" w:eastAsia="Arial Unicode MS" w:hAnsi="Verdana" w:cs="Arial"/>
          <w:color w:val="0000FF"/>
          <w:sz w:val="19"/>
          <w:szCs w:val="19"/>
        </w:rPr>
        <w:t xml:space="preserve"> </w:t>
      </w:r>
      <w:r w:rsidR="00D362E7" w:rsidRPr="005C38D6">
        <w:rPr>
          <w:rFonts w:ascii="Verdana" w:eastAsia="Arial Unicode MS" w:hAnsi="Verdana" w:cs="Arial"/>
          <w:color w:val="0000FF"/>
          <w:sz w:val="19"/>
          <w:szCs w:val="19"/>
        </w:rPr>
        <w:t>1</w:t>
      </w:r>
      <w:r w:rsidR="00D362E7">
        <w:rPr>
          <w:rFonts w:ascii="Verdana" w:eastAsia="Arial Unicode MS" w:hAnsi="Verdana" w:cs="Arial"/>
          <w:color w:val="0000FF"/>
          <w:sz w:val="19"/>
          <w:szCs w:val="19"/>
        </w:rPr>
        <w:t>2 meses</w:t>
      </w:r>
      <w:r w:rsidR="00D362E7">
        <w:rPr>
          <w:rFonts w:ascii="Verdana" w:hAnsi="Verdana"/>
          <w:sz w:val="19"/>
          <w:szCs w:val="19"/>
        </w:rPr>
        <w:t>.</w:t>
      </w:r>
    </w:p>
    <w:p w14:paraId="20FA44AF" w14:textId="3D8999CC" w:rsidR="00C548B6" w:rsidRPr="00270453" w:rsidRDefault="00C548B6" w:rsidP="00FD4F53">
      <w:pPr>
        <w:pStyle w:val="3izenburua"/>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270453">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FD4F53">
      <w:pPr>
        <w:pStyle w:val="3izenburua"/>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270453">
        <w:t>8.- GARANTÍAS</w:t>
      </w:r>
      <w:bookmarkEnd w:id="126"/>
      <w:bookmarkEnd w:id="127"/>
      <w:bookmarkEnd w:id="128"/>
      <w:bookmarkEnd w:id="129"/>
      <w:bookmarkEnd w:id="130"/>
      <w:bookmarkEnd w:id="131"/>
      <w:bookmarkEnd w:id="132"/>
      <w:bookmarkEnd w:id="133"/>
      <w:bookmarkEnd w:id="134"/>
      <w:bookmarkEnd w:id="135"/>
      <w:bookmarkEnd w:id="136"/>
    </w:p>
    <w:p w14:paraId="5481B1C9" w14:textId="373BE295" w:rsidR="00C548B6" w:rsidRPr="00270453" w:rsidRDefault="00C548B6" w:rsidP="001D3DE3">
      <w:pPr>
        <w:pStyle w:val="4izenburua"/>
        <w:spacing w:after="120"/>
        <w:ind w:left="851" w:right="-427"/>
        <w:jc w:val="both"/>
        <w:rPr>
          <w:b w:val="0"/>
          <w:i/>
          <w:sz w:val="19"/>
          <w:szCs w:val="19"/>
        </w:rPr>
      </w:pPr>
      <w:bookmarkStart w:id="137" w:name="_Toc38387591"/>
      <w:r w:rsidRPr="00270453">
        <w:rPr>
          <w:sz w:val="19"/>
          <w:szCs w:val="19"/>
        </w:rPr>
        <w:lastRenderedPageBreak/>
        <w:t xml:space="preserve">8.1.- Garantía provisional: </w:t>
      </w:r>
      <w:r w:rsidRPr="00270453">
        <w:rPr>
          <w:rFonts w:cs="Arial"/>
          <w:b w:val="0"/>
          <w:color w:val="0000FF"/>
          <w:sz w:val="19"/>
          <w:szCs w:val="19"/>
        </w:rPr>
        <w:t xml:space="preserve">no </w:t>
      </w:r>
      <w:bookmarkEnd w:id="137"/>
    </w:p>
    <w:p w14:paraId="75DB4FFD" w14:textId="77777777" w:rsidR="0041740E" w:rsidRDefault="00C548B6" w:rsidP="0041740E">
      <w:pPr>
        <w:pStyle w:val="4izenburua"/>
        <w:spacing w:after="120"/>
        <w:ind w:left="851" w:right="-427"/>
        <w:jc w:val="both"/>
        <w:rPr>
          <w:rFonts w:cs="Arial"/>
          <w:b w:val="0"/>
          <w:color w:val="0000FF"/>
          <w:sz w:val="19"/>
          <w:szCs w:val="19"/>
        </w:rPr>
      </w:pPr>
      <w:bookmarkStart w:id="138" w:name="_Toc38387592"/>
      <w:r w:rsidRPr="00270453">
        <w:rPr>
          <w:sz w:val="19"/>
          <w:szCs w:val="19"/>
        </w:rPr>
        <w:t xml:space="preserve">8.2.- Garantía definitiva: </w:t>
      </w:r>
      <w:bookmarkStart w:id="139" w:name="_Toc38387593"/>
      <w:bookmarkEnd w:id="138"/>
      <w:r w:rsidR="0041740E" w:rsidRPr="00435379">
        <w:rPr>
          <w:rFonts w:cs="Arial"/>
          <w:b w:val="0"/>
          <w:color w:val="0000FF"/>
          <w:sz w:val="19"/>
          <w:szCs w:val="19"/>
        </w:rPr>
        <w:t>sí, por un importe del 5% del</w:t>
      </w:r>
      <w:r w:rsidR="0041740E">
        <w:rPr>
          <w:rFonts w:cs="Arial"/>
          <w:b w:val="0"/>
          <w:color w:val="0000FF"/>
          <w:sz w:val="19"/>
          <w:szCs w:val="19"/>
        </w:rPr>
        <w:t xml:space="preserve"> precio final ofertado por la empresa adjudicataria, excluido IVA.</w:t>
      </w:r>
    </w:p>
    <w:p w14:paraId="05F219E1" w14:textId="6B609ADA" w:rsidR="00C548B6" w:rsidRPr="00270453" w:rsidRDefault="00C548B6" w:rsidP="0041740E">
      <w:pPr>
        <w:pStyle w:val="4izenburua"/>
        <w:spacing w:after="120"/>
        <w:ind w:left="851" w:right="-427"/>
        <w:jc w:val="both"/>
        <w:rPr>
          <w:i/>
          <w:color w:val="0070C0"/>
          <w:sz w:val="19"/>
          <w:szCs w:val="19"/>
        </w:rPr>
      </w:pPr>
      <w:r w:rsidRPr="00270453">
        <w:rPr>
          <w:sz w:val="19"/>
          <w:szCs w:val="19"/>
        </w:rPr>
        <w:t xml:space="preserve">8.3.- Garantía complementaria: </w:t>
      </w:r>
      <w:r w:rsidRPr="00270453">
        <w:rPr>
          <w:rFonts w:cs="Arial"/>
          <w:b w:val="0"/>
          <w:color w:val="0000FF"/>
          <w:sz w:val="19"/>
          <w:szCs w:val="19"/>
        </w:rPr>
        <w:t>no</w:t>
      </w:r>
      <w:bookmarkEnd w:id="139"/>
    </w:p>
    <w:p w14:paraId="33D778F2" w14:textId="48DF60F5" w:rsidR="00C548B6" w:rsidRPr="00270453" w:rsidRDefault="00C548B6" w:rsidP="001D3DE3">
      <w:pPr>
        <w:pStyle w:val="4izenburua"/>
        <w:spacing w:after="120"/>
        <w:ind w:left="851" w:right="-427"/>
        <w:jc w:val="both"/>
        <w:rPr>
          <w:b w:val="0"/>
          <w:i/>
          <w:sz w:val="19"/>
          <w:szCs w:val="19"/>
        </w:rPr>
      </w:pPr>
      <w:bookmarkStart w:id="140" w:name="_Toc38387594"/>
      <w:r w:rsidRPr="00270453">
        <w:rPr>
          <w:sz w:val="19"/>
          <w:szCs w:val="19"/>
        </w:rPr>
        <w:t>8.4.- Está permitido constituir las garantías mediante retención del precio</w:t>
      </w:r>
      <w:r w:rsidRPr="00270453">
        <w:rPr>
          <w:b w:val="0"/>
          <w:sz w:val="19"/>
          <w:szCs w:val="19"/>
        </w:rPr>
        <w:t>:</w:t>
      </w:r>
      <w:r w:rsidRPr="00270453">
        <w:rPr>
          <w:b w:val="0"/>
          <w:color w:val="0070C0"/>
          <w:sz w:val="19"/>
          <w:szCs w:val="19"/>
        </w:rPr>
        <w:t xml:space="preserve"> </w:t>
      </w:r>
      <w:r w:rsidRPr="00270453">
        <w:rPr>
          <w:rFonts w:cs="Arial"/>
          <w:b w:val="0"/>
          <w:color w:val="0000FF"/>
          <w:sz w:val="19"/>
          <w:szCs w:val="19"/>
        </w:rPr>
        <w:t>no</w:t>
      </w:r>
      <w:bookmarkEnd w:id="140"/>
    </w:p>
    <w:p w14:paraId="6C47BC32" w14:textId="00187025" w:rsidR="00C548B6" w:rsidRPr="00270453" w:rsidRDefault="00C548B6" w:rsidP="001D3DE3">
      <w:pPr>
        <w:pStyle w:val="4izenburua"/>
        <w:spacing w:after="120"/>
        <w:ind w:left="851" w:right="-427"/>
        <w:jc w:val="both"/>
        <w:rPr>
          <w:b w:val="0"/>
          <w:i/>
          <w:sz w:val="19"/>
          <w:szCs w:val="19"/>
        </w:rPr>
      </w:pPr>
      <w:bookmarkStart w:id="141"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41"/>
    </w:p>
    <w:p w14:paraId="170BB3AA" w14:textId="33716E5B" w:rsidR="00C548B6" w:rsidRPr="00270453" w:rsidRDefault="00C548B6" w:rsidP="001D3DE3">
      <w:pPr>
        <w:pStyle w:val="4izenburua"/>
        <w:spacing w:after="120"/>
        <w:ind w:left="851" w:right="-427"/>
        <w:jc w:val="both"/>
        <w:rPr>
          <w:b w:val="0"/>
          <w:i/>
          <w:sz w:val="19"/>
          <w:szCs w:val="19"/>
        </w:rPr>
      </w:pPr>
      <w:bookmarkStart w:id="142" w:name="_Toc38387596"/>
      <w:r w:rsidRPr="00270453">
        <w:rPr>
          <w:sz w:val="19"/>
          <w:szCs w:val="19"/>
        </w:rPr>
        <w:t>8.6.- Las garantías se constituirán a favor de</w:t>
      </w:r>
      <w:bookmarkEnd w:id="142"/>
      <w:r w:rsidR="0041740E">
        <w:rPr>
          <w:sz w:val="19"/>
          <w:szCs w:val="19"/>
        </w:rPr>
        <w:t xml:space="preserve">: </w:t>
      </w:r>
      <w:r w:rsidR="0041740E" w:rsidRPr="0041740E">
        <w:rPr>
          <w:sz w:val="19"/>
          <w:szCs w:val="19"/>
        </w:rPr>
        <w:t>ADMINISTRACIÓN GENERAL DE LA CAE, con NIF: S4833001C</w:t>
      </w:r>
    </w:p>
    <w:p w14:paraId="36F85102" w14:textId="4CAAFD42" w:rsidR="00C548B6" w:rsidRPr="00270453" w:rsidRDefault="00C548B6" w:rsidP="00FD4F53">
      <w:pPr>
        <w:pStyle w:val="3izenburua"/>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270453">
        <w:t>9.- SEGUROS</w:t>
      </w:r>
      <w:bookmarkEnd w:id="143"/>
      <w:bookmarkEnd w:id="144"/>
      <w:bookmarkEnd w:id="145"/>
      <w:bookmarkEnd w:id="146"/>
      <w:bookmarkEnd w:id="147"/>
      <w:bookmarkEnd w:id="148"/>
      <w:bookmarkEnd w:id="149"/>
      <w:bookmarkEnd w:id="150"/>
      <w:bookmarkEnd w:id="151"/>
      <w:bookmarkEnd w:id="152"/>
      <w:bookmarkEnd w:id="153"/>
    </w:p>
    <w:p w14:paraId="21C16EB6" w14:textId="30FFD3DF" w:rsidR="00C548B6" w:rsidRPr="00270453" w:rsidRDefault="00C548B6" w:rsidP="0041740E">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p>
    <w:p w14:paraId="14C10540" w14:textId="77777777" w:rsidR="00C548B6" w:rsidRPr="00270453" w:rsidRDefault="00C548B6" w:rsidP="00FD4F53">
      <w:pPr>
        <w:pStyle w:val="3izenburua"/>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270453">
        <w:t>10.- INFORMACIÓN SOBRE SUBROGACIÓN</w:t>
      </w:r>
      <w:bookmarkEnd w:id="154"/>
      <w:bookmarkEnd w:id="155"/>
      <w:bookmarkEnd w:id="156"/>
    </w:p>
    <w:bookmarkEnd w:id="157"/>
    <w:bookmarkEnd w:id="158"/>
    <w:bookmarkEnd w:id="159"/>
    <w:bookmarkEnd w:id="160"/>
    <w:bookmarkEnd w:id="161"/>
    <w:bookmarkEnd w:id="162"/>
    <w:bookmarkEnd w:id="163"/>
    <w:bookmarkEnd w:id="164"/>
    <w:p w14:paraId="21A42D46" w14:textId="77777777" w:rsidR="0041740E" w:rsidRDefault="0041740E" w:rsidP="0041740E">
      <w:pPr>
        <w:spacing w:after="120"/>
        <w:ind w:left="426" w:right="-427"/>
        <w:jc w:val="both"/>
        <w:rPr>
          <w:rFonts w:ascii="Verdana" w:hAnsi="Verdana" w:cs="Arial"/>
          <w:color w:val="0000FF"/>
          <w:sz w:val="19"/>
          <w:szCs w:val="19"/>
        </w:rPr>
      </w:pPr>
      <w:r>
        <w:rPr>
          <w:rFonts w:ascii="Verdana" w:hAnsi="Verdana" w:cs="Arial"/>
          <w:color w:val="0000FF"/>
          <w:sz w:val="19"/>
          <w:szCs w:val="19"/>
        </w:rPr>
        <w:t>D</w:t>
      </w:r>
      <w:r w:rsidRPr="00B3732E">
        <w:rPr>
          <w:rFonts w:ascii="Verdana" w:hAnsi="Verdana" w:cs="Arial"/>
          <w:color w:val="0000FF"/>
          <w:sz w:val="19"/>
          <w:szCs w:val="19"/>
        </w:rPr>
        <w:t>eberá tenerse en cuenta lo dispuesto a continuación:</w:t>
      </w:r>
    </w:p>
    <w:p w14:paraId="3269A4E1" w14:textId="77777777" w:rsidR="0041740E" w:rsidRPr="00511242" w:rsidRDefault="0041740E" w:rsidP="0041740E">
      <w:pPr>
        <w:spacing w:after="120"/>
        <w:ind w:left="426" w:right="-427"/>
        <w:jc w:val="both"/>
        <w:rPr>
          <w:rFonts w:ascii="Verdana" w:hAnsi="Verdana" w:cs="Arial"/>
          <w:color w:val="0000FF"/>
          <w:sz w:val="19"/>
          <w:szCs w:val="19"/>
        </w:rPr>
      </w:pPr>
      <w:r w:rsidRPr="00511242">
        <w:rPr>
          <w:rFonts w:ascii="Verdana" w:hAnsi="Verdana" w:cs="Arial"/>
          <w:color w:val="0000FF"/>
          <w:sz w:val="19"/>
          <w:szCs w:val="19"/>
        </w:rPr>
        <w:t>La presente contratación se encuentra sometida a la obligación de subrogar los contratos de trabajo de tod</w:t>
      </w:r>
      <w:r>
        <w:rPr>
          <w:rFonts w:ascii="Verdana" w:hAnsi="Verdana" w:cs="Arial"/>
          <w:color w:val="0000FF"/>
          <w:sz w:val="19"/>
          <w:szCs w:val="19"/>
        </w:rPr>
        <w:t xml:space="preserve">as </w:t>
      </w:r>
      <w:bookmarkStart w:id="165" w:name="_Hlk133927123"/>
      <w:r>
        <w:rPr>
          <w:rFonts w:ascii="Verdana" w:hAnsi="Verdana" w:cs="Arial"/>
          <w:color w:val="0000FF"/>
          <w:sz w:val="19"/>
          <w:szCs w:val="19"/>
        </w:rPr>
        <w:t>las personas trabajadoras</w:t>
      </w:r>
      <w:r w:rsidRPr="00511242">
        <w:rPr>
          <w:rFonts w:ascii="Verdana" w:hAnsi="Verdana" w:cs="Arial"/>
          <w:color w:val="0000FF"/>
          <w:sz w:val="19"/>
          <w:szCs w:val="19"/>
        </w:rPr>
        <w:t xml:space="preserve"> </w:t>
      </w:r>
      <w:bookmarkEnd w:id="165"/>
      <w:r w:rsidRPr="00511242">
        <w:rPr>
          <w:rFonts w:ascii="Verdana" w:hAnsi="Verdana" w:cs="Arial"/>
          <w:color w:val="0000FF"/>
          <w:sz w:val="19"/>
          <w:szCs w:val="19"/>
        </w:rPr>
        <w:t>que vienen realizando la actividad objeto del contrato por hallarse en alguno de los supuestos que dan derecho a tal subrogación de entre los recogidos en el convenio colectivo de aplicación.</w:t>
      </w:r>
    </w:p>
    <w:p w14:paraId="19E72C66" w14:textId="77777777" w:rsidR="0041740E" w:rsidRPr="00511242" w:rsidRDefault="0041740E" w:rsidP="0041740E">
      <w:pPr>
        <w:spacing w:after="120"/>
        <w:ind w:left="426" w:right="-427"/>
        <w:jc w:val="both"/>
        <w:rPr>
          <w:rFonts w:ascii="Verdana" w:hAnsi="Verdana" w:cs="Arial"/>
          <w:color w:val="0000FF"/>
          <w:sz w:val="19"/>
          <w:szCs w:val="19"/>
        </w:rPr>
      </w:pPr>
      <w:r w:rsidRPr="00511242">
        <w:rPr>
          <w:rFonts w:ascii="Verdana" w:hAnsi="Verdana" w:cs="Arial"/>
          <w:color w:val="0000FF"/>
          <w:sz w:val="19"/>
          <w:szCs w:val="19"/>
        </w:rPr>
        <w:t xml:space="preserve">La adjudicataria está obligada a subrogarse como empleadora en los derechos y obligaciones laborales y de Seguridad Social de la anterior empresa que viene efectuando la prestación objeto del contrato adjudicado y deberá respetar la antigüedad mínima de </w:t>
      </w:r>
      <w:r>
        <w:rPr>
          <w:rFonts w:ascii="Verdana" w:hAnsi="Verdana" w:cs="Arial"/>
          <w:color w:val="0000FF"/>
          <w:sz w:val="19"/>
          <w:szCs w:val="19"/>
        </w:rPr>
        <w:t>las personas trabajadoras</w:t>
      </w:r>
      <w:r w:rsidRPr="00511242">
        <w:rPr>
          <w:rFonts w:ascii="Verdana" w:hAnsi="Verdana" w:cs="Arial"/>
          <w:color w:val="0000FF"/>
          <w:sz w:val="19"/>
          <w:szCs w:val="19"/>
        </w:rPr>
        <w:t xml:space="preserve"> contemplada en la norma de la que surge la obligación de subrogar.</w:t>
      </w:r>
    </w:p>
    <w:p w14:paraId="6CF17ED3" w14:textId="77777777" w:rsidR="00FD4F53" w:rsidRPr="00270453" w:rsidRDefault="00FD4F53" w:rsidP="001D3DE3">
      <w:pPr>
        <w:spacing w:after="120"/>
        <w:ind w:left="426" w:right="-427"/>
        <w:jc w:val="both"/>
        <w:rPr>
          <w:rFonts w:ascii="Verdana" w:hAnsi="Verdana"/>
          <w:color w:val="0070C0"/>
          <w:sz w:val="19"/>
          <w:szCs w:val="19"/>
        </w:rPr>
      </w:pPr>
    </w:p>
    <w:p w14:paraId="4A196D9E"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el </w:t>
      </w:r>
      <w:r w:rsidRPr="00270453">
        <w:rPr>
          <w:rFonts w:ascii="Verdana" w:hAnsi="Verdana" w:cs="Arial"/>
          <w:b/>
          <w:color w:val="0000FF"/>
          <w:sz w:val="19"/>
          <w:szCs w:val="19"/>
        </w:rPr>
        <w:t>ANEXO I-2 “Datos sobre las condiciones de los contratos de trabajo”</w:t>
      </w:r>
      <w:r w:rsidRPr="00270453">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270453" w:rsidRDefault="00C548B6" w:rsidP="0015481D">
      <w:pPr>
        <w:spacing w:before="120" w:after="120"/>
        <w:ind w:left="284" w:right="-427"/>
        <w:jc w:val="both"/>
        <w:rPr>
          <w:rFonts w:ascii="Verdana" w:hAnsi="Verdana"/>
          <w:sz w:val="19"/>
          <w:szCs w:val="19"/>
          <w:shd w:val="clear" w:color="auto" w:fill="F2F2F2"/>
        </w:rPr>
      </w:pPr>
      <w:r w:rsidRPr="00270453">
        <w:rPr>
          <w:rFonts w:ascii="Verdana" w:hAnsi="Verdana"/>
          <w:sz w:val="19"/>
          <w:szCs w:val="19"/>
        </w:rPr>
        <w:t>Dicha información se facilita en cumplimiento de lo previsto en el art. 130 LCSP</w:t>
      </w:r>
      <w:r w:rsidRPr="00270453">
        <w:rPr>
          <w:rFonts w:ascii="Verdana" w:hAnsi="Verdana"/>
          <w:sz w:val="19"/>
          <w:szCs w:val="19"/>
          <w:shd w:val="clear" w:color="auto" w:fill="F2F2F2"/>
        </w:rPr>
        <w:t>.</w:t>
      </w:r>
      <w:bookmarkStart w:id="166" w:name="_Toc528657912"/>
      <w:bookmarkStart w:id="167" w:name="_Toc528658731"/>
      <w:bookmarkStart w:id="168" w:name="_Toc528660358"/>
      <w:bookmarkStart w:id="169" w:name="_Toc528664208"/>
      <w:bookmarkStart w:id="170" w:name="_Toc528665899"/>
      <w:bookmarkStart w:id="171" w:name="_Toc528666524"/>
      <w:bookmarkStart w:id="172" w:name="_Toc528671247"/>
      <w:bookmarkStart w:id="173" w:name="_Toc530728027"/>
      <w:bookmarkStart w:id="174" w:name="_Toc5958917"/>
      <w:bookmarkStart w:id="175" w:name="_Toc34132881"/>
    </w:p>
    <w:p w14:paraId="70AEECAF" w14:textId="08A29AA5" w:rsidR="00C548B6" w:rsidRPr="00270453" w:rsidRDefault="00C548B6" w:rsidP="001D3DE3">
      <w:pPr>
        <w:pStyle w:val="3izenburua"/>
        <w:spacing w:after="120"/>
        <w:rPr>
          <w:i/>
        </w:rPr>
      </w:pPr>
      <w:bookmarkStart w:id="176" w:name="_Toc157522053"/>
      <w:r w:rsidRPr="00270453">
        <w:t>11.- CONDICIONES ESPECIALES DE EJECUCIÓN</w:t>
      </w:r>
      <w:bookmarkEnd w:id="166"/>
      <w:bookmarkEnd w:id="167"/>
      <w:bookmarkEnd w:id="168"/>
      <w:bookmarkEnd w:id="169"/>
      <w:bookmarkEnd w:id="170"/>
      <w:bookmarkEnd w:id="171"/>
      <w:bookmarkEnd w:id="172"/>
      <w:bookmarkEnd w:id="173"/>
      <w:bookmarkEnd w:id="174"/>
      <w:bookmarkEnd w:id="175"/>
      <w:bookmarkEnd w:id="176"/>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4izenburua"/>
        <w:spacing w:after="120"/>
        <w:ind w:left="851" w:right="-427"/>
        <w:jc w:val="both"/>
        <w:rPr>
          <w:b w:val="0"/>
          <w:i/>
          <w:sz w:val="19"/>
          <w:szCs w:val="19"/>
        </w:rPr>
      </w:pPr>
      <w:bookmarkStart w:id="177" w:name="_Toc38387600"/>
      <w:r w:rsidRPr="00270453">
        <w:rPr>
          <w:sz w:val="19"/>
          <w:szCs w:val="19"/>
        </w:rPr>
        <w:t>11.1.- De tipo social o relativo al empleo:</w:t>
      </w:r>
      <w:bookmarkEnd w:id="177"/>
    </w:p>
    <w:p w14:paraId="7A46DE55" w14:textId="39438C3B" w:rsidR="00C548B6" w:rsidRPr="00270453" w:rsidRDefault="00C548B6" w:rsidP="00D7102B">
      <w:pPr>
        <w:pStyle w:val="5izenburua"/>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270453" w:rsidRDefault="00C548B6" w:rsidP="00D7102B">
      <w:pPr>
        <w:pStyle w:val="5izenburua"/>
      </w:pPr>
      <w:r w:rsidRPr="00270453">
        <w:rPr>
          <w:b/>
        </w:rPr>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270453">
        <w:t>.</w:t>
      </w:r>
    </w:p>
    <w:p w14:paraId="39FED772" w14:textId="1B049B8F" w:rsidR="00DA7B08" w:rsidRPr="00270453" w:rsidRDefault="00DA7B08" w:rsidP="00DA7B08">
      <w:pPr>
        <w:ind w:left="1418" w:right="-427"/>
        <w:jc w:val="both"/>
        <w:rPr>
          <w:rFonts w:ascii="Verdana" w:eastAsia="Arial Unicode MS" w:hAnsi="Verdana"/>
          <w:sz w:val="19"/>
          <w:szCs w:val="18"/>
        </w:rPr>
      </w:pPr>
      <w:r w:rsidRPr="00270453">
        <w:rPr>
          <w:rFonts w:ascii="Verdana" w:eastAsia="Arial Unicode MS" w:hAnsi="Verdana"/>
          <w:sz w:val="19"/>
          <w:szCs w:val="18"/>
        </w:rPr>
        <w:t xml:space="preserve">Se garantizará el uso no sexista del lenguaje en la totalidad de los documentos emitidos, en </w:t>
      </w:r>
      <w:r w:rsidRPr="008E47A9">
        <w:rPr>
          <w:rFonts w:ascii="Verdana" w:eastAsia="Arial Unicode MS" w:hAnsi="Verdana"/>
          <w:sz w:val="19"/>
          <w:szCs w:val="18"/>
        </w:rPr>
        <w:t xml:space="preserve">cumplimiento del </w:t>
      </w:r>
      <w:r w:rsidR="00152B91" w:rsidRPr="008E47A9">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E47A9">
        <w:rPr>
          <w:rFonts w:ascii="Verdana" w:eastAsia="Arial Unicode MS" w:hAnsi="Verdana"/>
          <w:sz w:val="19"/>
          <w:szCs w:val="18"/>
        </w:rPr>
        <w:t>. Al amparo de la citada Ley, en las imágenes que pudieran publicarse, no se exhibirá a las personas como inferiores o superiores en dignidad humana en función de su sexo,</w:t>
      </w:r>
      <w:r w:rsidRPr="00270453">
        <w:rPr>
          <w:rFonts w:ascii="Verdana" w:eastAsia="Arial Unicode MS" w:hAnsi="Verdana"/>
          <w:sz w:val="19"/>
          <w:szCs w:val="18"/>
        </w:rPr>
        <w:t xml:space="preserve"> o como meros objetos sexuales, se evitarán los estereotipos sexistas y se potenciará la diversificación sexual, de roles y de identidad de género.</w:t>
      </w:r>
    </w:p>
    <w:p w14:paraId="497EFCF1" w14:textId="1EAB9BAD" w:rsidR="00427E4F" w:rsidRPr="00270453" w:rsidRDefault="00427E4F" w:rsidP="00427E4F">
      <w:pPr>
        <w:pStyle w:val="5izenburua"/>
      </w:pPr>
      <w:bookmarkStart w:id="178" w:name="_Toc38387601"/>
      <w:r w:rsidRPr="00270453">
        <w:rPr>
          <w:b/>
        </w:rPr>
        <w:lastRenderedPageBreak/>
        <w:t>11.1.</w:t>
      </w:r>
      <w:r w:rsidR="00DA7B08" w:rsidRPr="00270453">
        <w:rPr>
          <w:b/>
        </w:rPr>
        <w:t>3</w:t>
      </w:r>
      <w:r w:rsidRPr="00270453">
        <w:rPr>
          <w:b/>
        </w:rPr>
        <w:t xml:space="preserve">.- Otras: </w:t>
      </w:r>
      <w:r w:rsidRPr="00270453">
        <w:rPr>
          <w:rFonts w:cs="Arial"/>
          <w:color w:val="0000FF"/>
          <w:szCs w:val="19"/>
        </w:rPr>
        <w:t>no</w:t>
      </w:r>
    </w:p>
    <w:p w14:paraId="79F93DF1" w14:textId="211DFD08" w:rsidR="00C548B6" w:rsidRPr="00270453" w:rsidRDefault="00C548B6" w:rsidP="001D3DE3">
      <w:pPr>
        <w:pStyle w:val="4izenburua"/>
        <w:spacing w:after="120"/>
        <w:ind w:left="851" w:right="-427"/>
        <w:jc w:val="both"/>
        <w:rPr>
          <w:b w:val="0"/>
          <w:i/>
          <w:sz w:val="19"/>
          <w:szCs w:val="19"/>
        </w:rPr>
      </w:pPr>
      <w:r w:rsidRPr="00270453">
        <w:rPr>
          <w:sz w:val="19"/>
          <w:szCs w:val="19"/>
        </w:rPr>
        <w:t>11.2.- De tipo medioambiental:</w:t>
      </w:r>
      <w:r w:rsidRPr="00270453">
        <w:rPr>
          <w:color w:val="0070C0"/>
          <w:sz w:val="19"/>
          <w:szCs w:val="19"/>
        </w:rPr>
        <w:t xml:space="preserve"> </w:t>
      </w:r>
      <w:bookmarkEnd w:id="178"/>
      <w:r w:rsidR="00D3645D" w:rsidRPr="00270453">
        <w:rPr>
          <w:rFonts w:cs="Arial"/>
          <w:b w:val="0"/>
          <w:color w:val="0000FF"/>
          <w:sz w:val="19"/>
          <w:szCs w:val="19"/>
        </w:rPr>
        <w:t>las establecidas en la cláusula 28.5 de condiciones generales.</w:t>
      </w:r>
    </w:p>
    <w:p w14:paraId="69CA2F13" w14:textId="13CDF3C6" w:rsidR="00C548B6" w:rsidRPr="00270453" w:rsidRDefault="00C548B6" w:rsidP="001D3DE3">
      <w:pPr>
        <w:pStyle w:val="4izenburua"/>
        <w:spacing w:after="120"/>
        <w:ind w:left="851" w:right="-427"/>
        <w:jc w:val="both"/>
        <w:rPr>
          <w:i/>
          <w:color w:val="0070C0"/>
          <w:sz w:val="19"/>
          <w:szCs w:val="19"/>
        </w:rPr>
      </w:pPr>
      <w:bookmarkStart w:id="179" w:name="_Toc38387602"/>
      <w:r w:rsidRPr="00270453">
        <w:rPr>
          <w:sz w:val="19"/>
          <w:szCs w:val="19"/>
        </w:rPr>
        <w:t xml:space="preserve">11.3.- De tipo ético: </w:t>
      </w:r>
      <w:r w:rsidR="0041740E">
        <w:rPr>
          <w:rFonts w:cs="Arial"/>
          <w:b w:val="0"/>
          <w:color w:val="0000FF"/>
          <w:sz w:val="19"/>
          <w:szCs w:val="19"/>
        </w:rPr>
        <w:t>n</w:t>
      </w:r>
      <w:r w:rsidRPr="00270453">
        <w:rPr>
          <w:rFonts w:cs="Arial"/>
          <w:b w:val="0"/>
          <w:color w:val="0000FF"/>
          <w:sz w:val="19"/>
          <w:szCs w:val="19"/>
        </w:rPr>
        <w:t>o</w:t>
      </w:r>
      <w:bookmarkEnd w:id="179"/>
    </w:p>
    <w:p w14:paraId="0C7CD4BB" w14:textId="388C469F" w:rsidR="00C548B6" w:rsidRPr="00270453" w:rsidRDefault="00C548B6" w:rsidP="001D3DE3">
      <w:pPr>
        <w:pStyle w:val="4izenburua"/>
        <w:spacing w:after="120"/>
        <w:ind w:left="851" w:right="-427"/>
        <w:jc w:val="both"/>
        <w:rPr>
          <w:b w:val="0"/>
          <w:i/>
          <w:sz w:val="19"/>
          <w:szCs w:val="19"/>
        </w:rPr>
      </w:pPr>
      <w:bookmarkStart w:id="180" w:name="_Toc38387603"/>
      <w:r w:rsidRPr="00270453">
        <w:rPr>
          <w:sz w:val="19"/>
          <w:szCs w:val="19"/>
        </w:rPr>
        <w:t xml:space="preserve">11.4.- De tipo lingüístico: </w:t>
      </w:r>
      <w:r w:rsidRPr="00270453">
        <w:rPr>
          <w:rFonts w:cs="Arial"/>
          <w:b w:val="0"/>
          <w:color w:val="0000FF"/>
          <w:sz w:val="19"/>
          <w:szCs w:val="19"/>
        </w:rPr>
        <w:t>las establecidas en la cláusula 28.1 de las condiciones generales.</w:t>
      </w:r>
      <w:bookmarkEnd w:id="180"/>
    </w:p>
    <w:p w14:paraId="2BF9C1D5" w14:textId="4A93577D" w:rsidR="00C548B6" w:rsidRPr="00270453" w:rsidRDefault="00C548B6" w:rsidP="001D3DE3">
      <w:pPr>
        <w:pStyle w:val="4izenburua"/>
        <w:spacing w:after="120"/>
        <w:ind w:left="851" w:right="-427"/>
        <w:jc w:val="both"/>
        <w:rPr>
          <w:rFonts w:cs="Arial"/>
          <w:b w:val="0"/>
          <w:i/>
          <w:color w:val="0000FF"/>
          <w:sz w:val="19"/>
          <w:szCs w:val="19"/>
        </w:rPr>
      </w:pPr>
      <w:bookmarkStart w:id="181" w:name="_Toc38387604"/>
      <w:r w:rsidRPr="00270453">
        <w:rPr>
          <w:sz w:val="19"/>
          <w:szCs w:val="19"/>
        </w:rPr>
        <w:t>11.5.- En materia de protección de datos</w:t>
      </w:r>
      <w:r w:rsidRPr="00270453">
        <w:rPr>
          <w:b w:val="0"/>
          <w:sz w:val="19"/>
          <w:szCs w:val="19"/>
        </w:rPr>
        <w:t xml:space="preserve">: </w:t>
      </w:r>
      <w:r w:rsidRPr="00270453">
        <w:rPr>
          <w:rFonts w:cs="Arial"/>
          <w:b w:val="0"/>
          <w:color w:val="0000FF"/>
          <w:sz w:val="19"/>
          <w:szCs w:val="19"/>
        </w:rPr>
        <w:t>las establecidas en la cláusula 28.4 de condiciones generales.</w:t>
      </w:r>
      <w:bookmarkEnd w:id="181"/>
      <w:r w:rsidRPr="00270453">
        <w:rPr>
          <w:rFonts w:cs="Arial"/>
          <w:b w:val="0"/>
          <w:color w:val="0000FF"/>
          <w:sz w:val="19"/>
          <w:szCs w:val="19"/>
        </w:rPr>
        <w:t xml:space="preserve">  </w:t>
      </w:r>
    </w:p>
    <w:p w14:paraId="278DCF30" w14:textId="427B6FAE" w:rsidR="00C548B6" w:rsidRPr="00270453" w:rsidRDefault="00C548B6" w:rsidP="001D3DE3">
      <w:pPr>
        <w:pStyle w:val="4izenburua"/>
        <w:spacing w:after="120"/>
        <w:ind w:left="851" w:right="-427"/>
        <w:jc w:val="both"/>
        <w:rPr>
          <w:b w:val="0"/>
          <w:i/>
          <w:sz w:val="19"/>
          <w:szCs w:val="19"/>
        </w:rPr>
      </w:pPr>
      <w:bookmarkStart w:id="182" w:name="_Toc38387605"/>
      <w:r w:rsidRPr="00270453">
        <w:rPr>
          <w:sz w:val="19"/>
          <w:szCs w:val="19"/>
        </w:rPr>
        <w:t>11.6.- En materia de innovación:</w:t>
      </w:r>
      <w:bookmarkEnd w:id="182"/>
      <w:r w:rsidR="0041740E">
        <w:rPr>
          <w:sz w:val="19"/>
          <w:szCs w:val="19"/>
        </w:rPr>
        <w:t xml:space="preserve"> </w:t>
      </w:r>
      <w:r w:rsidR="0041740E" w:rsidRPr="000645B0">
        <w:rPr>
          <w:rFonts w:cs="Arial"/>
          <w:b w:val="0"/>
          <w:color w:val="0000FF"/>
          <w:sz w:val="19"/>
          <w:szCs w:val="19"/>
        </w:rPr>
        <w:t>no</w:t>
      </w:r>
    </w:p>
    <w:p w14:paraId="6449CABA" w14:textId="7B2BBA4E" w:rsidR="00D3645D" w:rsidRPr="00270453" w:rsidRDefault="00D3645D" w:rsidP="00F20644">
      <w:pPr>
        <w:pStyle w:val="4izenburua"/>
        <w:ind w:hanging="425"/>
      </w:pPr>
      <w:bookmarkStart w:id="183" w:name="_Toc38387606"/>
      <w:r w:rsidRPr="00270453">
        <w:rPr>
          <w:sz w:val="19"/>
          <w:szCs w:val="19"/>
        </w:rPr>
        <w:t>11.7.- Comprobación de pagos a los subcontratistas y suministradoras:</w:t>
      </w:r>
      <w:r w:rsidRPr="00270453">
        <w:t xml:space="preserve"> </w:t>
      </w:r>
      <w:r w:rsidRPr="00270453">
        <w:rPr>
          <w:rFonts w:cs="Arial"/>
          <w:b w:val="0"/>
          <w:color w:val="0000FF"/>
          <w:sz w:val="19"/>
          <w:szCs w:val="19"/>
        </w:rPr>
        <w:t>las establecidas en la cláusula 28.3 de condiciones generales.</w:t>
      </w:r>
    </w:p>
    <w:p w14:paraId="065230DE" w14:textId="27E275D9" w:rsidR="00C548B6" w:rsidRPr="00270453" w:rsidRDefault="00D3645D" w:rsidP="001D3DE3">
      <w:pPr>
        <w:pStyle w:val="4izenburua"/>
        <w:spacing w:after="120"/>
        <w:ind w:left="851" w:right="-427"/>
        <w:jc w:val="both"/>
        <w:rPr>
          <w:rFonts w:cs="Arial"/>
          <w:b w:val="0"/>
          <w:i/>
          <w:color w:val="0000FF"/>
          <w:sz w:val="19"/>
          <w:szCs w:val="19"/>
        </w:rPr>
      </w:pPr>
      <w:r w:rsidRPr="00270453">
        <w:rPr>
          <w:sz w:val="19"/>
          <w:szCs w:val="19"/>
        </w:rPr>
        <w:t>11.8</w:t>
      </w:r>
      <w:r w:rsidR="00C548B6" w:rsidRPr="00270453">
        <w:rPr>
          <w:sz w:val="19"/>
          <w:szCs w:val="19"/>
        </w:rPr>
        <w:t xml:space="preserve">.- Otras: </w:t>
      </w:r>
      <w:r w:rsidR="00C548B6" w:rsidRPr="00270453">
        <w:rPr>
          <w:rFonts w:cs="Arial"/>
          <w:b w:val="0"/>
          <w:color w:val="0000FF"/>
          <w:sz w:val="19"/>
          <w:szCs w:val="19"/>
        </w:rPr>
        <w:t>no</w:t>
      </w:r>
      <w:bookmarkEnd w:id="183"/>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3izenburua"/>
        <w:spacing w:after="120"/>
        <w:ind w:left="284" w:hanging="284"/>
        <w:rPr>
          <w:i/>
        </w:rPr>
      </w:pPr>
      <w:bookmarkStart w:id="184" w:name="_Toc528657913"/>
      <w:bookmarkStart w:id="185" w:name="_Toc528658732"/>
      <w:bookmarkStart w:id="186" w:name="_Toc528660359"/>
      <w:bookmarkStart w:id="187" w:name="_Toc528664209"/>
      <w:bookmarkStart w:id="188" w:name="_Toc528665900"/>
      <w:bookmarkStart w:id="189" w:name="_Toc528666525"/>
      <w:bookmarkStart w:id="190" w:name="_Toc528671248"/>
      <w:bookmarkStart w:id="191" w:name="_Toc530728028"/>
      <w:bookmarkStart w:id="192" w:name="_Toc5958918"/>
      <w:bookmarkStart w:id="193" w:name="_Toc34132882"/>
      <w:bookmarkStart w:id="194" w:name="_Toc157522054"/>
      <w:r w:rsidRPr="00270453">
        <w:t>12.- OBLIGACIONES CONTRACTUALES ESENCIALES DEL CONTRATO Y OTRAS OBLIGACIONES EN MATERIA MEDIOAMBIENTAL, SOCIAL O LABORAL</w:t>
      </w:r>
      <w:bookmarkEnd w:id="184"/>
      <w:bookmarkEnd w:id="185"/>
      <w:bookmarkEnd w:id="186"/>
      <w:bookmarkEnd w:id="187"/>
      <w:bookmarkEnd w:id="188"/>
      <w:bookmarkEnd w:id="189"/>
      <w:bookmarkEnd w:id="190"/>
      <w:bookmarkEnd w:id="191"/>
      <w:bookmarkEnd w:id="192"/>
      <w:bookmarkEnd w:id="193"/>
      <w:bookmarkEnd w:id="194"/>
    </w:p>
    <w:p w14:paraId="1098D6B2" w14:textId="5E879204" w:rsidR="00C548B6" w:rsidRPr="00270453" w:rsidRDefault="00C548B6" w:rsidP="001D3DE3">
      <w:pPr>
        <w:pStyle w:val="4izenburua"/>
        <w:spacing w:after="120"/>
        <w:ind w:left="851" w:right="-427"/>
        <w:jc w:val="both"/>
        <w:rPr>
          <w:b w:val="0"/>
          <w:i/>
          <w:sz w:val="19"/>
          <w:szCs w:val="19"/>
        </w:rPr>
      </w:pPr>
      <w:bookmarkStart w:id="195"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5"/>
    </w:p>
    <w:p w14:paraId="5271209D" w14:textId="5036D4AA" w:rsidR="00C548B6" w:rsidRPr="00270453" w:rsidRDefault="00C548B6" w:rsidP="00D7102B">
      <w:pPr>
        <w:pStyle w:val="5izenburua"/>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5izenburua"/>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5izenburua"/>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5izenburua"/>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5izenburua"/>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0227B1D4" w:rsidR="00C548B6" w:rsidRPr="00270453" w:rsidRDefault="00C548B6" w:rsidP="00D7102B">
      <w:pPr>
        <w:pStyle w:val="5izenburua"/>
        <w:rPr>
          <w:color w:val="0070C0"/>
        </w:rPr>
      </w:pPr>
      <w:r w:rsidRPr="00270453">
        <w:rPr>
          <w:b/>
        </w:rPr>
        <w:t>12.1.6.-</w:t>
      </w:r>
      <w:r w:rsidRPr="00270453">
        <w:t xml:space="preserve"> Otras: </w:t>
      </w:r>
      <w:r w:rsidRPr="00270453">
        <w:rPr>
          <w:rFonts w:cs="Arial"/>
          <w:color w:val="0000FF"/>
        </w:rPr>
        <w:t>no</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270453" w:rsidRDefault="00C548B6" w:rsidP="001D3DE3">
      <w:pPr>
        <w:pStyle w:val="4izenburua"/>
        <w:spacing w:after="120"/>
        <w:ind w:left="851" w:right="-427"/>
        <w:jc w:val="both"/>
        <w:rPr>
          <w:b w:val="0"/>
          <w:i/>
          <w:sz w:val="19"/>
          <w:szCs w:val="19"/>
        </w:rPr>
      </w:pPr>
      <w:bookmarkStart w:id="196" w:name="_Toc38387609"/>
      <w:r w:rsidRPr="00270453">
        <w:rPr>
          <w:sz w:val="19"/>
          <w:szCs w:val="19"/>
        </w:rPr>
        <w:lastRenderedPageBreak/>
        <w:t>12.2.- Otras obligaciones en materia medioambiental, social o laboral:</w:t>
      </w:r>
      <w:bookmarkEnd w:id="196"/>
    </w:p>
    <w:p w14:paraId="78DE2243" w14:textId="1A3BDB90" w:rsidR="00C548B6" w:rsidRPr="00270453" w:rsidRDefault="00C548B6" w:rsidP="00D7102B">
      <w:pPr>
        <w:pStyle w:val="5izenburua"/>
        <w:rPr>
          <w:color w:val="0070C0"/>
        </w:rPr>
      </w:pPr>
      <w:r w:rsidRPr="00270453">
        <w:rPr>
          <w:b/>
        </w:rPr>
        <w:t>12.2.1.- Obligaciones en materia medioambiental:</w:t>
      </w:r>
      <w:r w:rsidRPr="00270453">
        <w:t xml:space="preserve"> </w:t>
      </w:r>
      <w:r w:rsidRPr="00270453">
        <w:rPr>
          <w:rFonts w:cs="Arial"/>
          <w:color w:val="0000FF"/>
        </w:rPr>
        <w:t>no</w:t>
      </w:r>
    </w:p>
    <w:p w14:paraId="7CD56FA1" w14:textId="0FB19CB1" w:rsidR="00C548B6" w:rsidRPr="00270453" w:rsidRDefault="00C548B6" w:rsidP="00D7102B">
      <w:pPr>
        <w:pStyle w:val="5izenburua"/>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1C71EB38"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Pr="00270453">
        <w:rPr>
          <w:rFonts w:ascii="Verdana" w:hAnsi="Verdana" w:cs="Arial"/>
          <w:color w:val="0000FF"/>
          <w:sz w:val="19"/>
          <w:szCs w:val="19"/>
        </w:rPr>
        <w:t>no</w:t>
      </w:r>
    </w:p>
    <w:p w14:paraId="35DD7216" w14:textId="62D1BB03" w:rsidR="00C548B6" w:rsidRPr="00270453" w:rsidRDefault="00C548B6" w:rsidP="001D3DE3">
      <w:pPr>
        <w:pStyle w:val="3izenburua"/>
        <w:spacing w:after="120"/>
        <w:rPr>
          <w:i/>
        </w:rPr>
      </w:pPr>
      <w:bookmarkStart w:id="197" w:name="_Toc528657914"/>
      <w:bookmarkStart w:id="198" w:name="_Toc528658733"/>
      <w:bookmarkStart w:id="199" w:name="_Toc528660360"/>
      <w:bookmarkStart w:id="200" w:name="_Toc528664210"/>
      <w:bookmarkStart w:id="201" w:name="_Toc528665901"/>
      <w:bookmarkStart w:id="202" w:name="_Toc528666526"/>
      <w:bookmarkStart w:id="203" w:name="_Toc528671249"/>
      <w:bookmarkStart w:id="204" w:name="_Toc530728029"/>
      <w:bookmarkStart w:id="205" w:name="_Toc5958919"/>
      <w:bookmarkStart w:id="206" w:name="_Toc34132883"/>
      <w:bookmarkStart w:id="207" w:name="_Toc157522055"/>
      <w:r w:rsidRPr="00270453">
        <w:t>13.- PENALIDADES</w:t>
      </w:r>
      <w:bookmarkEnd w:id="197"/>
      <w:bookmarkEnd w:id="198"/>
      <w:bookmarkEnd w:id="199"/>
      <w:bookmarkEnd w:id="200"/>
      <w:bookmarkEnd w:id="201"/>
      <w:bookmarkEnd w:id="202"/>
      <w:bookmarkEnd w:id="203"/>
      <w:bookmarkEnd w:id="204"/>
      <w:bookmarkEnd w:id="205"/>
      <w:bookmarkEnd w:id="206"/>
      <w:bookmarkEnd w:id="207"/>
      <w:r w:rsidRPr="00270453">
        <w:t xml:space="preserve"> </w:t>
      </w:r>
    </w:p>
    <w:p w14:paraId="2B45F36A" w14:textId="6CE2D75E" w:rsidR="00C548B6" w:rsidRDefault="00C548B6" w:rsidP="00D7034D">
      <w:pPr>
        <w:pStyle w:val="4izenburua"/>
        <w:spacing w:after="120"/>
        <w:ind w:left="851" w:right="-427"/>
        <w:jc w:val="both"/>
        <w:rPr>
          <w:sz w:val="19"/>
          <w:szCs w:val="19"/>
        </w:rPr>
      </w:pPr>
      <w:bookmarkStart w:id="208" w:name="_Toc38387611"/>
      <w:r w:rsidRPr="00270453">
        <w:rPr>
          <w:sz w:val="19"/>
          <w:szCs w:val="19"/>
        </w:rPr>
        <w:t>13.1.- Se establecen penalidades adicionales a las previstas en la cláusula 31.1 de condiciones generales</w:t>
      </w:r>
      <w:bookmarkEnd w:id="208"/>
      <w:r w:rsidR="00D7034D">
        <w:rPr>
          <w:sz w:val="19"/>
          <w:szCs w:val="19"/>
        </w:rPr>
        <w:t xml:space="preserve">: </w:t>
      </w:r>
    </w:p>
    <w:p w14:paraId="7AC17487" w14:textId="77777777" w:rsidR="00D7034D" w:rsidRDefault="00D7034D" w:rsidP="00D7034D">
      <w:pPr>
        <w:pStyle w:val="4izenburua"/>
        <w:spacing w:after="120"/>
        <w:ind w:left="851" w:right="-427"/>
        <w:jc w:val="both"/>
        <w:rPr>
          <w:rFonts w:cs="Arial"/>
          <w:b w:val="0"/>
          <w:color w:val="0000FF"/>
          <w:sz w:val="19"/>
          <w:szCs w:val="19"/>
        </w:rPr>
      </w:pPr>
      <w:r w:rsidRPr="00435379">
        <w:rPr>
          <w:rFonts w:cs="Arial"/>
          <w:b w:val="0"/>
          <w:color w:val="0000FF"/>
          <w:sz w:val="19"/>
          <w:szCs w:val="19"/>
        </w:rPr>
        <w:t>sí</w:t>
      </w:r>
      <w:r>
        <w:rPr>
          <w:rFonts w:cs="Arial"/>
          <w:b w:val="0"/>
          <w:color w:val="0000FF"/>
          <w:sz w:val="19"/>
          <w:szCs w:val="19"/>
        </w:rPr>
        <w:t>, las siguientes:</w:t>
      </w:r>
    </w:p>
    <w:p w14:paraId="6AA060E4" w14:textId="77777777" w:rsidR="00D7034D" w:rsidRDefault="00D7034D" w:rsidP="00D7034D">
      <w:pPr>
        <w:pStyle w:val="4izenburua"/>
        <w:spacing w:after="120"/>
        <w:ind w:left="851" w:right="-427" w:firstLine="0"/>
        <w:jc w:val="both"/>
        <w:rPr>
          <w:rFonts w:cs="Arial"/>
          <w:b w:val="0"/>
          <w:color w:val="0000FF"/>
          <w:sz w:val="19"/>
          <w:szCs w:val="19"/>
        </w:rPr>
      </w:pPr>
      <w:r>
        <w:rPr>
          <w:rFonts w:cs="Arial"/>
          <w:b w:val="0"/>
          <w:color w:val="0000FF"/>
          <w:sz w:val="19"/>
          <w:szCs w:val="19"/>
        </w:rPr>
        <w:t xml:space="preserve">a) </w:t>
      </w:r>
      <w:r>
        <w:rPr>
          <w:rFonts w:cs="Arial"/>
          <w:color w:val="0000FF"/>
          <w:sz w:val="19"/>
          <w:szCs w:val="19"/>
        </w:rPr>
        <w:t xml:space="preserve">Mala calidad del servicio: </w:t>
      </w:r>
      <w:r>
        <w:rPr>
          <w:rFonts w:cs="Arial"/>
          <w:b w:val="0"/>
          <w:color w:val="0000FF"/>
          <w:sz w:val="19"/>
          <w:szCs w:val="19"/>
        </w:rPr>
        <w:t>incumplimiento de los objetivos planificados o cumplimiento defectuoso, imputables al adjudicatario por falta de responsabilidad, incompetencia, negligencia u otras de índole similar.</w:t>
      </w:r>
    </w:p>
    <w:p w14:paraId="25B202CA" w14:textId="77777777" w:rsidR="00D7034D" w:rsidRPr="005C1E0A" w:rsidRDefault="00D7034D" w:rsidP="00D7034D">
      <w:pPr>
        <w:pStyle w:val="4izenburua"/>
        <w:spacing w:after="120"/>
        <w:ind w:left="851" w:right="-427" w:firstLine="0"/>
        <w:jc w:val="both"/>
        <w:rPr>
          <w:rFonts w:cs="Arial"/>
          <w:b w:val="0"/>
          <w:color w:val="0000FF"/>
          <w:sz w:val="19"/>
          <w:szCs w:val="19"/>
        </w:rPr>
      </w:pPr>
      <w:r w:rsidRPr="005C1E0A">
        <w:rPr>
          <w:rFonts w:cs="Arial"/>
          <w:b w:val="0"/>
          <w:color w:val="0000FF"/>
          <w:sz w:val="19"/>
          <w:szCs w:val="19"/>
        </w:rPr>
        <w:t>En el caso de apercibimientos sucesivos, a partir del 2º apercibimiento notificado a la contratista, se impondrán sanciones en función de la facturación mensual: 2% para el 2º apercibimiento, 4% para el 3º, 6% para el 4º, 8% para el 5º y 10% para el 6º. Se entenderá como apercibimiento sucesivo el que se realice en un plazo de tiempo inferior a 3 meses respecto al último realizado. La cuantía de las sanciones se detraerá por la administración contratante al hacer efectiva la factura.</w:t>
      </w:r>
    </w:p>
    <w:p w14:paraId="3921D1CE" w14:textId="77777777" w:rsidR="00D7034D" w:rsidRDefault="00D7034D" w:rsidP="00D7034D">
      <w:pPr>
        <w:pStyle w:val="4izenburua"/>
        <w:spacing w:after="120"/>
        <w:ind w:left="851" w:right="-427" w:firstLine="0"/>
        <w:jc w:val="both"/>
        <w:rPr>
          <w:rFonts w:cs="Arial"/>
          <w:b w:val="0"/>
          <w:color w:val="0000FF"/>
          <w:sz w:val="19"/>
          <w:szCs w:val="19"/>
        </w:rPr>
      </w:pPr>
      <w:r>
        <w:rPr>
          <w:rFonts w:cs="Arial"/>
          <w:b w:val="0"/>
          <w:color w:val="0000FF"/>
          <w:sz w:val="19"/>
          <w:szCs w:val="19"/>
        </w:rPr>
        <w:t xml:space="preserve">b) </w:t>
      </w:r>
      <w:r>
        <w:rPr>
          <w:rFonts w:cs="Arial"/>
          <w:color w:val="0000FF"/>
          <w:sz w:val="19"/>
          <w:szCs w:val="19"/>
        </w:rPr>
        <w:t xml:space="preserve">No sustitución de las ausencias del personal: </w:t>
      </w:r>
      <w:r>
        <w:rPr>
          <w:rFonts w:cs="Arial"/>
          <w:b w:val="0"/>
          <w:color w:val="0000FF"/>
          <w:sz w:val="19"/>
          <w:szCs w:val="19"/>
        </w:rPr>
        <w:t xml:space="preserve">se penalizará con hasta el 10% de la </w:t>
      </w:r>
      <w:r w:rsidRPr="00F75558">
        <w:rPr>
          <w:rFonts w:cs="Arial"/>
          <w:b w:val="0"/>
          <w:color w:val="0000FF"/>
          <w:sz w:val="19"/>
          <w:szCs w:val="19"/>
        </w:rPr>
        <w:t>facturación mensual</w:t>
      </w:r>
      <w:r>
        <w:rPr>
          <w:rFonts w:cs="Arial"/>
          <w:b w:val="0"/>
          <w:color w:val="0000FF"/>
          <w:sz w:val="19"/>
          <w:szCs w:val="19"/>
        </w:rPr>
        <w:t xml:space="preserve">, de forma proporcional a la gravedad de la ausencia en función de su </w:t>
      </w:r>
      <w:r w:rsidRPr="003B62F6">
        <w:rPr>
          <w:rFonts w:cs="Arial"/>
          <w:b w:val="0"/>
          <w:color w:val="0000FF"/>
          <w:sz w:val="19"/>
          <w:szCs w:val="19"/>
        </w:rPr>
        <w:t>duración,</w:t>
      </w:r>
      <w:r>
        <w:rPr>
          <w:rFonts w:cs="Arial"/>
          <w:b w:val="0"/>
          <w:color w:val="0000FF"/>
          <w:sz w:val="19"/>
          <w:szCs w:val="19"/>
        </w:rPr>
        <w:t xml:space="preserve"> reiteración o imprevisibilidad, a detraer por la administración contratante al hacer efectiva la factura, </w:t>
      </w:r>
      <w:r w:rsidRPr="003B62F6">
        <w:rPr>
          <w:rFonts w:cs="Arial"/>
          <w:b w:val="0"/>
          <w:color w:val="0000FF"/>
          <w:sz w:val="19"/>
          <w:szCs w:val="19"/>
        </w:rPr>
        <w:t>además de la detracción del importe correspondiente de la factura mensual en proporción al tiempo no trabajado como consecuencia de la ausencia no sustituida.</w:t>
      </w:r>
    </w:p>
    <w:p w14:paraId="617A9E2E" w14:textId="77777777" w:rsidR="00D7034D" w:rsidRPr="00B0617D" w:rsidRDefault="00D7034D" w:rsidP="00D7034D">
      <w:pPr>
        <w:ind w:left="851" w:right="-427"/>
        <w:jc w:val="both"/>
        <w:rPr>
          <w:rFonts w:ascii="Verdana" w:eastAsia="Arial Unicode MS" w:hAnsi="Verdana" w:cs="Arial"/>
          <w:color w:val="0000FF"/>
          <w:sz w:val="19"/>
          <w:szCs w:val="19"/>
        </w:rPr>
      </w:pPr>
      <w:r w:rsidRPr="00D409A9">
        <w:rPr>
          <w:rFonts w:ascii="Verdana" w:eastAsia="Arial Unicode MS" w:hAnsi="Verdana" w:cs="Arial"/>
          <w:color w:val="0000FF"/>
          <w:sz w:val="19"/>
          <w:szCs w:val="19"/>
        </w:rPr>
        <w:t>Las ausencias se considerarán Leves si ocurren 1 vez en un mes; Graves si ocurren entre 2 y 4 veces en un mismo mes</w:t>
      </w:r>
      <w:r>
        <w:rPr>
          <w:rFonts w:ascii="Verdana" w:eastAsia="Arial Unicode MS" w:hAnsi="Verdana" w:cs="Arial"/>
          <w:color w:val="0000FF"/>
          <w:sz w:val="19"/>
          <w:szCs w:val="19"/>
        </w:rPr>
        <w:t xml:space="preserve"> y </w:t>
      </w:r>
      <w:r w:rsidRPr="00D409A9">
        <w:rPr>
          <w:rFonts w:ascii="Verdana" w:eastAsia="Arial Unicode MS" w:hAnsi="Verdana" w:cs="Arial"/>
          <w:color w:val="0000FF"/>
          <w:sz w:val="19"/>
          <w:szCs w:val="19"/>
        </w:rPr>
        <w:t>Muy Graves si ocurren 5 veces o más en un mismo mes.</w:t>
      </w:r>
    </w:p>
    <w:p w14:paraId="586A22AF" w14:textId="77777777" w:rsidR="00D7034D" w:rsidRPr="00D7034D" w:rsidRDefault="00D7034D" w:rsidP="00D7034D"/>
    <w:p w14:paraId="3597FAF5" w14:textId="4BAA6C7E" w:rsidR="00C548B6" w:rsidRPr="00270453" w:rsidRDefault="00C548B6" w:rsidP="001D3DE3">
      <w:pPr>
        <w:pStyle w:val="4izenburua"/>
        <w:spacing w:after="120"/>
        <w:ind w:left="851" w:right="-427"/>
        <w:jc w:val="both"/>
        <w:rPr>
          <w:b w:val="0"/>
          <w:i/>
          <w:sz w:val="19"/>
          <w:szCs w:val="19"/>
        </w:rPr>
      </w:pPr>
      <w:bookmarkStart w:id="209" w:name="_Toc38387612"/>
      <w:r w:rsidRPr="00270453">
        <w:rPr>
          <w:sz w:val="19"/>
          <w:szCs w:val="19"/>
        </w:rPr>
        <w:t xml:space="preserve">13.2.- Se establecen importes de penalidad diferentes de los dispuestos en el art. 193.3 y 193.4 LCSP por demora en el cumplimiento de plazos: </w:t>
      </w:r>
      <w:r w:rsidRPr="00270453">
        <w:rPr>
          <w:rFonts w:cs="Arial"/>
          <w:b w:val="0"/>
          <w:color w:val="0000FF"/>
          <w:sz w:val="19"/>
          <w:szCs w:val="19"/>
        </w:rPr>
        <w:t>no</w:t>
      </w:r>
      <w:bookmarkEnd w:id="209"/>
    </w:p>
    <w:p w14:paraId="22834D7E" w14:textId="3F54F209" w:rsidR="00C548B6" w:rsidRPr="00270453" w:rsidRDefault="00C548B6" w:rsidP="001D3DE3">
      <w:pPr>
        <w:pStyle w:val="3izenburua"/>
        <w:spacing w:after="120"/>
        <w:rPr>
          <w:i/>
        </w:rPr>
      </w:pPr>
      <w:bookmarkStart w:id="210" w:name="_Toc528657915"/>
      <w:bookmarkStart w:id="211" w:name="_Toc528658734"/>
      <w:bookmarkStart w:id="212" w:name="_Toc528660361"/>
      <w:bookmarkStart w:id="213" w:name="_Toc528664211"/>
      <w:bookmarkStart w:id="214" w:name="_Toc528665902"/>
      <w:bookmarkStart w:id="215" w:name="_Toc528666527"/>
      <w:bookmarkStart w:id="216" w:name="_Toc528671250"/>
      <w:bookmarkStart w:id="217" w:name="_Toc530728030"/>
      <w:bookmarkStart w:id="218" w:name="_Toc5958920"/>
      <w:bookmarkStart w:id="219" w:name="_Toc34132884"/>
      <w:bookmarkStart w:id="220" w:name="_Toc157522056"/>
      <w:r w:rsidRPr="00270453">
        <w:t>14.- SUBCONTRATACIÓN</w:t>
      </w:r>
      <w:bookmarkEnd w:id="210"/>
      <w:bookmarkEnd w:id="211"/>
      <w:bookmarkEnd w:id="212"/>
      <w:bookmarkEnd w:id="213"/>
      <w:bookmarkEnd w:id="214"/>
      <w:bookmarkEnd w:id="215"/>
      <w:bookmarkEnd w:id="216"/>
      <w:bookmarkEnd w:id="217"/>
      <w:bookmarkEnd w:id="218"/>
      <w:bookmarkEnd w:id="219"/>
      <w:bookmarkEnd w:id="220"/>
    </w:p>
    <w:p w14:paraId="2D846850" w14:textId="77777777" w:rsidR="00D7034D" w:rsidRPr="00435379" w:rsidRDefault="00C548B6" w:rsidP="00D7034D">
      <w:pPr>
        <w:pStyle w:val="4izenburua"/>
        <w:spacing w:after="120"/>
        <w:ind w:left="851" w:right="-427"/>
        <w:jc w:val="both"/>
        <w:rPr>
          <w:rFonts w:cs="Arial"/>
          <w:b w:val="0"/>
          <w:i/>
          <w:color w:val="0000FF"/>
          <w:sz w:val="19"/>
          <w:szCs w:val="19"/>
        </w:rPr>
      </w:pPr>
      <w:bookmarkStart w:id="221" w:name="_Toc38387614"/>
      <w:r w:rsidRPr="00270453">
        <w:rPr>
          <w:sz w:val="19"/>
          <w:szCs w:val="19"/>
        </w:rPr>
        <w:t xml:space="preserve">14.1.- Se establecen limitaciones a la posibilidad de subcontratar: </w:t>
      </w:r>
      <w:bookmarkEnd w:id="221"/>
      <w:r w:rsidR="00D7034D">
        <w:rPr>
          <w:rFonts w:cs="Arial"/>
          <w:b w:val="0"/>
          <w:color w:val="0000FF"/>
          <w:sz w:val="19"/>
          <w:szCs w:val="19"/>
        </w:rPr>
        <w:t>sí, no se permite la subcontratación para la disposición de los medios personales.</w:t>
      </w:r>
    </w:p>
    <w:p w14:paraId="22408F00" w14:textId="4BA296CF" w:rsidR="00C548B6" w:rsidRPr="00270453" w:rsidRDefault="00C548B6" w:rsidP="001D3DE3">
      <w:pPr>
        <w:pStyle w:val="4izenburua"/>
        <w:spacing w:after="120"/>
        <w:ind w:left="851" w:right="-427"/>
        <w:jc w:val="both"/>
        <w:rPr>
          <w:rFonts w:cs="Arial"/>
          <w:b w:val="0"/>
          <w:i/>
          <w:color w:val="0000FF"/>
          <w:sz w:val="19"/>
          <w:szCs w:val="19"/>
        </w:rPr>
      </w:pPr>
    </w:p>
    <w:p w14:paraId="21BABDA1" w14:textId="6AB0B865" w:rsidR="00C548B6" w:rsidRPr="00270453" w:rsidRDefault="00C548B6" w:rsidP="001D3DE3">
      <w:pPr>
        <w:pStyle w:val="4izenburua"/>
        <w:spacing w:after="120"/>
        <w:ind w:left="851" w:right="-427"/>
        <w:jc w:val="both"/>
        <w:rPr>
          <w:b w:val="0"/>
          <w:i/>
          <w:sz w:val="19"/>
          <w:szCs w:val="19"/>
        </w:rPr>
      </w:pPr>
      <w:bookmarkStart w:id="222" w:name="_Toc38387615"/>
      <w:r w:rsidRPr="00270453">
        <w:rPr>
          <w:sz w:val="19"/>
          <w:szCs w:val="19"/>
        </w:rPr>
        <w:t>14.2.- Obligación de las operadoras económicas de facilitar la siguiente información y/o documentación:</w:t>
      </w:r>
      <w:bookmarkEnd w:id="222"/>
    </w:p>
    <w:p w14:paraId="4E020379" w14:textId="1C0AEE3B" w:rsidR="003C1EDE" w:rsidRPr="00270453" w:rsidRDefault="00525268"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270453">
        <w:rPr>
          <w:rFonts w:ascii="Verdana" w:hAnsi="Verdana" w:cs="Arial"/>
          <w:sz w:val="19"/>
          <w:szCs w:val="19"/>
        </w:rPr>
        <w:t>Dicha información deberán hacerla constar en la sección D de la parte II del DEUC.</w:t>
      </w:r>
    </w:p>
    <w:p w14:paraId="550D1F73" w14:textId="7F32CDE9" w:rsidR="008133F3" w:rsidRPr="00270453" w:rsidRDefault="00525268"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b)</w:t>
      </w:r>
      <w:r w:rsidR="008133F3" w:rsidRPr="00270453">
        <w:rPr>
          <w:rFonts w:ascii="Verdana" w:hAnsi="Verdana" w:cs="Arial"/>
          <w:sz w:val="19"/>
          <w:szCs w:val="19"/>
        </w:rPr>
        <w:t xml:space="preserve"> DEUC </w:t>
      </w:r>
      <w:r w:rsidR="008133F3" w:rsidRPr="00270453">
        <w:rPr>
          <w:rFonts w:ascii="Verdana" w:eastAsia="Calibri" w:hAnsi="Verdana" w:cs="Arial"/>
          <w:sz w:val="19"/>
          <w:szCs w:val="19"/>
        </w:rPr>
        <w:t>de cada una de las subcontratistas</w:t>
      </w:r>
      <w:r w:rsidR="008133F3" w:rsidRPr="00270453">
        <w:rPr>
          <w:rFonts w:ascii="Verdana" w:hAnsi="Verdana" w:cs="Arial"/>
          <w:sz w:val="19"/>
          <w:szCs w:val="19"/>
        </w:rPr>
        <w:t xml:space="preserve"> que prevén subcontratar </w:t>
      </w:r>
      <w:r w:rsidR="008133F3" w:rsidRPr="00270453">
        <w:rPr>
          <w:rFonts w:ascii="Verdana" w:eastAsia="Calibri" w:hAnsi="Verdana" w:cs="Arial"/>
          <w:sz w:val="19"/>
          <w:szCs w:val="19"/>
        </w:rPr>
        <w:t>(con las secciones A y B de la parte II y la parte III debidamente cumplimentadas).</w:t>
      </w:r>
    </w:p>
    <w:p w14:paraId="07E3AD2C" w14:textId="613B99F5"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402B5D">
        <w:rPr>
          <w:rFonts w:ascii="Verdana" w:hAnsi="Verdana"/>
          <w:sz w:val="19"/>
          <w:szCs w:val="19"/>
        </w:rPr>
      </w:r>
      <w:r w:rsidR="00402B5D">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3izenburua"/>
        <w:spacing w:after="120"/>
        <w:rPr>
          <w:i/>
        </w:rPr>
      </w:pPr>
      <w:bookmarkStart w:id="223" w:name="_Toc528657916"/>
      <w:bookmarkStart w:id="224" w:name="_Toc528658735"/>
      <w:bookmarkStart w:id="225" w:name="_Toc528660362"/>
      <w:bookmarkStart w:id="226" w:name="_Toc528664212"/>
      <w:bookmarkStart w:id="227" w:name="_Toc528665903"/>
      <w:bookmarkStart w:id="228" w:name="_Toc528666528"/>
      <w:bookmarkStart w:id="229" w:name="_Toc528671251"/>
      <w:bookmarkStart w:id="230" w:name="_Toc530728031"/>
      <w:bookmarkStart w:id="231" w:name="_Toc5958921"/>
      <w:bookmarkStart w:id="232" w:name="_Toc34132885"/>
      <w:bookmarkStart w:id="233" w:name="_Toc157522057"/>
      <w:r w:rsidRPr="00270453">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14:paraId="2DC46E0B" w14:textId="28C2E21E" w:rsidR="00C548B6" w:rsidRPr="00270453" w:rsidRDefault="00C548B6" w:rsidP="001D3DE3">
      <w:pPr>
        <w:pStyle w:val="4izenburua"/>
        <w:spacing w:after="120"/>
        <w:ind w:left="851" w:right="-427"/>
        <w:jc w:val="both"/>
        <w:rPr>
          <w:rFonts w:cs="Arial"/>
          <w:b w:val="0"/>
          <w:i/>
          <w:color w:val="0000FF"/>
          <w:sz w:val="19"/>
          <w:szCs w:val="19"/>
        </w:rPr>
      </w:pPr>
      <w:bookmarkStart w:id="234" w:name="_Toc38387617"/>
      <w:r w:rsidRPr="00270453">
        <w:rPr>
          <w:sz w:val="19"/>
          <w:szCs w:val="19"/>
        </w:rPr>
        <w:lastRenderedPageBreak/>
        <w:t>15.1.- Forma de constatación de la correcta ejecución de la prestación</w:t>
      </w:r>
      <w:r w:rsidRPr="00270453">
        <w:rPr>
          <w:rFonts w:cs="Arial"/>
          <w:b w:val="0"/>
          <w:color w:val="0000FF"/>
          <w:sz w:val="19"/>
          <w:szCs w:val="19"/>
        </w:rPr>
        <w:t>: informe de comprobación de la/el responsable del contrato.</w:t>
      </w:r>
      <w:bookmarkEnd w:id="234"/>
    </w:p>
    <w:p w14:paraId="63BE59E3" w14:textId="6D5B3C04" w:rsidR="00C548B6" w:rsidRPr="00270453" w:rsidRDefault="00C548B6" w:rsidP="001D3DE3">
      <w:pPr>
        <w:pStyle w:val="4izenburua"/>
        <w:spacing w:after="120"/>
        <w:ind w:left="851" w:right="-427"/>
        <w:jc w:val="both"/>
        <w:rPr>
          <w:b w:val="0"/>
          <w:i/>
          <w:sz w:val="19"/>
          <w:szCs w:val="19"/>
        </w:rPr>
      </w:pPr>
      <w:bookmarkStart w:id="235" w:name="_Toc38387618"/>
      <w:r w:rsidRPr="00270453">
        <w:rPr>
          <w:sz w:val="19"/>
          <w:szCs w:val="19"/>
        </w:rPr>
        <w:t>15.2.- Plazo para la recepción:</w:t>
      </w:r>
      <w:bookmarkEnd w:id="235"/>
      <w:r w:rsidR="00525268">
        <w:rPr>
          <w:sz w:val="19"/>
          <w:szCs w:val="19"/>
        </w:rPr>
        <w:t xml:space="preserve"> </w:t>
      </w:r>
      <w:r w:rsidR="00525268">
        <w:rPr>
          <w:rFonts w:cs="Arial"/>
          <w:b w:val="0"/>
          <w:color w:val="0000FF"/>
          <w:sz w:val="19"/>
          <w:szCs w:val="19"/>
        </w:rPr>
        <w:t>un (1) mes.</w:t>
      </w:r>
    </w:p>
    <w:p w14:paraId="3DA1CFC6" w14:textId="2BC2BCDA" w:rsidR="00C548B6" w:rsidRPr="00270453" w:rsidRDefault="00C548B6" w:rsidP="00525268">
      <w:pPr>
        <w:pStyle w:val="4izenburua"/>
        <w:spacing w:after="120"/>
        <w:ind w:left="851" w:right="-427"/>
        <w:jc w:val="both"/>
        <w:rPr>
          <w:sz w:val="19"/>
          <w:szCs w:val="19"/>
        </w:rPr>
      </w:pPr>
      <w:bookmarkStart w:id="236" w:name="_Toc38387619"/>
      <w:r w:rsidRPr="00270453">
        <w:rPr>
          <w:sz w:val="19"/>
          <w:szCs w:val="19"/>
        </w:rPr>
        <w:t xml:space="preserve">15.3.- Existen recepciones parciales: </w:t>
      </w:r>
      <w:r w:rsidRPr="00270453">
        <w:rPr>
          <w:rFonts w:cs="Arial"/>
          <w:b w:val="0"/>
          <w:color w:val="0000FF"/>
          <w:sz w:val="19"/>
          <w:szCs w:val="19"/>
        </w:rPr>
        <w:t>sí</w:t>
      </w:r>
      <w:bookmarkEnd w:id="236"/>
    </w:p>
    <w:p w14:paraId="03ACB82C" w14:textId="39E7E80D" w:rsidR="00C548B6" w:rsidRPr="00270453" w:rsidRDefault="00C548B6" w:rsidP="001D3DE3">
      <w:pPr>
        <w:pStyle w:val="4izenburua"/>
        <w:spacing w:after="120"/>
        <w:ind w:left="851" w:right="-427"/>
        <w:jc w:val="both"/>
        <w:rPr>
          <w:i/>
          <w:color w:val="0070C0"/>
          <w:sz w:val="19"/>
          <w:szCs w:val="19"/>
        </w:rPr>
      </w:pPr>
      <w:bookmarkStart w:id="237" w:name="_Toc38387620"/>
      <w:r w:rsidRPr="00270453">
        <w:rPr>
          <w:sz w:val="19"/>
          <w:szCs w:val="19"/>
        </w:rPr>
        <w:t xml:space="preserve">15.4.- Plazo de garantía: </w:t>
      </w:r>
      <w:r w:rsidRPr="00270453">
        <w:rPr>
          <w:rFonts w:cs="Arial"/>
          <w:b w:val="0"/>
          <w:color w:val="0000FF"/>
          <w:sz w:val="19"/>
          <w:szCs w:val="19"/>
        </w:rPr>
        <w:t>no</w:t>
      </w:r>
      <w:bookmarkEnd w:id="237"/>
    </w:p>
    <w:p w14:paraId="14223047" w14:textId="1D8E4D8A" w:rsidR="00C548B6" w:rsidRPr="00270453" w:rsidRDefault="00C548B6" w:rsidP="001D3DE3">
      <w:pPr>
        <w:pStyle w:val="3izenburua"/>
        <w:spacing w:after="120"/>
        <w:rPr>
          <w:i/>
        </w:rPr>
      </w:pPr>
      <w:bookmarkStart w:id="238" w:name="_Toc528657917"/>
      <w:bookmarkStart w:id="239" w:name="_Toc528658736"/>
      <w:bookmarkStart w:id="240" w:name="_Toc528660363"/>
      <w:bookmarkStart w:id="241" w:name="_Toc528664213"/>
      <w:bookmarkStart w:id="242" w:name="_Toc528665904"/>
      <w:bookmarkStart w:id="243" w:name="_Toc528666529"/>
      <w:bookmarkStart w:id="244" w:name="_Toc528671252"/>
      <w:bookmarkStart w:id="245" w:name="_Toc530728032"/>
      <w:bookmarkStart w:id="246" w:name="_Toc5958922"/>
      <w:bookmarkStart w:id="247" w:name="_Toc34132886"/>
      <w:bookmarkStart w:id="248" w:name="_Toc157522058"/>
      <w:r w:rsidRPr="00270453">
        <w:t>16.- MODIFICACIÓN DEL CONTRATO</w:t>
      </w:r>
      <w:bookmarkEnd w:id="238"/>
      <w:bookmarkEnd w:id="239"/>
      <w:bookmarkEnd w:id="240"/>
      <w:bookmarkEnd w:id="241"/>
      <w:bookmarkEnd w:id="242"/>
      <w:bookmarkEnd w:id="243"/>
      <w:bookmarkEnd w:id="244"/>
      <w:bookmarkEnd w:id="245"/>
      <w:bookmarkEnd w:id="246"/>
      <w:bookmarkEnd w:id="247"/>
      <w:bookmarkEnd w:id="248"/>
    </w:p>
    <w:p w14:paraId="7EA2C16C" w14:textId="7B426D38" w:rsidR="00525268" w:rsidRPr="00270453" w:rsidRDefault="00C548B6" w:rsidP="00525268">
      <w:pPr>
        <w:spacing w:before="120" w:after="120"/>
        <w:ind w:left="284" w:right="-427"/>
        <w:jc w:val="both"/>
        <w:rPr>
          <w:rFonts w:ascii="Verdana" w:hAnsi="Verdana"/>
          <w:b/>
          <w:sz w:val="19"/>
          <w:szCs w:val="19"/>
        </w:rPr>
      </w:pPr>
      <w:r w:rsidRPr="00270453">
        <w:rPr>
          <w:rFonts w:ascii="Verdana" w:hAnsi="Verdana"/>
          <w:b/>
          <w:sz w:val="19"/>
          <w:szCs w:val="19"/>
        </w:rPr>
        <w:t>Posibilidad de modificación del contrato:</w:t>
      </w:r>
      <w:r w:rsidRPr="00270453">
        <w:rPr>
          <w:rFonts w:ascii="Verdana" w:hAnsi="Verdana"/>
          <w:sz w:val="19"/>
          <w:szCs w:val="19"/>
        </w:rPr>
        <w:t xml:space="preserve"> </w:t>
      </w:r>
      <w:r w:rsidRPr="00270453">
        <w:rPr>
          <w:rFonts w:ascii="Verdana" w:hAnsi="Verdana" w:cs="Arial"/>
          <w:color w:val="0000FF"/>
          <w:sz w:val="19"/>
          <w:szCs w:val="19"/>
        </w:rPr>
        <w:t>no</w:t>
      </w:r>
    </w:p>
    <w:p w14:paraId="32F2F3B5" w14:textId="6EEC8ADB" w:rsidR="00C548B6" w:rsidRPr="00270453" w:rsidRDefault="00C548B6" w:rsidP="001D3DE3">
      <w:pPr>
        <w:pStyle w:val="3izenburua"/>
        <w:spacing w:after="120"/>
        <w:rPr>
          <w:i/>
        </w:rPr>
      </w:pPr>
      <w:bookmarkStart w:id="249" w:name="_Toc528657918"/>
      <w:bookmarkStart w:id="250" w:name="_Toc528658737"/>
      <w:bookmarkStart w:id="251" w:name="_Toc528660364"/>
      <w:bookmarkStart w:id="252" w:name="_Toc528664214"/>
      <w:bookmarkStart w:id="253" w:name="_Toc528665905"/>
      <w:bookmarkStart w:id="254" w:name="_Toc528666530"/>
      <w:bookmarkStart w:id="255" w:name="_Toc528671253"/>
      <w:bookmarkStart w:id="256" w:name="_Toc530728033"/>
      <w:bookmarkStart w:id="257" w:name="_Toc5958923"/>
      <w:bookmarkStart w:id="258" w:name="_Toc34132887"/>
      <w:bookmarkStart w:id="259" w:name="_Toc157522059"/>
      <w:r w:rsidRPr="00270453">
        <w:t>17.- CAUSAS DE RESOLUCIÓN ESPECÍFICAS</w:t>
      </w:r>
      <w:bookmarkEnd w:id="249"/>
      <w:bookmarkEnd w:id="250"/>
      <w:bookmarkEnd w:id="251"/>
      <w:bookmarkEnd w:id="252"/>
      <w:bookmarkEnd w:id="253"/>
      <w:bookmarkEnd w:id="254"/>
      <w:bookmarkEnd w:id="255"/>
      <w:bookmarkEnd w:id="256"/>
      <w:bookmarkEnd w:id="257"/>
      <w:bookmarkEnd w:id="258"/>
      <w:bookmarkEnd w:id="259"/>
    </w:p>
    <w:p w14:paraId="2D7C3907" w14:textId="5019F943"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sz w:val="19"/>
          <w:szCs w:val="19"/>
        </w:rPr>
        <w:t>Se establecen causas de resolución adicionales a las previstas en la cláusula 38 de las condiciones generales</w:t>
      </w:r>
      <w:r w:rsidR="00525268" w:rsidRPr="005C5707">
        <w:rPr>
          <w:rFonts w:ascii="Verdana" w:hAnsi="Verdana"/>
          <w:sz w:val="19"/>
          <w:szCs w:val="19"/>
        </w:rPr>
        <w:t xml:space="preserve">: </w:t>
      </w:r>
      <w:r w:rsidR="00525268">
        <w:rPr>
          <w:rFonts w:ascii="Verdana" w:hAnsi="Verdana" w:cs="Arial"/>
          <w:color w:val="0000FF"/>
          <w:sz w:val="19"/>
          <w:szCs w:val="19"/>
        </w:rPr>
        <w:t>sí,</w:t>
      </w:r>
      <w:r w:rsidR="00525268" w:rsidRPr="006203CA">
        <w:rPr>
          <w:rFonts w:ascii="Verdana" w:hAnsi="Verdana" w:cs="Arial"/>
          <w:color w:val="0000FF"/>
          <w:sz w:val="19"/>
          <w:szCs w:val="19"/>
        </w:rPr>
        <w:t xml:space="preserve"> las previstas en la cláusula específica 11 de este pliego.</w:t>
      </w:r>
    </w:p>
    <w:p w14:paraId="11A485F5" w14:textId="55F263F3" w:rsidR="00C548B6" w:rsidRPr="00270453" w:rsidRDefault="00C548B6" w:rsidP="001D3DE3">
      <w:pPr>
        <w:pStyle w:val="3izenburua"/>
        <w:spacing w:after="120"/>
        <w:rPr>
          <w:i/>
        </w:rPr>
      </w:pPr>
      <w:bookmarkStart w:id="260" w:name="_Toc528657919"/>
      <w:bookmarkStart w:id="261" w:name="_Toc528658738"/>
      <w:bookmarkStart w:id="262" w:name="_Toc528660365"/>
      <w:bookmarkStart w:id="263" w:name="_Toc528664215"/>
      <w:bookmarkStart w:id="264" w:name="_Toc528665906"/>
      <w:bookmarkStart w:id="265" w:name="_Toc528666531"/>
      <w:bookmarkStart w:id="266" w:name="_Toc528671254"/>
      <w:bookmarkStart w:id="267" w:name="_Toc530728034"/>
      <w:bookmarkStart w:id="268" w:name="_Toc5958924"/>
      <w:bookmarkStart w:id="269" w:name="_Toc34132888"/>
      <w:bookmarkStart w:id="270" w:name="_Toc157522060"/>
      <w:r w:rsidRPr="00270453">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14:paraId="6FB3B542" w14:textId="68A5A514" w:rsidR="00C548B6" w:rsidRPr="00270453" w:rsidRDefault="00C548B6" w:rsidP="001D3DE3">
      <w:pPr>
        <w:pStyle w:val="4izenburua"/>
        <w:spacing w:after="120"/>
        <w:ind w:left="851" w:right="-427"/>
        <w:jc w:val="both"/>
        <w:rPr>
          <w:b w:val="0"/>
          <w:i/>
          <w:sz w:val="19"/>
          <w:szCs w:val="19"/>
        </w:rPr>
      </w:pPr>
      <w:bookmarkStart w:id="271"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25.2 de condiciones generales:</w:t>
      </w:r>
      <w:r w:rsidRPr="00270453">
        <w:rPr>
          <w:sz w:val="19"/>
          <w:szCs w:val="19"/>
        </w:rPr>
        <w:t xml:space="preserve"> </w:t>
      </w:r>
      <w:r w:rsidRPr="00270453">
        <w:rPr>
          <w:rFonts w:cs="Arial"/>
          <w:b w:val="0"/>
          <w:color w:val="0000FF"/>
          <w:sz w:val="19"/>
          <w:szCs w:val="19"/>
        </w:rPr>
        <w:t>no</w:t>
      </w:r>
      <w:bookmarkEnd w:id="271"/>
    </w:p>
    <w:p w14:paraId="424D3A99" w14:textId="03FC10C9" w:rsidR="00C548B6" w:rsidRPr="00270453" w:rsidRDefault="00C548B6" w:rsidP="001D3DE3">
      <w:pPr>
        <w:pStyle w:val="4izenburua"/>
        <w:spacing w:after="120"/>
        <w:ind w:left="851" w:right="-427"/>
        <w:jc w:val="both"/>
        <w:rPr>
          <w:b w:val="0"/>
          <w:i/>
          <w:color w:val="0070C0"/>
          <w:sz w:val="19"/>
          <w:szCs w:val="19"/>
        </w:rPr>
      </w:pPr>
      <w:bookmarkStart w:id="272"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r w:rsidRPr="00270453">
        <w:rPr>
          <w:rFonts w:cs="Arial"/>
          <w:b w:val="0"/>
          <w:color w:val="0000FF"/>
          <w:sz w:val="19"/>
          <w:szCs w:val="19"/>
        </w:rPr>
        <w:t>no</w:t>
      </w:r>
      <w:bookmarkEnd w:id="272"/>
    </w:p>
    <w:p w14:paraId="27CDDC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1F7F7162" w14:textId="20456AD0" w:rsidR="00C548B6" w:rsidRPr="00270453" w:rsidRDefault="00C548B6" w:rsidP="001D3DE3">
      <w:pPr>
        <w:pStyle w:val="4izenburua"/>
        <w:spacing w:after="120"/>
        <w:ind w:left="851" w:right="-427"/>
        <w:jc w:val="both"/>
        <w:rPr>
          <w:rFonts w:cs="Arial"/>
          <w:b w:val="0"/>
          <w:color w:val="0000FF"/>
          <w:sz w:val="19"/>
          <w:szCs w:val="19"/>
        </w:rPr>
      </w:pPr>
      <w:bookmarkStart w:id="273" w:name="_Toc38387626"/>
      <w:r w:rsidRPr="00270453">
        <w:rPr>
          <w:sz w:val="19"/>
          <w:szCs w:val="19"/>
        </w:rPr>
        <w:t xml:space="preserve">18.3- Se exige que partes de la prestación o trabajos concretos sean realizados por la propia contratista de conformidad con lo dispuesto en el art. 75.4 LCSP: </w:t>
      </w:r>
      <w:bookmarkEnd w:id="273"/>
      <w:r w:rsidR="00525268">
        <w:rPr>
          <w:rFonts w:cs="Arial"/>
          <w:b w:val="0"/>
          <w:color w:val="0000FF"/>
          <w:sz w:val="19"/>
          <w:szCs w:val="19"/>
        </w:rPr>
        <w:t>si</w:t>
      </w:r>
      <w:r w:rsidR="00500E72">
        <w:rPr>
          <w:rFonts w:cs="Arial"/>
          <w:b w:val="0"/>
          <w:color w:val="0000FF"/>
          <w:sz w:val="19"/>
          <w:szCs w:val="19"/>
        </w:rPr>
        <w:t>, la totalidad de la prestación contratada.</w:t>
      </w:r>
    </w:p>
    <w:p w14:paraId="772D78D7" w14:textId="77777777" w:rsidR="00C548B6" w:rsidRPr="00270453" w:rsidRDefault="00C548B6" w:rsidP="001D3DE3">
      <w:pPr>
        <w:spacing w:before="120" w:after="120"/>
        <w:ind w:left="851" w:right="-427"/>
        <w:jc w:val="both"/>
        <w:rPr>
          <w:rFonts w:ascii="Verdana" w:hAnsi="Verdana"/>
          <w:b/>
          <w:sz w:val="19"/>
          <w:szCs w:val="19"/>
        </w:rPr>
      </w:pPr>
      <w:r w:rsidRPr="00270453">
        <w:rPr>
          <w:rFonts w:ascii="Verdana" w:hAnsi="Verdana"/>
          <w:b/>
          <w:sz w:val="19"/>
          <w:szCs w:val="19"/>
        </w:rPr>
        <w:t>Partes de la prestación o trabajos:</w:t>
      </w:r>
      <w:r w:rsidRPr="00270453">
        <w:rPr>
          <w:rFonts w:ascii="Verdana" w:hAnsi="Verdana"/>
          <w:b/>
          <w:sz w:val="19"/>
          <w:szCs w:val="19"/>
        </w:rPr>
        <w:tab/>
        <w:t xml:space="preserve"> </w:t>
      </w:r>
    </w:p>
    <w:p w14:paraId="2681D1CF" w14:textId="03CEBF44" w:rsidR="00C548B6" w:rsidRPr="00270453" w:rsidRDefault="00C548B6" w:rsidP="001D3DE3">
      <w:pPr>
        <w:spacing w:before="120" w:after="120"/>
        <w:ind w:left="851" w:right="-427"/>
        <w:jc w:val="both"/>
        <w:rPr>
          <w:rFonts w:ascii="Verdana" w:hAnsi="Verdana" w:cs="Arial"/>
          <w:color w:val="0000FF"/>
          <w:sz w:val="19"/>
          <w:szCs w:val="19"/>
        </w:rPr>
      </w:pPr>
      <w:r w:rsidRPr="00270453">
        <w:rPr>
          <w:rFonts w:ascii="Verdana" w:hAnsi="Verdana"/>
          <w:b/>
          <w:sz w:val="19"/>
          <w:szCs w:val="19"/>
        </w:rPr>
        <w:t xml:space="preserve">En caso de unión temporal de empresas, se establece la obligación de que dichas partes o trabajos sean realizados por una </w:t>
      </w:r>
      <w:r w:rsidR="00C740F9" w:rsidRPr="00270453">
        <w:rPr>
          <w:rFonts w:ascii="Verdana" w:hAnsi="Verdana"/>
          <w:b/>
          <w:sz w:val="19"/>
          <w:szCs w:val="19"/>
        </w:rPr>
        <w:t>integrante</w:t>
      </w:r>
      <w:r w:rsidRPr="00270453">
        <w:rPr>
          <w:rFonts w:ascii="Verdana" w:hAnsi="Verdana"/>
          <w:b/>
          <w:sz w:val="19"/>
          <w:szCs w:val="19"/>
        </w:rPr>
        <w:t xml:space="preserve"> concreta: </w:t>
      </w:r>
      <w:r w:rsidRPr="00270453">
        <w:rPr>
          <w:rFonts w:ascii="Verdana" w:hAnsi="Verdana" w:cs="Arial"/>
          <w:color w:val="0000FF"/>
          <w:sz w:val="19"/>
          <w:szCs w:val="19"/>
        </w:rPr>
        <w:t>no</w:t>
      </w:r>
    </w:p>
    <w:p w14:paraId="3CBFF787" w14:textId="3B86C0EB" w:rsidR="001C321A" w:rsidRPr="00270453" w:rsidRDefault="00C548B6" w:rsidP="0058246F">
      <w:pPr>
        <w:pStyle w:val="4izenburua"/>
        <w:spacing w:after="120"/>
        <w:ind w:left="851" w:right="-427"/>
        <w:jc w:val="both"/>
        <w:rPr>
          <w:sz w:val="19"/>
          <w:szCs w:val="19"/>
        </w:rPr>
      </w:pPr>
      <w:bookmarkStart w:id="274" w:name="_Toc38387627"/>
      <w:r w:rsidRPr="00270453">
        <w:rPr>
          <w:sz w:val="19"/>
          <w:szCs w:val="19"/>
        </w:rPr>
        <w:t>18.4- Otras:</w:t>
      </w:r>
      <w:bookmarkEnd w:id="274"/>
      <w:r w:rsidR="00525268">
        <w:rPr>
          <w:sz w:val="19"/>
          <w:szCs w:val="19"/>
        </w:rPr>
        <w:t xml:space="preserve"> </w:t>
      </w:r>
      <w:r w:rsidR="00525268" w:rsidRPr="004F31EC">
        <w:rPr>
          <w:rFonts w:eastAsia="Times New Roman" w:cs="Arial"/>
          <w:b w:val="0"/>
          <w:color w:val="0000FF"/>
          <w:sz w:val="19"/>
          <w:szCs w:val="19"/>
        </w:rPr>
        <w:t>no.</w:t>
      </w:r>
    </w:p>
    <w:p w14:paraId="5D5AB5DC" w14:textId="157B783A" w:rsidR="00C548B6" w:rsidRPr="00270453" w:rsidRDefault="00C548B6" w:rsidP="0058246F">
      <w:pPr>
        <w:pStyle w:val="4izenburua"/>
        <w:spacing w:after="120"/>
        <w:ind w:left="851" w:right="-427"/>
        <w:jc w:val="both"/>
        <w:rPr>
          <w:sz w:val="16"/>
          <w:szCs w:val="16"/>
        </w:rPr>
      </w:pPr>
      <w:r w:rsidRPr="00270453">
        <w:rPr>
          <w:sz w:val="16"/>
          <w:szCs w:val="16"/>
        </w:rPr>
        <w:br w:type="page"/>
      </w:r>
    </w:p>
    <w:p w14:paraId="7BFF9395" w14:textId="04B78640" w:rsidR="00C548B6" w:rsidRPr="00270453" w:rsidRDefault="00C548B6" w:rsidP="0063609A">
      <w:pPr>
        <w:pStyle w:val="2izenburua"/>
      </w:pPr>
      <w:bookmarkStart w:id="275" w:name="_Toc505598215"/>
      <w:bookmarkStart w:id="276" w:name="_Toc505598292"/>
      <w:bookmarkStart w:id="277" w:name="_Toc505598385"/>
      <w:bookmarkStart w:id="278" w:name="_Toc33530743"/>
      <w:bookmarkStart w:id="279" w:name="_Toc157522061"/>
      <w:r w:rsidRPr="00270453">
        <w:lastRenderedPageBreak/>
        <w:t>II.- CARACTERÍSTICAS DEL PROCEDIMIENTO DE ADJUDICACIÓN</w:t>
      </w:r>
      <w:bookmarkEnd w:id="275"/>
      <w:bookmarkEnd w:id="276"/>
      <w:bookmarkEnd w:id="277"/>
      <w:bookmarkEnd w:id="278"/>
      <w:bookmarkEnd w:id="279"/>
    </w:p>
    <w:p w14:paraId="16CDB318" w14:textId="72D4DD9C" w:rsidR="00C548B6" w:rsidRPr="00270453" w:rsidRDefault="00C548B6" w:rsidP="001D3DE3">
      <w:pPr>
        <w:pStyle w:val="3izenburua"/>
        <w:spacing w:after="120"/>
      </w:pPr>
      <w:bookmarkStart w:id="280" w:name="_Toc33530744"/>
      <w:bookmarkStart w:id="281" w:name="_Toc157522062"/>
      <w:r w:rsidRPr="00270453">
        <w:t>19.- ÓRGANOS ADMINISTRATIVOS Y REGISTROS</w:t>
      </w:r>
      <w:bookmarkEnd w:id="280"/>
      <w:bookmarkEnd w:id="281"/>
      <w:r w:rsidRPr="00270453">
        <w:t xml:space="preserve"> </w:t>
      </w:r>
    </w:p>
    <w:p w14:paraId="6C5C4BD9" w14:textId="711E91C3" w:rsidR="00C548B6" w:rsidRPr="00270453" w:rsidRDefault="00C548B6" w:rsidP="001D3DE3">
      <w:pPr>
        <w:pStyle w:val="4izenburua"/>
        <w:spacing w:after="120"/>
        <w:ind w:left="851" w:right="-427"/>
        <w:jc w:val="both"/>
        <w:rPr>
          <w:sz w:val="19"/>
          <w:szCs w:val="19"/>
        </w:rPr>
      </w:pPr>
      <w:bookmarkStart w:id="282" w:name="_Toc38387630"/>
      <w:r w:rsidRPr="00270453">
        <w:rPr>
          <w:sz w:val="19"/>
          <w:szCs w:val="19"/>
        </w:rPr>
        <w:t>19.1.- Poder adjudicador:</w:t>
      </w:r>
      <w:bookmarkEnd w:id="282"/>
      <w:r w:rsidR="00525268">
        <w:rPr>
          <w:sz w:val="19"/>
          <w:szCs w:val="19"/>
        </w:rPr>
        <w:t xml:space="preserve"> </w:t>
      </w:r>
      <w:r w:rsidR="00525268" w:rsidRPr="001A56EB">
        <w:rPr>
          <w:rFonts w:eastAsia="Times New Roman"/>
          <w:b w:val="0"/>
          <w:color w:val="0000FF"/>
          <w:sz w:val="19"/>
          <w:szCs w:val="19"/>
        </w:rPr>
        <w:t>Administración General de la Comunidad Autónoma de Euskadi.</w:t>
      </w:r>
    </w:p>
    <w:p w14:paraId="2BD6C383" w14:textId="7FD72525" w:rsidR="00C548B6" w:rsidRPr="00270453" w:rsidRDefault="00C548B6" w:rsidP="001D3DE3">
      <w:pPr>
        <w:pStyle w:val="4izenburua"/>
        <w:spacing w:after="120"/>
        <w:ind w:left="851" w:right="-427"/>
        <w:jc w:val="both"/>
        <w:rPr>
          <w:sz w:val="19"/>
          <w:szCs w:val="19"/>
        </w:rPr>
      </w:pPr>
      <w:bookmarkStart w:id="283" w:name="_Toc38387631"/>
      <w:r w:rsidRPr="00270453">
        <w:rPr>
          <w:sz w:val="19"/>
          <w:szCs w:val="19"/>
        </w:rPr>
        <w:t>19.2.- Identificación de órganos</w:t>
      </w:r>
      <w:bookmarkEnd w:id="283"/>
      <w:r w:rsidR="00F661BB" w:rsidRPr="00270453">
        <w:rPr>
          <w:sz w:val="19"/>
          <w:szCs w:val="19"/>
        </w:rPr>
        <w:t>.</w:t>
      </w:r>
    </w:p>
    <w:p w14:paraId="69173FD8" w14:textId="798D4655" w:rsidR="00C548B6" w:rsidRPr="00270453" w:rsidRDefault="00C548B6" w:rsidP="00D7102B">
      <w:pPr>
        <w:pStyle w:val="5izenburua"/>
        <w:rPr>
          <w:b/>
        </w:rPr>
      </w:pPr>
      <w:r w:rsidRPr="00270453">
        <w:rPr>
          <w:b/>
        </w:rPr>
        <w:t xml:space="preserve">19.2.1.- Órgano de contratación: </w:t>
      </w:r>
      <w:r w:rsidR="00525268" w:rsidRPr="001A56EB">
        <w:rPr>
          <w:color w:val="0000FF"/>
          <w:szCs w:val="19"/>
        </w:rPr>
        <w:t>La persona titular de la Dirección de Servicios del Dpto de Igualdad, Justicia y Políticas Sociales.</w:t>
      </w:r>
      <w:r w:rsidR="00525268" w:rsidRPr="001A56EB">
        <w:rPr>
          <w:color w:val="0000FF"/>
          <w:szCs w:val="19"/>
        </w:rPr>
        <w:tab/>
      </w:r>
      <w:r w:rsidRPr="00270453">
        <w:rPr>
          <w:b/>
        </w:rPr>
        <w:tab/>
      </w:r>
    </w:p>
    <w:p w14:paraId="3BF937B5" w14:textId="21F2CC76" w:rsidR="00C548B6" w:rsidRPr="00270453" w:rsidRDefault="00C548B6" w:rsidP="00D7102B">
      <w:pPr>
        <w:pStyle w:val="5izenburua"/>
        <w:rPr>
          <w:b/>
        </w:rPr>
      </w:pPr>
      <w:r w:rsidRPr="00270453">
        <w:rPr>
          <w:b/>
        </w:rPr>
        <w:t xml:space="preserve">19.2.2.- Órgano destinatario: </w:t>
      </w:r>
      <w:r w:rsidRPr="00270453">
        <w:rPr>
          <w:b/>
        </w:rPr>
        <w:tab/>
      </w:r>
      <w:r w:rsidR="00525268">
        <w:rPr>
          <w:color w:val="0000FF"/>
          <w:szCs w:val="19"/>
        </w:rPr>
        <w:t xml:space="preserve">Administración Penitenciaria </w:t>
      </w:r>
      <w:r w:rsidR="00525268" w:rsidRPr="001A56EB">
        <w:rPr>
          <w:color w:val="0000FF"/>
          <w:szCs w:val="19"/>
        </w:rPr>
        <w:t>Justicia</w:t>
      </w:r>
      <w:r w:rsidR="00525268">
        <w:rPr>
          <w:color w:val="0000FF"/>
          <w:szCs w:val="19"/>
        </w:rPr>
        <w:t xml:space="preserve"> Digital e Infraestructuras</w:t>
      </w:r>
      <w:r w:rsidR="00525268">
        <w:rPr>
          <w:rFonts w:cs="Tahoma"/>
          <w:b/>
          <w:szCs w:val="19"/>
        </w:rPr>
        <w:tab/>
      </w:r>
      <w:r w:rsidR="00525268">
        <w:rPr>
          <w:rFonts w:cs="Tahoma"/>
          <w:b/>
          <w:szCs w:val="19"/>
        </w:rPr>
        <w:tab/>
      </w:r>
      <w:r w:rsidRPr="00270453">
        <w:rPr>
          <w:b/>
        </w:rPr>
        <w:tab/>
      </w:r>
      <w:r w:rsidRPr="00270453">
        <w:rPr>
          <w:b/>
        </w:rPr>
        <w:tab/>
      </w:r>
      <w:r w:rsidRPr="00270453">
        <w:rPr>
          <w:b/>
        </w:rPr>
        <w:tab/>
      </w:r>
      <w:r w:rsidRPr="00270453">
        <w:rPr>
          <w:b/>
        </w:rPr>
        <w:tab/>
        <w:t>Código DIR3:</w:t>
      </w:r>
      <w:r w:rsidR="00525268">
        <w:rPr>
          <w:b/>
        </w:rPr>
        <w:t xml:space="preserve"> </w:t>
      </w:r>
      <w:r w:rsidR="00525268" w:rsidRPr="001A56EB">
        <w:rPr>
          <w:color w:val="0000FF"/>
          <w:szCs w:val="19"/>
        </w:rPr>
        <w:t>A160</w:t>
      </w:r>
      <w:r w:rsidR="00525268">
        <w:rPr>
          <w:color w:val="0000FF"/>
          <w:szCs w:val="19"/>
        </w:rPr>
        <w:t>39532</w:t>
      </w:r>
    </w:p>
    <w:p w14:paraId="62DAE65B" w14:textId="586F4404" w:rsidR="00C548B6" w:rsidRPr="00270453" w:rsidRDefault="00C548B6" w:rsidP="00D7102B">
      <w:pPr>
        <w:pStyle w:val="5izenburua"/>
        <w:rPr>
          <w:b/>
        </w:rPr>
      </w:pPr>
      <w:r w:rsidRPr="00270453">
        <w:rPr>
          <w:b/>
        </w:rPr>
        <w:t xml:space="preserve">19.2.3.- Responsable del contrato: </w:t>
      </w:r>
      <w:r w:rsidR="00525268">
        <w:rPr>
          <w:color w:val="0000FF"/>
          <w:szCs w:val="19"/>
        </w:rPr>
        <w:t>Carlos Sacristán Modrego.</w:t>
      </w:r>
    </w:p>
    <w:p w14:paraId="5019F72F" w14:textId="77777777" w:rsidR="00525268" w:rsidRPr="001A56EB" w:rsidRDefault="00C548B6" w:rsidP="00525268">
      <w:pPr>
        <w:spacing w:before="120" w:after="120"/>
        <w:ind w:left="1418" w:right="-425" w:hanging="850"/>
        <w:jc w:val="both"/>
        <w:rPr>
          <w:rFonts w:ascii="Verdana" w:hAnsi="Verdana"/>
          <w:color w:val="0000FF"/>
          <w:sz w:val="19"/>
          <w:szCs w:val="19"/>
        </w:rPr>
      </w:pPr>
      <w:r w:rsidRPr="00270453">
        <w:rPr>
          <w:b/>
        </w:rPr>
        <w:t>19.2.4.- Órgano competente en materia de contabilidad pública:</w:t>
      </w:r>
      <w:r w:rsidR="00525268">
        <w:rPr>
          <w:b/>
        </w:rPr>
        <w:t xml:space="preserve"> </w:t>
      </w:r>
      <w:r w:rsidR="00525268" w:rsidRPr="001A56EB">
        <w:rPr>
          <w:rFonts w:ascii="Verdana" w:hAnsi="Verdana"/>
          <w:color w:val="0000FF"/>
          <w:sz w:val="19"/>
          <w:szCs w:val="19"/>
        </w:rPr>
        <w:t>Oficina de control Económico.</w:t>
      </w:r>
    </w:p>
    <w:p w14:paraId="377838FE" w14:textId="68153203" w:rsidR="00C548B6" w:rsidRPr="00270453" w:rsidRDefault="00C548B6" w:rsidP="00D7102B">
      <w:pPr>
        <w:pStyle w:val="5izenburua"/>
        <w:rPr>
          <w:b/>
          <w:color w:val="0000FF"/>
        </w:rPr>
      </w:pPr>
      <w:r w:rsidRPr="00270453">
        <w:rPr>
          <w:rFonts w:cs="Tahoma"/>
          <w:b/>
        </w:rPr>
        <w:t xml:space="preserve">19.2.5.- </w:t>
      </w:r>
      <w:r w:rsidRPr="00270453">
        <w:rPr>
          <w:b/>
        </w:rPr>
        <w:t>Central de Contratación.</w:t>
      </w:r>
      <w:r w:rsidRPr="00270453">
        <w:t xml:space="preserve"> El órgano que adjudica el contrato actúa para otra entidad: </w:t>
      </w:r>
      <w:r w:rsidRPr="00270453">
        <w:rPr>
          <w:b/>
          <w:color w:val="0000FF"/>
        </w:rPr>
        <w:t>no</w:t>
      </w:r>
    </w:p>
    <w:p w14:paraId="1A2F3C0C" w14:textId="24EC94AC" w:rsidR="00C548B6" w:rsidRDefault="00C548B6" w:rsidP="00D7102B">
      <w:pPr>
        <w:pStyle w:val="5izenburua"/>
        <w:rPr>
          <w:b/>
        </w:rPr>
      </w:pPr>
      <w:r w:rsidRPr="00270453">
        <w:rPr>
          <w:b/>
        </w:rPr>
        <w:t>19.2.6.- Composición de la mesa de contratación:</w:t>
      </w:r>
    </w:p>
    <w:p w14:paraId="0617B386" w14:textId="77777777" w:rsidR="00525268" w:rsidRDefault="00525268" w:rsidP="00525268">
      <w:pPr>
        <w:spacing w:before="120" w:after="120"/>
        <w:ind w:left="1418" w:right="-425" w:hanging="850"/>
        <w:jc w:val="both"/>
        <w:rPr>
          <w:rFonts w:ascii="Verdana" w:hAnsi="Verdana" w:cs="Tahoma"/>
          <w:b/>
          <w:sz w:val="19"/>
          <w:szCs w:val="19"/>
        </w:rPr>
      </w:pPr>
    </w:p>
    <w:p w14:paraId="564ED8BF" w14:textId="77777777" w:rsidR="00525268" w:rsidRPr="001A3CE8" w:rsidRDefault="00525268" w:rsidP="00525268">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Presidencia:</w:t>
      </w:r>
    </w:p>
    <w:p w14:paraId="29DDF2A7" w14:textId="77777777" w:rsidR="00525268" w:rsidRPr="001A3CE8" w:rsidRDefault="00525268" w:rsidP="00525268">
      <w:pPr>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9214"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961"/>
      </w:tblGrid>
      <w:tr w:rsidR="00525268" w:rsidRPr="0083014E" w14:paraId="442AF9D8" w14:textId="77777777" w:rsidTr="00541D45">
        <w:tc>
          <w:tcPr>
            <w:tcW w:w="4253" w:type="dxa"/>
            <w:shd w:val="clear" w:color="auto" w:fill="auto"/>
          </w:tcPr>
          <w:p w14:paraId="42B2AD49" w14:textId="77777777" w:rsidR="00525268" w:rsidRDefault="00525268" w:rsidP="00541D45">
            <w:pPr>
              <w:ind w:right="40" w:firstLine="176"/>
              <w:rPr>
                <w:rFonts w:ascii="Verdana" w:hAnsi="Verdana"/>
                <w:color w:val="0000FF"/>
                <w:sz w:val="19"/>
                <w:szCs w:val="19"/>
              </w:rPr>
            </w:pPr>
            <w:r>
              <w:rPr>
                <w:rFonts w:ascii="Verdana" w:hAnsi="Verdana"/>
                <w:color w:val="0000FF"/>
                <w:sz w:val="19"/>
                <w:szCs w:val="19"/>
              </w:rPr>
              <w:t>D. Unai Ibañez Guerenabarrena</w:t>
            </w:r>
          </w:p>
          <w:p w14:paraId="5BAEA156" w14:textId="77777777" w:rsidR="00525268" w:rsidRPr="007F3213" w:rsidRDefault="00525268" w:rsidP="00541D45">
            <w:pPr>
              <w:ind w:left="171" w:right="35"/>
              <w:rPr>
                <w:rFonts w:ascii="Verdana" w:hAnsi="Verdana"/>
                <w:i/>
                <w:iCs/>
                <w:color w:val="0000FF"/>
                <w:sz w:val="19"/>
                <w:szCs w:val="19"/>
              </w:rPr>
            </w:pPr>
            <w:r w:rsidRPr="007F3213">
              <w:rPr>
                <w:rFonts w:ascii="Verdana" w:hAnsi="Verdana"/>
                <w:i/>
                <w:iCs/>
                <w:color w:val="0000FF"/>
                <w:sz w:val="19"/>
                <w:szCs w:val="19"/>
              </w:rPr>
              <w:t>Responsable de presupuestos del Dpto.</w:t>
            </w:r>
          </w:p>
        </w:tc>
        <w:tc>
          <w:tcPr>
            <w:tcW w:w="4961" w:type="dxa"/>
            <w:shd w:val="clear" w:color="auto" w:fill="auto"/>
          </w:tcPr>
          <w:p w14:paraId="55703596" w14:textId="77777777" w:rsidR="00525268" w:rsidRPr="007F3213" w:rsidRDefault="00525268" w:rsidP="00541D45">
            <w:pPr>
              <w:ind w:left="425" w:right="-395"/>
              <w:rPr>
                <w:rFonts w:ascii="Verdana" w:hAnsi="Verdana"/>
                <w:i/>
                <w:iCs/>
                <w:color w:val="0000FF"/>
                <w:sz w:val="19"/>
                <w:szCs w:val="19"/>
              </w:rPr>
            </w:pPr>
            <w:r w:rsidRPr="007F3213">
              <w:rPr>
                <w:rFonts w:ascii="Verdana" w:hAnsi="Verdana"/>
                <w:i/>
                <w:iCs/>
                <w:color w:val="0000FF"/>
                <w:sz w:val="19"/>
                <w:szCs w:val="19"/>
              </w:rPr>
              <w:t>Responsable de la Asesoría Jurídica del Dpto.</w:t>
            </w:r>
          </w:p>
          <w:p w14:paraId="4CC4910F" w14:textId="77777777" w:rsidR="00525268" w:rsidRDefault="00525268" w:rsidP="00541D45">
            <w:pPr>
              <w:ind w:left="425" w:right="40"/>
              <w:rPr>
                <w:rFonts w:ascii="Verdana" w:hAnsi="Verdana"/>
                <w:i/>
                <w:iCs/>
                <w:color w:val="0000FF"/>
                <w:sz w:val="19"/>
                <w:szCs w:val="19"/>
              </w:rPr>
            </w:pPr>
            <w:r>
              <w:rPr>
                <w:rFonts w:ascii="Verdana" w:hAnsi="Verdana"/>
                <w:i/>
                <w:iCs/>
                <w:color w:val="0000FF"/>
                <w:sz w:val="19"/>
                <w:szCs w:val="19"/>
              </w:rPr>
              <w:t>O</w:t>
            </w:r>
          </w:p>
          <w:p w14:paraId="2BFDD6ED" w14:textId="77777777" w:rsidR="00525268" w:rsidRPr="007F3213" w:rsidRDefault="00525268" w:rsidP="00541D45">
            <w:pPr>
              <w:ind w:left="425" w:right="40"/>
              <w:rPr>
                <w:rFonts w:ascii="Verdana" w:hAnsi="Verdana"/>
                <w:i/>
                <w:iCs/>
                <w:color w:val="0000FF"/>
                <w:sz w:val="19"/>
                <w:szCs w:val="19"/>
              </w:rPr>
            </w:pPr>
            <w:r>
              <w:rPr>
                <w:rFonts w:ascii="Verdana" w:hAnsi="Verdana"/>
                <w:i/>
                <w:iCs/>
                <w:color w:val="0000FF"/>
                <w:sz w:val="19"/>
                <w:szCs w:val="19"/>
              </w:rPr>
              <w:t>Responsable del área de personal del Dpto.</w:t>
            </w:r>
          </w:p>
        </w:tc>
      </w:tr>
    </w:tbl>
    <w:p w14:paraId="3FBFB2B4" w14:textId="77777777" w:rsidR="00525268" w:rsidRDefault="00525268" w:rsidP="00525268">
      <w:pPr>
        <w:tabs>
          <w:tab w:val="left" w:pos="900"/>
        </w:tabs>
        <w:spacing w:before="120" w:after="120"/>
        <w:ind w:left="426" w:right="-318"/>
        <w:rPr>
          <w:rFonts w:ascii="Verdana" w:hAnsi="Verdana" w:cs="Tahoma"/>
          <w:b/>
          <w:sz w:val="19"/>
          <w:szCs w:val="19"/>
        </w:rPr>
      </w:pPr>
    </w:p>
    <w:p w14:paraId="3837780F" w14:textId="77777777" w:rsidR="00525268" w:rsidRPr="001A3CE8" w:rsidRDefault="00525268" w:rsidP="00525268">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4305BB07" w14:textId="77777777" w:rsidR="00525268" w:rsidRPr="00572FC4" w:rsidRDefault="00525268" w:rsidP="00525268">
      <w:pPr>
        <w:tabs>
          <w:tab w:val="left" w:pos="900"/>
        </w:tabs>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sidRPr="00572FC4">
        <w:rPr>
          <w:rFonts w:ascii="Verdana" w:hAnsi="Verdana" w:cs="Tahoma"/>
          <w:b/>
          <w:sz w:val="19"/>
          <w:szCs w:val="19"/>
        </w:rPr>
        <w:t xml:space="preserve">Titular: </w:t>
      </w:r>
      <w:r w:rsidRPr="00572FC4">
        <w:rPr>
          <w:rFonts w:ascii="Verdana" w:hAnsi="Verdana" w:cs="Tahoma"/>
          <w:b/>
          <w:sz w:val="19"/>
          <w:szCs w:val="19"/>
        </w:rPr>
        <w:tab/>
      </w:r>
      <w:r w:rsidRPr="00572FC4">
        <w:rPr>
          <w:rFonts w:ascii="Verdana" w:hAnsi="Verdana" w:cs="Tahoma"/>
          <w:b/>
          <w:sz w:val="19"/>
          <w:szCs w:val="19"/>
        </w:rPr>
        <w:tab/>
      </w:r>
      <w:r w:rsidRPr="00572FC4">
        <w:rPr>
          <w:rFonts w:ascii="Verdana" w:hAnsi="Verdana" w:cs="Tahoma"/>
          <w:b/>
          <w:sz w:val="19"/>
          <w:szCs w:val="19"/>
        </w:rPr>
        <w:tab/>
      </w:r>
      <w:r w:rsidRPr="00572FC4">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572FC4">
        <w:rPr>
          <w:rFonts w:ascii="Verdana" w:hAnsi="Verdana" w:cs="Tahoma"/>
          <w:b/>
          <w:sz w:val="19"/>
          <w:szCs w:val="19"/>
        </w:rPr>
        <w:t>Suplente:</w:t>
      </w:r>
      <w:r w:rsidRPr="00572FC4">
        <w:rPr>
          <w:rFonts w:ascii="Verdana" w:hAnsi="Verdana" w:cs="Tahoma"/>
          <w:b/>
          <w:sz w:val="19"/>
          <w:szCs w:val="19"/>
        </w:rPr>
        <w:tab/>
      </w:r>
      <w:r w:rsidRPr="00572FC4">
        <w:rPr>
          <w:rFonts w:ascii="Verdana" w:hAnsi="Verdana" w:cs="Tahoma"/>
          <w:b/>
          <w:sz w:val="19"/>
          <w:szCs w:val="19"/>
        </w:rPr>
        <w:tab/>
      </w:r>
    </w:p>
    <w:tbl>
      <w:tblPr>
        <w:tblW w:w="9214"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961"/>
      </w:tblGrid>
      <w:tr w:rsidR="00525268" w:rsidRPr="0083014E" w14:paraId="260D685A" w14:textId="77777777" w:rsidTr="00541D45">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4DE4E4BE" w14:textId="77777777" w:rsidR="00525268" w:rsidRPr="00572FC4" w:rsidRDefault="00525268" w:rsidP="00541D45">
            <w:pPr>
              <w:ind w:left="171" w:right="-318"/>
              <w:rPr>
                <w:rFonts w:ascii="Verdana" w:hAnsi="Verdana"/>
                <w:color w:val="0000FF"/>
                <w:sz w:val="19"/>
                <w:szCs w:val="19"/>
              </w:rPr>
            </w:pPr>
            <w:r w:rsidRPr="00572FC4">
              <w:rPr>
                <w:rFonts w:ascii="Verdana" w:hAnsi="Verdana"/>
                <w:color w:val="0000FF"/>
                <w:sz w:val="19"/>
                <w:szCs w:val="19"/>
              </w:rPr>
              <w:t xml:space="preserve">Dª. </w:t>
            </w:r>
            <w:r>
              <w:rPr>
                <w:rFonts w:ascii="Verdana" w:hAnsi="Verdana"/>
                <w:color w:val="0000FF"/>
                <w:sz w:val="19"/>
                <w:szCs w:val="19"/>
              </w:rPr>
              <w:t>Inmaculada Recondo García</w:t>
            </w:r>
          </w:p>
          <w:p w14:paraId="612827C3" w14:textId="77777777" w:rsidR="00525268" w:rsidRPr="007F3213" w:rsidRDefault="00525268" w:rsidP="00541D45">
            <w:pPr>
              <w:ind w:left="171" w:right="-318"/>
              <w:rPr>
                <w:rFonts w:ascii="Verdana" w:hAnsi="Verdana"/>
                <w:i/>
                <w:iCs/>
                <w:color w:val="0000FF"/>
                <w:sz w:val="19"/>
                <w:szCs w:val="19"/>
                <w:highlight w:val="yellow"/>
              </w:rPr>
            </w:pPr>
            <w:r w:rsidRPr="007F3213">
              <w:rPr>
                <w:rFonts w:ascii="Verdana" w:hAnsi="Verdana"/>
                <w:i/>
                <w:iCs/>
                <w:color w:val="0000FF"/>
                <w:sz w:val="19"/>
                <w:szCs w:val="19"/>
              </w:rPr>
              <w:t>Técnica jurídica</w:t>
            </w:r>
          </w:p>
        </w:tc>
        <w:tc>
          <w:tcPr>
            <w:tcW w:w="4961" w:type="dxa"/>
            <w:tcBorders>
              <w:top w:val="single" w:sz="4" w:space="0" w:color="BFBFBF"/>
              <w:left w:val="single" w:sz="4" w:space="0" w:color="BFBFBF"/>
              <w:bottom w:val="single" w:sz="4" w:space="0" w:color="BFBFBF"/>
              <w:right w:val="single" w:sz="4" w:space="0" w:color="BFBFBF"/>
            </w:tcBorders>
            <w:shd w:val="clear" w:color="auto" w:fill="auto"/>
          </w:tcPr>
          <w:p w14:paraId="5C8A3C67" w14:textId="77777777" w:rsidR="00525268" w:rsidRPr="00572FC4" w:rsidRDefault="00525268" w:rsidP="00541D45">
            <w:pPr>
              <w:ind w:left="425" w:right="-318"/>
              <w:rPr>
                <w:rFonts w:ascii="Verdana" w:hAnsi="Verdana"/>
                <w:color w:val="0000FF"/>
                <w:sz w:val="19"/>
                <w:szCs w:val="19"/>
              </w:rPr>
            </w:pPr>
            <w:r w:rsidRPr="00572FC4">
              <w:rPr>
                <w:rFonts w:ascii="Verdana" w:hAnsi="Verdana"/>
                <w:color w:val="0000FF"/>
                <w:sz w:val="19"/>
                <w:szCs w:val="19"/>
              </w:rPr>
              <w:t>Dª. Susana Domínguez Seguí</w:t>
            </w:r>
          </w:p>
          <w:p w14:paraId="3E3C3015" w14:textId="77777777" w:rsidR="00525268" w:rsidRPr="007F3213" w:rsidRDefault="00525268" w:rsidP="00541D45">
            <w:pPr>
              <w:ind w:left="425" w:right="-318"/>
              <w:rPr>
                <w:rFonts w:ascii="Verdana" w:hAnsi="Verdana"/>
                <w:i/>
                <w:iCs/>
                <w:color w:val="0000FF"/>
                <w:sz w:val="19"/>
                <w:szCs w:val="19"/>
              </w:rPr>
            </w:pPr>
            <w:r w:rsidRPr="007F3213">
              <w:rPr>
                <w:rFonts w:ascii="Verdana" w:hAnsi="Verdana"/>
                <w:i/>
                <w:iCs/>
                <w:color w:val="0000FF"/>
                <w:sz w:val="19"/>
                <w:szCs w:val="19"/>
              </w:rPr>
              <w:t>Técnica Jurídica</w:t>
            </w:r>
          </w:p>
        </w:tc>
      </w:tr>
    </w:tbl>
    <w:p w14:paraId="6B690C8D" w14:textId="77777777" w:rsidR="00525268" w:rsidRPr="00E569F8" w:rsidRDefault="00525268" w:rsidP="00525268">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38135E7B" w14:textId="77777777" w:rsidR="00525268" w:rsidRPr="001A3CE8" w:rsidRDefault="00525268" w:rsidP="00525268">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5A1C65D4" w14:textId="77777777" w:rsidR="00525268" w:rsidRPr="001A3CE8" w:rsidRDefault="00525268" w:rsidP="00525268">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ab/>
      </w:r>
      <w:r w:rsidRPr="001A3CE8">
        <w:rPr>
          <w:rFonts w:ascii="Verdana" w:hAnsi="Verdana" w:cs="Tahoma"/>
          <w:b/>
          <w:sz w:val="19"/>
          <w:szCs w:val="19"/>
        </w:rPr>
        <w:tab/>
      </w:r>
      <w:r>
        <w:rPr>
          <w:rFonts w:ascii="Verdana" w:hAnsi="Verdana" w:cs="Tahoma"/>
          <w:b/>
          <w:sz w:val="19"/>
          <w:szCs w:val="19"/>
        </w:rPr>
        <w:t xml:space="preserve">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9214"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961"/>
      </w:tblGrid>
      <w:tr w:rsidR="00525268" w:rsidRPr="001A3CE8" w14:paraId="33AB41A6" w14:textId="77777777" w:rsidTr="00541D45">
        <w:tc>
          <w:tcPr>
            <w:tcW w:w="4253" w:type="dxa"/>
            <w:shd w:val="clear" w:color="auto" w:fill="auto"/>
          </w:tcPr>
          <w:p w14:paraId="0E7B6B5B" w14:textId="77777777" w:rsidR="00525268" w:rsidRDefault="00525268" w:rsidP="00541D45">
            <w:pPr>
              <w:spacing w:before="120" w:after="120"/>
              <w:ind w:left="171" w:right="-110"/>
              <w:rPr>
                <w:rFonts w:ascii="Verdana" w:hAnsi="Verdana"/>
                <w:color w:val="0000FF"/>
                <w:sz w:val="19"/>
                <w:szCs w:val="19"/>
              </w:rPr>
            </w:pPr>
            <w:r w:rsidRPr="0083014E">
              <w:rPr>
                <w:rFonts w:ascii="Verdana" w:hAnsi="Verdana"/>
                <w:color w:val="0000FF"/>
                <w:sz w:val="19"/>
                <w:szCs w:val="19"/>
              </w:rPr>
              <w:t>D. Josu Ojinaga Elezkano</w:t>
            </w:r>
          </w:p>
          <w:p w14:paraId="2FD246C5" w14:textId="77777777" w:rsidR="00525268" w:rsidRPr="007F3213" w:rsidRDefault="00525268" w:rsidP="00541D45">
            <w:pPr>
              <w:spacing w:before="120" w:after="120"/>
              <w:ind w:left="171" w:right="-110"/>
              <w:rPr>
                <w:rFonts w:ascii="Verdana" w:hAnsi="Verdana"/>
                <w:i/>
                <w:iCs/>
                <w:color w:val="0000FF"/>
                <w:sz w:val="19"/>
                <w:szCs w:val="19"/>
              </w:rPr>
            </w:pPr>
            <w:r w:rsidRPr="007F3213">
              <w:rPr>
                <w:rFonts w:ascii="Verdana" w:hAnsi="Verdana"/>
                <w:i/>
                <w:iCs/>
                <w:color w:val="0000FF"/>
                <w:sz w:val="19"/>
                <w:szCs w:val="19"/>
              </w:rPr>
              <w:t>Responsable del Servicio de Contratación</w:t>
            </w:r>
          </w:p>
        </w:tc>
        <w:tc>
          <w:tcPr>
            <w:tcW w:w="4961" w:type="dxa"/>
            <w:shd w:val="clear" w:color="auto" w:fill="auto"/>
          </w:tcPr>
          <w:p w14:paraId="30F1BCB3" w14:textId="77777777" w:rsidR="00525268" w:rsidRDefault="00525268" w:rsidP="00541D45">
            <w:pPr>
              <w:ind w:left="425" w:right="-318"/>
              <w:rPr>
                <w:rFonts w:ascii="Verdana" w:hAnsi="Verdana"/>
                <w:color w:val="0000FF"/>
                <w:sz w:val="19"/>
                <w:szCs w:val="19"/>
              </w:rPr>
            </w:pPr>
            <w:r w:rsidRPr="0083014E">
              <w:rPr>
                <w:rFonts w:ascii="Verdana" w:hAnsi="Verdana"/>
                <w:color w:val="0000FF"/>
                <w:sz w:val="19"/>
                <w:szCs w:val="19"/>
              </w:rPr>
              <w:t>Dª. Felicidad García Mateos</w:t>
            </w:r>
          </w:p>
          <w:p w14:paraId="44E0DD4B" w14:textId="77777777" w:rsidR="00525268" w:rsidRDefault="00525268" w:rsidP="00541D45">
            <w:pPr>
              <w:ind w:left="425" w:right="-318"/>
              <w:rPr>
                <w:rFonts w:ascii="Verdana" w:hAnsi="Verdana"/>
                <w:color w:val="0000FF"/>
                <w:sz w:val="19"/>
                <w:szCs w:val="19"/>
              </w:rPr>
            </w:pPr>
            <w:r>
              <w:rPr>
                <w:rFonts w:ascii="Verdana" w:hAnsi="Verdana"/>
                <w:color w:val="0000FF"/>
                <w:sz w:val="19"/>
                <w:szCs w:val="19"/>
              </w:rPr>
              <w:t>Dª- María Bardesi Orue-Echevarría</w:t>
            </w:r>
          </w:p>
          <w:p w14:paraId="01965DEB" w14:textId="77777777" w:rsidR="00525268" w:rsidRDefault="00525268" w:rsidP="00541D45">
            <w:pPr>
              <w:ind w:left="425" w:right="-318"/>
              <w:rPr>
                <w:rFonts w:ascii="Verdana" w:hAnsi="Verdana"/>
                <w:color w:val="0000FF"/>
                <w:sz w:val="19"/>
                <w:szCs w:val="19"/>
              </w:rPr>
            </w:pPr>
            <w:r>
              <w:rPr>
                <w:rFonts w:ascii="Verdana" w:hAnsi="Verdana"/>
                <w:color w:val="0000FF"/>
                <w:sz w:val="19"/>
                <w:szCs w:val="19"/>
              </w:rPr>
              <w:t>Dª. Joana Murray Barandika</w:t>
            </w:r>
          </w:p>
          <w:p w14:paraId="009DA16B" w14:textId="77777777" w:rsidR="00525268" w:rsidRDefault="00525268" w:rsidP="00541D45">
            <w:pPr>
              <w:ind w:left="425" w:right="-318"/>
              <w:rPr>
                <w:rFonts w:ascii="Verdana" w:hAnsi="Verdana"/>
                <w:color w:val="0000FF"/>
                <w:sz w:val="19"/>
                <w:szCs w:val="19"/>
              </w:rPr>
            </w:pPr>
            <w:r>
              <w:rPr>
                <w:rFonts w:ascii="Verdana" w:hAnsi="Verdana"/>
                <w:color w:val="0000FF"/>
                <w:sz w:val="19"/>
                <w:szCs w:val="19"/>
              </w:rPr>
              <w:t>Dª. Olatz Larrinaga de las Bayonas</w:t>
            </w:r>
          </w:p>
          <w:p w14:paraId="3A463D52" w14:textId="77777777" w:rsidR="00525268" w:rsidRPr="007F3213" w:rsidRDefault="00525268" w:rsidP="00541D45">
            <w:pPr>
              <w:ind w:left="425" w:right="-318"/>
              <w:rPr>
                <w:rFonts w:ascii="Verdana" w:hAnsi="Verdana"/>
                <w:i/>
                <w:iCs/>
                <w:color w:val="0000FF"/>
                <w:sz w:val="19"/>
                <w:szCs w:val="19"/>
              </w:rPr>
            </w:pPr>
            <w:r w:rsidRPr="007F3213">
              <w:rPr>
                <w:rFonts w:ascii="Verdana" w:hAnsi="Verdana"/>
                <w:i/>
                <w:iCs/>
                <w:color w:val="0000FF"/>
                <w:sz w:val="19"/>
                <w:szCs w:val="19"/>
              </w:rPr>
              <w:t>Técnicas del Servicio de Contratación</w:t>
            </w:r>
          </w:p>
        </w:tc>
      </w:tr>
    </w:tbl>
    <w:p w14:paraId="4C025A24" w14:textId="77777777" w:rsidR="00525268" w:rsidRDefault="00525268" w:rsidP="00525268">
      <w:pPr>
        <w:tabs>
          <w:tab w:val="left" w:pos="0"/>
          <w:tab w:val="left" w:pos="900"/>
          <w:tab w:val="left" w:pos="1418"/>
        </w:tabs>
        <w:spacing w:before="120" w:after="120"/>
        <w:ind w:left="426" w:right="-318"/>
        <w:jc w:val="both"/>
        <w:rPr>
          <w:rFonts w:ascii="Verdana" w:hAnsi="Verdana" w:cs="Tahoma"/>
          <w:sz w:val="19"/>
          <w:szCs w:val="19"/>
        </w:rPr>
      </w:pPr>
      <w:r w:rsidRPr="00BF4F38">
        <w:rPr>
          <w:rFonts w:ascii="Verdana" w:hAnsi="Verdana" w:cs="Tahoma"/>
          <w:b/>
          <w:sz w:val="19"/>
          <w:szCs w:val="19"/>
        </w:rPr>
        <w:t xml:space="preserve">Vocal en representación de la Oficina de Control Económico: </w:t>
      </w:r>
      <w:r w:rsidRPr="00BF4F38">
        <w:rPr>
          <w:rFonts w:ascii="Verdana" w:hAnsi="Verdana" w:cs="Tahoma"/>
          <w:sz w:val="19"/>
          <w:szCs w:val="19"/>
        </w:rPr>
        <w:t>Borja Pérez Ramdsen</w:t>
      </w:r>
    </w:p>
    <w:p w14:paraId="75E5A5D4" w14:textId="77777777" w:rsidR="00525268" w:rsidRPr="00525268" w:rsidRDefault="00525268" w:rsidP="00525268"/>
    <w:p w14:paraId="211F65B0" w14:textId="4B1DD8EB" w:rsidR="00C548B6" w:rsidRPr="00270453" w:rsidRDefault="00C548B6" w:rsidP="00D7102B">
      <w:pPr>
        <w:pStyle w:val="5izenburua"/>
        <w:rPr>
          <w:b/>
          <w:color w:val="0000FF"/>
        </w:rPr>
      </w:pPr>
      <w:r w:rsidRPr="00270453">
        <w:rPr>
          <w:b/>
        </w:rPr>
        <w:t xml:space="preserve">19.2.7.- Comité de expertos/organismo técnico especializado: </w:t>
      </w:r>
      <w:r w:rsidRPr="00270453">
        <w:rPr>
          <w:b/>
          <w:color w:val="0000FF"/>
        </w:rPr>
        <w:t xml:space="preserve">no </w:t>
      </w:r>
    </w:p>
    <w:p w14:paraId="4C8CD5CC" w14:textId="02535153" w:rsidR="00C548B6" w:rsidRPr="00270453" w:rsidRDefault="00C548B6" w:rsidP="001D3DE3">
      <w:pPr>
        <w:pStyle w:val="4izenburua"/>
        <w:spacing w:after="120"/>
        <w:ind w:left="851" w:right="-427"/>
        <w:jc w:val="both"/>
        <w:rPr>
          <w:sz w:val="19"/>
          <w:szCs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270453">
        <w:rPr>
          <w:sz w:val="19"/>
          <w:szCs w:val="19"/>
        </w:rPr>
        <w:t>19.3.- Unidad administrativa encargada de tramitar el procedimiento de adjudicación:</w:t>
      </w:r>
      <w:bookmarkEnd w:id="284"/>
      <w:r w:rsidR="00525268">
        <w:rPr>
          <w:sz w:val="19"/>
          <w:szCs w:val="19"/>
        </w:rPr>
        <w:t xml:space="preserve"> </w:t>
      </w:r>
      <w:r w:rsidR="00525268" w:rsidRPr="001A56EB">
        <w:rPr>
          <w:rFonts w:eastAsia="Times New Roman" w:cs="Arial"/>
          <w:b w:val="0"/>
          <w:color w:val="0000FF"/>
          <w:sz w:val="19"/>
          <w:szCs w:val="19"/>
        </w:rPr>
        <w:t>Servicio de Contratación del Dpto de Igualdad, Justicia y Políticas Sociales</w:t>
      </w:r>
    </w:p>
    <w:p w14:paraId="51F2CA2D" w14:textId="77777777" w:rsidR="00C548B6" w:rsidRPr="00270453" w:rsidRDefault="00C548B6" w:rsidP="001D3DE3">
      <w:pPr>
        <w:pStyle w:val="4izenburua"/>
        <w:spacing w:after="120"/>
        <w:ind w:left="851" w:right="-427"/>
        <w:jc w:val="both"/>
        <w:rPr>
          <w:sz w:val="19"/>
          <w:szCs w:val="19"/>
        </w:rPr>
      </w:pPr>
      <w:bookmarkStart w:id="295" w:name="_Toc38387633"/>
      <w:r w:rsidRPr="00270453">
        <w:rPr>
          <w:sz w:val="19"/>
          <w:szCs w:val="19"/>
        </w:rPr>
        <w:t>19.4.- Contacto para atender consultas sobre aspectos técnicos:</w:t>
      </w:r>
      <w:bookmarkEnd w:id="295"/>
    </w:p>
    <w:p w14:paraId="6A42FCBB" w14:textId="15FD3D36" w:rsidR="00C548B6" w:rsidRPr="00270453" w:rsidRDefault="00C548B6" w:rsidP="001A5DE7">
      <w:pPr>
        <w:numPr>
          <w:ilvl w:val="0"/>
          <w:numId w:val="28"/>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00525268">
        <w:rPr>
          <w:rFonts w:ascii="Verdana" w:eastAsia="Arial Unicode MS" w:hAnsi="Verdana"/>
          <w:sz w:val="19"/>
          <w:szCs w:val="19"/>
        </w:rPr>
        <w:t xml:space="preserve"> </w:t>
      </w:r>
      <w:r w:rsidR="00525268" w:rsidRPr="001A56EB">
        <w:rPr>
          <w:rFonts w:ascii="Verdana" w:hAnsi="Verdana" w:cs="Arial"/>
          <w:color w:val="0000FF"/>
          <w:sz w:val="19"/>
          <w:szCs w:val="19"/>
        </w:rPr>
        <w:t>contratacion-ijps@euskadi.eus</w:t>
      </w:r>
    </w:p>
    <w:p w14:paraId="26E690B7" w14:textId="4A941917" w:rsidR="00C548B6" w:rsidRPr="00270453" w:rsidRDefault="00C548B6" w:rsidP="001A5DE7">
      <w:pPr>
        <w:numPr>
          <w:ilvl w:val="0"/>
          <w:numId w:val="28"/>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Nº de teléfono:</w:t>
      </w:r>
      <w:r w:rsidR="00525268" w:rsidRPr="00525268">
        <w:rPr>
          <w:rFonts w:ascii="Verdana" w:hAnsi="Verdana" w:cs="Arial"/>
          <w:color w:val="0000FF"/>
          <w:sz w:val="19"/>
          <w:szCs w:val="19"/>
        </w:rPr>
        <w:t xml:space="preserve"> </w:t>
      </w:r>
      <w:r w:rsidR="00525268" w:rsidRPr="00017D6C">
        <w:rPr>
          <w:rFonts w:ascii="Verdana" w:hAnsi="Verdana" w:cs="Arial"/>
          <w:color w:val="0000FF"/>
          <w:sz w:val="19"/>
          <w:szCs w:val="19"/>
        </w:rPr>
        <w:t>945 011</w:t>
      </w:r>
      <w:r w:rsidR="00525268">
        <w:rPr>
          <w:rFonts w:ascii="Verdana" w:hAnsi="Verdana" w:cs="Arial"/>
          <w:color w:val="0000FF"/>
          <w:sz w:val="19"/>
          <w:szCs w:val="19"/>
        </w:rPr>
        <w:t xml:space="preserve"> </w:t>
      </w:r>
      <w:r w:rsidR="00525268" w:rsidRPr="00017D6C">
        <w:rPr>
          <w:rFonts w:ascii="Verdana" w:hAnsi="Verdana" w:cs="Arial"/>
          <w:color w:val="0000FF"/>
          <w:sz w:val="19"/>
          <w:szCs w:val="19"/>
        </w:rPr>
        <w:t>376</w:t>
      </w:r>
      <w:r w:rsidR="00525268">
        <w:rPr>
          <w:rFonts w:ascii="Verdana" w:hAnsi="Verdana" w:cs="Arial"/>
          <w:color w:val="0000FF"/>
          <w:sz w:val="19"/>
          <w:szCs w:val="19"/>
        </w:rPr>
        <w:t>.</w:t>
      </w:r>
    </w:p>
    <w:p w14:paraId="1D559FF6" w14:textId="77777777" w:rsidR="00D749D5" w:rsidRPr="00270453" w:rsidRDefault="00D749D5" w:rsidP="00D749D5">
      <w:pPr>
        <w:pStyle w:val="4izenburua"/>
        <w:spacing w:after="120"/>
        <w:ind w:left="851" w:right="-427"/>
        <w:jc w:val="both"/>
        <w:rPr>
          <w:sz w:val="19"/>
          <w:szCs w:val="19"/>
        </w:rPr>
      </w:pPr>
      <w:r w:rsidRPr="00270453">
        <w:rPr>
          <w:sz w:val="19"/>
          <w:szCs w:val="19"/>
        </w:rPr>
        <w:t>19.4 bis.- Contacto para atender consultas sobre licitación electrónica:</w:t>
      </w:r>
    </w:p>
    <w:p w14:paraId="78E673AF" w14:textId="542CBA10" w:rsidR="00D749D5" w:rsidRPr="00270453" w:rsidRDefault="00D749D5" w:rsidP="001A5DE7">
      <w:pPr>
        <w:pStyle w:val="Zerrenda-paragrafoa"/>
        <w:numPr>
          <w:ilvl w:val="1"/>
          <w:numId w:val="142"/>
        </w:numPr>
        <w:tabs>
          <w:tab w:val="left" w:pos="0"/>
          <w:tab w:val="left" w:pos="900"/>
        </w:tabs>
        <w:spacing w:before="120" w:after="120"/>
        <w:ind w:left="1418" w:right="-427" w:hanging="283"/>
        <w:jc w:val="both"/>
        <w:rPr>
          <w:rFonts w:ascii="Verdana" w:hAnsi="Verdana" w:cs="Tahoma"/>
          <w:sz w:val="19"/>
          <w:szCs w:val="19"/>
        </w:rPr>
      </w:pPr>
      <w:r w:rsidRPr="00270453">
        <w:rPr>
          <w:rFonts w:ascii="Verdana" w:hAnsi="Verdana" w:cs="Tahoma"/>
          <w:sz w:val="19"/>
          <w:szCs w:val="19"/>
        </w:rPr>
        <w:t>Nº de teléfono: 945 016 298.</w:t>
      </w:r>
    </w:p>
    <w:p w14:paraId="764A7CD7" w14:textId="77777777" w:rsidR="00C548B6" w:rsidRPr="00270453" w:rsidRDefault="00C548B6" w:rsidP="001D3DE3">
      <w:pPr>
        <w:pStyle w:val="4izenburua"/>
        <w:spacing w:after="120"/>
        <w:ind w:left="851" w:right="-427"/>
        <w:jc w:val="both"/>
        <w:rPr>
          <w:sz w:val="19"/>
          <w:szCs w:val="19"/>
        </w:rPr>
      </w:pPr>
      <w:bookmarkStart w:id="296" w:name="_Toc38387634"/>
      <w:r w:rsidRPr="00270453">
        <w:rPr>
          <w:sz w:val="19"/>
          <w:szCs w:val="19"/>
        </w:rPr>
        <w:t>19.5.- Contacto para atender consultas sobre aspectos jurídicos:</w:t>
      </w:r>
      <w:bookmarkEnd w:id="296"/>
    </w:p>
    <w:p w14:paraId="22A4456F" w14:textId="19F109EF" w:rsidR="00C548B6" w:rsidRPr="00270453" w:rsidRDefault="00C548B6" w:rsidP="001A5DE7">
      <w:pPr>
        <w:numPr>
          <w:ilvl w:val="0"/>
          <w:numId w:val="28"/>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lastRenderedPageBreak/>
        <w:t>Dirección de correo electrónico:</w:t>
      </w:r>
      <w:r w:rsidR="00525268">
        <w:rPr>
          <w:rFonts w:ascii="Verdana" w:eastAsia="Arial Unicode MS" w:hAnsi="Verdana"/>
          <w:sz w:val="19"/>
          <w:szCs w:val="19"/>
        </w:rPr>
        <w:t xml:space="preserve"> </w:t>
      </w:r>
      <w:r w:rsidR="00525268" w:rsidRPr="001A56EB">
        <w:rPr>
          <w:rFonts w:ascii="Verdana" w:hAnsi="Verdana" w:cs="Arial"/>
          <w:color w:val="0000FF"/>
          <w:sz w:val="19"/>
          <w:szCs w:val="19"/>
        </w:rPr>
        <w:t>contratacion-ijps@euskadi.eus</w:t>
      </w:r>
    </w:p>
    <w:p w14:paraId="13087A96" w14:textId="75F5131B" w:rsidR="00C548B6" w:rsidRPr="00270453" w:rsidRDefault="00C548B6" w:rsidP="001A5DE7">
      <w:pPr>
        <w:numPr>
          <w:ilvl w:val="0"/>
          <w:numId w:val="28"/>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Nº de teléfono:</w:t>
      </w:r>
      <w:r w:rsidR="00525268">
        <w:rPr>
          <w:rFonts w:ascii="Verdana" w:eastAsia="Arial Unicode MS" w:hAnsi="Verdana"/>
          <w:sz w:val="19"/>
          <w:szCs w:val="19"/>
        </w:rPr>
        <w:t xml:space="preserve"> </w:t>
      </w:r>
      <w:r w:rsidR="00525268" w:rsidRPr="001A56EB">
        <w:rPr>
          <w:rFonts w:ascii="Verdana" w:hAnsi="Verdana" w:cs="Arial"/>
          <w:color w:val="0000FF"/>
          <w:sz w:val="19"/>
          <w:szCs w:val="19"/>
        </w:rPr>
        <w:t>945016413</w:t>
      </w:r>
    </w:p>
    <w:p w14:paraId="47537601" w14:textId="77777777" w:rsidR="00C548B6" w:rsidRPr="00270453" w:rsidRDefault="00C548B6" w:rsidP="001D3DE3">
      <w:pPr>
        <w:pStyle w:val="4izenburua"/>
        <w:spacing w:after="120"/>
        <w:ind w:left="851" w:right="-427"/>
        <w:jc w:val="both"/>
        <w:rPr>
          <w:sz w:val="19"/>
          <w:szCs w:val="19"/>
        </w:rPr>
      </w:pPr>
      <w:bookmarkStart w:id="297" w:name="_Toc38387635"/>
      <w:r w:rsidRPr="00270453">
        <w:rPr>
          <w:sz w:val="19"/>
          <w:szCs w:val="19"/>
        </w:rPr>
        <w:t>19.6.- Registros:</w:t>
      </w:r>
      <w:bookmarkEnd w:id="297"/>
    </w:p>
    <w:p w14:paraId="67E2CFF7" w14:textId="77777777" w:rsidR="00C548B6" w:rsidRPr="00270453" w:rsidRDefault="00C548B6" w:rsidP="00D7102B">
      <w:pPr>
        <w:pStyle w:val="5izenburua"/>
        <w:rPr>
          <w:b/>
          <w:color w:val="0000FF"/>
        </w:rPr>
      </w:pPr>
      <w:r w:rsidRPr="00270453">
        <w:rPr>
          <w:b/>
        </w:rPr>
        <w:t xml:space="preserve">19.6.1.- Registro de presentación de ofertas: </w:t>
      </w:r>
      <w:r w:rsidRPr="00270453">
        <w:rPr>
          <w:b/>
          <w:color w:val="0000FF"/>
        </w:rPr>
        <w:t xml:space="preserve">Registro Telemático de Contratación Electrónica (ver cláusula 12.2.1 de condiciones generales). </w:t>
      </w:r>
    </w:p>
    <w:p w14:paraId="3917331A" w14:textId="77777777" w:rsidR="00525268" w:rsidRPr="007F3213" w:rsidRDefault="00C548B6" w:rsidP="00525268">
      <w:pPr>
        <w:tabs>
          <w:tab w:val="left" w:pos="0"/>
          <w:tab w:val="left" w:pos="900"/>
        </w:tabs>
        <w:spacing w:before="120" w:after="120"/>
        <w:ind w:left="1400" w:right="-427" w:hanging="974"/>
        <w:jc w:val="both"/>
        <w:rPr>
          <w:rFonts w:ascii="Verdana" w:hAnsi="Verdana" w:cs="Tahoma"/>
          <w:b/>
          <w:color w:val="0000FF"/>
          <w:sz w:val="18"/>
          <w:szCs w:val="18"/>
        </w:rPr>
      </w:pPr>
      <w:r w:rsidRPr="00525268">
        <w:rPr>
          <w:rFonts w:ascii="Verdana" w:eastAsia="Arial Unicode MS" w:hAnsi="Verdana"/>
          <w:b/>
          <w:sz w:val="19"/>
          <w:szCs w:val="18"/>
        </w:rPr>
        <w:t>19.6.2.- Registro de presentación de certificaciones y facturas</w:t>
      </w:r>
      <w:r w:rsidRPr="00270453">
        <w:rPr>
          <w:b/>
        </w:rPr>
        <w:t>:</w:t>
      </w:r>
      <w:r w:rsidR="00525268">
        <w:rPr>
          <w:b/>
        </w:rPr>
        <w:t xml:space="preserve"> </w:t>
      </w:r>
      <w:hyperlink r:id="rId16" w:history="1">
        <w:r w:rsidR="00525268" w:rsidRPr="007F3213">
          <w:rPr>
            <w:rFonts w:ascii="Verdana" w:hAnsi="Verdana" w:cs="Tahoma"/>
            <w:color w:val="0000FF"/>
            <w:sz w:val="18"/>
            <w:szCs w:val="18"/>
            <w:u w:val="single"/>
          </w:rPr>
          <w:t>https://www.euskadi.eus/y22-tresnak/es/contenidos/informacion/efactura_portal/es_def/index.shtml</w:t>
        </w:r>
      </w:hyperlink>
    </w:p>
    <w:p w14:paraId="03511B23" w14:textId="4A104516" w:rsidR="00C548B6" w:rsidRPr="00270453" w:rsidRDefault="00C548B6" w:rsidP="00D7102B">
      <w:pPr>
        <w:pStyle w:val="5izenburua"/>
        <w:rPr>
          <w:b/>
        </w:rPr>
      </w:pPr>
    </w:p>
    <w:p w14:paraId="598AD07A" w14:textId="4A79BB5D" w:rsidR="00C548B6" w:rsidRPr="00270453" w:rsidRDefault="00C548B6" w:rsidP="001D3DE3">
      <w:pPr>
        <w:pStyle w:val="3izenburua"/>
        <w:spacing w:after="120"/>
        <w:rPr>
          <w:i/>
        </w:rPr>
      </w:pPr>
      <w:bookmarkStart w:id="298" w:name="_Toc157522063"/>
      <w:r w:rsidRPr="00270453">
        <w:t>20.- TRAMITACIÓN Y PROCEDIMIENTO DE ADJUDICACIÓN</w:t>
      </w:r>
      <w:bookmarkEnd w:id="285"/>
      <w:bookmarkEnd w:id="286"/>
      <w:bookmarkEnd w:id="287"/>
      <w:bookmarkEnd w:id="288"/>
      <w:bookmarkEnd w:id="289"/>
      <w:bookmarkEnd w:id="290"/>
      <w:bookmarkEnd w:id="291"/>
      <w:bookmarkEnd w:id="292"/>
      <w:bookmarkEnd w:id="293"/>
      <w:bookmarkEnd w:id="294"/>
      <w:bookmarkEnd w:id="298"/>
    </w:p>
    <w:p w14:paraId="3D6CAC18" w14:textId="200A4A3E" w:rsidR="00C548B6" w:rsidRPr="00270453" w:rsidRDefault="00C548B6" w:rsidP="001D3DE3">
      <w:pPr>
        <w:pStyle w:val="4izenburua"/>
        <w:spacing w:after="120"/>
        <w:ind w:left="851" w:right="-427"/>
        <w:jc w:val="both"/>
        <w:rPr>
          <w:sz w:val="19"/>
          <w:szCs w:val="19"/>
        </w:rPr>
      </w:pPr>
      <w:bookmarkStart w:id="299" w:name="_Toc38387637"/>
      <w:r w:rsidRPr="00270453">
        <w:rPr>
          <w:sz w:val="19"/>
          <w:szCs w:val="19"/>
        </w:rPr>
        <w:t xml:space="preserve">20.1.- Contrato sujeto a regulación armonizada: </w:t>
      </w:r>
      <w:r w:rsidRPr="00270453">
        <w:rPr>
          <w:rFonts w:eastAsia="Times New Roman" w:cs="Tahoma"/>
          <w:b w:val="0"/>
          <w:color w:val="0000FF"/>
          <w:sz w:val="19"/>
          <w:szCs w:val="19"/>
        </w:rPr>
        <w:t>no</w:t>
      </w:r>
      <w:bookmarkEnd w:id="299"/>
    </w:p>
    <w:p w14:paraId="0D12E20C" w14:textId="66545DA7" w:rsidR="00C548B6" w:rsidRPr="00270453" w:rsidRDefault="00C548B6" w:rsidP="001D3DE3">
      <w:pPr>
        <w:pStyle w:val="4izenburua"/>
        <w:spacing w:after="120"/>
        <w:ind w:left="851" w:right="-427"/>
        <w:jc w:val="both"/>
        <w:rPr>
          <w:sz w:val="19"/>
          <w:szCs w:val="19"/>
        </w:rPr>
      </w:pPr>
      <w:bookmarkStart w:id="300" w:name="_Toc38387638"/>
      <w:r w:rsidRPr="00270453">
        <w:rPr>
          <w:sz w:val="19"/>
          <w:szCs w:val="19"/>
        </w:rPr>
        <w:t xml:space="preserve">20.2.- Tramitación: </w:t>
      </w:r>
      <w:r w:rsidRPr="00270453">
        <w:rPr>
          <w:rFonts w:eastAsia="Times New Roman" w:cs="Tahoma"/>
          <w:b w:val="0"/>
          <w:color w:val="0000FF"/>
          <w:sz w:val="19"/>
          <w:szCs w:val="19"/>
        </w:rPr>
        <w:t>ordinaria</w:t>
      </w:r>
      <w:bookmarkEnd w:id="300"/>
    </w:p>
    <w:p w14:paraId="2876AB38" w14:textId="37E7374B" w:rsidR="00C548B6" w:rsidRPr="00270453" w:rsidRDefault="00C548B6" w:rsidP="001D3DE3">
      <w:pPr>
        <w:pStyle w:val="4izenburua"/>
        <w:spacing w:after="120"/>
        <w:ind w:left="851" w:right="-427"/>
        <w:jc w:val="both"/>
        <w:rPr>
          <w:sz w:val="19"/>
          <w:szCs w:val="19"/>
        </w:rPr>
      </w:pPr>
      <w:bookmarkStart w:id="301" w:name="_Toc38387639"/>
      <w:r w:rsidRPr="00270453">
        <w:rPr>
          <w:sz w:val="19"/>
          <w:szCs w:val="19"/>
        </w:rPr>
        <w:t xml:space="preserve">20.3.- Procedimiento: </w:t>
      </w:r>
      <w:r w:rsidRPr="00270453">
        <w:rPr>
          <w:b w:val="0"/>
          <w:sz w:val="19"/>
          <w:szCs w:val="19"/>
        </w:rPr>
        <w:t>abierto.</w:t>
      </w:r>
      <w:bookmarkEnd w:id="301"/>
    </w:p>
    <w:p w14:paraId="03993C61" w14:textId="1D3658D0" w:rsidR="001C321A" w:rsidRPr="00270453" w:rsidRDefault="00C548B6" w:rsidP="00525268">
      <w:pPr>
        <w:pStyle w:val="4izenburua"/>
        <w:spacing w:after="120"/>
        <w:ind w:left="851" w:right="-427"/>
        <w:jc w:val="both"/>
        <w:rPr>
          <w:sz w:val="19"/>
          <w:szCs w:val="19"/>
        </w:rPr>
      </w:pPr>
      <w:bookmarkStart w:id="302" w:name="_Toc38387640"/>
      <w:r w:rsidRPr="00270453">
        <w:rPr>
          <w:sz w:val="19"/>
          <w:szCs w:val="19"/>
        </w:rPr>
        <w:t xml:space="preserve">20.4.- Información sobre la división en lotes: </w:t>
      </w:r>
      <w:r w:rsidRPr="00270453">
        <w:rPr>
          <w:rFonts w:eastAsia="Times New Roman" w:cs="Tahoma"/>
          <w:b w:val="0"/>
          <w:color w:val="0000FF"/>
          <w:sz w:val="19"/>
          <w:szCs w:val="19"/>
        </w:rPr>
        <w:t>no procede</w:t>
      </w:r>
      <w:bookmarkEnd w:id="302"/>
    </w:p>
    <w:p w14:paraId="02F9637E" w14:textId="74452613" w:rsidR="00C548B6" w:rsidRPr="00270453" w:rsidRDefault="00C548B6" w:rsidP="001D3DE3">
      <w:pPr>
        <w:pStyle w:val="4izenburua"/>
        <w:spacing w:after="120"/>
        <w:ind w:left="851" w:right="-427"/>
        <w:jc w:val="both"/>
        <w:rPr>
          <w:b w:val="0"/>
          <w:sz w:val="19"/>
          <w:szCs w:val="19"/>
        </w:rPr>
      </w:pPr>
      <w:bookmarkStart w:id="303" w:name="_Toc38387641"/>
      <w:r w:rsidRPr="00270453">
        <w:rPr>
          <w:sz w:val="19"/>
          <w:szCs w:val="19"/>
        </w:rPr>
        <w:t xml:space="preserve">20.5.- Medios de tramitación: </w:t>
      </w:r>
      <w:r w:rsidRPr="00270453">
        <w:rPr>
          <w:b w:val="0"/>
          <w:sz w:val="19"/>
          <w:szCs w:val="19"/>
        </w:rPr>
        <w:t>electrónicos.</w:t>
      </w:r>
      <w:bookmarkEnd w:id="303"/>
    </w:p>
    <w:p w14:paraId="346A9817" w14:textId="77777777" w:rsidR="00671B6A" w:rsidRPr="00270453" w:rsidRDefault="00671B6A" w:rsidP="00671B6A">
      <w:pPr>
        <w:spacing w:before="120" w:after="120"/>
        <w:ind w:left="851" w:right="-427"/>
        <w:jc w:val="both"/>
        <w:rPr>
          <w:rFonts w:ascii="Verdana" w:hAnsi="Verdana"/>
          <w:sz w:val="19"/>
          <w:szCs w:val="19"/>
        </w:rPr>
      </w:pPr>
      <w:r w:rsidRPr="00270453">
        <w:rPr>
          <w:rFonts w:ascii="Verdana" w:hAnsi="Verdana"/>
          <w:sz w:val="19"/>
          <w:szCs w:val="19"/>
        </w:rPr>
        <w:t xml:space="preserve">Sólo en el caso de que se haya considerado necesario utilizar medios distintos de los electrónicos: </w:t>
      </w:r>
    </w:p>
    <w:p w14:paraId="7859707D" w14:textId="77777777" w:rsidR="00671B6A" w:rsidRPr="00270453" w:rsidRDefault="00671B6A" w:rsidP="00671B6A">
      <w:pPr>
        <w:ind w:left="851" w:right="-427"/>
        <w:jc w:val="both"/>
      </w:pPr>
      <w:r w:rsidRPr="00270453">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1A3D5CDB" w14:textId="081727B3" w:rsidR="00C548B6" w:rsidRPr="00270453" w:rsidRDefault="00C548B6" w:rsidP="001D3DE3">
      <w:pPr>
        <w:pStyle w:val="4izenburua"/>
        <w:spacing w:after="120"/>
        <w:ind w:left="851" w:right="-427"/>
        <w:jc w:val="both"/>
        <w:rPr>
          <w:rFonts w:eastAsia="Times New Roman" w:cs="Tahoma"/>
          <w:b w:val="0"/>
          <w:color w:val="0000FF"/>
          <w:sz w:val="19"/>
          <w:szCs w:val="19"/>
        </w:rPr>
      </w:pPr>
      <w:bookmarkStart w:id="304" w:name="_Toc38387642"/>
      <w:r w:rsidRPr="00270453">
        <w:rPr>
          <w:sz w:val="19"/>
          <w:szCs w:val="19"/>
        </w:rPr>
        <w:t xml:space="preserve">20.6.- Subasta electrónica: </w:t>
      </w:r>
      <w:r w:rsidRPr="00270453">
        <w:rPr>
          <w:rFonts w:eastAsia="Times New Roman" w:cs="Tahoma"/>
          <w:b w:val="0"/>
          <w:color w:val="0000FF"/>
          <w:sz w:val="19"/>
          <w:szCs w:val="19"/>
        </w:rPr>
        <w:t>no</w:t>
      </w:r>
      <w:bookmarkEnd w:id="304"/>
      <w:r w:rsidR="00F661BB" w:rsidRPr="00270453">
        <w:rPr>
          <w:rFonts w:eastAsia="Times New Roman" w:cs="Tahoma"/>
          <w:b w:val="0"/>
          <w:color w:val="0000FF"/>
          <w:sz w:val="19"/>
          <w:szCs w:val="19"/>
        </w:rPr>
        <w:t>.</w:t>
      </w:r>
    </w:p>
    <w:p w14:paraId="3F1FF156" w14:textId="609D9BF1" w:rsidR="00C548B6" w:rsidRPr="00270453" w:rsidRDefault="00C548B6" w:rsidP="001D3DE3">
      <w:pPr>
        <w:pStyle w:val="4izenburua"/>
        <w:spacing w:after="120"/>
        <w:ind w:left="851" w:right="-427"/>
        <w:jc w:val="both"/>
        <w:rPr>
          <w:rFonts w:eastAsia="Times New Roman" w:cs="Tahoma"/>
          <w:b w:val="0"/>
          <w:color w:val="0000FF"/>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270453">
        <w:rPr>
          <w:sz w:val="19"/>
          <w:szCs w:val="19"/>
        </w:rPr>
        <w:t xml:space="preserve">20.7.- Contrato reservado a Centros Especiales de Empleo de iniciativa social y empresas de inserción o incluido en el marco de programas de empleo protegido: </w:t>
      </w:r>
      <w:r w:rsidRPr="00270453">
        <w:rPr>
          <w:rFonts w:eastAsia="Times New Roman" w:cs="Tahoma"/>
          <w:b w:val="0"/>
          <w:color w:val="0000FF"/>
          <w:sz w:val="19"/>
          <w:szCs w:val="19"/>
        </w:rPr>
        <w:t>no</w:t>
      </w:r>
      <w:bookmarkEnd w:id="305"/>
      <w:r w:rsidRPr="00270453">
        <w:rPr>
          <w:rFonts w:eastAsia="Times New Roman" w:cs="Tahoma"/>
          <w:b w:val="0"/>
          <w:color w:val="0000FF"/>
          <w:sz w:val="19"/>
          <w:szCs w:val="19"/>
        </w:rPr>
        <w:t xml:space="preserve"> </w:t>
      </w:r>
    </w:p>
    <w:p w14:paraId="477A376D" w14:textId="1812E6E5" w:rsidR="00C548B6" w:rsidRPr="00270453" w:rsidRDefault="00C548B6" w:rsidP="001D3DE3">
      <w:pPr>
        <w:pStyle w:val="4izenburua"/>
        <w:spacing w:after="120"/>
        <w:ind w:left="851" w:right="-427"/>
        <w:jc w:val="both"/>
        <w:rPr>
          <w:rFonts w:eastAsia="Times New Roman" w:cs="Tahoma"/>
          <w:b w:val="0"/>
          <w:color w:val="0000FF"/>
          <w:sz w:val="19"/>
          <w:szCs w:val="19"/>
        </w:rPr>
      </w:pPr>
      <w:bookmarkStart w:id="316"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270453">
        <w:rPr>
          <w:rFonts w:eastAsia="Times New Roman" w:cs="Tahoma"/>
          <w:b w:val="0"/>
          <w:color w:val="0000FF"/>
          <w:sz w:val="19"/>
          <w:szCs w:val="19"/>
        </w:rPr>
        <w:t>no</w:t>
      </w:r>
      <w:bookmarkEnd w:id="316"/>
    </w:p>
    <w:p w14:paraId="36AD1981" w14:textId="77777777" w:rsidR="00C548B6" w:rsidRPr="00270453" w:rsidRDefault="00C548B6" w:rsidP="001D3DE3">
      <w:pPr>
        <w:pStyle w:val="3izenburua"/>
        <w:spacing w:after="120"/>
      </w:pPr>
      <w:bookmarkStart w:id="317" w:name="_Toc33530746"/>
      <w:bookmarkStart w:id="318" w:name="_Toc157522064"/>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270453">
        <w:t>21.- SOLVENCIA, CLASIFICACIÓN, HABILITACIÓN Y ADSCRIPCIÓN DE MEDIOS</w:t>
      </w:r>
      <w:bookmarkEnd w:id="317"/>
      <w:bookmarkEnd w:id="318"/>
    </w:p>
    <w:p w14:paraId="29B83997" w14:textId="1EB98CBB" w:rsidR="00C548B6" w:rsidRPr="00270453" w:rsidRDefault="00C548B6" w:rsidP="001D3DE3">
      <w:pPr>
        <w:pStyle w:val="4izenburua"/>
        <w:spacing w:after="120"/>
        <w:ind w:left="851" w:right="-427"/>
        <w:jc w:val="both"/>
        <w:rPr>
          <w:rFonts w:eastAsia="Times New Roman"/>
          <w:b w:val="0"/>
          <w:color w:val="0000FF"/>
          <w:sz w:val="19"/>
          <w:szCs w:val="19"/>
        </w:rPr>
      </w:pPr>
      <w:bookmarkStart w:id="329" w:name="_Toc38387646"/>
      <w:r w:rsidRPr="00270453">
        <w:rPr>
          <w:sz w:val="19"/>
          <w:szCs w:val="19"/>
        </w:rPr>
        <w:t xml:space="preserve">21.1.- Obligación de disponer de unos requisitos mínimos de solvencia: </w:t>
      </w:r>
      <w:r w:rsidRPr="00270453">
        <w:rPr>
          <w:rFonts w:eastAsia="Times New Roman"/>
          <w:b w:val="0"/>
          <w:color w:val="0000FF"/>
          <w:sz w:val="19"/>
          <w:szCs w:val="19"/>
        </w:rPr>
        <w:t>sí, de conformidad con la cláusula 21.2 de cláusulas específicas del contrato</w:t>
      </w:r>
      <w:bookmarkEnd w:id="329"/>
    </w:p>
    <w:p w14:paraId="1B861386" w14:textId="773BC7B1" w:rsidR="00C548B6" w:rsidRPr="00270453" w:rsidRDefault="00C548B6" w:rsidP="001D3DE3">
      <w:pPr>
        <w:pStyle w:val="4izenburua"/>
        <w:spacing w:after="120"/>
        <w:ind w:left="851" w:right="-427"/>
        <w:jc w:val="both"/>
        <w:rPr>
          <w:rFonts w:eastAsia="Times New Roman"/>
          <w:b w:val="0"/>
          <w:color w:val="0000FF"/>
          <w:sz w:val="19"/>
          <w:szCs w:val="19"/>
        </w:rPr>
      </w:pPr>
      <w:bookmarkStart w:id="330" w:name="_Toc38387647"/>
      <w:r w:rsidRPr="00270453">
        <w:rPr>
          <w:sz w:val="19"/>
          <w:szCs w:val="19"/>
        </w:rPr>
        <w:t xml:space="preserve">21.2.- Solvencia: </w:t>
      </w:r>
      <w:r w:rsidRPr="00270453">
        <w:rPr>
          <w:rFonts w:eastAsia="Times New Roman"/>
          <w:b w:val="0"/>
          <w:color w:val="0000FF"/>
          <w:sz w:val="19"/>
          <w:szCs w:val="19"/>
        </w:rPr>
        <w:t>las operadoras económicas deben disponer de la siguiente solvencia:/las operadoras económicas deben disponer de la siguiente solvencia, salvo que opten por sustituirla por la clasificación indicada en la cláusula 21.3 de cláusulas específicas del contrato:</w:t>
      </w:r>
      <w:bookmarkEnd w:id="330"/>
    </w:p>
    <w:p w14:paraId="2038824F" w14:textId="77777777" w:rsidR="00A52468" w:rsidRPr="00A52468" w:rsidRDefault="00C548B6" w:rsidP="001A5DE7">
      <w:pPr>
        <w:numPr>
          <w:ilvl w:val="0"/>
          <w:numId w:val="28"/>
        </w:numPr>
        <w:spacing w:before="120" w:after="120"/>
        <w:ind w:left="1418" w:right="-425" w:hanging="283"/>
        <w:jc w:val="both"/>
        <w:rPr>
          <w:rFonts w:ascii="Verdana" w:eastAsia="Arial Unicode MS" w:hAnsi="Verdana"/>
          <w:sz w:val="19"/>
          <w:szCs w:val="19"/>
        </w:rPr>
      </w:pPr>
      <w:r w:rsidRPr="00A52468">
        <w:rPr>
          <w:rFonts w:ascii="Verdana" w:eastAsia="Arial Unicode MS" w:hAnsi="Verdana"/>
          <w:b/>
          <w:sz w:val="19"/>
          <w:szCs w:val="19"/>
        </w:rPr>
        <w:t>Económica y financiera. Requisito(s):</w:t>
      </w:r>
    </w:p>
    <w:p w14:paraId="1BC8E2BF" w14:textId="32EBD15D" w:rsidR="00C548B6" w:rsidRPr="00A52468" w:rsidRDefault="00A52468" w:rsidP="00A52468">
      <w:pPr>
        <w:spacing w:before="120" w:after="120"/>
        <w:ind w:left="1418" w:right="-425"/>
        <w:jc w:val="both"/>
        <w:rPr>
          <w:rFonts w:ascii="Verdana" w:eastAsia="Arial Unicode MS" w:hAnsi="Verdana"/>
          <w:sz w:val="19"/>
          <w:szCs w:val="19"/>
        </w:rPr>
      </w:pPr>
      <w:r w:rsidRPr="005D698D">
        <w:rPr>
          <w:rFonts w:ascii="Verdana" w:hAnsi="Verdana"/>
          <w:color w:val="0000FF"/>
          <w:sz w:val="19"/>
          <w:szCs w:val="19"/>
        </w:rPr>
        <w:t xml:space="preserve">Volumen anual de negocios referido al mejor ejercicio dentro de los tres últimos disponibles en función de las fechas de constitución o de inicio de actividades del empresario y de presentación de las ofertas, por importe superior o igual a </w:t>
      </w:r>
      <w:r>
        <w:rPr>
          <w:rFonts w:ascii="Verdana" w:hAnsi="Verdana"/>
          <w:color w:val="0000FF"/>
          <w:sz w:val="19"/>
          <w:szCs w:val="19"/>
        </w:rPr>
        <w:t>200.000</w:t>
      </w:r>
      <w:r w:rsidRPr="005D698D">
        <w:rPr>
          <w:rFonts w:ascii="Verdana" w:hAnsi="Verdana"/>
          <w:color w:val="0000FF"/>
          <w:sz w:val="19"/>
          <w:szCs w:val="19"/>
        </w:rPr>
        <w:t xml:space="preserve"> euros.</w:t>
      </w:r>
      <w:r w:rsidR="00C548B6" w:rsidRPr="00A52468">
        <w:rPr>
          <w:rFonts w:ascii="Verdana" w:eastAsia="Arial Unicode MS" w:hAnsi="Verdana"/>
          <w:sz w:val="19"/>
          <w:szCs w:val="19"/>
        </w:rPr>
        <w:t>…</w:t>
      </w:r>
    </w:p>
    <w:p w14:paraId="04AF6DD7" w14:textId="77777777" w:rsidR="00C548B6" w:rsidRDefault="00C548B6" w:rsidP="001A5DE7">
      <w:pPr>
        <w:numPr>
          <w:ilvl w:val="0"/>
          <w:numId w:val="28"/>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Técnica o profesional. Requisito(s):</w:t>
      </w:r>
    </w:p>
    <w:p w14:paraId="5D9724B3" w14:textId="77777777" w:rsidR="00BE3313" w:rsidRPr="005D698D" w:rsidRDefault="00BE3313" w:rsidP="001A5DE7">
      <w:pPr>
        <w:numPr>
          <w:ilvl w:val="0"/>
          <w:numId w:val="28"/>
        </w:numPr>
        <w:spacing w:before="120" w:after="120"/>
        <w:ind w:right="-425"/>
        <w:jc w:val="both"/>
        <w:rPr>
          <w:rFonts w:ascii="Verdana" w:hAnsi="Verdana"/>
          <w:color w:val="0000FF"/>
          <w:sz w:val="19"/>
          <w:szCs w:val="19"/>
        </w:rPr>
      </w:pPr>
      <w:r w:rsidRPr="005D698D">
        <w:rPr>
          <w:rFonts w:ascii="Verdana" w:hAnsi="Verdana"/>
          <w:color w:val="0000FF"/>
          <w:sz w:val="19"/>
          <w:szCs w:val="19"/>
        </w:rPr>
        <w:t xml:space="preserve">Haber realizado </w:t>
      </w:r>
      <w:r>
        <w:rPr>
          <w:rFonts w:ascii="Verdana" w:hAnsi="Verdana"/>
          <w:color w:val="0000FF"/>
          <w:sz w:val="19"/>
          <w:szCs w:val="19"/>
        </w:rPr>
        <w:t xml:space="preserve">servicios </w:t>
      </w:r>
      <w:r w:rsidRPr="005D698D">
        <w:rPr>
          <w:rFonts w:ascii="Verdana" w:hAnsi="Verdana"/>
          <w:color w:val="0000FF"/>
          <w:sz w:val="19"/>
          <w:szCs w:val="19"/>
        </w:rPr>
        <w:t xml:space="preserve">de igual naturaleza que los que constituyen el objeto del contrato, atendiendo a tal efecto a los dos primeros dígitos de los respectivos códigos CPV, en el curso de, como </w:t>
      </w:r>
      <w:r w:rsidRPr="00477920">
        <w:rPr>
          <w:rFonts w:ascii="Verdana" w:hAnsi="Verdana"/>
          <w:color w:val="0000FF"/>
          <w:sz w:val="19"/>
          <w:szCs w:val="19"/>
        </w:rPr>
        <w:t>máximo</w:t>
      </w:r>
      <w:r w:rsidRPr="005D698D">
        <w:rPr>
          <w:rFonts w:ascii="Verdana" w:hAnsi="Verdana"/>
          <w:color w:val="0000FF"/>
          <w:sz w:val="19"/>
          <w:szCs w:val="19"/>
        </w:rPr>
        <w:t>, los tres últimos años.</w:t>
      </w:r>
    </w:p>
    <w:p w14:paraId="0A67D374" w14:textId="1C42117A" w:rsidR="00BE3313" w:rsidRPr="005D698D" w:rsidRDefault="00BE3313" w:rsidP="00BE3313">
      <w:pPr>
        <w:spacing w:before="120" w:after="120"/>
        <w:ind w:left="1390" w:right="-425"/>
        <w:jc w:val="both"/>
        <w:rPr>
          <w:rFonts w:ascii="Verdana" w:hAnsi="Verdana"/>
          <w:color w:val="0000FF"/>
          <w:sz w:val="19"/>
          <w:szCs w:val="19"/>
        </w:rPr>
      </w:pPr>
      <w:r w:rsidRPr="005D698D">
        <w:rPr>
          <w:rFonts w:ascii="Verdana" w:hAnsi="Verdana"/>
          <w:color w:val="0000FF"/>
          <w:sz w:val="19"/>
          <w:szCs w:val="19"/>
        </w:rPr>
        <w:t xml:space="preserve">El requisito mínimo será el siguiente: que, </w:t>
      </w:r>
      <w:r>
        <w:rPr>
          <w:rFonts w:ascii="Verdana" w:hAnsi="Verdana"/>
          <w:color w:val="0000FF"/>
          <w:sz w:val="19"/>
          <w:szCs w:val="19"/>
        </w:rPr>
        <w:t>en</w:t>
      </w:r>
      <w:r w:rsidRPr="00CB6551">
        <w:rPr>
          <w:rFonts w:ascii="Verdana" w:hAnsi="Verdana"/>
          <w:color w:val="0000FF"/>
          <w:sz w:val="19"/>
          <w:szCs w:val="19"/>
        </w:rPr>
        <w:t xml:space="preserve"> los tres últimos años</w:t>
      </w:r>
      <w:r w:rsidRPr="005D698D">
        <w:rPr>
          <w:rFonts w:ascii="Verdana" w:hAnsi="Verdana"/>
          <w:color w:val="0000FF"/>
          <w:sz w:val="19"/>
          <w:szCs w:val="19"/>
        </w:rPr>
        <w:t xml:space="preserve">, alcance como mínimo un importe de igual o superior a </w:t>
      </w:r>
      <w:r>
        <w:rPr>
          <w:rFonts w:ascii="Verdana" w:hAnsi="Verdana"/>
          <w:color w:val="0000FF"/>
          <w:sz w:val="19"/>
          <w:szCs w:val="19"/>
        </w:rPr>
        <w:t>56.000</w:t>
      </w:r>
      <w:r>
        <w:rPr>
          <w:rFonts w:ascii="Verdana" w:hAnsi="Verdana"/>
          <w:color w:val="FF0000"/>
          <w:sz w:val="19"/>
          <w:szCs w:val="19"/>
        </w:rPr>
        <w:t xml:space="preserve"> </w:t>
      </w:r>
      <w:r w:rsidRPr="005D698D">
        <w:rPr>
          <w:rFonts w:ascii="Verdana" w:hAnsi="Verdana"/>
          <w:color w:val="0000FF"/>
          <w:sz w:val="19"/>
          <w:szCs w:val="19"/>
        </w:rPr>
        <w:t xml:space="preserve">euros (atendiendo a tal efecto a los dos primeros dígitos de los respectivos códigos CPV).  </w:t>
      </w:r>
    </w:p>
    <w:p w14:paraId="2A877611" w14:textId="77777777" w:rsidR="00BE3313" w:rsidRPr="00A33450" w:rsidRDefault="00BE3313" w:rsidP="00BE3313">
      <w:pPr>
        <w:tabs>
          <w:tab w:val="left" w:pos="0"/>
          <w:tab w:val="left" w:pos="1300"/>
          <w:tab w:val="left" w:pos="1418"/>
        </w:tabs>
        <w:spacing w:before="120" w:after="120"/>
        <w:ind w:left="1390" w:right="-425"/>
        <w:jc w:val="both"/>
        <w:rPr>
          <w:rFonts w:ascii="Verdana" w:hAnsi="Verdana"/>
          <w:color w:val="0000FF"/>
          <w:sz w:val="19"/>
          <w:szCs w:val="19"/>
        </w:rPr>
      </w:pPr>
      <w:r>
        <w:rPr>
          <w:rFonts w:ascii="Verdana" w:hAnsi="Verdana"/>
          <w:color w:val="0000FF"/>
          <w:sz w:val="19"/>
          <w:szCs w:val="19"/>
        </w:rPr>
        <w:tab/>
      </w:r>
      <w:r w:rsidRPr="00A33450">
        <w:rPr>
          <w:rFonts w:ascii="Verdana" w:hAnsi="Verdana"/>
          <w:color w:val="0000FF"/>
          <w:sz w:val="19"/>
          <w:szCs w:val="19"/>
        </w:rPr>
        <w:t>En el caso de operadoras económicas de nueva creación (</w:t>
      </w:r>
      <w:r>
        <w:rPr>
          <w:rFonts w:ascii="Verdana" w:hAnsi="Verdana"/>
          <w:color w:val="0000FF"/>
          <w:sz w:val="19"/>
          <w:szCs w:val="19"/>
        </w:rPr>
        <w:t xml:space="preserve">antigüedad inferior a cinco </w:t>
      </w:r>
      <w:r w:rsidRPr="00A33450">
        <w:rPr>
          <w:rFonts w:ascii="Verdana" w:hAnsi="Verdana"/>
          <w:color w:val="0000FF"/>
          <w:sz w:val="19"/>
          <w:szCs w:val="19"/>
        </w:rPr>
        <w:t>años) deberán disponer de la siguiente solvencia técnica o profesional:</w:t>
      </w:r>
    </w:p>
    <w:p w14:paraId="29C92239" w14:textId="77777777" w:rsidR="00BE3313" w:rsidRPr="00A33450" w:rsidRDefault="00BE3313" w:rsidP="00BE3313">
      <w:pPr>
        <w:numPr>
          <w:ilvl w:val="2"/>
          <w:numId w:val="0"/>
        </w:numPr>
        <w:tabs>
          <w:tab w:val="left" w:pos="0"/>
          <w:tab w:val="left" w:pos="1560"/>
        </w:tabs>
        <w:spacing w:before="120" w:after="120"/>
        <w:ind w:left="1390" w:right="-316" w:firstLine="28"/>
        <w:jc w:val="both"/>
        <w:rPr>
          <w:rFonts w:ascii="Verdana" w:hAnsi="Verdana"/>
          <w:color w:val="0000FF"/>
          <w:sz w:val="19"/>
          <w:szCs w:val="19"/>
        </w:rPr>
      </w:pPr>
      <w:r w:rsidRPr="00A33450">
        <w:rPr>
          <w:rFonts w:ascii="Verdana" w:hAnsi="Verdana"/>
          <w:color w:val="0000FF"/>
          <w:sz w:val="19"/>
          <w:szCs w:val="19"/>
        </w:rPr>
        <w:lastRenderedPageBreak/>
        <w:t>Indicación de la plantilla media anual de la empresa, especificando los aspectos profesionales del personal técnico que participarán en el contrato (títulos, experiencia…), así como el material técnico del que se emplearán en la ejecución del mismo, que deberá estimarse adecuada para la prestación del servicio.</w:t>
      </w:r>
    </w:p>
    <w:p w14:paraId="737EABF1" w14:textId="77777777" w:rsidR="00BE3313" w:rsidRPr="00270453" w:rsidRDefault="00BE3313" w:rsidP="001A5DE7">
      <w:pPr>
        <w:numPr>
          <w:ilvl w:val="0"/>
          <w:numId w:val="28"/>
        </w:numPr>
        <w:spacing w:before="120" w:after="120"/>
        <w:ind w:left="1418" w:right="-425" w:hanging="283"/>
        <w:jc w:val="both"/>
        <w:rPr>
          <w:rFonts w:ascii="Verdana" w:eastAsia="Arial Unicode MS" w:hAnsi="Verdana"/>
          <w:b/>
          <w:sz w:val="19"/>
          <w:szCs w:val="19"/>
        </w:rPr>
      </w:pPr>
    </w:p>
    <w:p w14:paraId="126B5D96" w14:textId="77777777" w:rsidR="00C548B6" w:rsidRPr="00270453" w:rsidRDefault="00C548B6"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Sin perjuicio de lo dispuesto en el segundo párrafo de la cláusula 11.4 de condiciones generales, estos requisitos de solvencia deben ser acreditados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25.1</w:t>
      </w:r>
      <w:r w:rsidRPr="00270453">
        <w:rPr>
          <w:rFonts w:ascii="Verdana" w:hAnsi="Verdana"/>
          <w:sz w:val="19"/>
          <w:szCs w:val="19"/>
        </w:rPr>
        <w:t xml:space="preserve"> de cláusulas específicas del contrato.</w:t>
      </w:r>
    </w:p>
    <w:p w14:paraId="685D2E63" w14:textId="0DB5A097" w:rsidR="00BE3313" w:rsidRPr="00BE3313" w:rsidRDefault="00C548B6" w:rsidP="00BE3313">
      <w:pPr>
        <w:pStyle w:val="4izenburua"/>
        <w:ind w:right="-427"/>
        <w:rPr>
          <w:rFonts w:eastAsia="Times New Roman"/>
          <w:b w:val="0"/>
          <w:color w:val="0000FF"/>
          <w:sz w:val="19"/>
          <w:szCs w:val="19"/>
        </w:rPr>
      </w:pPr>
      <w:bookmarkStart w:id="331" w:name="_Toc38387648"/>
      <w:r w:rsidRPr="00270453">
        <w:rPr>
          <w:sz w:val="19"/>
          <w:szCs w:val="19"/>
        </w:rPr>
        <w:t>21.3.- Clasificación:</w:t>
      </w:r>
      <w:bookmarkEnd w:id="331"/>
      <w:r w:rsidR="00BE3313" w:rsidRPr="00BE3313">
        <w:t xml:space="preserve"> </w:t>
      </w:r>
      <w:r w:rsidR="00BE3313" w:rsidRPr="00BE3313">
        <w:rPr>
          <w:rFonts w:eastAsia="Times New Roman"/>
          <w:b w:val="0"/>
          <w:color w:val="0000FF"/>
          <w:sz w:val="19"/>
          <w:szCs w:val="19"/>
        </w:rPr>
        <w:t>a efectos de sustituir los requisitos de solvencia indicados en la cláusula 21.2 de cláusulas específicas del contrato se debe disponer de la clasificación siguiente:</w:t>
      </w:r>
    </w:p>
    <w:p w14:paraId="59C97A7C" w14:textId="1794F16A" w:rsidR="00BE3313" w:rsidRPr="00BE3313" w:rsidRDefault="00BE3313" w:rsidP="00BE3313">
      <w:pPr>
        <w:pStyle w:val="4izenburua"/>
        <w:ind w:right="-427"/>
        <w:rPr>
          <w:rFonts w:eastAsia="Times New Roman"/>
          <w:b w:val="0"/>
          <w:color w:val="0000FF"/>
          <w:sz w:val="19"/>
          <w:szCs w:val="19"/>
        </w:rPr>
      </w:pPr>
      <w:r w:rsidRPr="00BE3313">
        <w:rPr>
          <w:rFonts w:eastAsia="Times New Roman"/>
          <w:b w:val="0"/>
          <w:color w:val="0000FF"/>
          <w:sz w:val="19"/>
          <w:szCs w:val="19"/>
        </w:rPr>
        <w:tab/>
        <w:t>Clasificación otorgada de acuerdo con Real Decreto</w:t>
      </w:r>
      <w:r>
        <w:rPr>
          <w:rFonts w:eastAsia="Times New Roman"/>
          <w:b w:val="0"/>
          <w:color w:val="0000FF"/>
          <w:sz w:val="19"/>
          <w:szCs w:val="19"/>
        </w:rPr>
        <w:t xml:space="preserve"> </w:t>
      </w:r>
      <w:r w:rsidRPr="00BE3313">
        <w:rPr>
          <w:rFonts w:eastAsia="Times New Roman"/>
          <w:b w:val="0"/>
          <w:color w:val="0000FF"/>
          <w:sz w:val="19"/>
          <w:szCs w:val="19"/>
        </w:rPr>
        <w:t>1098/2001:</w:t>
      </w:r>
    </w:p>
    <w:p w14:paraId="216CBDD1" w14:textId="77777777" w:rsidR="00BE3313" w:rsidRPr="00BE3313" w:rsidRDefault="00BE3313" w:rsidP="00BE3313">
      <w:pPr>
        <w:pStyle w:val="4izenburua"/>
        <w:ind w:left="1219" w:right="-427" w:firstLine="311"/>
        <w:rPr>
          <w:rFonts w:eastAsia="Times New Roman"/>
          <w:b w:val="0"/>
          <w:color w:val="0000FF"/>
          <w:sz w:val="19"/>
          <w:szCs w:val="19"/>
        </w:rPr>
      </w:pPr>
      <w:r w:rsidRPr="00BE3313">
        <w:rPr>
          <w:rFonts w:eastAsia="Times New Roman"/>
          <w:b w:val="0"/>
          <w:color w:val="0000FF"/>
          <w:sz w:val="19"/>
          <w:szCs w:val="19"/>
        </w:rPr>
        <w:t xml:space="preserve">Grupo: U - Subgrupo:1 - Categoría:1 </w:t>
      </w:r>
    </w:p>
    <w:p w14:paraId="33D608FB" w14:textId="39C896FB" w:rsidR="00C548B6" w:rsidRPr="00270453" w:rsidRDefault="00C548B6" w:rsidP="001D3DE3">
      <w:pPr>
        <w:pStyle w:val="4izenburua"/>
        <w:spacing w:after="120"/>
        <w:ind w:left="851" w:right="-427"/>
        <w:jc w:val="both"/>
        <w:rPr>
          <w:sz w:val="19"/>
          <w:szCs w:val="19"/>
        </w:rPr>
      </w:pPr>
      <w:bookmarkStart w:id="332" w:name="_Toc38387649"/>
      <w:r w:rsidRPr="00270453">
        <w:rPr>
          <w:sz w:val="19"/>
          <w:szCs w:val="19"/>
        </w:rPr>
        <w:t xml:space="preserve">21.4.- Habilitación empresarial o profesional: </w:t>
      </w:r>
      <w:r w:rsidRPr="00270453">
        <w:rPr>
          <w:rFonts w:eastAsia="Times New Roman"/>
          <w:b w:val="0"/>
          <w:color w:val="0000FF"/>
          <w:sz w:val="19"/>
          <w:szCs w:val="19"/>
        </w:rPr>
        <w:t>no</w:t>
      </w:r>
      <w:bookmarkEnd w:id="332"/>
    </w:p>
    <w:p w14:paraId="21EB5A24" w14:textId="5D1F115D" w:rsidR="00C548B6" w:rsidRPr="00270453" w:rsidRDefault="00C548B6" w:rsidP="001D3DE3">
      <w:pPr>
        <w:pStyle w:val="4izenburua"/>
        <w:spacing w:after="120"/>
        <w:ind w:left="851" w:right="-427"/>
        <w:jc w:val="both"/>
        <w:rPr>
          <w:sz w:val="19"/>
          <w:szCs w:val="19"/>
        </w:rPr>
      </w:pPr>
      <w:bookmarkStart w:id="333" w:name="_Toc38387650"/>
      <w:r w:rsidRPr="00270453">
        <w:rPr>
          <w:sz w:val="19"/>
          <w:szCs w:val="19"/>
        </w:rPr>
        <w:t xml:space="preserve">21.5.- Las personas jurídicas deben aportar los nombres y la cualificación profesional del personal responsable de ejecutar la prestación: </w:t>
      </w:r>
      <w:r w:rsidRPr="00270453">
        <w:rPr>
          <w:rFonts w:eastAsia="Times New Roman"/>
          <w:b w:val="0"/>
          <w:color w:val="0000FF"/>
          <w:sz w:val="19"/>
          <w:szCs w:val="19"/>
        </w:rPr>
        <w:t>no</w:t>
      </w:r>
      <w:bookmarkEnd w:id="333"/>
    </w:p>
    <w:p w14:paraId="5CEDD39E" w14:textId="1252A55F" w:rsidR="00C548B6" w:rsidRPr="00270453" w:rsidRDefault="00C548B6" w:rsidP="001D3DE3">
      <w:pPr>
        <w:pStyle w:val="4izenburua"/>
        <w:spacing w:after="120"/>
        <w:ind w:left="851" w:right="-427"/>
        <w:jc w:val="both"/>
        <w:rPr>
          <w:sz w:val="19"/>
          <w:szCs w:val="19"/>
        </w:rPr>
      </w:pPr>
      <w:bookmarkStart w:id="334" w:name="_Toc38387651"/>
      <w:r w:rsidRPr="00270453">
        <w:rPr>
          <w:sz w:val="19"/>
          <w:szCs w:val="19"/>
        </w:rPr>
        <w:t xml:space="preserve">21.6.- Adscripción obligatoria de medios: </w:t>
      </w:r>
      <w:r w:rsidRPr="00270453">
        <w:rPr>
          <w:rFonts w:eastAsia="Times New Roman"/>
          <w:b w:val="0"/>
          <w:color w:val="0000FF"/>
          <w:sz w:val="19"/>
          <w:szCs w:val="19"/>
        </w:rPr>
        <w:t>no</w:t>
      </w:r>
      <w:bookmarkEnd w:id="334"/>
      <w:r w:rsidRPr="00270453">
        <w:rPr>
          <w:sz w:val="19"/>
          <w:szCs w:val="19"/>
        </w:rPr>
        <w:t xml:space="preserve"> </w:t>
      </w:r>
    </w:p>
    <w:p w14:paraId="2ADC4B9C" w14:textId="166B28B8" w:rsidR="00C548B6" w:rsidRPr="00270453" w:rsidRDefault="00C548B6" w:rsidP="001D3DE3">
      <w:pPr>
        <w:spacing w:before="120" w:after="120"/>
        <w:ind w:left="851" w:right="-425"/>
        <w:jc w:val="both"/>
        <w:rPr>
          <w:rFonts w:ascii="Verdana" w:hAnsi="Verdana"/>
          <w:sz w:val="19"/>
          <w:szCs w:val="19"/>
        </w:rPr>
      </w:pPr>
      <w:r w:rsidRPr="00270453">
        <w:rPr>
          <w:rFonts w:ascii="Verdana" w:hAnsi="Verdana"/>
          <w:sz w:val="19"/>
          <w:szCs w:val="19"/>
        </w:rPr>
        <w:t>La efectiva disponibilidad de estos medios debe ser</w:t>
      </w:r>
      <w:r w:rsidRPr="00270453">
        <w:rPr>
          <w:rFonts w:ascii="Verdana" w:hAnsi="Verdana"/>
          <w:b/>
          <w:sz w:val="19"/>
          <w:szCs w:val="19"/>
        </w:rPr>
        <w:t xml:space="preserve"> </w:t>
      </w:r>
      <w:r w:rsidRPr="00270453">
        <w:rPr>
          <w:rFonts w:ascii="Verdana" w:hAnsi="Verdana"/>
          <w:sz w:val="19"/>
          <w:szCs w:val="19"/>
        </w:rPr>
        <w:t>acreditada</w:t>
      </w:r>
      <w:r w:rsidRPr="00270453">
        <w:rPr>
          <w:rFonts w:ascii="Verdana" w:hAnsi="Verdana"/>
          <w:b/>
          <w:sz w:val="19"/>
          <w:szCs w:val="19"/>
        </w:rPr>
        <w:t xml:space="preserve">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w:t>
      </w:r>
      <w:r w:rsidR="00BF4300" w:rsidRPr="00270453">
        <w:rPr>
          <w:rFonts w:ascii="Verdana" w:hAnsi="Verdana"/>
          <w:sz w:val="19"/>
          <w:szCs w:val="19"/>
          <w:u w:val="single"/>
        </w:rPr>
        <w:t>.2</w:t>
      </w:r>
      <w:r w:rsidRPr="00270453">
        <w:rPr>
          <w:rFonts w:ascii="Verdana" w:hAnsi="Verdana"/>
          <w:sz w:val="19"/>
          <w:szCs w:val="19"/>
        </w:rPr>
        <w:t xml:space="preserve"> de cláusulas específicas del contrato.</w:t>
      </w:r>
    </w:p>
    <w:p w14:paraId="604D7922" w14:textId="5A0317BF" w:rsidR="00C548B6" w:rsidRPr="00270453" w:rsidRDefault="00C548B6" w:rsidP="001D3DE3">
      <w:pPr>
        <w:pStyle w:val="3izenburua"/>
        <w:spacing w:after="120"/>
      </w:pPr>
      <w:bookmarkStart w:id="335" w:name="_Toc33530747"/>
      <w:bookmarkStart w:id="336" w:name="_Toc157522065"/>
      <w:bookmarkEnd w:id="319"/>
      <w:bookmarkEnd w:id="320"/>
      <w:bookmarkEnd w:id="321"/>
      <w:bookmarkEnd w:id="322"/>
      <w:bookmarkEnd w:id="323"/>
      <w:bookmarkEnd w:id="324"/>
      <w:bookmarkEnd w:id="325"/>
      <w:bookmarkEnd w:id="326"/>
      <w:bookmarkEnd w:id="327"/>
      <w:bookmarkEnd w:id="328"/>
      <w:r w:rsidRPr="00270453">
        <w:t>22.- CRITERIOS DE ADJUDICACIÓN</w:t>
      </w:r>
      <w:bookmarkEnd w:id="335"/>
      <w:bookmarkEnd w:id="336"/>
    </w:p>
    <w:p w14:paraId="791A6224" w14:textId="709846FD" w:rsidR="00C548B6" w:rsidRPr="00270453" w:rsidRDefault="00C548B6" w:rsidP="00E37841">
      <w:pPr>
        <w:pStyle w:val="4izenburua"/>
        <w:spacing w:after="120"/>
        <w:ind w:left="851" w:right="-427"/>
        <w:jc w:val="both"/>
        <w:rPr>
          <w:rFonts w:cs="Tahoma"/>
          <w:sz w:val="19"/>
          <w:szCs w:val="19"/>
        </w:rPr>
      </w:pPr>
      <w:bookmarkStart w:id="337" w:name="_Toc38387653"/>
      <w:r w:rsidRPr="00270453">
        <w:rPr>
          <w:sz w:val="19"/>
          <w:szCs w:val="19"/>
        </w:rPr>
        <w:t>22.1.- Existe un único criterio de adjudicación</w:t>
      </w:r>
      <w:r w:rsidRPr="00270453">
        <w:rPr>
          <w:rFonts w:eastAsia="Times New Roman"/>
          <w:b w:val="0"/>
          <w:color w:val="0000FF"/>
          <w:sz w:val="19"/>
          <w:szCs w:val="19"/>
        </w:rPr>
        <w:t>: no</w:t>
      </w:r>
      <w:bookmarkEnd w:id="337"/>
      <w:r w:rsidRPr="00270453">
        <w:rPr>
          <w:rFonts w:cs="Tahoma"/>
          <w:sz w:val="19"/>
          <w:szCs w:val="19"/>
        </w:rPr>
        <w:t xml:space="preserve"> </w:t>
      </w:r>
    </w:p>
    <w:p w14:paraId="043402CE" w14:textId="35766824" w:rsidR="00C548B6" w:rsidRPr="00270453" w:rsidRDefault="00C548B6" w:rsidP="001D3DE3">
      <w:pPr>
        <w:pStyle w:val="4izenburua"/>
        <w:spacing w:after="120"/>
        <w:ind w:left="851" w:right="-427"/>
        <w:jc w:val="both"/>
        <w:rPr>
          <w:rFonts w:eastAsia="Times New Roman"/>
          <w:b w:val="0"/>
          <w:color w:val="0000FF"/>
          <w:sz w:val="19"/>
          <w:szCs w:val="19"/>
        </w:rPr>
      </w:pPr>
      <w:bookmarkStart w:id="338"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8"/>
    </w:p>
    <w:p w14:paraId="5A5C58E6" w14:textId="3D5B5CBE" w:rsidR="00C548B6" w:rsidRPr="00270453" w:rsidRDefault="00C548B6" w:rsidP="00D7102B">
      <w:pPr>
        <w:pStyle w:val="5izenburua"/>
        <w:rPr>
          <w:b/>
          <w:i/>
          <w:color w:val="4F81BD"/>
        </w:rPr>
      </w:pPr>
      <w:r w:rsidRPr="00270453">
        <w:rPr>
          <w:b/>
        </w:rPr>
        <w:t>22.2.1.- Criterios cuya cuantificación depende de un juicio de valor:</w:t>
      </w:r>
      <w:r w:rsidRPr="00270453">
        <w:rPr>
          <w:i/>
          <w:color w:val="4F81BD"/>
        </w:rPr>
        <w:t xml:space="preserve"> </w:t>
      </w:r>
      <w:r w:rsidRPr="00270453">
        <w:rPr>
          <w:b/>
          <w:color w:val="0000FF"/>
        </w:rPr>
        <w:t>no</w:t>
      </w:r>
    </w:p>
    <w:p w14:paraId="13F02201" w14:textId="77777777" w:rsidR="00C548B6" w:rsidRPr="00270453" w:rsidRDefault="00C548B6" w:rsidP="00D7102B">
      <w:pPr>
        <w:pStyle w:val="5izenburua"/>
        <w:rPr>
          <w:b/>
        </w:rPr>
      </w:pPr>
      <w:bookmarkStart w:id="339" w:name="_Toc528657925"/>
      <w:bookmarkStart w:id="340" w:name="_Toc528658744"/>
      <w:bookmarkStart w:id="341" w:name="_Toc528660371"/>
      <w:bookmarkStart w:id="342" w:name="_Toc528664221"/>
      <w:bookmarkStart w:id="343" w:name="_Toc528665912"/>
      <w:bookmarkStart w:id="344" w:name="_Toc528666537"/>
      <w:bookmarkStart w:id="345" w:name="_Toc528671260"/>
      <w:bookmarkStart w:id="346" w:name="_Toc530728040"/>
      <w:bookmarkStart w:id="347" w:name="_Toc5958930"/>
      <w:bookmarkStart w:id="348" w:name="_Toc34132894"/>
      <w:r w:rsidRPr="00270453">
        <w:rPr>
          <w:b/>
        </w:rPr>
        <w:t>22.2.2.- Criterios evaluables de forma automática mediante aplicación de fórmulas:</w:t>
      </w:r>
    </w:p>
    <w:p w14:paraId="2ED6212A" w14:textId="77777777" w:rsidR="00E37841" w:rsidRDefault="00E37841" w:rsidP="00E37841">
      <w:pPr>
        <w:spacing w:before="120" w:after="120"/>
        <w:ind w:left="1418" w:right="-425" w:hanging="850"/>
        <w:jc w:val="both"/>
        <w:rPr>
          <w:rFonts w:ascii="Verdana" w:hAnsi="Verdana" w:cs="Tahoma"/>
          <w:b/>
          <w:sz w:val="19"/>
          <w:szCs w:val="19"/>
        </w:rPr>
      </w:pPr>
      <w:bookmarkStart w:id="349" w:name="_Toc38387655"/>
    </w:p>
    <w:p w14:paraId="67C3022D" w14:textId="77777777" w:rsidR="00E37841" w:rsidRPr="002F6270" w:rsidRDefault="00E37841" w:rsidP="00E37841">
      <w:pPr>
        <w:tabs>
          <w:tab w:val="left" w:pos="567"/>
        </w:tabs>
        <w:spacing w:before="120" w:after="120"/>
        <w:ind w:left="709" w:right="-425"/>
        <w:jc w:val="both"/>
        <w:rPr>
          <w:rFonts w:ascii="Verdana" w:hAnsi="Verdana"/>
          <w:b/>
          <w:color w:val="0000FF"/>
          <w:sz w:val="19"/>
          <w:szCs w:val="19"/>
        </w:rPr>
      </w:pPr>
      <w:r w:rsidRPr="00EE4DCA">
        <w:rPr>
          <w:rFonts w:ascii="Verdana" w:hAnsi="Verdana"/>
          <w:color w:val="0000FF"/>
          <w:sz w:val="19"/>
          <w:szCs w:val="19"/>
        </w:rPr>
        <w:t xml:space="preserve">a) </w:t>
      </w:r>
      <w:r w:rsidRPr="002F6270">
        <w:rPr>
          <w:rFonts w:ascii="Verdana" w:hAnsi="Verdana"/>
          <w:b/>
          <w:color w:val="0000FF"/>
          <w:sz w:val="19"/>
          <w:szCs w:val="19"/>
        </w:rPr>
        <w:t>Criterio 1: Precio</w:t>
      </w:r>
    </w:p>
    <w:p w14:paraId="3F3761D9" w14:textId="77777777" w:rsidR="00E37841" w:rsidRDefault="00E37841" w:rsidP="00E37841">
      <w:pPr>
        <w:tabs>
          <w:tab w:val="left" w:pos="0"/>
        </w:tabs>
        <w:spacing w:before="120" w:after="120"/>
        <w:ind w:right="-425"/>
        <w:jc w:val="both"/>
        <w:rPr>
          <w:rFonts w:ascii="Verdana" w:hAnsi="Verdana"/>
          <w:color w:val="0000FF"/>
          <w:sz w:val="19"/>
          <w:szCs w:val="19"/>
        </w:rPr>
      </w:pPr>
      <w:r w:rsidRPr="00EE4DCA">
        <w:rPr>
          <w:rFonts w:ascii="Verdana" w:hAnsi="Verdana"/>
          <w:color w:val="0000FF"/>
          <w:sz w:val="19"/>
          <w:szCs w:val="19"/>
        </w:rPr>
        <w:tab/>
      </w:r>
      <w:r>
        <w:rPr>
          <w:rFonts w:ascii="Verdana" w:hAnsi="Verdana"/>
          <w:color w:val="0000FF"/>
          <w:sz w:val="19"/>
          <w:szCs w:val="19"/>
        </w:rPr>
        <w:tab/>
      </w:r>
      <w:r w:rsidRPr="00EE4DCA">
        <w:rPr>
          <w:rFonts w:ascii="Verdana" w:hAnsi="Verdana"/>
          <w:color w:val="0000FF"/>
          <w:sz w:val="19"/>
          <w:szCs w:val="19"/>
        </w:rPr>
        <w:t xml:space="preserve">Ponderación: </w:t>
      </w:r>
      <w:r>
        <w:rPr>
          <w:rFonts w:ascii="Verdana" w:hAnsi="Verdana"/>
          <w:color w:val="0000FF"/>
          <w:sz w:val="19"/>
          <w:szCs w:val="19"/>
        </w:rPr>
        <w:t>60</w:t>
      </w:r>
      <w:r w:rsidRPr="00EE4DCA">
        <w:rPr>
          <w:rFonts w:ascii="Verdana" w:hAnsi="Verdana"/>
          <w:color w:val="0000FF"/>
          <w:sz w:val="19"/>
          <w:szCs w:val="19"/>
        </w:rPr>
        <w:t xml:space="preserve"> puntos</w:t>
      </w:r>
    </w:p>
    <w:p w14:paraId="4AB19214" w14:textId="77777777" w:rsidR="00E37841" w:rsidRPr="00B57061" w:rsidRDefault="00E37841" w:rsidP="00E37841">
      <w:pPr>
        <w:tabs>
          <w:tab w:val="left" w:pos="0"/>
        </w:tabs>
        <w:spacing w:before="120" w:after="120"/>
        <w:ind w:left="1020" w:right="-427"/>
        <w:jc w:val="both"/>
        <w:rPr>
          <w:rFonts w:ascii="Verdana" w:eastAsia="Arial Unicode MS" w:hAnsi="Verdana"/>
          <w:color w:val="0000FF"/>
          <w:sz w:val="19"/>
          <w:szCs w:val="18"/>
        </w:rPr>
      </w:pPr>
      <w:r w:rsidRPr="00004C6B">
        <w:rPr>
          <w:rFonts w:ascii="Verdana" w:eastAsia="Arial Unicode MS" w:hAnsi="Verdana"/>
          <w:color w:val="0000FF"/>
          <w:sz w:val="19"/>
          <w:szCs w:val="18"/>
        </w:rPr>
        <w:t xml:space="preserve">Se puntuará mediante la aplicación de la siguiente fórmula, ya que permite adecuarse eficazmente al cumplimiento de los principios de transparencia, no discriminación e igualdad de trato: </w:t>
      </w:r>
    </w:p>
    <w:tbl>
      <w:tblPr>
        <w:tblW w:w="0" w:type="auto"/>
        <w:jc w:val="center"/>
        <w:tblCellMar>
          <w:left w:w="70" w:type="dxa"/>
          <w:right w:w="70" w:type="dxa"/>
        </w:tblCellMar>
        <w:tblLook w:val="04A0" w:firstRow="1" w:lastRow="0" w:firstColumn="1" w:lastColumn="0" w:noHBand="0" w:noVBand="1"/>
      </w:tblPr>
      <w:tblGrid>
        <w:gridCol w:w="593"/>
        <w:gridCol w:w="627"/>
        <w:gridCol w:w="403"/>
      </w:tblGrid>
      <w:tr w:rsidR="00E37841" w:rsidRPr="007904C0" w14:paraId="2C0AEAE4" w14:textId="77777777" w:rsidTr="00541D45">
        <w:trPr>
          <w:trHeight w:val="290"/>
          <w:jc w:val="center"/>
        </w:trPr>
        <w:tc>
          <w:tcPr>
            <w:tcW w:w="0" w:type="auto"/>
            <w:vMerge w:val="restart"/>
            <w:tcBorders>
              <w:top w:val="single" w:sz="4" w:space="0" w:color="auto"/>
              <w:left w:val="single" w:sz="4" w:space="0" w:color="auto"/>
              <w:bottom w:val="single" w:sz="4" w:space="0" w:color="000000"/>
              <w:right w:val="nil"/>
            </w:tcBorders>
            <w:shd w:val="clear" w:color="auto" w:fill="auto"/>
            <w:noWrap/>
            <w:vAlign w:val="center"/>
            <w:hideMark/>
          </w:tcPr>
          <w:p w14:paraId="193DF7B6" w14:textId="77777777" w:rsidR="00E37841" w:rsidRPr="007904C0" w:rsidRDefault="00E37841" w:rsidP="00541D45">
            <w:pPr>
              <w:jc w:val="center"/>
              <w:rPr>
                <w:rFonts w:ascii="Verdana" w:hAnsi="Verdana" w:cs="Calibri"/>
                <w:color w:val="4472C4" w:themeColor="accent5"/>
                <w:sz w:val="19"/>
                <w:szCs w:val="19"/>
              </w:rPr>
            </w:pPr>
            <w:r w:rsidRPr="007904C0">
              <w:rPr>
                <w:rFonts w:ascii="Verdana" w:hAnsi="Verdana" w:cs="Calibri"/>
                <w:color w:val="4472C4" w:themeColor="accent5"/>
                <w:sz w:val="19"/>
                <w:szCs w:val="19"/>
              </w:rPr>
              <w:t>Po =</w:t>
            </w:r>
          </w:p>
        </w:tc>
        <w:tc>
          <w:tcPr>
            <w:tcW w:w="0" w:type="auto"/>
            <w:vMerge w:val="restart"/>
            <w:tcBorders>
              <w:top w:val="single" w:sz="4" w:space="0" w:color="auto"/>
              <w:left w:val="nil"/>
              <w:bottom w:val="single" w:sz="4" w:space="0" w:color="000000"/>
              <w:right w:val="nil"/>
            </w:tcBorders>
            <w:shd w:val="clear" w:color="auto" w:fill="auto"/>
            <w:noWrap/>
            <w:vAlign w:val="center"/>
            <w:hideMark/>
          </w:tcPr>
          <w:p w14:paraId="7954D0EA" w14:textId="77777777" w:rsidR="00E37841" w:rsidRPr="007904C0" w:rsidRDefault="00E37841" w:rsidP="00541D45">
            <w:pPr>
              <w:jc w:val="center"/>
              <w:rPr>
                <w:rFonts w:ascii="Verdana" w:hAnsi="Verdana" w:cs="Calibri"/>
                <w:color w:val="4472C4" w:themeColor="accent5"/>
                <w:sz w:val="19"/>
                <w:szCs w:val="19"/>
              </w:rPr>
            </w:pPr>
            <w:r w:rsidRPr="007904C0">
              <w:rPr>
                <w:rFonts w:ascii="Verdana" w:hAnsi="Verdana" w:cs="Calibri"/>
                <w:color w:val="4472C4" w:themeColor="accent5"/>
                <w:sz w:val="19"/>
                <w:szCs w:val="19"/>
              </w:rPr>
              <w:t xml:space="preserve">Pm *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DF8C01" w14:textId="77777777" w:rsidR="00E37841" w:rsidRPr="007904C0" w:rsidRDefault="00E37841" w:rsidP="00541D45">
            <w:pPr>
              <w:jc w:val="center"/>
              <w:rPr>
                <w:rFonts w:ascii="Verdana" w:hAnsi="Verdana" w:cs="Calibri"/>
                <w:color w:val="4472C4" w:themeColor="accent5"/>
                <w:sz w:val="19"/>
                <w:szCs w:val="19"/>
              </w:rPr>
            </w:pPr>
            <w:r w:rsidRPr="007904C0">
              <w:rPr>
                <w:rFonts w:ascii="Verdana" w:hAnsi="Verdana" w:cs="Calibri"/>
                <w:color w:val="4472C4" w:themeColor="accent5"/>
                <w:sz w:val="19"/>
                <w:szCs w:val="19"/>
              </w:rPr>
              <w:t>Oe</w:t>
            </w:r>
          </w:p>
        </w:tc>
      </w:tr>
      <w:tr w:rsidR="00E37841" w:rsidRPr="007904C0" w14:paraId="076FE57A" w14:textId="77777777" w:rsidTr="00541D45">
        <w:trPr>
          <w:trHeight w:val="290"/>
          <w:jc w:val="center"/>
        </w:trPr>
        <w:tc>
          <w:tcPr>
            <w:tcW w:w="0" w:type="auto"/>
            <w:vMerge/>
            <w:tcBorders>
              <w:top w:val="single" w:sz="4" w:space="0" w:color="auto"/>
              <w:left w:val="single" w:sz="4" w:space="0" w:color="auto"/>
              <w:bottom w:val="single" w:sz="4" w:space="0" w:color="000000"/>
              <w:right w:val="nil"/>
            </w:tcBorders>
            <w:vAlign w:val="center"/>
            <w:hideMark/>
          </w:tcPr>
          <w:p w14:paraId="39E1EF37" w14:textId="77777777" w:rsidR="00E37841" w:rsidRPr="007904C0" w:rsidRDefault="00E37841" w:rsidP="00541D45">
            <w:pPr>
              <w:rPr>
                <w:rFonts w:ascii="Verdana" w:hAnsi="Verdana" w:cs="Calibri"/>
                <w:color w:val="4472C4" w:themeColor="accent5"/>
                <w:sz w:val="19"/>
                <w:szCs w:val="19"/>
              </w:rPr>
            </w:pPr>
          </w:p>
        </w:tc>
        <w:tc>
          <w:tcPr>
            <w:tcW w:w="0" w:type="auto"/>
            <w:vMerge/>
            <w:tcBorders>
              <w:top w:val="single" w:sz="4" w:space="0" w:color="auto"/>
              <w:left w:val="nil"/>
              <w:bottom w:val="single" w:sz="4" w:space="0" w:color="000000"/>
              <w:right w:val="nil"/>
            </w:tcBorders>
            <w:vAlign w:val="center"/>
            <w:hideMark/>
          </w:tcPr>
          <w:p w14:paraId="2BA2E846" w14:textId="77777777" w:rsidR="00E37841" w:rsidRPr="007904C0" w:rsidRDefault="00E37841" w:rsidP="00541D45">
            <w:pPr>
              <w:rPr>
                <w:rFonts w:ascii="Verdana" w:hAnsi="Verdana" w:cs="Calibri"/>
                <w:color w:val="4472C4" w:themeColor="accent5"/>
                <w:sz w:val="19"/>
                <w:szCs w:val="19"/>
              </w:rPr>
            </w:pPr>
          </w:p>
        </w:tc>
        <w:tc>
          <w:tcPr>
            <w:tcW w:w="0" w:type="auto"/>
            <w:tcBorders>
              <w:top w:val="nil"/>
              <w:left w:val="nil"/>
              <w:bottom w:val="single" w:sz="4" w:space="0" w:color="auto"/>
              <w:right w:val="single" w:sz="4" w:space="0" w:color="auto"/>
            </w:tcBorders>
            <w:shd w:val="clear" w:color="auto" w:fill="auto"/>
            <w:noWrap/>
            <w:vAlign w:val="center"/>
            <w:hideMark/>
          </w:tcPr>
          <w:p w14:paraId="23B5905C" w14:textId="77777777" w:rsidR="00E37841" w:rsidRPr="007904C0" w:rsidRDefault="00E37841" w:rsidP="00541D45">
            <w:pPr>
              <w:jc w:val="center"/>
              <w:rPr>
                <w:rFonts w:ascii="Verdana" w:hAnsi="Verdana" w:cs="Calibri"/>
                <w:color w:val="4472C4" w:themeColor="accent5"/>
                <w:sz w:val="19"/>
                <w:szCs w:val="19"/>
              </w:rPr>
            </w:pPr>
            <w:r w:rsidRPr="007904C0">
              <w:rPr>
                <w:rFonts w:ascii="Verdana" w:hAnsi="Verdana" w:cs="Calibri"/>
                <w:color w:val="4472C4" w:themeColor="accent5"/>
                <w:sz w:val="19"/>
                <w:szCs w:val="19"/>
              </w:rPr>
              <w:t>Of</w:t>
            </w:r>
          </w:p>
        </w:tc>
      </w:tr>
    </w:tbl>
    <w:p w14:paraId="6AC33ACE" w14:textId="77777777" w:rsidR="00E37841" w:rsidRPr="00004C6B" w:rsidRDefault="00E37841" w:rsidP="00E37841">
      <w:pPr>
        <w:tabs>
          <w:tab w:val="left" w:pos="5781"/>
        </w:tabs>
        <w:autoSpaceDE w:val="0"/>
        <w:autoSpaceDN w:val="0"/>
        <w:adjustRightInd w:val="0"/>
        <w:spacing w:before="120" w:after="120" w:line="360" w:lineRule="auto"/>
        <w:jc w:val="center"/>
        <w:rPr>
          <w:rFonts w:ascii="Verdana" w:eastAsia="Arial Unicode MS" w:hAnsi="Verdana"/>
          <w:color w:val="0000FF"/>
          <w:sz w:val="19"/>
          <w:szCs w:val="18"/>
        </w:rPr>
      </w:pPr>
    </w:p>
    <w:p w14:paraId="5EB3E799" w14:textId="77777777" w:rsidR="00E37841" w:rsidRPr="00004C6B" w:rsidRDefault="00E37841" w:rsidP="00E37841">
      <w:pPr>
        <w:shd w:val="clear" w:color="auto" w:fill="FFFFFF"/>
        <w:jc w:val="both"/>
        <w:textAlignment w:val="baseline"/>
        <w:rPr>
          <w:rFonts w:ascii="Verdana" w:hAnsi="Verdana" w:cs="Tahoma"/>
          <w:i/>
          <w:color w:val="0000FF"/>
          <w:sz w:val="19"/>
          <w:szCs w:val="19"/>
        </w:rPr>
      </w:pPr>
      <w:r w:rsidRPr="00004C6B">
        <w:rPr>
          <w:rFonts w:ascii="Verdana" w:hAnsi="Verdana" w:cs="Tahoma"/>
          <w:i/>
          <w:color w:val="0A1FE8"/>
          <w:sz w:val="19"/>
          <w:szCs w:val="19"/>
        </w:rPr>
        <w:tab/>
      </w:r>
      <w:r w:rsidRPr="00004C6B">
        <w:rPr>
          <w:rFonts w:ascii="Verdana" w:hAnsi="Verdana" w:cs="Tahoma"/>
          <w:i/>
          <w:color w:val="091DDD"/>
          <w:sz w:val="19"/>
          <w:szCs w:val="19"/>
        </w:rPr>
        <w:tab/>
      </w:r>
      <w:r w:rsidRPr="00004C6B">
        <w:rPr>
          <w:rFonts w:ascii="Verdana" w:hAnsi="Verdana" w:cs="Tahoma"/>
          <w:i/>
          <w:color w:val="0000FF"/>
          <w:sz w:val="19"/>
          <w:szCs w:val="19"/>
        </w:rPr>
        <w:tab/>
        <w:t>Donde:</w:t>
      </w:r>
    </w:p>
    <w:p w14:paraId="36C8AE9A" w14:textId="77777777" w:rsidR="00E37841" w:rsidRPr="00004C6B" w:rsidRDefault="00E37841" w:rsidP="00E37841">
      <w:pPr>
        <w:shd w:val="clear" w:color="auto" w:fill="FFFFFF"/>
        <w:jc w:val="both"/>
        <w:textAlignment w:val="baseline"/>
        <w:rPr>
          <w:rFonts w:ascii="Verdana" w:hAnsi="Verdana" w:cs="Tahoma"/>
          <w:i/>
          <w:color w:val="0000FF"/>
          <w:sz w:val="19"/>
          <w:szCs w:val="19"/>
        </w:rPr>
      </w:pPr>
    </w:p>
    <w:p w14:paraId="4BDF1180" w14:textId="77777777" w:rsidR="00E37841" w:rsidRPr="0018255E" w:rsidRDefault="00E37841" w:rsidP="00E37841">
      <w:pPr>
        <w:shd w:val="clear" w:color="auto" w:fill="FFFFFF"/>
        <w:ind w:left="1020" w:right="-425" w:firstLine="510"/>
        <w:jc w:val="both"/>
        <w:textAlignment w:val="baseline"/>
        <w:rPr>
          <w:rFonts w:ascii="Verdana" w:hAnsi="Verdana" w:cs="Tahoma"/>
          <w:i/>
          <w:color w:val="0000FF"/>
          <w:sz w:val="19"/>
          <w:szCs w:val="19"/>
        </w:rPr>
      </w:pPr>
      <w:r w:rsidRPr="0018255E">
        <w:rPr>
          <w:rFonts w:ascii="Verdana" w:hAnsi="Verdana" w:cs="Tahoma"/>
          <w:i/>
          <w:color w:val="0000FF"/>
          <w:sz w:val="19"/>
          <w:szCs w:val="19"/>
        </w:rPr>
        <w:t>Po= Puntuación Obtenida</w:t>
      </w:r>
    </w:p>
    <w:p w14:paraId="47AF473F" w14:textId="77777777" w:rsidR="00E37841" w:rsidRPr="0018255E" w:rsidRDefault="00E37841" w:rsidP="00E37841">
      <w:pPr>
        <w:shd w:val="clear" w:color="auto" w:fill="FFFFFF"/>
        <w:ind w:left="1530" w:right="-425"/>
        <w:jc w:val="both"/>
        <w:textAlignment w:val="baseline"/>
        <w:rPr>
          <w:rFonts w:ascii="Verdana" w:hAnsi="Verdana" w:cs="Tahoma"/>
          <w:i/>
          <w:color w:val="0000FF"/>
          <w:sz w:val="19"/>
          <w:szCs w:val="19"/>
        </w:rPr>
      </w:pPr>
      <w:r w:rsidRPr="0018255E">
        <w:rPr>
          <w:rFonts w:ascii="Verdana" w:hAnsi="Verdana" w:cs="Tahoma"/>
          <w:i/>
          <w:color w:val="0000FF"/>
          <w:sz w:val="19"/>
          <w:szCs w:val="19"/>
        </w:rPr>
        <w:t xml:space="preserve">Of = Oferta </w:t>
      </w:r>
      <w:r>
        <w:rPr>
          <w:rFonts w:ascii="Verdana" w:hAnsi="Verdana" w:cs="Tahoma"/>
          <w:i/>
          <w:color w:val="0000FF"/>
          <w:sz w:val="19"/>
          <w:szCs w:val="19"/>
        </w:rPr>
        <w:t>a valorar</w:t>
      </w:r>
    </w:p>
    <w:p w14:paraId="2A4D1D5F" w14:textId="77777777" w:rsidR="00E37841" w:rsidRPr="0018255E" w:rsidRDefault="00E37841" w:rsidP="00E37841">
      <w:pPr>
        <w:shd w:val="clear" w:color="auto" w:fill="FFFFFF"/>
        <w:ind w:left="1020" w:right="-425" w:firstLine="510"/>
        <w:jc w:val="both"/>
        <w:textAlignment w:val="baseline"/>
        <w:rPr>
          <w:rFonts w:ascii="Verdana" w:hAnsi="Verdana" w:cs="Tahoma"/>
          <w:i/>
          <w:color w:val="0000FF"/>
          <w:sz w:val="19"/>
          <w:szCs w:val="19"/>
        </w:rPr>
      </w:pPr>
      <w:r w:rsidRPr="0018255E">
        <w:rPr>
          <w:rFonts w:ascii="Verdana" w:hAnsi="Verdana" w:cs="Tahoma"/>
          <w:i/>
          <w:color w:val="0000FF"/>
          <w:sz w:val="19"/>
          <w:szCs w:val="19"/>
        </w:rPr>
        <w:t>Pm = Puntuación máxima posible (</w:t>
      </w:r>
      <w:r>
        <w:rPr>
          <w:rFonts w:ascii="Verdana" w:hAnsi="Verdana" w:cs="Tahoma"/>
          <w:i/>
          <w:color w:val="0000FF"/>
          <w:sz w:val="19"/>
          <w:szCs w:val="19"/>
        </w:rPr>
        <w:t>6</w:t>
      </w:r>
      <w:r w:rsidRPr="0018255E">
        <w:rPr>
          <w:rFonts w:ascii="Verdana" w:hAnsi="Verdana" w:cs="Tahoma"/>
          <w:i/>
          <w:color w:val="0000FF"/>
          <w:sz w:val="19"/>
          <w:szCs w:val="19"/>
        </w:rPr>
        <w:t xml:space="preserve">0 puntos) </w:t>
      </w:r>
    </w:p>
    <w:p w14:paraId="6B6C850C" w14:textId="77777777" w:rsidR="00E37841" w:rsidRDefault="00E37841" w:rsidP="00E37841">
      <w:pPr>
        <w:shd w:val="clear" w:color="auto" w:fill="FFFFFF"/>
        <w:ind w:left="1530" w:right="-425"/>
        <w:jc w:val="both"/>
        <w:textAlignment w:val="baseline"/>
        <w:rPr>
          <w:rFonts w:ascii="Verdana" w:hAnsi="Verdana" w:cs="Tahoma"/>
          <w:i/>
          <w:color w:val="0000FF"/>
          <w:sz w:val="19"/>
          <w:szCs w:val="19"/>
        </w:rPr>
      </w:pPr>
      <w:r w:rsidRPr="0018255E">
        <w:rPr>
          <w:rFonts w:ascii="Verdana" w:hAnsi="Verdana" w:cs="Tahoma"/>
          <w:i/>
          <w:color w:val="0000FF"/>
          <w:sz w:val="19"/>
          <w:szCs w:val="19"/>
        </w:rPr>
        <w:t xml:space="preserve">Oe = Oferta más económica </w:t>
      </w:r>
    </w:p>
    <w:p w14:paraId="3D391EC3" w14:textId="77777777" w:rsidR="00E37841" w:rsidRPr="00EE4DCA" w:rsidRDefault="00E37841" w:rsidP="00E37841">
      <w:pPr>
        <w:shd w:val="clear" w:color="auto" w:fill="FFFFFF"/>
        <w:ind w:left="1530" w:right="-425"/>
        <w:jc w:val="both"/>
        <w:textAlignment w:val="baseline"/>
        <w:rPr>
          <w:rFonts w:ascii="Verdana" w:hAnsi="Verdana"/>
          <w:color w:val="0000FF"/>
          <w:sz w:val="19"/>
          <w:szCs w:val="19"/>
        </w:rPr>
      </w:pPr>
    </w:p>
    <w:p w14:paraId="535DECFD" w14:textId="77777777" w:rsidR="00E37841" w:rsidRDefault="00E37841" w:rsidP="00E37841">
      <w:pPr>
        <w:tabs>
          <w:tab w:val="left" w:pos="993"/>
        </w:tabs>
        <w:spacing w:before="120" w:after="120"/>
        <w:ind w:left="1134" w:right="-425"/>
        <w:jc w:val="both"/>
        <w:rPr>
          <w:rFonts w:ascii="Verdana" w:hAnsi="Verdana"/>
          <w:color w:val="0000FF"/>
          <w:sz w:val="19"/>
          <w:szCs w:val="19"/>
        </w:rPr>
      </w:pPr>
      <w:r w:rsidRPr="00EE4DCA">
        <w:rPr>
          <w:rFonts w:ascii="Verdana" w:hAnsi="Verdana"/>
          <w:color w:val="0000FF"/>
          <w:sz w:val="19"/>
          <w:szCs w:val="19"/>
        </w:rPr>
        <w:t>Las ofertas se indicarán con 2 decimales.</w:t>
      </w:r>
      <w:r>
        <w:rPr>
          <w:rFonts w:ascii="Verdana" w:hAnsi="Verdana"/>
          <w:color w:val="0000FF"/>
          <w:sz w:val="19"/>
          <w:szCs w:val="19"/>
        </w:rPr>
        <w:t xml:space="preserve"> </w:t>
      </w:r>
      <w:r w:rsidRPr="00EE4DCA">
        <w:rPr>
          <w:rFonts w:ascii="Verdana" w:hAnsi="Verdana"/>
          <w:color w:val="0000FF"/>
          <w:sz w:val="19"/>
          <w:szCs w:val="19"/>
        </w:rPr>
        <w:t>En el caso de que la oferta no venga indicada utilizando 2 decimales, se considerará que los decimales no indicados se corresponden con la cifra cero.</w:t>
      </w:r>
    </w:p>
    <w:p w14:paraId="5559910E" w14:textId="77777777" w:rsidR="00E37841" w:rsidRPr="00674FB8" w:rsidRDefault="00E37841" w:rsidP="00E37841">
      <w:pPr>
        <w:pStyle w:val="Zerrenda-paragrafoa"/>
        <w:tabs>
          <w:tab w:val="left" w:pos="0"/>
        </w:tabs>
        <w:spacing w:before="120" w:after="120"/>
        <w:ind w:left="870" w:right="-425"/>
        <w:jc w:val="both"/>
        <w:rPr>
          <w:rFonts w:ascii="Verdana" w:hAnsi="Verdana"/>
          <w:color w:val="0000FF"/>
          <w:sz w:val="19"/>
          <w:szCs w:val="19"/>
        </w:rPr>
      </w:pPr>
    </w:p>
    <w:p w14:paraId="681EBC8C" w14:textId="77777777" w:rsidR="00E37841" w:rsidRPr="00F05E65" w:rsidRDefault="00E37841" w:rsidP="001A5DE7">
      <w:pPr>
        <w:pStyle w:val="Zerrenda-paragrafoa"/>
        <w:numPr>
          <w:ilvl w:val="0"/>
          <w:numId w:val="152"/>
        </w:numPr>
        <w:tabs>
          <w:tab w:val="left" w:pos="0"/>
        </w:tabs>
        <w:spacing w:before="120" w:after="120"/>
        <w:ind w:left="993" w:right="-425" w:hanging="284"/>
        <w:jc w:val="both"/>
        <w:rPr>
          <w:rFonts w:ascii="Verdana" w:hAnsi="Verdana"/>
          <w:color w:val="0000FF"/>
          <w:sz w:val="19"/>
          <w:szCs w:val="19"/>
        </w:rPr>
      </w:pPr>
      <w:r w:rsidRPr="0083217A">
        <w:rPr>
          <w:rFonts w:ascii="Verdana" w:hAnsi="Verdana"/>
          <w:b/>
          <w:color w:val="0000FF"/>
          <w:sz w:val="19"/>
          <w:szCs w:val="19"/>
        </w:rPr>
        <w:t xml:space="preserve">Criterio </w:t>
      </w:r>
      <w:r>
        <w:rPr>
          <w:rFonts w:ascii="Verdana" w:hAnsi="Verdana"/>
          <w:b/>
          <w:color w:val="0000FF"/>
          <w:sz w:val="19"/>
          <w:szCs w:val="19"/>
        </w:rPr>
        <w:t>2</w:t>
      </w:r>
      <w:r w:rsidRPr="00F05E65">
        <w:rPr>
          <w:rFonts w:ascii="Verdana" w:hAnsi="Verdana"/>
          <w:color w:val="0000FF"/>
          <w:sz w:val="19"/>
          <w:szCs w:val="19"/>
        </w:rPr>
        <w:t xml:space="preserve">: Ampliación de las horas semanales presenciales del encargado del servicio: </w:t>
      </w:r>
      <w:r>
        <w:rPr>
          <w:rFonts w:ascii="Verdana" w:hAnsi="Verdana"/>
          <w:color w:val="0000FF"/>
          <w:sz w:val="19"/>
          <w:szCs w:val="19"/>
        </w:rPr>
        <w:t>10</w:t>
      </w:r>
      <w:r w:rsidRPr="00F05E65">
        <w:rPr>
          <w:rFonts w:ascii="Verdana" w:hAnsi="Verdana"/>
          <w:color w:val="0000FF"/>
          <w:sz w:val="19"/>
          <w:szCs w:val="19"/>
        </w:rPr>
        <w:t xml:space="preserve"> puntos </w:t>
      </w:r>
    </w:p>
    <w:p w14:paraId="7E34275D" w14:textId="77777777" w:rsidR="00E37841" w:rsidRPr="00F05E65" w:rsidRDefault="00E37841" w:rsidP="00E37841">
      <w:pPr>
        <w:pStyle w:val="Zerrenda-paragrafoa"/>
        <w:tabs>
          <w:tab w:val="left" w:pos="0"/>
        </w:tabs>
        <w:spacing w:before="120" w:after="120"/>
        <w:ind w:left="870" w:right="-425"/>
        <w:jc w:val="both"/>
        <w:rPr>
          <w:rFonts w:ascii="Verdana" w:hAnsi="Verdana"/>
          <w:color w:val="0000FF"/>
          <w:sz w:val="19"/>
          <w:szCs w:val="19"/>
        </w:rPr>
      </w:pPr>
      <w:r w:rsidRPr="00F05E65">
        <w:rPr>
          <w:rFonts w:ascii="Verdana" w:hAnsi="Verdana"/>
          <w:color w:val="0000FF"/>
          <w:sz w:val="19"/>
          <w:szCs w:val="19"/>
        </w:rPr>
        <w:lastRenderedPageBreak/>
        <w:t xml:space="preserve">. 6 horas semanales: </w:t>
      </w:r>
      <w:r>
        <w:rPr>
          <w:rFonts w:ascii="Verdana" w:hAnsi="Verdana"/>
          <w:color w:val="0000FF"/>
          <w:sz w:val="19"/>
          <w:szCs w:val="19"/>
        </w:rPr>
        <w:t>5</w:t>
      </w:r>
      <w:r w:rsidRPr="00F05E65">
        <w:rPr>
          <w:rFonts w:ascii="Verdana" w:hAnsi="Verdana"/>
          <w:color w:val="0000FF"/>
          <w:sz w:val="19"/>
          <w:szCs w:val="19"/>
        </w:rPr>
        <w:t xml:space="preserve"> puntos.</w:t>
      </w:r>
    </w:p>
    <w:p w14:paraId="31D71931" w14:textId="77777777" w:rsidR="00E37841" w:rsidRPr="00BC2C73" w:rsidRDefault="00E37841" w:rsidP="00E37841">
      <w:pPr>
        <w:pStyle w:val="Zerrenda-paragrafoa"/>
        <w:tabs>
          <w:tab w:val="left" w:pos="0"/>
        </w:tabs>
        <w:spacing w:before="120" w:after="120"/>
        <w:ind w:left="870" w:right="-425"/>
        <w:jc w:val="both"/>
        <w:rPr>
          <w:rFonts w:ascii="Verdana" w:hAnsi="Verdana"/>
          <w:color w:val="0000FF"/>
          <w:sz w:val="19"/>
          <w:szCs w:val="19"/>
        </w:rPr>
      </w:pPr>
      <w:r w:rsidRPr="00F05E65">
        <w:rPr>
          <w:rFonts w:ascii="Verdana" w:hAnsi="Verdana"/>
          <w:color w:val="0000FF"/>
          <w:sz w:val="19"/>
          <w:szCs w:val="19"/>
        </w:rPr>
        <w:t xml:space="preserve">. más de 6 horas semanales: </w:t>
      </w:r>
      <w:r>
        <w:rPr>
          <w:rFonts w:ascii="Verdana" w:hAnsi="Verdana"/>
          <w:color w:val="0000FF"/>
          <w:sz w:val="19"/>
          <w:szCs w:val="19"/>
        </w:rPr>
        <w:t>10</w:t>
      </w:r>
      <w:r w:rsidRPr="00F05E65">
        <w:rPr>
          <w:rFonts w:ascii="Verdana" w:hAnsi="Verdana"/>
          <w:color w:val="0000FF"/>
          <w:sz w:val="19"/>
          <w:szCs w:val="19"/>
        </w:rPr>
        <w:t xml:space="preserve"> puntos</w:t>
      </w:r>
      <w:r w:rsidRPr="00C80565">
        <w:rPr>
          <w:rFonts w:ascii="Verdana" w:hAnsi="Verdana"/>
          <w:b/>
          <w:color w:val="0000FF"/>
          <w:sz w:val="19"/>
          <w:szCs w:val="19"/>
        </w:rPr>
        <w:t>.</w:t>
      </w:r>
    </w:p>
    <w:p w14:paraId="23EE30C3" w14:textId="77777777" w:rsidR="00E37841" w:rsidRPr="008B53D5" w:rsidRDefault="00E37841" w:rsidP="00E37841">
      <w:pPr>
        <w:pStyle w:val="Zerrenda-paragrafoa"/>
        <w:tabs>
          <w:tab w:val="left" w:pos="0"/>
        </w:tabs>
        <w:spacing w:before="120" w:after="120"/>
        <w:ind w:left="870" w:right="-425"/>
        <w:jc w:val="both"/>
        <w:rPr>
          <w:rFonts w:ascii="Verdana" w:hAnsi="Verdana"/>
          <w:color w:val="FF0000"/>
          <w:sz w:val="19"/>
          <w:szCs w:val="19"/>
        </w:rPr>
      </w:pPr>
    </w:p>
    <w:p w14:paraId="03D17904" w14:textId="77777777" w:rsidR="00E37841" w:rsidRPr="00431A8C" w:rsidRDefault="00E37841" w:rsidP="001A5DE7">
      <w:pPr>
        <w:pStyle w:val="Zerrenda-paragrafoa"/>
        <w:numPr>
          <w:ilvl w:val="0"/>
          <w:numId w:val="152"/>
        </w:numPr>
        <w:tabs>
          <w:tab w:val="left" w:pos="0"/>
        </w:tabs>
        <w:spacing w:before="120" w:after="120"/>
        <w:ind w:left="993" w:right="-425" w:hanging="284"/>
        <w:jc w:val="both"/>
        <w:rPr>
          <w:rFonts w:ascii="Verdana" w:hAnsi="Verdana"/>
          <w:color w:val="0000FF"/>
          <w:sz w:val="19"/>
          <w:szCs w:val="19"/>
        </w:rPr>
      </w:pPr>
      <w:r w:rsidRPr="0083217A">
        <w:rPr>
          <w:rFonts w:ascii="Verdana" w:hAnsi="Verdana"/>
          <w:b/>
          <w:color w:val="0000FF"/>
          <w:sz w:val="19"/>
          <w:szCs w:val="19"/>
        </w:rPr>
        <w:t xml:space="preserve">Criterio </w:t>
      </w:r>
      <w:r>
        <w:rPr>
          <w:rFonts w:ascii="Verdana" w:hAnsi="Verdana"/>
          <w:b/>
          <w:color w:val="0000FF"/>
          <w:sz w:val="19"/>
          <w:szCs w:val="19"/>
        </w:rPr>
        <w:t>3</w:t>
      </w:r>
      <w:r w:rsidRPr="0083217A">
        <w:rPr>
          <w:rFonts w:ascii="Verdana" w:hAnsi="Verdana"/>
          <w:b/>
          <w:color w:val="0000FF"/>
          <w:sz w:val="19"/>
          <w:szCs w:val="19"/>
        </w:rPr>
        <w:t>:</w:t>
      </w:r>
      <w:r w:rsidRPr="00F05E65">
        <w:rPr>
          <w:rFonts w:ascii="Verdana" w:hAnsi="Verdana"/>
          <w:color w:val="0000FF"/>
          <w:sz w:val="19"/>
          <w:szCs w:val="19"/>
        </w:rPr>
        <w:t xml:space="preserve"> Ampliación de las visitas presenciales periódicas para labor de coordinación con la Dirección del Centro</w:t>
      </w:r>
      <w:r>
        <w:rPr>
          <w:rFonts w:ascii="Verdana" w:hAnsi="Verdana"/>
          <w:color w:val="0000FF"/>
          <w:sz w:val="19"/>
          <w:szCs w:val="19"/>
        </w:rPr>
        <w:t>: 10</w:t>
      </w:r>
      <w:r w:rsidRPr="00F05E65">
        <w:rPr>
          <w:rFonts w:ascii="Verdana" w:hAnsi="Verdana"/>
          <w:color w:val="0000FF"/>
          <w:sz w:val="19"/>
          <w:szCs w:val="19"/>
        </w:rPr>
        <w:t xml:space="preserve"> puntos </w:t>
      </w:r>
    </w:p>
    <w:p w14:paraId="161C4F92" w14:textId="77777777" w:rsidR="00E37841" w:rsidRDefault="00E37841" w:rsidP="00E37841">
      <w:pPr>
        <w:pStyle w:val="Zerrenda-paragrafoa"/>
        <w:tabs>
          <w:tab w:val="left" w:pos="0"/>
        </w:tabs>
        <w:spacing w:before="120" w:after="120"/>
        <w:ind w:left="870" w:right="-425"/>
        <w:jc w:val="both"/>
        <w:rPr>
          <w:rFonts w:ascii="Verdana" w:hAnsi="Verdana"/>
          <w:color w:val="0000FF"/>
          <w:sz w:val="19"/>
          <w:szCs w:val="19"/>
        </w:rPr>
      </w:pPr>
      <w:r w:rsidRPr="00F05E65">
        <w:rPr>
          <w:rFonts w:ascii="Verdana" w:hAnsi="Verdana"/>
          <w:color w:val="0000FF"/>
          <w:sz w:val="19"/>
          <w:szCs w:val="19"/>
        </w:rPr>
        <w:t>. Perio</w:t>
      </w:r>
      <w:r>
        <w:rPr>
          <w:rFonts w:ascii="Verdana" w:hAnsi="Verdana"/>
          <w:color w:val="0000FF"/>
          <w:sz w:val="19"/>
          <w:szCs w:val="19"/>
        </w:rPr>
        <w:t>di</w:t>
      </w:r>
      <w:r w:rsidRPr="00F05E65">
        <w:rPr>
          <w:rFonts w:ascii="Verdana" w:hAnsi="Verdana"/>
          <w:color w:val="0000FF"/>
          <w:sz w:val="19"/>
          <w:szCs w:val="19"/>
        </w:rPr>
        <w:t>cidad: 10 día</w:t>
      </w:r>
      <w:r>
        <w:rPr>
          <w:rFonts w:ascii="Verdana" w:hAnsi="Verdana"/>
          <w:color w:val="0000FF"/>
          <w:sz w:val="19"/>
          <w:szCs w:val="19"/>
        </w:rPr>
        <w:t>s.</w:t>
      </w:r>
    </w:p>
    <w:p w14:paraId="57254198" w14:textId="77777777" w:rsidR="00E37841" w:rsidRPr="000C0A05" w:rsidRDefault="00E37841" w:rsidP="001A5DE7">
      <w:pPr>
        <w:pStyle w:val="Zerrenda-paragrafoa"/>
        <w:numPr>
          <w:ilvl w:val="0"/>
          <w:numId w:val="152"/>
        </w:numPr>
        <w:tabs>
          <w:tab w:val="left" w:pos="0"/>
        </w:tabs>
        <w:spacing w:before="120" w:after="120"/>
        <w:ind w:right="-425"/>
        <w:jc w:val="both"/>
        <w:rPr>
          <w:rFonts w:ascii="Verdana" w:hAnsi="Verdana"/>
          <w:bCs/>
          <w:color w:val="0000FF"/>
          <w:sz w:val="19"/>
          <w:szCs w:val="19"/>
          <w:u w:val="single"/>
        </w:rPr>
      </w:pPr>
      <w:r>
        <w:rPr>
          <w:rFonts w:ascii="Verdana" w:hAnsi="Verdana"/>
          <w:b/>
          <w:color w:val="0000FF"/>
          <w:sz w:val="19"/>
          <w:szCs w:val="19"/>
        </w:rPr>
        <w:t xml:space="preserve">Criterio 4: </w:t>
      </w:r>
      <w:r>
        <w:rPr>
          <w:rFonts w:ascii="Verdana" w:hAnsi="Verdana"/>
          <w:bCs/>
          <w:color w:val="0000FF"/>
          <w:sz w:val="19"/>
          <w:szCs w:val="19"/>
        </w:rPr>
        <w:t>Formación específica del equipo de cristaleros para trabajos en altura, andamios y uso de plataformas a la fecha de presentación de ofertas: 20 puntos.</w:t>
      </w:r>
    </w:p>
    <w:p w14:paraId="5743F0A4" w14:textId="3D57E319" w:rsidR="00E37841" w:rsidRDefault="00C548B6" w:rsidP="00E37841">
      <w:pPr>
        <w:pStyle w:val="4izenburua"/>
        <w:spacing w:after="120"/>
        <w:ind w:left="851" w:right="-427"/>
        <w:jc w:val="both"/>
        <w:rPr>
          <w:rFonts w:eastAsia="Times New Roman"/>
          <w:b w:val="0"/>
          <w:color w:val="0000FF"/>
          <w:sz w:val="19"/>
          <w:szCs w:val="19"/>
        </w:rPr>
      </w:pPr>
      <w:r w:rsidRPr="00270453">
        <w:rPr>
          <w:sz w:val="19"/>
          <w:szCs w:val="19"/>
        </w:rPr>
        <w:t xml:space="preserve">22.3.- Ofertas anormalmente bajas: </w:t>
      </w:r>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9"/>
      <w:bookmarkEnd w:id="340"/>
      <w:bookmarkEnd w:id="341"/>
      <w:bookmarkEnd w:id="342"/>
      <w:bookmarkEnd w:id="343"/>
      <w:bookmarkEnd w:id="344"/>
      <w:bookmarkEnd w:id="345"/>
      <w:bookmarkEnd w:id="346"/>
      <w:bookmarkEnd w:id="347"/>
      <w:bookmarkEnd w:id="348"/>
      <w:bookmarkEnd w:id="349"/>
    </w:p>
    <w:p w14:paraId="399C2F11" w14:textId="77777777" w:rsidR="00E37841" w:rsidRPr="000239F5" w:rsidRDefault="00E37841" w:rsidP="00E37841">
      <w:pPr>
        <w:spacing w:before="120" w:after="120"/>
        <w:ind w:left="1418" w:right="-425" w:hanging="850"/>
        <w:jc w:val="both"/>
        <w:rPr>
          <w:rFonts w:ascii="Verdana" w:hAnsi="Verdana"/>
          <w:i/>
          <w:sz w:val="19"/>
          <w:szCs w:val="19"/>
        </w:rPr>
      </w:pPr>
      <w:r w:rsidRPr="000239F5">
        <w:rPr>
          <w:rFonts w:ascii="Verdana" w:hAnsi="Verdana"/>
          <w:b/>
          <w:sz w:val="19"/>
          <w:szCs w:val="19"/>
        </w:rPr>
        <w:t>22.3.1.- En cuanto al precio:</w:t>
      </w:r>
      <w:r w:rsidRPr="000239F5">
        <w:rPr>
          <w:rFonts w:ascii="Verdana" w:hAnsi="Verdana"/>
          <w:i/>
          <w:sz w:val="19"/>
          <w:szCs w:val="19"/>
        </w:rPr>
        <w:t xml:space="preserve"> </w:t>
      </w:r>
      <w:r w:rsidRPr="000239F5">
        <w:rPr>
          <w:rFonts w:ascii="Verdana" w:hAnsi="Verdana"/>
          <w:color w:val="0000FF"/>
          <w:sz w:val="19"/>
          <w:szCs w:val="19"/>
        </w:rPr>
        <w:t>sí</w:t>
      </w:r>
    </w:p>
    <w:p w14:paraId="37C65F3E" w14:textId="77777777" w:rsidR="00E37841" w:rsidRPr="00C80565" w:rsidRDefault="00E37841" w:rsidP="00E37841">
      <w:pPr>
        <w:spacing w:before="120" w:after="120"/>
        <w:ind w:left="1418" w:right="-425"/>
        <w:jc w:val="both"/>
        <w:rPr>
          <w:rFonts w:ascii="Verdana" w:hAnsi="Verdana"/>
          <w:color w:val="0000FF"/>
          <w:sz w:val="19"/>
          <w:szCs w:val="19"/>
        </w:rPr>
      </w:pPr>
      <w:r w:rsidRPr="000716F2">
        <w:rPr>
          <w:rFonts w:ascii="Verdana" w:hAnsi="Verdana"/>
          <w:b/>
          <w:sz w:val="19"/>
          <w:szCs w:val="19"/>
        </w:rPr>
        <w:t>Parámetros objetivos que permiten apreciar su carácter anormal:</w:t>
      </w:r>
      <w:r w:rsidRPr="000716F2">
        <w:rPr>
          <w:rFonts w:ascii="Verdana" w:hAnsi="Verdana"/>
          <w:sz w:val="19"/>
          <w:szCs w:val="19"/>
        </w:rPr>
        <w:t xml:space="preserve"> </w:t>
      </w:r>
      <w:r w:rsidRPr="00C80565">
        <w:rPr>
          <w:rFonts w:ascii="Verdana" w:hAnsi="Verdana"/>
          <w:color w:val="0000FF"/>
          <w:sz w:val="19"/>
          <w:szCs w:val="19"/>
        </w:rPr>
        <w:t>se considerarán ofertas anormalmente bajas las que resulten en aplicación de los parámetros establecidos en el artículo 85 del Real Decreto 1098/2001, de 12 de octubre, por el que se aprueba el Reglamento general de la Ley de Contratos de las Administraciones Públicas.</w:t>
      </w:r>
    </w:p>
    <w:p w14:paraId="50408C9D" w14:textId="77777777" w:rsidR="00E37841" w:rsidRDefault="00E37841" w:rsidP="00E37841">
      <w:pPr>
        <w:spacing w:before="120" w:after="120"/>
        <w:ind w:left="1418" w:right="-425" w:hanging="850"/>
        <w:jc w:val="both"/>
        <w:rPr>
          <w:rFonts w:ascii="Verdana" w:hAnsi="Verdana"/>
          <w:color w:val="0000FF"/>
          <w:sz w:val="19"/>
          <w:szCs w:val="19"/>
        </w:rPr>
      </w:pPr>
      <w:r w:rsidRPr="000239F5">
        <w:rPr>
          <w:rFonts w:ascii="Verdana" w:hAnsi="Verdana"/>
          <w:b/>
          <w:sz w:val="19"/>
          <w:szCs w:val="19"/>
        </w:rPr>
        <w:t>22.3.2.-</w:t>
      </w:r>
      <w:r w:rsidRPr="000239F5">
        <w:rPr>
          <w:rFonts w:ascii="Verdana" w:hAnsi="Verdana"/>
          <w:sz w:val="19"/>
          <w:szCs w:val="19"/>
        </w:rPr>
        <w:t xml:space="preserve"> </w:t>
      </w:r>
      <w:r w:rsidRPr="000239F5">
        <w:rPr>
          <w:rFonts w:ascii="Verdana" w:hAnsi="Verdana"/>
          <w:b/>
          <w:sz w:val="19"/>
          <w:szCs w:val="19"/>
        </w:rPr>
        <w:t xml:space="preserve">En cuanto a la oferta considerada en su conjunto: </w:t>
      </w:r>
      <w:r w:rsidRPr="000239F5">
        <w:rPr>
          <w:rFonts w:ascii="Verdana" w:hAnsi="Verdana"/>
          <w:color w:val="0000FF"/>
          <w:sz w:val="19"/>
          <w:szCs w:val="19"/>
        </w:rPr>
        <w:t>no procede</w:t>
      </w:r>
    </w:p>
    <w:p w14:paraId="4B1207C6" w14:textId="77777777" w:rsidR="00E37841" w:rsidRPr="000239F5" w:rsidRDefault="00E37841" w:rsidP="00E37841">
      <w:pPr>
        <w:spacing w:before="120" w:after="120"/>
        <w:ind w:left="1418" w:right="-425" w:hanging="850"/>
        <w:jc w:val="both"/>
        <w:rPr>
          <w:rFonts w:ascii="Verdana" w:hAnsi="Verdana"/>
          <w:i/>
          <w:sz w:val="19"/>
          <w:szCs w:val="19"/>
        </w:rPr>
      </w:pPr>
    </w:p>
    <w:p w14:paraId="0DC12680" w14:textId="77777777" w:rsidR="00E37841" w:rsidRPr="000239F5" w:rsidRDefault="00E37841" w:rsidP="00E37841">
      <w:pPr>
        <w:pStyle w:val="3izenburua"/>
      </w:pPr>
      <w:bookmarkStart w:id="360" w:name="_Toc33530748"/>
      <w:bookmarkStart w:id="361" w:name="_Toc38387656"/>
      <w:r w:rsidRPr="000239F5">
        <w:t>23.- CRITERIOS ESPECÍFICOS DE DESEMPATE</w:t>
      </w:r>
      <w:bookmarkEnd w:id="360"/>
      <w:bookmarkEnd w:id="361"/>
      <w:r w:rsidRPr="000239F5">
        <w:t xml:space="preserve"> </w:t>
      </w:r>
    </w:p>
    <w:p w14:paraId="45EEC1BC" w14:textId="77777777" w:rsidR="00E37841" w:rsidRDefault="00E37841" w:rsidP="00E37841">
      <w:pPr>
        <w:spacing w:after="120"/>
        <w:ind w:left="426" w:right="-425"/>
        <w:jc w:val="both"/>
        <w:rPr>
          <w:rFonts w:ascii="Verdana" w:hAnsi="Verdana" w:cs="Tahoma"/>
          <w:color w:val="0000FF"/>
          <w:sz w:val="19"/>
          <w:szCs w:val="19"/>
        </w:rPr>
      </w:pPr>
      <w:r>
        <w:rPr>
          <w:rFonts w:ascii="Verdana" w:hAnsi="Verdana" w:cs="Tahoma"/>
          <w:color w:val="0000FF"/>
          <w:sz w:val="19"/>
          <w:szCs w:val="19"/>
        </w:rPr>
        <w:t>S</w:t>
      </w:r>
      <w:r w:rsidRPr="000239F5">
        <w:rPr>
          <w:rFonts w:ascii="Verdana" w:hAnsi="Verdana" w:cs="Tahoma"/>
          <w:color w:val="0000FF"/>
          <w:sz w:val="19"/>
          <w:szCs w:val="19"/>
        </w:rPr>
        <w:t>e establecen los siguientes:</w:t>
      </w:r>
    </w:p>
    <w:p w14:paraId="738B1CD7" w14:textId="77777777" w:rsidR="00E37841" w:rsidRPr="001A1625" w:rsidRDefault="00E37841" w:rsidP="00E37841">
      <w:pPr>
        <w:spacing w:after="120"/>
        <w:ind w:left="426" w:right="-425"/>
        <w:jc w:val="both"/>
        <w:rPr>
          <w:rFonts w:ascii="Verdana" w:hAnsi="Verdana" w:cs="Tahoma"/>
          <w:color w:val="0000FF"/>
          <w:sz w:val="19"/>
          <w:szCs w:val="19"/>
        </w:rPr>
      </w:pPr>
      <w:r w:rsidRPr="001A1625">
        <w:rPr>
          <w:rFonts w:ascii="Verdana" w:hAnsi="Verdana" w:cs="Tahoma"/>
          <w:color w:val="0000FF"/>
          <w:sz w:val="19"/>
          <w:szCs w:val="19"/>
        </w:rPr>
        <w:t>-</w:t>
      </w:r>
      <w:r>
        <w:rPr>
          <w:rFonts w:ascii="Verdana" w:hAnsi="Verdana" w:cs="Tahoma"/>
          <w:color w:val="0000FF"/>
          <w:sz w:val="19"/>
          <w:szCs w:val="19"/>
        </w:rPr>
        <w:t xml:space="preserve"> </w:t>
      </w:r>
      <w:r w:rsidRPr="001A1625">
        <w:rPr>
          <w:rFonts w:ascii="Verdana" w:hAnsi="Verdana" w:cs="Tahoma"/>
          <w:color w:val="0000FF"/>
          <w:sz w:val="19"/>
          <w:szCs w:val="19"/>
        </w:rPr>
        <w:t>Mayor porcentaje de contratos fijos en la plantilla de cada una de las licitadoras. En el caso de sociedades cooperativas licitadoras se computarán como contratos fijos el número de socios/as.</w:t>
      </w:r>
    </w:p>
    <w:p w14:paraId="3ADE5240" w14:textId="77777777" w:rsidR="00E37841" w:rsidRPr="000239F5" w:rsidRDefault="00E37841" w:rsidP="00E37841">
      <w:pPr>
        <w:spacing w:after="120"/>
        <w:ind w:left="426" w:right="-425"/>
        <w:jc w:val="both"/>
        <w:rPr>
          <w:rFonts w:ascii="Verdana" w:hAnsi="Verdana" w:cs="Tahoma"/>
          <w:color w:val="0000FF"/>
          <w:sz w:val="19"/>
          <w:szCs w:val="19"/>
        </w:rPr>
      </w:pPr>
      <w:r w:rsidRPr="001A1625">
        <w:rPr>
          <w:rFonts w:ascii="Verdana" w:hAnsi="Verdana" w:cs="Tahoma"/>
          <w:color w:val="0000FF"/>
          <w:sz w:val="19"/>
          <w:szCs w:val="19"/>
        </w:rPr>
        <w:tab/>
        <w:t>-</w:t>
      </w:r>
      <w:r>
        <w:rPr>
          <w:rFonts w:ascii="Verdana" w:hAnsi="Verdana" w:cs="Tahoma"/>
          <w:color w:val="0000FF"/>
          <w:sz w:val="19"/>
          <w:szCs w:val="19"/>
        </w:rPr>
        <w:t xml:space="preserve"> </w:t>
      </w:r>
      <w:r w:rsidRPr="001A1625">
        <w:rPr>
          <w:rFonts w:ascii="Verdana" w:hAnsi="Verdana" w:cs="Tahoma"/>
          <w:color w:val="0000FF"/>
          <w:sz w:val="19"/>
          <w:szCs w:val="19"/>
        </w:rPr>
        <w:t>El sorteo, en caso de que la aplicación de los anteriores criterios no hubiera dado lugar a desempate.</w:t>
      </w:r>
      <w:r w:rsidRPr="000239F5">
        <w:rPr>
          <w:rFonts w:ascii="Verdana" w:hAnsi="Verdana" w:cs="Tahoma"/>
          <w:color w:val="0000FF"/>
          <w:sz w:val="19"/>
          <w:szCs w:val="19"/>
        </w:rPr>
        <w:t xml:space="preserve"> </w:t>
      </w:r>
    </w:p>
    <w:p w14:paraId="7E063BAF" w14:textId="77777777" w:rsidR="00E37841" w:rsidRPr="001A1625" w:rsidRDefault="00E37841" w:rsidP="00E37841">
      <w:pPr>
        <w:shd w:val="clear" w:color="auto" w:fill="FFFFFF"/>
        <w:spacing w:before="120" w:after="120"/>
        <w:ind w:left="284" w:right="-425"/>
        <w:jc w:val="both"/>
        <w:rPr>
          <w:rFonts w:ascii="Verdana" w:hAnsi="Verdana" w:cs="Tahoma"/>
          <w:color w:val="0000FF"/>
          <w:sz w:val="19"/>
          <w:szCs w:val="19"/>
        </w:rPr>
      </w:pPr>
      <w:r w:rsidRPr="000239F5">
        <w:rPr>
          <w:rFonts w:ascii="Verdana" w:hAnsi="Verdana"/>
          <w:b/>
          <w:sz w:val="19"/>
          <w:szCs w:val="19"/>
        </w:rPr>
        <w:t>Documentación a aportar en caso de empate:</w:t>
      </w:r>
      <w:r w:rsidRPr="002A2DF4">
        <w:rPr>
          <w:rFonts w:ascii="Verdana" w:hAnsi="Verdana" w:cs="Tahoma"/>
          <w:color w:val="0000FF"/>
          <w:sz w:val="19"/>
          <w:szCs w:val="19"/>
        </w:rPr>
        <w:t xml:space="preserve"> </w:t>
      </w:r>
      <w:r w:rsidRPr="001A1625">
        <w:rPr>
          <w:rFonts w:ascii="Verdana" w:hAnsi="Verdana" w:cs="Tahoma"/>
          <w:color w:val="0000FF"/>
          <w:sz w:val="19"/>
          <w:szCs w:val="19"/>
        </w:rPr>
        <w:t>mediante el documento de Relación Nominal de Trabajadores (RNT) y el documento de Relación de liquidación de cotizaciones (RLC).</w:t>
      </w:r>
    </w:p>
    <w:p w14:paraId="31E93A94" w14:textId="6258286D" w:rsidR="00C548B6" w:rsidRPr="00270453" w:rsidRDefault="00C548B6" w:rsidP="001D3DE3">
      <w:pPr>
        <w:pStyle w:val="3izenburua"/>
        <w:spacing w:after="120"/>
      </w:pPr>
      <w:bookmarkStart w:id="362" w:name="_Toc33530749"/>
      <w:bookmarkStart w:id="363" w:name="_Toc157522067"/>
      <w:bookmarkEnd w:id="350"/>
      <w:bookmarkEnd w:id="351"/>
      <w:bookmarkEnd w:id="352"/>
      <w:bookmarkEnd w:id="353"/>
      <w:bookmarkEnd w:id="354"/>
      <w:bookmarkEnd w:id="355"/>
      <w:bookmarkEnd w:id="356"/>
      <w:bookmarkEnd w:id="357"/>
      <w:bookmarkEnd w:id="358"/>
      <w:bookmarkEnd w:id="359"/>
      <w:r w:rsidRPr="00270453">
        <w:t>24.- DOCUMENTACIÓN A PRESENTAR EN CADA SOBRE</w:t>
      </w:r>
      <w:bookmarkEnd w:id="362"/>
      <w:bookmarkEnd w:id="363"/>
    </w:p>
    <w:p w14:paraId="5B7916D5" w14:textId="77777777" w:rsidR="00C548B6"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5C27EDB6" w14:textId="77777777" w:rsidR="00EB0652" w:rsidRDefault="00EB0652" w:rsidP="00EB0652">
      <w:pPr>
        <w:shd w:val="clear" w:color="auto" w:fill="FFFFFF"/>
        <w:spacing w:before="120" w:after="120"/>
        <w:ind w:left="284" w:right="-425"/>
        <w:jc w:val="center"/>
        <w:rPr>
          <w:rFonts w:ascii="Verdana" w:hAnsi="Verdana" w:cs="Tahoma"/>
          <w:sz w:val="19"/>
          <w:szCs w:val="19"/>
        </w:rPr>
      </w:pPr>
    </w:p>
    <w:p w14:paraId="4AB617DF" w14:textId="6CD0527F" w:rsidR="00EB0652" w:rsidRDefault="00EB0652" w:rsidP="00EB0652">
      <w:pPr>
        <w:shd w:val="clear" w:color="auto" w:fill="FFFFFF"/>
        <w:spacing w:before="120" w:after="120"/>
        <w:ind w:left="284" w:right="-425"/>
        <w:jc w:val="center"/>
        <w:rPr>
          <w:rFonts w:ascii="Verdana" w:hAnsi="Verdana" w:cs="Tahoma"/>
          <w:b/>
          <w:bCs/>
          <w:sz w:val="19"/>
          <w:szCs w:val="19"/>
        </w:rPr>
      </w:pPr>
      <w:r w:rsidRPr="00EB0652">
        <w:rPr>
          <w:rFonts w:ascii="Verdana" w:hAnsi="Verdana" w:cs="Tahoma"/>
          <w:b/>
          <w:bCs/>
          <w:sz w:val="19"/>
          <w:szCs w:val="19"/>
        </w:rPr>
        <w:t>*</w:t>
      </w:r>
      <w:r>
        <w:rPr>
          <w:rFonts w:ascii="Verdana" w:hAnsi="Verdana" w:cs="Tahoma"/>
          <w:b/>
          <w:bCs/>
          <w:sz w:val="19"/>
          <w:szCs w:val="19"/>
        </w:rPr>
        <w:t>L</w:t>
      </w:r>
      <w:r w:rsidRPr="00EB0652">
        <w:rPr>
          <w:rFonts w:ascii="Verdana" w:hAnsi="Verdana" w:cs="Tahoma"/>
          <w:b/>
          <w:bCs/>
          <w:sz w:val="19"/>
          <w:szCs w:val="19"/>
        </w:rPr>
        <w:t>os documentos y anexos presentados deben estar firmados digitalmente</w:t>
      </w:r>
      <w:r>
        <w:rPr>
          <w:rFonts w:ascii="Verdana" w:hAnsi="Verdana" w:cs="Tahoma"/>
          <w:b/>
          <w:bCs/>
          <w:sz w:val="19"/>
          <w:szCs w:val="19"/>
        </w:rPr>
        <w:t>*</w:t>
      </w:r>
    </w:p>
    <w:p w14:paraId="312A6044" w14:textId="77777777" w:rsidR="00EB0652" w:rsidRPr="00EB0652" w:rsidRDefault="00EB0652" w:rsidP="00EB0652">
      <w:pPr>
        <w:shd w:val="clear" w:color="auto" w:fill="FFFFFF"/>
        <w:spacing w:before="120" w:after="120"/>
        <w:ind w:left="284" w:right="-425"/>
        <w:jc w:val="center"/>
        <w:rPr>
          <w:rFonts w:ascii="Verdana" w:hAnsi="Verdana" w:cs="Tahoma"/>
          <w:b/>
          <w:bCs/>
          <w:sz w:val="19"/>
          <w:szCs w:val="19"/>
        </w:rPr>
      </w:pPr>
    </w:p>
    <w:p w14:paraId="4F6DC5C4" w14:textId="55E7310C" w:rsidR="00C548B6" w:rsidRPr="00270453" w:rsidRDefault="00C548B6" w:rsidP="001D3DE3">
      <w:pPr>
        <w:pStyle w:val="4izenburua"/>
        <w:spacing w:after="120"/>
        <w:ind w:left="851" w:right="-427"/>
        <w:jc w:val="both"/>
        <w:rPr>
          <w:b w:val="0"/>
          <w:i/>
          <w:sz w:val="19"/>
          <w:szCs w:val="19"/>
        </w:rPr>
      </w:pPr>
      <w:bookmarkStart w:id="364" w:name="_Toc38387658"/>
      <w:r w:rsidRPr="00270453">
        <w:rPr>
          <w:sz w:val="19"/>
          <w:szCs w:val="19"/>
        </w:rPr>
        <w:t>24.1.- SOBRE A: DOCUMENTACIÓN ACREDITATIVA DEL CUMPLIMIENTO DE LOS REQUISITOS PREVIOS</w:t>
      </w:r>
      <w:bookmarkEnd w:id="364"/>
      <w:r w:rsidR="0064776F" w:rsidRPr="00270453">
        <w:rPr>
          <w:sz w:val="19"/>
          <w:szCs w:val="19"/>
        </w:rPr>
        <w:t>.</w:t>
      </w:r>
    </w:p>
    <w:p w14:paraId="0B71D027" w14:textId="77777777" w:rsidR="00E37841" w:rsidRPr="001F50D4" w:rsidRDefault="00E37841" w:rsidP="00E37841">
      <w:pPr>
        <w:pStyle w:val="4izenburua"/>
        <w:spacing w:after="120"/>
        <w:ind w:left="851" w:right="-427"/>
        <w:jc w:val="both"/>
        <w:rPr>
          <w:b w:val="0"/>
          <w:i/>
          <w:sz w:val="19"/>
          <w:szCs w:val="19"/>
        </w:rPr>
      </w:pPr>
      <w:bookmarkStart w:id="365" w:name="_Toc33530750"/>
      <w:bookmarkStart w:id="366" w:name="_Toc157522068"/>
      <w:bookmarkStart w:id="367" w:name="_Toc528657928"/>
      <w:bookmarkStart w:id="368" w:name="_Toc528658747"/>
      <w:bookmarkStart w:id="369" w:name="_Toc528660374"/>
      <w:bookmarkStart w:id="370" w:name="_Toc528664224"/>
      <w:bookmarkStart w:id="371" w:name="_Toc528665915"/>
      <w:bookmarkStart w:id="372" w:name="_Toc528666540"/>
      <w:bookmarkStart w:id="373" w:name="_Toc528671263"/>
      <w:bookmarkStart w:id="374" w:name="_Toc530728043"/>
      <w:bookmarkStart w:id="375" w:name="_Toc5958933"/>
      <w:bookmarkStart w:id="376" w:name="_Toc34132897"/>
    </w:p>
    <w:p w14:paraId="284B1341" w14:textId="77777777" w:rsidR="00E37841" w:rsidRPr="003212F9" w:rsidRDefault="00E37841" w:rsidP="001A5DE7">
      <w:pPr>
        <w:numPr>
          <w:ilvl w:val="0"/>
          <w:numId w:val="153"/>
        </w:numPr>
        <w:spacing w:before="120" w:after="120" w:line="259" w:lineRule="auto"/>
        <w:ind w:left="851" w:right="-427"/>
        <w:contextualSpacing/>
        <w:jc w:val="both"/>
        <w:outlineLvl w:val="3"/>
        <w:rPr>
          <w:rFonts w:ascii="Verdana" w:eastAsia="Arial Unicode MS" w:hAnsi="Verdana"/>
          <w:b/>
          <w:sz w:val="19"/>
          <w:szCs w:val="19"/>
        </w:rPr>
      </w:pPr>
      <w:bookmarkStart w:id="377" w:name="_Toc38387659"/>
      <w:r w:rsidRPr="003212F9">
        <w:rPr>
          <w:rFonts w:ascii="Verdana" w:eastAsia="Arial Unicode MS" w:hAnsi="Verdana"/>
          <w:b/>
          <w:sz w:val="19"/>
          <w:szCs w:val="19"/>
        </w:rPr>
        <w:t>Obligatoriamente:</w:t>
      </w:r>
    </w:p>
    <w:p w14:paraId="632E6919" w14:textId="77777777" w:rsidR="00E37841" w:rsidRPr="003212F9" w:rsidRDefault="00E37841" w:rsidP="00E37841">
      <w:pPr>
        <w:spacing w:before="120" w:after="120"/>
        <w:ind w:left="1276" w:right="-427"/>
        <w:contextualSpacing/>
        <w:jc w:val="both"/>
        <w:outlineLvl w:val="3"/>
        <w:rPr>
          <w:rFonts w:ascii="Verdana" w:eastAsia="Arial Unicode MS" w:hAnsi="Verdana"/>
          <w:b/>
          <w:sz w:val="19"/>
          <w:szCs w:val="19"/>
        </w:rPr>
      </w:pPr>
    </w:p>
    <w:p w14:paraId="0682BEAD" w14:textId="66FF5F5B" w:rsidR="00E37841" w:rsidRPr="003212F9" w:rsidRDefault="00E37841" w:rsidP="001A5DE7">
      <w:pPr>
        <w:numPr>
          <w:ilvl w:val="0"/>
          <w:numId w:val="154"/>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Anexo II.0</w:t>
      </w:r>
      <w:r w:rsidR="008E47A9">
        <w:rPr>
          <w:rFonts w:ascii="Verdana" w:hAnsi="Verdana"/>
          <w:b/>
          <w:color w:val="0000FF"/>
          <w:sz w:val="19"/>
          <w:szCs w:val="19"/>
        </w:rPr>
        <w:t xml:space="preserve"> </w:t>
      </w:r>
      <w:r w:rsidRPr="003212F9">
        <w:rPr>
          <w:rFonts w:ascii="Verdana" w:hAnsi="Verdana"/>
          <w:b/>
          <w:color w:val="0000FF"/>
          <w:sz w:val="19"/>
          <w:szCs w:val="19"/>
        </w:rPr>
        <w:t xml:space="preserve">. </w:t>
      </w:r>
      <w:r w:rsidRPr="003212F9">
        <w:rPr>
          <w:rFonts w:ascii="Verdana" w:hAnsi="Verdana"/>
          <w:sz w:val="19"/>
          <w:szCs w:val="19"/>
        </w:rPr>
        <w:t>datos de carácter personal.</w:t>
      </w:r>
    </w:p>
    <w:p w14:paraId="60D9971C" w14:textId="77777777" w:rsidR="00E37841" w:rsidRPr="003212F9" w:rsidRDefault="00E37841" w:rsidP="001A5DE7">
      <w:pPr>
        <w:numPr>
          <w:ilvl w:val="0"/>
          <w:numId w:val="154"/>
        </w:numPr>
        <w:spacing w:before="120" w:after="120" w:line="259" w:lineRule="auto"/>
        <w:ind w:left="1276" w:right="-427"/>
        <w:contextualSpacing/>
        <w:jc w:val="both"/>
        <w:rPr>
          <w:rFonts w:ascii="Verdana" w:hAnsi="Verdana"/>
          <w:sz w:val="19"/>
          <w:szCs w:val="19"/>
        </w:rPr>
      </w:pPr>
      <w:r w:rsidRPr="003212F9">
        <w:rPr>
          <w:rFonts w:ascii="Verdana" w:hAnsi="Verdana"/>
          <w:b/>
          <w:sz w:val="19"/>
          <w:szCs w:val="19"/>
        </w:rPr>
        <w:t>Documento Europeo Único de Contratación (DEUC)</w:t>
      </w:r>
      <w:r w:rsidRPr="003212F9">
        <w:rPr>
          <w:rFonts w:ascii="Verdana" w:eastAsia="Arial Unicode MS" w:hAnsi="Verdana"/>
          <w:sz w:val="19"/>
          <w:szCs w:val="19"/>
        </w:rPr>
        <w:t xml:space="preserve"> de la operadora económica debidamente cumplimentado.</w:t>
      </w:r>
      <w:r w:rsidRPr="003212F9">
        <w:rPr>
          <w:rFonts w:asciiTheme="minorHAnsi" w:eastAsiaTheme="minorHAnsi" w:hAnsiTheme="minorHAnsi" w:cstheme="minorBidi"/>
          <w:sz w:val="22"/>
          <w:szCs w:val="22"/>
          <w:lang w:eastAsia="en-US"/>
        </w:rPr>
        <w:t xml:space="preserve"> </w:t>
      </w:r>
    </w:p>
    <w:p w14:paraId="16870A15" w14:textId="77777777" w:rsidR="00E37841" w:rsidRPr="003212F9" w:rsidRDefault="00E37841" w:rsidP="00E37841">
      <w:pPr>
        <w:spacing w:before="120" w:after="120"/>
        <w:ind w:left="1276" w:right="-427"/>
        <w:contextualSpacing/>
        <w:jc w:val="both"/>
        <w:rPr>
          <w:rFonts w:ascii="Verdana" w:hAnsi="Verdana"/>
          <w:sz w:val="19"/>
          <w:szCs w:val="19"/>
        </w:rPr>
      </w:pPr>
    </w:p>
    <w:p w14:paraId="559A733C" w14:textId="77777777" w:rsidR="00E37841" w:rsidRPr="003212F9" w:rsidRDefault="00E37841" w:rsidP="00E37841">
      <w:pPr>
        <w:spacing w:before="120" w:after="120"/>
        <w:ind w:left="1276" w:right="-427"/>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Pr="003212F9">
        <w:rPr>
          <w:rFonts w:ascii="Verdana" w:eastAsiaTheme="minorHAnsi" w:hAnsi="Verdana" w:cstheme="minorBidi"/>
          <w:b/>
          <w:sz w:val="19"/>
          <w:szCs w:val="19"/>
          <w:u w:val="single"/>
          <w:lang w:eastAsia="en-US"/>
        </w:rPr>
        <w:t>sección</w:t>
      </w:r>
      <w:r w:rsidRPr="003212F9">
        <w:rPr>
          <w:rFonts w:ascii="Verdana" w:eastAsiaTheme="minorHAnsi" w:hAnsi="Verdana" w:cstheme="minorBidi"/>
          <w:sz w:val="19"/>
          <w:szCs w:val="19"/>
          <w:u w:val="single"/>
          <w:lang w:eastAsia="en-US"/>
        </w:rPr>
        <w:t xml:space="preserve"> </w:t>
      </w:r>
      <w:r w:rsidRPr="003212F9">
        <w:rPr>
          <w:rFonts w:asciiTheme="minorHAnsi" w:eastAsia="Calibri" w:hAnsiTheme="minorHAnsi" w:cstheme="minorBidi"/>
          <w:sz w:val="22"/>
          <w:szCs w:val="22"/>
          <w:u w:val="single"/>
          <w:lang w:eastAsia="en-US"/>
        </w:rPr>
        <w:sym w:font="Symbol" w:char="F061"/>
      </w:r>
      <w:r w:rsidRPr="003212F9">
        <w:rPr>
          <w:rFonts w:ascii="Verdana" w:eastAsia="Calibri" w:hAnsi="Verdana" w:cstheme="minorBidi"/>
          <w:sz w:val="19"/>
          <w:szCs w:val="19"/>
          <w:u w:val="single"/>
          <w:lang w:eastAsia="en-US"/>
        </w:rPr>
        <w:t>.</w:t>
      </w:r>
    </w:p>
    <w:p w14:paraId="2143BA10" w14:textId="77777777" w:rsidR="00E37841" w:rsidRPr="003212F9" w:rsidRDefault="00E37841" w:rsidP="00E37841">
      <w:pPr>
        <w:spacing w:before="120" w:after="120"/>
        <w:ind w:left="1276" w:right="-427"/>
        <w:contextualSpacing/>
        <w:jc w:val="both"/>
        <w:rPr>
          <w:rFonts w:ascii="Verdana" w:hAnsi="Verdana"/>
          <w:sz w:val="19"/>
          <w:szCs w:val="19"/>
          <w:u w:val="single"/>
        </w:rPr>
      </w:pPr>
    </w:p>
    <w:p w14:paraId="3E45B58E" w14:textId="77777777" w:rsidR="00E37841" w:rsidRPr="003212F9" w:rsidRDefault="00E37841" w:rsidP="00E37841">
      <w:pPr>
        <w:spacing w:before="120" w:after="120"/>
        <w:ind w:left="1276" w:right="-427"/>
        <w:contextualSpacing/>
        <w:jc w:val="both"/>
        <w:rPr>
          <w:rFonts w:ascii="Verdana" w:hAnsi="Verdana"/>
          <w:sz w:val="19"/>
          <w:szCs w:val="19"/>
        </w:rPr>
      </w:pPr>
      <w:r w:rsidRPr="003212F9">
        <w:rPr>
          <w:rFonts w:ascii="Verdana" w:eastAsia="Arial Unicode MS" w:hAnsi="Verdana"/>
          <w:sz w:val="19"/>
          <w:szCs w:val="19"/>
        </w:rPr>
        <w:t xml:space="preserve">Su cumplimentación se realizará a través de la </w:t>
      </w:r>
      <w:r w:rsidRPr="003212F9">
        <w:rPr>
          <w:rFonts w:ascii="Verdana" w:hAnsi="Verdana"/>
          <w:sz w:val="19"/>
          <w:szCs w:val="19"/>
        </w:rPr>
        <w:t xml:space="preserve">dirección </w:t>
      </w:r>
      <w:hyperlink r:id="rId17"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xml publicado en el perfil de contratante, o bien utilizando el ANEXO II.1 </w:t>
      </w:r>
    </w:p>
    <w:p w14:paraId="2A522204" w14:textId="77777777" w:rsidR="008E47A9" w:rsidRDefault="00E37841" w:rsidP="008E47A9">
      <w:pPr>
        <w:spacing w:before="120" w:after="120"/>
        <w:ind w:left="1276" w:right="-427"/>
        <w:jc w:val="both"/>
        <w:rPr>
          <w:rFonts w:ascii="Verdana" w:eastAsia="Arial Unicode MS" w:hAnsi="Verdana"/>
          <w:sz w:val="19"/>
          <w:szCs w:val="19"/>
        </w:rPr>
      </w:pPr>
      <w:r w:rsidRPr="003212F9">
        <w:rPr>
          <w:rFonts w:ascii="Verdana" w:eastAsia="Arial Unicode MS" w:hAnsi="Verdana"/>
          <w:sz w:val="19"/>
          <w:szCs w:val="19"/>
        </w:rPr>
        <w:t>Asimismo, se presentarán los DEUC que procedan en los supuestos recogidos en la cláusula 13.3 de condiciones generales.</w:t>
      </w:r>
    </w:p>
    <w:p w14:paraId="1263E68B" w14:textId="053152CA" w:rsidR="008E47A9" w:rsidRPr="008E47A9" w:rsidRDefault="008E47A9" w:rsidP="008E47A9">
      <w:pPr>
        <w:pStyle w:val="Zerrenda-paragrafoa"/>
        <w:numPr>
          <w:ilvl w:val="0"/>
          <w:numId w:val="154"/>
        </w:numPr>
        <w:spacing w:before="120" w:after="120"/>
        <w:ind w:right="-427" w:firstLine="273"/>
        <w:jc w:val="both"/>
        <w:rPr>
          <w:rFonts w:ascii="Verdana" w:hAnsi="Verdana"/>
          <w:b/>
          <w:color w:val="0000FF"/>
          <w:sz w:val="19"/>
          <w:szCs w:val="19"/>
        </w:rPr>
      </w:pPr>
      <w:r w:rsidRPr="008E47A9">
        <w:rPr>
          <w:rFonts w:ascii="Verdana" w:hAnsi="Verdana"/>
          <w:b/>
          <w:color w:val="0000FF"/>
          <w:sz w:val="19"/>
          <w:szCs w:val="19"/>
        </w:rPr>
        <w:t>ANEXO II.9.-</w:t>
      </w:r>
    </w:p>
    <w:p w14:paraId="6BE256FE" w14:textId="77777777" w:rsidR="00E37841" w:rsidRPr="003212F9" w:rsidRDefault="00E37841" w:rsidP="00E37841">
      <w:pPr>
        <w:spacing w:before="120" w:after="120"/>
        <w:ind w:left="1276" w:right="-427"/>
        <w:jc w:val="both"/>
        <w:rPr>
          <w:rFonts w:ascii="Verdana" w:eastAsia="Arial Unicode MS" w:hAnsi="Verdana"/>
          <w:sz w:val="19"/>
          <w:szCs w:val="19"/>
        </w:rPr>
      </w:pPr>
    </w:p>
    <w:p w14:paraId="65304FD3" w14:textId="77777777" w:rsidR="00E37841" w:rsidRPr="003212F9" w:rsidRDefault="00E37841" w:rsidP="001A5DE7">
      <w:pPr>
        <w:numPr>
          <w:ilvl w:val="0"/>
          <w:numId w:val="153"/>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09732DBE" w14:textId="77777777" w:rsidR="00E37841" w:rsidRPr="003212F9" w:rsidRDefault="00E37841" w:rsidP="00E37841">
      <w:pPr>
        <w:spacing w:after="160" w:line="259" w:lineRule="auto"/>
        <w:ind w:left="1276"/>
        <w:contextualSpacing/>
        <w:rPr>
          <w:rFonts w:ascii="Verdana" w:eastAsia="Arial Unicode MS" w:hAnsi="Verdana"/>
          <w:b/>
          <w:sz w:val="19"/>
          <w:szCs w:val="19"/>
        </w:rPr>
      </w:pPr>
    </w:p>
    <w:p w14:paraId="22AE8E91" w14:textId="77777777" w:rsidR="00E37841" w:rsidRPr="003212F9" w:rsidRDefault="00E37841" w:rsidP="001A5DE7">
      <w:pPr>
        <w:numPr>
          <w:ilvl w:val="0"/>
          <w:numId w:val="156"/>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1DA02187" w14:textId="77777777" w:rsidR="00E37841" w:rsidRPr="003212F9" w:rsidRDefault="00E37841" w:rsidP="00E37841">
      <w:pPr>
        <w:spacing w:before="120" w:after="120"/>
        <w:ind w:left="1276" w:right="-427"/>
        <w:contextualSpacing/>
        <w:jc w:val="both"/>
        <w:outlineLvl w:val="3"/>
        <w:rPr>
          <w:rFonts w:ascii="Verdana" w:eastAsia="Arial Unicode MS" w:hAnsi="Verdana"/>
          <w:b/>
          <w:sz w:val="19"/>
          <w:szCs w:val="19"/>
        </w:rPr>
      </w:pPr>
    </w:p>
    <w:p w14:paraId="2332EB25" w14:textId="77777777" w:rsidR="00E37841" w:rsidRPr="003212F9" w:rsidRDefault="00E37841" w:rsidP="001A5DE7">
      <w:pPr>
        <w:numPr>
          <w:ilvl w:val="0"/>
          <w:numId w:val="153"/>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7373BFA2" w14:textId="77777777" w:rsidR="00E37841" w:rsidRPr="003212F9" w:rsidRDefault="00E37841" w:rsidP="00E37841">
      <w:pPr>
        <w:spacing w:before="120" w:after="120"/>
        <w:ind w:left="1276" w:right="-427"/>
        <w:contextualSpacing/>
        <w:jc w:val="both"/>
        <w:outlineLvl w:val="3"/>
        <w:rPr>
          <w:rFonts w:ascii="Verdana" w:eastAsia="Arial Unicode MS" w:hAnsi="Verdana"/>
          <w:b/>
          <w:sz w:val="19"/>
          <w:szCs w:val="19"/>
        </w:rPr>
      </w:pPr>
    </w:p>
    <w:p w14:paraId="3A8B97D9" w14:textId="77777777" w:rsidR="00E37841" w:rsidRPr="003212F9" w:rsidRDefault="00E37841" w:rsidP="001A5DE7">
      <w:pPr>
        <w:numPr>
          <w:ilvl w:val="0"/>
          <w:numId w:val="155"/>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Garantía provisional, si lo exige la cláusula 8.1 de cláusulas específicas del contrato.</w:t>
      </w:r>
    </w:p>
    <w:p w14:paraId="184D2C30" w14:textId="77777777" w:rsidR="00E37841" w:rsidRPr="00424DB6" w:rsidRDefault="00E37841" w:rsidP="001A5DE7">
      <w:pPr>
        <w:numPr>
          <w:ilvl w:val="0"/>
          <w:numId w:val="155"/>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adscripción de medios según el modelo que figura en el </w:t>
      </w:r>
      <w:r w:rsidRPr="003212F9">
        <w:rPr>
          <w:rFonts w:ascii="Verdana" w:hAnsi="Verdana" w:cs="Tahoma"/>
          <w:b/>
          <w:color w:val="0000FF"/>
          <w:sz w:val="19"/>
          <w:szCs w:val="19"/>
        </w:rPr>
        <w:t>ANEXO II.2.</w:t>
      </w:r>
    </w:p>
    <w:p w14:paraId="63A4E46F" w14:textId="77777777" w:rsidR="00E37841" w:rsidRPr="00424DB6" w:rsidRDefault="00E37841" w:rsidP="001A5DE7">
      <w:pPr>
        <w:numPr>
          <w:ilvl w:val="0"/>
          <w:numId w:val="155"/>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424DB6">
        <w:t xml:space="preserve"> </w:t>
      </w:r>
    </w:p>
    <w:p w14:paraId="47DC5C9A" w14:textId="77777777" w:rsidR="00E37841" w:rsidRPr="003212F9" w:rsidRDefault="00E37841" w:rsidP="001A5DE7">
      <w:pPr>
        <w:numPr>
          <w:ilvl w:val="0"/>
          <w:numId w:val="155"/>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 xml:space="preserve">En el supuesto de que existan lotes de conformidad con la cláusula 1.2 de cláusulas específicas del contrato, se cumplimentará el </w:t>
      </w:r>
      <w:r w:rsidRPr="00424DB6">
        <w:rPr>
          <w:rFonts w:ascii="Verdana" w:eastAsia="Arial Unicode MS" w:hAnsi="Verdana"/>
          <w:b/>
          <w:color w:val="0000FF"/>
          <w:sz w:val="19"/>
          <w:szCs w:val="19"/>
        </w:rPr>
        <w:t>ANEXO II.7</w:t>
      </w:r>
      <w:r w:rsidRPr="00424DB6">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BD95776" w14:textId="77777777" w:rsidR="00E37841" w:rsidRPr="003212F9" w:rsidRDefault="00E37841" w:rsidP="001A5DE7">
      <w:pPr>
        <w:numPr>
          <w:ilvl w:val="0"/>
          <w:numId w:val="155"/>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0BFD29B4" w14:textId="77777777" w:rsidR="00E37841" w:rsidRPr="003212F9" w:rsidRDefault="00E37841" w:rsidP="001A5DE7">
      <w:pPr>
        <w:numPr>
          <w:ilvl w:val="0"/>
          <w:numId w:val="155"/>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212F9">
        <w:rPr>
          <w:rFonts w:ascii="Verdana" w:eastAsia="Arial Unicode MS" w:hAnsi="Verdana"/>
          <w:b/>
          <w:color w:val="0000FF"/>
          <w:sz w:val="19"/>
          <w:szCs w:val="19"/>
        </w:rPr>
        <w:t>ANEXO II.5.</w:t>
      </w:r>
      <w:r w:rsidRPr="003212F9">
        <w:t xml:space="preserve"> </w:t>
      </w:r>
    </w:p>
    <w:p w14:paraId="0A359E29" w14:textId="77777777" w:rsidR="00E37841" w:rsidRPr="003212F9" w:rsidRDefault="00E37841" w:rsidP="001A5DE7">
      <w:pPr>
        <w:numPr>
          <w:ilvl w:val="0"/>
          <w:numId w:val="155"/>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3212F9">
        <w:rPr>
          <w:rFonts w:ascii="Verdana" w:eastAsia="Arial Unicode MS" w:hAnsi="Verdana"/>
          <w:b/>
          <w:color w:val="0000FF"/>
          <w:sz w:val="19"/>
          <w:szCs w:val="19"/>
        </w:rPr>
        <w:t>el ANEXO II.8</w:t>
      </w:r>
      <w:r w:rsidRPr="003212F9">
        <w:rPr>
          <w:rFonts w:ascii="Verdana" w:eastAsia="Arial Unicode MS" w:hAnsi="Verdana"/>
          <w:sz w:val="19"/>
          <w:szCs w:val="19"/>
        </w:rPr>
        <w:t>.</w:t>
      </w:r>
    </w:p>
    <w:p w14:paraId="46012E1C" w14:textId="77777777" w:rsidR="00E37841" w:rsidRPr="003212F9" w:rsidRDefault="00E37841" w:rsidP="001A5DE7">
      <w:pPr>
        <w:numPr>
          <w:ilvl w:val="0"/>
          <w:numId w:val="155"/>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3652D040" w14:textId="77777777" w:rsidR="00E37841" w:rsidRPr="003212F9" w:rsidRDefault="00E37841" w:rsidP="001A5DE7">
      <w:pPr>
        <w:numPr>
          <w:ilvl w:val="0"/>
          <w:numId w:val="155"/>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20BE631" w14:textId="77777777" w:rsidR="00E37841" w:rsidRPr="003212F9" w:rsidRDefault="00E37841" w:rsidP="001A5DE7">
      <w:pPr>
        <w:numPr>
          <w:ilvl w:val="0"/>
          <w:numId w:val="155"/>
        </w:numPr>
        <w:spacing w:before="120" w:after="120" w:line="259" w:lineRule="auto"/>
        <w:ind w:left="1276" w:right="-42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14:paraId="3D8AAF75" w14:textId="77777777" w:rsidR="00E37841" w:rsidRPr="003212F9" w:rsidRDefault="00E37841" w:rsidP="00E37841">
      <w:pPr>
        <w:spacing w:before="120" w:after="120" w:line="259" w:lineRule="auto"/>
        <w:ind w:left="1276" w:right="-427"/>
        <w:contextualSpacing/>
        <w:jc w:val="both"/>
        <w:rPr>
          <w:rFonts w:ascii="Verdana" w:hAnsi="Verdana"/>
          <w:sz w:val="19"/>
          <w:szCs w:val="19"/>
        </w:rPr>
      </w:pPr>
    </w:p>
    <w:p w14:paraId="0C79E430" w14:textId="77777777" w:rsidR="00E37841" w:rsidRDefault="00E37841" w:rsidP="00E37841">
      <w:pPr>
        <w:pStyle w:val="4izenburua"/>
        <w:spacing w:after="120"/>
        <w:ind w:left="851" w:right="-427"/>
        <w:jc w:val="both"/>
        <w:rPr>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77"/>
      <w:r>
        <w:rPr>
          <w:sz w:val="19"/>
          <w:szCs w:val="19"/>
        </w:rPr>
        <w:t>.</w:t>
      </w:r>
    </w:p>
    <w:p w14:paraId="3B33C042" w14:textId="77777777" w:rsidR="00E37841" w:rsidRPr="00264442" w:rsidRDefault="00E37841" w:rsidP="00E37841">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4B636E01" w14:textId="77777777" w:rsidR="00E37841" w:rsidRPr="00523106" w:rsidRDefault="00E37841" w:rsidP="001A5DE7">
      <w:pPr>
        <w:pStyle w:val="Zerrenda-paragrafoa"/>
        <w:numPr>
          <w:ilvl w:val="0"/>
          <w:numId w:val="124"/>
        </w:numPr>
        <w:spacing w:before="120" w:after="120"/>
        <w:ind w:left="1418" w:right="-427" w:hanging="284"/>
        <w:jc w:val="both"/>
        <w:rPr>
          <w:rFonts w:ascii="Verdana" w:hAnsi="Verdana" w:cs="Tahoma"/>
          <w:b/>
          <w:color w:val="0000FF"/>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r>
        <w:rPr>
          <w:rFonts w:ascii="Verdana" w:hAnsi="Verdana" w:cs="Tahoma"/>
          <w:b/>
          <w:color w:val="0000FF"/>
          <w:sz w:val="19"/>
          <w:szCs w:val="19"/>
        </w:rPr>
        <w:t xml:space="preserve"> </w:t>
      </w:r>
      <w:r w:rsidRPr="00523106">
        <w:rPr>
          <w:rFonts w:ascii="Verdana" w:hAnsi="Verdana" w:cs="Tahoma"/>
          <w:b/>
          <w:color w:val="0000FF"/>
          <w:sz w:val="19"/>
          <w:szCs w:val="19"/>
        </w:rPr>
        <w:t>(EN FORMATO PDF).</w:t>
      </w:r>
    </w:p>
    <w:p w14:paraId="408007E3" w14:textId="77777777" w:rsidR="00E37841" w:rsidRPr="001F50D4" w:rsidRDefault="00E37841" w:rsidP="00E37841">
      <w:pPr>
        <w:pStyle w:val="4izenburua"/>
        <w:spacing w:after="120"/>
        <w:ind w:left="851" w:right="-427"/>
        <w:jc w:val="both"/>
        <w:rPr>
          <w:b w:val="0"/>
          <w:i/>
          <w:sz w:val="19"/>
          <w:szCs w:val="19"/>
        </w:rPr>
      </w:pPr>
      <w:bookmarkStart w:id="378"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n</w:t>
      </w:r>
      <w:bookmarkEnd w:id="378"/>
      <w:r>
        <w:rPr>
          <w:rFonts w:eastAsia="Times New Roman" w:cs="Tahoma"/>
          <w:b w:val="0"/>
          <w:color w:val="0000FF"/>
          <w:sz w:val="19"/>
          <w:szCs w:val="19"/>
        </w:rPr>
        <w:t>o</w:t>
      </w:r>
    </w:p>
    <w:p w14:paraId="0ABB5C0C" w14:textId="77777777" w:rsidR="00E37841" w:rsidRPr="001F50D4" w:rsidRDefault="00E37841" w:rsidP="00E37841">
      <w:pPr>
        <w:pStyle w:val="4izenburua"/>
        <w:spacing w:after="120"/>
        <w:ind w:left="851" w:right="-427"/>
        <w:jc w:val="both"/>
        <w:rPr>
          <w:b w:val="0"/>
          <w:i/>
          <w:sz w:val="19"/>
          <w:szCs w:val="19"/>
        </w:rPr>
      </w:pPr>
      <w:bookmarkStart w:id="379" w:name="_Toc38387661"/>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79"/>
    </w:p>
    <w:p w14:paraId="3A89D598" w14:textId="77777777" w:rsidR="00C548B6" w:rsidRPr="00270453" w:rsidRDefault="00C548B6" w:rsidP="001D3DE3">
      <w:pPr>
        <w:pStyle w:val="3izenburua"/>
        <w:spacing w:after="120"/>
        <w:ind w:left="284" w:hanging="284"/>
        <w:rPr>
          <w:rFonts w:eastAsia="Arial Unicode MS"/>
        </w:rPr>
      </w:pPr>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65"/>
      <w:bookmarkEnd w:id="366"/>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1246C1D1" w14:textId="77777777" w:rsidR="00E37841" w:rsidRPr="003B07E0" w:rsidRDefault="00C548B6" w:rsidP="00E37841">
      <w:pPr>
        <w:pStyle w:val="4izenburua"/>
        <w:spacing w:after="120"/>
        <w:ind w:left="851" w:right="-427"/>
        <w:jc w:val="both"/>
        <w:rPr>
          <w:sz w:val="19"/>
          <w:szCs w:val="19"/>
        </w:rPr>
      </w:pPr>
      <w:bookmarkStart w:id="380" w:name="_Toc38387663"/>
      <w:r w:rsidRPr="00270453">
        <w:rPr>
          <w:sz w:val="19"/>
          <w:szCs w:val="19"/>
        </w:rPr>
        <w:lastRenderedPageBreak/>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 </w:t>
      </w:r>
      <w:bookmarkStart w:id="381" w:name="_Toc38387664"/>
      <w:bookmarkEnd w:id="380"/>
      <w:r w:rsidR="00E37841" w:rsidRPr="00ED68E3">
        <w:rPr>
          <w:rFonts w:eastAsia="Times New Roman" w:cs="Tahoma"/>
          <w:b w:val="0"/>
          <w:color w:val="0000FF"/>
          <w:sz w:val="19"/>
          <w:szCs w:val="19"/>
        </w:rPr>
        <w:t>sí, los siguientes</w:t>
      </w:r>
      <w:r w:rsidR="00E37841">
        <w:rPr>
          <w:rFonts w:eastAsia="Times New Roman" w:cs="Tahoma"/>
          <w:b w:val="0"/>
          <w:color w:val="0000FF"/>
          <w:sz w:val="19"/>
          <w:szCs w:val="19"/>
        </w:rPr>
        <w:t>:</w:t>
      </w:r>
    </w:p>
    <w:p w14:paraId="3F862A7F" w14:textId="77777777" w:rsidR="00E37841" w:rsidRPr="002A2DF4" w:rsidRDefault="00E37841" w:rsidP="00E37841">
      <w:pPr>
        <w:ind w:left="502" w:right="-2"/>
        <w:rPr>
          <w:rFonts w:ascii="Verdana" w:hAnsi="Verdana"/>
          <w:sz w:val="19"/>
          <w:szCs w:val="19"/>
        </w:rPr>
      </w:pPr>
      <w:r w:rsidRPr="003B07E0">
        <w:rPr>
          <w:rFonts w:ascii="Verdana" w:hAnsi="Verdana"/>
          <w:sz w:val="19"/>
          <w:szCs w:val="19"/>
        </w:rPr>
        <w:t xml:space="preserve"> </w:t>
      </w:r>
    </w:p>
    <w:p w14:paraId="19192421" w14:textId="77777777" w:rsidR="00E37841" w:rsidRPr="0083508A" w:rsidRDefault="00E37841" w:rsidP="001A5DE7">
      <w:pPr>
        <w:numPr>
          <w:ilvl w:val="0"/>
          <w:numId w:val="157"/>
        </w:numPr>
        <w:tabs>
          <w:tab w:val="left" w:pos="0"/>
        </w:tabs>
        <w:spacing w:before="120" w:after="120"/>
        <w:ind w:left="993" w:right="-318" w:hanging="284"/>
        <w:jc w:val="both"/>
        <w:rPr>
          <w:rFonts w:ascii="Verdana" w:eastAsia="Arial Unicode MS" w:hAnsi="Verdana"/>
          <w:b/>
          <w:i/>
          <w:color w:val="0000FF"/>
          <w:sz w:val="19"/>
          <w:szCs w:val="19"/>
        </w:rPr>
      </w:pPr>
      <w:r w:rsidRPr="0083508A">
        <w:rPr>
          <w:rFonts w:ascii="Verdana" w:eastAsia="Arial Unicode MS" w:hAnsi="Verdana"/>
          <w:b/>
          <w:color w:val="0000FF"/>
          <w:sz w:val="19"/>
          <w:szCs w:val="19"/>
        </w:rPr>
        <w:t>Solvencia económica y financiera</w:t>
      </w:r>
      <w:r w:rsidRPr="0083508A">
        <w:rPr>
          <w:rFonts w:ascii="Verdana" w:eastAsia="Arial Unicode MS" w:hAnsi="Verdana"/>
          <w:color w:val="0000FF"/>
          <w:sz w:val="19"/>
          <w:szCs w:val="19"/>
        </w:rPr>
        <w:t>:</w:t>
      </w:r>
    </w:p>
    <w:p w14:paraId="748BBF3B" w14:textId="77777777" w:rsidR="00E37841" w:rsidRPr="0083508A" w:rsidRDefault="00E37841" w:rsidP="001A5DE7">
      <w:pPr>
        <w:numPr>
          <w:ilvl w:val="0"/>
          <w:numId w:val="158"/>
        </w:numPr>
        <w:tabs>
          <w:tab w:val="left" w:pos="0"/>
        </w:tabs>
        <w:ind w:left="993" w:right="-427" w:hanging="14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303431F2" w14:textId="77777777" w:rsidR="00E37841" w:rsidRPr="0083508A" w:rsidRDefault="00E37841" w:rsidP="00E37841">
      <w:pPr>
        <w:tabs>
          <w:tab w:val="left" w:pos="0"/>
        </w:tabs>
        <w:ind w:left="993" w:right="-427"/>
        <w:jc w:val="both"/>
        <w:rPr>
          <w:rFonts w:ascii="Verdana" w:eastAsia="Arial Unicode MS" w:hAnsi="Verdana"/>
          <w:color w:val="0000FF"/>
          <w:sz w:val="19"/>
          <w:szCs w:val="19"/>
          <w:lang w:val="es-ES_tradnl" w:eastAsia="en-US"/>
        </w:rPr>
      </w:pPr>
    </w:p>
    <w:p w14:paraId="5D6CDFF6" w14:textId="77777777" w:rsidR="00E37841" w:rsidRPr="0083508A" w:rsidRDefault="00E37841" w:rsidP="001A5DE7">
      <w:pPr>
        <w:numPr>
          <w:ilvl w:val="0"/>
          <w:numId w:val="158"/>
        </w:numPr>
        <w:tabs>
          <w:tab w:val="left" w:pos="0"/>
        </w:tabs>
        <w:ind w:left="993" w:right="-427" w:hanging="14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34D8D269" w14:textId="77777777" w:rsidR="00E37841" w:rsidRPr="0083508A" w:rsidRDefault="00E37841" w:rsidP="00E37841">
      <w:pPr>
        <w:tabs>
          <w:tab w:val="left" w:pos="0"/>
        </w:tabs>
        <w:ind w:left="993" w:right="-427"/>
        <w:jc w:val="both"/>
        <w:rPr>
          <w:rFonts w:ascii="Verdana" w:eastAsia="Arial Unicode MS" w:hAnsi="Verdana"/>
          <w:color w:val="0000FF"/>
          <w:sz w:val="19"/>
          <w:szCs w:val="19"/>
          <w:lang w:val="es-ES_tradnl" w:eastAsia="en-US"/>
        </w:rPr>
      </w:pPr>
    </w:p>
    <w:p w14:paraId="7D0CCB26" w14:textId="77777777" w:rsidR="00E37841" w:rsidRPr="0083508A" w:rsidRDefault="00E37841" w:rsidP="001A5DE7">
      <w:pPr>
        <w:numPr>
          <w:ilvl w:val="0"/>
          <w:numId w:val="158"/>
        </w:numPr>
        <w:tabs>
          <w:tab w:val="left" w:pos="0"/>
        </w:tabs>
        <w:ind w:left="993" w:right="-427" w:hanging="14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6EDA7C2B" w14:textId="77777777" w:rsidR="00E37841" w:rsidRPr="0083508A" w:rsidRDefault="00E37841" w:rsidP="00E37841">
      <w:pPr>
        <w:tabs>
          <w:tab w:val="left" w:pos="0"/>
        </w:tabs>
        <w:ind w:right="305"/>
        <w:jc w:val="both"/>
        <w:rPr>
          <w:rFonts w:ascii="Verdana" w:eastAsia="Arial Unicode MS" w:hAnsi="Verdana"/>
          <w:color w:val="0000FF"/>
          <w:sz w:val="19"/>
          <w:szCs w:val="19"/>
          <w:lang w:val="es-ES_tradnl" w:eastAsia="en-US"/>
        </w:rPr>
      </w:pPr>
    </w:p>
    <w:p w14:paraId="4EDA7821" w14:textId="77777777" w:rsidR="00E37841" w:rsidRPr="0083508A" w:rsidRDefault="00E37841" w:rsidP="001A5DE7">
      <w:pPr>
        <w:numPr>
          <w:ilvl w:val="0"/>
          <w:numId w:val="157"/>
        </w:numPr>
        <w:tabs>
          <w:tab w:val="left" w:pos="0"/>
        </w:tabs>
        <w:spacing w:before="120" w:after="120"/>
        <w:ind w:left="993" w:right="-318" w:hanging="284"/>
        <w:jc w:val="both"/>
        <w:rPr>
          <w:rFonts w:ascii="Verdana" w:eastAsia="Arial Unicode MS" w:hAnsi="Verdana"/>
          <w:b/>
          <w:color w:val="0000FF"/>
          <w:sz w:val="19"/>
          <w:szCs w:val="19"/>
        </w:rPr>
      </w:pPr>
      <w:r w:rsidRPr="0083508A">
        <w:rPr>
          <w:rFonts w:ascii="Verdana" w:eastAsia="Arial Unicode MS" w:hAnsi="Verdana"/>
          <w:b/>
          <w:color w:val="0000FF"/>
          <w:sz w:val="19"/>
          <w:szCs w:val="19"/>
        </w:rPr>
        <w:t>Solvencia técnica o profesional</w:t>
      </w:r>
      <w:r w:rsidRPr="0083508A">
        <w:rPr>
          <w:rFonts w:ascii="Verdana" w:eastAsia="Arial Unicode MS" w:hAnsi="Verdana"/>
          <w:color w:val="0000FF"/>
          <w:sz w:val="19"/>
          <w:szCs w:val="19"/>
        </w:rPr>
        <w:t>:</w:t>
      </w:r>
    </w:p>
    <w:p w14:paraId="2E3F633B" w14:textId="77777777" w:rsidR="00E37841" w:rsidRDefault="00E37841" w:rsidP="00E37841">
      <w:pPr>
        <w:tabs>
          <w:tab w:val="left" w:pos="0"/>
        </w:tabs>
        <w:spacing w:before="120" w:after="120"/>
        <w:ind w:left="993" w:right="-318"/>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Mediante certificados de buena ejecución expedidos por un organismo público o mediante la correspondiente declaración</w:t>
      </w:r>
      <w:r>
        <w:rPr>
          <w:rFonts w:ascii="Verdana" w:eastAsia="Arial Unicode MS" w:hAnsi="Verdana"/>
          <w:color w:val="0000FF"/>
          <w:sz w:val="19"/>
          <w:szCs w:val="19"/>
          <w:lang w:val="es-ES_tradnl" w:eastAsia="en-US"/>
        </w:rPr>
        <w:t xml:space="preserve"> responsable,</w:t>
      </w:r>
      <w:r w:rsidRPr="0083508A">
        <w:rPr>
          <w:rFonts w:ascii="Verdana" w:eastAsia="Arial Unicode MS" w:hAnsi="Verdana"/>
          <w:color w:val="0000FF"/>
          <w:sz w:val="19"/>
          <w:szCs w:val="19"/>
          <w:lang w:val="es-ES_tradnl" w:eastAsia="en-US"/>
        </w:rPr>
        <w:t xml:space="preserve"> si fuera entidad privada, en que se especifiqu</w:t>
      </w:r>
      <w:r>
        <w:rPr>
          <w:rFonts w:ascii="Verdana" w:eastAsia="Arial Unicode MS" w:hAnsi="Verdana"/>
          <w:color w:val="0000FF"/>
          <w:sz w:val="19"/>
          <w:szCs w:val="19"/>
          <w:lang w:val="es-ES_tradnl" w:eastAsia="en-US"/>
        </w:rPr>
        <w:t xml:space="preserve">en: el objeto de los trabajos, </w:t>
      </w:r>
      <w:r w:rsidRPr="0083508A">
        <w:rPr>
          <w:rFonts w:ascii="Verdana" w:eastAsia="Arial Unicode MS" w:hAnsi="Verdana"/>
          <w:color w:val="0000FF"/>
          <w:sz w:val="19"/>
          <w:szCs w:val="19"/>
          <w:lang w:val="es-ES_tradnl" w:eastAsia="en-US"/>
        </w:rPr>
        <w:t>la fecha de su realización, su importe, el destinatario y que dicho trabajo fue ejecutado a plena satisfacción.</w:t>
      </w:r>
    </w:p>
    <w:p w14:paraId="50CE8EB9" w14:textId="77777777" w:rsidR="00E37841" w:rsidRDefault="00E37841" w:rsidP="00E37841">
      <w:pPr>
        <w:pStyle w:val="4izenburua"/>
        <w:spacing w:after="120"/>
        <w:ind w:left="851" w:right="-427"/>
        <w:jc w:val="both"/>
        <w:rPr>
          <w:sz w:val="19"/>
          <w:szCs w:val="19"/>
        </w:rPr>
      </w:pPr>
    </w:p>
    <w:p w14:paraId="1F462334" w14:textId="77777777" w:rsidR="00E37841" w:rsidRDefault="00E37841" w:rsidP="00E37841">
      <w:pPr>
        <w:pStyle w:val="4izenburua"/>
        <w:spacing w:after="120"/>
        <w:ind w:left="851" w:right="-427"/>
        <w:jc w:val="both"/>
        <w:rPr>
          <w:sz w:val="19"/>
          <w:szCs w:val="19"/>
        </w:rPr>
      </w:pPr>
      <w:r w:rsidRPr="00ED68E3">
        <w:rPr>
          <w:sz w:val="19"/>
          <w:szCs w:val="19"/>
        </w:rPr>
        <w:t xml:space="preserve">25.2.- Documentación a efectos de acreditar la disponibilidad de los medios materiales y humanos a los que se refiere la cláusula 21.6 de cláusulas específicas del contrato: </w:t>
      </w:r>
      <w:r>
        <w:rPr>
          <w:rFonts w:eastAsia="Times New Roman" w:cs="Tahoma"/>
          <w:b w:val="0"/>
          <w:color w:val="0000FF"/>
          <w:sz w:val="19"/>
          <w:szCs w:val="19"/>
        </w:rPr>
        <w:t>no procede</w:t>
      </w:r>
    </w:p>
    <w:p w14:paraId="60C14D1E" w14:textId="77777777" w:rsidR="00E37841" w:rsidRPr="002615E2" w:rsidRDefault="00E37841" w:rsidP="00E37841">
      <w:pPr>
        <w:pStyle w:val="4izenburua"/>
        <w:spacing w:after="120"/>
        <w:ind w:left="851" w:right="-427"/>
        <w:jc w:val="both"/>
        <w:rPr>
          <w:sz w:val="19"/>
          <w:szCs w:val="19"/>
        </w:rPr>
      </w:pPr>
      <w:r>
        <w:rPr>
          <w:sz w:val="19"/>
          <w:szCs w:val="19"/>
        </w:rPr>
        <w:t xml:space="preserve">25.3.- </w:t>
      </w:r>
      <w:bookmarkEnd w:id="381"/>
      <w:r>
        <w:rPr>
          <w:sz w:val="19"/>
          <w:szCs w:val="19"/>
        </w:rPr>
        <w:t xml:space="preserve">Otros documentos: </w:t>
      </w:r>
      <w:r>
        <w:rPr>
          <w:rFonts w:eastAsia="Times New Roman" w:cs="Tahoma"/>
          <w:b w:val="0"/>
          <w:color w:val="0000FF"/>
          <w:sz w:val="19"/>
          <w:szCs w:val="19"/>
        </w:rPr>
        <w:t>justificativos del criterio 4: formación específica del equipo de cristaleros para trabajos en altura, andamios y uso de plataformas a la fecha de presentación de ofertas (cláusula 22.2.2)</w:t>
      </w:r>
    </w:p>
    <w:p w14:paraId="710701DA" w14:textId="72B85FD2" w:rsidR="00C548B6" w:rsidRPr="00270453" w:rsidRDefault="00C548B6" w:rsidP="00E37841">
      <w:pPr>
        <w:pStyle w:val="4izenburua"/>
        <w:spacing w:after="120"/>
        <w:ind w:left="851" w:right="-427"/>
        <w:jc w:val="both"/>
        <w:rPr>
          <w:rFonts w:eastAsia="Times New Roman" w:cs="Tahoma"/>
          <w:b w:val="0"/>
          <w:color w:val="0000FF"/>
          <w:sz w:val="19"/>
          <w:szCs w:val="19"/>
        </w:rPr>
      </w:pPr>
    </w:p>
    <w:p w14:paraId="34DEEB7A" w14:textId="6A1A962E" w:rsidR="00C548B6" w:rsidRPr="00270453" w:rsidRDefault="00C548B6" w:rsidP="001D3DE3">
      <w:pPr>
        <w:pStyle w:val="3izenburua"/>
        <w:spacing w:after="120"/>
      </w:pPr>
      <w:bookmarkStart w:id="382" w:name="_Toc33530751"/>
      <w:bookmarkStart w:id="383" w:name="_Toc157522069"/>
      <w:bookmarkEnd w:id="367"/>
      <w:bookmarkEnd w:id="368"/>
      <w:bookmarkEnd w:id="369"/>
      <w:bookmarkEnd w:id="370"/>
      <w:bookmarkEnd w:id="371"/>
      <w:bookmarkEnd w:id="372"/>
      <w:bookmarkEnd w:id="373"/>
      <w:bookmarkEnd w:id="374"/>
      <w:bookmarkEnd w:id="375"/>
      <w:bookmarkEnd w:id="376"/>
      <w:r w:rsidRPr="00270453">
        <w:t>26.- CLÁUSULAS ADICIONALES RELATIVAS AL PROCEDIMIENTO</w:t>
      </w:r>
      <w:bookmarkEnd w:id="382"/>
      <w:bookmarkEnd w:id="383"/>
      <w:r w:rsidRPr="00270453">
        <w:t xml:space="preserve"> </w:t>
      </w:r>
    </w:p>
    <w:p w14:paraId="66FC74B8" w14:textId="4693FD3C" w:rsidR="00C548B6" w:rsidRPr="00270453" w:rsidRDefault="00C548B6" w:rsidP="001D3DE3">
      <w:pPr>
        <w:pStyle w:val="4izenburua"/>
        <w:spacing w:after="120"/>
        <w:ind w:left="851" w:right="-427"/>
        <w:jc w:val="both"/>
        <w:rPr>
          <w:sz w:val="19"/>
          <w:szCs w:val="19"/>
        </w:rPr>
      </w:pPr>
      <w:bookmarkStart w:id="384" w:name="_Toc38387666"/>
      <w:r w:rsidRPr="00270453">
        <w:rPr>
          <w:sz w:val="19"/>
          <w:szCs w:val="19"/>
        </w:rPr>
        <w:t>26.1.- Información adicional sobre los pliegos y documentación complementaria:</w:t>
      </w:r>
      <w:bookmarkEnd w:id="384"/>
    </w:p>
    <w:p w14:paraId="611DA749" w14:textId="469F78B3" w:rsidR="00B413B4" w:rsidRPr="00A33450" w:rsidRDefault="00C548B6" w:rsidP="00B413B4">
      <w:pPr>
        <w:spacing w:before="120" w:after="120"/>
        <w:ind w:left="1418" w:right="-318" w:hanging="992"/>
        <w:jc w:val="both"/>
        <w:rPr>
          <w:rFonts w:ascii="Verdana" w:hAnsi="Verdana" w:cs="Tahoma"/>
          <w:color w:val="0000FF"/>
          <w:sz w:val="19"/>
          <w:szCs w:val="19"/>
        </w:rPr>
      </w:pPr>
      <w:r w:rsidRPr="00B413B4">
        <w:rPr>
          <w:b/>
        </w:rPr>
        <w:t>26.1.1.- Fecha</w:t>
      </w:r>
      <w:r w:rsidRPr="00270453">
        <w:rPr>
          <w:b/>
        </w:rPr>
        <w:t xml:space="preserve"> límite para su solicitud: </w:t>
      </w:r>
      <w:r w:rsidR="00B413B4">
        <w:rPr>
          <w:b/>
        </w:rPr>
        <w:t xml:space="preserve"> </w:t>
      </w:r>
      <w:r w:rsidR="00B413B4" w:rsidRPr="00B413B4">
        <w:rPr>
          <w:rFonts w:ascii="Verdana" w:hAnsi="Verdana" w:cs="Tahoma"/>
          <w:color w:val="0000FF"/>
          <w:sz w:val="19"/>
          <w:szCs w:val="19"/>
        </w:rPr>
        <w:t>6</w:t>
      </w:r>
      <w:r w:rsidR="00B413B4" w:rsidRPr="00A33450">
        <w:rPr>
          <w:rFonts w:ascii="Verdana" w:hAnsi="Verdana" w:cs="Tahoma"/>
          <w:color w:val="0000FF"/>
          <w:sz w:val="19"/>
          <w:szCs w:val="19"/>
        </w:rPr>
        <w:t xml:space="preserve"> días hábiles antes de la finalización del plazo de presentación de ofertas </w:t>
      </w:r>
    </w:p>
    <w:p w14:paraId="465F9137" w14:textId="446BE7B1" w:rsidR="00C548B6" w:rsidRPr="00270453" w:rsidRDefault="00C548B6" w:rsidP="00D7102B">
      <w:pPr>
        <w:pStyle w:val="5izenburua"/>
        <w:rPr>
          <w:b/>
        </w:rPr>
      </w:pPr>
      <w:r w:rsidRPr="00270453">
        <w:rPr>
          <w:b/>
        </w:rPr>
        <w:t>26.1.2.- Fecha límite para su obtención:</w:t>
      </w:r>
      <w:r w:rsidR="00B413B4">
        <w:rPr>
          <w:b/>
        </w:rPr>
        <w:t xml:space="preserve"> </w:t>
      </w:r>
      <w:r w:rsidR="00B413B4" w:rsidRPr="00A33450">
        <w:rPr>
          <w:rFonts w:cs="Tahoma"/>
          <w:color w:val="0000FF"/>
          <w:szCs w:val="19"/>
        </w:rPr>
        <w:t>6 días hábiles antes de la finalización del plazo de presentación de ofertas.</w:t>
      </w:r>
    </w:p>
    <w:p w14:paraId="5B52C7D1" w14:textId="652C9922" w:rsidR="00C548B6" w:rsidRPr="00270453" w:rsidRDefault="00C548B6" w:rsidP="00D7102B">
      <w:pPr>
        <w:pStyle w:val="5izenburua"/>
        <w:rPr>
          <w:rFonts w:cs="Tahoma"/>
          <w:b/>
          <w:color w:val="0000FF"/>
        </w:rPr>
      </w:pPr>
      <w:r w:rsidRPr="00270453">
        <w:rPr>
          <w:b/>
        </w:rPr>
        <w:t xml:space="preserve">26.1.3.- Carácter vinculante de las aclaraciones sobre los pliegos o resto de documentación: </w:t>
      </w:r>
      <w:r w:rsidR="00B413B4" w:rsidRPr="00B7638D">
        <w:rPr>
          <w:rFonts w:cs="Tahoma"/>
          <w:color w:val="0000FF"/>
          <w:szCs w:val="19"/>
        </w:rPr>
        <w:t>si, salvo que contradigan de directamente la previsto en las presentes cláusulas o en la normativa vigente</w:t>
      </w:r>
      <w:r w:rsidR="00B413B4" w:rsidRPr="00F0278D">
        <w:rPr>
          <w:rFonts w:cs="Tahoma"/>
          <w:szCs w:val="19"/>
        </w:rPr>
        <w:t>.</w:t>
      </w:r>
    </w:p>
    <w:p w14:paraId="11C878CA" w14:textId="2BF27104" w:rsidR="00C548B6" w:rsidRPr="00270453" w:rsidRDefault="00C548B6" w:rsidP="001D3DE3">
      <w:pPr>
        <w:pStyle w:val="4izenburua"/>
        <w:spacing w:after="120"/>
        <w:ind w:left="851" w:right="-427"/>
        <w:jc w:val="both"/>
        <w:rPr>
          <w:sz w:val="19"/>
          <w:szCs w:val="19"/>
        </w:rPr>
      </w:pPr>
      <w:bookmarkStart w:id="385" w:name="_Toc38387667"/>
      <w:r w:rsidRPr="00270453">
        <w:rPr>
          <w:sz w:val="19"/>
          <w:szCs w:val="19"/>
        </w:rPr>
        <w:t xml:space="preserve">26.2.- Se prevé una forma específica de compensación para los casos de renuncia a la celebración del contrato y de desistimiento del procedimiento por el poder adjudicador: </w:t>
      </w:r>
      <w:r w:rsidRPr="00270453">
        <w:rPr>
          <w:rFonts w:eastAsia="Times New Roman" w:cs="Tahoma"/>
          <w:b w:val="0"/>
          <w:color w:val="0000FF"/>
          <w:sz w:val="19"/>
          <w:szCs w:val="19"/>
        </w:rPr>
        <w:t>no</w:t>
      </w:r>
      <w:bookmarkEnd w:id="385"/>
    </w:p>
    <w:p w14:paraId="52CEAB62" w14:textId="3784C094" w:rsidR="00C548B6" w:rsidRPr="00270453" w:rsidRDefault="00C548B6" w:rsidP="001D3DE3">
      <w:pPr>
        <w:pStyle w:val="4izenburua"/>
        <w:spacing w:after="120"/>
        <w:ind w:left="851" w:right="-427"/>
        <w:jc w:val="both"/>
        <w:rPr>
          <w:sz w:val="19"/>
          <w:szCs w:val="19"/>
        </w:rPr>
      </w:pPr>
      <w:bookmarkStart w:id="386" w:name="_Toc38387668"/>
      <w:r w:rsidRPr="00270453">
        <w:rPr>
          <w:sz w:val="19"/>
          <w:szCs w:val="19"/>
        </w:rPr>
        <w:t xml:space="preserve">26.3.- Plazo máximo para adjudicar el contrato distinto al establecido en el art. 158.2 LCSP: </w:t>
      </w:r>
      <w:r w:rsidRPr="00270453">
        <w:rPr>
          <w:rFonts w:eastAsia="Times New Roman" w:cs="Tahoma"/>
          <w:b w:val="0"/>
          <w:color w:val="0000FF"/>
          <w:sz w:val="19"/>
          <w:szCs w:val="19"/>
        </w:rPr>
        <w:t>no procede</w:t>
      </w:r>
      <w:bookmarkEnd w:id="386"/>
    </w:p>
    <w:p w14:paraId="387922E7" w14:textId="4DBE2B3C" w:rsidR="00C548B6" w:rsidRDefault="00C548B6" w:rsidP="000D6579">
      <w:pPr>
        <w:pStyle w:val="4izenburua"/>
        <w:spacing w:after="120"/>
        <w:ind w:left="851" w:right="-427"/>
        <w:jc w:val="both"/>
        <w:rPr>
          <w:rFonts w:eastAsia="Times New Roman" w:cs="Tahoma"/>
          <w:b w:val="0"/>
          <w:color w:val="0000FF"/>
          <w:sz w:val="19"/>
          <w:szCs w:val="19"/>
        </w:rPr>
      </w:pPr>
      <w:bookmarkStart w:id="387" w:name="_Toc38387669"/>
      <w:r w:rsidRPr="00270453">
        <w:rPr>
          <w:sz w:val="19"/>
          <w:szCs w:val="19"/>
        </w:rPr>
        <w:lastRenderedPageBreak/>
        <w:t xml:space="preserve">26.4.- Documentación adicional a la indicada en la cláusula 23.1 de condiciones generales a presentar con carácter previo a la formalización: </w:t>
      </w:r>
      <w:r w:rsidRPr="00270453">
        <w:rPr>
          <w:rFonts w:eastAsia="Times New Roman" w:cs="Tahoma"/>
          <w:b w:val="0"/>
          <w:color w:val="0000FF"/>
          <w:sz w:val="19"/>
          <w:szCs w:val="19"/>
        </w:rPr>
        <w:t>no</w:t>
      </w:r>
      <w:bookmarkEnd w:id="387"/>
    </w:p>
    <w:p w14:paraId="0A431A69" w14:textId="419962E5" w:rsidR="000D6579" w:rsidRDefault="000D6579" w:rsidP="000D6579">
      <w:pPr>
        <w:pStyle w:val="4izenburua"/>
        <w:ind w:left="851" w:right="-427"/>
        <w:jc w:val="both"/>
        <w:rPr>
          <w:b w:val="0"/>
          <w:color w:val="0000FF"/>
          <w:sz w:val="19"/>
          <w:szCs w:val="19"/>
        </w:rPr>
      </w:pPr>
      <w:bookmarkStart w:id="388" w:name="_Toc505598216"/>
      <w:bookmarkStart w:id="389" w:name="_Toc505598293"/>
      <w:bookmarkStart w:id="390" w:name="_Toc505598386"/>
      <w:bookmarkStart w:id="391" w:name="_Toc528657929"/>
      <w:bookmarkStart w:id="392" w:name="_Toc528658748"/>
      <w:bookmarkStart w:id="393" w:name="_Toc528660375"/>
      <w:bookmarkStart w:id="394" w:name="_Toc528664225"/>
      <w:bookmarkStart w:id="395" w:name="_Toc528665916"/>
      <w:bookmarkStart w:id="396" w:name="_Toc528666541"/>
      <w:bookmarkStart w:id="397" w:name="_Toc528671264"/>
      <w:bookmarkStart w:id="398" w:name="_Toc530728044"/>
      <w:bookmarkStart w:id="399" w:name="_Toc5958934"/>
      <w:bookmarkStart w:id="400" w:name="_Toc34132898"/>
      <w:r w:rsidRPr="00B413B4">
        <w:rPr>
          <w:sz w:val="19"/>
          <w:szCs w:val="19"/>
        </w:rPr>
        <w:t xml:space="preserve">26.5.- Documentación a aportar junto a la formalización: </w:t>
      </w:r>
      <w:r w:rsidRPr="00B413B4">
        <w:rPr>
          <w:b w:val="0"/>
          <w:color w:val="0000FF"/>
          <w:sz w:val="19"/>
          <w:szCs w:val="19"/>
        </w:rPr>
        <w:t>deberá aportarse el Anexo VII.2 firmado “encargo de tratamientos de datos personales”</w:t>
      </w:r>
    </w:p>
    <w:p w14:paraId="3473C0B0" w14:textId="5AF66F57" w:rsidR="000D6579" w:rsidRDefault="000D6579" w:rsidP="000D6579"/>
    <w:p w14:paraId="576564F3" w14:textId="77777777" w:rsidR="000D6579" w:rsidRPr="000D6579" w:rsidRDefault="000D6579" w:rsidP="000D6579"/>
    <w:p w14:paraId="1A3CD7AE" w14:textId="3FAE1100" w:rsidR="00C548B6" w:rsidRPr="00270453" w:rsidRDefault="00C548B6" w:rsidP="0063609A">
      <w:pPr>
        <w:pStyle w:val="2izenburua"/>
      </w:pPr>
      <w:bookmarkStart w:id="401" w:name="_Toc157522070"/>
      <w:r w:rsidRPr="00270453">
        <w:t>III.- OTRAS ESPECIFICACIONES</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2B2AE6EF" w14:textId="77777777" w:rsidR="00C548B6" w:rsidRPr="00270453" w:rsidRDefault="00C548B6" w:rsidP="001D3DE3">
      <w:pPr>
        <w:pStyle w:val="3izenburua"/>
        <w:spacing w:after="120"/>
        <w:ind w:left="284" w:hanging="284"/>
      </w:pPr>
      <w:bookmarkStart w:id="402" w:name="_Toc157522071"/>
      <w:bookmarkStart w:id="403" w:name="_Toc528671265"/>
      <w:bookmarkStart w:id="404" w:name="_Toc5958935"/>
      <w:bookmarkStart w:id="405" w:name="_Toc34132899"/>
      <w:bookmarkStart w:id="406" w:name="_Toc530728045"/>
      <w:bookmarkStart w:id="407" w:name="_Toc528657930"/>
      <w:bookmarkStart w:id="408" w:name="_Toc528658749"/>
      <w:bookmarkStart w:id="409" w:name="_Toc528660376"/>
      <w:bookmarkStart w:id="410" w:name="_Toc528664226"/>
      <w:bookmarkStart w:id="411" w:name="_Toc528665917"/>
      <w:bookmarkStart w:id="412" w:name="_Toc528666542"/>
      <w:r w:rsidRPr="00270453">
        <w:t>27.- CESIÓN DEL CONTRATO.</w:t>
      </w:r>
      <w:bookmarkEnd w:id="402"/>
      <w:r w:rsidRPr="00270453">
        <w:t xml:space="preserve"> </w:t>
      </w:r>
      <w:bookmarkEnd w:id="403"/>
      <w:bookmarkEnd w:id="404"/>
      <w:bookmarkEnd w:id="405"/>
      <w:bookmarkEnd w:id="406"/>
    </w:p>
    <w:p w14:paraId="27EA258F" w14:textId="28B601B4"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001A5DE7">
        <w:rPr>
          <w:rFonts w:ascii="Verdana" w:hAnsi="Verdana" w:cs="Tahoma"/>
          <w:color w:val="0000FF"/>
          <w:sz w:val="19"/>
          <w:szCs w:val="19"/>
        </w:rPr>
        <w:t>no</w:t>
      </w:r>
    </w:p>
    <w:p w14:paraId="5CAFA468" w14:textId="11F0943F" w:rsidR="00C548B6" w:rsidRPr="00270453" w:rsidRDefault="00C548B6" w:rsidP="001D3DE3">
      <w:pPr>
        <w:pStyle w:val="3izenburua"/>
        <w:spacing w:after="120"/>
        <w:ind w:left="284" w:hanging="284"/>
      </w:pPr>
      <w:bookmarkStart w:id="413" w:name="_Toc33530754"/>
      <w:bookmarkStart w:id="414" w:name="_Toc157522072"/>
      <w:bookmarkEnd w:id="407"/>
      <w:bookmarkEnd w:id="408"/>
      <w:bookmarkEnd w:id="409"/>
      <w:bookmarkEnd w:id="410"/>
      <w:bookmarkEnd w:id="411"/>
      <w:bookmarkEnd w:id="412"/>
      <w:r w:rsidRPr="00270453">
        <w:t>28.- CUADRO DE SEGUIMIENTO DE LA INCORPORACIÓN DE ASPECTOS SOCIALES, MEDIOAMBIENTALES Y RELATIVOS A OTRAS POLÍTICAS PÚBLICAS INCORPORADAS EN EL PROCEDIMIENTO Y EN EL CONTRATO</w:t>
      </w:r>
      <w:bookmarkEnd w:id="413"/>
      <w:bookmarkEnd w:id="41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5DAB352" w:rsidR="00C548B6" w:rsidRPr="00270453" w:rsidRDefault="001A5DE7" w:rsidP="00A12B05">
            <w:pPr>
              <w:jc w:val="center"/>
              <w:rPr>
                <w:rFonts w:ascii="Verdana" w:hAnsi="Verdana" w:cs="Tahoma"/>
                <w:bCs/>
                <w:sz w:val="18"/>
                <w:szCs w:val="18"/>
              </w:rPr>
            </w:pPr>
            <w:r w:rsidRPr="000239F5">
              <w:rPr>
                <w:rFonts w:ascii="Verdana" w:hAnsi="Verdana" w:cs="Tahoma"/>
                <w:color w:val="0000FF"/>
                <w:sz w:val="18"/>
                <w:szCs w:val="18"/>
              </w:rPr>
              <w:t>Sí</w:t>
            </w:r>
          </w:p>
        </w:tc>
        <w:tc>
          <w:tcPr>
            <w:tcW w:w="1225" w:type="dxa"/>
            <w:tcBorders>
              <w:bottom w:val="single" w:sz="12" w:space="0" w:color="auto"/>
            </w:tcBorders>
            <w:tcMar>
              <w:top w:w="0" w:type="dxa"/>
              <w:left w:w="108" w:type="dxa"/>
              <w:bottom w:w="0" w:type="dxa"/>
              <w:right w:w="108" w:type="dxa"/>
            </w:tcMar>
            <w:vAlign w:val="center"/>
          </w:tcPr>
          <w:p w14:paraId="2D30533B" w14:textId="6487360B" w:rsidR="00C548B6" w:rsidRPr="00270453" w:rsidRDefault="001A5DE7" w:rsidP="00A12B05">
            <w:pPr>
              <w:ind w:right="-80"/>
              <w:jc w:val="center"/>
              <w:rPr>
                <w:rFonts w:ascii="Verdana" w:hAnsi="Verdana" w:cs="Tahoma"/>
                <w:sz w:val="18"/>
                <w:szCs w:val="18"/>
              </w:rPr>
            </w:pPr>
            <w:r w:rsidRPr="000239F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45D9068E" w:rsidR="00C548B6" w:rsidRPr="00270453" w:rsidRDefault="001A5DE7" w:rsidP="00A12B05">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3B793A9" w14:textId="7714A636" w:rsidR="00C548B6" w:rsidRPr="00270453" w:rsidRDefault="00C548B6" w:rsidP="00C548B6">
      <w:pPr>
        <w:pStyle w:val="TITULOAPRINCIPALES"/>
        <w:ind w:right="-1"/>
      </w:pPr>
      <w:bookmarkStart w:id="415" w:name="_Toc528657932"/>
      <w:bookmarkStart w:id="416" w:name="_Toc528658751"/>
      <w:bookmarkStart w:id="417" w:name="_Toc528660378"/>
      <w:bookmarkStart w:id="418" w:name="_Toc528664228"/>
      <w:bookmarkStart w:id="419" w:name="_Toc528665919"/>
      <w:bookmarkStart w:id="420" w:name="_Toc528666544"/>
      <w:bookmarkStart w:id="421" w:name="_Toc528671267"/>
      <w:bookmarkStart w:id="422" w:name="_Toc530728047"/>
      <w:bookmarkStart w:id="423" w:name="_Toc5958937"/>
    </w:p>
    <w:p w14:paraId="4812C8B3" w14:textId="77777777" w:rsidR="005C0053" w:rsidRPr="001A5DE7"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4" w:name="_Toc153533353"/>
      <w:bookmarkStart w:id="425" w:name="_Toc157522073"/>
      <w:bookmarkStart w:id="426" w:name="_Toc33530755"/>
      <w:bookmarkStart w:id="427" w:name="_Toc528657937"/>
      <w:bookmarkStart w:id="428" w:name="_Toc528658756"/>
      <w:bookmarkStart w:id="429" w:name="_Toc528660383"/>
      <w:bookmarkStart w:id="430" w:name="_Toc528664233"/>
      <w:bookmarkStart w:id="431" w:name="_Toc528665924"/>
      <w:bookmarkStart w:id="432" w:name="_Toc528666549"/>
      <w:bookmarkStart w:id="433" w:name="_Toc528671272"/>
      <w:bookmarkStart w:id="434" w:name="_Toc530728052"/>
      <w:bookmarkStart w:id="435" w:name="_Toc5958942"/>
      <w:bookmarkStart w:id="436" w:name="_Toc34132906"/>
      <w:bookmarkEnd w:id="415"/>
      <w:bookmarkEnd w:id="416"/>
      <w:bookmarkEnd w:id="417"/>
      <w:bookmarkEnd w:id="418"/>
      <w:bookmarkEnd w:id="419"/>
      <w:bookmarkEnd w:id="420"/>
      <w:bookmarkEnd w:id="421"/>
      <w:bookmarkEnd w:id="422"/>
      <w:bookmarkEnd w:id="423"/>
      <w:r w:rsidRPr="001A5DE7">
        <w:rPr>
          <w:rFonts w:ascii="Verdana" w:hAnsi="Verdana" w:cs="Arial"/>
          <w:b/>
          <w:caps/>
          <w:sz w:val="19"/>
          <w:szCs w:val="19"/>
        </w:rPr>
        <w:t>29.- DOCUMENTACIÓN ADICIONAL A APORTAR EN EJECUCIÓN</w:t>
      </w:r>
      <w:bookmarkEnd w:id="424"/>
      <w:bookmarkEnd w:id="425"/>
    </w:p>
    <w:p w14:paraId="13AA5D30" w14:textId="77777777" w:rsidR="005C0053" w:rsidRPr="001A5DE7" w:rsidRDefault="005C0053" w:rsidP="005C0053"/>
    <w:p w14:paraId="09C5ABF8" w14:textId="77777777" w:rsidR="005C0053" w:rsidRPr="004217AC" w:rsidRDefault="005C0053" w:rsidP="005C0053">
      <w:pPr>
        <w:jc w:val="both"/>
        <w:rPr>
          <w:rFonts w:ascii="Verdana" w:hAnsi="Verdana"/>
          <w:sz w:val="19"/>
          <w:szCs w:val="19"/>
        </w:rPr>
      </w:pPr>
      <w:r w:rsidRPr="001A5DE7">
        <w:rPr>
          <w:rFonts w:ascii="Verdana" w:hAnsi="Verdana"/>
          <w:sz w:val="19"/>
          <w:szCs w:val="19"/>
        </w:rPr>
        <w:t>En caso de que sea necesario aportar documentación adicional durante la ejecución, se hará constar de forma detallada.</w:t>
      </w:r>
      <w:r w:rsidRPr="004217AC">
        <w:rPr>
          <w:rFonts w:ascii="Verdana" w:hAnsi="Verdana"/>
          <w:sz w:val="19"/>
          <w:szCs w:val="19"/>
        </w:rPr>
        <w:t xml:space="preserve"> </w:t>
      </w:r>
    </w:p>
    <w:p w14:paraId="7F62FF0A" w14:textId="77777777" w:rsidR="005C0053" w:rsidRPr="00FF7D03" w:rsidRDefault="005C0053" w:rsidP="005C0053"/>
    <w:p w14:paraId="13DF1A72" w14:textId="77777777" w:rsidR="005C0053" w:rsidRPr="00FF7D03" w:rsidRDefault="005C0053" w:rsidP="001A5DE7">
      <w:pPr>
        <w:numPr>
          <w:ilvl w:val="0"/>
          <w:numId w:val="151"/>
        </w:numPr>
      </w:pPr>
    </w:p>
    <w:p w14:paraId="33DB64E4" w14:textId="77777777" w:rsidR="003B6740" w:rsidRDefault="003B6740">
      <w:pPr>
        <w:rPr>
          <w:rFonts w:ascii="Verdana" w:hAnsi="Verdana"/>
          <w:b/>
          <w:sz w:val="28"/>
        </w:rPr>
      </w:pPr>
      <w:r>
        <w:br w:type="page"/>
      </w:r>
    </w:p>
    <w:p w14:paraId="74A89AC0" w14:textId="27B05C8D" w:rsidR="00C548B6" w:rsidRPr="00270453" w:rsidRDefault="00C548B6" w:rsidP="00C548B6">
      <w:pPr>
        <w:pStyle w:val="1izenburua"/>
      </w:pPr>
      <w:bookmarkStart w:id="437" w:name="_Toc157522074"/>
      <w:r w:rsidRPr="00270453">
        <w:lastRenderedPageBreak/>
        <w:t>CONDICIONES GENERALES</w:t>
      </w:r>
      <w:bookmarkEnd w:id="426"/>
      <w:bookmarkEnd w:id="437"/>
    </w:p>
    <w:p w14:paraId="0345A839" w14:textId="77777777" w:rsidR="00C548B6" w:rsidRPr="00270453" w:rsidRDefault="00C548B6" w:rsidP="00C548B6"/>
    <w:p w14:paraId="2253388C" w14:textId="77777777" w:rsidR="00C548B6" w:rsidRPr="00270453" w:rsidRDefault="00C548B6" w:rsidP="0063609A">
      <w:pPr>
        <w:pStyle w:val="2izenburua"/>
      </w:pPr>
      <w:bookmarkStart w:id="438" w:name="_Toc505598225"/>
      <w:bookmarkStart w:id="439" w:name="_Toc505598302"/>
      <w:bookmarkStart w:id="440" w:name="_Toc505598395"/>
      <w:bookmarkStart w:id="441" w:name="_Toc507512577"/>
      <w:bookmarkStart w:id="442" w:name="_Toc33530756"/>
      <w:bookmarkStart w:id="443" w:name="_Toc157522075"/>
      <w:r w:rsidRPr="00270453">
        <w:t>I.- OBJETO Y CUESTIONES GENERALES DEL CONTRATO</w:t>
      </w:r>
      <w:bookmarkEnd w:id="438"/>
      <w:bookmarkEnd w:id="439"/>
      <w:bookmarkEnd w:id="440"/>
      <w:bookmarkEnd w:id="441"/>
      <w:bookmarkEnd w:id="442"/>
      <w:bookmarkEnd w:id="443"/>
    </w:p>
    <w:p w14:paraId="6DAD2249" w14:textId="77777777" w:rsidR="00C548B6" w:rsidRPr="00270453" w:rsidRDefault="00C548B6" w:rsidP="001D3DE3">
      <w:pPr>
        <w:pStyle w:val="3izenburua"/>
        <w:spacing w:after="120"/>
        <w:rPr>
          <w:rFonts w:eastAsia="Arial Unicode MS"/>
        </w:rPr>
      </w:pPr>
      <w:bookmarkStart w:id="444" w:name="_Toc33530757"/>
      <w:bookmarkStart w:id="445" w:name="_Toc157522076"/>
      <w:r w:rsidRPr="00270453">
        <w:rPr>
          <w:rFonts w:eastAsia="Arial Unicode MS"/>
        </w:rPr>
        <w:t>1.- OBJETO DEL CONTRATO</w:t>
      </w:r>
      <w:bookmarkEnd w:id="444"/>
      <w:bookmarkEnd w:id="445"/>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3izenburua"/>
        <w:spacing w:after="120"/>
        <w:rPr>
          <w:rFonts w:eastAsia="Arial Unicode MS"/>
        </w:rPr>
      </w:pPr>
      <w:bookmarkStart w:id="446" w:name="_Toc157522077"/>
      <w:r w:rsidRPr="00270453">
        <w:rPr>
          <w:rFonts w:eastAsia="Arial Unicode MS"/>
        </w:rPr>
        <w:t xml:space="preserve">2.- </w:t>
      </w:r>
      <w:bookmarkStart w:id="447" w:name="_Toc33530758"/>
      <w:r w:rsidRPr="00270453">
        <w:rPr>
          <w:rFonts w:eastAsia="Arial Unicode MS"/>
        </w:rPr>
        <w:t>DOCUMENTOS DE CARÁCTER CONTRACTUAL</w:t>
      </w:r>
      <w:bookmarkEnd w:id="446"/>
      <w:bookmarkEnd w:id="447"/>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1A5DE7">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1A5DE7">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1A5DE7">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1A5DE7">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3izenburua"/>
        <w:spacing w:after="120"/>
        <w:rPr>
          <w:rFonts w:eastAsia="Arial Unicode MS"/>
        </w:rPr>
      </w:pPr>
      <w:bookmarkStart w:id="448" w:name="_Toc33530759"/>
      <w:bookmarkStart w:id="449" w:name="_Toc157522078"/>
      <w:r w:rsidRPr="00270453">
        <w:rPr>
          <w:rFonts w:eastAsia="Arial Unicode MS"/>
        </w:rPr>
        <w:t>3.- RÉGIMEN JURÍDICO DEL CONTRATO</w:t>
      </w:r>
      <w:bookmarkEnd w:id="448"/>
      <w:bookmarkEnd w:id="449"/>
    </w:p>
    <w:p w14:paraId="48498042" w14:textId="77777777" w:rsidR="00C548B6" w:rsidRPr="00270453" w:rsidRDefault="00C548B6" w:rsidP="001D3DE3">
      <w:pPr>
        <w:pStyle w:val="4izenburua"/>
        <w:spacing w:after="120"/>
        <w:ind w:left="851" w:right="-427"/>
        <w:jc w:val="both"/>
        <w:rPr>
          <w:sz w:val="19"/>
          <w:szCs w:val="19"/>
        </w:rPr>
      </w:pPr>
      <w:bookmarkStart w:id="450"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50"/>
    </w:p>
    <w:p w14:paraId="46CA4C94" w14:textId="77777777" w:rsidR="00C548B6" w:rsidRPr="00270453" w:rsidRDefault="00C548B6" w:rsidP="001D3DE3">
      <w:pPr>
        <w:pStyle w:val="4izenburua"/>
        <w:spacing w:after="120"/>
        <w:ind w:left="851" w:right="-427"/>
        <w:jc w:val="both"/>
        <w:rPr>
          <w:b w:val="0"/>
          <w:sz w:val="19"/>
          <w:szCs w:val="19"/>
        </w:rPr>
      </w:pPr>
      <w:bookmarkStart w:id="451" w:name="_Toc38387679"/>
      <w:r w:rsidRPr="00270453">
        <w:rPr>
          <w:sz w:val="19"/>
          <w:szCs w:val="19"/>
        </w:rPr>
        <w:t>3.2.-</w:t>
      </w:r>
      <w:r w:rsidRPr="00270453">
        <w:rPr>
          <w:b w:val="0"/>
          <w:sz w:val="19"/>
          <w:szCs w:val="19"/>
        </w:rPr>
        <w:t xml:space="preserve"> Para lo no previsto en los documentos contractuales el contrato se regirá por:</w:t>
      </w:r>
      <w:bookmarkEnd w:id="451"/>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270453" w:rsidRDefault="00C548B6" w:rsidP="001D3DE3">
      <w:pPr>
        <w:pStyle w:val="4izenburua"/>
        <w:spacing w:after="120"/>
        <w:ind w:left="851" w:right="-427"/>
        <w:jc w:val="both"/>
        <w:rPr>
          <w:sz w:val="19"/>
          <w:szCs w:val="19"/>
        </w:rPr>
      </w:pPr>
      <w:bookmarkStart w:id="452" w:name="_Toc38387680"/>
      <w:r w:rsidRPr="00270453">
        <w:rPr>
          <w:sz w:val="19"/>
          <w:szCs w:val="19"/>
        </w:rPr>
        <w:t xml:space="preserve">3.3.- </w:t>
      </w:r>
      <w:r w:rsidRPr="00270453">
        <w:rPr>
          <w:b w:val="0"/>
          <w:sz w:val="19"/>
          <w:szCs w:val="19"/>
        </w:rPr>
        <w:t>Las partes quedan sometidas expresamente a lo establecido en los documentos contractuales.</w:t>
      </w:r>
      <w:bookmarkEnd w:id="452"/>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3izenburua"/>
        <w:spacing w:after="120"/>
        <w:ind w:left="284" w:hanging="284"/>
        <w:rPr>
          <w:rFonts w:eastAsia="Arial Unicode MS"/>
        </w:rPr>
      </w:pPr>
      <w:bookmarkStart w:id="453" w:name="_Toc33530760"/>
      <w:bookmarkStart w:id="454" w:name="_Toc157522079"/>
      <w:bookmarkStart w:id="455" w:name="_Toc528657938"/>
      <w:bookmarkStart w:id="456" w:name="_Toc528658757"/>
      <w:bookmarkStart w:id="457" w:name="_Toc528660384"/>
      <w:bookmarkStart w:id="458" w:name="_Toc528664234"/>
      <w:bookmarkStart w:id="459" w:name="_Toc528665925"/>
      <w:bookmarkStart w:id="460" w:name="_Toc528666550"/>
      <w:bookmarkStart w:id="461" w:name="_Toc528671273"/>
      <w:bookmarkStart w:id="462" w:name="_Toc530728053"/>
      <w:bookmarkStart w:id="463" w:name="_Toc5958943"/>
      <w:bookmarkStart w:id="464" w:name="_Toc34132907"/>
      <w:bookmarkEnd w:id="427"/>
      <w:bookmarkEnd w:id="428"/>
      <w:bookmarkEnd w:id="429"/>
      <w:bookmarkEnd w:id="430"/>
      <w:bookmarkEnd w:id="431"/>
      <w:bookmarkEnd w:id="432"/>
      <w:bookmarkEnd w:id="433"/>
      <w:bookmarkEnd w:id="434"/>
      <w:bookmarkEnd w:id="435"/>
      <w:bookmarkEnd w:id="436"/>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3"/>
      <w:r w:rsidR="00F9422F" w:rsidRPr="00270453">
        <w:rPr>
          <w:rFonts w:eastAsia="Arial Unicode MS"/>
        </w:rPr>
        <w:t>, Y DEFENSA DE LA COMPETENCIA</w:t>
      </w:r>
      <w:bookmarkEnd w:id="454"/>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4izenburua"/>
        <w:spacing w:after="120"/>
        <w:ind w:left="1134" w:right="-427"/>
        <w:jc w:val="both"/>
        <w:rPr>
          <w:b w:val="0"/>
          <w:sz w:val="19"/>
          <w:szCs w:val="19"/>
        </w:rPr>
      </w:pPr>
      <w:bookmarkStart w:id="465" w:name="_Toc38387682"/>
      <w:r w:rsidRPr="00270453">
        <w:rPr>
          <w:sz w:val="19"/>
          <w:szCs w:val="19"/>
        </w:rPr>
        <w:t xml:space="preserve">4.1.- </w:t>
      </w:r>
      <w:r w:rsidRPr="00270453">
        <w:rPr>
          <w:b w:val="0"/>
          <w:sz w:val="19"/>
          <w:szCs w:val="19"/>
        </w:rPr>
        <w:t>Igualdad de mujeres y hombres: Organismo Autónomo EMAKUNDE-Instituto Vasco de la Mujer.</w:t>
      </w:r>
      <w:bookmarkEnd w:id="465"/>
    </w:p>
    <w:p w14:paraId="65F2CCA5" w14:textId="77777777" w:rsidR="00C548B6" w:rsidRPr="00270453" w:rsidRDefault="00C548B6" w:rsidP="001D3DE3">
      <w:pPr>
        <w:pStyle w:val="4izenburua"/>
        <w:spacing w:after="120"/>
        <w:ind w:left="1134" w:right="-427"/>
        <w:jc w:val="both"/>
        <w:rPr>
          <w:b w:val="0"/>
          <w:sz w:val="19"/>
          <w:szCs w:val="19"/>
        </w:rPr>
      </w:pPr>
      <w:bookmarkStart w:id="466"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66"/>
    </w:p>
    <w:p w14:paraId="2EA1D0E6" w14:textId="77777777" w:rsidR="00C548B6" w:rsidRPr="00270453" w:rsidRDefault="00C548B6" w:rsidP="001D3DE3">
      <w:pPr>
        <w:pStyle w:val="4izenburua"/>
        <w:spacing w:after="120"/>
        <w:ind w:left="1134" w:right="-427"/>
        <w:jc w:val="both"/>
        <w:rPr>
          <w:b w:val="0"/>
          <w:sz w:val="19"/>
          <w:szCs w:val="19"/>
        </w:rPr>
      </w:pPr>
      <w:bookmarkStart w:id="467" w:name="_Toc38387684"/>
      <w:r w:rsidRPr="00270453">
        <w:rPr>
          <w:sz w:val="19"/>
          <w:szCs w:val="19"/>
        </w:rPr>
        <w:t xml:space="preserve">4.3.- </w:t>
      </w:r>
      <w:r w:rsidRPr="00270453">
        <w:rPr>
          <w:b w:val="0"/>
          <w:sz w:val="19"/>
          <w:szCs w:val="19"/>
        </w:rPr>
        <w:t>Protección del medio ambiente: IHOBE, S.A. Sociedad Pública de Gestión Ambiental.</w:t>
      </w:r>
      <w:bookmarkEnd w:id="467"/>
    </w:p>
    <w:p w14:paraId="10D7E42B" w14:textId="2D650B5C" w:rsidR="00C548B6" w:rsidRPr="00270453" w:rsidRDefault="00C548B6" w:rsidP="001D3DE3">
      <w:pPr>
        <w:pStyle w:val="4izenburua"/>
        <w:spacing w:after="120"/>
        <w:ind w:left="1134" w:right="-427"/>
        <w:jc w:val="both"/>
        <w:rPr>
          <w:b w:val="0"/>
          <w:sz w:val="19"/>
          <w:szCs w:val="19"/>
        </w:rPr>
      </w:pPr>
      <w:bookmarkStart w:id="468"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8"/>
    </w:p>
    <w:p w14:paraId="45590C94" w14:textId="77777777" w:rsidR="00C548B6" w:rsidRPr="00270453" w:rsidRDefault="00C548B6" w:rsidP="001D3DE3">
      <w:pPr>
        <w:pStyle w:val="4izenburua"/>
        <w:spacing w:after="120"/>
        <w:ind w:left="1134" w:right="-427"/>
        <w:jc w:val="both"/>
        <w:rPr>
          <w:b w:val="0"/>
          <w:sz w:val="19"/>
          <w:szCs w:val="19"/>
        </w:rPr>
      </w:pPr>
      <w:bookmarkStart w:id="469"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69"/>
    </w:p>
    <w:p w14:paraId="04446422" w14:textId="77777777" w:rsidR="00C548B6" w:rsidRPr="00270453" w:rsidRDefault="00C548B6" w:rsidP="001D3DE3">
      <w:pPr>
        <w:pStyle w:val="4izenburua"/>
        <w:spacing w:after="120"/>
        <w:ind w:left="1134" w:right="-427"/>
        <w:jc w:val="both"/>
        <w:rPr>
          <w:b w:val="0"/>
          <w:sz w:val="19"/>
          <w:szCs w:val="19"/>
        </w:rPr>
      </w:pPr>
      <w:bookmarkStart w:id="470" w:name="_Toc38387687"/>
      <w:r w:rsidRPr="00270453">
        <w:rPr>
          <w:sz w:val="19"/>
          <w:szCs w:val="19"/>
        </w:rPr>
        <w:t xml:space="preserve">4.6.- </w:t>
      </w:r>
      <w:r w:rsidRPr="00270453">
        <w:rPr>
          <w:b w:val="0"/>
          <w:sz w:val="19"/>
          <w:szCs w:val="19"/>
        </w:rPr>
        <w:t>Protección de datos: Agencia Vasca de Protección de Datos de Euskadi.</w:t>
      </w:r>
      <w:bookmarkEnd w:id="470"/>
    </w:p>
    <w:p w14:paraId="107DD16A" w14:textId="4291F25B" w:rsidR="00F9422F" w:rsidRPr="00270453" w:rsidRDefault="00F9422F" w:rsidP="009F5B25">
      <w:pPr>
        <w:pStyle w:val="4izenburua"/>
        <w:ind w:left="567" w:firstLine="0"/>
        <w:jc w:val="both"/>
        <w:rPr>
          <w:sz w:val="19"/>
          <w:szCs w:val="19"/>
        </w:rPr>
      </w:pPr>
      <w:bookmarkStart w:id="471" w:name="_Toc33530761"/>
      <w:bookmarkEnd w:id="455"/>
      <w:bookmarkEnd w:id="456"/>
      <w:bookmarkEnd w:id="457"/>
      <w:bookmarkEnd w:id="458"/>
      <w:bookmarkEnd w:id="459"/>
      <w:bookmarkEnd w:id="460"/>
      <w:bookmarkEnd w:id="461"/>
      <w:bookmarkEnd w:id="462"/>
      <w:bookmarkEnd w:id="463"/>
      <w:bookmarkEnd w:id="464"/>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3izenburua"/>
        <w:spacing w:after="120"/>
        <w:ind w:left="284" w:hanging="284"/>
        <w:rPr>
          <w:rFonts w:eastAsia="Arial Unicode MS"/>
        </w:rPr>
      </w:pPr>
      <w:bookmarkStart w:id="472" w:name="_Toc157522080"/>
      <w:r w:rsidRPr="00270453">
        <w:rPr>
          <w:rFonts w:eastAsia="Arial Unicode MS"/>
        </w:rPr>
        <w:t>5.- PRESUPUESTO BASE DE LICITACIÓN, EXISTENCIA DE CRÉDITO, TRAMITACIÓN ANTICIPADA Y VALOR ESTIMADO</w:t>
      </w:r>
      <w:bookmarkEnd w:id="471"/>
      <w:bookmarkEnd w:id="472"/>
    </w:p>
    <w:p w14:paraId="08A215D0" w14:textId="3163701E" w:rsidR="00C548B6" w:rsidRPr="00270453" w:rsidRDefault="00C548B6" w:rsidP="001D3DE3">
      <w:pPr>
        <w:pStyle w:val="4izenburua"/>
        <w:spacing w:after="120"/>
        <w:ind w:left="851" w:right="-427"/>
        <w:jc w:val="both"/>
        <w:rPr>
          <w:sz w:val="19"/>
          <w:szCs w:val="19"/>
        </w:rPr>
      </w:pPr>
      <w:bookmarkStart w:id="473"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73"/>
    </w:p>
    <w:p w14:paraId="4D2B770C" w14:textId="4E456927" w:rsidR="00C548B6" w:rsidRPr="00270453" w:rsidRDefault="00C548B6" w:rsidP="001D3DE3">
      <w:pPr>
        <w:pStyle w:val="4izenburua"/>
        <w:spacing w:after="120"/>
        <w:ind w:left="851" w:right="-427"/>
        <w:jc w:val="both"/>
        <w:rPr>
          <w:sz w:val="19"/>
          <w:szCs w:val="19"/>
        </w:rPr>
      </w:pPr>
      <w:bookmarkStart w:id="474"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74"/>
    </w:p>
    <w:p w14:paraId="1782E0D4" w14:textId="2CEEDD71" w:rsidR="00C548B6" w:rsidRPr="00270453" w:rsidRDefault="00C548B6" w:rsidP="001D3DE3">
      <w:pPr>
        <w:pStyle w:val="4izenburua"/>
        <w:spacing w:after="120"/>
        <w:ind w:left="851" w:right="-427"/>
        <w:jc w:val="both"/>
        <w:rPr>
          <w:sz w:val="19"/>
          <w:szCs w:val="19"/>
        </w:rPr>
      </w:pPr>
      <w:bookmarkStart w:id="475"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5"/>
    </w:p>
    <w:p w14:paraId="12F7D3D9" w14:textId="606B0E28" w:rsidR="00C548B6" w:rsidRPr="00270453" w:rsidRDefault="00C548B6" w:rsidP="001D3DE3">
      <w:pPr>
        <w:pStyle w:val="4izenburua"/>
        <w:spacing w:after="120"/>
        <w:ind w:left="851" w:right="-427"/>
        <w:jc w:val="both"/>
        <w:rPr>
          <w:b w:val="0"/>
          <w:sz w:val="19"/>
          <w:szCs w:val="19"/>
        </w:rPr>
      </w:pPr>
      <w:bookmarkStart w:id="476"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76"/>
    </w:p>
    <w:p w14:paraId="4886F377" w14:textId="6A94AA34" w:rsidR="00C548B6" w:rsidRPr="00270453" w:rsidRDefault="00C548B6" w:rsidP="001D3DE3">
      <w:pPr>
        <w:pStyle w:val="3izenburua"/>
        <w:spacing w:after="120"/>
        <w:rPr>
          <w:rFonts w:eastAsia="Arial Unicode MS"/>
        </w:rPr>
      </w:pPr>
      <w:bookmarkStart w:id="477" w:name="_Toc33530762"/>
      <w:bookmarkStart w:id="478" w:name="_Toc157522081"/>
      <w:r w:rsidRPr="00270453">
        <w:rPr>
          <w:rFonts w:eastAsia="Arial Unicode MS"/>
        </w:rPr>
        <w:t>6.- PRECIO DEL CONTRATO Y PRESUPUESTO MÁXIMO LIMITATIVO DEL CONTRATO</w:t>
      </w:r>
      <w:bookmarkEnd w:id="477"/>
      <w:bookmarkEnd w:id="478"/>
    </w:p>
    <w:p w14:paraId="7C36E894" w14:textId="6C9449EF" w:rsidR="00C548B6" w:rsidRPr="00270453" w:rsidRDefault="00C548B6" w:rsidP="001D3DE3">
      <w:pPr>
        <w:pStyle w:val="4izenburua"/>
        <w:spacing w:after="120"/>
        <w:ind w:left="851" w:right="-427"/>
        <w:jc w:val="both"/>
        <w:rPr>
          <w:b w:val="0"/>
          <w:sz w:val="19"/>
          <w:szCs w:val="19"/>
        </w:rPr>
      </w:pPr>
      <w:bookmarkStart w:id="479"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79"/>
      <w:r w:rsidRPr="00270453">
        <w:rPr>
          <w:b w:val="0"/>
          <w:sz w:val="19"/>
          <w:szCs w:val="19"/>
        </w:rPr>
        <w:t xml:space="preserve">  </w:t>
      </w:r>
    </w:p>
    <w:p w14:paraId="6185797D" w14:textId="296B9FCB" w:rsidR="00C548B6" w:rsidRPr="00270453" w:rsidRDefault="00C548B6" w:rsidP="001D3DE3">
      <w:pPr>
        <w:pStyle w:val="4izenburua"/>
        <w:spacing w:after="120"/>
        <w:ind w:left="851" w:right="-427"/>
        <w:jc w:val="both"/>
        <w:rPr>
          <w:b w:val="0"/>
          <w:sz w:val="19"/>
          <w:szCs w:val="19"/>
        </w:rPr>
      </w:pPr>
      <w:bookmarkStart w:id="480"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0"/>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1A5DE7">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1A5DE7">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4izenburua"/>
        <w:spacing w:after="120"/>
        <w:ind w:left="851" w:right="-427"/>
        <w:jc w:val="both"/>
        <w:rPr>
          <w:b w:val="0"/>
          <w:sz w:val="19"/>
          <w:szCs w:val="19"/>
        </w:rPr>
      </w:pPr>
      <w:bookmarkStart w:id="481"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1"/>
      <w:r w:rsidRPr="00270453">
        <w:rPr>
          <w:b w:val="0"/>
          <w:sz w:val="19"/>
          <w:szCs w:val="19"/>
        </w:rPr>
        <w:t xml:space="preserve"> </w:t>
      </w:r>
    </w:p>
    <w:p w14:paraId="7B54A271" w14:textId="0A9D52BD" w:rsidR="00C548B6" w:rsidRPr="00270453" w:rsidRDefault="00C548B6" w:rsidP="001D3DE3">
      <w:pPr>
        <w:pStyle w:val="4izenburua"/>
        <w:spacing w:after="120"/>
        <w:ind w:left="851" w:right="-427"/>
        <w:jc w:val="both"/>
        <w:rPr>
          <w:b w:val="0"/>
          <w:sz w:val="19"/>
          <w:szCs w:val="19"/>
        </w:rPr>
      </w:pPr>
      <w:bookmarkStart w:id="482"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82"/>
    </w:p>
    <w:p w14:paraId="78E8BFBC" w14:textId="3B15CB24" w:rsidR="00C548B6" w:rsidRPr="00270453" w:rsidRDefault="00C548B6" w:rsidP="001D3DE3">
      <w:pPr>
        <w:pStyle w:val="4izenburua"/>
        <w:spacing w:after="120"/>
        <w:ind w:left="851" w:right="-427"/>
        <w:jc w:val="both"/>
        <w:rPr>
          <w:b w:val="0"/>
          <w:sz w:val="19"/>
          <w:szCs w:val="19"/>
        </w:rPr>
      </w:pPr>
      <w:bookmarkStart w:id="483"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83"/>
    </w:p>
    <w:p w14:paraId="141084B6" w14:textId="7A3B4ACF" w:rsidR="00C548B6" w:rsidRPr="00270453" w:rsidRDefault="00C548B6" w:rsidP="001D3DE3">
      <w:pPr>
        <w:pStyle w:val="3izenburua"/>
        <w:spacing w:after="120"/>
        <w:rPr>
          <w:rFonts w:eastAsia="Arial Unicode MS"/>
        </w:rPr>
      </w:pPr>
      <w:bookmarkStart w:id="484" w:name="_Toc33530763"/>
      <w:bookmarkStart w:id="485" w:name="_Toc157522082"/>
      <w:r w:rsidRPr="00270453">
        <w:rPr>
          <w:rFonts w:eastAsia="Arial Unicode MS"/>
        </w:rPr>
        <w:t>7.- REVISIÓN DE PRECIOS</w:t>
      </w:r>
      <w:bookmarkEnd w:id="484"/>
      <w:bookmarkEnd w:id="485"/>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3izenburua"/>
        <w:spacing w:after="120"/>
        <w:ind w:left="284" w:hanging="284"/>
        <w:rPr>
          <w:rFonts w:eastAsia="Arial Unicode MS"/>
        </w:rPr>
      </w:pPr>
      <w:bookmarkStart w:id="486" w:name="_Toc33530764"/>
      <w:bookmarkStart w:id="487" w:name="_Toc157522083"/>
      <w:r w:rsidRPr="00270453">
        <w:rPr>
          <w:rFonts w:eastAsia="Arial Unicode MS"/>
        </w:rPr>
        <w:t>8.- VIGENCIA DEL CONTRATO: PLAZO DE EJECUCIÓN O DURACIÓN DEL CONTRATO. PRÓRROGA</w:t>
      </w:r>
      <w:bookmarkEnd w:id="486"/>
      <w:bookmarkEnd w:id="487"/>
    </w:p>
    <w:p w14:paraId="047555CC" w14:textId="04093D2F" w:rsidR="00C548B6" w:rsidRPr="00270453" w:rsidRDefault="00C548B6" w:rsidP="001D3DE3">
      <w:pPr>
        <w:pStyle w:val="4izenburua"/>
        <w:spacing w:after="120"/>
        <w:ind w:left="851" w:right="-427"/>
        <w:jc w:val="both"/>
        <w:rPr>
          <w:sz w:val="19"/>
          <w:szCs w:val="19"/>
        </w:rPr>
      </w:pPr>
      <w:bookmarkStart w:id="488" w:name="_Toc33530765"/>
      <w:r w:rsidRPr="00270453">
        <w:rPr>
          <w:sz w:val="19"/>
          <w:szCs w:val="19"/>
        </w:rPr>
        <w:t>8.1.- Contratos de tracto único:</w:t>
      </w:r>
      <w:bookmarkEnd w:id="488"/>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4izenburua"/>
        <w:spacing w:after="120"/>
        <w:ind w:left="851" w:right="-427"/>
        <w:jc w:val="both"/>
        <w:rPr>
          <w:sz w:val="19"/>
          <w:szCs w:val="19"/>
        </w:rPr>
      </w:pPr>
      <w:bookmarkStart w:id="489" w:name="_Toc33530766"/>
      <w:r w:rsidRPr="00270453">
        <w:rPr>
          <w:sz w:val="19"/>
          <w:szCs w:val="19"/>
        </w:rPr>
        <w:t>8.2.- Contratos de tracto sucesivo:</w:t>
      </w:r>
      <w:bookmarkEnd w:id="489"/>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4izenburua"/>
        <w:spacing w:after="120"/>
        <w:ind w:left="851" w:right="-427"/>
        <w:jc w:val="both"/>
        <w:rPr>
          <w:sz w:val="19"/>
          <w:szCs w:val="19"/>
        </w:rPr>
      </w:pPr>
      <w:bookmarkStart w:id="490" w:name="_Toc33530767"/>
      <w:r w:rsidRPr="00270453">
        <w:rPr>
          <w:sz w:val="19"/>
          <w:szCs w:val="19"/>
        </w:rPr>
        <w:t>8.3.- Prórroga contratos de tracto sucesivo:</w:t>
      </w:r>
      <w:bookmarkEnd w:id="490"/>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lastRenderedPageBreak/>
        <w:t>Resolución del órgano de contratación.</w:t>
      </w:r>
    </w:p>
    <w:p w14:paraId="5474D0B2" w14:textId="4504145D" w:rsidR="00C548B6" w:rsidRPr="00270453" w:rsidRDefault="00C548B6" w:rsidP="00FD4F53">
      <w:pPr>
        <w:pStyle w:val="3izenburua"/>
        <w:spacing w:after="240"/>
        <w:ind w:right="-425"/>
        <w:rPr>
          <w:rFonts w:eastAsia="Arial Unicode MS"/>
          <w:i/>
        </w:rPr>
      </w:pPr>
      <w:bookmarkStart w:id="491" w:name="_Toc528657942"/>
      <w:bookmarkStart w:id="492" w:name="_Toc528658761"/>
      <w:bookmarkStart w:id="493" w:name="_Toc528660388"/>
      <w:bookmarkStart w:id="494" w:name="_Toc528664238"/>
      <w:bookmarkStart w:id="495" w:name="_Toc528665929"/>
      <w:bookmarkStart w:id="496" w:name="_Toc528666554"/>
      <w:bookmarkStart w:id="497" w:name="_Toc528671277"/>
      <w:bookmarkStart w:id="498" w:name="_Toc530728060"/>
      <w:bookmarkStart w:id="499" w:name="_Toc5958950"/>
      <w:bookmarkStart w:id="500" w:name="_Toc34132910"/>
      <w:bookmarkStart w:id="501" w:name="_Toc157522084"/>
      <w:r w:rsidRPr="00270453">
        <w:rPr>
          <w:rFonts w:eastAsia="Arial Unicode MS"/>
        </w:rPr>
        <w:t xml:space="preserve">9.- </w:t>
      </w:r>
      <w:r w:rsidR="00451FF2" w:rsidRPr="00270453">
        <w:rPr>
          <w:rFonts w:eastAsia="Arial Unicode MS"/>
          <w:caps w:val="0"/>
        </w:rPr>
        <w:t>GARANTÍAS</w:t>
      </w:r>
      <w:bookmarkEnd w:id="491"/>
      <w:bookmarkEnd w:id="492"/>
      <w:bookmarkEnd w:id="493"/>
      <w:bookmarkEnd w:id="494"/>
      <w:bookmarkEnd w:id="495"/>
      <w:bookmarkEnd w:id="496"/>
      <w:bookmarkEnd w:id="497"/>
      <w:bookmarkEnd w:id="498"/>
      <w:bookmarkEnd w:id="499"/>
      <w:bookmarkEnd w:id="500"/>
      <w:bookmarkEnd w:id="501"/>
    </w:p>
    <w:p w14:paraId="20771276" w14:textId="6142F607" w:rsidR="00C548B6" w:rsidRPr="00270453" w:rsidRDefault="00C548B6" w:rsidP="001D3DE3">
      <w:pPr>
        <w:pStyle w:val="4izenburua"/>
        <w:spacing w:after="120"/>
        <w:ind w:left="851" w:right="-427"/>
        <w:jc w:val="both"/>
        <w:rPr>
          <w:b w:val="0"/>
          <w:i/>
          <w:sz w:val="19"/>
          <w:szCs w:val="19"/>
        </w:rPr>
      </w:pPr>
      <w:bookmarkStart w:id="502"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502"/>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4izenburua"/>
        <w:spacing w:after="120"/>
        <w:ind w:left="851" w:right="-427"/>
        <w:jc w:val="both"/>
        <w:rPr>
          <w:b w:val="0"/>
          <w:i/>
          <w:sz w:val="19"/>
          <w:szCs w:val="19"/>
        </w:rPr>
      </w:pPr>
      <w:bookmarkStart w:id="503"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3"/>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4izenburua"/>
        <w:spacing w:after="120"/>
        <w:ind w:left="851" w:right="-427"/>
        <w:jc w:val="both"/>
        <w:rPr>
          <w:b w:val="0"/>
          <w:i/>
          <w:sz w:val="19"/>
          <w:szCs w:val="19"/>
        </w:rPr>
      </w:pPr>
      <w:bookmarkStart w:id="504"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504"/>
    </w:p>
    <w:p w14:paraId="273E697C" w14:textId="2DB46473" w:rsidR="00C548B6" w:rsidRPr="00270453" w:rsidRDefault="00C548B6" w:rsidP="00FD4F53">
      <w:pPr>
        <w:pStyle w:val="3izenburua"/>
        <w:spacing w:after="240"/>
        <w:ind w:right="-425"/>
        <w:rPr>
          <w:rFonts w:eastAsia="Arial Unicode MS"/>
          <w:i/>
        </w:rPr>
      </w:pPr>
      <w:bookmarkStart w:id="505" w:name="_Toc528657943"/>
      <w:bookmarkStart w:id="506" w:name="_Toc528658762"/>
      <w:bookmarkStart w:id="507" w:name="_Toc528660389"/>
      <w:bookmarkStart w:id="508" w:name="_Toc528664239"/>
      <w:bookmarkStart w:id="509" w:name="_Toc528665930"/>
      <w:bookmarkStart w:id="510" w:name="_Toc528666555"/>
      <w:bookmarkStart w:id="511" w:name="_Toc528671278"/>
      <w:bookmarkStart w:id="512" w:name="_Toc530728061"/>
      <w:bookmarkStart w:id="513" w:name="_Toc5958951"/>
      <w:bookmarkStart w:id="514" w:name="_Toc34132911"/>
      <w:bookmarkStart w:id="515" w:name="_Toc157522085"/>
      <w:r w:rsidRPr="00270453">
        <w:rPr>
          <w:rFonts w:eastAsia="Arial Unicode MS"/>
        </w:rPr>
        <w:t>10.- PERFIL DE CONTRATANTE Y CONSULTAS</w:t>
      </w:r>
      <w:bookmarkEnd w:id="505"/>
      <w:bookmarkEnd w:id="506"/>
      <w:bookmarkEnd w:id="507"/>
      <w:bookmarkEnd w:id="508"/>
      <w:bookmarkEnd w:id="509"/>
      <w:bookmarkEnd w:id="510"/>
      <w:bookmarkEnd w:id="511"/>
      <w:bookmarkEnd w:id="512"/>
      <w:bookmarkEnd w:id="513"/>
      <w:bookmarkEnd w:id="514"/>
      <w:bookmarkEnd w:id="515"/>
    </w:p>
    <w:p w14:paraId="307B761D" w14:textId="0351CD6C" w:rsidR="00963A79" w:rsidRPr="00270453" w:rsidRDefault="00C548B6" w:rsidP="001D3DE3">
      <w:pPr>
        <w:pStyle w:val="4izenburua"/>
        <w:spacing w:after="120"/>
        <w:ind w:left="851" w:right="-427"/>
        <w:jc w:val="both"/>
        <w:rPr>
          <w:b w:val="0"/>
          <w:sz w:val="19"/>
          <w:szCs w:val="19"/>
        </w:rPr>
      </w:pPr>
      <w:bookmarkStart w:id="516"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8" w:history="1">
        <w:r w:rsidR="00963A79" w:rsidRPr="00270453">
          <w:rPr>
            <w:rStyle w:val="Hiperesteka"/>
            <w:b w:val="0"/>
            <w:sz w:val="19"/>
            <w:szCs w:val="19"/>
          </w:rPr>
          <w:t>https://www.contratacion.euskadi.eus/inicio/</w:t>
        </w:r>
      </w:hyperlink>
      <w:bookmarkEnd w:id="516"/>
    </w:p>
    <w:p w14:paraId="57D85B24" w14:textId="05B93538" w:rsidR="00C548B6" w:rsidRPr="00270453" w:rsidRDefault="00C548B6" w:rsidP="001D3DE3">
      <w:pPr>
        <w:pStyle w:val="4izenburua"/>
        <w:spacing w:after="120"/>
        <w:ind w:left="851" w:right="-427"/>
        <w:jc w:val="both"/>
        <w:rPr>
          <w:b w:val="0"/>
          <w:sz w:val="19"/>
          <w:szCs w:val="19"/>
        </w:rPr>
      </w:pPr>
      <w:bookmarkStart w:id="517" w:name="_Toc38387710"/>
      <w:r w:rsidRPr="00270453">
        <w:rPr>
          <w:sz w:val="19"/>
          <w:szCs w:val="19"/>
        </w:rPr>
        <w:t xml:space="preserve">10.2.- </w:t>
      </w:r>
      <w:r w:rsidRPr="00270453">
        <w:rPr>
          <w:b w:val="0"/>
          <w:sz w:val="19"/>
          <w:szCs w:val="19"/>
        </w:rPr>
        <w:t>En el perfil de contratante se publicarán los siguientes datos e informaciones:</w:t>
      </w:r>
      <w:bookmarkEnd w:id="517"/>
    </w:p>
    <w:p w14:paraId="222D4A79"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Archivo xml para cumplimentar el DEUC.</w:t>
      </w:r>
    </w:p>
    <w:p w14:paraId="740926B8"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270453">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1A5DE7">
      <w:pPr>
        <w:numPr>
          <w:ilvl w:val="0"/>
          <w:numId w:val="82"/>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1A5DE7">
      <w:pPr>
        <w:numPr>
          <w:ilvl w:val="0"/>
          <w:numId w:val="82"/>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1A5DE7">
      <w:pPr>
        <w:numPr>
          <w:ilvl w:val="0"/>
          <w:numId w:val="82"/>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1A5DE7">
      <w:pPr>
        <w:numPr>
          <w:ilvl w:val="0"/>
          <w:numId w:val="82"/>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1D3DE3">
      <w:pPr>
        <w:pStyle w:val="4izenburua"/>
        <w:spacing w:after="120"/>
        <w:ind w:left="851" w:right="-427"/>
        <w:jc w:val="both"/>
        <w:rPr>
          <w:b w:val="0"/>
          <w:sz w:val="19"/>
          <w:szCs w:val="19"/>
        </w:rPr>
      </w:pPr>
      <w:bookmarkStart w:id="518"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8"/>
    </w:p>
    <w:p w14:paraId="55DA824D" w14:textId="2A0E9471" w:rsidR="00C548B6" w:rsidRPr="00270453" w:rsidRDefault="00C548B6" w:rsidP="001D3DE3">
      <w:pPr>
        <w:pStyle w:val="4izenburua"/>
        <w:spacing w:after="120"/>
        <w:ind w:left="851" w:right="-427"/>
        <w:jc w:val="both"/>
        <w:rPr>
          <w:sz w:val="19"/>
          <w:szCs w:val="19"/>
        </w:rPr>
      </w:pPr>
      <w:r w:rsidRPr="00270453">
        <w:rPr>
          <w:sz w:val="19"/>
          <w:szCs w:val="19"/>
        </w:rPr>
        <w:lastRenderedPageBreak/>
        <w:br w:type="page"/>
      </w:r>
    </w:p>
    <w:p w14:paraId="3AC5B411" w14:textId="4B6F902A" w:rsidR="00C548B6" w:rsidRPr="00270453" w:rsidRDefault="00C548B6" w:rsidP="0063609A">
      <w:pPr>
        <w:pStyle w:val="2izenburua"/>
      </w:pPr>
      <w:bookmarkStart w:id="519" w:name="_Toc505598226"/>
      <w:bookmarkStart w:id="520" w:name="_Toc505598303"/>
      <w:bookmarkStart w:id="521" w:name="_Toc505598396"/>
      <w:bookmarkStart w:id="522" w:name="_Toc507512578"/>
      <w:bookmarkStart w:id="523" w:name="_Toc507512879"/>
      <w:bookmarkStart w:id="524" w:name="_Toc33530770"/>
      <w:bookmarkStart w:id="525" w:name="_Toc157522086"/>
      <w:r w:rsidRPr="00270453">
        <w:lastRenderedPageBreak/>
        <w:t>II.- LICITACIÓN</w:t>
      </w:r>
      <w:bookmarkEnd w:id="519"/>
      <w:bookmarkEnd w:id="520"/>
      <w:bookmarkEnd w:id="521"/>
      <w:bookmarkEnd w:id="522"/>
      <w:bookmarkEnd w:id="523"/>
      <w:bookmarkEnd w:id="524"/>
      <w:bookmarkEnd w:id="525"/>
    </w:p>
    <w:p w14:paraId="4D99BFD3" w14:textId="524B4912" w:rsidR="00C548B6" w:rsidRPr="00270453" w:rsidRDefault="00C548B6" w:rsidP="001D3DE3">
      <w:pPr>
        <w:pStyle w:val="3izenburua"/>
        <w:spacing w:after="120"/>
        <w:rPr>
          <w:rFonts w:eastAsia="Arial Unicode MS"/>
        </w:rPr>
      </w:pPr>
      <w:bookmarkStart w:id="526" w:name="_Toc157522087"/>
      <w:r w:rsidRPr="00270453">
        <w:rPr>
          <w:rFonts w:eastAsia="Arial Unicode MS"/>
        </w:rPr>
        <w:t>11.-CONDICIONES PARA PARTICIPAR</w:t>
      </w:r>
      <w:bookmarkEnd w:id="526"/>
    </w:p>
    <w:p w14:paraId="1E60DEB7" w14:textId="2191B6D9" w:rsidR="00C548B6" w:rsidRPr="00270453" w:rsidRDefault="00C548B6" w:rsidP="001D3DE3">
      <w:pPr>
        <w:pStyle w:val="4izenburua"/>
        <w:spacing w:after="120"/>
        <w:ind w:left="851" w:right="-427"/>
        <w:jc w:val="both"/>
        <w:rPr>
          <w:b w:val="0"/>
          <w:sz w:val="19"/>
          <w:szCs w:val="19"/>
        </w:rPr>
      </w:pPr>
      <w:bookmarkStart w:id="527"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7"/>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4izenburua"/>
        <w:spacing w:after="120"/>
        <w:ind w:left="851" w:right="-427"/>
        <w:jc w:val="both"/>
        <w:rPr>
          <w:b w:val="0"/>
          <w:sz w:val="19"/>
          <w:szCs w:val="19"/>
        </w:rPr>
      </w:pPr>
      <w:bookmarkStart w:id="528"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8"/>
    </w:p>
    <w:p w14:paraId="017B5F83" w14:textId="57A6CC31" w:rsidR="00C548B6" w:rsidRPr="00270453" w:rsidRDefault="00C548B6" w:rsidP="001D3DE3">
      <w:pPr>
        <w:pStyle w:val="4izenburua"/>
        <w:spacing w:after="120"/>
        <w:ind w:left="851" w:right="-427"/>
        <w:jc w:val="both"/>
        <w:rPr>
          <w:sz w:val="19"/>
          <w:szCs w:val="19"/>
        </w:rPr>
      </w:pPr>
      <w:bookmarkStart w:id="529"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9"/>
    </w:p>
    <w:p w14:paraId="750BCD93" w14:textId="55D1C5EC" w:rsidR="00C548B6" w:rsidRPr="00270453" w:rsidRDefault="00C548B6" w:rsidP="001D3DE3">
      <w:pPr>
        <w:pStyle w:val="4izenburua"/>
        <w:spacing w:after="120"/>
        <w:ind w:left="851" w:right="-427"/>
        <w:jc w:val="both"/>
        <w:rPr>
          <w:b w:val="0"/>
          <w:sz w:val="19"/>
          <w:szCs w:val="19"/>
        </w:rPr>
      </w:pPr>
      <w:bookmarkStart w:id="530"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0"/>
    </w:p>
    <w:p w14:paraId="60DA67F4" w14:textId="71206C52"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Pr>
          <w:rFonts w:ascii="Verdana" w:hAnsi="Verdana" w:cs="sans-serif"/>
          <w:sz w:val="19"/>
          <w:szCs w:val="19"/>
        </w:rPr>
        <w:t xml:space="preserve">, </w:t>
      </w:r>
      <w:r w:rsidR="00E1662E" w:rsidRPr="00E1662E">
        <w:rPr>
          <w:rFonts w:ascii="Verdana" w:hAnsi="Verdana" w:cs="sans-serif"/>
          <w:sz w:val="19"/>
          <w:szCs w:val="19"/>
          <w:highlight w:val="yellow"/>
        </w:rPr>
        <w:t xml:space="preserve">lo que deberán cumplimentar en el plazo de </w:t>
      </w:r>
      <w:r w:rsidR="00E1662E" w:rsidRPr="00E1662E">
        <w:rPr>
          <w:rFonts w:ascii="Verdana" w:hAnsi="Verdana"/>
          <w:sz w:val="19"/>
          <w:szCs w:val="19"/>
          <w:highlight w:val="yellow"/>
        </w:rPr>
        <w:t xml:space="preserve">cinco (5) días hábiles, a contar desde el siguiente a aquél en que se reciba el correspondiente </w:t>
      </w:r>
      <w:r w:rsidR="00E1662E" w:rsidRPr="00543384">
        <w:rPr>
          <w:rFonts w:ascii="Verdana" w:hAnsi="Verdana"/>
          <w:sz w:val="19"/>
          <w:szCs w:val="19"/>
          <w:highlight w:val="yellow"/>
        </w:rPr>
        <w:t>requerimiento</w:t>
      </w:r>
      <w:r w:rsidRPr="00270453">
        <w:rPr>
          <w:rFonts w:ascii="Verdana" w:hAnsi="Verdana" w:cs="sans-serif"/>
          <w:sz w:val="19"/>
          <w:szCs w:val="19"/>
        </w:rPr>
        <w:t>.</w:t>
      </w:r>
    </w:p>
    <w:p w14:paraId="35D2E212" w14:textId="4B78E525" w:rsidR="00C548B6" w:rsidRPr="00270453" w:rsidRDefault="00C548B6" w:rsidP="001D3DE3">
      <w:pPr>
        <w:pStyle w:val="4izenburua"/>
        <w:spacing w:after="120"/>
        <w:ind w:left="851" w:right="-427"/>
        <w:jc w:val="both"/>
        <w:rPr>
          <w:b w:val="0"/>
          <w:sz w:val="19"/>
          <w:szCs w:val="19"/>
        </w:rPr>
      </w:pPr>
      <w:bookmarkStart w:id="531" w:name="_Toc38387718"/>
      <w:r w:rsidRPr="00270453">
        <w:rPr>
          <w:sz w:val="19"/>
          <w:szCs w:val="19"/>
        </w:rPr>
        <w:t xml:space="preserve">11.5.- </w:t>
      </w:r>
      <w:r w:rsidRPr="0027045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1"/>
    </w:p>
    <w:p w14:paraId="76378BA0" w14:textId="77777777" w:rsidR="00497112" w:rsidRPr="00270453" w:rsidRDefault="00497112" w:rsidP="001D3DE3">
      <w:pPr>
        <w:spacing w:after="120"/>
        <w:rPr>
          <w:rFonts w:ascii="Verdana" w:eastAsia="Arial Unicode MS" w:hAnsi="Verdana" w:cs="Arial"/>
          <w:b/>
          <w:caps/>
          <w:sz w:val="19"/>
          <w:szCs w:val="19"/>
        </w:rPr>
      </w:pPr>
      <w:bookmarkStart w:id="532" w:name="_Toc33530772"/>
      <w:r w:rsidRPr="00270453">
        <w:rPr>
          <w:rFonts w:eastAsia="Arial Unicode MS"/>
        </w:rPr>
        <w:br w:type="page"/>
      </w:r>
    </w:p>
    <w:p w14:paraId="4BF47714" w14:textId="1B3E3584" w:rsidR="00C548B6" w:rsidRPr="00270453" w:rsidRDefault="00C548B6" w:rsidP="001D3DE3">
      <w:pPr>
        <w:pStyle w:val="3izenburua"/>
        <w:spacing w:after="120"/>
        <w:rPr>
          <w:rFonts w:eastAsia="Arial Unicode MS"/>
        </w:rPr>
      </w:pPr>
      <w:bookmarkStart w:id="533" w:name="_Toc157522088"/>
      <w:r w:rsidRPr="00270453">
        <w:rPr>
          <w:rFonts w:eastAsia="Arial Unicode MS"/>
        </w:rPr>
        <w:lastRenderedPageBreak/>
        <w:t>12.- PRESENTACIÓN DE OFERTAS</w:t>
      </w:r>
      <w:bookmarkEnd w:id="532"/>
      <w:bookmarkEnd w:id="533"/>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270453" w:rsidRDefault="00C548B6" w:rsidP="001D3DE3">
      <w:pPr>
        <w:pStyle w:val="4izenburua"/>
        <w:spacing w:after="120"/>
        <w:ind w:left="851" w:right="-427"/>
        <w:jc w:val="both"/>
        <w:rPr>
          <w:sz w:val="19"/>
          <w:szCs w:val="19"/>
        </w:rPr>
      </w:pPr>
      <w:bookmarkStart w:id="534" w:name="_Toc33530773"/>
      <w:r w:rsidRPr="00270453">
        <w:rPr>
          <w:sz w:val="19"/>
          <w:szCs w:val="19"/>
        </w:rPr>
        <w:t>12.1.- Idioma</w:t>
      </w:r>
      <w:bookmarkEnd w:id="534"/>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4izenburua"/>
        <w:spacing w:after="120"/>
        <w:ind w:left="851" w:right="-427"/>
        <w:jc w:val="both"/>
        <w:rPr>
          <w:sz w:val="19"/>
          <w:szCs w:val="19"/>
        </w:rPr>
      </w:pPr>
      <w:bookmarkStart w:id="535" w:name="_Toc33530774"/>
      <w:r w:rsidRPr="00270453">
        <w:rPr>
          <w:sz w:val="19"/>
          <w:szCs w:val="19"/>
        </w:rPr>
        <w:t>12.2.- Medios</w:t>
      </w:r>
      <w:bookmarkEnd w:id="535"/>
      <w:r w:rsidR="003E3B8E" w:rsidRPr="00270453">
        <w:rPr>
          <w:sz w:val="19"/>
          <w:szCs w:val="19"/>
        </w:rPr>
        <w:t>.</w:t>
      </w:r>
    </w:p>
    <w:p w14:paraId="6B999FB2" w14:textId="77777777" w:rsidR="00CC6B6E" w:rsidRPr="00270453" w:rsidRDefault="00CC6B6E" w:rsidP="00CC6B6E">
      <w:pPr>
        <w:pStyle w:val="5izenburua"/>
        <w:rPr>
          <w:b/>
        </w:rPr>
      </w:pPr>
      <w:bookmarkStart w:id="536"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402B5D"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270453">
          <w:rPr>
            <w:rStyle w:val="Hiperesteka"/>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270453" w:rsidRDefault="00402B5D" w:rsidP="00CC6B6E">
      <w:pPr>
        <w:ind w:left="1985"/>
        <w:jc w:val="both"/>
        <w:rPr>
          <w:sz w:val="18"/>
          <w:szCs w:val="18"/>
        </w:rPr>
      </w:pPr>
      <w:hyperlink r:id="rId20" w:history="1">
        <w:r w:rsidR="00CC6B6E" w:rsidRPr="00270453">
          <w:rPr>
            <w:rStyle w:val="Hiperesteka"/>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5izenburua"/>
        <w:rPr>
          <w:b/>
        </w:rPr>
      </w:pPr>
      <w:r w:rsidRPr="00270453">
        <w:rPr>
          <w:b/>
        </w:rPr>
        <w:t>12.2.2.- Medios no electrónicos o en papel</w:t>
      </w:r>
      <w:bookmarkEnd w:id="536"/>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1A5DE7">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1A5DE7">
      <w:pPr>
        <w:numPr>
          <w:ilvl w:val="0"/>
          <w:numId w:val="83"/>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rsidP="001A5DE7">
      <w:pPr>
        <w:numPr>
          <w:ilvl w:val="0"/>
          <w:numId w:val="83"/>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nº de expediente y objeto.</w:t>
      </w:r>
    </w:p>
    <w:p w14:paraId="08A80A63" w14:textId="77777777" w:rsidR="00C548B6" w:rsidRPr="00270453" w:rsidRDefault="00C548B6" w:rsidP="001A5DE7">
      <w:pPr>
        <w:numPr>
          <w:ilvl w:val="0"/>
          <w:numId w:val="83"/>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270453" w:rsidRDefault="00C548B6" w:rsidP="001A5DE7">
      <w:pPr>
        <w:numPr>
          <w:ilvl w:val="0"/>
          <w:numId w:val="83"/>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270453" w:rsidRDefault="00C548B6" w:rsidP="001A5DE7">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270453">
        <w:rPr>
          <w:rFonts w:ascii="Verdana" w:hAnsi="Verdana"/>
          <w:sz w:val="19"/>
          <w:szCs w:val="19"/>
        </w:rPr>
        <w:lastRenderedPageBreak/>
        <w:t>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7" w:name="_Toc528657947"/>
      <w:bookmarkStart w:id="538" w:name="_Toc528658766"/>
      <w:bookmarkStart w:id="539" w:name="_Toc528660393"/>
      <w:bookmarkStart w:id="540" w:name="_Toc528664243"/>
      <w:bookmarkStart w:id="541" w:name="_Toc528665934"/>
      <w:bookmarkStart w:id="542" w:name="_Toc528666559"/>
      <w:bookmarkStart w:id="543" w:name="_Toc528671282"/>
      <w:bookmarkStart w:id="544" w:name="_Toc530728070"/>
      <w:bookmarkStart w:id="545" w:name="_Toc5958965"/>
      <w:bookmarkStart w:id="546"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a la/al Secretaria/o</w:t>
      </w:r>
      <w:r w:rsidRPr="002704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4izenburua"/>
        <w:spacing w:after="120"/>
        <w:ind w:left="851" w:right="-427"/>
        <w:jc w:val="both"/>
        <w:rPr>
          <w:sz w:val="19"/>
          <w:szCs w:val="19"/>
        </w:rPr>
      </w:pPr>
      <w:bookmarkStart w:id="547" w:name="_Toc33530777"/>
      <w:r w:rsidRPr="00270453">
        <w:rPr>
          <w:sz w:val="19"/>
          <w:szCs w:val="19"/>
        </w:rPr>
        <w:t>12.3.- Confidencialidad</w:t>
      </w:r>
      <w:bookmarkEnd w:id="547"/>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70453">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270453" w:rsidRDefault="00C548B6" w:rsidP="001D3DE3">
      <w:pPr>
        <w:pStyle w:val="4izenburua"/>
        <w:spacing w:after="120"/>
        <w:ind w:left="851" w:right="-427"/>
        <w:jc w:val="both"/>
        <w:rPr>
          <w:sz w:val="19"/>
          <w:szCs w:val="19"/>
        </w:rPr>
      </w:pPr>
      <w:bookmarkStart w:id="548" w:name="_Toc33530778"/>
      <w:r w:rsidRPr="00270453">
        <w:rPr>
          <w:sz w:val="19"/>
          <w:szCs w:val="19"/>
        </w:rPr>
        <w:t>12.4.- Comprobación de documentación</w:t>
      </w:r>
      <w:bookmarkEnd w:id="548"/>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4izenburua"/>
        <w:spacing w:after="120"/>
        <w:ind w:left="851" w:right="-427"/>
        <w:jc w:val="both"/>
        <w:rPr>
          <w:sz w:val="19"/>
          <w:szCs w:val="19"/>
        </w:rPr>
      </w:pPr>
      <w:bookmarkStart w:id="549" w:name="_Toc33530779"/>
      <w:r w:rsidRPr="00270453">
        <w:rPr>
          <w:sz w:val="19"/>
          <w:szCs w:val="19"/>
        </w:rPr>
        <w:t>12.5.- Notificaciones y comunicaciones</w:t>
      </w:r>
      <w:bookmarkEnd w:id="549"/>
      <w:r w:rsidR="003E3B8E" w:rsidRPr="00270453">
        <w:rPr>
          <w:sz w:val="19"/>
          <w:szCs w:val="19"/>
        </w:rPr>
        <w:t>.</w:t>
      </w:r>
    </w:p>
    <w:p w14:paraId="1E2E640F" w14:textId="77777777" w:rsidR="00C548B6" w:rsidRPr="00270453" w:rsidRDefault="00C548B6" w:rsidP="00EA4D97">
      <w:pPr>
        <w:pStyle w:val="5izenburua"/>
        <w:rPr>
          <w:b/>
        </w:rPr>
      </w:pPr>
      <w:bookmarkStart w:id="550" w:name="_Toc33530780"/>
      <w:r w:rsidRPr="00270453">
        <w:rPr>
          <w:b/>
        </w:rPr>
        <w:t>12.5.1.- Actuaciones que son objeto de notificación y de comunicación</w:t>
      </w:r>
      <w:bookmarkEnd w:id="550"/>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5izenburua"/>
      </w:pPr>
      <w:bookmarkStart w:id="551" w:name="_Toc33530781"/>
      <w:r w:rsidRPr="00270453">
        <w:rPr>
          <w:b/>
        </w:rPr>
        <w:t>12.5.2.- Presentación de ofertas por medios electrónicos</w:t>
      </w:r>
      <w:bookmarkEnd w:id="551"/>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5izenburua"/>
        <w:rPr>
          <w:b/>
        </w:rPr>
      </w:pPr>
      <w:bookmarkStart w:id="552" w:name="_Toc33530782"/>
      <w:r w:rsidRPr="00270453">
        <w:rPr>
          <w:b/>
        </w:rPr>
        <w:t>12.5.3.- Presentación de ofertas por medios no electrónicos o papel</w:t>
      </w:r>
      <w:bookmarkEnd w:id="552"/>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1"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3izenburua"/>
        <w:spacing w:after="120"/>
        <w:ind w:left="284" w:hanging="284"/>
        <w:rPr>
          <w:rFonts w:eastAsia="Arial Unicode MS"/>
          <w:i/>
        </w:rPr>
      </w:pPr>
      <w:bookmarkStart w:id="553" w:name="_Toc157522089"/>
      <w:r w:rsidRPr="00270453">
        <w:rPr>
          <w:rFonts w:eastAsia="Arial Unicode MS"/>
        </w:rPr>
        <w:t>13.- SOBRE A «DOCUMENTACIÓN ACREDITATIVA DEL CUMPLIMIENTO DE LOS REQUISITOS PREVIOS</w:t>
      </w:r>
      <w:bookmarkEnd w:id="537"/>
      <w:bookmarkEnd w:id="538"/>
      <w:bookmarkEnd w:id="539"/>
      <w:bookmarkEnd w:id="540"/>
      <w:bookmarkEnd w:id="541"/>
      <w:bookmarkEnd w:id="542"/>
      <w:bookmarkEnd w:id="543"/>
      <w:r w:rsidRPr="00270453">
        <w:rPr>
          <w:rFonts w:eastAsia="Arial Unicode MS"/>
        </w:rPr>
        <w:t>»</w:t>
      </w:r>
      <w:bookmarkEnd w:id="544"/>
      <w:bookmarkEnd w:id="545"/>
      <w:bookmarkEnd w:id="546"/>
      <w:bookmarkEnd w:id="553"/>
    </w:p>
    <w:p w14:paraId="1CE28CA8" w14:textId="1FAE3715" w:rsidR="00C548B6" w:rsidRPr="00270453" w:rsidRDefault="00C548B6" w:rsidP="001D3DE3">
      <w:pPr>
        <w:pStyle w:val="4izenburua"/>
        <w:spacing w:after="120"/>
        <w:ind w:left="851" w:right="-427"/>
        <w:jc w:val="both"/>
        <w:rPr>
          <w:sz w:val="19"/>
          <w:szCs w:val="19"/>
        </w:rPr>
      </w:pPr>
      <w:bookmarkStart w:id="554" w:name="_Toc5958966"/>
      <w:r w:rsidRPr="00270453">
        <w:rPr>
          <w:sz w:val="19"/>
          <w:szCs w:val="19"/>
        </w:rPr>
        <w:t>13.1.- Relación de documentos que deben obrar en este sobre</w:t>
      </w:r>
      <w:bookmarkEnd w:id="554"/>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5izenburua"/>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2" w:history="1">
        <w:r w:rsidRPr="00270453">
          <w:rPr>
            <w:rStyle w:val="Hiperesteka"/>
            <w:szCs w:val="19"/>
          </w:rPr>
          <w:t>https://visor.registrodelicitadores.gob.es/home</w:t>
        </w:r>
      </w:hyperlink>
      <w:r w:rsidRPr="00270453">
        <w:t xml:space="preserve"> y el archivo xml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5izenburua"/>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5izenburua"/>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5izenburua"/>
        <w:rPr>
          <w:rFonts w:eastAsia="Calibri"/>
        </w:rPr>
      </w:pPr>
      <w:r w:rsidRPr="00270453">
        <w:rPr>
          <w:b/>
        </w:rPr>
        <w:lastRenderedPageBreak/>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EA4D97">
      <w:pPr>
        <w:pStyle w:val="5izenburua"/>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5izenburua"/>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5izenburua"/>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5izenburua"/>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5izenburua"/>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5izenburua"/>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5izenburua"/>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5izenburua"/>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EA4D97">
      <w:pPr>
        <w:pStyle w:val="5izenburua"/>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5izenburua"/>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4izenburua"/>
        <w:spacing w:after="120"/>
        <w:ind w:left="851" w:right="-427"/>
        <w:jc w:val="both"/>
        <w:rPr>
          <w:sz w:val="19"/>
          <w:szCs w:val="19"/>
        </w:rPr>
      </w:pPr>
      <w:bookmarkStart w:id="555" w:name="_Toc33530785"/>
      <w:bookmarkStart w:id="556" w:name="_Toc5958968"/>
      <w:r w:rsidRPr="00270453">
        <w:rPr>
          <w:sz w:val="19"/>
          <w:szCs w:val="19"/>
        </w:rPr>
        <w:t>13.2.- Acumulación de solvencia en el caso de UTEs:</w:t>
      </w:r>
      <w:bookmarkEnd w:id="555"/>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1A5DE7">
      <w:pPr>
        <w:numPr>
          <w:ilvl w:val="0"/>
          <w:numId w:val="66"/>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rsidP="001A5DE7">
      <w:pPr>
        <w:numPr>
          <w:ilvl w:val="0"/>
          <w:numId w:val="66"/>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1D3DE3">
      <w:pPr>
        <w:pStyle w:val="4izenburua"/>
        <w:spacing w:after="120"/>
        <w:ind w:left="851" w:right="-427"/>
        <w:jc w:val="both"/>
        <w:rPr>
          <w:sz w:val="19"/>
          <w:szCs w:val="19"/>
        </w:rPr>
      </w:pPr>
      <w:r w:rsidRPr="00270453">
        <w:rPr>
          <w:sz w:val="19"/>
          <w:szCs w:val="19"/>
        </w:rPr>
        <w:t>13.3.- Reglas específicas en cuanto al Documento Europeo Único de Contratación (DEUC):</w:t>
      </w:r>
      <w:bookmarkEnd w:id="556"/>
    </w:p>
    <w:p w14:paraId="13A97710" w14:textId="766A6D56" w:rsidR="00C548B6" w:rsidRPr="00270453" w:rsidRDefault="00C548B6" w:rsidP="00EA4D97">
      <w:pPr>
        <w:pStyle w:val="5izenburua"/>
      </w:pPr>
      <w:r w:rsidRPr="00270453">
        <w:rPr>
          <w:b/>
        </w:rPr>
        <w:lastRenderedPageBreak/>
        <w:t>13.3.1.-</w:t>
      </w:r>
      <w:r w:rsidRPr="002704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5izenburua"/>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1A5DE7">
      <w:pPr>
        <w:pStyle w:val="Zerrenda-paragrafoa"/>
        <w:numPr>
          <w:ilvl w:val="0"/>
          <w:numId w:val="131"/>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1A5DE7">
      <w:pPr>
        <w:pStyle w:val="Zerrenda-paragrafoa"/>
        <w:numPr>
          <w:ilvl w:val="0"/>
          <w:numId w:val="131"/>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1A5DE7">
      <w:pPr>
        <w:pStyle w:val="Zerrenda-paragrafoa"/>
        <w:numPr>
          <w:ilvl w:val="0"/>
          <w:numId w:val="131"/>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5izenburua"/>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5izenburua"/>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5izenburua"/>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5izenburua"/>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1A5DE7">
      <w:pPr>
        <w:pStyle w:val="Zerrenda-paragrafoa"/>
        <w:numPr>
          <w:ilvl w:val="0"/>
          <w:numId w:val="132"/>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rsidP="001A5DE7">
      <w:pPr>
        <w:pStyle w:val="Zerrenda-paragrafoa"/>
        <w:numPr>
          <w:ilvl w:val="0"/>
          <w:numId w:val="132"/>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2izenburua"/>
      </w:pPr>
      <w:bookmarkStart w:id="557" w:name="_Toc157522090"/>
      <w:r w:rsidRPr="00270453">
        <w:lastRenderedPageBreak/>
        <w:t>III.- APERTURA DE LOS SOBRES Y VALORACIÓN DE OFERTAS</w:t>
      </w:r>
      <w:bookmarkEnd w:id="557"/>
    </w:p>
    <w:p w14:paraId="71E476DD" w14:textId="0F797EAE" w:rsidR="00C548B6" w:rsidRPr="00270453" w:rsidRDefault="00C548B6" w:rsidP="001D3DE3">
      <w:pPr>
        <w:pStyle w:val="3izenburua"/>
        <w:spacing w:after="120"/>
        <w:rPr>
          <w:rFonts w:eastAsia="Arial Unicode MS"/>
          <w:i/>
        </w:rPr>
      </w:pPr>
      <w:bookmarkStart w:id="558" w:name="_Toc157522091"/>
      <w:r w:rsidRPr="00270453">
        <w:rPr>
          <w:rFonts w:eastAsia="Arial Unicode MS"/>
        </w:rPr>
        <w:t>14.- MOTIVOS DE RECHAZO DE OFERTAS Y SOLICITUD DE ACLARACIONES</w:t>
      </w:r>
      <w:bookmarkEnd w:id="558"/>
    </w:p>
    <w:p w14:paraId="64B0F79D" w14:textId="74323BCF" w:rsidR="00C548B6" w:rsidRPr="00270453" w:rsidRDefault="00C548B6" w:rsidP="001D3DE3">
      <w:pPr>
        <w:pStyle w:val="4izenburua"/>
        <w:spacing w:after="120"/>
        <w:ind w:left="851" w:right="-427"/>
        <w:jc w:val="both"/>
        <w:rPr>
          <w:b w:val="0"/>
          <w:i/>
          <w:sz w:val="19"/>
          <w:szCs w:val="19"/>
        </w:rPr>
      </w:pPr>
      <w:bookmarkStart w:id="559" w:name="_Toc38387731"/>
      <w:r w:rsidRPr="00270453">
        <w:rPr>
          <w:sz w:val="19"/>
          <w:szCs w:val="19"/>
        </w:rPr>
        <w:t>14.1.- La mesa de contratación acordará el rechazo de aquellas ofertas que:</w:t>
      </w:r>
      <w:bookmarkEnd w:id="559"/>
    </w:p>
    <w:p w14:paraId="741841A3" w14:textId="77777777" w:rsidR="00C548B6" w:rsidRPr="00270453" w:rsidRDefault="00C548B6" w:rsidP="001A5DE7">
      <w:pPr>
        <w:numPr>
          <w:ilvl w:val="0"/>
          <w:numId w:val="84"/>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1A5DE7">
      <w:pPr>
        <w:numPr>
          <w:ilvl w:val="0"/>
          <w:numId w:val="84"/>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1A5DE7">
      <w:pPr>
        <w:numPr>
          <w:ilvl w:val="0"/>
          <w:numId w:val="84"/>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4izenburua"/>
        <w:spacing w:after="120"/>
        <w:ind w:left="851" w:right="-427"/>
        <w:jc w:val="both"/>
        <w:rPr>
          <w:b w:val="0"/>
          <w:sz w:val="19"/>
          <w:szCs w:val="19"/>
        </w:rPr>
      </w:pPr>
      <w:bookmarkStart w:id="560"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60"/>
    </w:p>
    <w:p w14:paraId="0A6B9EFE" w14:textId="36F18E16" w:rsidR="00EC0A49" w:rsidRPr="00270453" w:rsidRDefault="00EC0A49" w:rsidP="00882660">
      <w:pPr>
        <w:pStyle w:val="4izenburua"/>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3izenburua"/>
        <w:spacing w:after="120"/>
        <w:ind w:left="284" w:hanging="284"/>
        <w:rPr>
          <w:rFonts w:eastAsia="Arial Unicode MS"/>
        </w:rPr>
      </w:pPr>
      <w:bookmarkStart w:id="561" w:name="_Toc157522092"/>
      <w:r w:rsidRPr="00270453">
        <w:rPr>
          <w:rFonts w:eastAsia="Arial Unicode MS"/>
        </w:rPr>
        <w:t>15.- APERTURA Y CALIFICACIÓN DE LA DOCUMENTACIÓN ACREDITATIVA DEL CUMPLIMIENTO DE LOS REQUISITOS PREVIOS</w:t>
      </w:r>
      <w:bookmarkEnd w:id="561"/>
    </w:p>
    <w:p w14:paraId="45700029" w14:textId="5FB6F35A" w:rsidR="00C548B6" w:rsidRPr="00270453" w:rsidRDefault="00C548B6" w:rsidP="001D3DE3">
      <w:pPr>
        <w:pStyle w:val="4izenburua"/>
        <w:spacing w:after="120"/>
        <w:ind w:left="851" w:right="-427"/>
        <w:jc w:val="both"/>
        <w:rPr>
          <w:b w:val="0"/>
          <w:i/>
          <w:sz w:val="19"/>
          <w:szCs w:val="19"/>
        </w:rPr>
      </w:pPr>
      <w:bookmarkStart w:id="562" w:name="_Toc38387734"/>
      <w:r w:rsidRPr="00270453">
        <w:rPr>
          <w:sz w:val="19"/>
          <w:szCs w:val="19"/>
        </w:rPr>
        <w:t xml:space="preserve">15.1.- </w:t>
      </w:r>
      <w:r w:rsidRPr="00270453">
        <w:rPr>
          <w:b w:val="0"/>
          <w:sz w:val="19"/>
          <w:szCs w:val="19"/>
        </w:rPr>
        <w:t>Finalizado el plazo de presentación de ofertas, la mesa de contratación, se reunirá para calificar los documentos presentados en el sobre A en tiempo y forma.</w:t>
      </w:r>
      <w:bookmarkEnd w:id="562"/>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4izenburua"/>
        <w:spacing w:after="120"/>
        <w:ind w:left="851" w:right="-427"/>
        <w:jc w:val="both"/>
        <w:rPr>
          <w:b w:val="0"/>
          <w:i/>
          <w:sz w:val="19"/>
          <w:szCs w:val="19"/>
        </w:rPr>
      </w:pPr>
      <w:bookmarkStart w:id="563"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63"/>
    </w:p>
    <w:p w14:paraId="47E4F7B9" w14:textId="7A4B1B1D" w:rsidR="00C548B6" w:rsidRPr="00270453" w:rsidRDefault="00C548B6" w:rsidP="001D3DE3">
      <w:pPr>
        <w:pStyle w:val="3izenburua"/>
        <w:spacing w:after="120"/>
        <w:ind w:left="284" w:hanging="284"/>
        <w:rPr>
          <w:rFonts w:eastAsia="Arial Unicode MS"/>
          <w:i/>
        </w:rPr>
      </w:pPr>
      <w:bookmarkStart w:id="564" w:name="_Toc157522093"/>
      <w:r w:rsidRPr="00270453">
        <w:rPr>
          <w:rFonts w:eastAsia="Arial Unicode MS"/>
        </w:rPr>
        <w:t>16.- APERTURA Y EVALUACIÓN DE LA PARTE DE LA OFERTA EVALUABLE MEDIANTE CRITERIOS CUYA APLICACIÓN REQUIERE REALIZAR UN JUICIO DE VALOR</w:t>
      </w:r>
      <w:bookmarkEnd w:id="564"/>
    </w:p>
    <w:p w14:paraId="36006068" w14:textId="14BE2424" w:rsidR="00C548B6" w:rsidRPr="00270453" w:rsidRDefault="00C548B6" w:rsidP="001D3DE3">
      <w:pPr>
        <w:pStyle w:val="4izenburua"/>
        <w:spacing w:after="120"/>
        <w:ind w:left="851" w:right="-427"/>
        <w:jc w:val="both"/>
        <w:rPr>
          <w:b w:val="0"/>
          <w:i/>
          <w:sz w:val="19"/>
          <w:szCs w:val="19"/>
        </w:rPr>
      </w:pPr>
      <w:r w:rsidRPr="00270453">
        <w:rPr>
          <w:sz w:val="19"/>
          <w:szCs w:val="19"/>
        </w:rPr>
        <w:t>16.1.- Apertura pública.</w:t>
      </w:r>
    </w:p>
    <w:p w14:paraId="477F3459" w14:textId="2EC71333"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Pr>
          <w:rFonts w:ascii="Verdana" w:eastAsia="Arial Unicode MS" w:hAnsi="Verdana"/>
          <w:sz w:val="19"/>
          <w:szCs w:val="19"/>
          <w:highlight w:val="yellow"/>
        </w:rPr>
        <w:t>En el caso de querer seguir la sesión vía “</w:t>
      </w:r>
      <w:r>
        <w:rPr>
          <w:rFonts w:ascii="Verdana" w:eastAsia="Arial Unicode MS" w:hAnsi="Verdana"/>
          <w:i/>
          <w:sz w:val="19"/>
          <w:szCs w:val="19"/>
          <w:highlight w:val="yellow"/>
        </w:rPr>
        <w:t>streaming</w:t>
      </w:r>
      <w:r>
        <w:rPr>
          <w:rFonts w:ascii="Verdana" w:eastAsia="Arial Unicode MS" w:hAnsi="Verdana"/>
          <w:sz w:val="19"/>
          <w:szCs w:val="19"/>
          <w:highlight w:val="yellow"/>
        </w:rPr>
        <w:t xml:space="preserve">” </w:t>
      </w:r>
      <w:r>
        <w:rPr>
          <w:rFonts w:ascii="Verdana" w:hAnsi="Verdana" w:cs="Tahoma"/>
          <w:sz w:val="19"/>
          <w:szCs w:val="19"/>
          <w:highlight w:val="yellow"/>
        </w:rPr>
        <w:t xml:space="preserve">se deberá de clicar en el siguiente enlace: </w:t>
      </w:r>
      <w:hyperlink r:id="rId23" w:history="1">
        <w:r>
          <w:rPr>
            <w:rStyle w:val="Hiperesteka"/>
            <w:rFonts w:ascii="Verdana" w:hAnsi="Verdana" w:cs="Tahoma"/>
            <w:sz w:val="19"/>
            <w:szCs w:val="19"/>
            <w:highlight w:val="yellow"/>
          </w:rPr>
          <w:t>https://www.irekia.euskadi.eus/es</w:t>
        </w:r>
      </w:hyperlink>
    </w:p>
    <w:p w14:paraId="76080781" w14:textId="72A61823" w:rsidR="00C548B6" w:rsidRPr="00270453" w:rsidRDefault="00C548B6" w:rsidP="001D3DE3">
      <w:pPr>
        <w:pStyle w:val="4izenburua"/>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4izenburua"/>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3izenburua"/>
        <w:spacing w:after="120"/>
        <w:ind w:left="284" w:hanging="284"/>
        <w:rPr>
          <w:rFonts w:eastAsia="Arial Unicode MS"/>
          <w:i/>
        </w:rPr>
      </w:pPr>
      <w:bookmarkStart w:id="565" w:name="_Toc157522094"/>
      <w:r w:rsidRPr="00270453">
        <w:rPr>
          <w:rFonts w:eastAsia="Arial Unicode MS"/>
        </w:rPr>
        <w:t>17.- APERTURA Y EVALUACIÓN DE LA PARTE DE LA OFERTA EVALUABLE AUTOMÁTICAMENTE MEDIANTE FÓRMULAS</w:t>
      </w:r>
      <w:bookmarkEnd w:id="565"/>
    </w:p>
    <w:p w14:paraId="13CD9DAF" w14:textId="5A86A98D" w:rsidR="00C548B6" w:rsidRPr="00270453" w:rsidRDefault="00C548B6" w:rsidP="001D3DE3">
      <w:pPr>
        <w:pStyle w:val="4izenburua"/>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5izenburua"/>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rsidP="001A5DE7">
      <w:pPr>
        <w:pStyle w:val="Zerrenda-paragrafoa"/>
        <w:numPr>
          <w:ilvl w:val="0"/>
          <w:numId w:val="133"/>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rsidP="001A5DE7">
      <w:pPr>
        <w:pStyle w:val="Zerrenda-paragrafoa"/>
        <w:numPr>
          <w:ilvl w:val="0"/>
          <w:numId w:val="133"/>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rsidP="001A5DE7">
      <w:pPr>
        <w:pStyle w:val="Zerrenda-paragrafoa"/>
        <w:numPr>
          <w:ilvl w:val="0"/>
          <w:numId w:val="133"/>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270453" w:rsidRDefault="00C548B6" w:rsidP="00EA4D97">
      <w:pPr>
        <w:pStyle w:val="5izenburua"/>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lastRenderedPageBreak/>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4izenburua"/>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3izenburua"/>
        <w:spacing w:after="120"/>
        <w:rPr>
          <w:rFonts w:eastAsia="Arial Unicode MS"/>
          <w:i/>
        </w:rPr>
      </w:pPr>
      <w:bookmarkStart w:id="566" w:name="_Toc157522095"/>
      <w:r w:rsidRPr="00270453">
        <w:rPr>
          <w:rFonts w:eastAsia="Arial Unicode MS"/>
        </w:rPr>
        <w:t>18.- EVALUACIÓN DE OFERTAS</w:t>
      </w:r>
      <w:bookmarkEnd w:id="566"/>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4izenburua"/>
        <w:spacing w:after="120"/>
        <w:ind w:left="851" w:right="-427"/>
        <w:jc w:val="both"/>
        <w:rPr>
          <w:i/>
          <w:sz w:val="19"/>
          <w:szCs w:val="19"/>
        </w:rPr>
      </w:pPr>
      <w:bookmarkStart w:id="567"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67"/>
    </w:p>
    <w:p w14:paraId="234226DA" w14:textId="2674097F" w:rsidR="00C548B6" w:rsidRPr="00270453" w:rsidRDefault="00C548B6" w:rsidP="001D3DE3">
      <w:pPr>
        <w:pStyle w:val="4izenburua"/>
        <w:spacing w:after="120"/>
        <w:ind w:left="851" w:right="-427"/>
        <w:jc w:val="both"/>
        <w:rPr>
          <w:b w:val="0"/>
          <w:i/>
          <w:sz w:val="19"/>
          <w:szCs w:val="19"/>
        </w:rPr>
      </w:pPr>
      <w:bookmarkStart w:id="568"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8"/>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4izenburua"/>
        <w:spacing w:after="120"/>
        <w:ind w:left="851" w:right="-427"/>
        <w:jc w:val="both"/>
        <w:rPr>
          <w:b w:val="0"/>
          <w:i/>
          <w:sz w:val="19"/>
          <w:szCs w:val="19"/>
        </w:rPr>
      </w:pPr>
      <w:bookmarkStart w:id="569"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69"/>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3izenburua"/>
        <w:spacing w:after="120"/>
        <w:rPr>
          <w:rFonts w:eastAsia="Arial Unicode MS"/>
          <w:i/>
        </w:rPr>
      </w:pPr>
      <w:bookmarkStart w:id="570" w:name="_Toc528657954"/>
      <w:bookmarkStart w:id="571" w:name="_Toc528658773"/>
      <w:bookmarkStart w:id="572" w:name="_Toc528660400"/>
      <w:bookmarkStart w:id="573" w:name="_Toc528664250"/>
      <w:bookmarkStart w:id="574" w:name="_Toc528665941"/>
      <w:bookmarkStart w:id="575" w:name="_Toc528666566"/>
      <w:bookmarkStart w:id="576" w:name="_Toc528671289"/>
      <w:bookmarkStart w:id="577" w:name="_Toc530728082"/>
      <w:bookmarkStart w:id="578" w:name="_Toc5958982"/>
      <w:bookmarkStart w:id="579" w:name="_Toc34132922"/>
      <w:bookmarkStart w:id="580" w:name="_Toc157522096"/>
      <w:r w:rsidRPr="00270453">
        <w:rPr>
          <w:rFonts w:eastAsia="Arial Unicode MS"/>
        </w:rPr>
        <w:t>19.- CRITERIOS DE DESEMPATE</w:t>
      </w:r>
      <w:bookmarkEnd w:id="570"/>
      <w:bookmarkEnd w:id="571"/>
      <w:bookmarkEnd w:id="572"/>
      <w:bookmarkEnd w:id="573"/>
      <w:bookmarkEnd w:id="574"/>
      <w:bookmarkEnd w:id="575"/>
      <w:bookmarkEnd w:id="576"/>
      <w:bookmarkEnd w:id="577"/>
      <w:bookmarkEnd w:id="578"/>
      <w:bookmarkEnd w:id="579"/>
      <w:bookmarkEnd w:id="580"/>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rsidP="001A5DE7">
      <w:pPr>
        <w:numPr>
          <w:ilvl w:val="0"/>
          <w:numId w:val="85"/>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rsidP="001A5DE7">
      <w:pPr>
        <w:numPr>
          <w:ilvl w:val="0"/>
          <w:numId w:val="85"/>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rsidP="001A5DE7">
      <w:pPr>
        <w:numPr>
          <w:ilvl w:val="0"/>
          <w:numId w:val="85"/>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2izenburua"/>
      </w:pPr>
      <w:bookmarkStart w:id="581" w:name="_Toc505598228"/>
      <w:bookmarkStart w:id="582" w:name="_Toc505598305"/>
      <w:bookmarkStart w:id="583" w:name="_Toc505598398"/>
      <w:bookmarkStart w:id="584" w:name="_Toc507512580"/>
      <w:bookmarkStart w:id="585" w:name="_Toc507512881"/>
      <w:bookmarkStart w:id="586" w:name="_Toc528657955"/>
      <w:bookmarkStart w:id="587" w:name="_Toc528658774"/>
      <w:bookmarkStart w:id="588" w:name="_Toc528660401"/>
      <w:bookmarkStart w:id="589" w:name="_Toc528664251"/>
      <w:bookmarkStart w:id="590" w:name="_Toc528665942"/>
      <w:bookmarkStart w:id="591" w:name="_Toc528666567"/>
      <w:bookmarkStart w:id="592" w:name="_Toc528671290"/>
      <w:bookmarkStart w:id="593" w:name="_Toc530728083"/>
      <w:bookmarkStart w:id="594" w:name="_Toc5958983"/>
      <w:bookmarkStart w:id="595" w:name="_Toc34132923"/>
      <w:bookmarkStart w:id="596" w:name="_Toc157522097"/>
      <w:r w:rsidRPr="00270453">
        <w:lastRenderedPageBreak/>
        <w:t>IV.- ADJUDICACIÓN Y FORMALIZACIÓN DEL CONTRATO</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4FF207AD" w14:textId="78135B46" w:rsidR="00C548B6" w:rsidRPr="00270453" w:rsidRDefault="00C548B6" w:rsidP="001D3DE3">
      <w:pPr>
        <w:pStyle w:val="3izenburua"/>
        <w:spacing w:after="120"/>
        <w:rPr>
          <w:rFonts w:eastAsia="Arial Unicode MS"/>
          <w:i/>
        </w:rPr>
      </w:pPr>
      <w:bookmarkStart w:id="597" w:name="_Toc528657956"/>
      <w:bookmarkStart w:id="598" w:name="_Toc528658775"/>
      <w:bookmarkStart w:id="599" w:name="_Toc528660402"/>
      <w:bookmarkStart w:id="600" w:name="_Toc528664252"/>
      <w:bookmarkStart w:id="601" w:name="_Toc528665943"/>
      <w:bookmarkStart w:id="602" w:name="_Toc528666568"/>
      <w:bookmarkStart w:id="603" w:name="_Toc528671291"/>
      <w:bookmarkStart w:id="604" w:name="_Toc530728084"/>
      <w:bookmarkStart w:id="605" w:name="_Toc5958984"/>
      <w:bookmarkStart w:id="606" w:name="_Toc34132924"/>
      <w:bookmarkStart w:id="607" w:name="_Toc157522098"/>
      <w:r w:rsidRPr="00270453">
        <w:rPr>
          <w:rFonts w:eastAsia="Arial Unicode MS"/>
        </w:rPr>
        <w:t>20.- PROPUESTA DE ADJUDICACIÓN</w:t>
      </w:r>
      <w:bookmarkEnd w:id="597"/>
      <w:bookmarkEnd w:id="598"/>
      <w:bookmarkEnd w:id="599"/>
      <w:bookmarkEnd w:id="600"/>
      <w:bookmarkEnd w:id="601"/>
      <w:bookmarkEnd w:id="602"/>
      <w:bookmarkEnd w:id="603"/>
      <w:bookmarkEnd w:id="604"/>
      <w:bookmarkEnd w:id="605"/>
      <w:bookmarkEnd w:id="606"/>
      <w:bookmarkEnd w:id="607"/>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3izenburua"/>
        <w:spacing w:after="120"/>
        <w:rPr>
          <w:rFonts w:eastAsia="Arial Unicode MS"/>
          <w:i/>
        </w:rPr>
      </w:pPr>
      <w:bookmarkStart w:id="608" w:name="_Toc528657957"/>
      <w:bookmarkStart w:id="609" w:name="_Toc528658776"/>
      <w:bookmarkStart w:id="610" w:name="_Toc528660403"/>
      <w:bookmarkStart w:id="611" w:name="_Toc528664253"/>
      <w:bookmarkStart w:id="612" w:name="_Toc528665944"/>
      <w:bookmarkStart w:id="613" w:name="_Toc528666569"/>
      <w:bookmarkStart w:id="614" w:name="_Toc528671292"/>
      <w:bookmarkStart w:id="615" w:name="_Toc530728085"/>
      <w:bookmarkStart w:id="616" w:name="_Toc5958985"/>
      <w:bookmarkStart w:id="617" w:name="_Toc34132925"/>
      <w:bookmarkStart w:id="618" w:name="_Toc157522099"/>
      <w:r w:rsidRPr="00270453">
        <w:rPr>
          <w:rFonts w:eastAsia="Arial Unicode MS"/>
        </w:rPr>
        <w:t>21.- PRESENTACIÓN DE DOCUMENTACIÓN PREVIA A LA ADJUDICACIÓN</w:t>
      </w:r>
      <w:bookmarkEnd w:id="608"/>
      <w:bookmarkEnd w:id="609"/>
      <w:bookmarkEnd w:id="610"/>
      <w:bookmarkEnd w:id="611"/>
      <w:bookmarkEnd w:id="612"/>
      <w:bookmarkEnd w:id="613"/>
      <w:bookmarkEnd w:id="614"/>
      <w:bookmarkEnd w:id="615"/>
      <w:bookmarkEnd w:id="616"/>
      <w:bookmarkEnd w:id="617"/>
      <w:bookmarkEnd w:id="618"/>
    </w:p>
    <w:p w14:paraId="300089ED" w14:textId="02873A3D" w:rsidR="00C548B6" w:rsidRPr="00270453" w:rsidRDefault="00C548B6" w:rsidP="001D3DE3">
      <w:pPr>
        <w:pStyle w:val="4izenburua"/>
        <w:spacing w:after="120"/>
        <w:ind w:left="851" w:right="-427"/>
        <w:jc w:val="both"/>
        <w:rPr>
          <w:b w:val="0"/>
          <w:i/>
          <w:sz w:val="19"/>
          <w:szCs w:val="19"/>
        </w:rPr>
      </w:pPr>
      <w:bookmarkStart w:id="619"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9"/>
    </w:p>
    <w:p w14:paraId="1FB81A8C"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270453">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rsidP="001A5DE7">
      <w:pPr>
        <w:pStyle w:val="Zerrenda-paragrafoa"/>
        <w:numPr>
          <w:ilvl w:val="0"/>
          <w:numId w:val="141"/>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270453" w:rsidRDefault="00E1662E" w:rsidP="00E1662E">
      <w:pPr>
        <w:spacing w:before="120" w:after="120"/>
        <w:ind w:left="851" w:right="-427"/>
        <w:jc w:val="both"/>
        <w:rPr>
          <w:rFonts w:ascii="Verdana" w:eastAsia="Arial Unicode MS" w:hAnsi="Verdana"/>
          <w:sz w:val="19"/>
          <w:szCs w:val="19"/>
        </w:rPr>
      </w:pPr>
      <w:r w:rsidRPr="007653BD">
        <w:rPr>
          <w:rFonts w:ascii="Verdana" w:hAnsi="Verdana"/>
          <w:sz w:val="19"/>
          <w:szCs w:val="19"/>
          <w:highlight w:val="yellow"/>
        </w:rPr>
        <w:t>En el caso de que proceda la subsanación de la documentación señalada en los puntos anteriores de esta cláusula</w:t>
      </w:r>
      <w:r>
        <w:rPr>
          <w:rFonts w:ascii="Verdana" w:hAnsi="Verdana"/>
          <w:sz w:val="19"/>
          <w:szCs w:val="19"/>
          <w:highlight w:val="yellow"/>
        </w:rPr>
        <w:t>,</w:t>
      </w:r>
      <w:r w:rsidRPr="007653BD">
        <w:rPr>
          <w:rFonts w:ascii="Verdana" w:hAnsi="Verdana"/>
          <w:b/>
          <w:sz w:val="19"/>
          <w:szCs w:val="19"/>
          <w:highlight w:val="yellow"/>
        </w:rPr>
        <w:t xml:space="preserve"> </w:t>
      </w:r>
      <w:r w:rsidRPr="007653BD">
        <w:rPr>
          <w:rFonts w:ascii="Verdana" w:hAnsi="Verdana"/>
          <w:sz w:val="19"/>
          <w:szCs w:val="19"/>
          <w:highlight w:val="yellow"/>
        </w:rPr>
        <w:t>el plazo para subsanar será de tres (3) días hábiles, a contar desde el siguiente a aquél en que reciba el correspondiente requerimiento.</w:t>
      </w:r>
    </w:p>
    <w:p w14:paraId="6E69D7E1" w14:textId="208494D7" w:rsidR="00C548B6" w:rsidRPr="00270453" w:rsidRDefault="00C548B6" w:rsidP="001D3DE3">
      <w:pPr>
        <w:pStyle w:val="4izenburua"/>
        <w:spacing w:after="120"/>
        <w:ind w:left="851" w:right="-427"/>
        <w:jc w:val="both"/>
        <w:rPr>
          <w:b w:val="0"/>
          <w:i/>
          <w:sz w:val="19"/>
          <w:szCs w:val="19"/>
        </w:rPr>
      </w:pPr>
      <w:bookmarkStart w:id="620"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620"/>
    </w:p>
    <w:p w14:paraId="6D8BCF1E" w14:textId="77777777" w:rsidR="00C548B6" w:rsidRPr="00270453" w:rsidRDefault="00C548B6" w:rsidP="001A5DE7">
      <w:pPr>
        <w:pStyle w:val="Zerrenda-paragrafoa"/>
        <w:numPr>
          <w:ilvl w:val="0"/>
          <w:numId w:val="125"/>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270453" w:rsidRDefault="00C548B6" w:rsidP="001A5DE7">
      <w:pPr>
        <w:pStyle w:val="Zerrenda-paragrafoa"/>
        <w:numPr>
          <w:ilvl w:val="0"/>
          <w:numId w:val="125"/>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270453" w:rsidRDefault="00C548B6" w:rsidP="001D3DE3">
      <w:pPr>
        <w:pStyle w:val="3izenburua"/>
        <w:spacing w:after="120"/>
        <w:rPr>
          <w:rFonts w:eastAsia="Arial Unicode MS"/>
          <w:i/>
        </w:rPr>
      </w:pPr>
      <w:bookmarkStart w:id="621" w:name="_Toc528657958"/>
      <w:bookmarkStart w:id="622" w:name="_Toc528658777"/>
      <w:bookmarkStart w:id="623" w:name="_Toc528660404"/>
      <w:bookmarkStart w:id="624" w:name="_Toc528664254"/>
      <w:bookmarkStart w:id="625" w:name="_Toc528665945"/>
      <w:bookmarkStart w:id="626" w:name="_Toc528666570"/>
      <w:bookmarkStart w:id="627" w:name="_Toc528671293"/>
      <w:bookmarkStart w:id="628" w:name="_Toc530728086"/>
      <w:bookmarkStart w:id="629" w:name="_Toc5958986"/>
      <w:bookmarkStart w:id="630" w:name="_Toc34132926"/>
      <w:bookmarkStart w:id="631" w:name="_Toc157522100"/>
      <w:r w:rsidRPr="00270453">
        <w:rPr>
          <w:rFonts w:eastAsia="Arial Unicode MS"/>
        </w:rPr>
        <w:t>22.- ADJUDICACIÓN DEL CONTRATO Y NOTIFICACIÓN DE LA ADJUDICACIÓN</w:t>
      </w:r>
      <w:bookmarkEnd w:id="621"/>
      <w:bookmarkEnd w:id="622"/>
      <w:bookmarkEnd w:id="623"/>
      <w:bookmarkEnd w:id="624"/>
      <w:bookmarkEnd w:id="625"/>
      <w:bookmarkEnd w:id="626"/>
      <w:bookmarkEnd w:id="627"/>
      <w:bookmarkEnd w:id="628"/>
      <w:bookmarkEnd w:id="629"/>
      <w:bookmarkEnd w:id="630"/>
      <w:bookmarkEnd w:id="631"/>
    </w:p>
    <w:p w14:paraId="372687D6" w14:textId="2CE7E106" w:rsidR="00C548B6" w:rsidRDefault="00C548B6" w:rsidP="001D3DE3">
      <w:pPr>
        <w:pStyle w:val="4izenburua"/>
        <w:spacing w:after="120"/>
        <w:ind w:left="851" w:right="-427"/>
        <w:jc w:val="both"/>
        <w:rPr>
          <w:b w:val="0"/>
          <w:sz w:val="19"/>
          <w:szCs w:val="19"/>
        </w:rPr>
      </w:pPr>
      <w:bookmarkStart w:id="632" w:name="_Toc38387754"/>
      <w:r w:rsidRPr="00270453">
        <w:rPr>
          <w:sz w:val="19"/>
          <w:szCs w:val="19"/>
        </w:rPr>
        <w:t xml:space="preserve">22.1.- </w:t>
      </w:r>
      <w:r w:rsidRPr="00270453">
        <w:rPr>
          <w:b w:val="0"/>
          <w:sz w:val="19"/>
          <w:szCs w:val="19"/>
        </w:rPr>
        <w:t>El órgano de contratación adjudicará el contrato dentro de los cinco (5) días hábiles siguientes a la recepción de la documentación presentada por la propuesta adjudicataria</w:t>
      </w:r>
      <w:r w:rsidR="00076280">
        <w:rPr>
          <w:b w:val="0"/>
          <w:sz w:val="19"/>
          <w:szCs w:val="19"/>
        </w:rPr>
        <w:t xml:space="preserve">, </w:t>
      </w:r>
      <w:r w:rsidR="00076280" w:rsidRPr="00076280">
        <w:rPr>
          <w:b w:val="0"/>
          <w:sz w:val="19"/>
          <w:szCs w:val="19"/>
          <w:highlight w:val="yellow"/>
        </w:rPr>
        <w:t>salvo que resulte preceptivo solicitar informe de fiscalización previa a la Oficina de Control Económico</w:t>
      </w:r>
      <w:r w:rsidRPr="00076280">
        <w:rPr>
          <w:b w:val="0"/>
          <w:sz w:val="19"/>
          <w:szCs w:val="19"/>
          <w:highlight w:val="yellow"/>
        </w:rPr>
        <w:t>.</w:t>
      </w:r>
      <w:bookmarkEnd w:id="632"/>
    </w:p>
    <w:p w14:paraId="56B07261" w14:textId="28E5BBDC" w:rsidR="00076280" w:rsidRPr="00076280" w:rsidRDefault="00076280" w:rsidP="00076280">
      <w:pPr>
        <w:ind w:left="851" w:right="-427"/>
        <w:jc w:val="both"/>
      </w:pPr>
      <w:r w:rsidRPr="00B26735">
        <w:rPr>
          <w:rFonts w:ascii="Verdana" w:eastAsia="Arial Unicode MS" w:hAnsi="Verdana"/>
          <w:sz w:val="19"/>
          <w:szCs w:val="18"/>
          <w:highlight w:val="yellow"/>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w:t>
      </w:r>
      <w:r>
        <w:rPr>
          <w:rFonts w:ascii="Verdana" w:eastAsia="Arial Unicode MS" w:hAnsi="Verdana"/>
          <w:sz w:val="19"/>
          <w:szCs w:val="18"/>
          <w:highlight w:val="yellow"/>
        </w:rPr>
        <w:t>exceder</w:t>
      </w:r>
      <w:r w:rsidRPr="00B26735">
        <w:rPr>
          <w:rFonts w:ascii="Verdana" w:eastAsia="Arial Unicode MS" w:hAnsi="Verdana"/>
          <w:sz w:val="19"/>
          <w:szCs w:val="18"/>
          <w:highlight w:val="yellow"/>
        </w:rPr>
        <w:t xml:space="preserve"> en ningún caso de tres meses.</w:t>
      </w:r>
    </w:p>
    <w:p w14:paraId="5C35FE86" w14:textId="73CB10D6" w:rsidR="00C548B6" w:rsidRPr="00270453" w:rsidRDefault="00C548B6" w:rsidP="001D3DE3">
      <w:pPr>
        <w:pStyle w:val="4izenburua"/>
        <w:spacing w:after="120"/>
        <w:ind w:left="851" w:right="-427"/>
        <w:jc w:val="both"/>
        <w:rPr>
          <w:b w:val="0"/>
          <w:i/>
          <w:sz w:val="19"/>
          <w:szCs w:val="19"/>
        </w:rPr>
      </w:pPr>
      <w:bookmarkStart w:id="633" w:name="_Toc38387755"/>
      <w:r w:rsidRPr="00270453">
        <w:rPr>
          <w:sz w:val="19"/>
          <w:szCs w:val="19"/>
        </w:rPr>
        <w:t xml:space="preserve">22.2.- </w:t>
      </w:r>
      <w:r w:rsidRPr="0027045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3"/>
    </w:p>
    <w:p w14:paraId="1E723618" w14:textId="5FC7AF66" w:rsidR="00C548B6" w:rsidRPr="00270453" w:rsidRDefault="00C548B6" w:rsidP="001D3DE3">
      <w:pPr>
        <w:pStyle w:val="4izenburua"/>
        <w:spacing w:after="120"/>
        <w:ind w:left="851" w:right="-427"/>
        <w:jc w:val="both"/>
        <w:rPr>
          <w:b w:val="0"/>
          <w:i/>
          <w:sz w:val="19"/>
          <w:szCs w:val="19"/>
        </w:rPr>
      </w:pPr>
      <w:bookmarkStart w:id="634"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4"/>
    </w:p>
    <w:p w14:paraId="1E920146" w14:textId="0CAF746A" w:rsidR="00C548B6" w:rsidRPr="00270453" w:rsidRDefault="00C548B6" w:rsidP="001D3DE3">
      <w:pPr>
        <w:pStyle w:val="4izenburua"/>
        <w:spacing w:after="120"/>
        <w:ind w:left="851" w:right="-427"/>
        <w:jc w:val="both"/>
        <w:rPr>
          <w:b w:val="0"/>
          <w:i/>
          <w:sz w:val="19"/>
          <w:szCs w:val="19"/>
        </w:rPr>
      </w:pPr>
      <w:bookmarkStart w:id="635" w:name="_Toc38387757"/>
      <w:r w:rsidRPr="00270453">
        <w:rPr>
          <w:sz w:val="19"/>
          <w:szCs w:val="19"/>
        </w:rPr>
        <w:lastRenderedPageBreak/>
        <w:t xml:space="preserve">22.4.- </w:t>
      </w:r>
      <w:r w:rsidRPr="00270453">
        <w:rPr>
          <w:b w:val="0"/>
          <w:sz w:val="19"/>
          <w:szCs w:val="19"/>
        </w:rPr>
        <w:t>En todo caso la notificación de la adjudicación se practicará por medios electrónicos.</w:t>
      </w:r>
      <w:bookmarkEnd w:id="635"/>
    </w:p>
    <w:p w14:paraId="6247AA00" w14:textId="72EB6395" w:rsidR="00C548B6" w:rsidRPr="00270453" w:rsidRDefault="00C548B6" w:rsidP="001D3DE3">
      <w:pPr>
        <w:pStyle w:val="3izenburua"/>
        <w:spacing w:after="120"/>
        <w:rPr>
          <w:rFonts w:eastAsia="Arial Unicode MS"/>
          <w:i/>
        </w:rPr>
      </w:pPr>
      <w:bookmarkStart w:id="636" w:name="_Toc528657959"/>
      <w:bookmarkStart w:id="637" w:name="_Toc528658778"/>
      <w:bookmarkStart w:id="638" w:name="_Toc528660405"/>
      <w:bookmarkStart w:id="639" w:name="_Toc528664255"/>
      <w:bookmarkStart w:id="640" w:name="_Toc528665946"/>
      <w:bookmarkStart w:id="641" w:name="_Toc528666571"/>
      <w:bookmarkStart w:id="642" w:name="_Toc528671294"/>
      <w:bookmarkStart w:id="643" w:name="_Toc530728087"/>
      <w:bookmarkStart w:id="644" w:name="_Toc5958987"/>
      <w:bookmarkStart w:id="645" w:name="_Toc34132927"/>
      <w:bookmarkStart w:id="646" w:name="_Toc157522101"/>
      <w:r w:rsidRPr="00270453">
        <w:rPr>
          <w:rFonts w:eastAsia="Arial Unicode MS"/>
        </w:rPr>
        <w:t>23.- FORMALIZACIÓN DEL CONTRATO</w:t>
      </w:r>
      <w:bookmarkEnd w:id="636"/>
      <w:bookmarkEnd w:id="637"/>
      <w:bookmarkEnd w:id="638"/>
      <w:bookmarkEnd w:id="639"/>
      <w:bookmarkEnd w:id="640"/>
      <w:bookmarkEnd w:id="641"/>
      <w:bookmarkEnd w:id="642"/>
      <w:bookmarkEnd w:id="643"/>
      <w:bookmarkEnd w:id="644"/>
      <w:bookmarkEnd w:id="645"/>
      <w:bookmarkEnd w:id="646"/>
    </w:p>
    <w:p w14:paraId="7251BE74" w14:textId="15F42338" w:rsidR="00C548B6" w:rsidRPr="00270453" w:rsidRDefault="00C548B6" w:rsidP="001D3DE3">
      <w:pPr>
        <w:pStyle w:val="4izenburua"/>
        <w:spacing w:after="120"/>
        <w:ind w:left="851" w:right="-427"/>
        <w:jc w:val="both"/>
        <w:rPr>
          <w:b w:val="0"/>
          <w:i/>
          <w:sz w:val="19"/>
          <w:szCs w:val="19"/>
        </w:rPr>
      </w:pPr>
      <w:bookmarkStart w:id="647" w:name="_Toc38387759"/>
      <w:r w:rsidRPr="00270453">
        <w:rPr>
          <w:sz w:val="19"/>
          <w:szCs w:val="19"/>
        </w:rPr>
        <w:t xml:space="preserve">23.1.- </w:t>
      </w:r>
      <w:r w:rsidRPr="00270453">
        <w:rPr>
          <w:b w:val="0"/>
          <w:sz w:val="19"/>
          <w:szCs w:val="19"/>
        </w:rPr>
        <w:t xml:space="preserve">El contrato se formalizará en los términos y plazos que dispone el art. 153 LCSP previa presentación de los siguientes </w:t>
      </w:r>
      <w:r w:rsidRPr="00E1662E">
        <w:rPr>
          <w:b w:val="0"/>
          <w:sz w:val="19"/>
          <w:szCs w:val="19"/>
        </w:rPr>
        <w:t>documentos</w:t>
      </w:r>
      <w:r w:rsidR="00E1662E" w:rsidRPr="00E1662E">
        <w:rPr>
          <w:b w:val="0"/>
          <w:sz w:val="19"/>
          <w:szCs w:val="19"/>
          <w:highlight w:val="yellow"/>
        </w:rPr>
        <w:t xml:space="preserve"> en el plazo de cinco (5) días hábiles, a contar desde el siguiente a aquél en que reciba el correspondiente requerimiento</w:t>
      </w:r>
      <w:r w:rsidRPr="00270453">
        <w:rPr>
          <w:b w:val="0"/>
          <w:sz w:val="19"/>
          <w:szCs w:val="19"/>
        </w:rPr>
        <w:t>:</w:t>
      </w:r>
      <w:bookmarkEnd w:id="647"/>
    </w:p>
    <w:p w14:paraId="45045D07" w14:textId="77777777" w:rsidR="00C548B6" w:rsidRPr="00270453" w:rsidRDefault="00C548B6" w:rsidP="001A5DE7">
      <w:pPr>
        <w:numPr>
          <w:ilvl w:val="0"/>
          <w:numId w:val="86"/>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rsidP="001A5DE7">
      <w:pPr>
        <w:numPr>
          <w:ilvl w:val="0"/>
          <w:numId w:val="86"/>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rsidP="001A5DE7">
      <w:pPr>
        <w:numPr>
          <w:ilvl w:val="0"/>
          <w:numId w:val="86"/>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rsidP="001A5DE7">
      <w:pPr>
        <w:numPr>
          <w:ilvl w:val="0"/>
          <w:numId w:val="86"/>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rsidP="001A5DE7">
      <w:pPr>
        <w:numPr>
          <w:ilvl w:val="0"/>
          <w:numId w:val="86"/>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4izenburua"/>
        <w:spacing w:after="120"/>
        <w:ind w:left="851" w:right="-427"/>
        <w:jc w:val="both"/>
        <w:rPr>
          <w:b w:val="0"/>
          <w:i/>
          <w:sz w:val="19"/>
          <w:szCs w:val="19"/>
        </w:rPr>
      </w:pPr>
      <w:bookmarkStart w:id="648"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8"/>
    </w:p>
    <w:p w14:paraId="3A836184" w14:textId="169C5338" w:rsidR="00C548B6" w:rsidRPr="00270453" w:rsidRDefault="00C548B6" w:rsidP="001D3DE3">
      <w:pPr>
        <w:pStyle w:val="4izenburua"/>
        <w:spacing w:after="120"/>
        <w:ind w:left="851" w:right="-427"/>
        <w:jc w:val="both"/>
        <w:rPr>
          <w:b w:val="0"/>
          <w:i/>
          <w:sz w:val="19"/>
          <w:szCs w:val="19"/>
        </w:rPr>
      </w:pPr>
      <w:bookmarkStart w:id="649"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49"/>
    </w:p>
    <w:p w14:paraId="5D40E53C" w14:textId="77777777" w:rsidR="00C548B6" w:rsidRPr="00270453" w:rsidRDefault="00C548B6" w:rsidP="001A5DE7">
      <w:pPr>
        <w:pStyle w:val="Zerrenda-paragrafoa"/>
        <w:numPr>
          <w:ilvl w:val="0"/>
          <w:numId w:val="127"/>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rsidP="001A5DE7">
      <w:pPr>
        <w:pStyle w:val="Zerrenda-paragrafoa"/>
        <w:numPr>
          <w:ilvl w:val="0"/>
          <w:numId w:val="127"/>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4izenburua"/>
        <w:spacing w:after="120"/>
        <w:ind w:left="851" w:right="-427"/>
        <w:jc w:val="both"/>
        <w:rPr>
          <w:b w:val="0"/>
          <w:i/>
          <w:sz w:val="19"/>
          <w:szCs w:val="19"/>
        </w:rPr>
      </w:pPr>
      <w:bookmarkStart w:id="650"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0"/>
    </w:p>
    <w:p w14:paraId="17741F01" w14:textId="77777777" w:rsidR="00D624B3" w:rsidRPr="00270453" w:rsidRDefault="00D624B3">
      <w:pPr>
        <w:rPr>
          <w:rFonts w:ascii="Verdana" w:eastAsia="Arial Unicode MS" w:hAnsi="Verdana"/>
          <w:b/>
          <w:sz w:val="22"/>
          <w:szCs w:val="22"/>
        </w:rPr>
      </w:pPr>
      <w:bookmarkStart w:id="651" w:name="_Toc505598229"/>
      <w:bookmarkStart w:id="652" w:name="_Toc505598306"/>
      <w:bookmarkStart w:id="653" w:name="_Toc505598399"/>
      <w:bookmarkStart w:id="654" w:name="_Toc507512581"/>
      <w:bookmarkStart w:id="655" w:name="_Toc507512882"/>
      <w:bookmarkStart w:id="656" w:name="_Toc528657960"/>
      <w:bookmarkStart w:id="657" w:name="_Toc528658779"/>
      <w:bookmarkStart w:id="658" w:name="_Toc528660406"/>
      <w:bookmarkStart w:id="659" w:name="_Toc528664256"/>
      <w:bookmarkStart w:id="660" w:name="_Toc528665947"/>
      <w:bookmarkStart w:id="661" w:name="_Toc528666572"/>
      <w:bookmarkStart w:id="662" w:name="_Toc528671295"/>
      <w:bookmarkStart w:id="663" w:name="_Toc530728088"/>
      <w:bookmarkStart w:id="664" w:name="_Toc5958988"/>
      <w:bookmarkStart w:id="665" w:name="_Toc34132928"/>
      <w:r w:rsidRPr="00270453">
        <w:br w:type="page"/>
      </w:r>
    </w:p>
    <w:p w14:paraId="5CD63929" w14:textId="373E6BA5" w:rsidR="00C548B6" w:rsidRPr="00270453" w:rsidRDefault="00C548B6" w:rsidP="00C548B6">
      <w:pPr>
        <w:pStyle w:val="2izenburua"/>
      </w:pPr>
      <w:bookmarkStart w:id="666" w:name="_Toc157522102"/>
      <w:r w:rsidRPr="00270453">
        <w:lastRenderedPageBreak/>
        <w:t>V.- EJECUCIÓN DEL CONTRATO</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215BC4E5" w14:textId="3536B5AC" w:rsidR="00C548B6" w:rsidRPr="00270453" w:rsidRDefault="00C548B6" w:rsidP="001D3DE3">
      <w:pPr>
        <w:pStyle w:val="3izenburua"/>
        <w:spacing w:after="120"/>
        <w:rPr>
          <w:rFonts w:eastAsia="Arial Unicode MS"/>
          <w:i/>
        </w:rPr>
      </w:pPr>
      <w:bookmarkStart w:id="667" w:name="_Toc528657961"/>
      <w:bookmarkStart w:id="668" w:name="_Toc528658780"/>
      <w:bookmarkStart w:id="669" w:name="_Toc528660407"/>
      <w:bookmarkStart w:id="670" w:name="_Toc528664257"/>
      <w:bookmarkStart w:id="671" w:name="_Toc528665948"/>
      <w:bookmarkStart w:id="672" w:name="_Toc528666573"/>
      <w:bookmarkStart w:id="673" w:name="_Toc528671296"/>
      <w:bookmarkStart w:id="674" w:name="_Toc530728089"/>
      <w:bookmarkStart w:id="675" w:name="_Toc5958989"/>
      <w:bookmarkStart w:id="676" w:name="_Toc34132929"/>
      <w:bookmarkStart w:id="677" w:name="_Toc157522103"/>
      <w:r w:rsidRPr="00270453">
        <w:rPr>
          <w:rFonts w:eastAsia="Arial Unicode MS"/>
        </w:rPr>
        <w:t>24.- RESPONSABLE DEL CONTRATO</w:t>
      </w:r>
      <w:bookmarkEnd w:id="667"/>
      <w:bookmarkEnd w:id="668"/>
      <w:bookmarkEnd w:id="669"/>
      <w:bookmarkEnd w:id="670"/>
      <w:bookmarkEnd w:id="671"/>
      <w:bookmarkEnd w:id="672"/>
      <w:bookmarkEnd w:id="673"/>
      <w:bookmarkEnd w:id="674"/>
      <w:bookmarkEnd w:id="675"/>
      <w:bookmarkEnd w:id="676"/>
      <w:bookmarkEnd w:id="677"/>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rsidP="001A5DE7">
      <w:pPr>
        <w:numPr>
          <w:ilvl w:val="0"/>
          <w:numId w:val="87"/>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rsidP="001A5DE7">
      <w:pPr>
        <w:numPr>
          <w:ilvl w:val="0"/>
          <w:numId w:val="87"/>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3izenburua"/>
        <w:spacing w:after="120"/>
        <w:rPr>
          <w:rFonts w:eastAsia="Arial Unicode MS"/>
          <w:i/>
        </w:rPr>
      </w:pPr>
      <w:bookmarkStart w:id="678" w:name="_Toc528657962"/>
      <w:bookmarkStart w:id="679" w:name="_Toc528658781"/>
      <w:bookmarkStart w:id="680" w:name="_Toc528660408"/>
      <w:bookmarkStart w:id="681" w:name="_Toc528664258"/>
      <w:bookmarkStart w:id="682" w:name="_Toc528665949"/>
      <w:bookmarkStart w:id="683" w:name="_Toc528666574"/>
      <w:bookmarkStart w:id="684" w:name="_Toc528671297"/>
      <w:bookmarkStart w:id="685" w:name="_Toc530728090"/>
      <w:bookmarkStart w:id="686" w:name="_Toc5958990"/>
      <w:bookmarkStart w:id="687" w:name="_Toc34132930"/>
      <w:bookmarkStart w:id="688" w:name="_Toc157522104"/>
      <w:r w:rsidRPr="00270453">
        <w:rPr>
          <w:rFonts w:eastAsia="Arial Unicode MS"/>
        </w:rPr>
        <w:t>25.- EJECUCIÓN DE LOS SERVICIOS</w:t>
      </w:r>
      <w:bookmarkEnd w:id="678"/>
      <w:bookmarkEnd w:id="679"/>
      <w:bookmarkEnd w:id="680"/>
      <w:bookmarkEnd w:id="681"/>
      <w:bookmarkEnd w:id="682"/>
      <w:bookmarkEnd w:id="683"/>
      <w:bookmarkEnd w:id="684"/>
      <w:bookmarkEnd w:id="685"/>
      <w:bookmarkEnd w:id="686"/>
      <w:bookmarkEnd w:id="687"/>
      <w:bookmarkEnd w:id="688"/>
    </w:p>
    <w:p w14:paraId="2B2173C6" w14:textId="091FCEE8" w:rsidR="00C548B6" w:rsidRPr="00270453" w:rsidRDefault="00C548B6" w:rsidP="001D3DE3">
      <w:pPr>
        <w:pStyle w:val="4izenburua"/>
        <w:spacing w:after="120"/>
        <w:ind w:left="851" w:right="-427"/>
        <w:jc w:val="both"/>
        <w:rPr>
          <w:b w:val="0"/>
          <w:i/>
          <w:sz w:val="19"/>
          <w:szCs w:val="19"/>
        </w:rPr>
      </w:pPr>
      <w:bookmarkStart w:id="689" w:name="_Toc530728091"/>
      <w:bookmarkStart w:id="690" w:name="_Toc5958991"/>
      <w:r w:rsidRPr="00270453">
        <w:rPr>
          <w:sz w:val="19"/>
          <w:szCs w:val="19"/>
        </w:rPr>
        <w:t>25.1.- Sujeción a los documentos contractuales e instrucciones</w:t>
      </w:r>
      <w:bookmarkEnd w:id="689"/>
      <w:bookmarkEnd w:id="690"/>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4izenburua"/>
        <w:spacing w:after="120"/>
        <w:ind w:left="851" w:right="-427"/>
        <w:jc w:val="both"/>
        <w:rPr>
          <w:b w:val="0"/>
          <w:i/>
          <w:sz w:val="19"/>
          <w:szCs w:val="19"/>
        </w:rPr>
      </w:pPr>
      <w:bookmarkStart w:id="691" w:name="_Toc530728092"/>
      <w:bookmarkStart w:id="692" w:name="_Toc5958992"/>
      <w:r w:rsidRPr="00270453">
        <w:rPr>
          <w:sz w:val="19"/>
          <w:szCs w:val="19"/>
        </w:rPr>
        <w:t>25.2.- Programa de trabajo</w:t>
      </w:r>
      <w:bookmarkEnd w:id="691"/>
      <w:bookmarkEnd w:id="692"/>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4izenburua"/>
        <w:spacing w:after="120"/>
        <w:ind w:left="851" w:right="-427"/>
        <w:jc w:val="both"/>
        <w:rPr>
          <w:b w:val="0"/>
          <w:i/>
          <w:sz w:val="19"/>
          <w:szCs w:val="19"/>
        </w:rPr>
      </w:pPr>
      <w:bookmarkStart w:id="693" w:name="_Toc530728093"/>
      <w:bookmarkStart w:id="694" w:name="_Toc5958993"/>
      <w:r w:rsidRPr="00270453">
        <w:rPr>
          <w:sz w:val="19"/>
          <w:szCs w:val="19"/>
        </w:rPr>
        <w:t>25.3.- Autorizaciones</w:t>
      </w:r>
      <w:bookmarkEnd w:id="693"/>
      <w:bookmarkEnd w:id="694"/>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4izenburua"/>
        <w:spacing w:after="120"/>
        <w:ind w:left="851" w:right="-427"/>
        <w:jc w:val="both"/>
        <w:rPr>
          <w:b w:val="0"/>
          <w:i/>
          <w:sz w:val="19"/>
          <w:szCs w:val="19"/>
        </w:rPr>
      </w:pPr>
      <w:bookmarkStart w:id="695" w:name="_Toc530728094"/>
      <w:bookmarkStart w:id="696" w:name="_Toc5958994"/>
      <w:r w:rsidRPr="00270453">
        <w:rPr>
          <w:sz w:val="19"/>
          <w:szCs w:val="19"/>
        </w:rPr>
        <w:t>25.4.- Seguros</w:t>
      </w:r>
      <w:bookmarkEnd w:id="695"/>
      <w:bookmarkEnd w:id="696"/>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4izenburua"/>
        <w:spacing w:after="120"/>
        <w:ind w:left="851" w:right="-427"/>
        <w:jc w:val="both"/>
        <w:rPr>
          <w:b w:val="0"/>
          <w:i/>
          <w:sz w:val="19"/>
          <w:szCs w:val="19"/>
        </w:rPr>
      </w:pPr>
      <w:bookmarkStart w:id="697" w:name="_Toc530728095"/>
      <w:bookmarkStart w:id="698" w:name="_Toc5958995"/>
      <w:r w:rsidRPr="00270453">
        <w:rPr>
          <w:sz w:val="19"/>
          <w:szCs w:val="19"/>
        </w:rPr>
        <w:t>25.5.- Colaboración</w:t>
      </w:r>
      <w:bookmarkEnd w:id="697"/>
      <w:bookmarkEnd w:id="698"/>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4izenburua"/>
        <w:spacing w:after="120"/>
        <w:ind w:left="851" w:right="-427"/>
        <w:jc w:val="both"/>
        <w:rPr>
          <w:b w:val="0"/>
          <w:i/>
          <w:sz w:val="19"/>
          <w:szCs w:val="19"/>
        </w:rPr>
      </w:pPr>
      <w:bookmarkStart w:id="699" w:name="_Toc530728096"/>
      <w:bookmarkStart w:id="700" w:name="_Toc5958996"/>
      <w:r w:rsidRPr="00270453">
        <w:rPr>
          <w:sz w:val="19"/>
          <w:szCs w:val="19"/>
        </w:rPr>
        <w:t>25.6.- Responsabilidad de la contratista</w:t>
      </w:r>
      <w:bookmarkEnd w:id="699"/>
      <w:bookmarkEnd w:id="700"/>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4izenburua"/>
        <w:spacing w:after="120"/>
        <w:ind w:left="851" w:right="-427"/>
        <w:jc w:val="both"/>
        <w:rPr>
          <w:b w:val="0"/>
          <w:i/>
          <w:sz w:val="19"/>
          <w:szCs w:val="19"/>
        </w:rPr>
      </w:pPr>
      <w:bookmarkStart w:id="701" w:name="_Toc530728097"/>
      <w:bookmarkStart w:id="702" w:name="_Toc5958997"/>
      <w:r w:rsidRPr="00270453">
        <w:rPr>
          <w:sz w:val="19"/>
          <w:szCs w:val="19"/>
        </w:rPr>
        <w:t>25.7.- Indemnización en contratos de elaboración de proyectos de obras</w:t>
      </w:r>
      <w:bookmarkEnd w:id="701"/>
      <w:bookmarkEnd w:id="702"/>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3izenburua"/>
        <w:spacing w:after="120"/>
        <w:rPr>
          <w:rFonts w:eastAsia="Arial Unicode MS"/>
          <w:i/>
        </w:rPr>
      </w:pPr>
      <w:bookmarkStart w:id="703" w:name="_Toc528657963"/>
      <w:bookmarkStart w:id="704" w:name="_Toc528658782"/>
      <w:bookmarkStart w:id="705" w:name="_Toc528660409"/>
      <w:bookmarkStart w:id="706" w:name="_Toc528664259"/>
      <w:bookmarkStart w:id="707" w:name="_Toc528665950"/>
      <w:bookmarkStart w:id="708" w:name="_Toc528666575"/>
      <w:bookmarkStart w:id="709" w:name="_Toc528671298"/>
      <w:bookmarkStart w:id="710" w:name="_Toc530728098"/>
      <w:bookmarkStart w:id="711" w:name="_Toc5958998"/>
      <w:bookmarkStart w:id="712" w:name="_Toc34132931"/>
      <w:bookmarkStart w:id="713" w:name="_Toc157522105"/>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703"/>
      <w:bookmarkEnd w:id="704"/>
      <w:bookmarkEnd w:id="705"/>
      <w:bookmarkEnd w:id="706"/>
      <w:bookmarkEnd w:id="707"/>
      <w:bookmarkEnd w:id="708"/>
      <w:bookmarkEnd w:id="709"/>
      <w:bookmarkEnd w:id="710"/>
      <w:bookmarkEnd w:id="711"/>
      <w:bookmarkEnd w:id="712"/>
      <w:bookmarkEnd w:id="713"/>
    </w:p>
    <w:p w14:paraId="4564D831" w14:textId="18F7CEAC" w:rsidR="00C548B6" w:rsidRPr="00270453" w:rsidRDefault="00C548B6" w:rsidP="001D3DE3">
      <w:pPr>
        <w:pStyle w:val="4izenburua"/>
        <w:spacing w:after="120"/>
        <w:ind w:left="851" w:right="-427"/>
        <w:jc w:val="both"/>
        <w:rPr>
          <w:b w:val="0"/>
          <w:i/>
          <w:sz w:val="19"/>
          <w:szCs w:val="19"/>
        </w:rPr>
      </w:pPr>
      <w:bookmarkStart w:id="714" w:name="_Toc530728099"/>
      <w:bookmarkStart w:id="715" w:name="_Toc5958999"/>
      <w:r w:rsidRPr="00270453">
        <w:rPr>
          <w:sz w:val="19"/>
          <w:szCs w:val="19"/>
        </w:rPr>
        <w:t>26.1.- Compromiso de adscripción de medios</w:t>
      </w:r>
      <w:bookmarkEnd w:id="714"/>
      <w:bookmarkEnd w:id="715"/>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1A5DE7">
      <w:pPr>
        <w:numPr>
          <w:ilvl w:val="0"/>
          <w:numId w:val="88"/>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1A5DE7">
      <w:pPr>
        <w:pStyle w:val="Zerrenda-paragrafoa"/>
        <w:numPr>
          <w:ilvl w:val="0"/>
          <w:numId w:val="128"/>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1A5DE7">
      <w:pPr>
        <w:pStyle w:val="Zerrenda-paragrafoa"/>
        <w:numPr>
          <w:ilvl w:val="0"/>
          <w:numId w:val="128"/>
        </w:numPr>
        <w:spacing w:before="120" w:after="120"/>
        <w:ind w:left="1985" w:right="-427" w:hanging="283"/>
        <w:jc w:val="both"/>
        <w:rPr>
          <w:rFonts w:ascii="Verdana" w:hAnsi="Verdana"/>
          <w:sz w:val="19"/>
          <w:szCs w:val="19"/>
        </w:rPr>
      </w:pPr>
      <w:r w:rsidRPr="00270453">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1A5DE7">
      <w:pPr>
        <w:numPr>
          <w:ilvl w:val="0"/>
          <w:numId w:val="88"/>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4izenburua"/>
        <w:spacing w:after="120"/>
        <w:ind w:left="851" w:right="-427"/>
        <w:jc w:val="both"/>
        <w:rPr>
          <w:b w:val="0"/>
          <w:i/>
          <w:sz w:val="19"/>
          <w:szCs w:val="19"/>
        </w:rPr>
      </w:pPr>
      <w:bookmarkStart w:id="716" w:name="_Toc530728100"/>
      <w:bookmarkStart w:id="717" w:name="_Toc5959000"/>
      <w:r w:rsidRPr="00270453">
        <w:rPr>
          <w:sz w:val="19"/>
          <w:szCs w:val="19"/>
        </w:rPr>
        <w:t>26.2.- Reglas específicas respecto del personal</w:t>
      </w:r>
      <w:bookmarkEnd w:id="716"/>
      <w:bookmarkEnd w:id="717"/>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1A5DE7">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1A5DE7">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1A5DE7">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1A5DE7">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1A5DE7">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1A5DE7">
      <w:pPr>
        <w:pStyle w:val="Zerrenda-paragrafoa"/>
        <w:numPr>
          <w:ilvl w:val="0"/>
          <w:numId w:val="129"/>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1A5DE7">
      <w:pPr>
        <w:pStyle w:val="Zerrenda-paragrafoa"/>
        <w:numPr>
          <w:ilvl w:val="0"/>
          <w:numId w:val="129"/>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1A5DE7">
      <w:pPr>
        <w:pStyle w:val="Zerrenda-paragrafoa"/>
        <w:numPr>
          <w:ilvl w:val="0"/>
          <w:numId w:val="129"/>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1A5DE7">
      <w:pPr>
        <w:pStyle w:val="Zerrenda-paragrafoa"/>
        <w:numPr>
          <w:ilvl w:val="0"/>
          <w:numId w:val="129"/>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1A5DE7">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4izenburua"/>
        <w:spacing w:after="120"/>
        <w:ind w:left="851" w:right="-427"/>
        <w:jc w:val="both"/>
        <w:rPr>
          <w:b w:val="0"/>
          <w:i/>
          <w:sz w:val="19"/>
          <w:szCs w:val="19"/>
        </w:rPr>
      </w:pPr>
      <w:bookmarkStart w:id="718" w:name="_Toc530728101"/>
      <w:bookmarkStart w:id="719" w:name="_Toc5959001"/>
      <w:r w:rsidRPr="00270453">
        <w:rPr>
          <w:sz w:val="19"/>
          <w:szCs w:val="19"/>
        </w:rPr>
        <w:t>26.3.- Información relativa a condiciones laborales</w:t>
      </w:r>
      <w:bookmarkEnd w:id="718"/>
      <w:bookmarkEnd w:id="719"/>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1A5DE7">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1A5DE7">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4izenburua"/>
        <w:spacing w:after="120"/>
        <w:ind w:left="851" w:right="-427"/>
        <w:jc w:val="both"/>
        <w:rPr>
          <w:b w:val="0"/>
          <w:i/>
          <w:sz w:val="19"/>
          <w:szCs w:val="19"/>
        </w:rPr>
      </w:pPr>
      <w:bookmarkStart w:id="720" w:name="_Toc530728102"/>
      <w:bookmarkStart w:id="721" w:name="_Toc5959002"/>
      <w:r w:rsidRPr="00270453">
        <w:rPr>
          <w:sz w:val="19"/>
          <w:szCs w:val="19"/>
        </w:rPr>
        <w:t>26.4.- Lugar de ejecución del contrato</w:t>
      </w:r>
      <w:bookmarkEnd w:id="720"/>
      <w:bookmarkEnd w:id="721"/>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4izenburua"/>
        <w:spacing w:after="120"/>
        <w:ind w:left="851" w:right="-427"/>
        <w:jc w:val="both"/>
        <w:rPr>
          <w:b w:val="0"/>
          <w:i/>
          <w:sz w:val="19"/>
          <w:szCs w:val="19"/>
        </w:rPr>
      </w:pPr>
      <w:bookmarkStart w:id="722" w:name="_Toc530728103"/>
      <w:bookmarkStart w:id="723" w:name="_Toc5959003"/>
      <w:r w:rsidRPr="00270453">
        <w:rPr>
          <w:sz w:val="19"/>
          <w:szCs w:val="19"/>
        </w:rPr>
        <w:t>26.5.- Regla de indemnidad</w:t>
      </w:r>
      <w:bookmarkEnd w:id="722"/>
      <w:bookmarkEnd w:id="723"/>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4izenburua"/>
        <w:spacing w:after="120"/>
        <w:ind w:left="851" w:right="-427"/>
        <w:jc w:val="both"/>
        <w:rPr>
          <w:b w:val="0"/>
          <w:i/>
          <w:sz w:val="19"/>
          <w:szCs w:val="19"/>
        </w:rPr>
      </w:pPr>
      <w:bookmarkStart w:id="724" w:name="_Toc530728104"/>
      <w:bookmarkStart w:id="725" w:name="_Toc5959004"/>
      <w:r w:rsidRPr="00270453">
        <w:rPr>
          <w:sz w:val="19"/>
          <w:szCs w:val="19"/>
        </w:rPr>
        <w:t>26.6.- Subrogación de personas trabajadoras</w:t>
      </w:r>
      <w:bookmarkEnd w:id="724"/>
      <w:bookmarkEnd w:id="725"/>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3izenburua"/>
        <w:spacing w:after="120"/>
        <w:ind w:left="284" w:hanging="284"/>
        <w:rPr>
          <w:rFonts w:eastAsia="Arial Unicode MS"/>
          <w:i/>
        </w:rPr>
      </w:pPr>
      <w:bookmarkStart w:id="726" w:name="_Toc528657964"/>
      <w:bookmarkStart w:id="727" w:name="_Toc528658783"/>
      <w:bookmarkStart w:id="728" w:name="_Toc528660410"/>
      <w:bookmarkStart w:id="729" w:name="_Toc528664260"/>
      <w:bookmarkStart w:id="730" w:name="_Toc528665951"/>
      <w:bookmarkStart w:id="731" w:name="_Toc528666576"/>
      <w:bookmarkStart w:id="732" w:name="_Toc528671299"/>
      <w:bookmarkStart w:id="733" w:name="_Toc530728105"/>
      <w:bookmarkStart w:id="734" w:name="_Toc5959005"/>
      <w:bookmarkStart w:id="735" w:name="_Toc34132932"/>
      <w:bookmarkStart w:id="736" w:name="_Toc157522106"/>
      <w:r w:rsidRPr="00270453">
        <w:rPr>
          <w:rFonts w:eastAsia="Arial Unicode MS"/>
        </w:rPr>
        <w:t>27.- OBLIGACIONES EN MATERIA LABORAL, SEGURIDAD SOCIAL Y DE SEGURIDAD Y SALUD EN EL TRABAJO</w:t>
      </w:r>
      <w:bookmarkEnd w:id="726"/>
      <w:bookmarkEnd w:id="727"/>
      <w:bookmarkEnd w:id="728"/>
      <w:bookmarkEnd w:id="729"/>
      <w:bookmarkEnd w:id="730"/>
      <w:bookmarkEnd w:id="731"/>
      <w:bookmarkEnd w:id="732"/>
      <w:bookmarkEnd w:id="733"/>
      <w:bookmarkEnd w:id="734"/>
      <w:bookmarkEnd w:id="735"/>
      <w:bookmarkEnd w:id="736"/>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4izenburua"/>
        <w:spacing w:after="120"/>
        <w:ind w:left="851" w:right="-427"/>
        <w:jc w:val="both"/>
        <w:rPr>
          <w:b w:val="0"/>
          <w:i/>
          <w:sz w:val="19"/>
          <w:szCs w:val="19"/>
        </w:rPr>
      </w:pPr>
      <w:bookmarkStart w:id="737"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7"/>
    </w:p>
    <w:p w14:paraId="590C8FB7" w14:textId="66E31FCC" w:rsidR="00C548B6" w:rsidRPr="00270453" w:rsidRDefault="00C548B6" w:rsidP="001D3DE3">
      <w:pPr>
        <w:pStyle w:val="4izenburua"/>
        <w:spacing w:after="120"/>
        <w:ind w:left="851" w:right="-427"/>
        <w:jc w:val="both"/>
        <w:rPr>
          <w:b w:val="0"/>
          <w:i/>
          <w:sz w:val="19"/>
          <w:szCs w:val="19"/>
        </w:rPr>
      </w:pPr>
      <w:bookmarkStart w:id="738"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8"/>
    </w:p>
    <w:p w14:paraId="51F251F8" w14:textId="322E99F6" w:rsidR="00C548B6" w:rsidRPr="00270453" w:rsidRDefault="00C548B6" w:rsidP="001D3DE3">
      <w:pPr>
        <w:pStyle w:val="4izenburua"/>
        <w:spacing w:after="120"/>
        <w:ind w:left="851" w:right="-427"/>
        <w:jc w:val="both"/>
        <w:rPr>
          <w:b w:val="0"/>
          <w:i/>
          <w:sz w:val="19"/>
          <w:szCs w:val="19"/>
        </w:rPr>
      </w:pPr>
      <w:bookmarkStart w:id="739" w:name="_Toc38387783"/>
      <w:r w:rsidRPr="00270453">
        <w:rPr>
          <w:sz w:val="19"/>
          <w:szCs w:val="19"/>
        </w:rPr>
        <w:lastRenderedPageBreak/>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9"/>
    </w:p>
    <w:p w14:paraId="583F85E9" w14:textId="7777777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270453" w:rsidRDefault="00C548B6" w:rsidP="001A5DE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4izenburua"/>
        <w:spacing w:after="120"/>
        <w:ind w:left="851" w:right="-427"/>
        <w:jc w:val="both"/>
        <w:rPr>
          <w:b w:val="0"/>
          <w:i/>
          <w:sz w:val="19"/>
          <w:szCs w:val="19"/>
        </w:rPr>
      </w:pPr>
      <w:bookmarkStart w:id="740"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40"/>
    </w:p>
    <w:p w14:paraId="420D1D89" w14:textId="384ED8C0" w:rsidR="00C548B6" w:rsidRPr="00270453" w:rsidRDefault="00C548B6" w:rsidP="001D3DE3">
      <w:pPr>
        <w:pStyle w:val="4izenburua"/>
        <w:spacing w:after="120"/>
        <w:ind w:left="851" w:right="-427"/>
        <w:jc w:val="both"/>
        <w:rPr>
          <w:b w:val="0"/>
          <w:i/>
          <w:sz w:val="19"/>
          <w:szCs w:val="19"/>
        </w:rPr>
      </w:pPr>
      <w:bookmarkStart w:id="741"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1"/>
    </w:p>
    <w:p w14:paraId="0C32DB54" w14:textId="73882644" w:rsidR="00C548B6" w:rsidRPr="00270453" w:rsidRDefault="00C548B6" w:rsidP="001D3DE3">
      <w:pPr>
        <w:pStyle w:val="3izenburua"/>
        <w:spacing w:after="120"/>
        <w:rPr>
          <w:rFonts w:eastAsia="Arial Unicode MS"/>
          <w:i/>
        </w:rPr>
      </w:pPr>
      <w:bookmarkStart w:id="742" w:name="_Toc528657965"/>
      <w:bookmarkStart w:id="743" w:name="_Toc528658784"/>
      <w:bookmarkStart w:id="744" w:name="_Toc528660411"/>
      <w:bookmarkStart w:id="745" w:name="_Toc528664261"/>
      <w:bookmarkStart w:id="746" w:name="_Toc528665952"/>
      <w:bookmarkStart w:id="747" w:name="_Toc528666577"/>
      <w:bookmarkStart w:id="748" w:name="_Toc528671300"/>
      <w:bookmarkStart w:id="749" w:name="_Toc530728106"/>
      <w:bookmarkStart w:id="750" w:name="_Toc5959006"/>
      <w:bookmarkStart w:id="751" w:name="_Toc34132933"/>
      <w:bookmarkStart w:id="752" w:name="_Toc157522107"/>
      <w:r w:rsidRPr="00270453">
        <w:rPr>
          <w:rFonts w:eastAsia="Arial Unicode MS"/>
        </w:rPr>
        <w:t>28.- CONDICIONES ESPECIALES DE EJECUCIÓN</w:t>
      </w:r>
      <w:bookmarkEnd w:id="742"/>
      <w:bookmarkEnd w:id="743"/>
      <w:bookmarkEnd w:id="744"/>
      <w:bookmarkEnd w:id="745"/>
      <w:bookmarkEnd w:id="746"/>
      <w:bookmarkEnd w:id="747"/>
      <w:bookmarkEnd w:id="748"/>
      <w:bookmarkEnd w:id="749"/>
      <w:bookmarkEnd w:id="750"/>
      <w:bookmarkEnd w:id="751"/>
      <w:bookmarkEnd w:id="752"/>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53" w:name="_Toc530728107"/>
      <w:bookmarkStart w:id="754" w:name="_Toc5959007"/>
      <w:r w:rsidRPr="00270453">
        <w:rPr>
          <w:sz w:val="19"/>
          <w:szCs w:val="19"/>
        </w:rPr>
        <w:br w:type="page"/>
      </w:r>
    </w:p>
    <w:p w14:paraId="6839C748" w14:textId="588E9710" w:rsidR="00C548B6" w:rsidRPr="00270453" w:rsidRDefault="00C548B6" w:rsidP="001D3DE3">
      <w:pPr>
        <w:pStyle w:val="4izenburua"/>
        <w:spacing w:after="120"/>
        <w:ind w:left="851" w:right="-427"/>
        <w:jc w:val="both"/>
        <w:rPr>
          <w:b w:val="0"/>
          <w:i/>
          <w:sz w:val="19"/>
          <w:szCs w:val="19"/>
        </w:rPr>
      </w:pPr>
      <w:r w:rsidRPr="00270453">
        <w:rPr>
          <w:sz w:val="19"/>
          <w:szCs w:val="19"/>
        </w:rPr>
        <w:lastRenderedPageBreak/>
        <w:t>28.1.- Lingüísticas</w:t>
      </w:r>
      <w:bookmarkEnd w:id="753"/>
      <w:bookmarkEnd w:id="754"/>
      <w:r w:rsidR="00951944" w:rsidRPr="00270453">
        <w:rPr>
          <w:sz w:val="19"/>
          <w:szCs w:val="19"/>
        </w:rPr>
        <w:t>.</w:t>
      </w:r>
    </w:p>
    <w:p w14:paraId="0B9EFCC9" w14:textId="5657DBFF" w:rsidR="00C548B6" w:rsidRPr="00270453" w:rsidRDefault="00C548B6" w:rsidP="00EA4D97">
      <w:pPr>
        <w:pStyle w:val="5izenburua"/>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1A5DE7">
      <w:pPr>
        <w:numPr>
          <w:ilvl w:val="0"/>
          <w:numId w:val="92"/>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1A5DE7">
      <w:pPr>
        <w:numPr>
          <w:ilvl w:val="0"/>
          <w:numId w:val="92"/>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5izenburua"/>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5izenburua"/>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4izenburua"/>
        <w:spacing w:after="120"/>
        <w:ind w:left="851" w:right="-427"/>
        <w:jc w:val="both"/>
        <w:rPr>
          <w:b w:val="0"/>
          <w:i/>
          <w:sz w:val="19"/>
          <w:szCs w:val="19"/>
        </w:rPr>
      </w:pPr>
      <w:bookmarkStart w:id="755" w:name="_Toc530728108"/>
      <w:bookmarkStart w:id="756" w:name="_Toc5959008"/>
      <w:r w:rsidRPr="00270453">
        <w:rPr>
          <w:sz w:val="19"/>
          <w:szCs w:val="19"/>
        </w:rPr>
        <w:t>28.2.- De tipo social o relativo al empleo:</w:t>
      </w:r>
      <w:bookmarkEnd w:id="755"/>
      <w:bookmarkEnd w:id="756"/>
    </w:p>
    <w:p w14:paraId="197E683F" w14:textId="16599CDF" w:rsidR="00C548B6" w:rsidRPr="00270453" w:rsidRDefault="00C548B6" w:rsidP="00EA4D97">
      <w:pPr>
        <w:pStyle w:val="5izenburua"/>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5izenburua"/>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5izenburua"/>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5izenburua"/>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4izenburua"/>
        <w:spacing w:after="120"/>
        <w:ind w:left="851" w:right="-427"/>
        <w:jc w:val="both"/>
        <w:rPr>
          <w:b w:val="0"/>
          <w:i/>
          <w:sz w:val="19"/>
          <w:szCs w:val="19"/>
        </w:rPr>
      </w:pPr>
      <w:bookmarkStart w:id="757" w:name="_Toc530728109"/>
      <w:bookmarkStart w:id="758" w:name="_Toc5959009"/>
      <w:r w:rsidRPr="00270453">
        <w:rPr>
          <w:sz w:val="19"/>
          <w:szCs w:val="19"/>
        </w:rPr>
        <w:t>28.3.- Comprobación pagos a las subcontratistas y suministradoras</w:t>
      </w:r>
      <w:bookmarkEnd w:id="757"/>
      <w:bookmarkEnd w:id="758"/>
      <w:r w:rsidR="00951944" w:rsidRPr="00270453">
        <w:rPr>
          <w:sz w:val="19"/>
          <w:szCs w:val="19"/>
        </w:rPr>
        <w:t>.</w:t>
      </w:r>
    </w:p>
    <w:p w14:paraId="21EF89BC" w14:textId="22481505" w:rsidR="00C548B6" w:rsidRPr="00270453" w:rsidRDefault="00C548B6" w:rsidP="00EA4D97">
      <w:pPr>
        <w:pStyle w:val="5izenburua"/>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5izenburua"/>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5izenburua"/>
      </w:pPr>
      <w:r w:rsidRPr="00270453">
        <w:rPr>
          <w:b/>
        </w:rPr>
        <w:lastRenderedPageBreak/>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5izenburua"/>
      </w:pPr>
      <w:r w:rsidRPr="00270453">
        <w:rPr>
          <w:b/>
        </w:rPr>
        <w:t>28.3.4</w:t>
      </w:r>
      <w:r w:rsidR="0000352F" w:rsidRPr="00270453">
        <w:rPr>
          <w:b/>
        </w:rPr>
        <w:t>.-</w:t>
      </w:r>
      <w:r w:rsidR="0000352F" w:rsidRPr="002704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4izenburua"/>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4izenburua"/>
      </w:pPr>
      <w:bookmarkStart w:id="759" w:name="_Toc528657966"/>
      <w:bookmarkStart w:id="760" w:name="_Toc528658785"/>
      <w:bookmarkStart w:id="761" w:name="_Toc528660412"/>
      <w:bookmarkStart w:id="762" w:name="_Toc528664262"/>
      <w:bookmarkStart w:id="763" w:name="_Toc528665953"/>
      <w:bookmarkStart w:id="764" w:name="_Toc528666578"/>
      <w:bookmarkStart w:id="765" w:name="_Toc528671301"/>
      <w:bookmarkStart w:id="766" w:name="_Toc530728110"/>
      <w:bookmarkStart w:id="767" w:name="_Toc5959010"/>
      <w:bookmarkStart w:id="768"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3izenburua"/>
        <w:spacing w:after="120"/>
        <w:rPr>
          <w:rFonts w:eastAsia="Arial Unicode MS"/>
          <w:i/>
        </w:rPr>
      </w:pPr>
      <w:bookmarkStart w:id="769" w:name="_Toc157522108"/>
      <w:r w:rsidRPr="00270453">
        <w:rPr>
          <w:rFonts w:eastAsia="Arial Unicode MS"/>
        </w:rPr>
        <w:t xml:space="preserve">29.- </w:t>
      </w:r>
      <w:r w:rsidR="006F4559" w:rsidRPr="00270453">
        <w:rPr>
          <w:rFonts w:eastAsia="Arial Unicode MS"/>
          <w:caps w:val="0"/>
        </w:rPr>
        <w:t>CONFIDENCIALIDAD Y TRATAMIENTO DE DATOS PERSONAL</w:t>
      </w:r>
      <w:bookmarkEnd w:id="759"/>
      <w:bookmarkEnd w:id="760"/>
      <w:bookmarkEnd w:id="761"/>
      <w:bookmarkEnd w:id="762"/>
      <w:bookmarkEnd w:id="763"/>
      <w:bookmarkEnd w:id="764"/>
      <w:bookmarkEnd w:id="765"/>
      <w:bookmarkEnd w:id="766"/>
      <w:r w:rsidR="006F4559" w:rsidRPr="00270453">
        <w:rPr>
          <w:rFonts w:eastAsia="Arial Unicode MS"/>
          <w:caps w:val="0"/>
        </w:rPr>
        <w:t>ES</w:t>
      </w:r>
      <w:bookmarkEnd w:id="767"/>
      <w:bookmarkEnd w:id="768"/>
      <w:bookmarkEnd w:id="769"/>
    </w:p>
    <w:p w14:paraId="553D224E" w14:textId="0037AB37" w:rsidR="00C548B6" w:rsidRPr="00270453" w:rsidRDefault="00C548B6" w:rsidP="001D3DE3">
      <w:pPr>
        <w:pStyle w:val="4izenburua"/>
        <w:spacing w:after="120"/>
        <w:ind w:left="851" w:right="-427"/>
        <w:jc w:val="both"/>
        <w:rPr>
          <w:b w:val="0"/>
          <w:i/>
          <w:sz w:val="19"/>
          <w:szCs w:val="19"/>
        </w:rPr>
      </w:pPr>
      <w:bookmarkStart w:id="770" w:name="_Toc530728111"/>
      <w:bookmarkStart w:id="771" w:name="_Toc5959011"/>
      <w:r w:rsidRPr="00270453">
        <w:rPr>
          <w:sz w:val="19"/>
          <w:szCs w:val="19"/>
        </w:rPr>
        <w:t>29.1.- Confidencialidad</w:t>
      </w:r>
      <w:bookmarkEnd w:id="770"/>
      <w:bookmarkEnd w:id="771"/>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4izenburua"/>
        <w:spacing w:after="120"/>
        <w:ind w:left="851" w:right="-427"/>
        <w:jc w:val="both"/>
        <w:rPr>
          <w:b w:val="0"/>
          <w:i/>
          <w:sz w:val="19"/>
          <w:szCs w:val="19"/>
        </w:rPr>
      </w:pPr>
      <w:bookmarkStart w:id="772" w:name="_Toc530728112"/>
      <w:bookmarkStart w:id="773" w:name="_Toc5959012"/>
      <w:r w:rsidRPr="00270453">
        <w:rPr>
          <w:sz w:val="19"/>
          <w:szCs w:val="19"/>
        </w:rPr>
        <w:t>29.2.- Tratamiento de datos personales</w:t>
      </w:r>
      <w:bookmarkEnd w:id="772"/>
      <w:bookmarkEnd w:id="773"/>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270453">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4izenburua"/>
        <w:spacing w:after="120"/>
        <w:ind w:left="851" w:right="-427"/>
        <w:jc w:val="both"/>
        <w:rPr>
          <w:sz w:val="19"/>
          <w:szCs w:val="19"/>
        </w:rPr>
      </w:pPr>
      <w:bookmarkStart w:id="774" w:name="_Toc5959013"/>
      <w:r w:rsidRPr="00270453">
        <w:rPr>
          <w:sz w:val="19"/>
          <w:szCs w:val="19"/>
        </w:rPr>
        <w:t>29.3.- Estipulaciones como encargado del tratamiento</w:t>
      </w:r>
      <w:bookmarkEnd w:id="774"/>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1A5DE7">
      <w:pPr>
        <w:numPr>
          <w:ilvl w:val="0"/>
          <w:numId w:val="72"/>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lastRenderedPageBreak/>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270453">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4izenburua"/>
        <w:spacing w:after="120"/>
        <w:ind w:left="851" w:right="-427"/>
        <w:jc w:val="both"/>
        <w:rPr>
          <w:b w:val="0"/>
          <w:i/>
          <w:sz w:val="19"/>
          <w:szCs w:val="19"/>
        </w:rPr>
      </w:pPr>
      <w:bookmarkStart w:id="775" w:name="_Toc5959014"/>
      <w:r w:rsidRPr="00270453">
        <w:rPr>
          <w:sz w:val="19"/>
          <w:szCs w:val="19"/>
        </w:rPr>
        <w:lastRenderedPageBreak/>
        <w:t>29.4.- Sub-encargos de tratamiento asociados a subcontrataciones</w:t>
      </w:r>
      <w:bookmarkEnd w:id="775"/>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1A5DE7">
      <w:pPr>
        <w:numPr>
          <w:ilvl w:val="0"/>
          <w:numId w:val="121"/>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1A5DE7">
      <w:pPr>
        <w:numPr>
          <w:ilvl w:val="0"/>
          <w:numId w:val="121"/>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3izenburua"/>
        <w:spacing w:after="120"/>
        <w:ind w:left="284" w:hanging="284"/>
        <w:rPr>
          <w:rFonts w:eastAsia="Arial Unicode MS"/>
          <w:i/>
        </w:rPr>
      </w:pPr>
      <w:bookmarkStart w:id="776" w:name="_Toc528657967"/>
      <w:bookmarkStart w:id="777" w:name="_Toc528658786"/>
      <w:bookmarkStart w:id="778" w:name="_Toc528660413"/>
      <w:bookmarkStart w:id="779" w:name="_Toc528664263"/>
      <w:bookmarkStart w:id="780" w:name="_Toc528665954"/>
      <w:bookmarkStart w:id="781" w:name="_Toc528666579"/>
      <w:bookmarkStart w:id="782" w:name="_Toc528671302"/>
      <w:bookmarkStart w:id="783" w:name="_Toc530728113"/>
      <w:bookmarkStart w:id="784" w:name="_Toc5959015"/>
      <w:bookmarkStart w:id="785" w:name="_Toc34132935"/>
      <w:bookmarkStart w:id="786" w:name="_Toc157522109"/>
      <w:r w:rsidRPr="00270453">
        <w:rPr>
          <w:rFonts w:eastAsia="Arial Unicode MS"/>
        </w:rPr>
        <w:t>30.- PROPIEDAD DE LOS TRABAJOS REALIZADOS Y DERECHOS DE PROPIEDAD INDUSTRIAL E INTELECTUAL</w:t>
      </w:r>
      <w:bookmarkEnd w:id="776"/>
      <w:bookmarkEnd w:id="777"/>
      <w:bookmarkEnd w:id="778"/>
      <w:bookmarkEnd w:id="779"/>
      <w:bookmarkEnd w:id="780"/>
      <w:bookmarkEnd w:id="781"/>
      <w:bookmarkEnd w:id="782"/>
      <w:bookmarkEnd w:id="783"/>
      <w:bookmarkEnd w:id="784"/>
      <w:bookmarkEnd w:id="785"/>
      <w:bookmarkEnd w:id="786"/>
      <w:r w:rsidRPr="00270453">
        <w:rPr>
          <w:rFonts w:eastAsia="Arial Unicode MS"/>
        </w:rPr>
        <w:t xml:space="preserve"> </w:t>
      </w:r>
    </w:p>
    <w:p w14:paraId="171AA78C" w14:textId="7F303DEC" w:rsidR="00C548B6" w:rsidRPr="00270453" w:rsidRDefault="00C548B6" w:rsidP="001D3DE3">
      <w:pPr>
        <w:pStyle w:val="4izenburua"/>
        <w:spacing w:after="120"/>
        <w:ind w:left="851" w:right="-427"/>
        <w:jc w:val="both"/>
        <w:rPr>
          <w:b w:val="0"/>
          <w:i/>
          <w:sz w:val="19"/>
          <w:szCs w:val="19"/>
        </w:rPr>
      </w:pPr>
      <w:bookmarkStart w:id="787" w:name="_Toc530728114"/>
      <w:bookmarkStart w:id="788" w:name="_Toc5959016"/>
      <w:r w:rsidRPr="00270453">
        <w:rPr>
          <w:sz w:val="19"/>
          <w:szCs w:val="19"/>
        </w:rPr>
        <w:t>30.1.- Propiedad de los trabajos</w:t>
      </w:r>
      <w:bookmarkEnd w:id="787"/>
      <w:bookmarkEnd w:id="788"/>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4izenburua"/>
        <w:spacing w:after="120"/>
        <w:ind w:left="851" w:right="-427"/>
        <w:jc w:val="both"/>
        <w:rPr>
          <w:b w:val="0"/>
          <w:i/>
          <w:sz w:val="19"/>
          <w:szCs w:val="19"/>
        </w:rPr>
      </w:pPr>
      <w:bookmarkStart w:id="789" w:name="_Toc530728115"/>
      <w:bookmarkStart w:id="790" w:name="_Toc5959017"/>
      <w:r w:rsidRPr="00270453">
        <w:rPr>
          <w:sz w:val="19"/>
          <w:szCs w:val="19"/>
        </w:rPr>
        <w:t>30.2.- Propiedad industrial e intelectual</w:t>
      </w:r>
      <w:bookmarkEnd w:id="789"/>
      <w:bookmarkEnd w:id="790"/>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270453">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3izenburua"/>
        <w:spacing w:after="120"/>
        <w:rPr>
          <w:rFonts w:eastAsia="Arial Unicode MS"/>
          <w:i/>
        </w:rPr>
      </w:pPr>
      <w:bookmarkStart w:id="791" w:name="_Toc528657968"/>
      <w:bookmarkStart w:id="792" w:name="_Toc528658787"/>
      <w:bookmarkStart w:id="793" w:name="_Toc528660414"/>
      <w:bookmarkStart w:id="794" w:name="_Toc528664264"/>
      <w:bookmarkStart w:id="795" w:name="_Toc528665955"/>
      <w:bookmarkStart w:id="796" w:name="_Toc528666580"/>
      <w:bookmarkStart w:id="797" w:name="_Toc528671303"/>
      <w:bookmarkStart w:id="798" w:name="_Toc530728116"/>
      <w:bookmarkStart w:id="799" w:name="_Toc5959018"/>
      <w:bookmarkStart w:id="800" w:name="_Toc34132936"/>
      <w:bookmarkStart w:id="801" w:name="_Toc157522110"/>
      <w:r w:rsidRPr="00270453">
        <w:rPr>
          <w:rFonts w:eastAsia="Arial Unicode MS"/>
        </w:rPr>
        <w:t>31.- PENALIDADES</w:t>
      </w:r>
      <w:bookmarkEnd w:id="791"/>
      <w:bookmarkEnd w:id="792"/>
      <w:bookmarkEnd w:id="793"/>
      <w:bookmarkEnd w:id="794"/>
      <w:bookmarkEnd w:id="795"/>
      <w:bookmarkEnd w:id="796"/>
      <w:bookmarkEnd w:id="797"/>
      <w:bookmarkEnd w:id="798"/>
      <w:bookmarkEnd w:id="799"/>
      <w:bookmarkEnd w:id="800"/>
      <w:bookmarkEnd w:id="801"/>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4izenburua"/>
        <w:spacing w:after="120"/>
        <w:ind w:left="851" w:right="-427"/>
        <w:jc w:val="both"/>
        <w:rPr>
          <w:b w:val="0"/>
          <w:i/>
          <w:sz w:val="19"/>
          <w:szCs w:val="19"/>
        </w:rPr>
      </w:pPr>
      <w:bookmarkStart w:id="802" w:name="_Toc530728117"/>
      <w:bookmarkStart w:id="803" w:name="_Toc5959019"/>
      <w:r w:rsidRPr="00270453">
        <w:rPr>
          <w:sz w:val="19"/>
          <w:szCs w:val="19"/>
        </w:rPr>
        <w:t>31.1.- Causas e importes</w:t>
      </w:r>
      <w:bookmarkEnd w:id="802"/>
      <w:bookmarkEnd w:id="803"/>
      <w:r w:rsidR="00951944" w:rsidRPr="00270453">
        <w:rPr>
          <w:sz w:val="19"/>
          <w:szCs w:val="19"/>
        </w:rPr>
        <w:t>.</w:t>
      </w:r>
    </w:p>
    <w:p w14:paraId="30FEB325" w14:textId="77777777" w:rsidR="00C548B6" w:rsidRPr="00270453" w:rsidRDefault="00C548B6" w:rsidP="001A5DE7">
      <w:pPr>
        <w:numPr>
          <w:ilvl w:val="0"/>
          <w:numId w:val="93"/>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1A5DE7">
      <w:pPr>
        <w:numPr>
          <w:ilvl w:val="0"/>
          <w:numId w:val="93"/>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1A5DE7">
      <w:pPr>
        <w:numPr>
          <w:ilvl w:val="0"/>
          <w:numId w:val="93"/>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1A5DE7">
      <w:pPr>
        <w:numPr>
          <w:ilvl w:val="0"/>
          <w:numId w:val="93"/>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1A5DE7">
      <w:pPr>
        <w:numPr>
          <w:ilvl w:val="0"/>
          <w:numId w:val="93"/>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1A5DE7">
      <w:pPr>
        <w:numPr>
          <w:ilvl w:val="0"/>
          <w:numId w:val="93"/>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1A5DE7">
      <w:pPr>
        <w:numPr>
          <w:ilvl w:val="0"/>
          <w:numId w:val="93"/>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1A5DE7">
      <w:pPr>
        <w:numPr>
          <w:ilvl w:val="0"/>
          <w:numId w:val="93"/>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1A5DE7">
      <w:pPr>
        <w:numPr>
          <w:ilvl w:val="0"/>
          <w:numId w:val="93"/>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804" w:name="_Toc530728118"/>
      <w:bookmarkStart w:id="805" w:name="_Toc5959020"/>
    </w:p>
    <w:p w14:paraId="679B9DAC" w14:textId="230E9248" w:rsidR="00C16BC8" w:rsidRPr="00270453" w:rsidRDefault="00C16BC8" w:rsidP="001A5DE7">
      <w:pPr>
        <w:numPr>
          <w:ilvl w:val="0"/>
          <w:numId w:val="93"/>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4izenburua"/>
        <w:spacing w:after="120"/>
        <w:ind w:left="851" w:right="-427"/>
        <w:jc w:val="both"/>
        <w:rPr>
          <w:b w:val="0"/>
          <w:i/>
          <w:sz w:val="19"/>
          <w:szCs w:val="19"/>
        </w:rPr>
      </w:pPr>
      <w:r w:rsidRPr="00270453">
        <w:rPr>
          <w:sz w:val="19"/>
          <w:szCs w:val="19"/>
        </w:rPr>
        <w:t>31.2.- Procedimiento</w:t>
      </w:r>
      <w:bookmarkEnd w:id="804"/>
      <w:bookmarkEnd w:id="805"/>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1A5DE7">
      <w:pPr>
        <w:numPr>
          <w:ilvl w:val="0"/>
          <w:numId w:val="94"/>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rsidP="001A5DE7">
      <w:pPr>
        <w:numPr>
          <w:ilvl w:val="0"/>
          <w:numId w:val="94"/>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1A5DE7">
      <w:pPr>
        <w:numPr>
          <w:ilvl w:val="0"/>
          <w:numId w:val="94"/>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1A5DE7">
      <w:pPr>
        <w:numPr>
          <w:ilvl w:val="0"/>
          <w:numId w:val="94"/>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3izenburua"/>
        <w:spacing w:after="120"/>
        <w:rPr>
          <w:rFonts w:eastAsia="Arial Unicode MS"/>
          <w:i/>
        </w:rPr>
      </w:pPr>
      <w:bookmarkStart w:id="806" w:name="_Toc528657969"/>
      <w:bookmarkStart w:id="807" w:name="_Toc528658788"/>
      <w:bookmarkStart w:id="808" w:name="_Toc528660415"/>
      <w:bookmarkStart w:id="809" w:name="_Toc528664265"/>
      <w:bookmarkStart w:id="810" w:name="_Toc528665956"/>
      <w:bookmarkStart w:id="811" w:name="_Toc528666581"/>
      <w:bookmarkStart w:id="812" w:name="_Toc528671304"/>
      <w:bookmarkStart w:id="813" w:name="_Toc530728119"/>
      <w:bookmarkStart w:id="814" w:name="_Toc5959021"/>
      <w:bookmarkStart w:id="815" w:name="_Toc34132937"/>
      <w:bookmarkStart w:id="816" w:name="_Toc157522111"/>
      <w:r w:rsidRPr="00270453">
        <w:rPr>
          <w:rFonts w:eastAsia="Arial Unicode MS"/>
        </w:rPr>
        <w:t>32.- PAGO DEL PRECIO</w:t>
      </w:r>
      <w:bookmarkEnd w:id="806"/>
      <w:bookmarkEnd w:id="807"/>
      <w:bookmarkEnd w:id="808"/>
      <w:bookmarkEnd w:id="809"/>
      <w:bookmarkEnd w:id="810"/>
      <w:bookmarkEnd w:id="811"/>
      <w:bookmarkEnd w:id="812"/>
      <w:bookmarkEnd w:id="813"/>
      <w:bookmarkEnd w:id="814"/>
      <w:bookmarkEnd w:id="815"/>
      <w:bookmarkEnd w:id="816"/>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4izenburua"/>
        <w:spacing w:after="120"/>
        <w:ind w:left="851" w:right="-427"/>
        <w:jc w:val="both"/>
        <w:rPr>
          <w:b w:val="0"/>
          <w:i/>
          <w:sz w:val="19"/>
          <w:szCs w:val="19"/>
        </w:rPr>
      </w:pPr>
      <w:bookmarkStart w:id="817" w:name="_Toc530728120"/>
      <w:bookmarkStart w:id="818" w:name="_Toc5959022"/>
      <w:r w:rsidRPr="00270453">
        <w:rPr>
          <w:sz w:val="19"/>
          <w:szCs w:val="19"/>
        </w:rPr>
        <w:t>32.1.- Certificación de servicios prestados o ejecutados</w:t>
      </w:r>
      <w:bookmarkEnd w:id="817"/>
      <w:bookmarkEnd w:id="818"/>
      <w:r w:rsidR="00951944" w:rsidRPr="00270453">
        <w:rPr>
          <w:sz w:val="19"/>
          <w:szCs w:val="19"/>
        </w:rPr>
        <w:t>.</w:t>
      </w:r>
    </w:p>
    <w:p w14:paraId="1368FA39" w14:textId="38F99B4C" w:rsidR="00C548B6" w:rsidRPr="00270453" w:rsidRDefault="00C548B6" w:rsidP="00EA4D97">
      <w:pPr>
        <w:pStyle w:val="5izenburua"/>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1A5DE7">
      <w:pPr>
        <w:numPr>
          <w:ilvl w:val="0"/>
          <w:numId w:val="95"/>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1A5DE7">
      <w:pPr>
        <w:numPr>
          <w:ilvl w:val="0"/>
          <w:numId w:val="95"/>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1A5DE7">
      <w:pPr>
        <w:numPr>
          <w:ilvl w:val="0"/>
          <w:numId w:val="95"/>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1A5DE7">
      <w:pPr>
        <w:numPr>
          <w:ilvl w:val="0"/>
          <w:numId w:val="95"/>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1A5DE7">
      <w:pPr>
        <w:numPr>
          <w:ilvl w:val="0"/>
          <w:numId w:val="95"/>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011799">
      <w:pPr>
        <w:pStyle w:val="5izenburua"/>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1A5DE7">
      <w:pPr>
        <w:numPr>
          <w:ilvl w:val="0"/>
          <w:numId w:val="96"/>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rsidP="001A5DE7">
      <w:pPr>
        <w:numPr>
          <w:ilvl w:val="0"/>
          <w:numId w:val="96"/>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1D3DE3">
      <w:pPr>
        <w:pStyle w:val="4izenburua"/>
        <w:spacing w:after="120"/>
        <w:ind w:left="851" w:right="-427"/>
        <w:jc w:val="both"/>
        <w:rPr>
          <w:b w:val="0"/>
          <w:i/>
          <w:sz w:val="19"/>
          <w:szCs w:val="19"/>
        </w:rPr>
      </w:pPr>
      <w:bookmarkStart w:id="819" w:name="_Toc530728121"/>
      <w:bookmarkStart w:id="820" w:name="_Toc5959023"/>
      <w:r w:rsidRPr="00270453">
        <w:rPr>
          <w:sz w:val="19"/>
          <w:szCs w:val="19"/>
        </w:rPr>
        <w:t>32.2.- Conformidad y registro de factura</w:t>
      </w:r>
      <w:bookmarkEnd w:id="819"/>
      <w:bookmarkEnd w:id="820"/>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4izenburua"/>
        <w:spacing w:after="120"/>
        <w:ind w:left="851" w:right="-427"/>
        <w:jc w:val="both"/>
        <w:rPr>
          <w:b w:val="0"/>
          <w:i/>
          <w:sz w:val="19"/>
          <w:szCs w:val="19"/>
        </w:rPr>
      </w:pPr>
      <w:bookmarkStart w:id="821" w:name="_Toc530728122"/>
      <w:bookmarkStart w:id="822" w:name="_Toc5959024"/>
      <w:r w:rsidRPr="00270453">
        <w:rPr>
          <w:sz w:val="19"/>
          <w:szCs w:val="19"/>
        </w:rPr>
        <w:t>32.3.- Abono</w:t>
      </w:r>
      <w:bookmarkEnd w:id="821"/>
      <w:bookmarkEnd w:id="822"/>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3izenburua"/>
        <w:spacing w:after="120"/>
        <w:rPr>
          <w:rFonts w:eastAsia="Arial Unicode MS"/>
          <w:i/>
        </w:rPr>
      </w:pPr>
      <w:bookmarkStart w:id="823" w:name="_Toc528657970"/>
      <w:bookmarkStart w:id="824" w:name="_Toc528658789"/>
      <w:bookmarkStart w:id="825" w:name="_Toc528660416"/>
      <w:bookmarkStart w:id="826" w:name="_Toc528664266"/>
      <w:bookmarkStart w:id="827" w:name="_Toc528665957"/>
      <w:bookmarkStart w:id="828" w:name="_Toc528666582"/>
      <w:bookmarkStart w:id="829" w:name="_Toc528671305"/>
      <w:bookmarkStart w:id="830" w:name="_Toc530728123"/>
      <w:bookmarkStart w:id="831" w:name="_Toc5959025"/>
      <w:bookmarkStart w:id="832" w:name="_Toc34132938"/>
      <w:bookmarkStart w:id="833" w:name="_Toc157522112"/>
      <w:r w:rsidRPr="00270453">
        <w:rPr>
          <w:rFonts w:eastAsia="Arial Unicode MS"/>
        </w:rPr>
        <w:t>33.- MODIFICACIÓN DEL CONTRATO</w:t>
      </w:r>
      <w:bookmarkEnd w:id="823"/>
      <w:bookmarkEnd w:id="824"/>
      <w:bookmarkEnd w:id="825"/>
      <w:bookmarkEnd w:id="826"/>
      <w:bookmarkEnd w:id="827"/>
      <w:bookmarkEnd w:id="828"/>
      <w:bookmarkEnd w:id="829"/>
      <w:bookmarkEnd w:id="830"/>
      <w:bookmarkEnd w:id="831"/>
      <w:bookmarkEnd w:id="832"/>
      <w:bookmarkEnd w:id="833"/>
    </w:p>
    <w:p w14:paraId="16DA7149" w14:textId="5409ECB9" w:rsidR="00C548B6" w:rsidRPr="00270453" w:rsidRDefault="00C548B6" w:rsidP="001D3DE3">
      <w:pPr>
        <w:pStyle w:val="4izenburua"/>
        <w:spacing w:after="120"/>
        <w:ind w:left="851" w:right="-427"/>
        <w:jc w:val="both"/>
        <w:rPr>
          <w:b w:val="0"/>
          <w:i/>
          <w:sz w:val="19"/>
          <w:szCs w:val="19"/>
        </w:rPr>
      </w:pPr>
      <w:bookmarkStart w:id="834" w:name="_Toc5959026"/>
      <w:r w:rsidRPr="00270453">
        <w:rPr>
          <w:sz w:val="19"/>
          <w:szCs w:val="19"/>
        </w:rPr>
        <w:t>33.1.- Condiciones</w:t>
      </w:r>
      <w:bookmarkEnd w:id="834"/>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4izenburua"/>
        <w:spacing w:after="120"/>
        <w:ind w:left="851" w:right="-427"/>
        <w:jc w:val="both"/>
        <w:rPr>
          <w:b w:val="0"/>
          <w:i/>
          <w:sz w:val="19"/>
          <w:szCs w:val="19"/>
        </w:rPr>
      </w:pPr>
      <w:bookmarkStart w:id="835" w:name="_Toc5959027"/>
      <w:r w:rsidRPr="00270453">
        <w:rPr>
          <w:sz w:val="19"/>
          <w:szCs w:val="19"/>
        </w:rPr>
        <w:t>33.2.- Procedimiento</w:t>
      </w:r>
      <w:bookmarkEnd w:id="835"/>
      <w:r w:rsidR="00951944" w:rsidRPr="00270453">
        <w:rPr>
          <w:sz w:val="19"/>
          <w:szCs w:val="19"/>
        </w:rPr>
        <w:t>.</w:t>
      </w:r>
    </w:p>
    <w:p w14:paraId="77E8B667" w14:textId="10F8142A" w:rsidR="00C548B6" w:rsidRPr="00270453" w:rsidRDefault="00C548B6" w:rsidP="00011799">
      <w:pPr>
        <w:pStyle w:val="5izenburua"/>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1A5DE7">
      <w:pPr>
        <w:numPr>
          <w:ilvl w:val="0"/>
          <w:numId w:val="97"/>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1A5DE7">
      <w:pPr>
        <w:numPr>
          <w:ilvl w:val="0"/>
          <w:numId w:val="98"/>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1A5DE7">
      <w:pPr>
        <w:numPr>
          <w:ilvl w:val="0"/>
          <w:numId w:val="98"/>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1A5DE7">
      <w:pPr>
        <w:numPr>
          <w:ilvl w:val="0"/>
          <w:numId w:val="98"/>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rsidP="001A5DE7">
      <w:pPr>
        <w:numPr>
          <w:ilvl w:val="0"/>
          <w:numId w:val="98"/>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1A5DE7">
      <w:pPr>
        <w:numPr>
          <w:ilvl w:val="0"/>
          <w:numId w:val="98"/>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1A5DE7">
      <w:pPr>
        <w:numPr>
          <w:ilvl w:val="0"/>
          <w:numId w:val="98"/>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1A5DE7">
      <w:pPr>
        <w:numPr>
          <w:ilvl w:val="0"/>
          <w:numId w:val="98"/>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1A5DE7">
      <w:pPr>
        <w:numPr>
          <w:ilvl w:val="0"/>
          <w:numId w:val="98"/>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1A5DE7">
      <w:pPr>
        <w:numPr>
          <w:ilvl w:val="0"/>
          <w:numId w:val="97"/>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1A5DE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1A5DE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1A5DE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1A5DE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1A5DE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rsidP="001A5DE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5izenburua"/>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1A5DE7">
      <w:pPr>
        <w:numPr>
          <w:ilvl w:val="0"/>
          <w:numId w:val="100"/>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1A5DE7">
      <w:pPr>
        <w:numPr>
          <w:ilvl w:val="0"/>
          <w:numId w:val="100"/>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1A5DE7">
      <w:pPr>
        <w:numPr>
          <w:ilvl w:val="0"/>
          <w:numId w:val="100"/>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1A5DE7">
      <w:pPr>
        <w:numPr>
          <w:ilvl w:val="0"/>
          <w:numId w:val="101"/>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1A5DE7">
      <w:pPr>
        <w:numPr>
          <w:ilvl w:val="0"/>
          <w:numId w:val="101"/>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rsidP="001A5DE7">
      <w:pPr>
        <w:numPr>
          <w:ilvl w:val="0"/>
          <w:numId w:val="100"/>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1A5DE7">
      <w:pPr>
        <w:numPr>
          <w:ilvl w:val="0"/>
          <w:numId w:val="100"/>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5izenburua"/>
      </w:pPr>
      <w:r w:rsidRPr="00270453">
        <w:rPr>
          <w:b/>
        </w:rPr>
        <w:lastRenderedPageBreak/>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4izenburua"/>
        <w:spacing w:after="120"/>
        <w:ind w:left="851" w:right="-427"/>
        <w:jc w:val="both"/>
        <w:rPr>
          <w:b w:val="0"/>
          <w:i/>
          <w:sz w:val="19"/>
          <w:szCs w:val="19"/>
        </w:rPr>
      </w:pPr>
      <w:bookmarkStart w:id="836" w:name="_Toc5959028"/>
      <w:r w:rsidRPr="00270453">
        <w:rPr>
          <w:sz w:val="19"/>
          <w:szCs w:val="19"/>
        </w:rPr>
        <w:t>33.3.- Efectos</w:t>
      </w:r>
      <w:bookmarkEnd w:id="836"/>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3izenburua"/>
        <w:spacing w:after="120"/>
        <w:rPr>
          <w:rFonts w:eastAsia="Arial Unicode MS"/>
          <w:i/>
        </w:rPr>
      </w:pPr>
      <w:bookmarkStart w:id="837" w:name="_Toc528657971"/>
      <w:bookmarkStart w:id="838" w:name="_Toc528658790"/>
      <w:bookmarkStart w:id="839" w:name="_Toc528660417"/>
      <w:bookmarkStart w:id="840" w:name="_Toc528664267"/>
      <w:bookmarkStart w:id="841" w:name="_Toc528665958"/>
      <w:bookmarkStart w:id="842" w:name="_Toc528666583"/>
      <w:bookmarkStart w:id="843" w:name="_Toc528671306"/>
      <w:bookmarkStart w:id="844" w:name="_Toc530728124"/>
      <w:bookmarkStart w:id="845" w:name="_Toc5959029"/>
      <w:bookmarkStart w:id="846" w:name="_Toc34132939"/>
      <w:bookmarkStart w:id="847" w:name="_Toc157522113"/>
      <w:r w:rsidRPr="00270453">
        <w:rPr>
          <w:rFonts w:eastAsia="Arial Unicode MS"/>
        </w:rPr>
        <w:t>34.- SUBCONTRATACIÓN</w:t>
      </w:r>
      <w:bookmarkEnd w:id="837"/>
      <w:bookmarkEnd w:id="838"/>
      <w:bookmarkEnd w:id="839"/>
      <w:bookmarkEnd w:id="840"/>
      <w:bookmarkEnd w:id="841"/>
      <w:bookmarkEnd w:id="842"/>
      <w:bookmarkEnd w:id="843"/>
      <w:bookmarkEnd w:id="844"/>
      <w:bookmarkEnd w:id="845"/>
      <w:bookmarkEnd w:id="846"/>
      <w:bookmarkEnd w:id="847"/>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4izenburua"/>
        <w:spacing w:after="120"/>
        <w:ind w:left="851" w:right="-427"/>
        <w:jc w:val="both"/>
        <w:rPr>
          <w:b w:val="0"/>
          <w:i/>
          <w:sz w:val="19"/>
          <w:szCs w:val="19"/>
        </w:rPr>
      </w:pPr>
      <w:bookmarkStart w:id="848" w:name="_Toc530728125"/>
      <w:bookmarkStart w:id="849" w:name="_Toc5959030"/>
      <w:r w:rsidRPr="00270453">
        <w:rPr>
          <w:sz w:val="19"/>
          <w:szCs w:val="19"/>
        </w:rPr>
        <w:t>34.1.- Comunicación a la/al responsable del contrato</w:t>
      </w:r>
      <w:bookmarkEnd w:id="848"/>
      <w:bookmarkEnd w:id="849"/>
      <w:r w:rsidR="00951944" w:rsidRPr="00270453">
        <w:rPr>
          <w:sz w:val="19"/>
          <w:szCs w:val="19"/>
        </w:rPr>
        <w:t>.</w:t>
      </w:r>
    </w:p>
    <w:p w14:paraId="058E2C89" w14:textId="7A7F84DA" w:rsidR="00C548B6" w:rsidRPr="00270453" w:rsidRDefault="00C548B6" w:rsidP="001A5DE7">
      <w:pPr>
        <w:numPr>
          <w:ilvl w:val="0"/>
          <w:numId w:val="102"/>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1A5DE7">
      <w:pPr>
        <w:numPr>
          <w:ilvl w:val="0"/>
          <w:numId w:val="102"/>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4izenburua"/>
        <w:spacing w:after="120"/>
        <w:ind w:left="851" w:right="-427"/>
        <w:jc w:val="both"/>
        <w:rPr>
          <w:b w:val="0"/>
          <w:i/>
          <w:sz w:val="19"/>
          <w:szCs w:val="19"/>
        </w:rPr>
      </w:pPr>
      <w:bookmarkStart w:id="850" w:name="_Toc530728126"/>
      <w:bookmarkStart w:id="851" w:name="_Toc5959031"/>
      <w:r w:rsidRPr="00270453">
        <w:rPr>
          <w:sz w:val="19"/>
          <w:szCs w:val="19"/>
        </w:rPr>
        <w:t>34.2.- Comprobación del cumplimiento de condiciones de pago a subcontratistas o suministradoras</w:t>
      </w:r>
      <w:bookmarkEnd w:id="850"/>
      <w:bookmarkEnd w:id="851"/>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270453" w:rsidRDefault="00C548B6" w:rsidP="001D3DE3">
      <w:pPr>
        <w:pStyle w:val="3izenburua"/>
        <w:spacing w:after="120"/>
        <w:rPr>
          <w:rFonts w:eastAsia="Arial Unicode MS"/>
          <w:i/>
        </w:rPr>
      </w:pPr>
      <w:bookmarkStart w:id="852" w:name="_Toc528657972"/>
      <w:bookmarkStart w:id="853" w:name="_Toc528658791"/>
      <w:bookmarkStart w:id="854" w:name="_Toc528660418"/>
      <w:bookmarkStart w:id="855" w:name="_Toc528664268"/>
      <w:bookmarkStart w:id="856" w:name="_Toc528665959"/>
      <w:bookmarkStart w:id="857" w:name="_Toc528666584"/>
      <w:bookmarkStart w:id="858" w:name="_Toc528671307"/>
      <w:bookmarkStart w:id="859" w:name="_Toc530728127"/>
      <w:bookmarkStart w:id="860" w:name="_Toc5959032"/>
      <w:bookmarkStart w:id="861" w:name="_Toc34132940"/>
      <w:bookmarkStart w:id="862" w:name="_Toc157522114"/>
      <w:r w:rsidRPr="00270453">
        <w:rPr>
          <w:rFonts w:eastAsia="Arial Unicode MS"/>
        </w:rPr>
        <w:t>35.- CESIÓN DEL CONTRATO Y MODIFICACIÓN DE LA COMPOSICIÓN DE LA UTE</w:t>
      </w:r>
      <w:bookmarkEnd w:id="852"/>
      <w:bookmarkEnd w:id="853"/>
      <w:bookmarkEnd w:id="854"/>
      <w:bookmarkEnd w:id="855"/>
      <w:bookmarkEnd w:id="856"/>
      <w:bookmarkEnd w:id="857"/>
      <w:bookmarkEnd w:id="858"/>
      <w:bookmarkEnd w:id="859"/>
      <w:bookmarkEnd w:id="860"/>
      <w:bookmarkEnd w:id="861"/>
      <w:bookmarkEnd w:id="862"/>
    </w:p>
    <w:p w14:paraId="46E18D0A" w14:textId="482E9501" w:rsidR="00C548B6" w:rsidRPr="00270453" w:rsidRDefault="00C548B6" w:rsidP="001D3DE3">
      <w:pPr>
        <w:pStyle w:val="4izenburua"/>
        <w:spacing w:after="120"/>
        <w:ind w:left="851" w:right="-427"/>
        <w:jc w:val="both"/>
        <w:rPr>
          <w:b w:val="0"/>
          <w:i/>
          <w:sz w:val="19"/>
          <w:szCs w:val="19"/>
        </w:rPr>
      </w:pPr>
      <w:bookmarkStart w:id="863" w:name="_Toc530728128"/>
      <w:bookmarkStart w:id="864" w:name="_Toc5959033"/>
      <w:r w:rsidRPr="00270453">
        <w:rPr>
          <w:sz w:val="19"/>
          <w:szCs w:val="19"/>
        </w:rPr>
        <w:t>35.1.- Cesión del contrato</w:t>
      </w:r>
      <w:bookmarkEnd w:id="863"/>
      <w:bookmarkEnd w:id="864"/>
      <w:r w:rsidR="00951944" w:rsidRPr="00270453">
        <w:rPr>
          <w:sz w:val="19"/>
          <w:szCs w:val="19"/>
        </w:rPr>
        <w:t>.</w:t>
      </w:r>
    </w:p>
    <w:p w14:paraId="55EC98C4" w14:textId="650970A3" w:rsidR="00C548B6" w:rsidRPr="00270453" w:rsidRDefault="00C548B6" w:rsidP="00011799">
      <w:pPr>
        <w:pStyle w:val="5izenburua"/>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1A5DE7">
      <w:pPr>
        <w:numPr>
          <w:ilvl w:val="0"/>
          <w:numId w:val="103"/>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1A5DE7">
      <w:pPr>
        <w:numPr>
          <w:ilvl w:val="0"/>
          <w:numId w:val="103"/>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1A5DE7">
      <w:pPr>
        <w:numPr>
          <w:ilvl w:val="0"/>
          <w:numId w:val="103"/>
        </w:numPr>
        <w:spacing w:before="120" w:after="120"/>
        <w:ind w:left="1985" w:right="-427" w:hanging="284"/>
        <w:jc w:val="both"/>
        <w:rPr>
          <w:rFonts w:ascii="Verdana" w:hAnsi="Verdana"/>
          <w:sz w:val="19"/>
          <w:szCs w:val="19"/>
        </w:rPr>
      </w:pPr>
      <w:r w:rsidRPr="00270453">
        <w:rPr>
          <w:rFonts w:ascii="Verdana" w:hAnsi="Verdana"/>
          <w:sz w:val="19"/>
          <w:szCs w:val="19"/>
        </w:rPr>
        <w:lastRenderedPageBreak/>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5izenburua"/>
        <w:rPr>
          <w:b/>
        </w:rPr>
      </w:pPr>
      <w:r w:rsidRPr="00270453">
        <w:rPr>
          <w:b/>
        </w:rPr>
        <w:t>35.1.2.- Procedimiento</w:t>
      </w:r>
      <w:r w:rsidR="00951944" w:rsidRPr="00270453">
        <w:rPr>
          <w:b/>
        </w:rPr>
        <w:t>.</w:t>
      </w:r>
    </w:p>
    <w:p w14:paraId="31E8033E" w14:textId="77777777" w:rsidR="00C548B6" w:rsidRPr="00270453" w:rsidRDefault="00C548B6" w:rsidP="001A5DE7">
      <w:pPr>
        <w:numPr>
          <w:ilvl w:val="0"/>
          <w:numId w:val="104"/>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1A5DE7">
      <w:pPr>
        <w:pStyle w:val="Zerrenda-paragrafoa"/>
        <w:numPr>
          <w:ilvl w:val="0"/>
          <w:numId w:val="135"/>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rsidP="001A5DE7">
      <w:pPr>
        <w:pStyle w:val="Zerrenda-paragrafoa"/>
        <w:numPr>
          <w:ilvl w:val="0"/>
          <w:numId w:val="135"/>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1A5DE7">
      <w:pPr>
        <w:numPr>
          <w:ilvl w:val="0"/>
          <w:numId w:val="104"/>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1A5DE7">
      <w:pPr>
        <w:numPr>
          <w:ilvl w:val="0"/>
          <w:numId w:val="104"/>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1A5DE7">
      <w:pPr>
        <w:numPr>
          <w:ilvl w:val="0"/>
          <w:numId w:val="104"/>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1A5DE7">
      <w:pPr>
        <w:numPr>
          <w:ilvl w:val="0"/>
          <w:numId w:val="104"/>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1A5DE7">
      <w:pPr>
        <w:numPr>
          <w:ilvl w:val="0"/>
          <w:numId w:val="104"/>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1A5DE7">
      <w:pPr>
        <w:numPr>
          <w:ilvl w:val="0"/>
          <w:numId w:val="104"/>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1A5DE7">
      <w:pPr>
        <w:numPr>
          <w:ilvl w:val="0"/>
          <w:numId w:val="104"/>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1A5DE7">
      <w:pPr>
        <w:numPr>
          <w:ilvl w:val="0"/>
          <w:numId w:val="104"/>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5izenburua"/>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1A5DE7">
      <w:pPr>
        <w:numPr>
          <w:ilvl w:val="0"/>
          <w:numId w:val="105"/>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1A5DE7">
      <w:pPr>
        <w:numPr>
          <w:ilvl w:val="0"/>
          <w:numId w:val="105"/>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1A5DE7">
      <w:pPr>
        <w:numPr>
          <w:ilvl w:val="0"/>
          <w:numId w:val="105"/>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4izenburua"/>
        <w:spacing w:after="120"/>
        <w:ind w:left="851" w:right="-427"/>
        <w:jc w:val="both"/>
        <w:rPr>
          <w:b w:val="0"/>
          <w:i/>
          <w:sz w:val="19"/>
          <w:szCs w:val="19"/>
        </w:rPr>
      </w:pPr>
      <w:bookmarkStart w:id="865" w:name="_Toc530728129"/>
      <w:bookmarkStart w:id="866" w:name="_Toc5959034"/>
      <w:r w:rsidRPr="00270453">
        <w:rPr>
          <w:sz w:val="19"/>
          <w:szCs w:val="19"/>
        </w:rPr>
        <w:t>35.2.- Modificación de la composición de la UTE</w:t>
      </w:r>
      <w:bookmarkEnd w:id="865"/>
      <w:bookmarkEnd w:id="866"/>
      <w:r w:rsidR="00951944" w:rsidRPr="00270453">
        <w:rPr>
          <w:sz w:val="19"/>
          <w:szCs w:val="19"/>
        </w:rPr>
        <w:t>.</w:t>
      </w:r>
    </w:p>
    <w:p w14:paraId="6CA8A9E8" w14:textId="31FCB726" w:rsidR="00C548B6" w:rsidRPr="00270453" w:rsidRDefault="00C548B6" w:rsidP="00011799">
      <w:pPr>
        <w:pStyle w:val="5izenburua"/>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rsidP="001A5DE7">
      <w:pPr>
        <w:numPr>
          <w:ilvl w:val="0"/>
          <w:numId w:val="73"/>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1A5DE7">
      <w:pPr>
        <w:pStyle w:val="Zerrenda-paragrafoa"/>
        <w:numPr>
          <w:ilvl w:val="0"/>
          <w:numId w:val="74"/>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1A5DE7">
      <w:pPr>
        <w:pStyle w:val="Zerrenda-paragrafoa"/>
        <w:numPr>
          <w:ilvl w:val="0"/>
          <w:numId w:val="7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1A5DE7">
      <w:pPr>
        <w:numPr>
          <w:ilvl w:val="0"/>
          <w:numId w:val="73"/>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1A5DE7">
      <w:pPr>
        <w:numPr>
          <w:ilvl w:val="0"/>
          <w:numId w:val="73"/>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1A5DE7">
      <w:pPr>
        <w:numPr>
          <w:ilvl w:val="0"/>
          <w:numId w:val="73"/>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1A5DE7">
      <w:pPr>
        <w:numPr>
          <w:ilvl w:val="0"/>
          <w:numId w:val="73"/>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1A5DE7">
      <w:pPr>
        <w:numPr>
          <w:ilvl w:val="0"/>
          <w:numId w:val="73"/>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rsidP="001A5DE7">
      <w:pPr>
        <w:numPr>
          <w:ilvl w:val="0"/>
          <w:numId w:val="73"/>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1A5DE7">
      <w:pPr>
        <w:numPr>
          <w:ilvl w:val="0"/>
          <w:numId w:val="73"/>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1A5DE7">
      <w:pPr>
        <w:numPr>
          <w:ilvl w:val="0"/>
          <w:numId w:val="73"/>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5izenburua"/>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5izenburua"/>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1A5DE7">
      <w:pPr>
        <w:numPr>
          <w:ilvl w:val="0"/>
          <w:numId w:val="106"/>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1A5DE7">
      <w:pPr>
        <w:pStyle w:val="Zerrenda-paragrafoa"/>
        <w:numPr>
          <w:ilvl w:val="0"/>
          <w:numId w:val="13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270453" w:rsidRDefault="00C548B6" w:rsidP="001A5DE7">
      <w:pPr>
        <w:pStyle w:val="Zerrenda-paragrafoa"/>
        <w:numPr>
          <w:ilvl w:val="0"/>
          <w:numId w:val="134"/>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1A5DE7">
      <w:pPr>
        <w:numPr>
          <w:ilvl w:val="0"/>
          <w:numId w:val="106"/>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2izenburua"/>
      </w:pPr>
      <w:bookmarkStart w:id="867" w:name="_Toc505598230"/>
      <w:bookmarkStart w:id="868" w:name="_Toc505598307"/>
      <w:bookmarkStart w:id="869" w:name="_Toc505598400"/>
      <w:bookmarkStart w:id="870" w:name="_Toc507512582"/>
      <w:bookmarkStart w:id="871" w:name="_Toc507512883"/>
      <w:bookmarkStart w:id="872" w:name="_Toc528657973"/>
      <w:bookmarkStart w:id="873" w:name="_Toc528658792"/>
      <w:bookmarkStart w:id="874" w:name="_Toc528660419"/>
      <w:bookmarkStart w:id="875" w:name="_Toc528664269"/>
      <w:bookmarkStart w:id="876" w:name="_Toc528665960"/>
      <w:bookmarkStart w:id="877" w:name="_Toc528666585"/>
      <w:bookmarkStart w:id="878" w:name="_Toc528671308"/>
      <w:bookmarkStart w:id="879" w:name="_Toc530728130"/>
      <w:bookmarkStart w:id="880" w:name="_Toc5959035"/>
      <w:bookmarkStart w:id="881" w:name="_Toc34132941"/>
      <w:bookmarkStart w:id="882" w:name="_Toc157522115"/>
      <w:r w:rsidRPr="00270453">
        <w:lastRenderedPageBreak/>
        <w:t>VI.- EXTINCIÓN DEL CONTRATO</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14:paraId="257B7DC4" w14:textId="082A996B" w:rsidR="00C548B6" w:rsidRPr="00270453" w:rsidRDefault="00C548B6" w:rsidP="001D3DE3">
      <w:pPr>
        <w:pStyle w:val="3izenburua"/>
        <w:spacing w:after="120"/>
        <w:rPr>
          <w:rFonts w:eastAsia="Arial Unicode MS"/>
          <w:i/>
        </w:rPr>
      </w:pPr>
      <w:bookmarkStart w:id="883" w:name="_Toc528657974"/>
      <w:bookmarkStart w:id="884" w:name="_Toc528658793"/>
      <w:bookmarkStart w:id="885" w:name="_Toc528660420"/>
      <w:bookmarkStart w:id="886" w:name="_Toc528664270"/>
      <w:bookmarkStart w:id="887" w:name="_Toc528665961"/>
      <w:bookmarkStart w:id="888" w:name="_Toc528666586"/>
      <w:bookmarkStart w:id="889" w:name="_Toc528671309"/>
      <w:bookmarkStart w:id="890" w:name="_Toc530728131"/>
      <w:bookmarkStart w:id="891" w:name="_Toc5959036"/>
      <w:bookmarkStart w:id="892" w:name="_Toc34132942"/>
      <w:bookmarkStart w:id="893" w:name="_Toc157522116"/>
      <w:r w:rsidRPr="00270453">
        <w:rPr>
          <w:rFonts w:eastAsia="Arial Unicode MS"/>
        </w:rPr>
        <w:t>36.- CUMPLIMIENTO: ENTREGA, RECEPCIÓN Y LIQUIDACIÓN</w:t>
      </w:r>
      <w:bookmarkEnd w:id="883"/>
      <w:bookmarkEnd w:id="884"/>
      <w:bookmarkEnd w:id="885"/>
      <w:bookmarkEnd w:id="886"/>
      <w:bookmarkEnd w:id="887"/>
      <w:bookmarkEnd w:id="888"/>
      <w:bookmarkEnd w:id="889"/>
      <w:bookmarkEnd w:id="890"/>
      <w:bookmarkEnd w:id="891"/>
      <w:bookmarkEnd w:id="892"/>
      <w:bookmarkEnd w:id="893"/>
    </w:p>
    <w:p w14:paraId="0D948234" w14:textId="73A31E6E" w:rsidR="00C548B6" w:rsidRPr="00270453" w:rsidRDefault="00C548B6" w:rsidP="001D3DE3">
      <w:pPr>
        <w:pStyle w:val="4izenburua"/>
        <w:spacing w:after="120"/>
        <w:ind w:left="851" w:right="-427"/>
        <w:jc w:val="both"/>
        <w:rPr>
          <w:b w:val="0"/>
          <w:i/>
          <w:sz w:val="19"/>
          <w:szCs w:val="19"/>
        </w:rPr>
      </w:pPr>
      <w:bookmarkStart w:id="894" w:name="_Toc530728132"/>
      <w:bookmarkStart w:id="895" w:name="_Toc5959037"/>
      <w:r w:rsidRPr="00270453">
        <w:rPr>
          <w:sz w:val="19"/>
          <w:szCs w:val="19"/>
        </w:rPr>
        <w:t>36.1.- Entrega y comprobación del correcto cumplimiento</w:t>
      </w:r>
      <w:bookmarkEnd w:id="894"/>
      <w:bookmarkEnd w:id="895"/>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1A5DE7">
      <w:pPr>
        <w:pStyle w:val="Zerrenda-paragrafoa"/>
        <w:numPr>
          <w:ilvl w:val="0"/>
          <w:numId w:val="130"/>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1A5DE7">
      <w:pPr>
        <w:pStyle w:val="Zerrenda-paragrafoa"/>
        <w:numPr>
          <w:ilvl w:val="0"/>
          <w:numId w:val="130"/>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1A5DE7">
      <w:pPr>
        <w:numPr>
          <w:ilvl w:val="0"/>
          <w:numId w:val="107"/>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1A5DE7">
      <w:pPr>
        <w:numPr>
          <w:ilvl w:val="0"/>
          <w:numId w:val="107"/>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4izenburua"/>
        <w:spacing w:after="120"/>
        <w:ind w:left="851" w:right="-427"/>
        <w:jc w:val="both"/>
        <w:rPr>
          <w:b w:val="0"/>
          <w:i/>
          <w:sz w:val="19"/>
          <w:szCs w:val="19"/>
        </w:rPr>
      </w:pPr>
      <w:bookmarkStart w:id="896" w:name="_Toc530728133"/>
      <w:bookmarkStart w:id="897" w:name="_Toc5959038"/>
      <w:r w:rsidRPr="00270453">
        <w:rPr>
          <w:sz w:val="19"/>
          <w:szCs w:val="19"/>
        </w:rPr>
        <w:t>36.2.- Subsanación de defectos</w:t>
      </w:r>
      <w:bookmarkEnd w:id="896"/>
      <w:bookmarkEnd w:id="897"/>
      <w:r w:rsidR="00A93246" w:rsidRPr="00270453">
        <w:rPr>
          <w:sz w:val="19"/>
          <w:szCs w:val="19"/>
        </w:rPr>
        <w:t>.</w:t>
      </w:r>
    </w:p>
    <w:p w14:paraId="183FDCFD" w14:textId="1B7C6AD8" w:rsidR="00C548B6" w:rsidRPr="00270453" w:rsidRDefault="00C548B6" w:rsidP="00011799">
      <w:pPr>
        <w:pStyle w:val="5izenburua"/>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1A5DE7">
      <w:pPr>
        <w:numPr>
          <w:ilvl w:val="0"/>
          <w:numId w:val="108"/>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1A5DE7">
      <w:pPr>
        <w:numPr>
          <w:ilvl w:val="0"/>
          <w:numId w:val="108"/>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1A5DE7">
      <w:pPr>
        <w:numPr>
          <w:ilvl w:val="0"/>
          <w:numId w:val="109"/>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1A5DE7">
      <w:pPr>
        <w:numPr>
          <w:ilvl w:val="0"/>
          <w:numId w:val="109"/>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w:t>
      </w:r>
      <w:r w:rsidRPr="00270453">
        <w:rPr>
          <w:rFonts w:ascii="Verdana" w:hAnsi="Verdana"/>
          <w:sz w:val="19"/>
          <w:szCs w:val="19"/>
        </w:rPr>
        <w:lastRenderedPageBreak/>
        <w:t xml:space="preserve">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5izenburua"/>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4izenburua"/>
        <w:spacing w:after="120"/>
        <w:ind w:left="851" w:right="-427"/>
        <w:jc w:val="both"/>
        <w:rPr>
          <w:b w:val="0"/>
          <w:i/>
          <w:sz w:val="19"/>
          <w:szCs w:val="19"/>
        </w:rPr>
      </w:pPr>
      <w:bookmarkStart w:id="898" w:name="_Toc530728134"/>
      <w:bookmarkStart w:id="899" w:name="_Toc5959039"/>
      <w:r w:rsidRPr="00270453">
        <w:rPr>
          <w:sz w:val="19"/>
          <w:szCs w:val="19"/>
        </w:rPr>
        <w:t>36.3.- Recepción</w:t>
      </w:r>
      <w:bookmarkEnd w:id="898"/>
      <w:bookmarkEnd w:id="899"/>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4izenburua"/>
        <w:spacing w:after="120"/>
        <w:ind w:left="851" w:right="-427"/>
        <w:jc w:val="both"/>
        <w:rPr>
          <w:b w:val="0"/>
          <w:i/>
          <w:sz w:val="19"/>
          <w:szCs w:val="19"/>
        </w:rPr>
      </w:pPr>
      <w:bookmarkStart w:id="900" w:name="_Toc530728135"/>
      <w:bookmarkStart w:id="901" w:name="_Toc5959040"/>
      <w:r w:rsidRPr="00270453">
        <w:rPr>
          <w:sz w:val="19"/>
          <w:szCs w:val="19"/>
        </w:rPr>
        <w:t>36.4.- Liquidación</w:t>
      </w:r>
      <w:bookmarkEnd w:id="900"/>
      <w:bookmarkEnd w:id="901"/>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3izenburua"/>
        <w:spacing w:after="120"/>
        <w:rPr>
          <w:rFonts w:eastAsia="Arial Unicode MS"/>
          <w:i/>
        </w:rPr>
      </w:pPr>
      <w:bookmarkStart w:id="902" w:name="_Toc528657975"/>
      <w:bookmarkStart w:id="903" w:name="_Toc528658794"/>
      <w:bookmarkStart w:id="904" w:name="_Toc528660421"/>
      <w:bookmarkStart w:id="905" w:name="_Toc528664271"/>
      <w:bookmarkStart w:id="906" w:name="_Toc528665962"/>
      <w:bookmarkStart w:id="907" w:name="_Toc528666587"/>
      <w:bookmarkStart w:id="908" w:name="_Toc528671310"/>
      <w:bookmarkStart w:id="909" w:name="_Toc530728136"/>
      <w:bookmarkStart w:id="910" w:name="_Toc5959041"/>
      <w:bookmarkStart w:id="911" w:name="_Toc34132943"/>
      <w:bookmarkStart w:id="912" w:name="_Toc157522117"/>
      <w:r w:rsidRPr="00270453">
        <w:rPr>
          <w:rFonts w:eastAsia="Arial Unicode MS"/>
        </w:rPr>
        <w:t>37.- PLAZO DE GARANTÍA Y DEVOLUCIóN DE LA GARANTÍA</w:t>
      </w:r>
      <w:bookmarkEnd w:id="902"/>
      <w:bookmarkEnd w:id="903"/>
      <w:bookmarkEnd w:id="904"/>
      <w:bookmarkEnd w:id="905"/>
      <w:bookmarkEnd w:id="906"/>
      <w:bookmarkEnd w:id="907"/>
      <w:bookmarkEnd w:id="908"/>
      <w:bookmarkEnd w:id="909"/>
      <w:bookmarkEnd w:id="910"/>
      <w:bookmarkEnd w:id="911"/>
      <w:bookmarkEnd w:id="912"/>
    </w:p>
    <w:p w14:paraId="15D33364" w14:textId="53A0B56E" w:rsidR="00C548B6" w:rsidRPr="00270453" w:rsidRDefault="00C548B6" w:rsidP="001D3DE3">
      <w:pPr>
        <w:pStyle w:val="4izenburua"/>
        <w:spacing w:after="120"/>
        <w:ind w:left="851" w:right="-427"/>
        <w:jc w:val="both"/>
        <w:rPr>
          <w:b w:val="0"/>
          <w:i/>
          <w:sz w:val="19"/>
          <w:szCs w:val="19"/>
        </w:rPr>
      </w:pPr>
      <w:bookmarkStart w:id="913" w:name="_Toc530728137"/>
      <w:bookmarkStart w:id="914" w:name="_Toc5959042"/>
      <w:r w:rsidRPr="00270453">
        <w:rPr>
          <w:sz w:val="19"/>
          <w:szCs w:val="19"/>
        </w:rPr>
        <w:t>37.1.- Obligaciones de la contratista</w:t>
      </w:r>
      <w:bookmarkEnd w:id="913"/>
      <w:bookmarkEnd w:id="914"/>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4izenburua"/>
        <w:spacing w:after="120"/>
        <w:ind w:left="851" w:right="-427"/>
        <w:jc w:val="both"/>
        <w:rPr>
          <w:b w:val="0"/>
          <w:i/>
          <w:sz w:val="19"/>
          <w:szCs w:val="19"/>
        </w:rPr>
      </w:pPr>
      <w:bookmarkStart w:id="915" w:name="_Toc530728138"/>
      <w:bookmarkStart w:id="916" w:name="_Toc5959043"/>
      <w:r w:rsidRPr="00270453">
        <w:rPr>
          <w:sz w:val="19"/>
          <w:szCs w:val="19"/>
        </w:rPr>
        <w:t>37.2.- Devolución de la garantía</w:t>
      </w:r>
      <w:bookmarkEnd w:id="915"/>
      <w:bookmarkEnd w:id="916"/>
      <w:r w:rsidR="00A93246" w:rsidRPr="00270453">
        <w:rPr>
          <w:sz w:val="19"/>
          <w:szCs w:val="19"/>
        </w:rPr>
        <w:t>.</w:t>
      </w:r>
    </w:p>
    <w:p w14:paraId="6AE3DFA9" w14:textId="6BEDBDCE" w:rsidR="00C548B6" w:rsidRPr="00270453" w:rsidRDefault="00C548B6" w:rsidP="00011799">
      <w:pPr>
        <w:pStyle w:val="5izenburua"/>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5izenburua"/>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1A5DE7">
      <w:pPr>
        <w:numPr>
          <w:ilvl w:val="0"/>
          <w:numId w:val="110"/>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1A5DE7">
      <w:pPr>
        <w:numPr>
          <w:ilvl w:val="0"/>
          <w:numId w:val="110"/>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5izenburua"/>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5izenburua"/>
        <w:ind w:right="-427"/>
      </w:pPr>
      <w:bookmarkStart w:id="917" w:name="_Toc41549426"/>
      <w:bookmarkStart w:id="918"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7"/>
      <w:bookmarkEnd w:id="918"/>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1A5DE7">
      <w:pPr>
        <w:pStyle w:val="Zerrenda-paragrafoa"/>
        <w:numPr>
          <w:ilvl w:val="0"/>
          <w:numId w:val="143"/>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1A5DE7">
      <w:pPr>
        <w:pStyle w:val="Zerrenda-paragrafoa"/>
        <w:numPr>
          <w:ilvl w:val="0"/>
          <w:numId w:val="143"/>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3izenburua"/>
        <w:spacing w:after="120"/>
        <w:rPr>
          <w:rFonts w:eastAsia="Arial Unicode MS"/>
          <w:i/>
        </w:rPr>
      </w:pPr>
      <w:bookmarkStart w:id="919" w:name="_Toc528657976"/>
      <w:bookmarkStart w:id="920" w:name="_Toc528658795"/>
      <w:bookmarkStart w:id="921" w:name="_Toc528660422"/>
      <w:bookmarkStart w:id="922" w:name="_Toc528664272"/>
      <w:bookmarkStart w:id="923" w:name="_Toc528665963"/>
      <w:bookmarkStart w:id="924" w:name="_Toc528666588"/>
      <w:bookmarkStart w:id="925" w:name="_Toc528671311"/>
      <w:bookmarkStart w:id="926" w:name="_Toc530728139"/>
      <w:bookmarkStart w:id="927" w:name="_Toc5959044"/>
      <w:bookmarkStart w:id="928" w:name="_Toc34132944"/>
      <w:bookmarkStart w:id="929" w:name="_Toc157522118"/>
      <w:r w:rsidRPr="00270453">
        <w:rPr>
          <w:rFonts w:eastAsia="Arial Unicode MS"/>
        </w:rPr>
        <w:t>38.- RESOLUCIÓN DEL CONTRATO</w:t>
      </w:r>
      <w:bookmarkEnd w:id="919"/>
      <w:bookmarkEnd w:id="920"/>
      <w:bookmarkEnd w:id="921"/>
      <w:bookmarkEnd w:id="922"/>
      <w:bookmarkEnd w:id="923"/>
      <w:bookmarkEnd w:id="924"/>
      <w:bookmarkEnd w:id="925"/>
      <w:bookmarkEnd w:id="926"/>
      <w:bookmarkEnd w:id="927"/>
      <w:bookmarkEnd w:id="928"/>
      <w:bookmarkEnd w:id="929"/>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1A5DE7">
      <w:pPr>
        <w:numPr>
          <w:ilvl w:val="0"/>
          <w:numId w:val="111"/>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1A5DE7">
      <w:pPr>
        <w:numPr>
          <w:ilvl w:val="0"/>
          <w:numId w:val="111"/>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rsidP="001A5DE7">
      <w:pPr>
        <w:numPr>
          <w:ilvl w:val="0"/>
          <w:numId w:val="111"/>
        </w:numPr>
        <w:spacing w:before="120" w:after="120"/>
        <w:ind w:left="851" w:right="-427" w:hanging="283"/>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2izenburua"/>
      </w:pPr>
      <w:bookmarkStart w:id="930" w:name="_Toc505598231"/>
      <w:bookmarkStart w:id="931" w:name="_Toc505598308"/>
      <w:bookmarkStart w:id="932" w:name="_Toc505598401"/>
      <w:bookmarkStart w:id="933" w:name="_Toc507512583"/>
      <w:bookmarkStart w:id="934" w:name="_Toc507512884"/>
      <w:bookmarkStart w:id="935" w:name="_Toc528657977"/>
      <w:bookmarkStart w:id="936" w:name="_Toc528658796"/>
      <w:bookmarkStart w:id="937" w:name="_Toc528660423"/>
      <w:bookmarkStart w:id="938" w:name="_Toc528664273"/>
      <w:bookmarkStart w:id="939" w:name="_Toc528665964"/>
      <w:bookmarkStart w:id="940" w:name="_Toc528666589"/>
      <w:bookmarkStart w:id="941" w:name="_Toc528671312"/>
      <w:bookmarkStart w:id="942" w:name="_Toc530728140"/>
      <w:bookmarkStart w:id="943" w:name="_Toc5959045"/>
      <w:bookmarkStart w:id="944" w:name="_Toc34132945"/>
      <w:bookmarkStart w:id="945" w:name="_Toc157522119"/>
      <w:r w:rsidRPr="00270453">
        <w:lastRenderedPageBreak/>
        <w:t>VII.- INCIDENCIAS Y REVISIÓN DE ACTOS</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p>
    <w:p w14:paraId="63C867C8" w14:textId="0E2CEC5F" w:rsidR="00C548B6" w:rsidRPr="00270453" w:rsidRDefault="00C548B6" w:rsidP="001D3DE3">
      <w:pPr>
        <w:pStyle w:val="3izenburua"/>
        <w:spacing w:after="120"/>
        <w:rPr>
          <w:rFonts w:eastAsia="Arial Unicode MS"/>
          <w:i/>
        </w:rPr>
      </w:pPr>
      <w:bookmarkStart w:id="946" w:name="_Toc528657978"/>
      <w:bookmarkStart w:id="947" w:name="_Toc528658797"/>
      <w:bookmarkStart w:id="948" w:name="_Toc528660424"/>
      <w:bookmarkStart w:id="949" w:name="_Toc528664274"/>
      <w:bookmarkStart w:id="950" w:name="_Toc528665965"/>
      <w:bookmarkStart w:id="951" w:name="_Toc528666590"/>
      <w:bookmarkStart w:id="952" w:name="_Toc528671313"/>
      <w:bookmarkStart w:id="953" w:name="_Toc530728141"/>
      <w:bookmarkStart w:id="954" w:name="_Toc5959046"/>
      <w:bookmarkStart w:id="955" w:name="_Toc34132946"/>
      <w:bookmarkStart w:id="956" w:name="_Toc157522120"/>
      <w:r w:rsidRPr="00270453">
        <w:rPr>
          <w:rFonts w:eastAsia="Arial Unicode MS"/>
        </w:rPr>
        <w:t>39.- INCIDENCIAS</w:t>
      </w:r>
      <w:bookmarkEnd w:id="946"/>
      <w:bookmarkEnd w:id="947"/>
      <w:bookmarkEnd w:id="948"/>
      <w:bookmarkEnd w:id="949"/>
      <w:bookmarkEnd w:id="950"/>
      <w:bookmarkEnd w:id="951"/>
      <w:bookmarkEnd w:id="952"/>
      <w:bookmarkEnd w:id="953"/>
      <w:bookmarkEnd w:id="954"/>
      <w:bookmarkEnd w:id="955"/>
      <w:bookmarkEnd w:id="956"/>
    </w:p>
    <w:p w14:paraId="1A4256AC" w14:textId="00C2AB16" w:rsidR="00C548B6" w:rsidRPr="00270453" w:rsidRDefault="00C548B6" w:rsidP="001D3DE3">
      <w:pPr>
        <w:pStyle w:val="4izenburua"/>
        <w:spacing w:after="120"/>
        <w:ind w:left="851" w:right="-427"/>
        <w:jc w:val="both"/>
        <w:rPr>
          <w:b w:val="0"/>
          <w:i/>
          <w:sz w:val="19"/>
          <w:szCs w:val="19"/>
        </w:rPr>
      </w:pPr>
      <w:bookmarkStart w:id="957" w:name="_Toc530728142"/>
      <w:bookmarkStart w:id="958" w:name="_Toc5959047"/>
      <w:r w:rsidRPr="00270453">
        <w:rPr>
          <w:sz w:val="19"/>
          <w:szCs w:val="19"/>
        </w:rPr>
        <w:t>39.1.- Prerrogativas del órgano de contratación</w:t>
      </w:r>
      <w:bookmarkEnd w:id="957"/>
      <w:bookmarkEnd w:id="958"/>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4izenburua"/>
        <w:spacing w:after="120"/>
        <w:ind w:left="851" w:right="-427"/>
        <w:jc w:val="both"/>
        <w:rPr>
          <w:b w:val="0"/>
          <w:i/>
          <w:sz w:val="19"/>
          <w:szCs w:val="19"/>
        </w:rPr>
      </w:pPr>
      <w:bookmarkStart w:id="959" w:name="_Toc530728143"/>
      <w:bookmarkStart w:id="960" w:name="_Toc5959048"/>
      <w:r w:rsidRPr="00270453">
        <w:rPr>
          <w:sz w:val="19"/>
          <w:szCs w:val="19"/>
        </w:rPr>
        <w:t>39.2.- Procedimiento</w:t>
      </w:r>
      <w:bookmarkEnd w:id="959"/>
      <w:bookmarkEnd w:id="960"/>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1A5DE7">
      <w:pPr>
        <w:numPr>
          <w:ilvl w:val="0"/>
          <w:numId w:val="112"/>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1A5DE7">
      <w:pPr>
        <w:pStyle w:val="Zerrenda-paragrafoa"/>
        <w:numPr>
          <w:ilvl w:val="0"/>
          <w:numId w:val="149"/>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1A5DE7">
      <w:pPr>
        <w:numPr>
          <w:ilvl w:val="0"/>
          <w:numId w:val="112"/>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1A5DE7">
      <w:pPr>
        <w:numPr>
          <w:ilvl w:val="0"/>
          <w:numId w:val="112"/>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1A5DE7">
      <w:pPr>
        <w:numPr>
          <w:ilvl w:val="0"/>
          <w:numId w:val="112"/>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1A5DE7">
      <w:pPr>
        <w:numPr>
          <w:ilvl w:val="0"/>
          <w:numId w:val="112"/>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61"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1"/>
    </w:p>
    <w:p w14:paraId="344F8108" w14:textId="0FBAC830" w:rsidR="00C548B6" w:rsidRPr="00270453" w:rsidRDefault="00C548B6" w:rsidP="001D3DE3">
      <w:pPr>
        <w:pStyle w:val="3izenburua"/>
        <w:spacing w:after="120"/>
        <w:rPr>
          <w:rFonts w:eastAsia="Arial Unicode MS"/>
          <w:i/>
        </w:rPr>
      </w:pPr>
      <w:bookmarkStart w:id="962" w:name="_Toc528657979"/>
      <w:bookmarkStart w:id="963" w:name="_Toc528658798"/>
      <w:bookmarkStart w:id="964" w:name="_Toc528660425"/>
      <w:bookmarkStart w:id="965" w:name="_Toc528664275"/>
      <w:bookmarkStart w:id="966" w:name="_Toc528665966"/>
      <w:bookmarkStart w:id="967" w:name="_Toc528666591"/>
      <w:bookmarkStart w:id="968" w:name="_Toc528671314"/>
      <w:bookmarkStart w:id="969" w:name="_Toc530728145"/>
      <w:bookmarkStart w:id="970" w:name="_Toc5959049"/>
      <w:bookmarkStart w:id="971" w:name="_Toc34132947"/>
      <w:bookmarkStart w:id="972" w:name="_Toc157522121"/>
      <w:r w:rsidRPr="00270453">
        <w:rPr>
          <w:rFonts w:eastAsia="Arial Unicode MS"/>
        </w:rPr>
        <w:t>40.- RÉGIMEN DE REVISIÓN DE ACTOS</w:t>
      </w:r>
      <w:bookmarkEnd w:id="962"/>
      <w:bookmarkEnd w:id="963"/>
      <w:bookmarkEnd w:id="964"/>
      <w:bookmarkEnd w:id="965"/>
      <w:bookmarkEnd w:id="966"/>
      <w:bookmarkEnd w:id="967"/>
      <w:bookmarkEnd w:id="968"/>
      <w:bookmarkEnd w:id="969"/>
      <w:bookmarkEnd w:id="970"/>
      <w:bookmarkEnd w:id="971"/>
      <w:bookmarkEnd w:id="972"/>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270453" w:rsidRDefault="00C548B6" w:rsidP="00C548B6">
      <w:pPr>
        <w:pStyle w:val="1izenburua"/>
      </w:pPr>
      <w:bookmarkStart w:id="973" w:name="_Toc5959050"/>
      <w:bookmarkStart w:id="974" w:name="_Toc34132948"/>
      <w:bookmarkStart w:id="975" w:name="_Toc157522122"/>
      <w:bookmarkStart w:id="976" w:name="AnexoII2"/>
      <w:r w:rsidRPr="00270453">
        <w:lastRenderedPageBreak/>
        <w:t>ANEXOS</w:t>
      </w:r>
      <w:bookmarkEnd w:id="973"/>
      <w:bookmarkEnd w:id="974"/>
      <w:bookmarkEnd w:id="975"/>
    </w:p>
    <w:p w14:paraId="091943FB" w14:textId="77777777" w:rsidR="00C548B6" w:rsidRPr="00270453" w:rsidRDefault="00C548B6" w:rsidP="0063609A">
      <w:pPr>
        <w:pStyle w:val="2izenburua"/>
        <w:rPr>
          <w:caps/>
        </w:rPr>
      </w:pPr>
      <w:bookmarkStart w:id="977" w:name="_Toc5959051"/>
      <w:bookmarkStart w:id="978" w:name="_Toc157522123"/>
      <w:r w:rsidRPr="00270453">
        <w:t>CUADRO RESUMEN</w:t>
      </w:r>
      <w:bookmarkEnd w:id="977"/>
      <w:bookmarkEnd w:id="978"/>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rsidP="001A5DE7">
      <w:pPr>
        <w:numPr>
          <w:ilvl w:val="0"/>
          <w:numId w:val="116"/>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402B5D"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402B5D"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402B5D"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rsidP="001A5DE7">
      <w:pPr>
        <w:numPr>
          <w:ilvl w:val="0"/>
          <w:numId w:val="116"/>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8F2588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270453"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270453" w:rsidRDefault="00402B5D"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270453" w:rsidRDefault="00402B5D"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shd w:val="clear" w:color="auto" w:fill="auto"/>
            <w:vAlign w:val="center"/>
          </w:tcPr>
          <w:p w14:paraId="579503AA" w14:textId="4A2E2AB1" w:rsidR="00C548B6" w:rsidRPr="00270453" w:rsidRDefault="00EB065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270453" w:rsidRDefault="00402B5D"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12B05">
        <w:trPr>
          <w:trHeight w:val="342"/>
        </w:trPr>
        <w:tc>
          <w:tcPr>
            <w:tcW w:w="400" w:type="dxa"/>
            <w:tcBorders>
              <w:top w:val="nil"/>
              <w:left w:val="nil"/>
              <w:bottom w:val="nil"/>
            </w:tcBorders>
            <w:shd w:val="clear" w:color="auto" w:fill="auto"/>
            <w:vAlign w:val="center"/>
          </w:tcPr>
          <w:p w14:paraId="59E469AD" w14:textId="46EEEC0C" w:rsidR="00C548B6" w:rsidRPr="00270453" w:rsidRDefault="00EB065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270453" w:rsidRDefault="00402B5D"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12B05">
        <w:trPr>
          <w:trHeight w:val="342"/>
        </w:trPr>
        <w:tc>
          <w:tcPr>
            <w:tcW w:w="400" w:type="dxa"/>
            <w:tcBorders>
              <w:top w:val="nil"/>
              <w:left w:val="nil"/>
              <w:bottom w:val="nil"/>
            </w:tcBorders>
            <w:shd w:val="clear" w:color="auto" w:fill="auto"/>
            <w:vAlign w:val="center"/>
          </w:tcPr>
          <w:p w14:paraId="2E47F746" w14:textId="5F957B42" w:rsidR="00C548B6" w:rsidRPr="00270453" w:rsidRDefault="00EB065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270453" w:rsidRDefault="00402B5D"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shd w:val="clear" w:color="auto" w:fill="auto"/>
            <w:vAlign w:val="center"/>
          </w:tcPr>
          <w:p w14:paraId="41E13D4F" w14:textId="04211A96" w:rsidR="00C548B6" w:rsidRPr="00270453" w:rsidRDefault="00EB065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270453" w:rsidRDefault="00402B5D"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270453" w:rsidRDefault="00402B5D"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270453" w:rsidRDefault="00C046D2" w:rsidP="00C812EF">
            <w:pPr>
              <w:ind w:right="-86"/>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4EBFF141" w:rsidR="00C046D2" w:rsidRPr="00270453" w:rsidRDefault="00EB0652"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402B5D"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1A5DE7">
      <w:pPr>
        <w:numPr>
          <w:ilvl w:val="0"/>
          <w:numId w:val="116"/>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402B5D"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270453" w:rsidRDefault="00C548B6" w:rsidP="00A12B05">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ECONÓMICA</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rsidP="001A5DE7">
      <w:pPr>
        <w:numPr>
          <w:ilvl w:val="0"/>
          <w:numId w:val="116"/>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rsidP="001A5DE7">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402B5D"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402B5D"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402B5D"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402B5D"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270453" w:rsidRDefault="00F1064C" w:rsidP="00F1064C">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270453" w:rsidRDefault="00F1064C" w:rsidP="00F1064C">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1A5DE7">
      <w:pPr>
        <w:numPr>
          <w:ilvl w:val="0"/>
          <w:numId w:val="116"/>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402B5D"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270453" w:rsidRDefault="00402B5D" w:rsidP="004C12D4">
            <w:pPr>
              <w:ind w:right="-132"/>
              <w:rPr>
                <w:rFonts w:ascii="Verdana" w:eastAsia="Arial Unicode MS" w:hAnsi="Verdana"/>
                <w:sz w:val="16"/>
                <w:szCs w:val="16"/>
              </w:rPr>
            </w:pPr>
            <w:hyperlink w:anchor="AnexoVI2"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575CDD" w:rsidRPr="00270453">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270453" w:rsidRDefault="00402B5D" w:rsidP="004C12D4">
            <w:pPr>
              <w:ind w:right="-132"/>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298"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rsidP="001A5DE7">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79" w:name="AnexoI1"/>
      <w:bookmarkEnd w:id="976"/>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402B5D"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402B5D"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3izenburua"/>
        <w:sectPr w:rsidR="006C112C" w:rsidRPr="00270453" w:rsidSect="00A12B05">
          <w:footnotePr>
            <w:numRestart w:val="eachPage"/>
          </w:footnotePr>
          <w:pgSz w:w="11906" w:h="16838"/>
          <w:pgMar w:top="567" w:right="1276" w:bottom="992" w:left="1134" w:header="284" w:footer="482" w:gutter="0"/>
          <w:cols w:space="720"/>
          <w:docGrid w:linePitch="326"/>
        </w:sectPr>
      </w:pPr>
      <w:bookmarkStart w:id="980" w:name="_Toc34132949"/>
      <w:bookmarkStart w:id="981" w:name="_Toc38387833"/>
    </w:p>
    <w:p w14:paraId="0C15179A" w14:textId="4D39C5EC" w:rsidR="00C548B6" w:rsidRPr="00270453" w:rsidRDefault="00C548B6" w:rsidP="00C03745">
      <w:pPr>
        <w:pStyle w:val="3izenburua"/>
        <w:rPr>
          <w:i/>
        </w:rPr>
      </w:pPr>
      <w:bookmarkStart w:id="982" w:name="_Toc157522124"/>
      <w:r w:rsidRPr="00270453">
        <w:lastRenderedPageBreak/>
        <w:t>ANEXO I.1</w:t>
      </w:r>
      <w:bookmarkEnd w:id="979"/>
      <w:r w:rsidR="00246388" w:rsidRPr="00270453">
        <w:t>.</w:t>
      </w:r>
      <w:r w:rsidRPr="00270453">
        <w:t>-</w:t>
      </w:r>
      <w:r w:rsidRPr="00270453">
        <w:tab/>
        <w:t>CÁLCULO PRESUPUESTO BASE DE LICITACIÓN: COSTES Y OTROS GASTOS</w:t>
      </w:r>
      <w:bookmarkEnd w:id="980"/>
      <w:bookmarkEnd w:id="981"/>
      <w:bookmarkEnd w:id="982"/>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1E429AAE" w:rsidR="00C548B6" w:rsidRPr="00270453"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con el </w:t>
      </w:r>
      <w:r w:rsidRPr="00270453">
        <w:rPr>
          <w:rFonts w:ascii="Verdana" w:hAnsi="Verdana" w:cs="Arial"/>
          <w:b/>
          <w:color w:val="0000FF"/>
          <w:sz w:val="19"/>
          <w:szCs w:val="19"/>
        </w:rPr>
        <w:t xml:space="preserve">número de expediente </w:t>
      </w:r>
      <w:r w:rsidR="001A5DE7">
        <w:rPr>
          <w:rFonts w:ascii="Verdana" w:hAnsi="Verdana" w:cs="Arial"/>
          <w:b/>
          <w:color w:val="0000FF"/>
          <w:sz w:val="19"/>
          <w:szCs w:val="19"/>
        </w:rPr>
        <w:t xml:space="preserve"> 34/2024-P</w:t>
      </w:r>
      <w:r w:rsidRPr="00270453">
        <w:rPr>
          <w:rFonts w:ascii="Verdana" w:hAnsi="Verdana" w:cs="Arial"/>
          <w:b/>
          <w:color w:val="0000FF"/>
          <w:sz w:val="19"/>
          <w:szCs w:val="19"/>
        </w:rPr>
        <w:t xml:space="preserve"> </w:t>
      </w:r>
      <w:r w:rsidRPr="00270453">
        <w:rPr>
          <w:rFonts w:ascii="Verdana" w:hAnsi="Verdana" w:cs="Arial"/>
          <w:sz w:val="19"/>
          <w:szCs w:val="19"/>
        </w:rPr>
        <w:t>han sido los siguientes:</w:t>
      </w:r>
    </w:p>
    <w:p w14:paraId="4E20F8CB" w14:textId="77777777" w:rsidR="00C548B6" w:rsidRPr="00270453" w:rsidRDefault="00C548B6" w:rsidP="00C548B6">
      <w:pPr>
        <w:shd w:val="clear" w:color="auto" w:fill="FFFFFF"/>
        <w:ind w:left="-100" w:right="-427"/>
        <w:jc w:val="both"/>
        <w:rPr>
          <w:rFonts w:ascii="Verdana" w:hAnsi="Verdana" w:cs="Arial"/>
          <w:sz w:val="19"/>
          <w:szCs w:val="19"/>
        </w:rPr>
      </w:pPr>
    </w:p>
    <w:p w14:paraId="61F5606E" w14:textId="77777777" w:rsidR="00C548B6" w:rsidRPr="00270453" w:rsidRDefault="00C548B6" w:rsidP="00C548B6">
      <w:pPr>
        <w:shd w:val="clear" w:color="auto" w:fill="FFFFFF"/>
        <w:ind w:left="-100" w:right="-427"/>
        <w:jc w:val="both"/>
        <w:rPr>
          <w:rFonts w:ascii="Verdana" w:hAnsi="Verdana" w:cs="Arial"/>
          <w:sz w:val="19"/>
          <w:szCs w:val="19"/>
        </w:rPr>
      </w:pPr>
    </w:p>
    <w:p w14:paraId="31B425D6" w14:textId="77777777" w:rsidR="001A5DE7" w:rsidRDefault="001A5DE7" w:rsidP="001A5DE7">
      <w:pPr>
        <w:shd w:val="clear" w:color="auto" w:fill="FFFFFF"/>
        <w:ind w:left="-100" w:right="-427"/>
        <w:jc w:val="both"/>
        <w:rPr>
          <w:rFonts w:ascii="Verdana" w:hAnsi="Verdana" w:cs="Arial"/>
          <w:sz w:val="19"/>
          <w:szCs w:val="19"/>
        </w:rPr>
      </w:pPr>
    </w:p>
    <w:tbl>
      <w:tblPr>
        <w:tblW w:w="5000" w:type="pct"/>
        <w:tblCellMar>
          <w:left w:w="70" w:type="dxa"/>
          <w:right w:w="70" w:type="dxa"/>
        </w:tblCellMar>
        <w:tblLook w:val="04A0" w:firstRow="1" w:lastRow="0" w:firstColumn="1" w:lastColumn="0" w:noHBand="0" w:noVBand="1"/>
      </w:tblPr>
      <w:tblGrid>
        <w:gridCol w:w="6664"/>
        <w:gridCol w:w="2812"/>
      </w:tblGrid>
      <w:tr w:rsidR="001A5DE7" w14:paraId="39C35D24" w14:textId="77777777" w:rsidTr="00541D45">
        <w:trPr>
          <w:trHeight w:val="290"/>
        </w:trPr>
        <w:tc>
          <w:tcPr>
            <w:tcW w:w="3516"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71C5589" w14:textId="77777777" w:rsidR="001A5DE7" w:rsidRDefault="001A5DE7" w:rsidP="00541D45">
            <w:pPr>
              <w:jc w:val="center"/>
              <w:rPr>
                <w:rFonts w:ascii="Calibri" w:hAnsi="Calibri" w:cs="Calibri"/>
                <w:b/>
                <w:bCs/>
                <w:color w:val="000000"/>
                <w:sz w:val="22"/>
                <w:szCs w:val="22"/>
              </w:rPr>
            </w:pPr>
            <w:r>
              <w:rPr>
                <w:rFonts w:ascii="Calibri" w:hAnsi="Calibri" w:cs="Calibri"/>
                <w:b/>
                <w:bCs/>
                <w:color w:val="000000"/>
                <w:sz w:val="22"/>
                <w:szCs w:val="22"/>
              </w:rPr>
              <w:t>CONCEPTO</w:t>
            </w:r>
          </w:p>
        </w:tc>
        <w:tc>
          <w:tcPr>
            <w:tcW w:w="1484" w:type="pct"/>
            <w:tcBorders>
              <w:top w:val="single" w:sz="8" w:space="0" w:color="auto"/>
              <w:left w:val="nil"/>
              <w:bottom w:val="single" w:sz="4" w:space="0" w:color="auto"/>
              <w:right w:val="single" w:sz="8" w:space="0" w:color="auto"/>
            </w:tcBorders>
            <w:shd w:val="clear" w:color="auto" w:fill="auto"/>
            <w:noWrap/>
            <w:vAlign w:val="center"/>
            <w:hideMark/>
          </w:tcPr>
          <w:p w14:paraId="450A5DF5" w14:textId="77777777" w:rsidR="001A5DE7" w:rsidRDefault="001A5DE7" w:rsidP="00541D45">
            <w:pPr>
              <w:jc w:val="center"/>
              <w:rPr>
                <w:rFonts w:ascii="Calibri" w:hAnsi="Calibri" w:cs="Calibri"/>
                <w:b/>
                <w:bCs/>
                <w:color w:val="000000"/>
                <w:sz w:val="22"/>
                <w:szCs w:val="22"/>
              </w:rPr>
            </w:pPr>
            <w:r>
              <w:rPr>
                <w:rFonts w:ascii="Calibri" w:hAnsi="Calibri" w:cs="Calibri"/>
                <w:b/>
                <w:bCs/>
                <w:color w:val="000000"/>
                <w:sz w:val="22"/>
                <w:szCs w:val="22"/>
              </w:rPr>
              <w:t>IMPORTE (€/AÑO)</w:t>
            </w:r>
          </w:p>
        </w:tc>
      </w:tr>
      <w:tr w:rsidR="001A5DE7" w14:paraId="535485BD" w14:textId="77777777" w:rsidTr="00541D45">
        <w:trPr>
          <w:trHeight w:val="290"/>
        </w:trPr>
        <w:tc>
          <w:tcPr>
            <w:tcW w:w="3516" w:type="pct"/>
            <w:tcBorders>
              <w:top w:val="nil"/>
              <w:left w:val="single" w:sz="8" w:space="0" w:color="auto"/>
              <w:bottom w:val="single" w:sz="4" w:space="0" w:color="auto"/>
              <w:right w:val="single" w:sz="4" w:space="0" w:color="auto"/>
            </w:tcBorders>
            <w:shd w:val="clear" w:color="auto" w:fill="auto"/>
            <w:vAlign w:val="center"/>
            <w:hideMark/>
          </w:tcPr>
          <w:p w14:paraId="16D8FF74"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COSTE SALARIAL</w:t>
            </w:r>
          </w:p>
        </w:tc>
        <w:tc>
          <w:tcPr>
            <w:tcW w:w="1484" w:type="pct"/>
            <w:vMerge w:val="restart"/>
            <w:tcBorders>
              <w:top w:val="nil"/>
              <w:left w:val="single" w:sz="4" w:space="0" w:color="auto"/>
              <w:bottom w:val="single" w:sz="4" w:space="0" w:color="auto"/>
              <w:right w:val="single" w:sz="8" w:space="0" w:color="auto"/>
            </w:tcBorders>
            <w:shd w:val="clear" w:color="auto" w:fill="auto"/>
            <w:noWrap/>
            <w:vAlign w:val="center"/>
            <w:hideMark/>
          </w:tcPr>
          <w:p w14:paraId="1DCCC2A9"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68.796,64 €</w:t>
            </w:r>
          </w:p>
        </w:tc>
      </w:tr>
      <w:tr w:rsidR="001A5DE7" w14:paraId="7DAF5548" w14:textId="77777777" w:rsidTr="00541D45">
        <w:trPr>
          <w:trHeight w:val="580"/>
        </w:trPr>
        <w:tc>
          <w:tcPr>
            <w:tcW w:w="3516" w:type="pct"/>
            <w:tcBorders>
              <w:top w:val="nil"/>
              <w:left w:val="single" w:sz="8" w:space="0" w:color="auto"/>
              <w:bottom w:val="single" w:sz="4" w:space="0" w:color="auto"/>
              <w:right w:val="single" w:sz="4" w:space="0" w:color="auto"/>
            </w:tcBorders>
            <w:shd w:val="clear" w:color="auto" w:fill="auto"/>
            <w:vAlign w:val="center"/>
            <w:hideMark/>
          </w:tcPr>
          <w:p w14:paraId="6C9B9446"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Operarias/os de limpieza, Encargadas/os y cristaleras/os**</w:t>
            </w:r>
          </w:p>
        </w:tc>
        <w:tc>
          <w:tcPr>
            <w:tcW w:w="1484" w:type="pct"/>
            <w:vMerge/>
            <w:tcBorders>
              <w:top w:val="nil"/>
              <w:left w:val="single" w:sz="4" w:space="0" w:color="auto"/>
              <w:bottom w:val="single" w:sz="4" w:space="0" w:color="auto"/>
              <w:right w:val="single" w:sz="8" w:space="0" w:color="auto"/>
            </w:tcBorders>
            <w:vAlign w:val="center"/>
            <w:hideMark/>
          </w:tcPr>
          <w:p w14:paraId="279441DC" w14:textId="77777777" w:rsidR="001A5DE7" w:rsidRDefault="001A5DE7" w:rsidP="00541D45">
            <w:pPr>
              <w:rPr>
                <w:rFonts w:ascii="Calibri" w:hAnsi="Calibri" w:cs="Calibri"/>
                <w:color w:val="000000"/>
                <w:sz w:val="22"/>
                <w:szCs w:val="22"/>
              </w:rPr>
            </w:pPr>
          </w:p>
        </w:tc>
      </w:tr>
      <w:tr w:rsidR="001A5DE7" w14:paraId="6686F835" w14:textId="77777777" w:rsidTr="00541D45">
        <w:trPr>
          <w:trHeight w:val="290"/>
        </w:trPr>
        <w:tc>
          <w:tcPr>
            <w:tcW w:w="3516" w:type="pct"/>
            <w:tcBorders>
              <w:top w:val="nil"/>
              <w:left w:val="single" w:sz="8" w:space="0" w:color="auto"/>
              <w:bottom w:val="single" w:sz="4" w:space="0" w:color="auto"/>
              <w:right w:val="single" w:sz="4" w:space="0" w:color="auto"/>
            </w:tcBorders>
            <w:shd w:val="clear" w:color="auto" w:fill="auto"/>
            <w:noWrap/>
            <w:vAlign w:val="center"/>
            <w:hideMark/>
          </w:tcPr>
          <w:p w14:paraId="4A67AC7B"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GASTOS MATERIALES</w:t>
            </w:r>
          </w:p>
        </w:tc>
        <w:tc>
          <w:tcPr>
            <w:tcW w:w="1484" w:type="pct"/>
            <w:tcBorders>
              <w:top w:val="nil"/>
              <w:left w:val="nil"/>
              <w:bottom w:val="single" w:sz="4" w:space="0" w:color="auto"/>
              <w:right w:val="single" w:sz="8" w:space="0" w:color="auto"/>
            </w:tcBorders>
            <w:shd w:val="clear" w:color="auto" w:fill="auto"/>
            <w:noWrap/>
            <w:vAlign w:val="center"/>
            <w:hideMark/>
          </w:tcPr>
          <w:p w14:paraId="0650D84F"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2.000,00 €</w:t>
            </w:r>
          </w:p>
        </w:tc>
      </w:tr>
      <w:tr w:rsidR="001A5DE7" w14:paraId="00F4C384" w14:textId="77777777" w:rsidTr="00541D45">
        <w:trPr>
          <w:trHeight w:val="290"/>
        </w:trPr>
        <w:tc>
          <w:tcPr>
            <w:tcW w:w="3516" w:type="pct"/>
            <w:tcBorders>
              <w:top w:val="nil"/>
              <w:left w:val="single" w:sz="8" w:space="0" w:color="auto"/>
              <w:bottom w:val="single" w:sz="4" w:space="0" w:color="auto"/>
              <w:right w:val="single" w:sz="4" w:space="0" w:color="auto"/>
            </w:tcBorders>
            <w:shd w:val="clear" w:color="auto" w:fill="auto"/>
            <w:noWrap/>
            <w:vAlign w:val="center"/>
            <w:hideMark/>
          </w:tcPr>
          <w:p w14:paraId="62ECFB38" w14:textId="77777777" w:rsidR="001A5DE7" w:rsidRDefault="001A5DE7" w:rsidP="00541D45">
            <w:pPr>
              <w:jc w:val="center"/>
              <w:rPr>
                <w:rFonts w:ascii="Calibri" w:hAnsi="Calibri" w:cs="Calibri"/>
                <w:b/>
                <w:bCs/>
                <w:color w:val="000000"/>
                <w:sz w:val="22"/>
                <w:szCs w:val="22"/>
              </w:rPr>
            </w:pPr>
            <w:r>
              <w:rPr>
                <w:rFonts w:ascii="Calibri" w:hAnsi="Calibri" w:cs="Calibri"/>
                <w:b/>
                <w:bCs/>
                <w:color w:val="000000"/>
                <w:sz w:val="22"/>
                <w:szCs w:val="22"/>
              </w:rPr>
              <w:t>COSTES TOTALES</w:t>
            </w:r>
          </w:p>
        </w:tc>
        <w:tc>
          <w:tcPr>
            <w:tcW w:w="1484" w:type="pct"/>
            <w:tcBorders>
              <w:top w:val="nil"/>
              <w:left w:val="nil"/>
              <w:bottom w:val="single" w:sz="4" w:space="0" w:color="auto"/>
              <w:right w:val="single" w:sz="8" w:space="0" w:color="auto"/>
            </w:tcBorders>
            <w:shd w:val="clear" w:color="auto" w:fill="auto"/>
            <w:noWrap/>
            <w:vAlign w:val="center"/>
            <w:hideMark/>
          </w:tcPr>
          <w:p w14:paraId="386E77C0" w14:textId="77777777" w:rsidR="001A5DE7" w:rsidRDefault="001A5DE7" w:rsidP="00541D45">
            <w:pPr>
              <w:jc w:val="center"/>
              <w:rPr>
                <w:rFonts w:ascii="Calibri" w:hAnsi="Calibri" w:cs="Calibri"/>
                <w:b/>
                <w:bCs/>
                <w:color w:val="000000"/>
                <w:sz w:val="22"/>
                <w:szCs w:val="22"/>
              </w:rPr>
            </w:pPr>
            <w:r>
              <w:rPr>
                <w:rFonts w:ascii="Calibri" w:hAnsi="Calibri" w:cs="Calibri"/>
                <w:b/>
                <w:bCs/>
                <w:color w:val="000000"/>
                <w:sz w:val="22"/>
                <w:szCs w:val="22"/>
              </w:rPr>
              <w:t>70.796,64 €</w:t>
            </w:r>
          </w:p>
        </w:tc>
      </w:tr>
      <w:tr w:rsidR="001A5DE7" w14:paraId="6C60058F" w14:textId="77777777" w:rsidTr="00541D45">
        <w:trPr>
          <w:trHeight w:val="290"/>
        </w:trPr>
        <w:tc>
          <w:tcPr>
            <w:tcW w:w="3516" w:type="pct"/>
            <w:tcBorders>
              <w:top w:val="nil"/>
              <w:left w:val="single" w:sz="8" w:space="0" w:color="auto"/>
              <w:bottom w:val="single" w:sz="4" w:space="0" w:color="auto"/>
              <w:right w:val="single" w:sz="4" w:space="0" w:color="auto"/>
            </w:tcBorders>
            <w:shd w:val="clear" w:color="auto" w:fill="auto"/>
            <w:noWrap/>
            <w:vAlign w:val="center"/>
            <w:hideMark/>
          </w:tcPr>
          <w:p w14:paraId="48FD4C5C"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GASTOS GENERALES ESTRUCTURALES</w:t>
            </w:r>
          </w:p>
        </w:tc>
        <w:tc>
          <w:tcPr>
            <w:tcW w:w="1484" w:type="pct"/>
            <w:tcBorders>
              <w:top w:val="nil"/>
              <w:left w:val="nil"/>
              <w:bottom w:val="single" w:sz="4" w:space="0" w:color="auto"/>
              <w:right w:val="single" w:sz="8" w:space="0" w:color="auto"/>
            </w:tcBorders>
            <w:shd w:val="clear" w:color="auto" w:fill="auto"/>
            <w:noWrap/>
            <w:vAlign w:val="center"/>
            <w:hideMark/>
          </w:tcPr>
          <w:p w14:paraId="3867421C"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9.203,56 €</w:t>
            </w:r>
          </w:p>
        </w:tc>
      </w:tr>
      <w:tr w:rsidR="001A5DE7" w14:paraId="7D6ED070" w14:textId="77777777" w:rsidTr="00541D45">
        <w:trPr>
          <w:trHeight w:val="290"/>
        </w:trPr>
        <w:tc>
          <w:tcPr>
            <w:tcW w:w="3516" w:type="pct"/>
            <w:tcBorders>
              <w:top w:val="nil"/>
              <w:left w:val="single" w:sz="8" w:space="0" w:color="auto"/>
              <w:bottom w:val="single" w:sz="4" w:space="0" w:color="auto"/>
              <w:right w:val="single" w:sz="4" w:space="0" w:color="auto"/>
            </w:tcBorders>
            <w:shd w:val="clear" w:color="auto" w:fill="auto"/>
            <w:noWrap/>
            <w:vAlign w:val="center"/>
            <w:hideMark/>
          </w:tcPr>
          <w:p w14:paraId="3AC2338A"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BENEFICIO INDUSTRIAL</w:t>
            </w:r>
          </w:p>
        </w:tc>
        <w:tc>
          <w:tcPr>
            <w:tcW w:w="1484" w:type="pct"/>
            <w:tcBorders>
              <w:top w:val="nil"/>
              <w:left w:val="nil"/>
              <w:bottom w:val="single" w:sz="4" w:space="0" w:color="auto"/>
              <w:right w:val="single" w:sz="8" w:space="0" w:color="auto"/>
            </w:tcBorders>
            <w:shd w:val="clear" w:color="auto" w:fill="auto"/>
            <w:noWrap/>
            <w:vAlign w:val="center"/>
            <w:hideMark/>
          </w:tcPr>
          <w:p w14:paraId="474000E3"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4.247,80 €</w:t>
            </w:r>
          </w:p>
        </w:tc>
      </w:tr>
      <w:tr w:rsidR="001A5DE7" w14:paraId="672B6D7B" w14:textId="77777777" w:rsidTr="00541D45">
        <w:trPr>
          <w:trHeight w:val="290"/>
        </w:trPr>
        <w:tc>
          <w:tcPr>
            <w:tcW w:w="3516" w:type="pct"/>
            <w:tcBorders>
              <w:top w:val="nil"/>
              <w:left w:val="single" w:sz="8" w:space="0" w:color="auto"/>
              <w:bottom w:val="single" w:sz="4" w:space="0" w:color="auto"/>
              <w:right w:val="single" w:sz="4" w:space="0" w:color="auto"/>
            </w:tcBorders>
            <w:shd w:val="clear" w:color="auto" w:fill="auto"/>
            <w:noWrap/>
            <w:vAlign w:val="center"/>
            <w:hideMark/>
          </w:tcPr>
          <w:p w14:paraId="1F3F5FEF" w14:textId="77777777" w:rsidR="001A5DE7" w:rsidRDefault="001A5DE7" w:rsidP="00541D45">
            <w:pPr>
              <w:jc w:val="center"/>
              <w:rPr>
                <w:rFonts w:ascii="Calibri" w:hAnsi="Calibri" w:cs="Calibri"/>
                <w:b/>
                <w:bCs/>
                <w:color w:val="000000"/>
                <w:sz w:val="22"/>
                <w:szCs w:val="22"/>
              </w:rPr>
            </w:pPr>
            <w:r>
              <w:rPr>
                <w:rFonts w:ascii="Calibri" w:hAnsi="Calibri" w:cs="Calibri"/>
                <w:b/>
                <w:bCs/>
                <w:color w:val="000000"/>
                <w:sz w:val="22"/>
                <w:szCs w:val="22"/>
              </w:rPr>
              <w:t>PRESUPUESTO BASE DE LICITACION (SIN IVA)</w:t>
            </w:r>
          </w:p>
        </w:tc>
        <w:tc>
          <w:tcPr>
            <w:tcW w:w="1484" w:type="pct"/>
            <w:tcBorders>
              <w:top w:val="nil"/>
              <w:left w:val="nil"/>
              <w:bottom w:val="single" w:sz="4" w:space="0" w:color="auto"/>
              <w:right w:val="single" w:sz="8" w:space="0" w:color="auto"/>
            </w:tcBorders>
            <w:shd w:val="clear" w:color="auto" w:fill="auto"/>
            <w:noWrap/>
            <w:vAlign w:val="center"/>
            <w:hideMark/>
          </w:tcPr>
          <w:p w14:paraId="5D50286B" w14:textId="77777777" w:rsidR="001A5DE7" w:rsidRDefault="001A5DE7" w:rsidP="00541D45">
            <w:pPr>
              <w:jc w:val="center"/>
              <w:rPr>
                <w:rFonts w:ascii="Calibri" w:hAnsi="Calibri" w:cs="Calibri"/>
                <w:b/>
                <w:bCs/>
                <w:color w:val="000000"/>
                <w:sz w:val="22"/>
                <w:szCs w:val="22"/>
              </w:rPr>
            </w:pPr>
            <w:r>
              <w:rPr>
                <w:rFonts w:ascii="Calibri" w:hAnsi="Calibri" w:cs="Calibri"/>
                <w:b/>
                <w:bCs/>
                <w:color w:val="000000"/>
                <w:sz w:val="22"/>
                <w:szCs w:val="22"/>
              </w:rPr>
              <w:t>84.248,00 €</w:t>
            </w:r>
          </w:p>
        </w:tc>
      </w:tr>
      <w:tr w:rsidR="001A5DE7" w14:paraId="3B6E18A8" w14:textId="77777777" w:rsidTr="00541D45">
        <w:trPr>
          <w:trHeight w:val="290"/>
        </w:trPr>
        <w:tc>
          <w:tcPr>
            <w:tcW w:w="3516" w:type="pct"/>
            <w:tcBorders>
              <w:top w:val="nil"/>
              <w:left w:val="single" w:sz="8" w:space="0" w:color="auto"/>
              <w:bottom w:val="single" w:sz="4" w:space="0" w:color="auto"/>
              <w:right w:val="single" w:sz="4" w:space="0" w:color="auto"/>
            </w:tcBorders>
            <w:shd w:val="clear" w:color="auto" w:fill="auto"/>
            <w:noWrap/>
            <w:vAlign w:val="center"/>
            <w:hideMark/>
          </w:tcPr>
          <w:p w14:paraId="0813F502"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IVA (21%)</w:t>
            </w:r>
          </w:p>
        </w:tc>
        <w:tc>
          <w:tcPr>
            <w:tcW w:w="1484" w:type="pct"/>
            <w:tcBorders>
              <w:top w:val="nil"/>
              <w:left w:val="nil"/>
              <w:bottom w:val="single" w:sz="4" w:space="0" w:color="auto"/>
              <w:right w:val="single" w:sz="8" w:space="0" w:color="auto"/>
            </w:tcBorders>
            <w:shd w:val="clear" w:color="auto" w:fill="auto"/>
            <w:noWrap/>
            <w:vAlign w:val="center"/>
            <w:hideMark/>
          </w:tcPr>
          <w:p w14:paraId="00AB01BB" w14:textId="77777777" w:rsidR="001A5DE7" w:rsidRDefault="001A5DE7" w:rsidP="00541D45">
            <w:pPr>
              <w:jc w:val="center"/>
              <w:rPr>
                <w:rFonts w:ascii="Calibri" w:hAnsi="Calibri" w:cs="Calibri"/>
                <w:color w:val="000000"/>
                <w:sz w:val="22"/>
                <w:szCs w:val="22"/>
              </w:rPr>
            </w:pPr>
            <w:r>
              <w:rPr>
                <w:rFonts w:ascii="Calibri" w:hAnsi="Calibri" w:cs="Calibri"/>
                <w:color w:val="000000"/>
                <w:sz w:val="22"/>
                <w:szCs w:val="22"/>
              </w:rPr>
              <w:t>17.692,08 €</w:t>
            </w:r>
          </w:p>
        </w:tc>
      </w:tr>
      <w:tr w:rsidR="001A5DE7" w14:paraId="4A09E5F2" w14:textId="77777777" w:rsidTr="00541D45">
        <w:trPr>
          <w:trHeight w:val="300"/>
        </w:trPr>
        <w:tc>
          <w:tcPr>
            <w:tcW w:w="3516" w:type="pct"/>
            <w:tcBorders>
              <w:top w:val="nil"/>
              <w:left w:val="single" w:sz="8" w:space="0" w:color="auto"/>
              <w:bottom w:val="single" w:sz="8" w:space="0" w:color="auto"/>
              <w:right w:val="single" w:sz="4" w:space="0" w:color="auto"/>
            </w:tcBorders>
            <w:shd w:val="clear" w:color="auto" w:fill="auto"/>
            <w:noWrap/>
            <w:vAlign w:val="center"/>
            <w:hideMark/>
          </w:tcPr>
          <w:p w14:paraId="09B4C7F1" w14:textId="77777777" w:rsidR="001A5DE7" w:rsidRDefault="001A5DE7" w:rsidP="00541D45">
            <w:pPr>
              <w:jc w:val="center"/>
              <w:rPr>
                <w:rFonts w:ascii="Calibri" w:hAnsi="Calibri" w:cs="Calibri"/>
                <w:b/>
                <w:bCs/>
                <w:color w:val="000000"/>
                <w:sz w:val="22"/>
                <w:szCs w:val="22"/>
              </w:rPr>
            </w:pPr>
            <w:r>
              <w:rPr>
                <w:rFonts w:ascii="Calibri" w:hAnsi="Calibri" w:cs="Calibri"/>
                <w:b/>
                <w:bCs/>
                <w:color w:val="000000"/>
                <w:sz w:val="22"/>
                <w:szCs w:val="22"/>
              </w:rPr>
              <w:t>TOTAL PRESUPUESTO BASE DE LICITACION</w:t>
            </w:r>
          </w:p>
        </w:tc>
        <w:tc>
          <w:tcPr>
            <w:tcW w:w="1484" w:type="pct"/>
            <w:tcBorders>
              <w:top w:val="nil"/>
              <w:left w:val="nil"/>
              <w:bottom w:val="single" w:sz="8" w:space="0" w:color="auto"/>
              <w:right w:val="single" w:sz="8" w:space="0" w:color="auto"/>
            </w:tcBorders>
            <w:shd w:val="clear" w:color="auto" w:fill="auto"/>
            <w:noWrap/>
            <w:vAlign w:val="bottom"/>
            <w:hideMark/>
          </w:tcPr>
          <w:p w14:paraId="77671E7F" w14:textId="77777777" w:rsidR="001A5DE7" w:rsidRDefault="001A5DE7" w:rsidP="00541D45">
            <w:pPr>
              <w:jc w:val="center"/>
              <w:rPr>
                <w:rFonts w:ascii="Calibri" w:hAnsi="Calibri" w:cs="Calibri"/>
                <w:b/>
                <w:bCs/>
                <w:color w:val="000000"/>
                <w:sz w:val="22"/>
                <w:szCs w:val="22"/>
              </w:rPr>
            </w:pPr>
            <w:r>
              <w:rPr>
                <w:rFonts w:ascii="Calibri" w:hAnsi="Calibri" w:cs="Calibri"/>
                <w:b/>
                <w:bCs/>
                <w:color w:val="000000"/>
                <w:sz w:val="22"/>
                <w:szCs w:val="22"/>
              </w:rPr>
              <w:t>101.940,08 €</w:t>
            </w:r>
          </w:p>
        </w:tc>
      </w:tr>
    </w:tbl>
    <w:p w14:paraId="78C75FD5" w14:textId="77777777" w:rsidR="001A5DE7" w:rsidRDefault="001A5DE7" w:rsidP="001A5DE7">
      <w:pPr>
        <w:jc w:val="center"/>
        <w:rPr>
          <w:rFonts w:ascii="Verdana" w:hAnsi="Verdana" w:cs="Tahoma"/>
          <w:sz w:val="20"/>
          <w:szCs w:val="20"/>
        </w:rPr>
      </w:pPr>
    </w:p>
    <w:p w14:paraId="13B4764D" w14:textId="77777777" w:rsidR="001A5DE7" w:rsidRDefault="001A5DE7" w:rsidP="001A5DE7">
      <w:pPr>
        <w:shd w:val="clear" w:color="auto" w:fill="FFFFFF"/>
        <w:ind w:right="-427"/>
        <w:jc w:val="both"/>
        <w:rPr>
          <w:rFonts w:ascii="Verdana" w:hAnsi="Verdana" w:cs="Arial"/>
          <w:sz w:val="19"/>
          <w:szCs w:val="19"/>
        </w:rPr>
      </w:pPr>
    </w:p>
    <w:p w14:paraId="0D2B2EA2" w14:textId="77777777" w:rsidR="001A5DE7" w:rsidRDefault="001A5DE7" w:rsidP="001A5DE7">
      <w:pPr>
        <w:shd w:val="clear" w:color="auto" w:fill="FFFFFF"/>
        <w:ind w:right="-427"/>
        <w:jc w:val="center"/>
        <w:rPr>
          <w:rFonts w:ascii="Verdana" w:hAnsi="Verdana" w:cs="Arial"/>
          <w:sz w:val="19"/>
          <w:szCs w:val="19"/>
        </w:rPr>
      </w:pPr>
    </w:p>
    <w:p w14:paraId="4CA8BB57" w14:textId="77777777" w:rsidR="001A5DE7" w:rsidRPr="00466D10" w:rsidRDefault="001A5DE7" w:rsidP="001A5DE7">
      <w:pPr>
        <w:shd w:val="clear" w:color="auto" w:fill="FFFFFF"/>
        <w:ind w:right="-2"/>
        <w:jc w:val="both"/>
        <w:rPr>
          <w:rFonts w:ascii="Verdana" w:hAnsi="Verdana" w:cs="Arial"/>
          <w:color w:val="0000FF"/>
          <w:sz w:val="19"/>
          <w:szCs w:val="19"/>
        </w:rPr>
      </w:pPr>
      <w:r w:rsidRPr="00466D10">
        <w:rPr>
          <w:rFonts w:ascii="Verdana" w:hAnsi="Verdana" w:cs="Arial"/>
          <w:color w:val="0000FF"/>
          <w:sz w:val="19"/>
          <w:szCs w:val="19"/>
        </w:rPr>
        <w:t>** Se ha tomado como referencia el coste anual del personal adscrito al servicio de limpieza del centro penitenciario de Bizkaia el cual se rige por el Convenio Colectivo Provincial de Limpieza de Edificios y Locales de Bizkaia.</w:t>
      </w:r>
    </w:p>
    <w:p w14:paraId="0027E52E" w14:textId="77777777" w:rsidR="001A5DE7" w:rsidRDefault="001A5DE7" w:rsidP="001A5DE7">
      <w:pPr>
        <w:shd w:val="clear" w:color="auto" w:fill="FFFFFF"/>
        <w:ind w:left="-100" w:right="-427"/>
        <w:jc w:val="both"/>
        <w:rPr>
          <w:rFonts w:ascii="Verdana" w:hAnsi="Verdana" w:cs="Arial"/>
          <w:sz w:val="19"/>
          <w:szCs w:val="19"/>
        </w:rPr>
      </w:pPr>
    </w:p>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3izenburua"/>
      </w:pPr>
      <w:bookmarkStart w:id="983" w:name="AnexoI2"/>
      <w:bookmarkStart w:id="984" w:name="_Toc33530863"/>
      <w:bookmarkStart w:id="985" w:name="_Toc38387834"/>
      <w:bookmarkStart w:id="986" w:name="_Toc157522125"/>
      <w:r w:rsidRPr="00270453">
        <w:lastRenderedPageBreak/>
        <w:t>ANEXO I.</w:t>
      </w:r>
      <w:r w:rsidR="00C548B6" w:rsidRPr="00270453">
        <w:t>2.-</w:t>
      </w:r>
      <w:r w:rsidR="00C548B6" w:rsidRPr="00270453">
        <w:tab/>
      </w:r>
      <w:bookmarkEnd w:id="983"/>
      <w:r w:rsidR="00C548B6" w:rsidRPr="00270453">
        <w:t>DATOS SOBRE LAS CONDICIONES DE LOS CONTRATOS DE TRABAJO</w:t>
      </w:r>
      <w:bookmarkEnd w:id="984"/>
      <w:bookmarkEnd w:id="985"/>
      <w:bookmarkEnd w:id="986"/>
      <w:r w:rsidR="00C548B6" w:rsidRPr="00270453">
        <w:t xml:space="preserve"> </w:t>
      </w:r>
    </w:p>
    <w:p w14:paraId="2EC21608" w14:textId="77777777" w:rsidR="00C548B6" w:rsidRPr="00270453" w:rsidRDefault="00C548B6" w:rsidP="00C548B6">
      <w:pPr>
        <w:ind w:left="851" w:right="-314" w:hanging="709"/>
        <w:jc w:val="center"/>
        <w:rPr>
          <w:rFonts w:ascii="Verdana" w:hAnsi="Verdana"/>
          <w:b/>
          <w:sz w:val="19"/>
          <w:szCs w:val="19"/>
        </w:rPr>
      </w:pPr>
    </w:p>
    <w:p w14:paraId="7AD7DF3D" w14:textId="77777777" w:rsidR="001A5DE7" w:rsidRDefault="001A5DE7" w:rsidP="001A5DE7">
      <w:pPr>
        <w:ind w:left="851" w:right="-314" w:hanging="851"/>
        <w:rPr>
          <w:rFonts w:ascii="Verdana" w:hAnsi="Verdana" w:cs="Tahoma"/>
          <w:sz w:val="19"/>
          <w:szCs w:val="19"/>
        </w:rPr>
      </w:pPr>
      <w:bookmarkStart w:id="987" w:name="_Toc505598236"/>
      <w:bookmarkStart w:id="988" w:name="_Toc505598313"/>
      <w:bookmarkStart w:id="989" w:name="_Toc505598406"/>
      <w:bookmarkStart w:id="990" w:name="_Toc507512585"/>
      <w:bookmarkStart w:id="991" w:name="_Toc507512886"/>
      <w:r w:rsidRPr="0015475F">
        <w:rPr>
          <w:rFonts w:ascii="Verdana" w:hAnsi="Verdana" w:cs="Tahoma"/>
          <w:sz w:val="19"/>
          <w:szCs w:val="19"/>
        </w:rPr>
        <w:t xml:space="preserve">Contrato de servicios </w:t>
      </w:r>
      <w:r w:rsidRPr="008667BE">
        <w:rPr>
          <w:rFonts w:ascii="Verdana" w:hAnsi="Verdana" w:cs="Tahoma"/>
          <w:bCs/>
          <w:color w:val="0000FF"/>
          <w:sz w:val="20"/>
          <w:szCs w:val="20"/>
        </w:rPr>
        <w:t>de limpieza de oficinas del Centro Penitenciario Bizkaia</w:t>
      </w:r>
      <w:r>
        <w:rPr>
          <w:rFonts w:ascii="Verdana" w:hAnsi="Verdana" w:cs="Tahoma"/>
          <w:bCs/>
          <w:color w:val="0000FF"/>
          <w:sz w:val="20"/>
          <w:szCs w:val="20"/>
        </w:rPr>
        <w:t xml:space="preserve"> (EXPTE. Nº)</w:t>
      </w:r>
    </w:p>
    <w:p w14:paraId="469C2B42" w14:textId="77777777" w:rsidR="001A5DE7" w:rsidRDefault="001A5DE7" w:rsidP="001A5DE7">
      <w:pPr>
        <w:ind w:left="851" w:right="-314" w:hanging="851"/>
        <w:rPr>
          <w:rFonts w:ascii="Verdana" w:hAnsi="Verdana" w:cs="Tahoma"/>
          <w:sz w:val="19"/>
          <w:szCs w:val="19"/>
        </w:rPr>
      </w:pPr>
    </w:p>
    <w:p w14:paraId="703465CE" w14:textId="77777777" w:rsidR="001A5DE7" w:rsidRDefault="001A5DE7" w:rsidP="001A5DE7">
      <w:pPr>
        <w:ind w:left="851" w:right="-314" w:hanging="851"/>
        <w:rPr>
          <w:rFonts w:ascii="Verdana" w:hAnsi="Verdana" w:cs="Tahoma"/>
          <w:sz w:val="19"/>
          <w:szCs w:val="19"/>
        </w:rPr>
      </w:pPr>
    </w:p>
    <w:p w14:paraId="25328015" w14:textId="77777777" w:rsidR="001A5DE7" w:rsidRDefault="001A5DE7" w:rsidP="001A5DE7">
      <w:pPr>
        <w:ind w:left="851" w:right="-314" w:hanging="851"/>
        <w:rPr>
          <w:rFonts w:ascii="Verdana" w:hAnsi="Verdana" w:cs="Tahoma"/>
          <w:sz w:val="19"/>
          <w:szCs w:val="19"/>
        </w:rPr>
      </w:pPr>
      <w:r>
        <w:rPr>
          <w:rFonts w:ascii="Verdana" w:hAnsi="Verdana" w:cs="Tahoma"/>
          <w:sz w:val="19"/>
          <w:szCs w:val="19"/>
        </w:rPr>
        <w:t xml:space="preserve">Ver fichero </w:t>
      </w:r>
      <w:r w:rsidRPr="00A61598">
        <w:rPr>
          <w:rFonts w:ascii="Verdana" w:hAnsi="Verdana" w:cs="Tahoma"/>
          <w:b/>
          <w:bCs/>
          <w:sz w:val="19"/>
          <w:szCs w:val="19"/>
        </w:rPr>
        <w:t>Anexo I.2</w:t>
      </w:r>
      <w:r>
        <w:rPr>
          <w:rFonts w:ascii="Verdana" w:hAnsi="Verdana" w:cs="Tahoma"/>
          <w:b/>
          <w:bCs/>
          <w:sz w:val="19"/>
          <w:szCs w:val="19"/>
        </w:rPr>
        <w:t xml:space="preserve"> </w:t>
      </w:r>
      <w:r w:rsidRPr="00A61598">
        <w:rPr>
          <w:rFonts w:ascii="Verdana" w:hAnsi="Verdana" w:cs="Tahoma"/>
          <w:sz w:val="19"/>
          <w:szCs w:val="19"/>
        </w:rPr>
        <w:t>Publicado en el Perfil del Contratante</w:t>
      </w:r>
    </w:p>
    <w:p w14:paraId="11216221" w14:textId="77777777" w:rsidR="001A5DE7" w:rsidRDefault="001A5DE7" w:rsidP="001A5DE7">
      <w:pPr>
        <w:ind w:left="851" w:right="-314" w:hanging="851"/>
        <w:rPr>
          <w:rFonts w:ascii="Verdana" w:hAnsi="Verdana" w:cs="Tahoma"/>
          <w:sz w:val="19"/>
          <w:szCs w:val="19"/>
        </w:rPr>
      </w:pPr>
    </w:p>
    <w:p w14:paraId="469B1E22" w14:textId="77777777" w:rsidR="001A5DE7" w:rsidRDefault="001A5DE7" w:rsidP="001A5DE7">
      <w:pPr>
        <w:ind w:left="851" w:right="-314" w:hanging="851"/>
        <w:rPr>
          <w:rFonts w:ascii="Verdana" w:hAnsi="Verdana" w:cs="Tahoma"/>
          <w:sz w:val="19"/>
          <w:szCs w:val="19"/>
        </w:rPr>
      </w:pPr>
    </w:p>
    <w:p w14:paraId="35937D00" w14:textId="77777777" w:rsidR="001A5DE7" w:rsidRDefault="001A5DE7" w:rsidP="001A5DE7">
      <w:pPr>
        <w:ind w:left="851" w:right="-314" w:hanging="851"/>
        <w:rPr>
          <w:rFonts w:ascii="Verdana" w:hAnsi="Verdana" w:cs="Tahoma"/>
          <w:sz w:val="19"/>
          <w:szCs w:val="19"/>
        </w:rPr>
      </w:pPr>
    </w:p>
    <w:p w14:paraId="0A445066" w14:textId="77777777" w:rsidR="001A5DE7" w:rsidRPr="00A61598" w:rsidRDefault="001A5DE7" w:rsidP="001A5DE7">
      <w:pPr>
        <w:ind w:left="851" w:right="-314" w:hanging="851"/>
        <w:rPr>
          <w:rFonts w:ascii="Verdana" w:hAnsi="Verdana" w:cs="Tahoma"/>
          <w:b/>
          <w:bCs/>
          <w:sz w:val="19"/>
          <w:szCs w:val="19"/>
        </w:rPr>
      </w:pPr>
    </w:p>
    <w:p w14:paraId="66D3EBCC"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En............................., a..... de....................de 20....</w:t>
      </w:r>
      <w:bookmarkEnd w:id="987"/>
      <w:bookmarkEnd w:id="988"/>
      <w:bookmarkEnd w:id="989"/>
      <w:bookmarkEnd w:id="990"/>
      <w:bookmarkEnd w:id="991"/>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92" w:name="_Toc505598237"/>
      <w:bookmarkStart w:id="993" w:name="_Toc505598314"/>
      <w:bookmarkStart w:id="994" w:name="_Toc505598407"/>
      <w:bookmarkStart w:id="995" w:name="_Toc507512586"/>
      <w:bookmarkStart w:id="996"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92"/>
      <w:bookmarkEnd w:id="993"/>
      <w:bookmarkEnd w:id="994"/>
      <w:bookmarkEnd w:id="995"/>
      <w:bookmarkEnd w:id="996"/>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rsidP="001A5DE7">
      <w:pPr>
        <w:numPr>
          <w:ilvl w:val="0"/>
          <w:numId w:val="52"/>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rsidP="001A5DE7">
      <w:pPr>
        <w:numPr>
          <w:ilvl w:val="0"/>
          <w:numId w:val="52"/>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rsidP="001A5DE7">
      <w:pPr>
        <w:numPr>
          <w:ilvl w:val="0"/>
          <w:numId w:val="52"/>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rsidP="001A5DE7">
      <w:pPr>
        <w:numPr>
          <w:ilvl w:val="0"/>
          <w:numId w:val="52"/>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rsidP="001A5DE7">
      <w:pPr>
        <w:numPr>
          <w:ilvl w:val="0"/>
          <w:numId w:val="52"/>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270453" w:rsidRDefault="00F47A03" w:rsidP="00C03745">
      <w:pPr>
        <w:pStyle w:val="3izenburua"/>
      </w:pPr>
      <w:bookmarkStart w:id="997" w:name="AnexoI3"/>
      <w:bookmarkStart w:id="998" w:name="_Toc33530864"/>
      <w:bookmarkStart w:id="999" w:name="_Toc38387835"/>
      <w:bookmarkStart w:id="1000" w:name="_Toc157522126"/>
      <w:r w:rsidRPr="00270453">
        <w:lastRenderedPageBreak/>
        <w:t>ANEXO I.</w:t>
      </w:r>
      <w:r w:rsidR="00C548B6" w:rsidRPr="00270453">
        <w:t>3.-</w:t>
      </w:r>
      <w:r w:rsidR="00C548B6" w:rsidRPr="00270453">
        <w:tab/>
      </w:r>
      <w:bookmarkEnd w:id="997"/>
      <w:r w:rsidR="00C548B6" w:rsidRPr="00270453">
        <w:t>SIMULACIÓN FÓRMULA(S) MATEMÁTICA(S)</w:t>
      </w:r>
      <w:bookmarkEnd w:id="998"/>
      <w:bookmarkEnd w:id="999"/>
      <w:bookmarkEnd w:id="1000"/>
    </w:p>
    <w:p w14:paraId="082E9B16" w14:textId="77777777" w:rsidR="00C548B6" w:rsidRPr="00270453" w:rsidRDefault="00C548B6" w:rsidP="00C548B6">
      <w:pPr>
        <w:ind w:right="-427"/>
        <w:jc w:val="both"/>
        <w:rPr>
          <w:rFonts w:ascii="Verdana" w:hAnsi="Verdana" w:cs="Tahoma"/>
        </w:rPr>
      </w:pPr>
    </w:p>
    <w:p w14:paraId="2A94974A" w14:textId="77777777" w:rsidR="001A5DE7" w:rsidRPr="00796CFD" w:rsidRDefault="001A5DE7" w:rsidP="001A5DE7">
      <w:pPr>
        <w:jc w:val="both"/>
        <w:rPr>
          <w:rFonts w:ascii="Calibri" w:hAnsi="Calibri" w:cs="Calibri"/>
          <w:b/>
          <w:bCs/>
          <w:color w:val="000000"/>
          <w:sz w:val="22"/>
          <w:szCs w:val="22"/>
        </w:rPr>
      </w:pPr>
      <w:r w:rsidRPr="00796CFD">
        <w:rPr>
          <w:rFonts w:ascii="Calibri" w:hAnsi="Calibri" w:cs="Calibri"/>
          <w:b/>
          <w:bCs/>
          <w:color w:val="000000"/>
          <w:sz w:val="22"/>
          <w:szCs w:val="22"/>
        </w:rPr>
        <w:t xml:space="preserve">1.- VALORACION OFERTA ECONOMICA POR PRECIO: </w:t>
      </w:r>
    </w:p>
    <w:tbl>
      <w:tblPr>
        <w:tblW w:w="0" w:type="auto"/>
        <w:jc w:val="center"/>
        <w:tblCellMar>
          <w:left w:w="70" w:type="dxa"/>
          <w:right w:w="70" w:type="dxa"/>
        </w:tblCellMar>
        <w:tblLook w:val="04A0" w:firstRow="1" w:lastRow="0" w:firstColumn="1" w:lastColumn="0" w:noHBand="0" w:noVBand="1"/>
      </w:tblPr>
      <w:tblGrid>
        <w:gridCol w:w="593"/>
        <w:gridCol w:w="627"/>
        <w:gridCol w:w="403"/>
      </w:tblGrid>
      <w:tr w:rsidR="001A5DE7" w:rsidRPr="00917C5F" w14:paraId="5C6683D1" w14:textId="77777777" w:rsidTr="00541D45">
        <w:trPr>
          <w:trHeight w:val="290"/>
          <w:jc w:val="center"/>
        </w:trPr>
        <w:tc>
          <w:tcPr>
            <w:tcW w:w="0" w:type="auto"/>
            <w:vMerge w:val="restart"/>
            <w:tcBorders>
              <w:top w:val="single" w:sz="4" w:space="0" w:color="auto"/>
              <w:left w:val="single" w:sz="4" w:space="0" w:color="auto"/>
              <w:bottom w:val="single" w:sz="4" w:space="0" w:color="000000"/>
              <w:right w:val="nil"/>
            </w:tcBorders>
            <w:shd w:val="clear" w:color="auto" w:fill="auto"/>
            <w:noWrap/>
            <w:vAlign w:val="center"/>
            <w:hideMark/>
          </w:tcPr>
          <w:p w14:paraId="217CB625" w14:textId="77777777" w:rsidR="001A5DE7" w:rsidRPr="00917C5F" w:rsidRDefault="001A5DE7" w:rsidP="00541D45">
            <w:pPr>
              <w:jc w:val="center"/>
              <w:rPr>
                <w:rFonts w:ascii="Verdana" w:hAnsi="Verdana" w:cs="Calibri"/>
                <w:sz w:val="19"/>
                <w:szCs w:val="19"/>
              </w:rPr>
            </w:pPr>
            <w:r w:rsidRPr="00917C5F">
              <w:rPr>
                <w:rFonts w:ascii="Verdana" w:hAnsi="Verdana" w:cs="Calibri"/>
                <w:sz w:val="19"/>
                <w:szCs w:val="19"/>
              </w:rPr>
              <w:t>Po =</w:t>
            </w:r>
          </w:p>
        </w:tc>
        <w:tc>
          <w:tcPr>
            <w:tcW w:w="0" w:type="auto"/>
            <w:vMerge w:val="restart"/>
            <w:tcBorders>
              <w:top w:val="single" w:sz="4" w:space="0" w:color="auto"/>
              <w:left w:val="nil"/>
              <w:bottom w:val="single" w:sz="4" w:space="0" w:color="000000"/>
              <w:right w:val="nil"/>
            </w:tcBorders>
            <w:shd w:val="clear" w:color="auto" w:fill="auto"/>
            <w:noWrap/>
            <w:vAlign w:val="center"/>
            <w:hideMark/>
          </w:tcPr>
          <w:p w14:paraId="48646F20" w14:textId="77777777" w:rsidR="001A5DE7" w:rsidRPr="00917C5F" w:rsidRDefault="001A5DE7" w:rsidP="00541D45">
            <w:pPr>
              <w:jc w:val="center"/>
              <w:rPr>
                <w:rFonts w:ascii="Verdana" w:hAnsi="Verdana" w:cs="Calibri"/>
                <w:sz w:val="19"/>
                <w:szCs w:val="19"/>
              </w:rPr>
            </w:pPr>
            <w:r w:rsidRPr="00917C5F">
              <w:rPr>
                <w:rFonts w:ascii="Verdana" w:hAnsi="Verdana" w:cs="Calibri"/>
                <w:sz w:val="19"/>
                <w:szCs w:val="19"/>
              </w:rPr>
              <w:t xml:space="preserve">Pm *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007F59E" w14:textId="77777777" w:rsidR="001A5DE7" w:rsidRPr="00917C5F" w:rsidRDefault="001A5DE7" w:rsidP="00541D45">
            <w:pPr>
              <w:jc w:val="center"/>
              <w:rPr>
                <w:rFonts w:ascii="Verdana" w:hAnsi="Verdana" w:cs="Calibri"/>
                <w:sz w:val="19"/>
                <w:szCs w:val="19"/>
              </w:rPr>
            </w:pPr>
            <w:r w:rsidRPr="00917C5F">
              <w:rPr>
                <w:rFonts w:ascii="Verdana" w:hAnsi="Verdana" w:cs="Calibri"/>
                <w:sz w:val="19"/>
                <w:szCs w:val="19"/>
              </w:rPr>
              <w:t>Oe</w:t>
            </w:r>
          </w:p>
        </w:tc>
      </w:tr>
      <w:tr w:rsidR="001A5DE7" w:rsidRPr="00917C5F" w14:paraId="27E870BB" w14:textId="77777777" w:rsidTr="00541D45">
        <w:trPr>
          <w:trHeight w:val="290"/>
          <w:jc w:val="center"/>
        </w:trPr>
        <w:tc>
          <w:tcPr>
            <w:tcW w:w="0" w:type="auto"/>
            <w:vMerge/>
            <w:tcBorders>
              <w:top w:val="single" w:sz="4" w:space="0" w:color="auto"/>
              <w:left w:val="single" w:sz="4" w:space="0" w:color="auto"/>
              <w:bottom w:val="single" w:sz="4" w:space="0" w:color="000000"/>
              <w:right w:val="nil"/>
            </w:tcBorders>
            <w:vAlign w:val="center"/>
            <w:hideMark/>
          </w:tcPr>
          <w:p w14:paraId="63DBC576" w14:textId="77777777" w:rsidR="001A5DE7" w:rsidRPr="00917C5F" w:rsidRDefault="001A5DE7" w:rsidP="00541D45">
            <w:pPr>
              <w:rPr>
                <w:rFonts w:ascii="Verdana" w:hAnsi="Verdana" w:cs="Calibri"/>
                <w:sz w:val="19"/>
                <w:szCs w:val="19"/>
              </w:rPr>
            </w:pPr>
          </w:p>
        </w:tc>
        <w:tc>
          <w:tcPr>
            <w:tcW w:w="0" w:type="auto"/>
            <w:vMerge/>
            <w:tcBorders>
              <w:top w:val="single" w:sz="4" w:space="0" w:color="auto"/>
              <w:left w:val="nil"/>
              <w:bottom w:val="single" w:sz="4" w:space="0" w:color="000000"/>
              <w:right w:val="nil"/>
            </w:tcBorders>
            <w:vAlign w:val="center"/>
            <w:hideMark/>
          </w:tcPr>
          <w:p w14:paraId="01332639" w14:textId="77777777" w:rsidR="001A5DE7" w:rsidRPr="00917C5F" w:rsidRDefault="001A5DE7" w:rsidP="00541D45">
            <w:pPr>
              <w:rPr>
                <w:rFonts w:ascii="Verdana" w:hAnsi="Verdana" w:cs="Calibri"/>
                <w:sz w:val="19"/>
                <w:szCs w:val="19"/>
              </w:rPr>
            </w:pPr>
          </w:p>
        </w:tc>
        <w:tc>
          <w:tcPr>
            <w:tcW w:w="0" w:type="auto"/>
            <w:tcBorders>
              <w:top w:val="nil"/>
              <w:left w:val="nil"/>
              <w:bottom w:val="single" w:sz="4" w:space="0" w:color="auto"/>
              <w:right w:val="single" w:sz="4" w:space="0" w:color="auto"/>
            </w:tcBorders>
            <w:shd w:val="clear" w:color="auto" w:fill="auto"/>
            <w:noWrap/>
            <w:vAlign w:val="center"/>
            <w:hideMark/>
          </w:tcPr>
          <w:p w14:paraId="224E10D5" w14:textId="77777777" w:rsidR="001A5DE7" w:rsidRPr="00917C5F" w:rsidRDefault="001A5DE7" w:rsidP="00541D45">
            <w:pPr>
              <w:jc w:val="center"/>
              <w:rPr>
                <w:rFonts w:ascii="Verdana" w:hAnsi="Verdana" w:cs="Calibri"/>
                <w:sz w:val="19"/>
                <w:szCs w:val="19"/>
              </w:rPr>
            </w:pPr>
            <w:r w:rsidRPr="00917C5F">
              <w:rPr>
                <w:rFonts w:ascii="Verdana" w:hAnsi="Verdana" w:cs="Calibri"/>
                <w:sz w:val="19"/>
                <w:szCs w:val="19"/>
              </w:rPr>
              <w:t>Of</w:t>
            </w:r>
          </w:p>
        </w:tc>
      </w:tr>
    </w:tbl>
    <w:p w14:paraId="1B398180" w14:textId="77777777" w:rsidR="001A5DE7" w:rsidRPr="00796CFD" w:rsidRDefault="001A5DE7" w:rsidP="001A5DE7">
      <w:pPr>
        <w:jc w:val="both"/>
        <w:rPr>
          <w:rFonts w:ascii="Calibri" w:hAnsi="Calibri" w:cs="Calibri"/>
          <w:b/>
          <w:bCs/>
          <w:color w:val="000000"/>
          <w:sz w:val="22"/>
          <w:szCs w:val="22"/>
        </w:rPr>
      </w:pPr>
    </w:p>
    <w:tbl>
      <w:tblPr>
        <w:tblW w:w="5000" w:type="pct"/>
        <w:tblCellMar>
          <w:left w:w="70" w:type="dxa"/>
          <w:right w:w="70" w:type="dxa"/>
        </w:tblCellMar>
        <w:tblLook w:val="04A0" w:firstRow="1" w:lastRow="0" w:firstColumn="1" w:lastColumn="0" w:noHBand="0" w:noVBand="1"/>
      </w:tblPr>
      <w:tblGrid>
        <w:gridCol w:w="6414"/>
        <w:gridCol w:w="305"/>
        <w:gridCol w:w="381"/>
        <w:gridCol w:w="306"/>
        <w:gridCol w:w="382"/>
        <w:gridCol w:w="306"/>
        <w:gridCol w:w="382"/>
        <w:gridCol w:w="306"/>
        <w:gridCol w:w="358"/>
        <w:gridCol w:w="356"/>
      </w:tblGrid>
      <w:tr w:rsidR="001A5DE7" w:rsidRPr="00796CFD" w14:paraId="24A4B7DA" w14:textId="77777777" w:rsidTr="00541D45">
        <w:trPr>
          <w:trHeight w:val="300"/>
        </w:trPr>
        <w:tc>
          <w:tcPr>
            <w:tcW w:w="1380" w:type="pct"/>
            <w:shd w:val="clear" w:color="auto" w:fill="auto"/>
            <w:noWrap/>
            <w:vAlign w:val="bottom"/>
            <w:hideMark/>
          </w:tcPr>
          <w:p w14:paraId="0829D93E" w14:textId="77777777" w:rsidR="001A5DE7" w:rsidRPr="005509F5" w:rsidRDefault="001A5DE7" w:rsidP="00541D45">
            <w:pPr>
              <w:shd w:val="clear" w:color="auto" w:fill="FFFFFF"/>
              <w:jc w:val="both"/>
              <w:textAlignment w:val="baseline"/>
              <w:rPr>
                <w:rFonts w:ascii="Verdana" w:hAnsi="Verdana" w:cs="Tahoma"/>
                <w:iCs/>
                <w:sz w:val="19"/>
                <w:szCs w:val="19"/>
              </w:rPr>
            </w:pPr>
            <w:r w:rsidRPr="005509F5">
              <w:rPr>
                <w:rFonts w:ascii="Verdana" w:hAnsi="Verdana" w:cs="Tahoma"/>
                <w:iCs/>
                <w:sz w:val="19"/>
                <w:szCs w:val="19"/>
              </w:rPr>
              <w:t>Donde:</w:t>
            </w:r>
          </w:p>
          <w:p w14:paraId="487FD12A" w14:textId="77777777" w:rsidR="001A5DE7" w:rsidRPr="005509F5" w:rsidRDefault="001A5DE7" w:rsidP="00541D45">
            <w:pPr>
              <w:shd w:val="clear" w:color="auto" w:fill="FFFFFF"/>
              <w:jc w:val="both"/>
              <w:textAlignment w:val="baseline"/>
              <w:rPr>
                <w:rFonts w:ascii="Verdana" w:hAnsi="Verdana" w:cs="Tahoma"/>
                <w:iCs/>
                <w:sz w:val="19"/>
                <w:szCs w:val="19"/>
              </w:rPr>
            </w:pPr>
            <w:r w:rsidRPr="005509F5">
              <w:rPr>
                <w:rFonts w:ascii="Verdana" w:hAnsi="Verdana" w:cs="Tahoma"/>
                <w:iCs/>
                <w:sz w:val="19"/>
                <w:szCs w:val="19"/>
              </w:rPr>
              <w:t>Po= Puntuación Obtenida</w:t>
            </w:r>
          </w:p>
          <w:p w14:paraId="6A880BD7" w14:textId="77777777" w:rsidR="001A5DE7" w:rsidRPr="005509F5" w:rsidRDefault="001A5DE7" w:rsidP="00541D45">
            <w:pPr>
              <w:shd w:val="clear" w:color="auto" w:fill="FFFFFF"/>
              <w:ind w:right="-425"/>
              <w:jc w:val="both"/>
              <w:textAlignment w:val="baseline"/>
              <w:rPr>
                <w:rFonts w:ascii="Verdana" w:hAnsi="Verdana" w:cs="Tahoma"/>
                <w:iCs/>
                <w:sz w:val="19"/>
                <w:szCs w:val="19"/>
              </w:rPr>
            </w:pPr>
            <w:r w:rsidRPr="005509F5">
              <w:rPr>
                <w:rFonts w:ascii="Verdana" w:hAnsi="Verdana" w:cs="Tahoma"/>
                <w:iCs/>
                <w:sz w:val="19"/>
                <w:szCs w:val="19"/>
              </w:rPr>
              <w:t xml:space="preserve">Of = Oferta </w:t>
            </w:r>
            <w:r>
              <w:rPr>
                <w:rFonts w:ascii="Verdana" w:hAnsi="Verdana" w:cs="Tahoma"/>
                <w:iCs/>
                <w:sz w:val="19"/>
                <w:szCs w:val="19"/>
              </w:rPr>
              <w:t>que se valora</w:t>
            </w:r>
            <w:r w:rsidRPr="005509F5">
              <w:rPr>
                <w:rFonts w:ascii="Verdana" w:hAnsi="Verdana" w:cs="Tahoma"/>
                <w:iCs/>
                <w:sz w:val="19"/>
                <w:szCs w:val="19"/>
              </w:rPr>
              <w:t xml:space="preserve"> </w:t>
            </w:r>
            <w:r>
              <w:rPr>
                <w:rFonts w:ascii="Verdana" w:hAnsi="Verdana" w:cs="Tahoma"/>
                <w:iCs/>
                <w:sz w:val="19"/>
                <w:szCs w:val="19"/>
              </w:rPr>
              <w:t>(sin IVA)</w:t>
            </w:r>
          </w:p>
          <w:p w14:paraId="003B1585" w14:textId="77777777" w:rsidR="001A5DE7" w:rsidRPr="005509F5" w:rsidRDefault="001A5DE7" w:rsidP="00541D45">
            <w:pPr>
              <w:shd w:val="clear" w:color="auto" w:fill="FFFFFF"/>
              <w:ind w:right="-425"/>
              <w:jc w:val="both"/>
              <w:textAlignment w:val="baseline"/>
              <w:rPr>
                <w:rFonts w:ascii="Verdana" w:hAnsi="Verdana" w:cs="Tahoma"/>
                <w:iCs/>
                <w:sz w:val="19"/>
                <w:szCs w:val="19"/>
              </w:rPr>
            </w:pPr>
            <w:r w:rsidRPr="005509F5">
              <w:rPr>
                <w:rFonts w:ascii="Verdana" w:hAnsi="Verdana" w:cs="Tahoma"/>
                <w:iCs/>
                <w:sz w:val="19"/>
                <w:szCs w:val="19"/>
              </w:rPr>
              <w:t>Pm = Puntuación máxima posible (60 p</w:t>
            </w:r>
            <w:r>
              <w:rPr>
                <w:rFonts w:ascii="Verdana" w:hAnsi="Verdana" w:cs="Tahoma"/>
                <w:iCs/>
                <w:sz w:val="19"/>
                <w:szCs w:val="19"/>
              </w:rPr>
              <w:t>un</w:t>
            </w:r>
            <w:r w:rsidRPr="005509F5">
              <w:rPr>
                <w:rFonts w:ascii="Verdana" w:hAnsi="Verdana" w:cs="Tahoma"/>
                <w:iCs/>
                <w:sz w:val="19"/>
                <w:szCs w:val="19"/>
              </w:rPr>
              <w:t xml:space="preserve">tos) </w:t>
            </w:r>
          </w:p>
          <w:p w14:paraId="75B53DB2" w14:textId="77777777" w:rsidR="001A5DE7" w:rsidRPr="005509F5" w:rsidRDefault="001A5DE7" w:rsidP="00541D45">
            <w:pPr>
              <w:shd w:val="clear" w:color="auto" w:fill="FFFFFF"/>
              <w:ind w:right="-425"/>
              <w:jc w:val="both"/>
              <w:textAlignment w:val="baseline"/>
              <w:rPr>
                <w:rFonts w:ascii="Verdana" w:hAnsi="Verdana" w:cs="Tahoma"/>
                <w:iCs/>
                <w:sz w:val="19"/>
                <w:szCs w:val="19"/>
              </w:rPr>
            </w:pPr>
            <w:r w:rsidRPr="005509F5">
              <w:rPr>
                <w:rFonts w:ascii="Verdana" w:hAnsi="Verdana" w:cs="Tahoma"/>
                <w:iCs/>
                <w:sz w:val="19"/>
                <w:szCs w:val="19"/>
              </w:rPr>
              <w:t xml:space="preserve">Oe = Oferta más económica </w:t>
            </w:r>
            <w:r>
              <w:rPr>
                <w:rFonts w:ascii="Verdana" w:hAnsi="Verdana" w:cs="Tahoma"/>
                <w:iCs/>
                <w:sz w:val="19"/>
                <w:szCs w:val="19"/>
              </w:rPr>
              <w:t>(sin IVA)</w:t>
            </w:r>
          </w:p>
          <w:p w14:paraId="450CC037" w14:textId="77777777" w:rsidR="001A5DE7" w:rsidRPr="0018255E" w:rsidRDefault="001A5DE7" w:rsidP="00541D45">
            <w:pPr>
              <w:shd w:val="clear" w:color="auto" w:fill="FFFFFF"/>
              <w:ind w:left="1530" w:right="-425"/>
              <w:textAlignment w:val="baseline"/>
              <w:rPr>
                <w:rFonts w:ascii="Verdana" w:eastAsia="Arial Unicode MS" w:hAnsi="Verdana"/>
                <w:color w:val="091DDD"/>
                <w:sz w:val="19"/>
                <w:szCs w:val="18"/>
              </w:rPr>
            </w:pPr>
          </w:p>
          <w:p w14:paraId="1536CB16" w14:textId="77777777" w:rsidR="001A5DE7" w:rsidRPr="00796CFD" w:rsidRDefault="001A5DE7" w:rsidP="00541D45">
            <w:pPr>
              <w:rPr>
                <w:rFonts w:ascii="Calibri" w:hAnsi="Calibri" w:cs="Calibri"/>
                <w:color w:val="000000"/>
                <w:sz w:val="22"/>
                <w:szCs w:val="22"/>
              </w:rPr>
            </w:pPr>
          </w:p>
        </w:tc>
        <w:tc>
          <w:tcPr>
            <w:tcW w:w="383" w:type="pct"/>
            <w:shd w:val="clear" w:color="auto" w:fill="auto"/>
            <w:noWrap/>
            <w:vAlign w:val="bottom"/>
            <w:hideMark/>
          </w:tcPr>
          <w:p w14:paraId="7219BAF2" w14:textId="77777777" w:rsidR="001A5DE7" w:rsidRPr="00796CFD" w:rsidRDefault="001A5DE7" w:rsidP="00541D45">
            <w:pPr>
              <w:rPr>
                <w:rFonts w:ascii="Calibri" w:hAnsi="Calibri" w:cs="Calibri"/>
                <w:color w:val="000000"/>
                <w:sz w:val="22"/>
                <w:szCs w:val="22"/>
              </w:rPr>
            </w:pPr>
          </w:p>
        </w:tc>
        <w:tc>
          <w:tcPr>
            <w:tcW w:w="423" w:type="pct"/>
            <w:shd w:val="clear" w:color="auto" w:fill="auto"/>
            <w:noWrap/>
            <w:vAlign w:val="bottom"/>
            <w:hideMark/>
          </w:tcPr>
          <w:p w14:paraId="6025B958" w14:textId="77777777" w:rsidR="001A5DE7" w:rsidRPr="00796CFD" w:rsidRDefault="001A5DE7" w:rsidP="00541D45">
            <w:pPr>
              <w:rPr>
                <w:sz w:val="20"/>
                <w:szCs w:val="20"/>
              </w:rPr>
            </w:pPr>
          </w:p>
        </w:tc>
        <w:tc>
          <w:tcPr>
            <w:tcW w:w="383" w:type="pct"/>
            <w:shd w:val="clear" w:color="auto" w:fill="auto"/>
            <w:noWrap/>
            <w:vAlign w:val="bottom"/>
            <w:hideMark/>
          </w:tcPr>
          <w:p w14:paraId="2244404F" w14:textId="77777777" w:rsidR="001A5DE7" w:rsidRPr="00796CFD" w:rsidRDefault="001A5DE7" w:rsidP="00541D45">
            <w:pPr>
              <w:rPr>
                <w:sz w:val="20"/>
                <w:szCs w:val="20"/>
              </w:rPr>
            </w:pPr>
          </w:p>
        </w:tc>
        <w:tc>
          <w:tcPr>
            <w:tcW w:w="423" w:type="pct"/>
            <w:shd w:val="clear" w:color="auto" w:fill="auto"/>
            <w:noWrap/>
            <w:vAlign w:val="bottom"/>
            <w:hideMark/>
          </w:tcPr>
          <w:p w14:paraId="2F63DA49" w14:textId="77777777" w:rsidR="001A5DE7" w:rsidRPr="00796CFD" w:rsidRDefault="001A5DE7" w:rsidP="00541D45">
            <w:pPr>
              <w:rPr>
                <w:sz w:val="20"/>
                <w:szCs w:val="20"/>
              </w:rPr>
            </w:pPr>
          </w:p>
        </w:tc>
        <w:tc>
          <w:tcPr>
            <w:tcW w:w="383" w:type="pct"/>
            <w:shd w:val="clear" w:color="auto" w:fill="auto"/>
            <w:noWrap/>
            <w:vAlign w:val="bottom"/>
            <w:hideMark/>
          </w:tcPr>
          <w:p w14:paraId="24B9F637" w14:textId="77777777" w:rsidR="001A5DE7" w:rsidRPr="00796CFD" w:rsidRDefault="001A5DE7" w:rsidP="00541D45">
            <w:pPr>
              <w:rPr>
                <w:sz w:val="20"/>
                <w:szCs w:val="20"/>
              </w:rPr>
            </w:pPr>
          </w:p>
        </w:tc>
        <w:tc>
          <w:tcPr>
            <w:tcW w:w="423" w:type="pct"/>
            <w:shd w:val="clear" w:color="auto" w:fill="auto"/>
            <w:noWrap/>
            <w:vAlign w:val="bottom"/>
            <w:hideMark/>
          </w:tcPr>
          <w:p w14:paraId="0D2771B4" w14:textId="77777777" w:rsidR="001A5DE7" w:rsidRPr="00796CFD" w:rsidRDefault="001A5DE7" w:rsidP="00541D45">
            <w:pPr>
              <w:rPr>
                <w:sz w:val="20"/>
                <w:szCs w:val="20"/>
              </w:rPr>
            </w:pPr>
          </w:p>
        </w:tc>
        <w:tc>
          <w:tcPr>
            <w:tcW w:w="383" w:type="pct"/>
            <w:shd w:val="clear" w:color="auto" w:fill="auto"/>
            <w:noWrap/>
            <w:vAlign w:val="bottom"/>
            <w:hideMark/>
          </w:tcPr>
          <w:p w14:paraId="3D41B213" w14:textId="77777777" w:rsidR="001A5DE7" w:rsidRPr="00796CFD" w:rsidRDefault="001A5DE7" w:rsidP="00541D45">
            <w:pPr>
              <w:rPr>
                <w:sz w:val="20"/>
                <w:szCs w:val="20"/>
              </w:rPr>
            </w:pPr>
          </w:p>
        </w:tc>
        <w:tc>
          <w:tcPr>
            <w:tcW w:w="410" w:type="pct"/>
            <w:shd w:val="clear" w:color="auto" w:fill="auto"/>
            <w:noWrap/>
            <w:vAlign w:val="bottom"/>
            <w:hideMark/>
          </w:tcPr>
          <w:p w14:paraId="1C5958C6" w14:textId="77777777" w:rsidR="001A5DE7" w:rsidRPr="00796CFD" w:rsidRDefault="001A5DE7" w:rsidP="00541D45">
            <w:pPr>
              <w:rPr>
                <w:sz w:val="20"/>
                <w:szCs w:val="20"/>
              </w:rPr>
            </w:pPr>
          </w:p>
        </w:tc>
        <w:tc>
          <w:tcPr>
            <w:tcW w:w="410" w:type="pct"/>
            <w:shd w:val="clear" w:color="auto" w:fill="auto"/>
            <w:noWrap/>
            <w:vAlign w:val="bottom"/>
            <w:hideMark/>
          </w:tcPr>
          <w:p w14:paraId="2AAF5D8D" w14:textId="77777777" w:rsidR="001A5DE7" w:rsidRPr="00796CFD" w:rsidRDefault="001A5DE7" w:rsidP="00541D45">
            <w:pPr>
              <w:rPr>
                <w:rFonts w:ascii="Calibri" w:hAnsi="Calibri" w:cs="Calibri"/>
                <w:color w:val="000000"/>
                <w:sz w:val="22"/>
                <w:szCs w:val="22"/>
              </w:rPr>
            </w:pPr>
            <w:r w:rsidRPr="00796CFD">
              <w:rPr>
                <w:rFonts w:ascii="Calibri" w:hAnsi="Calibri" w:cs="Calibri"/>
                <w:color w:val="000000"/>
                <w:sz w:val="22"/>
                <w:szCs w:val="22"/>
              </w:rPr>
              <w:t> </w:t>
            </w:r>
          </w:p>
        </w:tc>
      </w:tr>
      <w:tr w:rsidR="001A5DE7" w:rsidRPr="00796CFD" w14:paraId="1E8D60E6" w14:textId="77777777" w:rsidTr="00541D45">
        <w:trPr>
          <w:trHeight w:val="300"/>
        </w:trPr>
        <w:tc>
          <w:tcPr>
            <w:tcW w:w="1380" w:type="pct"/>
            <w:shd w:val="clear" w:color="auto" w:fill="auto"/>
            <w:noWrap/>
            <w:vAlign w:val="bottom"/>
          </w:tcPr>
          <w:p w14:paraId="5E2DE090" w14:textId="77777777" w:rsidR="001A5DE7" w:rsidRDefault="001A5DE7" w:rsidP="00541D45">
            <w:pPr>
              <w:rPr>
                <w:rFonts w:ascii="Calibri" w:hAnsi="Calibri" w:cs="Calibri"/>
                <w:color w:val="000000"/>
                <w:sz w:val="22"/>
                <w:szCs w:val="22"/>
              </w:rPr>
            </w:pPr>
            <w:r>
              <w:rPr>
                <w:rFonts w:ascii="Calibri" w:hAnsi="Calibri" w:cs="Calibri"/>
                <w:color w:val="000000"/>
                <w:sz w:val="22"/>
                <w:szCs w:val="22"/>
              </w:rPr>
              <w:t>Ha habido dos ofertas por importe de 80.000 euros y 80.500 euros:</w:t>
            </w:r>
          </w:p>
          <w:p w14:paraId="210CE143" w14:textId="77777777" w:rsidR="001A5DE7" w:rsidRDefault="001A5DE7" w:rsidP="00541D45">
            <w:pPr>
              <w:rPr>
                <w:rFonts w:ascii="Calibri" w:hAnsi="Calibri" w:cs="Calibri"/>
                <w:color w:val="000000"/>
                <w:sz w:val="22"/>
                <w:szCs w:val="22"/>
              </w:rPr>
            </w:pPr>
            <w:r>
              <w:rPr>
                <w:rFonts w:ascii="Calibri" w:hAnsi="Calibri" w:cs="Calibri"/>
                <w:color w:val="000000"/>
                <w:sz w:val="22"/>
                <w:szCs w:val="22"/>
              </w:rPr>
              <w:t>Puntuación obtenida por la licitadora 1 = 60 * (80.000/80.000) = 60,00</w:t>
            </w:r>
          </w:p>
          <w:p w14:paraId="062A7EDE" w14:textId="77777777" w:rsidR="001A5DE7" w:rsidRDefault="001A5DE7" w:rsidP="00541D45">
            <w:pPr>
              <w:rPr>
                <w:rFonts w:ascii="Calibri" w:hAnsi="Calibri" w:cs="Calibri"/>
                <w:color w:val="000000"/>
                <w:sz w:val="22"/>
                <w:szCs w:val="22"/>
              </w:rPr>
            </w:pPr>
            <w:r>
              <w:rPr>
                <w:rFonts w:ascii="Calibri" w:hAnsi="Calibri" w:cs="Calibri"/>
                <w:color w:val="000000"/>
                <w:sz w:val="22"/>
                <w:szCs w:val="22"/>
              </w:rPr>
              <w:t>Puntuación obtenida por la licitadora 2 = 60 * (80.000/80.500) = 59,63</w:t>
            </w:r>
          </w:p>
          <w:p w14:paraId="2751AE9E" w14:textId="77777777" w:rsidR="001A5DE7" w:rsidRPr="00796CFD" w:rsidRDefault="001A5DE7" w:rsidP="00541D45">
            <w:pPr>
              <w:rPr>
                <w:rFonts w:ascii="Calibri" w:hAnsi="Calibri" w:cs="Calibri"/>
                <w:color w:val="000000"/>
                <w:sz w:val="22"/>
                <w:szCs w:val="22"/>
              </w:rPr>
            </w:pPr>
          </w:p>
        </w:tc>
        <w:tc>
          <w:tcPr>
            <w:tcW w:w="383" w:type="pct"/>
            <w:shd w:val="clear" w:color="auto" w:fill="auto"/>
            <w:noWrap/>
            <w:vAlign w:val="bottom"/>
          </w:tcPr>
          <w:p w14:paraId="03A49E12" w14:textId="77777777" w:rsidR="001A5DE7" w:rsidRPr="00796CFD" w:rsidRDefault="001A5DE7" w:rsidP="00541D45">
            <w:pPr>
              <w:rPr>
                <w:rFonts w:ascii="Calibri" w:hAnsi="Calibri" w:cs="Calibri"/>
                <w:color w:val="000000"/>
                <w:sz w:val="22"/>
                <w:szCs w:val="22"/>
              </w:rPr>
            </w:pPr>
          </w:p>
        </w:tc>
        <w:tc>
          <w:tcPr>
            <w:tcW w:w="423" w:type="pct"/>
            <w:shd w:val="clear" w:color="auto" w:fill="auto"/>
            <w:noWrap/>
            <w:vAlign w:val="bottom"/>
          </w:tcPr>
          <w:p w14:paraId="5D50D4A1" w14:textId="77777777" w:rsidR="001A5DE7" w:rsidRPr="00796CFD" w:rsidRDefault="001A5DE7" w:rsidP="00541D45">
            <w:pPr>
              <w:rPr>
                <w:sz w:val="20"/>
                <w:szCs w:val="20"/>
              </w:rPr>
            </w:pPr>
          </w:p>
        </w:tc>
        <w:tc>
          <w:tcPr>
            <w:tcW w:w="383" w:type="pct"/>
            <w:shd w:val="clear" w:color="auto" w:fill="auto"/>
            <w:noWrap/>
            <w:vAlign w:val="bottom"/>
          </w:tcPr>
          <w:p w14:paraId="00FA1842" w14:textId="77777777" w:rsidR="001A5DE7" w:rsidRPr="00796CFD" w:rsidRDefault="001A5DE7" w:rsidP="00541D45">
            <w:pPr>
              <w:rPr>
                <w:sz w:val="20"/>
                <w:szCs w:val="20"/>
              </w:rPr>
            </w:pPr>
          </w:p>
        </w:tc>
        <w:tc>
          <w:tcPr>
            <w:tcW w:w="423" w:type="pct"/>
            <w:shd w:val="clear" w:color="auto" w:fill="auto"/>
            <w:noWrap/>
            <w:vAlign w:val="bottom"/>
          </w:tcPr>
          <w:p w14:paraId="15814172" w14:textId="77777777" w:rsidR="001A5DE7" w:rsidRPr="00796CFD" w:rsidRDefault="001A5DE7" w:rsidP="00541D45">
            <w:pPr>
              <w:rPr>
                <w:sz w:val="20"/>
                <w:szCs w:val="20"/>
              </w:rPr>
            </w:pPr>
          </w:p>
        </w:tc>
        <w:tc>
          <w:tcPr>
            <w:tcW w:w="383" w:type="pct"/>
            <w:shd w:val="clear" w:color="auto" w:fill="auto"/>
            <w:noWrap/>
            <w:vAlign w:val="bottom"/>
          </w:tcPr>
          <w:p w14:paraId="1AB85F00" w14:textId="77777777" w:rsidR="001A5DE7" w:rsidRPr="00796CFD" w:rsidRDefault="001A5DE7" w:rsidP="00541D45">
            <w:pPr>
              <w:rPr>
                <w:sz w:val="20"/>
                <w:szCs w:val="20"/>
              </w:rPr>
            </w:pPr>
          </w:p>
        </w:tc>
        <w:tc>
          <w:tcPr>
            <w:tcW w:w="423" w:type="pct"/>
            <w:shd w:val="clear" w:color="auto" w:fill="auto"/>
            <w:noWrap/>
            <w:vAlign w:val="bottom"/>
          </w:tcPr>
          <w:p w14:paraId="2E2144E7" w14:textId="77777777" w:rsidR="001A5DE7" w:rsidRPr="00796CFD" w:rsidRDefault="001A5DE7" w:rsidP="00541D45">
            <w:pPr>
              <w:rPr>
                <w:sz w:val="20"/>
                <w:szCs w:val="20"/>
              </w:rPr>
            </w:pPr>
          </w:p>
        </w:tc>
        <w:tc>
          <w:tcPr>
            <w:tcW w:w="383" w:type="pct"/>
            <w:shd w:val="clear" w:color="auto" w:fill="auto"/>
            <w:noWrap/>
            <w:vAlign w:val="bottom"/>
            <w:hideMark/>
          </w:tcPr>
          <w:p w14:paraId="4D5D0F19" w14:textId="77777777" w:rsidR="001A5DE7" w:rsidRPr="00796CFD" w:rsidRDefault="001A5DE7" w:rsidP="00541D45">
            <w:pPr>
              <w:rPr>
                <w:sz w:val="20"/>
                <w:szCs w:val="20"/>
              </w:rPr>
            </w:pPr>
          </w:p>
        </w:tc>
        <w:tc>
          <w:tcPr>
            <w:tcW w:w="410" w:type="pct"/>
            <w:shd w:val="clear" w:color="auto" w:fill="auto"/>
            <w:noWrap/>
            <w:vAlign w:val="bottom"/>
            <w:hideMark/>
          </w:tcPr>
          <w:p w14:paraId="0619049F" w14:textId="77777777" w:rsidR="001A5DE7" w:rsidRPr="00796CFD" w:rsidRDefault="001A5DE7" w:rsidP="00541D45">
            <w:pPr>
              <w:rPr>
                <w:sz w:val="20"/>
                <w:szCs w:val="20"/>
              </w:rPr>
            </w:pPr>
          </w:p>
        </w:tc>
        <w:tc>
          <w:tcPr>
            <w:tcW w:w="410" w:type="pct"/>
            <w:shd w:val="clear" w:color="auto" w:fill="auto"/>
            <w:noWrap/>
            <w:vAlign w:val="bottom"/>
            <w:hideMark/>
          </w:tcPr>
          <w:p w14:paraId="08D2EAFB" w14:textId="77777777" w:rsidR="001A5DE7" w:rsidRPr="00796CFD" w:rsidRDefault="001A5DE7" w:rsidP="00541D45">
            <w:pPr>
              <w:rPr>
                <w:rFonts w:ascii="Calibri" w:hAnsi="Calibri" w:cs="Calibri"/>
                <w:color w:val="000000"/>
                <w:sz w:val="22"/>
                <w:szCs w:val="22"/>
              </w:rPr>
            </w:pPr>
            <w:r w:rsidRPr="00796CFD">
              <w:rPr>
                <w:rFonts w:ascii="Calibri" w:hAnsi="Calibri" w:cs="Calibri"/>
                <w:color w:val="000000"/>
                <w:sz w:val="22"/>
                <w:szCs w:val="22"/>
              </w:rPr>
              <w:t> </w:t>
            </w:r>
          </w:p>
        </w:tc>
      </w:tr>
      <w:tr w:rsidR="001A5DE7" w:rsidRPr="00796CFD" w14:paraId="7BAE2CA0" w14:textId="77777777" w:rsidTr="00541D45">
        <w:trPr>
          <w:trHeight w:val="300"/>
        </w:trPr>
        <w:tc>
          <w:tcPr>
            <w:tcW w:w="1763" w:type="pct"/>
            <w:gridSpan w:val="2"/>
            <w:shd w:val="clear" w:color="auto" w:fill="auto"/>
            <w:noWrap/>
            <w:vAlign w:val="bottom"/>
          </w:tcPr>
          <w:p w14:paraId="30CB167F" w14:textId="77777777" w:rsidR="001A5DE7" w:rsidRPr="00796CFD" w:rsidRDefault="001A5DE7" w:rsidP="00541D45">
            <w:pPr>
              <w:rPr>
                <w:rFonts w:ascii="Calibri" w:hAnsi="Calibri" w:cs="Calibri"/>
                <w:color w:val="000000"/>
                <w:sz w:val="22"/>
                <w:szCs w:val="22"/>
              </w:rPr>
            </w:pPr>
          </w:p>
        </w:tc>
        <w:tc>
          <w:tcPr>
            <w:tcW w:w="423" w:type="pct"/>
            <w:shd w:val="clear" w:color="auto" w:fill="auto"/>
            <w:noWrap/>
            <w:vAlign w:val="bottom"/>
          </w:tcPr>
          <w:p w14:paraId="7A2ACFCA" w14:textId="77777777" w:rsidR="001A5DE7" w:rsidRPr="00796CFD" w:rsidRDefault="001A5DE7" w:rsidP="00541D45">
            <w:pPr>
              <w:rPr>
                <w:rFonts w:ascii="Calibri" w:hAnsi="Calibri" w:cs="Calibri"/>
                <w:color w:val="000000"/>
                <w:sz w:val="22"/>
                <w:szCs w:val="22"/>
              </w:rPr>
            </w:pPr>
          </w:p>
        </w:tc>
        <w:tc>
          <w:tcPr>
            <w:tcW w:w="383" w:type="pct"/>
            <w:shd w:val="clear" w:color="auto" w:fill="auto"/>
            <w:noWrap/>
            <w:vAlign w:val="bottom"/>
          </w:tcPr>
          <w:p w14:paraId="5772676D" w14:textId="77777777" w:rsidR="001A5DE7" w:rsidRPr="00796CFD" w:rsidRDefault="001A5DE7" w:rsidP="00541D45">
            <w:pPr>
              <w:rPr>
                <w:sz w:val="20"/>
                <w:szCs w:val="20"/>
              </w:rPr>
            </w:pPr>
          </w:p>
        </w:tc>
        <w:tc>
          <w:tcPr>
            <w:tcW w:w="423" w:type="pct"/>
            <w:shd w:val="clear" w:color="auto" w:fill="auto"/>
            <w:noWrap/>
            <w:vAlign w:val="bottom"/>
          </w:tcPr>
          <w:p w14:paraId="5AF6A1EE" w14:textId="77777777" w:rsidR="001A5DE7" w:rsidRPr="00796CFD" w:rsidRDefault="001A5DE7" w:rsidP="00541D45">
            <w:pPr>
              <w:rPr>
                <w:sz w:val="20"/>
                <w:szCs w:val="20"/>
              </w:rPr>
            </w:pPr>
          </w:p>
        </w:tc>
        <w:tc>
          <w:tcPr>
            <w:tcW w:w="383" w:type="pct"/>
            <w:shd w:val="clear" w:color="auto" w:fill="auto"/>
            <w:noWrap/>
            <w:vAlign w:val="bottom"/>
          </w:tcPr>
          <w:p w14:paraId="42AEFF6D" w14:textId="77777777" w:rsidR="001A5DE7" w:rsidRPr="00796CFD" w:rsidRDefault="001A5DE7" w:rsidP="00541D45">
            <w:pPr>
              <w:rPr>
                <w:sz w:val="20"/>
                <w:szCs w:val="20"/>
              </w:rPr>
            </w:pPr>
          </w:p>
        </w:tc>
        <w:tc>
          <w:tcPr>
            <w:tcW w:w="423" w:type="pct"/>
            <w:shd w:val="clear" w:color="auto" w:fill="auto"/>
            <w:noWrap/>
            <w:vAlign w:val="bottom"/>
          </w:tcPr>
          <w:p w14:paraId="4E89DBE1" w14:textId="77777777" w:rsidR="001A5DE7" w:rsidRPr="00796CFD" w:rsidRDefault="001A5DE7" w:rsidP="00541D45">
            <w:pPr>
              <w:rPr>
                <w:sz w:val="20"/>
                <w:szCs w:val="20"/>
              </w:rPr>
            </w:pPr>
          </w:p>
        </w:tc>
        <w:tc>
          <w:tcPr>
            <w:tcW w:w="383" w:type="pct"/>
            <w:shd w:val="clear" w:color="auto" w:fill="auto"/>
            <w:noWrap/>
            <w:vAlign w:val="bottom"/>
            <w:hideMark/>
          </w:tcPr>
          <w:p w14:paraId="19C51411" w14:textId="77777777" w:rsidR="001A5DE7" w:rsidRPr="00796CFD" w:rsidRDefault="001A5DE7" w:rsidP="00541D45">
            <w:pPr>
              <w:rPr>
                <w:sz w:val="20"/>
                <w:szCs w:val="20"/>
              </w:rPr>
            </w:pPr>
          </w:p>
        </w:tc>
        <w:tc>
          <w:tcPr>
            <w:tcW w:w="410" w:type="pct"/>
            <w:shd w:val="clear" w:color="auto" w:fill="auto"/>
            <w:noWrap/>
            <w:vAlign w:val="bottom"/>
            <w:hideMark/>
          </w:tcPr>
          <w:p w14:paraId="389F9509" w14:textId="77777777" w:rsidR="001A5DE7" w:rsidRPr="00796CFD" w:rsidRDefault="001A5DE7" w:rsidP="00541D45">
            <w:pPr>
              <w:rPr>
                <w:sz w:val="20"/>
                <w:szCs w:val="20"/>
              </w:rPr>
            </w:pPr>
          </w:p>
        </w:tc>
        <w:tc>
          <w:tcPr>
            <w:tcW w:w="410" w:type="pct"/>
            <w:shd w:val="clear" w:color="auto" w:fill="auto"/>
            <w:noWrap/>
            <w:vAlign w:val="bottom"/>
            <w:hideMark/>
          </w:tcPr>
          <w:p w14:paraId="5D255156" w14:textId="77777777" w:rsidR="001A5DE7" w:rsidRPr="00796CFD" w:rsidRDefault="001A5DE7" w:rsidP="00541D45">
            <w:pPr>
              <w:rPr>
                <w:rFonts w:ascii="Calibri" w:hAnsi="Calibri" w:cs="Calibri"/>
                <w:color w:val="000000"/>
                <w:sz w:val="22"/>
                <w:szCs w:val="22"/>
              </w:rPr>
            </w:pPr>
            <w:r w:rsidRPr="00796CFD">
              <w:rPr>
                <w:rFonts w:ascii="Calibri" w:hAnsi="Calibri" w:cs="Calibri"/>
                <w:color w:val="000000"/>
                <w:sz w:val="22"/>
                <w:szCs w:val="22"/>
              </w:rPr>
              <w:t> </w:t>
            </w:r>
          </w:p>
        </w:tc>
      </w:tr>
      <w:tr w:rsidR="001A5DE7" w:rsidRPr="00796CFD" w14:paraId="5160F915" w14:textId="77777777" w:rsidTr="00541D45">
        <w:trPr>
          <w:trHeight w:val="300"/>
        </w:trPr>
        <w:tc>
          <w:tcPr>
            <w:tcW w:w="3798" w:type="pct"/>
            <w:gridSpan w:val="7"/>
            <w:shd w:val="clear" w:color="auto" w:fill="auto"/>
            <w:noWrap/>
            <w:vAlign w:val="bottom"/>
          </w:tcPr>
          <w:p w14:paraId="63F2F4E7" w14:textId="77777777" w:rsidR="001A5DE7" w:rsidRPr="00796CFD" w:rsidRDefault="001A5DE7" w:rsidP="00541D45">
            <w:pPr>
              <w:rPr>
                <w:rFonts w:ascii="Calibri" w:hAnsi="Calibri" w:cs="Calibri"/>
                <w:color w:val="000000"/>
                <w:sz w:val="22"/>
                <w:szCs w:val="22"/>
              </w:rPr>
            </w:pPr>
          </w:p>
        </w:tc>
        <w:tc>
          <w:tcPr>
            <w:tcW w:w="383" w:type="pct"/>
            <w:shd w:val="clear" w:color="auto" w:fill="auto"/>
            <w:noWrap/>
            <w:vAlign w:val="bottom"/>
            <w:hideMark/>
          </w:tcPr>
          <w:p w14:paraId="7AAA28A4" w14:textId="77777777" w:rsidR="001A5DE7" w:rsidRPr="00796CFD" w:rsidRDefault="001A5DE7" w:rsidP="00541D45">
            <w:pPr>
              <w:rPr>
                <w:rFonts w:ascii="Calibri" w:hAnsi="Calibri" w:cs="Calibri"/>
                <w:color w:val="000000"/>
                <w:sz w:val="22"/>
                <w:szCs w:val="22"/>
              </w:rPr>
            </w:pPr>
          </w:p>
        </w:tc>
        <w:tc>
          <w:tcPr>
            <w:tcW w:w="410" w:type="pct"/>
            <w:shd w:val="clear" w:color="auto" w:fill="auto"/>
            <w:noWrap/>
            <w:vAlign w:val="bottom"/>
            <w:hideMark/>
          </w:tcPr>
          <w:p w14:paraId="6CE61CE7" w14:textId="77777777" w:rsidR="001A5DE7" w:rsidRPr="00796CFD" w:rsidRDefault="001A5DE7" w:rsidP="00541D45">
            <w:pPr>
              <w:rPr>
                <w:sz w:val="20"/>
                <w:szCs w:val="20"/>
              </w:rPr>
            </w:pPr>
          </w:p>
        </w:tc>
        <w:tc>
          <w:tcPr>
            <w:tcW w:w="410" w:type="pct"/>
            <w:shd w:val="clear" w:color="auto" w:fill="auto"/>
            <w:noWrap/>
            <w:vAlign w:val="bottom"/>
            <w:hideMark/>
          </w:tcPr>
          <w:p w14:paraId="52EFB78A" w14:textId="77777777" w:rsidR="001A5DE7" w:rsidRPr="00796CFD" w:rsidRDefault="001A5DE7" w:rsidP="00541D45">
            <w:pPr>
              <w:rPr>
                <w:rFonts w:ascii="Calibri" w:hAnsi="Calibri" w:cs="Calibri"/>
                <w:color w:val="000000"/>
                <w:sz w:val="22"/>
                <w:szCs w:val="22"/>
              </w:rPr>
            </w:pPr>
            <w:r w:rsidRPr="00796CFD">
              <w:rPr>
                <w:rFonts w:ascii="Calibri" w:hAnsi="Calibri" w:cs="Calibri"/>
                <w:color w:val="000000"/>
                <w:sz w:val="22"/>
                <w:szCs w:val="22"/>
              </w:rPr>
              <w:t> </w:t>
            </w:r>
          </w:p>
        </w:tc>
      </w:tr>
      <w:tr w:rsidR="001A5DE7" w:rsidRPr="00796CFD" w14:paraId="5F9DF927" w14:textId="77777777" w:rsidTr="00541D45">
        <w:trPr>
          <w:trHeight w:val="300"/>
        </w:trPr>
        <w:tc>
          <w:tcPr>
            <w:tcW w:w="1763" w:type="pct"/>
            <w:gridSpan w:val="2"/>
            <w:shd w:val="clear" w:color="auto" w:fill="auto"/>
            <w:noWrap/>
            <w:vAlign w:val="bottom"/>
          </w:tcPr>
          <w:p w14:paraId="10406D34" w14:textId="77777777" w:rsidR="001A5DE7" w:rsidRPr="00796CFD" w:rsidRDefault="001A5DE7" w:rsidP="00541D45">
            <w:pPr>
              <w:rPr>
                <w:rFonts w:ascii="Calibri" w:hAnsi="Calibri" w:cs="Calibri"/>
                <w:color w:val="000000"/>
                <w:sz w:val="22"/>
                <w:szCs w:val="22"/>
              </w:rPr>
            </w:pPr>
          </w:p>
        </w:tc>
        <w:tc>
          <w:tcPr>
            <w:tcW w:w="423" w:type="pct"/>
            <w:shd w:val="clear" w:color="auto" w:fill="auto"/>
            <w:noWrap/>
            <w:vAlign w:val="bottom"/>
            <w:hideMark/>
          </w:tcPr>
          <w:p w14:paraId="12AA1DD0" w14:textId="77777777" w:rsidR="001A5DE7" w:rsidRPr="00796CFD" w:rsidRDefault="001A5DE7" w:rsidP="00541D45">
            <w:pPr>
              <w:rPr>
                <w:rFonts w:ascii="Calibri" w:hAnsi="Calibri" w:cs="Calibri"/>
                <w:color w:val="000000"/>
                <w:sz w:val="22"/>
                <w:szCs w:val="22"/>
              </w:rPr>
            </w:pPr>
          </w:p>
        </w:tc>
        <w:tc>
          <w:tcPr>
            <w:tcW w:w="383" w:type="pct"/>
            <w:shd w:val="clear" w:color="auto" w:fill="auto"/>
            <w:noWrap/>
            <w:vAlign w:val="bottom"/>
            <w:hideMark/>
          </w:tcPr>
          <w:p w14:paraId="234677B3" w14:textId="77777777" w:rsidR="001A5DE7" w:rsidRPr="00796CFD" w:rsidRDefault="001A5DE7" w:rsidP="00541D45">
            <w:pPr>
              <w:rPr>
                <w:sz w:val="20"/>
                <w:szCs w:val="20"/>
              </w:rPr>
            </w:pPr>
          </w:p>
        </w:tc>
        <w:tc>
          <w:tcPr>
            <w:tcW w:w="423" w:type="pct"/>
            <w:shd w:val="clear" w:color="auto" w:fill="auto"/>
            <w:noWrap/>
            <w:vAlign w:val="bottom"/>
            <w:hideMark/>
          </w:tcPr>
          <w:p w14:paraId="616ADE46" w14:textId="77777777" w:rsidR="001A5DE7" w:rsidRPr="00796CFD" w:rsidRDefault="001A5DE7" w:rsidP="00541D45">
            <w:pPr>
              <w:rPr>
                <w:sz w:val="20"/>
                <w:szCs w:val="20"/>
              </w:rPr>
            </w:pPr>
          </w:p>
        </w:tc>
        <w:tc>
          <w:tcPr>
            <w:tcW w:w="383" w:type="pct"/>
            <w:shd w:val="clear" w:color="auto" w:fill="auto"/>
            <w:noWrap/>
            <w:vAlign w:val="bottom"/>
            <w:hideMark/>
          </w:tcPr>
          <w:p w14:paraId="5BDE11DF" w14:textId="77777777" w:rsidR="001A5DE7" w:rsidRPr="00796CFD" w:rsidRDefault="001A5DE7" w:rsidP="00541D45">
            <w:pPr>
              <w:rPr>
                <w:sz w:val="20"/>
                <w:szCs w:val="20"/>
              </w:rPr>
            </w:pPr>
          </w:p>
        </w:tc>
        <w:tc>
          <w:tcPr>
            <w:tcW w:w="423" w:type="pct"/>
            <w:shd w:val="clear" w:color="auto" w:fill="auto"/>
            <w:noWrap/>
            <w:vAlign w:val="bottom"/>
            <w:hideMark/>
          </w:tcPr>
          <w:p w14:paraId="71608E2C" w14:textId="77777777" w:rsidR="001A5DE7" w:rsidRPr="00796CFD" w:rsidRDefault="001A5DE7" w:rsidP="00541D45">
            <w:pPr>
              <w:rPr>
                <w:sz w:val="20"/>
                <w:szCs w:val="20"/>
              </w:rPr>
            </w:pPr>
          </w:p>
        </w:tc>
        <w:tc>
          <w:tcPr>
            <w:tcW w:w="383" w:type="pct"/>
            <w:shd w:val="clear" w:color="auto" w:fill="auto"/>
            <w:noWrap/>
            <w:vAlign w:val="bottom"/>
            <w:hideMark/>
          </w:tcPr>
          <w:p w14:paraId="203B18FC" w14:textId="77777777" w:rsidR="001A5DE7" w:rsidRPr="00796CFD" w:rsidRDefault="001A5DE7" w:rsidP="00541D45">
            <w:pPr>
              <w:rPr>
                <w:sz w:val="20"/>
                <w:szCs w:val="20"/>
              </w:rPr>
            </w:pPr>
          </w:p>
        </w:tc>
        <w:tc>
          <w:tcPr>
            <w:tcW w:w="410" w:type="pct"/>
            <w:shd w:val="clear" w:color="auto" w:fill="auto"/>
            <w:noWrap/>
            <w:vAlign w:val="bottom"/>
            <w:hideMark/>
          </w:tcPr>
          <w:p w14:paraId="163A3DB6" w14:textId="77777777" w:rsidR="001A5DE7" w:rsidRPr="00796CFD" w:rsidRDefault="001A5DE7" w:rsidP="00541D45">
            <w:pPr>
              <w:rPr>
                <w:sz w:val="20"/>
                <w:szCs w:val="20"/>
              </w:rPr>
            </w:pPr>
          </w:p>
        </w:tc>
        <w:tc>
          <w:tcPr>
            <w:tcW w:w="410" w:type="pct"/>
            <w:shd w:val="clear" w:color="auto" w:fill="auto"/>
            <w:noWrap/>
            <w:vAlign w:val="bottom"/>
            <w:hideMark/>
          </w:tcPr>
          <w:p w14:paraId="535E3181" w14:textId="77777777" w:rsidR="001A5DE7" w:rsidRPr="00796CFD" w:rsidRDefault="001A5DE7" w:rsidP="00541D45">
            <w:pPr>
              <w:rPr>
                <w:rFonts w:ascii="Calibri" w:hAnsi="Calibri" w:cs="Calibri"/>
                <w:color w:val="000000"/>
                <w:sz w:val="22"/>
                <w:szCs w:val="22"/>
              </w:rPr>
            </w:pPr>
            <w:r w:rsidRPr="00796CFD">
              <w:rPr>
                <w:rFonts w:ascii="Calibri" w:hAnsi="Calibri" w:cs="Calibri"/>
                <w:color w:val="000000"/>
                <w:sz w:val="22"/>
                <w:szCs w:val="22"/>
              </w:rPr>
              <w:t> </w:t>
            </w:r>
          </w:p>
        </w:tc>
      </w:tr>
    </w:tbl>
    <w:p w14:paraId="4A6C3E76" w14:textId="77777777" w:rsidR="001A5DE7" w:rsidRPr="00B70898" w:rsidRDefault="001A5DE7" w:rsidP="001A5DE7">
      <w:pPr>
        <w:spacing w:after="160" w:line="259" w:lineRule="auto"/>
        <w:jc w:val="both"/>
        <w:rPr>
          <w:rFonts w:ascii="Calibri" w:hAnsi="Calibri" w:cs="Calibri"/>
          <w:b/>
          <w:bCs/>
          <w:color w:val="000000"/>
          <w:sz w:val="22"/>
          <w:szCs w:val="22"/>
        </w:rPr>
      </w:pPr>
      <w:r>
        <w:rPr>
          <w:rFonts w:asciiTheme="minorHAnsi" w:eastAsiaTheme="minorEastAsia" w:hAnsiTheme="minorHAnsi" w:cstheme="minorBidi"/>
          <w:b/>
          <w:color w:val="000000"/>
          <w:sz w:val="22"/>
          <w:szCs w:val="22"/>
        </w:rPr>
        <w:t>2</w:t>
      </w:r>
      <w:r w:rsidRPr="00B70898">
        <w:rPr>
          <w:rFonts w:asciiTheme="minorHAnsi" w:eastAsiaTheme="minorEastAsia" w:hAnsiTheme="minorHAnsi" w:cstheme="minorBidi"/>
          <w:b/>
          <w:color w:val="000000"/>
          <w:sz w:val="22"/>
          <w:szCs w:val="22"/>
        </w:rPr>
        <w:t xml:space="preserve">.- </w:t>
      </w:r>
      <w:r w:rsidRPr="00796CFD">
        <w:rPr>
          <w:rFonts w:ascii="Calibri" w:hAnsi="Calibri" w:cs="Calibri"/>
          <w:b/>
          <w:bCs/>
          <w:color w:val="000000"/>
          <w:sz w:val="22"/>
          <w:szCs w:val="22"/>
        </w:rPr>
        <w:t>VALORACI</w:t>
      </w:r>
      <w:r>
        <w:rPr>
          <w:rFonts w:ascii="Calibri" w:hAnsi="Calibri" w:cs="Calibri"/>
          <w:b/>
          <w:bCs/>
          <w:color w:val="000000"/>
          <w:sz w:val="22"/>
          <w:szCs w:val="22"/>
        </w:rPr>
        <w:t>ÓN OFERTA ECONÓ</w:t>
      </w:r>
      <w:r w:rsidRPr="00796CFD">
        <w:rPr>
          <w:rFonts w:ascii="Calibri" w:hAnsi="Calibri" w:cs="Calibri"/>
          <w:b/>
          <w:bCs/>
          <w:color w:val="000000"/>
          <w:sz w:val="22"/>
          <w:szCs w:val="22"/>
        </w:rPr>
        <w:t xml:space="preserve">MICA </w:t>
      </w:r>
      <w:r w:rsidRPr="00B70898">
        <w:rPr>
          <w:rFonts w:ascii="Calibri" w:hAnsi="Calibri" w:cs="Calibri"/>
          <w:b/>
          <w:bCs/>
          <w:color w:val="000000"/>
          <w:sz w:val="22"/>
          <w:szCs w:val="22"/>
        </w:rPr>
        <w:t xml:space="preserve">POR COMPROMISO DE AMPLIAR LAS HORAS SEMANALES </w:t>
      </w:r>
      <w:r>
        <w:rPr>
          <w:rFonts w:ascii="Calibri" w:hAnsi="Calibri" w:cs="Calibri"/>
          <w:b/>
          <w:bCs/>
          <w:color w:val="000000"/>
          <w:sz w:val="22"/>
          <w:szCs w:val="22"/>
        </w:rPr>
        <w:t xml:space="preserve">PRESENCIALES DEL ENCARGADO DEL SERVICIO: </w:t>
      </w:r>
      <w:r w:rsidRPr="00B70898">
        <w:rPr>
          <w:rFonts w:ascii="Calibri" w:hAnsi="Calibri" w:cs="Calibri"/>
          <w:b/>
          <w:bCs/>
          <w:color w:val="000000"/>
          <w:sz w:val="22"/>
          <w:szCs w:val="22"/>
        </w:rPr>
        <w:t>DE LIMPIEZA SIN COSTE ALGUNO PARA LA ADMINISTRACION:</w:t>
      </w:r>
    </w:p>
    <w:p w14:paraId="35A500EC" w14:textId="77777777" w:rsidR="001A5DE7" w:rsidRPr="00B70898" w:rsidRDefault="001A5DE7" w:rsidP="001A5DE7">
      <w:pPr>
        <w:tabs>
          <w:tab w:val="left" w:pos="0"/>
        </w:tabs>
        <w:spacing w:before="120" w:after="120"/>
        <w:ind w:right="-425"/>
        <w:jc w:val="both"/>
        <w:rPr>
          <w:rFonts w:asciiTheme="minorHAnsi" w:eastAsiaTheme="minorHAnsi" w:hAnsiTheme="minorHAnsi" w:cstheme="minorBidi"/>
          <w:sz w:val="22"/>
          <w:szCs w:val="22"/>
          <w:lang w:eastAsia="en-US"/>
        </w:rPr>
      </w:pPr>
      <w:r w:rsidRPr="00B70898">
        <w:rPr>
          <w:rFonts w:asciiTheme="minorHAnsi" w:eastAsiaTheme="minorHAnsi" w:hAnsiTheme="minorHAnsi" w:cstheme="minorBidi"/>
          <w:sz w:val="22"/>
          <w:szCs w:val="22"/>
          <w:lang w:eastAsia="en-US"/>
        </w:rPr>
        <w:t xml:space="preserve">. 6 horas semanales: </w:t>
      </w:r>
      <w:r>
        <w:rPr>
          <w:rFonts w:asciiTheme="minorHAnsi" w:eastAsiaTheme="minorHAnsi" w:hAnsiTheme="minorHAnsi" w:cstheme="minorBidi"/>
          <w:sz w:val="22"/>
          <w:szCs w:val="22"/>
          <w:lang w:eastAsia="en-US"/>
        </w:rPr>
        <w:t>5</w:t>
      </w:r>
      <w:r w:rsidRPr="00B70898">
        <w:rPr>
          <w:rFonts w:asciiTheme="minorHAnsi" w:eastAsiaTheme="minorHAnsi" w:hAnsiTheme="minorHAnsi" w:cstheme="minorBidi"/>
          <w:sz w:val="22"/>
          <w:szCs w:val="22"/>
          <w:lang w:eastAsia="en-US"/>
        </w:rPr>
        <w:t xml:space="preserve"> puntos.</w:t>
      </w:r>
    </w:p>
    <w:p w14:paraId="16211F39" w14:textId="77777777" w:rsidR="001A5DE7" w:rsidRPr="00B70898" w:rsidRDefault="001A5DE7" w:rsidP="001A5DE7">
      <w:pPr>
        <w:tabs>
          <w:tab w:val="left" w:pos="0"/>
        </w:tabs>
        <w:spacing w:before="120" w:after="120"/>
        <w:ind w:right="-425"/>
        <w:jc w:val="both"/>
        <w:rPr>
          <w:rFonts w:asciiTheme="minorHAnsi" w:eastAsiaTheme="minorHAnsi" w:hAnsiTheme="minorHAnsi" w:cstheme="minorBidi"/>
          <w:sz w:val="22"/>
          <w:szCs w:val="22"/>
          <w:lang w:eastAsia="en-US"/>
        </w:rPr>
      </w:pPr>
      <w:r w:rsidRPr="00B70898">
        <w:rPr>
          <w:rFonts w:asciiTheme="minorHAnsi" w:eastAsiaTheme="minorHAnsi" w:hAnsiTheme="minorHAnsi" w:cstheme="minorBidi"/>
          <w:sz w:val="22"/>
          <w:szCs w:val="22"/>
          <w:lang w:eastAsia="en-US"/>
        </w:rPr>
        <w:t xml:space="preserve">. más de 6 horas semanales: </w:t>
      </w:r>
      <w:r>
        <w:rPr>
          <w:rFonts w:asciiTheme="minorHAnsi" w:eastAsiaTheme="minorHAnsi" w:hAnsiTheme="minorHAnsi" w:cstheme="minorBidi"/>
          <w:sz w:val="22"/>
          <w:szCs w:val="22"/>
          <w:lang w:eastAsia="en-US"/>
        </w:rPr>
        <w:t>10</w:t>
      </w:r>
      <w:r w:rsidRPr="00B70898">
        <w:rPr>
          <w:rFonts w:asciiTheme="minorHAnsi" w:eastAsiaTheme="minorHAnsi" w:hAnsiTheme="minorHAnsi" w:cstheme="minorBidi"/>
          <w:sz w:val="22"/>
          <w:szCs w:val="22"/>
          <w:lang w:eastAsia="en-US"/>
        </w:rPr>
        <w:t xml:space="preserve"> puntos.</w:t>
      </w:r>
    </w:p>
    <w:p w14:paraId="0FB79E1C" w14:textId="77777777" w:rsidR="001A5DE7" w:rsidRDefault="001A5DE7" w:rsidP="001A5DE7">
      <w:pPr>
        <w:spacing w:after="160" w:line="259" w:lineRule="auto"/>
        <w:jc w:val="both"/>
        <w:rPr>
          <w:rFonts w:ascii="Calibri" w:hAnsi="Calibri" w:cs="Calibri"/>
          <w:b/>
          <w:bCs/>
          <w:color w:val="000000"/>
          <w:sz w:val="22"/>
          <w:szCs w:val="22"/>
        </w:rPr>
      </w:pPr>
      <w:r>
        <w:rPr>
          <w:rFonts w:asciiTheme="minorHAnsi" w:eastAsiaTheme="minorEastAsia" w:hAnsiTheme="minorHAnsi" w:cstheme="minorBidi"/>
          <w:b/>
          <w:color w:val="000000"/>
          <w:sz w:val="22"/>
          <w:szCs w:val="22"/>
        </w:rPr>
        <w:t>3</w:t>
      </w:r>
      <w:r w:rsidRPr="00B70898">
        <w:rPr>
          <w:rFonts w:asciiTheme="minorHAnsi" w:eastAsiaTheme="minorEastAsia" w:hAnsiTheme="minorHAnsi" w:cstheme="minorBidi"/>
          <w:b/>
          <w:color w:val="000000"/>
          <w:sz w:val="22"/>
          <w:szCs w:val="22"/>
        </w:rPr>
        <w:t xml:space="preserve">.- </w:t>
      </w:r>
      <w:r w:rsidRPr="00796CFD">
        <w:rPr>
          <w:rFonts w:ascii="Calibri" w:hAnsi="Calibri" w:cs="Calibri"/>
          <w:b/>
          <w:bCs/>
          <w:color w:val="000000"/>
          <w:sz w:val="22"/>
          <w:szCs w:val="22"/>
        </w:rPr>
        <w:t>VALORACI</w:t>
      </w:r>
      <w:r>
        <w:rPr>
          <w:rFonts w:ascii="Calibri" w:hAnsi="Calibri" w:cs="Calibri"/>
          <w:b/>
          <w:bCs/>
          <w:color w:val="000000"/>
          <w:sz w:val="22"/>
          <w:szCs w:val="22"/>
        </w:rPr>
        <w:t>ÓN OFERTA ECONÓ</w:t>
      </w:r>
      <w:r w:rsidRPr="00796CFD">
        <w:rPr>
          <w:rFonts w:ascii="Calibri" w:hAnsi="Calibri" w:cs="Calibri"/>
          <w:b/>
          <w:bCs/>
          <w:color w:val="000000"/>
          <w:sz w:val="22"/>
          <w:szCs w:val="22"/>
        </w:rPr>
        <w:t xml:space="preserve">MICA </w:t>
      </w:r>
      <w:r w:rsidRPr="00B70898">
        <w:rPr>
          <w:rFonts w:ascii="Calibri" w:hAnsi="Calibri" w:cs="Calibri"/>
          <w:b/>
          <w:bCs/>
          <w:color w:val="000000"/>
          <w:sz w:val="22"/>
          <w:szCs w:val="22"/>
        </w:rPr>
        <w:t>POR COMPROMISO DE AMPLIAR LAS VISITAS PRESENCIALES PERIÓDICAS PARA LABOR DE COORDINACIÓN CON LA DIRECCIÓN DEL CENTRO, CON UNA PERIO</w:t>
      </w:r>
      <w:r>
        <w:rPr>
          <w:rFonts w:ascii="Calibri" w:hAnsi="Calibri" w:cs="Calibri"/>
          <w:b/>
          <w:bCs/>
          <w:color w:val="000000"/>
          <w:sz w:val="22"/>
          <w:szCs w:val="22"/>
        </w:rPr>
        <w:t>DICIDAD DE 10 DIAS: 10 PUNTOS.</w:t>
      </w:r>
    </w:p>
    <w:p w14:paraId="123947D4" w14:textId="77777777" w:rsidR="001A5DE7" w:rsidRPr="00B70898" w:rsidRDefault="001A5DE7" w:rsidP="001A5DE7">
      <w:pPr>
        <w:spacing w:after="160" w:line="259" w:lineRule="auto"/>
        <w:jc w:val="both"/>
        <w:rPr>
          <w:rFonts w:ascii="Calibri" w:hAnsi="Calibri" w:cs="Calibri"/>
          <w:b/>
          <w:bCs/>
          <w:color w:val="000000"/>
          <w:sz w:val="22"/>
          <w:szCs w:val="22"/>
        </w:rPr>
      </w:pPr>
      <w:r>
        <w:rPr>
          <w:rFonts w:ascii="Calibri" w:hAnsi="Calibri" w:cs="Calibri"/>
          <w:b/>
          <w:bCs/>
          <w:color w:val="000000"/>
          <w:sz w:val="22"/>
          <w:szCs w:val="22"/>
        </w:rPr>
        <w:t xml:space="preserve">4.- </w:t>
      </w:r>
      <w:r w:rsidRPr="00796CFD">
        <w:rPr>
          <w:rFonts w:ascii="Calibri" w:hAnsi="Calibri" w:cs="Calibri"/>
          <w:b/>
          <w:bCs/>
          <w:color w:val="000000"/>
          <w:sz w:val="22"/>
          <w:szCs w:val="22"/>
        </w:rPr>
        <w:t>VALORACI</w:t>
      </w:r>
      <w:r>
        <w:rPr>
          <w:rFonts w:ascii="Calibri" w:hAnsi="Calibri" w:cs="Calibri"/>
          <w:b/>
          <w:bCs/>
          <w:color w:val="000000"/>
          <w:sz w:val="22"/>
          <w:szCs w:val="22"/>
        </w:rPr>
        <w:t>ÓN OFERTA ECONÓ</w:t>
      </w:r>
      <w:r w:rsidRPr="00796CFD">
        <w:rPr>
          <w:rFonts w:ascii="Calibri" w:hAnsi="Calibri" w:cs="Calibri"/>
          <w:b/>
          <w:bCs/>
          <w:color w:val="000000"/>
          <w:sz w:val="22"/>
          <w:szCs w:val="22"/>
        </w:rPr>
        <w:t xml:space="preserve">MICA POR </w:t>
      </w:r>
      <w:r>
        <w:rPr>
          <w:rFonts w:ascii="Calibri" w:hAnsi="Calibri" w:cs="Calibri"/>
          <w:b/>
          <w:bCs/>
          <w:color w:val="000000"/>
          <w:sz w:val="22"/>
          <w:szCs w:val="22"/>
        </w:rPr>
        <w:t>OSTENTAR</w:t>
      </w:r>
      <w:r>
        <w:rPr>
          <w:rFonts w:ascii="Verdana" w:hAnsi="Verdana"/>
          <w:b/>
          <w:color w:val="0000FF"/>
          <w:sz w:val="19"/>
          <w:szCs w:val="19"/>
        </w:rPr>
        <w:t xml:space="preserve"> </w:t>
      </w:r>
      <w:r w:rsidRPr="00B70898">
        <w:rPr>
          <w:rFonts w:ascii="Calibri" w:hAnsi="Calibri" w:cs="Calibri"/>
          <w:b/>
          <w:bCs/>
          <w:color w:val="000000"/>
          <w:sz w:val="22"/>
          <w:szCs w:val="22"/>
        </w:rPr>
        <w:t>FORMACIÓN ESPECÍFICA DEL EQUIPO DE CRISTALEROS PARA TRABAJOS EN ALTURA, ANDAMIOS Y USO DE PLATAFORMAS, A LA FECHA DE PRESENTACIÓN DE OFERTAS: 2</w:t>
      </w:r>
      <w:r>
        <w:rPr>
          <w:rFonts w:ascii="Calibri" w:hAnsi="Calibri" w:cs="Calibri"/>
          <w:b/>
          <w:bCs/>
          <w:color w:val="000000"/>
          <w:sz w:val="22"/>
          <w:szCs w:val="22"/>
        </w:rPr>
        <w:t>0</w:t>
      </w:r>
      <w:r w:rsidRPr="00B70898">
        <w:rPr>
          <w:rFonts w:ascii="Calibri" w:hAnsi="Calibri" w:cs="Calibri"/>
          <w:b/>
          <w:bCs/>
          <w:color w:val="000000"/>
          <w:sz w:val="22"/>
          <w:szCs w:val="22"/>
        </w:rPr>
        <w:t xml:space="preserve"> PUNTOS.</w:t>
      </w:r>
    </w:p>
    <w:p w14:paraId="3A855793" w14:textId="77777777" w:rsidR="001A5DE7" w:rsidRPr="00796CFD" w:rsidRDefault="001A5DE7" w:rsidP="001A5DE7">
      <w:pPr>
        <w:spacing w:after="160" w:line="259" w:lineRule="auto"/>
        <w:rPr>
          <w:rFonts w:ascii="Calibri" w:hAnsi="Calibri" w:cs="Calibri"/>
          <w:bCs/>
          <w:color w:val="000000"/>
          <w:sz w:val="22"/>
          <w:szCs w:val="22"/>
        </w:rPr>
      </w:pPr>
      <w:r w:rsidRPr="00796CFD">
        <w:rPr>
          <w:rFonts w:ascii="Calibri" w:hAnsi="Calibri" w:cs="Calibri"/>
          <w:bCs/>
          <w:color w:val="000000"/>
          <w:sz w:val="22"/>
          <w:szCs w:val="22"/>
        </w:rPr>
        <w:t>Siguiendo con el ejemplo anterior, los puntos obtenidos por l</w:t>
      </w:r>
      <w:r>
        <w:rPr>
          <w:rFonts w:ascii="Calibri" w:hAnsi="Calibri" w:cs="Calibri"/>
          <w:bCs/>
          <w:color w:val="000000"/>
          <w:sz w:val="22"/>
          <w:szCs w:val="22"/>
        </w:rPr>
        <w:t>a</w:t>
      </w:r>
      <w:r w:rsidRPr="00796CFD">
        <w:rPr>
          <w:rFonts w:ascii="Calibri" w:hAnsi="Calibri" w:cs="Calibri"/>
          <w:bCs/>
          <w:color w:val="000000"/>
          <w:sz w:val="22"/>
          <w:szCs w:val="22"/>
        </w:rPr>
        <w:t>s licitador</w:t>
      </w:r>
      <w:r>
        <w:rPr>
          <w:rFonts w:ascii="Calibri" w:hAnsi="Calibri" w:cs="Calibri"/>
          <w:bCs/>
          <w:color w:val="000000"/>
          <w:sz w:val="22"/>
          <w:szCs w:val="22"/>
        </w:rPr>
        <w:t>a</w:t>
      </w:r>
      <w:r w:rsidRPr="00796CFD">
        <w:rPr>
          <w:rFonts w:ascii="Calibri" w:hAnsi="Calibri" w:cs="Calibri"/>
          <w:bCs/>
          <w:color w:val="000000"/>
          <w:sz w:val="22"/>
          <w:szCs w:val="22"/>
        </w:rPr>
        <w:t>s han sido los siguientes:</w:t>
      </w:r>
    </w:p>
    <w:tbl>
      <w:tblPr>
        <w:tblW w:w="3251" w:type="dxa"/>
        <w:tblCellMar>
          <w:left w:w="70" w:type="dxa"/>
          <w:right w:w="70" w:type="dxa"/>
        </w:tblCellMar>
        <w:tblLook w:val="04A0" w:firstRow="1" w:lastRow="0" w:firstColumn="1" w:lastColumn="0" w:noHBand="0" w:noVBand="1"/>
      </w:tblPr>
      <w:tblGrid>
        <w:gridCol w:w="1408"/>
        <w:gridCol w:w="1843"/>
      </w:tblGrid>
      <w:tr w:rsidR="001A5DE7" w:rsidRPr="00796CFD" w14:paraId="143FF368" w14:textId="77777777" w:rsidTr="00541D45">
        <w:trPr>
          <w:trHeight w:val="300"/>
        </w:trPr>
        <w:tc>
          <w:tcPr>
            <w:tcW w:w="140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87D67CA" w14:textId="77777777" w:rsidR="001A5DE7" w:rsidRPr="00796CFD" w:rsidRDefault="001A5DE7" w:rsidP="00541D45">
            <w:pPr>
              <w:rPr>
                <w:rFonts w:ascii="Calibri" w:hAnsi="Calibri" w:cs="Calibri"/>
                <w:color w:val="000000"/>
                <w:sz w:val="22"/>
                <w:szCs w:val="22"/>
              </w:rPr>
            </w:pPr>
            <w:r w:rsidRPr="00796CFD">
              <w:rPr>
                <w:rFonts w:ascii="Calibri" w:hAnsi="Calibri" w:cs="Calibri"/>
                <w:color w:val="000000"/>
                <w:sz w:val="22"/>
                <w:szCs w:val="22"/>
              </w:rPr>
              <w:t>LICITADOR</w:t>
            </w:r>
            <w:r>
              <w:rPr>
                <w:rFonts w:ascii="Calibri" w:hAnsi="Calibri" w:cs="Calibri"/>
                <w:color w:val="000000"/>
                <w:sz w:val="22"/>
                <w:szCs w:val="22"/>
              </w:rPr>
              <w:t>A</w:t>
            </w:r>
            <w:r w:rsidRPr="00796CFD">
              <w:rPr>
                <w:rFonts w:ascii="Calibri" w:hAnsi="Calibri" w:cs="Calibri"/>
                <w:color w:val="000000"/>
                <w:sz w:val="22"/>
                <w:szCs w:val="22"/>
              </w:rPr>
              <w:t xml:space="preserve"> 1</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6E036B80" w14:textId="77777777" w:rsidR="001A5DE7" w:rsidRPr="00796CFD" w:rsidRDefault="001A5DE7" w:rsidP="00541D45">
            <w:pPr>
              <w:rPr>
                <w:rFonts w:ascii="Calibri" w:hAnsi="Calibri" w:cs="Calibri"/>
                <w:color w:val="000000"/>
                <w:sz w:val="22"/>
                <w:szCs w:val="22"/>
              </w:rPr>
            </w:pPr>
            <w:r>
              <w:rPr>
                <w:rFonts w:ascii="Calibri" w:hAnsi="Calibri" w:cs="Calibri"/>
                <w:color w:val="000000"/>
                <w:sz w:val="22"/>
                <w:szCs w:val="22"/>
              </w:rPr>
              <w:t>60,00</w:t>
            </w:r>
            <w:r w:rsidRPr="00796CFD">
              <w:rPr>
                <w:rFonts w:ascii="Calibri" w:hAnsi="Calibri" w:cs="Calibri"/>
                <w:color w:val="000000"/>
                <w:sz w:val="22"/>
                <w:szCs w:val="22"/>
              </w:rPr>
              <w:t xml:space="preserve"> PUNTOS</w:t>
            </w:r>
          </w:p>
        </w:tc>
      </w:tr>
      <w:tr w:rsidR="001A5DE7" w:rsidRPr="00796CFD" w14:paraId="7BDC2917" w14:textId="77777777" w:rsidTr="00541D45">
        <w:trPr>
          <w:trHeight w:val="315"/>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74699174" w14:textId="77777777" w:rsidR="001A5DE7" w:rsidRPr="00796CFD" w:rsidRDefault="001A5DE7" w:rsidP="00541D45">
            <w:pPr>
              <w:rPr>
                <w:rFonts w:ascii="Calibri" w:hAnsi="Calibri" w:cs="Calibri"/>
                <w:color w:val="000000"/>
                <w:sz w:val="22"/>
                <w:szCs w:val="22"/>
              </w:rPr>
            </w:pPr>
            <w:r w:rsidRPr="00796CFD">
              <w:rPr>
                <w:rFonts w:ascii="Calibri" w:hAnsi="Calibri" w:cs="Calibri"/>
                <w:color w:val="000000"/>
                <w:sz w:val="22"/>
                <w:szCs w:val="22"/>
              </w:rPr>
              <w:t>LICITADOR</w:t>
            </w:r>
            <w:r>
              <w:rPr>
                <w:rFonts w:ascii="Calibri" w:hAnsi="Calibri" w:cs="Calibri"/>
                <w:color w:val="000000"/>
                <w:sz w:val="22"/>
                <w:szCs w:val="22"/>
              </w:rPr>
              <w:t>A</w:t>
            </w:r>
            <w:r w:rsidRPr="00796CFD">
              <w:rPr>
                <w:rFonts w:ascii="Calibri" w:hAnsi="Calibri" w:cs="Calibri"/>
                <w:color w:val="000000"/>
                <w:sz w:val="22"/>
                <w:szCs w:val="22"/>
              </w:rPr>
              <w:t xml:space="preserve"> 2</w:t>
            </w:r>
          </w:p>
        </w:tc>
        <w:tc>
          <w:tcPr>
            <w:tcW w:w="1843" w:type="dxa"/>
            <w:tcBorders>
              <w:top w:val="nil"/>
              <w:left w:val="nil"/>
              <w:bottom w:val="single" w:sz="4" w:space="0" w:color="auto"/>
              <w:right w:val="single" w:sz="8" w:space="0" w:color="auto"/>
            </w:tcBorders>
            <w:shd w:val="clear" w:color="auto" w:fill="auto"/>
            <w:noWrap/>
            <w:vAlign w:val="bottom"/>
            <w:hideMark/>
          </w:tcPr>
          <w:p w14:paraId="10FE0395" w14:textId="77777777" w:rsidR="001A5DE7" w:rsidRPr="00796CFD" w:rsidRDefault="001A5DE7" w:rsidP="00541D45">
            <w:pPr>
              <w:rPr>
                <w:rFonts w:ascii="Calibri" w:hAnsi="Calibri" w:cs="Calibri"/>
                <w:color w:val="000000"/>
                <w:sz w:val="22"/>
                <w:szCs w:val="22"/>
              </w:rPr>
            </w:pPr>
            <w:r>
              <w:rPr>
                <w:rFonts w:ascii="Calibri" w:hAnsi="Calibri" w:cs="Calibri"/>
                <w:color w:val="000000"/>
                <w:sz w:val="22"/>
                <w:szCs w:val="22"/>
              </w:rPr>
              <w:t xml:space="preserve">59,63 </w:t>
            </w:r>
            <w:r w:rsidRPr="00796CFD">
              <w:rPr>
                <w:rFonts w:ascii="Calibri" w:hAnsi="Calibri" w:cs="Calibri"/>
                <w:color w:val="000000"/>
                <w:sz w:val="22"/>
                <w:szCs w:val="22"/>
              </w:rPr>
              <w:t>PUNTOS</w:t>
            </w:r>
          </w:p>
        </w:tc>
      </w:tr>
    </w:tbl>
    <w:p w14:paraId="48215FE0" w14:textId="77777777" w:rsidR="001A5DE7" w:rsidRPr="00796CFD" w:rsidRDefault="001A5DE7" w:rsidP="001A5DE7">
      <w:pPr>
        <w:spacing w:after="160" w:line="259" w:lineRule="auto"/>
        <w:rPr>
          <w:rFonts w:ascii="Calibri" w:hAnsi="Calibri" w:cs="Calibri"/>
          <w:bCs/>
          <w:color w:val="000000"/>
          <w:sz w:val="22"/>
          <w:szCs w:val="22"/>
        </w:rPr>
      </w:pPr>
    </w:p>
    <w:p w14:paraId="4367EC6A" w14:textId="77777777" w:rsidR="001A5DE7" w:rsidRDefault="001A5DE7" w:rsidP="001A5DE7">
      <w:pPr>
        <w:spacing w:after="160" w:line="259" w:lineRule="auto"/>
        <w:jc w:val="both"/>
        <w:rPr>
          <w:rFonts w:ascii="Calibri" w:hAnsi="Calibri" w:cs="Calibri"/>
          <w:bCs/>
          <w:color w:val="000000"/>
          <w:sz w:val="22"/>
          <w:szCs w:val="22"/>
        </w:rPr>
      </w:pPr>
      <w:r w:rsidRPr="00796CFD">
        <w:rPr>
          <w:rFonts w:ascii="Calibri" w:hAnsi="Calibri" w:cs="Calibri"/>
          <w:bCs/>
          <w:color w:val="000000"/>
          <w:sz w:val="22"/>
          <w:szCs w:val="22"/>
        </w:rPr>
        <w:t>En las ofertas realizadas,</w:t>
      </w:r>
      <w:r>
        <w:rPr>
          <w:rFonts w:ascii="Calibri" w:hAnsi="Calibri" w:cs="Calibri"/>
          <w:bCs/>
          <w:color w:val="000000"/>
          <w:sz w:val="22"/>
          <w:szCs w:val="22"/>
        </w:rPr>
        <w:t xml:space="preserve"> la licitadora</w:t>
      </w:r>
      <w:r w:rsidRPr="00796CFD">
        <w:rPr>
          <w:rFonts w:ascii="Calibri" w:hAnsi="Calibri" w:cs="Calibri"/>
          <w:bCs/>
          <w:color w:val="000000"/>
          <w:sz w:val="22"/>
          <w:szCs w:val="22"/>
        </w:rPr>
        <w:t xml:space="preserve"> </w:t>
      </w:r>
      <w:r>
        <w:rPr>
          <w:rFonts w:ascii="Calibri" w:hAnsi="Calibri" w:cs="Calibri"/>
          <w:bCs/>
          <w:color w:val="000000"/>
          <w:sz w:val="22"/>
          <w:szCs w:val="22"/>
        </w:rPr>
        <w:t xml:space="preserve">no se </w:t>
      </w:r>
      <w:r w:rsidRPr="00796CFD">
        <w:rPr>
          <w:rFonts w:ascii="Calibri" w:hAnsi="Calibri" w:cs="Calibri"/>
          <w:bCs/>
          <w:color w:val="000000"/>
          <w:sz w:val="22"/>
          <w:szCs w:val="22"/>
        </w:rPr>
        <w:t xml:space="preserve">compromete </w:t>
      </w:r>
      <w:r w:rsidRPr="005861E9">
        <w:rPr>
          <w:rFonts w:ascii="Calibri" w:hAnsi="Calibri" w:cs="Calibri"/>
          <w:bCs/>
          <w:color w:val="000000"/>
          <w:sz w:val="22"/>
          <w:szCs w:val="22"/>
        </w:rPr>
        <w:t>a ampliar las horas semanales presenciales del encargado del servicio de limpieza</w:t>
      </w:r>
      <w:r>
        <w:rPr>
          <w:rFonts w:asciiTheme="minorHAnsi" w:eastAsiaTheme="minorHAnsi" w:hAnsiTheme="minorHAnsi" w:cstheme="minorBidi"/>
          <w:sz w:val="22"/>
          <w:szCs w:val="22"/>
          <w:lang w:eastAsia="en-US"/>
        </w:rPr>
        <w:t>, ni a am</w:t>
      </w:r>
      <w:r w:rsidRPr="005861E9">
        <w:rPr>
          <w:rFonts w:ascii="Calibri" w:hAnsi="Calibri" w:cs="Calibri"/>
          <w:bCs/>
          <w:color w:val="000000"/>
          <w:sz w:val="22"/>
          <w:szCs w:val="22"/>
        </w:rPr>
        <w:t>pliar las visitas presenciales periódicas para labor de coordinación con la dirección del centro</w:t>
      </w:r>
      <w:r>
        <w:rPr>
          <w:rFonts w:ascii="Calibri" w:hAnsi="Calibri" w:cs="Calibri"/>
          <w:bCs/>
          <w:color w:val="000000"/>
          <w:sz w:val="22"/>
          <w:szCs w:val="22"/>
        </w:rPr>
        <w:t>, tampoco ostenta formación específica del equipo de cristaleros. La licitador</w:t>
      </w:r>
      <w:r>
        <w:rPr>
          <w:rFonts w:ascii="Calibri" w:hAnsi="Calibri" w:cs="Calibri"/>
          <w:bCs/>
          <w:sz w:val="22"/>
          <w:szCs w:val="22"/>
        </w:rPr>
        <w:t>a 2 se compromete a ampliar las horas semanales presenciales del encargado del servicio de limpieza a 6 horas y</w:t>
      </w:r>
      <w:r w:rsidRPr="00917C5F">
        <w:rPr>
          <w:rFonts w:ascii="Calibri" w:hAnsi="Calibri" w:cs="Calibri"/>
          <w:bCs/>
          <w:color w:val="000000"/>
          <w:sz w:val="22"/>
          <w:szCs w:val="22"/>
        </w:rPr>
        <w:t xml:space="preserve"> </w:t>
      </w:r>
      <w:r>
        <w:rPr>
          <w:rFonts w:ascii="Calibri" w:hAnsi="Calibri" w:cs="Calibri"/>
          <w:bCs/>
          <w:color w:val="000000"/>
          <w:sz w:val="22"/>
          <w:szCs w:val="22"/>
        </w:rPr>
        <w:t>ostenta formación específica del equipo de cristaleros</w:t>
      </w:r>
      <w:r>
        <w:rPr>
          <w:rFonts w:ascii="Calibri" w:hAnsi="Calibri" w:cs="Calibri"/>
          <w:bCs/>
          <w:sz w:val="22"/>
          <w:szCs w:val="22"/>
        </w:rPr>
        <w:t>.</w:t>
      </w:r>
      <w:r>
        <w:rPr>
          <w:rFonts w:asciiTheme="minorHAnsi" w:eastAsiaTheme="minorHAnsi" w:hAnsiTheme="minorHAnsi" w:cstheme="minorBidi"/>
          <w:sz w:val="22"/>
          <w:szCs w:val="22"/>
          <w:lang w:eastAsia="en-US"/>
        </w:rPr>
        <w:t xml:space="preserve"> </w:t>
      </w:r>
      <w:r w:rsidRPr="00796CFD">
        <w:rPr>
          <w:rFonts w:ascii="Calibri" w:hAnsi="Calibri" w:cs="Calibri"/>
          <w:bCs/>
          <w:color w:val="000000"/>
          <w:sz w:val="22"/>
          <w:szCs w:val="22"/>
        </w:rPr>
        <w:t>La puntuación total obtenida por cada licitador</w:t>
      </w:r>
      <w:r>
        <w:rPr>
          <w:rFonts w:ascii="Calibri" w:hAnsi="Calibri" w:cs="Calibri"/>
          <w:bCs/>
          <w:color w:val="000000"/>
          <w:sz w:val="22"/>
          <w:szCs w:val="22"/>
        </w:rPr>
        <w:t>a</w:t>
      </w:r>
      <w:r w:rsidRPr="00796CFD">
        <w:rPr>
          <w:rFonts w:ascii="Calibri" w:hAnsi="Calibri" w:cs="Calibri"/>
          <w:bCs/>
          <w:color w:val="000000"/>
          <w:sz w:val="22"/>
          <w:szCs w:val="22"/>
        </w:rPr>
        <w:t xml:space="preserve"> quedaría:</w:t>
      </w:r>
    </w:p>
    <w:p w14:paraId="04E588C3" w14:textId="77777777" w:rsidR="001A5DE7" w:rsidRDefault="001A5DE7" w:rsidP="001A5DE7">
      <w:pPr>
        <w:spacing w:after="160" w:line="259" w:lineRule="auto"/>
        <w:jc w:val="both"/>
        <w:rPr>
          <w:rFonts w:ascii="Calibri" w:hAnsi="Calibri" w:cs="Calibri"/>
          <w:bCs/>
          <w:color w:val="000000"/>
          <w:sz w:val="22"/>
          <w:szCs w:val="22"/>
        </w:rPr>
      </w:pPr>
    </w:p>
    <w:p w14:paraId="74BC43AE" w14:textId="77777777" w:rsidR="001A5DE7" w:rsidRPr="005861E9" w:rsidRDefault="001A5DE7" w:rsidP="001A5DE7">
      <w:pPr>
        <w:spacing w:after="160" w:line="259" w:lineRule="auto"/>
        <w:jc w:val="both"/>
        <w:rPr>
          <w:rFonts w:asciiTheme="minorHAnsi" w:eastAsiaTheme="minorHAnsi" w:hAnsiTheme="minorHAnsi" w:cstheme="minorBidi"/>
          <w:sz w:val="22"/>
          <w:szCs w:val="22"/>
          <w:lang w:eastAsia="en-US"/>
        </w:rPr>
      </w:pPr>
    </w:p>
    <w:p w14:paraId="757D55CE" w14:textId="77777777" w:rsidR="001A5DE7" w:rsidRPr="00796CFD" w:rsidRDefault="001A5DE7" w:rsidP="001A5DE7">
      <w:pPr>
        <w:jc w:val="both"/>
        <w:rPr>
          <w:rFonts w:ascii="Calibri" w:hAnsi="Calibri" w:cs="Calibri"/>
          <w:color w:val="000000"/>
          <w:sz w:val="22"/>
          <w:szCs w:val="22"/>
        </w:rPr>
      </w:pPr>
      <w:r w:rsidRPr="00796CFD">
        <w:rPr>
          <w:rFonts w:ascii="Calibri" w:hAnsi="Calibri" w:cs="Calibri"/>
          <w:color w:val="000000"/>
          <w:sz w:val="22"/>
          <w:szCs w:val="22"/>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2"/>
        <w:gridCol w:w="1087"/>
        <w:gridCol w:w="1479"/>
        <w:gridCol w:w="804"/>
        <w:gridCol w:w="971"/>
        <w:gridCol w:w="1087"/>
      </w:tblGrid>
      <w:tr w:rsidR="001A5DE7" w:rsidRPr="00796CFD" w14:paraId="06A01F28" w14:textId="77777777" w:rsidTr="00541D45">
        <w:trPr>
          <w:trHeight w:val="300"/>
          <w:jc w:val="center"/>
        </w:trPr>
        <w:tc>
          <w:tcPr>
            <w:tcW w:w="0" w:type="auto"/>
            <w:shd w:val="clear" w:color="auto" w:fill="auto"/>
            <w:noWrap/>
            <w:vAlign w:val="bottom"/>
            <w:hideMark/>
          </w:tcPr>
          <w:p w14:paraId="6451B9BE" w14:textId="77777777" w:rsidR="001A5DE7" w:rsidRPr="005861E9" w:rsidRDefault="001A5DE7" w:rsidP="00541D45">
            <w:pPr>
              <w:jc w:val="center"/>
              <w:rPr>
                <w:rFonts w:ascii="Calibri" w:hAnsi="Calibri" w:cs="Calibri"/>
                <w:bCs/>
                <w:color w:val="000000"/>
                <w:sz w:val="16"/>
                <w:szCs w:val="16"/>
              </w:rPr>
            </w:pPr>
          </w:p>
        </w:tc>
        <w:tc>
          <w:tcPr>
            <w:tcW w:w="0" w:type="auto"/>
            <w:shd w:val="clear" w:color="auto" w:fill="auto"/>
            <w:noWrap/>
            <w:vAlign w:val="bottom"/>
            <w:hideMark/>
          </w:tcPr>
          <w:p w14:paraId="2E4F9C3F" w14:textId="77777777" w:rsidR="001A5DE7" w:rsidRPr="005861E9" w:rsidRDefault="001A5DE7" w:rsidP="00541D45">
            <w:pPr>
              <w:jc w:val="center"/>
              <w:rPr>
                <w:rFonts w:ascii="Calibri" w:hAnsi="Calibri" w:cs="Calibri"/>
                <w:bCs/>
                <w:color w:val="000000"/>
                <w:sz w:val="16"/>
                <w:szCs w:val="16"/>
              </w:rPr>
            </w:pPr>
            <w:r w:rsidRPr="005861E9">
              <w:rPr>
                <w:rFonts w:ascii="Calibri" w:hAnsi="Calibri" w:cs="Calibri"/>
                <w:bCs/>
                <w:color w:val="000000"/>
                <w:sz w:val="16"/>
                <w:szCs w:val="16"/>
              </w:rPr>
              <w:t>PRECIO</w:t>
            </w:r>
          </w:p>
        </w:tc>
        <w:tc>
          <w:tcPr>
            <w:tcW w:w="0" w:type="auto"/>
          </w:tcPr>
          <w:p w14:paraId="3F29D7C8"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HORAS ENCARGADO</w:t>
            </w:r>
          </w:p>
        </w:tc>
        <w:tc>
          <w:tcPr>
            <w:tcW w:w="0" w:type="auto"/>
          </w:tcPr>
          <w:p w14:paraId="4347E4A7"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VISITAS</w:t>
            </w:r>
          </w:p>
        </w:tc>
        <w:tc>
          <w:tcPr>
            <w:tcW w:w="0" w:type="auto"/>
          </w:tcPr>
          <w:p w14:paraId="381BC212"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FORMACIÓN</w:t>
            </w:r>
          </w:p>
        </w:tc>
        <w:tc>
          <w:tcPr>
            <w:tcW w:w="0" w:type="auto"/>
            <w:shd w:val="clear" w:color="auto" w:fill="auto"/>
            <w:noWrap/>
            <w:vAlign w:val="bottom"/>
            <w:hideMark/>
          </w:tcPr>
          <w:p w14:paraId="1BF0F97E" w14:textId="77777777" w:rsidR="001A5DE7" w:rsidRPr="005861E9" w:rsidRDefault="001A5DE7" w:rsidP="00541D45">
            <w:pPr>
              <w:jc w:val="center"/>
              <w:rPr>
                <w:rFonts w:ascii="Calibri" w:hAnsi="Calibri" w:cs="Calibri"/>
                <w:bCs/>
                <w:color w:val="000000"/>
                <w:sz w:val="16"/>
                <w:szCs w:val="16"/>
              </w:rPr>
            </w:pPr>
            <w:r w:rsidRPr="005861E9">
              <w:rPr>
                <w:rFonts w:ascii="Calibri" w:hAnsi="Calibri" w:cs="Calibri"/>
                <w:bCs/>
                <w:color w:val="000000"/>
                <w:sz w:val="16"/>
                <w:szCs w:val="16"/>
              </w:rPr>
              <w:t>TOTAL</w:t>
            </w:r>
          </w:p>
        </w:tc>
      </w:tr>
      <w:tr w:rsidR="001A5DE7" w:rsidRPr="00796CFD" w14:paraId="76503A33" w14:textId="77777777" w:rsidTr="00541D45">
        <w:trPr>
          <w:trHeight w:val="300"/>
          <w:jc w:val="center"/>
        </w:trPr>
        <w:tc>
          <w:tcPr>
            <w:tcW w:w="0" w:type="auto"/>
            <w:shd w:val="clear" w:color="auto" w:fill="auto"/>
            <w:noWrap/>
            <w:vAlign w:val="center"/>
            <w:hideMark/>
          </w:tcPr>
          <w:p w14:paraId="47D806D7" w14:textId="77777777" w:rsidR="001A5DE7" w:rsidRPr="005861E9" w:rsidRDefault="001A5DE7" w:rsidP="00541D45">
            <w:pPr>
              <w:jc w:val="center"/>
              <w:rPr>
                <w:rFonts w:ascii="Calibri" w:hAnsi="Calibri" w:cs="Calibri"/>
                <w:bCs/>
                <w:color w:val="000000"/>
                <w:sz w:val="16"/>
                <w:szCs w:val="16"/>
              </w:rPr>
            </w:pPr>
            <w:r w:rsidRPr="005861E9">
              <w:rPr>
                <w:rFonts w:ascii="Calibri" w:hAnsi="Calibri" w:cs="Calibri"/>
                <w:bCs/>
                <w:color w:val="000000"/>
                <w:sz w:val="16"/>
                <w:szCs w:val="16"/>
              </w:rPr>
              <w:t>LICITADOR</w:t>
            </w:r>
            <w:r>
              <w:rPr>
                <w:rFonts w:ascii="Calibri" w:hAnsi="Calibri" w:cs="Calibri"/>
                <w:bCs/>
                <w:color w:val="000000"/>
                <w:sz w:val="16"/>
                <w:szCs w:val="16"/>
              </w:rPr>
              <w:t xml:space="preserve">A </w:t>
            </w:r>
            <w:r w:rsidRPr="005861E9">
              <w:rPr>
                <w:rFonts w:ascii="Calibri" w:hAnsi="Calibri" w:cs="Calibri"/>
                <w:bCs/>
                <w:color w:val="000000"/>
                <w:sz w:val="16"/>
                <w:szCs w:val="16"/>
              </w:rPr>
              <w:t xml:space="preserve"> 1</w:t>
            </w:r>
          </w:p>
        </w:tc>
        <w:tc>
          <w:tcPr>
            <w:tcW w:w="0" w:type="auto"/>
            <w:shd w:val="clear" w:color="auto" w:fill="auto"/>
            <w:noWrap/>
            <w:vAlign w:val="center"/>
            <w:hideMark/>
          </w:tcPr>
          <w:p w14:paraId="458B409E"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60,00</w:t>
            </w:r>
            <w:r w:rsidRPr="005861E9">
              <w:rPr>
                <w:rFonts w:ascii="Calibri" w:hAnsi="Calibri" w:cs="Calibri"/>
                <w:bCs/>
                <w:color w:val="000000"/>
                <w:sz w:val="16"/>
                <w:szCs w:val="16"/>
              </w:rPr>
              <w:t xml:space="preserve"> PUNTOS</w:t>
            </w:r>
          </w:p>
        </w:tc>
        <w:tc>
          <w:tcPr>
            <w:tcW w:w="0" w:type="auto"/>
            <w:vAlign w:val="center"/>
          </w:tcPr>
          <w:p w14:paraId="0A3AD76D"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0 PUNTOS</w:t>
            </w:r>
          </w:p>
        </w:tc>
        <w:tc>
          <w:tcPr>
            <w:tcW w:w="0" w:type="auto"/>
            <w:vAlign w:val="center"/>
          </w:tcPr>
          <w:p w14:paraId="0E6724E7"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0 PUNTOS</w:t>
            </w:r>
          </w:p>
        </w:tc>
        <w:tc>
          <w:tcPr>
            <w:tcW w:w="0" w:type="auto"/>
          </w:tcPr>
          <w:p w14:paraId="25FF5D27" w14:textId="77777777" w:rsidR="001A5DE7" w:rsidRDefault="001A5DE7" w:rsidP="00541D45">
            <w:pPr>
              <w:jc w:val="center"/>
              <w:rPr>
                <w:rFonts w:ascii="Calibri" w:hAnsi="Calibri" w:cs="Calibri"/>
                <w:bCs/>
                <w:color w:val="000000"/>
                <w:sz w:val="16"/>
                <w:szCs w:val="16"/>
              </w:rPr>
            </w:pPr>
            <w:r>
              <w:rPr>
                <w:rFonts w:ascii="Calibri" w:hAnsi="Calibri" w:cs="Calibri"/>
                <w:bCs/>
                <w:color w:val="000000"/>
                <w:sz w:val="16"/>
                <w:szCs w:val="16"/>
              </w:rPr>
              <w:t>0 PUNTOS</w:t>
            </w:r>
          </w:p>
        </w:tc>
        <w:tc>
          <w:tcPr>
            <w:tcW w:w="0" w:type="auto"/>
            <w:shd w:val="clear" w:color="auto" w:fill="auto"/>
            <w:noWrap/>
            <w:vAlign w:val="center"/>
            <w:hideMark/>
          </w:tcPr>
          <w:p w14:paraId="50A57397"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 xml:space="preserve">60,00 </w:t>
            </w:r>
            <w:r w:rsidRPr="005861E9">
              <w:rPr>
                <w:rFonts w:ascii="Calibri" w:hAnsi="Calibri" w:cs="Calibri"/>
                <w:bCs/>
                <w:color w:val="000000"/>
                <w:sz w:val="16"/>
                <w:szCs w:val="16"/>
              </w:rPr>
              <w:t>PUNTOS</w:t>
            </w:r>
          </w:p>
        </w:tc>
      </w:tr>
      <w:tr w:rsidR="001A5DE7" w:rsidRPr="00796CFD" w14:paraId="73194FE0" w14:textId="77777777" w:rsidTr="00541D45">
        <w:trPr>
          <w:trHeight w:val="315"/>
          <w:jc w:val="center"/>
        </w:trPr>
        <w:tc>
          <w:tcPr>
            <w:tcW w:w="0" w:type="auto"/>
            <w:shd w:val="clear" w:color="auto" w:fill="auto"/>
            <w:noWrap/>
            <w:vAlign w:val="center"/>
            <w:hideMark/>
          </w:tcPr>
          <w:p w14:paraId="7ED5A844"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 xml:space="preserve">LICITADORA </w:t>
            </w:r>
            <w:r w:rsidRPr="005861E9">
              <w:rPr>
                <w:rFonts w:ascii="Calibri" w:hAnsi="Calibri" w:cs="Calibri"/>
                <w:bCs/>
                <w:color w:val="000000"/>
                <w:sz w:val="16"/>
                <w:szCs w:val="16"/>
              </w:rPr>
              <w:t>2</w:t>
            </w:r>
          </w:p>
        </w:tc>
        <w:tc>
          <w:tcPr>
            <w:tcW w:w="0" w:type="auto"/>
            <w:shd w:val="clear" w:color="auto" w:fill="auto"/>
            <w:noWrap/>
            <w:vAlign w:val="center"/>
            <w:hideMark/>
          </w:tcPr>
          <w:p w14:paraId="65A52EB7"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59,63</w:t>
            </w:r>
            <w:r w:rsidRPr="005861E9">
              <w:rPr>
                <w:rFonts w:ascii="Calibri" w:hAnsi="Calibri" w:cs="Calibri"/>
                <w:bCs/>
                <w:color w:val="000000"/>
                <w:sz w:val="16"/>
                <w:szCs w:val="16"/>
              </w:rPr>
              <w:t xml:space="preserve"> PUNTOS</w:t>
            </w:r>
          </w:p>
        </w:tc>
        <w:tc>
          <w:tcPr>
            <w:tcW w:w="0" w:type="auto"/>
            <w:vAlign w:val="center"/>
          </w:tcPr>
          <w:p w14:paraId="0CFDFF9F"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5 PUNTOS</w:t>
            </w:r>
          </w:p>
        </w:tc>
        <w:tc>
          <w:tcPr>
            <w:tcW w:w="0" w:type="auto"/>
            <w:vAlign w:val="center"/>
          </w:tcPr>
          <w:p w14:paraId="074421C6"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0 PUNTOS</w:t>
            </w:r>
          </w:p>
        </w:tc>
        <w:tc>
          <w:tcPr>
            <w:tcW w:w="0" w:type="auto"/>
          </w:tcPr>
          <w:p w14:paraId="5BD06672" w14:textId="77777777" w:rsidR="001A5DE7" w:rsidRDefault="001A5DE7" w:rsidP="00541D45">
            <w:pPr>
              <w:jc w:val="center"/>
              <w:rPr>
                <w:rFonts w:ascii="Calibri" w:hAnsi="Calibri" w:cs="Calibri"/>
                <w:bCs/>
                <w:color w:val="000000"/>
                <w:sz w:val="16"/>
                <w:szCs w:val="16"/>
              </w:rPr>
            </w:pPr>
            <w:r>
              <w:rPr>
                <w:rFonts w:ascii="Calibri" w:hAnsi="Calibri" w:cs="Calibri"/>
                <w:bCs/>
                <w:color w:val="000000"/>
                <w:sz w:val="16"/>
                <w:szCs w:val="16"/>
              </w:rPr>
              <w:t>20 PUNTOS</w:t>
            </w:r>
          </w:p>
        </w:tc>
        <w:tc>
          <w:tcPr>
            <w:tcW w:w="0" w:type="auto"/>
            <w:shd w:val="clear" w:color="auto" w:fill="auto"/>
            <w:noWrap/>
            <w:vAlign w:val="center"/>
            <w:hideMark/>
          </w:tcPr>
          <w:p w14:paraId="64F7021F" w14:textId="77777777" w:rsidR="001A5DE7" w:rsidRPr="005861E9" w:rsidRDefault="001A5DE7" w:rsidP="00541D45">
            <w:pPr>
              <w:jc w:val="center"/>
              <w:rPr>
                <w:rFonts w:ascii="Calibri" w:hAnsi="Calibri" w:cs="Calibri"/>
                <w:bCs/>
                <w:color w:val="000000"/>
                <w:sz w:val="16"/>
                <w:szCs w:val="16"/>
              </w:rPr>
            </w:pPr>
            <w:r>
              <w:rPr>
                <w:rFonts w:ascii="Calibri" w:hAnsi="Calibri" w:cs="Calibri"/>
                <w:bCs/>
                <w:color w:val="000000"/>
                <w:sz w:val="16"/>
                <w:szCs w:val="16"/>
              </w:rPr>
              <w:t xml:space="preserve">84,63 </w:t>
            </w:r>
            <w:r w:rsidRPr="005861E9">
              <w:rPr>
                <w:rFonts w:ascii="Calibri" w:hAnsi="Calibri" w:cs="Calibri"/>
                <w:bCs/>
                <w:color w:val="000000"/>
                <w:sz w:val="16"/>
                <w:szCs w:val="16"/>
              </w:rPr>
              <w:t>PUNTOS</w:t>
            </w:r>
          </w:p>
        </w:tc>
      </w:tr>
    </w:tbl>
    <w:p w14:paraId="2D1A44CE" w14:textId="77777777" w:rsidR="001A5DE7" w:rsidRPr="00796CFD" w:rsidRDefault="001A5DE7" w:rsidP="001A5DE7">
      <w:pPr>
        <w:spacing w:after="160" w:line="259" w:lineRule="auto"/>
        <w:jc w:val="both"/>
        <w:rPr>
          <w:rFonts w:ascii="Calibri" w:hAnsi="Calibri" w:cs="Calibri"/>
          <w:bCs/>
          <w:color w:val="000000"/>
          <w:sz w:val="22"/>
          <w:szCs w:val="22"/>
        </w:rPr>
      </w:pPr>
    </w:p>
    <w:p w14:paraId="63CE5333" w14:textId="77777777" w:rsidR="001A5DE7" w:rsidRPr="005E00CD" w:rsidRDefault="001A5DE7" w:rsidP="001A5DE7">
      <w:pPr>
        <w:ind w:left="300" w:right="-427"/>
        <w:jc w:val="both"/>
        <w:rPr>
          <w:rFonts w:ascii="Verdana" w:hAnsi="Verdana" w:cs="Tahoma"/>
          <w:b/>
          <w:sz w:val="19"/>
          <w:szCs w:val="19"/>
        </w:rPr>
      </w:pPr>
    </w:p>
    <w:p w14:paraId="7D5AA67D" w14:textId="77777777" w:rsidR="001A5DE7" w:rsidRPr="005E00CD" w:rsidRDefault="001A5DE7" w:rsidP="001A5DE7">
      <w:pPr>
        <w:ind w:left="300" w:right="-427"/>
        <w:jc w:val="both"/>
        <w:rPr>
          <w:rFonts w:ascii="Verdana" w:hAnsi="Verdana" w:cs="Tahoma"/>
        </w:rPr>
      </w:pPr>
    </w:p>
    <w:p w14:paraId="19B1F6E2" w14:textId="77777777" w:rsidR="001A5DE7" w:rsidRPr="005E00CD" w:rsidRDefault="001A5DE7" w:rsidP="001A5DE7">
      <w:pPr>
        <w:ind w:left="300" w:right="-427"/>
        <w:jc w:val="both"/>
        <w:rPr>
          <w:rFonts w:ascii="Verdana" w:hAnsi="Verdana" w:cs="Tahoma"/>
        </w:rPr>
      </w:pPr>
    </w:p>
    <w:p w14:paraId="5B58FE1D" w14:textId="77777777" w:rsidR="001A5DE7" w:rsidRPr="005E00CD" w:rsidRDefault="001A5DE7" w:rsidP="001A5DE7">
      <w:pPr>
        <w:ind w:left="300" w:right="-427"/>
        <w:jc w:val="both"/>
        <w:rPr>
          <w:rFonts w:ascii="Verdana" w:hAnsi="Verdana" w:cs="Tahoma"/>
        </w:rPr>
      </w:pPr>
    </w:p>
    <w:p w14:paraId="0019795A" w14:textId="77777777" w:rsidR="001A5DE7" w:rsidRPr="005E00CD" w:rsidRDefault="001A5DE7" w:rsidP="001A5DE7">
      <w:pPr>
        <w:ind w:left="300" w:right="-427"/>
        <w:jc w:val="both"/>
        <w:rPr>
          <w:rFonts w:ascii="Verdana" w:hAnsi="Verdana" w:cs="Tahoma"/>
        </w:rPr>
      </w:pPr>
    </w:p>
    <w:p w14:paraId="6C512ADD" w14:textId="77777777" w:rsidR="001A5DE7" w:rsidRPr="005E00CD" w:rsidRDefault="001A5DE7" w:rsidP="001A5DE7">
      <w:pPr>
        <w:ind w:left="300" w:right="-427"/>
        <w:jc w:val="both"/>
        <w:rPr>
          <w:rFonts w:ascii="Verdana" w:hAnsi="Verdana" w:cs="Tahoma"/>
        </w:rPr>
      </w:pPr>
    </w:p>
    <w:p w14:paraId="00E650D5" w14:textId="77777777" w:rsidR="001A5DE7" w:rsidRPr="005E00CD" w:rsidRDefault="001A5DE7" w:rsidP="001A5DE7">
      <w:pPr>
        <w:ind w:left="300" w:right="-427"/>
        <w:jc w:val="both"/>
        <w:rPr>
          <w:rFonts w:ascii="Verdana" w:hAnsi="Verdana" w:cs="Tahoma"/>
        </w:rPr>
      </w:pPr>
    </w:p>
    <w:p w14:paraId="1EB7B5E6" w14:textId="77777777" w:rsidR="001A5DE7" w:rsidRPr="005E00CD" w:rsidRDefault="001A5DE7" w:rsidP="001A5DE7">
      <w:pPr>
        <w:ind w:left="300" w:right="-427"/>
        <w:jc w:val="both"/>
        <w:rPr>
          <w:rFonts w:ascii="Verdana" w:hAnsi="Verdana" w:cs="Tahoma"/>
        </w:rPr>
      </w:pPr>
    </w:p>
    <w:p w14:paraId="08CA0D14" w14:textId="77777777" w:rsidR="001A5DE7" w:rsidRPr="005E00CD" w:rsidRDefault="001A5DE7" w:rsidP="001A5DE7">
      <w:pPr>
        <w:ind w:left="300" w:right="-427"/>
        <w:jc w:val="both"/>
        <w:rPr>
          <w:rFonts w:ascii="Verdana" w:hAnsi="Verdana" w:cs="Tahoma"/>
        </w:rPr>
      </w:pPr>
    </w:p>
    <w:p w14:paraId="4A64730C" w14:textId="77777777" w:rsidR="001A5DE7" w:rsidRPr="005E00CD" w:rsidRDefault="001A5DE7" w:rsidP="001A5DE7">
      <w:pPr>
        <w:ind w:left="300" w:right="-427"/>
        <w:jc w:val="both"/>
        <w:rPr>
          <w:rFonts w:ascii="Verdana" w:hAnsi="Verdana" w:cs="Tahoma"/>
        </w:rPr>
      </w:pPr>
    </w:p>
    <w:p w14:paraId="0A9E6D17" w14:textId="77777777" w:rsidR="001A5DE7" w:rsidRPr="005E00CD" w:rsidRDefault="001A5DE7" w:rsidP="001A5DE7">
      <w:pPr>
        <w:ind w:left="300" w:right="-427"/>
        <w:jc w:val="both"/>
        <w:rPr>
          <w:rFonts w:ascii="Verdana" w:hAnsi="Verdana" w:cs="Tahoma"/>
        </w:rPr>
      </w:pPr>
    </w:p>
    <w:p w14:paraId="7ACBBF5A" w14:textId="77777777" w:rsidR="001A5DE7" w:rsidRPr="005E00CD" w:rsidRDefault="001A5DE7" w:rsidP="001A5DE7">
      <w:pPr>
        <w:ind w:left="300" w:right="-427"/>
        <w:jc w:val="both"/>
        <w:rPr>
          <w:rFonts w:ascii="Verdana" w:hAnsi="Verdana" w:cs="Tahoma"/>
        </w:rPr>
      </w:pPr>
    </w:p>
    <w:p w14:paraId="7578E224" w14:textId="77777777" w:rsidR="001A5DE7" w:rsidRPr="005E00CD" w:rsidRDefault="001A5DE7" w:rsidP="001A5DE7">
      <w:pPr>
        <w:ind w:left="300" w:right="-427"/>
        <w:jc w:val="both"/>
        <w:rPr>
          <w:rFonts w:ascii="Verdana" w:hAnsi="Verdana" w:cs="Tahoma"/>
        </w:rPr>
      </w:pPr>
    </w:p>
    <w:p w14:paraId="7F9D6FE2" w14:textId="77777777" w:rsidR="00C548B6" w:rsidRPr="00270453" w:rsidRDefault="00C548B6" w:rsidP="00C548B6">
      <w:pPr>
        <w:ind w:left="300" w:right="-427"/>
        <w:jc w:val="both"/>
        <w:rPr>
          <w:rFonts w:ascii="Verdana" w:hAnsi="Verdana" w:cs="Tahoma"/>
          <w:b/>
          <w:sz w:val="19"/>
          <w:szCs w:val="19"/>
        </w:rPr>
      </w:pPr>
    </w:p>
    <w:p w14:paraId="55DA3A26" w14:textId="77777777" w:rsidR="00C548B6" w:rsidRPr="00270453" w:rsidRDefault="00C548B6" w:rsidP="00C548B6">
      <w:pPr>
        <w:ind w:left="300" w:right="-427"/>
        <w:jc w:val="both"/>
        <w:rPr>
          <w:rFonts w:ascii="Verdana" w:hAnsi="Verdana" w:cs="Tahoma"/>
        </w:rPr>
      </w:pPr>
    </w:p>
    <w:p w14:paraId="2FF596C0" w14:textId="77777777" w:rsidR="00C548B6" w:rsidRPr="00270453" w:rsidRDefault="00C548B6" w:rsidP="00C548B6">
      <w:pPr>
        <w:ind w:left="300" w:right="-427"/>
        <w:jc w:val="both"/>
        <w:rPr>
          <w:rFonts w:ascii="Verdana" w:hAnsi="Verdana" w:cs="Tahoma"/>
        </w:rPr>
      </w:pPr>
    </w:p>
    <w:p w14:paraId="7BA52082" w14:textId="77777777" w:rsidR="00C548B6" w:rsidRPr="00270453" w:rsidRDefault="00C548B6" w:rsidP="00C548B6">
      <w:pPr>
        <w:ind w:left="300" w:right="-427"/>
        <w:jc w:val="both"/>
        <w:rPr>
          <w:rFonts w:ascii="Verdana" w:hAnsi="Verdana" w:cs="Tahoma"/>
        </w:rPr>
      </w:pPr>
    </w:p>
    <w:p w14:paraId="08DD167D" w14:textId="77777777" w:rsidR="00C548B6" w:rsidRPr="00270453" w:rsidRDefault="00C548B6" w:rsidP="00C548B6">
      <w:pPr>
        <w:ind w:left="300" w:right="-427"/>
        <w:jc w:val="both"/>
        <w:rPr>
          <w:rFonts w:ascii="Verdana" w:hAnsi="Verdana" w:cs="Tahoma"/>
        </w:rPr>
      </w:pPr>
    </w:p>
    <w:p w14:paraId="24B4653F" w14:textId="77777777" w:rsidR="00C548B6" w:rsidRPr="00270453" w:rsidRDefault="00C548B6" w:rsidP="00C548B6">
      <w:pPr>
        <w:ind w:left="300" w:right="-427"/>
        <w:jc w:val="both"/>
        <w:rPr>
          <w:rFonts w:ascii="Verdana" w:hAnsi="Verdana" w:cs="Tahoma"/>
        </w:rPr>
      </w:pPr>
    </w:p>
    <w:p w14:paraId="379CDF54" w14:textId="77777777" w:rsidR="00C548B6" w:rsidRPr="00270453" w:rsidRDefault="00C548B6" w:rsidP="00C548B6">
      <w:pPr>
        <w:ind w:left="300" w:right="-427"/>
        <w:jc w:val="both"/>
        <w:rPr>
          <w:rFonts w:ascii="Verdana" w:hAnsi="Verdana" w:cs="Tahoma"/>
        </w:rPr>
      </w:pPr>
    </w:p>
    <w:p w14:paraId="18307142" w14:textId="77777777" w:rsidR="00C548B6" w:rsidRPr="00270453" w:rsidRDefault="00C548B6" w:rsidP="00C548B6">
      <w:pPr>
        <w:ind w:left="300" w:right="-427"/>
        <w:jc w:val="both"/>
        <w:rPr>
          <w:rFonts w:ascii="Verdana" w:hAnsi="Verdana" w:cs="Tahoma"/>
        </w:rPr>
      </w:pPr>
    </w:p>
    <w:p w14:paraId="1575BF5B" w14:textId="77777777" w:rsidR="00C548B6" w:rsidRPr="00270453" w:rsidRDefault="00C548B6" w:rsidP="00C548B6">
      <w:pPr>
        <w:ind w:left="300" w:right="-427"/>
        <w:jc w:val="both"/>
        <w:rPr>
          <w:rFonts w:ascii="Verdana" w:hAnsi="Verdana" w:cs="Tahoma"/>
        </w:rPr>
      </w:pPr>
    </w:p>
    <w:p w14:paraId="613AB962" w14:textId="77777777" w:rsidR="00C548B6" w:rsidRPr="00270453" w:rsidRDefault="00C548B6" w:rsidP="00C548B6">
      <w:pPr>
        <w:ind w:left="300" w:right="-427"/>
        <w:jc w:val="both"/>
        <w:rPr>
          <w:rFonts w:ascii="Verdana" w:hAnsi="Verdana" w:cs="Tahoma"/>
        </w:rPr>
      </w:pPr>
    </w:p>
    <w:p w14:paraId="24E6CEB4" w14:textId="77777777" w:rsidR="00C548B6" w:rsidRPr="00270453" w:rsidRDefault="00C548B6" w:rsidP="00C548B6">
      <w:pPr>
        <w:ind w:left="300" w:right="-427"/>
        <w:jc w:val="both"/>
        <w:rPr>
          <w:rFonts w:ascii="Verdana" w:hAnsi="Verdana" w:cs="Tahoma"/>
        </w:rPr>
      </w:pPr>
    </w:p>
    <w:p w14:paraId="45948AA9" w14:textId="77777777" w:rsidR="00C548B6" w:rsidRPr="00270453" w:rsidRDefault="00C548B6" w:rsidP="00C548B6">
      <w:pPr>
        <w:ind w:left="300" w:right="-427"/>
        <w:jc w:val="both"/>
        <w:rPr>
          <w:rFonts w:ascii="Verdana" w:hAnsi="Verdana" w:cs="Tahoma"/>
        </w:rPr>
      </w:pPr>
    </w:p>
    <w:p w14:paraId="6E9842DE" w14:textId="77777777" w:rsidR="00C548B6" w:rsidRPr="00270453" w:rsidRDefault="00C548B6" w:rsidP="00C548B6">
      <w:pPr>
        <w:ind w:left="300" w:right="-427"/>
        <w:jc w:val="both"/>
        <w:rPr>
          <w:rFonts w:ascii="Verdana" w:hAnsi="Verdana" w:cs="Tahoma"/>
        </w:rPr>
      </w:pPr>
    </w:p>
    <w:p w14:paraId="624A37CE" w14:textId="77777777" w:rsidR="00C548B6" w:rsidRPr="00270453" w:rsidRDefault="00C548B6" w:rsidP="00C548B6">
      <w:pPr>
        <w:ind w:left="300" w:right="-427"/>
        <w:jc w:val="both"/>
        <w:rPr>
          <w:rFonts w:ascii="Verdana" w:hAnsi="Verdana" w:cs="Tahoma"/>
        </w:rPr>
      </w:pPr>
    </w:p>
    <w:p w14:paraId="544BCF19" w14:textId="77777777" w:rsidR="00C548B6" w:rsidRPr="00270453" w:rsidRDefault="00C548B6" w:rsidP="00C548B6">
      <w:pPr>
        <w:ind w:left="300" w:right="-427"/>
        <w:jc w:val="both"/>
        <w:rPr>
          <w:rFonts w:ascii="Verdana" w:hAnsi="Verdana" w:cs="Tahoma"/>
        </w:rPr>
      </w:pPr>
    </w:p>
    <w:p w14:paraId="7B54D62F" w14:textId="77777777" w:rsidR="00C548B6" w:rsidRPr="00270453" w:rsidRDefault="00C548B6" w:rsidP="00C548B6">
      <w:pPr>
        <w:ind w:left="300" w:right="-427"/>
        <w:jc w:val="both"/>
        <w:rPr>
          <w:rFonts w:ascii="Verdana" w:hAnsi="Verdana" w:cs="Tahoma"/>
        </w:rPr>
      </w:pPr>
    </w:p>
    <w:p w14:paraId="00A9BCB1" w14:textId="77777777" w:rsidR="00C548B6" w:rsidRPr="00270453" w:rsidRDefault="00C548B6" w:rsidP="00C548B6">
      <w:pPr>
        <w:ind w:right="-427"/>
        <w:rPr>
          <w:rFonts w:ascii="Verdana" w:hAnsi="Verdana" w:cs="Arial"/>
          <w:b/>
          <w:caps/>
          <w:sz w:val="19"/>
          <w:szCs w:val="19"/>
        </w:rPr>
      </w:pPr>
      <w:r w:rsidRPr="00270453">
        <w:br w:type="page"/>
      </w:r>
    </w:p>
    <w:p w14:paraId="0AB89045"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270453" w:rsidRDefault="00F47A03" w:rsidP="00C03745">
      <w:pPr>
        <w:pStyle w:val="3izenburua"/>
      </w:pPr>
      <w:bookmarkStart w:id="1001" w:name="_Toc33530865"/>
      <w:bookmarkStart w:id="1002" w:name="_Toc38387836"/>
      <w:bookmarkStart w:id="1003" w:name="_Toc157522127"/>
      <w:bookmarkStart w:id="1004" w:name="AnexoII1"/>
      <w:r w:rsidRPr="00270453">
        <w:lastRenderedPageBreak/>
        <w:t>ANEXO II.</w:t>
      </w:r>
      <w:r w:rsidR="00C548B6" w:rsidRPr="00270453">
        <w:t>0.-</w:t>
      </w:r>
      <w:r w:rsidR="00C548B6" w:rsidRPr="00270453">
        <w:tab/>
      </w:r>
      <w:r w:rsidR="00C548B6" w:rsidRPr="00270453">
        <w:rPr>
          <w:rFonts w:eastAsia="Calibri"/>
        </w:rPr>
        <w:t>DATOS DE CARÁCTER PERSONAL</w:t>
      </w:r>
      <w:bookmarkEnd w:id="1001"/>
      <w:bookmarkEnd w:id="1002"/>
      <w:bookmarkEnd w:id="1003"/>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1A5DE7" w:rsidRDefault="00C548B6" w:rsidP="00C548B6">
      <w:pPr>
        <w:widowControl w:val="0"/>
        <w:tabs>
          <w:tab w:val="center" w:pos="4252"/>
          <w:tab w:val="right" w:pos="8504"/>
        </w:tabs>
        <w:ind w:right="-427"/>
        <w:jc w:val="both"/>
        <w:rPr>
          <w:rFonts w:ascii="Verdana" w:hAnsi="Verdana" w:cs="Tahoma"/>
          <w:b/>
          <w:bCs/>
          <w:sz w:val="19"/>
          <w:szCs w:val="19"/>
        </w:rPr>
      </w:pPr>
    </w:p>
    <w:p w14:paraId="7917312C" w14:textId="454CDCCE" w:rsidR="00C548B6" w:rsidRPr="001A5DE7" w:rsidRDefault="00C548B6" w:rsidP="00C548B6">
      <w:pPr>
        <w:widowControl w:val="0"/>
        <w:tabs>
          <w:tab w:val="center" w:pos="4252"/>
          <w:tab w:val="right" w:pos="8504"/>
        </w:tabs>
        <w:ind w:right="-427"/>
        <w:jc w:val="both"/>
        <w:rPr>
          <w:rFonts w:ascii="Verdana" w:hAnsi="Verdana" w:cs="Tahoma"/>
          <w:b/>
          <w:bCs/>
          <w:sz w:val="19"/>
          <w:szCs w:val="19"/>
        </w:rPr>
      </w:pPr>
      <w:r w:rsidRPr="001A5DE7">
        <w:rPr>
          <w:rFonts w:ascii="Verdana" w:hAnsi="Verdana" w:cs="Tahoma"/>
          <w:sz w:val="19"/>
          <w:szCs w:val="19"/>
        </w:rPr>
        <w:t>En relación con el procedimiento de adjudicación del contrato con expediente</w:t>
      </w:r>
      <w:r w:rsidRPr="001A5DE7">
        <w:rPr>
          <w:rFonts w:ascii="Verdana" w:hAnsi="Verdana" w:cs="Tahoma"/>
          <w:b/>
          <w:bCs/>
          <w:sz w:val="19"/>
          <w:szCs w:val="19"/>
        </w:rPr>
        <w:t xml:space="preserve"> n</w:t>
      </w:r>
      <w:r w:rsidR="001A5DE7" w:rsidRPr="001A5DE7">
        <w:rPr>
          <w:rFonts w:ascii="Verdana" w:hAnsi="Verdana" w:cs="Tahoma"/>
          <w:b/>
          <w:bCs/>
          <w:sz w:val="19"/>
          <w:szCs w:val="19"/>
        </w:rPr>
        <w:t>º 34/2024-P</w:t>
      </w:r>
      <w:r w:rsidRPr="001A5DE7">
        <w:rPr>
          <w:rFonts w:ascii="Verdana" w:hAnsi="Verdana" w:cs="Tahoma"/>
          <w:b/>
          <w:bCs/>
          <w:sz w:val="19"/>
          <w:szCs w:val="19"/>
        </w:rPr>
        <w:t>…………………………</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1A5DE7">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1A5DE7">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1A5DE7">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1A5DE7">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1A5DE7">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3izenburua"/>
        <w:rPr>
          <w:i/>
        </w:rPr>
      </w:pPr>
      <w:bookmarkStart w:id="1005" w:name="_Toc34132953"/>
      <w:bookmarkStart w:id="1006" w:name="_Toc38387837"/>
      <w:bookmarkStart w:id="1007" w:name="_Toc157522128"/>
      <w:r w:rsidRPr="00270453">
        <w:lastRenderedPageBreak/>
        <w:t>ANEXO II.1.-</w:t>
      </w:r>
      <w:r w:rsidRPr="00270453">
        <w:tab/>
        <w:t>DOCUMENTO EUROPEO ÚNICO DE CONTRATACIÓN (DEUC)</w:t>
      </w:r>
      <w:bookmarkEnd w:id="1005"/>
      <w:bookmarkEnd w:id="1006"/>
      <w:bookmarkEnd w:id="1007"/>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402B5D" w:rsidP="00465414">
            <w:pPr>
              <w:spacing w:after="120"/>
              <w:jc w:val="center"/>
              <w:rPr>
                <w:rFonts w:ascii="Verdana" w:eastAsia="Calibri" w:hAnsi="Verdana"/>
                <w:sz w:val="16"/>
                <w:szCs w:val="16"/>
              </w:rPr>
            </w:pPr>
            <w:hyperlink r:id="rId26" w:history="1">
              <w:r w:rsidR="00465414" w:rsidRPr="00270453">
                <w:rPr>
                  <w:rStyle w:val="Hiperesteka"/>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26A2875" w14:textId="77777777" w:rsidTr="00A12B05">
        <w:trPr>
          <w:trHeight w:val="340"/>
        </w:trPr>
        <w:tc>
          <w:tcPr>
            <w:tcW w:w="5512" w:type="dxa"/>
            <w:shd w:val="clear" w:color="auto" w:fill="auto"/>
          </w:tcPr>
          <w:p w14:paraId="1F55262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shd w:val="clear" w:color="auto" w:fill="auto"/>
          </w:tcPr>
          <w:p w14:paraId="0D9EC4B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shd w:val="clear" w:color="auto" w:fill="auto"/>
          </w:tcPr>
          <w:p w14:paraId="2C31DED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58D773B" w14:textId="77777777" w:rsidTr="00A12B05">
        <w:trPr>
          <w:trHeight w:val="585"/>
        </w:trPr>
        <w:tc>
          <w:tcPr>
            <w:tcW w:w="5512" w:type="dxa"/>
            <w:shd w:val="clear" w:color="auto" w:fill="auto"/>
          </w:tcPr>
          <w:p w14:paraId="66F4B54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referencia del expediente asignado por el poder adjudicador o la entidad adjudicadora (en su caso)</w:t>
            </w:r>
            <w:r w:rsidRPr="00270453">
              <w:rPr>
                <w:rFonts w:ascii="Verdana" w:eastAsia="Calibri" w:hAnsi="Verdana"/>
                <w:b/>
                <w:sz w:val="16"/>
                <w:szCs w:val="16"/>
                <w:vertAlign w:val="superscript"/>
              </w:rPr>
              <w:footnoteReference w:id="5"/>
            </w:r>
            <w:r w:rsidRPr="00270453">
              <w:rPr>
                <w:rFonts w:ascii="Verdana" w:eastAsia="Calibri" w:hAnsi="Verdana"/>
                <w:sz w:val="16"/>
                <w:szCs w:val="16"/>
              </w:rPr>
              <w:t>:</w:t>
            </w:r>
          </w:p>
        </w:tc>
        <w:tc>
          <w:tcPr>
            <w:tcW w:w="4481" w:type="dxa"/>
            <w:shd w:val="clear" w:color="auto" w:fill="auto"/>
          </w:tcPr>
          <w:p w14:paraId="23C69D4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402B5D">
              <w:rPr>
                <w:rFonts w:ascii="Verdana" w:eastAsia="Calibri" w:hAnsi="Verdana"/>
                <w:sz w:val="16"/>
                <w:szCs w:val="16"/>
              </w:rPr>
            </w:r>
            <w:r w:rsidR="00402B5D">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402B5D">
              <w:rPr>
                <w:rFonts w:ascii="Verdana" w:eastAsia="Calibri" w:hAnsi="Verdana"/>
                <w:sz w:val="16"/>
                <w:szCs w:val="16"/>
              </w:rPr>
            </w:r>
            <w:r w:rsidR="00402B5D">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402B5D">
              <w:rPr>
                <w:rFonts w:ascii="Verdana" w:eastAsia="Calibri" w:hAnsi="Verdana"/>
                <w:sz w:val="16"/>
                <w:szCs w:val="16"/>
              </w:rPr>
            </w:r>
            <w:r w:rsidR="00402B5D">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402B5D">
              <w:rPr>
                <w:rFonts w:ascii="Verdana" w:eastAsia="Calibri" w:hAnsi="Verdana"/>
                <w:sz w:val="16"/>
                <w:szCs w:val="16"/>
              </w:rPr>
            </w:r>
            <w:r w:rsidR="00402B5D">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Oin-oharrarenerreferentzia"/>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1A5DE7">
            <w:pPr>
              <w:numPr>
                <w:ilvl w:val="0"/>
                <w:numId w:val="113"/>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rsidP="001A5DE7">
            <w:pPr>
              <w:numPr>
                <w:ilvl w:val="0"/>
                <w:numId w:val="113"/>
              </w:numPr>
              <w:spacing w:before="120" w:after="120"/>
              <w:jc w:val="both"/>
              <w:rPr>
                <w:rFonts w:ascii="Verdana" w:eastAsia="Calibri" w:hAnsi="Verdana"/>
                <w:sz w:val="16"/>
                <w:szCs w:val="16"/>
              </w:rPr>
            </w:pPr>
            <w:r w:rsidRPr="00270453">
              <w:rPr>
                <w:rFonts w:ascii="Verdana" w:eastAsia="Calibri" w:hAnsi="Verdana"/>
                <w:sz w:val="16"/>
                <w:szCs w:val="16"/>
              </w:rPr>
              <w:lastRenderedPageBreak/>
              <w:t>Indíquese la fecha de la condena o resolución.</w:t>
            </w:r>
          </w:p>
          <w:p w14:paraId="3E3A34D4" w14:textId="77777777" w:rsidR="00C548B6" w:rsidRPr="00270453" w:rsidRDefault="00C548B6" w:rsidP="001A5DE7">
            <w:pPr>
              <w:numPr>
                <w:ilvl w:val="0"/>
                <w:numId w:val="113"/>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1A5DE7">
            <w:pPr>
              <w:numPr>
                <w:ilvl w:val="0"/>
                <w:numId w:val="113"/>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1A5DE7">
            <w:pPr>
              <w:numPr>
                <w:ilvl w:val="0"/>
                <w:numId w:val="113"/>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799ECDA9" w14:textId="77777777" w:rsidR="00C548B6" w:rsidRPr="00270453" w:rsidRDefault="00C548B6" w:rsidP="001A5DE7">
            <w:pPr>
              <w:numPr>
                <w:ilvl w:val="0"/>
                <w:numId w:val="113"/>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1A5DE7">
            <w:pPr>
              <w:numPr>
                <w:ilvl w:val="0"/>
                <w:numId w:val="113"/>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1A5DE7">
            <w:pPr>
              <w:numPr>
                <w:ilvl w:val="0"/>
                <w:numId w:val="113"/>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1A5DE7">
            <w:pPr>
              <w:numPr>
                <w:ilvl w:val="0"/>
                <w:numId w:val="113"/>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6B68C380" w14:textId="77777777" w:rsidR="00C548B6" w:rsidRPr="00270453" w:rsidRDefault="00C548B6" w:rsidP="001A5DE7">
            <w:pPr>
              <w:numPr>
                <w:ilvl w:val="0"/>
                <w:numId w:val="113"/>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1A5DE7">
            <w:pPr>
              <w:numPr>
                <w:ilvl w:val="0"/>
                <w:numId w:val="113"/>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¿ha adoptado la operadora económica medidas autocorrectoras?</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(indicación de la ratio requerida –ratio entre x e y(</w:t>
            </w:r>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02B5D">
              <w:rPr>
                <w:rFonts w:ascii="Verdana" w:hAnsi="Verdana"/>
                <w:sz w:val="16"/>
                <w:szCs w:val="16"/>
              </w:rPr>
            </w:r>
            <w:r w:rsidR="00402B5D">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1A5DE7">
      <w:pPr>
        <w:numPr>
          <w:ilvl w:val="0"/>
          <w:numId w:val="114"/>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1A5DE7">
      <w:pPr>
        <w:numPr>
          <w:ilvl w:val="0"/>
          <w:numId w:val="114"/>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054120B3" w14:textId="77777777" w:rsidR="00C548B6" w:rsidRPr="00270453" w:rsidRDefault="00C548B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rsidP="001A5DE7">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1A5DE7">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1A5DE7">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1A5DE7">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1A5DE7">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270453" w:rsidRDefault="00C548B6" w:rsidP="00C03745">
      <w:pPr>
        <w:pStyle w:val="3izenburua"/>
        <w:rPr>
          <w:i/>
        </w:rPr>
      </w:pPr>
      <w:r w:rsidRPr="00270453">
        <w:rPr>
          <w:sz w:val="16"/>
          <w:szCs w:val="16"/>
          <w:lang w:val="es-ES_tradnl" w:eastAsia="en-US"/>
        </w:rPr>
        <w:br w:type="page"/>
      </w:r>
      <w:bookmarkStart w:id="1008" w:name="_Toc34132954"/>
      <w:bookmarkStart w:id="1009" w:name="_Toc38387838"/>
      <w:bookmarkStart w:id="1010" w:name="_Toc157522129"/>
      <w:bookmarkEnd w:id="1004"/>
      <w:r w:rsidRPr="00270453">
        <w:t>ANEXO II.2.-</w:t>
      </w:r>
      <w:r w:rsidRPr="00270453">
        <w:tab/>
        <w:t>COMPROMISO DE ADSCRIPCIÓN DE MEDIOS</w:t>
      </w:r>
      <w:bookmarkEnd w:id="1008"/>
      <w:bookmarkEnd w:id="1009"/>
      <w:bookmarkEnd w:id="1010"/>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rsidP="001A5DE7">
      <w:pPr>
        <w:numPr>
          <w:ilvl w:val="0"/>
          <w:numId w:val="117"/>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rsidP="001A5DE7">
      <w:pPr>
        <w:numPr>
          <w:ilvl w:val="0"/>
          <w:numId w:val="117"/>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En............................., a......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rsidP="001A5DE7">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1A5DE7">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1A5DE7">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1A5DE7">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1A5DE7">
      <w:pPr>
        <w:numPr>
          <w:ilvl w:val="0"/>
          <w:numId w:val="13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t>cuadro “Compromiso de adscripción de medios”</w:t>
      </w:r>
      <w:r w:rsidRPr="00270453">
        <w:rPr>
          <w:rFonts w:ascii="Verdana" w:hAnsi="Verdana" w:cs="Tahoma"/>
          <w:caps/>
          <w:sz w:val="19"/>
          <w:szCs w:val="19"/>
          <w:lang w:val="es-ES_tradnl"/>
        </w:rPr>
        <w:t>.</w:t>
      </w:r>
    </w:p>
    <w:p w14:paraId="119D3C57" w14:textId="77777777" w:rsidR="00C548B6" w:rsidRPr="00270453" w:rsidRDefault="00C548B6" w:rsidP="00C548B6">
      <w:pPr>
        <w:ind w:right="-314"/>
        <w:jc w:val="both"/>
        <w:rPr>
          <w:rFonts w:ascii="Verdana" w:hAnsi="Verdana" w:cs="Tahoma"/>
          <w:sz w:val="19"/>
          <w:szCs w:val="19"/>
          <w:lang w:val="es-ES_tradnl"/>
        </w:rPr>
      </w:pPr>
      <w:r w:rsidRPr="00270453">
        <w:rPr>
          <w:rFonts w:ascii="Verdana" w:hAnsi="Verdana" w:cs="Tahoma"/>
          <w:sz w:val="19"/>
          <w:szCs w:val="19"/>
          <w:lang w:val="es-ES_tradnl"/>
        </w:rPr>
        <w:t>Expediente número ……….</w:t>
      </w:r>
    </w:p>
    <w:p w14:paraId="582085EF" w14:textId="77777777" w:rsidR="00C548B6" w:rsidRPr="00270453"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270453" w14:paraId="38CB3637" w14:textId="77777777" w:rsidTr="00A12B05">
        <w:trPr>
          <w:trHeight w:val="712"/>
        </w:trPr>
        <w:tc>
          <w:tcPr>
            <w:tcW w:w="15223" w:type="dxa"/>
            <w:gridSpan w:val="6"/>
            <w:shd w:val="clear" w:color="auto" w:fill="auto"/>
          </w:tcPr>
          <w:p w14:paraId="72BF01BB" w14:textId="77777777" w:rsidR="00C548B6" w:rsidRPr="00270453" w:rsidRDefault="00C548B6" w:rsidP="00A12B05">
            <w:pPr>
              <w:jc w:val="center"/>
              <w:rPr>
                <w:rFonts w:ascii="Verdana" w:hAnsi="Verdana" w:cs="Tahoma"/>
                <w:b/>
                <w:sz w:val="19"/>
                <w:szCs w:val="19"/>
              </w:rPr>
            </w:pPr>
          </w:p>
          <w:p w14:paraId="24B24FF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HUMANOS</w:t>
            </w:r>
          </w:p>
          <w:p w14:paraId="67B22891" w14:textId="77777777" w:rsidR="00C548B6" w:rsidRPr="00270453" w:rsidRDefault="00C548B6" w:rsidP="00A12B05">
            <w:pPr>
              <w:jc w:val="center"/>
              <w:rPr>
                <w:rFonts w:ascii="Verdana" w:hAnsi="Verdana" w:cs="Tahoma"/>
                <w:b/>
                <w:sz w:val="19"/>
                <w:szCs w:val="19"/>
              </w:rPr>
            </w:pPr>
          </w:p>
        </w:tc>
      </w:tr>
      <w:tr w:rsidR="00C548B6" w:rsidRPr="00270453" w14:paraId="4AA0421B" w14:textId="77777777" w:rsidTr="00A12B05">
        <w:trPr>
          <w:trHeight w:val="232"/>
        </w:trPr>
        <w:tc>
          <w:tcPr>
            <w:tcW w:w="7587" w:type="dxa"/>
            <w:gridSpan w:val="3"/>
            <w:shd w:val="clear" w:color="auto" w:fill="auto"/>
          </w:tcPr>
          <w:p w14:paraId="66EBB944"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MEDIOS HUMANOS PROPUESTOS</w:t>
            </w:r>
            <w:r w:rsidRPr="00270453">
              <w:rPr>
                <w:rFonts w:ascii="Verdana" w:hAnsi="Verdana" w:cs="Tahoma"/>
                <w:b/>
                <w:sz w:val="19"/>
                <w:szCs w:val="19"/>
                <w:vertAlign w:val="superscript"/>
              </w:rPr>
              <w:footnoteReference w:id="63"/>
            </w:r>
          </w:p>
        </w:tc>
      </w:tr>
      <w:tr w:rsidR="00C548B6" w:rsidRPr="00270453" w14:paraId="58841740" w14:textId="77777777" w:rsidTr="00A12B05">
        <w:trPr>
          <w:trHeight w:val="232"/>
        </w:trPr>
        <w:tc>
          <w:tcPr>
            <w:tcW w:w="7587" w:type="dxa"/>
            <w:gridSpan w:val="3"/>
            <w:shd w:val="clear" w:color="auto" w:fill="auto"/>
          </w:tcPr>
          <w:p w14:paraId="0114CFFE"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Perfil profesional</w:t>
            </w:r>
          </w:p>
        </w:tc>
        <w:tc>
          <w:tcPr>
            <w:tcW w:w="3020" w:type="dxa"/>
            <w:shd w:val="clear" w:color="auto" w:fill="auto"/>
          </w:tcPr>
          <w:p w14:paraId="167BF0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Nombre y apellidos</w:t>
            </w:r>
          </w:p>
        </w:tc>
        <w:tc>
          <w:tcPr>
            <w:tcW w:w="2589" w:type="dxa"/>
            <w:shd w:val="clear" w:color="auto" w:fill="auto"/>
          </w:tcPr>
          <w:p w14:paraId="2BB34110"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Titulación</w:t>
            </w:r>
          </w:p>
        </w:tc>
        <w:tc>
          <w:tcPr>
            <w:tcW w:w="2027" w:type="dxa"/>
            <w:shd w:val="clear" w:color="auto" w:fill="auto"/>
          </w:tcPr>
          <w:p w14:paraId="16D3DAF8"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Experiencia</w:t>
            </w:r>
          </w:p>
        </w:tc>
      </w:tr>
      <w:tr w:rsidR="00C548B6" w:rsidRPr="00270453" w14:paraId="6C201A8B" w14:textId="77777777" w:rsidTr="00A12B05">
        <w:trPr>
          <w:trHeight w:val="218"/>
        </w:trPr>
        <w:tc>
          <w:tcPr>
            <w:tcW w:w="2554" w:type="dxa"/>
            <w:shd w:val="clear" w:color="auto" w:fill="auto"/>
          </w:tcPr>
          <w:p w14:paraId="5E7CC874"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Titulación</w:t>
            </w:r>
          </w:p>
        </w:tc>
        <w:tc>
          <w:tcPr>
            <w:tcW w:w="2876" w:type="dxa"/>
            <w:shd w:val="clear" w:color="auto" w:fill="auto"/>
          </w:tcPr>
          <w:p w14:paraId="7422F656"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Experiencia</w:t>
            </w:r>
          </w:p>
        </w:tc>
        <w:tc>
          <w:tcPr>
            <w:tcW w:w="2157" w:type="dxa"/>
            <w:shd w:val="clear" w:color="auto" w:fill="auto"/>
          </w:tcPr>
          <w:p w14:paraId="7C51262B"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Dedicación</w:t>
            </w:r>
          </w:p>
        </w:tc>
        <w:tc>
          <w:tcPr>
            <w:tcW w:w="3020" w:type="dxa"/>
            <w:shd w:val="clear" w:color="auto" w:fill="auto"/>
          </w:tcPr>
          <w:p w14:paraId="5032333C" w14:textId="77777777" w:rsidR="00C548B6" w:rsidRPr="00270453"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270453"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270453" w:rsidRDefault="00C548B6" w:rsidP="00A12B05">
            <w:pPr>
              <w:jc w:val="center"/>
              <w:rPr>
                <w:rFonts w:ascii="Verdana" w:hAnsi="Verdana" w:cs="Tahoma"/>
                <w:sz w:val="19"/>
                <w:szCs w:val="19"/>
              </w:rPr>
            </w:pPr>
          </w:p>
        </w:tc>
      </w:tr>
      <w:tr w:rsidR="00C548B6" w:rsidRPr="00270453" w14:paraId="1EDEC53B" w14:textId="77777777" w:rsidTr="00A12B05">
        <w:trPr>
          <w:trHeight w:val="232"/>
        </w:trPr>
        <w:tc>
          <w:tcPr>
            <w:tcW w:w="2554" w:type="dxa"/>
            <w:shd w:val="clear" w:color="auto" w:fill="auto"/>
          </w:tcPr>
          <w:p w14:paraId="26A7492C"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270453" w:rsidRDefault="00C548B6" w:rsidP="00A12B05">
            <w:pPr>
              <w:jc w:val="both"/>
              <w:rPr>
                <w:rFonts w:ascii="Verdana" w:hAnsi="Verdana" w:cs="Tahoma"/>
                <w:sz w:val="19"/>
                <w:szCs w:val="19"/>
              </w:rPr>
            </w:pPr>
          </w:p>
        </w:tc>
      </w:tr>
      <w:tr w:rsidR="00C548B6" w:rsidRPr="00270453" w14:paraId="35F53C03" w14:textId="77777777" w:rsidTr="00A12B05">
        <w:trPr>
          <w:trHeight w:val="232"/>
        </w:trPr>
        <w:tc>
          <w:tcPr>
            <w:tcW w:w="2554" w:type="dxa"/>
            <w:shd w:val="clear" w:color="auto" w:fill="auto"/>
          </w:tcPr>
          <w:p w14:paraId="6341304A"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270453" w:rsidRDefault="00C548B6" w:rsidP="00A12B05">
            <w:pPr>
              <w:jc w:val="both"/>
              <w:rPr>
                <w:rFonts w:ascii="Verdana" w:hAnsi="Verdana" w:cs="Tahoma"/>
                <w:sz w:val="19"/>
                <w:szCs w:val="19"/>
              </w:rPr>
            </w:pPr>
          </w:p>
        </w:tc>
      </w:tr>
      <w:tr w:rsidR="00C548B6" w:rsidRPr="00270453" w14:paraId="27BC7A13" w14:textId="77777777" w:rsidTr="00A12B05">
        <w:trPr>
          <w:trHeight w:val="697"/>
        </w:trPr>
        <w:tc>
          <w:tcPr>
            <w:tcW w:w="15223" w:type="dxa"/>
            <w:gridSpan w:val="6"/>
            <w:shd w:val="clear" w:color="auto" w:fill="auto"/>
          </w:tcPr>
          <w:p w14:paraId="1C0C199B" w14:textId="77777777" w:rsidR="00C548B6" w:rsidRPr="00270453" w:rsidRDefault="00C548B6" w:rsidP="00A12B05">
            <w:pPr>
              <w:jc w:val="center"/>
              <w:rPr>
                <w:rFonts w:ascii="Verdana" w:hAnsi="Verdana" w:cs="Tahoma"/>
                <w:b/>
                <w:sz w:val="19"/>
                <w:szCs w:val="19"/>
              </w:rPr>
            </w:pPr>
          </w:p>
          <w:p w14:paraId="173F12F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MATERIALES</w:t>
            </w:r>
          </w:p>
          <w:p w14:paraId="69C78EC1" w14:textId="77777777" w:rsidR="00C548B6" w:rsidRPr="00270453" w:rsidRDefault="00C548B6" w:rsidP="00A12B05">
            <w:pPr>
              <w:jc w:val="center"/>
              <w:rPr>
                <w:rFonts w:ascii="Verdana" w:hAnsi="Verdana" w:cs="Tahoma"/>
                <w:b/>
                <w:sz w:val="19"/>
                <w:szCs w:val="19"/>
              </w:rPr>
            </w:pPr>
          </w:p>
        </w:tc>
      </w:tr>
      <w:tr w:rsidR="00C548B6" w:rsidRPr="00270453" w14:paraId="1B2CBF3D" w14:textId="77777777" w:rsidTr="00A12B05">
        <w:trPr>
          <w:trHeight w:val="232"/>
        </w:trPr>
        <w:tc>
          <w:tcPr>
            <w:tcW w:w="7587" w:type="dxa"/>
            <w:gridSpan w:val="3"/>
            <w:shd w:val="clear" w:color="auto" w:fill="auto"/>
          </w:tcPr>
          <w:p w14:paraId="04A3FD54"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MEDIOS MATERIALES PROPUESTOS</w:t>
            </w:r>
            <w:r w:rsidRPr="00270453">
              <w:rPr>
                <w:rFonts w:ascii="Verdana" w:hAnsi="Verdana" w:cs="Tahoma"/>
                <w:b/>
                <w:sz w:val="19"/>
                <w:szCs w:val="19"/>
                <w:vertAlign w:val="superscript"/>
              </w:rPr>
              <w:footnoteReference w:id="64"/>
            </w:r>
          </w:p>
        </w:tc>
      </w:tr>
      <w:tr w:rsidR="00C548B6" w:rsidRPr="00270453" w14:paraId="29618F83" w14:textId="77777777" w:rsidTr="00A12B05">
        <w:trPr>
          <w:trHeight w:val="232"/>
        </w:trPr>
        <w:tc>
          <w:tcPr>
            <w:tcW w:w="7587" w:type="dxa"/>
            <w:gridSpan w:val="3"/>
            <w:shd w:val="clear" w:color="auto" w:fill="auto"/>
          </w:tcPr>
          <w:p w14:paraId="1EB15649" w14:textId="77777777" w:rsidR="00C548B6" w:rsidRPr="00270453"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270453" w:rsidRDefault="00C548B6" w:rsidP="00A12B05">
            <w:pPr>
              <w:jc w:val="both"/>
              <w:rPr>
                <w:rFonts w:ascii="Verdana" w:hAnsi="Verdana" w:cs="Tahoma"/>
                <w:sz w:val="19"/>
                <w:szCs w:val="19"/>
              </w:rPr>
            </w:pPr>
          </w:p>
        </w:tc>
      </w:tr>
      <w:tr w:rsidR="00C548B6" w:rsidRPr="00270453" w14:paraId="07AF6263" w14:textId="77777777" w:rsidTr="00A12B05">
        <w:trPr>
          <w:trHeight w:val="247"/>
        </w:trPr>
        <w:tc>
          <w:tcPr>
            <w:tcW w:w="7587" w:type="dxa"/>
            <w:gridSpan w:val="3"/>
            <w:shd w:val="clear" w:color="auto" w:fill="auto"/>
          </w:tcPr>
          <w:p w14:paraId="1ECB539B" w14:textId="77777777" w:rsidR="00C548B6" w:rsidRPr="00270453"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270453" w:rsidRDefault="00C548B6" w:rsidP="00A12B05">
            <w:pPr>
              <w:jc w:val="both"/>
              <w:rPr>
                <w:rFonts w:ascii="Verdana" w:hAnsi="Verdana" w:cs="Tahoma"/>
                <w:sz w:val="19"/>
                <w:szCs w:val="19"/>
              </w:rPr>
            </w:pPr>
          </w:p>
        </w:tc>
      </w:tr>
    </w:tbl>
    <w:p w14:paraId="6E5E2B3B" w14:textId="77777777" w:rsidR="00C548B6" w:rsidRPr="00270453" w:rsidRDefault="00C548B6"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1011" w:name="_Toc505598241"/>
      <w:bookmarkStart w:id="1012" w:name="_Toc505598318"/>
      <w:bookmarkStart w:id="1013" w:name="_Toc505598411"/>
      <w:bookmarkStart w:id="1014" w:name="_Toc507512590"/>
      <w:bookmarkStart w:id="1015" w:name="_Toc507512891"/>
      <w:r w:rsidRPr="00270453">
        <w:rPr>
          <w:rFonts w:ascii="Verdana" w:hAnsi="Verdana" w:cs="Tahoma"/>
          <w:sz w:val="19"/>
          <w:szCs w:val="19"/>
        </w:rPr>
        <w:t>En............................., a...... de....................de 20....</w:t>
      </w:r>
      <w:bookmarkEnd w:id="1011"/>
      <w:bookmarkEnd w:id="1012"/>
      <w:bookmarkEnd w:id="1013"/>
      <w:bookmarkEnd w:id="1014"/>
      <w:bookmarkEnd w:id="1015"/>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rsidP="001A5DE7">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1A5DE7">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1A5DE7">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1A5DE7">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1A5DE7">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3izenburua"/>
        <w:rPr>
          <w:rFonts w:eastAsia="Arial Unicode MS"/>
        </w:rPr>
      </w:pPr>
      <w:bookmarkStart w:id="1016" w:name="AnexoII3"/>
      <w:bookmarkStart w:id="1017" w:name="_Toc33530868"/>
      <w:bookmarkStart w:id="1018" w:name="_Toc38387839"/>
      <w:bookmarkStart w:id="1019" w:name="_Toc157522130"/>
      <w:r w:rsidRPr="00270453">
        <w:t>ANEXO</w:t>
      </w:r>
      <w:r w:rsidR="00F47A03" w:rsidRPr="00270453">
        <w:rPr>
          <w:lang w:val="es-ES_tradnl"/>
        </w:rPr>
        <w:t xml:space="preserve"> II.</w:t>
      </w:r>
      <w:r w:rsidRPr="00270453">
        <w:rPr>
          <w:lang w:val="es-ES_tradnl"/>
        </w:rPr>
        <w:t>3.-</w:t>
      </w:r>
      <w:r w:rsidRPr="00270453">
        <w:rPr>
          <w:lang w:val="es-ES_tradnl"/>
        </w:rPr>
        <w:tab/>
      </w:r>
      <w:bookmarkEnd w:id="1016"/>
      <w:r w:rsidRPr="00270453">
        <w:rPr>
          <w:rFonts w:eastAsia="Arial Unicode MS"/>
        </w:rPr>
        <w:t>DESIGNACIÓN COMO CONFIDENCIAL DE INFORMACIONES CONTENIDAS EN LA OFERTA</w:t>
      </w:r>
      <w:bookmarkEnd w:id="1017"/>
      <w:bookmarkEnd w:id="1018"/>
      <w:bookmarkEnd w:id="1019"/>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6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20" w:name="_Toc505598242"/>
      <w:bookmarkStart w:id="1021" w:name="_Toc505598319"/>
      <w:bookmarkStart w:id="1022" w:name="_Toc505598412"/>
      <w:bookmarkStart w:id="1023" w:name="_Toc507512591"/>
      <w:bookmarkStart w:id="1024" w:name="_Toc507512892"/>
      <w:r w:rsidRPr="00270453">
        <w:rPr>
          <w:rFonts w:ascii="Verdana" w:hAnsi="Verdana"/>
          <w:b/>
          <w:sz w:val="19"/>
          <w:szCs w:val="19"/>
        </w:rPr>
        <w:t>DECLARA:</w:t>
      </w:r>
      <w:bookmarkEnd w:id="1020"/>
      <w:bookmarkEnd w:id="1021"/>
      <w:bookmarkEnd w:id="1022"/>
      <w:bookmarkEnd w:id="1023"/>
      <w:bookmarkEnd w:id="1024"/>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7"/>
      </w:r>
      <w:r w:rsidRPr="00270453">
        <w:rPr>
          <w:rFonts w:ascii="Verdana" w:hAnsi="Verdana"/>
          <w:sz w:val="19"/>
          <w:szCs w:val="19"/>
        </w:rPr>
        <w:t xml:space="preserve"> </w:t>
      </w:r>
      <w:r w:rsidRPr="00270453">
        <w:rPr>
          <w:rFonts w:ascii="Verdana" w:hAnsi="Verdana"/>
          <w:sz w:val="19"/>
          <w:szCs w:val="19"/>
          <w:vertAlign w:val="superscript"/>
        </w:rPr>
        <w:footnoteReference w:id="68"/>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1A5DE7">
      <w:pPr>
        <w:numPr>
          <w:ilvl w:val="0"/>
          <w:numId w:val="30"/>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1A5DE7">
      <w:pPr>
        <w:numPr>
          <w:ilvl w:val="0"/>
          <w:numId w:val="30"/>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1A5DE7">
      <w:pPr>
        <w:numPr>
          <w:ilvl w:val="0"/>
          <w:numId w:val="30"/>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1A5DE7">
      <w:pPr>
        <w:numPr>
          <w:ilvl w:val="0"/>
          <w:numId w:val="39"/>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1A5DE7">
      <w:pPr>
        <w:numPr>
          <w:ilvl w:val="0"/>
          <w:numId w:val="39"/>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1A5DE7">
      <w:pPr>
        <w:numPr>
          <w:ilvl w:val="0"/>
          <w:numId w:val="39"/>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25" w:name="_Toc505598243"/>
      <w:bookmarkStart w:id="1026" w:name="_Toc505598320"/>
      <w:bookmarkStart w:id="1027" w:name="_Toc505598413"/>
      <w:bookmarkStart w:id="1028" w:name="_Toc507512592"/>
      <w:bookmarkStart w:id="1029" w:name="_Toc507512893"/>
      <w:r w:rsidRPr="00270453">
        <w:rPr>
          <w:rFonts w:ascii="Verdana" w:hAnsi="Verdana" w:cs="Tahoma"/>
          <w:sz w:val="19"/>
          <w:szCs w:val="19"/>
        </w:rPr>
        <w:t>En............................., a...... de....................de 20....</w:t>
      </w:r>
      <w:bookmarkEnd w:id="1025"/>
      <w:bookmarkEnd w:id="1026"/>
      <w:bookmarkEnd w:id="1027"/>
      <w:bookmarkEnd w:id="1028"/>
      <w:bookmarkEnd w:id="1029"/>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1A5DE7">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1A5DE7">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1A5DE7">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1A5DE7">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1A5DE7">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3izenburua"/>
        <w:rPr>
          <w:rFonts w:eastAsia="Arial Unicode MS"/>
        </w:rPr>
      </w:pPr>
      <w:bookmarkStart w:id="1030" w:name="AnexoII4"/>
      <w:bookmarkStart w:id="1031" w:name="_Toc33530869"/>
      <w:bookmarkStart w:id="1032" w:name="_Toc38387840"/>
      <w:bookmarkStart w:id="1033" w:name="_Toc157522131"/>
      <w:r w:rsidRPr="00270453">
        <w:rPr>
          <w:lang w:val="es-ES_tradnl"/>
        </w:rPr>
        <w:t>ANEXO II.</w:t>
      </w:r>
      <w:r w:rsidR="00C548B6" w:rsidRPr="00270453">
        <w:rPr>
          <w:lang w:val="es-ES_tradnl"/>
        </w:rPr>
        <w:t>4</w:t>
      </w:r>
      <w:bookmarkEnd w:id="1030"/>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31"/>
      <w:bookmarkEnd w:id="1032"/>
      <w:bookmarkEnd w:id="1033"/>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34" w:name="_Toc505598244"/>
      <w:bookmarkStart w:id="1035" w:name="_Toc505598321"/>
      <w:bookmarkStart w:id="1036" w:name="_Toc505598414"/>
      <w:bookmarkStart w:id="1037" w:name="_Toc507512593"/>
      <w:bookmarkStart w:id="1038" w:name="_Toc507512894"/>
      <w:r w:rsidRPr="00270453">
        <w:rPr>
          <w:rFonts w:ascii="Verdana" w:hAnsi="Verdana" w:cs="Tahoma"/>
          <w:b/>
          <w:sz w:val="19"/>
          <w:szCs w:val="19"/>
          <w:lang w:val="es-ES_tradnl"/>
        </w:rPr>
        <w:t>DECLARAN:</w:t>
      </w:r>
      <w:bookmarkEnd w:id="1034"/>
      <w:bookmarkEnd w:id="1035"/>
      <w:bookmarkEnd w:id="1036"/>
      <w:bookmarkEnd w:id="1037"/>
      <w:bookmarkEnd w:id="1038"/>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39" w:name="_Toc505598245"/>
      <w:bookmarkStart w:id="1040" w:name="_Toc505598322"/>
      <w:bookmarkStart w:id="1041" w:name="_Toc505598415"/>
      <w:bookmarkStart w:id="1042" w:name="_Toc507512594"/>
      <w:bookmarkStart w:id="1043" w:name="_Toc507512895"/>
      <w:r w:rsidRPr="00270453">
        <w:rPr>
          <w:rFonts w:ascii="Verdana" w:hAnsi="Verdana" w:cs="Tahoma"/>
          <w:sz w:val="19"/>
          <w:szCs w:val="19"/>
        </w:rPr>
        <w:t>En............................., a...... de....................de 20....</w:t>
      </w:r>
      <w:bookmarkEnd w:id="1039"/>
      <w:bookmarkEnd w:id="1040"/>
      <w:bookmarkEnd w:id="1041"/>
      <w:bookmarkEnd w:id="1042"/>
      <w:bookmarkEnd w:id="1043"/>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1A5DE7">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1A5DE7">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1A5DE7">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1A5DE7">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1A5DE7">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3izenburua"/>
        <w:rPr>
          <w:rFonts w:eastAsia="Arial Unicode MS"/>
        </w:rPr>
      </w:pPr>
      <w:bookmarkStart w:id="1044" w:name="AnexoII5"/>
      <w:bookmarkStart w:id="1045" w:name="_Toc33530870"/>
      <w:bookmarkStart w:id="1046" w:name="_Toc38387841"/>
      <w:bookmarkStart w:id="1047" w:name="_Toc157522132"/>
      <w:r w:rsidRPr="00270453">
        <w:rPr>
          <w:lang w:val="es-ES_tradnl"/>
        </w:rPr>
        <w:t>ANEXO II.</w:t>
      </w:r>
      <w:r w:rsidR="00C548B6" w:rsidRPr="00270453">
        <w:rPr>
          <w:lang w:val="es-ES_tradnl"/>
        </w:rPr>
        <w:t>5.</w:t>
      </w:r>
      <w:bookmarkEnd w:id="1044"/>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45"/>
      <w:bookmarkEnd w:id="1046"/>
      <w:bookmarkEnd w:id="1047"/>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48" w:name="_Toc505598246"/>
      <w:bookmarkStart w:id="1049" w:name="_Toc505598323"/>
      <w:bookmarkStart w:id="1050" w:name="_Toc505598416"/>
      <w:bookmarkStart w:id="1051" w:name="_Toc507512595"/>
      <w:bookmarkStart w:id="1052" w:name="_Toc507512896"/>
      <w:r w:rsidRPr="00270453">
        <w:rPr>
          <w:rFonts w:ascii="Verdana" w:hAnsi="Verdana"/>
          <w:b/>
          <w:sz w:val="19"/>
          <w:szCs w:val="19"/>
        </w:rPr>
        <w:t>DECLARA:</w:t>
      </w:r>
      <w:bookmarkEnd w:id="1048"/>
      <w:bookmarkEnd w:id="1049"/>
      <w:bookmarkEnd w:id="1050"/>
      <w:bookmarkEnd w:id="1051"/>
      <w:bookmarkEnd w:id="1052"/>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rsidP="001A5DE7">
      <w:pPr>
        <w:numPr>
          <w:ilvl w:val="0"/>
          <w:numId w:val="32"/>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70"/>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rsidP="001A5DE7">
      <w:pPr>
        <w:numPr>
          <w:ilvl w:val="0"/>
          <w:numId w:val="32"/>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rsidP="001A5DE7">
      <w:pPr>
        <w:numPr>
          <w:ilvl w:val="0"/>
          <w:numId w:val="32"/>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rsidP="001A5DE7">
      <w:pPr>
        <w:numPr>
          <w:ilvl w:val="0"/>
          <w:numId w:val="32"/>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53" w:name="_Toc505598247"/>
      <w:bookmarkStart w:id="1054" w:name="_Toc505598324"/>
      <w:bookmarkStart w:id="1055" w:name="_Toc505598417"/>
      <w:bookmarkStart w:id="1056" w:name="_Toc507512596"/>
      <w:bookmarkStart w:id="1057" w:name="_Toc507512897"/>
      <w:r w:rsidRPr="00270453">
        <w:rPr>
          <w:rFonts w:ascii="Verdana" w:hAnsi="Verdana" w:cs="Tahoma"/>
          <w:sz w:val="19"/>
          <w:szCs w:val="19"/>
        </w:rPr>
        <w:t>En............................., a..... de....................de 20....</w:t>
      </w:r>
      <w:bookmarkEnd w:id="1053"/>
      <w:bookmarkEnd w:id="1054"/>
      <w:bookmarkEnd w:id="1055"/>
      <w:bookmarkEnd w:id="1056"/>
      <w:bookmarkEnd w:id="1057"/>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rsidP="001A5DE7">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1A5DE7">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1A5DE7">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1A5DE7">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1A5DE7">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3izenburua"/>
      </w:pPr>
      <w:bookmarkStart w:id="1058" w:name="AnexoII6"/>
      <w:bookmarkStart w:id="1059" w:name="_Toc33530871"/>
      <w:bookmarkStart w:id="1060" w:name="_Toc38387842"/>
      <w:bookmarkStart w:id="1061" w:name="_Toc157522133"/>
      <w:r w:rsidRPr="00270453">
        <w:rPr>
          <w:lang w:val="es-ES_tradnl"/>
        </w:rPr>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58"/>
      <w:r w:rsidR="00C548B6" w:rsidRPr="00270453">
        <w:t>EMPRESAS PERTENECIENTES A UN MISMO GRUPO EMPRESARIAL</w:t>
      </w:r>
      <w:r w:rsidR="00C548B6" w:rsidRPr="00270453">
        <w:rPr>
          <w:vertAlign w:val="superscript"/>
        </w:rPr>
        <w:footnoteReference w:id="71"/>
      </w:r>
      <w:r w:rsidR="00C548B6" w:rsidRPr="00270453">
        <w:t>-</w:t>
      </w:r>
      <w:r w:rsidR="00C548B6" w:rsidRPr="00270453">
        <w:rPr>
          <w:vertAlign w:val="superscript"/>
        </w:rPr>
        <w:footnoteReference w:id="72"/>
      </w:r>
      <w:bookmarkEnd w:id="1059"/>
      <w:bookmarkEnd w:id="1060"/>
      <w:bookmarkEnd w:id="1061"/>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62" w:name="_Toc505598248"/>
      <w:bookmarkStart w:id="1063" w:name="_Toc505598325"/>
      <w:bookmarkStart w:id="1064" w:name="_Toc505598418"/>
      <w:bookmarkStart w:id="1065" w:name="_Toc507512597"/>
      <w:bookmarkStart w:id="1066"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62"/>
      <w:bookmarkEnd w:id="1063"/>
      <w:bookmarkEnd w:id="1064"/>
      <w:bookmarkEnd w:id="1065"/>
      <w:bookmarkEnd w:id="1066"/>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Pr>
          <w:rFonts w:ascii="Verdana" w:hAnsi="Verdana"/>
          <w:sz w:val="19"/>
          <w:szCs w:val="19"/>
        </w:rPr>
        <w:t>(</w:t>
      </w:r>
      <w:r w:rsidR="004217AC">
        <w:rPr>
          <w:rFonts w:ascii="Verdana" w:hAnsi="Verdana"/>
          <w:sz w:val="19"/>
          <w:szCs w:val="19"/>
          <w:highlight w:val="yellow"/>
        </w:rPr>
        <w:t>en caso afirmativo y si alguna otra empresa del grupo concurre a la licitación rellenar el siguiente cuadro</w:t>
      </w:r>
      <w:r w:rsidR="004217AC">
        <w:rPr>
          <w:rFonts w:ascii="Verdana" w:hAnsi="Verdana"/>
          <w:sz w:val="19"/>
          <w:szCs w:val="19"/>
        </w:rPr>
        <w:t>)</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67" w:name="_Toc505598249"/>
      <w:bookmarkStart w:id="1068" w:name="_Toc505598326"/>
      <w:bookmarkStart w:id="1069" w:name="_Toc505598419"/>
      <w:bookmarkStart w:id="1070" w:name="_Toc507512598"/>
      <w:bookmarkStart w:id="1071" w:name="_Toc507512899"/>
      <w:r w:rsidRPr="00270453">
        <w:rPr>
          <w:rFonts w:ascii="Verdana" w:hAnsi="Verdana" w:cs="Tahoma"/>
          <w:sz w:val="19"/>
          <w:szCs w:val="19"/>
        </w:rPr>
        <w:t>En............................., a..... de....................de 20....</w:t>
      </w:r>
      <w:bookmarkEnd w:id="1067"/>
      <w:bookmarkEnd w:id="1068"/>
      <w:bookmarkEnd w:id="1069"/>
      <w:bookmarkEnd w:id="1070"/>
      <w:bookmarkEnd w:id="1071"/>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rsidP="001A5DE7">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1A5DE7">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1A5DE7">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1A5DE7">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1A5DE7">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72" w:name="AnexoII7"/>
    </w:p>
    <w:p w14:paraId="17443097" w14:textId="1846D52E" w:rsidR="00C548B6" w:rsidRPr="00270453" w:rsidRDefault="00F47A03" w:rsidP="00C03745">
      <w:pPr>
        <w:pStyle w:val="3izenburua"/>
        <w:rPr>
          <w:rFonts w:eastAsia="Arial Unicode MS"/>
        </w:rPr>
      </w:pPr>
      <w:bookmarkStart w:id="1073" w:name="_Toc33530872"/>
      <w:bookmarkStart w:id="1074" w:name="_Toc38387843"/>
      <w:bookmarkStart w:id="1075" w:name="_Toc157522134"/>
      <w:bookmarkEnd w:id="1072"/>
      <w:r w:rsidRPr="00270453">
        <w:rPr>
          <w:lang w:val="es-ES_tradnl"/>
        </w:rPr>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73"/>
      <w:bookmarkEnd w:id="1074"/>
      <w:bookmarkEnd w:id="1075"/>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270453">
        <w:rPr>
          <w:rFonts w:ascii="Verdana" w:hAnsi="Verdana"/>
          <w:b/>
          <w:sz w:val="19"/>
          <w:szCs w:val="19"/>
        </w:rPr>
        <w:t>DECLARA:</w:t>
      </w:r>
      <w:bookmarkEnd w:id="1076"/>
      <w:bookmarkEnd w:id="1077"/>
      <w:bookmarkEnd w:id="1078"/>
      <w:bookmarkEnd w:id="1079"/>
      <w:bookmarkEnd w:id="1080"/>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4"/>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5"/>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270453">
        <w:rPr>
          <w:rFonts w:ascii="Verdana" w:hAnsi="Verdana" w:cs="Tahoma"/>
          <w:sz w:val="19"/>
          <w:szCs w:val="19"/>
        </w:rPr>
        <w:t>En............................., a..... de....................de 20....</w:t>
      </w:r>
      <w:bookmarkEnd w:id="1081"/>
      <w:bookmarkEnd w:id="1082"/>
      <w:bookmarkEnd w:id="1083"/>
      <w:bookmarkEnd w:id="1084"/>
      <w:bookmarkEnd w:id="1085"/>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rsidP="001A5DE7">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1A5DE7">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1A5DE7">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1A5DE7">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1A5DE7">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86" w:name="AnexoII8"/>
    </w:p>
    <w:p w14:paraId="0A58D715" w14:textId="77777777" w:rsidR="00E45BD3" w:rsidRPr="00270453" w:rsidRDefault="00E45BD3" w:rsidP="00E45BD3">
      <w:pPr>
        <w:pStyle w:val="3izenburua"/>
        <w:pBdr>
          <w:top w:val="single" w:sz="4" w:space="0" w:color="auto"/>
        </w:pBdr>
      </w:pPr>
      <w:bookmarkStart w:id="1087" w:name="_Toc157522135"/>
      <w:bookmarkStart w:id="1088" w:name="_Toc33530873"/>
      <w:bookmarkStart w:id="1089" w:name="_Toc38387844"/>
      <w:bookmarkStart w:id="1090" w:name="AnexoIII1"/>
      <w:bookmarkStart w:id="1091" w:name="_Toc34132961"/>
      <w:bookmarkEnd w:id="1086"/>
      <w:r w:rsidRPr="00270453">
        <w:t>ANEXO II.8.- DECLARACIÓN SOBRE SUBCONTRATACIÓN DE SERVIDORES</w:t>
      </w:r>
      <w:bookmarkEnd w:id="1087"/>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77777777" w:rsidR="00E45BD3" w:rsidRPr="00270453" w:rsidRDefault="00E45BD3" w:rsidP="00E45BD3">
      <w:pPr>
        <w:jc w:val="both"/>
        <w:rPr>
          <w:rFonts w:ascii="Verdana" w:hAnsi="Verdana"/>
          <w:sz w:val="19"/>
          <w:szCs w:val="19"/>
        </w:rPr>
      </w:pPr>
      <w:r w:rsidRPr="00270453">
        <w:rPr>
          <w:rFonts w:ascii="Verdana" w:hAnsi="Verdana"/>
          <w:sz w:val="19"/>
          <w:szCs w:val="19"/>
        </w:rPr>
        <w:t>D./Dña.…………………………………………………, en nombre propio o en representación de (operadora económica)……………………………………………, con NIF………………………(de la operadora económica), en relación con el expediente nº</w:t>
      </w:r>
      <w:r w:rsidRPr="00270453">
        <w:rPr>
          <w:rFonts w:ascii="Verdana" w:hAnsi="Verdana"/>
          <w:b/>
          <w:bCs/>
          <w:sz w:val="19"/>
          <w:szCs w:val="19"/>
        </w:rPr>
        <w:t xml:space="preserve"> </w:t>
      </w:r>
      <w:r w:rsidRPr="00270453">
        <w:rPr>
          <w:rFonts w:ascii="Verdana" w:hAnsi="Verdana" w:cs="Tahoma"/>
          <w:color w:val="0000FF"/>
          <w:sz w:val="19"/>
          <w:szCs w:val="19"/>
        </w:rPr>
        <w:t>X/XXX/XXX</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1A5DE7">
      <w:pPr>
        <w:pStyle w:val="Zerrenda-paragrafoa"/>
        <w:numPr>
          <w:ilvl w:val="0"/>
          <w:numId w:val="144"/>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  NO</w:t>
      </w:r>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1A5DE7">
      <w:pPr>
        <w:pStyle w:val="Zerrenda-paragrafoa"/>
        <w:numPr>
          <w:ilvl w:val="0"/>
          <w:numId w:val="144"/>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4144E038" w14:textId="77777777" w:rsidR="00E45BD3" w:rsidRPr="00270453" w:rsidRDefault="00E45BD3" w:rsidP="00E45BD3">
      <w:pPr>
        <w:pStyle w:val="Zerrenda-paragrafo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Zerrenda-paragrafo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Zerrenda-paragrafoa"/>
        <w:ind w:left="720"/>
        <w:jc w:val="both"/>
        <w:rPr>
          <w:rFonts w:ascii="Verdana" w:hAnsi="Verdana"/>
          <w:sz w:val="19"/>
          <w:szCs w:val="19"/>
        </w:rPr>
      </w:pPr>
      <w:r w:rsidRPr="00270453">
        <w:rPr>
          <w:rFonts w:ascii="Verdana" w:hAnsi="Verdana"/>
          <w:sz w:val="19"/>
          <w:szCs w:val="19"/>
        </w:rPr>
        <w:t>Nombre o perfil empresarial 3: …………………………………………………………………………………………………..</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En............................., a......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1A5DE7">
      <w:pPr>
        <w:pStyle w:val="Zerrenda-paragrafoa"/>
        <w:numPr>
          <w:ilvl w:val="0"/>
          <w:numId w:val="145"/>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1A5DE7">
      <w:pPr>
        <w:pStyle w:val="Zerrenda-paragrafoa"/>
        <w:numPr>
          <w:ilvl w:val="0"/>
          <w:numId w:val="145"/>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1A5DE7">
      <w:pPr>
        <w:pStyle w:val="Zerrenda-paragrafoa"/>
        <w:numPr>
          <w:ilvl w:val="0"/>
          <w:numId w:val="145"/>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1A5DE7">
      <w:pPr>
        <w:pStyle w:val="Zerrenda-paragrafoa"/>
        <w:numPr>
          <w:ilvl w:val="0"/>
          <w:numId w:val="145"/>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1A5DE7">
      <w:pPr>
        <w:pStyle w:val="Zerrenda-paragrafoa"/>
        <w:numPr>
          <w:ilvl w:val="0"/>
          <w:numId w:val="145"/>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4AB18E94" w14:textId="77777777" w:rsidR="00E45BD3" w:rsidRPr="00270453" w:rsidRDefault="00E45BD3" w:rsidP="00E45BD3">
      <w:pPr>
        <w:jc w:val="both"/>
        <w:rPr>
          <w:rFonts w:ascii="Verdana" w:hAnsi="Verdana"/>
          <w:b/>
          <w:sz w:val="14"/>
          <w:szCs w:val="14"/>
        </w:rPr>
      </w:pPr>
    </w:p>
    <w:p w14:paraId="18B7A67D" w14:textId="77777777" w:rsidR="00E45BD3" w:rsidRPr="00270453" w:rsidRDefault="00E45BD3"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3izenburua"/>
        <w:rPr>
          <w:rFonts w:eastAsia="Arial Unicode MS"/>
        </w:rPr>
      </w:pPr>
      <w:bookmarkStart w:id="1092" w:name="_Toc119673740"/>
      <w:bookmarkStart w:id="1093" w:name="_Toc126566423"/>
      <w:bookmarkStart w:id="1094" w:name="_Toc157522136"/>
      <w:r w:rsidRPr="00270453">
        <w:rPr>
          <w:rFonts w:eastAsia="Arial Unicode MS"/>
        </w:rPr>
        <w:t>ANEXO II.9.-</w:t>
      </w:r>
      <w:r w:rsidRPr="00270453">
        <w:rPr>
          <w:rFonts w:eastAsia="Arial Unicode MS"/>
        </w:rPr>
        <w:tab/>
        <w:t>PLAN DE IGUALDAD O DELITOS O SANCIONES FIRMES POR INFRACCIÓN GRAVE EN MATERIA DE PREVENCIÓN DE IGUALDAD DE HOMBRES Y MUJERES</w:t>
      </w:r>
      <w:bookmarkEnd w:id="1092"/>
      <w:bookmarkEnd w:id="1093"/>
      <w:bookmarkEnd w:id="1094"/>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6956A44D" w14:textId="76F6D1CB" w:rsidR="00E45BD3" w:rsidRPr="00270453" w:rsidRDefault="00E45BD3" w:rsidP="00E45BD3">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7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p>
    <w:p w14:paraId="3BEA1748"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E47A9">
        <w:rPr>
          <w:rFonts w:ascii="Verdana" w:hAnsi="Verdana" w:cs="Tahoma"/>
          <w:iCs/>
          <w:sz w:val="19"/>
          <w:szCs w:val="19"/>
        </w:rPr>
        <w:t xml:space="preserve">art. 22 </w:t>
      </w:r>
      <w:r w:rsidR="00785720" w:rsidRPr="008E47A9">
        <w:rPr>
          <w:rFonts w:ascii="Verdana" w:eastAsia="Arial Unicode MS" w:hAnsi="Verdana"/>
          <w:sz w:val="19"/>
          <w:szCs w:val="18"/>
        </w:rPr>
        <w:t>Decreto Legislativo 1/2023, de 16 de marzo</w:t>
      </w:r>
      <w:r w:rsidRPr="008E47A9">
        <w:rPr>
          <w:rFonts w:ascii="Verdana" w:hAnsi="Verdana" w:cs="Tahoma"/>
          <w:iCs/>
          <w:sz w:val="19"/>
          <w:szCs w:val="19"/>
        </w:rPr>
        <w:t xml:space="preserve"> y</w:t>
      </w:r>
      <w:r w:rsidRPr="00270453">
        <w:rPr>
          <w:rFonts w:ascii="Verdana" w:hAnsi="Verdana" w:cs="Tahoma"/>
          <w:iCs/>
          <w:sz w:val="19"/>
          <w:szCs w:val="19"/>
        </w:rPr>
        <w:t xml:space="preserve"> apartado 13.3.6 de las clausulas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402B5D">
        <w:rPr>
          <w:rFonts w:ascii="Verdana" w:eastAsia="Arial Unicode MS" w:hAnsi="Verdana"/>
          <w:sz w:val="16"/>
          <w:szCs w:val="16"/>
        </w:rPr>
      </w:r>
      <w:r w:rsidR="00402B5D">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rsidP="001A5DE7">
      <w:pPr>
        <w:numPr>
          <w:ilvl w:val="0"/>
          <w:numId w:val="15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1A5DE7">
      <w:pPr>
        <w:numPr>
          <w:ilvl w:val="0"/>
          <w:numId w:val="15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1A5DE7">
      <w:pPr>
        <w:numPr>
          <w:ilvl w:val="0"/>
          <w:numId w:val="15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1A5DE7">
      <w:pPr>
        <w:numPr>
          <w:ilvl w:val="0"/>
          <w:numId w:val="15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1A5DE7">
      <w:pPr>
        <w:numPr>
          <w:ilvl w:val="0"/>
          <w:numId w:val="15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27045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2317B3B" w14:textId="77777777" w:rsidR="00E45BD3" w:rsidRPr="0027045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3izenburua"/>
        <w:rPr>
          <w:rFonts w:eastAsia="Arial Unicode MS"/>
        </w:rPr>
      </w:pPr>
      <w:bookmarkStart w:id="1095" w:name="_Toc157522137"/>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88"/>
      <w:bookmarkEnd w:id="1089"/>
      <w:bookmarkEnd w:id="1095"/>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96" w:name="_Toc505598252"/>
      <w:bookmarkStart w:id="1097" w:name="_Toc505598329"/>
      <w:bookmarkStart w:id="1098" w:name="_Toc505598422"/>
      <w:bookmarkStart w:id="1099" w:name="_Toc507512601"/>
      <w:bookmarkStart w:id="1100"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96"/>
      <w:bookmarkEnd w:id="1097"/>
      <w:bookmarkEnd w:id="1098"/>
      <w:bookmarkEnd w:id="1099"/>
      <w:bookmarkEnd w:id="1100"/>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rsidP="001A5DE7">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4AFE3247" w14:textId="77777777" w:rsidR="00C548B6" w:rsidRPr="00270453" w:rsidRDefault="00C548B6" w:rsidP="001A5DE7">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7"/>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402B5D">
        <w:rPr>
          <w:rFonts w:ascii="Verdana" w:eastAsia="Arial Unicode MS" w:hAnsi="Verdana"/>
          <w:sz w:val="19"/>
          <w:szCs w:val="19"/>
        </w:rPr>
      </w:r>
      <w:r w:rsidR="00402B5D">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402B5D">
        <w:rPr>
          <w:rFonts w:ascii="Verdana" w:eastAsia="Arial Unicode MS" w:hAnsi="Verdana"/>
          <w:sz w:val="19"/>
          <w:szCs w:val="19"/>
        </w:rPr>
      </w:r>
      <w:r w:rsidR="00402B5D">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1A5DE7">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2D5F7447" w14:textId="77777777" w:rsidR="00C548B6" w:rsidRPr="00270453" w:rsidRDefault="00C548B6" w:rsidP="001A5DE7">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8"/>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402B5D">
        <w:rPr>
          <w:rFonts w:ascii="Verdana" w:eastAsia="Arial Unicode MS" w:hAnsi="Verdana"/>
          <w:sz w:val="19"/>
          <w:szCs w:val="19"/>
        </w:rPr>
      </w:r>
      <w:r w:rsidR="00402B5D">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402B5D">
        <w:rPr>
          <w:rFonts w:ascii="Verdana" w:eastAsia="Arial Unicode MS" w:hAnsi="Verdana"/>
          <w:sz w:val="19"/>
          <w:szCs w:val="19"/>
        </w:rPr>
      </w:r>
      <w:r w:rsidR="00402B5D">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101" w:name="_Toc505598253"/>
      <w:bookmarkStart w:id="1102" w:name="_Toc505598330"/>
      <w:bookmarkStart w:id="1103" w:name="_Toc505598423"/>
      <w:bookmarkStart w:id="1104" w:name="_Toc507512602"/>
      <w:bookmarkStart w:id="1105" w:name="_Toc507512903"/>
      <w:r w:rsidRPr="00270453">
        <w:rPr>
          <w:rFonts w:ascii="Verdana" w:hAnsi="Verdana" w:cs="Tahoma"/>
          <w:sz w:val="19"/>
          <w:szCs w:val="19"/>
        </w:rPr>
        <w:t>En............................., a...... de....................de 20....</w:t>
      </w:r>
      <w:bookmarkEnd w:id="1101"/>
      <w:bookmarkEnd w:id="1102"/>
      <w:bookmarkEnd w:id="1103"/>
      <w:bookmarkEnd w:id="1104"/>
      <w:bookmarkEnd w:id="1105"/>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9"/>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rsidP="001A5DE7">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1A5DE7">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1A5DE7">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1A5DE7">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1A5DE7">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270453"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232B31" w14:textId="7BC61996" w:rsidR="00C548B6" w:rsidRPr="00270453" w:rsidRDefault="00F47A03" w:rsidP="00FD611A">
      <w:pPr>
        <w:pStyle w:val="3izenburua"/>
        <w:rPr>
          <w:rFonts w:eastAsia="Arial Unicode MS"/>
        </w:rPr>
      </w:pPr>
      <w:bookmarkStart w:id="1106" w:name="_Toc33530874"/>
      <w:bookmarkStart w:id="1107" w:name="_Toc38387845"/>
      <w:bookmarkStart w:id="1108" w:name="_Toc157522138"/>
      <w:bookmarkEnd w:id="1090"/>
      <w:bookmarkEnd w:id="1091"/>
      <w:r w:rsidRPr="00270453">
        <w:rPr>
          <w:lang w:val="es-ES_tradnl"/>
        </w:rPr>
        <w:t>ANEXO III.</w:t>
      </w:r>
      <w:r w:rsidR="00C548B6" w:rsidRPr="00270453">
        <w:rPr>
          <w:lang w:val="es-ES_tradnl"/>
        </w:rPr>
        <w:t>1</w:t>
      </w:r>
      <w:r w:rsidR="00C548B6" w:rsidRPr="00270453">
        <w:rPr>
          <w:rFonts w:eastAsia="Arial Unicode MS"/>
        </w:rPr>
        <w:t>-</w:t>
      </w:r>
      <w:r w:rsidR="00C548B6" w:rsidRPr="00270453">
        <w:rPr>
          <w:rFonts w:eastAsia="Arial Unicode MS"/>
        </w:rPr>
        <w:tab/>
        <w:t>OFERTA ECONÓMICA</w:t>
      </w:r>
      <w:bookmarkEnd w:id="1106"/>
      <w:bookmarkEnd w:id="1107"/>
      <w:bookmarkEnd w:id="1108"/>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120BE18A" w14:textId="501B64F5"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3830A7" w:rsidRPr="00380D19">
        <w:rPr>
          <w:rFonts w:ascii="Verdana" w:hAnsi="Verdana" w:cs="Tahoma"/>
          <w:b/>
          <w:bCs/>
          <w:sz w:val="19"/>
          <w:szCs w:val="19"/>
        </w:rPr>
        <w:t>34-2024-P</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109" w:name="_Toc505598254"/>
      <w:bookmarkStart w:id="1110" w:name="_Toc505598331"/>
      <w:bookmarkStart w:id="1111" w:name="_Toc505598424"/>
      <w:bookmarkStart w:id="1112" w:name="_Toc507512603"/>
      <w:bookmarkStart w:id="1113" w:name="_Toc507512904"/>
      <w:r w:rsidRPr="00270453">
        <w:rPr>
          <w:rFonts w:ascii="Verdana" w:hAnsi="Verdana"/>
          <w:b/>
          <w:sz w:val="19"/>
          <w:szCs w:val="19"/>
        </w:rPr>
        <w:t>DECLARA:</w:t>
      </w:r>
      <w:bookmarkEnd w:id="1109"/>
      <w:bookmarkEnd w:id="1110"/>
      <w:bookmarkEnd w:id="1111"/>
      <w:bookmarkEnd w:id="1112"/>
      <w:bookmarkEnd w:id="1113"/>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rsidP="001A5DE7">
      <w:pPr>
        <w:numPr>
          <w:ilvl w:val="0"/>
          <w:numId w:val="36"/>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44CB0B5E" w14:textId="77777777" w:rsidR="00C548B6" w:rsidRPr="00270453" w:rsidRDefault="00C548B6" w:rsidP="001A5DE7">
      <w:pPr>
        <w:numPr>
          <w:ilvl w:val="0"/>
          <w:numId w:val="36"/>
        </w:numPr>
        <w:ind w:left="1418" w:right="-285" w:hanging="425"/>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CB6EEA9" w14:textId="77777777" w:rsidR="003830A7" w:rsidRDefault="003830A7" w:rsidP="003830A7">
      <w:pPr>
        <w:ind w:left="851" w:right="140"/>
        <w:jc w:val="both"/>
        <w:rPr>
          <w:rFonts w:ascii="Verdana" w:hAnsi="Verdana" w:cs="Tahoma"/>
          <w:sz w:val="19"/>
          <w:szCs w:val="19"/>
        </w:rPr>
      </w:pPr>
      <w:bookmarkStart w:id="1114" w:name="_Toc505598255"/>
      <w:bookmarkStart w:id="1115" w:name="_Toc505598332"/>
      <w:bookmarkStart w:id="1116" w:name="_Toc505598425"/>
      <w:bookmarkStart w:id="1117" w:name="_Toc507512604"/>
      <w:bookmarkStart w:id="1118" w:name="_Toc507512905"/>
    </w:p>
    <w:p w14:paraId="20EE9FA4" w14:textId="77777777" w:rsidR="003830A7" w:rsidRPr="009175FF" w:rsidRDefault="003830A7" w:rsidP="003830A7">
      <w:pPr>
        <w:ind w:left="600" w:right="-427"/>
        <w:jc w:val="both"/>
        <w:rPr>
          <w:rFonts w:ascii="Tahoma" w:hAnsi="Tahoma" w:cs="Tahoma"/>
          <w:color w:val="4F81BD"/>
          <w:sz w:val="19"/>
          <w:szCs w:val="19"/>
        </w:rPr>
      </w:pPr>
    </w:p>
    <w:p w14:paraId="7D6F0CAC" w14:textId="77777777" w:rsidR="003830A7" w:rsidRPr="009175FF" w:rsidRDefault="003830A7" w:rsidP="003830A7">
      <w:pPr>
        <w:ind w:left="600" w:right="-427"/>
        <w:jc w:val="both"/>
        <w:rPr>
          <w:rFonts w:ascii="Tahoma" w:hAnsi="Tahoma" w:cs="Tahoma"/>
          <w:color w:val="4F81BD"/>
          <w:sz w:val="19"/>
          <w:szCs w:val="19"/>
        </w:rPr>
      </w:pPr>
    </w:p>
    <w:tbl>
      <w:tblPr>
        <w:tblW w:w="455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2160"/>
        <w:gridCol w:w="2161"/>
        <w:gridCol w:w="2161"/>
      </w:tblGrid>
      <w:tr w:rsidR="003830A7" w:rsidRPr="009175FF" w14:paraId="26F7A3A9" w14:textId="77777777" w:rsidTr="00541D45">
        <w:trPr>
          <w:trHeight w:val="505"/>
          <w:jc w:val="right"/>
        </w:trPr>
        <w:tc>
          <w:tcPr>
            <w:tcW w:w="1250" w:type="pct"/>
            <w:vAlign w:val="center"/>
          </w:tcPr>
          <w:p w14:paraId="2846283C" w14:textId="77777777" w:rsidR="003830A7" w:rsidRDefault="003830A7" w:rsidP="00541D45">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 xml:space="preserve">Presupuesto base de licitación </w:t>
            </w:r>
          </w:p>
          <w:p w14:paraId="2682421E" w14:textId="77777777" w:rsidR="003830A7" w:rsidRPr="009175FF" w:rsidRDefault="003830A7" w:rsidP="00541D45">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(sin IVA)</w:t>
            </w:r>
          </w:p>
        </w:tc>
        <w:tc>
          <w:tcPr>
            <w:tcW w:w="1250" w:type="pct"/>
            <w:vAlign w:val="center"/>
          </w:tcPr>
          <w:p w14:paraId="6E2F34D7" w14:textId="77777777" w:rsidR="003830A7" w:rsidRPr="009175FF" w:rsidRDefault="003830A7" w:rsidP="00541D45">
            <w:pPr>
              <w:pStyle w:val="Prrafodelista1"/>
              <w:tabs>
                <w:tab w:val="left" w:pos="-1843"/>
                <w:tab w:val="right" w:pos="9900"/>
              </w:tabs>
              <w:ind w:left="-48" w:right="-27"/>
              <w:jc w:val="center"/>
              <w:rPr>
                <w:rFonts w:ascii="Verdana" w:hAnsi="Verdana" w:cs="Tahoma"/>
                <w:sz w:val="19"/>
                <w:szCs w:val="19"/>
              </w:rPr>
            </w:pPr>
            <w:r w:rsidRPr="009175FF">
              <w:rPr>
                <w:rFonts w:ascii="Verdana" w:hAnsi="Verdana" w:cs="Tahoma"/>
                <w:sz w:val="19"/>
                <w:szCs w:val="19"/>
              </w:rPr>
              <w:t>Precio base</w:t>
            </w:r>
            <w:r>
              <w:rPr>
                <w:rFonts w:ascii="Verdana" w:hAnsi="Verdana" w:cs="Tahoma"/>
                <w:sz w:val="19"/>
                <w:szCs w:val="19"/>
              </w:rPr>
              <w:t xml:space="preserve"> ofertado (sin IVA)</w:t>
            </w:r>
          </w:p>
        </w:tc>
        <w:tc>
          <w:tcPr>
            <w:tcW w:w="1250" w:type="pct"/>
            <w:vAlign w:val="center"/>
          </w:tcPr>
          <w:p w14:paraId="240B01EF" w14:textId="77777777" w:rsidR="003830A7" w:rsidRPr="00D630A8" w:rsidRDefault="003830A7" w:rsidP="00541D45">
            <w:pPr>
              <w:pStyle w:val="Prrafodelista1"/>
              <w:tabs>
                <w:tab w:val="left" w:pos="-1843"/>
                <w:tab w:val="right" w:pos="9900"/>
              </w:tabs>
              <w:ind w:left="-48" w:right="-27"/>
              <w:jc w:val="center"/>
              <w:rPr>
                <w:rFonts w:ascii="Verdana" w:hAnsi="Verdana" w:cs="Tahoma"/>
                <w:sz w:val="19"/>
                <w:szCs w:val="19"/>
              </w:rPr>
            </w:pPr>
            <w:r w:rsidRPr="00D630A8">
              <w:rPr>
                <w:rFonts w:ascii="Verdana" w:hAnsi="Verdana" w:cs="Tahoma"/>
                <w:sz w:val="19"/>
                <w:szCs w:val="19"/>
              </w:rPr>
              <w:t>IVA (…..%)</w:t>
            </w:r>
          </w:p>
          <w:p w14:paraId="555601F8" w14:textId="77777777" w:rsidR="003830A7" w:rsidRPr="009175FF" w:rsidRDefault="003830A7" w:rsidP="00541D45">
            <w:pPr>
              <w:pStyle w:val="Prrafodelista1"/>
              <w:tabs>
                <w:tab w:val="left" w:pos="-1843"/>
                <w:tab w:val="right" w:pos="9900"/>
              </w:tabs>
              <w:ind w:left="-48" w:right="-27"/>
              <w:jc w:val="center"/>
              <w:rPr>
                <w:rFonts w:ascii="Verdana" w:hAnsi="Verdana" w:cs="Tahoma"/>
                <w:sz w:val="19"/>
                <w:szCs w:val="19"/>
              </w:rPr>
            </w:pPr>
          </w:p>
        </w:tc>
        <w:tc>
          <w:tcPr>
            <w:tcW w:w="1250" w:type="pct"/>
            <w:vAlign w:val="center"/>
          </w:tcPr>
          <w:p w14:paraId="5F966042" w14:textId="77777777" w:rsidR="003830A7" w:rsidRPr="009175FF" w:rsidRDefault="003830A7" w:rsidP="00541D45">
            <w:pPr>
              <w:pStyle w:val="Prrafodelista1"/>
              <w:tabs>
                <w:tab w:val="left" w:pos="-1843"/>
                <w:tab w:val="right" w:pos="9900"/>
              </w:tabs>
              <w:ind w:left="-48" w:right="-27"/>
              <w:jc w:val="center"/>
              <w:rPr>
                <w:rFonts w:ascii="Verdana" w:hAnsi="Verdana" w:cs="Tahoma"/>
                <w:sz w:val="19"/>
                <w:szCs w:val="19"/>
              </w:rPr>
            </w:pPr>
            <w:r w:rsidRPr="00D630A8">
              <w:rPr>
                <w:rFonts w:ascii="Verdana" w:hAnsi="Verdana" w:cs="Tahoma"/>
                <w:sz w:val="19"/>
                <w:szCs w:val="19"/>
              </w:rPr>
              <w:t>Precio total</w:t>
            </w:r>
          </w:p>
        </w:tc>
      </w:tr>
      <w:tr w:rsidR="003830A7" w:rsidRPr="009175FF" w14:paraId="2CB4EE46" w14:textId="77777777" w:rsidTr="00541D45">
        <w:trPr>
          <w:trHeight w:val="423"/>
          <w:jc w:val="right"/>
        </w:trPr>
        <w:tc>
          <w:tcPr>
            <w:tcW w:w="1250" w:type="pct"/>
            <w:vAlign w:val="center"/>
          </w:tcPr>
          <w:p w14:paraId="054E6284" w14:textId="77777777" w:rsidR="003830A7" w:rsidRPr="006E54E7" w:rsidRDefault="003830A7" w:rsidP="00541D45">
            <w:pPr>
              <w:pStyle w:val="Prrafodelista1"/>
              <w:tabs>
                <w:tab w:val="left" w:pos="-1843"/>
                <w:tab w:val="right" w:pos="9900"/>
              </w:tabs>
              <w:ind w:left="0" w:right="141"/>
              <w:jc w:val="center"/>
              <w:rPr>
                <w:rFonts w:ascii="Verdana" w:hAnsi="Verdana" w:cs="Tahoma"/>
                <w:b/>
                <w:bCs/>
                <w:sz w:val="19"/>
                <w:szCs w:val="19"/>
              </w:rPr>
            </w:pPr>
            <w:r>
              <w:rPr>
                <w:rFonts w:ascii="Verdana" w:hAnsi="Verdana" w:cs="Calibri"/>
                <w:b/>
                <w:bCs/>
                <w:sz w:val="19"/>
                <w:szCs w:val="19"/>
              </w:rPr>
              <w:t>84.248,00</w:t>
            </w:r>
            <w:r w:rsidRPr="00836FB9">
              <w:rPr>
                <w:rFonts w:ascii="Verdana" w:hAnsi="Verdana" w:cs="Calibri"/>
                <w:b/>
                <w:bCs/>
                <w:sz w:val="19"/>
                <w:szCs w:val="19"/>
              </w:rPr>
              <w:t xml:space="preserve"> </w:t>
            </w:r>
            <w:r w:rsidRPr="00836FB9">
              <w:rPr>
                <w:rFonts w:ascii="Verdana" w:hAnsi="Verdana" w:cs="Tahoma"/>
                <w:b/>
                <w:bCs/>
                <w:sz w:val="19"/>
                <w:szCs w:val="19"/>
              </w:rPr>
              <w:t>€</w:t>
            </w:r>
          </w:p>
        </w:tc>
        <w:tc>
          <w:tcPr>
            <w:tcW w:w="1250" w:type="pct"/>
            <w:vAlign w:val="center"/>
          </w:tcPr>
          <w:p w14:paraId="2B260672" w14:textId="77777777" w:rsidR="003830A7" w:rsidRPr="009175FF" w:rsidRDefault="003830A7" w:rsidP="00541D45">
            <w:pPr>
              <w:pStyle w:val="Prrafodelista1"/>
              <w:tabs>
                <w:tab w:val="left" w:pos="-1843"/>
                <w:tab w:val="right" w:pos="9900"/>
              </w:tabs>
              <w:ind w:left="-48" w:right="141"/>
              <w:jc w:val="center"/>
              <w:rPr>
                <w:rFonts w:ascii="Verdana" w:hAnsi="Verdana" w:cs="Tahoma"/>
                <w:sz w:val="19"/>
                <w:szCs w:val="19"/>
              </w:rPr>
            </w:pPr>
          </w:p>
        </w:tc>
        <w:tc>
          <w:tcPr>
            <w:tcW w:w="1250" w:type="pct"/>
            <w:vAlign w:val="center"/>
          </w:tcPr>
          <w:p w14:paraId="6CD2087F" w14:textId="77777777" w:rsidR="003830A7" w:rsidRPr="009175FF" w:rsidRDefault="003830A7" w:rsidP="00541D45">
            <w:pPr>
              <w:pStyle w:val="Prrafodelista1"/>
              <w:tabs>
                <w:tab w:val="left" w:pos="-1843"/>
                <w:tab w:val="right" w:pos="9900"/>
              </w:tabs>
              <w:ind w:left="-48" w:right="141"/>
              <w:jc w:val="center"/>
              <w:rPr>
                <w:rFonts w:ascii="Verdana" w:hAnsi="Verdana" w:cs="Tahoma"/>
                <w:sz w:val="19"/>
                <w:szCs w:val="19"/>
              </w:rPr>
            </w:pPr>
          </w:p>
        </w:tc>
        <w:tc>
          <w:tcPr>
            <w:tcW w:w="1250" w:type="pct"/>
            <w:vAlign w:val="center"/>
          </w:tcPr>
          <w:p w14:paraId="509CDC1C" w14:textId="77777777" w:rsidR="003830A7" w:rsidRPr="009175FF" w:rsidRDefault="003830A7" w:rsidP="00541D45">
            <w:pPr>
              <w:pStyle w:val="Prrafodelista1"/>
              <w:tabs>
                <w:tab w:val="left" w:pos="-1843"/>
                <w:tab w:val="right" w:pos="9900"/>
              </w:tabs>
              <w:ind w:left="-48" w:right="141"/>
              <w:jc w:val="center"/>
              <w:rPr>
                <w:rFonts w:ascii="Verdana" w:hAnsi="Verdana" w:cs="Tahoma"/>
                <w:sz w:val="19"/>
                <w:szCs w:val="19"/>
              </w:rPr>
            </w:pPr>
          </w:p>
        </w:tc>
      </w:tr>
    </w:tbl>
    <w:p w14:paraId="3425AD93" w14:textId="77777777" w:rsidR="003830A7" w:rsidRDefault="003830A7" w:rsidP="003830A7">
      <w:pPr>
        <w:tabs>
          <w:tab w:val="right" w:pos="9978"/>
        </w:tabs>
        <w:ind w:left="1000" w:right="-427" w:hanging="400"/>
        <w:jc w:val="center"/>
        <w:rPr>
          <w:rFonts w:ascii="Verdana" w:hAnsi="Verdana" w:cs="Tahoma"/>
          <w:b/>
          <w:sz w:val="19"/>
          <w:szCs w:val="19"/>
        </w:rPr>
      </w:pPr>
    </w:p>
    <w:p w14:paraId="2480B872" w14:textId="77777777" w:rsidR="003830A7" w:rsidRDefault="003830A7" w:rsidP="003830A7">
      <w:pPr>
        <w:ind w:left="851" w:hanging="567"/>
        <w:jc w:val="both"/>
        <w:rPr>
          <w:rFonts w:ascii="Verdana" w:hAnsi="Verdana" w:cs="Tahoma"/>
          <w:sz w:val="19"/>
          <w:szCs w:val="19"/>
        </w:rPr>
      </w:pPr>
      <w:r w:rsidRPr="00574B1A">
        <w:rPr>
          <w:rFonts w:ascii="Verdana" w:hAnsi="Verdana" w:cs="Tahoma"/>
          <w:b/>
          <w:sz w:val="19"/>
          <w:szCs w:val="19"/>
        </w:rPr>
        <w:t>III.-</w:t>
      </w:r>
      <w:r>
        <w:rPr>
          <w:rFonts w:ascii="Verdana" w:hAnsi="Verdana" w:cs="Tahoma"/>
          <w:sz w:val="19"/>
          <w:szCs w:val="19"/>
        </w:rPr>
        <w:t xml:space="preserve"> Que</w:t>
      </w:r>
      <w:r w:rsidRPr="00195765">
        <w:rPr>
          <w:rFonts w:ascii="Verdana" w:hAnsi="Verdana" w:cs="Tahoma"/>
          <w:sz w:val="19"/>
          <w:szCs w:val="19"/>
        </w:rPr>
        <w:t xml:space="preserve"> se compromete</w:t>
      </w:r>
      <w:r>
        <w:rPr>
          <w:rFonts w:ascii="Verdana" w:hAnsi="Verdana" w:cs="Tahoma"/>
          <w:sz w:val="19"/>
          <w:szCs w:val="19"/>
        </w:rPr>
        <w:t>, sin coste alguno para la Administración, durante el periodo de ejecución del presente contrato a lo siguiente (marcar lo que corresponda):</w:t>
      </w:r>
    </w:p>
    <w:p w14:paraId="7930B14C" w14:textId="77777777" w:rsidR="003830A7" w:rsidRPr="00FF4AB5" w:rsidRDefault="003830A7" w:rsidP="003830A7">
      <w:pPr>
        <w:pStyle w:val="Zerrenda-paragrafoa"/>
        <w:numPr>
          <w:ilvl w:val="0"/>
          <w:numId w:val="159"/>
        </w:numPr>
        <w:tabs>
          <w:tab w:val="left" w:pos="0"/>
        </w:tabs>
        <w:spacing w:before="120" w:after="120"/>
        <w:ind w:right="-425"/>
        <w:jc w:val="both"/>
        <w:rPr>
          <w:rFonts w:ascii="Verdana" w:hAnsi="Verdana" w:cs="Tahoma"/>
          <w:sz w:val="19"/>
          <w:szCs w:val="19"/>
        </w:rPr>
      </w:pPr>
      <w:r w:rsidRPr="00FF4AB5">
        <w:rPr>
          <w:rFonts w:ascii="Verdana" w:hAnsi="Verdana" w:cs="Tahoma"/>
          <w:sz w:val="19"/>
          <w:szCs w:val="19"/>
        </w:rPr>
        <w:t xml:space="preserve">Ampliación de las horas semanales presenciales del encargado del servicio: </w:t>
      </w:r>
    </w:p>
    <w:p w14:paraId="5C0EA02D" w14:textId="77777777" w:rsidR="003830A7" w:rsidRPr="00724081" w:rsidRDefault="003830A7" w:rsidP="003830A7">
      <w:pPr>
        <w:tabs>
          <w:tab w:val="left" w:pos="0"/>
        </w:tabs>
        <w:spacing w:before="120" w:after="120"/>
        <w:ind w:left="1276" w:right="-425"/>
        <w:jc w:val="both"/>
        <w:rPr>
          <w:rFonts w:ascii="Verdana" w:hAnsi="Verdana" w:cs="Tahoma"/>
          <w:sz w:val="19"/>
          <w:szCs w:val="19"/>
        </w:rPr>
      </w:pPr>
      <w:r>
        <w:rPr>
          <w:rFonts w:ascii="Verdana" w:hAnsi="Verdana" w:cs="Tahoma"/>
          <w:sz w:val="19"/>
          <w:szCs w:val="19"/>
        </w:rPr>
        <w:t xml:space="preserve">   </w:t>
      </w:r>
      <w:r>
        <w:rPr>
          <w:rFonts w:ascii="Verdana" w:hAnsi="Verdana" w:cs="Tahoma"/>
          <w:sz w:val="19"/>
          <w:szCs w:val="19"/>
        </w:rPr>
        <w:tab/>
      </w:r>
      <w:r>
        <w:rPr>
          <w:rFonts w:ascii="Verdana" w:hAnsi="Verdana" w:cs="Verdana"/>
          <w:sz w:val="19"/>
          <w:szCs w:val="19"/>
        </w:rPr>
        <w:t xml:space="preserve"> Ampliación de </w:t>
      </w:r>
      <w:r w:rsidRPr="00724081">
        <w:rPr>
          <w:rFonts w:ascii="Verdana" w:hAnsi="Verdana" w:cs="Tahoma"/>
          <w:sz w:val="19"/>
          <w:szCs w:val="19"/>
        </w:rPr>
        <w:t>6 horas semanales.</w:t>
      </w:r>
    </w:p>
    <w:p w14:paraId="3823CA05" w14:textId="77777777" w:rsidR="003830A7" w:rsidRPr="00724081" w:rsidRDefault="003830A7" w:rsidP="003830A7">
      <w:pPr>
        <w:tabs>
          <w:tab w:val="left" w:pos="0"/>
        </w:tabs>
        <w:spacing w:before="120" w:after="120"/>
        <w:ind w:left="1276" w:right="-425"/>
        <w:jc w:val="both"/>
        <w:rPr>
          <w:rFonts w:ascii="Verdana" w:hAnsi="Verdana" w:cs="Tahoma"/>
          <w:sz w:val="19"/>
          <w:szCs w:val="19"/>
        </w:rPr>
      </w:pPr>
      <w:r>
        <w:rPr>
          <w:rFonts w:ascii="Verdana" w:hAnsi="Verdana" w:cs="Verdana"/>
          <w:sz w:val="19"/>
          <w:szCs w:val="19"/>
        </w:rPr>
        <w:tab/>
      </w:r>
      <w:r w:rsidRPr="00724081">
        <w:rPr>
          <w:rFonts w:ascii="Verdana" w:hAnsi="Verdana" w:cs="Verdana"/>
          <w:sz w:val="19"/>
          <w:szCs w:val="19"/>
        </w:rPr>
        <w:t xml:space="preserve"> </w:t>
      </w:r>
      <w:r>
        <w:rPr>
          <w:rFonts w:ascii="Verdana" w:hAnsi="Verdana" w:cs="Verdana"/>
          <w:sz w:val="19"/>
          <w:szCs w:val="19"/>
        </w:rPr>
        <w:t xml:space="preserve">Ampliación de </w:t>
      </w:r>
      <w:r w:rsidRPr="00724081">
        <w:rPr>
          <w:rFonts w:ascii="Verdana" w:hAnsi="Verdana" w:cs="Tahoma"/>
          <w:sz w:val="19"/>
          <w:szCs w:val="19"/>
        </w:rPr>
        <w:t>más de 6 horas semanales.</w:t>
      </w:r>
    </w:p>
    <w:p w14:paraId="5009FC54" w14:textId="77777777" w:rsidR="003830A7" w:rsidRPr="00FF4AB5" w:rsidRDefault="003830A7" w:rsidP="003830A7">
      <w:pPr>
        <w:pStyle w:val="Zerrenda-paragrafoa"/>
        <w:numPr>
          <w:ilvl w:val="0"/>
          <w:numId w:val="159"/>
        </w:numPr>
        <w:tabs>
          <w:tab w:val="left" w:pos="0"/>
        </w:tabs>
        <w:spacing w:before="120" w:after="120"/>
        <w:jc w:val="both"/>
        <w:rPr>
          <w:rFonts w:ascii="Verdana" w:hAnsi="Verdana" w:cs="Tahoma"/>
          <w:sz w:val="19"/>
          <w:szCs w:val="19"/>
        </w:rPr>
      </w:pPr>
      <w:r w:rsidRPr="00FF4AB5">
        <w:rPr>
          <w:rFonts w:ascii="Verdana" w:hAnsi="Verdana" w:cs="Tahoma"/>
          <w:sz w:val="19"/>
          <w:szCs w:val="19"/>
        </w:rPr>
        <w:t xml:space="preserve">Ampliación de las visitas presenciales periódicas para labor de coordinación con la Dirección del Centro: </w:t>
      </w:r>
    </w:p>
    <w:p w14:paraId="2A220C8A" w14:textId="77777777" w:rsidR="003830A7" w:rsidRPr="00FF4AB5" w:rsidRDefault="003830A7" w:rsidP="003830A7">
      <w:pPr>
        <w:tabs>
          <w:tab w:val="left" w:pos="0"/>
        </w:tabs>
        <w:spacing w:before="120" w:after="120"/>
        <w:ind w:left="1276" w:right="-425"/>
        <w:jc w:val="both"/>
        <w:rPr>
          <w:rFonts w:ascii="Verdana" w:hAnsi="Verdana" w:cs="Tahoma"/>
          <w:sz w:val="19"/>
          <w:szCs w:val="19"/>
        </w:rPr>
      </w:pPr>
      <w:r>
        <w:rPr>
          <w:rFonts w:ascii="Verdana" w:hAnsi="Verdana" w:cs="Tahoma"/>
          <w:sz w:val="19"/>
          <w:szCs w:val="19"/>
        </w:rPr>
        <w:tab/>
      </w:r>
      <w:r>
        <w:rPr>
          <w:rFonts w:ascii="Verdana" w:hAnsi="Verdana" w:cs="Verdana"/>
          <w:sz w:val="19"/>
          <w:szCs w:val="19"/>
        </w:rPr>
        <w:t xml:space="preserve"> </w:t>
      </w:r>
      <w:r w:rsidRPr="00724081">
        <w:rPr>
          <w:rFonts w:ascii="Verdana" w:hAnsi="Verdana" w:cs="Tahoma"/>
          <w:sz w:val="19"/>
          <w:szCs w:val="19"/>
        </w:rPr>
        <w:t>Perio</w:t>
      </w:r>
      <w:r>
        <w:rPr>
          <w:rFonts w:ascii="Verdana" w:hAnsi="Verdana" w:cs="Tahoma"/>
          <w:sz w:val="19"/>
          <w:szCs w:val="19"/>
        </w:rPr>
        <w:t>di</w:t>
      </w:r>
      <w:r w:rsidRPr="00724081">
        <w:rPr>
          <w:rFonts w:ascii="Verdana" w:hAnsi="Verdana" w:cs="Tahoma"/>
          <w:sz w:val="19"/>
          <w:szCs w:val="19"/>
        </w:rPr>
        <w:t>cidad: 10 días</w:t>
      </w:r>
      <w:r>
        <w:rPr>
          <w:rFonts w:ascii="Verdana" w:hAnsi="Verdana" w:cs="Tahoma"/>
          <w:sz w:val="19"/>
          <w:szCs w:val="19"/>
        </w:rPr>
        <w:t>.</w:t>
      </w:r>
    </w:p>
    <w:p w14:paraId="7747E4CB" w14:textId="77777777" w:rsidR="003830A7" w:rsidRPr="00FF4AB5" w:rsidRDefault="003830A7" w:rsidP="003830A7">
      <w:pPr>
        <w:pStyle w:val="Zerrenda-paragrafoa"/>
        <w:numPr>
          <w:ilvl w:val="0"/>
          <w:numId w:val="159"/>
        </w:numPr>
        <w:tabs>
          <w:tab w:val="left" w:pos="0"/>
        </w:tabs>
        <w:spacing w:before="120" w:after="120"/>
        <w:jc w:val="both"/>
        <w:rPr>
          <w:rFonts w:ascii="Verdana" w:hAnsi="Verdana" w:cs="Tahoma"/>
          <w:sz w:val="19"/>
          <w:szCs w:val="19"/>
        </w:rPr>
      </w:pPr>
      <w:r w:rsidRPr="00FF4AB5">
        <w:rPr>
          <w:rFonts w:ascii="Verdana" w:hAnsi="Verdana" w:cs="Tahoma"/>
          <w:sz w:val="19"/>
          <w:szCs w:val="19"/>
        </w:rPr>
        <w:t xml:space="preserve">Formación específica del equipo de cristaleros para trabajos en altura, andamios y uso de plataformas, a la fecha de presentación de ofertas: </w:t>
      </w:r>
    </w:p>
    <w:p w14:paraId="1C2137B5" w14:textId="77777777" w:rsidR="003830A7" w:rsidRPr="00FF4AB5" w:rsidRDefault="003830A7" w:rsidP="003830A7">
      <w:pPr>
        <w:tabs>
          <w:tab w:val="left" w:pos="0"/>
        </w:tabs>
        <w:spacing w:before="120" w:after="120"/>
        <w:ind w:left="720" w:right="-425"/>
        <w:jc w:val="both"/>
        <w:rPr>
          <w:rFonts w:ascii="Verdana" w:hAnsi="Verdana" w:cs="Verdana"/>
          <w:sz w:val="19"/>
          <w:szCs w:val="19"/>
        </w:rPr>
      </w:pPr>
      <w:r w:rsidRPr="00FF4AB5">
        <w:rPr>
          <w:rFonts w:ascii="Verdana" w:hAnsi="Verdana" w:cs="Verdana"/>
          <w:sz w:val="19"/>
          <w:szCs w:val="19"/>
        </w:rPr>
        <w:t> Sí</w:t>
      </w:r>
    </w:p>
    <w:p w14:paraId="4162ED40" w14:textId="77777777" w:rsidR="003830A7" w:rsidRPr="00FF4AB5" w:rsidRDefault="003830A7" w:rsidP="003830A7">
      <w:pPr>
        <w:tabs>
          <w:tab w:val="left" w:pos="0"/>
        </w:tabs>
        <w:spacing w:before="120" w:after="120"/>
        <w:ind w:left="720" w:right="-425"/>
        <w:jc w:val="both"/>
        <w:rPr>
          <w:rFonts w:ascii="Verdana" w:hAnsi="Verdana" w:cs="Verdana"/>
          <w:sz w:val="19"/>
          <w:szCs w:val="19"/>
        </w:rPr>
      </w:pPr>
      <w:r w:rsidRPr="00FF4AB5">
        <w:rPr>
          <w:rFonts w:ascii="Verdana" w:hAnsi="Verdana" w:cs="Verdana"/>
          <w:sz w:val="19"/>
          <w:szCs w:val="19"/>
        </w:rPr>
        <w:t> No</w:t>
      </w:r>
    </w:p>
    <w:p w14:paraId="0B348991" w14:textId="77777777" w:rsidR="003830A7" w:rsidRDefault="003830A7" w:rsidP="003830A7">
      <w:pPr>
        <w:tabs>
          <w:tab w:val="left" w:pos="0"/>
        </w:tabs>
        <w:spacing w:before="120" w:after="120"/>
        <w:ind w:left="1276" w:right="-425"/>
        <w:jc w:val="both"/>
        <w:rPr>
          <w:rFonts w:ascii="Verdana" w:hAnsi="Verdana" w:cs="Tahoma"/>
          <w:sz w:val="19"/>
          <w:szCs w:val="19"/>
        </w:rPr>
      </w:pPr>
    </w:p>
    <w:p w14:paraId="798E46EE" w14:textId="77777777" w:rsidR="003830A7" w:rsidRPr="00427D9A" w:rsidRDefault="003830A7" w:rsidP="003830A7">
      <w:pPr>
        <w:ind w:right="-427"/>
        <w:rPr>
          <w:rFonts w:ascii="Verdana" w:hAnsi="Verdana" w:cs="Tahoma"/>
          <w:sz w:val="18"/>
          <w:szCs w:val="18"/>
        </w:rPr>
      </w:pPr>
    </w:p>
    <w:p w14:paraId="62440EB2" w14:textId="77777777" w:rsidR="003830A7" w:rsidRPr="00427D9A" w:rsidRDefault="003830A7" w:rsidP="003830A7">
      <w:pPr>
        <w:ind w:right="-427"/>
        <w:rPr>
          <w:rFonts w:ascii="Verdana" w:hAnsi="Verdana" w:cs="Tahoma"/>
          <w:sz w:val="18"/>
          <w:szCs w:val="18"/>
        </w:rPr>
      </w:pPr>
    </w:p>
    <w:p w14:paraId="4B35C0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a...... de....................de 20....</w:t>
      </w:r>
      <w:bookmarkEnd w:id="1114"/>
      <w:bookmarkEnd w:id="1115"/>
      <w:bookmarkEnd w:id="1116"/>
      <w:bookmarkEnd w:id="1117"/>
      <w:bookmarkEnd w:id="1118"/>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80"/>
      </w:r>
      <w:r w:rsidRPr="00270453">
        <w:rPr>
          <w:rFonts w:ascii="Verdana" w:hAnsi="Verdana" w:cs="Tahoma"/>
          <w:sz w:val="19"/>
          <w:szCs w:val="19"/>
        </w:rPr>
        <w:t>-</w:t>
      </w:r>
      <w:r w:rsidRPr="00270453">
        <w:rPr>
          <w:rFonts w:ascii="Verdana" w:hAnsi="Verdana" w:cs="Tahoma"/>
          <w:sz w:val="19"/>
          <w:szCs w:val="19"/>
          <w:vertAlign w:val="superscript"/>
        </w:rPr>
        <w:footnoteReference w:id="81"/>
      </w:r>
      <w:r w:rsidRPr="00270453">
        <w:rPr>
          <w:rFonts w:ascii="Verdana" w:hAnsi="Verdana" w:cs="Tahoma"/>
          <w:sz w:val="19"/>
          <w:szCs w:val="19"/>
        </w:rPr>
        <w:t>:</w:t>
      </w:r>
    </w:p>
    <w:p w14:paraId="689AA467" w14:textId="77777777" w:rsidR="00C548B6" w:rsidRPr="00270453"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rsidP="001A5DE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1A5DE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1A5DE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1A5DE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1A5DE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19" w:name="AnexoV1"/>
      <w:bookmarkStart w:id="1120" w:name="_Toc33530875"/>
    </w:p>
    <w:p w14:paraId="3C8232B2" w14:textId="669D54EF" w:rsidR="00C548B6" w:rsidRPr="00270453" w:rsidRDefault="00C548B6" w:rsidP="00C03745">
      <w:pPr>
        <w:pStyle w:val="3izenburua"/>
        <w:rPr>
          <w:rFonts w:eastAsia="Arial Unicode MS"/>
          <w:i/>
        </w:rPr>
      </w:pPr>
      <w:bookmarkStart w:id="1121" w:name="_Toc38387846"/>
      <w:bookmarkStart w:id="1122" w:name="_Toc157522139"/>
      <w:r w:rsidRPr="00270453">
        <w:rPr>
          <w:lang w:val="es-ES_tradnl"/>
        </w:rPr>
        <w:t>ANEXO</w:t>
      </w:r>
      <w:r w:rsidR="00F47A03" w:rsidRPr="00270453">
        <w:rPr>
          <w:lang w:val="es-ES_tradnl"/>
        </w:rPr>
        <w:t xml:space="preserve"> V.</w:t>
      </w:r>
      <w:r w:rsidRPr="00270453">
        <w:rPr>
          <w:lang w:val="es-ES_tradnl"/>
        </w:rPr>
        <w:t>1.-</w:t>
      </w:r>
      <w:r w:rsidRPr="00270453">
        <w:rPr>
          <w:lang w:val="es-ES_tradnl"/>
        </w:rPr>
        <w:tab/>
      </w:r>
      <w:bookmarkEnd w:id="1119"/>
      <w:r w:rsidRPr="00270453">
        <w:rPr>
          <w:lang w:val="es-ES_tradnl"/>
        </w:rPr>
        <w:t>DISPONIBILIDAD DE LA SOLVENCIA Y MEDIOS DE OTRAS ENTIDADES DURANTE TODA LA VIGENCIA DEL CONTRATO</w:t>
      </w:r>
      <w:bookmarkEnd w:id="1120"/>
      <w:bookmarkEnd w:id="1121"/>
      <w:bookmarkEnd w:id="1122"/>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23" w:name="_Toc505598256"/>
      <w:bookmarkStart w:id="1124" w:name="_Toc505598333"/>
      <w:bookmarkStart w:id="1125" w:name="_Toc505598426"/>
      <w:bookmarkStart w:id="1126" w:name="_Toc507512605"/>
      <w:bookmarkStart w:id="1127" w:name="_Toc507512906"/>
      <w:r w:rsidRPr="00270453">
        <w:rPr>
          <w:rFonts w:ascii="Verdana" w:hAnsi="Verdana"/>
          <w:b/>
          <w:sz w:val="19"/>
          <w:szCs w:val="19"/>
        </w:rPr>
        <w:t>DECLARAN:</w:t>
      </w:r>
      <w:bookmarkEnd w:id="1123"/>
      <w:bookmarkEnd w:id="1124"/>
      <w:bookmarkEnd w:id="1125"/>
      <w:bookmarkEnd w:id="1126"/>
      <w:bookmarkEnd w:id="1127"/>
    </w:p>
    <w:p w14:paraId="6DB0DF80" w14:textId="49423993" w:rsidR="00C548B6" w:rsidRPr="00270453" w:rsidRDefault="00C548B6" w:rsidP="001A5DE7">
      <w:pPr>
        <w:numPr>
          <w:ilvl w:val="0"/>
          <w:numId w:val="38"/>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rsidP="001A5DE7">
      <w:pPr>
        <w:numPr>
          <w:ilvl w:val="0"/>
          <w:numId w:val="38"/>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rsidP="001A5DE7">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rsidP="001A5DE7">
      <w:pPr>
        <w:numPr>
          <w:ilvl w:val="0"/>
          <w:numId w:val="33"/>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1A5DE7">
      <w:pPr>
        <w:numPr>
          <w:ilvl w:val="0"/>
          <w:numId w:val="33"/>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1A5DE7">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681CCBF" w14:textId="70426797" w:rsidR="00C548B6" w:rsidRPr="00270453" w:rsidRDefault="00C548B6" w:rsidP="001A5DE7">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3"/>
      </w:r>
      <w:r w:rsidRPr="00270453">
        <w:rPr>
          <w:rFonts w:ascii="Verdana" w:hAnsi="Verdana" w:cs="Tahoma"/>
          <w:iCs/>
          <w:sz w:val="19"/>
          <w:szCs w:val="19"/>
        </w:rPr>
        <w:t>.</w:t>
      </w:r>
    </w:p>
    <w:p w14:paraId="071CE72A" w14:textId="77777777" w:rsidR="00C548B6" w:rsidRPr="00270453" w:rsidRDefault="00C548B6" w:rsidP="001A5DE7">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28" w:name="_Toc505598257"/>
      <w:bookmarkStart w:id="1129" w:name="_Toc505598334"/>
      <w:bookmarkStart w:id="1130" w:name="_Toc505598427"/>
      <w:bookmarkStart w:id="1131" w:name="_Toc507512606"/>
      <w:bookmarkStart w:id="1132" w:name="_Toc507512907"/>
      <w:r w:rsidRPr="00270453">
        <w:rPr>
          <w:rFonts w:ascii="Verdana" w:hAnsi="Verdana" w:cs="Tahoma"/>
          <w:sz w:val="19"/>
          <w:szCs w:val="19"/>
        </w:rPr>
        <w:t>En............................., a...... de....................de 20....</w:t>
      </w:r>
      <w:bookmarkEnd w:id="1128"/>
      <w:bookmarkEnd w:id="1129"/>
      <w:bookmarkEnd w:id="1130"/>
      <w:bookmarkEnd w:id="1131"/>
      <w:bookmarkEnd w:id="1132"/>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1A5DE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1A5DE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1A5DE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1A5DE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1A5DE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133" w:name="AnexoV2"/>
      <w:bookmarkStart w:id="1134"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3izenburua"/>
        <w:rPr>
          <w:rFonts w:eastAsia="Arial Unicode MS"/>
        </w:rPr>
      </w:pPr>
      <w:bookmarkStart w:id="1135" w:name="_Toc38387847"/>
      <w:bookmarkStart w:id="1136" w:name="_Toc157522140"/>
      <w:r w:rsidRPr="00270453">
        <w:rPr>
          <w:lang w:val="es-ES_tradnl"/>
        </w:rPr>
        <w:t>ANEXO V.</w:t>
      </w:r>
      <w:r w:rsidR="00C548B6" w:rsidRPr="00270453">
        <w:rPr>
          <w:lang w:val="es-ES_tradnl"/>
        </w:rPr>
        <w:t>2.</w:t>
      </w:r>
      <w:bookmarkEnd w:id="1133"/>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34"/>
      <w:bookmarkEnd w:id="1135"/>
      <w:bookmarkEnd w:id="1136"/>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37" w:name="_Toc507512607"/>
      <w:bookmarkStart w:id="1138"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37"/>
      <w:bookmarkEnd w:id="1138"/>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39" w:name="_Toc507512608"/>
      <w:bookmarkStart w:id="1140" w:name="_Toc507512909"/>
      <w:r w:rsidRPr="00270453">
        <w:rPr>
          <w:rFonts w:ascii="Verdana" w:hAnsi="Verdana" w:cs="Tahoma"/>
          <w:sz w:val="19"/>
          <w:szCs w:val="19"/>
        </w:rPr>
        <w:t>En............................., a..... de....................de 20....</w:t>
      </w:r>
      <w:bookmarkEnd w:id="1139"/>
      <w:bookmarkEnd w:id="1140"/>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1A5DE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1A5DE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1A5DE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1A5DE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1A5DE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3izenburua"/>
        <w:rPr>
          <w:i/>
          <w:color w:val="000000"/>
        </w:rPr>
      </w:pPr>
      <w:r w:rsidRPr="00270453">
        <w:rPr>
          <w:rFonts w:eastAsia="Arial Unicode MS" w:cs="Tahoma"/>
          <w:sz w:val="20"/>
          <w:szCs w:val="20"/>
        </w:rPr>
        <w:br w:type="page"/>
      </w:r>
      <w:bookmarkStart w:id="1141" w:name="AnexoV3"/>
      <w:bookmarkStart w:id="1142" w:name="_Toc33530877"/>
      <w:bookmarkStart w:id="1143" w:name="_Toc38387848"/>
      <w:bookmarkStart w:id="1144" w:name="_Toc157522141"/>
      <w:r w:rsidR="00F47A03" w:rsidRPr="00270453">
        <w:rPr>
          <w:lang w:val="es-ES_tradnl"/>
        </w:rPr>
        <w:t>ANEXO V.</w:t>
      </w:r>
      <w:r w:rsidRPr="00270453">
        <w:rPr>
          <w:lang w:val="es-ES_tradnl"/>
        </w:rPr>
        <w:t>3.-</w:t>
      </w:r>
      <w:r w:rsidRPr="00270453">
        <w:rPr>
          <w:lang w:val="es-ES_tradnl"/>
        </w:rPr>
        <w:tab/>
      </w:r>
      <w:bookmarkEnd w:id="1141"/>
      <w:r w:rsidRPr="00270453">
        <w:rPr>
          <w:lang w:val="es-ES_tradnl"/>
        </w:rPr>
        <w:t>MODELO DE AVAL BANCARIO</w:t>
      </w:r>
      <w:bookmarkEnd w:id="1142"/>
      <w:bookmarkEnd w:id="1143"/>
      <w:bookmarkEnd w:id="1144"/>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45" w:name="AnexoV4"/>
    </w:p>
    <w:p w14:paraId="3A261D8E" w14:textId="0500466D" w:rsidR="00C548B6" w:rsidRPr="00270453" w:rsidRDefault="00C548B6" w:rsidP="00C03745">
      <w:pPr>
        <w:pStyle w:val="3izenburua"/>
      </w:pPr>
      <w:bookmarkStart w:id="1146" w:name="_Toc33530878"/>
      <w:bookmarkStart w:id="1147" w:name="_Toc38387849"/>
      <w:bookmarkStart w:id="1148" w:name="_Toc157522142"/>
      <w:bookmarkEnd w:id="1145"/>
      <w:r w:rsidRPr="00270453">
        <w:rPr>
          <w:lang w:val="es-ES_tradnl"/>
        </w:rPr>
        <w:t>ANEXO V.4.-</w:t>
      </w:r>
      <w:r w:rsidRPr="00270453">
        <w:rPr>
          <w:rFonts w:eastAsia="Arial Unicode MS"/>
        </w:rPr>
        <w:tab/>
      </w:r>
      <w:r w:rsidRPr="00270453">
        <w:t>MODELO DE SEGURO DE CAUCIÓN</w:t>
      </w:r>
      <w:bookmarkEnd w:id="1146"/>
      <w:bookmarkEnd w:id="1147"/>
      <w:bookmarkEnd w:id="1148"/>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49" w:name="_Toc157522143"/>
      <w:bookmarkStart w:id="1150" w:name="AnexoVI1"/>
      <w:bookmarkStart w:id="1151" w:name="_Toc33530879"/>
      <w:bookmarkStart w:id="1152" w:name="_Toc38387850"/>
      <w:r w:rsidR="00DF3847" w:rsidRPr="00270453">
        <w:rPr>
          <w:rFonts w:ascii="Verdana" w:hAnsi="Verdana" w:cs="Arial"/>
          <w:b/>
          <w:caps/>
          <w:sz w:val="19"/>
          <w:szCs w:val="19"/>
          <w:lang w:val="es-ES_tradnl"/>
        </w:rPr>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49"/>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1A5DE7">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1A5DE7">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1A5DE7">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1A5DE7">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1A5DE7">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53" w:name="_Toc157522144"/>
      <w:r w:rsidRPr="00270453">
        <w:rPr>
          <w:rFonts w:ascii="Verdana" w:hAnsi="Verdana" w:cs="Arial"/>
          <w:b/>
          <w:caps/>
          <w:sz w:val="19"/>
          <w:szCs w:val="19"/>
        </w:rPr>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53"/>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1A5DE7">
      <w:pPr>
        <w:numPr>
          <w:ilvl w:val="0"/>
          <w:numId w:val="148"/>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1A5DE7">
      <w:pPr>
        <w:numPr>
          <w:ilvl w:val="0"/>
          <w:numId w:val="148"/>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1A5DE7">
      <w:pPr>
        <w:numPr>
          <w:ilvl w:val="0"/>
          <w:numId w:val="147"/>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1A5DE7">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1A5DE7">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1A5DE7">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1A5DE7">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3izenburua"/>
      </w:pPr>
      <w:bookmarkStart w:id="1154" w:name="_Toc157522145"/>
      <w:r w:rsidRPr="00270453">
        <w:rPr>
          <w:lang w:val="es-ES_tradnl"/>
        </w:rPr>
        <w:t>ANEXO VI.</w:t>
      </w:r>
      <w:r w:rsidR="00BC4440" w:rsidRPr="00270453">
        <w:rPr>
          <w:caps w:val="0"/>
          <w:lang w:val="es-ES_tradnl"/>
        </w:rPr>
        <w:t>BIS</w:t>
      </w:r>
      <w:r w:rsidR="007709C6" w:rsidRPr="00270453">
        <w:rPr>
          <w:lang w:val="es-ES_tradnl"/>
        </w:rPr>
        <w:t>.</w:t>
      </w:r>
      <w:r w:rsidR="00C548B6" w:rsidRPr="00270453">
        <w:rPr>
          <w:lang w:val="es-ES_tradnl"/>
        </w:rPr>
        <w:t>1.</w:t>
      </w:r>
      <w:bookmarkEnd w:id="1150"/>
      <w:r w:rsidR="00C548B6" w:rsidRPr="00270453">
        <w:rPr>
          <w:lang w:val="es-ES_tradnl"/>
        </w:rPr>
        <w:t>-</w:t>
      </w:r>
      <w:r w:rsidR="00C548B6" w:rsidRPr="00270453">
        <w:rPr>
          <w:lang w:val="es-ES_tradnl"/>
        </w:rPr>
        <w:tab/>
        <w:t>APROBACIÓN DE CERTIFICACIÓN DE SERVICIOS</w:t>
      </w:r>
      <w:bookmarkEnd w:id="1151"/>
      <w:bookmarkEnd w:id="1152"/>
      <w:bookmarkEnd w:id="1154"/>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55" w:name="_Toc505598258"/>
      <w:bookmarkStart w:id="1156" w:name="_Toc505598335"/>
      <w:bookmarkStart w:id="1157" w:name="_Toc505598428"/>
      <w:bookmarkStart w:id="1158" w:name="_Toc507512609"/>
      <w:bookmarkStart w:id="1159" w:name="_Toc507512910"/>
      <w:r w:rsidRPr="00270453">
        <w:rPr>
          <w:rFonts w:ascii="Verdana" w:hAnsi="Verdana"/>
          <w:b/>
          <w:sz w:val="19"/>
          <w:szCs w:val="19"/>
        </w:rPr>
        <w:t>DECLARA:</w:t>
      </w:r>
      <w:bookmarkEnd w:id="1155"/>
      <w:bookmarkEnd w:id="1156"/>
      <w:bookmarkEnd w:id="1157"/>
      <w:bookmarkEnd w:id="1158"/>
      <w:bookmarkEnd w:id="1159"/>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rsidP="001A5DE7">
      <w:pPr>
        <w:numPr>
          <w:ilvl w:val="0"/>
          <w:numId w:val="37"/>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1A5DE7">
      <w:pPr>
        <w:numPr>
          <w:ilvl w:val="0"/>
          <w:numId w:val="37"/>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1A5DE7">
      <w:pPr>
        <w:numPr>
          <w:ilvl w:val="0"/>
          <w:numId w:val="37"/>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60" w:name="_Toc505598259"/>
      <w:bookmarkStart w:id="1161" w:name="_Toc505598336"/>
      <w:bookmarkStart w:id="1162" w:name="_Toc505598429"/>
      <w:bookmarkStart w:id="1163" w:name="_Toc507512610"/>
      <w:bookmarkStart w:id="1164" w:name="_Toc507512911"/>
      <w:r w:rsidRPr="00270453">
        <w:rPr>
          <w:rFonts w:ascii="Verdana" w:hAnsi="Verdana" w:cs="Tahoma"/>
          <w:sz w:val="19"/>
          <w:szCs w:val="19"/>
        </w:rPr>
        <w:t>En............................., a..... de....................de 20....</w:t>
      </w:r>
      <w:bookmarkEnd w:id="1160"/>
      <w:bookmarkEnd w:id="1161"/>
      <w:bookmarkEnd w:id="1162"/>
      <w:bookmarkEnd w:id="1163"/>
      <w:bookmarkEnd w:id="1164"/>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1A5DE7">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1A5DE7">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1A5DE7">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1A5DE7">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1A5DE7">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65" w:name="AnexoVI2"/>
    </w:p>
    <w:p w14:paraId="4F43B15F" w14:textId="7E4F3922" w:rsidR="00C548B6" w:rsidRPr="00270453" w:rsidRDefault="00F47A03" w:rsidP="00C03745">
      <w:pPr>
        <w:pStyle w:val="3izenburua"/>
      </w:pPr>
      <w:bookmarkStart w:id="1166" w:name="_Toc33530880"/>
      <w:bookmarkStart w:id="1167" w:name="_Toc38387851"/>
      <w:bookmarkStart w:id="1168" w:name="_Toc157522146"/>
      <w:bookmarkEnd w:id="1165"/>
      <w:r w:rsidRPr="00270453">
        <w:rPr>
          <w:lang w:val="es-ES_tradnl"/>
        </w:rPr>
        <w:t>ANEXO VI.</w:t>
      </w:r>
      <w:r w:rsidR="007709C6" w:rsidRPr="00270453">
        <w:rPr>
          <w:lang w:val="es-ES_tradnl"/>
        </w:rPr>
        <w:t>BIS</w:t>
      </w:r>
      <w:r w:rsidR="00C548B6" w:rsidRPr="00270453">
        <w:rPr>
          <w:lang w:val="es-ES_tradnl"/>
        </w:rPr>
        <w:t>2.-</w:t>
      </w:r>
      <w:r w:rsidR="00C548B6" w:rsidRPr="00270453">
        <w:rPr>
          <w:lang w:val="es-ES_tradnl"/>
        </w:rPr>
        <w:tab/>
      </w:r>
      <w:r w:rsidR="00C548B6" w:rsidRPr="00270453">
        <w:t>COMUNICACIÓN DE SUBCONTRATACIÓN</w:t>
      </w:r>
      <w:bookmarkEnd w:id="1166"/>
      <w:bookmarkEnd w:id="1167"/>
      <w:bookmarkEnd w:id="1168"/>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69" w:name="_Toc505598260"/>
      <w:bookmarkStart w:id="1170" w:name="_Toc505598337"/>
      <w:bookmarkStart w:id="1171" w:name="_Toc505598430"/>
      <w:bookmarkStart w:id="1172" w:name="_Toc507512611"/>
      <w:bookmarkStart w:id="1173" w:name="_Toc507512912"/>
      <w:r w:rsidRPr="00270453">
        <w:rPr>
          <w:rFonts w:ascii="Verdana" w:hAnsi="Verdana"/>
          <w:b/>
          <w:sz w:val="19"/>
          <w:szCs w:val="19"/>
        </w:rPr>
        <w:t>DECLARA:</w:t>
      </w:r>
      <w:bookmarkEnd w:id="1169"/>
      <w:bookmarkEnd w:id="1170"/>
      <w:bookmarkEnd w:id="1171"/>
      <w:bookmarkEnd w:id="1172"/>
      <w:bookmarkEnd w:id="1173"/>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1A5DE7">
      <w:pPr>
        <w:numPr>
          <w:ilvl w:val="0"/>
          <w:numId w:val="35"/>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1A5DE7">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1A5DE7">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1A5DE7">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1A5DE7">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1A5DE7">
      <w:pPr>
        <w:numPr>
          <w:ilvl w:val="0"/>
          <w:numId w:val="35"/>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1A5DE7">
      <w:pPr>
        <w:numPr>
          <w:ilvl w:val="0"/>
          <w:numId w:val="35"/>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74" w:name="_Toc505598261"/>
      <w:bookmarkStart w:id="1175" w:name="_Toc505598338"/>
      <w:bookmarkStart w:id="1176" w:name="_Toc505598431"/>
      <w:bookmarkStart w:id="1177" w:name="_Toc507512612"/>
      <w:bookmarkStart w:id="1178" w:name="_Toc507512913"/>
      <w:r w:rsidRPr="00270453">
        <w:rPr>
          <w:rFonts w:ascii="Verdana" w:hAnsi="Verdana" w:cs="Tahoma"/>
          <w:sz w:val="19"/>
          <w:szCs w:val="19"/>
        </w:rPr>
        <w:t>En............................., a..... de....................de 20....</w:t>
      </w:r>
      <w:bookmarkEnd w:id="1174"/>
      <w:bookmarkEnd w:id="1175"/>
      <w:bookmarkEnd w:id="1176"/>
      <w:bookmarkEnd w:id="1177"/>
      <w:bookmarkEnd w:id="1178"/>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1A5DE7">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1A5DE7">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1A5DE7">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1A5DE7">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1A5DE7">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3izenburua"/>
      </w:pPr>
      <w:bookmarkStart w:id="1179" w:name="AnexoVI3"/>
      <w:bookmarkStart w:id="1180" w:name="_Toc33530881"/>
      <w:bookmarkStart w:id="1181" w:name="_Toc38387852"/>
      <w:bookmarkStart w:id="1182" w:name="_Toc157522147"/>
      <w:bookmarkStart w:id="1183" w:name="_Toc507512916"/>
      <w:bookmarkStart w:id="1184" w:name="_Toc507512615"/>
      <w:r w:rsidRPr="00270453">
        <w:t>ANEXO VI.</w:t>
      </w:r>
      <w:r w:rsidR="007709C6" w:rsidRPr="00270453">
        <w:t>BIS.3</w:t>
      </w:r>
      <w:r w:rsidR="00C548B6" w:rsidRPr="00270453">
        <w:t>.-</w:t>
      </w:r>
      <w:r w:rsidR="00C548B6" w:rsidRPr="00270453">
        <w:tab/>
      </w:r>
      <w:bookmarkEnd w:id="1179"/>
      <w:r w:rsidR="00C548B6" w:rsidRPr="00270453">
        <w:t>DECLARACIÓN SOBRE LOS DATOS RELATIVOS A LAS CONDICIONES DE LOS CONTRATOS DE TRABAJO</w:t>
      </w:r>
      <w:bookmarkEnd w:id="1180"/>
      <w:bookmarkEnd w:id="1181"/>
      <w:bookmarkEnd w:id="1182"/>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85" w:name="_Toc507512613"/>
      <w:bookmarkStart w:id="1186" w:name="_Toc507512914"/>
      <w:r w:rsidRPr="00270453">
        <w:rPr>
          <w:rFonts w:ascii="Verdana" w:hAnsi="Verdana" w:cs="Tahoma"/>
          <w:b/>
          <w:sz w:val="19"/>
          <w:szCs w:val="19"/>
        </w:rPr>
        <w:t>DECLARA:</w:t>
      </w:r>
      <w:bookmarkEnd w:id="1185"/>
      <w:bookmarkEnd w:id="1186"/>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87" w:name="_Toc507512614"/>
      <w:bookmarkStart w:id="1188" w:name="_Toc507512915"/>
      <w:r w:rsidRPr="00270453">
        <w:rPr>
          <w:rFonts w:ascii="Verdana" w:hAnsi="Verdana" w:cs="Tahoma"/>
          <w:sz w:val="19"/>
          <w:szCs w:val="19"/>
        </w:rPr>
        <w:t>En............................., a...... de....................de 20....</w:t>
      </w:r>
      <w:bookmarkEnd w:id="1187"/>
      <w:bookmarkEnd w:id="1188"/>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83"/>
      <w:bookmarkEnd w:id="1184"/>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89" w:name="_Toc507512617"/>
      <w:bookmarkStart w:id="1190"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91" w:name="_Toc507512917"/>
      <w:bookmarkStart w:id="1192" w:name="_Toc507512616"/>
      <w:r w:rsidRPr="00270453">
        <w:rPr>
          <w:rFonts w:ascii="Verdana" w:hAnsi="Verdana" w:cs="Tahoma"/>
          <w:sz w:val="19"/>
          <w:szCs w:val="19"/>
        </w:rPr>
        <w:t>En............................., a...... de....................de 20....</w:t>
      </w:r>
      <w:bookmarkEnd w:id="1191"/>
      <w:bookmarkEnd w:id="1192"/>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89"/>
      <w:bookmarkEnd w:id="1190"/>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rsidP="001A5DE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1A5DE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1A5DE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1A5DE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1A5DE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3izenburua"/>
      </w:pPr>
      <w:bookmarkStart w:id="1193" w:name="_Toc33530882"/>
      <w:bookmarkStart w:id="1194" w:name="_Toc38387853"/>
      <w:bookmarkStart w:id="1195" w:name="_Toc157522148"/>
      <w:r w:rsidRPr="00270453">
        <w:t>ANEXO VII.</w:t>
      </w:r>
      <w:r w:rsidR="00C548B6" w:rsidRPr="00270453">
        <w:t>1.-</w:t>
      </w:r>
      <w:r w:rsidR="00C548B6" w:rsidRPr="00270453">
        <w:tab/>
        <w:t>INFORMACIÓN ADICIONAL SOBRE PROTECCIÓN DE DATOS PERSONALES</w:t>
      </w:r>
      <w:bookmarkEnd w:id="1193"/>
      <w:bookmarkEnd w:id="1194"/>
      <w:bookmarkEnd w:id="1195"/>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77777777" w:rsidR="00C548B6" w:rsidRPr="00270453" w:rsidRDefault="00C548B6" w:rsidP="001A5DE7">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70453" w:rsidRDefault="00C548B6" w:rsidP="001A5DE7">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1A5DE7">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1A5DE7">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1A5DE7">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1A5DE7">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1A5DE7">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1A5DE7">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1A5DE7">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1A5DE7">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1A5DE7">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1A5DE7">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1A5DE7">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1A5DE7">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1A5DE7">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001A5DE7">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1A5DE7">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1A5DE7">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1A5DE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270453" w:rsidRDefault="00C548B6" w:rsidP="001A5DE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1A5DE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1A5DE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1A5DE7">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1A5DE7">
      <w:pPr>
        <w:numPr>
          <w:ilvl w:val="0"/>
          <w:numId w:val="49"/>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1A5DE7">
      <w:pPr>
        <w:numPr>
          <w:ilvl w:val="0"/>
          <w:numId w:val="49"/>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1A5DE7">
      <w:pPr>
        <w:numPr>
          <w:ilvl w:val="0"/>
          <w:numId w:val="48"/>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1A5DE7">
      <w:pPr>
        <w:numPr>
          <w:ilvl w:val="0"/>
          <w:numId w:val="51"/>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1A5DE7">
      <w:pPr>
        <w:numPr>
          <w:ilvl w:val="0"/>
          <w:numId w:val="50"/>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2"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1A5DE7">
      <w:pPr>
        <w:numPr>
          <w:ilvl w:val="0"/>
          <w:numId w:val="50"/>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3">
        <w:r w:rsidR="008B2A77" w:rsidRPr="00270453">
          <w:rPr>
            <w:rStyle w:val="Hiperesteka"/>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1A5DE7">
      <w:pPr>
        <w:numPr>
          <w:ilvl w:val="0"/>
          <w:numId w:val="50"/>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4"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3izenburua"/>
      </w:pPr>
      <w:r w:rsidRPr="00270453">
        <w:rPr>
          <w:sz w:val="18"/>
          <w:szCs w:val="18"/>
        </w:rPr>
        <w:br w:type="page"/>
      </w:r>
      <w:bookmarkStart w:id="1196" w:name="_Toc33530883"/>
      <w:bookmarkStart w:id="1197" w:name="_Toc38387854"/>
      <w:bookmarkStart w:id="1198" w:name="_Toc157522149"/>
      <w:r w:rsidR="00F47A03" w:rsidRPr="00270453">
        <w:t>ANEXO VII.</w:t>
      </w:r>
      <w:r w:rsidRPr="00270453">
        <w:t>2.-</w:t>
      </w:r>
      <w:r w:rsidRPr="00270453">
        <w:tab/>
        <w:t>ENCARGO DE TRATAMIENTO DE DATOS PERSONALES</w:t>
      </w:r>
      <w:bookmarkEnd w:id="1196"/>
      <w:bookmarkEnd w:id="1197"/>
      <w:bookmarkEnd w:id="1198"/>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Oin-oharrarenerreferentzia"/>
                <w:rFonts w:ascii="Verdana" w:hAnsi="Verdana"/>
                <w:b/>
                <w:sz w:val="19"/>
                <w:szCs w:val="19"/>
              </w:rPr>
              <w:footnoteReference w:id="86"/>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rsidP="001A5DE7">
            <w:pPr>
              <w:pStyle w:val="Zerrenda-paragrafoa"/>
              <w:numPr>
                <w:ilvl w:val="0"/>
                <w:numId w:val="71"/>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rsidP="001A5DE7">
            <w:pPr>
              <w:pStyle w:val="Zerrenda-paragrafoa"/>
              <w:numPr>
                <w:ilvl w:val="0"/>
                <w:numId w:val="71"/>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rsidP="001A5DE7">
            <w:pPr>
              <w:pStyle w:val="Zerrenda-paragrafoa"/>
              <w:numPr>
                <w:ilvl w:val="0"/>
                <w:numId w:val="71"/>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rsidP="001A5DE7">
            <w:pPr>
              <w:pStyle w:val="Zerrenda-paragrafoa"/>
              <w:numPr>
                <w:ilvl w:val="0"/>
                <w:numId w:val="71"/>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rsidP="001A5DE7">
            <w:pPr>
              <w:pStyle w:val="Zerrenda-paragrafoa"/>
              <w:numPr>
                <w:ilvl w:val="0"/>
                <w:numId w:val="71"/>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00402B5D">
        <w:rPr>
          <w:rFonts w:ascii="Arial" w:hAnsi="Arial" w:cs="Arial"/>
          <w:sz w:val="19"/>
          <w:szCs w:val="19"/>
        </w:rPr>
      </w:r>
      <w:r w:rsidR="00402B5D">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rsidP="001A5DE7">
      <w:pPr>
        <w:numPr>
          <w:ilvl w:val="0"/>
          <w:numId w:val="46"/>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rsidP="001A5DE7">
      <w:pPr>
        <w:numPr>
          <w:ilvl w:val="0"/>
          <w:numId w:val="46"/>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rsidP="001A5DE7">
      <w:pPr>
        <w:numPr>
          <w:ilvl w:val="0"/>
          <w:numId w:val="46"/>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Zerrenda-paragrafo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r w:rsidRPr="00A413F4">
        <w:rPr>
          <w:rFonts w:ascii="Verdana" w:hAnsi="Verdana"/>
          <w:sz w:val="19"/>
          <w:szCs w:val="19"/>
          <w:highlight w:val="yellow"/>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A413F4">
        <w:rPr>
          <w:rFonts w:ascii="Verdana" w:hAnsi="Verdana"/>
          <w:i/>
          <w:sz w:val="19"/>
          <w:szCs w:val="19"/>
          <w:highlight w:val="yellow"/>
        </w:rPr>
        <w:t>(elegir opción; por defecto, medio)</w:t>
      </w:r>
      <w:r w:rsidRPr="00A413F4">
        <w:rPr>
          <w:rFonts w:ascii="Verdana" w:hAnsi="Verdana"/>
          <w:sz w:val="19"/>
          <w:szCs w:val="19"/>
          <w:highlight w:val="yellow"/>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02B5D">
        <w:rPr>
          <w:rFonts w:ascii="Verdana" w:hAnsi="Verdana" w:cs="Arial"/>
          <w:sz w:val="19"/>
          <w:szCs w:val="19"/>
        </w:rPr>
      </w:r>
      <w:r w:rsidR="00402B5D">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rsidP="001A5DE7">
      <w:pPr>
        <w:numPr>
          <w:ilvl w:val="0"/>
          <w:numId w:val="47"/>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10FB160" w16cex:dateUtc="2024-05-22T09:55:00Z"/>
  <w16cex:commentExtensible w16cex:durableId="013BA4F6" w16cex:dateUtc="2024-05-22T09:56:00Z"/>
  <w16cex:commentExtensible w16cex:durableId="6249C5FD" w16cex:dateUtc="2024-05-24T10:03:00Z"/>
  <w16cex:commentExtensible w16cex:durableId="252AE905" w16cex:dateUtc="2024-05-28T10:11:00Z"/>
  <w16cex:commentExtensible w16cex:durableId="7FF8CCED" w16cex:dateUtc="2024-05-28T13:36:00Z"/>
  <w16cex:commentExtensible w16cex:durableId="4538B0F8" w16cex:dateUtc="2024-05-29T12:44:00Z"/>
  <w16cex:commentExtensible w16cex:durableId="4FAFA6A5" w16cex:dateUtc="2024-05-30T04:42:00Z"/>
  <w16cex:commentExtensible w16cex:durableId="1B061D8D" w16cex:dateUtc="2024-05-30T11:43:00Z"/>
  <w16cex:commentExtensible w16cex:durableId="49E48E62" w16cex:dateUtc="2024-05-30T1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80168C4" w16cid:durableId="110FB160"/>
  <w16cid:commentId w16cid:paraId="291CFD26" w16cid:durableId="013BA4F6"/>
  <w16cid:commentId w16cid:paraId="58285B64" w16cid:durableId="6249C5FD"/>
  <w16cid:commentId w16cid:paraId="1F46FB33" w16cid:durableId="252AE905"/>
  <w16cid:commentId w16cid:paraId="011F8E46" w16cid:durableId="7FF8CCED"/>
  <w16cid:commentId w16cid:paraId="1595E49A" w16cid:durableId="4538B0F8"/>
  <w16cid:commentId w16cid:paraId="2242EFFB" w16cid:durableId="4FAFA6A5"/>
  <w16cid:commentId w16cid:paraId="12FF1BEB" w16cid:durableId="1B061D8D"/>
  <w16cid:commentId w16cid:paraId="39593534" w16cid:durableId="49E48E6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F6DAF" w14:textId="77777777" w:rsidR="000B1E3A" w:rsidRDefault="000B1E3A">
      <w:r>
        <w:separator/>
      </w:r>
    </w:p>
  </w:endnote>
  <w:endnote w:type="continuationSeparator" w:id="0">
    <w:p w14:paraId="515F9EF0" w14:textId="77777777" w:rsidR="000B1E3A" w:rsidRDefault="000B1E3A">
      <w:r>
        <w:continuationSeparator/>
      </w:r>
    </w:p>
  </w:endnote>
  <w:endnote w:type="continuationNotice" w:id="1">
    <w:p w14:paraId="1AE47E0F" w14:textId="77777777" w:rsidR="000B1E3A" w:rsidRDefault="000B1E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E1662E" w:rsidRDefault="00E1662E"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E1662E" w:rsidRDefault="00E1662E"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58BEF7BB" w:rsidR="00E1662E" w:rsidRPr="00280F61" w:rsidRDefault="00E1662E"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402B5D">
      <w:rPr>
        <w:rStyle w:val="Orri-zenbakia"/>
        <w:rFonts w:ascii="Verdana" w:hAnsi="Verdana"/>
        <w:noProof/>
        <w:sz w:val="16"/>
        <w:szCs w:val="16"/>
      </w:rPr>
      <w:t>7</w:t>
    </w:r>
    <w:r w:rsidRPr="00280F61">
      <w:rPr>
        <w:rStyle w:val="Orri-zenbakia"/>
        <w:rFonts w:ascii="Verdana" w:hAnsi="Verdana"/>
        <w:sz w:val="16"/>
        <w:szCs w:val="16"/>
      </w:rPr>
      <w:fldChar w:fldCharType="end"/>
    </w:r>
  </w:p>
  <w:p w14:paraId="4EB2280C" w14:textId="30C74045" w:rsidR="00E1662E" w:rsidRDefault="00E1662E" w:rsidP="00FF5D70">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322CE7">
      <w:rPr>
        <w:rFonts w:ascii="Verdana" w:hAnsi="Verdana"/>
        <w:sz w:val="16"/>
        <w:szCs w:val="16"/>
      </w:rPr>
      <w:t>34/2024-P</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E1662E" w:rsidRDefault="00E1662E"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36168E9F" w:rsidR="00E1662E" w:rsidRPr="00280F61" w:rsidRDefault="00E1662E"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402B5D">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FAD2739" w:rsidR="00E1662E" w:rsidRDefault="00E1662E"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322CE7">
      <w:rPr>
        <w:rFonts w:ascii="Verdana" w:hAnsi="Verdana"/>
        <w:sz w:val="16"/>
        <w:szCs w:val="16"/>
      </w:rPr>
      <w:t>34/2024-P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B1FB2" w14:textId="77777777" w:rsidR="000B1E3A" w:rsidRDefault="000B1E3A">
      <w:r>
        <w:separator/>
      </w:r>
    </w:p>
  </w:footnote>
  <w:footnote w:type="continuationSeparator" w:id="0">
    <w:p w14:paraId="124DCA1E" w14:textId="77777777" w:rsidR="000B1E3A" w:rsidRDefault="000B1E3A">
      <w:r>
        <w:continuationSeparator/>
      </w:r>
    </w:p>
  </w:footnote>
  <w:footnote w:type="continuationNotice" w:id="1">
    <w:p w14:paraId="7FE24538" w14:textId="77777777" w:rsidR="000B1E3A" w:rsidRDefault="000B1E3A"/>
  </w:footnote>
  <w:footnote w:id="2">
    <w:p w14:paraId="0989954E" w14:textId="77777777" w:rsidR="00E1662E" w:rsidRPr="00186F2B" w:rsidRDefault="00E1662E"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Oin-oharrarentestua"/>
        <w:ind w:right="-463"/>
        <w:rPr>
          <w:rFonts w:ascii="Verdana" w:hAnsi="Verdana"/>
          <w:sz w:val="16"/>
          <w:szCs w:val="16"/>
          <w:lang w:val="es-ES"/>
        </w:rPr>
      </w:pPr>
    </w:p>
  </w:footnote>
  <w:footnote w:id="73">
    <w:p w14:paraId="737CB15E"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Oin-oharrarentestua"/>
        <w:rPr>
          <w:rFonts w:ascii="Verdana" w:hAnsi="Verdana"/>
          <w:sz w:val="16"/>
          <w:szCs w:val="16"/>
          <w:lang w:val="es-ES"/>
        </w:rPr>
      </w:pPr>
    </w:p>
  </w:footnote>
  <w:footnote w:id="80">
    <w:p w14:paraId="63FE06D8"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E1662E" w:rsidRDefault="00E1662E"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778926195" r:id="rId3"/>
      </w:object>
    </w:r>
  </w:p>
  <w:p w14:paraId="71F65BC1" w14:textId="77777777" w:rsidR="00E1662E" w:rsidRPr="00B5714A" w:rsidRDefault="00E1662E"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E1662E" w:rsidRDefault="00E1662E" w:rsidP="005A6D2E">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78926196" r:id="rId3"/>
      </w:object>
    </w:r>
  </w:p>
  <w:p w14:paraId="719A8E22" w14:textId="77777777" w:rsidR="00E1662E" w:rsidRDefault="00E1662E"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E1662E" w:rsidRDefault="00E1662E"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78926197" r:id="rId3"/>
      </w:object>
    </w:r>
  </w:p>
  <w:p w14:paraId="076E1FD6" w14:textId="77777777" w:rsidR="00E1662E" w:rsidRDefault="00E1662E" w:rsidP="00A12B05">
    <w:pPr>
      <w:pStyle w:val="Goiburua"/>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E1662E" w:rsidRDefault="00E1662E">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E1662E" w:rsidRDefault="00E1662E">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E1662E" w:rsidRDefault="00E1662E">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E1662E" w:rsidRDefault="00E1662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75722F"/>
    <w:multiLevelType w:val="hybridMultilevel"/>
    <w:tmpl w:val="A74EE73E"/>
    <w:lvl w:ilvl="0" w:tplc="253E3516">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39273C4"/>
    <w:multiLevelType w:val="hybridMultilevel"/>
    <w:tmpl w:val="31FC09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EDF0BDD"/>
    <w:multiLevelType w:val="hybridMultilevel"/>
    <w:tmpl w:val="5FBE8C1A"/>
    <w:lvl w:ilvl="0" w:tplc="EA402420">
      <w:start w:val="2"/>
      <w:numFmt w:val="lowerLetter"/>
      <w:lvlText w:val="%1)"/>
      <w:lvlJc w:val="left"/>
      <w:pPr>
        <w:ind w:left="870" w:hanging="360"/>
      </w:pPr>
      <w:rPr>
        <w:rFonts w:hint="default"/>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abstractNum w:abstractNumId="93"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3"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5"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6"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8"/>
  </w:num>
  <w:num w:numId="2">
    <w:abstractNumId w:val="82"/>
  </w:num>
  <w:num w:numId="3">
    <w:abstractNumId w:val="102"/>
    <w:lvlOverride w:ilvl="0">
      <w:lvl w:ilvl="0" w:tplc="E57ED730">
        <w:start w:val="1"/>
        <w:numFmt w:val="lowerLetter"/>
        <w:lvlText w:val="%1)"/>
        <w:lvlJc w:val="left"/>
        <w:pPr>
          <w:ind w:left="1779" w:hanging="360"/>
        </w:pPr>
        <w:rPr>
          <w:b/>
        </w:rPr>
      </w:lvl>
    </w:lvlOverride>
  </w:num>
  <w:num w:numId="4">
    <w:abstractNumId w:val="42"/>
  </w:num>
  <w:num w:numId="5">
    <w:abstractNumId w:val="112"/>
  </w:num>
  <w:num w:numId="6">
    <w:abstractNumId w:val="16"/>
  </w:num>
  <w:num w:numId="7">
    <w:abstractNumId w:val="125"/>
  </w:num>
  <w:num w:numId="8">
    <w:abstractNumId w:val="49"/>
  </w:num>
  <w:num w:numId="9">
    <w:abstractNumId w:val="13"/>
  </w:num>
  <w:num w:numId="10">
    <w:abstractNumId w:val="153"/>
  </w:num>
  <w:num w:numId="11">
    <w:abstractNumId w:val="98"/>
  </w:num>
  <w:num w:numId="12">
    <w:abstractNumId w:val="130"/>
  </w:num>
  <w:num w:numId="13">
    <w:abstractNumId w:val="34"/>
  </w:num>
  <w:num w:numId="14">
    <w:abstractNumId w:val="87"/>
  </w:num>
  <w:num w:numId="15">
    <w:abstractNumId w:val="1"/>
  </w:num>
  <w:num w:numId="16">
    <w:abstractNumId w:val="2"/>
  </w:num>
  <w:num w:numId="17">
    <w:abstractNumId w:val="15"/>
  </w:num>
  <w:num w:numId="18">
    <w:abstractNumId w:val="110"/>
  </w:num>
  <w:num w:numId="19">
    <w:abstractNumId w:val="8"/>
  </w:num>
  <w:num w:numId="20">
    <w:abstractNumId w:val="96"/>
  </w:num>
  <w:num w:numId="21">
    <w:abstractNumId w:val="23"/>
  </w:num>
  <w:num w:numId="22">
    <w:abstractNumId w:val="66"/>
  </w:num>
  <w:num w:numId="23">
    <w:abstractNumId w:val="127"/>
  </w:num>
  <w:num w:numId="24">
    <w:abstractNumId w:val="26"/>
  </w:num>
  <w:num w:numId="25">
    <w:abstractNumId w:val="63"/>
  </w:num>
  <w:num w:numId="26">
    <w:abstractNumId w:val="149"/>
  </w:num>
  <w:num w:numId="27">
    <w:abstractNumId w:val="73"/>
  </w:num>
  <w:num w:numId="28">
    <w:abstractNumId w:val="57"/>
  </w:num>
  <w:num w:numId="29">
    <w:abstractNumId w:val="156"/>
  </w:num>
  <w:num w:numId="30">
    <w:abstractNumId w:val="44"/>
  </w:num>
  <w:num w:numId="31">
    <w:abstractNumId w:val="142"/>
  </w:num>
  <w:num w:numId="32">
    <w:abstractNumId w:val="58"/>
  </w:num>
  <w:num w:numId="33">
    <w:abstractNumId w:val="90"/>
  </w:num>
  <w:num w:numId="34">
    <w:abstractNumId w:val="6"/>
  </w:num>
  <w:num w:numId="35">
    <w:abstractNumId w:val="89"/>
  </w:num>
  <w:num w:numId="36">
    <w:abstractNumId w:val="64"/>
  </w:num>
  <w:num w:numId="37">
    <w:abstractNumId w:val="21"/>
  </w:num>
  <w:num w:numId="38">
    <w:abstractNumId w:val="86"/>
  </w:num>
  <w:num w:numId="39">
    <w:abstractNumId w:val="135"/>
  </w:num>
  <w:num w:numId="40">
    <w:abstractNumId w:val="38"/>
  </w:num>
  <w:num w:numId="41">
    <w:abstractNumId w:val="102"/>
  </w:num>
  <w:num w:numId="42">
    <w:abstractNumId w:val="116"/>
  </w:num>
  <w:num w:numId="43">
    <w:abstractNumId w:val="37"/>
  </w:num>
  <w:num w:numId="44">
    <w:abstractNumId w:val="24"/>
  </w:num>
  <w:num w:numId="45">
    <w:abstractNumId w:val="46"/>
  </w:num>
  <w:num w:numId="46">
    <w:abstractNumId w:val="136"/>
  </w:num>
  <w:num w:numId="47">
    <w:abstractNumId w:val="85"/>
  </w:num>
  <w:num w:numId="48">
    <w:abstractNumId w:val="56"/>
  </w:num>
  <w:num w:numId="49">
    <w:abstractNumId w:val="120"/>
  </w:num>
  <w:num w:numId="50">
    <w:abstractNumId w:val="123"/>
  </w:num>
  <w:num w:numId="51">
    <w:abstractNumId w:val="22"/>
  </w:num>
  <w:num w:numId="52">
    <w:abstractNumId w:val="25"/>
  </w:num>
  <w:num w:numId="53">
    <w:abstractNumId w:val="104"/>
  </w:num>
  <w:num w:numId="54">
    <w:abstractNumId w:val="47"/>
  </w:num>
  <w:num w:numId="55">
    <w:abstractNumId w:val="133"/>
  </w:num>
  <w:num w:numId="56">
    <w:abstractNumId w:val="67"/>
  </w:num>
  <w:num w:numId="57">
    <w:abstractNumId w:val="28"/>
  </w:num>
  <w:num w:numId="58">
    <w:abstractNumId w:val="60"/>
  </w:num>
  <w:num w:numId="59">
    <w:abstractNumId w:val="17"/>
  </w:num>
  <w:num w:numId="60">
    <w:abstractNumId w:val="107"/>
  </w:num>
  <w:num w:numId="61">
    <w:abstractNumId w:val="53"/>
  </w:num>
  <w:num w:numId="62">
    <w:abstractNumId w:val="69"/>
  </w:num>
  <w:num w:numId="63">
    <w:abstractNumId w:val="106"/>
  </w:num>
  <w:num w:numId="64">
    <w:abstractNumId w:val="10"/>
  </w:num>
  <w:num w:numId="65">
    <w:abstractNumId w:val="134"/>
  </w:num>
  <w:num w:numId="66">
    <w:abstractNumId w:val="9"/>
  </w:num>
  <w:num w:numId="67">
    <w:abstractNumId w:val="147"/>
  </w:num>
  <w:num w:numId="68">
    <w:abstractNumId w:val="32"/>
  </w:num>
  <w:num w:numId="69">
    <w:abstractNumId w:val="97"/>
  </w:num>
  <w:num w:numId="70">
    <w:abstractNumId w:val="70"/>
  </w:num>
  <w:num w:numId="71">
    <w:abstractNumId w:val="36"/>
  </w:num>
  <w:num w:numId="72">
    <w:abstractNumId w:val="155"/>
  </w:num>
  <w:num w:numId="73">
    <w:abstractNumId w:val="131"/>
  </w:num>
  <w:num w:numId="74">
    <w:abstractNumId w:val="132"/>
  </w:num>
  <w:num w:numId="75">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4"/>
  </w:num>
  <w:num w:numId="77">
    <w:abstractNumId w:val="35"/>
  </w:num>
  <w:num w:numId="78">
    <w:abstractNumId w:val="122"/>
  </w:num>
  <w:num w:numId="79">
    <w:abstractNumId w:val="5"/>
  </w:num>
  <w:num w:numId="80">
    <w:abstractNumId w:val="84"/>
  </w:num>
  <w:num w:numId="81">
    <w:abstractNumId w:val="55"/>
  </w:num>
  <w:num w:numId="82">
    <w:abstractNumId w:val="71"/>
  </w:num>
  <w:num w:numId="83">
    <w:abstractNumId w:val="52"/>
  </w:num>
  <w:num w:numId="84">
    <w:abstractNumId w:val="109"/>
  </w:num>
  <w:num w:numId="85">
    <w:abstractNumId w:val="11"/>
  </w:num>
  <w:num w:numId="86">
    <w:abstractNumId w:val="111"/>
  </w:num>
  <w:num w:numId="87">
    <w:abstractNumId w:val="33"/>
  </w:num>
  <w:num w:numId="88">
    <w:abstractNumId w:val="83"/>
  </w:num>
  <w:num w:numId="89">
    <w:abstractNumId w:val="99"/>
  </w:num>
  <w:num w:numId="90">
    <w:abstractNumId w:val="154"/>
  </w:num>
  <w:num w:numId="91">
    <w:abstractNumId w:val="113"/>
  </w:num>
  <w:num w:numId="92">
    <w:abstractNumId w:val="95"/>
  </w:num>
  <w:num w:numId="93">
    <w:abstractNumId w:val="88"/>
  </w:num>
  <w:num w:numId="94">
    <w:abstractNumId w:val="31"/>
  </w:num>
  <w:num w:numId="95">
    <w:abstractNumId w:val="91"/>
  </w:num>
  <w:num w:numId="96">
    <w:abstractNumId w:val="62"/>
  </w:num>
  <w:num w:numId="97">
    <w:abstractNumId w:val="74"/>
  </w:num>
  <w:num w:numId="98">
    <w:abstractNumId w:val="7"/>
  </w:num>
  <w:num w:numId="99">
    <w:abstractNumId w:val="29"/>
  </w:num>
  <w:num w:numId="100">
    <w:abstractNumId w:val="20"/>
  </w:num>
  <w:num w:numId="101">
    <w:abstractNumId w:val="152"/>
  </w:num>
  <w:num w:numId="102">
    <w:abstractNumId w:val="68"/>
  </w:num>
  <w:num w:numId="103">
    <w:abstractNumId w:val="146"/>
  </w:num>
  <w:num w:numId="104">
    <w:abstractNumId w:val="100"/>
  </w:num>
  <w:num w:numId="105">
    <w:abstractNumId w:val="101"/>
  </w:num>
  <w:num w:numId="106">
    <w:abstractNumId w:val="119"/>
  </w:num>
  <w:num w:numId="107">
    <w:abstractNumId w:val="128"/>
  </w:num>
  <w:num w:numId="108">
    <w:abstractNumId w:val="144"/>
  </w:num>
  <w:num w:numId="109">
    <w:abstractNumId w:val="40"/>
  </w:num>
  <w:num w:numId="110">
    <w:abstractNumId w:val="79"/>
  </w:num>
  <w:num w:numId="111">
    <w:abstractNumId w:val="118"/>
  </w:num>
  <w:num w:numId="112">
    <w:abstractNumId w:val="59"/>
  </w:num>
  <w:num w:numId="113">
    <w:abstractNumId w:val="121"/>
  </w:num>
  <w:num w:numId="114">
    <w:abstractNumId w:val="3"/>
  </w:num>
  <w:num w:numId="115">
    <w:abstractNumId w:val="65"/>
  </w:num>
  <w:num w:numId="116">
    <w:abstractNumId w:val="72"/>
  </w:num>
  <w:num w:numId="11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81"/>
  </w:num>
  <w:num w:numId="119">
    <w:abstractNumId w:val="105"/>
  </w:num>
  <w:num w:numId="120">
    <w:abstractNumId w:val="138"/>
  </w:num>
  <w:num w:numId="121">
    <w:abstractNumId w:val="61"/>
  </w:num>
  <w:num w:numId="122">
    <w:abstractNumId w:val="54"/>
  </w:num>
  <w:num w:numId="123">
    <w:abstractNumId w:val="51"/>
  </w:num>
  <w:num w:numId="124">
    <w:abstractNumId w:val="50"/>
  </w:num>
  <w:num w:numId="125">
    <w:abstractNumId w:val="145"/>
  </w:num>
  <w:num w:numId="126">
    <w:abstractNumId w:val="75"/>
  </w:num>
  <w:num w:numId="127">
    <w:abstractNumId w:val="12"/>
  </w:num>
  <w:num w:numId="128">
    <w:abstractNumId w:val="150"/>
  </w:num>
  <w:num w:numId="129">
    <w:abstractNumId w:val="41"/>
  </w:num>
  <w:num w:numId="130">
    <w:abstractNumId w:val="45"/>
  </w:num>
  <w:num w:numId="131">
    <w:abstractNumId w:val="137"/>
  </w:num>
  <w:num w:numId="132">
    <w:abstractNumId w:val="18"/>
  </w:num>
  <w:num w:numId="133">
    <w:abstractNumId w:val="141"/>
  </w:num>
  <w:num w:numId="134">
    <w:abstractNumId w:val="77"/>
  </w:num>
  <w:num w:numId="135">
    <w:abstractNumId w:val="124"/>
  </w:num>
  <w:num w:numId="136">
    <w:abstractNumId w:val="151"/>
  </w:num>
  <w:num w:numId="137">
    <w:abstractNumId w:val="126"/>
  </w:num>
  <w:num w:numId="138">
    <w:abstractNumId w:val="43"/>
  </w:num>
  <w:num w:numId="139">
    <w:abstractNumId w:val="80"/>
  </w:num>
  <w:num w:numId="140">
    <w:abstractNumId w:val="129"/>
  </w:num>
  <w:num w:numId="141">
    <w:abstractNumId w:val="108"/>
  </w:num>
  <w:num w:numId="142">
    <w:abstractNumId w:val="115"/>
  </w:num>
  <w:num w:numId="143">
    <w:abstractNumId w:val="94"/>
  </w:num>
  <w:num w:numId="144">
    <w:abstractNumId w:val="48"/>
  </w:num>
  <w:num w:numId="145">
    <w:abstractNumId w:val="27"/>
  </w:num>
  <w:num w:numId="146">
    <w:abstractNumId w:val="76"/>
  </w:num>
  <w:num w:numId="147">
    <w:abstractNumId w:val="0"/>
  </w:num>
  <w:num w:numId="148">
    <w:abstractNumId w:val="103"/>
  </w:num>
  <w:num w:numId="149">
    <w:abstractNumId w:val="30"/>
  </w:num>
  <w:num w:numId="150">
    <w:abstractNumId w:val="117"/>
  </w:num>
  <w:num w:numId="151">
    <w:abstractNumId w:val="139"/>
  </w:num>
  <w:num w:numId="152">
    <w:abstractNumId w:val="92"/>
  </w:num>
  <w:num w:numId="153">
    <w:abstractNumId w:val="39"/>
  </w:num>
  <w:num w:numId="154">
    <w:abstractNumId w:val="143"/>
  </w:num>
  <w:num w:numId="155">
    <w:abstractNumId w:val="114"/>
  </w:num>
  <w:num w:numId="156">
    <w:abstractNumId w:val="19"/>
  </w:num>
  <w:num w:numId="157">
    <w:abstractNumId w:val="93"/>
  </w:num>
  <w:num w:numId="158">
    <w:abstractNumId w:val="4"/>
  </w:num>
  <w:num w:numId="159">
    <w:abstractNumId w:val="78"/>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A7F88"/>
    <w:rsid w:val="000B0DC6"/>
    <w:rsid w:val="000B0F15"/>
    <w:rsid w:val="000B128B"/>
    <w:rsid w:val="000B17B6"/>
    <w:rsid w:val="000B1B0C"/>
    <w:rsid w:val="000B1E3A"/>
    <w:rsid w:val="000B1F93"/>
    <w:rsid w:val="000B2352"/>
    <w:rsid w:val="000B29CA"/>
    <w:rsid w:val="000B3058"/>
    <w:rsid w:val="000B35CF"/>
    <w:rsid w:val="000B3E11"/>
    <w:rsid w:val="000B447A"/>
    <w:rsid w:val="000B46C4"/>
    <w:rsid w:val="000B514E"/>
    <w:rsid w:val="000B57A7"/>
    <w:rsid w:val="000B5EFC"/>
    <w:rsid w:val="000B5F43"/>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4FFD"/>
    <w:rsid w:val="001A5353"/>
    <w:rsid w:val="001A577D"/>
    <w:rsid w:val="001A5DE7"/>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5CE"/>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4F28"/>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2B4"/>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2F7DE2"/>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9F6"/>
    <w:rsid w:val="00320A6E"/>
    <w:rsid w:val="00320C27"/>
    <w:rsid w:val="0032115F"/>
    <w:rsid w:val="00321F4A"/>
    <w:rsid w:val="003224D5"/>
    <w:rsid w:val="00322512"/>
    <w:rsid w:val="0032293B"/>
    <w:rsid w:val="00322A88"/>
    <w:rsid w:val="00322CE7"/>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0A7"/>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2B5D"/>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40E"/>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4DD6"/>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E72"/>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268"/>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3E9"/>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39FF"/>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7A9"/>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256"/>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468"/>
    <w:rsid w:val="00A52969"/>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3B4"/>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0C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313"/>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8"/>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2E7"/>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52E"/>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34D"/>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841"/>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52"/>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5D8F"/>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32526823">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38"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37"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6D91AF27-D48B-4660-AF84-83021B508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38D4ED-45F3-487B-99AD-43182D70C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72</Pages>
  <Words>46716</Words>
  <Characters>256939</Characters>
  <Application>Microsoft Office Word</Application>
  <DocSecurity>0</DocSecurity>
  <Lines>2141</Lines>
  <Paragraphs>606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303049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Joana Murray Barandika</cp:lastModifiedBy>
  <cp:revision>3</cp:revision>
  <cp:lastPrinted>2022-04-11T13:00:00Z</cp:lastPrinted>
  <dcterms:created xsi:type="dcterms:W3CDTF">2024-05-30T12:16:00Z</dcterms:created>
  <dcterms:modified xsi:type="dcterms:W3CDTF">2024-06-03T11:24:00Z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