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Default="001D2337" w:rsidP="001D2337">
      <w:pPr>
        <w:tabs>
          <w:tab w:val="left" w:pos="425"/>
        </w:tabs>
        <w:spacing w:line="360" w:lineRule="auto"/>
        <w:ind w:right="-316"/>
        <w:jc w:val="center"/>
        <w:rPr>
          <w:rFonts w:ascii="Verdana" w:hAnsi="Verdana" w:cs="Tahoma"/>
          <w:b/>
        </w:rPr>
      </w:pPr>
    </w:p>
    <w:p w14:paraId="1636CF5F" w14:textId="77777777" w:rsidR="00C72DEB" w:rsidRDefault="00C72DEB" w:rsidP="001D2337">
      <w:pPr>
        <w:tabs>
          <w:tab w:val="left" w:pos="425"/>
        </w:tabs>
        <w:spacing w:line="360" w:lineRule="auto"/>
        <w:ind w:right="-316"/>
        <w:jc w:val="center"/>
        <w:rPr>
          <w:rFonts w:ascii="Verdana" w:hAnsi="Verdana" w:cs="Tahoma"/>
          <w:b/>
        </w:rPr>
      </w:pPr>
    </w:p>
    <w:p w14:paraId="4FA3EF4D" w14:textId="77777777" w:rsidR="00C72DEB" w:rsidRPr="00C208AE" w:rsidRDefault="00C72DEB"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tbl>
      <w:tblPr>
        <w:tblW w:w="9497" w:type="dxa"/>
        <w:tblInd w:w="142" w:type="dxa"/>
        <w:tblCellMar>
          <w:left w:w="70" w:type="dxa"/>
          <w:right w:w="70" w:type="dxa"/>
        </w:tblCellMar>
        <w:tblLook w:val="0000" w:firstRow="0" w:lastRow="0" w:firstColumn="0" w:lastColumn="0" w:noHBand="0" w:noVBand="0"/>
      </w:tblPr>
      <w:tblGrid>
        <w:gridCol w:w="9497"/>
      </w:tblGrid>
      <w:tr w:rsidR="001069FF" w14:paraId="4483E74C" w14:textId="77777777" w:rsidTr="001330B5">
        <w:trPr>
          <w:trHeight w:val="2713"/>
        </w:trPr>
        <w:tc>
          <w:tcPr>
            <w:tcW w:w="9497" w:type="dxa"/>
          </w:tcPr>
          <w:p w14:paraId="25908836" w14:textId="027954FB" w:rsidR="001069FF" w:rsidRPr="0067227D" w:rsidRDefault="001069FF" w:rsidP="00405373">
            <w:pPr>
              <w:tabs>
                <w:tab w:val="left" w:pos="0"/>
              </w:tabs>
              <w:spacing w:line="360" w:lineRule="auto"/>
              <w:ind w:right="-2"/>
              <w:jc w:val="center"/>
              <w:rPr>
                <w:rFonts w:ascii="Verdana" w:hAnsi="Verdana" w:cs="Tahoma"/>
                <w:b/>
                <w:color w:val="0000FF"/>
                <w:sz w:val="28"/>
                <w:szCs w:val="20"/>
              </w:rPr>
            </w:pPr>
            <w:r w:rsidRPr="0067227D">
              <w:rPr>
                <w:rFonts w:ascii="Verdana" w:hAnsi="Verdana" w:cs="Tahoma"/>
                <w:b/>
                <w:sz w:val="28"/>
                <w:szCs w:val="20"/>
              </w:rPr>
              <w:t xml:space="preserve">Expediente </w:t>
            </w:r>
            <w:proofErr w:type="spellStart"/>
            <w:r w:rsidRPr="0067227D">
              <w:rPr>
                <w:rFonts w:ascii="Verdana" w:hAnsi="Verdana" w:cs="Tahoma"/>
                <w:b/>
                <w:sz w:val="28"/>
                <w:szCs w:val="20"/>
              </w:rPr>
              <w:t>nº</w:t>
            </w:r>
            <w:proofErr w:type="spellEnd"/>
            <w:r w:rsidRPr="0067227D">
              <w:rPr>
                <w:rFonts w:ascii="Verdana" w:hAnsi="Verdana" w:cs="Tahoma"/>
                <w:b/>
                <w:sz w:val="28"/>
                <w:szCs w:val="20"/>
              </w:rPr>
              <w:t>:</w:t>
            </w:r>
            <w:r w:rsidR="00363901">
              <w:rPr>
                <w:rFonts w:ascii="Verdana" w:hAnsi="Verdana" w:cs="Tahoma"/>
                <w:b/>
                <w:color w:val="0000FF"/>
                <w:sz w:val="28"/>
                <w:szCs w:val="20"/>
              </w:rPr>
              <w:t xml:space="preserve"> </w:t>
            </w:r>
            <w:r w:rsidR="00047DF3">
              <w:rPr>
                <w:rFonts w:ascii="Verdana" w:hAnsi="Verdana" w:cs="Tahoma"/>
                <w:b/>
                <w:color w:val="0000FF"/>
                <w:sz w:val="28"/>
                <w:szCs w:val="20"/>
              </w:rPr>
              <w:t>22</w:t>
            </w:r>
            <w:r w:rsidRPr="0067227D">
              <w:rPr>
                <w:rFonts w:ascii="Verdana" w:hAnsi="Verdana" w:cs="Tahoma"/>
                <w:b/>
                <w:color w:val="0000FF"/>
                <w:sz w:val="28"/>
                <w:szCs w:val="20"/>
              </w:rPr>
              <w:t>/</w:t>
            </w:r>
            <w:r w:rsidR="00363901">
              <w:rPr>
                <w:rFonts w:ascii="Verdana" w:hAnsi="Verdana" w:cs="Tahoma"/>
                <w:b/>
                <w:color w:val="0000FF"/>
                <w:sz w:val="28"/>
                <w:szCs w:val="20"/>
              </w:rPr>
              <w:t>2025</w:t>
            </w:r>
            <w:r w:rsidRPr="0067227D">
              <w:rPr>
                <w:rFonts w:ascii="Verdana" w:hAnsi="Verdana" w:cs="Tahoma"/>
                <w:b/>
                <w:color w:val="0000FF"/>
                <w:sz w:val="28"/>
                <w:szCs w:val="20"/>
              </w:rPr>
              <w:t>-C</w:t>
            </w:r>
          </w:p>
          <w:p w14:paraId="34C64A52" w14:textId="77777777" w:rsidR="001069FF" w:rsidRPr="0067227D" w:rsidRDefault="001069FF" w:rsidP="00405373">
            <w:pPr>
              <w:tabs>
                <w:tab w:val="left" w:pos="0"/>
              </w:tabs>
              <w:spacing w:line="360" w:lineRule="auto"/>
              <w:ind w:right="-2"/>
              <w:jc w:val="center"/>
              <w:rPr>
                <w:rFonts w:ascii="Verdana" w:hAnsi="Verdana" w:cs="Tahoma"/>
                <w:b/>
                <w:sz w:val="28"/>
                <w:szCs w:val="20"/>
              </w:rPr>
            </w:pPr>
          </w:p>
          <w:p w14:paraId="1584535E" w14:textId="50BAE626" w:rsidR="00363901" w:rsidRPr="003D08D4" w:rsidRDefault="00363901" w:rsidP="00363901">
            <w:pPr>
              <w:tabs>
                <w:tab w:val="left" w:pos="0"/>
              </w:tabs>
              <w:spacing w:line="360" w:lineRule="auto"/>
              <w:ind w:right="-2"/>
              <w:jc w:val="center"/>
              <w:rPr>
                <w:rFonts w:ascii="Verdana" w:hAnsi="Verdana" w:cs="Tahoma"/>
                <w:b/>
                <w:sz w:val="22"/>
                <w:szCs w:val="22"/>
              </w:rPr>
            </w:pPr>
            <w:r w:rsidRPr="005E7E0C">
              <w:rPr>
                <w:rFonts w:ascii="Verdana" w:hAnsi="Verdana" w:cs="Tahoma"/>
                <w:b/>
                <w:bCs/>
                <w:sz w:val="22"/>
                <w:szCs w:val="22"/>
              </w:rPr>
              <w:t>«</w:t>
            </w:r>
            <w:r w:rsidRPr="005E7E0C">
              <w:rPr>
                <w:rFonts w:ascii="Verdana" w:hAnsi="Verdana" w:cs="Tahoma"/>
                <w:b/>
                <w:sz w:val="22"/>
                <w:szCs w:val="22"/>
              </w:rPr>
              <w:t>SERVICIO DE FOTOPERIODISMO DE LOS ACTOS INSTITUCIONALES D</w:t>
            </w:r>
            <w:r w:rsidR="001F33C6" w:rsidRPr="005E7E0C">
              <w:rPr>
                <w:rFonts w:ascii="Verdana" w:hAnsi="Verdana" w:cs="Tahoma"/>
                <w:b/>
                <w:sz w:val="22"/>
                <w:szCs w:val="22"/>
              </w:rPr>
              <w:t>EL DEPARTAMENTO DE JUSTICIA Y DERECHOS HUMANOS</w:t>
            </w:r>
            <w:r w:rsidRPr="005E7E0C">
              <w:rPr>
                <w:rFonts w:ascii="Verdana" w:hAnsi="Verdana" w:cs="Tahoma"/>
                <w:b/>
                <w:bCs/>
                <w:sz w:val="22"/>
                <w:szCs w:val="22"/>
              </w:rPr>
              <w:t>»</w:t>
            </w:r>
          </w:p>
          <w:p w14:paraId="107EF054" w14:textId="77777777" w:rsidR="00363901" w:rsidRPr="0067227D" w:rsidRDefault="00363901" w:rsidP="00363901">
            <w:pPr>
              <w:tabs>
                <w:tab w:val="left" w:pos="0"/>
              </w:tabs>
              <w:spacing w:line="360" w:lineRule="auto"/>
              <w:ind w:left="-637" w:right="-2"/>
              <w:jc w:val="center"/>
              <w:rPr>
                <w:rFonts w:ascii="Verdana" w:hAnsi="Verdana" w:cs="Tahoma"/>
                <w:b/>
                <w:sz w:val="22"/>
                <w:szCs w:val="22"/>
              </w:rPr>
            </w:pPr>
          </w:p>
          <w:p w14:paraId="70D67C50" w14:textId="55CDBB58" w:rsidR="00363901" w:rsidRPr="0067227D" w:rsidRDefault="00363901" w:rsidP="00363901">
            <w:pPr>
              <w:tabs>
                <w:tab w:val="left" w:pos="425"/>
              </w:tabs>
              <w:spacing w:line="360" w:lineRule="auto"/>
              <w:ind w:right="-316"/>
              <w:jc w:val="center"/>
              <w:rPr>
                <w:rFonts w:ascii="Verdana" w:hAnsi="Verdana" w:cs="Tahoma"/>
                <w:b/>
                <w:bCs/>
                <w:sz w:val="22"/>
                <w:szCs w:val="22"/>
              </w:rPr>
            </w:pPr>
            <w:r w:rsidRPr="0067227D">
              <w:rPr>
                <w:rFonts w:ascii="Verdana" w:hAnsi="Verdana" w:cs="Tahoma"/>
                <w:b/>
                <w:bCs/>
                <w:sz w:val="22"/>
                <w:szCs w:val="22"/>
              </w:rPr>
              <w:t>«</w:t>
            </w:r>
            <w:r w:rsidRPr="003D08D4">
              <w:rPr>
                <w:rFonts w:ascii="Verdana" w:hAnsi="Verdana" w:cs="Tahoma"/>
                <w:b/>
                <w:bCs/>
                <w:sz w:val="22"/>
                <w:szCs w:val="22"/>
              </w:rPr>
              <w:t>JUSTIZIA ETA GIZA ESKUBIDEEN SAIL</w:t>
            </w:r>
            <w:r w:rsidR="001330B5">
              <w:rPr>
                <w:rFonts w:ascii="Verdana" w:hAnsi="Verdana" w:cs="Tahoma"/>
                <w:b/>
                <w:bCs/>
                <w:sz w:val="22"/>
                <w:szCs w:val="22"/>
              </w:rPr>
              <w:t xml:space="preserve">EKO </w:t>
            </w:r>
            <w:r w:rsidRPr="003D08D4">
              <w:rPr>
                <w:rFonts w:ascii="Verdana" w:hAnsi="Verdana" w:cs="Tahoma"/>
                <w:b/>
                <w:bCs/>
                <w:sz w:val="22"/>
                <w:szCs w:val="22"/>
              </w:rPr>
              <w:t>EKITALDI INSTITUZIONALEN</w:t>
            </w:r>
            <w:r w:rsidR="001330B5">
              <w:rPr>
                <w:rFonts w:ascii="Verdana" w:hAnsi="Verdana" w:cs="Tahoma"/>
                <w:b/>
                <w:bCs/>
                <w:sz w:val="22"/>
                <w:szCs w:val="22"/>
              </w:rPr>
              <w:t xml:space="preserve"> </w:t>
            </w:r>
            <w:r w:rsidRPr="003D08D4">
              <w:rPr>
                <w:rFonts w:ascii="Verdana" w:hAnsi="Verdana" w:cs="Tahoma"/>
                <w:b/>
                <w:bCs/>
                <w:sz w:val="22"/>
                <w:szCs w:val="22"/>
              </w:rPr>
              <w:t>FOTOKAZETARITZA ZERBITZUA</w:t>
            </w:r>
            <w:r w:rsidRPr="0067227D">
              <w:rPr>
                <w:rFonts w:ascii="Verdana" w:hAnsi="Verdana" w:cs="Tahoma"/>
                <w:b/>
                <w:bCs/>
                <w:sz w:val="22"/>
                <w:szCs w:val="22"/>
              </w:rPr>
              <w:t>»</w:t>
            </w:r>
          </w:p>
          <w:p w14:paraId="2A7779AF" w14:textId="77777777" w:rsidR="001069FF" w:rsidRDefault="001069FF" w:rsidP="00405373">
            <w:pPr>
              <w:tabs>
                <w:tab w:val="left" w:pos="0"/>
              </w:tabs>
              <w:spacing w:line="360" w:lineRule="auto"/>
              <w:ind w:right="-2"/>
              <w:jc w:val="center"/>
              <w:rPr>
                <w:rFonts w:ascii="Verdana" w:hAnsi="Verdana" w:cs="Tahoma"/>
                <w:b/>
                <w:sz w:val="36"/>
              </w:rPr>
            </w:pPr>
          </w:p>
        </w:tc>
      </w:tr>
    </w:tbl>
    <w:p w14:paraId="134D1558" w14:textId="77777777" w:rsidR="001069FF" w:rsidRPr="000D432A" w:rsidRDefault="001069FF" w:rsidP="001069FF">
      <w:pPr>
        <w:tabs>
          <w:tab w:val="left" w:pos="0"/>
        </w:tabs>
        <w:spacing w:line="360" w:lineRule="auto"/>
        <w:ind w:right="-2"/>
        <w:jc w:val="center"/>
        <w:rPr>
          <w:rFonts w:ascii="Verdana" w:hAnsi="Verdana" w:cs="Tahoma"/>
          <w:b/>
        </w:rPr>
      </w:pPr>
    </w:p>
    <w:p w14:paraId="08EFBC0D" w14:textId="77777777" w:rsidR="001069FF" w:rsidRPr="000D432A" w:rsidRDefault="001069FF" w:rsidP="001069FF">
      <w:pPr>
        <w:tabs>
          <w:tab w:val="left" w:pos="0"/>
        </w:tabs>
        <w:spacing w:line="360" w:lineRule="auto"/>
        <w:ind w:right="-2"/>
        <w:jc w:val="center"/>
        <w:rPr>
          <w:rFonts w:ascii="Verdana" w:hAnsi="Verdana" w:cs="Tahoma"/>
          <w:b/>
        </w:rPr>
      </w:pP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17CB2E92"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1306C3">
              <w:rPr>
                <w:noProof/>
                <w:webHidden/>
              </w:rPr>
              <w:t>5</w:t>
            </w:r>
            <w:r w:rsidR="0053761E">
              <w:rPr>
                <w:noProof/>
                <w:webHidden/>
              </w:rPr>
              <w:fldChar w:fldCharType="end"/>
            </w:r>
          </w:hyperlink>
        </w:p>
        <w:p w14:paraId="563C918F" w14:textId="54F4B78B"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1306C3">
              <w:rPr>
                <w:noProof/>
                <w:webHidden/>
              </w:rPr>
              <w:t>5</w:t>
            </w:r>
            <w:r>
              <w:rPr>
                <w:noProof/>
                <w:webHidden/>
              </w:rPr>
              <w:fldChar w:fldCharType="end"/>
            </w:r>
          </w:hyperlink>
        </w:p>
        <w:p w14:paraId="6CA90E30" w14:textId="60FADC4C"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1306C3">
              <w:rPr>
                <w:webHidden/>
              </w:rPr>
              <w:t>5</w:t>
            </w:r>
            <w:r>
              <w:rPr>
                <w:webHidden/>
              </w:rPr>
              <w:fldChar w:fldCharType="end"/>
            </w:r>
          </w:hyperlink>
        </w:p>
        <w:p w14:paraId="2C923D9A" w14:textId="0B98F8B8"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1306C3">
              <w:rPr>
                <w:webHidden/>
              </w:rPr>
              <w:t>5</w:t>
            </w:r>
            <w:r>
              <w:rPr>
                <w:webHidden/>
              </w:rPr>
              <w:fldChar w:fldCharType="end"/>
            </w:r>
          </w:hyperlink>
        </w:p>
        <w:p w14:paraId="015201A9" w14:textId="03153B33"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1306C3">
              <w:rPr>
                <w:webHidden/>
              </w:rPr>
              <w:t>5</w:t>
            </w:r>
            <w:r>
              <w:rPr>
                <w:webHidden/>
              </w:rPr>
              <w:fldChar w:fldCharType="end"/>
            </w:r>
          </w:hyperlink>
        </w:p>
        <w:p w14:paraId="42165329" w14:textId="15D4CADB"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1306C3">
              <w:rPr>
                <w:webHidden/>
              </w:rPr>
              <w:t>6</w:t>
            </w:r>
            <w:r>
              <w:rPr>
                <w:webHidden/>
              </w:rPr>
              <w:fldChar w:fldCharType="end"/>
            </w:r>
          </w:hyperlink>
        </w:p>
        <w:p w14:paraId="6D813086" w14:textId="3269F4D6"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1306C3">
              <w:rPr>
                <w:webHidden/>
              </w:rPr>
              <w:t>6</w:t>
            </w:r>
            <w:r>
              <w:rPr>
                <w:webHidden/>
              </w:rPr>
              <w:fldChar w:fldCharType="end"/>
            </w:r>
          </w:hyperlink>
        </w:p>
        <w:p w14:paraId="102F67D0" w14:textId="7CB9FAAE"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1306C3">
              <w:rPr>
                <w:webHidden/>
              </w:rPr>
              <w:t>7</w:t>
            </w:r>
            <w:r>
              <w:rPr>
                <w:webHidden/>
              </w:rPr>
              <w:fldChar w:fldCharType="end"/>
            </w:r>
          </w:hyperlink>
        </w:p>
        <w:p w14:paraId="05AE5608" w14:textId="077B5C77"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1306C3">
              <w:rPr>
                <w:webHidden/>
              </w:rPr>
              <w:t>7</w:t>
            </w:r>
            <w:r>
              <w:rPr>
                <w:webHidden/>
              </w:rPr>
              <w:fldChar w:fldCharType="end"/>
            </w:r>
          </w:hyperlink>
        </w:p>
        <w:p w14:paraId="0C271E9E" w14:textId="13703E5A"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1306C3">
              <w:rPr>
                <w:webHidden/>
              </w:rPr>
              <w:t>7</w:t>
            </w:r>
            <w:r>
              <w:rPr>
                <w:webHidden/>
              </w:rPr>
              <w:fldChar w:fldCharType="end"/>
            </w:r>
          </w:hyperlink>
        </w:p>
        <w:p w14:paraId="53CE3F3B" w14:textId="3BEACD25"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1306C3">
              <w:rPr>
                <w:webHidden/>
              </w:rPr>
              <w:t>7</w:t>
            </w:r>
            <w:r>
              <w:rPr>
                <w:webHidden/>
              </w:rPr>
              <w:fldChar w:fldCharType="end"/>
            </w:r>
          </w:hyperlink>
        </w:p>
        <w:p w14:paraId="2A5C9E3D" w14:textId="03476408"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1306C3">
              <w:rPr>
                <w:webHidden/>
              </w:rPr>
              <w:t>7</w:t>
            </w:r>
            <w:r>
              <w:rPr>
                <w:webHidden/>
              </w:rPr>
              <w:fldChar w:fldCharType="end"/>
            </w:r>
          </w:hyperlink>
        </w:p>
        <w:p w14:paraId="3E2F61E7" w14:textId="621C7F8F"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1306C3">
              <w:rPr>
                <w:webHidden/>
              </w:rPr>
              <w:t>7</w:t>
            </w:r>
            <w:r>
              <w:rPr>
                <w:webHidden/>
              </w:rPr>
              <w:fldChar w:fldCharType="end"/>
            </w:r>
          </w:hyperlink>
        </w:p>
        <w:p w14:paraId="3ACBA94B" w14:textId="64DAA48C"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1306C3">
              <w:rPr>
                <w:webHidden/>
              </w:rPr>
              <w:t>8</w:t>
            </w:r>
            <w:r>
              <w:rPr>
                <w:webHidden/>
              </w:rPr>
              <w:fldChar w:fldCharType="end"/>
            </w:r>
          </w:hyperlink>
        </w:p>
        <w:p w14:paraId="322A7BF0" w14:textId="74D053DE"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1306C3">
              <w:rPr>
                <w:webHidden/>
              </w:rPr>
              <w:t>9</w:t>
            </w:r>
            <w:r>
              <w:rPr>
                <w:webHidden/>
              </w:rPr>
              <w:fldChar w:fldCharType="end"/>
            </w:r>
          </w:hyperlink>
        </w:p>
        <w:p w14:paraId="22E169ED" w14:textId="4743461A"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1306C3">
              <w:rPr>
                <w:webHidden/>
              </w:rPr>
              <w:t>9</w:t>
            </w:r>
            <w:r>
              <w:rPr>
                <w:webHidden/>
              </w:rPr>
              <w:fldChar w:fldCharType="end"/>
            </w:r>
          </w:hyperlink>
        </w:p>
        <w:p w14:paraId="3CA9645E" w14:textId="4620CE84"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1306C3">
              <w:rPr>
                <w:webHidden/>
              </w:rPr>
              <w:t>10</w:t>
            </w:r>
            <w:r>
              <w:rPr>
                <w:webHidden/>
              </w:rPr>
              <w:fldChar w:fldCharType="end"/>
            </w:r>
          </w:hyperlink>
        </w:p>
        <w:p w14:paraId="497C37A0" w14:textId="4A69D9E6"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1306C3">
              <w:rPr>
                <w:webHidden/>
              </w:rPr>
              <w:t>10</w:t>
            </w:r>
            <w:r>
              <w:rPr>
                <w:webHidden/>
              </w:rPr>
              <w:fldChar w:fldCharType="end"/>
            </w:r>
          </w:hyperlink>
        </w:p>
        <w:p w14:paraId="3D6EC7EC" w14:textId="7891DA28"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1306C3">
              <w:rPr>
                <w:webHidden/>
              </w:rPr>
              <w:t>10</w:t>
            </w:r>
            <w:r>
              <w:rPr>
                <w:webHidden/>
              </w:rPr>
              <w:fldChar w:fldCharType="end"/>
            </w:r>
          </w:hyperlink>
        </w:p>
        <w:p w14:paraId="5DF8778F" w14:textId="3FCF3E57"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1306C3">
              <w:rPr>
                <w:webHidden/>
              </w:rPr>
              <w:t>10</w:t>
            </w:r>
            <w:r>
              <w:rPr>
                <w:webHidden/>
              </w:rPr>
              <w:fldChar w:fldCharType="end"/>
            </w:r>
          </w:hyperlink>
        </w:p>
        <w:p w14:paraId="200F8616" w14:textId="2602FF9E"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1306C3">
              <w:rPr>
                <w:noProof/>
                <w:webHidden/>
              </w:rPr>
              <w:t>11</w:t>
            </w:r>
            <w:r>
              <w:rPr>
                <w:noProof/>
                <w:webHidden/>
              </w:rPr>
              <w:fldChar w:fldCharType="end"/>
            </w:r>
          </w:hyperlink>
        </w:p>
        <w:p w14:paraId="0E97CB5E" w14:textId="2E760C36"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1306C3">
              <w:rPr>
                <w:webHidden/>
              </w:rPr>
              <w:t>11</w:t>
            </w:r>
            <w:r>
              <w:rPr>
                <w:webHidden/>
              </w:rPr>
              <w:fldChar w:fldCharType="end"/>
            </w:r>
          </w:hyperlink>
        </w:p>
        <w:p w14:paraId="706192A9" w14:textId="2022D4AC"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1306C3">
              <w:rPr>
                <w:webHidden/>
              </w:rPr>
              <w:t>12</w:t>
            </w:r>
            <w:r>
              <w:rPr>
                <w:webHidden/>
              </w:rPr>
              <w:fldChar w:fldCharType="end"/>
            </w:r>
          </w:hyperlink>
        </w:p>
        <w:p w14:paraId="6A446277" w14:textId="50A7195F"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1306C3">
              <w:rPr>
                <w:webHidden/>
              </w:rPr>
              <w:t>13</w:t>
            </w:r>
            <w:r>
              <w:rPr>
                <w:webHidden/>
              </w:rPr>
              <w:fldChar w:fldCharType="end"/>
            </w:r>
          </w:hyperlink>
        </w:p>
        <w:p w14:paraId="5C825FD9" w14:textId="51D9E1FC"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1306C3">
              <w:rPr>
                <w:webHidden/>
              </w:rPr>
              <w:t>14</w:t>
            </w:r>
            <w:r>
              <w:rPr>
                <w:webHidden/>
              </w:rPr>
              <w:fldChar w:fldCharType="end"/>
            </w:r>
          </w:hyperlink>
        </w:p>
        <w:p w14:paraId="10A3E1E6" w14:textId="010EF635"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1306C3">
              <w:rPr>
                <w:webHidden/>
              </w:rPr>
              <w:t>15</w:t>
            </w:r>
            <w:r>
              <w:rPr>
                <w:webHidden/>
              </w:rPr>
              <w:fldChar w:fldCharType="end"/>
            </w:r>
          </w:hyperlink>
        </w:p>
        <w:p w14:paraId="7A1DF4C4" w14:textId="69CE2F17"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1306C3">
              <w:rPr>
                <w:webHidden/>
              </w:rPr>
              <w:t>15</w:t>
            </w:r>
            <w:r>
              <w:rPr>
                <w:webHidden/>
              </w:rPr>
              <w:fldChar w:fldCharType="end"/>
            </w:r>
          </w:hyperlink>
        </w:p>
        <w:p w14:paraId="6A43F697" w14:textId="3C58BF3C"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1306C3">
              <w:rPr>
                <w:webHidden/>
              </w:rPr>
              <w:t>17</w:t>
            </w:r>
            <w:r>
              <w:rPr>
                <w:webHidden/>
              </w:rPr>
              <w:fldChar w:fldCharType="end"/>
            </w:r>
          </w:hyperlink>
        </w:p>
        <w:p w14:paraId="4C57F491" w14:textId="186A287C"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1306C3">
              <w:rPr>
                <w:webHidden/>
              </w:rPr>
              <w:t>17</w:t>
            </w:r>
            <w:r>
              <w:rPr>
                <w:webHidden/>
              </w:rPr>
              <w:fldChar w:fldCharType="end"/>
            </w:r>
          </w:hyperlink>
        </w:p>
        <w:p w14:paraId="654E463A" w14:textId="7D1815F6"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1306C3">
              <w:rPr>
                <w:noProof/>
                <w:webHidden/>
              </w:rPr>
              <w:t>18</w:t>
            </w:r>
            <w:r>
              <w:rPr>
                <w:noProof/>
                <w:webHidden/>
              </w:rPr>
              <w:fldChar w:fldCharType="end"/>
            </w:r>
          </w:hyperlink>
        </w:p>
        <w:p w14:paraId="06E8F9F6" w14:textId="0B8BEED4"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1306C3">
              <w:rPr>
                <w:webHidden/>
              </w:rPr>
              <w:t>18</w:t>
            </w:r>
            <w:r>
              <w:rPr>
                <w:webHidden/>
              </w:rPr>
              <w:fldChar w:fldCharType="end"/>
            </w:r>
          </w:hyperlink>
        </w:p>
        <w:p w14:paraId="32CA1282" w14:textId="07B931C8"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1306C3">
              <w:rPr>
                <w:webHidden/>
              </w:rPr>
              <w:t>18</w:t>
            </w:r>
            <w:r>
              <w:rPr>
                <w:webHidden/>
              </w:rPr>
              <w:fldChar w:fldCharType="end"/>
            </w:r>
          </w:hyperlink>
        </w:p>
        <w:p w14:paraId="0D34CB4A" w14:textId="2994A92B"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1306C3">
              <w:rPr>
                <w:webHidden/>
              </w:rPr>
              <w:t>18</w:t>
            </w:r>
            <w:r>
              <w:rPr>
                <w:webHidden/>
              </w:rPr>
              <w:fldChar w:fldCharType="end"/>
            </w:r>
          </w:hyperlink>
        </w:p>
        <w:p w14:paraId="3D6782FD" w14:textId="4ACC1B88"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1306C3">
              <w:rPr>
                <w:noProof/>
                <w:webHidden/>
              </w:rPr>
              <w:t>19</w:t>
            </w:r>
            <w:r>
              <w:rPr>
                <w:noProof/>
                <w:webHidden/>
              </w:rPr>
              <w:fldChar w:fldCharType="end"/>
            </w:r>
          </w:hyperlink>
        </w:p>
        <w:p w14:paraId="47190B16" w14:textId="74CA3CAB"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1306C3">
              <w:rPr>
                <w:noProof/>
                <w:webHidden/>
              </w:rPr>
              <w:t>19</w:t>
            </w:r>
            <w:r>
              <w:rPr>
                <w:noProof/>
                <w:webHidden/>
              </w:rPr>
              <w:fldChar w:fldCharType="end"/>
            </w:r>
          </w:hyperlink>
        </w:p>
        <w:p w14:paraId="26CB2967" w14:textId="75B7C359"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1306C3">
              <w:rPr>
                <w:webHidden/>
              </w:rPr>
              <w:t>19</w:t>
            </w:r>
            <w:r>
              <w:rPr>
                <w:webHidden/>
              </w:rPr>
              <w:fldChar w:fldCharType="end"/>
            </w:r>
          </w:hyperlink>
        </w:p>
        <w:p w14:paraId="5B002929" w14:textId="6E3D7A8D"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1306C3">
              <w:rPr>
                <w:webHidden/>
              </w:rPr>
              <w:t>19</w:t>
            </w:r>
            <w:r>
              <w:rPr>
                <w:webHidden/>
              </w:rPr>
              <w:fldChar w:fldCharType="end"/>
            </w:r>
          </w:hyperlink>
        </w:p>
        <w:p w14:paraId="3037F472" w14:textId="7C222C8D"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1306C3">
              <w:rPr>
                <w:webHidden/>
              </w:rPr>
              <w:t>19</w:t>
            </w:r>
            <w:r>
              <w:rPr>
                <w:webHidden/>
              </w:rPr>
              <w:fldChar w:fldCharType="end"/>
            </w:r>
          </w:hyperlink>
        </w:p>
        <w:p w14:paraId="6DA97820" w14:textId="092A796B"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1306C3">
              <w:rPr>
                <w:webHidden/>
              </w:rPr>
              <w:t>20</w:t>
            </w:r>
            <w:r>
              <w:rPr>
                <w:webHidden/>
              </w:rPr>
              <w:fldChar w:fldCharType="end"/>
            </w:r>
          </w:hyperlink>
        </w:p>
        <w:p w14:paraId="1972651B" w14:textId="0F737A3D"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1306C3">
              <w:rPr>
                <w:webHidden/>
              </w:rPr>
              <w:t>20</w:t>
            </w:r>
            <w:r>
              <w:rPr>
                <w:webHidden/>
              </w:rPr>
              <w:fldChar w:fldCharType="end"/>
            </w:r>
          </w:hyperlink>
        </w:p>
        <w:p w14:paraId="549D6B7D" w14:textId="174E1450"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1306C3">
              <w:rPr>
                <w:webHidden/>
              </w:rPr>
              <w:t>20</w:t>
            </w:r>
            <w:r>
              <w:rPr>
                <w:webHidden/>
              </w:rPr>
              <w:fldChar w:fldCharType="end"/>
            </w:r>
          </w:hyperlink>
        </w:p>
        <w:p w14:paraId="36317A78" w14:textId="7DEB9A07"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1306C3">
              <w:rPr>
                <w:webHidden/>
              </w:rPr>
              <w:t>21</w:t>
            </w:r>
            <w:r>
              <w:rPr>
                <w:webHidden/>
              </w:rPr>
              <w:fldChar w:fldCharType="end"/>
            </w:r>
          </w:hyperlink>
        </w:p>
        <w:p w14:paraId="23342231" w14:textId="3B6603CA"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1306C3">
              <w:rPr>
                <w:webHidden/>
              </w:rPr>
              <w:t>21</w:t>
            </w:r>
            <w:r>
              <w:rPr>
                <w:webHidden/>
              </w:rPr>
              <w:fldChar w:fldCharType="end"/>
            </w:r>
          </w:hyperlink>
        </w:p>
        <w:p w14:paraId="2210680D" w14:textId="108F1B8C"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1306C3">
              <w:rPr>
                <w:webHidden/>
              </w:rPr>
              <w:t>22</w:t>
            </w:r>
            <w:r>
              <w:rPr>
                <w:webHidden/>
              </w:rPr>
              <w:fldChar w:fldCharType="end"/>
            </w:r>
          </w:hyperlink>
        </w:p>
        <w:p w14:paraId="6A7481AD" w14:textId="423300E4"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1306C3">
              <w:rPr>
                <w:webHidden/>
              </w:rPr>
              <w:t>22</w:t>
            </w:r>
            <w:r>
              <w:rPr>
                <w:webHidden/>
              </w:rPr>
              <w:fldChar w:fldCharType="end"/>
            </w:r>
          </w:hyperlink>
        </w:p>
        <w:p w14:paraId="129FCA94" w14:textId="13C1A99F"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1306C3">
              <w:rPr>
                <w:noProof/>
                <w:webHidden/>
              </w:rPr>
              <w:t>24</w:t>
            </w:r>
            <w:r>
              <w:rPr>
                <w:noProof/>
                <w:webHidden/>
              </w:rPr>
              <w:fldChar w:fldCharType="end"/>
            </w:r>
          </w:hyperlink>
        </w:p>
        <w:p w14:paraId="172B457E" w14:textId="75BF22C5"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1306C3">
              <w:rPr>
                <w:webHidden/>
              </w:rPr>
              <w:t>24</w:t>
            </w:r>
            <w:r>
              <w:rPr>
                <w:webHidden/>
              </w:rPr>
              <w:fldChar w:fldCharType="end"/>
            </w:r>
          </w:hyperlink>
        </w:p>
        <w:p w14:paraId="7215AF50" w14:textId="36DF7661"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1306C3">
              <w:rPr>
                <w:webHidden/>
              </w:rPr>
              <w:t>25</w:t>
            </w:r>
            <w:r>
              <w:rPr>
                <w:webHidden/>
              </w:rPr>
              <w:fldChar w:fldCharType="end"/>
            </w:r>
          </w:hyperlink>
        </w:p>
        <w:p w14:paraId="44F38746" w14:textId="1E660C84"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1306C3">
              <w:rPr>
                <w:webHidden/>
              </w:rPr>
              <w:t>27</w:t>
            </w:r>
            <w:r>
              <w:rPr>
                <w:webHidden/>
              </w:rPr>
              <w:fldChar w:fldCharType="end"/>
            </w:r>
          </w:hyperlink>
        </w:p>
        <w:p w14:paraId="4D9961F8" w14:textId="75CA9338"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1306C3">
              <w:rPr>
                <w:noProof/>
                <w:webHidden/>
              </w:rPr>
              <w:t>30</w:t>
            </w:r>
            <w:r>
              <w:rPr>
                <w:noProof/>
                <w:webHidden/>
              </w:rPr>
              <w:fldChar w:fldCharType="end"/>
            </w:r>
          </w:hyperlink>
        </w:p>
        <w:p w14:paraId="10504342" w14:textId="5428C4A4"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1306C3">
              <w:rPr>
                <w:webHidden/>
              </w:rPr>
              <w:t>30</w:t>
            </w:r>
            <w:r>
              <w:rPr>
                <w:webHidden/>
              </w:rPr>
              <w:fldChar w:fldCharType="end"/>
            </w:r>
          </w:hyperlink>
        </w:p>
        <w:p w14:paraId="7230FE7C" w14:textId="6F17D1DA"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1306C3">
              <w:rPr>
                <w:webHidden/>
              </w:rPr>
              <w:t>30</w:t>
            </w:r>
            <w:r>
              <w:rPr>
                <w:webHidden/>
              </w:rPr>
              <w:fldChar w:fldCharType="end"/>
            </w:r>
          </w:hyperlink>
        </w:p>
        <w:p w14:paraId="5C9FCE23" w14:textId="7BD6C3AF"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1306C3">
              <w:rPr>
                <w:webHidden/>
              </w:rPr>
              <w:t>31</w:t>
            </w:r>
            <w:r>
              <w:rPr>
                <w:webHidden/>
              </w:rPr>
              <w:fldChar w:fldCharType="end"/>
            </w:r>
          </w:hyperlink>
        </w:p>
        <w:p w14:paraId="79B3EE8D" w14:textId="102EC2C9"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1306C3">
              <w:rPr>
                <w:webHidden/>
              </w:rPr>
              <w:t>31</w:t>
            </w:r>
            <w:r>
              <w:rPr>
                <w:webHidden/>
              </w:rPr>
              <w:fldChar w:fldCharType="end"/>
            </w:r>
          </w:hyperlink>
        </w:p>
        <w:p w14:paraId="06D38F43" w14:textId="4F319A22"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1306C3">
              <w:rPr>
                <w:webHidden/>
              </w:rPr>
              <w:t>32</w:t>
            </w:r>
            <w:r>
              <w:rPr>
                <w:webHidden/>
              </w:rPr>
              <w:fldChar w:fldCharType="end"/>
            </w:r>
          </w:hyperlink>
        </w:p>
        <w:p w14:paraId="7D2BB083" w14:textId="4D28FD79"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1306C3">
              <w:rPr>
                <w:webHidden/>
              </w:rPr>
              <w:t>32</w:t>
            </w:r>
            <w:r>
              <w:rPr>
                <w:webHidden/>
              </w:rPr>
              <w:fldChar w:fldCharType="end"/>
            </w:r>
          </w:hyperlink>
        </w:p>
        <w:p w14:paraId="101F941E" w14:textId="2994F88F"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1306C3">
              <w:rPr>
                <w:noProof/>
                <w:webHidden/>
              </w:rPr>
              <w:t>33</w:t>
            </w:r>
            <w:r>
              <w:rPr>
                <w:noProof/>
                <w:webHidden/>
              </w:rPr>
              <w:fldChar w:fldCharType="end"/>
            </w:r>
          </w:hyperlink>
        </w:p>
        <w:p w14:paraId="26820690" w14:textId="341B325E"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1306C3">
              <w:rPr>
                <w:webHidden/>
              </w:rPr>
              <w:t>33</w:t>
            </w:r>
            <w:r>
              <w:rPr>
                <w:webHidden/>
              </w:rPr>
              <w:fldChar w:fldCharType="end"/>
            </w:r>
          </w:hyperlink>
        </w:p>
        <w:p w14:paraId="6542769C" w14:textId="3FC8046D"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1306C3">
              <w:rPr>
                <w:webHidden/>
              </w:rPr>
              <w:t>33</w:t>
            </w:r>
            <w:r>
              <w:rPr>
                <w:webHidden/>
              </w:rPr>
              <w:fldChar w:fldCharType="end"/>
            </w:r>
          </w:hyperlink>
        </w:p>
        <w:p w14:paraId="41CD36A2" w14:textId="040FD89B"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1306C3">
              <w:rPr>
                <w:webHidden/>
              </w:rPr>
              <w:t>34</w:t>
            </w:r>
            <w:r>
              <w:rPr>
                <w:webHidden/>
              </w:rPr>
              <w:fldChar w:fldCharType="end"/>
            </w:r>
          </w:hyperlink>
        </w:p>
        <w:p w14:paraId="78B5B745" w14:textId="575A212C"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1306C3">
              <w:rPr>
                <w:webHidden/>
              </w:rPr>
              <w:t>35</w:t>
            </w:r>
            <w:r>
              <w:rPr>
                <w:webHidden/>
              </w:rPr>
              <w:fldChar w:fldCharType="end"/>
            </w:r>
          </w:hyperlink>
        </w:p>
        <w:p w14:paraId="6E44CAC6" w14:textId="165F4115"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1306C3">
              <w:rPr>
                <w:noProof/>
                <w:webHidden/>
              </w:rPr>
              <w:t>36</w:t>
            </w:r>
            <w:r>
              <w:rPr>
                <w:noProof/>
                <w:webHidden/>
              </w:rPr>
              <w:fldChar w:fldCharType="end"/>
            </w:r>
          </w:hyperlink>
        </w:p>
        <w:p w14:paraId="6023FFBE" w14:textId="2D1A781F"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1306C3">
              <w:rPr>
                <w:webHidden/>
              </w:rPr>
              <w:t>36</w:t>
            </w:r>
            <w:r>
              <w:rPr>
                <w:webHidden/>
              </w:rPr>
              <w:fldChar w:fldCharType="end"/>
            </w:r>
          </w:hyperlink>
        </w:p>
        <w:p w14:paraId="601718ED" w14:textId="0105C767"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1306C3">
              <w:rPr>
                <w:webHidden/>
              </w:rPr>
              <w:t>36</w:t>
            </w:r>
            <w:r>
              <w:rPr>
                <w:webHidden/>
              </w:rPr>
              <w:fldChar w:fldCharType="end"/>
            </w:r>
          </w:hyperlink>
        </w:p>
        <w:p w14:paraId="7124346E" w14:textId="2D57AB50"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1306C3">
              <w:rPr>
                <w:webHidden/>
              </w:rPr>
              <w:t>37</w:t>
            </w:r>
            <w:r>
              <w:rPr>
                <w:webHidden/>
              </w:rPr>
              <w:fldChar w:fldCharType="end"/>
            </w:r>
          </w:hyperlink>
        </w:p>
        <w:p w14:paraId="14FC553A" w14:textId="08642F3E"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1306C3">
              <w:rPr>
                <w:webHidden/>
              </w:rPr>
              <w:t>39</w:t>
            </w:r>
            <w:r>
              <w:rPr>
                <w:webHidden/>
              </w:rPr>
              <w:fldChar w:fldCharType="end"/>
            </w:r>
          </w:hyperlink>
        </w:p>
        <w:p w14:paraId="2F5E4FE3" w14:textId="56AC410E"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1306C3">
              <w:rPr>
                <w:webHidden/>
              </w:rPr>
              <w:t>40</w:t>
            </w:r>
            <w:r>
              <w:rPr>
                <w:webHidden/>
              </w:rPr>
              <w:fldChar w:fldCharType="end"/>
            </w:r>
          </w:hyperlink>
        </w:p>
        <w:p w14:paraId="502B8BAF" w14:textId="62024F08"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1306C3">
              <w:rPr>
                <w:webHidden/>
              </w:rPr>
              <w:t>42</w:t>
            </w:r>
            <w:r>
              <w:rPr>
                <w:webHidden/>
              </w:rPr>
              <w:fldChar w:fldCharType="end"/>
            </w:r>
          </w:hyperlink>
        </w:p>
        <w:p w14:paraId="319A98B5" w14:textId="21B28B95"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1306C3">
              <w:rPr>
                <w:webHidden/>
              </w:rPr>
              <w:t>46</w:t>
            </w:r>
            <w:r>
              <w:rPr>
                <w:webHidden/>
              </w:rPr>
              <w:fldChar w:fldCharType="end"/>
            </w:r>
          </w:hyperlink>
        </w:p>
        <w:p w14:paraId="12E13352" w14:textId="26CF41CC"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1306C3">
              <w:rPr>
                <w:webHidden/>
              </w:rPr>
              <w:t>47</w:t>
            </w:r>
            <w:r>
              <w:rPr>
                <w:webHidden/>
              </w:rPr>
              <w:fldChar w:fldCharType="end"/>
            </w:r>
          </w:hyperlink>
        </w:p>
        <w:p w14:paraId="647A82EA" w14:textId="65FD8A8B"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1306C3">
              <w:rPr>
                <w:webHidden/>
              </w:rPr>
              <w:t>48</w:t>
            </w:r>
            <w:r>
              <w:rPr>
                <w:webHidden/>
              </w:rPr>
              <w:fldChar w:fldCharType="end"/>
            </w:r>
          </w:hyperlink>
        </w:p>
        <w:p w14:paraId="4AFD38B4" w14:textId="31CF25E1"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1306C3">
              <w:rPr>
                <w:webHidden/>
              </w:rPr>
              <w:t>49</w:t>
            </w:r>
            <w:r>
              <w:rPr>
                <w:webHidden/>
              </w:rPr>
              <w:fldChar w:fldCharType="end"/>
            </w:r>
          </w:hyperlink>
        </w:p>
        <w:p w14:paraId="6F75283B" w14:textId="04F9ADF3"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1306C3">
              <w:rPr>
                <w:webHidden/>
              </w:rPr>
              <w:t>51</w:t>
            </w:r>
            <w:r>
              <w:rPr>
                <w:webHidden/>
              </w:rPr>
              <w:fldChar w:fldCharType="end"/>
            </w:r>
          </w:hyperlink>
        </w:p>
        <w:p w14:paraId="7C954D46" w14:textId="13C6B62C"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1306C3">
              <w:rPr>
                <w:webHidden/>
              </w:rPr>
              <w:t>51</w:t>
            </w:r>
            <w:r>
              <w:rPr>
                <w:webHidden/>
              </w:rPr>
              <w:fldChar w:fldCharType="end"/>
            </w:r>
          </w:hyperlink>
        </w:p>
        <w:p w14:paraId="06C281BA" w14:textId="531BABBF"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1306C3">
              <w:rPr>
                <w:noProof/>
                <w:webHidden/>
              </w:rPr>
              <w:t>54</w:t>
            </w:r>
            <w:r>
              <w:rPr>
                <w:noProof/>
                <w:webHidden/>
              </w:rPr>
              <w:fldChar w:fldCharType="end"/>
            </w:r>
          </w:hyperlink>
        </w:p>
        <w:p w14:paraId="6EF76375" w14:textId="64E9712C"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1306C3">
              <w:rPr>
                <w:webHidden/>
              </w:rPr>
              <w:t>54</w:t>
            </w:r>
            <w:r>
              <w:rPr>
                <w:webHidden/>
              </w:rPr>
              <w:fldChar w:fldCharType="end"/>
            </w:r>
          </w:hyperlink>
        </w:p>
        <w:p w14:paraId="23AF63C3" w14:textId="36F2B3BD"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1306C3">
              <w:rPr>
                <w:webHidden/>
              </w:rPr>
              <w:t>55</w:t>
            </w:r>
            <w:r>
              <w:rPr>
                <w:webHidden/>
              </w:rPr>
              <w:fldChar w:fldCharType="end"/>
            </w:r>
          </w:hyperlink>
        </w:p>
        <w:p w14:paraId="1A92E4D1" w14:textId="7466D1C6"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1306C3">
              <w:rPr>
                <w:webHidden/>
              </w:rPr>
              <w:t>56</w:t>
            </w:r>
            <w:r>
              <w:rPr>
                <w:webHidden/>
              </w:rPr>
              <w:fldChar w:fldCharType="end"/>
            </w:r>
          </w:hyperlink>
        </w:p>
        <w:p w14:paraId="1060E984" w14:textId="09F68C8D"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1306C3">
              <w:rPr>
                <w:noProof/>
                <w:webHidden/>
              </w:rPr>
              <w:t>57</w:t>
            </w:r>
            <w:r>
              <w:rPr>
                <w:noProof/>
                <w:webHidden/>
              </w:rPr>
              <w:fldChar w:fldCharType="end"/>
            </w:r>
          </w:hyperlink>
        </w:p>
        <w:p w14:paraId="70EB1A48" w14:textId="49D09E11"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1306C3">
              <w:rPr>
                <w:webHidden/>
              </w:rPr>
              <w:t>57</w:t>
            </w:r>
            <w:r>
              <w:rPr>
                <w:webHidden/>
              </w:rPr>
              <w:fldChar w:fldCharType="end"/>
            </w:r>
          </w:hyperlink>
        </w:p>
        <w:p w14:paraId="065C383E" w14:textId="15525A95"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1306C3">
              <w:rPr>
                <w:webHidden/>
              </w:rPr>
              <w:t>57</w:t>
            </w:r>
            <w:r>
              <w:rPr>
                <w:webHidden/>
              </w:rPr>
              <w:fldChar w:fldCharType="end"/>
            </w:r>
          </w:hyperlink>
        </w:p>
        <w:p w14:paraId="1AE64E36" w14:textId="5D46BB58"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1306C3">
              <w:rPr>
                <w:noProof/>
                <w:webHidden/>
              </w:rPr>
              <w:t>58</w:t>
            </w:r>
            <w:r>
              <w:rPr>
                <w:noProof/>
                <w:webHidden/>
              </w:rPr>
              <w:fldChar w:fldCharType="end"/>
            </w:r>
          </w:hyperlink>
        </w:p>
        <w:p w14:paraId="10531D20" w14:textId="4EBF1EA2"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1306C3">
              <w:rPr>
                <w:noProof/>
                <w:webHidden/>
              </w:rPr>
              <w:t>58</w:t>
            </w:r>
            <w:r>
              <w:rPr>
                <w:noProof/>
                <w:webHidden/>
              </w:rPr>
              <w:fldChar w:fldCharType="end"/>
            </w:r>
          </w:hyperlink>
        </w:p>
        <w:p w14:paraId="5F910E3E" w14:textId="49258B25"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1306C3">
              <w:rPr>
                <w:webHidden/>
              </w:rPr>
              <w:t>60</w:t>
            </w:r>
            <w:r>
              <w:rPr>
                <w:webHidden/>
              </w:rPr>
              <w:fldChar w:fldCharType="end"/>
            </w:r>
          </w:hyperlink>
        </w:p>
        <w:p w14:paraId="5ADC5483" w14:textId="08811CF3"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1306C3">
              <w:rPr>
                <w:webHidden/>
              </w:rPr>
              <w:t>61</w:t>
            </w:r>
            <w:r>
              <w:rPr>
                <w:webHidden/>
              </w:rPr>
              <w:fldChar w:fldCharType="end"/>
            </w:r>
          </w:hyperlink>
        </w:p>
        <w:p w14:paraId="51A30652" w14:textId="2B1AAE9D"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1306C3">
              <w:rPr>
                <w:webHidden/>
              </w:rPr>
              <w:t>62</w:t>
            </w:r>
            <w:r>
              <w:rPr>
                <w:webHidden/>
              </w:rPr>
              <w:fldChar w:fldCharType="end"/>
            </w:r>
          </w:hyperlink>
        </w:p>
        <w:p w14:paraId="763664BB" w14:textId="35A15401"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1306C3">
              <w:rPr>
                <w:webHidden/>
              </w:rPr>
              <w:t>63</w:t>
            </w:r>
            <w:r>
              <w:rPr>
                <w:webHidden/>
              </w:rPr>
              <w:fldChar w:fldCharType="end"/>
            </w:r>
          </w:hyperlink>
        </w:p>
        <w:p w14:paraId="1FC35E2F" w14:textId="3B88BE16"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1306C3">
              <w:rPr>
                <w:webHidden/>
              </w:rPr>
              <w:t>64</w:t>
            </w:r>
            <w:r>
              <w:rPr>
                <w:webHidden/>
              </w:rPr>
              <w:fldChar w:fldCharType="end"/>
            </w:r>
          </w:hyperlink>
        </w:p>
        <w:p w14:paraId="2500FB7B" w14:textId="4906293E"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1306C3">
              <w:rPr>
                <w:webHidden/>
              </w:rPr>
              <w:t>78</w:t>
            </w:r>
            <w:r>
              <w:rPr>
                <w:webHidden/>
              </w:rPr>
              <w:fldChar w:fldCharType="end"/>
            </w:r>
          </w:hyperlink>
        </w:p>
        <w:p w14:paraId="31BC5F52" w14:textId="34488A14"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1306C3">
              <w:rPr>
                <w:webHidden/>
              </w:rPr>
              <w:t>81</w:t>
            </w:r>
            <w:r>
              <w:rPr>
                <w:webHidden/>
              </w:rPr>
              <w:fldChar w:fldCharType="end"/>
            </w:r>
          </w:hyperlink>
        </w:p>
        <w:p w14:paraId="22A1AB20" w14:textId="5AD94CBD"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1306C3">
              <w:rPr>
                <w:webHidden/>
              </w:rPr>
              <w:t>82</w:t>
            </w:r>
            <w:r>
              <w:rPr>
                <w:webHidden/>
              </w:rPr>
              <w:fldChar w:fldCharType="end"/>
            </w:r>
          </w:hyperlink>
        </w:p>
        <w:p w14:paraId="2F2EB867" w14:textId="0C809ABA"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1306C3">
              <w:rPr>
                <w:webHidden/>
              </w:rPr>
              <w:t>83</w:t>
            </w:r>
            <w:r>
              <w:rPr>
                <w:webHidden/>
              </w:rPr>
              <w:fldChar w:fldCharType="end"/>
            </w:r>
          </w:hyperlink>
        </w:p>
        <w:p w14:paraId="2E650FBA" w14:textId="263ABB31"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1306C3">
              <w:rPr>
                <w:webHidden/>
              </w:rPr>
              <w:t>84</w:t>
            </w:r>
            <w:r>
              <w:rPr>
                <w:webHidden/>
              </w:rPr>
              <w:fldChar w:fldCharType="end"/>
            </w:r>
          </w:hyperlink>
        </w:p>
        <w:p w14:paraId="761910E8" w14:textId="50ABC1C6"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1306C3">
              <w:rPr>
                <w:webHidden/>
              </w:rPr>
              <w:t>85</w:t>
            </w:r>
            <w:r>
              <w:rPr>
                <w:webHidden/>
              </w:rPr>
              <w:fldChar w:fldCharType="end"/>
            </w:r>
          </w:hyperlink>
        </w:p>
        <w:p w14:paraId="3AAA9948" w14:textId="6E335FE8"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1306C3">
              <w:rPr>
                <w:webHidden/>
              </w:rPr>
              <w:t>86</w:t>
            </w:r>
            <w:r>
              <w:rPr>
                <w:webHidden/>
              </w:rPr>
              <w:fldChar w:fldCharType="end"/>
            </w:r>
          </w:hyperlink>
        </w:p>
        <w:p w14:paraId="3DC72284" w14:textId="64B44CB1"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1306C3">
              <w:rPr>
                <w:webHidden/>
              </w:rPr>
              <w:t>87</w:t>
            </w:r>
            <w:r>
              <w:rPr>
                <w:webHidden/>
              </w:rPr>
              <w:fldChar w:fldCharType="end"/>
            </w:r>
          </w:hyperlink>
        </w:p>
        <w:p w14:paraId="1B84071C" w14:textId="353FC0BD"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1306C3">
              <w:rPr>
                <w:webHidden/>
              </w:rPr>
              <w:t>88</w:t>
            </w:r>
            <w:r>
              <w:rPr>
                <w:webHidden/>
              </w:rPr>
              <w:fldChar w:fldCharType="end"/>
            </w:r>
          </w:hyperlink>
        </w:p>
        <w:p w14:paraId="331178E4" w14:textId="33E98D81"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1306C3">
              <w:rPr>
                <w:webHidden/>
              </w:rPr>
              <w:t>89</w:t>
            </w:r>
            <w:r>
              <w:rPr>
                <w:webHidden/>
              </w:rPr>
              <w:fldChar w:fldCharType="end"/>
            </w:r>
          </w:hyperlink>
        </w:p>
        <w:p w14:paraId="405793C0" w14:textId="1B98DEEF"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1306C3">
              <w:rPr>
                <w:webHidden/>
              </w:rPr>
              <w:t>91</w:t>
            </w:r>
            <w:r>
              <w:rPr>
                <w:webHidden/>
              </w:rPr>
              <w:fldChar w:fldCharType="end"/>
            </w:r>
          </w:hyperlink>
        </w:p>
        <w:p w14:paraId="7ACC0D2E" w14:textId="57DAE20A"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1306C3">
              <w:rPr>
                <w:webHidden/>
              </w:rPr>
              <w:t>92</w:t>
            </w:r>
            <w:r>
              <w:rPr>
                <w:webHidden/>
              </w:rPr>
              <w:fldChar w:fldCharType="end"/>
            </w:r>
          </w:hyperlink>
        </w:p>
        <w:p w14:paraId="01229527" w14:textId="45EF9036"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1306C3">
              <w:rPr>
                <w:webHidden/>
              </w:rPr>
              <w:t>93</w:t>
            </w:r>
            <w:r>
              <w:rPr>
                <w:webHidden/>
              </w:rPr>
              <w:fldChar w:fldCharType="end"/>
            </w:r>
          </w:hyperlink>
        </w:p>
        <w:p w14:paraId="26C09AF6" w14:textId="427DDE79"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1306C3">
              <w:rPr>
                <w:webHidden/>
              </w:rPr>
              <w:t>95</w:t>
            </w:r>
            <w:r>
              <w:rPr>
                <w:webHidden/>
              </w:rPr>
              <w:fldChar w:fldCharType="end"/>
            </w:r>
          </w:hyperlink>
        </w:p>
        <w:p w14:paraId="4605A623" w14:textId="540E6DC5"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1306C3">
              <w:rPr>
                <w:webHidden/>
              </w:rPr>
              <w:t>97</w:t>
            </w:r>
            <w:r>
              <w:rPr>
                <w:webHidden/>
              </w:rPr>
              <w:fldChar w:fldCharType="end"/>
            </w:r>
          </w:hyperlink>
        </w:p>
        <w:p w14:paraId="61C358BA" w14:textId="3D8CB243"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1306C3">
              <w:rPr>
                <w:webHidden/>
              </w:rPr>
              <w:t>99</w:t>
            </w:r>
            <w:r>
              <w:rPr>
                <w:webHidden/>
              </w:rPr>
              <w:fldChar w:fldCharType="end"/>
            </w:r>
          </w:hyperlink>
        </w:p>
        <w:p w14:paraId="1E2FCF29" w14:textId="594C4A50"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1306C3">
              <w:rPr>
                <w:webHidden/>
              </w:rPr>
              <w:t>100</w:t>
            </w:r>
            <w:r>
              <w:rPr>
                <w:webHidden/>
              </w:rPr>
              <w:fldChar w:fldCharType="end"/>
            </w:r>
          </w:hyperlink>
        </w:p>
        <w:p w14:paraId="2B2B077A" w14:textId="4A0DF5BE"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1306C3">
              <w:rPr>
                <w:webHidden/>
              </w:rPr>
              <w:t>101</w:t>
            </w:r>
            <w:r>
              <w:rPr>
                <w:webHidden/>
              </w:rPr>
              <w:fldChar w:fldCharType="end"/>
            </w:r>
          </w:hyperlink>
        </w:p>
        <w:p w14:paraId="2CCA93E9" w14:textId="5A248C18"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1306C3">
              <w:rPr>
                <w:webHidden/>
              </w:rPr>
              <w:t>102</w:t>
            </w:r>
            <w:r>
              <w:rPr>
                <w:webHidden/>
              </w:rPr>
              <w:fldChar w:fldCharType="end"/>
            </w:r>
          </w:hyperlink>
        </w:p>
        <w:p w14:paraId="72991B25" w14:textId="16E1D7F4"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1306C3">
              <w:rPr>
                <w:webHidden/>
              </w:rPr>
              <w:t>104</w:t>
            </w:r>
            <w:r>
              <w:rPr>
                <w:webHidden/>
              </w:rPr>
              <w:fldChar w:fldCharType="end"/>
            </w:r>
          </w:hyperlink>
        </w:p>
        <w:p w14:paraId="76B361E9" w14:textId="67A8D8BE"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1306C3">
              <w:rPr>
                <w:webHidden/>
              </w:rPr>
              <w:t>106</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1306C3">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A6340B">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59D798C7" w14:textId="0EFF961F" w:rsidR="001069FF" w:rsidRPr="00E45912" w:rsidRDefault="00C548B6" w:rsidP="00C72DEB">
      <w:pPr>
        <w:spacing w:before="120"/>
        <w:ind w:left="851" w:right="-318" w:hanging="601"/>
        <w:jc w:val="both"/>
        <w:rPr>
          <w:rFonts w:ascii="Verdana" w:hAnsi="Verdana" w:cs="Arial"/>
          <w:color w:val="0000FF"/>
          <w:sz w:val="19"/>
          <w:szCs w:val="19"/>
        </w:rPr>
      </w:pPr>
      <w:bookmarkStart w:id="38" w:name="_Toc38387562"/>
      <w:r w:rsidRPr="001069FF">
        <w:rPr>
          <w:rFonts w:ascii="Verdana" w:hAnsi="Verdana"/>
          <w:b/>
          <w:bCs/>
          <w:sz w:val="19"/>
          <w:szCs w:val="19"/>
        </w:rPr>
        <w:t>1.1.-</w:t>
      </w:r>
      <w:r w:rsidRPr="008F04F6">
        <w:rPr>
          <w:sz w:val="19"/>
          <w:szCs w:val="19"/>
        </w:rPr>
        <w:t xml:space="preserve"> </w:t>
      </w:r>
      <w:bookmarkStart w:id="39" w:name="_Toc38387564"/>
      <w:bookmarkEnd w:id="38"/>
      <w:r w:rsidR="001069FF" w:rsidRPr="7D77C136">
        <w:rPr>
          <w:rFonts w:ascii="Verdana" w:hAnsi="Verdana" w:cs="Arial"/>
          <w:b/>
          <w:bCs/>
          <w:caps/>
          <w:sz w:val="19"/>
          <w:szCs w:val="19"/>
        </w:rPr>
        <w:t>D</w:t>
      </w:r>
      <w:r w:rsidR="001069FF" w:rsidRPr="7D77C136">
        <w:rPr>
          <w:rFonts w:ascii="Verdana" w:hAnsi="Verdana" w:cs="Arial"/>
          <w:b/>
          <w:bCs/>
          <w:sz w:val="19"/>
          <w:szCs w:val="19"/>
        </w:rPr>
        <w:t>efinición:</w:t>
      </w:r>
      <w:r w:rsidR="001069FF" w:rsidRPr="7D77C136">
        <w:rPr>
          <w:rFonts w:ascii="Verdana" w:hAnsi="Verdana" w:cs="Arial"/>
          <w:b/>
          <w:bCs/>
          <w:color w:val="0000FF"/>
          <w:sz w:val="19"/>
          <w:szCs w:val="19"/>
        </w:rPr>
        <w:t xml:space="preserve"> </w:t>
      </w:r>
      <w:r w:rsidR="00EC495A" w:rsidRPr="00EC495A">
        <w:rPr>
          <w:rFonts w:ascii="Verdana" w:hAnsi="Verdana" w:cs="Arial"/>
          <w:color w:val="0000FF"/>
          <w:sz w:val="19"/>
          <w:szCs w:val="19"/>
        </w:rPr>
        <w:t xml:space="preserve">Servicio de fotoperiodismo de los actos institucionales de la Consejera y de los </w:t>
      </w:r>
      <w:r w:rsidR="00AB791B">
        <w:rPr>
          <w:rFonts w:ascii="Verdana" w:hAnsi="Verdana" w:cs="Arial"/>
          <w:color w:val="0000FF"/>
          <w:sz w:val="19"/>
          <w:szCs w:val="19"/>
        </w:rPr>
        <w:t>cargos</w:t>
      </w:r>
      <w:r w:rsidR="00EC495A" w:rsidRPr="00EC495A">
        <w:rPr>
          <w:rFonts w:ascii="Verdana" w:hAnsi="Verdana" w:cs="Arial"/>
          <w:color w:val="0000FF"/>
          <w:sz w:val="19"/>
          <w:szCs w:val="19"/>
        </w:rPr>
        <w:t xml:space="preserve"> de Justicia y Derechos Humanos</w:t>
      </w:r>
    </w:p>
    <w:p w14:paraId="4071A525" w14:textId="77777777" w:rsidR="005A3DD7" w:rsidRPr="00213B83" w:rsidRDefault="005A3DD7" w:rsidP="005A3DD7">
      <w:pPr>
        <w:pStyle w:val="Ttulo4"/>
        <w:spacing w:after="120"/>
        <w:ind w:left="851" w:right="-427"/>
        <w:jc w:val="both"/>
        <w:rPr>
          <w:sz w:val="19"/>
          <w:szCs w:val="19"/>
        </w:rPr>
      </w:pPr>
      <w:r w:rsidRPr="00645C2F">
        <w:rPr>
          <w:sz w:val="19"/>
          <w:szCs w:val="19"/>
        </w:rPr>
        <w:t xml:space="preserve">1.2.- División por lotes: </w:t>
      </w:r>
      <w:r w:rsidRPr="00213B83">
        <w:rPr>
          <w:rFonts w:eastAsia="Times New Roman" w:cs="Arial"/>
          <w:b w:val="0"/>
          <w:color w:val="0000FF"/>
          <w:sz w:val="19"/>
          <w:szCs w:val="19"/>
        </w:rPr>
        <w:t>sí</w:t>
      </w:r>
    </w:p>
    <w:p w14:paraId="62D94C17" w14:textId="77777777" w:rsidR="005A3DD7" w:rsidRPr="008A6AC5" w:rsidRDefault="005A3DD7" w:rsidP="005A3DD7">
      <w:pPr>
        <w:ind w:left="1100" w:right="-316" w:hanging="800"/>
        <w:jc w:val="both"/>
        <w:rPr>
          <w:rFonts w:ascii="Verdana" w:hAnsi="Verdana" w:cs="Arial"/>
          <w:color w:val="0000FF"/>
          <w:sz w:val="19"/>
          <w:szCs w:val="19"/>
        </w:rPr>
      </w:pPr>
      <w:r w:rsidRPr="008A6AC5">
        <w:rPr>
          <w:rFonts w:ascii="Verdana" w:hAnsi="Verdana" w:cs="Arial"/>
          <w:b/>
          <w:sz w:val="19"/>
          <w:szCs w:val="19"/>
        </w:rPr>
        <w:t>1.2.1.-</w:t>
      </w:r>
      <w:r w:rsidRPr="008A6AC5">
        <w:rPr>
          <w:rFonts w:ascii="Verdana" w:hAnsi="Verdana" w:cs="Arial"/>
          <w:sz w:val="19"/>
          <w:szCs w:val="19"/>
        </w:rPr>
        <w:tab/>
        <w:t>Número de lotes:</w:t>
      </w:r>
      <w:r>
        <w:rPr>
          <w:rFonts w:ascii="Verdana" w:hAnsi="Verdana" w:cs="Arial"/>
          <w:sz w:val="19"/>
          <w:szCs w:val="19"/>
        </w:rPr>
        <w:t xml:space="preserve"> </w:t>
      </w:r>
      <w:r w:rsidRPr="00C2429B">
        <w:rPr>
          <w:rFonts w:ascii="Verdana" w:hAnsi="Verdana" w:cs="Arial"/>
          <w:color w:val="0000FF"/>
          <w:sz w:val="19"/>
          <w:szCs w:val="19"/>
        </w:rPr>
        <w:t>3</w:t>
      </w:r>
    </w:p>
    <w:p w14:paraId="4548EB6B" w14:textId="77777777" w:rsidR="005A3DD7" w:rsidRDefault="005A3DD7" w:rsidP="005A3DD7">
      <w:pPr>
        <w:ind w:left="1100" w:right="-316" w:hanging="800"/>
        <w:jc w:val="both"/>
        <w:rPr>
          <w:rFonts w:ascii="Verdana" w:hAnsi="Verdana" w:cs="Arial"/>
          <w:sz w:val="19"/>
          <w:szCs w:val="19"/>
        </w:rPr>
      </w:pPr>
      <w:r w:rsidRPr="008A6AC5">
        <w:rPr>
          <w:rFonts w:ascii="Verdana" w:hAnsi="Verdana" w:cs="Arial"/>
          <w:b/>
          <w:sz w:val="19"/>
          <w:szCs w:val="19"/>
        </w:rPr>
        <w:t>1.2.2.-</w:t>
      </w:r>
      <w:r w:rsidRPr="008A6AC5">
        <w:rPr>
          <w:rFonts w:ascii="Verdana" w:hAnsi="Verdana" w:cs="Arial"/>
          <w:sz w:val="19"/>
          <w:szCs w:val="19"/>
        </w:rPr>
        <w:t xml:space="preserve"> El objeto de cada lote es el siguiente:</w:t>
      </w:r>
      <w:r w:rsidRPr="008A6AC5">
        <w:rPr>
          <w:rFonts w:ascii="Verdana" w:hAnsi="Verdana" w:cs="Arial"/>
          <w:color w:val="0000FF"/>
          <w:sz w:val="19"/>
          <w:szCs w:val="19"/>
        </w:rPr>
        <w:t xml:space="preserve"> </w:t>
      </w:r>
      <w:r w:rsidRPr="008A6AC5">
        <w:rPr>
          <w:rFonts w:ascii="Verdana" w:hAnsi="Verdana" w:cs="Arial"/>
          <w:sz w:val="19"/>
          <w:szCs w:val="19"/>
        </w:rPr>
        <w:t xml:space="preserve"> </w:t>
      </w:r>
    </w:p>
    <w:p w14:paraId="197C3247" w14:textId="77777777" w:rsidR="005A3DD7" w:rsidRDefault="005A3DD7" w:rsidP="005A3DD7">
      <w:pPr>
        <w:ind w:left="1100" w:right="-316" w:hanging="800"/>
        <w:jc w:val="both"/>
        <w:rPr>
          <w:rFonts w:ascii="Verdana" w:hAnsi="Verdana" w:cs="Arial"/>
          <w:color w:val="0000FF"/>
          <w:sz w:val="19"/>
          <w:szCs w:val="19"/>
        </w:rPr>
      </w:pPr>
      <w:r w:rsidRPr="00E503E6">
        <w:rPr>
          <w:rFonts w:ascii="Verdana" w:hAnsi="Verdana" w:cs="Arial"/>
          <w:color w:val="0000FF"/>
          <w:sz w:val="19"/>
          <w:szCs w:val="19"/>
        </w:rPr>
        <w:t>Lote 1-Araba: Cobertura de actos en el Territorio Histórico de Araba</w:t>
      </w:r>
      <w:r>
        <w:rPr>
          <w:rFonts w:ascii="Verdana" w:hAnsi="Verdana" w:cs="Arial"/>
          <w:color w:val="0000FF"/>
          <w:sz w:val="19"/>
          <w:szCs w:val="19"/>
        </w:rPr>
        <w:t xml:space="preserve"> y los celebrados fuera de la Comunidad Autónoma de Euskadi que se determinen.</w:t>
      </w:r>
    </w:p>
    <w:p w14:paraId="4CA18F6E" w14:textId="77777777" w:rsidR="005A3DD7" w:rsidRPr="00E503E6" w:rsidRDefault="005A3DD7" w:rsidP="005A3DD7">
      <w:pPr>
        <w:ind w:left="1100" w:right="-316" w:hanging="800"/>
        <w:jc w:val="both"/>
        <w:rPr>
          <w:rFonts w:ascii="Verdana" w:hAnsi="Verdana" w:cs="Arial"/>
          <w:color w:val="0000FF"/>
          <w:sz w:val="19"/>
          <w:szCs w:val="19"/>
        </w:rPr>
      </w:pPr>
      <w:r w:rsidRPr="00E503E6">
        <w:rPr>
          <w:rFonts w:ascii="Verdana" w:hAnsi="Verdana" w:cs="Arial"/>
          <w:color w:val="0000FF"/>
          <w:sz w:val="19"/>
          <w:szCs w:val="19"/>
        </w:rPr>
        <w:t xml:space="preserve">Lote </w:t>
      </w:r>
      <w:r>
        <w:rPr>
          <w:rFonts w:ascii="Verdana" w:hAnsi="Verdana" w:cs="Arial"/>
          <w:color w:val="0000FF"/>
          <w:sz w:val="19"/>
          <w:szCs w:val="19"/>
        </w:rPr>
        <w:t>2</w:t>
      </w:r>
      <w:r w:rsidRPr="00E503E6">
        <w:rPr>
          <w:rFonts w:ascii="Verdana" w:hAnsi="Verdana" w:cs="Arial"/>
          <w:color w:val="0000FF"/>
          <w:sz w:val="19"/>
          <w:szCs w:val="19"/>
        </w:rPr>
        <w:t>-Gipuzkoa: Cobertura de actos en el Territorio Histórico de Gipuzkoa</w:t>
      </w:r>
      <w:r w:rsidRPr="00213B83">
        <w:rPr>
          <w:rFonts w:ascii="Verdana" w:hAnsi="Verdana" w:cs="Arial"/>
          <w:color w:val="0000FF"/>
          <w:sz w:val="19"/>
          <w:szCs w:val="19"/>
        </w:rPr>
        <w:t xml:space="preserve"> </w:t>
      </w:r>
      <w:r>
        <w:rPr>
          <w:rFonts w:ascii="Verdana" w:hAnsi="Verdana" w:cs="Arial"/>
          <w:color w:val="0000FF"/>
          <w:sz w:val="19"/>
          <w:szCs w:val="19"/>
        </w:rPr>
        <w:t>y los celebrados fuera de la Comunidad Autónoma de Euskadi que se determinen.</w:t>
      </w:r>
    </w:p>
    <w:p w14:paraId="3F0CEC4D" w14:textId="47A7784D" w:rsidR="001069FF" w:rsidRPr="005A3DD7" w:rsidRDefault="005A3DD7" w:rsidP="005A3DD7">
      <w:pPr>
        <w:ind w:left="1100" w:right="-316" w:hanging="800"/>
        <w:jc w:val="both"/>
        <w:rPr>
          <w:rFonts w:ascii="Verdana" w:hAnsi="Verdana" w:cs="Arial"/>
          <w:color w:val="0000FF"/>
          <w:sz w:val="19"/>
          <w:szCs w:val="19"/>
        </w:rPr>
      </w:pPr>
      <w:r w:rsidRPr="00E503E6">
        <w:rPr>
          <w:rFonts w:ascii="Verdana" w:hAnsi="Verdana" w:cs="Arial"/>
          <w:color w:val="0000FF"/>
          <w:sz w:val="19"/>
          <w:szCs w:val="19"/>
        </w:rPr>
        <w:t xml:space="preserve">Lote </w:t>
      </w:r>
      <w:r>
        <w:rPr>
          <w:rFonts w:ascii="Verdana" w:hAnsi="Verdana" w:cs="Arial"/>
          <w:color w:val="0000FF"/>
          <w:sz w:val="19"/>
          <w:szCs w:val="19"/>
        </w:rPr>
        <w:t>3</w:t>
      </w:r>
      <w:r w:rsidRPr="00E503E6">
        <w:rPr>
          <w:rFonts w:ascii="Verdana" w:hAnsi="Verdana" w:cs="Arial"/>
          <w:color w:val="0000FF"/>
          <w:sz w:val="19"/>
          <w:szCs w:val="19"/>
        </w:rPr>
        <w:t>-Bizkaia: Cobertura de actos en el Territorio Histórico de Bizkaia</w:t>
      </w:r>
      <w:r w:rsidRPr="00213B83">
        <w:rPr>
          <w:rFonts w:ascii="Verdana" w:hAnsi="Verdana" w:cs="Arial"/>
          <w:color w:val="0000FF"/>
          <w:sz w:val="19"/>
          <w:szCs w:val="19"/>
        </w:rPr>
        <w:t xml:space="preserve"> </w:t>
      </w:r>
      <w:r>
        <w:rPr>
          <w:rFonts w:ascii="Verdana" w:hAnsi="Verdana" w:cs="Arial"/>
          <w:color w:val="0000FF"/>
          <w:sz w:val="19"/>
          <w:szCs w:val="19"/>
        </w:rPr>
        <w:t>y los celebrados fuera de la Comunidad Autónoma de Euskadi que se determinen.</w:t>
      </w:r>
    </w:p>
    <w:p w14:paraId="6D475320" w14:textId="30209509" w:rsidR="00C548B6" w:rsidRDefault="00C548B6" w:rsidP="00C72DEB">
      <w:pPr>
        <w:pStyle w:val="Ttulo4"/>
        <w:spacing w:after="120"/>
        <w:ind w:left="851" w:right="-427" w:hanging="601"/>
        <w:jc w:val="both"/>
        <w:rPr>
          <w:sz w:val="19"/>
          <w:szCs w:val="19"/>
        </w:rPr>
      </w:pPr>
      <w:r w:rsidRPr="008F04F6">
        <w:rPr>
          <w:sz w:val="19"/>
          <w:szCs w:val="19"/>
        </w:rPr>
        <w:t>1.3.- Código CPV:</w:t>
      </w:r>
      <w:bookmarkEnd w:id="3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544"/>
        <w:gridCol w:w="1985"/>
      </w:tblGrid>
      <w:tr w:rsidR="00B73860" w:rsidRPr="00E503E6" w14:paraId="2ABFCEA5" w14:textId="77777777" w:rsidTr="005D3FEA">
        <w:trPr>
          <w:trHeight w:val="547"/>
          <w:jc w:val="center"/>
        </w:trPr>
        <w:tc>
          <w:tcPr>
            <w:tcW w:w="1696" w:type="dxa"/>
          </w:tcPr>
          <w:p w14:paraId="291955CD" w14:textId="77777777" w:rsidR="00B73860" w:rsidRDefault="00B73860" w:rsidP="005D3FEA">
            <w:pPr>
              <w:pStyle w:val="Prrafodelista"/>
              <w:ind w:left="0" w:right="-316"/>
              <w:jc w:val="center"/>
              <w:rPr>
                <w:rFonts w:ascii="Verdana" w:hAnsi="Verdana" w:cstheme="minorHAnsi"/>
                <w:b/>
                <w:sz w:val="19"/>
                <w:szCs w:val="19"/>
              </w:rPr>
            </w:pPr>
          </w:p>
          <w:p w14:paraId="4BFD5EEE" w14:textId="77777777" w:rsidR="00B73860" w:rsidRPr="00E503E6" w:rsidRDefault="00B73860" w:rsidP="005D3FEA">
            <w:pPr>
              <w:pStyle w:val="Prrafodelista"/>
              <w:ind w:left="0" w:right="-316"/>
              <w:jc w:val="center"/>
              <w:rPr>
                <w:rFonts w:ascii="Verdana" w:hAnsi="Verdana" w:cstheme="minorHAnsi"/>
                <w:b/>
                <w:sz w:val="19"/>
                <w:szCs w:val="19"/>
              </w:rPr>
            </w:pPr>
            <w:r w:rsidRPr="00E503E6">
              <w:rPr>
                <w:rFonts w:ascii="Verdana" w:hAnsi="Verdana" w:cstheme="minorHAnsi"/>
                <w:b/>
                <w:sz w:val="19"/>
                <w:szCs w:val="19"/>
              </w:rPr>
              <w:t>Lote</w:t>
            </w:r>
          </w:p>
        </w:tc>
        <w:tc>
          <w:tcPr>
            <w:tcW w:w="3544" w:type="dxa"/>
            <w:vAlign w:val="center"/>
          </w:tcPr>
          <w:p w14:paraId="522FB8E9" w14:textId="77777777" w:rsidR="00B73860" w:rsidRPr="00E503E6" w:rsidRDefault="00B73860" w:rsidP="005D3FEA">
            <w:pPr>
              <w:pStyle w:val="Prrafodelista"/>
              <w:ind w:left="0" w:right="-316"/>
              <w:jc w:val="center"/>
              <w:rPr>
                <w:rFonts w:ascii="Verdana" w:hAnsi="Verdana" w:cstheme="minorHAnsi"/>
                <w:b/>
                <w:sz w:val="19"/>
                <w:szCs w:val="19"/>
              </w:rPr>
            </w:pPr>
            <w:r w:rsidRPr="00E503E6">
              <w:rPr>
                <w:rFonts w:ascii="Verdana" w:hAnsi="Verdana" w:cstheme="minorHAnsi"/>
                <w:b/>
                <w:sz w:val="19"/>
                <w:szCs w:val="19"/>
              </w:rPr>
              <w:t>Objeto</w:t>
            </w:r>
          </w:p>
        </w:tc>
        <w:tc>
          <w:tcPr>
            <w:tcW w:w="1985" w:type="dxa"/>
            <w:vAlign w:val="center"/>
          </w:tcPr>
          <w:p w14:paraId="0BD5A46E" w14:textId="77777777" w:rsidR="00B73860" w:rsidRPr="00E503E6" w:rsidRDefault="00B73860" w:rsidP="005D3FEA">
            <w:pPr>
              <w:pStyle w:val="Prrafodelista"/>
              <w:ind w:left="0"/>
              <w:jc w:val="center"/>
              <w:rPr>
                <w:rFonts w:ascii="Verdana" w:hAnsi="Verdana" w:cstheme="minorHAnsi"/>
                <w:b/>
                <w:sz w:val="19"/>
                <w:szCs w:val="19"/>
              </w:rPr>
            </w:pPr>
            <w:r w:rsidRPr="00E503E6">
              <w:rPr>
                <w:rFonts w:ascii="Verdana" w:hAnsi="Verdana" w:cstheme="minorHAnsi"/>
                <w:b/>
                <w:sz w:val="19"/>
                <w:szCs w:val="19"/>
              </w:rPr>
              <w:t>Código principal</w:t>
            </w:r>
          </w:p>
        </w:tc>
      </w:tr>
      <w:tr w:rsidR="00B73860" w:rsidRPr="00E503E6" w14:paraId="6C3DE16D" w14:textId="77777777" w:rsidTr="005D3FEA">
        <w:trPr>
          <w:trHeight w:val="273"/>
          <w:jc w:val="center"/>
        </w:trPr>
        <w:tc>
          <w:tcPr>
            <w:tcW w:w="1696" w:type="dxa"/>
          </w:tcPr>
          <w:p w14:paraId="1B675F85" w14:textId="77777777" w:rsidR="00B73860" w:rsidRPr="00E503E6" w:rsidRDefault="00B73860" w:rsidP="005D3FEA">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1-Araba</w:t>
            </w:r>
          </w:p>
        </w:tc>
        <w:tc>
          <w:tcPr>
            <w:tcW w:w="3544" w:type="dxa"/>
          </w:tcPr>
          <w:p w14:paraId="67C8210B" w14:textId="77777777" w:rsidR="00B73860" w:rsidRPr="00E503E6" w:rsidRDefault="00B73860" w:rsidP="005D3FEA">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tcPr>
          <w:p w14:paraId="03A897E3" w14:textId="77777777" w:rsidR="00B73860" w:rsidRPr="00E503E6" w:rsidRDefault="00B73860" w:rsidP="005D3FEA">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r>
      <w:tr w:rsidR="00B73860" w:rsidRPr="00E503E6" w14:paraId="3FF14D24" w14:textId="77777777" w:rsidTr="005D3FEA">
        <w:trPr>
          <w:trHeight w:val="273"/>
          <w:jc w:val="center"/>
        </w:trPr>
        <w:tc>
          <w:tcPr>
            <w:tcW w:w="1696" w:type="dxa"/>
          </w:tcPr>
          <w:p w14:paraId="1CFDF521" w14:textId="77777777" w:rsidR="00B73860" w:rsidRPr="00E503E6" w:rsidRDefault="00B73860" w:rsidP="005D3FEA">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2-</w:t>
            </w:r>
            <w:r>
              <w:rPr>
                <w:rFonts w:ascii="Verdana" w:hAnsi="Verdana" w:cstheme="minorHAnsi"/>
                <w:color w:val="0000FF"/>
                <w:sz w:val="19"/>
                <w:szCs w:val="19"/>
              </w:rPr>
              <w:t>Gipuzkoa</w:t>
            </w:r>
          </w:p>
        </w:tc>
        <w:tc>
          <w:tcPr>
            <w:tcW w:w="3544" w:type="dxa"/>
          </w:tcPr>
          <w:p w14:paraId="55B1C76E" w14:textId="77777777" w:rsidR="00B73860" w:rsidRPr="00E503E6" w:rsidRDefault="00B73860" w:rsidP="005D3FEA">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tcPr>
          <w:p w14:paraId="203CBC00" w14:textId="77777777" w:rsidR="00B73860" w:rsidRPr="00E503E6" w:rsidRDefault="00B73860" w:rsidP="005D3FEA">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r>
      <w:tr w:rsidR="00B73860" w:rsidRPr="00E503E6" w14:paraId="5F45B42E" w14:textId="77777777" w:rsidTr="005D3FEA">
        <w:trPr>
          <w:trHeight w:val="273"/>
          <w:jc w:val="center"/>
        </w:trPr>
        <w:tc>
          <w:tcPr>
            <w:tcW w:w="1696" w:type="dxa"/>
          </w:tcPr>
          <w:p w14:paraId="27294136" w14:textId="77777777" w:rsidR="00B73860" w:rsidRPr="00E503E6" w:rsidRDefault="00B73860" w:rsidP="005D3FEA">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3-</w:t>
            </w:r>
            <w:r>
              <w:rPr>
                <w:rFonts w:ascii="Verdana" w:hAnsi="Verdana" w:cstheme="minorHAnsi"/>
                <w:color w:val="0000FF"/>
                <w:sz w:val="19"/>
                <w:szCs w:val="19"/>
              </w:rPr>
              <w:t>Bizkaia</w:t>
            </w:r>
          </w:p>
        </w:tc>
        <w:tc>
          <w:tcPr>
            <w:tcW w:w="3544" w:type="dxa"/>
          </w:tcPr>
          <w:p w14:paraId="74B77401" w14:textId="77777777" w:rsidR="00B73860" w:rsidRPr="00E503E6" w:rsidRDefault="00B73860" w:rsidP="005D3FEA">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tcPr>
          <w:p w14:paraId="3CEA3DD4" w14:textId="77777777" w:rsidR="00B73860" w:rsidRPr="00E503E6" w:rsidRDefault="00B73860" w:rsidP="005D3FEA">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r>
    </w:tbl>
    <w:p w14:paraId="6D023D07" w14:textId="77777777" w:rsidR="005A3DD7" w:rsidRPr="005A3DD7" w:rsidRDefault="005A3DD7" w:rsidP="005A3DD7"/>
    <w:p w14:paraId="135CD086" w14:textId="77777777" w:rsidR="001069FF" w:rsidRDefault="001069FF" w:rsidP="001069FF">
      <w:pPr>
        <w:pStyle w:val="Ttulo4"/>
        <w:spacing w:after="120"/>
        <w:ind w:left="851" w:right="-427"/>
        <w:jc w:val="both"/>
        <w:rPr>
          <w:sz w:val="19"/>
          <w:szCs w:val="19"/>
        </w:rPr>
      </w:pPr>
      <w:bookmarkStart w:id="40" w:name="_Toc38387568"/>
      <w:r w:rsidRPr="008A6AC5">
        <w:rPr>
          <w:rFonts w:cs="Arial"/>
          <w:sz w:val="19"/>
          <w:szCs w:val="19"/>
        </w:rPr>
        <w:t xml:space="preserve">1.4.- Otros sistemas de clasificación de actividades: </w:t>
      </w:r>
      <w:r w:rsidRPr="008A6AC5">
        <w:rPr>
          <w:rFonts w:cs="Arial"/>
          <w:color w:val="0000FF"/>
          <w:sz w:val="19"/>
          <w:szCs w:val="19"/>
        </w:rPr>
        <w:t>no</w:t>
      </w:r>
      <w:r w:rsidRPr="000E6489">
        <w:rPr>
          <w:sz w:val="19"/>
          <w:szCs w:val="19"/>
        </w:rPr>
        <w:t xml:space="preserve"> </w:t>
      </w:r>
    </w:p>
    <w:p w14:paraId="6AB869FC" w14:textId="77777777" w:rsidR="001069FF" w:rsidRPr="00435379" w:rsidRDefault="001069FF" w:rsidP="001069FF">
      <w:pPr>
        <w:pStyle w:val="Ttulo4"/>
        <w:spacing w:after="120"/>
        <w:ind w:left="851" w:right="-427"/>
        <w:jc w:val="both"/>
        <w:rPr>
          <w:b w:val="0"/>
          <w:i/>
          <w:sz w:val="19"/>
          <w:szCs w:val="19"/>
        </w:rPr>
      </w:pPr>
      <w:r w:rsidRPr="000E6489">
        <w:rPr>
          <w:sz w:val="19"/>
          <w:szCs w:val="19"/>
        </w:rPr>
        <w:t xml:space="preserve">1.5.- </w:t>
      </w:r>
      <w:r w:rsidRPr="00645C2F">
        <w:rPr>
          <w:sz w:val="19"/>
          <w:szCs w:val="19"/>
        </w:rPr>
        <w:t xml:space="preserve">Tracto: </w:t>
      </w:r>
      <w:r w:rsidRPr="00435379">
        <w:rPr>
          <w:rFonts w:cs="Arial"/>
          <w:b w:val="0"/>
          <w:color w:val="0000FF"/>
          <w:sz w:val="19"/>
          <w:szCs w:val="19"/>
        </w:rPr>
        <w:t>sucesivo</w:t>
      </w:r>
      <w:r>
        <w:rPr>
          <w:rFonts w:cs="Arial"/>
          <w:b w:val="0"/>
          <w:color w:val="0000FF"/>
          <w:sz w:val="19"/>
          <w:szCs w:val="19"/>
        </w:rPr>
        <w:t>.</w:t>
      </w:r>
    </w:p>
    <w:p w14:paraId="7F8D1576" w14:textId="135C19D8" w:rsidR="00C548B6" w:rsidRPr="008F04F6" w:rsidRDefault="001069FF" w:rsidP="001069FF">
      <w:pPr>
        <w:pStyle w:val="Ttulo4"/>
        <w:spacing w:after="120"/>
        <w:ind w:left="851" w:right="-427"/>
        <w:jc w:val="both"/>
        <w:rPr>
          <w:b w:val="0"/>
          <w:i/>
          <w:color w:val="0070C0"/>
          <w:sz w:val="19"/>
          <w:szCs w:val="19"/>
        </w:rPr>
      </w:pPr>
      <w:r w:rsidRPr="000E6489">
        <w:rPr>
          <w:sz w:val="19"/>
          <w:szCs w:val="19"/>
        </w:rPr>
        <w:t xml:space="preserve">1.6.- </w:t>
      </w:r>
      <w:r w:rsidRPr="00645C2F">
        <w:rPr>
          <w:sz w:val="19"/>
          <w:szCs w:val="19"/>
        </w:rPr>
        <w:t xml:space="preserve">Otras características específicas: </w:t>
      </w:r>
      <w:r w:rsidRPr="00435379">
        <w:rPr>
          <w:rFonts w:cs="Arial"/>
          <w:b w:val="0"/>
          <w:color w:val="0000FF"/>
          <w:sz w:val="19"/>
          <w:szCs w:val="19"/>
        </w:rPr>
        <w:t>no</w:t>
      </w:r>
      <w:r>
        <w:rPr>
          <w:rFonts w:cs="Arial"/>
          <w:b w:val="0"/>
          <w:color w:val="0000FF"/>
          <w:sz w:val="19"/>
          <w:szCs w:val="19"/>
        </w:rPr>
        <w:t>.</w:t>
      </w:r>
      <w:bookmarkEnd w:id="40"/>
    </w:p>
    <w:p w14:paraId="627D4A26" w14:textId="54DC9610" w:rsidR="00C548B6" w:rsidRPr="008F04F6" w:rsidRDefault="00C548B6" w:rsidP="001D3DE3">
      <w:pPr>
        <w:pStyle w:val="Ttulo3"/>
        <w:spacing w:after="120"/>
        <w:rPr>
          <w:i/>
        </w:rPr>
      </w:pPr>
      <w:bookmarkStart w:id="41" w:name="_Toc528657903"/>
      <w:bookmarkStart w:id="42" w:name="_Toc528658722"/>
      <w:bookmarkStart w:id="43" w:name="_Toc528660349"/>
      <w:bookmarkStart w:id="44" w:name="_Toc528664199"/>
      <w:bookmarkStart w:id="45" w:name="_Toc528665890"/>
      <w:bookmarkStart w:id="46" w:name="_Toc528666515"/>
      <w:bookmarkStart w:id="47" w:name="_Toc528671238"/>
      <w:bookmarkStart w:id="48" w:name="_Toc530728018"/>
      <w:bookmarkStart w:id="49" w:name="_Toc5958908"/>
      <w:bookmarkStart w:id="50" w:name="_Toc34132872"/>
      <w:bookmarkStart w:id="51" w:name="_Toc157522044"/>
      <w:r w:rsidRPr="008F04F6">
        <w:t>2.- DOCUMENTOS QUE REVISTEN CARÁCTER CONTRACTUAL</w:t>
      </w:r>
      <w:bookmarkEnd w:id="41"/>
      <w:bookmarkEnd w:id="42"/>
      <w:bookmarkEnd w:id="43"/>
      <w:bookmarkEnd w:id="44"/>
      <w:bookmarkEnd w:id="45"/>
      <w:bookmarkEnd w:id="46"/>
      <w:bookmarkEnd w:id="47"/>
      <w:bookmarkEnd w:id="48"/>
      <w:bookmarkEnd w:id="49"/>
      <w:bookmarkEnd w:id="50"/>
      <w:bookmarkEnd w:id="51"/>
    </w:p>
    <w:p w14:paraId="7B927E6D" w14:textId="45A491C9"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w:t>
      </w:r>
      <w:r w:rsidR="001069FF">
        <w:rPr>
          <w:rFonts w:ascii="Verdana" w:hAnsi="Verdana"/>
          <w:sz w:val="19"/>
          <w:szCs w:val="19"/>
        </w:rPr>
        <w:t>.</w:t>
      </w:r>
    </w:p>
    <w:p w14:paraId="3E0907A5" w14:textId="013CF264" w:rsidR="00C548B6" w:rsidRPr="008F04F6" w:rsidRDefault="00C548B6" w:rsidP="001D3DE3">
      <w:pPr>
        <w:pStyle w:val="Ttulo3"/>
        <w:spacing w:after="120"/>
        <w:rPr>
          <w:i/>
        </w:rPr>
      </w:pPr>
      <w:bookmarkStart w:id="52" w:name="_Toc528657904"/>
      <w:bookmarkStart w:id="53" w:name="_Toc528658723"/>
      <w:bookmarkStart w:id="54" w:name="_Toc528660350"/>
      <w:bookmarkStart w:id="55" w:name="_Toc528664200"/>
      <w:bookmarkStart w:id="56" w:name="_Toc528665891"/>
      <w:bookmarkStart w:id="57" w:name="_Toc528666516"/>
      <w:bookmarkStart w:id="58" w:name="_Toc528671239"/>
      <w:bookmarkStart w:id="59" w:name="_Toc530728019"/>
      <w:bookmarkStart w:id="60" w:name="_Toc5958909"/>
      <w:bookmarkStart w:id="61" w:name="_Toc34132873"/>
      <w:bookmarkStart w:id="62" w:name="_Toc157522045"/>
      <w:r w:rsidRPr="008F04F6">
        <w:t>3.- PRESUPUESTO BASE DE LICITACIÓN</w:t>
      </w:r>
      <w:bookmarkEnd w:id="52"/>
      <w:bookmarkEnd w:id="53"/>
      <w:bookmarkEnd w:id="54"/>
      <w:bookmarkEnd w:id="55"/>
      <w:bookmarkEnd w:id="56"/>
      <w:bookmarkEnd w:id="57"/>
      <w:bookmarkEnd w:id="58"/>
      <w:bookmarkEnd w:id="59"/>
      <w:bookmarkEnd w:id="60"/>
      <w:bookmarkEnd w:id="61"/>
      <w:bookmarkEnd w:id="62"/>
    </w:p>
    <w:p w14:paraId="316117D4" w14:textId="5450C3B8" w:rsidR="005A3DD7" w:rsidRPr="00C705C5" w:rsidRDefault="005A3DD7" w:rsidP="005A3DD7">
      <w:pPr>
        <w:pStyle w:val="Ttulo4"/>
        <w:spacing w:after="120"/>
        <w:ind w:left="851" w:right="-427"/>
        <w:jc w:val="both"/>
        <w:rPr>
          <w:sz w:val="19"/>
          <w:szCs w:val="19"/>
        </w:rPr>
      </w:pPr>
      <w:bookmarkStart w:id="63" w:name="_Toc38387571"/>
      <w:bookmarkStart w:id="64" w:name="_Toc38387573"/>
      <w:r w:rsidRPr="00645C2F">
        <w:rPr>
          <w:sz w:val="19"/>
          <w:szCs w:val="19"/>
        </w:rPr>
        <w:t xml:space="preserve">3.1.- El presupuesto base de licitación del contrato es de </w:t>
      </w:r>
      <w:r>
        <w:rPr>
          <w:color w:val="0000FF"/>
          <w:sz w:val="19"/>
          <w:szCs w:val="19"/>
        </w:rPr>
        <w:t>70.000</w:t>
      </w:r>
      <w:r w:rsidRPr="00DF1E4F">
        <w:rPr>
          <w:color w:val="0000FF"/>
          <w:sz w:val="19"/>
          <w:szCs w:val="19"/>
        </w:rPr>
        <w:t>,00 euros</w:t>
      </w:r>
      <w:r w:rsidRPr="00645C2F">
        <w:rPr>
          <w:sz w:val="19"/>
          <w:szCs w:val="19"/>
        </w:rPr>
        <w:t xml:space="preserve">, incluido el </w:t>
      </w:r>
      <w:r w:rsidRPr="00C705C5">
        <w:rPr>
          <w:sz w:val="19"/>
          <w:szCs w:val="19"/>
        </w:rPr>
        <w:t xml:space="preserve">21 </w:t>
      </w:r>
      <w:r w:rsidRPr="00645C2F">
        <w:rPr>
          <w:sz w:val="19"/>
          <w:szCs w:val="19"/>
        </w:rPr>
        <w:t>% de IVA</w:t>
      </w:r>
      <w:bookmarkEnd w:id="63"/>
      <w:r w:rsidRPr="00C705C5">
        <w:rPr>
          <w:sz w:val="19"/>
          <w:szCs w:val="19"/>
        </w:rPr>
        <w:t>:</w:t>
      </w:r>
    </w:p>
    <w:p w14:paraId="74DBDAC2" w14:textId="77777777" w:rsidR="005A3DD7" w:rsidRPr="00A23DBD" w:rsidRDefault="005A3DD7" w:rsidP="005A3DD7">
      <w:pPr>
        <w:tabs>
          <w:tab w:val="right" w:leader="dot" w:pos="4100"/>
          <w:tab w:val="right" w:leader="dot" w:pos="7400"/>
          <w:tab w:val="left" w:pos="9600"/>
        </w:tabs>
        <w:ind w:left="300" w:right="-316"/>
        <w:jc w:val="both"/>
        <w:rPr>
          <w:rFonts w:ascii="Verdana" w:hAnsi="Verdana" w:cs="Arial"/>
          <w:sz w:val="10"/>
          <w:szCs w:val="10"/>
        </w:rPr>
      </w:pPr>
    </w:p>
    <w:tbl>
      <w:tblPr>
        <w:tblStyle w:val="Tablaconcuadrcula"/>
        <w:tblW w:w="0" w:type="auto"/>
        <w:tblInd w:w="699" w:type="dxa"/>
        <w:tblLook w:val="04A0" w:firstRow="1" w:lastRow="0" w:firstColumn="1" w:lastColumn="0" w:noHBand="0" w:noVBand="1"/>
      </w:tblPr>
      <w:tblGrid>
        <w:gridCol w:w="3832"/>
        <w:gridCol w:w="1701"/>
        <w:gridCol w:w="1550"/>
      </w:tblGrid>
      <w:tr w:rsidR="007B4327" w14:paraId="1D49D912" w14:textId="77777777" w:rsidTr="009C7446">
        <w:tc>
          <w:tcPr>
            <w:tcW w:w="3832" w:type="dxa"/>
          </w:tcPr>
          <w:p w14:paraId="5C9E49B4" w14:textId="77777777" w:rsidR="007B4327" w:rsidRPr="00263458" w:rsidRDefault="007B4327" w:rsidP="009C7446">
            <w:pPr>
              <w:tabs>
                <w:tab w:val="left" w:pos="993"/>
              </w:tabs>
              <w:jc w:val="center"/>
              <w:rPr>
                <w:rFonts w:ascii="Verdana" w:hAnsi="Verdana"/>
                <w:b/>
                <w:bCs/>
                <w:sz w:val="19"/>
                <w:szCs w:val="19"/>
              </w:rPr>
            </w:pPr>
            <w:r w:rsidRPr="00263458">
              <w:rPr>
                <w:rFonts w:ascii="Verdana" w:hAnsi="Verdana"/>
                <w:b/>
                <w:bCs/>
                <w:sz w:val="19"/>
                <w:szCs w:val="19"/>
              </w:rPr>
              <w:t>PRESUPUESTO BASE DE LICITACIÓN</w:t>
            </w:r>
          </w:p>
          <w:p w14:paraId="3F7E7467" w14:textId="77777777" w:rsidR="007B4327" w:rsidRPr="00263458" w:rsidRDefault="007B4327" w:rsidP="009C7446">
            <w:pPr>
              <w:tabs>
                <w:tab w:val="left" w:pos="993"/>
              </w:tabs>
              <w:jc w:val="center"/>
              <w:rPr>
                <w:rFonts w:ascii="Verdana" w:hAnsi="Verdana"/>
                <w:sz w:val="19"/>
                <w:szCs w:val="19"/>
              </w:rPr>
            </w:pPr>
            <w:r w:rsidRPr="00263458">
              <w:rPr>
                <w:rFonts w:ascii="Verdana" w:hAnsi="Verdana"/>
                <w:b/>
                <w:bCs/>
                <w:sz w:val="19"/>
                <w:szCs w:val="19"/>
              </w:rPr>
              <w:t>(IVA excluido)</w:t>
            </w:r>
          </w:p>
        </w:tc>
        <w:tc>
          <w:tcPr>
            <w:tcW w:w="1701" w:type="dxa"/>
          </w:tcPr>
          <w:p w14:paraId="7144707A" w14:textId="77777777" w:rsidR="007B4327" w:rsidRPr="00263458" w:rsidRDefault="007B4327" w:rsidP="009C7446">
            <w:pPr>
              <w:tabs>
                <w:tab w:val="left" w:pos="993"/>
              </w:tabs>
              <w:jc w:val="center"/>
              <w:rPr>
                <w:rFonts w:ascii="Verdana" w:hAnsi="Verdana"/>
                <w:b/>
                <w:bCs/>
                <w:sz w:val="19"/>
                <w:szCs w:val="19"/>
              </w:rPr>
            </w:pPr>
            <w:r w:rsidRPr="00263458">
              <w:rPr>
                <w:rFonts w:ascii="Verdana" w:hAnsi="Verdana"/>
                <w:b/>
                <w:bCs/>
                <w:sz w:val="19"/>
                <w:szCs w:val="19"/>
              </w:rPr>
              <w:t>IVA 21%</w:t>
            </w:r>
          </w:p>
        </w:tc>
        <w:tc>
          <w:tcPr>
            <w:tcW w:w="1550" w:type="dxa"/>
          </w:tcPr>
          <w:p w14:paraId="699BE916" w14:textId="77777777" w:rsidR="007B4327" w:rsidRPr="00263458" w:rsidRDefault="007B4327" w:rsidP="009C7446">
            <w:pPr>
              <w:tabs>
                <w:tab w:val="left" w:pos="993"/>
              </w:tabs>
              <w:jc w:val="center"/>
              <w:rPr>
                <w:rFonts w:ascii="Verdana" w:hAnsi="Verdana"/>
                <w:b/>
                <w:bCs/>
                <w:sz w:val="19"/>
                <w:szCs w:val="19"/>
              </w:rPr>
            </w:pPr>
            <w:r w:rsidRPr="00263458">
              <w:rPr>
                <w:rFonts w:ascii="Verdana" w:hAnsi="Verdana"/>
                <w:b/>
                <w:bCs/>
                <w:sz w:val="19"/>
                <w:szCs w:val="19"/>
              </w:rPr>
              <w:t>TOTAL</w:t>
            </w:r>
          </w:p>
        </w:tc>
      </w:tr>
      <w:tr w:rsidR="007B4327" w14:paraId="62AE71B3" w14:textId="77777777" w:rsidTr="009C7446">
        <w:tc>
          <w:tcPr>
            <w:tcW w:w="3832" w:type="dxa"/>
          </w:tcPr>
          <w:p w14:paraId="3519467B" w14:textId="77777777" w:rsidR="007B4327" w:rsidRPr="00263458" w:rsidRDefault="007B4327" w:rsidP="009C7446">
            <w:pPr>
              <w:tabs>
                <w:tab w:val="left" w:pos="993"/>
              </w:tabs>
              <w:jc w:val="center"/>
              <w:rPr>
                <w:rFonts w:ascii="Verdana" w:hAnsi="Verdana"/>
                <w:sz w:val="19"/>
                <w:szCs w:val="19"/>
              </w:rPr>
            </w:pPr>
            <w:r w:rsidRPr="00263458">
              <w:rPr>
                <w:rFonts w:ascii="Verdana" w:hAnsi="Verdana"/>
                <w:sz w:val="19"/>
                <w:szCs w:val="19"/>
              </w:rPr>
              <w:t>57.851,27€</w:t>
            </w:r>
          </w:p>
        </w:tc>
        <w:tc>
          <w:tcPr>
            <w:tcW w:w="1701" w:type="dxa"/>
          </w:tcPr>
          <w:p w14:paraId="25B1A657" w14:textId="77777777" w:rsidR="007B4327" w:rsidRPr="00263458" w:rsidRDefault="007B4327" w:rsidP="009C7446">
            <w:pPr>
              <w:tabs>
                <w:tab w:val="left" w:pos="993"/>
              </w:tabs>
              <w:jc w:val="center"/>
              <w:rPr>
                <w:rFonts w:ascii="Verdana" w:hAnsi="Verdana"/>
                <w:sz w:val="19"/>
                <w:szCs w:val="19"/>
              </w:rPr>
            </w:pPr>
            <w:r w:rsidRPr="00263458">
              <w:rPr>
                <w:rFonts w:ascii="Verdana" w:hAnsi="Verdana"/>
                <w:sz w:val="19"/>
                <w:szCs w:val="19"/>
              </w:rPr>
              <w:t>12.148,76</w:t>
            </w:r>
          </w:p>
        </w:tc>
        <w:tc>
          <w:tcPr>
            <w:tcW w:w="1550" w:type="dxa"/>
          </w:tcPr>
          <w:p w14:paraId="2B47204A" w14:textId="77777777" w:rsidR="007B4327" w:rsidRPr="00263458" w:rsidRDefault="007B4327" w:rsidP="009C7446">
            <w:pPr>
              <w:tabs>
                <w:tab w:val="left" w:pos="993"/>
              </w:tabs>
              <w:jc w:val="center"/>
              <w:rPr>
                <w:rFonts w:ascii="Verdana" w:hAnsi="Verdana"/>
                <w:sz w:val="19"/>
                <w:szCs w:val="19"/>
              </w:rPr>
            </w:pPr>
            <w:r w:rsidRPr="00263458">
              <w:rPr>
                <w:rFonts w:ascii="Verdana" w:hAnsi="Verdana"/>
                <w:sz w:val="19"/>
                <w:szCs w:val="19"/>
              </w:rPr>
              <w:t>70.000€</w:t>
            </w:r>
          </w:p>
        </w:tc>
      </w:tr>
    </w:tbl>
    <w:p w14:paraId="3F71B5ED" w14:textId="77777777" w:rsidR="007B4327" w:rsidRDefault="007B4327" w:rsidP="005A3DD7">
      <w:pPr>
        <w:spacing w:before="120" w:after="120"/>
        <w:ind w:left="851" w:hanging="567"/>
        <w:rPr>
          <w:rFonts w:ascii="Verdana" w:hAnsi="Verdana" w:cs="Arial"/>
          <w:color w:val="0000FF"/>
          <w:sz w:val="19"/>
          <w:szCs w:val="19"/>
        </w:rPr>
      </w:pPr>
    </w:p>
    <w:p w14:paraId="294C515F" w14:textId="77777777" w:rsidR="007B4327" w:rsidRDefault="007B4327" w:rsidP="007B4327">
      <w:pPr>
        <w:tabs>
          <w:tab w:val="left" w:pos="993"/>
        </w:tabs>
        <w:jc w:val="both"/>
        <w:rPr>
          <w:rFonts w:ascii="Verdana" w:hAnsi="Verdana"/>
          <w:sz w:val="19"/>
          <w:szCs w:val="19"/>
        </w:rPr>
      </w:pPr>
      <w:r w:rsidRPr="007B4327">
        <w:rPr>
          <w:rFonts w:ascii="Verdana" w:hAnsi="Verdana"/>
          <w:sz w:val="19"/>
          <w:szCs w:val="19"/>
        </w:rPr>
        <w:t>El presupuesto base de licitación por lote es el siguiente:</w:t>
      </w:r>
    </w:p>
    <w:p w14:paraId="24D892DC" w14:textId="77777777" w:rsidR="007B4327" w:rsidRPr="007B4327" w:rsidRDefault="007B4327" w:rsidP="007B4327">
      <w:pPr>
        <w:tabs>
          <w:tab w:val="left" w:pos="993"/>
        </w:tabs>
        <w:jc w:val="both"/>
        <w:rPr>
          <w:rFonts w:ascii="Verdana" w:hAnsi="Verdana"/>
          <w:sz w:val="19"/>
          <w:szCs w:val="19"/>
        </w:rPr>
      </w:pPr>
    </w:p>
    <w:tbl>
      <w:tblPr>
        <w:tblStyle w:val="Tablaconcuadrcula"/>
        <w:tblW w:w="8075" w:type="dxa"/>
        <w:tblInd w:w="699" w:type="dxa"/>
        <w:tblLook w:val="04A0" w:firstRow="1" w:lastRow="0" w:firstColumn="1" w:lastColumn="0" w:noHBand="0" w:noVBand="1"/>
      </w:tblPr>
      <w:tblGrid>
        <w:gridCol w:w="2161"/>
        <w:gridCol w:w="2878"/>
        <w:gridCol w:w="1541"/>
        <w:gridCol w:w="1495"/>
      </w:tblGrid>
      <w:tr w:rsidR="007B4327" w:rsidRPr="00041D53" w14:paraId="315841A6" w14:textId="77777777" w:rsidTr="009C7446">
        <w:tc>
          <w:tcPr>
            <w:tcW w:w="2161" w:type="dxa"/>
          </w:tcPr>
          <w:p w14:paraId="6710A03E" w14:textId="77777777" w:rsidR="007B4327" w:rsidRPr="00041D53" w:rsidRDefault="007B4327" w:rsidP="009C7446">
            <w:pPr>
              <w:tabs>
                <w:tab w:val="left" w:pos="993"/>
              </w:tabs>
              <w:jc w:val="center"/>
              <w:rPr>
                <w:rFonts w:ascii="Verdana" w:hAnsi="Verdana"/>
                <w:b/>
                <w:bCs/>
                <w:sz w:val="19"/>
                <w:szCs w:val="19"/>
              </w:rPr>
            </w:pPr>
            <w:proofErr w:type="spellStart"/>
            <w:r w:rsidRPr="00041D53">
              <w:rPr>
                <w:rFonts w:ascii="Verdana" w:hAnsi="Verdana"/>
                <w:b/>
                <w:bCs/>
                <w:sz w:val="19"/>
                <w:szCs w:val="19"/>
              </w:rPr>
              <w:t>Nº</w:t>
            </w:r>
            <w:proofErr w:type="spellEnd"/>
            <w:r w:rsidRPr="00041D53">
              <w:rPr>
                <w:rFonts w:ascii="Verdana" w:hAnsi="Verdana"/>
                <w:b/>
                <w:bCs/>
                <w:sz w:val="19"/>
                <w:szCs w:val="19"/>
              </w:rPr>
              <w:t xml:space="preserve"> LOTE</w:t>
            </w:r>
          </w:p>
        </w:tc>
        <w:tc>
          <w:tcPr>
            <w:tcW w:w="2878" w:type="dxa"/>
          </w:tcPr>
          <w:p w14:paraId="03E05945" w14:textId="77777777" w:rsidR="007B4327" w:rsidRPr="00041D53" w:rsidRDefault="007B4327" w:rsidP="009C7446">
            <w:pPr>
              <w:tabs>
                <w:tab w:val="left" w:pos="993"/>
              </w:tabs>
              <w:jc w:val="center"/>
              <w:rPr>
                <w:rFonts w:ascii="Verdana" w:hAnsi="Verdana"/>
                <w:b/>
                <w:bCs/>
                <w:sz w:val="19"/>
                <w:szCs w:val="19"/>
              </w:rPr>
            </w:pPr>
            <w:r w:rsidRPr="00041D53">
              <w:rPr>
                <w:rFonts w:ascii="Verdana" w:hAnsi="Verdana"/>
                <w:b/>
                <w:bCs/>
                <w:sz w:val="19"/>
                <w:szCs w:val="19"/>
              </w:rPr>
              <w:t>PRESUPUESTO BASE DE LICITACIÓN</w:t>
            </w:r>
          </w:p>
          <w:p w14:paraId="50CD7160" w14:textId="77777777" w:rsidR="007B4327" w:rsidRPr="00041D53" w:rsidRDefault="007B4327" w:rsidP="009C7446">
            <w:pPr>
              <w:tabs>
                <w:tab w:val="left" w:pos="993"/>
              </w:tabs>
              <w:jc w:val="center"/>
              <w:rPr>
                <w:rFonts w:ascii="Verdana" w:hAnsi="Verdana"/>
                <w:sz w:val="19"/>
                <w:szCs w:val="19"/>
              </w:rPr>
            </w:pPr>
            <w:r w:rsidRPr="00041D53">
              <w:rPr>
                <w:rFonts w:ascii="Verdana" w:hAnsi="Verdana"/>
                <w:b/>
                <w:bCs/>
                <w:sz w:val="19"/>
                <w:szCs w:val="19"/>
              </w:rPr>
              <w:t>(IVA excluido)</w:t>
            </w:r>
          </w:p>
        </w:tc>
        <w:tc>
          <w:tcPr>
            <w:tcW w:w="1541" w:type="dxa"/>
          </w:tcPr>
          <w:p w14:paraId="74834A63" w14:textId="77777777" w:rsidR="007B4327" w:rsidRPr="00041D53" w:rsidRDefault="007B4327" w:rsidP="009C7446">
            <w:pPr>
              <w:tabs>
                <w:tab w:val="left" w:pos="993"/>
              </w:tabs>
              <w:jc w:val="center"/>
              <w:rPr>
                <w:rFonts w:ascii="Verdana" w:hAnsi="Verdana"/>
                <w:b/>
                <w:bCs/>
                <w:sz w:val="19"/>
                <w:szCs w:val="19"/>
              </w:rPr>
            </w:pPr>
            <w:r w:rsidRPr="00041D53">
              <w:rPr>
                <w:rFonts w:ascii="Verdana" w:hAnsi="Verdana"/>
                <w:b/>
                <w:bCs/>
                <w:sz w:val="19"/>
                <w:szCs w:val="19"/>
              </w:rPr>
              <w:t>IVA 21%</w:t>
            </w:r>
          </w:p>
        </w:tc>
        <w:tc>
          <w:tcPr>
            <w:tcW w:w="1495" w:type="dxa"/>
          </w:tcPr>
          <w:p w14:paraId="6BC9A1FC" w14:textId="77777777" w:rsidR="007B4327" w:rsidRPr="00041D53" w:rsidRDefault="007B4327" w:rsidP="009C7446">
            <w:pPr>
              <w:tabs>
                <w:tab w:val="left" w:pos="993"/>
              </w:tabs>
              <w:jc w:val="center"/>
              <w:rPr>
                <w:rFonts w:ascii="Verdana" w:hAnsi="Verdana"/>
                <w:b/>
                <w:bCs/>
                <w:sz w:val="19"/>
                <w:szCs w:val="19"/>
              </w:rPr>
            </w:pPr>
            <w:r w:rsidRPr="00041D53">
              <w:rPr>
                <w:rFonts w:ascii="Verdana" w:hAnsi="Verdana"/>
                <w:b/>
                <w:bCs/>
                <w:sz w:val="19"/>
                <w:szCs w:val="19"/>
              </w:rPr>
              <w:t>TOTAL</w:t>
            </w:r>
          </w:p>
        </w:tc>
      </w:tr>
      <w:tr w:rsidR="007B4327" w:rsidRPr="00041D53" w14:paraId="098BC0E0" w14:textId="77777777" w:rsidTr="009C7446">
        <w:tc>
          <w:tcPr>
            <w:tcW w:w="2161" w:type="dxa"/>
          </w:tcPr>
          <w:p w14:paraId="21DB55F2"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1</w:t>
            </w:r>
          </w:p>
        </w:tc>
        <w:tc>
          <w:tcPr>
            <w:tcW w:w="2878" w:type="dxa"/>
          </w:tcPr>
          <w:p w14:paraId="767CFA2E" w14:textId="65982EDD"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20</w:t>
            </w:r>
            <w:r w:rsidR="0045767E">
              <w:rPr>
                <w:rFonts w:ascii="Verdana" w:hAnsi="Verdana"/>
                <w:sz w:val="19"/>
                <w:szCs w:val="19"/>
              </w:rPr>
              <w:t>.</w:t>
            </w:r>
            <w:r w:rsidRPr="00041D53">
              <w:rPr>
                <w:rFonts w:ascii="Verdana" w:hAnsi="Verdana"/>
                <w:sz w:val="19"/>
                <w:szCs w:val="19"/>
              </w:rPr>
              <w:t>826,44</w:t>
            </w:r>
          </w:p>
        </w:tc>
        <w:tc>
          <w:tcPr>
            <w:tcW w:w="1541" w:type="dxa"/>
          </w:tcPr>
          <w:p w14:paraId="3396ABAD"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4.373,56</w:t>
            </w:r>
          </w:p>
        </w:tc>
        <w:tc>
          <w:tcPr>
            <w:tcW w:w="1495" w:type="dxa"/>
          </w:tcPr>
          <w:p w14:paraId="3644D428"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25.200</w:t>
            </w:r>
          </w:p>
        </w:tc>
      </w:tr>
      <w:tr w:rsidR="007B4327" w:rsidRPr="00041D53" w14:paraId="06A4D24B" w14:textId="77777777" w:rsidTr="009C7446">
        <w:tc>
          <w:tcPr>
            <w:tcW w:w="2161" w:type="dxa"/>
          </w:tcPr>
          <w:p w14:paraId="517309A5"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2</w:t>
            </w:r>
          </w:p>
        </w:tc>
        <w:tc>
          <w:tcPr>
            <w:tcW w:w="2878" w:type="dxa"/>
          </w:tcPr>
          <w:p w14:paraId="4545E897" w14:textId="5DF11DF2"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10</w:t>
            </w:r>
            <w:r w:rsidR="0045767E">
              <w:rPr>
                <w:rFonts w:ascii="Verdana" w:hAnsi="Verdana"/>
                <w:sz w:val="19"/>
                <w:szCs w:val="19"/>
              </w:rPr>
              <w:t>.</w:t>
            </w:r>
            <w:r w:rsidRPr="00041D53">
              <w:rPr>
                <w:rFonts w:ascii="Verdana" w:hAnsi="Verdana"/>
                <w:sz w:val="19"/>
                <w:szCs w:val="19"/>
              </w:rPr>
              <w:t>413,21</w:t>
            </w:r>
          </w:p>
        </w:tc>
        <w:tc>
          <w:tcPr>
            <w:tcW w:w="1541" w:type="dxa"/>
          </w:tcPr>
          <w:p w14:paraId="25F8C70B"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2.186,79</w:t>
            </w:r>
          </w:p>
        </w:tc>
        <w:tc>
          <w:tcPr>
            <w:tcW w:w="1495" w:type="dxa"/>
          </w:tcPr>
          <w:p w14:paraId="53F8B0D6"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12.600</w:t>
            </w:r>
          </w:p>
        </w:tc>
      </w:tr>
      <w:tr w:rsidR="007B4327" w:rsidRPr="00041D53" w14:paraId="0640AB71" w14:textId="77777777" w:rsidTr="009C7446">
        <w:tc>
          <w:tcPr>
            <w:tcW w:w="2161" w:type="dxa"/>
          </w:tcPr>
          <w:p w14:paraId="7C2444D5"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3</w:t>
            </w:r>
          </w:p>
        </w:tc>
        <w:tc>
          <w:tcPr>
            <w:tcW w:w="2878" w:type="dxa"/>
          </w:tcPr>
          <w:p w14:paraId="1671AB6C" w14:textId="2FD3DC1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26</w:t>
            </w:r>
            <w:r w:rsidR="0045767E">
              <w:rPr>
                <w:rFonts w:ascii="Verdana" w:hAnsi="Verdana"/>
                <w:sz w:val="19"/>
                <w:szCs w:val="19"/>
              </w:rPr>
              <w:t>.</w:t>
            </w:r>
            <w:r w:rsidRPr="00041D53">
              <w:rPr>
                <w:rFonts w:ascii="Verdana" w:hAnsi="Verdana"/>
                <w:sz w:val="19"/>
                <w:szCs w:val="19"/>
              </w:rPr>
              <w:t>611,56</w:t>
            </w:r>
          </w:p>
        </w:tc>
        <w:tc>
          <w:tcPr>
            <w:tcW w:w="1541" w:type="dxa"/>
          </w:tcPr>
          <w:p w14:paraId="21CA1472"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5.588,44</w:t>
            </w:r>
          </w:p>
        </w:tc>
        <w:tc>
          <w:tcPr>
            <w:tcW w:w="1495" w:type="dxa"/>
          </w:tcPr>
          <w:p w14:paraId="607F1475" w14:textId="77777777" w:rsidR="007B4327" w:rsidRPr="00041D53" w:rsidRDefault="007B4327" w:rsidP="009C7446">
            <w:pPr>
              <w:tabs>
                <w:tab w:val="left" w:pos="993"/>
              </w:tabs>
              <w:jc w:val="center"/>
              <w:rPr>
                <w:rFonts w:ascii="Verdana" w:hAnsi="Verdana"/>
                <w:sz w:val="19"/>
                <w:szCs w:val="19"/>
              </w:rPr>
            </w:pPr>
            <w:r w:rsidRPr="00041D53">
              <w:rPr>
                <w:rFonts w:ascii="Verdana" w:hAnsi="Verdana"/>
                <w:sz w:val="19"/>
                <w:szCs w:val="19"/>
              </w:rPr>
              <w:t>32.200</w:t>
            </w:r>
          </w:p>
        </w:tc>
      </w:tr>
    </w:tbl>
    <w:p w14:paraId="76679B24" w14:textId="77777777" w:rsidR="007B4327" w:rsidRDefault="007B4327" w:rsidP="005A3DD7">
      <w:pPr>
        <w:spacing w:before="120" w:after="120"/>
        <w:ind w:left="851" w:hanging="567"/>
        <w:rPr>
          <w:rFonts w:ascii="Verdana" w:hAnsi="Verdana" w:cs="Arial"/>
          <w:color w:val="0000FF"/>
          <w:sz w:val="19"/>
          <w:szCs w:val="19"/>
        </w:rPr>
      </w:pPr>
    </w:p>
    <w:p w14:paraId="46A8932D" w14:textId="77777777" w:rsidR="007B4327" w:rsidRDefault="007B4327" w:rsidP="005A3DD7">
      <w:pPr>
        <w:spacing w:before="120" w:after="120"/>
        <w:ind w:left="851" w:hanging="567"/>
        <w:rPr>
          <w:rFonts w:ascii="Verdana" w:hAnsi="Verdana" w:cs="Arial"/>
          <w:color w:val="0000FF"/>
          <w:sz w:val="19"/>
          <w:szCs w:val="19"/>
        </w:rPr>
      </w:pPr>
    </w:p>
    <w:p w14:paraId="7406B8BB" w14:textId="2A4F63FF" w:rsidR="007B4327" w:rsidRDefault="007B4327" w:rsidP="005A3DD7">
      <w:pPr>
        <w:spacing w:before="120" w:after="120"/>
        <w:ind w:left="851" w:hanging="567"/>
        <w:rPr>
          <w:rFonts w:ascii="Verdana" w:hAnsi="Verdana" w:cs="Arial"/>
          <w:color w:val="0000FF"/>
          <w:sz w:val="19"/>
          <w:szCs w:val="19"/>
        </w:rPr>
      </w:pPr>
    </w:p>
    <w:p w14:paraId="484AD1E2" w14:textId="20F068A0" w:rsidR="007B4327" w:rsidRPr="006868A3" w:rsidRDefault="00A118D2" w:rsidP="006868A3">
      <w:pPr>
        <w:tabs>
          <w:tab w:val="left" w:pos="993"/>
        </w:tabs>
        <w:jc w:val="both"/>
        <w:rPr>
          <w:rFonts w:ascii="Verdana" w:hAnsi="Verdana"/>
          <w:sz w:val="19"/>
          <w:szCs w:val="19"/>
        </w:rPr>
      </w:pPr>
      <w:bookmarkStart w:id="65" w:name="_Hlk202957752"/>
      <w:r w:rsidRPr="007B4327">
        <w:rPr>
          <w:rFonts w:ascii="Verdana" w:hAnsi="Verdana"/>
          <w:sz w:val="19"/>
          <w:szCs w:val="19"/>
        </w:rPr>
        <w:t xml:space="preserve">El presupuesto </w:t>
      </w:r>
      <w:r>
        <w:rPr>
          <w:rFonts w:ascii="Verdana" w:hAnsi="Verdana"/>
          <w:sz w:val="19"/>
          <w:szCs w:val="19"/>
        </w:rPr>
        <w:t>se imputa a las siguientes anualidades</w:t>
      </w:r>
      <w:r w:rsidRPr="007B4327">
        <w:rPr>
          <w:rFonts w:ascii="Verdana" w:hAnsi="Verdana"/>
          <w:sz w:val="19"/>
          <w:szCs w:val="19"/>
        </w:rPr>
        <w:t>:</w:t>
      </w:r>
    </w:p>
    <w:p w14:paraId="31642DE7" w14:textId="64DAABED" w:rsidR="005A3DD7" w:rsidRPr="00DD5EE7" w:rsidRDefault="005A3DD7" w:rsidP="005A3DD7">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w:t>
      </w:r>
      <w:r>
        <w:rPr>
          <w:rFonts w:ascii="Verdana" w:hAnsi="Verdana" w:cs="Arial"/>
          <w:color w:val="0000FF"/>
          <w:sz w:val="19"/>
          <w:szCs w:val="19"/>
        </w:rPr>
        <w:t xml:space="preserve"> 2025 (Julio-Diciembre)</w:t>
      </w:r>
      <w:r w:rsidRPr="00DD5EE7">
        <w:rPr>
          <w:rFonts w:ascii="Verdana" w:hAnsi="Verdana" w:cs="Arial"/>
          <w:color w:val="0000FF"/>
          <w:sz w:val="19"/>
          <w:szCs w:val="19"/>
        </w:rPr>
        <w:t xml:space="preserve">: </w:t>
      </w:r>
      <w:r>
        <w:rPr>
          <w:rFonts w:ascii="Verdana" w:hAnsi="Verdana" w:cs="Arial"/>
          <w:color w:val="0000FF"/>
          <w:sz w:val="19"/>
          <w:szCs w:val="19"/>
        </w:rPr>
        <w:t>17.500</w:t>
      </w:r>
      <w:r w:rsidRPr="00DD5EE7">
        <w:rPr>
          <w:rFonts w:ascii="Verdana" w:hAnsi="Verdana" w:cs="Arial"/>
          <w:color w:val="0000FF"/>
          <w:sz w:val="19"/>
          <w:szCs w:val="19"/>
        </w:rPr>
        <w:t>,00 euros</w:t>
      </w:r>
      <w:r>
        <w:rPr>
          <w:rFonts w:ascii="Verdana" w:hAnsi="Verdana" w:cs="Arial"/>
          <w:color w:val="0000FF"/>
          <w:sz w:val="19"/>
          <w:szCs w:val="19"/>
        </w:rPr>
        <w:t xml:space="preserve"> (IVA incluido)</w:t>
      </w:r>
    </w:p>
    <w:p w14:paraId="6B41C045" w14:textId="77777777" w:rsidR="005A3DD7" w:rsidRDefault="005A3DD7" w:rsidP="005A3DD7">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w:t>
      </w:r>
      <w:r>
        <w:rPr>
          <w:rFonts w:ascii="Verdana" w:hAnsi="Verdana" w:cs="Arial"/>
          <w:color w:val="0000FF"/>
          <w:sz w:val="19"/>
          <w:szCs w:val="19"/>
        </w:rPr>
        <w:t xml:space="preserve"> </w:t>
      </w:r>
      <w:r w:rsidRPr="00DD5EE7">
        <w:rPr>
          <w:rFonts w:ascii="Verdana" w:hAnsi="Verdana" w:cs="Arial"/>
          <w:color w:val="0000FF"/>
          <w:sz w:val="19"/>
          <w:szCs w:val="19"/>
        </w:rPr>
        <w:t>202</w:t>
      </w:r>
      <w:r>
        <w:rPr>
          <w:rFonts w:ascii="Verdana" w:hAnsi="Verdana" w:cs="Arial"/>
          <w:color w:val="0000FF"/>
          <w:sz w:val="19"/>
          <w:szCs w:val="19"/>
        </w:rPr>
        <w:t>6 (Enero-Diciembre)</w:t>
      </w:r>
      <w:r w:rsidRPr="00DD5EE7">
        <w:rPr>
          <w:rFonts w:ascii="Verdana" w:hAnsi="Verdana" w:cs="Arial"/>
          <w:color w:val="0000FF"/>
          <w:sz w:val="19"/>
          <w:szCs w:val="19"/>
        </w:rPr>
        <w:t xml:space="preserve">: </w:t>
      </w:r>
      <w:r>
        <w:rPr>
          <w:rFonts w:ascii="Verdana" w:hAnsi="Verdana" w:cs="Arial"/>
          <w:color w:val="0000FF"/>
          <w:sz w:val="19"/>
          <w:szCs w:val="19"/>
        </w:rPr>
        <w:t>35</w:t>
      </w:r>
      <w:r w:rsidRPr="00DD5EE7">
        <w:rPr>
          <w:rFonts w:ascii="Verdana" w:hAnsi="Verdana" w:cs="Arial"/>
          <w:color w:val="0000FF"/>
          <w:sz w:val="19"/>
          <w:szCs w:val="19"/>
        </w:rPr>
        <w:t>.000,00 euros</w:t>
      </w:r>
      <w:r>
        <w:rPr>
          <w:rFonts w:ascii="Verdana" w:hAnsi="Verdana" w:cs="Arial"/>
          <w:color w:val="0000FF"/>
          <w:sz w:val="19"/>
          <w:szCs w:val="19"/>
        </w:rPr>
        <w:t xml:space="preserve"> (IVA incluido)</w:t>
      </w:r>
    </w:p>
    <w:p w14:paraId="547A1099" w14:textId="7FE59AE2" w:rsidR="005A3DD7" w:rsidRPr="00DD5EE7" w:rsidRDefault="005A3DD7" w:rsidP="005A3DD7">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w:t>
      </w:r>
      <w:r>
        <w:rPr>
          <w:rFonts w:ascii="Verdana" w:hAnsi="Verdana" w:cs="Arial"/>
          <w:color w:val="0000FF"/>
          <w:sz w:val="19"/>
          <w:szCs w:val="19"/>
        </w:rPr>
        <w:t xml:space="preserve"> 2027 (Enero-Junio)</w:t>
      </w:r>
      <w:r w:rsidRPr="00DD5EE7">
        <w:rPr>
          <w:rFonts w:ascii="Verdana" w:hAnsi="Verdana" w:cs="Arial"/>
          <w:color w:val="0000FF"/>
          <w:sz w:val="19"/>
          <w:szCs w:val="19"/>
        </w:rPr>
        <w:t xml:space="preserve">: </w:t>
      </w:r>
      <w:r>
        <w:rPr>
          <w:rFonts w:ascii="Verdana" w:hAnsi="Verdana" w:cs="Arial"/>
          <w:color w:val="0000FF"/>
          <w:sz w:val="19"/>
          <w:szCs w:val="19"/>
        </w:rPr>
        <w:t>17.500</w:t>
      </w:r>
      <w:r w:rsidRPr="00DD5EE7">
        <w:rPr>
          <w:rFonts w:ascii="Verdana" w:hAnsi="Verdana" w:cs="Arial"/>
          <w:color w:val="0000FF"/>
          <w:sz w:val="19"/>
          <w:szCs w:val="19"/>
        </w:rPr>
        <w:t>,00 euros</w:t>
      </w:r>
      <w:r>
        <w:rPr>
          <w:rFonts w:ascii="Verdana" w:hAnsi="Verdana" w:cs="Arial"/>
          <w:color w:val="0000FF"/>
          <w:sz w:val="19"/>
          <w:szCs w:val="19"/>
        </w:rPr>
        <w:t xml:space="preserve"> (IVA incluido)</w:t>
      </w:r>
    </w:p>
    <w:bookmarkEnd w:id="65"/>
    <w:p w14:paraId="69DBAF65" w14:textId="77777777" w:rsidR="005A3DD7" w:rsidRDefault="005A3DD7" w:rsidP="005A3DD7">
      <w:pPr>
        <w:spacing w:before="120" w:after="120"/>
        <w:rPr>
          <w:rFonts w:ascii="Verdana" w:hAnsi="Verdana" w:cstheme="minorHAnsi"/>
          <w:bCs/>
          <w:sz w:val="17"/>
          <w:szCs w:val="17"/>
          <w:lang w:val="es-ES_tradnl"/>
        </w:rPr>
      </w:pPr>
      <w:r w:rsidRPr="00DD5EE7">
        <w:rPr>
          <w:rFonts w:ascii="Verdana" w:hAnsi="Verdana" w:cstheme="minorHAnsi"/>
          <w:bCs/>
          <w:sz w:val="17"/>
          <w:szCs w:val="17"/>
          <w:lang w:val="es-ES_tradnl"/>
        </w:rPr>
        <w:t>El importe total está desglosado en los siguientes importes, que incluyen el IVA, por lote:</w:t>
      </w:r>
    </w:p>
    <w:p w14:paraId="6124A448" w14:textId="77777777" w:rsidR="00E03212" w:rsidRPr="00DD5EE7" w:rsidRDefault="00E03212" w:rsidP="005A3DD7">
      <w:pPr>
        <w:spacing w:before="120" w:after="120"/>
        <w:rPr>
          <w:rFonts w:ascii="Verdana" w:hAnsi="Verdana" w:cstheme="minorHAnsi"/>
          <w:bCs/>
          <w:sz w:val="17"/>
          <w:szCs w:val="17"/>
          <w:lang w:val="es-ES_tradnl"/>
        </w:rPr>
      </w:pPr>
    </w:p>
    <w:p w14:paraId="06ADC843" w14:textId="77777777" w:rsidR="00E03212" w:rsidRPr="00E03212" w:rsidRDefault="00E03212" w:rsidP="00E03212">
      <w:pPr>
        <w:tabs>
          <w:tab w:val="left" w:pos="993"/>
        </w:tabs>
        <w:jc w:val="both"/>
        <w:rPr>
          <w:rFonts w:ascii="Verdana" w:hAnsi="Verdana"/>
          <w:b/>
          <w:bCs/>
          <w:color w:val="0000FF"/>
          <w:sz w:val="19"/>
          <w:szCs w:val="19"/>
        </w:rPr>
      </w:pPr>
      <w:r w:rsidRPr="00E03212">
        <w:rPr>
          <w:rFonts w:ascii="Verdana" w:hAnsi="Verdana"/>
          <w:b/>
          <w:bCs/>
          <w:color w:val="0000FF"/>
          <w:sz w:val="19"/>
          <w:szCs w:val="19"/>
        </w:rPr>
        <w:t xml:space="preserve">División en Lotes Año 2025: </w:t>
      </w:r>
    </w:p>
    <w:p w14:paraId="53E8673D" w14:textId="77777777" w:rsidR="00E03212" w:rsidRPr="00E03212" w:rsidRDefault="00E03212" w:rsidP="00E03212">
      <w:pPr>
        <w:tabs>
          <w:tab w:val="left" w:pos="993"/>
        </w:tabs>
        <w:jc w:val="both"/>
        <w:rPr>
          <w:rFonts w:ascii="Verdana" w:hAnsi="Verdana"/>
          <w:b/>
          <w:bCs/>
          <w:color w:val="0000FF"/>
          <w:sz w:val="19"/>
          <w:szCs w:val="19"/>
        </w:rPr>
      </w:pPr>
    </w:p>
    <w:p w14:paraId="15CD7225"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b/>
          <w:bCs/>
          <w:color w:val="0000FF"/>
          <w:sz w:val="19"/>
          <w:szCs w:val="19"/>
        </w:rPr>
        <w:tab/>
      </w:r>
      <w:r w:rsidRPr="00E03212">
        <w:rPr>
          <w:rFonts w:ascii="Verdana" w:hAnsi="Verdana"/>
          <w:color w:val="0000FF"/>
          <w:sz w:val="19"/>
          <w:szCs w:val="19"/>
        </w:rPr>
        <w:t xml:space="preserve">Lote 1: Araba = 6.300 € (5.206,61 € + 1.093,39 € de IVA) </w:t>
      </w:r>
    </w:p>
    <w:p w14:paraId="05A0A6E6"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color w:val="0000FF"/>
          <w:sz w:val="19"/>
          <w:szCs w:val="19"/>
        </w:rPr>
        <w:tab/>
        <w:t xml:space="preserve">Lote 2: Gipuzkoa = 3.150 € (2.603,30 € + 546,70 € de IVA) </w:t>
      </w:r>
    </w:p>
    <w:p w14:paraId="7F2F7488"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color w:val="0000FF"/>
          <w:sz w:val="19"/>
          <w:szCs w:val="19"/>
        </w:rPr>
        <w:tab/>
        <w:t xml:space="preserve">Lote 3: Bizkaia = 8.050 € (6652,89 € + 1.397,11 € de IVA) </w:t>
      </w:r>
    </w:p>
    <w:p w14:paraId="5A968156" w14:textId="77777777" w:rsidR="00E03212" w:rsidRPr="00E03212" w:rsidRDefault="00E03212" w:rsidP="00E03212">
      <w:pPr>
        <w:tabs>
          <w:tab w:val="left" w:pos="993"/>
        </w:tabs>
        <w:jc w:val="both"/>
        <w:rPr>
          <w:rFonts w:ascii="Verdana" w:hAnsi="Verdana"/>
          <w:b/>
          <w:bCs/>
          <w:color w:val="0000FF"/>
          <w:sz w:val="19"/>
          <w:szCs w:val="19"/>
        </w:rPr>
      </w:pPr>
    </w:p>
    <w:p w14:paraId="5AECAADD" w14:textId="77777777" w:rsidR="00E03212" w:rsidRPr="00E03212" w:rsidRDefault="00E03212" w:rsidP="00E03212">
      <w:pPr>
        <w:tabs>
          <w:tab w:val="left" w:pos="993"/>
        </w:tabs>
        <w:jc w:val="both"/>
        <w:rPr>
          <w:rFonts w:ascii="Verdana" w:hAnsi="Verdana"/>
          <w:b/>
          <w:bCs/>
          <w:color w:val="0000FF"/>
          <w:sz w:val="19"/>
          <w:szCs w:val="19"/>
        </w:rPr>
      </w:pPr>
      <w:r w:rsidRPr="00E03212">
        <w:rPr>
          <w:rFonts w:ascii="Verdana" w:hAnsi="Verdana"/>
          <w:b/>
          <w:bCs/>
          <w:color w:val="0000FF"/>
          <w:sz w:val="19"/>
          <w:szCs w:val="19"/>
        </w:rPr>
        <w:t xml:space="preserve">División en Lotes Año 2026: </w:t>
      </w:r>
    </w:p>
    <w:p w14:paraId="4463CC55" w14:textId="77777777" w:rsidR="00E03212" w:rsidRPr="00E03212" w:rsidRDefault="00E03212" w:rsidP="00E03212">
      <w:pPr>
        <w:tabs>
          <w:tab w:val="left" w:pos="993"/>
        </w:tabs>
        <w:jc w:val="both"/>
        <w:rPr>
          <w:rFonts w:ascii="Verdana" w:hAnsi="Verdana"/>
          <w:b/>
          <w:bCs/>
          <w:color w:val="0000FF"/>
          <w:sz w:val="19"/>
          <w:szCs w:val="19"/>
        </w:rPr>
      </w:pPr>
    </w:p>
    <w:p w14:paraId="43A2AFDF"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b/>
          <w:bCs/>
          <w:color w:val="0000FF"/>
          <w:sz w:val="19"/>
          <w:szCs w:val="19"/>
        </w:rPr>
        <w:tab/>
      </w:r>
      <w:r w:rsidRPr="00E03212">
        <w:rPr>
          <w:rFonts w:ascii="Verdana" w:hAnsi="Verdana"/>
          <w:color w:val="0000FF"/>
          <w:sz w:val="19"/>
          <w:szCs w:val="19"/>
        </w:rPr>
        <w:t xml:space="preserve">Lote 1: Araba = 12.600 € (10.413,22 € + 2.186,78 € de IVA) </w:t>
      </w:r>
    </w:p>
    <w:p w14:paraId="5341D36E"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color w:val="0000FF"/>
          <w:sz w:val="19"/>
          <w:szCs w:val="19"/>
        </w:rPr>
        <w:tab/>
        <w:t xml:space="preserve">Lote 2: Gipuzkoa = 6.300 € (5.206,61 € + 1.093,39 € de IVA) </w:t>
      </w:r>
    </w:p>
    <w:p w14:paraId="1F58FF80"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color w:val="0000FF"/>
          <w:sz w:val="19"/>
          <w:szCs w:val="19"/>
        </w:rPr>
        <w:tab/>
        <w:t xml:space="preserve">Lote 3: Bizkaia = 16.100 € (13.305,78 € + 2.794,22 € de IVA) </w:t>
      </w:r>
    </w:p>
    <w:p w14:paraId="344E917D" w14:textId="77777777" w:rsidR="00E03212" w:rsidRPr="00E03212" w:rsidRDefault="00E03212" w:rsidP="00E03212">
      <w:pPr>
        <w:tabs>
          <w:tab w:val="left" w:pos="993"/>
        </w:tabs>
        <w:jc w:val="both"/>
        <w:rPr>
          <w:rFonts w:ascii="Verdana" w:hAnsi="Verdana"/>
          <w:b/>
          <w:bCs/>
          <w:color w:val="0000FF"/>
          <w:sz w:val="19"/>
          <w:szCs w:val="19"/>
        </w:rPr>
      </w:pPr>
    </w:p>
    <w:p w14:paraId="453046E5" w14:textId="77777777" w:rsidR="00E03212" w:rsidRPr="00E03212" w:rsidRDefault="00E03212" w:rsidP="00E03212">
      <w:pPr>
        <w:tabs>
          <w:tab w:val="left" w:pos="993"/>
        </w:tabs>
        <w:jc w:val="both"/>
        <w:rPr>
          <w:rFonts w:ascii="Verdana" w:hAnsi="Verdana"/>
          <w:b/>
          <w:bCs/>
          <w:color w:val="0000FF"/>
          <w:sz w:val="19"/>
          <w:szCs w:val="19"/>
        </w:rPr>
      </w:pPr>
      <w:r w:rsidRPr="00E03212">
        <w:rPr>
          <w:rFonts w:ascii="Verdana" w:hAnsi="Verdana"/>
          <w:b/>
          <w:bCs/>
          <w:color w:val="0000FF"/>
          <w:sz w:val="19"/>
          <w:szCs w:val="19"/>
        </w:rPr>
        <w:t xml:space="preserve">División en Lotes Año 2027: </w:t>
      </w:r>
    </w:p>
    <w:p w14:paraId="681C9AE7" w14:textId="77777777" w:rsidR="00E03212" w:rsidRPr="00E03212" w:rsidRDefault="00E03212" w:rsidP="00E03212">
      <w:pPr>
        <w:tabs>
          <w:tab w:val="left" w:pos="993"/>
        </w:tabs>
        <w:jc w:val="both"/>
        <w:rPr>
          <w:rFonts w:ascii="Verdana" w:hAnsi="Verdana"/>
          <w:b/>
          <w:bCs/>
          <w:color w:val="0000FF"/>
          <w:sz w:val="19"/>
          <w:szCs w:val="19"/>
        </w:rPr>
      </w:pPr>
    </w:p>
    <w:p w14:paraId="2C6F7659"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b/>
          <w:bCs/>
          <w:color w:val="0000FF"/>
          <w:sz w:val="19"/>
          <w:szCs w:val="19"/>
        </w:rPr>
        <w:tab/>
      </w:r>
      <w:r w:rsidRPr="00E03212">
        <w:rPr>
          <w:rFonts w:ascii="Verdana" w:hAnsi="Verdana"/>
          <w:color w:val="0000FF"/>
          <w:sz w:val="19"/>
          <w:szCs w:val="19"/>
        </w:rPr>
        <w:t xml:space="preserve">Lote 1: Araba = 6.300 € (5.206,61 € + 1.093,39 € de IVA) </w:t>
      </w:r>
    </w:p>
    <w:p w14:paraId="4B1BF36C"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color w:val="0000FF"/>
          <w:sz w:val="19"/>
          <w:szCs w:val="19"/>
        </w:rPr>
        <w:tab/>
        <w:t xml:space="preserve">Lote 2: Gipuzkoa = 3.150 € (2.603,30 € + 546,70 € de IVA) </w:t>
      </w:r>
    </w:p>
    <w:p w14:paraId="0A564DD4" w14:textId="77777777" w:rsidR="00E03212" w:rsidRPr="00E03212" w:rsidRDefault="00E03212" w:rsidP="00E03212">
      <w:pPr>
        <w:tabs>
          <w:tab w:val="left" w:pos="993"/>
        </w:tabs>
        <w:jc w:val="both"/>
        <w:rPr>
          <w:rFonts w:ascii="Verdana" w:hAnsi="Verdana"/>
          <w:color w:val="0000FF"/>
          <w:sz w:val="19"/>
          <w:szCs w:val="19"/>
        </w:rPr>
      </w:pPr>
      <w:r w:rsidRPr="00E03212">
        <w:rPr>
          <w:rFonts w:ascii="Verdana" w:hAnsi="Verdana"/>
          <w:color w:val="0000FF"/>
          <w:sz w:val="19"/>
          <w:szCs w:val="19"/>
        </w:rPr>
        <w:tab/>
        <w:t>Lote 3: Bizkaia = 8.050 € (6652,89 € + 1.397,11 € de IVA)</w:t>
      </w:r>
    </w:p>
    <w:p w14:paraId="78126A1D" w14:textId="77777777" w:rsidR="00E03212" w:rsidRDefault="00E03212" w:rsidP="00E03212">
      <w:pPr>
        <w:tabs>
          <w:tab w:val="left" w:pos="993"/>
        </w:tabs>
        <w:jc w:val="both"/>
        <w:rPr>
          <w:rFonts w:ascii="Verdana" w:hAnsi="Verdana"/>
          <w:sz w:val="22"/>
          <w:szCs w:val="22"/>
        </w:rPr>
      </w:pPr>
    </w:p>
    <w:p w14:paraId="01B5C54E" w14:textId="77777777" w:rsidR="00ED749D" w:rsidRDefault="00ED749D" w:rsidP="005A3DD7">
      <w:pPr>
        <w:ind w:left="284"/>
        <w:jc w:val="both"/>
        <w:rPr>
          <w:rFonts w:ascii="Verdana" w:hAnsi="Verdana" w:cs="Arial"/>
          <w:color w:val="0000FF"/>
          <w:sz w:val="19"/>
          <w:szCs w:val="19"/>
        </w:rPr>
      </w:pPr>
    </w:p>
    <w:p w14:paraId="2A850EE0" w14:textId="384672FA" w:rsidR="005A3DD7" w:rsidRDefault="005A3DD7" w:rsidP="005A3DD7">
      <w:pPr>
        <w:ind w:left="284"/>
        <w:jc w:val="both"/>
        <w:rPr>
          <w:rFonts w:ascii="Verdana" w:hAnsi="Verdana" w:cs="Arial"/>
          <w:color w:val="0000FF"/>
          <w:sz w:val="19"/>
          <w:szCs w:val="19"/>
        </w:rPr>
      </w:pPr>
      <w:r w:rsidRPr="00EC478F">
        <w:rPr>
          <w:rFonts w:ascii="Verdana" w:hAnsi="Verdana" w:cs="Arial"/>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27D63FCC" w14:textId="77777777" w:rsidR="00AB3DEB" w:rsidRPr="00EC478F" w:rsidRDefault="00AB3DEB" w:rsidP="005A3DD7">
      <w:pPr>
        <w:ind w:left="284"/>
        <w:jc w:val="both"/>
        <w:rPr>
          <w:rFonts w:ascii="Verdana" w:hAnsi="Verdana" w:cs="Arial"/>
          <w:color w:val="0000FF"/>
          <w:sz w:val="19"/>
          <w:szCs w:val="19"/>
        </w:rPr>
      </w:pPr>
    </w:p>
    <w:p w14:paraId="4D987659" w14:textId="77777777" w:rsidR="005A3DD7" w:rsidRPr="00645C2F" w:rsidRDefault="005A3DD7" w:rsidP="005A3DD7">
      <w:pPr>
        <w:pStyle w:val="Ttulo4"/>
        <w:spacing w:after="120"/>
        <w:ind w:left="851" w:right="-427"/>
        <w:rPr>
          <w:b w:val="0"/>
          <w:color w:val="0070C0"/>
          <w:sz w:val="19"/>
          <w:szCs w:val="19"/>
          <w:u w:val="single"/>
        </w:rPr>
      </w:pPr>
      <w:r w:rsidRPr="00645C2F">
        <w:rPr>
          <w:sz w:val="19"/>
          <w:szCs w:val="19"/>
          <w:u w:val="single"/>
        </w:rPr>
        <w:t xml:space="preserve">Los costes y gastos tenidos en cuenta para su cálculo son los indicados en el </w:t>
      </w:r>
      <w:r w:rsidRPr="00F94A36">
        <w:rPr>
          <w:rFonts w:cs="Arial"/>
          <w:color w:val="0000FF"/>
          <w:sz w:val="19"/>
          <w:szCs w:val="19"/>
        </w:rPr>
        <w:t>ANEXO I.1.</w:t>
      </w:r>
    </w:p>
    <w:p w14:paraId="5AE37E09" w14:textId="63C0F6AE" w:rsidR="001069FF" w:rsidRDefault="001069FF" w:rsidP="001069FF">
      <w:pPr>
        <w:spacing w:before="120"/>
        <w:ind w:left="700" w:right="-318" w:hanging="416"/>
        <w:jc w:val="both"/>
        <w:rPr>
          <w:rFonts w:ascii="Verdana" w:hAnsi="Verdana" w:cs="Arial"/>
          <w:color w:val="0000FF"/>
          <w:sz w:val="19"/>
          <w:szCs w:val="19"/>
        </w:rPr>
      </w:pPr>
      <w:r w:rsidRPr="00E16594">
        <w:rPr>
          <w:rFonts w:ascii="Verdana" w:hAnsi="Verdana" w:cs="Arial"/>
          <w:b/>
          <w:bCs/>
          <w:sz w:val="19"/>
          <w:szCs w:val="19"/>
        </w:rPr>
        <w:t xml:space="preserve">3.2.- Aplicación presupuestaria: </w:t>
      </w:r>
      <w:r w:rsidRPr="00E16594">
        <w:rPr>
          <w:rFonts w:ascii="Verdana" w:hAnsi="Verdana" w:cs="Arial"/>
          <w:b/>
          <w:sz w:val="19"/>
          <w:szCs w:val="19"/>
        </w:rPr>
        <w:tab/>
      </w:r>
    </w:p>
    <w:p w14:paraId="119B4C1F" w14:textId="0592A282" w:rsidR="00E91AAA" w:rsidRDefault="00E91AAA" w:rsidP="00E91AAA">
      <w:pPr>
        <w:spacing w:before="120"/>
        <w:ind w:left="700" w:right="-318"/>
        <w:rPr>
          <w:rFonts w:ascii="Verdana" w:hAnsi="Verdana" w:cs="Arial"/>
          <w:color w:val="0000FF"/>
          <w:sz w:val="19"/>
          <w:szCs w:val="19"/>
        </w:rPr>
      </w:pPr>
      <w:r w:rsidRPr="00E91AAA">
        <w:rPr>
          <w:rFonts w:ascii="Verdana" w:hAnsi="Verdana" w:cs="Arial"/>
          <w:color w:val="0000FF"/>
          <w:sz w:val="19"/>
          <w:szCs w:val="19"/>
        </w:rPr>
        <w:t xml:space="preserve">2025 1001602000 1.14100.24403 </w:t>
      </w:r>
      <w:r>
        <w:rPr>
          <w:rFonts w:ascii="Verdana" w:hAnsi="Verdana" w:cs="Arial"/>
          <w:color w:val="0000FF"/>
          <w:sz w:val="19"/>
          <w:szCs w:val="19"/>
        </w:rPr>
        <w:br/>
      </w:r>
      <w:r w:rsidRPr="00E91AAA">
        <w:rPr>
          <w:rFonts w:ascii="Verdana" w:hAnsi="Verdana" w:cs="Arial"/>
          <w:color w:val="0000FF"/>
          <w:sz w:val="19"/>
          <w:szCs w:val="19"/>
        </w:rPr>
        <w:t xml:space="preserve">2026 1001602000 1.14100.24403 </w:t>
      </w:r>
      <w:r>
        <w:rPr>
          <w:rFonts w:ascii="Verdana" w:hAnsi="Verdana" w:cs="Arial"/>
          <w:color w:val="0000FF"/>
          <w:sz w:val="19"/>
          <w:szCs w:val="19"/>
        </w:rPr>
        <w:br/>
      </w:r>
      <w:r w:rsidRPr="00E91AAA">
        <w:rPr>
          <w:rFonts w:ascii="Verdana" w:hAnsi="Verdana" w:cs="Arial"/>
          <w:color w:val="0000FF"/>
          <w:sz w:val="19"/>
          <w:szCs w:val="19"/>
        </w:rPr>
        <w:t xml:space="preserve">2027 1001602000 1.14100.24403 </w:t>
      </w:r>
    </w:p>
    <w:p w14:paraId="64670BFD" w14:textId="280E6E2F" w:rsidR="001069FF" w:rsidRPr="008A6AC5" w:rsidRDefault="00E91AAA" w:rsidP="00E91AAA">
      <w:pPr>
        <w:spacing w:before="120"/>
        <w:ind w:right="-318"/>
        <w:rPr>
          <w:rFonts w:ascii="Verdana" w:hAnsi="Verdana" w:cs="Arial"/>
          <w:color w:val="0000FF"/>
          <w:sz w:val="19"/>
          <w:szCs w:val="19"/>
        </w:rPr>
      </w:pPr>
      <w:r>
        <w:rPr>
          <w:rFonts w:ascii="Verdana" w:hAnsi="Verdana" w:cs="Arial"/>
          <w:color w:val="0000FF"/>
          <w:sz w:val="19"/>
          <w:szCs w:val="19"/>
        </w:rPr>
        <w:t xml:space="preserve">    </w:t>
      </w:r>
      <w:r w:rsidR="001069FF" w:rsidRPr="008A6AC5">
        <w:rPr>
          <w:rFonts w:ascii="Verdana" w:hAnsi="Verdana" w:cs="Arial"/>
          <w:b/>
          <w:caps/>
          <w:sz w:val="19"/>
          <w:szCs w:val="19"/>
        </w:rPr>
        <w:t xml:space="preserve">3.3.- </w:t>
      </w:r>
      <w:r w:rsidR="001069FF" w:rsidRPr="008A6AC5">
        <w:rPr>
          <w:rFonts w:ascii="Verdana" w:hAnsi="Verdana" w:cs="Arial"/>
          <w:b/>
          <w:sz w:val="19"/>
          <w:szCs w:val="19"/>
        </w:rPr>
        <w:t>Tramitación anticipada:</w:t>
      </w:r>
      <w:r w:rsidR="001069FF" w:rsidRPr="008A6AC5">
        <w:rPr>
          <w:rFonts w:ascii="Verdana" w:hAnsi="Verdana" w:cs="Arial"/>
          <w:sz w:val="19"/>
          <w:szCs w:val="19"/>
        </w:rPr>
        <w:t xml:space="preserve"> </w:t>
      </w:r>
      <w:r w:rsidR="005A3DD7">
        <w:rPr>
          <w:rFonts w:ascii="Verdana" w:hAnsi="Verdana" w:cs="Arial"/>
          <w:color w:val="0000FF"/>
          <w:sz w:val="19"/>
          <w:szCs w:val="19"/>
        </w:rPr>
        <w:t>no</w:t>
      </w:r>
    </w:p>
    <w:p w14:paraId="1FB632F5" w14:textId="26ABEC31" w:rsidR="0058246F" w:rsidRPr="008F04F6" w:rsidRDefault="001069FF" w:rsidP="001069FF">
      <w:pPr>
        <w:spacing w:before="120"/>
        <w:ind w:firstLine="284"/>
        <w:rPr>
          <w:rFonts w:ascii="Verdana" w:eastAsia="Arial Unicode MS" w:hAnsi="Verdana"/>
          <w:b/>
          <w:sz w:val="19"/>
          <w:szCs w:val="19"/>
        </w:rPr>
      </w:pPr>
      <w:r w:rsidRPr="008A6AC5">
        <w:rPr>
          <w:rFonts w:ascii="Verdana" w:hAnsi="Verdana" w:cs="Arial"/>
          <w:b/>
          <w:sz w:val="19"/>
          <w:szCs w:val="19"/>
        </w:rPr>
        <w:t>3.4.-</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005A3DD7">
        <w:rPr>
          <w:rFonts w:ascii="Verdana" w:hAnsi="Verdana" w:cs="Arial"/>
          <w:color w:val="0000FF"/>
          <w:sz w:val="19"/>
          <w:szCs w:val="19"/>
        </w:rPr>
        <w:t>no</w:t>
      </w:r>
    </w:p>
    <w:p w14:paraId="14BFAA23" w14:textId="099C5E5C" w:rsidR="00C548B6" w:rsidRPr="008F04F6" w:rsidRDefault="00C548B6" w:rsidP="001D3DE3">
      <w:pPr>
        <w:pStyle w:val="Ttulo3"/>
        <w:spacing w:after="120"/>
      </w:pPr>
      <w:bookmarkStart w:id="66" w:name="_Toc528657905"/>
      <w:bookmarkStart w:id="67" w:name="_Toc528658724"/>
      <w:bookmarkStart w:id="68" w:name="_Toc528660351"/>
      <w:bookmarkStart w:id="69" w:name="_Toc528664201"/>
      <w:bookmarkStart w:id="70" w:name="_Toc528665892"/>
      <w:bookmarkStart w:id="71" w:name="_Toc528666517"/>
      <w:bookmarkStart w:id="72" w:name="_Toc528671240"/>
      <w:bookmarkStart w:id="73" w:name="_Toc530728020"/>
      <w:bookmarkStart w:id="74" w:name="_Toc5958910"/>
      <w:bookmarkStart w:id="75" w:name="_Toc34132874"/>
      <w:bookmarkStart w:id="76" w:name="_Toc157522046"/>
      <w:bookmarkEnd w:id="64"/>
      <w:r w:rsidRPr="008F04F6">
        <w:t>4.- VALOR ESTIMADO DEL CONTRATO</w:t>
      </w:r>
      <w:bookmarkEnd w:id="66"/>
      <w:bookmarkEnd w:id="67"/>
      <w:bookmarkEnd w:id="68"/>
      <w:bookmarkEnd w:id="69"/>
      <w:bookmarkEnd w:id="70"/>
      <w:bookmarkEnd w:id="71"/>
      <w:bookmarkEnd w:id="72"/>
      <w:bookmarkEnd w:id="73"/>
      <w:bookmarkEnd w:id="74"/>
      <w:bookmarkEnd w:id="75"/>
      <w:bookmarkEnd w:id="76"/>
    </w:p>
    <w:p w14:paraId="1AF68FB2" w14:textId="274FEB7E" w:rsidR="005A3DD7" w:rsidRPr="00042AF3" w:rsidRDefault="005A3DD7" w:rsidP="005A3DD7">
      <w:pPr>
        <w:pStyle w:val="Ttulo4"/>
        <w:spacing w:after="120"/>
        <w:ind w:left="851" w:right="-427"/>
        <w:jc w:val="both"/>
        <w:rPr>
          <w:b w:val="0"/>
          <w:i/>
          <w:sz w:val="19"/>
          <w:szCs w:val="19"/>
        </w:rPr>
      </w:pPr>
      <w:bookmarkStart w:id="77" w:name="_Toc38387576"/>
      <w:bookmarkStart w:id="78" w:name="_Toc528657906"/>
      <w:bookmarkStart w:id="79" w:name="_Toc528658725"/>
      <w:bookmarkStart w:id="80" w:name="_Toc528660352"/>
      <w:bookmarkStart w:id="81" w:name="_Toc528664202"/>
      <w:bookmarkStart w:id="82" w:name="_Toc528665893"/>
      <w:bookmarkStart w:id="83" w:name="_Toc528666518"/>
      <w:bookmarkStart w:id="84" w:name="_Toc528671241"/>
      <w:bookmarkStart w:id="85" w:name="_Toc530728021"/>
      <w:bookmarkStart w:id="86" w:name="_Toc5958911"/>
      <w:bookmarkStart w:id="87" w:name="_Toc34132875"/>
      <w:bookmarkStart w:id="88" w:name="_Toc157522047"/>
      <w:r w:rsidRPr="00645C2F">
        <w:rPr>
          <w:sz w:val="19"/>
          <w:szCs w:val="19"/>
        </w:rPr>
        <w:t xml:space="preserve">4.1.- </w:t>
      </w:r>
      <w:r w:rsidRPr="00042AF3">
        <w:rPr>
          <w:b w:val="0"/>
          <w:sz w:val="19"/>
          <w:szCs w:val="19"/>
        </w:rPr>
        <w:t xml:space="preserve">El valor estimado del contrato es de </w:t>
      </w:r>
      <w:r w:rsidRPr="008C0857">
        <w:rPr>
          <w:rFonts w:cs="Arial"/>
          <w:color w:val="0000FF"/>
          <w:sz w:val="19"/>
          <w:szCs w:val="19"/>
        </w:rPr>
        <w:t>115.702,</w:t>
      </w:r>
      <w:r w:rsidR="00C15EB7" w:rsidRPr="008C0857">
        <w:rPr>
          <w:rFonts w:cs="Arial"/>
          <w:color w:val="0000FF"/>
          <w:sz w:val="19"/>
          <w:szCs w:val="19"/>
        </w:rPr>
        <w:t>54</w:t>
      </w:r>
      <w:r w:rsidRPr="008C0857">
        <w:rPr>
          <w:rFonts w:cs="Arial"/>
          <w:color w:val="0000FF"/>
          <w:sz w:val="19"/>
          <w:szCs w:val="19"/>
        </w:rPr>
        <w:t xml:space="preserve"> </w:t>
      </w:r>
      <w:r w:rsidRPr="008C0857">
        <w:rPr>
          <w:b w:val="0"/>
          <w:sz w:val="19"/>
          <w:szCs w:val="19"/>
        </w:rPr>
        <w:t>euros</w:t>
      </w:r>
      <w:bookmarkEnd w:id="77"/>
      <w:r>
        <w:rPr>
          <w:b w:val="0"/>
          <w:sz w:val="19"/>
          <w:szCs w:val="19"/>
        </w:rPr>
        <w:t>.</w:t>
      </w:r>
    </w:p>
    <w:p w14:paraId="7FF36EB6" w14:textId="77777777" w:rsidR="005A3DD7" w:rsidRDefault="005A3DD7" w:rsidP="005A3DD7">
      <w:pPr>
        <w:pStyle w:val="Ttulo4"/>
        <w:ind w:left="851" w:right="-427"/>
        <w:jc w:val="both"/>
        <w:rPr>
          <w:sz w:val="19"/>
          <w:szCs w:val="19"/>
        </w:rPr>
      </w:pPr>
      <w:bookmarkStart w:id="89" w:name="_Toc38387577"/>
      <w:r w:rsidRPr="00645C2F">
        <w:rPr>
          <w:sz w:val="19"/>
          <w:szCs w:val="19"/>
        </w:rPr>
        <w:t>4.2.- Método de cálculo:</w:t>
      </w:r>
      <w:bookmarkEnd w:id="89"/>
    </w:p>
    <w:p w14:paraId="0B68BA34" w14:textId="77777777" w:rsidR="008C0857" w:rsidRPr="008C0857" w:rsidRDefault="008C0857" w:rsidP="008C0857"/>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5A3DD7" w:rsidRPr="00645C2F" w14:paraId="634705A9" w14:textId="77777777" w:rsidTr="005D3FEA">
        <w:trPr>
          <w:trHeight w:val="454"/>
        </w:trPr>
        <w:tc>
          <w:tcPr>
            <w:tcW w:w="3878" w:type="pct"/>
          </w:tcPr>
          <w:p w14:paraId="38EB2E29" w14:textId="77777777" w:rsidR="005A3DD7" w:rsidRPr="00645C2F" w:rsidRDefault="005A3DD7" w:rsidP="005D3FEA">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122" w:type="pct"/>
            <w:vAlign w:val="center"/>
          </w:tcPr>
          <w:p w14:paraId="3156A00E" w14:textId="22F6C935" w:rsidR="005A3DD7" w:rsidRPr="00C2429B" w:rsidRDefault="005A3DD7" w:rsidP="005D3FEA">
            <w:pPr>
              <w:spacing w:before="120" w:after="120"/>
              <w:ind w:right="-1"/>
              <w:rPr>
                <w:rFonts w:ascii="Verdana" w:hAnsi="Verdana" w:cs="Arial"/>
                <w:color w:val="0000FF"/>
                <w:sz w:val="19"/>
                <w:szCs w:val="19"/>
              </w:rPr>
            </w:pPr>
            <w:r>
              <w:rPr>
                <w:rFonts w:ascii="Verdana" w:hAnsi="Verdana" w:cs="Arial"/>
                <w:color w:val="0000FF"/>
                <w:sz w:val="19"/>
                <w:szCs w:val="19"/>
              </w:rPr>
              <w:t>57.851,2</w:t>
            </w:r>
            <w:r w:rsidR="00C15EB7">
              <w:rPr>
                <w:rFonts w:ascii="Verdana" w:hAnsi="Verdana" w:cs="Arial"/>
                <w:color w:val="0000FF"/>
                <w:sz w:val="19"/>
                <w:szCs w:val="19"/>
              </w:rPr>
              <w:t>7</w:t>
            </w:r>
            <w:r>
              <w:rPr>
                <w:rFonts w:ascii="Verdana" w:hAnsi="Verdana" w:cs="Arial"/>
                <w:color w:val="0000FF"/>
                <w:sz w:val="19"/>
                <w:szCs w:val="19"/>
              </w:rPr>
              <w:t xml:space="preserve"> euros</w:t>
            </w:r>
          </w:p>
        </w:tc>
      </w:tr>
      <w:tr w:rsidR="005A3DD7" w:rsidRPr="00645C2F" w14:paraId="3AED4E57" w14:textId="77777777" w:rsidTr="005D3FEA">
        <w:trPr>
          <w:trHeight w:val="454"/>
        </w:trPr>
        <w:tc>
          <w:tcPr>
            <w:tcW w:w="3878" w:type="pct"/>
          </w:tcPr>
          <w:p w14:paraId="36B116A9" w14:textId="77777777" w:rsidR="005A3DD7" w:rsidRPr="00645C2F" w:rsidRDefault="005A3DD7" w:rsidP="005D3FEA">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122" w:type="pct"/>
            <w:vAlign w:val="center"/>
          </w:tcPr>
          <w:p w14:paraId="42BF2B4F" w14:textId="77777777" w:rsidR="005A3DD7" w:rsidRPr="00C2429B" w:rsidRDefault="005A3DD7" w:rsidP="005D3FEA">
            <w:pPr>
              <w:spacing w:before="120" w:after="120"/>
              <w:ind w:right="-1"/>
              <w:rPr>
                <w:rFonts w:ascii="Verdana" w:hAnsi="Verdana" w:cs="Arial"/>
                <w:color w:val="0000FF"/>
                <w:sz w:val="19"/>
                <w:szCs w:val="19"/>
              </w:rPr>
            </w:pPr>
          </w:p>
        </w:tc>
      </w:tr>
      <w:tr w:rsidR="005A3DD7" w:rsidRPr="00645C2F" w14:paraId="34EC960D" w14:textId="77777777" w:rsidTr="005D3FEA">
        <w:trPr>
          <w:trHeight w:val="454"/>
        </w:trPr>
        <w:tc>
          <w:tcPr>
            <w:tcW w:w="3878" w:type="pct"/>
          </w:tcPr>
          <w:p w14:paraId="3CE334E0" w14:textId="77777777" w:rsidR="005A3DD7" w:rsidRPr="00645C2F" w:rsidRDefault="005A3DD7" w:rsidP="005D3FEA">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122" w:type="pct"/>
            <w:vAlign w:val="center"/>
          </w:tcPr>
          <w:p w14:paraId="737043F9" w14:textId="77777777" w:rsidR="005A3DD7" w:rsidRPr="00C2429B" w:rsidRDefault="005A3DD7" w:rsidP="005D3FEA">
            <w:pPr>
              <w:spacing w:before="120" w:after="120"/>
              <w:ind w:right="-1"/>
              <w:rPr>
                <w:rFonts w:ascii="Verdana" w:hAnsi="Verdana" w:cs="Arial"/>
                <w:color w:val="0000FF"/>
                <w:sz w:val="19"/>
                <w:szCs w:val="19"/>
              </w:rPr>
            </w:pPr>
          </w:p>
        </w:tc>
      </w:tr>
      <w:tr w:rsidR="005A3DD7" w:rsidRPr="00645C2F" w14:paraId="5705EA66" w14:textId="77777777" w:rsidTr="005D3FEA">
        <w:trPr>
          <w:trHeight w:val="454"/>
        </w:trPr>
        <w:tc>
          <w:tcPr>
            <w:tcW w:w="3878" w:type="pct"/>
          </w:tcPr>
          <w:p w14:paraId="73454E75" w14:textId="77777777" w:rsidR="005A3DD7" w:rsidRPr="00645C2F" w:rsidRDefault="005A3DD7" w:rsidP="005D3FEA">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122" w:type="pct"/>
            <w:vAlign w:val="center"/>
          </w:tcPr>
          <w:p w14:paraId="44DFC142" w14:textId="77777777" w:rsidR="005A3DD7" w:rsidRPr="00C2429B" w:rsidRDefault="005A3DD7" w:rsidP="005D3FEA">
            <w:pPr>
              <w:spacing w:before="120" w:after="120"/>
              <w:ind w:right="-1"/>
              <w:rPr>
                <w:rFonts w:ascii="Verdana" w:hAnsi="Verdana" w:cs="Arial"/>
                <w:color w:val="0000FF"/>
                <w:sz w:val="19"/>
                <w:szCs w:val="19"/>
              </w:rPr>
            </w:pPr>
          </w:p>
        </w:tc>
      </w:tr>
      <w:tr w:rsidR="005A3DD7" w:rsidRPr="00645C2F" w14:paraId="7081F3DB" w14:textId="77777777" w:rsidTr="005D3FEA">
        <w:trPr>
          <w:trHeight w:val="454"/>
        </w:trPr>
        <w:tc>
          <w:tcPr>
            <w:tcW w:w="3878" w:type="pct"/>
          </w:tcPr>
          <w:p w14:paraId="18FE3AB3" w14:textId="77777777" w:rsidR="005A3DD7" w:rsidRPr="00645C2F" w:rsidRDefault="005A3DD7" w:rsidP="005D3FEA">
            <w:pPr>
              <w:spacing w:before="120" w:after="120"/>
              <w:ind w:right="-1"/>
              <w:rPr>
                <w:rFonts w:ascii="Verdana" w:hAnsi="Verdana"/>
                <w:sz w:val="19"/>
                <w:szCs w:val="19"/>
              </w:rPr>
            </w:pPr>
            <w:r w:rsidRPr="00645C2F">
              <w:rPr>
                <w:rFonts w:ascii="Verdana" w:hAnsi="Verdana"/>
                <w:sz w:val="19"/>
                <w:szCs w:val="19"/>
              </w:rPr>
              <w:t>Prórroga (sin IVA)</w:t>
            </w:r>
          </w:p>
        </w:tc>
        <w:tc>
          <w:tcPr>
            <w:tcW w:w="1122" w:type="pct"/>
            <w:vAlign w:val="center"/>
          </w:tcPr>
          <w:p w14:paraId="6C1EB13A" w14:textId="245660FD" w:rsidR="005A3DD7" w:rsidRPr="00C2429B" w:rsidRDefault="005A3DD7" w:rsidP="005D3FEA">
            <w:pPr>
              <w:spacing w:before="120" w:after="120"/>
              <w:ind w:right="-1"/>
              <w:rPr>
                <w:rFonts w:ascii="Verdana" w:hAnsi="Verdana" w:cs="Arial"/>
                <w:color w:val="0000FF"/>
                <w:sz w:val="19"/>
                <w:szCs w:val="19"/>
              </w:rPr>
            </w:pPr>
            <w:r>
              <w:rPr>
                <w:rFonts w:ascii="Verdana" w:hAnsi="Verdana" w:cs="Arial"/>
                <w:color w:val="0000FF"/>
                <w:sz w:val="19"/>
                <w:szCs w:val="19"/>
              </w:rPr>
              <w:t>57.851,2</w:t>
            </w:r>
            <w:r w:rsidR="00C15EB7">
              <w:rPr>
                <w:rFonts w:ascii="Verdana" w:hAnsi="Verdana" w:cs="Arial"/>
                <w:color w:val="0000FF"/>
                <w:sz w:val="19"/>
                <w:szCs w:val="19"/>
              </w:rPr>
              <w:t>7</w:t>
            </w:r>
            <w:r>
              <w:rPr>
                <w:rFonts w:ascii="Verdana" w:hAnsi="Verdana" w:cs="Arial"/>
                <w:color w:val="0000FF"/>
                <w:sz w:val="19"/>
                <w:szCs w:val="19"/>
              </w:rPr>
              <w:t xml:space="preserve"> euros</w:t>
            </w:r>
          </w:p>
        </w:tc>
      </w:tr>
      <w:tr w:rsidR="005A3DD7" w:rsidRPr="00645C2F" w14:paraId="28A336A8" w14:textId="77777777" w:rsidTr="005D3FEA">
        <w:trPr>
          <w:trHeight w:val="454"/>
        </w:trPr>
        <w:tc>
          <w:tcPr>
            <w:tcW w:w="3878" w:type="pct"/>
          </w:tcPr>
          <w:p w14:paraId="44750714" w14:textId="77777777" w:rsidR="005A3DD7" w:rsidRPr="00645C2F" w:rsidRDefault="005A3DD7" w:rsidP="005D3FEA">
            <w:pPr>
              <w:spacing w:before="120" w:after="120"/>
              <w:ind w:right="-1"/>
              <w:jc w:val="right"/>
              <w:rPr>
                <w:rFonts w:ascii="Verdana" w:hAnsi="Verdana"/>
                <w:sz w:val="19"/>
                <w:szCs w:val="19"/>
              </w:rPr>
            </w:pPr>
            <w:r w:rsidRPr="00645C2F">
              <w:rPr>
                <w:rFonts w:ascii="Verdana" w:hAnsi="Verdana"/>
                <w:sz w:val="19"/>
                <w:szCs w:val="19"/>
              </w:rPr>
              <w:lastRenderedPageBreak/>
              <w:t>TOTAL VALOR ESTIMADO</w:t>
            </w:r>
          </w:p>
        </w:tc>
        <w:tc>
          <w:tcPr>
            <w:tcW w:w="1122" w:type="pct"/>
            <w:vAlign w:val="center"/>
          </w:tcPr>
          <w:p w14:paraId="589D611B" w14:textId="48683746" w:rsidR="00AB3DEB" w:rsidRPr="00C2429B" w:rsidRDefault="005A3DD7" w:rsidP="005D3FEA">
            <w:pPr>
              <w:spacing w:before="120" w:after="120"/>
              <w:ind w:right="-1"/>
              <w:rPr>
                <w:rFonts w:ascii="Verdana" w:hAnsi="Verdana" w:cs="Arial"/>
                <w:color w:val="0000FF"/>
                <w:sz w:val="19"/>
                <w:szCs w:val="19"/>
              </w:rPr>
            </w:pPr>
            <w:r>
              <w:rPr>
                <w:rFonts w:ascii="Verdana" w:hAnsi="Verdana" w:cs="Arial"/>
                <w:color w:val="0000FF"/>
                <w:sz w:val="19"/>
                <w:szCs w:val="19"/>
              </w:rPr>
              <w:t>115.702,</w:t>
            </w:r>
            <w:r w:rsidR="00C15EB7">
              <w:rPr>
                <w:rFonts w:ascii="Verdana" w:hAnsi="Verdana" w:cs="Arial"/>
                <w:color w:val="0000FF"/>
                <w:sz w:val="19"/>
                <w:szCs w:val="19"/>
              </w:rPr>
              <w:t>54</w:t>
            </w:r>
            <w:r w:rsidRPr="00C2429B">
              <w:rPr>
                <w:rFonts w:ascii="Verdana" w:hAnsi="Verdana" w:cs="Arial"/>
                <w:color w:val="0000FF"/>
                <w:sz w:val="19"/>
                <w:szCs w:val="19"/>
              </w:rPr>
              <w:t xml:space="preserve"> euros</w:t>
            </w:r>
          </w:p>
        </w:tc>
      </w:tr>
    </w:tbl>
    <w:p w14:paraId="0FD28573" w14:textId="77777777" w:rsidR="008C0857" w:rsidRDefault="008C0857" w:rsidP="008C0857">
      <w:pPr>
        <w:pStyle w:val="Ttulo4"/>
        <w:spacing w:after="120"/>
        <w:ind w:left="851" w:right="-427"/>
        <w:jc w:val="both"/>
        <w:rPr>
          <w:b w:val="0"/>
          <w:sz w:val="19"/>
          <w:szCs w:val="19"/>
        </w:rPr>
      </w:pPr>
      <w:r w:rsidRPr="00645C2F">
        <w:rPr>
          <w:sz w:val="19"/>
          <w:szCs w:val="19"/>
        </w:rPr>
        <w:t>4.</w:t>
      </w:r>
      <w:r>
        <w:rPr>
          <w:sz w:val="19"/>
          <w:szCs w:val="19"/>
        </w:rPr>
        <w:t>3</w:t>
      </w:r>
      <w:r w:rsidRPr="00645C2F">
        <w:rPr>
          <w:sz w:val="19"/>
          <w:szCs w:val="19"/>
        </w:rPr>
        <w:t xml:space="preserve">.- </w:t>
      </w:r>
      <w:r w:rsidRPr="00042AF3">
        <w:rPr>
          <w:b w:val="0"/>
          <w:sz w:val="19"/>
          <w:szCs w:val="19"/>
        </w:rPr>
        <w:t>El valor estimado del contrato</w:t>
      </w:r>
      <w:r>
        <w:rPr>
          <w:b w:val="0"/>
          <w:sz w:val="19"/>
          <w:szCs w:val="19"/>
        </w:rPr>
        <w:t xml:space="preserve"> por lote es el siguiente:</w:t>
      </w:r>
    </w:p>
    <w:p w14:paraId="5DA4C594" w14:textId="107DE8E5" w:rsidR="008C0857" w:rsidRPr="008C0857" w:rsidRDefault="008C0857" w:rsidP="008C0857">
      <w:pPr>
        <w:pStyle w:val="Ttulo4"/>
        <w:spacing w:after="120"/>
        <w:ind w:left="851" w:right="-427" w:firstLine="0"/>
        <w:jc w:val="both"/>
        <w:rPr>
          <w:bCs/>
          <w:sz w:val="19"/>
          <w:szCs w:val="19"/>
        </w:rPr>
      </w:pPr>
      <w:r w:rsidRPr="008C0857">
        <w:rPr>
          <w:bCs/>
          <w:sz w:val="19"/>
          <w:szCs w:val="19"/>
        </w:rPr>
        <w:t>LOTE 1</w:t>
      </w:r>
    </w:p>
    <w:p w14:paraId="5215F434" w14:textId="77777777" w:rsidR="008C0857" w:rsidRDefault="008C0857" w:rsidP="008C0857"/>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8C0857" w:rsidRPr="00645C2F" w14:paraId="6814BF70" w14:textId="77777777" w:rsidTr="009C7446">
        <w:trPr>
          <w:trHeight w:val="454"/>
        </w:trPr>
        <w:tc>
          <w:tcPr>
            <w:tcW w:w="3878" w:type="pct"/>
          </w:tcPr>
          <w:p w14:paraId="2C695971" w14:textId="77777777" w:rsidR="008C0857" w:rsidRPr="00645C2F" w:rsidRDefault="008C0857" w:rsidP="009C7446">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122" w:type="pct"/>
            <w:vAlign w:val="center"/>
          </w:tcPr>
          <w:p w14:paraId="6098FC52" w14:textId="1FF4605D" w:rsidR="008C0857" w:rsidRPr="00C2429B" w:rsidRDefault="008C0857" w:rsidP="009C7446">
            <w:pPr>
              <w:spacing w:before="120" w:after="120"/>
              <w:ind w:right="-1"/>
              <w:rPr>
                <w:rFonts w:ascii="Verdana" w:hAnsi="Verdana" w:cs="Arial"/>
                <w:color w:val="0000FF"/>
                <w:sz w:val="19"/>
                <w:szCs w:val="19"/>
              </w:rPr>
            </w:pPr>
            <w:r>
              <w:rPr>
                <w:rFonts w:ascii="Verdana" w:hAnsi="Verdana" w:cs="Arial"/>
                <w:color w:val="0000FF"/>
                <w:sz w:val="19"/>
                <w:szCs w:val="19"/>
              </w:rPr>
              <w:t xml:space="preserve"> 20.826,4</w:t>
            </w:r>
            <w:r w:rsidR="008647A5">
              <w:rPr>
                <w:rFonts w:ascii="Verdana" w:hAnsi="Verdana" w:cs="Arial"/>
                <w:color w:val="0000FF"/>
                <w:sz w:val="19"/>
                <w:szCs w:val="19"/>
              </w:rPr>
              <w:t>4</w:t>
            </w:r>
            <w:r>
              <w:rPr>
                <w:rFonts w:ascii="Verdana" w:hAnsi="Verdana" w:cs="Arial"/>
                <w:color w:val="0000FF"/>
                <w:sz w:val="19"/>
                <w:szCs w:val="19"/>
              </w:rPr>
              <w:t xml:space="preserve"> euros</w:t>
            </w:r>
          </w:p>
        </w:tc>
      </w:tr>
      <w:tr w:rsidR="008C0857" w:rsidRPr="00645C2F" w14:paraId="0D638C88" w14:textId="77777777" w:rsidTr="009C7446">
        <w:trPr>
          <w:trHeight w:val="454"/>
        </w:trPr>
        <w:tc>
          <w:tcPr>
            <w:tcW w:w="3878" w:type="pct"/>
          </w:tcPr>
          <w:p w14:paraId="7F0109DE" w14:textId="77777777" w:rsidR="008C0857" w:rsidRPr="00645C2F" w:rsidRDefault="008C0857" w:rsidP="009C7446">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122" w:type="pct"/>
            <w:vAlign w:val="center"/>
          </w:tcPr>
          <w:p w14:paraId="65E49636" w14:textId="77777777" w:rsidR="008C0857" w:rsidRPr="00C2429B" w:rsidRDefault="008C0857" w:rsidP="009C7446">
            <w:pPr>
              <w:spacing w:before="120" w:after="120"/>
              <w:ind w:right="-1"/>
              <w:rPr>
                <w:rFonts w:ascii="Verdana" w:hAnsi="Verdana" w:cs="Arial"/>
                <w:color w:val="0000FF"/>
                <w:sz w:val="19"/>
                <w:szCs w:val="19"/>
              </w:rPr>
            </w:pPr>
          </w:p>
        </w:tc>
      </w:tr>
      <w:tr w:rsidR="008C0857" w:rsidRPr="00645C2F" w14:paraId="214A5F90" w14:textId="77777777" w:rsidTr="009C7446">
        <w:trPr>
          <w:trHeight w:val="454"/>
        </w:trPr>
        <w:tc>
          <w:tcPr>
            <w:tcW w:w="3878" w:type="pct"/>
          </w:tcPr>
          <w:p w14:paraId="3F12FAFF" w14:textId="77777777" w:rsidR="008C0857" w:rsidRPr="00645C2F" w:rsidRDefault="008C0857" w:rsidP="009C7446">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122" w:type="pct"/>
            <w:vAlign w:val="center"/>
          </w:tcPr>
          <w:p w14:paraId="5633EE50" w14:textId="77777777" w:rsidR="008C0857" w:rsidRPr="00C2429B" w:rsidRDefault="008C0857" w:rsidP="009C7446">
            <w:pPr>
              <w:spacing w:before="120" w:after="120"/>
              <w:ind w:right="-1"/>
              <w:rPr>
                <w:rFonts w:ascii="Verdana" w:hAnsi="Verdana" w:cs="Arial"/>
                <w:color w:val="0000FF"/>
                <w:sz w:val="19"/>
                <w:szCs w:val="19"/>
              </w:rPr>
            </w:pPr>
          </w:p>
        </w:tc>
      </w:tr>
      <w:tr w:rsidR="008C0857" w:rsidRPr="00645C2F" w14:paraId="74543699" w14:textId="77777777" w:rsidTr="009C7446">
        <w:trPr>
          <w:trHeight w:val="454"/>
        </w:trPr>
        <w:tc>
          <w:tcPr>
            <w:tcW w:w="3878" w:type="pct"/>
          </w:tcPr>
          <w:p w14:paraId="3D40CB63" w14:textId="77777777" w:rsidR="008C0857" w:rsidRPr="00645C2F" w:rsidRDefault="008C0857" w:rsidP="009C7446">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122" w:type="pct"/>
            <w:vAlign w:val="center"/>
          </w:tcPr>
          <w:p w14:paraId="79C77804" w14:textId="77777777" w:rsidR="008C0857" w:rsidRPr="00C2429B" w:rsidRDefault="008C0857" w:rsidP="009C7446">
            <w:pPr>
              <w:spacing w:before="120" w:after="120"/>
              <w:ind w:right="-1"/>
              <w:rPr>
                <w:rFonts w:ascii="Verdana" w:hAnsi="Verdana" w:cs="Arial"/>
                <w:color w:val="0000FF"/>
                <w:sz w:val="19"/>
                <w:szCs w:val="19"/>
              </w:rPr>
            </w:pPr>
          </w:p>
        </w:tc>
      </w:tr>
      <w:tr w:rsidR="008C0857" w:rsidRPr="00645C2F" w14:paraId="780B6B06" w14:textId="77777777" w:rsidTr="009C7446">
        <w:trPr>
          <w:trHeight w:val="454"/>
        </w:trPr>
        <w:tc>
          <w:tcPr>
            <w:tcW w:w="3878" w:type="pct"/>
          </w:tcPr>
          <w:p w14:paraId="5DBF833E" w14:textId="77777777" w:rsidR="008C0857" w:rsidRPr="00645C2F" w:rsidRDefault="008C0857" w:rsidP="009C7446">
            <w:pPr>
              <w:spacing w:before="120" w:after="120"/>
              <w:ind w:right="-1"/>
              <w:rPr>
                <w:rFonts w:ascii="Verdana" w:hAnsi="Verdana"/>
                <w:sz w:val="19"/>
                <w:szCs w:val="19"/>
              </w:rPr>
            </w:pPr>
            <w:r w:rsidRPr="00645C2F">
              <w:rPr>
                <w:rFonts w:ascii="Verdana" w:hAnsi="Verdana"/>
                <w:sz w:val="19"/>
                <w:szCs w:val="19"/>
              </w:rPr>
              <w:t>Prórroga (sin IVA)</w:t>
            </w:r>
          </w:p>
        </w:tc>
        <w:tc>
          <w:tcPr>
            <w:tcW w:w="1122" w:type="pct"/>
            <w:vAlign w:val="center"/>
          </w:tcPr>
          <w:p w14:paraId="171ABE83" w14:textId="0C2816D2" w:rsidR="008C0857" w:rsidRPr="00C2429B" w:rsidRDefault="008C0857" w:rsidP="009C7446">
            <w:pPr>
              <w:spacing w:before="120" w:after="120"/>
              <w:ind w:right="-1"/>
              <w:rPr>
                <w:rFonts w:ascii="Verdana" w:hAnsi="Verdana" w:cs="Arial"/>
                <w:color w:val="0000FF"/>
                <w:sz w:val="19"/>
                <w:szCs w:val="19"/>
              </w:rPr>
            </w:pPr>
            <w:r>
              <w:rPr>
                <w:rFonts w:ascii="Verdana" w:hAnsi="Verdana" w:cs="Arial"/>
                <w:color w:val="0000FF"/>
                <w:sz w:val="19"/>
                <w:szCs w:val="19"/>
              </w:rPr>
              <w:t xml:space="preserve"> 20</w:t>
            </w:r>
            <w:r w:rsidR="008673AD">
              <w:rPr>
                <w:rFonts w:ascii="Verdana" w:hAnsi="Verdana" w:cs="Arial"/>
                <w:color w:val="0000FF"/>
                <w:sz w:val="19"/>
                <w:szCs w:val="19"/>
              </w:rPr>
              <w:t>.</w:t>
            </w:r>
            <w:r>
              <w:rPr>
                <w:rFonts w:ascii="Verdana" w:hAnsi="Verdana" w:cs="Arial"/>
                <w:color w:val="0000FF"/>
                <w:sz w:val="19"/>
                <w:szCs w:val="19"/>
              </w:rPr>
              <w:t>826,4</w:t>
            </w:r>
            <w:r w:rsidR="008647A5">
              <w:rPr>
                <w:rFonts w:ascii="Verdana" w:hAnsi="Verdana" w:cs="Arial"/>
                <w:color w:val="0000FF"/>
                <w:sz w:val="19"/>
                <w:szCs w:val="19"/>
              </w:rPr>
              <w:t>4</w:t>
            </w:r>
            <w:r>
              <w:rPr>
                <w:rFonts w:ascii="Verdana" w:hAnsi="Verdana" w:cs="Arial"/>
                <w:color w:val="0000FF"/>
                <w:sz w:val="19"/>
                <w:szCs w:val="19"/>
              </w:rPr>
              <w:t xml:space="preserve"> euros</w:t>
            </w:r>
          </w:p>
        </w:tc>
      </w:tr>
      <w:tr w:rsidR="008C0857" w:rsidRPr="00645C2F" w14:paraId="270FE5FE" w14:textId="77777777" w:rsidTr="009C7446">
        <w:trPr>
          <w:trHeight w:val="454"/>
        </w:trPr>
        <w:tc>
          <w:tcPr>
            <w:tcW w:w="3878" w:type="pct"/>
          </w:tcPr>
          <w:p w14:paraId="6915B14D" w14:textId="77777777" w:rsidR="008C0857" w:rsidRPr="00645C2F" w:rsidRDefault="008C0857" w:rsidP="009C7446">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122" w:type="pct"/>
            <w:vAlign w:val="center"/>
          </w:tcPr>
          <w:p w14:paraId="003FB503" w14:textId="15EE6F00" w:rsidR="008C0857" w:rsidRPr="00C2429B" w:rsidRDefault="008C0857" w:rsidP="009C7446">
            <w:pPr>
              <w:spacing w:before="120" w:after="120"/>
              <w:ind w:right="-1"/>
              <w:rPr>
                <w:rFonts w:ascii="Verdana" w:hAnsi="Verdana" w:cs="Arial"/>
                <w:color w:val="0000FF"/>
                <w:sz w:val="19"/>
                <w:szCs w:val="19"/>
              </w:rPr>
            </w:pPr>
            <w:r w:rsidRPr="00C2429B">
              <w:rPr>
                <w:rFonts w:ascii="Verdana" w:hAnsi="Verdana" w:cs="Arial"/>
                <w:color w:val="0000FF"/>
                <w:sz w:val="19"/>
                <w:szCs w:val="19"/>
              </w:rPr>
              <w:t xml:space="preserve"> </w:t>
            </w:r>
            <w:r>
              <w:rPr>
                <w:rFonts w:ascii="Verdana" w:hAnsi="Verdana" w:cs="Arial"/>
                <w:color w:val="0000FF"/>
                <w:sz w:val="19"/>
                <w:szCs w:val="19"/>
              </w:rPr>
              <w:t xml:space="preserve">41.652,88 </w:t>
            </w:r>
            <w:r w:rsidRPr="00C2429B">
              <w:rPr>
                <w:rFonts w:ascii="Verdana" w:hAnsi="Verdana" w:cs="Arial"/>
                <w:color w:val="0000FF"/>
                <w:sz w:val="19"/>
                <w:szCs w:val="19"/>
              </w:rPr>
              <w:t>euros</w:t>
            </w:r>
          </w:p>
        </w:tc>
      </w:tr>
    </w:tbl>
    <w:p w14:paraId="35B4875E" w14:textId="77777777" w:rsidR="008C0857" w:rsidRDefault="008C0857" w:rsidP="008C0857"/>
    <w:p w14:paraId="1B9CF317" w14:textId="77777777" w:rsidR="008C0857" w:rsidRDefault="008C0857" w:rsidP="008C0857"/>
    <w:p w14:paraId="58246E17" w14:textId="0AD29EE7" w:rsidR="004E2C34" w:rsidRDefault="004E2C34" w:rsidP="004E2C34">
      <w:pPr>
        <w:pStyle w:val="Ttulo4"/>
        <w:spacing w:after="120"/>
        <w:ind w:left="851" w:right="-427" w:firstLine="0"/>
        <w:jc w:val="both"/>
        <w:rPr>
          <w:bCs/>
          <w:sz w:val="19"/>
          <w:szCs w:val="19"/>
        </w:rPr>
      </w:pPr>
      <w:r w:rsidRPr="008C0857">
        <w:rPr>
          <w:bCs/>
          <w:sz w:val="19"/>
          <w:szCs w:val="19"/>
        </w:rPr>
        <w:t xml:space="preserve">LOTE </w:t>
      </w:r>
      <w:r>
        <w:rPr>
          <w:bCs/>
          <w:sz w:val="19"/>
          <w:szCs w:val="19"/>
        </w:rPr>
        <w:t>2</w:t>
      </w:r>
    </w:p>
    <w:p w14:paraId="633399E5" w14:textId="77777777" w:rsidR="004E2C34" w:rsidRDefault="004E2C34" w:rsidP="004E2C34"/>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5"/>
        <w:gridCol w:w="2262"/>
      </w:tblGrid>
      <w:tr w:rsidR="004E2C34" w:rsidRPr="00645C2F" w14:paraId="5F8349D5" w14:textId="77777777" w:rsidTr="009C7446">
        <w:trPr>
          <w:trHeight w:val="454"/>
        </w:trPr>
        <w:tc>
          <w:tcPr>
            <w:tcW w:w="3758" w:type="pct"/>
          </w:tcPr>
          <w:p w14:paraId="7B642AEE"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242" w:type="pct"/>
            <w:vAlign w:val="center"/>
          </w:tcPr>
          <w:p w14:paraId="4CCFEB50" w14:textId="77777777" w:rsidR="004E2C34" w:rsidRPr="00C2429B" w:rsidRDefault="004E2C34" w:rsidP="009C7446">
            <w:pPr>
              <w:spacing w:before="120" w:after="120"/>
              <w:ind w:right="-1"/>
              <w:rPr>
                <w:rFonts w:ascii="Verdana" w:hAnsi="Verdana" w:cs="Arial"/>
                <w:color w:val="0000FF"/>
                <w:sz w:val="19"/>
                <w:szCs w:val="19"/>
              </w:rPr>
            </w:pPr>
            <w:r>
              <w:rPr>
                <w:rFonts w:ascii="Verdana" w:hAnsi="Verdana" w:cs="Arial"/>
                <w:color w:val="0000FF"/>
                <w:sz w:val="19"/>
                <w:szCs w:val="19"/>
              </w:rPr>
              <w:t xml:space="preserve"> 10.413,21 euros</w:t>
            </w:r>
          </w:p>
        </w:tc>
      </w:tr>
      <w:tr w:rsidR="004E2C34" w:rsidRPr="00645C2F" w14:paraId="648A170C" w14:textId="77777777" w:rsidTr="009C7446">
        <w:trPr>
          <w:trHeight w:val="454"/>
        </w:trPr>
        <w:tc>
          <w:tcPr>
            <w:tcW w:w="3758" w:type="pct"/>
          </w:tcPr>
          <w:p w14:paraId="4AB44E30"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42" w:type="pct"/>
            <w:vAlign w:val="center"/>
          </w:tcPr>
          <w:p w14:paraId="0228712A" w14:textId="77777777" w:rsidR="004E2C34" w:rsidRPr="00C2429B" w:rsidRDefault="004E2C34" w:rsidP="009C7446">
            <w:pPr>
              <w:spacing w:before="120" w:after="120"/>
              <w:ind w:right="-1"/>
              <w:rPr>
                <w:rFonts w:ascii="Verdana" w:hAnsi="Verdana" w:cs="Arial"/>
                <w:color w:val="0000FF"/>
                <w:sz w:val="19"/>
                <w:szCs w:val="19"/>
              </w:rPr>
            </w:pPr>
          </w:p>
        </w:tc>
      </w:tr>
      <w:tr w:rsidR="004E2C34" w:rsidRPr="00645C2F" w14:paraId="17741D31" w14:textId="77777777" w:rsidTr="009C7446">
        <w:trPr>
          <w:trHeight w:val="454"/>
        </w:trPr>
        <w:tc>
          <w:tcPr>
            <w:tcW w:w="3758" w:type="pct"/>
          </w:tcPr>
          <w:p w14:paraId="20A30972"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42" w:type="pct"/>
            <w:vAlign w:val="center"/>
          </w:tcPr>
          <w:p w14:paraId="29AE1BFA" w14:textId="77777777" w:rsidR="004E2C34" w:rsidRPr="00C2429B" w:rsidRDefault="004E2C34" w:rsidP="009C7446">
            <w:pPr>
              <w:spacing w:before="120" w:after="120"/>
              <w:ind w:right="-1"/>
              <w:rPr>
                <w:rFonts w:ascii="Verdana" w:hAnsi="Verdana" w:cs="Arial"/>
                <w:color w:val="0000FF"/>
                <w:sz w:val="19"/>
                <w:szCs w:val="19"/>
              </w:rPr>
            </w:pPr>
          </w:p>
        </w:tc>
      </w:tr>
      <w:tr w:rsidR="004E2C34" w:rsidRPr="00645C2F" w14:paraId="1BA28B36" w14:textId="77777777" w:rsidTr="009C7446">
        <w:trPr>
          <w:trHeight w:val="454"/>
        </w:trPr>
        <w:tc>
          <w:tcPr>
            <w:tcW w:w="3758" w:type="pct"/>
          </w:tcPr>
          <w:p w14:paraId="5C908C55"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42" w:type="pct"/>
            <w:vAlign w:val="center"/>
          </w:tcPr>
          <w:p w14:paraId="3064872D" w14:textId="77777777" w:rsidR="004E2C34" w:rsidRPr="00C2429B" w:rsidRDefault="004E2C34" w:rsidP="009C7446">
            <w:pPr>
              <w:spacing w:before="120" w:after="120"/>
              <w:ind w:right="-1"/>
              <w:rPr>
                <w:rFonts w:ascii="Verdana" w:hAnsi="Verdana" w:cs="Arial"/>
                <w:color w:val="0000FF"/>
                <w:sz w:val="19"/>
                <w:szCs w:val="19"/>
              </w:rPr>
            </w:pPr>
          </w:p>
        </w:tc>
      </w:tr>
      <w:tr w:rsidR="004E2C34" w:rsidRPr="00645C2F" w14:paraId="1103AAA8" w14:textId="77777777" w:rsidTr="009C7446">
        <w:trPr>
          <w:trHeight w:val="454"/>
        </w:trPr>
        <w:tc>
          <w:tcPr>
            <w:tcW w:w="3758" w:type="pct"/>
          </w:tcPr>
          <w:p w14:paraId="45C3637E"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Prórroga (sin IVA)</w:t>
            </w:r>
          </w:p>
        </w:tc>
        <w:tc>
          <w:tcPr>
            <w:tcW w:w="1242" w:type="pct"/>
            <w:vAlign w:val="center"/>
          </w:tcPr>
          <w:p w14:paraId="73CCC08C" w14:textId="77777777" w:rsidR="004E2C34" w:rsidRPr="00C2429B" w:rsidRDefault="004E2C34" w:rsidP="009C7446">
            <w:pPr>
              <w:spacing w:before="120" w:after="120"/>
              <w:ind w:right="-1"/>
              <w:rPr>
                <w:rFonts w:ascii="Verdana" w:hAnsi="Verdana" w:cs="Arial"/>
                <w:color w:val="0000FF"/>
                <w:sz w:val="19"/>
                <w:szCs w:val="19"/>
              </w:rPr>
            </w:pPr>
            <w:r>
              <w:rPr>
                <w:rFonts w:ascii="Verdana" w:hAnsi="Verdana" w:cs="Arial"/>
                <w:color w:val="0000FF"/>
                <w:sz w:val="19"/>
                <w:szCs w:val="19"/>
              </w:rPr>
              <w:t xml:space="preserve"> 10.413,21 euros</w:t>
            </w:r>
          </w:p>
        </w:tc>
      </w:tr>
      <w:tr w:rsidR="004E2C34" w:rsidRPr="00645C2F" w14:paraId="314BC682" w14:textId="77777777" w:rsidTr="009C7446">
        <w:trPr>
          <w:trHeight w:val="454"/>
        </w:trPr>
        <w:tc>
          <w:tcPr>
            <w:tcW w:w="3758" w:type="pct"/>
          </w:tcPr>
          <w:p w14:paraId="54B6A2CE" w14:textId="77777777" w:rsidR="004E2C34" w:rsidRPr="00645C2F" w:rsidRDefault="004E2C34" w:rsidP="009C7446">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42" w:type="pct"/>
            <w:vAlign w:val="center"/>
          </w:tcPr>
          <w:p w14:paraId="7D90A661" w14:textId="77777777" w:rsidR="004E2C34" w:rsidRPr="00C2429B" w:rsidRDefault="004E2C34" w:rsidP="009C7446">
            <w:pPr>
              <w:spacing w:before="120" w:after="120"/>
              <w:ind w:right="-1"/>
              <w:rPr>
                <w:rFonts w:ascii="Verdana" w:hAnsi="Verdana" w:cs="Arial"/>
                <w:color w:val="0000FF"/>
                <w:sz w:val="19"/>
                <w:szCs w:val="19"/>
              </w:rPr>
            </w:pPr>
            <w:r w:rsidRPr="00C2429B">
              <w:rPr>
                <w:rFonts w:ascii="Verdana" w:hAnsi="Verdana" w:cs="Arial"/>
                <w:color w:val="0000FF"/>
                <w:sz w:val="19"/>
                <w:szCs w:val="19"/>
              </w:rPr>
              <w:t xml:space="preserve"> </w:t>
            </w:r>
            <w:r>
              <w:rPr>
                <w:rFonts w:ascii="Verdana" w:hAnsi="Verdana" w:cs="Arial"/>
                <w:color w:val="0000FF"/>
                <w:sz w:val="19"/>
                <w:szCs w:val="19"/>
              </w:rPr>
              <w:t xml:space="preserve">20.826,42 </w:t>
            </w:r>
            <w:r w:rsidRPr="00C2429B">
              <w:rPr>
                <w:rFonts w:ascii="Verdana" w:hAnsi="Verdana" w:cs="Arial"/>
                <w:color w:val="0000FF"/>
                <w:sz w:val="19"/>
                <w:szCs w:val="19"/>
              </w:rPr>
              <w:t>euros</w:t>
            </w:r>
          </w:p>
        </w:tc>
      </w:tr>
    </w:tbl>
    <w:p w14:paraId="1EF0BA3C" w14:textId="77777777" w:rsidR="004E2C34" w:rsidRPr="004E2C34" w:rsidRDefault="004E2C34" w:rsidP="004E2C34"/>
    <w:p w14:paraId="2A8F9694" w14:textId="7C128EA3" w:rsidR="004E2C34" w:rsidRDefault="004E2C34" w:rsidP="004E2C34">
      <w:pPr>
        <w:pStyle w:val="Ttulo4"/>
        <w:spacing w:after="120"/>
        <w:ind w:left="851" w:right="-427" w:firstLine="0"/>
        <w:jc w:val="both"/>
        <w:rPr>
          <w:bCs/>
          <w:sz w:val="19"/>
          <w:szCs w:val="19"/>
        </w:rPr>
      </w:pPr>
      <w:r w:rsidRPr="008C0857">
        <w:rPr>
          <w:bCs/>
          <w:sz w:val="19"/>
          <w:szCs w:val="19"/>
        </w:rPr>
        <w:t xml:space="preserve">LOTE </w:t>
      </w:r>
      <w:r>
        <w:rPr>
          <w:bCs/>
          <w:sz w:val="19"/>
          <w:szCs w:val="19"/>
        </w:rPr>
        <w:t>3</w:t>
      </w:r>
    </w:p>
    <w:p w14:paraId="16A9A1D8" w14:textId="77777777" w:rsidR="004E2C34" w:rsidRDefault="004E2C34" w:rsidP="004E2C34"/>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5"/>
        <w:gridCol w:w="2262"/>
      </w:tblGrid>
      <w:tr w:rsidR="004E2C34" w:rsidRPr="00645C2F" w14:paraId="401CCC55" w14:textId="77777777" w:rsidTr="009C7446">
        <w:trPr>
          <w:trHeight w:val="454"/>
        </w:trPr>
        <w:tc>
          <w:tcPr>
            <w:tcW w:w="3758" w:type="pct"/>
          </w:tcPr>
          <w:p w14:paraId="55EAA826"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242" w:type="pct"/>
            <w:vAlign w:val="center"/>
          </w:tcPr>
          <w:p w14:paraId="2641A9D3" w14:textId="77777777" w:rsidR="004E2C34" w:rsidRPr="00C2429B" w:rsidRDefault="004E2C34" w:rsidP="009C7446">
            <w:pPr>
              <w:spacing w:before="120" w:after="120"/>
              <w:ind w:right="-1"/>
              <w:rPr>
                <w:rFonts w:ascii="Verdana" w:hAnsi="Verdana" w:cs="Arial"/>
                <w:color w:val="0000FF"/>
                <w:sz w:val="19"/>
                <w:szCs w:val="19"/>
              </w:rPr>
            </w:pPr>
            <w:r>
              <w:rPr>
                <w:rFonts w:ascii="Verdana" w:hAnsi="Verdana" w:cs="Arial"/>
                <w:color w:val="0000FF"/>
                <w:sz w:val="19"/>
                <w:szCs w:val="19"/>
              </w:rPr>
              <w:t xml:space="preserve"> 20.611,56 euros</w:t>
            </w:r>
          </w:p>
        </w:tc>
      </w:tr>
      <w:tr w:rsidR="004E2C34" w:rsidRPr="00645C2F" w14:paraId="275E40A1" w14:textId="77777777" w:rsidTr="009C7446">
        <w:trPr>
          <w:trHeight w:val="454"/>
        </w:trPr>
        <w:tc>
          <w:tcPr>
            <w:tcW w:w="3758" w:type="pct"/>
          </w:tcPr>
          <w:p w14:paraId="2BD7BA10"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42" w:type="pct"/>
            <w:vAlign w:val="center"/>
          </w:tcPr>
          <w:p w14:paraId="0E09C1D8" w14:textId="77777777" w:rsidR="004E2C34" w:rsidRPr="00C2429B" w:rsidRDefault="004E2C34" w:rsidP="009C7446">
            <w:pPr>
              <w:spacing w:before="120" w:after="120"/>
              <w:ind w:right="-1"/>
              <w:rPr>
                <w:rFonts w:ascii="Verdana" w:hAnsi="Verdana" w:cs="Arial"/>
                <w:color w:val="0000FF"/>
                <w:sz w:val="19"/>
                <w:szCs w:val="19"/>
              </w:rPr>
            </w:pPr>
          </w:p>
        </w:tc>
      </w:tr>
      <w:tr w:rsidR="004E2C34" w:rsidRPr="00645C2F" w14:paraId="4381262E" w14:textId="77777777" w:rsidTr="009C7446">
        <w:trPr>
          <w:trHeight w:val="454"/>
        </w:trPr>
        <w:tc>
          <w:tcPr>
            <w:tcW w:w="3758" w:type="pct"/>
          </w:tcPr>
          <w:p w14:paraId="65E22D10"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42" w:type="pct"/>
            <w:vAlign w:val="center"/>
          </w:tcPr>
          <w:p w14:paraId="30E7B114" w14:textId="77777777" w:rsidR="004E2C34" w:rsidRPr="00C2429B" w:rsidRDefault="004E2C34" w:rsidP="009C7446">
            <w:pPr>
              <w:spacing w:before="120" w:after="120"/>
              <w:ind w:right="-1"/>
              <w:rPr>
                <w:rFonts w:ascii="Verdana" w:hAnsi="Verdana" w:cs="Arial"/>
                <w:color w:val="0000FF"/>
                <w:sz w:val="19"/>
                <w:szCs w:val="19"/>
              </w:rPr>
            </w:pPr>
          </w:p>
        </w:tc>
      </w:tr>
      <w:tr w:rsidR="004E2C34" w:rsidRPr="00645C2F" w14:paraId="3D056255" w14:textId="77777777" w:rsidTr="009C7446">
        <w:trPr>
          <w:trHeight w:val="454"/>
        </w:trPr>
        <w:tc>
          <w:tcPr>
            <w:tcW w:w="3758" w:type="pct"/>
          </w:tcPr>
          <w:p w14:paraId="4CA28B5A"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42" w:type="pct"/>
            <w:vAlign w:val="center"/>
          </w:tcPr>
          <w:p w14:paraId="12C8D0F7" w14:textId="77777777" w:rsidR="004E2C34" w:rsidRPr="00C2429B" w:rsidRDefault="004E2C34" w:rsidP="009C7446">
            <w:pPr>
              <w:spacing w:before="120" w:after="120"/>
              <w:ind w:right="-1"/>
              <w:rPr>
                <w:rFonts w:ascii="Verdana" w:hAnsi="Verdana" w:cs="Arial"/>
                <w:color w:val="0000FF"/>
                <w:sz w:val="19"/>
                <w:szCs w:val="19"/>
              </w:rPr>
            </w:pPr>
          </w:p>
        </w:tc>
      </w:tr>
      <w:tr w:rsidR="004E2C34" w:rsidRPr="00645C2F" w14:paraId="7D817109" w14:textId="77777777" w:rsidTr="009C7446">
        <w:trPr>
          <w:trHeight w:val="454"/>
        </w:trPr>
        <w:tc>
          <w:tcPr>
            <w:tcW w:w="3758" w:type="pct"/>
          </w:tcPr>
          <w:p w14:paraId="129A1F1D" w14:textId="77777777" w:rsidR="004E2C34" w:rsidRPr="00645C2F" w:rsidRDefault="004E2C34" w:rsidP="009C7446">
            <w:pPr>
              <w:spacing w:before="120" w:after="120"/>
              <w:ind w:right="-1"/>
              <w:rPr>
                <w:rFonts w:ascii="Verdana" w:hAnsi="Verdana"/>
                <w:sz w:val="19"/>
                <w:szCs w:val="19"/>
              </w:rPr>
            </w:pPr>
            <w:r w:rsidRPr="00645C2F">
              <w:rPr>
                <w:rFonts w:ascii="Verdana" w:hAnsi="Verdana"/>
                <w:sz w:val="19"/>
                <w:szCs w:val="19"/>
              </w:rPr>
              <w:t>Prórroga (sin IVA)</w:t>
            </w:r>
          </w:p>
        </w:tc>
        <w:tc>
          <w:tcPr>
            <w:tcW w:w="1242" w:type="pct"/>
            <w:vAlign w:val="center"/>
          </w:tcPr>
          <w:p w14:paraId="3DA852E8" w14:textId="77777777" w:rsidR="004E2C34" w:rsidRPr="00C2429B" w:rsidRDefault="004E2C34" w:rsidP="009C7446">
            <w:pPr>
              <w:spacing w:before="120" w:after="120"/>
              <w:ind w:right="-1"/>
              <w:rPr>
                <w:rFonts w:ascii="Verdana" w:hAnsi="Verdana" w:cs="Arial"/>
                <w:color w:val="0000FF"/>
                <w:sz w:val="19"/>
                <w:szCs w:val="19"/>
              </w:rPr>
            </w:pPr>
            <w:r>
              <w:rPr>
                <w:rFonts w:ascii="Verdana" w:hAnsi="Verdana" w:cs="Arial"/>
                <w:color w:val="0000FF"/>
                <w:sz w:val="19"/>
                <w:szCs w:val="19"/>
              </w:rPr>
              <w:t xml:space="preserve"> 20.611,56 euros</w:t>
            </w:r>
          </w:p>
        </w:tc>
      </w:tr>
      <w:tr w:rsidR="004E2C34" w:rsidRPr="00645C2F" w14:paraId="3115A435" w14:textId="77777777" w:rsidTr="009C7446">
        <w:trPr>
          <w:trHeight w:val="454"/>
        </w:trPr>
        <w:tc>
          <w:tcPr>
            <w:tcW w:w="3758" w:type="pct"/>
          </w:tcPr>
          <w:p w14:paraId="69DA4F8B" w14:textId="77777777" w:rsidR="004E2C34" w:rsidRPr="00645C2F" w:rsidRDefault="004E2C34" w:rsidP="009C7446">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42" w:type="pct"/>
            <w:vAlign w:val="center"/>
          </w:tcPr>
          <w:p w14:paraId="772A6946" w14:textId="77777777" w:rsidR="004E2C34" w:rsidRPr="00C2429B" w:rsidRDefault="004E2C34" w:rsidP="009C7446">
            <w:pPr>
              <w:spacing w:before="120" w:after="120"/>
              <w:ind w:right="-1"/>
              <w:rPr>
                <w:rFonts w:ascii="Verdana" w:hAnsi="Verdana" w:cs="Arial"/>
                <w:color w:val="0000FF"/>
                <w:sz w:val="19"/>
                <w:szCs w:val="19"/>
              </w:rPr>
            </w:pPr>
            <w:r w:rsidRPr="00C2429B">
              <w:rPr>
                <w:rFonts w:ascii="Verdana" w:hAnsi="Verdana" w:cs="Arial"/>
                <w:color w:val="0000FF"/>
                <w:sz w:val="19"/>
                <w:szCs w:val="19"/>
              </w:rPr>
              <w:t xml:space="preserve"> </w:t>
            </w:r>
            <w:r>
              <w:rPr>
                <w:rFonts w:ascii="Verdana" w:hAnsi="Verdana" w:cs="Arial"/>
                <w:color w:val="0000FF"/>
                <w:sz w:val="19"/>
                <w:szCs w:val="19"/>
              </w:rPr>
              <w:t xml:space="preserve">53.223,12 </w:t>
            </w:r>
            <w:r w:rsidRPr="00C2429B">
              <w:rPr>
                <w:rFonts w:ascii="Verdana" w:hAnsi="Verdana" w:cs="Arial"/>
                <w:color w:val="0000FF"/>
                <w:sz w:val="19"/>
                <w:szCs w:val="19"/>
              </w:rPr>
              <w:t>euros</w:t>
            </w:r>
          </w:p>
        </w:tc>
      </w:tr>
    </w:tbl>
    <w:p w14:paraId="51846730" w14:textId="77777777" w:rsidR="004E2C34" w:rsidRDefault="004E2C34" w:rsidP="004E2C34"/>
    <w:p w14:paraId="56146D14" w14:textId="33A31D38" w:rsidR="008C0857" w:rsidRDefault="008C0857" w:rsidP="008A6D82"/>
    <w:p w14:paraId="23BEDAF4" w14:textId="5DA9CC6D" w:rsidR="00C548B6" w:rsidRPr="008F04F6" w:rsidRDefault="00C548B6" w:rsidP="008C0857">
      <w:pPr>
        <w:pStyle w:val="Ttulo3"/>
        <w:pBdr>
          <w:top w:val="single" w:sz="4" w:space="0" w:color="auto"/>
        </w:pBdr>
        <w:spacing w:after="120"/>
        <w:rPr>
          <w:i/>
        </w:rPr>
      </w:pPr>
      <w:r w:rsidRPr="008F04F6">
        <w:t>5.- PRECIO Y PAGOS</w:t>
      </w:r>
      <w:bookmarkEnd w:id="78"/>
      <w:bookmarkEnd w:id="79"/>
      <w:bookmarkEnd w:id="80"/>
      <w:bookmarkEnd w:id="81"/>
      <w:bookmarkEnd w:id="82"/>
      <w:bookmarkEnd w:id="83"/>
      <w:bookmarkEnd w:id="84"/>
      <w:bookmarkEnd w:id="85"/>
      <w:bookmarkEnd w:id="86"/>
      <w:bookmarkEnd w:id="87"/>
      <w:bookmarkEnd w:id="88"/>
    </w:p>
    <w:p w14:paraId="6F66B847" w14:textId="5C0A27B1" w:rsidR="00FA346E" w:rsidRPr="00645C2F" w:rsidRDefault="001069FF" w:rsidP="00FA346E">
      <w:pPr>
        <w:pStyle w:val="Ttulo4"/>
        <w:spacing w:after="120"/>
        <w:ind w:left="851" w:right="-427"/>
        <w:jc w:val="both"/>
        <w:rPr>
          <w:b w:val="0"/>
          <w:i/>
          <w:sz w:val="19"/>
          <w:szCs w:val="19"/>
        </w:rPr>
      </w:pPr>
      <w:r w:rsidRPr="008A6AC5">
        <w:rPr>
          <w:rFonts w:cs="Arial"/>
          <w:sz w:val="19"/>
          <w:szCs w:val="19"/>
        </w:rPr>
        <w:lastRenderedPageBreak/>
        <w:t>5.1.-</w:t>
      </w:r>
      <w:r w:rsidRPr="008A6AC5">
        <w:rPr>
          <w:rFonts w:cs="Arial"/>
          <w:sz w:val="19"/>
          <w:szCs w:val="19"/>
        </w:rPr>
        <w:tab/>
        <w:t>Sistema de determinación del precio:</w:t>
      </w:r>
      <w:r w:rsidR="00FA346E" w:rsidRPr="00FA346E">
        <w:rPr>
          <w:rFonts w:eastAsia="Times New Roman" w:cs="Arial"/>
          <w:b w:val="0"/>
          <w:color w:val="0000FF"/>
          <w:sz w:val="19"/>
          <w:szCs w:val="19"/>
        </w:rPr>
        <w:t xml:space="preserve"> </w:t>
      </w:r>
      <w:r w:rsidR="00FA346E" w:rsidRPr="006D3A1D">
        <w:rPr>
          <w:rFonts w:eastAsia="Times New Roman" w:cs="Arial"/>
          <w:b w:val="0"/>
          <w:color w:val="0000FF"/>
          <w:sz w:val="19"/>
          <w:szCs w:val="19"/>
        </w:rPr>
        <w:t>Precios unitarios</w:t>
      </w:r>
    </w:p>
    <w:p w14:paraId="52B85C00" w14:textId="77777777" w:rsidR="00FA346E" w:rsidRPr="00DF2B63" w:rsidRDefault="00FA346E" w:rsidP="00FA346E">
      <w:pPr>
        <w:pStyle w:val="paragraph"/>
        <w:spacing w:before="0" w:beforeAutospacing="0" w:after="0" w:afterAutospacing="0"/>
        <w:ind w:left="690" w:right="-330"/>
        <w:jc w:val="both"/>
        <w:textAlignment w:val="baseline"/>
        <w:rPr>
          <w:rFonts w:ascii="Verdana" w:hAnsi="Verdana" w:cs="Arial"/>
          <w:color w:val="0000FF"/>
          <w:sz w:val="19"/>
          <w:szCs w:val="19"/>
        </w:rPr>
      </w:pPr>
      <w:r w:rsidRPr="00DF2B63">
        <w:rPr>
          <w:rFonts w:ascii="Verdana" w:hAnsi="Verdana" w:cs="Arial"/>
          <w:color w:val="0000FF"/>
          <w:sz w:val="19"/>
          <w:szCs w:val="19"/>
        </w:rPr>
        <w:t>- Reportajes fotográficos realizados en el territorio histórico del lote, medio día (mañana o tarde): 2</w:t>
      </w:r>
      <w:r>
        <w:rPr>
          <w:rFonts w:ascii="Verdana" w:hAnsi="Verdana" w:cs="Arial"/>
          <w:color w:val="0000FF"/>
          <w:sz w:val="19"/>
          <w:szCs w:val="19"/>
        </w:rPr>
        <w:t>40</w:t>
      </w:r>
      <w:r w:rsidRPr="00DF2B63">
        <w:rPr>
          <w:rFonts w:ascii="Verdana" w:hAnsi="Verdana" w:cs="Arial"/>
          <w:color w:val="0000FF"/>
          <w:sz w:val="19"/>
          <w:szCs w:val="19"/>
        </w:rPr>
        <w:t xml:space="preserve"> euros</w:t>
      </w:r>
    </w:p>
    <w:p w14:paraId="05AE4E89" w14:textId="4ADD3019" w:rsidR="00FA346E" w:rsidRPr="00DF2B63" w:rsidRDefault="00FA346E" w:rsidP="00FA346E">
      <w:pPr>
        <w:pStyle w:val="paragraph"/>
        <w:spacing w:before="0" w:beforeAutospacing="0" w:after="0" w:afterAutospacing="0"/>
        <w:ind w:left="690" w:right="-330"/>
        <w:jc w:val="both"/>
        <w:textAlignment w:val="baseline"/>
        <w:rPr>
          <w:rFonts w:ascii="Verdana" w:hAnsi="Verdana" w:cs="Arial"/>
          <w:color w:val="0000FF"/>
          <w:sz w:val="19"/>
          <w:szCs w:val="19"/>
        </w:rPr>
      </w:pPr>
      <w:r w:rsidRPr="00DF2B63">
        <w:rPr>
          <w:rFonts w:ascii="Verdana" w:hAnsi="Verdana" w:cs="Arial"/>
          <w:color w:val="0000FF"/>
          <w:sz w:val="19"/>
          <w:szCs w:val="19"/>
        </w:rPr>
        <w:t>- Reportajes fotográficos realizados en el territorio histórico del lote, día</w:t>
      </w:r>
      <w:r>
        <w:rPr>
          <w:rFonts w:ascii="Verdana" w:hAnsi="Verdana" w:cs="Arial"/>
          <w:color w:val="0000FF"/>
          <w:sz w:val="19"/>
          <w:szCs w:val="19"/>
        </w:rPr>
        <w:t xml:space="preserve"> </w:t>
      </w:r>
      <w:r w:rsidRPr="00DF2B63">
        <w:rPr>
          <w:rFonts w:ascii="Verdana" w:hAnsi="Verdana" w:cs="Arial"/>
          <w:color w:val="0000FF"/>
          <w:sz w:val="19"/>
          <w:szCs w:val="19"/>
        </w:rPr>
        <w:t xml:space="preserve">completo (mañana y tarde): </w:t>
      </w:r>
      <w:r w:rsidR="00EB4765">
        <w:rPr>
          <w:rFonts w:ascii="Verdana" w:hAnsi="Verdana" w:cs="Arial"/>
          <w:color w:val="0000FF"/>
          <w:sz w:val="19"/>
          <w:szCs w:val="19"/>
        </w:rPr>
        <w:t>500</w:t>
      </w:r>
      <w:r w:rsidRPr="00DF2B63">
        <w:rPr>
          <w:rFonts w:ascii="Verdana" w:hAnsi="Verdana" w:cs="Arial"/>
          <w:color w:val="0000FF"/>
          <w:sz w:val="19"/>
          <w:szCs w:val="19"/>
        </w:rPr>
        <w:t xml:space="preserve"> euros</w:t>
      </w:r>
    </w:p>
    <w:p w14:paraId="0B078BC7" w14:textId="77777777" w:rsidR="00FA346E" w:rsidRDefault="00FA346E" w:rsidP="00FA346E">
      <w:pPr>
        <w:pStyle w:val="paragraph"/>
        <w:spacing w:before="0" w:beforeAutospacing="0" w:after="0" w:afterAutospacing="0"/>
        <w:ind w:left="690" w:right="-330"/>
        <w:jc w:val="both"/>
        <w:textAlignment w:val="baseline"/>
        <w:rPr>
          <w:rFonts w:ascii="Verdana" w:hAnsi="Verdana" w:cs="Arial"/>
          <w:color w:val="0000FF"/>
          <w:sz w:val="19"/>
          <w:szCs w:val="19"/>
        </w:rPr>
      </w:pPr>
      <w:r w:rsidRPr="00DF2B63">
        <w:rPr>
          <w:rFonts w:ascii="Verdana" w:hAnsi="Verdana" w:cs="Arial"/>
          <w:color w:val="0000FF"/>
          <w:sz w:val="19"/>
          <w:szCs w:val="19"/>
        </w:rPr>
        <w:t>- Reportajes fotográficos realizados fuera de la CAE para la cobertura de viajes institucionales</w:t>
      </w:r>
      <w:r>
        <w:rPr>
          <w:rFonts w:ascii="Verdana" w:hAnsi="Verdana" w:cs="Arial"/>
          <w:color w:val="0000FF"/>
          <w:sz w:val="19"/>
          <w:szCs w:val="19"/>
        </w:rPr>
        <w:t xml:space="preserve"> a otras comunidades</w:t>
      </w:r>
      <w:r w:rsidRPr="00DF2B63">
        <w:rPr>
          <w:rFonts w:ascii="Verdana" w:hAnsi="Verdana" w:cs="Arial"/>
          <w:color w:val="0000FF"/>
          <w:sz w:val="19"/>
          <w:szCs w:val="19"/>
        </w:rPr>
        <w:t>*</w:t>
      </w:r>
      <w:r w:rsidRPr="00A77D29">
        <w:rPr>
          <w:rFonts w:ascii="Verdana" w:hAnsi="Verdana" w:cs="Arial"/>
          <w:color w:val="0000FF"/>
          <w:sz w:val="19"/>
          <w:szCs w:val="19"/>
        </w:rPr>
        <w:t xml:space="preserve"> </w:t>
      </w:r>
      <w:r w:rsidRPr="00DF2B63">
        <w:rPr>
          <w:rFonts w:ascii="Verdana" w:hAnsi="Verdana" w:cs="Arial"/>
          <w:color w:val="0000FF"/>
          <w:sz w:val="19"/>
          <w:szCs w:val="19"/>
        </w:rPr>
        <w:t>medio día (mañana o tarde): 2</w:t>
      </w:r>
      <w:r>
        <w:rPr>
          <w:rFonts w:ascii="Verdana" w:hAnsi="Verdana" w:cs="Arial"/>
          <w:color w:val="0000FF"/>
          <w:sz w:val="19"/>
          <w:szCs w:val="19"/>
        </w:rPr>
        <w:t>9</w:t>
      </w:r>
      <w:r w:rsidRPr="00DF2B63">
        <w:rPr>
          <w:rFonts w:ascii="Verdana" w:hAnsi="Verdana" w:cs="Arial"/>
          <w:color w:val="0000FF"/>
          <w:sz w:val="19"/>
          <w:szCs w:val="19"/>
        </w:rPr>
        <w:t>0 euros</w:t>
      </w:r>
    </w:p>
    <w:p w14:paraId="3B8A1900" w14:textId="43C5DC1D" w:rsidR="00FA346E" w:rsidRPr="00DF2B63" w:rsidRDefault="00FA346E" w:rsidP="00FA346E">
      <w:pPr>
        <w:pStyle w:val="paragraph"/>
        <w:spacing w:before="0" w:beforeAutospacing="0" w:after="0" w:afterAutospacing="0"/>
        <w:ind w:left="690" w:right="-330"/>
        <w:jc w:val="both"/>
        <w:textAlignment w:val="baseline"/>
        <w:rPr>
          <w:rFonts w:ascii="Verdana" w:hAnsi="Verdana" w:cs="Arial"/>
          <w:color w:val="0000FF"/>
          <w:sz w:val="19"/>
          <w:szCs w:val="19"/>
        </w:rPr>
      </w:pPr>
      <w:r w:rsidRPr="00DF2B63">
        <w:rPr>
          <w:rFonts w:ascii="Verdana" w:hAnsi="Verdana" w:cs="Arial"/>
          <w:color w:val="0000FF"/>
          <w:sz w:val="19"/>
          <w:szCs w:val="19"/>
        </w:rPr>
        <w:t>- Reportajes fotográficos realizados fuera de la CAE para la cobertura de viajes institucionales</w:t>
      </w:r>
      <w:r>
        <w:rPr>
          <w:rFonts w:ascii="Verdana" w:hAnsi="Verdana" w:cs="Arial"/>
          <w:color w:val="0000FF"/>
          <w:sz w:val="19"/>
          <w:szCs w:val="19"/>
        </w:rPr>
        <w:t xml:space="preserve"> a otras comunidades</w:t>
      </w:r>
      <w:r w:rsidRPr="00DF2B63">
        <w:rPr>
          <w:rFonts w:ascii="Verdana" w:hAnsi="Verdana" w:cs="Arial"/>
          <w:color w:val="0000FF"/>
          <w:sz w:val="19"/>
          <w:szCs w:val="19"/>
        </w:rPr>
        <w:t xml:space="preserve">*, día completo (mañana y tarde): </w:t>
      </w:r>
      <w:r w:rsidR="00EB4765">
        <w:rPr>
          <w:rFonts w:ascii="Verdana" w:hAnsi="Verdana" w:cs="Arial"/>
          <w:color w:val="0000FF"/>
          <w:sz w:val="19"/>
          <w:szCs w:val="19"/>
        </w:rPr>
        <w:t>550</w:t>
      </w:r>
      <w:r w:rsidRPr="00DF2B63">
        <w:rPr>
          <w:rFonts w:ascii="Verdana" w:hAnsi="Verdana" w:cs="Arial"/>
          <w:color w:val="0000FF"/>
          <w:sz w:val="19"/>
          <w:szCs w:val="19"/>
        </w:rPr>
        <w:t xml:space="preserve"> euros</w:t>
      </w:r>
    </w:p>
    <w:p w14:paraId="3BEDE852" w14:textId="77777777" w:rsidR="00FA346E" w:rsidRDefault="00FA346E" w:rsidP="00FA346E">
      <w:pPr>
        <w:pStyle w:val="paragraph"/>
        <w:spacing w:before="0" w:beforeAutospacing="0" w:after="0" w:afterAutospacing="0"/>
        <w:ind w:left="690" w:right="-330"/>
        <w:jc w:val="both"/>
        <w:textAlignment w:val="baseline"/>
        <w:rPr>
          <w:rFonts w:ascii="Verdana" w:hAnsi="Verdana" w:cs="Arial"/>
          <w:color w:val="0000FF"/>
          <w:sz w:val="19"/>
          <w:szCs w:val="19"/>
        </w:rPr>
      </w:pPr>
    </w:p>
    <w:p w14:paraId="30F66B08" w14:textId="77777777" w:rsidR="00FA346E" w:rsidRPr="00C2429B" w:rsidRDefault="00FA346E" w:rsidP="00FA346E">
      <w:pPr>
        <w:pStyle w:val="paragraph"/>
        <w:spacing w:before="0" w:beforeAutospacing="0" w:after="0" w:afterAutospacing="0"/>
        <w:ind w:left="690" w:right="-330"/>
        <w:jc w:val="both"/>
        <w:textAlignment w:val="baseline"/>
        <w:rPr>
          <w:rFonts w:ascii="Verdana" w:hAnsi="Verdana" w:cs="Arial"/>
          <w:color w:val="0000FF"/>
          <w:sz w:val="18"/>
          <w:szCs w:val="18"/>
        </w:rPr>
      </w:pPr>
      <w:r w:rsidRPr="00C2429B">
        <w:rPr>
          <w:rFonts w:ascii="Verdana" w:hAnsi="Verdana" w:cs="Arial"/>
          <w:color w:val="0000FF"/>
          <w:sz w:val="18"/>
          <w:szCs w:val="18"/>
        </w:rPr>
        <w:t>Los gastos de desplazamiento, manutención, alojamiento, telefonía móvil e internet correrán a cargo de la empresa adjudicataria en el caso de trabajos realizados dentro de la CAE.</w:t>
      </w:r>
    </w:p>
    <w:p w14:paraId="7874D231" w14:textId="77777777" w:rsidR="00FA346E" w:rsidRPr="00DF2B63" w:rsidRDefault="00FA346E" w:rsidP="00FA346E">
      <w:pPr>
        <w:pStyle w:val="paragraph"/>
        <w:spacing w:before="0" w:beforeAutospacing="0" w:after="0" w:afterAutospacing="0"/>
        <w:ind w:left="690" w:right="-330"/>
        <w:jc w:val="both"/>
        <w:textAlignment w:val="baseline"/>
        <w:rPr>
          <w:rFonts w:ascii="Verdana" w:hAnsi="Verdana" w:cs="Arial"/>
          <w:color w:val="0000FF"/>
          <w:sz w:val="19"/>
          <w:szCs w:val="19"/>
        </w:rPr>
      </w:pPr>
    </w:p>
    <w:p w14:paraId="34B09C29" w14:textId="77777777" w:rsidR="00FA346E" w:rsidRPr="00E503E6" w:rsidRDefault="00FA346E" w:rsidP="00FA346E">
      <w:pPr>
        <w:pStyle w:val="paragraph"/>
        <w:spacing w:before="0" w:beforeAutospacing="0" w:after="0" w:afterAutospacing="0"/>
        <w:ind w:left="690" w:right="-330"/>
        <w:jc w:val="both"/>
        <w:textAlignment w:val="baseline"/>
        <w:rPr>
          <w:rFonts w:ascii="Verdana" w:hAnsi="Verdana" w:cs="Arial"/>
          <w:color w:val="0000FF"/>
          <w:sz w:val="18"/>
          <w:szCs w:val="18"/>
        </w:rPr>
      </w:pPr>
      <w:r w:rsidRPr="00E503E6">
        <w:rPr>
          <w:rFonts w:ascii="Verdana" w:hAnsi="Verdana" w:cs="Arial"/>
          <w:color w:val="0000FF"/>
          <w:sz w:val="18"/>
          <w:szCs w:val="18"/>
        </w:rPr>
        <w:t xml:space="preserve">*Desplazamiento, manutención y alojamiento correarán a cargo de la </w:t>
      </w:r>
      <w:r>
        <w:rPr>
          <w:rFonts w:ascii="Verdana" w:hAnsi="Verdana" w:cs="Arial"/>
          <w:color w:val="0000FF"/>
          <w:sz w:val="18"/>
          <w:szCs w:val="18"/>
        </w:rPr>
        <w:t>Dirección de Servicios del Departamento de Justicia y Derechos Humanos</w:t>
      </w:r>
      <w:r w:rsidRPr="00E503E6">
        <w:rPr>
          <w:rFonts w:ascii="Verdana" w:hAnsi="Verdana" w:cs="Arial"/>
          <w:color w:val="0000FF"/>
          <w:sz w:val="18"/>
          <w:szCs w:val="18"/>
        </w:rPr>
        <w:t xml:space="preserve"> en coberturas fuera de la CAE.</w:t>
      </w:r>
    </w:p>
    <w:p w14:paraId="76639C32" w14:textId="77777777" w:rsidR="00FA346E" w:rsidRPr="00645C2F" w:rsidRDefault="00FA346E" w:rsidP="00FA346E">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3787DFD2" w14:textId="392C6A2B" w:rsidR="001069FF" w:rsidRPr="00556444" w:rsidRDefault="00FA346E" w:rsidP="002375D5">
      <w:pPr>
        <w:pStyle w:val="Ttulo4"/>
        <w:spacing w:after="120"/>
        <w:ind w:left="851" w:right="-427"/>
        <w:jc w:val="both"/>
        <w:rPr>
          <w:rFonts w:cs="Arial"/>
          <w:color w:val="0000FF"/>
          <w:sz w:val="19"/>
          <w:szCs w:val="19"/>
        </w:rPr>
      </w:pPr>
      <w:bookmarkStart w:id="90" w:name="_Toc38387580"/>
      <w:r w:rsidRPr="00645C2F">
        <w:rPr>
          <w:sz w:val="19"/>
          <w:szCs w:val="19"/>
        </w:rPr>
        <w:t>5</w:t>
      </w:r>
      <w:r>
        <w:rPr>
          <w:sz w:val="19"/>
          <w:szCs w:val="19"/>
        </w:rPr>
        <w:t xml:space="preserve">.2.- </w:t>
      </w:r>
      <w:r w:rsidRPr="00645C2F">
        <w:rPr>
          <w:sz w:val="19"/>
          <w:szCs w:val="19"/>
        </w:rPr>
        <w:t xml:space="preserve">Modalidad de pago del precio: </w:t>
      </w:r>
      <w:r w:rsidRPr="006D3A1D">
        <w:rPr>
          <w:rFonts w:cs="Arial"/>
          <w:b w:val="0"/>
          <w:color w:val="0000FF"/>
          <w:sz w:val="19"/>
          <w:szCs w:val="19"/>
        </w:rPr>
        <w:t>pagos parciales que se efectuarán con la siguiente periodicidad: mensualmente, a la presentación de la correspondiente factura y previo el visto bueno de la Dirección responsable del contrato.</w:t>
      </w:r>
      <w:bookmarkEnd w:id="90"/>
    </w:p>
    <w:p w14:paraId="72A25E6B" w14:textId="77777777" w:rsidR="001069FF" w:rsidRPr="008A6AC5" w:rsidRDefault="001069FF" w:rsidP="00FA346E">
      <w:pPr>
        <w:spacing w:before="120"/>
        <w:ind w:left="703" w:right="-318" w:hanging="419"/>
        <w:jc w:val="both"/>
        <w:rPr>
          <w:rFonts w:ascii="Verdana" w:hAnsi="Verdana" w:cs="Arial"/>
          <w:sz w:val="19"/>
          <w:szCs w:val="19"/>
        </w:rPr>
      </w:pPr>
      <w:r w:rsidRPr="008A6AC5">
        <w:rPr>
          <w:rFonts w:ascii="Verdana" w:hAnsi="Verdana" w:cs="Arial"/>
          <w:b/>
          <w:sz w:val="19"/>
          <w:szCs w:val="19"/>
        </w:rPr>
        <w:t>5.3.-</w:t>
      </w:r>
      <w:r w:rsidRPr="008A6AC5">
        <w:rPr>
          <w:rFonts w:ascii="Verdana" w:hAnsi="Verdana" w:cs="Arial"/>
          <w:b/>
          <w:sz w:val="19"/>
          <w:szCs w:val="19"/>
        </w:rPr>
        <w:tab/>
        <w:t>Existen operaciones preparatorias</w:t>
      </w:r>
      <w:r w:rsidRPr="008A6AC5">
        <w:rPr>
          <w:rFonts w:ascii="Verdana" w:hAnsi="Verdana" w:cs="Arial"/>
          <w:sz w:val="19"/>
          <w:szCs w:val="19"/>
        </w:rPr>
        <w:t xml:space="preserve">: </w:t>
      </w:r>
      <w:r w:rsidRPr="008A6AC5">
        <w:rPr>
          <w:rFonts w:ascii="Verdana" w:hAnsi="Verdana" w:cs="Arial"/>
          <w:color w:val="0000FF"/>
          <w:sz w:val="19"/>
          <w:szCs w:val="19"/>
        </w:rPr>
        <w:t>no</w:t>
      </w:r>
    </w:p>
    <w:p w14:paraId="5A0D149F" w14:textId="77777777" w:rsidR="001069FF" w:rsidRPr="008A6AC5" w:rsidRDefault="001069FF" w:rsidP="00FA346E">
      <w:pPr>
        <w:spacing w:before="120" w:after="120"/>
        <w:ind w:left="703" w:right="-318" w:hanging="419"/>
        <w:jc w:val="both"/>
        <w:rPr>
          <w:rFonts w:ascii="Verdana" w:hAnsi="Verdana" w:cs="Arial"/>
          <w:color w:val="0000FF"/>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sidRPr="008A6AC5">
        <w:rPr>
          <w:rFonts w:ascii="Verdana" w:hAnsi="Verdana" w:cs="Arial"/>
          <w:color w:val="0000FF"/>
          <w:sz w:val="19"/>
          <w:szCs w:val="19"/>
        </w:rPr>
        <w:t>no</w:t>
      </w:r>
    </w:p>
    <w:p w14:paraId="3777C954" w14:textId="32B90F2F" w:rsidR="0058246F" w:rsidRPr="001069FF" w:rsidRDefault="001069FF" w:rsidP="00FA346E">
      <w:pPr>
        <w:spacing w:before="120" w:after="120"/>
        <w:ind w:left="709" w:right="-425" w:hanging="419"/>
        <w:jc w:val="both"/>
        <w:rPr>
          <w:rFonts w:ascii="Verdana" w:hAnsi="Verdana" w:cs="Arial"/>
          <w:b/>
          <w:caps/>
          <w:sz w:val="19"/>
          <w:szCs w:val="19"/>
        </w:rPr>
      </w:pPr>
      <w:r w:rsidRPr="001069FF">
        <w:rPr>
          <w:rFonts w:ascii="Verdana" w:hAnsi="Verdana" w:cs="Arial"/>
          <w:b/>
          <w:sz w:val="19"/>
          <w:szCs w:val="19"/>
        </w:rPr>
        <w:t>5.5.-</w:t>
      </w:r>
      <w:r w:rsidRPr="001069FF">
        <w:rPr>
          <w:rFonts w:ascii="Verdana" w:hAnsi="Verdana" w:cs="Arial"/>
          <w:b/>
          <w:sz w:val="19"/>
          <w:szCs w:val="19"/>
        </w:rPr>
        <w:tab/>
        <w:t>Cláusula de variación del precio en función del cumplimiento o del incumpliendo de determinados objetivos de plazos o de rendimiento</w:t>
      </w:r>
      <w:r w:rsidRPr="001069FF">
        <w:rPr>
          <w:rFonts w:ascii="Verdana" w:hAnsi="Verdana" w:cs="Arial"/>
          <w:sz w:val="19"/>
          <w:szCs w:val="19"/>
        </w:rPr>
        <w:t>:</w:t>
      </w:r>
      <w:r>
        <w:rPr>
          <w:rFonts w:ascii="Verdana" w:hAnsi="Verdana" w:cs="Arial"/>
          <w:sz w:val="19"/>
          <w:szCs w:val="19"/>
        </w:rPr>
        <w:t xml:space="preserve"> </w:t>
      </w:r>
      <w:r w:rsidRPr="001069FF">
        <w:rPr>
          <w:rFonts w:ascii="Verdana" w:hAnsi="Verdana" w:cs="Arial"/>
          <w:color w:val="0000FF"/>
          <w:sz w:val="19"/>
          <w:szCs w:val="19"/>
        </w:rPr>
        <w:t>no.</w:t>
      </w:r>
      <w:r w:rsidR="00C548B6" w:rsidRPr="001069FF">
        <w:rPr>
          <w:rFonts w:ascii="Verdana" w:hAnsi="Verdana"/>
          <w:color w:val="0000FF"/>
          <w:sz w:val="19"/>
          <w:szCs w:val="19"/>
        </w:rPr>
        <w:t xml:space="preserve"> </w:t>
      </w:r>
      <w:bookmarkStart w:id="91" w:name="_Toc528657907"/>
      <w:bookmarkStart w:id="92" w:name="_Toc528658726"/>
      <w:bookmarkStart w:id="93" w:name="_Toc528660353"/>
      <w:bookmarkStart w:id="94" w:name="_Toc528664203"/>
      <w:bookmarkStart w:id="95" w:name="_Toc528665894"/>
      <w:bookmarkStart w:id="96" w:name="_Toc528666519"/>
      <w:bookmarkStart w:id="97" w:name="_Toc528671242"/>
      <w:bookmarkStart w:id="98" w:name="_Toc530728022"/>
      <w:bookmarkStart w:id="99" w:name="_Toc5958912"/>
      <w:bookmarkStart w:id="100" w:name="_Toc34132876"/>
    </w:p>
    <w:p w14:paraId="09737B47" w14:textId="027E34EF" w:rsidR="00C548B6" w:rsidRPr="008F04F6" w:rsidRDefault="00C548B6" w:rsidP="00FD4F53">
      <w:pPr>
        <w:pStyle w:val="Ttulo3"/>
        <w:spacing w:after="240"/>
        <w:ind w:left="284" w:right="-425" w:hanging="284"/>
        <w:rPr>
          <w:i/>
        </w:rPr>
      </w:pPr>
      <w:bookmarkStart w:id="101" w:name="_Toc157522048"/>
      <w:r w:rsidRPr="008F04F6">
        <w:t>6.- VIGENCIA DEL CONTRATO: DURACIÓN DEL CONTRATO O PLAZO DE EJECUCIÓN. PRÓRROGA</w:t>
      </w:r>
      <w:bookmarkEnd w:id="91"/>
      <w:bookmarkEnd w:id="92"/>
      <w:bookmarkEnd w:id="93"/>
      <w:bookmarkEnd w:id="94"/>
      <w:bookmarkEnd w:id="95"/>
      <w:bookmarkEnd w:id="96"/>
      <w:bookmarkEnd w:id="97"/>
      <w:bookmarkEnd w:id="98"/>
      <w:bookmarkEnd w:id="99"/>
      <w:bookmarkEnd w:id="100"/>
      <w:bookmarkEnd w:id="101"/>
    </w:p>
    <w:p w14:paraId="5892940C" w14:textId="77777777" w:rsidR="001069FF" w:rsidRPr="00FC3894" w:rsidRDefault="001069FF" w:rsidP="001069FF">
      <w:pPr>
        <w:spacing w:before="120" w:after="120"/>
        <w:ind w:left="700" w:right="-318" w:hanging="600"/>
        <w:jc w:val="both"/>
        <w:rPr>
          <w:rFonts w:ascii="Verdana" w:hAnsi="Verdana" w:cs="Arial"/>
          <w:color w:val="0000FF"/>
          <w:sz w:val="19"/>
          <w:szCs w:val="19"/>
        </w:rPr>
      </w:pPr>
      <w:bookmarkStart w:id="102" w:name="_Toc528657908"/>
      <w:bookmarkStart w:id="103" w:name="_Toc528658727"/>
      <w:bookmarkStart w:id="104" w:name="_Toc528660354"/>
      <w:bookmarkStart w:id="105" w:name="_Toc528664204"/>
      <w:bookmarkStart w:id="106" w:name="_Toc528665895"/>
      <w:bookmarkStart w:id="107" w:name="_Toc528666520"/>
      <w:bookmarkStart w:id="108" w:name="_Toc528671243"/>
      <w:bookmarkStart w:id="109" w:name="_Toc530728023"/>
      <w:bookmarkStart w:id="110" w:name="_Toc5958913"/>
      <w:bookmarkStart w:id="111" w:name="_Toc34132877"/>
      <w:bookmarkStart w:id="112" w:name="_Toc157522049"/>
      <w:r w:rsidRPr="008A6AC5">
        <w:rPr>
          <w:rFonts w:ascii="Verdana" w:hAnsi="Verdana" w:cs="Arial"/>
          <w:b/>
          <w:sz w:val="19"/>
          <w:szCs w:val="19"/>
        </w:rPr>
        <w:t>6.1.-</w:t>
      </w:r>
      <w:r w:rsidRPr="008A6AC5">
        <w:rPr>
          <w:rFonts w:ascii="Verdana" w:hAnsi="Verdana" w:cs="Arial"/>
          <w:b/>
          <w:sz w:val="19"/>
          <w:szCs w:val="19"/>
        </w:rPr>
        <w:tab/>
        <w:t xml:space="preserve">Duración total o plazo de </w:t>
      </w:r>
      <w:r w:rsidRPr="00FC3894">
        <w:rPr>
          <w:rFonts w:ascii="Verdana" w:hAnsi="Verdana" w:cs="Arial"/>
          <w:b/>
          <w:sz w:val="19"/>
          <w:szCs w:val="19"/>
        </w:rPr>
        <w:t>ejecución total o fecha límite</w:t>
      </w:r>
      <w:r w:rsidRPr="00FC3894">
        <w:rPr>
          <w:rFonts w:ascii="Verdana" w:hAnsi="Verdana" w:cs="Arial"/>
          <w:sz w:val="19"/>
          <w:szCs w:val="19"/>
        </w:rPr>
        <w:t xml:space="preserve">: </w:t>
      </w:r>
      <w:r w:rsidRPr="00FC3894">
        <w:rPr>
          <w:rFonts w:ascii="Verdana" w:hAnsi="Verdana" w:cs="Arial"/>
          <w:color w:val="0000FF"/>
          <w:sz w:val="19"/>
          <w:szCs w:val="19"/>
        </w:rPr>
        <w:t xml:space="preserve">24 meses </w:t>
      </w:r>
    </w:p>
    <w:p w14:paraId="0A467B96" w14:textId="77777777" w:rsidR="001069FF" w:rsidRPr="00FC3894" w:rsidRDefault="001069FF" w:rsidP="001069FF">
      <w:pPr>
        <w:spacing w:before="120" w:after="120"/>
        <w:ind w:left="700" w:right="-318" w:hanging="600"/>
        <w:jc w:val="both"/>
        <w:rPr>
          <w:rFonts w:ascii="Verdana" w:hAnsi="Verdana" w:cs="Arial"/>
          <w:sz w:val="19"/>
          <w:szCs w:val="19"/>
        </w:rPr>
      </w:pPr>
      <w:r w:rsidRPr="00FC3894">
        <w:rPr>
          <w:rFonts w:ascii="Verdana" w:hAnsi="Verdana" w:cs="Arial"/>
          <w:b/>
          <w:sz w:val="19"/>
          <w:szCs w:val="19"/>
        </w:rPr>
        <w:t>6.2.-</w:t>
      </w:r>
      <w:r w:rsidRPr="00FC3894">
        <w:rPr>
          <w:rFonts w:ascii="Verdana" w:hAnsi="Verdana" w:cs="Arial"/>
          <w:b/>
          <w:sz w:val="19"/>
          <w:szCs w:val="19"/>
        </w:rPr>
        <w:tab/>
        <w:t xml:space="preserve">Fecha de inicio: </w:t>
      </w:r>
      <w:r w:rsidRPr="00FC3894">
        <w:rPr>
          <w:rFonts w:ascii="Verdana" w:hAnsi="Verdana" w:cs="Arial"/>
          <w:color w:val="0000FF"/>
          <w:sz w:val="19"/>
          <w:szCs w:val="19"/>
        </w:rPr>
        <w:t>Día siguiente a la firma del contrato</w:t>
      </w:r>
      <w:r w:rsidRPr="00FC3894">
        <w:rPr>
          <w:rFonts w:ascii="Verdana" w:hAnsi="Verdana"/>
        </w:rPr>
        <w:t xml:space="preserve"> </w:t>
      </w:r>
    </w:p>
    <w:p w14:paraId="4CFFE5A9" w14:textId="77777777" w:rsidR="001069FF" w:rsidRPr="00FC3894" w:rsidRDefault="001069FF" w:rsidP="001069FF">
      <w:pPr>
        <w:spacing w:before="120" w:after="120"/>
        <w:ind w:left="700" w:right="-318" w:hanging="600"/>
        <w:jc w:val="both"/>
        <w:rPr>
          <w:rFonts w:ascii="Verdana" w:hAnsi="Verdana" w:cs="Arial"/>
          <w:sz w:val="19"/>
          <w:szCs w:val="19"/>
        </w:rPr>
      </w:pPr>
      <w:r w:rsidRPr="00FC3894">
        <w:rPr>
          <w:rFonts w:ascii="Verdana" w:hAnsi="Verdana" w:cs="Arial"/>
          <w:b/>
          <w:sz w:val="19"/>
          <w:szCs w:val="19"/>
        </w:rPr>
        <w:t>6.3.-</w:t>
      </w:r>
      <w:r w:rsidRPr="00FC3894">
        <w:rPr>
          <w:rFonts w:ascii="Verdana" w:hAnsi="Verdana" w:cs="Arial"/>
          <w:b/>
          <w:sz w:val="19"/>
          <w:szCs w:val="19"/>
        </w:rPr>
        <w:tab/>
        <w:t>Plazos parciales:</w:t>
      </w:r>
      <w:r w:rsidRPr="00FC3894">
        <w:rPr>
          <w:rFonts w:ascii="Verdana" w:hAnsi="Verdana" w:cs="Arial"/>
          <w:sz w:val="19"/>
          <w:szCs w:val="19"/>
        </w:rPr>
        <w:t xml:space="preserve"> </w:t>
      </w:r>
      <w:r w:rsidRPr="00FC3894">
        <w:rPr>
          <w:rFonts w:ascii="Verdana" w:hAnsi="Verdana" w:cs="Arial"/>
          <w:color w:val="0000FF"/>
          <w:sz w:val="19"/>
          <w:szCs w:val="19"/>
        </w:rPr>
        <w:t>no</w:t>
      </w:r>
    </w:p>
    <w:p w14:paraId="101A58C4" w14:textId="77777777" w:rsidR="001069FF" w:rsidRPr="00FC3894" w:rsidRDefault="001069FF" w:rsidP="001069FF">
      <w:pPr>
        <w:spacing w:before="120" w:after="120"/>
        <w:ind w:left="700" w:right="-318" w:hanging="600"/>
        <w:jc w:val="both"/>
        <w:rPr>
          <w:rFonts w:ascii="Verdana" w:hAnsi="Verdana" w:cs="Arial"/>
          <w:color w:val="0000FF"/>
          <w:sz w:val="19"/>
          <w:szCs w:val="19"/>
        </w:rPr>
      </w:pPr>
      <w:r w:rsidRPr="00FC3894">
        <w:rPr>
          <w:rFonts w:ascii="Verdana" w:hAnsi="Verdana" w:cs="Arial"/>
          <w:b/>
          <w:sz w:val="19"/>
          <w:szCs w:val="19"/>
        </w:rPr>
        <w:t>6.4.-</w:t>
      </w:r>
      <w:r w:rsidRPr="00FC3894">
        <w:rPr>
          <w:rFonts w:ascii="Verdana" w:hAnsi="Verdana" w:cs="Arial"/>
          <w:b/>
          <w:sz w:val="19"/>
          <w:szCs w:val="19"/>
        </w:rPr>
        <w:tab/>
        <w:t>Prórroga del contrato:</w:t>
      </w:r>
      <w:r w:rsidRPr="00FC3894">
        <w:rPr>
          <w:rFonts w:ascii="Verdana" w:hAnsi="Verdana" w:cs="Arial"/>
          <w:sz w:val="19"/>
          <w:szCs w:val="19"/>
          <w:vertAlign w:val="superscript"/>
        </w:rPr>
        <w:t xml:space="preserve"> </w:t>
      </w:r>
      <w:r w:rsidRPr="00FC3894">
        <w:rPr>
          <w:rFonts w:ascii="Verdana" w:hAnsi="Verdana" w:cs="Arial"/>
          <w:color w:val="0000FF"/>
          <w:sz w:val="19"/>
          <w:szCs w:val="19"/>
        </w:rPr>
        <w:t>sí</w:t>
      </w:r>
    </w:p>
    <w:p w14:paraId="5DCC1EE8" w14:textId="77777777" w:rsidR="001069FF" w:rsidRPr="008A6AC5" w:rsidRDefault="001069FF" w:rsidP="001069FF">
      <w:pPr>
        <w:spacing w:before="120" w:after="120"/>
        <w:ind w:left="700" w:right="-318" w:hanging="600"/>
        <w:jc w:val="both"/>
        <w:rPr>
          <w:rFonts w:ascii="Verdana" w:hAnsi="Verdana" w:cs="Arial"/>
          <w:sz w:val="19"/>
          <w:szCs w:val="19"/>
        </w:rPr>
      </w:pPr>
      <w:r w:rsidRPr="00FC3894">
        <w:rPr>
          <w:rFonts w:ascii="Verdana" w:hAnsi="Verdana" w:cs="Arial"/>
          <w:b/>
          <w:sz w:val="19"/>
          <w:szCs w:val="19"/>
        </w:rPr>
        <w:tab/>
        <w:t>Duración de la prórroga:</w:t>
      </w:r>
      <w:r w:rsidRPr="00FC3894">
        <w:rPr>
          <w:rFonts w:ascii="Verdana" w:hAnsi="Verdana" w:cs="Arial"/>
          <w:color w:val="0000FF"/>
          <w:sz w:val="19"/>
          <w:szCs w:val="19"/>
        </w:rPr>
        <w:t xml:space="preserve"> hasta un máximo de 24 meses.</w:t>
      </w:r>
    </w:p>
    <w:p w14:paraId="20FA44AF" w14:textId="3D8999CC" w:rsidR="00C548B6" w:rsidRPr="008F04F6" w:rsidRDefault="00C548B6" w:rsidP="00FD4F53">
      <w:pPr>
        <w:pStyle w:val="Ttulo3"/>
        <w:spacing w:after="240"/>
        <w:ind w:right="-425"/>
      </w:pPr>
      <w:r w:rsidRPr="008F04F6">
        <w:t>7.- GASTOS DE PUBLICIDAD</w:t>
      </w:r>
      <w:bookmarkEnd w:id="102"/>
      <w:bookmarkEnd w:id="103"/>
      <w:bookmarkEnd w:id="104"/>
      <w:bookmarkEnd w:id="105"/>
      <w:bookmarkEnd w:id="106"/>
      <w:bookmarkEnd w:id="107"/>
      <w:bookmarkEnd w:id="108"/>
      <w:bookmarkEnd w:id="109"/>
      <w:bookmarkEnd w:id="110"/>
      <w:bookmarkEnd w:id="111"/>
      <w:bookmarkEnd w:id="112"/>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13" w:name="_Toc528657909"/>
      <w:bookmarkStart w:id="114" w:name="_Toc528658728"/>
      <w:bookmarkStart w:id="115" w:name="_Toc528660355"/>
      <w:bookmarkStart w:id="116" w:name="_Toc528664205"/>
      <w:bookmarkStart w:id="117" w:name="_Toc528665896"/>
      <w:bookmarkStart w:id="118" w:name="_Toc528666521"/>
      <w:bookmarkStart w:id="119" w:name="_Toc528671244"/>
      <w:bookmarkStart w:id="120" w:name="_Toc530728024"/>
      <w:bookmarkStart w:id="121" w:name="_Toc5958914"/>
      <w:bookmarkStart w:id="122" w:name="_Toc34132878"/>
      <w:bookmarkStart w:id="123" w:name="_Toc157522050"/>
      <w:r w:rsidRPr="008F04F6">
        <w:t>8.- GARANTÍAS</w:t>
      </w:r>
      <w:bookmarkEnd w:id="113"/>
      <w:bookmarkEnd w:id="114"/>
      <w:bookmarkEnd w:id="115"/>
      <w:bookmarkEnd w:id="116"/>
      <w:bookmarkEnd w:id="117"/>
      <w:bookmarkEnd w:id="118"/>
      <w:bookmarkEnd w:id="119"/>
      <w:bookmarkEnd w:id="120"/>
      <w:bookmarkEnd w:id="121"/>
      <w:bookmarkEnd w:id="122"/>
      <w:bookmarkEnd w:id="123"/>
    </w:p>
    <w:p w14:paraId="580C9F65" w14:textId="77777777" w:rsidR="001069FF" w:rsidRPr="008A6AC5" w:rsidRDefault="001069FF" w:rsidP="004E7304">
      <w:pPr>
        <w:spacing w:after="120"/>
        <w:ind w:left="700" w:right="-318" w:hanging="600"/>
        <w:jc w:val="both"/>
        <w:rPr>
          <w:rFonts w:ascii="Verdana" w:hAnsi="Verdana" w:cs="Arial"/>
          <w:color w:val="0000FF"/>
          <w:sz w:val="19"/>
          <w:szCs w:val="19"/>
        </w:rPr>
      </w:pPr>
      <w:bookmarkStart w:id="124" w:name="_Toc38387596"/>
      <w:r w:rsidRPr="008A6AC5">
        <w:rPr>
          <w:rFonts w:ascii="Verdana" w:hAnsi="Verdana" w:cs="Arial"/>
          <w:b/>
          <w:sz w:val="19"/>
          <w:szCs w:val="19"/>
        </w:rPr>
        <w:t>8.1.-</w:t>
      </w:r>
      <w:r w:rsidRPr="008A6AC5">
        <w:rPr>
          <w:rFonts w:ascii="Verdana" w:hAnsi="Verdana" w:cs="Arial"/>
          <w:b/>
          <w:sz w:val="19"/>
          <w:szCs w:val="19"/>
        </w:rPr>
        <w:tab/>
        <w:t>Garantía provisional:</w:t>
      </w:r>
      <w:r w:rsidRPr="008A6AC5">
        <w:rPr>
          <w:rFonts w:ascii="Verdana" w:hAnsi="Verdana" w:cs="Arial"/>
          <w:sz w:val="19"/>
          <w:szCs w:val="19"/>
        </w:rPr>
        <w:t xml:space="preserve"> </w:t>
      </w:r>
      <w:r w:rsidRPr="008A6AC5">
        <w:rPr>
          <w:rFonts w:ascii="Verdana" w:hAnsi="Verdana" w:cs="Arial"/>
          <w:color w:val="0000FF"/>
          <w:sz w:val="19"/>
          <w:szCs w:val="19"/>
        </w:rPr>
        <w:t>no</w:t>
      </w:r>
    </w:p>
    <w:p w14:paraId="025ADF47" w14:textId="604D72D6" w:rsidR="002375D5" w:rsidRDefault="001069FF" w:rsidP="004E7304">
      <w:pPr>
        <w:spacing w:after="120"/>
        <w:ind w:left="700" w:right="-318" w:hanging="600"/>
        <w:jc w:val="both"/>
        <w:rPr>
          <w:rFonts w:ascii="Verdana" w:hAnsi="Verdana" w:cs="Arial"/>
          <w:color w:val="0000FF"/>
          <w:sz w:val="19"/>
          <w:szCs w:val="19"/>
        </w:rPr>
      </w:pPr>
      <w:r w:rsidRPr="008A6AC5">
        <w:rPr>
          <w:rFonts w:ascii="Verdana" w:hAnsi="Verdana" w:cs="Arial"/>
          <w:b/>
          <w:sz w:val="19"/>
          <w:szCs w:val="19"/>
        </w:rPr>
        <w:t>8.2.-</w:t>
      </w:r>
      <w:r w:rsidRPr="008A6AC5">
        <w:rPr>
          <w:rFonts w:ascii="Verdana" w:hAnsi="Verdana" w:cs="Arial"/>
          <w:b/>
          <w:sz w:val="19"/>
          <w:szCs w:val="19"/>
        </w:rPr>
        <w:tab/>
        <w:t>Garantía definitiva:</w:t>
      </w:r>
      <w:r w:rsidRPr="008A6AC5">
        <w:rPr>
          <w:rFonts w:ascii="Verdana" w:hAnsi="Verdana" w:cs="Arial"/>
          <w:sz w:val="19"/>
          <w:szCs w:val="19"/>
        </w:rPr>
        <w:t xml:space="preserve"> </w:t>
      </w:r>
      <w:r w:rsidR="002375D5" w:rsidRPr="002375D5">
        <w:rPr>
          <w:rFonts w:ascii="Verdana" w:hAnsi="Verdana" w:cs="Arial"/>
          <w:color w:val="0000FF"/>
          <w:sz w:val="19"/>
          <w:szCs w:val="19"/>
        </w:rPr>
        <w:t>sí, por un importe del 5% de</w:t>
      </w:r>
      <w:r w:rsidR="000E63ED">
        <w:rPr>
          <w:rFonts w:ascii="Verdana" w:hAnsi="Verdana" w:cs="Arial"/>
          <w:color w:val="0000FF"/>
          <w:sz w:val="19"/>
          <w:szCs w:val="19"/>
        </w:rPr>
        <w:t>l presupuesto base de licitación</w:t>
      </w:r>
      <w:r w:rsidR="002375D5" w:rsidRPr="002375D5">
        <w:rPr>
          <w:rFonts w:ascii="Verdana" w:hAnsi="Verdana" w:cs="Arial"/>
          <w:color w:val="0000FF"/>
          <w:sz w:val="19"/>
          <w:szCs w:val="19"/>
        </w:rPr>
        <w:t xml:space="preserve"> de cada uno de los lotes (IVA excluido)</w:t>
      </w:r>
    </w:p>
    <w:p w14:paraId="3010D54E" w14:textId="2D17BA82" w:rsidR="001069FF" w:rsidRPr="008A6AC5" w:rsidRDefault="001069FF" w:rsidP="004E7304">
      <w:pPr>
        <w:spacing w:after="120"/>
        <w:ind w:left="700" w:right="-318" w:hanging="600"/>
        <w:jc w:val="both"/>
        <w:rPr>
          <w:rFonts w:ascii="Verdana" w:hAnsi="Verdana" w:cs="Arial"/>
          <w:sz w:val="19"/>
          <w:szCs w:val="19"/>
        </w:rPr>
      </w:pPr>
      <w:r w:rsidRPr="008A6AC5">
        <w:rPr>
          <w:rFonts w:ascii="Verdana" w:hAnsi="Verdana" w:cs="Arial"/>
          <w:b/>
          <w:sz w:val="19"/>
          <w:szCs w:val="19"/>
        </w:rPr>
        <w:t>8.3.-</w:t>
      </w:r>
      <w:r w:rsidRPr="008A6AC5">
        <w:rPr>
          <w:rFonts w:ascii="Verdana" w:hAnsi="Verdana" w:cs="Arial"/>
          <w:b/>
          <w:sz w:val="19"/>
          <w:szCs w:val="19"/>
        </w:rPr>
        <w:tab/>
        <w:t>Garantía complementaria:</w:t>
      </w:r>
      <w:r w:rsidRPr="008A6AC5">
        <w:rPr>
          <w:rFonts w:ascii="Verdana" w:hAnsi="Verdana" w:cs="Arial"/>
          <w:sz w:val="19"/>
          <w:szCs w:val="19"/>
        </w:rPr>
        <w:t xml:space="preserve"> </w:t>
      </w:r>
      <w:r w:rsidRPr="008A6AC5">
        <w:rPr>
          <w:rFonts w:ascii="Verdana" w:hAnsi="Verdana" w:cs="Arial"/>
          <w:color w:val="0000FF"/>
          <w:sz w:val="19"/>
          <w:szCs w:val="19"/>
        </w:rPr>
        <w:t>no</w:t>
      </w:r>
    </w:p>
    <w:p w14:paraId="10D3D201" w14:textId="77777777" w:rsidR="001069FF" w:rsidRPr="008A6AC5" w:rsidRDefault="001069FF" w:rsidP="004E7304">
      <w:pPr>
        <w:spacing w:after="120"/>
        <w:ind w:left="700" w:right="-318" w:hanging="600"/>
        <w:jc w:val="both"/>
        <w:rPr>
          <w:rFonts w:ascii="Verdana" w:hAnsi="Verdana" w:cs="Arial"/>
          <w:color w:val="0000FF"/>
          <w:sz w:val="19"/>
          <w:szCs w:val="19"/>
        </w:rPr>
      </w:pPr>
      <w:r w:rsidRPr="008A6AC5">
        <w:rPr>
          <w:rFonts w:ascii="Verdana" w:hAnsi="Verdana" w:cs="Arial"/>
          <w:b/>
          <w:sz w:val="19"/>
          <w:szCs w:val="19"/>
        </w:rPr>
        <w:t>8.4.-</w:t>
      </w:r>
      <w:r w:rsidRPr="008A6AC5">
        <w:rPr>
          <w:rFonts w:ascii="Verdana" w:hAnsi="Verdana" w:cs="Arial"/>
          <w:b/>
          <w:sz w:val="19"/>
          <w:szCs w:val="19"/>
        </w:rPr>
        <w:tab/>
        <w:t>Está permitido constituir las garantías mediante retención del precio:</w:t>
      </w:r>
      <w:r w:rsidRPr="008A6AC5">
        <w:rPr>
          <w:rFonts w:ascii="Verdana" w:hAnsi="Verdana" w:cs="Arial"/>
          <w:sz w:val="19"/>
          <w:szCs w:val="19"/>
        </w:rPr>
        <w:t xml:space="preserve"> </w:t>
      </w:r>
      <w:r w:rsidRPr="008A6AC5">
        <w:rPr>
          <w:rFonts w:ascii="Verdana" w:hAnsi="Verdana" w:cs="Arial"/>
          <w:color w:val="0000FF"/>
          <w:sz w:val="19"/>
          <w:szCs w:val="19"/>
        </w:rPr>
        <w:t>no</w:t>
      </w:r>
    </w:p>
    <w:p w14:paraId="292C1A7A" w14:textId="77777777" w:rsidR="001069FF" w:rsidRDefault="001069FF" w:rsidP="004E7304">
      <w:pPr>
        <w:spacing w:after="120"/>
        <w:ind w:left="700" w:right="-318" w:hanging="600"/>
        <w:jc w:val="both"/>
        <w:rPr>
          <w:rFonts w:ascii="Verdana" w:hAnsi="Verdana" w:cs="Arial"/>
          <w:color w:val="0000FF"/>
          <w:sz w:val="19"/>
          <w:szCs w:val="19"/>
        </w:rPr>
      </w:pPr>
      <w:r w:rsidRPr="008A6AC5">
        <w:rPr>
          <w:rFonts w:ascii="Verdana" w:hAnsi="Verdana" w:cs="Arial"/>
          <w:b/>
          <w:sz w:val="19"/>
          <w:szCs w:val="19"/>
        </w:rPr>
        <w:t>8.5.-</w:t>
      </w:r>
      <w:r w:rsidRPr="008A6AC5">
        <w:rPr>
          <w:rFonts w:ascii="Verdana" w:hAnsi="Verdana" w:cs="Arial"/>
          <w:b/>
          <w:sz w:val="19"/>
          <w:szCs w:val="19"/>
        </w:rPr>
        <w:tab/>
        <w:t>En el supuesto de recepción parcial, la contratista podrá solicitar la devolución o cancelación de la parte proporcional de la garantía:</w:t>
      </w:r>
      <w:r w:rsidRPr="008A6AC5">
        <w:rPr>
          <w:rFonts w:ascii="Verdana" w:hAnsi="Verdana" w:cs="Arial"/>
          <w:sz w:val="19"/>
          <w:szCs w:val="19"/>
        </w:rPr>
        <w:t xml:space="preserve"> </w:t>
      </w:r>
      <w:r>
        <w:rPr>
          <w:rFonts w:ascii="Verdana" w:hAnsi="Verdana" w:cs="Arial"/>
          <w:color w:val="0000FF"/>
          <w:sz w:val="19"/>
          <w:szCs w:val="19"/>
        </w:rPr>
        <w:t>no</w:t>
      </w:r>
    </w:p>
    <w:p w14:paraId="170BB3AA" w14:textId="4A86B575" w:rsidR="00C548B6" w:rsidRPr="008F04F6" w:rsidRDefault="001069FF" w:rsidP="004E7304">
      <w:pPr>
        <w:pStyle w:val="Ttulo4"/>
        <w:spacing w:before="0" w:after="120"/>
        <w:ind w:left="851" w:right="-427"/>
        <w:jc w:val="both"/>
        <w:rPr>
          <w:b w:val="0"/>
          <w:i/>
          <w:sz w:val="19"/>
          <w:szCs w:val="19"/>
        </w:rPr>
      </w:pPr>
      <w:r>
        <w:rPr>
          <w:rFonts w:cs="Arial"/>
          <w:sz w:val="19"/>
          <w:szCs w:val="19"/>
        </w:rPr>
        <w:t>8.6</w:t>
      </w:r>
      <w:r w:rsidRPr="008A6AC5">
        <w:rPr>
          <w:rFonts w:cs="Arial"/>
          <w:sz w:val="19"/>
          <w:szCs w:val="19"/>
        </w:rPr>
        <w:t>.-</w:t>
      </w:r>
      <w:r w:rsidRPr="008A6AC5">
        <w:rPr>
          <w:rFonts w:cs="Arial"/>
          <w:sz w:val="19"/>
          <w:szCs w:val="19"/>
        </w:rPr>
        <w:tab/>
        <w:t xml:space="preserve">Las garantías se constituirán a favor de: </w:t>
      </w:r>
      <w:r w:rsidRPr="008A6AC5">
        <w:rPr>
          <w:rFonts w:cs="Arial"/>
          <w:color w:val="0000FF"/>
          <w:sz w:val="19"/>
          <w:szCs w:val="19"/>
        </w:rPr>
        <w:tab/>
      </w:r>
      <w:r w:rsidRPr="00AA6CD6">
        <w:rPr>
          <w:rFonts w:cs="Arial"/>
          <w:sz w:val="20"/>
          <w:szCs w:val="19"/>
          <w:lang w:val="es-ES_tradnl" w:eastAsia="es-ES_tradnl"/>
        </w:rPr>
        <w:t>GOBIERNO VASCO NIF: S4833001C</w:t>
      </w:r>
      <w:bookmarkEnd w:id="124"/>
    </w:p>
    <w:p w14:paraId="36F85102" w14:textId="4CAAFD42" w:rsidR="00C548B6" w:rsidRPr="008F04F6" w:rsidRDefault="00C548B6" w:rsidP="00FD4F53">
      <w:pPr>
        <w:pStyle w:val="Ttulo3"/>
        <w:spacing w:after="240"/>
        <w:ind w:right="-425"/>
        <w:rPr>
          <w:i/>
        </w:rPr>
      </w:pPr>
      <w:bookmarkStart w:id="125" w:name="_Toc528657910"/>
      <w:bookmarkStart w:id="126" w:name="_Toc528658729"/>
      <w:bookmarkStart w:id="127" w:name="_Toc528660356"/>
      <w:bookmarkStart w:id="128" w:name="_Toc528664206"/>
      <w:bookmarkStart w:id="129" w:name="_Toc528665897"/>
      <w:bookmarkStart w:id="130" w:name="_Toc528666522"/>
      <w:bookmarkStart w:id="131" w:name="_Toc528671245"/>
      <w:bookmarkStart w:id="132" w:name="_Toc530728025"/>
      <w:bookmarkStart w:id="133" w:name="_Toc5958915"/>
      <w:bookmarkStart w:id="134" w:name="_Toc34132879"/>
      <w:bookmarkStart w:id="135" w:name="_Toc157522051"/>
      <w:r w:rsidRPr="008F04F6">
        <w:t>9.- SEGUROS</w:t>
      </w:r>
      <w:bookmarkEnd w:id="125"/>
      <w:bookmarkEnd w:id="126"/>
      <w:bookmarkEnd w:id="127"/>
      <w:bookmarkEnd w:id="128"/>
      <w:bookmarkEnd w:id="129"/>
      <w:bookmarkEnd w:id="130"/>
      <w:bookmarkEnd w:id="131"/>
      <w:bookmarkEnd w:id="132"/>
      <w:bookmarkEnd w:id="133"/>
      <w:bookmarkEnd w:id="134"/>
      <w:bookmarkEnd w:id="135"/>
    </w:p>
    <w:p w14:paraId="07BE7581" w14:textId="77777777" w:rsidR="001069FF" w:rsidRDefault="00C548B6" w:rsidP="001069FF">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001069FF">
        <w:rPr>
          <w:rFonts w:ascii="Verdana" w:hAnsi="Verdana"/>
          <w:sz w:val="19"/>
          <w:szCs w:val="19"/>
        </w:rPr>
        <w:t>.</w:t>
      </w:r>
    </w:p>
    <w:p w14:paraId="162B2394" w14:textId="228E07A3" w:rsidR="00771B1F" w:rsidRPr="00771B1F" w:rsidRDefault="00C548B6" w:rsidP="005C620A">
      <w:pPr>
        <w:pStyle w:val="Ttulo3"/>
        <w:spacing w:after="240"/>
        <w:ind w:right="-425"/>
      </w:pPr>
      <w:bookmarkStart w:id="136" w:name="_Toc5958916"/>
      <w:bookmarkStart w:id="137" w:name="_Toc34132880"/>
      <w:bookmarkStart w:id="138" w:name="_Toc157522052"/>
      <w:bookmarkStart w:id="139" w:name="_Toc528657911"/>
      <w:bookmarkStart w:id="140" w:name="_Toc528658730"/>
      <w:bookmarkStart w:id="141" w:name="_Toc528660357"/>
      <w:bookmarkStart w:id="142" w:name="_Toc528664207"/>
      <w:bookmarkStart w:id="143" w:name="_Toc528665898"/>
      <w:bookmarkStart w:id="144" w:name="_Toc528666523"/>
      <w:bookmarkStart w:id="145" w:name="_Toc528671246"/>
      <w:bookmarkStart w:id="146" w:name="_Toc530728026"/>
      <w:r w:rsidRPr="008F04F6">
        <w:lastRenderedPageBreak/>
        <w:t>10.- INFORMACIÓN SOBRE SUBROGACIÓN</w:t>
      </w:r>
      <w:bookmarkEnd w:id="136"/>
      <w:bookmarkEnd w:id="137"/>
      <w:bookmarkEnd w:id="138"/>
      <w:r w:rsidR="001069FF">
        <w:t>:</w:t>
      </w:r>
      <w:r w:rsidR="001069FF" w:rsidRPr="001069FF">
        <w:rPr>
          <w:color w:val="0000FF"/>
        </w:rPr>
        <w:t xml:space="preserve"> </w:t>
      </w:r>
      <w:r w:rsidR="001069FF" w:rsidRPr="001069FF">
        <w:rPr>
          <w:b w:val="0"/>
          <w:bCs/>
          <w:caps w:val="0"/>
          <w:color w:val="0000FF"/>
        </w:rPr>
        <w:t>no procede</w:t>
      </w:r>
    </w:p>
    <w:p w14:paraId="70AEECAF" w14:textId="08A29AA5" w:rsidR="00C548B6" w:rsidRPr="008F04F6" w:rsidRDefault="00C548B6" w:rsidP="001D3DE3">
      <w:pPr>
        <w:pStyle w:val="Ttulo3"/>
        <w:spacing w:after="120"/>
        <w:rPr>
          <w:i/>
        </w:rPr>
      </w:pPr>
      <w:bookmarkStart w:id="147" w:name="_Toc528657912"/>
      <w:bookmarkStart w:id="148" w:name="_Toc528658731"/>
      <w:bookmarkStart w:id="149" w:name="_Toc528660358"/>
      <w:bookmarkStart w:id="150" w:name="_Toc528664208"/>
      <w:bookmarkStart w:id="151" w:name="_Toc528665899"/>
      <w:bookmarkStart w:id="152" w:name="_Toc528666524"/>
      <w:bookmarkStart w:id="153" w:name="_Toc528671247"/>
      <w:bookmarkStart w:id="154" w:name="_Toc530728027"/>
      <w:bookmarkStart w:id="155" w:name="_Toc5958917"/>
      <w:bookmarkStart w:id="156" w:name="_Toc34132881"/>
      <w:bookmarkStart w:id="157" w:name="_Toc157522053"/>
      <w:bookmarkEnd w:id="139"/>
      <w:bookmarkEnd w:id="140"/>
      <w:bookmarkEnd w:id="141"/>
      <w:bookmarkEnd w:id="142"/>
      <w:bookmarkEnd w:id="143"/>
      <w:bookmarkEnd w:id="144"/>
      <w:bookmarkEnd w:id="145"/>
      <w:bookmarkEnd w:id="146"/>
      <w:r w:rsidRPr="008F04F6">
        <w:t>11.- CONDICIONES ESPECIALES DE EJECUCIÓN</w:t>
      </w:r>
      <w:bookmarkEnd w:id="147"/>
      <w:bookmarkEnd w:id="148"/>
      <w:bookmarkEnd w:id="149"/>
      <w:bookmarkEnd w:id="150"/>
      <w:bookmarkEnd w:id="151"/>
      <w:bookmarkEnd w:id="152"/>
      <w:bookmarkEnd w:id="153"/>
      <w:bookmarkEnd w:id="154"/>
      <w:bookmarkEnd w:id="155"/>
      <w:bookmarkEnd w:id="156"/>
      <w:bookmarkEnd w:id="157"/>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58" w:name="_Toc38387600"/>
      <w:r w:rsidRPr="008F04F6">
        <w:rPr>
          <w:sz w:val="19"/>
          <w:szCs w:val="19"/>
        </w:rPr>
        <w:t>11.1.- De tipo social o relativo al empleo:</w:t>
      </w:r>
      <w:bookmarkEnd w:id="158"/>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B6648F7" w:rsidR="00C548B6" w:rsidRPr="001069FF" w:rsidRDefault="00C548B6" w:rsidP="00D7102B">
      <w:pPr>
        <w:pStyle w:val="Ttulo5"/>
      </w:pPr>
      <w:r w:rsidRPr="008F04F6">
        <w:rPr>
          <w:b/>
        </w:rPr>
        <w:t>11.1.2</w:t>
      </w:r>
      <w:r w:rsidRPr="001069FF">
        <w:rPr>
          <w:b/>
        </w:rPr>
        <w:t xml:space="preserve">.- </w:t>
      </w:r>
      <w:r w:rsidR="00041A1C" w:rsidRPr="001069FF">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w:t>
      </w:r>
      <w:r w:rsidR="00363901">
        <w:t>2025</w:t>
      </w:r>
      <w:r w:rsidR="00041A1C" w:rsidRPr="001069FF">
        <w:t xml:space="preserve"> y publicada en el Boletín Oficial del País Vasco </w:t>
      </w:r>
      <w:proofErr w:type="spellStart"/>
      <w:r w:rsidR="00041A1C" w:rsidRPr="001069FF">
        <w:t>nº</w:t>
      </w:r>
      <w:proofErr w:type="spellEnd"/>
      <w:r w:rsidR="00041A1C" w:rsidRPr="001069FF">
        <w:t xml:space="preserve"> 64, de 2 de abril de </w:t>
      </w:r>
      <w:r w:rsidR="00363901">
        <w:t>2025</w:t>
      </w:r>
      <w:r w:rsidR="00041A1C" w:rsidRPr="001069FF">
        <w:t>.</w:t>
      </w:r>
    </w:p>
    <w:p w14:paraId="39FED772" w14:textId="1B049B8F" w:rsidR="00DA7B08" w:rsidRPr="001069FF" w:rsidRDefault="00DA7B08" w:rsidP="00DA7B08">
      <w:pPr>
        <w:ind w:left="1418" w:right="-427"/>
        <w:jc w:val="both"/>
        <w:rPr>
          <w:rFonts w:ascii="Verdana" w:eastAsia="Arial Unicode MS" w:hAnsi="Verdana"/>
          <w:sz w:val="19"/>
          <w:szCs w:val="18"/>
        </w:rPr>
      </w:pPr>
      <w:r w:rsidRPr="001069FF">
        <w:rPr>
          <w:rFonts w:ascii="Verdana" w:eastAsia="Arial Unicode MS" w:hAnsi="Verdana"/>
          <w:sz w:val="19"/>
          <w:szCs w:val="18"/>
        </w:rPr>
        <w:t xml:space="preserve">Se garantizará el uso no sexista del lenguaje en la totalidad de los documentos emitidos, en cumplimiento del </w:t>
      </w:r>
      <w:r w:rsidR="00152B91" w:rsidRPr="001069FF">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069FF">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1069FF" w:rsidRDefault="00657F67" w:rsidP="00DA7B08">
      <w:pPr>
        <w:ind w:left="1418" w:right="-427"/>
        <w:jc w:val="both"/>
        <w:rPr>
          <w:rFonts w:ascii="Verdana" w:eastAsia="Arial Unicode MS" w:hAnsi="Verdana"/>
          <w:sz w:val="19"/>
          <w:szCs w:val="18"/>
        </w:rPr>
      </w:pPr>
    </w:p>
    <w:p w14:paraId="14B71EE5" w14:textId="0F165D8D" w:rsidR="00657F67" w:rsidRPr="001069FF" w:rsidRDefault="00657F67" w:rsidP="00657F67">
      <w:pPr>
        <w:ind w:left="1418" w:right="-427"/>
        <w:jc w:val="both"/>
        <w:rPr>
          <w:rFonts w:ascii="Verdana" w:eastAsia="Arial Unicode MS" w:hAnsi="Verdana"/>
          <w:sz w:val="19"/>
          <w:szCs w:val="18"/>
        </w:rPr>
      </w:pPr>
      <w:r w:rsidRPr="001069FF">
        <w:rPr>
          <w:rFonts w:ascii="Verdana" w:eastAsia="Arial Unicode MS" w:hAnsi="Verdana"/>
          <w:sz w:val="19"/>
          <w:szCs w:val="18"/>
        </w:rPr>
        <w:t>Asimismo, se adoptarán aquellas medidas específicas para prevenir y hacer frente al acoso sexual</w:t>
      </w:r>
      <w:r w:rsidR="00E262D4" w:rsidRPr="001069FF">
        <w:rPr>
          <w:rFonts w:ascii="Verdana" w:eastAsia="Arial Unicode MS" w:hAnsi="Verdana"/>
          <w:sz w:val="19"/>
          <w:szCs w:val="18"/>
        </w:rPr>
        <w:t xml:space="preserve"> y por razón de sexo</w:t>
      </w:r>
      <w:r w:rsidRPr="001069FF">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20137702" w14:textId="77777777" w:rsidR="001069FF" w:rsidRDefault="00427E4F" w:rsidP="001069FF">
      <w:pPr>
        <w:spacing w:before="120" w:after="120"/>
        <w:ind w:left="1417" w:right="-318" w:hanging="992"/>
        <w:jc w:val="both"/>
        <w:rPr>
          <w:rFonts w:ascii="Verdana" w:hAnsi="Verdana" w:cs="Arial"/>
          <w:color w:val="0000FF"/>
          <w:sz w:val="19"/>
          <w:szCs w:val="19"/>
        </w:rPr>
      </w:pPr>
      <w:bookmarkStart w:id="159" w:name="_Toc38387601"/>
      <w:r w:rsidRPr="001069FF">
        <w:rPr>
          <w:rFonts w:ascii="Verdana" w:hAnsi="Verdana"/>
          <w:b/>
          <w:sz w:val="19"/>
          <w:szCs w:val="19"/>
        </w:rPr>
        <w:t>11.1.</w:t>
      </w:r>
      <w:r w:rsidR="00DA7B08" w:rsidRPr="001069FF">
        <w:rPr>
          <w:rFonts w:ascii="Verdana" w:hAnsi="Verdana"/>
          <w:b/>
          <w:sz w:val="19"/>
          <w:szCs w:val="19"/>
        </w:rPr>
        <w:t>3</w:t>
      </w:r>
      <w:r w:rsidRPr="001069FF">
        <w:rPr>
          <w:rFonts w:ascii="Verdana" w:hAnsi="Verdana"/>
          <w:b/>
          <w:sz w:val="19"/>
          <w:szCs w:val="19"/>
        </w:rPr>
        <w:t xml:space="preserve">.- Otras: </w:t>
      </w:r>
      <w:r w:rsidR="001069FF" w:rsidRPr="001069FF">
        <w:rPr>
          <w:rFonts w:ascii="Verdana" w:hAnsi="Verdana" w:cs="Arial"/>
          <w:color w:val="0000FF"/>
          <w:sz w:val="19"/>
          <w:szCs w:val="19"/>
        </w:rPr>
        <w:t>La relativa al deber de las empresas contratistas de evitar la existencia de</w:t>
      </w:r>
      <w:r w:rsidR="001069FF">
        <w:rPr>
          <w:rFonts w:ascii="Verdana" w:hAnsi="Verdana" w:cs="Arial"/>
          <w:color w:val="0000FF"/>
          <w:sz w:val="19"/>
          <w:szCs w:val="19"/>
        </w:rPr>
        <w:t xml:space="preserv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p>
    <w:p w14:paraId="25C94026" w14:textId="77777777" w:rsidR="001069FF" w:rsidRDefault="001069FF" w:rsidP="001069FF">
      <w:pPr>
        <w:spacing w:before="120" w:after="120"/>
        <w:ind w:left="1417" w:right="-318" w:hanging="992"/>
        <w:jc w:val="both"/>
        <w:rPr>
          <w:rFonts w:ascii="Verdana" w:hAnsi="Verdana" w:cs="Arial"/>
          <w:color w:val="0000FF"/>
          <w:sz w:val="19"/>
          <w:szCs w:val="19"/>
        </w:rPr>
      </w:pPr>
      <w:r>
        <w:rPr>
          <w:rFonts w:ascii="Verdana" w:hAnsi="Verdana" w:cs="Arial"/>
          <w:b/>
          <w:sz w:val="19"/>
          <w:szCs w:val="19"/>
        </w:rPr>
        <w:tab/>
      </w:r>
      <w:r>
        <w:rPr>
          <w:rFonts w:ascii="Verdana" w:hAnsi="Verdana" w:cs="Arial"/>
          <w:color w:val="0000FF"/>
          <w:sz w:val="19"/>
          <w:szCs w:val="19"/>
        </w:rPr>
        <w:t>Cuando las prestaciones a desarrollar estén sujetas a ordenanza laboral o convenio colectivo la contratista está obligada a cumplir con las disposiciones de la ordenanza laboral y convenio colectivo correspondiente.</w:t>
      </w:r>
    </w:p>
    <w:p w14:paraId="34AEC307" w14:textId="77777777" w:rsidR="001069FF" w:rsidRPr="008A6AC5" w:rsidRDefault="001069FF" w:rsidP="001069FF">
      <w:pPr>
        <w:spacing w:before="120" w:after="120"/>
        <w:ind w:left="1417" w:right="-318" w:hanging="992"/>
        <w:jc w:val="both"/>
        <w:rPr>
          <w:rFonts w:ascii="Verdana" w:hAnsi="Verdana" w:cs="Arial"/>
          <w:color w:val="0000FF"/>
          <w:sz w:val="19"/>
          <w:szCs w:val="19"/>
        </w:rPr>
      </w:pPr>
      <w:r>
        <w:rPr>
          <w:rFonts w:ascii="Verdana" w:hAnsi="Verdana" w:cs="Arial"/>
          <w:color w:val="0000FF"/>
          <w:sz w:val="19"/>
          <w:szCs w:val="19"/>
        </w:rPr>
        <w:tab/>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556514DB" w14:textId="3B927AC4" w:rsidR="001069FF" w:rsidRPr="008A6AC5" w:rsidRDefault="001069FF" w:rsidP="003C0BFA">
      <w:pPr>
        <w:spacing w:before="120" w:after="120"/>
        <w:ind w:left="851" w:right="-318" w:hanging="567"/>
        <w:jc w:val="both"/>
        <w:rPr>
          <w:rFonts w:ascii="Verdana" w:hAnsi="Verdana" w:cs="Arial"/>
          <w:color w:val="0000FF"/>
          <w:sz w:val="19"/>
          <w:szCs w:val="19"/>
        </w:rPr>
      </w:pPr>
      <w:bookmarkStart w:id="160" w:name="_Toc38387606"/>
      <w:bookmarkEnd w:id="159"/>
      <w:r w:rsidRPr="008A6AC5">
        <w:rPr>
          <w:rFonts w:ascii="Verdana" w:hAnsi="Verdana" w:cs="Arial"/>
          <w:b/>
          <w:sz w:val="19"/>
          <w:szCs w:val="19"/>
        </w:rPr>
        <w:t>11.2.-</w:t>
      </w:r>
      <w:r w:rsidRPr="008A6AC5">
        <w:rPr>
          <w:rFonts w:ascii="Verdana" w:hAnsi="Verdana" w:cs="Arial"/>
          <w:b/>
          <w:sz w:val="19"/>
          <w:szCs w:val="19"/>
        </w:rPr>
        <w:tab/>
        <w:t>De tipo medioambiental</w:t>
      </w:r>
      <w:r w:rsidRPr="008A6AC5">
        <w:rPr>
          <w:rFonts w:ascii="Verdana" w:hAnsi="Verdana" w:cs="Arial"/>
          <w:sz w:val="19"/>
          <w:szCs w:val="19"/>
        </w:rPr>
        <w:t xml:space="preserve">: </w:t>
      </w:r>
      <w:r w:rsidR="003C0BFA" w:rsidRPr="000E43D1">
        <w:rPr>
          <w:rFonts w:ascii="Verdana" w:hAnsi="Verdana" w:cs="Arial"/>
          <w:color w:val="0000FF"/>
          <w:sz w:val="19"/>
          <w:szCs w:val="19"/>
        </w:rPr>
        <w:t>las establecidas en la cláusula 28.</w:t>
      </w:r>
      <w:r w:rsidR="006C37BB">
        <w:rPr>
          <w:rFonts w:ascii="Verdana" w:hAnsi="Verdana" w:cs="Arial"/>
          <w:color w:val="0000FF"/>
          <w:sz w:val="19"/>
          <w:szCs w:val="19"/>
        </w:rPr>
        <w:t>5</w:t>
      </w:r>
      <w:r w:rsidR="003C0BFA" w:rsidRPr="000E43D1">
        <w:rPr>
          <w:rFonts w:ascii="Verdana" w:hAnsi="Verdana" w:cs="Arial"/>
          <w:color w:val="0000FF"/>
          <w:sz w:val="19"/>
          <w:szCs w:val="19"/>
        </w:rPr>
        <w:t xml:space="preserve"> de las condiciones generales.</w:t>
      </w:r>
    </w:p>
    <w:p w14:paraId="21DE025B" w14:textId="77777777" w:rsidR="001069FF" w:rsidRPr="008A6AC5" w:rsidRDefault="001069FF" w:rsidP="001069FF">
      <w:pPr>
        <w:spacing w:before="120" w:after="120"/>
        <w:ind w:left="851" w:right="-318" w:hanging="567"/>
        <w:jc w:val="both"/>
        <w:rPr>
          <w:rFonts w:ascii="Verdana" w:hAnsi="Verdana" w:cs="Arial"/>
          <w:i/>
          <w:color w:val="0000FF"/>
          <w:sz w:val="19"/>
          <w:szCs w:val="19"/>
        </w:rPr>
      </w:pPr>
      <w:r w:rsidRPr="008A6AC5">
        <w:rPr>
          <w:rFonts w:ascii="Verdana" w:hAnsi="Verdana" w:cs="Arial"/>
          <w:b/>
          <w:sz w:val="19"/>
          <w:szCs w:val="19"/>
        </w:rPr>
        <w:t>11.3.-</w:t>
      </w:r>
      <w:r w:rsidRPr="008A6AC5">
        <w:rPr>
          <w:rFonts w:ascii="Verdana" w:hAnsi="Verdana" w:cs="Arial"/>
          <w:b/>
          <w:sz w:val="19"/>
          <w:szCs w:val="19"/>
        </w:rPr>
        <w:tab/>
        <w:t xml:space="preserve">De tipo ético: </w:t>
      </w:r>
      <w:r w:rsidRPr="008A6AC5">
        <w:rPr>
          <w:rFonts w:ascii="Verdana" w:hAnsi="Verdana" w:cs="Arial"/>
          <w:color w:val="0000FF"/>
          <w:sz w:val="19"/>
          <w:szCs w:val="19"/>
        </w:rPr>
        <w:t>no</w:t>
      </w:r>
    </w:p>
    <w:p w14:paraId="0D5F713B" w14:textId="77777777" w:rsidR="000E43D1" w:rsidRDefault="001069FF" w:rsidP="000E43D1">
      <w:pPr>
        <w:spacing w:before="120" w:after="120"/>
        <w:ind w:left="851" w:right="-318" w:hanging="567"/>
        <w:jc w:val="both"/>
        <w:rPr>
          <w:rFonts w:ascii="Verdana" w:hAnsi="Verdana" w:cs="Arial"/>
          <w:color w:val="0000FF"/>
          <w:sz w:val="19"/>
          <w:szCs w:val="19"/>
        </w:rPr>
      </w:pPr>
      <w:r w:rsidRPr="008A6AC5">
        <w:rPr>
          <w:rFonts w:ascii="Verdana" w:hAnsi="Verdana" w:cs="Arial"/>
          <w:b/>
          <w:sz w:val="19"/>
          <w:szCs w:val="19"/>
        </w:rPr>
        <w:t xml:space="preserve">11.4.- De tipo lingüístico: </w:t>
      </w:r>
      <w:r w:rsidR="000E43D1" w:rsidRPr="000E43D1">
        <w:rPr>
          <w:rFonts w:ascii="Verdana" w:hAnsi="Verdana" w:cs="Arial"/>
          <w:color w:val="0000FF"/>
          <w:sz w:val="19"/>
          <w:szCs w:val="19"/>
        </w:rPr>
        <w:t>las establecidas en la cláusula 28.1 de las condiciones generales.</w:t>
      </w:r>
    </w:p>
    <w:p w14:paraId="79BBDDC2" w14:textId="743E1959" w:rsidR="001069FF" w:rsidRDefault="001069FF" w:rsidP="000E43D1">
      <w:pPr>
        <w:spacing w:before="120" w:after="120"/>
        <w:ind w:left="851" w:right="-318" w:hanging="567"/>
        <w:jc w:val="both"/>
        <w:rPr>
          <w:rFonts w:ascii="Verdana" w:hAnsi="Verdana"/>
          <w:color w:val="0070C0"/>
          <w:sz w:val="19"/>
          <w:szCs w:val="19"/>
        </w:rPr>
      </w:pPr>
      <w:r w:rsidRPr="005E140C">
        <w:rPr>
          <w:rFonts w:ascii="Verdana" w:hAnsi="Verdana"/>
          <w:b/>
          <w:sz w:val="19"/>
          <w:szCs w:val="19"/>
        </w:rPr>
        <w:t xml:space="preserve">11.5.- </w:t>
      </w:r>
      <w:r w:rsidRPr="0052279B">
        <w:rPr>
          <w:rFonts w:ascii="Verdana" w:hAnsi="Verdana"/>
          <w:b/>
          <w:sz w:val="19"/>
          <w:szCs w:val="19"/>
        </w:rPr>
        <w:t>En</w:t>
      </w:r>
      <w:r w:rsidRPr="005E140C">
        <w:rPr>
          <w:rFonts w:ascii="Verdana" w:hAnsi="Verdana"/>
          <w:b/>
          <w:sz w:val="19"/>
          <w:szCs w:val="19"/>
        </w:rPr>
        <w:t xml:space="preserve"> materia de protección de datos: </w:t>
      </w:r>
      <w:r w:rsidRPr="0052279B">
        <w:rPr>
          <w:rFonts w:ascii="Verdana" w:hAnsi="Verdana"/>
          <w:color w:val="0000FF"/>
          <w:sz w:val="19"/>
          <w:szCs w:val="19"/>
        </w:rPr>
        <w:t>en los contratos cuya ejecución implique la cesión de datos por las entidades del sector público a la contratista, la relativa a la obligación de ésta de someterse a la normativa en materia de protección de datos.</w:t>
      </w:r>
      <w:r w:rsidRPr="005E140C">
        <w:rPr>
          <w:rFonts w:ascii="Verdana" w:hAnsi="Verdana"/>
          <w:color w:val="0070C0"/>
          <w:sz w:val="19"/>
          <w:szCs w:val="19"/>
        </w:rPr>
        <w:t xml:space="preserve">  </w:t>
      </w:r>
    </w:p>
    <w:p w14:paraId="57763C10" w14:textId="5DCBD01D" w:rsidR="009F1486" w:rsidRPr="005C782B" w:rsidRDefault="005C782B" w:rsidP="000E43D1">
      <w:pPr>
        <w:spacing w:before="120" w:after="120"/>
        <w:ind w:left="851" w:right="-318" w:hanging="567"/>
        <w:jc w:val="both"/>
        <w:rPr>
          <w:rFonts w:ascii="Verdana" w:hAnsi="Verdana"/>
          <w:color w:val="0000FF"/>
          <w:sz w:val="19"/>
          <w:szCs w:val="19"/>
        </w:rPr>
      </w:pPr>
      <w:r w:rsidRPr="005C782B">
        <w:rPr>
          <w:rFonts w:ascii="Verdana" w:hAnsi="Verdana"/>
          <w:b/>
          <w:bCs/>
          <w:sz w:val="19"/>
          <w:szCs w:val="19"/>
        </w:rPr>
        <w:t xml:space="preserve">11.6.- En materia de innovación: </w:t>
      </w:r>
      <w:r w:rsidRPr="005C782B">
        <w:rPr>
          <w:rFonts w:ascii="Verdana" w:hAnsi="Verdana"/>
          <w:color w:val="0000FF"/>
          <w:sz w:val="19"/>
          <w:szCs w:val="19"/>
        </w:rPr>
        <w:t>no.</w:t>
      </w:r>
    </w:p>
    <w:p w14:paraId="6449CABA" w14:textId="6109EC2C" w:rsidR="00D3645D" w:rsidRPr="00DF0A2F" w:rsidRDefault="00D3645D" w:rsidP="00F20644">
      <w:pPr>
        <w:pStyle w:val="Ttulo4"/>
        <w:ind w:hanging="425"/>
        <w:rPr>
          <w:b w:val="0"/>
          <w:bCs/>
          <w:color w:val="0000FF"/>
        </w:rPr>
      </w:pPr>
      <w:r w:rsidRPr="00DF0A2F">
        <w:rPr>
          <w:sz w:val="19"/>
          <w:szCs w:val="19"/>
        </w:rPr>
        <w:t>11.7.- Comprobación de pagos a los subcontratistas y suministradoras:</w:t>
      </w:r>
      <w:r w:rsidRPr="00DF0A2F">
        <w:t xml:space="preserve"> </w:t>
      </w:r>
      <w:r w:rsidR="00DF0A2F" w:rsidRPr="00DF0A2F">
        <w:rPr>
          <w:b w:val="0"/>
          <w:bCs/>
          <w:color w:val="0000FF"/>
        </w:rPr>
        <w:t xml:space="preserve">las establecidas en la </w:t>
      </w:r>
      <w:r w:rsidR="00DF0A2F">
        <w:rPr>
          <w:b w:val="0"/>
          <w:bCs/>
          <w:color w:val="0000FF"/>
        </w:rPr>
        <w:t xml:space="preserve">   </w:t>
      </w:r>
      <w:r w:rsidR="00DF0A2F" w:rsidRPr="00DF0A2F">
        <w:rPr>
          <w:b w:val="0"/>
          <w:bCs/>
          <w:color w:val="0000FF"/>
        </w:rPr>
        <w:t>cláusula 28.</w:t>
      </w:r>
      <w:r w:rsidR="00013F11">
        <w:rPr>
          <w:b w:val="0"/>
          <w:bCs/>
          <w:color w:val="0000FF"/>
        </w:rPr>
        <w:t>3</w:t>
      </w:r>
      <w:r w:rsidR="00DF0A2F" w:rsidRPr="00DF0A2F">
        <w:rPr>
          <w:b w:val="0"/>
          <w:bCs/>
          <w:color w:val="0000FF"/>
        </w:rPr>
        <w:t xml:space="preserve"> de las condiciones generales.</w:t>
      </w:r>
    </w:p>
    <w:p w14:paraId="3AF71FF7" w14:textId="70C0D08E" w:rsidR="00EB16BC" w:rsidRPr="00EB16BC" w:rsidRDefault="00D3645D" w:rsidP="00EB16BC">
      <w:pPr>
        <w:pStyle w:val="Ttulo4"/>
        <w:spacing w:after="120"/>
        <w:ind w:left="851" w:right="-427"/>
        <w:jc w:val="both"/>
        <w:rPr>
          <w:rFonts w:cs="Arial"/>
          <w:b w:val="0"/>
          <w:color w:val="0000FF"/>
          <w:sz w:val="19"/>
          <w:szCs w:val="19"/>
        </w:rPr>
      </w:pPr>
      <w:r w:rsidRPr="008F04F6">
        <w:rPr>
          <w:sz w:val="19"/>
          <w:szCs w:val="19"/>
        </w:rPr>
        <w:t>11.8</w:t>
      </w:r>
      <w:r w:rsidR="00C548B6" w:rsidRPr="008F04F6">
        <w:rPr>
          <w:sz w:val="19"/>
          <w:szCs w:val="19"/>
        </w:rPr>
        <w:t xml:space="preserve">.- Otras: </w:t>
      </w:r>
      <w:bookmarkEnd w:id="160"/>
      <w:r w:rsidR="00EB16BC" w:rsidRPr="00EB16BC">
        <w:rPr>
          <w:b w:val="0"/>
          <w:bCs/>
          <w:color w:val="0000FF"/>
          <w:sz w:val="19"/>
          <w:szCs w:val="19"/>
        </w:rPr>
        <w:t>sí, las siguientes:</w:t>
      </w:r>
    </w:p>
    <w:p w14:paraId="35922404" w14:textId="77777777" w:rsidR="00EB16BC" w:rsidRDefault="00EB16BC" w:rsidP="00EB16BC">
      <w:pPr>
        <w:spacing w:before="120" w:after="120"/>
        <w:ind w:left="851"/>
        <w:jc w:val="both"/>
        <w:rPr>
          <w:rFonts w:ascii="Verdana" w:hAnsi="Verdana"/>
          <w:color w:val="0000FF"/>
          <w:sz w:val="19"/>
          <w:szCs w:val="19"/>
        </w:rPr>
      </w:pPr>
      <w:r>
        <w:rPr>
          <w:rFonts w:ascii="Verdana" w:hAnsi="Verdana"/>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427C8CC3" w14:textId="12740C36" w:rsidR="00EB16BC" w:rsidRDefault="00EB16BC" w:rsidP="00EB16BC">
      <w:pPr>
        <w:spacing w:before="120" w:after="120"/>
        <w:ind w:left="851"/>
        <w:jc w:val="both"/>
        <w:rPr>
          <w:rFonts w:ascii="Verdana" w:hAnsi="Verdana"/>
          <w:color w:val="0000FF"/>
          <w:sz w:val="19"/>
          <w:szCs w:val="19"/>
        </w:rPr>
      </w:pPr>
      <w:r>
        <w:rPr>
          <w:rFonts w:ascii="Verdana" w:hAnsi="Verdana"/>
          <w:color w:val="0000FF"/>
          <w:sz w:val="19"/>
          <w:szCs w:val="19"/>
        </w:rPr>
        <w:lastRenderedPageBreak/>
        <w:t>As</w:t>
      </w:r>
      <w:r w:rsidR="00DE4AF7">
        <w:rPr>
          <w:rFonts w:ascii="Verdana" w:hAnsi="Verdana"/>
          <w:color w:val="0000FF"/>
          <w:sz w:val="19"/>
          <w:szCs w:val="19"/>
        </w:rPr>
        <w:t>i</w:t>
      </w:r>
      <w:r>
        <w:rPr>
          <w:rFonts w:ascii="Verdana" w:hAnsi="Verdana"/>
          <w:color w:val="0000FF"/>
          <w:sz w:val="19"/>
          <w:szCs w:val="19"/>
        </w:rPr>
        <w:t>mismo, durante la ejecución del contrato la empresa contratista o subcontratista mantendrá medidas que favorezcan la conciliación de la vida personal, familiar y laboral de las personas adscritas a la ejecución.</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61" w:name="_Toc528657913"/>
      <w:bookmarkStart w:id="162" w:name="_Toc528658732"/>
      <w:bookmarkStart w:id="163" w:name="_Toc528660359"/>
      <w:bookmarkStart w:id="164" w:name="_Toc528664209"/>
      <w:bookmarkStart w:id="165" w:name="_Toc528665900"/>
      <w:bookmarkStart w:id="166" w:name="_Toc528666525"/>
      <w:bookmarkStart w:id="167" w:name="_Toc528671248"/>
      <w:bookmarkStart w:id="168" w:name="_Toc530728028"/>
      <w:bookmarkStart w:id="169" w:name="_Toc5958918"/>
      <w:bookmarkStart w:id="170" w:name="_Toc34132882"/>
      <w:bookmarkStart w:id="171" w:name="_Toc157522054"/>
      <w:r w:rsidRPr="008F04F6">
        <w:t>12.- OBLIGACIONES CONTRACTUALES ESENCIALES DEL CONTRATO Y OTRAS OBLIGACIONES EN MATERIA MEDIOAMBIENTAL, SOCIAL O LABORAL</w:t>
      </w:r>
      <w:bookmarkEnd w:id="161"/>
      <w:bookmarkEnd w:id="162"/>
      <w:bookmarkEnd w:id="163"/>
      <w:bookmarkEnd w:id="164"/>
      <w:bookmarkEnd w:id="165"/>
      <w:bookmarkEnd w:id="166"/>
      <w:bookmarkEnd w:id="167"/>
      <w:bookmarkEnd w:id="168"/>
      <w:bookmarkEnd w:id="169"/>
      <w:bookmarkEnd w:id="170"/>
      <w:bookmarkEnd w:id="171"/>
    </w:p>
    <w:p w14:paraId="1098D6B2" w14:textId="5E879204" w:rsidR="00C548B6" w:rsidRPr="008F04F6" w:rsidRDefault="00C548B6" w:rsidP="001D3DE3">
      <w:pPr>
        <w:pStyle w:val="Ttulo4"/>
        <w:spacing w:after="120"/>
        <w:ind w:left="851" w:right="-427"/>
        <w:jc w:val="both"/>
        <w:rPr>
          <w:b w:val="0"/>
          <w:i/>
          <w:sz w:val="19"/>
          <w:szCs w:val="19"/>
        </w:rPr>
      </w:pPr>
      <w:bookmarkStart w:id="172"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72"/>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65DA2733"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73" w:name="_Toc38387609"/>
      <w:r w:rsidRPr="008F04F6">
        <w:rPr>
          <w:sz w:val="19"/>
          <w:szCs w:val="19"/>
        </w:rPr>
        <w:t>12.2.- Otras obligaciones en materia medioambiental, social o laboral:</w:t>
      </w:r>
      <w:bookmarkEnd w:id="173"/>
    </w:p>
    <w:p w14:paraId="78DE2243" w14:textId="58D4F52C" w:rsidR="00C548B6" w:rsidRPr="008F04F6" w:rsidRDefault="00C548B6" w:rsidP="00D7102B">
      <w:pPr>
        <w:pStyle w:val="Ttulo5"/>
        <w:rPr>
          <w:color w:val="0070C0"/>
        </w:rPr>
      </w:pPr>
      <w:r w:rsidRPr="008F04F6">
        <w:rPr>
          <w:b/>
        </w:rPr>
        <w:t>12.2.1.- Obligaciones en materia medioambiental:</w:t>
      </w:r>
      <w:r w:rsidRPr="008F04F6">
        <w:t xml:space="preserve"> </w:t>
      </w:r>
      <w:bookmarkStart w:id="174" w:name="_Hlk182480925"/>
      <w:r w:rsidRPr="008F04F6">
        <w:rPr>
          <w:rFonts w:cs="Arial"/>
          <w:color w:val="0000FF"/>
        </w:rPr>
        <w:t>no</w:t>
      </w:r>
      <w:r w:rsidR="00502DE9" w:rsidRPr="008F04F6">
        <w:rPr>
          <w:rFonts w:cs="Arial"/>
          <w:color w:val="0000FF"/>
        </w:rPr>
        <w:t>.</w:t>
      </w:r>
      <w:bookmarkEnd w:id="174"/>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44A8EA6F" w:rsidR="00C548B6" w:rsidRPr="00EB16BC" w:rsidRDefault="00C548B6" w:rsidP="001D3DE3">
      <w:pPr>
        <w:spacing w:before="120" w:after="120"/>
        <w:ind w:left="2127" w:right="-427" w:hanging="709"/>
        <w:jc w:val="both"/>
        <w:rPr>
          <w:rFonts w:ascii="Verdana" w:hAnsi="Verdana"/>
          <w:color w:val="0070C0"/>
          <w:sz w:val="19"/>
          <w:szCs w:val="19"/>
        </w:rPr>
      </w:pPr>
      <w:r w:rsidRPr="00EB16BC">
        <w:rPr>
          <w:rFonts w:ascii="Verdana" w:hAnsi="Verdana"/>
          <w:b/>
          <w:sz w:val="19"/>
          <w:szCs w:val="19"/>
        </w:rPr>
        <w:t>12.2.2.2-</w:t>
      </w:r>
      <w:r w:rsidRPr="00EB16BC">
        <w:rPr>
          <w:rFonts w:ascii="Verdana" w:hAnsi="Verdana"/>
          <w:sz w:val="19"/>
          <w:szCs w:val="19"/>
        </w:rPr>
        <w:t xml:space="preserve"> Otros: </w:t>
      </w:r>
      <w:r w:rsidR="00EB16BC" w:rsidRPr="00EB16BC">
        <w:rPr>
          <w:rFonts w:ascii="Verdana" w:hAnsi="Verdana" w:cs="Arial"/>
          <w:color w:val="0000FF"/>
          <w:sz w:val="19"/>
          <w:szCs w:val="19"/>
        </w:rPr>
        <w:t>no.</w:t>
      </w:r>
    </w:p>
    <w:p w14:paraId="35DD7216" w14:textId="62D1BB03" w:rsidR="00C548B6" w:rsidRPr="008F04F6" w:rsidRDefault="00C548B6" w:rsidP="001D3DE3">
      <w:pPr>
        <w:pStyle w:val="Ttulo3"/>
        <w:spacing w:after="120"/>
        <w:rPr>
          <w:i/>
        </w:rPr>
      </w:pPr>
      <w:bookmarkStart w:id="175" w:name="_Toc528657914"/>
      <w:bookmarkStart w:id="176" w:name="_Toc528658733"/>
      <w:bookmarkStart w:id="177" w:name="_Toc528660360"/>
      <w:bookmarkStart w:id="178" w:name="_Toc528664210"/>
      <w:bookmarkStart w:id="179" w:name="_Toc528665901"/>
      <w:bookmarkStart w:id="180" w:name="_Toc528666526"/>
      <w:bookmarkStart w:id="181" w:name="_Toc528671249"/>
      <w:bookmarkStart w:id="182" w:name="_Toc530728029"/>
      <w:bookmarkStart w:id="183" w:name="_Toc5958919"/>
      <w:bookmarkStart w:id="184" w:name="_Toc34132883"/>
      <w:bookmarkStart w:id="185" w:name="_Toc157522055"/>
      <w:r w:rsidRPr="008F04F6">
        <w:t>13.- PENALIDADES</w:t>
      </w:r>
      <w:bookmarkEnd w:id="175"/>
      <w:bookmarkEnd w:id="176"/>
      <w:bookmarkEnd w:id="177"/>
      <w:bookmarkEnd w:id="178"/>
      <w:bookmarkEnd w:id="179"/>
      <w:bookmarkEnd w:id="180"/>
      <w:bookmarkEnd w:id="181"/>
      <w:bookmarkEnd w:id="182"/>
      <w:bookmarkEnd w:id="183"/>
      <w:bookmarkEnd w:id="184"/>
      <w:bookmarkEnd w:id="185"/>
      <w:r w:rsidRPr="008F04F6">
        <w:t xml:space="preserve"> </w:t>
      </w:r>
    </w:p>
    <w:p w14:paraId="208E65B2" w14:textId="02E9EC67" w:rsidR="00EB16BC" w:rsidRPr="0062075F" w:rsidRDefault="00EB16BC" w:rsidP="00EB16BC">
      <w:pPr>
        <w:spacing w:before="240"/>
        <w:ind w:left="993" w:right="-316" w:hanging="709"/>
        <w:jc w:val="both"/>
        <w:rPr>
          <w:rFonts w:ascii="Verdana" w:hAnsi="Verdana" w:cs="Arial"/>
          <w:sz w:val="19"/>
          <w:szCs w:val="19"/>
        </w:rPr>
      </w:pPr>
      <w:bookmarkStart w:id="186" w:name="_Toc528657915"/>
      <w:bookmarkStart w:id="187" w:name="_Toc528658734"/>
      <w:bookmarkStart w:id="188" w:name="_Toc528660361"/>
      <w:bookmarkStart w:id="189" w:name="_Toc528664211"/>
      <w:bookmarkStart w:id="190" w:name="_Toc528665902"/>
      <w:bookmarkStart w:id="191" w:name="_Toc528666527"/>
      <w:bookmarkStart w:id="192" w:name="_Toc528671250"/>
      <w:bookmarkStart w:id="193" w:name="_Toc530728030"/>
      <w:bookmarkStart w:id="194" w:name="_Toc5958920"/>
      <w:bookmarkStart w:id="195" w:name="_Toc34132884"/>
      <w:bookmarkStart w:id="196" w:name="_Toc157522056"/>
      <w:r w:rsidRPr="004C20A0">
        <w:rPr>
          <w:rFonts w:ascii="Verdana" w:hAnsi="Verdana" w:cs="Arial"/>
          <w:b/>
          <w:sz w:val="19"/>
          <w:szCs w:val="19"/>
        </w:rPr>
        <w:lastRenderedPageBreak/>
        <w:t xml:space="preserve">13.1.- Se establecen penalidades adicionales a las previstas </w:t>
      </w:r>
      <w:r w:rsidRPr="004C20A0">
        <w:rPr>
          <w:rFonts w:ascii="Verdana" w:hAnsi="Verdana" w:cs="Arial"/>
          <w:sz w:val="19"/>
          <w:szCs w:val="19"/>
        </w:rPr>
        <w:t>en la cláusula</w:t>
      </w:r>
      <w:r w:rsidRPr="004C20A0">
        <w:rPr>
          <w:rFonts w:ascii="Verdana" w:hAnsi="Verdana" w:cs="Arial"/>
          <w:sz w:val="19"/>
          <w:szCs w:val="19"/>
          <w:vertAlign w:val="superscript"/>
        </w:rPr>
        <w:t xml:space="preserve"> </w:t>
      </w:r>
      <w:r w:rsidRPr="004C20A0">
        <w:rPr>
          <w:rFonts w:ascii="Verdana" w:hAnsi="Verdana" w:cs="Arial"/>
          <w:sz w:val="19"/>
          <w:szCs w:val="19"/>
        </w:rPr>
        <w:t>31.1 de condiciones generales:</w:t>
      </w:r>
      <w:r w:rsidRPr="004C20A0">
        <w:rPr>
          <w:rFonts w:ascii="Verdana" w:hAnsi="Verdana" w:cs="Arial"/>
          <w:b/>
          <w:sz w:val="19"/>
          <w:szCs w:val="19"/>
        </w:rPr>
        <w:t xml:space="preserve"> </w:t>
      </w:r>
      <w:r w:rsidR="0068127E" w:rsidRPr="008A6AC5">
        <w:rPr>
          <w:rFonts w:ascii="Verdana" w:hAnsi="Verdana" w:cs="Arial"/>
          <w:color w:val="0000FF"/>
          <w:sz w:val="19"/>
          <w:szCs w:val="19"/>
        </w:rPr>
        <w:t>no</w:t>
      </w:r>
    </w:p>
    <w:p w14:paraId="11E017D0" w14:textId="77777777" w:rsidR="00EB16BC" w:rsidRPr="006515A3" w:rsidRDefault="00EB16BC" w:rsidP="00EB16BC">
      <w:pPr>
        <w:tabs>
          <w:tab w:val="left" w:pos="851"/>
        </w:tabs>
        <w:spacing w:before="120" w:after="120"/>
        <w:ind w:left="993" w:right="-316" w:hanging="709"/>
        <w:jc w:val="both"/>
        <w:rPr>
          <w:rFonts w:ascii="Verdana" w:hAnsi="Verdana" w:cs="Arial"/>
          <w:sz w:val="19"/>
          <w:szCs w:val="19"/>
        </w:rPr>
      </w:pPr>
      <w:r w:rsidRPr="006515A3">
        <w:rPr>
          <w:rFonts w:ascii="Verdana" w:hAnsi="Verdana" w:cs="Arial"/>
          <w:b/>
          <w:sz w:val="19"/>
          <w:szCs w:val="19"/>
        </w:rPr>
        <w:t xml:space="preserve">13.2.- Se establecen importes de penalidad </w:t>
      </w:r>
      <w:r w:rsidRPr="006515A3">
        <w:rPr>
          <w:rFonts w:ascii="Verdana" w:hAnsi="Verdana" w:cs="Arial"/>
          <w:sz w:val="19"/>
          <w:szCs w:val="19"/>
        </w:rPr>
        <w:t>diferentes de los dispuestos en el art. 193.3 y 193.4 LCSP por demora en el cumplimiento de plazos</w:t>
      </w:r>
      <w:r>
        <w:rPr>
          <w:rFonts w:ascii="Verdana" w:hAnsi="Verdana" w:cs="Arial"/>
          <w:sz w:val="19"/>
          <w:szCs w:val="19"/>
        </w:rPr>
        <w:t xml:space="preserve">: </w:t>
      </w:r>
      <w:r w:rsidRPr="008A6AC5">
        <w:rPr>
          <w:rFonts w:ascii="Verdana" w:hAnsi="Verdana" w:cs="Arial"/>
          <w:color w:val="0000FF"/>
          <w:sz w:val="19"/>
          <w:szCs w:val="19"/>
        </w:rPr>
        <w:t>no</w:t>
      </w:r>
    </w:p>
    <w:p w14:paraId="22834D7E" w14:textId="3F54F209" w:rsidR="00C548B6" w:rsidRPr="008F04F6" w:rsidRDefault="00C548B6" w:rsidP="001D3DE3">
      <w:pPr>
        <w:pStyle w:val="Ttulo3"/>
        <w:spacing w:after="120"/>
        <w:rPr>
          <w:i/>
        </w:rPr>
      </w:pPr>
      <w:r w:rsidRPr="008F04F6">
        <w:t>14.- SUBCONTRATACIÓN</w:t>
      </w:r>
      <w:bookmarkEnd w:id="186"/>
      <w:bookmarkEnd w:id="187"/>
      <w:bookmarkEnd w:id="188"/>
      <w:bookmarkEnd w:id="189"/>
      <w:bookmarkEnd w:id="190"/>
      <w:bookmarkEnd w:id="191"/>
      <w:bookmarkEnd w:id="192"/>
      <w:bookmarkEnd w:id="193"/>
      <w:bookmarkEnd w:id="194"/>
      <w:bookmarkEnd w:id="195"/>
      <w:bookmarkEnd w:id="196"/>
    </w:p>
    <w:p w14:paraId="4782DC3F" w14:textId="77777777" w:rsidR="00EB16BC" w:rsidRDefault="00C548B6" w:rsidP="001D3DE3">
      <w:pPr>
        <w:pStyle w:val="Ttulo4"/>
        <w:spacing w:after="120"/>
        <w:ind w:left="851" w:right="-427"/>
        <w:jc w:val="both"/>
        <w:rPr>
          <w:rFonts w:cs="Arial"/>
          <w:b w:val="0"/>
          <w:bCs/>
          <w:color w:val="0000FF"/>
          <w:sz w:val="19"/>
          <w:szCs w:val="19"/>
        </w:rPr>
      </w:pPr>
      <w:bookmarkStart w:id="197" w:name="_Toc38387614"/>
      <w:r w:rsidRPr="008F04F6">
        <w:rPr>
          <w:sz w:val="19"/>
          <w:szCs w:val="19"/>
        </w:rPr>
        <w:t xml:space="preserve">14.1.- Se establecen limitaciones a la posibilidad de subcontratar: </w:t>
      </w:r>
      <w:bookmarkStart w:id="198" w:name="_Toc38387615"/>
      <w:bookmarkEnd w:id="197"/>
      <w:r w:rsidR="00EB16BC" w:rsidRPr="00EB16BC">
        <w:rPr>
          <w:rFonts w:cs="Arial"/>
          <w:b w:val="0"/>
          <w:bCs/>
          <w:color w:val="0000FF"/>
          <w:sz w:val="19"/>
          <w:szCs w:val="19"/>
        </w:rPr>
        <w:t xml:space="preserve">sí, únicamente podrá subcontratarse la publicidad en soportes digitales y aquellas tareas auxiliares puntuales y altamente especializadas tales como elaboración de contenidos audiovisuales. </w:t>
      </w:r>
    </w:p>
    <w:p w14:paraId="5F2BDD43" w14:textId="77777777" w:rsidR="00A046E3" w:rsidRDefault="00A046E3" w:rsidP="00A046E3"/>
    <w:p w14:paraId="5B1D3E1C" w14:textId="77777777" w:rsidR="00A046E3" w:rsidRPr="00A046E3" w:rsidRDefault="00A046E3" w:rsidP="00A046E3"/>
    <w:p w14:paraId="21BABDA1" w14:textId="791C234B" w:rsidR="00C548B6" w:rsidRDefault="00C548B6" w:rsidP="001D3DE3">
      <w:pPr>
        <w:pStyle w:val="Ttulo4"/>
        <w:spacing w:after="120"/>
        <w:ind w:left="851" w:right="-427"/>
        <w:jc w:val="both"/>
        <w:rPr>
          <w:sz w:val="19"/>
          <w:szCs w:val="19"/>
        </w:rPr>
      </w:pPr>
      <w:r w:rsidRPr="008F04F6">
        <w:rPr>
          <w:sz w:val="19"/>
          <w:szCs w:val="19"/>
        </w:rPr>
        <w:t>14.2.- Obligación de las operadoras económicas de facilitar la siguiente información y/o documentación:</w:t>
      </w:r>
      <w:bookmarkEnd w:id="198"/>
    </w:p>
    <w:p w14:paraId="4DF39FD9" w14:textId="77777777" w:rsidR="00F71584" w:rsidRPr="00F71584" w:rsidRDefault="00F71584" w:rsidP="00F71584"/>
    <w:p w14:paraId="4E020379" w14:textId="04B5FF70" w:rsidR="003C1EDE" w:rsidRPr="009400FA" w:rsidRDefault="008D4204" w:rsidP="008133F3">
      <w:pPr>
        <w:spacing w:before="120" w:after="120"/>
        <w:ind w:left="1418" w:right="-427" w:hanging="283"/>
        <w:jc w:val="both"/>
        <w:rPr>
          <w:rFonts w:ascii="Verdana" w:hAnsi="Verdana" w:cs="Arial"/>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Pr="008F04F6">
        <w:rPr>
          <w:rFonts w:ascii="Verdana" w:hAnsi="Verdana"/>
          <w:sz w:val="19"/>
          <w:szCs w:val="19"/>
        </w:rPr>
      </w:r>
      <w:r w:rsidRPr="008F04F6">
        <w:rPr>
          <w:rFonts w:ascii="Verdana" w:hAnsi="Verdana"/>
          <w:sz w:val="19"/>
          <w:szCs w:val="19"/>
        </w:rPr>
        <w:fldChar w:fldCharType="separate"/>
      </w:r>
      <w:r w:rsidRPr="008F04F6">
        <w:rPr>
          <w:rFonts w:ascii="Verdana" w:hAnsi="Verdana"/>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 xml:space="preserve">Dicha información deberán hacerla constar en la sección D de la parte </w:t>
      </w:r>
      <w:r w:rsidR="003C1EDE" w:rsidRPr="009400FA">
        <w:rPr>
          <w:rFonts w:ascii="Verdana" w:hAnsi="Verdana" w:cs="Arial"/>
          <w:sz w:val="19"/>
          <w:szCs w:val="19"/>
        </w:rPr>
        <w:t>II del DEUC.</w:t>
      </w:r>
    </w:p>
    <w:p w14:paraId="550D1F73" w14:textId="12C07D66" w:rsidR="008133F3" w:rsidRPr="009400FA" w:rsidRDefault="00D22382" w:rsidP="008133F3">
      <w:pPr>
        <w:spacing w:before="120" w:after="120"/>
        <w:ind w:left="1418" w:right="-427" w:hanging="283"/>
        <w:jc w:val="both"/>
        <w:rPr>
          <w:rFonts w:ascii="Verdana" w:eastAsia="Calibri" w:hAnsi="Verdana" w:cs="Arial"/>
          <w:sz w:val="19"/>
          <w:szCs w:val="19"/>
        </w:rPr>
      </w:pPr>
      <w:r w:rsidRPr="009400FA">
        <w:rPr>
          <w:rFonts w:ascii="Verdana" w:hAnsi="Verdana"/>
          <w:sz w:val="19"/>
          <w:szCs w:val="19"/>
        </w:rPr>
        <w:fldChar w:fldCharType="begin">
          <w:ffData>
            <w:name w:val=""/>
            <w:enabled/>
            <w:calcOnExit w:val="0"/>
            <w:checkBox>
              <w:size w:val="24"/>
              <w:default w:val="0"/>
            </w:checkBox>
          </w:ffData>
        </w:fldChar>
      </w:r>
      <w:r w:rsidRPr="009400FA">
        <w:rPr>
          <w:rFonts w:ascii="Verdana" w:hAnsi="Verdana"/>
          <w:sz w:val="19"/>
          <w:szCs w:val="19"/>
        </w:rPr>
        <w:instrText xml:space="preserve"> FORMCHECKBOX </w:instrText>
      </w:r>
      <w:r w:rsidRPr="009400FA">
        <w:rPr>
          <w:rFonts w:ascii="Verdana" w:hAnsi="Verdana"/>
          <w:sz w:val="19"/>
          <w:szCs w:val="19"/>
        </w:rPr>
      </w:r>
      <w:r w:rsidRPr="009400FA">
        <w:rPr>
          <w:rFonts w:ascii="Verdana" w:hAnsi="Verdana"/>
          <w:sz w:val="19"/>
          <w:szCs w:val="19"/>
        </w:rPr>
        <w:fldChar w:fldCharType="separate"/>
      </w:r>
      <w:r w:rsidRPr="009400FA">
        <w:rPr>
          <w:rFonts w:ascii="Verdana" w:hAnsi="Verdana"/>
          <w:sz w:val="19"/>
          <w:szCs w:val="19"/>
        </w:rPr>
        <w:fldChar w:fldCharType="end"/>
      </w:r>
      <w:r w:rsidRPr="009400FA">
        <w:rPr>
          <w:rFonts w:ascii="Verdana" w:hAnsi="Verdana"/>
          <w:sz w:val="19"/>
          <w:szCs w:val="19"/>
        </w:rPr>
        <w:t xml:space="preserve"> </w:t>
      </w:r>
      <w:r w:rsidR="008133F3" w:rsidRPr="009400FA">
        <w:rPr>
          <w:rFonts w:ascii="Verdana" w:hAnsi="Verdana" w:cs="Arial"/>
          <w:b/>
          <w:sz w:val="19"/>
          <w:szCs w:val="19"/>
        </w:rPr>
        <w:t>b)</w:t>
      </w:r>
      <w:r w:rsidR="008133F3" w:rsidRPr="009400FA">
        <w:rPr>
          <w:rFonts w:ascii="Verdana" w:hAnsi="Verdana" w:cs="Arial"/>
          <w:sz w:val="19"/>
          <w:szCs w:val="19"/>
        </w:rPr>
        <w:t xml:space="preserve"> DEUC </w:t>
      </w:r>
      <w:r w:rsidR="008133F3" w:rsidRPr="009400FA">
        <w:rPr>
          <w:rFonts w:ascii="Verdana" w:eastAsia="Calibri" w:hAnsi="Verdana" w:cs="Arial"/>
          <w:sz w:val="19"/>
          <w:szCs w:val="19"/>
        </w:rPr>
        <w:t>de cada una de las subcontratistas</w:t>
      </w:r>
      <w:r w:rsidR="008133F3" w:rsidRPr="009400FA">
        <w:rPr>
          <w:rFonts w:ascii="Verdana" w:hAnsi="Verdana" w:cs="Arial"/>
          <w:sz w:val="19"/>
          <w:szCs w:val="19"/>
        </w:rPr>
        <w:t xml:space="preserve"> que prevén subcontratar </w:t>
      </w:r>
      <w:r w:rsidR="008133F3" w:rsidRPr="009400FA">
        <w:rPr>
          <w:rFonts w:ascii="Verdana" w:eastAsia="Calibri" w:hAnsi="Verdana" w:cs="Arial"/>
          <w:sz w:val="19"/>
          <w:szCs w:val="19"/>
        </w:rPr>
        <w:t>(con las secciones A y B de la parte II y la parte III debidamente cumplimentadas).</w:t>
      </w:r>
    </w:p>
    <w:p w14:paraId="07E3AD2C" w14:textId="613B99F5" w:rsidR="001C321A" w:rsidRDefault="008133F3" w:rsidP="008133F3">
      <w:pPr>
        <w:spacing w:before="120" w:after="120"/>
        <w:ind w:left="1418" w:right="-427" w:hanging="282"/>
        <w:jc w:val="both"/>
        <w:rPr>
          <w:rFonts w:ascii="Verdana" w:eastAsia="Calibri" w:hAnsi="Verdana"/>
          <w:sz w:val="19"/>
          <w:szCs w:val="19"/>
        </w:rPr>
      </w:pPr>
      <w:r w:rsidRPr="009400FA">
        <w:rPr>
          <w:rFonts w:ascii="Verdana" w:hAnsi="Verdana"/>
          <w:sz w:val="19"/>
          <w:szCs w:val="19"/>
        </w:rPr>
        <w:fldChar w:fldCharType="begin">
          <w:ffData>
            <w:name w:val=""/>
            <w:enabled/>
            <w:calcOnExit w:val="0"/>
            <w:checkBox>
              <w:size w:val="24"/>
              <w:default w:val="0"/>
            </w:checkBox>
          </w:ffData>
        </w:fldChar>
      </w:r>
      <w:r w:rsidRPr="009400FA">
        <w:rPr>
          <w:rFonts w:ascii="Verdana" w:hAnsi="Verdana"/>
          <w:sz w:val="19"/>
          <w:szCs w:val="19"/>
        </w:rPr>
        <w:instrText xml:space="preserve"> FORMCHECKBOX </w:instrText>
      </w:r>
      <w:r w:rsidRPr="009400FA">
        <w:rPr>
          <w:rFonts w:ascii="Verdana" w:hAnsi="Verdana"/>
          <w:sz w:val="19"/>
          <w:szCs w:val="19"/>
        </w:rPr>
      </w:r>
      <w:r w:rsidRPr="009400FA">
        <w:rPr>
          <w:rFonts w:ascii="Verdana" w:hAnsi="Verdana"/>
          <w:sz w:val="19"/>
          <w:szCs w:val="19"/>
        </w:rPr>
        <w:fldChar w:fldCharType="separate"/>
      </w:r>
      <w:r w:rsidRPr="009400FA">
        <w:rPr>
          <w:rFonts w:ascii="Verdana" w:hAnsi="Verdana"/>
          <w:sz w:val="19"/>
          <w:szCs w:val="19"/>
        </w:rPr>
        <w:fldChar w:fldCharType="end"/>
      </w:r>
      <w:r w:rsidRPr="009400FA">
        <w:rPr>
          <w:rFonts w:ascii="Verdana" w:hAnsi="Verdana"/>
          <w:sz w:val="19"/>
          <w:szCs w:val="19"/>
        </w:rPr>
        <w:t xml:space="preserve"> </w:t>
      </w:r>
      <w:r w:rsidRPr="009400FA">
        <w:rPr>
          <w:rFonts w:ascii="Verdana" w:hAnsi="Verdana"/>
          <w:b/>
          <w:sz w:val="19"/>
          <w:szCs w:val="19"/>
        </w:rPr>
        <w:t xml:space="preserve">c) </w:t>
      </w:r>
      <w:r w:rsidRPr="009400FA">
        <w:rPr>
          <w:rFonts w:ascii="Verdana" w:hAnsi="Verdana"/>
          <w:sz w:val="19"/>
          <w:szCs w:val="19"/>
        </w:rPr>
        <w:t xml:space="preserve">En el caso </w:t>
      </w:r>
      <w:r w:rsidRPr="009400FA">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9400FA">
        <w:rPr>
          <w:rFonts w:ascii="Verdana" w:eastAsia="Arial Unicode MS" w:hAnsi="Verdana" w:cs="Arial"/>
          <w:b/>
          <w:color w:val="0000FF"/>
          <w:sz w:val="19"/>
          <w:szCs w:val="18"/>
        </w:rPr>
        <w:t>ANEXO</w:t>
      </w:r>
      <w:r w:rsidR="00C37CC0" w:rsidRPr="009400FA">
        <w:rPr>
          <w:rFonts w:ascii="Verdana" w:eastAsia="Arial Unicode MS" w:hAnsi="Verdana" w:cs="Arial"/>
          <w:b/>
          <w:color w:val="0000FF"/>
          <w:sz w:val="19"/>
          <w:szCs w:val="18"/>
        </w:rPr>
        <w:t xml:space="preserve"> I</w:t>
      </w:r>
      <w:r w:rsidRPr="009400FA">
        <w:rPr>
          <w:rFonts w:ascii="Verdana" w:eastAsia="Arial Unicode MS" w:hAnsi="Verdana" w:cs="Arial"/>
          <w:b/>
          <w:color w:val="0000FF"/>
          <w:sz w:val="19"/>
          <w:szCs w:val="18"/>
        </w:rPr>
        <w:t>I.</w:t>
      </w:r>
      <w:r w:rsidR="00C37CC0" w:rsidRPr="009400FA">
        <w:rPr>
          <w:rFonts w:ascii="Verdana" w:eastAsia="Arial Unicode MS" w:hAnsi="Verdana" w:cs="Arial"/>
          <w:b/>
          <w:color w:val="0000FF"/>
          <w:sz w:val="19"/>
          <w:szCs w:val="18"/>
        </w:rPr>
        <w:t>8</w:t>
      </w:r>
      <w:r w:rsidRPr="009400FA">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9400FA">
        <w:rPr>
          <w:rFonts w:ascii="Verdana" w:eastAsia="Calibri" w:hAnsi="Verdana"/>
          <w:sz w:val="19"/>
          <w:szCs w:val="19"/>
        </w:rPr>
        <w:t>.</w:t>
      </w:r>
    </w:p>
    <w:p w14:paraId="08D177C2" w14:textId="77777777" w:rsidR="00897548" w:rsidRPr="008F04F6" w:rsidRDefault="00897548" w:rsidP="008133F3">
      <w:pPr>
        <w:spacing w:before="120" w:after="120"/>
        <w:ind w:left="1418" w:right="-427" w:hanging="282"/>
        <w:jc w:val="both"/>
        <w:rPr>
          <w:rFonts w:ascii="Verdana" w:eastAsia="Calibri" w:hAnsi="Verdana"/>
          <w:sz w:val="19"/>
          <w:szCs w:val="19"/>
        </w:rPr>
      </w:pPr>
    </w:p>
    <w:p w14:paraId="3F154352" w14:textId="3A366CEA" w:rsidR="00C548B6" w:rsidRPr="008F04F6" w:rsidRDefault="00C548B6" w:rsidP="001D3DE3">
      <w:pPr>
        <w:pStyle w:val="Ttulo3"/>
        <w:spacing w:after="120"/>
        <w:rPr>
          <w:i/>
        </w:rPr>
      </w:pPr>
      <w:bookmarkStart w:id="199" w:name="_Toc528657916"/>
      <w:bookmarkStart w:id="200" w:name="_Toc528658735"/>
      <w:bookmarkStart w:id="201" w:name="_Toc528660362"/>
      <w:bookmarkStart w:id="202" w:name="_Toc528664212"/>
      <w:bookmarkStart w:id="203" w:name="_Toc528665903"/>
      <w:bookmarkStart w:id="204" w:name="_Toc528666528"/>
      <w:bookmarkStart w:id="205" w:name="_Toc528671251"/>
      <w:bookmarkStart w:id="206" w:name="_Toc530728031"/>
      <w:bookmarkStart w:id="207" w:name="_Toc5958921"/>
      <w:bookmarkStart w:id="208" w:name="_Toc34132885"/>
      <w:bookmarkStart w:id="209" w:name="_Toc157522057"/>
      <w:r w:rsidRPr="008F04F6">
        <w:t>15.- COMPROBACIÓN DE LA EJECUCIÓN, RECEPCIÓN Y PLAZO DE GARANTÍA</w:t>
      </w:r>
      <w:bookmarkEnd w:id="199"/>
      <w:bookmarkEnd w:id="200"/>
      <w:bookmarkEnd w:id="201"/>
      <w:bookmarkEnd w:id="202"/>
      <w:bookmarkEnd w:id="203"/>
      <w:bookmarkEnd w:id="204"/>
      <w:bookmarkEnd w:id="205"/>
      <w:bookmarkEnd w:id="206"/>
      <w:bookmarkEnd w:id="207"/>
      <w:bookmarkEnd w:id="208"/>
      <w:bookmarkEnd w:id="209"/>
    </w:p>
    <w:p w14:paraId="73ABBA01" w14:textId="5426C317" w:rsidR="00EB16BC" w:rsidRPr="00435379" w:rsidRDefault="00EB16BC" w:rsidP="00912A2F">
      <w:pPr>
        <w:pStyle w:val="Ttulo4"/>
        <w:spacing w:after="120"/>
        <w:ind w:left="851" w:right="-427"/>
        <w:jc w:val="both"/>
        <w:rPr>
          <w:rFonts w:cs="Arial"/>
          <w:b w:val="0"/>
          <w:i/>
          <w:color w:val="0000FF"/>
          <w:sz w:val="19"/>
          <w:szCs w:val="19"/>
        </w:rPr>
      </w:pPr>
      <w:bookmarkStart w:id="210" w:name="_Toc38387617"/>
      <w:bookmarkStart w:id="211" w:name="_Toc38387620"/>
      <w:r w:rsidRPr="005C5707">
        <w:rPr>
          <w:sz w:val="19"/>
          <w:szCs w:val="19"/>
        </w:rPr>
        <w:t>15.1.- Forma de constatación de la correcta ejecución de la prestación</w:t>
      </w:r>
      <w:r w:rsidRPr="00435379">
        <w:rPr>
          <w:rFonts w:cs="Arial"/>
          <w:b w:val="0"/>
          <w:color w:val="0000FF"/>
          <w:sz w:val="19"/>
          <w:szCs w:val="19"/>
        </w:rPr>
        <w:t>: informe de comprobación de la responsable del contrato.</w:t>
      </w:r>
      <w:bookmarkEnd w:id="210"/>
    </w:p>
    <w:p w14:paraId="1E0BBDBD" w14:textId="7B5E9FAD" w:rsidR="00EB16BC" w:rsidRPr="008A6AC5" w:rsidRDefault="00EB16BC" w:rsidP="00912A2F">
      <w:pPr>
        <w:pStyle w:val="Prrafodelista"/>
        <w:tabs>
          <w:tab w:val="left" w:pos="900"/>
          <w:tab w:val="left" w:pos="993"/>
        </w:tabs>
        <w:spacing w:before="120" w:after="120"/>
        <w:ind w:left="992" w:right="-316" w:hanging="567"/>
        <w:jc w:val="both"/>
        <w:rPr>
          <w:rFonts w:ascii="Verdana" w:hAnsi="Verdana" w:cs="Arial"/>
          <w:b/>
          <w:sz w:val="19"/>
          <w:szCs w:val="19"/>
        </w:rPr>
      </w:pPr>
      <w:r w:rsidRPr="008A6AC5">
        <w:rPr>
          <w:rFonts w:ascii="Verdana" w:hAnsi="Verdana" w:cs="Arial"/>
          <w:b/>
          <w:sz w:val="19"/>
          <w:szCs w:val="19"/>
        </w:rPr>
        <w:t xml:space="preserve">15.2.- Plazo para la recepción: </w:t>
      </w:r>
      <w:r w:rsidR="00B17379" w:rsidRPr="00B17379">
        <w:rPr>
          <w:rFonts w:ascii="Verdana" w:hAnsi="Verdana" w:cs="Arial"/>
          <w:color w:val="0000FF"/>
          <w:sz w:val="19"/>
          <w:szCs w:val="19"/>
        </w:rPr>
        <w:t>según lo previsto en el Pliego de Prescripciones Técnicas</w:t>
      </w:r>
    </w:p>
    <w:p w14:paraId="437ABB6D" w14:textId="150E4587" w:rsidR="00EB16BC" w:rsidRPr="008A6AC5" w:rsidRDefault="00EB16BC" w:rsidP="00912A2F">
      <w:pPr>
        <w:pStyle w:val="Prrafodelista"/>
        <w:tabs>
          <w:tab w:val="left" w:pos="900"/>
          <w:tab w:val="left" w:pos="993"/>
        </w:tabs>
        <w:spacing w:before="120" w:after="120"/>
        <w:ind w:left="992" w:right="-316" w:hanging="567"/>
        <w:jc w:val="both"/>
        <w:rPr>
          <w:rFonts w:ascii="Verdana" w:hAnsi="Verdana" w:cs="Arial"/>
          <w:sz w:val="19"/>
          <w:szCs w:val="19"/>
        </w:rPr>
      </w:pPr>
      <w:r w:rsidRPr="008A6AC5">
        <w:rPr>
          <w:rFonts w:ascii="Verdana" w:hAnsi="Verdana" w:cs="Arial"/>
          <w:b/>
          <w:sz w:val="19"/>
          <w:szCs w:val="19"/>
        </w:rPr>
        <w:t xml:space="preserve">15.3.- Existen recepciones parciales: </w:t>
      </w:r>
      <w:r w:rsidR="00B17379" w:rsidRPr="00B17379">
        <w:rPr>
          <w:rFonts w:ascii="Verdana" w:hAnsi="Verdana" w:cs="Arial"/>
          <w:color w:val="0000FF"/>
          <w:sz w:val="19"/>
          <w:szCs w:val="19"/>
        </w:rPr>
        <w:t>sí, de acuerdo con lo previsto en el Pliego de Prescripciones Técnicas.</w:t>
      </w:r>
    </w:p>
    <w:p w14:paraId="56750E2D" w14:textId="77777777" w:rsidR="00EB16BC" w:rsidRPr="008A6AC5" w:rsidRDefault="00EB16BC" w:rsidP="00912A2F">
      <w:pPr>
        <w:pStyle w:val="Prrafodelista"/>
        <w:tabs>
          <w:tab w:val="left" w:pos="900"/>
          <w:tab w:val="left" w:pos="993"/>
        </w:tabs>
        <w:spacing w:before="120" w:after="120"/>
        <w:ind w:left="992" w:right="-316" w:hanging="567"/>
        <w:jc w:val="both"/>
        <w:rPr>
          <w:rFonts w:ascii="Verdana" w:hAnsi="Verdana" w:cs="Arial"/>
          <w:b/>
          <w:sz w:val="19"/>
          <w:szCs w:val="19"/>
        </w:rPr>
      </w:pPr>
      <w:r w:rsidRPr="008A6AC5">
        <w:rPr>
          <w:rFonts w:ascii="Verdana" w:hAnsi="Verdana" w:cs="Arial"/>
          <w:b/>
          <w:sz w:val="19"/>
          <w:szCs w:val="19"/>
        </w:rPr>
        <w:t xml:space="preserve">15.4.- Plazo de garantía: </w:t>
      </w:r>
      <w:r>
        <w:rPr>
          <w:rFonts w:ascii="Verdana" w:hAnsi="Verdana" w:cs="Arial"/>
          <w:color w:val="0000FF"/>
          <w:spacing w:val="-3"/>
          <w:sz w:val="19"/>
          <w:szCs w:val="19"/>
        </w:rPr>
        <w:t>no</w:t>
      </w:r>
    </w:p>
    <w:p w14:paraId="14223047" w14:textId="1D8E4D8A" w:rsidR="00C548B6" w:rsidRPr="008F04F6" w:rsidRDefault="00C548B6" w:rsidP="001D3DE3">
      <w:pPr>
        <w:pStyle w:val="Ttulo3"/>
        <w:spacing w:after="120"/>
        <w:rPr>
          <w:i/>
        </w:rPr>
      </w:pPr>
      <w:bookmarkStart w:id="212" w:name="_Toc528657917"/>
      <w:bookmarkStart w:id="213" w:name="_Toc528658736"/>
      <w:bookmarkStart w:id="214" w:name="_Toc528660363"/>
      <w:bookmarkStart w:id="215" w:name="_Toc528664213"/>
      <w:bookmarkStart w:id="216" w:name="_Toc528665904"/>
      <w:bookmarkStart w:id="217" w:name="_Toc528666529"/>
      <w:bookmarkStart w:id="218" w:name="_Toc528671252"/>
      <w:bookmarkStart w:id="219" w:name="_Toc530728032"/>
      <w:bookmarkStart w:id="220" w:name="_Toc5958922"/>
      <w:bookmarkStart w:id="221" w:name="_Toc34132886"/>
      <w:bookmarkStart w:id="222" w:name="_Toc157522058"/>
      <w:bookmarkEnd w:id="211"/>
      <w:r w:rsidRPr="008F04F6">
        <w:t>16.- MODIFICACIÓN DEL CONTRATO</w:t>
      </w:r>
      <w:bookmarkEnd w:id="212"/>
      <w:bookmarkEnd w:id="213"/>
      <w:bookmarkEnd w:id="214"/>
      <w:bookmarkEnd w:id="215"/>
      <w:bookmarkEnd w:id="216"/>
      <w:bookmarkEnd w:id="217"/>
      <w:bookmarkEnd w:id="218"/>
      <w:bookmarkEnd w:id="219"/>
      <w:bookmarkEnd w:id="220"/>
      <w:bookmarkEnd w:id="221"/>
      <w:bookmarkEnd w:id="222"/>
    </w:p>
    <w:p w14:paraId="2D3D6335" w14:textId="77777777" w:rsidR="00EB16BC" w:rsidRDefault="00C548B6" w:rsidP="001D3DE3">
      <w:pPr>
        <w:spacing w:before="120" w:after="120"/>
        <w:ind w:left="284" w:right="-427"/>
        <w:jc w:val="both"/>
        <w:rPr>
          <w:rFonts w:ascii="Verdana" w:hAnsi="Verdana" w:cs="Arial"/>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no</w:t>
      </w:r>
    </w:p>
    <w:p w14:paraId="32F2F3B5" w14:textId="6EEC8ADB" w:rsidR="00C548B6" w:rsidRPr="008F04F6" w:rsidRDefault="00C548B6" w:rsidP="001D3DE3">
      <w:pPr>
        <w:pStyle w:val="Ttulo3"/>
        <w:spacing w:after="120"/>
        <w:rPr>
          <w:i/>
        </w:rPr>
      </w:pPr>
      <w:bookmarkStart w:id="223" w:name="_Toc528657918"/>
      <w:bookmarkStart w:id="224" w:name="_Toc528658737"/>
      <w:bookmarkStart w:id="225" w:name="_Toc528660364"/>
      <w:bookmarkStart w:id="226" w:name="_Toc528664214"/>
      <w:bookmarkStart w:id="227" w:name="_Toc528665905"/>
      <w:bookmarkStart w:id="228" w:name="_Toc528666530"/>
      <w:bookmarkStart w:id="229" w:name="_Toc528671253"/>
      <w:bookmarkStart w:id="230" w:name="_Toc530728033"/>
      <w:bookmarkStart w:id="231" w:name="_Toc5958923"/>
      <w:bookmarkStart w:id="232" w:name="_Toc34132887"/>
      <w:bookmarkStart w:id="233" w:name="_Toc157522059"/>
      <w:r w:rsidRPr="008F04F6">
        <w:t>17.- CAUSAS DE RESOLUCIÓN ESPECÍFICAS</w:t>
      </w:r>
      <w:bookmarkEnd w:id="223"/>
      <w:bookmarkEnd w:id="224"/>
      <w:bookmarkEnd w:id="225"/>
      <w:bookmarkEnd w:id="226"/>
      <w:bookmarkEnd w:id="227"/>
      <w:bookmarkEnd w:id="228"/>
      <w:bookmarkEnd w:id="229"/>
      <w:bookmarkEnd w:id="230"/>
      <w:bookmarkEnd w:id="231"/>
      <w:bookmarkEnd w:id="232"/>
      <w:bookmarkEnd w:id="233"/>
    </w:p>
    <w:p w14:paraId="2D7C3907" w14:textId="4AFE4A4F"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no</w:t>
      </w:r>
    </w:p>
    <w:p w14:paraId="11A485F5" w14:textId="55F263F3" w:rsidR="00C548B6" w:rsidRPr="008F04F6" w:rsidRDefault="00C548B6" w:rsidP="001D3DE3">
      <w:pPr>
        <w:pStyle w:val="Ttulo3"/>
        <w:spacing w:after="120"/>
        <w:rPr>
          <w:i/>
        </w:rPr>
      </w:pPr>
      <w:bookmarkStart w:id="234" w:name="_Toc528657919"/>
      <w:bookmarkStart w:id="235" w:name="_Toc528658738"/>
      <w:bookmarkStart w:id="236" w:name="_Toc528660365"/>
      <w:bookmarkStart w:id="237" w:name="_Toc528664215"/>
      <w:bookmarkStart w:id="238" w:name="_Toc528665906"/>
      <w:bookmarkStart w:id="239" w:name="_Toc528666531"/>
      <w:bookmarkStart w:id="240" w:name="_Toc528671254"/>
      <w:bookmarkStart w:id="241" w:name="_Toc530728034"/>
      <w:bookmarkStart w:id="242" w:name="_Toc5958924"/>
      <w:bookmarkStart w:id="243" w:name="_Toc34132888"/>
      <w:bookmarkStart w:id="244" w:name="_Toc157522060"/>
      <w:r w:rsidRPr="008F04F6">
        <w:t>18.- CLÁUSULAS ADICIONALES RELATIVAS A LA PRESTACIÓN OBJETO DEL CONTRATO</w:t>
      </w:r>
      <w:bookmarkEnd w:id="234"/>
      <w:bookmarkEnd w:id="235"/>
      <w:bookmarkEnd w:id="236"/>
      <w:bookmarkEnd w:id="237"/>
      <w:bookmarkEnd w:id="238"/>
      <w:bookmarkEnd w:id="239"/>
      <w:bookmarkEnd w:id="240"/>
      <w:bookmarkEnd w:id="241"/>
      <w:bookmarkEnd w:id="242"/>
      <w:bookmarkEnd w:id="243"/>
      <w:bookmarkEnd w:id="244"/>
    </w:p>
    <w:p w14:paraId="07EBEB49" w14:textId="77777777" w:rsidR="00EB16BC" w:rsidRPr="008A6AC5" w:rsidRDefault="00EB16BC" w:rsidP="00912A2F">
      <w:pPr>
        <w:spacing w:before="120" w:after="120"/>
        <w:ind w:left="851" w:right="-318" w:hanging="567"/>
        <w:jc w:val="both"/>
        <w:rPr>
          <w:rFonts w:ascii="Verdana" w:hAnsi="Verdana" w:cs="Arial"/>
          <w:i/>
          <w:color w:val="4F81BD"/>
          <w:sz w:val="19"/>
          <w:szCs w:val="19"/>
        </w:rPr>
      </w:pPr>
      <w:bookmarkStart w:id="245" w:name="_Toc38387627"/>
      <w:r w:rsidRPr="008A6AC5">
        <w:rPr>
          <w:rFonts w:ascii="Verdana" w:hAnsi="Verdana" w:cs="Arial"/>
          <w:b/>
          <w:sz w:val="19"/>
          <w:szCs w:val="19"/>
        </w:rPr>
        <w:t>18.1.-</w:t>
      </w:r>
      <w:r w:rsidRPr="008A6AC5">
        <w:rPr>
          <w:rFonts w:ascii="Verdana" w:hAnsi="Verdana" w:cs="Arial"/>
          <w:sz w:val="19"/>
          <w:szCs w:val="19"/>
        </w:rPr>
        <w:t xml:space="preserve"> Obligación de la contratista de presentar el </w:t>
      </w:r>
      <w:r w:rsidRPr="008A6AC5">
        <w:rPr>
          <w:rFonts w:ascii="Verdana" w:hAnsi="Verdana" w:cs="Arial"/>
          <w:b/>
          <w:sz w:val="19"/>
          <w:szCs w:val="19"/>
        </w:rPr>
        <w:t>programa de trabajo</w:t>
      </w:r>
      <w:r w:rsidRPr="008A6AC5">
        <w:rPr>
          <w:rFonts w:ascii="Verdana" w:hAnsi="Verdana" w:cs="Arial"/>
          <w:sz w:val="19"/>
          <w:szCs w:val="19"/>
        </w:rPr>
        <w:t xml:space="preserve"> que dispone la cláusula 25.2 de condiciones generales:</w:t>
      </w:r>
      <w:r w:rsidRPr="008A6AC5">
        <w:rPr>
          <w:rFonts w:ascii="Verdana" w:hAnsi="Verdana" w:cs="Arial"/>
          <w:i/>
          <w:color w:val="0000FF"/>
          <w:sz w:val="19"/>
          <w:szCs w:val="19"/>
        </w:rPr>
        <w:t xml:space="preserve"> </w:t>
      </w:r>
      <w:r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00ADF4FD" w14:textId="77777777" w:rsidR="00EB16BC" w:rsidRPr="008A6AC5" w:rsidRDefault="00EB16BC" w:rsidP="00912A2F">
      <w:pPr>
        <w:spacing w:before="120" w:after="120"/>
        <w:ind w:left="851" w:right="-318" w:hanging="567"/>
        <w:jc w:val="both"/>
        <w:rPr>
          <w:rFonts w:ascii="Verdana" w:hAnsi="Verdana" w:cs="Arial"/>
          <w:color w:val="0000FF"/>
          <w:sz w:val="19"/>
          <w:szCs w:val="19"/>
        </w:rPr>
      </w:pPr>
      <w:r w:rsidRPr="008A6AC5">
        <w:rPr>
          <w:rFonts w:ascii="Verdana" w:hAnsi="Verdana" w:cs="Arial"/>
          <w:b/>
          <w:sz w:val="19"/>
          <w:szCs w:val="19"/>
        </w:rPr>
        <w:t xml:space="preserve">18.2.- </w:t>
      </w:r>
      <w:r w:rsidRPr="008A6AC5">
        <w:rPr>
          <w:rFonts w:ascii="Verdana" w:hAnsi="Verdana" w:cs="Arial"/>
          <w:sz w:val="19"/>
          <w:szCs w:val="19"/>
        </w:rPr>
        <w:t xml:space="preserve">Se establecen las medidas especiales adicionales </w:t>
      </w:r>
      <w:r w:rsidRPr="008A6AC5">
        <w:rPr>
          <w:rFonts w:ascii="Verdana" w:hAnsi="Verdana" w:cs="Arial"/>
          <w:b/>
          <w:sz w:val="19"/>
          <w:szCs w:val="19"/>
        </w:rPr>
        <w:t>de tratamiento de datos de carácter personal</w:t>
      </w:r>
      <w:r w:rsidRPr="008A6AC5">
        <w:rPr>
          <w:rFonts w:ascii="Verdana" w:hAnsi="Verdana" w:cs="Arial"/>
          <w:sz w:val="19"/>
          <w:szCs w:val="19"/>
        </w:rPr>
        <w:t xml:space="preserve"> a que se refiere el apartado 2) de la cláusula 29.2. d) de condiciones generales: </w:t>
      </w:r>
      <w:r w:rsidRPr="008A6AC5">
        <w:rPr>
          <w:rFonts w:ascii="Verdana" w:hAnsi="Verdana" w:cs="Arial"/>
          <w:color w:val="0000FF"/>
          <w:sz w:val="19"/>
          <w:szCs w:val="19"/>
        </w:rPr>
        <w:t>no</w:t>
      </w:r>
    </w:p>
    <w:p w14:paraId="2C9C3A7E" w14:textId="6CF677A7" w:rsidR="00EB16BC" w:rsidRPr="008A6AC5" w:rsidRDefault="00EB16BC" w:rsidP="00912A2F">
      <w:pPr>
        <w:spacing w:before="120" w:after="120"/>
        <w:ind w:left="851" w:right="-318" w:hanging="567"/>
        <w:jc w:val="both"/>
        <w:rPr>
          <w:rFonts w:ascii="Verdana" w:hAnsi="Verdana" w:cs="Arial"/>
          <w:color w:val="4F81BD"/>
          <w:sz w:val="19"/>
          <w:szCs w:val="19"/>
        </w:rPr>
      </w:pPr>
      <w:r w:rsidRPr="008A6AC5">
        <w:rPr>
          <w:rFonts w:ascii="Verdana" w:hAnsi="Verdana" w:cs="Arial"/>
          <w:b/>
          <w:sz w:val="19"/>
          <w:szCs w:val="19"/>
        </w:rPr>
        <w:lastRenderedPageBreak/>
        <w:t xml:space="preserve">18.3- Se exige que partes de la prestación o trabajos concretos sean realizados por la propia contratista de conformidad con lo dispuesto en el art. 75.4 LCSP: </w:t>
      </w:r>
      <w:r w:rsidRPr="00F71584">
        <w:rPr>
          <w:rFonts w:ascii="Verdana" w:hAnsi="Verdana" w:cs="Arial"/>
          <w:bCs/>
          <w:color w:val="0000FF"/>
          <w:sz w:val="19"/>
          <w:szCs w:val="19"/>
        </w:rPr>
        <w:t>s</w:t>
      </w:r>
      <w:r w:rsidR="00696B65">
        <w:rPr>
          <w:rFonts w:ascii="Verdana" w:hAnsi="Verdana" w:cs="Arial"/>
          <w:bCs/>
          <w:color w:val="0000FF"/>
          <w:sz w:val="19"/>
          <w:szCs w:val="19"/>
        </w:rPr>
        <w:t>í</w:t>
      </w:r>
      <w:r w:rsidRPr="00F71584">
        <w:rPr>
          <w:rFonts w:ascii="Verdana" w:hAnsi="Verdana" w:cs="Arial"/>
          <w:bCs/>
          <w:color w:val="0000FF"/>
          <w:sz w:val="19"/>
          <w:szCs w:val="19"/>
        </w:rPr>
        <w:t>, todas</w:t>
      </w:r>
      <w:r>
        <w:rPr>
          <w:rFonts w:ascii="Verdana" w:hAnsi="Verdana" w:cs="Arial"/>
          <w:color w:val="0000FF"/>
          <w:sz w:val="19"/>
          <w:szCs w:val="19"/>
        </w:rPr>
        <w:t xml:space="preserve"> salvo las indicadas que se pueden subcontratar en la cláusula 14. </w:t>
      </w:r>
    </w:p>
    <w:p w14:paraId="5CFF3016" w14:textId="6575BBD4" w:rsidR="00A046E3" w:rsidRDefault="00EB16BC" w:rsidP="00912A2F">
      <w:pPr>
        <w:pStyle w:val="Ttulo4"/>
        <w:spacing w:after="120"/>
        <w:ind w:left="851" w:right="-427"/>
        <w:jc w:val="both"/>
        <w:rPr>
          <w:b w:val="0"/>
          <w:color w:val="0000FF"/>
          <w:sz w:val="19"/>
          <w:szCs w:val="19"/>
        </w:rPr>
      </w:pPr>
      <w:r w:rsidRPr="005C5707">
        <w:rPr>
          <w:sz w:val="19"/>
          <w:szCs w:val="19"/>
        </w:rPr>
        <w:t>18.4- Otras:</w:t>
      </w:r>
      <w:bookmarkEnd w:id="245"/>
      <w:r>
        <w:rPr>
          <w:sz w:val="19"/>
          <w:szCs w:val="19"/>
        </w:rPr>
        <w:t xml:space="preserve"> </w:t>
      </w:r>
      <w:proofErr w:type="spellStart"/>
      <w:r w:rsidR="008A5AA1">
        <w:rPr>
          <w:b w:val="0"/>
          <w:color w:val="0000FF"/>
          <w:sz w:val="19"/>
          <w:szCs w:val="19"/>
        </w:rPr>
        <w:t>si</w:t>
      </w:r>
      <w:proofErr w:type="spellEnd"/>
      <w:r w:rsidR="008A5AA1">
        <w:rPr>
          <w:b w:val="0"/>
          <w:color w:val="0000FF"/>
          <w:sz w:val="19"/>
          <w:szCs w:val="19"/>
        </w:rPr>
        <w:t>.</w:t>
      </w:r>
    </w:p>
    <w:p w14:paraId="17AEE6BA" w14:textId="77777777" w:rsidR="008A5AA1" w:rsidRPr="008A5AA1" w:rsidRDefault="008A5AA1" w:rsidP="008A5AA1">
      <w:pPr>
        <w:ind w:left="510"/>
        <w:jc w:val="both"/>
        <w:rPr>
          <w:rFonts w:ascii="Verdana" w:hAnsi="Verdana"/>
          <w:color w:val="0000FF"/>
          <w:sz w:val="19"/>
          <w:szCs w:val="19"/>
        </w:rPr>
      </w:pPr>
      <w:r w:rsidRPr="008A5AA1">
        <w:rPr>
          <w:rFonts w:ascii="Verdana" w:hAnsi="Verdana"/>
          <w:color w:val="0000FF"/>
          <w:sz w:val="19"/>
          <w:szCs w:val="19"/>
        </w:rPr>
        <w:t xml:space="preserve">La contratista y las personas que intervengan en la ejecución del contrato </w:t>
      </w:r>
      <w:proofErr w:type="spellStart"/>
      <w:r w:rsidRPr="008A5AA1">
        <w:rPr>
          <w:rFonts w:ascii="Verdana" w:hAnsi="Verdana"/>
          <w:color w:val="0000FF"/>
          <w:sz w:val="19"/>
          <w:szCs w:val="19"/>
        </w:rPr>
        <w:t>deberán</w:t>
      </w:r>
      <w:proofErr w:type="spellEnd"/>
      <w:r w:rsidRPr="008A5AA1">
        <w:rPr>
          <w:rFonts w:ascii="Verdana" w:hAnsi="Verdana"/>
          <w:color w:val="0000FF"/>
          <w:sz w:val="19"/>
          <w:szCs w:val="19"/>
        </w:rPr>
        <w:t xml:space="preserve"> respetar el </w:t>
      </w:r>
      <w:proofErr w:type="spellStart"/>
      <w:r w:rsidRPr="008A5AA1">
        <w:rPr>
          <w:rFonts w:ascii="Verdana" w:hAnsi="Verdana"/>
          <w:color w:val="0000FF"/>
          <w:sz w:val="19"/>
          <w:szCs w:val="19"/>
        </w:rPr>
        <w:t>carácter</w:t>
      </w:r>
      <w:proofErr w:type="spellEnd"/>
      <w:r w:rsidRPr="008A5AA1">
        <w:rPr>
          <w:rFonts w:ascii="Verdana" w:hAnsi="Verdana"/>
          <w:color w:val="0000FF"/>
          <w:sz w:val="19"/>
          <w:szCs w:val="19"/>
        </w:rPr>
        <w:t xml:space="preserve"> confidencial de aquella </w:t>
      </w:r>
      <w:proofErr w:type="spellStart"/>
      <w:r w:rsidRPr="008A5AA1">
        <w:rPr>
          <w:rFonts w:ascii="Verdana" w:hAnsi="Verdana"/>
          <w:color w:val="0000FF"/>
          <w:sz w:val="19"/>
          <w:szCs w:val="19"/>
        </w:rPr>
        <w:t>información</w:t>
      </w:r>
      <w:proofErr w:type="spellEnd"/>
      <w:r w:rsidRPr="008A5AA1">
        <w:rPr>
          <w:rFonts w:ascii="Verdana" w:hAnsi="Verdana"/>
          <w:color w:val="0000FF"/>
          <w:sz w:val="19"/>
          <w:szCs w:val="19"/>
        </w:rPr>
        <w:t xml:space="preserve"> a la que tengan acceso con </w:t>
      </w:r>
      <w:proofErr w:type="spellStart"/>
      <w:r w:rsidRPr="008A5AA1">
        <w:rPr>
          <w:rFonts w:ascii="Verdana" w:hAnsi="Verdana"/>
          <w:color w:val="0000FF"/>
          <w:sz w:val="19"/>
          <w:szCs w:val="19"/>
        </w:rPr>
        <w:t>ocasión</w:t>
      </w:r>
      <w:proofErr w:type="spellEnd"/>
      <w:r w:rsidRPr="008A5AA1">
        <w:rPr>
          <w:rFonts w:ascii="Verdana" w:hAnsi="Verdana"/>
          <w:color w:val="0000FF"/>
          <w:sz w:val="19"/>
          <w:szCs w:val="19"/>
        </w:rPr>
        <w:t xml:space="preserve"> de la </w:t>
      </w:r>
      <w:proofErr w:type="spellStart"/>
      <w:r w:rsidRPr="008A5AA1">
        <w:rPr>
          <w:rFonts w:ascii="Verdana" w:hAnsi="Verdana"/>
          <w:color w:val="0000FF"/>
          <w:sz w:val="19"/>
          <w:szCs w:val="19"/>
        </w:rPr>
        <w:t>ejecución</w:t>
      </w:r>
      <w:proofErr w:type="spellEnd"/>
      <w:r w:rsidRPr="008A5AA1">
        <w:rPr>
          <w:rFonts w:ascii="Verdana" w:hAnsi="Verdana"/>
          <w:color w:val="0000FF"/>
          <w:sz w:val="19"/>
          <w:szCs w:val="19"/>
        </w:rPr>
        <w:t xml:space="preserve"> del contrato y a la que se dé el referido </w:t>
      </w:r>
      <w:proofErr w:type="spellStart"/>
      <w:r w:rsidRPr="008A5AA1">
        <w:rPr>
          <w:rFonts w:ascii="Verdana" w:hAnsi="Verdana"/>
          <w:color w:val="0000FF"/>
          <w:sz w:val="19"/>
          <w:szCs w:val="19"/>
        </w:rPr>
        <w:t>carácter</w:t>
      </w:r>
      <w:proofErr w:type="spellEnd"/>
      <w:r w:rsidRPr="008A5AA1">
        <w:rPr>
          <w:rFonts w:ascii="Verdana" w:hAnsi="Verdana"/>
          <w:color w:val="0000FF"/>
          <w:sz w:val="19"/>
          <w:szCs w:val="19"/>
        </w:rPr>
        <w:t xml:space="preserve"> en el contrato, o que por su propia naturaleza deba ser tratada como tal. </w:t>
      </w:r>
    </w:p>
    <w:p w14:paraId="2BD61941" w14:textId="77777777" w:rsidR="008A5AA1" w:rsidRPr="008A5AA1" w:rsidRDefault="008A5AA1" w:rsidP="008A5AA1">
      <w:pPr>
        <w:ind w:left="510"/>
        <w:jc w:val="both"/>
        <w:rPr>
          <w:rFonts w:ascii="Verdana" w:hAnsi="Verdana"/>
          <w:color w:val="0000FF"/>
          <w:sz w:val="19"/>
          <w:szCs w:val="19"/>
        </w:rPr>
      </w:pPr>
      <w:r w:rsidRPr="008A5AA1">
        <w:rPr>
          <w:rFonts w:ascii="Verdana" w:hAnsi="Verdana"/>
          <w:color w:val="0000FF"/>
          <w:sz w:val="19"/>
          <w:szCs w:val="19"/>
        </w:rPr>
        <w:t xml:space="preserve">En particular, </w:t>
      </w:r>
      <w:proofErr w:type="spellStart"/>
      <w:r w:rsidRPr="008A5AA1">
        <w:rPr>
          <w:rFonts w:ascii="Verdana" w:hAnsi="Verdana"/>
          <w:color w:val="0000FF"/>
          <w:sz w:val="19"/>
          <w:szCs w:val="19"/>
        </w:rPr>
        <w:t>serán</w:t>
      </w:r>
      <w:proofErr w:type="spellEnd"/>
      <w:r w:rsidRPr="008A5AA1">
        <w:rPr>
          <w:rFonts w:ascii="Verdana" w:hAnsi="Verdana"/>
          <w:color w:val="0000FF"/>
          <w:sz w:val="19"/>
          <w:szCs w:val="19"/>
        </w:rPr>
        <w:t xml:space="preserve"> consideradas como confidenciales, no pudiendo ser objeto de </w:t>
      </w:r>
      <w:proofErr w:type="spellStart"/>
      <w:r w:rsidRPr="008A5AA1">
        <w:rPr>
          <w:rFonts w:ascii="Verdana" w:hAnsi="Verdana"/>
          <w:color w:val="0000FF"/>
          <w:sz w:val="19"/>
          <w:szCs w:val="19"/>
        </w:rPr>
        <w:t>publicación</w:t>
      </w:r>
      <w:proofErr w:type="spellEnd"/>
      <w:r w:rsidRPr="008A5AA1">
        <w:rPr>
          <w:rFonts w:ascii="Verdana" w:hAnsi="Verdana"/>
          <w:color w:val="0000FF"/>
          <w:sz w:val="19"/>
          <w:szCs w:val="19"/>
        </w:rPr>
        <w:t xml:space="preserve"> o </w:t>
      </w:r>
      <w:proofErr w:type="spellStart"/>
      <w:r w:rsidRPr="008A5AA1">
        <w:rPr>
          <w:rFonts w:ascii="Verdana" w:hAnsi="Verdana"/>
          <w:color w:val="0000FF"/>
          <w:sz w:val="19"/>
          <w:szCs w:val="19"/>
        </w:rPr>
        <w:t>difusión</w:t>
      </w:r>
      <w:proofErr w:type="spellEnd"/>
      <w:r w:rsidRPr="008A5AA1">
        <w:rPr>
          <w:rFonts w:ascii="Verdana" w:hAnsi="Verdana"/>
          <w:color w:val="0000FF"/>
          <w:sz w:val="19"/>
          <w:szCs w:val="19"/>
        </w:rPr>
        <w:t xml:space="preserve">, las informaciones, documentos, archivos o especificaciones en cualquier soporte, que sean facilitadas al contratista como consecuencia de la </w:t>
      </w:r>
      <w:proofErr w:type="spellStart"/>
      <w:r w:rsidRPr="008A5AA1">
        <w:rPr>
          <w:rFonts w:ascii="Verdana" w:hAnsi="Verdana"/>
          <w:color w:val="0000FF"/>
          <w:sz w:val="19"/>
          <w:szCs w:val="19"/>
        </w:rPr>
        <w:t>ejecución</w:t>
      </w:r>
      <w:proofErr w:type="spellEnd"/>
      <w:r w:rsidRPr="008A5AA1">
        <w:rPr>
          <w:rFonts w:ascii="Verdana" w:hAnsi="Verdana"/>
          <w:color w:val="0000FF"/>
          <w:sz w:val="19"/>
          <w:szCs w:val="19"/>
        </w:rPr>
        <w:t xml:space="preserve"> del contrato. </w:t>
      </w:r>
    </w:p>
    <w:p w14:paraId="60DC345F" w14:textId="77777777" w:rsidR="00DB5832" w:rsidRDefault="008A5AA1" w:rsidP="008A5AA1">
      <w:pPr>
        <w:ind w:firstLine="510"/>
        <w:jc w:val="both"/>
        <w:rPr>
          <w:rFonts w:ascii="Verdana" w:hAnsi="Verdana"/>
          <w:color w:val="0000FF"/>
          <w:sz w:val="19"/>
          <w:szCs w:val="19"/>
        </w:rPr>
      </w:pPr>
      <w:r w:rsidRPr="008A5AA1">
        <w:rPr>
          <w:rFonts w:ascii="Verdana" w:hAnsi="Verdana"/>
          <w:color w:val="0000FF"/>
          <w:sz w:val="19"/>
          <w:szCs w:val="19"/>
        </w:rPr>
        <w:t xml:space="preserve">Este deber de confidencialidad se </w:t>
      </w:r>
      <w:proofErr w:type="spellStart"/>
      <w:r w:rsidRPr="008A5AA1">
        <w:rPr>
          <w:rFonts w:ascii="Verdana" w:hAnsi="Verdana"/>
          <w:color w:val="0000FF"/>
          <w:sz w:val="19"/>
          <w:szCs w:val="19"/>
        </w:rPr>
        <w:t>mantendra</w:t>
      </w:r>
      <w:proofErr w:type="spellEnd"/>
      <w:r w:rsidRPr="008A5AA1">
        <w:rPr>
          <w:rFonts w:ascii="Verdana" w:hAnsi="Verdana"/>
          <w:color w:val="0000FF"/>
          <w:sz w:val="19"/>
          <w:szCs w:val="19"/>
        </w:rPr>
        <w:t>́ indefinidamente.</w:t>
      </w:r>
    </w:p>
    <w:p w14:paraId="4F93A87B" w14:textId="4FBB55ED" w:rsidR="008A5AA1" w:rsidRPr="008A5AA1" w:rsidRDefault="008A5AA1" w:rsidP="008A5AA1">
      <w:pPr>
        <w:ind w:firstLine="510"/>
        <w:jc w:val="both"/>
        <w:rPr>
          <w:rFonts w:ascii="Verdana" w:hAnsi="Verdana"/>
          <w:color w:val="0000FF"/>
          <w:sz w:val="19"/>
          <w:szCs w:val="19"/>
        </w:rPr>
      </w:pPr>
      <w:r w:rsidRPr="008A5AA1">
        <w:rPr>
          <w:rFonts w:ascii="Verdana" w:hAnsi="Verdana"/>
          <w:color w:val="0000FF"/>
          <w:sz w:val="19"/>
          <w:szCs w:val="19"/>
        </w:rPr>
        <w:t xml:space="preserve"> </w:t>
      </w:r>
    </w:p>
    <w:p w14:paraId="6EB356AA" w14:textId="77777777" w:rsidR="008A5AA1" w:rsidRPr="008A5AA1" w:rsidRDefault="008A5AA1" w:rsidP="008A5AA1">
      <w:pPr>
        <w:ind w:firstLine="510"/>
        <w:jc w:val="both"/>
        <w:rPr>
          <w:rFonts w:ascii="Verdana" w:hAnsi="Verdana"/>
          <w:color w:val="0000FF"/>
          <w:sz w:val="19"/>
          <w:szCs w:val="19"/>
        </w:rPr>
      </w:pPr>
      <w:r w:rsidRPr="008A5AA1">
        <w:rPr>
          <w:rFonts w:ascii="Verdana" w:hAnsi="Verdana"/>
          <w:color w:val="0000FF"/>
          <w:sz w:val="19"/>
          <w:szCs w:val="19"/>
        </w:rPr>
        <w:t xml:space="preserve">Carencia de exclusividad: </w:t>
      </w:r>
    </w:p>
    <w:p w14:paraId="33B1D818" w14:textId="7110ABBE" w:rsidR="008A5AA1" w:rsidRPr="008A5AA1" w:rsidRDefault="008A5AA1" w:rsidP="008A5AA1">
      <w:pPr>
        <w:ind w:left="510"/>
        <w:jc w:val="both"/>
        <w:rPr>
          <w:rFonts w:ascii="Verdana" w:hAnsi="Verdana"/>
          <w:color w:val="0000FF"/>
          <w:sz w:val="19"/>
          <w:szCs w:val="19"/>
        </w:rPr>
      </w:pPr>
      <w:r w:rsidRPr="008A5AA1">
        <w:rPr>
          <w:rFonts w:ascii="Verdana" w:hAnsi="Verdana"/>
          <w:color w:val="0000FF"/>
          <w:sz w:val="19"/>
          <w:szCs w:val="19"/>
        </w:rPr>
        <w:t xml:space="preserve">La adjudicataria no tiene la exclusividad de la toma de </w:t>
      </w:r>
      <w:proofErr w:type="spellStart"/>
      <w:r w:rsidRPr="008A5AA1">
        <w:rPr>
          <w:rFonts w:ascii="Verdana" w:hAnsi="Verdana"/>
          <w:color w:val="0000FF"/>
          <w:sz w:val="19"/>
          <w:szCs w:val="19"/>
        </w:rPr>
        <w:t>imágenes</w:t>
      </w:r>
      <w:proofErr w:type="spellEnd"/>
      <w:r w:rsidRPr="008A5AA1">
        <w:rPr>
          <w:rFonts w:ascii="Verdana" w:hAnsi="Verdana"/>
          <w:color w:val="0000FF"/>
          <w:sz w:val="19"/>
          <w:szCs w:val="19"/>
        </w:rPr>
        <w:t xml:space="preserve"> de las actividades objeto del contrato. Sin embargo, en el momento que el Departamento de Igualdad, Justicia y Políticas Sociales encarga a la empresa adjudicataria la toma de </w:t>
      </w:r>
      <w:proofErr w:type="spellStart"/>
      <w:r w:rsidRPr="008A5AA1">
        <w:rPr>
          <w:rFonts w:ascii="Verdana" w:hAnsi="Verdana"/>
          <w:color w:val="0000FF"/>
          <w:sz w:val="19"/>
          <w:szCs w:val="19"/>
        </w:rPr>
        <w:t>imágenes</w:t>
      </w:r>
      <w:proofErr w:type="spellEnd"/>
      <w:r w:rsidRPr="008A5AA1">
        <w:rPr>
          <w:rFonts w:ascii="Verdana" w:hAnsi="Verdana"/>
          <w:color w:val="0000FF"/>
          <w:sz w:val="19"/>
          <w:szCs w:val="19"/>
        </w:rPr>
        <w:t xml:space="preserve"> de las actividades objeto del contrato, </w:t>
      </w:r>
      <w:proofErr w:type="spellStart"/>
      <w:r w:rsidRPr="008A5AA1">
        <w:rPr>
          <w:rFonts w:ascii="Verdana" w:hAnsi="Verdana"/>
          <w:color w:val="0000FF"/>
          <w:sz w:val="19"/>
          <w:szCs w:val="19"/>
        </w:rPr>
        <w:t>éste</w:t>
      </w:r>
      <w:proofErr w:type="spellEnd"/>
      <w:r w:rsidRPr="008A5AA1">
        <w:rPr>
          <w:rFonts w:ascii="Verdana" w:hAnsi="Verdana"/>
          <w:color w:val="0000FF"/>
          <w:sz w:val="19"/>
          <w:szCs w:val="19"/>
        </w:rPr>
        <w:t xml:space="preserve"> debe renunciar a la </w:t>
      </w:r>
      <w:proofErr w:type="spellStart"/>
      <w:r w:rsidRPr="008A5AA1">
        <w:rPr>
          <w:rFonts w:ascii="Verdana" w:hAnsi="Verdana"/>
          <w:color w:val="0000FF"/>
          <w:sz w:val="19"/>
          <w:szCs w:val="19"/>
        </w:rPr>
        <w:t>realización</w:t>
      </w:r>
      <w:proofErr w:type="spellEnd"/>
      <w:r w:rsidRPr="008A5AA1">
        <w:rPr>
          <w:rFonts w:ascii="Verdana" w:hAnsi="Verdana"/>
          <w:color w:val="0000FF"/>
          <w:sz w:val="19"/>
          <w:szCs w:val="19"/>
        </w:rPr>
        <w:t xml:space="preserve"> de esa misma actividad para otro empresario, profesional o medio de </w:t>
      </w:r>
      <w:proofErr w:type="spellStart"/>
      <w:r w:rsidRPr="008A5AA1">
        <w:rPr>
          <w:rFonts w:ascii="Verdana" w:hAnsi="Verdana"/>
          <w:color w:val="0000FF"/>
          <w:sz w:val="19"/>
          <w:szCs w:val="19"/>
        </w:rPr>
        <w:t>comunicación</w:t>
      </w:r>
      <w:proofErr w:type="spellEnd"/>
      <w:r w:rsidRPr="008A5AA1">
        <w:rPr>
          <w:rFonts w:ascii="Verdana" w:hAnsi="Verdana"/>
          <w:color w:val="0000FF"/>
          <w:sz w:val="19"/>
          <w:szCs w:val="19"/>
        </w:rPr>
        <w:t>.</w:t>
      </w:r>
    </w:p>
    <w:p w14:paraId="5D5AB5DC" w14:textId="3CBDEB78" w:rsidR="00C548B6" w:rsidRPr="008A5AA1" w:rsidRDefault="00C548B6" w:rsidP="008A5AA1">
      <w:pPr>
        <w:pStyle w:val="Ttulo4"/>
        <w:spacing w:after="120"/>
        <w:ind w:left="851" w:right="-427"/>
        <w:jc w:val="both"/>
        <w:rPr>
          <w:color w:val="0000FF"/>
          <w:sz w:val="19"/>
          <w:szCs w:val="19"/>
        </w:rPr>
      </w:pPr>
      <w:r w:rsidRPr="008A5AA1">
        <w:rPr>
          <w:color w:val="0000FF"/>
          <w:sz w:val="19"/>
          <w:szCs w:val="19"/>
        </w:rPr>
        <w:br w:type="page"/>
      </w:r>
    </w:p>
    <w:p w14:paraId="7BFF9395" w14:textId="04B78640" w:rsidR="00C548B6" w:rsidRPr="00A6340B" w:rsidRDefault="00C548B6" w:rsidP="00A6340B">
      <w:pPr>
        <w:pStyle w:val="Ttulo2"/>
      </w:pPr>
      <w:bookmarkStart w:id="246" w:name="_Toc505598215"/>
      <w:bookmarkStart w:id="247" w:name="_Toc505598292"/>
      <w:bookmarkStart w:id="248" w:name="_Toc505598385"/>
      <w:bookmarkStart w:id="249" w:name="_Toc33530743"/>
      <w:bookmarkStart w:id="250" w:name="_Toc157522061"/>
      <w:r w:rsidRPr="00A6340B">
        <w:lastRenderedPageBreak/>
        <w:t>II.- CARACTERÍSTICAS DEL PROCEDIMIENTO DE ADJUDICACIÓN</w:t>
      </w:r>
      <w:bookmarkEnd w:id="246"/>
      <w:bookmarkEnd w:id="247"/>
      <w:bookmarkEnd w:id="248"/>
      <w:bookmarkEnd w:id="249"/>
      <w:bookmarkEnd w:id="250"/>
    </w:p>
    <w:p w14:paraId="16CDB318" w14:textId="72D4DD9C" w:rsidR="00C548B6" w:rsidRPr="0067227D" w:rsidRDefault="00C548B6" w:rsidP="001D3DE3">
      <w:pPr>
        <w:pStyle w:val="Ttulo3"/>
        <w:spacing w:after="120"/>
      </w:pPr>
      <w:bookmarkStart w:id="251" w:name="_Toc33530744"/>
      <w:bookmarkStart w:id="252" w:name="_Toc157522062"/>
      <w:r w:rsidRPr="0067227D">
        <w:t>19.- ÓRGANOS ADMINISTRATIVOS Y REGISTROS</w:t>
      </w:r>
      <w:bookmarkEnd w:id="251"/>
      <w:bookmarkEnd w:id="252"/>
      <w:r w:rsidRPr="0067227D">
        <w:t xml:space="preserve"> </w:t>
      </w:r>
    </w:p>
    <w:p w14:paraId="473DC91F" w14:textId="03872464" w:rsidR="00912A2F" w:rsidRPr="00B17379" w:rsidRDefault="00912A2F" w:rsidP="00912A2F">
      <w:pPr>
        <w:pStyle w:val="Ttulo4"/>
        <w:spacing w:after="120"/>
        <w:ind w:left="851" w:right="-427"/>
        <w:jc w:val="both"/>
        <w:rPr>
          <w:color w:val="0066FF"/>
          <w:sz w:val="19"/>
          <w:szCs w:val="19"/>
        </w:rPr>
      </w:pPr>
      <w:bookmarkStart w:id="253" w:name="_Toc38387630"/>
      <w:bookmarkStart w:id="254" w:name="_Toc528657922"/>
      <w:bookmarkStart w:id="255" w:name="_Toc528658741"/>
      <w:bookmarkStart w:id="256" w:name="_Toc528660368"/>
      <w:bookmarkStart w:id="257" w:name="_Toc528664218"/>
      <w:bookmarkStart w:id="258" w:name="_Toc528665909"/>
      <w:bookmarkStart w:id="259" w:name="_Toc528666534"/>
      <w:bookmarkStart w:id="260" w:name="_Toc528671257"/>
      <w:bookmarkStart w:id="261" w:name="_Toc530728037"/>
      <w:bookmarkStart w:id="262" w:name="_Toc5958927"/>
      <w:bookmarkStart w:id="263" w:name="_Toc34132891"/>
      <w:r w:rsidRPr="0067227D">
        <w:rPr>
          <w:sz w:val="19"/>
          <w:szCs w:val="19"/>
        </w:rPr>
        <w:t>19.1.- Poder adjudicador</w:t>
      </w:r>
      <w:r w:rsidRPr="00482E64">
        <w:rPr>
          <w:color w:val="0000FF"/>
          <w:sz w:val="19"/>
          <w:szCs w:val="19"/>
        </w:rPr>
        <w:t>:</w:t>
      </w:r>
      <w:bookmarkEnd w:id="253"/>
      <w:r w:rsidRPr="00482E64">
        <w:rPr>
          <w:color w:val="0000FF"/>
          <w:sz w:val="19"/>
          <w:szCs w:val="19"/>
        </w:rPr>
        <w:t xml:space="preserve"> </w:t>
      </w:r>
      <w:r w:rsidRPr="00482E64">
        <w:rPr>
          <w:b w:val="0"/>
          <w:color w:val="0000FF"/>
          <w:sz w:val="19"/>
          <w:szCs w:val="19"/>
        </w:rPr>
        <w:t>Administración General de la Comunidad Autónoma de Euskadi.</w:t>
      </w:r>
      <w:r w:rsidR="00B17379" w:rsidRPr="00482E64">
        <w:rPr>
          <w:b w:val="0"/>
          <w:color w:val="0000FF"/>
          <w:sz w:val="19"/>
          <w:szCs w:val="19"/>
        </w:rPr>
        <w:t xml:space="preserve"> </w:t>
      </w:r>
      <w:proofErr w:type="spellStart"/>
      <w:r w:rsidR="00B17379" w:rsidRPr="00482E64">
        <w:rPr>
          <w:b w:val="0"/>
          <w:color w:val="0000FF"/>
          <w:sz w:val="19"/>
          <w:szCs w:val="19"/>
        </w:rPr>
        <w:t>Direción</w:t>
      </w:r>
      <w:proofErr w:type="spellEnd"/>
      <w:r w:rsidR="00B17379" w:rsidRPr="00482E64">
        <w:rPr>
          <w:b w:val="0"/>
          <w:color w:val="0000FF"/>
          <w:sz w:val="19"/>
          <w:szCs w:val="19"/>
        </w:rPr>
        <w:t xml:space="preserve"> de Gabinete y Comunicación / Departamento de Justicia y Derechos Humanos</w:t>
      </w:r>
    </w:p>
    <w:p w14:paraId="28597C89" w14:textId="77777777" w:rsidR="00912A2F" w:rsidRPr="0067227D" w:rsidRDefault="00912A2F" w:rsidP="00912A2F">
      <w:pPr>
        <w:pStyle w:val="Ttulo4"/>
        <w:spacing w:after="120"/>
        <w:ind w:left="851" w:right="-427"/>
        <w:jc w:val="both"/>
        <w:rPr>
          <w:sz w:val="19"/>
          <w:szCs w:val="19"/>
        </w:rPr>
      </w:pPr>
      <w:bookmarkStart w:id="264" w:name="_Toc38387631"/>
      <w:r w:rsidRPr="0067227D">
        <w:rPr>
          <w:sz w:val="19"/>
          <w:szCs w:val="19"/>
        </w:rPr>
        <w:t>19.2.- Identificación de órganos</w:t>
      </w:r>
      <w:bookmarkEnd w:id="264"/>
      <w:r w:rsidRPr="0067227D">
        <w:rPr>
          <w:sz w:val="19"/>
          <w:szCs w:val="19"/>
        </w:rPr>
        <w:t>.</w:t>
      </w:r>
    </w:p>
    <w:p w14:paraId="0C0B582F" w14:textId="77777777" w:rsidR="00912A2F" w:rsidRPr="0067227D" w:rsidRDefault="00912A2F" w:rsidP="00912A2F">
      <w:pPr>
        <w:spacing w:before="120" w:after="120"/>
        <w:ind w:left="1418" w:right="-425" w:hanging="850"/>
        <w:jc w:val="both"/>
        <w:rPr>
          <w:rFonts w:ascii="Verdana" w:hAnsi="Verdana" w:cs="Tahoma"/>
          <w:sz w:val="19"/>
          <w:szCs w:val="19"/>
        </w:rPr>
      </w:pPr>
      <w:r w:rsidRPr="0067227D">
        <w:rPr>
          <w:rFonts w:ascii="Verdana" w:hAnsi="Verdana" w:cs="Tahoma"/>
          <w:b/>
          <w:sz w:val="19"/>
          <w:szCs w:val="19"/>
        </w:rPr>
        <w:t xml:space="preserve">19.2.1.- Órgano de contratación: </w:t>
      </w:r>
      <w:r w:rsidRPr="0067227D">
        <w:rPr>
          <w:rFonts w:ascii="Verdana" w:hAnsi="Verdana" w:cs="Tahoma"/>
          <w:sz w:val="19"/>
          <w:szCs w:val="19"/>
        </w:rPr>
        <w:t xml:space="preserve">La persona titular de la Dirección de Servicios del Departamento de Justicia y Derechos Humanos. </w:t>
      </w:r>
      <w:r w:rsidRPr="0067227D">
        <w:rPr>
          <w:rFonts w:ascii="Verdana" w:hAnsi="Verdana" w:cs="Tahoma"/>
          <w:b/>
          <w:sz w:val="19"/>
          <w:szCs w:val="19"/>
        </w:rPr>
        <w:t xml:space="preserve">  </w:t>
      </w:r>
    </w:p>
    <w:p w14:paraId="2A42B055" w14:textId="3471AEC1" w:rsidR="00912A2F" w:rsidRPr="00BE52AC" w:rsidRDefault="00912A2F" w:rsidP="00912A2F">
      <w:pPr>
        <w:spacing w:before="120" w:after="120"/>
        <w:ind w:left="1418" w:right="-425" w:hanging="850"/>
        <w:jc w:val="both"/>
        <w:rPr>
          <w:rFonts w:ascii="Verdana" w:hAnsi="Verdana" w:cs="Tahoma"/>
          <w:color w:val="0000FF"/>
          <w:sz w:val="19"/>
          <w:szCs w:val="19"/>
        </w:rPr>
      </w:pPr>
      <w:r w:rsidRPr="0067227D">
        <w:rPr>
          <w:rFonts w:ascii="Verdana" w:hAnsi="Verdana" w:cs="Tahoma"/>
          <w:b/>
          <w:sz w:val="19"/>
          <w:szCs w:val="19"/>
        </w:rPr>
        <w:t xml:space="preserve">19.2.2.- Órgano destinatario: </w:t>
      </w:r>
      <w:r w:rsidRPr="0067227D">
        <w:rPr>
          <w:rFonts w:ascii="Verdana" w:hAnsi="Verdana" w:cs="Tahoma"/>
          <w:sz w:val="19"/>
          <w:szCs w:val="19"/>
        </w:rPr>
        <w:t xml:space="preserve">Dirección de </w:t>
      </w:r>
      <w:r w:rsidR="00B17379">
        <w:rPr>
          <w:rFonts w:ascii="Verdana" w:hAnsi="Verdana" w:cs="Tahoma"/>
          <w:sz w:val="19"/>
          <w:szCs w:val="19"/>
        </w:rPr>
        <w:t xml:space="preserve">Gabinete y </w:t>
      </w:r>
      <w:r w:rsidRPr="0067227D">
        <w:rPr>
          <w:rFonts w:ascii="Verdana" w:hAnsi="Verdana" w:cs="Tahoma"/>
          <w:sz w:val="19"/>
          <w:szCs w:val="19"/>
        </w:rPr>
        <w:t>Comunicación del Departamento de Justicia y Derechos Humanos.</w:t>
      </w:r>
      <w:r w:rsidRPr="0067227D">
        <w:rPr>
          <w:rFonts w:ascii="Verdana" w:hAnsi="Verdana" w:cs="Tahoma"/>
          <w:b/>
          <w:sz w:val="19"/>
          <w:szCs w:val="19"/>
        </w:rPr>
        <w:tab/>
      </w:r>
      <w:r w:rsidRPr="0067227D">
        <w:rPr>
          <w:rFonts w:ascii="Verdana" w:hAnsi="Verdana" w:cs="Tahoma"/>
          <w:b/>
          <w:sz w:val="19"/>
          <w:szCs w:val="19"/>
        </w:rPr>
        <w:tab/>
      </w:r>
      <w:r w:rsidRPr="0067227D">
        <w:rPr>
          <w:rFonts w:ascii="Verdana" w:hAnsi="Verdana" w:cs="Tahoma"/>
          <w:b/>
          <w:sz w:val="19"/>
          <w:szCs w:val="19"/>
        </w:rPr>
        <w:tab/>
      </w:r>
      <w:r w:rsidRPr="0067227D">
        <w:rPr>
          <w:rFonts w:ascii="Verdana" w:hAnsi="Verdana" w:cs="Tahoma"/>
          <w:b/>
          <w:sz w:val="19"/>
          <w:szCs w:val="19"/>
        </w:rPr>
        <w:tab/>
      </w:r>
      <w:r w:rsidRPr="0067227D">
        <w:rPr>
          <w:rFonts w:ascii="Verdana" w:hAnsi="Verdana" w:cs="Tahoma"/>
          <w:b/>
          <w:sz w:val="19"/>
          <w:szCs w:val="19"/>
        </w:rPr>
        <w:tab/>
        <w:t>Código DIR3:</w:t>
      </w:r>
      <w:r w:rsidRPr="0067227D">
        <w:rPr>
          <w:rFonts w:ascii="Verdana" w:hAnsi="Verdana" w:cs="Tahoma"/>
          <w:sz w:val="19"/>
          <w:szCs w:val="19"/>
        </w:rPr>
        <w:t xml:space="preserve"> </w:t>
      </w:r>
      <w:r w:rsidR="00B17379" w:rsidRPr="00BE52AC">
        <w:rPr>
          <w:rFonts w:ascii="Verdana" w:hAnsi="Verdana" w:cs="Tahoma"/>
          <w:color w:val="0000FF"/>
          <w:sz w:val="19"/>
          <w:szCs w:val="19"/>
        </w:rPr>
        <w:t>A16035754</w:t>
      </w:r>
    </w:p>
    <w:p w14:paraId="5B737BA1" w14:textId="77777777" w:rsidR="00912A2F" w:rsidRPr="0067227D" w:rsidRDefault="00912A2F" w:rsidP="00912A2F">
      <w:pPr>
        <w:spacing w:before="120" w:after="120"/>
        <w:ind w:left="1418" w:right="-425" w:hanging="850"/>
        <w:jc w:val="both"/>
        <w:rPr>
          <w:rFonts w:ascii="Verdana" w:hAnsi="Verdana" w:cs="Tahoma"/>
          <w:b/>
          <w:sz w:val="19"/>
          <w:szCs w:val="19"/>
        </w:rPr>
      </w:pPr>
      <w:r w:rsidRPr="0067227D">
        <w:rPr>
          <w:rFonts w:ascii="Verdana" w:hAnsi="Verdana" w:cs="Tahoma"/>
          <w:b/>
          <w:sz w:val="19"/>
          <w:szCs w:val="19"/>
        </w:rPr>
        <w:t xml:space="preserve">19.2.3.- Responsable del contrato: </w:t>
      </w:r>
      <w:r w:rsidRPr="0067227D">
        <w:rPr>
          <w:rFonts w:ascii="Verdana" w:hAnsi="Verdana" w:cs="Tahoma"/>
          <w:sz w:val="19"/>
          <w:szCs w:val="19"/>
        </w:rPr>
        <w:t>Jaione Ugalde</w:t>
      </w:r>
    </w:p>
    <w:p w14:paraId="785AA5A7" w14:textId="77777777" w:rsidR="00912A2F" w:rsidRPr="0067227D" w:rsidRDefault="00912A2F" w:rsidP="00912A2F">
      <w:pPr>
        <w:spacing w:before="120" w:after="120"/>
        <w:ind w:left="1418" w:right="-425" w:hanging="850"/>
        <w:jc w:val="both"/>
        <w:rPr>
          <w:rFonts w:ascii="Verdana" w:hAnsi="Verdana" w:cs="Tahoma"/>
          <w:sz w:val="19"/>
          <w:szCs w:val="19"/>
        </w:rPr>
      </w:pPr>
      <w:r w:rsidRPr="0067227D">
        <w:rPr>
          <w:rFonts w:ascii="Verdana" w:hAnsi="Verdana" w:cs="Tahoma"/>
          <w:b/>
          <w:sz w:val="19"/>
          <w:szCs w:val="19"/>
        </w:rPr>
        <w:t xml:space="preserve">19.2.4.- Órgano competente en materia de contabilidad pública: </w:t>
      </w:r>
      <w:r w:rsidRPr="0067227D">
        <w:rPr>
          <w:rFonts w:ascii="Verdana" w:hAnsi="Verdana" w:cs="Tahoma"/>
          <w:sz w:val="19"/>
          <w:szCs w:val="19"/>
        </w:rPr>
        <w:t>Oficina de control Económico.</w:t>
      </w:r>
    </w:p>
    <w:p w14:paraId="4891F386" w14:textId="77777777" w:rsidR="00912A2F" w:rsidRPr="0067227D" w:rsidRDefault="00912A2F" w:rsidP="00912A2F">
      <w:pPr>
        <w:spacing w:after="120"/>
        <w:ind w:left="1418" w:right="-425" w:hanging="851"/>
        <w:jc w:val="both"/>
        <w:rPr>
          <w:rFonts w:ascii="Verdana" w:hAnsi="Verdana"/>
          <w:sz w:val="19"/>
          <w:szCs w:val="19"/>
        </w:rPr>
      </w:pPr>
      <w:r w:rsidRPr="0067227D">
        <w:rPr>
          <w:rFonts w:ascii="Verdana" w:hAnsi="Verdana" w:cs="Tahoma"/>
          <w:b/>
          <w:sz w:val="19"/>
          <w:szCs w:val="19"/>
        </w:rPr>
        <w:t xml:space="preserve">19.2.5.- </w:t>
      </w:r>
      <w:r w:rsidRPr="0067227D">
        <w:rPr>
          <w:rFonts w:ascii="Verdana" w:hAnsi="Verdana"/>
          <w:b/>
          <w:sz w:val="19"/>
          <w:szCs w:val="19"/>
        </w:rPr>
        <w:t>Central de Contratación.</w:t>
      </w:r>
      <w:r w:rsidRPr="0067227D">
        <w:rPr>
          <w:rFonts w:ascii="Verdana" w:hAnsi="Verdana"/>
          <w:sz w:val="19"/>
          <w:szCs w:val="19"/>
        </w:rPr>
        <w:t xml:space="preserve"> El órgano que adjudica el contrato actúa para otra entidad: </w:t>
      </w:r>
      <w:r w:rsidRPr="00B17379">
        <w:rPr>
          <w:rFonts w:ascii="Verdana" w:hAnsi="Verdana"/>
          <w:color w:val="0000FF"/>
          <w:sz w:val="19"/>
          <w:szCs w:val="19"/>
        </w:rPr>
        <w:t>no</w:t>
      </w:r>
      <w:r w:rsidRPr="0067227D">
        <w:rPr>
          <w:rFonts w:ascii="Verdana" w:hAnsi="Verdana"/>
          <w:sz w:val="19"/>
          <w:szCs w:val="19"/>
        </w:rPr>
        <w:t xml:space="preserve"> </w:t>
      </w:r>
    </w:p>
    <w:p w14:paraId="22383F43" w14:textId="77777777" w:rsidR="00912A2F" w:rsidRDefault="00912A2F" w:rsidP="00912A2F">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62DFB02D" w14:textId="77777777" w:rsidR="00912A2F" w:rsidRPr="001A3CE8" w:rsidRDefault="00912A2F" w:rsidP="00912A2F">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3A768916" w14:textId="77777777" w:rsidR="00912A2F" w:rsidRPr="001A3CE8" w:rsidRDefault="00912A2F" w:rsidP="00912A2F">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FD366E" w:rsidRPr="00912A2F" w14:paraId="1CCFB615" w14:textId="77777777" w:rsidTr="00405373">
        <w:tc>
          <w:tcPr>
            <w:tcW w:w="4253" w:type="dxa"/>
          </w:tcPr>
          <w:p w14:paraId="2CB8F041" w14:textId="77777777" w:rsidR="00FA36DD" w:rsidRDefault="00FA36DD" w:rsidP="00FA36DD">
            <w:pPr>
              <w:tabs>
                <w:tab w:val="left" w:pos="0"/>
                <w:tab w:val="left" w:pos="900"/>
              </w:tabs>
              <w:ind w:left="33" w:right="40"/>
              <w:rPr>
                <w:rFonts w:ascii="Verdana" w:hAnsi="Verdana"/>
                <w:color w:val="0000FF"/>
                <w:sz w:val="19"/>
                <w:szCs w:val="19"/>
              </w:rPr>
            </w:pPr>
            <w:r w:rsidRPr="00FA36DD">
              <w:rPr>
                <w:rFonts w:ascii="Verdana" w:hAnsi="Verdana"/>
                <w:color w:val="0000FF"/>
                <w:sz w:val="19"/>
                <w:szCs w:val="19"/>
              </w:rPr>
              <w:t>Dña. Mª Victoria Fernández García</w:t>
            </w:r>
          </w:p>
          <w:p w14:paraId="335150F8" w14:textId="77777777" w:rsidR="001C77CB" w:rsidRPr="00AF34E2" w:rsidRDefault="001C77CB" w:rsidP="00FA36DD">
            <w:pPr>
              <w:tabs>
                <w:tab w:val="left" w:pos="0"/>
                <w:tab w:val="left" w:pos="900"/>
              </w:tabs>
              <w:ind w:left="33" w:right="40"/>
              <w:rPr>
                <w:rFonts w:ascii="Verdana" w:hAnsi="Verdana"/>
                <w:color w:val="0000FF"/>
                <w:sz w:val="19"/>
                <w:szCs w:val="19"/>
              </w:rPr>
            </w:pPr>
          </w:p>
          <w:p w14:paraId="4DE5B34C" w14:textId="77777777" w:rsidR="00FA36DD" w:rsidRPr="00CD3084" w:rsidRDefault="00FA36DD" w:rsidP="00FA36DD">
            <w:pPr>
              <w:tabs>
                <w:tab w:val="left" w:pos="0"/>
                <w:tab w:val="left" w:pos="900"/>
              </w:tabs>
              <w:ind w:left="33" w:right="40"/>
              <w:rPr>
                <w:rFonts w:ascii="Verdana" w:hAnsi="Verdana"/>
                <w:i/>
                <w:iCs/>
                <w:color w:val="0000FF"/>
                <w:sz w:val="19"/>
                <w:szCs w:val="19"/>
              </w:rPr>
            </w:pPr>
            <w:r w:rsidRPr="00CD3084">
              <w:rPr>
                <w:rFonts w:ascii="Verdana" w:hAnsi="Verdana"/>
                <w:i/>
                <w:iCs/>
                <w:color w:val="0000FF"/>
                <w:sz w:val="19"/>
                <w:szCs w:val="19"/>
              </w:rPr>
              <w:t>Responsable de la Asesoría Jurídica del Dpto.</w:t>
            </w:r>
          </w:p>
          <w:p w14:paraId="768DE13F" w14:textId="6C97967E" w:rsidR="00FD366E" w:rsidRPr="00912A2F" w:rsidRDefault="00FD366E" w:rsidP="00FD366E">
            <w:pPr>
              <w:spacing w:before="120" w:after="120"/>
              <w:ind w:left="30" w:right="35"/>
              <w:rPr>
                <w:rFonts w:ascii="Verdana" w:hAnsi="Verdana"/>
                <w:color w:val="FF0000"/>
                <w:sz w:val="19"/>
                <w:szCs w:val="19"/>
              </w:rPr>
            </w:pPr>
          </w:p>
        </w:tc>
        <w:tc>
          <w:tcPr>
            <w:tcW w:w="4536" w:type="dxa"/>
          </w:tcPr>
          <w:p w14:paraId="5FF7AA18" w14:textId="238DD4B8" w:rsidR="00FD366E" w:rsidRPr="00AF34E2" w:rsidRDefault="00FD366E" w:rsidP="00FA36DD">
            <w:pPr>
              <w:tabs>
                <w:tab w:val="left" w:pos="0"/>
                <w:tab w:val="left" w:pos="900"/>
              </w:tabs>
              <w:ind w:right="40"/>
              <w:rPr>
                <w:rFonts w:ascii="Verdana" w:hAnsi="Verdana"/>
                <w:color w:val="0000FF"/>
                <w:sz w:val="19"/>
                <w:szCs w:val="19"/>
              </w:rPr>
            </w:pPr>
            <w:r w:rsidRPr="00AF34E2">
              <w:rPr>
                <w:rFonts w:ascii="Verdana" w:hAnsi="Verdana"/>
                <w:color w:val="0000FF"/>
                <w:sz w:val="19"/>
                <w:szCs w:val="19"/>
              </w:rPr>
              <w:t>Dña. Olatz Agirre Gil</w:t>
            </w:r>
          </w:p>
          <w:p w14:paraId="7971C641" w14:textId="3B453861" w:rsidR="00FD366E" w:rsidRPr="00912A2F" w:rsidRDefault="00FD366E" w:rsidP="00FD366E">
            <w:pPr>
              <w:spacing w:before="120" w:after="120"/>
              <w:ind w:right="40"/>
              <w:rPr>
                <w:rFonts w:ascii="Verdana" w:hAnsi="Verdana"/>
                <w:color w:val="FF0000"/>
                <w:sz w:val="19"/>
                <w:szCs w:val="19"/>
              </w:rPr>
            </w:pPr>
            <w:r w:rsidRPr="00CD3084">
              <w:rPr>
                <w:rFonts w:ascii="Verdana" w:hAnsi="Verdana"/>
                <w:i/>
                <w:iCs/>
                <w:color w:val="0000FF"/>
                <w:sz w:val="19"/>
                <w:szCs w:val="19"/>
              </w:rPr>
              <w:t>Responsable del Servicio de Gestión de Personal del Dpto.</w:t>
            </w:r>
          </w:p>
        </w:tc>
      </w:tr>
    </w:tbl>
    <w:p w14:paraId="678910E1" w14:textId="77777777" w:rsidR="00912A2F" w:rsidRDefault="00912A2F" w:rsidP="00912A2F">
      <w:pPr>
        <w:tabs>
          <w:tab w:val="left" w:pos="900"/>
        </w:tabs>
        <w:spacing w:before="120" w:after="120"/>
        <w:ind w:right="-318"/>
        <w:rPr>
          <w:rFonts w:ascii="Verdana" w:hAnsi="Verdana" w:cs="Tahoma"/>
          <w:b/>
          <w:sz w:val="19"/>
          <w:szCs w:val="19"/>
        </w:rPr>
      </w:pPr>
    </w:p>
    <w:p w14:paraId="10596BFF" w14:textId="77777777" w:rsidR="00912A2F" w:rsidRPr="001A3CE8" w:rsidRDefault="00912A2F" w:rsidP="00912A2F">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5190CA76" w14:textId="77777777" w:rsidR="00912A2F" w:rsidRPr="001A3CE8" w:rsidRDefault="00912A2F" w:rsidP="00912A2F">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36"/>
      </w:tblGrid>
      <w:tr w:rsidR="00912A2F" w:rsidRPr="0083014E" w14:paraId="59FE252B" w14:textId="77777777" w:rsidTr="00B817A2">
        <w:trPr>
          <w:trHeight w:val="295"/>
        </w:trPr>
        <w:tc>
          <w:tcPr>
            <w:tcW w:w="4253" w:type="dxa"/>
            <w:tcBorders>
              <w:top w:val="single" w:sz="4" w:space="0" w:color="BFBFBF"/>
              <w:left w:val="single" w:sz="4" w:space="0" w:color="BFBFBF"/>
              <w:bottom w:val="single" w:sz="4" w:space="0" w:color="BFBFBF"/>
              <w:right w:val="single" w:sz="4" w:space="0" w:color="BFBFBF"/>
            </w:tcBorders>
          </w:tcPr>
          <w:p w14:paraId="3AB3ECE1" w14:textId="6541C89D" w:rsidR="00912A2F" w:rsidRDefault="00912A2F" w:rsidP="00FD366E">
            <w:pPr>
              <w:spacing w:before="120" w:after="120"/>
              <w:ind w:right="-318"/>
              <w:rPr>
                <w:rFonts w:ascii="Verdana" w:hAnsi="Verdana"/>
                <w:color w:val="0000FF"/>
                <w:sz w:val="19"/>
                <w:szCs w:val="19"/>
              </w:rPr>
            </w:pPr>
            <w:r w:rsidRPr="006831EE">
              <w:rPr>
                <w:rFonts w:ascii="Verdana" w:hAnsi="Verdana" w:cs="Tahoma"/>
                <w:color w:val="0000FF"/>
                <w:sz w:val="19"/>
                <w:szCs w:val="19"/>
                <w:lang w:val="es-ES_tradnl"/>
              </w:rPr>
              <w:t>D</w:t>
            </w:r>
            <w:r w:rsidR="0067227D">
              <w:rPr>
                <w:rFonts w:ascii="Verdana" w:hAnsi="Verdana" w:cs="Tahoma"/>
                <w:color w:val="0000FF"/>
                <w:sz w:val="19"/>
                <w:szCs w:val="19"/>
                <w:lang w:val="es-ES_tradnl"/>
              </w:rPr>
              <w:t>ña</w:t>
            </w:r>
            <w:r w:rsidRPr="006831EE">
              <w:rPr>
                <w:rFonts w:ascii="Verdana" w:hAnsi="Verdana" w:cs="Tahoma"/>
                <w:color w:val="0000FF"/>
                <w:sz w:val="19"/>
                <w:szCs w:val="19"/>
                <w:lang w:val="es-ES_tradnl"/>
              </w:rPr>
              <w:t>. Jaione Ugalde</w:t>
            </w:r>
            <w:r w:rsidRPr="006831EE">
              <w:rPr>
                <w:rFonts w:ascii="Verdana" w:hAnsi="Verdana"/>
                <w:color w:val="0000FF"/>
                <w:sz w:val="19"/>
                <w:szCs w:val="19"/>
              </w:rPr>
              <w:t xml:space="preserve"> </w:t>
            </w:r>
            <w:r w:rsidR="00BE52AC">
              <w:rPr>
                <w:rFonts w:ascii="Verdana" w:hAnsi="Verdana"/>
                <w:color w:val="0000FF"/>
                <w:sz w:val="19"/>
                <w:szCs w:val="19"/>
              </w:rPr>
              <w:t>Urruzola</w:t>
            </w:r>
          </w:p>
          <w:p w14:paraId="23934FAD" w14:textId="77777777" w:rsidR="00912A2F" w:rsidRPr="00FD366E" w:rsidRDefault="00912A2F" w:rsidP="00FD366E">
            <w:pPr>
              <w:spacing w:before="120" w:after="120"/>
              <w:ind w:right="-318"/>
              <w:rPr>
                <w:rFonts w:ascii="Verdana" w:hAnsi="Verdana"/>
                <w:i/>
                <w:iCs/>
                <w:color w:val="0000FF"/>
                <w:sz w:val="19"/>
                <w:szCs w:val="19"/>
              </w:rPr>
            </w:pPr>
            <w:r w:rsidRPr="00FD366E">
              <w:rPr>
                <w:rFonts w:ascii="Verdana" w:hAnsi="Verdana"/>
                <w:i/>
                <w:iCs/>
                <w:color w:val="0000FF"/>
                <w:sz w:val="19"/>
                <w:szCs w:val="19"/>
              </w:rPr>
              <w:t>Técnica en ediciones</w:t>
            </w:r>
          </w:p>
        </w:tc>
        <w:tc>
          <w:tcPr>
            <w:tcW w:w="4536" w:type="dxa"/>
            <w:tcBorders>
              <w:top w:val="single" w:sz="4" w:space="0" w:color="BFBFBF"/>
              <w:left w:val="single" w:sz="4" w:space="0" w:color="BFBFBF"/>
              <w:bottom w:val="single" w:sz="4" w:space="0" w:color="BFBFBF"/>
              <w:right w:val="single" w:sz="4" w:space="0" w:color="BFBFBF"/>
            </w:tcBorders>
          </w:tcPr>
          <w:p w14:paraId="656474D0" w14:textId="052FE3BF" w:rsidR="00912A2F" w:rsidRDefault="00912A2F" w:rsidP="00FD366E">
            <w:pPr>
              <w:spacing w:before="120" w:after="120"/>
              <w:ind w:right="-318"/>
              <w:rPr>
                <w:rFonts w:ascii="Verdana" w:hAnsi="Verdana" w:cs="Tahoma"/>
                <w:color w:val="0000FF"/>
                <w:sz w:val="19"/>
                <w:szCs w:val="19"/>
                <w:lang w:val="es-ES_tradnl"/>
              </w:rPr>
            </w:pPr>
            <w:r w:rsidRPr="00FA36DD">
              <w:rPr>
                <w:rFonts w:ascii="Verdana" w:hAnsi="Verdana"/>
                <w:color w:val="0000FF"/>
                <w:sz w:val="19"/>
                <w:szCs w:val="19"/>
              </w:rPr>
              <w:t>D</w:t>
            </w:r>
            <w:r w:rsidR="0067227D" w:rsidRPr="00FA36DD">
              <w:rPr>
                <w:rFonts w:ascii="Verdana" w:hAnsi="Verdana"/>
                <w:color w:val="0000FF"/>
                <w:sz w:val="19"/>
                <w:szCs w:val="19"/>
              </w:rPr>
              <w:t>ña</w:t>
            </w:r>
            <w:r w:rsidRPr="00FA36DD">
              <w:rPr>
                <w:rFonts w:ascii="Verdana" w:hAnsi="Verdana"/>
                <w:color w:val="0000FF"/>
                <w:sz w:val="19"/>
                <w:szCs w:val="19"/>
              </w:rPr>
              <w:t xml:space="preserve">. </w:t>
            </w:r>
            <w:r w:rsidR="00D73A42">
              <w:rPr>
                <w:rFonts w:ascii="Verdana" w:hAnsi="Verdana"/>
                <w:color w:val="0000FF"/>
                <w:sz w:val="19"/>
                <w:szCs w:val="19"/>
              </w:rPr>
              <w:t>Laura Pérez Recio</w:t>
            </w:r>
          </w:p>
          <w:p w14:paraId="59E24F04" w14:textId="0247876F" w:rsidR="00912A2F" w:rsidRPr="00FD366E" w:rsidRDefault="00912A2F" w:rsidP="00FD366E">
            <w:pPr>
              <w:spacing w:before="120" w:after="120"/>
              <w:ind w:right="-318"/>
              <w:rPr>
                <w:rFonts w:ascii="Verdana" w:hAnsi="Verdana"/>
                <w:i/>
                <w:iCs/>
                <w:color w:val="0000FF"/>
                <w:sz w:val="19"/>
                <w:szCs w:val="19"/>
              </w:rPr>
            </w:pPr>
            <w:r w:rsidRPr="00FD366E">
              <w:rPr>
                <w:rFonts w:ascii="Verdana" w:hAnsi="Verdana"/>
                <w:i/>
                <w:iCs/>
                <w:color w:val="0000FF"/>
                <w:sz w:val="19"/>
                <w:szCs w:val="19"/>
              </w:rPr>
              <w:t>Técnica d</w:t>
            </w:r>
            <w:r w:rsidR="00D73A42">
              <w:rPr>
                <w:rFonts w:ascii="Verdana" w:hAnsi="Verdana"/>
                <w:i/>
                <w:iCs/>
                <w:color w:val="0000FF"/>
                <w:sz w:val="19"/>
                <w:szCs w:val="19"/>
              </w:rPr>
              <w:t xml:space="preserve">e la Dirección de Derechos Humanos y Atención a Víctimas </w:t>
            </w:r>
          </w:p>
        </w:tc>
      </w:tr>
    </w:tbl>
    <w:p w14:paraId="05E4BEDD" w14:textId="77777777" w:rsidR="00912A2F" w:rsidRPr="00E569F8" w:rsidRDefault="00912A2F" w:rsidP="00912A2F">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337AC867" w14:textId="77777777" w:rsidR="00912A2F" w:rsidRPr="001A3CE8" w:rsidRDefault="00912A2F" w:rsidP="00912A2F">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0866E007" w14:textId="77777777" w:rsidR="00912A2F" w:rsidRPr="001A3CE8" w:rsidRDefault="00912A2F" w:rsidP="00912A2F">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FD366E" w:rsidRPr="001A3CE8" w14:paraId="7FD7E471" w14:textId="77777777" w:rsidTr="00405373">
        <w:tc>
          <w:tcPr>
            <w:tcW w:w="4253" w:type="dxa"/>
          </w:tcPr>
          <w:p w14:paraId="261C3657" w14:textId="77777777" w:rsidR="00FD366E" w:rsidRDefault="00FD366E" w:rsidP="00FD366E">
            <w:pPr>
              <w:autoSpaceDE w:val="0"/>
              <w:autoSpaceDN w:val="0"/>
              <w:adjustRightInd w:val="0"/>
              <w:jc w:val="both"/>
              <w:rPr>
                <w:rFonts w:ascii="Verdana" w:hAnsi="Verdana" w:cs="Verdana"/>
                <w:bCs/>
                <w:color w:val="0000FF"/>
                <w:sz w:val="19"/>
                <w:szCs w:val="19"/>
              </w:rPr>
            </w:pPr>
            <w:r w:rsidRPr="000919E9">
              <w:rPr>
                <w:rFonts w:ascii="Verdana" w:hAnsi="Verdana" w:cs="Verdana"/>
                <w:bCs/>
                <w:color w:val="0000FF"/>
                <w:sz w:val="19"/>
                <w:szCs w:val="19"/>
              </w:rPr>
              <w:t xml:space="preserve">D. Josu Ojinaga </w:t>
            </w:r>
            <w:proofErr w:type="spellStart"/>
            <w:r w:rsidRPr="000919E9">
              <w:rPr>
                <w:rFonts w:ascii="Verdana" w:hAnsi="Verdana" w:cs="Verdana"/>
                <w:bCs/>
                <w:color w:val="0000FF"/>
                <w:sz w:val="19"/>
                <w:szCs w:val="19"/>
              </w:rPr>
              <w:t>Elezkano</w:t>
            </w:r>
            <w:proofErr w:type="spellEnd"/>
          </w:p>
          <w:p w14:paraId="25C090D8" w14:textId="235D6439" w:rsidR="00FD366E" w:rsidRPr="0083014E" w:rsidRDefault="00FD366E" w:rsidP="00FD366E">
            <w:pPr>
              <w:spacing w:before="120" w:after="120"/>
              <w:rPr>
                <w:rFonts w:ascii="Verdana" w:hAnsi="Verdana"/>
                <w:color w:val="0000FF"/>
                <w:sz w:val="19"/>
                <w:szCs w:val="19"/>
              </w:rPr>
            </w:pPr>
            <w:r w:rsidRPr="006C60E1">
              <w:rPr>
                <w:rFonts w:ascii="Verdana" w:hAnsi="Verdana" w:cs="Verdana"/>
                <w:bCs/>
                <w:i/>
                <w:iCs/>
                <w:color w:val="0000FF"/>
                <w:sz w:val="19"/>
                <w:szCs w:val="19"/>
              </w:rPr>
              <w:t>Responsable del área de contratación</w:t>
            </w:r>
          </w:p>
        </w:tc>
        <w:tc>
          <w:tcPr>
            <w:tcW w:w="4540" w:type="dxa"/>
          </w:tcPr>
          <w:p w14:paraId="1CF7C103" w14:textId="30E59DD6" w:rsidR="00FD366E" w:rsidRPr="00F33CE7" w:rsidRDefault="00FD366E" w:rsidP="00FD366E">
            <w:pPr>
              <w:autoSpaceDE w:val="0"/>
              <w:autoSpaceDN w:val="0"/>
              <w:adjustRightInd w:val="0"/>
              <w:jc w:val="both"/>
              <w:rPr>
                <w:rFonts w:ascii="Verdana" w:hAnsi="Verdana" w:cs="Verdana"/>
                <w:bCs/>
                <w:color w:val="0000FF"/>
                <w:sz w:val="19"/>
                <w:szCs w:val="19"/>
              </w:rPr>
            </w:pPr>
            <w:r w:rsidRPr="00F33CE7">
              <w:rPr>
                <w:rFonts w:ascii="Verdana" w:hAnsi="Verdana" w:cs="Verdana"/>
                <w:bCs/>
                <w:color w:val="0000FF"/>
                <w:sz w:val="19"/>
                <w:szCs w:val="19"/>
              </w:rPr>
              <w:t>D</w:t>
            </w:r>
            <w:r w:rsidR="0067227D" w:rsidRPr="00F33CE7">
              <w:rPr>
                <w:rFonts w:ascii="Verdana" w:hAnsi="Verdana" w:cs="Verdana"/>
                <w:bCs/>
                <w:color w:val="0000FF"/>
                <w:sz w:val="19"/>
                <w:szCs w:val="19"/>
              </w:rPr>
              <w:t>ña</w:t>
            </w:r>
            <w:r w:rsidRPr="00F33CE7">
              <w:rPr>
                <w:rFonts w:ascii="Verdana" w:hAnsi="Verdana" w:cs="Verdana"/>
                <w:bCs/>
                <w:color w:val="0000FF"/>
                <w:sz w:val="19"/>
                <w:szCs w:val="19"/>
              </w:rPr>
              <w:t xml:space="preserve">. </w:t>
            </w:r>
            <w:r w:rsidR="004341A2" w:rsidRPr="00F33CE7">
              <w:rPr>
                <w:rFonts w:ascii="Verdana" w:hAnsi="Verdana" w:cs="Verdana"/>
                <w:bCs/>
                <w:color w:val="0000FF"/>
                <w:sz w:val="19"/>
                <w:szCs w:val="19"/>
              </w:rPr>
              <w:t>Irune Irazola Fernández</w:t>
            </w:r>
          </w:p>
          <w:p w14:paraId="5D181484" w14:textId="1B7557C2" w:rsidR="00FD366E" w:rsidRPr="0083014E" w:rsidRDefault="00FD366E" w:rsidP="00FD366E">
            <w:pPr>
              <w:spacing w:before="120" w:after="120"/>
              <w:ind w:right="-106"/>
              <w:rPr>
                <w:rFonts w:ascii="Verdana" w:hAnsi="Verdana"/>
                <w:color w:val="0000FF"/>
                <w:sz w:val="19"/>
                <w:szCs w:val="19"/>
              </w:rPr>
            </w:pPr>
            <w:r w:rsidRPr="006C60E1">
              <w:rPr>
                <w:rFonts w:ascii="Verdana" w:hAnsi="Verdana" w:cs="Verdana"/>
                <w:bCs/>
                <w:i/>
                <w:iCs/>
                <w:color w:val="0000FF"/>
                <w:sz w:val="19"/>
                <w:szCs w:val="19"/>
              </w:rPr>
              <w:t>Técnica del Servicio de Contratación</w:t>
            </w:r>
          </w:p>
        </w:tc>
      </w:tr>
    </w:tbl>
    <w:p w14:paraId="4F303C73" w14:textId="77777777" w:rsidR="00FF0DB7" w:rsidRPr="00400A49" w:rsidRDefault="00FF0DB7" w:rsidP="00FF0DB7">
      <w:pPr>
        <w:pStyle w:val="paragraph"/>
        <w:spacing w:before="0" w:beforeAutospacing="0" w:after="0" w:afterAutospacing="0"/>
        <w:jc w:val="both"/>
        <w:textAlignment w:val="baseline"/>
        <w:rPr>
          <w:rFonts w:ascii="Segoe UI" w:hAnsi="Segoe UI" w:cs="Segoe UI"/>
          <w:sz w:val="18"/>
          <w:szCs w:val="18"/>
        </w:rPr>
      </w:pPr>
      <w:r w:rsidRPr="00740638">
        <w:rPr>
          <w:rStyle w:val="normaltextrun"/>
          <w:rFonts w:ascii="Verdana" w:hAnsi="Verdana" w:cs="Segoe UI"/>
          <w:b/>
          <w:bCs/>
          <w:sz w:val="19"/>
          <w:szCs w:val="19"/>
        </w:rPr>
        <w:t xml:space="preserve">Representante de la Oficina de Control Económico: </w:t>
      </w:r>
      <w:r w:rsidRPr="00740638">
        <w:rPr>
          <w:rStyle w:val="normaltextrun"/>
          <w:rFonts w:ascii="Verdana" w:hAnsi="Verdana" w:cs="Segoe UI"/>
          <w:color w:val="0000FF"/>
          <w:sz w:val="19"/>
          <w:szCs w:val="19"/>
        </w:rPr>
        <w:t>Ainhoa Ganzedo López, interventora    de la Oficina de Control Económico.</w:t>
      </w:r>
      <w:r>
        <w:rPr>
          <w:rStyle w:val="eop"/>
          <w:rFonts w:ascii="Verdana" w:hAnsi="Verdana" w:cs="Segoe UI"/>
          <w:color w:val="0000FF"/>
          <w:sz w:val="19"/>
          <w:szCs w:val="19"/>
        </w:rPr>
        <w:t> </w:t>
      </w:r>
    </w:p>
    <w:p w14:paraId="018653AE" w14:textId="77777777" w:rsidR="00FF0DB7" w:rsidRDefault="00FF0DB7" w:rsidP="00D612D5">
      <w:pPr>
        <w:spacing w:before="120" w:after="120"/>
        <w:ind w:left="1418" w:right="-427" w:hanging="850"/>
        <w:jc w:val="both"/>
        <w:rPr>
          <w:rFonts w:ascii="Verdana" w:hAnsi="Verdana" w:cs="Arial"/>
          <w:b/>
          <w:sz w:val="19"/>
          <w:szCs w:val="19"/>
        </w:rPr>
      </w:pPr>
    </w:p>
    <w:p w14:paraId="031C9C55" w14:textId="7119B01E" w:rsidR="00D612D5" w:rsidRPr="00D612D5" w:rsidRDefault="00D612D5" w:rsidP="00D612D5">
      <w:pPr>
        <w:spacing w:before="120" w:after="120"/>
        <w:ind w:left="1418" w:right="-427" w:hanging="850"/>
        <w:jc w:val="both"/>
        <w:rPr>
          <w:rFonts w:ascii="Verdana" w:hAnsi="Verdana" w:cs="Arial"/>
          <w:color w:val="0000FF"/>
          <w:sz w:val="19"/>
          <w:szCs w:val="19"/>
        </w:rPr>
      </w:pPr>
      <w:r w:rsidRPr="00973C2B">
        <w:rPr>
          <w:rFonts w:ascii="Verdana" w:hAnsi="Verdana" w:cs="Arial"/>
          <w:b/>
          <w:sz w:val="19"/>
          <w:szCs w:val="19"/>
        </w:rPr>
        <w:t xml:space="preserve">19.2.7.- Comité de expertos/organismo técnico especializado: </w:t>
      </w:r>
      <w:r w:rsidRPr="00D612D5">
        <w:rPr>
          <w:rFonts w:ascii="Verdana" w:hAnsi="Verdana" w:cs="Arial"/>
          <w:color w:val="0000FF"/>
          <w:sz w:val="19"/>
          <w:szCs w:val="19"/>
        </w:rPr>
        <w:t>sí, comité de expertos compuesto por las siguientes personas:</w:t>
      </w:r>
    </w:p>
    <w:p w14:paraId="16E32A86" w14:textId="59E69CBC" w:rsidR="00D612D5" w:rsidRDefault="00D612D5" w:rsidP="00D612D5">
      <w:pPr>
        <w:spacing w:before="120" w:after="120"/>
        <w:ind w:left="1418" w:right="-427" w:hanging="850"/>
        <w:jc w:val="both"/>
        <w:rPr>
          <w:rFonts w:ascii="Verdana" w:hAnsi="Verdana" w:cs="Arial"/>
          <w:i/>
          <w:color w:val="0000FF"/>
          <w:sz w:val="19"/>
          <w:szCs w:val="19"/>
        </w:rPr>
      </w:pPr>
      <w:r w:rsidRPr="00D612D5">
        <w:rPr>
          <w:rFonts w:ascii="Verdana" w:hAnsi="Verdana" w:cs="Arial"/>
          <w:i/>
          <w:color w:val="0000FF"/>
          <w:sz w:val="19"/>
          <w:szCs w:val="19"/>
        </w:rPr>
        <w:t>-</w:t>
      </w:r>
      <w:r w:rsidRPr="00D612D5">
        <w:rPr>
          <w:rFonts w:ascii="Verdana" w:hAnsi="Verdana" w:cs="Arial"/>
          <w:i/>
          <w:color w:val="0000FF"/>
          <w:sz w:val="19"/>
          <w:szCs w:val="19"/>
        </w:rPr>
        <w:tab/>
        <w:t>Borja Luna, actual director de Fotografía de El Diario Vasco.</w:t>
      </w:r>
    </w:p>
    <w:p w14:paraId="2B8FA3C8" w14:textId="6BFE53D6" w:rsidR="00D612D5" w:rsidRPr="00D612D5" w:rsidRDefault="00D612D5" w:rsidP="00D612D5">
      <w:pPr>
        <w:spacing w:before="120" w:after="120"/>
        <w:ind w:left="1418" w:right="-427" w:hanging="850"/>
        <w:jc w:val="both"/>
        <w:rPr>
          <w:rFonts w:ascii="Verdana" w:hAnsi="Verdana" w:cs="Arial"/>
          <w:i/>
          <w:color w:val="0000FF"/>
          <w:sz w:val="19"/>
          <w:szCs w:val="19"/>
        </w:rPr>
      </w:pPr>
      <w:r w:rsidRPr="00D612D5">
        <w:rPr>
          <w:rFonts w:ascii="Verdana" w:hAnsi="Verdana" w:cs="Arial"/>
          <w:i/>
          <w:color w:val="0000FF"/>
          <w:sz w:val="19"/>
          <w:szCs w:val="19"/>
        </w:rPr>
        <w:t>-</w:t>
      </w:r>
      <w:r w:rsidRPr="00D612D5">
        <w:rPr>
          <w:rFonts w:ascii="Verdana" w:hAnsi="Verdana" w:cs="Arial"/>
          <w:i/>
          <w:color w:val="0000FF"/>
          <w:sz w:val="19"/>
          <w:szCs w:val="19"/>
        </w:rPr>
        <w:tab/>
        <w:t>Ignacio Pérez Jiménez, profesional del fotoperiodismo con experiencia en medios de comunicación.</w:t>
      </w:r>
    </w:p>
    <w:p w14:paraId="458E65D4" w14:textId="77777777" w:rsidR="00D612D5" w:rsidRDefault="00D612D5" w:rsidP="00D612D5">
      <w:pPr>
        <w:spacing w:before="120" w:after="120"/>
        <w:ind w:left="1418" w:right="-427" w:hanging="850"/>
        <w:jc w:val="both"/>
        <w:rPr>
          <w:rFonts w:ascii="Verdana" w:hAnsi="Verdana" w:cs="Arial"/>
          <w:i/>
          <w:color w:val="0000FF"/>
          <w:sz w:val="19"/>
          <w:szCs w:val="19"/>
        </w:rPr>
      </w:pPr>
      <w:r w:rsidRPr="00D612D5">
        <w:rPr>
          <w:rFonts w:ascii="Verdana" w:hAnsi="Verdana" w:cs="Arial"/>
          <w:i/>
          <w:color w:val="0000FF"/>
          <w:sz w:val="19"/>
          <w:szCs w:val="19"/>
        </w:rPr>
        <w:t>-</w:t>
      </w:r>
      <w:r w:rsidRPr="00D612D5">
        <w:rPr>
          <w:rFonts w:ascii="Verdana" w:hAnsi="Verdana" w:cs="Arial"/>
          <w:i/>
          <w:color w:val="0000FF"/>
          <w:sz w:val="19"/>
          <w:szCs w:val="19"/>
        </w:rPr>
        <w:tab/>
        <w:t>Pablo Viñas Sancho: Responsable de imagen del periódico ‘</w:t>
      </w:r>
      <w:proofErr w:type="spellStart"/>
      <w:r w:rsidRPr="00D612D5">
        <w:rPr>
          <w:rFonts w:ascii="Verdana" w:hAnsi="Verdana" w:cs="Arial"/>
          <w:i/>
          <w:color w:val="0000FF"/>
          <w:sz w:val="19"/>
          <w:szCs w:val="19"/>
        </w:rPr>
        <w:t>Deia</w:t>
      </w:r>
      <w:proofErr w:type="spellEnd"/>
      <w:r w:rsidRPr="00D612D5">
        <w:rPr>
          <w:rFonts w:ascii="Verdana" w:hAnsi="Verdana" w:cs="Arial"/>
          <w:i/>
          <w:color w:val="0000FF"/>
          <w:sz w:val="19"/>
          <w:szCs w:val="19"/>
        </w:rPr>
        <w:t>’. Licenciado en Periodismo y Publicidad en la UPV-EHU.</w:t>
      </w:r>
    </w:p>
    <w:p w14:paraId="32F8CD70" w14:textId="77777777" w:rsidR="00D612D5" w:rsidRDefault="00D612D5" w:rsidP="00D612D5">
      <w:pPr>
        <w:spacing w:before="120" w:after="120"/>
        <w:ind w:left="1418" w:right="-427" w:hanging="850"/>
        <w:jc w:val="both"/>
        <w:rPr>
          <w:rFonts w:ascii="Verdana" w:hAnsi="Verdana" w:cs="Arial"/>
          <w:i/>
          <w:color w:val="0000FF"/>
          <w:sz w:val="19"/>
          <w:szCs w:val="19"/>
        </w:rPr>
      </w:pPr>
    </w:p>
    <w:p w14:paraId="489D2F3A" w14:textId="77777777" w:rsidR="00D612D5" w:rsidRDefault="00D612D5" w:rsidP="00D612D5">
      <w:pPr>
        <w:spacing w:before="120" w:after="120"/>
        <w:ind w:left="1418" w:right="-427"/>
        <w:jc w:val="both"/>
        <w:rPr>
          <w:rFonts w:ascii="Verdana" w:hAnsi="Verdana" w:cs="Arial"/>
          <w:color w:val="0000FF"/>
          <w:sz w:val="19"/>
          <w:szCs w:val="19"/>
        </w:rPr>
      </w:pPr>
      <w:r w:rsidRPr="00D612D5">
        <w:rPr>
          <w:rFonts w:ascii="Verdana" w:hAnsi="Verdana" w:cs="Arial"/>
          <w:color w:val="0000FF"/>
          <w:sz w:val="19"/>
          <w:szCs w:val="19"/>
        </w:rPr>
        <w:t>El Comité de Expertos presentará un informe técnico suficientemente razonado conforme a los criterios señalados en el apartado 22.2.1 del Pliego de Cláusulas Administrativas Particulares, atendiendo únicamente a los criterios de ponderación que dependan de un juicio de valor. El informe será firmado por todos sus componentes en el plazo de quince días naturales a contar desde el día siguiente a la apertura de la documentación relativa a los criterios no cuantificables mediante fórmulas (sobre C). Si algún miembro no estuviese de acuerdo con el informe presentará otro exponiendo los motivos de su disconformidad.</w:t>
      </w:r>
    </w:p>
    <w:p w14:paraId="4212228B" w14:textId="77777777" w:rsidR="00D612D5" w:rsidRDefault="00D612D5" w:rsidP="00D612D5">
      <w:pPr>
        <w:spacing w:before="120" w:after="120"/>
        <w:ind w:left="1418" w:right="-427" w:hanging="850"/>
        <w:jc w:val="both"/>
        <w:rPr>
          <w:rFonts w:ascii="Verdana" w:hAnsi="Verdana" w:cs="Arial"/>
          <w:color w:val="0000FF"/>
          <w:sz w:val="19"/>
          <w:szCs w:val="19"/>
        </w:rPr>
      </w:pPr>
    </w:p>
    <w:p w14:paraId="19078B54" w14:textId="77777777" w:rsidR="00D612D5" w:rsidRDefault="00D612D5" w:rsidP="00D612D5">
      <w:pPr>
        <w:spacing w:before="120" w:after="120"/>
        <w:ind w:left="1418" w:right="-427" w:hanging="850"/>
        <w:jc w:val="both"/>
        <w:rPr>
          <w:rFonts w:ascii="Verdana" w:hAnsi="Verdana" w:cs="Arial"/>
          <w:color w:val="0000FF"/>
          <w:sz w:val="19"/>
          <w:szCs w:val="19"/>
        </w:rPr>
      </w:pPr>
    </w:p>
    <w:p w14:paraId="4C538FC0" w14:textId="39C2DA4A" w:rsidR="00D612D5" w:rsidRDefault="00D612D5" w:rsidP="00D612D5">
      <w:pPr>
        <w:spacing w:before="120" w:after="120"/>
        <w:ind w:left="1418" w:right="-427" w:hanging="850"/>
        <w:jc w:val="both"/>
        <w:rPr>
          <w:rFonts w:ascii="Verdana" w:hAnsi="Verdana" w:cs="Arial"/>
          <w:color w:val="0000FF"/>
          <w:sz w:val="19"/>
          <w:szCs w:val="19"/>
        </w:rPr>
      </w:pPr>
      <w:r w:rsidRPr="00162322">
        <w:rPr>
          <w:rFonts w:ascii="Verdana" w:hAnsi="Verdana" w:cs="Arial"/>
          <w:color w:val="0000FF"/>
          <w:sz w:val="19"/>
          <w:szCs w:val="19"/>
        </w:rPr>
        <w:t xml:space="preserve">El límite hasta el que deberá ser cuantificada la valoración es </w:t>
      </w:r>
      <w:r w:rsidR="00162322" w:rsidRPr="00162322">
        <w:rPr>
          <w:rFonts w:ascii="Verdana" w:hAnsi="Verdana" w:cs="Arial"/>
          <w:color w:val="0000FF"/>
          <w:sz w:val="19"/>
          <w:szCs w:val="19"/>
        </w:rPr>
        <w:t>70</w:t>
      </w:r>
      <w:r w:rsidRPr="00162322">
        <w:rPr>
          <w:rFonts w:ascii="Verdana" w:hAnsi="Verdana" w:cs="Arial"/>
          <w:color w:val="0000FF"/>
          <w:sz w:val="19"/>
          <w:szCs w:val="19"/>
        </w:rPr>
        <w:t xml:space="preserve"> puntos.</w:t>
      </w:r>
      <w:r w:rsidRPr="00D612D5">
        <w:rPr>
          <w:rFonts w:ascii="Verdana" w:hAnsi="Verdana" w:cs="Arial"/>
          <w:color w:val="0000FF"/>
          <w:sz w:val="19"/>
          <w:szCs w:val="19"/>
        </w:rPr>
        <w:t> </w:t>
      </w:r>
    </w:p>
    <w:p w14:paraId="40A9F62B" w14:textId="77777777" w:rsidR="00D612D5" w:rsidRPr="00A45943" w:rsidRDefault="00D612D5" w:rsidP="00912A2F">
      <w:pPr>
        <w:spacing w:before="120" w:after="120"/>
        <w:ind w:left="1418" w:right="-427" w:hanging="850"/>
        <w:jc w:val="both"/>
        <w:rPr>
          <w:rFonts w:ascii="Verdana" w:hAnsi="Verdana" w:cs="Arial"/>
          <w:color w:val="0000FF"/>
          <w:sz w:val="19"/>
          <w:szCs w:val="19"/>
        </w:rPr>
      </w:pPr>
    </w:p>
    <w:p w14:paraId="2FDEACEB" w14:textId="4C4F3CAA" w:rsidR="00912A2F" w:rsidRPr="006831EE" w:rsidRDefault="00912A2F" w:rsidP="00912A2F">
      <w:pPr>
        <w:pStyle w:val="Ttulo4"/>
        <w:spacing w:after="120"/>
        <w:ind w:left="851" w:right="-427"/>
        <w:jc w:val="both"/>
        <w:rPr>
          <w:b w:val="0"/>
          <w:sz w:val="19"/>
          <w:szCs w:val="19"/>
        </w:rPr>
      </w:pPr>
      <w:bookmarkStart w:id="265" w:name="_Toc38387632"/>
      <w:r w:rsidRPr="00CB7C27">
        <w:rPr>
          <w:sz w:val="19"/>
          <w:szCs w:val="19"/>
        </w:rPr>
        <w:t>19.3.- Unidad administrativa encargada de tramitar el procedimiento de adjudicación:</w:t>
      </w:r>
      <w:bookmarkEnd w:id="265"/>
      <w:r>
        <w:rPr>
          <w:sz w:val="19"/>
          <w:szCs w:val="19"/>
        </w:rPr>
        <w:t xml:space="preserve">   </w:t>
      </w:r>
      <w:r w:rsidRPr="006831EE">
        <w:rPr>
          <w:b w:val="0"/>
          <w:sz w:val="19"/>
          <w:szCs w:val="19"/>
        </w:rPr>
        <w:t xml:space="preserve">Servicio de Contratación del </w:t>
      </w:r>
      <w:proofErr w:type="spellStart"/>
      <w:r w:rsidRPr="006831EE">
        <w:rPr>
          <w:b w:val="0"/>
          <w:sz w:val="19"/>
          <w:szCs w:val="19"/>
        </w:rPr>
        <w:t>Dpto</w:t>
      </w:r>
      <w:proofErr w:type="spellEnd"/>
      <w:r w:rsidRPr="006831EE">
        <w:rPr>
          <w:b w:val="0"/>
          <w:sz w:val="19"/>
          <w:szCs w:val="19"/>
        </w:rPr>
        <w:t xml:space="preserve"> de </w:t>
      </w:r>
      <w:r>
        <w:rPr>
          <w:b w:val="0"/>
          <w:sz w:val="19"/>
          <w:szCs w:val="19"/>
        </w:rPr>
        <w:t xml:space="preserve">Justicia y Derechos </w:t>
      </w:r>
      <w:r w:rsidR="0067227D">
        <w:rPr>
          <w:b w:val="0"/>
          <w:sz w:val="19"/>
          <w:szCs w:val="19"/>
        </w:rPr>
        <w:t>Humanos</w:t>
      </w:r>
      <w:r w:rsidRPr="006831EE">
        <w:rPr>
          <w:b w:val="0"/>
          <w:sz w:val="19"/>
          <w:szCs w:val="19"/>
        </w:rPr>
        <w:t>.</w:t>
      </w:r>
    </w:p>
    <w:p w14:paraId="0C9C71CA" w14:textId="77777777" w:rsidR="00912A2F" w:rsidRPr="00CB7C27" w:rsidRDefault="00912A2F" w:rsidP="00912A2F">
      <w:pPr>
        <w:pStyle w:val="Ttulo4"/>
        <w:spacing w:after="120"/>
        <w:ind w:left="851" w:right="-427"/>
        <w:jc w:val="both"/>
        <w:rPr>
          <w:sz w:val="19"/>
          <w:szCs w:val="19"/>
        </w:rPr>
      </w:pPr>
      <w:bookmarkStart w:id="266" w:name="_Toc38387633"/>
      <w:r w:rsidRPr="00CB7C27">
        <w:rPr>
          <w:sz w:val="19"/>
          <w:szCs w:val="19"/>
        </w:rPr>
        <w:t>19.4.- Contacto para atender consultas sobre aspectos técnicos:</w:t>
      </w:r>
      <w:bookmarkEnd w:id="266"/>
    </w:p>
    <w:p w14:paraId="68C6119F" w14:textId="77777777" w:rsidR="00912A2F" w:rsidRPr="00A825CA" w:rsidRDefault="00912A2F" w:rsidP="00092001">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Pr="00A825CA">
        <w:rPr>
          <w:rFonts w:ascii="Verdana" w:eastAsia="Arial Unicode MS" w:hAnsi="Verdana"/>
          <w:sz w:val="19"/>
          <w:szCs w:val="19"/>
        </w:rPr>
        <w:t xml:space="preserve"> </w:t>
      </w:r>
      <w:hyperlink r:id="rId16" w:history="1">
        <w:r w:rsidRPr="00C41DB6">
          <w:rPr>
            <w:rStyle w:val="Hipervnculo"/>
            <w:rFonts w:ascii="Verdana" w:hAnsi="Verdana"/>
            <w:sz w:val="18"/>
            <w:szCs w:val="18"/>
          </w:rPr>
          <w:t>contratacion-ijps@euskadi.eus</w:t>
        </w:r>
      </w:hyperlink>
    </w:p>
    <w:p w14:paraId="119EE64B" w14:textId="6ADFBE23" w:rsidR="00912A2F" w:rsidRDefault="00912A2F" w:rsidP="00092001">
      <w:pPr>
        <w:numPr>
          <w:ilvl w:val="0"/>
          <w:numId w:val="29"/>
        </w:numPr>
        <w:spacing w:before="120" w:after="120"/>
        <w:ind w:left="1134" w:right="-425" w:hanging="283"/>
        <w:jc w:val="both"/>
        <w:rPr>
          <w:rFonts w:ascii="Verdana" w:eastAsia="Arial Unicode MS" w:hAnsi="Verdana"/>
          <w:sz w:val="19"/>
          <w:szCs w:val="19"/>
        </w:rPr>
      </w:pPr>
      <w:proofErr w:type="spellStart"/>
      <w:r w:rsidRPr="00356BAD">
        <w:rPr>
          <w:rFonts w:ascii="Verdana" w:eastAsia="Arial Unicode MS" w:hAnsi="Verdana"/>
          <w:sz w:val="19"/>
          <w:szCs w:val="19"/>
        </w:rPr>
        <w:t>Nº</w:t>
      </w:r>
      <w:proofErr w:type="spellEnd"/>
      <w:r w:rsidRPr="00356BAD">
        <w:rPr>
          <w:rFonts w:ascii="Verdana" w:eastAsia="Arial Unicode MS" w:hAnsi="Verdana"/>
          <w:sz w:val="19"/>
          <w:szCs w:val="19"/>
        </w:rPr>
        <w:t xml:space="preserve"> de teléfono:</w:t>
      </w:r>
      <w:r w:rsidRPr="006831EE">
        <w:rPr>
          <w:rFonts w:ascii="Verdana" w:hAnsi="Verdana" w:cs="Tahoma"/>
          <w:sz w:val="19"/>
          <w:szCs w:val="19"/>
        </w:rPr>
        <w:t xml:space="preserve"> </w:t>
      </w:r>
      <w:r w:rsidR="00B852E0" w:rsidRPr="00B852E0">
        <w:rPr>
          <w:rFonts w:ascii="Verdana" w:hAnsi="Verdana" w:cs="Tahoma"/>
          <w:sz w:val="19"/>
          <w:szCs w:val="19"/>
        </w:rPr>
        <w:t>945</w:t>
      </w:r>
      <w:r w:rsidR="00B852E0">
        <w:rPr>
          <w:rFonts w:ascii="Verdana" w:hAnsi="Verdana" w:cs="Tahoma"/>
          <w:sz w:val="19"/>
          <w:szCs w:val="19"/>
        </w:rPr>
        <w:t xml:space="preserve"> </w:t>
      </w:r>
      <w:r w:rsidR="00C63385">
        <w:rPr>
          <w:rFonts w:ascii="Verdana" w:hAnsi="Verdana" w:cs="Tahoma"/>
          <w:sz w:val="19"/>
          <w:szCs w:val="19"/>
        </w:rPr>
        <w:t>011 374</w:t>
      </w:r>
      <w:r w:rsidR="00725083">
        <w:rPr>
          <w:rFonts w:ascii="Verdana" w:hAnsi="Verdana" w:cs="Tahoma"/>
          <w:sz w:val="19"/>
          <w:szCs w:val="19"/>
        </w:rPr>
        <w:t>.</w:t>
      </w:r>
    </w:p>
    <w:p w14:paraId="17F58372" w14:textId="77777777" w:rsidR="00912A2F" w:rsidRPr="009B570F" w:rsidRDefault="00912A2F" w:rsidP="00912A2F">
      <w:pPr>
        <w:pStyle w:val="Ttulo4"/>
        <w:ind w:right="-427" w:hanging="425"/>
        <w:rPr>
          <w:sz w:val="19"/>
          <w:szCs w:val="19"/>
        </w:rPr>
      </w:pPr>
      <w:bookmarkStart w:id="267" w:name="_Toc48125601"/>
      <w:r w:rsidRPr="009B570F">
        <w:rPr>
          <w:sz w:val="19"/>
          <w:szCs w:val="19"/>
        </w:rPr>
        <w:t>19.4 bis.- Contacto para atender consultas sobre licitación electrónica:</w:t>
      </w:r>
      <w:bookmarkEnd w:id="267"/>
    </w:p>
    <w:p w14:paraId="40C068BB" w14:textId="77777777" w:rsidR="00912A2F" w:rsidRPr="009B570F" w:rsidRDefault="00912A2F" w:rsidP="00092001">
      <w:pPr>
        <w:pStyle w:val="Prrafodelista"/>
        <w:numPr>
          <w:ilvl w:val="1"/>
          <w:numId w:val="144"/>
        </w:numPr>
        <w:tabs>
          <w:tab w:val="left" w:pos="0"/>
          <w:tab w:val="left" w:pos="900"/>
        </w:tabs>
        <w:spacing w:before="120" w:after="120"/>
        <w:ind w:left="993" w:right="-425" w:hanging="283"/>
        <w:jc w:val="both"/>
        <w:rPr>
          <w:rFonts w:ascii="Verdana" w:eastAsia="Arial Unicode MS" w:hAnsi="Verdana"/>
          <w:sz w:val="19"/>
          <w:szCs w:val="19"/>
        </w:rPr>
      </w:pPr>
      <w:proofErr w:type="spellStart"/>
      <w:r>
        <w:rPr>
          <w:rFonts w:ascii="Verdana" w:hAnsi="Verdana" w:cs="Tahoma"/>
          <w:sz w:val="19"/>
          <w:szCs w:val="19"/>
        </w:rPr>
        <w:t>N</w:t>
      </w:r>
      <w:r w:rsidRPr="009B570F">
        <w:rPr>
          <w:rFonts w:ascii="Verdana" w:hAnsi="Verdana" w:cs="Tahoma"/>
          <w:sz w:val="19"/>
          <w:szCs w:val="19"/>
        </w:rPr>
        <w:t>º</w:t>
      </w:r>
      <w:proofErr w:type="spellEnd"/>
      <w:r w:rsidRPr="009B570F">
        <w:rPr>
          <w:rFonts w:ascii="Verdana" w:hAnsi="Verdana" w:cs="Tahoma"/>
          <w:sz w:val="19"/>
          <w:szCs w:val="19"/>
        </w:rPr>
        <w:t xml:space="preserve"> de teléfono: 945 016 298.</w:t>
      </w:r>
    </w:p>
    <w:p w14:paraId="307EB03E" w14:textId="77777777" w:rsidR="00912A2F" w:rsidRPr="00CB7C27" w:rsidRDefault="00912A2F" w:rsidP="00912A2F">
      <w:pPr>
        <w:pStyle w:val="Ttulo4"/>
        <w:spacing w:after="120"/>
        <w:ind w:left="851" w:right="-427"/>
        <w:jc w:val="both"/>
        <w:rPr>
          <w:sz w:val="19"/>
          <w:szCs w:val="19"/>
        </w:rPr>
      </w:pPr>
      <w:bookmarkStart w:id="268" w:name="_Toc38387634"/>
      <w:r w:rsidRPr="00CB7C27">
        <w:rPr>
          <w:sz w:val="19"/>
          <w:szCs w:val="19"/>
        </w:rPr>
        <w:t>19.5.- Contacto para atender consultas sobre aspectos jurídicos:</w:t>
      </w:r>
      <w:bookmarkEnd w:id="268"/>
    </w:p>
    <w:p w14:paraId="073BF9FE" w14:textId="77777777" w:rsidR="00912A2F" w:rsidRPr="00356BAD" w:rsidRDefault="00912A2F" w:rsidP="00092001">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C41DB6">
          <w:rPr>
            <w:rStyle w:val="Hipervnculo"/>
            <w:rFonts w:ascii="Verdana" w:hAnsi="Verdana"/>
            <w:sz w:val="18"/>
            <w:szCs w:val="18"/>
          </w:rPr>
          <w:t>contratacion-ijps@euskadi.eus</w:t>
        </w:r>
      </w:hyperlink>
    </w:p>
    <w:p w14:paraId="22F232FB" w14:textId="0220A62C" w:rsidR="00912A2F" w:rsidRPr="00356BAD" w:rsidRDefault="00912A2F" w:rsidP="00092001">
      <w:pPr>
        <w:numPr>
          <w:ilvl w:val="0"/>
          <w:numId w:val="29"/>
        </w:numPr>
        <w:tabs>
          <w:tab w:val="num" w:pos="1135"/>
        </w:tabs>
        <w:spacing w:before="120" w:after="120"/>
        <w:ind w:left="1134" w:right="-425" w:hanging="283"/>
        <w:jc w:val="both"/>
        <w:rPr>
          <w:rFonts w:ascii="Verdana" w:eastAsia="Arial Unicode MS" w:hAnsi="Verdana"/>
          <w:sz w:val="19"/>
          <w:szCs w:val="19"/>
        </w:rPr>
      </w:pPr>
      <w:proofErr w:type="spellStart"/>
      <w:r w:rsidRPr="00356BAD">
        <w:rPr>
          <w:rFonts w:ascii="Verdana" w:eastAsia="Arial Unicode MS" w:hAnsi="Verdana"/>
          <w:sz w:val="19"/>
          <w:szCs w:val="19"/>
        </w:rPr>
        <w:t>Nº</w:t>
      </w:r>
      <w:proofErr w:type="spellEnd"/>
      <w:r w:rsidRPr="00356BAD">
        <w:rPr>
          <w:rFonts w:ascii="Verdana" w:eastAsia="Arial Unicode MS" w:hAnsi="Verdana"/>
          <w:sz w:val="19"/>
          <w:szCs w:val="19"/>
        </w:rPr>
        <w:t xml:space="preserve"> de teléfono:</w:t>
      </w:r>
      <w:r>
        <w:rPr>
          <w:rFonts w:ascii="Verdana" w:eastAsia="Arial Unicode MS" w:hAnsi="Verdana"/>
          <w:sz w:val="19"/>
          <w:szCs w:val="19"/>
        </w:rPr>
        <w:t xml:space="preserve"> 945 </w:t>
      </w:r>
      <w:r w:rsidR="00B852E0">
        <w:rPr>
          <w:rFonts w:ascii="Verdana" w:eastAsia="Arial Unicode MS" w:hAnsi="Verdana"/>
          <w:sz w:val="19"/>
          <w:szCs w:val="19"/>
        </w:rPr>
        <w:t>011 374.</w:t>
      </w:r>
    </w:p>
    <w:p w14:paraId="409A9961" w14:textId="77777777" w:rsidR="00912A2F" w:rsidRPr="00CB7C27" w:rsidRDefault="00912A2F" w:rsidP="00912A2F">
      <w:pPr>
        <w:pStyle w:val="Ttulo4"/>
        <w:spacing w:after="120"/>
        <w:ind w:left="851" w:right="-427"/>
        <w:jc w:val="both"/>
        <w:rPr>
          <w:sz w:val="19"/>
          <w:szCs w:val="19"/>
        </w:rPr>
      </w:pPr>
      <w:bookmarkStart w:id="269" w:name="_Toc38387635"/>
      <w:r w:rsidRPr="00CB7C27">
        <w:rPr>
          <w:sz w:val="19"/>
          <w:szCs w:val="19"/>
        </w:rPr>
        <w:t>19.6.- Registros:</w:t>
      </w:r>
      <w:bookmarkEnd w:id="269"/>
    </w:p>
    <w:p w14:paraId="05FB020C" w14:textId="77777777" w:rsidR="00912A2F" w:rsidRDefault="00912A2F" w:rsidP="00912A2F">
      <w:pPr>
        <w:spacing w:before="120" w:after="120"/>
        <w:ind w:left="1418" w:right="-2"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098A37BE" w14:textId="77777777" w:rsidR="00912A2F" w:rsidRPr="000919E9" w:rsidRDefault="00912A2F" w:rsidP="00912A2F">
      <w:pPr>
        <w:ind w:left="709"/>
        <w:jc w:val="both"/>
        <w:rPr>
          <w:rFonts w:ascii="Verdana" w:eastAsia="Arial Unicode MS" w:hAnsi="Verdana"/>
          <w:sz w:val="18"/>
          <w:szCs w:val="18"/>
        </w:rPr>
      </w:pPr>
      <w:r w:rsidRPr="00865C8B">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16891C0A" w14:textId="77777777" w:rsidR="00912A2F" w:rsidRPr="000919E9" w:rsidRDefault="00912A2F" w:rsidP="00912A2F">
      <w:pPr>
        <w:ind w:left="709"/>
        <w:jc w:val="both"/>
        <w:rPr>
          <w:rFonts w:ascii="Verdana" w:eastAsia="Arial Unicode MS" w:hAnsi="Verdana"/>
          <w:sz w:val="18"/>
          <w:szCs w:val="18"/>
        </w:rPr>
      </w:pPr>
    </w:p>
    <w:p w14:paraId="25055EF6" w14:textId="77777777" w:rsidR="00912A2F" w:rsidRPr="000919E9" w:rsidRDefault="00912A2F" w:rsidP="00912A2F">
      <w:pPr>
        <w:ind w:left="709"/>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9249D">
        <w:rPr>
          <w:rFonts w:ascii="Verdana" w:eastAsia="Arial Unicode MS" w:hAnsi="Verdana"/>
          <w:b/>
          <w:sz w:val="18"/>
          <w:szCs w:val="18"/>
        </w:rPr>
        <w:t>945016298</w:t>
      </w:r>
      <w:r w:rsidRPr="000919E9">
        <w:rPr>
          <w:rFonts w:ascii="Verdana" w:eastAsia="Arial Unicode MS" w:hAnsi="Verdana"/>
          <w:sz w:val="18"/>
          <w:szCs w:val="18"/>
        </w:rPr>
        <w:t>.</w:t>
      </w:r>
    </w:p>
    <w:p w14:paraId="5A18C71A" w14:textId="77777777" w:rsidR="00912A2F" w:rsidRPr="000919E9" w:rsidRDefault="00912A2F" w:rsidP="00912A2F">
      <w:pPr>
        <w:ind w:left="709"/>
        <w:jc w:val="both"/>
        <w:rPr>
          <w:rFonts w:ascii="Verdana" w:eastAsia="Arial Unicode MS" w:hAnsi="Verdana"/>
          <w:sz w:val="18"/>
          <w:szCs w:val="18"/>
        </w:rPr>
      </w:pPr>
    </w:p>
    <w:p w14:paraId="039B1215" w14:textId="77777777" w:rsidR="00912A2F" w:rsidRPr="00356BAD" w:rsidRDefault="00912A2F" w:rsidP="00912A2F">
      <w:pPr>
        <w:ind w:left="709"/>
        <w:jc w:val="both"/>
        <w:rPr>
          <w:rFonts w:ascii="Verdana" w:hAnsi="Verdana" w:cs="Tahoma"/>
          <w:color w:val="0000FF"/>
          <w:sz w:val="19"/>
          <w:szCs w:val="19"/>
        </w:rPr>
      </w:pPr>
      <w:r w:rsidRPr="000919E9">
        <w:rPr>
          <w:rFonts w:ascii="Verdana" w:eastAsia="Arial Unicode MS" w:hAnsi="Verdana"/>
          <w:sz w:val="18"/>
          <w:szCs w:val="18"/>
        </w:rPr>
        <w:t xml:space="preserve">Se recomienda que, al acceder al perfil del contratante, los interesados se identifiquen a través del mecanismo que ofrece la aplicación informática de manera que, cada vez que se suba una modificación, aclaración, </w:t>
      </w:r>
      <w:proofErr w:type="spellStart"/>
      <w:r w:rsidRPr="000919E9">
        <w:rPr>
          <w:rFonts w:ascii="Verdana" w:eastAsia="Arial Unicode MS" w:hAnsi="Verdana"/>
          <w:sz w:val="18"/>
          <w:szCs w:val="18"/>
        </w:rPr>
        <w:t>etc</w:t>
      </w:r>
      <w:proofErr w:type="spellEnd"/>
      <w:r w:rsidRPr="000919E9">
        <w:rPr>
          <w:rFonts w:ascii="Verdana" w:eastAsia="Arial Unicode MS" w:hAnsi="Verdana"/>
          <w:sz w:val="18"/>
          <w:szCs w:val="18"/>
        </w:rPr>
        <w:t>, cualquier persona interesada que se haya identificado recibirá un aviso en la dirección de correo electrónico que haya proporcionado dando conocimiento del mismo.</w:t>
      </w:r>
    </w:p>
    <w:p w14:paraId="6F1156BD" w14:textId="77777777" w:rsidR="00912A2F" w:rsidRDefault="00912A2F" w:rsidP="00912A2F">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19.6.2.- Registro de presentación de certificaciones y facturas:</w:t>
      </w:r>
    </w:p>
    <w:p w14:paraId="073989D3" w14:textId="77777777" w:rsidR="00912A2F" w:rsidRPr="006831EE" w:rsidRDefault="00912A2F" w:rsidP="00912A2F">
      <w:pPr>
        <w:tabs>
          <w:tab w:val="left" w:pos="0"/>
          <w:tab w:val="left" w:pos="900"/>
        </w:tabs>
        <w:spacing w:before="120" w:after="120"/>
        <w:ind w:left="1400" w:right="-318" w:hanging="974"/>
        <w:jc w:val="both"/>
        <w:rPr>
          <w:rFonts w:ascii="Verdana" w:hAnsi="Verdana" w:cs="Tahoma"/>
          <w:b/>
          <w:color w:val="0000FF"/>
          <w:sz w:val="18"/>
          <w:szCs w:val="18"/>
        </w:rPr>
      </w:pPr>
      <w:hyperlink r:id="rId18" w:history="1">
        <w:r w:rsidRPr="006831EE">
          <w:rPr>
            <w:rFonts w:ascii="Verdana" w:hAnsi="Verdana" w:cs="Tahoma"/>
            <w:color w:val="0000FF"/>
            <w:sz w:val="18"/>
            <w:szCs w:val="18"/>
            <w:u w:val="single"/>
          </w:rPr>
          <w:t>https://www.euskadi.eus/y22-tresnak/es/contenidos/informacion/efactura_portal/es_def/index.shtml</w:t>
        </w:r>
      </w:hyperlink>
    </w:p>
    <w:p w14:paraId="598AD07A" w14:textId="4A79BB5D" w:rsidR="00C548B6" w:rsidRPr="008F04F6" w:rsidRDefault="00C548B6" w:rsidP="001D3DE3">
      <w:pPr>
        <w:pStyle w:val="Ttulo3"/>
        <w:spacing w:after="120"/>
        <w:rPr>
          <w:i/>
        </w:rPr>
      </w:pPr>
      <w:bookmarkStart w:id="270" w:name="_Toc157522063"/>
      <w:r w:rsidRPr="008F04F6">
        <w:t>20.- TRAMITACIÓN Y PROCEDIMIENTO DE ADJUDICACIÓN</w:t>
      </w:r>
      <w:bookmarkEnd w:id="254"/>
      <w:bookmarkEnd w:id="255"/>
      <w:bookmarkEnd w:id="256"/>
      <w:bookmarkEnd w:id="257"/>
      <w:bookmarkEnd w:id="258"/>
      <w:bookmarkEnd w:id="259"/>
      <w:bookmarkEnd w:id="260"/>
      <w:bookmarkEnd w:id="261"/>
      <w:bookmarkEnd w:id="262"/>
      <w:bookmarkEnd w:id="263"/>
      <w:bookmarkEnd w:id="270"/>
    </w:p>
    <w:p w14:paraId="3D9A519A" w14:textId="653C52AF" w:rsidR="00912A2F" w:rsidRPr="008A6AC5" w:rsidRDefault="00912A2F" w:rsidP="00FD366E">
      <w:pPr>
        <w:spacing w:before="120" w:after="120"/>
        <w:ind w:left="851" w:right="-318" w:hanging="603"/>
        <w:jc w:val="both"/>
        <w:rPr>
          <w:rFonts w:ascii="Verdana" w:hAnsi="Verdana" w:cs="Arial"/>
          <w:i/>
          <w:color w:val="0000FF"/>
          <w:sz w:val="19"/>
          <w:szCs w:val="19"/>
        </w:rPr>
      </w:pPr>
      <w:r w:rsidRPr="008A6AC5">
        <w:rPr>
          <w:rFonts w:ascii="Verdana" w:hAnsi="Verdana" w:cs="Tahoma"/>
          <w:b/>
          <w:sz w:val="19"/>
          <w:szCs w:val="19"/>
        </w:rPr>
        <w:t>20.1.</w:t>
      </w:r>
      <w:r w:rsidR="00FD366E" w:rsidRPr="008A6AC5">
        <w:rPr>
          <w:rFonts w:ascii="Verdana" w:hAnsi="Verdana" w:cs="Tahoma"/>
          <w:b/>
          <w:sz w:val="19"/>
          <w:szCs w:val="19"/>
        </w:rPr>
        <w:t>- Contrato</w:t>
      </w:r>
      <w:r w:rsidRPr="008A6AC5">
        <w:rPr>
          <w:rFonts w:ascii="Verdana" w:hAnsi="Verdana" w:cs="Arial"/>
          <w:b/>
          <w:sz w:val="19"/>
          <w:szCs w:val="19"/>
        </w:rPr>
        <w:t xml:space="preserve"> sujeto a regulación armonizada:</w:t>
      </w:r>
      <w:r w:rsidR="00B17379">
        <w:rPr>
          <w:rFonts w:ascii="Verdana" w:hAnsi="Verdana" w:cs="Arial"/>
          <w:b/>
          <w:sz w:val="19"/>
          <w:szCs w:val="19"/>
        </w:rPr>
        <w:t xml:space="preserve"> </w:t>
      </w:r>
      <w:r w:rsidR="00B17379">
        <w:rPr>
          <w:rFonts w:ascii="Verdana" w:hAnsi="Verdana" w:cs="Arial"/>
          <w:color w:val="0000FF"/>
          <w:sz w:val="19"/>
          <w:szCs w:val="19"/>
        </w:rPr>
        <w:t>no.</w:t>
      </w:r>
    </w:p>
    <w:p w14:paraId="64395337" w14:textId="154343B5" w:rsidR="00912A2F" w:rsidRPr="008A6AC5" w:rsidRDefault="00912A2F" w:rsidP="00FD366E">
      <w:pPr>
        <w:spacing w:before="120" w:after="120"/>
        <w:ind w:left="851" w:right="-318" w:hanging="603"/>
        <w:jc w:val="both"/>
        <w:rPr>
          <w:rFonts w:ascii="Verdana" w:hAnsi="Verdana"/>
          <w:color w:val="0000FF"/>
          <w:sz w:val="19"/>
          <w:szCs w:val="19"/>
        </w:rPr>
      </w:pPr>
      <w:r w:rsidRPr="008A6AC5">
        <w:rPr>
          <w:rFonts w:ascii="Verdana" w:hAnsi="Verdana"/>
          <w:b/>
          <w:sz w:val="19"/>
          <w:szCs w:val="19"/>
        </w:rPr>
        <w:t>20.2.</w:t>
      </w:r>
      <w:r w:rsidR="00FD366E" w:rsidRPr="008A6AC5">
        <w:rPr>
          <w:rFonts w:ascii="Verdana" w:hAnsi="Verdana"/>
          <w:b/>
          <w:sz w:val="19"/>
          <w:szCs w:val="19"/>
        </w:rPr>
        <w:t>- Tramitación</w:t>
      </w:r>
      <w:r w:rsidRPr="008A6AC5">
        <w:rPr>
          <w:rFonts w:ascii="Verdana" w:hAnsi="Verdana"/>
          <w:b/>
          <w:sz w:val="19"/>
          <w:szCs w:val="19"/>
        </w:rPr>
        <w:t xml:space="preserve">: </w:t>
      </w:r>
      <w:r w:rsidRPr="008A6AC5">
        <w:rPr>
          <w:rFonts w:ascii="Verdana" w:hAnsi="Verdana"/>
          <w:color w:val="0000FF"/>
          <w:sz w:val="19"/>
          <w:szCs w:val="19"/>
        </w:rPr>
        <w:t>ordinaria</w:t>
      </w:r>
    </w:p>
    <w:p w14:paraId="063A4FC2" w14:textId="77777777" w:rsidR="00912A2F" w:rsidRPr="008A6AC5" w:rsidRDefault="00912A2F" w:rsidP="00FD366E">
      <w:pPr>
        <w:tabs>
          <w:tab w:val="left" w:pos="900"/>
        </w:tabs>
        <w:spacing w:before="120" w:after="120"/>
        <w:ind w:left="851" w:right="-318" w:hanging="603"/>
        <w:jc w:val="both"/>
        <w:rPr>
          <w:rFonts w:ascii="Verdana" w:hAnsi="Verdana"/>
          <w:color w:val="0000FF"/>
          <w:sz w:val="19"/>
          <w:szCs w:val="19"/>
        </w:rPr>
      </w:pPr>
      <w:r w:rsidRPr="008A6AC5">
        <w:rPr>
          <w:rFonts w:ascii="Verdana" w:hAnsi="Verdana"/>
          <w:b/>
          <w:sz w:val="19"/>
          <w:szCs w:val="19"/>
        </w:rPr>
        <w:t>20.3.-</w:t>
      </w:r>
      <w:r w:rsidRPr="008A6AC5">
        <w:rPr>
          <w:rFonts w:ascii="Verdana" w:hAnsi="Verdana"/>
          <w:b/>
          <w:sz w:val="19"/>
          <w:szCs w:val="19"/>
        </w:rPr>
        <w:tab/>
        <w:t xml:space="preserve">Procedimiento: </w:t>
      </w:r>
      <w:r w:rsidRPr="008A6AC5">
        <w:rPr>
          <w:rFonts w:ascii="Verdana" w:hAnsi="Verdana"/>
          <w:color w:val="0000FF"/>
          <w:sz w:val="19"/>
          <w:szCs w:val="19"/>
        </w:rPr>
        <w:t>abierto.</w:t>
      </w:r>
    </w:p>
    <w:p w14:paraId="061272BD" w14:textId="790CC0F7" w:rsidR="00912A2F" w:rsidRDefault="00912A2F" w:rsidP="00FD366E">
      <w:pPr>
        <w:tabs>
          <w:tab w:val="left" w:pos="900"/>
        </w:tabs>
        <w:spacing w:before="120" w:after="120"/>
        <w:ind w:left="851" w:right="-318" w:hanging="603"/>
        <w:jc w:val="both"/>
        <w:rPr>
          <w:rFonts w:ascii="Verdana" w:hAnsi="Verdana"/>
          <w:color w:val="0000FF"/>
          <w:sz w:val="19"/>
          <w:szCs w:val="19"/>
        </w:rPr>
      </w:pPr>
      <w:r w:rsidRPr="008A6AC5">
        <w:rPr>
          <w:rFonts w:ascii="Verdana" w:hAnsi="Verdana"/>
          <w:b/>
          <w:sz w:val="19"/>
          <w:szCs w:val="19"/>
        </w:rPr>
        <w:t>20.4.-</w:t>
      </w:r>
      <w:r w:rsidRPr="008A6AC5">
        <w:rPr>
          <w:rFonts w:ascii="Verdana" w:hAnsi="Verdana"/>
          <w:b/>
          <w:sz w:val="19"/>
          <w:szCs w:val="19"/>
        </w:rPr>
        <w:tab/>
        <w:t xml:space="preserve">Información sobre la división en lotes: </w:t>
      </w:r>
      <w:r w:rsidR="00372BA6">
        <w:rPr>
          <w:rFonts w:ascii="Verdana" w:hAnsi="Verdana"/>
          <w:color w:val="0000FF"/>
          <w:sz w:val="19"/>
          <w:szCs w:val="19"/>
        </w:rPr>
        <w:t xml:space="preserve"> </w:t>
      </w:r>
      <w:r w:rsidR="00372BA6" w:rsidRPr="00EE30F0">
        <w:rPr>
          <w:rFonts w:ascii="Verdana" w:hAnsi="Verdana"/>
          <w:color w:val="0000FF"/>
          <w:sz w:val="19"/>
          <w:szCs w:val="19"/>
        </w:rPr>
        <w:t>no existen limitaciones en cuanto a los lotes a los que una misma operadora económica puede presentar oferta aunque solo se le adjudicará un único lote, el lote que elija la operadora económica.</w:t>
      </w:r>
    </w:p>
    <w:p w14:paraId="638CEA3A" w14:textId="77777777" w:rsidR="00EE30F0" w:rsidRDefault="00EE30F0" w:rsidP="00FD366E">
      <w:pPr>
        <w:tabs>
          <w:tab w:val="left" w:pos="900"/>
        </w:tabs>
        <w:spacing w:before="120" w:after="120"/>
        <w:ind w:left="851" w:right="-318" w:hanging="603"/>
        <w:jc w:val="both"/>
        <w:rPr>
          <w:rFonts w:ascii="Verdana" w:hAnsi="Verdana" w:cs="Tahoma"/>
          <w:sz w:val="19"/>
          <w:szCs w:val="19"/>
          <w:shd w:val="clear" w:color="auto" w:fill="F3F3F3"/>
        </w:rPr>
      </w:pPr>
    </w:p>
    <w:p w14:paraId="2FA602B1" w14:textId="42D0D23C" w:rsidR="00EE30F0" w:rsidRPr="00FE33FF" w:rsidRDefault="00EE30F0" w:rsidP="00EE30F0">
      <w:pPr>
        <w:tabs>
          <w:tab w:val="left" w:pos="900"/>
        </w:tabs>
        <w:spacing w:before="120" w:after="120"/>
        <w:ind w:left="851" w:right="-318" w:hanging="603"/>
        <w:jc w:val="both"/>
        <w:rPr>
          <w:rFonts w:ascii="Verdana" w:hAnsi="Verdana" w:cs="Tahoma"/>
          <w:color w:val="0000FF"/>
          <w:sz w:val="19"/>
          <w:szCs w:val="19"/>
          <w:shd w:val="clear" w:color="auto" w:fill="F3F3F3"/>
        </w:rPr>
      </w:pPr>
      <w:r>
        <w:rPr>
          <w:rFonts w:ascii="Verdana" w:hAnsi="Verdana" w:cs="Tahoma"/>
          <w:color w:val="0000FF"/>
          <w:sz w:val="19"/>
          <w:szCs w:val="19"/>
          <w:shd w:val="clear" w:color="auto" w:fill="F3F3F3"/>
        </w:rPr>
        <w:tab/>
      </w:r>
      <w:r w:rsidRPr="00FE33FF">
        <w:rPr>
          <w:rFonts w:ascii="Verdana" w:hAnsi="Verdana" w:cs="Tahoma"/>
          <w:color w:val="0000FF"/>
          <w:sz w:val="19"/>
          <w:szCs w:val="19"/>
          <w:shd w:val="clear" w:color="auto" w:fill="F3F3F3"/>
        </w:rPr>
        <w:t>No obstante, si una licitadora presentara una proposición para varios lotes y en uno de ellos fuera la única licitadora, se le adjudicará dicho lote, sin que tenga opción a elegir.</w:t>
      </w:r>
    </w:p>
    <w:p w14:paraId="710388DA" w14:textId="77777777" w:rsidR="00EE30F0" w:rsidRPr="008A6AC5" w:rsidRDefault="00EE30F0" w:rsidP="00FD366E">
      <w:pPr>
        <w:tabs>
          <w:tab w:val="left" w:pos="900"/>
        </w:tabs>
        <w:spacing w:before="120" w:after="120"/>
        <w:ind w:left="851" w:right="-318" w:hanging="603"/>
        <w:jc w:val="both"/>
        <w:rPr>
          <w:rFonts w:ascii="Verdana" w:hAnsi="Verdana" w:cs="Tahoma"/>
          <w:sz w:val="19"/>
          <w:szCs w:val="19"/>
          <w:shd w:val="clear" w:color="auto" w:fill="F3F3F3"/>
        </w:rPr>
      </w:pPr>
    </w:p>
    <w:p w14:paraId="0CC8650D" w14:textId="77777777" w:rsidR="00912A2F" w:rsidRDefault="00912A2F" w:rsidP="00FD366E">
      <w:pPr>
        <w:tabs>
          <w:tab w:val="left" w:pos="0"/>
          <w:tab w:val="left" w:pos="993"/>
          <w:tab w:val="left" w:pos="1100"/>
        </w:tabs>
        <w:spacing w:before="120" w:after="120"/>
        <w:ind w:left="851" w:right="-318" w:hanging="603"/>
        <w:jc w:val="both"/>
        <w:rPr>
          <w:rFonts w:ascii="Verdana" w:hAnsi="Verdana"/>
          <w:sz w:val="19"/>
          <w:szCs w:val="19"/>
        </w:rPr>
      </w:pPr>
      <w:r w:rsidRPr="008A6AC5">
        <w:rPr>
          <w:rFonts w:ascii="Verdana" w:hAnsi="Verdana"/>
          <w:b/>
          <w:sz w:val="19"/>
          <w:szCs w:val="19"/>
        </w:rPr>
        <w:t xml:space="preserve">20.5.- Medios de tramitación: </w:t>
      </w:r>
      <w:r w:rsidRPr="00AF0741">
        <w:rPr>
          <w:rFonts w:ascii="Verdana" w:hAnsi="Verdana"/>
          <w:sz w:val="19"/>
          <w:szCs w:val="19"/>
        </w:rPr>
        <w:t>electrónicos</w:t>
      </w:r>
      <w:r w:rsidRPr="00AF0741">
        <w:rPr>
          <w:rFonts w:ascii="Verdana" w:hAnsi="Verdana" w:cs="Verdana"/>
          <w:color w:val="0000FF"/>
          <w:sz w:val="19"/>
          <w:szCs w:val="19"/>
        </w:rPr>
        <w:t xml:space="preserve"> </w:t>
      </w:r>
      <w:r w:rsidRPr="00AF0741">
        <w:rPr>
          <w:rFonts w:ascii="Verdana" w:hAnsi="Verdana"/>
          <w:sz w:val="19"/>
          <w:szCs w:val="19"/>
        </w:rPr>
        <w:t xml:space="preserve">(de conformidad con la cláusula 12.2.1 de las Condiciones Generales). </w:t>
      </w:r>
    </w:p>
    <w:p w14:paraId="72663789" w14:textId="77777777" w:rsidR="00912A2F" w:rsidRDefault="00912A2F" w:rsidP="00912A2F">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sz w:val="19"/>
          <w:szCs w:val="19"/>
        </w:rPr>
        <w:tab/>
        <w:t>Es conveniente</w:t>
      </w:r>
      <w:r w:rsidRPr="00AF0741">
        <w:rPr>
          <w:rFonts w:ascii="Verdana" w:hAnsi="Verdana"/>
          <w:sz w:val="19"/>
          <w:szCs w:val="19"/>
        </w:rPr>
        <w:t xml:space="preserv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w:t>
      </w:r>
      <w:r w:rsidRPr="00AF0741">
        <w:rPr>
          <w:rFonts w:ascii="Verdana" w:hAnsi="Verdana"/>
          <w:b/>
          <w:sz w:val="19"/>
          <w:szCs w:val="19"/>
        </w:rPr>
        <w:t xml:space="preserve"> </w:t>
      </w:r>
      <w:r w:rsidRPr="00AF0741">
        <w:rPr>
          <w:rFonts w:ascii="Verdana" w:hAnsi="Verdana"/>
          <w:b/>
          <w:sz w:val="19"/>
          <w:szCs w:val="19"/>
          <w:u w:val="single"/>
        </w:rPr>
        <w:t>945016298</w:t>
      </w:r>
      <w:r w:rsidRPr="00AF0741">
        <w:rPr>
          <w:rFonts w:ascii="Verdana" w:hAnsi="Verdana"/>
          <w:b/>
          <w:sz w:val="19"/>
          <w:szCs w:val="19"/>
        </w:rPr>
        <w:t>.</w:t>
      </w:r>
    </w:p>
    <w:p w14:paraId="566D6659" w14:textId="77777777" w:rsidR="00912A2F" w:rsidRPr="00A03A58" w:rsidRDefault="00912A2F" w:rsidP="00912A2F">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cs="Verdana"/>
          <w:sz w:val="19"/>
          <w:szCs w:val="19"/>
        </w:rPr>
        <w:tab/>
        <w:t>S</w:t>
      </w:r>
      <w:r w:rsidRPr="001C5168">
        <w:rPr>
          <w:rFonts w:ascii="Verdana" w:hAnsi="Verdana" w:cs="Verdana"/>
          <w:sz w:val="19"/>
          <w:szCs w:val="19"/>
        </w:rPr>
        <w:t xml:space="preserve">e recomienda que, al acceder al perfil del contratante, los interesados </w:t>
      </w:r>
      <w:r w:rsidRPr="001C5168">
        <w:rPr>
          <w:rFonts w:ascii="Verdana" w:hAnsi="Verdana" w:cs="Verdana"/>
          <w:b/>
          <w:bCs/>
          <w:sz w:val="19"/>
          <w:szCs w:val="19"/>
        </w:rPr>
        <w:t xml:space="preserve">se identifiquen </w:t>
      </w:r>
      <w:r w:rsidRPr="001C5168">
        <w:rPr>
          <w:rFonts w:ascii="Verdana" w:hAnsi="Verdana" w:cs="Verdana"/>
          <w:sz w:val="19"/>
          <w:szCs w:val="19"/>
        </w:rPr>
        <w:t>a través del mecanismo que ofrece la aplicación informática de manera q</w:t>
      </w:r>
      <w:r>
        <w:rPr>
          <w:rFonts w:ascii="Verdana" w:hAnsi="Verdana" w:cs="Verdana"/>
          <w:sz w:val="19"/>
          <w:szCs w:val="19"/>
        </w:rPr>
        <w:t xml:space="preserve">ue, cada vez que se suba una modificación, </w:t>
      </w:r>
      <w:r w:rsidRPr="001C5168">
        <w:rPr>
          <w:rFonts w:ascii="Verdana" w:hAnsi="Verdana" w:cs="Verdana"/>
          <w:sz w:val="19"/>
          <w:szCs w:val="19"/>
        </w:rPr>
        <w:t>aclaración,</w:t>
      </w:r>
      <w:r>
        <w:rPr>
          <w:rFonts w:ascii="Verdana" w:hAnsi="Verdana" w:cs="Verdana"/>
          <w:sz w:val="19"/>
          <w:szCs w:val="19"/>
        </w:rPr>
        <w:t xml:space="preserve"> </w:t>
      </w:r>
      <w:proofErr w:type="spellStart"/>
      <w:r>
        <w:rPr>
          <w:rFonts w:ascii="Verdana" w:hAnsi="Verdana" w:cs="Verdana"/>
          <w:sz w:val="19"/>
          <w:szCs w:val="19"/>
        </w:rPr>
        <w:t>etc</w:t>
      </w:r>
      <w:proofErr w:type="spellEnd"/>
      <w:r>
        <w:rPr>
          <w:rFonts w:ascii="Verdana" w:hAnsi="Verdana" w:cs="Verdana"/>
          <w:sz w:val="19"/>
          <w:szCs w:val="19"/>
        </w:rPr>
        <w:t>, cualquier persona interesada que se haya identificado recibirá</w:t>
      </w:r>
      <w:r w:rsidRPr="001C5168">
        <w:rPr>
          <w:rFonts w:ascii="Verdana" w:hAnsi="Verdana" w:cs="Verdana"/>
          <w:sz w:val="19"/>
          <w:szCs w:val="19"/>
        </w:rPr>
        <w:t xml:space="preserve"> un aviso en la dirección de correo electrónico que haya </w:t>
      </w:r>
      <w:r>
        <w:rPr>
          <w:rFonts w:ascii="Verdana" w:hAnsi="Verdana" w:cs="Verdana"/>
          <w:sz w:val="19"/>
          <w:szCs w:val="19"/>
        </w:rPr>
        <w:t>proporcionado dando conocimiento del mismo.</w:t>
      </w:r>
    </w:p>
    <w:p w14:paraId="3DFC4D9B" w14:textId="77777777" w:rsidR="00912A2F" w:rsidRPr="008A6AC5" w:rsidRDefault="00912A2F" w:rsidP="00912A2F">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 xml:space="preserve">20.6.- </w:t>
      </w:r>
      <w:r w:rsidRPr="008A6AC5">
        <w:rPr>
          <w:rFonts w:ascii="Verdana" w:hAnsi="Verdana" w:cs="Tahoma"/>
          <w:b/>
          <w:sz w:val="19"/>
          <w:szCs w:val="19"/>
        </w:rPr>
        <w:t xml:space="preserve">Subasta electrónica: </w:t>
      </w:r>
      <w:r>
        <w:rPr>
          <w:rFonts w:ascii="Verdana" w:hAnsi="Verdana"/>
          <w:color w:val="0000FF"/>
          <w:sz w:val="19"/>
          <w:szCs w:val="19"/>
        </w:rPr>
        <w:t>n</w:t>
      </w:r>
      <w:r w:rsidRPr="008A6AC5">
        <w:rPr>
          <w:rFonts w:ascii="Verdana" w:hAnsi="Verdana"/>
          <w:color w:val="0000FF"/>
          <w:sz w:val="19"/>
          <w:szCs w:val="19"/>
        </w:rPr>
        <w:t>o</w:t>
      </w:r>
    </w:p>
    <w:p w14:paraId="133A1505" w14:textId="77777777" w:rsidR="00912A2F" w:rsidRPr="008A6AC5" w:rsidRDefault="00912A2F" w:rsidP="00912A2F">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 xml:space="preserve">20.7.- Contrato reservado a Centros Especiales de Empleo de </w:t>
      </w:r>
      <w:r>
        <w:rPr>
          <w:rFonts w:ascii="Verdana" w:hAnsi="Verdana"/>
          <w:b/>
          <w:sz w:val="19"/>
          <w:szCs w:val="19"/>
        </w:rPr>
        <w:t>iniciativa</w:t>
      </w:r>
      <w:r w:rsidRPr="008A6AC5">
        <w:rPr>
          <w:rFonts w:ascii="Verdana" w:hAnsi="Verdana"/>
          <w:b/>
          <w:sz w:val="19"/>
          <w:szCs w:val="19"/>
        </w:rPr>
        <w:t xml:space="preserve"> social y empresas de inserción o incluido en el marco de programas de</w:t>
      </w:r>
      <w:r w:rsidRPr="008A6AC5">
        <w:rPr>
          <w:rFonts w:ascii="Verdana" w:hAnsi="Verdana" w:cs="Tahoma"/>
          <w:sz w:val="19"/>
          <w:szCs w:val="19"/>
        </w:rPr>
        <w:t xml:space="preserve"> </w:t>
      </w:r>
      <w:r w:rsidRPr="008A6AC5">
        <w:rPr>
          <w:rFonts w:ascii="Verdana" w:hAnsi="Verdana"/>
          <w:b/>
          <w:sz w:val="19"/>
          <w:szCs w:val="19"/>
        </w:rPr>
        <w:t>empleo protegido:</w:t>
      </w:r>
      <w:r w:rsidRPr="008A6AC5">
        <w:rPr>
          <w:rFonts w:ascii="Verdana" w:hAnsi="Verdana" w:cs="Tahoma"/>
          <w:sz w:val="19"/>
          <w:szCs w:val="19"/>
        </w:rPr>
        <w:t xml:space="preserve"> </w:t>
      </w:r>
      <w:r w:rsidRPr="008A6AC5">
        <w:rPr>
          <w:rFonts w:ascii="Verdana" w:hAnsi="Verdana"/>
          <w:color w:val="0000FF"/>
          <w:sz w:val="19"/>
          <w:szCs w:val="19"/>
        </w:rPr>
        <w:t>no</w:t>
      </w:r>
      <w:r w:rsidRPr="008A6AC5">
        <w:rPr>
          <w:rFonts w:ascii="Verdana" w:hAnsi="Verdana"/>
          <w:i/>
          <w:color w:val="0000FF"/>
          <w:sz w:val="19"/>
          <w:szCs w:val="19"/>
        </w:rPr>
        <w:t xml:space="preserve"> </w:t>
      </w:r>
    </w:p>
    <w:p w14:paraId="1A3D5CDB" w14:textId="4CEF59C7" w:rsidR="00C548B6" w:rsidRDefault="00912A2F" w:rsidP="00912A2F">
      <w:pPr>
        <w:tabs>
          <w:tab w:val="left" w:pos="0"/>
          <w:tab w:val="left" w:pos="993"/>
          <w:tab w:val="left" w:pos="1100"/>
        </w:tabs>
        <w:spacing w:before="120" w:after="120"/>
        <w:ind w:left="851" w:right="-318" w:hanging="709"/>
        <w:jc w:val="both"/>
        <w:rPr>
          <w:rFonts w:ascii="Verdana" w:hAnsi="Verdana"/>
          <w:color w:val="0000FF"/>
          <w:sz w:val="19"/>
          <w:szCs w:val="19"/>
        </w:rPr>
      </w:pPr>
      <w:r w:rsidRPr="008A6AC5">
        <w:rPr>
          <w:rFonts w:ascii="Verdana" w:hAnsi="Verdana"/>
          <w:b/>
          <w:sz w:val="19"/>
          <w:szCs w:val="19"/>
        </w:rPr>
        <w:t>20.8.- Contrato reservado a determinadas organizaciones por tratarse de un contrato de servicios de carácter social, cultural o de salud de conformidad con la d</w:t>
      </w:r>
      <w:r w:rsidRPr="008A6AC5">
        <w:rPr>
          <w:rFonts w:ascii="Verdana" w:hAnsi="Verdana" w:cs="sans-serif"/>
          <w:b/>
          <w:bCs/>
          <w:sz w:val="19"/>
          <w:szCs w:val="19"/>
        </w:rPr>
        <w:t xml:space="preserve">isposición adicional cuadragésima octava de la LCSP: </w:t>
      </w:r>
      <w:r w:rsidRPr="008A6AC5">
        <w:rPr>
          <w:rFonts w:ascii="Verdana" w:hAnsi="Verdana"/>
          <w:color w:val="0000FF"/>
          <w:sz w:val="19"/>
          <w:szCs w:val="19"/>
        </w:rPr>
        <w:t>no</w:t>
      </w:r>
    </w:p>
    <w:p w14:paraId="36AD1981" w14:textId="77777777" w:rsidR="00C548B6" w:rsidRPr="008F04F6" w:rsidRDefault="00C548B6" w:rsidP="00912A2F">
      <w:pPr>
        <w:pStyle w:val="Ttulo3"/>
        <w:spacing w:after="120"/>
        <w:ind w:left="0" w:firstLine="0"/>
      </w:pPr>
      <w:bookmarkStart w:id="271" w:name="_Toc33530746"/>
      <w:bookmarkStart w:id="272" w:name="_Toc157522064"/>
      <w:bookmarkStart w:id="273" w:name="_Toc528657924"/>
      <w:bookmarkStart w:id="274" w:name="_Toc528658743"/>
      <w:bookmarkStart w:id="275" w:name="_Toc528660370"/>
      <w:bookmarkStart w:id="276" w:name="_Toc528664220"/>
      <w:bookmarkStart w:id="277" w:name="_Toc528665911"/>
      <w:bookmarkStart w:id="278" w:name="_Toc528666536"/>
      <w:bookmarkStart w:id="279" w:name="_Toc528671259"/>
      <w:bookmarkStart w:id="280" w:name="_Toc530728039"/>
      <w:bookmarkStart w:id="281" w:name="_Toc5958929"/>
      <w:bookmarkStart w:id="282" w:name="_Toc34132893"/>
      <w:r w:rsidRPr="008F04F6">
        <w:t>21.- SOLVENCIA, CLASIFICACIÓN, HABILITACIÓN Y ADSCRIPCIÓN DE MEDIOS</w:t>
      </w:r>
      <w:bookmarkEnd w:id="271"/>
      <w:bookmarkEnd w:id="272"/>
    </w:p>
    <w:p w14:paraId="7814D504" w14:textId="77777777" w:rsidR="00912A2F" w:rsidRPr="00690EF5" w:rsidRDefault="00912A2F" w:rsidP="00912A2F">
      <w:pPr>
        <w:pStyle w:val="Ttulo4"/>
        <w:spacing w:after="120"/>
        <w:ind w:left="851" w:right="-427"/>
        <w:jc w:val="both"/>
        <w:rPr>
          <w:rFonts w:eastAsia="Times New Roman"/>
          <w:b w:val="0"/>
          <w:color w:val="0000FF"/>
          <w:sz w:val="19"/>
          <w:szCs w:val="19"/>
        </w:rPr>
      </w:pPr>
      <w:bookmarkStart w:id="283"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283"/>
      <w:r>
        <w:rPr>
          <w:rFonts w:eastAsia="Times New Roman"/>
          <w:b w:val="0"/>
          <w:color w:val="0000FF"/>
          <w:sz w:val="19"/>
          <w:szCs w:val="19"/>
        </w:rPr>
        <w:t>.</w:t>
      </w:r>
    </w:p>
    <w:p w14:paraId="320F9505" w14:textId="77777777" w:rsidR="008D5BC1" w:rsidRPr="008A5E24" w:rsidRDefault="00912A2F" w:rsidP="008D5BC1">
      <w:pPr>
        <w:pStyle w:val="Ttulo4"/>
        <w:spacing w:after="120"/>
        <w:ind w:left="851" w:right="-427"/>
        <w:jc w:val="both"/>
        <w:rPr>
          <w:rFonts w:eastAsia="Times New Roman"/>
          <w:b w:val="0"/>
          <w:color w:val="0000FF"/>
          <w:sz w:val="19"/>
          <w:szCs w:val="19"/>
        </w:rPr>
      </w:pPr>
      <w:bookmarkStart w:id="284" w:name="_Toc38387647"/>
      <w:r w:rsidRPr="008A5E24">
        <w:rPr>
          <w:sz w:val="19"/>
          <w:szCs w:val="19"/>
        </w:rPr>
        <w:t xml:space="preserve">21.2.- Solvencia: </w:t>
      </w:r>
      <w:bookmarkStart w:id="285" w:name="_Toc38387648"/>
      <w:bookmarkEnd w:id="284"/>
      <w:r w:rsidR="008D5BC1" w:rsidRPr="008A5E24">
        <w:rPr>
          <w:rFonts w:eastAsia="Times New Roman"/>
          <w:b w:val="0"/>
          <w:color w:val="0000FF"/>
          <w:sz w:val="19"/>
          <w:szCs w:val="19"/>
        </w:rPr>
        <w:t>las operadoras económicas deben disponer de la siguiente solvencia.</w:t>
      </w:r>
    </w:p>
    <w:p w14:paraId="1AD4A920" w14:textId="77777777" w:rsidR="008D5BC1" w:rsidRPr="00356BAD" w:rsidRDefault="008D5BC1" w:rsidP="008D5BC1">
      <w:pPr>
        <w:numPr>
          <w:ilvl w:val="0"/>
          <w:numId w:val="29"/>
        </w:numPr>
        <w:spacing w:before="120" w:after="120"/>
        <w:ind w:left="1134"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6B68EEF7" w14:textId="77777777" w:rsidR="008D5BC1" w:rsidRPr="008D3EB5" w:rsidRDefault="008D5BC1" w:rsidP="008D5BC1">
      <w:pPr>
        <w:pStyle w:val="Prrafodelista"/>
        <w:ind w:left="1390"/>
        <w:rPr>
          <w:rStyle w:val="normaltextrun"/>
        </w:rPr>
      </w:pPr>
      <w:r w:rsidRPr="00626854">
        <w:rPr>
          <w:rStyle w:val="normaltextrun"/>
          <w:rFonts w:ascii="Verdana" w:hAnsi="Verdana"/>
          <w:color w:val="0000FF"/>
          <w:sz w:val="19"/>
          <w:szCs w:val="19"/>
          <w:shd w:val="clear" w:color="auto" w:fill="FFFFFF"/>
        </w:rPr>
        <w:t>Volumen anual de negocio</w:t>
      </w:r>
      <w:r>
        <w:rPr>
          <w:rStyle w:val="normaltextrun"/>
          <w:rFonts w:ascii="Verdana" w:hAnsi="Verdana"/>
          <w:color w:val="0000FF"/>
          <w:sz w:val="19"/>
          <w:szCs w:val="19"/>
          <w:shd w:val="clear" w:color="auto" w:fill="FFFFFF"/>
        </w:rPr>
        <w:t>s en el ámbito al que se refiere</w:t>
      </w:r>
      <w:r w:rsidRPr="00626854">
        <w:rPr>
          <w:rStyle w:val="normaltextrun"/>
          <w:rFonts w:ascii="Verdana" w:hAnsi="Verdana"/>
          <w:color w:val="0000FF"/>
          <w:sz w:val="19"/>
          <w:szCs w:val="19"/>
          <w:shd w:val="clear" w:color="auto" w:fill="FFFFFF"/>
        </w:rPr>
        <w:t xml:space="preserve"> el contrato</w:t>
      </w:r>
      <w:r>
        <w:rPr>
          <w:rStyle w:val="normaltextrun"/>
          <w:rFonts w:ascii="Verdana" w:hAnsi="Verdana"/>
          <w:color w:val="0000FF"/>
          <w:sz w:val="19"/>
          <w:szCs w:val="19"/>
          <w:shd w:val="clear" w:color="auto" w:fill="FFFFFF"/>
        </w:rPr>
        <w:t xml:space="preserve"> (</w:t>
      </w:r>
      <w:r w:rsidRPr="00B01F46">
        <w:rPr>
          <w:rStyle w:val="normaltextrun"/>
          <w:rFonts w:ascii="Verdana" w:hAnsi="Verdana"/>
          <w:color w:val="0000FF"/>
          <w:sz w:val="19"/>
          <w:szCs w:val="19"/>
          <w:shd w:val="clear" w:color="auto" w:fill="FFFFFF"/>
        </w:rPr>
        <w:t>fotografía de prensa</w:t>
      </w:r>
      <w:r>
        <w:rPr>
          <w:rStyle w:val="normaltextrun"/>
          <w:rFonts w:ascii="Verdana" w:hAnsi="Verdana"/>
          <w:color w:val="0000FF"/>
          <w:sz w:val="19"/>
          <w:szCs w:val="19"/>
          <w:shd w:val="clear" w:color="auto" w:fill="FFFFFF"/>
        </w:rPr>
        <w:t>-fotoperiodismo</w:t>
      </w:r>
      <w:r w:rsidRPr="00B01F46">
        <w:rPr>
          <w:rStyle w:val="normaltextrun"/>
          <w:rFonts w:ascii="Verdana" w:hAnsi="Verdana"/>
          <w:color w:val="0000FF"/>
          <w:sz w:val="19"/>
          <w:szCs w:val="19"/>
          <w:shd w:val="clear" w:color="auto" w:fill="FFFFFF"/>
        </w:rPr>
        <w:t>)</w:t>
      </w:r>
      <w:r w:rsidRPr="00626854">
        <w:rPr>
          <w:rStyle w:val="normaltextrun"/>
          <w:rFonts w:ascii="Verdana" w:hAnsi="Verdana"/>
          <w:color w:val="0000FF"/>
          <w:sz w:val="19"/>
          <w:szCs w:val="19"/>
          <w:shd w:val="clear" w:color="auto" w:fill="FFFFFF"/>
        </w:rPr>
        <w:t xml:space="preserve">, referido al mejor ejercicio dentro de los tres últimos disponibles </w:t>
      </w:r>
      <w:r>
        <w:rPr>
          <w:rStyle w:val="normaltextrun"/>
          <w:rFonts w:ascii="Verdana" w:hAnsi="Verdana"/>
          <w:color w:val="0000FF"/>
          <w:sz w:val="19"/>
          <w:szCs w:val="19"/>
          <w:shd w:val="clear" w:color="auto" w:fill="FFFFFF"/>
        </w:rPr>
        <w:t xml:space="preserve">desde la fecha de finalización de presentación de ofertas, </w:t>
      </w:r>
      <w:r w:rsidRPr="00626854">
        <w:rPr>
          <w:rStyle w:val="normaltextrun"/>
          <w:rFonts w:ascii="Verdana" w:hAnsi="Verdana"/>
          <w:color w:val="0000FF"/>
          <w:sz w:val="19"/>
          <w:szCs w:val="19"/>
          <w:shd w:val="clear" w:color="auto" w:fill="FFFFFF"/>
        </w:rPr>
        <w:t xml:space="preserve">por importe igual al </w:t>
      </w:r>
      <w:r>
        <w:rPr>
          <w:rStyle w:val="normaltextrun"/>
          <w:rFonts w:ascii="Verdana" w:hAnsi="Verdana"/>
          <w:color w:val="0000FF"/>
          <w:sz w:val="19"/>
          <w:szCs w:val="19"/>
          <w:shd w:val="clear" w:color="auto" w:fill="FFFFFF"/>
        </w:rPr>
        <w:t>60% del presupuesto base de licitación anual de</w:t>
      </w:r>
      <w:r w:rsidRPr="00626854">
        <w:rPr>
          <w:rStyle w:val="normaltextrun"/>
          <w:rFonts w:ascii="Verdana" w:hAnsi="Verdana"/>
          <w:color w:val="0000FF"/>
          <w:sz w:val="19"/>
          <w:szCs w:val="19"/>
          <w:shd w:val="clear" w:color="auto" w:fill="FFFFFF"/>
        </w:rPr>
        <w:t xml:space="preserve"> cada uno de los lotes a los que presente la oferta</w:t>
      </w:r>
      <w:r>
        <w:rPr>
          <w:rStyle w:val="normaltextrun"/>
          <w:rFonts w:ascii="Verdana" w:hAnsi="Verdana"/>
          <w:color w:val="0000FF"/>
          <w:sz w:val="19"/>
          <w:szCs w:val="19"/>
          <w:shd w:val="clear" w:color="auto" w:fill="FFFFFF"/>
        </w:rPr>
        <w:t>, es decir:</w:t>
      </w:r>
    </w:p>
    <w:p w14:paraId="33A4585E" w14:textId="77777777" w:rsidR="008D5BC1" w:rsidRPr="008D3EB5" w:rsidRDefault="008D5BC1" w:rsidP="008D5BC1">
      <w:pPr>
        <w:pStyle w:val="Prrafodelista"/>
        <w:ind w:left="1397"/>
        <w:rPr>
          <w:rStyle w:val="normaltextrun"/>
        </w:rPr>
      </w:pPr>
    </w:p>
    <w:p w14:paraId="42DED182" w14:textId="77777777" w:rsidR="008D5BC1" w:rsidRPr="00033849" w:rsidRDefault="008D5BC1" w:rsidP="008D5BC1">
      <w:pPr>
        <w:pStyle w:val="paragraph"/>
        <w:numPr>
          <w:ilvl w:val="0"/>
          <w:numId w:val="29"/>
        </w:numPr>
        <w:spacing w:before="0" w:beforeAutospacing="0" w:after="0" w:afterAutospacing="0"/>
        <w:ind w:right="-330"/>
        <w:jc w:val="both"/>
        <w:textAlignment w:val="baseline"/>
        <w:rPr>
          <w:rFonts w:ascii="Verdana" w:hAnsi="Verdana" w:cs="Arial"/>
          <w:color w:val="0000FF"/>
          <w:sz w:val="19"/>
          <w:szCs w:val="19"/>
        </w:rPr>
      </w:pPr>
      <w:r w:rsidRPr="00033849">
        <w:rPr>
          <w:rFonts w:ascii="Verdana" w:hAnsi="Verdana" w:cs="Arial"/>
          <w:color w:val="0000FF"/>
          <w:sz w:val="19"/>
          <w:szCs w:val="19"/>
        </w:rPr>
        <w:t>Lote 1: Araba: 12.600,00 €</w:t>
      </w:r>
    </w:p>
    <w:p w14:paraId="79184D60" w14:textId="77777777" w:rsidR="008D5BC1" w:rsidRPr="00033849" w:rsidRDefault="008D5BC1" w:rsidP="008D5BC1">
      <w:pPr>
        <w:pStyle w:val="paragraph"/>
        <w:numPr>
          <w:ilvl w:val="0"/>
          <w:numId w:val="29"/>
        </w:numPr>
        <w:spacing w:before="0" w:beforeAutospacing="0" w:after="0" w:afterAutospacing="0"/>
        <w:ind w:right="-330"/>
        <w:jc w:val="both"/>
        <w:textAlignment w:val="baseline"/>
        <w:rPr>
          <w:rFonts w:ascii="Verdana" w:hAnsi="Verdana" w:cs="Arial"/>
          <w:color w:val="0000FF"/>
          <w:sz w:val="19"/>
          <w:szCs w:val="19"/>
        </w:rPr>
      </w:pPr>
      <w:r w:rsidRPr="00033849">
        <w:rPr>
          <w:rFonts w:ascii="Verdana" w:hAnsi="Verdana" w:cs="Arial"/>
          <w:color w:val="0000FF"/>
          <w:sz w:val="19"/>
          <w:szCs w:val="19"/>
        </w:rPr>
        <w:t>Lote 2: Gipuzkoa: 6.300,00 €</w:t>
      </w:r>
    </w:p>
    <w:p w14:paraId="345D6452" w14:textId="77777777" w:rsidR="008D5BC1" w:rsidRPr="00033849" w:rsidRDefault="008D5BC1" w:rsidP="008D5BC1">
      <w:pPr>
        <w:pStyle w:val="paragraph"/>
        <w:numPr>
          <w:ilvl w:val="0"/>
          <w:numId w:val="29"/>
        </w:numPr>
        <w:spacing w:before="0" w:beforeAutospacing="0" w:after="0" w:afterAutospacing="0"/>
        <w:ind w:right="-330"/>
        <w:jc w:val="both"/>
        <w:textAlignment w:val="baseline"/>
        <w:rPr>
          <w:rFonts w:ascii="Verdana" w:hAnsi="Verdana" w:cs="Arial"/>
          <w:color w:val="0000FF"/>
          <w:sz w:val="19"/>
          <w:szCs w:val="19"/>
        </w:rPr>
      </w:pPr>
      <w:r w:rsidRPr="00033849">
        <w:rPr>
          <w:rFonts w:ascii="Verdana" w:hAnsi="Verdana" w:cs="Arial"/>
          <w:color w:val="0000FF"/>
          <w:sz w:val="19"/>
          <w:szCs w:val="19"/>
        </w:rPr>
        <w:t>Lote 3: Bizkaia: 16.100,00 €</w:t>
      </w:r>
    </w:p>
    <w:p w14:paraId="7DDE6EC8" w14:textId="77777777" w:rsidR="008D5BC1" w:rsidRPr="00356BAD" w:rsidRDefault="008D5BC1" w:rsidP="008D5BC1">
      <w:pPr>
        <w:spacing w:before="120" w:after="120"/>
        <w:ind w:left="851" w:right="-425"/>
        <w:jc w:val="both"/>
        <w:rPr>
          <w:rFonts w:ascii="Verdana" w:eastAsia="Arial Unicode MS" w:hAnsi="Verdana"/>
          <w:sz w:val="19"/>
          <w:szCs w:val="19"/>
        </w:rPr>
      </w:pPr>
    </w:p>
    <w:p w14:paraId="594CFC6B" w14:textId="77777777" w:rsidR="008D5BC1" w:rsidRPr="00356BAD" w:rsidRDefault="008D5BC1" w:rsidP="008D5BC1">
      <w:pPr>
        <w:numPr>
          <w:ilvl w:val="0"/>
          <w:numId w:val="29"/>
        </w:numPr>
        <w:spacing w:before="120" w:after="120"/>
        <w:ind w:left="1134"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797C882F" w14:textId="77777777" w:rsidR="008D5BC1" w:rsidRDefault="008D5BC1" w:rsidP="008D5BC1">
      <w:pPr>
        <w:ind w:left="1000"/>
        <w:rPr>
          <w:rStyle w:val="normaltextrun"/>
          <w:rFonts w:ascii="Verdana" w:hAnsi="Verdana"/>
          <w:color w:val="0000FF"/>
          <w:sz w:val="19"/>
          <w:szCs w:val="19"/>
          <w:shd w:val="clear" w:color="auto" w:fill="FFFFFF"/>
        </w:rPr>
      </w:pPr>
      <w:r w:rsidRPr="00867241">
        <w:rPr>
          <w:rStyle w:val="normaltextrun"/>
          <w:rFonts w:ascii="Verdana" w:hAnsi="Verdana"/>
          <w:color w:val="0000FF"/>
          <w:sz w:val="19"/>
          <w:szCs w:val="19"/>
          <w:shd w:val="clear" w:color="auto" w:fill="FFFFFF"/>
        </w:rPr>
        <w:t xml:space="preserve">Las personas adscritas a la ejecución del contrato </w:t>
      </w:r>
      <w:r>
        <w:rPr>
          <w:rStyle w:val="normaltextrun"/>
          <w:rFonts w:ascii="Verdana" w:hAnsi="Verdana"/>
          <w:color w:val="0000FF"/>
          <w:sz w:val="19"/>
          <w:szCs w:val="19"/>
          <w:shd w:val="clear" w:color="auto" w:fill="FFFFFF"/>
        </w:rPr>
        <w:t>tienen que</w:t>
      </w:r>
      <w:r w:rsidRPr="00867241">
        <w:rPr>
          <w:rStyle w:val="normaltextrun"/>
          <w:rFonts w:ascii="Verdana" w:hAnsi="Verdana"/>
          <w:color w:val="0000FF"/>
          <w:sz w:val="19"/>
          <w:szCs w:val="19"/>
          <w:shd w:val="clear" w:color="auto" w:fill="FFFFFF"/>
        </w:rPr>
        <w:t xml:space="preserve"> acreditar una experiencia mínima de 5 años en la profesión relacionada </w:t>
      </w:r>
      <w:r w:rsidRPr="00337AFF">
        <w:rPr>
          <w:rStyle w:val="normaltextrun"/>
          <w:rFonts w:ascii="Verdana" w:hAnsi="Verdana"/>
          <w:color w:val="0000FF"/>
          <w:sz w:val="19"/>
          <w:szCs w:val="19"/>
          <w:shd w:val="clear" w:color="auto" w:fill="FFFFFF"/>
        </w:rPr>
        <w:t>en medios de comunicación y trabajo para gabinetes de prensa</w:t>
      </w:r>
      <w:r>
        <w:rPr>
          <w:rStyle w:val="normaltextrun"/>
          <w:rFonts w:ascii="Verdana" w:hAnsi="Verdana"/>
          <w:color w:val="0000FF"/>
          <w:sz w:val="19"/>
          <w:szCs w:val="19"/>
          <w:shd w:val="clear" w:color="auto" w:fill="FFFFFF"/>
        </w:rPr>
        <w:t xml:space="preserve"> (fotoperiodismo-</w:t>
      </w:r>
      <w:r w:rsidRPr="00867241">
        <w:rPr>
          <w:rStyle w:val="normaltextrun"/>
          <w:rFonts w:ascii="Verdana" w:hAnsi="Verdana"/>
          <w:color w:val="0000FF"/>
          <w:sz w:val="19"/>
          <w:szCs w:val="19"/>
          <w:shd w:val="clear" w:color="auto" w:fill="FFFFFF"/>
        </w:rPr>
        <w:t>fotografía de prensa</w:t>
      </w:r>
      <w:r>
        <w:rPr>
          <w:rStyle w:val="normaltextrun"/>
          <w:rFonts w:ascii="Verdana" w:hAnsi="Verdana"/>
          <w:color w:val="0000FF"/>
          <w:sz w:val="19"/>
          <w:szCs w:val="19"/>
          <w:shd w:val="clear" w:color="auto" w:fill="FFFFFF"/>
        </w:rPr>
        <w:t>).</w:t>
      </w:r>
    </w:p>
    <w:p w14:paraId="398161D2" w14:textId="77777777" w:rsidR="008D5BC1" w:rsidRPr="00356BAD" w:rsidRDefault="008D5BC1" w:rsidP="008D5BC1">
      <w:pPr>
        <w:ind w:left="1000"/>
        <w:rPr>
          <w:rFonts w:ascii="Verdana" w:hAnsi="Verdana" w:cs="Tahoma"/>
          <w:sz w:val="19"/>
          <w:szCs w:val="19"/>
        </w:rPr>
      </w:pPr>
    </w:p>
    <w:p w14:paraId="33927AC0" w14:textId="77777777" w:rsidR="008D5BC1" w:rsidRPr="009960DD" w:rsidRDefault="008D5BC1" w:rsidP="008D5BC1">
      <w:pPr>
        <w:pStyle w:val="Prrafodelista"/>
        <w:ind w:left="993"/>
        <w:rPr>
          <w:rStyle w:val="normaltextrun"/>
          <w:rFonts w:ascii="Verdana" w:hAnsi="Verdana"/>
          <w:color w:val="0000FF"/>
          <w:sz w:val="19"/>
          <w:szCs w:val="19"/>
          <w:shd w:val="clear" w:color="auto" w:fill="FFFFFF"/>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r w:rsidRPr="009960DD">
        <w:rPr>
          <w:rStyle w:val="normaltextrun"/>
          <w:rFonts w:ascii="Verdana" w:hAnsi="Verdana"/>
          <w:color w:val="0000FF"/>
          <w:sz w:val="19"/>
          <w:szCs w:val="19"/>
          <w:shd w:val="clear" w:color="auto" w:fill="FFFFFF"/>
        </w:rPr>
        <w:t xml:space="preserve">Se acreditará por uno o varios de los medios a que se refieren las letras b) a </w:t>
      </w:r>
      <w:r>
        <w:rPr>
          <w:rStyle w:val="normaltextrun"/>
          <w:rFonts w:ascii="Verdana" w:hAnsi="Verdana"/>
          <w:color w:val="0000FF"/>
          <w:sz w:val="19"/>
          <w:szCs w:val="19"/>
          <w:shd w:val="clear" w:color="auto" w:fill="FFFFFF"/>
        </w:rPr>
        <w:t>i</w:t>
      </w:r>
      <w:r w:rsidRPr="009960DD">
        <w:rPr>
          <w:rStyle w:val="normaltextrun"/>
          <w:rFonts w:ascii="Verdana" w:hAnsi="Verdana"/>
          <w:color w:val="0000FF"/>
          <w:sz w:val="19"/>
          <w:szCs w:val="19"/>
          <w:shd w:val="clear" w:color="auto" w:fill="FFFFFF"/>
        </w:rPr>
        <w:t xml:space="preserve">) del </w:t>
      </w:r>
      <w:proofErr w:type="spellStart"/>
      <w:r w:rsidRPr="009960DD">
        <w:rPr>
          <w:rStyle w:val="normaltextrun"/>
          <w:rFonts w:ascii="Verdana" w:hAnsi="Verdana"/>
          <w:color w:val="0000FF"/>
          <w:sz w:val="19"/>
          <w:szCs w:val="19"/>
          <w:shd w:val="clear" w:color="auto" w:fill="FFFFFF"/>
        </w:rPr>
        <w:t>articulo</w:t>
      </w:r>
      <w:proofErr w:type="spellEnd"/>
      <w:r w:rsidRPr="009960DD">
        <w:rPr>
          <w:rStyle w:val="normaltextrun"/>
          <w:rFonts w:ascii="Verdana" w:hAnsi="Verdana"/>
          <w:color w:val="0000FF"/>
          <w:sz w:val="19"/>
          <w:szCs w:val="19"/>
          <w:shd w:val="clear" w:color="auto" w:fill="FFFFFF"/>
        </w:rPr>
        <w:t xml:space="preserve"> </w:t>
      </w:r>
      <w:r>
        <w:rPr>
          <w:rStyle w:val="normaltextrun"/>
          <w:rFonts w:ascii="Verdana" w:hAnsi="Verdana"/>
          <w:color w:val="0000FF"/>
          <w:sz w:val="19"/>
          <w:szCs w:val="19"/>
          <w:shd w:val="clear" w:color="auto" w:fill="FFFFFF"/>
        </w:rPr>
        <w:t>90</w:t>
      </w:r>
      <w:r w:rsidRPr="009960DD">
        <w:rPr>
          <w:rStyle w:val="normaltextrun"/>
          <w:rFonts w:ascii="Verdana" w:hAnsi="Verdana"/>
          <w:color w:val="0000FF"/>
          <w:sz w:val="19"/>
          <w:szCs w:val="19"/>
          <w:shd w:val="clear" w:color="auto" w:fill="FFFFFF"/>
        </w:rPr>
        <w:t>.1</w:t>
      </w:r>
      <w:r>
        <w:rPr>
          <w:rStyle w:val="normaltextrun"/>
          <w:rFonts w:ascii="Verdana" w:hAnsi="Verdana"/>
          <w:color w:val="0000FF"/>
          <w:sz w:val="19"/>
          <w:szCs w:val="19"/>
          <w:shd w:val="clear" w:color="auto" w:fill="FFFFFF"/>
        </w:rPr>
        <w:t xml:space="preserve"> </w:t>
      </w:r>
      <w:r w:rsidRPr="009960DD">
        <w:rPr>
          <w:rStyle w:val="normaltextrun"/>
          <w:rFonts w:ascii="Verdana" w:hAnsi="Verdana"/>
          <w:color w:val="0000FF"/>
          <w:sz w:val="19"/>
          <w:szCs w:val="19"/>
          <w:shd w:val="clear" w:color="auto" w:fill="FFFFFF"/>
        </w:rPr>
        <w:t>de la LCSP.</w:t>
      </w:r>
    </w:p>
    <w:p w14:paraId="157BD9D7" w14:textId="77777777" w:rsidR="008D5BC1" w:rsidRPr="00356BAD" w:rsidRDefault="008D5BC1" w:rsidP="008D5BC1">
      <w:pPr>
        <w:numPr>
          <w:ilvl w:val="2"/>
          <w:numId w:val="0"/>
        </w:numPr>
        <w:tabs>
          <w:tab w:val="left" w:pos="0"/>
          <w:tab w:val="left" w:pos="993"/>
          <w:tab w:val="left" w:pos="1300"/>
        </w:tabs>
        <w:spacing w:before="120" w:after="120"/>
        <w:ind w:left="993" w:right="-316"/>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7F666CAD" w14:textId="23273456" w:rsidR="00912A2F" w:rsidRDefault="00912A2F" w:rsidP="008D5BC1">
      <w:pPr>
        <w:pStyle w:val="Ttulo4"/>
        <w:spacing w:after="120"/>
        <w:ind w:left="851" w:right="-427"/>
        <w:jc w:val="both"/>
        <w:rPr>
          <w:rFonts w:eastAsia="Times New Roman"/>
          <w:b w:val="0"/>
          <w:color w:val="0000FF"/>
          <w:sz w:val="19"/>
          <w:szCs w:val="19"/>
        </w:rPr>
      </w:pPr>
      <w:r w:rsidRPr="008A5E24">
        <w:rPr>
          <w:sz w:val="19"/>
          <w:szCs w:val="19"/>
        </w:rPr>
        <w:t xml:space="preserve">21.3.- Clasificación: </w:t>
      </w:r>
      <w:r w:rsidRPr="008A5E24">
        <w:rPr>
          <w:rFonts w:eastAsia="Times New Roman"/>
          <w:b w:val="0"/>
          <w:color w:val="0000FF"/>
          <w:sz w:val="19"/>
          <w:szCs w:val="19"/>
        </w:rPr>
        <w:t>no procede</w:t>
      </w:r>
    </w:p>
    <w:p w14:paraId="176420BC" w14:textId="77777777" w:rsidR="00912A2F" w:rsidRDefault="00912A2F" w:rsidP="00912A2F">
      <w:pPr>
        <w:pStyle w:val="Ttulo4"/>
        <w:spacing w:after="120"/>
        <w:ind w:left="851" w:right="-427"/>
        <w:jc w:val="both"/>
        <w:rPr>
          <w:rFonts w:eastAsia="Times New Roman"/>
          <w:b w:val="0"/>
          <w:color w:val="0000FF"/>
          <w:sz w:val="19"/>
          <w:szCs w:val="19"/>
        </w:rPr>
      </w:pPr>
      <w:bookmarkStart w:id="286" w:name="_Toc38387649"/>
      <w:bookmarkEnd w:id="285"/>
      <w:r w:rsidRPr="008A5E24">
        <w:rPr>
          <w:sz w:val="19"/>
          <w:szCs w:val="19"/>
        </w:rPr>
        <w:lastRenderedPageBreak/>
        <w:t xml:space="preserve">21.4.- Habilitación empresarial o profesional: </w:t>
      </w:r>
      <w:r w:rsidRPr="008A5E24">
        <w:rPr>
          <w:rFonts w:eastAsia="Times New Roman"/>
          <w:b w:val="0"/>
          <w:color w:val="0000FF"/>
          <w:sz w:val="19"/>
          <w:szCs w:val="19"/>
        </w:rPr>
        <w:t>no</w:t>
      </w:r>
      <w:bookmarkEnd w:id="286"/>
      <w:r>
        <w:rPr>
          <w:rFonts w:eastAsia="Times New Roman"/>
          <w:b w:val="0"/>
          <w:color w:val="0000FF"/>
          <w:sz w:val="19"/>
          <w:szCs w:val="19"/>
        </w:rPr>
        <w:t>.</w:t>
      </w:r>
      <w:bookmarkStart w:id="287" w:name="_Toc38387650"/>
    </w:p>
    <w:p w14:paraId="774897BF" w14:textId="77777777" w:rsidR="00912A2F" w:rsidRPr="009D7A0B" w:rsidRDefault="00912A2F" w:rsidP="00912A2F">
      <w:pPr>
        <w:pStyle w:val="Ttulo4"/>
        <w:spacing w:after="120"/>
        <w:ind w:left="851" w:right="-427"/>
        <w:jc w:val="both"/>
        <w:rPr>
          <w:b w:val="0"/>
          <w:color w:val="0000FF"/>
          <w:sz w:val="19"/>
          <w:szCs w:val="19"/>
        </w:rPr>
      </w:pPr>
      <w:r w:rsidRPr="00F03CB0">
        <w:rPr>
          <w:sz w:val="19"/>
          <w:szCs w:val="19"/>
        </w:rPr>
        <w:t>21.5.- Las personas jurídicas deben aportar los nombres y la cualificación profesional del personal responsable de ejecutar la prestación:</w:t>
      </w:r>
      <w:r w:rsidRPr="008A5E24">
        <w:rPr>
          <w:sz w:val="19"/>
          <w:szCs w:val="19"/>
        </w:rPr>
        <w:t xml:space="preserve"> </w:t>
      </w:r>
      <w:bookmarkEnd w:id="287"/>
      <w:r w:rsidRPr="009D7A0B">
        <w:rPr>
          <w:b w:val="0"/>
          <w:color w:val="0000FF"/>
          <w:sz w:val="19"/>
          <w:szCs w:val="19"/>
        </w:rPr>
        <w:t>sí, esta información se aportará a requerimiento de la Administración, solo por la empresa que haya resultado adjudicataria.</w:t>
      </w:r>
    </w:p>
    <w:p w14:paraId="36F27738" w14:textId="77777777" w:rsidR="00912A2F" w:rsidRPr="00F03CB0" w:rsidRDefault="00912A2F" w:rsidP="00912A2F">
      <w:pPr>
        <w:pStyle w:val="Ttulo4"/>
        <w:spacing w:after="120"/>
        <w:ind w:left="851" w:right="-427"/>
        <w:jc w:val="both"/>
        <w:rPr>
          <w:rFonts w:eastAsia="Times New Roman"/>
          <w:b w:val="0"/>
          <w:color w:val="0000FF"/>
          <w:sz w:val="19"/>
          <w:szCs w:val="19"/>
        </w:rPr>
      </w:pPr>
      <w:r w:rsidRPr="009847F0">
        <w:rPr>
          <w:sz w:val="19"/>
          <w:szCs w:val="19"/>
        </w:rPr>
        <w:t>21.6.-</w:t>
      </w:r>
      <w:r w:rsidRPr="009847F0">
        <w:rPr>
          <w:sz w:val="19"/>
          <w:szCs w:val="19"/>
        </w:rPr>
        <w:tab/>
        <w:t xml:space="preserve">Adscripción obligatoria de medios: </w:t>
      </w:r>
      <w:r w:rsidRPr="009D7A0B">
        <w:rPr>
          <w:b w:val="0"/>
          <w:color w:val="0000FF"/>
          <w:sz w:val="19"/>
          <w:szCs w:val="19"/>
        </w:rPr>
        <w:t xml:space="preserve">Sí, de conformidad con el Cuadro </w:t>
      </w:r>
      <w:r w:rsidRPr="009D7A0B">
        <w:rPr>
          <w:color w:val="0000FF"/>
          <w:sz w:val="19"/>
          <w:szCs w:val="19"/>
        </w:rPr>
        <w:t>“Compromiso de adscripción de medios”</w:t>
      </w:r>
      <w:r w:rsidRPr="009D7A0B">
        <w:rPr>
          <w:b w:val="0"/>
          <w:color w:val="0000FF"/>
          <w:sz w:val="19"/>
          <w:szCs w:val="19"/>
        </w:rPr>
        <w:t xml:space="preserve"> del </w:t>
      </w:r>
      <w:r w:rsidRPr="009D7A0B">
        <w:rPr>
          <w:color w:val="0000FF"/>
          <w:sz w:val="19"/>
          <w:szCs w:val="19"/>
        </w:rPr>
        <w:t>ANEXO II. 2.</w:t>
      </w:r>
      <w:r>
        <w:rPr>
          <w:color w:val="0000FF"/>
          <w:sz w:val="19"/>
          <w:szCs w:val="19"/>
        </w:rPr>
        <w:t xml:space="preserve"> </w:t>
      </w:r>
    </w:p>
    <w:p w14:paraId="2ADC4B9C" w14:textId="238D9952" w:rsidR="00C548B6" w:rsidRPr="008F04F6" w:rsidRDefault="00912A2F" w:rsidP="00912A2F">
      <w:pPr>
        <w:spacing w:before="120" w:after="120"/>
        <w:ind w:left="851" w:right="-425"/>
        <w:jc w:val="both"/>
        <w:rPr>
          <w:rFonts w:ascii="Verdana" w:hAnsi="Verdana"/>
          <w:sz w:val="19"/>
          <w:szCs w:val="19"/>
        </w:rPr>
      </w:pPr>
      <w:r w:rsidRPr="009277D1">
        <w:rPr>
          <w:rFonts w:ascii="Verdana" w:hAnsi="Verdana"/>
          <w:sz w:val="19"/>
          <w:szCs w:val="19"/>
        </w:rPr>
        <w:t>La efectiva disponibilidad de estos medios debe ser</w:t>
      </w:r>
      <w:r w:rsidRPr="009277D1">
        <w:rPr>
          <w:rFonts w:ascii="Verdana" w:hAnsi="Verdana"/>
          <w:b/>
          <w:sz w:val="19"/>
          <w:szCs w:val="19"/>
        </w:rPr>
        <w:t xml:space="preserve"> </w:t>
      </w:r>
      <w:r w:rsidRPr="009277D1">
        <w:rPr>
          <w:rFonts w:ascii="Verdana" w:hAnsi="Verdana"/>
          <w:sz w:val="19"/>
          <w:szCs w:val="19"/>
        </w:rPr>
        <w:t>acreditada</w:t>
      </w:r>
      <w:r w:rsidRPr="009277D1">
        <w:rPr>
          <w:rFonts w:ascii="Verdana" w:hAnsi="Verdana"/>
          <w:b/>
          <w:sz w:val="19"/>
          <w:szCs w:val="19"/>
        </w:rPr>
        <w:t xml:space="preserve"> </w:t>
      </w:r>
      <w:r w:rsidRPr="00E905B7">
        <w:rPr>
          <w:rFonts w:ascii="Verdana" w:hAnsi="Verdana"/>
          <w:b/>
          <w:sz w:val="19"/>
          <w:szCs w:val="19"/>
          <w:u w:val="single"/>
        </w:rPr>
        <w:t>solamente por la licitadora que haya presentado la mejor oferta</w:t>
      </w:r>
      <w:r w:rsidRPr="009277D1">
        <w:rPr>
          <w:rFonts w:ascii="Verdana" w:hAnsi="Verdana"/>
          <w:sz w:val="19"/>
          <w:szCs w:val="19"/>
        </w:rPr>
        <w:t xml:space="preserve"> mediante los </w:t>
      </w:r>
      <w:r w:rsidRPr="009277D1">
        <w:rPr>
          <w:rFonts w:ascii="Verdana" w:hAnsi="Verdana"/>
          <w:sz w:val="19"/>
          <w:szCs w:val="19"/>
          <w:u w:val="single"/>
        </w:rPr>
        <w:t>documentos indicados en la cláusula 25.2</w:t>
      </w:r>
      <w:r w:rsidRPr="009277D1">
        <w:rPr>
          <w:rFonts w:ascii="Verdana" w:hAnsi="Verdana"/>
          <w:sz w:val="19"/>
          <w:szCs w:val="19"/>
        </w:rPr>
        <w:t xml:space="preserve"> de cláusulas específicas del contrato</w:t>
      </w:r>
      <w:r w:rsidR="00C548B6" w:rsidRPr="008F04F6">
        <w:rPr>
          <w:rFonts w:ascii="Verdana" w:hAnsi="Verdana"/>
          <w:sz w:val="19"/>
          <w:szCs w:val="19"/>
        </w:rPr>
        <w:t>.</w:t>
      </w:r>
    </w:p>
    <w:p w14:paraId="604D7922" w14:textId="5A0317BF" w:rsidR="00C548B6" w:rsidRPr="008F04F6" w:rsidRDefault="00C548B6" w:rsidP="001D3DE3">
      <w:pPr>
        <w:pStyle w:val="Ttulo3"/>
        <w:spacing w:after="120"/>
      </w:pPr>
      <w:bookmarkStart w:id="288" w:name="_Toc33530747"/>
      <w:bookmarkStart w:id="289" w:name="_Toc157522065"/>
      <w:bookmarkEnd w:id="273"/>
      <w:bookmarkEnd w:id="274"/>
      <w:bookmarkEnd w:id="275"/>
      <w:bookmarkEnd w:id="276"/>
      <w:bookmarkEnd w:id="277"/>
      <w:bookmarkEnd w:id="278"/>
      <w:bookmarkEnd w:id="279"/>
      <w:bookmarkEnd w:id="280"/>
      <w:bookmarkEnd w:id="281"/>
      <w:bookmarkEnd w:id="282"/>
      <w:r w:rsidRPr="008F04F6">
        <w:t>22.- CRITERIOS DE ADJUDICACIÓN</w:t>
      </w:r>
      <w:bookmarkEnd w:id="288"/>
      <w:bookmarkEnd w:id="289"/>
    </w:p>
    <w:p w14:paraId="2F76DFAA" w14:textId="77777777" w:rsidR="00912A2F" w:rsidRPr="008A5E24" w:rsidRDefault="00912A2F" w:rsidP="00912A2F">
      <w:pPr>
        <w:pStyle w:val="Ttulo4"/>
        <w:spacing w:after="120"/>
        <w:ind w:left="851" w:right="-427"/>
        <w:jc w:val="both"/>
        <w:rPr>
          <w:rFonts w:eastAsia="Times New Roman"/>
          <w:b w:val="0"/>
          <w:color w:val="0000FF"/>
          <w:sz w:val="19"/>
          <w:szCs w:val="19"/>
        </w:rPr>
      </w:pPr>
      <w:bookmarkStart w:id="290" w:name="_Toc38387653"/>
      <w:bookmarkStart w:id="291" w:name="_Toc528657925"/>
      <w:bookmarkStart w:id="292" w:name="_Toc528658744"/>
      <w:bookmarkStart w:id="293" w:name="_Toc528660371"/>
      <w:bookmarkStart w:id="294" w:name="_Toc528664221"/>
      <w:bookmarkStart w:id="295" w:name="_Toc528665912"/>
      <w:bookmarkStart w:id="296" w:name="_Toc528666537"/>
      <w:bookmarkStart w:id="297" w:name="_Toc528671260"/>
      <w:bookmarkStart w:id="298" w:name="_Toc530728040"/>
      <w:bookmarkStart w:id="299" w:name="_Toc5958930"/>
      <w:bookmarkStart w:id="300" w:name="_Toc34132894"/>
      <w:r w:rsidRPr="008A5E24">
        <w:rPr>
          <w:sz w:val="19"/>
          <w:szCs w:val="19"/>
        </w:rPr>
        <w:t>22.1.- Existe un único criterio de adjudicación</w:t>
      </w:r>
      <w:r w:rsidRPr="008A5E24">
        <w:rPr>
          <w:rFonts w:eastAsia="Times New Roman"/>
          <w:b w:val="0"/>
          <w:color w:val="0000FF"/>
          <w:sz w:val="19"/>
          <w:szCs w:val="19"/>
        </w:rPr>
        <w:t xml:space="preserve">: </w:t>
      </w:r>
      <w:bookmarkEnd w:id="290"/>
      <w:r>
        <w:rPr>
          <w:rFonts w:eastAsia="Times New Roman"/>
          <w:b w:val="0"/>
          <w:color w:val="0000FF"/>
          <w:sz w:val="19"/>
          <w:szCs w:val="19"/>
        </w:rPr>
        <w:t>no.</w:t>
      </w:r>
    </w:p>
    <w:p w14:paraId="7E6F4D9A" w14:textId="77777777" w:rsidR="00912A2F" w:rsidRPr="008A5E24" w:rsidRDefault="00912A2F" w:rsidP="00912A2F">
      <w:pPr>
        <w:pStyle w:val="Ttulo4"/>
        <w:spacing w:after="120"/>
        <w:ind w:left="851" w:right="-427"/>
        <w:jc w:val="both"/>
        <w:rPr>
          <w:rFonts w:eastAsia="Times New Roman"/>
          <w:b w:val="0"/>
          <w:color w:val="0000FF"/>
          <w:sz w:val="19"/>
          <w:szCs w:val="19"/>
        </w:rPr>
      </w:pPr>
      <w:bookmarkStart w:id="301" w:name="_Toc38387654"/>
      <w:r w:rsidRPr="008A5E24">
        <w:rPr>
          <w:sz w:val="19"/>
          <w:szCs w:val="19"/>
        </w:rPr>
        <w:t xml:space="preserve">22.2.- Existe una pluralidad de criterios de adjudicación: </w:t>
      </w:r>
      <w:bookmarkEnd w:id="301"/>
      <w:r>
        <w:rPr>
          <w:rFonts w:eastAsia="Times New Roman"/>
          <w:b w:val="0"/>
          <w:color w:val="0000FF"/>
          <w:sz w:val="19"/>
          <w:szCs w:val="19"/>
        </w:rPr>
        <w:t>sí</w:t>
      </w:r>
    </w:p>
    <w:p w14:paraId="0F010CC7" w14:textId="77777777" w:rsidR="00912A2F" w:rsidRPr="000239F5" w:rsidRDefault="00912A2F" w:rsidP="00912A2F">
      <w:pPr>
        <w:spacing w:before="120" w:after="120"/>
        <w:ind w:left="1418" w:right="-425" w:hanging="850"/>
        <w:jc w:val="both"/>
        <w:rPr>
          <w:rFonts w:ascii="Verdana" w:hAnsi="Verdana" w:cs="Tahoma"/>
          <w:i/>
          <w:color w:val="4F81BD"/>
          <w:sz w:val="19"/>
          <w:szCs w:val="19"/>
        </w:rPr>
      </w:pPr>
      <w:r w:rsidRPr="000239F5">
        <w:rPr>
          <w:rFonts w:ascii="Verdana" w:hAnsi="Verdana" w:cs="Tahoma"/>
          <w:b/>
          <w:sz w:val="19"/>
          <w:szCs w:val="19"/>
        </w:rPr>
        <w:t>22.2.1.- Criterios cuya cuantificación depende de un juicio de valor:</w:t>
      </w:r>
      <w:r>
        <w:rPr>
          <w:rFonts w:ascii="Verdana" w:hAnsi="Verdana" w:cs="Tahoma"/>
          <w:b/>
          <w:sz w:val="19"/>
          <w:szCs w:val="19"/>
        </w:rPr>
        <w:t xml:space="preserve"> </w:t>
      </w:r>
      <w:r>
        <w:rPr>
          <w:rFonts w:ascii="Verdana" w:hAnsi="Verdana" w:cs="Tahoma"/>
          <w:color w:val="0000FF"/>
          <w:sz w:val="19"/>
          <w:szCs w:val="19"/>
        </w:rPr>
        <w:t>sí.</w:t>
      </w:r>
    </w:p>
    <w:p w14:paraId="3653DD46" w14:textId="3DDBE506" w:rsidR="00912A2F" w:rsidRDefault="00912A2F" w:rsidP="00912A2F">
      <w:pPr>
        <w:pStyle w:val="Prrafodelista"/>
        <w:tabs>
          <w:tab w:val="left" w:pos="0"/>
        </w:tabs>
        <w:spacing w:before="120" w:after="120"/>
        <w:ind w:left="1134" w:right="-316" w:hanging="451"/>
        <w:jc w:val="both"/>
        <w:rPr>
          <w:rFonts w:ascii="Verdana" w:hAnsi="Verdana" w:cs="Tahoma"/>
          <w:color w:val="0000FF"/>
          <w:sz w:val="19"/>
          <w:szCs w:val="19"/>
        </w:rPr>
      </w:pPr>
      <w:r>
        <w:rPr>
          <w:rFonts w:ascii="Verdana" w:hAnsi="Verdana" w:cs="Tahoma"/>
          <w:color w:val="0000FF"/>
          <w:sz w:val="19"/>
          <w:szCs w:val="19"/>
        </w:rPr>
        <w:t xml:space="preserve">Ponderación: </w:t>
      </w:r>
      <w:r w:rsidR="008D5BC1">
        <w:rPr>
          <w:rFonts w:ascii="Verdana" w:hAnsi="Verdana" w:cs="Tahoma"/>
          <w:color w:val="0000FF"/>
          <w:sz w:val="19"/>
          <w:szCs w:val="19"/>
        </w:rPr>
        <w:t>70</w:t>
      </w:r>
      <w:r w:rsidRPr="00A506EB">
        <w:rPr>
          <w:rFonts w:ascii="Verdana" w:hAnsi="Verdana" w:cs="Tahoma"/>
          <w:color w:val="0000FF"/>
          <w:sz w:val="19"/>
          <w:szCs w:val="19"/>
        </w:rPr>
        <w:t xml:space="preserve"> puntos</w:t>
      </w:r>
      <w:r>
        <w:rPr>
          <w:rFonts w:ascii="Verdana" w:hAnsi="Verdana" w:cs="Tahoma"/>
          <w:color w:val="0000FF"/>
          <w:sz w:val="19"/>
          <w:szCs w:val="19"/>
        </w:rPr>
        <w:t xml:space="preserve"> sobre 100</w:t>
      </w:r>
      <w:r w:rsidRPr="00A506EB">
        <w:rPr>
          <w:rFonts w:ascii="Verdana" w:hAnsi="Verdana" w:cs="Tahoma"/>
          <w:color w:val="0000FF"/>
          <w:sz w:val="19"/>
          <w:szCs w:val="19"/>
        </w:rPr>
        <w:t>:</w:t>
      </w:r>
    </w:p>
    <w:p w14:paraId="3DC62AA4" w14:textId="77777777" w:rsidR="008D5BC1" w:rsidRPr="00337AFF" w:rsidRDefault="008D5BC1" w:rsidP="008D5BC1">
      <w:pPr>
        <w:pStyle w:val="Prrafodelista"/>
        <w:tabs>
          <w:tab w:val="left" w:pos="0"/>
        </w:tabs>
        <w:spacing w:before="120" w:after="120"/>
        <w:ind w:left="851" w:right="-316" w:hanging="451"/>
        <w:jc w:val="both"/>
        <w:rPr>
          <w:rFonts w:ascii="Verdana" w:hAnsi="Verdana" w:cs="Tahoma"/>
          <w:sz w:val="19"/>
          <w:szCs w:val="19"/>
        </w:rPr>
      </w:pPr>
      <w:r w:rsidRPr="00337AFF">
        <w:rPr>
          <w:rFonts w:ascii="Verdana" w:hAnsi="Verdana" w:cs="Tahoma"/>
          <w:sz w:val="19"/>
          <w:szCs w:val="19"/>
        </w:rPr>
        <w:t xml:space="preserve">Para valorar este apartado se presentarán 20 fotografías en las que se tendrán en cuenta los siguientes criterios: </w:t>
      </w:r>
    </w:p>
    <w:p w14:paraId="765EA6B9" w14:textId="77777777" w:rsidR="008D5BC1" w:rsidRPr="00337AFF" w:rsidRDefault="008D5BC1" w:rsidP="008D5BC1">
      <w:pPr>
        <w:pStyle w:val="Prrafodelista"/>
        <w:numPr>
          <w:ilvl w:val="0"/>
          <w:numId w:val="163"/>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 xml:space="preserve">Actualidad: la imagen debe reflejar un hecho reciente y relevante y debe ilustrarlo suficientemente. (17,5 </w:t>
      </w:r>
      <w:proofErr w:type="spellStart"/>
      <w:r w:rsidRPr="00337AFF">
        <w:rPr>
          <w:rFonts w:ascii="Verdana" w:hAnsi="Verdana" w:cs="Tahoma"/>
          <w:sz w:val="19"/>
          <w:szCs w:val="19"/>
        </w:rPr>
        <w:t>ptos</w:t>
      </w:r>
      <w:proofErr w:type="spellEnd"/>
      <w:r w:rsidRPr="00337AFF">
        <w:rPr>
          <w:rFonts w:ascii="Verdana" w:hAnsi="Verdana" w:cs="Tahoma"/>
          <w:sz w:val="19"/>
          <w:szCs w:val="19"/>
        </w:rPr>
        <w:t>.)</w:t>
      </w:r>
    </w:p>
    <w:p w14:paraId="282EFC8C" w14:textId="77777777" w:rsidR="008D5BC1" w:rsidRPr="00337AFF" w:rsidRDefault="008D5BC1" w:rsidP="008D5BC1">
      <w:pPr>
        <w:pStyle w:val="Prrafodelista"/>
        <w:numPr>
          <w:ilvl w:val="0"/>
          <w:numId w:val="163"/>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 xml:space="preserve">Objetividad: la situación representada en la fotografía es una imagen fiable y cuidadosa, representativa de los eventos indicados tanto en contenido como en tono. (17,5 </w:t>
      </w:r>
      <w:proofErr w:type="spellStart"/>
      <w:r w:rsidRPr="00337AFF">
        <w:rPr>
          <w:rFonts w:ascii="Verdana" w:hAnsi="Verdana" w:cs="Tahoma"/>
          <w:sz w:val="19"/>
          <w:szCs w:val="19"/>
        </w:rPr>
        <w:t>ptos</w:t>
      </w:r>
      <w:proofErr w:type="spellEnd"/>
      <w:r w:rsidRPr="00337AFF">
        <w:rPr>
          <w:rFonts w:ascii="Verdana" w:hAnsi="Verdana" w:cs="Tahoma"/>
          <w:sz w:val="19"/>
          <w:szCs w:val="19"/>
        </w:rPr>
        <w:t>.)</w:t>
      </w:r>
    </w:p>
    <w:p w14:paraId="2D9B4BB8" w14:textId="77777777" w:rsidR="008D5BC1" w:rsidRPr="00337AFF" w:rsidRDefault="008D5BC1" w:rsidP="008D5BC1">
      <w:pPr>
        <w:pStyle w:val="Prrafodelista"/>
        <w:numPr>
          <w:ilvl w:val="0"/>
          <w:numId w:val="163"/>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Narrativa:</w:t>
      </w:r>
      <w:r w:rsidRPr="00337AFF">
        <w:t xml:space="preserve"> </w:t>
      </w:r>
      <w:r w:rsidRPr="00337AFF">
        <w:rPr>
          <w:rFonts w:ascii="Verdana" w:hAnsi="Verdana" w:cs="Tahoma"/>
          <w:sz w:val="19"/>
          <w:szCs w:val="19"/>
        </w:rPr>
        <w:t xml:space="preserve">La lectura de la foto es otro punto importante para contar una historia. Por eso una característica de la fotografía periodística es la narrativa. Lo que quiere decir que debemos encontrar elementos que ayuden a la comprensión del mensaje. (17,5 </w:t>
      </w:r>
      <w:proofErr w:type="spellStart"/>
      <w:r w:rsidRPr="00337AFF">
        <w:rPr>
          <w:rFonts w:ascii="Verdana" w:hAnsi="Verdana" w:cs="Tahoma"/>
          <w:sz w:val="19"/>
          <w:szCs w:val="19"/>
        </w:rPr>
        <w:t>ptos</w:t>
      </w:r>
      <w:proofErr w:type="spellEnd"/>
      <w:r w:rsidRPr="00337AFF">
        <w:rPr>
          <w:rFonts w:ascii="Verdana" w:hAnsi="Verdana" w:cs="Tahoma"/>
          <w:sz w:val="19"/>
          <w:szCs w:val="19"/>
        </w:rPr>
        <w:t>.)</w:t>
      </w:r>
    </w:p>
    <w:p w14:paraId="39B4A8E9" w14:textId="21377837" w:rsidR="008D5BC1" w:rsidRPr="00337AFF" w:rsidRDefault="008D5BC1" w:rsidP="008D5BC1">
      <w:pPr>
        <w:pStyle w:val="Prrafodelista"/>
        <w:numPr>
          <w:ilvl w:val="0"/>
          <w:numId w:val="163"/>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 xml:space="preserve">Estética: La iluminación, el brillo, contraste, encuadre y todo tiene que jugar un rol muy importante. Debemos lograr que la foto se vea bien, que se pueda leer. Tiene que ser preciso, poder captar el mejor momento y éste se vea bien compuesta. Es por eso que quien se encargue de hacer este tipo de fotos, debe tener rapidez con su cámara y a la vez un ojo crítico para capturar lo mejor que pueda. (17,5 </w:t>
      </w:r>
      <w:proofErr w:type="spellStart"/>
      <w:r w:rsidRPr="00337AFF">
        <w:rPr>
          <w:rFonts w:ascii="Verdana" w:hAnsi="Verdana" w:cs="Tahoma"/>
          <w:sz w:val="19"/>
          <w:szCs w:val="19"/>
        </w:rPr>
        <w:t>ptos</w:t>
      </w:r>
      <w:proofErr w:type="spellEnd"/>
      <w:r w:rsidRPr="00337AFF">
        <w:rPr>
          <w:rFonts w:ascii="Verdana" w:hAnsi="Verdana" w:cs="Tahoma"/>
          <w:sz w:val="19"/>
          <w:szCs w:val="19"/>
        </w:rPr>
        <w:t>.)</w:t>
      </w:r>
    </w:p>
    <w:p w14:paraId="388C7902" w14:textId="77777777" w:rsidR="004579DC" w:rsidRPr="008E40FB" w:rsidRDefault="004579DC" w:rsidP="004579DC">
      <w:pPr>
        <w:ind w:left="709" w:right="-425"/>
        <w:jc w:val="both"/>
        <w:rPr>
          <w:rFonts w:ascii="Verdana" w:hAnsi="Verdana" w:cs="Tahoma"/>
          <w:b/>
          <w:color w:val="FF0000"/>
          <w:sz w:val="19"/>
          <w:szCs w:val="19"/>
        </w:rPr>
      </w:pPr>
    </w:p>
    <w:p w14:paraId="4E5DC2DB" w14:textId="0988600D" w:rsidR="00912A2F" w:rsidRDefault="00912A2F" w:rsidP="00912A2F">
      <w:pPr>
        <w:ind w:left="1418" w:right="-425" w:hanging="850"/>
        <w:jc w:val="both"/>
        <w:rPr>
          <w:rFonts w:ascii="Verdana" w:hAnsi="Verdana" w:cs="Tahoma"/>
          <w:b/>
          <w:sz w:val="19"/>
          <w:szCs w:val="19"/>
        </w:rPr>
      </w:pPr>
      <w:r w:rsidRPr="000239F5">
        <w:rPr>
          <w:rFonts w:ascii="Verdana" w:hAnsi="Verdana" w:cs="Tahoma"/>
          <w:b/>
          <w:sz w:val="19"/>
          <w:szCs w:val="19"/>
        </w:rPr>
        <w:t>22.2.2.- Criterios evaluables de forma automática mediante aplicación de fórmulas:</w:t>
      </w:r>
      <w:bookmarkStart w:id="302" w:name="_Toc38387655"/>
      <w:r>
        <w:rPr>
          <w:rFonts w:ascii="Verdana" w:hAnsi="Verdana" w:cs="Tahoma"/>
          <w:b/>
          <w:sz w:val="19"/>
          <w:szCs w:val="19"/>
        </w:rPr>
        <w:t xml:space="preserve"> </w:t>
      </w:r>
    </w:p>
    <w:p w14:paraId="7E0928D7" w14:textId="77777777" w:rsidR="00912A2F" w:rsidRDefault="00912A2F" w:rsidP="00912A2F">
      <w:pPr>
        <w:ind w:left="1418" w:right="-425" w:hanging="850"/>
        <w:jc w:val="both"/>
        <w:rPr>
          <w:rFonts w:ascii="Verdana" w:hAnsi="Verdana" w:cs="Tahoma"/>
          <w:b/>
          <w:sz w:val="19"/>
          <w:szCs w:val="19"/>
        </w:rPr>
      </w:pPr>
    </w:p>
    <w:p w14:paraId="7661D876" w14:textId="77777777" w:rsidR="008D5BC1" w:rsidRPr="00337AFF" w:rsidRDefault="008D5BC1" w:rsidP="008D5BC1">
      <w:pPr>
        <w:pStyle w:val="Prrafodelista"/>
        <w:tabs>
          <w:tab w:val="left" w:pos="0"/>
        </w:tabs>
        <w:spacing w:before="120" w:after="120"/>
        <w:ind w:left="851" w:right="-316" w:hanging="451"/>
        <w:jc w:val="both"/>
        <w:rPr>
          <w:rFonts w:ascii="Verdana" w:hAnsi="Verdana" w:cs="Tahoma"/>
          <w:color w:val="0000FF"/>
          <w:sz w:val="19"/>
          <w:szCs w:val="19"/>
        </w:rPr>
      </w:pPr>
      <w:r w:rsidRPr="00337AFF">
        <w:rPr>
          <w:rFonts w:ascii="Verdana" w:hAnsi="Verdana" w:cs="Tahoma"/>
          <w:color w:val="0000FF"/>
          <w:sz w:val="19"/>
          <w:szCs w:val="19"/>
        </w:rPr>
        <w:t>Ponderación: 30 puntos sobre 100:</w:t>
      </w:r>
    </w:p>
    <w:p w14:paraId="22BA1098" w14:textId="77777777" w:rsidR="008D5BC1" w:rsidRPr="00337AFF" w:rsidRDefault="008D5BC1" w:rsidP="008D5BC1">
      <w:pPr>
        <w:tabs>
          <w:tab w:val="left" w:pos="0"/>
          <w:tab w:val="left" w:pos="1400"/>
        </w:tabs>
        <w:ind w:left="1418" w:right="-318"/>
        <w:jc w:val="both"/>
        <w:rPr>
          <w:rFonts w:ascii="Verdana" w:hAnsi="Verdana" w:cs="Tahoma"/>
          <w:sz w:val="19"/>
          <w:szCs w:val="19"/>
        </w:rPr>
      </w:pPr>
      <w:r w:rsidRPr="00337AFF">
        <w:rPr>
          <w:rFonts w:ascii="Verdana" w:hAnsi="Verdana" w:cs="Tahoma"/>
          <w:sz w:val="19"/>
          <w:szCs w:val="19"/>
        </w:rPr>
        <w:t>Criterio:</w:t>
      </w:r>
      <w:r w:rsidRPr="00337AFF">
        <w:rPr>
          <w:rFonts w:ascii="Verdana" w:hAnsi="Verdana"/>
          <w:color w:val="0000FF"/>
          <w:sz w:val="19"/>
          <w:szCs w:val="19"/>
        </w:rPr>
        <w:t xml:space="preserve"> Oferta económica</w:t>
      </w:r>
      <w:r w:rsidRPr="00337AFF">
        <w:rPr>
          <w:rFonts w:ascii="Verdana" w:hAnsi="Verdana" w:cs="Tahoma"/>
          <w:sz w:val="19"/>
          <w:szCs w:val="19"/>
        </w:rPr>
        <w:t>.</w:t>
      </w:r>
    </w:p>
    <w:p w14:paraId="571B5615" w14:textId="77777777" w:rsidR="008D5BC1" w:rsidRPr="00337AFF" w:rsidRDefault="008D5BC1" w:rsidP="008D5BC1">
      <w:pPr>
        <w:tabs>
          <w:tab w:val="left" w:pos="0"/>
          <w:tab w:val="left" w:pos="1400"/>
        </w:tabs>
        <w:ind w:left="1400" w:right="-318"/>
        <w:jc w:val="both"/>
        <w:rPr>
          <w:rFonts w:ascii="Verdana" w:hAnsi="Verdana"/>
          <w:color w:val="0000FF"/>
          <w:sz w:val="19"/>
          <w:szCs w:val="19"/>
        </w:rPr>
      </w:pPr>
      <w:r w:rsidRPr="00337AFF">
        <w:rPr>
          <w:rFonts w:ascii="Verdana" w:hAnsi="Verdana" w:cs="Tahoma"/>
          <w:sz w:val="19"/>
          <w:szCs w:val="19"/>
        </w:rPr>
        <w:t xml:space="preserve">Ponderación: </w:t>
      </w:r>
      <w:r w:rsidRPr="00337AFF">
        <w:rPr>
          <w:rFonts w:ascii="Verdana" w:hAnsi="Verdana"/>
          <w:color w:val="0000FF"/>
          <w:sz w:val="19"/>
          <w:szCs w:val="19"/>
        </w:rPr>
        <w:t>30</w:t>
      </w:r>
    </w:p>
    <w:p w14:paraId="4EC24CAE" w14:textId="77777777" w:rsidR="008D5BC1" w:rsidRPr="008C044F" w:rsidRDefault="008D5BC1" w:rsidP="008D5BC1">
      <w:pPr>
        <w:tabs>
          <w:tab w:val="left" w:pos="0"/>
          <w:tab w:val="left" w:pos="1400"/>
        </w:tabs>
        <w:ind w:left="1400" w:right="-318"/>
        <w:jc w:val="both"/>
        <w:rPr>
          <w:rFonts w:asciiTheme="minorHAnsi" w:hAnsiTheme="minorHAnsi" w:cstheme="minorHAnsi"/>
          <w:color w:val="0000FF"/>
        </w:rPr>
      </w:pPr>
      <w:r w:rsidRPr="00337AFF">
        <w:rPr>
          <w:rFonts w:ascii="Verdana" w:hAnsi="Verdana" w:cs="Tahoma"/>
          <w:sz w:val="19"/>
          <w:szCs w:val="19"/>
        </w:rPr>
        <w:t xml:space="preserve">Fórmula: </w:t>
      </w:r>
      <w:r w:rsidRPr="00337AFF">
        <w:rPr>
          <w:rStyle w:val="normaltextrun"/>
          <w:rFonts w:asciiTheme="minorHAnsi" w:hAnsiTheme="minorHAnsi" w:cstheme="minorHAnsi"/>
        </w:rPr>
        <w:t> </w:t>
      </w:r>
      <w:r w:rsidRPr="000E3A84">
        <w:rPr>
          <w:rStyle w:val="normaltextrun"/>
          <w:rFonts w:ascii="Verdana" w:hAnsi="Verdana" w:cstheme="minorHAnsi"/>
          <w:color w:val="0000FF"/>
          <w:sz w:val="19"/>
          <w:szCs w:val="19"/>
        </w:rPr>
        <w:t>PPV = 30* (oferta más baja/oferta a valorar)</w:t>
      </w:r>
      <w:r w:rsidRPr="008C044F">
        <w:rPr>
          <w:rStyle w:val="eop"/>
          <w:rFonts w:asciiTheme="minorHAnsi" w:hAnsiTheme="minorHAnsi" w:cstheme="minorHAnsi"/>
          <w:color w:val="0000FF"/>
        </w:rPr>
        <w:t> </w:t>
      </w:r>
    </w:p>
    <w:p w14:paraId="0F047C04" w14:textId="77777777" w:rsidR="008D5BC1" w:rsidRPr="00DF1E4F" w:rsidRDefault="008D5BC1" w:rsidP="008D5BC1">
      <w:pPr>
        <w:pStyle w:val="paragraph"/>
        <w:spacing w:before="0" w:beforeAutospacing="0" w:after="0" w:afterAutospacing="0"/>
        <w:jc w:val="both"/>
        <w:textAlignment w:val="baseline"/>
        <w:rPr>
          <w:rFonts w:asciiTheme="minorHAnsi" w:hAnsiTheme="minorHAnsi" w:cstheme="minorHAnsi"/>
          <w:color w:val="0000FF"/>
        </w:rPr>
      </w:pPr>
      <w:r w:rsidRPr="00924669">
        <w:rPr>
          <w:rStyle w:val="eop"/>
          <w:rFonts w:asciiTheme="minorHAnsi" w:hAnsiTheme="minorHAnsi" w:cstheme="minorHAnsi"/>
        </w:rPr>
        <w:t> </w:t>
      </w:r>
    </w:p>
    <w:p w14:paraId="3A165FE6" w14:textId="77777777" w:rsidR="008D5BC1" w:rsidRPr="00DF1E4F" w:rsidRDefault="008D5BC1" w:rsidP="008D5BC1">
      <w:pPr>
        <w:pStyle w:val="paragraph"/>
        <w:spacing w:before="0" w:beforeAutospacing="0" w:after="0" w:afterAutospacing="0"/>
        <w:jc w:val="both"/>
        <w:textAlignment w:val="baseline"/>
        <w:rPr>
          <w:rFonts w:ascii="Verdana" w:hAnsi="Verdana" w:cstheme="minorHAnsi"/>
          <w:color w:val="0000FF"/>
          <w:sz w:val="19"/>
          <w:szCs w:val="19"/>
        </w:rPr>
      </w:pPr>
      <w:r w:rsidRPr="00DF1E4F">
        <w:rPr>
          <w:rStyle w:val="normaltextrun"/>
          <w:rFonts w:ascii="Verdana" w:hAnsi="Verdana" w:cstheme="minorHAnsi"/>
          <w:color w:val="0000FF"/>
          <w:sz w:val="19"/>
          <w:szCs w:val="19"/>
        </w:rPr>
        <w:t>Dicha fórmula se aplicará a cada uno de los precios unitarios ofertados, siendo la puntuación final por este criterio, la suma de todas las puntuaciones obtenidas por cada uno de los precios unitarios.</w:t>
      </w:r>
      <w:r w:rsidRPr="00DF1E4F">
        <w:rPr>
          <w:rStyle w:val="eop"/>
          <w:rFonts w:ascii="Verdana" w:hAnsi="Verdana" w:cstheme="minorHAnsi"/>
          <w:color w:val="0000FF"/>
          <w:sz w:val="19"/>
          <w:szCs w:val="19"/>
        </w:rPr>
        <w:t> La valoración se realizará separadamente por cada uno de los lotes.</w:t>
      </w:r>
    </w:p>
    <w:p w14:paraId="181FAB0D" w14:textId="77777777" w:rsidR="00912A2F" w:rsidRDefault="00912A2F" w:rsidP="00897548">
      <w:pPr>
        <w:pStyle w:val="Prrafodelista"/>
        <w:tabs>
          <w:tab w:val="left" w:pos="0"/>
        </w:tabs>
        <w:ind w:left="851" w:right="-316"/>
        <w:jc w:val="both"/>
        <w:rPr>
          <w:rFonts w:ascii="Verdana" w:hAnsi="Verdana" w:cs="Tahoma"/>
          <w:b/>
          <w:sz w:val="19"/>
          <w:szCs w:val="19"/>
        </w:rPr>
      </w:pPr>
    </w:p>
    <w:p w14:paraId="11F1C8F3" w14:textId="0992E339" w:rsidR="00912A2F" w:rsidRDefault="00912A2F" w:rsidP="00912A2F">
      <w:pPr>
        <w:pStyle w:val="Prrafodelista"/>
        <w:tabs>
          <w:tab w:val="left" w:pos="0"/>
        </w:tabs>
        <w:spacing w:before="120" w:after="120"/>
        <w:ind w:left="851" w:right="-316" w:hanging="451"/>
        <w:jc w:val="both"/>
        <w:rPr>
          <w:rFonts w:ascii="Verdana" w:hAnsi="Verdana" w:cs="Tahoma"/>
          <w:color w:val="0000FF"/>
          <w:sz w:val="19"/>
          <w:szCs w:val="19"/>
        </w:rPr>
      </w:pPr>
      <w:r w:rsidRPr="00F03CB0">
        <w:rPr>
          <w:rFonts w:ascii="Verdana" w:hAnsi="Verdana"/>
          <w:b/>
          <w:sz w:val="19"/>
          <w:szCs w:val="19"/>
        </w:rPr>
        <w:t>22.3.- Ofertas anormalmente bajas:</w:t>
      </w:r>
      <w:r w:rsidRPr="008A5E24">
        <w:rPr>
          <w:sz w:val="19"/>
          <w:szCs w:val="19"/>
        </w:rPr>
        <w:t xml:space="preserve"> </w:t>
      </w:r>
      <w:bookmarkEnd w:id="302"/>
      <w:r w:rsidRPr="008A6AC5">
        <w:rPr>
          <w:rFonts w:ascii="Verdana" w:hAnsi="Verdana" w:cs="Tahoma"/>
          <w:color w:val="0000FF"/>
          <w:sz w:val="19"/>
          <w:szCs w:val="19"/>
        </w:rPr>
        <w:t>se establecen los siguientes parámetros o límites para su apreciación:</w:t>
      </w:r>
    </w:p>
    <w:p w14:paraId="14E32AA4"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Se considerarán, en principio, desproporcionadas o temerarias las ofertas que se </w:t>
      </w:r>
    </w:p>
    <w:p w14:paraId="69E781DC"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encuentren en los siguientes supuestos:</w:t>
      </w:r>
    </w:p>
    <w:p w14:paraId="716DBC2C"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1. Cuando, concurriendo un solo licitador, sea inferior al presupuesto base de licitación </w:t>
      </w:r>
    </w:p>
    <w:p w14:paraId="19D8C95D"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en más de 25 unidades porcentuales.</w:t>
      </w:r>
    </w:p>
    <w:p w14:paraId="2CB1C57C"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2. Cuando concurran dos licitadores, la que sea inferior en más de 20 unidades </w:t>
      </w:r>
    </w:p>
    <w:p w14:paraId="3AF1F193"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porcentuales a la otra oferta.</w:t>
      </w:r>
    </w:p>
    <w:p w14:paraId="6ECD71D6"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lastRenderedPageBreak/>
        <w:t xml:space="preserve">3. Cuando concurran tres licitadores, las que sean inferiores en más de 10 unidades </w:t>
      </w:r>
    </w:p>
    <w:p w14:paraId="5A950BFD"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porcentuales a la media aritmética de las ofertas presentadas. No obstante, se excluirá para </w:t>
      </w:r>
    </w:p>
    <w:p w14:paraId="22F9BC75"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el cómputo de dicha media la oferta de cuantía más elevada cuando sea superior en más de </w:t>
      </w:r>
    </w:p>
    <w:p w14:paraId="61BF9C49"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10 unidades porcentuales a dicha media. En cualquier caso, se considerará </w:t>
      </w:r>
    </w:p>
    <w:p w14:paraId="0EDB76D0"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desproporcionada la baja superior a 25 unidades porcentuales.</w:t>
      </w:r>
    </w:p>
    <w:p w14:paraId="1469B852"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4. Cuando concurran cuatro o más licitadores, las que sean inferiores en más de 10 </w:t>
      </w:r>
    </w:p>
    <w:p w14:paraId="36D0E274"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unidades porcentuales a la media aritmética de las ofertas presentadas. No obstante, si </w:t>
      </w:r>
    </w:p>
    <w:p w14:paraId="068C4C9E"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entre ellas existen ofertas que sean superiores a dicha media en más de 10 unidades </w:t>
      </w:r>
    </w:p>
    <w:p w14:paraId="4F640005"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porcentuales, se procederá al cálculo de una nueva media sólo con las ofertas que no se </w:t>
      </w:r>
    </w:p>
    <w:p w14:paraId="4A61A99D" w14:textId="77777777" w:rsidR="0003787E" w:rsidRPr="00236992"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encuentren en el supuesto indicado. </w:t>
      </w:r>
      <w:r w:rsidRPr="00236992">
        <w:rPr>
          <w:rFonts w:ascii="Verdana" w:hAnsi="Verdana" w:cs="Tahoma"/>
          <w:color w:val="0000FF"/>
          <w:sz w:val="19"/>
          <w:szCs w:val="19"/>
        </w:rPr>
        <w:t xml:space="preserve">En todo caso, si el número de las restantes ofertas es </w:t>
      </w:r>
    </w:p>
    <w:p w14:paraId="1FB4D829" w14:textId="77777777" w:rsidR="0003787E" w:rsidRPr="00236992"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236992">
        <w:rPr>
          <w:rFonts w:ascii="Verdana" w:hAnsi="Verdana" w:cs="Tahoma"/>
          <w:color w:val="0000FF"/>
          <w:sz w:val="19"/>
          <w:szCs w:val="19"/>
        </w:rPr>
        <w:t>inferior a tres, la nueva media se calculará sobre las tres ofertas de menor cuantía.</w:t>
      </w:r>
    </w:p>
    <w:p w14:paraId="77D5547D" w14:textId="77777777" w:rsidR="0003787E" w:rsidRPr="00236992"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236992">
        <w:rPr>
          <w:rFonts w:ascii="Verdana" w:hAnsi="Verdana" w:cs="Tahoma"/>
          <w:color w:val="0000FF"/>
          <w:sz w:val="19"/>
          <w:szCs w:val="19"/>
        </w:rPr>
        <w:t xml:space="preserve">5. Excepcionalmente, y atendiendo al objeto del contrato y circunstancias del mercado, el </w:t>
      </w:r>
    </w:p>
    <w:p w14:paraId="4E173712" w14:textId="77777777" w:rsidR="0003787E" w:rsidRPr="00236992"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236992">
        <w:rPr>
          <w:rFonts w:ascii="Verdana" w:hAnsi="Verdana" w:cs="Tahoma"/>
          <w:color w:val="0000FF"/>
          <w:sz w:val="19"/>
          <w:szCs w:val="19"/>
        </w:rPr>
        <w:t xml:space="preserve">órgano de contratación podrá motivadamente reducir en un tercio en el correspondiente </w:t>
      </w:r>
    </w:p>
    <w:p w14:paraId="6BA88A86" w14:textId="77777777" w:rsidR="0003787E" w:rsidRPr="00236992"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236992">
        <w:rPr>
          <w:rFonts w:ascii="Verdana" w:hAnsi="Verdana" w:cs="Tahoma"/>
          <w:color w:val="0000FF"/>
          <w:sz w:val="19"/>
          <w:szCs w:val="19"/>
        </w:rPr>
        <w:t xml:space="preserve">pliego de cláusulas administrativas particulares los porcentajes establecidos en los </w:t>
      </w:r>
    </w:p>
    <w:p w14:paraId="3BD7207B"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236992">
        <w:rPr>
          <w:rFonts w:ascii="Verdana" w:hAnsi="Verdana" w:cs="Tahoma"/>
          <w:color w:val="0000FF"/>
          <w:sz w:val="19"/>
          <w:szCs w:val="19"/>
        </w:rPr>
        <w:t>apartados anteriores.</w:t>
      </w:r>
    </w:p>
    <w:p w14:paraId="4705D471" w14:textId="77777777" w:rsidR="0003787E" w:rsidRP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 xml:space="preserve">6. Para la valoración de la ofertas como desproporcionadas, la mesa de contratación </w:t>
      </w:r>
    </w:p>
    <w:p w14:paraId="6323BE66" w14:textId="424EEFFA" w:rsidR="0003787E" w:rsidRDefault="0003787E" w:rsidP="00FD36DA">
      <w:pPr>
        <w:pStyle w:val="Prrafodelista"/>
        <w:tabs>
          <w:tab w:val="left" w:pos="0"/>
        </w:tabs>
        <w:spacing w:before="120" w:after="120"/>
        <w:ind w:left="851" w:right="-316" w:hanging="451"/>
        <w:rPr>
          <w:rFonts w:ascii="Verdana" w:hAnsi="Verdana" w:cs="Tahoma"/>
          <w:color w:val="0000FF"/>
          <w:sz w:val="19"/>
          <w:szCs w:val="19"/>
        </w:rPr>
      </w:pPr>
      <w:r w:rsidRPr="0003787E">
        <w:rPr>
          <w:rFonts w:ascii="Verdana" w:hAnsi="Verdana" w:cs="Tahoma"/>
          <w:color w:val="0000FF"/>
          <w:sz w:val="19"/>
          <w:szCs w:val="19"/>
        </w:rPr>
        <w:t>podrá considerar la relación entre la solvencia de la empresa y la oferta presentada.</w:t>
      </w:r>
    </w:p>
    <w:p w14:paraId="695926F4" w14:textId="77777777" w:rsidR="0003787E" w:rsidRPr="008A6AC5" w:rsidRDefault="0003787E" w:rsidP="0003787E">
      <w:pPr>
        <w:pStyle w:val="Prrafodelista"/>
        <w:tabs>
          <w:tab w:val="left" w:pos="0"/>
        </w:tabs>
        <w:spacing w:before="120" w:after="120"/>
        <w:ind w:left="851" w:right="-316" w:hanging="451"/>
        <w:jc w:val="both"/>
        <w:rPr>
          <w:rFonts w:ascii="Verdana" w:hAnsi="Verdana" w:cs="Tahoma"/>
          <w:color w:val="0000FF"/>
          <w:sz w:val="19"/>
          <w:szCs w:val="19"/>
        </w:rPr>
      </w:pPr>
    </w:p>
    <w:p w14:paraId="03B6C0BD" w14:textId="3D899EB9" w:rsidR="00912A2F" w:rsidRPr="008A6AC5" w:rsidRDefault="00912A2F" w:rsidP="00912A2F">
      <w:pPr>
        <w:pStyle w:val="Prrafodelista"/>
        <w:tabs>
          <w:tab w:val="left" w:pos="1300"/>
        </w:tabs>
        <w:spacing w:before="120" w:after="120"/>
        <w:ind w:left="567" w:right="-318"/>
        <w:jc w:val="both"/>
        <w:rPr>
          <w:rFonts w:ascii="Verdana" w:hAnsi="Verdana"/>
          <w:i/>
          <w:sz w:val="19"/>
          <w:szCs w:val="19"/>
        </w:rPr>
      </w:pPr>
      <w:r w:rsidRPr="008A6AC5">
        <w:rPr>
          <w:rFonts w:ascii="Verdana" w:hAnsi="Verdana"/>
          <w:b/>
          <w:sz w:val="19"/>
          <w:szCs w:val="19"/>
        </w:rPr>
        <w:t>22.3.1.-</w:t>
      </w:r>
      <w:r w:rsidRPr="008A6AC5">
        <w:rPr>
          <w:rFonts w:ascii="Verdana" w:hAnsi="Verdana"/>
          <w:b/>
          <w:sz w:val="19"/>
          <w:szCs w:val="19"/>
        </w:rPr>
        <w:tab/>
        <w:t>En cuanto al precio:</w:t>
      </w:r>
      <w:r w:rsidRPr="008A6AC5">
        <w:rPr>
          <w:rFonts w:ascii="Verdana" w:hAnsi="Verdana"/>
          <w:i/>
          <w:sz w:val="19"/>
          <w:szCs w:val="19"/>
        </w:rPr>
        <w:t xml:space="preserve"> </w:t>
      </w:r>
      <w:r w:rsidR="004E350D">
        <w:rPr>
          <w:rFonts w:ascii="Verdana" w:hAnsi="Verdana"/>
          <w:color w:val="0000FF"/>
          <w:sz w:val="19"/>
          <w:szCs w:val="19"/>
        </w:rPr>
        <w:t>no procede</w:t>
      </w:r>
    </w:p>
    <w:p w14:paraId="567FDD08" w14:textId="437FC2A5" w:rsidR="00C548B6" w:rsidRPr="00345AEC" w:rsidRDefault="00912A2F" w:rsidP="00912A2F">
      <w:pPr>
        <w:pStyle w:val="Prrafodelista"/>
        <w:spacing w:before="120" w:after="120"/>
        <w:ind w:left="567" w:right="-316"/>
        <w:jc w:val="both"/>
        <w:rPr>
          <w:rFonts w:ascii="Verdana" w:hAnsi="Verdana" w:cs="Tahoma"/>
          <w:color w:val="0000FF"/>
          <w:sz w:val="19"/>
          <w:szCs w:val="19"/>
        </w:rPr>
      </w:pPr>
      <w:r w:rsidRPr="00345AEC">
        <w:rPr>
          <w:rFonts w:ascii="Verdana" w:hAnsi="Verdana"/>
          <w:b/>
          <w:sz w:val="19"/>
          <w:szCs w:val="19"/>
        </w:rPr>
        <w:t>22.3.2.-</w:t>
      </w:r>
      <w:r w:rsidRPr="00345AEC">
        <w:rPr>
          <w:rFonts w:ascii="Verdana" w:hAnsi="Verdana"/>
          <w:sz w:val="19"/>
          <w:szCs w:val="19"/>
        </w:rPr>
        <w:tab/>
      </w:r>
      <w:r w:rsidRPr="00345AEC">
        <w:rPr>
          <w:rFonts w:ascii="Verdana" w:hAnsi="Verdana"/>
          <w:b/>
          <w:sz w:val="19"/>
          <w:szCs w:val="19"/>
        </w:rPr>
        <w:t xml:space="preserve">En cuanto a la oferta considerada en su conjunto: </w:t>
      </w:r>
      <w:r w:rsidR="00A62BEE" w:rsidRPr="00345AEC">
        <w:rPr>
          <w:rFonts w:ascii="Verdana" w:hAnsi="Verdana" w:cs="Tahoma"/>
          <w:color w:val="0000FF"/>
          <w:sz w:val="19"/>
          <w:szCs w:val="19"/>
        </w:rPr>
        <w:t>sí, el siguiente</w:t>
      </w:r>
    </w:p>
    <w:tbl>
      <w:tblPr>
        <w:tblStyle w:val="Tablaconcuadrcula"/>
        <w:tblW w:w="0" w:type="auto"/>
        <w:tblInd w:w="567" w:type="dxa"/>
        <w:tblLook w:val="04A0" w:firstRow="1" w:lastRow="0" w:firstColumn="1" w:lastColumn="0" w:noHBand="0" w:noVBand="1"/>
      </w:tblPr>
      <w:tblGrid>
        <w:gridCol w:w="2689"/>
        <w:gridCol w:w="1559"/>
        <w:gridCol w:w="1559"/>
        <w:gridCol w:w="1418"/>
        <w:gridCol w:w="1417"/>
      </w:tblGrid>
      <w:tr w:rsidR="00A62BEE" w:rsidRPr="00345AEC" w14:paraId="557B0678" w14:textId="77777777" w:rsidTr="00A62BEE">
        <w:tc>
          <w:tcPr>
            <w:tcW w:w="2689" w:type="dxa"/>
          </w:tcPr>
          <w:p w14:paraId="4D1F6C17" w14:textId="77777777" w:rsidR="00A62BEE" w:rsidRPr="00345AEC" w:rsidRDefault="00A62BEE" w:rsidP="00A62BEE">
            <w:pPr>
              <w:pStyle w:val="Prrafodelista"/>
              <w:spacing w:before="120" w:after="120"/>
              <w:ind w:left="0" w:right="-316"/>
              <w:rPr>
                <w:rFonts w:ascii="Verdana" w:hAnsi="Verdana" w:cs="Tahoma"/>
                <w:color w:val="0000FF"/>
                <w:sz w:val="19"/>
                <w:szCs w:val="19"/>
              </w:rPr>
            </w:pPr>
            <w:r w:rsidRPr="00345AEC">
              <w:rPr>
                <w:rFonts w:ascii="Verdana" w:hAnsi="Verdana" w:cs="Tahoma"/>
                <w:color w:val="0000FF"/>
                <w:sz w:val="19"/>
                <w:szCs w:val="19"/>
              </w:rPr>
              <w:t>Puntos en los requisitos técnicos</w:t>
            </w:r>
          </w:p>
        </w:tc>
        <w:tc>
          <w:tcPr>
            <w:tcW w:w="1559" w:type="dxa"/>
            <w:vAlign w:val="center"/>
          </w:tcPr>
          <w:p w14:paraId="49827AC8" w14:textId="226785CD" w:rsidR="00A62BEE" w:rsidRPr="00345AEC" w:rsidRDefault="008934CC" w:rsidP="008934CC">
            <w:pPr>
              <w:pStyle w:val="Prrafodelista"/>
              <w:spacing w:before="120" w:after="120"/>
              <w:ind w:left="178" w:right="-316" w:firstLine="142"/>
              <w:rPr>
                <w:rFonts w:ascii="Verdana" w:hAnsi="Verdana" w:cs="Tahoma"/>
                <w:color w:val="0000FF"/>
                <w:sz w:val="19"/>
                <w:szCs w:val="19"/>
              </w:rPr>
            </w:pPr>
            <w:r w:rsidRPr="00345AEC">
              <w:rPr>
                <w:rFonts w:ascii="Verdana" w:hAnsi="Verdana" w:cs="Tahoma"/>
                <w:color w:val="0000FF"/>
                <w:sz w:val="19"/>
                <w:szCs w:val="19"/>
              </w:rPr>
              <w:t>26-31</w:t>
            </w:r>
          </w:p>
        </w:tc>
        <w:tc>
          <w:tcPr>
            <w:tcW w:w="1559" w:type="dxa"/>
            <w:vAlign w:val="center"/>
          </w:tcPr>
          <w:p w14:paraId="2DAD2EFD" w14:textId="3F284608" w:rsidR="00A62BEE" w:rsidRPr="00345AEC" w:rsidRDefault="008934CC" w:rsidP="008934CC">
            <w:pPr>
              <w:pStyle w:val="Prrafodelista"/>
              <w:spacing w:before="120" w:after="120"/>
              <w:ind w:left="0" w:right="-316"/>
              <w:jc w:val="center"/>
              <w:rPr>
                <w:rFonts w:ascii="Verdana" w:hAnsi="Verdana" w:cs="Tahoma"/>
                <w:color w:val="0000FF"/>
                <w:sz w:val="19"/>
                <w:szCs w:val="19"/>
              </w:rPr>
            </w:pPr>
            <w:r w:rsidRPr="00345AEC">
              <w:rPr>
                <w:rFonts w:ascii="Verdana" w:hAnsi="Verdana" w:cs="Tahoma"/>
                <w:color w:val="0000FF"/>
                <w:sz w:val="19"/>
                <w:szCs w:val="19"/>
              </w:rPr>
              <w:t>32-37</w:t>
            </w:r>
          </w:p>
        </w:tc>
        <w:tc>
          <w:tcPr>
            <w:tcW w:w="1418" w:type="dxa"/>
            <w:vAlign w:val="center"/>
          </w:tcPr>
          <w:p w14:paraId="67F05BB3" w14:textId="1FE3A571" w:rsidR="00A62BEE" w:rsidRPr="00345AEC" w:rsidRDefault="008934CC" w:rsidP="008934CC">
            <w:pPr>
              <w:pStyle w:val="Prrafodelista"/>
              <w:spacing w:before="120" w:after="120"/>
              <w:ind w:left="0" w:right="-316"/>
              <w:jc w:val="center"/>
              <w:rPr>
                <w:rFonts w:ascii="Verdana" w:hAnsi="Verdana" w:cs="Tahoma"/>
                <w:color w:val="0000FF"/>
                <w:sz w:val="19"/>
                <w:szCs w:val="19"/>
              </w:rPr>
            </w:pPr>
            <w:r w:rsidRPr="00345AEC">
              <w:rPr>
                <w:rFonts w:ascii="Verdana" w:hAnsi="Verdana" w:cs="Tahoma"/>
                <w:color w:val="0000FF"/>
                <w:sz w:val="19"/>
                <w:szCs w:val="19"/>
              </w:rPr>
              <w:t>38-43</w:t>
            </w:r>
          </w:p>
        </w:tc>
        <w:tc>
          <w:tcPr>
            <w:tcW w:w="1417" w:type="dxa"/>
            <w:vAlign w:val="center"/>
          </w:tcPr>
          <w:p w14:paraId="0AFAE049" w14:textId="124584F7" w:rsidR="00A62BEE" w:rsidRPr="00345AEC" w:rsidRDefault="00A62BEE" w:rsidP="008934CC">
            <w:pPr>
              <w:pStyle w:val="Prrafodelista"/>
              <w:spacing w:before="120" w:after="120"/>
              <w:ind w:left="0" w:right="-316"/>
              <w:jc w:val="center"/>
              <w:rPr>
                <w:rFonts w:ascii="Verdana" w:hAnsi="Verdana" w:cs="Tahoma"/>
                <w:color w:val="0000FF"/>
                <w:sz w:val="19"/>
                <w:szCs w:val="19"/>
              </w:rPr>
            </w:pPr>
            <w:r w:rsidRPr="00345AEC">
              <w:rPr>
                <w:rFonts w:ascii="Verdana" w:hAnsi="Verdana" w:cs="Tahoma"/>
                <w:color w:val="0000FF"/>
                <w:sz w:val="19"/>
                <w:szCs w:val="19"/>
              </w:rPr>
              <w:t>4</w:t>
            </w:r>
            <w:r w:rsidR="008934CC" w:rsidRPr="00345AEC">
              <w:rPr>
                <w:rFonts w:ascii="Verdana" w:hAnsi="Verdana" w:cs="Tahoma"/>
                <w:color w:val="0000FF"/>
                <w:sz w:val="19"/>
                <w:szCs w:val="19"/>
              </w:rPr>
              <w:t>4</w:t>
            </w:r>
            <w:r w:rsidRPr="00345AEC">
              <w:rPr>
                <w:rFonts w:ascii="Verdana" w:hAnsi="Verdana" w:cs="Tahoma"/>
                <w:color w:val="0000FF"/>
                <w:sz w:val="19"/>
                <w:szCs w:val="19"/>
              </w:rPr>
              <w:t>-49</w:t>
            </w:r>
          </w:p>
        </w:tc>
      </w:tr>
      <w:tr w:rsidR="00A62BEE" w14:paraId="71DC3D74" w14:textId="77777777" w:rsidTr="00A62BEE">
        <w:tc>
          <w:tcPr>
            <w:tcW w:w="2689" w:type="dxa"/>
          </w:tcPr>
          <w:p w14:paraId="2D49E98B" w14:textId="56081891" w:rsidR="00A62BEE" w:rsidRPr="00345AEC" w:rsidRDefault="00A62BEE" w:rsidP="00A62BEE">
            <w:pPr>
              <w:pStyle w:val="Prrafodelista"/>
              <w:spacing w:before="120" w:after="120"/>
              <w:ind w:left="0" w:right="-316"/>
              <w:rPr>
                <w:rFonts w:ascii="Verdana" w:hAnsi="Verdana" w:cs="Tahoma"/>
                <w:color w:val="0000FF"/>
                <w:sz w:val="19"/>
                <w:szCs w:val="19"/>
              </w:rPr>
            </w:pPr>
            <w:r w:rsidRPr="00345AEC">
              <w:rPr>
                <w:rFonts w:ascii="Verdana" w:hAnsi="Verdana" w:cs="Tahoma"/>
                <w:color w:val="0000FF"/>
                <w:sz w:val="19"/>
                <w:szCs w:val="19"/>
              </w:rPr>
              <w:t xml:space="preserve">Porcentaje de baja en el precio con respecto a la media aritmética de </w:t>
            </w:r>
            <w:r w:rsidRPr="00345AEC">
              <w:rPr>
                <w:rFonts w:ascii="Verdana" w:hAnsi="Verdana" w:cs="Tahoma"/>
                <w:color w:val="0000FF"/>
                <w:sz w:val="19"/>
                <w:szCs w:val="19"/>
              </w:rPr>
              <w:br/>
              <w:t>las ofertas presentadas</w:t>
            </w:r>
          </w:p>
        </w:tc>
        <w:tc>
          <w:tcPr>
            <w:tcW w:w="1559" w:type="dxa"/>
          </w:tcPr>
          <w:p w14:paraId="42360015" w14:textId="59CDBCDB" w:rsidR="00A62BEE" w:rsidRPr="00345AEC" w:rsidRDefault="00A62BEE" w:rsidP="00A62BEE">
            <w:pPr>
              <w:pStyle w:val="Prrafodelista"/>
              <w:spacing w:before="120" w:after="120"/>
              <w:ind w:left="0" w:right="-316"/>
              <w:rPr>
                <w:rFonts w:ascii="Verdana" w:hAnsi="Verdana" w:cs="Tahoma"/>
                <w:color w:val="0000FF"/>
                <w:sz w:val="19"/>
                <w:szCs w:val="19"/>
              </w:rPr>
            </w:pPr>
            <w:r w:rsidRPr="00345AEC">
              <w:rPr>
                <w:rFonts w:ascii="Verdana" w:hAnsi="Verdana" w:cs="Tahoma"/>
                <w:color w:val="0000FF"/>
                <w:sz w:val="19"/>
                <w:szCs w:val="19"/>
              </w:rPr>
              <w:t xml:space="preserve">Por debajo </w:t>
            </w:r>
            <w:r w:rsidRPr="00345AEC">
              <w:rPr>
                <w:rFonts w:ascii="Verdana" w:hAnsi="Verdana" w:cs="Tahoma"/>
                <w:color w:val="0000FF"/>
                <w:sz w:val="19"/>
                <w:szCs w:val="19"/>
              </w:rPr>
              <w:br/>
              <w:t xml:space="preserve">del 20% </w:t>
            </w:r>
          </w:p>
          <w:p w14:paraId="07913392" w14:textId="2E8139EE" w:rsidR="00A62BEE" w:rsidRPr="00345AEC" w:rsidRDefault="00A62BEE" w:rsidP="00A62BEE">
            <w:pPr>
              <w:pStyle w:val="Prrafodelista"/>
              <w:spacing w:before="120" w:after="120"/>
              <w:ind w:left="0" w:right="-316"/>
              <w:rPr>
                <w:rFonts w:ascii="Verdana" w:hAnsi="Verdana" w:cs="Tahoma"/>
                <w:color w:val="0000FF"/>
                <w:sz w:val="19"/>
                <w:szCs w:val="19"/>
              </w:rPr>
            </w:pPr>
          </w:p>
        </w:tc>
        <w:tc>
          <w:tcPr>
            <w:tcW w:w="1559" w:type="dxa"/>
          </w:tcPr>
          <w:p w14:paraId="4372B997" w14:textId="74509E2E" w:rsidR="00A62BEE" w:rsidRPr="00345AEC" w:rsidRDefault="00A62BEE" w:rsidP="00A62BEE">
            <w:pPr>
              <w:pStyle w:val="Prrafodelista"/>
              <w:spacing w:before="120" w:after="120"/>
              <w:ind w:left="0" w:right="-316"/>
              <w:rPr>
                <w:rFonts w:ascii="Verdana" w:hAnsi="Verdana" w:cs="Tahoma"/>
                <w:color w:val="0000FF"/>
                <w:sz w:val="19"/>
                <w:szCs w:val="19"/>
              </w:rPr>
            </w:pPr>
            <w:r w:rsidRPr="00345AEC">
              <w:rPr>
                <w:rFonts w:ascii="Verdana" w:hAnsi="Verdana" w:cs="Tahoma"/>
                <w:color w:val="0000FF"/>
                <w:sz w:val="19"/>
                <w:szCs w:val="19"/>
              </w:rPr>
              <w:t xml:space="preserve">Por debajo </w:t>
            </w:r>
            <w:r w:rsidRPr="00345AEC">
              <w:rPr>
                <w:rFonts w:ascii="Verdana" w:hAnsi="Verdana" w:cs="Tahoma"/>
                <w:color w:val="0000FF"/>
                <w:sz w:val="19"/>
                <w:szCs w:val="19"/>
              </w:rPr>
              <w:br/>
              <w:t xml:space="preserve">del 19% </w:t>
            </w:r>
          </w:p>
          <w:p w14:paraId="687412BF" w14:textId="77777777" w:rsidR="00A62BEE" w:rsidRPr="00345AEC" w:rsidRDefault="00A62BEE" w:rsidP="00A62BEE">
            <w:pPr>
              <w:pStyle w:val="Prrafodelista"/>
              <w:spacing w:before="120" w:after="120"/>
              <w:ind w:left="0" w:right="-316"/>
              <w:jc w:val="center"/>
              <w:rPr>
                <w:rFonts w:ascii="Verdana" w:hAnsi="Verdana" w:cs="Tahoma"/>
                <w:color w:val="0000FF"/>
                <w:sz w:val="19"/>
                <w:szCs w:val="19"/>
              </w:rPr>
            </w:pPr>
          </w:p>
        </w:tc>
        <w:tc>
          <w:tcPr>
            <w:tcW w:w="1418" w:type="dxa"/>
          </w:tcPr>
          <w:p w14:paraId="516BF073" w14:textId="70104ABC" w:rsidR="00A62BEE" w:rsidRPr="00345AEC" w:rsidRDefault="00A62BEE" w:rsidP="00A62BEE">
            <w:pPr>
              <w:pStyle w:val="Prrafodelista"/>
              <w:spacing w:before="120" w:after="120"/>
              <w:ind w:left="0" w:right="-316"/>
              <w:rPr>
                <w:rFonts w:ascii="Verdana" w:hAnsi="Verdana" w:cs="Tahoma"/>
                <w:color w:val="0000FF"/>
                <w:sz w:val="19"/>
                <w:szCs w:val="19"/>
              </w:rPr>
            </w:pPr>
            <w:r w:rsidRPr="00345AEC">
              <w:rPr>
                <w:rFonts w:ascii="Verdana" w:hAnsi="Verdana" w:cs="Tahoma"/>
                <w:color w:val="0000FF"/>
                <w:sz w:val="19"/>
                <w:szCs w:val="19"/>
              </w:rPr>
              <w:t xml:space="preserve">Por debajo </w:t>
            </w:r>
            <w:r w:rsidRPr="00345AEC">
              <w:rPr>
                <w:rFonts w:ascii="Verdana" w:hAnsi="Verdana" w:cs="Tahoma"/>
                <w:color w:val="0000FF"/>
                <w:sz w:val="19"/>
                <w:szCs w:val="19"/>
              </w:rPr>
              <w:br/>
              <w:t xml:space="preserve">del 18% </w:t>
            </w:r>
          </w:p>
          <w:p w14:paraId="480017C2" w14:textId="77777777" w:rsidR="00A62BEE" w:rsidRPr="00345AEC" w:rsidRDefault="00A62BEE" w:rsidP="00A62BEE">
            <w:pPr>
              <w:pStyle w:val="Prrafodelista"/>
              <w:spacing w:before="120" w:after="120"/>
              <w:ind w:left="0" w:right="-316"/>
              <w:jc w:val="center"/>
              <w:rPr>
                <w:rFonts w:ascii="Verdana" w:hAnsi="Verdana" w:cs="Tahoma"/>
                <w:color w:val="0000FF"/>
                <w:sz w:val="19"/>
                <w:szCs w:val="19"/>
              </w:rPr>
            </w:pPr>
          </w:p>
        </w:tc>
        <w:tc>
          <w:tcPr>
            <w:tcW w:w="1417" w:type="dxa"/>
          </w:tcPr>
          <w:p w14:paraId="58166DC6" w14:textId="0FF3ED6E" w:rsidR="00A62BEE" w:rsidRPr="00A62BEE" w:rsidRDefault="00A62BEE" w:rsidP="00A62BEE">
            <w:pPr>
              <w:pStyle w:val="Prrafodelista"/>
              <w:spacing w:before="120" w:after="120"/>
              <w:ind w:left="0" w:right="-316"/>
              <w:rPr>
                <w:rFonts w:ascii="Verdana" w:hAnsi="Verdana" w:cs="Tahoma"/>
                <w:color w:val="0000FF"/>
                <w:sz w:val="19"/>
                <w:szCs w:val="19"/>
              </w:rPr>
            </w:pPr>
            <w:r w:rsidRPr="00345AEC">
              <w:rPr>
                <w:rFonts w:ascii="Verdana" w:hAnsi="Verdana" w:cs="Tahoma"/>
                <w:color w:val="0000FF"/>
                <w:sz w:val="19"/>
                <w:szCs w:val="19"/>
              </w:rPr>
              <w:t xml:space="preserve">Por debajo </w:t>
            </w:r>
            <w:r w:rsidRPr="00345AEC">
              <w:rPr>
                <w:rFonts w:ascii="Verdana" w:hAnsi="Verdana" w:cs="Tahoma"/>
                <w:color w:val="0000FF"/>
                <w:sz w:val="19"/>
                <w:szCs w:val="19"/>
              </w:rPr>
              <w:br/>
              <w:t>del 17%</w:t>
            </w:r>
            <w:r>
              <w:rPr>
                <w:rFonts w:ascii="Verdana" w:hAnsi="Verdana" w:cs="Tahoma"/>
                <w:color w:val="0000FF"/>
                <w:sz w:val="19"/>
                <w:szCs w:val="19"/>
              </w:rPr>
              <w:t xml:space="preserve"> </w:t>
            </w:r>
          </w:p>
          <w:p w14:paraId="469C364F" w14:textId="77777777" w:rsidR="00A62BEE" w:rsidRPr="00A62BEE" w:rsidRDefault="00A62BEE" w:rsidP="00A62BEE">
            <w:pPr>
              <w:pStyle w:val="Prrafodelista"/>
              <w:spacing w:before="120" w:after="120"/>
              <w:ind w:left="0" w:right="-316"/>
              <w:jc w:val="center"/>
              <w:rPr>
                <w:rFonts w:ascii="Verdana" w:hAnsi="Verdana" w:cs="Tahoma"/>
                <w:color w:val="0000FF"/>
                <w:sz w:val="19"/>
                <w:szCs w:val="19"/>
              </w:rPr>
            </w:pPr>
          </w:p>
        </w:tc>
      </w:tr>
    </w:tbl>
    <w:p w14:paraId="175B035E" w14:textId="20CF55E8" w:rsidR="00A62BEE" w:rsidRDefault="00A62BEE" w:rsidP="00A62BEE">
      <w:pPr>
        <w:pStyle w:val="Prrafodelista"/>
        <w:spacing w:before="120" w:after="120"/>
        <w:ind w:left="567" w:right="-316"/>
        <w:rPr>
          <w:rFonts w:ascii="Verdana" w:hAnsi="Verdana" w:cs="Tahoma"/>
          <w:color w:val="0000FF"/>
          <w:sz w:val="19"/>
          <w:szCs w:val="19"/>
        </w:rPr>
      </w:pPr>
    </w:p>
    <w:p w14:paraId="71A28BEB" w14:textId="77777777" w:rsidR="00367EAE" w:rsidRPr="00F03CB0" w:rsidRDefault="00C548B6" w:rsidP="00367EAE">
      <w:pPr>
        <w:pStyle w:val="Ttulo4"/>
        <w:pBdr>
          <w:top w:val="single" w:sz="4" w:space="1" w:color="auto"/>
        </w:pBdr>
        <w:spacing w:after="120"/>
        <w:ind w:left="851" w:right="-427"/>
        <w:jc w:val="both"/>
      </w:pPr>
      <w:bookmarkStart w:id="303" w:name="_Toc33530748"/>
      <w:bookmarkStart w:id="304" w:name="_Toc157522066"/>
      <w:bookmarkStart w:id="305" w:name="_Toc528657926"/>
      <w:bookmarkStart w:id="306" w:name="_Toc528658745"/>
      <w:bookmarkStart w:id="307" w:name="_Toc528660372"/>
      <w:bookmarkStart w:id="308" w:name="_Toc528664222"/>
      <w:bookmarkStart w:id="309" w:name="_Toc528665913"/>
      <w:bookmarkStart w:id="310" w:name="_Toc528666538"/>
      <w:bookmarkStart w:id="311" w:name="_Toc528671261"/>
      <w:bookmarkStart w:id="312" w:name="_Toc530728041"/>
      <w:bookmarkStart w:id="313" w:name="_Toc5958931"/>
      <w:bookmarkStart w:id="314" w:name="_Toc34132895"/>
      <w:bookmarkEnd w:id="291"/>
      <w:bookmarkEnd w:id="292"/>
      <w:bookmarkEnd w:id="293"/>
      <w:bookmarkEnd w:id="294"/>
      <w:bookmarkEnd w:id="295"/>
      <w:bookmarkEnd w:id="296"/>
      <w:bookmarkEnd w:id="297"/>
      <w:bookmarkEnd w:id="298"/>
      <w:bookmarkEnd w:id="299"/>
      <w:bookmarkEnd w:id="300"/>
      <w:r w:rsidRPr="008F04F6">
        <w:t>23.- CRITERIOS ESPECÍFICOS DE DESEMPATE</w:t>
      </w:r>
      <w:bookmarkEnd w:id="303"/>
      <w:bookmarkEnd w:id="304"/>
      <w:r w:rsidRPr="008F04F6">
        <w:t xml:space="preserve"> </w:t>
      </w:r>
      <w:bookmarkStart w:id="315" w:name="_Toc33530749"/>
      <w:bookmarkStart w:id="316" w:name="_Toc157522067"/>
      <w:bookmarkEnd w:id="305"/>
      <w:bookmarkEnd w:id="306"/>
      <w:bookmarkEnd w:id="307"/>
      <w:bookmarkEnd w:id="308"/>
      <w:bookmarkEnd w:id="309"/>
      <w:bookmarkEnd w:id="310"/>
      <w:bookmarkEnd w:id="311"/>
      <w:bookmarkEnd w:id="312"/>
      <w:bookmarkEnd w:id="313"/>
      <w:bookmarkEnd w:id="314"/>
      <w:r w:rsidR="00367EAE" w:rsidRPr="00F03CB0">
        <w:rPr>
          <w:rFonts w:cs="Tahoma"/>
          <w:b w:val="0"/>
          <w:color w:val="0000FF"/>
          <w:sz w:val="19"/>
          <w:szCs w:val="19"/>
        </w:rPr>
        <w:t>se establecen los siguientes:</w:t>
      </w:r>
    </w:p>
    <w:p w14:paraId="55140DCF" w14:textId="77777777" w:rsidR="001622E6" w:rsidRDefault="001622E6" w:rsidP="001622E6">
      <w:pPr>
        <w:spacing w:after="120"/>
        <w:ind w:left="426" w:right="-425"/>
        <w:jc w:val="both"/>
        <w:rPr>
          <w:rFonts w:ascii="Verdana" w:hAnsi="Verdana" w:cs="Tahoma"/>
          <w:color w:val="0000FF"/>
          <w:sz w:val="19"/>
          <w:szCs w:val="19"/>
        </w:rPr>
      </w:pPr>
      <w:r>
        <w:rPr>
          <w:rFonts w:ascii="Verdana" w:hAnsi="Verdana" w:cs="Tahoma"/>
          <w:color w:val="0000FF"/>
          <w:sz w:val="19"/>
          <w:szCs w:val="19"/>
        </w:rPr>
        <w:t>Resultará adjudicataria, en primer lugar, la licitadora que ofrezca el precio más ventajoso en los servicios prestados ½ día dentro del Territorio Histórico al que corresponda el Lote donde se ha producido el empate entre las ofertas.</w:t>
      </w:r>
      <w:r w:rsidRPr="000239F5">
        <w:rPr>
          <w:rFonts w:ascii="Verdana" w:hAnsi="Verdana" w:cs="Tahoma"/>
          <w:color w:val="0000FF"/>
          <w:sz w:val="19"/>
          <w:szCs w:val="19"/>
        </w:rPr>
        <w:t xml:space="preserve"> </w:t>
      </w:r>
    </w:p>
    <w:p w14:paraId="7D62A346" w14:textId="77777777" w:rsidR="001622E6" w:rsidRPr="000239F5" w:rsidRDefault="001622E6" w:rsidP="001622E6">
      <w:pPr>
        <w:spacing w:after="120"/>
        <w:ind w:left="426" w:right="-425"/>
        <w:jc w:val="both"/>
        <w:rPr>
          <w:rFonts w:ascii="Verdana" w:hAnsi="Verdana" w:cs="Tahoma"/>
          <w:color w:val="0000FF"/>
          <w:sz w:val="19"/>
          <w:szCs w:val="19"/>
        </w:rPr>
      </w:pPr>
      <w:r>
        <w:rPr>
          <w:rFonts w:ascii="Verdana" w:hAnsi="Verdana" w:cs="Tahoma"/>
          <w:color w:val="0000FF"/>
          <w:sz w:val="19"/>
          <w:szCs w:val="19"/>
        </w:rPr>
        <w:t>En el caso de persistir el empate, se atenderá a la oferta presentada para los servicios de día completo (mañana y tarde) fuera de la CAE en el Lote donde se ha producido el empate entre las ofertas, resultando adjudicataria la licitadora que ofrezca el precio más ventajoso.</w:t>
      </w:r>
    </w:p>
    <w:p w14:paraId="31E93A94" w14:textId="08D94972" w:rsidR="00C548B6" w:rsidRPr="008F04F6" w:rsidRDefault="00C548B6" w:rsidP="00367EAE">
      <w:pPr>
        <w:pStyle w:val="Ttulo3"/>
      </w:pPr>
      <w:r w:rsidRPr="008F04F6">
        <w:t>24.- DOCUMENTACIÓN A PRESENTAR EN CADA SOBRE</w:t>
      </w:r>
      <w:bookmarkEnd w:id="315"/>
      <w:bookmarkEnd w:id="316"/>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17" w:name="_Toc38387658"/>
      <w:r w:rsidRPr="008F04F6">
        <w:rPr>
          <w:sz w:val="19"/>
          <w:szCs w:val="19"/>
        </w:rPr>
        <w:t>24.1.- SOBRE A: DOCUMENTACIÓN ACREDITATIVA DEL CUMPLIMIENTO DE LOS REQUISITOS PREVIOS</w:t>
      </w:r>
      <w:bookmarkEnd w:id="317"/>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5414CE04" w14:textId="77777777" w:rsidR="009D6C01" w:rsidRPr="003212F9" w:rsidRDefault="009D6C01" w:rsidP="00092001">
      <w:pPr>
        <w:numPr>
          <w:ilvl w:val="0"/>
          <w:numId w:val="156"/>
        </w:numPr>
        <w:spacing w:before="120" w:after="120" w:line="259" w:lineRule="auto"/>
        <w:ind w:left="851" w:right="-427"/>
        <w:contextualSpacing/>
        <w:jc w:val="both"/>
        <w:outlineLvl w:val="3"/>
        <w:rPr>
          <w:rFonts w:ascii="Verdana" w:eastAsia="Arial Unicode MS" w:hAnsi="Verdana"/>
          <w:b/>
          <w:sz w:val="19"/>
          <w:szCs w:val="19"/>
        </w:rPr>
      </w:pPr>
      <w:bookmarkStart w:id="318" w:name="_Toc38387659"/>
      <w:r w:rsidRPr="003212F9">
        <w:rPr>
          <w:rFonts w:ascii="Verdana" w:eastAsia="Arial Unicode MS" w:hAnsi="Verdana"/>
          <w:b/>
          <w:sz w:val="19"/>
          <w:szCs w:val="19"/>
        </w:rPr>
        <w:t>Obligatoriamente:</w:t>
      </w:r>
    </w:p>
    <w:p w14:paraId="3D306517" w14:textId="77777777" w:rsidR="009D6C01" w:rsidRPr="003212F9" w:rsidRDefault="009D6C01" w:rsidP="009D6C01">
      <w:pPr>
        <w:spacing w:before="120" w:after="120"/>
        <w:ind w:left="1276" w:right="-427"/>
        <w:contextualSpacing/>
        <w:jc w:val="both"/>
        <w:outlineLvl w:val="3"/>
        <w:rPr>
          <w:rFonts w:ascii="Verdana" w:eastAsia="Arial Unicode MS" w:hAnsi="Verdana"/>
          <w:b/>
          <w:sz w:val="19"/>
          <w:szCs w:val="19"/>
        </w:rPr>
      </w:pPr>
    </w:p>
    <w:p w14:paraId="04A303F1" w14:textId="77777777" w:rsidR="009D6C01" w:rsidRDefault="009D6C01" w:rsidP="00092001">
      <w:pPr>
        <w:numPr>
          <w:ilvl w:val="0"/>
          <w:numId w:val="157"/>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lastRenderedPageBreak/>
        <w:t xml:space="preserve">ANEXO II.0. </w:t>
      </w:r>
      <w:r w:rsidRPr="003212F9">
        <w:rPr>
          <w:rFonts w:ascii="Verdana" w:hAnsi="Verdana"/>
          <w:sz w:val="19"/>
          <w:szCs w:val="19"/>
        </w:rPr>
        <w:t>datos de carácter personal.</w:t>
      </w:r>
    </w:p>
    <w:p w14:paraId="7CDAED31" w14:textId="77777777" w:rsidR="009D6C01" w:rsidRPr="00155276" w:rsidRDefault="009D6C01" w:rsidP="00092001">
      <w:pPr>
        <w:numPr>
          <w:ilvl w:val="0"/>
          <w:numId w:val="157"/>
        </w:numPr>
        <w:spacing w:before="120" w:after="120" w:line="259" w:lineRule="auto"/>
        <w:ind w:left="1276" w:right="-427"/>
        <w:contextualSpacing/>
        <w:jc w:val="both"/>
        <w:rPr>
          <w:rFonts w:ascii="Verdana" w:eastAsia="Arial Unicode MS" w:hAnsi="Verdana"/>
          <w:sz w:val="19"/>
          <w:szCs w:val="19"/>
        </w:rPr>
      </w:pPr>
      <w:r w:rsidRPr="00155276">
        <w:rPr>
          <w:rFonts w:ascii="Verdana" w:hAnsi="Verdana"/>
          <w:b/>
          <w:sz w:val="19"/>
          <w:szCs w:val="19"/>
        </w:rPr>
        <w:t>Documento Europeo Único de Contratación (DEUC)</w:t>
      </w:r>
      <w:r w:rsidRPr="00155276">
        <w:rPr>
          <w:rFonts w:ascii="Verdana" w:eastAsia="Arial Unicode MS" w:hAnsi="Verdana"/>
          <w:sz w:val="19"/>
          <w:szCs w:val="19"/>
        </w:rPr>
        <w:t xml:space="preserve"> de la operadora económica debidamente cumplimentado.</w:t>
      </w:r>
      <w:r w:rsidRPr="00155276">
        <w:rPr>
          <w:rFonts w:asciiTheme="minorHAnsi" w:eastAsiaTheme="minorHAnsi" w:hAnsiTheme="minorHAnsi" w:cstheme="minorBidi"/>
          <w:sz w:val="22"/>
          <w:szCs w:val="22"/>
          <w:lang w:eastAsia="en-US"/>
        </w:rPr>
        <w:t xml:space="preserve"> </w:t>
      </w:r>
    </w:p>
    <w:p w14:paraId="75CA7D4A" w14:textId="77777777" w:rsidR="009D6C01" w:rsidRPr="003212F9" w:rsidRDefault="009D6C01" w:rsidP="009D6C01">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Pr="003212F9">
        <w:rPr>
          <w:rFonts w:ascii="Verdana" w:eastAsiaTheme="minorHAnsi" w:hAnsi="Verdana" w:cstheme="minorBidi"/>
          <w:b/>
          <w:sz w:val="19"/>
          <w:szCs w:val="19"/>
          <w:u w:val="single"/>
          <w:lang w:eastAsia="en-US"/>
        </w:rPr>
        <w:t>sección</w:t>
      </w:r>
      <w:r w:rsidRPr="003212F9">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u w:val="single"/>
          <w:lang w:eastAsia="en-US"/>
        </w:rPr>
        <w:sym w:font="Symbol" w:char="F061"/>
      </w:r>
      <w:r w:rsidRPr="003212F9">
        <w:rPr>
          <w:rFonts w:ascii="Verdana" w:eastAsia="Calibri" w:hAnsi="Verdana" w:cstheme="minorBidi"/>
          <w:sz w:val="19"/>
          <w:szCs w:val="19"/>
          <w:u w:val="single"/>
          <w:lang w:eastAsia="en-US"/>
        </w:rPr>
        <w:t>.</w:t>
      </w:r>
    </w:p>
    <w:p w14:paraId="74356FE6" w14:textId="77777777" w:rsidR="009D6C01" w:rsidRPr="003212F9" w:rsidRDefault="009D6C01" w:rsidP="009D6C01">
      <w:pPr>
        <w:spacing w:before="120" w:after="120"/>
        <w:ind w:left="1276" w:right="-427"/>
        <w:contextualSpacing/>
        <w:jc w:val="both"/>
        <w:rPr>
          <w:rFonts w:ascii="Verdana" w:hAnsi="Verdana"/>
          <w:sz w:val="19"/>
          <w:szCs w:val="19"/>
          <w:u w:val="single"/>
        </w:rPr>
      </w:pPr>
    </w:p>
    <w:p w14:paraId="4112B9AC" w14:textId="77777777" w:rsidR="009D6C01" w:rsidRPr="003212F9" w:rsidRDefault="009D6C01" w:rsidP="009D6C01">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9"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w:t>
      </w:r>
      <w:proofErr w:type="spellStart"/>
      <w:r w:rsidRPr="003212F9">
        <w:rPr>
          <w:rFonts w:ascii="Verdana" w:hAnsi="Verdana"/>
          <w:sz w:val="19"/>
          <w:szCs w:val="19"/>
        </w:rPr>
        <w:t>xml</w:t>
      </w:r>
      <w:proofErr w:type="spellEnd"/>
      <w:r w:rsidRPr="003212F9">
        <w:rPr>
          <w:rFonts w:ascii="Verdana" w:hAnsi="Verdana"/>
          <w:sz w:val="19"/>
          <w:szCs w:val="19"/>
        </w:rPr>
        <w:t xml:space="preserve"> publicado en el perfil de contratante, o bien utilizando el </w:t>
      </w:r>
      <w:r w:rsidRPr="00155276">
        <w:rPr>
          <w:rFonts w:ascii="Verdana" w:hAnsi="Verdana"/>
          <w:b/>
          <w:color w:val="0000FF"/>
          <w:sz w:val="19"/>
          <w:szCs w:val="19"/>
        </w:rPr>
        <w:t>ANEXO II.1</w:t>
      </w:r>
      <w:r w:rsidRPr="00155276">
        <w:rPr>
          <w:rFonts w:ascii="Verdana" w:hAnsi="Verdana"/>
          <w:color w:val="0000FF"/>
          <w:sz w:val="19"/>
          <w:szCs w:val="19"/>
        </w:rPr>
        <w:t xml:space="preserve"> </w:t>
      </w:r>
    </w:p>
    <w:p w14:paraId="0669E3B7" w14:textId="77777777" w:rsidR="009D6C01" w:rsidRPr="00155276" w:rsidRDefault="009D6C01" w:rsidP="009D6C01">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275189FF" w14:textId="77777777" w:rsidR="009D6C01" w:rsidRDefault="009D6C01" w:rsidP="00092001">
      <w:pPr>
        <w:numPr>
          <w:ilvl w:val="0"/>
          <w:numId w:val="157"/>
        </w:numPr>
        <w:spacing w:before="120" w:after="120" w:line="259" w:lineRule="auto"/>
        <w:ind w:left="1276" w:right="-427"/>
        <w:contextualSpacing/>
        <w:jc w:val="both"/>
        <w:rPr>
          <w:rFonts w:ascii="Verdana" w:hAnsi="Verdana"/>
          <w:sz w:val="19"/>
          <w:szCs w:val="19"/>
        </w:rPr>
      </w:pPr>
      <w:r w:rsidRPr="00155276">
        <w:rPr>
          <w:rFonts w:ascii="Verdana" w:eastAsia="Arial Unicode MS" w:hAnsi="Verdana"/>
          <w:sz w:val="19"/>
          <w:szCs w:val="19"/>
        </w:rPr>
        <w:t xml:space="preserve">Declaración sobre los compromisos que el operador económico asume respecto de las personas trabajadoras que realicen la actividad objeto del contrato según el modelo que figura en el </w:t>
      </w:r>
      <w:r w:rsidRPr="00155276">
        <w:rPr>
          <w:rFonts w:ascii="Verdana" w:hAnsi="Verdana" w:cs="Tahoma"/>
          <w:b/>
          <w:color w:val="0000FF"/>
          <w:sz w:val="19"/>
          <w:szCs w:val="19"/>
        </w:rPr>
        <w:t xml:space="preserve">ANEXO II.5. </w:t>
      </w:r>
      <w:r w:rsidRPr="00155276">
        <w:rPr>
          <w:rFonts w:ascii="Verdana" w:eastAsia="Arial Unicode MS" w:hAnsi="Verdana"/>
          <w:sz w:val="19"/>
          <w:szCs w:val="19"/>
        </w:rPr>
        <w:t xml:space="preserve"> </w:t>
      </w:r>
    </w:p>
    <w:p w14:paraId="7E27BD0C" w14:textId="77777777" w:rsidR="009D6C01" w:rsidRPr="00155276" w:rsidRDefault="009D6C01" w:rsidP="00092001">
      <w:pPr>
        <w:numPr>
          <w:ilvl w:val="0"/>
          <w:numId w:val="157"/>
        </w:numPr>
        <w:spacing w:before="120" w:after="120" w:line="259" w:lineRule="auto"/>
        <w:ind w:left="1276" w:right="-427"/>
        <w:contextualSpacing/>
        <w:jc w:val="both"/>
        <w:rPr>
          <w:rFonts w:ascii="Verdana" w:hAnsi="Verdana"/>
          <w:sz w:val="19"/>
          <w:szCs w:val="19"/>
        </w:rPr>
      </w:pPr>
      <w:r w:rsidRPr="00155276">
        <w:rPr>
          <w:rFonts w:ascii="Verdana" w:eastAsia="Arial Unicode MS" w:hAnsi="Verdana"/>
          <w:sz w:val="19"/>
          <w:szCs w:val="19"/>
        </w:rPr>
        <w:t xml:space="preserve">Compromiso de adscripción de medios según el modelo que figura en el </w:t>
      </w:r>
      <w:r w:rsidRPr="00155276">
        <w:rPr>
          <w:rFonts w:ascii="Verdana" w:eastAsia="Arial Unicode MS" w:hAnsi="Verdana"/>
          <w:b/>
          <w:color w:val="3333FF"/>
          <w:sz w:val="19"/>
          <w:szCs w:val="19"/>
        </w:rPr>
        <w:t>ANEXO II.2</w:t>
      </w:r>
      <w:r w:rsidRPr="00155276">
        <w:rPr>
          <w:rFonts w:ascii="Verdana" w:eastAsia="Arial Unicode MS" w:hAnsi="Verdana"/>
          <w:sz w:val="19"/>
          <w:szCs w:val="19"/>
        </w:rPr>
        <w:t>. (hasta la adjudicación no se precisa aportar los documentos concretos –títulos, certificados…- que acrediten lo manifestado en ese Anexo).</w:t>
      </w:r>
    </w:p>
    <w:p w14:paraId="653B99A0" w14:textId="77777777" w:rsidR="00595064" w:rsidRPr="008F04F6" w:rsidRDefault="00595064" w:rsidP="00092001">
      <w:pPr>
        <w:pStyle w:val="Ttulo5"/>
        <w:numPr>
          <w:ilvl w:val="0"/>
          <w:numId w:val="157"/>
        </w:numPr>
        <w:ind w:left="1276"/>
      </w:pPr>
      <w:r w:rsidRPr="008F04F6">
        <w:t xml:space="preserve">En el caso de que el contrato implique el tratamiento de datos personales, se deberá cumplimentar el </w:t>
      </w:r>
      <w:r w:rsidRPr="008F04F6">
        <w:rPr>
          <w:rFonts w:cs="Tahoma"/>
          <w:b/>
          <w:color w:val="0000FF"/>
        </w:rPr>
        <w:t>ANEXO II.8.</w:t>
      </w:r>
    </w:p>
    <w:p w14:paraId="3A816DC3" w14:textId="77777777" w:rsidR="00595064" w:rsidRPr="008F04F6" w:rsidRDefault="00595064" w:rsidP="00092001">
      <w:pPr>
        <w:pStyle w:val="Ttulo5"/>
        <w:numPr>
          <w:ilvl w:val="0"/>
          <w:numId w:val="157"/>
        </w:numPr>
        <w:ind w:left="1276"/>
      </w:pPr>
      <w:r w:rsidRPr="004A69F0">
        <w:t xml:space="preserve">Se deberá cumplimentar el </w:t>
      </w:r>
      <w:r w:rsidRPr="004A69F0">
        <w:rPr>
          <w:rFonts w:cs="Tahoma"/>
          <w:b/>
          <w:color w:val="0000FF"/>
        </w:rPr>
        <w:t>ANEXO II.9</w:t>
      </w:r>
      <w:r w:rsidRPr="004A69F0">
        <w:t xml:space="preserve"> mediante el que se acredita el cumplimiento del Plan de igualdad o delitos o sanciones firmes por infracción grave en materia de prevención de igualdad de hombres y mujeres.</w:t>
      </w:r>
    </w:p>
    <w:p w14:paraId="558C6527" w14:textId="77777777" w:rsidR="009D6C01" w:rsidRPr="003212F9" w:rsidRDefault="009D6C01" w:rsidP="009D6C01">
      <w:pPr>
        <w:spacing w:before="120" w:after="120"/>
        <w:ind w:left="1276" w:right="-427"/>
        <w:jc w:val="both"/>
        <w:rPr>
          <w:rFonts w:ascii="Verdana" w:eastAsia="Arial Unicode MS" w:hAnsi="Verdana"/>
          <w:sz w:val="19"/>
          <w:szCs w:val="19"/>
        </w:rPr>
      </w:pPr>
    </w:p>
    <w:p w14:paraId="06116350" w14:textId="77777777" w:rsidR="009D6C01" w:rsidRPr="003212F9" w:rsidRDefault="009D6C01" w:rsidP="00092001">
      <w:pPr>
        <w:numPr>
          <w:ilvl w:val="0"/>
          <w:numId w:val="156"/>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641B94E1" w14:textId="77777777" w:rsidR="009D6C01" w:rsidRPr="003212F9" w:rsidRDefault="009D6C01" w:rsidP="009D6C01">
      <w:pPr>
        <w:spacing w:after="160" w:line="259" w:lineRule="auto"/>
        <w:ind w:left="1276"/>
        <w:contextualSpacing/>
        <w:rPr>
          <w:rFonts w:ascii="Verdana" w:eastAsia="Arial Unicode MS" w:hAnsi="Verdana"/>
          <w:b/>
          <w:sz w:val="19"/>
          <w:szCs w:val="19"/>
        </w:rPr>
      </w:pPr>
    </w:p>
    <w:p w14:paraId="112B6B03" w14:textId="77777777" w:rsidR="009D6C01" w:rsidRPr="003212F9" w:rsidRDefault="009D6C01" w:rsidP="00092001">
      <w:pPr>
        <w:numPr>
          <w:ilvl w:val="0"/>
          <w:numId w:val="159"/>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49B4FB73" w14:textId="77777777" w:rsidR="009D6C01" w:rsidRPr="003212F9" w:rsidRDefault="009D6C01" w:rsidP="009D6C01">
      <w:pPr>
        <w:spacing w:before="120" w:after="120"/>
        <w:ind w:left="1276" w:right="-427"/>
        <w:contextualSpacing/>
        <w:jc w:val="both"/>
        <w:outlineLvl w:val="3"/>
        <w:rPr>
          <w:rFonts w:ascii="Verdana" w:eastAsia="Arial Unicode MS" w:hAnsi="Verdana"/>
          <w:b/>
          <w:sz w:val="19"/>
          <w:szCs w:val="19"/>
        </w:rPr>
      </w:pPr>
    </w:p>
    <w:p w14:paraId="3F1F4ECF" w14:textId="77777777" w:rsidR="009D6C01" w:rsidRPr="003212F9" w:rsidRDefault="009D6C01" w:rsidP="00092001">
      <w:pPr>
        <w:numPr>
          <w:ilvl w:val="0"/>
          <w:numId w:val="156"/>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2F1F217C" w14:textId="77777777" w:rsidR="009D6C01" w:rsidRPr="003212F9" w:rsidRDefault="009D6C01" w:rsidP="009D6C01">
      <w:pPr>
        <w:spacing w:before="120" w:after="120"/>
        <w:ind w:left="1276" w:right="-427"/>
        <w:contextualSpacing/>
        <w:jc w:val="both"/>
        <w:outlineLvl w:val="3"/>
        <w:rPr>
          <w:rFonts w:ascii="Verdana" w:eastAsia="Arial Unicode MS" w:hAnsi="Verdana"/>
          <w:b/>
          <w:sz w:val="19"/>
          <w:szCs w:val="19"/>
        </w:rPr>
      </w:pPr>
    </w:p>
    <w:p w14:paraId="36299E43" w14:textId="77777777" w:rsidR="009D6C01" w:rsidRPr="003212F9" w:rsidRDefault="009D6C01" w:rsidP="00092001">
      <w:pPr>
        <w:numPr>
          <w:ilvl w:val="0"/>
          <w:numId w:val="158"/>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7B6A0E8D" w14:textId="77777777" w:rsidR="009D6C01" w:rsidRPr="003212F9" w:rsidRDefault="009D6C01" w:rsidP="00092001">
      <w:pPr>
        <w:numPr>
          <w:ilvl w:val="0"/>
          <w:numId w:val="158"/>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2EBD30D5" w14:textId="77777777" w:rsidR="009D6C01" w:rsidRPr="003212F9" w:rsidRDefault="009D6C01" w:rsidP="00092001">
      <w:pPr>
        <w:numPr>
          <w:ilvl w:val="0"/>
          <w:numId w:val="158"/>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B072DBA" w14:textId="77777777" w:rsidR="009D6C01" w:rsidRPr="003212F9" w:rsidRDefault="009D6C01" w:rsidP="00774DF7">
      <w:pPr>
        <w:numPr>
          <w:ilvl w:val="0"/>
          <w:numId w:val="158"/>
        </w:numPr>
        <w:spacing w:before="120" w:after="120" w:line="259" w:lineRule="auto"/>
        <w:ind w:left="1276" w:right="-425" w:hanging="35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1B207297" w14:textId="4F01FEA3" w:rsidR="00C548B6" w:rsidRPr="008F04F6" w:rsidRDefault="00C548B6" w:rsidP="001D3DE3">
      <w:pPr>
        <w:pStyle w:val="Ttulo4"/>
        <w:spacing w:after="120"/>
        <w:ind w:left="851" w:right="-427"/>
        <w:jc w:val="both"/>
        <w:rPr>
          <w:b w:val="0"/>
          <w:i/>
          <w:sz w:val="19"/>
          <w:szCs w:val="19"/>
        </w:rPr>
      </w:pPr>
      <w:r w:rsidRPr="008F04F6">
        <w:rPr>
          <w:sz w:val="19"/>
          <w:szCs w:val="19"/>
        </w:rPr>
        <w:t>24.2.- SOBRE B: OFERTA EVALUABLE AUTOMÁTICAMENTE A TRAVÉS DE FÓRMULAS</w:t>
      </w:r>
      <w:bookmarkEnd w:id="318"/>
      <w:r w:rsidR="0064776F" w:rsidRPr="008F04F6">
        <w:rPr>
          <w:sz w:val="19"/>
          <w:szCs w:val="19"/>
        </w:rPr>
        <w:t>.</w:t>
      </w:r>
    </w:p>
    <w:p w14:paraId="46D8D1F6" w14:textId="40B5A60D"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 presentarse el siguiente documento:</w:t>
      </w:r>
    </w:p>
    <w:p w14:paraId="06FBB2AC" w14:textId="77777777" w:rsidR="00C548B6" w:rsidRPr="008F04F6" w:rsidRDefault="00C548B6" w:rsidP="00092001">
      <w:pPr>
        <w:pStyle w:val="Prrafodelista"/>
        <w:numPr>
          <w:ilvl w:val="0"/>
          <w:numId w:val="126"/>
        </w:numPr>
        <w:spacing w:before="120" w:after="120"/>
        <w:ind w:left="1418" w:right="-427" w:hanging="284"/>
        <w:jc w:val="both"/>
        <w:rPr>
          <w:rFonts w:ascii="Verdana" w:hAnsi="Verdana"/>
          <w:b/>
          <w:sz w:val="19"/>
          <w:szCs w:val="19"/>
        </w:rPr>
      </w:pPr>
      <w:r w:rsidRPr="008F04F6">
        <w:rPr>
          <w:rFonts w:ascii="Verdana" w:hAnsi="Verdana"/>
          <w:sz w:val="19"/>
          <w:szCs w:val="19"/>
        </w:rPr>
        <w:t xml:space="preserve">Oferta económica con arreglo al modelo que figura en el </w:t>
      </w:r>
      <w:r w:rsidRPr="008F04F6">
        <w:rPr>
          <w:rFonts w:ascii="Verdana" w:hAnsi="Verdana" w:cs="Tahoma"/>
          <w:b/>
          <w:color w:val="0000FF"/>
          <w:sz w:val="19"/>
          <w:szCs w:val="19"/>
        </w:rPr>
        <w:t>ANEXO III.1.</w:t>
      </w:r>
    </w:p>
    <w:p w14:paraId="01021DF8" w14:textId="0D530354" w:rsidR="00C548B6" w:rsidRPr="008F04F6" w:rsidRDefault="00C548B6" w:rsidP="001D3DE3">
      <w:pPr>
        <w:pStyle w:val="Ttulo4"/>
        <w:spacing w:after="120"/>
        <w:ind w:left="851" w:right="-427"/>
        <w:jc w:val="both"/>
        <w:rPr>
          <w:b w:val="0"/>
          <w:i/>
          <w:sz w:val="19"/>
          <w:szCs w:val="19"/>
        </w:rPr>
      </w:pPr>
      <w:bookmarkStart w:id="319" w:name="_Toc38387660"/>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19"/>
      <w:r w:rsidR="0064776F" w:rsidRPr="008F04F6">
        <w:rPr>
          <w:rFonts w:eastAsia="Times New Roman" w:cs="Tahoma"/>
          <w:b w:val="0"/>
          <w:color w:val="0000FF"/>
          <w:sz w:val="19"/>
          <w:szCs w:val="19"/>
        </w:rPr>
        <w:t>.</w:t>
      </w:r>
    </w:p>
    <w:p w14:paraId="50719178" w14:textId="77777777" w:rsidR="00595064" w:rsidRPr="0082149A" w:rsidRDefault="00595064" w:rsidP="00595064">
      <w:pPr>
        <w:pStyle w:val="Prrafodelista"/>
        <w:tabs>
          <w:tab w:val="left" w:pos="0"/>
        </w:tabs>
        <w:ind w:left="851" w:right="-318"/>
        <w:jc w:val="both"/>
        <w:rPr>
          <w:rFonts w:ascii="Verdana" w:hAnsi="Verdana" w:cs="Tahoma"/>
          <w:sz w:val="19"/>
          <w:szCs w:val="19"/>
        </w:rPr>
      </w:pPr>
      <w:bookmarkStart w:id="320" w:name="_Toc38387661"/>
      <w:r w:rsidRPr="0082149A">
        <w:rPr>
          <w:rFonts w:ascii="Verdana" w:hAnsi="Verdana" w:cs="Tahoma"/>
          <w:sz w:val="19"/>
          <w:szCs w:val="19"/>
        </w:rPr>
        <w:t xml:space="preserve">Memoria técnica que desarrollara los siguientes apartados, en base a lo explicitado en la cláusula 22.2.1: </w:t>
      </w:r>
    </w:p>
    <w:p w14:paraId="2FE67805" w14:textId="77777777" w:rsidR="00595064" w:rsidRPr="0082149A" w:rsidRDefault="00595064" w:rsidP="00595064">
      <w:pPr>
        <w:pStyle w:val="Prrafodelista"/>
        <w:tabs>
          <w:tab w:val="left" w:pos="0"/>
        </w:tabs>
        <w:ind w:left="1134" w:right="-318"/>
        <w:jc w:val="both"/>
        <w:rPr>
          <w:rFonts w:ascii="Verdana" w:hAnsi="Verdana" w:cs="Tahoma"/>
          <w:sz w:val="19"/>
          <w:szCs w:val="19"/>
        </w:rPr>
      </w:pPr>
      <w:r w:rsidRPr="0082149A">
        <w:rPr>
          <w:rFonts w:ascii="Verdana" w:hAnsi="Verdana" w:cs="Tahoma"/>
          <w:sz w:val="19"/>
          <w:szCs w:val="19"/>
        </w:rPr>
        <w:t>1.</w:t>
      </w:r>
      <w:r w:rsidRPr="0082149A">
        <w:rPr>
          <w:rFonts w:ascii="Verdana" w:hAnsi="Verdana" w:cs="Tahoma"/>
          <w:sz w:val="19"/>
          <w:szCs w:val="19"/>
        </w:rPr>
        <w:tab/>
        <w:t>Metodología de trabajo y seguimiento</w:t>
      </w:r>
    </w:p>
    <w:p w14:paraId="37971FF9" w14:textId="77777777" w:rsidR="00595064" w:rsidRPr="0082149A" w:rsidRDefault="00595064" w:rsidP="00595064">
      <w:pPr>
        <w:pStyle w:val="Prrafodelista"/>
        <w:tabs>
          <w:tab w:val="left" w:pos="0"/>
        </w:tabs>
        <w:ind w:left="1134" w:right="-318"/>
        <w:jc w:val="both"/>
        <w:rPr>
          <w:rFonts w:ascii="Verdana" w:hAnsi="Verdana" w:cs="Tahoma"/>
          <w:sz w:val="19"/>
          <w:szCs w:val="19"/>
        </w:rPr>
      </w:pPr>
      <w:r w:rsidRPr="0082149A">
        <w:rPr>
          <w:rFonts w:ascii="Verdana" w:hAnsi="Verdana" w:cs="Tahoma"/>
          <w:sz w:val="19"/>
          <w:szCs w:val="19"/>
        </w:rPr>
        <w:lastRenderedPageBreak/>
        <w:t>2.</w:t>
      </w:r>
      <w:r w:rsidRPr="0082149A">
        <w:rPr>
          <w:rFonts w:ascii="Verdana" w:hAnsi="Verdana" w:cs="Tahoma"/>
          <w:sz w:val="19"/>
          <w:szCs w:val="19"/>
        </w:rPr>
        <w:tab/>
        <w:t>Planificación de la ejecución de las prestaciones y acciones de difusión</w:t>
      </w:r>
    </w:p>
    <w:p w14:paraId="3BB26A39" w14:textId="77777777" w:rsidR="00595064" w:rsidRPr="0082149A" w:rsidRDefault="00595064" w:rsidP="00595064">
      <w:pPr>
        <w:pStyle w:val="Prrafodelista"/>
        <w:tabs>
          <w:tab w:val="left" w:pos="0"/>
        </w:tabs>
        <w:ind w:left="1134" w:right="-318"/>
        <w:jc w:val="both"/>
        <w:rPr>
          <w:rFonts w:ascii="Verdana" w:hAnsi="Verdana" w:cs="Tahoma"/>
          <w:sz w:val="19"/>
          <w:szCs w:val="19"/>
        </w:rPr>
      </w:pPr>
      <w:r w:rsidRPr="0082149A">
        <w:rPr>
          <w:rFonts w:ascii="Verdana" w:hAnsi="Verdana" w:cs="Tahoma"/>
          <w:sz w:val="19"/>
          <w:szCs w:val="19"/>
        </w:rPr>
        <w:t>3.</w:t>
      </w:r>
      <w:r w:rsidRPr="0082149A">
        <w:rPr>
          <w:rFonts w:ascii="Verdana" w:hAnsi="Verdana" w:cs="Tahoma"/>
          <w:sz w:val="19"/>
          <w:szCs w:val="19"/>
        </w:rPr>
        <w:tab/>
        <w:t>Documentación técnica a generar</w:t>
      </w:r>
    </w:p>
    <w:p w14:paraId="46A1F395" w14:textId="77777777" w:rsidR="00595064" w:rsidRPr="0082149A" w:rsidRDefault="00595064" w:rsidP="00595064">
      <w:pPr>
        <w:pStyle w:val="Prrafodelista"/>
        <w:tabs>
          <w:tab w:val="left" w:pos="0"/>
        </w:tabs>
        <w:ind w:left="1134" w:right="-318"/>
        <w:jc w:val="both"/>
        <w:rPr>
          <w:rFonts w:ascii="Verdana" w:hAnsi="Verdana" w:cs="Tahoma"/>
          <w:sz w:val="19"/>
          <w:szCs w:val="19"/>
        </w:rPr>
      </w:pPr>
    </w:p>
    <w:p w14:paraId="4E0A8407" w14:textId="0CB9285A" w:rsidR="00595064" w:rsidRPr="0082149A" w:rsidRDefault="00595064" w:rsidP="00595064">
      <w:pPr>
        <w:pStyle w:val="Prrafodelista"/>
        <w:tabs>
          <w:tab w:val="left" w:pos="993"/>
        </w:tabs>
        <w:ind w:left="851"/>
        <w:jc w:val="both"/>
        <w:rPr>
          <w:rFonts w:ascii="Verdana" w:hAnsi="Verdana"/>
          <w:b/>
          <w:sz w:val="19"/>
          <w:szCs w:val="19"/>
        </w:rPr>
      </w:pPr>
      <w:r w:rsidRPr="0082149A">
        <w:rPr>
          <w:rFonts w:ascii="Verdana" w:hAnsi="Verdana"/>
          <w:b/>
          <w:sz w:val="19"/>
          <w:szCs w:val="19"/>
        </w:rPr>
        <w:t xml:space="preserve">Las propuestas que formulen los licitadores tendrán una extensión máxima de 40 páginas de tamaño DIN A4, letra Arial </w:t>
      </w:r>
      <w:r w:rsidR="008D7AB9" w:rsidRPr="0082149A">
        <w:rPr>
          <w:rFonts w:ascii="Verdana" w:hAnsi="Verdana"/>
          <w:b/>
          <w:sz w:val="19"/>
          <w:szCs w:val="19"/>
        </w:rPr>
        <w:t>10</w:t>
      </w:r>
      <w:r w:rsidRPr="0082149A">
        <w:rPr>
          <w:rFonts w:ascii="Verdana" w:hAnsi="Verdana"/>
          <w:b/>
          <w:sz w:val="19"/>
          <w:szCs w:val="19"/>
        </w:rPr>
        <w:t xml:space="preserve"> e interlineado sencillo. En este límite máximo de extensión no se encuentran incluidos el índice ni la portada.</w:t>
      </w:r>
    </w:p>
    <w:p w14:paraId="0477E5C6" w14:textId="77777777" w:rsidR="00595064" w:rsidRPr="0082149A" w:rsidRDefault="00595064" w:rsidP="00595064">
      <w:pPr>
        <w:pStyle w:val="Prrafodelista"/>
        <w:tabs>
          <w:tab w:val="left" w:pos="993"/>
        </w:tabs>
        <w:ind w:left="851"/>
        <w:jc w:val="both"/>
        <w:rPr>
          <w:rFonts w:ascii="Verdana" w:hAnsi="Verdana"/>
          <w:b/>
          <w:sz w:val="19"/>
          <w:szCs w:val="19"/>
        </w:rPr>
      </w:pPr>
      <w:r w:rsidRPr="0082149A">
        <w:rPr>
          <w:rFonts w:ascii="Verdana" w:hAnsi="Verdana"/>
          <w:b/>
          <w:noProof/>
          <w:sz w:val="19"/>
          <w:szCs w:val="19"/>
          <w:lang w:val="eu-ES" w:eastAsia="eu-ES"/>
        </w:rPr>
        <mc:AlternateContent>
          <mc:Choice Requires="wps">
            <w:drawing>
              <wp:anchor distT="0" distB="0" distL="114300" distR="114300" simplePos="0" relativeHeight="251660289" behindDoc="0" locked="0" layoutInCell="1" allowOverlap="1" wp14:anchorId="5204D382" wp14:editId="1E33134C">
                <wp:simplePos x="0" y="0"/>
                <wp:positionH relativeFrom="column">
                  <wp:posOffset>452093</wp:posOffset>
                </wp:positionH>
                <wp:positionV relativeFrom="paragraph">
                  <wp:posOffset>110936</wp:posOffset>
                </wp:positionV>
                <wp:extent cx="5719864" cy="505838"/>
                <wp:effectExtent l="0" t="0" r="14605" b="27940"/>
                <wp:wrapNone/>
                <wp:docPr id="4" name="Rectángulo 4"/>
                <wp:cNvGraphicFramePr/>
                <a:graphic xmlns:a="http://schemas.openxmlformats.org/drawingml/2006/main">
                  <a:graphicData uri="http://schemas.microsoft.com/office/word/2010/wordprocessingShape">
                    <wps:wsp>
                      <wps:cNvSpPr/>
                      <wps:spPr>
                        <a:xfrm>
                          <a:off x="0" y="0"/>
                          <a:ext cx="5719864" cy="505838"/>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CFE095" id="Rectángulo 4" o:spid="_x0000_s1026" style="position:absolute;margin-left:35.6pt;margin-top:8.75pt;width:450.4pt;height:39.8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" filled="f" strokecolor="windowText" strokeweight="1pt"/>
            </w:pict>
          </mc:Fallback>
        </mc:AlternateContent>
      </w:r>
    </w:p>
    <w:p w14:paraId="06B69F9F" w14:textId="57905A58" w:rsidR="00595064" w:rsidRPr="0044700E" w:rsidRDefault="00595064" w:rsidP="00595064">
      <w:pPr>
        <w:pStyle w:val="Prrafodelista"/>
        <w:tabs>
          <w:tab w:val="left" w:pos="993"/>
        </w:tabs>
        <w:ind w:left="851"/>
        <w:jc w:val="both"/>
        <w:rPr>
          <w:rFonts w:ascii="Verdana" w:hAnsi="Verdana"/>
          <w:b/>
          <w:sz w:val="19"/>
          <w:szCs w:val="19"/>
        </w:rPr>
      </w:pPr>
      <w:r w:rsidRPr="0082149A">
        <w:rPr>
          <w:rFonts w:ascii="Verdana" w:hAnsi="Verdana"/>
          <w:b/>
          <w:sz w:val="19"/>
          <w:szCs w:val="19"/>
        </w:rPr>
        <w:t xml:space="preserve">EN EL SUPUESTO DE QUE EL DOCUMENTO PRESENTADO EXCEDA DEL MÁXIMO DE </w:t>
      </w:r>
      <w:r w:rsidR="0003787E" w:rsidRPr="0082149A">
        <w:rPr>
          <w:rFonts w:ascii="Verdana" w:hAnsi="Verdana"/>
          <w:b/>
          <w:sz w:val="19"/>
          <w:szCs w:val="19"/>
        </w:rPr>
        <w:t>PÁGINAS</w:t>
      </w:r>
      <w:r w:rsidRPr="0082149A">
        <w:rPr>
          <w:rFonts w:ascii="Verdana" w:hAnsi="Verdana"/>
          <w:b/>
          <w:sz w:val="19"/>
          <w:szCs w:val="19"/>
        </w:rPr>
        <w:t xml:space="preserve"> ADMITIDO, LA PROPUESTA TÉCNICA </w:t>
      </w:r>
      <w:r w:rsidRPr="0044700E">
        <w:rPr>
          <w:rFonts w:ascii="Verdana" w:hAnsi="Verdana"/>
          <w:b/>
          <w:sz w:val="19"/>
          <w:szCs w:val="19"/>
        </w:rPr>
        <w:t>NO SE VALORARÁ Y SE LE ASIGNARÁ A ESTE APARTADO 0 PUNTOS</w:t>
      </w:r>
    </w:p>
    <w:p w14:paraId="1B36AE56" w14:textId="77777777" w:rsidR="00595064" w:rsidRPr="009A2CF1" w:rsidRDefault="00595064" w:rsidP="00595064">
      <w:pPr>
        <w:pStyle w:val="Prrafodelista"/>
        <w:tabs>
          <w:tab w:val="left" w:pos="0"/>
        </w:tabs>
        <w:spacing w:before="120" w:after="120"/>
        <w:ind w:left="851"/>
        <w:jc w:val="both"/>
        <w:rPr>
          <w:rFonts w:ascii="Verdana" w:hAnsi="Verdana" w:cs="Tahoma"/>
          <w:sz w:val="19"/>
          <w:szCs w:val="19"/>
        </w:rPr>
      </w:pPr>
      <w:r w:rsidRPr="000E3A84">
        <w:rPr>
          <w:rFonts w:ascii="Verdana" w:hAnsi="Verdana" w:cs="Tahoma"/>
          <w:b/>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3B2E4DF0" w14:textId="2318D41E" w:rsidR="00C548B6" w:rsidRPr="008F04F6" w:rsidRDefault="00595064" w:rsidP="00595064">
      <w:pPr>
        <w:pStyle w:val="Ttulo4"/>
        <w:spacing w:after="120"/>
        <w:ind w:left="851" w:right="-427"/>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Pr>
          <w:rFonts w:eastAsia="Times New Roman" w:cs="Tahoma"/>
          <w:b w:val="0"/>
          <w:color w:val="0000FF"/>
          <w:sz w:val="19"/>
          <w:szCs w:val="19"/>
        </w:rPr>
        <w:t>no</w:t>
      </w:r>
      <w:bookmarkEnd w:id="320"/>
      <w:r w:rsidR="0064776F" w:rsidRPr="008F04F6">
        <w:rPr>
          <w:rFonts w:eastAsia="Times New Roman" w:cs="Tahoma"/>
          <w:b w:val="0"/>
          <w:color w:val="0000FF"/>
          <w:sz w:val="19"/>
          <w:szCs w:val="19"/>
        </w:rPr>
        <w:t>.</w:t>
      </w:r>
    </w:p>
    <w:p w14:paraId="3A89D598" w14:textId="77777777" w:rsidR="00C548B6" w:rsidRPr="008F04F6" w:rsidRDefault="00C548B6" w:rsidP="001D3DE3">
      <w:pPr>
        <w:pStyle w:val="Ttulo3"/>
        <w:spacing w:after="120"/>
        <w:ind w:left="284" w:hanging="284"/>
        <w:rPr>
          <w:rFonts w:eastAsia="Arial Unicode MS"/>
        </w:rPr>
      </w:pPr>
      <w:bookmarkStart w:id="321" w:name="_Toc33530750"/>
      <w:bookmarkStart w:id="322" w:name="_Toc157522068"/>
      <w:bookmarkStart w:id="323" w:name="_Toc528657928"/>
      <w:bookmarkStart w:id="324" w:name="_Toc528658747"/>
      <w:bookmarkStart w:id="325" w:name="_Toc528660374"/>
      <w:bookmarkStart w:id="326" w:name="_Toc528664224"/>
      <w:bookmarkStart w:id="327" w:name="_Toc528665915"/>
      <w:bookmarkStart w:id="328" w:name="_Toc528666540"/>
      <w:bookmarkStart w:id="329" w:name="_Toc528671263"/>
      <w:bookmarkStart w:id="330" w:name="_Toc530728043"/>
      <w:bookmarkStart w:id="331" w:name="_Toc5958933"/>
      <w:bookmarkStart w:id="332"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21"/>
      <w:bookmarkEnd w:id="322"/>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3436DFE5" w14:textId="2D7C702F" w:rsidR="00595064" w:rsidRPr="008A6AC5" w:rsidRDefault="00C548B6" w:rsidP="00595064">
      <w:pPr>
        <w:pStyle w:val="Ttulo4"/>
        <w:spacing w:after="120"/>
        <w:ind w:left="851" w:right="-427"/>
        <w:jc w:val="both"/>
        <w:rPr>
          <w:sz w:val="19"/>
          <w:szCs w:val="19"/>
        </w:rPr>
      </w:pPr>
      <w:bookmarkStart w:id="333"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bookmarkStart w:id="334" w:name="_Toc38387664"/>
      <w:bookmarkEnd w:id="333"/>
      <w:r w:rsidR="00595064" w:rsidRPr="00595064">
        <w:rPr>
          <w:b w:val="0"/>
          <w:bCs/>
          <w:color w:val="0000FF"/>
          <w:sz w:val="19"/>
          <w:szCs w:val="19"/>
        </w:rPr>
        <w:t>sí, los siguientes:</w:t>
      </w:r>
      <w:r w:rsidR="00595064" w:rsidRPr="008A6AC5">
        <w:rPr>
          <w:sz w:val="19"/>
          <w:szCs w:val="19"/>
        </w:rPr>
        <w:t xml:space="preserve"> </w:t>
      </w:r>
    </w:p>
    <w:p w14:paraId="679B4A51" w14:textId="77777777" w:rsidR="001622E6" w:rsidRPr="000239F5" w:rsidRDefault="001622E6" w:rsidP="001622E6">
      <w:pPr>
        <w:numPr>
          <w:ilvl w:val="0"/>
          <w:numId w:val="29"/>
        </w:numPr>
        <w:tabs>
          <w:tab w:val="num" w:pos="1135"/>
        </w:tabs>
        <w:spacing w:before="120" w:after="120"/>
        <w:ind w:left="1134"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4B7F0481" w14:textId="77777777" w:rsidR="001622E6" w:rsidRDefault="001622E6" w:rsidP="00BB67E5">
      <w:pPr>
        <w:tabs>
          <w:tab w:val="left" w:pos="0"/>
        </w:tabs>
        <w:spacing w:before="120" w:after="120"/>
        <w:ind w:left="992"/>
        <w:jc w:val="both"/>
        <w:rPr>
          <w:rFonts w:ascii="Verdana" w:hAnsi="Verdana"/>
          <w:color w:val="0000FF"/>
          <w:sz w:val="19"/>
          <w:szCs w:val="19"/>
        </w:rPr>
      </w:pPr>
      <w:r w:rsidRPr="00867241">
        <w:rPr>
          <w:rFonts w:ascii="Verdana" w:hAnsi="Verdan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F4D157B" w14:textId="77777777" w:rsidR="0000410D" w:rsidRDefault="0000410D" w:rsidP="00BB67E5">
      <w:pPr>
        <w:tabs>
          <w:tab w:val="left" w:pos="0"/>
        </w:tabs>
        <w:spacing w:before="120" w:after="120"/>
        <w:ind w:left="992"/>
        <w:jc w:val="both"/>
        <w:rPr>
          <w:rFonts w:ascii="Verdana" w:hAnsi="Verdana"/>
          <w:color w:val="0000FF"/>
          <w:sz w:val="19"/>
          <w:szCs w:val="19"/>
        </w:rPr>
      </w:pPr>
    </w:p>
    <w:p w14:paraId="700A95BC" w14:textId="21E8FD07" w:rsidR="0000410D" w:rsidRPr="000C74C2" w:rsidRDefault="000C74C2" w:rsidP="000C74C2">
      <w:pPr>
        <w:tabs>
          <w:tab w:val="left" w:pos="0"/>
        </w:tabs>
        <w:ind w:left="993" w:right="306"/>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ab/>
      </w:r>
      <w:r w:rsidR="0000410D" w:rsidRPr="000C74C2">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11F3B84" w14:textId="77777777" w:rsidR="0000410D" w:rsidRPr="000C74C2" w:rsidRDefault="0000410D" w:rsidP="0000410D">
      <w:pPr>
        <w:tabs>
          <w:tab w:val="left" w:pos="0"/>
          <w:tab w:val="num" w:pos="1701"/>
        </w:tabs>
        <w:ind w:left="1701" w:right="305"/>
        <w:jc w:val="both"/>
        <w:rPr>
          <w:rFonts w:ascii="Verdana" w:eastAsia="Arial Unicode MS" w:hAnsi="Verdana"/>
          <w:color w:val="0000FF"/>
          <w:sz w:val="19"/>
          <w:szCs w:val="19"/>
          <w:lang w:val="es-ES_tradnl" w:eastAsia="en-US"/>
        </w:rPr>
      </w:pPr>
    </w:p>
    <w:p w14:paraId="063B184A" w14:textId="0619790A" w:rsidR="0000410D" w:rsidRPr="000C74C2" w:rsidRDefault="000C74C2" w:rsidP="000C74C2">
      <w:pPr>
        <w:tabs>
          <w:tab w:val="left" w:pos="0"/>
        </w:tabs>
        <w:ind w:left="993" w:right="305"/>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ab/>
      </w:r>
      <w:r w:rsidR="0000410D" w:rsidRPr="000C74C2">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4ED326C5" w14:textId="779025E4" w:rsidR="0000410D" w:rsidRPr="00867241" w:rsidRDefault="0000410D" w:rsidP="001622E6">
      <w:pPr>
        <w:tabs>
          <w:tab w:val="left" w:pos="0"/>
        </w:tabs>
        <w:spacing w:before="120" w:after="120"/>
        <w:ind w:left="993" w:right="-318"/>
        <w:jc w:val="both"/>
        <w:rPr>
          <w:rFonts w:ascii="Verdana" w:eastAsia="Arial Unicode MS" w:hAnsi="Verdana"/>
          <w:b/>
          <w:i/>
          <w:sz w:val="19"/>
          <w:szCs w:val="19"/>
        </w:rPr>
      </w:pPr>
    </w:p>
    <w:p w14:paraId="62DCA519" w14:textId="77777777" w:rsidR="001622E6" w:rsidRPr="000239F5" w:rsidRDefault="001622E6" w:rsidP="001622E6">
      <w:pPr>
        <w:numPr>
          <w:ilvl w:val="0"/>
          <w:numId w:val="29"/>
        </w:numPr>
        <w:tabs>
          <w:tab w:val="num" w:pos="1135"/>
        </w:tabs>
        <w:spacing w:before="120" w:after="120"/>
        <w:ind w:left="1134"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45B6A0ED" w14:textId="77777777" w:rsidR="001622E6" w:rsidRPr="00867241" w:rsidRDefault="001622E6" w:rsidP="001622E6">
      <w:pPr>
        <w:tabs>
          <w:tab w:val="left" w:pos="0"/>
        </w:tabs>
        <w:spacing w:before="120" w:after="120"/>
        <w:ind w:left="993" w:right="-318"/>
        <w:jc w:val="both"/>
        <w:rPr>
          <w:rFonts w:ascii="Verdana" w:hAnsi="Verdana"/>
          <w:color w:val="0000FF"/>
          <w:sz w:val="19"/>
          <w:szCs w:val="19"/>
        </w:rPr>
      </w:pPr>
      <w:r w:rsidRPr="00867241">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w:t>
      </w:r>
      <w:r>
        <w:rPr>
          <w:rFonts w:ascii="Verdana" w:hAnsi="Verdana"/>
          <w:color w:val="0000FF"/>
          <w:sz w:val="19"/>
          <w:szCs w:val="19"/>
        </w:rPr>
        <w:t xml:space="preserve">o, mediante una declaración del/la </w:t>
      </w:r>
      <w:r w:rsidRPr="00867241">
        <w:rPr>
          <w:rFonts w:ascii="Verdana" w:hAnsi="Verdana"/>
          <w:color w:val="0000FF"/>
          <w:sz w:val="19"/>
          <w:szCs w:val="19"/>
        </w:rPr>
        <w:t>empresario</w:t>
      </w:r>
      <w:r>
        <w:rPr>
          <w:rFonts w:ascii="Verdana" w:hAnsi="Verdana"/>
          <w:color w:val="0000FF"/>
          <w:sz w:val="19"/>
          <w:szCs w:val="19"/>
        </w:rPr>
        <w:t>/a</w:t>
      </w:r>
      <w:r w:rsidRPr="00867241">
        <w:rPr>
          <w:rFonts w:ascii="Verdana" w:hAnsi="Verdana"/>
          <w:color w:val="0000FF"/>
          <w:sz w:val="19"/>
          <w:szCs w:val="19"/>
        </w:rPr>
        <w:t xml:space="preserve"> acompañado de los documentos obrantes en poder del mismo que acrediten la realización de la prestación.</w:t>
      </w:r>
    </w:p>
    <w:p w14:paraId="73B08BA0" w14:textId="7FF019C9" w:rsidR="00595064" w:rsidRPr="00595064" w:rsidRDefault="00C548B6" w:rsidP="00595064">
      <w:pPr>
        <w:pStyle w:val="Ttulo4"/>
        <w:spacing w:after="120"/>
        <w:ind w:left="851" w:right="-427"/>
        <w:jc w:val="both"/>
        <w:rPr>
          <w:b w:val="0"/>
          <w:bCs/>
          <w:sz w:val="19"/>
          <w:szCs w:val="19"/>
        </w:rPr>
      </w:pPr>
      <w:r w:rsidRPr="008F04F6">
        <w:rPr>
          <w:sz w:val="19"/>
          <w:szCs w:val="19"/>
        </w:rPr>
        <w:t>25.2.- Documentación a efectos de acreditar la disponibilidad de los medios materiales y humanos a los que se refiere la cláusula 21.6 de cláusulas específicas del contrato:</w:t>
      </w:r>
      <w:bookmarkEnd w:id="334"/>
      <w:r w:rsidR="00595064">
        <w:rPr>
          <w:sz w:val="19"/>
          <w:szCs w:val="19"/>
        </w:rPr>
        <w:t xml:space="preserve"> </w:t>
      </w:r>
      <w:r w:rsidR="00595064" w:rsidRPr="00595064">
        <w:rPr>
          <w:b w:val="0"/>
          <w:bCs/>
          <w:color w:val="0000FF"/>
          <w:sz w:val="19"/>
          <w:szCs w:val="19"/>
        </w:rPr>
        <w:t xml:space="preserve">Sí procede. </w:t>
      </w:r>
    </w:p>
    <w:p w14:paraId="0006F192" w14:textId="77777777" w:rsidR="001622E6" w:rsidRPr="00D53EFD" w:rsidRDefault="001622E6" w:rsidP="001622E6">
      <w:pPr>
        <w:ind w:left="851"/>
        <w:rPr>
          <w:rFonts w:ascii="Verdana" w:eastAsia="Arial Unicode MS" w:hAnsi="Verdana"/>
          <w:color w:val="0000FF"/>
          <w:sz w:val="19"/>
          <w:szCs w:val="19"/>
        </w:rPr>
      </w:pPr>
      <w:bookmarkStart w:id="335" w:name="_Toc33530751"/>
      <w:bookmarkStart w:id="336" w:name="_Toc157522069"/>
      <w:bookmarkEnd w:id="323"/>
      <w:bookmarkEnd w:id="324"/>
      <w:bookmarkEnd w:id="325"/>
      <w:bookmarkEnd w:id="326"/>
      <w:bookmarkEnd w:id="327"/>
      <w:bookmarkEnd w:id="328"/>
      <w:bookmarkEnd w:id="329"/>
      <w:bookmarkEnd w:id="330"/>
      <w:bookmarkEnd w:id="331"/>
      <w:bookmarkEnd w:id="332"/>
      <w:r w:rsidRPr="00D53EFD">
        <w:rPr>
          <w:rFonts w:ascii="Verdana" w:eastAsia="Arial Unicode MS" w:hAnsi="Verdana"/>
          <w:color w:val="0000FF"/>
          <w:sz w:val="19"/>
          <w:szCs w:val="19"/>
        </w:rPr>
        <w:t>TC2 o compromiso de colaboración del personal externo a la empresa.</w:t>
      </w:r>
    </w:p>
    <w:p w14:paraId="256E2497" w14:textId="77777777" w:rsidR="001622E6" w:rsidRPr="00D53EFD" w:rsidRDefault="001622E6" w:rsidP="001622E6">
      <w:pPr>
        <w:ind w:left="851"/>
        <w:rPr>
          <w:color w:val="0000FF"/>
        </w:rPr>
      </w:pPr>
      <w:proofErr w:type="spellStart"/>
      <w:r w:rsidRPr="00D53EFD">
        <w:rPr>
          <w:rFonts w:ascii="Verdana" w:eastAsia="Arial Unicode MS" w:hAnsi="Verdana"/>
          <w:color w:val="0000FF"/>
          <w:sz w:val="19"/>
          <w:szCs w:val="19"/>
        </w:rPr>
        <w:t>Curriculum</w:t>
      </w:r>
      <w:proofErr w:type="spellEnd"/>
      <w:r w:rsidRPr="00D53EFD">
        <w:rPr>
          <w:rFonts w:ascii="Verdana" w:eastAsia="Arial Unicode MS" w:hAnsi="Verdana"/>
          <w:color w:val="0000FF"/>
          <w:sz w:val="19"/>
          <w:szCs w:val="19"/>
        </w:rPr>
        <w:t xml:space="preserve"> vitae del personal adscrito a la ejecución del contrato.</w:t>
      </w:r>
    </w:p>
    <w:p w14:paraId="34DEEB7A" w14:textId="6400D792" w:rsidR="00C548B6" w:rsidRPr="008F04F6" w:rsidRDefault="00C548B6" w:rsidP="001D3DE3">
      <w:pPr>
        <w:pStyle w:val="Ttulo3"/>
        <w:spacing w:after="120"/>
      </w:pPr>
      <w:r w:rsidRPr="008F04F6">
        <w:lastRenderedPageBreak/>
        <w:t>26.- CLÁUSULAS ADICIONALES RELATIVAS AL PROCEDIMIENTO</w:t>
      </w:r>
      <w:bookmarkEnd w:id="335"/>
      <w:bookmarkEnd w:id="336"/>
      <w:r w:rsidRPr="008F04F6">
        <w:t xml:space="preserve"> </w:t>
      </w:r>
    </w:p>
    <w:p w14:paraId="748A5236" w14:textId="77777777" w:rsidR="007658D5" w:rsidRPr="00F0278D" w:rsidRDefault="007658D5" w:rsidP="007658D5">
      <w:pPr>
        <w:tabs>
          <w:tab w:val="left" w:pos="700"/>
          <w:tab w:val="left" w:pos="851"/>
        </w:tabs>
        <w:spacing w:before="120" w:after="120"/>
        <w:ind w:left="609" w:right="-318" w:hanging="500"/>
        <w:jc w:val="both"/>
        <w:rPr>
          <w:rFonts w:ascii="Verdana" w:hAnsi="Verdana"/>
          <w:b/>
          <w:sz w:val="19"/>
          <w:szCs w:val="19"/>
        </w:rPr>
      </w:pPr>
      <w:bookmarkStart w:id="337" w:name="_Toc505598216"/>
      <w:bookmarkStart w:id="338" w:name="_Toc505598293"/>
      <w:bookmarkStart w:id="339" w:name="_Toc505598386"/>
      <w:bookmarkStart w:id="340" w:name="_Toc528657929"/>
      <w:bookmarkStart w:id="341" w:name="_Toc528658748"/>
      <w:bookmarkStart w:id="342" w:name="_Toc528660375"/>
      <w:bookmarkStart w:id="343" w:name="_Toc528664225"/>
      <w:bookmarkStart w:id="344" w:name="_Toc528665916"/>
      <w:bookmarkStart w:id="345" w:name="_Toc528666541"/>
      <w:bookmarkStart w:id="346" w:name="_Toc528671264"/>
      <w:bookmarkStart w:id="347" w:name="_Toc530728044"/>
      <w:bookmarkStart w:id="348" w:name="_Toc5958934"/>
      <w:bookmarkStart w:id="349" w:name="_Toc34132898"/>
      <w:r w:rsidRPr="00F0278D">
        <w:rPr>
          <w:rFonts w:ascii="Verdana" w:hAnsi="Verdana"/>
          <w:b/>
          <w:sz w:val="19"/>
          <w:szCs w:val="19"/>
        </w:rPr>
        <w:t>26.1.-Información adicional sobre los pliegos y documentación complementaria:</w:t>
      </w:r>
    </w:p>
    <w:p w14:paraId="7980D767" w14:textId="60906682" w:rsidR="007658D5" w:rsidRPr="0018669D" w:rsidRDefault="007658D5" w:rsidP="007658D5">
      <w:pPr>
        <w:spacing w:before="120" w:after="120"/>
        <w:ind w:left="1418" w:right="-318" w:hanging="992"/>
        <w:jc w:val="both"/>
        <w:rPr>
          <w:rFonts w:ascii="Verdana" w:hAnsi="Verdana"/>
          <w:bCs/>
          <w:color w:val="0000FF"/>
          <w:sz w:val="19"/>
          <w:szCs w:val="19"/>
        </w:rPr>
      </w:pPr>
      <w:r w:rsidRPr="00F0278D">
        <w:rPr>
          <w:rFonts w:ascii="Verdana" w:hAnsi="Verdana"/>
          <w:b/>
          <w:sz w:val="19"/>
          <w:szCs w:val="19"/>
        </w:rPr>
        <w:t xml:space="preserve">26.1.1.- Fecha límite para su solicitud: </w:t>
      </w:r>
      <w:r w:rsidR="0018669D" w:rsidRPr="0018669D">
        <w:rPr>
          <w:rFonts w:ascii="Verdana" w:hAnsi="Verdana"/>
          <w:bCs/>
          <w:color w:val="0000FF"/>
          <w:sz w:val="19"/>
          <w:szCs w:val="19"/>
        </w:rPr>
        <w:t>12</w:t>
      </w:r>
      <w:r w:rsidRPr="0018669D">
        <w:rPr>
          <w:rFonts w:ascii="Verdana" w:hAnsi="Verdana"/>
          <w:bCs/>
          <w:color w:val="0000FF"/>
          <w:sz w:val="19"/>
          <w:szCs w:val="19"/>
        </w:rPr>
        <w:t xml:space="preserve"> días hábiles antes de la finalización del plazo de presentación de ofertas </w:t>
      </w:r>
    </w:p>
    <w:p w14:paraId="5ED478F0" w14:textId="4A9E6363" w:rsidR="007658D5" w:rsidRPr="0018669D" w:rsidRDefault="007658D5" w:rsidP="007658D5">
      <w:pPr>
        <w:spacing w:before="120" w:after="120"/>
        <w:ind w:left="1418" w:right="-318" w:hanging="992"/>
        <w:jc w:val="both"/>
        <w:rPr>
          <w:rFonts w:ascii="Verdana" w:hAnsi="Verdana"/>
          <w:bCs/>
          <w:color w:val="0000FF"/>
          <w:sz w:val="19"/>
          <w:szCs w:val="19"/>
        </w:rPr>
      </w:pPr>
      <w:r w:rsidRPr="00F0278D">
        <w:rPr>
          <w:rFonts w:ascii="Verdana" w:hAnsi="Verdana"/>
          <w:b/>
          <w:sz w:val="19"/>
          <w:szCs w:val="19"/>
        </w:rPr>
        <w:t xml:space="preserve">26.1.2.- </w:t>
      </w:r>
      <w:r>
        <w:rPr>
          <w:rFonts w:ascii="Verdana" w:hAnsi="Verdana"/>
          <w:b/>
          <w:sz w:val="19"/>
          <w:szCs w:val="19"/>
        </w:rPr>
        <w:t xml:space="preserve">Fecha límite para su obtención: </w:t>
      </w:r>
      <w:r w:rsidR="0018669D" w:rsidRPr="0018669D">
        <w:rPr>
          <w:rFonts w:ascii="Verdana" w:hAnsi="Verdana"/>
          <w:bCs/>
          <w:color w:val="0000FF"/>
          <w:sz w:val="19"/>
          <w:szCs w:val="19"/>
        </w:rPr>
        <w:t>6</w:t>
      </w:r>
      <w:r w:rsidRPr="0018669D">
        <w:rPr>
          <w:rFonts w:ascii="Verdana" w:hAnsi="Verdana"/>
          <w:bCs/>
          <w:color w:val="0000FF"/>
          <w:sz w:val="19"/>
          <w:szCs w:val="19"/>
        </w:rPr>
        <w:t xml:space="preserve"> días hábiles antes de la finalización del plazo de presentación de ofertas.</w:t>
      </w:r>
    </w:p>
    <w:p w14:paraId="18306608" w14:textId="77777777" w:rsidR="007658D5" w:rsidRPr="00F0278D" w:rsidRDefault="007658D5" w:rsidP="007658D5">
      <w:pPr>
        <w:tabs>
          <w:tab w:val="left" w:pos="0"/>
        </w:tabs>
        <w:spacing w:before="120" w:after="120"/>
        <w:ind w:left="1400" w:right="-318" w:hanging="992"/>
        <w:jc w:val="both"/>
        <w:rPr>
          <w:rFonts w:ascii="Verdana" w:hAnsi="Verdana" w:cs="Tahoma"/>
          <w:sz w:val="19"/>
          <w:szCs w:val="19"/>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 salvo que contradigan de directamente la previsto en las presentes cláusulas o en la normativa vigente.</w:t>
      </w:r>
    </w:p>
    <w:p w14:paraId="13C70864" w14:textId="77777777" w:rsidR="007658D5" w:rsidRPr="00F0278D" w:rsidRDefault="007658D5" w:rsidP="007658D5">
      <w:pPr>
        <w:spacing w:before="120" w:after="120"/>
        <w:ind w:left="993"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3A68FA">
        <w:rPr>
          <w:rFonts w:ascii="Verdana" w:hAnsi="Verdana" w:cs="Tahoma"/>
          <w:color w:val="0000FF"/>
          <w:sz w:val="19"/>
          <w:szCs w:val="19"/>
        </w:rPr>
        <w:t>no</w:t>
      </w:r>
      <w:r w:rsidRPr="003A68FA">
        <w:rPr>
          <w:rFonts w:ascii="Verdana" w:hAnsi="Verdana" w:cs="Tahoma"/>
          <w:b/>
          <w:color w:val="0000FF"/>
          <w:sz w:val="19"/>
          <w:szCs w:val="19"/>
        </w:rPr>
        <w:t xml:space="preserve"> </w:t>
      </w:r>
    </w:p>
    <w:p w14:paraId="5599A2BE" w14:textId="77777777" w:rsidR="007658D5" w:rsidRDefault="007658D5" w:rsidP="007658D5">
      <w:pPr>
        <w:spacing w:before="120" w:after="120"/>
        <w:ind w:left="993" w:right="-318" w:hanging="691"/>
        <w:jc w:val="both"/>
        <w:rPr>
          <w:rFonts w:ascii="Verdana" w:hAnsi="Verdana"/>
          <w:b/>
          <w:sz w:val="19"/>
          <w:szCs w:val="19"/>
        </w:rPr>
      </w:pPr>
      <w:r w:rsidRPr="00F0278D">
        <w:rPr>
          <w:rFonts w:ascii="Verdana" w:hAnsi="Verdana"/>
          <w:b/>
          <w:sz w:val="19"/>
          <w:szCs w:val="19"/>
        </w:rPr>
        <w:t xml:space="preserve">26.3.- Plazo máximo para adjudicar el contrato distinto al establecido en el art. 158.2 LCSP: </w:t>
      </w:r>
      <w:r w:rsidRPr="003A68FA">
        <w:rPr>
          <w:rFonts w:ascii="Verdana" w:hAnsi="Verdana"/>
          <w:color w:val="0000FF"/>
          <w:sz w:val="19"/>
          <w:szCs w:val="19"/>
        </w:rPr>
        <w:t>no procede</w:t>
      </w:r>
      <w:r w:rsidRPr="003A68FA">
        <w:rPr>
          <w:rFonts w:ascii="Verdana" w:hAnsi="Verdana"/>
          <w:b/>
          <w:color w:val="0000FF"/>
          <w:sz w:val="19"/>
          <w:szCs w:val="19"/>
        </w:rPr>
        <w:t>.</w:t>
      </w:r>
    </w:p>
    <w:p w14:paraId="020538A1" w14:textId="77777777" w:rsidR="007658D5" w:rsidRPr="00ED68E3" w:rsidRDefault="007658D5" w:rsidP="007658D5">
      <w:pPr>
        <w:pStyle w:val="Ttulo4"/>
        <w:spacing w:after="120"/>
        <w:ind w:left="993" w:right="-427" w:hanging="691"/>
        <w:jc w:val="both"/>
        <w:rPr>
          <w:sz w:val="19"/>
          <w:szCs w:val="19"/>
        </w:rPr>
      </w:pPr>
      <w:bookmarkStart w:id="350" w:name="_Toc38387669"/>
      <w:r w:rsidRPr="00ED68E3">
        <w:rPr>
          <w:sz w:val="19"/>
          <w:szCs w:val="19"/>
        </w:rPr>
        <w:t xml:space="preserve">26.4.- Documentación adicional a la indicada en la cláusula 23.1 de condiciones generales a presentar con carácter previo a la formalización: </w:t>
      </w:r>
      <w:bookmarkEnd w:id="350"/>
      <w:r>
        <w:rPr>
          <w:rFonts w:eastAsia="Times New Roman" w:cs="Tahoma"/>
          <w:b w:val="0"/>
          <w:color w:val="0000FF"/>
          <w:sz w:val="19"/>
          <w:szCs w:val="19"/>
        </w:rPr>
        <w:t>no.</w:t>
      </w:r>
    </w:p>
    <w:p w14:paraId="0A431A69" w14:textId="4CC955FB" w:rsidR="000D6579" w:rsidRPr="008F04F6" w:rsidRDefault="000D6579" w:rsidP="007658D5">
      <w:pPr>
        <w:pStyle w:val="Ttulo4"/>
        <w:ind w:left="993" w:right="-427" w:hanging="691"/>
        <w:jc w:val="both"/>
        <w:rPr>
          <w:b w:val="0"/>
          <w:color w:val="0000FF"/>
          <w:sz w:val="19"/>
          <w:szCs w:val="19"/>
        </w:rPr>
      </w:pPr>
      <w:r w:rsidRPr="008F04F6">
        <w:rPr>
          <w:sz w:val="19"/>
          <w:szCs w:val="19"/>
        </w:rPr>
        <w:t>26.5.- Documentación a aportar junto a la formalización:</w:t>
      </w:r>
      <w:r w:rsidRPr="009E532F">
        <w:rPr>
          <w:sz w:val="19"/>
          <w:szCs w:val="19"/>
        </w:rPr>
        <w:t xml:space="preserve"> </w:t>
      </w:r>
      <w:r w:rsidR="009E532F" w:rsidRPr="009E532F">
        <w:rPr>
          <w:b w:val="0"/>
          <w:color w:val="0000FF"/>
          <w:sz w:val="19"/>
          <w:szCs w:val="19"/>
        </w:rPr>
        <w:t>no.</w:t>
      </w:r>
    </w:p>
    <w:p w14:paraId="3473C0B0" w14:textId="5AF66F57" w:rsidR="000D6579" w:rsidRPr="008F04F6" w:rsidRDefault="000D6579" w:rsidP="007658D5">
      <w:pPr>
        <w:ind w:left="993" w:hanging="691"/>
      </w:pPr>
    </w:p>
    <w:p w14:paraId="3B1A468E" w14:textId="69E5A5CC" w:rsidR="000D6579" w:rsidRPr="008F04F6" w:rsidRDefault="000D6579" w:rsidP="007658D5">
      <w:pPr>
        <w:ind w:left="993" w:hanging="691"/>
      </w:pPr>
    </w:p>
    <w:p w14:paraId="470ACAE8" w14:textId="31BE8E57" w:rsidR="000D6579" w:rsidRPr="008F04F6" w:rsidRDefault="000D6579" w:rsidP="000D6579"/>
    <w:p w14:paraId="1A3CD7AE" w14:textId="3FAE1100" w:rsidR="00C548B6" w:rsidRPr="008F04F6" w:rsidRDefault="00C548B6" w:rsidP="00A6340B">
      <w:pPr>
        <w:pStyle w:val="Ttulo2"/>
      </w:pPr>
      <w:bookmarkStart w:id="351" w:name="_Toc157522070"/>
      <w:r w:rsidRPr="008F04F6">
        <w:t>III.- OTRAS ESPECIFICACIONES</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1"/>
    </w:p>
    <w:p w14:paraId="2B2AE6EF" w14:textId="77777777" w:rsidR="00C548B6" w:rsidRPr="008F04F6" w:rsidRDefault="00C548B6" w:rsidP="001D3DE3">
      <w:pPr>
        <w:pStyle w:val="Ttulo3"/>
        <w:spacing w:after="120"/>
        <w:ind w:left="284" w:hanging="284"/>
      </w:pPr>
      <w:bookmarkStart w:id="352" w:name="_Toc157522071"/>
      <w:bookmarkStart w:id="353" w:name="_Toc528671265"/>
      <w:bookmarkStart w:id="354" w:name="_Toc5958935"/>
      <w:bookmarkStart w:id="355" w:name="_Toc34132899"/>
      <w:bookmarkStart w:id="356" w:name="_Toc530728045"/>
      <w:bookmarkStart w:id="357" w:name="_Toc528657930"/>
      <w:bookmarkStart w:id="358" w:name="_Toc528658749"/>
      <w:bookmarkStart w:id="359" w:name="_Toc528660376"/>
      <w:bookmarkStart w:id="360" w:name="_Toc528664226"/>
      <w:bookmarkStart w:id="361" w:name="_Toc528665917"/>
      <w:bookmarkStart w:id="362" w:name="_Toc528666542"/>
      <w:r w:rsidRPr="008F04F6">
        <w:t>27.- CESIÓN DEL CONTRATO.</w:t>
      </w:r>
      <w:bookmarkEnd w:id="352"/>
      <w:r w:rsidRPr="008F04F6">
        <w:t xml:space="preserve"> </w:t>
      </w:r>
      <w:bookmarkEnd w:id="353"/>
      <w:bookmarkEnd w:id="354"/>
      <w:bookmarkEnd w:id="355"/>
      <w:bookmarkEnd w:id="356"/>
    </w:p>
    <w:p w14:paraId="27EA258F" w14:textId="51E9875E"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00100317">
        <w:rPr>
          <w:rFonts w:ascii="Verdana" w:hAnsi="Verdana" w:cs="Tahoma"/>
          <w:color w:val="0000FF"/>
          <w:sz w:val="19"/>
          <w:szCs w:val="19"/>
        </w:rPr>
        <w:t>no.</w:t>
      </w:r>
    </w:p>
    <w:p w14:paraId="5CAFA468" w14:textId="11F0943F" w:rsidR="00C548B6" w:rsidRPr="00F42EAB" w:rsidRDefault="00C548B6" w:rsidP="001D3DE3">
      <w:pPr>
        <w:pStyle w:val="Ttulo3"/>
        <w:spacing w:after="120"/>
        <w:ind w:left="284" w:hanging="284"/>
      </w:pPr>
      <w:bookmarkStart w:id="363" w:name="_Toc33530754"/>
      <w:bookmarkStart w:id="364" w:name="_Toc157522072"/>
      <w:bookmarkEnd w:id="357"/>
      <w:bookmarkEnd w:id="358"/>
      <w:bookmarkEnd w:id="359"/>
      <w:bookmarkEnd w:id="360"/>
      <w:bookmarkEnd w:id="361"/>
      <w:bookmarkEnd w:id="362"/>
      <w:r w:rsidRPr="008F04F6">
        <w:t xml:space="preserve">28.- CUADRO DE SEGUIMIENTO DE LA INCORPORACIÓN DE ASPECTOS SOCIALES, MEDIOAMBIENTALES Y RELATIVOS A OTRAS POLÍTICAS PÚBLICAS INCORPORADAS EN EL </w:t>
      </w:r>
      <w:r w:rsidRPr="00F42EAB">
        <w:t>PROCEDIMIENTO Y EN EL CONTRATO</w:t>
      </w:r>
      <w:bookmarkEnd w:id="363"/>
      <w:bookmarkEnd w:id="36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42EAB"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F42EAB" w:rsidRDefault="00C548B6" w:rsidP="00A12B05">
            <w:pPr>
              <w:ind w:right="100"/>
              <w:jc w:val="center"/>
              <w:rPr>
                <w:rFonts w:ascii="Verdana" w:hAnsi="Verdana" w:cs="Tahoma"/>
                <w:bCs/>
                <w:sz w:val="18"/>
                <w:szCs w:val="18"/>
              </w:rPr>
            </w:pPr>
            <w:r w:rsidRPr="00F42EA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F42EAB" w:rsidRDefault="00C548B6" w:rsidP="00A12B05">
            <w:pPr>
              <w:ind w:left="-108" w:right="-108"/>
              <w:jc w:val="center"/>
              <w:rPr>
                <w:rFonts w:ascii="Verdana" w:hAnsi="Verdana" w:cs="Tahoma"/>
                <w:b/>
                <w:bCs/>
                <w:sz w:val="16"/>
                <w:szCs w:val="16"/>
              </w:rPr>
            </w:pPr>
            <w:r w:rsidRPr="00F42EA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F42EAB" w:rsidRDefault="00C548B6" w:rsidP="00A12B05">
            <w:pPr>
              <w:jc w:val="center"/>
              <w:rPr>
                <w:rFonts w:ascii="Verdana" w:hAnsi="Verdana" w:cs="Tahoma"/>
                <w:b/>
                <w:bCs/>
                <w:sz w:val="16"/>
                <w:szCs w:val="16"/>
              </w:rPr>
            </w:pPr>
            <w:r w:rsidRPr="00F42EA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F42EAB" w:rsidRDefault="00C548B6" w:rsidP="00A12B05">
            <w:pPr>
              <w:ind w:right="-84"/>
              <w:jc w:val="center"/>
              <w:rPr>
                <w:rFonts w:ascii="Verdana" w:hAnsi="Verdana" w:cs="Tahoma"/>
                <w:b/>
                <w:bCs/>
                <w:sz w:val="16"/>
                <w:szCs w:val="16"/>
              </w:rPr>
            </w:pPr>
            <w:r w:rsidRPr="00F42EAB">
              <w:rPr>
                <w:rFonts w:ascii="Verdana" w:hAnsi="Verdana" w:cs="Tahoma"/>
                <w:b/>
                <w:bCs/>
                <w:sz w:val="16"/>
                <w:szCs w:val="16"/>
              </w:rPr>
              <w:t>LINGÜÍSTICOS</w:t>
            </w:r>
          </w:p>
        </w:tc>
      </w:tr>
      <w:tr w:rsidR="00C548B6" w:rsidRPr="00F42EAB"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F42EA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F42EAB" w:rsidRDefault="00C548B6" w:rsidP="00A12B05">
            <w:pPr>
              <w:ind w:left="-108" w:right="-108"/>
              <w:jc w:val="center"/>
              <w:rPr>
                <w:rFonts w:ascii="Verdana" w:hAnsi="Verdana" w:cs="Tahoma"/>
                <w:bCs/>
                <w:sz w:val="16"/>
                <w:szCs w:val="16"/>
              </w:rPr>
            </w:pPr>
            <w:r w:rsidRPr="00F42EA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F42EAB" w:rsidRDefault="00C548B6" w:rsidP="00A12B05">
            <w:pPr>
              <w:ind w:left="-108" w:right="-108"/>
              <w:jc w:val="center"/>
              <w:rPr>
                <w:rFonts w:ascii="Verdana" w:hAnsi="Verdana" w:cs="Tahoma"/>
                <w:bCs/>
                <w:sz w:val="16"/>
                <w:szCs w:val="16"/>
              </w:rPr>
            </w:pPr>
            <w:r w:rsidRPr="00F42EA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F42EA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F42EAB" w:rsidRDefault="00C548B6" w:rsidP="00A12B05">
            <w:pPr>
              <w:ind w:right="-84"/>
              <w:jc w:val="center"/>
              <w:rPr>
                <w:rFonts w:ascii="Verdana" w:hAnsi="Verdana" w:cs="Tahoma"/>
                <w:bCs/>
                <w:color w:val="FF0000"/>
                <w:sz w:val="16"/>
                <w:szCs w:val="16"/>
              </w:rPr>
            </w:pPr>
          </w:p>
        </w:tc>
      </w:tr>
      <w:tr w:rsidR="00C548B6" w:rsidRPr="00F42EAB"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F42EA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F42EAB" w:rsidRDefault="00C548B6" w:rsidP="00A12B05">
            <w:pPr>
              <w:jc w:val="center"/>
              <w:rPr>
                <w:rFonts w:ascii="Verdana" w:hAnsi="Verdana" w:cs="Tahoma"/>
                <w:bCs/>
                <w:sz w:val="16"/>
                <w:szCs w:val="16"/>
              </w:rPr>
            </w:pPr>
            <w:r w:rsidRPr="00F42EA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F42EAB" w:rsidRDefault="00C548B6" w:rsidP="00A12B05">
            <w:pPr>
              <w:jc w:val="center"/>
              <w:rPr>
                <w:rFonts w:ascii="Verdana" w:hAnsi="Verdana" w:cs="Tahoma"/>
                <w:bCs/>
                <w:sz w:val="16"/>
                <w:szCs w:val="16"/>
              </w:rPr>
            </w:pPr>
            <w:r w:rsidRPr="00F42EAB">
              <w:rPr>
                <w:rFonts w:ascii="Verdana" w:hAnsi="Verdana" w:cs="Tahoma"/>
                <w:bCs/>
                <w:sz w:val="16"/>
                <w:szCs w:val="16"/>
              </w:rPr>
              <w:t>Igualdad de</w:t>
            </w:r>
          </w:p>
          <w:p w14:paraId="5DCF8E49" w14:textId="77777777" w:rsidR="00C548B6" w:rsidRPr="00F42EAB" w:rsidRDefault="00C548B6" w:rsidP="00A12B05">
            <w:pPr>
              <w:jc w:val="center"/>
              <w:rPr>
                <w:rFonts w:ascii="Verdana" w:hAnsi="Verdana" w:cs="Tahoma"/>
                <w:bCs/>
                <w:sz w:val="16"/>
                <w:szCs w:val="16"/>
              </w:rPr>
            </w:pPr>
            <w:r w:rsidRPr="00F42EA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F42EAB" w:rsidRDefault="00C548B6" w:rsidP="00A12B05">
            <w:pPr>
              <w:jc w:val="center"/>
              <w:rPr>
                <w:rFonts w:ascii="Verdana" w:hAnsi="Verdana" w:cs="Tahoma"/>
                <w:bCs/>
                <w:sz w:val="16"/>
                <w:szCs w:val="16"/>
              </w:rPr>
            </w:pPr>
            <w:r w:rsidRPr="00F42EA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F42EA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F42EA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F42EAB" w:rsidRDefault="00C548B6" w:rsidP="00A12B05">
            <w:pPr>
              <w:ind w:right="-84"/>
              <w:jc w:val="center"/>
              <w:rPr>
                <w:rFonts w:ascii="Verdana" w:hAnsi="Verdana" w:cs="Tahoma"/>
                <w:bCs/>
                <w:color w:val="FF0000"/>
                <w:sz w:val="16"/>
                <w:szCs w:val="16"/>
              </w:rPr>
            </w:pPr>
          </w:p>
        </w:tc>
      </w:tr>
      <w:tr w:rsidR="00C548B6" w:rsidRPr="00F42EAB"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F42EAB" w:rsidRDefault="00C548B6" w:rsidP="00A12B05">
            <w:pPr>
              <w:ind w:right="100"/>
              <w:rPr>
                <w:rFonts w:ascii="Verdana" w:hAnsi="Verdana" w:cs="Tahoma"/>
                <w:sz w:val="18"/>
                <w:szCs w:val="18"/>
              </w:rPr>
            </w:pPr>
            <w:r w:rsidRPr="00F42EA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F42EA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F42EA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F42EA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F42EA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F42EA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F42EAB" w:rsidRDefault="00C548B6" w:rsidP="00A12B05">
            <w:pPr>
              <w:ind w:right="-84"/>
              <w:jc w:val="center"/>
              <w:rPr>
                <w:rFonts w:ascii="Verdana" w:hAnsi="Verdana" w:cs="Tahoma"/>
                <w:sz w:val="18"/>
                <w:szCs w:val="18"/>
              </w:rPr>
            </w:pPr>
          </w:p>
        </w:tc>
      </w:tr>
      <w:tr w:rsidR="00C548B6" w:rsidRPr="00F42EAB"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F42EAB" w:rsidRDefault="00C548B6" w:rsidP="00A12B05">
            <w:pPr>
              <w:ind w:right="100"/>
              <w:rPr>
                <w:rFonts w:ascii="Verdana" w:hAnsi="Verdana" w:cs="Tahoma"/>
                <w:sz w:val="18"/>
                <w:szCs w:val="18"/>
              </w:rPr>
            </w:pPr>
            <w:r w:rsidRPr="00F42EAB">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F42EA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F42EA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F42EA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F42EA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F42EA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F42EAB" w:rsidRDefault="00C548B6" w:rsidP="00A12B05">
            <w:pPr>
              <w:ind w:right="-84"/>
              <w:jc w:val="center"/>
              <w:rPr>
                <w:rFonts w:ascii="Verdana" w:hAnsi="Verdana" w:cs="Tahoma"/>
                <w:sz w:val="18"/>
                <w:szCs w:val="18"/>
              </w:rPr>
            </w:pPr>
          </w:p>
        </w:tc>
      </w:tr>
      <w:tr w:rsidR="00C548B6" w:rsidRPr="00F42EAB"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F42EAB" w:rsidRDefault="00C548B6" w:rsidP="00A12B05">
            <w:pPr>
              <w:ind w:right="100"/>
              <w:rPr>
                <w:rFonts w:ascii="Verdana" w:hAnsi="Verdana" w:cs="Tahoma"/>
                <w:sz w:val="18"/>
                <w:szCs w:val="18"/>
              </w:rPr>
            </w:pPr>
            <w:r w:rsidRPr="00F42EAB">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F42EA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F42EA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F42EA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F42EA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F42EA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2B384FC6" w:rsidR="00C548B6" w:rsidRPr="00F42EAB" w:rsidRDefault="00C548B6" w:rsidP="00A12B05">
            <w:pPr>
              <w:ind w:right="-84"/>
              <w:jc w:val="center"/>
              <w:rPr>
                <w:rFonts w:ascii="Verdana" w:hAnsi="Verdana" w:cs="Tahoma"/>
                <w:sz w:val="18"/>
                <w:szCs w:val="18"/>
              </w:rPr>
            </w:pPr>
          </w:p>
        </w:tc>
      </w:tr>
      <w:tr w:rsidR="00C548B6" w:rsidRPr="00F42EAB"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F42EAB" w:rsidRDefault="00C548B6" w:rsidP="00A12B05">
            <w:pPr>
              <w:ind w:right="100"/>
              <w:rPr>
                <w:rFonts w:ascii="Verdana" w:hAnsi="Verdana" w:cs="Tahoma"/>
                <w:sz w:val="18"/>
                <w:szCs w:val="18"/>
              </w:rPr>
            </w:pPr>
            <w:r w:rsidRPr="00F42EAB">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F42EA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709AC1C" w:rsidR="00C548B6" w:rsidRPr="00F42EAB" w:rsidRDefault="00C548B6" w:rsidP="00B16B04">
            <w:pPr>
              <w:ind w:right="-80"/>
              <w:rPr>
                <w:rFonts w:ascii="Verdana" w:hAnsi="Verdana" w:cs="Tahoma"/>
                <w:sz w:val="18"/>
                <w:szCs w:val="18"/>
              </w:rPr>
            </w:pPr>
          </w:p>
        </w:tc>
        <w:tc>
          <w:tcPr>
            <w:tcW w:w="1226" w:type="dxa"/>
            <w:tcBorders>
              <w:right w:val="single" w:sz="8" w:space="0" w:color="auto"/>
            </w:tcBorders>
            <w:vAlign w:val="center"/>
          </w:tcPr>
          <w:p w14:paraId="619696CF" w14:textId="77777777" w:rsidR="00C548B6" w:rsidRPr="00F42EA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F42EA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F42EA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F42EAB"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F42EAB" w:rsidRDefault="00C548B6" w:rsidP="00A12B05">
            <w:pPr>
              <w:ind w:right="100"/>
              <w:rPr>
                <w:rFonts w:ascii="Verdana" w:hAnsi="Verdana" w:cs="Tahoma"/>
                <w:sz w:val="18"/>
                <w:szCs w:val="18"/>
              </w:rPr>
            </w:pPr>
            <w:r w:rsidRPr="00F42EA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52566C21" w:rsidR="00C548B6" w:rsidRPr="00F42EAB" w:rsidRDefault="007658D5" w:rsidP="00A12B05">
            <w:pPr>
              <w:jc w:val="center"/>
              <w:rPr>
                <w:rFonts w:ascii="Verdana" w:hAnsi="Verdana" w:cs="Tahoma"/>
                <w:bCs/>
                <w:sz w:val="18"/>
                <w:szCs w:val="18"/>
              </w:rPr>
            </w:pPr>
            <w:r w:rsidRPr="00F42EAB">
              <w:rPr>
                <w:rFonts w:ascii="Verdana" w:hAnsi="Verdana" w:cs="Tahoma"/>
                <w:color w:val="0000FF"/>
                <w:sz w:val="18"/>
                <w:szCs w:val="18"/>
              </w:rPr>
              <w:t>Sí</w:t>
            </w:r>
          </w:p>
        </w:tc>
        <w:tc>
          <w:tcPr>
            <w:tcW w:w="1225" w:type="dxa"/>
            <w:tcBorders>
              <w:bottom w:val="single" w:sz="12" w:space="0" w:color="auto"/>
            </w:tcBorders>
            <w:tcMar>
              <w:top w:w="0" w:type="dxa"/>
              <w:left w:w="108" w:type="dxa"/>
              <w:bottom w:w="0" w:type="dxa"/>
              <w:right w:w="108" w:type="dxa"/>
            </w:tcMar>
            <w:vAlign w:val="center"/>
          </w:tcPr>
          <w:p w14:paraId="2D30533B" w14:textId="587F07FA" w:rsidR="00C548B6" w:rsidRPr="00F42EAB" w:rsidRDefault="007658D5" w:rsidP="00A12B05">
            <w:pPr>
              <w:ind w:right="-80"/>
              <w:jc w:val="center"/>
              <w:rPr>
                <w:rFonts w:ascii="Verdana" w:hAnsi="Verdana" w:cs="Tahoma"/>
                <w:sz w:val="18"/>
                <w:szCs w:val="18"/>
              </w:rPr>
            </w:pPr>
            <w:r w:rsidRPr="00F42EAB">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3C9355AF" w:rsidR="00C548B6" w:rsidRPr="00F42EAB" w:rsidRDefault="007658D5" w:rsidP="00A12B05">
            <w:pPr>
              <w:jc w:val="center"/>
              <w:rPr>
                <w:rFonts w:ascii="Verdana" w:hAnsi="Verdana" w:cs="Tahoma"/>
                <w:sz w:val="18"/>
                <w:szCs w:val="18"/>
              </w:rPr>
            </w:pPr>
            <w:r w:rsidRPr="00F42EAB">
              <w:rPr>
                <w:rFonts w:ascii="Verdana" w:hAnsi="Verdana" w:cs="Tahoma"/>
                <w:color w:val="0000FF"/>
                <w:sz w:val="18"/>
                <w:szCs w:val="18"/>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F42EAB" w:rsidRDefault="00C548B6" w:rsidP="00A12B05">
            <w:pPr>
              <w:ind w:left="-108" w:right="-108"/>
              <w:jc w:val="center"/>
              <w:rPr>
                <w:rFonts w:ascii="Verdana" w:hAnsi="Verdana" w:cs="Tahoma"/>
                <w:sz w:val="18"/>
                <w:szCs w:val="18"/>
              </w:rPr>
            </w:pPr>
            <w:r w:rsidRPr="00F42EA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F42EAB"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F42EAB">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365" w:name="_Toc528657932"/>
      <w:bookmarkStart w:id="366" w:name="_Toc528658751"/>
      <w:bookmarkStart w:id="367" w:name="_Toc528660378"/>
      <w:bookmarkStart w:id="368" w:name="_Toc528664228"/>
      <w:bookmarkStart w:id="369" w:name="_Toc528665919"/>
      <w:bookmarkStart w:id="370" w:name="_Toc528666544"/>
      <w:bookmarkStart w:id="371" w:name="_Toc528671267"/>
      <w:bookmarkStart w:id="372" w:name="_Toc530728047"/>
      <w:bookmarkStart w:id="373"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374" w:name="_Toc153533353"/>
      <w:bookmarkStart w:id="375" w:name="_Toc157522073"/>
      <w:bookmarkStart w:id="376" w:name="_Toc33530755"/>
      <w:bookmarkStart w:id="377" w:name="_Toc528657937"/>
      <w:bookmarkStart w:id="378" w:name="_Toc528658756"/>
      <w:bookmarkStart w:id="379" w:name="_Toc528660383"/>
      <w:bookmarkStart w:id="380" w:name="_Toc528664233"/>
      <w:bookmarkStart w:id="381" w:name="_Toc528665924"/>
      <w:bookmarkStart w:id="382" w:name="_Toc528666549"/>
      <w:bookmarkStart w:id="383" w:name="_Toc528671272"/>
      <w:bookmarkStart w:id="384" w:name="_Toc530728052"/>
      <w:bookmarkStart w:id="385" w:name="_Toc5958942"/>
      <w:bookmarkStart w:id="386" w:name="_Toc34132906"/>
      <w:bookmarkEnd w:id="365"/>
      <w:bookmarkEnd w:id="366"/>
      <w:bookmarkEnd w:id="367"/>
      <w:bookmarkEnd w:id="368"/>
      <w:bookmarkEnd w:id="369"/>
      <w:bookmarkEnd w:id="370"/>
      <w:bookmarkEnd w:id="371"/>
      <w:bookmarkEnd w:id="372"/>
      <w:bookmarkEnd w:id="373"/>
      <w:r w:rsidRPr="008F04F6">
        <w:rPr>
          <w:rFonts w:ascii="Verdana" w:hAnsi="Verdana" w:cs="Arial"/>
          <w:b/>
          <w:caps/>
          <w:sz w:val="19"/>
          <w:szCs w:val="19"/>
        </w:rPr>
        <w:t>29.- DOCUMENTACIÓN ADICIONAL A APORTAR EN EJECUCIÓN</w:t>
      </w:r>
      <w:bookmarkEnd w:id="374"/>
      <w:bookmarkEnd w:id="375"/>
    </w:p>
    <w:p w14:paraId="13AA5D30" w14:textId="77777777" w:rsidR="005C0053" w:rsidRPr="008F04F6" w:rsidRDefault="005C0053" w:rsidP="005C0053"/>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387" w:name="_Toc157522074"/>
      <w:r w:rsidRPr="008F04F6">
        <w:lastRenderedPageBreak/>
        <w:t>CONDICIONES GENERALES</w:t>
      </w:r>
      <w:bookmarkEnd w:id="376"/>
      <w:bookmarkEnd w:id="387"/>
    </w:p>
    <w:p w14:paraId="0345A839" w14:textId="77777777" w:rsidR="00C548B6" w:rsidRPr="008F04F6" w:rsidRDefault="00C548B6" w:rsidP="00C548B6"/>
    <w:p w14:paraId="2253388C" w14:textId="77777777" w:rsidR="00C548B6" w:rsidRPr="008F04F6" w:rsidRDefault="00C548B6" w:rsidP="00A6340B">
      <w:pPr>
        <w:pStyle w:val="Ttulo2"/>
      </w:pPr>
      <w:bookmarkStart w:id="388" w:name="_Toc505598225"/>
      <w:bookmarkStart w:id="389" w:name="_Toc505598302"/>
      <w:bookmarkStart w:id="390" w:name="_Toc505598395"/>
      <w:bookmarkStart w:id="391" w:name="_Toc507512577"/>
      <w:bookmarkStart w:id="392" w:name="_Toc33530756"/>
      <w:bookmarkStart w:id="393" w:name="_Toc157522075"/>
      <w:r w:rsidRPr="008F04F6">
        <w:t>I.- OBJETO Y CUESTIONES GENERALES DEL CONTRATO</w:t>
      </w:r>
      <w:bookmarkEnd w:id="388"/>
      <w:bookmarkEnd w:id="389"/>
      <w:bookmarkEnd w:id="390"/>
      <w:bookmarkEnd w:id="391"/>
      <w:bookmarkEnd w:id="392"/>
      <w:bookmarkEnd w:id="393"/>
    </w:p>
    <w:p w14:paraId="6DAD2249" w14:textId="77777777" w:rsidR="00C548B6" w:rsidRPr="008F04F6" w:rsidRDefault="00C548B6" w:rsidP="001D3DE3">
      <w:pPr>
        <w:pStyle w:val="Ttulo3"/>
        <w:spacing w:after="120"/>
        <w:rPr>
          <w:rFonts w:eastAsia="Arial Unicode MS"/>
        </w:rPr>
      </w:pPr>
      <w:bookmarkStart w:id="394" w:name="_Toc33530757"/>
      <w:bookmarkStart w:id="395" w:name="_Toc157522076"/>
      <w:r w:rsidRPr="008F04F6">
        <w:rPr>
          <w:rFonts w:eastAsia="Arial Unicode MS"/>
        </w:rPr>
        <w:t>1.- OBJETO DEL CONTRATO</w:t>
      </w:r>
      <w:bookmarkEnd w:id="394"/>
      <w:bookmarkEnd w:id="395"/>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396" w:name="_Toc157522077"/>
      <w:r w:rsidRPr="008F04F6">
        <w:rPr>
          <w:rFonts w:eastAsia="Arial Unicode MS"/>
        </w:rPr>
        <w:t xml:space="preserve">2.- </w:t>
      </w:r>
      <w:bookmarkStart w:id="397" w:name="_Toc33530758"/>
      <w:r w:rsidRPr="008F04F6">
        <w:rPr>
          <w:rFonts w:eastAsia="Arial Unicode MS"/>
        </w:rPr>
        <w:t>DOCUMENTOS DE CARÁCTER CONTRACTUAL</w:t>
      </w:r>
      <w:bookmarkEnd w:id="396"/>
      <w:bookmarkEnd w:id="397"/>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09200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09200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09200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09200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398" w:name="_Toc33530759"/>
      <w:bookmarkStart w:id="399" w:name="_Toc157522078"/>
      <w:r w:rsidRPr="008F04F6">
        <w:rPr>
          <w:rFonts w:eastAsia="Arial Unicode MS"/>
        </w:rPr>
        <w:t>3.- RÉGIMEN JURÍDICO DEL CONTRATO</w:t>
      </w:r>
      <w:bookmarkEnd w:id="398"/>
      <w:bookmarkEnd w:id="399"/>
    </w:p>
    <w:p w14:paraId="48498042" w14:textId="77777777" w:rsidR="00C548B6" w:rsidRPr="008F04F6" w:rsidRDefault="00C548B6" w:rsidP="001D3DE3">
      <w:pPr>
        <w:pStyle w:val="Ttulo4"/>
        <w:spacing w:after="120"/>
        <w:ind w:left="851" w:right="-427"/>
        <w:jc w:val="both"/>
        <w:rPr>
          <w:sz w:val="19"/>
          <w:szCs w:val="19"/>
        </w:rPr>
      </w:pPr>
      <w:bookmarkStart w:id="400"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00"/>
    </w:p>
    <w:p w14:paraId="46CA4C94" w14:textId="77777777" w:rsidR="00C548B6" w:rsidRPr="008F04F6" w:rsidRDefault="00C548B6" w:rsidP="001D3DE3">
      <w:pPr>
        <w:pStyle w:val="Ttulo4"/>
        <w:spacing w:after="120"/>
        <w:ind w:left="851" w:right="-427"/>
        <w:jc w:val="both"/>
        <w:rPr>
          <w:b w:val="0"/>
          <w:sz w:val="19"/>
          <w:szCs w:val="19"/>
        </w:rPr>
      </w:pPr>
      <w:bookmarkStart w:id="401" w:name="_Toc38387679"/>
      <w:r w:rsidRPr="008F04F6">
        <w:rPr>
          <w:sz w:val="19"/>
          <w:szCs w:val="19"/>
        </w:rPr>
        <w:t>3.2.-</w:t>
      </w:r>
      <w:r w:rsidRPr="008F04F6">
        <w:rPr>
          <w:b w:val="0"/>
          <w:sz w:val="19"/>
          <w:szCs w:val="19"/>
        </w:rPr>
        <w:t xml:space="preserve"> Para lo no previsto en los documentos contractuales el contrato se regirá por:</w:t>
      </w:r>
      <w:bookmarkEnd w:id="401"/>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02" w:name="_Toc38387680"/>
      <w:r w:rsidRPr="008F04F6">
        <w:rPr>
          <w:sz w:val="19"/>
          <w:szCs w:val="19"/>
        </w:rPr>
        <w:t xml:space="preserve">3.3.- </w:t>
      </w:r>
      <w:r w:rsidRPr="008F04F6">
        <w:rPr>
          <w:b w:val="0"/>
          <w:sz w:val="19"/>
          <w:szCs w:val="19"/>
        </w:rPr>
        <w:t>Las partes quedan sometidas expresamente a lo establecido en los documentos contractuales.</w:t>
      </w:r>
      <w:bookmarkEnd w:id="402"/>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03" w:name="_Toc33530760"/>
      <w:bookmarkStart w:id="404" w:name="_Toc157522079"/>
      <w:bookmarkStart w:id="405" w:name="_Toc528657938"/>
      <w:bookmarkStart w:id="406" w:name="_Toc528658757"/>
      <w:bookmarkStart w:id="407" w:name="_Toc528660384"/>
      <w:bookmarkStart w:id="408" w:name="_Toc528664234"/>
      <w:bookmarkStart w:id="409" w:name="_Toc528665925"/>
      <w:bookmarkStart w:id="410" w:name="_Toc528666550"/>
      <w:bookmarkStart w:id="411" w:name="_Toc528671273"/>
      <w:bookmarkStart w:id="412" w:name="_Toc530728053"/>
      <w:bookmarkStart w:id="413" w:name="_Toc5958943"/>
      <w:bookmarkStart w:id="414" w:name="_Toc34132907"/>
      <w:bookmarkEnd w:id="377"/>
      <w:bookmarkEnd w:id="378"/>
      <w:bookmarkEnd w:id="379"/>
      <w:bookmarkEnd w:id="380"/>
      <w:bookmarkEnd w:id="381"/>
      <w:bookmarkEnd w:id="382"/>
      <w:bookmarkEnd w:id="383"/>
      <w:bookmarkEnd w:id="384"/>
      <w:bookmarkEnd w:id="385"/>
      <w:bookmarkEnd w:id="386"/>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03"/>
      <w:r w:rsidR="00F9422F" w:rsidRPr="008F04F6">
        <w:rPr>
          <w:rFonts w:eastAsia="Arial Unicode MS"/>
        </w:rPr>
        <w:t>, Y DEFENSA DE LA COMPETENCIA</w:t>
      </w:r>
      <w:bookmarkEnd w:id="404"/>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15" w:name="_Toc38387682"/>
      <w:r w:rsidRPr="008F04F6">
        <w:rPr>
          <w:sz w:val="19"/>
          <w:szCs w:val="19"/>
        </w:rPr>
        <w:t xml:space="preserve">4.1.- </w:t>
      </w:r>
      <w:r w:rsidRPr="008F04F6">
        <w:rPr>
          <w:b w:val="0"/>
          <w:sz w:val="19"/>
          <w:szCs w:val="19"/>
        </w:rPr>
        <w:t>Igualdad de mujeres y hombres: Organismo Autónomo EMAKUNDE-Instituto Vasco de la Mujer.</w:t>
      </w:r>
      <w:bookmarkEnd w:id="415"/>
    </w:p>
    <w:p w14:paraId="65F2CCA5" w14:textId="77777777" w:rsidR="00C548B6" w:rsidRPr="008F04F6" w:rsidRDefault="00C548B6" w:rsidP="001D3DE3">
      <w:pPr>
        <w:pStyle w:val="Ttulo4"/>
        <w:spacing w:after="120"/>
        <w:ind w:left="1134" w:right="-427"/>
        <w:jc w:val="both"/>
        <w:rPr>
          <w:b w:val="0"/>
          <w:sz w:val="19"/>
          <w:szCs w:val="19"/>
        </w:rPr>
      </w:pPr>
      <w:bookmarkStart w:id="416"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16"/>
    </w:p>
    <w:p w14:paraId="2EA1D0E6" w14:textId="77777777" w:rsidR="00C548B6" w:rsidRPr="008F04F6" w:rsidRDefault="00C548B6" w:rsidP="001D3DE3">
      <w:pPr>
        <w:pStyle w:val="Ttulo4"/>
        <w:spacing w:after="120"/>
        <w:ind w:left="1134" w:right="-427"/>
        <w:jc w:val="both"/>
        <w:rPr>
          <w:b w:val="0"/>
          <w:sz w:val="19"/>
          <w:szCs w:val="19"/>
        </w:rPr>
      </w:pPr>
      <w:bookmarkStart w:id="417" w:name="_Toc38387684"/>
      <w:r w:rsidRPr="008F04F6">
        <w:rPr>
          <w:sz w:val="19"/>
          <w:szCs w:val="19"/>
        </w:rPr>
        <w:t xml:space="preserve">4.3.- </w:t>
      </w:r>
      <w:r w:rsidRPr="008F04F6">
        <w:rPr>
          <w:b w:val="0"/>
          <w:sz w:val="19"/>
          <w:szCs w:val="19"/>
        </w:rPr>
        <w:t>Protección del medio ambiente: IHOBE, S.A. Sociedad Pública de Gestión Ambiental.</w:t>
      </w:r>
      <w:bookmarkEnd w:id="417"/>
    </w:p>
    <w:p w14:paraId="10D7E42B" w14:textId="2D650B5C" w:rsidR="00C548B6" w:rsidRPr="008F04F6" w:rsidRDefault="00C548B6" w:rsidP="001D3DE3">
      <w:pPr>
        <w:pStyle w:val="Ttulo4"/>
        <w:spacing w:after="120"/>
        <w:ind w:left="1134" w:right="-427"/>
        <w:jc w:val="both"/>
        <w:rPr>
          <w:b w:val="0"/>
          <w:sz w:val="19"/>
          <w:szCs w:val="19"/>
        </w:rPr>
      </w:pPr>
      <w:bookmarkStart w:id="418"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18"/>
    </w:p>
    <w:p w14:paraId="45590C94" w14:textId="77777777" w:rsidR="00C548B6" w:rsidRPr="008F04F6" w:rsidRDefault="00C548B6" w:rsidP="001D3DE3">
      <w:pPr>
        <w:pStyle w:val="Ttulo4"/>
        <w:spacing w:after="120"/>
        <w:ind w:left="1134" w:right="-427"/>
        <w:jc w:val="both"/>
        <w:rPr>
          <w:b w:val="0"/>
          <w:sz w:val="19"/>
          <w:szCs w:val="19"/>
        </w:rPr>
      </w:pPr>
      <w:bookmarkStart w:id="419"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19"/>
    </w:p>
    <w:p w14:paraId="04446422" w14:textId="77777777" w:rsidR="00C548B6" w:rsidRPr="008F04F6" w:rsidRDefault="00C548B6" w:rsidP="001D3DE3">
      <w:pPr>
        <w:pStyle w:val="Ttulo4"/>
        <w:spacing w:after="120"/>
        <w:ind w:left="1134" w:right="-427"/>
        <w:jc w:val="both"/>
        <w:rPr>
          <w:b w:val="0"/>
          <w:sz w:val="19"/>
          <w:szCs w:val="19"/>
        </w:rPr>
      </w:pPr>
      <w:bookmarkStart w:id="420" w:name="_Toc38387687"/>
      <w:r w:rsidRPr="008F04F6">
        <w:rPr>
          <w:sz w:val="19"/>
          <w:szCs w:val="19"/>
        </w:rPr>
        <w:t xml:space="preserve">4.6.- </w:t>
      </w:r>
      <w:r w:rsidRPr="008F04F6">
        <w:rPr>
          <w:b w:val="0"/>
          <w:sz w:val="19"/>
          <w:szCs w:val="19"/>
        </w:rPr>
        <w:t>Protección de datos: Agencia Vasca de Protección de Datos de Euskadi.</w:t>
      </w:r>
      <w:bookmarkEnd w:id="420"/>
    </w:p>
    <w:p w14:paraId="107DD16A" w14:textId="4291F25B" w:rsidR="00F9422F" w:rsidRPr="008F04F6" w:rsidRDefault="00F9422F" w:rsidP="009F5B25">
      <w:pPr>
        <w:pStyle w:val="Ttulo4"/>
        <w:ind w:left="567" w:firstLine="0"/>
        <w:jc w:val="both"/>
        <w:rPr>
          <w:sz w:val="19"/>
          <w:szCs w:val="19"/>
        </w:rPr>
      </w:pPr>
      <w:bookmarkStart w:id="421" w:name="_Toc33530761"/>
      <w:bookmarkEnd w:id="405"/>
      <w:bookmarkEnd w:id="406"/>
      <w:bookmarkEnd w:id="407"/>
      <w:bookmarkEnd w:id="408"/>
      <w:bookmarkEnd w:id="409"/>
      <w:bookmarkEnd w:id="410"/>
      <w:bookmarkEnd w:id="411"/>
      <w:bookmarkEnd w:id="412"/>
      <w:bookmarkEnd w:id="413"/>
      <w:bookmarkEnd w:id="414"/>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22" w:name="_Toc157522080"/>
      <w:r w:rsidRPr="008F04F6">
        <w:rPr>
          <w:rFonts w:eastAsia="Arial Unicode MS"/>
        </w:rPr>
        <w:t>5.- PRESUPUESTO BASE DE LICITACIÓN, EXISTENCIA DE CRÉDITO, TRAMITACIÓN ANTICIPADA Y VALOR ESTIMADO</w:t>
      </w:r>
      <w:bookmarkEnd w:id="421"/>
      <w:bookmarkEnd w:id="422"/>
    </w:p>
    <w:p w14:paraId="08A215D0" w14:textId="3163701E" w:rsidR="00C548B6" w:rsidRPr="008F04F6" w:rsidRDefault="00C548B6" w:rsidP="001D3DE3">
      <w:pPr>
        <w:pStyle w:val="Ttulo4"/>
        <w:spacing w:after="120"/>
        <w:ind w:left="851" w:right="-427"/>
        <w:jc w:val="both"/>
        <w:rPr>
          <w:sz w:val="19"/>
          <w:szCs w:val="19"/>
        </w:rPr>
      </w:pPr>
      <w:bookmarkStart w:id="423"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23"/>
    </w:p>
    <w:p w14:paraId="4D2B770C" w14:textId="4E456927" w:rsidR="00C548B6" w:rsidRPr="008F04F6" w:rsidRDefault="00C548B6" w:rsidP="001D3DE3">
      <w:pPr>
        <w:pStyle w:val="Ttulo4"/>
        <w:spacing w:after="120"/>
        <w:ind w:left="851" w:right="-427"/>
        <w:jc w:val="both"/>
        <w:rPr>
          <w:sz w:val="19"/>
          <w:szCs w:val="19"/>
        </w:rPr>
      </w:pPr>
      <w:bookmarkStart w:id="424"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24"/>
    </w:p>
    <w:p w14:paraId="1782E0D4" w14:textId="2CEEDD71" w:rsidR="00C548B6" w:rsidRPr="008F04F6" w:rsidRDefault="00C548B6" w:rsidP="001D3DE3">
      <w:pPr>
        <w:pStyle w:val="Ttulo4"/>
        <w:spacing w:after="120"/>
        <w:ind w:left="851" w:right="-427"/>
        <w:jc w:val="both"/>
        <w:rPr>
          <w:sz w:val="19"/>
          <w:szCs w:val="19"/>
        </w:rPr>
      </w:pPr>
      <w:bookmarkStart w:id="425"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5"/>
    </w:p>
    <w:p w14:paraId="12F7D3D9" w14:textId="606B0E28" w:rsidR="00C548B6" w:rsidRPr="008F04F6" w:rsidRDefault="00C548B6" w:rsidP="001D3DE3">
      <w:pPr>
        <w:pStyle w:val="Ttulo4"/>
        <w:spacing w:after="120"/>
        <w:ind w:left="851" w:right="-427"/>
        <w:jc w:val="both"/>
        <w:rPr>
          <w:b w:val="0"/>
          <w:sz w:val="19"/>
          <w:szCs w:val="19"/>
        </w:rPr>
      </w:pPr>
      <w:bookmarkStart w:id="426"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26"/>
    </w:p>
    <w:p w14:paraId="4886F377" w14:textId="6A94AA34" w:rsidR="00C548B6" w:rsidRPr="008F04F6" w:rsidRDefault="00C548B6" w:rsidP="001D3DE3">
      <w:pPr>
        <w:pStyle w:val="Ttulo3"/>
        <w:spacing w:after="120"/>
        <w:rPr>
          <w:rFonts w:eastAsia="Arial Unicode MS"/>
        </w:rPr>
      </w:pPr>
      <w:bookmarkStart w:id="427" w:name="_Toc33530762"/>
      <w:bookmarkStart w:id="428" w:name="_Toc157522081"/>
      <w:r w:rsidRPr="008F04F6">
        <w:rPr>
          <w:rFonts w:eastAsia="Arial Unicode MS"/>
        </w:rPr>
        <w:t>6.- PRECIO DEL CONTRATO Y PRESUPUESTO MÁXIMO LIMITATIVO DEL CONTRATO</w:t>
      </w:r>
      <w:bookmarkEnd w:id="427"/>
      <w:bookmarkEnd w:id="428"/>
    </w:p>
    <w:p w14:paraId="7C36E894" w14:textId="6C9449EF" w:rsidR="00C548B6" w:rsidRPr="008F04F6" w:rsidRDefault="00C548B6" w:rsidP="001D3DE3">
      <w:pPr>
        <w:pStyle w:val="Ttulo4"/>
        <w:spacing w:after="120"/>
        <w:ind w:left="851" w:right="-427"/>
        <w:jc w:val="both"/>
        <w:rPr>
          <w:b w:val="0"/>
          <w:sz w:val="19"/>
          <w:szCs w:val="19"/>
        </w:rPr>
      </w:pPr>
      <w:bookmarkStart w:id="429"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29"/>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30"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0"/>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09200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09200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31"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1"/>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32"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32"/>
    </w:p>
    <w:p w14:paraId="78E8BFBC" w14:textId="3B15CB24" w:rsidR="00C548B6" w:rsidRPr="008F04F6" w:rsidRDefault="00C548B6" w:rsidP="001D3DE3">
      <w:pPr>
        <w:pStyle w:val="Ttulo4"/>
        <w:spacing w:after="120"/>
        <w:ind w:left="851" w:right="-427"/>
        <w:jc w:val="both"/>
        <w:rPr>
          <w:b w:val="0"/>
          <w:sz w:val="19"/>
          <w:szCs w:val="19"/>
        </w:rPr>
      </w:pPr>
      <w:bookmarkStart w:id="433"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33"/>
    </w:p>
    <w:p w14:paraId="141084B6" w14:textId="7A3B4ACF" w:rsidR="00C548B6" w:rsidRPr="008F04F6" w:rsidRDefault="00C548B6" w:rsidP="001D3DE3">
      <w:pPr>
        <w:pStyle w:val="Ttulo3"/>
        <w:spacing w:after="120"/>
        <w:rPr>
          <w:rFonts w:eastAsia="Arial Unicode MS"/>
        </w:rPr>
      </w:pPr>
      <w:bookmarkStart w:id="434" w:name="_Toc33530763"/>
      <w:bookmarkStart w:id="435" w:name="_Toc157522082"/>
      <w:r w:rsidRPr="008F04F6">
        <w:rPr>
          <w:rFonts w:eastAsia="Arial Unicode MS"/>
        </w:rPr>
        <w:t>7.- REVISIÓN DE PRECIOS</w:t>
      </w:r>
      <w:bookmarkEnd w:id="434"/>
      <w:bookmarkEnd w:id="435"/>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36" w:name="_Toc33530764"/>
      <w:bookmarkStart w:id="437" w:name="_Toc157522083"/>
      <w:r w:rsidRPr="008F04F6">
        <w:rPr>
          <w:rFonts w:eastAsia="Arial Unicode MS"/>
        </w:rPr>
        <w:t>8.- VIGENCIA DEL CONTRATO: PLAZO DE EJECUCIÓN O DURACIÓN DEL CONTRATO. PRÓRROGA</w:t>
      </w:r>
      <w:bookmarkEnd w:id="436"/>
      <w:bookmarkEnd w:id="437"/>
    </w:p>
    <w:p w14:paraId="047555CC" w14:textId="04093D2F" w:rsidR="00C548B6" w:rsidRPr="008F04F6" w:rsidRDefault="00C548B6" w:rsidP="001D3DE3">
      <w:pPr>
        <w:pStyle w:val="Ttulo4"/>
        <w:spacing w:after="120"/>
        <w:ind w:left="851" w:right="-427"/>
        <w:jc w:val="both"/>
        <w:rPr>
          <w:sz w:val="19"/>
          <w:szCs w:val="19"/>
        </w:rPr>
      </w:pPr>
      <w:bookmarkStart w:id="438" w:name="_Toc33530765"/>
      <w:r w:rsidRPr="008F04F6">
        <w:rPr>
          <w:sz w:val="19"/>
          <w:szCs w:val="19"/>
        </w:rPr>
        <w:t>8.1.- Contratos de tracto único:</w:t>
      </w:r>
      <w:bookmarkEnd w:id="438"/>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39" w:name="_Toc33530766"/>
      <w:r w:rsidRPr="008F04F6">
        <w:rPr>
          <w:sz w:val="19"/>
          <w:szCs w:val="19"/>
        </w:rPr>
        <w:t>8.2.- Contratos de tracto sucesivo:</w:t>
      </w:r>
      <w:bookmarkEnd w:id="439"/>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40" w:name="_Toc33530767"/>
      <w:r w:rsidRPr="008F04F6">
        <w:rPr>
          <w:sz w:val="19"/>
          <w:szCs w:val="19"/>
        </w:rPr>
        <w:t>8.3.- Prórroga contratos de tracto sucesivo:</w:t>
      </w:r>
      <w:bookmarkEnd w:id="440"/>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41" w:name="_Toc528657942"/>
      <w:bookmarkStart w:id="442" w:name="_Toc528658761"/>
      <w:bookmarkStart w:id="443" w:name="_Toc528660388"/>
      <w:bookmarkStart w:id="444" w:name="_Toc528664238"/>
      <w:bookmarkStart w:id="445" w:name="_Toc528665929"/>
      <w:bookmarkStart w:id="446" w:name="_Toc528666554"/>
      <w:bookmarkStart w:id="447" w:name="_Toc528671277"/>
      <w:bookmarkStart w:id="448" w:name="_Toc530728060"/>
      <w:bookmarkStart w:id="449" w:name="_Toc5958950"/>
      <w:bookmarkStart w:id="450" w:name="_Toc34132910"/>
      <w:bookmarkStart w:id="451" w:name="_Toc157522084"/>
      <w:r w:rsidRPr="008F04F6">
        <w:rPr>
          <w:rFonts w:eastAsia="Arial Unicode MS"/>
        </w:rPr>
        <w:t xml:space="preserve">9.- </w:t>
      </w:r>
      <w:r w:rsidR="00451FF2" w:rsidRPr="008F04F6">
        <w:rPr>
          <w:rFonts w:eastAsia="Arial Unicode MS"/>
          <w:caps w:val="0"/>
        </w:rPr>
        <w:t>GARANTÍAS</w:t>
      </w:r>
      <w:bookmarkEnd w:id="441"/>
      <w:bookmarkEnd w:id="442"/>
      <w:bookmarkEnd w:id="443"/>
      <w:bookmarkEnd w:id="444"/>
      <w:bookmarkEnd w:id="445"/>
      <w:bookmarkEnd w:id="446"/>
      <w:bookmarkEnd w:id="447"/>
      <w:bookmarkEnd w:id="448"/>
      <w:bookmarkEnd w:id="449"/>
      <w:bookmarkEnd w:id="450"/>
      <w:bookmarkEnd w:id="451"/>
    </w:p>
    <w:p w14:paraId="20771276" w14:textId="6142F607" w:rsidR="00C548B6" w:rsidRPr="008F04F6" w:rsidRDefault="00C548B6" w:rsidP="001D3DE3">
      <w:pPr>
        <w:pStyle w:val="Ttulo4"/>
        <w:spacing w:after="120"/>
        <w:ind w:left="851" w:right="-427"/>
        <w:jc w:val="both"/>
        <w:rPr>
          <w:b w:val="0"/>
          <w:i/>
          <w:sz w:val="19"/>
          <w:szCs w:val="19"/>
        </w:rPr>
      </w:pPr>
      <w:bookmarkStart w:id="452"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52"/>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53"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3"/>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54"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54"/>
    </w:p>
    <w:p w14:paraId="273E697C" w14:textId="2DB46473" w:rsidR="00C548B6" w:rsidRPr="008F04F6" w:rsidRDefault="00C548B6" w:rsidP="00FD4F53">
      <w:pPr>
        <w:pStyle w:val="Ttulo3"/>
        <w:spacing w:after="240"/>
        <w:ind w:right="-425"/>
        <w:rPr>
          <w:rFonts w:eastAsia="Arial Unicode MS"/>
          <w:i/>
        </w:rPr>
      </w:pPr>
      <w:bookmarkStart w:id="455" w:name="_Toc528657943"/>
      <w:bookmarkStart w:id="456" w:name="_Toc528658762"/>
      <w:bookmarkStart w:id="457" w:name="_Toc528660389"/>
      <w:bookmarkStart w:id="458" w:name="_Toc528664239"/>
      <w:bookmarkStart w:id="459" w:name="_Toc528665930"/>
      <w:bookmarkStart w:id="460" w:name="_Toc528666555"/>
      <w:bookmarkStart w:id="461" w:name="_Toc528671278"/>
      <w:bookmarkStart w:id="462" w:name="_Toc530728061"/>
      <w:bookmarkStart w:id="463" w:name="_Toc5958951"/>
      <w:bookmarkStart w:id="464" w:name="_Toc34132911"/>
      <w:bookmarkStart w:id="465" w:name="_Toc157522085"/>
      <w:r w:rsidRPr="008F04F6">
        <w:rPr>
          <w:rFonts w:eastAsia="Arial Unicode MS"/>
        </w:rPr>
        <w:t>10.- PERFIL DE CONTRATANTE Y CONSULTAS</w:t>
      </w:r>
      <w:bookmarkEnd w:id="455"/>
      <w:bookmarkEnd w:id="456"/>
      <w:bookmarkEnd w:id="457"/>
      <w:bookmarkEnd w:id="458"/>
      <w:bookmarkEnd w:id="459"/>
      <w:bookmarkEnd w:id="460"/>
      <w:bookmarkEnd w:id="461"/>
      <w:bookmarkEnd w:id="462"/>
      <w:bookmarkEnd w:id="463"/>
      <w:bookmarkEnd w:id="464"/>
      <w:bookmarkEnd w:id="465"/>
    </w:p>
    <w:p w14:paraId="307B761D" w14:textId="0351CD6C" w:rsidR="00963A79" w:rsidRPr="008F04F6" w:rsidRDefault="00C548B6" w:rsidP="001D3DE3">
      <w:pPr>
        <w:pStyle w:val="Ttulo4"/>
        <w:spacing w:after="120"/>
        <w:ind w:left="851" w:right="-427"/>
        <w:jc w:val="both"/>
        <w:rPr>
          <w:b w:val="0"/>
          <w:sz w:val="19"/>
          <w:szCs w:val="19"/>
        </w:rPr>
      </w:pPr>
      <w:bookmarkStart w:id="466"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20" w:history="1">
        <w:r w:rsidR="00963A79" w:rsidRPr="008F04F6">
          <w:rPr>
            <w:rStyle w:val="Hipervnculo"/>
            <w:b w:val="0"/>
            <w:sz w:val="19"/>
            <w:szCs w:val="19"/>
          </w:rPr>
          <w:t>https://www.contratacion.euskadi.eus/inicio/</w:t>
        </w:r>
      </w:hyperlink>
      <w:bookmarkEnd w:id="466"/>
    </w:p>
    <w:p w14:paraId="57D85B24" w14:textId="05B93538" w:rsidR="00C548B6" w:rsidRPr="008F04F6" w:rsidRDefault="00C548B6" w:rsidP="001D3DE3">
      <w:pPr>
        <w:pStyle w:val="Ttulo4"/>
        <w:spacing w:after="120"/>
        <w:ind w:left="851" w:right="-427"/>
        <w:jc w:val="both"/>
        <w:rPr>
          <w:b w:val="0"/>
          <w:sz w:val="19"/>
          <w:szCs w:val="19"/>
        </w:rPr>
      </w:pPr>
      <w:bookmarkStart w:id="467" w:name="_Toc38387710"/>
      <w:r w:rsidRPr="008F04F6">
        <w:rPr>
          <w:sz w:val="19"/>
          <w:szCs w:val="19"/>
        </w:rPr>
        <w:t xml:space="preserve">10.2.- </w:t>
      </w:r>
      <w:r w:rsidRPr="008F04F6">
        <w:rPr>
          <w:b w:val="0"/>
          <w:sz w:val="19"/>
          <w:szCs w:val="19"/>
        </w:rPr>
        <w:t>En el perfil de contratante se publicarán los siguientes datos e informaciones:</w:t>
      </w:r>
      <w:bookmarkEnd w:id="467"/>
    </w:p>
    <w:p w14:paraId="222D4A79"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092001">
      <w:pPr>
        <w:numPr>
          <w:ilvl w:val="0"/>
          <w:numId w:val="83"/>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092001">
      <w:pPr>
        <w:numPr>
          <w:ilvl w:val="0"/>
          <w:numId w:val="83"/>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092001">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092001">
      <w:pPr>
        <w:numPr>
          <w:ilvl w:val="0"/>
          <w:numId w:val="83"/>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Default="00C548B6" w:rsidP="001D3DE3">
      <w:pPr>
        <w:pStyle w:val="Ttulo4"/>
        <w:spacing w:after="120"/>
        <w:ind w:left="851" w:right="-427"/>
        <w:jc w:val="both"/>
        <w:rPr>
          <w:b w:val="0"/>
          <w:sz w:val="19"/>
          <w:szCs w:val="19"/>
        </w:rPr>
      </w:pPr>
      <w:bookmarkStart w:id="468"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68"/>
    </w:p>
    <w:p w14:paraId="6BCD9C33" w14:textId="77777777" w:rsidR="00A6340B" w:rsidRPr="00A6340B" w:rsidRDefault="00A6340B" w:rsidP="00A6340B"/>
    <w:p w14:paraId="3AC5B411" w14:textId="4B6F902A" w:rsidR="00C548B6" w:rsidRPr="008F04F6" w:rsidRDefault="00C548B6" w:rsidP="00A6340B">
      <w:pPr>
        <w:pStyle w:val="Ttulo2"/>
      </w:pPr>
      <w:bookmarkStart w:id="469" w:name="_Toc505598226"/>
      <w:bookmarkStart w:id="470" w:name="_Toc505598303"/>
      <w:bookmarkStart w:id="471" w:name="_Toc505598396"/>
      <w:bookmarkStart w:id="472" w:name="_Toc507512578"/>
      <w:bookmarkStart w:id="473" w:name="_Toc507512879"/>
      <w:bookmarkStart w:id="474" w:name="_Toc33530770"/>
      <w:bookmarkStart w:id="475" w:name="_Toc157522086"/>
      <w:r w:rsidRPr="008F04F6">
        <w:t>II.- LICITACIÓN</w:t>
      </w:r>
      <w:bookmarkEnd w:id="469"/>
      <w:bookmarkEnd w:id="470"/>
      <w:bookmarkEnd w:id="471"/>
      <w:bookmarkEnd w:id="472"/>
      <w:bookmarkEnd w:id="473"/>
      <w:bookmarkEnd w:id="474"/>
      <w:bookmarkEnd w:id="475"/>
    </w:p>
    <w:p w14:paraId="4D99BFD3" w14:textId="524B4912" w:rsidR="00C548B6" w:rsidRPr="008F04F6" w:rsidRDefault="00C548B6" w:rsidP="001D3DE3">
      <w:pPr>
        <w:pStyle w:val="Ttulo3"/>
        <w:spacing w:after="120"/>
        <w:rPr>
          <w:rFonts w:eastAsia="Arial Unicode MS"/>
        </w:rPr>
      </w:pPr>
      <w:bookmarkStart w:id="476" w:name="_Toc157522087"/>
      <w:r w:rsidRPr="008F04F6">
        <w:rPr>
          <w:rFonts w:eastAsia="Arial Unicode MS"/>
        </w:rPr>
        <w:t>11.-CONDICIONES PARA PARTICIPAR</w:t>
      </w:r>
      <w:bookmarkEnd w:id="476"/>
    </w:p>
    <w:p w14:paraId="1E60DEB7" w14:textId="2191B6D9" w:rsidR="00C548B6" w:rsidRPr="008F04F6" w:rsidRDefault="00C548B6" w:rsidP="001D3DE3">
      <w:pPr>
        <w:pStyle w:val="Ttulo4"/>
        <w:spacing w:after="120"/>
        <w:ind w:left="851" w:right="-427"/>
        <w:jc w:val="both"/>
        <w:rPr>
          <w:b w:val="0"/>
          <w:sz w:val="19"/>
          <w:szCs w:val="19"/>
        </w:rPr>
      </w:pPr>
      <w:bookmarkStart w:id="477"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477"/>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478"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78"/>
    </w:p>
    <w:p w14:paraId="017B5F83" w14:textId="57A6CC31" w:rsidR="00C548B6" w:rsidRPr="008F04F6" w:rsidRDefault="00C548B6" w:rsidP="001D3DE3">
      <w:pPr>
        <w:pStyle w:val="Ttulo4"/>
        <w:spacing w:after="120"/>
        <w:ind w:left="851" w:right="-427"/>
        <w:jc w:val="both"/>
        <w:rPr>
          <w:sz w:val="19"/>
          <w:szCs w:val="19"/>
        </w:rPr>
      </w:pPr>
      <w:bookmarkStart w:id="479"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79"/>
    </w:p>
    <w:p w14:paraId="750BCD93" w14:textId="55D1C5EC" w:rsidR="00C548B6" w:rsidRPr="008F04F6" w:rsidRDefault="00C548B6" w:rsidP="001D3DE3">
      <w:pPr>
        <w:pStyle w:val="Ttulo4"/>
        <w:spacing w:after="120"/>
        <w:ind w:left="851" w:right="-427"/>
        <w:jc w:val="both"/>
        <w:rPr>
          <w:b w:val="0"/>
          <w:sz w:val="19"/>
          <w:szCs w:val="19"/>
        </w:rPr>
      </w:pPr>
      <w:bookmarkStart w:id="480"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0"/>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481"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1"/>
    </w:p>
    <w:p w14:paraId="76378BA0" w14:textId="77777777" w:rsidR="00497112" w:rsidRPr="008F04F6" w:rsidRDefault="00497112" w:rsidP="001D3DE3">
      <w:pPr>
        <w:spacing w:after="120"/>
        <w:rPr>
          <w:rFonts w:ascii="Verdana" w:eastAsia="Arial Unicode MS" w:hAnsi="Verdana" w:cs="Arial"/>
          <w:b/>
          <w:caps/>
          <w:sz w:val="19"/>
          <w:szCs w:val="19"/>
        </w:rPr>
      </w:pPr>
      <w:bookmarkStart w:id="482"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483" w:name="_Toc157522088"/>
      <w:r w:rsidRPr="008F04F6">
        <w:rPr>
          <w:rFonts w:eastAsia="Arial Unicode MS"/>
        </w:rPr>
        <w:lastRenderedPageBreak/>
        <w:t>12.- PRESENTACIÓN DE OFERTAS</w:t>
      </w:r>
      <w:bookmarkEnd w:id="482"/>
      <w:bookmarkEnd w:id="483"/>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484" w:name="_Toc33530773"/>
      <w:r w:rsidRPr="008F04F6">
        <w:rPr>
          <w:sz w:val="19"/>
          <w:szCs w:val="19"/>
        </w:rPr>
        <w:t>12.1.- Idioma</w:t>
      </w:r>
      <w:bookmarkEnd w:id="484"/>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485" w:name="_Toc33530774"/>
      <w:r w:rsidRPr="008F04F6">
        <w:rPr>
          <w:sz w:val="19"/>
          <w:szCs w:val="19"/>
        </w:rPr>
        <w:t>12.2.- Medios</w:t>
      </w:r>
      <w:bookmarkEnd w:id="485"/>
      <w:r w:rsidR="003E3B8E" w:rsidRPr="008F04F6">
        <w:rPr>
          <w:sz w:val="19"/>
          <w:szCs w:val="19"/>
        </w:rPr>
        <w:t>.</w:t>
      </w:r>
    </w:p>
    <w:p w14:paraId="6B999FB2" w14:textId="77777777" w:rsidR="00CC6B6E" w:rsidRPr="008F04F6" w:rsidRDefault="00CC6B6E" w:rsidP="00CC6B6E">
      <w:pPr>
        <w:pStyle w:val="Ttulo5"/>
        <w:rPr>
          <w:b/>
        </w:rPr>
      </w:pPr>
      <w:bookmarkStart w:id="486"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22"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486"/>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092001">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092001">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092001">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092001">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092001">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092001">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87" w:name="_Toc528657947"/>
      <w:bookmarkStart w:id="488" w:name="_Toc528658766"/>
      <w:bookmarkStart w:id="489" w:name="_Toc528660393"/>
      <w:bookmarkStart w:id="490" w:name="_Toc528664243"/>
      <w:bookmarkStart w:id="491" w:name="_Toc528665934"/>
      <w:bookmarkStart w:id="492" w:name="_Toc528666559"/>
      <w:bookmarkStart w:id="493" w:name="_Toc528671282"/>
      <w:bookmarkStart w:id="494" w:name="_Toc530728070"/>
      <w:bookmarkStart w:id="495" w:name="_Toc5958965"/>
      <w:bookmarkStart w:id="496"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497" w:name="_Toc33530777"/>
      <w:r w:rsidRPr="008F04F6">
        <w:rPr>
          <w:sz w:val="19"/>
          <w:szCs w:val="19"/>
        </w:rPr>
        <w:t>12.3.- Confidencialidad</w:t>
      </w:r>
      <w:bookmarkEnd w:id="497"/>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498" w:name="_Toc33530778"/>
      <w:r w:rsidRPr="008F04F6">
        <w:rPr>
          <w:sz w:val="19"/>
          <w:szCs w:val="19"/>
        </w:rPr>
        <w:t>12.4.- Comprobación de documentación</w:t>
      </w:r>
      <w:bookmarkEnd w:id="498"/>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499" w:name="_Toc33530779"/>
      <w:r w:rsidRPr="008F04F6">
        <w:rPr>
          <w:sz w:val="19"/>
          <w:szCs w:val="19"/>
        </w:rPr>
        <w:t>12.5.- Notificaciones y comunicaciones</w:t>
      </w:r>
      <w:bookmarkEnd w:id="499"/>
      <w:r w:rsidR="003E3B8E" w:rsidRPr="008F04F6">
        <w:rPr>
          <w:sz w:val="19"/>
          <w:szCs w:val="19"/>
        </w:rPr>
        <w:t>.</w:t>
      </w:r>
    </w:p>
    <w:p w14:paraId="1E2E640F" w14:textId="77777777" w:rsidR="00C548B6" w:rsidRPr="008F04F6" w:rsidRDefault="00C548B6" w:rsidP="00EA4D97">
      <w:pPr>
        <w:pStyle w:val="Ttulo5"/>
        <w:rPr>
          <w:b/>
        </w:rPr>
      </w:pPr>
      <w:bookmarkStart w:id="500" w:name="_Toc33530780"/>
      <w:r w:rsidRPr="008F04F6">
        <w:rPr>
          <w:b/>
        </w:rPr>
        <w:t>12.5.1.- Actuaciones que son objeto de notificación y de comunicación</w:t>
      </w:r>
      <w:bookmarkEnd w:id="500"/>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01" w:name="_Toc33530781"/>
      <w:r w:rsidRPr="008F04F6">
        <w:rPr>
          <w:b/>
        </w:rPr>
        <w:t>12.5.2.- Presentación de ofertas por medios electrónicos</w:t>
      </w:r>
      <w:bookmarkEnd w:id="501"/>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7658D5">
        <w:rPr>
          <w:rFonts w:ascii="Verdana" w:hAnsi="Verdana" w:cs="Tahoma"/>
          <w:sz w:val="19"/>
          <w:szCs w:val="19"/>
        </w:rPr>
        <w:t>Las notificaciones y las comunicaciones se practicarán a través del sistema de licitación electrónica.</w:t>
      </w:r>
      <w:r w:rsidR="00A537AC" w:rsidRPr="007658D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02" w:name="_Toc33530782"/>
      <w:r w:rsidRPr="008F04F6">
        <w:rPr>
          <w:b/>
        </w:rPr>
        <w:t>12.5.3.- Presentación de ofertas por medios no electrónicos o papel</w:t>
      </w:r>
      <w:bookmarkEnd w:id="502"/>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3"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03" w:name="_Toc157522089"/>
      <w:r w:rsidRPr="008F04F6">
        <w:rPr>
          <w:rFonts w:eastAsia="Arial Unicode MS"/>
        </w:rPr>
        <w:t>13.- SOBRE A «DOCUMENTACIÓN ACREDITATIVA DEL CUMPLIMIENTO DE LOS REQUISITOS PREVIOS</w:t>
      </w:r>
      <w:bookmarkEnd w:id="487"/>
      <w:bookmarkEnd w:id="488"/>
      <w:bookmarkEnd w:id="489"/>
      <w:bookmarkEnd w:id="490"/>
      <w:bookmarkEnd w:id="491"/>
      <w:bookmarkEnd w:id="492"/>
      <w:bookmarkEnd w:id="493"/>
      <w:r w:rsidRPr="008F04F6">
        <w:rPr>
          <w:rFonts w:eastAsia="Arial Unicode MS"/>
        </w:rPr>
        <w:t>»</w:t>
      </w:r>
      <w:bookmarkEnd w:id="494"/>
      <w:bookmarkEnd w:id="495"/>
      <w:bookmarkEnd w:id="496"/>
      <w:bookmarkEnd w:id="503"/>
    </w:p>
    <w:p w14:paraId="1CE28CA8" w14:textId="1FAE3715" w:rsidR="00C548B6" w:rsidRPr="008F04F6" w:rsidRDefault="00C548B6" w:rsidP="001D3DE3">
      <w:pPr>
        <w:pStyle w:val="Ttulo4"/>
        <w:spacing w:after="120"/>
        <w:ind w:left="851" w:right="-427"/>
        <w:jc w:val="both"/>
        <w:rPr>
          <w:sz w:val="19"/>
          <w:szCs w:val="19"/>
        </w:rPr>
      </w:pPr>
      <w:bookmarkStart w:id="504" w:name="_Toc5958966"/>
      <w:r w:rsidRPr="008F04F6">
        <w:rPr>
          <w:sz w:val="19"/>
          <w:szCs w:val="19"/>
        </w:rPr>
        <w:t>13.1.- Relación de documentos que deben obrar en este sobre</w:t>
      </w:r>
      <w:bookmarkEnd w:id="504"/>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4"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05" w:name="_Toc33530785"/>
      <w:bookmarkStart w:id="506"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05"/>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092001">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092001">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06"/>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092001">
      <w:pPr>
        <w:pStyle w:val="Prrafodelista"/>
        <w:numPr>
          <w:ilvl w:val="0"/>
          <w:numId w:val="133"/>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092001">
      <w:pPr>
        <w:pStyle w:val="Prrafodelista"/>
        <w:numPr>
          <w:ilvl w:val="0"/>
          <w:numId w:val="133"/>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092001">
      <w:pPr>
        <w:pStyle w:val="Prrafodelista"/>
        <w:numPr>
          <w:ilvl w:val="0"/>
          <w:numId w:val="133"/>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092001">
      <w:pPr>
        <w:pStyle w:val="Prrafodelista"/>
        <w:numPr>
          <w:ilvl w:val="0"/>
          <w:numId w:val="13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50D80B78" w:rsidR="007E0A84" w:rsidRPr="007658D5" w:rsidRDefault="00C37CC0" w:rsidP="00092001">
      <w:pPr>
        <w:pStyle w:val="Estilo1"/>
        <w:numPr>
          <w:ilvl w:val="0"/>
          <w:numId w:val="154"/>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w:t>
      </w:r>
      <w:r w:rsidR="00C548B6" w:rsidRPr="007658D5">
        <w:rPr>
          <w:rFonts w:ascii="Verdana" w:eastAsia="Arial Unicode MS" w:hAnsi="Verdana"/>
          <w:sz w:val="19"/>
          <w:szCs w:val="19"/>
        </w:rPr>
        <w:t>la Ley Orgánica 3/2007, de 22 de marzo, para la igualdad de mujeres y hombres</w:t>
      </w:r>
      <w:r w:rsidR="006B19E2" w:rsidRPr="007658D5">
        <w:rPr>
          <w:rFonts w:ascii="Verdana" w:eastAsia="Arial Unicode MS" w:hAnsi="Verdana"/>
          <w:sz w:val="19"/>
          <w:szCs w:val="19"/>
        </w:rPr>
        <w:t xml:space="preserve">, </w:t>
      </w:r>
      <w:r w:rsidR="007E0A84" w:rsidRPr="007658D5">
        <w:rPr>
          <w:rFonts w:ascii="Verdana" w:eastAsia="Arial Unicode MS" w:hAnsi="Verdana" w:cs="Tahoma"/>
          <w:sz w:val="19"/>
          <w:szCs w:val="19"/>
        </w:rPr>
        <w:t>y que deberán inscribir en el Registro Laboral correspondiente conforme a la Disposición Final segunda de la Ley Orgánica 2/</w:t>
      </w:r>
      <w:r w:rsidR="00363901">
        <w:rPr>
          <w:rFonts w:ascii="Verdana" w:eastAsia="Arial Unicode MS" w:hAnsi="Verdana" w:cs="Tahoma"/>
          <w:sz w:val="19"/>
          <w:szCs w:val="19"/>
        </w:rPr>
        <w:t>2025</w:t>
      </w:r>
      <w:r w:rsidR="007E0A84" w:rsidRPr="007658D5">
        <w:rPr>
          <w:rFonts w:ascii="Verdana" w:eastAsia="Arial Unicode MS" w:hAnsi="Verdana" w:cs="Tahoma"/>
          <w:sz w:val="19"/>
          <w:szCs w:val="19"/>
        </w:rPr>
        <w:t>,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A6340B">
      <w:pPr>
        <w:pStyle w:val="Ttulo2"/>
      </w:pPr>
      <w:bookmarkStart w:id="507" w:name="_Toc157522090"/>
      <w:r w:rsidRPr="008F04F6">
        <w:lastRenderedPageBreak/>
        <w:t>III.- APERTURA DE LOS SOBRES Y VALORACIÓN DE OFERTAS</w:t>
      </w:r>
      <w:bookmarkEnd w:id="507"/>
    </w:p>
    <w:p w14:paraId="71E476DD" w14:textId="0F797EAE" w:rsidR="00C548B6" w:rsidRPr="008F04F6" w:rsidRDefault="00C548B6" w:rsidP="001D3DE3">
      <w:pPr>
        <w:pStyle w:val="Ttulo3"/>
        <w:spacing w:after="120"/>
        <w:rPr>
          <w:rFonts w:eastAsia="Arial Unicode MS"/>
          <w:i/>
        </w:rPr>
      </w:pPr>
      <w:bookmarkStart w:id="508" w:name="_Toc157522091"/>
      <w:r w:rsidRPr="008F04F6">
        <w:rPr>
          <w:rFonts w:eastAsia="Arial Unicode MS"/>
        </w:rPr>
        <w:t>14.- MOTIVOS DE RECHAZO DE OFERTAS Y SOLICITUD DE ACLARACIONES</w:t>
      </w:r>
      <w:bookmarkEnd w:id="508"/>
    </w:p>
    <w:p w14:paraId="64B0F79D" w14:textId="74323BCF" w:rsidR="00C548B6" w:rsidRPr="008F04F6" w:rsidRDefault="00C548B6" w:rsidP="001D3DE3">
      <w:pPr>
        <w:pStyle w:val="Ttulo4"/>
        <w:spacing w:after="120"/>
        <w:ind w:left="851" w:right="-427"/>
        <w:jc w:val="both"/>
        <w:rPr>
          <w:b w:val="0"/>
          <w:i/>
          <w:sz w:val="19"/>
          <w:szCs w:val="19"/>
        </w:rPr>
      </w:pPr>
      <w:bookmarkStart w:id="509" w:name="_Toc38387731"/>
      <w:r w:rsidRPr="008F04F6">
        <w:rPr>
          <w:sz w:val="19"/>
          <w:szCs w:val="19"/>
        </w:rPr>
        <w:t>14.1.- La mesa de contratación acordará el rechazo de aquellas ofertas que:</w:t>
      </w:r>
      <w:bookmarkEnd w:id="509"/>
    </w:p>
    <w:p w14:paraId="741841A3" w14:textId="77777777" w:rsidR="00C548B6" w:rsidRPr="008F04F6" w:rsidRDefault="00C548B6" w:rsidP="00092001">
      <w:pPr>
        <w:numPr>
          <w:ilvl w:val="0"/>
          <w:numId w:val="85"/>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092001">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092001">
      <w:pPr>
        <w:numPr>
          <w:ilvl w:val="0"/>
          <w:numId w:val="85"/>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10"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10"/>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11" w:name="_Toc157522092"/>
      <w:r w:rsidRPr="008F04F6">
        <w:rPr>
          <w:rFonts w:eastAsia="Arial Unicode MS"/>
        </w:rPr>
        <w:t>15.- APERTURA Y CALIFICACIÓN DE LA DOCUMENTACIÓN ACREDITATIVA DEL CUMPLIMIENTO DE LOS REQUISITOS PREVIOS</w:t>
      </w:r>
      <w:bookmarkEnd w:id="511"/>
    </w:p>
    <w:p w14:paraId="45700029" w14:textId="5FB6F35A" w:rsidR="00C548B6" w:rsidRPr="008F04F6" w:rsidRDefault="00C548B6" w:rsidP="001D3DE3">
      <w:pPr>
        <w:pStyle w:val="Ttulo4"/>
        <w:spacing w:after="120"/>
        <w:ind w:left="851" w:right="-427"/>
        <w:jc w:val="both"/>
        <w:rPr>
          <w:b w:val="0"/>
          <w:i/>
          <w:sz w:val="19"/>
          <w:szCs w:val="19"/>
        </w:rPr>
      </w:pPr>
      <w:bookmarkStart w:id="512"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12"/>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13"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13"/>
    </w:p>
    <w:p w14:paraId="47E4F7B9" w14:textId="7A4B1B1D" w:rsidR="00C548B6" w:rsidRPr="008F04F6" w:rsidRDefault="00C548B6" w:rsidP="001D3DE3">
      <w:pPr>
        <w:pStyle w:val="Ttulo3"/>
        <w:spacing w:after="120"/>
        <w:ind w:left="284" w:hanging="284"/>
        <w:rPr>
          <w:rFonts w:eastAsia="Arial Unicode MS"/>
          <w:i/>
        </w:rPr>
      </w:pPr>
      <w:bookmarkStart w:id="514" w:name="_Toc157522093"/>
      <w:r w:rsidRPr="008F04F6">
        <w:rPr>
          <w:rFonts w:eastAsia="Arial Unicode MS"/>
        </w:rPr>
        <w:t>16.- APERTURA Y EVALUACIÓN DE LA PARTE DE LA OFERTA EVALUABLE MEDIANTE CRITERIOS CUYA APLICACIÓN REQUIERE REALIZAR UN JUICIO DE VALOR</w:t>
      </w:r>
      <w:bookmarkEnd w:id="514"/>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5"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15" w:name="_Toc157522094"/>
      <w:r w:rsidRPr="008F04F6">
        <w:rPr>
          <w:rFonts w:eastAsia="Arial Unicode MS"/>
        </w:rPr>
        <w:t>17.- APERTURA Y EVALUACIÓN DE LA PARTE DE LA OFERTA EVALUABLE AUTOMÁTICAMENTE MEDIANTE FÓRMULAS</w:t>
      </w:r>
      <w:bookmarkEnd w:id="515"/>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092001">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092001">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092001">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16" w:name="_Toc157522095"/>
      <w:r w:rsidRPr="008F04F6">
        <w:rPr>
          <w:rFonts w:eastAsia="Arial Unicode MS"/>
        </w:rPr>
        <w:t>18.- EVALUACIÓN DE OFERTAS</w:t>
      </w:r>
      <w:bookmarkEnd w:id="516"/>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17"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17"/>
    </w:p>
    <w:p w14:paraId="234226DA" w14:textId="2674097F" w:rsidR="00C548B6" w:rsidRPr="008F04F6" w:rsidRDefault="00C548B6" w:rsidP="001D3DE3">
      <w:pPr>
        <w:pStyle w:val="Ttulo4"/>
        <w:spacing w:after="120"/>
        <w:ind w:left="851" w:right="-427"/>
        <w:jc w:val="both"/>
        <w:rPr>
          <w:b w:val="0"/>
          <w:i/>
          <w:sz w:val="19"/>
          <w:szCs w:val="19"/>
        </w:rPr>
      </w:pPr>
      <w:bookmarkStart w:id="518"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18"/>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19"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19"/>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20" w:name="_Toc528657954"/>
      <w:bookmarkStart w:id="521" w:name="_Toc528658773"/>
      <w:bookmarkStart w:id="522" w:name="_Toc528660400"/>
      <w:bookmarkStart w:id="523" w:name="_Toc528664250"/>
      <w:bookmarkStart w:id="524" w:name="_Toc528665941"/>
      <w:bookmarkStart w:id="525" w:name="_Toc528666566"/>
      <w:bookmarkStart w:id="526" w:name="_Toc528671289"/>
      <w:bookmarkStart w:id="527" w:name="_Toc530728082"/>
      <w:bookmarkStart w:id="528" w:name="_Toc5958982"/>
      <w:bookmarkStart w:id="529" w:name="_Toc34132922"/>
      <w:bookmarkStart w:id="530" w:name="_Toc157522096"/>
      <w:r w:rsidRPr="008F04F6">
        <w:rPr>
          <w:rFonts w:eastAsia="Arial Unicode MS"/>
        </w:rPr>
        <w:t>19.- CRITERIOS DE DESEMPATE</w:t>
      </w:r>
      <w:bookmarkEnd w:id="520"/>
      <w:bookmarkEnd w:id="521"/>
      <w:bookmarkEnd w:id="522"/>
      <w:bookmarkEnd w:id="523"/>
      <w:bookmarkEnd w:id="524"/>
      <w:bookmarkEnd w:id="525"/>
      <w:bookmarkEnd w:id="526"/>
      <w:bookmarkEnd w:id="527"/>
      <w:bookmarkEnd w:id="528"/>
      <w:bookmarkEnd w:id="529"/>
      <w:bookmarkEnd w:id="530"/>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092001">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092001">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092001">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A6340B">
      <w:pPr>
        <w:pStyle w:val="Ttulo2"/>
      </w:pPr>
      <w:bookmarkStart w:id="531" w:name="_Toc505598228"/>
      <w:bookmarkStart w:id="532" w:name="_Toc505598305"/>
      <w:bookmarkStart w:id="533" w:name="_Toc505598398"/>
      <w:bookmarkStart w:id="534" w:name="_Toc507512580"/>
      <w:bookmarkStart w:id="535" w:name="_Toc507512881"/>
      <w:bookmarkStart w:id="536" w:name="_Toc528657955"/>
      <w:bookmarkStart w:id="537" w:name="_Toc528658774"/>
      <w:bookmarkStart w:id="538" w:name="_Toc528660401"/>
      <w:bookmarkStart w:id="539" w:name="_Toc528664251"/>
      <w:bookmarkStart w:id="540" w:name="_Toc528665942"/>
      <w:bookmarkStart w:id="541" w:name="_Toc528666567"/>
      <w:bookmarkStart w:id="542" w:name="_Toc528671290"/>
      <w:bookmarkStart w:id="543" w:name="_Toc530728083"/>
      <w:bookmarkStart w:id="544" w:name="_Toc5958983"/>
      <w:bookmarkStart w:id="545" w:name="_Toc34132923"/>
      <w:bookmarkStart w:id="546" w:name="_Toc157522097"/>
      <w:r w:rsidRPr="008F04F6">
        <w:lastRenderedPageBreak/>
        <w:t>IV.- ADJUDICACIÓN Y FORMALIZACIÓN DEL CONTRATO</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4FF207AD" w14:textId="78135B46" w:rsidR="00C548B6" w:rsidRPr="008F04F6" w:rsidRDefault="00C548B6" w:rsidP="001D3DE3">
      <w:pPr>
        <w:pStyle w:val="Ttulo3"/>
        <w:spacing w:after="120"/>
        <w:rPr>
          <w:rFonts w:eastAsia="Arial Unicode MS"/>
          <w:i/>
        </w:rPr>
      </w:pPr>
      <w:bookmarkStart w:id="547" w:name="_Toc528657956"/>
      <w:bookmarkStart w:id="548" w:name="_Toc528658775"/>
      <w:bookmarkStart w:id="549" w:name="_Toc528660402"/>
      <w:bookmarkStart w:id="550" w:name="_Toc528664252"/>
      <w:bookmarkStart w:id="551" w:name="_Toc528665943"/>
      <w:bookmarkStart w:id="552" w:name="_Toc528666568"/>
      <w:bookmarkStart w:id="553" w:name="_Toc528671291"/>
      <w:bookmarkStart w:id="554" w:name="_Toc530728084"/>
      <w:bookmarkStart w:id="555" w:name="_Toc5958984"/>
      <w:bookmarkStart w:id="556" w:name="_Toc34132924"/>
      <w:bookmarkStart w:id="557" w:name="_Toc157522098"/>
      <w:r w:rsidRPr="008F04F6">
        <w:rPr>
          <w:rFonts w:eastAsia="Arial Unicode MS"/>
        </w:rPr>
        <w:t>20.- PROPUESTA DE ADJUDICACIÓN</w:t>
      </w:r>
      <w:bookmarkEnd w:id="547"/>
      <w:bookmarkEnd w:id="548"/>
      <w:bookmarkEnd w:id="549"/>
      <w:bookmarkEnd w:id="550"/>
      <w:bookmarkEnd w:id="551"/>
      <w:bookmarkEnd w:id="552"/>
      <w:bookmarkEnd w:id="553"/>
      <w:bookmarkEnd w:id="554"/>
      <w:bookmarkEnd w:id="555"/>
      <w:bookmarkEnd w:id="556"/>
      <w:bookmarkEnd w:id="557"/>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58" w:name="_Toc528657957"/>
      <w:bookmarkStart w:id="559" w:name="_Toc528658776"/>
      <w:bookmarkStart w:id="560" w:name="_Toc528660403"/>
      <w:bookmarkStart w:id="561" w:name="_Toc528664253"/>
      <w:bookmarkStart w:id="562" w:name="_Toc528665944"/>
      <w:bookmarkStart w:id="563" w:name="_Toc528666569"/>
      <w:bookmarkStart w:id="564" w:name="_Toc528671292"/>
      <w:bookmarkStart w:id="565" w:name="_Toc530728085"/>
      <w:bookmarkStart w:id="566" w:name="_Toc5958985"/>
      <w:bookmarkStart w:id="567" w:name="_Toc34132925"/>
      <w:bookmarkStart w:id="568" w:name="_Toc157522099"/>
      <w:r w:rsidRPr="008F04F6">
        <w:rPr>
          <w:rFonts w:eastAsia="Arial Unicode MS"/>
        </w:rPr>
        <w:t>21.- PRESENTACIÓN DE DOCUMENTACIÓN PREVIA A LA ADJUDICACIÓN</w:t>
      </w:r>
      <w:bookmarkEnd w:id="558"/>
      <w:bookmarkEnd w:id="559"/>
      <w:bookmarkEnd w:id="560"/>
      <w:bookmarkEnd w:id="561"/>
      <w:bookmarkEnd w:id="562"/>
      <w:bookmarkEnd w:id="563"/>
      <w:bookmarkEnd w:id="564"/>
      <w:bookmarkEnd w:id="565"/>
      <w:bookmarkEnd w:id="566"/>
      <w:bookmarkEnd w:id="567"/>
      <w:bookmarkEnd w:id="568"/>
    </w:p>
    <w:p w14:paraId="300089ED" w14:textId="02873A3D" w:rsidR="00C548B6" w:rsidRPr="008F04F6" w:rsidRDefault="00C548B6" w:rsidP="001D3DE3">
      <w:pPr>
        <w:pStyle w:val="Ttulo4"/>
        <w:spacing w:after="120"/>
        <w:ind w:left="851" w:right="-427"/>
        <w:jc w:val="both"/>
        <w:rPr>
          <w:b w:val="0"/>
          <w:i/>
          <w:sz w:val="19"/>
          <w:szCs w:val="19"/>
        </w:rPr>
      </w:pPr>
      <w:bookmarkStart w:id="569"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69"/>
    </w:p>
    <w:p w14:paraId="1FB81A8C"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092001">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570"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570"/>
    </w:p>
    <w:p w14:paraId="6D8BCF1E" w14:textId="77777777" w:rsidR="00C548B6" w:rsidRPr="008F04F6" w:rsidRDefault="00C548B6" w:rsidP="00092001">
      <w:pPr>
        <w:pStyle w:val="Prrafodelista"/>
        <w:numPr>
          <w:ilvl w:val="0"/>
          <w:numId w:val="127"/>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092001">
      <w:pPr>
        <w:pStyle w:val="Prrafodelista"/>
        <w:numPr>
          <w:ilvl w:val="0"/>
          <w:numId w:val="127"/>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571" w:name="_Toc528657958"/>
      <w:bookmarkStart w:id="572" w:name="_Toc528658777"/>
      <w:bookmarkStart w:id="573" w:name="_Toc528660404"/>
      <w:bookmarkStart w:id="574" w:name="_Toc528664254"/>
      <w:bookmarkStart w:id="575" w:name="_Toc528665945"/>
      <w:bookmarkStart w:id="576" w:name="_Toc528666570"/>
      <w:bookmarkStart w:id="577" w:name="_Toc528671293"/>
      <w:bookmarkStart w:id="578" w:name="_Toc530728086"/>
      <w:bookmarkStart w:id="579" w:name="_Toc5958986"/>
      <w:bookmarkStart w:id="580" w:name="_Toc34132926"/>
      <w:bookmarkStart w:id="581" w:name="_Toc157522100"/>
      <w:r w:rsidRPr="008F04F6">
        <w:rPr>
          <w:rFonts w:eastAsia="Arial Unicode MS"/>
        </w:rPr>
        <w:t>22.- ADJUDICACIÓN DEL CONTRATO Y NOTIFICACIÓN DE LA ADJUDICACIÓN</w:t>
      </w:r>
      <w:bookmarkEnd w:id="571"/>
      <w:bookmarkEnd w:id="572"/>
      <w:bookmarkEnd w:id="573"/>
      <w:bookmarkEnd w:id="574"/>
      <w:bookmarkEnd w:id="575"/>
      <w:bookmarkEnd w:id="576"/>
      <w:bookmarkEnd w:id="577"/>
      <w:bookmarkEnd w:id="578"/>
      <w:bookmarkEnd w:id="579"/>
      <w:bookmarkEnd w:id="580"/>
      <w:bookmarkEnd w:id="581"/>
    </w:p>
    <w:p w14:paraId="372687D6" w14:textId="2CE7E106" w:rsidR="00C548B6" w:rsidRPr="008F04F6" w:rsidRDefault="00C548B6" w:rsidP="001D3DE3">
      <w:pPr>
        <w:pStyle w:val="Ttulo4"/>
        <w:spacing w:after="120"/>
        <w:ind w:left="851" w:right="-427"/>
        <w:jc w:val="both"/>
        <w:rPr>
          <w:b w:val="0"/>
          <w:sz w:val="19"/>
          <w:szCs w:val="19"/>
        </w:rPr>
      </w:pPr>
      <w:bookmarkStart w:id="582"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582"/>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583"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3"/>
    </w:p>
    <w:p w14:paraId="1E723618" w14:textId="5FC7AF66" w:rsidR="00C548B6" w:rsidRPr="008F04F6" w:rsidRDefault="00C548B6" w:rsidP="001D3DE3">
      <w:pPr>
        <w:pStyle w:val="Ttulo4"/>
        <w:spacing w:after="120"/>
        <w:ind w:left="851" w:right="-427"/>
        <w:jc w:val="both"/>
        <w:rPr>
          <w:b w:val="0"/>
          <w:i/>
          <w:sz w:val="19"/>
          <w:szCs w:val="19"/>
        </w:rPr>
      </w:pPr>
      <w:bookmarkStart w:id="584"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4"/>
    </w:p>
    <w:p w14:paraId="1E920146" w14:textId="0CAF746A" w:rsidR="00C548B6" w:rsidRPr="008F04F6" w:rsidRDefault="00C548B6" w:rsidP="001D3DE3">
      <w:pPr>
        <w:pStyle w:val="Ttulo4"/>
        <w:spacing w:after="120"/>
        <w:ind w:left="851" w:right="-427"/>
        <w:jc w:val="both"/>
        <w:rPr>
          <w:b w:val="0"/>
          <w:i/>
          <w:sz w:val="19"/>
          <w:szCs w:val="19"/>
        </w:rPr>
      </w:pPr>
      <w:bookmarkStart w:id="585"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585"/>
    </w:p>
    <w:p w14:paraId="6247AA00" w14:textId="72EB6395" w:rsidR="00C548B6" w:rsidRPr="008F04F6" w:rsidRDefault="00C548B6" w:rsidP="001D3DE3">
      <w:pPr>
        <w:pStyle w:val="Ttulo3"/>
        <w:spacing w:after="120"/>
        <w:rPr>
          <w:rFonts w:eastAsia="Arial Unicode MS"/>
          <w:i/>
        </w:rPr>
      </w:pPr>
      <w:bookmarkStart w:id="586" w:name="_Toc528657959"/>
      <w:bookmarkStart w:id="587" w:name="_Toc528658778"/>
      <w:bookmarkStart w:id="588" w:name="_Toc528660405"/>
      <w:bookmarkStart w:id="589" w:name="_Toc528664255"/>
      <w:bookmarkStart w:id="590" w:name="_Toc528665946"/>
      <w:bookmarkStart w:id="591" w:name="_Toc528666571"/>
      <w:bookmarkStart w:id="592" w:name="_Toc528671294"/>
      <w:bookmarkStart w:id="593" w:name="_Toc530728087"/>
      <w:bookmarkStart w:id="594" w:name="_Toc5958987"/>
      <w:bookmarkStart w:id="595" w:name="_Toc34132927"/>
      <w:bookmarkStart w:id="596" w:name="_Toc157522101"/>
      <w:r w:rsidRPr="008F04F6">
        <w:rPr>
          <w:rFonts w:eastAsia="Arial Unicode MS"/>
        </w:rPr>
        <w:t>23.- FORMALIZACIÓN DEL CONTRATO</w:t>
      </w:r>
      <w:bookmarkEnd w:id="586"/>
      <w:bookmarkEnd w:id="587"/>
      <w:bookmarkEnd w:id="588"/>
      <w:bookmarkEnd w:id="589"/>
      <w:bookmarkEnd w:id="590"/>
      <w:bookmarkEnd w:id="591"/>
      <w:bookmarkEnd w:id="592"/>
      <w:bookmarkEnd w:id="593"/>
      <w:bookmarkEnd w:id="594"/>
      <w:bookmarkEnd w:id="595"/>
      <w:bookmarkEnd w:id="596"/>
    </w:p>
    <w:p w14:paraId="7251BE74" w14:textId="15F42338" w:rsidR="00C548B6" w:rsidRPr="008F04F6" w:rsidRDefault="00C548B6" w:rsidP="001D3DE3">
      <w:pPr>
        <w:pStyle w:val="Ttulo4"/>
        <w:spacing w:after="120"/>
        <w:ind w:left="851" w:right="-427"/>
        <w:jc w:val="both"/>
        <w:rPr>
          <w:b w:val="0"/>
          <w:i/>
          <w:sz w:val="19"/>
          <w:szCs w:val="19"/>
        </w:rPr>
      </w:pPr>
      <w:bookmarkStart w:id="597"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597"/>
    </w:p>
    <w:p w14:paraId="45045D07" w14:textId="77777777" w:rsidR="00C548B6" w:rsidRPr="008F04F6" w:rsidRDefault="00C548B6" w:rsidP="00092001">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092001">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092001">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092001">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092001">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598"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98"/>
    </w:p>
    <w:p w14:paraId="3A836184" w14:textId="169C5338" w:rsidR="00C548B6" w:rsidRPr="008F04F6" w:rsidRDefault="00C548B6" w:rsidP="001D3DE3">
      <w:pPr>
        <w:pStyle w:val="Ttulo4"/>
        <w:spacing w:after="120"/>
        <w:ind w:left="851" w:right="-427"/>
        <w:jc w:val="both"/>
        <w:rPr>
          <w:b w:val="0"/>
          <w:i/>
          <w:sz w:val="19"/>
          <w:szCs w:val="19"/>
        </w:rPr>
      </w:pPr>
      <w:bookmarkStart w:id="599"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599"/>
    </w:p>
    <w:p w14:paraId="5D40E53C" w14:textId="77777777" w:rsidR="00C548B6" w:rsidRPr="008F04F6" w:rsidRDefault="00C548B6" w:rsidP="00092001">
      <w:pPr>
        <w:pStyle w:val="Prrafodelista"/>
        <w:numPr>
          <w:ilvl w:val="0"/>
          <w:numId w:val="129"/>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092001">
      <w:pPr>
        <w:pStyle w:val="Prrafodelista"/>
        <w:numPr>
          <w:ilvl w:val="0"/>
          <w:numId w:val="129"/>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00"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0"/>
    </w:p>
    <w:p w14:paraId="17741F01" w14:textId="77777777" w:rsidR="00D624B3" w:rsidRPr="008F04F6" w:rsidRDefault="00D624B3">
      <w:pPr>
        <w:rPr>
          <w:rFonts w:ascii="Verdana" w:eastAsia="Arial Unicode MS" w:hAnsi="Verdana"/>
          <w:b/>
          <w:sz w:val="22"/>
          <w:szCs w:val="22"/>
        </w:rPr>
      </w:pPr>
      <w:bookmarkStart w:id="601" w:name="_Toc505598229"/>
      <w:bookmarkStart w:id="602" w:name="_Toc505598306"/>
      <w:bookmarkStart w:id="603" w:name="_Toc505598399"/>
      <w:bookmarkStart w:id="604" w:name="_Toc507512581"/>
      <w:bookmarkStart w:id="605" w:name="_Toc507512882"/>
      <w:bookmarkStart w:id="606" w:name="_Toc528657960"/>
      <w:bookmarkStart w:id="607" w:name="_Toc528658779"/>
      <w:bookmarkStart w:id="608" w:name="_Toc528660406"/>
      <w:bookmarkStart w:id="609" w:name="_Toc528664256"/>
      <w:bookmarkStart w:id="610" w:name="_Toc528665947"/>
      <w:bookmarkStart w:id="611" w:name="_Toc528666572"/>
      <w:bookmarkStart w:id="612" w:name="_Toc528671295"/>
      <w:bookmarkStart w:id="613" w:name="_Toc530728088"/>
      <w:bookmarkStart w:id="614" w:name="_Toc5958988"/>
      <w:bookmarkStart w:id="615" w:name="_Toc34132928"/>
      <w:r w:rsidRPr="008F04F6">
        <w:br w:type="page"/>
      </w:r>
    </w:p>
    <w:p w14:paraId="5CD63929" w14:textId="373E6BA5" w:rsidR="00C548B6" w:rsidRPr="008F04F6" w:rsidRDefault="00C548B6" w:rsidP="00A6340B">
      <w:pPr>
        <w:pStyle w:val="Ttulo2"/>
      </w:pPr>
      <w:bookmarkStart w:id="616" w:name="_Toc157522102"/>
      <w:r w:rsidRPr="008F04F6">
        <w:lastRenderedPageBreak/>
        <w:t>V.- EJECUCIÓN DEL CONTRATO</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215BC4E5" w14:textId="3536B5AC" w:rsidR="00C548B6" w:rsidRPr="008F04F6" w:rsidRDefault="00C548B6" w:rsidP="001D3DE3">
      <w:pPr>
        <w:pStyle w:val="Ttulo3"/>
        <w:spacing w:after="120"/>
        <w:rPr>
          <w:rFonts w:eastAsia="Arial Unicode MS"/>
          <w:i/>
        </w:rPr>
      </w:pPr>
      <w:bookmarkStart w:id="617" w:name="_Toc528657961"/>
      <w:bookmarkStart w:id="618" w:name="_Toc528658780"/>
      <w:bookmarkStart w:id="619" w:name="_Toc528660407"/>
      <w:bookmarkStart w:id="620" w:name="_Toc528664257"/>
      <w:bookmarkStart w:id="621" w:name="_Toc528665948"/>
      <w:bookmarkStart w:id="622" w:name="_Toc528666573"/>
      <w:bookmarkStart w:id="623" w:name="_Toc528671296"/>
      <w:bookmarkStart w:id="624" w:name="_Toc530728089"/>
      <w:bookmarkStart w:id="625" w:name="_Toc5958989"/>
      <w:bookmarkStart w:id="626" w:name="_Toc34132929"/>
      <w:bookmarkStart w:id="627" w:name="_Toc157522103"/>
      <w:r w:rsidRPr="008F04F6">
        <w:rPr>
          <w:rFonts w:eastAsia="Arial Unicode MS"/>
        </w:rPr>
        <w:t>24.- RESPONSABLE DEL CONTRATO</w:t>
      </w:r>
      <w:bookmarkEnd w:id="617"/>
      <w:bookmarkEnd w:id="618"/>
      <w:bookmarkEnd w:id="619"/>
      <w:bookmarkEnd w:id="620"/>
      <w:bookmarkEnd w:id="621"/>
      <w:bookmarkEnd w:id="622"/>
      <w:bookmarkEnd w:id="623"/>
      <w:bookmarkEnd w:id="624"/>
      <w:bookmarkEnd w:id="625"/>
      <w:bookmarkEnd w:id="626"/>
      <w:bookmarkEnd w:id="627"/>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092001">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092001">
      <w:pPr>
        <w:numPr>
          <w:ilvl w:val="0"/>
          <w:numId w:val="88"/>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28" w:name="_Toc528657962"/>
      <w:bookmarkStart w:id="629" w:name="_Toc528658781"/>
      <w:bookmarkStart w:id="630" w:name="_Toc528660408"/>
      <w:bookmarkStart w:id="631" w:name="_Toc528664258"/>
      <w:bookmarkStart w:id="632" w:name="_Toc528665949"/>
      <w:bookmarkStart w:id="633" w:name="_Toc528666574"/>
      <w:bookmarkStart w:id="634" w:name="_Toc528671297"/>
      <w:bookmarkStart w:id="635" w:name="_Toc530728090"/>
      <w:bookmarkStart w:id="636" w:name="_Toc5958990"/>
      <w:bookmarkStart w:id="637" w:name="_Toc34132930"/>
      <w:bookmarkStart w:id="638" w:name="_Toc157522104"/>
      <w:r w:rsidRPr="008F04F6">
        <w:rPr>
          <w:rFonts w:eastAsia="Arial Unicode MS"/>
        </w:rPr>
        <w:t>25.- EJECUCIÓN DE LOS SERVICIOS</w:t>
      </w:r>
      <w:bookmarkEnd w:id="628"/>
      <w:bookmarkEnd w:id="629"/>
      <w:bookmarkEnd w:id="630"/>
      <w:bookmarkEnd w:id="631"/>
      <w:bookmarkEnd w:id="632"/>
      <w:bookmarkEnd w:id="633"/>
      <w:bookmarkEnd w:id="634"/>
      <w:bookmarkEnd w:id="635"/>
      <w:bookmarkEnd w:id="636"/>
      <w:bookmarkEnd w:id="637"/>
      <w:bookmarkEnd w:id="638"/>
    </w:p>
    <w:p w14:paraId="2B2173C6" w14:textId="091FCEE8" w:rsidR="00C548B6" w:rsidRPr="008F04F6" w:rsidRDefault="00C548B6" w:rsidP="001D3DE3">
      <w:pPr>
        <w:pStyle w:val="Ttulo4"/>
        <w:spacing w:after="120"/>
        <w:ind w:left="851" w:right="-427"/>
        <w:jc w:val="both"/>
        <w:rPr>
          <w:b w:val="0"/>
          <w:i/>
          <w:sz w:val="19"/>
          <w:szCs w:val="19"/>
        </w:rPr>
      </w:pPr>
      <w:bookmarkStart w:id="639" w:name="_Toc530728091"/>
      <w:bookmarkStart w:id="640" w:name="_Toc5958991"/>
      <w:r w:rsidRPr="008F04F6">
        <w:rPr>
          <w:sz w:val="19"/>
          <w:szCs w:val="19"/>
        </w:rPr>
        <w:t>25.1.- Sujeción a los documentos contractuales e instrucciones</w:t>
      </w:r>
      <w:bookmarkEnd w:id="639"/>
      <w:bookmarkEnd w:id="640"/>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41" w:name="_Toc530728092"/>
      <w:bookmarkStart w:id="642" w:name="_Toc5958992"/>
      <w:r w:rsidRPr="008F04F6">
        <w:rPr>
          <w:sz w:val="19"/>
          <w:szCs w:val="19"/>
        </w:rPr>
        <w:t>25.2.- Programa de trabajo</w:t>
      </w:r>
      <w:bookmarkEnd w:id="641"/>
      <w:bookmarkEnd w:id="642"/>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43" w:name="_Toc530728093"/>
      <w:bookmarkStart w:id="644" w:name="_Toc5958993"/>
      <w:r w:rsidRPr="008F04F6">
        <w:rPr>
          <w:sz w:val="19"/>
          <w:szCs w:val="19"/>
        </w:rPr>
        <w:t>25.3.- Autorizaciones</w:t>
      </w:r>
      <w:bookmarkEnd w:id="643"/>
      <w:bookmarkEnd w:id="644"/>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45" w:name="_Toc530728094"/>
      <w:bookmarkStart w:id="646" w:name="_Toc5958994"/>
      <w:r w:rsidRPr="008F04F6">
        <w:rPr>
          <w:sz w:val="19"/>
          <w:szCs w:val="19"/>
        </w:rPr>
        <w:t>25.4.- Seguros</w:t>
      </w:r>
      <w:bookmarkEnd w:id="645"/>
      <w:bookmarkEnd w:id="646"/>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47" w:name="_Toc530728095"/>
      <w:bookmarkStart w:id="648" w:name="_Toc5958995"/>
      <w:r w:rsidRPr="008F04F6">
        <w:rPr>
          <w:sz w:val="19"/>
          <w:szCs w:val="19"/>
        </w:rPr>
        <w:t>25.5.- Colaboración</w:t>
      </w:r>
      <w:bookmarkEnd w:id="647"/>
      <w:bookmarkEnd w:id="648"/>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49" w:name="_Toc530728096"/>
      <w:bookmarkStart w:id="650" w:name="_Toc5958996"/>
      <w:r w:rsidRPr="008F04F6">
        <w:rPr>
          <w:sz w:val="19"/>
          <w:szCs w:val="19"/>
        </w:rPr>
        <w:t>25.6.- Responsabilidad de la contratista</w:t>
      </w:r>
      <w:bookmarkEnd w:id="649"/>
      <w:bookmarkEnd w:id="650"/>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51" w:name="_Toc530728097"/>
      <w:bookmarkStart w:id="652" w:name="_Toc5958997"/>
      <w:r w:rsidRPr="008F04F6">
        <w:rPr>
          <w:sz w:val="19"/>
          <w:szCs w:val="19"/>
        </w:rPr>
        <w:t>25.7.- Indemnización en contratos de elaboración de proyectos de obras</w:t>
      </w:r>
      <w:bookmarkEnd w:id="651"/>
      <w:bookmarkEnd w:id="652"/>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53" w:name="_Toc528657963"/>
      <w:bookmarkStart w:id="654" w:name="_Toc528658782"/>
      <w:bookmarkStart w:id="655" w:name="_Toc528660409"/>
      <w:bookmarkStart w:id="656" w:name="_Toc528664259"/>
      <w:bookmarkStart w:id="657" w:name="_Toc528665950"/>
      <w:bookmarkStart w:id="658" w:name="_Toc528666575"/>
      <w:bookmarkStart w:id="659" w:name="_Toc528671298"/>
      <w:bookmarkStart w:id="660" w:name="_Toc530728098"/>
      <w:bookmarkStart w:id="661" w:name="_Toc5958998"/>
      <w:bookmarkStart w:id="662" w:name="_Toc34132931"/>
      <w:bookmarkStart w:id="663"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53"/>
      <w:bookmarkEnd w:id="654"/>
      <w:bookmarkEnd w:id="655"/>
      <w:bookmarkEnd w:id="656"/>
      <w:bookmarkEnd w:id="657"/>
      <w:bookmarkEnd w:id="658"/>
      <w:bookmarkEnd w:id="659"/>
      <w:bookmarkEnd w:id="660"/>
      <w:bookmarkEnd w:id="661"/>
      <w:bookmarkEnd w:id="662"/>
      <w:bookmarkEnd w:id="663"/>
    </w:p>
    <w:p w14:paraId="4564D831" w14:textId="18F7CEAC" w:rsidR="00C548B6" w:rsidRPr="008F04F6" w:rsidRDefault="00C548B6" w:rsidP="001D3DE3">
      <w:pPr>
        <w:pStyle w:val="Ttulo4"/>
        <w:spacing w:after="120"/>
        <w:ind w:left="851" w:right="-427"/>
        <w:jc w:val="both"/>
        <w:rPr>
          <w:b w:val="0"/>
          <w:i/>
          <w:sz w:val="19"/>
          <w:szCs w:val="19"/>
        </w:rPr>
      </w:pPr>
      <w:bookmarkStart w:id="664" w:name="_Toc530728099"/>
      <w:bookmarkStart w:id="665" w:name="_Toc5958999"/>
      <w:r w:rsidRPr="008F04F6">
        <w:rPr>
          <w:sz w:val="19"/>
          <w:szCs w:val="19"/>
        </w:rPr>
        <w:t>26.1.- Compromiso de adscripción de medios</w:t>
      </w:r>
      <w:bookmarkEnd w:id="664"/>
      <w:bookmarkEnd w:id="665"/>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092001">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092001">
      <w:pPr>
        <w:pStyle w:val="Prrafodelista"/>
        <w:numPr>
          <w:ilvl w:val="0"/>
          <w:numId w:val="130"/>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092001">
      <w:pPr>
        <w:pStyle w:val="Prrafodelista"/>
        <w:numPr>
          <w:ilvl w:val="0"/>
          <w:numId w:val="130"/>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092001">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666" w:name="_Toc530728100"/>
      <w:bookmarkStart w:id="667" w:name="_Toc5959000"/>
      <w:r w:rsidRPr="008F04F6">
        <w:rPr>
          <w:sz w:val="19"/>
          <w:szCs w:val="19"/>
        </w:rPr>
        <w:t>26.2.- Reglas específicas respecto del personal</w:t>
      </w:r>
      <w:bookmarkEnd w:id="666"/>
      <w:bookmarkEnd w:id="667"/>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09200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09200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09200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09200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09200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092001">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092001">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092001">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092001">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09200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668" w:name="_Toc530728101"/>
      <w:bookmarkStart w:id="669" w:name="_Toc5959001"/>
      <w:r w:rsidRPr="008F04F6">
        <w:rPr>
          <w:sz w:val="19"/>
          <w:szCs w:val="19"/>
        </w:rPr>
        <w:t>26.3.- Información relativa a condiciones laborales</w:t>
      </w:r>
      <w:bookmarkEnd w:id="668"/>
      <w:bookmarkEnd w:id="669"/>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09200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09200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670" w:name="_Toc530728102"/>
      <w:bookmarkStart w:id="671" w:name="_Toc5959002"/>
      <w:r w:rsidRPr="008F04F6">
        <w:rPr>
          <w:sz w:val="19"/>
          <w:szCs w:val="19"/>
        </w:rPr>
        <w:t>26.4.- Lugar de ejecución del contrato</w:t>
      </w:r>
      <w:bookmarkEnd w:id="670"/>
      <w:bookmarkEnd w:id="671"/>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672" w:name="_Toc530728103"/>
      <w:bookmarkStart w:id="673" w:name="_Toc5959003"/>
      <w:r w:rsidRPr="008F04F6">
        <w:rPr>
          <w:sz w:val="19"/>
          <w:szCs w:val="19"/>
        </w:rPr>
        <w:t>26.5.- Regla de indemnidad</w:t>
      </w:r>
      <w:bookmarkEnd w:id="672"/>
      <w:bookmarkEnd w:id="673"/>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674" w:name="_Toc530728104"/>
      <w:bookmarkStart w:id="675" w:name="_Toc5959004"/>
      <w:r w:rsidRPr="008F04F6">
        <w:rPr>
          <w:sz w:val="19"/>
          <w:szCs w:val="19"/>
        </w:rPr>
        <w:t>26.6.- Subrogación de personas trabajadoras</w:t>
      </w:r>
      <w:bookmarkEnd w:id="674"/>
      <w:bookmarkEnd w:id="675"/>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676" w:name="_Toc528657964"/>
      <w:bookmarkStart w:id="677" w:name="_Toc528658783"/>
      <w:bookmarkStart w:id="678" w:name="_Toc528660410"/>
      <w:bookmarkStart w:id="679" w:name="_Toc528664260"/>
      <w:bookmarkStart w:id="680" w:name="_Toc528665951"/>
      <w:bookmarkStart w:id="681" w:name="_Toc528666576"/>
      <w:bookmarkStart w:id="682" w:name="_Toc528671299"/>
      <w:bookmarkStart w:id="683" w:name="_Toc530728105"/>
      <w:bookmarkStart w:id="684" w:name="_Toc5959005"/>
      <w:bookmarkStart w:id="685" w:name="_Toc34132932"/>
      <w:bookmarkStart w:id="686" w:name="_Toc157522106"/>
      <w:r w:rsidRPr="008F04F6">
        <w:rPr>
          <w:rFonts w:eastAsia="Arial Unicode MS"/>
        </w:rPr>
        <w:t>27.- OBLIGACIONES EN MATERIA LABORAL, SEGURIDAD SOCIAL Y DE SEGURIDAD Y SALUD EN EL TRABAJO</w:t>
      </w:r>
      <w:bookmarkEnd w:id="676"/>
      <w:bookmarkEnd w:id="677"/>
      <w:bookmarkEnd w:id="678"/>
      <w:bookmarkEnd w:id="679"/>
      <w:bookmarkEnd w:id="680"/>
      <w:bookmarkEnd w:id="681"/>
      <w:bookmarkEnd w:id="682"/>
      <w:bookmarkEnd w:id="683"/>
      <w:bookmarkEnd w:id="684"/>
      <w:bookmarkEnd w:id="685"/>
      <w:bookmarkEnd w:id="686"/>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687"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87"/>
    </w:p>
    <w:p w14:paraId="590C8FB7" w14:textId="66E31FCC" w:rsidR="00C548B6" w:rsidRPr="008F04F6" w:rsidRDefault="00C548B6" w:rsidP="001D3DE3">
      <w:pPr>
        <w:pStyle w:val="Ttulo4"/>
        <w:spacing w:after="120"/>
        <w:ind w:left="851" w:right="-427"/>
        <w:jc w:val="both"/>
        <w:rPr>
          <w:b w:val="0"/>
          <w:i/>
          <w:sz w:val="19"/>
          <w:szCs w:val="19"/>
        </w:rPr>
      </w:pPr>
      <w:bookmarkStart w:id="688"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88"/>
    </w:p>
    <w:p w14:paraId="51F251F8" w14:textId="322E99F6" w:rsidR="00C548B6" w:rsidRPr="008F04F6" w:rsidRDefault="00C548B6" w:rsidP="001D3DE3">
      <w:pPr>
        <w:pStyle w:val="Ttulo4"/>
        <w:spacing w:after="120"/>
        <w:ind w:left="851" w:right="-427"/>
        <w:jc w:val="both"/>
        <w:rPr>
          <w:b w:val="0"/>
          <w:i/>
          <w:sz w:val="19"/>
          <w:szCs w:val="19"/>
        </w:rPr>
      </w:pPr>
      <w:bookmarkStart w:id="689"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89"/>
    </w:p>
    <w:p w14:paraId="583F85E9"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09200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690"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690"/>
    </w:p>
    <w:p w14:paraId="420D1D89" w14:textId="384ED8C0" w:rsidR="00C548B6" w:rsidRPr="008F04F6" w:rsidRDefault="00C548B6" w:rsidP="001D3DE3">
      <w:pPr>
        <w:pStyle w:val="Ttulo4"/>
        <w:spacing w:after="120"/>
        <w:ind w:left="851" w:right="-427"/>
        <w:jc w:val="both"/>
        <w:rPr>
          <w:b w:val="0"/>
          <w:i/>
          <w:sz w:val="19"/>
          <w:szCs w:val="19"/>
        </w:rPr>
      </w:pPr>
      <w:bookmarkStart w:id="691"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1"/>
    </w:p>
    <w:p w14:paraId="0C32DB54" w14:textId="73882644" w:rsidR="00C548B6" w:rsidRPr="008F04F6" w:rsidRDefault="00C548B6" w:rsidP="001D3DE3">
      <w:pPr>
        <w:pStyle w:val="Ttulo3"/>
        <w:spacing w:after="120"/>
        <w:rPr>
          <w:rFonts w:eastAsia="Arial Unicode MS"/>
          <w:i/>
        </w:rPr>
      </w:pPr>
      <w:bookmarkStart w:id="692" w:name="_Toc528657965"/>
      <w:bookmarkStart w:id="693" w:name="_Toc528658784"/>
      <w:bookmarkStart w:id="694" w:name="_Toc528660411"/>
      <w:bookmarkStart w:id="695" w:name="_Toc528664261"/>
      <w:bookmarkStart w:id="696" w:name="_Toc528665952"/>
      <w:bookmarkStart w:id="697" w:name="_Toc528666577"/>
      <w:bookmarkStart w:id="698" w:name="_Toc528671300"/>
      <w:bookmarkStart w:id="699" w:name="_Toc530728106"/>
      <w:bookmarkStart w:id="700" w:name="_Toc5959006"/>
      <w:bookmarkStart w:id="701" w:name="_Toc34132933"/>
      <w:bookmarkStart w:id="702" w:name="_Toc157522107"/>
      <w:r w:rsidRPr="008F04F6">
        <w:rPr>
          <w:rFonts w:eastAsia="Arial Unicode MS"/>
        </w:rPr>
        <w:t>28.- CONDICIONES ESPECIALES DE EJECUCIÓN</w:t>
      </w:r>
      <w:bookmarkEnd w:id="692"/>
      <w:bookmarkEnd w:id="693"/>
      <w:bookmarkEnd w:id="694"/>
      <w:bookmarkEnd w:id="695"/>
      <w:bookmarkEnd w:id="696"/>
      <w:bookmarkEnd w:id="697"/>
      <w:bookmarkEnd w:id="698"/>
      <w:bookmarkEnd w:id="699"/>
      <w:bookmarkEnd w:id="700"/>
      <w:bookmarkEnd w:id="701"/>
      <w:bookmarkEnd w:id="702"/>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03" w:name="_Toc530728107"/>
      <w:bookmarkStart w:id="704"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03"/>
      <w:bookmarkEnd w:id="704"/>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092001">
      <w:pPr>
        <w:numPr>
          <w:ilvl w:val="0"/>
          <w:numId w:val="93"/>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092001">
      <w:pPr>
        <w:numPr>
          <w:ilvl w:val="0"/>
          <w:numId w:val="93"/>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05" w:name="_Toc530728108"/>
      <w:bookmarkStart w:id="706" w:name="_Toc5959008"/>
      <w:r w:rsidRPr="008F04F6">
        <w:rPr>
          <w:sz w:val="19"/>
          <w:szCs w:val="19"/>
        </w:rPr>
        <w:t>28.2.- De tipo social o relativo al empleo:</w:t>
      </w:r>
      <w:bookmarkEnd w:id="705"/>
      <w:bookmarkEnd w:id="706"/>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07" w:name="_Toc530728109"/>
      <w:bookmarkStart w:id="708" w:name="_Toc5959009"/>
      <w:r w:rsidRPr="008F04F6">
        <w:rPr>
          <w:sz w:val="19"/>
          <w:szCs w:val="19"/>
        </w:rPr>
        <w:t>28.3.- Comprobación pagos a las subcontratistas y suministradoras</w:t>
      </w:r>
      <w:bookmarkEnd w:id="707"/>
      <w:bookmarkEnd w:id="708"/>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09" w:name="_Toc528657966"/>
      <w:bookmarkStart w:id="710" w:name="_Toc528658785"/>
      <w:bookmarkStart w:id="711" w:name="_Toc528660412"/>
      <w:bookmarkStart w:id="712" w:name="_Toc528664262"/>
      <w:bookmarkStart w:id="713" w:name="_Toc528665953"/>
      <w:bookmarkStart w:id="714" w:name="_Toc528666578"/>
      <w:bookmarkStart w:id="715" w:name="_Toc528671301"/>
      <w:bookmarkStart w:id="716" w:name="_Toc530728110"/>
      <w:bookmarkStart w:id="717" w:name="_Toc5959010"/>
      <w:bookmarkStart w:id="718"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19" w:name="_Toc157522108"/>
      <w:r w:rsidRPr="008F04F6">
        <w:rPr>
          <w:rFonts w:eastAsia="Arial Unicode MS"/>
        </w:rPr>
        <w:t xml:space="preserve">29.- </w:t>
      </w:r>
      <w:r w:rsidR="006F4559" w:rsidRPr="008F04F6">
        <w:rPr>
          <w:rFonts w:eastAsia="Arial Unicode MS"/>
          <w:caps w:val="0"/>
        </w:rPr>
        <w:t>CONFIDENCIALIDAD Y TRATAMIENTO DE DATOS PERSONAL</w:t>
      </w:r>
      <w:bookmarkEnd w:id="709"/>
      <w:bookmarkEnd w:id="710"/>
      <w:bookmarkEnd w:id="711"/>
      <w:bookmarkEnd w:id="712"/>
      <w:bookmarkEnd w:id="713"/>
      <w:bookmarkEnd w:id="714"/>
      <w:bookmarkEnd w:id="715"/>
      <w:bookmarkEnd w:id="716"/>
      <w:r w:rsidR="006F4559" w:rsidRPr="008F04F6">
        <w:rPr>
          <w:rFonts w:eastAsia="Arial Unicode MS"/>
          <w:caps w:val="0"/>
        </w:rPr>
        <w:t>ES</w:t>
      </w:r>
      <w:bookmarkEnd w:id="717"/>
      <w:bookmarkEnd w:id="718"/>
      <w:bookmarkEnd w:id="719"/>
    </w:p>
    <w:p w14:paraId="553D224E" w14:textId="0037AB37" w:rsidR="00C548B6" w:rsidRPr="008F04F6" w:rsidRDefault="00C548B6" w:rsidP="001D3DE3">
      <w:pPr>
        <w:pStyle w:val="Ttulo4"/>
        <w:spacing w:after="120"/>
        <w:ind w:left="851" w:right="-427"/>
        <w:jc w:val="both"/>
        <w:rPr>
          <w:b w:val="0"/>
          <w:i/>
          <w:sz w:val="19"/>
          <w:szCs w:val="19"/>
        </w:rPr>
      </w:pPr>
      <w:bookmarkStart w:id="720" w:name="_Toc530728111"/>
      <w:bookmarkStart w:id="721" w:name="_Toc5959011"/>
      <w:r w:rsidRPr="008F04F6">
        <w:rPr>
          <w:sz w:val="19"/>
          <w:szCs w:val="19"/>
        </w:rPr>
        <w:t>29.1.- Confidencialidad</w:t>
      </w:r>
      <w:bookmarkEnd w:id="720"/>
      <w:bookmarkEnd w:id="721"/>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22" w:name="_Toc530728112"/>
      <w:bookmarkStart w:id="723" w:name="_Toc5959012"/>
      <w:r w:rsidRPr="008F04F6">
        <w:rPr>
          <w:sz w:val="19"/>
          <w:szCs w:val="19"/>
        </w:rPr>
        <w:t>29.2.- Tratamiento de datos personales</w:t>
      </w:r>
      <w:bookmarkEnd w:id="722"/>
      <w:bookmarkEnd w:id="723"/>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24" w:name="_Toc5959013"/>
      <w:r w:rsidRPr="008F04F6">
        <w:rPr>
          <w:sz w:val="19"/>
          <w:szCs w:val="19"/>
        </w:rPr>
        <w:t>29.3.- Estipulaciones como encargado del tratamiento</w:t>
      </w:r>
      <w:bookmarkEnd w:id="724"/>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092001">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25" w:name="_Toc5959014"/>
      <w:r w:rsidRPr="008F04F6">
        <w:rPr>
          <w:sz w:val="19"/>
          <w:szCs w:val="19"/>
        </w:rPr>
        <w:lastRenderedPageBreak/>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25"/>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092001">
      <w:pPr>
        <w:numPr>
          <w:ilvl w:val="0"/>
          <w:numId w:val="123"/>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092001">
      <w:pPr>
        <w:numPr>
          <w:ilvl w:val="0"/>
          <w:numId w:val="123"/>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26" w:name="_Toc528657967"/>
      <w:bookmarkStart w:id="727" w:name="_Toc528658786"/>
      <w:bookmarkStart w:id="728" w:name="_Toc528660413"/>
      <w:bookmarkStart w:id="729" w:name="_Toc528664263"/>
      <w:bookmarkStart w:id="730" w:name="_Toc528665954"/>
      <w:bookmarkStart w:id="731" w:name="_Toc528666579"/>
      <w:bookmarkStart w:id="732" w:name="_Toc528671302"/>
      <w:bookmarkStart w:id="733" w:name="_Toc530728113"/>
      <w:bookmarkStart w:id="734" w:name="_Toc5959015"/>
      <w:bookmarkStart w:id="735" w:name="_Toc34132935"/>
      <w:bookmarkStart w:id="736" w:name="_Toc157522109"/>
      <w:r w:rsidRPr="008F04F6">
        <w:rPr>
          <w:rFonts w:eastAsia="Arial Unicode MS"/>
        </w:rPr>
        <w:t>30.- PROPIEDAD DE LOS TRABAJOS REALIZADOS Y DERECHOS DE PROPIEDAD INDUSTRIAL E INTELECTUAL</w:t>
      </w:r>
      <w:bookmarkEnd w:id="726"/>
      <w:bookmarkEnd w:id="727"/>
      <w:bookmarkEnd w:id="728"/>
      <w:bookmarkEnd w:id="729"/>
      <w:bookmarkEnd w:id="730"/>
      <w:bookmarkEnd w:id="731"/>
      <w:bookmarkEnd w:id="732"/>
      <w:bookmarkEnd w:id="733"/>
      <w:bookmarkEnd w:id="734"/>
      <w:bookmarkEnd w:id="735"/>
      <w:bookmarkEnd w:id="736"/>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37" w:name="_Toc530728114"/>
      <w:bookmarkStart w:id="738" w:name="_Toc5959016"/>
      <w:r w:rsidRPr="008F04F6">
        <w:rPr>
          <w:sz w:val="19"/>
          <w:szCs w:val="19"/>
        </w:rPr>
        <w:t>30.1.- Propiedad de los trabajos</w:t>
      </w:r>
      <w:bookmarkEnd w:id="737"/>
      <w:bookmarkEnd w:id="738"/>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39" w:name="_Toc530728115"/>
      <w:bookmarkStart w:id="740" w:name="_Toc5959017"/>
      <w:r w:rsidRPr="008F04F6">
        <w:rPr>
          <w:sz w:val="19"/>
          <w:szCs w:val="19"/>
        </w:rPr>
        <w:t>30.2.- Propiedad industrial e intelectual</w:t>
      </w:r>
      <w:bookmarkEnd w:id="739"/>
      <w:bookmarkEnd w:id="740"/>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41" w:name="_Toc528657968"/>
      <w:bookmarkStart w:id="742" w:name="_Toc528658787"/>
      <w:bookmarkStart w:id="743" w:name="_Toc528660414"/>
      <w:bookmarkStart w:id="744" w:name="_Toc528664264"/>
      <w:bookmarkStart w:id="745" w:name="_Toc528665955"/>
      <w:bookmarkStart w:id="746" w:name="_Toc528666580"/>
      <w:bookmarkStart w:id="747" w:name="_Toc528671303"/>
      <w:bookmarkStart w:id="748" w:name="_Toc530728116"/>
      <w:bookmarkStart w:id="749" w:name="_Toc5959018"/>
      <w:bookmarkStart w:id="750" w:name="_Toc34132936"/>
      <w:bookmarkStart w:id="751" w:name="_Toc157522110"/>
      <w:r w:rsidRPr="008F04F6">
        <w:rPr>
          <w:rFonts w:eastAsia="Arial Unicode MS"/>
        </w:rPr>
        <w:t>31.- PENALIDADES</w:t>
      </w:r>
      <w:bookmarkEnd w:id="741"/>
      <w:bookmarkEnd w:id="742"/>
      <w:bookmarkEnd w:id="743"/>
      <w:bookmarkEnd w:id="744"/>
      <w:bookmarkEnd w:id="745"/>
      <w:bookmarkEnd w:id="746"/>
      <w:bookmarkEnd w:id="747"/>
      <w:bookmarkEnd w:id="748"/>
      <w:bookmarkEnd w:id="749"/>
      <w:bookmarkEnd w:id="750"/>
      <w:bookmarkEnd w:id="751"/>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52" w:name="_Toc530728117"/>
      <w:bookmarkStart w:id="753" w:name="_Toc5959019"/>
      <w:r w:rsidRPr="008F04F6">
        <w:rPr>
          <w:sz w:val="19"/>
          <w:szCs w:val="19"/>
        </w:rPr>
        <w:t>31.1.- Causas e importes</w:t>
      </w:r>
      <w:bookmarkEnd w:id="752"/>
      <w:bookmarkEnd w:id="753"/>
      <w:r w:rsidR="00951944" w:rsidRPr="008F04F6">
        <w:rPr>
          <w:sz w:val="19"/>
          <w:szCs w:val="19"/>
        </w:rPr>
        <w:t>.</w:t>
      </w:r>
    </w:p>
    <w:p w14:paraId="30FEB325" w14:textId="77777777"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092001">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092001">
      <w:pPr>
        <w:numPr>
          <w:ilvl w:val="0"/>
          <w:numId w:val="94"/>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54" w:name="_Toc530728118"/>
      <w:bookmarkStart w:id="755" w:name="_Toc5959020"/>
    </w:p>
    <w:p w14:paraId="679B9DAC" w14:textId="230E9248" w:rsidR="00C16BC8" w:rsidRPr="008F04F6" w:rsidRDefault="00C16BC8" w:rsidP="00092001">
      <w:pPr>
        <w:numPr>
          <w:ilvl w:val="0"/>
          <w:numId w:val="94"/>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54"/>
      <w:bookmarkEnd w:id="755"/>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092001">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092001">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092001">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092001">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56" w:name="_Toc528657969"/>
      <w:bookmarkStart w:id="757" w:name="_Toc528658788"/>
      <w:bookmarkStart w:id="758" w:name="_Toc528660415"/>
      <w:bookmarkStart w:id="759" w:name="_Toc528664265"/>
      <w:bookmarkStart w:id="760" w:name="_Toc528665956"/>
      <w:bookmarkStart w:id="761" w:name="_Toc528666581"/>
      <w:bookmarkStart w:id="762" w:name="_Toc528671304"/>
      <w:bookmarkStart w:id="763" w:name="_Toc530728119"/>
      <w:bookmarkStart w:id="764" w:name="_Toc5959021"/>
      <w:bookmarkStart w:id="765" w:name="_Toc34132937"/>
      <w:bookmarkStart w:id="766" w:name="_Toc157522111"/>
      <w:r w:rsidRPr="008F04F6">
        <w:rPr>
          <w:rFonts w:eastAsia="Arial Unicode MS"/>
        </w:rPr>
        <w:t>32.- PAGO DEL PRECIO</w:t>
      </w:r>
      <w:bookmarkEnd w:id="756"/>
      <w:bookmarkEnd w:id="757"/>
      <w:bookmarkEnd w:id="758"/>
      <w:bookmarkEnd w:id="759"/>
      <w:bookmarkEnd w:id="760"/>
      <w:bookmarkEnd w:id="761"/>
      <w:bookmarkEnd w:id="762"/>
      <w:bookmarkEnd w:id="763"/>
      <w:bookmarkEnd w:id="764"/>
      <w:bookmarkEnd w:id="765"/>
      <w:bookmarkEnd w:id="766"/>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767" w:name="_Toc530728120"/>
      <w:bookmarkStart w:id="768" w:name="_Toc5959022"/>
      <w:r w:rsidRPr="008F04F6">
        <w:rPr>
          <w:sz w:val="19"/>
          <w:szCs w:val="19"/>
        </w:rPr>
        <w:t>32.1.- Certificación de servicios prestados o ejecutados</w:t>
      </w:r>
      <w:bookmarkEnd w:id="767"/>
      <w:bookmarkEnd w:id="768"/>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092001">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092001">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092001">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092001">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092001">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092001">
      <w:pPr>
        <w:numPr>
          <w:ilvl w:val="0"/>
          <w:numId w:val="97"/>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092001">
      <w:pPr>
        <w:numPr>
          <w:ilvl w:val="0"/>
          <w:numId w:val="97"/>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769" w:name="_Toc530728121"/>
      <w:bookmarkStart w:id="770" w:name="_Toc5959023"/>
      <w:r w:rsidRPr="008F04F6">
        <w:rPr>
          <w:sz w:val="19"/>
          <w:szCs w:val="19"/>
        </w:rPr>
        <w:t>32.2.- Conformidad y registro de factura</w:t>
      </w:r>
      <w:bookmarkEnd w:id="769"/>
      <w:bookmarkEnd w:id="770"/>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771" w:name="_Toc530728122"/>
      <w:bookmarkStart w:id="772" w:name="_Toc5959024"/>
      <w:r w:rsidRPr="008F04F6">
        <w:rPr>
          <w:sz w:val="19"/>
          <w:szCs w:val="19"/>
        </w:rPr>
        <w:t>32.3.- Abono</w:t>
      </w:r>
      <w:bookmarkEnd w:id="771"/>
      <w:bookmarkEnd w:id="772"/>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773" w:name="_Toc528657970"/>
      <w:bookmarkStart w:id="774" w:name="_Toc528658789"/>
      <w:bookmarkStart w:id="775" w:name="_Toc528660416"/>
      <w:bookmarkStart w:id="776" w:name="_Toc528664266"/>
      <w:bookmarkStart w:id="777" w:name="_Toc528665957"/>
      <w:bookmarkStart w:id="778" w:name="_Toc528666582"/>
      <w:bookmarkStart w:id="779" w:name="_Toc528671305"/>
      <w:bookmarkStart w:id="780" w:name="_Toc530728123"/>
      <w:bookmarkStart w:id="781" w:name="_Toc5959025"/>
      <w:bookmarkStart w:id="782" w:name="_Toc34132938"/>
      <w:bookmarkStart w:id="783" w:name="_Toc157522112"/>
      <w:r w:rsidRPr="008F04F6">
        <w:rPr>
          <w:rFonts w:eastAsia="Arial Unicode MS"/>
        </w:rPr>
        <w:t>33.- MODIFICACIÓN DEL CONTRATO</w:t>
      </w:r>
      <w:bookmarkEnd w:id="773"/>
      <w:bookmarkEnd w:id="774"/>
      <w:bookmarkEnd w:id="775"/>
      <w:bookmarkEnd w:id="776"/>
      <w:bookmarkEnd w:id="777"/>
      <w:bookmarkEnd w:id="778"/>
      <w:bookmarkEnd w:id="779"/>
      <w:bookmarkEnd w:id="780"/>
      <w:bookmarkEnd w:id="781"/>
      <w:bookmarkEnd w:id="782"/>
      <w:bookmarkEnd w:id="783"/>
    </w:p>
    <w:p w14:paraId="16DA7149" w14:textId="5409ECB9" w:rsidR="00C548B6" w:rsidRPr="008F04F6" w:rsidRDefault="00C548B6" w:rsidP="001D3DE3">
      <w:pPr>
        <w:pStyle w:val="Ttulo4"/>
        <w:spacing w:after="120"/>
        <w:ind w:left="851" w:right="-427"/>
        <w:jc w:val="both"/>
        <w:rPr>
          <w:b w:val="0"/>
          <w:i/>
          <w:sz w:val="19"/>
          <w:szCs w:val="19"/>
        </w:rPr>
      </w:pPr>
      <w:bookmarkStart w:id="784" w:name="_Toc5959026"/>
      <w:r w:rsidRPr="008F04F6">
        <w:rPr>
          <w:sz w:val="19"/>
          <w:szCs w:val="19"/>
        </w:rPr>
        <w:t>33.1.- Condiciones</w:t>
      </w:r>
      <w:bookmarkEnd w:id="784"/>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785" w:name="_Toc5959027"/>
      <w:r w:rsidRPr="008F04F6">
        <w:rPr>
          <w:sz w:val="19"/>
          <w:szCs w:val="19"/>
        </w:rPr>
        <w:t>33.2.- Procedimiento</w:t>
      </w:r>
      <w:bookmarkEnd w:id="785"/>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092001">
      <w:pPr>
        <w:numPr>
          <w:ilvl w:val="0"/>
          <w:numId w:val="98"/>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092001">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092001">
      <w:pPr>
        <w:numPr>
          <w:ilvl w:val="0"/>
          <w:numId w:val="98"/>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09200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09200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09200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09200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09200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09200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092001">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092001">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092001">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092001">
      <w:pPr>
        <w:numPr>
          <w:ilvl w:val="0"/>
          <w:numId w:val="10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092001">
      <w:pPr>
        <w:numPr>
          <w:ilvl w:val="0"/>
          <w:numId w:val="10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092001">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092001">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786" w:name="_Toc5959028"/>
      <w:r w:rsidRPr="008F04F6">
        <w:rPr>
          <w:sz w:val="19"/>
          <w:szCs w:val="19"/>
        </w:rPr>
        <w:t>33.3.- Efectos</w:t>
      </w:r>
      <w:bookmarkEnd w:id="786"/>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787" w:name="_Toc528657971"/>
      <w:bookmarkStart w:id="788" w:name="_Toc528658790"/>
      <w:bookmarkStart w:id="789" w:name="_Toc528660417"/>
      <w:bookmarkStart w:id="790" w:name="_Toc528664267"/>
      <w:bookmarkStart w:id="791" w:name="_Toc528665958"/>
      <w:bookmarkStart w:id="792" w:name="_Toc528666583"/>
      <w:bookmarkStart w:id="793" w:name="_Toc528671306"/>
      <w:bookmarkStart w:id="794" w:name="_Toc530728124"/>
      <w:bookmarkStart w:id="795" w:name="_Toc5959029"/>
      <w:bookmarkStart w:id="796" w:name="_Toc34132939"/>
      <w:bookmarkStart w:id="797" w:name="_Toc157522113"/>
      <w:r w:rsidRPr="008F04F6">
        <w:rPr>
          <w:rFonts w:eastAsia="Arial Unicode MS"/>
        </w:rPr>
        <w:t>34.- SUBCONTRATACIÓN</w:t>
      </w:r>
      <w:bookmarkEnd w:id="787"/>
      <w:bookmarkEnd w:id="788"/>
      <w:bookmarkEnd w:id="789"/>
      <w:bookmarkEnd w:id="790"/>
      <w:bookmarkEnd w:id="791"/>
      <w:bookmarkEnd w:id="792"/>
      <w:bookmarkEnd w:id="793"/>
      <w:bookmarkEnd w:id="794"/>
      <w:bookmarkEnd w:id="795"/>
      <w:bookmarkEnd w:id="796"/>
      <w:bookmarkEnd w:id="797"/>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798" w:name="_Toc530728125"/>
      <w:bookmarkStart w:id="799" w:name="_Toc5959030"/>
      <w:r w:rsidRPr="008F04F6">
        <w:rPr>
          <w:sz w:val="19"/>
          <w:szCs w:val="19"/>
        </w:rPr>
        <w:t>34.1.- Comunicación a la/al responsable del contrato</w:t>
      </w:r>
      <w:bookmarkEnd w:id="798"/>
      <w:bookmarkEnd w:id="799"/>
      <w:r w:rsidR="00951944" w:rsidRPr="008F04F6">
        <w:rPr>
          <w:sz w:val="19"/>
          <w:szCs w:val="19"/>
        </w:rPr>
        <w:t>.</w:t>
      </w:r>
    </w:p>
    <w:p w14:paraId="058E2C89" w14:textId="7A7F84DA" w:rsidR="00C548B6" w:rsidRPr="008F04F6" w:rsidRDefault="00C548B6" w:rsidP="00092001">
      <w:pPr>
        <w:numPr>
          <w:ilvl w:val="0"/>
          <w:numId w:val="10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092001">
      <w:pPr>
        <w:numPr>
          <w:ilvl w:val="0"/>
          <w:numId w:val="10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00" w:name="_Toc530728126"/>
      <w:bookmarkStart w:id="801" w:name="_Toc5959031"/>
      <w:r w:rsidRPr="008F04F6">
        <w:rPr>
          <w:sz w:val="19"/>
          <w:szCs w:val="19"/>
        </w:rPr>
        <w:t>34.2.- Comprobación del cumplimiento de condiciones de pago a subcontratistas o suministradoras</w:t>
      </w:r>
      <w:bookmarkEnd w:id="800"/>
      <w:bookmarkEnd w:id="801"/>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02" w:name="_Toc528657972"/>
      <w:bookmarkStart w:id="803" w:name="_Toc528658791"/>
      <w:bookmarkStart w:id="804" w:name="_Toc528660418"/>
      <w:bookmarkStart w:id="805" w:name="_Toc528664268"/>
      <w:bookmarkStart w:id="806" w:name="_Toc528665959"/>
      <w:bookmarkStart w:id="807" w:name="_Toc528666584"/>
      <w:bookmarkStart w:id="808" w:name="_Toc528671307"/>
      <w:bookmarkStart w:id="809" w:name="_Toc530728127"/>
      <w:bookmarkStart w:id="810" w:name="_Toc5959032"/>
      <w:bookmarkStart w:id="811" w:name="_Toc34132940"/>
      <w:bookmarkStart w:id="812" w:name="_Toc157522114"/>
      <w:r w:rsidRPr="008F04F6">
        <w:rPr>
          <w:rFonts w:eastAsia="Arial Unicode MS"/>
        </w:rPr>
        <w:t>35.- CESIÓN DEL CONTRATO Y MODIFICACIÓN DE LA COMPOSICIÓN DE LA UTE</w:t>
      </w:r>
      <w:bookmarkEnd w:id="802"/>
      <w:bookmarkEnd w:id="803"/>
      <w:bookmarkEnd w:id="804"/>
      <w:bookmarkEnd w:id="805"/>
      <w:bookmarkEnd w:id="806"/>
      <w:bookmarkEnd w:id="807"/>
      <w:bookmarkEnd w:id="808"/>
      <w:bookmarkEnd w:id="809"/>
      <w:bookmarkEnd w:id="810"/>
      <w:bookmarkEnd w:id="811"/>
      <w:bookmarkEnd w:id="812"/>
    </w:p>
    <w:p w14:paraId="46E18D0A" w14:textId="482E9501" w:rsidR="00C548B6" w:rsidRPr="008F04F6" w:rsidRDefault="00C548B6" w:rsidP="001D3DE3">
      <w:pPr>
        <w:pStyle w:val="Ttulo4"/>
        <w:spacing w:after="120"/>
        <w:ind w:left="851" w:right="-427"/>
        <w:jc w:val="both"/>
        <w:rPr>
          <w:b w:val="0"/>
          <w:i/>
          <w:sz w:val="19"/>
          <w:szCs w:val="19"/>
        </w:rPr>
      </w:pPr>
      <w:bookmarkStart w:id="813" w:name="_Toc530728128"/>
      <w:bookmarkStart w:id="814" w:name="_Toc5959033"/>
      <w:r w:rsidRPr="008F04F6">
        <w:rPr>
          <w:sz w:val="19"/>
          <w:szCs w:val="19"/>
        </w:rPr>
        <w:t>35.1.- Cesión del contrato</w:t>
      </w:r>
      <w:bookmarkEnd w:id="813"/>
      <w:bookmarkEnd w:id="814"/>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092001">
      <w:pPr>
        <w:numPr>
          <w:ilvl w:val="0"/>
          <w:numId w:val="104"/>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092001">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092001">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092001">
      <w:pPr>
        <w:numPr>
          <w:ilvl w:val="0"/>
          <w:numId w:val="105"/>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092001">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092001">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092001">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092001">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092001">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092001">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092001">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092001">
      <w:pPr>
        <w:numPr>
          <w:ilvl w:val="0"/>
          <w:numId w:val="105"/>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092001">
      <w:pPr>
        <w:numPr>
          <w:ilvl w:val="0"/>
          <w:numId w:val="105"/>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092001">
      <w:pPr>
        <w:numPr>
          <w:ilvl w:val="0"/>
          <w:numId w:val="105"/>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092001">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092001">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092001">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15" w:name="_Toc530728129"/>
      <w:bookmarkStart w:id="816" w:name="_Toc5959034"/>
      <w:r w:rsidRPr="008F04F6">
        <w:rPr>
          <w:sz w:val="19"/>
          <w:szCs w:val="19"/>
        </w:rPr>
        <w:t>35.2.- Modificación de la composición de la UTE</w:t>
      </w:r>
      <w:bookmarkEnd w:id="815"/>
      <w:bookmarkEnd w:id="816"/>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092001">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092001">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092001">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09200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092001">
      <w:pPr>
        <w:numPr>
          <w:ilvl w:val="0"/>
          <w:numId w:val="107"/>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092001">
      <w:pPr>
        <w:pStyle w:val="Prrafodelista"/>
        <w:numPr>
          <w:ilvl w:val="0"/>
          <w:numId w:val="136"/>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092001">
      <w:pPr>
        <w:pStyle w:val="Prrafodelista"/>
        <w:numPr>
          <w:ilvl w:val="0"/>
          <w:numId w:val="136"/>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092001">
      <w:pPr>
        <w:numPr>
          <w:ilvl w:val="0"/>
          <w:numId w:val="107"/>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A6340B">
      <w:pPr>
        <w:pStyle w:val="Ttulo2"/>
      </w:pPr>
      <w:bookmarkStart w:id="817" w:name="_Toc505598230"/>
      <w:bookmarkStart w:id="818" w:name="_Toc505598307"/>
      <w:bookmarkStart w:id="819" w:name="_Toc505598400"/>
      <w:bookmarkStart w:id="820" w:name="_Toc507512582"/>
      <w:bookmarkStart w:id="821" w:name="_Toc507512883"/>
      <w:bookmarkStart w:id="822" w:name="_Toc528657973"/>
      <w:bookmarkStart w:id="823" w:name="_Toc528658792"/>
      <w:bookmarkStart w:id="824" w:name="_Toc528660419"/>
      <w:bookmarkStart w:id="825" w:name="_Toc528664269"/>
      <w:bookmarkStart w:id="826" w:name="_Toc528665960"/>
      <w:bookmarkStart w:id="827" w:name="_Toc528666585"/>
      <w:bookmarkStart w:id="828" w:name="_Toc528671308"/>
      <w:bookmarkStart w:id="829" w:name="_Toc530728130"/>
      <w:bookmarkStart w:id="830" w:name="_Toc5959035"/>
      <w:bookmarkStart w:id="831" w:name="_Toc34132941"/>
      <w:bookmarkStart w:id="832" w:name="_Toc157522115"/>
      <w:r w:rsidRPr="008F04F6">
        <w:lastRenderedPageBreak/>
        <w:t>VI.- EXTINCIÓN DEL CONTRATO</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257B7DC4" w14:textId="082A996B" w:rsidR="00C548B6" w:rsidRPr="008F04F6" w:rsidRDefault="00C548B6" w:rsidP="001D3DE3">
      <w:pPr>
        <w:pStyle w:val="Ttulo3"/>
        <w:spacing w:after="120"/>
        <w:rPr>
          <w:rFonts w:eastAsia="Arial Unicode MS"/>
          <w:i/>
        </w:rPr>
      </w:pPr>
      <w:bookmarkStart w:id="833" w:name="_Toc528657974"/>
      <w:bookmarkStart w:id="834" w:name="_Toc528658793"/>
      <w:bookmarkStart w:id="835" w:name="_Toc528660420"/>
      <w:bookmarkStart w:id="836" w:name="_Toc528664270"/>
      <w:bookmarkStart w:id="837" w:name="_Toc528665961"/>
      <w:bookmarkStart w:id="838" w:name="_Toc528666586"/>
      <w:bookmarkStart w:id="839" w:name="_Toc528671309"/>
      <w:bookmarkStart w:id="840" w:name="_Toc530728131"/>
      <w:bookmarkStart w:id="841" w:name="_Toc5959036"/>
      <w:bookmarkStart w:id="842" w:name="_Toc34132942"/>
      <w:bookmarkStart w:id="843" w:name="_Toc157522116"/>
      <w:r w:rsidRPr="008F04F6">
        <w:rPr>
          <w:rFonts w:eastAsia="Arial Unicode MS"/>
        </w:rPr>
        <w:t>36.- CUMPLIMIENTO: ENTREGA, RECEPCIÓN Y LIQUIDACIÓN</w:t>
      </w:r>
      <w:bookmarkEnd w:id="833"/>
      <w:bookmarkEnd w:id="834"/>
      <w:bookmarkEnd w:id="835"/>
      <w:bookmarkEnd w:id="836"/>
      <w:bookmarkEnd w:id="837"/>
      <w:bookmarkEnd w:id="838"/>
      <w:bookmarkEnd w:id="839"/>
      <w:bookmarkEnd w:id="840"/>
      <w:bookmarkEnd w:id="841"/>
      <w:bookmarkEnd w:id="842"/>
      <w:bookmarkEnd w:id="843"/>
    </w:p>
    <w:p w14:paraId="0D948234" w14:textId="73A31E6E" w:rsidR="00C548B6" w:rsidRPr="008F04F6" w:rsidRDefault="00C548B6" w:rsidP="001D3DE3">
      <w:pPr>
        <w:pStyle w:val="Ttulo4"/>
        <w:spacing w:after="120"/>
        <w:ind w:left="851" w:right="-427"/>
        <w:jc w:val="both"/>
        <w:rPr>
          <w:b w:val="0"/>
          <w:i/>
          <w:sz w:val="19"/>
          <w:szCs w:val="19"/>
        </w:rPr>
      </w:pPr>
      <w:bookmarkStart w:id="844" w:name="_Toc530728132"/>
      <w:bookmarkStart w:id="845" w:name="_Toc5959037"/>
      <w:r w:rsidRPr="008F04F6">
        <w:rPr>
          <w:sz w:val="19"/>
          <w:szCs w:val="19"/>
        </w:rPr>
        <w:t>36.1.- Entrega y comprobación del correcto cumplimiento</w:t>
      </w:r>
      <w:bookmarkEnd w:id="844"/>
      <w:bookmarkEnd w:id="845"/>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092001">
      <w:pPr>
        <w:pStyle w:val="Prrafodelista"/>
        <w:numPr>
          <w:ilvl w:val="0"/>
          <w:numId w:val="132"/>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092001">
      <w:pPr>
        <w:pStyle w:val="Prrafodelista"/>
        <w:numPr>
          <w:ilvl w:val="0"/>
          <w:numId w:val="132"/>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092001">
      <w:pPr>
        <w:numPr>
          <w:ilvl w:val="0"/>
          <w:numId w:val="108"/>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092001">
      <w:pPr>
        <w:numPr>
          <w:ilvl w:val="0"/>
          <w:numId w:val="108"/>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46" w:name="_Toc530728133"/>
      <w:bookmarkStart w:id="847" w:name="_Toc5959038"/>
      <w:r w:rsidRPr="008F04F6">
        <w:rPr>
          <w:sz w:val="19"/>
          <w:szCs w:val="19"/>
        </w:rPr>
        <w:t>36.2.- Subsanación de defectos</w:t>
      </w:r>
      <w:bookmarkEnd w:id="846"/>
      <w:bookmarkEnd w:id="847"/>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092001">
      <w:pPr>
        <w:numPr>
          <w:ilvl w:val="0"/>
          <w:numId w:val="109"/>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092001">
      <w:pPr>
        <w:numPr>
          <w:ilvl w:val="0"/>
          <w:numId w:val="109"/>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092001">
      <w:pPr>
        <w:numPr>
          <w:ilvl w:val="0"/>
          <w:numId w:val="110"/>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092001">
      <w:pPr>
        <w:numPr>
          <w:ilvl w:val="0"/>
          <w:numId w:val="110"/>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48" w:name="_Toc530728134"/>
      <w:bookmarkStart w:id="849" w:name="_Toc5959039"/>
      <w:r w:rsidRPr="008F04F6">
        <w:rPr>
          <w:sz w:val="19"/>
          <w:szCs w:val="19"/>
        </w:rPr>
        <w:t>36.3.- Recepción</w:t>
      </w:r>
      <w:bookmarkEnd w:id="848"/>
      <w:bookmarkEnd w:id="849"/>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50" w:name="_Toc530728135"/>
      <w:bookmarkStart w:id="851" w:name="_Toc5959040"/>
      <w:r w:rsidRPr="008F04F6">
        <w:rPr>
          <w:sz w:val="19"/>
          <w:szCs w:val="19"/>
        </w:rPr>
        <w:t>36.4.- Liquidación</w:t>
      </w:r>
      <w:bookmarkEnd w:id="850"/>
      <w:bookmarkEnd w:id="851"/>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52" w:name="_Toc528657975"/>
      <w:bookmarkStart w:id="853" w:name="_Toc528658794"/>
      <w:bookmarkStart w:id="854" w:name="_Toc528660421"/>
      <w:bookmarkStart w:id="855" w:name="_Toc528664271"/>
      <w:bookmarkStart w:id="856" w:name="_Toc528665962"/>
      <w:bookmarkStart w:id="857" w:name="_Toc528666587"/>
      <w:bookmarkStart w:id="858" w:name="_Toc528671310"/>
      <w:bookmarkStart w:id="859" w:name="_Toc530728136"/>
      <w:bookmarkStart w:id="860" w:name="_Toc5959041"/>
      <w:bookmarkStart w:id="861" w:name="_Toc34132943"/>
      <w:bookmarkStart w:id="862" w:name="_Toc157522117"/>
      <w:r w:rsidRPr="008F04F6">
        <w:rPr>
          <w:rFonts w:eastAsia="Arial Unicode MS"/>
        </w:rPr>
        <w:t>37.- PLAZO DE GARANTÍA Y DEVOLUCIóN DE LA GARANTÍA</w:t>
      </w:r>
      <w:bookmarkEnd w:id="852"/>
      <w:bookmarkEnd w:id="853"/>
      <w:bookmarkEnd w:id="854"/>
      <w:bookmarkEnd w:id="855"/>
      <w:bookmarkEnd w:id="856"/>
      <w:bookmarkEnd w:id="857"/>
      <w:bookmarkEnd w:id="858"/>
      <w:bookmarkEnd w:id="859"/>
      <w:bookmarkEnd w:id="860"/>
      <w:bookmarkEnd w:id="861"/>
      <w:bookmarkEnd w:id="862"/>
    </w:p>
    <w:p w14:paraId="15D33364" w14:textId="53A0B56E" w:rsidR="00C548B6" w:rsidRPr="008F04F6" w:rsidRDefault="00C548B6" w:rsidP="001D3DE3">
      <w:pPr>
        <w:pStyle w:val="Ttulo4"/>
        <w:spacing w:after="120"/>
        <w:ind w:left="851" w:right="-427"/>
        <w:jc w:val="both"/>
        <w:rPr>
          <w:b w:val="0"/>
          <w:i/>
          <w:sz w:val="19"/>
          <w:szCs w:val="19"/>
        </w:rPr>
      </w:pPr>
      <w:bookmarkStart w:id="863" w:name="_Toc530728137"/>
      <w:bookmarkStart w:id="864" w:name="_Toc5959042"/>
      <w:r w:rsidRPr="008F04F6">
        <w:rPr>
          <w:sz w:val="19"/>
          <w:szCs w:val="19"/>
        </w:rPr>
        <w:t>37.1.- Obligaciones de la contratista</w:t>
      </w:r>
      <w:bookmarkEnd w:id="863"/>
      <w:bookmarkEnd w:id="864"/>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865" w:name="_Toc530728138"/>
      <w:bookmarkStart w:id="866" w:name="_Toc5959043"/>
      <w:r w:rsidRPr="008F04F6">
        <w:rPr>
          <w:sz w:val="19"/>
          <w:szCs w:val="19"/>
        </w:rPr>
        <w:t>37.2.- Devolución de la garantía</w:t>
      </w:r>
      <w:bookmarkEnd w:id="865"/>
      <w:bookmarkEnd w:id="866"/>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092001">
      <w:pPr>
        <w:numPr>
          <w:ilvl w:val="0"/>
          <w:numId w:val="11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092001">
      <w:pPr>
        <w:numPr>
          <w:ilvl w:val="0"/>
          <w:numId w:val="11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867" w:name="_Toc41549426"/>
      <w:bookmarkStart w:id="868"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67"/>
      <w:bookmarkEnd w:id="868"/>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092001">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092001">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869" w:name="_Toc528657976"/>
      <w:bookmarkStart w:id="870" w:name="_Toc528658795"/>
      <w:bookmarkStart w:id="871" w:name="_Toc528660422"/>
      <w:bookmarkStart w:id="872" w:name="_Toc528664272"/>
      <w:bookmarkStart w:id="873" w:name="_Toc528665963"/>
      <w:bookmarkStart w:id="874" w:name="_Toc528666588"/>
      <w:bookmarkStart w:id="875" w:name="_Toc528671311"/>
      <w:bookmarkStart w:id="876" w:name="_Toc530728139"/>
      <w:bookmarkStart w:id="877" w:name="_Toc5959044"/>
      <w:bookmarkStart w:id="878" w:name="_Toc34132944"/>
      <w:bookmarkStart w:id="879" w:name="_Toc157522118"/>
      <w:r w:rsidRPr="008F04F6">
        <w:rPr>
          <w:rFonts w:eastAsia="Arial Unicode MS"/>
        </w:rPr>
        <w:t>38.- RESOLUCIÓN DEL CONTRATO</w:t>
      </w:r>
      <w:bookmarkEnd w:id="869"/>
      <w:bookmarkEnd w:id="870"/>
      <w:bookmarkEnd w:id="871"/>
      <w:bookmarkEnd w:id="872"/>
      <w:bookmarkEnd w:id="873"/>
      <w:bookmarkEnd w:id="874"/>
      <w:bookmarkEnd w:id="875"/>
      <w:bookmarkEnd w:id="876"/>
      <w:bookmarkEnd w:id="877"/>
      <w:bookmarkEnd w:id="878"/>
      <w:bookmarkEnd w:id="879"/>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092001">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092001">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092001">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A6340B">
      <w:pPr>
        <w:pStyle w:val="Ttulo2"/>
      </w:pPr>
      <w:bookmarkStart w:id="880" w:name="_Toc505598231"/>
      <w:bookmarkStart w:id="881" w:name="_Toc505598308"/>
      <w:bookmarkStart w:id="882" w:name="_Toc505598401"/>
      <w:bookmarkStart w:id="883" w:name="_Toc507512583"/>
      <w:bookmarkStart w:id="884" w:name="_Toc507512884"/>
      <w:bookmarkStart w:id="885" w:name="_Toc528657977"/>
      <w:bookmarkStart w:id="886" w:name="_Toc528658796"/>
      <w:bookmarkStart w:id="887" w:name="_Toc528660423"/>
      <w:bookmarkStart w:id="888" w:name="_Toc528664273"/>
      <w:bookmarkStart w:id="889" w:name="_Toc528665964"/>
      <w:bookmarkStart w:id="890" w:name="_Toc528666589"/>
      <w:bookmarkStart w:id="891" w:name="_Toc528671312"/>
      <w:bookmarkStart w:id="892" w:name="_Toc530728140"/>
      <w:bookmarkStart w:id="893" w:name="_Toc5959045"/>
      <w:bookmarkStart w:id="894" w:name="_Toc34132945"/>
      <w:bookmarkStart w:id="895" w:name="_Toc157522119"/>
      <w:r w:rsidRPr="008F04F6">
        <w:lastRenderedPageBreak/>
        <w:t>VII.- INCIDENCIAS Y REVISIÓN DE ACTOS</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p w14:paraId="63C867C8" w14:textId="0E2CEC5F" w:rsidR="00C548B6" w:rsidRPr="008F04F6" w:rsidRDefault="00C548B6" w:rsidP="001D3DE3">
      <w:pPr>
        <w:pStyle w:val="Ttulo3"/>
        <w:spacing w:after="120"/>
        <w:rPr>
          <w:rFonts w:eastAsia="Arial Unicode MS"/>
          <w:i/>
        </w:rPr>
      </w:pPr>
      <w:bookmarkStart w:id="896" w:name="_Toc528657978"/>
      <w:bookmarkStart w:id="897" w:name="_Toc528658797"/>
      <w:bookmarkStart w:id="898" w:name="_Toc528660424"/>
      <w:bookmarkStart w:id="899" w:name="_Toc528664274"/>
      <w:bookmarkStart w:id="900" w:name="_Toc528665965"/>
      <w:bookmarkStart w:id="901" w:name="_Toc528666590"/>
      <w:bookmarkStart w:id="902" w:name="_Toc528671313"/>
      <w:bookmarkStart w:id="903" w:name="_Toc530728141"/>
      <w:bookmarkStart w:id="904" w:name="_Toc5959046"/>
      <w:bookmarkStart w:id="905" w:name="_Toc34132946"/>
      <w:bookmarkStart w:id="906" w:name="_Toc157522120"/>
      <w:r w:rsidRPr="008F04F6">
        <w:rPr>
          <w:rFonts w:eastAsia="Arial Unicode MS"/>
        </w:rPr>
        <w:t>39.- INCIDENCIAS</w:t>
      </w:r>
      <w:bookmarkEnd w:id="896"/>
      <w:bookmarkEnd w:id="897"/>
      <w:bookmarkEnd w:id="898"/>
      <w:bookmarkEnd w:id="899"/>
      <w:bookmarkEnd w:id="900"/>
      <w:bookmarkEnd w:id="901"/>
      <w:bookmarkEnd w:id="902"/>
      <w:bookmarkEnd w:id="903"/>
      <w:bookmarkEnd w:id="904"/>
      <w:bookmarkEnd w:id="905"/>
      <w:bookmarkEnd w:id="906"/>
    </w:p>
    <w:p w14:paraId="1A4256AC" w14:textId="00C2AB16" w:rsidR="00C548B6" w:rsidRPr="008F04F6" w:rsidRDefault="00C548B6" w:rsidP="001D3DE3">
      <w:pPr>
        <w:pStyle w:val="Ttulo4"/>
        <w:spacing w:after="120"/>
        <w:ind w:left="851" w:right="-427"/>
        <w:jc w:val="both"/>
        <w:rPr>
          <w:b w:val="0"/>
          <w:i/>
          <w:sz w:val="19"/>
          <w:szCs w:val="19"/>
        </w:rPr>
      </w:pPr>
      <w:bookmarkStart w:id="907" w:name="_Toc530728142"/>
      <w:bookmarkStart w:id="908" w:name="_Toc5959047"/>
      <w:r w:rsidRPr="008F04F6">
        <w:rPr>
          <w:sz w:val="19"/>
          <w:szCs w:val="19"/>
        </w:rPr>
        <w:t>39.1.- Prerrogativas del órgano de contratación</w:t>
      </w:r>
      <w:bookmarkEnd w:id="907"/>
      <w:bookmarkEnd w:id="908"/>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09" w:name="_Toc530728143"/>
      <w:bookmarkStart w:id="910" w:name="_Toc5959048"/>
      <w:r w:rsidRPr="008F04F6">
        <w:rPr>
          <w:sz w:val="19"/>
          <w:szCs w:val="19"/>
        </w:rPr>
        <w:t>39.2.- Procedimiento</w:t>
      </w:r>
      <w:bookmarkEnd w:id="909"/>
      <w:bookmarkEnd w:id="910"/>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092001">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092001">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092001">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092001">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092001">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092001">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11"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11"/>
    </w:p>
    <w:p w14:paraId="344F8108" w14:textId="0FBAC830" w:rsidR="00C548B6" w:rsidRPr="008F04F6" w:rsidRDefault="00C548B6" w:rsidP="001D3DE3">
      <w:pPr>
        <w:pStyle w:val="Ttulo3"/>
        <w:spacing w:after="120"/>
        <w:rPr>
          <w:rFonts w:eastAsia="Arial Unicode MS"/>
          <w:i/>
        </w:rPr>
      </w:pPr>
      <w:bookmarkStart w:id="912" w:name="_Toc528657979"/>
      <w:bookmarkStart w:id="913" w:name="_Toc528658798"/>
      <w:bookmarkStart w:id="914" w:name="_Toc528660425"/>
      <w:bookmarkStart w:id="915" w:name="_Toc528664275"/>
      <w:bookmarkStart w:id="916" w:name="_Toc528665966"/>
      <w:bookmarkStart w:id="917" w:name="_Toc528666591"/>
      <w:bookmarkStart w:id="918" w:name="_Toc528671314"/>
      <w:bookmarkStart w:id="919" w:name="_Toc530728145"/>
      <w:bookmarkStart w:id="920" w:name="_Toc5959049"/>
      <w:bookmarkStart w:id="921" w:name="_Toc34132947"/>
      <w:bookmarkStart w:id="922" w:name="_Toc157522121"/>
      <w:r w:rsidRPr="008F04F6">
        <w:rPr>
          <w:rFonts w:eastAsia="Arial Unicode MS"/>
        </w:rPr>
        <w:t>40.- RÉGIMEN DE REVISIÓN DE ACTOS</w:t>
      </w:r>
      <w:bookmarkEnd w:id="912"/>
      <w:bookmarkEnd w:id="913"/>
      <w:bookmarkEnd w:id="914"/>
      <w:bookmarkEnd w:id="915"/>
      <w:bookmarkEnd w:id="916"/>
      <w:bookmarkEnd w:id="917"/>
      <w:bookmarkEnd w:id="918"/>
      <w:bookmarkEnd w:id="919"/>
      <w:bookmarkEnd w:id="920"/>
      <w:bookmarkEnd w:id="921"/>
      <w:bookmarkEnd w:id="922"/>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23" w:name="_Toc5959050"/>
      <w:bookmarkStart w:id="924" w:name="_Toc34132948"/>
      <w:bookmarkStart w:id="925" w:name="_Toc157522122"/>
      <w:bookmarkStart w:id="926" w:name="AnexoII2"/>
      <w:r w:rsidRPr="008F04F6">
        <w:lastRenderedPageBreak/>
        <w:t>ANEXOS</w:t>
      </w:r>
      <w:bookmarkEnd w:id="923"/>
      <w:bookmarkEnd w:id="924"/>
      <w:bookmarkEnd w:id="925"/>
    </w:p>
    <w:p w14:paraId="091943FB" w14:textId="77777777" w:rsidR="00C548B6" w:rsidRPr="008F04F6" w:rsidRDefault="00C548B6" w:rsidP="00A6340B">
      <w:pPr>
        <w:pStyle w:val="Ttulo2"/>
        <w:rPr>
          <w:caps/>
        </w:rPr>
      </w:pPr>
      <w:bookmarkStart w:id="927" w:name="_Toc5959051"/>
      <w:bookmarkStart w:id="928" w:name="_Toc157522123"/>
      <w:r w:rsidRPr="008F04F6">
        <w:t>CUADRO RESUMEN</w:t>
      </w:r>
      <w:bookmarkEnd w:id="927"/>
      <w:bookmarkEnd w:id="928"/>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092001">
      <w:pPr>
        <w:numPr>
          <w:ilvl w:val="0"/>
          <w:numId w:val="117"/>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B2820" w:rsidRPr="008F04F6" w14:paraId="22CB7644" w14:textId="77777777" w:rsidTr="00A12B05">
        <w:trPr>
          <w:trHeight w:val="325"/>
        </w:trPr>
        <w:tc>
          <w:tcPr>
            <w:tcW w:w="400" w:type="dxa"/>
            <w:tcBorders>
              <w:top w:val="nil"/>
              <w:left w:val="nil"/>
              <w:bottom w:val="nil"/>
            </w:tcBorders>
            <w:vAlign w:val="center"/>
          </w:tcPr>
          <w:p w14:paraId="10D3C6F4" w14:textId="13FE775F"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AB2820" w:rsidRPr="008F04F6" w:rsidRDefault="00AB2820" w:rsidP="00AB2820">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AB2820" w:rsidRPr="008F04F6" w:rsidRDefault="00AB2820" w:rsidP="00AB2820">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AB2820" w:rsidRPr="008F04F6" w14:paraId="1F3300DF" w14:textId="77777777" w:rsidTr="00A12B05">
        <w:trPr>
          <w:trHeight w:val="325"/>
        </w:trPr>
        <w:tc>
          <w:tcPr>
            <w:tcW w:w="400" w:type="dxa"/>
            <w:tcBorders>
              <w:top w:val="nil"/>
              <w:left w:val="nil"/>
              <w:bottom w:val="nil"/>
            </w:tcBorders>
            <w:vAlign w:val="center"/>
          </w:tcPr>
          <w:p w14:paraId="0CCAB3BF" w14:textId="79648F6A"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575E6480" w14:textId="77777777" w:rsidR="00AB2820" w:rsidRPr="008F04F6" w:rsidRDefault="00AB2820" w:rsidP="00AB2820">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092001">
      <w:pPr>
        <w:numPr>
          <w:ilvl w:val="0"/>
          <w:numId w:val="117"/>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5D3DC1" w:rsidRPr="007B24D7" w:rsidRDefault="005D3DC1"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5D3DC1" w:rsidRPr="007B24D7" w:rsidRDefault="005D3DC1"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64C02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25"/>
        <w:gridCol w:w="7242"/>
      </w:tblGrid>
      <w:tr w:rsidR="00AB2820" w:rsidRPr="008F04F6" w14:paraId="695D21EE" w14:textId="77777777" w:rsidTr="00592203">
        <w:trPr>
          <w:trHeight w:val="325"/>
        </w:trPr>
        <w:tc>
          <w:tcPr>
            <w:tcW w:w="473" w:type="dxa"/>
            <w:tcBorders>
              <w:top w:val="nil"/>
              <w:left w:val="nil"/>
              <w:bottom w:val="nil"/>
            </w:tcBorders>
            <w:vAlign w:val="center"/>
          </w:tcPr>
          <w:p w14:paraId="2D479E2E" w14:textId="17682195"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2F8C174A" w14:textId="77777777" w:rsidR="00AB2820" w:rsidRPr="008F04F6" w:rsidRDefault="00AB2820" w:rsidP="00AB2820">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242" w:type="dxa"/>
            <w:vAlign w:val="center"/>
          </w:tcPr>
          <w:p w14:paraId="2C663DC9" w14:textId="77777777" w:rsidR="00AB2820" w:rsidRPr="008F04F6" w:rsidRDefault="00AB2820" w:rsidP="00AB2820">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AB2820" w:rsidRPr="008F04F6" w14:paraId="6E1D4EAC" w14:textId="77777777" w:rsidTr="00592203">
        <w:trPr>
          <w:trHeight w:val="325"/>
        </w:trPr>
        <w:tc>
          <w:tcPr>
            <w:tcW w:w="473" w:type="dxa"/>
            <w:tcBorders>
              <w:top w:val="nil"/>
              <w:left w:val="nil"/>
              <w:bottom w:val="nil"/>
            </w:tcBorders>
            <w:vAlign w:val="center"/>
          </w:tcPr>
          <w:p w14:paraId="34EBA677" w14:textId="6E7AEFEE"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4F5DF880" w14:textId="77777777" w:rsidR="00AB2820" w:rsidRPr="008F04F6" w:rsidRDefault="00AB2820" w:rsidP="00AB2820">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242" w:type="dxa"/>
            <w:vAlign w:val="center"/>
          </w:tcPr>
          <w:p w14:paraId="63131519"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AB2820" w:rsidRPr="008F04F6" w14:paraId="3650DF58" w14:textId="77777777" w:rsidTr="00592203">
        <w:trPr>
          <w:trHeight w:val="325"/>
        </w:trPr>
        <w:tc>
          <w:tcPr>
            <w:tcW w:w="473" w:type="dxa"/>
            <w:tcBorders>
              <w:top w:val="nil"/>
              <w:left w:val="nil"/>
              <w:bottom w:val="nil"/>
            </w:tcBorders>
            <w:vAlign w:val="center"/>
          </w:tcPr>
          <w:p w14:paraId="75602094" w14:textId="0D14AAC3"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03CED6F7" w14:textId="77777777" w:rsidR="00AB2820" w:rsidRPr="008F04F6" w:rsidRDefault="00AB2820" w:rsidP="00AB2820">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242" w:type="dxa"/>
            <w:vAlign w:val="center"/>
          </w:tcPr>
          <w:p w14:paraId="31196553"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AB2820" w:rsidRPr="008F04F6" w14:paraId="2E56FAE8" w14:textId="77777777" w:rsidTr="00592203">
        <w:trPr>
          <w:trHeight w:val="342"/>
        </w:trPr>
        <w:tc>
          <w:tcPr>
            <w:tcW w:w="473" w:type="dxa"/>
            <w:tcBorders>
              <w:top w:val="nil"/>
              <w:left w:val="nil"/>
              <w:bottom w:val="nil"/>
            </w:tcBorders>
            <w:vAlign w:val="center"/>
          </w:tcPr>
          <w:p w14:paraId="579503AA" w14:textId="3DDDCE03"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0ABA82A7" w14:textId="77777777" w:rsidR="00AB2820" w:rsidRPr="008F04F6" w:rsidRDefault="00AB2820" w:rsidP="00AB2820">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242" w:type="dxa"/>
            <w:vAlign w:val="center"/>
          </w:tcPr>
          <w:p w14:paraId="3032F7BE"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AB2820" w:rsidRPr="008F04F6" w14:paraId="5125B2C4" w14:textId="77777777" w:rsidTr="00592203">
        <w:trPr>
          <w:trHeight w:val="342"/>
        </w:trPr>
        <w:tc>
          <w:tcPr>
            <w:tcW w:w="473" w:type="dxa"/>
            <w:tcBorders>
              <w:top w:val="nil"/>
              <w:left w:val="nil"/>
              <w:bottom w:val="nil"/>
            </w:tcBorders>
            <w:vAlign w:val="center"/>
          </w:tcPr>
          <w:p w14:paraId="59E469AD" w14:textId="477F4B15"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2AB6F20F" w14:textId="77777777" w:rsidR="00AB2820" w:rsidRPr="008F04F6" w:rsidRDefault="00AB2820" w:rsidP="00AB2820">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242" w:type="dxa"/>
            <w:vAlign w:val="center"/>
          </w:tcPr>
          <w:p w14:paraId="4770E59E"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AB2820" w:rsidRPr="008F04F6" w14:paraId="0782D991" w14:textId="77777777" w:rsidTr="00592203">
        <w:trPr>
          <w:trHeight w:val="342"/>
        </w:trPr>
        <w:tc>
          <w:tcPr>
            <w:tcW w:w="473" w:type="dxa"/>
            <w:tcBorders>
              <w:top w:val="nil"/>
              <w:left w:val="nil"/>
              <w:bottom w:val="nil"/>
            </w:tcBorders>
            <w:vAlign w:val="center"/>
          </w:tcPr>
          <w:p w14:paraId="2E47F746" w14:textId="757D621E"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19E60BC1" w14:textId="77777777" w:rsidR="00AB2820" w:rsidRPr="008F04F6" w:rsidRDefault="00AB2820" w:rsidP="00AB2820">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242" w:type="dxa"/>
            <w:vAlign w:val="center"/>
          </w:tcPr>
          <w:p w14:paraId="295D9DFE"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AB2820" w:rsidRPr="008F04F6" w14:paraId="47EE939F" w14:textId="77777777" w:rsidTr="00592203">
        <w:trPr>
          <w:trHeight w:val="342"/>
        </w:trPr>
        <w:tc>
          <w:tcPr>
            <w:tcW w:w="473" w:type="dxa"/>
            <w:tcBorders>
              <w:top w:val="nil"/>
              <w:left w:val="nil"/>
              <w:bottom w:val="nil"/>
            </w:tcBorders>
            <w:vAlign w:val="center"/>
          </w:tcPr>
          <w:p w14:paraId="41E13D4F" w14:textId="5CD3ECE1"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78F9CAED" w14:textId="77777777" w:rsidR="00AB2820" w:rsidRPr="008F04F6" w:rsidRDefault="00AB2820" w:rsidP="00AB2820">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242" w:type="dxa"/>
            <w:vAlign w:val="center"/>
          </w:tcPr>
          <w:p w14:paraId="21EACE06"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AB2820" w:rsidRPr="008F04F6" w14:paraId="3F7DDFF9" w14:textId="77777777" w:rsidTr="00592203">
        <w:trPr>
          <w:trHeight w:val="342"/>
        </w:trPr>
        <w:tc>
          <w:tcPr>
            <w:tcW w:w="473" w:type="dxa"/>
            <w:tcBorders>
              <w:top w:val="nil"/>
              <w:left w:val="nil"/>
              <w:bottom w:val="nil"/>
            </w:tcBorders>
            <w:vAlign w:val="center"/>
          </w:tcPr>
          <w:p w14:paraId="26A213A1" w14:textId="6118A455"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85" w:type="dxa"/>
            <w:gridSpan w:val="2"/>
            <w:vAlign w:val="center"/>
          </w:tcPr>
          <w:p w14:paraId="32D7CB4D" w14:textId="77777777" w:rsidR="00AB2820" w:rsidRPr="008F04F6" w:rsidRDefault="00AB2820" w:rsidP="00AB2820">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242" w:type="dxa"/>
            <w:vAlign w:val="center"/>
          </w:tcPr>
          <w:p w14:paraId="1B9F0B36" w14:textId="77777777" w:rsidR="00AB2820" w:rsidRPr="008F04F6" w:rsidRDefault="00AB2820" w:rsidP="00AB2820">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AB2820" w:rsidRPr="008F04F6" w14:paraId="542AB18C" w14:textId="77777777" w:rsidTr="00592203">
        <w:trPr>
          <w:trHeight w:val="325"/>
        </w:trPr>
        <w:tc>
          <w:tcPr>
            <w:tcW w:w="533" w:type="dxa"/>
            <w:gridSpan w:val="2"/>
            <w:tcBorders>
              <w:top w:val="nil"/>
              <w:left w:val="nil"/>
              <w:bottom w:val="nil"/>
            </w:tcBorders>
            <w:vAlign w:val="center"/>
          </w:tcPr>
          <w:p w14:paraId="6517DF5A" w14:textId="3538EEC2" w:rsidR="00AB2820" w:rsidRPr="008F04F6" w:rsidRDefault="00AB2820" w:rsidP="00AB2820">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25" w:type="dxa"/>
            <w:vAlign w:val="center"/>
          </w:tcPr>
          <w:p w14:paraId="5FE0758E" w14:textId="77777777" w:rsidR="00AB2820" w:rsidRPr="008F04F6" w:rsidRDefault="00AB2820" w:rsidP="00AB2820">
            <w:pPr>
              <w:rPr>
                <w:rFonts w:ascii="Verdana" w:eastAsia="Arial Unicode MS" w:hAnsi="Verdana"/>
                <w:sz w:val="16"/>
                <w:szCs w:val="16"/>
              </w:rPr>
            </w:pPr>
            <w:r w:rsidRPr="008F04F6">
              <w:rPr>
                <w:rFonts w:ascii="Verdana" w:eastAsia="Arial Unicode MS" w:hAnsi="Verdana"/>
                <w:sz w:val="16"/>
                <w:szCs w:val="16"/>
              </w:rPr>
              <w:t>ANEXO II. 8</w:t>
            </w:r>
          </w:p>
        </w:tc>
        <w:tc>
          <w:tcPr>
            <w:tcW w:w="7242" w:type="dxa"/>
            <w:vAlign w:val="center"/>
          </w:tcPr>
          <w:p w14:paraId="410ABE13" w14:textId="77777777" w:rsidR="00AB2820" w:rsidRPr="008F04F6" w:rsidRDefault="00AB2820" w:rsidP="00AB2820">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AB2820" w:rsidRPr="008F04F6" w14:paraId="51F8D064" w14:textId="77777777" w:rsidTr="00592203">
        <w:trPr>
          <w:trHeight w:val="325"/>
        </w:trPr>
        <w:tc>
          <w:tcPr>
            <w:tcW w:w="533" w:type="dxa"/>
            <w:gridSpan w:val="2"/>
            <w:tcBorders>
              <w:top w:val="nil"/>
              <w:left w:val="nil"/>
              <w:bottom w:val="nil"/>
            </w:tcBorders>
            <w:vAlign w:val="center"/>
          </w:tcPr>
          <w:p w14:paraId="04EA2F1D" w14:textId="11B53C51" w:rsidR="00AB2820" w:rsidRPr="008F04F6" w:rsidRDefault="00AB2820" w:rsidP="00AB2820">
            <w:pPr>
              <w:ind w:right="-86"/>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25" w:type="dxa"/>
            <w:tcBorders>
              <w:bottom w:val="single" w:sz="4" w:space="0" w:color="auto"/>
            </w:tcBorders>
            <w:vAlign w:val="center"/>
          </w:tcPr>
          <w:p w14:paraId="271E2A8D" w14:textId="77777777" w:rsidR="00AB2820" w:rsidRPr="008F04F6" w:rsidRDefault="00AB2820" w:rsidP="00AB2820">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42" w:type="dxa"/>
            <w:tcBorders>
              <w:bottom w:val="single" w:sz="4" w:space="0" w:color="auto"/>
            </w:tcBorders>
            <w:vAlign w:val="center"/>
          </w:tcPr>
          <w:p w14:paraId="4B5333D8" w14:textId="77777777" w:rsidR="00AB2820" w:rsidRPr="008F04F6" w:rsidRDefault="00AB2820" w:rsidP="00AB2820">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092001">
      <w:pPr>
        <w:numPr>
          <w:ilvl w:val="0"/>
          <w:numId w:val="117"/>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B2820" w:rsidRPr="008F04F6" w14:paraId="2AE17CA0" w14:textId="77777777" w:rsidTr="00A12B05">
        <w:trPr>
          <w:trHeight w:val="325"/>
        </w:trPr>
        <w:tc>
          <w:tcPr>
            <w:tcW w:w="400" w:type="dxa"/>
            <w:tcBorders>
              <w:top w:val="nil"/>
              <w:left w:val="nil"/>
              <w:bottom w:val="nil"/>
            </w:tcBorders>
            <w:vAlign w:val="center"/>
          </w:tcPr>
          <w:p w14:paraId="628066EB" w14:textId="6CEA1DFE"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AB2820" w:rsidRPr="008F04F6" w:rsidRDefault="00AB2820" w:rsidP="00AB2820">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77777777" w:rsidR="00AB2820" w:rsidRPr="008F04F6" w:rsidRDefault="00AB2820" w:rsidP="00AB2820">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092001">
      <w:pPr>
        <w:numPr>
          <w:ilvl w:val="0"/>
          <w:numId w:val="117"/>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092001">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63ACD708" w:rsidR="00C548B6" w:rsidRPr="008F04F6" w:rsidRDefault="0059220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AB2820" w:rsidRPr="008F04F6" w14:paraId="381E73A6" w14:textId="77777777" w:rsidTr="00A12B05">
        <w:trPr>
          <w:trHeight w:val="325"/>
        </w:trPr>
        <w:tc>
          <w:tcPr>
            <w:tcW w:w="400" w:type="dxa"/>
            <w:tcBorders>
              <w:top w:val="nil"/>
              <w:left w:val="nil"/>
              <w:bottom w:val="nil"/>
            </w:tcBorders>
            <w:vAlign w:val="center"/>
          </w:tcPr>
          <w:p w14:paraId="6D2E8EDD" w14:textId="6EC8FE7B" w:rsidR="00AB2820" w:rsidRPr="008F04F6" w:rsidRDefault="00AB2820" w:rsidP="00AB2820">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AB2820" w:rsidRPr="008F04F6" w:rsidRDefault="00AB2820" w:rsidP="00AB2820">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AB2820" w:rsidRPr="008F04F6" w:rsidRDefault="00AB2820" w:rsidP="00AB2820">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2A647AC2" w:rsidR="00C548B6" w:rsidRPr="008F04F6" w:rsidRDefault="0059220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4CFC3947" w:rsidR="00C548B6" w:rsidRPr="008F04F6" w:rsidRDefault="0059220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092001">
      <w:pPr>
        <w:numPr>
          <w:ilvl w:val="0"/>
          <w:numId w:val="117"/>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547737FA" w:rsidR="002D1484" w:rsidRPr="008F04F6" w:rsidRDefault="00592203"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46880DD8" w:rsidR="00575CDD" w:rsidRPr="008F04F6" w:rsidRDefault="00592203"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092001">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29" w:name="AnexoI1"/>
      <w:bookmarkEnd w:id="926"/>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54B0B02A" w:rsidR="00C548B6" w:rsidRPr="008F04F6" w:rsidRDefault="0059220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34721698" w:rsidR="00C548B6" w:rsidRPr="008F04F6" w:rsidRDefault="0059220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30" w:name="_Toc34132949"/>
      <w:bookmarkStart w:id="931" w:name="_Toc38387833"/>
    </w:p>
    <w:p w14:paraId="0C15179A" w14:textId="4D39C5EC" w:rsidR="00C548B6" w:rsidRPr="008F04F6" w:rsidRDefault="00C548B6" w:rsidP="00C03745">
      <w:pPr>
        <w:pStyle w:val="Ttulo3"/>
        <w:rPr>
          <w:i/>
        </w:rPr>
      </w:pPr>
      <w:bookmarkStart w:id="932" w:name="_Toc157522124"/>
      <w:r w:rsidRPr="008F04F6">
        <w:lastRenderedPageBreak/>
        <w:t>ANEXO I.1</w:t>
      </w:r>
      <w:bookmarkEnd w:id="929"/>
      <w:r w:rsidR="00246388" w:rsidRPr="008F04F6">
        <w:t>.</w:t>
      </w:r>
      <w:r w:rsidRPr="008F04F6">
        <w:t>-</w:t>
      </w:r>
      <w:r w:rsidRPr="008F04F6">
        <w:tab/>
        <w:t>CÁLCULO PRESUPUESTO BASE DE LICITACIÓN: COSTES Y OTROS GASTOS</w:t>
      </w:r>
      <w:bookmarkEnd w:id="930"/>
      <w:bookmarkEnd w:id="931"/>
      <w:bookmarkEnd w:id="932"/>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65C84D3D" w14:textId="3EA22154" w:rsidR="007658D5" w:rsidRPr="00280F61" w:rsidRDefault="007658D5" w:rsidP="007658D5">
      <w:pPr>
        <w:shd w:val="clear" w:color="auto" w:fill="FFFFFF"/>
        <w:ind w:left="-100" w:right="70"/>
        <w:jc w:val="both"/>
        <w:rPr>
          <w:rFonts w:ascii="Verdana" w:hAnsi="Verdana" w:cs="Arial"/>
          <w:sz w:val="20"/>
          <w:szCs w:val="20"/>
        </w:rPr>
      </w:pPr>
      <w:r w:rsidRPr="00280F61">
        <w:rPr>
          <w:rFonts w:ascii="Verdana" w:hAnsi="Verdana" w:cs="Arial"/>
          <w:sz w:val="20"/>
          <w:szCs w:val="20"/>
        </w:rPr>
        <w:t xml:space="preserve">Los costes y gastos tenidos en cuenta para el cálculo del presupuesto base de licitación del contrato referenciado con el </w:t>
      </w:r>
      <w:r w:rsidRPr="009847F0">
        <w:rPr>
          <w:rFonts w:ascii="Verdana" w:hAnsi="Verdana" w:cs="Arial"/>
          <w:b/>
          <w:color w:val="0000FF"/>
          <w:sz w:val="20"/>
          <w:szCs w:val="20"/>
        </w:rPr>
        <w:t xml:space="preserve">número de expediente </w:t>
      </w:r>
      <w:proofErr w:type="spellStart"/>
      <w:r w:rsidRPr="00146B07">
        <w:rPr>
          <w:rFonts w:ascii="Verdana" w:hAnsi="Verdana" w:cs="Arial"/>
          <w:b/>
          <w:color w:val="0000FF"/>
          <w:sz w:val="20"/>
          <w:szCs w:val="20"/>
        </w:rPr>
        <w:t>nº</w:t>
      </w:r>
      <w:proofErr w:type="spellEnd"/>
      <w:r w:rsidRPr="00146B07">
        <w:rPr>
          <w:rFonts w:ascii="Verdana" w:hAnsi="Verdana" w:cs="Arial"/>
          <w:b/>
          <w:color w:val="0000FF"/>
          <w:sz w:val="20"/>
          <w:szCs w:val="20"/>
        </w:rPr>
        <w:t xml:space="preserve"> </w:t>
      </w:r>
      <w:r w:rsidR="00701524">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r w:rsidR="00592203" w:rsidRPr="00280F61">
        <w:rPr>
          <w:rFonts w:ascii="Verdana" w:hAnsi="Verdana" w:cs="Arial"/>
          <w:sz w:val="20"/>
          <w:szCs w:val="20"/>
        </w:rPr>
        <w:t xml:space="preserve"> </w:t>
      </w:r>
      <w:r w:rsidRPr="00280F61">
        <w:rPr>
          <w:rFonts w:ascii="Verdana" w:hAnsi="Verdana" w:cs="Arial"/>
          <w:sz w:val="20"/>
          <w:szCs w:val="20"/>
        </w:rPr>
        <w:t>han sido los siguientes:</w:t>
      </w:r>
    </w:p>
    <w:p w14:paraId="504805AF" w14:textId="77777777" w:rsidR="007658D5" w:rsidRPr="00280F61" w:rsidRDefault="007658D5" w:rsidP="007658D5">
      <w:pPr>
        <w:shd w:val="clear" w:color="auto" w:fill="FFFFFF" w:themeFill="background1"/>
        <w:ind w:left="-100" w:right="70"/>
        <w:jc w:val="both"/>
        <w:rPr>
          <w:rFonts w:ascii="Verdana" w:hAnsi="Verdana" w:cs="Arial"/>
          <w:sz w:val="20"/>
          <w:szCs w:val="20"/>
          <w:highlight w:val="red"/>
        </w:rPr>
      </w:pPr>
    </w:p>
    <w:p w14:paraId="760EF352" w14:textId="77777777" w:rsidR="007658D5" w:rsidRPr="00280F61" w:rsidRDefault="007658D5" w:rsidP="007658D5">
      <w:pPr>
        <w:shd w:val="clear" w:color="auto" w:fill="FFFFFF" w:themeFill="background1"/>
        <w:ind w:left="-100" w:right="70"/>
        <w:jc w:val="both"/>
        <w:rPr>
          <w:rFonts w:ascii="Verdana" w:hAnsi="Verdana" w:cs="Arial"/>
          <w:sz w:val="20"/>
          <w:szCs w:val="20"/>
          <w:highlight w:val="red"/>
          <w:u w:val="single"/>
        </w:rPr>
      </w:pPr>
    </w:p>
    <w:p w14:paraId="04B7026C" w14:textId="77777777" w:rsidR="00806497" w:rsidRDefault="00806497" w:rsidP="00806497">
      <w:pPr>
        <w:shd w:val="clear" w:color="auto" w:fill="FFFFFF"/>
        <w:ind w:left="-100" w:right="-427"/>
        <w:jc w:val="both"/>
        <w:rPr>
          <w:rFonts w:ascii="Verdana" w:hAnsi="Verdana" w:cs="Arial"/>
          <w:sz w:val="19"/>
          <w:szCs w:val="19"/>
        </w:rPr>
      </w:pPr>
    </w:p>
    <w:p w14:paraId="7BE49BE2" w14:textId="43E39E43" w:rsidR="00806497" w:rsidRPr="00D215A9" w:rsidRDefault="00806497" w:rsidP="00806497">
      <w:pPr>
        <w:numPr>
          <w:ilvl w:val="0"/>
          <w:numId w:val="164"/>
        </w:numPr>
        <w:shd w:val="clear" w:color="auto" w:fill="FFFFFF"/>
        <w:ind w:left="400" w:right="-2"/>
        <w:jc w:val="both"/>
        <w:rPr>
          <w:rFonts w:ascii="Verdana" w:hAnsi="Verdana" w:cs="Arial"/>
          <w:b/>
          <w:caps/>
          <w:sz w:val="18"/>
          <w:szCs w:val="18"/>
        </w:rPr>
      </w:pPr>
      <w:r w:rsidRPr="00341EA4">
        <w:rPr>
          <w:rFonts w:ascii="Verdana" w:hAnsi="Verdana" w:cs="Arial"/>
          <w:b/>
          <w:caps/>
          <w:sz w:val="18"/>
          <w:szCs w:val="18"/>
        </w:rPr>
        <w:t>Costes directos:</w:t>
      </w:r>
      <w:r>
        <w:rPr>
          <w:rFonts w:ascii="Verdana" w:hAnsi="Verdana" w:cs="Arial"/>
          <w:b/>
          <w:caps/>
          <w:sz w:val="18"/>
          <w:szCs w:val="18"/>
        </w:rPr>
        <w:tab/>
      </w:r>
      <w:r>
        <w:rPr>
          <w:rFonts w:ascii="Verdana" w:hAnsi="Verdana" w:cs="Arial"/>
          <w:sz w:val="18"/>
          <w:szCs w:val="18"/>
        </w:rPr>
        <w:t xml:space="preserve"> </w:t>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t xml:space="preserve"> </w:t>
      </w:r>
      <w:r>
        <w:rPr>
          <w:rFonts w:ascii="Verdana" w:hAnsi="Verdana" w:cs="Arial"/>
          <w:b/>
          <w:caps/>
          <w:sz w:val="18"/>
          <w:szCs w:val="18"/>
        </w:rPr>
        <w:t>56,5 %</w:t>
      </w:r>
    </w:p>
    <w:p w14:paraId="0C3D2537" w14:textId="4864EBC5" w:rsidR="00806497" w:rsidRPr="00341EA4" w:rsidRDefault="00806497" w:rsidP="00806497">
      <w:pPr>
        <w:ind w:left="400" w:right="70"/>
        <w:jc w:val="both"/>
        <w:rPr>
          <w:rFonts w:ascii="Verdana" w:hAnsi="Verdana" w:cs="Arial"/>
          <w:sz w:val="18"/>
          <w:szCs w:val="18"/>
        </w:rPr>
      </w:pPr>
      <w:r>
        <w:rPr>
          <w:rFonts w:ascii="Verdana" w:hAnsi="Verdana" w:cs="Arial"/>
          <w:sz w:val="18"/>
          <w:szCs w:val="18"/>
        </w:rPr>
        <w:t xml:space="preserve"> </w:t>
      </w:r>
    </w:p>
    <w:p w14:paraId="20C9690D" w14:textId="77777777" w:rsidR="00806497" w:rsidRPr="00341EA4" w:rsidRDefault="00806497" w:rsidP="00806497">
      <w:pPr>
        <w:shd w:val="clear" w:color="auto" w:fill="FFFFFF"/>
        <w:ind w:left="400" w:right="70"/>
        <w:jc w:val="both"/>
        <w:rPr>
          <w:rFonts w:ascii="Verdana" w:hAnsi="Verdana" w:cs="Arial"/>
          <w:sz w:val="18"/>
          <w:szCs w:val="18"/>
        </w:rPr>
      </w:pPr>
    </w:p>
    <w:p w14:paraId="69CFE8CB" w14:textId="7EBBC0C4" w:rsidR="00806497" w:rsidRPr="00770B83" w:rsidRDefault="00806497" w:rsidP="00806497">
      <w:pPr>
        <w:numPr>
          <w:ilvl w:val="0"/>
          <w:numId w:val="164"/>
        </w:numPr>
        <w:shd w:val="clear" w:color="auto" w:fill="FFFFFF"/>
        <w:ind w:left="400" w:right="70"/>
        <w:jc w:val="both"/>
        <w:rPr>
          <w:rFonts w:ascii="Verdana" w:hAnsi="Verdana" w:cs="Arial"/>
          <w:b/>
          <w:caps/>
          <w:sz w:val="18"/>
          <w:szCs w:val="18"/>
        </w:rPr>
      </w:pPr>
      <w:r w:rsidRPr="00341EA4">
        <w:rPr>
          <w:rFonts w:ascii="Verdana" w:hAnsi="Verdana" w:cs="Arial"/>
          <w:b/>
          <w:caps/>
          <w:sz w:val="18"/>
          <w:szCs w:val="18"/>
        </w:rPr>
        <w:t>Costes indirectos:</w:t>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t xml:space="preserve"> 21,0 %</w:t>
      </w:r>
    </w:p>
    <w:p w14:paraId="6822A21D" w14:textId="77777777" w:rsidR="00806497" w:rsidRPr="00341EA4" w:rsidRDefault="00806497" w:rsidP="00806497">
      <w:pPr>
        <w:shd w:val="clear" w:color="auto" w:fill="FFFFFF"/>
        <w:ind w:left="400" w:right="70"/>
        <w:jc w:val="both"/>
        <w:rPr>
          <w:rFonts w:ascii="Verdana" w:hAnsi="Verdana" w:cs="Arial"/>
          <w:b/>
          <w:caps/>
          <w:sz w:val="18"/>
          <w:szCs w:val="18"/>
        </w:rPr>
      </w:pPr>
    </w:p>
    <w:p w14:paraId="13B221BB" w14:textId="77777777" w:rsidR="00806497" w:rsidRPr="00341EA4" w:rsidRDefault="00806497" w:rsidP="00806497">
      <w:pPr>
        <w:shd w:val="clear" w:color="auto" w:fill="FFFFFF"/>
        <w:ind w:left="400" w:right="70"/>
        <w:jc w:val="both"/>
        <w:rPr>
          <w:rFonts w:ascii="Verdana" w:hAnsi="Verdana" w:cs="Arial"/>
          <w:b/>
          <w:caps/>
          <w:sz w:val="18"/>
          <w:szCs w:val="18"/>
        </w:rPr>
      </w:pPr>
    </w:p>
    <w:p w14:paraId="33C4CBB1" w14:textId="77777777" w:rsidR="00806497" w:rsidRPr="00770B83" w:rsidRDefault="00806497" w:rsidP="00806497">
      <w:pPr>
        <w:pStyle w:val="Prrafodelista"/>
        <w:numPr>
          <w:ilvl w:val="0"/>
          <w:numId w:val="164"/>
        </w:numPr>
        <w:ind w:left="360"/>
        <w:jc w:val="both"/>
        <w:rPr>
          <w:rFonts w:ascii="Verdana" w:hAnsi="Verdana" w:cs="Arial"/>
          <w:b/>
          <w:caps/>
          <w:sz w:val="18"/>
          <w:szCs w:val="18"/>
        </w:rPr>
      </w:pPr>
      <w:r w:rsidRPr="00770B83">
        <w:rPr>
          <w:rFonts w:ascii="Verdana" w:hAnsi="Verdana" w:cs="Arial"/>
          <w:b/>
          <w:caps/>
          <w:sz w:val="18"/>
          <w:szCs w:val="18"/>
        </w:rPr>
        <w:t>Otros eventuales gastos:</w:t>
      </w:r>
      <w:r w:rsidRPr="00770B83">
        <w:rPr>
          <w:rFonts w:ascii="Calibri" w:hAnsi="Calibri" w:cs="Calibri"/>
          <w:color w:val="000000"/>
          <w:sz w:val="22"/>
          <w:szCs w:val="22"/>
        </w:rPr>
        <w:t xml:space="preserve">           </w:t>
      </w:r>
      <w:r w:rsidRPr="00770B83">
        <w:rPr>
          <w:rFonts w:ascii="Calibri" w:hAnsi="Calibri" w:cs="Calibri"/>
          <w:color w:val="000000"/>
          <w:sz w:val="22"/>
          <w:szCs w:val="22"/>
        </w:rPr>
        <w:tab/>
      </w:r>
      <w:r w:rsidRPr="00770B83">
        <w:rPr>
          <w:rFonts w:ascii="Calibri" w:hAnsi="Calibri" w:cs="Calibri"/>
          <w:color w:val="000000"/>
          <w:sz w:val="22"/>
          <w:szCs w:val="22"/>
        </w:rPr>
        <w:tab/>
      </w:r>
      <w:r w:rsidRPr="00770B83">
        <w:rPr>
          <w:rFonts w:ascii="Calibri" w:hAnsi="Calibri" w:cs="Calibri"/>
          <w:color w:val="000000"/>
          <w:sz w:val="22"/>
          <w:szCs w:val="22"/>
        </w:rPr>
        <w:tab/>
      </w:r>
      <w:r w:rsidRPr="00770B83">
        <w:rPr>
          <w:rFonts w:ascii="Calibri" w:hAnsi="Calibri" w:cs="Calibri"/>
          <w:color w:val="000000"/>
          <w:sz w:val="22"/>
          <w:szCs w:val="22"/>
        </w:rPr>
        <w:tab/>
      </w:r>
      <w:r w:rsidRPr="00770B83">
        <w:rPr>
          <w:rFonts w:ascii="Calibri" w:hAnsi="Calibri" w:cs="Calibri"/>
          <w:color w:val="000000"/>
          <w:sz w:val="22"/>
          <w:szCs w:val="22"/>
        </w:rPr>
        <w:tab/>
      </w:r>
      <w:r w:rsidRPr="00770B83">
        <w:rPr>
          <w:rFonts w:ascii="Calibri" w:hAnsi="Calibri" w:cs="Calibri"/>
          <w:color w:val="000000"/>
          <w:sz w:val="22"/>
          <w:szCs w:val="22"/>
        </w:rPr>
        <w:tab/>
      </w:r>
      <w:r w:rsidRPr="00770B83">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t xml:space="preserve">   </w:t>
      </w:r>
      <w:r>
        <w:rPr>
          <w:rFonts w:ascii="Verdana" w:hAnsi="Verdana" w:cs="Arial"/>
          <w:b/>
          <w:caps/>
          <w:sz w:val="18"/>
          <w:szCs w:val="18"/>
        </w:rPr>
        <w:t>6,5 %</w:t>
      </w:r>
      <w:r w:rsidRPr="00770B83">
        <w:rPr>
          <w:rFonts w:ascii="Verdana" w:hAnsi="Verdana" w:cs="Arial"/>
          <w:b/>
          <w:caps/>
          <w:sz w:val="18"/>
          <w:szCs w:val="18"/>
        </w:rPr>
        <w:t xml:space="preserve"> </w:t>
      </w:r>
    </w:p>
    <w:p w14:paraId="1FC70717" w14:textId="77777777" w:rsidR="00806497" w:rsidRPr="00770B83" w:rsidRDefault="00806497" w:rsidP="00806497">
      <w:pPr>
        <w:shd w:val="clear" w:color="auto" w:fill="FFFFFF"/>
        <w:ind w:right="70"/>
        <w:jc w:val="both"/>
        <w:rPr>
          <w:rFonts w:ascii="Verdana" w:hAnsi="Verdana" w:cs="Arial"/>
          <w:sz w:val="18"/>
          <w:szCs w:val="18"/>
        </w:rPr>
      </w:pPr>
    </w:p>
    <w:p w14:paraId="3167C344" w14:textId="06DA69F4" w:rsidR="00806497" w:rsidRPr="00341EA4" w:rsidRDefault="00806497" w:rsidP="00806497">
      <w:pPr>
        <w:shd w:val="clear" w:color="auto" w:fill="FFFFFF"/>
        <w:ind w:left="400" w:right="70"/>
        <w:jc w:val="both"/>
        <w:rPr>
          <w:rFonts w:ascii="Verdana" w:hAnsi="Verdana" w:cs="Arial"/>
          <w:b/>
          <w:caps/>
          <w:sz w:val="18"/>
          <w:szCs w:val="18"/>
        </w:rPr>
      </w:pPr>
      <w:r>
        <w:rPr>
          <w:rFonts w:ascii="Verdana" w:hAnsi="Verdana" w:cs="Arial"/>
          <w:b/>
          <w:caps/>
          <w:sz w:val="18"/>
          <w:szCs w:val="18"/>
        </w:rPr>
        <w:t xml:space="preserve"> </w:t>
      </w:r>
    </w:p>
    <w:p w14:paraId="74BACD3C" w14:textId="574CE1BB" w:rsidR="00806497" w:rsidRDefault="00806497" w:rsidP="00806497">
      <w:pPr>
        <w:pStyle w:val="Prrafodelista"/>
        <w:numPr>
          <w:ilvl w:val="0"/>
          <w:numId w:val="164"/>
        </w:numPr>
        <w:ind w:left="360"/>
        <w:jc w:val="both"/>
        <w:rPr>
          <w:rFonts w:ascii="Verdana" w:hAnsi="Verdana" w:cs="Arial"/>
          <w:b/>
          <w:caps/>
          <w:sz w:val="18"/>
          <w:szCs w:val="18"/>
        </w:rPr>
      </w:pPr>
      <w:r w:rsidRPr="00770B83">
        <w:rPr>
          <w:rFonts w:ascii="Verdana" w:hAnsi="Verdana" w:cs="Arial"/>
          <w:b/>
          <w:caps/>
          <w:sz w:val="18"/>
          <w:szCs w:val="18"/>
        </w:rPr>
        <w:t>gastos generales de estructura:</w:t>
      </w:r>
      <w:r w:rsidRPr="00770B83">
        <w:rPr>
          <w:rFonts w:ascii="Calibri" w:hAnsi="Calibri" w:cs="Calibri"/>
          <w:color w:val="000000"/>
          <w:sz w:val="22"/>
          <w:szCs w:val="22"/>
        </w:rPr>
        <w:t xml:space="preserve">           </w:t>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t xml:space="preserve">   </w:t>
      </w:r>
      <w:r>
        <w:rPr>
          <w:rFonts w:ascii="Verdana" w:hAnsi="Verdana" w:cs="Arial"/>
          <w:b/>
          <w:caps/>
          <w:sz w:val="18"/>
          <w:szCs w:val="18"/>
        </w:rPr>
        <w:t>6,0 %</w:t>
      </w:r>
      <w:r w:rsidRPr="00770B83">
        <w:rPr>
          <w:rFonts w:ascii="Verdana" w:hAnsi="Verdana" w:cs="Arial"/>
          <w:b/>
          <w:caps/>
          <w:sz w:val="18"/>
          <w:szCs w:val="18"/>
        </w:rPr>
        <w:t xml:space="preserve"> </w:t>
      </w:r>
    </w:p>
    <w:p w14:paraId="3D606637" w14:textId="32A0F929" w:rsidR="00806497" w:rsidRDefault="00806497" w:rsidP="00806497">
      <w:pPr>
        <w:pStyle w:val="Prrafodelista"/>
        <w:ind w:left="360"/>
        <w:jc w:val="both"/>
        <w:rPr>
          <w:rFonts w:ascii="Verdana" w:hAnsi="Verdana" w:cs="Arial"/>
          <w:b/>
          <w:caps/>
          <w:sz w:val="18"/>
          <w:szCs w:val="18"/>
        </w:rPr>
      </w:pPr>
      <w:r>
        <w:rPr>
          <w:rFonts w:ascii="Verdana" w:hAnsi="Verdana" w:cs="Arial"/>
          <w:b/>
          <w:caps/>
          <w:sz w:val="18"/>
          <w:szCs w:val="18"/>
        </w:rPr>
        <w:t xml:space="preserve"> </w:t>
      </w:r>
    </w:p>
    <w:p w14:paraId="363E29B7" w14:textId="77777777" w:rsidR="00806497" w:rsidRPr="00770B83" w:rsidRDefault="00806497" w:rsidP="00806497">
      <w:pPr>
        <w:pStyle w:val="Prrafodelista"/>
        <w:ind w:left="360"/>
        <w:jc w:val="both"/>
        <w:rPr>
          <w:rFonts w:ascii="Verdana" w:hAnsi="Verdana" w:cs="Arial"/>
          <w:b/>
          <w:caps/>
          <w:sz w:val="18"/>
          <w:szCs w:val="18"/>
        </w:rPr>
      </w:pPr>
    </w:p>
    <w:p w14:paraId="09D3343D" w14:textId="6D738908" w:rsidR="00806497" w:rsidRPr="00770B83" w:rsidRDefault="00806497" w:rsidP="00806497">
      <w:pPr>
        <w:pStyle w:val="Prrafodelista"/>
        <w:numPr>
          <w:ilvl w:val="0"/>
          <w:numId w:val="164"/>
        </w:numPr>
        <w:ind w:left="360"/>
        <w:jc w:val="both"/>
        <w:rPr>
          <w:rFonts w:ascii="Verdana" w:hAnsi="Verdana" w:cs="Arial"/>
          <w:b/>
          <w:caps/>
          <w:sz w:val="18"/>
          <w:szCs w:val="18"/>
        </w:rPr>
      </w:pPr>
      <w:r w:rsidRPr="00770B83">
        <w:rPr>
          <w:rFonts w:ascii="Verdana" w:hAnsi="Verdana" w:cs="Arial"/>
          <w:b/>
          <w:caps/>
          <w:sz w:val="18"/>
          <w:szCs w:val="18"/>
        </w:rPr>
        <w:t xml:space="preserve"> beneficio industrial:              </w:t>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r>
      <w:r>
        <w:rPr>
          <w:rFonts w:ascii="Verdana" w:hAnsi="Verdana" w:cs="Arial"/>
          <w:b/>
          <w:caps/>
          <w:sz w:val="18"/>
          <w:szCs w:val="18"/>
        </w:rPr>
        <w:tab/>
        <w:t xml:space="preserve">  </w:t>
      </w:r>
      <w:r w:rsidRPr="00770B83">
        <w:rPr>
          <w:rFonts w:ascii="Verdana" w:hAnsi="Verdana" w:cs="Arial"/>
          <w:b/>
          <w:caps/>
          <w:sz w:val="18"/>
          <w:szCs w:val="18"/>
        </w:rPr>
        <w:t xml:space="preserve"> </w:t>
      </w:r>
      <w:r>
        <w:rPr>
          <w:rFonts w:ascii="Verdana" w:hAnsi="Verdana" w:cs="Arial"/>
          <w:b/>
          <w:caps/>
          <w:sz w:val="18"/>
          <w:szCs w:val="18"/>
        </w:rPr>
        <w:tab/>
      </w:r>
      <w:r>
        <w:rPr>
          <w:rFonts w:ascii="Verdana" w:hAnsi="Verdana" w:cs="Arial"/>
          <w:b/>
          <w:caps/>
          <w:sz w:val="18"/>
          <w:szCs w:val="18"/>
        </w:rPr>
        <w:tab/>
        <w:t>10,0 %</w:t>
      </w:r>
      <w:r w:rsidRPr="00770B83">
        <w:rPr>
          <w:rFonts w:ascii="Verdana" w:hAnsi="Verdana" w:cs="Arial"/>
          <w:b/>
          <w:caps/>
          <w:sz w:val="18"/>
          <w:szCs w:val="18"/>
        </w:rPr>
        <w:t xml:space="preserve"> </w:t>
      </w:r>
    </w:p>
    <w:p w14:paraId="0687CB13" w14:textId="77777777" w:rsidR="00806497" w:rsidRPr="00341EA4" w:rsidRDefault="00806497" w:rsidP="00806497">
      <w:pPr>
        <w:shd w:val="clear" w:color="auto" w:fill="FFFFFF"/>
        <w:spacing w:after="240"/>
        <w:ind w:left="400" w:right="70"/>
        <w:jc w:val="both"/>
        <w:rPr>
          <w:rFonts w:ascii="Verdana" w:hAnsi="Verdana" w:cs="Arial"/>
          <w:b/>
          <w:caps/>
          <w:sz w:val="18"/>
          <w:szCs w:val="18"/>
        </w:rPr>
      </w:pPr>
    </w:p>
    <w:p w14:paraId="2286533F" w14:textId="77777777" w:rsidR="00806497" w:rsidRDefault="00806497" w:rsidP="00806497">
      <w:pPr>
        <w:shd w:val="clear" w:color="auto" w:fill="FFFFFF"/>
        <w:ind w:left="-100" w:right="70"/>
        <w:jc w:val="both"/>
        <w:rPr>
          <w:rFonts w:ascii="Verdana" w:hAnsi="Verdana" w:cs="Arial"/>
          <w:b/>
          <w:caps/>
          <w:sz w:val="20"/>
          <w:szCs w:val="20"/>
        </w:rPr>
      </w:pPr>
    </w:p>
    <w:p w14:paraId="16346C55" w14:textId="77777777" w:rsidR="00806497" w:rsidRPr="00280F61" w:rsidRDefault="00806497" w:rsidP="00806497">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806497" w:rsidRPr="006D21AF" w14:paraId="44E435B5" w14:textId="77777777" w:rsidTr="005D3DC1">
        <w:trPr>
          <w:trHeight w:val="312"/>
        </w:trPr>
        <w:tc>
          <w:tcPr>
            <w:tcW w:w="6029" w:type="dxa"/>
            <w:vAlign w:val="center"/>
          </w:tcPr>
          <w:p w14:paraId="742CC78D" w14:textId="77777777" w:rsidR="00806497" w:rsidRPr="006D21AF" w:rsidRDefault="00806497" w:rsidP="005D3DC1">
            <w:pPr>
              <w:tabs>
                <w:tab w:val="left" w:pos="4700"/>
              </w:tabs>
              <w:ind w:left="-100" w:right="70"/>
              <w:jc w:val="right"/>
              <w:rPr>
                <w:rFonts w:ascii="Verdana" w:hAnsi="Verdana"/>
                <w:b/>
                <w:sz w:val="20"/>
                <w:szCs w:val="20"/>
              </w:rPr>
            </w:pPr>
            <w:r w:rsidRPr="006D21AF">
              <w:rPr>
                <w:rFonts w:ascii="Verdana" w:hAnsi="Verdana"/>
                <w:b/>
                <w:sz w:val="22"/>
                <w:szCs w:val="22"/>
              </w:rPr>
              <w:t>PRESUPUESTO BASE DE LICITACIÓN</w:t>
            </w:r>
            <w:r w:rsidRPr="006D21AF">
              <w:rPr>
                <w:rFonts w:ascii="Verdana" w:hAnsi="Verdana"/>
                <w:b/>
                <w:sz w:val="20"/>
                <w:szCs w:val="20"/>
              </w:rPr>
              <w:t>:</w:t>
            </w:r>
          </w:p>
        </w:tc>
        <w:tc>
          <w:tcPr>
            <w:tcW w:w="2569" w:type="dxa"/>
            <w:vAlign w:val="center"/>
          </w:tcPr>
          <w:p w14:paraId="74F061C8" w14:textId="77777777" w:rsidR="00806497" w:rsidRPr="006D21AF" w:rsidRDefault="00806497" w:rsidP="005D3DC1">
            <w:pPr>
              <w:tabs>
                <w:tab w:val="left" w:pos="4700"/>
              </w:tabs>
              <w:ind w:left="-100" w:right="70"/>
              <w:jc w:val="right"/>
              <w:rPr>
                <w:rFonts w:ascii="Verdana" w:hAnsi="Verdana"/>
                <w:b/>
                <w:sz w:val="20"/>
                <w:szCs w:val="20"/>
              </w:rPr>
            </w:pPr>
            <w:r>
              <w:rPr>
                <w:rFonts w:ascii="Verdana" w:hAnsi="Verdana"/>
                <w:b/>
                <w:sz w:val="20"/>
                <w:szCs w:val="20"/>
              </w:rPr>
              <w:t xml:space="preserve">57.851,24 </w:t>
            </w:r>
            <w:r w:rsidRPr="006D21AF">
              <w:rPr>
                <w:rFonts w:ascii="Verdana" w:hAnsi="Verdana"/>
                <w:b/>
                <w:sz w:val="20"/>
                <w:szCs w:val="20"/>
              </w:rPr>
              <w:t>euros</w:t>
            </w:r>
          </w:p>
        </w:tc>
      </w:tr>
      <w:tr w:rsidR="00806497" w:rsidRPr="006D21AF" w14:paraId="14B7F263" w14:textId="77777777" w:rsidTr="005D3DC1">
        <w:trPr>
          <w:trHeight w:val="312"/>
        </w:trPr>
        <w:tc>
          <w:tcPr>
            <w:tcW w:w="6029" w:type="dxa"/>
            <w:vAlign w:val="center"/>
          </w:tcPr>
          <w:p w14:paraId="01ED4AEE" w14:textId="77777777" w:rsidR="00806497" w:rsidRPr="006D21AF" w:rsidRDefault="00806497" w:rsidP="005D3DC1">
            <w:pPr>
              <w:tabs>
                <w:tab w:val="left" w:pos="4700"/>
              </w:tabs>
              <w:ind w:left="-100" w:right="70"/>
              <w:jc w:val="right"/>
              <w:rPr>
                <w:rFonts w:ascii="Verdana" w:hAnsi="Verdana"/>
                <w:b/>
                <w:sz w:val="20"/>
                <w:szCs w:val="20"/>
              </w:rPr>
            </w:pPr>
            <w:r w:rsidRPr="006D21AF">
              <w:rPr>
                <w:rFonts w:ascii="Verdana" w:hAnsi="Verdana"/>
                <w:b/>
                <w:sz w:val="22"/>
                <w:szCs w:val="22"/>
              </w:rPr>
              <w:t>IVA (…. %):</w:t>
            </w:r>
          </w:p>
        </w:tc>
        <w:tc>
          <w:tcPr>
            <w:tcW w:w="2569" w:type="dxa"/>
            <w:vAlign w:val="center"/>
          </w:tcPr>
          <w:p w14:paraId="07604EB4" w14:textId="77777777" w:rsidR="00806497" w:rsidRPr="006D21AF" w:rsidRDefault="00806497" w:rsidP="005D3DC1">
            <w:pPr>
              <w:tabs>
                <w:tab w:val="left" w:pos="4700"/>
              </w:tabs>
              <w:ind w:left="-100" w:right="70"/>
              <w:jc w:val="right"/>
              <w:rPr>
                <w:rFonts w:ascii="Verdana" w:hAnsi="Verdana"/>
                <w:b/>
                <w:sz w:val="20"/>
                <w:szCs w:val="20"/>
              </w:rPr>
            </w:pPr>
            <w:r>
              <w:rPr>
                <w:rFonts w:ascii="Verdana" w:hAnsi="Verdana"/>
                <w:b/>
                <w:sz w:val="20"/>
                <w:szCs w:val="20"/>
              </w:rPr>
              <w:t xml:space="preserve">12.148,76 </w:t>
            </w:r>
            <w:r w:rsidRPr="006D21AF">
              <w:rPr>
                <w:rFonts w:ascii="Verdana" w:hAnsi="Verdana"/>
                <w:b/>
                <w:sz w:val="20"/>
                <w:szCs w:val="20"/>
              </w:rPr>
              <w:t>euros</w:t>
            </w:r>
          </w:p>
        </w:tc>
      </w:tr>
      <w:tr w:rsidR="00806497" w:rsidRPr="006D21AF" w14:paraId="201058A0" w14:textId="77777777" w:rsidTr="005D3DC1">
        <w:trPr>
          <w:trHeight w:val="312"/>
        </w:trPr>
        <w:tc>
          <w:tcPr>
            <w:tcW w:w="6029" w:type="dxa"/>
            <w:vAlign w:val="center"/>
          </w:tcPr>
          <w:p w14:paraId="6FDA83C3" w14:textId="77777777" w:rsidR="00806497" w:rsidRPr="006D21AF" w:rsidRDefault="00806497" w:rsidP="005D3DC1">
            <w:pPr>
              <w:tabs>
                <w:tab w:val="left" w:pos="4700"/>
              </w:tabs>
              <w:ind w:left="-100" w:right="70"/>
              <w:jc w:val="right"/>
              <w:rPr>
                <w:rFonts w:ascii="Verdana" w:hAnsi="Verdana"/>
                <w:b/>
                <w:sz w:val="20"/>
                <w:szCs w:val="20"/>
              </w:rPr>
            </w:pPr>
            <w:r w:rsidRPr="006D21AF">
              <w:rPr>
                <w:rFonts w:ascii="Verdana" w:hAnsi="Verdana"/>
                <w:b/>
                <w:sz w:val="22"/>
                <w:szCs w:val="22"/>
              </w:rPr>
              <w:t>TOTAL PRESUPUESTO BASE DE LICITACIÓN:</w:t>
            </w:r>
          </w:p>
        </w:tc>
        <w:tc>
          <w:tcPr>
            <w:tcW w:w="2569" w:type="dxa"/>
            <w:vAlign w:val="center"/>
          </w:tcPr>
          <w:p w14:paraId="2CFDCF8E" w14:textId="77777777" w:rsidR="00806497" w:rsidRPr="006D21AF" w:rsidRDefault="00806497" w:rsidP="005D3DC1">
            <w:pPr>
              <w:tabs>
                <w:tab w:val="left" w:pos="4700"/>
              </w:tabs>
              <w:ind w:left="-100" w:right="70"/>
              <w:jc w:val="right"/>
              <w:rPr>
                <w:rFonts w:ascii="Verdana" w:hAnsi="Verdana"/>
                <w:b/>
                <w:sz w:val="20"/>
                <w:szCs w:val="20"/>
              </w:rPr>
            </w:pPr>
            <w:r>
              <w:rPr>
                <w:rFonts w:ascii="Verdana" w:hAnsi="Verdana"/>
                <w:b/>
                <w:sz w:val="20"/>
                <w:szCs w:val="20"/>
              </w:rPr>
              <w:t>70.000,00</w:t>
            </w:r>
            <w:r w:rsidRPr="006D21AF">
              <w:rPr>
                <w:rFonts w:ascii="Verdana" w:hAnsi="Verdana"/>
                <w:b/>
                <w:sz w:val="20"/>
                <w:szCs w:val="20"/>
              </w:rPr>
              <w:t xml:space="preserve"> euros</w:t>
            </w:r>
          </w:p>
        </w:tc>
      </w:tr>
    </w:tbl>
    <w:p w14:paraId="2E24A407" w14:textId="77777777" w:rsidR="00806497" w:rsidRDefault="00806497" w:rsidP="00806497">
      <w:pPr>
        <w:tabs>
          <w:tab w:val="left" w:pos="4700"/>
        </w:tabs>
        <w:ind w:left="-100" w:right="70"/>
        <w:rPr>
          <w:rFonts w:ascii="Verdana" w:hAnsi="Verdana"/>
          <w:b/>
          <w:sz w:val="18"/>
          <w:szCs w:val="18"/>
        </w:rPr>
      </w:pPr>
    </w:p>
    <w:p w14:paraId="7E5109E6" w14:textId="77777777" w:rsidR="007658D5" w:rsidRDefault="007658D5" w:rsidP="007658D5">
      <w:pPr>
        <w:tabs>
          <w:tab w:val="left" w:pos="4700"/>
        </w:tabs>
        <w:ind w:left="-100" w:right="70"/>
        <w:rPr>
          <w:rFonts w:ascii="Verdana" w:hAnsi="Verdana"/>
          <w:b/>
          <w:sz w:val="18"/>
          <w:szCs w:val="18"/>
        </w:rPr>
      </w:pPr>
    </w:p>
    <w:p w14:paraId="05F5C0F5" w14:textId="77777777" w:rsidR="007658D5" w:rsidRDefault="007658D5" w:rsidP="007658D5">
      <w:pPr>
        <w:ind w:left="-100" w:right="70"/>
        <w:jc w:val="center"/>
        <w:rPr>
          <w:rFonts w:ascii="Verdana" w:hAnsi="Verdana" w:cs="Tahoma"/>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33" w:name="AnexoI2"/>
      <w:bookmarkStart w:id="934" w:name="_Toc33530863"/>
      <w:bookmarkStart w:id="935" w:name="_Toc38387834"/>
      <w:bookmarkStart w:id="936" w:name="_Toc157522125"/>
      <w:r w:rsidRPr="008F04F6">
        <w:lastRenderedPageBreak/>
        <w:t>ANEXO I.</w:t>
      </w:r>
      <w:r w:rsidR="00C548B6" w:rsidRPr="008F04F6">
        <w:t>2.-</w:t>
      </w:r>
      <w:r w:rsidR="00C548B6" w:rsidRPr="008F04F6">
        <w:tab/>
      </w:r>
      <w:bookmarkEnd w:id="933"/>
      <w:r w:rsidR="00C548B6" w:rsidRPr="008F04F6">
        <w:t>DATOS SOBRE LAS CONDICIONES DE LOS CONTRATOS DE TRABAJO</w:t>
      </w:r>
      <w:bookmarkEnd w:id="934"/>
      <w:bookmarkEnd w:id="935"/>
      <w:bookmarkEnd w:id="936"/>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0D6802">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37" w:name="_Toc505598236"/>
      <w:bookmarkStart w:id="938" w:name="_Toc505598313"/>
      <w:bookmarkStart w:id="939" w:name="_Toc505598406"/>
      <w:bookmarkStart w:id="940" w:name="_Toc507512585"/>
      <w:bookmarkStart w:id="941" w:name="_Toc507512886"/>
      <w:r w:rsidRPr="008F04F6">
        <w:rPr>
          <w:rFonts w:ascii="Verdana" w:hAnsi="Verdana" w:cs="Tahoma"/>
          <w:sz w:val="19"/>
          <w:szCs w:val="19"/>
        </w:rPr>
        <w:t>En............................., a..... de....................de 20....</w:t>
      </w:r>
      <w:bookmarkEnd w:id="937"/>
      <w:bookmarkEnd w:id="938"/>
      <w:bookmarkEnd w:id="939"/>
      <w:bookmarkEnd w:id="940"/>
      <w:bookmarkEnd w:id="941"/>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42" w:name="_Toc505598237"/>
      <w:bookmarkStart w:id="943" w:name="_Toc505598314"/>
      <w:bookmarkStart w:id="944" w:name="_Toc505598407"/>
      <w:bookmarkStart w:id="945" w:name="_Toc507512586"/>
      <w:bookmarkStart w:id="946"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42"/>
      <w:bookmarkEnd w:id="943"/>
      <w:bookmarkEnd w:id="944"/>
      <w:bookmarkEnd w:id="945"/>
      <w:bookmarkEnd w:id="946"/>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09200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09200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09200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09200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09200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47" w:name="AnexoI3"/>
      <w:bookmarkStart w:id="948" w:name="_Toc33530864"/>
      <w:bookmarkStart w:id="949" w:name="_Toc38387835"/>
      <w:bookmarkStart w:id="950" w:name="_Toc157522126"/>
      <w:r w:rsidRPr="008F04F6">
        <w:lastRenderedPageBreak/>
        <w:t>ANEXO I.</w:t>
      </w:r>
      <w:r w:rsidR="00C548B6" w:rsidRPr="008F04F6">
        <w:t>3.-</w:t>
      </w:r>
      <w:r w:rsidR="00C548B6" w:rsidRPr="008F04F6">
        <w:tab/>
      </w:r>
      <w:bookmarkEnd w:id="947"/>
      <w:r w:rsidR="00C548B6" w:rsidRPr="008F04F6">
        <w:t>SIMULACIÓN FÓRMULA(S) MATEMÁTICA(S)</w:t>
      </w:r>
      <w:bookmarkEnd w:id="948"/>
      <w:bookmarkEnd w:id="949"/>
      <w:bookmarkEnd w:id="950"/>
    </w:p>
    <w:p w14:paraId="082E9B16" w14:textId="77777777" w:rsidR="00C548B6" w:rsidRPr="008F04F6" w:rsidRDefault="00C548B6" w:rsidP="00C548B6">
      <w:pPr>
        <w:ind w:right="-427"/>
        <w:jc w:val="both"/>
        <w:rPr>
          <w:rFonts w:ascii="Verdana" w:hAnsi="Verdana" w:cs="Tahoma"/>
        </w:rPr>
      </w:pPr>
    </w:p>
    <w:p w14:paraId="204B9E22" w14:textId="77777777" w:rsidR="00C548B6" w:rsidRPr="008F04F6" w:rsidRDefault="00C548B6" w:rsidP="001E1836">
      <w:pPr>
        <w:ind w:right="-427"/>
        <w:jc w:val="both"/>
        <w:rPr>
          <w:rFonts w:ascii="Verdana" w:hAnsi="Verdana" w:cs="Tahoma"/>
          <w:b/>
          <w:sz w:val="19"/>
          <w:szCs w:val="19"/>
        </w:rPr>
      </w:pPr>
    </w:p>
    <w:p w14:paraId="370417CE" w14:textId="77777777" w:rsidR="001E1836" w:rsidRDefault="001E1836" w:rsidP="001E183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3311F867" w14:textId="77777777" w:rsidR="001E1836" w:rsidRDefault="001E1836" w:rsidP="001E1836">
      <w:pPr>
        <w:ind w:left="500" w:right="-427"/>
        <w:jc w:val="both"/>
        <w:rPr>
          <w:rFonts w:ascii="Verdana" w:hAnsi="Verdana" w:cs="Tahoma"/>
          <w:b/>
          <w:sz w:val="19"/>
          <w:szCs w:val="19"/>
        </w:rPr>
      </w:pPr>
    </w:p>
    <w:p w14:paraId="53735498" w14:textId="77777777" w:rsidR="001E1836" w:rsidRPr="00922024" w:rsidRDefault="001E1836" w:rsidP="001E1836">
      <w:pPr>
        <w:spacing w:before="120"/>
        <w:ind w:left="700" w:right="-318" w:firstLine="9"/>
        <w:jc w:val="both"/>
        <w:rPr>
          <w:rFonts w:ascii="Verdana" w:hAnsi="Verdana" w:cs="Arial"/>
          <w:color w:val="0000FF"/>
          <w:sz w:val="19"/>
          <w:szCs w:val="19"/>
        </w:rPr>
      </w:pPr>
      <w:r w:rsidRPr="00922024">
        <w:rPr>
          <w:rFonts w:ascii="Verdana" w:hAnsi="Verdana" w:cs="Arial"/>
          <w:color w:val="0000FF"/>
          <w:sz w:val="19"/>
          <w:szCs w:val="19"/>
        </w:rPr>
        <w:t xml:space="preserve">Fórmula: </w:t>
      </w:r>
      <w:r>
        <w:rPr>
          <w:rFonts w:ascii="Verdana" w:hAnsi="Verdana" w:cs="Arial"/>
          <w:color w:val="0000FF"/>
          <w:sz w:val="19"/>
          <w:szCs w:val="19"/>
        </w:rPr>
        <w:t>30</w:t>
      </w:r>
      <w:r w:rsidRPr="00922024">
        <w:rPr>
          <w:rFonts w:ascii="Verdana" w:hAnsi="Verdana" w:cs="Arial"/>
          <w:color w:val="0000FF"/>
          <w:sz w:val="19"/>
          <w:szCs w:val="19"/>
        </w:rPr>
        <w:t>*(Oferta más baja/Oferta de la licitadora)</w:t>
      </w:r>
    </w:p>
    <w:p w14:paraId="0A812882" w14:textId="77777777" w:rsidR="001E1836" w:rsidRDefault="001E1836" w:rsidP="001E1836">
      <w:pPr>
        <w:ind w:left="300"/>
        <w:jc w:val="both"/>
        <w:rPr>
          <w:rFonts w:ascii="Verdana" w:hAnsi="Verdana" w:cs="Tahoma"/>
          <w:b/>
          <w:sz w:val="20"/>
          <w:szCs w:val="20"/>
        </w:rPr>
      </w:pPr>
    </w:p>
    <w:p w14:paraId="17FBBC2D" w14:textId="77777777" w:rsidR="001E1836" w:rsidRDefault="001E1836" w:rsidP="001E1836">
      <w:pPr>
        <w:ind w:left="1000" w:right="-63"/>
        <w:jc w:val="both"/>
        <w:rPr>
          <w:rFonts w:ascii="Verdana" w:hAnsi="Verdana" w:cs="Tahoma"/>
          <w:sz w:val="18"/>
          <w:szCs w:val="18"/>
        </w:rPr>
      </w:pPr>
    </w:p>
    <w:p w14:paraId="2F6EBF9F" w14:textId="77777777" w:rsidR="001E1836" w:rsidRPr="008C044F" w:rsidRDefault="001E1836" w:rsidP="001E1836">
      <w:pPr>
        <w:ind w:left="1000" w:right="-63"/>
        <w:jc w:val="both"/>
        <w:rPr>
          <w:rFonts w:ascii="Verdana" w:hAnsi="Verdana" w:cs="Tahoma"/>
          <w:sz w:val="18"/>
          <w:szCs w:val="18"/>
        </w:rPr>
      </w:pPr>
      <w:r>
        <w:rPr>
          <w:rFonts w:ascii="Verdana" w:hAnsi="Verdana" w:cs="Tahoma"/>
          <w:sz w:val="18"/>
          <w:szCs w:val="18"/>
        </w:rPr>
        <w:t>Oferta Empresa A</w:t>
      </w:r>
    </w:p>
    <w:p w14:paraId="46BA1638" w14:textId="77777777" w:rsidR="001E1836" w:rsidRPr="008C044F" w:rsidRDefault="001E1836" w:rsidP="001E1836">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448"/>
        <w:gridCol w:w="1433"/>
        <w:gridCol w:w="1464"/>
        <w:gridCol w:w="1359"/>
      </w:tblGrid>
      <w:tr w:rsidR="001E1836" w:rsidRPr="008C044F" w14:paraId="16DB5CB5" w14:textId="77777777" w:rsidTr="005D3DC1">
        <w:trPr>
          <w:jc w:val="right"/>
        </w:trPr>
        <w:tc>
          <w:tcPr>
            <w:tcW w:w="3854" w:type="dxa"/>
            <w:vAlign w:val="center"/>
          </w:tcPr>
          <w:p w14:paraId="6BF34BEA"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465" w:type="dxa"/>
            <w:vAlign w:val="center"/>
          </w:tcPr>
          <w:p w14:paraId="6FB44D96"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máximo (sin IVA)</w:t>
            </w:r>
          </w:p>
        </w:tc>
        <w:tc>
          <w:tcPr>
            <w:tcW w:w="1448" w:type="dxa"/>
          </w:tcPr>
          <w:p w14:paraId="73115DD0"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1485" w:type="dxa"/>
            <w:vAlign w:val="center"/>
          </w:tcPr>
          <w:p w14:paraId="7C48EB2C"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IVA (….%)</w:t>
            </w:r>
          </w:p>
        </w:tc>
        <w:tc>
          <w:tcPr>
            <w:tcW w:w="1375" w:type="dxa"/>
            <w:vAlign w:val="center"/>
          </w:tcPr>
          <w:p w14:paraId="1472E582"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Total</w:t>
            </w:r>
          </w:p>
        </w:tc>
      </w:tr>
      <w:tr w:rsidR="001E1836" w:rsidRPr="008C044F" w14:paraId="03DD349D" w14:textId="77777777" w:rsidTr="005D3DC1">
        <w:trPr>
          <w:jc w:val="right"/>
        </w:trPr>
        <w:tc>
          <w:tcPr>
            <w:tcW w:w="3854" w:type="dxa"/>
            <w:vAlign w:val="center"/>
          </w:tcPr>
          <w:p w14:paraId="7880533B"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465" w:type="dxa"/>
            <w:vAlign w:val="center"/>
          </w:tcPr>
          <w:p w14:paraId="6E060993" w14:textId="77777777" w:rsidR="001E1836" w:rsidRPr="008C044F" w:rsidRDefault="001E1836" w:rsidP="005D3DC1">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240</w:t>
            </w:r>
            <w:r w:rsidRPr="008C044F">
              <w:rPr>
                <w:rFonts w:ascii="Verdana" w:hAnsi="Verdana" w:cs="Arial"/>
                <w:sz w:val="18"/>
                <w:szCs w:val="18"/>
              </w:rPr>
              <w:t xml:space="preserve"> €</w:t>
            </w:r>
          </w:p>
        </w:tc>
        <w:tc>
          <w:tcPr>
            <w:tcW w:w="1448" w:type="dxa"/>
          </w:tcPr>
          <w:p w14:paraId="78AA3214"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220</w:t>
            </w:r>
          </w:p>
        </w:tc>
        <w:tc>
          <w:tcPr>
            <w:tcW w:w="1485" w:type="dxa"/>
            <w:vAlign w:val="center"/>
          </w:tcPr>
          <w:p w14:paraId="345015D6" w14:textId="77777777" w:rsidR="001E1836" w:rsidRPr="001A635B" w:rsidRDefault="001E1836" w:rsidP="005D3DC1">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46,20</w:t>
            </w:r>
          </w:p>
        </w:tc>
        <w:tc>
          <w:tcPr>
            <w:tcW w:w="1375" w:type="dxa"/>
            <w:vAlign w:val="center"/>
          </w:tcPr>
          <w:p w14:paraId="7F629438" w14:textId="77777777" w:rsidR="001E1836" w:rsidRPr="001A635B" w:rsidRDefault="001E1836" w:rsidP="005D3DC1">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266,20</w:t>
            </w:r>
          </w:p>
        </w:tc>
      </w:tr>
      <w:tr w:rsidR="001E1836" w:rsidRPr="008C044F" w14:paraId="346D00AD" w14:textId="77777777" w:rsidTr="005D3DC1">
        <w:trPr>
          <w:jc w:val="right"/>
        </w:trPr>
        <w:tc>
          <w:tcPr>
            <w:tcW w:w="3854" w:type="dxa"/>
            <w:vAlign w:val="center"/>
          </w:tcPr>
          <w:p w14:paraId="58381FB5"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465" w:type="dxa"/>
            <w:vAlign w:val="center"/>
          </w:tcPr>
          <w:p w14:paraId="7C255730" w14:textId="35147E31" w:rsidR="001E1836" w:rsidRPr="008C044F" w:rsidRDefault="00EB4765" w:rsidP="005D3DC1">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500</w:t>
            </w:r>
            <w:r w:rsidR="001E1836" w:rsidRPr="008C044F">
              <w:rPr>
                <w:rFonts w:ascii="Verdana" w:hAnsi="Verdana" w:cs="Arial"/>
                <w:sz w:val="18"/>
                <w:szCs w:val="18"/>
              </w:rPr>
              <w:t xml:space="preserve"> €</w:t>
            </w:r>
          </w:p>
        </w:tc>
        <w:tc>
          <w:tcPr>
            <w:tcW w:w="1448" w:type="dxa"/>
          </w:tcPr>
          <w:p w14:paraId="3F8ED6FB" w14:textId="0C74B5C7" w:rsidR="001E1836" w:rsidRPr="008C044F" w:rsidRDefault="00EB4765"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w:t>
            </w:r>
            <w:r w:rsidR="001E1836">
              <w:rPr>
                <w:rFonts w:ascii="Verdana" w:hAnsi="Verdana" w:cs="Tahoma"/>
                <w:sz w:val="18"/>
                <w:szCs w:val="18"/>
              </w:rPr>
              <w:t>50</w:t>
            </w:r>
          </w:p>
        </w:tc>
        <w:tc>
          <w:tcPr>
            <w:tcW w:w="1485" w:type="dxa"/>
            <w:vAlign w:val="center"/>
          </w:tcPr>
          <w:p w14:paraId="65DA2F7A" w14:textId="5F946B6F" w:rsidR="001E1836" w:rsidRPr="001A635B" w:rsidRDefault="00EB4765"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94,50</w:t>
            </w:r>
          </w:p>
        </w:tc>
        <w:tc>
          <w:tcPr>
            <w:tcW w:w="1375" w:type="dxa"/>
            <w:vAlign w:val="center"/>
          </w:tcPr>
          <w:p w14:paraId="7E5C426B" w14:textId="283B6626" w:rsidR="001E1836" w:rsidRPr="001A635B" w:rsidRDefault="00EB4765"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544,50</w:t>
            </w:r>
          </w:p>
        </w:tc>
      </w:tr>
      <w:tr w:rsidR="001E1836" w:rsidRPr="008C044F" w14:paraId="7FA50310" w14:textId="77777777" w:rsidTr="005D3DC1">
        <w:trPr>
          <w:jc w:val="right"/>
        </w:trPr>
        <w:tc>
          <w:tcPr>
            <w:tcW w:w="3854" w:type="dxa"/>
            <w:vAlign w:val="center"/>
          </w:tcPr>
          <w:p w14:paraId="54BFC5C9"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465" w:type="dxa"/>
            <w:vAlign w:val="center"/>
          </w:tcPr>
          <w:p w14:paraId="5C13A129" w14:textId="77777777" w:rsidR="001E1836" w:rsidRPr="008C044F" w:rsidRDefault="001E1836" w:rsidP="005D3DC1">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29</w:t>
            </w:r>
            <w:r w:rsidRPr="008C044F">
              <w:rPr>
                <w:rFonts w:ascii="Verdana" w:hAnsi="Verdana" w:cs="Arial"/>
                <w:sz w:val="18"/>
                <w:szCs w:val="18"/>
              </w:rPr>
              <w:t>0 €</w:t>
            </w:r>
          </w:p>
        </w:tc>
        <w:tc>
          <w:tcPr>
            <w:tcW w:w="1448" w:type="dxa"/>
          </w:tcPr>
          <w:p w14:paraId="781A865F"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275</w:t>
            </w:r>
          </w:p>
        </w:tc>
        <w:tc>
          <w:tcPr>
            <w:tcW w:w="1485" w:type="dxa"/>
            <w:vAlign w:val="center"/>
          </w:tcPr>
          <w:p w14:paraId="2CA1DA9B" w14:textId="77777777" w:rsidR="001E1836" w:rsidRPr="001A635B" w:rsidRDefault="001E1836" w:rsidP="005D3DC1">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57,75</w:t>
            </w:r>
          </w:p>
        </w:tc>
        <w:tc>
          <w:tcPr>
            <w:tcW w:w="1375" w:type="dxa"/>
            <w:vAlign w:val="center"/>
          </w:tcPr>
          <w:p w14:paraId="584C3BF5" w14:textId="77777777" w:rsidR="001E1836" w:rsidRPr="001A635B" w:rsidRDefault="001E1836" w:rsidP="005D3DC1">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332,75</w:t>
            </w:r>
          </w:p>
        </w:tc>
      </w:tr>
      <w:tr w:rsidR="001E1836" w:rsidRPr="008C044F" w14:paraId="62B75C71" w14:textId="77777777" w:rsidTr="005D3DC1">
        <w:trPr>
          <w:jc w:val="right"/>
        </w:trPr>
        <w:tc>
          <w:tcPr>
            <w:tcW w:w="3854" w:type="dxa"/>
            <w:vAlign w:val="center"/>
          </w:tcPr>
          <w:p w14:paraId="78736D94" w14:textId="77777777" w:rsidR="001E1836" w:rsidRPr="008C044F" w:rsidRDefault="001E1836" w:rsidP="005D3DC1">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465" w:type="dxa"/>
            <w:vAlign w:val="center"/>
          </w:tcPr>
          <w:p w14:paraId="7F3FAED6" w14:textId="318CE54B" w:rsidR="001E1836" w:rsidRPr="008C044F" w:rsidRDefault="00EB4765" w:rsidP="005D3DC1">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55</w:t>
            </w:r>
            <w:r w:rsidR="001E1836" w:rsidRPr="008C044F">
              <w:rPr>
                <w:rFonts w:ascii="Verdana" w:hAnsi="Verdana" w:cs="Arial"/>
                <w:sz w:val="18"/>
                <w:szCs w:val="18"/>
              </w:rPr>
              <w:t>0 €</w:t>
            </w:r>
          </w:p>
        </w:tc>
        <w:tc>
          <w:tcPr>
            <w:tcW w:w="1448" w:type="dxa"/>
          </w:tcPr>
          <w:p w14:paraId="4923537C" w14:textId="1231AF1F" w:rsidR="001E1836" w:rsidRPr="008C044F" w:rsidRDefault="00EB4765"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w:t>
            </w:r>
            <w:r w:rsidR="001E1836">
              <w:rPr>
                <w:rFonts w:ascii="Verdana" w:hAnsi="Verdana" w:cs="Tahoma"/>
                <w:sz w:val="18"/>
                <w:szCs w:val="18"/>
              </w:rPr>
              <w:t>90</w:t>
            </w:r>
          </w:p>
        </w:tc>
        <w:tc>
          <w:tcPr>
            <w:tcW w:w="1485" w:type="dxa"/>
            <w:vAlign w:val="center"/>
          </w:tcPr>
          <w:p w14:paraId="6B468CBE" w14:textId="325AB007" w:rsidR="001E1836"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102,9</w:t>
            </w:r>
          </w:p>
        </w:tc>
        <w:tc>
          <w:tcPr>
            <w:tcW w:w="1375" w:type="dxa"/>
            <w:vAlign w:val="center"/>
          </w:tcPr>
          <w:p w14:paraId="0C9246EB" w14:textId="0596F544" w:rsidR="001E1836" w:rsidRPr="001A635B" w:rsidRDefault="00EB4765"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592,90</w:t>
            </w:r>
          </w:p>
        </w:tc>
      </w:tr>
    </w:tbl>
    <w:p w14:paraId="2F62484C" w14:textId="77777777" w:rsidR="001E1836" w:rsidRPr="008C044F" w:rsidRDefault="001E1836" w:rsidP="001E1836">
      <w:pPr>
        <w:pStyle w:val="Prrafodelista1"/>
        <w:tabs>
          <w:tab w:val="right" w:pos="9978"/>
        </w:tabs>
        <w:ind w:left="600" w:right="-63" w:hanging="400"/>
        <w:jc w:val="both"/>
        <w:rPr>
          <w:rFonts w:ascii="Verdana" w:hAnsi="Verdana" w:cs="Tahoma"/>
          <w:sz w:val="18"/>
          <w:szCs w:val="18"/>
        </w:rPr>
      </w:pPr>
    </w:p>
    <w:p w14:paraId="687C5F01" w14:textId="77777777" w:rsidR="001E1836" w:rsidRPr="008C044F" w:rsidRDefault="001E1836" w:rsidP="001E1836">
      <w:pPr>
        <w:ind w:left="1000" w:right="-63"/>
        <w:jc w:val="both"/>
        <w:rPr>
          <w:rFonts w:ascii="Verdana" w:hAnsi="Verdana" w:cs="Tahoma"/>
          <w:sz w:val="18"/>
          <w:szCs w:val="18"/>
        </w:rPr>
      </w:pPr>
      <w:r w:rsidRPr="008C044F">
        <w:rPr>
          <w:rFonts w:ascii="Verdana" w:hAnsi="Verdana" w:cs="Tahoma"/>
          <w:sz w:val="18"/>
          <w:szCs w:val="18"/>
        </w:rPr>
        <w:t>Oferta empresa B</w:t>
      </w:r>
    </w:p>
    <w:p w14:paraId="06558993" w14:textId="77777777" w:rsidR="001E1836" w:rsidRPr="008C044F" w:rsidRDefault="001E1836" w:rsidP="001E1836">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448"/>
        <w:gridCol w:w="1433"/>
        <w:gridCol w:w="1464"/>
        <w:gridCol w:w="1359"/>
      </w:tblGrid>
      <w:tr w:rsidR="001E1836" w:rsidRPr="008C044F" w14:paraId="2AF82F37" w14:textId="77777777" w:rsidTr="00EB4765">
        <w:trPr>
          <w:jc w:val="right"/>
        </w:trPr>
        <w:tc>
          <w:tcPr>
            <w:tcW w:w="3782" w:type="dxa"/>
            <w:vAlign w:val="center"/>
          </w:tcPr>
          <w:p w14:paraId="1A8B8893"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448" w:type="dxa"/>
            <w:vAlign w:val="center"/>
          </w:tcPr>
          <w:p w14:paraId="76031D68"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máximo (sin IVA)</w:t>
            </w:r>
          </w:p>
        </w:tc>
        <w:tc>
          <w:tcPr>
            <w:tcW w:w="1433" w:type="dxa"/>
          </w:tcPr>
          <w:p w14:paraId="708C0CD9"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1464" w:type="dxa"/>
            <w:vAlign w:val="center"/>
          </w:tcPr>
          <w:p w14:paraId="47D5DA97"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IVA (….%)</w:t>
            </w:r>
          </w:p>
        </w:tc>
        <w:tc>
          <w:tcPr>
            <w:tcW w:w="1359" w:type="dxa"/>
            <w:vAlign w:val="center"/>
          </w:tcPr>
          <w:p w14:paraId="722FB323"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Total</w:t>
            </w:r>
          </w:p>
        </w:tc>
      </w:tr>
      <w:tr w:rsidR="00EB4765" w:rsidRPr="008C044F" w14:paraId="00685D79" w14:textId="77777777" w:rsidTr="00EB4765">
        <w:trPr>
          <w:jc w:val="right"/>
        </w:trPr>
        <w:tc>
          <w:tcPr>
            <w:tcW w:w="3782" w:type="dxa"/>
            <w:vAlign w:val="center"/>
          </w:tcPr>
          <w:p w14:paraId="0E38213B" w14:textId="77777777"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448" w:type="dxa"/>
            <w:vAlign w:val="center"/>
          </w:tcPr>
          <w:p w14:paraId="1A5F9C84" w14:textId="31C07D7E" w:rsidR="00EB4765" w:rsidRPr="008C044F" w:rsidRDefault="00EB4765" w:rsidP="00EB4765">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240</w:t>
            </w:r>
            <w:r w:rsidRPr="008C044F">
              <w:rPr>
                <w:rFonts w:ascii="Verdana" w:hAnsi="Verdana" w:cs="Arial"/>
                <w:sz w:val="18"/>
                <w:szCs w:val="18"/>
              </w:rPr>
              <w:t xml:space="preserve"> €</w:t>
            </w:r>
          </w:p>
        </w:tc>
        <w:tc>
          <w:tcPr>
            <w:tcW w:w="1433" w:type="dxa"/>
          </w:tcPr>
          <w:p w14:paraId="610443C0" w14:textId="77777777"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210</w:t>
            </w:r>
          </w:p>
        </w:tc>
        <w:tc>
          <w:tcPr>
            <w:tcW w:w="1464" w:type="dxa"/>
            <w:vAlign w:val="center"/>
          </w:tcPr>
          <w:p w14:paraId="7BA807BF" w14:textId="77777777"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44,10</w:t>
            </w:r>
          </w:p>
        </w:tc>
        <w:tc>
          <w:tcPr>
            <w:tcW w:w="1359" w:type="dxa"/>
            <w:vAlign w:val="center"/>
          </w:tcPr>
          <w:p w14:paraId="783E12E9" w14:textId="77777777"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254,10</w:t>
            </w:r>
          </w:p>
        </w:tc>
      </w:tr>
      <w:tr w:rsidR="00EB4765" w:rsidRPr="008C044F" w14:paraId="760BFB15" w14:textId="77777777" w:rsidTr="00EB4765">
        <w:trPr>
          <w:jc w:val="right"/>
        </w:trPr>
        <w:tc>
          <w:tcPr>
            <w:tcW w:w="3782" w:type="dxa"/>
            <w:vAlign w:val="center"/>
          </w:tcPr>
          <w:p w14:paraId="3ED6A2EE" w14:textId="77777777"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448" w:type="dxa"/>
            <w:vAlign w:val="center"/>
          </w:tcPr>
          <w:p w14:paraId="4B35523D" w14:textId="194BBE8F" w:rsidR="00EB4765" w:rsidRPr="008C044F" w:rsidRDefault="00EB4765" w:rsidP="00EB4765">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500</w:t>
            </w:r>
            <w:r w:rsidRPr="008C044F">
              <w:rPr>
                <w:rFonts w:ascii="Verdana" w:hAnsi="Verdana" w:cs="Arial"/>
                <w:sz w:val="18"/>
                <w:szCs w:val="18"/>
              </w:rPr>
              <w:t xml:space="preserve"> €</w:t>
            </w:r>
          </w:p>
        </w:tc>
        <w:tc>
          <w:tcPr>
            <w:tcW w:w="1433" w:type="dxa"/>
          </w:tcPr>
          <w:p w14:paraId="57A0C4DA" w14:textId="08BAFF3D"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430</w:t>
            </w:r>
          </w:p>
        </w:tc>
        <w:tc>
          <w:tcPr>
            <w:tcW w:w="1464" w:type="dxa"/>
            <w:vAlign w:val="center"/>
          </w:tcPr>
          <w:p w14:paraId="4DACBF1A" w14:textId="3879000D"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90,30</w:t>
            </w:r>
          </w:p>
        </w:tc>
        <w:tc>
          <w:tcPr>
            <w:tcW w:w="1359" w:type="dxa"/>
            <w:vAlign w:val="center"/>
          </w:tcPr>
          <w:p w14:paraId="772C3577" w14:textId="453E2A51"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520,30</w:t>
            </w:r>
          </w:p>
        </w:tc>
      </w:tr>
      <w:tr w:rsidR="00EB4765" w:rsidRPr="008C044F" w14:paraId="3BC0ADC3" w14:textId="77777777" w:rsidTr="00EB4765">
        <w:trPr>
          <w:jc w:val="right"/>
        </w:trPr>
        <w:tc>
          <w:tcPr>
            <w:tcW w:w="3782" w:type="dxa"/>
            <w:vAlign w:val="center"/>
          </w:tcPr>
          <w:p w14:paraId="44AC415A" w14:textId="77777777"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448" w:type="dxa"/>
            <w:vAlign w:val="center"/>
          </w:tcPr>
          <w:p w14:paraId="1F53E2C1" w14:textId="10135EB0" w:rsidR="00EB4765" w:rsidRPr="008C044F" w:rsidRDefault="00EB4765" w:rsidP="00EB4765">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29</w:t>
            </w:r>
            <w:r w:rsidRPr="008C044F">
              <w:rPr>
                <w:rFonts w:ascii="Verdana" w:hAnsi="Verdana" w:cs="Arial"/>
                <w:sz w:val="18"/>
                <w:szCs w:val="18"/>
              </w:rPr>
              <w:t>0 €</w:t>
            </w:r>
          </w:p>
        </w:tc>
        <w:tc>
          <w:tcPr>
            <w:tcW w:w="1433" w:type="dxa"/>
          </w:tcPr>
          <w:p w14:paraId="702EBD68" w14:textId="537B5862"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280</w:t>
            </w:r>
          </w:p>
        </w:tc>
        <w:tc>
          <w:tcPr>
            <w:tcW w:w="1464" w:type="dxa"/>
            <w:vAlign w:val="center"/>
          </w:tcPr>
          <w:p w14:paraId="4C2540EE" w14:textId="712D4658"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58,80</w:t>
            </w:r>
          </w:p>
        </w:tc>
        <w:tc>
          <w:tcPr>
            <w:tcW w:w="1359" w:type="dxa"/>
            <w:vAlign w:val="center"/>
          </w:tcPr>
          <w:p w14:paraId="4C38D7EE" w14:textId="52B04AC9"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338,80</w:t>
            </w:r>
          </w:p>
        </w:tc>
      </w:tr>
      <w:tr w:rsidR="00EB4765" w:rsidRPr="008C044F" w14:paraId="5AFD6E77" w14:textId="77777777" w:rsidTr="00EB4765">
        <w:trPr>
          <w:jc w:val="right"/>
        </w:trPr>
        <w:tc>
          <w:tcPr>
            <w:tcW w:w="3782" w:type="dxa"/>
            <w:vAlign w:val="center"/>
          </w:tcPr>
          <w:p w14:paraId="69D6E5AF" w14:textId="77777777" w:rsidR="00EB4765" w:rsidRPr="008C044F" w:rsidRDefault="00EB4765" w:rsidP="00EB4765">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448" w:type="dxa"/>
            <w:vAlign w:val="center"/>
          </w:tcPr>
          <w:p w14:paraId="74364E3A" w14:textId="54761543" w:rsidR="00EB4765" w:rsidRPr="008C044F" w:rsidRDefault="00EB4765" w:rsidP="00EB4765">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55</w:t>
            </w:r>
            <w:r w:rsidRPr="008C044F">
              <w:rPr>
                <w:rFonts w:ascii="Verdana" w:hAnsi="Verdana" w:cs="Arial"/>
                <w:sz w:val="18"/>
                <w:szCs w:val="18"/>
              </w:rPr>
              <w:t>0 €</w:t>
            </w:r>
          </w:p>
        </w:tc>
        <w:tc>
          <w:tcPr>
            <w:tcW w:w="1433" w:type="dxa"/>
          </w:tcPr>
          <w:p w14:paraId="6263F73C" w14:textId="3C3BF6D7" w:rsidR="00EB4765" w:rsidRPr="008C044F" w:rsidRDefault="00EB4765" w:rsidP="00EB4765">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470</w:t>
            </w:r>
          </w:p>
        </w:tc>
        <w:tc>
          <w:tcPr>
            <w:tcW w:w="1464" w:type="dxa"/>
            <w:vAlign w:val="center"/>
          </w:tcPr>
          <w:p w14:paraId="3010B5DA" w14:textId="2952A538"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98,70</w:t>
            </w:r>
          </w:p>
        </w:tc>
        <w:tc>
          <w:tcPr>
            <w:tcW w:w="1359" w:type="dxa"/>
            <w:vAlign w:val="center"/>
          </w:tcPr>
          <w:p w14:paraId="0C1D4C1B" w14:textId="1241D4A5" w:rsidR="00EB4765" w:rsidRPr="001A635B" w:rsidRDefault="00EB4765" w:rsidP="00EB4765">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568,70</w:t>
            </w:r>
          </w:p>
        </w:tc>
      </w:tr>
    </w:tbl>
    <w:p w14:paraId="4783B015" w14:textId="77777777" w:rsidR="001E1836" w:rsidRPr="008C044F" w:rsidRDefault="001E1836" w:rsidP="001E1836">
      <w:pPr>
        <w:ind w:left="1000" w:right="-63"/>
        <w:jc w:val="both"/>
        <w:rPr>
          <w:rFonts w:ascii="Verdana" w:hAnsi="Verdana" w:cs="Tahoma"/>
          <w:sz w:val="18"/>
          <w:szCs w:val="18"/>
        </w:rPr>
      </w:pPr>
    </w:p>
    <w:p w14:paraId="22070234" w14:textId="77777777" w:rsidR="001E1836" w:rsidRDefault="001E1836" w:rsidP="001E1836">
      <w:pPr>
        <w:jc w:val="both"/>
        <w:rPr>
          <w:rFonts w:ascii="Verdana" w:hAnsi="Verdana" w:cs="Tahoma"/>
          <w:b/>
          <w:sz w:val="20"/>
          <w:szCs w:val="20"/>
        </w:rPr>
      </w:pPr>
    </w:p>
    <w:p w14:paraId="01EC3FF0" w14:textId="77777777" w:rsidR="001E1836" w:rsidRDefault="001E1836" w:rsidP="001E1836">
      <w:pPr>
        <w:spacing w:before="120"/>
        <w:ind w:left="700" w:right="-318" w:firstLine="9"/>
        <w:jc w:val="both"/>
        <w:rPr>
          <w:rFonts w:ascii="Verdana" w:hAnsi="Verdana" w:cs="Arial"/>
          <w:color w:val="0000FF"/>
          <w:sz w:val="19"/>
          <w:szCs w:val="19"/>
        </w:rPr>
      </w:pPr>
    </w:p>
    <w:p w14:paraId="5F5D92C2" w14:textId="77777777" w:rsidR="001E1836" w:rsidRPr="001A635B" w:rsidRDefault="001E1836" w:rsidP="001E1836">
      <w:pPr>
        <w:spacing w:before="120"/>
        <w:ind w:left="700" w:right="-318" w:firstLine="9"/>
        <w:jc w:val="both"/>
        <w:rPr>
          <w:rFonts w:ascii="Verdana" w:hAnsi="Verdana" w:cs="Arial"/>
          <w:sz w:val="19"/>
          <w:szCs w:val="19"/>
        </w:rPr>
      </w:pPr>
      <w:r w:rsidRPr="001A635B">
        <w:rPr>
          <w:rFonts w:ascii="Verdana" w:hAnsi="Verdana" w:cs="Arial"/>
          <w:sz w:val="19"/>
          <w:szCs w:val="19"/>
        </w:rPr>
        <w:t>Valoración empresa A:</w:t>
      </w:r>
    </w:p>
    <w:p w14:paraId="23D3FBA4" w14:textId="77777777" w:rsidR="001E1836" w:rsidRDefault="001E1836" w:rsidP="001E1836">
      <w:pPr>
        <w:spacing w:before="120"/>
        <w:ind w:left="700" w:right="-318" w:firstLine="9"/>
        <w:jc w:val="both"/>
        <w:rPr>
          <w:rFonts w:ascii="Verdana" w:hAnsi="Verdana" w:cs="Arial"/>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354"/>
        <w:gridCol w:w="2999"/>
        <w:gridCol w:w="1369"/>
      </w:tblGrid>
      <w:tr w:rsidR="001E1836" w:rsidRPr="008C044F" w14:paraId="34C74EA2" w14:textId="77777777" w:rsidTr="005D3DC1">
        <w:trPr>
          <w:jc w:val="right"/>
        </w:trPr>
        <w:tc>
          <w:tcPr>
            <w:tcW w:w="3764" w:type="dxa"/>
            <w:vAlign w:val="center"/>
          </w:tcPr>
          <w:p w14:paraId="166980EC"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354" w:type="dxa"/>
          </w:tcPr>
          <w:p w14:paraId="68839601"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2999" w:type="dxa"/>
            <w:vAlign w:val="center"/>
          </w:tcPr>
          <w:p w14:paraId="1B1E8E04"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Fórmula</w:t>
            </w:r>
          </w:p>
        </w:tc>
        <w:tc>
          <w:tcPr>
            <w:tcW w:w="1369" w:type="dxa"/>
            <w:vAlign w:val="center"/>
          </w:tcPr>
          <w:p w14:paraId="7E3AE745"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Puntuación</w:t>
            </w:r>
          </w:p>
        </w:tc>
      </w:tr>
      <w:tr w:rsidR="005D3DC1" w:rsidRPr="008C044F" w14:paraId="484E1A72" w14:textId="77777777" w:rsidTr="005D3DC1">
        <w:trPr>
          <w:jc w:val="right"/>
        </w:trPr>
        <w:tc>
          <w:tcPr>
            <w:tcW w:w="3764" w:type="dxa"/>
            <w:vAlign w:val="center"/>
          </w:tcPr>
          <w:p w14:paraId="5D206D66" w14:textId="77777777" w:rsidR="005D3DC1" w:rsidRPr="008C044F" w:rsidRDefault="005D3DC1"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354" w:type="dxa"/>
          </w:tcPr>
          <w:p w14:paraId="4011C602" w14:textId="3210E2E7"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220</w:t>
            </w:r>
          </w:p>
        </w:tc>
        <w:tc>
          <w:tcPr>
            <w:tcW w:w="2999" w:type="dxa"/>
            <w:vAlign w:val="center"/>
          </w:tcPr>
          <w:p w14:paraId="04E62068" w14:textId="77777777" w:rsidR="005D3DC1" w:rsidRPr="001A635B"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*(210/220)=</w:t>
            </w:r>
          </w:p>
        </w:tc>
        <w:tc>
          <w:tcPr>
            <w:tcW w:w="1369" w:type="dxa"/>
            <w:vAlign w:val="center"/>
          </w:tcPr>
          <w:p w14:paraId="0B75FBEB" w14:textId="77777777" w:rsidR="005D3DC1" w:rsidRPr="001A635B"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28,63</w:t>
            </w:r>
          </w:p>
        </w:tc>
      </w:tr>
      <w:tr w:rsidR="005D3DC1" w:rsidRPr="008C044F" w14:paraId="049BC00C" w14:textId="77777777" w:rsidTr="005D3DC1">
        <w:trPr>
          <w:jc w:val="right"/>
        </w:trPr>
        <w:tc>
          <w:tcPr>
            <w:tcW w:w="3764" w:type="dxa"/>
            <w:vAlign w:val="center"/>
          </w:tcPr>
          <w:p w14:paraId="77596A77" w14:textId="77777777" w:rsidR="005D3DC1" w:rsidRPr="008C044F" w:rsidRDefault="005D3DC1"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354" w:type="dxa"/>
          </w:tcPr>
          <w:p w14:paraId="3C565C61" w14:textId="682B33CE"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450</w:t>
            </w:r>
          </w:p>
        </w:tc>
        <w:tc>
          <w:tcPr>
            <w:tcW w:w="2999" w:type="dxa"/>
            <w:vAlign w:val="center"/>
          </w:tcPr>
          <w:p w14:paraId="5822C689" w14:textId="2838AF92" w:rsidR="005D3DC1" w:rsidRPr="001A635B"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430</w:t>
            </w:r>
            <w:r w:rsidRPr="001A635B">
              <w:rPr>
                <w:rFonts w:ascii="Verdana" w:hAnsi="Verdana" w:cs="Tahoma"/>
                <w:color w:val="FF0000"/>
                <w:sz w:val="18"/>
                <w:szCs w:val="18"/>
              </w:rPr>
              <w:t>/</w:t>
            </w:r>
            <w:r>
              <w:rPr>
                <w:rFonts w:ascii="Verdana" w:hAnsi="Verdana" w:cs="Tahoma"/>
                <w:color w:val="FF0000"/>
                <w:sz w:val="18"/>
                <w:szCs w:val="18"/>
              </w:rPr>
              <w:t>4</w:t>
            </w:r>
            <w:r w:rsidRPr="001A635B">
              <w:rPr>
                <w:rFonts w:ascii="Verdana" w:hAnsi="Verdana" w:cs="Tahoma"/>
                <w:color w:val="FF0000"/>
                <w:sz w:val="18"/>
                <w:szCs w:val="18"/>
              </w:rPr>
              <w:t>50)=</w:t>
            </w:r>
          </w:p>
        </w:tc>
        <w:tc>
          <w:tcPr>
            <w:tcW w:w="1369" w:type="dxa"/>
            <w:vAlign w:val="center"/>
          </w:tcPr>
          <w:p w14:paraId="492752AE" w14:textId="39D412F9" w:rsidR="005D3DC1" w:rsidRPr="001A635B"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28,66</w:t>
            </w:r>
          </w:p>
        </w:tc>
      </w:tr>
      <w:tr w:rsidR="005D3DC1" w:rsidRPr="008C044F" w14:paraId="23B754D1" w14:textId="77777777" w:rsidTr="005D3DC1">
        <w:trPr>
          <w:jc w:val="right"/>
        </w:trPr>
        <w:tc>
          <w:tcPr>
            <w:tcW w:w="3764" w:type="dxa"/>
            <w:vAlign w:val="center"/>
          </w:tcPr>
          <w:p w14:paraId="66232FE0" w14:textId="77777777" w:rsidR="005D3DC1" w:rsidRPr="008C044F" w:rsidRDefault="005D3DC1"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354" w:type="dxa"/>
          </w:tcPr>
          <w:p w14:paraId="6EF081F5" w14:textId="3762AE0C"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275</w:t>
            </w:r>
          </w:p>
        </w:tc>
        <w:tc>
          <w:tcPr>
            <w:tcW w:w="2999" w:type="dxa"/>
            <w:vAlign w:val="center"/>
          </w:tcPr>
          <w:p w14:paraId="1BB68F30" w14:textId="086563B1" w:rsidR="005D3DC1" w:rsidRPr="001A635B"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275</w:t>
            </w:r>
            <w:r w:rsidRPr="001A635B">
              <w:rPr>
                <w:rFonts w:ascii="Verdana" w:hAnsi="Verdana" w:cs="Tahoma"/>
                <w:color w:val="FF0000"/>
                <w:sz w:val="18"/>
                <w:szCs w:val="18"/>
              </w:rPr>
              <w:t>/275)=</w:t>
            </w:r>
          </w:p>
        </w:tc>
        <w:tc>
          <w:tcPr>
            <w:tcW w:w="1369" w:type="dxa"/>
            <w:vAlign w:val="center"/>
          </w:tcPr>
          <w:p w14:paraId="459FEF97" w14:textId="35CFD61C" w:rsidR="005D3DC1" w:rsidRPr="001A635B" w:rsidRDefault="00752113"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F42EAB">
              <w:rPr>
                <w:rFonts w:ascii="Verdana" w:hAnsi="Verdana" w:cs="Tahoma"/>
                <w:color w:val="FF0000"/>
                <w:sz w:val="18"/>
                <w:szCs w:val="18"/>
              </w:rPr>
              <w:t>,00</w:t>
            </w:r>
          </w:p>
        </w:tc>
      </w:tr>
      <w:tr w:rsidR="005D3DC1" w:rsidRPr="008C044F" w14:paraId="6A0C6EE7" w14:textId="77777777" w:rsidTr="005D3DC1">
        <w:trPr>
          <w:jc w:val="right"/>
        </w:trPr>
        <w:tc>
          <w:tcPr>
            <w:tcW w:w="3764" w:type="dxa"/>
            <w:vAlign w:val="center"/>
          </w:tcPr>
          <w:p w14:paraId="4B3D8B0D" w14:textId="77777777" w:rsidR="005D3DC1" w:rsidRPr="008C044F" w:rsidRDefault="005D3DC1" w:rsidP="005D3DC1">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354" w:type="dxa"/>
          </w:tcPr>
          <w:p w14:paraId="130C433F" w14:textId="465452AE"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490</w:t>
            </w:r>
          </w:p>
        </w:tc>
        <w:tc>
          <w:tcPr>
            <w:tcW w:w="2999" w:type="dxa"/>
            <w:vAlign w:val="center"/>
          </w:tcPr>
          <w:p w14:paraId="587C9357" w14:textId="53B8FA43" w:rsidR="005D3DC1" w:rsidRPr="001A635B"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47</w:t>
            </w:r>
            <w:r w:rsidRPr="001A635B">
              <w:rPr>
                <w:rFonts w:ascii="Verdana" w:hAnsi="Verdana" w:cs="Tahoma"/>
                <w:color w:val="FF0000"/>
                <w:sz w:val="18"/>
                <w:szCs w:val="18"/>
              </w:rPr>
              <w:t>0/</w:t>
            </w:r>
            <w:r>
              <w:rPr>
                <w:rFonts w:ascii="Verdana" w:hAnsi="Verdana" w:cs="Tahoma"/>
                <w:color w:val="FF0000"/>
                <w:sz w:val="18"/>
                <w:szCs w:val="18"/>
              </w:rPr>
              <w:t>4</w:t>
            </w:r>
            <w:r w:rsidRPr="001A635B">
              <w:rPr>
                <w:rFonts w:ascii="Verdana" w:hAnsi="Verdana" w:cs="Tahoma"/>
                <w:color w:val="FF0000"/>
                <w:sz w:val="18"/>
                <w:szCs w:val="18"/>
              </w:rPr>
              <w:t>90)=</w:t>
            </w:r>
          </w:p>
        </w:tc>
        <w:tc>
          <w:tcPr>
            <w:tcW w:w="1369" w:type="dxa"/>
            <w:vAlign w:val="center"/>
          </w:tcPr>
          <w:p w14:paraId="3E2D4713" w14:textId="4C82CC35" w:rsidR="005D3DC1" w:rsidRPr="001A635B" w:rsidRDefault="00752113"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28,77</w:t>
            </w:r>
          </w:p>
        </w:tc>
      </w:tr>
      <w:tr w:rsidR="001E1836" w:rsidRPr="00F7498D" w14:paraId="293C183D" w14:textId="77777777" w:rsidTr="005D3DC1">
        <w:trPr>
          <w:jc w:val="right"/>
        </w:trPr>
        <w:tc>
          <w:tcPr>
            <w:tcW w:w="5118" w:type="dxa"/>
            <w:gridSpan w:val="2"/>
            <w:vAlign w:val="center"/>
          </w:tcPr>
          <w:p w14:paraId="7A078D4C" w14:textId="77777777" w:rsidR="001E1836" w:rsidRPr="00F7498D" w:rsidRDefault="001E1836" w:rsidP="005D3DC1">
            <w:pPr>
              <w:pStyle w:val="Prrafodelista1"/>
              <w:tabs>
                <w:tab w:val="left" w:pos="-1843"/>
                <w:tab w:val="right" w:pos="9900"/>
              </w:tabs>
              <w:ind w:left="-93" w:right="-63"/>
              <w:jc w:val="center"/>
              <w:rPr>
                <w:rFonts w:ascii="Verdana" w:hAnsi="Verdana" w:cs="Tahoma"/>
                <w:b/>
                <w:sz w:val="18"/>
                <w:szCs w:val="18"/>
              </w:rPr>
            </w:pPr>
            <w:r w:rsidRPr="00F7498D">
              <w:rPr>
                <w:rFonts w:ascii="Verdana" w:hAnsi="Verdana" w:cs="Tahoma"/>
                <w:b/>
                <w:sz w:val="18"/>
                <w:szCs w:val="18"/>
              </w:rPr>
              <w:t>PUNTUACIÓN TOTAL</w:t>
            </w:r>
          </w:p>
        </w:tc>
        <w:tc>
          <w:tcPr>
            <w:tcW w:w="4368" w:type="dxa"/>
            <w:gridSpan w:val="2"/>
            <w:vAlign w:val="center"/>
          </w:tcPr>
          <w:p w14:paraId="0EC4A6B5" w14:textId="3A05C458" w:rsidR="001E1836" w:rsidRPr="00F7498D" w:rsidRDefault="00752113" w:rsidP="005D3DC1">
            <w:pPr>
              <w:pStyle w:val="Prrafodelista1"/>
              <w:tabs>
                <w:tab w:val="left" w:pos="-1843"/>
                <w:tab w:val="right" w:pos="9900"/>
              </w:tabs>
              <w:ind w:left="-93" w:right="-63"/>
              <w:jc w:val="right"/>
              <w:rPr>
                <w:rFonts w:ascii="Verdana" w:hAnsi="Verdana" w:cs="Tahoma"/>
                <w:b/>
                <w:sz w:val="18"/>
                <w:szCs w:val="18"/>
              </w:rPr>
            </w:pPr>
            <w:r>
              <w:rPr>
                <w:rFonts w:ascii="Verdana" w:hAnsi="Verdana" w:cs="Tahoma"/>
                <w:b/>
                <w:sz w:val="18"/>
                <w:szCs w:val="18"/>
              </w:rPr>
              <w:t>116,06</w:t>
            </w:r>
          </w:p>
        </w:tc>
      </w:tr>
    </w:tbl>
    <w:p w14:paraId="017AB5A1" w14:textId="77777777" w:rsidR="001E1836" w:rsidRDefault="001E1836" w:rsidP="001E1836">
      <w:pPr>
        <w:spacing w:before="120"/>
        <w:ind w:left="700" w:right="-318" w:firstLine="9"/>
        <w:jc w:val="both"/>
        <w:rPr>
          <w:rFonts w:ascii="Verdana" w:hAnsi="Verdana" w:cs="Arial"/>
          <w:color w:val="0000FF"/>
          <w:sz w:val="19"/>
          <w:szCs w:val="19"/>
        </w:rPr>
      </w:pPr>
    </w:p>
    <w:p w14:paraId="5B969051" w14:textId="77777777" w:rsidR="001E1836" w:rsidRPr="001A635B" w:rsidRDefault="001E1836" w:rsidP="001E1836">
      <w:pPr>
        <w:spacing w:before="120"/>
        <w:ind w:left="700" w:right="-318" w:firstLine="9"/>
        <w:jc w:val="both"/>
        <w:rPr>
          <w:rFonts w:ascii="Verdana" w:hAnsi="Verdana" w:cs="Arial"/>
          <w:sz w:val="19"/>
          <w:szCs w:val="19"/>
        </w:rPr>
      </w:pPr>
      <w:r w:rsidRPr="001A635B">
        <w:rPr>
          <w:rFonts w:ascii="Verdana" w:hAnsi="Verdana" w:cs="Arial"/>
          <w:sz w:val="19"/>
          <w:szCs w:val="19"/>
        </w:rPr>
        <w:t>Valoración empresa B:</w:t>
      </w:r>
    </w:p>
    <w:p w14:paraId="3A2B616C" w14:textId="77777777" w:rsidR="001E1836" w:rsidRPr="008C044F" w:rsidRDefault="001E1836" w:rsidP="001E1836">
      <w:pPr>
        <w:spacing w:before="120"/>
        <w:ind w:left="700" w:right="-318" w:firstLine="9"/>
        <w:jc w:val="both"/>
        <w:rPr>
          <w:rFonts w:ascii="Verdana" w:hAnsi="Verdana" w:cs="Arial"/>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1355"/>
        <w:gridCol w:w="2997"/>
        <w:gridCol w:w="1369"/>
      </w:tblGrid>
      <w:tr w:rsidR="001E1836" w:rsidRPr="008C044F" w14:paraId="55FD723F" w14:textId="77777777" w:rsidTr="005D3DC1">
        <w:trPr>
          <w:jc w:val="right"/>
        </w:trPr>
        <w:tc>
          <w:tcPr>
            <w:tcW w:w="3765" w:type="dxa"/>
            <w:vAlign w:val="center"/>
          </w:tcPr>
          <w:p w14:paraId="2D45440D"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355" w:type="dxa"/>
          </w:tcPr>
          <w:p w14:paraId="55507C11"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2997" w:type="dxa"/>
            <w:vAlign w:val="center"/>
          </w:tcPr>
          <w:p w14:paraId="0BB46DBF"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Fórmula</w:t>
            </w:r>
          </w:p>
        </w:tc>
        <w:tc>
          <w:tcPr>
            <w:tcW w:w="1369" w:type="dxa"/>
            <w:vAlign w:val="center"/>
          </w:tcPr>
          <w:p w14:paraId="23E2FC80" w14:textId="77777777" w:rsidR="001E1836" w:rsidRPr="008C044F" w:rsidRDefault="001E1836"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Puntuación</w:t>
            </w:r>
          </w:p>
        </w:tc>
      </w:tr>
      <w:tr w:rsidR="005D3DC1" w:rsidRPr="008C044F" w14:paraId="4AFEF6C5" w14:textId="77777777" w:rsidTr="005D3DC1">
        <w:trPr>
          <w:jc w:val="right"/>
        </w:trPr>
        <w:tc>
          <w:tcPr>
            <w:tcW w:w="3765" w:type="dxa"/>
            <w:vAlign w:val="center"/>
          </w:tcPr>
          <w:p w14:paraId="7714BA1E" w14:textId="3BF64A24" w:rsidR="005D3DC1" w:rsidRPr="008C044F" w:rsidRDefault="005D3DC1"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355" w:type="dxa"/>
          </w:tcPr>
          <w:p w14:paraId="71350BEE" w14:textId="7AB7AD42"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210</w:t>
            </w:r>
          </w:p>
        </w:tc>
        <w:tc>
          <w:tcPr>
            <w:tcW w:w="2997" w:type="dxa"/>
            <w:vAlign w:val="center"/>
          </w:tcPr>
          <w:p w14:paraId="1B178D31" w14:textId="3D555472" w:rsidR="005D3DC1" w:rsidRPr="00DF1E4F"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30*(210/21</w:t>
            </w:r>
            <w:r w:rsidRPr="001A635B">
              <w:rPr>
                <w:rFonts w:ascii="Verdana" w:hAnsi="Verdana" w:cs="Tahoma"/>
                <w:color w:val="FF0000"/>
                <w:sz w:val="18"/>
                <w:szCs w:val="18"/>
              </w:rPr>
              <w:t>0)=</w:t>
            </w:r>
          </w:p>
        </w:tc>
        <w:tc>
          <w:tcPr>
            <w:tcW w:w="1369" w:type="dxa"/>
            <w:vAlign w:val="center"/>
          </w:tcPr>
          <w:p w14:paraId="719061A5" w14:textId="586CEA4B" w:rsidR="005D3DC1" w:rsidRPr="00DF1E4F"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F42EAB">
              <w:rPr>
                <w:rFonts w:ascii="Verdana" w:hAnsi="Verdana" w:cs="Tahoma"/>
                <w:color w:val="FF0000"/>
                <w:sz w:val="18"/>
                <w:szCs w:val="18"/>
              </w:rPr>
              <w:t>,00</w:t>
            </w:r>
          </w:p>
        </w:tc>
      </w:tr>
      <w:tr w:rsidR="005D3DC1" w:rsidRPr="008C044F" w14:paraId="0C4E4E78" w14:textId="77777777" w:rsidTr="005D3DC1">
        <w:trPr>
          <w:jc w:val="right"/>
        </w:trPr>
        <w:tc>
          <w:tcPr>
            <w:tcW w:w="3765" w:type="dxa"/>
            <w:vAlign w:val="center"/>
          </w:tcPr>
          <w:p w14:paraId="324DB8E9" w14:textId="06803B05" w:rsidR="005D3DC1" w:rsidRPr="008C044F" w:rsidRDefault="005D3DC1"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355" w:type="dxa"/>
          </w:tcPr>
          <w:p w14:paraId="6ABB9836" w14:textId="5FC4E41D"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430</w:t>
            </w:r>
          </w:p>
        </w:tc>
        <w:tc>
          <w:tcPr>
            <w:tcW w:w="2997" w:type="dxa"/>
            <w:vAlign w:val="center"/>
          </w:tcPr>
          <w:p w14:paraId="39CB3A17" w14:textId="187BA23B" w:rsidR="005D3DC1" w:rsidRPr="00DF1E4F"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430</w:t>
            </w:r>
            <w:r w:rsidRPr="001A635B">
              <w:rPr>
                <w:rFonts w:ascii="Verdana" w:hAnsi="Verdana" w:cs="Tahoma"/>
                <w:color w:val="FF0000"/>
                <w:sz w:val="18"/>
                <w:szCs w:val="18"/>
              </w:rPr>
              <w:t>/</w:t>
            </w:r>
            <w:r>
              <w:rPr>
                <w:rFonts w:ascii="Verdana" w:hAnsi="Verdana" w:cs="Tahoma"/>
                <w:color w:val="FF0000"/>
                <w:sz w:val="18"/>
                <w:szCs w:val="18"/>
              </w:rPr>
              <w:t>43</w:t>
            </w:r>
            <w:r w:rsidRPr="001A635B">
              <w:rPr>
                <w:rFonts w:ascii="Verdana" w:hAnsi="Verdana" w:cs="Tahoma"/>
                <w:color w:val="FF0000"/>
                <w:sz w:val="18"/>
                <w:szCs w:val="18"/>
              </w:rPr>
              <w:t>0)=</w:t>
            </w:r>
          </w:p>
        </w:tc>
        <w:tc>
          <w:tcPr>
            <w:tcW w:w="1369" w:type="dxa"/>
            <w:vAlign w:val="center"/>
          </w:tcPr>
          <w:p w14:paraId="44806277" w14:textId="0ED8358B" w:rsidR="005D3DC1" w:rsidRPr="00DF1E4F" w:rsidRDefault="00752113"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F42EAB">
              <w:rPr>
                <w:rFonts w:ascii="Verdana" w:hAnsi="Verdana" w:cs="Tahoma"/>
                <w:color w:val="FF0000"/>
                <w:sz w:val="18"/>
                <w:szCs w:val="18"/>
              </w:rPr>
              <w:t>,00</w:t>
            </w:r>
          </w:p>
        </w:tc>
      </w:tr>
      <w:tr w:rsidR="005D3DC1" w:rsidRPr="008C044F" w14:paraId="587DA3EE" w14:textId="77777777" w:rsidTr="005D3DC1">
        <w:trPr>
          <w:jc w:val="right"/>
        </w:trPr>
        <w:tc>
          <w:tcPr>
            <w:tcW w:w="3765" w:type="dxa"/>
            <w:vAlign w:val="center"/>
          </w:tcPr>
          <w:p w14:paraId="3324FFE7" w14:textId="49C71C10" w:rsidR="005D3DC1" w:rsidRPr="008C044F" w:rsidRDefault="005D3DC1" w:rsidP="005D3DC1">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355" w:type="dxa"/>
          </w:tcPr>
          <w:p w14:paraId="2D79FE23" w14:textId="27EADFF6"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280</w:t>
            </w:r>
          </w:p>
        </w:tc>
        <w:tc>
          <w:tcPr>
            <w:tcW w:w="2997" w:type="dxa"/>
            <w:vAlign w:val="center"/>
          </w:tcPr>
          <w:p w14:paraId="3C17478D" w14:textId="2805DAB9" w:rsidR="005D3DC1" w:rsidRPr="00DF1E4F"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275/280</w:t>
            </w:r>
            <w:r w:rsidRPr="001A635B">
              <w:rPr>
                <w:rFonts w:ascii="Verdana" w:hAnsi="Verdana" w:cs="Tahoma"/>
                <w:color w:val="FF0000"/>
                <w:sz w:val="18"/>
                <w:szCs w:val="18"/>
              </w:rPr>
              <w:t>)=</w:t>
            </w:r>
          </w:p>
        </w:tc>
        <w:tc>
          <w:tcPr>
            <w:tcW w:w="1369" w:type="dxa"/>
            <w:vAlign w:val="center"/>
          </w:tcPr>
          <w:p w14:paraId="6420C6F5" w14:textId="3CC4C57E" w:rsidR="005D3DC1" w:rsidRPr="00DF1E4F" w:rsidRDefault="00752113"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29,46</w:t>
            </w:r>
          </w:p>
        </w:tc>
      </w:tr>
      <w:tr w:rsidR="005D3DC1" w:rsidRPr="008C044F" w14:paraId="7F3C61A8" w14:textId="77777777" w:rsidTr="005D3DC1">
        <w:trPr>
          <w:jc w:val="right"/>
        </w:trPr>
        <w:tc>
          <w:tcPr>
            <w:tcW w:w="3765" w:type="dxa"/>
            <w:vAlign w:val="center"/>
          </w:tcPr>
          <w:p w14:paraId="6706D61F" w14:textId="65F6986C" w:rsidR="005D3DC1" w:rsidRPr="008C044F" w:rsidRDefault="005D3DC1" w:rsidP="005D3DC1">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355" w:type="dxa"/>
          </w:tcPr>
          <w:p w14:paraId="0C515C59" w14:textId="7B6E9F87" w:rsidR="005D3DC1" w:rsidRPr="005D3DC1" w:rsidRDefault="005D3DC1" w:rsidP="005D3DC1">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470</w:t>
            </w:r>
          </w:p>
        </w:tc>
        <w:tc>
          <w:tcPr>
            <w:tcW w:w="2997" w:type="dxa"/>
            <w:vAlign w:val="center"/>
          </w:tcPr>
          <w:p w14:paraId="28508A31" w14:textId="7FD63684" w:rsidR="005D3DC1" w:rsidRPr="00DF1E4F" w:rsidRDefault="005D3DC1"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47</w:t>
            </w:r>
            <w:r w:rsidRPr="001A635B">
              <w:rPr>
                <w:rFonts w:ascii="Verdana" w:hAnsi="Verdana" w:cs="Tahoma"/>
                <w:color w:val="FF0000"/>
                <w:sz w:val="18"/>
                <w:szCs w:val="18"/>
              </w:rPr>
              <w:t>0/</w:t>
            </w:r>
            <w:r>
              <w:rPr>
                <w:rFonts w:ascii="Verdana" w:hAnsi="Verdana" w:cs="Tahoma"/>
                <w:color w:val="FF0000"/>
                <w:sz w:val="18"/>
                <w:szCs w:val="18"/>
              </w:rPr>
              <w:t>47</w:t>
            </w:r>
            <w:r w:rsidRPr="001A635B">
              <w:rPr>
                <w:rFonts w:ascii="Verdana" w:hAnsi="Verdana" w:cs="Tahoma"/>
                <w:color w:val="FF0000"/>
                <w:sz w:val="18"/>
                <w:szCs w:val="18"/>
              </w:rPr>
              <w:t>0)=</w:t>
            </w:r>
          </w:p>
        </w:tc>
        <w:tc>
          <w:tcPr>
            <w:tcW w:w="1369" w:type="dxa"/>
            <w:vAlign w:val="center"/>
          </w:tcPr>
          <w:p w14:paraId="34D234B2" w14:textId="52CDA832" w:rsidR="005D3DC1" w:rsidRPr="00DF1E4F" w:rsidRDefault="00752113" w:rsidP="005D3DC1">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F42EAB">
              <w:rPr>
                <w:rFonts w:ascii="Verdana" w:hAnsi="Verdana" w:cs="Tahoma"/>
                <w:color w:val="FF0000"/>
                <w:sz w:val="18"/>
                <w:szCs w:val="18"/>
              </w:rPr>
              <w:t>,00</w:t>
            </w:r>
          </w:p>
        </w:tc>
      </w:tr>
      <w:tr w:rsidR="001E1836" w:rsidRPr="00F7498D" w14:paraId="54B62031" w14:textId="77777777" w:rsidTr="005D3DC1">
        <w:trPr>
          <w:jc w:val="right"/>
        </w:trPr>
        <w:tc>
          <w:tcPr>
            <w:tcW w:w="5120" w:type="dxa"/>
            <w:gridSpan w:val="2"/>
            <w:vAlign w:val="center"/>
          </w:tcPr>
          <w:p w14:paraId="4A7B77CC" w14:textId="77777777" w:rsidR="001E1836" w:rsidRPr="00F7498D" w:rsidRDefault="001E1836" w:rsidP="005D3DC1">
            <w:pPr>
              <w:pStyle w:val="Prrafodelista1"/>
              <w:tabs>
                <w:tab w:val="left" w:pos="-1843"/>
                <w:tab w:val="right" w:pos="9900"/>
              </w:tabs>
              <w:ind w:left="-93" w:right="-63"/>
              <w:jc w:val="center"/>
              <w:rPr>
                <w:rFonts w:ascii="Verdana" w:hAnsi="Verdana" w:cs="Tahoma"/>
                <w:b/>
                <w:sz w:val="18"/>
                <w:szCs w:val="18"/>
              </w:rPr>
            </w:pPr>
            <w:r w:rsidRPr="00F7498D">
              <w:rPr>
                <w:rFonts w:ascii="Verdana" w:hAnsi="Verdana" w:cs="Tahoma"/>
                <w:b/>
                <w:sz w:val="18"/>
                <w:szCs w:val="18"/>
              </w:rPr>
              <w:t>PUNTUACIÓN TOTAL</w:t>
            </w:r>
          </w:p>
        </w:tc>
        <w:tc>
          <w:tcPr>
            <w:tcW w:w="4366" w:type="dxa"/>
            <w:gridSpan w:val="2"/>
            <w:vAlign w:val="center"/>
          </w:tcPr>
          <w:p w14:paraId="7DAF9A0F" w14:textId="28B54CC6" w:rsidR="001E1836" w:rsidRPr="00F7498D" w:rsidRDefault="00752113" w:rsidP="005D3DC1">
            <w:pPr>
              <w:pStyle w:val="Prrafodelista1"/>
              <w:tabs>
                <w:tab w:val="left" w:pos="-1843"/>
                <w:tab w:val="right" w:pos="9900"/>
              </w:tabs>
              <w:ind w:left="-93" w:right="-63"/>
              <w:jc w:val="right"/>
              <w:rPr>
                <w:rFonts w:ascii="Verdana" w:hAnsi="Verdana" w:cs="Tahoma"/>
                <w:b/>
                <w:sz w:val="18"/>
                <w:szCs w:val="18"/>
              </w:rPr>
            </w:pPr>
            <w:r>
              <w:rPr>
                <w:rFonts w:ascii="Verdana" w:hAnsi="Verdana" w:cs="Tahoma"/>
                <w:b/>
                <w:sz w:val="18"/>
                <w:szCs w:val="18"/>
              </w:rPr>
              <w:t>119,46</w:t>
            </w:r>
          </w:p>
        </w:tc>
      </w:tr>
    </w:tbl>
    <w:p w14:paraId="69FDE39F" w14:textId="77777777" w:rsidR="001E1836" w:rsidRDefault="001E1836" w:rsidP="001E1836">
      <w:pPr>
        <w:ind w:left="500" w:right="-427"/>
        <w:jc w:val="both"/>
        <w:rPr>
          <w:rFonts w:ascii="Verdana" w:hAnsi="Verdana" w:cs="Tahoma"/>
          <w:b/>
          <w:sz w:val="19"/>
          <w:szCs w:val="19"/>
        </w:rPr>
      </w:pPr>
    </w:p>
    <w:p w14:paraId="4C123336" w14:textId="77777777" w:rsidR="001E1836" w:rsidRPr="005E00CD" w:rsidRDefault="001E1836" w:rsidP="001E1836">
      <w:pPr>
        <w:ind w:left="500" w:right="-427"/>
        <w:jc w:val="both"/>
        <w:rPr>
          <w:rFonts w:ascii="Verdana" w:hAnsi="Verdana" w:cs="Tahoma"/>
          <w:b/>
          <w:sz w:val="19"/>
          <w:szCs w:val="19"/>
        </w:rPr>
      </w:pPr>
    </w:p>
    <w:p w14:paraId="71438065" w14:textId="77777777" w:rsidR="001E1836" w:rsidRPr="005E00CD" w:rsidRDefault="001E1836" w:rsidP="001E1836">
      <w:pPr>
        <w:ind w:left="500" w:right="-427"/>
        <w:jc w:val="both"/>
        <w:rPr>
          <w:rFonts w:ascii="Verdana" w:hAnsi="Verdana" w:cs="Tahoma"/>
          <w:b/>
          <w:sz w:val="19"/>
          <w:szCs w:val="19"/>
        </w:rPr>
      </w:pPr>
    </w:p>
    <w:p w14:paraId="45A1A478" w14:textId="77777777" w:rsidR="001E1836" w:rsidRPr="005E00CD" w:rsidRDefault="001E1836" w:rsidP="001E1836">
      <w:pPr>
        <w:ind w:left="500" w:right="-427"/>
        <w:jc w:val="both"/>
        <w:rPr>
          <w:rFonts w:ascii="Verdana" w:hAnsi="Verdana" w:cs="Tahoma"/>
          <w:b/>
          <w:sz w:val="19"/>
          <w:szCs w:val="19"/>
        </w:rPr>
      </w:pP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951" w:name="_Toc33530865"/>
      <w:bookmarkStart w:id="952" w:name="_Toc38387836"/>
      <w:bookmarkStart w:id="953" w:name="_Toc157522127"/>
      <w:bookmarkStart w:id="954"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951"/>
      <w:bookmarkEnd w:id="952"/>
      <w:bookmarkEnd w:id="953"/>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1A43AF0B"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00592203">
        <w:rPr>
          <w:rFonts w:ascii="Verdana" w:hAnsi="Verdana" w:cs="Tahoma"/>
          <w:sz w:val="19"/>
          <w:szCs w:val="19"/>
        </w:rPr>
        <w:t xml:space="preserve"> </w:t>
      </w:r>
      <w:r w:rsidR="00701524">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09200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09200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09200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09200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09200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955" w:name="_Toc34132953"/>
      <w:bookmarkStart w:id="956" w:name="_Toc38387837"/>
      <w:bookmarkStart w:id="957" w:name="_Toc157522128"/>
      <w:r w:rsidRPr="008F04F6">
        <w:lastRenderedPageBreak/>
        <w:t>ANEXO II.1.-</w:t>
      </w:r>
      <w:r w:rsidRPr="008F04F6">
        <w:tab/>
        <w:t>DOCUMENTO EUROPEO ÚNICO DE CONTRATACIÓN (DEUC)</w:t>
      </w:r>
      <w:bookmarkEnd w:id="955"/>
      <w:bookmarkEnd w:id="956"/>
      <w:bookmarkEnd w:id="957"/>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28"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092001">
            <w:pPr>
              <w:numPr>
                <w:ilvl w:val="0"/>
                <w:numId w:val="114"/>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092001">
            <w:pPr>
              <w:numPr>
                <w:ilvl w:val="0"/>
                <w:numId w:val="114"/>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092001">
            <w:pPr>
              <w:numPr>
                <w:ilvl w:val="0"/>
                <w:numId w:val="114"/>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092001">
            <w:pPr>
              <w:numPr>
                <w:ilvl w:val="0"/>
                <w:numId w:val="114"/>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092001">
            <w:pPr>
              <w:numPr>
                <w:ilvl w:val="0"/>
                <w:numId w:val="114"/>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092001">
            <w:pPr>
              <w:numPr>
                <w:ilvl w:val="0"/>
                <w:numId w:val="114"/>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092001">
            <w:pPr>
              <w:numPr>
                <w:ilvl w:val="0"/>
                <w:numId w:val="114"/>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092001">
            <w:pPr>
              <w:numPr>
                <w:ilvl w:val="0"/>
                <w:numId w:val="114"/>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092001">
            <w:pPr>
              <w:numPr>
                <w:ilvl w:val="0"/>
                <w:numId w:val="114"/>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092001">
            <w:pPr>
              <w:numPr>
                <w:ilvl w:val="0"/>
                <w:numId w:val="114"/>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092001">
            <w:pPr>
              <w:numPr>
                <w:ilvl w:val="0"/>
                <w:numId w:val="114"/>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α  o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092001">
      <w:pPr>
        <w:numPr>
          <w:ilvl w:val="0"/>
          <w:numId w:val="115"/>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092001">
      <w:pPr>
        <w:numPr>
          <w:ilvl w:val="0"/>
          <w:numId w:val="115"/>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092001">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092001">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092001">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092001">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092001">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58" w:name="_Toc34132954"/>
      <w:bookmarkStart w:id="959" w:name="_Toc38387838"/>
      <w:bookmarkStart w:id="960" w:name="_Toc157522129"/>
      <w:bookmarkEnd w:id="954"/>
      <w:r w:rsidRPr="008F04F6">
        <w:lastRenderedPageBreak/>
        <w:t>ANEXO II.2.-</w:t>
      </w:r>
      <w:r w:rsidRPr="008F04F6">
        <w:tab/>
        <w:t>COMPROMISO DE ADSCRIPCIÓN DE MEDIOS</w:t>
      </w:r>
      <w:bookmarkEnd w:id="958"/>
      <w:bookmarkEnd w:id="959"/>
      <w:bookmarkEnd w:id="960"/>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0E4A44BC"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E368BD">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092001">
      <w:pPr>
        <w:numPr>
          <w:ilvl w:val="0"/>
          <w:numId w:val="119"/>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092001">
      <w:pPr>
        <w:numPr>
          <w:ilvl w:val="0"/>
          <w:numId w:val="119"/>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09200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09200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09200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09200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09200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9"/>
          <w:headerReference w:type="first" r:id="rId30"/>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49EFA95F"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 xml:space="preserve">Expediente número </w:t>
      </w:r>
      <w:r w:rsidR="00061EB0">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610BC4" w:rsidRPr="000463A9" w14:paraId="2568F2EB" w14:textId="77777777" w:rsidTr="005D3DC1">
        <w:trPr>
          <w:trHeight w:val="712"/>
        </w:trPr>
        <w:tc>
          <w:tcPr>
            <w:tcW w:w="15223" w:type="dxa"/>
            <w:gridSpan w:val="6"/>
          </w:tcPr>
          <w:p w14:paraId="639FD1F4" w14:textId="77777777" w:rsidR="00610BC4" w:rsidRPr="000463A9" w:rsidRDefault="00610BC4" w:rsidP="005D3DC1">
            <w:pPr>
              <w:jc w:val="center"/>
              <w:rPr>
                <w:rFonts w:ascii="Verdana" w:hAnsi="Verdana" w:cs="Tahoma"/>
                <w:b/>
                <w:sz w:val="19"/>
                <w:szCs w:val="19"/>
              </w:rPr>
            </w:pPr>
          </w:p>
          <w:p w14:paraId="054674A1"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HUMANOS</w:t>
            </w:r>
          </w:p>
          <w:p w14:paraId="7AF5090B" w14:textId="77777777" w:rsidR="00610BC4" w:rsidRPr="000463A9" w:rsidRDefault="00610BC4" w:rsidP="005D3DC1">
            <w:pPr>
              <w:jc w:val="center"/>
              <w:rPr>
                <w:rFonts w:ascii="Verdana" w:hAnsi="Verdana" w:cs="Tahoma"/>
                <w:b/>
                <w:sz w:val="19"/>
                <w:szCs w:val="19"/>
              </w:rPr>
            </w:pPr>
          </w:p>
        </w:tc>
      </w:tr>
      <w:tr w:rsidR="00610BC4" w:rsidRPr="000463A9" w14:paraId="7843C442" w14:textId="77777777" w:rsidTr="005D3DC1">
        <w:trPr>
          <w:trHeight w:val="232"/>
        </w:trPr>
        <w:tc>
          <w:tcPr>
            <w:tcW w:w="7587" w:type="dxa"/>
            <w:gridSpan w:val="3"/>
          </w:tcPr>
          <w:p w14:paraId="463BE807"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tcPr>
          <w:p w14:paraId="03413967"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3"/>
            </w:r>
          </w:p>
        </w:tc>
      </w:tr>
      <w:tr w:rsidR="00610BC4" w:rsidRPr="000463A9" w14:paraId="488504F9" w14:textId="77777777" w:rsidTr="005D3DC1">
        <w:trPr>
          <w:trHeight w:val="232"/>
        </w:trPr>
        <w:tc>
          <w:tcPr>
            <w:tcW w:w="7587" w:type="dxa"/>
            <w:gridSpan w:val="3"/>
          </w:tcPr>
          <w:p w14:paraId="5ACD1FBF"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Perfil profesional</w:t>
            </w:r>
          </w:p>
        </w:tc>
        <w:tc>
          <w:tcPr>
            <w:tcW w:w="3020" w:type="dxa"/>
          </w:tcPr>
          <w:p w14:paraId="0A47D867"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Nombre y apellidos</w:t>
            </w:r>
          </w:p>
        </w:tc>
        <w:tc>
          <w:tcPr>
            <w:tcW w:w="2589" w:type="dxa"/>
          </w:tcPr>
          <w:p w14:paraId="01459E1F"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Titulación</w:t>
            </w:r>
          </w:p>
        </w:tc>
        <w:tc>
          <w:tcPr>
            <w:tcW w:w="2027" w:type="dxa"/>
          </w:tcPr>
          <w:p w14:paraId="66CFAF4D"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Experiencia</w:t>
            </w:r>
          </w:p>
        </w:tc>
      </w:tr>
      <w:tr w:rsidR="00610BC4" w:rsidRPr="000463A9" w14:paraId="66D7FC6F" w14:textId="77777777" w:rsidTr="005D3DC1">
        <w:trPr>
          <w:trHeight w:val="218"/>
        </w:trPr>
        <w:tc>
          <w:tcPr>
            <w:tcW w:w="2554" w:type="dxa"/>
          </w:tcPr>
          <w:p w14:paraId="321CAE42" w14:textId="77777777" w:rsidR="00610BC4" w:rsidRPr="000463A9" w:rsidRDefault="00610BC4" w:rsidP="005D3DC1">
            <w:pPr>
              <w:jc w:val="center"/>
              <w:rPr>
                <w:rFonts w:ascii="Verdana" w:hAnsi="Verdana" w:cs="Tahoma"/>
                <w:sz w:val="19"/>
                <w:szCs w:val="19"/>
              </w:rPr>
            </w:pPr>
            <w:r w:rsidRPr="000463A9">
              <w:rPr>
                <w:rFonts w:ascii="Verdana" w:hAnsi="Verdana" w:cs="Tahoma"/>
                <w:sz w:val="19"/>
                <w:szCs w:val="19"/>
              </w:rPr>
              <w:t>Titulación</w:t>
            </w:r>
          </w:p>
        </w:tc>
        <w:tc>
          <w:tcPr>
            <w:tcW w:w="5033" w:type="dxa"/>
            <w:gridSpan w:val="2"/>
          </w:tcPr>
          <w:p w14:paraId="1155DFBD" w14:textId="77777777" w:rsidR="00610BC4" w:rsidRPr="000463A9" w:rsidRDefault="00610BC4" w:rsidP="005D3DC1">
            <w:pPr>
              <w:jc w:val="center"/>
              <w:rPr>
                <w:rFonts w:ascii="Verdana" w:hAnsi="Verdana" w:cs="Tahoma"/>
                <w:sz w:val="19"/>
                <w:szCs w:val="19"/>
              </w:rPr>
            </w:pPr>
            <w:r w:rsidRPr="000463A9">
              <w:rPr>
                <w:rFonts w:ascii="Verdana" w:hAnsi="Verdana" w:cs="Tahoma"/>
                <w:sz w:val="19"/>
                <w:szCs w:val="19"/>
              </w:rPr>
              <w:t>Experiencia</w:t>
            </w:r>
          </w:p>
        </w:tc>
        <w:tc>
          <w:tcPr>
            <w:tcW w:w="3020" w:type="dxa"/>
          </w:tcPr>
          <w:p w14:paraId="26750D42" w14:textId="77777777" w:rsidR="00610BC4" w:rsidRPr="000463A9" w:rsidRDefault="00610BC4" w:rsidP="005D3DC1">
            <w:pPr>
              <w:jc w:val="center"/>
              <w:rPr>
                <w:rFonts w:ascii="Verdana" w:hAnsi="Verdana" w:cs="Tahoma"/>
                <w:sz w:val="19"/>
                <w:szCs w:val="19"/>
              </w:rPr>
            </w:pPr>
          </w:p>
        </w:tc>
        <w:tc>
          <w:tcPr>
            <w:tcW w:w="2589" w:type="dxa"/>
          </w:tcPr>
          <w:p w14:paraId="738A6E45" w14:textId="77777777" w:rsidR="00610BC4" w:rsidRPr="000463A9" w:rsidRDefault="00610BC4" w:rsidP="005D3DC1">
            <w:pPr>
              <w:jc w:val="center"/>
              <w:rPr>
                <w:rFonts w:ascii="Verdana" w:hAnsi="Verdana" w:cs="Tahoma"/>
                <w:sz w:val="19"/>
                <w:szCs w:val="19"/>
              </w:rPr>
            </w:pPr>
          </w:p>
        </w:tc>
        <w:tc>
          <w:tcPr>
            <w:tcW w:w="2027" w:type="dxa"/>
          </w:tcPr>
          <w:p w14:paraId="20B55058" w14:textId="77777777" w:rsidR="00610BC4" w:rsidRPr="000463A9" w:rsidRDefault="00610BC4" w:rsidP="005D3DC1">
            <w:pPr>
              <w:jc w:val="center"/>
              <w:rPr>
                <w:rFonts w:ascii="Verdana" w:hAnsi="Verdana" w:cs="Tahoma"/>
                <w:sz w:val="19"/>
                <w:szCs w:val="19"/>
              </w:rPr>
            </w:pPr>
          </w:p>
        </w:tc>
      </w:tr>
      <w:tr w:rsidR="00610BC4" w:rsidRPr="007F57A2" w14:paraId="30AA8110" w14:textId="77777777" w:rsidTr="005D3DC1">
        <w:trPr>
          <w:trHeight w:val="232"/>
        </w:trPr>
        <w:tc>
          <w:tcPr>
            <w:tcW w:w="2554" w:type="dxa"/>
          </w:tcPr>
          <w:p w14:paraId="06FC1E92" w14:textId="77777777" w:rsidR="00610BC4" w:rsidRPr="007F57A2" w:rsidRDefault="00610BC4" w:rsidP="005D3DC1">
            <w:pPr>
              <w:jc w:val="both"/>
              <w:rPr>
                <w:rFonts w:ascii="Verdana" w:hAnsi="Verdana" w:cstheme="minorHAnsi"/>
                <w:sz w:val="19"/>
                <w:szCs w:val="19"/>
              </w:rPr>
            </w:pPr>
            <w:r w:rsidRPr="007F57A2">
              <w:rPr>
                <w:rStyle w:val="normaltextrun"/>
                <w:rFonts w:ascii="Verdana" w:hAnsi="Verdana" w:cstheme="minorHAnsi"/>
                <w:color w:val="0000FF"/>
                <w:sz w:val="19"/>
                <w:szCs w:val="19"/>
                <w:shd w:val="clear" w:color="auto" w:fill="FFFFFF"/>
              </w:rPr>
              <w:t>No requerida</w:t>
            </w:r>
          </w:p>
        </w:tc>
        <w:tc>
          <w:tcPr>
            <w:tcW w:w="5033" w:type="dxa"/>
            <w:gridSpan w:val="2"/>
          </w:tcPr>
          <w:p w14:paraId="112D7E44" w14:textId="77777777" w:rsidR="00610BC4" w:rsidRPr="007F57A2" w:rsidRDefault="00610BC4" w:rsidP="005D3DC1">
            <w:pPr>
              <w:jc w:val="both"/>
              <w:rPr>
                <w:rFonts w:ascii="Verdana" w:hAnsi="Verdana" w:cstheme="minorHAnsi"/>
                <w:sz w:val="19"/>
                <w:szCs w:val="19"/>
              </w:rPr>
            </w:pPr>
            <w:r w:rsidRPr="00F1249F">
              <w:rPr>
                <w:rStyle w:val="normaltextrun"/>
                <w:rFonts w:ascii="Verdana" w:hAnsi="Verdana" w:cstheme="minorHAnsi"/>
                <w:color w:val="0000FF"/>
                <w:sz w:val="19"/>
                <w:szCs w:val="19"/>
                <w:shd w:val="clear" w:color="auto" w:fill="FFFFFF"/>
              </w:rPr>
              <w:t>Las personas adscritas a la ejecución del contrato tienen que acreditar una experiencia mínima de 5 años en la profesión relacionada en medios de comunicación y trabajo para gabinetes de prensa (fotoperiodismo-fotografía de prensa).</w:t>
            </w:r>
          </w:p>
        </w:tc>
        <w:tc>
          <w:tcPr>
            <w:tcW w:w="3020" w:type="dxa"/>
          </w:tcPr>
          <w:p w14:paraId="1951A529" w14:textId="77777777" w:rsidR="00610BC4" w:rsidRPr="001A635B" w:rsidRDefault="00610BC4" w:rsidP="005D3DC1">
            <w:pPr>
              <w:jc w:val="both"/>
              <w:rPr>
                <w:rStyle w:val="normaltextrun"/>
                <w:rFonts w:cstheme="minorHAnsi"/>
                <w:color w:val="0000FF"/>
                <w:shd w:val="clear" w:color="auto" w:fill="FFFFFF"/>
              </w:rPr>
            </w:pPr>
            <w:r w:rsidRPr="001A635B">
              <w:rPr>
                <w:rStyle w:val="normaltextrun"/>
                <w:rFonts w:ascii="Verdana" w:hAnsi="Verdana" w:cstheme="minorHAnsi"/>
                <w:color w:val="0000FF"/>
                <w:sz w:val="19"/>
                <w:szCs w:val="19"/>
                <w:shd w:val="clear" w:color="auto" w:fill="FFFFFF"/>
              </w:rPr>
              <w:t>A determinar solo tras la adjudicación</w:t>
            </w:r>
          </w:p>
        </w:tc>
        <w:tc>
          <w:tcPr>
            <w:tcW w:w="2589" w:type="dxa"/>
          </w:tcPr>
          <w:p w14:paraId="6C39E10C" w14:textId="77777777" w:rsidR="00610BC4" w:rsidRPr="007F57A2" w:rsidRDefault="00610BC4" w:rsidP="005D3DC1">
            <w:pPr>
              <w:jc w:val="both"/>
              <w:rPr>
                <w:rFonts w:ascii="Verdana" w:hAnsi="Verdana" w:cs="Tahoma"/>
                <w:sz w:val="19"/>
                <w:szCs w:val="19"/>
              </w:rPr>
            </w:pPr>
            <w:r w:rsidRPr="007F57A2">
              <w:rPr>
                <w:rStyle w:val="normaltextrun"/>
                <w:rFonts w:ascii="Verdana" w:hAnsi="Verdana" w:cstheme="minorHAnsi"/>
                <w:color w:val="0000FF"/>
                <w:sz w:val="19"/>
                <w:szCs w:val="19"/>
                <w:shd w:val="clear" w:color="auto" w:fill="FFFFFF"/>
              </w:rPr>
              <w:t>No requerida</w:t>
            </w:r>
          </w:p>
        </w:tc>
        <w:tc>
          <w:tcPr>
            <w:tcW w:w="2027" w:type="dxa"/>
          </w:tcPr>
          <w:p w14:paraId="037B6A52" w14:textId="77777777" w:rsidR="00610BC4" w:rsidRPr="007F57A2" w:rsidRDefault="00610BC4" w:rsidP="005D3DC1">
            <w:pPr>
              <w:jc w:val="both"/>
              <w:rPr>
                <w:rFonts w:ascii="Verdana" w:hAnsi="Verdana" w:cs="Tahoma"/>
                <w:sz w:val="19"/>
                <w:szCs w:val="19"/>
              </w:rPr>
            </w:pPr>
          </w:p>
        </w:tc>
      </w:tr>
      <w:tr w:rsidR="00610BC4" w:rsidRPr="000463A9" w14:paraId="04B08FE2" w14:textId="77777777" w:rsidTr="005D3DC1">
        <w:trPr>
          <w:trHeight w:val="232"/>
        </w:trPr>
        <w:tc>
          <w:tcPr>
            <w:tcW w:w="2554" w:type="dxa"/>
          </w:tcPr>
          <w:p w14:paraId="18262246" w14:textId="77777777" w:rsidR="00610BC4" w:rsidRPr="000463A9" w:rsidRDefault="00610BC4" w:rsidP="005D3DC1">
            <w:pPr>
              <w:jc w:val="both"/>
              <w:rPr>
                <w:rFonts w:ascii="Verdana" w:hAnsi="Verdana" w:cs="Tahoma"/>
                <w:sz w:val="19"/>
                <w:szCs w:val="19"/>
              </w:rPr>
            </w:pPr>
          </w:p>
        </w:tc>
        <w:tc>
          <w:tcPr>
            <w:tcW w:w="2876" w:type="dxa"/>
          </w:tcPr>
          <w:p w14:paraId="09FD9AA5" w14:textId="77777777" w:rsidR="00610BC4" w:rsidRPr="000463A9" w:rsidRDefault="00610BC4" w:rsidP="005D3DC1">
            <w:pPr>
              <w:jc w:val="both"/>
              <w:rPr>
                <w:rFonts w:ascii="Verdana" w:hAnsi="Verdana" w:cs="Tahoma"/>
                <w:sz w:val="19"/>
                <w:szCs w:val="19"/>
              </w:rPr>
            </w:pPr>
          </w:p>
        </w:tc>
        <w:tc>
          <w:tcPr>
            <w:tcW w:w="2157" w:type="dxa"/>
          </w:tcPr>
          <w:p w14:paraId="61225CCB" w14:textId="77777777" w:rsidR="00610BC4" w:rsidRPr="000463A9" w:rsidRDefault="00610BC4" w:rsidP="005D3DC1">
            <w:pPr>
              <w:jc w:val="both"/>
              <w:rPr>
                <w:rFonts w:ascii="Verdana" w:hAnsi="Verdana" w:cs="Tahoma"/>
                <w:sz w:val="19"/>
                <w:szCs w:val="19"/>
              </w:rPr>
            </w:pPr>
          </w:p>
        </w:tc>
        <w:tc>
          <w:tcPr>
            <w:tcW w:w="3020" w:type="dxa"/>
          </w:tcPr>
          <w:p w14:paraId="7E4EC211" w14:textId="77777777" w:rsidR="00610BC4" w:rsidRPr="000463A9" w:rsidRDefault="00610BC4" w:rsidP="005D3DC1">
            <w:pPr>
              <w:jc w:val="both"/>
              <w:rPr>
                <w:rFonts w:ascii="Verdana" w:hAnsi="Verdana" w:cs="Tahoma"/>
                <w:sz w:val="19"/>
                <w:szCs w:val="19"/>
              </w:rPr>
            </w:pPr>
          </w:p>
        </w:tc>
        <w:tc>
          <w:tcPr>
            <w:tcW w:w="2589" w:type="dxa"/>
          </w:tcPr>
          <w:p w14:paraId="2E77FCB7" w14:textId="77777777" w:rsidR="00610BC4" w:rsidRPr="000463A9" w:rsidRDefault="00610BC4" w:rsidP="005D3DC1">
            <w:pPr>
              <w:jc w:val="both"/>
              <w:rPr>
                <w:rFonts w:ascii="Verdana" w:hAnsi="Verdana" w:cs="Tahoma"/>
                <w:sz w:val="19"/>
                <w:szCs w:val="19"/>
              </w:rPr>
            </w:pPr>
          </w:p>
        </w:tc>
        <w:tc>
          <w:tcPr>
            <w:tcW w:w="2027" w:type="dxa"/>
          </w:tcPr>
          <w:p w14:paraId="4C26B9BE" w14:textId="77777777" w:rsidR="00610BC4" w:rsidRPr="000463A9" w:rsidRDefault="00610BC4" w:rsidP="005D3DC1">
            <w:pPr>
              <w:jc w:val="both"/>
              <w:rPr>
                <w:rFonts w:ascii="Verdana" w:hAnsi="Verdana" w:cs="Tahoma"/>
                <w:sz w:val="19"/>
                <w:szCs w:val="19"/>
              </w:rPr>
            </w:pPr>
          </w:p>
        </w:tc>
      </w:tr>
      <w:tr w:rsidR="00610BC4" w:rsidRPr="000463A9" w14:paraId="6277299B" w14:textId="77777777" w:rsidTr="005D3DC1">
        <w:trPr>
          <w:trHeight w:val="697"/>
        </w:trPr>
        <w:tc>
          <w:tcPr>
            <w:tcW w:w="15223" w:type="dxa"/>
            <w:gridSpan w:val="6"/>
          </w:tcPr>
          <w:p w14:paraId="048C8D20" w14:textId="77777777" w:rsidR="00610BC4" w:rsidRPr="000463A9" w:rsidRDefault="00610BC4" w:rsidP="005D3DC1">
            <w:pPr>
              <w:jc w:val="center"/>
              <w:rPr>
                <w:rFonts w:ascii="Verdana" w:hAnsi="Verdana" w:cs="Tahoma"/>
                <w:b/>
                <w:sz w:val="19"/>
                <w:szCs w:val="19"/>
              </w:rPr>
            </w:pPr>
          </w:p>
          <w:p w14:paraId="1F0EA4B2" w14:textId="77777777" w:rsidR="00610BC4" w:rsidRPr="000463A9" w:rsidRDefault="00610BC4" w:rsidP="005D3DC1">
            <w:pPr>
              <w:jc w:val="center"/>
              <w:rPr>
                <w:rFonts w:ascii="Verdana" w:hAnsi="Verdana" w:cs="Tahoma"/>
                <w:b/>
                <w:sz w:val="19"/>
                <w:szCs w:val="19"/>
              </w:rPr>
            </w:pPr>
            <w:r w:rsidRPr="000463A9">
              <w:rPr>
                <w:rFonts w:ascii="Verdana" w:hAnsi="Verdana" w:cs="Tahoma"/>
                <w:b/>
                <w:sz w:val="19"/>
                <w:szCs w:val="19"/>
              </w:rPr>
              <w:t>MATERIALES</w:t>
            </w:r>
          </w:p>
          <w:p w14:paraId="0FD1109E" w14:textId="77777777" w:rsidR="00610BC4" w:rsidRPr="000463A9" w:rsidRDefault="00610BC4" w:rsidP="005D3DC1">
            <w:pPr>
              <w:jc w:val="center"/>
              <w:rPr>
                <w:rFonts w:ascii="Verdana" w:hAnsi="Verdana" w:cs="Tahoma"/>
                <w:b/>
                <w:sz w:val="19"/>
                <w:szCs w:val="19"/>
              </w:rPr>
            </w:pPr>
          </w:p>
        </w:tc>
      </w:tr>
      <w:tr w:rsidR="00610BC4" w:rsidRPr="000463A9" w14:paraId="6965CC4E" w14:textId="77777777" w:rsidTr="005D3DC1">
        <w:trPr>
          <w:trHeight w:val="232"/>
        </w:trPr>
        <w:tc>
          <w:tcPr>
            <w:tcW w:w="7587" w:type="dxa"/>
            <w:gridSpan w:val="3"/>
          </w:tcPr>
          <w:p w14:paraId="1083FF98" w14:textId="77777777" w:rsidR="00610BC4" w:rsidRPr="000463A9" w:rsidRDefault="00610BC4" w:rsidP="005D3DC1">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tcPr>
          <w:p w14:paraId="32F12D5B" w14:textId="77777777" w:rsidR="00610BC4" w:rsidRPr="000463A9" w:rsidRDefault="00610BC4" w:rsidP="005D3DC1">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4"/>
            </w:r>
          </w:p>
        </w:tc>
      </w:tr>
      <w:tr w:rsidR="00610BC4" w:rsidRPr="000463A9" w14:paraId="62AFFF23" w14:textId="77777777" w:rsidTr="005D3DC1">
        <w:trPr>
          <w:trHeight w:val="232"/>
        </w:trPr>
        <w:tc>
          <w:tcPr>
            <w:tcW w:w="7587" w:type="dxa"/>
            <w:gridSpan w:val="3"/>
          </w:tcPr>
          <w:p w14:paraId="015BBAC9" w14:textId="77777777" w:rsidR="00610BC4" w:rsidRPr="007F57A2" w:rsidRDefault="00610BC4" w:rsidP="005D3DC1">
            <w:pPr>
              <w:jc w:val="both"/>
              <w:rPr>
                <w:rStyle w:val="normaltextrun"/>
                <w:rFonts w:cstheme="minorHAnsi"/>
                <w:color w:val="0000FF"/>
                <w:shd w:val="clear" w:color="auto" w:fill="FFFFFF"/>
              </w:rPr>
            </w:pPr>
            <w:r w:rsidRPr="007F57A2">
              <w:rPr>
                <w:rStyle w:val="normaltextrun"/>
                <w:rFonts w:ascii="Verdana" w:hAnsi="Verdana"/>
                <w:color w:val="0000FF"/>
                <w:sz w:val="19"/>
                <w:szCs w:val="19"/>
                <w:shd w:val="clear" w:color="auto" w:fill="FFFFFF"/>
              </w:rPr>
              <w:t xml:space="preserve">equipo </w:t>
            </w:r>
            <w:proofErr w:type="spellStart"/>
            <w:r w:rsidRPr="007F57A2">
              <w:rPr>
                <w:rStyle w:val="normaltextrun"/>
                <w:rFonts w:ascii="Verdana" w:hAnsi="Verdana"/>
                <w:color w:val="0000FF"/>
                <w:sz w:val="19"/>
                <w:szCs w:val="19"/>
                <w:shd w:val="clear" w:color="auto" w:fill="FFFFFF"/>
              </w:rPr>
              <w:t>fotográfico</w:t>
            </w:r>
            <w:proofErr w:type="spellEnd"/>
            <w:r w:rsidRPr="007F57A2">
              <w:rPr>
                <w:rStyle w:val="normaltextrun"/>
                <w:rFonts w:ascii="Verdana" w:hAnsi="Verdana"/>
                <w:color w:val="0000FF"/>
                <w:sz w:val="19"/>
                <w:szCs w:val="19"/>
                <w:shd w:val="clear" w:color="auto" w:fill="FFFFFF"/>
              </w:rPr>
              <w:t xml:space="preserve"> profesional para la </w:t>
            </w:r>
            <w:proofErr w:type="spellStart"/>
            <w:r w:rsidRPr="007F57A2">
              <w:rPr>
                <w:rStyle w:val="normaltextrun"/>
                <w:rFonts w:ascii="Verdana" w:hAnsi="Verdana"/>
                <w:color w:val="0000FF"/>
                <w:sz w:val="19"/>
                <w:szCs w:val="19"/>
                <w:shd w:val="clear" w:color="auto" w:fill="FFFFFF"/>
              </w:rPr>
              <w:t>realización</w:t>
            </w:r>
            <w:proofErr w:type="spellEnd"/>
            <w:r w:rsidRPr="007F57A2">
              <w:rPr>
                <w:rStyle w:val="normaltextrun"/>
                <w:rFonts w:ascii="Verdana" w:hAnsi="Verdana"/>
                <w:color w:val="0000FF"/>
                <w:sz w:val="19"/>
                <w:szCs w:val="19"/>
                <w:shd w:val="clear" w:color="auto" w:fill="FFFFFF"/>
              </w:rPr>
              <w:t xml:space="preserve"> del servicio de </w:t>
            </w:r>
            <w:proofErr w:type="spellStart"/>
            <w:r w:rsidRPr="007F57A2">
              <w:rPr>
                <w:rStyle w:val="normaltextrun"/>
                <w:rFonts w:ascii="Verdana" w:hAnsi="Verdana"/>
                <w:color w:val="0000FF"/>
                <w:sz w:val="19"/>
                <w:szCs w:val="19"/>
                <w:shd w:val="clear" w:color="auto" w:fill="FFFFFF"/>
              </w:rPr>
              <w:t>fotografía</w:t>
            </w:r>
            <w:proofErr w:type="spellEnd"/>
          </w:p>
        </w:tc>
        <w:tc>
          <w:tcPr>
            <w:tcW w:w="7636" w:type="dxa"/>
            <w:gridSpan w:val="3"/>
          </w:tcPr>
          <w:p w14:paraId="37195A75" w14:textId="77777777" w:rsidR="00610BC4" w:rsidRPr="000463A9" w:rsidRDefault="00610BC4" w:rsidP="005D3DC1">
            <w:pPr>
              <w:jc w:val="both"/>
              <w:rPr>
                <w:rFonts w:ascii="Verdana" w:hAnsi="Verdana" w:cs="Tahoma"/>
                <w:sz w:val="19"/>
                <w:szCs w:val="19"/>
              </w:rPr>
            </w:pPr>
          </w:p>
        </w:tc>
      </w:tr>
      <w:tr w:rsidR="00610BC4" w:rsidRPr="000463A9" w14:paraId="7AC30134" w14:textId="77777777" w:rsidTr="005D3DC1">
        <w:trPr>
          <w:trHeight w:val="247"/>
        </w:trPr>
        <w:tc>
          <w:tcPr>
            <w:tcW w:w="7587" w:type="dxa"/>
            <w:gridSpan w:val="3"/>
          </w:tcPr>
          <w:p w14:paraId="14DBD5B5" w14:textId="77777777" w:rsidR="00610BC4" w:rsidRPr="007F57A2" w:rsidRDefault="00610BC4" w:rsidP="005D3DC1">
            <w:pPr>
              <w:jc w:val="both"/>
              <w:rPr>
                <w:rStyle w:val="normaltextrun"/>
                <w:rFonts w:cstheme="minorHAnsi"/>
                <w:color w:val="0000FF"/>
                <w:shd w:val="clear" w:color="auto" w:fill="FFFFFF"/>
              </w:rPr>
            </w:pPr>
            <w:r w:rsidRPr="007F57A2">
              <w:rPr>
                <w:rStyle w:val="normaltextrun"/>
                <w:rFonts w:ascii="Verdana" w:hAnsi="Verdana"/>
                <w:color w:val="0000FF"/>
                <w:sz w:val="19"/>
                <w:szCs w:val="19"/>
                <w:shd w:val="clear" w:color="auto" w:fill="FFFFFF"/>
              </w:rPr>
              <w:t xml:space="preserve">equipamiento de </w:t>
            </w:r>
            <w:proofErr w:type="spellStart"/>
            <w:r w:rsidRPr="007F57A2">
              <w:rPr>
                <w:rStyle w:val="normaltextrun"/>
                <w:rFonts w:ascii="Verdana" w:hAnsi="Verdana"/>
                <w:color w:val="0000FF"/>
                <w:sz w:val="19"/>
                <w:szCs w:val="19"/>
                <w:shd w:val="clear" w:color="auto" w:fill="FFFFFF"/>
              </w:rPr>
              <w:t>fotografía</w:t>
            </w:r>
            <w:proofErr w:type="spellEnd"/>
            <w:r w:rsidRPr="007F57A2">
              <w:rPr>
                <w:rStyle w:val="normaltextrun"/>
                <w:rFonts w:ascii="Verdana" w:hAnsi="Verdana"/>
                <w:color w:val="0000FF"/>
                <w:sz w:val="19"/>
                <w:szCs w:val="19"/>
                <w:shd w:val="clear" w:color="auto" w:fill="FFFFFF"/>
              </w:rPr>
              <w:t xml:space="preserve"> de estudio</w:t>
            </w:r>
          </w:p>
        </w:tc>
        <w:tc>
          <w:tcPr>
            <w:tcW w:w="7636" w:type="dxa"/>
            <w:gridSpan w:val="3"/>
          </w:tcPr>
          <w:p w14:paraId="50A23B1F" w14:textId="77777777" w:rsidR="00610BC4" w:rsidRPr="000463A9" w:rsidRDefault="00610BC4" w:rsidP="005D3DC1">
            <w:pPr>
              <w:jc w:val="both"/>
              <w:rPr>
                <w:rFonts w:ascii="Verdana" w:hAnsi="Verdana" w:cs="Tahoma"/>
                <w:sz w:val="19"/>
                <w:szCs w:val="19"/>
              </w:rPr>
            </w:pPr>
          </w:p>
        </w:tc>
      </w:tr>
      <w:tr w:rsidR="00610BC4" w:rsidRPr="000463A9" w14:paraId="100218EA" w14:textId="77777777" w:rsidTr="005D3DC1">
        <w:trPr>
          <w:trHeight w:val="247"/>
        </w:trPr>
        <w:tc>
          <w:tcPr>
            <w:tcW w:w="7587" w:type="dxa"/>
            <w:gridSpan w:val="3"/>
          </w:tcPr>
          <w:p w14:paraId="26122C24" w14:textId="77777777" w:rsidR="00610BC4" w:rsidRPr="007F57A2" w:rsidRDefault="00610BC4" w:rsidP="005D3DC1">
            <w:pPr>
              <w:jc w:val="both"/>
              <w:rPr>
                <w:rStyle w:val="normaltextrun"/>
                <w:rFonts w:ascii="Verdana" w:hAnsi="Verdana"/>
                <w:color w:val="0000FF"/>
                <w:sz w:val="19"/>
                <w:szCs w:val="19"/>
                <w:shd w:val="clear" w:color="auto" w:fill="FFFFFF"/>
              </w:rPr>
            </w:pPr>
            <w:r w:rsidRPr="007F57A2">
              <w:rPr>
                <w:rStyle w:val="normaltextrun"/>
                <w:rFonts w:ascii="Verdana" w:hAnsi="Verdana"/>
                <w:color w:val="0000FF"/>
                <w:sz w:val="19"/>
                <w:szCs w:val="19"/>
                <w:shd w:val="clear" w:color="auto" w:fill="FFFFFF"/>
              </w:rPr>
              <w:t xml:space="preserve">equipo </w:t>
            </w:r>
            <w:proofErr w:type="spellStart"/>
            <w:r w:rsidRPr="007F57A2">
              <w:rPr>
                <w:rStyle w:val="normaltextrun"/>
                <w:rFonts w:ascii="Verdana" w:hAnsi="Verdana"/>
                <w:color w:val="0000FF"/>
                <w:sz w:val="19"/>
                <w:szCs w:val="19"/>
                <w:shd w:val="clear" w:color="auto" w:fill="FFFFFF"/>
              </w:rPr>
              <w:t>informático</w:t>
            </w:r>
            <w:proofErr w:type="spellEnd"/>
            <w:r w:rsidRPr="007F57A2">
              <w:rPr>
                <w:rStyle w:val="normaltextrun"/>
                <w:rFonts w:ascii="Verdana" w:hAnsi="Verdana"/>
                <w:color w:val="0000FF"/>
                <w:sz w:val="19"/>
                <w:szCs w:val="19"/>
                <w:shd w:val="clear" w:color="auto" w:fill="FFFFFF"/>
              </w:rPr>
              <w:t xml:space="preserve"> para el procesamiento y </w:t>
            </w:r>
            <w:proofErr w:type="spellStart"/>
            <w:r w:rsidRPr="007F57A2">
              <w:rPr>
                <w:rStyle w:val="normaltextrun"/>
                <w:rFonts w:ascii="Verdana" w:hAnsi="Verdana"/>
                <w:color w:val="0000FF"/>
                <w:sz w:val="19"/>
                <w:szCs w:val="19"/>
                <w:shd w:val="clear" w:color="auto" w:fill="FFFFFF"/>
              </w:rPr>
              <w:t>envío</w:t>
            </w:r>
            <w:proofErr w:type="spellEnd"/>
            <w:r w:rsidRPr="007F57A2">
              <w:rPr>
                <w:rStyle w:val="normaltextrun"/>
                <w:rFonts w:ascii="Verdana" w:hAnsi="Verdana"/>
                <w:color w:val="0000FF"/>
                <w:sz w:val="19"/>
                <w:szCs w:val="19"/>
                <w:shd w:val="clear" w:color="auto" w:fill="FFFFFF"/>
              </w:rPr>
              <w:t xml:space="preserve"> del material </w:t>
            </w:r>
            <w:proofErr w:type="spellStart"/>
            <w:r w:rsidRPr="007F57A2">
              <w:rPr>
                <w:rStyle w:val="normaltextrun"/>
                <w:rFonts w:ascii="Verdana" w:hAnsi="Verdana"/>
                <w:color w:val="0000FF"/>
                <w:sz w:val="19"/>
                <w:szCs w:val="19"/>
                <w:shd w:val="clear" w:color="auto" w:fill="FFFFFF"/>
              </w:rPr>
              <w:t>gráfico</w:t>
            </w:r>
            <w:proofErr w:type="spellEnd"/>
            <w:r w:rsidRPr="007F57A2">
              <w:rPr>
                <w:rStyle w:val="normaltextrun"/>
                <w:rFonts w:ascii="Verdana" w:hAnsi="Verdana"/>
                <w:color w:val="0000FF"/>
                <w:sz w:val="19"/>
                <w:szCs w:val="19"/>
                <w:shd w:val="clear" w:color="auto" w:fill="FFFFFF"/>
              </w:rPr>
              <w:t xml:space="preserve">, incluyendo </w:t>
            </w:r>
            <w:proofErr w:type="spellStart"/>
            <w:r w:rsidRPr="007F57A2">
              <w:rPr>
                <w:rStyle w:val="normaltextrun"/>
                <w:rFonts w:ascii="Verdana" w:hAnsi="Verdana"/>
                <w:color w:val="0000FF"/>
                <w:sz w:val="19"/>
                <w:szCs w:val="19"/>
                <w:shd w:val="clear" w:color="auto" w:fill="FFFFFF"/>
              </w:rPr>
              <w:t>odenador</w:t>
            </w:r>
            <w:proofErr w:type="spellEnd"/>
            <w:r w:rsidRPr="007F57A2">
              <w:rPr>
                <w:rStyle w:val="normaltextrun"/>
                <w:rFonts w:ascii="Verdana" w:hAnsi="Verdana"/>
                <w:color w:val="0000FF"/>
                <w:sz w:val="19"/>
                <w:szCs w:val="19"/>
                <w:shd w:val="clear" w:color="auto" w:fill="FFFFFF"/>
              </w:rPr>
              <w:t xml:space="preserve"> portátil, con la suficiente potencia y </w:t>
            </w:r>
            <w:proofErr w:type="spellStart"/>
            <w:r w:rsidRPr="007F57A2">
              <w:rPr>
                <w:rStyle w:val="normaltextrun"/>
                <w:rFonts w:ascii="Verdana" w:hAnsi="Verdana"/>
                <w:color w:val="0000FF"/>
                <w:sz w:val="19"/>
                <w:szCs w:val="19"/>
                <w:shd w:val="clear" w:color="auto" w:fill="FFFFFF"/>
              </w:rPr>
              <w:t>sofware</w:t>
            </w:r>
            <w:proofErr w:type="spellEnd"/>
            <w:r w:rsidRPr="007F57A2">
              <w:rPr>
                <w:rStyle w:val="normaltextrun"/>
                <w:rFonts w:ascii="Verdana" w:hAnsi="Verdana"/>
                <w:color w:val="0000FF"/>
                <w:sz w:val="19"/>
                <w:szCs w:val="19"/>
                <w:shd w:val="clear" w:color="auto" w:fill="FFFFFF"/>
              </w:rPr>
              <w:t xml:space="preserve"> para desarrollo de los servicios objeto del contrato.</w:t>
            </w:r>
          </w:p>
          <w:p w14:paraId="22342B7C" w14:textId="77777777" w:rsidR="00610BC4" w:rsidRPr="007F57A2" w:rsidRDefault="00610BC4" w:rsidP="005D3DC1">
            <w:pPr>
              <w:jc w:val="both"/>
              <w:rPr>
                <w:rStyle w:val="normaltextrun"/>
                <w:rFonts w:ascii="Verdana" w:hAnsi="Verdana"/>
                <w:color w:val="0000FF"/>
                <w:sz w:val="19"/>
                <w:szCs w:val="19"/>
                <w:shd w:val="clear" w:color="auto" w:fill="FFFFFF"/>
              </w:rPr>
            </w:pPr>
          </w:p>
        </w:tc>
        <w:tc>
          <w:tcPr>
            <w:tcW w:w="7636" w:type="dxa"/>
            <w:gridSpan w:val="3"/>
          </w:tcPr>
          <w:p w14:paraId="4674F5AF" w14:textId="77777777" w:rsidR="00610BC4" w:rsidRPr="000463A9" w:rsidRDefault="00610BC4" w:rsidP="005D3DC1">
            <w:pPr>
              <w:jc w:val="both"/>
              <w:rPr>
                <w:rFonts w:ascii="Verdana" w:hAnsi="Verdana" w:cs="Tahoma"/>
                <w:sz w:val="19"/>
                <w:szCs w:val="19"/>
              </w:rPr>
            </w:pPr>
          </w:p>
        </w:tc>
      </w:tr>
      <w:tr w:rsidR="00610BC4" w:rsidRPr="000463A9" w14:paraId="48301960" w14:textId="77777777" w:rsidTr="005D3DC1">
        <w:trPr>
          <w:trHeight w:val="247"/>
        </w:trPr>
        <w:tc>
          <w:tcPr>
            <w:tcW w:w="7587" w:type="dxa"/>
            <w:gridSpan w:val="3"/>
          </w:tcPr>
          <w:p w14:paraId="3B82706C" w14:textId="77777777" w:rsidR="00610BC4" w:rsidRPr="007F57A2" w:rsidRDefault="00610BC4" w:rsidP="005D3DC1">
            <w:pPr>
              <w:jc w:val="both"/>
              <w:rPr>
                <w:rStyle w:val="normaltextrun"/>
                <w:rFonts w:ascii="Verdana" w:hAnsi="Verdana"/>
                <w:color w:val="0000FF"/>
                <w:sz w:val="19"/>
                <w:szCs w:val="19"/>
                <w:shd w:val="clear" w:color="auto" w:fill="FFFFFF"/>
              </w:rPr>
            </w:pPr>
            <w:proofErr w:type="spellStart"/>
            <w:r w:rsidRPr="007F57A2">
              <w:rPr>
                <w:rStyle w:val="normaltextrun"/>
                <w:rFonts w:ascii="Verdana" w:hAnsi="Verdana"/>
                <w:color w:val="0000FF"/>
                <w:sz w:val="19"/>
                <w:szCs w:val="19"/>
                <w:shd w:val="clear" w:color="auto" w:fill="FFFFFF"/>
              </w:rPr>
              <w:t>Conexión</w:t>
            </w:r>
            <w:proofErr w:type="spellEnd"/>
            <w:r w:rsidRPr="007F57A2">
              <w:rPr>
                <w:rStyle w:val="normaltextrun"/>
                <w:rFonts w:ascii="Verdana" w:hAnsi="Verdana"/>
                <w:color w:val="0000FF"/>
                <w:sz w:val="19"/>
                <w:szCs w:val="19"/>
                <w:shd w:val="clear" w:color="auto" w:fill="FFFFFF"/>
              </w:rPr>
              <w:t xml:space="preserve"> a internet desde cualquier punto y en cualquier momento</w:t>
            </w:r>
          </w:p>
          <w:p w14:paraId="161FA78B" w14:textId="77777777" w:rsidR="00610BC4" w:rsidRPr="007F57A2" w:rsidRDefault="00610BC4" w:rsidP="005D3DC1">
            <w:pPr>
              <w:jc w:val="both"/>
              <w:rPr>
                <w:rStyle w:val="normaltextrun"/>
                <w:rFonts w:ascii="Verdana" w:hAnsi="Verdana"/>
                <w:color w:val="0000FF"/>
                <w:sz w:val="19"/>
                <w:szCs w:val="19"/>
                <w:shd w:val="clear" w:color="auto" w:fill="FFFFFF"/>
              </w:rPr>
            </w:pPr>
          </w:p>
        </w:tc>
        <w:tc>
          <w:tcPr>
            <w:tcW w:w="7636" w:type="dxa"/>
            <w:gridSpan w:val="3"/>
          </w:tcPr>
          <w:p w14:paraId="576B3DD6" w14:textId="77777777" w:rsidR="00610BC4" w:rsidRPr="000463A9" w:rsidRDefault="00610BC4" w:rsidP="005D3DC1">
            <w:pPr>
              <w:jc w:val="both"/>
              <w:rPr>
                <w:rFonts w:ascii="Verdana" w:hAnsi="Verdana" w:cs="Tahoma"/>
                <w:sz w:val="19"/>
                <w:szCs w:val="19"/>
              </w:rPr>
            </w:pPr>
          </w:p>
        </w:tc>
      </w:tr>
      <w:tr w:rsidR="00610BC4" w:rsidRPr="000463A9" w14:paraId="6535C6D4" w14:textId="77777777" w:rsidTr="005D3DC1">
        <w:trPr>
          <w:trHeight w:val="247"/>
        </w:trPr>
        <w:tc>
          <w:tcPr>
            <w:tcW w:w="7587" w:type="dxa"/>
            <w:gridSpan w:val="3"/>
          </w:tcPr>
          <w:p w14:paraId="784A6185" w14:textId="77777777" w:rsidR="00610BC4" w:rsidRPr="007F57A2" w:rsidRDefault="00610BC4" w:rsidP="005D3DC1">
            <w:pPr>
              <w:jc w:val="both"/>
              <w:rPr>
                <w:rStyle w:val="normaltextrun"/>
                <w:rFonts w:ascii="Verdana" w:hAnsi="Verdana"/>
                <w:color w:val="0000FF"/>
                <w:sz w:val="19"/>
                <w:szCs w:val="19"/>
                <w:shd w:val="clear" w:color="auto" w:fill="FFFFFF"/>
              </w:rPr>
            </w:pPr>
            <w:r w:rsidRPr="007F57A2">
              <w:rPr>
                <w:rStyle w:val="normaltextrun"/>
                <w:rFonts w:ascii="Verdana" w:hAnsi="Verdana"/>
                <w:color w:val="0000FF"/>
                <w:sz w:val="19"/>
                <w:szCs w:val="19"/>
                <w:shd w:val="clear" w:color="auto" w:fill="FFFFFF"/>
              </w:rPr>
              <w:t>Medio de transporte propio</w:t>
            </w:r>
          </w:p>
          <w:p w14:paraId="588C2FDD" w14:textId="77777777" w:rsidR="00610BC4" w:rsidRPr="007F57A2" w:rsidRDefault="00610BC4" w:rsidP="005D3DC1">
            <w:pPr>
              <w:jc w:val="both"/>
              <w:rPr>
                <w:rStyle w:val="normaltextrun"/>
                <w:rFonts w:ascii="Verdana" w:hAnsi="Verdana"/>
                <w:color w:val="0000FF"/>
                <w:sz w:val="19"/>
                <w:szCs w:val="19"/>
                <w:shd w:val="clear" w:color="auto" w:fill="FFFFFF"/>
              </w:rPr>
            </w:pPr>
          </w:p>
        </w:tc>
        <w:tc>
          <w:tcPr>
            <w:tcW w:w="7636" w:type="dxa"/>
            <w:gridSpan w:val="3"/>
          </w:tcPr>
          <w:p w14:paraId="15151791" w14:textId="77777777" w:rsidR="00610BC4" w:rsidRPr="000463A9" w:rsidRDefault="00610BC4" w:rsidP="005D3DC1">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961" w:name="_Toc505598241"/>
      <w:bookmarkStart w:id="962" w:name="_Toc505598318"/>
      <w:bookmarkStart w:id="963" w:name="_Toc505598411"/>
      <w:bookmarkStart w:id="964" w:name="_Toc507512590"/>
      <w:bookmarkStart w:id="965" w:name="_Toc507512891"/>
      <w:r w:rsidRPr="008F04F6">
        <w:rPr>
          <w:rFonts w:ascii="Verdana" w:hAnsi="Verdana" w:cs="Tahoma"/>
          <w:sz w:val="19"/>
          <w:szCs w:val="19"/>
        </w:rPr>
        <w:t>En............................., a...... de....................de 20....</w:t>
      </w:r>
      <w:bookmarkEnd w:id="961"/>
      <w:bookmarkEnd w:id="962"/>
      <w:bookmarkEnd w:id="963"/>
      <w:bookmarkEnd w:id="964"/>
      <w:bookmarkEnd w:id="965"/>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09200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09200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09200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09200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09200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966" w:name="AnexoII3"/>
      <w:bookmarkStart w:id="967" w:name="_Toc33530868"/>
      <w:bookmarkStart w:id="968" w:name="_Toc38387839"/>
      <w:bookmarkStart w:id="969"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966"/>
      <w:r w:rsidRPr="008F04F6">
        <w:rPr>
          <w:rFonts w:eastAsia="Arial Unicode MS"/>
        </w:rPr>
        <w:t>DESIGNACIÓN COMO CONFIDENCIAL DE INFORMACIONES CONTENIDAS EN LA OFERTA</w:t>
      </w:r>
      <w:bookmarkEnd w:id="967"/>
      <w:bookmarkEnd w:id="968"/>
      <w:bookmarkEnd w:id="969"/>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23BF0720"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820AC4">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970" w:name="_Toc505598242"/>
      <w:bookmarkStart w:id="971" w:name="_Toc505598319"/>
      <w:bookmarkStart w:id="972" w:name="_Toc505598412"/>
      <w:bookmarkStart w:id="973" w:name="_Toc507512591"/>
      <w:bookmarkStart w:id="974" w:name="_Toc507512892"/>
      <w:r w:rsidRPr="008F04F6">
        <w:rPr>
          <w:rFonts w:ascii="Verdana" w:hAnsi="Verdana"/>
          <w:b/>
          <w:sz w:val="19"/>
          <w:szCs w:val="19"/>
        </w:rPr>
        <w:t>DECLARA:</w:t>
      </w:r>
      <w:bookmarkEnd w:id="970"/>
      <w:bookmarkEnd w:id="971"/>
      <w:bookmarkEnd w:id="972"/>
      <w:bookmarkEnd w:id="973"/>
      <w:bookmarkEnd w:id="974"/>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092001">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092001">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092001">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092001">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092001">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092001">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975" w:name="_Toc505598243"/>
      <w:bookmarkStart w:id="976" w:name="_Toc505598320"/>
      <w:bookmarkStart w:id="977" w:name="_Toc505598413"/>
      <w:bookmarkStart w:id="978" w:name="_Toc507512592"/>
      <w:bookmarkStart w:id="979" w:name="_Toc507512893"/>
      <w:r w:rsidRPr="008F04F6">
        <w:rPr>
          <w:rFonts w:ascii="Verdana" w:hAnsi="Verdana" w:cs="Tahoma"/>
          <w:sz w:val="19"/>
          <w:szCs w:val="19"/>
        </w:rPr>
        <w:t>En............................., a...... de....................de 20....</w:t>
      </w:r>
      <w:bookmarkEnd w:id="975"/>
      <w:bookmarkEnd w:id="976"/>
      <w:bookmarkEnd w:id="977"/>
      <w:bookmarkEnd w:id="978"/>
      <w:bookmarkEnd w:id="979"/>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09200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09200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09200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09200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09200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980" w:name="AnexoII4"/>
      <w:bookmarkStart w:id="981" w:name="_Toc33530869"/>
      <w:bookmarkStart w:id="982" w:name="_Toc38387840"/>
      <w:bookmarkStart w:id="983" w:name="_Toc157522131"/>
      <w:r w:rsidRPr="008F04F6">
        <w:rPr>
          <w:lang w:val="es-ES_tradnl"/>
        </w:rPr>
        <w:lastRenderedPageBreak/>
        <w:t>ANEXO II.</w:t>
      </w:r>
      <w:r w:rsidR="00C548B6" w:rsidRPr="008F04F6">
        <w:rPr>
          <w:lang w:val="es-ES_tradnl"/>
        </w:rPr>
        <w:t>4</w:t>
      </w:r>
      <w:bookmarkEnd w:id="980"/>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981"/>
      <w:bookmarkEnd w:id="982"/>
      <w:bookmarkEnd w:id="983"/>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984" w:name="_Toc505598244"/>
      <w:bookmarkStart w:id="985" w:name="_Toc505598321"/>
      <w:bookmarkStart w:id="986" w:name="_Toc505598414"/>
      <w:bookmarkStart w:id="987" w:name="_Toc507512593"/>
      <w:bookmarkStart w:id="988" w:name="_Toc507512894"/>
      <w:r w:rsidRPr="008F04F6">
        <w:rPr>
          <w:rFonts w:ascii="Verdana" w:hAnsi="Verdana" w:cs="Tahoma"/>
          <w:b/>
          <w:sz w:val="19"/>
          <w:szCs w:val="19"/>
          <w:lang w:val="es-ES_tradnl"/>
        </w:rPr>
        <w:t>DECLARAN:</w:t>
      </w:r>
      <w:bookmarkEnd w:id="984"/>
      <w:bookmarkEnd w:id="985"/>
      <w:bookmarkEnd w:id="986"/>
      <w:bookmarkEnd w:id="987"/>
      <w:bookmarkEnd w:id="988"/>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989" w:name="_Toc505598245"/>
      <w:bookmarkStart w:id="990" w:name="_Toc505598322"/>
      <w:bookmarkStart w:id="991" w:name="_Toc505598415"/>
      <w:bookmarkStart w:id="992" w:name="_Toc507512594"/>
      <w:bookmarkStart w:id="993" w:name="_Toc507512895"/>
      <w:r w:rsidRPr="008F04F6">
        <w:rPr>
          <w:rFonts w:ascii="Verdana" w:hAnsi="Verdana" w:cs="Tahoma"/>
          <w:sz w:val="19"/>
          <w:szCs w:val="19"/>
        </w:rPr>
        <w:t>En............................., a...... de....................de 20....</w:t>
      </w:r>
      <w:bookmarkEnd w:id="989"/>
      <w:bookmarkEnd w:id="990"/>
      <w:bookmarkEnd w:id="991"/>
      <w:bookmarkEnd w:id="992"/>
      <w:bookmarkEnd w:id="993"/>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09200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09200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09200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09200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09200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994" w:name="AnexoII5"/>
      <w:bookmarkStart w:id="995" w:name="_Toc33530870"/>
      <w:bookmarkStart w:id="996" w:name="_Toc38387841"/>
      <w:bookmarkStart w:id="997" w:name="_Toc157522132"/>
      <w:r w:rsidRPr="008F04F6">
        <w:rPr>
          <w:lang w:val="es-ES_tradnl"/>
        </w:rPr>
        <w:lastRenderedPageBreak/>
        <w:t>ANEXO II.</w:t>
      </w:r>
      <w:r w:rsidR="00C548B6" w:rsidRPr="008F04F6">
        <w:rPr>
          <w:lang w:val="es-ES_tradnl"/>
        </w:rPr>
        <w:t>5.</w:t>
      </w:r>
      <w:bookmarkEnd w:id="994"/>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995"/>
      <w:bookmarkEnd w:id="996"/>
      <w:bookmarkEnd w:id="997"/>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22267AF"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7565FA">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998" w:name="_Toc505598246"/>
      <w:bookmarkStart w:id="999" w:name="_Toc505598323"/>
      <w:bookmarkStart w:id="1000" w:name="_Toc505598416"/>
      <w:bookmarkStart w:id="1001" w:name="_Toc507512595"/>
      <w:bookmarkStart w:id="1002" w:name="_Toc507512896"/>
      <w:r w:rsidRPr="008F04F6">
        <w:rPr>
          <w:rFonts w:ascii="Verdana" w:hAnsi="Verdana"/>
          <w:b/>
          <w:sz w:val="19"/>
          <w:szCs w:val="19"/>
        </w:rPr>
        <w:t>DECLARA:</w:t>
      </w:r>
      <w:bookmarkEnd w:id="998"/>
      <w:bookmarkEnd w:id="999"/>
      <w:bookmarkEnd w:id="1000"/>
      <w:bookmarkEnd w:id="1001"/>
      <w:bookmarkEnd w:id="1002"/>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092001">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092001">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092001">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092001">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03" w:name="_Toc505598247"/>
      <w:bookmarkStart w:id="1004" w:name="_Toc505598324"/>
      <w:bookmarkStart w:id="1005" w:name="_Toc505598417"/>
      <w:bookmarkStart w:id="1006" w:name="_Toc507512596"/>
      <w:bookmarkStart w:id="1007" w:name="_Toc507512897"/>
      <w:r w:rsidRPr="008F04F6">
        <w:rPr>
          <w:rFonts w:ascii="Verdana" w:hAnsi="Verdana" w:cs="Tahoma"/>
          <w:sz w:val="19"/>
          <w:szCs w:val="19"/>
        </w:rPr>
        <w:t>En............................., a..... de....................de 20....</w:t>
      </w:r>
      <w:bookmarkEnd w:id="1003"/>
      <w:bookmarkEnd w:id="1004"/>
      <w:bookmarkEnd w:id="1005"/>
      <w:bookmarkEnd w:id="1006"/>
      <w:bookmarkEnd w:id="1007"/>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09200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09200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09200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09200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09200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08" w:name="AnexoII6"/>
      <w:bookmarkStart w:id="1009" w:name="_Toc33530871"/>
      <w:bookmarkStart w:id="1010" w:name="_Toc38387842"/>
      <w:bookmarkStart w:id="1011"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08"/>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09"/>
      <w:bookmarkEnd w:id="1010"/>
      <w:bookmarkEnd w:id="1011"/>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12" w:name="_Toc505598248"/>
      <w:bookmarkStart w:id="1013" w:name="_Toc505598325"/>
      <w:bookmarkStart w:id="1014" w:name="_Toc505598418"/>
      <w:bookmarkStart w:id="1015" w:name="_Toc507512597"/>
      <w:bookmarkStart w:id="1016"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12"/>
      <w:bookmarkEnd w:id="1013"/>
      <w:bookmarkEnd w:id="1014"/>
      <w:bookmarkEnd w:id="1015"/>
      <w:bookmarkEnd w:id="1016"/>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17" w:name="_Toc505598249"/>
      <w:bookmarkStart w:id="1018" w:name="_Toc505598326"/>
      <w:bookmarkStart w:id="1019" w:name="_Toc505598419"/>
      <w:bookmarkStart w:id="1020" w:name="_Toc507512598"/>
      <w:bookmarkStart w:id="1021" w:name="_Toc507512899"/>
      <w:r w:rsidRPr="008F04F6">
        <w:rPr>
          <w:rFonts w:ascii="Verdana" w:hAnsi="Verdana" w:cs="Tahoma"/>
          <w:sz w:val="19"/>
          <w:szCs w:val="19"/>
        </w:rPr>
        <w:t>En............................., a..... de....................de 20....</w:t>
      </w:r>
      <w:bookmarkEnd w:id="1017"/>
      <w:bookmarkEnd w:id="1018"/>
      <w:bookmarkEnd w:id="1019"/>
      <w:bookmarkEnd w:id="1020"/>
      <w:bookmarkEnd w:id="1021"/>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09200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09200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09200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09200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09200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22" w:name="AnexoII7"/>
    </w:p>
    <w:p w14:paraId="17443097" w14:textId="1846D52E" w:rsidR="00C548B6" w:rsidRPr="008F04F6" w:rsidRDefault="00F47A03" w:rsidP="00C03745">
      <w:pPr>
        <w:pStyle w:val="Ttulo3"/>
        <w:rPr>
          <w:rFonts w:eastAsia="Arial Unicode MS"/>
        </w:rPr>
      </w:pPr>
      <w:bookmarkStart w:id="1023" w:name="_Toc33530872"/>
      <w:bookmarkStart w:id="1024" w:name="_Toc38387843"/>
      <w:bookmarkStart w:id="1025" w:name="_Toc157522134"/>
      <w:bookmarkEnd w:id="1022"/>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23"/>
      <w:bookmarkEnd w:id="1024"/>
      <w:bookmarkEnd w:id="1025"/>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26" w:name="_Toc505598250"/>
      <w:bookmarkStart w:id="1027" w:name="_Toc505598327"/>
      <w:bookmarkStart w:id="1028" w:name="_Toc505598420"/>
      <w:bookmarkStart w:id="1029" w:name="_Toc507512599"/>
      <w:bookmarkStart w:id="1030" w:name="_Toc507512900"/>
      <w:r w:rsidRPr="008F04F6">
        <w:rPr>
          <w:rFonts w:ascii="Verdana" w:hAnsi="Verdana"/>
          <w:b/>
          <w:sz w:val="19"/>
          <w:szCs w:val="19"/>
        </w:rPr>
        <w:t>DECLARA:</w:t>
      </w:r>
      <w:bookmarkEnd w:id="1026"/>
      <w:bookmarkEnd w:id="1027"/>
      <w:bookmarkEnd w:id="1028"/>
      <w:bookmarkEnd w:id="1029"/>
      <w:bookmarkEnd w:id="1030"/>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31" w:name="_Toc505598251"/>
      <w:bookmarkStart w:id="1032" w:name="_Toc505598328"/>
      <w:bookmarkStart w:id="1033" w:name="_Toc505598421"/>
      <w:bookmarkStart w:id="1034" w:name="_Toc507512600"/>
      <w:bookmarkStart w:id="1035" w:name="_Toc507512901"/>
      <w:r w:rsidRPr="008F04F6">
        <w:rPr>
          <w:rFonts w:ascii="Verdana" w:hAnsi="Verdana" w:cs="Tahoma"/>
          <w:sz w:val="19"/>
          <w:szCs w:val="19"/>
        </w:rPr>
        <w:t>En............................., a..... de....................de 20....</w:t>
      </w:r>
      <w:bookmarkEnd w:id="1031"/>
      <w:bookmarkEnd w:id="1032"/>
      <w:bookmarkEnd w:id="1033"/>
      <w:bookmarkEnd w:id="1034"/>
      <w:bookmarkEnd w:id="1035"/>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09200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09200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09200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09200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09200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36" w:name="AnexoII8"/>
    </w:p>
    <w:p w14:paraId="0A58D715" w14:textId="77777777" w:rsidR="00E45BD3" w:rsidRPr="008F04F6" w:rsidRDefault="00E45BD3" w:rsidP="00E45BD3">
      <w:pPr>
        <w:pStyle w:val="Ttulo3"/>
        <w:pBdr>
          <w:top w:val="single" w:sz="4" w:space="0" w:color="auto"/>
        </w:pBdr>
      </w:pPr>
      <w:bookmarkStart w:id="1037" w:name="_Toc157522135"/>
      <w:bookmarkStart w:id="1038" w:name="_Toc33530873"/>
      <w:bookmarkStart w:id="1039" w:name="_Toc38387844"/>
      <w:bookmarkStart w:id="1040" w:name="AnexoIII1"/>
      <w:bookmarkStart w:id="1041" w:name="_Toc34132961"/>
      <w:bookmarkEnd w:id="1036"/>
      <w:r w:rsidRPr="008F04F6">
        <w:lastRenderedPageBreak/>
        <w:t>ANEXO II.8.- DECLARACIÓN SOBRE SUBCONTRATACIÓN DE SERVIDORES</w:t>
      </w:r>
      <w:bookmarkEnd w:id="1037"/>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económica)……………………………………………,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092001">
      <w:pPr>
        <w:pStyle w:val="Prrafodelista"/>
        <w:numPr>
          <w:ilvl w:val="0"/>
          <w:numId w:val="146"/>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092001">
      <w:pPr>
        <w:pStyle w:val="Prrafodelista"/>
        <w:numPr>
          <w:ilvl w:val="0"/>
          <w:numId w:val="146"/>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092001">
      <w:pPr>
        <w:pStyle w:val="Prrafodelista"/>
        <w:numPr>
          <w:ilvl w:val="0"/>
          <w:numId w:val="147"/>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092001">
      <w:pPr>
        <w:pStyle w:val="Prrafodelista"/>
        <w:numPr>
          <w:ilvl w:val="0"/>
          <w:numId w:val="147"/>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092001">
      <w:pPr>
        <w:pStyle w:val="Prrafodelista"/>
        <w:numPr>
          <w:ilvl w:val="0"/>
          <w:numId w:val="147"/>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092001">
      <w:pPr>
        <w:pStyle w:val="Prrafodelista"/>
        <w:numPr>
          <w:ilvl w:val="0"/>
          <w:numId w:val="147"/>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092001">
      <w:pPr>
        <w:pStyle w:val="Prrafodelista"/>
        <w:numPr>
          <w:ilvl w:val="0"/>
          <w:numId w:val="147"/>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42" w:name="_Toc119673740"/>
      <w:bookmarkStart w:id="1043" w:name="_Toc126566423"/>
      <w:bookmarkStart w:id="1044"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42"/>
      <w:bookmarkEnd w:id="1043"/>
      <w:bookmarkEnd w:id="1044"/>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07FFA325"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1D4E8A">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092001">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092001">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092001">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092001">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092001">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2F43E779" w14:textId="77777777" w:rsidR="00DB663A" w:rsidRDefault="00DB663A" w:rsidP="00C03745">
      <w:pPr>
        <w:pStyle w:val="Ttulo3"/>
        <w:rPr>
          <w:lang w:val="es-ES_tradnl"/>
        </w:rPr>
      </w:pPr>
      <w:bookmarkStart w:id="1045" w:name="_Toc157522137"/>
    </w:p>
    <w:p w14:paraId="651F0DE0" w14:textId="24A37ECB" w:rsidR="00C548B6" w:rsidRPr="008F04F6" w:rsidRDefault="00F47A03" w:rsidP="00C03745">
      <w:pPr>
        <w:pStyle w:val="Ttulo3"/>
        <w:rPr>
          <w:rFonts w:eastAsia="Arial Unicode MS"/>
        </w:rPr>
      </w:pPr>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38"/>
      <w:bookmarkEnd w:id="1039"/>
      <w:bookmarkEnd w:id="1045"/>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278284FF"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A65E8E">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46" w:name="_Toc505598252"/>
      <w:bookmarkStart w:id="1047" w:name="_Toc505598329"/>
      <w:bookmarkStart w:id="1048" w:name="_Toc505598422"/>
      <w:bookmarkStart w:id="1049" w:name="_Toc507512601"/>
      <w:bookmarkStart w:id="1050"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46"/>
      <w:bookmarkEnd w:id="1047"/>
      <w:bookmarkEnd w:id="1048"/>
      <w:bookmarkEnd w:id="1049"/>
      <w:bookmarkEnd w:id="1050"/>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09200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09200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09200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09200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51" w:name="_Toc505598253"/>
      <w:bookmarkStart w:id="1052" w:name="_Toc505598330"/>
      <w:bookmarkStart w:id="1053" w:name="_Toc505598423"/>
      <w:bookmarkStart w:id="1054" w:name="_Toc507512602"/>
      <w:bookmarkStart w:id="1055" w:name="_Toc507512903"/>
      <w:r w:rsidRPr="008F04F6">
        <w:rPr>
          <w:rFonts w:ascii="Verdana" w:hAnsi="Verdana" w:cs="Tahoma"/>
          <w:sz w:val="19"/>
          <w:szCs w:val="19"/>
        </w:rPr>
        <w:t>En............................., a...... de....................de 20....</w:t>
      </w:r>
      <w:bookmarkEnd w:id="1051"/>
      <w:bookmarkEnd w:id="1052"/>
      <w:bookmarkEnd w:id="1053"/>
      <w:bookmarkEnd w:id="1054"/>
      <w:bookmarkEnd w:id="1055"/>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09200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09200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09200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09200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09200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F287B03" w14:textId="77777777" w:rsidR="00592203" w:rsidRDefault="00592203" w:rsidP="00DA46AF">
      <w:pPr>
        <w:shd w:val="clear" w:color="auto" w:fill="FFFFFF"/>
        <w:tabs>
          <w:tab w:val="left" w:pos="142"/>
        </w:tabs>
        <w:ind w:right="-427"/>
        <w:jc w:val="both"/>
        <w:rPr>
          <w:rFonts w:ascii="Verdana" w:hAnsi="Verdana"/>
          <w:b/>
          <w:sz w:val="16"/>
          <w:szCs w:val="16"/>
        </w:rPr>
      </w:pPr>
    </w:p>
    <w:p w14:paraId="493C4B91" w14:textId="77777777" w:rsidR="00592203" w:rsidRDefault="00592203" w:rsidP="00DA46AF">
      <w:pPr>
        <w:shd w:val="clear" w:color="auto" w:fill="FFFFFF"/>
        <w:tabs>
          <w:tab w:val="left" w:pos="142"/>
        </w:tabs>
        <w:ind w:right="-427"/>
        <w:jc w:val="both"/>
        <w:rPr>
          <w:rFonts w:ascii="Verdana" w:hAnsi="Verdana"/>
          <w:b/>
          <w:sz w:val="16"/>
          <w:szCs w:val="16"/>
        </w:rPr>
      </w:pPr>
    </w:p>
    <w:p w14:paraId="50BBCDE3" w14:textId="77777777" w:rsidR="00592203" w:rsidRDefault="00592203" w:rsidP="00DA46AF">
      <w:pPr>
        <w:shd w:val="clear" w:color="auto" w:fill="FFFFFF"/>
        <w:tabs>
          <w:tab w:val="left" w:pos="142"/>
        </w:tabs>
        <w:ind w:right="-427"/>
        <w:jc w:val="both"/>
        <w:rPr>
          <w:rFonts w:ascii="Verdana" w:hAnsi="Verdana"/>
          <w:b/>
          <w:sz w:val="16"/>
          <w:szCs w:val="16"/>
        </w:rPr>
      </w:pPr>
    </w:p>
    <w:p w14:paraId="38397810" w14:textId="77777777" w:rsidR="00592203" w:rsidRDefault="00592203" w:rsidP="00DA46AF">
      <w:pPr>
        <w:shd w:val="clear" w:color="auto" w:fill="FFFFFF"/>
        <w:tabs>
          <w:tab w:val="left" w:pos="142"/>
        </w:tabs>
        <w:ind w:right="-427"/>
        <w:jc w:val="both"/>
        <w:rPr>
          <w:rFonts w:ascii="Verdana" w:hAnsi="Verdana"/>
          <w:b/>
          <w:sz w:val="16"/>
          <w:szCs w:val="16"/>
        </w:rPr>
      </w:pPr>
    </w:p>
    <w:p w14:paraId="21980583" w14:textId="77777777" w:rsidR="00592203" w:rsidRPr="008F04F6" w:rsidRDefault="00592203" w:rsidP="00DA46AF">
      <w:pPr>
        <w:shd w:val="clear" w:color="auto" w:fill="FFFFFF"/>
        <w:tabs>
          <w:tab w:val="left" w:pos="142"/>
        </w:tabs>
        <w:ind w:right="-427"/>
        <w:jc w:val="both"/>
        <w:rPr>
          <w:rFonts w:ascii="Verdana" w:hAnsi="Verdana"/>
          <w:b/>
          <w:sz w:val="16"/>
          <w:szCs w:val="16"/>
        </w:rPr>
      </w:pPr>
    </w:p>
    <w:p w14:paraId="23232B31" w14:textId="7BC61996" w:rsidR="00C548B6" w:rsidRPr="008F04F6" w:rsidRDefault="00F47A03" w:rsidP="00FD611A">
      <w:pPr>
        <w:pStyle w:val="Ttulo3"/>
        <w:rPr>
          <w:rFonts w:eastAsia="Arial Unicode MS"/>
        </w:rPr>
      </w:pPr>
      <w:bookmarkStart w:id="1056" w:name="_Toc33530874"/>
      <w:bookmarkStart w:id="1057" w:name="_Toc38387845"/>
      <w:bookmarkStart w:id="1058" w:name="_Toc157522138"/>
      <w:bookmarkEnd w:id="1040"/>
      <w:bookmarkEnd w:id="1041"/>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56"/>
      <w:bookmarkEnd w:id="1057"/>
      <w:bookmarkEnd w:id="1058"/>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02ABA0C5"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bookmarkStart w:id="1059" w:name="_Hlk182487220"/>
      <w:r w:rsidR="005A21DF">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bookmarkEnd w:id="1059"/>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060" w:name="_Toc505598254"/>
      <w:bookmarkStart w:id="1061" w:name="_Toc505598331"/>
      <w:bookmarkStart w:id="1062" w:name="_Toc505598424"/>
      <w:bookmarkStart w:id="1063" w:name="_Toc507512603"/>
      <w:bookmarkStart w:id="1064" w:name="_Toc507512904"/>
      <w:r w:rsidRPr="008F04F6">
        <w:rPr>
          <w:rFonts w:ascii="Verdana" w:hAnsi="Verdana"/>
          <w:b/>
          <w:sz w:val="19"/>
          <w:szCs w:val="19"/>
        </w:rPr>
        <w:t>DECLARA:</w:t>
      </w:r>
      <w:bookmarkEnd w:id="1060"/>
      <w:bookmarkEnd w:id="1061"/>
      <w:bookmarkEnd w:id="1062"/>
      <w:bookmarkEnd w:id="1063"/>
      <w:bookmarkEnd w:id="1064"/>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092001">
      <w:pPr>
        <w:numPr>
          <w:ilvl w:val="0"/>
          <w:numId w:val="37"/>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Pr="008F04F6" w:rsidRDefault="00C548B6" w:rsidP="00092001">
      <w:pPr>
        <w:numPr>
          <w:ilvl w:val="0"/>
          <w:numId w:val="37"/>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F04F6" w:rsidRDefault="00C548B6" w:rsidP="00C548B6">
      <w:pPr>
        <w:ind w:left="600" w:right="-427"/>
        <w:jc w:val="both"/>
        <w:rPr>
          <w:rFonts w:ascii="Tahoma" w:hAnsi="Tahoma" w:cs="Tahoma"/>
          <w:color w:val="4F81BD"/>
          <w:sz w:val="19"/>
          <w:szCs w:val="19"/>
        </w:rPr>
      </w:pPr>
    </w:p>
    <w:p w14:paraId="5ADBDCFA" w14:textId="77777777" w:rsidR="00610BC4" w:rsidRDefault="00610BC4" w:rsidP="00610BC4">
      <w:pPr>
        <w:jc w:val="both"/>
        <w:rPr>
          <w:rFonts w:ascii="Verdana" w:hAnsi="Verdana" w:cs="Tahoma"/>
          <w:b/>
          <w:color w:val="0000FF"/>
          <w:sz w:val="20"/>
          <w:szCs w:val="20"/>
        </w:rPr>
      </w:pPr>
      <w:r>
        <w:rPr>
          <w:rFonts w:ascii="Verdana" w:hAnsi="Verdana" w:cs="Tahoma"/>
          <w:b/>
          <w:color w:val="0000FF"/>
          <w:sz w:val="20"/>
          <w:szCs w:val="20"/>
        </w:rPr>
        <w:t>LOTE 1. ARABA</w:t>
      </w:r>
    </w:p>
    <w:p w14:paraId="42F0F331" w14:textId="77777777" w:rsidR="00610BC4" w:rsidRPr="00E13FE1" w:rsidRDefault="00610BC4" w:rsidP="00610BC4">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49"/>
        <w:gridCol w:w="1433"/>
        <w:gridCol w:w="1465"/>
        <w:gridCol w:w="1354"/>
      </w:tblGrid>
      <w:tr w:rsidR="00610BC4" w:rsidRPr="00C31E66" w14:paraId="5E7F5781" w14:textId="77777777" w:rsidTr="005D3DC1">
        <w:trPr>
          <w:jc w:val="right"/>
        </w:trPr>
        <w:tc>
          <w:tcPr>
            <w:tcW w:w="3854" w:type="dxa"/>
            <w:vAlign w:val="center"/>
          </w:tcPr>
          <w:p w14:paraId="30AE7F4F"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C31E66">
              <w:rPr>
                <w:rFonts w:ascii="Verdana" w:hAnsi="Verdana" w:cs="Tahoma"/>
                <w:sz w:val="18"/>
                <w:szCs w:val="18"/>
              </w:rPr>
              <w:t>Reportajes fotográficos</w:t>
            </w:r>
          </w:p>
        </w:tc>
        <w:tc>
          <w:tcPr>
            <w:tcW w:w="1465" w:type="dxa"/>
            <w:vAlign w:val="center"/>
          </w:tcPr>
          <w:p w14:paraId="3156D1BE"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 xml:space="preserve">Precio </w:t>
            </w:r>
            <w:r>
              <w:rPr>
                <w:rFonts w:ascii="Verdana" w:hAnsi="Verdana" w:cs="Tahoma"/>
                <w:sz w:val="18"/>
                <w:szCs w:val="18"/>
              </w:rPr>
              <w:t>máximo (sin IVA)</w:t>
            </w:r>
          </w:p>
        </w:tc>
        <w:tc>
          <w:tcPr>
            <w:tcW w:w="1448" w:type="dxa"/>
          </w:tcPr>
          <w:p w14:paraId="6AB929E8"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Precio ofertado</w:t>
            </w:r>
          </w:p>
        </w:tc>
        <w:tc>
          <w:tcPr>
            <w:tcW w:w="1485" w:type="dxa"/>
            <w:vAlign w:val="center"/>
          </w:tcPr>
          <w:p w14:paraId="5C8998D9"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IVA (</w:t>
            </w:r>
            <w:r w:rsidRPr="00C31E66">
              <w:rPr>
                <w:rFonts w:ascii="Verdana" w:hAnsi="Verdana" w:cs="Tahoma"/>
                <w:sz w:val="18"/>
                <w:szCs w:val="18"/>
              </w:rPr>
              <w:t>….</w:t>
            </w:r>
            <w:r w:rsidRPr="00E13FE1">
              <w:rPr>
                <w:rFonts w:ascii="Verdana" w:hAnsi="Verdana" w:cs="Tahoma"/>
                <w:sz w:val="18"/>
                <w:szCs w:val="18"/>
              </w:rPr>
              <w:t>%)</w:t>
            </w:r>
          </w:p>
        </w:tc>
        <w:tc>
          <w:tcPr>
            <w:tcW w:w="1375" w:type="dxa"/>
            <w:vAlign w:val="center"/>
          </w:tcPr>
          <w:p w14:paraId="25B9A86E"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Total</w:t>
            </w:r>
          </w:p>
        </w:tc>
      </w:tr>
      <w:tr w:rsidR="00610BC4" w:rsidRPr="00E13FE1" w14:paraId="172BB44B" w14:textId="77777777" w:rsidTr="005D3DC1">
        <w:trPr>
          <w:jc w:val="right"/>
        </w:trPr>
        <w:tc>
          <w:tcPr>
            <w:tcW w:w="3854" w:type="dxa"/>
            <w:vAlign w:val="center"/>
          </w:tcPr>
          <w:p w14:paraId="564CDE02"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Araba, ½ día</w:t>
            </w:r>
          </w:p>
        </w:tc>
        <w:tc>
          <w:tcPr>
            <w:tcW w:w="1465" w:type="dxa"/>
            <w:vAlign w:val="center"/>
          </w:tcPr>
          <w:p w14:paraId="5DEDCD03" w14:textId="77777777" w:rsidR="00610BC4" w:rsidRPr="00A77D29" w:rsidRDefault="00610BC4" w:rsidP="005D3DC1">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4</w:t>
            </w:r>
            <w:r w:rsidRPr="00A77D29">
              <w:rPr>
                <w:rFonts w:ascii="Verdana" w:hAnsi="Verdana" w:cs="Arial"/>
                <w:color w:val="0000FF"/>
                <w:sz w:val="19"/>
                <w:szCs w:val="19"/>
              </w:rPr>
              <w:t>0 €</w:t>
            </w:r>
          </w:p>
        </w:tc>
        <w:tc>
          <w:tcPr>
            <w:tcW w:w="1448" w:type="dxa"/>
          </w:tcPr>
          <w:p w14:paraId="06DEE793"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3066B311"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6EF063A5"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r>
      <w:tr w:rsidR="00610BC4" w:rsidRPr="00E13FE1" w14:paraId="2B7D2AB0" w14:textId="77777777" w:rsidTr="005D3DC1">
        <w:trPr>
          <w:jc w:val="right"/>
        </w:trPr>
        <w:tc>
          <w:tcPr>
            <w:tcW w:w="3854" w:type="dxa"/>
            <w:vAlign w:val="center"/>
          </w:tcPr>
          <w:p w14:paraId="02B064C3"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Araba, día completo</w:t>
            </w:r>
          </w:p>
        </w:tc>
        <w:tc>
          <w:tcPr>
            <w:tcW w:w="1465" w:type="dxa"/>
            <w:vAlign w:val="center"/>
          </w:tcPr>
          <w:p w14:paraId="44163334" w14:textId="3510DDE4" w:rsidR="00610BC4" w:rsidRPr="00A77D29" w:rsidRDefault="00752113" w:rsidP="005D3DC1">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500</w:t>
            </w:r>
            <w:r w:rsidR="00610BC4" w:rsidRPr="00A77D29">
              <w:rPr>
                <w:rFonts w:ascii="Verdana" w:hAnsi="Verdana" w:cs="Arial"/>
                <w:color w:val="0000FF"/>
                <w:sz w:val="19"/>
                <w:szCs w:val="19"/>
              </w:rPr>
              <w:t xml:space="preserve"> €</w:t>
            </w:r>
          </w:p>
        </w:tc>
        <w:tc>
          <w:tcPr>
            <w:tcW w:w="1448" w:type="dxa"/>
          </w:tcPr>
          <w:p w14:paraId="22B72BBC"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68158D9B"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1DE669FF"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r>
      <w:tr w:rsidR="00610BC4" w:rsidRPr="00E13FE1" w14:paraId="6E829B1E" w14:textId="77777777" w:rsidTr="005D3DC1">
        <w:trPr>
          <w:jc w:val="right"/>
        </w:trPr>
        <w:tc>
          <w:tcPr>
            <w:tcW w:w="3854" w:type="dxa"/>
            <w:vAlign w:val="center"/>
          </w:tcPr>
          <w:p w14:paraId="7BDB6D9D"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Fuera de la CAE, ½ día</w:t>
            </w:r>
          </w:p>
        </w:tc>
        <w:tc>
          <w:tcPr>
            <w:tcW w:w="1465" w:type="dxa"/>
            <w:vAlign w:val="center"/>
          </w:tcPr>
          <w:p w14:paraId="2C090B69" w14:textId="77777777" w:rsidR="00610BC4" w:rsidRPr="00A77D29" w:rsidRDefault="00610BC4" w:rsidP="005D3DC1">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9</w:t>
            </w:r>
            <w:r w:rsidRPr="00A77D29">
              <w:rPr>
                <w:rFonts w:ascii="Verdana" w:hAnsi="Verdana" w:cs="Arial"/>
                <w:color w:val="0000FF"/>
                <w:sz w:val="19"/>
                <w:szCs w:val="19"/>
              </w:rPr>
              <w:t>0 €</w:t>
            </w:r>
          </w:p>
        </w:tc>
        <w:tc>
          <w:tcPr>
            <w:tcW w:w="1448" w:type="dxa"/>
          </w:tcPr>
          <w:p w14:paraId="720779DB"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23DAC809"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1B38D651"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r>
      <w:tr w:rsidR="00610BC4" w:rsidRPr="00E13FE1" w14:paraId="6DED66FE" w14:textId="77777777" w:rsidTr="005D3DC1">
        <w:trPr>
          <w:jc w:val="right"/>
        </w:trPr>
        <w:tc>
          <w:tcPr>
            <w:tcW w:w="3854" w:type="dxa"/>
            <w:vAlign w:val="center"/>
          </w:tcPr>
          <w:p w14:paraId="2385C8DC" w14:textId="77777777" w:rsidR="00610BC4" w:rsidRDefault="00610BC4" w:rsidP="005D3DC1">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Fuera de la CAE, día completo</w:t>
            </w:r>
          </w:p>
        </w:tc>
        <w:tc>
          <w:tcPr>
            <w:tcW w:w="1465" w:type="dxa"/>
            <w:vAlign w:val="center"/>
          </w:tcPr>
          <w:p w14:paraId="5E77563E" w14:textId="3229C72A" w:rsidR="00610BC4" w:rsidRPr="00A77D29" w:rsidRDefault="00752113" w:rsidP="005D3DC1">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550</w:t>
            </w:r>
            <w:r w:rsidR="00610BC4">
              <w:rPr>
                <w:rFonts w:ascii="Verdana" w:hAnsi="Verdana" w:cs="Arial"/>
                <w:color w:val="0000FF"/>
                <w:sz w:val="19"/>
                <w:szCs w:val="19"/>
              </w:rPr>
              <w:t xml:space="preserve"> €</w:t>
            </w:r>
          </w:p>
        </w:tc>
        <w:tc>
          <w:tcPr>
            <w:tcW w:w="1448" w:type="dxa"/>
          </w:tcPr>
          <w:p w14:paraId="23347CD0"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2FA50DCE"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6A0F744C"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p>
        </w:tc>
      </w:tr>
    </w:tbl>
    <w:p w14:paraId="479500E1" w14:textId="77777777" w:rsidR="00610BC4" w:rsidRPr="00E13FE1" w:rsidRDefault="00610BC4" w:rsidP="00610BC4">
      <w:pPr>
        <w:pStyle w:val="Prrafodelista1"/>
        <w:tabs>
          <w:tab w:val="right" w:pos="9978"/>
        </w:tabs>
        <w:ind w:left="600" w:right="-63" w:hanging="400"/>
        <w:jc w:val="both"/>
        <w:rPr>
          <w:rFonts w:ascii="Verdana" w:hAnsi="Verdana" w:cs="Tahoma"/>
          <w:sz w:val="18"/>
          <w:szCs w:val="18"/>
        </w:rPr>
      </w:pPr>
    </w:p>
    <w:p w14:paraId="3A4F9314" w14:textId="77777777" w:rsidR="00610BC4" w:rsidRDefault="00610BC4" w:rsidP="00610BC4">
      <w:pPr>
        <w:jc w:val="both"/>
        <w:rPr>
          <w:rFonts w:ascii="Verdana" w:hAnsi="Verdana" w:cs="Tahoma"/>
          <w:b/>
          <w:color w:val="0000FF"/>
          <w:sz w:val="20"/>
          <w:szCs w:val="20"/>
        </w:rPr>
      </w:pPr>
      <w:r>
        <w:rPr>
          <w:rFonts w:ascii="Verdana" w:hAnsi="Verdana" w:cs="Tahoma"/>
          <w:b/>
          <w:color w:val="0000FF"/>
          <w:sz w:val="20"/>
          <w:szCs w:val="20"/>
        </w:rPr>
        <w:t>LOTE 2. GIPUZKOA</w:t>
      </w:r>
    </w:p>
    <w:p w14:paraId="7BB463E3" w14:textId="77777777" w:rsidR="00610BC4" w:rsidRPr="00E13FE1" w:rsidRDefault="00610BC4" w:rsidP="00610BC4">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49"/>
        <w:gridCol w:w="1433"/>
        <w:gridCol w:w="1465"/>
        <w:gridCol w:w="1354"/>
      </w:tblGrid>
      <w:tr w:rsidR="00610BC4" w:rsidRPr="00C31E66" w14:paraId="2CA30655" w14:textId="77777777" w:rsidTr="00752113">
        <w:trPr>
          <w:jc w:val="right"/>
        </w:trPr>
        <w:tc>
          <w:tcPr>
            <w:tcW w:w="3785" w:type="dxa"/>
            <w:vAlign w:val="center"/>
          </w:tcPr>
          <w:p w14:paraId="5268F78C"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C31E66">
              <w:rPr>
                <w:rFonts w:ascii="Verdana" w:hAnsi="Verdana" w:cs="Tahoma"/>
                <w:sz w:val="18"/>
                <w:szCs w:val="18"/>
              </w:rPr>
              <w:t>Reportajes fotográficos</w:t>
            </w:r>
          </w:p>
        </w:tc>
        <w:tc>
          <w:tcPr>
            <w:tcW w:w="1449" w:type="dxa"/>
            <w:vAlign w:val="center"/>
          </w:tcPr>
          <w:p w14:paraId="1FED87E8"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 xml:space="preserve">Precio </w:t>
            </w:r>
            <w:r>
              <w:rPr>
                <w:rFonts w:ascii="Verdana" w:hAnsi="Verdana" w:cs="Tahoma"/>
                <w:sz w:val="18"/>
                <w:szCs w:val="18"/>
              </w:rPr>
              <w:t>máximo (sin IVA)</w:t>
            </w:r>
          </w:p>
        </w:tc>
        <w:tc>
          <w:tcPr>
            <w:tcW w:w="1433" w:type="dxa"/>
          </w:tcPr>
          <w:p w14:paraId="7683A525"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Precio ofertado</w:t>
            </w:r>
          </w:p>
        </w:tc>
        <w:tc>
          <w:tcPr>
            <w:tcW w:w="1465" w:type="dxa"/>
            <w:vAlign w:val="center"/>
          </w:tcPr>
          <w:p w14:paraId="336382CA"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IVA (</w:t>
            </w:r>
            <w:r w:rsidRPr="00C31E66">
              <w:rPr>
                <w:rFonts w:ascii="Verdana" w:hAnsi="Verdana" w:cs="Tahoma"/>
                <w:sz w:val="18"/>
                <w:szCs w:val="18"/>
              </w:rPr>
              <w:t>….</w:t>
            </w:r>
            <w:r w:rsidRPr="00E13FE1">
              <w:rPr>
                <w:rFonts w:ascii="Verdana" w:hAnsi="Verdana" w:cs="Tahoma"/>
                <w:sz w:val="18"/>
                <w:szCs w:val="18"/>
              </w:rPr>
              <w:t>%)</w:t>
            </w:r>
          </w:p>
        </w:tc>
        <w:tc>
          <w:tcPr>
            <w:tcW w:w="1354" w:type="dxa"/>
            <w:vAlign w:val="center"/>
          </w:tcPr>
          <w:p w14:paraId="0B9D4D16"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Total</w:t>
            </w:r>
          </w:p>
        </w:tc>
      </w:tr>
      <w:tr w:rsidR="00752113" w:rsidRPr="00E13FE1" w14:paraId="19F5A89E" w14:textId="77777777" w:rsidTr="00752113">
        <w:trPr>
          <w:jc w:val="right"/>
        </w:trPr>
        <w:tc>
          <w:tcPr>
            <w:tcW w:w="3785" w:type="dxa"/>
            <w:vAlign w:val="center"/>
          </w:tcPr>
          <w:p w14:paraId="0536AD58"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Gipuzkoa, ½ día</w:t>
            </w:r>
          </w:p>
        </w:tc>
        <w:tc>
          <w:tcPr>
            <w:tcW w:w="1449" w:type="dxa"/>
            <w:vAlign w:val="center"/>
          </w:tcPr>
          <w:p w14:paraId="1DA4C0DE" w14:textId="61C5FC8D"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4</w:t>
            </w:r>
            <w:r w:rsidRPr="00A77D29">
              <w:rPr>
                <w:rFonts w:ascii="Verdana" w:hAnsi="Verdana" w:cs="Arial"/>
                <w:color w:val="0000FF"/>
                <w:sz w:val="19"/>
                <w:szCs w:val="19"/>
              </w:rPr>
              <w:t>0 €</w:t>
            </w:r>
          </w:p>
        </w:tc>
        <w:tc>
          <w:tcPr>
            <w:tcW w:w="1433" w:type="dxa"/>
          </w:tcPr>
          <w:p w14:paraId="5487CB74"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789513ED"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0A2A75CB"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r w:rsidR="00752113" w:rsidRPr="00E13FE1" w14:paraId="7E7E7A1D" w14:textId="77777777" w:rsidTr="00752113">
        <w:trPr>
          <w:jc w:val="right"/>
        </w:trPr>
        <w:tc>
          <w:tcPr>
            <w:tcW w:w="3785" w:type="dxa"/>
            <w:vAlign w:val="center"/>
          </w:tcPr>
          <w:p w14:paraId="00526DE6"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Gipuzkoa, día completo</w:t>
            </w:r>
          </w:p>
        </w:tc>
        <w:tc>
          <w:tcPr>
            <w:tcW w:w="1449" w:type="dxa"/>
            <w:vAlign w:val="center"/>
          </w:tcPr>
          <w:p w14:paraId="754EC261" w14:textId="75114384"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500</w:t>
            </w:r>
            <w:r w:rsidRPr="00A77D29">
              <w:rPr>
                <w:rFonts w:ascii="Verdana" w:hAnsi="Verdana" w:cs="Arial"/>
                <w:color w:val="0000FF"/>
                <w:sz w:val="19"/>
                <w:szCs w:val="19"/>
              </w:rPr>
              <w:t xml:space="preserve"> €</w:t>
            </w:r>
          </w:p>
        </w:tc>
        <w:tc>
          <w:tcPr>
            <w:tcW w:w="1433" w:type="dxa"/>
          </w:tcPr>
          <w:p w14:paraId="6983FB6C"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075153F3"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560E5277"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r w:rsidR="00752113" w:rsidRPr="00E13FE1" w14:paraId="420ADD0A" w14:textId="77777777" w:rsidTr="00752113">
        <w:trPr>
          <w:jc w:val="right"/>
        </w:trPr>
        <w:tc>
          <w:tcPr>
            <w:tcW w:w="3785" w:type="dxa"/>
            <w:vAlign w:val="center"/>
          </w:tcPr>
          <w:p w14:paraId="551FB766"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Fuera de la CAE, ½ día</w:t>
            </w:r>
          </w:p>
        </w:tc>
        <w:tc>
          <w:tcPr>
            <w:tcW w:w="1449" w:type="dxa"/>
            <w:vAlign w:val="center"/>
          </w:tcPr>
          <w:p w14:paraId="3CCBB07A" w14:textId="78CFDD5D"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9</w:t>
            </w:r>
            <w:r w:rsidRPr="00A77D29">
              <w:rPr>
                <w:rFonts w:ascii="Verdana" w:hAnsi="Verdana" w:cs="Arial"/>
                <w:color w:val="0000FF"/>
                <w:sz w:val="19"/>
                <w:szCs w:val="19"/>
              </w:rPr>
              <w:t>0 €</w:t>
            </w:r>
          </w:p>
        </w:tc>
        <w:tc>
          <w:tcPr>
            <w:tcW w:w="1433" w:type="dxa"/>
          </w:tcPr>
          <w:p w14:paraId="6D3E0BCA"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00572B90"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2B2EEB6F"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r w:rsidR="00752113" w:rsidRPr="00E13FE1" w14:paraId="177F8153" w14:textId="77777777" w:rsidTr="00752113">
        <w:trPr>
          <w:jc w:val="right"/>
        </w:trPr>
        <w:tc>
          <w:tcPr>
            <w:tcW w:w="3785" w:type="dxa"/>
            <w:vAlign w:val="center"/>
          </w:tcPr>
          <w:p w14:paraId="35CE9715" w14:textId="77777777" w:rsidR="00752113" w:rsidRDefault="00752113" w:rsidP="00752113">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Fuera de la CAE, día completo</w:t>
            </w:r>
          </w:p>
        </w:tc>
        <w:tc>
          <w:tcPr>
            <w:tcW w:w="1449" w:type="dxa"/>
            <w:vAlign w:val="center"/>
          </w:tcPr>
          <w:p w14:paraId="5186E149" w14:textId="253B1175"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550 €</w:t>
            </w:r>
          </w:p>
        </w:tc>
        <w:tc>
          <w:tcPr>
            <w:tcW w:w="1433" w:type="dxa"/>
          </w:tcPr>
          <w:p w14:paraId="3E7D937F"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72905124"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2585C266"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bl>
    <w:p w14:paraId="1190FE75" w14:textId="77777777" w:rsidR="00610BC4" w:rsidRDefault="00610BC4" w:rsidP="00610BC4">
      <w:pPr>
        <w:jc w:val="both"/>
        <w:rPr>
          <w:rFonts w:ascii="Verdana" w:hAnsi="Verdana" w:cs="Tahoma"/>
          <w:b/>
          <w:color w:val="0000FF"/>
          <w:sz w:val="20"/>
          <w:szCs w:val="20"/>
        </w:rPr>
      </w:pPr>
    </w:p>
    <w:p w14:paraId="027E95EA" w14:textId="77777777" w:rsidR="00610BC4" w:rsidRDefault="00610BC4" w:rsidP="00610BC4">
      <w:pPr>
        <w:jc w:val="both"/>
        <w:rPr>
          <w:rFonts w:ascii="Verdana" w:hAnsi="Verdana" w:cs="Tahoma"/>
          <w:b/>
          <w:color w:val="0000FF"/>
          <w:sz w:val="20"/>
          <w:szCs w:val="20"/>
        </w:rPr>
      </w:pPr>
      <w:r>
        <w:rPr>
          <w:rFonts w:ascii="Verdana" w:hAnsi="Verdana" w:cs="Tahoma"/>
          <w:b/>
          <w:color w:val="0000FF"/>
          <w:sz w:val="20"/>
          <w:szCs w:val="20"/>
        </w:rPr>
        <w:t>LOTE 3. BIZKAIA</w:t>
      </w:r>
    </w:p>
    <w:p w14:paraId="278DF0DE" w14:textId="77777777" w:rsidR="00610BC4" w:rsidRPr="00E13FE1" w:rsidRDefault="00610BC4" w:rsidP="00610BC4">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49"/>
        <w:gridCol w:w="1433"/>
        <w:gridCol w:w="1465"/>
        <w:gridCol w:w="1354"/>
      </w:tblGrid>
      <w:tr w:rsidR="00610BC4" w:rsidRPr="00C31E66" w14:paraId="75B24DC7" w14:textId="77777777" w:rsidTr="00752113">
        <w:trPr>
          <w:jc w:val="right"/>
        </w:trPr>
        <w:tc>
          <w:tcPr>
            <w:tcW w:w="3785" w:type="dxa"/>
            <w:vAlign w:val="center"/>
          </w:tcPr>
          <w:p w14:paraId="0B5E4A72"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C31E66">
              <w:rPr>
                <w:rFonts w:ascii="Verdana" w:hAnsi="Verdana" w:cs="Tahoma"/>
                <w:sz w:val="18"/>
                <w:szCs w:val="18"/>
              </w:rPr>
              <w:t>Reportajes fotográficos</w:t>
            </w:r>
          </w:p>
        </w:tc>
        <w:tc>
          <w:tcPr>
            <w:tcW w:w="1449" w:type="dxa"/>
            <w:vAlign w:val="center"/>
          </w:tcPr>
          <w:p w14:paraId="3B5AAA11"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 xml:space="preserve">Precio </w:t>
            </w:r>
            <w:r>
              <w:rPr>
                <w:rFonts w:ascii="Verdana" w:hAnsi="Verdana" w:cs="Tahoma"/>
                <w:sz w:val="18"/>
                <w:szCs w:val="18"/>
              </w:rPr>
              <w:t>máximo (sin IVA)</w:t>
            </w:r>
          </w:p>
        </w:tc>
        <w:tc>
          <w:tcPr>
            <w:tcW w:w="1433" w:type="dxa"/>
          </w:tcPr>
          <w:p w14:paraId="203B1FED"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Precio ofertado</w:t>
            </w:r>
          </w:p>
        </w:tc>
        <w:tc>
          <w:tcPr>
            <w:tcW w:w="1465" w:type="dxa"/>
            <w:vAlign w:val="center"/>
          </w:tcPr>
          <w:p w14:paraId="17448118"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IVA (</w:t>
            </w:r>
            <w:r w:rsidRPr="00C31E66">
              <w:rPr>
                <w:rFonts w:ascii="Verdana" w:hAnsi="Verdana" w:cs="Tahoma"/>
                <w:sz w:val="18"/>
                <w:szCs w:val="18"/>
              </w:rPr>
              <w:t>….</w:t>
            </w:r>
            <w:r w:rsidRPr="00E13FE1">
              <w:rPr>
                <w:rFonts w:ascii="Verdana" w:hAnsi="Verdana" w:cs="Tahoma"/>
                <w:sz w:val="18"/>
                <w:szCs w:val="18"/>
              </w:rPr>
              <w:t>%)</w:t>
            </w:r>
          </w:p>
        </w:tc>
        <w:tc>
          <w:tcPr>
            <w:tcW w:w="1354" w:type="dxa"/>
            <w:vAlign w:val="center"/>
          </w:tcPr>
          <w:p w14:paraId="3A193FD3" w14:textId="77777777" w:rsidR="00610BC4" w:rsidRPr="00E13FE1" w:rsidRDefault="00610BC4" w:rsidP="005D3DC1">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Total</w:t>
            </w:r>
          </w:p>
        </w:tc>
      </w:tr>
      <w:tr w:rsidR="00752113" w:rsidRPr="00E13FE1" w14:paraId="0FD8B287" w14:textId="77777777" w:rsidTr="00752113">
        <w:trPr>
          <w:jc w:val="right"/>
        </w:trPr>
        <w:tc>
          <w:tcPr>
            <w:tcW w:w="3785" w:type="dxa"/>
            <w:vAlign w:val="center"/>
          </w:tcPr>
          <w:p w14:paraId="545EBA1C"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Bizkaia, ½ día</w:t>
            </w:r>
          </w:p>
        </w:tc>
        <w:tc>
          <w:tcPr>
            <w:tcW w:w="1449" w:type="dxa"/>
            <w:vAlign w:val="center"/>
          </w:tcPr>
          <w:p w14:paraId="5116B6E3" w14:textId="7AF979D1"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4</w:t>
            </w:r>
            <w:r w:rsidRPr="00A77D29">
              <w:rPr>
                <w:rFonts w:ascii="Verdana" w:hAnsi="Verdana" w:cs="Arial"/>
                <w:color w:val="0000FF"/>
                <w:sz w:val="19"/>
                <w:szCs w:val="19"/>
              </w:rPr>
              <w:t>0 €</w:t>
            </w:r>
          </w:p>
        </w:tc>
        <w:tc>
          <w:tcPr>
            <w:tcW w:w="1433" w:type="dxa"/>
          </w:tcPr>
          <w:p w14:paraId="6F72FFD3"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29CD27EE"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3E81AD0D"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r w:rsidR="00752113" w:rsidRPr="00E13FE1" w14:paraId="2F560E08" w14:textId="77777777" w:rsidTr="00752113">
        <w:trPr>
          <w:jc w:val="right"/>
        </w:trPr>
        <w:tc>
          <w:tcPr>
            <w:tcW w:w="3785" w:type="dxa"/>
            <w:vAlign w:val="center"/>
          </w:tcPr>
          <w:p w14:paraId="0745A09D"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Bizkaia, día completo</w:t>
            </w:r>
          </w:p>
        </w:tc>
        <w:tc>
          <w:tcPr>
            <w:tcW w:w="1449" w:type="dxa"/>
            <w:vAlign w:val="center"/>
          </w:tcPr>
          <w:p w14:paraId="152F6A06" w14:textId="0DCC79EF"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500</w:t>
            </w:r>
            <w:r w:rsidRPr="00A77D29">
              <w:rPr>
                <w:rFonts w:ascii="Verdana" w:hAnsi="Verdana" w:cs="Arial"/>
                <w:color w:val="0000FF"/>
                <w:sz w:val="19"/>
                <w:szCs w:val="19"/>
              </w:rPr>
              <w:t xml:space="preserve"> €</w:t>
            </w:r>
          </w:p>
        </w:tc>
        <w:tc>
          <w:tcPr>
            <w:tcW w:w="1433" w:type="dxa"/>
          </w:tcPr>
          <w:p w14:paraId="57032A7D"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2F81F419"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277E3222"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r w:rsidR="00752113" w:rsidRPr="00E13FE1" w14:paraId="1546BBD7" w14:textId="77777777" w:rsidTr="00752113">
        <w:trPr>
          <w:jc w:val="right"/>
        </w:trPr>
        <w:tc>
          <w:tcPr>
            <w:tcW w:w="3785" w:type="dxa"/>
            <w:vAlign w:val="center"/>
          </w:tcPr>
          <w:p w14:paraId="13650DEB"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Fuera de la CAE, ½ día</w:t>
            </w:r>
          </w:p>
        </w:tc>
        <w:tc>
          <w:tcPr>
            <w:tcW w:w="1449" w:type="dxa"/>
            <w:vAlign w:val="center"/>
          </w:tcPr>
          <w:p w14:paraId="26D3AF03" w14:textId="41782D69"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9</w:t>
            </w:r>
            <w:r w:rsidRPr="00A77D29">
              <w:rPr>
                <w:rFonts w:ascii="Verdana" w:hAnsi="Verdana" w:cs="Arial"/>
                <w:color w:val="0000FF"/>
                <w:sz w:val="19"/>
                <w:szCs w:val="19"/>
              </w:rPr>
              <w:t>0 €</w:t>
            </w:r>
          </w:p>
        </w:tc>
        <w:tc>
          <w:tcPr>
            <w:tcW w:w="1433" w:type="dxa"/>
          </w:tcPr>
          <w:p w14:paraId="21EDDA3D"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3CDA08F6"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1396A50E"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r w:rsidR="00752113" w:rsidRPr="00E13FE1" w14:paraId="66B347C1" w14:textId="77777777" w:rsidTr="00752113">
        <w:trPr>
          <w:jc w:val="right"/>
        </w:trPr>
        <w:tc>
          <w:tcPr>
            <w:tcW w:w="3785" w:type="dxa"/>
            <w:vAlign w:val="center"/>
          </w:tcPr>
          <w:p w14:paraId="55A0F1F5" w14:textId="77777777" w:rsidR="00752113" w:rsidRDefault="00752113" w:rsidP="00752113">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Fuera de la CAE, día completo</w:t>
            </w:r>
          </w:p>
        </w:tc>
        <w:tc>
          <w:tcPr>
            <w:tcW w:w="1449" w:type="dxa"/>
            <w:vAlign w:val="center"/>
          </w:tcPr>
          <w:p w14:paraId="1A6F2F74" w14:textId="6807770B" w:rsidR="00752113" w:rsidRPr="00A77D29" w:rsidRDefault="00752113" w:rsidP="00752113">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550 €</w:t>
            </w:r>
          </w:p>
        </w:tc>
        <w:tc>
          <w:tcPr>
            <w:tcW w:w="1433" w:type="dxa"/>
          </w:tcPr>
          <w:p w14:paraId="367C3AC0"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56E6A7C6"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69BF3077" w14:textId="77777777" w:rsidR="00752113" w:rsidRPr="00E13FE1" w:rsidRDefault="00752113" w:rsidP="00752113">
            <w:pPr>
              <w:pStyle w:val="Prrafodelista1"/>
              <w:tabs>
                <w:tab w:val="left" w:pos="-1843"/>
                <w:tab w:val="right" w:pos="9900"/>
              </w:tabs>
              <w:ind w:left="-93" w:right="-63"/>
              <w:jc w:val="center"/>
              <w:rPr>
                <w:rFonts w:ascii="Verdana" w:hAnsi="Verdana" w:cs="Tahoma"/>
                <w:sz w:val="18"/>
                <w:szCs w:val="18"/>
              </w:rPr>
            </w:pPr>
          </w:p>
        </w:tc>
      </w:tr>
    </w:tbl>
    <w:p w14:paraId="06D4A0FE" w14:textId="77777777" w:rsidR="00610BC4" w:rsidRDefault="00610BC4" w:rsidP="00610BC4">
      <w:pPr>
        <w:jc w:val="both"/>
        <w:rPr>
          <w:rFonts w:ascii="Verdana" w:hAnsi="Verdana" w:cs="Tahoma"/>
          <w:b/>
          <w:color w:val="0000FF"/>
          <w:sz w:val="20"/>
          <w:szCs w:val="20"/>
        </w:rPr>
      </w:pPr>
    </w:p>
    <w:p w14:paraId="2630D6A3" w14:textId="77777777" w:rsidR="00610BC4" w:rsidRPr="009175FF" w:rsidRDefault="00610BC4" w:rsidP="00610BC4">
      <w:pPr>
        <w:tabs>
          <w:tab w:val="right" w:pos="9978"/>
        </w:tabs>
        <w:ind w:left="1000" w:right="-427" w:hanging="400"/>
        <w:jc w:val="both"/>
        <w:rPr>
          <w:rFonts w:ascii="Verdana" w:hAnsi="Verdana" w:cs="Tahoma"/>
          <w:b/>
          <w:sz w:val="19"/>
          <w:szCs w:val="19"/>
        </w:rPr>
      </w:pPr>
    </w:p>
    <w:p w14:paraId="7ACEF9E5" w14:textId="3CEEB6A9" w:rsidR="00610BC4" w:rsidRPr="008F04F6" w:rsidRDefault="00610BC4"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065" w:name="_Toc505598255"/>
      <w:bookmarkStart w:id="1066" w:name="_Toc505598332"/>
      <w:bookmarkStart w:id="1067" w:name="_Toc505598425"/>
      <w:bookmarkStart w:id="1068" w:name="_Toc507512604"/>
      <w:bookmarkStart w:id="1069" w:name="_Toc507512905"/>
      <w:r w:rsidRPr="008F04F6">
        <w:rPr>
          <w:rFonts w:ascii="Verdana" w:hAnsi="Verdana" w:cs="Tahoma"/>
          <w:sz w:val="19"/>
          <w:szCs w:val="19"/>
        </w:rPr>
        <w:t>En............................., a...... de....................de 20....</w:t>
      </w:r>
      <w:bookmarkEnd w:id="1065"/>
      <w:bookmarkEnd w:id="1066"/>
      <w:bookmarkEnd w:id="1067"/>
      <w:bookmarkEnd w:id="1068"/>
      <w:bookmarkEnd w:id="1069"/>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09200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09200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09200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09200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09200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070" w:name="AnexoV1"/>
      <w:bookmarkStart w:id="1071" w:name="_Toc33530875"/>
    </w:p>
    <w:p w14:paraId="3C8232B2" w14:textId="669D54EF" w:rsidR="00C548B6" w:rsidRPr="008F04F6" w:rsidRDefault="00C548B6" w:rsidP="00C03745">
      <w:pPr>
        <w:pStyle w:val="Ttulo3"/>
        <w:rPr>
          <w:rFonts w:eastAsia="Arial Unicode MS"/>
          <w:i/>
        </w:rPr>
      </w:pPr>
      <w:bookmarkStart w:id="1072" w:name="_Toc38387846"/>
      <w:bookmarkStart w:id="1073"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070"/>
      <w:r w:rsidRPr="008F04F6">
        <w:rPr>
          <w:lang w:val="es-ES_tradnl"/>
        </w:rPr>
        <w:t>DISPONIBILIDAD DE LA SOLVENCIA Y MEDIOS DE OTRAS ENTIDADES DURANTE TODA LA VIGENCIA DEL CONTRATO</w:t>
      </w:r>
      <w:bookmarkEnd w:id="1071"/>
      <w:bookmarkEnd w:id="1072"/>
      <w:bookmarkEnd w:id="1073"/>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074" w:name="_Toc505598256"/>
      <w:bookmarkStart w:id="1075" w:name="_Toc505598333"/>
      <w:bookmarkStart w:id="1076" w:name="_Toc505598426"/>
      <w:bookmarkStart w:id="1077" w:name="_Toc507512605"/>
      <w:bookmarkStart w:id="1078" w:name="_Toc507512906"/>
      <w:r w:rsidRPr="008F04F6">
        <w:rPr>
          <w:rFonts w:ascii="Verdana" w:hAnsi="Verdana"/>
          <w:b/>
          <w:sz w:val="19"/>
          <w:szCs w:val="19"/>
        </w:rPr>
        <w:t>DECLARAN:</w:t>
      </w:r>
      <w:bookmarkEnd w:id="1074"/>
      <w:bookmarkEnd w:id="1075"/>
      <w:bookmarkEnd w:id="1076"/>
      <w:bookmarkEnd w:id="1077"/>
      <w:bookmarkEnd w:id="1078"/>
    </w:p>
    <w:p w14:paraId="6DB0DF80" w14:textId="49423993" w:rsidR="00C548B6" w:rsidRPr="008F04F6" w:rsidRDefault="00C548B6" w:rsidP="00092001">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092001">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09200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092001">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092001">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09200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09200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09200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079" w:name="_Toc505598257"/>
      <w:bookmarkStart w:id="1080" w:name="_Toc505598334"/>
      <w:bookmarkStart w:id="1081" w:name="_Toc505598427"/>
      <w:bookmarkStart w:id="1082" w:name="_Toc507512606"/>
      <w:bookmarkStart w:id="1083" w:name="_Toc507512907"/>
      <w:r w:rsidRPr="008F04F6">
        <w:rPr>
          <w:rFonts w:ascii="Verdana" w:hAnsi="Verdana" w:cs="Tahoma"/>
          <w:sz w:val="19"/>
          <w:szCs w:val="19"/>
        </w:rPr>
        <w:t>En............................., a...... de....................de 20....</w:t>
      </w:r>
      <w:bookmarkEnd w:id="1079"/>
      <w:bookmarkEnd w:id="1080"/>
      <w:bookmarkEnd w:id="1081"/>
      <w:bookmarkEnd w:id="1082"/>
      <w:bookmarkEnd w:id="1083"/>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09200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09200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09200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09200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09200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084" w:name="AnexoV2"/>
      <w:bookmarkStart w:id="1085"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086" w:name="_Toc38387847"/>
      <w:bookmarkStart w:id="1087" w:name="_Toc157522140"/>
      <w:r w:rsidRPr="008F04F6">
        <w:rPr>
          <w:lang w:val="es-ES_tradnl"/>
        </w:rPr>
        <w:lastRenderedPageBreak/>
        <w:t>ANEXO V.</w:t>
      </w:r>
      <w:r w:rsidR="00C548B6" w:rsidRPr="008F04F6">
        <w:rPr>
          <w:lang w:val="es-ES_tradnl"/>
        </w:rPr>
        <w:t>2.</w:t>
      </w:r>
      <w:bookmarkEnd w:id="1084"/>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085"/>
      <w:bookmarkEnd w:id="1086"/>
      <w:bookmarkEnd w:id="1087"/>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27683B20"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5322ED">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088" w:name="_Toc507512607"/>
      <w:bookmarkStart w:id="1089"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88"/>
      <w:bookmarkEnd w:id="1089"/>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090" w:name="_Toc507512608"/>
      <w:bookmarkStart w:id="1091" w:name="_Toc507512909"/>
      <w:r w:rsidRPr="008F04F6">
        <w:rPr>
          <w:rFonts w:ascii="Verdana" w:hAnsi="Verdana" w:cs="Tahoma"/>
          <w:sz w:val="19"/>
          <w:szCs w:val="19"/>
        </w:rPr>
        <w:t>En............................., a..... de....................de 20....</w:t>
      </w:r>
      <w:bookmarkEnd w:id="1090"/>
      <w:bookmarkEnd w:id="1091"/>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09200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09200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09200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09200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09200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092" w:name="AnexoV3"/>
      <w:bookmarkStart w:id="1093" w:name="_Toc33530877"/>
      <w:bookmarkStart w:id="1094" w:name="_Toc38387848"/>
      <w:bookmarkStart w:id="1095" w:name="_Toc157522141"/>
      <w:r w:rsidR="00F47A03" w:rsidRPr="008F04F6">
        <w:rPr>
          <w:lang w:val="es-ES_tradnl"/>
        </w:rPr>
        <w:lastRenderedPageBreak/>
        <w:t>ANEXO V.</w:t>
      </w:r>
      <w:r w:rsidRPr="008F04F6">
        <w:rPr>
          <w:lang w:val="es-ES_tradnl"/>
        </w:rPr>
        <w:t>3.-</w:t>
      </w:r>
      <w:r w:rsidRPr="008F04F6">
        <w:rPr>
          <w:lang w:val="es-ES_tradnl"/>
        </w:rPr>
        <w:tab/>
      </w:r>
      <w:bookmarkEnd w:id="1092"/>
      <w:r w:rsidRPr="008F04F6">
        <w:rPr>
          <w:lang w:val="es-ES_tradnl"/>
        </w:rPr>
        <w:t>MODELO DE AVAL BANCARIO</w:t>
      </w:r>
      <w:bookmarkEnd w:id="1093"/>
      <w:bookmarkEnd w:id="1094"/>
      <w:bookmarkEnd w:id="1095"/>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31"/>
          <w:headerReference w:type="first" r:id="rId32"/>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096" w:name="AnexoV4"/>
    </w:p>
    <w:p w14:paraId="3A261D8E" w14:textId="0500466D" w:rsidR="00C548B6" w:rsidRPr="008F04F6" w:rsidRDefault="00C548B6" w:rsidP="00C03745">
      <w:pPr>
        <w:pStyle w:val="Ttulo3"/>
      </w:pPr>
      <w:bookmarkStart w:id="1097" w:name="_Toc33530878"/>
      <w:bookmarkStart w:id="1098" w:name="_Toc38387849"/>
      <w:bookmarkStart w:id="1099" w:name="_Toc157522142"/>
      <w:bookmarkEnd w:id="1096"/>
      <w:r w:rsidRPr="008F04F6">
        <w:rPr>
          <w:lang w:val="es-ES_tradnl"/>
        </w:rPr>
        <w:lastRenderedPageBreak/>
        <w:t>ANEXO V.4.-</w:t>
      </w:r>
      <w:r w:rsidRPr="008F04F6">
        <w:rPr>
          <w:rFonts w:eastAsia="Arial Unicode MS"/>
        </w:rPr>
        <w:tab/>
      </w:r>
      <w:r w:rsidRPr="008F04F6">
        <w:t>MODELO DE SEGURO DE CAUCIÓN</w:t>
      </w:r>
      <w:bookmarkEnd w:id="1097"/>
      <w:bookmarkEnd w:id="1098"/>
      <w:bookmarkEnd w:id="1099"/>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00" w:name="_Toc157522143"/>
      <w:bookmarkStart w:id="1101" w:name="AnexoVI1"/>
      <w:bookmarkStart w:id="1102" w:name="_Toc33530879"/>
      <w:bookmarkStart w:id="1103"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00"/>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B82011"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D621C1">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r w:rsidR="00592203">
        <w:rPr>
          <w:rFonts w:ascii="Verdana" w:hAnsi="Verdan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092001">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092001">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092001">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092001">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092001">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4BEC3B85" w14:textId="77777777" w:rsidR="005B40AB" w:rsidRDefault="005B40AB" w:rsidP="00DF3847">
      <w:pPr>
        <w:shd w:val="clear" w:color="auto" w:fill="FFFFFF"/>
        <w:tabs>
          <w:tab w:val="left" w:pos="142"/>
        </w:tabs>
        <w:ind w:right="-427"/>
        <w:jc w:val="both"/>
        <w:rPr>
          <w:rFonts w:ascii="Verdana" w:hAnsi="Verdana"/>
          <w:b/>
          <w:sz w:val="16"/>
          <w:szCs w:val="16"/>
        </w:rPr>
      </w:pPr>
    </w:p>
    <w:p w14:paraId="5E473919" w14:textId="77777777" w:rsidR="005B40AB" w:rsidRPr="008F04F6" w:rsidRDefault="005B40AB"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04"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04"/>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47225074"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w:t>
      </w:r>
      <w:r w:rsidR="00592203">
        <w:rPr>
          <w:rFonts w:ascii="Verdana" w:hAnsi="Verdana" w:cs="Verdana"/>
          <w:sz w:val="20"/>
          <w:szCs w:val="20"/>
        </w:rPr>
        <w:t xml:space="preserve"> </w:t>
      </w:r>
      <w:r w:rsidR="00D621C1">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092001">
      <w:pPr>
        <w:numPr>
          <w:ilvl w:val="0"/>
          <w:numId w:val="150"/>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092001">
      <w:pPr>
        <w:numPr>
          <w:ilvl w:val="0"/>
          <w:numId w:val="150"/>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092001">
      <w:pPr>
        <w:numPr>
          <w:ilvl w:val="0"/>
          <w:numId w:val="149"/>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092001">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092001">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092001">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092001">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05"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01"/>
      <w:r w:rsidR="00C548B6" w:rsidRPr="008F04F6">
        <w:rPr>
          <w:lang w:val="es-ES_tradnl"/>
        </w:rPr>
        <w:t>-</w:t>
      </w:r>
      <w:r w:rsidR="00C548B6" w:rsidRPr="008F04F6">
        <w:rPr>
          <w:lang w:val="es-ES_tradnl"/>
        </w:rPr>
        <w:tab/>
        <w:t>APROBACIÓN DE CERTIFICACIÓN DE SERVICIOS</w:t>
      </w:r>
      <w:bookmarkEnd w:id="1102"/>
      <w:bookmarkEnd w:id="1103"/>
      <w:bookmarkEnd w:id="1105"/>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06" w:name="_Toc505598258"/>
      <w:bookmarkStart w:id="1107" w:name="_Toc505598335"/>
      <w:bookmarkStart w:id="1108" w:name="_Toc505598428"/>
      <w:bookmarkStart w:id="1109" w:name="_Toc507512609"/>
      <w:bookmarkStart w:id="1110" w:name="_Toc507512910"/>
      <w:r w:rsidRPr="008F04F6">
        <w:rPr>
          <w:rFonts w:ascii="Verdana" w:hAnsi="Verdana"/>
          <w:b/>
          <w:sz w:val="19"/>
          <w:szCs w:val="19"/>
        </w:rPr>
        <w:t>DECLARA:</w:t>
      </w:r>
      <w:bookmarkEnd w:id="1106"/>
      <w:bookmarkEnd w:id="1107"/>
      <w:bookmarkEnd w:id="1108"/>
      <w:bookmarkEnd w:id="1109"/>
      <w:bookmarkEnd w:id="1110"/>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092001">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092001">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092001">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11" w:name="_Toc505598259"/>
      <w:bookmarkStart w:id="1112" w:name="_Toc505598336"/>
      <w:bookmarkStart w:id="1113" w:name="_Toc505598429"/>
      <w:bookmarkStart w:id="1114" w:name="_Toc507512610"/>
      <w:bookmarkStart w:id="1115" w:name="_Toc507512911"/>
      <w:r w:rsidRPr="008F04F6">
        <w:rPr>
          <w:rFonts w:ascii="Verdana" w:hAnsi="Verdana" w:cs="Tahoma"/>
          <w:sz w:val="19"/>
          <w:szCs w:val="19"/>
        </w:rPr>
        <w:t>En............................., a..... de....................de 20....</w:t>
      </w:r>
      <w:bookmarkEnd w:id="1111"/>
      <w:bookmarkEnd w:id="1112"/>
      <w:bookmarkEnd w:id="1113"/>
      <w:bookmarkEnd w:id="1114"/>
      <w:bookmarkEnd w:id="1115"/>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09200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09200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09200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09200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092001">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16" w:name="AnexoVI2"/>
    </w:p>
    <w:p w14:paraId="4F43B15F" w14:textId="7E4F3922" w:rsidR="00C548B6" w:rsidRPr="008F04F6" w:rsidRDefault="00F47A03" w:rsidP="00C03745">
      <w:pPr>
        <w:pStyle w:val="Ttulo3"/>
      </w:pPr>
      <w:bookmarkStart w:id="1117" w:name="_Toc33530880"/>
      <w:bookmarkStart w:id="1118" w:name="_Toc38387851"/>
      <w:bookmarkStart w:id="1119" w:name="_Toc157522146"/>
      <w:bookmarkEnd w:id="1116"/>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17"/>
      <w:bookmarkEnd w:id="1118"/>
      <w:bookmarkEnd w:id="1119"/>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20" w:name="_Toc505598260"/>
      <w:bookmarkStart w:id="1121" w:name="_Toc505598337"/>
      <w:bookmarkStart w:id="1122" w:name="_Toc505598430"/>
      <w:bookmarkStart w:id="1123" w:name="_Toc507512611"/>
      <w:bookmarkStart w:id="1124" w:name="_Toc507512912"/>
      <w:r w:rsidRPr="008F04F6">
        <w:rPr>
          <w:rFonts w:ascii="Verdana" w:hAnsi="Verdana"/>
          <w:b/>
          <w:sz w:val="19"/>
          <w:szCs w:val="19"/>
        </w:rPr>
        <w:t>DECLARA:</w:t>
      </w:r>
      <w:bookmarkEnd w:id="1120"/>
      <w:bookmarkEnd w:id="1121"/>
      <w:bookmarkEnd w:id="1122"/>
      <w:bookmarkEnd w:id="1123"/>
      <w:bookmarkEnd w:id="1124"/>
    </w:p>
    <w:p w14:paraId="6835A4FB" w14:textId="77777777" w:rsidR="00C548B6" w:rsidRPr="008F04F6" w:rsidRDefault="00C548B6" w:rsidP="00C548B6">
      <w:pPr>
        <w:ind w:right="-427"/>
        <w:jc w:val="center"/>
        <w:rPr>
          <w:rFonts w:ascii="Verdana" w:hAnsi="Verdana"/>
          <w:b/>
          <w:sz w:val="19"/>
          <w:szCs w:val="19"/>
        </w:rPr>
      </w:pPr>
    </w:p>
    <w:p w14:paraId="6D073102" w14:textId="3E9CCE8E"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r w:rsidR="00C24CD8">
        <w:rPr>
          <w:rFonts w:ascii="Verdana" w:hAnsi="Verdana" w:cs="Tahoma"/>
          <w:b/>
          <w:bCs/>
          <w:color w:val="0000FF"/>
          <w:sz w:val="19"/>
          <w:szCs w:val="19"/>
        </w:rPr>
        <w:t>22</w:t>
      </w:r>
      <w:r w:rsidR="00363901">
        <w:rPr>
          <w:rFonts w:ascii="Verdana" w:hAnsi="Verdana" w:cs="Tahoma"/>
          <w:b/>
          <w:bCs/>
          <w:color w:val="0000FF"/>
          <w:sz w:val="19"/>
          <w:szCs w:val="19"/>
        </w:rPr>
        <w:t>/2025</w:t>
      </w:r>
      <w:r w:rsidR="00592203" w:rsidRPr="00592203">
        <w:rPr>
          <w:rFonts w:ascii="Verdana" w:hAnsi="Verdana" w:cs="Tahoma"/>
          <w:b/>
          <w:bCs/>
          <w:color w:val="0000FF"/>
          <w:sz w:val="19"/>
          <w:szCs w:val="19"/>
        </w:rPr>
        <w:t>-C</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092001">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09200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09200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09200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09200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092001">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092001">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25" w:name="_Toc505598261"/>
      <w:bookmarkStart w:id="1126" w:name="_Toc505598338"/>
      <w:bookmarkStart w:id="1127" w:name="_Toc505598431"/>
      <w:bookmarkStart w:id="1128" w:name="_Toc507512612"/>
      <w:bookmarkStart w:id="1129" w:name="_Toc507512913"/>
      <w:r w:rsidRPr="008F04F6">
        <w:rPr>
          <w:rFonts w:ascii="Verdana" w:hAnsi="Verdana" w:cs="Tahoma"/>
          <w:sz w:val="19"/>
          <w:szCs w:val="19"/>
        </w:rPr>
        <w:t>En............................., a..... de....................de 20....</w:t>
      </w:r>
      <w:bookmarkEnd w:id="1125"/>
      <w:bookmarkEnd w:id="1126"/>
      <w:bookmarkEnd w:id="1127"/>
      <w:bookmarkEnd w:id="1128"/>
      <w:bookmarkEnd w:id="1129"/>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09200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09200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09200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09200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09200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30" w:name="AnexoVI3"/>
      <w:bookmarkStart w:id="1131" w:name="_Toc33530881"/>
      <w:bookmarkStart w:id="1132" w:name="_Toc38387852"/>
      <w:bookmarkStart w:id="1133" w:name="_Toc157522147"/>
      <w:bookmarkStart w:id="1134" w:name="_Toc507512916"/>
      <w:bookmarkStart w:id="1135" w:name="_Toc507512615"/>
      <w:r w:rsidRPr="008F04F6">
        <w:lastRenderedPageBreak/>
        <w:t>ANEXO VI.</w:t>
      </w:r>
      <w:r w:rsidR="007709C6" w:rsidRPr="008F04F6">
        <w:t>BIS.3</w:t>
      </w:r>
      <w:r w:rsidR="00C548B6" w:rsidRPr="008F04F6">
        <w:t>.-</w:t>
      </w:r>
      <w:r w:rsidR="00C548B6" w:rsidRPr="008F04F6">
        <w:tab/>
      </w:r>
      <w:bookmarkEnd w:id="1130"/>
      <w:r w:rsidR="00C548B6" w:rsidRPr="008F04F6">
        <w:t>DECLARACIÓN SOBRE LOS DATOS RELATIVOS A LAS CONDICIONES DE LOS CONTRATOS DE TRABAJO</w:t>
      </w:r>
      <w:bookmarkEnd w:id="1131"/>
      <w:bookmarkEnd w:id="1132"/>
      <w:bookmarkEnd w:id="1133"/>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36" w:name="_Toc507512613"/>
      <w:bookmarkStart w:id="1137" w:name="_Toc507512914"/>
      <w:r w:rsidRPr="008F04F6">
        <w:rPr>
          <w:rFonts w:ascii="Verdana" w:hAnsi="Verdana" w:cs="Tahoma"/>
          <w:b/>
          <w:sz w:val="19"/>
          <w:szCs w:val="19"/>
        </w:rPr>
        <w:t>DECLARA:</w:t>
      </w:r>
      <w:bookmarkEnd w:id="1136"/>
      <w:bookmarkEnd w:id="1137"/>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38" w:name="_Toc507512614"/>
      <w:bookmarkStart w:id="1139" w:name="_Toc507512915"/>
      <w:r w:rsidRPr="008F04F6">
        <w:rPr>
          <w:rFonts w:ascii="Verdana" w:hAnsi="Verdana" w:cs="Tahoma"/>
          <w:sz w:val="19"/>
          <w:szCs w:val="19"/>
        </w:rPr>
        <w:t>En............................., a...... de....................de 20....</w:t>
      </w:r>
      <w:bookmarkEnd w:id="1138"/>
      <w:bookmarkEnd w:id="1139"/>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34"/>
      <w:bookmarkEnd w:id="1135"/>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40" w:name="_Toc507512617"/>
      <w:bookmarkStart w:id="1141"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42" w:name="_Toc507512917"/>
      <w:bookmarkStart w:id="1143" w:name="_Toc507512616"/>
      <w:r w:rsidRPr="008F04F6">
        <w:rPr>
          <w:rFonts w:ascii="Verdana" w:hAnsi="Verdana" w:cs="Tahoma"/>
          <w:sz w:val="19"/>
          <w:szCs w:val="19"/>
        </w:rPr>
        <w:t>En............................., a...... de....................de 20....</w:t>
      </w:r>
      <w:bookmarkEnd w:id="1142"/>
      <w:bookmarkEnd w:id="1143"/>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40"/>
      <w:bookmarkEnd w:id="1141"/>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09200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09200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09200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09200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09200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44" w:name="_Toc33530882"/>
      <w:bookmarkStart w:id="1145" w:name="_Toc38387853"/>
      <w:bookmarkStart w:id="1146" w:name="_Toc157522148"/>
      <w:r w:rsidRPr="008F04F6">
        <w:lastRenderedPageBreak/>
        <w:t>ANEXO VII.</w:t>
      </w:r>
      <w:r w:rsidR="00C548B6" w:rsidRPr="008F04F6">
        <w:t>1.-</w:t>
      </w:r>
      <w:r w:rsidR="00C548B6" w:rsidRPr="008F04F6">
        <w:tab/>
        <w:t>INFORMACIÓN ADICIONAL SOBRE PROTECCIÓN DE DATOS PERSONALES</w:t>
      </w:r>
      <w:bookmarkEnd w:id="1144"/>
      <w:bookmarkEnd w:id="1145"/>
      <w:bookmarkEnd w:id="1146"/>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09200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09200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09200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09200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09200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09200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09200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09200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09200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09200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09200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092001">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092001">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092001">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092001">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092001">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4"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092001">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5">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092001">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6"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47" w:name="_Toc33530883"/>
      <w:bookmarkStart w:id="1148" w:name="_Toc38387854"/>
      <w:bookmarkStart w:id="1149" w:name="_Toc157522149"/>
      <w:r w:rsidR="00F47A03" w:rsidRPr="008F04F6">
        <w:lastRenderedPageBreak/>
        <w:t>ANEXO VII.</w:t>
      </w:r>
      <w:r w:rsidRPr="008F04F6">
        <w:t>2.-</w:t>
      </w:r>
      <w:r w:rsidRPr="008F04F6">
        <w:tab/>
        <w:t>ENCARGO DE TRATAMIENTO DE DATOS PERSONALES</w:t>
      </w:r>
      <w:bookmarkEnd w:id="1147"/>
      <w:bookmarkEnd w:id="1148"/>
      <w:bookmarkEnd w:id="1149"/>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092001">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092001">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092001">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092001">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092001">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092001">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092001">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092001">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092001">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928F0" w14:textId="77777777" w:rsidR="008F11C2" w:rsidRDefault="008F11C2">
      <w:r>
        <w:separator/>
      </w:r>
    </w:p>
  </w:endnote>
  <w:endnote w:type="continuationSeparator" w:id="0">
    <w:p w14:paraId="4E3D7694" w14:textId="77777777" w:rsidR="008F11C2" w:rsidRDefault="008F11C2">
      <w:r>
        <w:continuationSeparator/>
      </w:r>
    </w:p>
  </w:endnote>
  <w:endnote w:type="continuationNotice" w:id="1">
    <w:p w14:paraId="01054B78" w14:textId="77777777" w:rsidR="008F11C2" w:rsidRDefault="008F11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5D3DC1" w:rsidRDefault="005D3DC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5D3DC1" w:rsidRDefault="005D3DC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69CAE427" w:rsidR="005D3DC1" w:rsidRPr="00280F61" w:rsidRDefault="005D3DC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D749D">
      <w:rPr>
        <w:rStyle w:val="Nmerodepgina"/>
        <w:rFonts w:ascii="Verdana" w:hAnsi="Verdana"/>
        <w:noProof/>
        <w:sz w:val="16"/>
        <w:szCs w:val="16"/>
      </w:rPr>
      <w:t>6</w:t>
    </w:r>
    <w:r w:rsidRPr="00280F61">
      <w:rPr>
        <w:rStyle w:val="Nmerodepgina"/>
        <w:rFonts w:ascii="Verdana" w:hAnsi="Verdana"/>
        <w:sz w:val="16"/>
        <w:szCs w:val="16"/>
      </w:rPr>
      <w:fldChar w:fldCharType="end"/>
    </w:r>
  </w:p>
  <w:p w14:paraId="4EB2280C" w14:textId="7CBA15F4" w:rsidR="005D3DC1" w:rsidRDefault="005D3DC1"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C90F7D">
      <w:rPr>
        <w:rFonts w:ascii="Verdana" w:hAnsi="Verdana"/>
        <w:sz w:val="16"/>
        <w:szCs w:val="16"/>
      </w:rPr>
      <w:t>22</w:t>
    </w:r>
    <w:r>
      <w:rPr>
        <w:rFonts w:ascii="Verdana" w:hAnsi="Verdana"/>
        <w:sz w:val="16"/>
        <w:szCs w:val="16"/>
      </w:rPr>
      <w:t>/2025-C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5D3DC1" w:rsidRDefault="005D3DC1"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291997A2" w:rsidR="005D3DC1" w:rsidRPr="00280F61" w:rsidRDefault="005D3DC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D749D">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5D3DC1" w:rsidRDefault="005D3DC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DCDE2" w14:textId="77777777" w:rsidR="008F11C2" w:rsidRDefault="008F11C2">
      <w:r>
        <w:separator/>
      </w:r>
    </w:p>
  </w:footnote>
  <w:footnote w:type="continuationSeparator" w:id="0">
    <w:p w14:paraId="4B6B7F77" w14:textId="77777777" w:rsidR="008F11C2" w:rsidRDefault="008F11C2">
      <w:r>
        <w:continuationSeparator/>
      </w:r>
    </w:p>
  </w:footnote>
  <w:footnote w:type="continuationNotice" w:id="1">
    <w:p w14:paraId="5886CC24" w14:textId="77777777" w:rsidR="008F11C2" w:rsidRDefault="008F11C2"/>
  </w:footnote>
  <w:footnote w:id="2">
    <w:p w14:paraId="0989954E" w14:textId="77777777" w:rsidR="005D3DC1" w:rsidRPr="00186F2B" w:rsidRDefault="005D3DC1"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5D3DC1" w:rsidRPr="00E15FC1" w:rsidRDefault="005D3DC1"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5D3DC1" w:rsidRPr="00E15FC1" w:rsidRDefault="005D3DC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5D3DC1" w:rsidRPr="00E15FC1" w:rsidRDefault="005D3DC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5D3DC1" w:rsidRPr="00E15FC1" w:rsidRDefault="005D3DC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5D3DC1" w:rsidRPr="00E15FC1" w:rsidRDefault="005D3DC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5D3DC1" w:rsidRPr="00E15FC1" w:rsidRDefault="005D3DC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5D3DC1" w:rsidRPr="00E15FC1" w:rsidRDefault="005D3DC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5D3DC1" w:rsidRPr="00E15FC1" w:rsidRDefault="005D3DC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5D3DC1" w:rsidRPr="00EC77F8" w:rsidRDefault="005D3DC1"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5D3DC1" w:rsidRPr="00E404AC" w:rsidRDefault="005D3DC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5D3DC1" w:rsidRPr="00E404AC" w:rsidRDefault="005D3DC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5D3DC1" w:rsidRPr="00E404AC" w:rsidRDefault="005D3DC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5D3DC1" w:rsidRPr="00E404AC" w:rsidRDefault="005D3DC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5D3DC1" w:rsidRPr="00EC77F8" w:rsidRDefault="005D3DC1"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5D3DC1" w:rsidRPr="00FB5AA9" w:rsidRDefault="005D3DC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5D3DC1" w:rsidRPr="00FB5AA9" w:rsidRDefault="005D3DC1"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5D3DC1" w:rsidRPr="00A51449"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5D3DC1" w:rsidRPr="00EC77F8" w:rsidRDefault="005D3DC1"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5D3DC1" w:rsidRPr="00A51449"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5D3DC1" w:rsidRPr="00EC77F8" w:rsidRDefault="005D3DC1"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5D3DC1" w:rsidRPr="00023868" w:rsidRDefault="005D3DC1"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5D3DC1" w:rsidRPr="00023868" w:rsidRDefault="005D3DC1"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5D3DC1" w:rsidRPr="00EC77F8" w:rsidRDefault="005D3DC1"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5D3DC1" w:rsidRPr="00EC77F8" w:rsidRDefault="005D3DC1"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5D3DC1" w:rsidRPr="00EC77F8" w:rsidRDefault="005D3DC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5D3DC1" w:rsidRPr="00023868" w:rsidRDefault="005D3DC1"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5D3DC1" w:rsidRPr="00023868" w:rsidRDefault="005D3DC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5D3DC1" w:rsidRPr="00023868" w:rsidRDefault="005D3DC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5D3DC1" w:rsidRPr="00023868" w:rsidRDefault="005D3DC1"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5D3DC1" w:rsidRPr="00023868" w:rsidRDefault="005D3DC1"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5D3DC1" w:rsidRPr="00023868" w:rsidRDefault="005D3DC1"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5D3DC1" w:rsidRPr="00023868" w:rsidRDefault="005D3DC1"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5D3DC1" w:rsidRPr="00432C72" w:rsidRDefault="005D3DC1"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5D3DC1" w:rsidRPr="00023868" w:rsidRDefault="005D3DC1"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5D3DC1" w:rsidRPr="00023868" w:rsidRDefault="005D3DC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5D3DC1" w:rsidRPr="00023868" w:rsidRDefault="005D3DC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5D3DC1" w:rsidRPr="00023868" w:rsidRDefault="005D3DC1"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5D3DC1" w:rsidRPr="00EC77F8" w:rsidRDefault="005D3DC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5D3DC1" w:rsidRPr="00EC77F8" w:rsidRDefault="005D3DC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5D3DC1" w:rsidRPr="00EC77F8" w:rsidRDefault="005D3DC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5D3DC1" w:rsidRPr="00EC77F8" w:rsidRDefault="005D3DC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5D3DC1" w:rsidRPr="00FB0A4A" w:rsidRDefault="005D3DC1"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5B1992D9" w14:textId="77777777" w:rsidR="005D3DC1" w:rsidRPr="00B55B80" w:rsidRDefault="005D3DC1" w:rsidP="00610BC4">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F2374E1" w14:textId="77777777" w:rsidR="005D3DC1" w:rsidRPr="00B55B80" w:rsidRDefault="005D3DC1" w:rsidP="00610BC4">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5D3DC1" w:rsidRPr="00186F2B" w:rsidRDefault="005D3DC1"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5D3DC1" w:rsidRPr="00B55B80" w:rsidRDefault="005D3DC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5D3DC1" w:rsidRPr="00B55B80" w:rsidRDefault="005D3DC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5D3DC1" w:rsidRPr="005D5CA8" w:rsidRDefault="005D3DC1"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5D3DC1" w:rsidRPr="00384BE2" w:rsidRDefault="005D3DC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5D3DC1" w:rsidRPr="00B55B80" w:rsidRDefault="005D3DC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5D3DC1" w:rsidRPr="00B55B80" w:rsidRDefault="005D3DC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5D3DC1" w:rsidRPr="00EC77F8" w:rsidRDefault="005D3DC1" w:rsidP="00C548B6">
      <w:pPr>
        <w:pStyle w:val="Textonotapie"/>
        <w:ind w:right="-463"/>
        <w:rPr>
          <w:rFonts w:ascii="Verdana" w:hAnsi="Verdana"/>
          <w:sz w:val="16"/>
          <w:szCs w:val="16"/>
          <w:lang w:val="es-ES"/>
        </w:rPr>
      </w:pPr>
    </w:p>
  </w:footnote>
  <w:footnote w:id="73">
    <w:p w14:paraId="737CB15E"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5D3DC1" w:rsidRPr="005D5CA8" w:rsidRDefault="005D3DC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5D3DC1" w:rsidRPr="00B55B80" w:rsidRDefault="005D3DC1"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5D3DC1" w:rsidRPr="00EC77F8" w:rsidRDefault="005D3DC1" w:rsidP="00C548B6">
      <w:pPr>
        <w:pStyle w:val="Textonotapie"/>
        <w:rPr>
          <w:rFonts w:ascii="Verdana" w:hAnsi="Verdana"/>
          <w:sz w:val="16"/>
          <w:szCs w:val="16"/>
          <w:lang w:val="es-ES"/>
        </w:rPr>
      </w:pPr>
    </w:p>
  </w:footnote>
  <w:footnote w:id="80">
    <w:p w14:paraId="63FE06D8"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5D3DC1" w:rsidRPr="00EC77F8" w:rsidRDefault="005D3DC1"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5D3DC1" w:rsidRPr="005D5CA8" w:rsidRDefault="005D3DC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5D3DC1" w:rsidRPr="00B55B80" w:rsidRDefault="005D3DC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5D3DC1" w:rsidRDefault="005D3DC1"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5D3DC1" w:rsidRPr="00B067A4" w:rsidRDefault="005D3DC1"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5D3DC1" w:rsidRDefault="005D3DC1"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21.75pt" fillcolor="window">
          <v:imagedata r:id="rId2" o:title=""/>
        </v:shape>
        <o:OLEObject Type="Embed" ProgID="MSPhotoEd.3" ShapeID="_x0000_i1025" DrawAspect="Content" ObjectID="_1814867304" r:id="rId3"/>
      </w:object>
    </w:r>
  </w:p>
  <w:p w14:paraId="71F65BC1" w14:textId="77777777" w:rsidR="005D3DC1" w:rsidRPr="00B5714A" w:rsidRDefault="005D3DC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5D3DC1" w:rsidRDefault="005D3DC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5D3DC1" w:rsidRDefault="005D3DC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5D3DC1" w:rsidRDefault="005D3DC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5D3DC1" w:rsidRDefault="005D3DC1"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14867305" r:id="rId3"/>
      </w:object>
    </w:r>
  </w:p>
  <w:p w14:paraId="719A8E22" w14:textId="77777777" w:rsidR="005D3DC1" w:rsidRDefault="005D3DC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5D3DC1" w:rsidRDefault="005D3DC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5D3DC1" w:rsidRDefault="005D3DC1"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5D3DC1" w:rsidRDefault="005D3DC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5D3DC1" w:rsidRDefault="005D3DC1"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14867306" r:id="rId3"/>
      </w:object>
    </w:r>
  </w:p>
  <w:p w14:paraId="076E1FD6" w14:textId="77777777" w:rsidR="005D3DC1" w:rsidRDefault="005D3DC1" w:rsidP="00A12B05">
    <w:pPr>
      <w:pStyle w:val="Encabezado"/>
      <w:tabs>
        <w:tab w:val="clear" w:pos="4819"/>
        <w:tab w:val="left" w:pos="195"/>
        <w:tab w:val="right" w:pos="9921"/>
      </w:tabs>
      <w:ind w:left="-100"/>
      <w:jc w:val="center"/>
      <w:rPr>
        <w:rFonts w:ascii="Arial" w:hAnsi="Arial"/>
        <w:noProof/>
        <w:sz w:val="16"/>
      </w:rPr>
    </w:pPr>
  </w:p>
  <w:p w14:paraId="26C8066C" w14:textId="77777777" w:rsidR="005D3DC1" w:rsidRDefault="005D3DC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5D3DC1" w:rsidRDefault="005D3DC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5D3DC1" w:rsidRDefault="005D3DC1"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5D3DC1" w:rsidRDefault="005D3DC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5D3DC1" w:rsidRDefault="005D3DC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5D3DC1" w:rsidRDefault="005D3DC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5D3DC1" w:rsidRDefault="005D3DC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5D3DC1" w:rsidRDefault="005D3D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527D7C"/>
    <w:multiLevelType w:val="hybridMultilevel"/>
    <w:tmpl w:val="7962152A"/>
    <w:lvl w:ilvl="0" w:tplc="93409EB8">
      <w:start w:val="1"/>
      <w:numFmt w:val="lowerLetter"/>
      <w:lvlText w:val="%1)"/>
      <w:lvlJc w:val="left"/>
      <w:pPr>
        <w:ind w:left="1389" w:hanging="360"/>
      </w:pPr>
      <w:rPr>
        <w:rFonts w:hint="default"/>
      </w:rPr>
    </w:lvl>
    <w:lvl w:ilvl="1" w:tplc="0C0A0019" w:tentative="1">
      <w:start w:val="1"/>
      <w:numFmt w:val="lowerLetter"/>
      <w:lvlText w:val="%2."/>
      <w:lvlJc w:val="left"/>
      <w:pPr>
        <w:ind w:left="2109" w:hanging="360"/>
      </w:pPr>
    </w:lvl>
    <w:lvl w:ilvl="2" w:tplc="0C0A001B" w:tentative="1">
      <w:start w:val="1"/>
      <w:numFmt w:val="lowerRoman"/>
      <w:lvlText w:val="%3."/>
      <w:lvlJc w:val="right"/>
      <w:pPr>
        <w:ind w:left="2829" w:hanging="180"/>
      </w:pPr>
    </w:lvl>
    <w:lvl w:ilvl="3" w:tplc="0C0A000F" w:tentative="1">
      <w:start w:val="1"/>
      <w:numFmt w:val="decimal"/>
      <w:lvlText w:val="%4."/>
      <w:lvlJc w:val="left"/>
      <w:pPr>
        <w:ind w:left="3549" w:hanging="360"/>
      </w:pPr>
    </w:lvl>
    <w:lvl w:ilvl="4" w:tplc="0C0A0019" w:tentative="1">
      <w:start w:val="1"/>
      <w:numFmt w:val="lowerLetter"/>
      <w:lvlText w:val="%5."/>
      <w:lvlJc w:val="left"/>
      <w:pPr>
        <w:ind w:left="4269" w:hanging="360"/>
      </w:pPr>
    </w:lvl>
    <w:lvl w:ilvl="5" w:tplc="0C0A001B" w:tentative="1">
      <w:start w:val="1"/>
      <w:numFmt w:val="lowerRoman"/>
      <w:lvlText w:val="%6."/>
      <w:lvlJc w:val="right"/>
      <w:pPr>
        <w:ind w:left="4989" w:hanging="180"/>
      </w:pPr>
    </w:lvl>
    <w:lvl w:ilvl="6" w:tplc="0C0A000F" w:tentative="1">
      <w:start w:val="1"/>
      <w:numFmt w:val="decimal"/>
      <w:lvlText w:val="%7."/>
      <w:lvlJc w:val="left"/>
      <w:pPr>
        <w:ind w:left="5709" w:hanging="360"/>
      </w:pPr>
    </w:lvl>
    <w:lvl w:ilvl="7" w:tplc="0C0A0019" w:tentative="1">
      <w:start w:val="1"/>
      <w:numFmt w:val="lowerLetter"/>
      <w:lvlText w:val="%8."/>
      <w:lvlJc w:val="left"/>
      <w:pPr>
        <w:ind w:left="6429" w:hanging="360"/>
      </w:pPr>
    </w:lvl>
    <w:lvl w:ilvl="8" w:tplc="0C0A001B" w:tentative="1">
      <w:start w:val="1"/>
      <w:numFmt w:val="lowerRoman"/>
      <w:lvlText w:val="%9."/>
      <w:lvlJc w:val="right"/>
      <w:pPr>
        <w:ind w:left="7149"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5550C0"/>
    <w:multiLevelType w:val="hybridMultilevel"/>
    <w:tmpl w:val="3DE85068"/>
    <w:lvl w:ilvl="0" w:tplc="9D54177C">
      <w:start w:val="1"/>
      <w:numFmt w:val="decimal"/>
      <w:lvlText w:val="%1."/>
      <w:lvlJc w:val="left"/>
      <w:pPr>
        <w:ind w:left="760" w:hanging="360"/>
      </w:pPr>
      <w:rPr>
        <w:rFonts w:hint="default"/>
        <w:b w:val="0"/>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46510C0"/>
    <w:multiLevelType w:val="hybridMultilevel"/>
    <w:tmpl w:val="7E5C35D2"/>
    <w:lvl w:ilvl="0" w:tplc="253E3516">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9F44C44"/>
    <w:multiLevelType w:val="multilevel"/>
    <w:tmpl w:val="0C5C6FF6"/>
    <w:lvl w:ilvl="0">
      <w:start w:val="1"/>
      <w:numFmt w:val="decimal"/>
      <w:lvlText w:val="%1"/>
      <w:lvlJc w:val="left"/>
      <w:pPr>
        <w:ind w:left="390" w:hanging="390"/>
      </w:pPr>
      <w:rPr>
        <w:rFonts w:ascii="Verdana" w:hAnsi="Verdana" w:cs="Tahoma" w:hint="default"/>
        <w:sz w:val="19"/>
      </w:rPr>
    </w:lvl>
    <w:lvl w:ilvl="1">
      <w:start w:val="1"/>
      <w:numFmt w:val="decimal"/>
      <w:lvlText w:val="%1.%2"/>
      <w:lvlJc w:val="left"/>
      <w:pPr>
        <w:ind w:left="1403" w:hanging="720"/>
      </w:pPr>
      <w:rPr>
        <w:rFonts w:ascii="Verdana" w:hAnsi="Verdana" w:cs="Tahoma" w:hint="default"/>
        <w:sz w:val="19"/>
      </w:rPr>
    </w:lvl>
    <w:lvl w:ilvl="2">
      <w:start w:val="1"/>
      <w:numFmt w:val="decimal"/>
      <w:lvlText w:val="%1.%2.%3"/>
      <w:lvlJc w:val="left"/>
      <w:pPr>
        <w:ind w:left="2086" w:hanging="720"/>
      </w:pPr>
      <w:rPr>
        <w:rFonts w:ascii="Verdana" w:hAnsi="Verdana" w:cs="Tahoma" w:hint="default"/>
        <w:sz w:val="19"/>
      </w:rPr>
    </w:lvl>
    <w:lvl w:ilvl="3">
      <w:start w:val="1"/>
      <w:numFmt w:val="decimal"/>
      <w:lvlText w:val="%1.%2.%3.%4"/>
      <w:lvlJc w:val="left"/>
      <w:pPr>
        <w:ind w:left="3129" w:hanging="1080"/>
      </w:pPr>
      <w:rPr>
        <w:rFonts w:ascii="Verdana" w:hAnsi="Verdana" w:cs="Tahoma" w:hint="default"/>
        <w:sz w:val="19"/>
      </w:rPr>
    </w:lvl>
    <w:lvl w:ilvl="4">
      <w:start w:val="1"/>
      <w:numFmt w:val="decimal"/>
      <w:lvlText w:val="%1.%2.%3.%4.%5"/>
      <w:lvlJc w:val="left"/>
      <w:pPr>
        <w:ind w:left="3812" w:hanging="1080"/>
      </w:pPr>
      <w:rPr>
        <w:rFonts w:ascii="Verdana" w:hAnsi="Verdana" w:cs="Tahoma" w:hint="default"/>
        <w:sz w:val="19"/>
      </w:rPr>
    </w:lvl>
    <w:lvl w:ilvl="5">
      <w:start w:val="1"/>
      <w:numFmt w:val="decimal"/>
      <w:lvlText w:val="%1.%2.%3.%4.%5.%6"/>
      <w:lvlJc w:val="left"/>
      <w:pPr>
        <w:ind w:left="4855" w:hanging="1440"/>
      </w:pPr>
      <w:rPr>
        <w:rFonts w:ascii="Verdana" w:hAnsi="Verdana" w:cs="Tahoma" w:hint="default"/>
        <w:sz w:val="19"/>
      </w:rPr>
    </w:lvl>
    <w:lvl w:ilvl="6">
      <w:start w:val="1"/>
      <w:numFmt w:val="decimal"/>
      <w:lvlText w:val="%1.%2.%3.%4.%5.%6.%7"/>
      <w:lvlJc w:val="left"/>
      <w:pPr>
        <w:ind w:left="5898" w:hanging="1800"/>
      </w:pPr>
      <w:rPr>
        <w:rFonts w:ascii="Verdana" w:hAnsi="Verdana" w:cs="Tahoma" w:hint="default"/>
        <w:sz w:val="19"/>
      </w:rPr>
    </w:lvl>
    <w:lvl w:ilvl="7">
      <w:start w:val="1"/>
      <w:numFmt w:val="decimal"/>
      <w:lvlText w:val="%1.%2.%3.%4.%5.%6.%7.%8"/>
      <w:lvlJc w:val="left"/>
      <w:pPr>
        <w:ind w:left="6581" w:hanging="1800"/>
      </w:pPr>
      <w:rPr>
        <w:rFonts w:ascii="Verdana" w:hAnsi="Verdana" w:cs="Tahoma" w:hint="default"/>
        <w:sz w:val="19"/>
      </w:rPr>
    </w:lvl>
    <w:lvl w:ilvl="8">
      <w:start w:val="1"/>
      <w:numFmt w:val="decimal"/>
      <w:lvlText w:val="%1.%2.%3.%4.%5.%6.%7.%8.%9"/>
      <w:lvlJc w:val="left"/>
      <w:pPr>
        <w:ind w:left="7624" w:hanging="2160"/>
      </w:pPr>
      <w:rPr>
        <w:rFonts w:ascii="Verdana" w:hAnsi="Verdana" w:cs="Tahoma" w:hint="default"/>
        <w:sz w:val="19"/>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25269365">
    <w:abstractNumId w:val="153"/>
  </w:num>
  <w:num w:numId="2" w16cid:durableId="835610076">
    <w:abstractNumId w:val="84"/>
  </w:num>
  <w:num w:numId="3" w16cid:durableId="378631596">
    <w:abstractNumId w:val="104"/>
    <w:lvlOverride w:ilvl="0">
      <w:lvl w:ilvl="0" w:tplc="E57ED730">
        <w:start w:val="1"/>
        <w:numFmt w:val="lowerLetter"/>
        <w:lvlText w:val="%1)"/>
        <w:lvlJc w:val="left"/>
        <w:pPr>
          <w:ind w:left="1779" w:hanging="360"/>
        </w:pPr>
        <w:rPr>
          <w:b/>
        </w:rPr>
      </w:lvl>
    </w:lvlOverride>
  </w:num>
  <w:num w:numId="4" w16cid:durableId="592857486">
    <w:abstractNumId w:val="43"/>
  </w:num>
  <w:num w:numId="5" w16cid:durableId="2040160340">
    <w:abstractNumId w:val="114"/>
  </w:num>
  <w:num w:numId="6" w16cid:durableId="583150342">
    <w:abstractNumId w:val="16"/>
  </w:num>
  <w:num w:numId="7" w16cid:durableId="1012729008">
    <w:abstractNumId w:val="127"/>
  </w:num>
  <w:num w:numId="8" w16cid:durableId="1059860181">
    <w:abstractNumId w:val="50"/>
  </w:num>
  <w:num w:numId="9" w16cid:durableId="1036781207">
    <w:abstractNumId w:val="13"/>
  </w:num>
  <w:num w:numId="10" w16cid:durableId="188838068">
    <w:abstractNumId w:val="158"/>
  </w:num>
  <w:num w:numId="11" w16cid:durableId="194579893">
    <w:abstractNumId w:val="100"/>
  </w:num>
  <w:num w:numId="12" w16cid:durableId="1803689249">
    <w:abstractNumId w:val="133"/>
  </w:num>
  <w:num w:numId="13" w16cid:durableId="2040161094">
    <w:abstractNumId w:val="34"/>
  </w:num>
  <w:num w:numId="14" w16cid:durableId="1556549927">
    <w:abstractNumId w:val="89"/>
  </w:num>
  <w:num w:numId="15" w16cid:durableId="919412938">
    <w:abstractNumId w:val="1"/>
  </w:num>
  <w:num w:numId="16" w16cid:durableId="687492067">
    <w:abstractNumId w:val="2"/>
  </w:num>
  <w:num w:numId="17" w16cid:durableId="390272472">
    <w:abstractNumId w:val="15"/>
  </w:num>
  <w:num w:numId="18" w16cid:durableId="1797797934">
    <w:abstractNumId w:val="112"/>
  </w:num>
  <w:num w:numId="19" w16cid:durableId="1353188175">
    <w:abstractNumId w:val="8"/>
  </w:num>
  <w:num w:numId="20" w16cid:durableId="1263998145">
    <w:abstractNumId w:val="98"/>
  </w:num>
  <w:num w:numId="21" w16cid:durableId="387994479">
    <w:abstractNumId w:val="23"/>
  </w:num>
  <w:num w:numId="22" w16cid:durableId="1193307351">
    <w:abstractNumId w:val="68"/>
  </w:num>
  <w:num w:numId="23" w16cid:durableId="925531991">
    <w:abstractNumId w:val="130"/>
  </w:num>
  <w:num w:numId="24" w16cid:durableId="803694323">
    <w:abstractNumId w:val="26"/>
  </w:num>
  <w:num w:numId="25" w16cid:durableId="1309938784">
    <w:abstractNumId w:val="64"/>
  </w:num>
  <w:num w:numId="26" w16cid:durableId="1828588789">
    <w:abstractNumId w:val="154"/>
  </w:num>
  <w:num w:numId="27" w16cid:durableId="1445341111">
    <w:abstractNumId w:val="76"/>
  </w:num>
  <w:num w:numId="28" w16cid:durableId="1371800023">
    <w:abstractNumId w:val="67"/>
  </w:num>
  <w:num w:numId="29" w16cid:durableId="486364112">
    <w:abstractNumId w:val="58"/>
  </w:num>
  <w:num w:numId="30" w16cid:durableId="275333696">
    <w:abstractNumId w:val="161"/>
  </w:num>
  <w:num w:numId="31" w16cid:durableId="975136043">
    <w:abstractNumId w:val="45"/>
  </w:num>
  <w:num w:numId="32" w16cid:durableId="250091236">
    <w:abstractNumId w:val="146"/>
  </w:num>
  <w:num w:numId="33" w16cid:durableId="1882477455">
    <w:abstractNumId w:val="59"/>
  </w:num>
  <w:num w:numId="34" w16cid:durableId="913734943">
    <w:abstractNumId w:val="92"/>
  </w:num>
  <w:num w:numId="35" w16cid:durableId="1459373026">
    <w:abstractNumId w:val="6"/>
  </w:num>
  <w:num w:numId="36" w16cid:durableId="1268344528">
    <w:abstractNumId w:val="91"/>
  </w:num>
  <w:num w:numId="37" w16cid:durableId="1238436975">
    <w:abstractNumId w:val="65"/>
  </w:num>
  <w:num w:numId="38" w16cid:durableId="1896770393">
    <w:abstractNumId w:val="21"/>
  </w:num>
  <w:num w:numId="39" w16cid:durableId="1280987611">
    <w:abstractNumId w:val="88"/>
  </w:num>
  <w:num w:numId="40" w16cid:durableId="1107120002">
    <w:abstractNumId w:val="138"/>
  </w:num>
  <w:num w:numId="41" w16cid:durableId="1993021233">
    <w:abstractNumId w:val="39"/>
  </w:num>
  <w:num w:numId="42" w16cid:durableId="1186014809">
    <w:abstractNumId w:val="104"/>
  </w:num>
  <w:num w:numId="43" w16cid:durableId="318655578">
    <w:abstractNumId w:val="118"/>
  </w:num>
  <w:num w:numId="44" w16cid:durableId="173695557">
    <w:abstractNumId w:val="38"/>
  </w:num>
  <w:num w:numId="45" w16cid:durableId="1602058652">
    <w:abstractNumId w:val="24"/>
  </w:num>
  <w:num w:numId="46" w16cid:durableId="10449559">
    <w:abstractNumId w:val="47"/>
  </w:num>
  <w:num w:numId="47" w16cid:durableId="372854322">
    <w:abstractNumId w:val="139"/>
  </w:num>
  <w:num w:numId="48" w16cid:durableId="1470249684">
    <w:abstractNumId w:val="87"/>
  </w:num>
  <w:num w:numId="49" w16cid:durableId="464592060">
    <w:abstractNumId w:val="57"/>
  </w:num>
  <w:num w:numId="50" w16cid:durableId="1683167819">
    <w:abstractNumId w:val="122"/>
  </w:num>
  <w:num w:numId="51" w16cid:durableId="2109958870">
    <w:abstractNumId w:val="125"/>
  </w:num>
  <w:num w:numId="52" w16cid:durableId="873470226">
    <w:abstractNumId w:val="22"/>
  </w:num>
  <w:num w:numId="53" w16cid:durableId="1169638462">
    <w:abstractNumId w:val="25"/>
  </w:num>
  <w:num w:numId="54" w16cid:durableId="75904365">
    <w:abstractNumId w:val="106"/>
  </w:num>
  <w:num w:numId="55" w16cid:durableId="497693965">
    <w:abstractNumId w:val="48"/>
  </w:num>
  <w:num w:numId="56" w16cid:durableId="240258932">
    <w:abstractNumId w:val="136"/>
  </w:num>
  <w:num w:numId="57" w16cid:durableId="898592950">
    <w:abstractNumId w:val="69"/>
  </w:num>
  <w:num w:numId="58" w16cid:durableId="1472290114">
    <w:abstractNumId w:val="28"/>
  </w:num>
  <w:num w:numId="59" w16cid:durableId="1771048737">
    <w:abstractNumId w:val="61"/>
  </w:num>
  <w:num w:numId="60" w16cid:durableId="2085374879">
    <w:abstractNumId w:val="17"/>
  </w:num>
  <w:num w:numId="61" w16cid:durableId="145365941">
    <w:abstractNumId w:val="109"/>
  </w:num>
  <w:num w:numId="62" w16cid:durableId="140972304">
    <w:abstractNumId w:val="54"/>
  </w:num>
  <w:num w:numId="63" w16cid:durableId="1583567395">
    <w:abstractNumId w:val="71"/>
  </w:num>
  <w:num w:numId="64" w16cid:durableId="912854451">
    <w:abstractNumId w:val="108"/>
  </w:num>
  <w:num w:numId="65" w16cid:durableId="1502161700">
    <w:abstractNumId w:val="10"/>
  </w:num>
  <w:num w:numId="66" w16cid:durableId="926571770">
    <w:abstractNumId w:val="137"/>
  </w:num>
  <w:num w:numId="67" w16cid:durableId="1850869144">
    <w:abstractNumId w:val="9"/>
  </w:num>
  <w:num w:numId="68" w16cid:durableId="375204590">
    <w:abstractNumId w:val="152"/>
  </w:num>
  <w:num w:numId="69" w16cid:durableId="144974968">
    <w:abstractNumId w:val="32"/>
  </w:num>
  <w:num w:numId="70" w16cid:durableId="295264105">
    <w:abstractNumId w:val="99"/>
  </w:num>
  <w:num w:numId="71" w16cid:durableId="1717315498">
    <w:abstractNumId w:val="73"/>
  </w:num>
  <w:num w:numId="72" w16cid:durableId="388462792">
    <w:abstractNumId w:val="37"/>
  </w:num>
  <w:num w:numId="73" w16cid:durableId="514686725">
    <w:abstractNumId w:val="160"/>
  </w:num>
  <w:num w:numId="74" w16cid:durableId="131101195">
    <w:abstractNumId w:val="134"/>
  </w:num>
  <w:num w:numId="75" w16cid:durableId="1708725660">
    <w:abstractNumId w:val="135"/>
  </w:num>
  <w:num w:numId="76" w16cid:durableId="157778931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46144818">
    <w:abstractNumId w:val="14"/>
  </w:num>
  <w:num w:numId="78" w16cid:durableId="1225219817">
    <w:abstractNumId w:val="36"/>
  </w:num>
  <w:num w:numId="79" w16cid:durableId="1542521742">
    <w:abstractNumId w:val="124"/>
  </w:num>
  <w:num w:numId="80" w16cid:durableId="1111361149">
    <w:abstractNumId w:val="5"/>
  </w:num>
  <w:num w:numId="81" w16cid:durableId="318385698">
    <w:abstractNumId w:val="86"/>
  </w:num>
  <w:num w:numId="82" w16cid:durableId="47850289">
    <w:abstractNumId w:val="56"/>
  </w:num>
  <w:num w:numId="83" w16cid:durableId="1211962122">
    <w:abstractNumId w:val="74"/>
  </w:num>
  <w:num w:numId="84" w16cid:durableId="809327857">
    <w:abstractNumId w:val="53"/>
  </w:num>
  <w:num w:numId="85" w16cid:durableId="549538184">
    <w:abstractNumId w:val="111"/>
  </w:num>
  <w:num w:numId="86" w16cid:durableId="592864549">
    <w:abstractNumId w:val="11"/>
  </w:num>
  <w:num w:numId="87" w16cid:durableId="218830852">
    <w:abstractNumId w:val="113"/>
  </w:num>
  <w:num w:numId="88" w16cid:durableId="1684356248">
    <w:abstractNumId w:val="33"/>
  </w:num>
  <w:num w:numId="89" w16cid:durableId="1646544991">
    <w:abstractNumId w:val="85"/>
  </w:num>
  <w:num w:numId="90" w16cid:durableId="360908032">
    <w:abstractNumId w:val="101"/>
  </w:num>
  <w:num w:numId="91" w16cid:durableId="437801815">
    <w:abstractNumId w:val="159"/>
  </w:num>
  <w:num w:numId="92" w16cid:durableId="846362183">
    <w:abstractNumId w:val="115"/>
  </w:num>
  <w:num w:numId="93" w16cid:durableId="1608350230">
    <w:abstractNumId w:val="97"/>
  </w:num>
  <w:num w:numId="94" w16cid:durableId="465511795">
    <w:abstractNumId w:val="90"/>
  </w:num>
  <w:num w:numId="95" w16cid:durableId="865606930">
    <w:abstractNumId w:val="31"/>
  </w:num>
  <w:num w:numId="96" w16cid:durableId="595671265">
    <w:abstractNumId w:val="93"/>
  </w:num>
  <w:num w:numId="97" w16cid:durableId="1417480330">
    <w:abstractNumId w:val="63"/>
  </w:num>
  <w:num w:numId="98" w16cid:durableId="483787707">
    <w:abstractNumId w:val="77"/>
  </w:num>
  <w:num w:numId="99" w16cid:durableId="1861969601">
    <w:abstractNumId w:val="7"/>
  </w:num>
  <w:num w:numId="100" w16cid:durableId="1227841483">
    <w:abstractNumId w:val="29"/>
  </w:num>
  <w:num w:numId="101" w16cid:durableId="525022054">
    <w:abstractNumId w:val="20"/>
  </w:num>
  <w:num w:numId="102" w16cid:durableId="904222838">
    <w:abstractNumId w:val="157"/>
  </w:num>
  <w:num w:numId="103" w16cid:durableId="2061634177">
    <w:abstractNumId w:val="70"/>
  </w:num>
  <w:num w:numId="104" w16cid:durableId="1834683748">
    <w:abstractNumId w:val="151"/>
  </w:num>
  <w:num w:numId="105" w16cid:durableId="1072582576">
    <w:abstractNumId w:val="102"/>
  </w:num>
  <w:num w:numId="106" w16cid:durableId="1356418812">
    <w:abstractNumId w:val="103"/>
  </w:num>
  <w:num w:numId="107" w16cid:durableId="805044452">
    <w:abstractNumId w:val="121"/>
  </w:num>
  <w:num w:numId="108" w16cid:durableId="1909997901">
    <w:abstractNumId w:val="131"/>
  </w:num>
  <w:num w:numId="109" w16cid:durableId="841973678">
    <w:abstractNumId w:val="148"/>
  </w:num>
  <w:num w:numId="110" w16cid:durableId="1812136850">
    <w:abstractNumId w:val="41"/>
  </w:num>
  <w:num w:numId="111" w16cid:durableId="1403026269">
    <w:abstractNumId w:val="81"/>
  </w:num>
  <w:num w:numId="112" w16cid:durableId="1482697486">
    <w:abstractNumId w:val="120"/>
  </w:num>
  <w:num w:numId="113" w16cid:durableId="1299264079">
    <w:abstractNumId w:val="60"/>
  </w:num>
  <w:num w:numId="114" w16cid:durableId="1151407722">
    <w:abstractNumId w:val="123"/>
  </w:num>
  <w:num w:numId="115" w16cid:durableId="600572977">
    <w:abstractNumId w:val="3"/>
  </w:num>
  <w:num w:numId="116" w16cid:durableId="1482500179">
    <w:abstractNumId w:val="66"/>
  </w:num>
  <w:num w:numId="117" w16cid:durableId="1798524589">
    <w:abstractNumId w:val="75"/>
  </w:num>
  <w:num w:numId="118" w16cid:durableId="98678819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58495979">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810052469">
    <w:abstractNumId w:val="83"/>
  </w:num>
  <w:num w:numId="121" w16cid:durableId="848183595">
    <w:abstractNumId w:val="107"/>
  </w:num>
  <w:num w:numId="122" w16cid:durableId="1841002608">
    <w:abstractNumId w:val="141"/>
  </w:num>
  <w:num w:numId="123" w16cid:durableId="294288924">
    <w:abstractNumId w:val="62"/>
  </w:num>
  <w:num w:numId="124" w16cid:durableId="394159463">
    <w:abstractNumId w:val="55"/>
  </w:num>
  <w:num w:numId="125" w16cid:durableId="1256478301">
    <w:abstractNumId w:val="52"/>
  </w:num>
  <w:num w:numId="126" w16cid:durableId="212890892">
    <w:abstractNumId w:val="51"/>
  </w:num>
  <w:num w:numId="127" w16cid:durableId="1066293568">
    <w:abstractNumId w:val="149"/>
  </w:num>
  <w:num w:numId="128" w16cid:durableId="22168561">
    <w:abstractNumId w:val="78"/>
  </w:num>
  <w:num w:numId="129" w16cid:durableId="134300393">
    <w:abstractNumId w:val="12"/>
  </w:num>
  <w:num w:numId="130" w16cid:durableId="385491863">
    <w:abstractNumId w:val="155"/>
  </w:num>
  <w:num w:numId="131" w16cid:durableId="1108507221">
    <w:abstractNumId w:val="42"/>
  </w:num>
  <w:num w:numId="132" w16cid:durableId="866874769">
    <w:abstractNumId w:val="46"/>
  </w:num>
  <w:num w:numId="133" w16cid:durableId="650449241">
    <w:abstractNumId w:val="140"/>
  </w:num>
  <w:num w:numId="134" w16cid:durableId="1846557780">
    <w:abstractNumId w:val="18"/>
  </w:num>
  <w:num w:numId="135" w16cid:durableId="2037533368">
    <w:abstractNumId w:val="145"/>
  </w:num>
  <w:num w:numId="136" w16cid:durableId="1369918544">
    <w:abstractNumId w:val="80"/>
  </w:num>
  <w:num w:numId="137" w16cid:durableId="2025129541">
    <w:abstractNumId w:val="126"/>
  </w:num>
  <w:num w:numId="138" w16cid:durableId="1512141638">
    <w:abstractNumId w:val="156"/>
  </w:num>
  <w:num w:numId="139" w16cid:durableId="2141532696">
    <w:abstractNumId w:val="129"/>
  </w:num>
  <w:num w:numId="140" w16cid:durableId="1772699781">
    <w:abstractNumId w:val="44"/>
  </w:num>
  <w:num w:numId="141" w16cid:durableId="1525678498">
    <w:abstractNumId w:val="82"/>
  </w:num>
  <w:num w:numId="142" w16cid:durableId="1967731624">
    <w:abstractNumId w:val="132"/>
  </w:num>
  <w:num w:numId="143" w16cid:durableId="1002976904">
    <w:abstractNumId w:val="110"/>
  </w:num>
  <w:num w:numId="144" w16cid:durableId="866480236">
    <w:abstractNumId w:val="117"/>
  </w:num>
  <w:num w:numId="145" w16cid:durableId="1411541076">
    <w:abstractNumId w:val="96"/>
  </w:num>
  <w:num w:numId="146" w16cid:durableId="1753231802">
    <w:abstractNumId w:val="49"/>
  </w:num>
  <w:num w:numId="147" w16cid:durableId="1900482288">
    <w:abstractNumId w:val="27"/>
  </w:num>
  <w:num w:numId="148" w16cid:durableId="122696161">
    <w:abstractNumId w:val="79"/>
  </w:num>
  <w:num w:numId="149" w16cid:durableId="538322413">
    <w:abstractNumId w:val="0"/>
  </w:num>
  <w:num w:numId="150" w16cid:durableId="2120492355">
    <w:abstractNumId w:val="105"/>
  </w:num>
  <w:num w:numId="151" w16cid:durableId="1948542894">
    <w:abstractNumId w:val="30"/>
  </w:num>
  <w:num w:numId="152" w16cid:durableId="1704937465">
    <w:abstractNumId w:val="119"/>
  </w:num>
  <w:num w:numId="153" w16cid:durableId="502284815">
    <w:abstractNumId w:val="142"/>
  </w:num>
  <w:num w:numId="154" w16cid:durableId="340401724">
    <w:abstractNumId w:val="72"/>
  </w:num>
  <w:num w:numId="155" w16cid:durableId="1692872480">
    <w:abstractNumId w:val="35"/>
  </w:num>
  <w:num w:numId="156" w16cid:durableId="172960888">
    <w:abstractNumId w:val="40"/>
  </w:num>
  <w:num w:numId="157" w16cid:durableId="786850496">
    <w:abstractNumId w:val="147"/>
  </w:num>
  <w:num w:numId="158" w16cid:durableId="1753162182">
    <w:abstractNumId w:val="116"/>
  </w:num>
  <w:num w:numId="159" w16cid:durableId="1431197408">
    <w:abstractNumId w:val="19"/>
  </w:num>
  <w:num w:numId="160" w16cid:durableId="1786079130">
    <w:abstractNumId w:val="95"/>
  </w:num>
  <w:num w:numId="161" w16cid:durableId="2054304847">
    <w:abstractNumId w:val="4"/>
  </w:num>
  <w:num w:numId="162" w16cid:durableId="1412044614">
    <w:abstractNumId w:val="150"/>
  </w:num>
  <w:num w:numId="163" w16cid:durableId="472140752">
    <w:abstractNumId w:val="128"/>
  </w:num>
  <w:num w:numId="164" w16cid:durableId="422383874">
    <w:abstractNumId w:val="94"/>
  </w:num>
  <w:num w:numId="165" w16cid:durableId="1297446550">
    <w:abstractNumId w:val="143"/>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458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3778"/>
    <w:rsid w:val="0000410D"/>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3F11"/>
    <w:rsid w:val="0001499D"/>
    <w:rsid w:val="00014DFA"/>
    <w:rsid w:val="000150B8"/>
    <w:rsid w:val="0001580D"/>
    <w:rsid w:val="000159CA"/>
    <w:rsid w:val="000160C3"/>
    <w:rsid w:val="00016AE3"/>
    <w:rsid w:val="00016D71"/>
    <w:rsid w:val="00016F73"/>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3849"/>
    <w:rsid w:val="00035451"/>
    <w:rsid w:val="0003578D"/>
    <w:rsid w:val="00035C0B"/>
    <w:rsid w:val="00035E24"/>
    <w:rsid w:val="0003600F"/>
    <w:rsid w:val="000360E7"/>
    <w:rsid w:val="0003787E"/>
    <w:rsid w:val="00037B9C"/>
    <w:rsid w:val="00037E00"/>
    <w:rsid w:val="00037FE3"/>
    <w:rsid w:val="00041019"/>
    <w:rsid w:val="00041A1C"/>
    <w:rsid w:val="00041C7D"/>
    <w:rsid w:val="00041D53"/>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4D4"/>
    <w:rsid w:val="000476C3"/>
    <w:rsid w:val="00047961"/>
    <w:rsid w:val="00047B8A"/>
    <w:rsid w:val="00047D6F"/>
    <w:rsid w:val="00047DF3"/>
    <w:rsid w:val="00047EBA"/>
    <w:rsid w:val="0005010B"/>
    <w:rsid w:val="00050117"/>
    <w:rsid w:val="00050133"/>
    <w:rsid w:val="00050498"/>
    <w:rsid w:val="000505B4"/>
    <w:rsid w:val="000506C0"/>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1EB0"/>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B37"/>
    <w:rsid w:val="00074BFA"/>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00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4C2"/>
    <w:rsid w:val="000C762E"/>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6802"/>
    <w:rsid w:val="000D7355"/>
    <w:rsid w:val="000D741A"/>
    <w:rsid w:val="000E05C1"/>
    <w:rsid w:val="000E0A5C"/>
    <w:rsid w:val="000E0DA6"/>
    <w:rsid w:val="000E1E5A"/>
    <w:rsid w:val="000E270D"/>
    <w:rsid w:val="000E2EB2"/>
    <w:rsid w:val="000E2F4B"/>
    <w:rsid w:val="000E37C8"/>
    <w:rsid w:val="000E3A84"/>
    <w:rsid w:val="000E3A91"/>
    <w:rsid w:val="000E3DF4"/>
    <w:rsid w:val="000E43D1"/>
    <w:rsid w:val="000E48CF"/>
    <w:rsid w:val="000E4BD0"/>
    <w:rsid w:val="000E4D2C"/>
    <w:rsid w:val="000E5482"/>
    <w:rsid w:val="000E59A5"/>
    <w:rsid w:val="000E5F0C"/>
    <w:rsid w:val="000E63ED"/>
    <w:rsid w:val="000E6401"/>
    <w:rsid w:val="000E6489"/>
    <w:rsid w:val="000E694D"/>
    <w:rsid w:val="000E7578"/>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317"/>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256"/>
    <w:rsid w:val="00105734"/>
    <w:rsid w:val="001057E5"/>
    <w:rsid w:val="001069FF"/>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93A"/>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6C3"/>
    <w:rsid w:val="00130BA3"/>
    <w:rsid w:val="00131176"/>
    <w:rsid w:val="001312A6"/>
    <w:rsid w:val="00131B18"/>
    <w:rsid w:val="00131EE0"/>
    <w:rsid w:val="00132D4E"/>
    <w:rsid w:val="001330B5"/>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786"/>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2E6"/>
    <w:rsid w:val="00162322"/>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9D"/>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CB"/>
    <w:rsid w:val="001C77F4"/>
    <w:rsid w:val="001C7AA9"/>
    <w:rsid w:val="001D05E1"/>
    <w:rsid w:val="001D1069"/>
    <w:rsid w:val="001D14F5"/>
    <w:rsid w:val="001D1E6E"/>
    <w:rsid w:val="001D2258"/>
    <w:rsid w:val="001D2337"/>
    <w:rsid w:val="001D24B8"/>
    <w:rsid w:val="001D274B"/>
    <w:rsid w:val="001D29C9"/>
    <w:rsid w:val="001D2DFA"/>
    <w:rsid w:val="001D2E4A"/>
    <w:rsid w:val="001D2E8A"/>
    <w:rsid w:val="001D336C"/>
    <w:rsid w:val="001D3414"/>
    <w:rsid w:val="001D3859"/>
    <w:rsid w:val="001D3871"/>
    <w:rsid w:val="001D3DE3"/>
    <w:rsid w:val="001D43BA"/>
    <w:rsid w:val="001D4E8A"/>
    <w:rsid w:val="001D55EC"/>
    <w:rsid w:val="001D5704"/>
    <w:rsid w:val="001D595B"/>
    <w:rsid w:val="001D5D4F"/>
    <w:rsid w:val="001D6501"/>
    <w:rsid w:val="001D6CE1"/>
    <w:rsid w:val="001D7045"/>
    <w:rsid w:val="001D78A1"/>
    <w:rsid w:val="001D7BF8"/>
    <w:rsid w:val="001D7D2E"/>
    <w:rsid w:val="001E15F5"/>
    <w:rsid w:val="001E1836"/>
    <w:rsid w:val="001E19CD"/>
    <w:rsid w:val="001E27C0"/>
    <w:rsid w:val="001E2814"/>
    <w:rsid w:val="001E2C79"/>
    <w:rsid w:val="001E2D57"/>
    <w:rsid w:val="001E345B"/>
    <w:rsid w:val="001E3FCE"/>
    <w:rsid w:val="001E4425"/>
    <w:rsid w:val="001E4C5C"/>
    <w:rsid w:val="001E4C92"/>
    <w:rsid w:val="001E4CB6"/>
    <w:rsid w:val="001E5229"/>
    <w:rsid w:val="001E5D35"/>
    <w:rsid w:val="001E5E3A"/>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3C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6992"/>
    <w:rsid w:val="002375D5"/>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458"/>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44BE"/>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0DB0"/>
    <w:rsid w:val="002B1001"/>
    <w:rsid w:val="002B13B4"/>
    <w:rsid w:val="002B155B"/>
    <w:rsid w:val="002B1647"/>
    <w:rsid w:val="002B196A"/>
    <w:rsid w:val="002B1FE9"/>
    <w:rsid w:val="002B36F1"/>
    <w:rsid w:val="002B37D2"/>
    <w:rsid w:val="002B38A9"/>
    <w:rsid w:val="002B3955"/>
    <w:rsid w:val="002B3D5E"/>
    <w:rsid w:val="002B3ECC"/>
    <w:rsid w:val="002B43E4"/>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561"/>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4F"/>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AEC"/>
    <w:rsid w:val="00345D8E"/>
    <w:rsid w:val="00346569"/>
    <w:rsid w:val="00346698"/>
    <w:rsid w:val="003468FE"/>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901"/>
    <w:rsid w:val="0036401C"/>
    <w:rsid w:val="003643C2"/>
    <w:rsid w:val="0036458E"/>
    <w:rsid w:val="00364B30"/>
    <w:rsid w:val="003651AA"/>
    <w:rsid w:val="00365C49"/>
    <w:rsid w:val="00365EF5"/>
    <w:rsid w:val="003670C9"/>
    <w:rsid w:val="003675F4"/>
    <w:rsid w:val="00367EAE"/>
    <w:rsid w:val="00370239"/>
    <w:rsid w:val="003707EF"/>
    <w:rsid w:val="00371544"/>
    <w:rsid w:val="003719F8"/>
    <w:rsid w:val="00371F74"/>
    <w:rsid w:val="0037223F"/>
    <w:rsid w:val="0037269E"/>
    <w:rsid w:val="00372BA6"/>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687"/>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0BFA"/>
    <w:rsid w:val="003C10C3"/>
    <w:rsid w:val="003C1169"/>
    <w:rsid w:val="003C11CB"/>
    <w:rsid w:val="003C188D"/>
    <w:rsid w:val="003C18C7"/>
    <w:rsid w:val="003C1C67"/>
    <w:rsid w:val="003C1EDE"/>
    <w:rsid w:val="003C2276"/>
    <w:rsid w:val="003C257F"/>
    <w:rsid w:val="003C2794"/>
    <w:rsid w:val="003C28EE"/>
    <w:rsid w:val="003C2904"/>
    <w:rsid w:val="003C2ADE"/>
    <w:rsid w:val="003C2C68"/>
    <w:rsid w:val="003C3189"/>
    <w:rsid w:val="003C4CE8"/>
    <w:rsid w:val="003C51E4"/>
    <w:rsid w:val="003C5245"/>
    <w:rsid w:val="003C60DD"/>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42A"/>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373"/>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0F91"/>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1A2"/>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685"/>
    <w:rsid w:val="00442A46"/>
    <w:rsid w:val="00442E3C"/>
    <w:rsid w:val="0044326A"/>
    <w:rsid w:val="00443819"/>
    <w:rsid w:val="004440A3"/>
    <w:rsid w:val="00445CCC"/>
    <w:rsid w:val="00446E04"/>
    <w:rsid w:val="00446E64"/>
    <w:rsid w:val="0044700E"/>
    <w:rsid w:val="0044753C"/>
    <w:rsid w:val="004500B9"/>
    <w:rsid w:val="004502C0"/>
    <w:rsid w:val="0045072F"/>
    <w:rsid w:val="00450C05"/>
    <w:rsid w:val="00451DF0"/>
    <w:rsid w:val="00451FF2"/>
    <w:rsid w:val="00453079"/>
    <w:rsid w:val="004535E8"/>
    <w:rsid w:val="004539E9"/>
    <w:rsid w:val="00453F01"/>
    <w:rsid w:val="00455178"/>
    <w:rsid w:val="004552FC"/>
    <w:rsid w:val="00455502"/>
    <w:rsid w:val="004557FA"/>
    <w:rsid w:val="004558E3"/>
    <w:rsid w:val="00455985"/>
    <w:rsid w:val="00456093"/>
    <w:rsid w:val="004561C5"/>
    <w:rsid w:val="00456B1C"/>
    <w:rsid w:val="00456D90"/>
    <w:rsid w:val="00457226"/>
    <w:rsid w:val="0045767E"/>
    <w:rsid w:val="004579DC"/>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888"/>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7DA"/>
    <w:rsid w:val="00481821"/>
    <w:rsid w:val="00481E7B"/>
    <w:rsid w:val="00481FB2"/>
    <w:rsid w:val="00482005"/>
    <w:rsid w:val="004821B2"/>
    <w:rsid w:val="004825B5"/>
    <w:rsid w:val="0048267D"/>
    <w:rsid w:val="00482DCC"/>
    <w:rsid w:val="00482E64"/>
    <w:rsid w:val="0048305E"/>
    <w:rsid w:val="004832D2"/>
    <w:rsid w:val="0048392A"/>
    <w:rsid w:val="00483DE4"/>
    <w:rsid w:val="0048435B"/>
    <w:rsid w:val="004843F0"/>
    <w:rsid w:val="00485FBF"/>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C34"/>
    <w:rsid w:val="004E2D17"/>
    <w:rsid w:val="004E3349"/>
    <w:rsid w:val="004E350D"/>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304"/>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2ED"/>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203"/>
    <w:rsid w:val="00592474"/>
    <w:rsid w:val="00592939"/>
    <w:rsid w:val="00592A95"/>
    <w:rsid w:val="00592B97"/>
    <w:rsid w:val="00592CAD"/>
    <w:rsid w:val="00593270"/>
    <w:rsid w:val="00593956"/>
    <w:rsid w:val="005942BD"/>
    <w:rsid w:val="0059486A"/>
    <w:rsid w:val="00594980"/>
    <w:rsid w:val="00594D5A"/>
    <w:rsid w:val="00595064"/>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1DF"/>
    <w:rsid w:val="005A2869"/>
    <w:rsid w:val="005A2C07"/>
    <w:rsid w:val="005A355D"/>
    <w:rsid w:val="005A35C4"/>
    <w:rsid w:val="005A369B"/>
    <w:rsid w:val="005A390A"/>
    <w:rsid w:val="005A3CA6"/>
    <w:rsid w:val="005A3DD7"/>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0AB"/>
    <w:rsid w:val="005B443B"/>
    <w:rsid w:val="005B491D"/>
    <w:rsid w:val="005B4CA6"/>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20A"/>
    <w:rsid w:val="005C66DF"/>
    <w:rsid w:val="005C679D"/>
    <w:rsid w:val="005C74EF"/>
    <w:rsid w:val="005C75A4"/>
    <w:rsid w:val="005C7646"/>
    <w:rsid w:val="005C782B"/>
    <w:rsid w:val="005C7E42"/>
    <w:rsid w:val="005D00B3"/>
    <w:rsid w:val="005D00EE"/>
    <w:rsid w:val="005D02E6"/>
    <w:rsid w:val="005D0A96"/>
    <w:rsid w:val="005D0EC1"/>
    <w:rsid w:val="005D1172"/>
    <w:rsid w:val="005D1478"/>
    <w:rsid w:val="005D1D5B"/>
    <w:rsid w:val="005D1EED"/>
    <w:rsid w:val="005D395C"/>
    <w:rsid w:val="005D3DC1"/>
    <w:rsid w:val="005D3FEA"/>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E0C"/>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BC4"/>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921"/>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4EA"/>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27D"/>
    <w:rsid w:val="00673ACE"/>
    <w:rsid w:val="00673CF2"/>
    <w:rsid w:val="00674785"/>
    <w:rsid w:val="00674A6D"/>
    <w:rsid w:val="00674B96"/>
    <w:rsid w:val="00675FA5"/>
    <w:rsid w:val="0067663A"/>
    <w:rsid w:val="00676D0F"/>
    <w:rsid w:val="00677364"/>
    <w:rsid w:val="0067750B"/>
    <w:rsid w:val="0067768C"/>
    <w:rsid w:val="00677D42"/>
    <w:rsid w:val="00677DEB"/>
    <w:rsid w:val="006802A8"/>
    <w:rsid w:val="00680692"/>
    <w:rsid w:val="00680D29"/>
    <w:rsid w:val="00680E5D"/>
    <w:rsid w:val="00680ECE"/>
    <w:rsid w:val="0068127E"/>
    <w:rsid w:val="00682468"/>
    <w:rsid w:val="00682950"/>
    <w:rsid w:val="00682B51"/>
    <w:rsid w:val="0068309B"/>
    <w:rsid w:val="00683108"/>
    <w:rsid w:val="00684F60"/>
    <w:rsid w:val="006856A0"/>
    <w:rsid w:val="0068686D"/>
    <w:rsid w:val="006868A3"/>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667"/>
    <w:rsid w:val="006959ED"/>
    <w:rsid w:val="00695DAE"/>
    <w:rsid w:val="0069671F"/>
    <w:rsid w:val="00696B17"/>
    <w:rsid w:val="00696B65"/>
    <w:rsid w:val="00696E2C"/>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7BB"/>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524"/>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083"/>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01C"/>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47E36"/>
    <w:rsid w:val="00750DB9"/>
    <w:rsid w:val="00752113"/>
    <w:rsid w:val="00752373"/>
    <w:rsid w:val="0075356D"/>
    <w:rsid w:val="00753CDC"/>
    <w:rsid w:val="007550DF"/>
    <w:rsid w:val="007565B3"/>
    <w:rsid w:val="007565FA"/>
    <w:rsid w:val="00757207"/>
    <w:rsid w:val="0075748B"/>
    <w:rsid w:val="00757709"/>
    <w:rsid w:val="0075791F"/>
    <w:rsid w:val="0076017E"/>
    <w:rsid w:val="0076019F"/>
    <w:rsid w:val="00760A36"/>
    <w:rsid w:val="00761050"/>
    <w:rsid w:val="00761426"/>
    <w:rsid w:val="00761B1D"/>
    <w:rsid w:val="00761C9F"/>
    <w:rsid w:val="00761E1E"/>
    <w:rsid w:val="00762994"/>
    <w:rsid w:val="00763952"/>
    <w:rsid w:val="007658D5"/>
    <w:rsid w:val="00765F93"/>
    <w:rsid w:val="007667A4"/>
    <w:rsid w:val="007667B2"/>
    <w:rsid w:val="00767D90"/>
    <w:rsid w:val="00767EB9"/>
    <w:rsid w:val="0077050F"/>
    <w:rsid w:val="007709C6"/>
    <w:rsid w:val="00770DED"/>
    <w:rsid w:val="0077153C"/>
    <w:rsid w:val="00771928"/>
    <w:rsid w:val="00771B1F"/>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DF7"/>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5B0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092"/>
    <w:rsid w:val="007B3564"/>
    <w:rsid w:val="007B3D68"/>
    <w:rsid w:val="007B4327"/>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0A91"/>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2C3C"/>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497"/>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AC4"/>
    <w:rsid w:val="00820DEC"/>
    <w:rsid w:val="0082149A"/>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23B"/>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A5"/>
    <w:rsid w:val="008647CB"/>
    <w:rsid w:val="00864B06"/>
    <w:rsid w:val="00864FD4"/>
    <w:rsid w:val="0086508C"/>
    <w:rsid w:val="008650D8"/>
    <w:rsid w:val="0086564A"/>
    <w:rsid w:val="00865843"/>
    <w:rsid w:val="00865C23"/>
    <w:rsid w:val="00865C8B"/>
    <w:rsid w:val="008665DB"/>
    <w:rsid w:val="00866EF6"/>
    <w:rsid w:val="008673AD"/>
    <w:rsid w:val="008675F3"/>
    <w:rsid w:val="00867B91"/>
    <w:rsid w:val="008700B9"/>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34CC"/>
    <w:rsid w:val="00894774"/>
    <w:rsid w:val="008948A5"/>
    <w:rsid w:val="008958AB"/>
    <w:rsid w:val="0089609B"/>
    <w:rsid w:val="008960B3"/>
    <w:rsid w:val="008964CB"/>
    <w:rsid w:val="008965F7"/>
    <w:rsid w:val="0089686B"/>
    <w:rsid w:val="00896AB2"/>
    <w:rsid w:val="00896B0A"/>
    <w:rsid w:val="00897024"/>
    <w:rsid w:val="00897548"/>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AA1"/>
    <w:rsid w:val="008A5E24"/>
    <w:rsid w:val="008A6AC5"/>
    <w:rsid w:val="008A6D82"/>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857"/>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204"/>
    <w:rsid w:val="008D4DCF"/>
    <w:rsid w:val="008D51DF"/>
    <w:rsid w:val="008D56AB"/>
    <w:rsid w:val="008D5BC1"/>
    <w:rsid w:val="008D5E05"/>
    <w:rsid w:val="008D5FD3"/>
    <w:rsid w:val="008D686D"/>
    <w:rsid w:val="008D7096"/>
    <w:rsid w:val="008D78DE"/>
    <w:rsid w:val="008D7AB9"/>
    <w:rsid w:val="008E0090"/>
    <w:rsid w:val="008E016C"/>
    <w:rsid w:val="008E03FF"/>
    <w:rsid w:val="008E040B"/>
    <w:rsid w:val="008E15C8"/>
    <w:rsid w:val="008E1607"/>
    <w:rsid w:val="008E1A6A"/>
    <w:rsid w:val="008E1B0F"/>
    <w:rsid w:val="008E235E"/>
    <w:rsid w:val="008E2AEF"/>
    <w:rsid w:val="008E2B80"/>
    <w:rsid w:val="008E2F1C"/>
    <w:rsid w:val="008E3B95"/>
    <w:rsid w:val="008E40FB"/>
    <w:rsid w:val="008E489B"/>
    <w:rsid w:val="008E514E"/>
    <w:rsid w:val="008E5F25"/>
    <w:rsid w:val="008E6288"/>
    <w:rsid w:val="008E6852"/>
    <w:rsid w:val="008E7439"/>
    <w:rsid w:val="008E7492"/>
    <w:rsid w:val="008E79F2"/>
    <w:rsid w:val="008F0090"/>
    <w:rsid w:val="008F023C"/>
    <w:rsid w:val="008F04F6"/>
    <w:rsid w:val="008F10ED"/>
    <w:rsid w:val="008F11C2"/>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4F"/>
    <w:rsid w:val="00905AD5"/>
    <w:rsid w:val="00906A1A"/>
    <w:rsid w:val="00906E93"/>
    <w:rsid w:val="00910674"/>
    <w:rsid w:val="009106DB"/>
    <w:rsid w:val="00911DFE"/>
    <w:rsid w:val="009127D7"/>
    <w:rsid w:val="00912A2F"/>
    <w:rsid w:val="00912D95"/>
    <w:rsid w:val="00913204"/>
    <w:rsid w:val="00913476"/>
    <w:rsid w:val="00913D3C"/>
    <w:rsid w:val="009141EC"/>
    <w:rsid w:val="0091472C"/>
    <w:rsid w:val="0091507F"/>
    <w:rsid w:val="009151C3"/>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0FA"/>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B7C"/>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3C2B"/>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7E9"/>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421"/>
    <w:rsid w:val="009B5135"/>
    <w:rsid w:val="009B669A"/>
    <w:rsid w:val="009B76BB"/>
    <w:rsid w:val="009C1147"/>
    <w:rsid w:val="009C2589"/>
    <w:rsid w:val="009C2B93"/>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2FCC"/>
    <w:rsid w:val="009D3669"/>
    <w:rsid w:val="009D37D2"/>
    <w:rsid w:val="009D3977"/>
    <w:rsid w:val="009D3E2C"/>
    <w:rsid w:val="009D4113"/>
    <w:rsid w:val="009D49DC"/>
    <w:rsid w:val="009D4D73"/>
    <w:rsid w:val="009D606F"/>
    <w:rsid w:val="009D679F"/>
    <w:rsid w:val="009D6B83"/>
    <w:rsid w:val="009D6C01"/>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32F"/>
    <w:rsid w:val="009E55A8"/>
    <w:rsid w:val="009E5A68"/>
    <w:rsid w:val="009E624C"/>
    <w:rsid w:val="009E6403"/>
    <w:rsid w:val="009E6805"/>
    <w:rsid w:val="009E6A82"/>
    <w:rsid w:val="009E6C3F"/>
    <w:rsid w:val="009E70C2"/>
    <w:rsid w:val="009F048D"/>
    <w:rsid w:val="009F072E"/>
    <w:rsid w:val="009F131F"/>
    <w:rsid w:val="009F1486"/>
    <w:rsid w:val="009F180E"/>
    <w:rsid w:val="009F1E33"/>
    <w:rsid w:val="009F2A16"/>
    <w:rsid w:val="009F2B41"/>
    <w:rsid w:val="009F2E1F"/>
    <w:rsid w:val="009F36DB"/>
    <w:rsid w:val="009F3E73"/>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6E3"/>
    <w:rsid w:val="00A04977"/>
    <w:rsid w:val="00A05DB9"/>
    <w:rsid w:val="00A060BB"/>
    <w:rsid w:val="00A06ABF"/>
    <w:rsid w:val="00A07085"/>
    <w:rsid w:val="00A07965"/>
    <w:rsid w:val="00A07A63"/>
    <w:rsid w:val="00A07CFB"/>
    <w:rsid w:val="00A118D2"/>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07E"/>
    <w:rsid w:val="00A2729D"/>
    <w:rsid w:val="00A301B5"/>
    <w:rsid w:val="00A303F4"/>
    <w:rsid w:val="00A30447"/>
    <w:rsid w:val="00A30AEB"/>
    <w:rsid w:val="00A31866"/>
    <w:rsid w:val="00A31A94"/>
    <w:rsid w:val="00A32A45"/>
    <w:rsid w:val="00A332F9"/>
    <w:rsid w:val="00A33E25"/>
    <w:rsid w:val="00A33F21"/>
    <w:rsid w:val="00A341B1"/>
    <w:rsid w:val="00A3474F"/>
    <w:rsid w:val="00A34908"/>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BEE"/>
    <w:rsid w:val="00A62C80"/>
    <w:rsid w:val="00A62CA7"/>
    <w:rsid w:val="00A6340B"/>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E8E"/>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1BA1"/>
    <w:rsid w:val="00AB20B3"/>
    <w:rsid w:val="00AB21A2"/>
    <w:rsid w:val="00AB25D8"/>
    <w:rsid w:val="00AB2820"/>
    <w:rsid w:val="00AB2B6D"/>
    <w:rsid w:val="00AB3401"/>
    <w:rsid w:val="00AB3675"/>
    <w:rsid w:val="00AB36C3"/>
    <w:rsid w:val="00AB36EB"/>
    <w:rsid w:val="00AB3771"/>
    <w:rsid w:val="00AB3A2D"/>
    <w:rsid w:val="00AB3DEB"/>
    <w:rsid w:val="00AB4BFE"/>
    <w:rsid w:val="00AB4FDF"/>
    <w:rsid w:val="00AB5515"/>
    <w:rsid w:val="00AB5640"/>
    <w:rsid w:val="00AB56DA"/>
    <w:rsid w:val="00AB5D01"/>
    <w:rsid w:val="00AB5E56"/>
    <w:rsid w:val="00AB7342"/>
    <w:rsid w:val="00AB7832"/>
    <w:rsid w:val="00AB7903"/>
    <w:rsid w:val="00AB791B"/>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14D"/>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6B04"/>
    <w:rsid w:val="00B17379"/>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6B1"/>
    <w:rsid w:val="00B25D57"/>
    <w:rsid w:val="00B25F4E"/>
    <w:rsid w:val="00B263DC"/>
    <w:rsid w:val="00B26415"/>
    <w:rsid w:val="00B264E5"/>
    <w:rsid w:val="00B269C8"/>
    <w:rsid w:val="00B26D1C"/>
    <w:rsid w:val="00B2707F"/>
    <w:rsid w:val="00B27A39"/>
    <w:rsid w:val="00B27EDB"/>
    <w:rsid w:val="00B30586"/>
    <w:rsid w:val="00B30856"/>
    <w:rsid w:val="00B3087A"/>
    <w:rsid w:val="00B318C9"/>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547"/>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6F5"/>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860"/>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7A2"/>
    <w:rsid w:val="00B81C4C"/>
    <w:rsid w:val="00B81DFB"/>
    <w:rsid w:val="00B823E9"/>
    <w:rsid w:val="00B82D42"/>
    <w:rsid w:val="00B82DE8"/>
    <w:rsid w:val="00B83C69"/>
    <w:rsid w:val="00B840AB"/>
    <w:rsid w:val="00B8463C"/>
    <w:rsid w:val="00B84BFB"/>
    <w:rsid w:val="00B85158"/>
    <w:rsid w:val="00B851AD"/>
    <w:rsid w:val="00B852E0"/>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AF6"/>
    <w:rsid w:val="00BB4BC0"/>
    <w:rsid w:val="00BB5402"/>
    <w:rsid w:val="00BB59D3"/>
    <w:rsid w:val="00BB6499"/>
    <w:rsid w:val="00BB64F4"/>
    <w:rsid w:val="00BB66B7"/>
    <w:rsid w:val="00BB67E5"/>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2AC"/>
    <w:rsid w:val="00BE5894"/>
    <w:rsid w:val="00BE591A"/>
    <w:rsid w:val="00BE594B"/>
    <w:rsid w:val="00BE5CBD"/>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0CB"/>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EB7"/>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CD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3385"/>
    <w:rsid w:val="00C6448A"/>
    <w:rsid w:val="00C64D41"/>
    <w:rsid w:val="00C64F5D"/>
    <w:rsid w:val="00C650F6"/>
    <w:rsid w:val="00C65BF0"/>
    <w:rsid w:val="00C65E25"/>
    <w:rsid w:val="00C66040"/>
    <w:rsid w:val="00C66846"/>
    <w:rsid w:val="00C669A5"/>
    <w:rsid w:val="00C67B47"/>
    <w:rsid w:val="00C67C7B"/>
    <w:rsid w:val="00C67FB3"/>
    <w:rsid w:val="00C703CE"/>
    <w:rsid w:val="00C70DFF"/>
    <w:rsid w:val="00C712C6"/>
    <w:rsid w:val="00C71335"/>
    <w:rsid w:val="00C72040"/>
    <w:rsid w:val="00C729C6"/>
    <w:rsid w:val="00C72DEB"/>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0F7D"/>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16A"/>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5AE6"/>
    <w:rsid w:val="00CC626B"/>
    <w:rsid w:val="00CC663F"/>
    <w:rsid w:val="00CC6837"/>
    <w:rsid w:val="00CC6B6E"/>
    <w:rsid w:val="00CC747E"/>
    <w:rsid w:val="00CD000E"/>
    <w:rsid w:val="00CD0791"/>
    <w:rsid w:val="00CD0FF8"/>
    <w:rsid w:val="00CD1061"/>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566"/>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382"/>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3926"/>
    <w:rsid w:val="00D53EFD"/>
    <w:rsid w:val="00D54412"/>
    <w:rsid w:val="00D56417"/>
    <w:rsid w:val="00D5683B"/>
    <w:rsid w:val="00D56875"/>
    <w:rsid w:val="00D56E63"/>
    <w:rsid w:val="00D572CE"/>
    <w:rsid w:val="00D5756E"/>
    <w:rsid w:val="00D57B93"/>
    <w:rsid w:val="00D57D1F"/>
    <w:rsid w:val="00D60023"/>
    <w:rsid w:val="00D60379"/>
    <w:rsid w:val="00D60523"/>
    <w:rsid w:val="00D60CC7"/>
    <w:rsid w:val="00D60D09"/>
    <w:rsid w:val="00D60E50"/>
    <w:rsid w:val="00D60FD3"/>
    <w:rsid w:val="00D611D5"/>
    <w:rsid w:val="00D612D5"/>
    <w:rsid w:val="00D612FB"/>
    <w:rsid w:val="00D6136A"/>
    <w:rsid w:val="00D617EA"/>
    <w:rsid w:val="00D61E16"/>
    <w:rsid w:val="00D621C1"/>
    <w:rsid w:val="00D624B3"/>
    <w:rsid w:val="00D62BD2"/>
    <w:rsid w:val="00D62EC4"/>
    <w:rsid w:val="00D63294"/>
    <w:rsid w:val="00D63B40"/>
    <w:rsid w:val="00D6417E"/>
    <w:rsid w:val="00D64373"/>
    <w:rsid w:val="00D64613"/>
    <w:rsid w:val="00D649BC"/>
    <w:rsid w:val="00D65E4D"/>
    <w:rsid w:val="00D660A0"/>
    <w:rsid w:val="00D6651B"/>
    <w:rsid w:val="00D666C4"/>
    <w:rsid w:val="00D66C34"/>
    <w:rsid w:val="00D678C6"/>
    <w:rsid w:val="00D701AF"/>
    <w:rsid w:val="00D702E8"/>
    <w:rsid w:val="00D70999"/>
    <w:rsid w:val="00D70CF7"/>
    <w:rsid w:val="00D70EB6"/>
    <w:rsid w:val="00D70F84"/>
    <w:rsid w:val="00D7102B"/>
    <w:rsid w:val="00D7125C"/>
    <w:rsid w:val="00D71B46"/>
    <w:rsid w:val="00D71BF8"/>
    <w:rsid w:val="00D71CE1"/>
    <w:rsid w:val="00D7226A"/>
    <w:rsid w:val="00D73A42"/>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4FC"/>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832"/>
    <w:rsid w:val="00DB5964"/>
    <w:rsid w:val="00DB59AF"/>
    <w:rsid w:val="00DB5AB4"/>
    <w:rsid w:val="00DB5BF3"/>
    <w:rsid w:val="00DB5C8D"/>
    <w:rsid w:val="00DB5E8F"/>
    <w:rsid w:val="00DB5ECC"/>
    <w:rsid w:val="00DB5F50"/>
    <w:rsid w:val="00DB62EB"/>
    <w:rsid w:val="00DB663A"/>
    <w:rsid w:val="00DB6D9E"/>
    <w:rsid w:val="00DB6F26"/>
    <w:rsid w:val="00DB6FED"/>
    <w:rsid w:val="00DB7074"/>
    <w:rsid w:val="00DB794C"/>
    <w:rsid w:val="00DB7A8A"/>
    <w:rsid w:val="00DB7E68"/>
    <w:rsid w:val="00DC078C"/>
    <w:rsid w:val="00DC0860"/>
    <w:rsid w:val="00DC2153"/>
    <w:rsid w:val="00DC2536"/>
    <w:rsid w:val="00DC34D4"/>
    <w:rsid w:val="00DC36F9"/>
    <w:rsid w:val="00DC4451"/>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81B"/>
    <w:rsid w:val="00DE2A05"/>
    <w:rsid w:val="00DE3574"/>
    <w:rsid w:val="00DE463C"/>
    <w:rsid w:val="00DE4AF7"/>
    <w:rsid w:val="00DE4C9B"/>
    <w:rsid w:val="00DE5011"/>
    <w:rsid w:val="00DE5355"/>
    <w:rsid w:val="00DE53CF"/>
    <w:rsid w:val="00DE5F00"/>
    <w:rsid w:val="00DE62CA"/>
    <w:rsid w:val="00DE6F77"/>
    <w:rsid w:val="00DE7B61"/>
    <w:rsid w:val="00DE7F0A"/>
    <w:rsid w:val="00DF0125"/>
    <w:rsid w:val="00DF01CF"/>
    <w:rsid w:val="00DF032A"/>
    <w:rsid w:val="00DF0A2F"/>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12"/>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9B7"/>
    <w:rsid w:val="00E256AC"/>
    <w:rsid w:val="00E262D4"/>
    <w:rsid w:val="00E2641B"/>
    <w:rsid w:val="00E27315"/>
    <w:rsid w:val="00E279BC"/>
    <w:rsid w:val="00E27FD2"/>
    <w:rsid w:val="00E303A8"/>
    <w:rsid w:val="00E305DC"/>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8BD"/>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5EFE"/>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32F"/>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367"/>
    <w:rsid w:val="00E85D47"/>
    <w:rsid w:val="00E8641F"/>
    <w:rsid w:val="00E866F0"/>
    <w:rsid w:val="00E87017"/>
    <w:rsid w:val="00E87835"/>
    <w:rsid w:val="00E87F65"/>
    <w:rsid w:val="00E90951"/>
    <w:rsid w:val="00E90C8D"/>
    <w:rsid w:val="00E90ECE"/>
    <w:rsid w:val="00E9109C"/>
    <w:rsid w:val="00E91AAA"/>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6BE4"/>
    <w:rsid w:val="00EA7824"/>
    <w:rsid w:val="00EA7A0D"/>
    <w:rsid w:val="00EA7F50"/>
    <w:rsid w:val="00EB0458"/>
    <w:rsid w:val="00EB051D"/>
    <w:rsid w:val="00EB0671"/>
    <w:rsid w:val="00EB0B96"/>
    <w:rsid w:val="00EB1510"/>
    <w:rsid w:val="00EB15FD"/>
    <w:rsid w:val="00EB166F"/>
    <w:rsid w:val="00EB16BC"/>
    <w:rsid w:val="00EB20C6"/>
    <w:rsid w:val="00EB2B84"/>
    <w:rsid w:val="00EB3603"/>
    <w:rsid w:val="00EB3E0D"/>
    <w:rsid w:val="00EB4765"/>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495A"/>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49D"/>
    <w:rsid w:val="00ED77BE"/>
    <w:rsid w:val="00EE0D04"/>
    <w:rsid w:val="00EE0DAC"/>
    <w:rsid w:val="00EE110F"/>
    <w:rsid w:val="00EE116B"/>
    <w:rsid w:val="00EE11A2"/>
    <w:rsid w:val="00EE12EC"/>
    <w:rsid w:val="00EE1303"/>
    <w:rsid w:val="00EE2448"/>
    <w:rsid w:val="00EE2B16"/>
    <w:rsid w:val="00EE2D3A"/>
    <w:rsid w:val="00EE2EFF"/>
    <w:rsid w:val="00EE30F0"/>
    <w:rsid w:val="00EE340F"/>
    <w:rsid w:val="00EE3428"/>
    <w:rsid w:val="00EE3898"/>
    <w:rsid w:val="00EE3ABE"/>
    <w:rsid w:val="00EE3C90"/>
    <w:rsid w:val="00EE4FE3"/>
    <w:rsid w:val="00EE52CE"/>
    <w:rsid w:val="00EE60BF"/>
    <w:rsid w:val="00EE63AD"/>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CE7"/>
    <w:rsid w:val="00F33E4F"/>
    <w:rsid w:val="00F3533D"/>
    <w:rsid w:val="00F35961"/>
    <w:rsid w:val="00F3599C"/>
    <w:rsid w:val="00F35B38"/>
    <w:rsid w:val="00F35C9D"/>
    <w:rsid w:val="00F36031"/>
    <w:rsid w:val="00F360FC"/>
    <w:rsid w:val="00F3619A"/>
    <w:rsid w:val="00F3729F"/>
    <w:rsid w:val="00F3772A"/>
    <w:rsid w:val="00F404FF"/>
    <w:rsid w:val="00F40C5C"/>
    <w:rsid w:val="00F41E83"/>
    <w:rsid w:val="00F42430"/>
    <w:rsid w:val="00F42588"/>
    <w:rsid w:val="00F42638"/>
    <w:rsid w:val="00F42E4D"/>
    <w:rsid w:val="00F42EAB"/>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84"/>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0CB"/>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46E"/>
    <w:rsid w:val="00FA36DD"/>
    <w:rsid w:val="00FA3B98"/>
    <w:rsid w:val="00FA3FD9"/>
    <w:rsid w:val="00FA436B"/>
    <w:rsid w:val="00FA43EB"/>
    <w:rsid w:val="00FA4DC5"/>
    <w:rsid w:val="00FA51F2"/>
    <w:rsid w:val="00FA5F05"/>
    <w:rsid w:val="00FA64F3"/>
    <w:rsid w:val="00FA6D21"/>
    <w:rsid w:val="00FA6F0D"/>
    <w:rsid w:val="00FA72B4"/>
    <w:rsid w:val="00FA7375"/>
    <w:rsid w:val="00FA779F"/>
    <w:rsid w:val="00FA78E8"/>
    <w:rsid w:val="00FA7E0F"/>
    <w:rsid w:val="00FB026B"/>
    <w:rsid w:val="00FB045E"/>
    <w:rsid w:val="00FB12D1"/>
    <w:rsid w:val="00FB1546"/>
    <w:rsid w:val="00FB1E71"/>
    <w:rsid w:val="00FB22FF"/>
    <w:rsid w:val="00FB242A"/>
    <w:rsid w:val="00FB27EC"/>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F0E"/>
    <w:rsid w:val="00FC4600"/>
    <w:rsid w:val="00FC56FC"/>
    <w:rsid w:val="00FC630D"/>
    <w:rsid w:val="00FC6996"/>
    <w:rsid w:val="00FC7691"/>
    <w:rsid w:val="00FC7D5C"/>
    <w:rsid w:val="00FD0C3D"/>
    <w:rsid w:val="00FD0FE4"/>
    <w:rsid w:val="00FD11B9"/>
    <w:rsid w:val="00FD1931"/>
    <w:rsid w:val="00FD2114"/>
    <w:rsid w:val="00FD2A6A"/>
    <w:rsid w:val="00FD2DDC"/>
    <w:rsid w:val="00FD366E"/>
    <w:rsid w:val="00FD36DA"/>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B7"/>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8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3E73"/>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A6340B"/>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A6340B"/>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9924583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1596457">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3092517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1859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ijps@euskadi.eus" TargetMode="External"/><Relationship Id="rId25" Type="http://schemas.openxmlformats.org/officeDocument/2006/relationships/hyperlink" Target="https://www.irekia.euskadi.eus/es" TargetMode="Externa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ijps@euskadi.eus" TargetMode="External"/><Relationship Id="rId20" Type="http://schemas.openxmlformats.org/officeDocument/2006/relationships/hyperlink" Target="https://www.contratacion.euskadi.eus/inicio/"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yperlink" Target="https://visor.registrodelicitadores.gob.es/espd-web/filter?lang=es" TargetMode="Externa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header" Target="header5.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38601E-9A80-43AF-A18E-05FDDDD50473}">
  <ds:schemaRefs>
    <ds:schemaRef ds:uri="http://schemas.openxmlformats.org/officeDocument/2006/bibliography"/>
  </ds:schemaRefs>
</ds:datastoreItem>
</file>

<file path=customXml/itemProps4.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110</Pages>
  <Words>46285</Words>
  <Characters>266726</Characters>
  <Application>Microsoft Office Word</Application>
  <DocSecurity>0</DocSecurity>
  <Lines>2222</Lines>
  <Paragraphs>624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312387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Irazola Fernandez, Irune</cp:lastModifiedBy>
  <cp:revision>131</cp:revision>
  <cp:lastPrinted>2025-06-23T11:30:00Z</cp:lastPrinted>
  <dcterms:created xsi:type="dcterms:W3CDTF">2024-12-11T10:00:00Z</dcterms:created>
  <dcterms:modified xsi:type="dcterms:W3CDTF">2025-07-24T11:02:00Z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