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43A5180"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C0628" w:rsidRPr="00AC0628">
        <w:rPr>
          <w:rFonts w:ascii="Verdana" w:hAnsi="Verdana" w:cs="Tahoma"/>
          <w:b/>
          <w:color w:val="0000FF"/>
        </w:rPr>
        <w:t>E0003/2025</w:t>
      </w:r>
      <w:r w:rsidR="00AC0628">
        <w:rPr>
          <w:rFonts w:ascii="Verdana" w:hAnsi="Verdana" w:cs="Tahoma"/>
          <w:b/>
          <w:color w:val="0000FF"/>
        </w:rPr>
        <w:t xml:space="preserve"> </w:t>
      </w:r>
    </w:p>
    <w:p w14:paraId="55D3AF5F" w14:textId="262568D7" w:rsidR="001D2337" w:rsidRPr="00AC0628" w:rsidRDefault="001D2337" w:rsidP="00035323">
      <w:pPr>
        <w:tabs>
          <w:tab w:val="left" w:pos="425"/>
        </w:tabs>
        <w:spacing w:line="360" w:lineRule="auto"/>
        <w:ind w:left="1560" w:right="-316" w:hanging="993"/>
        <w:rPr>
          <w:rFonts w:ascii="Verdana" w:hAnsi="Verdana" w:cs="Tahoma"/>
          <w:b/>
          <w:color w:val="0000FF"/>
        </w:rPr>
      </w:pPr>
      <w:r w:rsidRPr="00C208AE">
        <w:rPr>
          <w:rFonts w:ascii="Verdana" w:hAnsi="Verdana" w:cs="Tahoma"/>
          <w:b/>
        </w:rPr>
        <w:t xml:space="preserve">Objeto: </w:t>
      </w:r>
      <w:r w:rsidR="00AC0628" w:rsidRPr="00AC0628">
        <w:rPr>
          <w:rFonts w:ascii="Verdana" w:hAnsi="Verdana" w:cs="Tahoma"/>
          <w:b/>
          <w:color w:val="0000FF"/>
        </w:rPr>
        <w:t>Mantenimiento de helicópteros y reposición de piezas</w:t>
      </w:r>
      <w:r w:rsidR="00035323">
        <w:rPr>
          <w:rFonts w:ascii="Verdana" w:hAnsi="Verdana" w:cs="Tahoma"/>
          <w:b/>
          <w:color w:val="0000FF"/>
        </w:rPr>
        <w:t xml:space="preserve"> genéricas</w:t>
      </w:r>
      <w:r w:rsidR="00AC0628" w:rsidRPr="00AC0628">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0142601C"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131143">
              <w:rPr>
                <w:noProof/>
                <w:webHidden/>
              </w:rPr>
              <w:t>5</w:t>
            </w:r>
            <w:r w:rsidR="0053761E">
              <w:rPr>
                <w:noProof/>
                <w:webHidden/>
              </w:rPr>
              <w:fldChar w:fldCharType="end"/>
            </w:r>
          </w:hyperlink>
        </w:p>
        <w:p w14:paraId="563C918F" w14:textId="3C680112" w:rsidR="0053761E" w:rsidRDefault="00D33644">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131143">
              <w:rPr>
                <w:noProof/>
                <w:webHidden/>
              </w:rPr>
              <w:t>5</w:t>
            </w:r>
            <w:r w:rsidR="0053761E">
              <w:rPr>
                <w:noProof/>
                <w:webHidden/>
              </w:rPr>
              <w:fldChar w:fldCharType="end"/>
            </w:r>
          </w:hyperlink>
        </w:p>
        <w:p w14:paraId="6CA90E30" w14:textId="32E68BCF" w:rsidR="0053761E" w:rsidRDefault="00D33644">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131143">
              <w:rPr>
                <w:webHidden/>
              </w:rPr>
              <w:t>5</w:t>
            </w:r>
            <w:r w:rsidR="0053761E">
              <w:rPr>
                <w:webHidden/>
              </w:rPr>
              <w:fldChar w:fldCharType="end"/>
            </w:r>
          </w:hyperlink>
        </w:p>
        <w:p w14:paraId="2C923D9A" w14:textId="5D027F94" w:rsidR="0053761E" w:rsidRDefault="00D33644">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131143">
              <w:rPr>
                <w:webHidden/>
              </w:rPr>
              <w:t>5</w:t>
            </w:r>
            <w:r w:rsidR="0053761E">
              <w:rPr>
                <w:webHidden/>
              </w:rPr>
              <w:fldChar w:fldCharType="end"/>
            </w:r>
          </w:hyperlink>
        </w:p>
        <w:p w14:paraId="015201A9" w14:textId="4E96D4D1" w:rsidR="0053761E" w:rsidRDefault="00D33644">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131143">
              <w:rPr>
                <w:webHidden/>
              </w:rPr>
              <w:t>5</w:t>
            </w:r>
            <w:r w:rsidR="0053761E">
              <w:rPr>
                <w:webHidden/>
              </w:rPr>
              <w:fldChar w:fldCharType="end"/>
            </w:r>
          </w:hyperlink>
        </w:p>
        <w:p w14:paraId="42165329" w14:textId="4673A240" w:rsidR="0053761E" w:rsidRDefault="00D33644">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131143">
              <w:rPr>
                <w:webHidden/>
              </w:rPr>
              <w:t>5</w:t>
            </w:r>
            <w:r w:rsidR="0053761E">
              <w:rPr>
                <w:webHidden/>
              </w:rPr>
              <w:fldChar w:fldCharType="end"/>
            </w:r>
          </w:hyperlink>
        </w:p>
        <w:p w14:paraId="6D813086" w14:textId="54B7BF26" w:rsidR="0053761E" w:rsidRDefault="00D33644">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131143">
              <w:rPr>
                <w:webHidden/>
              </w:rPr>
              <w:t>6</w:t>
            </w:r>
            <w:r w:rsidR="0053761E">
              <w:rPr>
                <w:webHidden/>
              </w:rPr>
              <w:fldChar w:fldCharType="end"/>
            </w:r>
          </w:hyperlink>
        </w:p>
        <w:p w14:paraId="102F67D0" w14:textId="5D731122" w:rsidR="0053761E" w:rsidRDefault="00D33644">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131143">
              <w:rPr>
                <w:webHidden/>
              </w:rPr>
              <w:t>7</w:t>
            </w:r>
            <w:r w:rsidR="0053761E">
              <w:rPr>
                <w:webHidden/>
              </w:rPr>
              <w:fldChar w:fldCharType="end"/>
            </w:r>
          </w:hyperlink>
        </w:p>
        <w:p w14:paraId="05AE5608" w14:textId="1BB8347E" w:rsidR="0053761E" w:rsidRDefault="00D33644">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131143">
              <w:rPr>
                <w:webHidden/>
              </w:rPr>
              <w:t>7</w:t>
            </w:r>
            <w:r w:rsidR="0053761E">
              <w:rPr>
                <w:webHidden/>
              </w:rPr>
              <w:fldChar w:fldCharType="end"/>
            </w:r>
          </w:hyperlink>
        </w:p>
        <w:p w14:paraId="0C271E9E" w14:textId="376CB2FD" w:rsidR="0053761E" w:rsidRDefault="00D33644">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131143">
              <w:rPr>
                <w:webHidden/>
              </w:rPr>
              <w:t>7</w:t>
            </w:r>
            <w:r w:rsidR="0053761E">
              <w:rPr>
                <w:webHidden/>
              </w:rPr>
              <w:fldChar w:fldCharType="end"/>
            </w:r>
          </w:hyperlink>
        </w:p>
        <w:p w14:paraId="53CE3F3B" w14:textId="136B9D2C" w:rsidR="0053761E" w:rsidRDefault="00D33644">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131143">
              <w:rPr>
                <w:webHidden/>
              </w:rPr>
              <w:t>7</w:t>
            </w:r>
            <w:r w:rsidR="0053761E">
              <w:rPr>
                <w:webHidden/>
              </w:rPr>
              <w:fldChar w:fldCharType="end"/>
            </w:r>
          </w:hyperlink>
        </w:p>
        <w:p w14:paraId="2A5C9E3D" w14:textId="248FFA32" w:rsidR="0053761E" w:rsidRDefault="00D33644">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131143">
              <w:rPr>
                <w:webHidden/>
              </w:rPr>
              <w:t>8</w:t>
            </w:r>
            <w:r w:rsidR="0053761E">
              <w:rPr>
                <w:webHidden/>
              </w:rPr>
              <w:fldChar w:fldCharType="end"/>
            </w:r>
          </w:hyperlink>
        </w:p>
        <w:p w14:paraId="3E2F61E7" w14:textId="79A3221F" w:rsidR="0053761E" w:rsidRDefault="00D33644">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131143">
              <w:rPr>
                <w:webHidden/>
              </w:rPr>
              <w:t>8</w:t>
            </w:r>
            <w:r w:rsidR="0053761E">
              <w:rPr>
                <w:webHidden/>
              </w:rPr>
              <w:fldChar w:fldCharType="end"/>
            </w:r>
          </w:hyperlink>
        </w:p>
        <w:p w14:paraId="3ACBA94B" w14:textId="5FDEB6D6" w:rsidR="0053761E" w:rsidRDefault="00D33644">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131143">
              <w:rPr>
                <w:webHidden/>
              </w:rPr>
              <w:t>8</w:t>
            </w:r>
            <w:r w:rsidR="0053761E">
              <w:rPr>
                <w:webHidden/>
              </w:rPr>
              <w:fldChar w:fldCharType="end"/>
            </w:r>
          </w:hyperlink>
        </w:p>
        <w:p w14:paraId="322A7BF0" w14:textId="23210FD4" w:rsidR="0053761E" w:rsidRDefault="00D33644">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131143">
              <w:rPr>
                <w:webHidden/>
              </w:rPr>
              <w:t>9</w:t>
            </w:r>
            <w:r w:rsidR="0053761E">
              <w:rPr>
                <w:webHidden/>
              </w:rPr>
              <w:fldChar w:fldCharType="end"/>
            </w:r>
          </w:hyperlink>
        </w:p>
        <w:p w14:paraId="22E169ED" w14:textId="46D65C21" w:rsidR="0053761E" w:rsidRDefault="00D33644">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131143">
              <w:rPr>
                <w:webHidden/>
              </w:rPr>
              <w:t>10</w:t>
            </w:r>
            <w:r w:rsidR="0053761E">
              <w:rPr>
                <w:webHidden/>
              </w:rPr>
              <w:fldChar w:fldCharType="end"/>
            </w:r>
          </w:hyperlink>
        </w:p>
        <w:p w14:paraId="3CA9645E" w14:textId="1841DA3A" w:rsidR="0053761E" w:rsidRDefault="00D33644">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131143">
              <w:rPr>
                <w:webHidden/>
              </w:rPr>
              <w:t>10</w:t>
            </w:r>
            <w:r w:rsidR="0053761E">
              <w:rPr>
                <w:webHidden/>
              </w:rPr>
              <w:fldChar w:fldCharType="end"/>
            </w:r>
          </w:hyperlink>
        </w:p>
        <w:p w14:paraId="497C37A0" w14:textId="6ED8455B" w:rsidR="0053761E" w:rsidRDefault="00D33644">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131143">
              <w:rPr>
                <w:webHidden/>
              </w:rPr>
              <w:t>11</w:t>
            </w:r>
            <w:r w:rsidR="0053761E">
              <w:rPr>
                <w:webHidden/>
              </w:rPr>
              <w:fldChar w:fldCharType="end"/>
            </w:r>
          </w:hyperlink>
        </w:p>
        <w:p w14:paraId="3D6EC7EC" w14:textId="13EF1486" w:rsidR="0053761E" w:rsidRDefault="00D33644">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131143">
              <w:rPr>
                <w:webHidden/>
              </w:rPr>
              <w:t>11</w:t>
            </w:r>
            <w:r w:rsidR="0053761E">
              <w:rPr>
                <w:webHidden/>
              </w:rPr>
              <w:fldChar w:fldCharType="end"/>
            </w:r>
          </w:hyperlink>
        </w:p>
        <w:p w14:paraId="5DF8778F" w14:textId="68FAE2A1" w:rsidR="0053761E" w:rsidRDefault="00D33644">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131143">
              <w:rPr>
                <w:webHidden/>
              </w:rPr>
              <w:t>11</w:t>
            </w:r>
            <w:r w:rsidR="0053761E">
              <w:rPr>
                <w:webHidden/>
              </w:rPr>
              <w:fldChar w:fldCharType="end"/>
            </w:r>
          </w:hyperlink>
        </w:p>
        <w:p w14:paraId="200F8616" w14:textId="3E72E763" w:rsidR="0053761E" w:rsidRDefault="00D33644">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131143">
              <w:rPr>
                <w:noProof/>
                <w:webHidden/>
              </w:rPr>
              <w:t>12</w:t>
            </w:r>
            <w:r w:rsidR="0053761E">
              <w:rPr>
                <w:noProof/>
                <w:webHidden/>
              </w:rPr>
              <w:fldChar w:fldCharType="end"/>
            </w:r>
          </w:hyperlink>
        </w:p>
        <w:p w14:paraId="0E97CB5E" w14:textId="4510ACDB" w:rsidR="0053761E" w:rsidRDefault="00D33644">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131143">
              <w:rPr>
                <w:webHidden/>
              </w:rPr>
              <w:t>12</w:t>
            </w:r>
            <w:r w:rsidR="0053761E">
              <w:rPr>
                <w:webHidden/>
              </w:rPr>
              <w:fldChar w:fldCharType="end"/>
            </w:r>
          </w:hyperlink>
        </w:p>
        <w:p w14:paraId="706192A9" w14:textId="1CC12168" w:rsidR="0053761E" w:rsidRDefault="00D33644">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131143">
              <w:rPr>
                <w:webHidden/>
              </w:rPr>
              <w:t>13</w:t>
            </w:r>
            <w:r w:rsidR="0053761E">
              <w:rPr>
                <w:webHidden/>
              </w:rPr>
              <w:fldChar w:fldCharType="end"/>
            </w:r>
          </w:hyperlink>
        </w:p>
        <w:p w14:paraId="6A446277" w14:textId="6F10A533" w:rsidR="0053761E" w:rsidRDefault="00D33644">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131143">
              <w:rPr>
                <w:webHidden/>
              </w:rPr>
              <w:t>13</w:t>
            </w:r>
            <w:r w:rsidR="0053761E">
              <w:rPr>
                <w:webHidden/>
              </w:rPr>
              <w:fldChar w:fldCharType="end"/>
            </w:r>
          </w:hyperlink>
        </w:p>
        <w:p w14:paraId="5C825FD9" w14:textId="16BB6889" w:rsidR="0053761E" w:rsidRDefault="00D33644">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131143">
              <w:rPr>
                <w:webHidden/>
              </w:rPr>
              <w:t>15</w:t>
            </w:r>
            <w:r w:rsidR="0053761E">
              <w:rPr>
                <w:webHidden/>
              </w:rPr>
              <w:fldChar w:fldCharType="end"/>
            </w:r>
          </w:hyperlink>
        </w:p>
        <w:p w14:paraId="10A3E1E6" w14:textId="315E9EFE" w:rsidR="0053761E" w:rsidRDefault="00D33644">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131143">
              <w:rPr>
                <w:webHidden/>
              </w:rPr>
              <w:t>16</w:t>
            </w:r>
            <w:r w:rsidR="0053761E">
              <w:rPr>
                <w:webHidden/>
              </w:rPr>
              <w:fldChar w:fldCharType="end"/>
            </w:r>
          </w:hyperlink>
        </w:p>
        <w:p w14:paraId="7A1DF4C4" w14:textId="085C5B51" w:rsidR="0053761E" w:rsidRDefault="00D33644">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131143">
              <w:rPr>
                <w:webHidden/>
              </w:rPr>
              <w:t>16</w:t>
            </w:r>
            <w:r w:rsidR="0053761E">
              <w:rPr>
                <w:webHidden/>
              </w:rPr>
              <w:fldChar w:fldCharType="end"/>
            </w:r>
          </w:hyperlink>
        </w:p>
        <w:p w14:paraId="6A43F697" w14:textId="4A7A4042" w:rsidR="0053761E" w:rsidRDefault="00D33644">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131143">
              <w:rPr>
                <w:webHidden/>
              </w:rPr>
              <w:t>16</w:t>
            </w:r>
            <w:r w:rsidR="0053761E">
              <w:rPr>
                <w:webHidden/>
              </w:rPr>
              <w:fldChar w:fldCharType="end"/>
            </w:r>
          </w:hyperlink>
        </w:p>
        <w:p w14:paraId="4C57F491" w14:textId="4E7C83CE" w:rsidR="0053761E" w:rsidRDefault="00D33644">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131143">
              <w:rPr>
                <w:webHidden/>
              </w:rPr>
              <w:t>17</w:t>
            </w:r>
            <w:r w:rsidR="0053761E">
              <w:rPr>
                <w:webHidden/>
              </w:rPr>
              <w:fldChar w:fldCharType="end"/>
            </w:r>
          </w:hyperlink>
        </w:p>
        <w:p w14:paraId="654E463A" w14:textId="3F00C678" w:rsidR="0053761E" w:rsidRDefault="00D33644">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131143">
              <w:rPr>
                <w:noProof/>
                <w:webHidden/>
              </w:rPr>
              <w:t>18</w:t>
            </w:r>
            <w:r w:rsidR="0053761E">
              <w:rPr>
                <w:noProof/>
                <w:webHidden/>
              </w:rPr>
              <w:fldChar w:fldCharType="end"/>
            </w:r>
          </w:hyperlink>
        </w:p>
        <w:p w14:paraId="06E8F9F6" w14:textId="4EF73121" w:rsidR="0053761E" w:rsidRDefault="00D33644">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131143">
              <w:rPr>
                <w:webHidden/>
              </w:rPr>
              <w:t>18</w:t>
            </w:r>
            <w:r w:rsidR="0053761E">
              <w:rPr>
                <w:webHidden/>
              </w:rPr>
              <w:fldChar w:fldCharType="end"/>
            </w:r>
          </w:hyperlink>
        </w:p>
        <w:p w14:paraId="32CA1282" w14:textId="25ED6D53" w:rsidR="0053761E" w:rsidRDefault="00D33644">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131143">
              <w:rPr>
                <w:webHidden/>
              </w:rPr>
              <w:t>18</w:t>
            </w:r>
            <w:r w:rsidR="0053761E">
              <w:rPr>
                <w:webHidden/>
              </w:rPr>
              <w:fldChar w:fldCharType="end"/>
            </w:r>
          </w:hyperlink>
        </w:p>
        <w:p w14:paraId="0D34CB4A" w14:textId="13EEAC0F" w:rsidR="0053761E" w:rsidRDefault="00D33644">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131143">
              <w:rPr>
                <w:webHidden/>
              </w:rPr>
              <w:t>18</w:t>
            </w:r>
            <w:r w:rsidR="0053761E">
              <w:rPr>
                <w:webHidden/>
              </w:rPr>
              <w:fldChar w:fldCharType="end"/>
            </w:r>
          </w:hyperlink>
        </w:p>
        <w:p w14:paraId="3D6782FD" w14:textId="56A08F22" w:rsidR="0053761E" w:rsidRDefault="00D33644">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131143">
              <w:rPr>
                <w:noProof/>
                <w:webHidden/>
              </w:rPr>
              <w:t>19</w:t>
            </w:r>
            <w:r w:rsidR="0053761E">
              <w:rPr>
                <w:noProof/>
                <w:webHidden/>
              </w:rPr>
              <w:fldChar w:fldCharType="end"/>
            </w:r>
          </w:hyperlink>
        </w:p>
        <w:p w14:paraId="47190B16" w14:textId="57E668F5" w:rsidR="0053761E" w:rsidRDefault="00D33644">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131143">
              <w:rPr>
                <w:noProof/>
                <w:webHidden/>
              </w:rPr>
              <w:t>19</w:t>
            </w:r>
            <w:r w:rsidR="0053761E">
              <w:rPr>
                <w:noProof/>
                <w:webHidden/>
              </w:rPr>
              <w:fldChar w:fldCharType="end"/>
            </w:r>
          </w:hyperlink>
        </w:p>
        <w:p w14:paraId="26CB2967" w14:textId="0E5AE6DA" w:rsidR="0053761E" w:rsidRDefault="00D33644">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131143">
              <w:rPr>
                <w:webHidden/>
              </w:rPr>
              <w:t>19</w:t>
            </w:r>
            <w:r w:rsidR="0053761E">
              <w:rPr>
                <w:webHidden/>
              </w:rPr>
              <w:fldChar w:fldCharType="end"/>
            </w:r>
          </w:hyperlink>
        </w:p>
        <w:p w14:paraId="5B002929" w14:textId="3143D9D9" w:rsidR="0053761E" w:rsidRDefault="00D33644">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131143">
              <w:rPr>
                <w:webHidden/>
              </w:rPr>
              <w:t>19</w:t>
            </w:r>
            <w:r w:rsidR="0053761E">
              <w:rPr>
                <w:webHidden/>
              </w:rPr>
              <w:fldChar w:fldCharType="end"/>
            </w:r>
          </w:hyperlink>
        </w:p>
        <w:p w14:paraId="3037F472" w14:textId="616C7209" w:rsidR="0053761E" w:rsidRDefault="00D33644">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131143">
              <w:rPr>
                <w:webHidden/>
              </w:rPr>
              <w:t>19</w:t>
            </w:r>
            <w:r w:rsidR="0053761E">
              <w:rPr>
                <w:webHidden/>
              </w:rPr>
              <w:fldChar w:fldCharType="end"/>
            </w:r>
          </w:hyperlink>
        </w:p>
        <w:p w14:paraId="6DA97820" w14:textId="2AF7E05B" w:rsidR="0053761E" w:rsidRDefault="00D33644">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131143">
              <w:rPr>
                <w:webHidden/>
              </w:rPr>
              <w:t>20</w:t>
            </w:r>
            <w:r w:rsidR="0053761E">
              <w:rPr>
                <w:webHidden/>
              </w:rPr>
              <w:fldChar w:fldCharType="end"/>
            </w:r>
          </w:hyperlink>
        </w:p>
        <w:p w14:paraId="1972651B" w14:textId="3F68F2E6" w:rsidR="0053761E" w:rsidRDefault="00D33644">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131143">
              <w:rPr>
                <w:webHidden/>
              </w:rPr>
              <w:t>20</w:t>
            </w:r>
            <w:r w:rsidR="0053761E">
              <w:rPr>
                <w:webHidden/>
              </w:rPr>
              <w:fldChar w:fldCharType="end"/>
            </w:r>
          </w:hyperlink>
        </w:p>
        <w:p w14:paraId="549D6B7D" w14:textId="53B2F6BF" w:rsidR="0053761E" w:rsidRDefault="00D33644">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131143">
              <w:rPr>
                <w:webHidden/>
              </w:rPr>
              <w:t>20</w:t>
            </w:r>
            <w:r w:rsidR="0053761E">
              <w:rPr>
                <w:webHidden/>
              </w:rPr>
              <w:fldChar w:fldCharType="end"/>
            </w:r>
          </w:hyperlink>
        </w:p>
        <w:p w14:paraId="36317A78" w14:textId="00C50EB0" w:rsidR="0053761E" w:rsidRDefault="00D33644">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131143">
              <w:rPr>
                <w:webHidden/>
              </w:rPr>
              <w:t>21</w:t>
            </w:r>
            <w:r w:rsidR="0053761E">
              <w:rPr>
                <w:webHidden/>
              </w:rPr>
              <w:fldChar w:fldCharType="end"/>
            </w:r>
          </w:hyperlink>
        </w:p>
        <w:p w14:paraId="23342231" w14:textId="4D87B52C" w:rsidR="0053761E" w:rsidRDefault="00D33644">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131143">
              <w:rPr>
                <w:webHidden/>
              </w:rPr>
              <w:t>21</w:t>
            </w:r>
            <w:r w:rsidR="0053761E">
              <w:rPr>
                <w:webHidden/>
              </w:rPr>
              <w:fldChar w:fldCharType="end"/>
            </w:r>
          </w:hyperlink>
        </w:p>
        <w:p w14:paraId="2210680D" w14:textId="6EF2CD11" w:rsidR="0053761E" w:rsidRDefault="00D33644">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131143">
              <w:rPr>
                <w:webHidden/>
              </w:rPr>
              <w:t>22</w:t>
            </w:r>
            <w:r w:rsidR="0053761E">
              <w:rPr>
                <w:webHidden/>
              </w:rPr>
              <w:fldChar w:fldCharType="end"/>
            </w:r>
          </w:hyperlink>
        </w:p>
        <w:p w14:paraId="6A7481AD" w14:textId="0AF6207F" w:rsidR="0053761E" w:rsidRDefault="00D33644">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131143">
              <w:rPr>
                <w:webHidden/>
              </w:rPr>
              <w:t>22</w:t>
            </w:r>
            <w:r w:rsidR="0053761E">
              <w:rPr>
                <w:webHidden/>
              </w:rPr>
              <w:fldChar w:fldCharType="end"/>
            </w:r>
          </w:hyperlink>
        </w:p>
        <w:p w14:paraId="129FCA94" w14:textId="5B1035EE" w:rsidR="0053761E" w:rsidRDefault="00D33644">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131143">
              <w:rPr>
                <w:noProof/>
                <w:webHidden/>
              </w:rPr>
              <w:t>25</w:t>
            </w:r>
            <w:r w:rsidR="0053761E">
              <w:rPr>
                <w:noProof/>
                <w:webHidden/>
              </w:rPr>
              <w:fldChar w:fldCharType="end"/>
            </w:r>
          </w:hyperlink>
        </w:p>
        <w:p w14:paraId="172B457E" w14:textId="35CB375D" w:rsidR="0053761E" w:rsidRDefault="00D33644">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131143">
              <w:rPr>
                <w:webHidden/>
              </w:rPr>
              <w:t>25</w:t>
            </w:r>
            <w:r w:rsidR="0053761E">
              <w:rPr>
                <w:webHidden/>
              </w:rPr>
              <w:fldChar w:fldCharType="end"/>
            </w:r>
          </w:hyperlink>
        </w:p>
        <w:p w14:paraId="7215AF50" w14:textId="395251A5" w:rsidR="0053761E" w:rsidRDefault="00D33644">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131143">
              <w:rPr>
                <w:webHidden/>
              </w:rPr>
              <w:t>26</w:t>
            </w:r>
            <w:r w:rsidR="0053761E">
              <w:rPr>
                <w:webHidden/>
              </w:rPr>
              <w:fldChar w:fldCharType="end"/>
            </w:r>
          </w:hyperlink>
        </w:p>
        <w:p w14:paraId="44F38746" w14:textId="40FDD6BE" w:rsidR="0053761E" w:rsidRDefault="00D33644">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131143">
              <w:rPr>
                <w:webHidden/>
              </w:rPr>
              <w:t>28</w:t>
            </w:r>
            <w:r w:rsidR="0053761E">
              <w:rPr>
                <w:webHidden/>
              </w:rPr>
              <w:fldChar w:fldCharType="end"/>
            </w:r>
          </w:hyperlink>
        </w:p>
        <w:p w14:paraId="4D9961F8" w14:textId="35626C0B" w:rsidR="0053761E" w:rsidRDefault="00D33644">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131143">
              <w:rPr>
                <w:noProof/>
                <w:webHidden/>
              </w:rPr>
              <w:t>32</w:t>
            </w:r>
            <w:r w:rsidR="0053761E">
              <w:rPr>
                <w:noProof/>
                <w:webHidden/>
              </w:rPr>
              <w:fldChar w:fldCharType="end"/>
            </w:r>
          </w:hyperlink>
        </w:p>
        <w:p w14:paraId="10504342" w14:textId="3B1D7725" w:rsidR="0053761E" w:rsidRDefault="00D33644">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131143">
              <w:rPr>
                <w:webHidden/>
              </w:rPr>
              <w:t>32</w:t>
            </w:r>
            <w:r w:rsidR="0053761E">
              <w:rPr>
                <w:webHidden/>
              </w:rPr>
              <w:fldChar w:fldCharType="end"/>
            </w:r>
          </w:hyperlink>
        </w:p>
        <w:p w14:paraId="7230FE7C" w14:textId="1CDC1D32" w:rsidR="0053761E" w:rsidRDefault="00D33644">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131143">
              <w:rPr>
                <w:webHidden/>
              </w:rPr>
              <w:t>32</w:t>
            </w:r>
            <w:r w:rsidR="0053761E">
              <w:rPr>
                <w:webHidden/>
              </w:rPr>
              <w:fldChar w:fldCharType="end"/>
            </w:r>
          </w:hyperlink>
        </w:p>
        <w:p w14:paraId="5C9FCE23" w14:textId="4207C8B1" w:rsidR="0053761E" w:rsidRDefault="00D33644">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131143">
              <w:rPr>
                <w:webHidden/>
              </w:rPr>
              <w:t>33</w:t>
            </w:r>
            <w:r w:rsidR="0053761E">
              <w:rPr>
                <w:webHidden/>
              </w:rPr>
              <w:fldChar w:fldCharType="end"/>
            </w:r>
          </w:hyperlink>
        </w:p>
        <w:p w14:paraId="79B3EE8D" w14:textId="2135C9CD" w:rsidR="0053761E" w:rsidRDefault="00D33644">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131143">
              <w:rPr>
                <w:webHidden/>
              </w:rPr>
              <w:t>33</w:t>
            </w:r>
            <w:r w:rsidR="0053761E">
              <w:rPr>
                <w:webHidden/>
              </w:rPr>
              <w:fldChar w:fldCharType="end"/>
            </w:r>
          </w:hyperlink>
        </w:p>
        <w:p w14:paraId="06D38F43" w14:textId="2ED74527" w:rsidR="0053761E" w:rsidRDefault="00D33644">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131143">
              <w:rPr>
                <w:webHidden/>
              </w:rPr>
              <w:t>34</w:t>
            </w:r>
            <w:r w:rsidR="0053761E">
              <w:rPr>
                <w:webHidden/>
              </w:rPr>
              <w:fldChar w:fldCharType="end"/>
            </w:r>
          </w:hyperlink>
        </w:p>
        <w:p w14:paraId="7D2BB083" w14:textId="65DB452D" w:rsidR="0053761E" w:rsidRDefault="00D33644">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131143">
              <w:rPr>
                <w:webHidden/>
              </w:rPr>
              <w:t>34</w:t>
            </w:r>
            <w:r w:rsidR="0053761E">
              <w:rPr>
                <w:webHidden/>
              </w:rPr>
              <w:fldChar w:fldCharType="end"/>
            </w:r>
          </w:hyperlink>
        </w:p>
        <w:p w14:paraId="101F941E" w14:textId="306661E7" w:rsidR="0053761E" w:rsidRDefault="00D33644">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131143">
              <w:rPr>
                <w:noProof/>
                <w:webHidden/>
              </w:rPr>
              <w:t>35</w:t>
            </w:r>
            <w:r w:rsidR="0053761E">
              <w:rPr>
                <w:noProof/>
                <w:webHidden/>
              </w:rPr>
              <w:fldChar w:fldCharType="end"/>
            </w:r>
          </w:hyperlink>
        </w:p>
        <w:p w14:paraId="26820690" w14:textId="7B1A1344" w:rsidR="0053761E" w:rsidRDefault="00D33644">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131143">
              <w:rPr>
                <w:webHidden/>
              </w:rPr>
              <w:t>35</w:t>
            </w:r>
            <w:r w:rsidR="0053761E">
              <w:rPr>
                <w:webHidden/>
              </w:rPr>
              <w:fldChar w:fldCharType="end"/>
            </w:r>
          </w:hyperlink>
        </w:p>
        <w:p w14:paraId="6542769C" w14:textId="79896206" w:rsidR="0053761E" w:rsidRDefault="00D33644">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131143">
              <w:rPr>
                <w:webHidden/>
              </w:rPr>
              <w:t>35</w:t>
            </w:r>
            <w:r w:rsidR="0053761E">
              <w:rPr>
                <w:webHidden/>
              </w:rPr>
              <w:fldChar w:fldCharType="end"/>
            </w:r>
          </w:hyperlink>
        </w:p>
        <w:p w14:paraId="41CD36A2" w14:textId="75D7B4B1" w:rsidR="0053761E" w:rsidRDefault="00D33644">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131143">
              <w:rPr>
                <w:webHidden/>
              </w:rPr>
              <w:t>36</w:t>
            </w:r>
            <w:r w:rsidR="0053761E">
              <w:rPr>
                <w:webHidden/>
              </w:rPr>
              <w:fldChar w:fldCharType="end"/>
            </w:r>
          </w:hyperlink>
        </w:p>
        <w:p w14:paraId="78B5B745" w14:textId="64EE733B" w:rsidR="0053761E" w:rsidRDefault="00D33644">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131143">
              <w:rPr>
                <w:webHidden/>
              </w:rPr>
              <w:t>37</w:t>
            </w:r>
            <w:r w:rsidR="0053761E">
              <w:rPr>
                <w:webHidden/>
              </w:rPr>
              <w:fldChar w:fldCharType="end"/>
            </w:r>
          </w:hyperlink>
        </w:p>
        <w:p w14:paraId="6E44CAC6" w14:textId="455D3910" w:rsidR="0053761E" w:rsidRDefault="00D33644">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131143">
              <w:rPr>
                <w:noProof/>
                <w:webHidden/>
              </w:rPr>
              <w:t>38</w:t>
            </w:r>
            <w:r w:rsidR="0053761E">
              <w:rPr>
                <w:noProof/>
                <w:webHidden/>
              </w:rPr>
              <w:fldChar w:fldCharType="end"/>
            </w:r>
          </w:hyperlink>
        </w:p>
        <w:p w14:paraId="6023FFBE" w14:textId="01DACD28" w:rsidR="0053761E" w:rsidRDefault="00D33644">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131143">
              <w:rPr>
                <w:webHidden/>
              </w:rPr>
              <w:t>38</w:t>
            </w:r>
            <w:r w:rsidR="0053761E">
              <w:rPr>
                <w:webHidden/>
              </w:rPr>
              <w:fldChar w:fldCharType="end"/>
            </w:r>
          </w:hyperlink>
        </w:p>
        <w:p w14:paraId="601718ED" w14:textId="2822C082" w:rsidR="0053761E" w:rsidRDefault="00D33644">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131143">
              <w:rPr>
                <w:webHidden/>
              </w:rPr>
              <w:t>38</w:t>
            </w:r>
            <w:r w:rsidR="0053761E">
              <w:rPr>
                <w:webHidden/>
              </w:rPr>
              <w:fldChar w:fldCharType="end"/>
            </w:r>
          </w:hyperlink>
        </w:p>
        <w:p w14:paraId="7124346E" w14:textId="28A99612" w:rsidR="0053761E" w:rsidRDefault="00D33644">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131143">
              <w:rPr>
                <w:webHidden/>
              </w:rPr>
              <w:t>39</w:t>
            </w:r>
            <w:r w:rsidR="0053761E">
              <w:rPr>
                <w:webHidden/>
              </w:rPr>
              <w:fldChar w:fldCharType="end"/>
            </w:r>
          </w:hyperlink>
        </w:p>
        <w:p w14:paraId="14FC553A" w14:textId="489C265A" w:rsidR="0053761E" w:rsidRDefault="00D33644">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131143">
              <w:rPr>
                <w:webHidden/>
              </w:rPr>
              <w:t>41</w:t>
            </w:r>
            <w:r w:rsidR="0053761E">
              <w:rPr>
                <w:webHidden/>
              </w:rPr>
              <w:fldChar w:fldCharType="end"/>
            </w:r>
          </w:hyperlink>
        </w:p>
        <w:p w14:paraId="2F5E4FE3" w14:textId="002458B2" w:rsidR="0053761E" w:rsidRDefault="00D33644">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131143">
              <w:rPr>
                <w:webHidden/>
              </w:rPr>
              <w:t>42</w:t>
            </w:r>
            <w:r w:rsidR="0053761E">
              <w:rPr>
                <w:webHidden/>
              </w:rPr>
              <w:fldChar w:fldCharType="end"/>
            </w:r>
          </w:hyperlink>
        </w:p>
        <w:p w14:paraId="502B8BAF" w14:textId="6C0CB8A2" w:rsidR="0053761E" w:rsidRDefault="00D33644">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131143">
              <w:rPr>
                <w:webHidden/>
              </w:rPr>
              <w:t>44</w:t>
            </w:r>
            <w:r w:rsidR="0053761E">
              <w:rPr>
                <w:webHidden/>
              </w:rPr>
              <w:fldChar w:fldCharType="end"/>
            </w:r>
          </w:hyperlink>
        </w:p>
        <w:p w14:paraId="319A98B5" w14:textId="01EED647" w:rsidR="0053761E" w:rsidRDefault="00D33644">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131143">
              <w:rPr>
                <w:webHidden/>
              </w:rPr>
              <w:t>48</w:t>
            </w:r>
            <w:r w:rsidR="0053761E">
              <w:rPr>
                <w:webHidden/>
              </w:rPr>
              <w:fldChar w:fldCharType="end"/>
            </w:r>
          </w:hyperlink>
        </w:p>
        <w:p w14:paraId="12E13352" w14:textId="697EC694" w:rsidR="0053761E" w:rsidRDefault="00D33644">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131143">
              <w:rPr>
                <w:webHidden/>
              </w:rPr>
              <w:t>49</w:t>
            </w:r>
            <w:r w:rsidR="0053761E">
              <w:rPr>
                <w:webHidden/>
              </w:rPr>
              <w:fldChar w:fldCharType="end"/>
            </w:r>
          </w:hyperlink>
        </w:p>
        <w:p w14:paraId="647A82EA" w14:textId="53BE2907" w:rsidR="0053761E" w:rsidRDefault="00D33644">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131143">
              <w:rPr>
                <w:webHidden/>
              </w:rPr>
              <w:t>50</w:t>
            </w:r>
            <w:r w:rsidR="0053761E">
              <w:rPr>
                <w:webHidden/>
              </w:rPr>
              <w:fldChar w:fldCharType="end"/>
            </w:r>
          </w:hyperlink>
        </w:p>
        <w:p w14:paraId="4AFD38B4" w14:textId="3B9737FF" w:rsidR="0053761E" w:rsidRDefault="00D33644">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131143">
              <w:rPr>
                <w:webHidden/>
              </w:rPr>
              <w:t>51</w:t>
            </w:r>
            <w:r w:rsidR="0053761E">
              <w:rPr>
                <w:webHidden/>
              </w:rPr>
              <w:fldChar w:fldCharType="end"/>
            </w:r>
          </w:hyperlink>
        </w:p>
        <w:p w14:paraId="6F75283B" w14:textId="0807D17F" w:rsidR="0053761E" w:rsidRDefault="00D33644">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131143">
              <w:rPr>
                <w:webHidden/>
              </w:rPr>
              <w:t>53</w:t>
            </w:r>
            <w:r w:rsidR="0053761E">
              <w:rPr>
                <w:webHidden/>
              </w:rPr>
              <w:fldChar w:fldCharType="end"/>
            </w:r>
          </w:hyperlink>
        </w:p>
        <w:p w14:paraId="7C954D46" w14:textId="2C78F0BF" w:rsidR="0053761E" w:rsidRDefault="00D33644">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131143">
              <w:rPr>
                <w:webHidden/>
              </w:rPr>
              <w:t>54</w:t>
            </w:r>
            <w:r w:rsidR="0053761E">
              <w:rPr>
                <w:webHidden/>
              </w:rPr>
              <w:fldChar w:fldCharType="end"/>
            </w:r>
          </w:hyperlink>
        </w:p>
        <w:p w14:paraId="06C281BA" w14:textId="61475586" w:rsidR="0053761E" w:rsidRDefault="00D33644">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131143">
              <w:rPr>
                <w:noProof/>
                <w:webHidden/>
              </w:rPr>
              <w:t>57</w:t>
            </w:r>
            <w:r w:rsidR="0053761E">
              <w:rPr>
                <w:noProof/>
                <w:webHidden/>
              </w:rPr>
              <w:fldChar w:fldCharType="end"/>
            </w:r>
          </w:hyperlink>
        </w:p>
        <w:p w14:paraId="6EF76375" w14:textId="4F44F1F4" w:rsidR="0053761E" w:rsidRDefault="00D33644">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131143">
              <w:rPr>
                <w:webHidden/>
              </w:rPr>
              <w:t>57</w:t>
            </w:r>
            <w:r w:rsidR="0053761E">
              <w:rPr>
                <w:webHidden/>
              </w:rPr>
              <w:fldChar w:fldCharType="end"/>
            </w:r>
          </w:hyperlink>
        </w:p>
        <w:p w14:paraId="23AF63C3" w14:textId="449AB2D2" w:rsidR="0053761E" w:rsidRDefault="00D33644">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131143">
              <w:rPr>
                <w:webHidden/>
              </w:rPr>
              <w:t>58</w:t>
            </w:r>
            <w:r w:rsidR="0053761E">
              <w:rPr>
                <w:webHidden/>
              </w:rPr>
              <w:fldChar w:fldCharType="end"/>
            </w:r>
          </w:hyperlink>
        </w:p>
        <w:p w14:paraId="1A92E4D1" w14:textId="6EA1D662" w:rsidR="0053761E" w:rsidRDefault="00D33644">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131143">
              <w:rPr>
                <w:webHidden/>
              </w:rPr>
              <w:t>59</w:t>
            </w:r>
            <w:r w:rsidR="0053761E">
              <w:rPr>
                <w:webHidden/>
              </w:rPr>
              <w:fldChar w:fldCharType="end"/>
            </w:r>
          </w:hyperlink>
        </w:p>
        <w:p w14:paraId="1060E984" w14:textId="0FD66585" w:rsidR="0053761E" w:rsidRDefault="00D33644">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131143">
              <w:rPr>
                <w:noProof/>
                <w:webHidden/>
              </w:rPr>
              <w:t>61</w:t>
            </w:r>
            <w:r w:rsidR="0053761E">
              <w:rPr>
                <w:noProof/>
                <w:webHidden/>
              </w:rPr>
              <w:fldChar w:fldCharType="end"/>
            </w:r>
          </w:hyperlink>
        </w:p>
        <w:p w14:paraId="70EB1A48" w14:textId="62F70EB7" w:rsidR="0053761E" w:rsidRDefault="00D33644">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131143">
              <w:rPr>
                <w:webHidden/>
              </w:rPr>
              <w:t>61</w:t>
            </w:r>
            <w:r w:rsidR="0053761E">
              <w:rPr>
                <w:webHidden/>
              </w:rPr>
              <w:fldChar w:fldCharType="end"/>
            </w:r>
          </w:hyperlink>
        </w:p>
        <w:p w14:paraId="065C383E" w14:textId="0123484C" w:rsidR="0053761E" w:rsidRDefault="00D33644">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131143">
              <w:rPr>
                <w:webHidden/>
              </w:rPr>
              <w:t>61</w:t>
            </w:r>
            <w:r w:rsidR="0053761E">
              <w:rPr>
                <w:webHidden/>
              </w:rPr>
              <w:fldChar w:fldCharType="end"/>
            </w:r>
          </w:hyperlink>
        </w:p>
        <w:p w14:paraId="1AE64E36" w14:textId="2FA89A12" w:rsidR="0053761E" w:rsidRDefault="00D33644">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131143">
              <w:rPr>
                <w:noProof/>
                <w:webHidden/>
              </w:rPr>
              <w:t>62</w:t>
            </w:r>
            <w:r w:rsidR="0053761E">
              <w:rPr>
                <w:noProof/>
                <w:webHidden/>
              </w:rPr>
              <w:fldChar w:fldCharType="end"/>
            </w:r>
          </w:hyperlink>
        </w:p>
        <w:p w14:paraId="10531D20" w14:textId="08826D96" w:rsidR="0053761E" w:rsidRDefault="00D33644">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131143">
              <w:rPr>
                <w:noProof/>
                <w:webHidden/>
              </w:rPr>
              <w:t>62</w:t>
            </w:r>
            <w:r w:rsidR="0053761E">
              <w:rPr>
                <w:noProof/>
                <w:webHidden/>
              </w:rPr>
              <w:fldChar w:fldCharType="end"/>
            </w:r>
          </w:hyperlink>
        </w:p>
        <w:p w14:paraId="5F910E3E" w14:textId="7E7EC79F" w:rsidR="0053761E" w:rsidRDefault="00D33644">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131143">
              <w:rPr>
                <w:webHidden/>
              </w:rPr>
              <w:t>64</w:t>
            </w:r>
            <w:r w:rsidR="0053761E">
              <w:rPr>
                <w:webHidden/>
              </w:rPr>
              <w:fldChar w:fldCharType="end"/>
            </w:r>
          </w:hyperlink>
        </w:p>
        <w:p w14:paraId="5ADC5483" w14:textId="5037940C" w:rsidR="0053761E" w:rsidRDefault="00D33644">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131143">
              <w:rPr>
                <w:webHidden/>
              </w:rPr>
              <w:t>65</w:t>
            </w:r>
            <w:r w:rsidR="0053761E">
              <w:rPr>
                <w:webHidden/>
              </w:rPr>
              <w:fldChar w:fldCharType="end"/>
            </w:r>
          </w:hyperlink>
        </w:p>
        <w:p w14:paraId="51A30652" w14:textId="0F47B1CB" w:rsidR="0053761E" w:rsidRDefault="00D33644">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131143">
              <w:rPr>
                <w:webHidden/>
              </w:rPr>
              <w:t>66</w:t>
            </w:r>
            <w:r w:rsidR="0053761E">
              <w:rPr>
                <w:webHidden/>
              </w:rPr>
              <w:fldChar w:fldCharType="end"/>
            </w:r>
          </w:hyperlink>
        </w:p>
        <w:p w14:paraId="763664BB" w14:textId="5CCF12B0" w:rsidR="0053761E" w:rsidRDefault="00D33644">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131143">
              <w:rPr>
                <w:webHidden/>
              </w:rPr>
              <w:t>67</w:t>
            </w:r>
            <w:r w:rsidR="0053761E">
              <w:rPr>
                <w:webHidden/>
              </w:rPr>
              <w:fldChar w:fldCharType="end"/>
            </w:r>
          </w:hyperlink>
        </w:p>
        <w:p w14:paraId="1FC35E2F" w14:textId="7940A9A2" w:rsidR="0053761E" w:rsidRDefault="00D33644">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131143">
              <w:rPr>
                <w:webHidden/>
              </w:rPr>
              <w:t>68</w:t>
            </w:r>
            <w:r w:rsidR="0053761E">
              <w:rPr>
                <w:webHidden/>
              </w:rPr>
              <w:fldChar w:fldCharType="end"/>
            </w:r>
          </w:hyperlink>
        </w:p>
        <w:p w14:paraId="2500FB7B" w14:textId="055781BD" w:rsidR="0053761E" w:rsidRDefault="00D33644">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131143">
              <w:rPr>
                <w:webHidden/>
              </w:rPr>
              <w:t>82</w:t>
            </w:r>
            <w:r w:rsidR="0053761E">
              <w:rPr>
                <w:webHidden/>
              </w:rPr>
              <w:fldChar w:fldCharType="end"/>
            </w:r>
          </w:hyperlink>
        </w:p>
        <w:p w14:paraId="31BC5F52" w14:textId="1802C797" w:rsidR="0053761E" w:rsidRDefault="00D33644">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131143">
              <w:rPr>
                <w:webHidden/>
              </w:rPr>
              <w:t>84</w:t>
            </w:r>
            <w:r w:rsidR="0053761E">
              <w:rPr>
                <w:webHidden/>
              </w:rPr>
              <w:fldChar w:fldCharType="end"/>
            </w:r>
          </w:hyperlink>
        </w:p>
        <w:p w14:paraId="22A1AB20" w14:textId="19BC00CC" w:rsidR="0053761E" w:rsidRDefault="00D33644">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131143">
              <w:rPr>
                <w:webHidden/>
              </w:rPr>
              <w:t>85</w:t>
            </w:r>
            <w:r w:rsidR="0053761E">
              <w:rPr>
                <w:webHidden/>
              </w:rPr>
              <w:fldChar w:fldCharType="end"/>
            </w:r>
          </w:hyperlink>
        </w:p>
        <w:p w14:paraId="2F2EB867" w14:textId="6986DCB3" w:rsidR="0053761E" w:rsidRDefault="00D33644">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131143">
              <w:rPr>
                <w:webHidden/>
              </w:rPr>
              <w:t>86</w:t>
            </w:r>
            <w:r w:rsidR="0053761E">
              <w:rPr>
                <w:webHidden/>
              </w:rPr>
              <w:fldChar w:fldCharType="end"/>
            </w:r>
          </w:hyperlink>
        </w:p>
        <w:p w14:paraId="2E650FBA" w14:textId="71536A6C" w:rsidR="0053761E" w:rsidRDefault="00D33644">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131143">
              <w:rPr>
                <w:webHidden/>
              </w:rPr>
              <w:t>87</w:t>
            </w:r>
            <w:r w:rsidR="0053761E">
              <w:rPr>
                <w:webHidden/>
              </w:rPr>
              <w:fldChar w:fldCharType="end"/>
            </w:r>
          </w:hyperlink>
        </w:p>
        <w:p w14:paraId="761910E8" w14:textId="6D1C0255" w:rsidR="0053761E" w:rsidRDefault="00D33644">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131143">
              <w:rPr>
                <w:webHidden/>
              </w:rPr>
              <w:t>88</w:t>
            </w:r>
            <w:r w:rsidR="0053761E">
              <w:rPr>
                <w:webHidden/>
              </w:rPr>
              <w:fldChar w:fldCharType="end"/>
            </w:r>
          </w:hyperlink>
        </w:p>
        <w:p w14:paraId="3AAA9948" w14:textId="192372A8" w:rsidR="0053761E" w:rsidRDefault="00D33644">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131143">
              <w:rPr>
                <w:webHidden/>
              </w:rPr>
              <w:t>89</w:t>
            </w:r>
            <w:r w:rsidR="0053761E">
              <w:rPr>
                <w:webHidden/>
              </w:rPr>
              <w:fldChar w:fldCharType="end"/>
            </w:r>
          </w:hyperlink>
        </w:p>
        <w:p w14:paraId="3DC72284" w14:textId="0DB3C84E" w:rsidR="0053761E" w:rsidRDefault="00D33644">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131143">
              <w:rPr>
                <w:webHidden/>
              </w:rPr>
              <w:t>90</w:t>
            </w:r>
            <w:r w:rsidR="0053761E">
              <w:rPr>
                <w:webHidden/>
              </w:rPr>
              <w:fldChar w:fldCharType="end"/>
            </w:r>
          </w:hyperlink>
        </w:p>
        <w:p w14:paraId="1B84071C" w14:textId="497B1A5A" w:rsidR="0053761E" w:rsidRDefault="00D33644">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131143">
              <w:rPr>
                <w:webHidden/>
              </w:rPr>
              <w:t>91</w:t>
            </w:r>
            <w:r w:rsidR="0053761E">
              <w:rPr>
                <w:webHidden/>
              </w:rPr>
              <w:fldChar w:fldCharType="end"/>
            </w:r>
          </w:hyperlink>
        </w:p>
        <w:p w14:paraId="331178E4" w14:textId="556A0BC9" w:rsidR="0053761E" w:rsidRDefault="00D33644">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131143">
              <w:rPr>
                <w:webHidden/>
              </w:rPr>
              <w:t>92</w:t>
            </w:r>
            <w:r w:rsidR="0053761E">
              <w:rPr>
                <w:webHidden/>
              </w:rPr>
              <w:fldChar w:fldCharType="end"/>
            </w:r>
          </w:hyperlink>
        </w:p>
        <w:p w14:paraId="405793C0" w14:textId="6D541E0D" w:rsidR="0053761E" w:rsidRDefault="00D33644">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131143">
              <w:rPr>
                <w:webHidden/>
              </w:rPr>
              <w:t>94</w:t>
            </w:r>
            <w:r w:rsidR="0053761E">
              <w:rPr>
                <w:webHidden/>
              </w:rPr>
              <w:fldChar w:fldCharType="end"/>
            </w:r>
          </w:hyperlink>
        </w:p>
        <w:p w14:paraId="7ACC0D2E" w14:textId="7A994F65" w:rsidR="0053761E" w:rsidRDefault="00D33644">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131143">
              <w:rPr>
                <w:webHidden/>
              </w:rPr>
              <w:t>95</w:t>
            </w:r>
            <w:r w:rsidR="0053761E">
              <w:rPr>
                <w:webHidden/>
              </w:rPr>
              <w:fldChar w:fldCharType="end"/>
            </w:r>
          </w:hyperlink>
        </w:p>
        <w:p w14:paraId="01229527" w14:textId="010947D7" w:rsidR="0053761E" w:rsidRDefault="00D33644">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131143">
              <w:rPr>
                <w:webHidden/>
              </w:rPr>
              <w:t>96</w:t>
            </w:r>
            <w:r w:rsidR="0053761E">
              <w:rPr>
                <w:webHidden/>
              </w:rPr>
              <w:fldChar w:fldCharType="end"/>
            </w:r>
          </w:hyperlink>
        </w:p>
        <w:p w14:paraId="26C09AF6" w14:textId="48A85CB0" w:rsidR="0053761E" w:rsidRDefault="00D33644">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131143">
              <w:rPr>
                <w:webHidden/>
              </w:rPr>
              <w:t>98</w:t>
            </w:r>
            <w:r w:rsidR="0053761E">
              <w:rPr>
                <w:webHidden/>
              </w:rPr>
              <w:fldChar w:fldCharType="end"/>
            </w:r>
          </w:hyperlink>
        </w:p>
        <w:p w14:paraId="4605A623" w14:textId="492A3BE0" w:rsidR="0053761E" w:rsidRDefault="00D33644">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131143">
              <w:rPr>
                <w:webHidden/>
              </w:rPr>
              <w:t>100</w:t>
            </w:r>
            <w:r w:rsidR="0053761E">
              <w:rPr>
                <w:webHidden/>
              </w:rPr>
              <w:fldChar w:fldCharType="end"/>
            </w:r>
          </w:hyperlink>
        </w:p>
        <w:p w14:paraId="61C358BA" w14:textId="0465B7D4" w:rsidR="0053761E" w:rsidRDefault="00D33644">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131143">
              <w:rPr>
                <w:webHidden/>
              </w:rPr>
              <w:t>102</w:t>
            </w:r>
            <w:r w:rsidR="0053761E">
              <w:rPr>
                <w:webHidden/>
              </w:rPr>
              <w:fldChar w:fldCharType="end"/>
            </w:r>
          </w:hyperlink>
        </w:p>
        <w:p w14:paraId="1E2FCF29" w14:textId="281205D4" w:rsidR="0053761E" w:rsidRDefault="00D33644">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131143">
              <w:rPr>
                <w:webHidden/>
              </w:rPr>
              <w:t>103</w:t>
            </w:r>
            <w:r w:rsidR="0053761E">
              <w:rPr>
                <w:webHidden/>
              </w:rPr>
              <w:fldChar w:fldCharType="end"/>
            </w:r>
          </w:hyperlink>
        </w:p>
        <w:p w14:paraId="2B2B077A" w14:textId="1577DB38" w:rsidR="0053761E" w:rsidRDefault="00D33644">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131143">
              <w:rPr>
                <w:webHidden/>
              </w:rPr>
              <w:t>104</w:t>
            </w:r>
            <w:r w:rsidR="0053761E">
              <w:rPr>
                <w:webHidden/>
              </w:rPr>
              <w:fldChar w:fldCharType="end"/>
            </w:r>
          </w:hyperlink>
        </w:p>
        <w:p w14:paraId="2CCA93E9" w14:textId="541FE8E3" w:rsidR="0053761E" w:rsidRDefault="00D33644">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131143">
              <w:rPr>
                <w:webHidden/>
              </w:rPr>
              <w:t>105</w:t>
            </w:r>
            <w:r w:rsidR="0053761E">
              <w:rPr>
                <w:webHidden/>
              </w:rPr>
              <w:fldChar w:fldCharType="end"/>
            </w:r>
          </w:hyperlink>
        </w:p>
        <w:p w14:paraId="72991B25" w14:textId="22C19783" w:rsidR="0053761E" w:rsidRDefault="00D33644">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131143">
              <w:rPr>
                <w:webHidden/>
              </w:rPr>
              <w:t>107</w:t>
            </w:r>
            <w:r w:rsidR="0053761E">
              <w:rPr>
                <w:webHidden/>
              </w:rPr>
              <w:fldChar w:fldCharType="end"/>
            </w:r>
          </w:hyperlink>
        </w:p>
        <w:p w14:paraId="76B361E9" w14:textId="2328BF5D" w:rsidR="0053761E" w:rsidRDefault="00D33644">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131143">
              <w:rPr>
                <w:webHidden/>
              </w:rPr>
              <w:t>109</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4BE514B7" w:rsidR="00C548B6" w:rsidRPr="00EF6962" w:rsidRDefault="00C548B6" w:rsidP="001D3DE3">
      <w:pPr>
        <w:pStyle w:val="Ttulo4"/>
        <w:spacing w:after="120"/>
        <w:ind w:left="851" w:right="-427"/>
        <w:jc w:val="both"/>
        <w:rPr>
          <w:rFonts w:cs="Arial"/>
          <w:b w:val="0"/>
          <w:color w:val="0000FF"/>
          <w:sz w:val="19"/>
          <w:szCs w:val="19"/>
        </w:rPr>
      </w:pPr>
      <w:bookmarkStart w:id="38" w:name="_Toc38387562"/>
      <w:r w:rsidRPr="008F04F6">
        <w:rPr>
          <w:sz w:val="19"/>
          <w:szCs w:val="19"/>
        </w:rPr>
        <w:t>1.1.- Definición:</w:t>
      </w:r>
      <w:bookmarkEnd w:id="38"/>
      <w:r w:rsidR="00EF6962">
        <w:rPr>
          <w:sz w:val="19"/>
          <w:szCs w:val="19"/>
        </w:rPr>
        <w:t xml:space="preserve"> </w:t>
      </w:r>
      <w:r w:rsidR="00EF6962" w:rsidRPr="00EF6962">
        <w:rPr>
          <w:rFonts w:cs="Arial"/>
          <w:b w:val="0"/>
          <w:color w:val="0000FF"/>
          <w:sz w:val="19"/>
          <w:szCs w:val="19"/>
        </w:rPr>
        <w:t>Servicio de mantenimiento de los helicópteros de la flota de la Unidad de Vigilancia y Rescate de la Ertzaintza, con sus componentes y equipos anexos.</w:t>
      </w:r>
    </w:p>
    <w:p w14:paraId="6BEFE594" w14:textId="7E06EAE7" w:rsidR="00C548B6" w:rsidRPr="00EF6962" w:rsidRDefault="00C548B6" w:rsidP="00EF6962">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8F04F6">
        <w:rPr>
          <w:rFonts w:cs="Arial"/>
          <w:b w:val="0"/>
          <w:color w:val="0000FF"/>
          <w:sz w:val="19"/>
          <w:szCs w:val="19"/>
        </w:rPr>
        <w:t>no</w:t>
      </w:r>
      <w:bookmarkEnd w:id="39"/>
      <w:r w:rsidR="00502DE9" w:rsidRPr="008F04F6">
        <w:rPr>
          <w:rFonts w:cs="Arial"/>
          <w:b w:val="0"/>
          <w:color w:val="0000FF"/>
          <w:sz w:val="19"/>
          <w:szCs w:val="19"/>
        </w:rPr>
        <w:t>.</w:t>
      </w:r>
    </w:p>
    <w:p w14:paraId="6D475320" w14:textId="2092CD7B" w:rsidR="00C548B6" w:rsidRPr="00EF6962" w:rsidRDefault="00C548B6" w:rsidP="0058246F">
      <w:pPr>
        <w:pStyle w:val="Ttulo4"/>
        <w:spacing w:after="120"/>
        <w:ind w:left="851" w:right="-427"/>
        <w:jc w:val="both"/>
        <w:rPr>
          <w:rFonts w:cs="Arial"/>
          <w:b w:val="0"/>
          <w:color w:val="0000FF"/>
          <w:sz w:val="19"/>
          <w:szCs w:val="19"/>
        </w:rPr>
      </w:pPr>
      <w:bookmarkStart w:id="40" w:name="_Toc38387564"/>
      <w:r w:rsidRPr="008F04F6">
        <w:rPr>
          <w:sz w:val="19"/>
          <w:szCs w:val="19"/>
        </w:rPr>
        <w:t>1.3.- Código CPV:</w:t>
      </w:r>
      <w:bookmarkEnd w:id="40"/>
      <w:r w:rsidR="00EF6962">
        <w:rPr>
          <w:sz w:val="19"/>
          <w:szCs w:val="19"/>
        </w:rPr>
        <w:t xml:space="preserve"> </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8F04F6"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C548B6" w:rsidRPr="008F04F6"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Principal</w:t>
            </w:r>
          </w:p>
        </w:tc>
        <w:tc>
          <w:tcPr>
            <w:tcW w:w="2353" w:type="dxa"/>
            <w:tcBorders>
              <w:bottom w:val="single" w:sz="4" w:space="0" w:color="auto"/>
            </w:tcBorders>
            <w:shd w:val="clear" w:color="auto" w:fill="auto"/>
          </w:tcPr>
          <w:p w14:paraId="24055056" w14:textId="448CC957" w:rsidR="00C548B6" w:rsidRPr="005E1E12" w:rsidRDefault="00B3220A" w:rsidP="005E1E12">
            <w:pPr>
              <w:spacing w:before="120" w:after="120"/>
              <w:ind w:right="-1"/>
              <w:jc w:val="center"/>
              <w:rPr>
                <w:sz w:val="19"/>
                <w:szCs w:val="19"/>
              </w:rPr>
            </w:pPr>
            <w:r>
              <w:rPr>
                <w:rFonts w:cs="Arial"/>
                <w:color w:val="0000FF"/>
                <w:sz w:val="19"/>
                <w:szCs w:val="19"/>
              </w:rPr>
              <w:t>50212</w:t>
            </w:r>
            <w:r w:rsidR="005E1E12" w:rsidRPr="005E1E12">
              <w:rPr>
                <w:rFonts w:cs="Arial"/>
                <w:color w:val="0000FF"/>
                <w:sz w:val="19"/>
                <w:szCs w:val="19"/>
              </w:rPr>
              <w:t>000-</w:t>
            </w:r>
            <w:r w:rsidR="00C8594C">
              <w:rPr>
                <w:rFonts w:cs="Arial"/>
                <w:color w:val="0000FF"/>
                <w:sz w:val="19"/>
                <w:szCs w:val="19"/>
              </w:rPr>
              <w:t>4</w:t>
            </w:r>
          </w:p>
        </w:tc>
        <w:tc>
          <w:tcPr>
            <w:tcW w:w="2829" w:type="dxa"/>
            <w:shd w:val="clear" w:color="auto" w:fill="auto"/>
          </w:tcPr>
          <w:p w14:paraId="7AE7C8F5" w14:textId="77777777" w:rsidR="00C548B6" w:rsidRPr="008F04F6" w:rsidRDefault="00C548B6" w:rsidP="00A12B05">
            <w:pPr>
              <w:spacing w:before="120" w:after="120"/>
              <w:ind w:right="-1"/>
              <w:rPr>
                <w:sz w:val="19"/>
                <w:szCs w:val="19"/>
              </w:rPr>
            </w:pPr>
          </w:p>
        </w:tc>
      </w:tr>
    </w:tbl>
    <w:p w14:paraId="602BAE2B" w14:textId="5D02132A"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bl>
    <w:p w14:paraId="5407C279" w14:textId="1D092690"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8F04F6">
        <w:rPr>
          <w:rFonts w:cs="Arial"/>
          <w:b w:val="0"/>
          <w:color w:val="0000FF"/>
          <w:sz w:val="19"/>
          <w:szCs w:val="19"/>
        </w:rPr>
        <w:t>sucesivo</w:t>
      </w:r>
      <w:bookmarkEnd w:id="42"/>
      <w:r w:rsidR="00502DE9" w:rsidRPr="008F04F6">
        <w:rPr>
          <w:rFonts w:cs="Arial"/>
          <w:b w:val="0"/>
          <w:color w:val="0000FF"/>
          <w:sz w:val="19"/>
          <w:szCs w:val="19"/>
        </w:rPr>
        <w:t>.</w:t>
      </w:r>
    </w:p>
    <w:p w14:paraId="48BC6C21" w14:textId="568811B4"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5E1E12" w:rsidRPr="005E1E12">
        <w:rPr>
          <w:rFonts w:ascii="Verdana" w:eastAsia="Arial Unicode MS" w:hAnsi="Verdana" w:cs="Arial"/>
          <w:color w:val="0000FF"/>
          <w:sz w:val="19"/>
          <w:szCs w:val="19"/>
        </w:rPr>
        <w:t>N</w:t>
      </w:r>
      <w:r w:rsidRPr="005E1E12">
        <w:rPr>
          <w:rFonts w:ascii="Verdana" w:eastAsia="Arial Unicode MS" w:hAnsi="Verdana" w:cs="Arial"/>
          <w:color w:val="0000FF"/>
          <w:sz w:val="19"/>
          <w:szCs w:val="19"/>
        </w:rPr>
        <w:t>o</w:t>
      </w:r>
      <w:r w:rsidR="00502DE9" w:rsidRPr="005E1E12">
        <w:rPr>
          <w:rFonts w:ascii="Verdana" w:eastAsia="Arial Unicode MS" w:hAnsi="Verdana" w:cs="Arial"/>
          <w:color w:val="0000FF"/>
          <w:sz w:val="19"/>
          <w:szCs w:val="19"/>
        </w:rPr>
        <w:t>.</w:t>
      </w:r>
      <w:r w:rsidRPr="008F04F6">
        <w:rPr>
          <w:rFonts w:ascii="Verdana" w:hAnsi="Verdana"/>
          <w:sz w:val="19"/>
          <w:szCs w:val="19"/>
        </w:rPr>
        <w:t xml:space="preserve"> </w:t>
      </w:r>
    </w:p>
    <w:p w14:paraId="6D77A3A2" w14:textId="77777777" w:rsidR="005E1E12" w:rsidRDefault="00C548B6" w:rsidP="001D3DE3">
      <w:pPr>
        <w:pStyle w:val="Ttulo4"/>
        <w:spacing w:after="120"/>
        <w:ind w:left="851" w:right="-427"/>
        <w:jc w:val="both"/>
        <w:rPr>
          <w:rFonts w:cs="Arial"/>
          <w:b w:val="0"/>
          <w:color w:val="0000FF"/>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005E1E12" w:rsidRPr="005E1E12">
        <w:rPr>
          <w:rFonts w:cs="Arial"/>
          <w:b w:val="0"/>
          <w:color w:val="0000FF"/>
          <w:sz w:val="19"/>
          <w:szCs w:val="19"/>
        </w:rPr>
        <w:t>No.</w:t>
      </w:r>
      <w:r w:rsidR="005E1E12" w:rsidRPr="008F04F6">
        <w:rPr>
          <w:rFonts w:cs="Arial"/>
          <w:b w:val="0"/>
          <w:color w:val="0000FF"/>
          <w:sz w:val="19"/>
          <w:szCs w:val="19"/>
        </w:rPr>
        <w:t xml:space="preserve"> </w:t>
      </w:r>
    </w:p>
    <w:p w14:paraId="627D4A26" w14:textId="623CF7ED"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bookmarkEnd w:id="43"/>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64B8BE0D"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de </w:t>
      </w:r>
      <w:r w:rsidR="005E1E12" w:rsidRPr="005E1E12">
        <w:rPr>
          <w:rFonts w:cs="Arial"/>
          <w:b w:val="0"/>
          <w:color w:val="0000FF"/>
          <w:sz w:val="19"/>
          <w:szCs w:val="19"/>
        </w:rPr>
        <w:t xml:space="preserve">500.000 </w:t>
      </w:r>
      <w:r w:rsidRPr="005E1E12">
        <w:rPr>
          <w:rFonts w:cs="Arial"/>
          <w:b w:val="0"/>
          <w:color w:val="0000FF"/>
          <w:sz w:val="19"/>
          <w:szCs w:val="19"/>
        </w:rPr>
        <w:t xml:space="preserve">euros, </w:t>
      </w:r>
      <w:r w:rsidR="005E1E12" w:rsidRPr="005E1E12">
        <w:rPr>
          <w:rFonts w:cs="Arial"/>
          <w:b w:val="0"/>
          <w:color w:val="0000FF"/>
          <w:sz w:val="19"/>
          <w:szCs w:val="19"/>
        </w:rPr>
        <w:t>exento de</w:t>
      </w:r>
      <w:r w:rsidRPr="005E1E12">
        <w:rPr>
          <w:rFonts w:cs="Arial"/>
          <w:b w:val="0"/>
          <w:color w:val="0000FF"/>
          <w:sz w:val="19"/>
          <w:szCs w:val="19"/>
        </w:rPr>
        <w:t xml:space="preserve"> IVA</w:t>
      </w:r>
      <w:r w:rsidRPr="008F04F6">
        <w:rPr>
          <w:sz w:val="19"/>
          <w:szCs w:val="19"/>
        </w:rPr>
        <w:t>, y se imputa a la(s) siguiente(s) anualidad(es):</w:t>
      </w:r>
      <w:bookmarkEnd w:id="66"/>
    </w:p>
    <w:p w14:paraId="237D34FC" w14:textId="6970F2DC" w:rsidR="00C548B6" w:rsidRPr="005E1E12" w:rsidRDefault="00C548B6" w:rsidP="00FB4448">
      <w:pPr>
        <w:pStyle w:val="Prrafodelista"/>
        <w:numPr>
          <w:ilvl w:val="0"/>
          <w:numId w:val="125"/>
        </w:numPr>
        <w:spacing w:before="120" w:after="120"/>
        <w:ind w:left="1418" w:right="-425" w:hanging="295"/>
        <w:jc w:val="both"/>
        <w:rPr>
          <w:rFonts w:ascii="Verdana" w:eastAsia="Arial Unicode MS" w:hAnsi="Verdana" w:cs="Arial"/>
          <w:color w:val="0000FF"/>
          <w:sz w:val="19"/>
          <w:szCs w:val="19"/>
        </w:rPr>
      </w:pPr>
      <w:r w:rsidRPr="002A2A26">
        <w:rPr>
          <w:rFonts w:ascii="Verdana" w:eastAsia="Arial Unicode MS" w:hAnsi="Verdana" w:cs="Arial"/>
          <w:sz w:val="19"/>
          <w:szCs w:val="19"/>
        </w:rPr>
        <w:t>Año</w:t>
      </w:r>
      <w:r w:rsidRPr="005E1E12">
        <w:rPr>
          <w:rFonts w:ascii="Verdana" w:eastAsia="Arial Unicode MS" w:hAnsi="Verdana" w:cs="Arial"/>
          <w:color w:val="0000FF"/>
          <w:sz w:val="19"/>
          <w:szCs w:val="19"/>
        </w:rPr>
        <w:t xml:space="preserve"> </w:t>
      </w:r>
      <w:r w:rsidR="005E1E12" w:rsidRPr="005E1E12">
        <w:rPr>
          <w:rFonts w:ascii="Verdana" w:eastAsia="Arial Unicode MS" w:hAnsi="Verdana" w:cs="Arial"/>
          <w:color w:val="0000FF"/>
          <w:sz w:val="19"/>
          <w:szCs w:val="19"/>
        </w:rPr>
        <w:t>2025</w:t>
      </w:r>
      <w:r w:rsidRPr="005E1E12">
        <w:rPr>
          <w:rFonts w:ascii="Verdana" w:eastAsia="Arial Unicode MS" w:hAnsi="Verdana" w:cs="Arial"/>
          <w:color w:val="0000FF"/>
          <w:sz w:val="19"/>
          <w:szCs w:val="19"/>
        </w:rPr>
        <w:t xml:space="preserve">: </w:t>
      </w:r>
      <w:r w:rsidR="005E1E12" w:rsidRPr="005E1E12">
        <w:rPr>
          <w:rFonts w:ascii="Verdana" w:eastAsia="Arial Unicode MS" w:hAnsi="Verdana" w:cs="Arial"/>
          <w:color w:val="0000FF"/>
          <w:sz w:val="19"/>
          <w:szCs w:val="19"/>
        </w:rPr>
        <w:t>500.000</w:t>
      </w:r>
      <w:r w:rsidRPr="005E1E12">
        <w:rPr>
          <w:rFonts w:ascii="Verdana" w:eastAsia="Arial Unicode MS" w:hAnsi="Verdana" w:cs="Arial"/>
          <w:color w:val="0000FF"/>
          <w:sz w:val="19"/>
          <w:szCs w:val="19"/>
        </w:rPr>
        <w:t xml:space="preserve"> </w:t>
      </w:r>
      <w:r w:rsidRPr="002A2A26">
        <w:rPr>
          <w:rFonts w:ascii="Verdana" w:eastAsia="Arial Unicode MS" w:hAnsi="Verdana" w:cs="Arial"/>
          <w:sz w:val="19"/>
          <w:szCs w:val="19"/>
        </w:rPr>
        <w:t>euros</w:t>
      </w:r>
      <w:r w:rsidR="00502DE9" w:rsidRPr="002A2A26">
        <w:rPr>
          <w:rFonts w:ascii="Verdana" w:eastAsia="Arial Unicode MS" w:hAnsi="Verdana" w:cs="Arial"/>
          <w:sz w:val="19"/>
          <w:szCs w:val="19"/>
        </w:rPr>
        <w:t>.</w:t>
      </w:r>
    </w:p>
    <w:p w14:paraId="17AF8DF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importe total está desglosado en los siguientes importes por lote:</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31658BF0" w14:textId="06DB3EE8" w:rsidR="00C548B6" w:rsidRDefault="00C548B6" w:rsidP="001D3DE3">
      <w:pPr>
        <w:pStyle w:val="Ttulo4"/>
        <w:spacing w:after="120"/>
        <w:ind w:left="851" w:right="-427"/>
        <w:jc w:val="both"/>
        <w:rPr>
          <w:sz w:val="19"/>
          <w:szCs w:val="19"/>
        </w:rPr>
      </w:pPr>
      <w:bookmarkStart w:id="67" w:name="_Toc38387572"/>
      <w:r w:rsidRPr="008F04F6">
        <w:rPr>
          <w:sz w:val="19"/>
          <w:szCs w:val="19"/>
        </w:rPr>
        <w:t>3.2.- Aplicación presupuestaria:</w:t>
      </w:r>
      <w:bookmarkEnd w:id="67"/>
      <w:r w:rsidRPr="008F04F6">
        <w:rPr>
          <w:sz w:val="19"/>
          <w:szCs w:val="19"/>
        </w:rPr>
        <w:t xml:space="preserve"> </w:t>
      </w:r>
    </w:p>
    <w:p w14:paraId="24090EC5" w14:textId="16E231DE" w:rsidR="004B7213" w:rsidRDefault="004B7213" w:rsidP="004B7213"/>
    <w:tbl>
      <w:tblPr>
        <w:tblW w:w="0" w:type="auto"/>
        <w:tblInd w:w="959" w:type="dxa"/>
        <w:tblCellMar>
          <w:left w:w="0" w:type="dxa"/>
          <w:right w:w="0" w:type="dxa"/>
        </w:tblCellMar>
        <w:tblLook w:val="04A0" w:firstRow="1" w:lastRow="0" w:firstColumn="1" w:lastColumn="0" w:noHBand="0" w:noVBand="1"/>
      </w:tblPr>
      <w:tblGrid>
        <w:gridCol w:w="1304"/>
        <w:gridCol w:w="1560"/>
        <w:gridCol w:w="2381"/>
        <w:gridCol w:w="1729"/>
      </w:tblGrid>
      <w:tr w:rsidR="004B7213" w:rsidRPr="004B7213" w14:paraId="495D095A" w14:textId="77777777" w:rsidTr="00185A9F">
        <w:trPr>
          <w:trHeight w:val="363"/>
        </w:trPr>
        <w:tc>
          <w:tcPr>
            <w:tcW w:w="13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9E7C31" w14:textId="77777777" w:rsidR="004B7213" w:rsidRPr="004B7213" w:rsidRDefault="004B7213" w:rsidP="004B7213">
            <w:pPr>
              <w:ind w:left="-113" w:right="-108"/>
              <w:jc w:val="center"/>
              <w:outlineLvl w:val="3"/>
              <w:rPr>
                <w:rFonts w:ascii="Verdana" w:hAnsi="Verdana"/>
                <w:b/>
                <w:sz w:val="17"/>
                <w:szCs w:val="17"/>
              </w:rPr>
            </w:pPr>
            <w:r w:rsidRPr="004B7213">
              <w:rPr>
                <w:rFonts w:ascii="Verdana" w:hAnsi="Verdana"/>
                <w:b/>
                <w:sz w:val="17"/>
                <w:szCs w:val="17"/>
              </w:rPr>
              <w:t>Ejercicio</w:t>
            </w:r>
          </w:p>
        </w:tc>
        <w:tc>
          <w:tcPr>
            <w:tcW w:w="15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0F4715" w14:textId="77777777" w:rsidR="004B7213" w:rsidRPr="004B7213" w:rsidRDefault="004B7213" w:rsidP="004B7213">
            <w:pPr>
              <w:ind w:left="-108" w:right="-114"/>
              <w:jc w:val="center"/>
              <w:outlineLvl w:val="3"/>
              <w:rPr>
                <w:rFonts w:ascii="Verdana" w:hAnsi="Verdana"/>
                <w:b/>
                <w:sz w:val="17"/>
                <w:szCs w:val="17"/>
              </w:rPr>
            </w:pPr>
            <w:r w:rsidRPr="004B7213">
              <w:rPr>
                <w:rFonts w:ascii="Verdana" w:hAnsi="Verdana"/>
                <w:b/>
                <w:sz w:val="17"/>
                <w:szCs w:val="17"/>
              </w:rPr>
              <w:t>Centro gestor</w:t>
            </w:r>
          </w:p>
        </w:tc>
        <w:tc>
          <w:tcPr>
            <w:tcW w:w="238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26BDF4" w14:textId="77777777" w:rsidR="004B7213" w:rsidRPr="004B7213" w:rsidRDefault="004B7213" w:rsidP="004B7213">
            <w:pPr>
              <w:ind w:left="-108" w:right="-136"/>
              <w:jc w:val="center"/>
              <w:outlineLvl w:val="3"/>
              <w:rPr>
                <w:rFonts w:ascii="Verdana" w:hAnsi="Verdana"/>
                <w:b/>
                <w:sz w:val="17"/>
                <w:szCs w:val="17"/>
              </w:rPr>
            </w:pPr>
            <w:r w:rsidRPr="004B7213">
              <w:rPr>
                <w:rFonts w:ascii="Verdana" w:hAnsi="Verdana"/>
                <w:b/>
                <w:sz w:val="17"/>
                <w:szCs w:val="17"/>
              </w:rPr>
              <w:t>Posición presupuestaria</w:t>
            </w:r>
          </w:p>
        </w:tc>
        <w:tc>
          <w:tcPr>
            <w:tcW w:w="172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B5224DC" w14:textId="77777777" w:rsidR="004B7213" w:rsidRPr="004B7213" w:rsidRDefault="004B7213" w:rsidP="004B7213">
            <w:pPr>
              <w:ind w:left="-80"/>
              <w:jc w:val="center"/>
              <w:outlineLvl w:val="3"/>
              <w:rPr>
                <w:rFonts w:ascii="Verdana" w:hAnsi="Verdana"/>
                <w:b/>
                <w:sz w:val="17"/>
                <w:szCs w:val="17"/>
              </w:rPr>
            </w:pPr>
            <w:r w:rsidRPr="004B7213">
              <w:rPr>
                <w:rFonts w:ascii="Verdana" w:hAnsi="Verdana"/>
                <w:b/>
                <w:sz w:val="17"/>
                <w:szCs w:val="17"/>
              </w:rPr>
              <w:t>Elemento PEP</w:t>
            </w:r>
          </w:p>
        </w:tc>
      </w:tr>
      <w:tr w:rsidR="00DE7563" w:rsidRPr="004B7213" w14:paraId="5B14E5C7" w14:textId="77777777" w:rsidTr="00D50740">
        <w:trPr>
          <w:trHeight w:val="273"/>
        </w:trPr>
        <w:tc>
          <w:tcPr>
            <w:tcW w:w="130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114FB09" w14:textId="2AB93EA4" w:rsidR="00DE7563" w:rsidRPr="00D50740" w:rsidRDefault="00DE7563" w:rsidP="00B15DA8">
            <w:pPr>
              <w:ind w:left="-113" w:right="-108"/>
              <w:jc w:val="center"/>
              <w:outlineLvl w:val="3"/>
              <w:rPr>
                <w:rFonts w:ascii="Verdana" w:hAnsi="Verdana"/>
                <w:color w:val="0000FF"/>
                <w:sz w:val="19"/>
                <w:szCs w:val="19"/>
              </w:rPr>
            </w:pPr>
            <w:r w:rsidRPr="00D50740">
              <w:rPr>
                <w:rFonts w:ascii="Verdana" w:hAnsi="Verdana"/>
                <w:bCs/>
                <w:color w:val="0000FF"/>
                <w:sz w:val="19"/>
                <w:szCs w:val="18"/>
              </w:rPr>
              <w:t>2025 / 2026</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CEF6DCC" w14:textId="77777777" w:rsidR="00DE7563" w:rsidRPr="00D50740" w:rsidRDefault="00DE7563" w:rsidP="00B15DA8">
            <w:pPr>
              <w:ind w:left="-108" w:right="-114"/>
              <w:jc w:val="center"/>
              <w:outlineLvl w:val="3"/>
              <w:rPr>
                <w:rFonts w:ascii="Verdana" w:hAnsi="Verdana"/>
                <w:bCs/>
                <w:color w:val="0000FF"/>
                <w:sz w:val="19"/>
                <w:szCs w:val="18"/>
              </w:rPr>
            </w:pPr>
            <w:r w:rsidRPr="00D50740">
              <w:rPr>
                <w:rFonts w:ascii="Verdana" w:eastAsia="Arial Unicode MS" w:hAnsi="Verdana"/>
                <w:color w:val="0000FF"/>
                <w:sz w:val="19"/>
                <w:szCs w:val="19"/>
              </w:rPr>
              <w:t>1000711300</w:t>
            </w:r>
          </w:p>
        </w:tc>
        <w:tc>
          <w:tcPr>
            <w:tcW w:w="238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685409AB" w14:textId="77777777" w:rsidR="00DE7563" w:rsidRPr="00D50740" w:rsidRDefault="00DE7563" w:rsidP="00B15DA8">
            <w:pPr>
              <w:ind w:left="-108" w:right="-136"/>
              <w:jc w:val="center"/>
              <w:outlineLvl w:val="3"/>
              <w:rPr>
                <w:rFonts w:ascii="Verdana" w:hAnsi="Verdana"/>
                <w:bCs/>
                <w:color w:val="0000FF"/>
                <w:sz w:val="19"/>
                <w:szCs w:val="18"/>
              </w:rPr>
            </w:pPr>
            <w:r w:rsidRPr="00D50740">
              <w:rPr>
                <w:rFonts w:ascii="Verdana" w:eastAsia="Arial Unicode MS" w:hAnsi="Verdana"/>
                <w:color w:val="0000FF"/>
                <w:sz w:val="19"/>
                <w:szCs w:val="19"/>
              </w:rPr>
              <w:t>1.22230.21800</w:t>
            </w:r>
          </w:p>
        </w:tc>
        <w:tc>
          <w:tcPr>
            <w:tcW w:w="17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B03C7CC" w14:textId="77777777" w:rsidR="00DE7563" w:rsidRPr="004B7213" w:rsidRDefault="00DE7563" w:rsidP="00B15DA8">
            <w:pPr>
              <w:ind w:left="-80"/>
              <w:jc w:val="center"/>
              <w:outlineLvl w:val="3"/>
              <w:rPr>
                <w:rFonts w:ascii="Verdana" w:hAnsi="Verdana"/>
                <w:bCs/>
                <w:color w:val="0000FF"/>
                <w:sz w:val="19"/>
                <w:szCs w:val="18"/>
              </w:rPr>
            </w:pPr>
            <w:r w:rsidRPr="00D50740">
              <w:rPr>
                <w:rFonts w:ascii="Verdana" w:hAnsi="Verdana"/>
                <w:bCs/>
                <w:color w:val="0000FF"/>
                <w:sz w:val="19"/>
                <w:szCs w:val="18"/>
              </w:rPr>
              <w:t>2025/530405</w:t>
            </w:r>
          </w:p>
        </w:tc>
      </w:tr>
    </w:tbl>
    <w:p w14:paraId="5CEA9285" w14:textId="77777777" w:rsidR="000B151B" w:rsidRPr="000B151B" w:rsidRDefault="000B151B" w:rsidP="000B151B"/>
    <w:p w14:paraId="2BCDA065" w14:textId="3797F452" w:rsidR="00C548B6" w:rsidRPr="008F04F6" w:rsidRDefault="00C548B6" w:rsidP="001D3DE3">
      <w:pPr>
        <w:pStyle w:val="Ttulo4"/>
        <w:spacing w:after="120"/>
        <w:ind w:left="851" w:right="-427"/>
        <w:jc w:val="both"/>
        <w:rPr>
          <w:i/>
          <w:color w:val="0070C0"/>
          <w:sz w:val="19"/>
          <w:szCs w:val="19"/>
        </w:rPr>
      </w:pPr>
      <w:bookmarkStart w:id="68" w:name="_Toc38387573"/>
      <w:r w:rsidRPr="008F04F6">
        <w:rPr>
          <w:sz w:val="19"/>
          <w:szCs w:val="19"/>
        </w:rPr>
        <w:t xml:space="preserve">3.3.- Tramitación anticipada: </w:t>
      </w:r>
      <w:bookmarkEnd w:id="68"/>
      <w:r w:rsidR="00065F85">
        <w:rPr>
          <w:rFonts w:cs="Arial"/>
          <w:b w:val="0"/>
          <w:color w:val="0000FF"/>
          <w:sz w:val="19"/>
          <w:szCs w:val="19"/>
        </w:rPr>
        <w:t>No.</w:t>
      </w:r>
    </w:p>
    <w:p w14:paraId="0A8F0FCC" w14:textId="7CA7DA1B" w:rsidR="00C548B6" w:rsidRPr="008F04F6" w:rsidRDefault="00C548B6" w:rsidP="0058246F">
      <w:pPr>
        <w:pStyle w:val="Ttulo4"/>
        <w:spacing w:after="120"/>
        <w:ind w:left="851" w:right="-427"/>
        <w:jc w:val="both"/>
        <w:rPr>
          <w:b w:val="0"/>
          <w:i/>
          <w:sz w:val="19"/>
          <w:szCs w:val="19"/>
        </w:rPr>
      </w:pPr>
      <w:bookmarkStart w:id="69" w:name="_Toc38387574"/>
      <w:r w:rsidRPr="008F04F6">
        <w:rPr>
          <w:sz w:val="19"/>
          <w:szCs w:val="19"/>
        </w:rPr>
        <w:t xml:space="preserve">3.4.- El gasto está cofinanciado: </w:t>
      </w:r>
      <w:bookmarkEnd w:id="69"/>
      <w:r w:rsidR="008B7D71">
        <w:rPr>
          <w:rFonts w:cs="Arial"/>
          <w:b w:val="0"/>
          <w:color w:val="0000FF"/>
          <w:sz w:val="19"/>
          <w:szCs w:val="19"/>
        </w:rPr>
        <w:t>No.</w:t>
      </w:r>
    </w:p>
    <w:p w14:paraId="14BFAA23" w14:textId="099C5E5C" w:rsidR="00C548B6" w:rsidRPr="008F04F6"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43BD3BF4" w:rsidR="00C548B6" w:rsidRDefault="00C548B6" w:rsidP="001D3DE3">
      <w:pPr>
        <w:pStyle w:val="Ttulo4"/>
        <w:spacing w:after="120"/>
        <w:ind w:left="851" w:right="-427"/>
        <w:jc w:val="both"/>
        <w:rPr>
          <w:b w:val="0"/>
          <w:sz w:val="19"/>
          <w:szCs w:val="19"/>
        </w:rPr>
      </w:pPr>
      <w:bookmarkStart w:id="81" w:name="_Toc38387576"/>
      <w:r w:rsidRPr="008F04F6">
        <w:rPr>
          <w:sz w:val="19"/>
          <w:szCs w:val="19"/>
        </w:rPr>
        <w:t xml:space="preserve">4.1.- </w:t>
      </w:r>
      <w:r w:rsidRPr="008F04F6">
        <w:rPr>
          <w:b w:val="0"/>
          <w:sz w:val="19"/>
          <w:szCs w:val="19"/>
        </w:rPr>
        <w:t xml:space="preserve">El valor estimado del contrato es de </w:t>
      </w:r>
      <w:r w:rsidR="000B151B" w:rsidRPr="000B151B">
        <w:rPr>
          <w:rFonts w:cs="Arial"/>
          <w:b w:val="0"/>
          <w:color w:val="0000FF"/>
          <w:sz w:val="19"/>
          <w:szCs w:val="19"/>
        </w:rPr>
        <w:t>1.</w:t>
      </w:r>
      <w:r w:rsidR="008B7D71" w:rsidRPr="005E1E12">
        <w:rPr>
          <w:rFonts w:cs="Arial"/>
          <w:b w:val="0"/>
          <w:color w:val="0000FF"/>
          <w:sz w:val="19"/>
          <w:szCs w:val="19"/>
        </w:rPr>
        <w:t>500.000 euros</w:t>
      </w:r>
      <w:bookmarkEnd w:id="81"/>
      <w:r w:rsidR="008B7D71">
        <w:rPr>
          <w:b w:val="0"/>
          <w:sz w:val="19"/>
          <w:szCs w:val="19"/>
        </w:rPr>
        <w:t>.</w:t>
      </w:r>
    </w:p>
    <w:p w14:paraId="74A4B1DD" w14:textId="22CB5110" w:rsidR="00B62AD6" w:rsidRDefault="003541F1" w:rsidP="00DC71D6">
      <w:pPr>
        <w:ind w:left="284" w:right="-427"/>
        <w:jc w:val="both"/>
        <w:rPr>
          <w:rFonts w:ascii="Verdana" w:hAnsi="Verdana"/>
          <w:sz w:val="19"/>
          <w:szCs w:val="19"/>
        </w:rPr>
      </w:pPr>
      <w:r w:rsidRPr="008B7D71">
        <w:rPr>
          <w:rFonts w:ascii="Verdana" w:hAnsi="Verdana"/>
          <w:sz w:val="19"/>
          <w:szCs w:val="19"/>
        </w:rPr>
        <w:lastRenderedPageBreak/>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8B7D71">
        <w:rPr>
          <w:rFonts w:ascii="Verdana" w:hAnsi="Verdana"/>
          <w:sz w:val="19"/>
          <w:szCs w:val="19"/>
        </w:rPr>
        <w:t>, sin IVA</w:t>
      </w:r>
      <w:r w:rsidRPr="008B7D71">
        <w:rPr>
          <w:rFonts w:ascii="Verdana" w:hAnsi="Verdana"/>
          <w:sz w:val="19"/>
          <w:szCs w:val="19"/>
        </w:rPr>
        <w:t>.</w:t>
      </w:r>
    </w:p>
    <w:p w14:paraId="6D353698" w14:textId="77777777" w:rsidR="002A2A26" w:rsidRPr="003A227F" w:rsidRDefault="002A2A26" w:rsidP="00DC71D6">
      <w:pPr>
        <w:ind w:left="284" w:right="-427"/>
        <w:jc w:val="both"/>
        <w:rPr>
          <w:rFonts w:ascii="Verdana" w:hAnsi="Verdana"/>
          <w:sz w:val="19"/>
          <w:szCs w:val="19"/>
        </w:rPr>
      </w:pPr>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8F04F6">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68BA539F" w:rsidR="00455985" w:rsidRPr="00824346" w:rsidRDefault="002A2A26" w:rsidP="00824346">
            <w:pPr>
              <w:spacing w:before="120" w:after="120"/>
              <w:ind w:right="-1"/>
              <w:jc w:val="right"/>
              <w:rPr>
                <w:sz w:val="19"/>
                <w:szCs w:val="19"/>
              </w:rPr>
            </w:pPr>
            <w:r w:rsidRPr="00824346">
              <w:rPr>
                <w:rFonts w:cs="Arial"/>
                <w:color w:val="0000FF"/>
                <w:sz w:val="19"/>
                <w:szCs w:val="19"/>
              </w:rPr>
              <w:t>500.000</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7972F997" w:rsidR="00455985" w:rsidRPr="00697984" w:rsidRDefault="00455985" w:rsidP="00697984">
            <w:pPr>
              <w:spacing w:before="120" w:after="120"/>
              <w:ind w:right="-1"/>
              <w:jc w:val="right"/>
              <w:rPr>
                <w:rFonts w:cs="Arial"/>
                <w:color w:val="0000FF"/>
                <w:sz w:val="19"/>
                <w:szCs w:val="19"/>
              </w:rPr>
            </w:pP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8F04F6" w:rsidRDefault="00455985" w:rsidP="00246388">
            <w:pPr>
              <w:spacing w:before="120" w:after="120"/>
              <w:ind w:right="-1"/>
              <w:rPr>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8F04F6" w:rsidRDefault="00455985" w:rsidP="00246388">
            <w:pPr>
              <w:spacing w:before="120" w:after="120"/>
              <w:ind w:right="-1"/>
              <w:rPr>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54C85493" w:rsidR="00455985" w:rsidRPr="00824346" w:rsidRDefault="00824346" w:rsidP="00824346">
            <w:pPr>
              <w:spacing w:before="120" w:after="120"/>
              <w:ind w:right="-1"/>
              <w:jc w:val="right"/>
              <w:rPr>
                <w:sz w:val="16"/>
                <w:szCs w:val="16"/>
              </w:rPr>
            </w:pPr>
            <w:r>
              <w:rPr>
                <w:color w:val="0000FF"/>
                <w:sz w:val="19"/>
                <w:szCs w:val="19"/>
              </w:rPr>
              <w:t>1</w:t>
            </w:r>
            <w:r w:rsidRPr="00824346">
              <w:rPr>
                <w:color w:val="0000FF"/>
                <w:sz w:val="19"/>
                <w:szCs w:val="19"/>
              </w:rPr>
              <w:t>.000.000</w:t>
            </w:r>
          </w:p>
        </w:tc>
      </w:tr>
      <w:tr w:rsidR="009E077D" w:rsidRPr="008F04F6" w14:paraId="54ED8B24" w14:textId="77777777" w:rsidTr="00246388">
        <w:trPr>
          <w:trHeight w:val="454"/>
        </w:trPr>
        <w:tc>
          <w:tcPr>
            <w:tcW w:w="3783" w:type="pct"/>
            <w:shd w:val="clear" w:color="auto" w:fill="auto"/>
          </w:tcPr>
          <w:p w14:paraId="43567ABD" w14:textId="342D56CE" w:rsidR="009E077D" w:rsidRPr="008F04F6" w:rsidRDefault="009E077D" w:rsidP="00246388">
            <w:pPr>
              <w:spacing w:before="120" w:after="120"/>
              <w:ind w:right="-1"/>
              <w:rPr>
                <w:rFonts w:ascii="Verdana" w:hAnsi="Verdana"/>
                <w:sz w:val="19"/>
                <w:szCs w:val="19"/>
              </w:rPr>
            </w:pPr>
            <w:r w:rsidRPr="00824346">
              <w:rPr>
                <w:rFonts w:ascii="Verdana" w:hAnsi="Verdana"/>
                <w:sz w:val="19"/>
                <w:szCs w:val="19"/>
              </w:rPr>
              <w:t>Importe incremento número de unidades art. 309.1 LCSP (10% sin IVA)</w:t>
            </w:r>
          </w:p>
        </w:tc>
        <w:tc>
          <w:tcPr>
            <w:tcW w:w="1217" w:type="pct"/>
            <w:shd w:val="clear" w:color="auto" w:fill="auto"/>
            <w:vAlign w:val="center"/>
          </w:tcPr>
          <w:p w14:paraId="67AF8E28" w14:textId="77777777" w:rsidR="009E077D" w:rsidRPr="008F04F6" w:rsidRDefault="009E077D" w:rsidP="00246388">
            <w:pPr>
              <w:spacing w:before="120" w:after="120"/>
              <w:ind w:right="-1"/>
              <w:rPr>
                <w:sz w:val="19"/>
                <w:szCs w:val="19"/>
              </w:rPr>
            </w:pPr>
          </w:p>
        </w:tc>
      </w:tr>
      <w:tr w:rsidR="00455985" w:rsidRPr="008F04F6" w14:paraId="1086F056" w14:textId="77777777" w:rsidTr="00246388">
        <w:trPr>
          <w:trHeight w:val="454"/>
        </w:trPr>
        <w:tc>
          <w:tcPr>
            <w:tcW w:w="3783" w:type="pct"/>
            <w:shd w:val="clear" w:color="auto" w:fill="auto"/>
          </w:tcPr>
          <w:p w14:paraId="3C28B797" w14:textId="77777777" w:rsidR="00455985" w:rsidRPr="00824346" w:rsidRDefault="00455985" w:rsidP="00246388">
            <w:pPr>
              <w:spacing w:before="120" w:after="120"/>
              <w:ind w:right="-1"/>
              <w:jc w:val="right"/>
              <w:rPr>
                <w:rFonts w:ascii="Verdana" w:hAnsi="Verdana"/>
                <w:color w:val="0000FF"/>
                <w:sz w:val="19"/>
                <w:szCs w:val="19"/>
              </w:rPr>
            </w:pPr>
            <w:r w:rsidRPr="00824346">
              <w:rPr>
                <w:rFonts w:ascii="Verdana" w:hAnsi="Verdana"/>
                <w:color w:val="0000FF"/>
                <w:sz w:val="19"/>
                <w:szCs w:val="19"/>
              </w:rPr>
              <w:t>TOTAL VALOR ESTIMADO</w:t>
            </w:r>
          </w:p>
        </w:tc>
        <w:tc>
          <w:tcPr>
            <w:tcW w:w="1217" w:type="pct"/>
            <w:shd w:val="clear" w:color="auto" w:fill="auto"/>
            <w:vAlign w:val="center"/>
          </w:tcPr>
          <w:p w14:paraId="0117FE64" w14:textId="3171DB5B" w:rsidR="00455985" w:rsidRPr="00824346" w:rsidRDefault="00D61C84" w:rsidP="00E81D9C">
            <w:pPr>
              <w:spacing w:before="120" w:after="120"/>
              <w:ind w:right="-1"/>
              <w:jc w:val="right"/>
              <w:rPr>
                <w:color w:val="0000FF"/>
                <w:sz w:val="19"/>
                <w:szCs w:val="19"/>
              </w:rPr>
            </w:pPr>
            <w:r>
              <w:rPr>
                <w:color w:val="0000FF"/>
                <w:sz w:val="19"/>
                <w:szCs w:val="19"/>
              </w:rPr>
              <w:t>1.</w:t>
            </w:r>
            <w:r w:rsidR="00E81D9C">
              <w:rPr>
                <w:color w:val="0000FF"/>
                <w:sz w:val="19"/>
                <w:szCs w:val="19"/>
              </w:rPr>
              <w:t>5</w:t>
            </w:r>
            <w:r w:rsidR="002A2A26" w:rsidRPr="00824346">
              <w:rPr>
                <w:color w:val="0000FF"/>
                <w:sz w:val="19"/>
                <w:szCs w:val="19"/>
              </w:rPr>
              <w:t>00.000</w:t>
            </w:r>
          </w:p>
        </w:tc>
      </w:tr>
    </w:tbl>
    <w:p w14:paraId="23BEDAF4" w14:textId="46774D89" w:rsidR="00C548B6" w:rsidRPr="008F04F6" w:rsidRDefault="00C548B6" w:rsidP="001D3DE3">
      <w:pPr>
        <w:pStyle w:val="Ttulo3"/>
        <w:spacing w:after="120"/>
        <w:rPr>
          <w:i/>
        </w:rPr>
      </w:pPr>
      <w:bookmarkStart w:id="93" w:name="_Toc157522047"/>
      <w:r w:rsidRPr="008F04F6">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8F04F6" w:rsidRDefault="00C548B6" w:rsidP="001D3DE3">
      <w:pPr>
        <w:pStyle w:val="Ttulo4"/>
        <w:spacing w:after="120"/>
        <w:ind w:left="851" w:right="-427"/>
        <w:jc w:val="both"/>
        <w:rPr>
          <w:b w:val="0"/>
          <w:i/>
          <w:sz w:val="19"/>
          <w:szCs w:val="19"/>
        </w:rPr>
      </w:pPr>
      <w:bookmarkStart w:id="94" w:name="_Toc38387579"/>
      <w:r w:rsidRPr="008F04F6">
        <w:rPr>
          <w:sz w:val="19"/>
          <w:szCs w:val="19"/>
        </w:rPr>
        <w:t>5.1.- Sistema de determinación del precio:</w:t>
      </w:r>
      <w:bookmarkEnd w:id="94"/>
    </w:p>
    <w:p w14:paraId="1783F246" w14:textId="55E58BF9"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Estos precios tienen carácter de máximos, en consecuencia, las ofertas qu</w:t>
      </w:r>
      <w:r w:rsidR="003675AE">
        <w:rPr>
          <w:rFonts w:ascii="Verdana" w:hAnsi="Verdana"/>
          <w:sz w:val="19"/>
          <w:szCs w:val="19"/>
        </w:rPr>
        <w:t>e los superen serán rechazadas:</w:t>
      </w:r>
    </w:p>
    <w:p w14:paraId="6237BEB9" w14:textId="63033B31" w:rsidR="00C73EA1" w:rsidRDefault="00C73EA1" w:rsidP="001D3DE3">
      <w:pPr>
        <w:spacing w:before="120" w:after="120"/>
        <w:ind w:left="851" w:right="-427"/>
        <w:jc w:val="both"/>
        <w:rPr>
          <w:rFonts w:ascii="Verdana" w:hAnsi="Verdan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6"/>
        <w:gridCol w:w="1843"/>
        <w:gridCol w:w="1305"/>
      </w:tblGrid>
      <w:tr w:rsidR="00C73EA1" w:rsidRPr="0035113B" w14:paraId="4072DAFF" w14:textId="77777777" w:rsidTr="00DE7563">
        <w:trPr>
          <w:trHeight w:val="110"/>
          <w:jc w:val="center"/>
        </w:trPr>
        <w:tc>
          <w:tcPr>
            <w:tcW w:w="5276" w:type="dxa"/>
            <w:shd w:val="clear" w:color="auto" w:fill="BDD6EE" w:themeFill="accent1" w:themeFillTint="66"/>
          </w:tcPr>
          <w:p w14:paraId="08EB1DBF" w14:textId="77777777" w:rsidR="00C73EA1" w:rsidRPr="0035113B" w:rsidRDefault="00C73EA1" w:rsidP="00CC56B2">
            <w:pPr>
              <w:autoSpaceDE w:val="0"/>
              <w:autoSpaceDN w:val="0"/>
              <w:adjustRightInd w:val="0"/>
              <w:rPr>
                <w:rFonts w:ascii="Calibri" w:hAnsi="Calibri" w:cs="Calibri"/>
                <w:b/>
                <w:color w:val="000000"/>
                <w:sz w:val="22"/>
                <w:szCs w:val="22"/>
              </w:rPr>
            </w:pPr>
            <w:r w:rsidRPr="0035113B">
              <w:rPr>
                <w:rFonts w:ascii="Calibri" w:hAnsi="Calibri" w:cs="Calibri"/>
                <w:b/>
                <w:color w:val="000000"/>
                <w:sz w:val="22"/>
                <w:szCs w:val="22"/>
              </w:rPr>
              <w:t xml:space="preserve">Concepto </w:t>
            </w:r>
          </w:p>
        </w:tc>
        <w:tc>
          <w:tcPr>
            <w:tcW w:w="1843" w:type="dxa"/>
            <w:shd w:val="clear" w:color="auto" w:fill="BDD6EE" w:themeFill="accent1" w:themeFillTint="66"/>
          </w:tcPr>
          <w:p w14:paraId="3EE0EBE6" w14:textId="77777777" w:rsidR="00C73EA1" w:rsidRPr="0035113B" w:rsidRDefault="00C73EA1" w:rsidP="00CC56B2">
            <w:pPr>
              <w:autoSpaceDE w:val="0"/>
              <w:autoSpaceDN w:val="0"/>
              <w:adjustRightInd w:val="0"/>
              <w:jc w:val="center"/>
              <w:rPr>
                <w:rFonts w:ascii="Calibri" w:hAnsi="Calibri" w:cs="Calibri"/>
                <w:b/>
                <w:color w:val="000000"/>
                <w:sz w:val="22"/>
                <w:szCs w:val="22"/>
              </w:rPr>
            </w:pPr>
            <w:r w:rsidRPr="0035113B">
              <w:rPr>
                <w:rFonts w:ascii="Calibri" w:hAnsi="Calibri" w:cs="Calibri"/>
                <w:b/>
                <w:color w:val="000000"/>
                <w:sz w:val="22"/>
                <w:szCs w:val="22"/>
              </w:rPr>
              <w:t>Precio máximo</w:t>
            </w:r>
          </w:p>
        </w:tc>
        <w:tc>
          <w:tcPr>
            <w:tcW w:w="1305" w:type="dxa"/>
            <w:shd w:val="clear" w:color="auto" w:fill="BDD6EE" w:themeFill="accent1" w:themeFillTint="66"/>
          </w:tcPr>
          <w:p w14:paraId="55C6A348" w14:textId="77777777" w:rsidR="00C73EA1" w:rsidRPr="0035113B" w:rsidRDefault="00C73EA1" w:rsidP="00CC56B2">
            <w:pPr>
              <w:autoSpaceDE w:val="0"/>
              <w:autoSpaceDN w:val="0"/>
              <w:adjustRightInd w:val="0"/>
              <w:jc w:val="center"/>
              <w:rPr>
                <w:rFonts w:ascii="Calibri" w:hAnsi="Calibri" w:cs="Calibri"/>
                <w:b/>
                <w:color w:val="000000"/>
                <w:sz w:val="22"/>
                <w:szCs w:val="22"/>
              </w:rPr>
            </w:pPr>
            <w:r w:rsidRPr="0035113B">
              <w:rPr>
                <w:rFonts w:ascii="Calibri" w:hAnsi="Calibri" w:cs="Calibri"/>
                <w:b/>
                <w:color w:val="000000"/>
                <w:sz w:val="22"/>
                <w:szCs w:val="22"/>
              </w:rPr>
              <w:t>Puntos</w:t>
            </w:r>
          </w:p>
        </w:tc>
      </w:tr>
      <w:tr w:rsidR="00C73EA1" w:rsidRPr="0035113B" w14:paraId="3B95B1E2" w14:textId="77777777" w:rsidTr="00DE7563">
        <w:trPr>
          <w:trHeight w:val="110"/>
          <w:jc w:val="center"/>
        </w:trPr>
        <w:tc>
          <w:tcPr>
            <w:tcW w:w="5276" w:type="dxa"/>
          </w:tcPr>
          <w:p w14:paraId="11483A50" w14:textId="77777777" w:rsidR="00C73EA1" w:rsidRPr="0035113B"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Precio mes responsable LMA </w:t>
            </w:r>
          </w:p>
        </w:tc>
        <w:tc>
          <w:tcPr>
            <w:tcW w:w="1843" w:type="dxa"/>
          </w:tcPr>
          <w:p w14:paraId="1AF1C217"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9.350 euros</w:t>
            </w:r>
          </w:p>
        </w:tc>
        <w:tc>
          <w:tcPr>
            <w:tcW w:w="1305" w:type="dxa"/>
          </w:tcPr>
          <w:p w14:paraId="47AFBA95"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15 puntos</w:t>
            </w:r>
          </w:p>
        </w:tc>
      </w:tr>
      <w:tr w:rsidR="00C73EA1" w:rsidRPr="0035113B" w14:paraId="62B786AA" w14:textId="77777777" w:rsidTr="00DE7563">
        <w:trPr>
          <w:trHeight w:val="110"/>
          <w:jc w:val="center"/>
        </w:trPr>
        <w:tc>
          <w:tcPr>
            <w:tcW w:w="5276" w:type="dxa"/>
          </w:tcPr>
          <w:p w14:paraId="78D5F713" w14:textId="77777777" w:rsidR="00C73EA1" w:rsidRPr="0035113B"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Precio mes LMA </w:t>
            </w:r>
          </w:p>
        </w:tc>
        <w:tc>
          <w:tcPr>
            <w:tcW w:w="1843" w:type="dxa"/>
          </w:tcPr>
          <w:p w14:paraId="43749B26"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7.150 euros</w:t>
            </w:r>
          </w:p>
        </w:tc>
        <w:tc>
          <w:tcPr>
            <w:tcW w:w="1305" w:type="dxa"/>
          </w:tcPr>
          <w:p w14:paraId="6B70D565"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19 puntos</w:t>
            </w:r>
          </w:p>
        </w:tc>
      </w:tr>
      <w:tr w:rsidR="00C73EA1" w:rsidRPr="0035113B" w14:paraId="6A97404E" w14:textId="77777777" w:rsidTr="00DE7563">
        <w:trPr>
          <w:trHeight w:val="110"/>
          <w:jc w:val="center"/>
        </w:trPr>
        <w:tc>
          <w:tcPr>
            <w:tcW w:w="5276" w:type="dxa"/>
          </w:tcPr>
          <w:p w14:paraId="35B61514" w14:textId="77777777" w:rsidR="00C73EA1" w:rsidRPr="0035113B"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Precio mes administrativo oficina técnica </w:t>
            </w:r>
          </w:p>
        </w:tc>
        <w:tc>
          <w:tcPr>
            <w:tcW w:w="1843" w:type="dxa"/>
          </w:tcPr>
          <w:p w14:paraId="25537AA2"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6.050 euros</w:t>
            </w:r>
          </w:p>
        </w:tc>
        <w:tc>
          <w:tcPr>
            <w:tcW w:w="1305" w:type="dxa"/>
          </w:tcPr>
          <w:p w14:paraId="0E944E94"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8 puntos</w:t>
            </w:r>
          </w:p>
        </w:tc>
      </w:tr>
      <w:tr w:rsidR="00C73EA1" w:rsidRPr="0035113B" w14:paraId="75C825F6" w14:textId="77777777" w:rsidTr="00DE7563">
        <w:trPr>
          <w:trHeight w:val="110"/>
          <w:jc w:val="center"/>
        </w:trPr>
        <w:tc>
          <w:tcPr>
            <w:tcW w:w="5276" w:type="dxa"/>
          </w:tcPr>
          <w:p w14:paraId="478AE78C" w14:textId="77777777" w:rsidR="00C73EA1" w:rsidRPr="0035113B"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Servicio mensual CAMO para dos EC135T1 </w:t>
            </w:r>
          </w:p>
        </w:tc>
        <w:tc>
          <w:tcPr>
            <w:tcW w:w="1843" w:type="dxa"/>
          </w:tcPr>
          <w:p w14:paraId="36E1BF53"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6.750 euros</w:t>
            </w:r>
          </w:p>
        </w:tc>
        <w:tc>
          <w:tcPr>
            <w:tcW w:w="1305" w:type="dxa"/>
          </w:tcPr>
          <w:p w14:paraId="0D75A859"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8 puntos</w:t>
            </w:r>
          </w:p>
        </w:tc>
      </w:tr>
      <w:tr w:rsidR="00C73EA1" w:rsidRPr="0035113B" w14:paraId="367DD9D8" w14:textId="77777777" w:rsidTr="00DE7563">
        <w:trPr>
          <w:trHeight w:val="110"/>
          <w:jc w:val="center"/>
        </w:trPr>
        <w:tc>
          <w:tcPr>
            <w:tcW w:w="5276" w:type="dxa"/>
          </w:tcPr>
          <w:p w14:paraId="1A654116" w14:textId="77777777" w:rsidR="00C73EA1" w:rsidRPr="0035113B"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Gastos administración sobre suplidos </w:t>
            </w:r>
          </w:p>
        </w:tc>
        <w:tc>
          <w:tcPr>
            <w:tcW w:w="1843" w:type="dxa"/>
          </w:tcPr>
          <w:p w14:paraId="397EA011"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3%</w:t>
            </w:r>
          </w:p>
        </w:tc>
        <w:tc>
          <w:tcPr>
            <w:tcW w:w="1305" w:type="dxa"/>
          </w:tcPr>
          <w:p w14:paraId="49CF730F"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5 puntos</w:t>
            </w:r>
          </w:p>
        </w:tc>
      </w:tr>
      <w:tr w:rsidR="00C73EA1" w:rsidRPr="0035113B" w14:paraId="268DD761" w14:textId="77777777" w:rsidTr="00DE7563">
        <w:trPr>
          <w:trHeight w:val="110"/>
          <w:jc w:val="center"/>
        </w:trPr>
        <w:tc>
          <w:tcPr>
            <w:tcW w:w="5276" w:type="dxa"/>
          </w:tcPr>
          <w:p w14:paraId="151B13AE" w14:textId="77777777" w:rsidR="00C73EA1" w:rsidRPr="0035113B"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Precio jornada técnico especialista desplazado </w:t>
            </w:r>
          </w:p>
        </w:tc>
        <w:tc>
          <w:tcPr>
            <w:tcW w:w="1843" w:type="dxa"/>
          </w:tcPr>
          <w:p w14:paraId="4ACEB661"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1.200 euros</w:t>
            </w:r>
          </w:p>
        </w:tc>
        <w:tc>
          <w:tcPr>
            <w:tcW w:w="1305" w:type="dxa"/>
          </w:tcPr>
          <w:p w14:paraId="77377B9B"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11 puntos</w:t>
            </w:r>
          </w:p>
        </w:tc>
      </w:tr>
      <w:tr w:rsidR="00C73EA1" w:rsidRPr="0035113B" w14:paraId="2C44608E" w14:textId="77777777" w:rsidTr="00DE7563">
        <w:trPr>
          <w:trHeight w:val="244"/>
          <w:jc w:val="center"/>
        </w:trPr>
        <w:tc>
          <w:tcPr>
            <w:tcW w:w="5276" w:type="dxa"/>
          </w:tcPr>
          <w:p w14:paraId="2A8C77A3" w14:textId="77777777" w:rsidR="00C73EA1" w:rsidRPr="0035113B"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Precio hora extra técnico especialista desplazado </w:t>
            </w:r>
          </w:p>
        </w:tc>
        <w:tc>
          <w:tcPr>
            <w:tcW w:w="1843" w:type="dxa"/>
          </w:tcPr>
          <w:p w14:paraId="69D6620F"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85 euros</w:t>
            </w:r>
          </w:p>
        </w:tc>
        <w:tc>
          <w:tcPr>
            <w:tcW w:w="1305" w:type="dxa"/>
          </w:tcPr>
          <w:p w14:paraId="607CBBFA"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2 puntos</w:t>
            </w:r>
          </w:p>
        </w:tc>
      </w:tr>
      <w:tr w:rsidR="00C73EA1" w:rsidRPr="0035113B" w14:paraId="391A99A9" w14:textId="77777777" w:rsidTr="00DE7563">
        <w:trPr>
          <w:trHeight w:val="110"/>
          <w:jc w:val="center"/>
        </w:trPr>
        <w:tc>
          <w:tcPr>
            <w:tcW w:w="5276" w:type="dxa"/>
          </w:tcPr>
          <w:p w14:paraId="5638EF4B" w14:textId="77777777" w:rsidR="00C73EA1" w:rsidRPr="0035113B"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Precio hora reparación en taller </w:t>
            </w:r>
          </w:p>
        </w:tc>
        <w:tc>
          <w:tcPr>
            <w:tcW w:w="1843" w:type="dxa"/>
          </w:tcPr>
          <w:p w14:paraId="6140E391"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95 euros</w:t>
            </w:r>
          </w:p>
        </w:tc>
        <w:tc>
          <w:tcPr>
            <w:tcW w:w="1305" w:type="dxa"/>
          </w:tcPr>
          <w:p w14:paraId="11670AEB" w14:textId="77777777" w:rsidR="00C73EA1" w:rsidRPr="0035113B" w:rsidRDefault="00C73EA1" w:rsidP="00CC56B2">
            <w:pPr>
              <w:autoSpaceDE w:val="0"/>
              <w:autoSpaceDN w:val="0"/>
              <w:adjustRightInd w:val="0"/>
              <w:jc w:val="center"/>
              <w:rPr>
                <w:rFonts w:ascii="Verdana" w:eastAsia="Arial Unicode MS" w:hAnsi="Verdana" w:cs="Arial"/>
                <w:sz w:val="19"/>
                <w:szCs w:val="19"/>
              </w:rPr>
            </w:pPr>
            <w:r w:rsidRPr="0035113B">
              <w:rPr>
                <w:rFonts w:ascii="Verdana" w:eastAsia="Arial Unicode MS" w:hAnsi="Verdana" w:cs="Arial"/>
                <w:sz w:val="19"/>
                <w:szCs w:val="19"/>
              </w:rPr>
              <w:t>9 puntos</w:t>
            </w:r>
          </w:p>
        </w:tc>
      </w:tr>
      <w:tr w:rsidR="00C73EA1" w:rsidRPr="00C73EA1" w14:paraId="3ABC76F5" w14:textId="77777777" w:rsidTr="00DE7563">
        <w:trPr>
          <w:trHeight w:val="110"/>
          <w:jc w:val="center"/>
        </w:trPr>
        <w:tc>
          <w:tcPr>
            <w:tcW w:w="5276" w:type="dxa"/>
          </w:tcPr>
          <w:p w14:paraId="4C85BC64" w14:textId="77777777" w:rsidR="00C73EA1" w:rsidRPr="00C73EA1" w:rsidRDefault="00C73EA1" w:rsidP="00CC56B2">
            <w:pPr>
              <w:autoSpaceDE w:val="0"/>
              <w:autoSpaceDN w:val="0"/>
              <w:adjustRightInd w:val="0"/>
              <w:rPr>
                <w:rFonts w:ascii="Verdana" w:eastAsia="Arial Unicode MS" w:hAnsi="Verdana" w:cs="Arial"/>
                <w:sz w:val="19"/>
                <w:szCs w:val="19"/>
              </w:rPr>
            </w:pPr>
            <w:r w:rsidRPr="0035113B">
              <w:rPr>
                <w:rFonts w:ascii="Verdana" w:eastAsia="Arial Unicode MS" w:hAnsi="Verdana" w:cs="Arial"/>
                <w:sz w:val="19"/>
                <w:szCs w:val="19"/>
              </w:rPr>
              <w:t xml:space="preserve">Porcentaje sobre tarifa oficial del fabricante </w:t>
            </w:r>
          </w:p>
        </w:tc>
        <w:tc>
          <w:tcPr>
            <w:tcW w:w="1843" w:type="dxa"/>
          </w:tcPr>
          <w:p w14:paraId="4199138E" w14:textId="77777777" w:rsidR="00C73EA1" w:rsidRPr="00C73EA1" w:rsidRDefault="00C73EA1" w:rsidP="00CC56B2">
            <w:pPr>
              <w:autoSpaceDE w:val="0"/>
              <w:autoSpaceDN w:val="0"/>
              <w:adjustRightInd w:val="0"/>
              <w:jc w:val="center"/>
              <w:rPr>
                <w:rFonts w:ascii="Verdana" w:eastAsia="Arial Unicode MS" w:hAnsi="Verdana" w:cs="Arial"/>
                <w:sz w:val="19"/>
                <w:szCs w:val="19"/>
              </w:rPr>
            </w:pPr>
            <w:r w:rsidRPr="00C73EA1">
              <w:rPr>
                <w:rFonts w:ascii="Verdana" w:eastAsia="Arial Unicode MS" w:hAnsi="Verdana" w:cs="Arial"/>
                <w:sz w:val="19"/>
                <w:szCs w:val="19"/>
              </w:rPr>
              <w:t>25%</w:t>
            </w:r>
          </w:p>
        </w:tc>
        <w:tc>
          <w:tcPr>
            <w:tcW w:w="1305" w:type="dxa"/>
          </w:tcPr>
          <w:p w14:paraId="28901683" w14:textId="77777777" w:rsidR="00C73EA1" w:rsidRPr="00C73EA1" w:rsidRDefault="00C73EA1" w:rsidP="00CC56B2">
            <w:pPr>
              <w:autoSpaceDE w:val="0"/>
              <w:autoSpaceDN w:val="0"/>
              <w:adjustRightInd w:val="0"/>
              <w:jc w:val="center"/>
              <w:rPr>
                <w:rFonts w:ascii="Verdana" w:eastAsia="Arial Unicode MS" w:hAnsi="Verdana" w:cs="Arial"/>
                <w:sz w:val="19"/>
                <w:szCs w:val="19"/>
              </w:rPr>
            </w:pPr>
            <w:r w:rsidRPr="00C73EA1">
              <w:rPr>
                <w:rFonts w:ascii="Verdana" w:eastAsia="Arial Unicode MS" w:hAnsi="Verdana" w:cs="Arial"/>
                <w:sz w:val="19"/>
                <w:szCs w:val="19"/>
              </w:rPr>
              <w:t>23 puntos</w:t>
            </w:r>
          </w:p>
        </w:tc>
      </w:tr>
    </w:tbl>
    <w:p w14:paraId="68CB21D9" w14:textId="77777777" w:rsidR="0035113B" w:rsidRPr="008F04F6" w:rsidRDefault="0035113B" w:rsidP="001D3DE3">
      <w:pPr>
        <w:spacing w:before="120" w:after="120"/>
        <w:ind w:left="851" w:right="-427"/>
        <w:jc w:val="both"/>
        <w:rPr>
          <w:rFonts w:ascii="Verdana" w:hAnsi="Verdana"/>
          <w:sz w:val="19"/>
          <w:szCs w:val="19"/>
        </w:rPr>
      </w:pPr>
    </w:p>
    <w:p w14:paraId="71CC578C" w14:textId="77777777" w:rsidR="003675AE" w:rsidRDefault="00C548B6" w:rsidP="001D3DE3">
      <w:pPr>
        <w:pStyle w:val="Ttulo4"/>
        <w:spacing w:after="120"/>
        <w:ind w:left="851" w:right="-427"/>
        <w:jc w:val="both"/>
        <w:rPr>
          <w:sz w:val="19"/>
          <w:szCs w:val="19"/>
        </w:rPr>
      </w:pPr>
      <w:bookmarkStart w:id="95" w:name="_Toc38387580"/>
      <w:r w:rsidRPr="008F04F6">
        <w:rPr>
          <w:sz w:val="19"/>
          <w:szCs w:val="19"/>
        </w:rPr>
        <w:t xml:space="preserve">5.2.- Modalidad de pago del precio: </w:t>
      </w:r>
    </w:p>
    <w:p w14:paraId="11C996BE" w14:textId="6F646293" w:rsidR="003675AE" w:rsidRDefault="00130354" w:rsidP="003675AE">
      <w:pPr>
        <w:pStyle w:val="Ttulo4"/>
        <w:spacing w:after="120"/>
        <w:ind w:left="851" w:right="-427" w:firstLine="0"/>
        <w:jc w:val="both"/>
        <w:rPr>
          <w:sz w:val="19"/>
          <w:szCs w:val="19"/>
        </w:rPr>
      </w:pPr>
      <w:r w:rsidRPr="00130354">
        <w:rPr>
          <w:rFonts w:cs="Arial"/>
          <w:b w:val="0"/>
          <w:color w:val="0000FF"/>
          <w:sz w:val="19"/>
          <w:szCs w:val="19"/>
        </w:rPr>
        <w:t>Pagos parciales que se efectuarán con la siguiente periodicidad</w:t>
      </w:r>
      <w:bookmarkStart w:id="96" w:name="_Toc38387581"/>
      <w:bookmarkEnd w:id="95"/>
      <w:r w:rsidRPr="00130354">
        <w:rPr>
          <w:rFonts w:cs="Arial"/>
          <w:b w:val="0"/>
          <w:color w:val="0000FF"/>
          <w:sz w:val="19"/>
          <w:szCs w:val="19"/>
        </w:rPr>
        <w:t xml:space="preserve">: La facturación se realizará mensualmente por los servicios prestados, previa presentación de la correspondiente factura que irá acompañada del informe de la actividad realizada en el período facturable y requerirá la </w:t>
      </w:r>
      <w:r w:rsidR="003675AE">
        <w:rPr>
          <w:rFonts w:cs="Arial"/>
          <w:b w:val="0"/>
          <w:color w:val="0000FF"/>
          <w:sz w:val="19"/>
          <w:szCs w:val="19"/>
        </w:rPr>
        <w:t>aprobación de la Administración, d</w:t>
      </w:r>
      <w:r w:rsidR="003675AE" w:rsidRPr="003675AE">
        <w:rPr>
          <w:rFonts w:cs="Arial"/>
          <w:b w:val="0"/>
          <w:color w:val="0000FF"/>
          <w:sz w:val="19"/>
          <w:szCs w:val="19"/>
        </w:rPr>
        <w:t>e conformidad con</w:t>
      </w:r>
      <w:r w:rsidR="003675AE">
        <w:rPr>
          <w:rFonts w:cs="Arial"/>
          <w:b w:val="0"/>
          <w:color w:val="0000FF"/>
          <w:sz w:val="19"/>
          <w:szCs w:val="19"/>
        </w:rPr>
        <w:t xml:space="preserve"> el procedimiento establecido en </w:t>
      </w:r>
      <w:r w:rsidR="003675AE" w:rsidRPr="003675AE">
        <w:rPr>
          <w:rFonts w:cs="Arial"/>
          <w:b w:val="0"/>
          <w:color w:val="0000FF"/>
          <w:sz w:val="19"/>
          <w:szCs w:val="19"/>
        </w:rPr>
        <w:t>la cláusula 32 de condiciones generales.</w:t>
      </w:r>
    </w:p>
    <w:p w14:paraId="52AE6010" w14:textId="2EA8FA6E" w:rsidR="00C548B6" w:rsidRPr="008F04F6" w:rsidRDefault="00C548B6" w:rsidP="001D3DE3">
      <w:pPr>
        <w:pStyle w:val="Ttulo4"/>
        <w:spacing w:after="120"/>
        <w:ind w:left="851" w:right="-427"/>
        <w:jc w:val="both"/>
        <w:rPr>
          <w:rFonts w:cs="Arial"/>
          <w:b w:val="0"/>
          <w:i/>
          <w:color w:val="0000FF"/>
          <w:sz w:val="19"/>
          <w:szCs w:val="19"/>
        </w:rPr>
      </w:pPr>
      <w:r w:rsidRPr="008F04F6">
        <w:rPr>
          <w:sz w:val="19"/>
          <w:szCs w:val="19"/>
        </w:rPr>
        <w:t xml:space="preserve">5.3.- Existen operaciones preparatorias: </w:t>
      </w:r>
      <w:r w:rsidR="00130354" w:rsidRPr="00130354">
        <w:rPr>
          <w:rFonts w:cs="Arial"/>
          <w:b w:val="0"/>
          <w:color w:val="0000FF"/>
          <w:sz w:val="19"/>
          <w:szCs w:val="19"/>
        </w:rPr>
        <w:t>No.</w:t>
      </w:r>
      <w:bookmarkEnd w:id="96"/>
    </w:p>
    <w:p w14:paraId="06A8305D"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417AF4EB" w:rsidR="00C548B6" w:rsidRPr="008F04F6" w:rsidRDefault="00C548B6" w:rsidP="001D3DE3">
      <w:pPr>
        <w:pStyle w:val="Ttulo4"/>
        <w:spacing w:after="120"/>
        <w:ind w:left="851" w:right="-427"/>
        <w:jc w:val="both"/>
        <w:rPr>
          <w:b w:val="0"/>
          <w:i/>
          <w:color w:val="0070C0"/>
          <w:sz w:val="19"/>
          <w:szCs w:val="19"/>
        </w:rPr>
      </w:pPr>
      <w:bookmarkStart w:id="97" w:name="_Toc38387582"/>
      <w:r w:rsidRPr="008F04F6">
        <w:rPr>
          <w:sz w:val="19"/>
          <w:szCs w:val="19"/>
        </w:rPr>
        <w:t>5.4.-</w:t>
      </w:r>
      <w:r w:rsidRPr="008F04F6">
        <w:rPr>
          <w:sz w:val="19"/>
          <w:szCs w:val="19"/>
        </w:rPr>
        <w:tab/>
        <w:t xml:space="preserve">Revisión de precios: </w:t>
      </w:r>
      <w:bookmarkEnd w:id="97"/>
      <w:r w:rsidR="000F1192" w:rsidRPr="00130354">
        <w:rPr>
          <w:rFonts w:cs="Arial"/>
          <w:b w:val="0"/>
          <w:color w:val="0000FF"/>
          <w:sz w:val="19"/>
          <w:szCs w:val="19"/>
        </w:rPr>
        <w:t>No.</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lastRenderedPageBreak/>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7FE22F14" w:rsidR="00C548B6" w:rsidRPr="008F04F6" w:rsidRDefault="00C548B6" w:rsidP="001D3DE3">
      <w:pPr>
        <w:pStyle w:val="Ttulo4"/>
        <w:spacing w:after="120"/>
        <w:ind w:left="851" w:right="-427"/>
        <w:jc w:val="both"/>
        <w:rPr>
          <w:i/>
          <w:color w:val="0070C0"/>
          <w:sz w:val="19"/>
          <w:szCs w:val="19"/>
        </w:rPr>
      </w:pPr>
      <w:bookmarkStart w:id="98"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bookmarkEnd w:id="98"/>
      <w:r w:rsidR="007614F2" w:rsidRPr="00130354">
        <w:rPr>
          <w:rFonts w:cs="Arial"/>
          <w:b w:val="0"/>
          <w:color w:val="0000FF"/>
          <w:sz w:val="19"/>
          <w:szCs w:val="19"/>
        </w:rPr>
        <w:t>No.</w:t>
      </w:r>
    </w:p>
    <w:p w14:paraId="3CA9D0E7"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FB4448">
      <w:pPr>
        <w:pStyle w:val="Prrafodelista"/>
        <w:numPr>
          <w:ilvl w:val="0"/>
          <w:numId w:val="125"/>
        </w:numPr>
        <w:spacing w:before="120" w:after="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8F04F6" w:rsidRDefault="00C548B6" w:rsidP="00FD4F53">
      <w:pPr>
        <w:pStyle w:val="Ttulo3"/>
        <w:spacing w:after="240"/>
        <w:ind w:left="284" w:right="-425" w:hanging="284"/>
        <w:rPr>
          <w:i/>
        </w:rPr>
      </w:pPr>
      <w:bookmarkStart w:id="109" w:name="_Toc157522048"/>
      <w:r w:rsidRPr="008F04F6">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2A2BF62" w:rsidR="00C548B6" w:rsidRPr="007614F2" w:rsidRDefault="00C548B6" w:rsidP="001D3DE3">
      <w:pPr>
        <w:pStyle w:val="Ttulo4"/>
        <w:spacing w:after="120"/>
        <w:ind w:left="851" w:right="-427"/>
        <w:jc w:val="both"/>
        <w:rPr>
          <w:rFonts w:cs="Arial"/>
          <w:b w:val="0"/>
          <w:color w:val="0000FF"/>
          <w:sz w:val="19"/>
          <w:szCs w:val="19"/>
        </w:rPr>
      </w:pPr>
      <w:bookmarkStart w:id="110" w:name="_Toc38387585"/>
      <w:r w:rsidRPr="008F04F6">
        <w:rPr>
          <w:sz w:val="19"/>
          <w:szCs w:val="19"/>
        </w:rPr>
        <w:t>6.1.- Duración total o plazo de ejecución total o fecha límite:</w:t>
      </w:r>
      <w:bookmarkEnd w:id="110"/>
      <w:r w:rsidR="007614F2">
        <w:rPr>
          <w:sz w:val="19"/>
          <w:szCs w:val="19"/>
        </w:rPr>
        <w:t xml:space="preserve"> </w:t>
      </w:r>
      <w:r w:rsidR="007614F2" w:rsidRPr="007614F2">
        <w:rPr>
          <w:rFonts w:cs="Arial"/>
          <w:b w:val="0"/>
          <w:color w:val="0000FF"/>
          <w:sz w:val="19"/>
          <w:szCs w:val="19"/>
        </w:rPr>
        <w:t>12 meses.</w:t>
      </w:r>
    </w:p>
    <w:p w14:paraId="596D7752" w14:textId="5787637F" w:rsidR="007614F2" w:rsidRPr="003006DB" w:rsidRDefault="00C548B6" w:rsidP="007614F2">
      <w:pPr>
        <w:pStyle w:val="Ttulo4"/>
        <w:spacing w:after="120"/>
        <w:ind w:left="851" w:right="-427"/>
        <w:jc w:val="both"/>
        <w:rPr>
          <w:b w:val="0"/>
          <w:i/>
          <w:color w:val="0000FF"/>
          <w:sz w:val="19"/>
          <w:szCs w:val="19"/>
        </w:rPr>
      </w:pPr>
      <w:bookmarkStart w:id="111" w:name="_Toc38387586"/>
      <w:r w:rsidRPr="008F04F6">
        <w:rPr>
          <w:sz w:val="19"/>
          <w:szCs w:val="19"/>
        </w:rPr>
        <w:t>6.2.- Fecha de inicio:</w:t>
      </w:r>
      <w:bookmarkEnd w:id="111"/>
      <w:r w:rsidR="007614F2" w:rsidRPr="007614F2">
        <w:rPr>
          <w:b w:val="0"/>
          <w:color w:val="0000FF"/>
          <w:sz w:val="19"/>
          <w:szCs w:val="19"/>
        </w:rPr>
        <w:t xml:space="preserve"> </w:t>
      </w:r>
      <w:r w:rsidR="007614F2" w:rsidRPr="003006DB">
        <w:rPr>
          <w:b w:val="0"/>
          <w:color w:val="0000FF"/>
          <w:sz w:val="19"/>
          <w:szCs w:val="19"/>
        </w:rPr>
        <w:t>Comenzará con la orden de inicio de ejecución emanada de la Administración, que no podrá ser anterior a la formalización del documento contractual administrativo correspondiente.</w:t>
      </w:r>
    </w:p>
    <w:p w14:paraId="78206F4B" w14:textId="2DBD3C63" w:rsidR="00D50740" w:rsidRDefault="00C548B6" w:rsidP="00D50740">
      <w:pPr>
        <w:pStyle w:val="Ttulo4"/>
        <w:spacing w:after="120"/>
        <w:ind w:left="851" w:right="-427"/>
        <w:jc w:val="both"/>
      </w:pPr>
      <w:bookmarkStart w:id="112" w:name="_Toc38387587"/>
      <w:r w:rsidRPr="008F04F6">
        <w:rPr>
          <w:sz w:val="19"/>
          <w:szCs w:val="19"/>
        </w:rPr>
        <w:t xml:space="preserve">6.3.- Plazos </w:t>
      </w:r>
      <w:r w:rsidRPr="00D50740">
        <w:rPr>
          <w:sz w:val="19"/>
          <w:szCs w:val="19"/>
        </w:rPr>
        <w:t>parciales:</w:t>
      </w:r>
      <w:bookmarkEnd w:id="112"/>
      <w:r w:rsidR="00D50740" w:rsidRPr="00D50740">
        <w:rPr>
          <w:sz w:val="19"/>
          <w:szCs w:val="19"/>
        </w:rPr>
        <w:t xml:space="preserve"> </w:t>
      </w:r>
      <w:r w:rsidR="00D50740" w:rsidRPr="00D50740">
        <w:rPr>
          <w:b w:val="0"/>
          <w:color w:val="0000FF"/>
          <w:sz w:val="19"/>
          <w:szCs w:val="19"/>
        </w:rPr>
        <w:t>Si,</w:t>
      </w:r>
      <w:r w:rsidR="00D50740">
        <w:rPr>
          <w:b w:val="0"/>
          <w:color w:val="0000FF"/>
          <w:sz w:val="19"/>
          <w:szCs w:val="19"/>
        </w:rPr>
        <w:t xml:space="preserve"> plazos de entrega de piezas:</w:t>
      </w:r>
    </w:p>
    <w:p w14:paraId="66E21E96" w14:textId="028DB8C4" w:rsidR="00D50740" w:rsidRDefault="00D50740" w:rsidP="00D50740"/>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6"/>
        <w:gridCol w:w="1417"/>
        <w:gridCol w:w="1701"/>
        <w:gridCol w:w="3828"/>
      </w:tblGrid>
      <w:tr w:rsidR="00D50740" w:rsidRPr="00D50740" w14:paraId="2AE02056" w14:textId="77777777" w:rsidTr="0070160F">
        <w:trPr>
          <w:trHeight w:val="714"/>
        </w:trPr>
        <w:tc>
          <w:tcPr>
            <w:tcW w:w="2126" w:type="dxa"/>
            <w:shd w:val="pct10" w:color="auto" w:fill="FFFFFF"/>
            <w:vAlign w:val="center"/>
          </w:tcPr>
          <w:p w14:paraId="738BADFE" w14:textId="77777777" w:rsidR="00D50740" w:rsidRPr="00D50740" w:rsidRDefault="00D50740" w:rsidP="00D50740">
            <w:r w:rsidRPr="00D50740">
              <w:t>Tipo de pedido</w:t>
            </w:r>
          </w:p>
        </w:tc>
        <w:tc>
          <w:tcPr>
            <w:tcW w:w="1417" w:type="dxa"/>
            <w:shd w:val="pct10" w:color="auto" w:fill="FFFFFF"/>
            <w:vAlign w:val="center"/>
          </w:tcPr>
          <w:p w14:paraId="509EEA00" w14:textId="77777777" w:rsidR="00D50740" w:rsidRPr="00D50740" w:rsidRDefault="00D50740" w:rsidP="00D50740">
            <w:r w:rsidRPr="00D50740">
              <w:t>Tarifa</w:t>
            </w:r>
          </w:p>
        </w:tc>
        <w:tc>
          <w:tcPr>
            <w:tcW w:w="1701" w:type="dxa"/>
            <w:shd w:val="pct10" w:color="auto" w:fill="FFFFFF"/>
            <w:vAlign w:val="center"/>
          </w:tcPr>
          <w:p w14:paraId="7B83DE3C" w14:textId="77777777" w:rsidR="00D50740" w:rsidRPr="00D50740" w:rsidRDefault="00D50740" w:rsidP="00D50740">
            <w:r w:rsidRPr="00D50740">
              <w:t>Confirmación del pedido</w:t>
            </w:r>
          </w:p>
        </w:tc>
        <w:tc>
          <w:tcPr>
            <w:tcW w:w="3828" w:type="dxa"/>
            <w:shd w:val="pct10" w:color="auto" w:fill="FFFFFF"/>
            <w:vAlign w:val="center"/>
          </w:tcPr>
          <w:p w14:paraId="0CF194A4" w14:textId="77777777" w:rsidR="00D50740" w:rsidRPr="00D50740" w:rsidRDefault="00D50740" w:rsidP="00D50740">
            <w:r w:rsidRPr="00D50740">
              <w:t>Plazo de entrega disponible para el material en existencias</w:t>
            </w:r>
          </w:p>
        </w:tc>
      </w:tr>
      <w:tr w:rsidR="00D50740" w:rsidRPr="00D50740" w14:paraId="68211C49" w14:textId="77777777" w:rsidTr="0070160F">
        <w:trPr>
          <w:trHeight w:val="400"/>
        </w:trPr>
        <w:tc>
          <w:tcPr>
            <w:tcW w:w="2126" w:type="dxa"/>
          </w:tcPr>
          <w:p w14:paraId="73454507" w14:textId="77777777" w:rsidR="00D50740" w:rsidRPr="00D50740" w:rsidRDefault="00D50740" w:rsidP="00D50740">
            <w:r w:rsidRPr="00D50740">
              <w:t>AOG</w:t>
            </w:r>
          </w:p>
        </w:tc>
        <w:tc>
          <w:tcPr>
            <w:tcW w:w="1417" w:type="dxa"/>
          </w:tcPr>
          <w:p w14:paraId="437609D1" w14:textId="77777777" w:rsidR="00D50740" w:rsidRPr="00D50740" w:rsidRDefault="00D50740" w:rsidP="00D50740">
            <w:r w:rsidRPr="00D50740">
              <w:t>+ 5% máximo</w:t>
            </w:r>
          </w:p>
        </w:tc>
        <w:tc>
          <w:tcPr>
            <w:tcW w:w="1701" w:type="dxa"/>
          </w:tcPr>
          <w:p w14:paraId="22635C89" w14:textId="77777777" w:rsidR="00D50740" w:rsidRPr="00D50740" w:rsidRDefault="00D50740" w:rsidP="00D50740">
            <w:r w:rsidRPr="00D50740">
              <w:t>8 horas</w:t>
            </w:r>
          </w:p>
        </w:tc>
        <w:tc>
          <w:tcPr>
            <w:tcW w:w="3828" w:type="dxa"/>
          </w:tcPr>
          <w:p w14:paraId="58E1C3CB" w14:textId="77777777" w:rsidR="00D50740" w:rsidRPr="00D50740" w:rsidRDefault="00D50740" w:rsidP="00D50740">
            <w:r w:rsidRPr="00D50740">
              <w:t>En 48 horas.</w:t>
            </w:r>
          </w:p>
        </w:tc>
      </w:tr>
      <w:tr w:rsidR="00D50740" w:rsidRPr="00D50740" w14:paraId="775C883E" w14:textId="77777777" w:rsidTr="0070160F">
        <w:tc>
          <w:tcPr>
            <w:tcW w:w="2126" w:type="dxa"/>
          </w:tcPr>
          <w:p w14:paraId="5946F8AE" w14:textId="77777777" w:rsidR="00D50740" w:rsidRPr="00D50740" w:rsidRDefault="00D50740" w:rsidP="00D50740">
            <w:r w:rsidRPr="00D50740">
              <w:t xml:space="preserve">RUTINARIO </w:t>
            </w:r>
          </w:p>
        </w:tc>
        <w:tc>
          <w:tcPr>
            <w:tcW w:w="1417" w:type="dxa"/>
          </w:tcPr>
          <w:p w14:paraId="12BF1516" w14:textId="77777777" w:rsidR="00D50740" w:rsidRPr="00D50740" w:rsidRDefault="00D50740" w:rsidP="00D50740">
            <w:r w:rsidRPr="00D50740">
              <w:t>Precio Catálogo</w:t>
            </w:r>
          </w:p>
        </w:tc>
        <w:tc>
          <w:tcPr>
            <w:tcW w:w="1701" w:type="dxa"/>
          </w:tcPr>
          <w:p w14:paraId="4798B9B8" w14:textId="77777777" w:rsidR="00D50740" w:rsidRPr="00D50740" w:rsidRDefault="00D50740" w:rsidP="00D50740">
            <w:r w:rsidRPr="00D50740">
              <w:t>2 días</w:t>
            </w:r>
          </w:p>
        </w:tc>
        <w:tc>
          <w:tcPr>
            <w:tcW w:w="3828" w:type="dxa"/>
          </w:tcPr>
          <w:p w14:paraId="4919A1AF" w14:textId="77777777" w:rsidR="00D50740" w:rsidRPr="00D50740" w:rsidRDefault="00D50740" w:rsidP="00D50740">
            <w:r w:rsidRPr="00D50740">
              <w:t>Entre 15- 30 días</w:t>
            </w:r>
          </w:p>
        </w:tc>
      </w:tr>
    </w:tbl>
    <w:p w14:paraId="11F5E6DC" w14:textId="75D867D2" w:rsidR="00D50740" w:rsidRDefault="00D50740" w:rsidP="00D50740"/>
    <w:p w14:paraId="5F21BA55" w14:textId="18CAB527" w:rsidR="00C548B6" w:rsidRPr="008F04F6" w:rsidRDefault="00C548B6" w:rsidP="0015481D">
      <w:pPr>
        <w:pStyle w:val="Ttulo4"/>
        <w:tabs>
          <w:tab w:val="left" w:pos="6365"/>
        </w:tabs>
        <w:spacing w:after="120"/>
        <w:ind w:left="851" w:right="-427"/>
        <w:jc w:val="both"/>
        <w:rPr>
          <w:i/>
          <w:color w:val="0070C0"/>
          <w:sz w:val="19"/>
          <w:szCs w:val="19"/>
        </w:rPr>
      </w:pPr>
      <w:bookmarkStart w:id="113" w:name="_Toc38387588"/>
      <w:r w:rsidRPr="008F04F6">
        <w:rPr>
          <w:sz w:val="19"/>
          <w:szCs w:val="19"/>
        </w:rPr>
        <w:t xml:space="preserve">6.4.- Prórroga del contrato: </w:t>
      </w:r>
      <w:bookmarkEnd w:id="113"/>
      <w:r w:rsidR="007614F2">
        <w:rPr>
          <w:rFonts w:cs="Arial"/>
          <w:b w:val="0"/>
          <w:color w:val="0000FF"/>
          <w:sz w:val="19"/>
          <w:szCs w:val="19"/>
        </w:rPr>
        <w:t>Si. Máximo de dos pró</w:t>
      </w:r>
      <w:r w:rsidR="0051484A">
        <w:rPr>
          <w:rFonts w:cs="Arial"/>
          <w:b w:val="0"/>
          <w:color w:val="0000FF"/>
          <w:sz w:val="19"/>
          <w:szCs w:val="19"/>
        </w:rPr>
        <w:t>rrogas</w:t>
      </w:r>
      <w:r w:rsidR="00D62E75">
        <w:rPr>
          <w:rFonts w:cs="Arial"/>
          <w:b w:val="0"/>
          <w:color w:val="0000FF"/>
          <w:sz w:val="19"/>
          <w:szCs w:val="19"/>
        </w:rPr>
        <w:t xml:space="preserve"> anuales.</w:t>
      </w:r>
      <w:r w:rsidR="0015481D" w:rsidRPr="008F04F6">
        <w:rPr>
          <w:rFonts w:cs="Arial"/>
          <w:b w:val="0"/>
          <w:color w:val="0000FF"/>
          <w:sz w:val="19"/>
          <w:szCs w:val="19"/>
        </w:rPr>
        <w:tab/>
      </w:r>
    </w:p>
    <w:p w14:paraId="2BF63FCC" w14:textId="246B76E6"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Duración de la prórroga:</w:t>
      </w:r>
      <w:r w:rsidR="007614F2">
        <w:rPr>
          <w:rFonts w:ascii="Verdana" w:hAnsi="Verdana"/>
          <w:sz w:val="19"/>
          <w:szCs w:val="19"/>
        </w:rPr>
        <w:t xml:space="preserve"> </w:t>
      </w:r>
      <w:r w:rsidR="007614F2" w:rsidRPr="0051484A">
        <w:rPr>
          <w:rFonts w:ascii="Verdana" w:eastAsia="Arial Unicode MS" w:hAnsi="Verdana" w:cs="Arial"/>
          <w:color w:val="0000FF"/>
          <w:sz w:val="19"/>
          <w:szCs w:val="19"/>
        </w:rPr>
        <w:t>Máximo 24 meses.</w:t>
      </w:r>
    </w:p>
    <w:p w14:paraId="20FA44AF" w14:textId="3D8999CC" w:rsidR="00C548B6" w:rsidRPr="008F04F6"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8F04F6">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8F04F6">
        <w:t>8.- GARANTÍAS</w:t>
      </w:r>
      <w:bookmarkEnd w:id="125"/>
      <w:bookmarkEnd w:id="126"/>
      <w:bookmarkEnd w:id="127"/>
      <w:bookmarkEnd w:id="128"/>
      <w:bookmarkEnd w:id="129"/>
      <w:bookmarkEnd w:id="130"/>
      <w:bookmarkEnd w:id="131"/>
      <w:bookmarkEnd w:id="132"/>
      <w:bookmarkEnd w:id="133"/>
      <w:bookmarkEnd w:id="134"/>
      <w:bookmarkEnd w:id="135"/>
    </w:p>
    <w:p w14:paraId="5481B1C9" w14:textId="014B4656" w:rsidR="00C548B6" w:rsidRPr="008F04F6" w:rsidRDefault="00C548B6" w:rsidP="001D3DE3">
      <w:pPr>
        <w:pStyle w:val="Ttulo4"/>
        <w:spacing w:after="120"/>
        <w:ind w:left="851" w:right="-427"/>
        <w:jc w:val="both"/>
        <w:rPr>
          <w:b w:val="0"/>
          <w:i/>
          <w:sz w:val="19"/>
          <w:szCs w:val="19"/>
        </w:rPr>
      </w:pPr>
      <w:bookmarkStart w:id="136" w:name="_Toc38387591"/>
      <w:r w:rsidRPr="008F04F6">
        <w:rPr>
          <w:sz w:val="19"/>
          <w:szCs w:val="19"/>
        </w:rPr>
        <w:t xml:space="preserve">8.1.- Garantía provisional: </w:t>
      </w:r>
      <w:r w:rsidR="001A4C62" w:rsidRPr="001A4C62">
        <w:rPr>
          <w:rFonts w:cs="Arial"/>
          <w:b w:val="0"/>
          <w:color w:val="0000FF"/>
          <w:sz w:val="19"/>
          <w:szCs w:val="19"/>
        </w:rPr>
        <w:t>No se establece</w:t>
      </w:r>
      <w:r w:rsidR="001A4C62">
        <w:rPr>
          <w:b w:val="0"/>
          <w:sz w:val="19"/>
          <w:szCs w:val="19"/>
        </w:rPr>
        <w:t xml:space="preserve">. </w:t>
      </w:r>
      <w:bookmarkEnd w:id="136"/>
    </w:p>
    <w:p w14:paraId="11BF9C91" w14:textId="77777777" w:rsidR="00D62E75" w:rsidRDefault="00C548B6" w:rsidP="001752D7">
      <w:pPr>
        <w:pStyle w:val="Ttulo4"/>
        <w:spacing w:after="120"/>
        <w:ind w:left="851" w:right="-427"/>
        <w:jc w:val="both"/>
        <w:rPr>
          <w:rFonts w:cs="Arial"/>
          <w:b w:val="0"/>
          <w:color w:val="FF0000"/>
          <w:sz w:val="19"/>
          <w:szCs w:val="19"/>
        </w:rPr>
      </w:pPr>
      <w:bookmarkStart w:id="137" w:name="_Toc38387592"/>
      <w:r w:rsidRPr="008F04F6">
        <w:rPr>
          <w:sz w:val="19"/>
          <w:szCs w:val="19"/>
        </w:rPr>
        <w:t>8.2.- Garantía definitiva</w:t>
      </w:r>
      <w:r w:rsidRPr="00D62E75">
        <w:rPr>
          <w:rFonts w:cs="Arial"/>
          <w:b w:val="0"/>
          <w:color w:val="0000FF"/>
          <w:sz w:val="19"/>
          <w:szCs w:val="19"/>
        </w:rPr>
        <w:t xml:space="preserve">: </w:t>
      </w:r>
      <w:bookmarkStart w:id="138" w:name="_Toc38387593"/>
      <w:bookmarkEnd w:id="137"/>
      <w:r w:rsidR="001752D7" w:rsidRPr="00D62E75">
        <w:rPr>
          <w:rFonts w:cs="Arial"/>
          <w:b w:val="0"/>
          <w:color w:val="0000FF"/>
          <w:sz w:val="19"/>
          <w:szCs w:val="19"/>
        </w:rPr>
        <w:t>sí, por un importe del 5% del</w:t>
      </w:r>
      <w:r w:rsidR="00D62E75" w:rsidRPr="00D62E75">
        <w:rPr>
          <w:rFonts w:cs="Arial"/>
          <w:b w:val="0"/>
          <w:color w:val="0000FF"/>
          <w:sz w:val="19"/>
          <w:szCs w:val="19"/>
        </w:rPr>
        <w:t xml:space="preserve"> presupuesto base de licitación.</w:t>
      </w:r>
    </w:p>
    <w:p w14:paraId="05F219E1" w14:textId="3C706A6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8.3.- Garantía complementaria: </w:t>
      </w:r>
      <w:r w:rsidR="001A4C62" w:rsidRPr="001A4C62">
        <w:rPr>
          <w:rFonts w:cs="Arial"/>
          <w:b w:val="0"/>
          <w:color w:val="0000FF"/>
          <w:sz w:val="19"/>
          <w:szCs w:val="19"/>
        </w:rPr>
        <w:t>No</w:t>
      </w:r>
      <w:r w:rsidR="001A4C62">
        <w:rPr>
          <w:rFonts w:cs="Arial"/>
          <w:b w:val="0"/>
          <w:color w:val="0000FF"/>
          <w:sz w:val="19"/>
          <w:szCs w:val="19"/>
        </w:rPr>
        <w:t xml:space="preserve">. </w:t>
      </w:r>
      <w:bookmarkEnd w:id="138"/>
    </w:p>
    <w:p w14:paraId="33D778F2" w14:textId="59C3453E" w:rsidR="00C548B6" w:rsidRPr="008F04F6" w:rsidRDefault="00C548B6" w:rsidP="001D3DE3">
      <w:pPr>
        <w:pStyle w:val="Ttulo4"/>
        <w:spacing w:after="120"/>
        <w:ind w:left="851" w:right="-427"/>
        <w:jc w:val="both"/>
        <w:rPr>
          <w:b w:val="0"/>
          <w:i/>
          <w:sz w:val="19"/>
          <w:szCs w:val="19"/>
        </w:rPr>
      </w:pPr>
      <w:bookmarkStart w:id="139"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001A4C62" w:rsidRPr="001A4C62">
        <w:rPr>
          <w:rFonts w:cs="Arial"/>
          <w:b w:val="0"/>
          <w:color w:val="0000FF"/>
          <w:sz w:val="19"/>
          <w:szCs w:val="19"/>
        </w:rPr>
        <w:t>No</w:t>
      </w:r>
      <w:r w:rsidR="001A4C62">
        <w:rPr>
          <w:rFonts w:cs="Arial"/>
          <w:b w:val="0"/>
          <w:color w:val="0000FF"/>
          <w:sz w:val="19"/>
          <w:szCs w:val="19"/>
        </w:rPr>
        <w:t xml:space="preserve">. </w:t>
      </w:r>
      <w:bookmarkEnd w:id="139"/>
    </w:p>
    <w:p w14:paraId="6C47BC32" w14:textId="64222BD2" w:rsidR="00C548B6" w:rsidRPr="008F04F6" w:rsidRDefault="001A4C62" w:rsidP="001D3DE3">
      <w:pPr>
        <w:pStyle w:val="Ttulo4"/>
        <w:spacing w:after="120"/>
        <w:ind w:left="851" w:right="-427"/>
        <w:jc w:val="both"/>
        <w:rPr>
          <w:b w:val="0"/>
          <w:i/>
          <w:sz w:val="19"/>
          <w:szCs w:val="19"/>
        </w:rPr>
      </w:pPr>
      <w:bookmarkStart w:id="140" w:name="_Toc38387595"/>
      <w:r>
        <w:rPr>
          <w:sz w:val="19"/>
          <w:szCs w:val="19"/>
        </w:rPr>
        <w:t xml:space="preserve">8.5.- </w:t>
      </w:r>
      <w:r w:rsidR="00C548B6" w:rsidRPr="008F04F6">
        <w:rPr>
          <w:sz w:val="19"/>
          <w:szCs w:val="19"/>
        </w:rPr>
        <w:t xml:space="preserve">En el supuesto de recepción parcial, la contratista podrá solicitar la devolución o cancelación de la parte proporcional de la garantía: </w:t>
      </w:r>
      <w:bookmarkEnd w:id="140"/>
      <w:r w:rsidRPr="001A4C62">
        <w:rPr>
          <w:rFonts w:cs="Arial"/>
          <w:b w:val="0"/>
          <w:color w:val="0000FF"/>
          <w:sz w:val="19"/>
          <w:szCs w:val="19"/>
        </w:rPr>
        <w:t>No</w:t>
      </w:r>
      <w:r>
        <w:rPr>
          <w:rFonts w:cs="Arial"/>
          <w:b w:val="0"/>
          <w:color w:val="0000FF"/>
          <w:sz w:val="19"/>
          <w:szCs w:val="19"/>
        </w:rPr>
        <w:t>.</w:t>
      </w:r>
    </w:p>
    <w:p w14:paraId="170BB3AA" w14:textId="65842E66" w:rsidR="00C548B6" w:rsidRPr="008F04F6" w:rsidRDefault="00C548B6" w:rsidP="001D3DE3">
      <w:pPr>
        <w:pStyle w:val="Ttulo4"/>
        <w:spacing w:after="120"/>
        <w:ind w:left="851" w:right="-427"/>
        <w:jc w:val="both"/>
        <w:rPr>
          <w:b w:val="0"/>
          <w:i/>
          <w:sz w:val="19"/>
          <w:szCs w:val="19"/>
        </w:rPr>
      </w:pPr>
      <w:bookmarkStart w:id="141" w:name="_Toc38387596"/>
      <w:r w:rsidRPr="008F04F6">
        <w:rPr>
          <w:sz w:val="19"/>
          <w:szCs w:val="19"/>
        </w:rPr>
        <w:t>8.6.- Las garantías se constituirán a favor de:</w:t>
      </w:r>
      <w:r w:rsidR="001A4C62">
        <w:rPr>
          <w:sz w:val="19"/>
          <w:szCs w:val="19"/>
        </w:rPr>
        <w:t xml:space="preserve"> </w:t>
      </w:r>
      <w:r w:rsidR="001A4C62" w:rsidRPr="001A4C62">
        <w:rPr>
          <w:rFonts w:cs="Arial"/>
          <w:color w:val="0000FF"/>
          <w:sz w:val="19"/>
          <w:szCs w:val="19"/>
        </w:rPr>
        <w:t>GOBIERNO VASCO</w:t>
      </w:r>
      <w:r w:rsidR="001A4C62">
        <w:rPr>
          <w:sz w:val="19"/>
          <w:szCs w:val="19"/>
        </w:rPr>
        <w:t>.</w:t>
      </w:r>
      <w:r w:rsidRPr="008F04F6">
        <w:rPr>
          <w:sz w:val="19"/>
          <w:szCs w:val="19"/>
        </w:rPr>
        <w:t xml:space="preserve"> NIF: </w:t>
      </w:r>
      <w:r w:rsidR="001A4C62" w:rsidRPr="001A4C62">
        <w:rPr>
          <w:rFonts w:cs="Arial"/>
          <w:color w:val="0000FF"/>
          <w:sz w:val="19"/>
          <w:szCs w:val="19"/>
        </w:rPr>
        <w:t>S4833001</w:t>
      </w:r>
      <w:r w:rsidR="0075048C">
        <w:rPr>
          <w:rFonts w:cs="Arial"/>
          <w:color w:val="0000FF"/>
          <w:sz w:val="19"/>
          <w:szCs w:val="19"/>
        </w:rPr>
        <w:t>-</w:t>
      </w:r>
      <w:r w:rsidR="001A4C62" w:rsidRPr="001A4C62">
        <w:rPr>
          <w:rFonts w:cs="Arial"/>
          <w:color w:val="0000FF"/>
          <w:sz w:val="19"/>
          <w:szCs w:val="19"/>
        </w:rPr>
        <w:t>C</w:t>
      </w:r>
      <w:bookmarkEnd w:id="141"/>
    </w:p>
    <w:p w14:paraId="36F85102" w14:textId="6CDD479B" w:rsidR="00C548B6" w:rsidRDefault="00C548B6" w:rsidP="00FD4F53">
      <w:pPr>
        <w:pStyle w:val="Ttulo3"/>
        <w:spacing w:after="240"/>
        <w:ind w:right="-425"/>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8F04F6">
        <w:t>9.- SEGUROS</w:t>
      </w:r>
      <w:bookmarkEnd w:id="142"/>
      <w:bookmarkEnd w:id="143"/>
      <w:bookmarkEnd w:id="144"/>
      <w:bookmarkEnd w:id="145"/>
      <w:bookmarkEnd w:id="146"/>
      <w:bookmarkEnd w:id="147"/>
      <w:bookmarkEnd w:id="148"/>
      <w:bookmarkEnd w:id="149"/>
      <w:bookmarkEnd w:id="150"/>
      <w:bookmarkEnd w:id="151"/>
      <w:bookmarkEnd w:id="152"/>
    </w:p>
    <w:p w14:paraId="16B545C0" w14:textId="77777777" w:rsidR="00114DA3" w:rsidRPr="00114DA3" w:rsidRDefault="00CC56B2" w:rsidP="00114DA3">
      <w:pPr>
        <w:pStyle w:val="Prrafodelista"/>
        <w:numPr>
          <w:ilvl w:val="0"/>
          <w:numId w:val="136"/>
        </w:numPr>
        <w:spacing w:before="120" w:after="120"/>
        <w:ind w:left="851" w:right="-425" w:hanging="284"/>
        <w:jc w:val="both"/>
        <w:rPr>
          <w:rFonts w:ascii="Verdana" w:hAnsi="Verdana"/>
          <w:sz w:val="19"/>
          <w:szCs w:val="19"/>
        </w:rPr>
      </w:pPr>
      <w:r w:rsidRPr="00CC56B2">
        <w:rPr>
          <w:rFonts w:ascii="Verdana" w:eastAsia="Arial Unicode MS" w:hAnsi="Verdana" w:cs="Arial"/>
          <w:color w:val="0000FF"/>
          <w:sz w:val="19"/>
          <w:szCs w:val="19"/>
        </w:rPr>
        <w:t>La adjudicataria será responsable de los daños que ocasione su personal, bien directamente, bien como negligencia o dolo en la prestación del servicio a la Administración o a terceros.</w:t>
      </w:r>
      <w:r w:rsidR="00114DA3">
        <w:rPr>
          <w:rFonts w:ascii="Verdana" w:eastAsia="Arial Unicode MS" w:hAnsi="Verdana" w:cs="Arial"/>
          <w:color w:val="0000FF"/>
          <w:sz w:val="19"/>
          <w:szCs w:val="19"/>
        </w:rPr>
        <w:t xml:space="preserve"> </w:t>
      </w:r>
    </w:p>
    <w:p w14:paraId="66CA67F4" w14:textId="109EF4CF" w:rsidR="00114DA3" w:rsidRPr="00D50740" w:rsidRDefault="00114DA3" w:rsidP="00114DA3">
      <w:pPr>
        <w:pStyle w:val="Prrafodelista"/>
        <w:numPr>
          <w:ilvl w:val="0"/>
          <w:numId w:val="136"/>
        </w:numPr>
        <w:spacing w:before="120" w:after="120"/>
        <w:ind w:left="851" w:right="-425" w:hanging="284"/>
        <w:jc w:val="both"/>
        <w:rPr>
          <w:rFonts w:ascii="Verdana" w:hAnsi="Verdana"/>
          <w:sz w:val="19"/>
          <w:szCs w:val="19"/>
        </w:rPr>
      </w:pPr>
      <w:r>
        <w:rPr>
          <w:rFonts w:ascii="Verdana" w:eastAsia="Arial Unicode MS" w:hAnsi="Verdana" w:cs="Arial"/>
          <w:color w:val="0000FF"/>
          <w:sz w:val="19"/>
          <w:szCs w:val="19"/>
        </w:rPr>
        <w:t xml:space="preserve">No obstante lo anterior, y para cubrir los riesgos que pudieran derivarse de sus actuaciones, el contratista deberá disponer de una póliza de </w:t>
      </w:r>
      <w:r w:rsidRPr="00CC56B2">
        <w:rPr>
          <w:rFonts w:ascii="Verdana" w:eastAsia="Arial Unicode MS" w:hAnsi="Verdana" w:cs="Arial"/>
          <w:color w:val="0000FF"/>
          <w:sz w:val="19"/>
          <w:szCs w:val="19"/>
        </w:rPr>
        <w:t>Seguro de responsabilidad civil de al menos 600.000 euros</w:t>
      </w:r>
      <w:r>
        <w:rPr>
          <w:rFonts w:ascii="Verdana" w:eastAsia="Arial Unicode MS" w:hAnsi="Verdana" w:cs="Arial"/>
          <w:color w:val="0000FF"/>
          <w:sz w:val="19"/>
          <w:szCs w:val="19"/>
        </w:rPr>
        <w:t>, que deberá presentar antes de la firma del contrato.</w:t>
      </w:r>
    </w:p>
    <w:p w14:paraId="3D2265BE" w14:textId="1B80D1DF" w:rsidR="00D50740" w:rsidRDefault="00D50740" w:rsidP="00D50740">
      <w:pPr>
        <w:spacing w:before="120" w:after="120"/>
        <w:ind w:right="-425"/>
        <w:jc w:val="both"/>
        <w:rPr>
          <w:rFonts w:ascii="Verdana" w:hAnsi="Verdana"/>
          <w:sz w:val="19"/>
          <w:szCs w:val="19"/>
        </w:rPr>
      </w:pPr>
    </w:p>
    <w:p w14:paraId="380025F0" w14:textId="77777777" w:rsidR="00D50740" w:rsidRPr="00D50740" w:rsidRDefault="00D50740" w:rsidP="00D50740">
      <w:pPr>
        <w:spacing w:before="120" w:after="120"/>
        <w:ind w:right="-425"/>
        <w:jc w:val="both"/>
        <w:rPr>
          <w:rFonts w:ascii="Verdana" w:hAnsi="Verdana"/>
          <w:sz w:val="19"/>
          <w:szCs w:val="19"/>
        </w:rPr>
      </w:pPr>
    </w:p>
    <w:p w14:paraId="0010F7F4" w14:textId="6742CCF5" w:rsidR="00CC56B2" w:rsidRPr="00CC56B2" w:rsidRDefault="00CC56B2" w:rsidP="00CC56B2">
      <w:pPr>
        <w:ind w:left="284"/>
        <w:rPr>
          <w:rFonts w:ascii="Verdana" w:eastAsia="Arial Unicode MS" w:hAnsi="Verdana" w:cs="Arial"/>
          <w:color w:val="0000FF"/>
          <w:sz w:val="19"/>
          <w:szCs w:val="19"/>
        </w:rPr>
      </w:pPr>
    </w:p>
    <w:p w14:paraId="64D95BA3" w14:textId="77777777" w:rsidR="00346454" w:rsidRDefault="00C548B6" w:rsidP="00346454">
      <w:pPr>
        <w:pStyle w:val="Ttulo3"/>
        <w:spacing w:after="240"/>
        <w:ind w:right="-425"/>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8F04F6">
        <w:lastRenderedPageBreak/>
        <w:t>10.- INFORMACIÓN SOBRE SUBROGACIÓN</w:t>
      </w:r>
      <w:bookmarkEnd w:id="153"/>
      <w:bookmarkEnd w:id="154"/>
      <w:bookmarkEnd w:id="155"/>
    </w:p>
    <w:bookmarkEnd w:id="156"/>
    <w:bookmarkEnd w:id="157"/>
    <w:bookmarkEnd w:id="158"/>
    <w:bookmarkEnd w:id="159"/>
    <w:bookmarkEnd w:id="160"/>
    <w:bookmarkEnd w:id="161"/>
    <w:bookmarkEnd w:id="162"/>
    <w:bookmarkEnd w:id="163"/>
    <w:p w14:paraId="48731269" w14:textId="77777777" w:rsidR="00346454" w:rsidRPr="008F04F6" w:rsidRDefault="00346454" w:rsidP="00346454">
      <w:pPr>
        <w:spacing w:after="120"/>
        <w:ind w:left="426" w:right="-427"/>
        <w:jc w:val="both"/>
        <w:rPr>
          <w:rFonts w:ascii="Verdana" w:hAnsi="Verdana"/>
          <w:color w:val="0070C0"/>
          <w:sz w:val="19"/>
          <w:szCs w:val="19"/>
        </w:rPr>
      </w:pPr>
      <w:r>
        <w:rPr>
          <w:rFonts w:ascii="Verdana" w:hAnsi="Verdana" w:cs="Arial"/>
          <w:color w:val="0000FF"/>
          <w:sz w:val="19"/>
          <w:szCs w:val="19"/>
        </w:rPr>
        <w:t>N</w:t>
      </w:r>
      <w:r w:rsidRPr="008F04F6">
        <w:rPr>
          <w:rFonts w:ascii="Verdana" w:hAnsi="Verdana" w:cs="Arial"/>
          <w:color w:val="0000FF"/>
          <w:sz w:val="19"/>
          <w:szCs w:val="19"/>
        </w:rPr>
        <w:t>o procede</w:t>
      </w:r>
      <w:r>
        <w:rPr>
          <w:rFonts w:ascii="Verdana" w:hAnsi="Verdana" w:cs="Arial"/>
          <w:color w:val="0000FF"/>
          <w:sz w:val="19"/>
          <w:szCs w:val="19"/>
        </w:rPr>
        <w:t>.</w:t>
      </w:r>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8F04F6" w:rsidRDefault="00C548B6" w:rsidP="001D3DE3">
      <w:pPr>
        <w:pStyle w:val="Ttulo3"/>
        <w:spacing w:after="120"/>
        <w:rPr>
          <w:i/>
        </w:rPr>
      </w:pPr>
      <w:bookmarkStart w:id="174" w:name="_Toc157522053"/>
      <w:r w:rsidRPr="008F04F6">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5" w:name="_Toc38387600"/>
      <w:r w:rsidRPr="008F04F6">
        <w:rPr>
          <w:sz w:val="19"/>
          <w:szCs w:val="19"/>
        </w:rPr>
        <w:t>11.1.- De tipo social o relativo al empleo:</w:t>
      </w:r>
      <w:bookmarkEnd w:id="175"/>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34645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8F04F6">
        <w:rPr>
          <w:rFonts w:ascii="Verdana" w:eastAsia="Arial Unicode MS" w:hAnsi="Verdana"/>
          <w:sz w:val="19"/>
          <w:szCs w:val="18"/>
        </w:rPr>
        <w:t xml:space="preserve">Se garantizará el uso no sexista del lenguaje en la totalidad de los documentos emitidos, en cumplimiento del </w:t>
      </w:r>
      <w:r w:rsidR="00152B91" w:rsidRPr="008F04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F04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Default="00657F67" w:rsidP="00DA7B08">
      <w:pPr>
        <w:ind w:left="1418" w:right="-427"/>
        <w:jc w:val="both"/>
        <w:rPr>
          <w:rFonts w:ascii="Verdana" w:eastAsia="Arial Unicode MS" w:hAnsi="Verdana"/>
          <w:sz w:val="19"/>
          <w:szCs w:val="18"/>
        </w:rPr>
      </w:pPr>
    </w:p>
    <w:p w14:paraId="14B71EE5" w14:textId="33440475" w:rsidR="00657F67" w:rsidRPr="00F679B4" w:rsidRDefault="00657F67" w:rsidP="00657F67">
      <w:pPr>
        <w:ind w:left="1418" w:right="-427"/>
        <w:jc w:val="both"/>
        <w:rPr>
          <w:rFonts w:ascii="Verdana" w:eastAsia="Arial Unicode MS" w:hAnsi="Verdana"/>
          <w:sz w:val="19"/>
          <w:szCs w:val="18"/>
        </w:rPr>
      </w:pPr>
      <w:r w:rsidRPr="00F679B4">
        <w:rPr>
          <w:rFonts w:ascii="Verdana" w:eastAsia="Arial Unicode MS" w:hAnsi="Verdana"/>
          <w:sz w:val="19"/>
          <w:szCs w:val="18"/>
        </w:rPr>
        <w:t>Asimismo, se adoptarán aquellas medidas específicas para prevenir y hacer frente al acoso sexual</w:t>
      </w:r>
      <w:r w:rsidR="00E262D4" w:rsidRPr="00F679B4">
        <w:rPr>
          <w:rFonts w:ascii="Verdana" w:eastAsia="Arial Unicode MS" w:hAnsi="Verdana"/>
          <w:sz w:val="19"/>
          <w:szCs w:val="18"/>
        </w:rPr>
        <w:t xml:space="preserve"> y por razón de sexo</w:t>
      </w:r>
      <w:r w:rsidRPr="00F679B4">
        <w:rPr>
          <w:rFonts w:ascii="Verdana" w:eastAsia="Arial Unicode MS" w:hAnsi="Verdana"/>
          <w:sz w:val="19"/>
          <w:szCs w:val="18"/>
        </w:rPr>
        <w:t xml:space="preserve"> contra las personas beneficiarias o usuarias de la prestación contractual. </w:t>
      </w:r>
    </w:p>
    <w:p w14:paraId="5028E32C" w14:textId="77777777" w:rsidR="00657F67" w:rsidRPr="00657F67" w:rsidRDefault="00657F67" w:rsidP="00657F67">
      <w:pPr>
        <w:ind w:left="1418" w:right="-427"/>
        <w:jc w:val="both"/>
        <w:rPr>
          <w:rFonts w:ascii="Verdana" w:eastAsia="Arial Unicode MS" w:hAnsi="Verdana"/>
          <w:sz w:val="19"/>
          <w:szCs w:val="18"/>
          <w:highlight w:val="yellow"/>
        </w:rPr>
      </w:pPr>
    </w:p>
    <w:p w14:paraId="497EFCF1" w14:textId="09B2D1C9" w:rsidR="00427E4F" w:rsidRPr="008F04F6" w:rsidRDefault="00427E4F" w:rsidP="00427E4F">
      <w:pPr>
        <w:pStyle w:val="Ttulo5"/>
      </w:pPr>
      <w:bookmarkStart w:id="176" w:name="_Toc38387601"/>
      <w:r w:rsidRPr="008F04F6">
        <w:rPr>
          <w:b/>
        </w:rPr>
        <w:t>11.1.</w:t>
      </w:r>
      <w:r w:rsidR="00DA7B08" w:rsidRPr="008F04F6">
        <w:rPr>
          <w:b/>
        </w:rPr>
        <w:t>3</w:t>
      </w:r>
      <w:r w:rsidR="00F679B4">
        <w:rPr>
          <w:b/>
        </w:rPr>
        <w:t>.- Otras</w:t>
      </w:r>
      <w:r w:rsidR="00F679B4" w:rsidRPr="00D50740">
        <w:rPr>
          <w:b/>
        </w:rPr>
        <w:t xml:space="preserve">: </w:t>
      </w:r>
      <w:r w:rsidR="00F679B4" w:rsidRPr="00D50740">
        <w:rPr>
          <w:rFonts w:cs="Arial"/>
          <w:color w:val="0000FF"/>
          <w:szCs w:val="19"/>
        </w:rPr>
        <w:t>N</w:t>
      </w:r>
      <w:r w:rsidRPr="00D50740">
        <w:rPr>
          <w:rFonts w:cs="Arial"/>
          <w:color w:val="0000FF"/>
          <w:szCs w:val="19"/>
        </w:rPr>
        <w:t>o</w:t>
      </w:r>
      <w:r w:rsidR="00F679B4" w:rsidRPr="00D50740">
        <w:rPr>
          <w:rFonts w:cs="Arial"/>
          <w:color w:val="0000FF"/>
          <w:szCs w:val="19"/>
        </w:rPr>
        <w:t>.</w:t>
      </w:r>
    </w:p>
    <w:p w14:paraId="79F93DF1" w14:textId="5BE166F7"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00F679B4">
        <w:rPr>
          <w:color w:val="0070C0"/>
          <w:sz w:val="19"/>
          <w:szCs w:val="19"/>
        </w:rPr>
        <w:t xml:space="preserve"> </w:t>
      </w:r>
      <w:r w:rsidR="00F679B4" w:rsidRPr="00F679B4">
        <w:rPr>
          <w:rFonts w:cs="Arial"/>
          <w:b w:val="0"/>
          <w:color w:val="0000FF"/>
          <w:szCs w:val="19"/>
        </w:rPr>
        <w:t>No</w:t>
      </w:r>
      <w:r w:rsidR="00F679B4">
        <w:rPr>
          <w:rFonts w:cs="Arial"/>
          <w:color w:val="0000FF"/>
          <w:szCs w:val="19"/>
        </w:rPr>
        <w:t>.</w:t>
      </w:r>
      <w:r w:rsidR="00F679B4" w:rsidRPr="008F04F6">
        <w:rPr>
          <w:rFonts w:cs="Arial"/>
          <w:b w:val="0"/>
          <w:color w:val="0000FF"/>
          <w:sz w:val="19"/>
          <w:szCs w:val="19"/>
        </w:rPr>
        <w:t xml:space="preserve"> </w:t>
      </w:r>
      <w:bookmarkEnd w:id="176"/>
    </w:p>
    <w:p w14:paraId="69CA2F13" w14:textId="103CBC4E" w:rsidR="00C548B6" w:rsidRPr="008F04F6" w:rsidRDefault="00C548B6" w:rsidP="001D3DE3">
      <w:pPr>
        <w:pStyle w:val="Ttulo4"/>
        <w:spacing w:after="120"/>
        <w:ind w:left="851" w:right="-427"/>
        <w:jc w:val="both"/>
        <w:rPr>
          <w:i/>
          <w:color w:val="0070C0"/>
          <w:sz w:val="19"/>
          <w:szCs w:val="19"/>
        </w:rPr>
      </w:pPr>
      <w:bookmarkStart w:id="177" w:name="_Toc38387602"/>
      <w:r w:rsidRPr="008F04F6">
        <w:rPr>
          <w:sz w:val="19"/>
          <w:szCs w:val="19"/>
        </w:rPr>
        <w:t xml:space="preserve">11.3.- De tipo ético: </w:t>
      </w:r>
      <w:r w:rsidR="00F679B4" w:rsidRPr="00F679B4">
        <w:rPr>
          <w:rFonts w:cs="Arial"/>
          <w:b w:val="0"/>
          <w:color w:val="0000FF"/>
          <w:szCs w:val="19"/>
        </w:rPr>
        <w:t>No.</w:t>
      </w:r>
      <w:r w:rsidR="00F679B4" w:rsidRPr="008F04F6">
        <w:rPr>
          <w:rFonts w:cs="Arial"/>
          <w:b w:val="0"/>
          <w:color w:val="0000FF"/>
          <w:sz w:val="19"/>
          <w:szCs w:val="19"/>
        </w:rPr>
        <w:t xml:space="preserve"> </w:t>
      </w:r>
      <w:bookmarkEnd w:id="177"/>
    </w:p>
    <w:p w14:paraId="0C7CD4BB" w14:textId="388C469F" w:rsidR="00C548B6" w:rsidRPr="008F04F6" w:rsidRDefault="00C548B6" w:rsidP="001D3DE3">
      <w:pPr>
        <w:pStyle w:val="Ttulo4"/>
        <w:spacing w:after="120"/>
        <w:ind w:left="851" w:right="-427"/>
        <w:jc w:val="both"/>
        <w:rPr>
          <w:b w:val="0"/>
          <w:i/>
          <w:sz w:val="19"/>
          <w:szCs w:val="19"/>
        </w:rPr>
      </w:pPr>
      <w:bookmarkStart w:id="178"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8"/>
    </w:p>
    <w:p w14:paraId="2BF9C1D5" w14:textId="4A93577D" w:rsidR="00C548B6" w:rsidRPr="008F04F6" w:rsidRDefault="00C548B6" w:rsidP="001D3DE3">
      <w:pPr>
        <w:pStyle w:val="Ttulo4"/>
        <w:spacing w:after="120"/>
        <w:ind w:left="851" w:right="-427"/>
        <w:jc w:val="both"/>
        <w:rPr>
          <w:rFonts w:cs="Arial"/>
          <w:b w:val="0"/>
          <w:i/>
          <w:color w:val="0000FF"/>
          <w:sz w:val="19"/>
          <w:szCs w:val="19"/>
        </w:rPr>
      </w:pPr>
      <w:bookmarkStart w:id="179" w:name="_Toc38387604"/>
      <w:r w:rsidRPr="008F04F6">
        <w:rPr>
          <w:sz w:val="19"/>
          <w:szCs w:val="19"/>
        </w:rPr>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179"/>
      <w:r w:rsidRPr="008F04F6">
        <w:rPr>
          <w:rFonts w:cs="Arial"/>
          <w:b w:val="0"/>
          <w:color w:val="0000FF"/>
          <w:sz w:val="19"/>
          <w:szCs w:val="19"/>
        </w:rPr>
        <w:t xml:space="preserve">  </w:t>
      </w:r>
    </w:p>
    <w:p w14:paraId="278DCF30" w14:textId="349C133E" w:rsidR="00C548B6" w:rsidRPr="00F679B4" w:rsidRDefault="00C548B6" w:rsidP="001D3DE3">
      <w:pPr>
        <w:pStyle w:val="Ttulo4"/>
        <w:spacing w:after="120"/>
        <w:ind w:left="851" w:right="-427"/>
        <w:jc w:val="both"/>
        <w:rPr>
          <w:b w:val="0"/>
          <w:i/>
          <w:sz w:val="19"/>
          <w:szCs w:val="19"/>
        </w:rPr>
      </w:pPr>
      <w:bookmarkStart w:id="180" w:name="_Toc38387605"/>
      <w:r w:rsidRPr="008F04F6">
        <w:rPr>
          <w:sz w:val="19"/>
          <w:szCs w:val="19"/>
        </w:rPr>
        <w:t>11.6.- En materia de innovación:</w:t>
      </w:r>
      <w:bookmarkEnd w:id="180"/>
      <w:r w:rsidR="00F679B4" w:rsidRPr="00F679B4">
        <w:rPr>
          <w:rFonts w:cs="Arial"/>
          <w:color w:val="0000FF"/>
          <w:szCs w:val="19"/>
        </w:rPr>
        <w:t xml:space="preserve"> </w:t>
      </w:r>
      <w:r w:rsidR="00F679B4" w:rsidRPr="00F679B4">
        <w:rPr>
          <w:rFonts w:cs="Arial"/>
          <w:b w:val="0"/>
          <w:color w:val="0000FF"/>
          <w:szCs w:val="19"/>
        </w:rPr>
        <w:t>No.</w:t>
      </w:r>
    </w:p>
    <w:p w14:paraId="6449CABA" w14:textId="7B2BBA4E" w:rsidR="00D3645D" w:rsidRPr="008F04F6" w:rsidRDefault="00D3645D" w:rsidP="00F20644">
      <w:pPr>
        <w:pStyle w:val="Ttulo4"/>
        <w:ind w:hanging="425"/>
      </w:pPr>
      <w:bookmarkStart w:id="181"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37A784D"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F679B4" w:rsidRPr="00F679B4">
        <w:rPr>
          <w:rFonts w:cs="Arial"/>
          <w:b w:val="0"/>
          <w:color w:val="0000FF"/>
          <w:szCs w:val="19"/>
        </w:rPr>
        <w:t>No.</w:t>
      </w:r>
      <w:r w:rsidR="00F679B4" w:rsidRPr="008F04F6">
        <w:rPr>
          <w:rFonts w:cs="Arial"/>
          <w:b w:val="0"/>
          <w:color w:val="0000FF"/>
          <w:sz w:val="19"/>
          <w:szCs w:val="19"/>
        </w:rPr>
        <w:t xml:space="preserve"> </w:t>
      </w:r>
      <w:bookmarkEnd w:id="181"/>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8F04F6">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8F04F6" w:rsidRDefault="00C548B6" w:rsidP="001D3DE3">
      <w:pPr>
        <w:pStyle w:val="Ttulo4"/>
        <w:spacing w:after="120"/>
        <w:ind w:left="851" w:right="-427"/>
        <w:jc w:val="both"/>
        <w:rPr>
          <w:b w:val="0"/>
          <w:i/>
          <w:sz w:val="19"/>
          <w:szCs w:val="19"/>
        </w:rPr>
      </w:pPr>
      <w:bookmarkStart w:id="193" w:name="_Toc38387608"/>
      <w:r w:rsidRPr="008F04F6">
        <w:rPr>
          <w:sz w:val="19"/>
          <w:szCs w:val="19"/>
        </w:rPr>
        <w:lastRenderedPageBreak/>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3"/>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66336550"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C8594C">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4" w:name="_Toc38387609"/>
      <w:r w:rsidRPr="008F04F6">
        <w:rPr>
          <w:sz w:val="19"/>
          <w:szCs w:val="19"/>
        </w:rPr>
        <w:t>12.2.- Otras obligaciones en materia medioambiental, social o laboral:</w:t>
      </w:r>
      <w:bookmarkEnd w:id="194"/>
    </w:p>
    <w:p w14:paraId="78DE2243" w14:textId="6A64040E"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680208AB"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8F04F6">
        <w:t>13.- PENALIDADES</w:t>
      </w:r>
      <w:bookmarkEnd w:id="195"/>
      <w:bookmarkEnd w:id="196"/>
      <w:bookmarkEnd w:id="197"/>
      <w:bookmarkEnd w:id="198"/>
      <w:bookmarkEnd w:id="199"/>
      <w:bookmarkEnd w:id="200"/>
      <w:bookmarkEnd w:id="201"/>
      <w:bookmarkEnd w:id="202"/>
      <w:bookmarkEnd w:id="203"/>
      <w:bookmarkEnd w:id="204"/>
      <w:bookmarkEnd w:id="205"/>
      <w:r w:rsidRPr="008F04F6">
        <w:t xml:space="preserve"> </w:t>
      </w:r>
    </w:p>
    <w:p w14:paraId="0B6E8DE3" w14:textId="2521BE08" w:rsidR="00C548B6" w:rsidRPr="008F04F6" w:rsidRDefault="00C548B6" w:rsidP="001D3DE3">
      <w:pPr>
        <w:pStyle w:val="Ttulo4"/>
        <w:spacing w:after="120"/>
        <w:ind w:left="851" w:right="-427"/>
        <w:jc w:val="both"/>
        <w:rPr>
          <w:b w:val="0"/>
          <w:i/>
          <w:color w:val="0070C0"/>
          <w:sz w:val="19"/>
          <w:szCs w:val="19"/>
        </w:rPr>
      </w:pPr>
      <w:bookmarkStart w:id="206" w:name="_Toc38387611"/>
      <w:r w:rsidRPr="008F04F6">
        <w:rPr>
          <w:sz w:val="19"/>
          <w:szCs w:val="19"/>
        </w:rPr>
        <w:t xml:space="preserve">13.1.- Se establecen penalidades adicionales a las previstas en la cláusula 31.1 de condiciones generales: </w:t>
      </w:r>
      <w:r w:rsidRPr="008F04F6">
        <w:rPr>
          <w:rFonts w:cs="Arial"/>
          <w:b w:val="0"/>
          <w:color w:val="0000FF"/>
          <w:sz w:val="19"/>
          <w:szCs w:val="19"/>
        </w:rPr>
        <w:t>no</w:t>
      </w:r>
      <w:bookmarkEnd w:id="206"/>
      <w:r w:rsidR="00502DE9" w:rsidRPr="008F04F6">
        <w:rPr>
          <w:rFonts w:cs="Arial"/>
          <w:b w:val="0"/>
          <w:color w:val="0000FF"/>
          <w:sz w:val="19"/>
          <w:szCs w:val="19"/>
        </w:rPr>
        <w:t>.</w:t>
      </w:r>
    </w:p>
    <w:p w14:paraId="2B45F36A"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Incumplimiento y cuantía:</w:t>
      </w:r>
    </w:p>
    <w:p w14:paraId="3597FAF5" w14:textId="7490CFEA" w:rsidR="00C548B6" w:rsidRPr="008F04F6" w:rsidRDefault="00C548B6" w:rsidP="001D3DE3">
      <w:pPr>
        <w:pStyle w:val="Ttulo4"/>
        <w:spacing w:after="120"/>
        <w:ind w:left="851" w:right="-427"/>
        <w:jc w:val="both"/>
        <w:rPr>
          <w:b w:val="0"/>
          <w:i/>
          <w:sz w:val="19"/>
          <w:szCs w:val="19"/>
        </w:rPr>
      </w:pPr>
      <w:bookmarkStart w:id="207" w:name="_Toc38387612"/>
      <w:r w:rsidRPr="008F04F6">
        <w:rPr>
          <w:sz w:val="19"/>
          <w:szCs w:val="19"/>
        </w:rPr>
        <w:t xml:space="preserve">13.2.- Se establecen importes de penalidad diferentes de los dispuestos en el art. 193.3 y 193.4 LCSP por demora en el cumplimiento de plazos: </w:t>
      </w:r>
      <w:r w:rsidRPr="008F04F6">
        <w:rPr>
          <w:rFonts w:cs="Arial"/>
          <w:b w:val="0"/>
          <w:color w:val="0000FF"/>
          <w:sz w:val="19"/>
          <w:szCs w:val="19"/>
        </w:rPr>
        <w:t>no</w:t>
      </w:r>
      <w:r w:rsidR="00484BDE">
        <w:rPr>
          <w:rFonts w:cs="Arial"/>
          <w:b w:val="0"/>
          <w:color w:val="0000FF"/>
          <w:sz w:val="19"/>
          <w:szCs w:val="19"/>
        </w:rPr>
        <w:t>.</w:t>
      </w:r>
      <w:bookmarkEnd w:id="207"/>
    </w:p>
    <w:p w14:paraId="22834D7E" w14:textId="3F54F209" w:rsidR="00C548B6" w:rsidRPr="008F04F6"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8F04F6">
        <w:lastRenderedPageBreak/>
        <w:t>14.- SUBCONTRATACIÓN</w:t>
      </w:r>
      <w:bookmarkEnd w:id="208"/>
      <w:bookmarkEnd w:id="209"/>
      <w:bookmarkEnd w:id="210"/>
      <w:bookmarkEnd w:id="211"/>
      <w:bookmarkEnd w:id="212"/>
      <w:bookmarkEnd w:id="213"/>
      <w:bookmarkEnd w:id="214"/>
      <w:bookmarkEnd w:id="215"/>
      <w:bookmarkEnd w:id="216"/>
      <w:bookmarkEnd w:id="217"/>
      <w:bookmarkEnd w:id="218"/>
    </w:p>
    <w:p w14:paraId="54544F35" w14:textId="77777777" w:rsidR="00090FFC" w:rsidRDefault="00C548B6" w:rsidP="001D3DE3">
      <w:pPr>
        <w:pStyle w:val="Ttulo4"/>
        <w:spacing w:after="120"/>
        <w:ind w:left="851" w:right="-427"/>
        <w:jc w:val="both"/>
        <w:rPr>
          <w:rFonts w:cs="Arial"/>
          <w:b w:val="0"/>
          <w:color w:val="0000FF"/>
          <w:sz w:val="19"/>
          <w:szCs w:val="19"/>
        </w:rPr>
      </w:pPr>
      <w:bookmarkStart w:id="219" w:name="_Toc38387614"/>
      <w:r w:rsidRPr="008F04F6">
        <w:rPr>
          <w:sz w:val="19"/>
          <w:szCs w:val="19"/>
        </w:rPr>
        <w:t xml:space="preserve">14.1.- Se establecen limitaciones a la posibilidad de subcontratar: </w:t>
      </w:r>
      <w:r w:rsidR="00090FFC" w:rsidRPr="00090FFC">
        <w:rPr>
          <w:rFonts w:cs="Arial"/>
          <w:b w:val="0"/>
          <w:color w:val="0000FF"/>
          <w:sz w:val="19"/>
          <w:szCs w:val="19"/>
        </w:rPr>
        <w:t>no se establecen.</w:t>
      </w:r>
    </w:p>
    <w:p w14:paraId="21BABDA1" w14:textId="51F3C193" w:rsidR="00C548B6" w:rsidRPr="008F04F6" w:rsidRDefault="00090FFC" w:rsidP="001D3DE3">
      <w:pPr>
        <w:pStyle w:val="Ttulo4"/>
        <w:spacing w:after="120"/>
        <w:ind w:left="851" w:right="-427"/>
        <w:jc w:val="both"/>
        <w:rPr>
          <w:b w:val="0"/>
          <w:i/>
          <w:sz w:val="19"/>
          <w:szCs w:val="19"/>
        </w:rPr>
      </w:pPr>
      <w:r>
        <w:rPr>
          <w:sz w:val="19"/>
          <w:szCs w:val="19"/>
        </w:rPr>
        <w:t xml:space="preserve"> </w:t>
      </w:r>
      <w:bookmarkStart w:id="220" w:name="_Toc38387615"/>
      <w:bookmarkEnd w:id="219"/>
      <w:r w:rsidR="00C548B6" w:rsidRPr="008F04F6">
        <w:rPr>
          <w:sz w:val="19"/>
          <w:szCs w:val="19"/>
        </w:rPr>
        <w:t>14.2.- Obligación de las operadoras económicas de facilitar la siguiente información y/o documentación:</w:t>
      </w:r>
      <w:bookmarkEnd w:id="220"/>
    </w:p>
    <w:p w14:paraId="4E020379" w14:textId="1A8FC865" w:rsidR="003C1EDE" w:rsidRPr="008F04F6" w:rsidRDefault="008133F3" w:rsidP="008133F3">
      <w:pPr>
        <w:spacing w:before="120" w:after="120"/>
        <w:ind w:left="1418" w:right="-427" w:hanging="283"/>
        <w:jc w:val="both"/>
        <w:rPr>
          <w:rFonts w:ascii="Verdana"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a)</w:t>
      </w:r>
      <w:r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D33644">
        <w:rPr>
          <w:rFonts w:ascii="Verdana" w:hAnsi="Verdana"/>
          <w:sz w:val="19"/>
          <w:szCs w:val="19"/>
        </w:rPr>
      </w:r>
      <w:r w:rsidR="00D33644">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8F04F6">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CCD2A8B" w:rsidR="00C548B6" w:rsidRPr="008F04F6" w:rsidRDefault="00C548B6" w:rsidP="001D3DE3">
      <w:pPr>
        <w:pStyle w:val="Ttulo4"/>
        <w:spacing w:after="120"/>
        <w:ind w:left="851" w:right="-427"/>
        <w:jc w:val="both"/>
        <w:rPr>
          <w:rFonts w:cs="Arial"/>
          <w:b w:val="0"/>
          <w:i/>
          <w:color w:val="0000FF"/>
          <w:sz w:val="19"/>
          <w:szCs w:val="19"/>
        </w:rPr>
      </w:pPr>
      <w:bookmarkStart w:id="232" w:name="_Toc38387617"/>
      <w:r w:rsidRPr="008F04F6">
        <w:rPr>
          <w:sz w:val="19"/>
          <w:szCs w:val="19"/>
        </w:rPr>
        <w:t>15.1.- Forma de constatación de la correcta ejecución de la prestación</w:t>
      </w:r>
      <w:r w:rsidR="00484BDE">
        <w:rPr>
          <w:rFonts w:cs="Arial"/>
          <w:b w:val="0"/>
          <w:color w:val="0000FF"/>
          <w:sz w:val="19"/>
          <w:szCs w:val="19"/>
        </w:rPr>
        <w:t>: I</w:t>
      </w:r>
      <w:r w:rsidRPr="008F04F6">
        <w:rPr>
          <w:rFonts w:cs="Arial"/>
          <w:b w:val="0"/>
          <w:color w:val="0000FF"/>
          <w:sz w:val="19"/>
          <w:szCs w:val="19"/>
        </w:rPr>
        <w:t>nforme de comprobación de la</w:t>
      </w:r>
      <w:r w:rsidR="00484BDE">
        <w:rPr>
          <w:rFonts w:cs="Arial"/>
          <w:b w:val="0"/>
          <w:color w:val="0000FF"/>
          <w:sz w:val="19"/>
          <w:szCs w:val="19"/>
        </w:rPr>
        <w:t xml:space="preserve"> persona </w:t>
      </w:r>
      <w:r w:rsidRPr="008F04F6">
        <w:rPr>
          <w:rFonts w:cs="Arial"/>
          <w:b w:val="0"/>
          <w:color w:val="0000FF"/>
          <w:sz w:val="19"/>
          <w:szCs w:val="19"/>
        </w:rPr>
        <w:t>responsable del contrato.</w:t>
      </w:r>
      <w:bookmarkEnd w:id="232"/>
    </w:p>
    <w:p w14:paraId="63BE59E3" w14:textId="3853A896" w:rsidR="00C548B6" w:rsidRPr="00484BDE" w:rsidRDefault="00C548B6" w:rsidP="001D3DE3">
      <w:pPr>
        <w:pStyle w:val="Ttulo4"/>
        <w:spacing w:after="120"/>
        <w:ind w:left="851" w:right="-427"/>
        <w:jc w:val="both"/>
        <w:rPr>
          <w:rFonts w:cs="Arial"/>
          <w:b w:val="0"/>
          <w:color w:val="0000FF"/>
          <w:sz w:val="19"/>
          <w:szCs w:val="19"/>
        </w:rPr>
      </w:pPr>
      <w:bookmarkStart w:id="233" w:name="_Toc38387618"/>
      <w:r w:rsidRPr="008F04F6">
        <w:rPr>
          <w:sz w:val="19"/>
          <w:szCs w:val="19"/>
        </w:rPr>
        <w:t>15.2.- Plazo para la recepción:</w:t>
      </w:r>
      <w:bookmarkEnd w:id="233"/>
      <w:r w:rsidR="00484BDE">
        <w:rPr>
          <w:sz w:val="19"/>
          <w:szCs w:val="19"/>
        </w:rPr>
        <w:t xml:space="preserve"> </w:t>
      </w:r>
      <w:r w:rsidR="00484BDE" w:rsidRPr="00484BDE">
        <w:rPr>
          <w:rFonts w:cs="Arial"/>
          <w:b w:val="0"/>
          <w:color w:val="0000FF"/>
          <w:sz w:val="19"/>
          <w:szCs w:val="19"/>
        </w:rPr>
        <w:t>1 mes</w:t>
      </w:r>
      <w:r w:rsidR="00484BDE">
        <w:rPr>
          <w:rFonts w:cs="Arial"/>
          <w:b w:val="0"/>
          <w:color w:val="0000FF"/>
          <w:sz w:val="19"/>
          <w:szCs w:val="19"/>
        </w:rPr>
        <w:t>.</w:t>
      </w:r>
    </w:p>
    <w:p w14:paraId="2F6FC6AE" w14:textId="6D808F57" w:rsidR="00C548B6" w:rsidRPr="00D50740" w:rsidRDefault="00C548B6" w:rsidP="001D3DE3">
      <w:pPr>
        <w:pStyle w:val="Ttulo4"/>
        <w:spacing w:after="120"/>
        <w:ind w:left="851" w:right="-427"/>
        <w:jc w:val="both"/>
        <w:rPr>
          <w:sz w:val="19"/>
          <w:szCs w:val="19"/>
        </w:rPr>
      </w:pPr>
      <w:bookmarkStart w:id="234" w:name="_Toc38387619"/>
      <w:r w:rsidRPr="008F04F6">
        <w:rPr>
          <w:sz w:val="19"/>
          <w:szCs w:val="19"/>
        </w:rPr>
        <w:t xml:space="preserve">15.3.- </w:t>
      </w:r>
      <w:r w:rsidRPr="00D50740">
        <w:rPr>
          <w:sz w:val="19"/>
          <w:szCs w:val="19"/>
        </w:rPr>
        <w:t xml:space="preserve">Existen recepciones parciales: </w:t>
      </w:r>
      <w:bookmarkEnd w:id="234"/>
      <w:r w:rsidR="00713F94" w:rsidRPr="00D50740">
        <w:rPr>
          <w:rFonts w:cs="Arial"/>
          <w:b w:val="0"/>
          <w:color w:val="0000FF"/>
          <w:sz w:val="19"/>
          <w:szCs w:val="19"/>
        </w:rPr>
        <w:t>Si.</w:t>
      </w:r>
    </w:p>
    <w:p w14:paraId="6561B8EE" w14:textId="174C13FE" w:rsidR="00713F94" w:rsidRPr="00713F94" w:rsidRDefault="00713F94" w:rsidP="00713F94">
      <w:pPr>
        <w:spacing w:after="60"/>
        <w:ind w:left="709" w:firstLine="426"/>
        <w:jc w:val="both"/>
        <w:rPr>
          <w:rFonts w:ascii="Verdana" w:eastAsia="Arial Unicode MS" w:hAnsi="Verdana" w:cs="Arial"/>
          <w:color w:val="0000FF"/>
          <w:sz w:val="19"/>
          <w:szCs w:val="19"/>
        </w:rPr>
      </w:pPr>
      <w:r w:rsidRPr="00713F94">
        <w:rPr>
          <w:rFonts w:ascii="Verdana" w:eastAsia="Arial Unicode MS" w:hAnsi="Verdana" w:cs="Arial"/>
          <w:color w:val="0000FF"/>
          <w:sz w:val="19"/>
          <w:szCs w:val="19"/>
        </w:rPr>
        <w:t>Se contemplan 2 tipos de pedidos:</w:t>
      </w:r>
    </w:p>
    <w:p w14:paraId="71006D88" w14:textId="77777777" w:rsidR="00713F94" w:rsidRPr="00713F94" w:rsidRDefault="00713F94" w:rsidP="00713F94">
      <w:pPr>
        <w:numPr>
          <w:ilvl w:val="0"/>
          <w:numId w:val="159"/>
        </w:numPr>
        <w:tabs>
          <w:tab w:val="num" w:pos="1570"/>
        </w:tabs>
        <w:spacing w:after="60" w:line="259" w:lineRule="auto"/>
        <w:ind w:left="1570" w:hanging="425"/>
        <w:jc w:val="both"/>
        <w:rPr>
          <w:rFonts w:ascii="Verdana" w:eastAsia="Arial Unicode MS" w:hAnsi="Verdana" w:cs="Arial"/>
          <w:color w:val="0000FF"/>
          <w:sz w:val="19"/>
          <w:szCs w:val="19"/>
        </w:rPr>
      </w:pPr>
      <w:r w:rsidRPr="00713F94">
        <w:rPr>
          <w:rFonts w:ascii="Verdana" w:eastAsia="Arial Unicode MS" w:hAnsi="Verdana" w:cs="Arial"/>
          <w:color w:val="0000FF"/>
          <w:sz w:val="19"/>
          <w:szCs w:val="19"/>
        </w:rPr>
        <w:t>A.O.G. (Aeronave Inmovilizada): El procedimiento A.O.G. es excepcional. El pedido incluirá las piezas esenciales para el acondicionamiento de la aeronave.</w:t>
      </w:r>
    </w:p>
    <w:p w14:paraId="3876F55D" w14:textId="77777777" w:rsidR="00713F94" w:rsidRPr="00713F94" w:rsidRDefault="00713F94" w:rsidP="00713F94">
      <w:pPr>
        <w:numPr>
          <w:ilvl w:val="0"/>
          <w:numId w:val="159"/>
        </w:numPr>
        <w:tabs>
          <w:tab w:val="num" w:pos="1570"/>
        </w:tabs>
        <w:spacing w:after="160" w:line="259" w:lineRule="auto"/>
        <w:ind w:left="1570" w:hanging="425"/>
        <w:jc w:val="both"/>
        <w:rPr>
          <w:rFonts w:ascii="Verdana" w:eastAsia="Arial Unicode MS" w:hAnsi="Verdana" w:cs="Arial"/>
          <w:color w:val="0000FF"/>
          <w:sz w:val="19"/>
          <w:szCs w:val="19"/>
        </w:rPr>
      </w:pPr>
      <w:r w:rsidRPr="00713F94">
        <w:rPr>
          <w:rFonts w:ascii="Verdana" w:eastAsia="Arial Unicode MS" w:hAnsi="Verdana" w:cs="Arial"/>
          <w:color w:val="0000FF"/>
          <w:sz w:val="19"/>
          <w:szCs w:val="19"/>
        </w:rPr>
        <w:t>PEDIDOS RUTINARIOS: En este concepto se incluirán las órdenes de compra rutinarias destinadas a la sustitución de las existencias de repuestos que la Administración considere necesarias.</w:t>
      </w:r>
    </w:p>
    <w:p w14:paraId="4A467C58" w14:textId="77777777" w:rsidR="00713F94" w:rsidRPr="00713F94" w:rsidRDefault="00713F94" w:rsidP="007F08D5">
      <w:pPr>
        <w:spacing w:after="120"/>
        <w:ind w:left="709" w:right="-427"/>
        <w:jc w:val="both"/>
        <w:rPr>
          <w:rFonts w:ascii="Verdana" w:eastAsia="Arial Unicode MS" w:hAnsi="Verdana" w:cs="Arial"/>
          <w:color w:val="0000FF"/>
          <w:sz w:val="19"/>
          <w:szCs w:val="19"/>
        </w:rPr>
      </w:pPr>
      <w:r w:rsidRPr="00713F94">
        <w:rPr>
          <w:rFonts w:ascii="Verdana" w:eastAsia="Arial Unicode MS" w:hAnsi="Verdana" w:cs="Arial"/>
          <w:color w:val="0000FF"/>
          <w:sz w:val="19"/>
          <w:szCs w:val="19"/>
        </w:rPr>
        <w:t>Las condiciones de entrega, el plazo de confirmación del pedido y de aplicación de tarifas son las siguientes:</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6"/>
        <w:gridCol w:w="1417"/>
        <w:gridCol w:w="1701"/>
        <w:gridCol w:w="3828"/>
      </w:tblGrid>
      <w:tr w:rsidR="00713F94" w:rsidRPr="00713F94" w14:paraId="7A36D7AE" w14:textId="77777777" w:rsidTr="00CC56B2">
        <w:trPr>
          <w:trHeight w:val="714"/>
        </w:trPr>
        <w:tc>
          <w:tcPr>
            <w:tcW w:w="2126" w:type="dxa"/>
            <w:shd w:val="pct10" w:color="auto" w:fill="FFFFFF"/>
            <w:vAlign w:val="center"/>
          </w:tcPr>
          <w:p w14:paraId="0D1D186F" w14:textId="77777777" w:rsidR="00713F94" w:rsidRPr="00713F94" w:rsidRDefault="00713F94" w:rsidP="00713F94">
            <w:pPr>
              <w:ind w:left="-211"/>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Tipo de pedido</w:t>
            </w:r>
          </w:p>
        </w:tc>
        <w:tc>
          <w:tcPr>
            <w:tcW w:w="1417" w:type="dxa"/>
            <w:shd w:val="pct10" w:color="auto" w:fill="FFFFFF"/>
            <w:vAlign w:val="center"/>
          </w:tcPr>
          <w:p w14:paraId="303F1359"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Tarifa</w:t>
            </w:r>
          </w:p>
        </w:tc>
        <w:tc>
          <w:tcPr>
            <w:tcW w:w="1701" w:type="dxa"/>
            <w:shd w:val="pct10" w:color="auto" w:fill="FFFFFF"/>
            <w:vAlign w:val="center"/>
          </w:tcPr>
          <w:p w14:paraId="7ED5F992"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Confirmación del pedido</w:t>
            </w:r>
          </w:p>
        </w:tc>
        <w:tc>
          <w:tcPr>
            <w:tcW w:w="3828" w:type="dxa"/>
            <w:shd w:val="pct10" w:color="auto" w:fill="FFFFFF"/>
            <w:vAlign w:val="center"/>
          </w:tcPr>
          <w:p w14:paraId="71D457BD"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Plazo de entrega disponible para el material en existencias</w:t>
            </w:r>
          </w:p>
        </w:tc>
      </w:tr>
      <w:tr w:rsidR="00713F94" w:rsidRPr="00713F94" w14:paraId="75CA41DD" w14:textId="77777777" w:rsidTr="00CC56B2">
        <w:trPr>
          <w:trHeight w:val="400"/>
        </w:trPr>
        <w:tc>
          <w:tcPr>
            <w:tcW w:w="2126" w:type="dxa"/>
          </w:tcPr>
          <w:p w14:paraId="24FD2F50" w14:textId="77777777" w:rsidR="00713F94" w:rsidRPr="00713F94" w:rsidRDefault="00713F94" w:rsidP="00713F94">
            <w:pPr>
              <w:jc w:val="both"/>
              <w:rPr>
                <w:rFonts w:ascii="Verdana" w:eastAsia="Arial Unicode MS" w:hAnsi="Verdana" w:cs="Arial"/>
                <w:color w:val="0000FF"/>
                <w:sz w:val="19"/>
                <w:szCs w:val="19"/>
              </w:rPr>
            </w:pPr>
            <w:r w:rsidRPr="00713F94">
              <w:rPr>
                <w:rFonts w:ascii="Verdana" w:eastAsia="Arial Unicode MS" w:hAnsi="Verdana" w:cs="Arial"/>
                <w:color w:val="0000FF"/>
                <w:sz w:val="19"/>
                <w:szCs w:val="19"/>
              </w:rPr>
              <w:t>AOG</w:t>
            </w:r>
          </w:p>
        </w:tc>
        <w:tc>
          <w:tcPr>
            <w:tcW w:w="1417" w:type="dxa"/>
          </w:tcPr>
          <w:p w14:paraId="200CE8B4"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+ 5% máximo</w:t>
            </w:r>
          </w:p>
        </w:tc>
        <w:tc>
          <w:tcPr>
            <w:tcW w:w="1701" w:type="dxa"/>
          </w:tcPr>
          <w:p w14:paraId="2A4816A9"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8 horas</w:t>
            </w:r>
          </w:p>
        </w:tc>
        <w:tc>
          <w:tcPr>
            <w:tcW w:w="3828" w:type="dxa"/>
          </w:tcPr>
          <w:p w14:paraId="2A9A1FFF"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En 48 horas.</w:t>
            </w:r>
          </w:p>
        </w:tc>
      </w:tr>
      <w:tr w:rsidR="00713F94" w:rsidRPr="00713F94" w14:paraId="31982408" w14:textId="77777777" w:rsidTr="00CC56B2">
        <w:tc>
          <w:tcPr>
            <w:tcW w:w="2126" w:type="dxa"/>
          </w:tcPr>
          <w:p w14:paraId="6B4DBF62" w14:textId="77777777" w:rsidR="00713F94" w:rsidRPr="00713F94" w:rsidRDefault="00713F94" w:rsidP="00713F94">
            <w:pPr>
              <w:jc w:val="both"/>
              <w:rPr>
                <w:rFonts w:ascii="Verdana" w:eastAsia="Arial Unicode MS" w:hAnsi="Verdana" w:cs="Arial"/>
                <w:color w:val="0000FF"/>
                <w:sz w:val="19"/>
                <w:szCs w:val="19"/>
              </w:rPr>
            </w:pPr>
            <w:r w:rsidRPr="00713F94">
              <w:rPr>
                <w:rFonts w:ascii="Verdana" w:eastAsia="Arial Unicode MS" w:hAnsi="Verdana" w:cs="Arial"/>
                <w:color w:val="0000FF"/>
                <w:sz w:val="19"/>
                <w:szCs w:val="19"/>
              </w:rPr>
              <w:t xml:space="preserve">RUTINARIO </w:t>
            </w:r>
          </w:p>
        </w:tc>
        <w:tc>
          <w:tcPr>
            <w:tcW w:w="1417" w:type="dxa"/>
          </w:tcPr>
          <w:p w14:paraId="20B3F56F"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Precio Catálogo</w:t>
            </w:r>
          </w:p>
        </w:tc>
        <w:tc>
          <w:tcPr>
            <w:tcW w:w="1701" w:type="dxa"/>
          </w:tcPr>
          <w:p w14:paraId="32DB6D48"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2 días</w:t>
            </w:r>
          </w:p>
        </w:tc>
        <w:tc>
          <w:tcPr>
            <w:tcW w:w="3828" w:type="dxa"/>
          </w:tcPr>
          <w:p w14:paraId="26FC2159" w14:textId="77777777" w:rsidR="00713F94" w:rsidRPr="00713F94" w:rsidRDefault="00713F94" w:rsidP="00713F94">
            <w:pPr>
              <w:jc w:val="center"/>
              <w:rPr>
                <w:rFonts w:ascii="Verdana" w:eastAsia="Arial Unicode MS" w:hAnsi="Verdana" w:cs="Arial"/>
                <w:color w:val="0000FF"/>
                <w:sz w:val="19"/>
                <w:szCs w:val="19"/>
              </w:rPr>
            </w:pPr>
            <w:r w:rsidRPr="00713F94">
              <w:rPr>
                <w:rFonts w:ascii="Verdana" w:eastAsia="Arial Unicode MS" w:hAnsi="Verdana" w:cs="Arial"/>
                <w:color w:val="0000FF"/>
                <w:sz w:val="19"/>
                <w:szCs w:val="19"/>
              </w:rPr>
              <w:t>Entre 15- 30 días</w:t>
            </w:r>
          </w:p>
        </w:tc>
      </w:tr>
    </w:tbl>
    <w:p w14:paraId="34AB126F" w14:textId="77777777" w:rsidR="00713F94" w:rsidRPr="00713F94" w:rsidRDefault="00713F94" w:rsidP="00713F94">
      <w:pPr>
        <w:ind w:left="709"/>
        <w:jc w:val="both"/>
        <w:rPr>
          <w:rFonts w:ascii="Verdana" w:eastAsia="Arial Unicode MS" w:hAnsi="Verdana" w:cs="Arial"/>
          <w:color w:val="0000FF"/>
          <w:sz w:val="19"/>
          <w:szCs w:val="19"/>
        </w:rPr>
      </w:pPr>
    </w:p>
    <w:p w14:paraId="21EF09C3" w14:textId="77777777" w:rsidR="00713F94" w:rsidRPr="00713F94" w:rsidRDefault="00713F94" w:rsidP="00713F94">
      <w:pPr>
        <w:ind w:left="709"/>
        <w:jc w:val="both"/>
        <w:rPr>
          <w:rFonts w:ascii="Verdana" w:eastAsia="Arial Unicode MS" w:hAnsi="Verdana" w:cs="Arial"/>
          <w:color w:val="0000FF"/>
          <w:sz w:val="19"/>
          <w:szCs w:val="19"/>
        </w:rPr>
      </w:pPr>
      <w:r w:rsidRPr="00713F94">
        <w:rPr>
          <w:rFonts w:ascii="Verdana" w:eastAsia="Arial Unicode MS" w:hAnsi="Verdana" w:cs="Arial"/>
          <w:color w:val="0000FF"/>
          <w:sz w:val="19"/>
          <w:szCs w:val="19"/>
        </w:rPr>
        <w:t>* Para los pedidos de tipo A.O.G. se aplicará un recargo del 5% máximo sobre los precios ofertados, hasta un máximo de 500 euros</w:t>
      </w:r>
    </w:p>
    <w:p w14:paraId="6A5644B8" w14:textId="4B807B2F" w:rsidR="00713F94" w:rsidRDefault="00713F94" w:rsidP="00713F94">
      <w:pPr>
        <w:ind w:left="709"/>
        <w:jc w:val="both"/>
        <w:rPr>
          <w:rFonts w:ascii="Verdana" w:eastAsia="Arial Unicode MS" w:hAnsi="Verdana" w:cs="Arial"/>
          <w:color w:val="0000FF"/>
          <w:sz w:val="19"/>
          <w:szCs w:val="19"/>
        </w:rPr>
      </w:pPr>
      <w:r w:rsidRPr="00713F94">
        <w:rPr>
          <w:rFonts w:ascii="Verdana" w:eastAsia="Arial Unicode MS" w:hAnsi="Verdana" w:cs="Arial"/>
          <w:color w:val="0000FF"/>
          <w:sz w:val="19"/>
          <w:szCs w:val="19"/>
        </w:rPr>
        <w:t>* El plazo de entrega contemplado estará referido a la recepción de las piezas en las instalaciones de la Administración, en la Base de Iurreta, Durango (Bizkaia).</w:t>
      </w:r>
    </w:p>
    <w:p w14:paraId="1B02A2C0" w14:textId="77777777" w:rsidR="00713F94" w:rsidRPr="00713F94" w:rsidRDefault="00713F94" w:rsidP="00713F94">
      <w:pPr>
        <w:ind w:left="709"/>
        <w:jc w:val="both"/>
        <w:rPr>
          <w:rFonts w:ascii="Verdana" w:eastAsia="Arial Unicode MS" w:hAnsi="Verdana" w:cs="Arial"/>
          <w:color w:val="0000FF"/>
          <w:sz w:val="19"/>
          <w:szCs w:val="19"/>
        </w:rPr>
      </w:pPr>
    </w:p>
    <w:p w14:paraId="03ACB82C" w14:textId="46C47856" w:rsidR="00C548B6" w:rsidRDefault="00C548B6" w:rsidP="001D3DE3">
      <w:pPr>
        <w:pStyle w:val="Ttulo4"/>
        <w:spacing w:after="120"/>
        <w:ind w:left="851" w:right="-427"/>
        <w:jc w:val="both"/>
        <w:rPr>
          <w:sz w:val="19"/>
          <w:szCs w:val="19"/>
        </w:rPr>
      </w:pPr>
      <w:bookmarkStart w:id="235" w:name="_Toc38387620"/>
      <w:r w:rsidRPr="008F04F6">
        <w:rPr>
          <w:sz w:val="19"/>
          <w:szCs w:val="19"/>
        </w:rPr>
        <w:t>15.4</w:t>
      </w:r>
      <w:r w:rsidRPr="001F3204">
        <w:rPr>
          <w:sz w:val="19"/>
          <w:szCs w:val="19"/>
        </w:rPr>
        <w:t>.- Plazo de garantía:</w:t>
      </w:r>
      <w:r w:rsidRPr="008F04F6">
        <w:rPr>
          <w:sz w:val="19"/>
          <w:szCs w:val="19"/>
        </w:rPr>
        <w:t xml:space="preserve"> </w:t>
      </w:r>
      <w:bookmarkEnd w:id="235"/>
    </w:p>
    <w:p w14:paraId="18B1CF5E" w14:textId="77777777" w:rsidR="00F3373A" w:rsidRPr="00F3373A" w:rsidRDefault="00F3373A" w:rsidP="007F08D5">
      <w:pPr>
        <w:tabs>
          <w:tab w:val="num" w:pos="2484"/>
        </w:tabs>
        <w:spacing w:after="60"/>
        <w:ind w:left="703" w:right="-285"/>
        <w:jc w:val="both"/>
        <w:rPr>
          <w:rFonts w:ascii="Verdana" w:eastAsia="Arial Unicode MS" w:hAnsi="Verdana" w:cs="Arial"/>
          <w:color w:val="0000FF"/>
          <w:sz w:val="19"/>
          <w:szCs w:val="19"/>
        </w:rPr>
      </w:pPr>
      <w:r w:rsidRPr="00F3373A">
        <w:rPr>
          <w:rFonts w:ascii="Verdana" w:eastAsia="Arial Unicode MS" w:hAnsi="Verdana" w:cs="Arial"/>
          <w:color w:val="0000FF"/>
          <w:sz w:val="19"/>
          <w:szCs w:val="19"/>
        </w:rPr>
        <w:t>La empresa Contratista garantizará:</w:t>
      </w:r>
    </w:p>
    <w:p w14:paraId="786D0816" w14:textId="77777777" w:rsidR="00F3373A" w:rsidRPr="00F3373A" w:rsidRDefault="00F3373A" w:rsidP="007F08D5">
      <w:pPr>
        <w:numPr>
          <w:ilvl w:val="0"/>
          <w:numId w:val="158"/>
        </w:numPr>
        <w:tabs>
          <w:tab w:val="num" w:pos="993"/>
        </w:tabs>
        <w:spacing w:after="40" w:line="259" w:lineRule="auto"/>
        <w:ind w:left="993" w:right="-285" w:hanging="284"/>
        <w:jc w:val="both"/>
        <w:rPr>
          <w:rFonts w:ascii="Verdana" w:eastAsia="Arial Unicode MS" w:hAnsi="Verdana" w:cs="Arial"/>
          <w:color w:val="0000FF"/>
          <w:sz w:val="19"/>
          <w:szCs w:val="19"/>
        </w:rPr>
      </w:pPr>
      <w:r w:rsidRPr="00F3373A">
        <w:rPr>
          <w:rFonts w:ascii="Verdana" w:eastAsia="Arial Unicode MS" w:hAnsi="Verdana" w:cs="Arial"/>
          <w:color w:val="0000FF"/>
          <w:sz w:val="19"/>
          <w:szCs w:val="19"/>
        </w:rPr>
        <w:t>cualquier pieza fabricada por o de acuerdo con sus diseños y entregada por ella,</w:t>
      </w:r>
    </w:p>
    <w:p w14:paraId="09DC2403" w14:textId="77777777" w:rsidR="00F3373A" w:rsidRPr="00F3373A" w:rsidRDefault="00F3373A" w:rsidP="007F08D5">
      <w:pPr>
        <w:numPr>
          <w:ilvl w:val="0"/>
          <w:numId w:val="158"/>
        </w:numPr>
        <w:tabs>
          <w:tab w:val="num" w:pos="993"/>
        </w:tabs>
        <w:spacing w:after="40" w:line="259" w:lineRule="auto"/>
        <w:ind w:left="993" w:right="-285" w:hanging="284"/>
        <w:jc w:val="both"/>
        <w:rPr>
          <w:rFonts w:ascii="Verdana" w:eastAsia="Arial Unicode MS" w:hAnsi="Verdana" w:cs="Arial"/>
          <w:color w:val="0000FF"/>
          <w:sz w:val="19"/>
          <w:szCs w:val="19"/>
        </w:rPr>
      </w:pPr>
      <w:r w:rsidRPr="00F3373A">
        <w:rPr>
          <w:rFonts w:ascii="Verdana" w:eastAsia="Arial Unicode MS" w:hAnsi="Verdana" w:cs="Arial"/>
          <w:color w:val="0000FF"/>
          <w:sz w:val="19"/>
          <w:szCs w:val="19"/>
        </w:rPr>
        <w:t xml:space="preserve">todos los equipos vendidos y entregados por ella, </w:t>
      </w:r>
    </w:p>
    <w:p w14:paraId="5D5E4FD8" w14:textId="77777777" w:rsidR="00F3373A" w:rsidRPr="00F3373A" w:rsidRDefault="00F3373A" w:rsidP="007F08D5">
      <w:pPr>
        <w:numPr>
          <w:ilvl w:val="0"/>
          <w:numId w:val="158"/>
        </w:numPr>
        <w:tabs>
          <w:tab w:val="num" w:pos="993"/>
        </w:tabs>
        <w:spacing w:after="160" w:line="259" w:lineRule="auto"/>
        <w:ind w:left="993" w:right="-285" w:hanging="284"/>
        <w:rPr>
          <w:rFonts w:ascii="Verdana" w:eastAsia="Arial Unicode MS" w:hAnsi="Verdana" w:cs="Arial"/>
          <w:color w:val="0000FF"/>
          <w:sz w:val="19"/>
          <w:szCs w:val="19"/>
        </w:rPr>
      </w:pPr>
      <w:r w:rsidRPr="00F3373A">
        <w:rPr>
          <w:rFonts w:ascii="Verdana" w:eastAsia="Arial Unicode MS" w:hAnsi="Verdana" w:cs="Arial"/>
          <w:color w:val="0000FF"/>
          <w:sz w:val="19"/>
          <w:szCs w:val="19"/>
        </w:rPr>
        <w:t>contra cualquier defecto de fabricación o mano de obra.</w:t>
      </w:r>
    </w:p>
    <w:p w14:paraId="0629F99F" w14:textId="77777777" w:rsidR="00F3373A" w:rsidRPr="00F3373A" w:rsidRDefault="00F3373A" w:rsidP="007F08D5">
      <w:pPr>
        <w:tabs>
          <w:tab w:val="left" w:pos="1418"/>
        </w:tabs>
        <w:ind w:right="-285"/>
        <w:jc w:val="both"/>
        <w:rPr>
          <w:rFonts w:ascii="Verdana" w:eastAsia="Arial Unicode MS" w:hAnsi="Verdana" w:cs="Arial"/>
          <w:color w:val="0000FF"/>
          <w:sz w:val="19"/>
          <w:szCs w:val="19"/>
        </w:rPr>
      </w:pPr>
    </w:p>
    <w:p w14:paraId="135A0EAC" w14:textId="77777777" w:rsidR="00F3373A" w:rsidRPr="00F3373A" w:rsidRDefault="00F3373A" w:rsidP="007F08D5">
      <w:pPr>
        <w:tabs>
          <w:tab w:val="left" w:pos="1418"/>
        </w:tabs>
        <w:ind w:left="709" w:right="-285"/>
        <w:jc w:val="both"/>
        <w:rPr>
          <w:rFonts w:ascii="Verdana" w:eastAsia="Arial Unicode MS" w:hAnsi="Verdana" w:cs="Arial"/>
          <w:color w:val="0000FF"/>
          <w:sz w:val="19"/>
          <w:szCs w:val="19"/>
        </w:rPr>
      </w:pPr>
      <w:r w:rsidRPr="00F3373A">
        <w:rPr>
          <w:rFonts w:ascii="Verdana" w:eastAsia="Arial Unicode MS" w:hAnsi="Verdana" w:cs="Arial"/>
          <w:color w:val="0000FF"/>
          <w:sz w:val="19"/>
          <w:szCs w:val="19"/>
        </w:rPr>
        <w:lastRenderedPageBreak/>
        <w:t>La garantía contempla la reparación o sustitución de las piezas supuestamente defectuosas que hayan sido devueltas y que hayan sido reconocidas como defectuosas, dentro de los siguientes plazos:</w:t>
      </w:r>
    </w:p>
    <w:p w14:paraId="00F1A206" w14:textId="77777777" w:rsidR="00F3373A" w:rsidRPr="00F3373A" w:rsidRDefault="00F3373A" w:rsidP="007F08D5">
      <w:pPr>
        <w:tabs>
          <w:tab w:val="left" w:pos="1418"/>
        </w:tabs>
        <w:spacing w:after="60"/>
        <w:ind w:right="-285" w:firstLine="709"/>
        <w:jc w:val="both"/>
        <w:rPr>
          <w:rFonts w:ascii="Verdana" w:eastAsia="Arial Unicode MS" w:hAnsi="Verdana" w:cs="Arial"/>
          <w:color w:val="0000FF"/>
          <w:sz w:val="19"/>
          <w:szCs w:val="19"/>
        </w:rPr>
      </w:pPr>
    </w:p>
    <w:p w14:paraId="50E162DF" w14:textId="77777777" w:rsidR="00F3373A" w:rsidRPr="00F3373A" w:rsidRDefault="00F3373A" w:rsidP="007F08D5">
      <w:pPr>
        <w:tabs>
          <w:tab w:val="left" w:pos="1418"/>
        </w:tabs>
        <w:spacing w:after="60"/>
        <w:ind w:right="-285" w:firstLine="709"/>
        <w:jc w:val="both"/>
        <w:rPr>
          <w:rFonts w:ascii="Verdana" w:eastAsia="Arial Unicode MS" w:hAnsi="Verdana" w:cs="Arial"/>
          <w:color w:val="0000FF"/>
          <w:sz w:val="19"/>
          <w:szCs w:val="19"/>
          <w:u w:val="single"/>
        </w:rPr>
      </w:pPr>
      <w:r w:rsidRPr="00F3373A">
        <w:rPr>
          <w:rFonts w:ascii="Verdana" w:eastAsia="Arial Unicode MS" w:hAnsi="Verdana" w:cs="Arial"/>
          <w:color w:val="0000FF"/>
          <w:sz w:val="19"/>
          <w:szCs w:val="19"/>
          <w:u w:val="single"/>
        </w:rPr>
        <w:t>Para los repuestos</w:t>
      </w:r>
    </w:p>
    <w:p w14:paraId="719AE2AC" w14:textId="77777777" w:rsidR="00F3373A" w:rsidRPr="00F3373A" w:rsidRDefault="00F3373A" w:rsidP="007F08D5">
      <w:pPr>
        <w:ind w:left="701" w:right="-285"/>
        <w:jc w:val="both"/>
        <w:rPr>
          <w:rFonts w:ascii="Verdana" w:eastAsia="Arial Unicode MS" w:hAnsi="Verdana" w:cs="Arial"/>
          <w:color w:val="0000FF"/>
          <w:sz w:val="19"/>
          <w:szCs w:val="19"/>
        </w:rPr>
      </w:pPr>
      <w:r w:rsidRPr="00F3373A">
        <w:rPr>
          <w:rFonts w:ascii="Verdana" w:eastAsia="Arial Unicode MS" w:hAnsi="Verdana" w:cs="Arial"/>
          <w:color w:val="0000FF"/>
          <w:sz w:val="19"/>
          <w:szCs w:val="19"/>
        </w:rPr>
        <w:t>Dentro de las 1.000 primeras horas de vuelo o 12 meses desde el momento de su instalación en los helicópteros, o 24 meses de su entrega según condiciones generales de garantía.</w:t>
      </w:r>
    </w:p>
    <w:p w14:paraId="5DF6C7BC" w14:textId="77777777" w:rsidR="00F3373A" w:rsidRPr="00F3373A" w:rsidRDefault="00F3373A" w:rsidP="007F08D5">
      <w:pPr>
        <w:tabs>
          <w:tab w:val="left" w:pos="1418"/>
        </w:tabs>
        <w:spacing w:after="60"/>
        <w:ind w:right="-285" w:firstLine="709"/>
        <w:jc w:val="both"/>
        <w:rPr>
          <w:rFonts w:ascii="Verdana" w:eastAsia="Arial Unicode MS" w:hAnsi="Verdana" w:cs="Arial"/>
          <w:color w:val="0000FF"/>
          <w:sz w:val="19"/>
          <w:szCs w:val="19"/>
          <w:u w:val="single"/>
        </w:rPr>
      </w:pPr>
      <w:r w:rsidRPr="00F3373A">
        <w:rPr>
          <w:rFonts w:ascii="Verdana" w:eastAsia="Arial Unicode MS" w:hAnsi="Verdana" w:cs="Arial"/>
          <w:color w:val="0000FF"/>
          <w:sz w:val="19"/>
          <w:szCs w:val="19"/>
          <w:u w:val="single"/>
        </w:rPr>
        <w:t>Para piezas reparadas o de cambio estándar</w:t>
      </w:r>
    </w:p>
    <w:p w14:paraId="5F595CD3" w14:textId="77777777" w:rsidR="00F3373A" w:rsidRPr="00F3373A" w:rsidRDefault="00F3373A" w:rsidP="007F08D5">
      <w:pPr>
        <w:ind w:left="701" w:right="-285"/>
        <w:jc w:val="both"/>
        <w:rPr>
          <w:rFonts w:ascii="Verdana" w:eastAsia="Arial Unicode MS" w:hAnsi="Verdana" w:cs="Arial"/>
          <w:color w:val="0000FF"/>
          <w:sz w:val="19"/>
          <w:szCs w:val="19"/>
        </w:rPr>
      </w:pPr>
      <w:r w:rsidRPr="00F3373A">
        <w:rPr>
          <w:rFonts w:ascii="Verdana" w:eastAsia="Arial Unicode MS" w:hAnsi="Verdana" w:cs="Arial"/>
          <w:color w:val="0000FF"/>
          <w:sz w:val="19"/>
          <w:szCs w:val="19"/>
        </w:rPr>
        <w:t>Dentro de las 500 primeras horas de vuelo o 6 meses desde el momento de su instalación en los helicópteros, o de los 12 meses de su entrega según condiciones generales de garantía.</w:t>
      </w:r>
    </w:p>
    <w:p w14:paraId="024AE937" w14:textId="77777777" w:rsidR="00F3373A" w:rsidRPr="00F3373A" w:rsidRDefault="00F3373A" w:rsidP="007F08D5">
      <w:pPr>
        <w:spacing w:after="60"/>
        <w:ind w:right="-285" w:firstLine="701"/>
        <w:jc w:val="both"/>
        <w:outlineLvl w:val="7"/>
        <w:rPr>
          <w:rFonts w:ascii="Verdana" w:eastAsia="Arial Unicode MS" w:hAnsi="Verdana" w:cs="Arial"/>
          <w:color w:val="0000FF"/>
          <w:sz w:val="19"/>
          <w:szCs w:val="19"/>
          <w:u w:val="single"/>
        </w:rPr>
      </w:pPr>
      <w:r w:rsidRPr="00F3373A">
        <w:rPr>
          <w:rFonts w:ascii="Verdana" w:eastAsia="Arial Unicode MS" w:hAnsi="Verdana" w:cs="Arial"/>
          <w:color w:val="0000FF"/>
          <w:sz w:val="19"/>
          <w:szCs w:val="19"/>
          <w:u w:val="single"/>
        </w:rPr>
        <w:t>Para las herramientas</w:t>
      </w:r>
    </w:p>
    <w:p w14:paraId="0EE19F4D" w14:textId="6B9FC8AD" w:rsidR="00F3373A" w:rsidRDefault="00F3373A" w:rsidP="007F08D5">
      <w:pPr>
        <w:keepNext/>
        <w:ind w:left="701" w:right="-285"/>
        <w:jc w:val="both"/>
        <w:outlineLvl w:val="8"/>
        <w:rPr>
          <w:rFonts w:ascii="Verdana" w:eastAsia="Arial Unicode MS" w:hAnsi="Verdana" w:cs="Arial"/>
          <w:color w:val="0000FF"/>
          <w:sz w:val="19"/>
          <w:szCs w:val="19"/>
        </w:rPr>
      </w:pPr>
      <w:r w:rsidRPr="00F3373A">
        <w:rPr>
          <w:rFonts w:ascii="Verdana" w:eastAsia="Arial Unicode MS" w:hAnsi="Verdana" w:cs="Arial"/>
          <w:color w:val="0000FF"/>
          <w:sz w:val="19"/>
          <w:szCs w:val="19"/>
        </w:rPr>
        <w:t>Durante un período de 36 meses contados a partir de la fecha de entrega, según condiciones generales de garantía.</w:t>
      </w:r>
    </w:p>
    <w:p w14:paraId="6BE27BB9" w14:textId="77777777" w:rsidR="00F3373A" w:rsidRPr="00F3373A" w:rsidRDefault="00F3373A" w:rsidP="007F08D5">
      <w:pPr>
        <w:keepNext/>
        <w:ind w:left="701" w:right="-285"/>
        <w:jc w:val="both"/>
        <w:outlineLvl w:val="8"/>
        <w:rPr>
          <w:rFonts w:ascii="Verdana" w:eastAsia="Arial Unicode MS" w:hAnsi="Verdana" w:cs="Arial"/>
          <w:color w:val="0000FF"/>
          <w:sz w:val="19"/>
          <w:szCs w:val="19"/>
        </w:rPr>
      </w:pPr>
    </w:p>
    <w:p w14:paraId="00A908EC" w14:textId="77777777" w:rsidR="00F3373A" w:rsidRPr="00F3373A" w:rsidRDefault="00F3373A" w:rsidP="007F08D5">
      <w:pPr>
        <w:ind w:left="703" w:right="-285"/>
        <w:jc w:val="both"/>
        <w:rPr>
          <w:rFonts w:ascii="Verdana" w:eastAsia="Arial Unicode MS" w:hAnsi="Verdana" w:cs="Arial"/>
          <w:color w:val="0000FF"/>
          <w:sz w:val="19"/>
          <w:szCs w:val="19"/>
        </w:rPr>
      </w:pPr>
      <w:r w:rsidRPr="00F3373A">
        <w:rPr>
          <w:rFonts w:ascii="Verdana" w:eastAsia="Arial Unicode MS" w:hAnsi="Verdana" w:cs="Arial"/>
          <w:color w:val="0000FF"/>
          <w:sz w:val="19"/>
          <w:szCs w:val="19"/>
        </w:rPr>
        <w:t>La aplicación de la garantía será según condiciones generales de la empresa Contratista vigentes en el momento de formalización del contrato.</w:t>
      </w:r>
    </w:p>
    <w:p w14:paraId="14223047" w14:textId="1D8E4D8A" w:rsidR="00C548B6" w:rsidRPr="008F04F6"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8F04F6">
        <w:t>16.- MODIFICACIÓN DEL CONTRATO</w:t>
      </w:r>
      <w:bookmarkEnd w:id="236"/>
      <w:bookmarkEnd w:id="237"/>
      <w:bookmarkEnd w:id="238"/>
      <w:bookmarkEnd w:id="239"/>
      <w:bookmarkEnd w:id="240"/>
      <w:bookmarkEnd w:id="241"/>
      <w:bookmarkEnd w:id="242"/>
      <w:bookmarkEnd w:id="243"/>
      <w:bookmarkEnd w:id="244"/>
      <w:bookmarkEnd w:id="245"/>
      <w:bookmarkEnd w:id="246"/>
    </w:p>
    <w:p w14:paraId="708BFE12" w14:textId="46CF13E9" w:rsidR="007F08D5" w:rsidRDefault="00C548B6" w:rsidP="001D3DE3">
      <w:pPr>
        <w:spacing w:before="120" w:after="120"/>
        <w:ind w:left="284" w:right="-427"/>
        <w:jc w:val="both"/>
        <w:rPr>
          <w:rFonts w:ascii="Verdana" w:hAnsi="Verdana" w:cs="Arial"/>
          <w:color w:val="0000FF"/>
          <w:sz w:val="19"/>
          <w:szCs w:val="19"/>
          <w:highlight w:val="yellow"/>
        </w:rPr>
      </w:pPr>
      <w:r w:rsidRPr="007F08D5">
        <w:rPr>
          <w:rFonts w:ascii="Verdana" w:hAnsi="Verdana"/>
          <w:b/>
          <w:sz w:val="19"/>
          <w:szCs w:val="19"/>
        </w:rPr>
        <w:t>Posibilidad de modificación del contrato:</w:t>
      </w:r>
      <w:r w:rsidRPr="007F08D5">
        <w:rPr>
          <w:rFonts w:ascii="Verdana" w:hAnsi="Verdana"/>
          <w:sz w:val="19"/>
          <w:szCs w:val="19"/>
        </w:rPr>
        <w:t xml:space="preserve"> </w:t>
      </w:r>
      <w:r w:rsidR="00484BDE" w:rsidRPr="007F08D5">
        <w:rPr>
          <w:rFonts w:ascii="Verdana" w:hAnsi="Verdana"/>
          <w:sz w:val="19"/>
          <w:szCs w:val="19"/>
        </w:rPr>
        <w:t>S</w:t>
      </w:r>
      <w:r w:rsidRPr="007F08D5">
        <w:rPr>
          <w:rFonts w:ascii="Verdana" w:hAnsi="Verdana" w:cs="Arial"/>
          <w:color w:val="0000FF"/>
          <w:sz w:val="19"/>
          <w:szCs w:val="19"/>
        </w:rPr>
        <w:t xml:space="preserve">í, </w:t>
      </w:r>
      <w:r w:rsidR="007F08D5" w:rsidRPr="007F08D5">
        <w:rPr>
          <w:rFonts w:ascii="Verdana" w:hAnsi="Verdana" w:cs="Arial"/>
          <w:color w:val="0000FF"/>
          <w:sz w:val="19"/>
          <w:szCs w:val="19"/>
        </w:rPr>
        <w:t>hasta un máximo del 20% de incremento.</w:t>
      </w:r>
    </w:p>
    <w:p w14:paraId="11CE04AF" w14:textId="45E55670" w:rsidR="00C548B6" w:rsidRPr="007F08D5" w:rsidRDefault="00C548B6" w:rsidP="00B15DA8">
      <w:pPr>
        <w:numPr>
          <w:ilvl w:val="0"/>
          <w:numId w:val="78"/>
        </w:numPr>
        <w:spacing w:before="120" w:after="120"/>
        <w:ind w:left="851" w:right="-427" w:hanging="284"/>
        <w:jc w:val="both"/>
        <w:rPr>
          <w:rFonts w:ascii="Verdana" w:hAnsi="Verdana" w:cs="Arial"/>
          <w:color w:val="0000FF"/>
          <w:sz w:val="19"/>
          <w:szCs w:val="19"/>
        </w:rPr>
      </w:pPr>
      <w:r w:rsidRPr="007F08D5">
        <w:rPr>
          <w:rFonts w:ascii="Verdana" w:hAnsi="Verdana"/>
          <w:b/>
          <w:sz w:val="19"/>
          <w:szCs w:val="19"/>
        </w:rPr>
        <w:t>Circunstancias:</w:t>
      </w:r>
      <w:r w:rsidRPr="007F08D5">
        <w:rPr>
          <w:rFonts w:ascii="Verdana" w:hAnsi="Verdana"/>
          <w:sz w:val="19"/>
          <w:szCs w:val="19"/>
        </w:rPr>
        <w:t xml:space="preserve"> </w:t>
      </w:r>
      <w:r w:rsidR="007F08D5" w:rsidRPr="007F08D5">
        <w:rPr>
          <w:rFonts w:ascii="Verdana" w:hAnsi="Verdana" w:cs="Arial"/>
          <w:color w:val="0000FF"/>
          <w:sz w:val="19"/>
          <w:szCs w:val="19"/>
        </w:rPr>
        <w:t>Circunstancias difíciles de cuantificar, que se pueden producir a lo largo del contrato, que conlleven incrementos o fluctuaciones del gasto a realizar e</w:t>
      </w:r>
      <w:r w:rsidR="007F08D5">
        <w:rPr>
          <w:rFonts w:ascii="Verdana" w:hAnsi="Verdana" w:cs="Arial"/>
          <w:color w:val="0000FF"/>
          <w:sz w:val="19"/>
          <w:szCs w:val="19"/>
        </w:rPr>
        <w:t xml:space="preserve">n el servicio. Estas circunstancias </w:t>
      </w:r>
      <w:r w:rsidR="00AA241D" w:rsidRPr="007F08D5">
        <w:rPr>
          <w:rFonts w:ascii="Verdana" w:hAnsi="Verdana" w:cs="Arial"/>
          <w:color w:val="0000FF"/>
          <w:sz w:val="19"/>
          <w:szCs w:val="19"/>
        </w:rPr>
        <w:t>pueden provenir de la situación de disponibilidad de la flota de helicópteros en cada momento, de su intensidad de uso, y de las averías e imprevistos que conlleva toda aeronave.</w:t>
      </w:r>
    </w:p>
    <w:p w14:paraId="279673DC" w14:textId="77777777" w:rsidR="00C548B6" w:rsidRPr="001F3204" w:rsidRDefault="00C548B6" w:rsidP="00FB4448">
      <w:pPr>
        <w:numPr>
          <w:ilvl w:val="0"/>
          <w:numId w:val="78"/>
        </w:numPr>
        <w:spacing w:before="120" w:after="120"/>
        <w:ind w:left="851" w:right="-427" w:hanging="284"/>
        <w:jc w:val="both"/>
        <w:rPr>
          <w:rFonts w:ascii="Verdana" w:hAnsi="Verdana"/>
          <w:sz w:val="19"/>
          <w:szCs w:val="19"/>
        </w:rPr>
      </w:pPr>
      <w:r w:rsidRPr="001F3204">
        <w:rPr>
          <w:rFonts w:ascii="Verdana" w:hAnsi="Verdana"/>
          <w:b/>
          <w:sz w:val="19"/>
          <w:szCs w:val="19"/>
        </w:rPr>
        <w:t>Método de verificación:</w:t>
      </w:r>
      <w:r w:rsidRPr="001F3204">
        <w:rPr>
          <w:rFonts w:ascii="Verdana" w:hAnsi="Verdana"/>
          <w:sz w:val="19"/>
          <w:szCs w:val="19"/>
        </w:rPr>
        <w:t xml:space="preserve"> informe de la/el responsable del contrato.</w:t>
      </w:r>
    </w:p>
    <w:p w14:paraId="51E780EF" w14:textId="77777777" w:rsidR="00C548B6" w:rsidRPr="001F3204" w:rsidRDefault="00C548B6" w:rsidP="00FB4448">
      <w:pPr>
        <w:numPr>
          <w:ilvl w:val="0"/>
          <w:numId w:val="78"/>
        </w:numPr>
        <w:spacing w:before="120" w:after="120"/>
        <w:ind w:left="851" w:right="-427" w:hanging="284"/>
        <w:jc w:val="both"/>
        <w:rPr>
          <w:rFonts w:ascii="Verdana" w:hAnsi="Verdana"/>
          <w:sz w:val="19"/>
          <w:szCs w:val="19"/>
        </w:rPr>
      </w:pPr>
      <w:r w:rsidRPr="001F3204">
        <w:rPr>
          <w:rFonts w:ascii="Verdana" w:hAnsi="Verdana"/>
          <w:b/>
          <w:sz w:val="19"/>
          <w:szCs w:val="19"/>
        </w:rPr>
        <w:t>Alcance:</w:t>
      </w:r>
      <w:r w:rsidRPr="001F3204">
        <w:rPr>
          <w:rFonts w:ascii="Verdana" w:hAnsi="Verdana"/>
          <w:sz w:val="19"/>
          <w:szCs w:val="19"/>
        </w:rPr>
        <w:t xml:space="preserve"> la modificación consistirá en el incremento del número de unidades de prestación en la cuantía necesaria para cubrir las necesidades reales.</w:t>
      </w:r>
    </w:p>
    <w:p w14:paraId="394A2BA3" w14:textId="2B482AB7" w:rsidR="00C548B6" w:rsidRPr="001F3204" w:rsidRDefault="00C548B6" w:rsidP="00FB4448">
      <w:pPr>
        <w:numPr>
          <w:ilvl w:val="0"/>
          <w:numId w:val="78"/>
        </w:numPr>
        <w:spacing w:before="120" w:after="120"/>
        <w:ind w:left="851" w:right="-427" w:hanging="284"/>
        <w:jc w:val="both"/>
        <w:rPr>
          <w:rFonts w:ascii="Verdana" w:hAnsi="Verdana"/>
          <w:b/>
          <w:sz w:val="19"/>
          <w:szCs w:val="19"/>
        </w:rPr>
      </w:pPr>
      <w:r w:rsidRPr="001F3204">
        <w:rPr>
          <w:rFonts w:ascii="Verdana" w:hAnsi="Verdana"/>
          <w:b/>
          <w:sz w:val="19"/>
          <w:szCs w:val="19"/>
        </w:rPr>
        <w:t>Porcentaje del presupuesto del contrato al que como máximo pueden afectar:</w:t>
      </w:r>
      <w:r w:rsidR="004D1520" w:rsidRPr="001F3204">
        <w:rPr>
          <w:rFonts w:ascii="Verdana" w:hAnsi="Verdana"/>
          <w:b/>
          <w:sz w:val="19"/>
          <w:szCs w:val="19"/>
        </w:rPr>
        <w:t xml:space="preserve"> </w:t>
      </w:r>
      <w:r w:rsidR="004D1520" w:rsidRPr="001F3204">
        <w:rPr>
          <w:rFonts w:ascii="Verdana" w:hAnsi="Verdana" w:cs="Arial"/>
          <w:color w:val="0000FF"/>
          <w:sz w:val="19"/>
          <w:szCs w:val="19"/>
        </w:rPr>
        <w:t>20%.</w:t>
      </w:r>
    </w:p>
    <w:p w14:paraId="6D78EBBF" w14:textId="77777777" w:rsidR="00C548B6" w:rsidRPr="001F3204" w:rsidRDefault="00C548B6" w:rsidP="00FB4448">
      <w:pPr>
        <w:numPr>
          <w:ilvl w:val="0"/>
          <w:numId w:val="78"/>
        </w:numPr>
        <w:spacing w:before="120" w:after="120"/>
        <w:ind w:left="851" w:right="-427" w:hanging="284"/>
        <w:jc w:val="both"/>
        <w:rPr>
          <w:rFonts w:ascii="Verdana" w:hAnsi="Verdana"/>
          <w:sz w:val="19"/>
          <w:szCs w:val="19"/>
        </w:rPr>
      </w:pPr>
      <w:r w:rsidRPr="001F3204">
        <w:rPr>
          <w:rFonts w:ascii="Verdana" w:hAnsi="Verdana"/>
          <w:b/>
          <w:sz w:val="19"/>
          <w:szCs w:val="19"/>
        </w:rPr>
        <w:t>Procedimiento:</w:t>
      </w:r>
      <w:r w:rsidRPr="001F3204">
        <w:rPr>
          <w:rFonts w:ascii="Verdana" w:hAnsi="Verdana"/>
          <w:sz w:val="19"/>
          <w:szCs w:val="19"/>
        </w:rPr>
        <w:t xml:space="preserve"> el establecido en la letra b) de la cláusula </w:t>
      </w:r>
      <w:r w:rsidRPr="001F3204">
        <w:rPr>
          <w:rFonts w:ascii="Verdana" w:eastAsia="Arial Unicode MS" w:hAnsi="Verdana"/>
          <w:sz w:val="19"/>
          <w:szCs w:val="19"/>
        </w:rPr>
        <w:t xml:space="preserve">33.2.1 de </w:t>
      </w:r>
      <w:r w:rsidRPr="001F3204">
        <w:rPr>
          <w:rFonts w:ascii="Verdana" w:hAnsi="Verdana"/>
          <w:sz w:val="19"/>
          <w:szCs w:val="19"/>
        </w:rPr>
        <w:t>condiciones generales.</w:t>
      </w:r>
    </w:p>
    <w:p w14:paraId="52F8EEEE" w14:textId="77777777" w:rsidR="00C548B6" w:rsidRPr="008F04F6" w:rsidRDefault="00C548B6" w:rsidP="001D3DE3">
      <w:pPr>
        <w:spacing w:before="120" w:after="120"/>
        <w:ind w:left="284" w:right="-427"/>
        <w:jc w:val="both"/>
        <w:rPr>
          <w:rFonts w:ascii="Verdana" w:hAnsi="Verdana" w:cs="Arial"/>
          <w:b/>
          <w:color w:val="0000FF"/>
          <w:sz w:val="19"/>
          <w:szCs w:val="19"/>
        </w:rPr>
      </w:pPr>
      <w:r w:rsidRPr="00643F17">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8F04F6"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8F04F6">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72706F71" w14:textId="77777777" w:rsidR="005A4A92"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Se establecen causas de resolución adicionales a las previstas en la cláusula 38 de las condiciones generales: </w:t>
      </w:r>
      <w:r w:rsidR="005A4A92" w:rsidRPr="005A4A92">
        <w:rPr>
          <w:rFonts w:ascii="Verdana" w:hAnsi="Verdana" w:cs="Arial"/>
          <w:color w:val="0000FF"/>
          <w:sz w:val="20"/>
          <w:szCs w:val="19"/>
        </w:rPr>
        <w:t>No previstas.</w:t>
      </w:r>
    </w:p>
    <w:p w14:paraId="11A485F5" w14:textId="55F263F3" w:rsidR="00C548B6" w:rsidRPr="008F04F6"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8F04F6">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43CE0E0" w:rsidR="00C548B6" w:rsidRPr="00015D80" w:rsidRDefault="00C548B6" w:rsidP="001D3DE3">
      <w:pPr>
        <w:pStyle w:val="Ttulo4"/>
        <w:spacing w:after="120"/>
        <w:ind w:left="851" w:right="-427"/>
        <w:jc w:val="both"/>
        <w:rPr>
          <w:b w:val="0"/>
          <w:i/>
          <w:sz w:val="19"/>
          <w:szCs w:val="19"/>
        </w:rPr>
      </w:pPr>
      <w:bookmarkStart w:id="269" w:name="_Toc38387624"/>
      <w:r w:rsidRPr="00015D80">
        <w:rPr>
          <w:sz w:val="19"/>
          <w:szCs w:val="19"/>
        </w:rPr>
        <w:t xml:space="preserve">18.1.- </w:t>
      </w:r>
      <w:r w:rsidRPr="00015D80">
        <w:rPr>
          <w:b w:val="0"/>
          <w:sz w:val="19"/>
          <w:szCs w:val="19"/>
        </w:rPr>
        <w:t xml:space="preserve">Obligación de la contratista de presentar el </w:t>
      </w:r>
      <w:r w:rsidRPr="00015D80">
        <w:rPr>
          <w:sz w:val="19"/>
          <w:szCs w:val="19"/>
        </w:rPr>
        <w:t>programa de trabajo</w:t>
      </w:r>
      <w:r w:rsidRPr="00015D80">
        <w:rPr>
          <w:b w:val="0"/>
          <w:sz w:val="19"/>
          <w:szCs w:val="19"/>
        </w:rPr>
        <w:t xml:space="preserve"> que dispone la cláusula 25.2 de condiciones generales:</w:t>
      </w:r>
      <w:r w:rsidRPr="00015D80">
        <w:rPr>
          <w:sz w:val="19"/>
          <w:szCs w:val="19"/>
        </w:rPr>
        <w:t xml:space="preserve"> </w:t>
      </w:r>
      <w:bookmarkEnd w:id="269"/>
      <w:r w:rsidR="00015D80" w:rsidRPr="00015D80">
        <w:rPr>
          <w:rFonts w:eastAsia="Times New Roman" w:cs="Arial"/>
          <w:b w:val="0"/>
          <w:color w:val="0000FF"/>
          <w:sz w:val="19"/>
          <w:szCs w:val="19"/>
        </w:rPr>
        <w:t>No.</w:t>
      </w:r>
    </w:p>
    <w:p w14:paraId="5C3D9A17" w14:textId="1303DD45" w:rsidR="00C548B6" w:rsidRPr="008F04F6" w:rsidRDefault="00C548B6" w:rsidP="001D3DE3">
      <w:pPr>
        <w:spacing w:before="120" w:after="120"/>
        <w:ind w:left="851" w:right="-427"/>
        <w:jc w:val="both"/>
        <w:rPr>
          <w:rFonts w:ascii="Verdana" w:hAnsi="Verdana" w:cs="Arial"/>
          <w:color w:val="0000FF"/>
          <w:sz w:val="19"/>
          <w:szCs w:val="19"/>
        </w:rPr>
      </w:pPr>
      <w:r w:rsidRPr="00015D80">
        <w:rPr>
          <w:rFonts w:ascii="Verdana" w:hAnsi="Verdana"/>
          <w:sz w:val="19"/>
          <w:szCs w:val="19"/>
        </w:rPr>
        <w:t xml:space="preserve">El programa de trabajo reviste la condición de documento contractual: </w:t>
      </w:r>
    </w:p>
    <w:p w14:paraId="424D3A99" w14:textId="350847FD" w:rsidR="00C548B6" w:rsidRPr="008F04F6" w:rsidRDefault="00C548B6" w:rsidP="001D3DE3">
      <w:pPr>
        <w:pStyle w:val="Ttulo4"/>
        <w:spacing w:after="120"/>
        <w:ind w:left="851" w:right="-427"/>
        <w:jc w:val="both"/>
        <w:rPr>
          <w:b w:val="0"/>
          <w:i/>
          <w:color w:val="0070C0"/>
          <w:sz w:val="19"/>
          <w:szCs w:val="19"/>
        </w:rPr>
      </w:pPr>
      <w:bookmarkStart w:id="270"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000351E5" w:rsidRPr="000351E5">
        <w:rPr>
          <w:rFonts w:eastAsia="Times New Roman" w:cs="Arial"/>
          <w:b w:val="0"/>
          <w:color w:val="0000FF"/>
          <w:sz w:val="20"/>
          <w:szCs w:val="19"/>
        </w:rPr>
        <w:t>N</w:t>
      </w:r>
      <w:r w:rsidRPr="000351E5">
        <w:rPr>
          <w:rFonts w:eastAsia="Times New Roman" w:cs="Arial"/>
          <w:b w:val="0"/>
          <w:color w:val="0000FF"/>
          <w:sz w:val="20"/>
          <w:szCs w:val="19"/>
        </w:rPr>
        <w:t>o</w:t>
      </w:r>
      <w:r w:rsidR="000351E5" w:rsidRPr="000351E5">
        <w:rPr>
          <w:rFonts w:eastAsia="Times New Roman" w:cs="Arial"/>
          <w:b w:val="0"/>
          <w:color w:val="0000FF"/>
          <w:sz w:val="20"/>
          <w:szCs w:val="19"/>
        </w:rPr>
        <w:t>.</w:t>
      </w:r>
      <w:bookmarkEnd w:id="270"/>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0B629363" w:rsidR="00C548B6" w:rsidRPr="00B6663B" w:rsidRDefault="00C548B6" w:rsidP="001D3DE3">
      <w:pPr>
        <w:pStyle w:val="Ttulo4"/>
        <w:spacing w:after="120"/>
        <w:ind w:left="851" w:right="-427"/>
        <w:jc w:val="both"/>
        <w:rPr>
          <w:rFonts w:eastAsia="Times New Roman" w:cs="Arial"/>
          <w:b w:val="0"/>
          <w:color w:val="0000FF"/>
          <w:sz w:val="20"/>
          <w:szCs w:val="19"/>
        </w:rPr>
      </w:pPr>
      <w:bookmarkStart w:id="271" w:name="_Toc38387626"/>
      <w:r w:rsidRPr="008F04F6">
        <w:rPr>
          <w:sz w:val="19"/>
          <w:szCs w:val="19"/>
        </w:rPr>
        <w:t xml:space="preserve">18.3- Se exige que partes de la prestación o trabajos concretos sean realizados por la propia contratista de conformidad con lo dispuesto en el art. 75.4 LCSP: </w:t>
      </w:r>
      <w:r w:rsidR="00B6663B" w:rsidRPr="00B6663B">
        <w:rPr>
          <w:rFonts w:eastAsia="Times New Roman" w:cs="Arial"/>
          <w:b w:val="0"/>
          <w:color w:val="0000FF"/>
          <w:sz w:val="20"/>
          <w:szCs w:val="19"/>
        </w:rPr>
        <w:t>No se permite la subcontratación.</w:t>
      </w:r>
      <w:bookmarkEnd w:id="271"/>
    </w:p>
    <w:p w14:paraId="772D78D7" w14:textId="77777777"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p>
    <w:p w14:paraId="6C0ED22C" w14:textId="77777777" w:rsidR="00B6663B"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00B6663B" w:rsidRPr="00B6663B">
        <w:rPr>
          <w:rFonts w:ascii="Verdana" w:hAnsi="Verdana" w:cs="Arial"/>
          <w:color w:val="0000FF"/>
          <w:sz w:val="20"/>
          <w:szCs w:val="19"/>
        </w:rPr>
        <w:t>No prevista</w:t>
      </w:r>
      <w:r w:rsidR="00B6663B">
        <w:rPr>
          <w:rFonts w:ascii="Verdana" w:hAnsi="Verdana"/>
          <w:b/>
          <w:sz w:val="19"/>
          <w:szCs w:val="19"/>
        </w:rPr>
        <w:t>.</w:t>
      </w:r>
    </w:p>
    <w:p w14:paraId="3CBFF787" w14:textId="66EBED96" w:rsidR="001C321A" w:rsidRDefault="00C548B6" w:rsidP="0058246F">
      <w:pPr>
        <w:pStyle w:val="Ttulo4"/>
        <w:spacing w:after="120"/>
        <w:ind w:left="851" w:right="-427"/>
        <w:jc w:val="both"/>
        <w:rPr>
          <w:rFonts w:eastAsia="Times New Roman" w:cs="Arial"/>
          <w:b w:val="0"/>
          <w:color w:val="0000FF"/>
          <w:sz w:val="20"/>
          <w:szCs w:val="19"/>
        </w:rPr>
      </w:pPr>
      <w:bookmarkStart w:id="272" w:name="_Toc38387627"/>
      <w:r w:rsidRPr="008F04F6">
        <w:rPr>
          <w:sz w:val="19"/>
          <w:szCs w:val="19"/>
        </w:rPr>
        <w:t>18.4- Otras:</w:t>
      </w:r>
      <w:bookmarkEnd w:id="272"/>
      <w:r w:rsidR="00B6663B">
        <w:rPr>
          <w:sz w:val="19"/>
          <w:szCs w:val="19"/>
        </w:rPr>
        <w:t xml:space="preserve"> </w:t>
      </w:r>
      <w:r w:rsidR="00B6663B" w:rsidRPr="00B6663B">
        <w:rPr>
          <w:rFonts w:eastAsia="Times New Roman" w:cs="Arial"/>
          <w:b w:val="0"/>
          <w:color w:val="0000FF"/>
          <w:sz w:val="20"/>
          <w:szCs w:val="19"/>
        </w:rPr>
        <w:t>No.</w:t>
      </w:r>
    </w:p>
    <w:p w14:paraId="5D5AB5DC" w14:textId="459518C7" w:rsidR="00C548B6" w:rsidRPr="008F04F6" w:rsidRDefault="00C548B6" w:rsidP="0058246F">
      <w:pPr>
        <w:pStyle w:val="Ttulo4"/>
        <w:spacing w:after="120"/>
        <w:ind w:left="851" w:right="-427"/>
        <w:jc w:val="both"/>
        <w:rPr>
          <w:sz w:val="16"/>
          <w:szCs w:val="16"/>
        </w:rPr>
      </w:pPr>
    </w:p>
    <w:p w14:paraId="7BFF9395" w14:textId="04B78640" w:rsidR="00C548B6" w:rsidRPr="008F04F6"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8F04F6">
        <w:lastRenderedPageBreak/>
        <w:t>II.- CARACTERÍSTICAS DEL PROCEDIMIENTO DE ADJUDICACIÓN</w:t>
      </w:r>
      <w:bookmarkEnd w:id="273"/>
      <w:bookmarkEnd w:id="274"/>
      <w:bookmarkEnd w:id="275"/>
      <w:bookmarkEnd w:id="276"/>
      <w:bookmarkEnd w:id="277"/>
    </w:p>
    <w:p w14:paraId="16CDB318" w14:textId="72D4DD9C" w:rsidR="00C548B6" w:rsidRPr="008F04F6" w:rsidRDefault="00C548B6" w:rsidP="001D3DE3">
      <w:pPr>
        <w:pStyle w:val="Ttulo3"/>
        <w:spacing w:after="120"/>
      </w:pPr>
      <w:bookmarkStart w:id="278" w:name="_Toc33530744"/>
      <w:bookmarkStart w:id="279" w:name="_Toc157522062"/>
      <w:r w:rsidRPr="008F04F6">
        <w:t>19.- ÓRGANOS ADMINISTRATIVOS Y REGISTROS</w:t>
      </w:r>
      <w:bookmarkEnd w:id="278"/>
      <w:bookmarkEnd w:id="279"/>
      <w:r w:rsidRPr="008F04F6">
        <w:t xml:space="preserve"> </w:t>
      </w:r>
    </w:p>
    <w:p w14:paraId="244F6B4C" w14:textId="77777777" w:rsidR="005304D4" w:rsidRPr="00A65D58" w:rsidRDefault="005304D4" w:rsidP="005304D4">
      <w:pPr>
        <w:pStyle w:val="Ttulo4"/>
        <w:spacing w:after="120"/>
        <w:ind w:left="851" w:right="-427"/>
        <w:jc w:val="both"/>
        <w:rPr>
          <w:b w:val="0"/>
          <w:color w:val="0000FF"/>
          <w:sz w:val="19"/>
          <w:szCs w:val="19"/>
        </w:rPr>
      </w:pPr>
      <w:bookmarkStart w:id="280" w:name="_Toc38387630"/>
      <w:bookmarkStart w:id="281" w:name="_Toc38387635"/>
      <w:bookmarkStart w:id="282" w:name="_Toc528657922"/>
      <w:bookmarkStart w:id="283" w:name="_Toc528658741"/>
      <w:bookmarkStart w:id="284" w:name="_Toc528660368"/>
      <w:bookmarkStart w:id="285" w:name="_Toc528664218"/>
      <w:bookmarkStart w:id="286" w:name="_Toc528665909"/>
      <w:bookmarkStart w:id="287" w:name="_Toc528666534"/>
      <w:bookmarkStart w:id="288" w:name="_Toc528671257"/>
      <w:bookmarkStart w:id="289" w:name="_Toc530728037"/>
      <w:bookmarkStart w:id="290" w:name="_Toc5958927"/>
      <w:bookmarkStart w:id="291" w:name="_Toc34132891"/>
      <w:r w:rsidRPr="008F04F6">
        <w:rPr>
          <w:sz w:val="19"/>
          <w:szCs w:val="19"/>
        </w:rPr>
        <w:t>19.1.- Poder adjudicador:</w:t>
      </w:r>
      <w:bookmarkEnd w:id="280"/>
      <w:r w:rsidRPr="00F671C8">
        <w:rPr>
          <w:rFonts w:cs="Tahoma"/>
          <w:color w:val="2E74B5"/>
          <w:sz w:val="19"/>
          <w:szCs w:val="19"/>
        </w:rPr>
        <w:t xml:space="preserve"> </w:t>
      </w:r>
      <w:r w:rsidRPr="00A65D58">
        <w:rPr>
          <w:rFonts w:cs="Tahoma"/>
          <w:b w:val="0"/>
          <w:color w:val="0000FF"/>
          <w:sz w:val="19"/>
          <w:szCs w:val="19"/>
        </w:rPr>
        <w:t>Administración General de la Comunidad Autónoma de Euskadi. Departamento de Seguridad.</w:t>
      </w:r>
    </w:p>
    <w:p w14:paraId="15D40692" w14:textId="77777777" w:rsidR="005304D4" w:rsidRPr="008F04F6" w:rsidRDefault="005304D4" w:rsidP="005304D4">
      <w:pPr>
        <w:pStyle w:val="Ttulo4"/>
        <w:spacing w:after="120"/>
        <w:ind w:left="851" w:right="-427"/>
        <w:jc w:val="both"/>
        <w:rPr>
          <w:sz w:val="19"/>
          <w:szCs w:val="19"/>
        </w:rPr>
      </w:pPr>
      <w:bookmarkStart w:id="292" w:name="_Toc38387631"/>
      <w:r w:rsidRPr="008F04F6">
        <w:rPr>
          <w:sz w:val="19"/>
          <w:szCs w:val="19"/>
        </w:rPr>
        <w:t>19.2.- Identificación de órganos</w:t>
      </w:r>
      <w:bookmarkEnd w:id="292"/>
      <w:r w:rsidRPr="008F04F6">
        <w:rPr>
          <w:sz w:val="19"/>
          <w:szCs w:val="19"/>
        </w:rPr>
        <w:t>.</w:t>
      </w:r>
    </w:p>
    <w:p w14:paraId="020CDF37" w14:textId="487DD762" w:rsidR="005304D4" w:rsidRPr="008F04F6" w:rsidRDefault="005304D4" w:rsidP="005304D4">
      <w:pPr>
        <w:spacing w:before="120" w:after="120"/>
        <w:ind w:left="284" w:firstLine="284"/>
        <w:rPr>
          <w:b/>
        </w:rPr>
      </w:pPr>
      <w:r w:rsidRPr="007203A0">
        <w:rPr>
          <w:rFonts w:ascii="Verdana" w:eastAsia="Arial Unicode MS" w:hAnsi="Verdana"/>
          <w:b/>
          <w:sz w:val="19"/>
          <w:szCs w:val="18"/>
        </w:rPr>
        <w:t>19.2.1.-</w:t>
      </w:r>
      <w:r w:rsidRPr="008F04F6">
        <w:rPr>
          <w:b/>
        </w:rPr>
        <w:t xml:space="preserve"> </w:t>
      </w:r>
      <w:r w:rsidRPr="007203A0">
        <w:rPr>
          <w:rFonts w:ascii="Verdana" w:eastAsia="Arial Unicode MS" w:hAnsi="Verdana"/>
          <w:b/>
          <w:sz w:val="19"/>
          <w:szCs w:val="18"/>
        </w:rPr>
        <w:t>Órgano de contratación:</w:t>
      </w:r>
      <w:r w:rsidRPr="008F04F6">
        <w:rPr>
          <w:b/>
        </w:rPr>
        <w:t xml:space="preserve"> </w:t>
      </w:r>
      <w:r w:rsidR="001F3204" w:rsidRPr="001F3204">
        <w:rPr>
          <w:rFonts w:ascii="Verdana" w:eastAsia="Arial Unicode MS" w:hAnsi="Verdana"/>
          <w:color w:val="0000FF"/>
          <w:sz w:val="20"/>
          <w:szCs w:val="20"/>
        </w:rPr>
        <w:t>Viceconsejero de Seguridad.</w:t>
      </w:r>
      <w:r w:rsidRPr="001F3204">
        <w:rPr>
          <w:rFonts w:ascii="Verdana" w:eastAsia="Arial Unicode MS" w:hAnsi="Verdana"/>
          <w:color w:val="0000FF"/>
          <w:sz w:val="20"/>
          <w:szCs w:val="20"/>
        </w:rPr>
        <w:tab/>
      </w:r>
    </w:p>
    <w:p w14:paraId="42DC0218" w14:textId="77777777" w:rsidR="005304D4" w:rsidRDefault="005304D4" w:rsidP="005304D4">
      <w:pPr>
        <w:pStyle w:val="Ttulo5"/>
        <w:rPr>
          <w:color w:val="2E74B5"/>
          <w:sz w:val="20"/>
          <w:szCs w:val="20"/>
        </w:rPr>
      </w:pPr>
      <w:r w:rsidRPr="008F04F6">
        <w:rPr>
          <w:b/>
        </w:rPr>
        <w:t xml:space="preserve">19.2.2.- Órgano destinatario: </w:t>
      </w:r>
      <w:r w:rsidRPr="00A65D58">
        <w:rPr>
          <w:color w:val="0000FF"/>
          <w:sz w:val="20"/>
          <w:szCs w:val="20"/>
        </w:rPr>
        <w:t>División Recursos Técnicos y Servicios</w:t>
      </w:r>
      <w:r w:rsidRPr="00CB5811">
        <w:rPr>
          <w:color w:val="2E74B5"/>
          <w:sz w:val="20"/>
          <w:szCs w:val="20"/>
        </w:rPr>
        <w:t>.</w:t>
      </w:r>
      <w:r>
        <w:rPr>
          <w:color w:val="2E74B5"/>
          <w:sz w:val="20"/>
          <w:szCs w:val="20"/>
        </w:rPr>
        <w:t xml:space="preserve"> </w:t>
      </w:r>
    </w:p>
    <w:p w14:paraId="0D4926A5" w14:textId="77777777" w:rsidR="005304D4" w:rsidRPr="00A65D58" w:rsidRDefault="005304D4" w:rsidP="005304D4">
      <w:pPr>
        <w:pStyle w:val="Ttulo5"/>
        <w:ind w:firstLine="0"/>
        <w:rPr>
          <w:b/>
          <w:color w:val="0000FF"/>
        </w:rPr>
      </w:pPr>
      <w:r w:rsidRPr="008F04F6">
        <w:rPr>
          <w:b/>
        </w:rPr>
        <w:t>Código DIR3:</w:t>
      </w:r>
      <w:r w:rsidRPr="00F671C8">
        <w:rPr>
          <w:rFonts w:cs="Calibri"/>
          <w:color w:val="2E74B5"/>
          <w:sz w:val="20"/>
          <w:szCs w:val="20"/>
        </w:rPr>
        <w:t xml:space="preserve"> </w:t>
      </w:r>
      <w:r w:rsidRPr="00A65D58">
        <w:rPr>
          <w:rFonts w:cs="Calibri"/>
          <w:color w:val="0000FF"/>
          <w:sz w:val="20"/>
          <w:szCs w:val="20"/>
        </w:rPr>
        <w:t>A16007475</w:t>
      </w:r>
    </w:p>
    <w:p w14:paraId="53D7355E" w14:textId="1043C763" w:rsidR="00B11404" w:rsidRPr="00B11404" w:rsidRDefault="005304D4" w:rsidP="005304D4">
      <w:pPr>
        <w:pStyle w:val="Ttulo5"/>
        <w:rPr>
          <w:color w:val="0000FF"/>
          <w:sz w:val="20"/>
          <w:szCs w:val="20"/>
        </w:rPr>
      </w:pPr>
      <w:r w:rsidRPr="008F04F6">
        <w:rPr>
          <w:b/>
        </w:rPr>
        <w:t xml:space="preserve">19.2.3.- Responsable del contrato: </w:t>
      </w:r>
      <w:r w:rsidR="00B11404" w:rsidRPr="00B11404">
        <w:rPr>
          <w:color w:val="0000FF"/>
          <w:sz w:val="20"/>
          <w:szCs w:val="20"/>
        </w:rPr>
        <w:t>José María Lasa Salgado, Técnico de la Divisi</w:t>
      </w:r>
      <w:r w:rsidR="00B11404">
        <w:rPr>
          <w:color w:val="0000FF"/>
          <w:sz w:val="20"/>
          <w:szCs w:val="20"/>
        </w:rPr>
        <w:t>ón de</w:t>
      </w:r>
      <w:r w:rsidR="00B11404" w:rsidRPr="00B11404">
        <w:rPr>
          <w:color w:val="0000FF"/>
          <w:sz w:val="20"/>
          <w:szCs w:val="20"/>
        </w:rPr>
        <w:t xml:space="preserve"> Recursos Técnicos y Servicios.</w:t>
      </w:r>
    </w:p>
    <w:p w14:paraId="4F96E716" w14:textId="77777777" w:rsidR="005304D4" w:rsidRPr="00A65D58" w:rsidRDefault="005304D4" w:rsidP="005304D4">
      <w:pPr>
        <w:pStyle w:val="Ttulo5"/>
        <w:rPr>
          <w:b/>
          <w:color w:val="0000FF"/>
        </w:rPr>
      </w:pPr>
      <w:r w:rsidRPr="008F04F6">
        <w:rPr>
          <w:b/>
        </w:rPr>
        <w:t>19.2.4.- Órgano competente en materia de contabilidad pública:</w:t>
      </w:r>
      <w:r w:rsidRPr="00617AF8">
        <w:rPr>
          <w:rFonts w:cs="Tahoma"/>
          <w:color w:val="2E74B5"/>
          <w:szCs w:val="19"/>
        </w:rPr>
        <w:t xml:space="preserve"> </w:t>
      </w:r>
      <w:r w:rsidRPr="00A65D58">
        <w:rPr>
          <w:color w:val="0000FF"/>
        </w:rPr>
        <w:t xml:space="preserve">Oficina de Control Económico. Código A16007243. </w:t>
      </w:r>
    </w:p>
    <w:p w14:paraId="6B2C0ECE" w14:textId="77777777" w:rsidR="005304D4" w:rsidRPr="000455E7" w:rsidRDefault="005304D4" w:rsidP="005304D4">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0455E7">
        <w:rPr>
          <w:color w:val="0000FF"/>
        </w:rPr>
        <w:t>no.</w:t>
      </w:r>
    </w:p>
    <w:p w14:paraId="1440F08C" w14:textId="77777777" w:rsidR="005304D4" w:rsidRDefault="005304D4" w:rsidP="005304D4">
      <w:pPr>
        <w:pStyle w:val="Ttulo5"/>
        <w:rPr>
          <w:b/>
        </w:rPr>
      </w:pPr>
      <w:r w:rsidRPr="008F04F6">
        <w:rPr>
          <w:b/>
        </w:rPr>
        <w:t>19.2.6.- Composición de la mesa de contratación:</w:t>
      </w:r>
    </w:p>
    <w:p w14:paraId="1A58DA24" w14:textId="77777777" w:rsidR="005304D4" w:rsidRPr="002B5460" w:rsidRDefault="005304D4" w:rsidP="005304D4">
      <w:pPr>
        <w:pStyle w:val="Prrafodelista"/>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630"/>
      </w:tblGrid>
      <w:tr w:rsidR="005304D4" w:rsidRPr="002B5460" w14:paraId="57CD37EC" w14:textId="77777777" w:rsidTr="005304D4">
        <w:tc>
          <w:tcPr>
            <w:tcW w:w="4656" w:type="dxa"/>
            <w:shd w:val="clear" w:color="auto" w:fill="auto"/>
          </w:tcPr>
          <w:p w14:paraId="5DB56228"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630" w:type="dxa"/>
            <w:shd w:val="clear" w:color="auto" w:fill="auto"/>
          </w:tcPr>
          <w:p w14:paraId="12837286"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5304D4" w:rsidRPr="00A65D58" w14:paraId="114A9626" w14:textId="77777777" w:rsidTr="00C523CC">
        <w:tc>
          <w:tcPr>
            <w:tcW w:w="4656" w:type="dxa"/>
            <w:shd w:val="clear" w:color="auto" w:fill="auto"/>
          </w:tcPr>
          <w:p w14:paraId="76E7503E" w14:textId="1F7765EC" w:rsidR="005304D4" w:rsidRPr="00A65D58" w:rsidRDefault="005304D4" w:rsidP="005304D4">
            <w:pPr>
              <w:tabs>
                <w:tab w:val="left" w:pos="0"/>
                <w:tab w:val="left" w:pos="900"/>
              </w:tabs>
              <w:spacing w:before="120" w:after="120"/>
              <w:ind w:right="-318"/>
              <w:rPr>
                <w:rFonts w:ascii="Verdana" w:eastAsia="Arial Unicode MS" w:hAnsi="Verdana"/>
                <w:color w:val="0000FF"/>
                <w:sz w:val="19"/>
                <w:szCs w:val="18"/>
              </w:rPr>
            </w:pPr>
            <w:r w:rsidRPr="007A3238">
              <w:rPr>
                <w:rFonts w:ascii="Verdana" w:hAnsi="Verdana" w:cs="Tahoma"/>
                <w:color w:val="0000FF"/>
                <w:sz w:val="19"/>
                <w:szCs w:val="19"/>
              </w:rPr>
              <w:t xml:space="preserve">Carlos Roy, Jefe División Recursos Técnicos y Servicios </w:t>
            </w:r>
          </w:p>
        </w:tc>
        <w:tc>
          <w:tcPr>
            <w:tcW w:w="4630" w:type="dxa"/>
            <w:shd w:val="clear" w:color="auto" w:fill="auto"/>
          </w:tcPr>
          <w:p w14:paraId="22FE4FDD" w14:textId="38067EC6" w:rsidR="005304D4" w:rsidRPr="000D31D9" w:rsidRDefault="005304D4" w:rsidP="005304D4">
            <w:pPr>
              <w:tabs>
                <w:tab w:val="left" w:pos="0"/>
                <w:tab w:val="left" w:pos="900"/>
              </w:tabs>
              <w:spacing w:before="120" w:after="120"/>
              <w:ind w:right="-318"/>
              <w:jc w:val="both"/>
              <w:rPr>
                <w:rFonts w:ascii="Verdana" w:eastAsia="Arial Unicode MS" w:hAnsi="Verdana"/>
                <w:color w:val="0000FF"/>
                <w:sz w:val="19"/>
                <w:szCs w:val="18"/>
              </w:rPr>
            </w:pPr>
            <w:r w:rsidRPr="007A3238">
              <w:rPr>
                <w:rFonts w:ascii="Verdana" w:hAnsi="Verdana" w:cs="Tahoma"/>
                <w:color w:val="0000FF"/>
                <w:sz w:val="19"/>
                <w:szCs w:val="19"/>
              </w:rPr>
              <w:t>Joseba Arocena</w:t>
            </w:r>
            <w:r>
              <w:rPr>
                <w:rFonts w:ascii="Verdana" w:hAnsi="Verdana" w:cs="Tahoma"/>
                <w:color w:val="0000FF"/>
                <w:sz w:val="19"/>
                <w:szCs w:val="19"/>
              </w:rPr>
              <w:t>,</w:t>
            </w:r>
            <w:r w:rsidRPr="007A3238">
              <w:rPr>
                <w:rFonts w:ascii="Verdana" w:hAnsi="Verdana" w:cs="Tahoma"/>
                <w:color w:val="0000FF"/>
                <w:sz w:val="19"/>
                <w:szCs w:val="19"/>
              </w:rPr>
              <w:t xml:space="preserve"> Jefe División Parque Móvil</w:t>
            </w:r>
          </w:p>
        </w:tc>
      </w:tr>
    </w:tbl>
    <w:p w14:paraId="756EE081" w14:textId="77777777" w:rsidR="005304D4" w:rsidRPr="002B5460" w:rsidRDefault="005304D4" w:rsidP="005304D4">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1"/>
        <w:gridCol w:w="4645"/>
      </w:tblGrid>
      <w:tr w:rsidR="005304D4" w:rsidRPr="002B5460" w14:paraId="7D3B345F" w14:textId="77777777" w:rsidTr="00717996">
        <w:tc>
          <w:tcPr>
            <w:tcW w:w="4899" w:type="dxa"/>
            <w:shd w:val="clear" w:color="auto" w:fill="auto"/>
          </w:tcPr>
          <w:p w14:paraId="39A7B79D"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723BDA86"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5304D4" w:rsidRPr="002B5460" w14:paraId="6D5DABCD" w14:textId="77777777" w:rsidTr="00717996">
        <w:tc>
          <w:tcPr>
            <w:tcW w:w="4899" w:type="dxa"/>
            <w:shd w:val="clear" w:color="auto" w:fill="auto"/>
          </w:tcPr>
          <w:p w14:paraId="63551DB7" w14:textId="407042EC" w:rsidR="005304D4" w:rsidRPr="0057598E" w:rsidRDefault="00F804F0" w:rsidP="005E0BEC">
            <w:pPr>
              <w:tabs>
                <w:tab w:val="left" w:pos="0"/>
                <w:tab w:val="left" w:pos="900"/>
              </w:tabs>
              <w:spacing w:before="120" w:after="120"/>
              <w:ind w:right="-318"/>
              <w:rPr>
                <w:rFonts w:ascii="Verdana" w:hAnsi="Verdana" w:cs="Tahoma"/>
                <w:color w:val="FF0000"/>
                <w:sz w:val="19"/>
                <w:szCs w:val="19"/>
              </w:rPr>
            </w:pPr>
            <w:r w:rsidRPr="00F804F0">
              <w:rPr>
                <w:rFonts w:ascii="Verdana" w:hAnsi="Verdana" w:cs="Tahoma"/>
                <w:color w:val="0000FF"/>
                <w:sz w:val="19"/>
                <w:szCs w:val="19"/>
              </w:rPr>
              <w:t>José María Lasa Salgado, Técnico de la División de Recursos Técnicos y Servicios.</w:t>
            </w:r>
          </w:p>
        </w:tc>
        <w:tc>
          <w:tcPr>
            <w:tcW w:w="4899" w:type="dxa"/>
            <w:shd w:val="clear" w:color="auto" w:fill="auto"/>
          </w:tcPr>
          <w:p w14:paraId="5361E366" w14:textId="38AC41A8" w:rsidR="005304D4" w:rsidRPr="00A65D58" w:rsidRDefault="005304D4" w:rsidP="00717996">
            <w:pPr>
              <w:tabs>
                <w:tab w:val="left" w:pos="0"/>
                <w:tab w:val="left" w:pos="900"/>
              </w:tabs>
              <w:spacing w:before="120" w:after="120"/>
              <w:ind w:right="-318"/>
              <w:rPr>
                <w:rFonts w:ascii="Verdana" w:hAnsi="Verdana" w:cs="Tahoma"/>
                <w:color w:val="0000FF"/>
                <w:sz w:val="19"/>
                <w:szCs w:val="19"/>
              </w:rPr>
            </w:pPr>
            <w:r w:rsidRPr="005304D4">
              <w:rPr>
                <w:rFonts w:ascii="Verdana" w:hAnsi="Verdana" w:cs="Tahoma"/>
                <w:color w:val="0000FF"/>
                <w:sz w:val="19"/>
                <w:szCs w:val="19"/>
              </w:rPr>
              <w:t>Itziar Calvo</w:t>
            </w:r>
            <w:r w:rsidR="00F804F0">
              <w:rPr>
                <w:rFonts w:ascii="Verdana" w:hAnsi="Verdana" w:cs="Tahoma"/>
                <w:color w:val="0000FF"/>
                <w:sz w:val="19"/>
                <w:szCs w:val="19"/>
              </w:rPr>
              <w:t xml:space="preserve"> Alonso</w:t>
            </w:r>
            <w:r w:rsidRPr="005304D4">
              <w:rPr>
                <w:rFonts w:ascii="Verdana" w:hAnsi="Verdana" w:cs="Tahoma"/>
                <w:color w:val="0000FF"/>
                <w:sz w:val="19"/>
                <w:szCs w:val="19"/>
              </w:rPr>
              <w:t>, Jefa Sección Calidad de Materiales</w:t>
            </w:r>
          </w:p>
        </w:tc>
      </w:tr>
    </w:tbl>
    <w:p w14:paraId="3D94B8F4" w14:textId="77777777" w:rsidR="005304D4" w:rsidRPr="00A65D58" w:rsidRDefault="005304D4" w:rsidP="005304D4">
      <w:pPr>
        <w:tabs>
          <w:tab w:val="left" w:pos="0"/>
          <w:tab w:val="left" w:pos="900"/>
        </w:tabs>
        <w:spacing w:before="120" w:after="120"/>
        <w:ind w:left="426" w:right="-318"/>
        <w:jc w:val="both"/>
        <w:rPr>
          <w:rFonts w:ascii="Verdana" w:hAnsi="Verdana" w:cs="Tahoma"/>
          <w:color w:val="0000FF"/>
          <w:sz w:val="19"/>
          <w:szCs w:val="19"/>
        </w:rPr>
      </w:pPr>
      <w:r w:rsidRPr="002B5460">
        <w:rPr>
          <w:rFonts w:ascii="Verdana" w:hAnsi="Verdana" w:cs="Tahoma"/>
          <w:b/>
          <w:sz w:val="19"/>
          <w:szCs w:val="19"/>
        </w:rPr>
        <w:t xml:space="preserve">Representante de la Oficina de Control Económico: </w:t>
      </w:r>
      <w:r w:rsidRPr="00A65D58">
        <w:rPr>
          <w:rFonts w:ascii="Verdana" w:hAnsi="Verdana" w:cs="Tahoma"/>
          <w:color w:val="0000FF"/>
          <w:sz w:val="19"/>
          <w:szCs w:val="19"/>
        </w:rPr>
        <w:t>Xabier Salinazarmendaritz, interventor de la Oficina de Control Económico.</w:t>
      </w:r>
    </w:p>
    <w:p w14:paraId="0D884E9F" w14:textId="77777777" w:rsidR="005304D4" w:rsidRPr="002B5460" w:rsidRDefault="005304D4" w:rsidP="005304D4">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5304D4" w:rsidRPr="002B5460" w14:paraId="337260DA" w14:textId="77777777" w:rsidTr="00717996">
        <w:tc>
          <w:tcPr>
            <w:tcW w:w="4899" w:type="dxa"/>
            <w:shd w:val="clear" w:color="auto" w:fill="auto"/>
          </w:tcPr>
          <w:p w14:paraId="413CE568"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583990BC"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5304D4" w:rsidRPr="00A65D58" w14:paraId="252E0F48" w14:textId="77777777" w:rsidTr="00717996">
        <w:tc>
          <w:tcPr>
            <w:tcW w:w="4899" w:type="dxa"/>
            <w:shd w:val="clear" w:color="auto" w:fill="auto"/>
          </w:tcPr>
          <w:p w14:paraId="45FA5BE5" w14:textId="77777777" w:rsidR="005304D4" w:rsidRPr="00A65D58" w:rsidRDefault="005304D4" w:rsidP="00717996">
            <w:pPr>
              <w:tabs>
                <w:tab w:val="left" w:pos="0"/>
                <w:tab w:val="left" w:pos="900"/>
              </w:tabs>
              <w:spacing w:before="120" w:after="120"/>
              <w:ind w:right="-318"/>
              <w:jc w:val="both"/>
              <w:rPr>
                <w:rFonts w:ascii="Verdana" w:hAnsi="Verdana" w:cs="Tahoma"/>
                <w:color w:val="0000FF"/>
                <w:sz w:val="19"/>
                <w:szCs w:val="19"/>
              </w:rPr>
            </w:pPr>
            <w:r w:rsidRPr="00A65D58">
              <w:rPr>
                <w:rFonts w:ascii="Verdana" w:hAnsi="Verdana" w:cs="Tahoma"/>
                <w:color w:val="0000FF"/>
                <w:sz w:val="19"/>
                <w:szCs w:val="19"/>
              </w:rPr>
              <w:t>Ignacio Urien, Jefe Sección de Contratación</w:t>
            </w:r>
          </w:p>
        </w:tc>
        <w:tc>
          <w:tcPr>
            <w:tcW w:w="4899" w:type="dxa"/>
            <w:shd w:val="clear" w:color="auto" w:fill="auto"/>
          </w:tcPr>
          <w:p w14:paraId="30A42BB8" w14:textId="77777777" w:rsidR="005304D4" w:rsidRPr="00A65D58" w:rsidRDefault="005304D4" w:rsidP="00717996">
            <w:pPr>
              <w:tabs>
                <w:tab w:val="left" w:pos="0"/>
                <w:tab w:val="left" w:pos="900"/>
              </w:tabs>
              <w:spacing w:before="120" w:after="120"/>
              <w:ind w:right="-318"/>
              <w:jc w:val="both"/>
              <w:rPr>
                <w:rFonts w:ascii="Verdana" w:hAnsi="Verdana" w:cs="Tahoma"/>
                <w:color w:val="0000FF"/>
                <w:sz w:val="19"/>
                <w:szCs w:val="19"/>
              </w:rPr>
            </w:pPr>
            <w:r>
              <w:rPr>
                <w:rFonts w:ascii="Verdana" w:hAnsi="Verdana" w:cs="Tahoma"/>
                <w:color w:val="0000FF"/>
                <w:sz w:val="19"/>
                <w:szCs w:val="19"/>
              </w:rPr>
              <w:t>Begoña Bareño, Jefa Á</w:t>
            </w:r>
            <w:r w:rsidRPr="00A65D58">
              <w:rPr>
                <w:rFonts w:ascii="Verdana" w:hAnsi="Verdana" w:cs="Tahoma"/>
                <w:color w:val="0000FF"/>
                <w:sz w:val="19"/>
                <w:szCs w:val="19"/>
              </w:rPr>
              <w:t>rea de Contratación</w:t>
            </w:r>
          </w:p>
        </w:tc>
      </w:tr>
    </w:tbl>
    <w:p w14:paraId="730D0409" w14:textId="77777777" w:rsidR="005304D4" w:rsidRPr="00617AF8" w:rsidRDefault="005304D4" w:rsidP="005304D4"/>
    <w:p w14:paraId="5560C707" w14:textId="77777777" w:rsidR="005304D4" w:rsidRPr="005B6BCE" w:rsidRDefault="005304D4" w:rsidP="005304D4">
      <w:pPr>
        <w:pStyle w:val="Ttulo5"/>
        <w:rPr>
          <w:color w:val="0066FF"/>
        </w:rPr>
      </w:pPr>
      <w:r w:rsidRPr="008F04F6">
        <w:rPr>
          <w:b/>
        </w:rPr>
        <w:t xml:space="preserve">19.2.7.- Comité de expertos/organismo técnico especializado: </w:t>
      </w:r>
      <w:r w:rsidRPr="00A65D58">
        <w:rPr>
          <w:color w:val="0000FF"/>
        </w:rPr>
        <w:t>no.</w:t>
      </w:r>
    </w:p>
    <w:p w14:paraId="7CC037D3" w14:textId="77777777" w:rsidR="005304D4" w:rsidRDefault="005304D4" w:rsidP="005304D4">
      <w:pPr>
        <w:pStyle w:val="Ttulo4"/>
        <w:spacing w:after="120"/>
        <w:ind w:left="851" w:right="-427"/>
        <w:jc w:val="both"/>
        <w:rPr>
          <w:sz w:val="19"/>
          <w:szCs w:val="19"/>
        </w:rPr>
      </w:pPr>
      <w:bookmarkStart w:id="293" w:name="_Toc38387632"/>
      <w:r w:rsidRPr="008F04F6">
        <w:rPr>
          <w:sz w:val="19"/>
          <w:szCs w:val="19"/>
        </w:rPr>
        <w:t>19.3.- Unidad administrativa encargada de tramitar el procedimiento de adjudicación:</w:t>
      </w:r>
      <w:bookmarkEnd w:id="293"/>
    </w:p>
    <w:p w14:paraId="752A8326" w14:textId="77777777" w:rsidR="005304D4" w:rsidRPr="00A65D58" w:rsidRDefault="005304D4" w:rsidP="005304D4">
      <w:pPr>
        <w:spacing w:before="120" w:after="120"/>
        <w:ind w:left="993" w:hanging="709"/>
        <w:rPr>
          <w:rFonts w:ascii="Verdana" w:hAnsi="Verdana"/>
          <w:b/>
          <w:color w:val="0000FF"/>
          <w:sz w:val="20"/>
          <w:szCs w:val="20"/>
        </w:rPr>
      </w:pPr>
      <w:r>
        <w:tab/>
      </w:r>
      <w:r w:rsidRPr="00A65D58">
        <w:rPr>
          <w:color w:val="0000FF"/>
        </w:rPr>
        <w:tab/>
      </w:r>
      <w:r w:rsidRPr="00A65D58">
        <w:rPr>
          <w:rFonts w:ascii="Verdana" w:hAnsi="Verdana"/>
          <w:color w:val="0000FF"/>
          <w:sz w:val="20"/>
          <w:szCs w:val="20"/>
        </w:rPr>
        <w:t>Dirección de Recursos Generales. Área de Contratación.</w:t>
      </w:r>
    </w:p>
    <w:p w14:paraId="7AF63F6A" w14:textId="77777777" w:rsidR="005304D4" w:rsidRPr="008F04F6" w:rsidRDefault="005304D4" w:rsidP="005304D4">
      <w:pPr>
        <w:pStyle w:val="Ttulo4"/>
        <w:spacing w:after="120"/>
        <w:ind w:left="851" w:right="-427"/>
        <w:jc w:val="both"/>
        <w:rPr>
          <w:sz w:val="19"/>
          <w:szCs w:val="19"/>
        </w:rPr>
      </w:pPr>
      <w:bookmarkStart w:id="294" w:name="_Toc38387633"/>
      <w:r w:rsidRPr="008F04F6">
        <w:rPr>
          <w:sz w:val="19"/>
          <w:szCs w:val="19"/>
        </w:rPr>
        <w:t>19.4.- Contacto para atender consultas sobre aspectos técnicos:</w:t>
      </w:r>
      <w:bookmarkEnd w:id="294"/>
    </w:p>
    <w:p w14:paraId="53EBB407" w14:textId="77777777" w:rsidR="005304D4" w:rsidRPr="00A65D58" w:rsidRDefault="005304D4" w:rsidP="005304D4">
      <w:pPr>
        <w:ind w:left="851" w:firstLine="284"/>
        <w:rPr>
          <w:rFonts w:ascii="Verdana" w:hAnsi="Verdana"/>
          <w:color w:val="0000FF"/>
          <w:sz w:val="20"/>
          <w:szCs w:val="20"/>
        </w:rPr>
      </w:pPr>
      <w:r w:rsidRPr="000B77A7">
        <w:rPr>
          <w:rFonts w:ascii="Verdana" w:hAnsi="Verdana"/>
          <w:sz w:val="20"/>
          <w:szCs w:val="20"/>
        </w:rPr>
        <w:t>- dirección de correo electrónico:</w:t>
      </w:r>
      <w:r>
        <w:rPr>
          <w:rFonts w:ascii="Verdana" w:hAnsi="Verdana"/>
          <w:sz w:val="20"/>
          <w:szCs w:val="20"/>
        </w:rPr>
        <w:t xml:space="preserve"> </w:t>
      </w:r>
      <w:r w:rsidRPr="00A65D58">
        <w:rPr>
          <w:rFonts w:ascii="Verdana" w:hAnsi="Verdana"/>
          <w:color w:val="0000FF"/>
          <w:sz w:val="20"/>
          <w:szCs w:val="20"/>
        </w:rPr>
        <w:t>divrectecserv@seg.euskadi.eus</w:t>
      </w:r>
    </w:p>
    <w:p w14:paraId="14664763" w14:textId="77777777" w:rsidR="005304D4" w:rsidRPr="00A65D58" w:rsidRDefault="005304D4" w:rsidP="005304D4">
      <w:pPr>
        <w:ind w:left="851" w:firstLine="284"/>
        <w:rPr>
          <w:rFonts w:ascii="Verdana" w:hAnsi="Verdana"/>
          <w:color w:val="0000FF"/>
          <w:sz w:val="20"/>
          <w:szCs w:val="20"/>
        </w:rPr>
      </w:pPr>
      <w:r w:rsidRPr="000B77A7">
        <w:rPr>
          <w:rFonts w:ascii="Verdana" w:hAnsi="Verdana"/>
          <w:sz w:val="20"/>
          <w:szCs w:val="20"/>
        </w:rPr>
        <w:t>- nº de teléfono:</w:t>
      </w:r>
      <w:r>
        <w:rPr>
          <w:rFonts w:ascii="Verdana" w:hAnsi="Verdana"/>
          <w:sz w:val="20"/>
          <w:szCs w:val="20"/>
        </w:rPr>
        <w:t xml:space="preserve"> </w:t>
      </w:r>
      <w:r w:rsidRPr="00A65D58">
        <w:rPr>
          <w:rFonts w:ascii="Verdana" w:hAnsi="Verdana"/>
          <w:color w:val="0000FF"/>
          <w:sz w:val="20"/>
          <w:szCs w:val="20"/>
        </w:rPr>
        <w:t>94 607 80 00</w:t>
      </w:r>
    </w:p>
    <w:p w14:paraId="32CD6873" w14:textId="77777777" w:rsidR="005304D4" w:rsidRPr="008F04F6" w:rsidRDefault="005304D4" w:rsidP="005304D4">
      <w:pPr>
        <w:pStyle w:val="Ttulo4"/>
        <w:spacing w:after="120"/>
        <w:ind w:left="851" w:right="-427"/>
        <w:jc w:val="both"/>
        <w:rPr>
          <w:sz w:val="19"/>
          <w:szCs w:val="19"/>
        </w:rPr>
      </w:pPr>
      <w:r w:rsidRPr="008F04F6">
        <w:rPr>
          <w:sz w:val="19"/>
          <w:szCs w:val="19"/>
        </w:rPr>
        <w:t>19.4 bis.- Contacto para atender consultas sobre licitación electrónica:</w:t>
      </w:r>
    </w:p>
    <w:p w14:paraId="0D2CC232" w14:textId="77777777" w:rsidR="005304D4" w:rsidRPr="008F04F6" w:rsidRDefault="005304D4" w:rsidP="00FB4448">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0922B768" w14:textId="77777777" w:rsidR="005304D4" w:rsidRPr="008F04F6" w:rsidRDefault="005304D4" w:rsidP="005304D4">
      <w:pPr>
        <w:pStyle w:val="Ttulo4"/>
        <w:spacing w:after="120"/>
        <w:ind w:left="851" w:right="-427"/>
        <w:jc w:val="both"/>
        <w:rPr>
          <w:sz w:val="19"/>
          <w:szCs w:val="19"/>
        </w:rPr>
      </w:pPr>
      <w:bookmarkStart w:id="295" w:name="_Toc38387634"/>
      <w:r w:rsidRPr="008F04F6">
        <w:rPr>
          <w:sz w:val="19"/>
          <w:szCs w:val="19"/>
        </w:rPr>
        <w:t>19.5.- Contacto para atender consultas sobre aspectos jurídicos:</w:t>
      </w:r>
      <w:bookmarkEnd w:id="295"/>
    </w:p>
    <w:p w14:paraId="13E2CFF3" w14:textId="77777777" w:rsidR="005304D4" w:rsidRPr="00A65D58" w:rsidRDefault="005304D4" w:rsidP="00FB4448">
      <w:pPr>
        <w:numPr>
          <w:ilvl w:val="0"/>
          <w:numId w:val="28"/>
        </w:numPr>
        <w:tabs>
          <w:tab w:val="clear" w:pos="1390"/>
          <w:tab w:val="num" w:pos="2524"/>
        </w:tabs>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Pr>
          <w:rFonts w:ascii="Verdana" w:eastAsia="Arial Unicode MS" w:hAnsi="Verdana"/>
          <w:sz w:val="19"/>
          <w:szCs w:val="19"/>
        </w:rPr>
        <w:t xml:space="preserve"> </w:t>
      </w:r>
      <w:r w:rsidRPr="00A65D58">
        <w:rPr>
          <w:rFonts w:ascii="Verdana" w:eastAsia="Arial Unicode MS" w:hAnsi="Verdana"/>
          <w:color w:val="0000FF"/>
          <w:sz w:val="19"/>
          <w:szCs w:val="19"/>
        </w:rPr>
        <w:t>contratacion@seg.euskadi.eus</w:t>
      </w:r>
    </w:p>
    <w:p w14:paraId="7F505578" w14:textId="77777777" w:rsidR="005304D4" w:rsidRPr="00A65D58" w:rsidRDefault="005304D4" w:rsidP="00FB4448">
      <w:pPr>
        <w:numPr>
          <w:ilvl w:val="0"/>
          <w:numId w:val="28"/>
        </w:numPr>
        <w:tabs>
          <w:tab w:val="clear" w:pos="1390"/>
          <w:tab w:val="num" w:pos="2524"/>
        </w:tabs>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lastRenderedPageBreak/>
        <w:t>Nº de teléfono:</w:t>
      </w:r>
      <w:r>
        <w:rPr>
          <w:rFonts w:ascii="Verdana" w:eastAsia="Arial Unicode MS" w:hAnsi="Verdana"/>
          <w:sz w:val="19"/>
          <w:szCs w:val="19"/>
        </w:rPr>
        <w:t xml:space="preserve"> </w:t>
      </w:r>
      <w:r w:rsidRPr="00A65D58">
        <w:rPr>
          <w:rFonts w:ascii="Verdana" w:eastAsia="Arial Unicode MS" w:hAnsi="Verdana"/>
          <w:color w:val="0000FF"/>
          <w:sz w:val="19"/>
          <w:szCs w:val="19"/>
        </w:rPr>
        <w:t>946078313</w:t>
      </w:r>
    </w:p>
    <w:p w14:paraId="47537601" w14:textId="77777777" w:rsidR="00C548B6" w:rsidRPr="008F04F6" w:rsidRDefault="00C548B6" w:rsidP="001D3DE3">
      <w:pPr>
        <w:pStyle w:val="Ttulo4"/>
        <w:spacing w:after="120"/>
        <w:ind w:left="851" w:right="-427"/>
        <w:jc w:val="both"/>
        <w:rPr>
          <w:sz w:val="19"/>
          <w:szCs w:val="19"/>
        </w:rPr>
      </w:pPr>
      <w:r w:rsidRPr="008F04F6">
        <w:rPr>
          <w:sz w:val="19"/>
          <w:szCs w:val="19"/>
        </w:rPr>
        <w:t>19.6.- Registros:</w:t>
      </w:r>
      <w:bookmarkEnd w:id="281"/>
    </w:p>
    <w:p w14:paraId="67E2CFF7" w14:textId="639B1852" w:rsidR="00C548B6" w:rsidRPr="008F04F6" w:rsidRDefault="00C548B6" w:rsidP="00EE5053">
      <w:pPr>
        <w:spacing w:before="120" w:after="120"/>
        <w:ind w:left="1418" w:hanging="850"/>
        <w:rPr>
          <w:b/>
          <w:color w:val="0000FF"/>
        </w:rPr>
      </w:pPr>
      <w:r w:rsidRPr="008F04F6">
        <w:rPr>
          <w:b/>
        </w:rPr>
        <w:t xml:space="preserve">19.6.1.- </w:t>
      </w:r>
      <w:r w:rsidRPr="00894733">
        <w:rPr>
          <w:rFonts w:ascii="Verdana" w:eastAsia="Arial Unicode MS" w:hAnsi="Verdana"/>
          <w:b/>
          <w:sz w:val="19"/>
          <w:szCs w:val="19"/>
        </w:rPr>
        <w:t>Registro de presentación de ofertas</w:t>
      </w:r>
      <w:r w:rsidRPr="008F04F6">
        <w:rPr>
          <w:b/>
        </w:rPr>
        <w:t xml:space="preserve">: </w:t>
      </w:r>
      <w:r w:rsidRPr="004A404E">
        <w:rPr>
          <w:rFonts w:ascii="Verdana" w:eastAsia="Arial Unicode MS" w:hAnsi="Verdana"/>
          <w:color w:val="0000FF"/>
          <w:sz w:val="19"/>
          <w:szCs w:val="19"/>
        </w:rPr>
        <w:t>Registro Telemático de Contratación</w:t>
      </w:r>
      <w:r w:rsidRPr="008F04F6">
        <w:rPr>
          <w:b/>
          <w:color w:val="0000FF"/>
        </w:rPr>
        <w:t xml:space="preserve"> </w:t>
      </w:r>
      <w:r w:rsidRPr="004A404E">
        <w:rPr>
          <w:rFonts w:ascii="Verdana" w:eastAsia="Arial Unicode MS" w:hAnsi="Verdana"/>
          <w:color w:val="0000FF"/>
          <w:sz w:val="19"/>
          <w:szCs w:val="19"/>
        </w:rPr>
        <w:t>Electrónica (ver cláusula 12.2.1 de condiciones generales</w:t>
      </w:r>
      <w:r w:rsidR="00861CB8">
        <w:rPr>
          <w:rFonts w:ascii="Verdana" w:eastAsia="Arial Unicode MS" w:hAnsi="Verdana"/>
          <w:color w:val="0000FF"/>
          <w:sz w:val="19"/>
          <w:szCs w:val="19"/>
        </w:rPr>
        <w:t>.</w:t>
      </w:r>
    </w:p>
    <w:p w14:paraId="6DF21396" w14:textId="77777777" w:rsidR="00EE5053" w:rsidRPr="00EE5053" w:rsidRDefault="00C548B6" w:rsidP="00861CB8">
      <w:pPr>
        <w:tabs>
          <w:tab w:val="left" w:pos="0"/>
          <w:tab w:val="left" w:pos="1418"/>
        </w:tabs>
        <w:spacing w:before="120" w:after="120"/>
        <w:ind w:left="567" w:right="-318"/>
        <w:jc w:val="both"/>
        <w:rPr>
          <w:rFonts w:ascii="Verdana" w:eastAsia="Arial Unicode MS" w:hAnsi="Verdana"/>
          <w:color w:val="0000FF"/>
          <w:sz w:val="19"/>
          <w:szCs w:val="19"/>
        </w:rPr>
      </w:pPr>
      <w:r w:rsidRPr="008F04F6">
        <w:rPr>
          <w:b/>
        </w:rPr>
        <w:t xml:space="preserve">19.6.2.- </w:t>
      </w:r>
      <w:r w:rsidRPr="00894733">
        <w:rPr>
          <w:rFonts w:ascii="Verdana" w:eastAsia="Arial Unicode MS" w:hAnsi="Verdana"/>
          <w:b/>
          <w:sz w:val="19"/>
          <w:szCs w:val="19"/>
        </w:rPr>
        <w:t>Registro de presentación de certificaciones y facturas</w:t>
      </w:r>
      <w:r w:rsidRPr="008F04F6">
        <w:rPr>
          <w:b/>
        </w:rPr>
        <w:t>:</w:t>
      </w:r>
      <w:r w:rsidR="00EE5053">
        <w:rPr>
          <w:b/>
        </w:rPr>
        <w:t xml:space="preserve"> </w:t>
      </w:r>
      <w:r w:rsidR="00EE5053" w:rsidRPr="00EE5053">
        <w:rPr>
          <w:rFonts w:ascii="Verdana" w:eastAsia="Arial Unicode MS" w:hAnsi="Verdana"/>
          <w:color w:val="0000FF"/>
          <w:sz w:val="19"/>
          <w:szCs w:val="19"/>
        </w:rPr>
        <w:t>servicio de facturación electrónica del Gobierno Vasco (ver cláusula 32 de condiciones generales).</w:t>
      </w:r>
    </w:p>
    <w:p w14:paraId="598AD07A" w14:textId="4A79BB5D" w:rsidR="00C548B6" w:rsidRPr="008F04F6" w:rsidRDefault="00C548B6" w:rsidP="001D3DE3">
      <w:pPr>
        <w:pStyle w:val="Ttulo3"/>
        <w:spacing w:after="120"/>
        <w:rPr>
          <w:i/>
        </w:rPr>
      </w:pPr>
      <w:bookmarkStart w:id="296" w:name="_Toc157522063"/>
      <w:r w:rsidRPr="008F04F6">
        <w:t>20.- TRAMITACIÓN Y PROCEDIMIENTO DE ADJUDICACIÓN</w:t>
      </w:r>
      <w:bookmarkEnd w:id="282"/>
      <w:bookmarkEnd w:id="283"/>
      <w:bookmarkEnd w:id="284"/>
      <w:bookmarkEnd w:id="285"/>
      <w:bookmarkEnd w:id="286"/>
      <w:bookmarkEnd w:id="287"/>
      <w:bookmarkEnd w:id="288"/>
      <w:bookmarkEnd w:id="289"/>
      <w:bookmarkEnd w:id="290"/>
      <w:bookmarkEnd w:id="291"/>
      <w:bookmarkEnd w:id="296"/>
    </w:p>
    <w:p w14:paraId="3D6CAC18" w14:textId="22DA8CE5" w:rsidR="00C548B6" w:rsidRPr="008F04F6" w:rsidRDefault="00C548B6" w:rsidP="001D3DE3">
      <w:pPr>
        <w:pStyle w:val="Ttulo4"/>
        <w:spacing w:after="120"/>
        <w:ind w:left="851" w:right="-427"/>
        <w:jc w:val="both"/>
        <w:rPr>
          <w:sz w:val="19"/>
          <w:szCs w:val="19"/>
        </w:rPr>
      </w:pPr>
      <w:bookmarkStart w:id="297" w:name="_Toc38387637"/>
      <w:r w:rsidRPr="008F04F6">
        <w:rPr>
          <w:sz w:val="19"/>
          <w:szCs w:val="19"/>
        </w:rPr>
        <w:t xml:space="preserve">20.1.- Contrato sujeto a regulación armonizada: </w:t>
      </w:r>
      <w:r w:rsidRPr="008F04F6">
        <w:rPr>
          <w:rFonts w:eastAsia="Times New Roman" w:cs="Tahoma"/>
          <w:b w:val="0"/>
          <w:color w:val="0000FF"/>
          <w:sz w:val="19"/>
          <w:szCs w:val="19"/>
        </w:rPr>
        <w:t>sí</w:t>
      </w:r>
      <w:r w:rsidR="00802A96">
        <w:rPr>
          <w:rFonts w:eastAsia="Times New Roman" w:cs="Tahoma"/>
          <w:b w:val="0"/>
          <w:color w:val="0000FF"/>
          <w:sz w:val="19"/>
          <w:szCs w:val="19"/>
        </w:rPr>
        <w:t>.</w:t>
      </w:r>
      <w:bookmarkEnd w:id="297"/>
    </w:p>
    <w:p w14:paraId="0D12E20C" w14:textId="11D418B7" w:rsidR="00C548B6" w:rsidRPr="008F04F6" w:rsidRDefault="00C548B6" w:rsidP="001D3DE3">
      <w:pPr>
        <w:pStyle w:val="Ttulo4"/>
        <w:spacing w:after="120"/>
        <w:ind w:left="851" w:right="-427"/>
        <w:jc w:val="both"/>
        <w:rPr>
          <w:sz w:val="19"/>
          <w:szCs w:val="19"/>
        </w:rPr>
      </w:pPr>
      <w:bookmarkStart w:id="298" w:name="_Toc38387638"/>
      <w:r w:rsidRPr="008F04F6">
        <w:rPr>
          <w:sz w:val="19"/>
          <w:szCs w:val="19"/>
        </w:rPr>
        <w:t xml:space="preserve">20.2.- Tramitación: </w:t>
      </w:r>
      <w:r w:rsidRPr="008F04F6">
        <w:rPr>
          <w:rFonts w:eastAsia="Times New Roman" w:cs="Tahoma"/>
          <w:b w:val="0"/>
          <w:color w:val="0000FF"/>
          <w:sz w:val="19"/>
          <w:szCs w:val="19"/>
        </w:rPr>
        <w:t>ordinaria</w:t>
      </w:r>
      <w:bookmarkEnd w:id="298"/>
      <w:r w:rsidR="00F661BB" w:rsidRPr="008F04F6">
        <w:rPr>
          <w:rFonts w:eastAsia="Times New Roman" w:cs="Tahoma"/>
          <w:b w:val="0"/>
          <w:color w:val="0000FF"/>
          <w:sz w:val="19"/>
          <w:szCs w:val="19"/>
        </w:rPr>
        <w:t>.</w:t>
      </w:r>
    </w:p>
    <w:p w14:paraId="2876AB38" w14:textId="37E7374B" w:rsidR="00C548B6" w:rsidRPr="008F04F6" w:rsidRDefault="00C548B6" w:rsidP="001D3DE3">
      <w:pPr>
        <w:pStyle w:val="Ttulo4"/>
        <w:spacing w:after="120"/>
        <w:ind w:left="851" w:right="-427"/>
        <w:jc w:val="both"/>
        <w:rPr>
          <w:sz w:val="19"/>
          <w:szCs w:val="19"/>
        </w:rPr>
      </w:pPr>
      <w:bookmarkStart w:id="299" w:name="_Toc38387639"/>
      <w:r w:rsidRPr="008F04F6">
        <w:rPr>
          <w:sz w:val="19"/>
          <w:szCs w:val="19"/>
        </w:rPr>
        <w:t xml:space="preserve">20.3.- Procedimiento: </w:t>
      </w:r>
      <w:r w:rsidRPr="00802A96">
        <w:rPr>
          <w:rFonts w:eastAsia="Times New Roman" w:cs="Tahoma"/>
          <w:b w:val="0"/>
          <w:color w:val="0000FF"/>
          <w:sz w:val="19"/>
          <w:szCs w:val="19"/>
        </w:rPr>
        <w:t>abierto.</w:t>
      </w:r>
      <w:bookmarkEnd w:id="299"/>
    </w:p>
    <w:p w14:paraId="623D0F82" w14:textId="77777777" w:rsidR="00802A96" w:rsidRDefault="00C548B6" w:rsidP="00802A96">
      <w:pPr>
        <w:pStyle w:val="Ttulo4"/>
        <w:spacing w:after="120"/>
        <w:ind w:left="851" w:right="-427"/>
        <w:jc w:val="both"/>
        <w:rPr>
          <w:rFonts w:eastAsia="Times New Roman" w:cs="Tahoma"/>
          <w:b w:val="0"/>
          <w:color w:val="0000FF"/>
          <w:sz w:val="19"/>
          <w:szCs w:val="19"/>
        </w:rPr>
      </w:pPr>
      <w:bookmarkStart w:id="300"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300"/>
    </w:p>
    <w:p w14:paraId="02F9637E" w14:textId="74452613" w:rsidR="00C548B6" w:rsidRPr="008F04F6" w:rsidRDefault="00C548B6" w:rsidP="001D3DE3">
      <w:pPr>
        <w:pStyle w:val="Ttulo4"/>
        <w:spacing w:after="120"/>
        <w:ind w:left="851" w:right="-427"/>
        <w:jc w:val="both"/>
        <w:rPr>
          <w:b w:val="0"/>
          <w:sz w:val="19"/>
          <w:szCs w:val="19"/>
        </w:rPr>
      </w:pPr>
      <w:bookmarkStart w:id="301" w:name="_Toc38387641"/>
      <w:r w:rsidRPr="008F04F6">
        <w:rPr>
          <w:sz w:val="19"/>
          <w:szCs w:val="19"/>
        </w:rPr>
        <w:t xml:space="preserve">20.5.- Medios de tramitación: </w:t>
      </w:r>
      <w:r w:rsidRPr="008F04F6">
        <w:rPr>
          <w:b w:val="0"/>
          <w:sz w:val="19"/>
          <w:szCs w:val="19"/>
        </w:rPr>
        <w:t>electrónicos.</w:t>
      </w:r>
      <w:bookmarkEnd w:id="301"/>
    </w:p>
    <w:p w14:paraId="346A9817" w14:textId="77777777" w:rsidR="00671B6A" w:rsidRPr="008F04F6" w:rsidRDefault="00671B6A" w:rsidP="00671B6A">
      <w:pPr>
        <w:spacing w:before="120" w:after="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7859707D" w14:textId="77777777" w:rsidR="00671B6A" w:rsidRPr="008F04F6" w:rsidRDefault="00671B6A" w:rsidP="00671B6A">
      <w:pPr>
        <w:ind w:left="851" w:right="-427"/>
        <w:jc w:val="both"/>
      </w:pPr>
      <w:r w:rsidRPr="008F04F6">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7E3F647D" w:rsidR="00C548B6" w:rsidRPr="008F04F6"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8F04F6">
        <w:rPr>
          <w:sz w:val="19"/>
          <w:szCs w:val="19"/>
        </w:rPr>
        <w:t xml:space="preserve">20.6.- Subasta electrónica: </w:t>
      </w:r>
      <w:r w:rsidRPr="008F04F6">
        <w:rPr>
          <w:rFonts w:eastAsia="Times New Roman" w:cs="Tahoma"/>
          <w:b w:val="0"/>
          <w:color w:val="0000FF"/>
          <w:sz w:val="19"/>
          <w:szCs w:val="19"/>
        </w:rPr>
        <w:t>no</w:t>
      </w:r>
      <w:r w:rsidR="00802A96">
        <w:rPr>
          <w:rFonts w:eastAsia="Times New Roman" w:cs="Tahoma"/>
          <w:b w:val="0"/>
          <w:color w:val="0000FF"/>
          <w:sz w:val="19"/>
          <w:szCs w:val="19"/>
        </w:rPr>
        <w:t>.</w:t>
      </w:r>
      <w:bookmarkEnd w:id="302"/>
    </w:p>
    <w:p w14:paraId="3F1FF156" w14:textId="66782116" w:rsidR="00C548B6" w:rsidRPr="008F04F6"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r w:rsidR="00802A96">
        <w:rPr>
          <w:rFonts w:eastAsia="Times New Roman" w:cs="Tahoma"/>
          <w:b w:val="0"/>
          <w:color w:val="0000FF"/>
          <w:sz w:val="19"/>
          <w:szCs w:val="19"/>
        </w:rPr>
        <w:t>.</w:t>
      </w:r>
      <w:bookmarkEnd w:id="303"/>
      <w:r w:rsidRPr="008F04F6">
        <w:rPr>
          <w:rFonts w:eastAsia="Times New Roman" w:cs="Tahoma"/>
          <w:b w:val="0"/>
          <w:color w:val="0000FF"/>
          <w:sz w:val="19"/>
          <w:szCs w:val="19"/>
        </w:rPr>
        <w:t xml:space="preserve"> </w:t>
      </w:r>
    </w:p>
    <w:p w14:paraId="477A376D" w14:textId="07FF7408" w:rsidR="00C548B6" w:rsidRPr="008F04F6"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4"/>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8F04F6">
        <w:t>21.- SOLVENCIA, CLASIFICACIÓN, HABILITACIÓN Y ADSCRIPCIÓN DE MEDIOS</w:t>
      </w:r>
      <w:bookmarkEnd w:id="315"/>
      <w:bookmarkEnd w:id="316"/>
    </w:p>
    <w:p w14:paraId="29B83997" w14:textId="200477A6" w:rsidR="00C548B6" w:rsidRPr="008F04F6" w:rsidRDefault="00C548B6" w:rsidP="001D3DE3">
      <w:pPr>
        <w:pStyle w:val="Ttulo4"/>
        <w:spacing w:after="120"/>
        <w:ind w:left="851" w:right="-427"/>
        <w:jc w:val="both"/>
        <w:rPr>
          <w:rFonts w:eastAsia="Times New Roman"/>
          <w:b w:val="0"/>
          <w:color w:val="0000FF"/>
          <w:sz w:val="19"/>
          <w:szCs w:val="19"/>
        </w:rPr>
      </w:pPr>
      <w:bookmarkStart w:id="327"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27"/>
      <w:r w:rsidR="00E34A5D">
        <w:rPr>
          <w:rFonts w:eastAsia="Times New Roman"/>
          <w:b w:val="0"/>
          <w:color w:val="0000FF"/>
          <w:sz w:val="19"/>
          <w:szCs w:val="19"/>
        </w:rPr>
        <w:t>.</w:t>
      </w:r>
    </w:p>
    <w:p w14:paraId="1B861386" w14:textId="7F194B58" w:rsidR="00C548B6" w:rsidRPr="008F04F6" w:rsidRDefault="00C548B6" w:rsidP="001D3DE3">
      <w:pPr>
        <w:pStyle w:val="Ttulo4"/>
        <w:spacing w:after="120"/>
        <w:ind w:left="851" w:right="-427"/>
        <w:jc w:val="both"/>
        <w:rPr>
          <w:rFonts w:eastAsia="Times New Roman"/>
          <w:b w:val="0"/>
          <w:color w:val="0000FF"/>
          <w:sz w:val="19"/>
          <w:szCs w:val="19"/>
        </w:rPr>
      </w:pPr>
      <w:bookmarkStart w:id="328"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 salvo que opten por sustituirla por la clasificación indicada en la cláusula 21.3 de cláu</w:t>
      </w:r>
      <w:r w:rsidR="00B106AE">
        <w:rPr>
          <w:rFonts w:eastAsia="Times New Roman"/>
          <w:b w:val="0"/>
          <w:color w:val="0000FF"/>
          <w:sz w:val="19"/>
          <w:szCs w:val="19"/>
        </w:rPr>
        <w:t>sulas específicas del contrato:</w:t>
      </w:r>
      <w:bookmarkEnd w:id="328"/>
    </w:p>
    <w:p w14:paraId="01A7C1F7" w14:textId="77777777" w:rsidR="00C548B6" w:rsidRPr="008F04F6" w:rsidRDefault="00C548B6" w:rsidP="00FB4448">
      <w:pPr>
        <w:numPr>
          <w:ilvl w:val="0"/>
          <w:numId w:val="28"/>
        </w:numPr>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Económica y financiera. Requisito(s):</w:t>
      </w:r>
    </w:p>
    <w:p w14:paraId="1BC8E2BF" w14:textId="401EFA8E" w:rsidR="00C548B6" w:rsidRPr="00B106AE" w:rsidRDefault="00B106AE" w:rsidP="0058411C">
      <w:pPr>
        <w:spacing w:before="120" w:after="120"/>
        <w:ind w:left="1418" w:right="-425"/>
        <w:jc w:val="both"/>
        <w:rPr>
          <w:rFonts w:ascii="Verdana" w:hAnsi="Verdana"/>
          <w:color w:val="0000FF"/>
          <w:sz w:val="19"/>
          <w:szCs w:val="19"/>
        </w:rPr>
      </w:pPr>
      <w:r w:rsidRPr="00B106AE">
        <w:rPr>
          <w:rFonts w:ascii="Verdana" w:hAnsi="Verdana"/>
          <w:color w:val="0000FF"/>
          <w:sz w:val="19"/>
          <w:szCs w:val="19"/>
        </w:rPr>
        <w:t xml:space="preserve">Las empresas licitadoras deberán acreditar un volumen anual de negocios, referido al año de mayor volumen de negocio de los tres últimos ejercicios disponibles en función de la fecha de creación o de inicio de las actividades del empresario, </w:t>
      </w:r>
      <w:r w:rsidR="00584B07">
        <w:rPr>
          <w:rFonts w:ascii="Verdana" w:hAnsi="Verdana"/>
          <w:color w:val="0000FF"/>
          <w:sz w:val="19"/>
          <w:szCs w:val="19"/>
        </w:rPr>
        <w:t xml:space="preserve">que al menos sea </w:t>
      </w:r>
      <w:r w:rsidR="00584B07" w:rsidRPr="0048787C">
        <w:rPr>
          <w:rFonts w:ascii="Verdana" w:hAnsi="Verdana"/>
          <w:color w:val="0000FF"/>
          <w:sz w:val="19"/>
          <w:szCs w:val="19"/>
        </w:rPr>
        <w:t xml:space="preserve">de </w:t>
      </w:r>
      <w:r w:rsidR="00584B07" w:rsidRPr="0048787C">
        <w:rPr>
          <w:rFonts w:ascii="Verdana" w:hAnsi="Verdana"/>
          <w:b/>
          <w:color w:val="0000FF"/>
          <w:sz w:val="19"/>
          <w:szCs w:val="19"/>
        </w:rPr>
        <w:t>1.050</w:t>
      </w:r>
      <w:r w:rsidRPr="0048787C">
        <w:rPr>
          <w:rFonts w:ascii="Verdana" w:hAnsi="Verdana"/>
          <w:b/>
          <w:color w:val="0000FF"/>
          <w:sz w:val="19"/>
          <w:szCs w:val="19"/>
        </w:rPr>
        <w:t>.000€.</w:t>
      </w:r>
    </w:p>
    <w:p w14:paraId="04AF6DD7" w14:textId="77777777" w:rsidR="00C548B6" w:rsidRPr="008F04F6" w:rsidRDefault="00C548B6" w:rsidP="00FB4448">
      <w:pPr>
        <w:numPr>
          <w:ilvl w:val="0"/>
          <w:numId w:val="28"/>
        </w:numPr>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Técnica o profesional. Requisito(s):</w:t>
      </w:r>
    </w:p>
    <w:p w14:paraId="591595C7" w14:textId="53541FF1" w:rsidR="00C548B6" w:rsidRDefault="00B106AE" w:rsidP="00B106AE">
      <w:pPr>
        <w:spacing w:before="120" w:after="120"/>
        <w:ind w:left="1418" w:right="-425"/>
        <w:jc w:val="both"/>
        <w:rPr>
          <w:rFonts w:ascii="Verdana" w:hAnsi="Verdana"/>
          <w:b/>
          <w:color w:val="0000FF"/>
          <w:sz w:val="19"/>
          <w:szCs w:val="19"/>
        </w:rPr>
      </w:pPr>
      <w:r w:rsidRPr="00B106AE">
        <w:rPr>
          <w:rFonts w:ascii="Verdana" w:hAnsi="Verdana"/>
          <w:color w:val="0000FF"/>
          <w:sz w:val="19"/>
          <w:szCs w:val="19"/>
        </w:rPr>
        <w:t xml:space="preserve">Las empresas licitadoras deberán acreditar haber realizado trabajos del mismo tipo o naturaleza del objeto del contrato, efectuados en el curso de los últimos tres años, siendo el importe anual acumulado en el año de mayor ejecución igual o superior a </w:t>
      </w:r>
      <w:r w:rsidRPr="0048787C">
        <w:rPr>
          <w:rFonts w:ascii="Verdana" w:hAnsi="Verdana"/>
          <w:b/>
          <w:color w:val="0000FF"/>
          <w:sz w:val="19"/>
          <w:szCs w:val="19"/>
        </w:rPr>
        <w:t>37</w:t>
      </w:r>
      <w:r w:rsidR="00584B07" w:rsidRPr="0048787C">
        <w:rPr>
          <w:rFonts w:ascii="Verdana" w:hAnsi="Verdana"/>
          <w:b/>
          <w:color w:val="0000FF"/>
          <w:sz w:val="19"/>
          <w:szCs w:val="19"/>
        </w:rPr>
        <w:t>5</w:t>
      </w:r>
      <w:r w:rsidRPr="0048787C">
        <w:rPr>
          <w:rFonts w:ascii="Verdana" w:hAnsi="Verdana"/>
          <w:b/>
          <w:color w:val="0000FF"/>
          <w:sz w:val="19"/>
          <w:szCs w:val="19"/>
        </w:rPr>
        <w:t>.000€.</w:t>
      </w:r>
    </w:p>
    <w:p w14:paraId="05B3CF4A" w14:textId="77777777" w:rsidR="00B15DA8" w:rsidRPr="00B15DA8" w:rsidRDefault="00B15DA8" w:rsidP="00B15DA8">
      <w:pPr>
        <w:spacing w:before="120" w:after="120"/>
        <w:ind w:left="1418" w:right="-425"/>
        <w:jc w:val="both"/>
        <w:rPr>
          <w:rFonts w:ascii="Verdana" w:hAnsi="Verdana"/>
          <w:color w:val="0000FF"/>
          <w:sz w:val="19"/>
          <w:szCs w:val="19"/>
        </w:rPr>
      </w:pPr>
      <w:r>
        <w:rPr>
          <w:rFonts w:ascii="Verdana" w:hAnsi="Verdana"/>
          <w:color w:val="0000FF"/>
          <w:sz w:val="19"/>
          <w:szCs w:val="19"/>
        </w:rPr>
        <w:t xml:space="preserve">Así mismo </w:t>
      </w:r>
      <w:r w:rsidRPr="00B15DA8">
        <w:rPr>
          <w:rFonts w:ascii="Verdana" w:hAnsi="Verdana"/>
          <w:color w:val="0000FF"/>
          <w:sz w:val="19"/>
          <w:szCs w:val="19"/>
        </w:rPr>
        <w:t xml:space="preserve">Asimismo, deberán acreditar: </w:t>
      </w:r>
    </w:p>
    <w:p w14:paraId="5D5A4567" w14:textId="3FBB9BFE" w:rsidR="00B15DA8" w:rsidRDefault="00B15DA8" w:rsidP="00B15DA8">
      <w:pPr>
        <w:spacing w:before="120" w:after="120"/>
        <w:ind w:left="1418" w:right="-425"/>
        <w:jc w:val="both"/>
        <w:rPr>
          <w:rFonts w:ascii="Verdana" w:hAnsi="Verdana"/>
          <w:color w:val="0000FF"/>
          <w:sz w:val="19"/>
          <w:szCs w:val="19"/>
        </w:rPr>
      </w:pPr>
      <w:r w:rsidRPr="00B15DA8">
        <w:rPr>
          <w:rFonts w:ascii="Verdana" w:hAnsi="Verdana"/>
          <w:color w:val="0000FF"/>
          <w:sz w:val="19"/>
          <w:szCs w:val="19"/>
        </w:rPr>
        <w:t>- Certificado de experiencia: Modelos, revisiones, tipo de mantenimiento realizado, especialización concreta.</w:t>
      </w:r>
    </w:p>
    <w:p w14:paraId="2C230F1F" w14:textId="68B1DEE2" w:rsidR="001D347F" w:rsidRDefault="004A4C8B" w:rsidP="001D347F">
      <w:pPr>
        <w:spacing w:before="120" w:after="120"/>
        <w:ind w:left="1418" w:right="-425"/>
        <w:jc w:val="both"/>
        <w:rPr>
          <w:rFonts w:ascii="Verdana" w:hAnsi="Verdana"/>
          <w:color w:val="0000FF"/>
          <w:sz w:val="19"/>
          <w:szCs w:val="19"/>
        </w:rPr>
      </w:pPr>
      <w:r>
        <w:rPr>
          <w:rFonts w:ascii="Verdana" w:hAnsi="Verdana"/>
          <w:color w:val="0000FF"/>
          <w:sz w:val="19"/>
          <w:szCs w:val="19"/>
        </w:rPr>
        <w:t>Deberá disponer de r</w:t>
      </w:r>
      <w:r w:rsidR="001D347F" w:rsidRPr="001D347F">
        <w:rPr>
          <w:rFonts w:ascii="Verdana" w:hAnsi="Verdana"/>
          <w:color w:val="0000FF"/>
          <w:sz w:val="19"/>
          <w:szCs w:val="19"/>
        </w:rPr>
        <w:t>eferencias por los trabajos de apoyo de mantenimiento y gestión de helicópteros de fuerzas policiales, de protección civil, de bomberos, paramédicas, de rescates en tierra y mar, etc.</w:t>
      </w:r>
    </w:p>
    <w:p w14:paraId="2B006C69" w14:textId="77777777" w:rsidR="004A4C8B" w:rsidRPr="004A4C8B" w:rsidRDefault="004A4C8B" w:rsidP="004A4C8B">
      <w:pPr>
        <w:spacing w:before="120" w:after="120"/>
        <w:ind w:left="1418" w:right="-425"/>
        <w:jc w:val="both"/>
        <w:rPr>
          <w:rFonts w:ascii="Verdana" w:hAnsi="Verdana"/>
          <w:color w:val="0000FF"/>
          <w:sz w:val="19"/>
          <w:szCs w:val="19"/>
        </w:rPr>
      </w:pPr>
      <w:r w:rsidRPr="004A4C8B">
        <w:rPr>
          <w:rFonts w:ascii="Verdana" w:hAnsi="Verdana"/>
          <w:color w:val="0000FF"/>
          <w:sz w:val="19"/>
          <w:szCs w:val="19"/>
        </w:rPr>
        <w:lastRenderedPageBreak/>
        <w:t>La empresa Contratista contará con un sistema de Calidad aprobados por las Autoridades Estatales de Aviación Civil, de acuerdo con las normas y disposiciones de éstas.</w:t>
      </w:r>
    </w:p>
    <w:p w14:paraId="5807F386" w14:textId="78987D41" w:rsidR="001D347F" w:rsidRPr="004A4C8B" w:rsidRDefault="004A4C8B" w:rsidP="004A4C8B">
      <w:pPr>
        <w:spacing w:before="120" w:after="120"/>
        <w:ind w:left="1418" w:right="-425"/>
        <w:jc w:val="both"/>
        <w:rPr>
          <w:rFonts w:ascii="Verdana" w:hAnsi="Verdana"/>
          <w:color w:val="0000FF"/>
          <w:sz w:val="19"/>
          <w:szCs w:val="19"/>
        </w:rPr>
      </w:pPr>
      <w:r>
        <w:rPr>
          <w:rFonts w:ascii="Verdana" w:hAnsi="Verdana"/>
          <w:color w:val="0000FF"/>
          <w:sz w:val="19"/>
          <w:szCs w:val="19"/>
        </w:rPr>
        <w:t xml:space="preserve">La empresa </w:t>
      </w:r>
      <w:r w:rsidRPr="004A4C8B">
        <w:rPr>
          <w:rFonts w:ascii="Verdana" w:hAnsi="Verdana"/>
          <w:color w:val="0000FF"/>
          <w:sz w:val="19"/>
          <w:szCs w:val="19"/>
        </w:rPr>
        <w:t>podrá ser auditada como proveedora de Servicios por la Unidad de Vigilancia y Rescate de la Ertzaintza, según la regulación aplicable de AESA</w:t>
      </w:r>
    </w:p>
    <w:p w14:paraId="07FB6942" w14:textId="77777777" w:rsidR="001D347F" w:rsidRPr="00B106AE" w:rsidRDefault="001D347F" w:rsidP="00B106AE">
      <w:pPr>
        <w:spacing w:before="120" w:after="120"/>
        <w:ind w:left="1418" w:right="-425"/>
        <w:jc w:val="both"/>
        <w:rPr>
          <w:rFonts w:ascii="Verdana" w:hAnsi="Verdana"/>
          <w:color w:val="0000FF"/>
          <w:sz w:val="19"/>
          <w:szCs w:val="19"/>
        </w:rPr>
      </w:pPr>
    </w:p>
    <w:p w14:paraId="2C1FCC1F" w14:textId="77777777" w:rsidR="00C548B6" w:rsidRPr="008F04F6"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77777777" w:rsidR="00C548B6" w:rsidRPr="008F04F6"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8F04F6">
        <w:rPr>
          <w:rFonts w:ascii="Verdana" w:hAnsi="Verdana" w:cs="Tahoma"/>
          <w:sz w:val="19"/>
          <w:szCs w:val="19"/>
        </w:rPr>
        <w:t>…</w:t>
      </w:r>
    </w:p>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1152EC54" w:rsidR="00C548B6" w:rsidRPr="008F04F6" w:rsidRDefault="00C548B6" w:rsidP="001D3DE3">
      <w:pPr>
        <w:pStyle w:val="Ttulo4"/>
        <w:spacing w:after="120"/>
        <w:ind w:left="851" w:right="-427"/>
        <w:jc w:val="both"/>
        <w:rPr>
          <w:sz w:val="19"/>
          <w:szCs w:val="19"/>
        </w:rPr>
      </w:pPr>
      <w:bookmarkStart w:id="329" w:name="_Toc38387648"/>
      <w:r w:rsidRPr="008F04F6">
        <w:rPr>
          <w:sz w:val="19"/>
          <w:szCs w:val="19"/>
        </w:rPr>
        <w:t xml:space="preserve">21.3.- Clasificación: </w:t>
      </w:r>
      <w:bookmarkEnd w:id="329"/>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53FD859" w14:textId="59DE37DB" w:rsidR="00CC10DD" w:rsidRPr="00927191" w:rsidRDefault="00CC10DD" w:rsidP="00CC10DD">
      <w:pPr>
        <w:tabs>
          <w:tab w:val="left" w:pos="2268"/>
        </w:tabs>
        <w:spacing w:before="120" w:after="120"/>
        <w:ind w:left="1701" w:right="-427"/>
        <w:jc w:val="both"/>
        <w:rPr>
          <w:rFonts w:ascii="Verdana" w:hAnsi="Verdana"/>
          <w:color w:val="0000FF"/>
          <w:sz w:val="19"/>
          <w:szCs w:val="19"/>
        </w:rPr>
      </w:pPr>
      <w:r w:rsidRPr="00927191">
        <w:rPr>
          <w:rFonts w:ascii="Verdana" w:hAnsi="Verdana"/>
          <w:color w:val="0000FF"/>
          <w:sz w:val="19"/>
          <w:szCs w:val="19"/>
        </w:rPr>
        <w:t xml:space="preserve">Grupo: </w:t>
      </w:r>
      <w:r w:rsidR="00927191" w:rsidRPr="00927191">
        <w:rPr>
          <w:rFonts w:ascii="Verdana" w:hAnsi="Verdana"/>
          <w:color w:val="0000FF"/>
          <w:sz w:val="19"/>
          <w:szCs w:val="19"/>
        </w:rPr>
        <w:t>Q</w:t>
      </w:r>
      <w:r w:rsidRPr="00927191">
        <w:rPr>
          <w:rFonts w:ascii="Verdana" w:hAnsi="Verdana"/>
          <w:color w:val="0000FF"/>
          <w:sz w:val="19"/>
          <w:szCs w:val="19"/>
        </w:rPr>
        <w:t xml:space="preserve">       Subgrupo: </w:t>
      </w:r>
      <w:r w:rsidR="00927191" w:rsidRPr="00927191">
        <w:rPr>
          <w:rFonts w:ascii="Verdana" w:hAnsi="Verdana"/>
          <w:color w:val="0000FF"/>
          <w:sz w:val="19"/>
          <w:szCs w:val="19"/>
        </w:rPr>
        <w:t>2</w:t>
      </w:r>
      <w:r w:rsidRPr="00927191">
        <w:rPr>
          <w:rFonts w:ascii="Verdana" w:hAnsi="Verdana"/>
          <w:color w:val="0000FF"/>
          <w:sz w:val="19"/>
          <w:szCs w:val="19"/>
        </w:rPr>
        <w:t xml:space="preserve">       Categoría:</w:t>
      </w:r>
      <w:r w:rsidR="00927191" w:rsidRPr="00927191">
        <w:rPr>
          <w:rFonts w:ascii="Verdana" w:hAnsi="Verdana"/>
          <w:color w:val="0000FF"/>
          <w:sz w:val="19"/>
          <w:szCs w:val="19"/>
        </w:rPr>
        <w:t xml:space="preserve"> </w:t>
      </w:r>
      <w:r w:rsidR="009F0590">
        <w:rPr>
          <w:rFonts w:ascii="Verdana" w:hAnsi="Verdana"/>
          <w:color w:val="0000FF"/>
          <w:sz w:val="19"/>
          <w:szCs w:val="19"/>
        </w:rPr>
        <w:t>5</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3DF32637" w:rsidR="00C548B6" w:rsidRPr="008F04F6" w:rsidRDefault="00C548B6" w:rsidP="001D3DE3">
      <w:pPr>
        <w:pStyle w:val="Ttulo4"/>
        <w:spacing w:after="120"/>
        <w:ind w:left="851" w:right="-427"/>
        <w:jc w:val="both"/>
        <w:rPr>
          <w:sz w:val="19"/>
          <w:szCs w:val="19"/>
        </w:rPr>
      </w:pPr>
      <w:bookmarkStart w:id="330" w:name="_Toc38387649"/>
      <w:r w:rsidRPr="008F04F6">
        <w:rPr>
          <w:sz w:val="19"/>
          <w:szCs w:val="19"/>
        </w:rPr>
        <w:t xml:space="preserve">21.4.- Habilitación empresarial o profesional: </w:t>
      </w:r>
      <w:r w:rsidRPr="008F04F6">
        <w:rPr>
          <w:rFonts w:eastAsia="Times New Roman"/>
          <w:b w:val="0"/>
          <w:color w:val="0000FF"/>
          <w:sz w:val="19"/>
          <w:szCs w:val="19"/>
        </w:rPr>
        <w:t>sí</w:t>
      </w:r>
      <w:bookmarkEnd w:id="330"/>
      <w:r w:rsidR="00F661BB" w:rsidRPr="008F04F6">
        <w:rPr>
          <w:rFonts w:eastAsia="Times New Roman"/>
          <w:b w:val="0"/>
          <w:color w:val="0000FF"/>
          <w:sz w:val="19"/>
          <w:szCs w:val="19"/>
        </w:rPr>
        <w:t>.</w:t>
      </w:r>
    </w:p>
    <w:p w14:paraId="35234C24" w14:textId="7CCEA854" w:rsidR="00C548B6" w:rsidRDefault="00C548B6" w:rsidP="00D7102B">
      <w:pPr>
        <w:pStyle w:val="Ttulo5"/>
        <w:rPr>
          <w:color w:val="000000"/>
        </w:rPr>
      </w:pPr>
      <w:r w:rsidRPr="008F04F6">
        <w:rPr>
          <w:b/>
        </w:rPr>
        <w:t>21.4.1.- Habilitación empresarial o profesional exigible:</w:t>
      </w:r>
      <w:r w:rsidRPr="008F04F6">
        <w:rPr>
          <w:color w:val="000000"/>
        </w:rPr>
        <w:t xml:space="preserve"> </w:t>
      </w:r>
    </w:p>
    <w:p w14:paraId="4E70200B" w14:textId="77777777" w:rsidR="00A90FD9" w:rsidRDefault="00B106AE" w:rsidP="00DE309E">
      <w:pPr>
        <w:autoSpaceDE w:val="0"/>
        <w:autoSpaceDN w:val="0"/>
        <w:adjustRightInd w:val="0"/>
        <w:ind w:left="851"/>
        <w:jc w:val="both"/>
        <w:rPr>
          <w:rFonts w:ascii="Verdana" w:hAnsi="Verdana"/>
          <w:color w:val="0000FF"/>
          <w:sz w:val="19"/>
          <w:szCs w:val="19"/>
        </w:rPr>
      </w:pPr>
      <w:r w:rsidRPr="00B106AE">
        <w:rPr>
          <w:rFonts w:ascii="Verdana" w:hAnsi="Verdana"/>
          <w:color w:val="0000FF"/>
          <w:sz w:val="19"/>
          <w:szCs w:val="19"/>
        </w:rPr>
        <w:t>Las exigidas por la normativa que regula la realización de la actividad o prestación contractual y, entre ellas, en el caso de que se encuentren indicadas, las siguientes:</w:t>
      </w:r>
    </w:p>
    <w:p w14:paraId="68CC6093" w14:textId="677C4F37" w:rsidR="00A90FD9" w:rsidRDefault="00A90FD9" w:rsidP="00B106AE">
      <w:pPr>
        <w:autoSpaceDE w:val="0"/>
        <w:autoSpaceDN w:val="0"/>
        <w:adjustRightInd w:val="0"/>
        <w:ind w:left="1418"/>
        <w:rPr>
          <w:rFonts w:ascii="Verdana" w:hAnsi="Verdana"/>
          <w:color w:val="0000FF"/>
          <w:sz w:val="19"/>
          <w:szCs w:val="19"/>
        </w:rPr>
      </w:pPr>
    </w:p>
    <w:p w14:paraId="430D917E" w14:textId="7148C99D" w:rsidR="0015770B" w:rsidRPr="00101A63" w:rsidRDefault="0015770B" w:rsidP="00DE309E">
      <w:pPr>
        <w:pStyle w:val="Prrafodelista"/>
        <w:spacing w:before="120" w:after="120"/>
        <w:ind w:left="1446" w:right="-425" w:hanging="28"/>
        <w:jc w:val="both"/>
        <w:rPr>
          <w:rFonts w:ascii="Verdana" w:hAnsi="Verdana" w:cs="Tahoma"/>
          <w:color w:val="0000FF"/>
          <w:sz w:val="19"/>
          <w:szCs w:val="19"/>
        </w:rPr>
      </w:pPr>
      <w:r w:rsidRPr="00101A63">
        <w:rPr>
          <w:rFonts w:ascii="Verdana" w:hAnsi="Verdana" w:cs="Tahoma"/>
          <w:color w:val="0000FF"/>
          <w:sz w:val="19"/>
          <w:szCs w:val="19"/>
        </w:rPr>
        <w:t>Copia de las aprobaciones necesarias para el mantenimiento y la gestión de la aeronavegabilidad</w:t>
      </w:r>
      <w:r w:rsidR="00DE309E">
        <w:rPr>
          <w:rFonts w:ascii="Verdana" w:hAnsi="Verdana" w:cs="Tahoma"/>
          <w:color w:val="0000FF"/>
          <w:sz w:val="19"/>
          <w:szCs w:val="19"/>
        </w:rPr>
        <w:t>:</w:t>
      </w:r>
      <w:r w:rsidRPr="00101A63">
        <w:rPr>
          <w:rFonts w:ascii="Verdana" w:hAnsi="Verdana" w:cs="Tahoma"/>
          <w:color w:val="0000FF"/>
          <w:sz w:val="19"/>
          <w:szCs w:val="19"/>
        </w:rPr>
        <w:t xml:space="preserve"> </w:t>
      </w:r>
    </w:p>
    <w:p w14:paraId="7A6823BA" w14:textId="77777777" w:rsidR="0015770B" w:rsidRPr="001D347F" w:rsidRDefault="0015770B" w:rsidP="00E12525">
      <w:pPr>
        <w:pStyle w:val="Prrafodelista"/>
        <w:numPr>
          <w:ilvl w:val="0"/>
          <w:numId w:val="161"/>
        </w:numPr>
        <w:spacing w:before="120" w:after="120"/>
        <w:ind w:right="-425"/>
        <w:jc w:val="both"/>
        <w:rPr>
          <w:rFonts w:ascii="Verdana" w:hAnsi="Verdana" w:cs="Tahoma"/>
          <w:color w:val="0000FF"/>
          <w:sz w:val="19"/>
          <w:szCs w:val="19"/>
        </w:rPr>
      </w:pPr>
      <w:r w:rsidRPr="001D347F">
        <w:rPr>
          <w:rFonts w:ascii="Verdana" w:hAnsi="Verdana" w:cs="Tahoma"/>
          <w:color w:val="0000FF"/>
          <w:sz w:val="19"/>
          <w:szCs w:val="19"/>
        </w:rPr>
        <w:t>Certificado de aprobación de EASA Parte 145, con los modelos a mantener, para la Base de Iurreta, teniendo en cuenta que, en el caso de no disponer de dicha aprobación en el momento de presentación de la oferta, la empresa contratista deberá presentar una carta de compromiso de conseguir la aprobación de EASA Parte 145 para la Base de Iurreta en un plazo de 2 meses desde la fecha de firma del contrato.</w:t>
      </w:r>
    </w:p>
    <w:p w14:paraId="214B5A20" w14:textId="7231D148" w:rsidR="0015770B" w:rsidRDefault="0015770B" w:rsidP="00E12525">
      <w:pPr>
        <w:pStyle w:val="Prrafodelista"/>
        <w:numPr>
          <w:ilvl w:val="0"/>
          <w:numId w:val="161"/>
        </w:numPr>
        <w:spacing w:before="120" w:after="120"/>
        <w:ind w:right="-425"/>
        <w:jc w:val="both"/>
        <w:rPr>
          <w:rFonts w:ascii="Verdana" w:hAnsi="Verdana" w:cs="Tahoma"/>
          <w:color w:val="0000FF"/>
          <w:sz w:val="19"/>
          <w:szCs w:val="19"/>
        </w:rPr>
      </w:pPr>
      <w:r w:rsidRPr="00D50AF1">
        <w:rPr>
          <w:rFonts w:ascii="Verdana" w:hAnsi="Verdana" w:cs="Tahoma"/>
          <w:color w:val="0000FF"/>
          <w:sz w:val="19"/>
          <w:szCs w:val="19"/>
        </w:rPr>
        <w:t>Certificado de aprobación de EASA CAMO para los modelos a m</w:t>
      </w:r>
      <w:r w:rsidR="00EF4FB5">
        <w:rPr>
          <w:rFonts w:ascii="Verdana" w:hAnsi="Verdana" w:cs="Tahoma"/>
          <w:color w:val="0000FF"/>
          <w:sz w:val="19"/>
          <w:szCs w:val="19"/>
        </w:rPr>
        <w:t>antener.</w:t>
      </w:r>
    </w:p>
    <w:p w14:paraId="68FE09A3" w14:textId="4452067E" w:rsidR="00B15DA8" w:rsidRPr="00B15DA8" w:rsidRDefault="00B15DA8" w:rsidP="00E12525">
      <w:pPr>
        <w:tabs>
          <w:tab w:val="num" w:pos="1135"/>
        </w:tabs>
        <w:spacing w:before="120" w:after="120"/>
        <w:ind w:left="1418" w:right="-425"/>
        <w:jc w:val="both"/>
        <w:rPr>
          <w:rFonts w:ascii="Verdana" w:hAnsi="Verdana" w:cs="Tahoma"/>
          <w:color w:val="0000FF"/>
          <w:sz w:val="19"/>
          <w:szCs w:val="19"/>
        </w:rPr>
      </w:pPr>
      <w:r w:rsidRPr="00B15DA8">
        <w:rPr>
          <w:rFonts w:ascii="Verdana" w:hAnsi="Verdana" w:cs="Tahoma"/>
          <w:color w:val="0000FF"/>
          <w:sz w:val="19"/>
          <w:szCs w:val="19"/>
        </w:rPr>
        <w:t>Relación nominativa del personal técnico que se adscriba al servicio, especificando los currículos vitae de cada uno de ellos, indic</w:t>
      </w:r>
      <w:r w:rsidR="00E12525">
        <w:rPr>
          <w:rFonts w:ascii="Verdana" w:hAnsi="Verdana" w:cs="Tahoma"/>
          <w:color w:val="0000FF"/>
          <w:sz w:val="19"/>
          <w:szCs w:val="19"/>
        </w:rPr>
        <w:t>ando su experiencia profesional:</w:t>
      </w:r>
    </w:p>
    <w:p w14:paraId="74C4B02B" w14:textId="447167A4" w:rsidR="00B15DA8" w:rsidRPr="00961586" w:rsidRDefault="00B15DA8" w:rsidP="00E12525">
      <w:pPr>
        <w:pStyle w:val="Prrafodelista"/>
        <w:numPr>
          <w:ilvl w:val="0"/>
          <w:numId w:val="162"/>
        </w:numPr>
        <w:tabs>
          <w:tab w:val="num" w:pos="1135"/>
        </w:tabs>
        <w:spacing w:before="120" w:after="120"/>
        <w:ind w:right="-425"/>
        <w:jc w:val="both"/>
        <w:rPr>
          <w:rFonts w:ascii="Verdana" w:hAnsi="Verdana" w:cs="Tahoma"/>
          <w:color w:val="0000FF"/>
          <w:sz w:val="19"/>
          <w:szCs w:val="19"/>
        </w:rPr>
      </w:pPr>
      <w:r w:rsidRPr="00961586">
        <w:rPr>
          <w:rFonts w:ascii="Verdana" w:hAnsi="Verdana" w:cs="Tahoma"/>
          <w:color w:val="0000FF"/>
          <w:sz w:val="19"/>
          <w:szCs w:val="19"/>
        </w:rPr>
        <w:t>Acreditación mediante fotocopia compulsada, de la siguiente documentación referida a los Técnicos de Mantenimiento de Aeronaves:</w:t>
      </w:r>
    </w:p>
    <w:p w14:paraId="38A7486C" w14:textId="7EE95886" w:rsidR="00B15DA8" w:rsidRPr="00961586" w:rsidRDefault="001C6263" w:rsidP="001C6263">
      <w:pPr>
        <w:spacing w:before="120" w:after="120"/>
        <w:ind w:left="2977" w:right="-425"/>
        <w:jc w:val="both"/>
        <w:rPr>
          <w:rFonts w:ascii="Verdana" w:hAnsi="Verdana" w:cs="Tahoma"/>
          <w:color w:val="0000FF"/>
          <w:sz w:val="19"/>
          <w:szCs w:val="19"/>
        </w:rPr>
      </w:pPr>
      <w:r w:rsidRPr="00961586">
        <w:rPr>
          <w:rFonts w:ascii="Verdana" w:hAnsi="Verdana" w:cs="Tahoma"/>
          <w:color w:val="0000FF"/>
          <w:sz w:val="19"/>
          <w:szCs w:val="19"/>
        </w:rPr>
        <w:t>-</w:t>
      </w:r>
      <w:r w:rsidR="00B15DA8" w:rsidRPr="00961586">
        <w:rPr>
          <w:rFonts w:ascii="Verdana" w:hAnsi="Verdana" w:cs="Tahoma"/>
          <w:color w:val="0000FF"/>
          <w:sz w:val="19"/>
          <w:szCs w:val="19"/>
        </w:rPr>
        <w:t>Licencia de Mantenimiento de Aeronaves (LMA) según Normativa EASA Parte 66.</w:t>
      </w:r>
    </w:p>
    <w:p w14:paraId="61813AE7" w14:textId="68C3124C" w:rsidR="00B15DA8" w:rsidRPr="00B15DA8" w:rsidRDefault="001C6263" w:rsidP="001C6263">
      <w:pPr>
        <w:tabs>
          <w:tab w:val="num" w:pos="1135"/>
        </w:tabs>
        <w:spacing w:before="120" w:after="120"/>
        <w:ind w:left="2977" w:right="-425"/>
        <w:jc w:val="both"/>
        <w:rPr>
          <w:rFonts w:ascii="Verdana" w:hAnsi="Verdana" w:cs="Tahoma"/>
          <w:color w:val="0000FF"/>
          <w:sz w:val="19"/>
          <w:szCs w:val="19"/>
        </w:rPr>
      </w:pPr>
      <w:r w:rsidRPr="00961586">
        <w:rPr>
          <w:rFonts w:ascii="Verdana" w:hAnsi="Verdana" w:cs="Tahoma"/>
          <w:color w:val="0000FF"/>
          <w:sz w:val="19"/>
          <w:szCs w:val="19"/>
        </w:rPr>
        <w:t>-</w:t>
      </w:r>
      <w:r w:rsidR="00B15DA8" w:rsidRPr="00961586">
        <w:rPr>
          <w:rFonts w:ascii="Verdana" w:hAnsi="Verdana" w:cs="Tahoma"/>
          <w:color w:val="0000FF"/>
          <w:sz w:val="19"/>
          <w:szCs w:val="19"/>
        </w:rPr>
        <w:t>Habilitaciones de ti</w:t>
      </w:r>
      <w:r w:rsidR="00961586">
        <w:rPr>
          <w:rFonts w:ascii="Verdana" w:hAnsi="Verdana" w:cs="Tahoma"/>
          <w:color w:val="0000FF"/>
          <w:sz w:val="19"/>
          <w:szCs w:val="19"/>
        </w:rPr>
        <w:t xml:space="preserve">po insertadas en las licencias </w:t>
      </w:r>
      <w:r w:rsidR="00B15DA8" w:rsidRPr="00961586">
        <w:rPr>
          <w:rFonts w:ascii="Verdana" w:hAnsi="Verdana" w:cs="Tahoma"/>
          <w:color w:val="0000FF"/>
          <w:sz w:val="19"/>
          <w:szCs w:val="19"/>
        </w:rPr>
        <w:t>EC 135 y EC135 T3H como requisito mínimo</w:t>
      </w:r>
      <w:r w:rsidR="00131143" w:rsidRPr="00961586">
        <w:rPr>
          <w:rFonts w:ascii="Verdana" w:hAnsi="Verdana" w:cs="Tahoma"/>
          <w:color w:val="0000FF"/>
          <w:sz w:val="19"/>
          <w:szCs w:val="19"/>
        </w:rPr>
        <w:t xml:space="preserve"> impartidas por una organización parte 147 aprobada</w:t>
      </w:r>
      <w:r w:rsidRPr="00961586">
        <w:rPr>
          <w:rFonts w:ascii="Verdana" w:hAnsi="Verdana" w:cs="Tahoma"/>
          <w:color w:val="0000FF"/>
          <w:sz w:val="19"/>
          <w:szCs w:val="19"/>
        </w:rPr>
        <w:t>.</w:t>
      </w:r>
    </w:p>
    <w:p w14:paraId="262CDB72" w14:textId="3C3828C6" w:rsidR="00C548B6" w:rsidRPr="002B65B1" w:rsidRDefault="00C548B6" w:rsidP="00D7102B">
      <w:pPr>
        <w:pStyle w:val="Ttulo5"/>
        <w:rPr>
          <w:rFonts w:eastAsia="Times New Roman"/>
          <w:color w:val="0000FF"/>
          <w:szCs w:val="19"/>
        </w:rPr>
      </w:pPr>
      <w:r w:rsidRPr="008F04F6">
        <w:rPr>
          <w:rFonts w:cs="Tahoma"/>
          <w:b/>
        </w:rPr>
        <w:t xml:space="preserve">21.4.2.- Momento en que se ha de disponer de la habilitación: </w:t>
      </w:r>
      <w:r w:rsidRPr="00FC6F3D">
        <w:rPr>
          <w:rFonts w:eastAsia="Times New Roman"/>
          <w:color w:val="0000FF"/>
          <w:szCs w:val="19"/>
        </w:rPr>
        <w:t>fecha final de presentación de ofertas</w:t>
      </w:r>
      <w:r w:rsidR="000872C3" w:rsidRPr="00FC6F3D">
        <w:rPr>
          <w:rFonts w:eastAsia="Times New Roman"/>
          <w:color w:val="0000FF"/>
          <w:szCs w:val="19"/>
        </w:rPr>
        <w:t xml:space="preserve"> y plazos previstos en el punto anterior.</w:t>
      </w:r>
    </w:p>
    <w:p w14:paraId="21EB5A24" w14:textId="7EFE645A" w:rsidR="00C548B6" w:rsidRDefault="00C548B6" w:rsidP="001D3DE3">
      <w:pPr>
        <w:pStyle w:val="Ttulo4"/>
        <w:spacing w:after="120"/>
        <w:ind w:left="851" w:right="-427"/>
        <w:jc w:val="both"/>
        <w:rPr>
          <w:rFonts w:eastAsia="Times New Roman"/>
          <w:b w:val="0"/>
          <w:color w:val="0000FF"/>
          <w:sz w:val="19"/>
          <w:szCs w:val="19"/>
        </w:rPr>
      </w:pPr>
      <w:bookmarkStart w:id="331" w:name="_Toc38387650"/>
      <w:r w:rsidRPr="008F04F6">
        <w:rPr>
          <w:sz w:val="19"/>
          <w:szCs w:val="19"/>
        </w:rPr>
        <w:t>21.5.- Las personas jurídicas deben aportar los nombres y la cualificación profesional del personal responsable de ejecutar la prestación</w:t>
      </w:r>
      <w:r w:rsidRPr="00101A63">
        <w:rPr>
          <w:sz w:val="19"/>
          <w:szCs w:val="19"/>
        </w:rPr>
        <w:t xml:space="preserve">: </w:t>
      </w:r>
      <w:r w:rsidR="00101A63" w:rsidRPr="00101A63">
        <w:rPr>
          <w:rFonts w:eastAsia="Times New Roman"/>
          <w:b w:val="0"/>
          <w:color w:val="0000FF"/>
          <w:sz w:val="19"/>
          <w:szCs w:val="19"/>
        </w:rPr>
        <w:t>S</w:t>
      </w:r>
      <w:r w:rsidR="00972B0B" w:rsidRPr="00101A63">
        <w:rPr>
          <w:rFonts w:eastAsia="Times New Roman"/>
          <w:b w:val="0"/>
          <w:color w:val="0000FF"/>
          <w:sz w:val="19"/>
          <w:szCs w:val="19"/>
        </w:rPr>
        <w:t>í</w:t>
      </w:r>
      <w:r w:rsidR="00A90FD9" w:rsidRPr="00101A63">
        <w:rPr>
          <w:rFonts w:eastAsia="Times New Roman"/>
          <w:b w:val="0"/>
          <w:color w:val="0000FF"/>
          <w:sz w:val="19"/>
          <w:szCs w:val="19"/>
        </w:rPr>
        <w:t>.</w:t>
      </w:r>
      <w:bookmarkEnd w:id="331"/>
      <w:r w:rsidR="00101A63">
        <w:rPr>
          <w:rFonts w:eastAsia="Times New Roman"/>
          <w:b w:val="0"/>
          <w:color w:val="0000FF"/>
          <w:sz w:val="19"/>
          <w:szCs w:val="19"/>
        </w:rPr>
        <w:t xml:space="preserve"> La empresa que resulte contratista, </w:t>
      </w:r>
      <w:r w:rsidR="00101A63">
        <w:rPr>
          <w:rFonts w:eastAsia="Times New Roman"/>
          <w:b w:val="0"/>
          <w:color w:val="0000FF"/>
          <w:sz w:val="19"/>
          <w:szCs w:val="19"/>
        </w:rPr>
        <w:lastRenderedPageBreak/>
        <w:t xml:space="preserve">en el momento de la adjudicación, deberá presentar la relación nominativa del personal técnico que se adscriba al servicio, especificando los currículos </w:t>
      </w:r>
      <w:r w:rsidR="004A4C8B">
        <w:rPr>
          <w:rFonts w:eastAsia="Times New Roman"/>
          <w:b w:val="0"/>
          <w:color w:val="0000FF"/>
          <w:sz w:val="19"/>
          <w:szCs w:val="19"/>
        </w:rPr>
        <w:t>vitae de cada uno de ellos, indicando su experiencia profesional.</w:t>
      </w:r>
    </w:p>
    <w:p w14:paraId="5CEDD39E" w14:textId="6F12A9D1" w:rsidR="00C548B6" w:rsidRPr="008F04F6" w:rsidRDefault="00C548B6" w:rsidP="001D3DE3">
      <w:pPr>
        <w:pStyle w:val="Ttulo4"/>
        <w:spacing w:after="120"/>
        <w:ind w:left="851" w:right="-427"/>
        <w:jc w:val="both"/>
        <w:rPr>
          <w:sz w:val="19"/>
          <w:szCs w:val="19"/>
        </w:rPr>
      </w:pPr>
      <w:bookmarkStart w:id="332" w:name="_Toc38387651"/>
      <w:r w:rsidRPr="008F04F6">
        <w:rPr>
          <w:sz w:val="19"/>
          <w:szCs w:val="19"/>
        </w:rPr>
        <w:t>21.6.- Adscripción obligatoria de medios</w:t>
      </w:r>
      <w:bookmarkEnd w:id="332"/>
      <w:r w:rsidR="00FC6F3D">
        <w:rPr>
          <w:sz w:val="19"/>
          <w:szCs w:val="19"/>
        </w:rPr>
        <w:t xml:space="preserve">: </w:t>
      </w:r>
      <w:r w:rsidR="00FC6F3D" w:rsidRPr="00FC6F3D">
        <w:rPr>
          <w:rFonts w:eastAsia="Times New Roman"/>
          <w:b w:val="0"/>
          <w:color w:val="0000FF"/>
          <w:sz w:val="19"/>
          <w:szCs w:val="19"/>
        </w:rPr>
        <w:t>no.</w:t>
      </w:r>
    </w:p>
    <w:p w14:paraId="2ADC4B9C" w14:textId="51339453" w:rsidR="00C548B6" w:rsidRDefault="00C548B6" w:rsidP="001D3DE3">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8F04F6">
        <w:t>22.- CRITERIOS DE ADJUDICACIÓN</w:t>
      </w:r>
      <w:bookmarkEnd w:id="333"/>
      <w:bookmarkEnd w:id="334"/>
    </w:p>
    <w:p w14:paraId="172D08E9" w14:textId="14CB6703" w:rsidR="00C548B6" w:rsidRPr="008F04F6" w:rsidRDefault="00C548B6" w:rsidP="001D3DE3">
      <w:pPr>
        <w:pStyle w:val="Ttulo4"/>
        <w:spacing w:after="120"/>
        <w:ind w:left="851" w:right="-427"/>
        <w:jc w:val="both"/>
        <w:rPr>
          <w:rFonts w:eastAsia="Times New Roman"/>
          <w:b w:val="0"/>
          <w:color w:val="0000FF"/>
          <w:sz w:val="19"/>
          <w:szCs w:val="19"/>
        </w:rPr>
      </w:pPr>
      <w:bookmarkStart w:id="335" w:name="_Toc38387653"/>
      <w:r w:rsidRPr="008F04F6">
        <w:rPr>
          <w:sz w:val="19"/>
          <w:szCs w:val="19"/>
        </w:rPr>
        <w:t>22.1.- Existe un único criterio de adjudicación</w:t>
      </w:r>
      <w:r w:rsidR="00A90FD9">
        <w:rPr>
          <w:rFonts w:eastAsia="Times New Roman"/>
          <w:b w:val="0"/>
          <w:color w:val="0000FF"/>
          <w:sz w:val="19"/>
          <w:szCs w:val="19"/>
        </w:rPr>
        <w:t xml:space="preserve">: </w:t>
      </w:r>
      <w:bookmarkEnd w:id="335"/>
      <w:r w:rsidR="00717996">
        <w:rPr>
          <w:rFonts w:eastAsia="Times New Roman"/>
          <w:b w:val="0"/>
          <w:color w:val="0000FF"/>
          <w:sz w:val="19"/>
          <w:szCs w:val="19"/>
        </w:rPr>
        <w:t>si.</w:t>
      </w:r>
    </w:p>
    <w:p w14:paraId="35BB9A47" w14:textId="72F9AFD5" w:rsidR="00C548B6" w:rsidRPr="008F04F6" w:rsidRDefault="00717996"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D33644">
        <w:rPr>
          <w:rFonts w:ascii="Verdana" w:hAnsi="Verdana" w:cs="Tahoma"/>
          <w:sz w:val="19"/>
          <w:szCs w:val="19"/>
        </w:rPr>
      </w:r>
      <w:r w:rsidR="00D33644">
        <w:rPr>
          <w:rFonts w:ascii="Verdana" w:hAnsi="Verdana" w:cs="Tahoma"/>
          <w:sz w:val="19"/>
          <w:szCs w:val="19"/>
        </w:rPr>
        <w:fldChar w:fldCharType="separate"/>
      </w:r>
      <w:r>
        <w:rPr>
          <w:rFonts w:ascii="Verdana" w:hAnsi="Verdana" w:cs="Tahoma"/>
          <w:sz w:val="19"/>
          <w:szCs w:val="19"/>
        </w:rPr>
        <w:fldChar w:fldCharType="end"/>
      </w:r>
      <w:r w:rsidR="00C548B6" w:rsidRPr="008F04F6">
        <w:rPr>
          <w:rFonts w:ascii="Verdana" w:hAnsi="Verdana" w:cs="Tahoma"/>
          <w:sz w:val="19"/>
          <w:szCs w:val="19"/>
        </w:rPr>
        <w:t xml:space="preserve"> Precio.</w:t>
      </w:r>
    </w:p>
    <w:p w14:paraId="791A6224"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D33644">
        <w:rPr>
          <w:rFonts w:ascii="Verdana" w:hAnsi="Verdana" w:cs="Tahoma"/>
          <w:sz w:val="19"/>
          <w:szCs w:val="19"/>
        </w:rPr>
      </w:r>
      <w:r w:rsidR="00D33644">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Otro criterio basado en la rentabilidad: </w:t>
      </w:r>
    </w:p>
    <w:p w14:paraId="043402CE" w14:textId="4D33069A" w:rsidR="00C548B6" w:rsidRPr="008F04F6" w:rsidRDefault="00C548B6" w:rsidP="001D3DE3">
      <w:pPr>
        <w:pStyle w:val="Ttulo4"/>
        <w:spacing w:after="120"/>
        <w:ind w:left="851" w:right="-427"/>
        <w:jc w:val="both"/>
        <w:rPr>
          <w:rFonts w:eastAsia="Times New Roman"/>
          <w:b w:val="0"/>
          <w:color w:val="0000FF"/>
          <w:sz w:val="19"/>
          <w:szCs w:val="19"/>
        </w:rPr>
      </w:pPr>
      <w:bookmarkStart w:id="336" w:name="_Toc38387654"/>
      <w:r w:rsidRPr="008F04F6">
        <w:rPr>
          <w:sz w:val="19"/>
          <w:szCs w:val="19"/>
        </w:rPr>
        <w:t xml:space="preserve">22.2.- Existe una pluralidad de criterios de adjudicación: </w:t>
      </w:r>
      <w:r w:rsidR="00717996">
        <w:rPr>
          <w:rFonts w:eastAsia="Times New Roman"/>
          <w:b w:val="0"/>
          <w:color w:val="0000FF"/>
          <w:sz w:val="19"/>
          <w:szCs w:val="19"/>
        </w:rPr>
        <w:t>no.</w:t>
      </w:r>
      <w:bookmarkEnd w:id="336"/>
    </w:p>
    <w:p w14:paraId="5A5C58E6" w14:textId="651E134B" w:rsidR="00C548B6" w:rsidRDefault="00C548B6" w:rsidP="00D7102B">
      <w:pPr>
        <w:pStyle w:val="Ttulo5"/>
        <w:rPr>
          <w:b/>
          <w:color w:val="0000FF"/>
        </w:rPr>
      </w:pPr>
      <w:r w:rsidRPr="008F04F6">
        <w:rPr>
          <w:b/>
        </w:rPr>
        <w:t>22.2.1.- Criterios cuya cuantificación depende de un juicio de valor:</w:t>
      </w:r>
      <w:r w:rsidRPr="008F04F6">
        <w:rPr>
          <w:i/>
          <w:color w:val="4F81BD"/>
        </w:rPr>
        <w:t xml:space="preserve"> </w:t>
      </w:r>
      <w:r w:rsidRPr="008F04F6">
        <w:rPr>
          <w:b/>
          <w:color w:val="0000FF"/>
        </w:rPr>
        <w:t>no</w:t>
      </w:r>
      <w:r w:rsidR="00F661BB" w:rsidRPr="008F04F6">
        <w:rPr>
          <w:b/>
          <w:color w:val="0000FF"/>
        </w:rPr>
        <w:t>.</w:t>
      </w:r>
    </w:p>
    <w:p w14:paraId="13F02201" w14:textId="180EBB09" w:rsidR="00C548B6"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8F04F6">
        <w:rPr>
          <w:b/>
        </w:rPr>
        <w:t>22.2.2.- Criterios evaluables de forma automática mediante aplicación de fórmulas:</w:t>
      </w:r>
    </w:p>
    <w:p w14:paraId="60319A02" w14:textId="6346B2C0" w:rsidR="00717996" w:rsidRDefault="00717996" w:rsidP="00717996">
      <w:pPr>
        <w:spacing w:before="120" w:after="120"/>
        <w:ind w:left="567" w:firstLine="1"/>
        <w:jc w:val="both"/>
        <w:rPr>
          <w:rFonts w:ascii="Verdana" w:hAnsi="Verdana"/>
          <w:color w:val="0000FF"/>
          <w:sz w:val="20"/>
          <w:szCs w:val="20"/>
        </w:rPr>
      </w:pPr>
      <w:r w:rsidRPr="00C92970">
        <w:rPr>
          <w:rFonts w:ascii="Verdana" w:hAnsi="Verdana"/>
          <w:color w:val="0000FF"/>
          <w:sz w:val="20"/>
          <w:szCs w:val="20"/>
        </w:rPr>
        <w:t xml:space="preserve">La valoración </w:t>
      </w:r>
      <w:r>
        <w:rPr>
          <w:rFonts w:ascii="Verdana" w:hAnsi="Verdana"/>
          <w:color w:val="0000FF"/>
          <w:sz w:val="20"/>
          <w:szCs w:val="20"/>
        </w:rPr>
        <w:t xml:space="preserve">de la oferta económica </w:t>
      </w:r>
      <w:r w:rsidRPr="00C92970">
        <w:rPr>
          <w:rFonts w:ascii="Verdana" w:hAnsi="Verdana"/>
          <w:color w:val="0000FF"/>
          <w:sz w:val="20"/>
          <w:szCs w:val="20"/>
        </w:rPr>
        <w:t xml:space="preserve">se realizará aplicando la siguiente fórmula a cada uno de los </w:t>
      </w:r>
      <w:r>
        <w:rPr>
          <w:rFonts w:ascii="Verdana" w:hAnsi="Verdana"/>
          <w:color w:val="0000FF"/>
          <w:sz w:val="20"/>
          <w:szCs w:val="20"/>
        </w:rPr>
        <w:t>conceptos solicitados:</w:t>
      </w:r>
    </w:p>
    <w:p w14:paraId="372341E9" w14:textId="0710A107" w:rsidR="00717996" w:rsidRPr="00C92970" w:rsidRDefault="00717996" w:rsidP="00717996">
      <w:pPr>
        <w:spacing w:before="120" w:after="120"/>
        <w:ind w:left="284" w:firstLine="284"/>
        <w:jc w:val="both"/>
        <w:rPr>
          <w:rFonts w:ascii="Verdana" w:hAnsi="Verdana"/>
          <w:color w:val="0000FF"/>
          <w:sz w:val="20"/>
          <w:szCs w:val="20"/>
        </w:rPr>
      </w:pPr>
      <w:r w:rsidRPr="00C92970">
        <w:rPr>
          <w:noProof/>
          <w:color w:val="0000FF"/>
        </w:rPr>
        <mc:AlternateContent>
          <mc:Choice Requires="wps">
            <w:drawing>
              <wp:anchor distT="0" distB="0" distL="0" distR="89535" simplePos="0" relativeHeight="251660288" behindDoc="0" locked="0" layoutInCell="1" allowOverlap="1" wp14:anchorId="112D931D" wp14:editId="72A4A07E">
                <wp:simplePos x="0" y="0"/>
                <wp:positionH relativeFrom="margin">
                  <wp:posOffset>969010</wp:posOffset>
                </wp:positionH>
                <wp:positionV relativeFrom="paragraph">
                  <wp:posOffset>81280</wp:posOffset>
                </wp:positionV>
                <wp:extent cx="3638550" cy="683260"/>
                <wp:effectExtent l="0" t="7620" r="0" b="4445"/>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6832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1C32D4" w14:textId="77777777" w:rsidR="00B15DA8" w:rsidRDefault="00B15DA8" w:rsidP="00717996"/>
                          <w:tbl>
                            <w:tblPr>
                              <w:tblW w:w="6585" w:type="dxa"/>
                              <w:tblLayout w:type="fixed"/>
                              <w:tblLook w:val="04A0" w:firstRow="1" w:lastRow="0" w:firstColumn="1" w:lastColumn="0" w:noHBand="0" w:noVBand="1"/>
                            </w:tblPr>
                            <w:tblGrid>
                              <w:gridCol w:w="3369"/>
                              <w:gridCol w:w="1842"/>
                              <w:gridCol w:w="1374"/>
                            </w:tblGrid>
                            <w:tr w:rsidR="00B15DA8" w:rsidRPr="00C92970" w14:paraId="17E26B91" w14:textId="77777777" w:rsidTr="00DE6878">
                              <w:trPr>
                                <w:trHeight w:val="390"/>
                              </w:trPr>
                              <w:tc>
                                <w:tcPr>
                                  <w:tcW w:w="3369" w:type="dxa"/>
                                  <w:vMerge w:val="restart"/>
                                  <w:vAlign w:val="center"/>
                                  <w:hideMark/>
                                </w:tcPr>
                                <w:p w14:paraId="17D6B587" w14:textId="5CEBA10A" w:rsidR="00B15DA8" w:rsidRPr="00C92970" w:rsidRDefault="00B15DA8" w:rsidP="00DE6878">
                                  <w:pPr>
                                    <w:tabs>
                                      <w:tab w:val="left" w:leader="dot" w:pos="4536"/>
                                    </w:tabs>
                                    <w:ind w:right="-76"/>
                                    <w:rPr>
                                      <w:rFonts w:ascii="Verdana" w:hAnsi="Verdana"/>
                                      <w:color w:val="0000FF"/>
                                      <w:sz w:val="20"/>
                                      <w:szCs w:val="20"/>
                                      <w:lang w:val="pt-BR"/>
                                    </w:rPr>
                                  </w:pPr>
                                  <w:r>
                                    <w:rPr>
                                      <w:rFonts w:ascii="Verdana" w:hAnsi="Verdana"/>
                                      <w:color w:val="0000FF"/>
                                      <w:sz w:val="20"/>
                                      <w:szCs w:val="20"/>
                                      <w:lang w:val="pt-BR"/>
                                    </w:rPr>
                                    <w:t>Valoración concepto</w:t>
                                  </w:r>
                                  <w:r w:rsidRPr="00C92970">
                                    <w:rPr>
                                      <w:rFonts w:ascii="Verdana" w:hAnsi="Verdana"/>
                                      <w:color w:val="0000FF"/>
                                      <w:sz w:val="20"/>
                                      <w:szCs w:val="20"/>
                                      <w:lang w:val="pt-BR"/>
                                    </w:rPr>
                                    <w:t xml:space="preserve"> </w:t>
                                  </w:r>
                                  <w:r>
                                    <w:rPr>
                                      <w:rFonts w:ascii="Verdana" w:hAnsi="Verdana"/>
                                      <w:color w:val="0000FF"/>
                                      <w:sz w:val="20"/>
                                      <w:szCs w:val="20"/>
                                      <w:lang w:val="pt-BR"/>
                                    </w:rPr>
                                    <w:t xml:space="preserve">       </w:t>
                                  </w:r>
                                  <w:r w:rsidRPr="00C92970">
                                    <w:rPr>
                                      <w:rFonts w:ascii="Verdana" w:hAnsi="Verdana"/>
                                      <w:color w:val="0000FF"/>
                                      <w:sz w:val="20"/>
                                      <w:szCs w:val="20"/>
                                      <w:lang w:val="pt-BR"/>
                                    </w:rPr>
                                    <w:t>=</w:t>
                                  </w:r>
                                </w:p>
                              </w:tc>
                              <w:tc>
                                <w:tcPr>
                                  <w:tcW w:w="1842" w:type="dxa"/>
                                  <w:tcBorders>
                                    <w:top w:val="nil"/>
                                    <w:left w:val="nil"/>
                                    <w:bottom w:val="single" w:sz="4" w:space="0" w:color="000000"/>
                                    <w:right w:val="nil"/>
                                  </w:tcBorders>
                                  <w:hideMark/>
                                </w:tcPr>
                                <w:p w14:paraId="22FEAC99" w14:textId="38F30146" w:rsidR="00B15DA8" w:rsidRPr="00C92970" w:rsidRDefault="00B15DA8" w:rsidP="00DE6878">
                                  <w:pPr>
                                    <w:tabs>
                                      <w:tab w:val="left" w:leader="dot" w:pos="4536"/>
                                    </w:tabs>
                                    <w:ind w:right="34"/>
                                    <w:jc w:val="both"/>
                                    <w:rPr>
                                      <w:rFonts w:ascii="Verdana" w:hAnsi="Verdana"/>
                                      <w:color w:val="0000FF"/>
                                      <w:sz w:val="20"/>
                                      <w:szCs w:val="20"/>
                                      <w:lang w:val="pt-BR"/>
                                    </w:rPr>
                                  </w:pPr>
                                  <w:r w:rsidRPr="00C92970">
                                    <w:rPr>
                                      <w:rFonts w:ascii="Verdana" w:hAnsi="Verdana"/>
                                      <w:color w:val="0000FF"/>
                                      <w:sz w:val="20"/>
                                      <w:szCs w:val="20"/>
                                      <w:lang w:val="pt-BR"/>
                                    </w:rPr>
                                    <w:t>P.</w:t>
                                  </w:r>
                                  <w:r>
                                    <w:rPr>
                                      <w:rFonts w:ascii="Verdana" w:hAnsi="Verdana"/>
                                      <w:color w:val="0000FF"/>
                                      <w:sz w:val="20"/>
                                      <w:szCs w:val="20"/>
                                      <w:lang w:val="pt-BR"/>
                                    </w:rPr>
                                    <w:t xml:space="preserve">Mx – </w:t>
                                  </w:r>
                                  <w:r w:rsidRPr="00C92970">
                                    <w:rPr>
                                      <w:rFonts w:ascii="Verdana" w:hAnsi="Verdana"/>
                                      <w:color w:val="0000FF"/>
                                      <w:sz w:val="20"/>
                                      <w:szCs w:val="20"/>
                                      <w:lang w:val="pt-BR"/>
                                    </w:rPr>
                                    <w:t>P.</w:t>
                                  </w:r>
                                  <w:r>
                                    <w:rPr>
                                      <w:rFonts w:ascii="Verdana" w:hAnsi="Verdana"/>
                                      <w:color w:val="0000FF"/>
                                      <w:sz w:val="20"/>
                                      <w:szCs w:val="20"/>
                                      <w:lang w:val="pt-BR"/>
                                    </w:rPr>
                                    <w:t>O.</w:t>
                                  </w:r>
                                </w:p>
                              </w:tc>
                              <w:tc>
                                <w:tcPr>
                                  <w:tcW w:w="1374" w:type="dxa"/>
                                  <w:vMerge w:val="restart"/>
                                  <w:vAlign w:val="center"/>
                                  <w:hideMark/>
                                </w:tcPr>
                                <w:p w14:paraId="1F303809" w14:textId="7BC4D066" w:rsidR="00B15DA8" w:rsidRPr="00C92970" w:rsidRDefault="00B15DA8" w:rsidP="00DE6878">
                                  <w:pPr>
                                    <w:tabs>
                                      <w:tab w:val="left" w:leader="dot" w:pos="4536"/>
                                    </w:tabs>
                                    <w:ind w:right="175"/>
                                    <w:rPr>
                                      <w:rFonts w:ascii="Verdana" w:hAnsi="Verdana"/>
                                      <w:color w:val="0000FF"/>
                                      <w:sz w:val="20"/>
                                      <w:szCs w:val="20"/>
                                    </w:rPr>
                                  </w:pPr>
                                  <w:r w:rsidRPr="00C92970">
                                    <w:rPr>
                                      <w:rFonts w:ascii="Verdana" w:hAnsi="Verdana"/>
                                      <w:color w:val="0000FF"/>
                                      <w:sz w:val="20"/>
                                      <w:szCs w:val="20"/>
                                      <w:lang w:val="pt-BR"/>
                                    </w:rPr>
                                    <w:t>* P.</w:t>
                                  </w:r>
                                  <w:r>
                                    <w:rPr>
                                      <w:rFonts w:ascii="Verdana" w:hAnsi="Verdana"/>
                                      <w:color w:val="0000FF"/>
                                      <w:sz w:val="20"/>
                                      <w:szCs w:val="20"/>
                                      <w:lang w:val="pt-BR"/>
                                    </w:rPr>
                                    <w:t>T</w:t>
                                  </w:r>
                                  <w:r w:rsidRPr="00C92970">
                                    <w:rPr>
                                      <w:rFonts w:ascii="Verdana" w:hAnsi="Verdana"/>
                                      <w:color w:val="0000FF"/>
                                      <w:sz w:val="20"/>
                                      <w:szCs w:val="20"/>
                                      <w:lang w:val="pt-BR"/>
                                    </w:rPr>
                                    <w:t>.</w:t>
                                  </w:r>
                                </w:p>
                              </w:tc>
                            </w:tr>
                            <w:tr w:rsidR="00B15DA8" w:rsidRPr="00C92970" w14:paraId="713DF635" w14:textId="77777777" w:rsidTr="00DE6878">
                              <w:trPr>
                                <w:trHeight w:val="367"/>
                              </w:trPr>
                              <w:tc>
                                <w:tcPr>
                                  <w:tcW w:w="3369" w:type="dxa"/>
                                  <w:vMerge/>
                                  <w:vAlign w:val="center"/>
                                  <w:hideMark/>
                                </w:tcPr>
                                <w:p w14:paraId="6445594A" w14:textId="77777777" w:rsidR="00B15DA8" w:rsidRPr="00C92970" w:rsidRDefault="00B15DA8">
                                  <w:pPr>
                                    <w:rPr>
                                      <w:color w:val="0000FF"/>
                                      <w:sz w:val="19"/>
                                      <w:szCs w:val="19"/>
                                      <w:lang w:val="pt-BR"/>
                                    </w:rPr>
                                  </w:pPr>
                                </w:p>
                              </w:tc>
                              <w:tc>
                                <w:tcPr>
                                  <w:tcW w:w="1842" w:type="dxa"/>
                                  <w:tcBorders>
                                    <w:top w:val="single" w:sz="4" w:space="0" w:color="000000"/>
                                    <w:left w:val="nil"/>
                                    <w:bottom w:val="nil"/>
                                    <w:right w:val="nil"/>
                                  </w:tcBorders>
                                  <w:hideMark/>
                                </w:tcPr>
                                <w:p w14:paraId="537F4DE3" w14:textId="5055CD32" w:rsidR="00B15DA8" w:rsidRPr="00C92970" w:rsidRDefault="00B15DA8" w:rsidP="005A4A92">
                                  <w:pPr>
                                    <w:tabs>
                                      <w:tab w:val="left" w:leader="dot" w:pos="4536"/>
                                    </w:tabs>
                                    <w:ind w:right="34"/>
                                    <w:jc w:val="both"/>
                                    <w:rPr>
                                      <w:rFonts w:ascii="Verdana" w:hAnsi="Verdana"/>
                                      <w:color w:val="0000FF"/>
                                      <w:lang w:val="pt-BR"/>
                                    </w:rPr>
                                  </w:pPr>
                                  <w:r w:rsidRPr="00C92970">
                                    <w:rPr>
                                      <w:rFonts w:ascii="Verdana" w:hAnsi="Verdana"/>
                                      <w:color w:val="0000FF"/>
                                      <w:sz w:val="20"/>
                                      <w:szCs w:val="20"/>
                                      <w:lang w:val="pt-BR"/>
                                    </w:rPr>
                                    <w:t>P.</w:t>
                                  </w:r>
                                  <w:r>
                                    <w:rPr>
                                      <w:rFonts w:ascii="Verdana" w:hAnsi="Verdana"/>
                                      <w:color w:val="0000FF"/>
                                      <w:sz w:val="20"/>
                                      <w:szCs w:val="20"/>
                                      <w:lang w:val="pt-BR"/>
                                    </w:rPr>
                                    <w:t>Mx</w:t>
                                  </w:r>
                                  <w:r>
                                    <w:rPr>
                                      <w:rFonts w:ascii="Verdana" w:hAnsi="Verdana"/>
                                      <w:color w:val="0000FF"/>
                                      <w:sz w:val="19"/>
                                      <w:szCs w:val="19"/>
                                      <w:lang w:val="pt-BR"/>
                                    </w:rPr>
                                    <w:t>. – P.Mn</w:t>
                                  </w:r>
                                  <w:r w:rsidRPr="00C92970">
                                    <w:rPr>
                                      <w:rFonts w:ascii="Verdana" w:hAnsi="Verdana"/>
                                      <w:color w:val="0000FF"/>
                                      <w:sz w:val="19"/>
                                      <w:szCs w:val="19"/>
                                      <w:lang w:val="pt-BR"/>
                                    </w:rPr>
                                    <w:t>.</w:t>
                                  </w:r>
                                  <w:r>
                                    <w:rPr>
                                      <w:rFonts w:ascii="Verdana" w:hAnsi="Verdana"/>
                                      <w:color w:val="0000FF"/>
                                      <w:sz w:val="19"/>
                                      <w:szCs w:val="19"/>
                                      <w:lang w:val="pt-BR"/>
                                    </w:rPr>
                                    <w:t>O.</w:t>
                                  </w:r>
                                </w:p>
                              </w:tc>
                              <w:tc>
                                <w:tcPr>
                                  <w:tcW w:w="1374" w:type="dxa"/>
                                  <w:vMerge/>
                                  <w:vAlign w:val="center"/>
                                  <w:hideMark/>
                                </w:tcPr>
                                <w:p w14:paraId="55DBEDC8" w14:textId="77777777" w:rsidR="00B15DA8" w:rsidRPr="00C92970" w:rsidRDefault="00B15DA8">
                                  <w:pPr>
                                    <w:rPr>
                                      <w:color w:val="0000FF"/>
                                      <w:sz w:val="22"/>
                                      <w:szCs w:val="22"/>
                                    </w:rPr>
                                  </w:pPr>
                                </w:p>
                              </w:tc>
                            </w:tr>
                          </w:tbl>
                          <w:p w14:paraId="711B4650" w14:textId="77777777" w:rsidR="00B15DA8" w:rsidRPr="00F8729A" w:rsidRDefault="00B15DA8" w:rsidP="00717996">
                            <w:pPr>
                              <w:rPr>
                                <w:rFonts w:ascii="Calibri" w:hAnsi="Calibri"/>
                                <w:sz w:val="22"/>
                                <w:szCs w:val="22"/>
                              </w:rPr>
                            </w:pPr>
                            <w:r>
                              <w:rPr>
                                <w:color w:val="3333FF"/>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2D931D" id="_x0000_t202" coordsize="21600,21600" o:spt="202" path="m,l,21600r21600,l21600,xe">
                <v:stroke joinstyle="miter"/>
                <v:path gradientshapeok="t" o:connecttype="rect"/>
              </v:shapetype>
              <v:shape id="Cuadro de texto 4" o:spid="_x0000_s1026" type="#_x0000_t202" style="position:absolute;left:0;text-align:left;margin-left:76.3pt;margin-top:6.4pt;width:286.5pt;height:53.8pt;z-index:251660288;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" stroked="f">
                <v:fill opacity="0"/>
                <v:textbox inset="0,0,0,0">
                  <w:txbxContent>
                    <w:p w14:paraId="1F1C32D4" w14:textId="77777777" w:rsidR="00B15DA8" w:rsidRDefault="00B15DA8" w:rsidP="00717996"/>
                    <w:tbl>
                      <w:tblPr>
                        <w:tblW w:w="6585" w:type="dxa"/>
                        <w:tblLayout w:type="fixed"/>
                        <w:tblLook w:val="04A0" w:firstRow="1" w:lastRow="0" w:firstColumn="1" w:lastColumn="0" w:noHBand="0" w:noVBand="1"/>
                      </w:tblPr>
                      <w:tblGrid>
                        <w:gridCol w:w="3369"/>
                        <w:gridCol w:w="1842"/>
                        <w:gridCol w:w="1374"/>
                      </w:tblGrid>
                      <w:tr w:rsidR="00B15DA8" w:rsidRPr="00C92970" w14:paraId="17E26B91" w14:textId="77777777" w:rsidTr="00DE6878">
                        <w:trPr>
                          <w:trHeight w:val="390"/>
                        </w:trPr>
                        <w:tc>
                          <w:tcPr>
                            <w:tcW w:w="3369" w:type="dxa"/>
                            <w:vMerge w:val="restart"/>
                            <w:vAlign w:val="center"/>
                            <w:hideMark/>
                          </w:tcPr>
                          <w:p w14:paraId="17D6B587" w14:textId="5CEBA10A" w:rsidR="00B15DA8" w:rsidRPr="00C92970" w:rsidRDefault="00B15DA8" w:rsidP="00DE6878">
                            <w:pPr>
                              <w:tabs>
                                <w:tab w:val="left" w:leader="dot" w:pos="4536"/>
                              </w:tabs>
                              <w:ind w:right="-76"/>
                              <w:rPr>
                                <w:rFonts w:ascii="Verdana" w:hAnsi="Verdana"/>
                                <w:color w:val="0000FF"/>
                                <w:sz w:val="20"/>
                                <w:szCs w:val="20"/>
                                <w:lang w:val="pt-BR"/>
                              </w:rPr>
                            </w:pPr>
                            <w:r>
                              <w:rPr>
                                <w:rFonts w:ascii="Verdana" w:hAnsi="Verdana"/>
                                <w:color w:val="0000FF"/>
                                <w:sz w:val="20"/>
                                <w:szCs w:val="20"/>
                                <w:lang w:val="pt-BR"/>
                              </w:rPr>
                              <w:t>Valoración concepto</w:t>
                            </w:r>
                            <w:r w:rsidRPr="00C92970">
                              <w:rPr>
                                <w:rFonts w:ascii="Verdana" w:hAnsi="Verdana"/>
                                <w:color w:val="0000FF"/>
                                <w:sz w:val="20"/>
                                <w:szCs w:val="20"/>
                                <w:lang w:val="pt-BR"/>
                              </w:rPr>
                              <w:t xml:space="preserve"> </w:t>
                            </w:r>
                            <w:r>
                              <w:rPr>
                                <w:rFonts w:ascii="Verdana" w:hAnsi="Verdana"/>
                                <w:color w:val="0000FF"/>
                                <w:sz w:val="20"/>
                                <w:szCs w:val="20"/>
                                <w:lang w:val="pt-BR"/>
                              </w:rPr>
                              <w:t xml:space="preserve">       </w:t>
                            </w:r>
                            <w:r w:rsidRPr="00C92970">
                              <w:rPr>
                                <w:rFonts w:ascii="Verdana" w:hAnsi="Verdana"/>
                                <w:color w:val="0000FF"/>
                                <w:sz w:val="20"/>
                                <w:szCs w:val="20"/>
                                <w:lang w:val="pt-BR"/>
                              </w:rPr>
                              <w:t>=</w:t>
                            </w:r>
                          </w:p>
                        </w:tc>
                        <w:tc>
                          <w:tcPr>
                            <w:tcW w:w="1842" w:type="dxa"/>
                            <w:tcBorders>
                              <w:top w:val="nil"/>
                              <w:left w:val="nil"/>
                              <w:bottom w:val="single" w:sz="4" w:space="0" w:color="000000"/>
                              <w:right w:val="nil"/>
                            </w:tcBorders>
                            <w:hideMark/>
                          </w:tcPr>
                          <w:p w14:paraId="22FEAC99" w14:textId="38F30146" w:rsidR="00B15DA8" w:rsidRPr="00C92970" w:rsidRDefault="00B15DA8" w:rsidP="00DE6878">
                            <w:pPr>
                              <w:tabs>
                                <w:tab w:val="left" w:leader="dot" w:pos="4536"/>
                              </w:tabs>
                              <w:ind w:right="34"/>
                              <w:jc w:val="both"/>
                              <w:rPr>
                                <w:rFonts w:ascii="Verdana" w:hAnsi="Verdana"/>
                                <w:color w:val="0000FF"/>
                                <w:sz w:val="20"/>
                                <w:szCs w:val="20"/>
                                <w:lang w:val="pt-BR"/>
                              </w:rPr>
                            </w:pPr>
                            <w:r w:rsidRPr="00C92970">
                              <w:rPr>
                                <w:rFonts w:ascii="Verdana" w:hAnsi="Verdana"/>
                                <w:color w:val="0000FF"/>
                                <w:sz w:val="20"/>
                                <w:szCs w:val="20"/>
                                <w:lang w:val="pt-BR"/>
                              </w:rPr>
                              <w:t>P.</w:t>
                            </w:r>
                            <w:r>
                              <w:rPr>
                                <w:rFonts w:ascii="Verdana" w:hAnsi="Verdana"/>
                                <w:color w:val="0000FF"/>
                                <w:sz w:val="20"/>
                                <w:szCs w:val="20"/>
                                <w:lang w:val="pt-BR"/>
                              </w:rPr>
                              <w:t xml:space="preserve">Mx – </w:t>
                            </w:r>
                            <w:r w:rsidRPr="00C92970">
                              <w:rPr>
                                <w:rFonts w:ascii="Verdana" w:hAnsi="Verdana"/>
                                <w:color w:val="0000FF"/>
                                <w:sz w:val="20"/>
                                <w:szCs w:val="20"/>
                                <w:lang w:val="pt-BR"/>
                              </w:rPr>
                              <w:t>P.</w:t>
                            </w:r>
                            <w:r>
                              <w:rPr>
                                <w:rFonts w:ascii="Verdana" w:hAnsi="Verdana"/>
                                <w:color w:val="0000FF"/>
                                <w:sz w:val="20"/>
                                <w:szCs w:val="20"/>
                                <w:lang w:val="pt-BR"/>
                              </w:rPr>
                              <w:t>O.</w:t>
                            </w:r>
                          </w:p>
                        </w:tc>
                        <w:tc>
                          <w:tcPr>
                            <w:tcW w:w="1374" w:type="dxa"/>
                            <w:vMerge w:val="restart"/>
                            <w:vAlign w:val="center"/>
                            <w:hideMark/>
                          </w:tcPr>
                          <w:p w14:paraId="1F303809" w14:textId="7BC4D066" w:rsidR="00B15DA8" w:rsidRPr="00C92970" w:rsidRDefault="00B15DA8" w:rsidP="00DE6878">
                            <w:pPr>
                              <w:tabs>
                                <w:tab w:val="left" w:leader="dot" w:pos="4536"/>
                              </w:tabs>
                              <w:ind w:right="175"/>
                              <w:rPr>
                                <w:rFonts w:ascii="Verdana" w:hAnsi="Verdana"/>
                                <w:color w:val="0000FF"/>
                                <w:sz w:val="20"/>
                                <w:szCs w:val="20"/>
                              </w:rPr>
                            </w:pPr>
                            <w:r w:rsidRPr="00C92970">
                              <w:rPr>
                                <w:rFonts w:ascii="Verdana" w:hAnsi="Verdana"/>
                                <w:color w:val="0000FF"/>
                                <w:sz w:val="20"/>
                                <w:szCs w:val="20"/>
                                <w:lang w:val="pt-BR"/>
                              </w:rPr>
                              <w:t>* P.</w:t>
                            </w:r>
                            <w:r>
                              <w:rPr>
                                <w:rFonts w:ascii="Verdana" w:hAnsi="Verdana"/>
                                <w:color w:val="0000FF"/>
                                <w:sz w:val="20"/>
                                <w:szCs w:val="20"/>
                                <w:lang w:val="pt-BR"/>
                              </w:rPr>
                              <w:t>T</w:t>
                            </w:r>
                            <w:r w:rsidRPr="00C92970">
                              <w:rPr>
                                <w:rFonts w:ascii="Verdana" w:hAnsi="Verdana"/>
                                <w:color w:val="0000FF"/>
                                <w:sz w:val="20"/>
                                <w:szCs w:val="20"/>
                                <w:lang w:val="pt-BR"/>
                              </w:rPr>
                              <w:t>.</w:t>
                            </w:r>
                          </w:p>
                        </w:tc>
                      </w:tr>
                      <w:tr w:rsidR="00B15DA8" w:rsidRPr="00C92970" w14:paraId="713DF635" w14:textId="77777777" w:rsidTr="00DE6878">
                        <w:trPr>
                          <w:trHeight w:val="367"/>
                        </w:trPr>
                        <w:tc>
                          <w:tcPr>
                            <w:tcW w:w="3369" w:type="dxa"/>
                            <w:vMerge/>
                            <w:vAlign w:val="center"/>
                            <w:hideMark/>
                          </w:tcPr>
                          <w:p w14:paraId="6445594A" w14:textId="77777777" w:rsidR="00B15DA8" w:rsidRPr="00C92970" w:rsidRDefault="00B15DA8">
                            <w:pPr>
                              <w:rPr>
                                <w:color w:val="0000FF"/>
                                <w:sz w:val="19"/>
                                <w:szCs w:val="19"/>
                                <w:lang w:val="pt-BR"/>
                              </w:rPr>
                            </w:pPr>
                          </w:p>
                        </w:tc>
                        <w:tc>
                          <w:tcPr>
                            <w:tcW w:w="1842" w:type="dxa"/>
                            <w:tcBorders>
                              <w:top w:val="single" w:sz="4" w:space="0" w:color="000000"/>
                              <w:left w:val="nil"/>
                              <w:bottom w:val="nil"/>
                              <w:right w:val="nil"/>
                            </w:tcBorders>
                            <w:hideMark/>
                          </w:tcPr>
                          <w:p w14:paraId="537F4DE3" w14:textId="5055CD32" w:rsidR="00B15DA8" w:rsidRPr="00C92970" w:rsidRDefault="00B15DA8" w:rsidP="005A4A92">
                            <w:pPr>
                              <w:tabs>
                                <w:tab w:val="left" w:leader="dot" w:pos="4536"/>
                              </w:tabs>
                              <w:ind w:right="34"/>
                              <w:jc w:val="both"/>
                              <w:rPr>
                                <w:rFonts w:ascii="Verdana" w:hAnsi="Verdana"/>
                                <w:color w:val="0000FF"/>
                                <w:lang w:val="pt-BR"/>
                              </w:rPr>
                            </w:pPr>
                            <w:r w:rsidRPr="00C92970">
                              <w:rPr>
                                <w:rFonts w:ascii="Verdana" w:hAnsi="Verdana"/>
                                <w:color w:val="0000FF"/>
                                <w:sz w:val="20"/>
                                <w:szCs w:val="20"/>
                                <w:lang w:val="pt-BR"/>
                              </w:rPr>
                              <w:t>P.</w:t>
                            </w:r>
                            <w:r>
                              <w:rPr>
                                <w:rFonts w:ascii="Verdana" w:hAnsi="Verdana"/>
                                <w:color w:val="0000FF"/>
                                <w:sz w:val="20"/>
                                <w:szCs w:val="20"/>
                                <w:lang w:val="pt-BR"/>
                              </w:rPr>
                              <w:t>Mx</w:t>
                            </w:r>
                            <w:r>
                              <w:rPr>
                                <w:rFonts w:ascii="Verdana" w:hAnsi="Verdana"/>
                                <w:color w:val="0000FF"/>
                                <w:sz w:val="19"/>
                                <w:szCs w:val="19"/>
                                <w:lang w:val="pt-BR"/>
                              </w:rPr>
                              <w:t>. – P.Mn</w:t>
                            </w:r>
                            <w:r w:rsidRPr="00C92970">
                              <w:rPr>
                                <w:rFonts w:ascii="Verdana" w:hAnsi="Verdana"/>
                                <w:color w:val="0000FF"/>
                                <w:sz w:val="19"/>
                                <w:szCs w:val="19"/>
                                <w:lang w:val="pt-BR"/>
                              </w:rPr>
                              <w:t>.</w:t>
                            </w:r>
                            <w:r>
                              <w:rPr>
                                <w:rFonts w:ascii="Verdana" w:hAnsi="Verdana"/>
                                <w:color w:val="0000FF"/>
                                <w:sz w:val="19"/>
                                <w:szCs w:val="19"/>
                                <w:lang w:val="pt-BR"/>
                              </w:rPr>
                              <w:t>O.</w:t>
                            </w:r>
                          </w:p>
                        </w:tc>
                        <w:tc>
                          <w:tcPr>
                            <w:tcW w:w="1374" w:type="dxa"/>
                            <w:vMerge/>
                            <w:vAlign w:val="center"/>
                            <w:hideMark/>
                          </w:tcPr>
                          <w:p w14:paraId="55DBEDC8" w14:textId="77777777" w:rsidR="00B15DA8" w:rsidRPr="00C92970" w:rsidRDefault="00B15DA8">
                            <w:pPr>
                              <w:rPr>
                                <w:color w:val="0000FF"/>
                                <w:sz w:val="22"/>
                                <w:szCs w:val="22"/>
                              </w:rPr>
                            </w:pPr>
                          </w:p>
                        </w:tc>
                      </w:tr>
                    </w:tbl>
                    <w:p w14:paraId="711B4650" w14:textId="77777777" w:rsidR="00B15DA8" w:rsidRPr="00F8729A" w:rsidRDefault="00B15DA8" w:rsidP="00717996">
                      <w:pPr>
                        <w:rPr>
                          <w:rFonts w:ascii="Calibri" w:hAnsi="Calibri"/>
                          <w:sz w:val="22"/>
                          <w:szCs w:val="22"/>
                        </w:rPr>
                      </w:pPr>
                      <w:r>
                        <w:rPr>
                          <w:color w:val="3333FF"/>
                        </w:rPr>
                        <w:t xml:space="preserve"> </w:t>
                      </w:r>
                    </w:p>
                  </w:txbxContent>
                </v:textbox>
                <w10:wrap type="square" anchorx="margin"/>
              </v:shape>
            </w:pict>
          </mc:Fallback>
        </mc:AlternateContent>
      </w:r>
    </w:p>
    <w:p w14:paraId="5EA4574B" w14:textId="77777777" w:rsidR="00717996" w:rsidRPr="00C92970" w:rsidRDefault="00717996" w:rsidP="00717996">
      <w:pPr>
        <w:spacing w:before="120" w:after="120"/>
        <w:ind w:left="284" w:firstLine="284"/>
        <w:jc w:val="both"/>
        <w:rPr>
          <w:rFonts w:ascii="Verdana" w:hAnsi="Verdana"/>
          <w:color w:val="0000FF"/>
          <w:sz w:val="20"/>
          <w:szCs w:val="20"/>
        </w:rPr>
      </w:pPr>
    </w:p>
    <w:p w14:paraId="61B5B54E" w14:textId="77777777" w:rsidR="00717996" w:rsidRPr="00CB5811" w:rsidRDefault="00717996" w:rsidP="00717996">
      <w:pPr>
        <w:spacing w:before="120" w:after="120"/>
        <w:ind w:left="284" w:firstLine="284"/>
        <w:jc w:val="both"/>
        <w:rPr>
          <w:rFonts w:ascii="Verdana" w:hAnsi="Verdana"/>
          <w:color w:val="2E74B5"/>
          <w:sz w:val="20"/>
          <w:szCs w:val="20"/>
        </w:rPr>
      </w:pPr>
    </w:p>
    <w:p w14:paraId="12F9621B" w14:textId="77777777" w:rsidR="00717996" w:rsidRPr="00CB5811" w:rsidRDefault="00717996" w:rsidP="00717996">
      <w:pPr>
        <w:spacing w:before="120" w:after="120"/>
        <w:ind w:left="284" w:firstLine="284"/>
        <w:jc w:val="both"/>
        <w:rPr>
          <w:rFonts w:ascii="Verdana" w:hAnsi="Verdana"/>
          <w:color w:val="2E74B5"/>
          <w:sz w:val="20"/>
          <w:szCs w:val="20"/>
        </w:rPr>
      </w:pPr>
    </w:p>
    <w:p w14:paraId="04356773" w14:textId="378FF74D" w:rsidR="00717996" w:rsidRPr="00C92970" w:rsidRDefault="00717996" w:rsidP="00717996">
      <w:pPr>
        <w:spacing w:before="120" w:after="120"/>
        <w:ind w:left="284" w:firstLine="284"/>
        <w:jc w:val="both"/>
        <w:rPr>
          <w:rFonts w:ascii="Verdana" w:hAnsi="Verdana"/>
          <w:i/>
          <w:color w:val="0000FF"/>
          <w:sz w:val="20"/>
          <w:szCs w:val="20"/>
        </w:rPr>
      </w:pPr>
      <w:r w:rsidRPr="00CB5811">
        <w:rPr>
          <w:rFonts w:ascii="Verdana" w:hAnsi="Verdana"/>
          <w:color w:val="2E74B5"/>
          <w:sz w:val="20"/>
          <w:szCs w:val="20"/>
        </w:rPr>
        <w:tab/>
      </w:r>
      <w:r w:rsidRPr="00CB5811">
        <w:rPr>
          <w:rFonts w:ascii="Verdana" w:hAnsi="Verdana"/>
          <w:color w:val="2E74B5"/>
          <w:sz w:val="20"/>
          <w:szCs w:val="20"/>
        </w:rPr>
        <w:tab/>
      </w:r>
      <w:r w:rsidRPr="00CB5811">
        <w:rPr>
          <w:rFonts w:ascii="Verdana" w:hAnsi="Verdana"/>
          <w:color w:val="2E74B5"/>
          <w:sz w:val="20"/>
          <w:szCs w:val="20"/>
        </w:rPr>
        <w:tab/>
      </w:r>
      <w:r w:rsidR="00DE6878" w:rsidRPr="00C92970">
        <w:rPr>
          <w:rFonts w:ascii="Verdana" w:hAnsi="Verdana"/>
          <w:color w:val="0000FF"/>
          <w:sz w:val="20"/>
          <w:szCs w:val="20"/>
          <w:lang w:val="pt-BR"/>
        </w:rPr>
        <w:t>P.</w:t>
      </w:r>
      <w:r w:rsidR="00DE6878">
        <w:rPr>
          <w:rFonts w:ascii="Verdana" w:hAnsi="Verdana"/>
          <w:color w:val="0000FF"/>
          <w:sz w:val="20"/>
          <w:szCs w:val="20"/>
          <w:lang w:val="pt-BR"/>
        </w:rPr>
        <w:t>Mx</w:t>
      </w:r>
      <w:r w:rsidRPr="00C92970">
        <w:rPr>
          <w:rFonts w:ascii="Verdana" w:hAnsi="Verdana"/>
          <w:i/>
          <w:color w:val="0000FF"/>
          <w:sz w:val="20"/>
          <w:szCs w:val="20"/>
        </w:rPr>
        <w:t>.</w:t>
      </w:r>
      <w:r w:rsidR="00330E17">
        <w:rPr>
          <w:rFonts w:ascii="Verdana" w:hAnsi="Verdana"/>
          <w:i/>
          <w:color w:val="0000FF"/>
          <w:sz w:val="20"/>
          <w:szCs w:val="20"/>
        </w:rPr>
        <w:t xml:space="preserve"> </w:t>
      </w:r>
      <w:r w:rsidRPr="00C92970">
        <w:rPr>
          <w:rFonts w:ascii="Verdana" w:hAnsi="Verdana"/>
          <w:i/>
          <w:color w:val="0000FF"/>
          <w:sz w:val="20"/>
          <w:szCs w:val="20"/>
        </w:rPr>
        <w:t>= precio unitario máximo</w:t>
      </w:r>
    </w:p>
    <w:p w14:paraId="0FCE5EC1" w14:textId="20D3AC3C" w:rsidR="00717996" w:rsidRPr="00C92970" w:rsidRDefault="00717996" w:rsidP="00717996">
      <w:pPr>
        <w:spacing w:before="120" w:after="120"/>
        <w:ind w:left="284" w:firstLine="284"/>
        <w:jc w:val="both"/>
        <w:rPr>
          <w:rFonts w:ascii="Verdana" w:hAnsi="Verdana"/>
          <w:i/>
          <w:color w:val="0000FF"/>
          <w:sz w:val="20"/>
          <w:szCs w:val="20"/>
        </w:rPr>
      </w:pPr>
      <w:r w:rsidRPr="00C92970">
        <w:rPr>
          <w:rFonts w:ascii="Verdana" w:hAnsi="Verdana"/>
          <w:i/>
          <w:color w:val="0000FF"/>
          <w:sz w:val="20"/>
          <w:szCs w:val="20"/>
        </w:rPr>
        <w:tab/>
      </w:r>
      <w:r w:rsidRPr="00C92970">
        <w:rPr>
          <w:rFonts w:ascii="Verdana" w:hAnsi="Verdana"/>
          <w:i/>
          <w:color w:val="0000FF"/>
          <w:sz w:val="20"/>
          <w:szCs w:val="20"/>
        </w:rPr>
        <w:tab/>
      </w:r>
      <w:r w:rsidRPr="00C92970">
        <w:rPr>
          <w:rFonts w:ascii="Verdana" w:hAnsi="Verdana"/>
          <w:i/>
          <w:color w:val="0000FF"/>
          <w:sz w:val="20"/>
          <w:szCs w:val="20"/>
        </w:rPr>
        <w:tab/>
      </w:r>
      <w:r w:rsidR="00DE6878" w:rsidRPr="00C92970">
        <w:rPr>
          <w:rFonts w:ascii="Verdana" w:hAnsi="Verdana"/>
          <w:color w:val="0000FF"/>
          <w:sz w:val="20"/>
          <w:szCs w:val="20"/>
          <w:lang w:val="pt-BR"/>
        </w:rPr>
        <w:t>P.</w:t>
      </w:r>
      <w:r w:rsidR="00DE6878">
        <w:rPr>
          <w:rFonts w:ascii="Verdana" w:hAnsi="Verdana"/>
          <w:color w:val="0000FF"/>
          <w:sz w:val="20"/>
          <w:szCs w:val="20"/>
          <w:lang w:val="pt-BR"/>
        </w:rPr>
        <w:t>O.</w:t>
      </w:r>
      <w:r w:rsidRPr="00C92970">
        <w:rPr>
          <w:rFonts w:ascii="Verdana" w:hAnsi="Verdana"/>
          <w:i/>
          <w:color w:val="0000FF"/>
          <w:sz w:val="20"/>
          <w:szCs w:val="20"/>
        </w:rPr>
        <w:t xml:space="preserve"> = precio ofertado por el licitador</w:t>
      </w:r>
    </w:p>
    <w:p w14:paraId="7B15B986" w14:textId="53EC65E9" w:rsidR="00717996" w:rsidRPr="00C92970" w:rsidRDefault="00717996" w:rsidP="00717996">
      <w:pPr>
        <w:spacing w:before="120" w:after="120"/>
        <w:ind w:left="284" w:firstLine="284"/>
        <w:jc w:val="both"/>
        <w:rPr>
          <w:rFonts w:ascii="Verdana" w:hAnsi="Verdana"/>
          <w:i/>
          <w:color w:val="0000FF"/>
          <w:sz w:val="20"/>
          <w:szCs w:val="20"/>
        </w:rPr>
      </w:pPr>
      <w:r w:rsidRPr="00C92970">
        <w:rPr>
          <w:rFonts w:ascii="Verdana" w:hAnsi="Verdana"/>
          <w:i/>
          <w:color w:val="0000FF"/>
          <w:sz w:val="20"/>
          <w:szCs w:val="20"/>
        </w:rPr>
        <w:tab/>
      </w:r>
      <w:r w:rsidRPr="00C92970">
        <w:rPr>
          <w:rFonts w:ascii="Verdana" w:hAnsi="Verdana"/>
          <w:i/>
          <w:color w:val="0000FF"/>
          <w:sz w:val="20"/>
          <w:szCs w:val="20"/>
        </w:rPr>
        <w:tab/>
      </w:r>
      <w:r w:rsidRPr="00C92970">
        <w:rPr>
          <w:rFonts w:ascii="Verdana" w:hAnsi="Verdana"/>
          <w:i/>
          <w:color w:val="0000FF"/>
          <w:sz w:val="20"/>
          <w:szCs w:val="20"/>
        </w:rPr>
        <w:tab/>
      </w:r>
      <w:r w:rsidR="00DE6878">
        <w:rPr>
          <w:rFonts w:ascii="Verdana" w:hAnsi="Verdana"/>
          <w:color w:val="0000FF"/>
          <w:sz w:val="19"/>
          <w:szCs w:val="19"/>
          <w:lang w:val="pt-BR"/>
        </w:rPr>
        <w:t>P.Mn</w:t>
      </w:r>
      <w:r w:rsidR="00DE6878" w:rsidRPr="00C92970">
        <w:rPr>
          <w:rFonts w:ascii="Verdana" w:hAnsi="Verdana"/>
          <w:color w:val="0000FF"/>
          <w:sz w:val="19"/>
          <w:szCs w:val="19"/>
          <w:lang w:val="pt-BR"/>
        </w:rPr>
        <w:t>.</w:t>
      </w:r>
      <w:r w:rsidR="00DE6878">
        <w:rPr>
          <w:rFonts w:ascii="Verdana" w:hAnsi="Verdana"/>
          <w:color w:val="0000FF"/>
          <w:sz w:val="19"/>
          <w:szCs w:val="19"/>
          <w:lang w:val="pt-BR"/>
        </w:rPr>
        <w:t>O.</w:t>
      </w:r>
      <w:r w:rsidRPr="00C92970">
        <w:rPr>
          <w:rFonts w:ascii="Verdana" w:hAnsi="Verdana"/>
          <w:i/>
          <w:color w:val="0000FF"/>
          <w:sz w:val="20"/>
          <w:szCs w:val="20"/>
        </w:rPr>
        <w:t>= precio mínimo ofertado en el conjunto de las propuestas</w:t>
      </w:r>
    </w:p>
    <w:p w14:paraId="0B7B385A" w14:textId="739C6072" w:rsidR="00717996" w:rsidRPr="00C92970" w:rsidRDefault="00717996" w:rsidP="00717996">
      <w:pPr>
        <w:spacing w:before="120" w:after="120"/>
        <w:ind w:left="284" w:firstLine="284"/>
        <w:jc w:val="both"/>
        <w:rPr>
          <w:rFonts w:ascii="Verdana" w:hAnsi="Verdana"/>
          <w:i/>
          <w:color w:val="0000FF"/>
          <w:sz w:val="20"/>
          <w:szCs w:val="20"/>
        </w:rPr>
      </w:pPr>
      <w:r w:rsidRPr="00C92970">
        <w:rPr>
          <w:rFonts w:ascii="Verdana" w:hAnsi="Verdana"/>
          <w:i/>
          <w:color w:val="0000FF"/>
          <w:sz w:val="20"/>
          <w:szCs w:val="20"/>
        </w:rPr>
        <w:tab/>
      </w:r>
      <w:r w:rsidRPr="00C92970">
        <w:rPr>
          <w:rFonts w:ascii="Verdana" w:hAnsi="Verdana"/>
          <w:i/>
          <w:color w:val="0000FF"/>
          <w:sz w:val="20"/>
          <w:szCs w:val="20"/>
        </w:rPr>
        <w:tab/>
      </w:r>
      <w:r w:rsidRPr="00C92970">
        <w:rPr>
          <w:rFonts w:ascii="Verdana" w:hAnsi="Verdana"/>
          <w:i/>
          <w:color w:val="0000FF"/>
          <w:sz w:val="20"/>
          <w:szCs w:val="20"/>
        </w:rPr>
        <w:tab/>
      </w:r>
      <w:r w:rsidR="00DE6878" w:rsidRPr="00C92970">
        <w:rPr>
          <w:rFonts w:ascii="Verdana" w:hAnsi="Verdana"/>
          <w:color w:val="0000FF"/>
          <w:sz w:val="20"/>
          <w:szCs w:val="20"/>
          <w:lang w:val="pt-BR"/>
        </w:rPr>
        <w:t>P.</w:t>
      </w:r>
      <w:r w:rsidR="00DE6878">
        <w:rPr>
          <w:rFonts w:ascii="Verdana" w:hAnsi="Verdana"/>
          <w:color w:val="0000FF"/>
          <w:sz w:val="20"/>
          <w:szCs w:val="20"/>
          <w:lang w:val="pt-BR"/>
        </w:rPr>
        <w:t>T</w:t>
      </w:r>
      <w:r w:rsidR="00DE6878" w:rsidRPr="00C92970">
        <w:rPr>
          <w:rFonts w:ascii="Verdana" w:hAnsi="Verdana"/>
          <w:color w:val="0000FF"/>
          <w:sz w:val="20"/>
          <w:szCs w:val="20"/>
          <w:lang w:val="pt-BR"/>
        </w:rPr>
        <w:t>.</w:t>
      </w:r>
      <w:r w:rsidRPr="00C92970">
        <w:rPr>
          <w:rFonts w:ascii="Verdana" w:hAnsi="Verdana"/>
          <w:i/>
          <w:color w:val="0000FF"/>
          <w:sz w:val="20"/>
          <w:szCs w:val="20"/>
        </w:rPr>
        <w:t>= puntuación total del concepto</w:t>
      </w:r>
    </w:p>
    <w:p w14:paraId="082A0172" w14:textId="38E0C10C" w:rsidR="00717996" w:rsidRDefault="00DE6878" w:rsidP="00DE6878">
      <w:pPr>
        <w:ind w:left="567"/>
        <w:rPr>
          <w:rFonts w:ascii="Verdana" w:hAnsi="Verdana"/>
          <w:color w:val="0000FF"/>
          <w:sz w:val="20"/>
          <w:szCs w:val="20"/>
        </w:rPr>
      </w:pPr>
      <w:r w:rsidRPr="00DE6878">
        <w:rPr>
          <w:rFonts w:ascii="Verdana" w:hAnsi="Verdana"/>
          <w:color w:val="0000FF"/>
          <w:sz w:val="20"/>
          <w:szCs w:val="20"/>
        </w:rPr>
        <w:t>Dentro de este concepto se tendrá en cuenta la siguiente puntuación:</w:t>
      </w:r>
    </w:p>
    <w:p w14:paraId="77A826BB" w14:textId="4168494A" w:rsidR="0035113B" w:rsidRDefault="0035113B" w:rsidP="00DE6878">
      <w:pPr>
        <w:ind w:left="567"/>
        <w:rPr>
          <w:rFonts w:ascii="Verdana" w:hAnsi="Verdana"/>
          <w:color w:val="0000F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3"/>
        <w:gridCol w:w="1559"/>
        <w:gridCol w:w="1475"/>
      </w:tblGrid>
      <w:tr w:rsidR="0035113B" w:rsidRPr="0035113B" w14:paraId="68D4F369" w14:textId="77777777" w:rsidTr="00C13E01">
        <w:trPr>
          <w:trHeight w:val="110"/>
          <w:jc w:val="center"/>
        </w:trPr>
        <w:tc>
          <w:tcPr>
            <w:tcW w:w="4313" w:type="dxa"/>
            <w:shd w:val="clear" w:color="auto" w:fill="BDD6EE" w:themeFill="accent1" w:themeFillTint="66"/>
          </w:tcPr>
          <w:p w14:paraId="2B06E0AB" w14:textId="2ED60C1C" w:rsidR="0035113B" w:rsidRPr="0035113B" w:rsidRDefault="0035113B" w:rsidP="0035113B">
            <w:pPr>
              <w:autoSpaceDE w:val="0"/>
              <w:autoSpaceDN w:val="0"/>
              <w:adjustRightInd w:val="0"/>
              <w:rPr>
                <w:rFonts w:ascii="Calibri" w:hAnsi="Calibri" w:cs="Calibri"/>
                <w:b/>
                <w:color w:val="000000"/>
                <w:sz w:val="22"/>
                <w:szCs w:val="22"/>
              </w:rPr>
            </w:pPr>
            <w:r w:rsidRPr="0035113B">
              <w:rPr>
                <w:rFonts w:ascii="Calibri" w:hAnsi="Calibri" w:cs="Calibri"/>
                <w:b/>
                <w:color w:val="000000"/>
                <w:sz w:val="22"/>
                <w:szCs w:val="22"/>
              </w:rPr>
              <w:t xml:space="preserve">Concepto </w:t>
            </w:r>
          </w:p>
        </w:tc>
        <w:tc>
          <w:tcPr>
            <w:tcW w:w="1559" w:type="dxa"/>
            <w:shd w:val="clear" w:color="auto" w:fill="BDD6EE" w:themeFill="accent1" w:themeFillTint="66"/>
          </w:tcPr>
          <w:p w14:paraId="41E5DC6F" w14:textId="09F28E7E" w:rsidR="0035113B" w:rsidRPr="0035113B" w:rsidRDefault="0035113B" w:rsidP="00C13E01">
            <w:pPr>
              <w:autoSpaceDE w:val="0"/>
              <w:autoSpaceDN w:val="0"/>
              <w:adjustRightInd w:val="0"/>
              <w:jc w:val="center"/>
              <w:rPr>
                <w:rFonts w:ascii="Calibri" w:hAnsi="Calibri" w:cs="Calibri"/>
                <w:b/>
                <w:color w:val="000000"/>
                <w:sz w:val="22"/>
                <w:szCs w:val="22"/>
              </w:rPr>
            </w:pPr>
            <w:r w:rsidRPr="0035113B">
              <w:rPr>
                <w:rFonts w:ascii="Calibri" w:hAnsi="Calibri" w:cs="Calibri"/>
                <w:b/>
                <w:color w:val="000000"/>
                <w:sz w:val="22"/>
                <w:szCs w:val="22"/>
              </w:rPr>
              <w:t>Precio máximo</w:t>
            </w:r>
          </w:p>
        </w:tc>
        <w:tc>
          <w:tcPr>
            <w:tcW w:w="1475" w:type="dxa"/>
            <w:shd w:val="clear" w:color="auto" w:fill="BDD6EE" w:themeFill="accent1" w:themeFillTint="66"/>
          </w:tcPr>
          <w:p w14:paraId="2A465FC6" w14:textId="3951337E" w:rsidR="0035113B" w:rsidRPr="0035113B" w:rsidRDefault="0035113B" w:rsidP="00C13E01">
            <w:pPr>
              <w:autoSpaceDE w:val="0"/>
              <w:autoSpaceDN w:val="0"/>
              <w:adjustRightInd w:val="0"/>
              <w:jc w:val="center"/>
              <w:rPr>
                <w:rFonts w:ascii="Calibri" w:hAnsi="Calibri" w:cs="Calibri"/>
                <w:b/>
                <w:color w:val="000000"/>
                <w:sz w:val="22"/>
                <w:szCs w:val="22"/>
              </w:rPr>
            </w:pPr>
            <w:r w:rsidRPr="0035113B">
              <w:rPr>
                <w:rFonts w:ascii="Calibri" w:hAnsi="Calibri" w:cs="Calibri"/>
                <w:b/>
                <w:color w:val="000000"/>
                <w:sz w:val="22"/>
                <w:szCs w:val="22"/>
              </w:rPr>
              <w:t>Puntos</w:t>
            </w:r>
          </w:p>
        </w:tc>
      </w:tr>
      <w:tr w:rsidR="0035113B" w:rsidRPr="0035113B" w14:paraId="7ED7F65D" w14:textId="77777777" w:rsidTr="00C13E01">
        <w:trPr>
          <w:trHeight w:val="110"/>
          <w:jc w:val="center"/>
        </w:trPr>
        <w:tc>
          <w:tcPr>
            <w:tcW w:w="4313" w:type="dxa"/>
          </w:tcPr>
          <w:p w14:paraId="4C8B0418" w14:textId="77777777" w:rsidR="0035113B" w:rsidRPr="0035113B" w:rsidRDefault="0035113B" w:rsidP="0035113B">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mes responsable LMA </w:t>
            </w:r>
          </w:p>
        </w:tc>
        <w:tc>
          <w:tcPr>
            <w:tcW w:w="1559" w:type="dxa"/>
          </w:tcPr>
          <w:p w14:paraId="0C28FDB7" w14:textId="7B3139B1"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9.350 euros</w:t>
            </w:r>
          </w:p>
        </w:tc>
        <w:tc>
          <w:tcPr>
            <w:tcW w:w="1475" w:type="dxa"/>
          </w:tcPr>
          <w:p w14:paraId="1B9A05A9" w14:textId="2A7F4219"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15 puntos</w:t>
            </w:r>
          </w:p>
        </w:tc>
      </w:tr>
      <w:tr w:rsidR="0035113B" w:rsidRPr="0035113B" w14:paraId="51C315D4" w14:textId="77777777" w:rsidTr="00C13E01">
        <w:trPr>
          <w:trHeight w:val="110"/>
          <w:jc w:val="center"/>
        </w:trPr>
        <w:tc>
          <w:tcPr>
            <w:tcW w:w="4313" w:type="dxa"/>
          </w:tcPr>
          <w:p w14:paraId="3E13430C" w14:textId="77777777" w:rsidR="0035113B" w:rsidRPr="0035113B" w:rsidRDefault="0035113B" w:rsidP="0035113B">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mes LMA </w:t>
            </w:r>
          </w:p>
        </w:tc>
        <w:tc>
          <w:tcPr>
            <w:tcW w:w="1559" w:type="dxa"/>
          </w:tcPr>
          <w:p w14:paraId="0400078B" w14:textId="6F178A3A"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7.150 euros</w:t>
            </w:r>
          </w:p>
        </w:tc>
        <w:tc>
          <w:tcPr>
            <w:tcW w:w="1475" w:type="dxa"/>
          </w:tcPr>
          <w:p w14:paraId="102E0D5B" w14:textId="751EC868"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19 puntos</w:t>
            </w:r>
          </w:p>
        </w:tc>
      </w:tr>
      <w:tr w:rsidR="0035113B" w:rsidRPr="0035113B" w14:paraId="163AC78B" w14:textId="77777777" w:rsidTr="00C13E01">
        <w:trPr>
          <w:trHeight w:val="110"/>
          <w:jc w:val="center"/>
        </w:trPr>
        <w:tc>
          <w:tcPr>
            <w:tcW w:w="4313" w:type="dxa"/>
          </w:tcPr>
          <w:p w14:paraId="44294194" w14:textId="77777777" w:rsidR="0035113B" w:rsidRPr="0035113B" w:rsidRDefault="0035113B" w:rsidP="0035113B">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mes administrativo oficina técnica </w:t>
            </w:r>
          </w:p>
        </w:tc>
        <w:tc>
          <w:tcPr>
            <w:tcW w:w="1559" w:type="dxa"/>
          </w:tcPr>
          <w:p w14:paraId="7DC5A341" w14:textId="38FB2901"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6.050 euros</w:t>
            </w:r>
          </w:p>
        </w:tc>
        <w:tc>
          <w:tcPr>
            <w:tcW w:w="1475" w:type="dxa"/>
          </w:tcPr>
          <w:p w14:paraId="2214E24F" w14:textId="1660E282"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8 puntos</w:t>
            </w:r>
          </w:p>
        </w:tc>
      </w:tr>
      <w:tr w:rsidR="0035113B" w:rsidRPr="0035113B" w14:paraId="6AEF889A" w14:textId="77777777" w:rsidTr="00C13E01">
        <w:trPr>
          <w:trHeight w:val="110"/>
          <w:jc w:val="center"/>
        </w:trPr>
        <w:tc>
          <w:tcPr>
            <w:tcW w:w="4313" w:type="dxa"/>
          </w:tcPr>
          <w:p w14:paraId="6805E6FA" w14:textId="77777777" w:rsidR="0035113B" w:rsidRPr="0035113B" w:rsidRDefault="0035113B" w:rsidP="0035113B">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Servicio mensual CAMO para dos EC135T1 </w:t>
            </w:r>
          </w:p>
        </w:tc>
        <w:tc>
          <w:tcPr>
            <w:tcW w:w="1559" w:type="dxa"/>
          </w:tcPr>
          <w:p w14:paraId="457AE999" w14:textId="1DDE5238" w:rsidR="0035113B" w:rsidRPr="0035113B" w:rsidRDefault="0035113B" w:rsidP="00C13E01">
            <w:pPr>
              <w:autoSpaceDE w:val="0"/>
              <w:autoSpaceDN w:val="0"/>
              <w:adjustRightInd w:val="0"/>
              <w:jc w:val="center"/>
              <w:rPr>
                <w:rFonts w:ascii="Calibri" w:hAnsi="Calibri" w:cs="Calibri"/>
                <w:color w:val="000000"/>
                <w:sz w:val="22"/>
                <w:szCs w:val="22"/>
              </w:rPr>
            </w:pPr>
            <w:r w:rsidRPr="0035113B">
              <w:rPr>
                <w:rFonts w:ascii="Calibri" w:hAnsi="Calibri" w:cs="Calibri"/>
                <w:color w:val="000000"/>
                <w:sz w:val="22"/>
                <w:szCs w:val="22"/>
              </w:rPr>
              <w:t>6.750 euros</w:t>
            </w:r>
          </w:p>
        </w:tc>
        <w:tc>
          <w:tcPr>
            <w:tcW w:w="1475" w:type="dxa"/>
          </w:tcPr>
          <w:p w14:paraId="17607830" w14:textId="750502A3"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8 puntos</w:t>
            </w:r>
          </w:p>
        </w:tc>
      </w:tr>
      <w:tr w:rsidR="0035113B" w:rsidRPr="0035113B" w14:paraId="31EB9816" w14:textId="77777777" w:rsidTr="00C13E01">
        <w:trPr>
          <w:trHeight w:val="110"/>
          <w:jc w:val="center"/>
        </w:trPr>
        <w:tc>
          <w:tcPr>
            <w:tcW w:w="4313" w:type="dxa"/>
          </w:tcPr>
          <w:p w14:paraId="02585A82" w14:textId="77777777" w:rsidR="0035113B" w:rsidRPr="0035113B" w:rsidRDefault="0035113B" w:rsidP="0035113B">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Gastos administración sobre suplidos </w:t>
            </w:r>
          </w:p>
        </w:tc>
        <w:tc>
          <w:tcPr>
            <w:tcW w:w="1559" w:type="dxa"/>
          </w:tcPr>
          <w:p w14:paraId="1294E9B2" w14:textId="5C430E51"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3%</w:t>
            </w:r>
          </w:p>
        </w:tc>
        <w:tc>
          <w:tcPr>
            <w:tcW w:w="1475" w:type="dxa"/>
          </w:tcPr>
          <w:p w14:paraId="75D61B8B" w14:textId="138910DF"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5 puntos</w:t>
            </w:r>
          </w:p>
        </w:tc>
      </w:tr>
      <w:tr w:rsidR="0035113B" w:rsidRPr="0035113B" w14:paraId="450F92A4" w14:textId="77777777" w:rsidTr="00C13E01">
        <w:trPr>
          <w:trHeight w:val="110"/>
          <w:jc w:val="center"/>
        </w:trPr>
        <w:tc>
          <w:tcPr>
            <w:tcW w:w="4313" w:type="dxa"/>
          </w:tcPr>
          <w:p w14:paraId="36364FBF" w14:textId="77777777" w:rsidR="0035113B" w:rsidRPr="0035113B" w:rsidRDefault="0035113B" w:rsidP="0035113B">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jornada técnico especialista desplazado </w:t>
            </w:r>
          </w:p>
        </w:tc>
        <w:tc>
          <w:tcPr>
            <w:tcW w:w="1559" w:type="dxa"/>
          </w:tcPr>
          <w:p w14:paraId="5C9E1E5D" w14:textId="0C58ED84"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1.200 euros</w:t>
            </w:r>
          </w:p>
        </w:tc>
        <w:tc>
          <w:tcPr>
            <w:tcW w:w="1475" w:type="dxa"/>
          </w:tcPr>
          <w:p w14:paraId="38FFB6AB" w14:textId="4A9CA4C3"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11 puntos</w:t>
            </w:r>
          </w:p>
        </w:tc>
      </w:tr>
      <w:tr w:rsidR="0035113B" w:rsidRPr="0035113B" w14:paraId="7B57A8D5" w14:textId="77777777" w:rsidTr="00C13E01">
        <w:trPr>
          <w:trHeight w:val="244"/>
          <w:jc w:val="center"/>
        </w:trPr>
        <w:tc>
          <w:tcPr>
            <w:tcW w:w="4313" w:type="dxa"/>
          </w:tcPr>
          <w:p w14:paraId="0179733A" w14:textId="77777777" w:rsidR="0035113B" w:rsidRPr="0035113B" w:rsidRDefault="0035113B" w:rsidP="0035113B">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hora extra técnico especialista desplazado </w:t>
            </w:r>
          </w:p>
        </w:tc>
        <w:tc>
          <w:tcPr>
            <w:tcW w:w="1559" w:type="dxa"/>
          </w:tcPr>
          <w:p w14:paraId="2B461CC9" w14:textId="7669B570"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85 euros</w:t>
            </w:r>
          </w:p>
        </w:tc>
        <w:tc>
          <w:tcPr>
            <w:tcW w:w="1475" w:type="dxa"/>
          </w:tcPr>
          <w:p w14:paraId="3BCB2503" w14:textId="50627968"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2 puntos</w:t>
            </w:r>
          </w:p>
        </w:tc>
      </w:tr>
      <w:tr w:rsidR="0035113B" w:rsidRPr="0035113B" w14:paraId="762DD92E" w14:textId="77777777" w:rsidTr="00C13E01">
        <w:trPr>
          <w:trHeight w:val="110"/>
          <w:jc w:val="center"/>
        </w:trPr>
        <w:tc>
          <w:tcPr>
            <w:tcW w:w="4313" w:type="dxa"/>
          </w:tcPr>
          <w:p w14:paraId="6CF4F980" w14:textId="77777777" w:rsidR="0035113B" w:rsidRPr="0035113B" w:rsidRDefault="0035113B" w:rsidP="0035113B">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hora reparación en taller </w:t>
            </w:r>
          </w:p>
        </w:tc>
        <w:tc>
          <w:tcPr>
            <w:tcW w:w="1559" w:type="dxa"/>
          </w:tcPr>
          <w:p w14:paraId="0D1482BD" w14:textId="426C321A" w:rsidR="0035113B" w:rsidRPr="0035113B" w:rsidRDefault="0035113B" w:rsidP="00C13E01">
            <w:pPr>
              <w:autoSpaceDE w:val="0"/>
              <w:autoSpaceDN w:val="0"/>
              <w:adjustRightInd w:val="0"/>
              <w:jc w:val="center"/>
              <w:rPr>
                <w:rFonts w:ascii="Calibri" w:hAnsi="Calibri" w:cs="Calibri"/>
                <w:color w:val="000000"/>
              </w:rPr>
            </w:pPr>
            <w:r w:rsidRPr="0035113B">
              <w:rPr>
                <w:rFonts w:ascii="Calibri" w:hAnsi="Calibri" w:cs="Calibri"/>
                <w:color w:val="000000"/>
              </w:rPr>
              <w:t>95 euros</w:t>
            </w:r>
          </w:p>
        </w:tc>
        <w:tc>
          <w:tcPr>
            <w:tcW w:w="1475" w:type="dxa"/>
          </w:tcPr>
          <w:p w14:paraId="66E83B0A" w14:textId="4979D767" w:rsidR="0035113B" w:rsidRPr="0035113B" w:rsidRDefault="0035113B" w:rsidP="00C13E01">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9 puntos</w:t>
            </w:r>
          </w:p>
        </w:tc>
      </w:tr>
      <w:tr w:rsidR="00C13E01" w:rsidRPr="0035113B" w14:paraId="3258614C" w14:textId="77777777" w:rsidTr="00C13E01">
        <w:trPr>
          <w:trHeight w:val="110"/>
          <w:jc w:val="center"/>
        </w:trPr>
        <w:tc>
          <w:tcPr>
            <w:tcW w:w="4313" w:type="dxa"/>
          </w:tcPr>
          <w:p w14:paraId="12A586A2" w14:textId="3D4A51A6" w:rsidR="00C13E01" w:rsidRPr="0035113B" w:rsidRDefault="00C13E01" w:rsidP="00C13E01">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Porcentaje sobre tarifa oficial del fabricante </w:t>
            </w:r>
          </w:p>
        </w:tc>
        <w:tc>
          <w:tcPr>
            <w:tcW w:w="1559" w:type="dxa"/>
          </w:tcPr>
          <w:p w14:paraId="732AAACC" w14:textId="21F1BEA2" w:rsidR="00C13E01" w:rsidRPr="0035113B" w:rsidRDefault="00C13E01" w:rsidP="00C13E01">
            <w:pPr>
              <w:autoSpaceDE w:val="0"/>
              <w:autoSpaceDN w:val="0"/>
              <w:adjustRightInd w:val="0"/>
              <w:jc w:val="center"/>
              <w:rPr>
                <w:rFonts w:ascii="Calibri" w:hAnsi="Calibri" w:cs="Calibri"/>
                <w:color w:val="000000"/>
              </w:rPr>
            </w:pPr>
            <w:r>
              <w:rPr>
                <w:rFonts w:ascii="Calibri" w:hAnsi="Calibri" w:cs="Calibri"/>
                <w:color w:val="000000"/>
              </w:rPr>
              <w:t>25%</w:t>
            </w:r>
          </w:p>
        </w:tc>
        <w:tc>
          <w:tcPr>
            <w:tcW w:w="1475" w:type="dxa"/>
          </w:tcPr>
          <w:p w14:paraId="46E74BEB" w14:textId="160C20B3" w:rsidR="00C13E01" w:rsidRPr="0035113B" w:rsidRDefault="00C13E01" w:rsidP="00C13E01">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23 puntos</w:t>
            </w:r>
          </w:p>
        </w:tc>
      </w:tr>
    </w:tbl>
    <w:p w14:paraId="58D06FE0" w14:textId="7548D9DE" w:rsidR="0035113B" w:rsidRDefault="0035113B" w:rsidP="00DE6878">
      <w:pPr>
        <w:ind w:left="567"/>
        <w:rPr>
          <w:rFonts w:ascii="Verdana" w:hAnsi="Verdana"/>
          <w:color w:val="0000FF"/>
          <w:sz w:val="20"/>
          <w:szCs w:val="20"/>
        </w:rPr>
      </w:pPr>
    </w:p>
    <w:p w14:paraId="31C4E239" w14:textId="77777777" w:rsidR="00C13E01" w:rsidRDefault="00C13E01" w:rsidP="00DE6878">
      <w:pPr>
        <w:ind w:left="567"/>
        <w:rPr>
          <w:rFonts w:ascii="Verdana" w:hAnsi="Verdana"/>
          <w:color w:val="0000FF"/>
          <w:sz w:val="20"/>
          <w:szCs w:val="20"/>
        </w:rPr>
      </w:pPr>
    </w:p>
    <w:p w14:paraId="5743F0A4" w14:textId="38D6537F" w:rsidR="00C548B6" w:rsidRDefault="00C548B6" w:rsidP="0035113B">
      <w:pPr>
        <w:pStyle w:val="Ttulo4"/>
        <w:spacing w:after="120"/>
        <w:ind w:left="851" w:right="-427"/>
        <w:jc w:val="both"/>
        <w:rPr>
          <w:rFonts w:eastAsia="Times New Roman"/>
          <w:b w:val="0"/>
          <w:color w:val="0000FF"/>
          <w:sz w:val="19"/>
          <w:szCs w:val="19"/>
        </w:rPr>
      </w:pPr>
      <w:bookmarkStart w:id="347" w:name="_Toc38387655"/>
      <w:r w:rsidRPr="008F04F6">
        <w:rPr>
          <w:sz w:val="19"/>
          <w:szCs w:val="19"/>
        </w:rPr>
        <w:t xml:space="preserve">22.3.- Ofertas anormalmente bajas: </w:t>
      </w:r>
      <w:bookmarkEnd w:id="347"/>
    </w:p>
    <w:p w14:paraId="476FAE2C" w14:textId="3C183A07" w:rsidR="0035113B" w:rsidRDefault="00C548B6" w:rsidP="00D7102B">
      <w:pPr>
        <w:pStyle w:val="Ttulo5"/>
        <w:rPr>
          <w:b/>
        </w:rPr>
      </w:pPr>
      <w:r w:rsidRPr="008F04F6">
        <w:rPr>
          <w:b/>
        </w:rPr>
        <w:t>22.3.1.- En cuanto al precio:</w:t>
      </w:r>
    </w:p>
    <w:p w14:paraId="6A37F8AB" w14:textId="28000A0D" w:rsidR="0035113B" w:rsidRDefault="0035113B" w:rsidP="0035113B">
      <w:pPr>
        <w:pStyle w:val="Ttulo4"/>
        <w:spacing w:after="120"/>
        <w:ind w:left="851" w:right="-427" w:firstLine="0"/>
        <w:jc w:val="both"/>
        <w:rPr>
          <w:rFonts w:eastAsia="Times New Roman"/>
          <w:b w:val="0"/>
          <w:color w:val="0000FF"/>
          <w:sz w:val="19"/>
          <w:szCs w:val="19"/>
        </w:rPr>
      </w:pPr>
      <w:r>
        <w:rPr>
          <w:rFonts w:eastAsia="Times New Roman"/>
          <w:b w:val="0"/>
          <w:color w:val="0000FF"/>
          <w:sz w:val="19"/>
          <w:szCs w:val="19"/>
        </w:rPr>
        <w:t>S</w:t>
      </w:r>
      <w:r w:rsidRPr="008F04F6">
        <w:rPr>
          <w:rFonts w:eastAsia="Times New Roman"/>
          <w:b w:val="0"/>
          <w:color w:val="0000FF"/>
          <w:sz w:val="19"/>
          <w:szCs w:val="19"/>
        </w:rPr>
        <w:t>e establecen los siguientes parámetros o límites para su apreciación:</w:t>
      </w:r>
    </w:p>
    <w:p w14:paraId="004BB555" w14:textId="77777777" w:rsidR="0035113B" w:rsidRPr="00016C04" w:rsidRDefault="0035113B" w:rsidP="0035113B">
      <w:pPr>
        <w:pStyle w:val="Ttulo4"/>
        <w:spacing w:after="120"/>
        <w:ind w:left="851" w:right="-427" w:firstLine="0"/>
        <w:jc w:val="both"/>
        <w:rPr>
          <w:rFonts w:eastAsia="Times New Roman"/>
          <w:b w:val="0"/>
          <w:color w:val="0000FF"/>
          <w:sz w:val="19"/>
          <w:szCs w:val="19"/>
        </w:rPr>
      </w:pPr>
      <w:r w:rsidRPr="00016C04">
        <w:rPr>
          <w:rFonts w:eastAsia="Times New Roman"/>
          <w:b w:val="0"/>
          <w:color w:val="0000FF"/>
          <w:sz w:val="19"/>
          <w:szCs w:val="19"/>
        </w:rPr>
        <w:lastRenderedPageBreak/>
        <w:t>Bajas superiores a 10 unidades porcentuales respecto a la media de las ofertas a valorar (sin IVA), una vez tenida en cuenta la importancia relativa que cada uno de los precios unitarios tiene en el total del criterio precio.</w:t>
      </w:r>
    </w:p>
    <w:p w14:paraId="73781EFF" w14:textId="0AE2F9C9" w:rsidR="0035113B" w:rsidRDefault="0035113B" w:rsidP="0035113B">
      <w:pPr>
        <w:pStyle w:val="Ttulo4"/>
        <w:spacing w:after="120"/>
        <w:ind w:left="851" w:right="-427" w:firstLine="0"/>
        <w:jc w:val="both"/>
        <w:rPr>
          <w:rFonts w:eastAsia="Times New Roman"/>
          <w:b w:val="0"/>
          <w:color w:val="0000FF"/>
          <w:sz w:val="19"/>
          <w:szCs w:val="19"/>
        </w:rPr>
      </w:pPr>
      <w:r w:rsidRPr="00016C04">
        <w:rPr>
          <w:rFonts w:eastAsia="Times New Roman"/>
          <w:b w:val="0"/>
          <w:color w:val="0000FF"/>
          <w:sz w:val="19"/>
          <w:szCs w:val="19"/>
        </w:rPr>
        <w:t>En el caso de que empresas pertenecientes a un mismo grupo empresarial presenten distintas ofertas para licitar individualmente, se tomará únicamente la oferta más baja para aplicar el régimen de apreciación de valores anormales o desproporcionados.</w:t>
      </w:r>
    </w:p>
    <w:p w14:paraId="409551D6" w14:textId="77777777" w:rsidR="00C13E01" w:rsidRPr="00C13E01" w:rsidRDefault="00C13E01" w:rsidP="00C13E01"/>
    <w:p w14:paraId="11F80B2C" w14:textId="013C6B0A" w:rsidR="0035113B" w:rsidRDefault="00C548B6" w:rsidP="00D7102B">
      <w:pPr>
        <w:pStyle w:val="Ttulo5"/>
        <w:rPr>
          <w:b/>
        </w:rPr>
      </w:pPr>
      <w:r w:rsidRPr="008F04F6">
        <w:rPr>
          <w:b/>
        </w:rPr>
        <w:t>22.3.2.-</w:t>
      </w:r>
      <w:r w:rsidRPr="008F04F6">
        <w:t xml:space="preserve"> </w:t>
      </w:r>
      <w:r w:rsidRPr="008F04F6">
        <w:rPr>
          <w:b/>
        </w:rPr>
        <w:t xml:space="preserve">En cuanto a la oferta considerada en su conjunto: </w:t>
      </w:r>
      <w:r w:rsidR="0035113B" w:rsidRPr="0035113B">
        <w:rPr>
          <w:rFonts w:eastAsia="Times New Roman"/>
          <w:color w:val="0000FF"/>
          <w:szCs w:val="19"/>
        </w:rPr>
        <w:t>No procede.</w:t>
      </w:r>
    </w:p>
    <w:p w14:paraId="567FDD08" w14:textId="76EACF78" w:rsidR="00C548B6" w:rsidRPr="008F04F6" w:rsidRDefault="00C548B6" w:rsidP="001D3DE3">
      <w:pPr>
        <w:spacing w:before="120" w:after="120"/>
        <w:ind w:left="1418" w:right="-425"/>
        <w:jc w:val="both"/>
        <w:rPr>
          <w:rFonts w:ascii="Verdana" w:hAnsi="Verdana" w:cs="Tahoma"/>
          <w:sz w:val="19"/>
          <w:szCs w:val="19"/>
        </w:rPr>
      </w:pPr>
      <w:r w:rsidRPr="008F04F6">
        <w:rPr>
          <w:rFonts w:ascii="Verdana" w:hAnsi="Verdana"/>
          <w:b/>
          <w:sz w:val="19"/>
          <w:szCs w:val="19"/>
        </w:rPr>
        <w:t xml:space="preserve">Parámetros objetivos que permiten apreciar su carácter anormal: </w:t>
      </w:r>
      <w:r w:rsidR="0035113B" w:rsidRPr="0035113B">
        <w:rPr>
          <w:color w:val="0000FF"/>
          <w:szCs w:val="19"/>
        </w:rPr>
        <w:t>No procede.</w:t>
      </w:r>
    </w:p>
    <w:p w14:paraId="024F56F3" w14:textId="77777777" w:rsidR="00C548B6" w:rsidRPr="008F04F6"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8F04F6">
        <w:t>23.- CRITERIOS ESPECÍFICOS DE DESEMPATE</w:t>
      </w:r>
      <w:bookmarkEnd w:id="348"/>
      <w:bookmarkEnd w:id="349"/>
      <w:r w:rsidRPr="008F04F6">
        <w:t xml:space="preserve"> </w:t>
      </w:r>
    </w:p>
    <w:p w14:paraId="38C74FFD" w14:textId="5727AB2D"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no se establecen</w:t>
      </w:r>
      <w:r w:rsidR="00900ACB">
        <w:rPr>
          <w:rFonts w:ascii="Verdana" w:hAnsi="Verdana" w:cs="Tahoma"/>
          <w:color w:val="0000FF"/>
          <w:sz w:val="19"/>
          <w:szCs w:val="19"/>
        </w:rPr>
        <w:t>.</w:t>
      </w:r>
    </w:p>
    <w:p w14:paraId="51548117" w14:textId="77777777" w:rsidR="00C548B6" w:rsidRPr="008F04F6" w:rsidRDefault="00C548B6" w:rsidP="001D3DE3">
      <w:pPr>
        <w:shd w:val="clear" w:color="auto" w:fill="FFFFFF"/>
        <w:spacing w:before="120" w:after="120"/>
        <w:ind w:left="284" w:right="-425"/>
        <w:jc w:val="both"/>
        <w:rPr>
          <w:rFonts w:ascii="Verdana" w:hAnsi="Verdana"/>
          <w:sz w:val="19"/>
          <w:szCs w:val="19"/>
        </w:rPr>
      </w:pPr>
      <w:r w:rsidRPr="008F04F6">
        <w:rPr>
          <w:rFonts w:ascii="Verdana" w:hAnsi="Verdana"/>
          <w:b/>
          <w:sz w:val="19"/>
          <w:szCs w:val="19"/>
        </w:rPr>
        <w:t>Documentación a aportar en caso de empate:</w:t>
      </w:r>
    </w:p>
    <w:p w14:paraId="31E93A94" w14:textId="6258286D" w:rsidR="00C548B6" w:rsidRPr="008F04F6"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8F04F6">
        <w:t>24.- DOCUMENTACIÓN A PRESENTAR EN CADA SOBRE</w:t>
      </w:r>
      <w:bookmarkEnd w:id="360"/>
      <w:bookmarkEnd w:id="361"/>
    </w:p>
    <w:p w14:paraId="5B7916D5" w14:textId="6C8061F6" w:rsidR="00C548B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32FB0B06" w14:textId="77777777" w:rsidR="007A43A2" w:rsidRPr="008F04F6" w:rsidRDefault="007A43A2" w:rsidP="007A43A2">
      <w:pPr>
        <w:pStyle w:val="Ttulo4"/>
        <w:spacing w:after="120"/>
        <w:ind w:left="851" w:right="-427"/>
        <w:jc w:val="both"/>
        <w:rPr>
          <w:b w:val="0"/>
          <w:i/>
          <w:sz w:val="19"/>
          <w:szCs w:val="19"/>
        </w:rPr>
      </w:pPr>
      <w:r w:rsidRPr="008F04F6">
        <w:rPr>
          <w:sz w:val="19"/>
          <w:szCs w:val="19"/>
        </w:rPr>
        <w:t>24.1.- SOBRE A: DOCUMENTACIÓN ACREDITATIVA DEL CUMPLIMIENTO DE LOS REQUISITOS PREVIOS.</w:t>
      </w:r>
    </w:p>
    <w:p w14:paraId="63E2AE88" w14:textId="77777777" w:rsidR="007A43A2" w:rsidRPr="00BD582E" w:rsidRDefault="007A43A2" w:rsidP="007A43A2">
      <w:pPr>
        <w:shd w:val="clear" w:color="auto" w:fill="FFFFFF"/>
        <w:spacing w:before="120" w:after="120"/>
        <w:ind w:left="851" w:right="-427"/>
        <w:jc w:val="both"/>
        <w:rPr>
          <w:rFonts w:ascii="Verdana" w:hAnsi="Verdana" w:cs="Tahoma"/>
          <w:color w:val="0000FF"/>
          <w:sz w:val="19"/>
          <w:szCs w:val="19"/>
        </w:rPr>
      </w:pPr>
      <w:r w:rsidRPr="00BD582E">
        <w:rPr>
          <w:rFonts w:ascii="Verdana" w:hAnsi="Verdana" w:cs="Tahoma"/>
          <w:color w:val="0000FF"/>
          <w:sz w:val="19"/>
          <w:szCs w:val="19"/>
        </w:rPr>
        <w:t>En un único sobre denominado “Sobre A” deberán presentar en la División de Recursos Técnicos y Servicios:</w:t>
      </w:r>
    </w:p>
    <w:p w14:paraId="0A4E90F2" w14:textId="77777777" w:rsidR="007A43A2" w:rsidRPr="00BD582E" w:rsidRDefault="007A43A2" w:rsidP="00FB4448">
      <w:pPr>
        <w:pStyle w:val="Prrafodelista"/>
        <w:numPr>
          <w:ilvl w:val="0"/>
          <w:numId w:val="155"/>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t>Anexo II.0 Datos de carácter personal.</w:t>
      </w:r>
    </w:p>
    <w:p w14:paraId="031B38DC" w14:textId="55B5B243" w:rsidR="007A43A2" w:rsidRPr="00C40F0C" w:rsidRDefault="007A43A2" w:rsidP="00FB4448">
      <w:pPr>
        <w:pStyle w:val="Prrafodelista"/>
        <w:numPr>
          <w:ilvl w:val="0"/>
          <w:numId w:val="155"/>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t>Anexo II.1 DOCUMENTO EUROPEO ÚNICO DE CONTRATACIÓN (DEUC)</w:t>
      </w:r>
      <w:r w:rsidRPr="00BD582E">
        <w:rPr>
          <w:rFonts w:ascii="Verdana" w:hAnsi="Verdana"/>
          <w:color w:val="0000FF"/>
          <w:sz w:val="19"/>
          <w:szCs w:val="19"/>
        </w:rPr>
        <w:t xml:space="preserve">. Deberán cumplimentar la Parte II y la Parte IV </w:t>
      </w:r>
      <w:r w:rsidRPr="00BD582E">
        <w:rPr>
          <w:rFonts w:ascii="Verdana" w:hAnsi="Verdana"/>
          <w:b/>
          <w:color w:val="0000FF"/>
          <w:sz w:val="19"/>
          <w:szCs w:val="19"/>
        </w:rPr>
        <w:t xml:space="preserve">sección </w:t>
      </w:r>
      <w:r w:rsidRPr="00BD582E">
        <w:rPr>
          <w:rFonts w:ascii="Verdana" w:eastAsia="Calibri" w:hAnsi="Verdana"/>
          <w:b/>
          <w:color w:val="0000FF"/>
          <w:szCs w:val="19"/>
        </w:rPr>
        <w:sym w:font="Symbol" w:char="F061"/>
      </w:r>
      <w:r w:rsidRPr="00BD582E">
        <w:rPr>
          <w:rFonts w:ascii="Verdana" w:eastAsia="Calibri" w:hAnsi="Verdana"/>
          <w:b/>
          <w:color w:val="0000FF"/>
          <w:szCs w:val="19"/>
        </w:rPr>
        <w:t>.</w:t>
      </w:r>
    </w:p>
    <w:p w14:paraId="4660F217" w14:textId="77777777" w:rsidR="007A43A2" w:rsidRPr="00BD582E" w:rsidRDefault="007A43A2" w:rsidP="00FB4448">
      <w:pPr>
        <w:pStyle w:val="Prrafodelista"/>
        <w:numPr>
          <w:ilvl w:val="0"/>
          <w:numId w:val="155"/>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t>Anexo II.5 Compromiso respecto a las personas que realicen la actividad objeto del contrato.</w:t>
      </w:r>
    </w:p>
    <w:p w14:paraId="3D131038" w14:textId="407BC7CD" w:rsidR="007A43A2" w:rsidRPr="00D33644" w:rsidRDefault="007A43A2" w:rsidP="00FB4448">
      <w:pPr>
        <w:pStyle w:val="Prrafodelista"/>
        <w:numPr>
          <w:ilvl w:val="0"/>
          <w:numId w:val="155"/>
        </w:numPr>
        <w:shd w:val="clear" w:color="auto" w:fill="FFFFFF"/>
        <w:spacing w:before="120" w:after="120"/>
        <w:ind w:left="851" w:right="-427" w:firstLine="0"/>
        <w:jc w:val="both"/>
        <w:rPr>
          <w:rFonts w:ascii="Verdana" w:hAnsi="Verdana"/>
          <w:color w:val="0000FF"/>
          <w:sz w:val="19"/>
          <w:szCs w:val="19"/>
        </w:rPr>
      </w:pPr>
      <w:r w:rsidRPr="00BD582E">
        <w:rPr>
          <w:rFonts w:ascii="Verdana" w:hAnsi="Verdana"/>
          <w:b/>
          <w:color w:val="0000FF"/>
          <w:sz w:val="19"/>
          <w:szCs w:val="19"/>
        </w:rPr>
        <w:t>Anexo II.9 Cumplimiento del plan de Igualdad.</w:t>
      </w:r>
      <w:bookmarkStart w:id="362" w:name="_GoBack"/>
      <w:bookmarkEnd w:id="362"/>
    </w:p>
    <w:p w14:paraId="6E875BFB" w14:textId="77777777" w:rsidR="00D33644" w:rsidRPr="00D33644" w:rsidRDefault="00D33644" w:rsidP="00D33644">
      <w:pPr>
        <w:pStyle w:val="Prrafodelista"/>
        <w:spacing w:before="120" w:after="120"/>
        <w:ind w:left="851" w:right="-427"/>
        <w:jc w:val="both"/>
        <w:rPr>
          <w:rFonts w:ascii="Verdana" w:hAnsi="Verdana" w:cs="Tahoma"/>
          <w:color w:val="0000FF"/>
          <w:sz w:val="20"/>
          <w:szCs w:val="20"/>
        </w:rPr>
      </w:pPr>
      <w:r w:rsidRPr="00D33644">
        <w:rPr>
          <w:rFonts w:ascii="Verdana" w:hAnsi="Verdana" w:cs="Tahoma"/>
          <w:color w:val="0000FF"/>
          <w:sz w:val="20"/>
          <w:szCs w:val="20"/>
        </w:rPr>
        <w:t xml:space="preserve">En su caso, también deberán aportar los anexos II.3, II.4 y/o II.6. </w:t>
      </w:r>
    </w:p>
    <w:p w14:paraId="193CD14C" w14:textId="77777777" w:rsidR="007A43A2" w:rsidRPr="008F04F6" w:rsidRDefault="007A43A2" w:rsidP="007A43A2">
      <w:pPr>
        <w:spacing w:before="120" w:after="120"/>
        <w:ind w:left="851" w:right="-427"/>
        <w:jc w:val="both"/>
        <w:rPr>
          <w:rFonts w:ascii="Verdana" w:hAnsi="Verdana"/>
          <w:color w:val="0C007A"/>
          <w:sz w:val="19"/>
          <w:szCs w:val="19"/>
        </w:rPr>
      </w:pPr>
    </w:p>
    <w:p w14:paraId="4D361FCF" w14:textId="77777777" w:rsidR="007A43A2" w:rsidRPr="008F04F6" w:rsidRDefault="007A43A2" w:rsidP="007A43A2">
      <w:pPr>
        <w:pStyle w:val="Ttulo4"/>
        <w:spacing w:after="120"/>
        <w:ind w:left="851" w:right="-427"/>
        <w:jc w:val="both"/>
        <w:rPr>
          <w:b w:val="0"/>
          <w:i/>
          <w:sz w:val="19"/>
          <w:szCs w:val="19"/>
        </w:rPr>
      </w:pPr>
      <w:r w:rsidRPr="008F04F6">
        <w:rPr>
          <w:sz w:val="19"/>
          <w:szCs w:val="19"/>
        </w:rPr>
        <w:t>24.2.- SOBRE B: OFERTA EVALUABLE AUTOMÁTICAMENTE A TRAVÉS DE FÓRMULAS.</w:t>
      </w:r>
    </w:p>
    <w:p w14:paraId="306F21D1" w14:textId="5286035C" w:rsidR="007A43A2" w:rsidRPr="00BD582E" w:rsidRDefault="007A43A2" w:rsidP="007A43A2">
      <w:pPr>
        <w:spacing w:before="120" w:after="120"/>
        <w:ind w:left="851" w:right="-427"/>
        <w:jc w:val="both"/>
        <w:rPr>
          <w:rFonts w:ascii="Verdana" w:hAnsi="Verdana"/>
          <w:color w:val="0000FF"/>
          <w:sz w:val="19"/>
          <w:szCs w:val="19"/>
        </w:rPr>
      </w:pPr>
      <w:r w:rsidRPr="00BD582E">
        <w:rPr>
          <w:rFonts w:ascii="Verdana" w:hAnsi="Verdana"/>
          <w:color w:val="0000FF"/>
          <w:sz w:val="19"/>
          <w:szCs w:val="19"/>
        </w:rPr>
        <w:t>En este sobre debe presentarse el siguiente documento:</w:t>
      </w:r>
    </w:p>
    <w:p w14:paraId="32710BB2" w14:textId="77777777" w:rsidR="007A43A2" w:rsidRPr="00BD582E" w:rsidRDefault="007A43A2" w:rsidP="00FB4448">
      <w:pPr>
        <w:pStyle w:val="Prrafodelista"/>
        <w:numPr>
          <w:ilvl w:val="0"/>
          <w:numId w:val="125"/>
        </w:numPr>
        <w:spacing w:before="120" w:after="120"/>
        <w:ind w:left="1418" w:right="-427" w:hanging="284"/>
        <w:jc w:val="both"/>
        <w:rPr>
          <w:rFonts w:ascii="Verdana" w:hAnsi="Verdana"/>
          <w:b/>
          <w:color w:val="0000FF"/>
          <w:sz w:val="19"/>
          <w:szCs w:val="19"/>
        </w:rPr>
      </w:pPr>
      <w:r w:rsidRPr="00BD582E">
        <w:rPr>
          <w:rFonts w:ascii="Verdana" w:hAnsi="Verdana"/>
          <w:color w:val="0000FF"/>
          <w:sz w:val="19"/>
          <w:szCs w:val="19"/>
        </w:rPr>
        <w:t xml:space="preserve">Oferta económica con arreglo al modelo que figura en el </w:t>
      </w:r>
      <w:r w:rsidRPr="00BD582E">
        <w:rPr>
          <w:rFonts w:ascii="Verdana" w:hAnsi="Verdana" w:cs="Tahoma"/>
          <w:b/>
          <w:color w:val="0000FF"/>
          <w:sz w:val="19"/>
          <w:szCs w:val="19"/>
        </w:rPr>
        <w:t>ANEXO III.1.</w:t>
      </w:r>
    </w:p>
    <w:p w14:paraId="57EDA7CD" w14:textId="6E9CBEC5" w:rsidR="007A43A2" w:rsidRPr="008F04F6" w:rsidRDefault="007A43A2" w:rsidP="00FB4448">
      <w:pPr>
        <w:pStyle w:val="Ttulo4"/>
        <w:spacing w:after="120"/>
        <w:ind w:left="851" w:right="-427"/>
        <w:jc w:val="both"/>
        <w:rPr>
          <w:rFonts w:cs="Tahoma"/>
          <w:sz w:val="19"/>
          <w:szCs w:val="19"/>
        </w:rPr>
      </w:pPr>
      <w:r w:rsidRPr="008F04F6">
        <w:rPr>
          <w:sz w:val="19"/>
          <w:szCs w:val="19"/>
        </w:rPr>
        <w:t xml:space="preserve">24.3.- SOBRE C: OFERTA PARA CUYA EVALUACIÓN SE REQUIERE EFECTUAR UN JUICIO DE VALOR: </w:t>
      </w:r>
      <w:r w:rsidRPr="00BD582E">
        <w:rPr>
          <w:rFonts w:eastAsia="Times New Roman" w:cs="Tahoma"/>
          <w:b w:val="0"/>
          <w:color w:val="0000FF"/>
          <w:sz w:val="19"/>
          <w:szCs w:val="19"/>
        </w:rPr>
        <w:t>no procede.</w:t>
      </w:r>
    </w:p>
    <w:p w14:paraId="3B2E4DF0" w14:textId="34C7B2D8" w:rsidR="00C548B6" w:rsidRPr="008F04F6" w:rsidRDefault="00C548B6" w:rsidP="001D3DE3">
      <w:pPr>
        <w:pStyle w:val="Ttulo4"/>
        <w:spacing w:after="120"/>
        <w:ind w:left="851" w:right="-427"/>
        <w:jc w:val="both"/>
        <w:rPr>
          <w:b w:val="0"/>
          <w:i/>
          <w:sz w:val="19"/>
          <w:szCs w:val="19"/>
        </w:rPr>
      </w:pPr>
      <w:bookmarkStart w:id="363" w:name="_Toc38387661"/>
      <w:r w:rsidRPr="008F04F6">
        <w:rPr>
          <w:sz w:val="19"/>
          <w:szCs w:val="19"/>
        </w:rPr>
        <w:t xml:space="preserve">24.4.- Se admiten variantes: </w:t>
      </w:r>
      <w:r w:rsidRPr="008F04F6">
        <w:rPr>
          <w:rFonts w:eastAsia="Times New Roman" w:cs="Tahoma"/>
          <w:b w:val="0"/>
          <w:color w:val="0000FF"/>
          <w:sz w:val="19"/>
          <w:szCs w:val="19"/>
        </w:rPr>
        <w:t>no</w:t>
      </w:r>
      <w:bookmarkEnd w:id="363"/>
      <w:r w:rsidR="0064776F" w:rsidRPr="008F04F6">
        <w:rPr>
          <w:rFonts w:eastAsia="Times New Roman" w:cs="Tahoma"/>
          <w:b w:val="0"/>
          <w:color w:val="0000FF"/>
          <w:sz w:val="19"/>
          <w:szCs w:val="19"/>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64" w:name="_Toc33530750"/>
      <w:bookmarkStart w:id="365" w:name="_Toc157522068"/>
      <w:bookmarkStart w:id="366" w:name="_Toc528657928"/>
      <w:bookmarkStart w:id="367" w:name="_Toc528658747"/>
      <w:bookmarkStart w:id="368" w:name="_Toc528660374"/>
      <w:bookmarkStart w:id="369" w:name="_Toc528664224"/>
      <w:bookmarkStart w:id="370" w:name="_Toc528665915"/>
      <w:bookmarkStart w:id="371" w:name="_Toc528666540"/>
      <w:bookmarkStart w:id="372" w:name="_Toc528671263"/>
      <w:bookmarkStart w:id="373" w:name="_Toc530728043"/>
      <w:bookmarkStart w:id="374" w:name="_Toc5958933"/>
      <w:bookmarkStart w:id="375"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4"/>
      <w:bookmarkEnd w:id="365"/>
    </w:p>
    <w:p w14:paraId="54D3EDC0" w14:textId="5723AD68" w:rsidR="00C548B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0EC064B9" w14:textId="29CC7317" w:rsidR="007141A9" w:rsidRDefault="007141A9" w:rsidP="0095618F">
      <w:pPr>
        <w:pStyle w:val="Ttulo4"/>
        <w:spacing w:after="120"/>
        <w:ind w:left="851" w:right="-427"/>
        <w:jc w:val="both"/>
        <w:rPr>
          <w:rFonts w:cs="Tahoma"/>
          <w:sz w:val="19"/>
          <w:szCs w:val="19"/>
        </w:rPr>
      </w:pPr>
      <w:bookmarkStart w:id="376"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w:t>
      </w:r>
      <w:bookmarkEnd w:id="376"/>
    </w:p>
    <w:p w14:paraId="42DD592C" w14:textId="77777777" w:rsidR="007F3057" w:rsidRPr="008F04F6" w:rsidRDefault="007F3057" w:rsidP="007F3057">
      <w:pPr>
        <w:spacing w:before="120" w:after="120"/>
        <w:ind w:left="1418" w:right="-425"/>
        <w:jc w:val="both"/>
        <w:rPr>
          <w:rFonts w:ascii="Verdana" w:eastAsia="Arial Unicode MS" w:hAnsi="Verdana"/>
          <w:b/>
          <w:sz w:val="19"/>
          <w:szCs w:val="19"/>
        </w:rPr>
      </w:pPr>
      <w:r w:rsidRPr="008F04F6">
        <w:rPr>
          <w:rFonts w:ascii="Verdana" w:eastAsia="Arial Unicode MS" w:hAnsi="Verdana"/>
          <w:b/>
          <w:sz w:val="19"/>
          <w:szCs w:val="19"/>
        </w:rPr>
        <w:lastRenderedPageBreak/>
        <w:t>Solvencia económica y financiera:</w:t>
      </w:r>
    </w:p>
    <w:p w14:paraId="35ECAA37" w14:textId="35AD658D" w:rsidR="00C40F0C" w:rsidRDefault="00FC6F3D" w:rsidP="00C40F0C">
      <w:pPr>
        <w:spacing w:before="120" w:after="120"/>
        <w:ind w:left="1418" w:right="-425"/>
        <w:jc w:val="both"/>
        <w:rPr>
          <w:rFonts w:ascii="Verdana" w:hAnsi="Verdana"/>
          <w:color w:val="0000FF"/>
          <w:sz w:val="19"/>
          <w:szCs w:val="19"/>
        </w:rPr>
      </w:pPr>
      <w:r>
        <w:rPr>
          <w:rFonts w:ascii="Verdana" w:hAnsi="Verdana"/>
          <w:color w:val="0000FF"/>
          <w:sz w:val="19"/>
          <w:szCs w:val="19"/>
        </w:rPr>
        <w:t>D</w:t>
      </w:r>
      <w:r w:rsidR="007F3057">
        <w:rPr>
          <w:rFonts w:ascii="Verdana" w:hAnsi="Verdana"/>
          <w:color w:val="0000FF"/>
          <w:sz w:val="19"/>
          <w:szCs w:val="19"/>
        </w:rPr>
        <w:t xml:space="preserve">eclaración del </w:t>
      </w:r>
      <w:r w:rsidR="00C40F0C" w:rsidRPr="00B106AE">
        <w:rPr>
          <w:rFonts w:ascii="Verdana" w:hAnsi="Verdana"/>
          <w:color w:val="0000FF"/>
          <w:sz w:val="19"/>
          <w:szCs w:val="19"/>
        </w:rPr>
        <w:t xml:space="preserve">volumen anual de negocios, referido al año de mayor volumen de negocio de los tres últimos ejercicios disponibles en función de la fecha de creación o de inicio de las actividades del empresario, </w:t>
      </w:r>
      <w:r w:rsidR="00C40F0C">
        <w:rPr>
          <w:rFonts w:ascii="Verdana" w:hAnsi="Verdana"/>
          <w:color w:val="0000FF"/>
          <w:sz w:val="19"/>
          <w:szCs w:val="19"/>
        </w:rPr>
        <w:t xml:space="preserve">que al menos sea de </w:t>
      </w:r>
      <w:r w:rsidR="00C40F0C" w:rsidRPr="00C054B8">
        <w:rPr>
          <w:rFonts w:ascii="Verdana" w:hAnsi="Verdana"/>
          <w:b/>
          <w:color w:val="0000FF"/>
          <w:sz w:val="19"/>
          <w:szCs w:val="19"/>
        </w:rPr>
        <w:t>1.050.000€.</w:t>
      </w:r>
    </w:p>
    <w:p w14:paraId="65DBDD7E" w14:textId="77777777" w:rsidR="007F3057" w:rsidRPr="00B106AE" w:rsidRDefault="007F3057" w:rsidP="00C40F0C">
      <w:pPr>
        <w:spacing w:before="120" w:after="120"/>
        <w:ind w:left="1418" w:right="-425"/>
        <w:jc w:val="both"/>
        <w:rPr>
          <w:rFonts w:ascii="Verdana" w:hAnsi="Verdana"/>
          <w:color w:val="0000FF"/>
          <w:sz w:val="19"/>
          <w:szCs w:val="19"/>
        </w:rPr>
      </w:pPr>
    </w:p>
    <w:p w14:paraId="70667598" w14:textId="0A86E71F" w:rsidR="007F3057" w:rsidRDefault="007F3057" w:rsidP="007F3057">
      <w:pPr>
        <w:spacing w:before="120" w:after="120"/>
        <w:ind w:left="1418" w:right="-425"/>
        <w:jc w:val="both"/>
        <w:rPr>
          <w:rFonts w:ascii="Verdana" w:eastAsia="Arial Unicode MS" w:hAnsi="Verdana"/>
          <w:b/>
          <w:sz w:val="19"/>
          <w:szCs w:val="19"/>
        </w:rPr>
      </w:pPr>
      <w:r w:rsidRPr="008F04F6">
        <w:rPr>
          <w:rFonts w:ascii="Verdana" w:eastAsia="Arial Unicode MS" w:hAnsi="Verdana"/>
          <w:b/>
          <w:sz w:val="19"/>
          <w:szCs w:val="19"/>
        </w:rPr>
        <w:t>Solvencia técnica o profesional:</w:t>
      </w:r>
    </w:p>
    <w:p w14:paraId="77F251B6" w14:textId="6685CAE0" w:rsidR="00C40F0C" w:rsidRDefault="00EE149B" w:rsidP="0048786E">
      <w:pPr>
        <w:spacing w:before="120" w:after="120"/>
        <w:ind w:left="1418" w:right="-425"/>
        <w:jc w:val="both"/>
        <w:rPr>
          <w:rFonts w:ascii="Verdana" w:hAnsi="Verdana"/>
          <w:b/>
          <w:color w:val="0000FF"/>
          <w:sz w:val="19"/>
          <w:szCs w:val="19"/>
        </w:rPr>
      </w:pPr>
      <w:r>
        <w:rPr>
          <w:rFonts w:ascii="Verdana" w:hAnsi="Verdana"/>
          <w:color w:val="0000FF"/>
          <w:sz w:val="19"/>
          <w:szCs w:val="19"/>
        </w:rPr>
        <w:t>-</w:t>
      </w:r>
      <w:r w:rsidR="00FC6F3D">
        <w:rPr>
          <w:rFonts w:ascii="Verdana" w:hAnsi="Verdana"/>
          <w:color w:val="0000FF"/>
          <w:sz w:val="19"/>
          <w:szCs w:val="19"/>
        </w:rPr>
        <w:t>R</w:t>
      </w:r>
      <w:r w:rsidR="007F3057">
        <w:rPr>
          <w:rFonts w:ascii="Verdana" w:hAnsi="Verdana"/>
          <w:color w:val="0000FF"/>
          <w:sz w:val="19"/>
          <w:szCs w:val="19"/>
        </w:rPr>
        <w:t xml:space="preserve">elación de los principales servicios y trabajos realizados, </w:t>
      </w:r>
      <w:r w:rsidR="00C40F0C" w:rsidRPr="00B106AE">
        <w:rPr>
          <w:rFonts w:ascii="Verdana" w:hAnsi="Verdana"/>
          <w:color w:val="0000FF"/>
          <w:sz w:val="19"/>
          <w:szCs w:val="19"/>
        </w:rPr>
        <w:t xml:space="preserve">del mismo tipo o naturaleza del objeto del contrato, efectuados en el curso de los últimos tres años, siendo el importe anual acumulado en el año de mayor ejecución igual o superior a </w:t>
      </w:r>
      <w:r w:rsidR="00C40F0C" w:rsidRPr="00C054B8">
        <w:rPr>
          <w:rFonts w:ascii="Verdana" w:hAnsi="Verdana"/>
          <w:b/>
          <w:color w:val="0000FF"/>
          <w:sz w:val="19"/>
          <w:szCs w:val="19"/>
        </w:rPr>
        <w:t>375.000€.</w:t>
      </w:r>
    </w:p>
    <w:p w14:paraId="7FBD72BD" w14:textId="6C54B810" w:rsidR="00EE149B" w:rsidRPr="00EE149B" w:rsidRDefault="00EE149B" w:rsidP="00EE149B">
      <w:pPr>
        <w:spacing w:before="120" w:after="120"/>
        <w:ind w:left="1418" w:right="-425"/>
        <w:jc w:val="both"/>
        <w:rPr>
          <w:rFonts w:ascii="Verdana" w:hAnsi="Verdana"/>
          <w:color w:val="0000FF"/>
          <w:sz w:val="19"/>
          <w:szCs w:val="19"/>
        </w:rPr>
      </w:pPr>
      <w:r>
        <w:rPr>
          <w:rFonts w:ascii="Verdana" w:hAnsi="Verdana"/>
          <w:color w:val="0000FF"/>
          <w:sz w:val="19"/>
          <w:szCs w:val="19"/>
        </w:rPr>
        <w:t>-</w:t>
      </w:r>
      <w:r w:rsidRPr="00EE149B">
        <w:rPr>
          <w:rFonts w:ascii="Verdana" w:hAnsi="Verdana"/>
          <w:color w:val="0000FF"/>
          <w:sz w:val="19"/>
          <w:szCs w:val="19"/>
        </w:rPr>
        <w:t>Cursos de tipo de los modelos de helicópteros y motores impartidas por una organización parte 147 aprobada.</w:t>
      </w:r>
    </w:p>
    <w:p w14:paraId="732BEE7F" w14:textId="776BFFA9" w:rsidR="00EE149B" w:rsidRDefault="00EE149B" w:rsidP="00EE149B">
      <w:pPr>
        <w:spacing w:before="120" w:after="120"/>
        <w:ind w:left="1418" w:right="-425"/>
        <w:jc w:val="both"/>
        <w:rPr>
          <w:rFonts w:ascii="Verdana" w:hAnsi="Verdana"/>
          <w:color w:val="0000FF"/>
          <w:sz w:val="19"/>
          <w:szCs w:val="19"/>
        </w:rPr>
      </w:pPr>
      <w:r>
        <w:rPr>
          <w:rFonts w:ascii="Verdana" w:hAnsi="Verdana"/>
          <w:color w:val="0000FF"/>
          <w:sz w:val="19"/>
          <w:szCs w:val="19"/>
        </w:rPr>
        <w:t>-</w:t>
      </w:r>
      <w:r w:rsidRPr="00EE149B">
        <w:rPr>
          <w:rFonts w:ascii="Verdana" w:hAnsi="Verdana"/>
          <w:color w:val="0000FF"/>
          <w:sz w:val="19"/>
          <w:szCs w:val="19"/>
        </w:rPr>
        <w:t>Certificado de experiencia: Modelos, revisiones, tipo de mantenimiento realizado, especialización concreta, etc.</w:t>
      </w:r>
    </w:p>
    <w:p w14:paraId="2AE2326F" w14:textId="77777777" w:rsidR="00C40F0C" w:rsidRDefault="00C40F0C" w:rsidP="00C40F0C">
      <w:pPr>
        <w:tabs>
          <w:tab w:val="num" w:pos="1135"/>
        </w:tabs>
        <w:spacing w:before="120" w:after="120"/>
        <w:ind w:left="993" w:right="-425"/>
        <w:jc w:val="both"/>
        <w:rPr>
          <w:rFonts w:ascii="Verdana" w:hAnsi="Verdana" w:cs="Tahoma"/>
          <w:color w:val="0000FF"/>
          <w:sz w:val="19"/>
          <w:szCs w:val="19"/>
        </w:rPr>
      </w:pPr>
    </w:p>
    <w:p w14:paraId="7120601E" w14:textId="77777777" w:rsidR="007C3361" w:rsidRPr="008F04F6" w:rsidRDefault="007C3361" w:rsidP="007C3361">
      <w:pPr>
        <w:tabs>
          <w:tab w:val="left" w:pos="0"/>
          <w:tab w:val="left" w:pos="1985"/>
        </w:tabs>
        <w:spacing w:before="120" w:after="120"/>
        <w:ind w:left="1134" w:right="-427"/>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9D523A7" w14:textId="02145A02" w:rsidR="007C3361" w:rsidRPr="008F04F6" w:rsidRDefault="007C3361" w:rsidP="007C3361">
      <w:pPr>
        <w:tabs>
          <w:tab w:val="left" w:pos="0"/>
        </w:tabs>
        <w:spacing w:before="120" w:after="120"/>
        <w:ind w:left="1418" w:right="-425"/>
        <w:jc w:val="both"/>
        <w:rPr>
          <w:rFonts w:ascii="Verdana" w:eastAsia="Arial Unicode MS" w:hAnsi="Verdana"/>
          <w:sz w:val="19"/>
          <w:szCs w:val="19"/>
        </w:rPr>
      </w:pPr>
      <w:r w:rsidRPr="008F04F6">
        <w:rPr>
          <w:rFonts w:ascii="Verdana" w:hAnsi="Verdana" w:cs="Tahoma"/>
          <w:b/>
          <w:sz w:val="19"/>
          <w:szCs w:val="19"/>
        </w:rPr>
        <w:t>…</w:t>
      </w:r>
    </w:p>
    <w:p w14:paraId="7FBDD581" w14:textId="3A58ACE5" w:rsidR="00D50AF1" w:rsidRDefault="00C548B6" w:rsidP="001D3DE3">
      <w:pPr>
        <w:pStyle w:val="Ttulo4"/>
        <w:spacing w:after="120"/>
        <w:ind w:left="851" w:right="-427"/>
        <w:jc w:val="both"/>
        <w:rPr>
          <w:sz w:val="19"/>
          <w:szCs w:val="19"/>
        </w:rPr>
      </w:pPr>
      <w:bookmarkStart w:id="377" w:name="_Toc38387664"/>
      <w:r w:rsidRPr="008F04F6">
        <w:rPr>
          <w:sz w:val="19"/>
          <w:szCs w:val="19"/>
        </w:rPr>
        <w:t>25.2.- Documentación a efectos de acreditar la disponibilidad de los medios materiales y humanos a los que se refiere la cláusula 21.6 de cláusulas específicas del contrato:</w:t>
      </w:r>
      <w:r w:rsidR="00EE149B">
        <w:rPr>
          <w:sz w:val="19"/>
          <w:szCs w:val="19"/>
        </w:rPr>
        <w:t xml:space="preserve"> </w:t>
      </w:r>
      <w:r w:rsidR="00EE149B" w:rsidRPr="00EE149B">
        <w:rPr>
          <w:rFonts w:eastAsia="Times New Roman"/>
          <w:b w:val="0"/>
          <w:color w:val="0000FF"/>
          <w:sz w:val="19"/>
          <w:szCs w:val="19"/>
        </w:rPr>
        <w:t>No.</w:t>
      </w:r>
      <w:r w:rsidRPr="008F04F6">
        <w:rPr>
          <w:sz w:val="19"/>
          <w:szCs w:val="19"/>
        </w:rPr>
        <w:t xml:space="preserve"> </w:t>
      </w:r>
    </w:p>
    <w:bookmarkEnd w:id="377"/>
    <w:p w14:paraId="17E07644" w14:textId="77777777" w:rsidR="009C28C3" w:rsidRPr="009C28C3" w:rsidRDefault="009C28C3" w:rsidP="009C28C3"/>
    <w:p w14:paraId="34DEEB7A" w14:textId="6400D792" w:rsidR="00C548B6" w:rsidRPr="008F04F6" w:rsidRDefault="00C548B6" w:rsidP="001D3DE3">
      <w:pPr>
        <w:pStyle w:val="Ttulo3"/>
        <w:spacing w:after="120"/>
      </w:pPr>
      <w:bookmarkStart w:id="378" w:name="_Toc33530751"/>
      <w:bookmarkStart w:id="379" w:name="_Toc157522069"/>
      <w:bookmarkEnd w:id="366"/>
      <w:bookmarkEnd w:id="367"/>
      <w:bookmarkEnd w:id="368"/>
      <w:bookmarkEnd w:id="369"/>
      <w:bookmarkEnd w:id="370"/>
      <w:bookmarkEnd w:id="371"/>
      <w:bookmarkEnd w:id="372"/>
      <w:bookmarkEnd w:id="373"/>
      <w:bookmarkEnd w:id="374"/>
      <w:bookmarkEnd w:id="375"/>
      <w:r w:rsidRPr="008F04F6">
        <w:t>26.- CLÁUSULAS ADICIONALES RELATIVAS AL PROCEDIMIENTO</w:t>
      </w:r>
      <w:bookmarkEnd w:id="378"/>
      <w:bookmarkEnd w:id="379"/>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0" w:name="_Toc38387666"/>
      <w:r w:rsidRPr="008F04F6">
        <w:rPr>
          <w:sz w:val="19"/>
          <w:szCs w:val="19"/>
        </w:rPr>
        <w:t>26.1.- Información adicional sobre los pliegos y documentación complementaria:</w:t>
      </w:r>
      <w:bookmarkEnd w:id="380"/>
    </w:p>
    <w:p w14:paraId="7E16A908" w14:textId="492D1E2D" w:rsidR="00C548B6" w:rsidRPr="00FF4F5E" w:rsidRDefault="00C548B6" w:rsidP="00D7102B">
      <w:pPr>
        <w:pStyle w:val="Ttulo5"/>
        <w:rPr>
          <w:rFonts w:eastAsia="Times New Roman" w:cs="Tahoma"/>
          <w:color w:val="0000FF"/>
          <w:szCs w:val="19"/>
        </w:rPr>
      </w:pPr>
      <w:r w:rsidRPr="008F04F6">
        <w:rPr>
          <w:b/>
        </w:rPr>
        <w:t xml:space="preserve">26.1.1.- Fecha límite para su solicitud: </w:t>
      </w:r>
      <w:r w:rsidR="00FF4F5E" w:rsidRPr="00FF4F5E">
        <w:rPr>
          <w:rFonts w:eastAsia="Times New Roman" w:cs="Tahoma"/>
          <w:color w:val="0000FF"/>
          <w:szCs w:val="19"/>
        </w:rPr>
        <w:t>12 días antes de la fecha límite para presentación de ofertas.</w:t>
      </w:r>
    </w:p>
    <w:p w14:paraId="465F9137" w14:textId="7E80C998" w:rsidR="00C548B6" w:rsidRPr="008F04F6" w:rsidRDefault="00C548B6" w:rsidP="00D7102B">
      <w:pPr>
        <w:pStyle w:val="Ttulo5"/>
        <w:rPr>
          <w:b/>
        </w:rPr>
      </w:pPr>
      <w:r w:rsidRPr="008F04F6">
        <w:rPr>
          <w:b/>
        </w:rPr>
        <w:t>26.1.2.- Fecha límite para su obtención:</w:t>
      </w:r>
      <w:r w:rsidR="00FF4F5E">
        <w:rPr>
          <w:b/>
        </w:rPr>
        <w:t xml:space="preserve"> </w:t>
      </w:r>
      <w:r w:rsidR="00FF4F5E" w:rsidRPr="00FF4F5E">
        <w:rPr>
          <w:rFonts w:eastAsia="Times New Roman" w:cs="Tahoma"/>
          <w:color w:val="0000FF"/>
          <w:szCs w:val="19"/>
        </w:rPr>
        <w:t>6 días antes de la fecha límite para presentación de ofertas.</w:t>
      </w:r>
    </w:p>
    <w:p w14:paraId="5B52C7D1" w14:textId="67999796"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8F04F6">
        <w:rPr>
          <w:rFonts w:cs="Tahoma"/>
          <w:b/>
          <w:color w:val="0000FF"/>
        </w:rPr>
        <w:t>si</w:t>
      </w:r>
      <w:r w:rsidR="003B0A7E">
        <w:rPr>
          <w:rFonts w:cs="Tahoma"/>
          <w:b/>
          <w:color w:val="0000FF"/>
        </w:rPr>
        <w:t>.</w:t>
      </w:r>
    </w:p>
    <w:p w14:paraId="11C878CA" w14:textId="5809E1EA" w:rsidR="00C548B6" w:rsidRPr="008F04F6" w:rsidRDefault="00C548B6" w:rsidP="001D3DE3">
      <w:pPr>
        <w:pStyle w:val="Ttulo4"/>
        <w:spacing w:after="120"/>
        <w:ind w:left="851" w:right="-427"/>
        <w:jc w:val="both"/>
        <w:rPr>
          <w:sz w:val="19"/>
          <w:szCs w:val="19"/>
        </w:rPr>
      </w:pPr>
      <w:bookmarkStart w:id="381"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1"/>
    </w:p>
    <w:p w14:paraId="52CEAB62" w14:textId="06AE8614" w:rsidR="00C548B6" w:rsidRPr="008F04F6" w:rsidRDefault="00C548B6" w:rsidP="001D3DE3">
      <w:pPr>
        <w:pStyle w:val="Ttulo4"/>
        <w:spacing w:after="120"/>
        <w:ind w:left="851" w:right="-427"/>
        <w:jc w:val="both"/>
        <w:rPr>
          <w:sz w:val="19"/>
          <w:szCs w:val="19"/>
        </w:rPr>
      </w:pPr>
      <w:bookmarkStart w:id="382"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2"/>
    </w:p>
    <w:p w14:paraId="387922E7" w14:textId="530F468D" w:rsidR="00C548B6" w:rsidRPr="008F04F6" w:rsidRDefault="00C548B6" w:rsidP="000D6579">
      <w:pPr>
        <w:pStyle w:val="Ttulo4"/>
        <w:spacing w:after="120"/>
        <w:ind w:left="851" w:right="-427"/>
        <w:jc w:val="both"/>
        <w:rPr>
          <w:rFonts w:eastAsia="Times New Roman" w:cs="Tahoma"/>
          <w:b w:val="0"/>
          <w:color w:val="0000FF"/>
          <w:sz w:val="19"/>
          <w:szCs w:val="19"/>
        </w:rPr>
      </w:pPr>
      <w:bookmarkStart w:id="383"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3"/>
    </w:p>
    <w:p w14:paraId="7DDBD1E8" w14:textId="2D409E6E" w:rsidR="00FF4F5E" w:rsidRDefault="000D6579" w:rsidP="000D6579">
      <w:pPr>
        <w:pStyle w:val="Ttulo4"/>
        <w:ind w:left="851" w:right="-427"/>
        <w:jc w:val="both"/>
        <w:rPr>
          <w:b w:val="0"/>
          <w:color w:val="0000FF"/>
        </w:rPr>
      </w:pPr>
      <w:bookmarkStart w:id="384" w:name="_Toc505598216"/>
      <w:bookmarkStart w:id="385" w:name="_Toc505598293"/>
      <w:bookmarkStart w:id="386" w:name="_Toc505598386"/>
      <w:bookmarkStart w:id="387" w:name="_Toc528657929"/>
      <w:bookmarkStart w:id="388" w:name="_Toc528658748"/>
      <w:bookmarkStart w:id="389" w:name="_Toc528660375"/>
      <w:bookmarkStart w:id="390" w:name="_Toc528664225"/>
      <w:bookmarkStart w:id="391" w:name="_Toc528665916"/>
      <w:bookmarkStart w:id="392" w:name="_Toc528666541"/>
      <w:bookmarkStart w:id="393" w:name="_Toc528671264"/>
      <w:bookmarkStart w:id="394" w:name="_Toc530728044"/>
      <w:bookmarkStart w:id="395" w:name="_Toc5958934"/>
      <w:bookmarkStart w:id="396" w:name="_Toc34132898"/>
      <w:r w:rsidRPr="008F04F6">
        <w:rPr>
          <w:sz w:val="19"/>
          <w:szCs w:val="19"/>
        </w:rPr>
        <w:t xml:space="preserve">26.5.- Documentación a aportar junto a la formalización: </w:t>
      </w:r>
      <w:r w:rsidR="00FF4F5E" w:rsidRPr="008F04F6">
        <w:rPr>
          <w:rFonts w:eastAsia="Times New Roman" w:cs="Tahoma"/>
          <w:b w:val="0"/>
          <w:color w:val="0000FF"/>
          <w:sz w:val="19"/>
          <w:szCs w:val="19"/>
        </w:rPr>
        <w:t>no</w:t>
      </w:r>
      <w:r w:rsidR="00FF4F5E">
        <w:rPr>
          <w:rFonts w:eastAsia="Times New Roman" w:cs="Tahoma"/>
          <w:b w:val="0"/>
          <w:color w:val="0000FF"/>
          <w:sz w:val="19"/>
          <w:szCs w:val="19"/>
        </w:rPr>
        <w:t>.</w:t>
      </w:r>
      <w:r w:rsidR="00FF4F5E" w:rsidRPr="00E45F94">
        <w:rPr>
          <w:b w:val="0"/>
          <w:color w:val="0000FF"/>
        </w:rPr>
        <w:t xml:space="preserve"> </w:t>
      </w:r>
    </w:p>
    <w:p w14:paraId="230AAD31" w14:textId="3BF9DF41" w:rsidR="0095618F" w:rsidRDefault="0095618F" w:rsidP="0095618F"/>
    <w:p w14:paraId="7BF6883E" w14:textId="0B815A25" w:rsidR="0095618F" w:rsidRDefault="0095618F">
      <w:r>
        <w:br w:type="page"/>
      </w:r>
    </w:p>
    <w:p w14:paraId="576564F3" w14:textId="77777777" w:rsidR="000D6579" w:rsidRPr="008F04F6" w:rsidRDefault="000D6579" w:rsidP="000D6579"/>
    <w:p w14:paraId="1A3CD7AE" w14:textId="3FAE1100" w:rsidR="00C548B6" w:rsidRPr="008F04F6" w:rsidRDefault="00C548B6" w:rsidP="0063609A">
      <w:pPr>
        <w:pStyle w:val="Ttulo2"/>
      </w:pPr>
      <w:bookmarkStart w:id="397" w:name="_Toc157522070"/>
      <w:r w:rsidRPr="008F04F6">
        <w:t>III.- OTRAS ESPECIFICACIONES</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2B2AE6EF" w14:textId="77777777" w:rsidR="00C548B6" w:rsidRPr="008F04F6" w:rsidRDefault="00C548B6" w:rsidP="001D3DE3">
      <w:pPr>
        <w:pStyle w:val="Ttulo3"/>
        <w:spacing w:after="120"/>
        <w:ind w:left="284" w:hanging="284"/>
      </w:pPr>
      <w:bookmarkStart w:id="398" w:name="_Toc157522071"/>
      <w:bookmarkStart w:id="399" w:name="_Toc528671265"/>
      <w:bookmarkStart w:id="400" w:name="_Toc5958935"/>
      <w:bookmarkStart w:id="401" w:name="_Toc34132899"/>
      <w:bookmarkStart w:id="402" w:name="_Toc530728045"/>
      <w:bookmarkStart w:id="403" w:name="_Toc528657930"/>
      <w:bookmarkStart w:id="404" w:name="_Toc528658749"/>
      <w:bookmarkStart w:id="405" w:name="_Toc528660376"/>
      <w:bookmarkStart w:id="406" w:name="_Toc528664226"/>
      <w:bookmarkStart w:id="407" w:name="_Toc528665917"/>
      <w:bookmarkStart w:id="408" w:name="_Toc528666542"/>
      <w:r w:rsidRPr="008F04F6">
        <w:t>27.- CESIÓN DEL CONTRATO.</w:t>
      </w:r>
      <w:bookmarkEnd w:id="398"/>
      <w:r w:rsidRPr="008F04F6">
        <w:t xml:space="preserve"> </w:t>
      </w:r>
      <w:bookmarkEnd w:id="399"/>
      <w:bookmarkEnd w:id="400"/>
      <w:bookmarkEnd w:id="401"/>
      <w:bookmarkEnd w:id="402"/>
    </w:p>
    <w:p w14:paraId="27EA258F" w14:textId="6BFFA215"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3B0A7E">
        <w:rPr>
          <w:rFonts w:ascii="Verdana" w:hAnsi="Verdana" w:cs="Tahoma"/>
          <w:color w:val="0000FF"/>
          <w:sz w:val="19"/>
          <w:szCs w:val="19"/>
        </w:rPr>
        <w:t>.</w:t>
      </w:r>
    </w:p>
    <w:p w14:paraId="5CAFA468" w14:textId="43E59FFE" w:rsidR="00C548B6" w:rsidRDefault="00C548B6" w:rsidP="001D3DE3">
      <w:pPr>
        <w:pStyle w:val="Ttulo3"/>
        <w:spacing w:after="120"/>
        <w:ind w:left="284" w:hanging="284"/>
      </w:pPr>
      <w:bookmarkStart w:id="409" w:name="_Toc33530754"/>
      <w:bookmarkStart w:id="410" w:name="_Toc157522072"/>
      <w:bookmarkEnd w:id="403"/>
      <w:bookmarkEnd w:id="404"/>
      <w:bookmarkEnd w:id="405"/>
      <w:bookmarkEnd w:id="406"/>
      <w:bookmarkEnd w:id="407"/>
      <w:bookmarkEnd w:id="408"/>
      <w:r w:rsidRPr="008F04F6">
        <w:t>28.- CUADRO DE SEGUIMIENTO DE LA INCORPORACIÓN DE ASPECTOS SOCIALES, MEDIOAMBIENTALES Y RELATIVOS A OTRAS POLÍTICAS PÚBLICAS INCORPORADAS EN EL PROCEDIMIENTO Y EN EL CONTRATO</w:t>
      </w:r>
      <w:bookmarkEnd w:id="409"/>
      <w:bookmarkEnd w:id="410"/>
    </w:p>
    <w:p w14:paraId="5B37AB63" w14:textId="77777777" w:rsidR="00FF4F5E" w:rsidRPr="00FF4F5E" w:rsidRDefault="00FF4F5E" w:rsidP="00FF4F5E"/>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1" w:name="_Toc528657932"/>
      <w:bookmarkStart w:id="412" w:name="_Toc528658751"/>
      <w:bookmarkStart w:id="413" w:name="_Toc528660378"/>
      <w:bookmarkStart w:id="414" w:name="_Toc528664228"/>
      <w:bookmarkStart w:id="415" w:name="_Toc528665919"/>
      <w:bookmarkStart w:id="416" w:name="_Toc528666544"/>
      <w:bookmarkStart w:id="417" w:name="_Toc528671267"/>
      <w:bookmarkStart w:id="418" w:name="_Toc530728047"/>
      <w:bookmarkStart w:id="419"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0" w:name="_Toc153533353"/>
      <w:bookmarkStart w:id="421" w:name="_Toc157522073"/>
      <w:bookmarkStart w:id="422" w:name="_Toc33530755"/>
      <w:bookmarkStart w:id="423" w:name="_Toc528657937"/>
      <w:bookmarkStart w:id="424" w:name="_Toc528658756"/>
      <w:bookmarkStart w:id="425" w:name="_Toc528660383"/>
      <w:bookmarkStart w:id="426" w:name="_Toc528664233"/>
      <w:bookmarkStart w:id="427" w:name="_Toc528665924"/>
      <w:bookmarkStart w:id="428" w:name="_Toc528666549"/>
      <w:bookmarkStart w:id="429" w:name="_Toc528671272"/>
      <w:bookmarkStart w:id="430" w:name="_Toc530728052"/>
      <w:bookmarkStart w:id="431" w:name="_Toc5958942"/>
      <w:bookmarkStart w:id="432" w:name="_Toc34132906"/>
      <w:bookmarkEnd w:id="411"/>
      <w:bookmarkEnd w:id="412"/>
      <w:bookmarkEnd w:id="413"/>
      <w:bookmarkEnd w:id="414"/>
      <w:bookmarkEnd w:id="415"/>
      <w:bookmarkEnd w:id="416"/>
      <w:bookmarkEnd w:id="417"/>
      <w:bookmarkEnd w:id="418"/>
      <w:bookmarkEnd w:id="419"/>
      <w:r w:rsidRPr="008F04F6">
        <w:rPr>
          <w:rFonts w:ascii="Verdana" w:hAnsi="Verdana" w:cs="Arial"/>
          <w:b/>
          <w:caps/>
          <w:sz w:val="19"/>
          <w:szCs w:val="19"/>
        </w:rPr>
        <w:t>29.- DOCUMENTACIÓN ADICIONAL A APORTAR EN EJECUCIÓN</w:t>
      </w:r>
      <w:bookmarkEnd w:id="420"/>
      <w:bookmarkEnd w:id="421"/>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3B0A7E">
      <w:pPr>
        <w:ind w:left="720"/>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3" w:name="_Toc157522074"/>
      <w:r w:rsidRPr="008F04F6">
        <w:lastRenderedPageBreak/>
        <w:t>CONDICIONES GENERALES</w:t>
      </w:r>
      <w:bookmarkEnd w:id="422"/>
      <w:bookmarkEnd w:id="433"/>
    </w:p>
    <w:p w14:paraId="0345A839" w14:textId="77777777" w:rsidR="00C548B6" w:rsidRPr="008F04F6" w:rsidRDefault="00C548B6" w:rsidP="00C548B6"/>
    <w:p w14:paraId="2253388C" w14:textId="77777777" w:rsidR="00C548B6" w:rsidRPr="008F04F6"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57522075"/>
      <w:r w:rsidRPr="008F04F6">
        <w:t>I.- OBJETO Y CUESTIONES GENERALES DEL CONTRATO</w:t>
      </w:r>
      <w:bookmarkEnd w:id="434"/>
      <w:bookmarkEnd w:id="435"/>
      <w:bookmarkEnd w:id="436"/>
      <w:bookmarkEnd w:id="437"/>
      <w:bookmarkEnd w:id="438"/>
      <w:bookmarkEnd w:id="439"/>
    </w:p>
    <w:p w14:paraId="6DAD2249" w14:textId="77777777" w:rsidR="00C548B6" w:rsidRPr="008F04F6" w:rsidRDefault="00C548B6" w:rsidP="001D3DE3">
      <w:pPr>
        <w:pStyle w:val="Ttulo3"/>
        <w:spacing w:after="120"/>
        <w:rPr>
          <w:rFonts w:eastAsia="Arial Unicode MS"/>
        </w:rPr>
      </w:pPr>
      <w:bookmarkStart w:id="440" w:name="_Toc33530757"/>
      <w:bookmarkStart w:id="441" w:name="_Toc157522076"/>
      <w:r w:rsidRPr="008F04F6">
        <w:rPr>
          <w:rFonts w:eastAsia="Arial Unicode MS"/>
        </w:rPr>
        <w:t>1.- OBJETO DEL CONTRATO</w:t>
      </w:r>
      <w:bookmarkEnd w:id="440"/>
      <w:bookmarkEnd w:id="441"/>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2" w:name="_Toc157522077"/>
      <w:r w:rsidRPr="008F04F6">
        <w:rPr>
          <w:rFonts w:eastAsia="Arial Unicode MS"/>
        </w:rPr>
        <w:t xml:space="preserve">2.- </w:t>
      </w:r>
      <w:bookmarkStart w:id="443" w:name="_Toc33530758"/>
      <w:r w:rsidRPr="008F04F6">
        <w:rPr>
          <w:rFonts w:eastAsia="Arial Unicode MS"/>
        </w:rPr>
        <w:t>DOCUMENTOS DE CARÁCTER CONTRACTUAL</w:t>
      </w:r>
      <w:bookmarkEnd w:id="442"/>
      <w:bookmarkEnd w:id="443"/>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4" w:name="_Toc33530759"/>
      <w:bookmarkStart w:id="445" w:name="_Toc157522078"/>
      <w:r w:rsidRPr="008F04F6">
        <w:rPr>
          <w:rFonts w:eastAsia="Arial Unicode MS"/>
        </w:rPr>
        <w:t>3.- RÉGIMEN JURÍDICO DEL CONTRATO</w:t>
      </w:r>
      <w:bookmarkEnd w:id="444"/>
      <w:bookmarkEnd w:id="445"/>
    </w:p>
    <w:p w14:paraId="48498042" w14:textId="77777777" w:rsidR="00C548B6" w:rsidRPr="008F04F6" w:rsidRDefault="00C548B6" w:rsidP="001D3DE3">
      <w:pPr>
        <w:pStyle w:val="Ttulo4"/>
        <w:spacing w:after="120"/>
        <w:ind w:left="851" w:right="-427"/>
        <w:jc w:val="both"/>
        <w:rPr>
          <w:sz w:val="19"/>
          <w:szCs w:val="19"/>
        </w:rPr>
      </w:pPr>
      <w:bookmarkStart w:id="446"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6"/>
    </w:p>
    <w:p w14:paraId="46CA4C94" w14:textId="77777777" w:rsidR="00C548B6" w:rsidRPr="008F04F6" w:rsidRDefault="00C548B6" w:rsidP="001D3DE3">
      <w:pPr>
        <w:pStyle w:val="Ttulo4"/>
        <w:spacing w:after="120"/>
        <w:ind w:left="851" w:right="-427"/>
        <w:jc w:val="both"/>
        <w:rPr>
          <w:b w:val="0"/>
          <w:sz w:val="19"/>
          <w:szCs w:val="19"/>
        </w:rPr>
      </w:pPr>
      <w:bookmarkStart w:id="447" w:name="_Toc38387679"/>
      <w:r w:rsidRPr="008F04F6">
        <w:rPr>
          <w:sz w:val="19"/>
          <w:szCs w:val="19"/>
        </w:rPr>
        <w:t>3.2.-</w:t>
      </w:r>
      <w:r w:rsidRPr="008F04F6">
        <w:rPr>
          <w:b w:val="0"/>
          <w:sz w:val="19"/>
          <w:szCs w:val="19"/>
        </w:rPr>
        <w:t xml:space="preserve"> Para lo no previsto en los documentos contractuales el contrato se regirá por:</w:t>
      </w:r>
      <w:bookmarkEnd w:id="447"/>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48" w:name="_Toc38387680"/>
      <w:r w:rsidRPr="008F04F6">
        <w:rPr>
          <w:sz w:val="19"/>
          <w:szCs w:val="19"/>
        </w:rPr>
        <w:t xml:space="preserve">3.3.- </w:t>
      </w:r>
      <w:r w:rsidRPr="008F04F6">
        <w:rPr>
          <w:b w:val="0"/>
          <w:sz w:val="19"/>
          <w:szCs w:val="19"/>
        </w:rPr>
        <w:t>Las partes quedan sometidas expresamente a lo establecido en los documentos contractuales.</w:t>
      </w:r>
      <w:bookmarkEnd w:id="448"/>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49" w:name="_Toc33530760"/>
      <w:bookmarkStart w:id="450" w:name="_Toc157522079"/>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3"/>
      <w:bookmarkEnd w:id="424"/>
      <w:bookmarkEnd w:id="425"/>
      <w:bookmarkEnd w:id="426"/>
      <w:bookmarkEnd w:id="427"/>
      <w:bookmarkEnd w:id="428"/>
      <w:bookmarkEnd w:id="429"/>
      <w:bookmarkEnd w:id="430"/>
      <w:bookmarkEnd w:id="431"/>
      <w:bookmarkEnd w:id="432"/>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8F04F6">
        <w:rPr>
          <w:rFonts w:eastAsia="Arial Unicode MS"/>
        </w:rPr>
        <w:t>, Y DEFENSA DE LA COMPETENCIA</w:t>
      </w:r>
      <w:bookmarkEnd w:id="450"/>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1" w:name="_Toc38387682"/>
      <w:r w:rsidRPr="008F04F6">
        <w:rPr>
          <w:sz w:val="19"/>
          <w:szCs w:val="19"/>
        </w:rPr>
        <w:t xml:space="preserve">4.1.- </w:t>
      </w:r>
      <w:r w:rsidRPr="008F04F6">
        <w:rPr>
          <w:b w:val="0"/>
          <w:sz w:val="19"/>
          <w:szCs w:val="19"/>
        </w:rPr>
        <w:t>Igualdad de mujeres y hombres: Organismo Autónomo EMAKUNDE-Instituto Vasco de la Mujer.</w:t>
      </w:r>
      <w:bookmarkEnd w:id="461"/>
    </w:p>
    <w:p w14:paraId="65F2CCA5" w14:textId="77777777" w:rsidR="00C548B6" w:rsidRPr="008F04F6" w:rsidRDefault="00C548B6" w:rsidP="001D3DE3">
      <w:pPr>
        <w:pStyle w:val="Ttulo4"/>
        <w:spacing w:after="120"/>
        <w:ind w:left="1134" w:right="-427"/>
        <w:jc w:val="both"/>
        <w:rPr>
          <w:b w:val="0"/>
          <w:sz w:val="19"/>
          <w:szCs w:val="19"/>
        </w:rPr>
      </w:pPr>
      <w:bookmarkStart w:id="462"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8F04F6" w:rsidRDefault="00C548B6" w:rsidP="001D3DE3">
      <w:pPr>
        <w:pStyle w:val="Ttulo4"/>
        <w:spacing w:after="120"/>
        <w:ind w:left="1134" w:right="-427"/>
        <w:jc w:val="both"/>
        <w:rPr>
          <w:b w:val="0"/>
          <w:sz w:val="19"/>
          <w:szCs w:val="19"/>
        </w:rPr>
      </w:pPr>
      <w:bookmarkStart w:id="463" w:name="_Toc38387684"/>
      <w:r w:rsidRPr="008F04F6">
        <w:rPr>
          <w:sz w:val="19"/>
          <w:szCs w:val="19"/>
        </w:rPr>
        <w:t xml:space="preserve">4.3.- </w:t>
      </w:r>
      <w:r w:rsidRPr="008F04F6">
        <w:rPr>
          <w:b w:val="0"/>
          <w:sz w:val="19"/>
          <w:szCs w:val="19"/>
        </w:rPr>
        <w:t>Protección del medio ambiente: IHOBE, S.A. Sociedad Pública de Gestión Ambiental.</w:t>
      </w:r>
      <w:bookmarkEnd w:id="463"/>
    </w:p>
    <w:p w14:paraId="10D7E42B" w14:textId="2D650B5C" w:rsidR="00C548B6" w:rsidRPr="008F04F6" w:rsidRDefault="00C548B6" w:rsidP="001D3DE3">
      <w:pPr>
        <w:pStyle w:val="Ttulo4"/>
        <w:spacing w:after="120"/>
        <w:ind w:left="1134" w:right="-427"/>
        <w:jc w:val="both"/>
        <w:rPr>
          <w:b w:val="0"/>
          <w:sz w:val="19"/>
          <w:szCs w:val="19"/>
        </w:rPr>
      </w:pPr>
      <w:bookmarkStart w:id="464"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4"/>
    </w:p>
    <w:p w14:paraId="45590C94" w14:textId="77777777" w:rsidR="00C548B6" w:rsidRPr="008F04F6" w:rsidRDefault="00C548B6" w:rsidP="001D3DE3">
      <w:pPr>
        <w:pStyle w:val="Ttulo4"/>
        <w:spacing w:after="120"/>
        <w:ind w:left="1134" w:right="-427"/>
        <w:jc w:val="both"/>
        <w:rPr>
          <w:b w:val="0"/>
          <w:sz w:val="19"/>
          <w:szCs w:val="19"/>
        </w:rPr>
      </w:pPr>
      <w:bookmarkStart w:id="465"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04446422" w14:textId="77777777" w:rsidR="00C548B6" w:rsidRPr="008F04F6" w:rsidRDefault="00C548B6" w:rsidP="001D3DE3">
      <w:pPr>
        <w:pStyle w:val="Ttulo4"/>
        <w:spacing w:after="120"/>
        <w:ind w:left="1134" w:right="-427"/>
        <w:jc w:val="both"/>
        <w:rPr>
          <w:b w:val="0"/>
          <w:sz w:val="19"/>
          <w:szCs w:val="19"/>
        </w:rPr>
      </w:pPr>
      <w:bookmarkStart w:id="466" w:name="_Toc38387687"/>
      <w:r w:rsidRPr="008F04F6">
        <w:rPr>
          <w:sz w:val="19"/>
          <w:szCs w:val="19"/>
        </w:rPr>
        <w:t xml:space="preserve">4.6.- </w:t>
      </w:r>
      <w:r w:rsidRPr="008F04F6">
        <w:rPr>
          <w:b w:val="0"/>
          <w:sz w:val="19"/>
          <w:szCs w:val="19"/>
        </w:rPr>
        <w:t>Protección de datos: Agencia Vasca de Protección de Datos de Euskadi.</w:t>
      </w:r>
      <w:bookmarkEnd w:id="466"/>
    </w:p>
    <w:p w14:paraId="107DD16A" w14:textId="4291F25B" w:rsidR="00F9422F" w:rsidRPr="008F04F6"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68" w:name="_Toc157522080"/>
      <w:r w:rsidRPr="008F04F6">
        <w:rPr>
          <w:rFonts w:eastAsia="Arial Unicode MS"/>
        </w:rPr>
        <w:t>5.- PRESUPUESTO BASE DE LICITACIÓN, EXISTENCIA DE CRÉDITO, TRAMITACIÓN ANTICIPADA Y VALOR ESTIMADO</w:t>
      </w:r>
      <w:bookmarkEnd w:id="467"/>
      <w:bookmarkEnd w:id="468"/>
    </w:p>
    <w:p w14:paraId="08A215D0" w14:textId="3163701E" w:rsidR="00C548B6" w:rsidRPr="008F04F6" w:rsidRDefault="00C548B6" w:rsidP="001D3DE3">
      <w:pPr>
        <w:pStyle w:val="Ttulo4"/>
        <w:spacing w:after="120"/>
        <w:ind w:left="851" w:right="-427"/>
        <w:jc w:val="both"/>
        <w:rPr>
          <w:sz w:val="19"/>
          <w:szCs w:val="19"/>
        </w:rPr>
      </w:pPr>
      <w:bookmarkStart w:id="469"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69"/>
    </w:p>
    <w:p w14:paraId="4D2B770C" w14:textId="4E456927" w:rsidR="00C548B6" w:rsidRPr="008F04F6" w:rsidRDefault="00C548B6" w:rsidP="001D3DE3">
      <w:pPr>
        <w:pStyle w:val="Ttulo4"/>
        <w:spacing w:after="120"/>
        <w:ind w:left="851" w:right="-427"/>
        <w:jc w:val="both"/>
        <w:rPr>
          <w:sz w:val="19"/>
          <w:szCs w:val="19"/>
        </w:rPr>
      </w:pPr>
      <w:bookmarkStart w:id="470"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0"/>
    </w:p>
    <w:p w14:paraId="1782E0D4" w14:textId="2CEEDD71" w:rsidR="00C548B6" w:rsidRPr="008F04F6" w:rsidRDefault="00C548B6" w:rsidP="001D3DE3">
      <w:pPr>
        <w:pStyle w:val="Ttulo4"/>
        <w:spacing w:after="120"/>
        <w:ind w:left="851" w:right="-427"/>
        <w:jc w:val="both"/>
        <w:rPr>
          <w:sz w:val="19"/>
          <w:szCs w:val="19"/>
        </w:rPr>
      </w:pPr>
      <w:bookmarkStart w:id="471"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606B0E28" w:rsidR="00C548B6" w:rsidRPr="008F04F6" w:rsidRDefault="00C548B6" w:rsidP="001D3DE3">
      <w:pPr>
        <w:pStyle w:val="Ttulo4"/>
        <w:spacing w:after="120"/>
        <w:ind w:left="851" w:right="-427"/>
        <w:jc w:val="both"/>
        <w:rPr>
          <w:b w:val="0"/>
          <w:sz w:val="19"/>
          <w:szCs w:val="19"/>
        </w:rPr>
      </w:pPr>
      <w:bookmarkStart w:id="472"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2"/>
    </w:p>
    <w:p w14:paraId="4886F377" w14:textId="6A94AA34" w:rsidR="00C548B6" w:rsidRPr="008F04F6" w:rsidRDefault="00C548B6" w:rsidP="001D3DE3">
      <w:pPr>
        <w:pStyle w:val="Ttulo3"/>
        <w:spacing w:after="120"/>
        <w:rPr>
          <w:rFonts w:eastAsia="Arial Unicode MS"/>
        </w:rPr>
      </w:pPr>
      <w:bookmarkStart w:id="473" w:name="_Toc33530762"/>
      <w:bookmarkStart w:id="474" w:name="_Toc157522081"/>
      <w:r w:rsidRPr="008F04F6">
        <w:rPr>
          <w:rFonts w:eastAsia="Arial Unicode MS"/>
        </w:rPr>
        <w:t>6.- PRECIO DEL CONTRATO Y PRESUPUESTO MÁXIMO LIMITATIVO DEL CONTRATO</w:t>
      </w:r>
      <w:bookmarkEnd w:id="473"/>
      <w:bookmarkEnd w:id="474"/>
    </w:p>
    <w:p w14:paraId="7C36E894" w14:textId="6C9449EF" w:rsidR="00C548B6" w:rsidRPr="008F04F6" w:rsidRDefault="00C548B6" w:rsidP="001D3DE3">
      <w:pPr>
        <w:pStyle w:val="Ttulo4"/>
        <w:spacing w:after="120"/>
        <w:ind w:left="851" w:right="-427"/>
        <w:jc w:val="both"/>
        <w:rPr>
          <w:b w:val="0"/>
          <w:sz w:val="19"/>
          <w:szCs w:val="19"/>
        </w:rPr>
      </w:pPr>
      <w:bookmarkStart w:id="475"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5"/>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6"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B4448">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B4448">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77"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78"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3B15CB24" w:rsidR="00C548B6" w:rsidRPr="008F04F6" w:rsidRDefault="00C548B6" w:rsidP="001D3DE3">
      <w:pPr>
        <w:pStyle w:val="Ttulo4"/>
        <w:spacing w:after="120"/>
        <w:ind w:left="851" w:right="-427"/>
        <w:jc w:val="both"/>
        <w:rPr>
          <w:b w:val="0"/>
          <w:sz w:val="19"/>
          <w:szCs w:val="19"/>
        </w:rPr>
      </w:pPr>
      <w:bookmarkStart w:id="479"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79"/>
    </w:p>
    <w:p w14:paraId="141084B6" w14:textId="7A3B4ACF" w:rsidR="00C548B6" w:rsidRPr="008F04F6" w:rsidRDefault="00C548B6" w:rsidP="001D3DE3">
      <w:pPr>
        <w:pStyle w:val="Ttulo3"/>
        <w:spacing w:after="120"/>
        <w:rPr>
          <w:rFonts w:eastAsia="Arial Unicode MS"/>
        </w:rPr>
      </w:pPr>
      <w:bookmarkStart w:id="480" w:name="_Toc33530763"/>
      <w:bookmarkStart w:id="481" w:name="_Toc157522082"/>
      <w:r w:rsidRPr="008F04F6">
        <w:rPr>
          <w:rFonts w:eastAsia="Arial Unicode MS"/>
        </w:rPr>
        <w:t>7.- REVISIÓN DE PRECIOS</w:t>
      </w:r>
      <w:bookmarkEnd w:id="480"/>
      <w:bookmarkEnd w:id="481"/>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2" w:name="_Toc33530764"/>
      <w:bookmarkStart w:id="483" w:name="_Toc157522083"/>
      <w:r w:rsidRPr="008F04F6">
        <w:rPr>
          <w:rFonts w:eastAsia="Arial Unicode MS"/>
        </w:rPr>
        <w:t>8.- VIGENCIA DEL CONTRATO: PLAZO DE EJECUCIÓN O DURACIÓN DEL CONTRATO. PRÓRROGA</w:t>
      </w:r>
      <w:bookmarkEnd w:id="482"/>
      <w:bookmarkEnd w:id="483"/>
    </w:p>
    <w:p w14:paraId="047555CC" w14:textId="04093D2F" w:rsidR="00C548B6" w:rsidRPr="008F04F6" w:rsidRDefault="00C548B6" w:rsidP="001D3DE3">
      <w:pPr>
        <w:pStyle w:val="Ttulo4"/>
        <w:spacing w:after="120"/>
        <w:ind w:left="851" w:right="-427"/>
        <w:jc w:val="both"/>
        <w:rPr>
          <w:sz w:val="19"/>
          <w:szCs w:val="19"/>
        </w:rPr>
      </w:pPr>
      <w:bookmarkStart w:id="484" w:name="_Toc33530765"/>
      <w:r w:rsidRPr="008F04F6">
        <w:rPr>
          <w:sz w:val="19"/>
          <w:szCs w:val="19"/>
        </w:rPr>
        <w:t>8.1.- Contratos de tracto único:</w:t>
      </w:r>
      <w:bookmarkEnd w:id="484"/>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85" w:name="_Toc33530766"/>
      <w:r w:rsidRPr="008F04F6">
        <w:rPr>
          <w:sz w:val="19"/>
          <w:szCs w:val="19"/>
        </w:rPr>
        <w:t>8.2.- Contratos de tracto sucesivo:</w:t>
      </w:r>
      <w:bookmarkEnd w:id="485"/>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6" w:name="_Toc33530767"/>
      <w:r w:rsidRPr="008F04F6">
        <w:rPr>
          <w:sz w:val="19"/>
          <w:szCs w:val="19"/>
        </w:rPr>
        <w:t>8.3.- Prórroga contratos de tracto sucesivo:</w:t>
      </w:r>
      <w:bookmarkEnd w:id="486"/>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57522084"/>
      <w:r w:rsidRPr="008F04F6">
        <w:rPr>
          <w:rFonts w:eastAsia="Arial Unicode MS"/>
        </w:rPr>
        <w:t xml:space="preserve">9.- </w:t>
      </w:r>
      <w:r w:rsidR="00451FF2" w:rsidRPr="008F04F6">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20771276" w14:textId="6142F607" w:rsidR="00C548B6" w:rsidRPr="008F04F6" w:rsidRDefault="00C548B6" w:rsidP="001D3DE3">
      <w:pPr>
        <w:pStyle w:val="Ttulo4"/>
        <w:spacing w:after="120"/>
        <w:ind w:left="851" w:right="-427"/>
        <w:jc w:val="both"/>
        <w:rPr>
          <w:b w:val="0"/>
          <w:i/>
          <w:sz w:val="19"/>
          <w:szCs w:val="19"/>
        </w:rPr>
      </w:pPr>
      <w:bookmarkStart w:id="498"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98"/>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99"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0"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0"/>
    </w:p>
    <w:p w14:paraId="273E697C" w14:textId="2DB46473" w:rsidR="00C548B6" w:rsidRPr="008F04F6"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57522085"/>
      <w:r w:rsidRPr="008F04F6">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307B761D" w14:textId="0351CD6C" w:rsidR="00963A79" w:rsidRPr="008F04F6" w:rsidRDefault="00C548B6" w:rsidP="001D3DE3">
      <w:pPr>
        <w:pStyle w:val="Ttulo4"/>
        <w:spacing w:after="120"/>
        <w:ind w:left="851" w:right="-427"/>
        <w:jc w:val="both"/>
        <w:rPr>
          <w:b w:val="0"/>
          <w:sz w:val="19"/>
          <w:szCs w:val="19"/>
        </w:rPr>
      </w:pPr>
      <w:bookmarkStart w:id="512"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8F04F6">
          <w:rPr>
            <w:rStyle w:val="Hipervnculo"/>
            <w:b w:val="0"/>
            <w:sz w:val="19"/>
            <w:szCs w:val="19"/>
          </w:rPr>
          <w:t>https://www.contratacion.euskadi.eus/inicio/</w:t>
        </w:r>
      </w:hyperlink>
      <w:bookmarkEnd w:id="512"/>
    </w:p>
    <w:p w14:paraId="57D85B24" w14:textId="05B93538" w:rsidR="00C548B6" w:rsidRPr="008F04F6" w:rsidRDefault="00C548B6" w:rsidP="001D3DE3">
      <w:pPr>
        <w:pStyle w:val="Ttulo4"/>
        <w:spacing w:after="120"/>
        <w:ind w:left="851" w:right="-427"/>
        <w:jc w:val="both"/>
        <w:rPr>
          <w:b w:val="0"/>
          <w:sz w:val="19"/>
          <w:szCs w:val="19"/>
        </w:rPr>
      </w:pPr>
      <w:bookmarkStart w:id="513" w:name="_Toc38387710"/>
      <w:r w:rsidRPr="008F04F6">
        <w:rPr>
          <w:sz w:val="19"/>
          <w:szCs w:val="19"/>
        </w:rPr>
        <w:t xml:space="preserve">10.2.- </w:t>
      </w:r>
      <w:r w:rsidRPr="008F04F6">
        <w:rPr>
          <w:b w:val="0"/>
          <w:sz w:val="19"/>
          <w:szCs w:val="19"/>
        </w:rPr>
        <w:t>En el perfil de contratante se publicarán los siguientes datos e informaciones:</w:t>
      </w:r>
      <w:bookmarkEnd w:id="513"/>
    </w:p>
    <w:p w14:paraId="222D4A79"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FB4448">
      <w:pPr>
        <w:numPr>
          <w:ilvl w:val="0"/>
          <w:numId w:val="82"/>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FB4448">
      <w:pPr>
        <w:numPr>
          <w:ilvl w:val="0"/>
          <w:numId w:val="82"/>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FB4448">
      <w:pPr>
        <w:numPr>
          <w:ilvl w:val="0"/>
          <w:numId w:val="82"/>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4" w:name="_Toc38387711"/>
      <w:r w:rsidRPr="008F04F6">
        <w:rPr>
          <w:sz w:val="19"/>
          <w:szCs w:val="19"/>
        </w:rPr>
        <w:lastRenderedPageBreak/>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57522086"/>
      <w:r w:rsidRPr="008F04F6">
        <w:lastRenderedPageBreak/>
        <w:t>II.- LICITACIÓN</w:t>
      </w:r>
      <w:bookmarkEnd w:id="515"/>
      <w:bookmarkEnd w:id="516"/>
      <w:bookmarkEnd w:id="517"/>
      <w:bookmarkEnd w:id="518"/>
      <w:bookmarkEnd w:id="519"/>
      <w:bookmarkEnd w:id="520"/>
      <w:bookmarkEnd w:id="521"/>
    </w:p>
    <w:p w14:paraId="4D99BFD3" w14:textId="524B4912" w:rsidR="00C548B6" w:rsidRPr="008F04F6" w:rsidRDefault="00C548B6" w:rsidP="001D3DE3">
      <w:pPr>
        <w:pStyle w:val="Ttulo3"/>
        <w:spacing w:after="120"/>
        <w:rPr>
          <w:rFonts w:eastAsia="Arial Unicode MS"/>
        </w:rPr>
      </w:pPr>
      <w:bookmarkStart w:id="522" w:name="_Toc157522087"/>
      <w:r w:rsidRPr="008F04F6">
        <w:rPr>
          <w:rFonts w:eastAsia="Arial Unicode MS"/>
        </w:rPr>
        <w:t>11.-CONDICIONES PARA PARTICIPAR</w:t>
      </w:r>
      <w:bookmarkEnd w:id="522"/>
    </w:p>
    <w:p w14:paraId="1E60DEB7" w14:textId="2191B6D9" w:rsidR="00C548B6" w:rsidRPr="008F04F6" w:rsidRDefault="00C548B6" w:rsidP="001D3DE3">
      <w:pPr>
        <w:pStyle w:val="Ttulo4"/>
        <w:spacing w:after="120"/>
        <w:ind w:left="851" w:right="-427"/>
        <w:jc w:val="both"/>
        <w:rPr>
          <w:b w:val="0"/>
          <w:sz w:val="19"/>
          <w:szCs w:val="19"/>
        </w:rPr>
      </w:pPr>
      <w:bookmarkStart w:id="523"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3"/>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4"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017B5F83" w14:textId="57A6CC31" w:rsidR="00C548B6" w:rsidRPr="008F04F6" w:rsidRDefault="00C548B6" w:rsidP="001D3DE3">
      <w:pPr>
        <w:pStyle w:val="Ttulo4"/>
        <w:spacing w:after="120"/>
        <w:ind w:left="851" w:right="-427"/>
        <w:jc w:val="both"/>
        <w:rPr>
          <w:sz w:val="19"/>
          <w:szCs w:val="19"/>
        </w:rPr>
      </w:pPr>
      <w:bookmarkStart w:id="525"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750BCD93" w14:textId="55D1C5EC" w:rsidR="00C548B6" w:rsidRPr="008F04F6" w:rsidRDefault="00C548B6" w:rsidP="001D3DE3">
      <w:pPr>
        <w:pStyle w:val="Ttulo4"/>
        <w:spacing w:after="120"/>
        <w:ind w:left="851" w:right="-427"/>
        <w:jc w:val="both"/>
        <w:rPr>
          <w:b w:val="0"/>
          <w:sz w:val="19"/>
          <w:szCs w:val="19"/>
        </w:rPr>
      </w:pPr>
      <w:bookmarkStart w:id="526"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27"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7"/>
    </w:p>
    <w:p w14:paraId="76378BA0" w14:textId="77777777" w:rsidR="00497112" w:rsidRPr="008F04F6" w:rsidRDefault="00497112" w:rsidP="001D3DE3">
      <w:pPr>
        <w:spacing w:after="120"/>
        <w:rPr>
          <w:rFonts w:ascii="Verdana" w:eastAsia="Arial Unicode MS" w:hAnsi="Verdana" w:cs="Arial"/>
          <w:b/>
          <w:caps/>
          <w:sz w:val="19"/>
          <w:szCs w:val="19"/>
        </w:rPr>
      </w:pPr>
      <w:bookmarkStart w:id="528"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29" w:name="_Toc157522088"/>
      <w:r w:rsidRPr="008F04F6">
        <w:rPr>
          <w:rFonts w:eastAsia="Arial Unicode MS"/>
        </w:rPr>
        <w:lastRenderedPageBreak/>
        <w:t>12.- PRESENTACIÓN DE OFERTAS</w:t>
      </w:r>
      <w:bookmarkEnd w:id="528"/>
      <w:bookmarkEnd w:id="529"/>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0" w:name="_Toc33530773"/>
      <w:r w:rsidRPr="008F04F6">
        <w:rPr>
          <w:sz w:val="19"/>
          <w:szCs w:val="19"/>
        </w:rPr>
        <w:t>12.1.- Idioma</w:t>
      </w:r>
      <w:bookmarkEnd w:id="530"/>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1" w:name="_Toc33530774"/>
      <w:r w:rsidRPr="008F04F6">
        <w:rPr>
          <w:sz w:val="19"/>
          <w:szCs w:val="19"/>
        </w:rPr>
        <w:t>12.2.- Medios</w:t>
      </w:r>
      <w:bookmarkEnd w:id="531"/>
      <w:r w:rsidR="003E3B8E" w:rsidRPr="008F04F6">
        <w:rPr>
          <w:sz w:val="19"/>
          <w:szCs w:val="19"/>
        </w:rPr>
        <w:t>.</w:t>
      </w:r>
    </w:p>
    <w:p w14:paraId="6B999FB2" w14:textId="77777777" w:rsidR="00CC6B6E" w:rsidRPr="008F04F6" w:rsidRDefault="00CC6B6E" w:rsidP="00CC6B6E">
      <w:pPr>
        <w:pStyle w:val="Ttulo5"/>
        <w:rPr>
          <w:b/>
        </w:rPr>
      </w:pPr>
      <w:bookmarkStart w:id="532"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D33644"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D33644" w:rsidP="00CC6B6E">
      <w:pPr>
        <w:ind w:left="1985"/>
        <w:jc w:val="both"/>
        <w:rPr>
          <w:sz w:val="18"/>
          <w:szCs w:val="18"/>
        </w:rPr>
      </w:pPr>
      <w:hyperlink r:id="rId18"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2"/>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B4448">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FB444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FB444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FB444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FB444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FB4448">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3" w:name="_Toc33530777"/>
      <w:r w:rsidRPr="008F04F6">
        <w:rPr>
          <w:sz w:val="19"/>
          <w:szCs w:val="19"/>
        </w:rPr>
        <w:t>12.3.- Confidencialidad</w:t>
      </w:r>
      <w:bookmarkEnd w:id="543"/>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4" w:name="_Toc33530778"/>
      <w:r w:rsidRPr="008F04F6">
        <w:rPr>
          <w:sz w:val="19"/>
          <w:szCs w:val="19"/>
        </w:rPr>
        <w:t>12.4.- Comprobación de documentación</w:t>
      </w:r>
      <w:bookmarkEnd w:id="544"/>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5" w:name="_Toc33530779"/>
      <w:r w:rsidRPr="008F04F6">
        <w:rPr>
          <w:sz w:val="19"/>
          <w:szCs w:val="19"/>
        </w:rPr>
        <w:t>12.5.- Notificaciones y comunicaciones</w:t>
      </w:r>
      <w:bookmarkEnd w:id="545"/>
      <w:r w:rsidR="003E3B8E" w:rsidRPr="008F04F6">
        <w:rPr>
          <w:sz w:val="19"/>
          <w:szCs w:val="19"/>
        </w:rPr>
        <w:t>.</w:t>
      </w:r>
    </w:p>
    <w:p w14:paraId="1E2E640F" w14:textId="77777777" w:rsidR="00C548B6" w:rsidRPr="008F04F6" w:rsidRDefault="00C548B6" w:rsidP="00EA4D97">
      <w:pPr>
        <w:pStyle w:val="Ttulo5"/>
        <w:rPr>
          <w:b/>
        </w:rPr>
      </w:pPr>
      <w:bookmarkStart w:id="546" w:name="_Toc33530780"/>
      <w:r w:rsidRPr="008F04F6">
        <w:rPr>
          <w:b/>
        </w:rPr>
        <w:t>12.5.1.- Actuaciones que son objeto de notificación y de comunicación</w:t>
      </w:r>
      <w:bookmarkEnd w:id="546"/>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47" w:name="_Toc33530781"/>
      <w:r w:rsidRPr="008F04F6">
        <w:rPr>
          <w:b/>
        </w:rPr>
        <w:t>12.5.2.- Presentación de ofertas por medios electrónicos</w:t>
      </w:r>
      <w:bookmarkEnd w:id="547"/>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CA6BDA">
        <w:rPr>
          <w:rFonts w:ascii="Verdana" w:hAnsi="Verdana" w:cs="Tahoma"/>
          <w:sz w:val="19"/>
          <w:szCs w:val="19"/>
        </w:rPr>
        <w:t>Las notificaciones y las comunicaciones se practicarán a través del sistema de licitación electrónica.</w:t>
      </w:r>
      <w:r w:rsidR="00A537AC" w:rsidRPr="00CA6BDA">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48" w:name="_Toc33530782"/>
      <w:r w:rsidRPr="008F04F6">
        <w:rPr>
          <w:b/>
        </w:rPr>
        <w:t>12.5.3.- Presentación de ofertas por medios no electrónicos o papel</w:t>
      </w:r>
      <w:bookmarkEnd w:id="548"/>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49" w:name="_Toc157522089"/>
      <w:r w:rsidRPr="008F04F6">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8F04F6">
        <w:rPr>
          <w:rFonts w:eastAsia="Arial Unicode MS"/>
        </w:rPr>
        <w:t>»</w:t>
      </w:r>
      <w:bookmarkEnd w:id="540"/>
      <w:bookmarkEnd w:id="541"/>
      <w:bookmarkEnd w:id="542"/>
      <w:bookmarkEnd w:id="549"/>
    </w:p>
    <w:p w14:paraId="1CE28CA8" w14:textId="1FAE3715" w:rsidR="00C548B6" w:rsidRPr="008F04F6" w:rsidRDefault="00C548B6" w:rsidP="001D3DE3">
      <w:pPr>
        <w:pStyle w:val="Ttulo4"/>
        <w:spacing w:after="120"/>
        <w:ind w:left="851" w:right="-427"/>
        <w:jc w:val="both"/>
        <w:rPr>
          <w:sz w:val="19"/>
          <w:szCs w:val="19"/>
        </w:rPr>
      </w:pPr>
      <w:bookmarkStart w:id="550" w:name="_Toc5958966"/>
      <w:r w:rsidRPr="008F04F6">
        <w:rPr>
          <w:sz w:val="19"/>
          <w:szCs w:val="19"/>
        </w:rPr>
        <w:t>13.1.- Relación de documentos que deben obrar en este sobre</w:t>
      </w:r>
      <w:bookmarkEnd w:id="550"/>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1" w:name="_Toc33530785"/>
      <w:bookmarkStart w:id="552" w:name="_Toc5958968"/>
      <w:r w:rsidRPr="008F04F6">
        <w:rPr>
          <w:sz w:val="19"/>
          <w:szCs w:val="19"/>
        </w:rPr>
        <w:t>13.2.- Acumulación de solvencia en el caso de UTEs:</w:t>
      </w:r>
      <w:bookmarkEnd w:id="551"/>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lastRenderedPageBreak/>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B4448">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FB4448">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2"/>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FB4448">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FB4448">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FB4448">
      <w:pPr>
        <w:pStyle w:val="Prrafodelista"/>
        <w:numPr>
          <w:ilvl w:val="0"/>
          <w:numId w:val="132"/>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FB4448">
      <w:pPr>
        <w:pStyle w:val="Prrafodelista"/>
        <w:numPr>
          <w:ilvl w:val="0"/>
          <w:numId w:val="13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CA6BDA" w:rsidRDefault="00C37CC0" w:rsidP="00FB4448">
      <w:pPr>
        <w:pStyle w:val="Estilo1"/>
        <w:numPr>
          <w:ilvl w:val="0"/>
          <w:numId w:val="154"/>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CA6BDA">
        <w:rPr>
          <w:rFonts w:ascii="Verdana" w:eastAsia="Arial Unicode MS" w:hAnsi="Verdana"/>
          <w:sz w:val="19"/>
          <w:szCs w:val="19"/>
        </w:rPr>
        <w:t>Orgánica 3/2007, de 22 de marzo, para la igualdad de mujeres y hombres</w:t>
      </w:r>
      <w:r w:rsidR="006B19E2" w:rsidRPr="00CA6BDA">
        <w:rPr>
          <w:rFonts w:ascii="Verdana" w:eastAsia="Arial Unicode MS" w:hAnsi="Verdana"/>
          <w:sz w:val="19"/>
          <w:szCs w:val="19"/>
        </w:rPr>
        <w:t xml:space="preserve">, </w:t>
      </w:r>
      <w:r w:rsidR="007E0A84" w:rsidRPr="00CA6BDA">
        <w:rPr>
          <w:rFonts w:ascii="Verdana" w:eastAsia="Arial Unicode MS" w:hAnsi="Verdana" w:cs="Tahoma"/>
          <w:sz w:val="19"/>
          <w:szCs w:val="19"/>
        </w:rPr>
        <w:t xml:space="preserve">y que deberán inscribir en el Registro Laboral correspondiente conforme a la Disposición </w:t>
      </w:r>
      <w:r w:rsidR="007E0A84" w:rsidRPr="00CA6BDA">
        <w:rPr>
          <w:rFonts w:ascii="Verdana" w:eastAsia="Arial Unicode MS" w:hAnsi="Verdana" w:cs="Tahoma"/>
          <w:sz w:val="19"/>
          <w:szCs w:val="19"/>
        </w:rPr>
        <w:lastRenderedPageBreak/>
        <w:t>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3" w:name="_Toc157522090"/>
      <w:r w:rsidRPr="008F04F6">
        <w:lastRenderedPageBreak/>
        <w:t>III.- APERTURA DE LOS SOBRES Y VALORACIÓN DE OFERTAS</w:t>
      </w:r>
      <w:bookmarkEnd w:id="553"/>
    </w:p>
    <w:p w14:paraId="71E476DD" w14:textId="0F797EAE" w:rsidR="00C548B6" w:rsidRPr="008F04F6" w:rsidRDefault="00C548B6" w:rsidP="001D3DE3">
      <w:pPr>
        <w:pStyle w:val="Ttulo3"/>
        <w:spacing w:after="120"/>
        <w:rPr>
          <w:rFonts w:eastAsia="Arial Unicode MS"/>
          <w:i/>
        </w:rPr>
      </w:pPr>
      <w:bookmarkStart w:id="554" w:name="_Toc157522091"/>
      <w:r w:rsidRPr="008F04F6">
        <w:rPr>
          <w:rFonts w:eastAsia="Arial Unicode MS"/>
        </w:rPr>
        <w:t>14.- MOTIVOS DE RECHAZO DE OFERTAS Y SOLICITUD DE ACLARACIONES</w:t>
      </w:r>
      <w:bookmarkEnd w:id="554"/>
    </w:p>
    <w:p w14:paraId="64B0F79D" w14:textId="74323BCF" w:rsidR="00C548B6" w:rsidRPr="008F04F6" w:rsidRDefault="00C548B6" w:rsidP="001D3DE3">
      <w:pPr>
        <w:pStyle w:val="Ttulo4"/>
        <w:spacing w:after="120"/>
        <w:ind w:left="851" w:right="-427"/>
        <w:jc w:val="both"/>
        <w:rPr>
          <w:b w:val="0"/>
          <w:i/>
          <w:sz w:val="19"/>
          <w:szCs w:val="19"/>
        </w:rPr>
      </w:pPr>
      <w:bookmarkStart w:id="555" w:name="_Toc38387731"/>
      <w:r w:rsidRPr="008F04F6">
        <w:rPr>
          <w:sz w:val="19"/>
          <w:szCs w:val="19"/>
        </w:rPr>
        <w:t>14.1.- La mesa de contratación acordará el rechazo de aquellas ofertas que:</w:t>
      </w:r>
      <w:bookmarkEnd w:id="555"/>
    </w:p>
    <w:p w14:paraId="741841A3" w14:textId="77777777" w:rsidR="00C548B6" w:rsidRPr="008F04F6" w:rsidRDefault="00C548B6" w:rsidP="00FB4448">
      <w:pPr>
        <w:numPr>
          <w:ilvl w:val="0"/>
          <w:numId w:val="84"/>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FB4448">
      <w:pPr>
        <w:numPr>
          <w:ilvl w:val="0"/>
          <w:numId w:val="84"/>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6"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6"/>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57" w:name="_Toc157522092"/>
      <w:r w:rsidRPr="008F04F6">
        <w:rPr>
          <w:rFonts w:eastAsia="Arial Unicode MS"/>
        </w:rPr>
        <w:t>15.- APERTURA Y CALIFICACIÓN DE LA DOCUMENTACIÓN ACREDITATIVA DEL CUMPLIMIENTO DE LOS REQUISITOS PREVIOS</w:t>
      </w:r>
      <w:bookmarkEnd w:id="557"/>
    </w:p>
    <w:p w14:paraId="45700029" w14:textId="5FB6F35A" w:rsidR="00C548B6" w:rsidRPr="008F04F6" w:rsidRDefault="00C548B6" w:rsidP="001D3DE3">
      <w:pPr>
        <w:pStyle w:val="Ttulo4"/>
        <w:spacing w:after="120"/>
        <w:ind w:left="851" w:right="-427"/>
        <w:jc w:val="both"/>
        <w:rPr>
          <w:b w:val="0"/>
          <w:i/>
          <w:sz w:val="19"/>
          <w:szCs w:val="19"/>
        </w:rPr>
      </w:pPr>
      <w:bookmarkStart w:id="558"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58"/>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8F04F6">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59"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59"/>
    </w:p>
    <w:p w14:paraId="47E4F7B9" w14:textId="7A4B1B1D" w:rsidR="00C548B6" w:rsidRPr="008F04F6" w:rsidRDefault="00C548B6" w:rsidP="001D3DE3">
      <w:pPr>
        <w:pStyle w:val="Ttulo3"/>
        <w:spacing w:after="120"/>
        <w:ind w:left="284" w:hanging="284"/>
        <w:rPr>
          <w:rFonts w:eastAsia="Arial Unicode MS"/>
          <w:i/>
        </w:rPr>
      </w:pPr>
      <w:bookmarkStart w:id="560" w:name="_Toc157522093"/>
      <w:r w:rsidRPr="008F04F6">
        <w:rPr>
          <w:rFonts w:eastAsia="Arial Unicode MS"/>
        </w:rPr>
        <w:t>16.- APERTURA Y EVALUACIÓN DE LA PARTE DE LA OFERTA EVALUABLE MEDIANTE CRITERIOS CUYA APLICACIÓN REQUIERE REALIZAR UN JUICIO DE VALOR</w:t>
      </w:r>
      <w:bookmarkEnd w:id="560"/>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1" w:name="_Toc157522094"/>
      <w:r w:rsidRPr="008F04F6">
        <w:rPr>
          <w:rFonts w:eastAsia="Arial Unicode MS"/>
        </w:rPr>
        <w:t>17.- APERTURA Y EVALUACIÓN DE LA PARTE DE LA OFERTA EVALUABLE AUTOMÁTICAMENTE MEDIANTE FÓRMULAS</w:t>
      </w:r>
      <w:bookmarkEnd w:id="561"/>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FB444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FB444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FB444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8F04F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2" w:name="_Toc157522095"/>
      <w:r w:rsidRPr="008F04F6">
        <w:rPr>
          <w:rFonts w:eastAsia="Arial Unicode MS"/>
        </w:rPr>
        <w:t>18.- EVALUACIÓN DE OFERTAS</w:t>
      </w:r>
      <w:bookmarkEnd w:id="562"/>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3"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3"/>
    </w:p>
    <w:p w14:paraId="234226DA" w14:textId="2674097F" w:rsidR="00C548B6" w:rsidRPr="008F04F6" w:rsidRDefault="00C548B6" w:rsidP="001D3DE3">
      <w:pPr>
        <w:pStyle w:val="Ttulo4"/>
        <w:spacing w:after="120"/>
        <w:ind w:left="851" w:right="-427"/>
        <w:jc w:val="both"/>
        <w:rPr>
          <w:b w:val="0"/>
          <w:i/>
          <w:sz w:val="19"/>
          <w:szCs w:val="19"/>
        </w:rPr>
      </w:pPr>
      <w:bookmarkStart w:id="564"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4"/>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5"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5"/>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6" w:name="_Toc528657954"/>
      <w:bookmarkStart w:id="567" w:name="_Toc528658773"/>
      <w:bookmarkStart w:id="568" w:name="_Toc528660400"/>
      <w:bookmarkStart w:id="569" w:name="_Toc528664250"/>
      <w:bookmarkStart w:id="570" w:name="_Toc528665941"/>
      <w:bookmarkStart w:id="571" w:name="_Toc528666566"/>
      <w:bookmarkStart w:id="572" w:name="_Toc528671289"/>
      <w:bookmarkStart w:id="573" w:name="_Toc530728082"/>
      <w:bookmarkStart w:id="574" w:name="_Toc5958982"/>
      <w:bookmarkStart w:id="575" w:name="_Toc34132922"/>
      <w:bookmarkStart w:id="576" w:name="_Toc157522096"/>
      <w:r w:rsidRPr="008F04F6">
        <w:rPr>
          <w:rFonts w:eastAsia="Arial Unicode MS"/>
        </w:rPr>
        <w:t>19.- CRITERIOS DE DESEMPATE</w:t>
      </w:r>
      <w:bookmarkEnd w:id="566"/>
      <w:bookmarkEnd w:id="567"/>
      <w:bookmarkEnd w:id="568"/>
      <w:bookmarkEnd w:id="569"/>
      <w:bookmarkEnd w:id="570"/>
      <w:bookmarkEnd w:id="571"/>
      <w:bookmarkEnd w:id="572"/>
      <w:bookmarkEnd w:id="573"/>
      <w:bookmarkEnd w:id="574"/>
      <w:bookmarkEnd w:id="575"/>
      <w:bookmarkEnd w:id="576"/>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FB444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FB444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FB444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77" w:name="_Toc505598228"/>
      <w:bookmarkStart w:id="578" w:name="_Toc505598305"/>
      <w:bookmarkStart w:id="579" w:name="_Toc505598398"/>
      <w:bookmarkStart w:id="580" w:name="_Toc507512580"/>
      <w:bookmarkStart w:id="581" w:name="_Toc507512881"/>
      <w:bookmarkStart w:id="582" w:name="_Toc528657955"/>
      <w:bookmarkStart w:id="583" w:name="_Toc528658774"/>
      <w:bookmarkStart w:id="584" w:name="_Toc528660401"/>
      <w:bookmarkStart w:id="585" w:name="_Toc528664251"/>
      <w:bookmarkStart w:id="586" w:name="_Toc528665942"/>
      <w:bookmarkStart w:id="587" w:name="_Toc528666567"/>
      <w:bookmarkStart w:id="588" w:name="_Toc528671290"/>
      <w:bookmarkStart w:id="589" w:name="_Toc530728083"/>
      <w:bookmarkStart w:id="590" w:name="_Toc5958983"/>
      <w:bookmarkStart w:id="591" w:name="_Toc34132923"/>
      <w:bookmarkStart w:id="592" w:name="_Toc157522097"/>
      <w:r w:rsidRPr="008F04F6">
        <w:lastRenderedPageBreak/>
        <w:t>IV.- ADJUDICACIÓN Y FORMALIZACIÓN DEL CONTRATO</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FF207AD" w14:textId="78135B46" w:rsidR="00C548B6" w:rsidRPr="008F04F6" w:rsidRDefault="00C548B6" w:rsidP="001D3DE3">
      <w:pPr>
        <w:pStyle w:val="Ttulo3"/>
        <w:spacing w:after="120"/>
        <w:rPr>
          <w:rFonts w:eastAsia="Arial Unicode MS"/>
          <w:i/>
        </w:rPr>
      </w:pPr>
      <w:bookmarkStart w:id="593" w:name="_Toc528657956"/>
      <w:bookmarkStart w:id="594" w:name="_Toc528658775"/>
      <w:bookmarkStart w:id="595" w:name="_Toc528660402"/>
      <w:bookmarkStart w:id="596" w:name="_Toc528664252"/>
      <w:bookmarkStart w:id="597" w:name="_Toc528665943"/>
      <w:bookmarkStart w:id="598" w:name="_Toc528666568"/>
      <w:bookmarkStart w:id="599" w:name="_Toc528671291"/>
      <w:bookmarkStart w:id="600" w:name="_Toc530728084"/>
      <w:bookmarkStart w:id="601" w:name="_Toc5958984"/>
      <w:bookmarkStart w:id="602" w:name="_Toc34132924"/>
      <w:bookmarkStart w:id="603" w:name="_Toc157522098"/>
      <w:r w:rsidRPr="008F04F6">
        <w:rPr>
          <w:rFonts w:eastAsia="Arial Unicode MS"/>
        </w:rPr>
        <w:t>20.- PROPUESTA DE ADJUDICACIÓN</w:t>
      </w:r>
      <w:bookmarkEnd w:id="593"/>
      <w:bookmarkEnd w:id="594"/>
      <w:bookmarkEnd w:id="595"/>
      <w:bookmarkEnd w:id="596"/>
      <w:bookmarkEnd w:id="597"/>
      <w:bookmarkEnd w:id="598"/>
      <w:bookmarkEnd w:id="599"/>
      <w:bookmarkEnd w:id="600"/>
      <w:bookmarkEnd w:id="601"/>
      <w:bookmarkEnd w:id="602"/>
      <w:bookmarkEnd w:id="603"/>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4" w:name="_Toc528657957"/>
      <w:bookmarkStart w:id="605" w:name="_Toc528658776"/>
      <w:bookmarkStart w:id="606" w:name="_Toc528660403"/>
      <w:bookmarkStart w:id="607" w:name="_Toc528664253"/>
      <w:bookmarkStart w:id="608" w:name="_Toc528665944"/>
      <w:bookmarkStart w:id="609" w:name="_Toc528666569"/>
      <w:bookmarkStart w:id="610" w:name="_Toc528671292"/>
      <w:bookmarkStart w:id="611" w:name="_Toc530728085"/>
      <w:bookmarkStart w:id="612" w:name="_Toc5958985"/>
      <w:bookmarkStart w:id="613" w:name="_Toc34132925"/>
      <w:bookmarkStart w:id="614" w:name="_Toc157522099"/>
      <w:r w:rsidRPr="008F04F6">
        <w:rPr>
          <w:rFonts w:eastAsia="Arial Unicode MS"/>
        </w:rPr>
        <w:t>21.- PRESENTACIÓN DE DOCUMENTACIÓN PREVIA A LA ADJUDICACIÓN</w:t>
      </w:r>
      <w:bookmarkEnd w:id="604"/>
      <w:bookmarkEnd w:id="605"/>
      <w:bookmarkEnd w:id="606"/>
      <w:bookmarkEnd w:id="607"/>
      <w:bookmarkEnd w:id="608"/>
      <w:bookmarkEnd w:id="609"/>
      <w:bookmarkEnd w:id="610"/>
      <w:bookmarkEnd w:id="611"/>
      <w:bookmarkEnd w:id="612"/>
      <w:bookmarkEnd w:id="613"/>
      <w:bookmarkEnd w:id="614"/>
    </w:p>
    <w:p w14:paraId="300089ED" w14:textId="02873A3D" w:rsidR="00C548B6" w:rsidRPr="008F04F6" w:rsidRDefault="00C548B6" w:rsidP="001D3DE3">
      <w:pPr>
        <w:pStyle w:val="Ttulo4"/>
        <w:spacing w:after="120"/>
        <w:ind w:left="851" w:right="-427"/>
        <w:jc w:val="both"/>
        <w:rPr>
          <w:b w:val="0"/>
          <w:i/>
          <w:sz w:val="19"/>
          <w:szCs w:val="19"/>
        </w:rPr>
      </w:pPr>
      <w:bookmarkStart w:id="615"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5"/>
    </w:p>
    <w:p w14:paraId="1FB81A8C"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6"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6"/>
    </w:p>
    <w:p w14:paraId="6D8BCF1E" w14:textId="77777777" w:rsidR="00C548B6" w:rsidRPr="008F04F6" w:rsidRDefault="00C548B6" w:rsidP="00FB4448">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FB4448">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17" w:name="_Toc528657958"/>
      <w:bookmarkStart w:id="618" w:name="_Toc528658777"/>
      <w:bookmarkStart w:id="619" w:name="_Toc528660404"/>
      <w:bookmarkStart w:id="620" w:name="_Toc528664254"/>
      <w:bookmarkStart w:id="621" w:name="_Toc528665945"/>
      <w:bookmarkStart w:id="622" w:name="_Toc528666570"/>
      <w:bookmarkStart w:id="623" w:name="_Toc528671293"/>
      <w:bookmarkStart w:id="624" w:name="_Toc530728086"/>
      <w:bookmarkStart w:id="625" w:name="_Toc5958986"/>
      <w:bookmarkStart w:id="626" w:name="_Toc34132926"/>
      <w:bookmarkStart w:id="627" w:name="_Toc157522100"/>
      <w:r w:rsidRPr="008F04F6">
        <w:rPr>
          <w:rFonts w:eastAsia="Arial Unicode MS"/>
        </w:rPr>
        <w:t>22.- ADJUDICACIÓN DEL CONTRATO Y NOTIFICACIÓN DE LA ADJUDICACIÓN</w:t>
      </w:r>
      <w:bookmarkEnd w:id="617"/>
      <w:bookmarkEnd w:id="618"/>
      <w:bookmarkEnd w:id="619"/>
      <w:bookmarkEnd w:id="620"/>
      <w:bookmarkEnd w:id="621"/>
      <w:bookmarkEnd w:id="622"/>
      <w:bookmarkEnd w:id="623"/>
      <w:bookmarkEnd w:id="624"/>
      <w:bookmarkEnd w:id="625"/>
      <w:bookmarkEnd w:id="626"/>
      <w:bookmarkEnd w:id="627"/>
    </w:p>
    <w:p w14:paraId="372687D6" w14:textId="2CE7E106" w:rsidR="00C548B6" w:rsidRPr="008F04F6" w:rsidRDefault="00C548B6" w:rsidP="001D3DE3">
      <w:pPr>
        <w:pStyle w:val="Ttulo4"/>
        <w:spacing w:after="120"/>
        <w:ind w:left="851" w:right="-427"/>
        <w:jc w:val="both"/>
        <w:rPr>
          <w:b w:val="0"/>
          <w:sz w:val="19"/>
          <w:szCs w:val="19"/>
        </w:rPr>
      </w:pPr>
      <w:bookmarkStart w:id="628"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28"/>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29"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9"/>
    </w:p>
    <w:p w14:paraId="1E723618" w14:textId="5FC7AF66" w:rsidR="00C548B6" w:rsidRPr="008F04F6" w:rsidRDefault="00C548B6" w:rsidP="001D3DE3">
      <w:pPr>
        <w:pStyle w:val="Ttulo4"/>
        <w:spacing w:after="120"/>
        <w:ind w:left="851" w:right="-427"/>
        <w:jc w:val="both"/>
        <w:rPr>
          <w:b w:val="0"/>
          <w:i/>
          <w:sz w:val="19"/>
          <w:szCs w:val="19"/>
        </w:rPr>
      </w:pPr>
      <w:bookmarkStart w:id="630" w:name="_Toc38387756"/>
      <w:r w:rsidRPr="008F04F6">
        <w:rPr>
          <w:sz w:val="19"/>
          <w:szCs w:val="19"/>
        </w:rPr>
        <w:t xml:space="preserve">22.3.- </w:t>
      </w:r>
      <w:r w:rsidRPr="008F04F6">
        <w:rPr>
          <w:b w:val="0"/>
          <w:sz w:val="19"/>
          <w:szCs w:val="19"/>
        </w:rPr>
        <w:t xml:space="preserve">Si como consecuencia del contenido de la resolución de un recurso especial del art. 44 fuera preciso que el órgano de contratación acordase la adjudicación del contrato a otra licitadora, </w:t>
      </w:r>
      <w:r w:rsidRPr="008F04F6">
        <w:rPr>
          <w:b w:val="0"/>
          <w:sz w:val="19"/>
          <w:szCs w:val="19"/>
        </w:rPr>
        <w:lastRenderedPageBreak/>
        <w:t>se concederá a esta un plazo de diez (10) días hábiles para que aporte la documentación recogida en la cláusula 21 de condiciones generales.</w:t>
      </w:r>
      <w:bookmarkEnd w:id="630"/>
    </w:p>
    <w:p w14:paraId="1E920146" w14:textId="0CAF746A" w:rsidR="00C548B6" w:rsidRPr="008F04F6" w:rsidRDefault="00C548B6" w:rsidP="001D3DE3">
      <w:pPr>
        <w:pStyle w:val="Ttulo4"/>
        <w:spacing w:after="120"/>
        <w:ind w:left="851" w:right="-427"/>
        <w:jc w:val="both"/>
        <w:rPr>
          <w:b w:val="0"/>
          <w:i/>
          <w:sz w:val="19"/>
          <w:szCs w:val="19"/>
        </w:rPr>
      </w:pPr>
      <w:bookmarkStart w:id="631"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1"/>
    </w:p>
    <w:p w14:paraId="6247AA00" w14:textId="72EB6395" w:rsidR="00C548B6" w:rsidRPr="008F04F6" w:rsidRDefault="00C548B6" w:rsidP="001D3DE3">
      <w:pPr>
        <w:pStyle w:val="Ttulo3"/>
        <w:spacing w:after="120"/>
        <w:rPr>
          <w:rFonts w:eastAsia="Arial Unicode MS"/>
          <w:i/>
        </w:rPr>
      </w:pPr>
      <w:bookmarkStart w:id="632" w:name="_Toc528657959"/>
      <w:bookmarkStart w:id="633" w:name="_Toc528658778"/>
      <w:bookmarkStart w:id="634" w:name="_Toc528660405"/>
      <w:bookmarkStart w:id="635" w:name="_Toc528664255"/>
      <w:bookmarkStart w:id="636" w:name="_Toc528665946"/>
      <w:bookmarkStart w:id="637" w:name="_Toc528666571"/>
      <w:bookmarkStart w:id="638" w:name="_Toc528671294"/>
      <w:bookmarkStart w:id="639" w:name="_Toc530728087"/>
      <w:bookmarkStart w:id="640" w:name="_Toc5958987"/>
      <w:bookmarkStart w:id="641" w:name="_Toc34132927"/>
      <w:bookmarkStart w:id="642" w:name="_Toc157522101"/>
      <w:r w:rsidRPr="008F04F6">
        <w:rPr>
          <w:rFonts w:eastAsia="Arial Unicode MS"/>
        </w:rPr>
        <w:t>23.- FORMALIZACIÓN DEL CONTRATO</w:t>
      </w:r>
      <w:bookmarkEnd w:id="632"/>
      <w:bookmarkEnd w:id="633"/>
      <w:bookmarkEnd w:id="634"/>
      <w:bookmarkEnd w:id="635"/>
      <w:bookmarkEnd w:id="636"/>
      <w:bookmarkEnd w:id="637"/>
      <w:bookmarkEnd w:id="638"/>
      <w:bookmarkEnd w:id="639"/>
      <w:bookmarkEnd w:id="640"/>
      <w:bookmarkEnd w:id="641"/>
      <w:bookmarkEnd w:id="642"/>
    </w:p>
    <w:p w14:paraId="7251BE74" w14:textId="15F42338" w:rsidR="00C548B6" w:rsidRPr="008F04F6" w:rsidRDefault="00C548B6" w:rsidP="001D3DE3">
      <w:pPr>
        <w:pStyle w:val="Ttulo4"/>
        <w:spacing w:after="120"/>
        <w:ind w:left="851" w:right="-427"/>
        <w:jc w:val="both"/>
        <w:rPr>
          <w:b w:val="0"/>
          <w:i/>
          <w:sz w:val="19"/>
          <w:szCs w:val="19"/>
        </w:rPr>
      </w:pPr>
      <w:bookmarkStart w:id="643"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3"/>
    </w:p>
    <w:p w14:paraId="45045D07" w14:textId="77777777"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4"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4"/>
    </w:p>
    <w:p w14:paraId="3A836184" w14:textId="169C5338" w:rsidR="00C548B6" w:rsidRPr="008F04F6" w:rsidRDefault="00C548B6" w:rsidP="001D3DE3">
      <w:pPr>
        <w:pStyle w:val="Ttulo4"/>
        <w:spacing w:after="120"/>
        <w:ind w:left="851" w:right="-427"/>
        <w:jc w:val="both"/>
        <w:rPr>
          <w:b w:val="0"/>
          <w:i/>
          <w:sz w:val="19"/>
          <w:szCs w:val="19"/>
        </w:rPr>
      </w:pPr>
      <w:bookmarkStart w:id="645"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5"/>
    </w:p>
    <w:p w14:paraId="5D40E53C" w14:textId="77777777" w:rsidR="00C548B6" w:rsidRPr="008F04F6" w:rsidRDefault="00C548B6" w:rsidP="00FB4448">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FB4448">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6"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6"/>
    </w:p>
    <w:p w14:paraId="17741F01" w14:textId="77777777" w:rsidR="00D624B3" w:rsidRPr="008F04F6" w:rsidRDefault="00D624B3">
      <w:pPr>
        <w:rPr>
          <w:rFonts w:ascii="Verdana" w:eastAsia="Arial Unicode MS" w:hAnsi="Verdana"/>
          <w:b/>
          <w:sz w:val="22"/>
          <w:szCs w:val="22"/>
        </w:rPr>
      </w:pPr>
      <w:bookmarkStart w:id="647" w:name="_Toc505598229"/>
      <w:bookmarkStart w:id="648" w:name="_Toc505598306"/>
      <w:bookmarkStart w:id="649" w:name="_Toc505598399"/>
      <w:bookmarkStart w:id="650" w:name="_Toc507512581"/>
      <w:bookmarkStart w:id="651" w:name="_Toc507512882"/>
      <w:bookmarkStart w:id="652" w:name="_Toc528657960"/>
      <w:bookmarkStart w:id="653" w:name="_Toc528658779"/>
      <w:bookmarkStart w:id="654" w:name="_Toc528660406"/>
      <w:bookmarkStart w:id="655" w:name="_Toc528664256"/>
      <w:bookmarkStart w:id="656" w:name="_Toc528665947"/>
      <w:bookmarkStart w:id="657" w:name="_Toc528666572"/>
      <w:bookmarkStart w:id="658" w:name="_Toc528671295"/>
      <w:bookmarkStart w:id="659" w:name="_Toc530728088"/>
      <w:bookmarkStart w:id="660" w:name="_Toc5958988"/>
      <w:bookmarkStart w:id="661" w:name="_Toc34132928"/>
      <w:r w:rsidRPr="008F04F6">
        <w:br w:type="page"/>
      </w:r>
    </w:p>
    <w:p w14:paraId="5CD63929" w14:textId="373E6BA5" w:rsidR="00C548B6" w:rsidRPr="008F04F6" w:rsidRDefault="00C548B6" w:rsidP="00C548B6">
      <w:pPr>
        <w:pStyle w:val="Ttulo2"/>
      </w:pPr>
      <w:bookmarkStart w:id="662" w:name="_Toc157522102"/>
      <w:r w:rsidRPr="008F04F6">
        <w:lastRenderedPageBreak/>
        <w:t>V.- EJECUCIÓN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215BC4E5" w14:textId="3536B5AC" w:rsidR="00C548B6" w:rsidRPr="008F04F6" w:rsidRDefault="00C548B6" w:rsidP="001D3DE3">
      <w:pPr>
        <w:pStyle w:val="Ttulo3"/>
        <w:spacing w:after="120"/>
        <w:rPr>
          <w:rFonts w:eastAsia="Arial Unicode MS"/>
          <w:i/>
        </w:rPr>
      </w:pPr>
      <w:bookmarkStart w:id="663" w:name="_Toc528657961"/>
      <w:bookmarkStart w:id="664" w:name="_Toc528658780"/>
      <w:bookmarkStart w:id="665" w:name="_Toc528660407"/>
      <w:bookmarkStart w:id="666" w:name="_Toc528664257"/>
      <w:bookmarkStart w:id="667" w:name="_Toc528665948"/>
      <w:bookmarkStart w:id="668" w:name="_Toc528666573"/>
      <w:bookmarkStart w:id="669" w:name="_Toc528671296"/>
      <w:bookmarkStart w:id="670" w:name="_Toc530728089"/>
      <w:bookmarkStart w:id="671" w:name="_Toc5958989"/>
      <w:bookmarkStart w:id="672" w:name="_Toc34132929"/>
      <w:bookmarkStart w:id="673" w:name="_Toc157522103"/>
      <w:r w:rsidRPr="008F04F6">
        <w:rPr>
          <w:rFonts w:eastAsia="Arial Unicode MS"/>
        </w:rPr>
        <w:t>24.- RESPONSABLE DEL CONTRATO</w:t>
      </w:r>
      <w:bookmarkEnd w:id="663"/>
      <w:bookmarkEnd w:id="664"/>
      <w:bookmarkEnd w:id="665"/>
      <w:bookmarkEnd w:id="666"/>
      <w:bookmarkEnd w:id="667"/>
      <w:bookmarkEnd w:id="668"/>
      <w:bookmarkEnd w:id="669"/>
      <w:bookmarkEnd w:id="670"/>
      <w:bookmarkEnd w:id="671"/>
      <w:bookmarkEnd w:id="672"/>
      <w:bookmarkEnd w:id="673"/>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FB4448">
      <w:pPr>
        <w:numPr>
          <w:ilvl w:val="0"/>
          <w:numId w:val="87"/>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4" w:name="_Toc528657962"/>
      <w:bookmarkStart w:id="675" w:name="_Toc528658781"/>
      <w:bookmarkStart w:id="676" w:name="_Toc528660408"/>
      <w:bookmarkStart w:id="677" w:name="_Toc528664258"/>
      <w:bookmarkStart w:id="678" w:name="_Toc528665949"/>
      <w:bookmarkStart w:id="679" w:name="_Toc528666574"/>
      <w:bookmarkStart w:id="680" w:name="_Toc528671297"/>
      <w:bookmarkStart w:id="681" w:name="_Toc530728090"/>
      <w:bookmarkStart w:id="682" w:name="_Toc5958990"/>
      <w:bookmarkStart w:id="683" w:name="_Toc34132930"/>
      <w:bookmarkStart w:id="684" w:name="_Toc157522104"/>
      <w:r w:rsidRPr="008F04F6">
        <w:rPr>
          <w:rFonts w:eastAsia="Arial Unicode MS"/>
        </w:rPr>
        <w:t>25.- EJECUCIÓN DE LOS SERVICIOS</w:t>
      </w:r>
      <w:bookmarkEnd w:id="674"/>
      <w:bookmarkEnd w:id="675"/>
      <w:bookmarkEnd w:id="676"/>
      <w:bookmarkEnd w:id="677"/>
      <w:bookmarkEnd w:id="678"/>
      <w:bookmarkEnd w:id="679"/>
      <w:bookmarkEnd w:id="680"/>
      <w:bookmarkEnd w:id="681"/>
      <w:bookmarkEnd w:id="682"/>
      <w:bookmarkEnd w:id="683"/>
      <w:bookmarkEnd w:id="684"/>
    </w:p>
    <w:p w14:paraId="2B2173C6" w14:textId="091FCEE8" w:rsidR="00C548B6" w:rsidRPr="008F04F6" w:rsidRDefault="00C548B6" w:rsidP="001D3DE3">
      <w:pPr>
        <w:pStyle w:val="Ttulo4"/>
        <w:spacing w:after="120"/>
        <w:ind w:left="851" w:right="-427"/>
        <w:jc w:val="both"/>
        <w:rPr>
          <w:b w:val="0"/>
          <w:i/>
          <w:sz w:val="19"/>
          <w:szCs w:val="19"/>
        </w:rPr>
      </w:pPr>
      <w:bookmarkStart w:id="685" w:name="_Toc530728091"/>
      <w:bookmarkStart w:id="686" w:name="_Toc5958991"/>
      <w:r w:rsidRPr="008F04F6">
        <w:rPr>
          <w:sz w:val="19"/>
          <w:szCs w:val="19"/>
        </w:rPr>
        <w:t>25.1.- Sujeción a los documentos contractuales e instrucciones</w:t>
      </w:r>
      <w:bookmarkEnd w:id="685"/>
      <w:bookmarkEnd w:id="686"/>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87" w:name="_Toc530728092"/>
      <w:bookmarkStart w:id="688" w:name="_Toc5958992"/>
      <w:r w:rsidRPr="008F04F6">
        <w:rPr>
          <w:sz w:val="19"/>
          <w:szCs w:val="19"/>
        </w:rPr>
        <w:t>25.2.- Programa de trabajo</w:t>
      </w:r>
      <w:bookmarkEnd w:id="687"/>
      <w:bookmarkEnd w:id="688"/>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89" w:name="_Toc530728093"/>
      <w:bookmarkStart w:id="690" w:name="_Toc5958993"/>
      <w:r w:rsidRPr="008F04F6">
        <w:rPr>
          <w:sz w:val="19"/>
          <w:szCs w:val="19"/>
        </w:rPr>
        <w:t>25.3.- Autorizaciones</w:t>
      </w:r>
      <w:bookmarkEnd w:id="689"/>
      <w:bookmarkEnd w:id="690"/>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1" w:name="_Toc530728094"/>
      <w:bookmarkStart w:id="692" w:name="_Toc5958994"/>
      <w:r w:rsidRPr="008F04F6">
        <w:rPr>
          <w:sz w:val="19"/>
          <w:szCs w:val="19"/>
        </w:rPr>
        <w:t>25.4.- Seguros</w:t>
      </w:r>
      <w:bookmarkEnd w:id="691"/>
      <w:bookmarkEnd w:id="692"/>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3" w:name="_Toc530728095"/>
      <w:bookmarkStart w:id="694" w:name="_Toc5958995"/>
      <w:r w:rsidRPr="008F04F6">
        <w:rPr>
          <w:sz w:val="19"/>
          <w:szCs w:val="19"/>
        </w:rPr>
        <w:t>25.5.- Colaboración</w:t>
      </w:r>
      <w:bookmarkEnd w:id="693"/>
      <w:bookmarkEnd w:id="694"/>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5" w:name="_Toc530728096"/>
      <w:bookmarkStart w:id="696" w:name="_Toc5958996"/>
      <w:r w:rsidRPr="008F04F6">
        <w:rPr>
          <w:sz w:val="19"/>
          <w:szCs w:val="19"/>
        </w:rPr>
        <w:t>25.6.- Responsabilidad de la contratista</w:t>
      </w:r>
      <w:bookmarkEnd w:id="695"/>
      <w:bookmarkEnd w:id="696"/>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97" w:name="_Toc530728097"/>
      <w:bookmarkStart w:id="698" w:name="_Toc5958997"/>
      <w:r w:rsidRPr="008F04F6">
        <w:rPr>
          <w:sz w:val="19"/>
          <w:szCs w:val="19"/>
        </w:rPr>
        <w:t>25.7.- Indemnización en contratos de elaboración de proyectos de obras</w:t>
      </w:r>
      <w:bookmarkEnd w:id="697"/>
      <w:bookmarkEnd w:id="698"/>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99" w:name="_Toc528657963"/>
      <w:bookmarkStart w:id="700" w:name="_Toc528658782"/>
      <w:bookmarkStart w:id="701" w:name="_Toc528660409"/>
      <w:bookmarkStart w:id="702" w:name="_Toc528664259"/>
      <w:bookmarkStart w:id="703" w:name="_Toc528665950"/>
      <w:bookmarkStart w:id="704" w:name="_Toc528666575"/>
      <w:bookmarkStart w:id="705" w:name="_Toc528671298"/>
      <w:bookmarkStart w:id="706" w:name="_Toc530728098"/>
      <w:bookmarkStart w:id="707" w:name="_Toc5958998"/>
      <w:bookmarkStart w:id="708" w:name="_Toc34132931"/>
      <w:bookmarkStart w:id="709"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99"/>
      <w:bookmarkEnd w:id="700"/>
      <w:bookmarkEnd w:id="701"/>
      <w:bookmarkEnd w:id="702"/>
      <w:bookmarkEnd w:id="703"/>
      <w:bookmarkEnd w:id="704"/>
      <w:bookmarkEnd w:id="705"/>
      <w:bookmarkEnd w:id="706"/>
      <w:bookmarkEnd w:id="707"/>
      <w:bookmarkEnd w:id="708"/>
      <w:bookmarkEnd w:id="709"/>
    </w:p>
    <w:p w14:paraId="4564D831" w14:textId="18F7CEAC" w:rsidR="00C548B6" w:rsidRPr="008F04F6" w:rsidRDefault="00C548B6" w:rsidP="001D3DE3">
      <w:pPr>
        <w:pStyle w:val="Ttulo4"/>
        <w:spacing w:after="120"/>
        <w:ind w:left="851" w:right="-427"/>
        <w:jc w:val="both"/>
        <w:rPr>
          <w:b w:val="0"/>
          <w:i/>
          <w:sz w:val="19"/>
          <w:szCs w:val="19"/>
        </w:rPr>
      </w:pPr>
      <w:bookmarkStart w:id="710" w:name="_Toc530728099"/>
      <w:bookmarkStart w:id="711" w:name="_Toc5958999"/>
      <w:r w:rsidRPr="008F04F6">
        <w:rPr>
          <w:sz w:val="19"/>
          <w:szCs w:val="19"/>
        </w:rPr>
        <w:t>26.1.- Compromiso de adscripción de medios</w:t>
      </w:r>
      <w:bookmarkEnd w:id="710"/>
      <w:bookmarkEnd w:id="711"/>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FB4448">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FB4448">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FB4448">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FB4448">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2" w:name="_Toc530728100"/>
      <w:bookmarkStart w:id="713" w:name="_Toc5959000"/>
      <w:r w:rsidRPr="008F04F6">
        <w:rPr>
          <w:sz w:val="19"/>
          <w:szCs w:val="19"/>
        </w:rPr>
        <w:t>26.2.- Reglas específicas respecto del personal</w:t>
      </w:r>
      <w:bookmarkEnd w:id="712"/>
      <w:bookmarkEnd w:id="713"/>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FB444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FB444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FB444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FB444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4" w:name="_Toc530728101"/>
      <w:bookmarkStart w:id="715" w:name="_Toc5959001"/>
      <w:r w:rsidRPr="008F04F6">
        <w:rPr>
          <w:sz w:val="19"/>
          <w:szCs w:val="19"/>
        </w:rPr>
        <w:t>26.3.- Información relativa a condiciones laborales</w:t>
      </w:r>
      <w:bookmarkEnd w:id="714"/>
      <w:bookmarkEnd w:id="715"/>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FB4448">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FB4448">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6" w:name="_Toc530728102"/>
      <w:bookmarkStart w:id="717" w:name="_Toc5959002"/>
      <w:r w:rsidRPr="008F04F6">
        <w:rPr>
          <w:sz w:val="19"/>
          <w:szCs w:val="19"/>
        </w:rPr>
        <w:t>26.4.- Lugar de ejecución del contrato</w:t>
      </w:r>
      <w:bookmarkEnd w:id="716"/>
      <w:bookmarkEnd w:id="717"/>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18" w:name="_Toc530728103"/>
      <w:bookmarkStart w:id="719" w:name="_Toc5959003"/>
      <w:r w:rsidRPr="008F04F6">
        <w:rPr>
          <w:sz w:val="19"/>
          <w:szCs w:val="19"/>
        </w:rPr>
        <w:t>26.5.- Regla de indemnidad</w:t>
      </w:r>
      <w:bookmarkEnd w:id="718"/>
      <w:bookmarkEnd w:id="719"/>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0" w:name="_Toc530728104"/>
      <w:bookmarkStart w:id="721" w:name="_Toc5959004"/>
      <w:r w:rsidRPr="008F04F6">
        <w:rPr>
          <w:sz w:val="19"/>
          <w:szCs w:val="19"/>
        </w:rPr>
        <w:t>26.6.- Subrogación de personas trabajadoras</w:t>
      </w:r>
      <w:bookmarkEnd w:id="720"/>
      <w:bookmarkEnd w:id="721"/>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2" w:name="_Toc528657964"/>
      <w:bookmarkStart w:id="723" w:name="_Toc528658783"/>
      <w:bookmarkStart w:id="724" w:name="_Toc528660410"/>
      <w:bookmarkStart w:id="725" w:name="_Toc528664260"/>
      <w:bookmarkStart w:id="726" w:name="_Toc528665951"/>
      <w:bookmarkStart w:id="727" w:name="_Toc528666576"/>
      <w:bookmarkStart w:id="728" w:name="_Toc528671299"/>
      <w:bookmarkStart w:id="729" w:name="_Toc530728105"/>
      <w:bookmarkStart w:id="730" w:name="_Toc5959005"/>
      <w:bookmarkStart w:id="731" w:name="_Toc34132932"/>
      <w:bookmarkStart w:id="732" w:name="_Toc157522106"/>
      <w:r w:rsidRPr="008F04F6">
        <w:rPr>
          <w:rFonts w:eastAsia="Arial Unicode MS"/>
        </w:rPr>
        <w:t>27.- OBLIGACIONES EN MATERIA LABORAL, SEGURIDAD SOCIAL Y DE SEGURIDAD Y SALUD EN EL TRABAJO</w:t>
      </w:r>
      <w:bookmarkEnd w:id="722"/>
      <w:bookmarkEnd w:id="723"/>
      <w:bookmarkEnd w:id="724"/>
      <w:bookmarkEnd w:id="725"/>
      <w:bookmarkEnd w:id="726"/>
      <w:bookmarkEnd w:id="727"/>
      <w:bookmarkEnd w:id="728"/>
      <w:bookmarkEnd w:id="729"/>
      <w:bookmarkEnd w:id="730"/>
      <w:bookmarkEnd w:id="731"/>
      <w:bookmarkEnd w:id="732"/>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3"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3"/>
    </w:p>
    <w:p w14:paraId="590C8FB7" w14:textId="66E31FCC" w:rsidR="00C548B6" w:rsidRPr="008F04F6" w:rsidRDefault="00C548B6" w:rsidP="001D3DE3">
      <w:pPr>
        <w:pStyle w:val="Ttulo4"/>
        <w:spacing w:after="120"/>
        <w:ind w:left="851" w:right="-427"/>
        <w:jc w:val="both"/>
        <w:rPr>
          <w:b w:val="0"/>
          <w:i/>
          <w:sz w:val="19"/>
          <w:szCs w:val="19"/>
        </w:rPr>
      </w:pPr>
      <w:bookmarkStart w:id="734"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4"/>
    </w:p>
    <w:p w14:paraId="51F251F8" w14:textId="322E99F6" w:rsidR="00C548B6" w:rsidRPr="008F04F6" w:rsidRDefault="00C548B6" w:rsidP="001D3DE3">
      <w:pPr>
        <w:pStyle w:val="Ttulo4"/>
        <w:spacing w:after="120"/>
        <w:ind w:left="851" w:right="-427"/>
        <w:jc w:val="both"/>
        <w:rPr>
          <w:b w:val="0"/>
          <w:i/>
          <w:sz w:val="19"/>
          <w:szCs w:val="19"/>
        </w:rPr>
      </w:pPr>
      <w:bookmarkStart w:id="735"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5"/>
    </w:p>
    <w:p w14:paraId="583F85E9"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6"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6"/>
    </w:p>
    <w:p w14:paraId="420D1D89" w14:textId="384ED8C0" w:rsidR="00C548B6" w:rsidRPr="008F04F6" w:rsidRDefault="00C548B6" w:rsidP="001D3DE3">
      <w:pPr>
        <w:pStyle w:val="Ttulo4"/>
        <w:spacing w:after="120"/>
        <w:ind w:left="851" w:right="-427"/>
        <w:jc w:val="both"/>
        <w:rPr>
          <w:b w:val="0"/>
          <w:i/>
          <w:sz w:val="19"/>
          <w:szCs w:val="19"/>
        </w:rPr>
      </w:pPr>
      <w:bookmarkStart w:id="737"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7"/>
    </w:p>
    <w:p w14:paraId="0C32DB54" w14:textId="73882644" w:rsidR="00C548B6" w:rsidRPr="008F04F6" w:rsidRDefault="00C548B6" w:rsidP="001D3DE3">
      <w:pPr>
        <w:pStyle w:val="Ttulo3"/>
        <w:spacing w:after="120"/>
        <w:rPr>
          <w:rFonts w:eastAsia="Arial Unicode MS"/>
          <w:i/>
        </w:rPr>
      </w:pPr>
      <w:bookmarkStart w:id="738" w:name="_Toc528657965"/>
      <w:bookmarkStart w:id="739" w:name="_Toc528658784"/>
      <w:bookmarkStart w:id="740" w:name="_Toc528660411"/>
      <w:bookmarkStart w:id="741" w:name="_Toc528664261"/>
      <w:bookmarkStart w:id="742" w:name="_Toc528665952"/>
      <w:bookmarkStart w:id="743" w:name="_Toc528666577"/>
      <w:bookmarkStart w:id="744" w:name="_Toc528671300"/>
      <w:bookmarkStart w:id="745" w:name="_Toc530728106"/>
      <w:bookmarkStart w:id="746" w:name="_Toc5959006"/>
      <w:bookmarkStart w:id="747" w:name="_Toc34132933"/>
      <w:bookmarkStart w:id="748" w:name="_Toc157522107"/>
      <w:r w:rsidRPr="008F04F6">
        <w:rPr>
          <w:rFonts w:eastAsia="Arial Unicode MS"/>
        </w:rPr>
        <w:t>28.- CONDICIONES ESPECIALES DE EJECUCIÓN</w:t>
      </w:r>
      <w:bookmarkEnd w:id="738"/>
      <w:bookmarkEnd w:id="739"/>
      <w:bookmarkEnd w:id="740"/>
      <w:bookmarkEnd w:id="741"/>
      <w:bookmarkEnd w:id="742"/>
      <w:bookmarkEnd w:id="743"/>
      <w:bookmarkEnd w:id="744"/>
      <w:bookmarkEnd w:id="745"/>
      <w:bookmarkEnd w:id="746"/>
      <w:bookmarkEnd w:id="747"/>
      <w:bookmarkEnd w:id="748"/>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49" w:name="_Toc530728107"/>
      <w:bookmarkStart w:id="750"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49"/>
      <w:bookmarkEnd w:id="750"/>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FB4448">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FB4448">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1" w:name="_Toc530728108"/>
      <w:bookmarkStart w:id="752" w:name="_Toc5959008"/>
      <w:r w:rsidRPr="008F04F6">
        <w:rPr>
          <w:sz w:val="19"/>
          <w:szCs w:val="19"/>
        </w:rPr>
        <w:t>28.2.- De tipo social o relativo al empleo:</w:t>
      </w:r>
      <w:bookmarkEnd w:id="751"/>
      <w:bookmarkEnd w:id="752"/>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3" w:name="_Toc530728109"/>
      <w:bookmarkStart w:id="754" w:name="_Toc5959009"/>
      <w:r w:rsidRPr="008F04F6">
        <w:rPr>
          <w:sz w:val="19"/>
          <w:szCs w:val="19"/>
        </w:rPr>
        <w:t>28.3.- Comprobación pagos a las subcontratistas y suministradoras</w:t>
      </w:r>
      <w:bookmarkEnd w:id="753"/>
      <w:bookmarkEnd w:id="754"/>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w:t>
      </w:r>
      <w:r w:rsidR="00030510" w:rsidRPr="008F04F6">
        <w:lastRenderedPageBreak/>
        <w:t>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5" w:name="_Toc528657966"/>
      <w:bookmarkStart w:id="756" w:name="_Toc528658785"/>
      <w:bookmarkStart w:id="757" w:name="_Toc528660412"/>
      <w:bookmarkStart w:id="758" w:name="_Toc528664262"/>
      <w:bookmarkStart w:id="759" w:name="_Toc528665953"/>
      <w:bookmarkStart w:id="760" w:name="_Toc528666578"/>
      <w:bookmarkStart w:id="761" w:name="_Toc528671301"/>
      <w:bookmarkStart w:id="762" w:name="_Toc530728110"/>
      <w:bookmarkStart w:id="763" w:name="_Toc5959010"/>
      <w:bookmarkStart w:id="764"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5" w:name="_Toc157522108"/>
      <w:r w:rsidRPr="008F04F6">
        <w:rPr>
          <w:rFonts w:eastAsia="Arial Unicode MS"/>
        </w:rPr>
        <w:t xml:space="preserve">29.- </w:t>
      </w:r>
      <w:r w:rsidR="006F4559" w:rsidRPr="008F04F6">
        <w:rPr>
          <w:rFonts w:eastAsia="Arial Unicode MS"/>
          <w:caps w:val="0"/>
        </w:rPr>
        <w:t>CONFIDENCIALIDAD Y TRATAMIENTO DE DATOS PERSONAL</w:t>
      </w:r>
      <w:bookmarkEnd w:id="755"/>
      <w:bookmarkEnd w:id="756"/>
      <w:bookmarkEnd w:id="757"/>
      <w:bookmarkEnd w:id="758"/>
      <w:bookmarkEnd w:id="759"/>
      <w:bookmarkEnd w:id="760"/>
      <w:bookmarkEnd w:id="761"/>
      <w:bookmarkEnd w:id="762"/>
      <w:r w:rsidR="006F4559" w:rsidRPr="008F04F6">
        <w:rPr>
          <w:rFonts w:eastAsia="Arial Unicode MS"/>
          <w:caps w:val="0"/>
        </w:rPr>
        <w:t>ES</w:t>
      </w:r>
      <w:bookmarkEnd w:id="763"/>
      <w:bookmarkEnd w:id="764"/>
      <w:bookmarkEnd w:id="765"/>
    </w:p>
    <w:p w14:paraId="553D224E" w14:textId="0037AB37" w:rsidR="00C548B6" w:rsidRPr="008F04F6" w:rsidRDefault="00C548B6" w:rsidP="001D3DE3">
      <w:pPr>
        <w:pStyle w:val="Ttulo4"/>
        <w:spacing w:after="120"/>
        <w:ind w:left="851" w:right="-427"/>
        <w:jc w:val="both"/>
        <w:rPr>
          <w:b w:val="0"/>
          <w:i/>
          <w:sz w:val="19"/>
          <w:szCs w:val="19"/>
        </w:rPr>
      </w:pPr>
      <w:bookmarkStart w:id="766" w:name="_Toc530728111"/>
      <w:bookmarkStart w:id="767" w:name="_Toc5959011"/>
      <w:r w:rsidRPr="008F04F6">
        <w:rPr>
          <w:sz w:val="19"/>
          <w:szCs w:val="19"/>
        </w:rPr>
        <w:t>29.1.- Confidencialidad</w:t>
      </w:r>
      <w:bookmarkEnd w:id="766"/>
      <w:bookmarkEnd w:id="767"/>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68" w:name="_Toc530728112"/>
      <w:bookmarkStart w:id="769" w:name="_Toc5959012"/>
      <w:r w:rsidRPr="008F04F6">
        <w:rPr>
          <w:sz w:val="19"/>
          <w:szCs w:val="19"/>
        </w:rPr>
        <w:t>29.2.- Tratamiento de datos personales</w:t>
      </w:r>
      <w:bookmarkEnd w:id="768"/>
      <w:bookmarkEnd w:id="769"/>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8F04F6">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0" w:name="_Toc5959013"/>
      <w:r w:rsidRPr="008F04F6">
        <w:rPr>
          <w:sz w:val="19"/>
          <w:szCs w:val="19"/>
        </w:rPr>
        <w:t>29.3.- Estipulaciones como encargado del tratamiento</w:t>
      </w:r>
      <w:bookmarkEnd w:id="770"/>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FB4448">
      <w:pPr>
        <w:numPr>
          <w:ilvl w:val="0"/>
          <w:numId w:val="72"/>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 xml:space="preserve">Tratar los datos personales conforme a las instrucciones documentadas en el presente pliego y demás documentos contractuales aplicables a la ejecución del contrato, y </w:t>
      </w:r>
      <w:r w:rsidRPr="008F04F6">
        <w:rPr>
          <w:rFonts w:ascii="Verdana" w:hAnsi="Verdana"/>
          <w:color w:val="000000"/>
          <w:sz w:val="19"/>
          <w:szCs w:val="19"/>
        </w:rPr>
        <w:lastRenderedPageBreak/>
        <w:t>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w:t>
      </w:r>
      <w:r w:rsidRPr="008F04F6">
        <w:rPr>
          <w:rFonts w:ascii="Verdana" w:hAnsi="Verdana"/>
          <w:color w:val="000000"/>
          <w:sz w:val="19"/>
          <w:szCs w:val="19"/>
        </w:rPr>
        <w:lastRenderedPageBreak/>
        <w:t>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1" w:name="_Toc5959014"/>
      <w:r w:rsidRPr="008F04F6">
        <w:rPr>
          <w:sz w:val="19"/>
          <w:szCs w:val="19"/>
        </w:rPr>
        <w:t>29.4.- Sub-encargos de tratamiento asociados a subcontrataciones</w:t>
      </w:r>
      <w:bookmarkEnd w:id="771"/>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FB4448">
      <w:pPr>
        <w:numPr>
          <w:ilvl w:val="0"/>
          <w:numId w:val="122"/>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FB4448">
      <w:pPr>
        <w:numPr>
          <w:ilvl w:val="0"/>
          <w:numId w:val="122"/>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157522109"/>
      <w:r w:rsidRPr="008F04F6">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3" w:name="_Toc530728114"/>
      <w:bookmarkStart w:id="784" w:name="_Toc5959016"/>
      <w:r w:rsidRPr="008F04F6">
        <w:rPr>
          <w:sz w:val="19"/>
          <w:szCs w:val="19"/>
        </w:rPr>
        <w:t>30.1.- Propiedad de los trabajos</w:t>
      </w:r>
      <w:bookmarkEnd w:id="783"/>
      <w:bookmarkEnd w:id="784"/>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5" w:name="_Toc530728115"/>
      <w:bookmarkStart w:id="786" w:name="_Toc5959017"/>
      <w:r w:rsidRPr="008F04F6">
        <w:rPr>
          <w:sz w:val="19"/>
          <w:szCs w:val="19"/>
        </w:rPr>
        <w:t>30.2.- Propiedad industrial e intelectual</w:t>
      </w:r>
      <w:bookmarkEnd w:id="785"/>
      <w:bookmarkEnd w:id="786"/>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87" w:name="_Toc528657968"/>
      <w:bookmarkStart w:id="788" w:name="_Toc528658787"/>
      <w:bookmarkStart w:id="789" w:name="_Toc528660414"/>
      <w:bookmarkStart w:id="790" w:name="_Toc528664264"/>
      <w:bookmarkStart w:id="791" w:name="_Toc528665955"/>
      <w:bookmarkStart w:id="792" w:name="_Toc528666580"/>
      <w:bookmarkStart w:id="793" w:name="_Toc528671303"/>
      <w:bookmarkStart w:id="794" w:name="_Toc530728116"/>
      <w:bookmarkStart w:id="795" w:name="_Toc5959018"/>
      <w:bookmarkStart w:id="796" w:name="_Toc34132936"/>
      <w:bookmarkStart w:id="797" w:name="_Toc157522110"/>
      <w:r w:rsidRPr="008F04F6">
        <w:rPr>
          <w:rFonts w:eastAsia="Arial Unicode MS"/>
        </w:rPr>
        <w:t>31.- PENALIDADES</w:t>
      </w:r>
      <w:bookmarkEnd w:id="787"/>
      <w:bookmarkEnd w:id="788"/>
      <w:bookmarkEnd w:id="789"/>
      <w:bookmarkEnd w:id="790"/>
      <w:bookmarkEnd w:id="791"/>
      <w:bookmarkEnd w:id="792"/>
      <w:bookmarkEnd w:id="793"/>
      <w:bookmarkEnd w:id="794"/>
      <w:bookmarkEnd w:id="795"/>
      <w:bookmarkEnd w:id="796"/>
      <w:bookmarkEnd w:id="797"/>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98" w:name="_Toc530728117"/>
      <w:bookmarkStart w:id="799" w:name="_Toc5959019"/>
      <w:r w:rsidRPr="008F04F6">
        <w:rPr>
          <w:sz w:val="19"/>
          <w:szCs w:val="19"/>
        </w:rPr>
        <w:t>31.1.- Causas e importes</w:t>
      </w:r>
      <w:bookmarkEnd w:id="798"/>
      <w:bookmarkEnd w:id="799"/>
      <w:r w:rsidR="00951944" w:rsidRPr="008F04F6">
        <w:rPr>
          <w:sz w:val="19"/>
          <w:szCs w:val="19"/>
        </w:rPr>
        <w:t>.</w:t>
      </w:r>
    </w:p>
    <w:p w14:paraId="30FEB325"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FB4448">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0" w:name="_Toc530728118"/>
      <w:bookmarkStart w:id="801" w:name="_Toc5959020"/>
    </w:p>
    <w:p w14:paraId="679B9DAC" w14:textId="230E9248" w:rsidR="00C16BC8" w:rsidRPr="008F04F6" w:rsidRDefault="00C16BC8" w:rsidP="00FB4448">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0"/>
      <w:bookmarkEnd w:id="801"/>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FB444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FB444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FB444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FB444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157522111"/>
      <w:r w:rsidRPr="008F04F6">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3" w:name="_Toc530728120"/>
      <w:bookmarkStart w:id="814" w:name="_Toc5959022"/>
      <w:r w:rsidRPr="008F04F6">
        <w:rPr>
          <w:sz w:val="19"/>
          <w:szCs w:val="19"/>
        </w:rPr>
        <w:t>32.1.- Certificación de servicios prestados o ejecutados</w:t>
      </w:r>
      <w:bookmarkEnd w:id="813"/>
      <w:bookmarkEnd w:id="814"/>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lastRenderedPageBreak/>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FB4448">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FB4448">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5" w:name="_Toc530728121"/>
      <w:bookmarkStart w:id="816" w:name="_Toc5959023"/>
      <w:r w:rsidRPr="008F04F6">
        <w:rPr>
          <w:sz w:val="19"/>
          <w:szCs w:val="19"/>
        </w:rPr>
        <w:t>32.2.- Conformidad y registro de factura</w:t>
      </w:r>
      <w:bookmarkEnd w:id="815"/>
      <w:bookmarkEnd w:id="816"/>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17" w:name="_Toc530728122"/>
      <w:bookmarkStart w:id="818" w:name="_Toc5959024"/>
      <w:r w:rsidRPr="008F04F6">
        <w:rPr>
          <w:sz w:val="19"/>
          <w:szCs w:val="19"/>
        </w:rPr>
        <w:t>32.3.- Abono</w:t>
      </w:r>
      <w:bookmarkEnd w:id="817"/>
      <w:bookmarkEnd w:id="818"/>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157522112"/>
      <w:r w:rsidRPr="008F04F6">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5409ECB9" w:rsidR="00C548B6" w:rsidRPr="008F04F6" w:rsidRDefault="00C548B6" w:rsidP="001D3DE3">
      <w:pPr>
        <w:pStyle w:val="Ttulo4"/>
        <w:spacing w:after="120"/>
        <w:ind w:left="851" w:right="-427"/>
        <w:jc w:val="both"/>
        <w:rPr>
          <w:b w:val="0"/>
          <w:i/>
          <w:sz w:val="19"/>
          <w:szCs w:val="19"/>
        </w:rPr>
      </w:pPr>
      <w:bookmarkStart w:id="830" w:name="_Toc5959026"/>
      <w:r w:rsidRPr="008F04F6">
        <w:rPr>
          <w:sz w:val="19"/>
          <w:szCs w:val="19"/>
        </w:rPr>
        <w:t>33.1.- Condiciones</w:t>
      </w:r>
      <w:bookmarkEnd w:id="830"/>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1" w:name="_Toc5959027"/>
      <w:r w:rsidRPr="008F04F6">
        <w:rPr>
          <w:sz w:val="19"/>
          <w:szCs w:val="19"/>
        </w:rPr>
        <w:lastRenderedPageBreak/>
        <w:t>33.2.- Procedimiento</w:t>
      </w:r>
      <w:bookmarkEnd w:id="831"/>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FB4448">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FB4448">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FB4448">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FB4448">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La modificación sea causa de resolución.</w:t>
      </w:r>
    </w:p>
    <w:p w14:paraId="505EF299"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2" w:name="_Toc5959028"/>
      <w:r w:rsidRPr="008F04F6">
        <w:rPr>
          <w:sz w:val="19"/>
          <w:szCs w:val="19"/>
        </w:rPr>
        <w:t>33.3.- Efectos</w:t>
      </w:r>
      <w:bookmarkEnd w:id="832"/>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3" w:name="_Toc528657971"/>
      <w:bookmarkStart w:id="834" w:name="_Toc528658790"/>
      <w:bookmarkStart w:id="835" w:name="_Toc528660417"/>
      <w:bookmarkStart w:id="836" w:name="_Toc528664267"/>
      <w:bookmarkStart w:id="837" w:name="_Toc528665958"/>
      <w:bookmarkStart w:id="838" w:name="_Toc528666583"/>
      <w:bookmarkStart w:id="839" w:name="_Toc528671306"/>
      <w:bookmarkStart w:id="840" w:name="_Toc530728124"/>
      <w:bookmarkStart w:id="841" w:name="_Toc5959029"/>
      <w:bookmarkStart w:id="842" w:name="_Toc34132939"/>
      <w:bookmarkStart w:id="843" w:name="_Toc157522113"/>
      <w:r w:rsidRPr="008F04F6">
        <w:rPr>
          <w:rFonts w:eastAsia="Arial Unicode MS"/>
        </w:rPr>
        <w:t>34.- SUBCONTRATACIÓN</w:t>
      </w:r>
      <w:bookmarkEnd w:id="833"/>
      <w:bookmarkEnd w:id="834"/>
      <w:bookmarkEnd w:id="835"/>
      <w:bookmarkEnd w:id="836"/>
      <w:bookmarkEnd w:id="837"/>
      <w:bookmarkEnd w:id="838"/>
      <w:bookmarkEnd w:id="839"/>
      <w:bookmarkEnd w:id="840"/>
      <w:bookmarkEnd w:id="841"/>
      <w:bookmarkEnd w:id="842"/>
      <w:bookmarkEnd w:id="843"/>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4" w:name="_Toc530728125"/>
      <w:bookmarkStart w:id="845" w:name="_Toc5959030"/>
      <w:r w:rsidRPr="008F04F6">
        <w:rPr>
          <w:sz w:val="19"/>
          <w:szCs w:val="19"/>
        </w:rPr>
        <w:t>34.1.- Comunicación a la/al responsable del contrato</w:t>
      </w:r>
      <w:bookmarkEnd w:id="844"/>
      <w:bookmarkEnd w:id="845"/>
      <w:r w:rsidR="00951944" w:rsidRPr="008F04F6">
        <w:rPr>
          <w:sz w:val="19"/>
          <w:szCs w:val="19"/>
        </w:rPr>
        <w:t>.</w:t>
      </w:r>
    </w:p>
    <w:p w14:paraId="058E2C89" w14:textId="7A7F84DA" w:rsidR="00C548B6" w:rsidRPr="008F04F6" w:rsidRDefault="00C548B6" w:rsidP="00FB4448">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FB4448">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6" w:name="_Toc530728126"/>
      <w:bookmarkStart w:id="847" w:name="_Toc5959031"/>
      <w:r w:rsidRPr="008F04F6">
        <w:rPr>
          <w:sz w:val="19"/>
          <w:szCs w:val="19"/>
        </w:rPr>
        <w:t>34.2.- Comprobación del cumplimiento de condiciones de pago a subcontratistas o suministradoras</w:t>
      </w:r>
      <w:bookmarkEnd w:id="846"/>
      <w:bookmarkEnd w:id="847"/>
      <w:r w:rsidR="00951944" w:rsidRPr="008F04F6">
        <w:rPr>
          <w:sz w:val="19"/>
          <w:szCs w:val="19"/>
        </w:rPr>
        <w:t>.</w:t>
      </w:r>
    </w:p>
    <w:p w14:paraId="421D4FC6" w14:textId="22AD725E"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3093711" w14:textId="2727AD13" w:rsidR="00CA6BDA" w:rsidRDefault="00CA6BDA" w:rsidP="001D3DE3">
      <w:pPr>
        <w:spacing w:before="120" w:after="120"/>
        <w:ind w:left="851" w:right="-427"/>
        <w:jc w:val="both"/>
        <w:rPr>
          <w:rFonts w:ascii="Verdana" w:hAnsi="Verdana"/>
          <w:sz w:val="19"/>
          <w:szCs w:val="19"/>
        </w:rPr>
      </w:pPr>
    </w:p>
    <w:p w14:paraId="38277663" w14:textId="77777777" w:rsidR="00CA6BDA" w:rsidRPr="008F04F6" w:rsidRDefault="00CA6BDA" w:rsidP="001D3DE3">
      <w:pPr>
        <w:spacing w:before="120" w:after="120"/>
        <w:ind w:left="851" w:right="-427"/>
        <w:jc w:val="both"/>
        <w:rPr>
          <w:rFonts w:ascii="Verdana" w:hAnsi="Verdana"/>
          <w:sz w:val="19"/>
          <w:szCs w:val="19"/>
        </w:rPr>
      </w:pPr>
    </w:p>
    <w:p w14:paraId="798A3A0A" w14:textId="139B5388" w:rsidR="00C548B6" w:rsidRPr="008F04F6" w:rsidRDefault="00C548B6" w:rsidP="001D3DE3">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157522114"/>
      <w:r w:rsidRPr="008F04F6">
        <w:rPr>
          <w:rFonts w:eastAsia="Arial Unicode MS"/>
        </w:rPr>
        <w:lastRenderedPageBreak/>
        <w:t>35.- 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46E18D0A" w14:textId="482E9501" w:rsidR="00C548B6" w:rsidRPr="008F04F6" w:rsidRDefault="00C548B6" w:rsidP="001D3DE3">
      <w:pPr>
        <w:pStyle w:val="Ttulo4"/>
        <w:spacing w:after="120"/>
        <w:ind w:left="851" w:right="-427"/>
        <w:jc w:val="both"/>
        <w:rPr>
          <w:b w:val="0"/>
          <w:i/>
          <w:sz w:val="19"/>
          <w:szCs w:val="19"/>
        </w:rPr>
      </w:pPr>
      <w:bookmarkStart w:id="859" w:name="_Toc530728128"/>
      <w:bookmarkStart w:id="860" w:name="_Toc5959033"/>
      <w:r w:rsidRPr="008F04F6">
        <w:rPr>
          <w:sz w:val="19"/>
          <w:szCs w:val="19"/>
        </w:rPr>
        <w:t>35.1.- Cesión del contrato</w:t>
      </w:r>
      <w:bookmarkEnd w:id="859"/>
      <w:bookmarkEnd w:id="860"/>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FB4448">
      <w:pPr>
        <w:numPr>
          <w:ilvl w:val="0"/>
          <w:numId w:val="103"/>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FB4448">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FB4448">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FB4448">
      <w:pPr>
        <w:numPr>
          <w:ilvl w:val="0"/>
          <w:numId w:val="104"/>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FB4448">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FB4448">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FB4448">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FB4448">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FB4448">
      <w:pPr>
        <w:numPr>
          <w:ilvl w:val="0"/>
          <w:numId w:val="104"/>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FB444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FB444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FB444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lastRenderedPageBreak/>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1" w:name="_Toc530728129"/>
      <w:bookmarkStart w:id="862" w:name="_Toc5959034"/>
      <w:r w:rsidRPr="008F04F6">
        <w:rPr>
          <w:sz w:val="19"/>
          <w:szCs w:val="19"/>
        </w:rPr>
        <w:t>35.2.- Modificación de la composición de la UTE</w:t>
      </w:r>
      <w:bookmarkEnd w:id="861"/>
      <w:bookmarkEnd w:id="862"/>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FB4448">
      <w:pPr>
        <w:numPr>
          <w:ilvl w:val="0"/>
          <w:numId w:val="73"/>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FB4448">
      <w:pPr>
        <w:pStyle w:val="Prrafodelista"/>
        <w:numPr>
          <w:ilvl w:val="0"/>
          <w:numId w:val="74"/>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FB4448">
      <w:pPr>
        <w:pStyle w:val="Prrafodelista"/>
        <w:numPr>
          <w:ilvl w:val="0"/>
          <w:numId w:val="7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FB4448">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37283755" w:rsidR="00C548B6" w:rsidRPr="008F04F6" w:rsidRDefault="00C548B6" w:rsidP="00FB4448">
      <w:pPr>
        <w:pStyle w:val="Prrafodelista"/>
        <w:numPr>
          <w:ilvl w:val="0"/>
          <w:numId w:val="13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Continuación de l</w:t>
      </w:r>
      <w:r w:rsidR="00246388" w:rsidRPr="008F04F6">
        <w:rPr>
          <w:rFonts w:ascii="Verdana" w:eastAsia="Arial Unicode MS" w:hAnsi="Verdana"/>
          <w:sz w:val="19"/>
          <w:szCs w:val="19"/>
        </w:rPr>
        <w:t>a ejecución del contrato con la</w:t>
      </w:r>
      <w:r w:rsidR="00B41732">
        <w:rPr>
          <w:rFonts w:ascii="Verdana" w:eastAsia="Arial Unicode MS" w:hAnsi="Verdana"/>
          <w:sz w:val="19"/>
          <w:szCs w:val="19"/>
        </w:rPr>
        <w:t>/lo</w:t>
      </w:r>
      <w:r w:rsidRPr="008F04F6">
        <w:rPr>
          <w:rFonts w:ascii="Verdana" w:eastAsia="Arial Unicode MS" w:hAnsi="Verdana"/>
          <w:sz w:val="19"/>
          <w:szCs w:val="19"/>
        </w:rPr>
        <w:t>s</w:t>
      </w:r>
      <w:r w:rsidR="00B41732">
        <w:rPr>
          <w:rFonts w:ascii="Verdana" w:eastAsia="Arial Unicode MS" w:hAnsi="Verdana"/>
          <w:sz w:val="19"/>
          <w:szCs w:val="19"/>
        </w:rPr>
        <w:t xml:space="preserve"> </w:t>
      </w:r>
      <w:r w:rsidRPr="008F04F6">
        <w:rPr>
          <w:rFonts w:ascii="Verdana" w:eastAsia="Arial Unicode MS" w:hAnsi="Verdana"/>
          <w:sz w:val="19"/>
          <w:szCs w:val="19"/>
        </w:rPr>
        <w:t>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FB4448">
      <w:pPr>
        <w:pStyle w:val="Prrafodelista"/>
        <w:numPr>
          <w:ilvl w:val="0"/>
          <w:numId w:val="13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FB4448">
      <w:pPr>
        <w:numPr>
          <w:ilvl w:val="0"/>
          <w:numId w:val="106"/>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57522115"/>
      <w:r w:rsidRPr="008F04F6">
        <w:lastRenderedPageBreak/>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257B7DC4" w14:textId="082A996B" w:rsidR="00C548B6" w:rsidRPr="008F04F6" w:rsidRDefault="00C548B6" w:rsidP="001D3DE3">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157522116"/>
      <w:r w:rsidRPr="008F04F6">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0D948234" w14:textId="73A31E6E" w:rsidR="00C548B6" w:rsidRPr="008F04F6" w:rsidRDefault="00C548B6" w:rsidP="001D3DE3">
      <w:pPr>
        <w:pStyle w:val="Ttulo4"/>
        <w:spacing w:after="120"/>
        <w:ind w:left="851" w:right="-427"/>
        <w:jc w:val="both"/>
        <w:rPr>
          <w:b w:val="0"/>
          <w:i/>
          <w:sz w:val="19"/>
          <w:szCs w:val="19"/>
        </w:rPr>
      </w:pPr>
      <w:bookmarkStart w:id="890" w:name="_Toc530728132"/>
      <w:bookmarkStart w:id="891" w:name="_Toc5959037"/>
      <w:r w:rsidRPr="008F04F6">
        <w:rPr>
          <w:sz w:val="19"/>
          <w:szCs w:val="19"/>
        </w:rPr>
        <w:t>36.1.- Entrega y comprobación del correcto cumplimiento</w:t>
      </w:r>
      <w:bookmarkEnd w:id="890"/>
      <w:bookmarkEnd w:id="891"/>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FB4448">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FB4448">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FB4448">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FB4448">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2" w:name="_Toc530728133"/>
      <w:bookmarkStart w:id="893" w:name="_Toc5959038"/>
      <w:r w:rsidRPr="008F04F6">
        <w:rPr>
          <w:sz w:val="19"/>
          <w:szCs w:val="19"/>
        </w:rPr>
        <w:t>36.2.- Subsanación de defectos</w:t>
      </w:r>
      <w:bookmarkEnd w:id="892"/>
      <w:bookmarkEnd w:id="893"/>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FB4448">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FB4448">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FB4448">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FB4448">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w:t>
      </w:r>
      <w:r w:rsidRPr="008F04F6">
        <w:rPr>
          <w:rFonts w:ascii="Verdana" w:hAnsi="Verdana"/>
          <w:sz w:val="19"/>
          <w:szCs w:val="19"/>
        </w:rPr>
        <w:lastRenderedPageBreak/>
        <w:t xml:space="preserve">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4" w:name="_Toc530728134"/>
      <w:bookmarkStart w:id="895" w:name="_Toc5959039"/>
      <w:r w:rsidRPr="008F04F6">
        <w:rPr>
          <w:sz w:val="19"/>
          <w:szCs w:val="19"/>
        </w:rPr>
        <w:t>36.3.- Recepción</w:t>
      </w:r>
      <w:bookmarkEnd w:id="894"/>
      <w:bookmarkEnd w:id="895"/>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6" w:name="_Toc530728135"/>
      <w:bookmarkStart w:id="897" w:name="_Toc5959040"/>
      <w:r w:rsidRPr="008F04F6">
        <w:rPr>
          <w:sz w:val="19"/>
          <w:szCs w:val="19"/>
        </w:rPr>
        <w:t>36.4.- Liquidación</w:t>
      </w:r>
      <w:bookmarkEnd w:id="896"/>
      <w:bookmarkEnd w:id="897"/>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98" w:name="_Toc528657975"/>
      <w:bookmarkStart w:id="899" w:name="_Toc528658794"/>
      <w:bookmarkStart w:id="900" w:name="_Toc528660421"/>
      <w:bookmarkStart w:id="901" w:name="_Toc528664271"/>
      <w:bookmarkStart w:id="902" w:name="_Toc528665962"/>
      <w:bookmarkStart w:id="903" w:name="_Toc528666587"/>
      <w:bookmarkStart w:id="904" w:name="_Toc528671310"/>
      <w:bookmarkStart w:id="905" w:name="_Toc530728136"/>
      <w:bookmarkStart w:id="906" w:name="_Toc5959041"/>
      <w:bookmarkStart w:id="907" w:name="_Toc34132943"/>
      <w:bookmarkStart w:id="908" w:name="_Toc157522117"/>
      <w:r w:rsidRPr="008F04F6">
        <w:rPr>
          <w:rFonts w:eastAsia="Arial Unicode MS"/>
        </w:rPr>
        <w:t>37.- PLAZO DE GARANTÍA Y DEVOLUCIóN DE LA GARANTÍA</w:t>
      </w:r>
      <w:bookmarkEnd w:id="898"/>
      <w:bookmarkEnd w:id="899"/>
      <w:bookmarkEnd w:id="900"/>
      <w:bookmarkEnd w:id="901"/>
      <w:bookmarkEnd w:id="902"/>
      <w:bookmarkEnd w:id="903"/>
      <w:bookmarkEnd w:id="904"/>
      <w:bookmarkEnd w:id="905"/>
      <w:bookmarkEnd w:id="906"/>
      <w:bookmarkEnd w:id="907"/>
      <w:bookmarkEnd w:id="908"/>
    </w:p>
    <w:p w14:paraId="15D33364" w14:textId="53A0B56E" w:rsidR="00C548B6" w:rsidRPr="008F04F6" w:rsidRDefault="00C548B6" w:rsidP="001D3DE3">
      <w:pPr>
        <w:pStyle w:val="Ttulo4"/>
        <w:spacing w:after="120"/>
        <w:ind w:left="851" w:right="-427"/>
        <w:jc w:val="both"/>
        <w:rPr>
          <w:b w:val="0"/>
          <w:i/>
          <w:sz w:val="19"/>
          <w:szCs w:val="19"/>
        </w:rPr>
      </w:pPr>
      <w:bookmarkStart w:id="909" w:name="_Toc530728137"/>
      <w:bookmarkStart w:id="910" w:name="_Toc5959042"/>
      <w:r w:rsidRPr="008F04F6">
        <w:rPr>
          <w:sz w:val="19"/>
          <w:szCs w:val="19"/>
        </w:rPr>
        <w:t>37.1.- Obligaciones de la contratista</w:t>
      </w:r>
      <w:bookmarkEnd w:id="909"/>
      <w:bookmarkEnd w:id="910"/>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1" w:name="_Toc530728138"/>
      <w:bookmarkStart w:id="912" w:name="_Toc5959043"/>
      <w:r w:rsidRPr="008F04F6">
        <w:rPr>
          <w:sz w:val="19"/>
          <w:szCs w:val="19"/>
        </w:rPr>
        <w:t>37.2.- Devolución de la garantía</w:t>
      </w:r>
      <w:bookmarkEnd w:id="911"/>
      <w:bookmarkEnd w:id="912"/>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FB4448">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FB4448">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3" w:name="_Toc41549426"/>
      <w:bookmarkStart w:id="914"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3"/>
      <w:bookmarkEnd w:id="914"/>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FB4448">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FB4448">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5" w:name="_Toc528657976"/>
      <w:bookmarkStart w:id="916" w:name="_Toc528658795"/>
      <w:bookmarkStart w:id="917" w:name="_Toc528660422"/>
      <w:bookmarkStart w:id="918" w:name="_Toc528664272"/>
      <w:bookmarkStart w:id="919" w:name="_Toc528665963"/>
      <w:bookmarkStart w:id="920" w:name="_Toc528666588"/>
      <w:bookmarkStart w:id="921" w:name="_Toc528671311"/>
      <w:bookmarkStart w:id="922" w:name="_Toc530728139"/>
      <w:bookmarkStart w:id="923" w:name="_Toc5959044"/>
      <w:bookmarkStart w:id="924" w:name="_Toc34132944"/>
      <w:bookmarkStart w:id="925" w:name="_Toc157522118"/>
      <w:r w:rsidRPr="008F04F6">
        <w:rPr>
          <w:rFonts w:eastAsia="Arial Unicode MS"/>
        </w:rPr>
        <w:t>38.- RESOLUCIÓN DEL CONTRATO</w:t>
      </w:r>
      <w:bookmarkEnd w:id="915"/>
      <w:bookmarkEnd w:id="916"/>
      <w:bookmarkEnd w:id="917"/>
      <w:bookmarkEnd w:id="918"/>
      <w:bookmarkEnd w:id="919"/>
      <w:bookmarkEnd w:id="920"/>
      <w:bookmarkEnd w:id="921"/>
      <w:bookmarkEnd w:id="922"/>
      <w:bookmarkEnd w:id="923"/>
      <w:bookmarkEnd w:id="924"/>
      <w:bookmarkEnd w:id="925"/>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FB444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FB444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FB444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8F04F6">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57522119"/>
      <w:r w:rsidRPr="008F04F6">
        <w:lastRenderedPageBreak/>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63C867C8" w14:textId="0E2CEC5F" w:rsidR="00C548B6" w:rsidRPr="008F04F6" w:rsidRDefault="00C548B6" w:rsidP="001D3DE3">
      <w:pPr>
        <w:pStyle w:val="Ttulo3"/>
        <w:spacing w:after="120"/>
        <w:rPr>
          <w:rFonts w:eastAsia="Arial Unicode MS"/>
          <w:i/>
        </w:rPr>
      </w:pPr>
      <w:bookmarkStart w:id="942" w:name="_Toc528657978"/>
      <w:bookmarkStart w:id="943" w:name="_Toc528658797"/>
      <w:bookmarkStart w:id="944" w:name="_Toc528660424"/>
      <w:bookmarkStart w:id="945" w:name="_Toc528664274"/>
      <w:bookmarkStart w:id="946" w:name="_Toc528665965"/>
      <w:bookmarkStart w:id="947" w:name="_Toc528666590"/>
      <w:bookmarkStart w:id="948" w:name="_Toc528671313"/>
      <w:bookmarkStart w:id="949" w:name="_Toc530728141"/>
      <w:bookmarkStart w:id="950" w:name="_Toc5959046"/>
      <w:bookmarkStart w:id="951" w:name="_Toc34132946"/>
      <w:bookmarkStart w:id="952" w:name="_Toc157522120"/>
      <w:r w:rsidRPr="008F04F6">
        <w:rPr>
          <w:rFonts w:eastAsia="Arial Unicode MS"/>
        </w:rPr>
        <w:t>39.- INCIDENCIAS</w:t>
      </w:r>
      <w:bookmarkEnd w:id="942"/>
      <w:bookmarkEnd w:id="943"/>
      <w:bookmarkEnd w:id="944"/>
      <w:bookmarkEnd w:id="945"/>
      <w:bookmarkEnd w:id="946"/>
      <w:bookmarkEnd w:id="947"/>
      <w:bookmarkEnd w:id="948"/>
      <w:bookmarkEnd w:id="949"/>
      <w:bookmarkEnd w:id="950"/>
      <w:bookmarkEnd w:id="951"/>
      <w:bookmarkEnd w:id="952"/>
    </w:p>
    <w:p w14:paraId="1A4256AC" w14:textId="00C2AB16" w:rsidR="00C548B6" w:rsidRPr="008F04F6" w:rsidRDefault="00C548B6" w:rsidP="001D3DE3">
      <w:pPr>
        <w:pStyle w:val="Ttulo4"/>
        <w:spacing w:after="120"/>
        <w:ind w:left="851" w:right="-427"/>
        <w:jc w:val="both"/>
        <w:rPr>
          <w:b w:val="0"/>
          <w:i/>
          <w:sz w:val="19"/>
          <w:szCs w:val="19"/>
        </w:rPr>
      </w:pPr>
      <w:bookmarkStart w:id="953" w:name="_Toc530728142"/>
      <w:bookmarkStart w:id="954" w:name="_Toc5959047"/>
      <w:r w:rsidRPr="008F04F6">
        <w:rPr>
          <w:sz w:val="19"/>
          <w:szCs w:val="19"/>
        </w:rPr>
        <w:t>39.1.- Prerrogativas del órgano de contratación</w:t>
      </w:r>
      <w:bookmarkEnd w:id="953"/>
      <w:bookmarkEnd w:id="954"/>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5" w:name="_Toc530728143"/>
      <w:bookmarkStart w:id="956" w:name="_Toc5959048"/>
      <w:r w:rsidRPr="008F04F6">
        <w:rPr>
          <w:sz w:val="19"/>
          <w:szCs w:val="19"/>
        </w:rPr>
        <w:t>39.2.- Procedimiento</w:t>
      </w:r>
      <w:bookmarkEnd w:id="955"/>
      <w:bookmarkEnd w:id="956"/>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FB4448">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57"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7"/>
    </w:p>
    <w:p w14:paraId="344F8108" w14:textId="0FBAC830" w:rsidR="00C548B6" w:rsidRPr="008F04F6" w:rsidRDefault="00C548B6" w:rsidP="001D3DE3">
      <w:pPr>
        <w:pStyle w:val="Ttulo3"/>
        <w:spacing w:after="120"/>
        <w:rPr>
          <w:rFonts w:eastAsia="Arial Unicode MS"/>
          <w:i/>
        </w:rPr>
      </w:pPr>
      <w:bookmarkStart w:id="958" w:name="_Toc528657979"/>
      <w:bookmarkStart w:id="959" w:name="_Toc528658798"/>
      <w:bookmarkStart w:id="960" w:name="_Toc528660425"/>
      <w:bookmarkStart w:id="961" w:name="_Toc528664275"/>
      <w:bookmarkStart w:id="962" w:name="_Toc528665966"/>
      <w:bookmarkStart w:id="963" w:name="_Toc528666591"/>
      <w:bookmarkStart w:id="964" w:name="_Toc528671314"/>
      <w:bookmarkStart w:id="965" w:name="_Toc530728145"/>
      <w:bookmarkStart w:id="966" w:name="_Toc5959049"/>
      <w:bookmarkStart w:id="967" w:name="_Toc34132947"/>
      <w:bookmarkStart w:id="968" w:name="_Toc157522121"/>
      <w:r w:rsidRPr="008F04F6">
        <w:rPr>
          <w:rFonts w:eastAsia="Arial Unicode MS"/>
        </w:rPr>
        <w:t>40.- RÉGIMEN DE REVISIÓN DE ACTOS</w:t>
      </w:r>
      <w:bookmarkEnd w:id="958"/>
      <w:bookmarkEnd w:id="959"/>
      <w:bookmarkEnd w:id="960"/>
      <w:bookmarkEnd w:id="961"/>
      <w:bookmarkEnd w:id="962"/>
      <w:bookmarkEnd w:id="963"/>
      <w:bookmarkEnd w:id="964"/>
      <w:bookmarkEnd w:id="965"/>
      <w:bookmarkEnd w:id="966"/>
      <w:bookmarkEnd w:id="967"/>
      <w:bookmarkEnd w:id="968"/>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69" w:name="_Toc5959050"/>
      <w:bookmarkStart w:id="970" w:name="_Toc34132948"/>
      <w:bookmarkStart w:id="971" w:name="_Toc157522122"/>
      <w:bookmarkStart w:id="972" w:name="AnexoII2"/>
      <w:r w:rsidRPr="008F04F6">
        <w:lastRenderedPageBreak/>
        <w:t>ANEXOS</w:t>
      </w:r>
      <w:bookmarkEnd w:id="969"/>
      <w:bookmarkEnd w:id="970"/>
      <w:bookmarkEnd w:id="971"/>
    </w:p>
    <w:p w14:paraId="091943FB" w14:textId="77777777" w:rsidR="00C548B6" w:rsidRPr="008F04F6" w:rsidRDefault="00C548B6" w:rsidP="0063609A">
      <w:pPr>
        <w:pStyle w:val="Ttulo2"/>
        <w:rPr>
          <w:caps/>
        </w:rPr>
      </w:pPr>
      <w:bookmarkStart w:id="973" w:name="_Toc5959051"/>
      <w:bookmarkStart w:id="974" w:name="_Toc157522123"/>
      <w:r w:rsidRPr="008F04F6">
        <w:t>CUADRO RESUMEN</w:t>
      </w:r>
      <w:bookmarkEnd w:id="973"/>
      <w:bookmarkEnd w:id="974"/>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FB4448">
      <w:pPr>
        <w:numPr>
          <w:ilvl w:val="0"/>
          <w:numId w:val="116"/>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D33644"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D33644"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D33644"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FB4448">
      <w:pPr>
        <w:numPr>
          <w:ilvl w:val="0"/>
          <w:numId w:val="116"/>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B15DA8" w:rsidRPr="007B24D7" w:rsidRDefault="00B15DA8"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BE94FB" id="Cuadro de texto 2" o:spid="_x0000_s1027"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" strokecolor="white">
                <v:textbox style="layout-flow:vertical;mso-layout-flow-alt:bottom-to-top">
                  <w:txbxContent>
                    <w:p w14:paraId="1C1002C9" w14:textId="77777777" w:rsidR="00B15DA8" w:rsidRPr="007B24D7" w:rsidRDefault="00B15DA8"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D9170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D33644"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D33644"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FF3C4B3" w:rsidR="00C548B6" w:rsidRPr="008F04F6" w:rsidRDefault="00795B9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D33644"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3ADED523"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D33644"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D33644"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46416B99"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D33644"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D33644"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4BA886EC" w:rsidR="00C046D2" w:rsidRPr="008F04F6" w:rsidRDefault="00795B9E"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50C5142B" w:rsidR="00C046D2" w:rsidRPr="008F04F6" w:rsidRDefault="00FF4F5E"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D33644"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FB4448">
      <w:pPr>
        <w:numPr>
          <w:ilvl w:val="0"/>
          <w:numId w:val="116"/>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D33644"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FB4448">
      <w:pPr>
        <w:numPr>
          <w:ilvl w:val="0"/>
          <w:numId w:val="116"/>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FB4448">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D33644"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D33644"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D33644"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D33644"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5E70BF3B" w:rsidR="00F1064C" w:rsidRPr="008F04F6" w:rsidRDefault="00FF4F5E"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FB4448">
      <w:pPr>
        <w:numPr>
          <w:ilvl w:val="0"/>
          <w:numId w:val="116"/>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D33644"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D33644"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D33644"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FB4448">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5" w:name="AnexoI1"/>
      <w:bookmarkEnd w:id="972"/>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A9AC8C" w:rsidR="00C548B6" w:rsidRPr="008F04F6" w:rsidRDefault="0014631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D33644"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29E9C663" w:rsidR="00C548B6" w:rsidRPr="008F04F6" w:rsidRDefault="0014631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D33644"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76" w:name="_Toc34132949"/>
      <w:bookmarkStart w:id="977" w:name="_Toc38387833"/>
    </w:p>
    <w:p w14:paraId="0C15179A" w14:textId="4D39C5EC" w:rsidR="00C548B6" w:rsidRPr="008F04F6" w:rsidRDefault="00C548B6" w:rsidP="00C03745">
      <w:pPr>
        <w:pStyle w:val="Ttulo3"/>
        <w:rPr>
          <w:i/>
        </w:rPr>
      </w:pPr>
      <w:bookmarkStart w:id="978" w:name="_Toc157522124"/>
      <w:r w:rsidRPr="008F04F6">
        <w:lastRenderedPageBreak/>
        <w:t>ANEXO I.1</w:t>
      </w:r>
      <w:bookmarkEnd w:id="975"/>
      <w:r w:rsidR="00246388" w:rsidRPr="008F04F6">
        <w:t>.</w:t>
      </w:r>
      <w:r w:rsidRPr="008F04F6">
        <w:t>-</w:t>
      </w:r>
      <w:r w:rsidRPr="008F04F6">
        <w:tab/>
        <w:t>CÁLCULO PRESUPUESTO BASE DE LICITACIÓN: COSTES Y OTROS GASTOS</w:t>
      </w:r>
      <w:bookmarkEnd w:id="976"/>
      <w:bookmarkEnd w:id="977"/>
      <w:bookmarkEnd w:id="978"/>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7777777"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8F04F6" w:rsidRDefault="00C548B6" w:rsidP="00FB4448">
      <w:pPr>
        <w:numPr>
          <w:ilvl w:val="0"/>
          <w:numId w:val="117"/>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 xml:space="preserve">Costes directos: </w:t>
      </w:r>
    </w:p>
    <w:p w14:paraId="190B273D" w14:textId="77777777" w:rsidR="00C548B6" w:rsidRPr="008F04F6" w:rsidRDefault="00C548B6" w:rsidP="00C548B6">
      <w:pPr>
        <w:shd w:val="clear" w:color="auto" w:fill="FFFFFF"/>
        <w:ind w:left="400" w:right="-427"/>
        <w:jc w:val="both"/>
        <w:rPr>
          <w:rFonts w:ascii="Verdana" w:hAnsi="Verdana" w:cs="Arial"/>
          <w:sz w:val="19"/>
          <w:szCs w:val="19"/>
        </w:rPr>
      </w:pPr>
    </w:p>
    <w:p w14:paraId="5BED082E" w14:textId="77777777" w:rsidR="00C548B6" w:rsidRPr="008F04F6" w:rsidRDefault="00C548B6" w:rsidP="00FB4448">
      <w:pPr>
        <w:numPr>
          <w:ilvl w:val="1"/>
          <w:numId w:val="117"/>
        </w:numPr>
        <w:ind w:left="851" w:right="-427" w:hanging="284"/>
        <w:jc w:val="both"/>
        <w:rPr>
          <w:rFonts w:ascii="Verdana" w:hAnsi="Verdana" w:cs="Arial"/>
          <w:sz w:val="19"/>
          <w:szCs w:val="19"/>
        </w:rPr>
      </w:pPr>
      <w:r w:rsidRPr="008F04F6">
        <w:rPr>
          <w:rFonts w:ascii="Verdana" w:hAnsi="Verdana" w:cs="Arial"/>
          <w:sz w:val="19"/>
          <w:szCs w:val="19"/>
        </w:rPr>
        <w:t>Salarios:</w:t>
      </w:r>
    </w:p>
    <w:p w14:paraId="2F5FAF51" w14:textId="77777777" w:rsidR="00C548B6" w:rsidRPr="008F04F6" w:rsidRDefault="00C548B6" w:rsidP="00C548B6">
      <w:pPr>
        <w:ind w:left="851" w:right="-427" w:hanging="284"/>
        <w:jc w:val="both"/>
        <w:rPr>
          <w:rFonts w:ascii="Verdana" w:hAnsi="Verdana" w:cs="Arial"/>
          <w:sz w:val="19"/>
          <w:szCs w:val="19"/>
        </w:rPr>
      </w:pPr>
    </w:p>
    <w:p w14:paraId="04D591C4" w14:textId="77777777" w:rsidR="00C548B6" w:rsidRPr="008F04F6" w:rsidRDefault="00C548B6" w:rsidP="00FB4448">
      <w:pPr>
        <w:numPr>
          <w:ilvl w:val="1"/>
          <w:numId w:val="117"/>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8F04F6"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8F04F6" w:rsidRDefault="00C548B6" w:rsidP="00FB4448">
      <w:pPr>
        <w:numPr>
          <w:ilvl w:val="0"/>
          <w:numId w:val="117"/>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p>
    <w:p w14:paraId="0ECB459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8F04F6" w:rsidRDefault="00C548B6" w:rsidP="00FB4448">
      <w:pPr>
        <w:numPr>
          <w:ilvl w:val="1"/>
          <w:numId w:val="117"/>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6AD861F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8F04F6" w:rsidRDefault="00C548B6" w:rsidP="00FB4448">
      <w:pPr>
        <w:numPr>
          <w:ilvl w:val="0"/>
          <w:numId w:val="117"/>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Otros eventuales gastos:</w:t>
      </w:r>
    </w:p>
    <w:p w14:paraId="2F261F6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8F04F6" w:rsidRDefault="00C548B6" w:rsidP="00FB4448">
      <w:pPr>
        <w:numPr>
          <w:ilvl w:val="1"/>
          <w:numId w:val="117"/>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5BA69344"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8F04F6" w:rsidRDefault="00C548B6" w:rsidP="00FB4448">
      <w:pPr>
        <w:numPr>
          <w:ilvl w:val="0"/>
          <w:numId w:val="117"/>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gastos generales de estructura:</w:t>
      </w:r>
    </w:p>
    <w:p w14:paraId="40A8878B" w14:textId="77777777" w:rsidR="00C548B6" w:rsidRPr="008F04F6" w:rsidRDefault="00C548B6" w:rsidP="00FB4448">
      <w:pPr>
        <w:numPr>
          <w:ilvl w:val="0"/>
          <w:numId w:val="117"/>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79" w:name="AnexoI2"/>
      <w:bookmarkStart w:id="980" w:name="_Toc33530863"/>
      <w:bookmarkStart w:id="981" w:name="_Toc38387834"/>
      <w:bookmarkStart w:id="982" w:name="_Toc157522125"/>
      <w:r w:rsidRPr="008F04F6">
        <w:lastRenderedPageBreak/>
        <w:t>ANEXO I.</w:t>
      </w:r>
      <w:r w:rsidR="00C548B6" w:rsidRPr="008F04F6">
        <w:t>2.-</w:t>
      </w:r>
      <w:r w:rsidR="00C548B6" w:rsidRPr="008F04F6">
        <w:tab/>
      </w:r>
      <w:bookmarkEnd w:id="979"/>
      <w:r w:rsidR="00C548B6" w:rsidRPr="008F04F6">
        <w:t>DATOS SOBRE LAS CONDICIONES DE LOS CONTRATOS DE TRABAJO</w:t>
      </w:r>
      <w:bookmarkEnd w:id="980"/>
      <w:bookmarkEnd w:id="981"/>
      <w:bookmarkEnd w:id="982"/>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7"/>
        <w:gridCol w:w="1757"/>
        <w:gridCol w:w="1757"/>
        <w:gridCol w:w="1571"/>
        <w:gridCol w:w="1275"/>
        <w:gridCol w:w="1560"/>
        <w:gridCol w:w="1842"/>
        <w:gridCol w:w="1701"/>
        <w:gridCol w:w="1701"/>
        <w:gridCol w:w="1800"/>
      </w:tblGrid>
      <w:tr w:rsidR="001B6EEE" w:rsidRPr="008F04F6" w14:paraId="287C5406" w14:textId="35A4223E" w:rsidTr="00CA6BDA">
        <w:trPr>
          <w:jc w:val="center"/>
        </w:trPr>
        <w:tc>
          <w:tcPr>
            <w:tcW w:w="1397"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shd w:val="clear" w:color="auto" w:fill="auto"/>
            <w:vAlign w:val="center"/>
          </w:tcPr>
          <w:p w14:paraId="5B538075" w14:textId="796F06B4" w:rsidR="001B6EEE" w:rsidRPr="004962AA" w:rsidRDefault="001B6EEE" w:rsidP="008A5335">
            <w:pPr>
              <w:jc w:val="center"/>
              <w:rPr>
                <w:rFonts w:ascii="Verdana" w:hAnsi="Verdana" w:cs="Tahoma"/>
                <w:b/>
                <w:sz w:val="19"/>
                <w:szCs w:val="19"/>
                <w:highlight w:val="yellow"/>
              </w:rPr>
            </w:pPr>
            <w:r w:rsidRPr="00CA6BDA">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CA6BDA">
        <w:trPr>
          <w:jc w:val="center"/>
        </w:trPr>
        <w:tc>
          <w:tcPr>
            <w:tcW w:w="1397"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CA6BDA">
        <w:trPr>
          <w:jc w:val="center"/>
        </w:trPr>
        <w:tc>
          <w:tcPr>
            <w:tcW w:w="1397"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CA6BDA">
        <w:trPr>
          <w:jc w:val="center"/>
        </w:trPr>
        <w:tc>
          <w:tcPr>
            <w:tcW w:w="1397"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CA6BDA">
        <w:trPr>
          <w:jc w:val="center"/>
        </w:trPr>
        <w:tc>
          <w:tcPr>
            <w:tcW w:w="1397"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CA6BDA">
        <w:trPr>
          <w:jc w:val="center"/>
        </w:trPr>
        <w:tc>
          <w:tcPr>
            <w:tcW w:w="1397"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CA6BDA">
        <w:trPr>
          <w:jc w:val="center"/>
        </w:trPr>
        <w:tc>
          <w:tcPr>
            <w:tcW w:w="1397"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CA6BDA">
        <w:trPr>
          <w:jc w:val="center"/>
        </w:trPr>
        <w:tc>
          <w:tcPr>
            <w:tcW w:w="1397"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CA6BDA">
        <w:trPr>
          <w:jc w:val="center"/>
        </w:trPr>
        <w:tc>
          <w:tcPr>
            <w:tcW w:w="1397"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CA6BDA">
        <w:trPr>
          <w:jc w:val="center"/>
        </w:trPr>
        <w:tc>
          <w:tcPr>
            <w:tcW w:w="1397"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CA6BDA">
        <w:trPr>
          <w:jc w:val="center"/>
        </w:trPr>
        <w:tc>
          <w:tcPr>
            <w:tcW w:w="1397"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CA6BDA">
        <w:trPr>
          <w:jc w:val="center"/>
        </w:trPr>
        <w:tc>
          <w:tcPr>
            <w:tcW w:w="1397"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CA6BDA">
        <w:trPr>
          <w:jc w:val="center"/>
        </w:trPr>
        <w:tc>
          <w:tcPr>
            <w:tcW w:w="1397"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CA6BDA">
        <w:trPr>
          <w:jc w:val="center"/>
        </w:trPr>
        <w:tc>
          <w:tcPr>
            <w:tcW w:w="1397"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3" w:name="_Toc505598236"/>
      <w:bookmarkStart w:id="984" w:name="_Toc505598313"/>
      <w:bookmarkStart w:id="985" w:name="_Toc505598406"/>
      <w:bookmarkStart w:id="986" w:name="_Toc507512585"/>
      <w:bookmarkStart w:id="987" w:name="_Toc507512886"/>
      <w:r w:rsidRPr="008F04F6">
        <w:rPr>
          <w:rFonts w:ascii="Verdana" w:hAnsi="Verdana" w:cs="Tahoma"/>
          <w:sz w:val="19"/>
          <w:szCs w:val="19"/>
        </w:rPr>
        <w:t>En............................., a..... de....................de 20....</w:t>
      </w:r>
      <w:bookmarkEnd w:id="983"/>
      <w:bookmarkEnd w:id="984"/>
      <w:bookmarkEnd w:id="985"/>
      <w:bookmarkEnd w:id="986"/>
      <w:bookmarkEnd w:id="987"/>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88" w:name="_Toc505598237"/>
      <w:bookmarkStart w:id="989" w:name="_Toc505598314"/>
      <w:bookmarkStart w:id="990" w:name="_Toc505598407"/>
      <w:bookmarkStart w:id="991" w:name="_Toc507512586"/>
      <w:bookmarkStart w:id="992"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88"/>
      <w:bookmarkEnd w:id="989"/>
      <w:bookmarkEnd w:id="990"/>
      <w:bookmarkEnd w:id="991"/>
      <w:bookmarkEnd w:id="992"/>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3" w:name="AnexoI3"/>
      <w:bookmarkStart w:id="994" w:name="_Toc33530864"/>
      <w:bookmarkStart w:id="995" w:name="_Toc38387835"/>
      <w:bookmarkStart w:id="996" w:name="_Toc157522126"/>
      <w:r w:rsidRPr="008F04F6">
        <w:lastRenderedPageBreak/>
        <w:t>ANEXO I.</w:t>
      </w:r>
      <w:r w:rsidR="00C548B6" w:rsidRPr="008F04F6">
        <w:t>3.-</w:t>
      </w:r>
      <w:r w:rsidR="00C548B6" w:rsidRPr="008F04F6">
        <w:tab/>
      </w:r>
      <w:bookmarkEnd w:id="993"/>
      <w:r w:rsidR="00C548B6" w:rsidRPr="008F04F6">
        <w:t>SIMULACIÓN FÓRMULA(S) MATEMÁTICA(S)</w:t>
      </w:r>
      <w:bookmarkEnd w:id="994"/>
      <w:bookmarkEnd w:id="995"/>
      <w:bookmarkEnd w:id="996"/>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997" w:name="_Toc33530865"/>
      <w:bookmarkStart w:id="998" w:name="_Toc38387836"/>
      <w:bookmarkStart w:id="999" w:name="_Toc157522127"/>
      <w:bookmarkStart w:id="1000"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997"/>
      <w:bookmarkEnd w:id="998"/>
      <w:bookmarkEnd w:id="999"/>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1" w:name="_Toc34132953"/>
      <w:bookmarkStart w:id="1002" w:name="_Toc38387837"/>
      <w:bookmarkStart w:id="1003" w:name="_Toc157522128"/>
      <w:r w:rsidRPr="008F04F6">
        <w:lastRenderedPageBreak/>
        <w:t>ANEXO II.1.-</w:t>
      </w:r>
      <w:r w:rsidRPr="008F04F6">
        <w:tab/>
        <w:t>DOCUMENTO EUROPEO ÚNICO DE CONTRATACIÓN (DEUC)</w:t>
      </w:r>
      <w:bookmarkEnd w:id="1001"/>
      <w:bookmarkEnd w:id="1002"/>
      <w:bookmarkEnd w:id="1003"/>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D33644" w:rsidP="00465414">
            <w:pPr>
              <w:spacing w:after="120"/>
              <w:jc w:val="center"/>
              <w:rPr>
                <w:rFonts w:ascii="Verdana" w:eastAsia="Calibri" w:hAnsi="Verdana"/>
                <w:sz w:val="16"/>
                <w:szCs w:val="16"/>
              </w:rPr>
            </w:pPr>
            <w:hyperlink r:id="rId24"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8F1730"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607EC329" w:rsidR="008F1730" w:rsidRPr="008F1730" w:rsidRDefault="008F1730" w:rsidP="008F1730">
            <w:pPr>
              <w:spacing w:before="120" w:after="120"/>
              <w:rPr>
                <w:rFonts w:ascii="Verdana" w:eastAsia="Calibri" w:hAnsi="Verdana"/>
                <w:sz w:val="16"/>
                <w:szCs w:val="16"/>
              </w:rPr>
            </w:pPr>
            <w:r w:rsidRPr="008F1730">
              <w:rPr>
                <w:rStyle w:val="Hipervnculo"/>
                <w:rFonts w:ascii="Verdana" w:eastAsia="Calibri" w:hAnsi="Verdana"/>
                <w:sz w:val="16"/>
                <w:szCs w:val="16"/>
                <w:u w:val="none"/>
              </w:rPr>
              <w:t>GOBIERNO VASCO – DEPARTAMENTO DE SEGURIDAD</w:t>
            </w:r>
          </w:p>
        </w:tc>
      </w:tr>
      <w:tr w:rsidR="008F1730" w:rsidRPr="008F04F6" w14:paraId="126A2875" w14:textId="77777777" w:rsidTr="00A12B05">
        <w:trPr>
          <w:trHeight w:val="340"/>
        </w:trPr>
        <w:tc>
          <w:tcPr>
            <w:tcW w:w="5512" w:type="dxa"/>
            <w:shd w:val="clear" w:color="auto" w:fill="auto"/>
          </w:tcPr>
          <w:p w14:paraId="1F552629" w14:textId="77777777" w:rsidR="008F1730" w:rsidRPr="008F04F6" w:rsidRDefault="008F1730" w:rsidP="008F1730">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1DDEC9D1" w:rsidR="008F1730" w:rsidRPr="008F04F6" w:rsidRDefault="008F1730" w:rsidP="008F1730">
            <w:pPr>
              <w:spacing w:before="120" w:after="120"/>
              <w:rPr>
                <w:rFonts w:ascii="Verdana" w:eastAsia="Calibri" w:hAnsi="Verdana"/>
                <w:b/>
                <w:sz w:val="16"/>
                <w:szCs w:val="16"/>
              </w:rPr>
            </w:pPr>
            <w:r w:rsidRPr="00741145">
              <w:t>Respuesta</w:t>
            </w:r>
          </w:p>
        </w:tc>
      </w:tr>
      <w:tr w:rsidR="008F1730" w:rsidRPr="008F04F6" w14:paraId="103F4989" w14:textId="77777777" w:rsidTr="00A12B05">
        <w:trPr>
          <w:trHeight w:val="420"/>
        </w:trPr>
        <w:tc>
          <w:tcPr>
            <w:tcW w:w="5512" w:type="dxa"/>
            <w:shd w:val="clear" w:color="auto" w:fill="auto"/>
          </w:tcPr>
          <w:p w14:paraId="0D9EC4BB"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73226390" w:rsidR="008F1730" w:rsidRPr="008F1730" w:rsidRDefault="008F1730" w:rsidP="008F1730">
            <w:pPr>
              <w:spacing w:before="120" w:after="120"/>
              <w:rPr>
                <w:rStyle w:val="Hipervnculo"/>
                <w:rFonts w:eastAsia="Calibri"/>
                <w:u w:val="none"/>
              </w:rPr>
            </w:pPr>
            <w:r w:rsidRPr="008F1730">
              <w:rPr>
                <w:rStyle w:val="Hipervnculo"/>
                <w:rFonts w:ascii="Verdana" w:eastAsia="Calibri" w:hAnsi="Verdana"/>
                <w:sz w:val="16"/>
                <w:szCs w:val="16"/>
                <w:u w:val="none"/>
              </w:rPr>
              <w:t>Mantenimiento de helicópteros y</w:t>
            </w:r>
            <w:r>
              <w:rPr>
                <w:rStyle w:val="Hipervnculo"/>
                <w:rFonts w:ascii="Verdana" w:eastAsia="Calibri" w:hAnsi="Verdana"/>
                <w:sz w:val="16"/>
                <w:szCs w:val="16"/>
                <w:u w:val="none"/>
              </w:rPr>
              <w:t xml:space="preserve"> reposición de piezas genéricas.</w:t>
            </w:r>
          </w:p>
        </w:tc>
      </w:tr>
      <w:tr w:rsidR="008F1730" w:rsidRPr="008F04F6" w14:paraId="158D773B" w14:textId="77777777" w:rsidTr="00A12B05">
        <w:trPr>
          <w:trHeight w:val="585"/>
        </w:trPr>
        <w:tc>
          <w:tcPr>
            <w:tcW w:w="5512" w:type="dxa"/>
            <w:shd w:val="clear" w:color="auto" w:fill="auto"/>
          </w:tcPr>
          <w:p w14:paraId="66F4B54E"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1EE747B8" w:rsidR="008F1730" w:rsidRPr="008F1730" w:rsidRDefault="008F1730" w:rsidP="008F1730">
            <w:pPr>
              <w:spacing w:before="120" w:after="120"/>
              <w:rPr>
                <w:rStyle w:val="Hipervnculo"/>
                <w:rFonts w:eastAsia="Calibri"/>
                <w:u w:val="none"/>
              </w:rPr>
            </w:pPr>
            <w:r w:rsidRPr="008F1730">
              <w:rPr>
                <w:rStyle w:val="Hipervnculo"/>
                <w:rFonts w:ascii="Verdana" w:eastAsia="Calibri" w:hAnsi="Verdana"/>
                <w:sz w:val="16"/>
                <w:szCs w:val="16"/>
                <w:u w:val="none"/>
              </w:rPr>
              <w:t>E00</w:t>
            </w:r>
            <w:r>
              <w:rPr>
                <w:rStyle w:val="Hipervnculo"/>
                <w:rFonts w:ascii="Verdana" w:eastAsia="Calibri" w:hAnsi="Verdana"/>
                <w:sz w:val="16"/>
                <w:szCs w:val="16"/>
                <w:u w:val="none"/>
              </w:rPr>
              <w:t>03</w:t>
            </w:r>
            <w:r w:rsidRPr="008F1730">
              <w:rPr>
                <w:rStyle w:val="Hipervnculo"/>
                <w:rFonts w:ascii="Verdana" w:eastAsia="Calibri" w:hAnsi="Verdana"/>
                <w:sz w:val="16"/>
                <w:szCs w:val="16"/>
                <w:u w:val="none"/>
              </w:rPr>
              <w:t>/2025</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D33644">
              <w:rPr>
                <w:rFonts w:ascii="Verdana" w:eastAsia="Calibri" w:hAnsi="Verdana"/>
                <w:sz w:val="16"/>
                <w:szCs w:val="16"/>
              </w:rPr>
            </w:r>
            <w:r w:rsidR="00D33644">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D33644">
              <w:rPr>
                <w:rFonts w:ascii="Verdana" w:eastAsia="Calibri" w:hAnsi="Verdana"/>
                <w:sz w:val="16"/>
                <w:szCs w:val="16"/>
              </w:rPr>
            </w:r>
            <w:r w:rsidR="00D33644">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D33644">
              <w:rPr>
                <w:rFonts w:ascii="Verdana" w:eastAsia="Calibri" w:hAnsi="Verdana"/>
                <w:sz w:val="16"/>
                <w:szCs w:val="16"/>
              </w:rPr>
            </w:r>
            <w:r w:rsidR="00D33644">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D33644">
              <w:rPr>
                <w:rFonts w:ascii="Verdana" w:eastAsia="Calibri" w:hAnsi="Verdana"/>
                <w:sz w:val="16"/>
                <w:szCs w:val="16"/>
              </w:rPr>
            </w:r>
            <w:r w:rsidR="00D33644">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FB4448">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¿Es esta resolución firme y vinculante? </w:t>
            </w:r>
          </w:p>
          <w:p w14:paraId="14EF5FC8" w14:textId="77777777" w:rsidR="00C548B6" w:rsidRPr="008F04F6" w:rsidRDefault="00C548B6" w:rsidP="00FB4448">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FB4448">
            <w:pPr>
              <w:numPr>
                <w:ilvl w:val="0"/>
                <w:numId w:val="113"/>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FB4448">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FB4448">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FB4448">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FB4448">
            <w:pPr>
              <w:numPr>
                <w:ilvl w:val="0"/>
                <w:numId w:val="113"/>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FB4448">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FB4448">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FB4448">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FB4448">
            <w:pPr>
              <w:numPr>
                <w:ilvl w:val="0"/>
                <w:numId w:val="113"/>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cualquier situación análoga resultante de un procedimiento de </w:t>
            </w:r>
            <w:r w:rsidRPr="008F04F6">
              <w:rPr>
                <w:rFonts w:ascii="Verdana" w:eastAsia="Calibri" w:hAnsi="Verdana"/>
                <w:sz w:val="16"/>
                <w:szCs w:val="16"/>
              </w:rPr>
              <w:lastRenderedPageBreak/>
              <w:t>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F04F6">
              <w:rPr>
                <w:rFonts w:ascii="Verdana" w:eastAsia="Calibri" w:hAnsi="Verdana"/>
                <w:sz w:val="16"/>
                <w:szCs w:val="16"/>
              </w:rPr>
              <w:lastRenderedPageBreak/>
              <w:t>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7) La plantilla media anual de la operadora económica y el </w:t>
            </w:r>
            <w:r w:rsidRPr="008F04F6">
              <w:rPr>
                <w:rFonts w:ascii="Verdana" w:eastAsia="Calibri" w:hAnsi="Verdana"/>
                <w:sz w:val="16"/>
                <w:szCs w:val="16"/>
              </w:rPr>
              <w:lastRenderedPageBreak/>
              <w:t>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33644">
              <w:rPr>
                <w:rFonts w:ascii="Verdana" w:hAnsi="Verdana"/>
                <w:sz w:val="16"/>
                <w:szCs w:val="16"/>
              </w:rPr>
            </w:r>
            <w:r w:rsidR="00D3364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FB4448">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FB4448">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4" w:name="_Toc34132954"/>
      <w:bookmarkStart w:id="1005" w:name="_Toc38387838"/>
      <w:bookmarkStart w:id="1006" w:name="_Toc157522129"/>
      <w:bookmarkEnd w:id="1000"/>
      <w:r w:rsidRPr="008F04F6">
        <w:lastRenderedPageBreak/>
        <w:t>ANEXO II.2.-</w:t>
      </w:r>
      <w:r w:rsidRPr="008F04F6">
        <w:tab/>
        <w:t>COMPROMISO DE ADSCRIPCIÓN DE MEDIOS</w:t>
      </w:r>
      <w:bookmarkEnd w:id="1004"/>
      <w:bookmarkEnd w:id="1005"/>
      <w:bookmarkEnd w:id="1006"/>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FB4448">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FB4448">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07" w:name="_Toc505598241"/>
      <w:bookmarkStart w:id="1008" w:name="_Toc505598318"/>
      <w:bookmarkStart w:id="1009" w:name="_Toc505598411"/>
      <w:bookmarkStart w:id="1010" w:name="_Toc507512590"/>
      <w:bookmarkStart w:id="1011" w:name="_Toc507512891"/>
      <w:r w:rsidRPr="008F04F6">
        <w:rPr>
          <w:rFonts w:ascii="Verdana" w:hAnsi="Verdana" w:cs="Tahoma"/>
          <w:sz w:val="19"/>
          <w:szCs w:val="19"/>
        </w:rPr>
        <w:t>En............................., a...... de....................de 20....</w:t>
      </w:r>
      <w:bookmarkEnd w:id="1007"/>
      <w:bookmarkEnd w:id="1008"/>
      <w:bookmarkEnd w:id="1009"/>
      <w:bookmarkEnd w:id="1010"/>
      <w:bookmarkEnd w:id="1011"/>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2" w:name="AnexoII3"/>
      <w:bookmarkStart w:id="1013" w:name="_Toc33530868"/>
      <w:bookmarkStart w:id="1014" w:name="_Toc38387839"/>
      <w:bookmarkStart w:id="1015"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2"/>
      <w:r w:rsidRPr="008F04F6">
        <w:rPr>
          <w:rFonts w:eastAsia="Arial Unicode MS"/>
        </w:rPr>
        <w:t>DESIGNACIÓN COMO CONFIDENCIAL DE INFORMACIONES CONTENIDAS EN LA OFERTA</w:t>
      </w:r>
      <w:bookmarkEnd w:id="1013"/>
      <w:bookmarkEnd w:id="1014"/>
      <w:bookmarkEnd w:id="1015"/>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16" w:name="_Toc505598242"/>
      <w:bookmarkStart w:id="1017" w:name="_Toc505598319"/>
      <w:bookmarkStart w:id="1018" w:name="_Toc505598412"/>
      <w:bookmarkStart w:id="1019" w:name="_Toc507512591"/>
      <w:bookmarkStart w:id="1020" w:name="_Toc507512892"/>
      <w:r w:rsidRPr="008F04F6">
        <w:rPr>
          <w:rFonts w:ascii="Verdana" w:hAnsi="Verdana"/>
          <w:b/>
          <w:sz w:val="19"/>
          <w:szCs w:val="19"/>
        </w:rPr>
        <w:t>DECLARA:</w:t>
      </w:r>
      <w:bookmarkEnd w:id="1016"/>
      <w:bookmarkEnd w:id="1017"/>
      <w:bookmarkEnd w:id="1018"/>
      <w:bookmarkEnd w:id="1019"/>
      <w:bookmarkEnd w:id="1020"/>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1" w:name="_Toc505598243"/>
      <w:bookmarkStart w:id="1022" w:name="_Toc505598320"/>
      <w:bookmarkStart w:id="1023" w:name="_Toc505598413"/>
      <w:bookmarkStart w:id="1024" w:name="_Toc507512592"/>
      <w:bookmarkStart w:id="1025" w:name="_Toc507512893"/>
      <w:r w:rsidRPr="008F04F6">
        <w:rPr>
          <w:rFonts w:ascii="Verdana" w:hAnsi="Verdana" w:cs="Tahoma"/>
          <w:sz w:val="19"/>
          <w:szCs w:val="19"/>
        </w:rPr>
        <w:t>En............................., a...... de....................de 20....</w:t>
      </w:r>
      <w:bookmarkEnd w:id="1021"/>
      <w:bookmarkEnd w:id="1022"/>
      <w:bookmarkEnd w:id="1023"/>
      <w:bookmarkEnd w:id="1024"/>
      <w:bookmarkEnd w:id="1025"/>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26" w:name="AnexoII4"/>
      <w:bookmarkStart w:id="1027" w:name="_Toc33530869"/>
      <w:bookmarkStart w:id="1028" w:name="_Toc38387840"/>
      <w:bookmarkStart w:id="1029" w:name="_Toc157522131"/>
      <w:r w:rsidRPr="008F04F6">
        <w:rPr>
          <w:lang w:val="es-ES_tradnl"/>
        </w:rPr>
        <w:lastRenderedPageBreak/>
        <w:t>ANEXO II.</w:t>
      </w:r>
      <w:r w:rsidR="00C548B6" w:rsidRPr="008F04F6">
        <w:rPr>
          <w:lang w:val="es-ES_tradnl"/>
        </w:rPr>
        <w:t>4</w:t>
      </w:r>
      <w:bookmarkEnd w:id="1026"/>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27"/>
      <w:bookmarkEnd w:id="1028"/>
      <w:bookmarkEnd w:id="1029"/>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0" w:name="_Toc505598244"/>
      <w:bookmarkStart w:id="1031" w:name="_Toc505598321"/>
      <w:bookmarkStart w:id="1032" w:name="_Toc505598414"/>
      <w:bookmarkStart w:id="1033" w:name="_Toc507512593"/>
      <w:bookmarkStart w:id="1034" w:name="_Toc507512894"/>
      <w:r w:rsidRPr="008F04F6">
        <w:rPr>
          <w:rFonts w:ascii="Verdana" w:hAnsi="Verdana" w:cs="Tahoma"/>
          <w:b/>
          <w:sz w:val="19"/>
          <w:szCs w:val="19"/>
          <w:lang w:val="es-ES_tradnl"/>
        </w:rPr>
        <w:t>DECLARAN:</w:t>
      </w:r>
      <w:bookmarkEnd w:id="1030"/>
      <w:bookmarkEnd w:id="1031"/>
      <w:bookmarkEnd w:id="1032"/>
      <w:bookmarkEnd w:id="1033"/>
      <w:bookmarkEnd w:id="1034"/>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5" w:name="_Toc505598245"/>
      <w:bookmarkStart w:id="1036" w:name="_Toc505598322"/>
      <w:bookmarkStart w:id="1037" w:name="_Toc505598415"/>
      <w:bookmarkStart w:id="1038" w:name="_Toc507512594"/>
      <w:bookmarkStart w:id="1039" w:name="_Toc507512895"/>
      <w:r w:rsidRPr="008F04F6">
        <w:rPr>
          <w:rFonts w:ascii="Verdana" w:hAnsi="Verdana" w:cs="Tahoma"/>
          <w:sz w:val="19"/>
          <w:szCs w:val="19"/>
        </w:rPr>
        <w:t>En............................., a...... de....................de 20....</w:t>
      </w:r>
      <w:bookmarkEnd w:id="1035"/>
      <w:bookmarkEnd w:id="1036"/>
      <w:bookmarkEnd w:id="1037"/>
      <w:bookmarkEnd w:id="1038"/>
      <w:bookmarkEnd w:id="1039"/>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0" w:name="AnexoII5"/>
      <w:bookmarkStart w:id="1041" w:name="_Toc33530870"/>
      <w:bookmarkStart w:id="1042" w:name="_Toc38387841"/>
      <w:bookmarkStart w:id="1043" w:name="_Toc157522132"/>
      <w:r w:rsidRPr="008F04F6">
        <w:rPr>
          <w:lang w:val="es-ES_tradnl"/>
        </w:rPr>
        <w:lastRenderedPageBreak/>
        <w:t>ANEXO II.</w:t>
      </w:r>
      <w:r w:rsidR="00C548B6" w:rsidRPr="008F04F6">
        <w:rPr>
          <w:lang w:val="es-ES_tradnl"/>
        </w:rPr>
        <w:t>5.</w:t>
      </w:r>
      <w:bookmarkEnd w:id="1040"/>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1"/>
      <w:bookmarkEnd w:id="1042"/>
      <w:bookmarkEnd w:id="1043"/>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4" w:name="_Toc505598246"/>
      <w:bookmarkStart w:id="1045" w:name="_Toc505598323"/>
      <w:bookmarkStart w:id="1046" w:name="_Toc505598416"/>
      <w:bookmarkStart w:id="1047" w:name="_Toc507512595"/>
      <w:bookmarkStart w:id="1048" w:name="_Toc507512896"/>
      <w:r w:rsidRPr="008F04F6">
        <w:rPr>
          <w:rFonts w:ascii="Verdana" w:hAnsi="Verdana"/>
          <w:b/>
          <w:sz w:val="19"/>
          <w:szCs w:val="19"/>
        </w:rPr>
        <w:t>DECLARA:</w:t>
      </w:r>
      <w:bookmarkEnd w:id="1044"/>
      <w:bookmarkEnd w:id="1045"/>
      <w:bookmarkEnd w:id="1046"/>
      <w:bookmarkEnd w:id="1047"/>
      <w:bookmarkEnd w:id="1048"/>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B4448">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B4448">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49" w:name="_Toc505598247"/>
      <w:bookmarkStart w:id="1050" w:name="_Toc505598324"/>
      <w:bookmarkStart w:id="1051" w:name="_Toc505598417"/>
      <w:bookmarkStart w:id="1052" w:name="_Toc507512596"/>
      <w:bookmarkStart w:id="1053" w:name="_Toc507512897"/>
      <w:r w:rsidRPr="008F04F6">
        <w:rPr>
          <w:rFonts w:ascii="Verdana" w:hAnsi="Verdana" w:cs="Tahoma"/>
          <w:sz w:val="19"/>
          <w:szCs w:val="19"/>
        </w:rPr>
        <w:t>En............................., a..... de....................de 20....</w:t>
      </w:r>
      <w:bookmarkEnd w:id="1049"/>
      <w:bookmarkEnd w:id="1050"/>
      <w:bookmarkEnd w:id="1051"/>
      <w:bookmarkEnd w:id="1052"/>
      <w:bookmarkEnd w:id="1053"/>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4" w:name="AnexoII6"/>
      <w:bookmarkStart w:id="1055" w:name="_Toc33530871"/>
      <w:bookmarkStart w:id="1056" w:name="_Toc38387842"/>
      <w:bookmarkStart w:id="1057"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4"/>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55"/>
      <w:bookmarkEnd w:id="1056"/>
      <w:bookmarkEnd w:id="1057"/>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58" w:name="_Toc505598248"/>
      <w:bookmarkStart w:id="1059" w:name="_Toc505598325"/>
      <w:bookmarkStart w:id="1060" w:name="_Toc505598418"/>
      <w:bookmarkStart w:id="1061" w:name="_Toc507512597"/>
      <w:bookmarkStart w:id="1062"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58"/>
      <w:bookmarkEnd w:id="1059"/>
      <w:bookmarkEnd w:id="1060"/>
      <w:bookmarkEnd w:id="1061"/>
      <w:bookmarkEnd w:id="1062"/>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3" w:name="_Toc505598249"/>
      <w:bookmarkStart w:id="1064" w:name="_Toc505598326"/>
      <w:bookmarkStart w:id="1065" w:name="_Toc505598419"/>
      <w:bookmarkStart w:id="1066" w:name="_Toc507512598"/>
      <w:bookmarkStart w:id="1067" w:name="_Toc507512899"/>
      <w:r w:rsidRPr="008F04F6">
        <w:rPr>
          <w:rFonts w:ascii="Verdana" w:hAnsi="Verdana" w:cs="Tahoma"/>
          <w:sz w:val="19"/>
          <w:szCs w:val="19"/>
        </w:rPr>
        <w:t>En............................., a..... de....................de 20....</w:t>
      </w:r>
      <w:bookmarkEnd w:id="1063"/>
      <w:bookmarkEnd w:id="1064"/>
      <w:bookmarkEnd w:id="1065"/>
      <w:bookmarkEnd w:id="1066"/>
      <w:bookmarkEnd w:id="1067"/>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68" w:name="AnexoII7"/>
    </w:p>
    <w:p w14:paraId="17443097" w14:textId="1846D52E" w:rsidR="00C548B6" w:rsidRPr="008F04F6" w:rsidRDefault="00F47A03" w:rsidP="00C03745">
      <w:pPr>
        <w:pStyle w:val="Ttulo3"/>
        <w:rPr>
          <w:rFonts w:eastAsia="Arial Unicode MS"/>
        </w:rPr>
      </w:pPr>
      <w:bookmarkStart w:id="1069" w:name="_Toc33530872"/>
      <w:bookmarkStart w:id="1070" w:name="_Toc38387843"/>
      <w:bookmarkStart w:id="1071" w:name="_Toc157522134"/>
      <w:bookmarkEnd w:id="1068"/>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69"/>
      <w:bookmarkEnd w:id="1070"/>
      <w:bookmarkEnd w:id="1071"/>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2" w:name="_Toc505598250"/>
      <w:bookmarkStart w:id="1073" w:name="_Toc505598327"/>
      <w:bookmarkStart w:id="1074" w:name="_Toc505598420"/>
      <w:bookmarkStart w:id="1075" w:name="_Toc507512599"/>
      <w:bookmarkStart w:id="1076" w:name="_Toc507512900"/>
      <w:r w:rsidRPr="008F04F6">
        <w:rPr>
          <w:rFonts w:ascii="Verdana" w:hAnsi="Verdana"/>
          <w:b/>
          <w:sz w:val="19"/>
          <w:szCs w:val="19"/>
        </w:rPr>
        <w:t>DECLARA:</w:t>
      </w:r>
      <w:bookmarkEnd w:id="1072"/>
      <w:bookmarkEnd w:id="1073"/>
      <w:bookmarkEnd w:id="1074"/>
      <w:bookmarkEnd w:id="1075"/>
      <w:bookmarkEnd w:id="1076"/>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77" w:name="_Toc505598251"/>
      <w:bookmarkStart w:id="1078" w:name="_Toc505598328"/>
      <w:bookmarkStart w:id="1079" w:name="_Toc505598421"/>
      <w:bookmarkStart w:id="1080" w:name="_Toc507512600"/>
      <w:bookmarkStart w:id="1081" w:name="_Toc507512901"/>
      <w:r w:rsidRPr="008F04F6">
        <w:rPr>
          <w:rFonts w:ascii="Verdana" w:hAnsi="Verdana" w:cs="Tahoma"/>
          <w:sz w:val="19"/>
          <w:szCs w:val="19"/>
        </w:rPr>
        <w:t>En............................., a..... de....................de 20....</w:t>
      </w:r>
      <w:bookmarkEnd w:id="1077"/>
      <w:bookmarkEnd w:id="1078"/>
      <w:bookmarkEnd w:id="1079"/>
      <w:bookmarkEnd w:id="1080"/>
      <w:bookmarkEnd w:id="1081"/>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2" w:name="AnexoII8"/>
    </w:p>
    <w:p w14:paraId="0A58D715" w14:textId="77777777" w:rsidR="00E45BD3" w:rsidRPr="008F04F6" w:rsidRDefault="00E45BD3" w:rsidP="00E45BD3">
      <w:pPr>
        <w:pStyle w:val="Ttulo3"/>
        <w:pBdr>
          <w:top w:val="single" w:sz="4" w:space="0" w:color="auto"/>
        </w:pBdr>
      </w:pPr>
      <w:bookmarkStart w:id="1083" w:name="_Toc157522135"/>
      <w:bookmarkStart w:id="1084" w:name="_Toc33530873"/>
      <w:bookmarkStart w:id="1085" w:name="_Toc38387844"/>
      <w:bookmarkStart w:id="1086" w:name="AnexoIII1"/>
      <w:bookmarkStart w:id="1087" w:name="_Toc34132961"/>
      <w:bookmarkEnd w:id="1082"/>
      <w:r w:rsidRPr="008F04F6">
        <w:lastRenderedPageBreak/>
        <w:t>ANEXO II.8.- DECLARACIÓN SOBRE SUBCONTRATACIÓN DE SERVIDORES</w:t>
      </w:r>
      <w:bookmarkEnd w:id="1083"/>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FB4448">
      <w:pPr>
        <w:pStyle w:val="Prrafodelista"/>
        <w:numPr>
          <w:ilvl w:val="0"/>
          <w:numId w:val="146"/>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FB4448">
      <w:pPr>
        <w:pStyle w:val="Prrafodelista"/>
        <w:numPr>
          <w:ilvl w:val="0"/>
          <w:numId w:val="146"/>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88" w:name="_Toc119673740"/>
      <w:bookmarkStart w:id="1089" w:name="_Toc126566423"/>
      <w:bookmarkStart w:id="1090"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88"/>
      <w:bookmarkEnd w:id="1089"/>
      <w:bookmarkEnd w:id="1090"/>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C64DB6">
        <w:rPr>
          <w:rFonts w:ascii="Verdana" w:hAnsi="Verdana" w:cs="Tahoma"/>
          <w:iCs/>
          <w:sz w:val="18"/>
          <w:szCs w:val="18"/>
        </w:rPr>
        <w:t>*Que, en este caso, deberán inscribir en el Registro laboral correspondiente</w:t>
      </w:r>
      <w:r w:rsidRPr="00C64D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D33644">
        <w:rPr>
          <w:rFonts w:ascii="Verdana" w:eastAsia="Arial Unicode MS" w:hAnsi="Verdana"/>
          <w:sz w:val="16"/>
          <w:szCs w:val="16"/>
        </w:rPr>
      </w:r>
      <w:r w:rsidR="00D33644">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1"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4"/>
      <w:bookmarkEnd w:id="1085"/>
      <w:bookmarkEnd w:id="1091"/>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2" w:name="_Toc505598252"/>
      <w:bookmarkStart w:id="1093" w:name="_Toc505598329"/>
      <w:bookmarkStart w:id="1094" w:name="_Toc505598422"/>
      <w:bookmarkStart w:id="1095" w:name="_Toc507512601"/>
      <w:bookmarkStart w:id="1096"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2"/>
      <w:bookmarkEnd w:id="1093"/>
      <w:bookmarkEnd w:id="1094"/>
      <w:bookmarkEnd w:id="1095"/>
      <w:bookmarkEnd w:id="1096"/>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D33644">
        <w:rPr>
          <w:rFonts w:ascii="Verdana" w:eastAsia="Arial Unicode MS" w:hAnsi="Verdana"/>
          <w:sz w:val="19"/>
          <w:szCs w:val="19"/>
        </w:rPr>
      </w:r>
      <w:r w:rsidR="00D33644">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D33644">
        <w:rPr>
          <w:rFonts w:ascii="Verdana" w:eastAsia="Arial Unicode MS" w:hAnsi="Verdana"/>
          <w:sz w:val="19"/>
          <w:szCs w:val="19"/>
        </w:rPr>
      </w:r>
      <w:r w:rsidR="00D33644">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D33644">
        <w:rPr>
          <w:rFonts w:ascii="Verdana" w:eastAsia="Arial Unicode MS" w:hAnsi="Verdana"/>
          <w:sz w:val="19"/>
          <w:szCs w:val="19"/>
        </w:rPr>
      </w:r>
      <w:r w:rsidR="00D33644">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D33644">
        <w:rPr>
          <w:rFonts w:ascii="Verdana" w:eastAsia="Arial Unicode MS" w:hAnsi="Verdana"/>
          <w:sz w:val="19"/>
          <w:szCs w:val="19"/>
        </w:rPr>
      </w:r>
      <w:r w:rsidR="00D33644">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7" w:name="_Toc505598253"/>
      <w:bookmarkStart w:id="1098" w:name="_Toc505598330"/>
      <w:bookmarkStart w:id="1099" w:name="_Toc505598423"/>
      <w:bookmarkStart w:id="1100" w:name="_Toc507512602"/>
      <w:bookmarkStart w:id="1101" w:name="_Toc507512903"/>
      <w:r w:rsidRPr="008F04F6">
        <w:rPr>
          <w:rFonts w:ascii="Verdana" w:hAnsi="Verdana" w:cs="Tahoma"/>
          <w:sz w:val="19"/>
          <w:szCs w:val="19"/>
        </w:rPr>
        <w:t>En............................., a...... de....................de 20....</w:t>
      </w:r>
      <w:bookmarkEnd w:id="1097"/>
      <w:bookmarkEnd w:id="1098"/>
      <w:bookmarkEnd w:id="1099"/>
      <w:bookmarkEnd w:id="1100"/>
      <w:bookmarkEnd w:id="1101"/>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7BC61996" w:rsidR="00C548B6" w:rsidRPr="008F04F6" w:rsidRDefault="00F47A03" w:rsidP="00FD611A">
      <w:pPr>
        <w:pStyle w:val="Ttulo3"/>
        <w:rPr>
          <w:rFonts w:eastAsia="Arial Unicode MS"/>
        </w:rPr>
      </w:pPr>
      <w:bookmarkStart w:id="1102" w:name="_Toc33530874"/>
      <w:bookmarkStart w:id="1103" w:name="_Toc38387845"/>
      <w:bookmarkStart w:id="1104" w:name="_Toc157522138"/>
      <w:bookmarkEnd w:id="1086"/>
      <w:bookmarkEnd w:id="1087"/>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2"/>
      <w:bookmarkEnd w:id="1103"/>
      <w:bookmarkEnd w:id="1104"/>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CD82606" w14:textId="0699D7A1" w:rsidR="00C548B6" w:rsidRPr="00C64DB6" w:rsidRDefault="00C548B6" w:rsidP="00C64DB6">
      <w:pPr>
        <w:widowControl w:val="0"/>
        <w:tabs>
          <w:tab w:val="center" w:pos="4252"/>
          <w:tab w:val="right" w:pos="8504"/>
        </w:tabs>
        <w:ind w:right="-427"/>
        <w:jc w:val="both"/>
        <w:rPr>
          <w:rFonts w:ascii="Verdana" w:hAnsi="Verdana" w:cs="Tahoma"/>
          <w:b/>
          <w:color w:val="0000FF"/>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w:t>
      </w:r>
      <w:r w:rsidRPr="00C64DB6">
        <w:rPr>
          <w:rFonts w:ascii="Verdana" w:hAnsi="Verdana" w:cs="Tahoma"/>
          <w:sz w:val="19"/>
          <w:szCs w:val="19"/>
        </w:rPr>
        <w:t xml:space="preserve"> </w:t>
      </w:r>
      <w:r w:rsidRPr="00C64DB6">
        <w:rPr>
          <w:rFonts w:ascii="Verdana" w:hAnsi="Verdana" w:cs="Tahoma"/>
          <w:b/>
          <w:sz w:val="19"/>
          <w:szCs w:val="19"/>
        </w:rPr>
        <w:t>nº</w:t>
      </w:r>
      <w:r w:rsidR="00C64DB6" w:rsidRPr="00C64DB6">
        <w:rPr>
          <w:rFonts w:ascii="Verdana" w:hAnsi="Verdana" w:cs="Tahoma"/>
          <w:b/>
          <w:sz w:val="19"/>
          <w:szCs w:val="19"/>
        </w:rPr>
        <w:t xml:space="preserve"> </w:t>
      </w:r>
      <w:r w:rsidR="008A2C16">
        <w:rPr>
          <w:rFonts w:ascii="Verdana" w:hAnsi="Verdana" w:cs="Tahoma"/>
          <w:b/>
          <w:color w:val="0000FF"/>
          <w:sz w:val="19"/>
          <w:szCs w:val="19"/>
        </w:rPr>
        <w:t>E0003/2025 – Servicio de mantenimiento de helicópteros y reposición de piezas.</w:t>
      </w:r>
    </w:p>
    <w:p w14:paraId="3B37AB8B" w14:textId="1C481021" w:rsidR="00C548B6" w:rsidRPr="008F04F6" w:rsidRDefault="00C548B6" w:rsidP="00C548B6">
      <w:pPr>
        <w:ind w:right="-427"/>
        <w:jc w:val="center"/>
        <w:rPr>
          <w:rFonts w:ascii="Verdana" w:hAnsi="Verdana"/>
          <w:b/>
          <w:sz w:val="19"/>
          <w:szCs w:val="19"/>
        </w:rPr>
      </w:pPr>
      <w:bookmarkStart w:id="1105" w:name="_Toc505598254"/>
      <w:bookmarkStart w:id="1106" w:name="_Toc505598331"/>
      <w:bookmarkStart w:id="1107" w:name="_Toc505598424"/>
      <w:bookmarkStart w:id="1108" w:name="_Toc507512603"/>
      <w:bookmarkStart w:id="1109" w:name="_Toc507512904"/>
      <w:r w:rsidRPr="008F04F6">
        <w:rPr>
          <w:rFonts w:ascii="Verdana" w:hAnsi="Verdana"/>
          <w:b/>
          <w:sz w:val="19"/>
          <w:szCs w:val="19"/>
        </w:rPr>
        <w:t>DECLARA:</w:t>
      </w:r>
      <w:bookmarkEnd w:id="1105"/>
      <w:bookmarkEnd w:id="1106"/>
      <w:bookmarkEnd w:id="1107"/>
      <w:bookmarkEnd w:id="1108"/>
      <w:bookmarkEnd w:id="1109"/>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FB4448">
      <w:pPr>
        <w:numPr>
          <w:ilvl w:val="0"/>
          <w:numId w:val="36"/>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7777777" w:rsidR="00C548B6" w:rsidRPr="008F04F6" w:rsidRDefault="00C548B6" w:rsidP="00FB4448">
      <w:pPr>
        <w:numPr>
          <w:ilvl w:val="0"/>
          <w:numId w:val="36"/>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8F04F6" w:rsidRDefault="00C548B6" w:rsidP="00C548B6">
      <w:pPr>
        <w:ind w:left="600" w:right="-427"/>
        <w:jc w:val="both"/>
        <w:rPr>
          <w:rFonts w:ascii="Tahoma" w:hAnsi="Tahoma" w:cs="Tahoma"/>
          <w:color w:val="4F81BD"/>
          <w:sz w:val="19"/>
          <w:szCs w:val="19"/>
        </w:rPr>
      </w:pPr>
    </w:p>
    <w:p w14:paraId="74436FFA" w14:textId="167B05F1" w:rsidR="00C548B6" w:rsidRDefault="00C548B6" w:rsidP="00C548B6">
      <w:pPr>
        <w:tabs>
          <w:tab w:val="right" w:pos="9978"/>
        </w:tabs>
        <w:ind w:left="1000" w:right="-427" w:hanging="400"/>
        <w:jc w:val="both"/>
        <w:rPr>
          <w:rFonts w:ascii="Verdana" w:hAnsi="Verdana" w:cs="Tahoma"/>
          <w:b/>
          <w:sz w:val="19"/>
          <w:szCs w:val="19"/>
        </w:rPr>
      </w:pPr>
    </w:p>
    <w:p w14:paraId="089FA8D9" w14:textId="68AEA7E3" w:rsidR="008A2C16" w:rsidRDefault="008A2C16" w:rsidP="00C548B6">
      <w:pPr>
        <w:tabs>
          <w:tab w:val="right" w:pos="9978"/>
        </w:tabs>
        <w:ind w:left="1000" w:right="-427" w:hanging="400"/>
        <w:jc w:val="both"/>
        <w:rPr>
          <w:rFonts w:ascii="Verdana" w:hAnsi="Verdana" w:cs="Tahoma"/>
          <w:b/>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3"/>
        <w:gridCol w:w="1559"/>
        <w:gridCol w:w="1475"/>
      </w:tblGrid>
      <w:tr w:rsidR="00FD4F5F" w:rsidRPr="0035113B" w14:paraId="31801E35" w14:textId="77777777" w:rsidTr="00CC56B2">
        <w:trPr>
          <w:trHeight w:val="110"/>
          <w:jc w:val="center"/>
        </w:trPr>
        <w:tc>
          <w:tcPr>
            <w:tcW w:w="4313" w:type="dxa"/>
            <w:shd w:val="clear" w:color="auto" w:fill="BDD6EE" w:themeFill="accent1" w:themeFillTint="66"/>
          </w:tcPr>
          <w:p w14:paraId="2BE9776B" w14:textId="5D357E71" w:rsidR="00FD4F5F" w:rsidRPr="0035113B" w:rsidRDefault="00FD4F5F" w:rsidP="00CC56B2">
            <w:pPr>
              <w:autoSpaceDE w:val="0"/>
              <w:autoSpaceDN w:val="0"/>
              <w:adjustRightInd w:val="0"/>
              <w:rPr>
                <w:rFonts w:ascii="Calibri" w:hAnsi="Calibri" w:cs="Calibri"/>
                <w:b/>
                <w:color w:val="000000"/>
                <w:sz w:val="22"/>
                <w:szCs w:val="22"/>
              </w:rPr>
            </w:pPr>
            <w:r w:rsidRPr="00FD4F5F">
              <w:rPr>
                <w:rFonts w:ascii="Verdana" w:hAnsi="Verdana" w:cs="Tahoma"/>
                <w:b/>
                <w:sz w:val="19"/>
                <w:szCs w:val="19"/>
              </w:rPr>
              <w:t>Componente de la prestación/unidad de ejecución o tiempo</w:t>
            </w:r>
          </w:p>
        </w:tc>
        <w:tc>
          <w:tcPr>
            <w:tcW w:w="1559" w:type="dxa"/>
            <w:shd w:val="clear" w:color="auto" w:fill="BDD6EE" w:themeFill="accent1" w:themeFillTint="66"/>
          </w:tcPr>
          <w:p w14:paraId="3697189E" w14:textId="77777777" w:rsidR="00FD4F5F" w:rsidRPr="0035113B" w:rsidRDefault="00FD4F5F" w:rsidP="00CC56B2">
            <w:pPr>
              <w:autoSpaceDE w:val="0"/>
              <w:autoSpaceDN w:val="0"/>
              <w:adjustRightInd w:val="0"/>
              <w:jc w:val="center"/>
              <w:rPr>
                <w:rFonts w:ascii="Calibri" w:hAnsi="Calibri" w:cs="Calibri"/>
                <w:b/>
                <w:color w:val="000000"/>
                <w:sz w:val="22"/>
                <w:szCs w:val="22"/>
              </w:rPr>
            </w:pPr>
            <w:r w:rsidRPr="0035113B">
              <w:rPr>
                <w:rFonts w:ascii="Calibri" w:hAnsi="Calibri" w:cs="Calibri"/>
                <w:b/>
                <w:color w:val="000000"/>
                <w:sz w:val="22"/>
                <w:szCs w:val="22"/>
              </w:rPr>
              <w:t>Precio máximo</w:t>
            </w:r>
          </w:p>
        </w:tc>
        <w:tc>
          <w:tcPr>
            <w:tcW w:w="1475" w:type="dxa"/>
            <w:shd w:val="clear" w:color="auto" w:fill="BDD6EE" w:themeFill="accent1" w:themeFillTint="66"/>
          </w:tcPr>
          <w:p w14:paraId="5D982995" w14:textId="0ACA6F2E" w:rsidR="00FD4F5F" w:rsidRPr="0035113B" w:rsidRDefault="00FD4F5F" w:rsidP="00CC56B2">
            <w:pPr>
              <w:autoSpaceDE w:val="0"/>
              <w:autoSpaceDN w:val="0"/>
              <w:adjustRightInd w:val="0"/>
              <w:jc w:val="center"/>
              <w:rPr>
                <w:rFonts w:ascii="Calibri" w:hAnsi="Calibri" w:cs="Calibri"/>
                <w:b/>
                <w:color w:val="000000"/>
                <w:sz w:val="22"/>
                <w:szCs w:val="22"/>
              </w:rPr>
            </w:pPr>
            <w:r>
              <w:rPr>
                <w:rFonts w:ascii="Calibri" w:hAnsi="Calibri" w:cs="Calibri"/>
                <w:b/>
                <w:color w:val="000000"/>
                <w:sz w:val="22"/>
                <w:szCs w:val="22"/>
              </w:rPr>
              <w:t>Precio ofertado</w:t>
            </w:r>
          </w:p>
        </w:tc>
      </w:tr>
      <w:tr w:rsidR="00FD4F5F" w:rsidRPr="0035113B" w14:paraId="0EC3C485" w14:textId="77777777" w:rsidTr="00CC56B2">
        <w:trPr>
          <w:trHeight w:val="110"/>
          <w:jc w:val="center"/>
        </w:trPr>
        <w:tc>
          <w:tcPr>
            <w:tcW w:w="4313" w:type="dxa"/>
          </w:tcPr>
          <w:p w14:paraId="1B13B25F"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mes responsable LMA </w:t>
            </w:r>
          </w:p>
        </w:tc>
        <w:tc>
          <w:tcPr>
            <w:tcW w:w="1559" w:type="dxa"/>
          </w:tcPr>
          <w:p w14:paraId="5DAE9531" w14:textId="77777777" w:rsidR="00FD4F5F" w:rsidRPr="0035113B" w:rsidRDefault="00FD4F5F" w:rsidP="00CC56B2">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9.350 euros</w:t>
            </w:r>
          </w:p>
        </w:tc>
        <w:tc>
          <w:tcPr>
            <w:tcW w:w="1475" w:type="dxa"/>
          </w:tcPr>
          <w:p w14:paraId="0D9E58DD" w14:textId="2D04C9A0" w:rsidR="00FD4F5F" w:rsidRPr="0035113B" w:rsidRDefault="00FD4F5F" w:rsidP="00CC56B2">
            <w:pPr>
              <w:autoSpaceDE w:val="0"/>
              <w:autoSpaceDN w:val="0"/>
              <w:adjustRightInd w:val="0"/>
              <w:jc w:val="center"/>
              <w:rPr>
                <w:rFonts w:ascii="Verdana" w:hAnsi="Verdana" w:cs="Verdana"/>
                <w:color w:val="000000"/>
                <w:sz w:val="20"/>
                <w:szCs w:val="20"/>
              </w:rPr>
            </w:pPr>
          </w:p>
        </w:tc>
      </w:tr>
      <w:tr w:rsidR="00FD4F5F" w:rsidRPr="0035113B" w14:paraId="063E9812" w14:textId="77777777" w:rsidTr="00CC56B2">
        <w:trPr>
          <w:trHeight w:val="110"/>
          <w:jc w:val="center"/>
        </w:trPr>
        <w:tc>
          <w:tcPr>
            <w:tcW w:w="4313" w:type="dxa"/>
          </w:tcPr>
          <w:p w14:paraId="0756D891"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mes LMA </w:t>
            </w:r>
          </w:p>
        </w:tc>
        <w:tc>
          <w:tcPr>
            <w:tcW w:w="1559" w:type="dxa"/>
          </w:tcPr>
          <w:p w14:paraId="29BEF9A2" w14:textId="77777777" w:rsidR="00FD4F5F" w:rsidRPr="0035113B" w:rsidRDefault="00FD4F5F" w:rsidP="00CC56B2">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7.150 euros</w:t>
            </w:r>
          </w:p>
        </w:tc>
        <w:tc>
          <w:tcPr>
            <w:tcW w:w="1475" w:type="dxa"/>
          </w:tcPr>
          <w:p w14:paraId="1E7B9638" w14:textId="2BB7CA34" w:rsidR="00FD4F5F" w:rsidRPr="0035113B" w:rsidRDefault="00FD4F5F" w:rsidP="00CC56B2">
            <w:pPr>
              <w:autoSpaceDE w:val="0"/>
              <w:autoSpaceDN w:val="0"/>
              <w:adjustRightInd w:val="0"/>
              <w:jc w:val="center"/>
              <w:rPr>
                <w:rFonts w:ascii="Verdana" w:hAnsi="Verdana" w:cs="Verdana"/>
                <w:color w:val="000000"/>
                <w:sz w:val="20"/>
                <w:szCs w:val="20"/>
              </w:rPr>
            </w:pPr>
          </w:p>
        </w:tc>
      </w:tr>
      <w:tr w:rsidR="00FD4F5F" w:rsidRPr="0035113B" w14:paraId="01CD5A38" w14:textId="77777777" w:rsidTr="00CC56B2">
        <w:trPr>
          <w:trHeight w:val="110"/>
          <w:jc w:val="center"/>
        </w:trPr>
        <w:tc>
          <w:tcPr>
            <w:tcW w:w="4313" w:type="dxa"/>
          </w:tcPr>
          <w:p w14:paraId="2A5CA715"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mes administrativo oficina técnica </w:t>
            </w:r>
          </w:p>
        </w:tc>
        <w:tc>
          <w:tcPr>
            <w:tcW w:w="1559" w:type="dxa"/>
          </w:tcPr>
          <w:p w14:paraId="3F82A17A" w14:textId="77777777" w:rsidR="00FD4F5F" w:rsidRPr="0035113B" w:rsidRDefault="00FD4F5F" w:rsidP="00CC56B2">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6.050 euros</w:t>
            </w:r>
          </w:p>
        </w:tc>
        <w:tc>
          <w:tcPr>
            <w:tcW w:w="1475" w:type="dxa"/>
          </w:tcPr>
          <w:p w14:paraId="11799ECA" w14:textId="44D506E1" w:rsidR="00FD4F5F" w:rsidRPr="0035113B" w:rsidRDefault="00FD4F5F" w:rsidP="00CC56B2">
            <w:pPr>
              <w:autoSpaceDE w:val="0"/>
              <w:autoSpaceDN w:val="0"/>
              <w:adjustRightInd w:val="0"/>
              <w:jc w:val="center"/>
              <w:rPr>
                <w:rFonts w:ascii="Verdana" w:hAnsi="Verdana" w:cs="Verdana"/>
                <w:color w:val="000000"/>
                <w:sz w:val="20"/>
                <w:szCs w:val="20"/>
              </w:rPr>
            </w:pPr>
          </w:p>
        </w:tc>
      </w:tr>
      <w:tr w:rsidR="00FD4F5F" w:rsidRPr="0035113B" w14:paraId="0C2793BB" w14:textId="77777777" w:rsidTr="00CC56B2">
        <w:trPr>
          <w:trHeight w:val="110"/>
          <w:jc w:val="center"/>
        </w:trPr>
        <w:tc>
          <w:tcPr>
            <w:tcW w:w="4313" w:type="dxa"/>
          </w:tcPr>
          <w:p w14:paraId="3E0AB79D"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Servicio mensual CAMO para dos EC135T1 </w:t>
            </w:r>
          </w:p>
        </w:tc>
        <w:tc>
          <w:tcPr>
            <w:tcW w:w="1559" w:type="dxa"/>
          </w:tcPr>
          <w:p w14:paraId="3C32CE64" w14:textId="77777777" w:rsidR="00FD4F5F" w:rsidRPr="0035113B" w:rsidRDefault="00FD4F5F" w:rsidP="00CC56B2">
            <w:pPr>
              <w:autoSpaceDE w:val="0"/>
              <w:autoSpaceDN w:val="0"/>
              <w:adjustRightInd w:val="0"/>
              <w:jc w:val="center"/>
              <w:rPr>
                <w:rFonts w:ascii="Calibri" w:hAnsi="Calibri" w:cs="Calibri"/>
                <w:color w:val="000000"/>
                <w:sz w:val="22"/>
                <w:szCs w:val="22"/>
              </w:rPr>
            </w:pPr>
            <w:r w:rsidRPr="0035113B">
              <w:rPr>
                <w:rFonts w:ascii="Calibri" w:hAnsi="Calibri" w:cs="Calibri"/>
                <w:color w:val="000000"/>
                <w:sz w:val="22"/>
                <w:szCs w:val="22"/>
              </w:rPr>
              <w:t>6.750 euros</w:t>
            </w:r>
          </w:p>
        </w:tc>
        <w:tc>
          <w:tcPr>
            <w:tcW w:w="1475" w:type="dxa"/>
          </w:tcPr>
          <w:p w14:paraId="0424A055" w14:textId="3B75C559" w:rsidR="00FD4F5F" w:rsidRPr="0035113B" w:rsidRDefault="00FD4F5F" w:rsidP="00CC56B2">
            <w:pPr>
              <w:autoSpaceDE w:val="0"/>
              <w:autoSpaceDN w:val="0"/>
              <w:adjustRightInd w:val="0"/>
              <w:jc w:val="center"/>
              <w:rPr>
                <w:rFonts w:ascii="Verdana" w:hAnsi="Verdana" w:cs="Verdana"/>
                <w:color w:val="000000"/>
                <w:sz w:val="20"/>
                <w:szCs w:val="20"/>
              </w:rPr>
            </w:pPr>
          </w:p>
        </w:tc>
      </w:tr>
      <w:tr w:rsidR="00FD4F5F" w:rsidRPr="0035113B" w14:paraId="62DBA1AB" w14:textId="77777777" w:rsidTr="00CC56B2">
        <w:trPr>
          <w:trHeight w:val="110"/>
          <w:jc w:val="center"/>
        </w:trPr>
        <w:tc>
          <w:tcPr>
            <w:tcW w:w="4313" w:type="dxa"/>
          </w:tcPr>
          <w:p w14:paraId="655B1EE9"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Gastos administración sobre suplidos </w:t>
            </w:r>
          </w:p>
        </w:tc>
        <w:tc>
          <w:tcPr>
            <w:tcW w:w="1559" w:type="dxa"/>
          </w:tcPr>
          <w:p w14:paraId="73BDB066" w14:textId="77777777" w:rsidR="00FD4F5F" w:rsidRPr="0035113B" w:rsidRDefault="00FD4F5F" w:rsidP="00CC56B2">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3%</w:t>
            </w:r>
          </w:p>
        </w:tc>
        <w:tc>
          <w:tcPr>
            <w:tcW w:w="1475" w:type="dxa"/>
          </w:tcPr>
          <w:p w14:paraId="4F253E80" w14:textId="3020B87B" w:rsidR="00FD4F5F" w:rsidRPr="0035113B" w:rsidRDefault="00FD4F5F" w:rsidP="00CC56B2">
            <w:pPr>
              <w:autoSpaceDE w:val="0"/>
              <w:autoSpaceDN w:val="0"/>
              <w:adjustRightInd w:val="0"/>
              <w:jc w:val="center"/>
              <w:rPr>
                <w:rFonts w:ascii="Verdana" w:hAnsi="Verdana" w:cs="Verdana"/>
                <w:color w:val="000000"/>
                <w:sz w:val="20"/>
                <w:szCs w:val="20"/>
              </w:rPr>
            </w:pPr>
          </w:p>
        </w:tc>
      </w:tr>
      <w:tr w:rsidR="00FD4F5F" w:rsidRPr="0035113B" w14:paraId="785191EC" w14:textId="77777777" w:rsidTr="00CC56B2">
        <w:trPr>
          <w:trHeight w:val="110"/>
          <w:jc w:val="center"/>
        </w:trPr>
        <w:tc>
          <w:tcPr>
            <w:tcW w:w="4313" w:type="dxa"/>
          </w:tcPr>
          <w:p w14:paraId="1ED60FEA"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jornada técnico especialista desplazado </w:t>
            </w:r>
          </w:p>
        </w:tc>
        <w:tc>
          <w:tcPr>
            <w:tcW w:w="1559" w:type="dxa"/>
          </w:tcPr>
          <w:p w14:paraId="152D41FA" w14:textId="77777777" w:rsidR="00FD4F5F" w:rsidRPr="0035113B" w:rsidRDefault="00FD4F5F" w:rsidP="00CC56B2">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1.200 euros</w:t>
            </w:r>
          </w:p>
        </w:tc>
        <w:tc>
          <w:tcPr>
            <w:tcW w:w="1475" w:type="dxa"/>
          </w:tcPr>
          <w:p w14:paraId="0448CF9E" w14:textId="725215A8" w:rsidR="00FD4F5F" w:rsidRPr="0035113B" w:rsidRDefault="00FD4F5F" w:rsidP="00CC56B2">
            <w:pPr>
              <w:autoSpaceDE w:val="0"/>
              <w:autoSpaceDN w:val="0"/>
              <w:adjustRightInd w:val="0"/>
              <w:jc w:val="center"/>
              <w:rPr>
                <w:rFonts w:ascii="Verdana" w:hAnsi="Verdana" w:cs="Verdana"/>
                <w:color w:val="000000"/>
                <w:sz w:val="20"/>
                <w:szCs w:val="20"/>
              </w:rPr>
            </w:pPr>
          </w:p>
        </w:tc>
      </w:tr>
      <w:tr w:rsidR="00FD4F5F" w:rsidRPr="0035113B" w14:paraId="6D1A28D9" w14:textId="77777777" w:rsidTr="00CC56B2">
        <w:trPr>
          <w:trHeight w:val="244"/>
          <w:jc w:val="center"/>
        </w:trPr>
        <w:tc>
          <w:tcPr>
            <w:tcW w:w="4313" w:type="dxa"/>
          </w:tcPr>
          <w:p w14:paraId="6C580D68"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hora extra técnico especialista desplazado </w:t>
            </w:r>
          </w:p>
        </w:tc>
        <w:tc>
          <w:tcPr>
            <w:tcW w:w="1559" w:type="dxa"/>
          </w:tcPr>
          <w:p w14:paraId="09074698" w14:textId="77777777" w:rsidR="00FD4F5F" w:rsidRPr="0035113B" w:rsidRDefault="00FD4F5F" w:rsidP="00CC56B2">
            <w:pPr>
              <w:autoSpaceDE w:val="0"/>
              <w:autoSpaceDN w:val="0"/>
              <w:adjustRightInd w:val="0"/>
              <w:jc w:val="center"/>
              <w:rPr>
                <w:rFonts w:ascii="Verdana" w:hAnsi="Verdana" w:cs="Verdana"/>
                <w:color w:val="000000"/>
                <w:sz w:val="20"/>
                <w:szCs w:val="20"/>
              </w:rPr>
            </w:pPr>
            <w:r w:rsidRPr="0035113B">
              <w:rPr>
                <w:rFonts w:ascii="Verdana" w:hAnsi="Verdana" w:cs="Verdana"/>
                <w:color w:val="000000"/>
                <w:sz w:val="20"/>
                <w:szCs w:val="20"/>
              </w:rPr>
              <w:t>85 euros</w:t>
            </w:r>
          </w:p>
        </w:tc>
        <w:tc>
          <w:tcPr>
            <w:tcW w:w="1475" w:type="dxa"/>
          </w:tcPr>
          <w:p w14:paraId="772BF9C6" w14:textId="5215B91A" w:rsidR="00FD4F5F" w:rsidRPr="0035113B" w:rsidRDefault="00FD4F5F" w:rsidP="00CC56B2">
            <w:pPr>
              <w:autoSpaceDE w:val="0"/>
              <w:autoSpaceDN w:val="0"/>
              <w:adjustRightInd w:val="0"/>
              <w:jc w:val="center"/>
              <w:rPr>
                <w:rFonts w:ascii="Verdana" w:hAnsi="Verdana" w:cs="Verdana"/>
                <w:color w:val="000000"/>
                <w:sz w:val="20"/>
                <w:szCs w:val="20"/>
              </w:rPr>
            </w:pPr>
          </w:p>
        </w:tc>
      </w:tr>
      <w:tr w:rsidR="00FD4F5F" w:rsidRPr="0035113B" w14:paraId="3AD3BAC2" w14:textId="77777777" w:rsidTr="00CC56B2">
        <w:trPr>
          <w:trHeight w:val="110"/>
          <w:jc w:val="center"/>
        </w:trPr>
        <w:tc>
          <w:tcPr>
            <w:tcW w:w="4313" w:type="dxa"/>
          </w:tcPr>
          <w:p w14:paraId="1F9DF9DB"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Precio hora reparación en taller </w:t>
            </w:r>
          </w:p>
        </w:tc>
        <w:tc>
          <w:tcPr>
            <w:tcW w:w="1559" w:type="dxa"/>
          </w:tcPr>
          <w:p w14:paraId="0A870521" w14:textId="77777777" w:rsidR="00FD4F5F" w:rsidRPr="0035113B" w:rsidRDefault="00FD4F5F" w:rsidP="00CC56B2">
            <w:pPr>
              <w:autoSpaceDE w:val="0"/>
              <w:autoSpaceDN w:val="0"/>
              <w:adjustRightInd w:val="0"/>
              <w:jc w:val="center"/>
              <w:rPr>
                <w:rFonts w:ascii="Calibri" w:hAnsi="Calibri" w:cs="Calibri"/>
                <w:color w:val="000000"/>
              </w:rPr>
            </w:pPr>
            <w:r w:rsidRPr="0035113B">
              <w:rPr>
                <w:rFonts w:ascii="Calibri" w:hAnsi="Calibri" w:cs="Calibri"/>
                <w:color w:val="000000"/>
              </w:rPr>
              <w:t>95 euros</w:t>
            </w:r>
          </w:p>
        </w:tc>
        <w:tc>
          <w:tcPr>
            <w:tcW w:w="1475" w:type="dxa"/>
          </w:tcPr>
          <w:p w14:paraId="78DC69CC" w14:textId="266B0A04" w:rsidR="00FD4F5F" w:rsidRPr="0035113B" w:rsidRDefault="00FD4F5F" w:rsidP="00CC56B2">
            <w:pPr>
              <w:autoSpaceDE w:val="0"/>
              <w:autoSpaceDN w:val="0"/>
              <w:adjustRightInd w:val="0"/>
              <w:jc w:val="center"/>
              <w:rPr>
                <w:rFonts w:ascii="Verdana" w:hAnsi="Verdana" w:cs="Verdana"/>
                <w:color w:val="000000"/>
                <w:sz w:val="20"/>
                <w:szCs w:val="20"/>
              </w:rPr>
            </w:pPr>
          </w:p>
        </w:tc>
      </w:tr>
      <w:tr w:rsidR="00FD4F5F" w:rsidRPr="0035113B" w14:paraId="1C212A44" w14:textId="77777777" w:rsidTr="00CC56B2">
        <w:trPr>
          <w:trHeight w:val="110"/>
          <w:jc w:val="center"/>
        </w:trPr>
        <w:tc>
          <w:tcPr>
            <w:tcW w:w="4313" w:type="dxa"/>
          </w:tcPr>
          <w:p w14:paraId="67B083DC" w14:textId="77777777" w:rsidR="00FD4F5F" w:rsidRPr="0035113B" w:rsidRDefault="00FD4F5F" w:rsidP="00CC56B2">
            <w:pPr>
              <w:autoSpaceDE w:val="0"/>
              <w:autoSpaceDN w:val="0"/>
              <w:adjustRightInd w:val="0"/>
              <w:rPr>
                <w:rFonts w:ascii="Calibri" w:hAnsi="Calibri" w:cs="Calibri"/>
                <w:color w:val="000000"/>
                <w:sz w:val="22"/>
                <w:szCs w:val="22"/>
              </w:rPr>
            </w:pPr>
            <w:r w:rsidRPr="0035113B">
              <w:rPr>
                <w:rFonts w:ascii="Calibri" w:hAnsi="Calibri" w:cs="Calibri"/>
                <w:color w:val="000000"/>
                <w:sz w:val="22"/>
                <w:szCs w:val="22"/>
              </w:rPr>
              <w:t xml:space="preserve">Porcentaje sobre tarifa oficial del fabricante </w:t>
            </w:r>
          </w:p>
        </w:tc>
        <w:tc>
          <w:tcPr>
            <w:tcW w:w="1559" w:type="dxa"/>
          </w:tcPr>
          <w:p w14:paraId="79BF7186" w14:textId="77777777" w:rsidR="00FD4F5F" w:rsidRPr="0035113B" w:rsidRDefault="00FD4F5F" w:rsidP="00CC56B2">
            <w:pPr>
              <w:autoSpaceDE w:val="0"/>
              <w:autoSpaceDN w:val="0"/>
              <w:adjustRightInd w:val="0"/>
              <w:jc w:val="center"/>
              <w:rPr>
                <w:rFonts w:ascii="Calibri" w:hAnsi="Calibri" w:cs="Calibri"/>
                <w:color w:val="000000"/>
              </w:rPr>
            </w:pPr>
            <w:r>
              <w:rPr>
                <w:rFonts w:ascii="Calibri" w:hAnsi="Calibri" w:cs="Calibri"/>
                <w:color w:val="000000"/>
              </w:rPr>
              <w:t>25%</w:t>
            </w:r>
          </w:p>
        </w:tc>
        <w:tc>
          <w:tcPr>
            <w:tcW w:w="1475" w:type="dxa"/>
          </w:tcPr>
          <w:p w14:paraId="40732362" w14:textId="736C00AF" w:rsidR="00FD4F5F" w:rsidRPr="0035113B" w:rsidRDefault="00FD4F5F" w:rsidP="00CC56B2">
            <w:pPr>
              <w:autoSpaceDE w:val="0"/>
              <w:autoSpaceDN w:val="0"/>
              <w:adjustRightInd w:val="0"/>
              <w:jc w:val="center"/>
              <w:rPr>
                <w:rFonts w:ascii="Verdana" w:hAnsi="Verdana" w:cs="Verdana"/>
                <w:color w:val="000000"/>
                <w:sz w:val="20"/>
                <w:szCs w:val="20"/>
              </w:rPr>
            </w:pPr>
          </w:p>
        </w:tc>
      </w:tr>
    </w:tbl>
    <w:p w14:paraId="0F6B9EF6" w14:textId="38833A11" w:rsidR="008A2C16" w:rsidRDefault="008A2C16" w:rsidP="00C548B6">
      <w:pPr>
        <w:tabs>
          <w:tab w:val="right" w:pos="9978"/>
        </w:tabs>
        <w:ind w:left="1000" w:right="-427" w:hanging="400"/>
        <w:jc w:val="both"/>
        <w:rPr>
          <w:rFonts w:ascii="Verdana" w:hAnsi="Verdana" w:cs="Tahoma"/>
          <w:b/>
          <w:sz w:val="19"/>
          <w:szCs w:val="19"/>
        </w:rPr>
      </w:pPr>
    </w:p>
    <w:p w14:paraId="1D576C2E" w14:textId="75CE3493" w:rsidR="008A2C16" w:rsidRDefault="008A2C16" w:rsidP="00C548B6">
      <w:pPr>
        <w:tabs>
          <w:tab w:val="right" w:pos="9978"/>
        </w:tabs>
        <w:ind w:left="1000" w:right="-427" w:hanging="400"/>
        <w:jc w:val="both"/>
        <w:rPr>
          <w:rFonts w:ascii="Verdana" w:hAnsi="Verdana" w:cs="Tahoma"/>
          <w:b/>
          <w:sz w:val="19"/>
          <w:szCs w:val="19"/>
        </w:rPr>
      </w:pPr>
    </w:p>
    <w:p w14:paraId="02C3EDC8" w14:textId="77777777" w:rsidR="008A2C16" w:rsidRPr="008F04F6" w:rsidRDefault="008A2C16" w:rsidP="00C548B6">
      <w:pPr>
        <w:tabs>
          <w:tab w:val="right" w:pos="9978"/>
        </w:tabs>
        <w:ind w:left="1000" w:right="-427" w:hanging="400"/>
        <w:jc w:val="both"/>
        <w:rPr>
          <w:rFonts w:ascii="Verdana" w:hAnsi="Verdana" w:cs="Tahoma"/>
          <w:b/>
          <w:sz w:val="19"/>
          <w:szCs w:val="19"/>
        </w:rPr>
      </w:pPr>
    </w:p>
    <w:p w14:paraId="5C5F8072" w14:textId="77777777" w:rsidR="00C548B6" w:rsidRPr="008F04F6" w:rsidRDefault="00C548B6" w:rsidP="00C548B6">
      <w:pPr>
        <w:ind w:left="1000" w:right="-427"/>
        <w:jc w:val="both"/>
        <w:rPr>
          <w:rFonts w:ascii="Verdana" w:hAnsi="Verdana" w:cs="Tahoma"/>
          <w:sz w:val="19"/>
          <w:szCs w:val="19"/>
        </w:rPr>
      </w:pPr>
    </w:p>
    <w:p w14:paraId="662A3BF6" w14:textId="77777777" w:rsidR="00C548B6" w:rsidRPr="008F04F6"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10" w:name="_Toc505598255"/>
      <w:bookmarkStart w:id="1111" w:name="_Toc505598332"/>
      <w:bookmarkStart w:id="1112" w:name="_Toc505598425"/>
      <w:bookmarkStart w:id="1113" w:name="_Toc507512604"/>
      <w:bookmarkStart w:id="1114" w:name="_Toc507512905"/>
      <w:r w:rsidRPr="008F04F6">
        <w:rPr>
          <w:rFonts w:ascii="Verdana" w:hAnsi="Verdana" w:cs="Tahoma"/>
          <w:sz w:val="19"/>
          <w:szCs w:val="19"/>
        </w:rPr>
        <w:t>En............................., a...... de....................de 20....</w:t>
      </w:r>
      <w:bookmarkEnd w:id="1110"/>
      <w:bookmarkEnd w:id="1111"/>
      <w:bookmarkEnd w:id="1112"/>
      <w:bookmarkEnd w:id="1113"/>
      <w:bookmarkEnd w:id="1114"/>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Pr="008F04F6" w:rsidRDefault="00C548B6"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115" w:name="AnexoV1"/>
      <w:bookmarkStart w:id="1116" w:name="_Toc33530875"/>
    </w:p>
    <w:p w14:paraId="3C8232B2" w14:textId="669D54EF" w:rsidR="00C548B6" w:rsidRPr="008F04F6" w:rsidRDefault="00C548B6" w:rsidP="00C03745">
      <w:pPr>
        <w:pStyle w:val="Ttulo3"/>
        <w:rPr>
          <w:rFonts w:eastAsia="Arial Unicode MS"/>
          <w:i/>
        </w:rPr>
      </w:pPr>
      <w:bookmarkStart w:id="1117" w:name="_Toc38387846"/>
      <w:bookmarkStart w:id="1118"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5"/>
      <w:r w:rsidRPr="008F04F6">
        <w:rPr>
          <w:lang w:val="es-ES_tradnl"/>
        </w:rPr>
        <w:t>DISPONIBILIDAD DE LA SOLVENCIA Y MEDIOS DE OTRAS ENTIDADES DURANTE TODA LA VIGENCIA DEL CONTRATO</w:t>
      </w:r>
      <w:bookmarkEnd w:id="1116"/>
      <w:bookmarkEnd w:id="1117"/>
      <w:bookmarkEnd w:id="1118"/>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9" w:name="_Toc505598256"/>
      <w:bookmarkStart w:id="1120" w:name="_Toc505598333"/>
      <w:bookmarkStart w:id="1121" w:name="_Toc505598426"/>
      <w:bookmarkStart w:id="1122" w:name="_Toc507512605"/>
      <w:bookmarkStart w:id="1123" w:name="_Toc507512906"/>
      <w:r w:rsidRPr="008F04F6">
        <w:rPr>
          <w:rFonts w:ascii="Verdana" w:hAnsi="Verdana"/>
          <w:b/>
          <w:sz w:val="19"/>
          <w:szCs w:val="19"/>
        </w:rPr>
        <w:t>DECLARAN:</w:t>
      </w:r>
      <w:bookmarkEnd w:id="1119"/>
      <w:bookmarkEnd w:id="1120"/>
      <w:bookmarkEnd w:id="1121"/>
      <w:bookmarkEnd w:id="1122"/>
      <w:bookmarkEnd w:id="1123"/>
    </w:p>
    <w:p w14:paraId="6DB0DF80" w14:textId="49423993" w:rsidR="00C548B6" w:rsidRPr="008F04F6" w:rsidRDefault="00C548B6" w:rsidP="00FB4448">
      <w:pPr>
        <w:numPr>
          <w:ilvl w:val="0"/>
          <w:numId w:val="38"/>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FB4448">
      <w:pPr>
        <w:numPr>
          <w:ilvl w:val="0"/>
          <w:numId w:val="38"/>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4" w:name="_Toc505598257"/>
      <w:bookmarkStart w:id="1125" w:name="_Toc505598334"/>
      <w:bookmarkStart w:id="1126" w:name="_Toc505598427"/>
      <w:bookmarkStart w:id="1127" w:name="_Toc507512606"/>
      <w:bookmarkStart w:id="1128" w:name="_Toc507512907"/>
      <w:r w:rsidRPr="008F04F6">
        <w:rPr>
          <w:rFonts w:ascii="Verdana" w:hAnsi="Verdana" w:cs="Tahoma"/>
          <w:sz w:val="19"/>
          <w:szCs w:val="19"/>
        </w:rPr>
        <w:t>En............................., a...... de....................de 20....</w:t>
      </w:r>
      <w:bookmarkEnd w:id="1124"/>
      <w:bookmarkEnd w:id="1125"/>
      <w:bookmarkEnd w:id="1126"/>
      <w:bookmarkEnd w:id="1127"/>
      <w:bookmarkEnd w:id="1128"/>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9" w:name="AnexoV2"/>
      <w:bookmarkStart w:id="1130"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31" w:name="_Toc38387847"/>
      <w:bookmarkStart w:id="1132" w:name="_Toc157522140"/>
      <w:r w:rsidRPr="008F04F6">
        <w:rPr>
          <w:lang w:val="es-ES_tradnl"/>
        </w:rPr>
        <w:lastRenderedPageBreak/>
        <w:t>ANEXO V.</w:t>
      </w:r>
      <w:r w:rsidR="00C548B6" w:rsidRPr="008F04F6">
        <w:rPr>
          <w:lang w:val="es-ES_tradnl"/>
        </w:rPr>
        <w:t>2.</w:t>
      </w:r>
      <w:bookmarkEnd w:id="1129"/>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30"/>
      <w:bookmarkEnd w:id="1131"/>
      <w:bookmarkEnd w:id="1132"/>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33" w:name="_Toc507512607"/>
      <w:bookmarkStart w:id="1134"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33"/>
      <w:bookmarkEnd w:id="1134"/>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5" w:name="_Toc507512608"/>
      <w:bookmarkStart w:id="1136" w:name="_Toc507512909"/>
      <w:r w:rsidRPr="008F04F6">
        <w:rPr>
          <w:rFonts w:ascii="Verdana" w:hAnsi="Verdana" w:cs="Tahoma"/>
          <w:sz w:val="19"/>
          <w:szCs w:val="19"/>
        </w:rPr>
        <w:t>En............................., a..... de....................de 20....</w:t>
      </w:r>
      <w:bookmarkEnd w:id="1135"/>
      <w:bookmarkEnd w:id="1136"/>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7" w:name="AnexoV3"/>
      <w:bookmarkStart w:id="1138" w:name="_Toc33530877"/>
      <w:bookmarkStart w:id="1139" w:name="_Toc38387848"/>
      <w:bookmarkStart w:id="1140" w:name="_Toc157522141"/>
      <w:r w:rsidR="00F47A03" w:rsidRPr="008F04F6">
        <w:rPr>
          <w:lang w:val="es-ES_tradnl"/>
        </w:rPr>
        <w:lastRenderedPageBreak/>
        <w:t>ANEXO V.</w:t>
      </w:r>
      <w:r w:rsidRPr="008F04F6">
        <w:rPr>
          <w:lang w:val="es-ES_tradnl"/>
        </w:rPr>
        <w:t>3.-</w:t>
      </w:r>
      <w:r w:rsidRPr="008F04F6">
        <w:rPr>
          <w:lang w:val="es-ES_tradnl"/>
        </w:rPr>
        <w:tab/>
      </w:r>
      <w:bookmarkEnd w:id="1137"/>
      <w:r w:rsidRPr="008F04F6">
        <w:rPr>
          <w:lang w:val="es-ES_tradnl"/>
        </w:rPr>
        <w:t>MODELO DE AVAL BANCARIO</w:t>
      </w:r>
      <w:bookmarkEnd w:id="1138"/>
      <w:bookmarkEnd w:id="1139"/>
      <w:bookmarkEnd w:id="1140"/>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1" w:name="AnexoV4"/>
    </w:p>
    <w:p w14:paraId="3A261D8E" w14:textId="0500466D" w:rsidR="00C548B6" w:rsidRPr="008F04F6" w:rsidRDefault="00C548B6" w:rsidP="00C03745">
      <w:pPr>
        <w:pStyle w:val="Ttulo3"/>
      </w:pPr>
      <w:bookmarkStart w:id="1142" w:name="_Toc33530878"/>
      <w:bookmarkStart w:id="1143" w:name="_Toc38387849"/>
      <w:bookmarkStart w:id="1144" w:name="_Toc157522142"/>
      <w:bookmarkEnd w:id="1141"/>
      <w:r w:rsidRPr="008F04F6">
        <w:rPr>
          <w:lang w:val="es-ES_tradnl"/>
        </w:rPr>
        <w:lastRenderedPageBreak/>
        <w:t>ANEXO V.4.-</w:t>
      </w:r>
      <w:r w:rsidRPr="008F04F6">
        <w:rPr>
          <w:rFonts w:eastAsia="Arial Unicode MS"/>
        </w:rPr>
        <w:tab/>
      </w:r>
      <w:r w:rsidRPr="008F04F6">
        <w:t>MODELO DE SEGURO DE CAUCIÓN</w:t>
      </w:r>
      <w:bookmarkEnd w:id="1142"/>
      <w:bookmarkEnd w:id="1143"/>
      <w:bookmarkEnd w:id="1144"/>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5" w:name="_Toc157522143"/>
      <w:bookmarkStart w:id="1146" w:name="AnexoVI1"/>
      <w:bookmarkStart w:id="1147" w:name="_Toc33530879"/>
      <w:bookmarkStart w:id="1148"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5"/>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9"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9"/>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FB4448">
      <w:pPr>
        <w:numPr>
          <w:ilvl w:val="0"/>
          <w:numId w:val="150"/>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FB4448">
      <w:pPr>
        <w:numPr>
          <w:ilvl w:val="0"/>
          <w:numId w:val="150"/>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FB4448">
      <w:pPr>
        <w:numPr>
          <w:ilvl w:val="0"/>
          <w:numId w:val="149"/>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FB444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FB444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FB444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FB4448">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50"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6"/>
      <w:r w:rsidR="00C548B6" w:rsidRPr="008F04F6">
        <w:rPr>
          <w:lang w:val="es-ES_tradnl"/>
        </w:rPr>
        <w:t>-</w:t>
      </w:r>
      <w:r w:rsidR="00C548B6" w:rsidRPr="008F04F6">
        <w:rPr>
          <w:lang w:val="es-ES_tradnl"/>
        </w:rPr>
        <w:tab/>
        <w:t>APROBACIÓN DE CERTIFICACIÓN DE SERVICIOS</w:t>
      </w:r>
      <w:bookmarkEnd w:id="1147"/>
      <w:bookmarkEnd w:id="1148"/>
      <w:bookmarkEnd w:id="1150"/>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51" w:name="_Toc505598258"/>
      <w:bookmarkStart w:id="1152" w:name="_Toc505598335"/>
      <w:bookmarkStart w:id="1153" w:name="_Toc505598428"/>
      <w:bookmarkStart w:id="1154" w:name="_Toc507512609"/>
      <w:bookmarkStart w:id="1155" w:name="_Toc507512910"/>
      <w:r w:rsidRPr="008F04F6">
        <w:rPr>
          <w:rFonts w:ascii="Verdana" w:hAnsi="Verdana"/>
          <w:b/>
          <w:sz w:val="19"/>
          <w:szCs w:val="19"/>
        </w:rPr>
        <w:t>DECLARA:</w:t>
      </w:r>
      <w:bookmarkEnd w:id="1151"/>
      <w:bookmarkEnd w:id="1152"/>
      <w:bookmarkEnd w:id="1153"/>
      <w:bookmarkEnd w:id="1154"/>
      <w:bookmarkEnd w:id="1155"/>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6" w:name="_Toc505598259"/>
      <w:bookmarkStart w:id="1157" w:name="_Toc505598336"/>
      <w:bookmarkStart w:id="1158" w:name="_Toc505598429"/>
      <w:bookmarkStart w:id="1159" w:name="_Toc507512610"/>
      <w:bookmarkStart w:id="1160" w:name="_Toc507512911"/>
      <w:r w:rsidRPr="008F04F6">
        <w:rPr>
          <w:rFonts w:ascii="Verdana" w:hAnsi="Verdana" w:cs="Tahoma"/>
          <w:sz w:val="19"/>
          <w:szCs w:val="19"/>
        </w:rPr>
        <w:t>En............................., a..... de....................de 20....</w:t>
      </w:r>
      <w:bookmarkEnd w:id="1156"/>
      <w:bookmarkEnd w:id="1157"/>
      <w:bookmarkEnd w:id="1158"/>
      <w:bookmarkEnd w:id="1159"/>
      <w:bookmarkEnd w:id="1160"/>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B4448">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1" w:name="AnexoVI2"/>
    </w:p>
    <w:p w14:paraId="4F43B15F" w14:textId="7E4F3922" w:rsidR="00C548B6" w:rsidRPr="008F04F6" w:rsidRDefault="00F47A03" w:rsidP="00C03745">
      <w:pPr>
        <w:pStyle w:val="Ttulo3"/>
      </w:pPr>
      <w:bookmarkStart w:id="1162" w:name="_Toc33530880"/>
      <w:bookmarkStart w:id="1163" w:name="_Toc38387851"/>
      <w:bookmarkStart w:id="1164" w:name="_Toc157522146"/>
      <w:bookmarkEnd w:id="1161"/>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62"/>
      <w:bookmarkEnd w:id="1163"/>
      <w:bookmarkEnd w:id="1164"/>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5" w:name="_Toc505598260"/>
      <w:bookmarkStart w:id="1166" w:name="_Toc505598337"/>
      <w:bookmarkStart w:id="1167" w:name="_Toc505598430"/>
      <w:bookmarkStart w:id="1168" w:name="_Toc507512611"/>
      <w:bookmarkStart w:id="1169" w:name="_Toc507512912"/>
      <w:r w:rsidRPr="008F04F6">
        <w:rPr>
          <w:rFonts w:ascii="Verdana" w:hAnsi="Verdana"/>
          <w:b/>
          <w:sz w:val="19"/>
          <w:szCs w:val="19"/>
        </w:rPr>
        <w:t>DECLARA:</w:t>
      </w:r>
      <w:bookmarkEnd w:id="1165"/>
      <w:bookmarkEnd w:id="1166"/>
      <w:bookmarkEnd w:id="1167"/>
      <w:bookmarkEnd w:id="1168"/>
      <w:bookmarkEnd w:id="1169"/>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B4448">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B4448">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B4448">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70" w:name="_Toc505598261"/>
      <w:bookmarkStart w:id="1171" w:name="_Toc505598338"/>
      <w:bookmarkStart w:id="1172" w:name="_Toc505598431"/>
      <w:bookmarkStart w:id="1173" w:name="_Toc507512612"/>
      <w:bookmarkStart w:id="1174" w:name="_Toc507512913"/>
      <w:r w:rsidRPr="008F04F6">
        <w:rPr>
          <w:rFonts w:ascii="Verdana" w:hAnsi="Verdana" w:cs="Tahoma"/>
          <w:sz w:val="19"/>
          <w:szCs w:val="19"/>
        </w:rPr>
        <w:t>En............................., a..... de....................de 20....</w:t>
      </w:r>
      <w:bookmarkEnd w:id="1170"/>
      <w:bookmarkEnd w:id="1171"/>
      <w:bookmarkEnd w:id="1172"/>
      <w:bookmarkEnd w:id="1173"/>
      <w:bookmarkEnd w:id="1174"/>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5" w:name="AnexoVI3"/>
      <w:bookmarkStart w:id="1176" w:name="_Toc33530881"/>
      <w:bookmarkStart w:id="1177" w:name="_Toc38387852"/>
      <w:bookmarkStart w:id="1178" w:name="_Toc157522147"/>
      <w:bookmarkStart w:id="1179" w:name="_Toc507512916"/>
      <w:bookmarkStart w:id="1180" w:name="_Toc507512615"/>
      <w:r w:rsidRPr="008F04F6">
        <w:lastRenderedPageBreak/>
        <w:t>ANEXO VI.</w:t>
      </w:r>
      <w:r w:rsidR="007709C6" w:rsidRPr="008F04F6">
        <w:t>BIS.3</w:t>
      </w:r>
      <w:r w:rsidR="00C548B6" w:rsidRPr="008F04F6">
        <w:t>.-</w:t>
      </w:r>
      <w:r w:rsidR="00C548B6" w:rsidRPr="008F04F6">
        <w:tab/>
      </w:r>
      <w:bookmarkEnd w:id="1175"/>
      <w:r w:rsidR="00C548B6" w:rsidRPr="008F04F6">
        <w:t>DECLARACIÓN SOBRE LOS DATOS RELATIVOS A LAS CONDICIONES DE LOS CONTRATOS DE TRABAJO</w:t>
      </w:r>
      <w:bookmarkEnd w:id="1176"/>
      <w:bookmarkEnd w:id="1177"/>
      <w:bookmarkEnd w:id="1178"/>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81" w:name="_Toc507512613"/>
      <w:bookmarkStart w:id="1182" w:name="_Toc507512914"/>
      <w:r w:rsidRPr="008F04F6">
        <w:rPr>
          <w:rFonts w:ascii="Verdana" w:hAnsi="Verdana" w:cs="Tahoma"/>
          <w:b/>
          <w:sz w:val="19"/>
          <w:szCs w:val="19"/>
        </w:rPr>
        <w:t>DECLARA:</w:t>
      </w:r>
      <w:bookmarkEnd w:id="1181"/>
      <w:bookmarkEnd w:id="1182"/>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3" w:name="_Toc507512614"/>
      <w:bookmarkStart w:id="1184" w:name="_Toc507512915"/>
      <w:r w:rsidRPr="008F04F6">
        <w:rPr>
          <w:rFonts w:ascii="Verdana" w:hAnsi="Verdana" w:cs="Tahoma"/>
          <w:sz w:val="19"/>
          <w:szCs w:val="19"/>
        </w:rPr>
        <w:t>En............................., a...... de....................de 20....</w:t>
      </w:r>
      <w:bookmarkEnd w:id="1183"/>
      <w:bookmarkEnd w:id="1184"/>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9"/>
      <w:bookmarkEnd w:id="1180"/>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5" w:name="_Toc507512617"/>
      <w:bookmarkStart w:id="1186"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7" w:name="_Toc507512917"/>
      <w:bookmarkStart w:id="1188" w:name="_Toc507512616"/>
      <w:r w:rsidRPr="008F04F6">
        <w:rPr>
          <w:rFonts w:ascii="Verdana" w:hAnsi="Verdana" w:cs="Tahoma"/>
          <w:sz w:val="19"/>
          <w:szCs w:val="19"/>
        </w:rPr>
        <w:t>En............................., a...... de....................de 20....</w:t>
      </w:r>
      <w:bookmarkEnd w:id="1187"/>
      <w:bookmarkEnd w:id="1188"/>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5"/>
      <w:bookmarkEnd w:id="1186"/>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9" w:name="_Toc33530882"/>
      <w:bookmarkStart w:id="1190" w:name="_Toc38387853"/>
      <w:bookmarkStart w:id="1191" w:name="_Toc157522148"/>
      <w:r w:rsidRPr="008F04F6">
        <w:lastRenderedPageBreak/>
        <w:t>ANEXO VII.</w:t>
      </w:r>
      <w:r w:rsidR="00C548B6" w:rsidRPr="008F04F6">
        <w:t>1.-</w:t>
      </w:r>
      <w:r w:rsidR="00C548B6" w:rsidRPr="008F04F6">
        <w:tab/>
        <w:t>INFORMACIÓN ADICIONAL SOBRE PROTECCIÓN DE DATOS PERSONALES</w:t>
      </w:r>
      <w:bookmarkEnd w:id="1189"/>
      <w:bookmarkEnd w:id="1190"/>
      <w:bookmarkEnd w:id="1191"/>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B4448">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B4448">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B4448">
      <w:pPr>
        <w:numPr>
          <w:ilvl w:val="0"/>
          <w:numId w:val="48"/>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B4448">
      <w:pPr>
        <w:numPr>
          <w:ilvl w:val="0"/>
          <w:numId w:val="51"/>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B4448">
      <w:pPr>
        <w:numPr>
          <w:ilvl w:val="0"/>
          <w:numId w:val="50"/>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B4448">
      <w:pPr>
        <w:numPr>
          <w:ilvl w:val="0"/>
          <w:numId w:val="50"/>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1">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B4448">
      <w:pPr>
        <w:numPr>
          <w:ilvl w:val="0"/>
          <w:numId w:val="50"/>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2" w:name="_Toc33530883"/>
      <w:bookmarkStart w:id="1193" w:name="_Toc38387854"/>
      <w:bookmarkStart w:id="1194" w:name="_Toc157522149"/>
      <w:r w:rsidR="00F47A03" w:rsidRPr="008F04F6">
        <w:lastRenderedPageBreak/>
        <w:t>ANEXO VII.</w:t>
      </w:r>
      <w:r w:rsidRPr="008F04F6">
        <w:t>2.-</w:t>
      </w:r>
      <w:r w:rsidRPr="008F04F6">
        <w:tab/>
        <w:t>ENCARGO DE TRATAMIENTO DE DATOS PERSONALES</w:t>
      </w:r>
      <w:bookmarkEnd w:id="1192"/>
      <w:bookmarkEnd w:id="1193"/>
      <w:bookmarkEnd w:id="1194"/>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FB4448">
            <w:pPr>
              <w:pStyle w:val="Prrafodelista"/>
              <w:numPr>
                <w:ilvl w:val="0"/>
                <w:numId w:val="71"/>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FB4448">
            <w:pPr>
              <w:pStyle w:val="Prrafodelista"/>
              <w:numPr>
                <w:ilvl w:val="0"/>
                <w:numId w:val="71"/>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FB4448">
            <w:pPr>
              <w:pStyle w:val="Prrafodelista"/>
              <w:numPr>
                <w:ilvl w:val="0"/>
                <w:numId w:val="71"/>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FB4448">
            <w:pPr>
              <w:pStyle w:val="Prrafodelista"/>
              <w:numPr>
                <w:ilvl w:val="0"/>
                <w:numId w:val="71"/>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D33644">
        <w:rPr>
          <w:rFonts w:ascii="Arial" w:hAnsi="Arial" w:cs="Arial"/>
          <w:sz w:val="19"/>
          <w:szCs w:val="19"/>
        </w:rPr>
      </w:r>
      <w:r w:rsidR="00D33644">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B4448">
      <w:pPr>
        <w:numPr>
          <w:ilvl w:val="0"/>
          <w:numId w:val="46"/>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33644">
        <w:rPr>
          <w:rFonts w:ascii="Verdana" w:hAnsi="Verdana" w:cs="Arial"/>
          <w:sz w:val="19"/>
          <w:szCs w:val="19"/>
        </w:rPr>
      </w:r>
      <w:r w:rsidR="00D3364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B4448">
      <w:pPr>
        <w:numPr>
          <w:ilvl w:val="0"/>
          <w:numId w:val="47"/>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4E5BF" w14:textId="77777777" w:rsidR="00B15DA8" w:rsidRDefault="00B15DA8">
      <w:r>
        <w:separator/>
      </w:r>
    </w:p>
  </w:endnote>
  <w:endnote w:type="continuationSeparator" w:id="0">
    <w:p w14:paraId="4A410AB1" w14:textId="77777777" w:rsidR="00B15DA8" w:rsidRDefault="00B15DA8">
      <w:r>
        <w:continuationSeparator/>
      </w:r>
    </w:p>
  </w:endnote>
  <w:endnote w:type="continuationNotice" w:id="1">
    <w:p w14:paraId="17AB7569" w14:textId="77777777" w:rsidR="00B15DA8" w:rsidRDefault="00B15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B15DA8" w:rsidRDefault="00B15DA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B15DA8" w:rsidRDefault="00B15DA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6E97D45F" w:rsidR="00B15DA8" w:rsidRPr="00280F61" w:rsidRDefault="00B15DA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33644">
      <w:rPr>
        <w:rStyle w:val="Nmerodepgina"/>
        <w:rFonts w:ascii="Verdana" w:hAnsi="Verdana"/>
        <w:noProof/>
        <w:sz w:val="16"/>
        <w:szCs w:val="16"/>
      </w:rPr>
      <w:t>18</w:t>
    </w:r>
    <w:r w:rsidRPr="00280F61">
      <w:rPr>
        <w:rStyle w:val="Nmerodepgina"/>
        <w:rFonts w:ascii="Verdana" w:hAnsi="Verdana"/>
        <w:sz w:val="16"/>
        <w:szCs w:val="16"/>
      </w:rPr>
      <w:fldChar w:fldCharType="end"/>
    </w:r>
  </w:p>
  <w:p w14:paraId="4EB2280C" w14:textId="632CB3FE" w:rsidR="00B15DA8" w:rsidRPr="00EF6962" w:rsidRDefault="00B15DA8"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sidRPr="00EF6962">
      <w:rPr>
        <w:rFonts w:ascii="Verdana" w:hAnsi="Verdana"/>
        <w:color w:val="0000FF"/>
        <w:sz w:val="16"/>
        <w:szCs w:val="16"/>
      </w:rPr>
      <w:t>E0003/2025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B15DA8" w:rsidRDefault="00B15DA8"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1C01A6F5" w:rsidR="00B15DA8" w:rsidRPr="00280F61" w:rsidRDefault="00B15DA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33644">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0A43333" w:rsidR="00B15DA8" w:rsidRPr="002A2A26" w:rsidRDefault="00B15DA8"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2A2A26">
      <w:rPr>
        <w:rFonts w:ascii="Verdana" w:hAnsi="Verdana"/>
        <w:color w:val="0000FF"/>
        <w:sz w:val="16"/>
        <w:szCs w:val="16"/>
      </w:rPr>
      <w:t>E0003/2025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6E258" w14:textId="77777777" w:rsidR="00B15DA8" w:rsidRDefault="00B15DA8">
      <w:r>
        <w:separator/>
      </w:r>
    </w:p>
  </w:footnote>
  <w:footnote w:type="continuationSeparator" w:id="0">
    <w:p w14:paraId="3F421BD7" w14:textId="77777777" w:rsidR="00B15DA8" w:rsidRDefault="00B15DA8">
      <w:r>
        <w:continuationSeparator/>
      </w:r>
    </w:p>
  </w:footnote>
  <w:footnote w:type="continuationNotice" w:id="1">
    <w:p w14:paraId="4690D0BF" w14:textId="77777777" w:rsidR="00B15DA8" w:rsidRDefault="00B15DA8"/>
  </w:footnote>
  <w:footnote w:id="2">
    <w:p w14:paraId="0989954E" w14:textId="77777777" w:rsidR="00B15DA8" w:rsidRPr="00186F2B" w:rsidRDefault="00B15DA8"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B15DA8" w:rsidRPr="00E15FC1" w:rsidRDefault="00B15DA8"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B15DA8" w:rsidRPr="00E15FC1" w:rsidRDefault="00B15DA8"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B15DA8" w:rsidRPr="00E15FC1" w:rsidRDefault="00B15DA8"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B15DA8" w:rsidRPr="00E15FC1" w:rsidRDefault="00B15DA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B15DA8" w:rsidRPr="00E15FC1" w:rsidRDefault="00B15DA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B15DA8" w:rsidRPr="00E15FC1" w:rsidRDefault="00B15DA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B15DA8" w:rsidRPr="00E15FC1" w:rsidRDefault="00B15DA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B15DA8" w:rsidRPr="00E15FC1" w:rsidRDefault="00B15DA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B15DA8" w:rsidRPr="00EC77F8" w:rsidRDefault="00B15DA8"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B15DA8" w:rsidRPr="00E404AC" w:rsidRDefault="00B15DA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B15DA8" w:rsidRPr="00E404AC" w:rsidRDefault="00B15DA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B15DA8" w:rsidRPr="00E404AC" w:rsidRDefault="00B15DA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B15DA8" w:rsidRPr="00E404AC" w:rsidRDefault="00B15DA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B15DA8" w:rsidRPr="00EC77F8" w:rsidRDefault="00B15DA8"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B15DA8" w:rsidRPr="00FB5AA9" w:rsidRDefault="00B15DA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B15DA8" w:rsidRPr="00FB5AA9" w:rsidRDefault="00B15DA8"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B15DA8" w:rsidRPr="00A51449"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B15DA8" w:rsidRPr="00EC77F8" w:rsidRDefault="00B15DA8"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B15DA8" w:rsidRPr="00A51449"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B15DA8" w:rsidRPr="00EC77F8"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B15DA8" w:rsidRPr="00EC77F8"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B15DA8" w:rsidRPr="00EC77F8" w:rsidRDefault="00B15DA8"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B15DA8" w:rsidRPr="00023868" w:rsidRDefault="00B15DA8"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B15DA8" w:rsidRPr="00023868" w:rsidRDefault="00B15DA8"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B15DA8" w:rsidRPr="00EC77F8"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B15DA8" w:rsidRPr="00EC77F8"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B15DA8" w:rsidRPr="00EC77F8" w:rsidRDefault="00B15DA8"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B15DA8" w:rsidRPr="00EC77F8" w:rsidRDefault="00B15DA8"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B15DA8" w:rsidRPr="00EC77F8" w:rsidRDefault="00B15DA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B15DA8" w:rsidRPr="00023868" w:rsidRDefault="00B15DA8"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B15DA8" w:rsidRPr="00023868" w:rsidRDefault="00B15DA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B15DA8" w:rsidRPr="00023868" w:rsidRDefault="00B15DA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B15DA8" w:rsidRPr="00023868" w:rsidRDefault="00B15DA8"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B15DA8" w:rsidRPr="00023868" w:rsidRDefault="00B15DA8"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B15DA8" w:rsidRPr="00023868" w:rsidRDefault="00B15DA8"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B15DA8" w:rsidRPr="00023868" w:rsidRDefault="00B15DA8"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B15DA8" w:rsidRPr="00432C72" w:rsidRDefault="00B15DA8"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B15DA8" w:rsidRPr="00023868" w:rsidRDefault="00B15DA8"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B15DA8" w:rsidRPr="00023868" w:rsidRDefault="00B15DA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B15DA8" w:rsidRPr="00023868" w:rsidRDefault="00B15DA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B15DA8" w:rsidRPr="00023868" w:rsidRDefault="00B15DA8"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B15DA8" w:rsidRPr="00EC77F8" w:rsidRDefault="00B15DA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B15DA8" w:rsidRPr="00EC77F8" w:rsidRDefault="00B15DA8"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B15DA8" w:rsidRPr="00EC77F8"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B15DA8" w:rsidRPr="00EC77F8"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B15DA8" w:rsidRPr="00EC77F8" w:rsidRDefault="00B15DA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B15DA8" w:rsidRPr="00EC77F8" w:rsidRDefault="00B15DA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B15DA8" w:rsidRPr="00FB0A4A" w:rsidRDefault="00B15DA8"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B15DA8" w:rsidRPr="00B55B80" w:rsidRDefault="00B15DA8"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B15DA8" w:rsidRPr="00B55B80" w:rsidRDefault="00B15DA8"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B15DA8" w:rsidRPr="00186F2B" w:rsidRDefault="00B15DA8"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B15DA8" w:rsidRPr="00B55B80" w:rsidRDefault="00B15DA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B15DA8" w:rsidRPr="00B55B80" w:rsidRDefault="00B15DA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B15DA8" w:rsidRPr="005D5CA8" w:rsidRDefault="00B15DA8"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B15DA8" w:rsidRPr="00384BE2" w:rsidRDefault="00B15DA8"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B15DA8" w:rsidRPr="00B55B80" w:rsidRDefault="00B15DA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B15DA8" w:rsidRPr="00B55B80" w:rsidRDefault="00B15DA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B15DA8" w:rsidRPr="00EC77F8" w:rsidRDefault="00B15DA8" w:rsidP="00C548B6">
      <w:pPr>
        <w:pStyle w:val="Textonotapie"/>
        <w:ind w:right="-463"/>
        <w:rPr>
          <w:rFonts w:ascii="Verdana" w:hAnsi="Verdana"/>
          <w:sz w:val="16"/>
          <w:szCs w:val="16"/>
          <w:lang w:val="es-ES"/>
        </w:rPr>
      </w:pPr>
    </w:p>
  </w:footnote>
  <w:footnote w:id="73">
    <w:p w14:paraId="737CB15E"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B15DA8" w:rsidRPr="005D5CA8" w:rsidRDefault="00B15DA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B15DA8" w:rsidRPr="00B55B80" w:rsidRDefault="00B15DA8"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B15DA8" w:rsidRPr="00EC77F8" w:rsidRDefault="00B15DA8" w:rsidP="00C548B6">
      <w:pPr>
        <w:pStyle w:val="Textonotapie"/>
        <w:rPr>
          <w:rFonts w:ascii="Verdana" w:hAnsi="Verdana"/>
          <w:sz w:val="16"/>
          <w:szCs w:val="16"/>
          <w:lang w:val="es-ES"/>
        </w:rPr>
      </w:pPr>
    </w:p>
  </w:footnote>
  <w:footnote w:id="80">
    <w:p w14:paraId="63FE06D8"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B15DA8" w:rsidRPr="00EC77F8" w:rsidRDefault="00B15DA8"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B15DA8" w:rsidRPr="005D5CA8" w:rsidRDefault="00B15DA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B15DA8" w:rsidRPr="00B55B80" w:rsidRDefault="00B15DA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B15DA8" w:rsidRDefault="00B15DA8"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B15DA8" w:rsidRPr="00B067A4" w:rsidRDefault="00B15DA8"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B15DA8" w:rsidRDefault="00B15DA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806904773" r:id="rId3"/>
      </w:object>
    </w:r>
  </w:p>
  <w:p w14:paraId="71F65BC1" w14:textId="77777777" w:rsidR="00B15DA8" w:rsidRPr="00B5714A" w:rsidRDefault="00B15DA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B15DA8" w:rsidRDefault="00B15DA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B15DA8" w:rsidRDefault="00B15DA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B15DA8" w:rsidRDefault="00B15DA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B15DA8" w:rsidRDefault="00B15DA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06904774" r:id="rId3"/>
      </w:object>
    </w:r>
  </w:p>
  <w:p w14:paraId="719A8E22" w14:textId="77777777" w:rsidR="00B15DA8" w:rsidRDefault="00B15DA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B15DA8" w:rsidRDefault="00B15DA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B15DA8" w:rsidRDefault="00B15DA8"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B15DA8" w:rsidRDefault="00B15DA8"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B15DA8" w:rsidRDefault="00B15DA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06904775" r:id="rId3"/>
      </w:object>
    </w:r>
  </w:p>
  <w:p w14:paraId="076E1FD6" w14:textId="77777777" w:rsidR="00B15DA8" w:rsidRDefault="00B15DA8" w:rsidP="00A12B05">
    <w:pPr>
      <w:pStyle w:val="Encabezado"/>
      <w:tabs>
        <w:tab w:val="clear" w:pos="4819"/>
        <w:tab w:val="left" w:pos="195"/>
        <w:tab w:val="right" w:pos="9921"/>
      </w:tabs>
      <w:ind w:left="-100"/>
      <w:jc w:val="center"/>
      <w:rPr>
        <w:rFonts w:ascii="Arial" w:hAnsi="Arial"/>
        <w:noProof/>
        <w:sz w:val="16"/>
      </w:rPr>
    </w:pPr>
  </w:p>
  <w:p w14:paraId="26C8066C" w14:textId="77777777" w:rsidR="00B15DA8" w:rsidRDefault="00B15DA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B15DA8" w:rsidRDefault="00B15DA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B15DA8" w:rsidRDefault="00B15DA8"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B15DA8" w:rsidRDefault="00B15DA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B15DA8" w:rsidRDefault="00B15DA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B15DA8" w:rsidRDefault="00B15DA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B15DA8" w:rsidRDefault="00B15DA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B15DA8" w:rsidRDefault="00B15D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7B7695"/>
    <w:multiLevelType w:val="hybridMultilevel"/>
    <w:tmpl w:val="F8406B68"/>
    <w:lvl w:ilvl="0" w:tplc="C944B38A">
      <w:numFmt w:val="bullet"/>
      <w:lvlText w:val=""/>
      <w:lvlJc w:val="left"/>
      <w:pPr>
        <w:ind w:left="2705" w:hanging="360"/>
      </w:pPr>
      <w:rPr>
        <w:rFonts w:ascii="Symbol" w:eastAsia="Times New Roman" w:hAnsi="Symbol" w:cs="Times New Roman"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 w15:restartNumberingAfterBreak="0">
    <w:nsid w:val="098A1CA9"/>
    <w:multiLevelType w:val="hybridMultilevel"/>
    <w:tmpl w:val="6950BA40"/>
    <w:lvl w:ilvl="0" w:tplc="C944B38A">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0B05EAE"/>
    <w:multiLevelType w:val="hybridMultilevel"/>
    <w:tmpl w:val="6F662168"/>
    <w:lvl w:ilvl="0" w:tplc="C944B38A">
      <w:numFmt w:val="bullet"/>
      <w:lvlText w:val=""/>
      <w:lvlJc w:val="left"/>
      <w:pPr>
        <w:ind w:left="2705" w:hanging="360"/>
      </w:pPr>
      <w:rPr>
        <w:rFonts w:ascii="Symbol" w:eastAsia="Times New Roman" w:hAnsi="Symbol" w:cs="Times New Roman"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F882235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179272A"/>
    <w:multiLevelType w:val="hybridMultilevel"/>
    <w:tmpl w:val="FFFFFFFF"/>
    <w:lvl w:ilvl="0" w:tplc="FBA82580">
      <w:numFmt w:val="bullet"/>
      <w:lvlText w:val="-"/>
      <w:lvlJc w:val="left"/>
      <w:rPr>
        <w:rFonts w:ascii="Verdana" w:eastAsia="Times New Roman" w:hAnsi="Verdana"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0" w15:restartNumberingAfterBreak="0">
    <w:nsid w:val="69CF0A27"/>
    <w:multiLevelType w:val="singleLevel"/>
    <w:tmpl w:val="394EB422"/>
    <w:lvl w:ilvl="0">
      <w:start w:val="3"/>
      <w:numFmt w:val="bullet"/>
      <w:lvlText w:val="-"/>
      <w:lvlJc w:val="left"/>
      <w:pPr>
        <w:tabs>
          <w:tab w:val="num" w:pos="1770"/>
        </w:tabs>
        <w:ind w:left="1770" w:hanging="360"/>
      </w:pPr>
      <w:rPr>
        <w:rFonts w:hint="default"/>
      </w:r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EAB5B39"/>
    <w:multiLevelType w:val="hybridMultilevel"/>
    <w:tmpl w:val="02A605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6" w15:restartNumberingAfterBreak="0">
    <w:nsid w:val="6F58657B"/>
    <w:multiLevelType w:val="singleLevel"/>
    <w:tmpl w:val="F0AECE56"/>
    <w:lvl w:ilvl="0">
      <w:start w:val="3"/>
      <w:numFmt w:val="bullet"/>
      <w:lvlText w:val=""/>
      <w:lvlJc w:val="left"/>
      <w:pPr>
        <w:tabs>
          <w:tab w:val="num" w:pos="2484"/>
        </w:tabs>
        <w:ind w:left="2484" w:hanging="360"/>
      </w:pPr>
      <w:rPr>
        <w:rFonts w:ascii="Symbol" w:hAnsi="Symbol"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1"/>
  </w:num>
  <w:num w:numId="2">
    <w:abstractNumId w:val="83"/>
  </w:num>
  <w:num w:numId="3">
    <w:abstractNumId w:val="103"/>
    <w:lvlOverride w:ilvl="0">
      <w:lvl w:ilvl="0" w:tplc="E57ED730">
        <w:start w:val="1"/>
        <w:numFmt w:val="lowerLetter"/>
        <w:lvlText w:val="%1)"/>
        <w:lvlJc w:val="left"/>
        <w:pPr>
          <w:ind w:left="1779" w:hanging="360"/>
        </w:pPr>
        <w:rPr>
          <w:b/>
        </w:rPr>
      </w:lvl>
    </w:lvlOverride>
  </w:num>
  <w:num w:numId="4">
    <w:abstractNumId w:val="43"/>
  </w:num>
  <w:num w:numId="5">
    <w:abstractNumId w:val="113"/>
  </w:num>
  <w:num w:numId="6">
    <w:abstractNumId w:val="18"/>
  </w:num>
  <w:num w:numId="7">
    <w:abstractNumId w:val="126"/>
  </w:num>
  <w:num w:numId="8">
    <w:abstractNumId w:val="50"/>
  </w:num>
  <w:num w:numId="9">
    <w:abstractNumId w:val="15"/>
  </w:num>
  <w:num w:numId="10">
    <w:abstractNumId w:val="156"/>
  </w:num>
  <w:num w:numId="11">
    <w:abstractNumId w:val="99"/>
  </w:num>
  <w:num w:numId="12">
    <w:abstractNumId w:val="132"/>
  </w:num>
  <w:num w:numId="13">
    <w:abstractNumId w:val="36"/>
  </w:num>
  <w:num w:numId="14">
    <w:abstractNumId w:val="88"/>
  </w:num>
  <w:num w:numId="15">
    <w:abstractNumId w:val="1"/>
  </w:num>
  <w:num w:numId="16">
    <w:abstractNumId w:val="2"/>
  </w:num>
  <w:num w:numId="17">
    <w:abstractNumId w:val="17"/>
  </w:num>
  <w:num w:numId="18">
    <w:abstractNumId w:val="111"/>
  </w:num>
  <w:num w:numId="19">
    <w:abstractNumId w:val="8"/>
  </w:num>
  <w:num w:numId="20">
    <w:abstractNumId w:val="97"/>
  </w:num>
  <w:num w:numId="21">
    <w:abstractNumId w:val="24"/>
  </w:num>
  <w:num w:numId="22">
    <w:abstractNumId w:val="67"/>
  </w:num>
  <w:num w:numId="23">
    <w:abstractNumId w:val="128"/>
  </w:num>
  <w:num w:numId="24">
    <w:abstractNumId w:val="28"/>
  </w:num>
  <w:num w:numId="25">
    <w:abstractNumId w:val="64"/>
  </w:num>
  <w:num w:numId="26">
    <w:abstractNumId w:val="152"/>
  </w:num>
  <w:num w:numId="27">
    <w:abstractNumId w:val="75"/>
  </w:num>
  <w:num w:numId="28">
    <w:abstractNumId w:val="58"/>
  </w:num>
  <w:num w:numId="29">
    <w:abstractNumId w:val="159"/>
  </w:num>
  <w:num w:numId="30">
    <w:abstractNumId w:val="45"/>
  </w:num>
  <w:num w:numId="31">
    <w:abstractNumId w:val="146"/>
  </w:num>
  <w:num w:numId="32">
    <w:abstractNumId w:val="59"/>
  </w:num>
  <w:num w:numId="33">
    <w:abstractNumId w:val="91"/>
  </w:num>
  <w:num w:numId="34">
    <w:abstractNumId w:val="5"/>
  </w:num>
  <w:num w:numId="35">
    <w:abstractNumId w:val="90"/>
  </w:num>
  <w:num w:numId="36">
    <w:abstractNumId w:val="65"/>
  </w:num>
  <w:num w:numId="37">
    <w:abstractNumId w:val="22"/>
  </w:num>
  <w:num w:numId="38">
    <w:abstractNumId w:val="87"/>
  </w:num>
  <w:num w:numId="39">
    <w:abstractNumId w:val="139"/>
  </w:num>
  <w:num w:numId="40">
    <w:abstractNumId w:val="40"/>
  </w:num>
  <w:num w:numId="41">
    <w:abstractNumId w:val="103"/>
  </w:num>
  <w:num w:numId="42">
    <w:abstractNumId w:val="116"/>
  </w:num>
  <w:num w:numId="43">
    <w:abstractNumId w:val="39"/>
  </w:num>
  <w:num w:numId="44">
    <w:abstractNumId w:val="26"/>
  </w:num>
  <w:num w:numId="45">
    <w:abstractNumId w:val="47"/>
  </w:num>
  <w:num w:numId="46">
    <w:abstractNumId w:val="140"/>
  </w:num>
  <w:num w:numId="47">
    <w:abstractNumId w:val="86"/>
  </w:num>
  <w:num w:numId="48">
    <w:abstractNumId w:val="57"/>
  </w:num>
  <w:num w:numId="49">
    <w:abstractNumId w:val="121"/>
  </w:num>
  <w:num w:numId="50">
    <w:abstractNumId w:val="124"/>
  </w:num>
  <w:num w:numId="51">
    <w:abstractNumId w:val="23"/>
  </w:num>
  <w:num w:numId="52">
    <w:abstractNumId w:val="27"/>
  </w:num>
  <w:num w:numId="53">
    <w:abstractNumId w:val="105"/>
  </w:num>
  <w:num w:numId="54">
    <w:abstractNumId w:val="48"/>
  </w:num>
  <w:num w:numId="55">
    <w:abstractNumId w:val="137"/>
  </w:num>
  <w:num w:numId="56">
    <w:abstractNumId w:val="68"/>
  </w:num>
  <w:num w:numId="57">
    <w:abstractNumId w:val="30"/>
  </w:num>
  <w:num w:numId="58">
    <w:abstractNumId w:val="61"/>
  </w:num>
  <w:num w:numId="59">
    <w:abstractNumId w:val="19"/>
  </w:num>
  <w:num w:numId="60">
    <w:abstractNumId w:val="108"/>
  </w:num>
  <w:num w:numId="61">
    <w:abstractNumId w:val="54"/>
  </w:num>
  <w:num w:numId="62">
    <w:abstractNumId w:val="70"/>
  </w:num>
  <w:num w:numId="63">
    <w:abstractNumId w:val="107"/>
  </w:num>
  <w:num w:numId="64">
    <w:abstractNumId w:val="10"/>
  </w:num>
  <w:num w:numId="65">
    <w:abstractNumId w:val="138"/>
  </w:num>
  <w:num w:numId="66">
    <w:abstractNumId w:val="9"/>
  </w:num>
  <w:num w:numId="67">
    <w:abstractNumId w:val="150"/>
  </w:num>
  <w:num w:numId="68">
    <w:abstractNumId w:val="34"/>
  </w:num>
  <w:num w:numId="69">
    <w:abstractNumId w:val="98"/>
  </w:num>
  <w:num w:numId="70">
    <w:abstractNumId w:val="72"/>
  </w:num>
  <w:num w:numId="71">
    <w:abstractNumId w:val="38"/>
  </w:num>
  <w:num w:numId="72">
    <w:abstractNumId w:val="158"/>
  </w:num>
  <w:num w:numId="73">
    <w:abstractNumId w:val="133"/>
  </w:num>
  <w:num w:numId="74">
    <w:abstractNumId w:val="134"/>
  </w:num>
  <w:num w:numId="75">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6"/>
  </w:num>
  <w:num w:numId="77">
    <w:abstractNumId w:val="37"/>
  </w:num>
  <w:num w:numId="78">
    <w:abstractNumId w:val="123"/>
  </w:num>
  <w:num w:numId="79">
    <w:abstractNumId w:val="4"/>
  </w:num>
  <w:num w:numId="80">
    <w:abstractNumId w:val="85"/>
  </w:num>
  <w:num w:numId="81">
    <w:abstractNumId w:val="56"/>
  </w:num>
  <w:num w:numId="82">
    <w:abstractNumId w:val="73"/>
  </w:num>
  <w:num w:numId="83">
    <w:abstractNumId w:val="53"/>
  </w:num>
  <w:num w:numId="84">
    <w:abstractNumId w:val="110"/>
  </w:num>
  <w:num w:numId="85">
    <w:abstractNumId w:val="13"/>
  </w:num>
  <w:num w:numId="86">
    <w:abstractNumId w:val="112"/>
  </w:num>
  <w:num w:numId="87">
    <w:abstractNumId w:val="35"/>
  </w:num>
  <w:num w:numId="88">
    <w:abstractNumId w:val="84"/>
  </w:num>
  <w:num w:numId="89">
    <w:abstractNumId w:val="100"/>
  </w:num>
  <w:num w:numId="90">
    <w:abstractNumId w:val="157"/>
  </w:num>
  <w:num w:numId="91">
    <w:abstractNumId w:val="114"/>
  </w:num>
  <w:num w:numId="92">
    <w:abstractNumId w:val="96"/>
  </w:num>
  <w:num w:numId="93">
    <w:abstractNumId w:val="89"/>
  </w:num>
  <w:num w:numId="94">
    <w:abstractNumId w:val="33"/>
  </w:num>
  <w:num w:numId="95">
    <w:abstractNumId w:val="92"/>
  </w:num>
  <w:num w:numId="96">
    <w:abstractNumId w:val="63"/>
  </w:num>
  <w:num w:numId="97">
    <w:abstractNumId w:val="76"/>
  </w:num>
  <w:num w:numId="98">
    <w:abstractNumId w:val="6"/>
  </w:num>
  <w:num w:numId="99">
    <w:abstractNumId w:val="31"/>
  </w:num>
  <w:num w:numId="100">
    <w:abstractNumId w:val="21"/>
  </w:num>
  <w:num w:numId="101">
    <w:abstractNumId w:val="155"/>
  </w:num>
  <w:num w:numId="102">
    <w:abstractNumId w:val="69"/>
  </w:num>
  <w:num w:numId="103">
    <w:abstractNumId w:val="149"/>
  </w:num>
  <w:num w:numId="104">
    <w:abstractNumId w:val="101"/>
  </w:num>
  <w:num w:numId="105">
    <w:abstractNumId w:val="102"/>
  </w:num>
  <w:num w:numId="106">
    <w:abstractNumId w:val="120"/>
  </w:num>
  <w:num w:numId="107">
    <w:abstractNumId w:val="129"/>
  </w:num>
  <w:num w:numId="108">
    <w:abstractNumId w:val="147"/>
  </w:num>
  <w:num w:numId="109">
    <w:abstractNumId w:val="41"/>
  </w:num>
  <w:num w:numId="110">
    <w:abstractNumId w:val="80"/>
  </w:num>
  <w:num w:numId="111">
    <w:abstractNumId w:val="119"/>
  </w:num>
  <w:num w:numId="112">
    <w:abstractNumId w:val="60"/>
  </w:num>
  <w:num w:numId="113">
    <w:abstractNumId w:val="122"/>
  </w:num>
  <w:num w:numId="114">
    <w:abstractNumId w:val="3"/>
  </w:num>
  <w:num w:numId="115">
    <w:abstractNumId w:val="66"/>
  </w:num>
  <w:num w:numId="116">
    <w:abstractNumId w:val="74"/>
  </w:num>
  <w:num w:numId="11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2"/>
  </w:num>
  <w:num w:numId="120">
    <w:abstractNumId w:val="106"/>
  </w:num>
  <w:num w:numId="121">
    <w:abstractNumId w:val="142"/>
  </w:num>
  <w:num w:numId="122">
    <w:abstractNumId w:val="62"/>
  </w:num>
  <w:num w:numId="123">
    <w:abstractNumId w:val="55"/>
  </w:num>
  <w:num w:numId="124">
    <w:abstractNumId w:val="52"/>
  </w:num>
  <w:num w:numId="125">
    <w:abstractNumId w:val="51"/>
  </w:num>
  <w:num w:numId="126">
    <w:abstractNumId w:val="148"/>
  </w:num>
  <w:num w:numId="127">
    <w:abstractNumId w:val="77"/>
  </w:num>
  <w:num w:numId="128">
    <w:abstractNumId w:val="14"/>
  </w:num>
  <w:num w:numId="129">
    <w:abstractNumId w:val="153"/>
  </w:num>
  <w:num w:numId="130">
    <w:abstractNumId w:val="42"/>
  </w:num>
  <w:num w:numId="131">
    <w:abstractNumId w:val="46"/>
  </w:num>
  <w:num w:numId="132">
    <w:abstractNumId w:val="141"/>
  </w:num>
  <w:num w:numId="133">
    <w:abstractNumId w:val="20"/>
  </w:num>
  <w:num w:numId="134">
    <w:abstractNumId w:val="145"/>
  </w:num>
  <w:num w:numId="135">
    <w:abstractNumId w:val="79"/>
  </w:num>
  <w:num w:numId="136">
    <w:abstractNumId w:val="94"/>
  </w:num>
  <w:num w:numId="137">
    <w:abstractNumId w:val="125"/>
  </w:num>
  <w:num w:numId="138">
    <w:abstractNumId w:val="154"/>
  </w:num>
  <w:num w:numId="139">
    <w:abstractNumId w:val="127"/>
  </w:num>
  <w:num w:numId="140">
    <w:abstractNumId w:val="44"/>
  </w:num>
  <w:num w:numId="141">
    <w:abstractNumId w:val="81"/>
  </w:num>
  <w:num w:numId="142">
    <w:abstractNumId w:val="131"/>
  </w:num>
  <w:num w:numId="143">
    <w:abstractNumId w:val="109"/>
  </w:num>
  <w:num w:numId="144">
    <w:abstractNumId w:val="115"/>
  </w:num>
  <w:num w:numId="145">
    <w:abstractNumId w:val="95"/>
  </w:num>
  <w:num w:numId="146">
    <w:abstractNumId w:val="49"/>
  </w:num>
  <w:num w:numId="147">
    <w:abstractNumId w:val="29"/>
  </w:num>
  <w:num w:numId="148">
    <w:abstractNumId w:val="78"/>
  </w:num>
  <w:num w:numId="149">
    <w:abstractNumId w:val="0"/>
  </w:num>
  <w:num w:numId="150">
    <w:abstractNumId w:val="104"/>
  </w:num>
  <w:num w:numId="151">
    <w:abstractNumId w:val="32"/>
  </w:num>
  <w:num w:numId="152">
    <w:abstractNumId w:val="117"/>
  </w:num>
  <w:num w:numId="153">
    <w:abstractNumId w:val="143"/>
  </w:num>
  <w:num w:numId="154">
    <w:abstractNumId w:val="71"/>
  </w:num>
  <w:num w:numId="155">
    <w:abstractNumId w:val="7"/>
  </w:num>
  <w:num w:numId="156">
    <w:abstractNumId w:val="118"/>
  </w:num>
  <w:num w:numId="157">
    <w:abstractNumId w:val="135"/>
  </w:num>
  <w:num w:numId="158">
    <w:abstractNumId w:val="130"/>
  </w:num>
  <w:num w:numId="159">
    <w:abstractNumId w:val="136"/>
  </w:num>
  <w:num w:numId="160">
    <w:abstractNumId w:val="12"/>
  </w:num>
  <w:num w:numId="161">
    <w:abstractNumId w:val="25"/>
  </w:num>
  <w:num w:numId="162">
    <w:abstractNumId w:val="11"/>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5D80"/>
    <w:rsid w:val="000160C3"/>
    <w:rsid w:val="00016AE3"/>
    <w:rsid w:val="00016C04"/>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1E5"/>
    <w:rsid w:val="00035323"/>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43"/>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5F85"/>
    <w:rsid w:val="000660ED"/>
    <w:rsid w:val="0006642C"/>
    <w:rsid w:val="00066639"/>
    <w:rsid w:val="000668FC"/>
    <w:rsid w:val="00066E9A"/>
    <w:rsid w:val="00067130"/>
    <w:rsid w:val="00067536"/>
    <w:rsid w:val="00067849"/>
    <w:rsid w:val="00067970"/>
    <w:rsid w:val="00067AC5"/>
    <w:rsid w:val="00067E5C"/>
    <w:rsid w:val="0007140A"/>
    <w:rsid w:val="00071560"/>
    <w:rsid w:val="0007181E"/>
    <w:rsid w:val="00071D93"/>
    <w:rsid w:val="00072557"/>
    <w:rsid w:val="00072BC2"/>
    <w:rsid w:val="000730EE"/>
    <w:rsid w:val="000733DC"/>
    <w:rsid w:val="000741D8"/>
    <w:rsid w:val="000741E0"/>
    <w:rsid w:val="00074341"/>
    <w:rsid w:val="000744C8"/>
    <w:rsid w:val="00074AB1"/>
    <w:rsid w:val="00074BE0"/>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2C3"/>
    <w:rsid w:val="00087C37"/>
    <w:rsid w:val="000905A5"/>
    <w:rsid w:val="00090644"/>
    <w:rsid w:val="00090FFC"/>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51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D7700"/>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192"/>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A63"/>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4DA3"/>
    <w:rsid w:val="0011669F"/>
    <w:rsid w:val="001170A0"/>
    <w:rsid w:val="001175F1"/>
    <w:rsid w:val="00117A9F"/>
    <w:rsid w:val="00117BAE"/>
    <w:rsid w:val="00120253"/>
    <w:rsid w:val="00120B0E"/>
    <w:rsid w:val="00120D87"/>
    <w:rsid w:val="001224A8"/>
    <w:rsid w:val="00122C03"/>
    <w:rsid w:val="00122F05"/>
    <w:rsid w:val="0012332F"/>
    <w:rsid w:val="00123FCF"/>
    <w:rsid w:val="0012428D"/>
    <w:rsid w:val="001243E6"/>
    <w:rsid w:val="001245A4"/>
    <w:rsid w:val="0012506D"/>
    <w:rsid w:val="00125574"/>
    <w:rsid w:val="001257CA"/>
    <w:rsid w:val="00126690"/>
    <w:rsid w:val="00126CBE"/>
    <w:rsid w:val="00130354"/>
    <w:rsid w:val="0013043C"/>
    <w:rsid w:val="00130BA3"/>
    <w:rsid w:val="0013114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0F73"/>
    <w:rsid w:val="001412FA"/>
    <w:rsid w:val="00141942"/>
    <w:rsid w:val="00141FA2"/>
    <w:rsid w:val="0014381C"/>
    <w:rsid w:val="00143E5C"/>
    <w:rsid w:val="00144DF9"/>
    <w:rsid w:val="001456BD"/>
    <w:rsid w:val="00146120"/>
    <w:rsid w:val="00146311"/>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51B"/>
    <w:rsid w:val="0015770B"/>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1AB1"/>
    <w:rsid w:val="00172505"/>
    <w:rsid w:val="00173C7A"/>
    <w:rsid w:val="00174207"/>
    <w:rsid w:val="001752D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A9F"/>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C62"/>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263"/>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47F"/>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04"/>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C63"/>
    <w:rsid w:val="00234E75"/>
    <w:rsid w:val="002351AE"/>
    <w:rsid w:val="00235A20"/>
    <w:rsid w:val="00235DB5"/>
    <w:rsid w:val="00236452"/>
    <w:rsid w:val="002377E2"/>
    <w:rsid w:val="00237B05"/>
    <w:rsid w:val="00237DF0"/>
    <w:rsid w:val="00240253"/>
    <w:rsid w:val="00240E95"/>
    <w:rsid w:val="00241727"/>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7"/>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684"/>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2A26"/>
    <w:rsid w:val="002A3348"/>
    <w:rsid w:val="002A3385"/>
    <w:rsid w:val="002A34FB"/>
    <w:rsid w:val="002A3AA3"/>
    <w:rsid w:val="002A4045"/>
    <w:rsid w:val="002A4423"/>
    <w:rsid w:val="002A54C0"/>
    <w:rsid w:val="002A5D16"/>
    <w:rsid w:val="002A5DD9"/>
    <w:rsid w:val="002A5E18"/>
    <w:rsid w:val="002B0674"/>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5B1"/>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17"/>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B"/>
    <w:rsid w:val="003410BC"/>
    <w:rsid w:val="003414F9"/>
    <w:rsid w:val="003416C6"/>
    <w:rsid w:val="00341930"/>
    <w:rsid w:val="00341CE1"/>
    <w:rsid w:val="00341EA4"/>
    <w:rsid w:val="00342FDF"/>
    <w:rsid w:val="00343082"/>
    <w:rsid w:val="003431B2"/>
    <w:rsid w:val="00343621"/>
    <w:rsid w:val="00344C2B"/>
    <w:rsid w:val="00344CA2"/>
    <w:rsid w:val="00344ED4"/>
    <w:rsid w:val="0034538F"/>
    <w:rsid w:val="00345D8E"/>
    <w:rsid w:val="00346454"/>
    <w:rsid w:val="00346569"/>
    <w:rsid w:val="00346698"/>
    <w:rsid w:val="00346CC5"/>
    <w:rsid w:val="003477C3"/>
    <w:rsid w:val="00347AB8"/>
    <w:rsid w:val="00347AD6"/>
    <w:rsid w:val="00347BB9"/>
    <w:rsid w:val="00347EA4"/>
    <w:rsid w:val="0035064B"/>
    <w:rsid w:val="003507F8"/>
    <w:rsid w:val="0035113B"/>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AE"/>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A7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276"/>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08B"/>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E1E"/>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B81"/>
    <w:rsid w:val="00483DE4"/>
    <w:rsid w:val="0048435B"/>
    <w:rsid w:val="004843F0"/>
    <w:rsid w:val="00484BDE"/>
    <w:rsid w:val="004861BB"/>
    <w:rsid w:val="00486971"/>
    <w:rsid w:val="00486A83"/>
    <w:rsid w:val="00486E52"/>
    <w:rsid w:val="00487568"/>
    <w:rsid w:val="0048786E"/>
    <w:rsid w:val="0048787C"/>
    <w:rsid w:val="00487D76"/>
    <w:rsid w:val="0049006D"/>
    <w:rsid w:val="004902DB"/>
    <w:rsid w:val="00490ACC"/>
    <w:rsid w:val="00491150"/>
    <w:rsid w:val="00491F01"/>
    <w:rsid w:val="00491F38"/>
    <w:rsid w:val="004926D4"/>
    <w:rsid w:val="00492E28"/>
    <w:rsid w:val="00493140"/>
    <w:rsid w:val="00494B4C"/>
    <w:rsid w:val="00494CDF"/>
    <w:rsid w:val="00494FDD"/>
    <w:rsid w:val="00495169"/>
    <w:rsid w:val="00495300"/>
    <w:rsid w:val="004962AA"/>
    <w:rsid w:val="00497112"/>
    <w:rsid w:val="0049765A"/>
    <w:rsid w:val="00497FB8"/>
    <w:rsid w:val="004A046E"/>
    <w:rsid w:val="004A04BD"/>
    <w:rsid w:val="004A0623"/>
    <w:rsid w:val="004A2243"/>
    <w:rsid w:val="004A2B2A"/>
    <w:rsid w:val="004A306B"/>
    <w:rsid w:val="004A38F7"/>
    <w:rsid w:val="004A3AF5"/>
    <w:rsid w:val="004A404E"/>
    <w:rsid w:val="004A4275"/>
    <w:rsid w:val="004A4449"/>
    <w:rsid w:val="004A44F2"/>
    <w:rsid w:val="004A4C7A"/>
    <w:rsid w:val="004A4C8B"/>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213"/>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520"/>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4DA"/>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4F"/>
    <w:rsid w:val="00511B65"/>
    <w:rsid w:val="00512A6B"/>
    <w:rsid w:val="00512E56"/>
    <w:rsid w:val="0051350F"/>
    <w:rsid w:val="005136DD"/>
    <w:rsid w:val="00513B20"/>
    <w:rsid w:val="00513B63"/>
    <w:rsid w:val="00514163"/>
    <w:rsid w:val="005141CC"/>
    <w:rsid w:val="0051421F"/>
    <w:rsid w:val="0051484A"/>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04D4"/>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4B07"/>
    <w:rsid w:val="00585332"/>
    <w:rsid w:val="00585613"/>
    <w:rsid w:val="00585624"/>
    <w:rsid w:val="0058588F"/>
    <w:rsid w:val="00585A65"/>
    <w:rsid w:val="005863CF"/>
    <w:rsid w:val="005863DD"/>
    <w:rsid w:val="00587194"/>
    <w:rsid w:val="0058719C"/>
    <w:rsid w:val="0058745F"/>
    <w:rsid w:val="005876A3"/>
    <w:rsid w:val="00587BB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A92"/>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BEC"/>
    <w:rsid w:val="005E17F7"/>
    <w:rsid w:val="005E1E12"/>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09DB"/>
    <w:rsid w:val="00610A0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3F1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1CD"/>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FB7"/>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984"/>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C7C"/>
    <w:rsid w:val="006F4E50"/>
    <w:rsid w:val="006F4F91"/>
    <w:rsid w:val="006F51D8"/>
    <w:rsid w:val="006F5283"/>
    <w:rsid w:val="006F6D5C"/>
    <w:rsid w:val="006F6E64"/>
    <w:rsid w:val="006F756F"/>
    <w:rsid w:val="006F7AF9"/>
    <w:rsid w:val="006F7EA4"/>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3F94"/>
    <w:rsid w:val="007141A9"/>
    <w:rsid w:val="00714744"/>
    <w:rsid w:val="0071495B"/>
    <w:rsid w:val="007151AD"/>
    <w:rsid w:val="00715453"/>
    <w:rsid w:val="00715758"/>
    <w:rsid w:val="00715967"/>
    <w:rsid w:val="00715B79"/>
    <w:rsid w:val="00716906"/>
    <w:rsid w:val="007169E9"/>
    <w:rsid w:val="00716AF1"/>
    <w:rsid w:val="00717366"/>
    <w:rsid w:val="007176FC"/>
    <w:rsid w:val="00717996"/>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2BD"/>
    <w:rsid w:val="00745B99"/>
    <w:rsid w:val="00746231"/>
    <w:rsid w:val="007466F6"/>
    <w:rsid w:val="007468B4"/>
    <w:rsid w:val="00746E10"/>
    <w:rsid w:val="00746E91"/>
    <w:rsid w:val="00746ED6"/>
    <w:rsid w:val="00746FB2"/>
    <w:rsid w:val="007470A4"/>
    <w:rsid w:val="007475AF"/>
    <w:rsid w:val="007476C6"/>
    <w:rsid w:val="00747746"/>
    <w:rsid w:val="0075048C"/>
    <w:rsid w:val="00750DB9"/>
    <w:rsid w:val="00752373"/>
    <w:rsid w:val="0075356D"/>
    <w:rsid w:val="00753CDC"/>
    <w:rsid w:val="007550DF"/>
    <w:rsid w:val="007559A4"/>
    <w:rsid w:val="007565B3"/>
    <w:rsid w:val="00757207"/>
    <w:rsid w:val="0075748B"/>
    <w:rsid w:val="00757709"/>
    <w:rsid w:val="0075791F"/>
    <w:rsid w:val="0076017E"/>
    <w:rsid w:val="0076019F"/>
    <w:rsid w:val="00760A36"/>
    <w:rsid w:val="00761050"/>
    <w:rsid w:val="00761426"/>
    <w:rsid w:val="007614F2"/>
    <w:rsid w:val="00761B1D"/>
    <w:rsid w:val="00761E1E"/>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5B9E"/>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3A2"/>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8D5"/>
    <w:rsid w:val="007F0994"/>
    <w:rsid w:val="007F0A1D"/>
    <w:rsid w:val="007F150F"/>
    <w:rsid w:val="007F1675"/>
    <w:rsid w:val="007F1A2A"/>
    <w:rsid w:val="007F1D78"/>
    <w:rsid w:val="007F1DF2"/>
    <w:rsid w:val="007F1ED0"/>
    <w:rsid w:val="007F20B4"/>
    <w:rsid w:val="007F218C"/>
    <w:rsid w:val="007F291C"/>
    <w:rsid w:val="007F2AD1"/>
    <w:rsid w:val="007F3057"/>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A96"/>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346"/>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CB8"/>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33"/>
    <w:rsid w:val="00894774"/>
    <w:rsid w:val="008948A5"/>
    <w:rsid w:val="008958AB"/>
    <w:rsid w:val="0089609B"/>
    <w:rsid w:val="008960B3"/>
    <w:rsid w:val="008964CB"/>
    <w:rsid w:val="008965F7"/>
    <w:rsid w:val="0089686B"/>
    <w:rsid w:val="00896AB2"/>
    <w:rsid w:val="00896B0A"/>
    <w:rsid w:val="00897024"/>
    <w:rsid w:val="00897228"/>
    <w:rsid w:val="008A0848"/>
    <w:rsid w:val="008A10EE"/>
    <w:rsid w:val="008A1316"/>
    <w:rsid w:val="008A2851"/>
    <w:rsid w:val="008A2A22"/>
    <w:rsid w:val="008A2C16"/>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B7D71"/>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30"/>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ACB"/>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191"/>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18F"/>
    <w:rsid w:val="009562C6"/>
    <w:rsid w:val="009566F8"/>
    <w:rsid w:val="00956702"/>
    <w:rsid w:val="00956C2F"/>
    <w:rsid w:val="00957235"/>
    <w:rsid w:val="00957434"/>
    <w:rsid w:val="00957CD4"/>
    <w:rsid w:val="00957F54"/>
    <w:rsid w:val="0096010D"/>
    <w:rsid w:val="009603F6"/>
    <w:rsid w:val="0096158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0D86"/>
    <w:rsid w:val="00971659"/>
    <w:rsid w:val="00971BA5"/>
    <w:rsid w:val="00971F04"/>
    <w:rsid w:val="00972253"/>
    <w:rsid w:val="0097242B"/>
    <w:rsid w:val="00972A38"/>
    <w:rsid w:val="00972B0B"/>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0240"/>
    <w:rsid w:val="009C1147"/>
    <w:rsid w:val="009C2589"/>
    <w:rsid w:val="009C28C3"/>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C98"/>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5D16"/>
    <w:rsid w:val="009E6403"/>
    <w:rsid w:val="009E6805"/>
    <w:rsid w:val="009E6A82"/>
    <w:rsid w:val="009E6C3F"/>
    <w:rsid w:val="009E70C2"/>
    <w:rsid w:val="009F048D"/>
    <w:rsid w:val="009F0590"/>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05E"/>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3D8E"/>
    <w:rsid w:val="00A742AB"/>
    <w:rsid w:val="00A75000"/>
    <w:rsid w:val="00A754A5"/>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0FD9"/>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41D"/>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9F9"/>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2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6AE"/>
    <w:rsid w:val="00B11404"/>
    <w:rsid w:val="00B116D1"/>
    <w:rsid w:val="00B117D0"/>
    <w:rsid w:val="00B11A66"/>
    <w:rsid w:val="00B11DB0"/>
    <w:rsid w:val="00B1271B"/>
    <w:rsid w:val="00B12989"/>
    <w:rsid w:val="00B12DF2"/>
    <w:rsid w:val="00B12E4D"/>
    <w:rsid w:val="00B13230"/>
    <w:rsid w:val="00B14441"/>
    <w:rsid w:val="00B14A91"/>
    <w:rsid w:val="00B14F98"/>
    <w:rsid w:val="00B15D45"/>
    <w:rsid w:val="00B15DA8"/>
    <w:rsid w:val="00B163B7"/>
    <w:rsid w:val="00B1789A"/>
    <w:rsid w:val="00B17BEA"/>
    <w:rsid w:val="00B208D9"/>
    <w:rsid w:val="00B219BF"/>
    <w:rsid w:val="00B21B9B"/>
    <w:rsid w:val="00B21C01"/>
    <w:rsid w:val="00B2221E"/>
    <w:rsid w:val="00B22420"/>
    <w:rsid w:val="00B224E6"/>
    <w:rsid w:val="00B22576"/>
    <w:rsid w:val="00B23479"/>
    <w:rsid w:val="00B23D9C"/>
    <w:rsid w:val="00B23EBB"/>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20A"/>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732"/>
    <w:rsid w:val="00B41D08"/>
    <w:rsid w:val="00B423C2"/>
    <w:rsid w:val="00B427A3"/>
    <w:rsid w:val="00B42873"/>
    <w:rsid w:val="00B429AC"/>
    <w:rsid w:val="00B42BAF"/>
    <w:rsid w:val="00B4313F"/>
    <w:rsid w:val="00B43189"/>
    <w:rsid w:val="00B431A4"/>
    <w:rsid w:val="00B43209"/>
    <w:rsid w:val="00B43E08"/>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63B"/>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26D"/>
    <w:rsid w:val="00C046D2"/>
    <w:rsid w:val="00C0479E"/>
    <w:rsid w:val="00C047B7"/>
    <w:rsid w:val="00C050CA"/>
    <w:rsid w:val="00C05261"/>
    <w:rsid w:val="00C05328"/>
    <w:rsid w:val="00C05372"/>
    <w:rsid w:val="00C054B8"/>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3E0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0F0C"/>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3CC"/>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DB6"/>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3EA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594C"/>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6BD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56B2"/>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605"/>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477"/>
    <w:rsid w:val="00D3053B"/>
    <w:rsid w:val="00D3064D"/>
    <w:rsid w:val="00D30F6D"/>
    <w:rsid w:val="00D311FE"/>
    <w:rsid w:val="00D31B7D"/>
    <w:rsid w:val="00D320CA"/>
    <w:rsid w:val="00D32334"/>
    <w:rsid w:val="00D329D4"/>
    <w:rsid w:val="00D32D1C"/>
    <w:rsid w:val="00D32E70"/>
    <w:rsid w:val="00D330C1"/>
    <w:rsid w:val="00D330D0"/>
    <w:rsid w:val="00D33644"/>
    <w:rsid w:val="00D33BE1"/>
    <w:rsid w:val="00D33D37"/>
    <w:rsid w:val="00D33F81"/>
    <w:rsid w:val="00D3478A"/>
    <w:rsid w:val="00D352AE"/>
    <w:rsid w:val="00D35308"/>
    <w:rsid w:val="00D359C1"/>
    <w:rsid w:val="00D35BF9"/>
    <w:rsid w:val="00D3645D"/>
    <w:rsid w:val="00D364CD"/>
    <w:rsid w:val="00D36F33"/>
    <w:rsid w:val="00D3744E"/>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0"/>
    <w:rsid w:val="00D50742"/>
    <w:rsid w:val="00D50AF1"/>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C84"/>
    <w:rsid w:val="00D61E16"/>
    <w:rsid w:val="00D624B3"/>
    <w:rsid w:val="00D62BD2"/>
    <w:rsid w:val="00D62E75"/>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3FB0"/>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BDD"/>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09E"/>
    <w:rsid w:val="00DE3574"/>
    <w:rsid w:val="00DE463C"/>
    <w:rsid w:val="00DE4C9B"/>
    <w:rsid w:val="00DE5011"/>
    <w:rsid w:val="00DE5355"/>
    <w:rsid w:val="00DE53CF"/>
    <w:rsid w:val="00DE5F00"/>
    <w:rsid w:val="00DE62CA"/>
    <w:rsid w:val="00DE6878"/>
    <w:rsid w:val="00DE6F77"/>
    <w:rsid w:val="00DE7563"/>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C98"/>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525"/>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A5D"/>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27"/>
    <w:rsid w:val="00E67BAA"/>
    <w:rsid w:val="00E702B9"/>
    <w:rsid w:val="00E70513"/>
    <w:rsid w:val="00E706BD"/>
    <w:rsid w:val="00E7073B"/>
    <w:rsid w:val="00E70C15"/>
    <w:rsid w:val="00E70C6B"/>
    <w:rsid w:val="00E70E27"/>
    <w:rsid w:val="00E70E8B"/>
    <w:rsid w:val="00E715C4"/>
    <w:rsid w:val="00E71750"/>
    <w:rsid w:val="00E720CE"/>
    <w:rsid w:val="00E722B7"/>
    <w:rsid w:val="00E727B2"/>
    <w:rsid w:val="00E72B82"/>
    <w:rsid w:val="00E73B0D"/>
    <w:rsid w:val="00E73F88"/>
    <w:rsid w:val="00E74334"/>
    <w:rsid w:val="00E7506A"/>
    <w:rsid w:val="00E75692"/>
    <w:rsid w:val="00E765AE"/>
    <w:rsid w:val="00E814F5"/>
    <w:rsid w:val="00E81D9C"/>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0CA"/>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3FFB"/>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0FA5"/>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149B"/>
    <w:rsid w:val="00EE2448"/>
    <w:rsid w:val="00EE2B16"/>
    <w:rsid w:val="00EE2D3A"/>
    <w:rsid w:val="00EE2EFF"/>
    <w:rsid w:val="00EE340F"/>
    <w:rsid w:val="00EE3428"/>
    <w:rsid w:val="00EE3898"/>
    <w:rsid w:val="00EE3ABE"/>
    <w:rsid w:val="00EE3C90"/>
    <w:rsid w:val="00EE4FE3"/>
    <w:rsid w:val="00EE505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4FB5"/>
    <w:rsid w:val="00EF6222"/>
    <w:rsid w:val="00EF635D"/>
    <w:rsid w:val="00EF645B"/>
    <w:rsid w:val="00EF6962"/>
    <w:rsid w:val="00EF701C"/>
    <w:rsid w:val="00EF7F0E"/>
    <w:rsid w:val="00F01676"/>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73A"/>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1F8B"/>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9B4"/>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4F0"/>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004"/>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448"/>
    <w:rsid w:val="00FB4A09"/>
    <w:rsid w:val="00FB53F0"/>
    <w:rsid w:val="00FB542A"/>
    <w:rsid w:val="00FB66BC"/>
    <w:rsid w:val="00FB6B3E"/>
    <w:rsid w:val="00FB6B45"/>
    <w:rsid w:val="00FB6E2C"/>
    <w:rsid w:val="00FB7441"/>
    <w:rsid w:val="00FB789B"/>
    <w:rsid w:val="00FC013C"/>
    <w:rsid w:val="00FC0A13"/>
    <w:rsid w:val="00FC1295"/>
    <w:rsid w:val="00FC12F9"/>
    <w:rsid w:val="00FC1958"/>
    <w:rsid w:val="00FC1AEF"/>
    <w:rsid w:val="00FC1F2E"/>
    <w:rsid w:val="00FC29B0"/>
    <w:rsid w:val="00FC2A0A"/>
    <w:rsid w:val="00FC2F1F"/>
    <w:rsid w:val="00FC304E"/>
    <w:rsid w:val="00FC32F6"/>
    <w:rsid w:val="00FC343A"/>
    <w:rsid w:val="00FC3671"/>
    <w:rsid w:val="00FC4600"/>
    <w:rsid w:val="00FC56FC"/>
    <w:rsid w:val="00FC630D"/>
    <w:rsid w:val="00FC6996"/>
    <w:rsid w:val="00FC6F3D"/>
    <w:rsid w:val="00FC7691"/>
    <w:rsid w:val="00FC7D5C"/>
    <w:rsid w:val="00FD0C3D"/>
    <w:rsid w:val="00FD0FE4"/>
    <w:rsid w:val="00FD11B9"/>
    <w:rsid w:val="00FD1931"/>
    <w:rsid w:val="00FD2114"/>
    <w:rsid w:val="00FD2A6A"/>
    <w:rsid w:val="00FD2DDC"/>
    <w:rsid w:val="00FD3CDD"/>
    <w:rsid w:val="00FD43D2"/>
    <w:rsid w:val="00FD4DD1"/>
    <w:rsid w:val="00FD4F53"/>
    <w:rsid w:val="00FD4F5F"/>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5E"/>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74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40"/>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documentManagement/types"/>
    <ds:schemaRef ds:uri="http://schemas.openxmlformats.org/package/2006/metadata/core-properties"/>
    <ds:schemaRef ds:uri="http://purl.org/dc/elements/1.1/"/>
    <ds:schemaRef ds:uri="http://purl.org/dc/terms/"/>
    <ds:schemaRef ds:uri="http://purl.org/dc/dcmitype/"/>
    <ds:schemaRef ds:uri="http://schemas.microsoft.com/office/infopath/2007/PartnerControls"/>
    <ds:schemaRef ds:uri="c165d3e7-8dcc-40a1-95d5-f88b7b35a24d"/>
    <ds:schemaRef ds:uri="7af76530-667e-44a5-8c46-125657adfd0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AEA8A53C-075F-47C9-8F21-D624A1355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4950</TotalTime>
  <Pages>111</Pages>
  <Words>46614</Words>
  <Characters>256379</Characters>
  <Application>Microsoft Office Word</Application>
  <DocSecurity>0</DocSecurity>
  <Lines>2136</Lines>
  <Paragraphs>604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302389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Marta López Barruso</cp:lastModifiedBy>
  <cp:revision>389</cp:revision>
  <cp:lastPrinted>2025-04-16T10:06:00Z</cp:lastPrinted>
  <dcterms:created xsi:type="dcterms:W3CDTF">2021-03-17T11:54:00Z</dcterms:created>
  <dcterms:modified xsi:type="dcterms:W3CDTF">2025-04-23T07:13:00Z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