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6F3F0C2B" w:rsidR="00AE7EFE" w:rsidRDefault="00492F69"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899C74B" w:rsidR="001D2337" w:rsidRPr="007D0EC5"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7D0EC5" w:rsidRPr="007D0EC5">
        <w:rPr>
          <w:rFonts w:ascii="Verdana" w:hAnsi="Verdana" w:cs="Tahoma"/>
          <w:b/>
          <w:color w:val="0000FF"/>
        </w:rPr>
        <w:t>E0001/2026</w:t>
      </w:r>
    </w:p>
    <w:p w14:paraId="55D3AF5F" w14:textId="2A453EA3" w:rsidR="001D2337" w:rsidRPr="007D0EC5" w:rsidRDefault="001D2337" w:rsidP="007D0EC5">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7D0EC5" w:rsidRPr="007D0EC5">
        <w:rPr>
          <w:rFonts w:ascii="Verdana" w:hAnsi="Verdana" w:cs="Tahoma"/>
          <w:b/>
          <w:color w:val="0000FF"/>
        </w:rPr>
        <w:t>Apoyo sanitario mediante unidades móviles en prácticas policiales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E5C969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7578D">
              <w:rPr>
                <w:noProof/>
                <w:webHidden/>
              </w:rPr>
              <w:t>5</w:t>
            </w:r>
            <w:r w:rsidR="0053761E">
              <w:rPr>
                <w:noProof/>
                <w:webHidden/>
              </w:rPr>
              <w:fldChar w:fldCharType="end"/>
            </w:r>
          </w:hyperlink>
        </w:p>
        <w:p w14:paraId="563C918F" w14:textId="38E76950" w:rsidR="0053761E" w:rsidRDefault="00CB16DA">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D7578D">
              <w:rPr>
                <w:noProof/>
                <w:webHidden/>
              </w:rPr>
              <w:t>5</w:t>
            </w:r>
            <w:r w:rsidR="0053761E">
              <w:rPr>
                <w:noProof/>
                <w:webHidden/>
              </w:rPr>
              <w:fldChar w:fldCharType="end"/>
            </w:r>
          </w:hyperlink>
        </w:p>
        <w:p w14:paraId="6CA90E30" w14:textId="2B9FE3ED" w:rsidR="0053761E" w:rsidRDefault="00CB16DA">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D7578D">
              <w:rPr>
                <w:webHidden/>
              </w:rPr>
              <w:t>5</w:t>
            </w:r>
            <w:r w:rsidR="0053761E">
              <w:rPr>
                <w:webHidden/>
              </w:rPr>
              <w:fldChar w:fldCharType="end"/>
            </w:r>
          </w:hyperlink>
        </w:p>
        <w:p w14:paraId="2C923D9A" w14:textId="4A2D8FF0" w:rsidR="0053761E" w:rsidRDefault="00CB16DA">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D7578D">
              <w:rPr>
                <w:webHidden/>
              </w:rPr>
              <w:t>5</w:t>
            </w:r>
            <w:r w:rsidR="0053761E">
              <w:rPr>
                <w:webHidden/>
              </w:rPr>
              <w:fldChar w:fldCharType="end"/>
            </w:r>
          </w:hyperlink>
        </w:p>
        <w:p w14:paraId="015201A9" w14:textId="3281B515" w:rsidR="0053761E" w:rsidRDefault="00CB16DA">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D7578D">
              <w:rPr>
                <w:webHidden/>
              </w:rPr>
              <w:t>5</w:t>
            </w:r>
            <w:r w:rsidR="0053761E">
              <w:rPr>
                <w:webHidden/>
              </w:rPr>
              <w:fldChar w:fldCharType="end"/>
            </w:r>
          </w:hyperlink>
        </w:p>
        <w:p w14:paraId="42165329" w14:textId="1C9F460F" w:rsidR="0053761E" w:rsidRDefault="00CB16DA">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D7578D">
              <w:rPr>
                <w:webHidden/>
              </w:rPr>
              <w:t>6</w:t>
            </w:r>
            <w:r w:rsidR="0053761E">
              <w:rPr>
                <w:webHidden/>
              </w:rPr>
              <w:fldChar w:fldCharType="end"/>
            </w:r>
          </w:hyperlink>
        </w:p>
        <w:p w14:paraId="6D813086" w14:textId="51D4043F" w:rsidR="0053761E" w:rsidRDefault="00CB16DA">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D7578D">
              <w:rPr>
                <w:webHidden/>
              </w:rPr>
              <w:t>6</w:t>
            </w:r>
            <w:r w:rsidR="0053761E">
              <w:rPr>
                <w:webHidden/>
              </w:rPr>
              <w:fldChar w:fldCharType="end"/>
            </w:r>
          </w:hyperlink>
        </w:p>
        <w:p w14:paraId="102F67D0" w14:textId="7D4398C0" w:rsidR="0053761E" w:rsidRDefault="00CB16DA">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D7578D">
              <w:rPr>
                <w:webHidden/>
              </w:rPr>
              <w:t>7</w:t>
            </w:r>
            <w:r w:rsidR="0053761E">
              <w:rPr>
                <w:webHidden/>
              </w:rPr>
              <w:fldChar w:fldCharType="end"/>
            </w:r>
          </w:hyperlink>
        </w:p>
        <w:p w14:paraId="05AE5608" w14:textId="6D80E226" w:rsidR="0053761E" w:rsidRDefault="00CB16DA">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D7578D">
              <w:rPr>
                <w:webHidden/>
              </w:rPr>
              <w:t>7</w:t>
            </w:r>
            <w:r w:rsidR="0053761E">
              <w:rPr>
                <w:webHidden/>
              </w:rPr>
              <w:fldChar w:fldCharType="end"/>
            </w:r>
          </w:hyperlink>
        </w:p>
        <w:p w14:paraId="0C271E9E" w14:textId="7DECD9E4" w:rsidR="0053761E" w:rsidRDefault="00CB16DA">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D7578D">
              <w:rPr>
                <w:webHidden/>
              </w:rPr>
              <w:t>7</w:t>
            </w:r>
            <w:r w:rsidR="0053761E">
              <w:rPr>
                <w:webHidden/>
              </w:rPr>
              <w:fldChar w:fldCharType="end"/>
            </w:r>
          </w:hyperlink>
        </w:p>
        <w:p w14:paraId="53CE3F3B" w14:textId="631D233D" w:rsidR="0053761E" w:rsidRDefault="00CB16DA">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D7578D">
              <w:rPr>
                <w:webHidden/>
              </w:rPr>
              <w:t>7</w:t>
            </w:r>
            <w:r w:rsidR="0053761E">
              <w:rPr>
                <w:webHidden/>
              </w:rPr>
              <w:fldChar w:fldCharType="end"/>
            </w:r>
          </w:hyperlink>
        </w:p>
        <w:p w14:paraId="2A5C9E3D" w14:textId="23B646DA" w:rsidR="0053761E" w:rsidRDefault="00CB16DA">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D7578D">
              <w:rPr>
                <w:webHidden/>
              </w:rPr>
              <w:t>7</w:t>
            </w:r>
            <w:r w:rsidR="0053761E">
              <w:rPr>
                <w:webHidden/>
              </w:rPr>
              <w:fldChar w:fldCharType="end"/>
            </w:r>
          </w:hyperlink>
        </w:p>
        <w:p w14:paraId="3E2F61E7" w14:textId="2EDD1AFF" w:rsidR="0053761E" w:rsidRDefault="00CB16DA">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D7578D">
              <w:rPr>
                <w:webHidden/>
              </w:rPr>
              <w:t>8</w:t>
            </w:r>
            <w:r w:rsidR="0053761E">
              <w:rPr>
                <w:webHidden/>
              </w:rPr>
              <w:fldChar w:fldCharType="end"/>
            </w:r>
          </w:hyperlink>
        </w:p>
        <w:p w14:paraId="3ACBA94B" w14:textId="613EC570" w:rsidR="0053761E" w:rsidRDefault="00CB16DA">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D7578D">
              <w:rPr>
                <w:webHidden/>
              </w:rPr>
              <w:t>8</w:t>
            </w:r>
            <w:r w:rsidR="0053761E">
              <w:rPr>
                <w:webHidden/>
              </w:rPr>
              <w:fldChar w:fldCharType="end"/>
            </w:r>
          </w:hyperlink>
        </w:p>
        <w:p w14:paraId="322A7BF0" w14:textId="0FDEF3B6" w:rsidR="0053761E" w:rsidRDefault="00CB16DA">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D7578D">
              <w:rPr>
                <w:webHidden/>
              </w:rPr>
              <w:t>9</w:t>
            </w:r>
            <w:r w:rsidR="0053761E">
              <w:rPr>
                <w:webHidden/>
              </w:rPr>
              <w:fldChar w:fldCharType="end"/>
            </w:r>
          </w:hyperlink>
        </w:p>
        <w:p w14:paraId="22E169ED" w14:textId="2F6D5998" w:rsidR="0053761E" w:rsidRDefault="00CB16DA">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D7578D">
              <w:rPr>
                <w:webHidden/>
              </w:rPr>
              <w:t>10</w:t>
            </w:r>
            <w:r w:rsidR="0053761E">
              <w:rPr>
                <w:webHidden/>
              </w:rPr>
              <w:fldChar w:fldCharType="end"/>
            </w:r>
          </w:hyperlink>
        </w:p>
        <w:p w14:paraId="3CA9645E" w14:textId="0A40CB8E" w:rsidR="0053761E" w:rsidRDefault="00CB16DA">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D7578D">
              <w:rPr>
                <w:webHidden/>
              </w:rPr>
              <w:t>10</w:t>
            </w:r>
            <w:r w:rsidR="0053761E">
              <w:rPr>
                <w:webHidden/>
              </w:rPr>
              <w:fldChar w:fldCharType="end"/>
            </w:r>
          </w:hyperlink>
        </w:p>
        <w:p w14:paraId="497C37A0" w14:textId="7489B5FC" w:rsidR="0053761E" w:rsidRDefault="00CB16DA">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D7578D">
              <w:rPr>
                <w:webHidden/>
              </w:rPr>
              <w:t>10</w:t>
            </w:r>
            <w:r w:rsidR="0053761E">
              <w:rPr>
                <w:webHidden/>
              </w:rPr>
              <w:fldChar w:fldCharType="end"/>
            </w:r>
          </w:hyperlink>
        </w:p>
        <w:p w14:paraId="3D6EC7EC" w14:textId="07A75F33" w:rsidR="0053761E" w:rsidRDefault="00CB16DA">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D7578D">
              <w:rPr>
                <w:webHidden/>
              </w:rPr>
              <w:t>11</w:t>
            </w:r>
            <w:r w:rsidR="0053761E">
              <w:rPr>
                <w:webHidden/>
              </w:rPr>
              <w:fldChar w:fldCharType="end"/>
            </w:r>
          </w:hyperlink>
        </w:p>
        <w:p w14:paraId="5DF8778F" w14:textId="0A2D5ED8" w:rsidR="0053761E" w:rsidRDefault="00CB16DA">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D7578D">
              <w:rPr>
                <w:webHidden/>
              </w:rPr>
              <w:t>11</w:t>
            </w:r>
            <w:r w:rsidR="0053761E">
              <w:rPr>
                <w:webHidden/>
              </w:rPr>
              <w:fldChar w:fldCharType="end"/>
            </w:r>
          </w:hyperlink>
        </w:p>
        <w:p w14:paraId="200F8616" w14:textId="6A973939" w:rsidR="0053761E" w:rsidRDefault="00CB16DA">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D7578D">
              <w:rPr>
                <w:noProof/>
                <w:webHidden/>
              </w:rPr>
              <w:t>12</w:t>
            </w:r>
            <w:r w:rsidR="0053761E">
              <w:rPr>
                <w:noProof/>
                <w:webHidden/>
              </w:rPr>
              <w:fldChar w:fldCharType="end"/>
            </w:r>
          </w:hyperlink>
        </w:p>
        <w:p w14:paraId="0E97CB5E" w14:textId="3EA16607" w:rsidR="0053761E" w:rsidRDefault="00CB16DA">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D7578D">
              <w:rPr>
                <w:webHidden/>
              </w:rPr>
              <w:t>12</w:t>
            </w:r>
            <w:r w:rsidR="0053761E">
              <w:rPr>
                <w:webHidden/>
              </w:rPr>
              <w:fldChar w:fldCharType="end"/>
            </w:r>
          </w:hyperlink>
        </w:p>
        <w:p w14:paraId="706192A9" w14:textId="3E14E51D" w:rsidR="0053761E" w:rsidRDefault="00CB16DA">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D7578D">
              <w:rPr>
                <w:webHidden/>
              </w:rPr>
              <w:t>12</w:t>
            </w:r>
            <w:r w:rsidR="0053761E">
              <w:rPr>
                <w:webHidden/>
              </w:rPr>
              <w:fldChar w:fldCharType="end"/>
            </w:r>
          </w:hyperlink>
        </w:p>
        <w:p w14:paraId="6A446277" w14:textId="5009A1E0" w:rsidR="0053761E" w:rsidRDefault="00CB16DA">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D7578D">
              <w:rPr>
                <w:webHidden/>
              </w:rPr>
              <w:t>13</w:t>
            </w:r>
            <w:r w:rsidR="0053761E">
              <w:rPr>
                <w:webHidden/>
              </w:rPr>
              <w:fldChar w:fldCharType="end"/>
            </w:r>
          </w:hyperlink>
        </w:p>
        <w:p w14:paraId="5C825FD9" w14:textId="00AD9FC3" w:rsidR="0053761E" w:rsidRDefault="00CB16DA">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D7578D">
              <w:rPr>
                <w:webHidden/>
              </w:rPr>
              <w:t>14</w:t>
            </w:r>
            <w:r w:rsidR="0053761E">
              <w:rPr>
                <w:webHidden/>
              </w:rPr>
              <w:fldChar w:fldCharType="end"/>
            </w:r>
          </w:hyperlink>
        </w:p>
        <w:p w14:paraId="10A3E1E6" w14:textId="240626AC" w:rsidR="0053761E" w:rsidRDefault="00CB16DA">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D7578D">
              <w:rPr>
                <w:webHidden/>
              </w:rPr>
              <w:t>14</w:t>
            </w:r>
            <w:r w:rsidR="0053761E">
              <w:rPr>
                <w:webHidden/>
              </w:rPr>
              <w:fldChar w:fldCharType="end"/>
            </w:r>
          </w:hyperlink>
        </w:p>
        <w:p w14:paraId="7A1DF4C4" w14:textId="35971F3B" w:rsidR="0053761E" w:rsidRDefault="00CB16DA">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D7578D">
              <w:rPr>
                <w:webHidden/>
              </w:rPr>
              <w:t>14</w:t>
            </w:r>
            <w:r w:rsidR="0053761E">
              <w:rPr>
                <w:webHidden/>
              </w:rPr>
              <w:fldChar w:fldCharType="end"/>
            </w:r>
          </w:hyperlink>
        </w:p>
        <w:p w14:paraId="6A43F697" w14:textId="0700CB26" w:rsidR="0053761E" w:rsidRDefault="00CB16DA">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D7578D">
              <w:rPr>
                <w:webHidden/>
              </w:rPr>
              <w:t>15</w:t>
            </w:r>
            <w:r w:rsidR="0053761E">
              <w:rPr>
                <w:webHidden/>
              </w:rPr>
              <w:fldChar w:fldCharType="end"/>
            </w:r>
          </w:hyperlink>
        </w:p>
        <w:p w14:paraId="4C57F491" w14:textId="66BD1FF4" w:rsidR="0053761E" w:rsidRDefault="00CB16DA">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D7578D">
              <w:rPr>
                <w:webHidden/>
              </w:rPr>
              <w:t>15</w:t>
            </w:r>
            <w:r w:rsidR="0053761E">
              <w:rPr>
                <w:webHidden/>
              </w:rPr>
              <w:fldChar w:fldCharType="end"/>
            </w:r>
          </w:hyperlink>
        </w:p>
        <w:p w14:paraId="654E463A" w14:textId="2E959995" w:rsidR="0053761E" w:rsidRDefault="00CB16DA">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D7578D">
              <w:rPr>
                <w:noProof/>
                <w:webHidden/>
              </w:rPr>
              <w:t>17</w:t>
            </w:r>
            <w:r w:rsidR="0053761E">
              <w:rPr>
                <w:noProof/>
                <w:webHidden/>
              </w:rPr>
              <w:fldChar w:fldCharType="end"/>
            </w:r>
          </w:hyperlink>
        </w:p>
        <w:p w14:paraId="06E8F9F6" w14:textId="2EA6F222" w:rsidR="0053761E" w:rsidRDefault="00CB16DA">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D7578D">
              <w:rPr>
                <w:webHidden/>
              </w:rPr>
              <w:t>17</w:t>
            </w:r>
            <w:r w:rsidR="0053761E">
              <w:rPr>
                <w:webHidden/>
              </w:rPr>
              <w:fldChar w:fldCharType="end"/>
            </w:r>
          </w:hyperlink>
        </w:p>
        <w:p w14:paraId="32CA1282" w14:textId="56F9521B" w:rsidR="0053761E" w:rsidRDefault="00CB16DA">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D7578D">
              <w:rPr>
                <w:webHidden/>
              </w:rPr>
              <w:t>17</w:t>
            </w:r>
            <w:r w:rsidR="0053761E">
              <w:rPr>
                <w:webHidden/>
              </w:rPr>
              <w:fldChar w:fldCharType="end"/>
            </w:r>
          </w:hyperlink>
        </w:p>
        <w:p w14:paraId="0D34CB4A" w14:textId="13F85030" w:rsidR="0053761E" w:rsidRDefault="00CB16DA">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D7578D">
              <w:rPr>
                <w:webHidden/>
              </w:rPr>
              <w:t>17</w:t>
            </w:r>
            <w:r w:rsidR="0053761E">
              <w:rPr>
                <w:webHidden/>
              </w:rPr>
              <w:fldChar w:fldCharType="end"/>
            </w:r>
          </w:hyperlink>
        </w:p>
        <w:p w14:paraId="3D6782FD" w14:textId="37DE3B15" w:rsidR="0053761E" w:rsidRDefault="00CB16DA">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D7578D">
              <w:rPr>
                <w:noProof/>
                <w:webHidden/>
              </w:rPr>
              <w:t>18</w:t>
            </w:r>
            <w:r w:rsidR="0053761E">
              <w:rPr>
                <w:noProof/>
                <w:webHidden/>
              </w:rPr>
              <w:fldChar w:fldCharType="end"/>
            </w:r>
          </w:hyperlink>
        </w:p>
        <w:p w14:paraId="47190B16" w14:textId="29CBCEEA" w:rsidR="0053761E" w:rsidRDefault="00CB16DA">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D7578D">
              <w:rPr>
                <w:noProof/>
                <w:webHidden/>
              </w:rPr>
              <w:t>18</w:t>
            </w:r>
            <w:r w:rsidR="0053761E">
              <w:rPr>
                <w:noProof/>
                <w:webHidden/>
              </w:rPr>
              <w:fldChar w:fldCharType="end"/>
            </w:r>
          </w:hyperlink>
        </w:p>
        <w:p w14:paraId="26CB2967" w14:textId="20126C3A" w:rsidR="0053761E" w:rsidRDefault="00CB16DA">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D7578D">
              <w:rPr>
                <w:webHidden/>
              </w:rPr>
              <w:t>18</w:t>
            </w:r>
            <w:r w:rsidR="0053761E">
              <w:rPr>
                <w:webHidden/>
              </w:rPr>
              <w:fldChar w:fldCharType="end"/>
            </w:r>
          </w:hyperlink>
        </w:p>
        <w:p w14:paraId="5B002929" w14:textId="34D35EE4" w:rsidR="0053761E" w:rsidRDefault="00CB16DA">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D7578D">
              <w:rPr>
                <w:webHidden/>
              </w:rPr>
              <w:t>18</w:t>
            </w:r>
            <w:r w:rsidR="0053761E">
              <w:rPr>
                <w:webHidden/>
              </w:rPr>
              <w:fldChar w:fldCharType="end"/>
            </w:r>
          </w:hyperlink>
        </w:p>
        <w:p w14:paraId="3037F472" w14:textId="658831CE" w:rsidR="0053761E" w:rsidRDefault="00CB16DA">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D7578D">
              <w:rPr>
                <w:webHidden/>
              </w:rPr>
              <w:t>18</w:t>
            </w:r>
            <w:r w:rsidR="0053761E">
              <w:rPr>
                <w:webHidden/>
              </w:rPr>
              <w:fldChar w:fldCharType="end"/>
            </w:r>
          </w:hyperlink>
        </w:p>
        <w:p w14:paraId="6DA97820" w14:textId="77291445" w:rsidR="0053761E" w:rsidRDefault="00CB16DA">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D7578D">
              <w:rPr>
                <w:webHidden/>
              </w:rPr>
              <w:t>19</w:t>
            </w:r>
            <w:r w:rsidR="0053761E">
              <w:rPr>
                <w:webHidden/>
              </w:rPr>
              <w:fldChar w:fldCharType="end"/>
            </w:r>
          </w:hyperlink>
        </w:p>
        <w:p w14:paraId="1972651B" w14:textId="588E0ACC" w:rsidR="0053761E" w:rsidRDefault="00CB16DA">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D7578D">
              <w:rPr>
                <w:webHidden/>
              </w:rPr>
              <w:t>19</w:t>
            </w:r>
            <w:r w:rsidR="0053761E">
              <w:rPr>
                <w:webHidden/>
              </w:rPr>
              <w:fldChar w:fldCharType="end"/>
            </w:r>
          </w:hyperlink>
        </w:p>
        <w:p w14:paraId="549D6B7D" w14:textId="7AA6E322" w:rsidR="0053761E" w:rsidRDefault="00CB16DA">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D7578D">
              <w:rPr>
                <w:webHidden/>
              </w:rPr>
              <w:t>19</w:t>
            </w:r>
            <w:r w:rsidR="0053761E">
              <w:rPr>
                <w:webHidden/>
              </w:rPr>
              <w:fldChar w:fldCharType="end"/>
            </w:r>
          </w:hyperlink>
        </w:p>
        <w:p w14:paraId="36317A78" w14:textId="5E8FA938" w:rsidR="0053761E" w:rsidRDefault="00CB16DA">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D7578D">
              <w:rPr>
                <w:webHidden/>
              </w:rPr>
              <w:t>20</w:t>
            </w:r>
            <w:r w:rsidR="0053761E">
              <w:rPr>
                <w:webHidden/>
              </w:rPr>
              <w:fldChar w:fldCharType="end"/>
            </w:r>
          </w:hyperlink>
        </w:p>
        <w:p w14:paraId="23342231" w14:textId="130A33D1" w:rsidR="0053761E" w:rsidRDefault="00CB16DA">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D7578D">
              <w:rPr>
                <w:webHidden/>
              </w:rPr>
              <w:t>20</w:t>
            </w:r>
            <w:r w:rsidR="0053761E">
              <w:rPr>
                <w:webHidden/>
              </w:rPr>
              <w:fldChar w:fldCharType="end"/>
            </w:r>
          </w:hyperlink>
        </w:p>
        <w:p w14:paraId="2210680D" w14:textId="2E2342AF" w:rsidR="0053761E" w:rsidRDefault="00CB16DA">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D7578D">
              <w:rPr>
                <w:webHidden/>
              </w:rPr>
              <w:t>21</w:t>
            </w:r>
            <w:r w:rsidR="0053761E">
              <w:rPr>
                <w:webHidden/>
              </w:rPr>
              <w:fldChar w:fldCharType="end"/>
            </w:r>
          </w:hyperlink>
        </w:p>
        <w:p w14:paraId="6A7481AD" w14:textId="20FAF240" w:rsidR="0053761E" w:rsidRDefault="00CB16DA">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D7578D">
              <w:rPr>
                <w:webHidden/>
              </w:rPr>
              <w:t>21</w:t>
            </w:r>
            <w:r w:rsidR="0053761E">
              <w:rPr>
                <w:webHidden/>
              </w:rPr>
              <w:fldChar w:fldCharType="end"/>
            </w:r>
          </w:hyperlink>
        </w:p>
        <w:p w14:paraId="129FCA94" w14:textId="27BFB218" w:rsidR="0053761E" w:rsidRDefault="00CB16DA">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D7578D">
              <w:rPr>
                <w:noProof/>
                <w:webHidden/>
              </w:rPr>
              <w:t>24</w:t>
            </w:r>
            <w:r w:rsidR="0053761E">
              <w:rPr>
                <w:noProof/>
                <w:webHidden/>
              </w:rPr>
              <w:fldChar w:fldCharType="end"/>
            </w:r>
          </w:hyperlink>
        </w:p>
        <w:p w14:paraId="172B457E" w14:textId="7B18BEE1" w:rsidR="0053761E" w:rsidRDefault="00CB16DA">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D7578D">
              <w:rPr>
                <w:webHidden/>
              </w:rPr>
              <w:t>24</w:t>
            </w:r>
            <w:r w:rsidR="0053761E">
              <w:rPr>
                <w:webHidden/>
              </w:rPr>
              <w:fldChar w:fldCharType="end"/>
            </w:r>
          </w:hyperlink>
        </w:p>
        <w:p w14:paraId="7215AF50" w14:textId="7E2D58A0" w:rsidR="0053761E" w:rsidRDefault="00CB16DA">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D7578D">
              <w:rPr>
                <w:webHidden/>
              </w:rPr>
              <w:t>25</w:t>
            </w:r>
            <w:r w:rsidR="0053761E">
              <w:rPr>
                <w:webHidden/>
              </w:rPr>
              <w:fldChar w:fldCharType="end"/>
            </w:r>
          </w:hyperlink>
        </w:p>
        <w:p w14:paraId="44F38746" w14:textId="471BAB32" w:rsidR="0053761E" w:rsidRDefault="00CB16DA">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D7578D">
              <w:rPr>
                <w:webHidden/>
              </w:rPr>
              <w:t>27</w:t>
            </w:r>
            <w:r w:rsidR="0053761E">
              <w:rPr>
                <w:webHidden/>
              </w:rPr>
              <w:fldChar w:fldCharType="end"/>
            </w:r>
          </w:hyperlink>
        </w:p>
        <w:p w14:paraId="4D9961F8" w14:textId="4CC80CE8" w:rsidR="0053761E" w:rsidRDefault="00CB16DA">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D7578D">
              <w:rPr>
                <w:noProof/>
                <w:webHidden/>
              </w:rPr>
              <w:t>31</w:t>
            </w:r>
            <w:r w:rsidR="0053761E">
              <w:rPr>
                <w:noProof/>
                <w:webHidden/>
              </w:rPr>
              <w:fldChar w:fldCharType="end"/>
            </w:r>
          </w:hyperlink>
        </w:p>
        <w:p w14:paraId="10504342" w14:textId="1DD8301B" w:rsidR="0053761E" w:rsidRDefault="00CB16DA">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D7578D">
              <w:rPr>
                <w:webHidden/>
              </w:rPr>
              <w:t>31</w:t>
            </w:r>
            <w:r w:rsidR="0053761E">
              <w:rPr>
                <w:webHidden/>
              </w:rPr>
              <w:fldChar w:fldCharType="end"/>
            </w:r>
          </w:hyperlink>
        </w:p>
        <w:p w14:paraId="7230FE7C" w14:textId="1766A255" w:rsidR="0053761E" w:rsidRDefault="00CB16DA">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D7578D">
              <w:rPr>
                <w:webHidden/>
              </w:rPr>
              <w:t>31</w:t>
            </w:r>
            <w:r w:rsidR="0053761E">
              <w:rPr>
                <w:webHidden/>
              </w:rPr>
              <w:fldChar w:fldCharType="end"/>
            </w:r>
          </w:hyperlink>
        </w:p>
        <w:p w14:paraId="5C9FCE23" w14:textId="549FC773" w:rsidR="0053761E" w:rsidRDefault="00CB16DA">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D7578D">
              <w:rPr>
                <w:webHidden/>
              </w:rPr>
              <w:t>32</w:t>
            </w:r>
            <w:r w:rsidR="0053761E">
              <w:rPr>
                <w:webHidden/>
              </w:rPr>
              <w:fldChar w:fldCharType="end"/>
            </w:r>
          </w:hyperlink>
        </w:p>
        <w:p w14:paraId="79B3EE8D" w14:textId="76C7CF91" w:rsidR="0053761E" w:rsidRDefault="00CB16DA">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D7578D">
              <w:rPr>
                <w:webHidden/>
              </w:rPr>
              <w:t>32</w:t>
            </w:r>
            <w:r w:rsidR="0053761E">
              <w:rPr>
                <w:webHidden/>
              </w:rPr>
              <w:fldChar w:fldCharType="end"/>
            </w:r>
          </w:hyperlink>
        </w:p>
        <w:p w14:paraId="06D38F43" w14:textId="72566DA6" w:rsidR="0053761E" w:rsidRDefault="00CB16DA">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D7578D">
              <w:rPr>
                <w:webHidden/>
              </w:rPr>
              <w:t>33</w:t>
            </w:r>
            <w:r w:rsidR="0053761E">
              <w:rPr>
                <w:webHidden/>
              </w:rPr>
              <w:fldChar w:fldCharType="end"/>
            </w:r>
          </w:hyperlink>
        </w:p>
        <w:p w14:paraId="7D2BB083" w14:textId="2705A3E8" w:rsidR="0053761E" w:rsidRDefault="00CB16DA">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D7578D">
              <w:rPr>
                <w:webHidden/>
              </w:rPr>
              <w:t>33</w:t>
            </w:r>
            <w:r w:rsidR="0053761E">
              <w:rPr>
                <w:webHidden/>
              </w:rPr>
              <w:fldChar w:fldCharType="end"/>
            </w:r>
          </w:hyperlink>
        </w:p>
        <w:p w14:paraId="101F941E" w14:textId="0529245E" w:rsidR="0053761E" w:rsidRDefault="00CB16DA">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D7578D">
              <w:rPr>
                <w:noProof/>
                <w:webHidden/>
              </w:rPr>
              <w:t>34</w:t>
            </w:r>
            <w:r w:rsidR="0053761E">
              <w:rPr>
                <w:noProof/>
                <w:webHidden/>
              </w:rPr>
              <w:fldChar w:fldCharType="end"/>
            </w:r>
          </w:hyperlink>
        </w:p>
        <w:p w14:paraId="26820690" w14:textId="51543908" w:rsidR="0053761E" w:rsidRDefault="00CB16DA">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D7578D">
              <w:rPr>
                <w:webHidden/>
              </w:rPr>
              <w:t>34</w:t>
            </w:r>
            <w:r w:rsidR="0053761E">
              <w:rPr>
                <w:webHidden/>
              </w:rPr>
              <w:fldChar w:fldCharType="end"/>
            </w:r>
          </w:hyperlink>
        </w:p>
        <w:p w14:paraId="6542769C" w14:textId="13957112" w:rsidR="0053761E" w:rsidRDefault="00CB16DA">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D7578D">
              <w:rPr>
                <w:webHidden/>
              </w:rPr>
              <w:t>34</w:t>
            </w:r>
            <w:r w:rsidR="0053761E">
              <w:rPr>
                <w:webHidden/>
              </w:rPr>
              <w:fldChar w:fldCharType="end"/>
            </w:r>
          </w:hyperlink>
        </w:p>
        <w:p w14:paraId="41CD36A2" w14:textId="4B580001" w:rsidR="0053761E" w:rsidRDefault="00CB16DA">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D7578D">
              <w:rPr>
                <w:webHidden/>
              </w:rPr>
              <w:t>35</w:t>
            </w:r>
            <w:r w:rsidR="0053761E">
              <w:rPr>
                <w:webHidden/>
              </w:rPr>
              <w:fldChar w:fldCharType="end"/>
            </w:r>
          </w:hyperlink>
        </w:p>
        <w:p w14:paraId="78B5B745" w14:textId="471D7F83" w:rsidR="0053761E" w:rsidRDefault="00CB16DA">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D7578D">
              <w:rPr>
                <w:webHidden/>
              </w:rPr>
              <w:t>36</w:t>
            </w:r>
            <w:r w:rsidR="0053761E">
              <w:rPr>
                <w:webHidden/>
              </w:rPr>
              <w:fldChar w:fldCharType="end"/>
            </w:r>
          </w:hyperlink>
        </w:p>
        <w:p w14:paraId="6E44CAC6" w14:textId="3DC7C95F" w:rsidR="0053761E" w:rsidRDefault="00CB16DA">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D7578D">
              <w:rPr>
                <w:noProof/>
                <w:webHidden/>
              </w:rPr>
              <w:t>37</w:t>
            </w:r>
            <w:r w:rsidR="0053761E">
              <w:rPr>
                <w:noProof/>
                <w:webHidden/>
              </w:rPr>
              <w:fldChar w:fldCharType="end"/>
            </w:r>
          </w:hyperlink>
        </w:p>
        <w:p w14:paraId="6023FFBE" w14:textId="6DE641C7" w:rsidR="0053761E" w:rsidRDefault="00CB16DA">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D7578D">
              <w:rPr>
                <w:webHidden/>
              </w:rPr>
              <w:t>37</w:t>
            </w:r>
            <w:r w:rsidR="0053761E">
              <w:rPr>
                <w:webHidden/>
              </w:rPr>
              <w:fldChar w:fldCharType="end"/>
            </w:r>
          </w:hyperlink>
        </w:p>
        <w:p w14:paraId="601718ED" w14:textId="604AE43B" w:rsidR="0053761E" w:rsidRDefault="00CB16DA">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D7578D">
              <w:rPr>
                <w:webHidden/>
              </w:rPr>
              <w:t>37</w:t>
            </w:r>
            <w:r w:rsidR="0053761E">
              <w:rPr>
                <w:webHidden/>
              </w:rPr>
              <w:fldChar w:fldCharType="end"/>
            </w:r>
          </w:hyperlink>
        </w:p>
        <w:p w14:paraId="7124346E" w14:textId="3F5A81F8" w:rsidR="0053761E" w:rsidRDefault="00CB16DA">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D7578D">
              <w:rPr>
                <w:webHidden/>
              </w:rPr>
              <w:t>38</w:t>
            </w:r>
            <w:r w:rsidR="0053761E">
              <w:rPr>
                <w:webHidden/>
              </w:rPr>
              <w:fldChar w:fldCharType="end"/>
            </w:r>
          </w:hyperlink>
        </w:p>
        <w:p w14:paraId="14FC553A" w14:textId="412F4A76" w:rsidR="0053761E" w:rsidRDefault="00CB16DA">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D7578D">
              <w:rPr>
                <w:webHidden/>
              </w:rPr>
              <w:t>40</w:t>
            </w:r>
            <w:r w:rsidR="0053761E">
              <w:rPr>
                <w:webHidden/>
              </w:rPr>
              <w:fldChar w:fldCharType="end"/>
            </w:r>
          </w:hyperlink>
        </w:p>
        <w:p w14:paraId="2F5E4FE3" w14:textId="36841651" w:rsidR="0053761E" w:rsidRDefault="00CB16DA">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D7578D">
              <w:rPr>
                <w:webHidden/>
              </w:rPr>
              <w:t>41</w:t>
            </w:r>
            <w:r w:rsidR="0053761E">
              <w:rPr>
                <w:webHidden/>
              </w:rPr>
              <w:fldChar w:fldCharType="end"/>
            </w:r>
          </w:hyperlink>
        </w:p>
        <w:p w14:paraId="502B8BAF" w14:textId="0549B142" w:rsidR="0053761E" w:rsidRDefault="00CB16DA">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D7578D">
              <w:rPr>
                <w:webHidden/>
              </w:rPr>
              <w:t>43</w:t>
            </w:r>
            <w:r w:rsidR="0053761E">
              <w:rPr>
                <w:webHidden/>
              </w:rPr>
              <w:fldChar w:fldCharType="end"/>
            </w:r>
          </w:hyperlink>
        </w:p>
        <w:p w14:paraId="319A98B5" w14:textId="0D512415" w:rsidR="0053761E" w:rsidRDefault="00CB16DA">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D7578D">
              <w:rPr>
                <w:webHidden/>
              </w:rPr>
              <w:t>47</w:t>
            </w:r>
            <w:r w:rsidR="0053761E">
              <w:rPr>
                <w:webHidden/>
              </w:rPr>
              <w:fldChar w:fldCharType="end"/>
            </w:r>
          </w:hyperlink>
        </w:p>
        <w:p w14:paraId="12E13352" w14:textId="3F9AD913" w:rsidR="0053761E" w:rsidRDefault="00CB16DA">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D7578D">
              <w:rPr>
                <w:webHidden/>
              </w:rPr>
              <w:t>48</w:t>
            </w:r>
            <w:r w:rsidR="0053761E">
              <w:rPr>
                <w:webHidden/>
              </w:rPr>
              <w:fldChar w:fldCharType="end"/>
            </w:r>
          </w:hyperlink>
        </w:p>
        <w:p w14:paraId="647A82EA" w14:textId="009A17FE" w:rsidR="0053761E" w:rsidRDefault="00CB16DA">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D7578D">
              <w:rPr>
                <w:webHidden/>
              </w:rPr>
              <w:t>49</w:t>
            </w:r>
            <w:r w:rsidR="0053761E">
              <w:rPr>
                <w:webHidden/>
              </w:rPr>
              <w:fldChar w:fldCharType="end"/>
            </w:r>
          </w:hyperlink>
        </w:p>
        <w:p w14:paraId="4AFD38B4" w14:textId="66947BB1" w:rsidR="0053761E" w:rsidRDefault="00CB16DA">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D7578D">
              <w:rPr>
                <w:webHidden/>
              </w:rPr>
              <w:t>50</w:t>
            </w:r>
            <w:r w:rsidR="0053761E">
              <w:rPr>
                <w:webHidden/>
              </w:rPr>
              <w:fldChar w:fldCharType="end"/>
            </w:r>
          </w:hyperlink>
        </w:p>
        <w:p w14:paraId="6F75283B" w14:textId="025AA010" w:rsidR="0053761E" w:rsidRDefault="00CB16DA">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D7578D">
              <w:rPr>
                <w:webHidden/>
              </w:rPr>
              <w:t>52</w:t>
            </w:r>
            <w:r w:rsidR="0053761E">
              <w:rPr>
                <w:webHidden/>
              </w:rPr>
              <w:fldChar w:fldCharType="end"/>
            </w:r>
          </w:hyperlink>
        </w:p>
        <w:p w14:paraId="7C954D46" w14:textId="11C0C534" w:rsidR="0053761E" w:rsidRDefault="00CB16DA">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D7578D">
              <w:rPr>
                <w:webHidden/>
              </w:rPr>
              <w:t>52</w:t>
            </w:r>
            <w:r w:rsidR="0053761E">
              <w:rPr>
                <w:webHidden/>
              </w:rPr>
              <w:fldChar w:fldCharType="end"/>
            </w:r>
          </w:hyperlink>
        </w:p>
        <w:p w14:paraId="06C281BA" w14:textId="634DC49A" w:rsidR="0053761E" w:rsidRDefault="00CB16DA">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D7578D">
              <w:rPr>
                <w:noProof/>
                <w:webHidden/>
              </w:rPr>
              <w:t>56</w:t>
            </w:r>
            <w:r w:rsidR="0053761E">
              <w:rPr>
                <w:noProof/>
                <w:webHidden/>
              </w:rPr>
              <w:fldChar w:fldCharType="end"/>
            </w:r>
          </w:hyperlink>
        </w:p>
        <w:p w14:paraId="6EF76375" w14:textId="462EF5F0" w:rsidR="0053761E" w:rsidRDefault="00CB16DA">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D7578D">
              <w:rPr>
                <w:webHidden/>
              </w:rPr>
              <w:t>56</w:t>
            </w:r>
            <w:r w:rsidR="0053761E">
              <w:rPr>
                <w:webHidden/>
              </w:rPr>
              <w:fldChar w:fldCharType="end"/>
            </w:r>
          </w:hyperlink>
        </w:p>
        <w:p w14:paraId="23AF63C3" w14:textId="52D9A464" w:rsidR="0053761E" w:rsidRDefault="00CB16DA">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D7578D">
              <w:rPr>
                <w:webHidden/>
              </w:rPr>
              <w:t>57</w:t>
            </w:r>
            <w:r w:rsidR="0053761E">
              <w:rPr>
                <w:webHidden/>
              </w:rPr>
              <w:fldChar w:fldCharType="end"/>
            </w:r>
          </w:hyperlink>
        </w:p>
        <w:p w14:paraId="1A92E4D1" w14:textId="13D788CD" w:rsidR="0053761E" w:rsidRDefault="00CB16DA">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D7578D">
              <w:rPr>
                <w:webHidden/>
              </w:rPr>
              <w:t>58</w:t>
            </w:r>
            <w:r w:rsidR="0053761E">
              <w:rPr>
                <w:webHidden/>
              </w:rPr>
              <w:fldChar w:fldCharType="end"/>
            </w:r>
          </w:hyperlink>
        </w:p>
        <w:p w14:paraId="1060E984" w14:textId="426041E9" w:rsidR="0053761E" w:rsidRDefault="00CB16DA">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D7578D">
              <w:rPr>
                <w:noProof/>
                <w:webHidden/>
              </w:rPr>
              <w:t>60</w:t>
            </w:r>
            <w:r w:rsidR="0053761E">
              <w:rPr>
                <w:noProof/>
                <w:webHidden/>
              </w:rPr>
              <w:fldChar w:fldCharType="end"/>
            </w:r>
          </w:hyperlink>
        </w:p>
        <w:p w14:paraId="70EB1A48" w14:textId="65A22144" w:rsidR="0053761E" w:rsidRDefault="00CB16DA">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D7578D">
              <w:rPr>
                <w:webHidden/>
              </w:rPr>
              <w:t>60</w:t>
            </w:r>
            <w:r w:rsidR="0053761E">
              <w:rPr>
                <w:webHidden/>
              </w:rPr>
              <w:fldChar w:fldCharType="end"/>
            </w:r>
          </w:hyperlink>
        </w:p>
        <w:p w14:paraId="065C383E" w14:textId="050A91BA" w:rsidR="0053761E" w:rsidRDefault="00CB16DA">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D7578D">
              <w:rPr>
                <w:webHidden/>
              </w:rPr>
              <w:t>60</w:t>
            </w:r>
            <w:r w:rsidR="0053761E">
              <w:rPr>
                <w:webHidden/>
              </w:rPr>
              <w:fldChar w:fldCharType="end"/>
            </w:r>
          </w:hyperlink>
        </w:p>
        <w:p w14:paraId="1AE64E36" w14:textId="36B22DD8" w:rsidR="0053761E" w:rsidRDefault="00CB16DA">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D7578D">
              <w:rPr>
                <w:noProof/>
                <w:webHidden/>
              </w:rPr>
              <w:t>61</w:t>
            </w:r>
            <w:r w:rsidR="0053761E">
              <w:rPr>
                <w:noProof/>
                <w:webHidden/>
              </w:rPr>
              <w:fldChar w:fldCharType="end"/>
            </w:r>
          </w:hyperlink>
        </w:p>
        <w:p w14:paraId="10531D20" w14:textId="3F85D1B3" w:rsidR="0053761E" w:rsidRDefault="00CB16DA">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D7578D">
              <w:rPr>
                <w:noProof/>
                <w:webHidden/>
              </w:rPr>
              <w:t>61</w:t>
            </w:r>
            <w:r w:rsidR="0053761E">
              <w:rPr>
                <w:noProof/>
                <w:webHidden/>
              </w:rPr>
              <w:fldChar w:fldCharType="end"/>
            </w:r>
          </w:hyperlink>
        </w:p>
        <w:p w14:paraId="5F910E3E" w14:textId="7B700B04" w:rsidR="0053761E" w:rsidRDefault="00CB16DA">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D7578D">
              <w:rPr>
                <w:webHidden/>
              </w:rPr>
              <w:t>63</w:t>
            </w:r>
            <w:r w:rsidR="0053761E">
              <w:rPr>
                <w:webHidden/>
              </w:rPr>
              <w:fldChar w:fldCharType="end"/>
            </w:r>
          </w:hyperlink>
        </w:p>
        <w:p w14:paraId="5ADC5483" w14:textId="3FBB1E9B" w:rsidR="0053761E" w:rsidRDefault="00CB16DA">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D7578D">
              <w:rPr>
                <w:webHidden/>
              </w:rPr>
              <w:t>64</w:t>
            </w:r>
            <w:r w:rsidR="0053761E">
              <w:rPr>
                <w:webHidden/>
              </w:rPr>
              <w:fldChar w:fldCharType="end"/>
            </w:r>
          </w:hyperlink>
        </w:p>
        <w:p w14:paraId="51A30652" w14:textId="4FADE364" w:rsidR="0053761E" w:rsidRDefault="00CB16DA">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D7578D">
              <w:rPr>
                <w:webHidden/>
              </w:rPr>
              <w:t>65</w:t>
            </w:r>
            <w:r w:rsidR="0053761E">
              <w:rPr>
                <w:webHidden/>
              </w:rPr>
              <w:fldChar w:fldCharType="end"/>
            </w:r>
          </w:hyperlink>
        </w:p>
        <w:p w14:paraId="763664BB" w14:textId="74659314" w:rsidR="0053761E" w:rsidRDefault="00CB16DA">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D7578D">
              <w:rPr>
                <w:webHidden/>
              </w:rPr>
              <w:t>66</w:t>
            </w:r>
            <w:r w:rsidR="0053761E">
              <w:rPr>
                <w:webHidden/>
              </w:rPr>
              <w:fldChar w:fldCharType="end"/>
            </w:r>
          </w:hyperlink>
        </w:p>
        <w:p w14:paraId="1FC35E2F" w14:textId="729A6951" w:rsidR="0053761E" w:rsidRDefault="00CB16DA">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D7578D">
              <w:rPr>
                <w:webHidden/>
              </w:rPr>
              <w:t>67</w:t>
            </w:r>
            <w:r w:rsidR="0053761E">
              <w:rPr>
                <w:webHidden/>
              </w:rPr>
              <w:fldChar w:fldCharType="end"/>
            </w:r>
          </w:hyperlink>
        </w:p>
        <w:p w14:paraId="2500FB7B" w14:textId="1E2E78F8" w:rsidR="0053761E" w:rsidRDefault="00CB16DA">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D7578D">
              <w:rPr>
                <w:webHidden/>
              </w:rPr>
              <w:t>81</w:t>
            </w:r>
            <w:r w:rsidR="0053761E">
              <w:rPr>
                <w:webHidden/>
              </w:rPr>
              <w:fldChar w:fldCharType="end"/>
            </w:r>
          </w:hyperlink>
        </w:p>
        <w:p w14:paraId="31BC5F52" w14:textId="351057DC" w:rsidR="0053761E" w:rsidRDefault="00CB16DA">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D7578D">
              <w:rPr>
                <w:webHidden/>
              </w:rPr>
              <w:t>83</w:t>
            </w:r>
            <w:r w:rsidR="0053761E">
              <w:rPr>
                <w:webHidden/>
              </w:rPr>
              <w:fldChar w:fldCharType="end"/>
            </w:r>
          </w:hyperlink>
        </w:p>
        <w:p w14:paraId="22A1AB20" w14:textId="71D6BB7B" w:rsidR="0053761E" w:rsidRDefault="00CB16DA">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D7578D">
              <w:rPr>
                <w:webHidden/>
              </w:rPr>
              <w:t>84</w:t>
            </w:r>
            <w:r w:rsidR="0053761E">
              <w:rPr>
                <w:webHidden/>
              </w:rPr>
              <w:fldChar w:fldCharType="end"/>
            </w:r>
          </w:hyperlink>
        </w:p>
        <w:p w14:paraId="2F2EB867" w14:textId="18419BC6" w:rsidR="0053761E" w:rsidRDefault="00CB16DA">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D7578D">
              <w:rPr>
                <w:webHidden/>
              </w:rPr>
              <w:t>85</w:t>
            </w:r>
            <w:r w:rsidR="0053761E">
              <w:rPr>
                <w:webHidden/>
              </w:rPr>
              <w:fldChar w:fldCharType="end"/>
            </w:r>
          </w:hyperlink>
        </w:p>
        <w:p w14:paraId="2E650FBA" w14:textId="19C9434D" w:rsidR="0053761E" w:rsidRDefault="00CB16DA">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D7578D">
              <w:rPr>
                <w:webHidden/>
              </w:rPr>
              <w:t>86</w:t>
            </w:r>
            <w:r w:rsidR="0053761E">
              <w:rPr>
                <w:webHidden/>
              </w:rPr>
              <w:fldChar w:fldCharType="end"/>
            </w:r>
          </w:hyperlink>
        </w:p>
        <w:p w14:paraId="761910E8" w14:textId="141FADCB" w:rsidR="0053761E" w:rsidRDefault="00CB16DA">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D7578D">
              <w:rPr>
                <w:webHidden/>
              </w:rPr>
              <w:t>87</w:t>
            </w:r>
            <w:r w:rsidR="0053761E">
              <w:rPr>
                <w:webHidden/>
              </w:rPr>
              <w:fldChar w:fldCharType="end"/>
            </w:r>
          </w:hyperlink>
        </w:p>
        <w:p w14:paraId="3AAA9948" w14:textId="68D87E01" w:rsidR="0053761E" w:rsidRDefault="00CB16DA">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D7578D">
              <w:rPr>
                <w:webHidden/>
              </w:rPr>
              <w:t>88</w:t>
            </w:r>
            <w:r w:rsidR="0053761E">
              <w:rPr>
                <w:webHidden/>
              </w:rPr>
              <w:fldChar w:fldCharType="end"/>
            </w:r>
          </w:hyperlink>
        </w:p>
        <w:p w14:paraId="3DC72284" w14:textId="1137A253" w:rsidR="0053761E" w:rsidRDefault="00CB16DA">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D7578D">
              <w:rPr>
                <w:webHidden/>
              </w:rPr>
              <w:t>89</w:t>
            </w:r>
            <w:r w:rsidR="0053761E">
              <w:rPr>
                <w:webHidden/>
              </w:rPr>
              <w:fldChar w:fldCharType="end"/>
            </w:r>
          </w:hyperlink>
        </w:p>
        <w:p w14:paraId="1B84071C" w14:textId="0FDC26C1" w:rsidR="0053761E" w:rsidRDefault="00CB16DA">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D7578D">
              <w:rPr>
                <w:webHidden/>
              </w:rPr>
              <w:t>90</w:t>
            </w:r>
            <w:r w:rsidR="0053761E">
              <w:rPr>
                <w:webHidden/>
              </w:rPr>
              <w:fldChar w:fldCharType="end"/>
            </w:r>
          </w:hyperlink>
        </w:p>
        <w:p w14:paraId="331178E4" w14:textId="37B3A700" w:rsidR="0053761E" w:rsidRDefault="00CB16DA">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D7578D">
              <w:rPr>
                <w:webHidden/>
              </w:rPr>
              <w:t>91</w:t>
            </w:r>
            <w:r w:rsidR="0053761E">
              <w:rPr>
                <w:webHidden/>
              </w:rPr>
              <w:fldChar w:fldCharType="end"/>
            </w:r>
          </w:hyperlink>
        </w:p>
        <w:p w14:paraId="405793C0" w14:textId="52394E78" w:rsidR="0053761E" w:rsidRDefault="00CB16DA">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D7578D">
              <w:rPr>
                <w:webHidden/>
              </w:rPr>
              <w:t>92</w:t>
            </w:r>
            <w:r w:rsidR="0053761E">
              <w:rPr>
                <w:webHidden/>
              </w:rPr>
              <w:fldChar w:fldCharType="end"/>
            </w:r>
          </w:hyperlink>
        </w:p>
        <w:p w14:paraId="7ACC0D2E" w14:textId="32DB0F3D" w:rsidR="0053761E" w:rsidRDefault="00CB16DA">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D7578D">
              <w:rPr>
                <w:webHidden/>
              </w:rPr>
              <w:t>93</w:t>
            </w:r>
            <w:r w:rsidR="0053761E">
              <w:rPr>
                <w:webHidden/>
              </w:rPr>
              <w:fldChar w:fldCharType="end"/>
            </w:r>
          </w:hyperlink>
        </w:p>
        <w:p w14:paraId="01229527" w14:textId="1C17D371" w:rsidR="0053761E" w:rsidRDefault="00CB16DA">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D7578D">
              <w:rPr>
                <w:webHidden/>
              </w:rPr>
              <w:t>94</w:t>
            </w:r>
            <w:r w:rsidR="0053761E">
              <w:rPr>
                <w:webHidden/>
              </w:rPr>
              <w:fldChar w:fldCharType="end"/>
            </w:r>
          </w:hyperlink>
        </w:p>
        <w:p w14:paraId="26C09AF6" w14:textId="7E67E767" w:rsidR="0053761E" w:rsidRDefault="00CB16DA">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D7578D">
              <w:rPr>
                <w:webHidden/>
              </w:rPr>
              <w:t>96</w:t>
            </w:r>
            <w:r w:rsidR="0053761E">
              <w:rPr>
                <w:webHidden/>
              </w:rPr>
              <w:fldChar w:fldCharType="end"/>
            </w:r>
          </w:hyperlink>
        </w:p>
        <w:p w14:paraId="4605A623" w14:textId="4F20A5E3" w:rsidR="0053761E" w:rsidRDefault="00CB16DA">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D7578D">
              <w:rPr>
                <w:webHidden/>
              </w:rPr>
              <w:t>98</w:t>
            </w:r>
            <w:r w:rsidR="0053761E">
              <w:rPr>
                <w:webHidden/>
              </w:rPr>
              <w:fldChar w:fldCharType="end"/>
            </w:r>
          </w:hyperlink>
        </w:p>
        <w:p w14:paraId="61C358BA" w14:textId="7F2F93B7" w:rsidR="0053761E" w:rsidRDefault="00CB16DA">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D7578D">
              <w:rPr>
                <w:webHidden/>
              </w:rPr>
              <w:t>100</w:t>
            </w:r>
            <w:r w:rsidR="0053761E">
              <w:rPr>
                <w:webHidden/>
              </w:rPr>
              <w:fldChar w:fldCharType="end"/>
            </w:r>
          </w:hyperlink>
        </w:p>
        <w:p w14:paraId="1E2FCF29" w14:textId="42D94F0E" w:rsidR="0053761E" w:rsidRDefault="00CB16DA">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D7578D">
              <w:rPr>
                <w:webHidden/>
              </w:rPr>
              <w:t>101</w:t>
            </w:r>
            <w:r w:rsidR="0053761E">
              <w:rPr>
                <w:webHidden/>
              </w:rPr>
              <w:fldChar w:fldCharType="end"/>
            </w:r>
          </w:hyperlink>
        </w:p>
        <w:p w14:paraId="2B2B077A" w14:textId="17758F5B" w:rsidR="0053761E" w:rsidRDefault="00CB16DA">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D7578D">
              <w:rPr>
                <w:webHidden/>
              </w:rPr>
              <w:t>102</w:t>
            </w:r>
            <w:r w:rsidR="0053761E">
              <w:rPr>
                <w:webHidden/>
              </w:rPr>
              <w:fldChar w:fldCharType="end"/>
            </w:r>
          </w:hyperlink>
        </w:p>
        <w:p w14:paraId="2CCA93E9" w14:textId="4A67F003" w:rsidR="0053761E" w:rsidRDefault="00CB16DA">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D7578D">
              <w:rPr>
                <w:webHidden/>
              </w:rPr>
              <w:t>103</w:t>
            </w:r>
            <w:r w:rsidR="0053761E">
              <w:rPr>
                <w:webHidden/>
              </w:rPr>
              <w:fldChar w:fldCharType="end"/>
            </w:r>
          </w:hyperlink>
        </w:p>
        <w:p w14:paraId="72991B25" w14:textId="371350F3" w:rsidR="0053761E" w:rsidRDefault="00CB16DA">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D7578D">
              <w:rPr>
                <w:webHidden/>
              </w:rPr>
              <w:t>105</w:t>
            </w:r>
            <w:r w:rsidR="0053761E">
              <w:rPr>
                <w:webHidden/>
              </w:rPr>
              <w:fldChar w:fldCharType="end"/>
            </w:r>
          </w:hyperlink>
        </w:p>
        <w:p w14:paraId="76B361E9" w14:textId="41BB01F5" w:rsidR="0053761E" w:rsidRDefault="00CB16DA">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D7578D">
              <w:rPr>
                <w:webHidden/>
              </w:rPr>
              <w:t>107</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3105BA4F" w:rsidR="00C548B6" w:rsidRPr="008F04F6"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bookmarkEnd w:id="38"/>
      <w:r w:rsidR="004F4676">
        <w:rPr>
          <w:sz w:val="19"/>
          <w:szCs w:val="19"/>
        </w:rPr>
        <w:t xml:space="preserve"> </w:t>
      </w:r>
      <w:r w:rsidR="004F4676">
        <w:rPr>
          <w:b w:val="0"/>
          <w:color w:val="0000FF"/>
          <w:sz w:val="19"/>
          <w:szCs w:val="19"/>
        </w:rPr>
        <w:t>Servicio asistencial de urgencia para atender posibles accidentes en las prácticas de rescate, operativas de riesgo y tiro que se realicen en centros de entrenamiento y formación como en espacios naturales, en pruebas de condiciones físicas selectivas y eventos de alta ocupación o concurrencia.</w:t>
      </w:r>
      <w:r w:rsidR="004F4676" w:rsidRPr="004F4676">
        <w:rPr>
          <w:color w:val="0000FF"/>
          <w:sz w:val="19"/>
          <w:szCs w:val="19"/>
        </w:rPr>
        <w:t xml:space="preserve"> </w:t>
      </w:r>
    </w:p>
    <w:p w14:paraId="15A92488" w14:textId="5FA52AD6"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B65821">
        <w:rPr>
          <w:rFonts w:cs="Arial"/>
          <w:b w:val="0"/>
          <w:color w:val="0000FF"/>
          <w:sz w:val="19"/>
          <w:szCs w:val="19"/>
        </w:rPr>
        <w:t>, por el riesgo de disfunciones en la prestación del servicio que pudiera acarrear la división, según indica memoria de 1 de abril de 2025 del Jefe de División de prevención y salud laboral.</w:t>
      </w:r>
    </w:p>
    <w:p w14:paraId="14EB212B" w14:textId="6B9E95B8" w:rsidR="00C548B6" w:rsidRPr="008F04F6" w:rsidRDefault="00C548B6" w:rsidP="00D7102B">
      <w:pPr>
        <w:pStyle w:val="Ttulo5"/>
        <w:rPr>
          <w:b/>
        </w:rPr>
      </w:pPr>
      <w:r w:rsidRPr="008F04F6">
        <w:rPr>
          <w:b/>
        </w:rPr>
        <w:t xml:space="preserve">1.2.1.- </w:t>
      </w:r>
      <w:r w:rsidRPr="008F04F6">
        <w:t>Número de lotes:</w:t>
      </w:r>
    </w:p>
    <w:p w14:paraId="1B642519" w14:textId="7A3B89A6" w:rsidR="00C548B6" w:rsidRPr="008F04F6" w:rsidRDefault="00C548B6" w:rsidP="00D7102B">
      <w:pPr>
        <w:pStyle w:val="Ttulo5"/>
      </w:pPr>
      <w:r w:rsidRPr="008F04F6">
        <w:rPr>
          <w:b/>
        </w:rPr>
        <w:t xml:space="preserve">1.2.2.- </w:t>
      </w:r>
      <w:r w:rsidRPr="008F04F6">
        <w:t>El objeto de cada lote es el siguiente:</w:t>
      </w:r>
    </w:p>
    <w:p w14:paraId="6BEFE594" w14:textId="2D6122D2"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r w:rsidRPr="008F04F6">
        <w:rPr>
          <w:rFonts w:cs="Arial"/>
          <w:color w:val="0000FF"/>
          <w:szCs w:val="19"/>
        </w:rPr>
        <w:t>no</w:t>
      </w:r>
      <w:r w:rsidR="0054428E">
        <w:rPr>
          <w:rFonts w:cs="Arial"/>
          <w:color w:val="0000FF"/>
          <w:szCs w:val="19"/>
        </w:rPr>
        <w:t xml:space="preserve"> es el caso</w:t>
      </w:r>
      <w:r w:rsidRPr="008F04F6">
        <w:rPr>
          <w:rFonts w:cs="Arial"/>
          <w:color w:val="0000FF"/>
          <w:szCs w:val="19"/>
        </w:rPr>
        <w:t>.</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811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190"/>
      </w:tblGrid>
      <w:tr w:rsidR="004F4676" w:rsidRPr="008F04F6" w14:paraId="041C6CF6" w14:textId="77777777" w:rsidTr="00CB16DA">
        <w:trPr>
          <w:trHeight w:val="435"/>
        </w:trPr>
        <w:tc>
          <w:tcPr>
            <w:tcW w:w="3928" w:type="dxa"/>
            <w:shd w:val="clear" w:color="auto" w:fill="D9D9D9" w:themeFill="background1" w:themeFillShade="D9"/>
            <w:vAlign w:val="center"/>
          </w:tcPr>
          <w:p w14:paraId="644CF646" w14:textId="77777777" w:rsidR="004F4676" w:rsidRPr="008F04F6" w:rsidRDefault="004F467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4190" w:type="dxa"/>
            <w:shd w:val="clear" w:color="auto" w:fill="D9D9D9" w:themeFill="background1" w:themeFillShade="D9"/>
            <w:vAlign w:val="center"/>
          </w:tcPr>
          <w:p w14:paraId="7790BACF" w14:textId="77777777" w:rsidR="004F4676" w:rsidRPr="008F04F6" w:rsidRDefault="004F467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4F4676" w:rsidRPr="008F04F6" w14:paraId="2915576A" w14:textId="77777777" w:rsidTr="00CB16DA">
        <w:trPr>
          <w:trHeight w:val="264"/>
        </w:trPr>
        <w:tc>
          <w:tcPr>
            <w:tcW w:w="3928" w:type="dxa"/>
            <w:tcBorders>
              <w:bottom w:val="single" w:sz="4" w:space="0" w:color="auto"/>
            </w:tcBorders>
            <w:shd w:val="clear" w:color="auto" w:fill="auto"/>
          </w:tcPr>
          <w:p w14:paraId="518CDCF4" w14:textId="77777777" w:rsidR="004F4676" w:rsidRPr="008F04F6" w:rsidRDefault="004F4676" w:rsidP="00A12B05">
            <w:pPr>
              <w:spacing w:before="120" w:after="120"/>
              <w:ind w:right="-1"/>
              <w:rPr>
                <w:rFonts w:ascii="Verdana" w:hAnsi="Verdana"/>
                <w:sz w:val="19"/>
                <w:szCs w:val="19"/>
              </w:rPr>
            </w:pPr>
            <w:r w:rsidRPr="008F04F6">
              <w:rPr>
                <w:rFonts w:ascii="Verdana" w:hAnsi="Verdana"/>
                <w:sz w:val="19"/>
                <w:szCs w:val="19"/>
              </w:rPr>
              <w:t>Principal</w:t>
            </w:r>
          </w:p>
        </w:tc>
        <w:tc>
          <w:tcPr>
            <w:tcW w:w="4190" w:type="dxa"/>
            <w:tcBorders>
              <w:bottom w:val="single" w:sz="4" w:space="0" w:color="auto"/>
            </w:tcBorders>
            <w:shd w:val="clear" w:color="auto" w:fill="auto"/>
          </w:tcPr>
          <w:p w14:paraId="24055056" w14:textId="52156CC6" w:rsidR="004F4676" w:rsidRPr="008F04F6" w:rsidRDefault="00CB16DA" w:rsidP="00CB16DA">
            <w:pPr>
              <w:pStyle w:val="Ttulo4"/>
              <w:spacing w:after="120"/>
              <w:ind w:left="851" w:right="-427"/>
              <w:jc w:val="both"/>
              <w:rPr>
                <w:sz w:val="19"/>
                <w:szCs w:val="19"/>
              </w:rPr>
            </w:pPr>
            <w:r w:rsidRPr="00CB16DA">
              <w:rPr>
                <w:rFonts w:cs="Arial"/>
                <w:b w:val="0"/>
                <w:color w:val="0000FF"/>
                <w:sz w:val="19"/>
                <w:szCs w:val="19"/>
              </w:rPr>
              <w:t>85143000-3 Servicios de ambulancia</w:t>
            </w:r>
          </w:p>
        </w:tc>
        <w:bookmarkStart w:id="41" w:name="_GoBack"/>
        <w:bookmarkEnd w:id="41"/>
      </w:tr>
    </w:tbl>
    <w:p w14:paraId="602BAE2B" w14:textId="2D214EF5"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Pr="008F04F6">
        <w:rPr>
          <w:rFonts w:cs="Arial"/>
          <w:b w:val="0"/>
          <w:color w:val="0000FF"/>
          <w:sz w:val="19"/>
          <w:szCs w:val="19"/>
        </w:rPr>
        <w:t>no</w:t>
      </w:r>
      <w:bookmarkEnd w:id="42"/>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r w:rsidR="00C548B6" w:rsidRPr="008F04F6" w14:paraId="600FAA5E" w14:textId="77777777" w:rsidTr="00A12B05">
        <w:trPr>
          <w:trHeight w:val="227"/>
        </w:trPr>
        <w:tc>
          <w:tcPr>
            <w:tcW w:w="6000" w:type="dxa"/>
            <w:shd w:val="clear" w:color="auto" w:fill="auto"/>
          </w:tcPr>
          <w:p w14:paraId="0E8CEA03" w14:textId="77777777" w:rsidR="00C548B6" w:rsidRPr="008F04F6" w:rsidRDefault="00C548B6" w:rsidP="00A12B05">
            <w:pPr>
              <w:spacing w:before="120" w:after="120"/>
              <w:ind w:right="-1"/>
              <w:rPr>
                <w:sz w:val="19"/>
                <w:szCs w:val="19"/>
              </w:rPr>
            </w:pPr>
          </w:p>
        </w:tc>
        <w:tc>
          <w:tcPr>
            <w:tcW w:w="1544" w:type="dxa"/>
            <w:shd w:val="clear" w:color="auto" w:fill="auto"/>
            <w:vAlign w:val="center"/>
          </w:tcPr>
          <w:p w14:paraId="4EFA35D4" w14:textId="77777777" w:rsidR="00C548B6" w:rsidRPr="008F04F6" w:rsidRDefault="00C548B6" w:rsidP="00A12B05">
            <w:pPr>
              <w:spacing w:before="120" w:after="120"/>
              <w:ind w:right="-1"/>
              <w:rPr>
                <w:sz w:val="19"/>
                <w:szCs w:val="19"/>
              </w:rPr>
            </w:pPr>
          </w:p>
        </w:tc>
        <w:tc>
          <w:tcPr>
            <w:tcW w:w="1556" w:type="dxa"/>
            <w:shd w:val="clear" w:color="auto" w:fill="auto"/>
          </w:tcPr>
          <w:p w14:paraId="6FEFDD74" w14:textId="77777777" w:rsidR="00C548B6" w:rsidRPr="008F04F6" w:rsidRDefault="00C548B6" w:rsidP="00A12B05">
            <w:pPr>
              <w:spacing w:before="120" w:after="120"/>
              <w:ind w:right="-1"/>
              <w:rPr>
                <w:sz w:val="19"/>
                <w:szCs w:val="19"/>
              </w:rPr>
            </w:pPr>
          </w:p>
        </w:tc>
      </w:tr>
    </w:tbl>
    <w:p w14:paraId="5407C279" w14:textId="115B2D94" w:rsidR="00C548B6" w:rsidRPr="008F04F6" w:rsidRDefault="00C548B6" w:rsidP="001D3DE3">
      <w:pPr>
        <w:pStyle w:val="Ttulo4"/>
        <w:spacing w:after="120"/>
        <w:ind w:left="851" w:right="-427"/>
        <w:jc w:val="both"/>
        <w:rPr>
          <w:b w:val="0"/>
          <w:i/>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3"/>
      <w:r w:rsidR="00502DE9" w:rsidRPr="008F04F6">
        <w:rPr>
          <w:rFonts w:cs="Arial"/>
          <w:b w:val="0"/>
          <w:color w:val="0000FF"/>
          <w:sz w:val="19"/>
          <w:szCs w:val="19"/>
        </w:rPr>
        <w:t>.</w:t>
      </w:r>
    </w:p>
    <w:p w14:paraId="48BC6C21" w14:textId="61DD1E4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54428E">
        <w:rPr>
          <w:rFonts w:ascii="Verdana" w:hAnsi="Verdana" w:cs="Arial"/>
          <w:color w:val="0000FF"/>
          <w:sz w:val="19"/>
          <w:szCs w:val="19"/>
        </w:rPr>
        <w:t>no</w:t>
      </w:r>
      <w:r w:rsidR="00502DE9" w:rsidRPr="008F04F6">
        <w:rPr>
          <w:rFonts w:ascii="Verdana" w:hAnsi="Verdana" w:cs="Arial"/>
          <w:color w:val="0000FF"/>
          <w:sz w:val="19"/>
          <w:szCs w:val="19"/>
        </w:rPr>
        <w:t>.</w:t>
      </w:r>
      <w:r w:rsidRPr="008F04F6">
        <w:rPr>
          <w:rFonts w:ascii="Verdana" w:hAnsi="Verdana"/>
          <w:sz w:val="19"/>
          <w:szCs w:val="19"/>
        </w:rPr>
        <w:t xml:space="preserve"> </w:t>
      </w:r>
    </w:p>
    <w:p w14:paraId="7F8D1576" w14:textId="050ADAB9"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049CB568"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w:t>
      </w:r>
      <w:r w:rsidR="0054428E">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8F04F6">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1AFDCA3B" w:rsidR="00C548B6" w:rsidRPr="008F04F6" w:rsidRDefault="00C548B6" w:rsidP="001D3DE3">
      <w:pPr>
        <w:pStyle w:val="Ttulo4"/>
        <w:spacing w:after="120"/>
        <w:ind w:left="851" w:right="-427"/>
        <w:rPr>
          <w:i/>
          <w:sz w:val="19"/>
          <w:szCs w:val="19"/>
        </w:rPr>
      </w:pPr>
      <w:bookmarkStart w:id="67" w:name="_Toc38387571"/>
      <w:r w:rsidRPr="008F04F6">
        <w:rPr>
          <w:sz w:val="19"/>
          <w:szCs w:val="19"/>
        </w:rPr>
        <w:t xml:space="preserve">3.1.- El presupuesto base de licitación del contrato es de </w:t>
      </w:r>
      <w:r w:rsidR="0054428E" w:rsidRPr="0054428E">
        <w:rPr>
          <w:color w:val="0000FF"/>
          <w:sz w:val="19"/>
          <w:szCs w:val="19"/>
        </w:rPr>
        <w:t>150.000,00</w:t>
      </w:r>
      <w:r w:rsidRPr="0054428E">
        <w:rPr>
          <w:color w:val="0000FF"/>
          <w:sz w:val="19"/>
          <w:szCs w:val="19"/>
        </w:rPr>
        <w:t xml:space="preserve"> euros, </w:t>
      </w:r>
      <w:r w:rsidR="0054428E" w:rsidRPr="0054428E">
        <w:rPr>
          <w:color w:val="0000FF"/>
          <w:sz w:val="19"/>
          <w:szCs w:val="19"/>
        </w:rPr>
        <w:t>exento de IVA</w:t>
      </w:r>
      <w:r w:rsidR="0054428E">
        <w:rPr>
          <w:sz w:val="19"/>
          <w:szCs w:val="19"/>
        </w:rPr>
        <w:t>,</w:t>
      </w:r>
      <w:r w:rsidRPr="008F04F6">
        <w:rPr>
          <w:sz w:val="19"/>
          <w:szCs w:val="19"/>
        </w:rPr>
        <w:t xml:space="preserve"> y se imputa a la</w:t>
      </w:r>
      <w:r w:rsidR="0054428E">
        <w:rPr>
          <w:sz w:val="19"/>
          <w:szCs w:val="19"/>
        </w:rPr>
        <w:t>s</w:t>
      </w:r>
      <w:r w:rsidRPr="008F04F6">
        <w:rPr>
          <w:sz w:val="19"/>
          <w:szCs w:val="19"/>
        </w:rPr>
        <w:t xml:space="preserve"> siguientes anualidades:</w:t>
      </w:r>
      <w:bookmarkEnd w:id="67"/>
    </w:p>
    <w:p w14:paraId="237D34FC" w14:textId="70036DD9" w:rsidR="00C548B6" w:rsidRPr="0054428E" w:rsidRDefault="00C548B6" w:rsidP="003D506C">
      <w:pPr>
        <w:pStyle w:val="Prrafodelista"/>
        <w:numPr>
          <w:ilvl w:val="0"/>
          <w:numId w:val="126"/>
        </w:numPr>
        <w:spacing w:before="120" w:after="120"/>
        <w:ind w:left="1418" w:right="-425" w:hanging="295"/>
        <w:jc w:val="both"/>
        <w:rPr>
          <w:rFonts w:ascii="Verdana" w:hAnsi="Verdana"/>
          <w:color w:val="0000FF"/>
          <w:sz w:val="19"/>
          <w:szCs w:val="19"/>
        </w:rPr>
      </w:pPr>
      <w:r w:rsidRPr="0054428E">
        <w:rPr>
          <w:rFonts w:ascii="Verdana" w:eastAsia="Arial Unicode MS" w:hAnsi="Verdana"/>
          <w:color w:val="0000FF"/>
          <w:sz w:val="19"/>
          <w:szCs w:val="19"/>
        </w:rPr>
        <w:t xml:space="preserve">Año </w:t>
      </w:r>
      <w:r w:rsidR="0054428E" w:rsidRPr="0054428E">
        <w:rPr>
          <w:rFonts w:ascii="Verdana" w:eastAsia="Arial Unicode MS" w:hAnsi="Verdana"/>
          <w:color w:val="0000FF"/>
          <w:sz w:val="19"/>
          <w:szCs w:val="19"/>
        </w:rPr>
        <w:t>2026</w:t>
      </w:r>
      <w:r w:rsidRPr="0054428E">
        <w:rPr>
          <w:rFonts w:ascii="Verdana" w:hAnsi="Verdana"/>
          <w:color w:val="0000FF"/>
          <w:sz w:val="19"/>
          <w:szCs w:val="19"/>
        </w:rPr>
        <w:t xml:space="preserve">: </w:t>
      </w:r>
      <w:r w:rsidR="0054428E" w:rsidRPr="0054428E">
        <w:rPr>
          <w:rFonts w:ascii="Verdana" w:hAnsi="Verdana"/>
          <w:color w:val="0000FF"/>
          <w:sz w:val="19"/>
          <w:szCs w:val="19"/>
        </w:rPr>
        <w:t>45.833,00</w:t>
      </w:r>
      <w:r w:rsidRPr="0054428E">
        <w:rPr>
          <w:rFonts w:ascii="Verdana" w:hAnsi="Verdana"/>
          <w:color w:val="0000FF"/>
          <w:sz w:val="19"/>
          <w:szCs w:val="19"/>
        </w:rPr>
        <w:t xml:space="preserve"> euros</w:t>
      </w:r>
      <w:r w:rsidR="00502DE9" w:rsidRPr="0054428E">
        <w:rPr>
          <w:rFonts w:ascii="Verdana" w:hAnsi="Verdana"/>
          <w:color w:val="0000FF"/>
          <w:sz w:val="19"/>
          <w:szCs w:val="19"/>
        </w:rPr>
        <w:t>.</w:t>
      </w:r>
    </w:p>
    <w:p w14:paraId="15667BFE" w14:textId="6B31B5CC" w:rsidR="00C548B6" w:rsidRPr="0054428E" w:rsidRDefault="00C548B6" w:rsidP="003D506C">
      <w:pPr>
        <w:pStyle w:val="Prrafodelista"/>
        <w:numPr>
          <w:ilvl w:val="0"/>
          <w:numId w:val="126"/>
        </w:numPr>
        <w:spacing w:before="120" w:after="120"/>
        <w:ind w:left="1418" w:right="-425" w:hanging="295"/>
        <w:jc w:val="both"/>
        <w:rPr>
          <w:rFonts w:ascii="Verdana" w:hAnsi="Verdana"/>
          <w:color w:val="0000FF"/>
          <w:sz w:val="19"/>
          <w:szCs w:val="19"/>
        </w:rPr>
      </w:pPr>
      <w:r w:rsidRPr="0054428E">
        <w:rPr>
          <w:rFonts w:ascii="Verdana" w:hAnsi="Verdana"/>
          <w:color w:val="0000FF"/>
          <w:sz w:val="19"/>
          <w:szCs w:val="19"/>
        </w:rPr>
        <w:t xml:space="preserve">Año </w:t>
      </w:r>
      <w:r w:rsidR="0054428E" w:rsidRPr="0054428E">
        <w:rPr>
          <w:rFonts w:ascii="Verdana" w:hAnsi="Verdana"/>
          <w:color w:val="0000FF"/>
          <w:sz w:val="19"/>
          <w:szCs w:val="19"/>
        </w:rPr>
        <w:t>2027: 50.000,00 eur</w:t>
      </w:r>
      <w:r w:rsidRPr="0054428E">
        <w:rPr>
          <w:rFonts w:ascii="Verdana" w:hAnsi="Verdana"/>
          <w:color w:val="0000FF"/>
          <w:sz w:val="19"/>
          <w:szCs w:val="19"/>
        </w:rPr>
        <w:t>os</w:t>
      </w:r>
      <w:r w:rsidR="00502DE9" w:rsidRPr="0054428E">
        <w:rPr>
          <w:rFonts w:ascii="Verdana" w:hAnsi="Verdana"/>
          <w:color w:val="0000FF"/>
          <w:sz w:val="19"/>
          <w:szCs w:val="19"/>
        </w:rPr>
        <w:t>.</w:t>
      </w:r>
    </w:p>
    <w:p w14:paraId="6D184D77" w14:textId="61E97965" w:rsidR="0054428E" w:rsidRPr="0054428E" w:rsidRDefault="0054428E" w:rsidP="003D506C">
      <w:pPr>
        <w:pStyle w:val="Prrafodelista"/>
        <w:numPr>
          <w:ilvl w:val="0"/>
          <w:numId w:val="126"/>
        </w:numPr>
        <w:spacing w:before="120" w:after="120"/>
        <w:ind w:left="1418" w:right="-425" w:hanging="295"/>
        <w:jc w:val="both"/>
        <w:rPr>
          <w:rFonts w:ascii="Verdana" w:hAnsi="Verdana"/>
          <w:color w:val="0000FF"/>
          <w:sz w:val="19"/>
          <w:szCs w:val="19"/>
        </w:rPr>
      </w:pPr>
      <w:r w:rsidRPr="0054428E">
        <w:rPr>
          <w:rFonts w:ascii="Verdana" w:hAnsi="Verdana"/>
          <w:color w:val="0000FF"/>
          <w:sz w:val="19"/>
          <w:szCs w:val="19"/>
        </w:rPr>
        <w:t>Año 2028: 50.000,00 euros.</w:t>
      </w:r>
    </w:p>
    <w:p w14:paraId="54E30B14" w14:textId="2CADCE00" w:rsidR="0054428E" w:rsidRPr="0054428E" w:rsidRDefault="0054428E" w:rsidP="003D506C">
      <w:pPr>
        <w:pStyle w:val="Prrafodelista"/>
        <w:numPr>
          <w:ilvl w:val="0"/>
          <w:numId w:val="126"/>
        </w:numPr>
        <w:spacing w:before="120" w:after="120"/>
        <w:ind w:left="1418" w:right="-425" w:hanging="295"/>
        <w:jc w:val="both"/>
        <w:rPr>
          <w:rFonts w:ascii="Verdana" w:hAnsi="Verdana"/>
          <w:color w:val="0000FF"/>
          <w:sz w:val="19"/>
          <w:szCs w:val="19"/>
        </w:rPr>
      </w:pPr>
      <w:r w:rsidRPr="0054428E">
        <w:rPr>
          <w:rFonts w:ascii="Verdana" w:hAnsi="Verdana"/>
          <w:color w:val="0000FF"/>
          <w:sz w:val="19"/>
          <w:szCs w:val="19"/>
        </w:rPr>
        <w:t>Año 2029: 4.167,00 euros.</w:t>
      </w:r>
    </w:p>
    <w:p w14:paraId="17AF8DF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31658BF0" w14:textId="6F89F141" w:rsidR="00C548B6" w:rsidRDefault="00C548B6" w:rsidP="001D3DE3">
      <w:pPr>
        <w:pStyle w:val="Ttulo4"/>
        <w:spacing w:after="120"/>
        <w:ind w:left="851" w:right="-427"/>
        <w:jc w:val="both"/>
        <w:rPr>
          <w:sz w:val="19"/>
          <w:szCs w:val="19"/>
        </w:rPr>
      </w:pPr>
      <w:bookmarkStart w:id="68" w:name="_Toc38387572"/>
      <w:r w:rsidRPr="008F04F6">
        <w:rPr>
          <w:sz w:val="19"/>
          <w:szCs w:val="19"/>
        </w:rPr>
        <w:lastRenderedPageBreak/>
        <w:t>3.2.- Aplicación presupuestaria:</w:t>
      </w:r>
      <w:bookmarkEnd w:id="68"/>
      <w:r w:rsidRPr="008F04F6">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54428E" w14:paraId="306F0B4A" w14:textId="77777777" w:rsidTr="000C434E">
        <w:tc>
          <w:tcPr>
            <w:tcW w:w="985" w:type="dxa"/>
            <w:shd w:val="clear" w:color="auto" w:fill="DEEAF6" w:themeFill="accent1" w:themeFillTint="33"/>
          </w:tcPr>
          <w:p w14:paraId="22978868" w14:textId="77777777" w:rsidR="0054428E" w:rsidRPr="00450AEA" w:rsidRDefault="0054428E" w:rsidP="000C434E">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2A58D380" w14:textId="77777777" w:rsidR="0054428E" w:rsidRPr="00450AEA" w:rsidRDefault="0054428E" w:rsidP="0054428E">
            <w:pPr>
              <w:jc w:val="cente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2CB6A78C" w14:textId="77777777" w:rsidR="0054428E" w:rsidRPr="00450AEA" w:rsidRDefault="0054428E" w:rsidP="000C434E">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76467BB9" w14:textId="77777777" w:rsidR="0054428E" w:rsidRPr="00450AEA" w:rsidRDefault="0054428E" w:rsidP="000C434E">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09056E8F" w14:textId="77777777" w:rsidR="0054428E" w:rsidRPr="00450AEA" w:rsidRDefault="0054428E" w:rsidP="000C434E">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54428E" w14:paraId="4E3448DE" w14:textId="77777777" w:rsidTr="000C434E">
        <w:tc>
          <w:tcPr>
            <w:tcW w:w="985" w:type="dxa"/>
          </w:tcPr>
          <w:p w14:paraId="2F10D739" w14:textId="77777777" w:rsidR="0054428E" w:rsidRDefault="0054428E" w:rsidP="000C434E">
            <w:pPr>
              <w:rPr>
                <w:rFonts w:ascii="Verdana" w:hAnsi="Verdana"/>
                <w:color w:val="0000FF"/>
                <w:sz w:val="19"/>
                <w:szCs w:val="19"/>
              </w:rPr>
            </w:pPr>
            <w:r>
              <w:rPr>
                <w:rFonts w:ascii="Verdana" w:hAnsi="Verdana"/>
                <w:color w:val="0000FF"/>
                <w:sz w:val="19"/>
                <w:szCs w:val="19"/>
              </w:rPr>
              <w:t xml:space="preserve">     1</w:t>
            </w:r>
          </w:p>
        </w:tc>
        <w:tc>
          <w:tcPr>
            <w:tcW w:w="1098" w:type="dxa"/>
          </w:tcPr>
          <w:p w14:paraId="341D682B" w14:textId="6AFCCB26" w:rsidR="0054428E" w:rsidRPr="00450AEA" w:rsidRDefault="0054428E" w:rsidP="0054428E">
            <w:pPr>
              <w:jc w:val="center"/>
              <w:rPr>
                <w:rFonts w:ascii="Verdana" w:hAnsi="Verdana"/>
                <w:color w:val="0000FF"/>
                <w:sz w:val="19"/>
                <w:szCs w:val="19"/>
              </w:rPr>
            </w:pPr>
            <w:r>
              <w:rPr>
                <w:rFonts w:ascii="Verdana" w:hAnsi="Verdana"/>
                <w:color w:val="0000FF"/>
                <w:sz w:val="19"/>
                <w:szCs w:val="19"/>
              </w:rPr>
              <w:t>2026</w:t>
            </w:r>
          </w:p>
        </w:tc>
        <w:tc>
          <w:tcPr>
            <w:tcW w:w="1916" w:type="dxa"/>
          </w:tcPr>
          <w:p w14:paraId="673217E1" w14:textId="5AD0B773" w:rsidR="0054428E" w:rsidRPr="00450AEA" w:rsidRDefault="00B65821" w:rsidP="00B6582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07CAFFEA" w14:textId="5A866274" w:rsidR="0054428E" w:rsidRPr="00450AEA" w:rsidRDefault="00B65821" w:rsidP="00B65821">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11C85A13" w14:textId="42EED660" w:rsidR="0054428E" w:rsidRPr="00450AEA" w:rsidRDefault="00B65821" w:rsidP="00B65821">
            <w:pPr>
              <w:jc w:val="center"/>
              <w:rPr>
                <w:rFonts w:ascii="Verdana" w:hAnsi="Verdana"/>
                <w:color w:val="0000FF"/>
                <w:sz w:val="19"/>
                <w:szCs w:val="19"/>
              </w:rPr>
            </w:pPr>
            <w:r>
              <w:rPr>
                <w:rFonts w:ascii="Verdana" w:hAnsi="Verdana"/>
                <w:color w:val="0000FF"/>
                <w:sz w:val="19"/>
                <w:szCs w:val="19"/>
              </w:rPr>
              <w:t>2026/130101</w:t>
            </w:r>
          </w:p>
        </w:tc>
      </w:tr>
      <w:tr w:rsidR="00B65821" w14:paraId="455CE536" w14:textId="77777777" w:rsidTr="000C434E">
        <w:tc>
          <w:tcPr>
            <w:tcW w:w="985" w:type="dxa"/>
          </w:tcPr>
          <w:p w14:paraId="46DC4ECE" w14:textId="77777777" w:rsidR="00B65821" w:rsidRDefault="00B65821" w:rsidP="00B65821">
            <w:pPr>
              <w:rPr>
                <w:rFonts w:ascii="Verdana" w:hAnsi="Verdana"/>
                <w:color w:val="0000FF"/>
                <w:sz w:val="19"/>
                <w:szCs w:val="19"/>
              </w:rPr>
            </w:pPr>
            <w:r>
              <w:rPr>
                <w:rFonts w:ascii="Verdana" w:hAnsi="Verdana"/>
                <w:color w:val="0000FF"/>
                <w:sz w:val="19"/>
                <w:szCs w:val="19"/>
              </w:rPr>
              <w:t xml:space="preserve">     2</w:t>
            </w:r>
          </w:p>
        </w:tc>
        <w:tc>
          <w:tcPr>
            <w:tcW w:w="1098" w:type="dxa"/>
          </w:tcPr>
          <w:p w14:paraId="0CC80CBB" w14:textId="31BFBB58" w:rsidR="00B65821" w:rsidRDefault="00B65821" w:rsidP="00B65821">
            <w:pPr>
              <w:jc w:val="center"/>
              <w:rPr>
                <w:rFonts w:ascii="Verdana" w:hAnsi="Verdana"/>
                <w:color w:val="0000FF"/>
                <w:sz w:val="19"/>
                <w:szCs w:val="19"/>
              </w:rPr>
            </w:pPr>
            <w:r>
              <w:rPr>
                <w:rFonts w:ascii="Verdana" w:hAnsi="Verdana"/>
                <w:color w:val="0000FF"/>
                <w:sz w:val="19"/>
                <w:szCs w:val="19"/>
              </w:rPr>
              <w:t>2027</w:t>
            </w:r>
          </w:p>
        </w:tc>
        <w:tc>
          <w:tcPr>
            <w:tcW w:w="1916" w:type="dxa"/>
          </w:tcPr>
          <w:p w14:paraId="719D17E1" w14:textId="7B6C2518" w:rsidR="00B65821" w:rsidRDefault="00B65821" w:rsidP="00B6582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32AA0A8D" w14:textId="7ED80C2A" w:rsidR="00B65821" w:rsidRDefault="00B65821" w:rsidP="00B65821">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406387C8" w14:textId="4157B09A" w:rsidR="00B65821" w:rsidRDefault="00B65821" w:rsidP="00B65821">
            <w:pPr>
              <w:jc w:val="center"/>
              <w:rPr>
                <w:rFonts w:ascii="Verdana" w:hAnsi="Verdana"/>
                <w:color w:val="0000FF"/>
                <w:sz w:val="19"/>
                <w:szCs w:val="19"/>
              </w:rPr>
            </w:pPr>
            <w:r>
              <w:rPr>
                <w:rFonts w:ascii="Verdana" w:hAnsi="Verdana"/>
                <w:color w:val="0000FF"/>
                <w:sz w:val="19"/>
                <w:szCs w:val="19"/>
              </w:rPr>
              <w:t>2026/130101</w:t>
            </w:r>
          </w:p>
        </w:tc>
      </w:tr>
      <w:tr w:rsidR="00B65821" w14:paraId="20769373" w14:textId="77777777" w:rsidTr="000C434E">
        <w:tc>
          <w:tcPr>
            <w:tcW w:w="985" w:type="dxa"/>
          </w:tcPr>
          <w:p w14:paraId="17D2357E" w14:textId="77777777" w:rsidR="00B65821" w:rsidRDefault="00B65821" w:rsidP="00B65821">
            <w:pPr>
              <w:rPr>
                <w:rFonts w:ascii="Verdana" w:hAnsi="Verdana"/>
                <w:color w:val="0000FF"/>
                <w:sz w:val="19"/>
                <w:szCs w:val="19"/>
              </w:rPr>
            </w:pPr>
            <w:r>
              <w:rPr>
                <w:rFonts w:ascii="Verdana" w:hAnsi="Verdana"/>
                <w:color w:val="0000FF"/>
                <w:sz w:val="19"/>
                <w:szCs w:val="19"/>
              </w:rPr>
              <w:t xml:space="preserve">     3</w:t>
            </w:r>
          </w:p>
        </w:tc>
        <w:tc>
          <w:tcPr>
            <w:tcW w:w="1098" w:type="dxa"/>
          </w:tcPr>
          <w:p w14:paraId="765AD353" w14:textId="2772B500" w:rsidR="00B65821" w:rsidRDefault="00B65821" w:rsidP="00B65821">
            <w:pPr>
              <w:jc w:val="center"/>
              <w:rPr>
                <w:rFonts w:ascii="Verdana" w:hAnsi="Verdana"/>
                <w:color w:val="0000FF"/>
                <w:sz w:val="19"/>
                <w:szCs w:val="19"/>
              </w:rPr>
            </w:pPr>
            <w:r>
              <w:rPr>
                <w:rFonts w:ascii="Verdana" w:hAnsi="Verdana"/>
                <w:color w:val="0000FF"/>
                <w:sz w:val="19"/>
                <w:szCs w:val="19"/>
              </w:rPr>
              <w:t>2028</w:t>
            </w:r>
          </w:p>
        </w:tc>
        <w:tc>
          <w:tcPr>
            <w:tcW w:w="1916" w:type="dxa"/>
          </w:tcPr>
          <w:p w14:paraId="156A0BF8" w14:textId="26E47D0E" w:rsidR="00B65821" w:rsidRDefault="00B65821" w:rsidP="00B6582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2059E377" w14:textId="269E5389" w:rsidR="00B65821" w:rsidRDefault="00B65821" w:rsidP="00B65821">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337812D0" w14:textId="22F77342" w:rsidR="00B65821" w:rsidRDefault="00B65821" w:rsidP="00B65821">
            <w:pPr>
              <w:jc w:val="center"/>
              <w:rPr>
                <w:rFonts w:ascii="Verdana" w:hAnsi="Verdana"/>
                <w:color w:val="0000FF"/>
                <w:sz w:val="19"/>
                <w:szCs w:val="19"/>
              </w:rPr>
            </w:pPr>
            <w:r>
              <w:rPr>
                <w:rFonts w:ascii="Verdana" w:hAnsi="Verdana"/>
                <w:color w:val="0000FF"/>
                <w:sz w:val="19"/>
                <w:szCs w:val="19"/>
              </w:rPr>
              <w:t>2026/130101</w:t>
            </w:r>
          </w:p>
        </w:tc>
      </w:tr>
      <w:tr w:rsidR="00B65821" w14:paraId="308C228A" w14:textId="77777777" w:rsidTr="000C434E">
        <w:tc>
          <w:tcPr>
            <w:tcW w:w="985" w:type="dxa"/>
          </w:tcPr>
          <w:p w14:paraId="00036D1C" w14:textId="77777777" w:rsidR="00B65821" w:rsidRDefault="00B65821" w:rsidP="00B65821">
            <w:pPr>
              <w:rPr>
                <w:rFonts w:ascii="Verdana" w:hAnsi="Verdana"/>
                <w:color w:val="0000FF"/>
                <w:sz w:val="19"/>
                <w:szCs w:val="19"/>
              </w:rPr>
            </w:pPr>
            <w:r>
              <w:rPr>
                <w:rFonts w:ascii="Verdana" w:hAnsi="Verdana"/>
                <w:color w:val="0000FF"/>
                <w:sz w:val="19"/>
                <w:szCs w:val="19"/>
              </w:rPr>
              <w:t xml:space="preserve">     4</w:t>
            </w:r>
          </w:p>
        </w:tc>
        <w:tc>
          <w:tcPr>
            <w:tcW w:w="1098" w:type="dxa"/>
          </w:tcPr>
          <w:p w14:paraId="1E7D85D8" w14:textId="5A78A67B" w:rsidR="00B65821" w:rsidRDefault="00B65821" w:rsidP="00B65821">
            <w:pPr>
              <w:jc w:val="center"/>
              <w:rPr>
                <w:rFonts w:ascii="Verdana" w:hAnsi="Verdana"/>
                <w:color w:val="0000FF"/>
                <w:sz w:val="19"/>
                <w:szCs w:val="19"/>
              </w:rPr>
            </w:pPr>
            <w:r>
              <w:rPr>
                <w:rFonts w:ascii="Verdana" w:hAnsi="Verdana"/>
                <w:color w:val="0000FF"/>
                <w:sz w:val="19"/>
                <w:szCs w:val="19"/>
              </w:rPr>
              <w:t>2029</w:t>
            </w:r>
          </w:p>
        </w:tc>
        <w:tc>
          <w:tcPr>
            <w:tcW w:w="1916" w:type="dxa"/>
          </w:tcPr>
          <w:p w14:paraId="50846B90" w14:textId="3E0A1885" w:rsidR="00B65821" w:rsidRDefault="00B65821" w:rsidP="00B6582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031F4E8B" w14:textId="245B7CDC" w:rsidR="00B65821" w:rsidRDefault="00B65821" w:rsidP="00B65821">
            <w:pPr>
              <w:jc w:val="center"/>
              <w:rPr>
                <w:rFonts w:ascii="Verdana" w:hAnsi="Verdana"/>
                <w:color w:val="0000FF"/>
                <w:sz w:val="19"/>
                <w:szCs w:val="19"/>
              </w:rPr>
            </w:pPr>
            <w:r>
              <w:rPr>
                <w:rFonts w:ascii="Verdana" w:hAnsi="Verdana"/>
                <w:color w:val="0000FF"/>
                <w:sz w:val="19"/>
                <w:szCs w:val="19"/>
              </w:rPr>
              <w:t>4.22230.25101</w:t>
            </w:r>
          </w:p>
        </w:tc>
        <w:tc>
          <w:tcPr>
            <w:tcW w:w="1893" w:type="dxa"/>
          </w:tcPr>
          <w:p w14:paraId="6314D068" w14:textId="64D1D5E4" w:rsidR="00B65821" w:rsidRDefault="00B65821" w:rsidP="00B65821">
            <w:pPr>
              <w:jc w:val="center"/>
              <w:rPr>
                <w:rFonts w:ascii="Verdana" w:hAnsi="Verdana"/>
                <w:color w:val="0000FF"/>
                <w:sz w:val="19"/>
                <w:szCs w:val="19"/>
              </w:rPr>
            </w:pPr>
            <w:r>
              <w:rPr>
                <w:rFonts w:ascii="Verdana" w:hAnsi="Verdana"/>
                <w:color w:val="0000FF"/>
                <w:sz w:val="19"/>
                <w:szCs w:val="19"/>
              </w:rPr>
              <w:t>2026/130101</w:t>
            </w:r>
          </w:p>
        </w:tc>
      </w:tr>
    </w:tbl>
    <w:p w14:paraId="19F93863" w14:textId="77777777" w:rsidR="0054428E" w:rsidRPr="0054428E" w:rsidRDefault="0054428E" w:rsidP="0054428E"/>
    <w:p w14:paraId="2BCDA065" w14:textId="63707757" w:rsidR="00C548B6" w:rsidRPr="0054428E" w:rsidRDefault="00C548B6" w:rsidP="0054428E">
      <w:pPr>
        <w:ind w:firstLine="284"/>
        <w:rPr>
          <w:rFonts w:ascii="Verdana" w:hAnsi="Verdana"/>
          <w:i/>
          <w:color w:val="0070C0"/>
          <w:sz w:val="19"/>
          <w:szCs w:val="19"/>
        </w:rPr>
      </w:pPr>
      <w:bookmarkStart w:id="69" w:name="_Toc38387573"/>
      <w:r w:rsidRPr="0054428E">
        <w:rPr>
          <w:rFonts w:ascii="Verdana" w:eastAsia="Arial Unicode MS" w:hAnsi="Verdana"/>
          <w:b/>
          <w:sz w:val="19"/>
          <w:szCs w:val="19"/>
        </w:rPr>
        <w:t>3.3.- Tramitación anticipada</w:t>
      </w:r>
      <w:r w:rsidRPr="008F04F6">
        <w:rPr>
          <w:sz w:val="19"/>
          <w:szCs w:val="19"/>
        </w:rPr>
        <w:t xml:space="preserve">: </w:t>
      </w:r>
      <w:bookmarkEnd w:id="69"/>
      <w:r w:rsidR="0054428E" w:rsidRPr="0054428E">
        <w:rPr>
          <w:rFonts w:ascii="Verdana" w:hAnsi="Verdana" w:cs="Arial"/>
          <w:color w:val="0000FF"/>
          <w:sz w:val="19"/>
          <w:szCs w:val="19"/>
        </w:rPr>
        <w:t>s</w:t>
      </w:r>
      <w:r w:rsidR="0054428E">
        <w:rPr>
          <w:rFonts w:ascii="Verdana" w:hAnsi="Verdana" w:cs="Arial"/>
          <w:color w:val="0000FF"/>
          <w:sz w:val="19"/>
          <w:szCs w:val="19"/>
        </w:rPr>
        <w:t>í</w:t>
      </w:r>
      <w:r w:rsidR="0054428E" w:rsidRPr="0054428E">
        <w:rPr>
          <w:rFonts w:ascii="Verdana" w:hAnsi="Verdana" w:cs="Arial"/>
          <w:color w:val="0000FF"/>
          <w:sz w:val="19"/>
          <w:szCs w:val="19"/>
        </w:rPr>
        <w:t>.</w:t>
      </w:r>
    </w:p>
    <w:p w14:paraId="0A8F0FCC" w14:textId="74EF93D7"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 xml:space="preserve">3.4.- El gasto está cofinanciado: </w:t>
      </w:r>
      <w:r w:rsidRPr="008F04F6">
        <w:rPr>
          <w:rFonts w:cs="Arial"/>
          <w:b w:val="0"/>
          <w:color w:val="0000FF"/>
          <w:sz w:val="19"/>
          <w:szCs w:val="19"/>
        </w:rPr>
        <w:t>no.</w:t>
      </w:r>
      <w:bookmarkEnd w:id="70"/>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8F04F6" w14:paraId="0CADC7CA" w14:textId="77777777" w:rsidTr="00A12B05">
        <w:tc>
          <w:tcPr>
            <w:tcW w:w="7088" w:type="dxa"/>
            <w:shd w:val="clear" w:color="auto" w:fill="D9D9D9"/>
          </w:tcPr>
          <w:p w14:paraId="2D5DB511"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Entidad financiadora</w:t>
            </w:r>
          </w:p>
        </w:tc>
        <w:tc>
          <w:tcPr>
            <w:tcW w:w="2237" w:type="dxa"/>
            <w:shd w:val="clear" w:color="auto" w:fill="D9D9D9"/>
          </w:tcPr>
          <w:p w14:paraId="7EF80A3D" w14:textId="77777777" w:rsidR="00C548B6" w:rsidRPr="008F04F6" w:rsidRDefault="00C548B6" w:rsidP="00A12B05">
            <w:pPr>
              <w:spacing w:before="120" w:after="120"/>
              <w:ind w:right="-1"/>
              <w:jc w:val="center"/>
              <w:rPr>
                <w:sz w:val="19"/>
                <w:szCs w:val="19"/>
              </w:rPr>
            </w:pPr>
            <w:r w:rsidRPr="008F04F6">
              <w:rPr>
                <w:rFonts w:ascii="Verdana" w:hAnsi="Verdana"/>
                <w:b/>
                <w:sz w:val="19"/>
                <w:szCs w:val="19"/>
              </w:rPr>
              <w:t>Porcentaje</w:t>
            </w:r>
          </w:p>
        </w:tc>
      </w:tr>
      <w:tr w:rsidR="00C548B6" w:rsidRPr="008F04F6" w14:paraId="4E688B0D" w14:textId="77777777" w:rsidTr="00A12B05">
        <w:trPr>
          <w:trHeight w:hRule="exact" w:val="454"/>
        </w:trPr>
        <w:tc>
          <w:tcPr>
            <w:tcW w:w="7088" w:type="dxa"/>
            <w:shd w:val="clear" w:color="auto" w:fill="auto"/>
          </w:tcPr>
          <w:p w14:paraId="01D64D27" w14:textId="77777777" w:rsidR="00C548B6" w:rsidRPr="008F04F6" w:rsidRDefault="00C548B6" w:rsidP="00A12B05">
            <w:pPr>
              <w:spacing w:before="120" w:after="120"/>
              <w:ind w:right="-1"/>
              <w:rPr>
                <w:sz w:val="19"/>
                <w:szCs w:val="19"/>
              </w:rPr>
            </w:pPr>
          </w:p>
        </w:tc>
        <w:tc>
          <w:tcPr>
            <w:tcW w:w="2237" w:type="dxa"/>
            <w:shd w:val="clear" w:color="auto" w:fill="auto"/>
          </w:tcPr>
          <w:p w14:paraId="155A908F" w14:textId="77777777" w:rsidR="00C548B6" w:rsidRPr="008F04F6" w:rsidRDefault="00C548B6" w:rsidP="00A12B05">
            <w:pPr>
              <w:spacing w:before="120" w:after="120"/>
              <w:ind w:right="-1"/>
              <w:rPr>
                <w:sz w:val="19"/>
                <w:szCs w:val="19"/>
              </w:rPr>
            </w:pPr>
          </w:p>
        </w:tc>
      </w:tr>
      <w:tr w:rsidR="00C548B6" w:rsidRPr="008F04F6" w14:paraId="360FBC82" w14:textId="77777777" w:rsidTr="00A12B05">
        <w:trPr>
          <w:trHeight w:hRule="exact" w:val="454"/>
        </w:trPr>
        <w:tc>
          <w:tcPr>
            <w:tcW w:w="7088" w:type="dxa"/>
            <w:shd w:val="clear" w:color="auto" w:fill="auto"/>
          </w:tcPr>
          <w:p w14:paraId="1BAB5F0C" w14:textId="77777777" w:rsidR="00C548B6" w:rsidRPr="008F04F6" w:rsidRDefault="00C548B6" w:rsidP="00A12B05">
            <w:pPr>
              <w:spacing w:before="120" w:after="120"/>
              <w:ind w:right="-1"/>
              <w:rPr>
                <w:sz w:val="19"/>
                <w:szCs w:val="19"/>
              </w:rPr>
            </w:pPr>
          </w:p>
        </w:tc>
        <w:tc>
          <w:tcPr>
            <w:tcW w:w="2237" w:type="dxa"/>
            <w:shd w:val="clear" w:color="auto" w:fill="auto"/>
          </w:tcPr>
          <w:p w14:paraId="186A035D" w14:textId="77777777" w:rsidR="00C548B6" w:rsidRPr="008F04F6" w:rsidRDefault="00C548B6" w:rsidP="00A12B05">
            <w:pPr>
              <w:spacing w:before="120" w:after="120"/>
              <w:ind w:right="-1"/>
              <w:rPr>
                <w:sz w:val="19"/>
                <w:szCs w:val="19"/>
              </w:rPr>
            </w:pPr>
          </w:p>
        </w:tc>
      </w:tr>
    </w:tbl>
    <w:p w14:paraId="53235850" w14:textId="61769041" w:rsidR="007F018D" w:rsidRPr="008F04F6"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14BFAA23" w14:textId="099C5E5C" w:rsidR="00C548B6" w:rsidRPr="008F04F6" w:rsidRDefault="00C548B6" w:rsidP="001D3DE3">
      <w:pPr>
        <w:pStyle w:val="Ttulo3"/>
        <w:spacing w:after="120"/>
      </w:pPr>
      <w:bookmarkStart w:id="81" w:name="_Toc157522046"/>
      <w:r w:rsidRPr="008F04F6">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6E7D6DB2" w:rsidR="00C548B6" w:rsidRDefault="00C548B6" w:rsidP="001D3DE3">
      <w:pPr>
        <w:pStyle w:val="Ttulo4"/>
        <w:spacing w:after="120"/>
        <w:ind w:left="851" w:right="-427"/>
        <w:jc w:val="both"/>
        <w:rPr>
          <w:b w:val="0"/>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54428E" w:rsidRPr="0054428E">
        <w:rPr>
          <w:b w:val="0"/>
          <w:color w:val="0000FF"/>
          <w:sz w:val="19"/>
          <w:szCs w:val="19"/>
        </w:rPr>
        <w:t>280.000,00</w:t>
      </w:r>
      <w:r w:rsidRPr="0054428E">
        <w:rPr>
          <w:b w:val="0"/>
          <w:color w:val="0000FF"/>
          <w:sz w:val="19"/>
          <w:szCs w:val="19"/>
        </w:rPr>
        <w:t xml:space="preserve"> euros.</w:t>
      </w:r>
      <w:bookmarkEnd w:id="82"/>
    </w:p>
    <w:p w14:paraId="74A4B1DD" w14:textId="05951BE0" w:rsidR="00B62AD6" w:rsidRPr="003A227F" w:rsidRDefault="003541F1" w:rsidP="00DC71D6">
      <w:pPr>
        <w:ind w:left="284" w:right="-427"/>
        <w:jc w:val="both"/>
        <w:rPr>
          <w:rFonts w:ascii="Verdana" w:hAnsi="Verdana"/>
          <w:sz w:val="19"/>
          <w:szCs w:val="19"/>
        </w:rPr>
      </w:pPr>
      <w:r w:rsidRPr="00B6582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65821">
        <w:rPr>
          <w:rFonts w:ascii="Verdana" w:hAnsi="Verdana"/>
          <w:sz w:val="19"/>
          <w:szCs w:val="19"/>
        </w:rPr>
        <w:t>, sin IVA</w:t>
      </w:r>
      <w:r w:rsidRPr="00B65821">
        <w:rPr>
          <w:rFonts w:ascii="Verdana" w:hAnsi="Verdana"/>
          <w:sz w:val="19"/>
          <w:szCs w:val="19"/>
        </w:rPr>
        <w:t>.</w:t>
      </w:r>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8F04F6">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50477369" w:rsidR="00455985" w:rsidRPr="0054428E" w:rsidRDefault="0054428E" w:rsidP="001110D5">
            <w:pPr>
              <w:spacing w:before="120" w:after="120"/>
              <w:ind w:right="-1"/>
              <w:jc w:val="center"/>
              <w:rPr>
                <w:rFonts w:ascii="Verdana" w:hAnsi="Verdana"/>
                <w:color w:val="0000FF"/>
                <w:sz w:val="20"/>
                <w:szCs w:val="20"/>
              </w:rPr>
            </w:pPr>
            <w:r w:rsidRPr="0054428E">
              <w:rPr>
                <w:rFonts w:ascii="Verdana" w:hAnsi="Verdana"/>
                <w:color w:val="0000FF"/>
                <w:sz w:val="20"/>
                <w:szCs w:val="20"/>
              </w:rPr>
              <w:t>150.000,00 €</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500C6AD2" w:rsidR="00455985" w:rsidRPr="0054428E" w:rsidRDefault="0054428E" w:rsidP="001110D5">
            <w:pPr>
              <w:spacing w:before="120" w:after="120"/>
              <w:ind w:right="-1"/>
              <w:jc w:val="center"/>
              <w:rPr>
                <w:rFonts w:ascii="Verdana" w:hAnsi="Verdana"/>
                <w:color w:val="0000FF"/>
                <w:sz w:val="20"/>
                <w:szCs w:val="20"/>
              </w:rPr>
            </w:pPr>
            <w:r w:rsidRPr="0054428E">
              <w:rPr>
                <w:rFonts w:ascii="Verdana" w:hAnsi="Verdana"/>
                <w:color w:val="0000FF"/>
                <w:sz w:val="20"/>
                <w:szCs w:val="20"/>
              </w:rPr>
              <w:t>30.000,00 €</w:t>
            </w: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54428E" w:rsidRDefault="00455985" w:rsidP="001110D5">
            <w:pPr>
              <w:spacing w:before="120" w:after="120"/>
              <w:ind w:right="-1"/>
              <w:jc w:val="center"/>
              <w:rPr>
                <w:rFonts w:ascii="Verdana" w:hAnsi="Verdana"/>
                <w:color w:val="0000FF"/>
                <w:sz w:val="20"/>
                <w:szCs w:val="20"/>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54428E" w:rsidRDefault="00455985" w:rsidP="001110D5">
            <w:pPr>
              <w:spacing w:before="120" w:after="120"/>
              <w:ind w:right="-1"/>
              <w:jc w:val="center"/>
              <w:rPr>
                <w:rFonts w:ascii="Verdana" w:hAnsi="Verdana"/>
                <w:color w:val="0000FF"/>
                <w:sz w:val="20"/>
                <w:szCs w:val="20"/>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4FD79FBC" w:rsidR="00455985" w:rsidRPr="0054428E" w:rsidRDefault="0054428E" w:rsidP="001110D5">
            <w:pPr>
              <w:spacing w:before="120" w:after="120"/>
              <w:ind w:right="-1"/>
              <w:jc w:val="center"/>
              <w:rPr>
                <w:rFonts w:ascii="Verdana" w:hAnsi="Verdana"/>
                <w:color w:val="0000FF"/>
                <w:sz w:val="20"/>
                <w:szCs w:val="20"/>
              </w:rPr>
            </w:pPr>
            <w:r w:rsidRPr="0054428E">
              <w:rPr>
                <w:rFonts w:ascii="Verdana" w:hAnsi="Verdana"/>
                <w:color w:val="0000FF"/>
                <w:sz w:val="20"/>
                <w:szCs w:val="20"/>
              </w:rPr>
              <w:t>100.000,00 €</w:t>
            </w:r>
          </w:p>
        </w:tc>
      </w:tr>
      <w:tr w:rsidR="009E077D" w:rsidRPr="008F04F6" w14:paraId="54ED8B24" w14:textId="77777777" w:rsidTr="00246388">
        <w:trPr>
          <w:trHeight w:val="454"/>
        </w:trPr>
        <w:tc>
          <w:tcPr>
            <w:tcW w:w="3783" w:type="pct"/>
            <w:shd w:val="clear" w:color="auto" w:fill="auto"/>
          </w:tcPr>
          <w:p w14:paraId="43567ABD" w14:textId="342D56CE" w:rsidR="009E077D" w:rsidRPr="008F04F6" w:rsidRDefault="009E077D" w:rsidP="00246388">
            <w:pPr>
              <w:spacing w:before="120" w:after="120"/>
              <w:ind w:right="-1"/>
              <w:rPr>
                <w:rFonts w:ascii="Verdana" w:hAnsi="Verdana"/>
                <w:sz w:val="19"/>
                <w:szCs w:val="19"/>
              </w:rPr>
            </w:pPr>
            <w:r w:rsidRPr="00B65821">
              <w:rPr>
                <w:rFonts w:ascii="Verdana" w:hAnsi="Verdana"/>
                <w:sz w:val="19"/>
                <w:szCs w:val="19"/>
              </w:rPr>
              <w:t>Importe incremento número de unidades art. 309.1 LCSP (10% sin IVA)</w:t>
            </w:r>
          </w:p>
        </w:tc>
        <w:tc>
          <w:tcPr>
            <w:tcW w:w="1217" w:type="pct"/>
            <w:shd w:val="clear" w:color="auto" w:fill="auto"/>
            <w:vAlign w:val="center"/>
          </w:tcPr>
          <w:p w14:paraId="67AF8E28" w14:textId="3FD2F294" w:rsidR="009E077D" w:rsidRPr="00B65821" w:rsidRDefault="00B65821" w:rsidP="00B65821">
            <w:pPr>
              <w:spacing w:before="120" w:after="120"/>
              <w:ind w:right="-1"/>
              <w:jc w:val="center"/>
              <w:rPr>
                <w:rFonts w:ascii="Verdana" w:hAnsi="Verdana"/>
                <w:color w:val="0000FF"/>
                <w:sz w:val="20"/>
                <w:szCs w:val="20"/>
              </w:rPr>
            </w:pPr>
            <w:r w:rsidRPr="00B65821">
              <w:rPr>
                <w:rFonts w:ascii="Verdana" w:hAnsi="Verdana"/>
                <w:color w:val="0000FF"/>
                <w:sz w:val="20"/>
                <w:szCs w:val="20"/>
              </w:rPr>
              <w:t xml:space="preserve">No </w:t>
            </w:r>
            <w:r>
              <w:rPr>
                <w:rFonts w:ascii="Verdana" w:hAnsi="Verdana"/>
                <w:color w:val="0000FF"/>
                <w:sz w:val="20"/>
                <w:szCs w:val="20"/>
              </w:rPr>
              <w:t>se contempla</w:t>
            </w:r>
          </w:p>
        </w:tc>
      </w:tr>
      <w:tr w:rsidR="00455985" w:rsidRPr="008F04F6" w14:paraId="1086F056" w14:textId="77777777" w:rsidTr="00246388">
        <w:trPr>
          <w:trHeight w:val="454"/>
        </w:trPr>
        <w:tc>
          <w:tcPr>
            <w:tcW w:w="3783" w:type="pct"/>
            <w:shd w:val="clear" w:color="auto" w:fill="auto"/>
          </w:tcPr>
          <w:p w14:paraId="3C28B797" w14:textId="77777777" w:rsidR="00455985" w:rsidRPr="008F04F6" w:rsidRDefault="00455985" w:rsidP="00246388">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shd w:val="clear" w:color="auto" w:fill="auto"/>
            <w:vAlign w:val="center"/>
          </w:tcPr>
          <w:p w14:paraId="0117FE64" w14:textId="17C65876" w:rsidR="00455985" w:rsidRPr="001110D5" w:rsidRDefault="001110D5" w:rsidP="00C128CB">
            <w:pPr>
              <w:spacing w:before="120" w:after="120"/>
              <w:ind w:right="-1"/>
              <w:jc w:val="center"/>
              <w:rPr>
                <w:rFonts w:ascii="Verdana" w:hAnsi="Verdana"/>
                <w:sz w:val="19"/>
                <w:szCs w:val="19"/>
              </w:rPr>
            </w:pPr>
            <w:r w:rsidRPr="001110D5">
              <w:rPr>
                <w:rFonts w:ascii="Verdana" w:hAnsi="Verdana"/>
                <w:color w:val="0000FF"/>
                <w:sz w:val="19"/>
                <w:szCs w:val="19"/>
              </w:rPr>
              <w:t>280.000,00 €</w:t>
            </w:r>
          </w:p>
        </w:tc>
      </w:tr>
    </w:tbl>
    <w:p w14:paraId="23BEDAF4" w14:textId="46774D89" w:rsidR="00C548B6" w:rsidRPr="008F04F6" w:rsidRDefault="00C548B6" w:rsidP="001D3DE3">
      <w:pPr>
        <w:pStyle w:val="Ttulo3"/>
        <w:spacing w:after="120"/>
        <w:rPr>
          <w:i/>
        </w:rPr>
      </w:pPr>
      <w:bookmarkStart w:id="94" w:name="_Toc157522047"/>
      <w:r w:rsidRPr="008F04F6">
        <w:t>5.- PRECIO Y PAGOS</w:t>
      </w:r>
      <w:bookmarkEnd w:id="84"/>
      <w:bookmarkEnd w:id="85"/>
      <w:bookmarkEnd w:id="86"/>
      <w:bookmarkEnd w:id="87"/>
      <w:bookmarkEnd w:id="88"/>
      <w:bookmarkEnd w:id="89"/>
      <w:bookmarkEnd w:id="90"/>
      <w:bookmarkEnd w:id="91"/>
      <w:bookmarkEnd w:id="92"/>
      <w:bookmarkEnd w:id="93"/>
      <w:bookmarkEnd w:id="94"/>
    </w:p>
    <w:p w14:paraId="6BE27B19" w14:textId="55A43F76" w:rsidR="00C548B6" w:rsidRPr="008F04F6" w:rsidRDefault="00C548B6" w:rsidP="001D3DE3">
      <w:pPr>
        <w:pStyle w:val="Ttulo4"/>
        <w:spacing w:after="120"/>
        <w:ind w:left="851" w:right="-427"/>
        <w:jc w:val="both"/>
        <w:rPr>
          <w:b w:val="0"/>
          <w:i/>
          <w:sz w:val="19"/>
          <w:szCs w:val="19"/>
        </w:rPr>
      </w:pPr>
      <w:bookmarkStart w:id="95" w:name="_Toc38387579"/>
      <w:r w:rsidRPr="008F04F6">
        <w:rPr>
          <w:sz w:val="19"/>
          <w:szCs w:val="19"/>
        </w:rPr>
        <w:t>5.1.- Sistema de determinación del precio:</w:t>
      </w:r>
      <w:bookmarkEnd w:id="95"/>
      <w:r w:rsidR="0082316E">
        <w:rPr>
          <w:sz w:val="19"/>
          <w:szCs w:val="19"/>
        </w:rPr>
        <w:t xml:space="preserve"> </w:t>
      </w:r>
      <w:r w:rsidR="0082316E" w:rsidRPr="0082316E">
        <w:rPr>
          <w:b w:val="0"/>
          <w:color w:val="0000FF"/>
          <w:sz w:val="19"/>
          <w:szCs w:val="19"/>
        </w:rPr>
        <w:t>precios unitarios</w:t>
      </w:r>
      <w:r w:rsidR="0082316E">
        <w:rPr>
          <w:b w:val="0"/>
          <w:color w:val="0000FF"/>
          <w:sz w:val="19"/>
          <w:szCs w:val="19"/>
        </w:rPr>
        <w:t>.</w:t>
      </w:r>
    </w:p>
    <w:p w14:paraId="3941B882" w14:textId="77777777" w:rsidR="0082316E" w:rsidRPr="00E77A6E" w:rsidRDefault="0082316E" w:rsidP="0082316E">
      <w:pPr>
        <w:spacing w:before="120" w:after="120"/>
        <w:ind w:left="567" w:firstLine="284"/>
        <w:rPr>
          <w:rFonts w:ascii="Verdana" w:hAnsi="Verdana"/>
          <w:color w:val="0000FF"/>
          <w:sz w:val="19"/>
          <w:szCs w:val="19"/>
        </w:rPr>
      </w:pPr>
      <w:r w:rsidRPr="00E77A6E">
        <w:rPr>
          <w:rFonts w:ascii="Verdana" w:hAnsi="Verdana"/>
          <w:color w:val="0000FF"/>
          <w:sz w:val="19"/>
          <w:szCs w:val="19"/>
        </w:rPr>
        <w:t>El precio máximo del servicio contratado será el siguiente:</w:t>
      </w:r>
    </w:p>
    <w:p w14:paraId="295018B0" w14:textId="1A575ABF" w:rsidR="0082316E" w:rsidRPr="00E77A6E" w:rsidRDefault="0082316E" w:rsidP="0082316E">
      <w:pPr>
        <w:spacing w:before="120" w:after="120"/>
        <w:ind w:left="1134"/>
        <w:rPr>
          <w:rFonts w:ascii="Verdana" w:hAnsi="Verdana"/>
          <w:color w:val="0000FF"/>
          <w:sz w:val="19"/>
          <w:szCs w:val="19"/>
        </w:rPr>
      </w:pPr>
      <w:r w:rsidRPr="00E77A6E">
        <w:rPr>
          <w:rFonts w:ascii="Verdana" w:hAnsi="Verdana"/>
          <w:color w:val="0000FF"/>
          <w:sz w:val="19"/>
          <w:szCs w:val="19"/>
        </w:rPr>
        <w:t>- Asistencia sanitaria ambulancia soporte vital básico (tipo B): 1</w:t>
      </w:r>
      <w:r w:rsidR="009E2C06" w:rsidRPr="00E77A6E">
        <w:rPr>
          <w:rFonts w:ascii="Verdana" w:hAnsi="Verdana"/>
          <w:color w:val="0000FF"/>
          <w:sz w:val="19"/>
          <w:szCs w:val="19"/>
        </w:rPr>
        <w:t>40</w:t>
      </w:r>
      <w:r w:rsidRPr="00E77A6E">
        <w:rPr>
          <w:rFonts w:ascii="Verdana" w:hAnsi="Verdana"/>
          <w:color w:val="0000FF"/>
          <w:sz w:val="19"/>
          <w:szCs w:val="19"/>
        </w:rPr>
        <w:t xml:space="preserve"> euros/hora</w:t>
      </w:r>
    </w:p>
    <w:p w14:paraId="00CFDA07" w14:textId="3F50C6BB" w:rsidR="0082316E" w:rsidRPr="00E77A6E" w:rsidRDefault="0082316E" w:rsidP="0082316E">
      <w:pPr>
        <w:spacing w:before="120" w:after="120"/>
        <w:ind w:left="1134"/>
        <w:rPr>
          <w:rFonts w:ascii="Verdana" w:hAnsi="Verdana"/>
          <w:color w:val="0000FF"/>
          <w:sz w:val="19"/>
          <w:szCs w:val="19"/>
        </w:rPr>
      </w:pPr>
      <w:r w:rsidRPr="00E77A6E">
        <w:rPr>
          <w:rFonts w:ascii="Verdana" w:hAnsi="Verdana"/>
          <w:color w:val="0000FF"/>
          <w:sz w:val="19"/>
          <w:szCs w:val="19"/>
        </w:rPr>
        <w:t>- Asistencia sanitaria ambulancia soporte vital avanzado (tipo C): 1</w:t>
      </w:r>
      <w:r w:rsidR="009E2C06" w:rsidRPr="00E77A6E">
        <w:rPr>
          <w:rFonts w:ascii="Verdana" w:hAnsi="Verdana"/>
          <w:color w:val="0000FF"/>
          <w:sz w:val="19"/>
          <w:szCs w:val="19"/>
        </w:rPr>
        <w:t>60</w:t>
      </w:r>
      <w:r w:rsidRPr="00E77A6E">
        <w:rPr>
          <w:rFonts w:ascii="Verdana" w:hAnsi="Verdana"/>
          <w:color w:val="0000FF"/>
          <w:sz w:val="19"/>
          <w:szCs w:val="19"/>
        </w:rPr>
        <w:t xml:space="preserve"> euros/hora</w:t>
      </w:r>
    </w:p>
    <w:p w14:paraId="40EBF9F6" w14:textId="7F517CD2" w:rsidR="0082316E" w:rsidRPr="00E77A6E" w:rsidRDefault="0082316E" w:rsidP="0082316E">
      <w:pPr>
        <w:spacing w:before="120" w:after="120"/>
        <w:ind w:left="1134"/>
        <w:rPr>
          <w:rFonts w:ascii="Verdana" w:hAnsi="Verdana"/>
          <w:color w:val="0000FF"/>
          <w:sz w:val="19"/>
          <w:szCs w:val="19"/>
        </w:rPr>
      </w:pPr>
      <w:r w:rsidRPr="00E77A6E">
        <w:rPr>
          <w:rFonts w:ascii="Verdana" w:hAnsi="Verdana"/>
          <w:color w:val="0000FF"/>
          <w:sz w:val="19"/>
          <w:szCs w:val="19"/>
        </w:rPr>
        <w:t xml:space="preserve">- Asistencia sanitaria vehículos 4x4 o vehículos de acceso a terrenos complicados: </w:t>
      </w:r>
      <w:r w:rsidR="009E2C06" w:rsidRPr="00E77A6E">
        <w:rPr>
          <w:rFonts w:ascii="Verdana" w:hAnsi="Verdana"/>
          <w:color w:val="0000FF"/>
          <w:sz w:val="19"/>
          <w:szCs w:val="19"/>
        </w:rPr>
        <w:t>210</w:t>
      </w:r>
      <w:r w:rsidRPr="00E77A6E">
        <w:rPr>
          <w:rFonts w:ascii="Verdana" w:hAnsi="Verdana"/>
          <w:color w:val="0000FF"/>
          <w:sz w:val="19"/>
          <w:szCs w:val="19"/>
        </w:rPr>
        <w:t xml:space="preserve"> euros/hora</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0FD0D6A5" w14:textId="77777777" w:rsidR="009E2C06" w:rsidRPr="00E77A6E" w:rsidRDefault="00C548B6" w:rsidP="009E2C06">
      <w:pPr>
        <w:spacing w:before="120" w:after="120"/>
        <w:ind w:left="567" w:right="-427" w:hanging="283"/>
        <w:jc w:val="both"/>
        <w:rPr>
          <w:rFonts w:ascii="Verdana" w:hAnsi="Verdana"/>
          <w:color w:val="0000FF"/>
          <w:sz w:val="19"/>
          <w:szCs w:val="19"/>
        </w:rPr>
      </w:pPr>
      <w:bookmarkStart w:id="96" w:name="_Toc38387580"/>
      <w:r w:rsidRPr="009E2C06">
        <w:rPr>
          <w:rFonts w:ascii="Verdana" w:eastAsia="Arial Unicode MS" w:hAnsi="Verdana"/>
          <w:b/>
          <w:sz w:val="19"/>
          <w:szCs w:val="19"/>
        </w:rPr>
        <w:lastRenderedPageBreak/>
        <w:t>5.2.- Modalidad de pago del precio:</w:t>
      </w:r>
      <w:r w:rsidRPr="008F04F6">
        <w:rPr>
          <w:sz w:val="19"/>
          <w:szCs w:val="19"/>
        </w:rPr>
        <w:t xml:space="preserve"> </w:t>
      </w:r>
      <w:bookmarkStart w:id="97" w:name="_Toc38387581"/>
      <w:bookmarkEnd w:id="96"/>
      <w:r w:rsidR="009E2C06" w:rsidRPr="00E77A6E">
        <w:rPr>
          <w:rFonts w:ascii="Verdana" w:hAnsi="Verdana"/>
          <w:color w:val="0000FF"/>
          <w:sz w:val="19"/>
          <w:szCs w:val="19"/>
        </w:rPr>
        <w:t>El pago se realizará por servicios prestados mensualmente y la empresa adjudicataria emitirá una factura mensual a la División de Prevención y Salud laboral del Departamento de Seguridad.</w:t>
      </w:r>
    </w:p>
    <w:p w14:paraId="59C735D5" w14:textId="77777777" w:rsidR="009E2C06" w:rsidRPr="00E77A6E" w:rsidRDefault="009E2C06" w:rsidP="009E2C06">
      <w:pPr>
        <w:spacing w:before="120" w:after="120"/>
        <w:ind w:left="567" w:firstLine="1"/>
        <w:jc w:val="both"/>
        <w:rPr>
          <w:rFonts w:ascii="Verdana" w:hAnsi="Verdana"/>
          <w:color w:val="0000FF"/>
          <w:sz w:val="19"/>
          <w:szCs w:val="19"/>
        </w:rPr>
      </w:pPr>
      <w:r w:rsidRPr="00E77A6E">
        <w:rPr>
          <w:rFonts w:ascii="Verdana" w:hAnsi="Verdana"/>
          <w:color w:val="0000FF"/>
          <w:sz w:val="19"/>
          <w:szCs w:val="19"/>
        </w:rPr>
        <w:t>Esta factura se compone de:</w:t>
      </w:r>
    </w:p>
    <w:p w14:paraId="4A690791" w14:textId="77777777" w:rsidR="009E2C06" w:rsidRPr="00E77A6E" w:rsidRDefault="009E2C06" w:rsidP="009E2C06">
      <w:pPr>
        <w:spacing w:before="120" w:after="120"/>
        <w:ind w:left="851" w:firstLine="1"/>
        <w:jc w:val="both"/>
        <w:rPr>
          <w:rFonts w:ascii="Verdana" w:hAnsi="Verdana"/>
          <w:color w:val="0000FF"/>
          <w:sz w:val="19"/>
          <w:szCs w:val="19"/>
        </w:rPr>
      </w:pPr>
      <w:r w:rsidRPr="00E77A6E">
        <w:rPr>
          <w:rFonts w:ascii="Verdana" w:hAnsi="Verdana"/>
          <w:color w:val="0000FF"/>
          <w:sz w:val="19"/>
          <w:szCs w:val="19"/>
        </w:rPr>
        <w:t>- Servicios realizados</w:t>
      </w:r>
    </w:p>
    <w:p w14:paraId="3A5421B0" w14:textId="77777777" w:rsidR="009E2C06" w:rsidRPr="00E77A6E" w:rsidRDefault="009E2C06" w:rsidP="009E2C06">
      <w:pPr>
        <w:spacing w:before="120" w:after="120"/>
        <w:ind w:left="850" w:firstLine="1"/>
        <w:jc w:val="both"/>
        <w:rPr>
          <w:rFonts w:ascii="Verdana" w:hAnsi="Verdana"/>
          <w:color w:val="0000FF"/>
          <w:sz w:val="19"/>
          <w:szCs w:val="19"/>
        </w:rPr>
      </w:pPr>
      <w:r w:rsidRPr="00E77A6E">
        <w:rPr>
          <w:rFonts w:ascii="Verdana" w:hAnsi="Verdana"/>
          <w:color w:val="0000FF"/>
          <w:sz w:val="19"/>
          <w:szCs w:val="19"/>
        </w:rPr>
        <w:t>- Fecha de cada uno de ellos</w:t>
      </w:r>
    </w:p>
    <w:p w14:paraId="489D38E0" w14:textId="77777777" w:rsidR="009E2C06" w:rsidRPr="00E77A6E" w:rsidRDefault="009E2C06" w:rsidP="009E2C06">
      <w:pPr>
        <w:spacing w:before="120" w:after="120"/>
        <w:ind w:left="849" w:firstLine="1"/>
        <w:jc w:val="both"/>
        <w:rPr>
          <w:rFonts w:ascii="Verdana" w:hAnsi="Verdana"/>
          <w:color w:val="0000FF"/>
          <w:sz w:val="19"/>
          <w:szCs w:val="19"/>
        </w:rPr>
      </w:pPr>
      <w:r w:rsidRPr="00E77A6E">
        <w:rPr>
          <w:rFonts w:ascii="Verdana" w:hAnsi="Verdana"/>
          <w:color w:val="0000FF"/>
          <w:sz w:val="19"/>
          <w:szCs w:val="19"/>
        </w:rPr>
        <w:t>- Importe unitario y total de los servicios prestados.</w:t>
      </w:r>
    </w:p>
    <w:p w14:paraId="529BBE58" w14:textId="77777777" w:rsidR="009E2C06" w:rsidRPr="00E77A6E" w:rsidRDefault="009E2C06" w:rsidP="009E2C06">
      <w:pPr>
        <w:spacing w:before="120" w:after="120"/>
        <w:ind w:left="567"/>
        <w:jc w:val="both"/>
        <w:rPr>
          <w:rFonts w:ascii="Verdana" w:hAnsi="Verdana"/>
          <w:color w:val="0000FF"/>
          <w:sz w:val="19"/>
          <w:szCs w:val="19"/>
        </w:rPr>
      </w:pPr>
      <w:r w:rsidRPr="00E77A6E">
        <w:rPr>
          <w:rFonts w:ascii="Verdana" w:hAnsi="Verdana"/>
          <w:color w:val="0000FF"/>
          <w:sz w:val="19"/>
          <w:szCs w:val="19"/>
        </w:rPr>
        <w:t xml:space="preserve">El no cumplimiento de los plazos de prestación del servicio se valorará como incumplimiento de las condiciones contractuales y será objeto de penalización según normativa al efecto. </w:t>
      </w:r>
    </w:p>
    <w:p w14:paraId="52AE6010" w14:textId="73F515AF" w:rsidR="00C548B6" w:rsidRPr="008F04F6" w:rsidRDefault="00C548B6" w:rsidP="001D3DE3">
      <w:pPr>
        <w:pStyle w:val="Ttulo4"/>
        <w:spacing w:after="120"/>
        <w:ind w:left="851" w:right="-427"/>
        <w:jc w:val="both"/>
        <w:rPr>
          <w:rFonts w:cs="Arial"/>
          <w:b w:val="0"/>
          <w:i/>
          <w:color w:val="0000FF"/>
          <w:sz w:val="19"/>
          <w:szCs w:val="19"/>
        </w:rPr>
      </w:pPr>
      <w:r w:rsidRPr="008F04F6">
        <w:rPr>
          <w:sz w:val="19"/>
          <w:szCs w:val="19"/>
        </w:rPr>
        <w:t xml:space="preserve">5.3.- Existen operaciones preparatorias: </w:t>
      </w:r>
      <w:r w:rsidRPr="008F04F6">
        <w:rPr>
          <w:rFonts w:cs="Arial"/>
          <w:b w:val="0"/>
          <w:color w:val="0000FF"/>
          <w:sz w:val="19"/>
          <w:szCs w:val="19"/>
        </w:rPr>
        <w:t>no</w:t>
      </w:r>
      <w:bookmarkEnd w:id="97"/>
      <w:r w:rsidR="00502DE9" w:rsidRPr="008F04F6">
        <w:rPr>
          <w:rFonts w:cs="Arial"/>
          <w:b w:val="0"/>
          <w:color w:val="0000FF"/>
          <w:sz w:val="19"/>
          <w:szCs w:val="19"/>
        </w:rPr>
        <w:t>.</w:t>
      </w:r>
    </w:p>
    <w:p w14:paraId="06A8305D"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2F084EA1" w:rsidR="00C548B6" w:rsidRPr="008F04F6" w:rsidRDefault="00C548B6" w:rsidP="001D3DE3">
      <w:pPr>
        <w:pStyle w:val="Ttulo4"/>
        <w:spacing w:after="120"/>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r w:rsidR="00502DE9" w:rsidRPr="008F04F6">
        <w:rPr>
          <w:rFonts w:cs="Arial"/>
          <w:b w:val="0"/>
          <w:color w:val="0000FF"/>
          <w:sz w:val="19"/>
          <w:szCs w:val="19"/>
        </w:rPr>
        <w:t>.</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481FE9E7" w:rsidR="00C548B6" w:rsidRPr="008F04F6" w:rsidRDefault="00C548B6" w:rsidP="001D3DE3">
      <w:pPr>
        <w:pStyle w:val="Ttulo4"/>
        <w:spacing w:after="120"/>
        <w:ind w:left="851" w:right="-427"/>
        <w:jc w:val="both"/>
        <w:rPr>
          <w:i/>
          <w:color w:val="0070C0"/>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r w:rsidR="00502DE9" w:rsidRPr="008F04F6">
        <w:rPr>
          <w:rFonts w:cs="Arial"/>
          <w:b w:val="0"/>
          <w:color w:val="0000FF"/>
          <w:sz w:val="19"/>
          <w:szCs w:val="19"/>
        </w:rPr>
        <w:t>.</w:t>
      </w:r>
    </w:p>
    <w:p w14:paraId="3CA9D0E7"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3D506C">
      <w:pPr>
        <w:pStyle w:val="Prrafodelista"/>
        <w:numPr>
          <w:ilvl w:val="0"/>
          <w:numId w:val="126"/>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p>
    <w:p w14:paraId="09737B47" w14:textId="027E34EF" w:rsidR="00C548B6" w:rsidRPr="008F04F6" w:rsidRDefault="00C548B6" w:rsidP="00FD4F53">
      <w:pPr>
        <w:pStyle w:val="Ttulo3"/>
        <w:spacing w:after="240"/>
        <w:ind w:left="284" w:right="-425" w:hanging="284"/>
        <w:rPr>
          <w:i/>
        </w:rPr>
      </w:pPr>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4137E95C" w:rsidR="00C548B6" w:rsidRPr="009E2C06" w:rsidRDefault="00C548B6" w:rsidP="001D3DE3">
      <w:pPr>
        <w:pStyle w:val="Ttulo4"/>
        <w:spacing w:after="120"/>
        <w:ind w:left="851" w:right="-427"/>
        <w:jc w:val="both"/>
        <w:rPr>
          <w:b w:val="0"/>
          <w:i/>
          <w:color w:val="0000FF"/>
          <w:sz w:val="19"/>
          <w:szCs w:val="19"/>
        </w:rPr>
      </w:pPr>
      <w:bookmarkStart w:id="111" w:name="_Toc38387585"/>
      <w:r w:rsidRPr="008F04F6">
        <w:rPr>
          <w:sz w:val="19"/>
          <w:szCs w:val="19"/>
        </w:rPr>
        <w:t>6.1.- Duración total o plazo de ejecución total o fecha límite:</w:t>
      </w:r>
      <w:bookmarkEnd w:id="111"/>
      <w:r w:rsidR="009E2C06">
        <w:rPr>
          <w:sz w:val="19"/>
          <w:szCs w:val="19"/>
        </w:rPr>
        <w:t xml:space="preserve"> </w:t>
      </w:r>
      <w:r w:rsidR="009E2C06" w:rsidRPr="009E2C06">
        <w:rPr>
          <w:b w:val="0"/>
          <w:color w:val="0000FF"/>
          <w:sz w:val="19"/>
          <w:szCs w:val="19"/>
        </w:rPr>
        <w:t>36 meses.</w:t>
      </w:r>
    </w:p>
    <w:p w14:paraId="5CBF8DAF" w14:textId="065C3D84" w:rsidR="00C548B6" w:rsidRPr="00E77A6E" w:rsidRDefault="00C548B6" w:rsidP="001D3DE3">
      <w:pPr>
        <w:pStyle w:val="Ttulo4"/>
        <w:spacing w:after="120"/>
        <w:ind w:left="851" w:right="-427"/>
        <w:jc w:val="both"/>
        <w:rPr>
          <w:b w:val="0"/>
          <w:i/>
          <w:color w:val="0000FF"/>
          <w:sz w:val="19"/>
          <w:szCs w:val="19"/>
        </w:rPr>
      </w:pPr>
      <w:bookmarkStart w:id="112" w:name="_Toc38387586"/>
      <w:r w:rsidRPr="008F04F6">
        <w:rPr>
          <w:sz w:val="19"/>
          <w:szCs w:val="19"/>
        </w:rPr>
        <w:t>6.2.- Fecha de inicio:</w:t>
      </w:r>
      <w:bookmarkEnd w:id="112"/>
      <w:r w:rsidR="009E2C06">
        <w:rPr>
          <w:sz w:val="19"/>
          <w:szCs w:val="19"/>
        </w:rPr>
        <w:t xml:space="preserve"> </w:t>
      </w:r>
      <w:r w:rsidR="009E2C06" w:rsidRPr="00E77A6E">
        <w:rPr>
          <w:b w:val="0"/>
          <w:color w:val="0000FF"/>
          <w:sz w:val="19"/>
          <w:szCs w:val="19"/>
        </w:rPr>
        <w:t>comenzará con la Orden de inicio de ejecución emanada de la Administración, que no podrá ser anterior a la formalización del documento contractual administrativo correspondiente</w:t>
      </w:r>
      <w:r w:rsidR="00E77A6E">
        <w:rPr>
          <w:b w:val="0"/>
          <w:color w:val="0000FF"/>
          <w:sz w:val="19"/>
          <w:szCs w:val="19"/>
        </w:rPr>
        <w:t xml:space="preserve"> y nunca anterior al 5 de febrero de 2026, fecha de finalización del contrato en vigor.</w:t>
      </w:r>
    </w:p>
    <w:p w14:paraId="3BAB5E66" w14:textId="7B68F370"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Pr="008F04F6">
        <w:rPr>
          <w:rFonts w:cs="Arial"/>
          <w:b w:val="0"/>
          <w:color w:val="0000FF"/>
          <w:sz w:val="19"/>
          <w:szCs w:val="19"/>
        </w:rPr>
        <w:t>no</w:t>
      </w:r>
      <w:bookmarkEnd w:id="113"/>
      <w:r w:rsidR="009E2C06">
        <w:rPr>
          <w:rFonts w:cs="Arial"/>
          <w:b w:val="0"/>
          <w:color w:val="0000FF"/>
          <w:sz w:val="19"/>
          <w:szCs w:val="19"/>
        </w:rPr>
        <w:t xml:space="preserve"> hay</w:t>
      </w:r>
      <w:r w:rsidR="00502DE9" w:rsidRPr="008F04F6">
        <w:rPr>
          <w:rFonts w:cs="Arial"/>
          <w:b w:val="0"/>
          <w:color w:val="0000FF"/>
          <w:sz w:val="19"/>
          <w:szCs w:val="19"/>
        </w:rPr>
        <w:t>.</w:t>
      </w:r>
    </w:p>
    <w:p w14:paraId="38513124"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i/>
          <w:sz w:val="19"/>
          <w:szCs w:val="19"/>
        </w:rPr>
      </w:pPr>
      <w:r w:rsidRPr="008F04F6">
        <w:rPr>
          <w:rFonts w:ascii="Verdana" w:hAnsi="Verdana"/>
          <w:b/>
          <w:sz w:val="19"/>
          <w:szCs w:val="19"/>
        </w:rPr>
        <w:t>Prestación</w:t>
      </w:r>
      <w:r w:rsidRPr="008F04F6">
        <w:rPr>
          <w:rFonts w:ascii="Verdana" w:hAnsi="Verdana"/>
          <w:i/>
          <w:sz w:val="19"/>
          <w:szCs w:val="19"/>
        </w:rPr>
        <w:t>:</w:t>
      </w:r>
    </w:p>
    <w:p w14:paraId="1DD713DD"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b/>
          <w:i/>
          <w:sz w:val="19"/>
          <w:szCs w:val="19"/>
        </w:rPr>
      </w:pPr>
      <w:r w:rsidRPr="008F04F6">
        <w:rPr>
          <w:rFonts w:ascii="Verdana" w:hAnsi="Verdana"/>
          <w:b/>
          <w:sz w:val="19"/>
          <w:szCs w:val="19"/>
        </w:rPr>
        <w:t>Plazo</w:t>
      </w:r>
      <w:r w:rsidRPr="008F04F6">
        <w:rPr>
          <w:rFonts w:ascii="Verdana" w:hAnsi="Verdana"/>
          <w:b/>
          <w:i/>
          <w:sz w:val="19"/>
          <w:szCs w:val="19"/>
        </w:rPr>
        <w:t>:</w:t>
      </w:r>
    </w:p>
    <w:p w14:paraId="5F21BA55" w14:textId="78CBB0AA"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 xml:space="preserve">6.4.- Prórroga del contrato: </w:t>
      </w:r>
      <w:r w:rsidRPr="008F04F6">
        <w:rPr>
          <w:rFonts w:cs="Arial"/>
          <w:b w:val="0"/>
          <w:color w:val="0000FF"/>
          <w:sz w:val="19"/>
          <w:szCs w:val="19"/>
        </w:rPr>
        <w:t>sí</w:t>
      </w:r>
      <w:bookmarkEnd w:id="114"/>
      <w:r w:rsidR="00502DE9" w:rsidRPr="008F04F6">
        <w:rPr>
          <w:rFonts w:cs="Arial"/>
          <w:b w:val="0"/>
          <w:color w:val="0000FF"/>
          <w:sz w:val="19"/>
          <w:szCs w:val="19"/>
        </w:rPr>
        <w:t>.</w:t>
      </w:r>
      <w:r w:rsidR="0015481D" w:rsidRPr="008F04F6">
        <w:rPr>
          <w:rFonts w:cs="Arial"/>
          <w:b w:val="0"/>
          <w:color w:val="0000FF"/>
          <w:sz w:val="19"/>
          <w:szCs w:val="19"/>
        </w:rPr>
        <w:tab/>
      </w:r>
    </w:p>
    <w:p w14:paraId="2BF63FCC" w14:textId="6EDF3A7A" w:rsidR="00C548B6" w:rsidRPr="009E2C06" w:rsidRDefault="00C548B6" w:rsidP="003D506C">
      <w:pPr>
        <w:pStyle w:val="Prrafodelista"/>
        <w:numPr>
          <w:ilvl w:val="0"/>
          <w:numId w:val="126"/>
        </w:numPr>
        <w:spacing w:before="120" w:after="120"/>
        <w:ind w:left="1418" w:right="-425" w:hanging="284"/>
        <w:jc w:val="both"/>
        <w:rPr>
          <w:rFonts w:ascii="Verdana" w:hAnsi="Verdana"/>
          <w:color w:val="0000FF"/>
          <w:sz w:val="19"/>
          <w:szCs w:val="19"/>
        </w:rPr>
      </w:pPr>
      <w:r w:rsidRPr="008F04F6">
        <w:rPr>
          <w:rFonts w:ascii="Verdana" w:hAnsi="Verdana"/>
          <w:sz w:val="19"/>
          <w:szCs w:val="19"/>
        </w:rPr>
        <w:t>Duración de la prórroga:</w:t>
      </w:r>
      <w:r w:rsidR="009E2C06">
        <w:rPr>
          <w:rFonts w:ascii="Verdana" w:hAnsi="Verdana"/>
          <w:sz w:val="19"/>
          <w:szCs w:val="19"/>
        </w:rPr>
        <w:t xml:space="preserve"> </w:t>
      </w:r>
      <w:r w:rsidR="009E2C06" w:rsidRPr="009E2C06">
        <w:rPr>
          <w:rFonts w:ascii="Verdana" w:hAnsi="Verdana"/>
          <w:color w:val="0000FF"/>
          <w:sz w:val="19"/>
          <w:szCs w:val="19"/>
        </w:rPr>
        <w:t>hasta un máximo de 24 meses.</w:t>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294445A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importe de los gastos de publicidad que debe satisfacer la propuesta adjudicataria es de …………………….… euros.</w:t>
      </w:r>
    </w:p>
    <w:p w14:paraId="3B30B291" w14:textId="3CD01CB0"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importe total de los gastos de publicidad que deben satisfacer las propuestas adjudicatarias es de ……..…………… euros que se imputará a cada </w:t>
      </w:r>
      <w:r w:rsidR="00EC0B9A" w:rsidRPr="008F04F6">
        <w:rPr>
          <w:rFonts w:ascii="Verdana" w:hAnsi="Verdana"/>
          <w:sz w:val="19"/>
          <w:szCs w:val="19"/>
        </w:rPr>
        <w:t>una</w:t>
      </w:r>
      <w:r w:rsidR="00EC0B9A" w:rsidRPr="008F04F6">
        <w:rPr>
          <w:rFonts w:ascii="Verdana" w:hAnsi="Verdana"/>
          <w:color w:val="00B050"/>
          <w:sz w:val="19"/>
          <w:szCs w:val="19"/>
        </w:rPr>
        <w:t xml:space="preserve"> </w:t>
      </w:r>
      <w:r w:rsidRPr="008F04F6">
        <w:rPr>
          <w:rFonts w:ascii="Verdana" w:hAnsi="Verdana"/>
          <w:sz w:val="19"/>
          <w:szCs w:val="19"/>
        </w:rPr>
        <w:t>de ellas de la manera siguiente:</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C41DD6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 xml:space="preserve">8.1.- Garantía provisional: </w:t>
      </w:r>
      <w:r w:rsidRPr="008F04F6">
        <w:rPr>
          <w:rFonts w:cs="Arial"/>
          <w:b w:val="0"/>
          <w:color w:val="0000FF"/>
          <w:sz w:val="19"/>
          <w:szCs w:val="19"/>
        </w:rPr>
        <w:t>no</w:t>
      </w:r>
      <w:bookmarkEnd w:id="137"/>
      <w:r w:rsidR="00502DE9" w:rsidRPr="008F04F6">
        <w:rPr>
          <w:rFonts w:cs="Arial"/>
          <w:b w:val="0"/>
          <w:color w:val="0000FF"/>
          <w:sz w:val="19"/>
          <w:szCs w:val="19"/>
        </w:rPr>
        <w:t>.</w:t>
      </w:r>
    </w:p>
    <w:p w14:paraId="3D67555D" w14:textId="273AD1C9" w:rsidR="00FD4F53" w:rsidRPr="008F04F6" w:rsidRDefault="00C548B6" w:rsidP="00400B19">
      <w:pPr>
        <w:pStyle w:val="Ttulo4"/>
        <w:spacing w:after="120"/>
        <w:ind w:left="851" w:right="-427"/>
        <w:jc w:val="both"/>
      </w:pPr>
      <w:bookmarkStart w:id="138" w:name="_Toc38387592"/>
      <w:r w:rsidRPr="008F04F6">
        <w:rPr>
          <w:sz w:val="19"/>
          <w:szCs w:val="19"/>
        </w:rPr>
        <w:t xml:space="preserve">8.2.- Garantía definitiva: </w:t>
      </w:r>
      <w:r w:rsidRPr="008F04F6">
        <w:rPr>
          <w:rFonts w:cs="Arial"/>
          <w:b w:val="0"/>
          <w:color w:val="0000FF"/>
          <w:sz w:val="19"/>
          <w:szCs w:val="19"/>
        </w:rPr>
        <w:t>sí, por un importe del 5% del</w:t>
      </w:r>
      <w:r w:rsidR="00AB3B9E">
        <w:rPr>
          <w:rFonts w:cs="Arial"/>
          <w:b w:val="0"/>
          <w:color w:val="0000FF"/>
          <w:sz w:val="19"/>
          <w:szCs w:val="19"/>
        </w:rPr>
        <w:t xml:space="preserve"> presupuesto base de licitación, exento de IVA</w:t>
      </w:r>
      <w:bookmarkEnd w:id="138"/>
      <w:r w:rsidR="00502DE9" w:rsidRPr="008F04F6">
        <w:rPr>
          <w:rFonts w:cs="Arial"/>
          <w:b w:val="0"/>
          <w:color w:val="0000FF"/>
          <w:sz w:val="19"/>
          <w:szCs w:val="19"/>
        </w:rPr>
        <w:t>.</w:t>
      </w:r>
    </w:p>
    <w:p w14:paraId="05F219E1" w14:textId="2DCCDCAE"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lastRenderedPageBreak/>
        <w:t xml:space="preserve">8.3.- Garantía complementaria: </w:t>
      </w:r>
      <w:r w:rsidRPr="008F04F6">
        <w:rPr>
          <w:rFonts w:cs="Arial"/>
          <w:b w:val="0"/>
          <w:color w:val="0000FF"/>
          <w:sz w:val="19"/>
          <w:szCs w:val="19"/>
        </w:rPr>
        <w:t>no</w:t>
      </w:r>
      <w:bookmarkEnd w:id="139"/>
      <w:r w:rsidR="00400B19">
        <w:rPr>
          <w:rFonts w:cs="Arial"/>
          <w:b w:val="0"/>
          <w:color w:val="0000FF"/>
          <w:sz w:val="19"/>
          <w:szCs w:val="19"/>
        </w:rPr>
        <w:t>.</w:t>
      </w:r>
    </w:p>
    <w:p w14:paraId="33D778F2" w14:textId="0E24EDB5"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r w:rsidR="00502DE9" w:rsidRPr="008F04F6">
        <w:rPr>
          <w:rFonts w:cs="Arial"/>
          <w:b w:val="0"/>
          <w:color w:val="0000FF"/>
          <w:sz w:val="19"/>
          <w:szCs w:val="19"/>
        </w:rPr>
        <w:t>.</w:t>
      </w:r>
    </w:p>
    <w:p w14:paraId="6C47BC32" w14:textId="429F130F"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r w:rsidR="00502DE9" w:rsidRPr="008F04F6">
        <w:rPr>
          <w:rFonts w:cs="Arial"/>
          <w:b w:val="0"/>
          <w:color w:val="0000FF"/>
          <w:sz w:val="19"/>
          <w:szCs w:val="19"/>
        </w:rPr>
        <w:t>.</w:t>
      </w:r>
    </w:p>
    <w:p w14:paraId="170BB3AA" w14:textId="0FDF9244" w:rsidR="00C548B6" w:rsidRPr="00AB3B9E" w:rsidRDefault="00C548B6" w:rsidP="001D3DE3">
      <w:pPr>
        <w:pStyle w:val="Ttulo4"/>
        <w:spacing w:after="120"/>
        <w:ind w:left="851" w:right="-427"/>
        <w:jc w:val="both"/>
        <w:rPr>
          <w:b w:val="0"/>
          <w:i/>
          <w:color w:val="0000FF"/>
          <w:sz w:val="19"/>
          <w:szCs w:val="19"/>
        </w:rPr>
      </w:pPr>
      <w:bookmarkStart w:id="142" w:name="_Toc38387596"/>
      <w:r w:rsidRPr="008F04F6">
        <w:rPr>
          <w:sz w:val="19"/>
          <w:szCs w:val="19"/>
        </w:rPr>
        <w:t xml:space="preserve">8.6.- Las garantías se constituirán a favor de: </w:t>
      </w:r>
      <w:r w:rsidR="00AB3B9E" w:rsidRPr="00AB3B9E">
        <w:rPr>
          <w:b w:val="0"/>
          <w:color w:val="0000FF"/>
          <w:sz w:val="19"/>
          <w:szCs w:val="19"/>
        </w:rPr>
        <w:t>GOBIERNO VASCO</w:t>
      </w:r>
      <w:r w:rsidR="00AB3B9E">
        <w:rPr>
          <w:b w:val="0"/>
          <w:color w:val="0000FF"/>
          <w:sz w:val="19"/>
          <w:szCs w:val="19"/>
        </w:rPr>
        <w:t>-DEPARTAMENTO DE SEGURIDAD</w:t>
      </w:r>
      <w:r w:rsidRPr="00AB3B9E">
        <w:rPr>
          <w:color w:val="0000FF"/>
          <w:sz w:val="19"/>
          <w:szCs w:val="19"/>
        </w:rPr>
        <w:t xml:space="preserve"> </w:t>
      </w:r>
      <w:r w:rsidRPr="008F04F6">
        <w:rPr>
          <w:sz w:val="19"/>
          <w:szCs w:val="19"/>
        </w:rPr>
        <w:t xml:space="preserve">NIF: </w:t>
      </w:r>
      <w:r w:rsidR="00AB3B9E" w:rsidRPr="00AB3B9E">
        <w:rPr>
          <w:b w:val="0"/>
          <w:color w:val="0000FF"/>
          <w:sz w:val="19"/>
          <w:szCs w:val="19"/>
        </w:rPr>
        <w:t>S-4833001-C</w:t>
      </w:r>
      <w:r w:rsidRPr="00AB3B9E">
        <w:rPr>
          <w:b w:val="0"/>
          <w:color w:val="0000FF"/>
          <w:sz w:val="19"/>
          <w:szCs w:val="19"/>
        </w:rPr>
        <w:t>.</w:t>
      </w:r>
      <w:bookmarkEnd w:id="142"/>
    </w:p>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8F04F6">
        <w:t>9.- SEGUROS</w:t>
      </w:r>
      <w:bookmarkEnd w:id="143"/>
      <w:bookmarkEnd w:id="144"/>
      <w:bookmarkEnd w:id="145"/>
      <w:bookmarkEnd w:id="146"/>
      <w:bookmarkEnd w:id="147"/>
      <w:bookmarkEnd w:id="148"/>
      <w:bookmarkEnd w:id="149"/>
      <w:bookmarkEnd w:id="150"/>
      <w:bookmarkEnd w:id="151"/>
      <w:bookmarkEnd w:id="152"/>
      <w:bookmarkEnd w:id="153"/>
    </w:p>
    <w:p w14:paraId="6E1EA953" w14:textId="77777777" w:rsidR="00AB3B9E" w:rsidRPr="00AB3B9E" w:rsidRDefault="00C548B6" w:rsidP="00AB3B9E">
      <w:pPr>
        <w:spacing w:before="120" w:after="120"/>
        <w:ind w:left="426"/>
        <w:jc w:val="both"/>
        <w:rPr>
          <w:rFonts w:ascii="Verdana" w:hAnsi="Verdana"/>
          <w:color w:val="0000FF"/>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00AB3B9E" w:rsidRPr="00AB3B9E">
        <w:rPr>
          <w:rFonts w:ascii="Verdana" w:hAnsi="Verdana"/>
          <w:color w:val="0000FF"/>
          <w:sz w:val="19"/>
          <w:szCs w:val="19"/>
        </w:rPr>
        <w:t>sí, los siguientes:</w:t>
      </w:r>
    </w:p>
    <w:p w14:paraId="2952BA88" w14:textId="77777777" w:rsidR="00AB3B9E" w:rsidRPr="00AB3B9E" w:rsidRDefault="00AB3B9E" w:rsidP="00850482">
      <w:pPr>
        <w:spacing w:before="120" w:after="120"/>
        <w:ind w:left="851" w:hanging="284"/>
        <w:jc w:val="both"/>
        <w:rPr>
          <w:rFonts w:ascii="Verdana" w:hAnsi="Verdana"/>
          <w:color w:val="0000FF"/>
          <w:sz w:val="19"/>
          <w:szCs w:val="19"/>
        </w:rPr>
      </w:pPr>
      <w:r w:rsidRPr="00AB3B9E">
        <w:rPr>
          <w:rFonts w:ascii="Verdana" w:hAnsi="Verdana"/>
          <w:color w:val="0000FF"/>
          <w:sz w:val="19"/>
          <w:szCs w:val="19"/>
        </w:rPr>
        <w:tab/>
        <w:t>- Seguro para todos los vehículos que ponga a disposición para la ejecución del presente contrato</w:t>
      </w:r>
    </w:p>
    <w:p w14:paraId="65CAC41A" w14:textId="77777777" w:rsidR="00AB3B9E" w:rsidRPr="00AB3B9E" w:rsidRDefault="00AB3B9E" w:rsidP="00850482">
      <w:pPr>
        <w:spacing w:before="120" w:after="120"/>
        <w:ind w:left="851"/>
        <w:jc w:val="both"/>
        <w:rPr>
          <w:rFonts w:ascii="Verdana" w:hAnsi="Verdana"/>
          <w:color w:val="0000FF"/>
          <w:sz w:val="19"/>
          <w:szCs w:val="19"/>
        </w:rPr>
      </w:pPr>
      <w:r w:rsidRPr="00AB3B9E">
        <w:rPr>
          <w:rFonts w:ascii="Verdana" w:hAnsi="Verdana"/>
          <w:color w:val="0000FF"/>
          <w:sz w:val="19"/>
          <w:szCs w:val="19"/>
        </w:rPr>
        <w:t>- Seguro de responsabilidad civil del titular de la autorización, conforme a lo establecido en la Orden PRE/1435/2013 por la que se desarrolla el Reglamento de la Ley de Ordenación de los Transportes Terrestres en materia de transporte sanitario por carretera.</w:t>
      </w:r>
    </w:p>
    <w:p w14:paraId="14C10540" w14:textId="103C2330" w:rsidR="00C548B6" w:rsidRPr="00850482" w:rsidRDefault="00C548B6" w:rsidP="00AB3B9E">
      <w:pPr>
        <w:spacing w:before="120" w:after="120"/>
        <w:ind w:left="284" w:right="-425"/>
        <w:jc w:val="both"/>
        <w:rPr>
          <w:rFonts w:ascii="Verdana" w:hAnsi="Verdana" w:cs="Arial"/>
          <w:b/>
          <w:caps/>
          <w:sz w:val="19"/>
          <w:szCs w:val="19"/>
        </w:rPr>
      </w:pPr>
      <w:r w:rsidRPr="00850482">
        <w:rPr>
          <w:rFonts w:ascii="Verdana" w:hAnsi="Verdana" w:cs="Arial"/>
          <w:b/>
          <w:caps/>
          <w:sz w:val="19"/>
          <w:szCs w:val="19"/>
        </w:rPr>
        <w:t>10.- INFORMACIÓN SOBRE SUBROGACIÓN</w:t>
      </w:r>
      <w:bookmarkEnd w:id="154"/>
      <w:bookmarkEnd w:id="155"/>
      <w:bookmarkEnd w:id="156"/>
    </w:p>
    <w:p w14:paraId="6CF17ED3" w14:textId="4218E4F0" w:rsidR="00FD4F53" w:rsidRPr="008F04F6" w:rsidRDefault="00C548B6" w:rsidP="001D3DE3">
      <w:pPr>
        <w:spacing w:after="120"/>
        <w:ind w:left="426" w:right="-427"/>
        <w:jc w:val="both"/>
        <w:rPr>
          <w:rFonts w:ascii="Verdana" w:hAnsi="Verdana"/>
          <w:color w:val="0070C0"/>
          <w:sz w:val="19"/>
          <w:szCs w:val="19"/>
        </w:rPr>
      </w:pPr>
      <w:r w:rsidRPr="008F04F6">
        <w:rPr>
          <w:rFonts w:ascii="Verdana" w:hAnsi="Verdana" w:cs="Arial"/>
          <w:color w:val="0000FF"/>
          <w:sz w:val="19"/>
          <w:szCs w:val="19"/>
        </w:rPr>
        <w:t>no procede</w:t>
      </w:r>
      <w:bookmarkEnd w:id="157"/>
      <w:bookmarkEnd w:id="158"/>
      <w:bookmarkEnd w:id="159"/>
      <w:bookmarkEnd w:id="160"/>
      <w:bookmarkEnd w:id="161"/>
      <w:bookmarkEnd w:id="162"/>
      <w:bookmarkEnd w:id="163"/>
      <w:bookmarkEnd w:id="164"/>
      <w:r w:rsidR="00502DE9" w:rsidRPr="008F04F6">
        <w:rPr>
          <w:rFonts w:ascii="Verdana" w:hAnsi="Verdana" w:cs="Arial"/>
          <w:color w:val="0000FF"/>
          <w:sz w:val="19"/>
          <w:szCs w:val="19"/>
        </w:rPr>
        <w:t>.</w:t>
      </w:r>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8F04F6" w:rsidRDefault="00C548B6" w:rsidP="001D3DE3">
      <w:pPr>
        <w:pStyle w:val="Ttulo3"/>
        <w:spacing w:after="120"/>
        <w:rPr>
          <w:i/>
        </w:rPr>
      </w:pPr>
      <w:bookmarkStart w:id="175" w:name="_Toc157522053"/>
      <w:r w:rsidRPr="008F04F6">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6" w:name="_Toc38387600"/>
      <w:r w:rsidRPr="008F04F6">
        <w:rPr>
          <w:sz w:val="19"/>
          <w:szCs w:val="19"/>
        </w:rPr>
        <w:t>11.1.- De tipo social o relativo al empleo:</w:t>
      </w:r>
      <w:bookmarkEnd w:id="176"/>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E77A6E" w:rsidRDefault="00C548B6" w:rsidP="00D7102B">
      <w:pPr>
        <w:pStyle w:val="Ttulo5"/>
      </w:pPr>
      <w:r w:rsidRPr="008F04F6">
        <w:rPr>
          <w:b/>
        </w:rPr>
        <w:t xml:space="preserve">11.1.2.- </w:t>
      </w:r>
      <w:r w:rsidR="00041A1C" w:rsidRPr="00E77A6E">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E77A6E" w:rsidRDefault="00DA7B08" w:rsidP="00DA7B08">
      <w:pPr>
        <w:ind w:left="1418" w:right="-427"/>
        <w:jc w:val="both"/>
        <w:rPr>
          <w:rFonts w:ascii="Verdana" w:eastAsia="Arial Unicode MS" w:hAnsi="Verdana"/>
          <w:sz w:val="19"/>
          <w:szCs w:val="18"/>
        </w:rPr>
      </w:pPr>
      <w:r w:rsidRPr="00E77A6E">
        <w:rPr>
          <w:rFonts w:ascii="Verdana" w:eastAsia="Arial Unicode MS" w:hAnsi="Verdana"/>
          <w:sz w:val="19"/>
          <w:szCs w:val="18"/>
        </w:rPr>
        <w:t xml:space="preserve">Se garantizará el uso no sexista del lenguaje en la totalidad de los documentos emitidos, en cumplimiento del </w:t>
      </w:r>
      <w:r w:rsidR="00152B91" w:rsidRPr="00E77A6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E77A6E">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E77A6E" w:rsidRDefault="00657F67" w:rsidP="00DA7B08">
      <w:pPr>
        <w:ind w:left="1418" w:right="-427"/>
        <w:jc w:val="both"/>
        <w:rPr>
          <w:rFonts w:ascii="Verdana" w:eastAsia="Arial Unicode MS" w:hAnsi="Verdana"/>
          <w:sz w:val="19"/>
          <w:szCs w:val="18"/>
        </w:rPr>
      </w:pPr>
    </w:p>
    <w:p w14:paraId="14B71EE5" w14:textId="33440475" w:rsidR="00657F67" w:rsidRPr="00E77A6E" w:rsidRDefault="00657F67" w:rsidP="00657F67">
      <w:pPr>
        <w:ind w:left="1418" w:right="-427"/>
        <w:jc w:val="both"/>
        <w:rPr>
          <w:rFonts w:ascii="Verdana" w:eastAsia="Arial Unicode MS" w:hAnsi="Verdana"/>
          <w:sz w:val="19"/>
          <w:szCs w:val="18"/>
        </w:rPr>
      </w:pPr>
      <w:r w:rsidRPr="00E77A6E">
        <w:rPr>
          <w:rFonts w:ascii="Verdana" w:eastAsia="Arial Unicode MS" w:hAnsi="Verdana"/>
          <w:sz w:val="19"/>
          <w:szCs w:val="18"/>
        </w:rPr>
        <w:t>Asimismo, se adoptarán aquellas medidas específicas para prevenir y hacer frente al acoso sexual</w:t>
      </w:r>
      <w:r w:rsidR="00E262D4" w:rsidRPr="00E77A6E">
        <w:rPr>
          <w:rFonts w:ascii="Verdana" w:eastAsia="Arial Unicode MS" w:hAnsi="Verdana"/>
          <w:sz w:val="19"/>
          <w:szCs w:val="18"/>
        </w:rPr>
        <w:t xml:space="preserve"> y por razón de sexo</w:t>
      </w:r>
      <w:r w:rsidRPr="00E77A6E">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05C97D99" w:rsidR="00427E4F" w:rsidRPr="008F04F6" w:rsidRDefault="00427E4F" w:rsidP="00427E4F">
      <w:pPr>
        <w:pStyle w:val="Ttulo5"/>
      </w:pPr>
      <w:bookmarkStart w:id="177" w:name="_Toc38387601"/>
      <w:r w:rsidRPr="008F04F6">
        <w:rPr>
          <w:b/>
        </w:rPr>
        <w:t>11.1.</w:t>
      </w:r>
      <w:r w:rsidR="00DA7B08" w:rsidRPr="008F04F6">
        <w:rPr>
          <w:b/>
        </w:rPr>
        <w:t>3</w:t>
      </w:r>
      <w:r w:rsidRPr="008F04F6">
        <w:rPr>
          <w:b/>
        </w:rPr>
        <w:t xml:space="preserve">.- Otras: </w:t>
      </w:r>
      <w:r w:rsidRPr="008F04F6">
        <w:rPr>
          <w:rFonts w:cs="Arial"/>
          <w:color w:val="0000FF"/>
          <w:szCs w:val="19"/>
        </w:rPr>
        <w:t>no.</w:t>
      </w:r>
    </w:p>
    <w:p w14:paraId="79F93DF1" w14:textId="22AD889E"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r w:rsidRPr="008F04F6">
        <w:rPr>
          <w:rFonts w:cs="Arial"/>
          <w:b w:val="0"/>
          <w:color w:val="0000FF"/>
          <w:sz w:val="19"/>
          <w:szCs w:val="19"/>
        </w:rPr>
        <w:t>no</w:t>
      </w:r>
      <w:bookmarkEnd w:id="177"/>
      <w:r w:rsidR="00D3645D" w:rsidRPr="008F04F6">
        <w:rPr>
          <w:rFonts w:cs="Arial"/>
          <w:b w:val="0"/>
          <w:color w:val="0000FF"/>
          <w:sz w:val="19"/>
          <w:szCs w:val="19"/>
        </w:rPr>
        <w:t>.</w:t>
      </w:r>
    </w:p>
    <w:p w14:paraId="69CA2F13" w14:textId="73358F98" w:rsidR="00C548B6" w:rsidRPr="008F04F6" w:rsidRDefault="00C548B6" w:rsidP="001D3DE3">
      <w:pPr>
        <w:pStyle w:val="Ttulo4"/>
        <w:spacing w:after="120"/>
        <w:ind w:left="851" w:right="-427"/>
        <w:jc w:val="both"/>
        <w:rPr>
          <w:i/>
          <w:color w:val="0070C0"/>
          <w:sz w:val="19"/>
          <w:szCs w:val="19"/>
        </w:rPr>
      </w:pPr>
      <w:bookmarkStart w:id="178" w:name="_Toc38387602"/>
      <w:r w:rsidRPr="008F04F6">
        <w:rPr>
          <w:sz w:val="19"/>
          <w:szCs w:val="19"/>
        </w:rPr>
        <w:lastRenderedPageBreak/>
        <w:t xml:space="preserve">11.3.- De tipo ético: </w:t>
      </w:r>
      <w:r w:rsidRPr="008F04F6">
        <w:rPr>
          <w:rFonts w:cs="Arial"/>
          <w:b w:val="0"/>
          <w:color w:val="0000FF"/>
          <w:sz w:val="19"/>
          <w:szCs w:val="19"/>
        </w:rPr>
        <w:t>no</w:t>
      </w:r>
      <w:bookmarkEnd w:id="178"/>
      <w:r w:rsidR="00502DE9" w:rsidRPr="008F04F6">
        <w:rPr>
          <w:rFonts w:cs="Arial"/>
          <w:b w:val="0"/>
          <w:color w:val="0000FF"/>
          <w:sz w:val="19"/>
          <w:szCs w:val="19"/>
        </w:rPr>
        <w:t>.</w:t>
      </w:r>
    </w:p>
    <w:p w14:paraId="0C7CD4BB" w14:textId="388C469F" w:rsidR="00C548B6" w:rsidRPr="008F04F6" w:rsidRDefault="00C548B6" w:rsidP="001D3DE3">
      <w:pPr>
        <w:pStyle w:val="Ttulo4"/>
        <w:spacing w:after="120"/>
        <w:ind w:left="851" w:right="-427"/>
        <w:jc w:val="both"/>
        <w:rPr>
          <w:b w:val="0"/>
          <w:i/>
          <w:sz w:val="19"/>
          <w:szCs w:val="19"/>
        </w:rPr>
      </w:pPr>
      <w:bookmarkStart w:id="179"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9"/>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80"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80"/>
      <w:r w:rsidRPr="008F04F6">
        <w:rPr>
          <w:rFonts w:cs="Arial"/>
          <w:b w:val="0"/>
          <w:color w:val="0000FF"/>
          <w:sz w:val="19"/>
          <w:szCs w:val="19"/>
        </w:rPr>
        <w:t xml:space="preserve">  </w:t>
      </w:r>
    </w:p>
    <w:p w14:paraId="278DCF30" w14:textId="42F6DB76" w:rsidR="00C548B6" w:rsidRPr="00EE65C4" w:rsidRDefault="00C548B6" w:rsidP="001D3DE3">
      <w:pPr>
        <w:pStyle w:val="Ttulo4"/>
        <w:spacing w:after="120"/>
        <w:ind w:left="851" w:right="-427"/>
        <w:jc w:val="both"/>
        <w:rPr>
          <w:b w:val="0"/>
          <w:i/>
          <w:color w:val="0000FF"/>
          <w:sz w:val="19"/>
          <w:szCs w:val="19"/>
        </w:rPr>
      </w:pPr>
      <w:bookmarkStart w:id="181" w:name="_Toc38387605"/>
      <w:r w:rsidRPr="008F04F6">
        <w:rPr>
          <w:sz w:val="19"/>
          <w:szCs w:val="19"/>
        </w:rPr>
        <w:t>11.6.- En materia de innovación:</w:t>
      </w:r>
      <w:bookmarkEnd w:id="181"/>
      <w:r w:rsidR="00EE65C4">
        <w:rPr>
          <w:sz w:val="19"/>
          <w:szCs w:val="19"/>
        </w:rPr>
        <w:t xml:space="preserve"> </w:t>
      </w:r>
      <w:r w:rsidR="00EE65C4" w:rsidRPr="00EE65C4">
        <w:rPr>
          <w:b w:val="0"/>
          <w:color w:val="0000FF"/>
          <w:sz w:val="19"/>
          <w:szCs w:val="19"/>
        </w:rPr>
        <w:t>no.</w:t>
      </w:r>
    </w:p>
    <w:p w14:paraId="6449CABA" w14:textId="7B2BBA4E" w:rsidR="00D3645D" w:rsidRPr="008F04F6" w:rsidRDefault="00D3645D" w:rsidP="00F20644">
      <w:pPr>
        <w:pStyle w:val="Ttulo4"/>
        <w:ind w:hanging="425"/>
      </w:pPr>
      <w:bookmarkStart w:id="182"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6F739DF6"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bookmarkEnd w:id="182"/>
      <w:r w:rsidR="00502DE9" w:rsidRPr="008F04F6">
        <w:rPr>
          <w:rFonts w:cs="Arial"/>
          <w:b w:val="0"/>
          <w:color w:val="0000FF"/>
          <w:sz w:val="19"/>
          <w:szCs w:val="19"/>
        </w:rPr>
        <w:t>.</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8F04F6">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8F04F6" w:rsidRDefault="00C548B6" w:rsidP="001D3DE3">
      <w:pPr>
        <w:pStyle w:val="Ttulo4"/>
        <w:spacing w:after="120"/>
        <w:ind w:left="851" w:right="-427"/>
        <w:jc w:val="both"/>
        <w:rPr>
          <w:b w:val="0"/>
          <w:i/>
          <w:sz w:val="19"/>
          <w:szCs w:val="19"/>
        </w:rPr>
      </w:pPr>
      <w:bookmarkStart w:id="194"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4"/>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45F53BD7" w:rsidR="00C548B6" w:rsidRDefault="00C548B6" w:rsidP="00D7102B">
      <w:pPr>
        <w:pStyle w:val="Ttulo5"/>
        <w:rPr>
          <w:rFonts w:cs="Arial"/>
          <w:color w:val="0000FF"/>
        </w:rPr>
      </w:pPr>
      <w:r w:rsidRPr="008F04F6">
        <w:rPr>
          <w:b/>
        </w:rPr>
        <w:t>12.1.6.-</w:t>
      </w:r>
      <w:r w:rsidRPr="008F04F6">
        <w:t xml:space="preserve"> Otras: </w:t>
      </w:r>
      <w:r w:rsidR="0012608C" w:rsidRPr="00CC7567">
        <w:rPr>
          <w:color w:val="0000FF"/>
        </w:rPr>
        <w:t>s</w:t>
      </w:r>
      <w:r w:rsidR="00CC7567">
        <w:rPr>
          <w:color w:val="0000FF"/>
        </w:rPr>
        <w:t>í</w:t>
      </w:r>
      <w:r w:rsidR="00502DE9" w:rsidRPr="00CC7567">
        <w:rPr>
          <w:rFonts w:cs="Arial"/>
          <w:color w:val="0000FF"/>
        </w:rPr>
        <w:t>.</w:t>
      </w:r>
    </w:p>
    <w:p w14:paraId="635848B8" w14:textId="5EAF7A07" w:rsidR="0012608C" w:rsidRPr="00CC7567" w:rsidRDefault="0012608C" w:rsidP="00CC7567">
      <w:pPr>
        <w:ind w:firstLine="1418"/>
        <w:rPr>
          <w:rFonts w:ascii="Verdana" w:hAnsi="Verdana"/>
          <w:color w:val="0000FF"/>
          <w:sz w:val="19"/>
          <w:szCs w:val="19"/>
        </w:rPr>
      </w:pPr>
      <w:r w:rsidRPr="00CC7567">
        <w:rPr>
          <w:rFonts w:ascii="Verdana" w:eastAsia="Arial Unicode MS" w:hAnsi="Verdana"/>
          <w:color w:val="0000FF"/>
          <w:sz w:val="19"/>
          <w:szCs w:val="19"/>
        </w:rPr>
        <w:t>La contratista debe cumplir y le es de aplicación la siguiente normativa</w:t>
      </w:r>
      <w:r w:rsidRPr="00CC7567">
        <w:rPr>
          <w:rFonts w:ascii="Verdana" w:hAnsi="Verdana"/>
          <w:color w:val="0000FF"/>
          <w:sz w:val="19"/>
          <w:szCs w:val="19"/>
        </w:rPr>
        <w:t>:</w:t>
      </w:r>
    </w:p>
    <w:p w14:paraId="0CE956A8" w14:textId="4FA2B41C" w:rsidR="0012608C" w:rsidRPr="0012608C" w:rsidRDefault="0012608C" w:rsidP="003D506C">
      <w:pPr>
        <w:pStyle w:val="Prrafodelista"/>
        <w:numPr>
          <w:ilvl w:val="0"/>
          <w:numId w:val="126"/>
        </w:numPr>
        <w:rPr>
          <w:rFonts w:ascii="Verdana" w:hAnsi="Verdana"/>
          <w:color w:val="0000FF"/>
          <w:sz w:val="19"/>
          <w:szCs w:val="19"/>
        </w:rPr>
      </w:pPr>
      <w:r w:rsidRPr="0012608C">
        <w:rPr>
          <w:rFonts w:ascii="Verdana" w:hAnsi="Verdana"/>
          <w:color w:val="0000FF"/>
          <w:sz w:val="19"/>
          <w:szCs w:val="19"/>
        </w:rPr>
        <w:t>Ley 16/1987, de 30 de julio, de Ord</w:t>
      </w:r>
      <w:r w:rsidR="007729E7">
        <w:rPr>
          <w:rFonts w:ascii="Verdana" w:hAnsi="Verdana"/>
          <w:color w:val="0000FF"/>
          <w:sz w:val="19"/>
          <w:szCs w:val="19"/>
        </w:rPr>
        <w:t>e</w:t>
      </w:r>
      <w:r w:rsidRPr="0012608C">
        <w:rPr>
          <w:rFonts w:ascii="Verdana" w:hAnsi="Verdana"/>
          <w:color w:val="0000FF"/>
          <w:sz w:val="19"/>
          <w:szCs w:val="19"/>
        </w:rPr>
        <w:t>nación de los Tra</w:t>
      </w:r>
      <w:r w:rsidR="007729E7">
        <w:rPr>
          <w:rFonts w:ascii="Verdana" w:hAnsi="Verdana"/>
          <w:color w:val="0000FF"/>
          <w:sz w:val="19"/>
          <w:szCs w:val="19"/>
        </w:rPr>
        <w:t>ns</w:t>
      </w:r>
      <w:r w:rsidRPr="0012608C">
        <w:rPr>
          <w:rFonts w:ascii="Verdana" w:hAnsi="Verdana"/>
          <w:color w:val="0000FF"/>
          <w:sz w:val="19"/>
          <w:szCs w:val="19"/>
        </w:rPr>
        <w:t>portes Terrestres</w:t>
      </w:r>
    </w:p>
    <w:p w14:paraId="32439163" w14:textId="2CBFB2CC" w:rsidR="0012608C" w:rsidRP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t>Ley 9/2013, de 4 de julio, por la que se modifica la Ley 16/1987 de Ordenación de los Transportes Terrestres</w:t>
      </w:r>
    </w:p>
    <w:p w14:paraId="513B0D08" w14:textId="3378D2CC" w:rsidR="0012608C" w:rsidRP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lastRenderedPageBreak/>
        <w:t>Real Decreto 1211/1990, de 28 de septiembre, por el que se aprueba el Reglament</w:t>
      </w:r>
      <w:r w:rsidR="007729E7">
        <w:rPr>
          <w:rFonts w:ascii="Verdana" w:hAnsi="Verdana"/>
          <w:color w:val="0000FF"/>
          <w:sz w:val="19"/>
          <w:szCs w:val="19"/>
        </w:rPr>
        <w:t>o</w:t>
      </w:r>
      <w:r w:rsidRPr="0012608C">
        <w:rPr>
          <w:rFonts w:ascii="Verdana" w:hAnsi="Verdana"/>
          <w:color w:val="0000FF"/>
          <w:sz w:val="19"/>
          <w:szCs w:val="19"/>
        </w:rPr>
        <w:t xml:space="preserve"> de la Ley de Ordenación de l</w:t>
      </w:r>
      <w:r w:rsidR="007729E7">
        <w:rPr>
          <w:rFonts w:ascii="Verdana" w:hAnsi="Verdana"/>
          <w:color w:val="0000FF"/>
          <w:sz w:val="19"/>
          <w:szCs w:val="19"/>
        </w:rPr>
        <w:t>os</w:t>
      </w:r>
      <w:r w:rsidRPr="0012608C">
        <w:rPr>
          <w:rFonts w:ascii="Verdana" w:hAnsi="Verdana"/>
          <w:color w:val="0000FF"/>
          <w:sz w:val="19"/>
          <w:szCs w:val="19"/>
        </w:rPr>
        <w:t xml:space="preserve"> Transportes Terrestres</w:t>
      </w:r>
    </w:p>
    <w:p w14:paraId="2857778B" w14:textId="1FF4736D" w:rsidR="0012608C" w:rsidRP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t>Orden PRE/1435/2013, de 23 de j</w:t>
      </w:r>
      <w:r w:rsidR="007729E7">
        <w:rPr>
          <w:rFonts w:ascii="Verdana" w:hAnsi="Verdana"/>
          <w:color w:val="0000FF"/>
          <w:sz w:val="19"/>
          <w:szCs w:val="19"/>
        </w:rPr>
        <w:t>u</w:t>
      </w:r>
      <w:r w:rsidRPr="0012608C">
        <w:rPr>
          <w:rFonts w:ascii="Verdana" w:hAnsi="Verdana"/>
          <w:color w:val="0000FF"/>
          <w:sz w:val="19"/>
          <w:szCs w:val="19"/>
        </w:rPr>
        <w:t>lio, por la que se desarrolla el Reglamento de la Ley de Ordenaci</w:t>
      </w:r>
      <w:r w:rsidR="007729E7">
        <w:rPr>
          <w:rFonts w:ascii="Verdana" w:hAnsi="Verdana"/>
          <w:color w:val="0000FF"/>
          <w:sz w:val="19"/>
          <w:szCs w:val="19"/>
        </w:rPr>
        <w:t>ó</w:t>
      </w:r>
      <w:r w:rsidRPr="0012608C">
        <w:rPr>
          <w:rFonts w:ascii="Verdana" w:hAnsi="Verdana"/>
          <w:color w:val="0000FF"/>
          <w:sz w:val="19"/>
          <w:szCs w:val="19"/>
        </w:rPr>
        <w:t>n de los Transportes Terrestres en materia de transporte sanitario pro carretera.</w:t>
      </w:r>
    </w:p>
    <w:p w14:paraId="1382949C" w14:textId="50FD7DA7" w:rsidR="0012608C" w:rsidRP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t>Real Decreto 836/2012, de 25 de mayo, por el que se establecen las características técnicas, el equipam</w:t>
      </w:r>
      <w:r w:rsidR="007729E7">
        <w:rPr>
          <w:rFonts w:ascii="Verdana" w:hAnsi="Verdana"/>
          <w:color w:val="0000FF"/>
          <w:sz w:val="19"/>
          <w:szCs w:val="19"/>
        </w:rPr>
        <w:t>iento</w:t>
      </w:r>
      <w:r w:rsidRPr="0012608C">
        <w:rPr>
          <w:rFonts w:ascii="Verdana" w:hAnsi="Verdana"/>
          <w:color w:val="0000FF"/>
          <w:sz w:val="19"/>
          <w:szCs w:val="19"/>
        </w:rPr>
        <w:t xml:space="preserve"> sanitario y la dotación</w:t>
      </w:r>
      <w:r w:rsidR="007729E7">
        <w:rPr>
          <w:rFonts w:ascii="Verdana" w:hAnsi="Verdana"/>
          <w:color w:val="0000FF"/>
          <w:sz w:val="19"/>
          <w:szCs w:val="19"/>
        </w:rPr>
        <w:t xml:space="preserve"> </w:t>
      </w:r>
      <w:r w:rsidRPr="0012608C">
        <w:rPr>
          <w:rFonts w:ascii="Verdana" w:hAnsi="Verdana"/>
          <w:color w:val="0000FF"/>
          <w:sz w:val="19"/>
          <w:szCs w:val="19"/>
        </w:rPr>
        <w:t>de personal de l</w:t>
      </w:r>
      <w:r w:rsidR="007729E7">
        <w:rPr>
          <w:rFonts w:ascii="Verdana" w:hAnsi="Verdana"/>
          <w:color w:val="0000FF"/>
          <w:sz w:val="19"/>
          <w:szCs w:val="19"/>
        </w:rPr>
        <w:t>os</w:t>
      </w:r>
      <w:r w:rsidRPr="0012608C">
        <w:rPr>
          <w:rFonts w:ascii="Verdana" w:hAnsi="Verdana"/>
          <w:color w:val="0000FF"/>
          <w:sz w:val="19"/>
          <w:szCs w:val="19"/>
        </w:rPr>
        <w:t xml:space="preserve"> vehícul</w:t>
      </w:r>
      <w:r w:rsidR="007729E7">
        <w:rPr>
          <w:rFonts w:ascii="Verdana" w:hAnsi="Verdana"/>
          <w:color w:val="0000FF"/>
          <w:sz w:val="19"/>
          <w:szCs w:val="19"/>
        </w:rPr>
        <w:t>os</w:t>
      </w:r>
      <w:r w:rsidRPr="0012608C">
        <w:rPr>
          <w:rFonts w:ascii="Verdana" w:hAnsi="Verdana"/>
          <w:color w:val="0000FF"/>
          <w:sz w:val="19"/>
          <w:szCs w:val="19"/>
        </w:rPr>
        <w:t xml:space="preserve"> de transporte sanita</w:t>
      </w:r>
      <w:r w:rsidR="007729E7">
        <w:rPr>
          <w:rFonts w:ascii="Verdana" w:hAnsi="Verdana"/>
          <w:color w:val="0000FF"/>
          <w:sz w:val="19"/>
          <w:szCs w:val="19"/>
        </w:rPr>
        <w:t>r</w:t>
      </w:r>
      <w:r w:rsidRPr="0012608C">
        <w:rPr>
          <w:rFonts w:ascii="Verdana" w:hAnsi="Verdana"/>
          <w:color w:val="0000FF"/>
          <w:sz w:val="19"/>
          <w:szCs w:val="19"/>
        </w:rPr>
        <w:t>io por carretera</w:t>
      </w:r>
    </w:p>
    <w:p w14:paraId="5E8BE05C" w14:textId="3B1DF469" w:rsidR="0012608C" w:rsidRP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t>Real decreto 22/2014, de 17 de enero, por el que se modifica el RD836/2012, de 25 de mayo</w:t>
      </w:r>
    </w:p>
    <w:p w14:paraId="073635F1" w14:textId="58C0A433" w:rsidR="0012608C" w:rsidRDefault="0012608C" w:rsidP="003D506C">
      <w:pPr>
        <w:pStyle w:val="Prrafodelista"/>
        <w:numPr>
          <w:ilvl w:val="0"/>
          <w:numId w:val="126"/>
        </w:numPr>
        <w:ind w:right="-427"/>
        <w:rPr>
          <w:rFonts w:ascii="Verdana" w:hAnsi="Verdana"/>
          <w:color w:val="0000FF"/>
          <w:sz w:val="19"/>
          <w:szCs w:val="19"/>
        </w:rPr>
      </w:pPr>
      <w:r w:rsidRPr="0012608C">
        <w:rPr>
          <w:rFonts w:ascii="Verdana" w:hAnsi="Verdana"/>
          <w:color w:val="0000FF"/>
          <w:sz w:val="19"/>
          <w:szCs w:val="19"/>
        </w:rPr>
        <w:t>UNE – EN 1789:2021+</w:t>
      </w:r>
      <w:r w:rsidR="007729E7">
        <w:rPr>
          <w:rFonts w:ascii="Verdana" w:hAnsi="Verdana"/>
          <w:color w:val="0000FF"/>
          <w:sz w:val="19"/>
          <w:szCs w:val="19"/>
        </w:rPr>
        <w:t>A</w:t>
      </w:r>
      <w:r w:rsidRPr="0012608C">
        <w:rPr>
          <w:rFonts w:ascii="Verdana" w:hAnsi="Verdana"/>
          <w:color w:val="0000FF"/>
          <w:sz w:val="19"/>
          <w:szCs w:val="19"/>
        </w:rPr>
        <w:t>1:2025. Vehículos de transporte sanitario y sus equip</w:t>
      </w:r>
      <w:r w:rsidR="007729E7">
        <w:rPr>
          <w:rFonts w:ascii="Verdana" w:hAnsi="Verdana"/>
          <w:color w:val="0000FF"/>
          <w:sz w:val="19"/>
          <w:szCs w:val="19"/>
        </w:rPr>
        <w:t>os</w:t>
      </w:r>
      <w:r w:rsidRPr="0012608C">
        <w:rPr>
          <w:rFonts w:ascii="Verdana" w:hAnsi="Verdana"/>
          <w:color w:val="0000FF"/>
          <w:sz w:val="19"/>
          <w:szCs w:val="19"/>
        </w:rPr>
        <w:t>. Ambulancias de carretera</w:t>
      </w:r>
      <w:r w:rsidR="007729E7">
        <w:rPr>
          <w:rFonts w:ascii="Verdana" w:hAnsi="Verdana"/>
          <w:color w:val="0000FF"/>
          <w:sz w:val="19"/>
          <w:szCs w:val="19"/>
        </w:rPr>
        <w:t>.</w:t>
      </w:r>
    </w:p>
    <w:p w14:paraId="71681A62" w14:textId="00F0B252" w:rsidR="007729E7" w:rsidRPr="007729E7" w:rsidRDefault="007729E7" w:rsidP="007729E7">
      <w:pPr>
        <w:ind w:left="1495"/>
        <w:rPr>
          <w:rFonts w:ascii="Verdana" w:hAnsi="Verdana"/>
          <w:color w:val="0000FF"/>
          <w:sz w:val="19"/>
          <w:szCs w:val="19"/>
        </w:rPr>
      </w:pP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5" w:name="_Toc38387609"/>
      <w:r w:rsidRPr="008F04F6">
        <w:rPr>
          <w:sz w:val="19"/>
          <w:szCs w:val="19"/>
        </w:rPr>
        <w:t>12.2.- Otras obligaciones en materia medioambiental, social o laboral:</w:t>
      </w:r>
      <w:bookmarkEnd w:id="195"/>
    </w:p>
    <w:p w14:paraId="78DE2243" w14:textId="0FAE7401"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2A9BB875"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EE65C4">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8F04F6">
        <w:t>13.- PENALIDADES</w:t>
      </w:r>
      <w:bookmarkEnd w:id="196"/>
      <w:bookmarkEnd w:id="197"/>
      <w:bookmarkEnd w:id="198"/>
      <w:bookmarkEnd w:id="199"/>
      <w:bookmarkEnd w:id="200"/>
      <w:bookmarkEnd w:id="201"/>
      <w:bookmarkEnd w:id="202"/>
      <w:bookmarkEnd w:id="203"/>
      <w:bookmarkEnd w:id="204"/>
      <w:bookmarkEnd w:id="205"/>
      <w:bookmarkEnd w:id="206"/>
      <w:r w:rsidRPr="008F04F6">
        <w:t xml:space="preserve"> </w:t>
      </w:r>
    </w:p>
    <w:p w14:paraId="0B6E8DE3" w14:textId="4D5EC4CC" w:rsidR="00C548B6" w:rsidRPr="008F04F6" w:rsidRDefault="00C548B6" w:rsidP="001D3DE3">
      <w:pPr>
        <w:pStyle w:val="Ttulo4"/>
        <w:spacing w:after="120"/>
        <w:ind w:left="851" w:right="-427"/>
        <w:jc w:val="both"/>
        <w:rPr>
          <w:b w:val="0"/>
          <w:i/>
          <w:color w:val="0070C0"/>
          <w:sz w:val="19"/>
          <w:szCs w:val="19"/>
        </w:rPr>
      </w:pPr>
      <w:bookmarkStart w:id="207"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sí. Podrán imponerse penalidades por los siguientes cumplimientos defectuosos e incumplimientos:</w:t>
      </w:r>
      <w:bookmarkEnd w:id="207"/>
    </w:p>
    <w:p w14:paraId="60230580" w14:textId="6821A9D7" w:rsidR="00AA7DD6" w:rsidRDefault="00C548B6" w:rsidP="003D506C">
      <w:pPr>
        <w:pStyle w:val="Prrafodelista"/>
        <w:numPr>
          <w:ilvl w:val="0"/>
          <w:numId w:val="126"/>
        </w:numPr>
        <w:spacing w:before="120" w:after="120"/>
        <w:ind w:left="1418" w:right="-425" w:hanging="284"/>
        <w:jc w:val="both"/>
        <w:rPr>
          <w:rFonts w:ascii="Verdana" w:hAnsi="Verdana"/>
          <w:color w:val="0000FF"/>
          <w:sz w:val="19"/>
          <w:szCs w:val="19"/>
        </w:rPr>
      </w:pPr>
      <w:r w:rsidRPr="00AA7DD6">
        <w:rPr>
          <w:rFonts w:ascii="Verdana" w:hAnsi="Verdana"/>
          <w:color w:val="0000FF"/>
          <w:sz w:val="19"/>
          <w:szCs w:val="19"/>
        </w:rPr>
        <w:t>Incumplimiento</w:t>
      </w:r>
      <w:r w:rsidR="00AA7DD6" w:rsidRPr="00AA7DD6">
        <w:rPr>
          <w:rFonts w:ascii="Verdana" w:hAnsi="Verdana"/>
          <w:color w:val="0000FF"/>
          <w:sz w:val="19"/>
          <w:szCs w:val="19"/>
        </w:rPr>
        <w:t>s muy graves.</w:t>
      </w:r>
    </w:p>
    <w:p w14:paraId="6E7D7CB6" w14:textId="6104E5DC" w:rsid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El no prestar el servicio solicitado</w:t>
      </w:r>
    </w:p>
    <w:p w14:paraId="13F32515" w14:textId="3AA4492A" w:rsid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La prestación manifiestamente defectuosa e irregular de los servicios</w:t>
      </w:r>
    </w:p>
    <w:p w14:paraId="4B97AAD9" w14:textId="721F70F6" w:rsidR="00AA7DD6" w:rsidRP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El incumplimiento de cualquiera de las condiciones y plazos establecidos en el presente pliego, sin perjuicio de las acciones posteriores que de ello se deriven.</w:t>
      </w:r>
    </w:p>
    <w:p w14:paraId="52002240" w14:textId="0DBD7ECC" w:rsidR="00AA7DD6" w:rsidRDefault="00AA7DD6" w:rsidP="003D506C">
      <w:pPr>
        <w:pStyle w:val="Prrafodelista"/>
        <w:numPr>
          <w:ilvl w:val="0"/>
          <w:numId w:val="126"/>
        </w:numPr>
        <w:spacing w:before="120" w:after="120"/>
        <w:ind w:left="1418" w:right="-425" w:hanging="284"/>
        <w:jc w:val="both"/>
        <w:rPr>
          <w:rFonts w:ascii="Verdana" w:hAnsi="Verdana"/>
          <w:color w:val="0000FF"/>
          <w:sz w:val="19"/>
          <w:szCs w:val="19"/>
        </w:rPr>
      </w:pPr>
      <w:r w:rsidRPr="00AA7DD6">
        <w:rPr>
          <w:rFonts w:ascii="Verdana" w:hAnsi="Verdana"/>
          <w:color w:val="0000FF"/>
          <w:sz w:val="19"/>
          <w:szCs w:val="19"/>
        </w:rPr>
        <w:t>Incumplimientos graves</w:t>
      </w:r>
    </w:p>
    <w:p w14:paraId="39B6195F" w14:textId="22E00AAF" w:rsid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El retraso no sistemático en la prestación de los servicios</w:t>
      </w:r>
    </w:p>
    <w:p w14:paraId="08069233" w14:textId="363BF6F9" w:rsid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La reiteración en la comisión de faltas leves</w:t>
      </w:r>
    </w:p>
    <w:p w14:paraId="357E7378" w14:textId="6A27F18E" w:rsidR="00AA7DD6" w:rsidRP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Modificación del servicio sin causa justificada ni notificación previa</w:t>
      </w:r>
    </w:p>
    <w:p w14:paraId="42C3CF7A" w14:textId="07910E94" w:rsidR="00AA7DD6" w:rsidRDefault="00AA7DD6" w:rsidP="003D506C">
      <w:pPr>
        <w:pStyle w:val="Prrafodelista"/>
        <w:numPr>
          <w:ilvl w:val="0"/>
          <w:numId w:val="126"/>
        </w:numPr>
        <w:spacing w:before="120" w:after="120"/>
        <w:ind w:left="1418" w:right="-425" w:hanging="284"/>
        <w:jc w:val="both"/>
        <w:rPr>
          <w:rFonts w:ascii="Verdana" w:hAnsi="Verdana"/>
          <w:color w:val="0000FF"/>
          <w:sz w:val="19"/>
          <w:szCs w:val="19"/>
        </w:rPr>
      </w:pPr>
      <w:r w:rsidRPr="00AA7DD6">
        <w:rPr>
          <w:rFonts w:ascii="Verdana" w:hAnsi="Verdana"/>
          <w:color w:val="0000FF"/>
          <w:sz w:val="19"/>
          <w:szCs w:val="19"/>
        </w:rPr>
        <w:t>Incumplimientos leves</w:t>
      </w:r>
    </w:p>
    <w:p w14:paraId="62E907A6" w14:textId="6684CD1C" w:rsidR="00AA7DD6" w:rsidRPr="00AA7DD6" w:rsidRDefault="00AA7DD6" w:rsidP="003D506C">
      <w:pPr>
        <w:pStyle w:val="Prrafodelista"/>
        <w:numPr>
          <w:ilvl w:val="1"/>
          <w:numId w:val="126"/>
        </w:numPr>
        <w:spacing w:before="120" w:after="120"/>
        <w:ind w:right="-425"/>
        <w:jc w:val="both"/>
        <w:rPr>
          <w:rFonts w:ascii="Verdana" w:hAnsi="Verdana"/>
          <w:color w:val="0000FF"/>
          <w:sz w:val="19"/>
          <w:szCs w:val="19"/>
        </w:rPr>
      </w:pPr>
      <w:r>
        <w:rPr>
          <w:rFonts w:ascii="Verdana" w:hAnsi="Verdana"/>
          <w:color w:val="0000FF"/>
          <w:sz w:val="19"/>
          <w:szCs w:val="19"/>
        </w:rPr>
        <w:t>Se consideran incumplimientos leves los demás no previstos anteriormente y que de algún modo signifiquen detrimento de las condiciones establecidas en el Pliego de Prescripciones Técnicas particulares y en el Pliego de cláusulas administrativas particulares.</w:t>
      </w:r>
    </w:p>
    <w:p w14:paraId="3597FAF5" w14:textId="1963985D" w:rsidR="00C548B6" w:rsidRDefault="00C548B6" w:rsidP="001D3DE3">
      <w:pPr>
        <w:pStyle w:val="Ttulo4"/>
        <w:spacing w:after="120"/>
        <w:ind w:left="851" w:right="-427"/>
        <w:jc w:val="both"/>
        <w:rPr>
          <w:rFonts w:cs="Arial"/>
          <w:b w:val="0"/>
          <w:color w:val="0000FF"/>
          <w:sz w:val="19"/>
          <w:szCs w:val="19"/>
        </w:rPr>
      </w:pPr>
      <w:bookmarkStart w:id="208" w:name="_Toc38387612"/>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sí, los siguientes:</w:t>
      </w:r>
      <w:bookmarkEnd w:id="208"/>
    </w:p>
    <w:p w14:paraId="6F7939EF" w14:textId="5311EC18" w:rsidR="00655304" w:rsidRDefault="00655304" w:rsidP="003D506C">
      <w:pPr>
        <w:pStyle w:val="Prrafodelista"/>
        <w:numPr>
          <w:ilvl w:val="0"/>
          <w:numId w:val="126"/>
        </w:numPr>
        <w:spacing w:before="120" w:after="120"/>
        <w:ind w:left="1418" w:right="-425" w:hanging="284"/>
        <w:jc w:val="both"/>
        <w:rPr>
          <w:rFonts w:ascii="Verdana" w:hAnsi="Verdana"/>
          <w:color w:val="0000FF"/>
          <w:sz w:val="19"/>
          <w:szCs w:val="19"/>
        </w:rPr>
      </w:pPr>
      <w:r w:rsidRPr="00AA7DD6">
        <w:rPr>
          <w:rFonts w:ascii="Verdana" w:hAnsi="Verdana"/>
          <w:color w:val="0000FF"/>
          <w:sz w:val="19"/>
          <w:szCs w:val="19"/>
        </w:rPr>
        <w:t>Incumplimientos muy graves</w:t>
      </w:r>
      <w:r>
        <w:rPr>
          <w:rFonts w:ascii="Verdana" w:hAnsi="Verdana"/>
          <w:color w:val="0000FF"/>
          <w:sz w:val="19"/>
          <w:szCs w:val="19"/>
        </w:rPr>
        <w:t>: el 1% la primera vez y el 2%, en el caso de reincidencia, lo que daría lugar a la posibilidad de instruir el expediente de rescisión de contrato.</w:t>
      </w:r>
    </w:p>
    <w:p w14:paraId="21D16926" w14:textId="58464850" w:rsidR="00655304" w:rsidRDefault="00655304" w:rsidP="003D506C">
      <w:pPr>
        <w:pStyle w:val="Prrafodelista"/>
        <w:numPr>
          <w:ilvl w:val="0"/>
          <w:numId w:val="126"/>
        </w:numPr>
        <w:spacing w:before="120" w:after="120"/>
        <w:ind w:left="1418" w:right="-425" w:hanging="284"/>
        <w:jc w:val="both"/>
        <w:rPr>
          <w:rFonts w:ascii="Verdana" w:hAnsi="Verdana"/>
          <w:color w:val="0000FF"/>
          <w:sz w:val="19"/>
          <w:szCs w:val="19"/>
        </w:rPr>
      </w:pPr>
      <w:r>
        <w:rPr>
          <w:rFonts w:ascii="Verdana" w:hAnsi="Verdana"/>
          <w:color w:val="0000FF"/>
          <w:sz w:val="19"/>
          <w:szCs w:val="19"/>
        </w:rPr>
        <w:t>Incumplimientos graves: el 0,25% la primera vez y el 0,5% en el caso de reincidencia</w:t>
      </w:r>
    </w:p>
    <w:p w14:paraId="350E2638" w14:textId="22FB5ADA" w:rsidR="00655304" w:rsidRDefault="00655304" w:rsidP="003D506C">
      <w:pPr>
        <w:pStyle w:val="Prrafodelista"/>
        <w:numPr>
          <w:ilvl w:val="0"/>
          <w:numId w:val="126"/>
        </w:numPr>
        <w:spacing w:before="120" w:after="120"/>
        <w:ind w:left="1418" w:right="-425" w:hanging="284"/>
        <w:jc w:val="both"/>
        <w:rPr>
          <w:rFonts w:ascii="Verdana" w:hAnsi="Verdana"/>
          <w:color w:val="0000FF"/>
          <w:sz w:val="19"/>
          <w:szCs w:val="19"/>
        </w:rPr>
      </w:pPr>
      <w:r>
        <w:rPr>
          <w:rFonts w:ascii="Verdana" w:hAnsi="Verdana"/>
          <w:color w:val="0000FF"/>
          <w:sz w:val="19"/>
          <w:szCs w:val="19"/>
        </w:rPr>
        <w:t>Incumplimientos leves: el 0,1% la primera vez y el 0,2% en el caso de reincidencia.</w:t>
      </w:r>
    </w:p>
    <w:p w14:paraId="1CD8D56B" w14:textId="494278F1" w:rsidR="00655304" w:rsidRPr="00655304" w:rsidRDefault="00655304" w:rsidP="004102DC">
      <w:pPr>
        <w:pStyle w:val="Prrafodelista"/>
        <w:spacing w:before="120" w:after="120"/>
        <w:ind w:left="1418" w:right="-425"/>
        <w:jc w:val="both"/>
      </w:pPr>
      <w:r>
        <w:rPr>
          <w:rFonts w:ascii="Verdana" w:hAnsi="Verdana"/>
          <w:color w:val="0000FF"/>
          <w:sz w:val="19"/>
          <w:szCs w:val="19"/>
        </w:rPr>
        <w:t>El importe máximo anual de las sanciones no podrá exceder de 5% del importe total anual del contrato, valor a partir del cual la Administración podrá iniciar el correspondiente expediente de rescisión de contrato.</w:t>
      </w:r>
    </w:p>
    <w:p w14:paraId="22834D7E" w14:textId="3F54F209" w:rsidR="00C548B6" w:rsidRPr="008F04F6"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8F04F6">
        <w:lastRenderedPageBreak/>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68FE78EA" w:rsidR="00C548B6" w:rsidRPr="008F04F6" w:rsidRDefault="00C548B6" w:rsidP="001D3DE3">
      <w:pPr>
        <w:pStyle w:val="Ttulo4"/>
        <w:spacing w:after="120"/>
        <w:ind w:left="851" w:right="-427"/>
        <w:jc w:val="both"/>
        <w:rPr>
          <w:rFonts w:cs="Arial"/>
          <w:b w:val="0"/>
          <w:i/>
          <w:color w:val="0000FF"/>
          <w:sz w:val="19"/>
          <w:szCs w:val="19"/>
        </w:rPr>
      </w:pPr>
      <w:bookmarkStart w:id="220" w:name="_Toc38387614"/>
      <w:r w:rsidRPr="008F04F6">
        <w:rPr>
          <w:sz w:val="19"/>
          <w:szCs w:val="19"/>
        </w:rPr>
        <w:t xml:space="preserve">14.1.- Se establecen limitaciones a la posibilidad de subcontratar: </w:t>
      </w:r>
      <w:r w:rsidRPr="008F04F6">
        <w:rPr>
          <w:rFonts w:cs="Arial"/>
          <w:b w:val="0"/>
          <w:color w:val="0000FF"/>
          <w:sz w:val="19"/>
          <w:szCs w:val="19"/>
        </w:rPr>
        <w:t>no.</w:t>
      </w:r>
      <w:bookmarkEnd w:id="220"/>
    </w:p>
    <w:p w14:paraId="21BABDA1" w14:textId="6AB0B865" w:rsidR="00C548B6" w:rsidRPr="008F04F6" w:rsidRDefault="00C548B6" w:rsidP="001D3DE3">
      <w:pPr>
        <w:pStyle w:val="Ttulo4"/>
        <w:spacing w:after="120"/>
        <w:ind w:left="851" w:right="-427"/>
        <w:jc w:val="both"/>
        <w:rPr>
          <w:b w:val="0"/>
          <w:i/>
          <w:sz w:val="19"/>
          <w:szCs w:val="19"/>
        </w:rPr>
      </w:pPr>
      <w:bookmarkStart w:id="221" w:name="_Toc38387615"/>
      <w:r w:rsidRPr="008F04F6">
        <w:rPr>
          <w:sz w:val="19"/>
          <w:szCs w:val="19"/>
        </w:rPr>
        <w:t>14.2.- Obligación de las operadoras económicas de facilitar la siguiente información y/o documentación:</w:t>
      </w:r>
      <w:bookmarkEnd w:id="221"/>
    </w:p>
    <w:p w14:paraId="4E020379" w14:textId="41D7A786" w:rsidR="003C1EDE" w:rsidRPr="008F04F6" w:rsidRDefault="004102DC"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CB16DA">
        <w:rPr>
          <w:rFonts w:ascii="Verdana" w:hAnsi="Verdana"/>
          <w:sz w:val="19"/>
          <w:szCs w:val="19"/>
        </w:rPr>
      </w:r>
      <w:r w:rsidR="00CB16DA">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8F04F6">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33"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33"/>
    </w:p>
    <w:p w14:paraId="63BE59E3" w14:textId="03F5AC21" w:rsidR="00C548B6" w:rsidRPr="002001F0" w:rsidRDefault="00C548B6" w:rsidP="001D3DE3">
      <w:pPr>
        <w:pStyle w:val="Ttulo4"/>
        <w:spacing w:after="120"/>
        <w:ind w:left="851" w:right="-427"/>
        <w:jc w:val="both"/>
        <w:rPr>
          <w:b w:val="0"/>
          <w:i/>
          <w:color w:val="0000FF"/>
          <w:sz w:val="19"/>
          <w:szCs w:val="19"/>
        </w:rPr>
      </w:pPr>
      <w:bookmarkStart w:id="234" w:name="_Toc38387618"/>
      <w:r w:rsidRPr="008F04F6">
        <w:rPr>
          <w:sz w:val="19"/>
          <w:szCs w:val="19"/>
        </w:rPr>
        <w:t>15.2.- Plazo para la recepción:</w:t>
      </w:r>
      <w:bookmarkEnd w:id="234"/>
      <w:r w:rsidR="002001F0">
        <w:rPr>
          <w:sz w:val="19"/>
          <w:szCs w:val="19"/>
        </w:rPr>
        <w:t xml:space="preserve"> </w:t>
      </w:r>
      <w:r w:rsidR="002001F0" w:rsidRPr="002001F0">
        <w:rPr>
          <w:b w:val="0"/>
          <w:color w:val="0000FF"/>
          <w:sz w:val="19"/>
          <w:szCs w:val="19"/>
        </w:rPr>
        <w:t>1 mes.</w:t>
      </w:r>
    </w:p>
    <w:p w14:paraId="2F6FC6AE" w14:textId="153602C1" w:rsidR="00C548B6" w:rsidRPr="008F04F6" w:rsidRDefault="00C548B6" w:rsidP="001D3DE3">
      <w:pPr>
        <w:pStyle w:val="Ttulo4"/>
        <w:spacing w:after="120"/>
        <w:ind w:left="851" w:right="-427"/>
        <w:jc w:val="both"/>
        <w:rPr>
          <w:i/>
          <w:color w:val="0070C0"/>
          <w:sz w:val="19"/>
          <w:szCs w:val="19"/>
        </w:rPr>
      </w:pPr>
      <w:bookmarkStart w:id="235" w:name="_Toc38387619"/>
      <w:r w:rsidRPr="008F04F6">
        <w:rPr>
          <w:sz w:val="19"/>
          <w:szCs w:val="19"/>
        </w:rPr>
        <w:t xml:space="preserve">15.3.- Existen recepciones parciales: </w:t>
      </w:r>
      <w:r w:rsidRPr="008F04F6">
        <w:rPr>
          <w:rFonts w:cs="Arial"/>
          <w:b w:val="0"/>
          <w:color w:val="0000FF"/>
          <w:sz w:val="19"/>
          <w:szCs w:val="19"/>
        </w:rPr>
        <w:t>no</w:t>
      </w:r>
      <w:bookmarkEnd w:id="235"/>
      <w:r w:rsidR="00502DE9" w:rsidRPr="008F04F6">
        <w:rPr>
          <w:rFonts w:cs="Arial"/>
          <w:b w:val="0"/>
          <w:color w:val="0000FF"/>
          <w:sz w:val="19"/>
          <w:szCs w:val="19"/>
        </w:rPr>
        <w:t>.</w:t>
      </w:r>
    </w:p>
    <w:p w14:paraId="6E25DD25"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Partes de la prestación:</w:t>
      </w:r>
    </w:p>
    <w:p w14:paraId="3DA1CFC6" w14:textId="77777777" w:rsidR="00C548B6" w:rsidRPr="008F04F6" w:rsidRDefault="00C548B6" w:rsidP="003D506C">
      <w:pPr>
        <w:pStyle w:val="Prrafodelista"/>
        <w:numPr>
          <w:ilvl w:val="0"/>
          <w:numId w:val="126"/>
        </w:numPr>
        <w:spacing w:before="120" w:after="120"/>
        <w:ind w:left="1418" w:right="-425" w:hanging="284"/>
        <w:jc w:val="both"/>
        <w:rPr>
          <w:rFonts w:ascii="Verdana" w:hAnsi="Verdana"/>
          <w:sz w:val="19"/>
          <w:szCs w:val="19"/>
        </w:rPr>
      </w:pPr>
      <w:r w:rsidRPr="008F04F6">
        <w:rPr>
          <w:rFonts w:ascii="Verdana" w:hAnsi="Verdana"/>
          <w:sz w:val="19"/>
          <w:szCs w:val="19"/>
        </w:rPr>
        <w:t>Plazos:</w:t>
      </w:r>
    </w:p>
    <w:p w14:paraId="03ACB82C" w14:textId="57AD2929" w:rsidR="00C548B6" w:rsidRPr="008F04F6" w:rsidRDefault="00C548B6" w:rsidP="001D3DE3">
      <w:pPr>
        <w:pStyle w:val="Ttulo4"/>
        <w:spacing w:after="120"/>
        <w:ind w:left="851" w:right="-427"/>
        <w:jc w:val="both"/>
        <w:rPr>
          <w:i/>
          <w:color w:val="0070C0"/>
          <w:sz w:val="19"/>
          <w:szCs w:val="19"/>
        </w:rPr>
      </w:pPr>
      <w:bookmarkStart w:id="236" w:name="_Toc38387620"/>
      <w:r w:rsidRPr="008F04F6">
        <w:rPr>
          <w:sz w:val="19"/>
          <w:szCs w:val="19"/>
        </w:rPr>
        <w:t xml:space="preserve">15.4.- Plazo de garantía: </w:t>
      </w:r>
      <w:r w:rsidRPr="008F04F6">
        <w:rPr>
          <w:rFonts w:cs="Arial"/>
          <w:b w:val="0"/>
          <w:color w:val="0000FF"/>
          <w:sz w:val="19"/>
          <w:szCs w:val="19"/>
        </w:rPr>
        <w:t>no</w:t>
      </w:r>
      <w:bookmarkEnd w:id="236"/>
      <w:r w:rsidR="00502DE9" w:rsidRPr="008F04F6">
        <w:rPr>
          <w:rFonts w:cs="Arial"/>
          <w:b w:val="0"/>
          <w:color w:val="0000FF"/>
          <w:sz w:val="19"/>
          <w:szCs w:val="19"/>
        </w:rPr>
        <w:t>.</w:t>
      </w:r>
    </w:p>
    <w:p w14:paraId="14223047" w14:textId="1D8E4D8A" w:rsidR="00C548B6" w:rsidRPr="008F04F6"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8F04F6">
        <w:t>16.- MODIFICACIÓN DEL CONTRATO</w:t>
      </w:r>
      <w:bookmarkEnd w:id="237"/>
      <w:bookmarkEnd w:id="238"/>
      <w:bookmarkEnd w:id="239"/>
      <w:bookmarkEnd w:id="240"/>
      <w:bookmarkEnd w:id="241"/>
      <w:bookmarkEnd w:id="242"/>
      <w:bookmarkEnd w:id="243"/>
      <w:bookmarkEnd w:id="244"/>
      <w:bookmarkEnd w:id="245"/>
      <w:bookmarkEnd w:id="246"/>
      <w:bookmarkEnd w:id="247"/>
    </w:p>
    <w:p w14:paraId="51CFF1E7" w14:textId="6609361E" w:rsidR="003D363A" w:rsidRPr="00E77A6E" w:rsidRDefault="00C548B6" w:rsidP="001D3DE3">
      <w:pPr>
        <w:spacing w:before="120" w:after="120"/>
        <w:ind w:left="284" w:right="-427"/>
        <w:jc w:val="both"/>
        <w:rPr>
          <w:rFonts w:ascii="Verdana"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3D363A" w:rsidRPr="00E77A6E">
        <w:rPr>
          <w:rFonts w:ascii="Verdana" w:hAnsi="Verdana" w:cs="Arial"/>
          <w:color w:val="0000FF"/>
          <w:sz w:val="19"/>
          <w:szCs w:val="19"/>
        </w:rPr>
        <w:t xml:space="preserve">sí. </w:t>
      </w:r>
      <w:r w:rsidR="003D363A" w:rsidRPr="00E77A6E">
        <w:rPr>
          <w:rFonts w:ascii="Verdana" w:hAnsi="Verdana"/>
          <w:color w:val="0000FF"/>
          <w:sz w:val="19"/>
          <w:szCs w:val="19"/>
        </w:rPr>
        <w:t>Como consecuencia de un aumento del número de las prácticas que se realicen o incluso de las pruebas físicas selectivas que se convoquen en el colectivo de la Ertzaintza, puede ser necesario el incremento de presupuesto previsto en un 20%.</w:t>
      </w:r>
    </w:p>
    <w:p w14:paraId="52F8EEEE" w14:textId="77777777" w:rsidR="00C548B6" w:rsidRPr="008F04F6" w:rsidRDefault="00C548B6" w:rsidP="001D3DE3">
      <w:pPr>
        <w:spacing w:before="120" w:after="120"/>
        <w:ind w:left="284" w:right="-427"/>
        <w:jc w:val="both"/>
        <w:rPr>
          <w:rFonts w:ascii="Verdana" w:hAnsi="Verdana" w:cs="Arial"/>
          <w:b/>
          <w:color w:val="0000FF"/>
          <w:sz w:val="19"/>
          <w:szCs w:val="19"/>
        </w:rPr>
      </w:pPr>
      <w:r w:rsidRPr="008F04F6">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8F04F6">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744A8E9F"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11A485F5" w14:textId="55F263F3" w:rsidR="00C548B6" w:rsidRPr="008F04F6"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8F04F6">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7054547C" w:rsidR="00C548B6" w:rsidRPr="008F04F6" w:rsidRDefault="00C548B6" w:rsidP="001D3DE3">
      <w:pPr>
        <w:pStyle w:val="Ttulo4"/>
        <w:spacing w:after="120"/>
        <w:ind w:left="851" w:right="-427"/>
        <w:jc w:val="both"/>
        <w:rPr>
          <w:b w:val="0"/>
          <w:i/>
          <w:sz w:val="19"/>
          <w:szCs w:val="19"/>
        </w:rPr>
      </w:pPr>
      <w:bookmarkStart w:id="270"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r w:rsidRPr="008F04F6">
        <w:rPr>
          <w:rFonts w:cs="Arial"/>
          <w:b w:val="0"/>
          <w:color w:val="0000FF"/>
          <w:sz w:val="19"/>
          <w:szCs w:val="19"/>
        </w:rPr>
        <w:t>no</w:t>
      </w:r>
      <w:bookmarkEnd w:id="270"/>
      <w:r w:rsidR="00502DE9" w:rsidRPr="008F04F6">
        <w:rPr>
          <w:rFonts w:cs="Arial"/>
          <w:b w:val="0"/>
          <w:color w:val="0000FF"/>
          <w:sz w:val="19"/>
          <w:szCs w:val="19"/>
        </w:rPr>
        <w:t>.</w:t>
      </w:r>
    </w:p>
    <w:p w14:paraId="5C3D9A17" w14:textId="16877CB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p>
    <w:p w14:paraId="424D3A99" w14:textId="02D5DF8C" w:rsidR="00C548B6" w:rsidRPr="008F04F6" w:rsidRDefault="00C548B6" w:rsidP="001D3DE3">
      <w:pPr>
        <w:pStyle w:val="Ttulo4"/>
        <w:spacing w:after="120"/>
        <w:ind w:left="851" w:right="-427"/>
        <w:jc w:val="both"/>
        <w:rPr>
          <w:b w:val="0"/>
          <w:i/>
          <w:color w:val="0070C0"/>
          <w:sz w:val="19"/>
          <w:szCs w:val="19"/>
        </w:rPr>
      </w:pPr>
      <w:bookmarkStart w:id="271"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71"/>
      <w:r w:rsidR="00502DE9" w:rsidRPr="008F04F6">
        <w:rPr>
          <w:rFonts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34AF3613" w:rsidR="00C548B6" w:rsidRPr="008F04F6" w:rsidRDefault="00C548B6" w:rsidP="001D3DE3">
      <w:pPr>
        <w:pStyle w:val="Ttulo4"/>
        <w:spacing w:after="120"/>
        <w:ind w:left="851" w:right="-427"/>
        <w:jc w:val="both"/>
        <w:rPr>
          <w:rFonts w:cs="Arial"/>
          <w:b w:val="0"/>
          <w:color w:val="0000FF"/>
          <w:sz w:val="19"/>
          <w:szCs w:val="19"/>
        </w:rPr>
      </w:pPr>
      <w:bookmarkStart w:id="272"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bookmarkEnd w:id="272"/>
      <w:r w:rsidR="00502DE9" w:rsidRPr="008F04F6">
        <w:rPr>
          <w:rFonts w:cs="Arial"/>
          <w:b w:val="0"/>
          <w:color w:val="0000FF"/>
          <w:sz w:val="19"/>
          <w:szCs w:val="19"/>
        </w:rPr>
        <w:t>.</w:t>
      </w:r>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8FA69F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CBFF787" w14:textId="0E24928C" w:rsidR="001C321A" w:rsidRPr="00BC2AE2" w:rsidRDefault="00C548B6" w:rsidP="0058246F">
      <w:pPr>
        <w:pStyle w:val="Ttulo4"/>
        <w:spacing w:after="120"/>
        <w:ind w:left="851" w:right="-427"/>
        <w:jc w:val="both"/>
        <w:rPr>
          <w:b w:val="0"/>
          <w:color w:val="0000FF"/>
          <w:sz w:val="19"/>
          <w:szCs w:val="19"/>
        </w:rPr>
      </w:pPr>
      <w:bookmarkStart w:id="273" w:name="_Toc38387627"/>
      <w:r w:rsidRPr="008F04F6">
        <w:rPr>
          <w:sz w:val="19"/>
          <w:szCs w:val="19"/>
        </w:rPr>
        <w:lastRenderedPageBreak/>
        <w:t>18.4- Otras:</w:t>
      </w:r>
      <w:bookmarkEnd w:id="273"/>
      <w:r w:rsidR="00BC2AE2">
        <w:rPr>
          <w:sz w:val="19"/>
          <w:szCs w:val="19"/>
        </w:rPr>
        <w:t xml:space="preserve"> </w:t>
      </w:r>
      <w:r w:rsidR="00BC2AE2" w:rsidRPr="00BC2AE2">
        <w:rPr>
          <w:b w:val="0"/>
          <w:color w:val="0000FF"/>
          <w:sz w:val="19"/>
          <w:szCs w:val="19"/>
        </w:rPr>
        <w:t>no hay.</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8F04F6">
        <w:lastRenderedPageBreak/>
        <w:t>II.- CARACTERÍSTICAS DEL PROCEDIMIENTO DE ADJUDICACIÓN</w:t>
      </w:r>
      <w:bookmarkEnd w:id="274"/>
      <w:bookmarkEnd w:id="275"/>
      <w:bookmarkEnd w:id="276"/>
      <w:bookmarkEnd w:id="277"/>
      <w:bookmarkEnd w:id="278"/>
    </w:p>
    <w:p w14:paraId="16CDB318" w14:textId="72D4DD9C" w:rsidR="00C548B6" w:rsidRPr="008F04F6" w:rsidRDefault="00C548B6" w:rsidP="001D3DE3">
      <w:pPr>
        <w:pStyle w:val="Ttulo3"/>
        <w:spacing w:after="120"/>
      </w:pPr>
      <w:bookmarkStart w:id="279" w:name="_Toc33530744"/>
      <w:bookmarkStart w:id="280" w:name="_Toc157522062"/>
      <w:r w:rsidRPr="008F04F6">
        <w:t>19.- ÓRGANOS ADMINISTRATIVOS Y REGISTROS</w:t>
      </w:r>
      <w:bookmarkEnd w:id="279"/>
      <w:bookmarkEnd w:id="280"/>
      <w:r w:rsidRPr="008F04F6">
        <w:t xml:space="preserve"> </w:t>
      </w:r>
    </w:p>
    <w:p w14:paraId="6C5C4BD9" w14:textId="67E75863" w:rsidR="00C548B6" w:rsidRPr="00BC2AE2" w:rsidRDefault="00C548B6" w:rsidP="001D3DE3">
      <w:pPr>
        <w:pStyle w:val="Ttulo4"/>
        <w:spacing w:after="120"/>
        <w:ind w:left="851" w:right="-427"/>
        <w:jc w:val="both"/>
        <w:rPr>
          <w:b w:val="0"/>
          <w:color w:val="0000FF"/>
          <w:sz w:val="19"/>
          <w:szCs w:val="19"/>
        </w:rPr>
      </w:pPr>
      <w:bookmarkStart w:id="281" w:name="_Toc38387630"/>
      <w:r w:rsidRPr="008F04F6">
        <w:rPr>
          <w:sz w:val="19"/>
          <w:szCs w:val="19"/>
        </w:rPr>
        <w:t>19.1.- Poder adjudicador:</w:t>
      </w:r>
      <w:bookmarkEnd w:id="281"/>
      <w:r w:rsidR="00BC2AE2">
        <w:rPr>
          <w:sz w:val="19"/>
          <w:szCs w:val="19"/>
        </w:rPr>
        <w:t xml:space="preserve"> </w:t>
      </w:r>
      <w:r w:rsidR="00BC2AE2" w:rsidRPr="00BC2AE2">
        <w:rPr>
          <w:b w:val="0"/>
          <w:color w:val="0000FF"/>
          <w:sz w:val="19"/>
          <w:szCs w:val="19"/>
        </w:rPr>
        <w:t>Administración General de la Comunidad Autónoma de Euskadi. 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82" w:name="_Toc38387631"/>
      <w:r w:rsidRPr="008F04F6">
        <w:rPr>
          <w:sz w:val="19"/>
          <w:szCs w:val="19"/>
        </w:rPr>
        <w:t>19.2.- Identificación de órganos</w:t>
      </w:r>
      <w:bookmarkEnd w:id="282"/>
      <w:r w:rsidR="00F661BB" w:rsidRPr="008F04F6">
        <w:rPr>
          <w:sz w:val="19"/>
          <w:szCs w:val="19"/>
        </w:rPr>
        <w:t>.</w:t>
      </w:r>
    </w:p>
    <w:p w14:paraId="69173FD8" w14:textId="4A221924" w:rsidR="00C548B6" w:rsidRPr="00BC2AE2" w:rsidRDefault="00C548B6" w:rsidP="00D7102B">
      <w:pPr>
        <w:pStyle w:val="Ttulo5"/>
        <w:rPr>
          <w:color w:val="0000FF"/>
        </w:rPr>
      </w:pPr>
      <w:r w:rsidRPr="008F04F6">
        <w:rPr>
          <w:b/>
        </w:rPr>
        <w:t xml:space="preserve">19.2.1.- Órgano de contratación: </w:t>
      </w:r>
      <w:r w:rsidR="00BC2AE2" w:rsidRPr="00BC2AE2">
        <w:rPr>
          <w:color w:val="0000FF"/>
        </w:rPr>
        <w:t>Director de Recursos Generales.</w:t>
      </w:r>
      <w:r w:rsidRPr="00BC2AE2">
        <w:rPr>
          <w:color w:val="0000FF"/>
        </w:rPr>
        <w:tab/>
      </w:r>
    </w:p>
    <w:p w14:paraId="3BF937B5" w14:textId="44635207" w:rsidR="00C548B6" w:rsidRPr="008F04F6" w:rsidRDefault="00C548B6" w:rsidP="00D7102B">
      <w:pPr>
        <w:pStyle w:val="Ttulo5"/>
        <w:rPr>
          <w:b/>
        </w:rPr>
      </w:pPr>
      <w:r w:rsidRPr="008F04F6">
        <w:rPr>
          <w:b/>
        </w:rPr>
        <w:t xml:space="preserve">19.2.2.- Órgano destinatario: </w:t>
      </w:r>
      <w:r w:rsidR="00BC2AE2" w:rsidRPr="00BC2AE2">
        <w:rPr>
          <w:color w:val="0000FF"/>
        </w:rPr>
        <w:t>División de Prevención y Salud Laboral de la Dirección de Recursos Humanos</w:t>
      </w:r>
      <w:r w:rsidRPr="008F04F6">
        <w:rPr>
          <w:b/>
        </w:rPr>
        <w:tab/>
        <w:t>Código DIR3:</w:t>
      </w:r>
      <w:r w:rsidR="00BC2AE2">
        <w:rPr>
          <w:b/>
        </w:rPr>
        <w:t xml:space="preserve"> </w:t>
      </w:r>
      <w:r w:rsidR="00BC2AE2" w:rsidRPr="00BC2AE2">
        <w:rPr>
          <w:rFonts w:cs="Calibri"/>
          <w:color w:val="0000FF"/>
          <w:sz w:val="20"/>
          <w:szCs w:val="20"/>
        </w:rPr>
        <w:t>A16007397</w:t>
      </w:r>
      <w:r w:rsidR="00BC2AE2" w:rsidRPr="00BC2AE2">
        <w:rPr>
          <w:b/>
          <w:color w:val="0000FF"/>
          <w:sz w:val="20"/>
          <w:szCs w:val="20"/>
        </w:rPr>
        <w:tab/>
      </w:r>
    </w:p>
    <w:p w14:paraId="62DAE65B" w14:textId="1B7B9004" w:rsidR="00C548B6" w:rsidRPr="002D5FBE" w:rsidRDefault="00C548B6" w:rsidP="00D7102B">
      <w:pPr>
        <w:pStyle w:val="Ttulo5"/>
        <w:rPr>
          <w:color w:val="0000FF"/>
        </w:rPr>
      </w:pPr>
      <w:r w:rsidRPr="008F04F6">
        <w:rPr>
          <w:b/>
        </w:rPr>
        <w:t xml:space="preserve">19.2.3.- Responsable del contrato: </w:t>
      </w:r>
      <w:r w:rsidR="00105834">
        <w:rPr>
          <w:color w:val="0000FF"/>
        </w:rPr>
        <w:t>Miriam Cabarga</w:t>
      </w:r>
      <w:r w:rsidR="002D5FBE" w:rsidRPr="002D5FBE">
        <w:rPr>
          <w:color w:val="0000FF"/>
        </w:rPr>
        <w:t>, Jefe División de Prevención y Salud Laboral</w:t>
      </w:r>
    </w:p>
    <w:p w14:paraId="02C41577" w14:textId="2E80B06F" w:rsidR="00C548B6" w:rsidRPr="00DA1301" w:rsidRDefault="00C548B6" w:rsidP="002760F1">
      <w:pPr>
        <w:pStyle w:val="Prrafodelista"/>
        <w:tabs>
          <w:tab w:val="left" w:pos="0"/>
          <w:tab w:val="left" w:pos="900"/>
        </w:tabs>
        <w:spacing w:before="120" w:after="120"/>
        <w:ind w:left="1418" w:right="-318" w:hanging="992"/>
        <w:jc w:val="both"/>
        <w:rPr>
          <w:rFonts w:ascii="Verdana" w:hAnsi="Verdana"/>
          <w:b/>
          <w:sz w:val="19"/>
          <w:szCs w:val="19"/>
        </w:rPr>
      </w:pPr>
      <w:r w:rsidRPr="00DA1301">
        <w:rPr>
          <w:rFonts w:ascii="Verdana" w:hAnsi="Verdana"/>
          <w:b/>
          <w:sz w:val="19"/>
          <w:szCs w:val="19"/>
        </w:rPr>
        <w:t>19.2.4.- Órgano competente en materia de contabilidad pública:</w:t>
      </w:r>
      <w:r w:rsidR="004A50BE" w:rsidRPr="00DA1301">
        <w:rPr>
          <w:rFonts w:ascii="Verdana" w:hAnsi="Verdana"/>
          <w:b/>
          <w:sz w:val="19"/>
          <w:szCs w:val="19"/>
        </w:rPr>
        <w:t xml:space="preserve"> </w:t>
      </w:r>
      <w:r w:rsidR="00DA1301" w:rsidRPr="00DA1301">
        <w:rPr>
          <w:rFonts w:ascii="Verdana" w:hAnsi="Verdana" w:cs="Tahoma"/>
          <w:color w:val="0000FF"/>
          <w:sz w:val="19"/>
          <w:szCs w:val="19"/>
        </w:rPr>
        <w:t>Oficina de Control Económico. Código A16007243</w:t>
      </w:r>
      <w:r w:rsidR="002760F1">
        <w:rPr>
          <w:rFonts w:ascii="Verdana" w:hAnsi="Verdana" w:cs="Tahoma"/>
          <w:color w:val="0000FF"/>
          <w:sz w:val="19"/>
          <w:szCs w:val="19"/>
        </w:rPr>
        <w:t>.</w:t>
      </w:r>
    </w:p>
    <w:p w14:paraId="377838FE" w14:textId="673CB9F0" w:rsidR="00C548B6" w:rsidRPr="002760F1" w:rsidRDefault="00C548B6" w:rsidP="00D7102B">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2760F1">
        <w:rPr>
          <w:color w:val="0000FF"/>
        </w:rPr>
        <w:t>no</w:t>
      </w:r>
      <w:r w:rsidR="00F661BB" w:rsidRPr="002760F1">
        <w:rPr>
          <w:color w:val="0000FF"/>
        </w:rPr>
        <w:t>.</w:t>
      </w:r>
    </w:p>
    <w:p w14:paraId="1A2F3C0C" w14:textId="4CE4A64D" w:rsidR="00C548B6" w:rsidRDefault="00C548B6" w:rsidP="00D7102B">
      <w:pPr>
        <w:pStyle w:val="Ttulo5"/>
        <w:rPr>
          <w:b/>
        </w:rPr>
      </w:pPr>
      <w:r w:rsidRPr="008F04F6">
        <w:rPr>
          <w:b/>
        </w:rPr>
        <w:t>19.2.6.- Composición de la mesa de contratación:</w:t>
      </w:r>
    </w:p>
    <w:p w14:paraId="68CCA8D7" w14:textId="77777777" w:rsidR="002760F1" w:rsidRDefault="002760F1" w:rsidP="002760F1">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Style w:val="Tablaconcuadrcula"/>
        <w:tblW w:w="0" w:type="auto"/>
        <w:tblInd w:w="426" w:type="dxa"/>
        <w:tblLook w:val="04A0" w:firstRow="1" w:lastRow="0" w:firstColumn="1" w:lastColumn="0" w:noHBand="0" w:noVBand="1"/>
      </w:tblPr>
      <w:tblGrid>
        <w:gridCol w:w="4668"/>
        <w:gridCol w:w="4392"/>
      </w:tblGrid>
      <w:tr w:rsidR="002760F1" w14:paraId="5B0FA299" w14:textId="77777777" w:rsidTr="000C434E">
        <w:tc>
          <w:tcPr>
            <w:tcW w:w="4785" w:type="dxa"/>
          </w:tcPr>
          <w:p w14:paraId="0E763380"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501" w:type="dxa"/>
          </w:tcPr>
          <w:p w14:paraId="67A25E7C"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2760F1" w14:paraId="0072D126" w14:textId="77777777" w:rsidTr="000C434E">
        <w:tc>
          <w:tcPr>
            <w:tcW w:w="4785" w:type="dxa"/>
          </w:tcPr>
          <w:p w14:paraId="01DDA279" w14:textId="1379A7BF" w:rsidR="002760F1" w:rsidRPr="009E286E" w:rsidRDefault="00105834" w:rsidP="00B50B57">
            <w:pPr>
              <w:pStyle w:val="Prrafodelista"/>
              <w:tabs>
                <w:tab w:val="left" w:pos="0"/>
                <w:tab w:val="left" w:pos="900"/>
              </w:tabs>
              <w:spacing w:before="120" w:after="120"/>
              <w:ind w:left="0" w:right="34"/>
              <w:jc w:val="both"/>
              <w:rPr>
                <w:rFonts w:ascii="Verdana" w:hAnsi="Verdana" w:cs="Tahoma"/>
                <w:color w:val="0000FF"/>
                <w:sz w:val="19"/>
                <w:szCs w:val="19"/>
              </w:rPr>
            </w:pPr>
            <w:r>
              <w:rPr>
                <w:rFonts w:ascii="Verdana" w:hAnsi="Verdana" w:cs="Tahoma"/>
                <w:color w:val="0000FF"/>
                <w:sz w:val="19"/>
                <w:szCs w:val="19"/>
              </w:rPr>
              <w:t xml:space="preserve">Miriam Cabarga, </w:t>
            </w:r>
            <w:r w:rsidR="00F005AC">
              <w:rPr>
                <w:rFonts w:ascii="Verdana" w:hAnsi="Verdana" w:cs="Tahoma"/>
                <w:color w:val="0000FF"/>
                <w:sz w:val="19"/>
                <w:szCs w:val="19"/>
              </w:rPr>
              <w:t xml:space="preserve">Jefa de División de </w:t>
            </w:r>
            <w:r w:rsidR="00B50B57">
              <w:rPr>
                <w:rFonts w:ascii="Verdana" w:hAnsi="Verdana" w:cs="Tahoma"/>
                <w:color w:val="0000FF"/>
                <w:sz w:val="19"/>
                <w:szCs w:val="19"/>
              </w:rPr>
              <w:t>Prevención</w:t>
            </w:r>
            <w:r w:rsidR="00F005AC">
              <w:rPr>
                <w:rFonts w:ascii="Verdana" w:hAnsi="Verdana" w:cs="Tahoma"/>
                <w:color w:val="0000FF"/>
                <w:sz w:val="19"/>
                <w:szCs w:val="19"/>
              </w:rPr>
              <w:t xml:space="preserve"> y</w:t>
            </w:r>
            <w:r w:rsidR="00B50B57">
              <w:rPr>
                <w:rFonts w:ascii="Verdana" w:hAnsi="Verdana" w:cs="Tahoma"/>
                <w:color w:val="0000FF"/>
                <w:sz w:val="19"/>
                <w:szCs w:val="19"/>
              </w:rPr>
              <w:t xml:space="preserve"> </w:t>
            </w:r>
            <w:r w:rsidR="00F005AC">
              <w:rPr>
                <w:rFonts w:ascii="Verdana" w:hAnsi="Verdana" w:cs="Tahoma"/>
                <w:color w:val="0000FF"/>
                <w:sz w:val="19"/>
                <w:szCs w:val="19"/>
              </w:rPr>
              <w:t>Salud Laboral</w:t>
            </w:r>
          </w:p>
        </w:tc>
        <w:tc>
          <w:tcPr>
            <w:tcW w:w="4501" w:type="dxa"/>
          </w:tcPr>
          <w:p w14:paraId="2EAEBC19" w14:textId="52540785" w:rsidR="002760F1" w:rsidRPr="009E286E" w:rsidRDefault="00B50B57" w:rsidP="000C434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Tirso Fernández, Jefe Área Salud Mental</w:t>
            </w:r>
          </w:p>
        </w:tc>
      </w:tr>
    </w:tbl>
    <w:p w14:paraId="4FCE3C8D" w14:textId="77777777" w:rsidR="002760F1" w:rsidRDefault="002760F1" w:rsidP="002760F1">
      <w:pPr>
        <w:pStyle w:val="Prrafodelista"/>
        <w:tabs>
          <w:tab w:val="left" w:pos="0"/>
          <w:tab w:val="left" w:pos="900"/>
        </w:tabs>
        <w:spacing w:before="120" w:after="120"/>
        <w:ind w:left="426" w:right="-318"/>
        <w:jc w:val="both"/>
        <w:rPr>
          <w:rFonts w:ascii="Verdana" w:hAnsi="Verdana" w:cs="Tahoma"/>
          <w:b/>
          <w:sz w:val="19"/>
          <w:szCs w:val="19"/>
        </w:rPr>
      </w:pPr>
      <w:proofErr w:type="gramStart"/>
      <w:r>
        <w:rPr>
          <w:rFonts w:ascii="Verdana" w:hAnsi="Verdana" w:cs="Tahoma"/>
          <w:b/>
          <w:sz w:val="19"/>
          <w:szCs w:val="19"/>
        </w:rPr>
        <w:t>Vocales  técnicos</w:t>
      </w:r>
      <w:proofErr w:type="gramEnd"/>
      <w:r>
        <w:rPr>
          <w:rFonts w:ascii="Verdana" w:hAnsi="Verdana" w:cs="Tahoma"/>
          <w:b/>
          <w:sz w:val="19"/>
          <w:szCs w:val="19"/>
        </w:rPr>
        <w:t>:</w:t>
      </w:r>
    </w:p>
    <w:tbl>
      <w:tblPr>
        <w:tblStyle w:val="Tablaconcuadrcula"/>
        <w:tblW w:w="0" w:type="auto"/>
        <w:tblInd w:w="426" w:type="dxa"/>
        <w:tblLook w:val="04A0" w:firstRow="1" w:lastRow="0" w:firstColumn="1" w:lastColumn="0" w:noHBand="0" w:noVBand="1"/>
      </w:tblPr>
      <w:tblGrid>
        <w:gridCol w:w="4507"/>
        <w:gridCol w:w="4553"/>
      </w:tblGrid>
      <w:tr w:rsidR="002760F1" w14:paraId="0C1A086C" w14:textId="77777777" w:rsidTr="000C434E">
        <w:tc>
          <w:tcPr>
            <w:tcW w:w="4899" w:type="dxa"/>
          </w:tcPr>
          <w:p w14:paraId="35F5CB56"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899" w:type="dxa"/>
          </w:tcPr>
          <w:p w14:paraId="31866694"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2760F1" w14:paraId="7D6BC9F7" w14:textId="77777777" w:rsidTr="000C434E">
        <w:tc>
          <w:tcPr>
            <w:tcW w:w="4899" w:type="dxa"/>
          </w:tcPr>
          <w:p w14:paraId="6D7F25D0" w14:textId="0E5E2FC8" w:rsidR="002760F1" w:rsidRPr="009E286E" w:rsidRDefault="00105834" w:rsidP="000C434E">
            <w:pPr>
              <w:pStyle w:val="Prrafodelista"/>
              <w:tabs>
                <w:tab w:val="left" w:pos="0"/>
                <w:tab w:val="left" w:pos="900"/>
              </w:tabs>
              <w:spacing w:before="120" w:after="120"/>
              <w:ind w:left="0" w:right="13"/>
              <w:jc w:val="both"/>
              <w:rPr>
                <w:rFonts w:ascii="Verdana" w:hAnsi="Verdana" w:cs="Tahoma"/>
                <w:color w:val="0000FF"/>
                <w:sz w:val="19"/>
                <w:szCs w:val="19"/>
              </w:rPr>
            </w:pPr>
            <w:r>
              <w:rPr>
                <w:rFonts w:ascii="Verdana" w:hAnsi="Verdana" w:cs="Tahoma"/>
                <w:color w:val="0000FF"/>
                <w:sz w:val="19"/>
                <w:szCs w:val="19"/>
              </w:rPr>
              <w:t>Joseba Arruza, Jefe Área Medicina del Trabajo</w:t>
            </w:r>
          </w:p>
        </w:tc>
        <w:tc>
          <w:tcPr>
            <w:tcW w:w="4899" w:type="dxa"/>
          </w:tcPr>
          <w:p w14:paraId="7A9D3E4B" w14:textId="28DA6444" w:rsidR="002760F1" w:rsidRPr="009E286E" w:rsidRDefault="00B50B57" w:rsidP="000C434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Irantzu Aguirregoitia, Técnica Superior PRL</w:t>
            </w:r>
          </w:p>
        </w:tc>
      </w:tr>
    </w:tbl>
    <w:p w14:paraId="2B2FF959" w14:textId="77777777" w:rsidR="002760F1" w:rsidRPr="00DA24F6" w:rsidRDefault="002760F1" w:rsidP="002760F1">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DA24F6">
        <w:rPr>
          <w:rFonts w:ascii="Verdana" w:hAnsi="Verdana" w:cs="Tahoma"/>
          <w:color w:val="0000FF"/>
          <w:sz w:val="19"/>
          <w:szCs w:val="19"/>
        </w:rPr>
        <w:t>Xabier Salinazarmendaritz. Interventor de la Oficina de Control Económico.</w:t>
      </w:r>
    </w:p>
    <w:p w14:paraId="7141DA23" w14:textId="17AE606E" w:rsidR="002760F1" w:rsidRDefault="002760F1" w:rsidP="002760F1">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Style w:val="Tablaconcuadrcula"/>
        <w:tblW w:w="0" w:type="auto"/>
        <w:tblInd w:w="426" w:type="dxa"/>
        <w:tblLook w:val="04A0" w:firstRow="1" w:lastRow="0" w:firstColumn="1" w:lastColumn="0" w:noHBand="0" w:noVBand="1"/>
      </w:tblPr>
      <w:tblGrid>
        <w:gridCol w:w="4530"/>
        <w:gridCol w:w="4530"/>
      </w:tblGrid>
      <w:tr w:rsidR="002760F1" w14:paraId="146318F8" w14:textId="77777777" w:rsidTr="000C434E">
        <w:tc>
          <w:tcPr>
            <w:tcW w:w="4899" w:type="dxa"/>
          </w:tcPr>
          <w:p w14:paraId="065A5FFD"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899" w:type="dxa"/>
          </w:tcPr>
          <w:p w14:paraId="54211658" w14:textId="77777777" w:rsidR="002760F1" w:rsidRPr="009E286E" w:rsidRDefault="002760F1" w:rsidP="000C434E">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2760F1" w14:paraId="3116D914" w14:textId="77777777" w:rsidTr="000C434E">
        <w:tc>
          <w:tcPr>
            <w:tcW w:w="4899" w:type="dxa"/>
          </w:tcPr>
          <w:p w14:paraId="6967C743" w14:textId="77777777" w:rsidR="002760F1" w:rsidRDefault="002760F1" w:rsidP="002760F1">
            <w:pPr>
              <w:pStyle w:val="Prrafodelista"/>
              <w:tabs>
                <w:tab w:val="left" w:pos="0"/>
                <w:tab w:val="left" w:pos="900"/>
              </w:tabs>
              <w:spacing w:before="120" w:after="120"/>
              <w:ind w:left="0" w:right="-318"/>
              <w:jc w:val="both"/>
              <w:rPr>
                <w:rFonts w:ascii="Verdana" w:hAnsi="Verdana" w:cs="Tahoma"/>
                <w:color w:val="0000FF"/>
                <w:sz w:val="19"/>
                <w:szCs w:val="19"/>
              </w:rPr>
            </w:pPr>
            <w:r w:rsidRPr="00D22548">
              <w:rPr>
                <w:rFonts w:ascii="Verdana" w:hAnsi="Verdana" w:cs="Tahoma"/>
                <w:color w:val="0000FF"/>
                <w:sz w:val="19"/>
                <w:szCs w:val="19"/>
              </w:rPr>
              <w:t>Ane Collado, Técnica Económica y</w:t>
            </w:r>
          </w:p>
          <w:p w14:paraId="38C1A442" w14:textId="00400663" w:rsidR="002760F1" w:rsidRPr="008F683D" w:rsidRDefault="002760F1" w:rsidP="002760F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d</w:t>
            </w:r>
            <w:r w:rsidRPr="00D22548">
              <w:rPr>
                <w:rFonts w:ascii="Verdana" w:hAnsi="Verdana" w:cs="Tahoma"/>
                <w:color w:val="0000FF"/>
                <w:sz w:val="19"/>
                <w:szCs w:val="19"/>
              </w:rPr>
              <w:t>e Contratación</w:t>
            </w:r>
          </w:p>
        </w:tc>
        <w:tc>
          <w:tcPr>
            <w:tcW w:w="4899" w:type="dxa"/>
          </w:tcPr>
          <w:p w14:paraId="77C73A5C" w14:textId="59940FC0" w:rsidR="002760F1" w:rsidRPr="00D22548" w:rsidRDefault="002760F1" w:rsidP="000C434E">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I</w:t>
            </w:r>
            <w:r w:rsidRPr="008F683D">
              <w:rPr>
                <w:rFonts w:ascii="Verdana" w:hAnsi="Verdana" w:cs="Tahoma"/>
                <w:color w:val="0000FF"/>
                <w:sz w:val="19"/>
                <w:szCs w:val="19"/>
              </w:rPr>
              <w:t>gnacio Urien, Jefe Sección de Contratación</w:t>
            </w:r>
          </w:p>
        </w:tc>
      </w:tr>
    </w:tbl>
    <w:p w14:paraId="7ACCB4A8" w14:textId="77777777" w:rsidR="002760F1" w:rsidRPr="002760F1" w:rsidRDefault="002760F1" w:rsidP="002760F1"/>
    <w:p w14:paraId="211F65B0" w14:textId="2F93C7F2" w:rsidR="00C548B6" w:rsidRPr="004A26B7" w:rsidRDefault="00C548B6" w:rsidP="00D7102B">
      <w:pPr>
        <w:pStyle w:val="Ttulo5"/>
        <w:rPr>
          <w:color w:val="0000FF"/>
        </w:rPr>
      </w:pPr>
      <w:r w:rsidRPr="008F04F6">
        <w:rPr>
          <w:b/>
        </w:rPr>
        <w:t xml:space="preserve">19.2.7.- Comité de expertos/organismo técnico especializado: </w:t>
      </w:r>
      <w:r w:rsidRPr="004A26B7">
        <w:rPr>
          <w:color w:val="0000FF"/>
        </w:rPr>
        <w:t>no</w:t>
      </w:r>
      <w:r w:rsidR="00F661BB" w:rsidRPr="004A26B7">
        <w:rPr>
          <w:color w:val="0000FF"/>
        </w:rPr>
        <w:t>.</w:t>
      </w:r>
      <w:r w:rsidRPr="004A26B7">
        <w:rPr>
          <w:color w:val="0000FF"/>
        </w:rPr>
        <w:t xml:space="preserve"> </w:t>
      </w:r>
    </w:p>
    <w:p w14:paraId="4C8CD5CC" w14:textId="3F6078F6" w:rsidR="00C548B6" w:rsidRPr="00773F2C" w:rsidRDefault="00C548B6" w:rsidP="001D3DE3">
      <w:pPr>
        <w:pStyle w:val="Ttulo4"/>
        <w:spacing w:after="120"/>
        <w:ind w:left="851" w:right="-427"/>
        <w:jc w:val="both"/>
        <w:rPr>
          <w:b w:val="0"/>
          <w:color w:val="0000FF"/>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8F04F6">
        <w:rPr>
          <w:sz w:val="19"/>
          <w:szCs w:val="19"/>
        </w:rPr>
        <w:t>19.3.- Unidad administrativa encargada de tramitar el procedimiento de adjudicación:</w:t>
      </w:r>
      <w:bookmarkEnd w:id="283"/>
      <w:r w:rsidR="00773F2C">
        <w:rPr>
          <w:sz w:val="19"/>
          <w:szCs w:val="19"/>
        </w:rPr>
        <w:t xml:space="preserve"> </w:t>
      </w:r>
      <w:r w:rsidR="00773F2C" w:rsidRPr="00773F2C">
        <w:rPr>
          <w:b w:val="0"/>
          <w:color w:val="0000FF"/>
          <w:sz w:val="19"/>
          <w:szCs w:val="19"/>
        </w:rPr>
        <w:t>Dirección de Recursos Generales. Área de Contratación.</w:t>
      </w:r>
    </w:p>
    <w:p w14:paraId="51F2CA2D" w14:textId="77777777" w:rsidR="00C548B6" w:rsidRPr="008F04F6" w:rsidRDefault="00C548B6" w:rsidP="001D3DE3">
      <w:pPr>
        <w:pStyle w:val="Ttulo4"/>
        <w:spacing w:after="120"/>
        <w:ind w:left="851" w:right="-427"/>
        <w:jc w:val="both"/>
        <w:rPr>
          <w:sz w:val="19"/>
          <w:szCs w:val="19"/>
        </w:rPr>
      </w:pPr>
      <w:bookmarkStart w:id="294" w:name="_Toc38387633"/>
      <w:r w:rsidRPr="008F04F6">
        <w:rPr>
          <w:sz w:val="19"/>
          <w:szCs w:val="19"/>
        </w:rPr>
        <w:t>19.4.- Contacto para atender consultas sobre aspectos técnicos:</w:t>
      </w:r>
      <w:bookmarkEnd w:id="294"/>
    </w:p>
    <w:p w14:paraId="6A42FCBB" w14:textId="7758D872" w:rsidR="00C548B6" w:rsidRPr="00E77A6E" w:rsidRDefault="00C548B6" w:rsidP="003D506C">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sidRPr="00E77A6E">
        <w:rPr>
          <w:rFonts w:ascii="Verdana" w:eastAsia="Arial Unicode MS" w:hAnsi="Verdana"/>
          <w:sz w:val="19"/>
          <w:szCs w:val="19"/>
        </w:rPr>
        <w:t>:</w:t>
      </w:r>
      <w:r w:rsidR="00773F2C" w:rsidRPr="00E77A6E">
        <w:rPr>
          <w:rFonts w:ascii="Verdana" w:eastAsia="Arial Unicode MS" w:hAnsi="Verdana"/>
          <w:color w:val="0000FF"/>
          <w:sz w:val="19"/>
          <w:szCs w:val="19"/>
        </w:rPr>
        <w:t xml:space="preserve"> </w:t>
      </w:r>
      <w:r w:rsidR="00B50B57" w:rsidRPr="00E77A6E">
        <w:rPr>
          <w:rFonts w:ascii="Verdana" w:eastAsia="Arial Unicode MS" w:hAnsi="Verdana"/>
          <w:color w:val="0000FF"/>
          <w:sz w:val="19"/>
          <w:szCs w:val="19"/>
        </w:rPr>
        <w:t>prebentzioa@seg.euskadi.eus</w:t>
      </w:r>
    </w:p>
    <w:p w14:paraId="26E690B7" w14:textId="1211B96B" w:rsidR="00C548B6" w:rsidRPr="008F04F6" w:rsidRDefault="00C548B6" w:rsidP="003D506C">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Nº de teléfono:</w:t>
      </w:r>
      <w:r w:rsidR="00773F2C">
        <w:rPr>
          <w:rFonts w:ascii="Verdana" w:eastAsia="Arial Unicode MS" w:hAnsi="Verdana"/>
          <w:sz w:val="19"/>
          <w:szCs w:val="19"/>
        </w:rPr>
        <w:t xml:space="preserve"> </w:t>
      </w:r>
      <w:r w:rsidR="00773F2C" w:rsidRPr="00773F2C">
        <w:rPr>
          <w:rFonts w:ascii="Verdana" w:eastAsia="Arial Unicode MS" w:hAnsi="Verdana"/>
          <w:color w:val="0000FF"/>
          <w:sz w:val="19"/>
          <w:szCs w:val="19"/>
        </w:rPr>
        <w:t>94 6078000</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3D506C">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5" w:name="_Toc38387634"/>
      <w:r w:rsidRPr="008F04F6">
        <w:rPr>
          <w:sz w:val="19"/>
          <w:szCs w:val="19"/>
        </w:rPr>
        <w:t>19.5.- Contacto para atender consultas sobre aspectos jurídicos:</w:t>
      </w:r>
      <w:bookmarkEnd w:id="295"/>
    </w:p>
    <w:p w14:paraId="22A4456F" w14:textId="58A88F3A" w:rsidR="00C548B6" w:rsidRPr="00773F2C" w:rsidRDefault="00C548B6" w:rsidP="003D506C">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sidR="00773F2C">
        <w:rPr>
          <w:rFonts w:ascii="Verdana" w:eastAsia="Arial Unicode MS" w:hAnsi="Verdana"/>
          <w:sz w:val="19"/>
          <w:szCs w:val="19"/>
        </w:rPr>
        <w:t xml:space="preserve"> </w:t>
      </w:r>
      <w:r w:rsidR="00773F2C" w:rsidRPr="00773F2C">
        <w:rPr>
          <w:rFonts w:ascii="Verdana" w:eastAsia="Arial Unicode MS" w:hAnsi="Verdana"/>
          <w:color w:val="0000FF"/>
          <w:sz w:val="19"/>
          <w:szCs w:val="19"/>
        </w:rPr>
        <w:t>contratacion@seg.euskadi.eus</w:t>
      </w:r>
    </w:p>
    <w:p w14:paraId="4B975F8E" w14:textId="77777777" w:rsidR="00773F2C" w:rsidRPr="008F04F6" w:rsidRDefault="00C548B6" w:rsidP="003D506C">
      <w:pPr>
        <w:numPr>
          <w:ilvl w:val="0"/>
          <w:numId w:val="29"/>
        </w:numPr>
        <w:spacing w:before="120" w:after="120"/>
        <w:ind w:left="1418" w:right="-425" w:hanging="283"/>
        <w:jc w:val="both"/>
        <w:rPr>
          <w:rFonts w:ascii="Verdana" w:eastAsia="Arial Unicode MS" w:hAnsi="Verdana"/>
          <w:sz w:val="19"/>
          <w:szCs w:val="19"/>
        </w:rPr>
      </w:pPr>
      <w:r w:rsidRPr="00773F2C">
        <w:rPr>
          <w:rFonts w:ascii="Verdana" w:eastAsia="Arial Unicode MS" w:hAnsi="Verdana"/>
          <w:sz w:val="19"/>
          <w:szCs w:val="19"/>
        </w:rPr>
        <w:lastRenderedPageBreak/>
        <w:t>Nº de teléfono:</w:t>
      </w:r>
      <w:r w:rsidR="00773F2C" w:rsidRPr="00773F2C">
        <w:rPr>
          <w:rFonts w:ascii="Verdana" w:eastAsia="Arial Unicode MS" w:hAnsi="Verdana"/>
          <w:sz w:val="19"/>
          <w:szCs w:val="19"/>
        </w:rPr>
        <w:t xml:space="preserve"> </w:t>
      </w:r>
      <w:bookmarkStart w:id="296" w:name="_Toc38387635"/>
      <w:r w:rsidR="00773F2C" w:rsidRPr="00773F2C">
        <w:rPr>
          <w:rFonts w:ascii="Verdana" w:eastAsia="Arial Unicode MS" w:hAnsi="Verdana"/>
          <w:color w:val="0000FF"/>
          <w:sz w:val="19"/>
          <w:szCs w:val="19"/>
        </w:rPr>
        <w:t>94 6078000</w:t>
      </w:r>
    </w:p>
    <w:p w14:paraId="47537601" w14:textId="049A7CDD" w:rsidR="00C548B6" w:rsidRPr="00773F2C" w:rsidRDefault="00C548B6" w:rsidP="00773F2C">
      <w:pPr>
        <w:spacing w:before="120" w:after="120"/>
        <w:ind w:right="-427" w:firstLine="284"/>
        <w:jc w:val="both"/>
        <w:rPr>
          <w:rFonts w:ascii="Verdana" w:eastAsia="Arial Unicode MS" w:hAnsi="Verdana"/>
          <w:b/>
          <w:sz w:val="19"/>
          <w:szCs w:val="19"/>
        </w:rPr>
      </w:pPr>
      <w:r w:rsidRPr="00773F2C">
        <w:rPr>
          <w:rFonts w:ascii="Verdana" w:eastAsia="Arial Unicode MS" w:hAnsi="Verdana"/>
          <w:b/>
          <w:sz w:val="19"/>
          <w:szCs w:val="19"/>
        </w:rPr>
        <w:t>19.6.- Registros:</w:t>
      </w:r>
      <w:bookmarkEnd w:id="296"/>
    </w:p>
    <w:p w14:paraId="67E2CFF7" w14:textId="77777777" w:rsidR="00C548B6" w:rsidRPr="00773F2C" w:rsidRDefault="00C548B6" w:rsidP="00D7102B">
      <w:pPr>
        <w:pStyle w:val="Ttulo5"/>
        <w:rPr>
          <w:color w:val="0000FF"/>
        </w:rPr>
      </w:pPr>
      <w:r w:rsidRPr="008F04F6">
        <w:rPr>
          <w:b/>
        </w:rPr>
        <w:t xml:space="preserve">19.6.1.- Registro de presentación de ofertas: </w:t>
      </w:r>
      <w:r w:rsidRPr="00773F2C">
        <w:rPr>
          <w:color w:val="0000FF"/>
        </w:rPr>
        <w:t xml:space="preserve">Registro Telemático de Contratación Electrónica (ver cláusula 12.2.1 de condiciones generales). </w:t>
      </w:r>
    </w:p>
    <w:p w14:paraId="03511B23" w14:textId="1740D470" w:rsidR="00C548B6" w:rsidRPr="008F04F6" w:rsidRDefault="00C548B6" w:rsidP="00282A7A">
      <w:pPr>
        <w:pStyle w:val="Prrafodelista"/>
        <w:tabs>
          <w:tab w:val="left" w:pos="0"/>
          <w:tab w:val="left" w:pos="900"/>
        </w:tabs>
        <w:spacing w:before="120" w:after="120"/>
        <w:ind w:left="1418" w:right="-318" w:hanging="992"/>
        <w:jc w:val="both"/>
        <w:rPr>
          <w:b/>
        </w:rPr>
      </w:pPr>
      <w:r w:rsidRPr="00773F2C">
        <w:rPr>
          <w:rFonts w:ascii="Verdana" w:hAnsi="Verdana"/>
          <w:b/>
          <w:sz w:val="19"/>
          <w:szCs w:val="19"/>
        </w:rPr>
        <w:t>19.6.2.- Registro de presentación de certificaciones y facturas</w:t>
      </w:r>
      <w:r w:rsidRPr="008F04F6">
        <w:rPr>
          <w:b/>
        </w:rPr>
        <w:t>:</w:t>
      </w:r>
      <w:r w:rsidR="00773F2C">
        <w:rPr>
          <w:b/>
        </w:rPr>
        <w:t xml:space="preserve"> </w:t>
      </w:r>
      <w:r w:rsidR="00773F2C" w:rsidRPr="001C35AF">
        <w:rPr>
          <w:rFonts w:ascii="Verdana" w:hAnsi="Verdana" w:cs="Tahoma"/>
          <w:color w:val="0000FF"/>
          <w:sz w:val="19"/>
          <w:szCs w:val="19"/>
        </w:rPr>
        <w:t>servicio de facturación electrónica del Gobierno Vasco (ver cláusula 32 de condiciones generales)</w:t>
      </w:r>
      <w:r w:rsidR="00282A7A">
        <w:rPr>
          <w:rFonts w:ascii="Verdana" w:hAnsi="Verdana" w:cs="Tahoma"/>
          <w:color w:val="0000FF"/>
          <w:sz w:val="19"/>
          <w:szCs w:val="19"/>
        </w:rPr>
        <w:t>.</w:t>
      </w:r>
    </w:p>
    <w:p w14:paraId="598AD07A" w14:textId="4A79BB5D" w:rsidR="00C548B6" w:rsidRPr="008F04F6" w:rsidRDefault="00C548B6" w:rsidP="001D3DE3">
      <w:pPr>
        <w:pStyle w:val="Ttulo3"/>
        <w:spacing w:after="120"/>
        <w:rPr>
          <w:i/>
        </w:rPr>
      </w:pPr>
      <w:bookmarkStart w:id="297" w:name="_Toc157522063"/>
      <w:r w:rsidRPr="008F04F6">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5335194E" w:rsidR="00C548B6" w:rsidRPr="008F04F6" w:rsidRDefault="00C548B6" w:rsidP="001D3DE3">
      <w:pPr>
        <w:pStyle w:val="Ttulo4"/>
        <w:spacing w:after="120"/>
        <w:ind w:left="851" w:right="-427"/>
        <w:jc w:val="both"/>
        <w:rPr>
          <w:sz w:val="19"/>
          <w:szCs w:val="19"/>
        </w:rPr>
      </w:pPr>
      <w:bookmarkStart w:id="298" w:name="_Toc38387637"/>
      <w:r w:rsidRPr="008F04F6">
        <w:rPr>
          <w:sz w:val="19"/>
          <w:szCs w:val="19"/>
        </w:rPr>
        <w:t xml:space="preserve">20.1.- Contrato sujeto a regulación armonizada: </w:t>
      </w:r>
      <w:r w:rsidRPr="008F04F6">
        <w:rPr>
          <w:rFonts w:eastAsia="Times New Roman" w:cs="Tahoma"/>
          <w:b w:val="0"/>
          <w:color w:val="0000FF"/>
          <w:sz w:val="19"/>
          <w:szCs w:val="19"/>
        </w:rPr>
        <w:t>no</w:t>
      </w:r>
      <w:bookmarkEnd w:id="298"/>
      <w:r w:rsidR="00F661BB" w:rsidRPr="008F04F6">
        <w:rPr>
          <w:rFonts w:eastAsia="Times New Roman" w:cs="Tahoma"/>
          <w:b w:val="0"/>
          <w:color w:val="0000FF"/>
          <w:sz w:val="19"/>
          <w:szCs w:val="19"/>
        </w:rPr>
        <w:t>.</w:t>
      </w:r>
    </w:p>
    <w:p w14:paraId="0D12E20C" w14:textId="7F59F935" w:rsidR="00C548B6" w:rsidRPr="008F04F6" w:rsidRDefault="00C548B6" w:rsidP="001D3DE3">
      <w:pPr>
        <w:pStyle w:val="Ttulo4"/>
        <w:spacing w:after="120"/>
        <w:ind w:left="851" w:right="-427"/>
        <w:jc w:val="both"/>
        <w:rPr>
          <w:sz w:val="19"/>
          <w:szCs w:val="19"/>
        </w:rPr>
      </w:pPr>
      <w:bookmarkStart w:id="299" w:name="_Toc38387638"/>
      <w:r w:rsidRPr="008F04F6">
        <w:rPr>
          <w:sz w:val="19"/>
          <w:szCs w:val="19"/>
        </w:rPr>
        <w:t xml:space="preserve">20.2.- Tramitación: </w:t>
      </w:r>
      <w:r w:rsidRPr="008F04F6">
        <w:rPr>
          <w:rFonts w:eastAsia="Times New Roman" w:cs="Tahoma"/>
          <w:b w:val="0"/>
          <w:color w:val="0000FF"/>
          <w:sz w:val="19"/>
          <w:szCs w:val="19"/>
        </w:rPr>
        <w:t>ordinaria</w:t>
      </w:r>
      <w:bookmarkEnd w:id="299"/>
      <w:r w:rsidR="00F661BB" w:rsidRPr="008F04F6">
        <w:rPr>
          <w:rFonts w:eastAsia="Times New Roman" w:cs="Tahoma"/>
          <w:b w:val="0"/>
          <w:color w:val="0000FF"/>
          <w:sz w:val="19"/>
          <w:szCs w:val="19"/>
        </w:rPr>
        <w:t>.</w:t>
      </w:r>
    </w:p>
    <w:p w14:paraId="2876AB38" w14:textId="37E7374B" w:rsidR="00C548B6" w:rsidRPr="000C6F22" w:rsidRDefault="00C548B6" w:rsidP="001D3DE3">
      <w:pPr>
        <w:pStyle w:val="Ttulo4"/>
        <w:spacing w:after="120"/>
        <w:ind w:left="851" w:right="-427"/>
        <w:jc w:val="both"/>
        <w:rPr>
          <w:color w:val="0000FF"/>
          <w:sz w:val="19"/>
          <w:szCs w:val="19"/>
        </w:rPr>
      </w:pPr>
      <w:bookmarkStart w:id="300" w:name="_Toc38387639"/>
      <w:r w:rsidRPr="008F04F6">
        <w:rPr>
          <w:sz w:val="19"/>
          <w:szCs w:val="19"/>
        </w:rPr>
        <w:t xml:space="preserve">20.3.- Procedimiento: </w:t>
      </w:r>
      <w:r w:rsidRPr="000C6F22">
        <w:rPr>
          <w:b w:val="0"/>
          <w:color w:val="0000FF"/>
          <w:sz w:val="19"/>
          <w:szCs w:val="19"/>
        </w:rPr>
        <w:t>abierto.</w:t>
      </w:r>
      <w:bookmarkEnd w:id="300"/>
    </w:p>
    <w:p w14:paraId="6B935A68" w14:textId="4BA4645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301"/>
      <w:r w:rsidR="000C6F22">
        <w:rPr>
          <w:rFonts w:eastAsia="Times New Roman" w:cs="Tahoma"/>
          <w:b w:val="0"/>
          <w:color w:val="0000FF"/>
          <w:sz w:val="19"/>
          <w:szCs w:val="19"/>
        </w:rPr>
        <w:t>.</w:t>
      </w:r>
    </w:p>
    <w:p w14:paraId="0F004A89" w14:textId="77777777" w:rsidR="00C548B6" w:rsidRPr="008F04F6" w:rsidRDefault="00C548B6" w:rsidP="003D506C">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B16DA">
        <w:rPr>
          <w:rFonts w:ascii="Verdana" w:hAnsi="Verdana" w:cs="Tahoma"/>
          <w:sz w:val="19"/>
          <w:szCs w:val="19"/>
        </w:rPr>
      </w:r>
      <w:r w:rsidR="00CB16DA">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 límites son los siguientes: …..</w:t>
      </w:r>
    </w:p>
    <w:p w14:paraId="5C88944E"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B16DA">
        <w:rPr>
          <w:rFonts w:ascii="Verdana" w:hAnsi="Verdana" w:cs="Tahoma"/>
          <w:sz w:val="19"/>
          <w:szCs w:val="19"/>
        </w:rPr>
      </w:r>
      <w:r w:rsidR="00CB16DA">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siguientes criterios o normas: …..</w:t>
      </w:r>
    </w:p>
    <w:p w14:paraId="03993C61" w14:textId="533B986A" w:rsidR="001C321A" w:rsidRPr="000C6F22" w:rsidRDefault="00C548B6" w:rsidP="003D506C">
      <w:pPr>
        <w:numPr>
          <w:ilvl w:val="0"/>
          <w:numId w:val="29"/>
        </w:numPr>
        <w:spacing w:before="120" w:after="120"/>
        <w:ind w:left="1418" w:right="-425" w:hanging="283"/>
        <w:jc w:val="both"/>
        <w:rPr>
          <w:rFonts w:ascii="Verdana" w:eastAsia="Arial Unicode MS" w:hAnsi="Verdana"/>
          <w:sz w:val="19"/>
          <w:szCs w:val="19"/>
        </w:rPr>
      </w:pPr>
      <w:r w:rsidRPr="000C6F22">
        <w:rPr>
          <w:rFonts w:ascii="Verdana" w:eastAsia="Arial Unicode MS" w:hAnsi="Verdana"/>
          <w:sz w:val="19"/>
          <w:szCs w:val="19"/>
        </w:rPr>
        <w:t xml:space="preserve">Posibilidad de presentar una oferta integradora: </w:t>
      </w:r>
      <w:r w:rsidRPr="000C6F22">
        <w:rPr>
          <w:rFonts w:ascii="Verdana" w:hAnsi="Verdana" w:cs="Tahoma"/>
          <w:color w:val="0000FF"/>
          <w:sz w:val="19"/>
          <w:szCs w:val="19"/>
        </w:rPr>
        <w:t>no</w:t>
      </w:r>
      <w:r w:rsidR="000C6F22" w:rsidRPr="000C6F22">
        <w:rPr>
          <w:rFonts w:ascii="Verdana" w:hAnsi="Verdana" w:cs="Tahoma"/>
          <w:color w:val="0000FF"/>
          <w:sz w:val="19"/>
          <w:szCs w:val="19"/>
        </w:rPr>
        <w:t xml:space="preserve"> es el caso</w:t>
      </w:r>
      <w:r w:rsidR="00F661BB" w:rsidRPr="000C6F22">
        <w:rPr>
          <w:rFonts w:ascii="Verdana" w:hAnsi="Verdana" w:cs="Tahoma"/>
          <w:color w:val="0000FF"/>
          <w:sz w:val="19"/>
          <w:szCs w:val="19"/>
        </w:rPr>
        <w:t>.</w:t>
      </w:r>
    </w:p>
    <w:p w14:paraId="02F9637E" w14:textId="74452613" w:rsidR="00C548B6" w:rsidRPr="000C6F22" w:rsidRDefault="00C548B6" w:rsidP="001D3DE3">
      <w:pPr>
        <w:pStyle w:val="Ttulo4"/>
        <w:spacing w:after="120"/>
        <w:ind w:left="851" w:right="-427"/>
        <w:jc w:val="both"/>
        <w:rPr>
          <w:b w:val="0"/>
          <w:color w:val="0000FF"/>
          <w:sz w:val="19"/>
          <w:szCs w:val="19"/>
        </w:rPr>
      </w:pPr>
      <w:bookmarkStart w:id="302" w:name="_Toc38387641"/>
      <w:r w:rsidRPr="008F04F6">
        <w:rPr>
          <w:sz w:val="19"/>
          <w:szCs w:val="19"/>
        </w:rPr>
        <w:t xml:space="preserve">20.5.- Medios de tramitación: </w:t>
      </w:r>
      <w:r w:rsidRPr="000C6F22">
        <w:rPr>
          <w:b w:val="0"/>
          <w:color w:val="0000FF"/>
          <w:sz w:val="19"/>
          <w:szCs w:val="19"/>
        </w:rPr>
        <w:t>electrónicos.</w:t>
      </w:r>
      <w:bookmarkEnd w:id="302"/>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0555E5C5"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8F04F6">
        <w:rPr>
          <w:sz w:val="19"/>
          <w:szCs w:val="19"/>
        </w:rPr>
        <w:t xml:space="preserve">20.6.- Subasta electrónica: </w:t>
      </w:r>
      <w:r w:rsidRPr="008F04F6">
        <w:rPr>
          <w:rFonts w:eastAsia="Times New Roman" w:cs="Tahoma"/>
          <w:b w:val="0"/>
          <w:color w:val="0000FF"/>
          <w:sz w:val="19"/>
          <w:szCs w:val="19"/>
        </w:rPr>
        <w:t>no</w:t>
      </w:r>
      <w:bookmarkEnd w:id="303"/>
      <w:r w:rsidR="00F661BB" w:rsidRPr="008F04F6">
        <w:rPr>
          <w:rFonts w:eastAsia="Times New Roman" w:cs="Tahoma"/>
          <w:b w:val="0"/>
          <w:color w:val="0000FF"/>
          <w:sz w:val="19"/>
          <w:szCs w:val="19"/>
        </w:rPr>
        <w:t>.</w:t>
      </w:r>
    </w:p>
    <w:p w14:paraId="3F1FF156" w14:textId="126872F2" w:rsidR="00C548B6" w:rsidRPr="008F04F6"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4"/>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6DA8D526" w:rsidR="00C548B6" w:rsidRPr="008F04F6"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5"/>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8F04F6">
        <w:t>21.- SOLVENCIA, CLASIFICACIÓN, HABILITACIÓN Y ADSCRIPCIÓN DE MEDIOS</w:t>
      </w:r>
      <w:bookmarkEnd w:id="316"/>
      <w:bookmarkEnd w:id="317"/>
    </w:p>
    <w:p w14:paraId="29B83997" w14:textId="6E139D7B" w:rsidR="00C548B6" w:rsidRPr="008F04F6" w:rsidRDefault="00C548B6" w:rsidP="001D3DE3">
      <w:pPr>
        <w:pStyle w:val="Ttulo4"/>
        <w:spacing w:after="120"/>
        <w:ind w:left="851" w:right="-427"/>
        <w:jc w:val="both"/>
        <w:rPr>
          <w:rFonts w:eastAsia="Times New Roman"/>
          <w:b w:val="0"/>
          <w:color w:val="0000FF"/>
          <w:sz w:val="19"/>
          <w:szCs w:val="19"/>
        </w:rPr>
      </w:pPr>
      <w:bookmarkStart w:id="328"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8"/>
    </w:p>
    <w:p w14:paraId="1B861386" w14:textId="7DDD6E43" w:rsidR="00C548B6" w:rsidRPr="008F04F6" w:rsidRDefault="00C548B6" w:rsidP="001D3DE3">
      <w:pPr>
        <w:pStyle w:val="Ttulo4"/>
        <w:spacing w:after="120"/>
        <w:ind w:left="851" w:right="-427"/>
        <w:jc w:val="both"/>
        <w:rPr>
          <w:rFonts w:eastAsia="Times New Roman"/>
          <w:b w:val="0"/>
          <w:color w:val="0000FF"/>
          <w:sz w:val="19"/>
          <w:szCs w:val="19"/>
        </w:rPr>
      </w:pPr>
      <w:bookmarkStart w:id="329"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29"/>
    </w:p>
    <w:p w14:paraId="01A7C1F7" w14:textId="77E14334" w:rsidR="00C548B6" w:rsidRPr="003D506C" w:rsidRDefault="00C548B6" w:rsidP="003D506C">
      <w:pPr>
        <w:numPr>
          <w:ilvl w:val="0"/>
          <w:numId w:val="29"/>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Económica y financiera. Requisito(s):</w:t>
      </w:r>
      <w:r w:rsidR="003D506C">
        <w:rPr>
          <w:rFonts w:ascii="Verdana" w:eastAsia="Arial Unicode MS" w:hAnsi="Verdana"/>
          <w:b/>
          <w:sz w:val="19"/>
          <w:szCs w:val="19"/>
        </w:rPr>
        <w:t xml:space="preserve"> </w:t>
      </w:r>
      <w:r w:rsidR="003D506C" w:rsidRPr="00794E1D">
        <w:rPr>
          <w:rFonts w:ascii="Verdana" w:hAnsi="Verdana" w:cs="Tahoma"/>
          <w:color w:val="0000FF"/>
          <w:sz w:val="19"/>
          <w:szCs w:val="19"/>
        </w:rPr>
        <w:t>la</w:t>
      </w:r>
      <w:r w:rsidR="003D506C" w:rsidRPr="005B49F2">
        <w:rPr>
          <w:rFonts w:ascii="Verdana" w:hAnsi="Verdana" w:cs="Tahoma"/>
          <w:color w:val="0000FF"/>
          <w:sz w:val="19"/>
          <w:szCs w:val="19"/>
        </w:rPr>
        <w:t xml:space="preserve"> solvencia económica y financiera del empresario se acreditará mediante el volumen anual de negocios en el ámbito de actividades correspondientes al objeto del contrato</w:t>
      </w:r>
      <w:r w:rsidR="003D506C">
        <w:rPr>
          <w:rFonts w:ascii="Verdana" w:hAnsi="Verdana" w:cs="Tahoma"/>
          <w:color w:val="0000FF"/>
          <w:sz w:val="19"/>
          <w:szCs w:val="19"/>
        </w:rPr>
        <w:t xml:space="preserve">, que referido al año de mayor volumen de negocio de los tres últimos concluidos, deberá ser </w:t>
      </w:r>
      <w:r w:rsidR="003D506C" w:rsidRPr="005B49F2">
        <w:rPr>
          <w:rFonts w:ascii="Verdana" w:hAnsi="Verdana" w:cs="Tahoma"/>
          <w:color w:val="0000FF"/>
          <w:sz w:val="19"/>
          <w:szCs w:val="19"/>
        </w:rPr>
        <w:t>superior a:</w:t>
      </w:r>
      <w:r w:rsidR="003D506C">
        <w:rPr>
          <w:rFonts w:ascii="Verdana" w:hAnsi="Verdana" w:cs="Tahoma"/>
          <w:color w:val="0000FF"/>
          <w:sz w:val="19"/>
          <w:szCs w:val="19"/>
        </w:rPr>
        <w:t xml:space="preserve"> 75.000,00 euros.</w:t>
      </w:r>
    </w:p>
    <w:p w14:paraId="55A92D36" w14:textId="77777777" w:rsidR="006127B4" w:rsidRPr="006127B4" w:rsidRDefault="003D506C" w:rsidP="003D506C">
      <w:pPr>
        <w:numPr>
          <w:ilvl w:val="0"/>
          <w:numId w:val="155"/>
        </w:numPr>
        <w:spacing w:before="120" w:after="120"/>
        <w:ind w:right="-425" w:hanging="219"/>
        <w:jc w:val="both"/>
        <w:rPr>
          <w:rFonts w:ascii="Verdana" w:eastAsia="Arial Unicode MS" w:hAnsi="Verdana"/>
          <w:color w:val="0000FF"/>
          <w:sz w:val="19"/>
          <w:szCs w:val="19"/>
        </w:rPr>
      </w:pPr>
      <w:r>
        <w:rPr>
          <w:rFonts w:ascii="Verdana" w:eastAsia="Arial Unicode MS" w:hAnsi="Verdana"/>
          <w:b/>
          <w:sz w:val="19"/>
          <w:szCs w:val="19"/>
        </w:rPr>
        <w:t xml:space="preserve">Técnica o profesional. </w:t>
      </w:r>
      <w:r w:rsidRPr="008F04F6">
        <w:rPr>
          <w:rFonts w:ascii="Verdana" w:eastAsia="Arial Unicode MS" w:hAnsi="Verdana"/>
          <w:b/>
          <w:sz w:val="19"/>
          <w:szCs w:val="19"/>
        </w:rPr>
        <w:t>Requisito(s):</w:t>
      </w:r>
      <w:r>
        <w:rPr>
          <w:rFonts w:ascii="Verdana" w:eastAsia="Arial Unicode MS" w:hAnsi="Verdana"/>
          <w:b/>
          <w:sz w:val="19"/>
          <w:szCs w:val="19"/>
        </w:rPr>
        <w:t xml:space="preserve"> </w:t>
      </w:r>
    </w:p>
    <w:p w14:paraId="613D6903" w14:textId="6CDAD137" w:rsidR="003D506C" w:rsidRDefault="006127B4" w:rsidP="006127B4">
      <w:pPr>
        <w:numPr>
          <w:ilvl w:val="0"/>
          <w:numId w:val="155"/>
        </w:numPr>
        <w:spacing w:before="120" w:after="120"/>
        <w:ind w:left="1418" w:right="-425" w:firstLine="0"/>
        <w:jc w:val="both"/>
        <w:rPr>
          <w:rFonts w:ascii="Verdana" w:eastAsia="Arial Unicode MS" w:hAnsi="Verdana"/>
          <w:color w:val="0000FF"/>
          <w:sz w:val="19"/>
          <w:szCs w:val="19"/>
        </w:rPr>
      </w:pPr>
      <w:r>
        <w:rPr>
          <w:rFonts w:ascii="Verdana" w:eastAsia="Arial Unicode MS" w:hAnsi="Verdana"/>
          <w:b/>
          <w:sz w:val="19"/>
          <w:szCs w:val="19"/>
        </w:rPr>
        <w:t xml:space="preserve"> </w:t>
      </w:r>
      <w:r w:rsidR="003D506C" w:rsidRPr="00200C90">
        <w:rPr>
          <w:rFonts w:ascii="Verdana" w:hAnsi="Verdana"/>
          <w:color w:val="0000FF"/>
          <w:sz w:val="19"/>
          <w:szCs w:val="19"/>
        </w:rPr>
        <w:t xml:space="preserve">La solvencia técnica se acreditará mediante la </w:t>
      </w:r>
      <w:r w:rsidR="003D506C" w:rsidRPr="002F28FB">
        <w:rPr>
          <w:rFonts w:ascii="Verdana" w:hAnsi="Verdana"/>
          <w:color w:val="0000FF"/>
          <w:sz w:val="19"/>
          <w:szCs w:val="19"/>
        </w:rPr>
        <w:t xml:space="preserve">relación de los principales contratos </w:t>
      </w:r>
      <w:r w:rsidR="003D506C" w:rsidRPr="004641F8">
        <w:rPr>
          <w:rFonts w:ascii="Verdana" w:eastAsia="Arial Unicode MS" w:hAnsi="Verdana"/>
          <w:color w:val="0000FF"/>
          <w:sz w:val="19"/>
          <w:szCs w:val="19"/>
        </w:rPr>
        <w:t xml:space="preserve">del mismo tipo o naturaleza al correspondiente objeto del contrato, efectuados en el curso de los últimos 3 años, siendo el importe anual acumulado en </w:t>
      </w:r>
      <w:r w:rsidR="003D506C">
        <w:rPr>
          <w:rFonts w:ascii="Verdana" w:eastAsia="Arial Unicode MS" w:hAnsi="Verdana"/>
          <w:color w:val="0000FF"/>
          <w:sz w:val="19"/>
          <w:szCs w:val="19"/>
        </w:rPr>
        <w:t>e</w:t>
      </w:r>
      <w:r w:rsidR="003D506C" w:rsidRPr="004641F8">
        <w:rPr>
          <w:rFonts w:ascii="Verdana" w:eastAsia="Arial Unicode MS" w:hAnsi="Verdana"/>
          <w:color w:val="0000FF"/>
          <w:sz w:val="19"/>
          <w:szCs w:val="19"/>
        </w:rPr>
        <w:t xml:space="preserve">l año de mayor ejecución igual o superior a </w:t>
      </w:r>
      <w:r w:rsidR="003D506C" w:rsidRPr="003D506C">
        <w:rPr>
          <w:rFonts w:ascii="Verdana" w:eastAsia="Arial Unicode MS" w:hAnsi="Verdana"/>
          <w:color w:val="0000FF"/>
          <w:sz w:val="19"/>
          <w:szCs w:val="19"/>
        </w:rPr>
        <w:t xml:space="preserve">35.000,00 </w:t>
      </w:r>
      <w:r w:rsidR="003D506C" w:rsidRPr="004641F8">
        <w:rPr>
          <w:rFonts w:ascii="Verdana" w:eastAsia="Arial Unicode MS" w:hAnsi="Verdana"/>
          <w:color w:val="0000FF"/>
          <w:sz w:val="19"/>
          <w:szCs w:val="19"/>
        </w:rPr>
        <w:t>euros</w:t>
      </w:r>
      <w:r w:rsidR="003D506C">
        <w:rPr>
          <w:rFonts w:ascii="Verdana" w:eastAsia="Arial Unicode MS" w:hAnsi="Verdana"/>
          <w:color w:val="0000FF"/>
          <w:sz w:val="19"/>
          <w:szCs w:val="19"/>
        </w:rPr>
        <w:t>.</w:t>
      </w:r>
    </w:p>
    <w:p w14:paraId="21992A49" w14:textId="095CBC6A" w:rsidR="006127B4" w:rsidRPr="006127B4" w:rsidRDefault="006127B4" w:rsidP="006127B4">
      <w:pPr>
        <w:numPr>
          <w:ilvl w:val="0"/>
          <w:numId w:val="155"/>
        </w:numPr>
        <w:spacing w:before="120" w:after="120"/>
        <w:ind w:left="1418" w:right="-425" w:firstLine="0"/>
        <w:jc w:val="both"/>
        <w:rPr>
          <w:rFonts w:ascii="Verdana" w:eastAsia="Arial Unicode MS" w:hAnsi="Verdana"/>
          <w:color w:val="0000FF"/>
          <w:sz w:val="19"/>
          <w:szCs w:val="19"/>
        </w:rPr>
      </w:pPr>
      <w:r w:rsidRPr="006127B4">
        <w:rPr>
          <w:rFonts w:ascii="Verdana" w:eastAsia="Arial Unicode MS" w:hAnsi="Verdana"/>
          <w:color w:val="0000FF"/>
          <w:sz w:val="19"/>
          <w:szCs w:val="19"/>
        </w:rPr>
        <w:t>Titulaciones académicas y profesionales del/a empresario/a y, en particular del personal contratado:</w:t>
      </w:r>
    </w:p>
    <w:p w14:paraId="45B4E97A" w14:textId="121DF77F" w:rsidR="006127B4" w:rsidRPr="006127B4" w:rsidRDefault="006127B4" w:rsidP="006127B4">
      <w:pPr>
        <w:numPr>
          <w:ilvl w:val="1"/>
          <w:numId w:val="155"/>
        </w:numPr>
        <w:spacing w:before="120" w:after="120"/>
        <w:ind w:right="-425"/>
        <w:jc w:val="both"/>
        <w:rPr>
          <w:rFonts w:ascii="Verdana" w:eastAsia="Arial Unicode MS" w:hAnsi="Verdana"/>
          <w:color w:val="0000FF"/>
          <w:sz w:val="19"/>
          <w:szCs w:val="19"/>
        </w:rPr>
      </w:pPr>
      <w:r w:rsidRPr="006127B4">
        <w:rPr>
          <w:rFonts w:ascii="Verdana" w:eastAsia="Arial Unicode MS" w:hAnsi="Verdana"/>
          <w:color w:val="0000FF"/>
          <w:sz w:val="19"/>
          <w:szCs w:val="19"/>
        </w:rPr>
        <w:lastRenderedPageBreak/>
        <w:t>Técn</w:t>
      </w:r>
      <w:r>
        <w:rPr>
          <w:rFonts w:ascii="Verdana" w:eastAsia="Arial Unicode MS" w:hAnsi="Verdana"/>
          <w:color w:val="0000FF"/>
          <w:sz w:val="19"/>
          <w:szCs w:val="19"/>
        </w:rPr>
        <w:t>ic</w:t>
      </w:r>
      <w:r w:rsidRPr="006127B4">
        <w:rPr>
          <w:rFonts w:ascii="Verdana" w:eastAsia="Arial Unicode MS" w:hAnsi="Verdana"/>
          <w:color w:val="0000FF"/>
          <w:sz w:val="19"/>
          <w:szCs w:val="19"/>
        </w:rPr>
        <w:t>o/a en emergencias sanitarias</w:t>
      </w:r>
      <w:r w:rsidR="00FD4152">
        <w:rPr>
          <w:rFonts w:ascii="Verdana" w:eastAsia="Arial Unicode MS" w:hAnsi="Verdana"/>
          <w:color w:val="0000FF"/>
          <w:sz w:val="19"/>
          <w:szCs w:val="19"/>
        </w:rPr>
        <w:t xml:space="preserve"> o equivalente</w:t>
      </w:r>
    </w:p>
    <w:p w14:paraId="297D0218" w14:textId="0E68A9F5" w:rsidR="006127B4" w:rsidRPr="006127B4" w:rsidRDefault="006127B4" w:rsidP="006127B4">
      <w:pPr>
        <w:numPr>
          <w:ilvl w:val="1"/>
          <w:numId w:val="155"/>
        </w:numPr>
        <w:spacing w:before="120" w:after="120"/>
        <w:ind w:right="-425"/>
        <w:jc w:val="both"/>
        <w:rPr>
          <w:rFonts w:ascii="Verdana" w:eastAsia="Arial Unicode MS" w:hAnsi="Verdana"/>
          <w:color w:val="0000FF"/>
          <w:sz w:val="19"/>
          <w:szCs w:val="19"/>
        </w:rPr>
      </w:pPr>
      <w:r w:rsidRPr="006127B4">
        <w:rPr>
          <w:rFonts w:ascii="Verdana" w:eastAsia="Arial Unicode MS" w:hAnsi="Verdana"/>
          <w:color w:val="0000FF"/>
          <w:sz w:val="19"/>
          <w:szCs w:val="19"/>
        </w:rPr>
        <w:t xml:space="preserve">Diplomatura universitaria en enfermería </w:t>
      </w:r>
      <w:r w:rsidR="00FD4152">
        <w:rPr>
          <w:rFonts w:ascii="Verdana" w:eastAsia="Arial Unicode MS" w:hAnsi="Verdana"/>
          <w:color w:val="0000FF"/>
          <w:sz w:val="19"/>
          <w:szCs w:val="19"/>
        </w:rPr>
        <w:t>o equivalente</w:t>
      </w:r>
      <w:r w:rsidRPr="006127B4">
        <w:rPr>
          <w:rFonts w:ascii="Verdana" w:eastAsia="Arial Unicode MS" w:hAnsi="Verdana"/>
          <w:color w:val="0000FF"/>
          <w:sz w:val="19"/>
          <w:szCs w:val="19"/>
        </w:rPr>
        <w:t>(DUE)</w:t>
      </w:r>
    </w:p>
    <w:p w14:paraId="50EC3D2D" w14:textId="1CDB83C1" w:rsidR="006127B4" w:rsidRPr="006127B4" w:rsidRDefault="006127B4" w:rsidP="006127B4">
      <w:pPr>
        <w:numPr>
          <w:ilvl w:val="1"/>
          <w:numId w:val="155"/>
        </w:numPr>
        <w:spacing w:before="120" w:after="120"/>
        <w:ind w:right="-425"/>
        <w:jc w:val="both"/>
        <w:rPr>
          <w:rFonts w:ascii="Verdana" w:eastAsia="Arial Unicode MS" w:hAnsi="Verdana"/>
          <w:color w:val="0000FF"/>
          <w:sz w:val="19"/>
          <w:szCs w:val="19"/>
        </w:rPr>
      </w:pPr>
      <w:r w:rsidRPr="006127B4">
        <w:rPr>
          <w:rFonts w:ascii="Verdana" w:eastAsia="Arial Unicode MS" w:hAnsi="Verdana"/>
          <w:color w:val="0000FF"/>
          <w:sz w:val="19"/>
          <w:szCs w:val="19"/>
        </w:rPr>
        <w:t>Licenciatura o grado en medicina</w:t>
      </w:r>
      <w:r w:rsidR="00FD4152">
        <w:rPr>
          <w:rFonts w:ascii="Verdana" w:eastAsia="Arial Unicode MS" w:hAnsi="Verdana"/>
          <w:color w:val="0000FF"/>
          <w:sz w:val="19"/>
          <w:szCs w:val="19"/>
        </w:rPr>
        <w:t xml:space="preserve"> o equivalente</w:t>
      </w:r>
    </w:p>
    <w:p w14:paraId="2C1FCC1F" w14:textId="77777777"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8F04F6"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8F04F6">
        <w:rPr>
          <w:rFonts w:ascii="Verdana" w:hAnsi="Verdana" w:cs="Tahoma"/>
          <w:sz w:val="19"/>
          <w:szCs w:val="19"/>
        </w:rPr>
        <w:t>…</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40CB23C3" w:rsidR="00C548B6" w:rsidRPr="008F04F6" w:rsidRDefault="00C548B6" w:rsidP="001D3DE3">
      <w:pPr>
        <w:pStyle w:val="Ttulo4"/>
        <w:spacing w:after="120"/>
        <w:ind w:left="851" w:right="-427"/>
        <w:jc w:val="both"/>
        <w:rPr>
          <w:sz w:val="19"/>
          <w:szCs w:val="19"/>
        </w:rPr>
      </w:pPr>
      <w:bookmarkStart w:id="330" w:name="_Toc38387648"/>
      <w:r w:rsidRPr="008F04F6">
        <w:rPr>
          <w:sz w:val="19"/>
          <w:szCs w:val="19"/>
        </w:rPr>
        <w:t xml:space="preserve">21.3.- Clasificación: </w:t>
      </w:r>
      <w:r w:rsidRPr="008F04F6">
        <w:rPr>
          <w:rFonts w:eastAsia="Times New Roman"/>
          <w:b w:val="0"/>
          <w:color w:val="0000FF"/>
          <w:sz w:val="19"/>
          <w:szCs w:val="19"/>
        </w:rPr>
        <w:t>no procede</w:t>
      </w:r>
      <w:bookmarkEnd w:id="330"/>
      <w:r w:rsidR="00F661BB" w:rsidRPr="008F04F6">
        <w:rPr>
          <w:rFonts w:eastAsia="Times New Roman"/>
          <w:b w:val="0"/>
          <w:color w:val="0000FF"/>
          <w:sz w:val="19"/>
          <w:szCs w:val="19"/>
        </w:rPr>
        <w:t>.</w:t>
      </w:r>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77777777" w:rsidR="00CC10DD" w:rsidRPr="008F04F6" w:rsidRDefault="00CC10DD" w:rsidP="00CC10DD">
      <w:pPr>
        <w:tabs>
          <w:tab w:val="left" w:pos="2268"/>
        </w:tabs>
        <w:spacing w:before="120" w:after="120"/>
        <w:ind w:left="1701" w:right="-427"/>
        <w:jc w:val="both"/>
        <w:rPr>
          <w:rFonts w:ascii="Verdana" w:hAnsi="Verdana" w:cs="Tahoma"/>
          <w:sz w:val="19"/>
          <w:szCs w:val="19"/>
        </w:rPr>
      </w:pPr>
      <w:r w:rsidRPr="008F04F6">
        <w:rPr>
          <w:rFonts w:ascii="Verdana" w:hAnsi="Verdana" w:cs="Tahoma"/>
          <w:sz w:val="19"/>
          <w:szCs w:val="19"/>
        </w:rPr>
        <w:t>Grupo:        Subgrupo:        Categoría:</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5FABDD69" w:rsidR="00C548B6" w:rsidRPr="008F04F6" w:rsidRDefault="00C548B6" w:rsidP="001D3DE3">
      <w:pPr>
        <w:pStyle w:val="Ttulo4"/>
        <w:spacing w:after="120"/>
        <w:ind w:left="851" w:right="-427"/>
        <w:jc w:val="both"/>
        <w:rPr>
          <w:sz w:val="19"/>
          <w:szCs w:val="19"/>
        </w:rPr>
      </w:pPr>
      <w:bookmarkStart w:id="331" w:name="_Toc38387649"/>
      <w:r w:rsidRPr="008F04F6">
        <w:rPr>
          <w:sz w:val="19"/>
          <w:szCs w:val="19"/>
        </w:rPr>
        <w:t xml:space="preserve">21.4.- Habilitación empresarial o profesional: </w:t>
      </w:r>
      <w:r w:rsidRPr="008F04F6">
        <w:rPr>
          <w:rFonts w:eastAsia="Times New Roman"/>
          <w:b w:val="0"/>
          <w:color w:val="0000FF"/>
          <w:sz w:val="19"/>
          <w:szCs w:val="19"/>
        </w:rPr>
        <w:t>sí</w:t>
      </w:r>
      <w:bookmarkEnd w:id="331"/>
      <w:r w:rsidR="00F661BB" w:rsidRPr="008F04F6">
        <w:rPr>
          <w:rFonts w:eastAsia="Times New Roman"/>
          <w:b w:val="0"/>
          <w:color w:val="0000FF"/>
          <w:sz w:val="19"/>
          <w:szCs w:val="19"/>
        </w:rPr>
        <w:t>.</w:t>
      </w:r>
    </w:p>
    <w:p w14:paraId="6C5A5AC3" w14:textId="77777777" w:rsidR="00595D4C" w:rsidRPr="00E77A6E" w:rsidRDefault="00C548B6" w:rsidP="00595D4C">
      <w:pPr>
        <w:spacing w:before="120" w:after="120"/>
        <w:ind w:left="993" w:hanging="709"/>
        <w:jc w:val="both"/>
        <w:rPr>
          <w:rFonts w:ascii="Verdana" w:hAnsi="Verdana"/>
          <w:color w:val="0000FF"/>
          <w:sz w:val="19"/>
          <w:szCs w:val="19"/>
        </w:rPr>
      </w:pPr>
      <w:r w:rsidRPr="00595D4C">
        <w:rPr>
          <w:rFonts w:ascii="Verdana" w:hAnsi="Verdana"/>
          <w:b/>
          <w:sz w:val="19"/>
          <w:szCs w:val="19"/>
        </w:rPr>
        <w:t>21.4.1.- Habilitación empresarial o profesional exigible:</w:t>
      </w:r>
      <w:r w:rsidR="00595D4C" w:rsidRPr="00595D4C">
        <w:rPr>
          <w:rFonts w:ascii="Verdana" w:hAnsi="Verdana"/>
          <w:b/>
          <w:sz w:val="19"/>
          <w:szCs w:val="19"/>
        </w:rPr>
        <w:t xml:space="preserve"> </w:t>
      </w:r>
      <w:r w:rsidR="00595D4C" w:rsidRPr="00E77A6E">
        <w:rPr>
          <w:rFonts w:ascii="Verdana" w:hAnsi="Verdana"/>
          <w:color w:val="0000FF"/>
          <w:sz w:val="19"/>
          <w:szCs w:val="19"/>
        </w:rPr>
        <w:t>Las licitadoras deben cumplir y les es de aplicación la siguiente normativa:</w:t>
      </w:r>
    </w:p>
    <w:p w14:paraId="6158EAE4" w14:textId="77777777"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ab/>
        <w:t>- Ley 16/1987, de 30 de julio, de Ordenación de los Transportes Terrestres</w:t>
      </w:r>
    </w:p>
    <w:p w14:paraId="2B381701" w14:textId="77777777"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ab/>
        <w:t>- Ley 9/2013, de 4 de julio, por la que se modifica la Ley 16/1987 de Ordenación de los Transportes Terrestres</w:t>
      </w:r>
    </w:p>
    <w:p w14:paraId="21D7439A" w14:textId="77777777"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ab/>
        <w:t>- Real Decreto 1211/1990 de 28 de septiembre, por el que se aprueba el Reglamento de la Ley de ordenación de los Transportes Terrestres</w:t>
      </w:r>
    </w:p>
    <w:p w14:paraId="5A49344D" w14:textId="77777777"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ab/>
        <w:t>- Orden PRE/1435/2013, de 23 de julio, por la que se desarrolla el Reglamento de la Ley de Ordenación de los Transportes Terrestres en materia de transporte sanitario por carretera.</w:t>
      </w:r>
    </w:p>
    <w:p w14:paraId="45684125" w14:textId="0B6CB2BC"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ab/>
        <w:t>- Real Decreto 836/2012, de 25 de mayo, por el que se establecen las características técnicas, el equipamiento sanitario y la dotación de personal de los vehículos de transporte sanitario por carretera.</w:t>
      </w:r>
    </w:p>
    <w:p w14:paraId="6411832D" w14:textId="49FB4A82" w:rsidR="00595D4C" w:rsidRPr="00E77A6E" w:rsidRDefault="00595D4C" w:rsidP="00595D4C">
      <w:pPr>
        <w:spacing w:before="120" w:after="120"/>
        <w:ind w:left="993"/>
        <w:jc w:val="both"/>
        <w:rPr>
          <w:rFonts w:ascii="Verdana" w:hAnsi="Verdana"/>
          <w:color w:val="0000FF"/>
          <w:sz w:val="19"/>
          <w:szCs w:val="19"/>
        </w:rPr>
      </w:pPr>
      <w:r w:rsidRPr="00E77A6E">
        <w:rPr>
          <w:rFonts w:ascii="Verdana" w:hAnsi="Verdana"/>
          <w:color w:val="0000FF"/>
          <w:sz w:val="19"/>
          <w:szCs w:val="19"/>
        </w:rPr>
        <w:t>- Real Decreto 22/2014, de 17 de enero, por el que se modifica el RD 836/2012 de 25 de mayo.</w:t>
      </w:r>
    </w:p>
    <w:p w14:paraId="35234C24" w14:textId="6F5DAD05" w:rsidR="00C548B6" w:rsidRPr="00E77A6E" w:rsidRDefault="00595D4C" w:rsidP="009F7A92">
      <w:pPr>
        <w:spacing w:before="120" w:after="120"/>
        <w:ind w:left="993"/>
        <w:jc w:val="both"/>
        <w:rPr>
          <w:color w:val="000000"/>
          <w:sz w:val="19"/>
          <w:szCs w:val="19"/>
        </w:rPr>
      </w:pPr>
      <w:r w:rsidRPr="00E77A6E">
        <w:rPr>
          <w:rFonts w:ascii="Verdana" w:hAnsi="Verdana"/>
          <w:color w:val="0000FF"/>
          <w:sz w:val="19"/>
          <w:szCs w:val="19"/>
        </w:rPr>
        <w:t>- UNE – EN 1789-2021+a1:2024. Vehículos de transporte sanitario y sus equipos. Ambulancias de carretera.</w:t>
      </w:r>
      <w:r w:rsidR="00C548B6" w:rsidRPr="00E77A6E">
        <w:rPr>
          <w:color w:val="000000"/>
          <w:sz w:val="19"/>
          <w:szCs w:val="19"/>
        </w:rPr>
        <w:t xml:space="preserve"> </w:t>
      </w:r>
    </w:p>
    <w:p w14:paraId="262CDB72" w14:textId="41BE0D18" w:rsidR="00C548B6" w:rsidRPr="00320620" w:rsidRDefault="00C548B6" w:rsidP="00D7102B">
      <w:pPr>
        <w:pStyle w:val="Ttulo5"/>
        <w:rPr>
          <w:rFonts w:eastAsia="Times New Roman"/>
          <w:color w:val="0000FF"/>
          <w:szCs w:val="19"/>
        </w:rPr>
      </w:pPr>
      <w:r w:rsidRPr="008F04F6">
        <w:rPr>
          <w:rFonts w:cs="Tahoma"/>
          <w:b/>
        </w:rPr>
        <w:t xml:space="preserve">21.4.2.- Momento en que se ha de disponer de la habilitación: </w:t>
      </w:r>
      <w:r w:rsidRPr="00320620">
        <w:rPr>
          <w:rFonts w:eastAsia="Times New Roman"/>
          <w:color w:val="0000FF"/>
          <w:szCs w:val="19"/>
        </w:rPr>
        <w:t>fecha final de presentación de ofertas.</w:t>
      </w:r>
    </w:p>
    <w:p w14:paraId="21EB5A24" w14:textId="3C9C8E9B" w:rsidR="00C548B6" w:rsidRPr="008F04F6" w:rsidRDefault="00C548B6" w:rsidP="001D3DE3">
      <w:pPr>
        <w:pStyle w:val="Ttulo4"/>
        <w:spacing w:after="120"/>
        <w:ind w:left="851" w:right="-427"/>
        <w:jc w:val="both"/>
        <w:rPr>
          <w:sz w:val="19"/>
          <w:szCs w:val="19"/>
        </w:rPr>
      </w:pPr>
      <w:bookmarkStart w:id="332" w:name="_Toc38387650"/>
      <w:r w:rsidRPr="008F04F6">
        <w:rPr>
          <w:sz w:val="19"/>
          <w:szCs w:val="19"/>
        </w:rPr>
        <w:t xml:space="preserve">21.5.- Las personas jurídicas deben aportar los nombres y la cualificación profesional del personal responsable de ejecutar la prestación: </w:t>
      </w:r>
      <w:bookmarkEnd w:id="332"/>
      <w:r w:rsidR="00DB16CF">
        <w:rPr>
          <w:rFonts w:eastAsia="Times New Roman"/>
          <w:b w:val="0"/>
          <w:color w:val="0000FF"/>
          <w:sz w:val="19"/>
          <w:szCs w:val="19"/>
        </w:rPr>
        <w:t>Sí</w:t>
      </w:r>
      <w:r w:rsidR="00F661BB" w:rsidRPr="008F04F6">
        <w:rPr>
          <w:rFonts w:eastAsia="Times New Roman"/>
          <w:b w:val="0"/>
          <w:color w:val="0000FF"/>
          <w:sz w:val="19"/>
          <w:szCs w:val="19"/>
        </w:rPr>
        <w:t>.</w:t>
      </w:r>
    </w:p>
    <w:p w14:paraId="795E208E" w14:textId="603E22C8" w:rsidR="009F7A92" w:rsidRPr="009F7A92" w:rsidRDefault="00C548B6" w:rsidP="009F7A92">
      <w:pPr>
        <w:spacing w:before="120" w:after="120"/>
        <w:ind w:left="993" w:hanging="709"/>
        <w:jc w:val="both"/>
        <w:rPr>
          <w:rFonts w:ascii="Verdana" w:hAnsi="Verdana"/>
          <w:b/>
          <w:color w:val="0000FF"/>
          <w:sz w:val="19"/>
          <w:szCs w:val="19"/>
        </w:rPr>
      </w:pPr>
      <w:bookmarkStart w:id="333" w:name="_Toc38387651"/>
      <w:r w:rsidRPr="009F7A92">
        <w:rPr>
          <w:rFonts w:ascii="Verdana" w:hAnsi="Verdana"/>
          <w:b/>
          <w:sz w:val="19"/>
          <w:szCs w:val="19"/>
        </w:rPr>
        <w:t>21.6.- Adscripción obligatoria de medios:</w:t>
      </w:r>
      <w:r w:rsidRPr="009F7A92">
        <w:rPr>
          <w:rFonts w:ascii="Verdana" w:hAnsi="Verdana"/>
          <w:sz w:val="19"/>
          <w:szCs w:val="19"/>
        </w:rPr>
        <w:t xml:space="preserve"> </w:t>
      </w:r>
      <w:bookmarkEnd w:id="333"/>
      <w:r w:rsidR="009F7A92" w:rsidRPr="009F7A92">
        <w:rPr>
          <w:rFonts w:ascii="Verdana" w:hAnsi="Verdana"/>
          <w:color w:val="0000FF"/>
          <w:sz w:val="19"/>
          <w:szCs w:val="19"/>
        </w:rPr>
        <w:t xml:space="preserve">sí, de conformidad con el </w:t>
      </w:r>
      <w:r w:rsidR="009F7A92" w:rsidRPr="009F7A92">
        <w:rPr>
          <w:rFonts w:ascii="Verdana" w:hAnsi="Verdana"/>
          <w:b/>
          <w:color w:val="0000FF"/>
          <w:sz w:val="19"/>
          <w:szCs w:val="19"/>
        </w:rPr>
        <w:t>Cuadro “Compromiso de adscripción de medios”</w:t>
      </w:r>
      <w:r w:rsidR="009F7A92" w:rsidRPr="009F7A92">
        <w:rPr>
          <w:rFonts w:ascii="Verdana" w:hAnsi="Verdana"/>
          <w:color w:val="0000FF"/>
          <w:sz w:val="19"/>
          <w:szCs w:val="19"/>
        </w:rPr>
        <w:t xml:space="preserve"> del </w:t>
      </w:r>
      <w:r w:rsidR="009F7A92" w:rsidRPr="009F7A92">
        <w:rPr>
          <w:rFonts w:ascii="Verdana" w:hAnsi="Verdana"/>
          <w:b/>
          <w:color w:val="0000FF"/>
          <w:sz w:val="19"/>
          <w:szCs w:val="19"/>
        </w:rPr>
        <w:t>ANEXO II.2.</w:t>
      </w:r>
    </w:p>
    <w:p w14:paraId="5CEDD39E" w14:textId="4B46DD1E" w:rsidR="00C548B6" w:rsidRPr="008F04F6" w:rsidRDefault="00C548B6" w:rsidP="001D3DE3">
      <w:pPr>
        <w:pStyle w:val="Ttulo4"/>
        <w:spacing w:after="120"/>
        <w:ind w:left="851" w:right="-427"/>
        <w:jc w:val="both"/>
        <w:rPr>
          <w:sz w:val="19"/>
          <w:szCs w:val="19"/>
        </w:rPr>
      </w:pPr>
      <w:r w:rsidRPr="008F04F6">
        <w:rPr>
          <w:sz w:val="19"/>
          <w:szCs w:val="19"/>
        </w:rPr>
        <w:t xml:space="preserve"> </w:t>
      </w:r>
    </w:p>
    <w:p w14:paraId="2ADC4B9C" w14:textId="166B28B8" w:rsidR="00C548B6" w:rsidRPr="008F04F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8F04F6">
        <w:lastRenderedPageBreak/>
        <w:t>22.- CRITERIOS DE ADJUDICACIÓN</w:t>
      </w:r>
      <w:bookmarkEnd w:id="334"/>
      <w:bookmarkEnd w:id="335"/>
    </w:p>
    <w:p w14:paraId="172D08E9" w14:textId="31C8D5A2" w:rsidR="00C548B6" w:rsidRPr="008F04F6" w:rsidRDefault="00C548B6" w:rsidP="001D3DE3">
      <w:pPr>
        <w:pStyle w:val="Ttulo4"/>
        <w:spacing w:after="120"/>
        <w:ind w:left="851" w:right="-427"/>
        <w:jc w:val="both"/>
        <w:rPr>
          <w:rFonts w:eastAsia="Times New Roman"/>
          <w:b w:val="0"/>
          <w:color w:val="0000FF"/>
          <w:sz w:val="19"/>
          <w:szCs w:val="19"/>
        </w:rPr>
      </w:pPr>
      <w:bookmarkStart w:id="336" w:name="_Toc38387653"/>
      <w:r w:rsidRPr="008F04F6">
        <w:rPr>
          <w:sz w:val="19"/>
          <w:szCs w:val="19"/>
        </w:rPr>
        <w:t>22.1.- Existe un único criterio de adjudicación</w:t>
      </w:r>
      <w:r w:rsidRPr="008F04F6">
        <w:rPr>
          <w:rFonts w:eastAsia="Times New Roman"/>
          <w:b w:val="0"/>
          <w:color w:val="0000FF"/>
          <w:sz w:val="19"/>
          <w:szCs w:val="19"/>
        </w:rPr>
        <w:t>: no</w:t>
      </w:r>
      <w:bookmarkEnd w:id="336"/>
      <w:r w:rsidR="00F661BB" w:rsidRPr="008F04F6">
        <w:rPr>
          <w:rFonts w:eastAsia="Times New Roman"/>
          <w:b w:val="0"/>
          <w:color w:val="0000FF"/>
          <w:sz w:val="19"/>
          <w:szCs w:val="19"/>
        </w:rPr>
        <w:t>.</w:t>
      </w:r>
    </w:p>
    <w:p w14:paraId="35BB9A47"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B16DA">
        <w:rPr>
          <w:rFonts w:ascii="Verdana" w:hAnsi="Verdana" w:cs="Tahoma"/>
          <w:sz w:val="19"/>
          <w:szCs w:val="19"/>
        </w:rPr>
      </w:r>
      <w:r w:rsidR="00CB16DA">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B16DA">
        <w:rPr>
          <w:rFonts w:ascii="Verdana" w:hAnsi="Verdana" w:cs="Tahoma"/>
          <w:sz w:val="19"/>
          <w:szCs w:val="19"/>
        </w:rPr>
      </w:r>
      <w:r w:rsidR="00CB16DA">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49E7C6C3" w:rsidR="00C548B6" w:rsidRPr="008F04F6" w:rsidRDefault="00C548B6" w:rsidP="001D3DE3">
      <w:pPr>
        <w:pStyle w:val="Ttulo4"/>
        <w:spacing w:after="120"/>
        <w:ind w:left="851" w:right="-427"/>
        <w:jc w:val="both"/>
        <w:rPr>
          <w:rFonts w:eastAsia="Times New Roman"/>
          <w:b w:val="0"/>
          <w:color w:val="0000FF"/>
          <w:sz w:val="19"/>
          <w:szCs w:val="19"/>
        </w:rPr>
      </w:pPr>
      <w:bookmarkStart w:id="337"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37"/>
      <w:r w:rsidR="0064776F" w:rsidRPr="008F04F6">
        <w:rPr>
          <w:rFonts w:eastAsia="Times New Roman"/>
          <w:b w:val="0"/>
          <w:color w:val="0000FF"/>
          <w:sz w:val="19"/>
          <w:szCs w:val="19"/>
        </w:rPr>
        <w:t>.</w:t>
      </w:r>
    </w:p>
    <w:p w14:paraId="5A5C58E6" w14:textId="169EBFCC"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Pr="008F04F6">
        <w:rPr>
          <w:b/>
          <w:color w:val="0000FF"/>
        </w:rPr>
        <w:t>sí</w:t>
      </w:r>
      <w:r w:rsidR="009F7A92">
        <w:rPr>
          <w:b/>
          <w:color w:val="0000FF"/>
        </w:rPr>
        <w:t>. 10 puntos.</w:t>
      </w:r>
    </w:p>
    <w:p w14:paraId="23CB5502" w14:textId="6FBCC92C" w:rsidR="00C548B6" w:rsidRDefault="00C548B6" w:rsidP="003D506C">
      <w:pPr>
        <w:numPr>
          <w:ilvl w:val="0"/>
          <w:numId w:val="28"/>
        </w:numPr>
        <w:tabs>
          <w:tab w:val="left" w:pos="0"/>
        </w:tabs>
        <w:spacing w:after="120"/>
        <w:ind w:left="1418" w:right="-425" w:hanging="283"/>
        <w:jc w:val="both"/>
        <w:rPr>
          <w:rFonts w:ascii="Verdana" w:hAnsi="Verdana" w:cs="Tahoma"/>
          <w:b/>
          <w:color w:val="0000FF"/>
          <w:sz w:val="19"/>
          <w:szCs w:val="19"/>
        </w:rPr>
      </w:pPr>
      <w:r w:rsidRPr="009F7A92">
        <w:rPr>
          <w:rFonts w:ascii="Verdana" w:hAnsi="Verdana" w:cs="Tahoma"/>
          <w:b/>
          <w:color w:val="0000FF"/>
          <w:sz w:val="19"/>
          <w:szCs w:val="19"/>
        </w:rPr>
        <w:t>Criterio</w:t>
      </w:r>
      <w:r w:rsidR="009F7A92" w:rsidRPr="009F7A92">
        <w:rPr>
          <w:rFonts w:ascii="Verdana" w:hAnsi="Verdana" w:cs="Tahoma"/>
          <w:b/>
          <w:color w:val="0000FF"/>
          <w:sz w:val="19"/>
          <w:szCs w:val="19"/>
        </w:rPr>
        <w:t xml:space="preserve"> 1</w:t>
      </w:r>
      <w:r w:rsidRPr="009F7A92">
        <w:rPr>
          <w:rFonts w:ascii="Verdana" w:hAnsi="Verdana" w:cs="Tahoma"/>
          <w:b/>
          <w:color w:val="0000FF"/>
          <w:sz w:val="19"/>
          <w:szCs w:val="19"/>
        </w:rPr>
        <w:t>:</w:t>
      </w:r>
      <w:r w:rsidR="009F7A92" w:rsidRPr="009F7A92">
        <w:rPr>
          <w:rFonts w:ascii="Verdana" w:hAnsi="Verdana" w:cs="Tahoma"/>
          <w:b/>
          <w:color w:val="0000FF"/>
          <w:sz w:val="19"/>
          <w:szCs w:val="19"/>
        </w:rPr>
        <w:t xml:space="preserve"> Atención al cliente: plan de atención al cliente, plazo de respuesta y respuesta ante contingencias especiales. 5 puntos.</w:t>
      </w:r>
    </w:p>
    <w:p w14:paraId="1C72A61F" w14:textId="77777777" w:rsidR="00AB48F7" w:rsidRPr="00AB48F7" w:rsidRDefault="00AB48F7" w:rsidP="00AB48F7">
      <w:pPr>
        <w:pStyle w:val="Prrafodelista"/>
        <w:tabs>
          <w:tab w:val="left" w:pos="0"/>
        </w:tabs>
        <w:spacing w:after="120"/>
        <w:ind w:left="1397" w:right="-425"/>
        <w:jc w:val="both"/>
        <w:rPr>
          <w:rFonts w:ascii="Verdana" w:hAnsi="Verdana" w:cs="Tahoma"/>
          <w:color w:val="0000FF"/>
          <w:sz w:val="19"/>
          <w:szCs w:val="19"/>
        </w:rPr>
      </w:pPr>
      <w:r w:rsidRPr="00AB48F7">
        <w:rPr>
          <w:rFonts w:ascii="Verdana" w:hAnsi="Verdana" w:cs="Tahoma"/>
          <w:color w:val="0000FF"/>
          <w:sz w:val="19"/>
          <w:szCs w:val="19"/>
        </w:rPr>
        <w:t>Las licitadoras aportarán una memoria descriptiva que recoja el plan de atención al cliente, el plazo de respuesta desde que se solicita el servicio, así como la respuesta o plan ante contingencias especiales o imprevistas, como, por ejemplo, averías.</w:t>
      </w:r>
    </w:p>
    <w:p w14:paraId="2BF001B2" w14:textId="5122FAF8" w:rsidR="00F84FCA" w:rsidRPr="00F84FCA" w:rsidRDefault="009F7A92" w:rsidP="00D76EB0">
      <w:pPr>
        <w:numPr>
          <w:ilvl w:val="0"/>
          <w:numId w:val="28"/>
        </w:numPr>
        <w:tabs>
          <w:tab w:val="left" w:pos="0"/>
        </w:tabs>
        <w:spacing w:after="120"/>
        <w:ind w:left="1418" w:right="-425" w:hanging="283"/>
        <w:jc w:val="both"/>
        <w:rPr>
          <w:rFonts w:ascii="Verdana" w:hAnsi="Verdana" w:cs="Tahoma"/>
          <w:b/>
          <w:color w:val="0000FF"/>
          <w:sz w:val="19"/>
          <w:szCs w:val="19"/>
        </w:rPr>
      </w:pPr>
      <w:r>
        <w:rPr>
          <w:rFonts w:ascii="Verdana" w:hAnsi="Verdana" w:cs="Tahoma"/>
          <w:b/>
          <w:color w:val="0000FF"/>
          <w:sz w:val="19"/>
          <w:szCs w:val="19"/>
        </w:rPr>
        <w:t xml:space="preserve">Criterio 2: </w:t>
      </w:r>
      <w:r w:rsidR="00D76EB0" w:rsidRPr="00D76EB0">
        <w:rPr>
          <w:rFonts w:ascii="Verdana" w:hAnsi="Verdana" w:cs="Tahoma"/>
          <w:b/>
          <w:color w:val="0000FF"/>
          <w:sz w:val="19"/>
          <w:szCs w:val="19"/>
        </w:rPr>
        <w:t xml:space="preserve">Que </w:t>
      </w:r>
      <w:r w:rsidR="00F84FCA" w:rsidRPr="00D76EB0">
        <w:rPr>
          <w:rFonts w:ascii="Verdana" w:hAnsi="Verdana" w:cs="Tahoma"/>
          <w:b/>
          <w:color w:val="0000FF"/>
          <w:sz w:val="19"/>
          <w:szCs w:val="19"/>
        </w:rPr>
        <w:t>el personal</w:t>
      </w:r>
      <w:r w:rsidR="00D76EB0" w:rsidRPr="00D76EB0">
        <w:rPr>
          <w:rFonts w:ascii="Verdana" w:hAnsi="Verdana" w:cs="Tahoma"/>
          <w:b/>
          <w:color w:val="0000FF"/>
          <w:sz w:val="19"/>
          <w:szCs w:val="19"/>
        </w:rPr>
        <w:t xml:space="preserve"> trabajador haya recibido formación específica e</w:t>
      </w:r>
      <w:r w:rsidR="00D76EB0">
        <w:rPr>
          <w:rFonts w:ascii="Verdana" w:hAnsi="Verdana" w:cs="Tahoma"/>
          <w:b/>
          <w:color w:val="0000FF"/>
          <w:sz w:val="19"/>
          <w:szCs w:val="19"/>
        </w:rPr>
        <w:t xml:space="preserve">n </w:t>
      </w:r>
      <w:r w:rsidR="00F84FCA">
        <w:rPr>
          <w:rFonts w:ascii="Verdana" w:hAnsi="Verdana" w:cs="Tahoma"/>
          <w:b/>
          <w:color w:val="0000FF"/>
          <w:sz w:val="19"/>
          <w:szCs w:val="19"/>
        </w:rPr>
        <w:t xml:space="preserve">atención a pacientes con </w:t>
      </w:r>
      <w:r w:rsidR="00D76EB0">
        <w:rPr>
          <w:rFonts w:ascii="Verdana" w:hAnsi="Verdana" w:cs="Tahoma"/>
          <w:b/>
          <w:color w:val="0000FF"/>
          <w:sz w:val="19"/>
          <w:szCs w:val="19"/>
        </w:rPr>
        <w:t xml:space="preserve">diversidad sexual y de género: </w:t>
      </w:r>
      <w:r w:rsidRPr="00F84FCA">
        <w:rPr>
          <w:rFonts w:ascii="Verdana" w:hAnsi="Verdana" w:cs="Tahoma"/>
          <w:b/>
          <w:color w:val="0000FF"/>
          <w:sz w:val="19"/>
          <w:szCs w:val="19"/>
        </w:rPr>
        <w:t>5 puntos</w:t>
      </w:r>
    </w:p>
    <w:p w14:paraId="1302DDA8" w14:textId="532FF30A" w:rsidR="009F7A92" w:rsidRPr="00D76EB0" w:rsidRDefault="00F84FCA" w:rsidP="00F84FCA">
      <w:pPr>
        <w:tabs>
          <w:tab w:val="left" w:pos="0"/>
        </w:tabs>
        <w:spacing w:after="120"/>
        <w:ind w:left="1418" w:right="-425"/>
        <w:jc w:val="both"/>
        <w:rPr>
          <w:rFonts w:ascii="Verdana" w:hAnsi="Verdana" w:cs="Tahoma"/>
          <w:b/>
          <w:color w:val="0000FF"/>
          <w:sz w:val="19"/>
          <w:szCs w:val="19"/>
        </w:rPr>
      </w:pPr>
      <w:r w:rsidRPr="00AB48F7">
        <w:rPr>
          <w:rFonts w:ascii="Verdana" w:hAnsi="Verdana" w:cs="Tahoma"/>
          <w:color w:val="0000FF"/>
          <w:sz w:val="19"/>
          <w:szCs w:val="19"/>
        </w:rPr>
        <w:t xml:space="preserve">Las licitadoras aportarán una memoria descriptiva que recoja </w:t>
      </w:r>
      <w:r>
        <w:rPr>
          <w:rFonts w:ascii="Verdana" w:hAnsi="Verdana" w:cs="Tahoma"/>
          <w:color w:val="0000FF"/>
          <w:sz w:val="19"/>
          <w:szCs w:val="19"/>
        </w:rPr>
        <w:t>la formación relativa a este criterio.</w:t>
      </w:r>
    </w:p>
    <w:p w14:paraId="13F02201" w14:textId="77D67B79" w:rsidR="00C548B6" w:rsidRPr="009F7A92"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8F04F6">
        <w:rPr>
          <w:b/>
        </w:rPr>
        <w:t>22.2.2.- Criterios evaluables de forma automática mediante aplicación de fórmulas:</w:t>
      </w:r>
      <w:r w:rsidR="009F7A92">
        <w:rPr>
          <w:b/>
        </w:rPr>
        <w:t xml:space="preserve"> </w:t>
      </w:r>
      <w:r w:rsidR="009F7A92" w:rsidRPr="009F7A92">
        <w:rPr>
          <w:b/>
          <w:color w:val="0000FF"/>
        </w:rPr>
        <w:t>s</w:t>
      </w:r>
      <w:r w:rsidR="009F7A92">
        <w:rPr>
          <w:b/>
          <w:color w:val="0000FF"/>
        </w:rPr>
        <w:t>í</w:t>
      </w:r>
      <w:r w:rsidR="009F7A92" w:rsidRPr="009F7A92">
        <w:rPr>
          <w:b/>
          <w:color w:val="0000FF"/>
        </w:rPr>
        <w:t xml:space="preserve">. 90 puntos. </w:t>
      </w:r>
    </w:p>
    <w:p w14:paraId="7E554358" w14:textId="378C28B7" w:rsidR="00C548B6" w:rsidRDefault="00C548B6" w:rsidP="003D506C">
      <w:pPr>
        <w:numPr>
          <w:ilvl w:val="0"/>
          <w:numId w:val="28"/>
        </w:numPr>
        <w:tabs>
          <w:tab w:val="left" w:pos="0"/>
        </w:tabs>
        <w:spacing w:before="120" w:after="120"/>
        <w:ind w:left="1418" w:right="-425" w:hanging="283"/>
        <w:jc w:val="both"/>
        <w:rPr>
          <w:rFonts w:ascii="Verdana" w:hAnsi="Verdana" w:cs="Tahoma"/>
          <w:b/>
          <w:color w:val="0000FF"/>
          <w:sz w:val="19"/>
          <w:szCs w:val="19"/>
        </w:rPr>
      </w:pPr>
      <w:r w:rsidRPr="00E15E6E">
        <w:rPr>
          <w:rFonts w:ascii="Verdana" w:hAnsi="Verdana" w:cs="Tahoma"/>
          <w:b/>
          <w:color w:val="0000FF"/>
          <w:sz w:val="19"/>
          <w:szCs w:val="19"/>
        </w:rPr>
        <w:t>Criterio:</w:t>
      </w:r>
      <w:r w:rsidR="00E15E6E" w:rsidRPr="00E15E6E">
        <w:rPr>
          <w:rFonts w:ascii="Verdana" w:hAnsi="Verdana" w:cs="Tahoma"/>
          <w:b/>
          <w:color w:val="0000FF"/>
          <w:sz w:val="19"/>
          <w:szCs w:val="19"/>
        </w:rPr>
        <w:t xml:space="preserve"> Precio ofertado. 90 puntos.</w:t>
      </w:r>
    </w:p>
    <w:p w14:paraId="1702D4B1" w14:textId="76319DE7" w:rsidR="00E15E6E" w:rsidRPr="00E15E6E" w:rsidRDefault="00E15E6E" w:rsidP="00E15E6E">
      <w:pPr>
        <w:tabs>
          <w:tab w:val="left" w:pos="0"/>
        </w:tabs>
        <w:spacing w:before="120" w:after="120"/>
        <w:ind w:left="1418" w:right="-425"/>
        <w:jc w:val="both"/>
        <w:rPr>
          <w:rFonts w:ascii="Verdana" w:hAnsi="Verdana" w:cs="Tahoma"/>
          <w:color w:val="0000FF"/>
          <w:sz w:val="19"/>
          <w:szCs w:val="19"/>
        </w:rPr>
      </w:pPr>
      <w:r w:rsidRPr="00E15E6E">
        <w:rPr>
          <w:rFonts w:ascii="Verdana" w:hAnsi="Verdana" w:cs="Tahoma"/>
          <w:color w:val="0000FF"/>
          <w:sz w:val="19"/>
          <w:szCs w:val="19"/>
        </w:rPr>
        <w:t>Fórmula de ponderación:</w:t>
      </w:r>
    </w:p>
    <w:tbl>
      <w:tblPr>
        <w:tblStyle w:val="Tablaconcuadrcula"/>
        <w:tblW w:w="8613" w:type="dxa"/>
        <w:tblInd w:w="14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069"/>
        <w:gridCol w:w="3544"/>
      </w:tblGrid>
      <w:tr w:rsidR="00E15E6E" w14:paraId="7546EDF3" w14:textId="77777777" w:rsidTr="00E15E6E">
        <w:tc>
          <w:tcPr>
            <w:tcW w:w="5069" w:type="dxa"/>
          </w:tcPr>
          <w:p w14:paraId="7EFAC6AE" w14:textId="73C6A5DF"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 xml:space="preserve">Asistencia sanitaria ambulancia soporte vital básico </w:t>
            </w:r>
          </w:p>
        </w:tc>
        <w:tc>
          <w:tcPr>
            <w:tcW w:w="3544" w:type="dxa"/>
          </w:tcPr>
          <w:p w14:paraId="5650CFF6" w14:textId="7A39ECD1"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50 x precio menor/precio ofertado</w:t>
            </w:r>
          </w:p>
        </w:tc>
      </w:tr>
      <w:tr w:rsidR="00E15E6E" w14:paraId="0BFEE76C" w14:textId="77777777" w:rsidTr="00E15E6E">
        <w:tc>
          <w:tcPr>
            <w:tcW w:w="5069" w:type="dxa"/>
          </w:tcPr>
          <w:p w14:paraId="419261C2" w14:textId="77777777" w:rsid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 xml:space="preserve">Asistencia sanitaria ambulancia soporte vital </w:t>
            </w:r>
          </w:p>
          <w:p w14:paraId="3D237E76" w14:textId="612E201A"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avanzado</w:t>
            </w:r>
          </w:p>
        </w:tc>
        <w:tc>
          <w:tcPr>
            <w:tcW w:w="3544" w:type="dxa"/>
          </w:tcPr>
          <w:p w14:paraId="26FC7B80" w14:textId="77777777" w:rsidR="00E15E6E" w:rsidRDefault="00E15E6E" w:rsidP="00E15E6E">
            <w:pPr>
              <w:tabs>
                <w:tab w:val="left" w:pos="0"/>
              </w:tabs>
              <w:spacing w:before="120" w:after="120"/>
              <w:ind w:right="-425"/>
              <w:jc w:val="both"/>
              <w:rPr>
                <w:rFonts w:ascii="Verdana" w:hAnsi="Verdana" w:cs="Tahoma"/>
                <w:color w:val="0000FF"/>
                <w:sz w:val="19"/>
                <w:szCs w:val="19"/>
              </w:rPr>
            </w:pPr>
          </w:p>
          <w:p w14:paraId="321FE0C6" w14:textId="1D998E80"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20 x precio menor/precio ofertado</w:t>
            </w:r>
          </w:p>
        </w:tc>
      </w:tr>
      <w:tr w:rsidR="00E15E6E" w14:paraId="2DDACEA5" w14:textId="77777777" w:rsidTr="00E15E6E">
        <w:tc>
          <w:tcPr>
            <w:tcW w:w="5069" w:type="dxa"/>
          </w:tcPr>
          <w:p w14:paraId="7EC38058" w14:textId="77777777" w:rsid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 xml:space="preserve">Asistencia sanitaria vehículos sanitarios todo </w:t>
            </w:r>
          </w:p>
          <w:p w14:paraId="62B89400" w14:textId="4D18FD95" w:rsidR="00E15E6E" w:rsidRDefault="00F84FCA" w:rsidP="00E15E6E">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t</w:t>
            </w:r>
            <w:r w:rsidRPr="00E15E6E">
              <w:rPr>
                <w:rFonts w:ascii="Verdana" w:hAnsi="Verdana" w:cs="Tahoma"/>
                <w:color w:val="0000FF"/>
                <w:sz w:val="19"/>
                <w:szCs w:val="19"/>
              </w:rPr>
              <w:t>erreno</w:t>
            </w:r>
            <w:r>
              <w:rPr>
                <w:rFonts w:ascii="Verdana" w:hAnsi="Verdana" w:cs="Tahoma"/>
                <w:color w:val="0000FF"/>
                <w:sz w:val="19"/>
                <w:szCs w:val="19"/>
              </w:rPr>
              <w:t>s adaptados</w:t>
            </w:r>
            <w:r w:rsidR="00E15E6E" w:rsidRPr="00E15E6E">
              <w:rPr>
                <w:rFonts w:ascii="Verdana" w:hAnsi="Verdana" w:cs="Tahoma"/>
                <w:color w:val="0000FF"/>
                <w:sz w:val="19"/>
                <w:szCs w:val="19"/>
              </w:rPr>
              <w:t xml:space="preserve"> para traslado de </w:t>
            </w:r>
          </w:p>
          <w:p w14:paraId="6E528C3A" w14:textId="6745CEC8"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personas accidentada</w:t>
            </w:r>
            <w:r>
              <w:rPr>
                <w:rFonts w:ascii="Verdana" w:hAnsi="Verdana" w:cs="Tahoma"/>
                <w:color w:val="0000FF"/>
                <w:sz w:val="19"/>
                <w:szCs w:val="19"/>
              </w:rPr>
              <w:t xml:space="preserve">s </w:t>
            </w:r>
            <w:r w:rsidRPr="00E15E6E">
              <w:rPr>
                <w:rFonts w:ascii="Verdana" w:hAnsi="Verdana" w:cs="Tahoma"/>
                <w:color w:val="0000FF"/>
                <w:sz w:val="19"/>
                <w:szCs w:val="19"/>
              </w:rPr>
              <w:t>en el medio natural</w:t>
            </w:r>
          </w:p>
        </w:tc>
        <w:tc>
          <w:tcPr>
            <w:tcW w:w="3544" w:type="dxa"/>
          </w:tcPr>
          <w:p w14:paraId="35052239" w14:textId="77777777" w:rsidR="00E15E6E" w:rsidRDefault="00E15E6E" w:rsidP="00E15E6E">
            <w:pPr>
              <w:tabs>
                <w:tab w:val="left" w:pos="0"/>
              </w:tabs>
              <w:spacing w:before="120" w:after="120"/>
              <w:ind w:right="-425"/>
              <w:jc w:val="both"/>
              <w:rPr>
                <w:rFonts w:ascii="Verdana" w:hAnsi="Verdana" w:cs="Tahoma"/>
                <w:color w:val="0000FF"/>
                <w:sz w:val="19"/>
                <w:szCs w:val="19"/>
              </w:rPr>
            </w:pPr>
          </w:p>
          <w:p w14:paraId="6FDA8986" w14:textId="3CBCE0B4" w:rsidR="00E15E6E" w:rsidRPr="00E15E6E" w:rsidRDefault="00E15E6E" w:rsidP="00E15E6E">
            <w:pPr>
              <w:tabs>
                <w:tab w:val="left" w:pos="0"/>
              </w:tabs>
              <w:spacing w:before="120" w:after="120"/>
              <w:ind w:right="-425"/>
              <w:jc w:val="both"/>
              <w:rPr>
                <w:rFonts w:ascii="Verdana" w:hAnsi="Verdana" w:cs="Tahoma"/>
                <w:color w:val="0000FF"/>
                <w:sz w:val="19"/>
                <w:szCs w:val="19"/>
              </w:rPr>
            </w:pPr>
            <w:r w:rsidRPr="00E15E6E">
              <w:rPr>
                <w:rFonts w:ascii="Verdana" w:hAnsi="Verdana" w:cs="Tahoma"/>
                <w:color w:val="0000FF"/>
                <w:sz w:val="19"/>
                <w:szCs w:val="19"/>
              </w:rPr>
              <w:t>20 x precio menor/precio ofertado</w:t>
            </w:r>
          </w:p>
        </w:tc>
      </w:tr>
    </w:tbl>
    <w:p w14:paraId="68838C4B" w14:textId="0E80B1A7" w:rsidR="00E15E6E" w:rsidRPr="00E15E6E" w:rsidRDefault="00E15E6E" w:rsidP="00E15E6E">
      <w:pPr>
        <w:tabs>
          <w:tab w:val="left" w:pos="0"/>
        </w:tabs>
        <w:spacing w:before="120" w:after="120"/>
        <w:ind w:left="1418" w:right="-425"/>
        <w:jc w:val="both"/>
        <w:rPr>
          <w:rFonts w:ascii="Verdana" w:hAnsi="Verdana" w:cs="Tahoma"/>
          <w:b/>
          <w:color w:val="0000FF"/>
          <w:sz w:val="19"/>
          <w:szCs w:val="19"/>
        </w:rPr>
      </w:pPr>
      <w:r>
        <w:rPr>
          <w:rFonts w:ascii="Verdana" w:hAnsi="Verdana" w:cs="Tahoma"/>
          <w:b/>
          <w:color w:val="0000FF"/>
          <w:sz w:val="19"/>
          <w:szCs w:val="19"/>
        </w:rPr>
        <w:t xml:space="preserve">La puntuación final será la suma de aplicar las tres fórmulas de ponderación. </w:t>
      </w:r>
    </w:p>
    <w:p w14:paraId="5743F0A4" w14:textId="4F728AD8" w:rsidR="00C548B6" w:rsidRPr="008F04F6" w:rsidRDefault="00C548B6" w:rsidP="001D3DE3">
      <w:pPr>
        <w:pStyle w:val="Ttulo4"/>
        <w:spacing w:after="120"/>
        <w:ind w:left="851" w:right="-427"/>
        <w:jc w:val="both"/>
        <w:rPr>
          <w:rFonts w:eastAsia="Times New Roman"/>
          <w:b w:val="0"/>
          <w:color w:val="0000FF"/>
          <w:sz w:val="19"/>
          <w:szCs w:val="19"/>
        </w:rPr>
      </w:pPr>
      <w:bookmarkStart w:id="348" w:name="_Toc38387655"/>
      <w:r w:rsidRPr="008F04F6">
        <w:rPr>
          <w:sz w:val="19"/>
          <w:szCs w:val="19"/>
        </w:rPr>
        <w:t xml:space="preserve">22.3.- Ofertas anormalmente bajas: </w:t>
      </w:r>
      <w:r w:rsidRPr="008F04F6">
        <w:rPr>
          <w:rFonts w:eastAsia="Times New Roman"/>
          <w:b w:val="0"/>
          <w:color w:val="0000FF"/>
          <w:sz w:val="19"/>
          <w:szCs w:val="19"/>
        </w:rPr>
        <w:t>se establecen los siguientes parámetros o límites para su apreciación:</w:t>
      </w:r>
      <w:bookmarkEnd w:id="348"/>
    </w:p>
    <w:p w14:paraId="6473B17F" w14:textId="430D13BF" w:rsidR="00C548B6" w:rsidRPr="003726E7" w:rsidRDefault="00C548B6" w:rsidP="00D7102B">
      <w:pPr>
        <w:pStyle w:val="Ttulo5"/>
        <w:rPr>
          <w:i/>
        </w:rPr>
      </w:pPr>
      <w:r w:rsidRPr="008F04F6">
        <w:rPr>
          <w:b/>
        </w:rPr>
        <w:t>22.3.1.- En cuanto al precio:</w:t>
      </w:r>
      <w:r w:rsidRPr="008F04F6">
        <w:rPr>
          <w:b/>
          <w:i/>
        </w:rPr>
        <w:t xml:space="preserve"> </w:t>
      </w:r>
      <w:r w:rsidRPr="003726E7">
        <w:rPr>
          <w:color w:val="0000FF"/>
        </w:rPr>
        <w:t>no procede</w:t>
      </w:r>
      <w:r w:rsidR="0064776F" w:rsidRPr="003726E7">
        <w:rPr>
          <w:color w:val="0000FF"/>
        </w:rPr>
        <w:t>.</w:t>
      </w:r>
    </w:p>
    <w:p w14:paraId="0B5EFF96" w14:textId="5F38DA1C" w:rsidR="00C548B6" w:rsidRPr="003726E7" w:rsidRDefault="00C548B6" w:rsidP="00D7102B">
      <w:pPr>
        <w:pStyle w:val="Ttulo5"/>
        <w:rPr>
          <w:i/>
        </w:rPr>
      </w:pPr>
      <w:r w:rsidRPr="008F04F6">
        <w:rPr>
          <w:b/>
        </w:rPr>
        <w:t>22.3.2.-</w:t>
      </w:r>
      <w:r w:rsidRPr="008F04F6">
        <w:t xml:space="preserve"> </w:t>
      </w:r>
      <w:r w:rsidRPr="008F04F6">
        <w:rPr>
          <w:b/>
        </w:rPr>
        <w:t xml:space="preserve">En cuanto a la oferta considerada en su conjunto: </w:t>
      </w:r>
      <w:r w:rsidRPr="003726E7">
        <w:rPr>
          <w:color w:val="0000FF"/>
        </w:rPr>
        <w:t>sí</w:t>
      </w:r>
      <w:r w:rsidR="006C5289" w:rsidRPr="003726E7">
        <w:rPr>
          <w:color w:val="0000FF"/>
        </w:rPr>
        <w:t>.</w:t>
      </w:r>
      <w:r w:rsidR="006C5289">
        <w:rPr>
          <w:b/>
          <w:color w:val="0000FF"/>
        </w:rPr>
        <w:t xml:space="preserve"> </w:t>
      </w:r>
      <w:r w:rsidR="006C5289" w:rsidRPr="003726E7">
        <w:rPr>
          <w:color w:val="0000FF"/>
        </w:rPr>
        <w:t>Una oferta se considerar</w:t>
      </w:r>
      <w:r w:rsidR="003726E7">
        <w:rPr>
          <w:color w:val="0000FF"/>
        </w:rPr>
        <w:t>á</w:t>
      </w:r>
      <w:r w:rsidR="006C5289" w:rsidRPr="003726E7">
        <w:rPr>
          <w:color w:val="0000FF"/>
        </w:rPr>
        <w:t xml:space="preserve"> </w:t>
      </w:r>
      <w:r w:rsidR="003726E7" w:rsidRPr="003726E7">
        <w:rPr>
          <w:color w:val="0000FF"/>
        </w:rPr>
        <w:t xml:space="preserve">anormalmente baja, si el precio </w:t>
      </w:r>
      <w:r w:rsidR="003726E7" w:rsidRPr="00F84FCA">
        <w:rPr>
          <w:color w:val="0000FF"/>
        </w:rPr>
        <w:t xml:space="preserve">máximo ofertado de entre las licitadoras admitidas es inferior al 25% de la media entre ellas y, si la puntuación obtenida en los criterios que requieren juicio de valor es superior al 90% de la media </w:t>
      </w:r>
      <w:r w:rsidR="003726E7" w:rsidRPr="003726E7">
        <w:rPr>
          <w:color w:val="0000FF"/>
        </w:rPr>
        <w:t>entre las ofertas admitidas</w:t>
      </w:r>
      <w:r w:rsidR="0064776F" w:rsidRPr="003726E7">
        <w:rPr>
          <w:color w:val="0000FF"/>
        </w:rPr>
        <w:t>.</w:t>
      </w:r>
    </w:p>
    <w:p w14:paraId="024F56F3" w14:textId="77777777" w:rsidR="00C548B6" w:rsidRPr="008F04F6"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8F04F6">
        <w:t>23.- CRITERIOS ESPECÍFICOS DE DESEMPATE</w:t>
      </w:r>
      <w:bookmarkEnd w:id="349"/>
      <w:bookmarkEnd w:id="350"/>
      <w:r w:rsidRPr="008F04F6">
        <w:t xml:space="preserve"> </w:t>
      </w:r>
    </w:p>
    <w:p w14:paraId="38C74FFD" w14:textId="53F9B6E4"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64776F" w:rsidRPr="008F04F6">
        <w:rPr>
          <w:rFonts w:ascii="Verdana" w:hAnsi="Verdana" w:cs="Tahoma"/>
          <w:color w:val="0000FF"/>
          <w:sz w:val="19"/>
          <w:szCs w:val="19"/>
        </w:rPr>
        <w:t>.</w:t>
      </w:r>
      <w:r w:rsidRPr="008F04F6">
        <w:rPr>
          <w:rFonts w:ascii="Verdana" w:hAnsi="Verdana" w:cs="Tahoma"/>
          <w:color w:val="0000FF"/>
          <w:sz w:val="19"/>
          <w:szCs w:val="19"/>
        </w:rPr>
        <w:t xml:space="preserve"> </w:t>
      </w:r>
    </w:p>
    <w:p w14:paraId="51548117" w14:textId="77777777" w:rsidR="00C548B6" w:rsidRPr="008F04F6" w:rsidRDefault="00C548B6" w:rsidP="001D3DE3">
      <w:pPr>
        <w:shd w:val="clear" w:color="auto" w:fill="FFFFFF"/>
        <w:spacing w:before="120" w:after="120"/>
        <w:ind w:left="284" w:right="-425"/>
        <w:jc w:val="both"/>
        <w:rPr>
          <w:rFonts w:ascii="Verdana" w:hAnsi="Verdana"/>
          <w:sz w:val="19"/>
          <w:szCs w:val="19"/>
        </w:rPr>
      </w:pPr>
      <w:r w:rsidRPr="008F04F6">
        <w:rPr>
          <w:rFonts w:ascii="Verdana" w:hAnsi="Verdana"/>
          <w:b/>
          <w:sz w:val="19"/>
          <w:szCs w:val="19"/>
        </w:rPr>
        <w:t>Documentación a aportar en caso de empate:</w:t>
      </w:r>
    </w:p>
    <w:p w14:paraId="31E93A94" w14:textId="6258286D" w:rsidR="00C548B6" w:rsidRPr="008F04F6"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8F04F6">
        <w:t>24.- DOCUMENTACIÓN A PRESENTAR EN CADA SOBRE</w:t>
      </w:r>
      <w:bookmarkEnd w:id="361"/>
      <w:bookmarkEnd w:id="362"/>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3" w:name="_Toc38387658"/>
      <w:r w:rsidRPr="008F04F6">
        <w:rPr>
          <w:sz w:val="19"/>
          <w:szCs w:val="19"/>
        </w:rPr>
        <w:t>24.1.- SOBRE A: DOCUMENTACIÓN ACREDITATIVA DEL CUMPLIMIENTO DE LOS REQUISITOS PREVIOS</w:t>
      </w:r>
      <w:bookmarkEnd w:id="363"/>
      <w:r w:rsidR="0064776F" w:rsidRPr="008F04F6">
        <w:rPr>
          <w:sz w:val="19"/>
          <w:szCs w:val="19"/>
        </w:rPr>
        <w:t>.</w:t>
      </w:r>
    </w:p>
    <w:p w14:paraId="364D0718" w14:textId="77777777" w:rsidR="003726E7" w:rsidRPr="00D417F6" w:rsidRDefault="003726E7" w:rsidP="003726E7">
      <w:pPr>
        <w:pStyle w:val="Prrafodelista"/>
        <w:tabs>
          <w:tab w:val="left" w:pos="0"/>
        </w:tabs>
        <w:spacing w:before="120" w:after="120"/>
        <w:ind w:left="709" w:right="-316"/>
        <w:jc w:val="both"/>
        <w:rPr>
          <w:rFonts w:ascii="Verdana" w:hAnsi="Verdana" w:cs="Tahoma"/>
          <w:color w:val="0000FF"/>
          <w:sz w:val="19"/>
          <w:szCs w:val="19"/>
        </w:rPr>
      </w:pPr>
      <w:bookmarkStart w:id="364" w:name="_Toc38387659"/>
      <w:r w:rsidRPr="00D417F6">
        <w:rPr>
          <w:rFonts w:ascii="Verdana" w:hAnsi="Verdana" w:cs="Tahoma"/>
          <w:color w:val="0000FF"/>
          <w:sz w:val="19"/>
          <w:szCs w:val="19"/>
        </w:rPr>
        <w:lastRenderedPageBreak/>
        <w:t xml:space="preserve">En este sobre se deben presentar los documentos que se indican en la cláusula 13.1 de condiciones generales. </w:t>
      </w:r>
    </w:p>
    <w:p w14:paraId="4415EF65" w14:textId="77777777" w:rsidR="003726E7" w:rsidRDefault="003726E7" w:rsidP="003726E7">
      <w:pPr>
        <w:pStyle w:val="Prrafodelista"/>
        <w:tabs>
          <w:tab w:val="left" w:pos="0"/>
        </w:tabs>
        <w:spacing w:before="120" w:after="120"/>
        <w:ind w:left="709"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188DE111" w14:textId="77777777" w:rsidR="003726E7" w:rsidRPr="00D417F6" w:rsidRDefault="003726E7" w:rsidP="003726E7">
      <w:pPr>
        <w:pStyle w:val="Prrafodelista"/>
        <w:numPr>
          <w:ilvl w:val="0"/>
          <w:numId w:val="156"/>
        </w:numPr>
        <w:tabs>
          <w:tab w:val="left" w:pos="0"/>
          <w:tab w:val="left" w:pos="851"/>
        </w:tabs>
        <w:spacing w:before="120" w:after="120"/>
        <w:ind w:left="709" w:right="-316" w:firstLine="0"/>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160007D2" w14:textId="77777777" w:rsidR="003726E7" w:rsidRDefault="003726E7" w:rsidP="003726E7">
      <w:pPr>
        <w:pStyle w:val="Prrafodelista"/>
        <w:numPr>
          <w:ilvl w:val="0"/>
          <w:numId w:val="156"/>
        </w:numPr>
        <w:tabs>
          <w:tab w:val="left" w:pos="0"/>
          <w:tab w:val="left" w:pos="851"/>
        </w:tabs>
        <w:spacing w:before="120" w:after="120"/>
        <w:ind w:left="709" w:right="-316" w:firstLine="0"/>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 xml:space="preserve">si. </w:t>
      </w:r>
    </w:p>
    <w:p w14:paraId="1A38B113" w14:textId="1E01B7CC" w:rsidR="003726E7" w:rsidRPr="00F84FCA" w:rsidRDefault="003726E7" w:rsidP="003726E7">
      <w:pPr>
        <w:pStyle w:val="Prrafodelista"/>
        <w:numPr>
          <w:ilvl w:val="0"/>
          <w:numId w:val="156"/>
        </w:numPr>
        <w:tabs>
          <w:tab w:val="left" w:pos="0"/>
          <w:tab w:val="left" w:pos="851"/>
        </w:tabs>
        <w:spacing w:before="120" w:after="120"/>
        <w:ind w:left="709" w:right="-316" w:firstLine="0"/>
        <w:jc w:val="both"/>
        <w:rPr>
          <w:rFonts w:ascii="Verdana" w:hAnsi="Verdana" w:cs="Tahoma"/>
          <w:color w:val="0000FF"/>
          <w:sz w:val="19"/>
          <w:szCs w:val="19"/>
        </w:rPr>
      </w:pPr>
      <w:r w:rsidRPr="00F84FCA">
        <w:rPr>
          <w:rFonts w:ascii="Verdana" w:hAnsi="Verdana" w:cs="Tahoma"/>
          <w:color w:val="0000FF"/>
          <w:sz w:val="19"/>
          <w:szCs w:val="19"/>
        </w:rPr>
        <w:t>Anexo II.2. Compromiso de adscripción de medios</w:t>
      </w:r>
      <w:r w:rsidR="00F84FCA" w:rsidRPr="00F84FCA">
        <w:rPr>
          <w:rFonts w:ascii="Verdana" w:hAnsi="Verdana" w:cs="Tahoma"/>
          <w:color w:val="0000FF"/>
          <w:sz w:val="19"/>
          <w:szCs w:val="19"/>
        </w:rPr>
        <w:t xml:space="preserve"> materiales </w:t>
      </w:r>
    </w:p>
    <w:p w14:paraId="0BEDD8B5" w14:textId="77777777" w:rsidR="003726E7" w:rsidRDefault="003726E7" w:rsidP="003726E7">
      <w:pPr>
        <w:pStyle w:val="Prrafodelista"/>
        <w:numPr>
          <w:ilvl w:val="0"/>
          <w:numId w:val="156"/>
        </w:numPr>
        <w:tabs>
          <w:tab w:val="left" w:pos="851"/>
        </w:tabs>
        <w:spacing w:before="120" w:after="120"/>
        <w:ind w:left="709" w:right="-316" w:firstLine="0"/>
        <w:jc w:val="both"/>
        <w:rPr>
          <w:rFonts w:ascii="Verdana" w:hAnsi="Verdana" w:cs="Tahoma"/>
          <w:color w:val="0000FF"/>
          <w:sz w:val="20"/>
          <w:szCs w:val="20"/>
        </w:rPr>
      </w:pPr>
      <w:r w:rsidRPr="00DB16CF">
        <w:rPr>
          <w:rFonts w:ascii="Verdana" w:hAnsi="Verdana" w:cs="Tahoma"/>
          <w:color w:val="0000FF"/>
          <w:sz w:val="19"/>
          <w:szCs w:val="19"/>
        </w:rPr>
        <w:t>Anexo II.5. Declaración sobre los compromisos que asume respecto a las personas que realicen la actividad objeto del contrato</w:t>
      </w:r>
      <w:r w:rsidRPr="00D417F6">
        <w:rPr>
          <w:rFonts w:ascii="Verdana" w:hAnsi="Verdana" w:cs="Tahoma"/>
          <w:color w:val="0000FF"/>
          <w:sz w:val="20"/>
          <w:szCs w:val="20"/>
        </w:rPr>
        <w:t>.</w:t>
      </w:r>
    </w:p>
    <w:p w14:paraId="00F61E06" w14:textId="77777777" w:rsidR="003726E7" w:rsidRPr="00526DC6" w:rsidRDefault="003726E7" w:rsidP="003726E7">
      <w:pPr>
        <w:pStyle w:val="Prrafodelista"/>
        <w:numPr>
          <w:ilvl w:val="0"/>
          <w:numId w:val="156"/>
        </w:numPr>
        <w:tabs>
          <w:tab w:val="left" w:pos="0"/>
          <w:tab w:val="left" w:pos="851"/>
        </w:tabs>
        <w:spacing w:before="120" w:after="120"/>
        <w:ind w:left="851" w:right="-316" w:hanging="142"/>
        <w:jc w:val="both"/>
        <w:rPr>
          <w:rFonts w:ascii="Verdana" w:hAnsi="Verdana" w:cs="Tahoma"/>
          <w:b/>
          <w:color w:val="0000FF"/>
          <w:sz w:val="19"/>
          <w:szCs w:val="19"/>
        </w:rPr>
      </w:pPr>
      <w:r>
        <w:rPr>
          <w:rFonts w:ascii="Verdana" w:hAnsi="Verdana" w:cs="Tahoma"/>
          <w:color w:val="0000FF"/>
          <w:sz w:val="19"/>
          <w:szCs w:val="19"/>
        </w:rPr>
        <w:t xml:space="preserve">Anexo II.9. </w:t>
      </w:r>
      <w:r w:rsidRPr="00801865">
        <w:rPr>
          <w:rFonts w:ascii="Verdana" w:eastAsia="Arial Unicode MS" w:hAnsi="Verdana"/>
          <w:color w:val="0000FF"/>
          <w:sz w:val="19"/>
          <w:szCs w:val="19"/>
        </w:rPr>
        <w:t>P</w:t>
      </w:r>
      <w:r>
        <w:rPr>
          <w:rFonts w:ascii="Verdana" w:eastAsia="Arial Unicode MS" w:hAnsi="Verdana"/>
          <w:color w:val="0000FF"/>
          <w:sz w:val="19"/>
          <w:szCs w:val="19"/>
        </w:rPr>
        <w:t xml:space="preserve">lan de Igualdad o delitos o sanciones firmes por infracción grave en materia de prevención de igualdad de hombres y mujeres, </w:t>
      </w:r>
      <w:r w:rsidRPr="00526DC6">
        <w:rPr>
          <w:rFonts w:ascii="Verdana" w:eastAsia="Arial Unicode MS" w:hAnsi="Verdana"/>
          <w:b/>
          <w:color w:val="0000FF"/>
          <w:sz w:val="19"/>
          <w:szCs w:val="19"/>
        </w:rPr>
        <w:t>en caso de que sea procedente.</w:t>
      </w:r>
    </w:p>
    <w:p w14:paraId="7CEA70AB" w14:textId="19383A70" w:rsidR="003726E7" w:rsidRPr="00D417F6" w:rsidRDefault="003726E7" w:rsidP="003726E7">
      <w:pPr>
        <w:pStyle w:val="Prrafodelista"/>
        <w:numPr>
          <w:ilvl w:val="0"/>
          <w:numId w:val="156"/>
        </w:numPr>
        <w:tabs>
          <w:tab w:val="left" w:pos="851"/>
        </w:tabs>
        <w:spacing w:before="120" w:after="120"/>
        <w:ind w:left="709" w:right="-316" w:firstLine="0"/>
        <w:jc w:val="both"/>
        <w:rPr>
          <w:rFonts w:ascii="Verdana" w:hAnsi="Verdana" w:cs="Tahoma"/>
          <w:color w:val="0000FF"/>
          <w:sz w:val="19"/>
          <w:szCs w:val="19"/>
        </w:rPr>
      </w:pPr>
      <w:r w:rsidRPr="00D417F6">
        <w:rPr>
          <w:rFonts w:ascii="Verdana" w:hAnsi="Verdana" w:cs="Tahoma"/>
          <w:color w:val="0000FF"/>
          <w:sz w:val="19"/>
          <w:szCs w:val="19"/>
        </w:rPr>
        <w:t>La cumplimentación</w:t>
      </w:r>
      <w:r>
        <w:rPr>
          <w:rFonts w:ascii="Verdana" w:hAnsi="Verdana" w:cs="Tahoma"/>
          <w:color w:val="0000FF"/>
          <w:sz w:val="19"/>
          <w:szCs w:val="19"/>
        </w:rPr>
        <w:t xml:space="preserve"> de los anexos II.3, II.4, II.6, </w:t>
      </w:r>
      <w:r w:rsidRPr="00D417F6">
        <w:rPr>
          <w:rFonts w:ascii="Verdana" w:hAnsi="Verdana" w:cs="Tahoma"/>
          <w:color w:val="0000FF"/>
          <w:sz w:val="19"/>
          <w:szCs w:val="19"/>
        </w:rPr>
        <w:t>II.8</w:t>
      </w:r>
      <w:r>
        <w:rPr>
          <w:rFonts w:ascii="Verdana" w:hAnsi="Verdana" w:cs="Tahoma"/>
          <w:color w:val="0000FF"/>
          <w:sz w:val="19"/>
          <w:szCs w:val="19"/>
        </w:rPr>
        <w:t xml:space="preserve"> y II.10 </w:t>
      </w:r>
      <w:r w:rsidRPr="00D417F6">
        <w:rPr>
          <w:rFonts w:ascii="Verdana" w:hAnsi="Verdana" w:cs="Tahoma"/>
          <w:color w:val="0000FF"/>
          <w:sz w:val="19"/>
          <w:szCs w:val="19"/>
        </w:rPr>
        <w:t xml:space="preserve">es opcional para </w:t>
      </w:r>
      <w:r w:rsidR="008E23EA">
        <w:rPr>
          <w:rFonts w:ascii="Verdana" w:hAnsi="Verdana" w:cs="Tahoma"/>
          <w:color w:val="0000FF"/>
          <w:sz w:val="19"/>
          <w:szCs w:val="19"/>
        </w:rPr>
        <w:t>la licitadora</w:t>
      </w:r>
      <w:r w:rsidRPr="00D417F6">
        <w:rPr>
          <w:rFonts w:ascii="Verdana" w:hAnsi="Verdana" w:cs="Tahoma"/>
          <w:color w:val="0000FF"/>
          <w:sz w:val="19"/>
          <w:szCs w:val="19"/>
        </w:rPr>
        <w:t xml:space="preserve">. </w:t>
      </w:r>
    </w:p>
    <w:p w14:paraId="1B207297" w14:textId="64AF8AAC" w:rsidR="00C548B6" w:rsidRPr="008F04F6" w:rsidRDefault="00C548B6" w:rsidP="001D3DE3">
      <w:pPr>
        <w:pStyle w:val="Ttulo4"/>
        <w:spacing w:after="120"/>
        <w:ind w:left="851" w:right="-427"/>
        <w:jc w:val="both"/>
        <w:rPr>
          <w:b w:val="0"/>
          <w:i/>
          <w:sz w:val="19"/>
          <w:szCs w:val="19"/>
        </w:rPr>
      </w:pPr>
      <w:r w:rsidRPr="008F04F6">
        <w:rPr>
          <w:sz w:val="19"/>
          <w:szCs w:val="19"/>
        </w:rPr>
        <w:t>24.2.- SOBRE B: OFERTA EVALUABLE AUTOMÁTICAMENTE A TRAVÉS DE FÓRMULAS</w:t>
      </w:r>
      <w:bookmarkEnd w:id="364"/>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D63F790" w14:textId="4F1D0EC7" w:rsidR="00B3299F" w:rsidRPr="00C36227" w:rsidRDefault="00C548B6" w:rsidP="00B3299F">
      <w:pPr>
        <w:pStyle w:val="Prrafodelista"/>
        <w:numPr>
          <w:ilvl w:val="0"/>
          <w:numId w:val="28"/>
        </w:numPr>
        <w:spacing w:before="120" w:after="120"/>
        <w:ind w:left="1276" w:right="-427" w:hanging="283"/>
        <w:jc w:val="both"/>
        <w:rPr>
          <w:rFonts w:ascii="Verdana" w:hAnsi="Verdana"/>
          <w:color w:val="0000FF"/>
          <w:sz w:val="19"/>
          <w:szCs w:val="19"/>
        </w:rPr>
      </w:pPr>
      <w:r w:rsidRPr="008F04F6">
        <w:rPr>
          <w:rFonts w:ascii="Verdana" w:hAnsi="Verdana"/>
          <w:sz w:val="19"/>
          <w:szCs w:val="19"/>
        </w:rPr>
        <w:t xml:space="preserve">Oferta económica con arreglo al modelo que figura en el </w:t>
      </w:r>
      <w:r w:rsidRPr="008F04F6">
        <w:rPr>
          <w:rFonts w:ascii="Verdana" w:hAnsi="Verdana" w:cs="Tahoma"/>
          <w:b/>
          <w:color w:val="0000FF"/>
          <w:sz w:val="19"/>
          <w:szCs w:val="19"/>
        </w:rPr>
        <w:t>ANEXO III.1.</w:t>
      </w:r>
      <w:r w:rsidR="00B3299F" w:rsidRPr="00B3299F">
        <w:rPr>
          <w:rFonts w:ascii="Verdana" w:hAnsi="Verdana" w:cs="Tahoma"/>
          <w:color w:val="0000FF"/>
          <w:sz w:val="19"/>
          <w:szCs w:val="19"/>
        </w:rPr>
        <w:t xml:space="preserve"> </w:t>
      </w:r>
      <w:r w:rsidR="00B3299F" w:rsidRPr="001E0163">
        <w:rPr>
          <w:rFonts w:ascii="Verdana" w:hAnsi="Verdana" w:cs="Tahoma"/>
          <w:color w:val="0000FF"/>
          <w:sz w:val="19"/>
          <w:szCs w:val="19"/>
        </w:rPr>
        <w:t>y firmado por el/la representante con poder suficiente.</w:t>
      </w:r>
    </w:p>
    <w:p w14:paraId="01021DF8" w14:textId="32BFDFF0" w:rsidR="00C548B6" w:rsidRPr="008F04F6" w:rsidRDefault="00C548B6" w:rsidP="001D3DE3">
      <w:pPr>
        <w:pStyle w:val="Ttulo4"/>
        <w:spacing w:after="120"/>
        <w:ind w:left="851" w:right="-427"/>
        <w:jc w:val="both"/>
        <w:rPr>
          <w:b w:val="0"/>
          <w:i/>
          <w:sz w:val="19"/>
          <w:szCs w:val="19"/>
        </w:rPr>
      </w:pPr>
      <w:bookmarkStart w:id="365"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65"/>
      <w:r w:rsidR="0064776F" w:rsidRPr="008F04F6">
        <w:rPr>
          <w:rFonts w:eastAsia="Times New Roman" w:cs="Tahoma"/>
          <w:b w:val="0"/>
          <w:color w:val="0000FF"/>
          <w:sz w:val="19"/>
          <w:szCs w:val="19"/>
        </w:rPr>
        <w:t>.</w:t>
      </w:r>
    </w:p>
    <w:p w14:paraId="49447063" w14:textId="77777777"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p>
    <w:p w14:paraId="61984FC5" w14:textId="1E39C35C" w:rsidR="00C548B6" w:rsidRPr="00A61E10" w:rsidRDefault="00C548B6" w:rsidP="00A61E10">
      <w:pPr>
        <w:tabs>
          <w:tab w:val="left" w:pos="0"/>
          <w:tab w:val="num" w:pos="5217"/>
        </w:tabs>
        <w:spacing w:before="120" w:after="120"/>
        <w:ind w:left="1418" w:right="-318"/>
        <w:jc w:val="both"/>
        <w:rPr>
          <w:rFonts w:ascii="Verdana" w:hAnsi="Verdana" w:cs="Tahoma"/>
          <w:color w:val="0000FF"/>
          <w:sz w:val="19"/>
          <w:szCs w:val="19"/>
          <w:u w:val="single"/>
        </w:rPr>
      </w:pPr>
      <w:r w:rsidRPr="00A61E10">
        <w:rPr>
          <w:rFonts w:ascii="Verdana" w:hAnsi="Verdana"/>
          <w:sz w:val="19"/>
          <w:szCs w:val="19"/>
          <w:u w:val="single"/>
        </w:rPr>
        <w:t>Denominación documento:</w:t>
      </w:r>
      <w:r w:rsidR="00B5619B" w:rsidRPr="00A61E10">
        <w:rPr>
          <w:rFonts w:ascii="Verdana" w:hAnsi="Verdana"/>
          <w:sz w:val="19"/>
          <w:szCs w:val="19"/>
          <w:u w:val="single"/>
        </w:rPr>
        <w:t xml:space="preserve"> </w:t>
      </w:r>
      <w:r w:rsidR="00B5619B" w:rsidRPr="00A61E10">
        <w:rPr>
          <w:rFonts w:ascii="Verdana" w:hAnsi="Verdana" w:cs="Tahoma"/>
          <w:color w:val="0000FF"/>
          <w:sz w:val="19"/>
          <w:szCs w:val="19"/>
          <w:u w:val="single"/>
        </w:rPr>
        <w:t>Memoria Técnica.</w:t>
      </w:r>
    </w:p>
    <w:p w14:paraId="2B391AA6" w14:textId="6BAF7312" w:rsidR="00C548B6" w:rsidRPr="00B5619B" w:rsidRDefault="00C548B6" w:rsidP="003D506C">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8F04F6">
        <w:rPr>
          <w:rFonts w:ascii="Verdana" w:hAnsi="Verdana"/>
          <w:sz w:val="19"/>
          <w:szCs w:val="19"/>
        </w:rPr>
        <w:t>Criterio al que se asocia:</w:t>
      </w:r>
      <w:r w:rsidR="00B5619B">
        <w:rPr>
          <w:rFonts w:ascii="Verdana" w:hAnsi="Verdana"/>
          <w:sz w:val="19"/>
          <w:szCs w:val="19"/>
        </w:rPr>
        <w:t xml:space="preserve"> </w:t>
      </w:r>
      <w:r w:rsidR="00B5619B" w:rsidRPr="00B5619B">
        <w:rPr>
          <w:rFonts w:ascii="Verdana" w:hAnsi="Verdana"/>
          <w:color w:val="0000FF"/>
          <w:sz w:val="19"/>
          <w:szCs w:val="19"/>
        </w:rPr>
        <w:t>cláusula 22.2.1</w:t>
      </w:r>
      <w:r w:rsidR="000E1712">
        <w:rPr>
          <w:rFonts w:ascii="Verdana" w:hAnsi="Verdana"/>
          <w:color w:val="0000FF"/>
          <w:sz w:val="19"/>
          <w:szCs w:val="19"/>
        </w:rPr>
        <w:t xml:space="preserve"> </w:t>
      </w:r>
      <w:r w:rsidR="000E1712" w:rsidRPr="009F7A92">
        <w:rPr>
          <w:rFonts w:ascii="Verdana" w:hAnsi="Verdana" w:cs="Tahoma"/>
          <w:b/>
          <w:color w:val="0000FF"/>
          <w:sz w:val="19"/>
          <w:szCs w:val="19"/>
        </w:rPr>
        <w:t>Criterio 1: Atención al cliente: plan de atención al cliente, plazo de respuesta y respuesta ante contingencias especiales</w:t>
      </w:r>
    </w:p>
    <w:p w14:paraId="48C0233A" w14:textId="70DD88DE" w:rsidR="00C548B6" w:rsidRPr="008F04F6" w:rsidRDefault="00C548B6" w:rsidP="003D506C">
      <w:pPr>
        <w:pStyle w:val="Prrafodelista"/>
        <w:numPr>
          <w:ilvl w:val="0"/>
          <w:numId w:val="29"/>
        </w:numPr>
        <w:tabs>
          <w:tab w:val="clear" w:pos="1390"/>
        </w:tabs>
        <w:spacing w:before="120" w:after="120"/>
        <w:ind w:left="1701" w:right="-425" w:hanging="283"/>
        <w:jc w:val="both"/>
        <w:rPr>
          <w:rFonts w:ascii="Verdana" w:hAnsi="Verdana"/>
          <w:sz w:val="19"/>
          <w:szCs w:val="19"/>
        </w:rPr>
      </w:pPr>
      <w:r w:rsidRPr="008F04F6">
        <w:rPr>
          <w:rFonts w:ascii="Verdana" w:hAnsi="Verdana"/>
          <w:sz w:val="19"/>
          <w:szCs w:val="19"/>
        </w:rPr>
        <w:t>Información o datos que se han de incluir en el documento:</w:t>
      </w:r>
      <w:r w:rsidR="00B5619B">
        <w:rPr>
          <w:rFonts w:ascii="Verdana" w:hAnsi="Verdana"/>
          <w:sz w:val="19"/>
          <w:szCs w:val="19"/>
        </w:rPr>
        <w:t xml:space="preserve"> </w:t>
      </w:r>
      <w:r w:rsidR="00B5619B" w:rsidRPr="00AB48F7">
        <w:rPr>
          <w:rFonts w:ascii="Verdana" w:hAnsi="Verdana" w:cs="Tahoma"/>
          <w:color w:val="0000FF"/>
          <w:sz w:val="19"/>
          <w:szCs w:val="19"/>
        </w:rPr>
        <w:t>plan de atención al cliente, el plazo de respuesta desde que se solicita el servicio, así como la respuesta o plan ante contingencias especiales o imprevistas, como, por ejemplo, averías</w:t>
      </w:r>
    </w:p>
    <w:p w14:paraId="7EECF480" w14:textId="77777777" w:rsidR="000E1712" w:rsidRDefault="000E1712" w:rsidP="000E1712">
      <w:pPr>
        <w:pStyle w:val="Prrafodelista"/>
        <w:spacing w:before="120" w:after="120"/>
        <w:ind w:left="1701" w:right="-425"/>
        <w:jc w:val="both"/>
        <w:rPr>
          <w:rFonts w:ascii="Verdana" w:hAnsi="Verdana"/>
          <w:color w:val="FF0000"/>
          <w:sz w:val="19"/>
          <w:szCs w:val="19"/>
        </w:rPr>
      </w:pPr>
    </w:p>
    <w:p w14:paraId="78A3BB16" w14:textId="55C54C7D" w:rsidR="000E1712" w:rsidRPr="00B22143" w:rsidRDefault="000E1712" w:rsidP="00A61E10">
      <w:pPr>
        <w:tabs>
          <w:tab w:val="left" w:pos="0"/>
          <w:tab w:val="num" w:pos="5217"/>
        </w:tabs>
        <w:spacing w:before="120" w:after="120"/>
        <w:ind w:left="1418" w:right="-318"/>
        <w:jc w:val="both"/>
        <w:rPr>
          <w:rFonts w:ascii="Verdana" w:hAnsi="Verdana" w:cs="Tahoma"/>
          <w:color w:val="0000FF"/>
          <w:sz w:val="19"/>
          <w:szCs w:val="19"/>
        </w:rPr>
      </w:pPr>
      <w:r w:rsidRPr="00A61E10">
        <w:rPr>
          <w:rFonts w:ascii="Verdana" w:hAnsi="Verdana"/>
          <w:sz w:val="19"/>
          <w:szCs w:val="19"/>
          <w:u w:val="single"/>
        </w:rPr>
        <w:t xml:space="preserve">Denominación documento: </w:t>
      </w:r>
      <w:r w:rsidRPr="00A61E10">
        <w:rPr>
          <w:rFonts w:ascii="Verdana" w:hAnsi="Verdana" w:cs="Tahoma"/>
          <w:color w:val="0000FF"/>
          <w:sz w:val="19"/>
          <w:szCs w:val="19"/>
          <w:u w:val="single"/>
        </w:rPr>
        <w:t>Memoria igualdad</w:t>
      </w:r>
      <w:r w:rsidRPr="00B22143">
        <w:rPr>
          <w:rFonts w:ascii="Verdana" w:hAnsi="Verdana" w:cs="Tahoma"/>
          <w:color w:val="0000FF"/>
          <w:sz w:val="19"/>
          <w:szCs w:val="19"/>
        </w:rPr>
        <w:t>.</w:t>
      </w:r>
    </w:p>
    <w:p w14:paraId="642D8651" w14:textId="372CDC72" w:rsidR="008E23EA" w:rsidRPr="008E23EA" w:rsidRDefault="000E1712" w:rsidP="00E74C5E">
      <w:pPr>
        <w:pStyle w:val="Prrafodelista"/>
        <w:numPr>
          <w:ilvl w:val="0"/>
          <w:numId w:val="29"/>
        </w:numPr>
        <w:tabs>
          <w:tab w:val="clear" w:pos="1390"/>
        </w:tabs>
        <w:spacing w:before="120" w:after="120"/>
        <w:ind w:left="1701" w:right="-425" w:hanging="283"/>
        <w:jc w:val="both"/>
        <w:rPr>
          <w:rFonts w:ascii="Verdana" w:hAnsi="Verdana" w:cs="Tahoma"/>
          <w:color w:val="0000FF"/>
          <w:sz w:val="19"/>
          <w:szCs w:val="19"/>
        </w:rPr>
      </w:pPr>
      <w:r w:rsidRPr="008E23EA">
        <w:rPr>
          <w:rFonts w:ascii="Verdana" w:hAnsi="Verdana"/>
          <w:sz w:val="19"/>
          <w:szCs w:val="19"/>
        </w:rPr>
        <w:t xml:space="preserve">Criterio al que se asocia: </w:t>
      </w:r>
      <w:r w:rsidRPr="008E23EA">
        <w:rPr>
          <w:rFonts w:ascii="Verdana" w:hAnsi="Verdana"/>
          <w:color w:val="0000FF"/>
          <w:sz w:val="19"/>
          <w:szCs w:val="19"/>
        </w:rPr>
        <w:t xml:space="preserve">cláusula 22.2.1. </w:t>
      </w:r>
      <w:r w:rsidRPr="008E23EA">
        <w:rPr>
          <w:rFonts w:ascii="Verdana" w:hAnsi="Verdana" w:cs="Tahoma"/>
          <w:b/>
          <w:color w:val="0000FF"/>
          <w:sz w:val="19"/>
          <w:szCs w:val="19"/>
        </w:rPr>
        <w:t xml:space="preserve">Criterio 2: </w:t>
      </w:r>
      <w:r w:rsidR="008E23EA">
        <w:rPr>
          <w:rFonts w:ascii="Verdana" w:hAnsi="Verdana" w:cs="Tahoma"/>
          <w:b/>
          <w:color w:val="0000FF"/>
          <w:sz w:val="19"/>
          <w:szCs w:val="19"/>
        </w:rPr>
        <w:t>F</w:t>
      </w:r>
      <w:r w:rsidR="008E23EA" w:rsidRPr="00D76EB0">
        <w:rPr>
          <w:rFonts w:ascii="Verdana" w:hAnsi="Verdana" w:cs="Tahoma"/>
          <w:b/>
          <w:color w:val="0000FF"/>
          <w:sz w:val="19"/>
          <w:szCs w:val="19"/>
        </w:rPr>
        <w:t>ormación específica e</w:t>
      </w:r>
      <w:r w:rsidR="008E23EA">
        <w:rPr>
          <w:rFonts w:ascii="Verdana" w:hAnsi="Verdana" w:cs="Tahoma"/>
          <w:b/>
          <w:color w:val="0000FF"/>
          <w:sz w:val="19"/>
          <w:szCs w:val="19"/>
        </w:rPr>
        <w:t>n atención a pacientes con diversidad sexual y de género</w:t>
      </w:r>
      <w:r w:rsidR="008E23EA">
        <w:rPr>
          <w:rFonts w:ascii="Verdana" w:hAnsi="Verdana"/>
          <w:sz w:val="19"/>
          <w:szCs w:val="19"/>
        </w:rPr>
        <w:t>.</w:t>
      </w:r>
    </w:p>
    <w:p w14:paraId="4A77FFF8" w14:textId="5A5CF44A" w:rsidR="000E1712" w:rsidRPr="008E23EA" w:rsidRDefault="000E1712" w:rsidP="0049406A">
      <w:pPr>
        <w:pStyle w:val="Prrafodelista"/>
        <w:numPr>
          <w:ilvl w:val="0"/>
          <w:numId w:val="29"/>
        </w:numPr>
        <w:tabs>
          <w:tab w:val="clear" w:pos="1390"/>
        </w:tabs>
        <w:spacing w:before="120" w:after="120"/>
        <w:ind w:left="1701" w:right="-425" w:hanging="283"/>
        <w:jc w:val="both"/>
        <w:rPr>
          <w:rFonts w:ascii="Verdana" w:hAnsi="Verdana"/>
          <w:color w:val="FF0000"/>
          <w:sz w:val="19"/>
          <w:szCs w:val="19"/>
        </w:rPr>
      </w:pPr>
      <w:r w:rsidRPr="008E23EA">
        <w:rPr>
          <w:rFonts w:ascii="Verdana" w:hAnsi="Verdana"/>
          <w:sz w:val="19"/>
          <w:szCs w:val="19"/>
        </w:rPr>
        <w:t xml:space="preserve">Información o datos que se han de incluir en el documento: </w:t>
      </w:r>
      <w:r w:rsidR="008E23EA" w:rsidRPr="008E23EA">
        <w:rPr>
          <w:rFonts w:ascii="Verdana" w:hAnsi="Verdana"/>
          <w:color w:val="0000FF"/>
          <w:sz w:val="19"/>
          <w:szCs w:val="19"/>
        </w:rPr>
        <w:t>memoria</w:t>
      </w:r>
      <w:r w:rsidRPr="008E23EA">
        <w:rPr>
          <w:rFonts w:ascii="Verdana" w:hAnsi="Verdana"/>
          <w:color w:val="0000FF"/>
          <w:sz w:val="19"/>
          <w:szCs w:val="19"/>
        </w:rPr>
        <w:t xml:space="preserve"> de la licitadora en relación con </w:t>
      </w:r>
      <w:r w:rsidR="008E23EA" w:rsidRPr="008E23EA">
        <w:rPr>
          <w:rFonts w:ascii="Verdana" w:hAnsi="Verdana"/>
          <w:color w:val="0000FF"/>
          <w:sz w:val="19"/>
          <w:szCs w:val="19"/>
        </w:rPr>
        <w:t>la formación específica</w:t>
      </w:r>
      <w:r w:rsidRPr="008E23EA">
        <w:rPr>
          <w:rFonts w:ascii="Verdana" w:hAnsi="Verdana"/>
          <w:color w:val="0000FF"/>
          <w:sz w:val="19"/>
          <w:szCs w:val="19"/>
        </w:rPr>
        <w:t xml:space="preserve"> </w:t>
      </w:r>
      <w:r w:rsidR="008E23EA" w:rsidRPr="008E23EA">
        <w:rPr>
          <w:rFonts w:ascii="Verdana" w:hAnsi="Verdana"/>
          <w:color w:val="0000FF"/>
          <w:sz w:val="19"/>
          <w:szCs w:val="19"/>
        </w:rPr>
        <w:t xml:space="preserve">que los trabajadores </w:t>
      </w:r>
      <w:r w:rsidRPr="008E23EA">
        <w:rPr>
          <w:rFonts w:ascii="Verdana" w:hAnsi="Verdana"/>
          <w:color w:val="0000FF"/>
          <w:sz w:val="19"/>
          <w:szCs w:val="19"/>
        </w:rPr>
        <w:t>de la empresa</w:t>
      </w:r>
      <w:r w:rsidR="008E23EA" w:rsidRPr="008E23EA">
        <w:rPr>
          <w:rFonts w:ascii="Verdana" w:hAnsi="Verdana"/>
          <w:color w:val="0000FF"/>
          <w:sz w:val="19"/>
          <w:szCs w:val="19"/>
        </w:rPr>
        <w:t xml:space="preserve"> han recibido para la atención a pacientes con diversidad sexual y de género.</w:t>
      </w:r>
    </w:p>
    <w:p w14:paraId="3B2E4DF0" w14:textId="4E12782D" w:rsidR="00C548B6" w:rsidRPr="008F04F6" w:rsidRDefault="00C548B6" w:rsidP="001D3DE3">
      <w:pPr>
        <w:pStyle w:val="Ttulo4"/>
        <w:spacing w:after="120"/>
        <w:ind w:left="851" w:right="-427"/>
        <w:jc w:val="both"/>
        <w:rPr>
          <w:b w:val="0"/>
          <w:i/>
          <w:sz w:val="19"/>
          <w:szCs w:val="19"/>
        </w:rPr>
      </w:pPr>
      <w:bookmarkStart w:id="366" w:name="_Toc38387661"/>
      <w:r w:rsidRPr="008F04F6">
        <w:rPr>
          <w:sz w:val="19"/>
          <w:szCs w:val="19"/>
        </w:rPr>
        <w:t xml:space="preserve">24.4.- Se admiten variantes: </w:t>
      </w:r>
      <w:r w:rsidRPr="008F04F6">
        <w:rPr>
          <w:rFonts w:eastAsia="Times New Roman" w:cs="Tahoma"/>
          <w:b w:val="0"/>
          <w:color w:val="0000FF"/>
          <w:sz w:val="19"/>
          <w:szCs w:val="19"/>
        </w:rPr>
        <w:t>no</w:t>
      </w:r>
      <w:bookmarkEnd w:id="366"/>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7"/>
      <w:bookmarkEnd w:id="368"/>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156DE088" w14:textId="77777777" w:rsidR="007E71B0" w:rsidRDefault="00C548B6" w:rsidP="001D3DE3">
      <w:pPr>
        <w:pStyle w:val="Ttulo4"/>
        <w:spacing w:after="120"/>
        <w:ind w:left="851" w:right="-427"/>
        <w:jc w:val="both"/>
        <w:rPr>
          <w:rFonts w:eastAsia="Times New Roman" w:cs="Tahoma"/>
          <w:b w:val="0"/>
          <w:color w:val="0000FF"/>
          <w:sz w:val="19"/>
          <w:szCs w:val="19"/>
        </w:rPr>
      </w:pPr>
      <w:bookmarkStart w:id="379"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r w:rsidR="007E71B0">
        <w:rPr>
          <w:sz w:val="19"/>
          <w:szCs w:val="19"/>
        </w:rPr>
        <w:t xml:space="preserve"> </w:t>
      </w:r>
      <w:r w:rsidRPr="008F04F6">
        <w:rPr>
          <w:rFonts w:eastAsia="Times New Roman" w:cs="Tahoma"/>
          <w:b w:val="0"/>
          <w:color w:val="0000FF"/>
          <w:sz w:val="19"/>
          <w:szCs w:val="19"/>
        </w:rPr>
        <w:t>sí, los siguientes:</w:t>
      </w:r>
    </w:p>
    <w:bookmarkEnd w:id="379"/>
    <w:p w14:paraId="69D6B82C" w14:textId="60D5C7B2" w:rsidR="007E71B0" w:rsidRPr="007E71B0" w:rsidRDefault="00C548B6" w:rsidP="007E71B0">
      <w:pPr>
        <w:numPr>
          <w:ilvl w:val="0"/>
          <w:numId w:val="80"/>
        </w:numPr>
        <w:tabs>
          <w:tab w:val="left" w:pos="0"/>
          <w:tab w:val="left" w:pos="900"/>
          <w:tab w:val="left" w:pos="1300"/>
        </w:tabs>
        <w:spacing w:before="120" w:after="120"/>
        <w:ind w:left="1494" w:right="-316"/>
        <w:jc w:val="both"/>
        <w:rPr>
          <w:rFonts w:ascii="Verdana" w:hAnsi="Verdana" w:cs="Tahoma"/>
          <w:color w:val="0000FF"/>
          <w:sz w:val="19"/>
          <w:szCs w:val="19"/>
        </w:rPr>
      </w:pPr>
      <w:r w:rsidRPr="008F04F6">
        <w:rPr>
          <w:rFonts w:ascii="Verdana" w:eastAsia="Arial Unicode MS" w:hAnsi="Verdana"/>
          <w:b/>
          <w:sz w:val="19"/>
          <w:szCs w:val="19"/>
        </w:rPr>
        <w:lastRenderedPageBreak/>
        <w:t>Solvencia económica y financiera:</w:t>
      </w:r>
      <w:r w:rsidR="007E71B0">
        <w:rPr>
          <w:rFonts w:ascii="Verdana" w:eastAsia="Arial Unicode MS" w:hAnsi="Verdana"/>
          <w:b/>
          <w:sz w:val="19"/>
          <w:szCs w:val="19"/>
        </w:rPr>
        <w:t xml:space="preserve"> </w:t>
      </w:r>
      <w:r w:rsidR="007E71B0" w:rsidRPr="007E71B0">
        <w:rPr>
          <w:rFonts w:ascii="Verdana" w:hAnsi="Verdana"/>
          <w:color w:val="0000FF"/>
          <w:sz w:val="20"/>
          <w:szCs w:val="20"/>
        </w:rPr>
        <w:t>L</w:t>
      </w:r>
      <w:r w:rsidR="007E71B0" w:rsidRPr="007E71B0">
        <w:rPr>
          <w:rFonts w:ascii="Verdana" w:hAnsi="Verdana" w:cs="Tahoma"/>
          <w:color w:val="0000FF"/>
          <w:sz w:val="19"/>
          <w:szCs w:val="19"/>
        </w:rPr>
        <w:t xml:space="preserve">a solvencia económica y financiera del empresario se acreditará mediante el volumen anual de negocios en el ámbito de actividades correspondientes al objeto del contrato, que referido al año de mayor volumen de negocio de los tres últimos concluidos, deberá ser superior a: </w:t>
      </w:r>
      <w:r w:rsidR="007E71B0">
        <w:rPr>
          <w:rFonts w:ascii="Verdana" w:hAnsi="Verdana" w:cs="Tahoma"/>
          <w:color w:val="0000FF"/>
          <w:sz w:val="19"/>
          <w:szCs w:val="19"/>
        </w:rPr>
        <w:t>7</w:t>
      </w:r>
      <w:r w:rsidR="007E71B0" w:rsidRPr="007E71B0">
        <w:rPr>
          <w:rFonts w:ascii="Verdana" w:hAnsi="Verdana" w:cs="Tahoma"/>
          <w:color w:val="0000FF"/>
          <w:sz w:val="19"/>
          <w:szCs w:val="19"/>
        </w:rPr>
        <w:t>5.000</w:t>
      </w:r>
      <w:r w:rsidR="007E71B0">
        <w:rPr>
          <w:rFonts w:ascii="Verdana" w:hAnsi="Verdana" w:cs="Tahoma"/>
          <w:color w:val="0000FF"/>
          <w:sz w:val="19"/>
          <w:szCs w:val="19"/>
        </w:rPr>
        <w:t>,00</w:t>
      </w:r>
      <w:r w:rsidR="007E71B0" w:rsidRPr="007E71B0">
        <w:rPr>
          <w:rFonts w:ascii="Verdana" w:hAnsi="Verdana" w:cs="Tahoma"/>
          <w:color w:val="0000FF"/>
          <w:sz w:val="19"/>
          <w:szCs w:val="19"/>
        </w:rPr>
        <w:t xml:space="preserve"> euros.</w:t>
      </w:r>
    </w:p>
    <w:p w14:paraId="5B5A08F2" w14:textId="4BB36581" w:rsidR="00C548B6" w:rsidRPr="00A61E10" w:rsidRDefault="00C548B6" w:rsidP="003D506C">
      <w:pPr>
        <w:numPr>
          <w:ilvl w:val="0"/>
          <w:numId w:val="29"/>
        </w:numPr>
        <w:tabs>
          <w:tab w:val="num" w:pos="1135"/>
        </w:tabs>
        <w:spacing w:before="120" w:after="120"/>
        <w:ind w:left="1418" w:right="-425" w:hanging="283"/>
        <w:jc w:val="both"/>
        <w:rPr>
          <w:rFonts w:ascii="Verdana" w:eastAsia="Arial Unicode MS" w:hAnsi="Verdana"/>
          <w:b/>
          <w:color w:val="0000FF"/>
          <w:sz w:val="19"/>
          <w:szCs w:val="19"/>
        </w:rPr>
      </w:pPr>
      <w:r w:rsidRPr="008F04F6">
        <w:rPr>
          <w:rFonts w:ascii="Verdana" w:eastAsia="Arial Unicode MS" w:hAnsi="Verdana"/>
          <w:b/>
          <w:sz w:val="19"/>
          <w:szCs w:val="19"/>
        </w:rPr>
        <w:t>Solvencia técnica o profesional:</w:t>
      </w:r>
      <w:r w:rsidR="007E71B0">
        <w:rPr>
          <w:rFonts w:ascii="Verdana" w:eastAsia="Arial Unicode MS" w:hAnsi="Verdana"/>
          <w:b/>
          <w:sz w:val="19"/>
          <w:szCs w:val="19"/>
        </w:rPr>
        <w:t xml:space="preserve"> </w:t>
      </w:r>
      <w:r w:rsidR="007E71B0" w:rsidRPr="007E71B0">
        <w:rPr>
          <w:rFonts w:ascii="Verdana" w:eastAsia="Arial Unicode MS" w:hAnsi="Verdana"/>
          <w:color w:val="0000FF"/>
          <w:sz w:val="20"/>
          <w:szCs w:val="20"/>
        </w:rPr>
        <w:t>L</w:t>
      </w:r>
      <w:r w:rsidR="007E71B0" w:rsidRPr="007E71B0">
        <w:rPr>
          <w:rFonts w:ascii="Verdana" w:hAnsi="Verdana" w:cs="Tahoma"/>
          <w:color w:val="0000FF"/>
          <w:sz w:val="19"/>
          <w:szCs w:val="19"/>
        </w:rPr>
        <w:t>as empresas licitadoras deberán acreditar haber realizado trabajos del mismo tipo o naturaleza al correspondiente objeto del contrato, efectuados en el curso de los últimos 3 años, siendo el importe anual acumulado en el año de mayor ejecución igual o superior a 35.000,00 euros</w:t>
      </w:r>
      <w:r w:rsidR="007E71B0">
        <w:rPr>
          <w:rFonts w:ascii="Verdana" w:hAnsi="Verdana" w:cs="Tahoma"/>
          <w:color w:val="0000FF"/>
          <w:sz w:val="19"/>
          <w:szCs w:val="19"/>
        </w:rPr>
        <w:t>.</w:t>
      </w:r>
    </w:p>
    <w:p w14:paraId="23167558" w14:textId="77777777" w:rsidR="00A61E10" w:rsidRPr="005607AB" w:rsidRDefault="00A61E10" w:rsidP="00A61E10">
      <w:pPr>
        <w:spacing w:before="120" w:after="120"/>
        <w:ind w:left="1390" w:right="-425"/>
        <w:jc w:val="both"/>
        <w:rPr>
          <w:rFonts w:ascii="Verdana" w:eastAsia="Arial Unicode MS" w:hAnsi="Verdana"/>
          <w:color w:val="0000FF"/>
          <w:sz w:val="19"/>
          <w:szCs w:val="19"/>
        </w:rPr>
      </w:pPr>
      <w:r w:rsidRPr="005607AB">
        <w:rPr>
          <w:rFonts w:ascii="Verdana" w:eastAsia="Arial Unicode MS" w:hAnsi="Verdana"/>
          <w:color w:val="0000FF"/>
          <w:sz w:val="19"/>
          <w:szCs w:val="19"/>
        </w:rPr>
        <w:t>Titulaciones académicas y profesionales del/a empresario/a y, en particular del personal contratado:</w:t>
      </w:r>
    </w:p>
    <w:p w14:paraId="2FA08185" w14:textId="5C2BA7DF" w:rsidR="00A61E10" w:rsidRPr="005607AB" w:rsidRDefault="00A61E10" w:rsidP="00A61E10">
      <w:pPr>
        <w:numPr>
          <w:ilvl w:val="1"/>
          <w:numId w:val="29"/>
        </w:numPr>
        <w:spacing w:before="120" w:after="120"/>
        <w:ind w:right="-425"/>
        <w:jc w:val="both"/>
        <w:rPr>
          <w:rFonts w:ascii="Verdana" w:eastAsia="Arial Unicode MS" w:hAnsi="Verdana"/>
          <w:color w:val="0000FF"/>
          <w:sz w:val="19"/>
          <w:szCs w:val="19"/>
        </w:rPr>
      </w:pPr>
      <w:r w:rsidRPr="005607AB">
        <w:rPr>
          <w:rFonts w:ascii="Verdana" w:eastAsia="Arial Unicode MS" w:hAnsi="Verdana"/>
          <w:color w:val="0000FF"/>
          <w:sz w:val="19"/>
          <w:szCs w:val="19"/>
        </w:rPr>
        <w:t>Técnico/a en emergencias sanitarias</w:t>
      </w:r>
      <w:r w:rsidR="00F84FCA" w:rsidRPr="005607AB">
        <w:rPr>
          <w:rFonts w:ascii="Verdana" w:eastAsia="Arial Unicode MS" w:hAnsi="Verdana"/>
          <w:color w:val="0000FF"/>
          <w:sz w:val="19"/>
          <w:szCs w:val="19"/>
        </w:rPr>
        <w:t xml:space="preserve"> o equivalente</w:t>
      </w:r>
    </w:p>
    <w:p w14:paraId="3B9588E8" w14:textId="503093BB" w:rsidR="00A61E10" w:rsidRPr="005607AB" w:rsidRDefault="00A61E10" w:rsidP="00A61E10">
      <w:pPr>
        <w:numPr>
          <w:ilvl w:val="1"/>
          <w:numId w:val="29"/>
        </w:numPr>
        <w:spacing w:before="120" w:after="120"/>
        <w:ind w:right="-425"/>
        <w:jc w:val="both"/>
        <w:rPr>
          <w:rFonts w:ascii="Verdana" w:eastAsia="Arial Unicode MS" w:hAnsi="Verdana"/>
          <w:color w:val="0000FF"/>
          <w:sz w:val="19"/>
          <w:szCs w:val="19"/>
        </w:rPr>
      </w:pPr>
      <w:r w:rsidRPr="005607AB">
        <w:rPr>
          <w:rFonts w:ascii="Verdana" w:eastAsia="Arial Unicode MS" w:hAnsi="Verdana"/>
          <w:color w:val="0000FF"/>
          <w:sz w:val="19"/>
          <w:szCs w:val="19"/>
        </w:rPr>
        <w:t>Diplomatura universitaria en enfermería (DUE)</w:t>
      </w:r>
      <w:r w:rsidR="00F84FCA" w:rsidRPr="005607AB">
        <w:rPr>
          <w:rFonts w:ascii="Verdana" w:eastAsia="Arial Unicode MS" w:hAnsi="Verdana"/>
          <w:color w:val="0000FF"/>
          <w:sz w:val="19"/>
          <w:szCs w:val="19"/>
        </w:rPr>
        <w:t xml:space="preserve"> o equivalente</w:t>
      </w:r>
    </w:p>
    <w:p w14:paraId="72B211F5" w14:textId="472C2095" w:rsidR="00A61E10" w:rsidRPr="005607AB" w:rsidRDefault="00A61E10" w:rsidP="00A61E10">
      <w:pPr>
        <w:numPr>
          <w:ilvl w:val="1"/>
          <w:numId w:val="29"/>
        </w:numPr>
        <w:spacing w:before="120" w:after="120"/>
        <w:ind w:right="-425"/>
        <w:jc w:val="both"/>
        <w:rPr>
          <w:rFonts w:ascii="Verdana" w:eastAsia="Arial Unicode MS" w:hAnsi="Verdana"/>
          <w:color w:val="0000FF"/>
          <w:sz w:val="19"/>
          <w:szCs w:val="19"/>
        </w:rPr>
      </w:pPr>
      <w:r w:rsidRPr="005607AB">
        <w:rPr>
          <w:rFonts w:ascii="Verdana" w:eastAsia="Arial Unicode MS" w:hAnsi="Verdana"/>
          <w:color w:val="0000FF"/>
          <w:sz w:val="19"/>
          <w:szCs w:val="19"/>
        </w:rPr>
        <w:t>Licenciatura o grado en medicina</w:t>
      </w:r>
      <w:r w:rsidR="00F84FCA" w:rsidRPr="005607AB">
        <w:rPr>
          <w:rFonts w:ascii="Verdana" w:eastAsia="Arial Unicode MS" w:hAnsi="Verdana"/>
          <w:color w:val="0000FF"/>
          <w:sz w:val="19"/>
          <w:szCs w:val="19"/>
        </w:rPr>
        <w:t xml:space="preserve"> o equivalente</w:t>
      </w: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02145A02" w:rsidR="007C3361" w:rsidRPr="008F04F6" w:rsidRDefault="007C3361" w:rsidP="007C3361">
      <w:pPr>
        <w:tabs>
          <w:tab w:val="left" w:pos="0"/>
        </w:tabs>
        <w:spacing w:before="120" w:after="120"/>
        <w:ind w:left="1418" w:right="-425"/>
        <w:jc w:val="both"/>
        <w:rPr>
          <w:rFonts w:ascii="Verdana" w:eastAsia="Arial Unicode MS" w:hAnsi="Verdana"/>
          <w:sz w:val="19"/>
          <w:szCs w:val="19"/>
        </w:rPr>
      </w:pPr>
      <w:r w:rsidRPr="008F04F6">
        <w:rPr>
          <w:rFonts w:ascii="Verdana" w:hAnsi="Verdana" w:cs="Tahoma"/>
          <w:b/>
          <w:sz w:val="19"/>
          <w:szCs w:val="19"/>
        </w:rPr>
        <w:t>…</w:t>
      </w:r>
    </w:p>
    <w:p w14:paraId="710701DA" w14:textId="63F90A4E" w:rsidR="00C548B6" w:rsidRPr="008F04F6"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80"/>
      <w:r w:rsidR="005607AB" w:rsidRPr="005607AB">
        <w:rPr>
          <w:rFonts w:eastAsia="Times New Roman" w:cs="Tahoma"/>
          <w:b w:val="0"/>
          <w:color w:val="0000FF"/>
          <w:sz w:val="19"/>
          <w:szCs w:val="19"/>
        </w:rPr>
        <w:t>ficha técnica y permiso de circulación de los vehículos, en el caso de los medios materiales</w:t>
      </w:r>
    </w:p>
    <w:p w14:paraId="34DEEB7A" w14:textId="6400D792" w:rsidR="00C548B6" w:rsidRPr="008F04F6"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8F04F6">
        <w:t>26.- CLÁUSULAS ADICIONALES RELATIVAS AL PROCEDIMIENTO</w:t>
      </w:r>
      <w:bookmarkEnd w:id="381"/>
      <w:bookmarkEnd w:id="382"/>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3" w:name="_Toc38387666"/>
      <w:r w:rsidRPr="008F04F6">
        <w:rPr>
          <w:sz w:val="19"/>
          <w:szCs w:val="19"/>
        </w:rPr>
        <w:t>26.1.- Información adicional sobre los pliegos y documentación complementaria:</w:t>
      </w:r>
      <w:bookmarkEnd w:id="383"/>
    </w:p>
    <w:p w14:paraId="7E16A908" w14:textId="16675CD0" w:rsidR="00C548B6" w:rsidRPr="008F04F6" w:rsidRDefault="00C548B6" w:rsidP="00D7102B">
      <w:pPr>
        <w:pStyle w:val="Ttulo5"/>
        <w:rPr>
          <w:b/>
        </w:rPr>
      </w:pPr>
      <w:r w:rsidRPr="008F04F6">
        <w:rPr>
          <w:b/>
        </w:rPr>
        <w:t xml:space="preserve">26.1.1.- Fecha límite para su solicitud: </w:t>
      </w:r>
      <w:r w:rsidR="007E71B0" w:rsidRPr="004D2284">
        <w:rPr>
          <w:color w:val="0000FF"/>
          <w:szCs w:val="19"/>
        </w:rPr>
        <w:t>12 días antes de la fecha límite para presentar ofertas</w:t>
      </w:r>
      <w:r w:rsidR="007E71B0">
        <w:rPr>
          <w:color w:val="0000FF"/>
          <w:szCs w:val="19"/>
        </w:rPr>
        <w:t>.</w:t>
      </w:r>
    </w:p>
    <w:p w14:paraId="465F9137" w14:textId="2E150222" w:rsidR="00C548B6" w:rsidRPr="008F04F6" w:rsidRDefault="00C548B6" w:rsidP="001B349F">
      <w:pPr>
        <w:spacing w:before="120" w:after="120"/>
        <w:ind w:left="1418" w:right="-318" w:hanging="992"/>
        <w:jc w:val="both"/>
        <w:rPr>
          <w:b/>
        </w:rPr>
      </w:pPr>
      <w:r w:rsidRPr="007E71B0">
        <w:rPr>
          <w:rFonts w:ascii="Verdana" w:hAnsi="Verdana"/>
          <w:b/>
          <w:sz w:val="19"/>
          <w:szCs w:val="19"/>
        </w:rPr>
        <w:t>26.1.2.- Fecha límite para su obtención:</w:t>
      </w:r>
      <w:r w:rsidR="007E71B0" w:rsidRPr="007E71B0">
        <w:rPr>
          <w:rFonts w:ascii="Verdana" w:hAnsi="Verdana"/>
          <w:b/>
          <w:sz w:val="19"/>
          <w:szCs w:val="19"/>
        </w:rPr>
        <w:t xml:space="preserve"> </w:t>
      </w:r>
      <w:r w:rsidR="007E71B0" w:rsidRPr="007E71B0">
        <w:rPr>
          <w:rFonts w:ascii="Verdana" w:hAnsi="Verdana"/>
          <w:color w:val="0000FF"/>
          <w:sz w:val="19"/>
          <w:szCs w:val="19"/>
        </w:rPr>
        <w:t>6 días antes de que finalice el plazo fijado para la presentación de ofertas.</w:t>
      </w:r>
    </w:p>
    <w:p w14:paraId="5B52C7D1" w14:textId="6D601361" w:rsidR="00C548B6" w:rsidRPr="001B349F" w:rsidRDefault="00C548B6" w:rsidP="00D7102B">
      <w:pPr>
        <w:pStyle w:val="Ttulo5"/>
        <w:rPr>
          <w:rFonts w:cs="Tahoma"/>
          <w:color w:val="0000FF"/>
        </w:rPr>
      </w:pPr>
      <w:r w:rsidRPr="008F04F6">
        <w:rPr>
          <w:b/>
        </w:rPr>
        <w:t xml:space="preserve">26.1.3.- Carácter vinculante de las aclaraciones sobre los pliegos o resto de documentación: </w:t>
      </w:r>
      <w:r w:rsidR="001B349F" w:rsidRPr="001B349F">
        <w:rPr>
          <w:rFonts w:cs="Tahoma"/>
          <w:color w:val="0000FF"/>
        </w:rPr>
        <w:t>sí</w:t>
      </w:r>
      <w:r w:rsidR="0064776F" w:rsidRPr="001B349F">
        <w:rPr>
          <w:rFonts w:cs="Tahoma"/>
          <w:color w:val="0000FF"/>
        </w:rPr>
        <w:t>.</w:t>
      </w:r>
    </w:p>
    <w:p w14:paraId="11C878CA" w14:textId="6DA3B731" w:rsidR="00C548B6" w:rsidRPr="008F04F6" w:rsidRDefault="00C548B6" w:rsidP="001D3DE3">
      <w:pPr>
        <w:pStyle w:val="Ttulo4"/>
        <w:spacing w:after="120"/>
        <w:ind w:left="851" w:right="-427"/>
        <w:jc w:val="both"/>
        <w:rPr>
          <w:sz w:val="19"/>
          <w:szCs w:val="19"/>
        </w:rPr>
      </w:pPr>
      <w:bookmarkStart w:id="384"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4"/>
      <w:r w:rsidR="0064776F" w:rsidRPr="008F04F6">
        <w:rPr>
          <w:rFonts w:eastAsia="Times New Roman" w:cs="Tahoma"/>
          <w:b w:val="0"/>
          <w:color w:val="0000FF"/>
          <w:sz w:val="19"/>
          <w:szCs w:val="19"/>
        </w:rPr>
        <w:t>.</w:t>
      </w:r>
    </w:p>
    <w:p w14:paraId="52CEAB62" w14:textId="2D89BDB4" w:rsidR="00C548B6" w:rsidRPr="008F04F6" w:rsidRDefault="00C548B6" w:rsidP="001D3DE3">
      <w:pPr>
        <w:pStyle w:val="Ttulo4"/>
        <w:spacing w:after="120"/>
        <w:ind w:left="851" w:right="-427"/>
        <w:jc w:val="both"/>
        <w:rPr>
          <w:sz w:val="19"/>
          <w:szCs w:val="19"/>
        </w:rPr>
      </w:pPr>
      <w:bookmarkStart w:id="385"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 procede</w:t>
      </w:r>
      <w:bookmarkEnd w:id="385"/>
      <w:r w:rsidR="0064776F" w:rsidRPr="008F04F6">
        <w:rPr>
          <w:rFonts w:eastAsia="Times New Roman" w:cs="Tahoma"/>
          <w:b w:val="0"/>
          <w:color w:val="0000FF"/>
          <w:sz w:val="19"/>
          <w:szCs w:val="19"/>
        </w:rPr>
        <w:t>.</w:t>
      </w:r>
    </w:p>
    <w:p w14:paraId="387922E7" w14:textId="73F41474" w:rsidR="00C548B6" w:rsidRPr="008F04F6"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86"/>
      <w:r w:rsidR="0064776F" w:rsidRPr="008F04F6">
        <w:rPr>
          <w:rFonts w:eastAsia="Times New Roman" w:cs="Tahoma"/>
          <w:b w:val="0"/>
          <w:color w:val="0000FF"/>
          <w:sz w:val="19"/>
          <w:szCs w:val="19"/>
        </w:rPr>
        <w:t>.</w:t>
      </w:r>
    </w:p>
    <w:p w14:paraId="0A431A69" w14:textId="2DD545CB" w:rsidR="000D6579" w:rsidRPr="008F04F6" w:rsidRDefault="000D6579" w:rsidP="000D6579">
      <w:pPr>
        <w:pStyle w:val="Ttulo4"/>
        <w:ind w:left="851" w:right="-427"/>
        <w:jc w:val="both"/>
        <w:rPr>
          <w:b w:val="0"/>
          <w:color w:val="0000FF"/>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8F04F6">
        <w:rPr>
          <w:sz w:val="19"/>
          <w:szCs w:val="19"/>
        </w:rPr>
        <w:t xml:space="preserve">26.5.- Documentación a aportar junto a la formalización: </w:t>
      </w:r>
      <w:r w:rsidR="000D741A" w:rsidRPr="001B349F">
        <w:rPr>
          <w:b w:val="0"/>
          <w:color w:val="0000FF"/>
        </w:rPr>
        <w:t>no</w:t>
      </w:r>
      <w:r w:rsidR="001B349F">
        <w:rPr>
          <w:b w:val="0"/>
          <w:color w:val="0000FF"/>
        </w:rPr>
        <w:t>.</w:t>
      </w:r>
    </w:p>
    <w:p w14:paraId="3473C0B0" w14:textId="5AF66F57" w:rsidR="000D6579" w:rsidRPr="008F04F6" w:rsidRDefault="000D6579" w:rsidP="000D6579"/>
    <w:p w14:paraId="298C1953" w14:textId="5D92352A" w:rsidR="000D6579" w:rsidRPr="008F04F6" w:rsidRDefault="000D6579" w:rsidP="000D6579"/>
    <w:p w14:paraId="4D0E8245" w14:textId="70542B15" w:rsidR="000D6579" w:rsidRPr="008F04F6" w:rsidRDefault="000D6579" w:rsidP="000D6579"/>
    <w:p w14:paraId="6805C0EF" w14:textId="6627FBF6" w:rsidR="000D6579" w:rsidRPr="008F04F6" w:rsidRDefault="000D6579" w:rsidP="000D6579"/>
    <w:p w14:paraId="26FA05C1" w14:textId="7EAD97A1" w:rsidR="000D6579" w:rsidRPr="008F04F6" w:rsidRDefault="000D6579" w:rsidP="000D6579"/>
    <w:p w14:paraId="649EF565" w14:textId="521C6C2D" w:rsidR="000D6579" w:rsidRPr="008F04F6" w:rsidRDefault="000D6579" w:rsidP="000D6579"/>
    <w:p w14:paraId="276EEC04" w14:textId="230BA0B1" w:rsidR="000D6579" w:rsidRPr="008F04F6" w:rsidRDefault="000D6579" w:rsidP="000D6579"/>
    <w:p w14:paraId="10206146" w14:textId="562E26C7" w:rsidR="000D6579" w:rsidRPr="008F04F6" w:rsidRDefault="000D6579" w:rsidP="000D6579"/>
    <w:p w14:paraId="439281B3" w14:textId="4B52DE30" w:rsidR="000D6579" w:rsidRPr="008F04F6" w:rsidRDefault="000D6579" w:rsidP="000D6579"/>
    <w:p w14:paraId="4522BB8B" w14:textId="46568570" w:rsidR="000D6579" w:rsidRPr="008F04F6" w:rsidRDefault="000D6579" w:rsidP="000D6579"/>
    <w:p w14:paraId="0049EE96" w14:textId="5DE03EE1" w:rsidR="000D6579" w:rsidRPr="008F04F6" w:rsidRDefault="000D6579" w:rsidP="000D6579"/>
    <w:p w14:paraId="7ED91494" w14:textId="1EE0BADB" w:rsidR="000D6579" w:rsidRDefault="000D6579" w:rsidP="000D6579"/>
    <w:p w14:paraId="2E6D383B" w14:textId="77777777" w:rsidR="008E23EA" w:rsidRPr="008F04F6" w:rsidRDefault="008E23EA" w:rsidP="000D6579"/>
    <w:p w14:paraId="71E38B4D" w14:textId="6F089514" w:rsidR="000D6579" w:rsidRPr="008F04F6" w:rsidRDefault="000D6579" w:rsidP="000D6579"/>
    <w:p w14:paraId="374C04D2" w14:textId="68CB3F95" w:rsidR="000D6579" w:rsidRPr="008F04F6" w:rsidRDefault="000D6579" w:rsidP="000D6579"/>
    <w:p w14:paraId="1A3CD7AE" w14:textId="3FAE1100" w:rsidR="00C548B6" w:rsidRPr="008F04F6" w:rsidRDefault="00C548B6" w:rsidP="0063609A">
      <w:pPr>
        <w:pStyle w:val="Ttulo2"/>
      </w:pPr>
      <w:bookmarkStart w:id="400" w:name="_Toc157522070"/>
      <w:r w:rsidRPr="008F04F6">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8F04F6"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8F04F6">
        <w:t>27.- CESIÓN DEL CONTRATO.</w:t>
      </w:r>
      <w:bookmarkEnd w:id="401"/>
      <w:r w:rsidRPr="008F04F6">
        <w:t xml:space="preserve"> </w:t>
      </w:r>
      <w:bookmarkEnd w:id="402"/>
      <w:bookmarkEnd w:id="403"/>
      <w:bookmarkEnd w:id="404"/>
      <w:bookmarkEnd w:id="405"/>
    </w:p>
    <w:p w14:paraId="27EA258F" w14:textId="15C7809B"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8E23EA">
        <w:rPr>
          <w:rFonts w:ascii="Verdana" w:hAnsi="Verdana" w:cs="Tahoma"/>
          <w:color w:val="0000FF"/>
          <w:sz w:val="19"/>
          <w:szCs w:val="19"/>
        </w:rPr>
        <w:t>.</w:t>
      </w:r>
    </w:p>
    <w:p w14:paraId="5CAFA468" w14:textId="11F0943F" w:rsidR="00C548B6" w:rsidRPr="008F04F6"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8F04F6">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F58ABE4" w:rsidR="00C548B6" w:rsidRPr="008F04F6" w:rsidRDefault="008E23EA" w:rsidP="00A12B05">
            <w:pPr>
              <w:ind w:right="-80"/>
              <w:jc w:val="center"/>
              <w:rPr>
                <w:rFonts w:ascii="Verdana" w:hAnsi="Verdana" w:cs="Tahoma"/>
                <w:sz w:val="18"/>
                <w:szCs w:val="18"/>
              </w:rPr>
            </w:pPr>
            <w:r w:rsidRPr="008E23EA">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8F04F6">
        <w:rPr>
          <w:rFonts w:ascii="Verdana" w:hAnsi="Verdana" w:cs="Arial"/>
          <w:b/>
          <w:caps/>
          <w:sz w:val="19"/>
          <w:szCs w:val="19"/>
        </w:rPr>
        <w:t>29.- DOCUMENTACIÓN ADICIONAL A APORTAR EN EJECUCIÓN</w:t>
      </w:r>
      <w:bookmarkEnd w:id="423"/>
      <w:bookmarkEnd w:id="424"/>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D506C">
      <w:pPr>
        <w:numPr>
          <w:ilvl w:val="0"/>
          <w:numId w:val="153"/>
        </w:numPr>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6" w:name="_Toc157522074"/>
      <w:r w:rsidRPr="008F04F6">
        <w:lastRenderedPageBreak/>
        <w:t>CONDICIONES GENERALES</w:t>
      </w:r>
      <w:bookmarkEnd w:id="425"/>
      <w:bookmarkEnd w:id="436"/>
    </w:p>
    <w:p w14:paraId="0345A839" w14:textId="77777777" w:rsidR="00C548B6" w:rsidRPr="008F04F6" w:rsidRDefault="00C548B6" w:rsidP="00C548B6"/>
    <w:p w14:paraId="2253388C" w14:textId="77777777" w:rsidR="00C548B6" w:rsidRPr="008F04F6"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8F04F6">
        <w:t>I.- OBJETO Y CUESTIONES GENERALES DEL CONTRATO</w:t>
      </w:r>
      <w:bookmarkEnd w:id="437"/>
      <w:bookmarkEnd w:id="438"/>
      <w:bookmarkEnd w:id="439"/>
      <w:bookmarkEnd w:id="440"/>
      <w:bookmarkEnd w:id="441"/>
      <w:bookmarkEnd w:id="442"/>
    </w:p>
    <w:p w14:paraId="6DAD2249" w14:textId="77777777" w:rsidR="00C548B6" w:rsidRPr="008F04F6" w:rsidRDefault="00C548B6" w:rsidP="001D3DE3">
      <w:pPr>
        <w:pStyle w:val="Ttulo3"/>
        <w:spacing w:after="120"/>
        <w:rPr>
          <w:rFonts w:eastAsia="Arial Unicode MS"/>
        </w:rPr>
      </w:pPr>
      <w:bookmarkStart w:id="443" w:name="_Toc33530757"/>
      <w:bookmarkStart w:id="444" w:name="_Toc157522076"/>
      <w:r w:rsidRPr="008F04F6">
        <w:rPr>
          <w:rFonts w:eastAsia="Arial Unicode MS"/>
        </w:rPr>
        <w:t>1.- OBJETO DEL CONTRATO</w:t>
      </w:r>
      <w:bookmarkEnd w:id="443"/>
      <w:bookmarkEnd w:id="444"/>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5" w:name="_Toc157522077"/>
      <w:r w:rsidRPr="008F04F6">
        <w:rPr>
          <w:rFonts w:eastAsia="Arial Unicode MS"/>
        </w:rPr>
        <w:t xml:space="preserve">2.- </w:t>
      </w:r>
      <w:bookmarkStart w:id="446" w:name="_Toc33530758"/>
      <w:r w:rsidRPr="008F04F6">
        <w:rPr>
          <w:rFonts w:eastAsia="Arial Unicode MS"/>
        </w:rPr>
        <w:t>DOCUMENTOS DE CARÁCTER CONTRACTUAL</w:t>
      </w:r>
      <w:bookmarkEnd w:id="445"/>
      <w:bookmarkEnd w:id="446"/>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3D50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3D50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3D50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3D506C">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7" w:name="_Toc33530759"/>
      <w:bookmarkStart w:id="448" w:name="_Toc157522078"/>
      <w:r w:rsidRPr="008F04F6">
        <w:rPr>
          <w:rFonts w:eastAsia="Arial Unicode MS"/>
        </w:rPr>
        <w:t>3.- RÉGIMEN JURÍDICO DEL CONTRATO</w:t>
      </w:r>
      <w:bookmarkEnd w:id="447"/>
      <w:bookmarkEnd w:id="448"/>
    </w:p>
    <w:p w14:paraId="48498042" w14:textId="77777777" w:rsidR="00C548B6" w:rsidRPr="008F04F6" w:rsidRDefault="00C548B6" w:rsidP="001D3DE3">
      <w:pPr>
        <w:pStyle w:val="Ttulo4"/>
        <w:spacing w:after="120"/>
        <w:ind w:left="851" w:right="-427"/>
        <w:jc w:val="both"/>
        <w:rPr>
          <w:sz w:val="19"/>
          <w:szCs w:val="19"/>
        </w:rPr>
      </w:pPr>
      <w:bookmarkStart w:id="449"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9"/>
    </w:p>
    <w:p w14:paraId="46CA4C94" w14:textId="77777777" w:rsidR="00C548B6" w:rsidRPr="008F04F6" w:rsidRDefault="00C548B6" w:rsidP="001D3DE3">
      <w:pPr>
        <w:pStyle w:val="Ttulo4"/>
        <w:spacing w:after="120"/>
        <w:ind w:left="851" w:right="-427"/>
        <w:jc w:val="both"/>
        <w:rPr>
          <w:b w:val="0"/>
          <w:sz w:val="19"/>
          <w:szCs w:val="19"/>
        </w:rPr>
      </w:pPr>
      <w:bookmarkStart w:id="450" w:name="_Toc38387679"/>
      <w:r w:rsidRPr="008F04F6">
        <w:rPr>
          <w:sz w:val="19"/>
          <w:szCs w:val="19"/>
        </w:rPr>
        <w:t>3.2.-</w:t>
      </w:r>
      <w:r w:rsidRPr="008F04F6">
        <w:rPr>
          <w:b w:val="0"/>
          <w:sz w:val="19"/>
          <w:szCs w:val="19"/>
        </w:rPr>
        <w:t xml:space="preserve"> Para lo no previsto en los documentos contractuales el contrato se regirá por:</w:t>
      </w:r>
      <w:bookmarkEnd w:id="450"/>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1" w:name="_Toc38387680"/>
      <w:r w:rsidRPr="008F04F6">
        <w:rPr>
          <w:sz w:val="19"/>
          <w:szCs w:val="19"/>
        </w:rPr>
        <w:t xml:space="preserve">3.3.- </w:t>
      </w:r>
      <w:r w:rsidRPr="008F04F6">
        <w:rPr>
          <w:b w:val="0"/>
          <w:sz w:val="19"/>
          <w:szCs w:val="19"/>
        </w:rPr>
        <w:t>Las partes quedan sometidas expresamente a lo establecido en los documentos contractuales.</w:t>
      </w:r>
      <w:bookmarkEnd w:id="451"/>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8F04F6">
        <w:rPr>
          <w:rFonts w:eastAsia="Arial Unicode MS"/>
        </w:rPr>
        <w:t>, Y DEFENSA DE LA COMPETENCIA</w:t>
      </w:r>
      <w:bookmarkEnd w:id="453"/>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4" w:name="_Toc38387682"/>
      <w:r w:rsidRPr="008F04F6">
        <w:rPr>
          <w:sz w:val="19"/>
          <w:szCs w:val="19"/>
        </w:rPr>
        <w:t xml:space="preserve">4.1.- </w:t>
      </w:r>
      <w:r w:rsidRPr="008F04F6">
        <w:rPr>
          <w:b w:val="0"/>
          <w:sz w:val="19"/>
          <w:szCs w:val="19"/>
        </w:rPr>
        <w:t>Igualdad de mujeres y hombres: Organismo Autónomo EMAKUNDE-Instituto Vasco de la Mujer.</w:t>
      </w:r>
      <w:bookmarkEnd w:id="464"/>
    </w:p>
    <w:p w14:paraId="65F2CCA5" w14:textId="77777777" w:rsidR="00C548B6" w:rsidRPr="008F04F6" w:rsidRDefault="00C548B6" w:rsidP="001D3DE3">
      <w:pPr>
        <w:pStyle w:val="Ttulo4"/>
        <w:spacing w:after="120"/>
        <w:ind w:left="1134" w:right="-427"/>
        <w:jc w:val="both"/>
        <w:rPr>
          <w:b w:val="0"/>
          <w:sz w:val="19"/>
          <w:szCs w:val="19"/>
        </w:rPr>
      </w:pPr>
      <w:bookmarkStart w:id="465"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8F04F6" w:rsidRDefault="00C548B6" w:rsidP="001D3DE3">
      <w:pPr>
        <w:pStyle w:val="Ttulo4"/>
        <w:spacing w:after="120"/>
        <w:ind w:left="1134" w:right="-427"/>
        <w:jc w:val="both"/>
        <w:rPr>
          <w:b w:val="0"/>
          <w:sz w:val="19"/>
          <w:szCs w:val="19"/>
        </w:rPr>
      </w:pPr>
      <w:bookmarkStart w:id="466" w:name="_Toc38387684"/>
      <w:r w:rsidRPr="008F04F6">
        <w:rPr>
          <w:sz w:val="19"/>
          <w:szCs w:val="19"/>
        </w:rPr>
        <w:t xml:space="preserve">4.3.- </w:t>
      </w:r>
      <w:r w:rsidRPr="008F04F6">
        <w:rPr>
          <w:b w:val="0"/>
          <w:sz w:val="19"/>
          <w:szCs w:val="19"/>
        </w:rPr>
        <w:t>Protección del medio ambiente: IHOBE, S.A. Sociedad Pública de Gestión Ambiental.</w:t>
      </w:r>
      <w:bookmarkEnd w:id="466"/>
    </w:p>
    <w:p w14:paraId="10D7E42B" w14:textId="2D650B5C" w:rsidR="00C548B6" w:rsidRPr="008F04F6" w:rsidRDefault="00C548B6" w:rsidP="001D3DE3">
      <w:pPr>
        <w:pStyle w:val="Ttulo4"/>
        <w:spacing w:after="120"/>
        <w:ind w:left="1134" w:right="-427"/>
        <w:jc w:val="both"/>
        <w:rPr>
          <w:b w:val="0"/>
          <w:sz w:val="19"/>
          <w:szCs w:val="19"/>
        </w:rPr>
      </w:pPr>
      <w:bookmarkStart w:id="467"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7"/>
    </w:p>
    <w:p w14:paraId="45590C94" w14:textId="77777777" w:rsidR="00C548B6" w:rsidRPr="008F04F6" w:rsidRDefault="00C548B6" w:rsidP="001D3DE3">
      <w:pPr>
        <w:pStyle w:val="Ttulo4"/>
        <w:spacing w:after="120"/>
        <w:ind w:left="1134" w:right="-427"/>
        <w:jc w:val="both"/>
        <w:rPr>
          <w:b w:val="0"/>
          <w:sz w:val="19"/>
          <w:szCs w:val="19"/>
        </w:rPr>
      </w:pPr>
      <w:bookmarkStart w:id="468"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8F04F6" w:rsidRDefault="00C548B6" w:rsidP="001D3DE3">
      <w:pPr>
        <w:pStyle w:val="Ttulo4"/>
        <w:spacing w:after="120"/>
        <w:ind w:left="1134" w:right="-427"/>
        <w:jc w:val="both"/>
        <w:rPr>
          <w:b w:val="0"/>
          <w:sz w:val="19"/>
          <w:szCs w:val="19"/>
        </w:rPr>
      </w:pPr>
      <w:bookmarkStart w:id="469" w:name="_Toc38387687"/>
      <w:r w:rsidRPr="008F04F6">
        <w:rPr>
          <w:sz w:val="19"/>
          <w:szCs w:val="19"/>
        </w:rPr>
        <w:t xml:space="preserve">4.6.- </w:t>
      </w:r>
      <w:r w:rsidRPr="008F04F6">
        <w:rPr>
          <w:b w:val="0"/>
          <w:sz w:val="19"/>
          <w:szCs w:val="19"/>
        </w:rPr>
        <w:t>Protección de datos: Agencia Vasca de Protección de Datos de Euskadi.</w:t>
      </w:r>
      <w:bookmarkEnd w:id="469"/>
    </w:p>
    <w:p w14:paraId="107DD16A" w14:textId="4291F25B" w:rsidR="00F9422F" w:rsidRPr="008F04F6"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1" w:name="_Toc157522080"/>
      <w:r w:rsidRPr="008F04F6">
        <w:rPr>
          <w:rFonts w:eastAsia="Arial Unicode MS"/>
        </w:rPr>
        <w:t>5.- PRESUPUESTO BASE DE LICITACIÓN, EXISTENCIA DE CRÉDITO, TRAMITACIÓN ANTICIPADA Y VALOR ESTIMADO</w:t>
      </w:r>
      <w:bookmarkEnd w:id="470"/>
      <w:bookmarkEnd w:id="471"/>
    </w:p>
    <w:p w14:paraId="08A215D0" w14:textId="3163701E" w:rsidR="00C548B6" w:rsidRPr="008F04F6" w:rsidRDefault="00C548B6" w:rsidP="001D3DE3">
      <w:pPr>
        <w:pStyle w:val="Ttulo4"/>
        <w:spacing w:after="120"/>
        <w:ind w:left="851" w:right="-427"/>
        <w:jc w:val="both"/>
        <w:rPr>
          <w:sz w:val="19"/>
          <w:szCs w:val="19"/>
        </w:rPr>
      </w:pPr>
      <w:bookmarkStart w:id="472"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2"/>
    </w:p>
    <w:p w14:paraId="4D2B770C" w14:textId="4E456927" w:rsidR="00C548B6" w:rsidRPr="008F04F6" w:rsidRDefault="00C548B6" w:rsidP="001D3DE3">
      <w:pPr>
        <w:pStyle w:val="Ttulo4"/>
        <w:spacing w:after="120"/>
        <w:ind w:left="851" w:right="-427"/>
        <w:jc w:val="both"/>
        <w:rPr>
          <w:sz w:val="19"/>
          <w:szCs w:val="19"/>
        </w:rPr>
      </w:pPr>
      <w:bookmarkStart w:id="473"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3"/>
    </w:p>
    <w:p w14:paraId="1782E0D4" w14:textId="2CEEDD71" w:rsidR="00C548B6" w:rsidRPr="008F04F6" w:rsidRDefault="00C548B6" w:rsidP="001D3DE3">
      <w:pPr>
        <w:pStyle w:val="Ttulo4"/>
        <w:spacing w:after="120"/>
        <w:ind w:left="851" w:right="-427"/>
        <w:jc w:val="both"/>
        <w:rPr>
          <w:sz w:val="19"/>
          <w:szCs w:val="19"/>
        </w:rPr>
      </w:pPr>
      <w:bookmarkStart w:id="474"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8F04F6" w:rsidRDefault="00C548B6" w:rsidP="001D3DE3">
      <w:pPr>
        <w:pStyle w:val="Ttulo4"/>
        <w:spacing w:after="120"/>
        <w:ind w:left="851" w:right="-427"/>
        <w:jc w:val="both"/>
        <w:rPr>
          <w:b w:val="0"/>
          <w:sz w:val="19"/>
          <w:szCs w:val="19"/>
        </w:rPr>
      </w:pPr>
      <w:bookmarkStart w:id="475"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5"/>
    </w:p>
    <w:p w14:paraId="4886F377" w14:textId="6A94AA34" w:rsidR="00C548B6" w:rsidRPr="008F04F6" w:rsidRDefault="00C548B6" w:rsidP="001D3DE3">
      <w:pPr>
        <w:pStyle w:val="Ttulo3"/>
        <w:spacing w:after="120"/>
        <w:rPr>
          <w:rFonts w:eastAsia="Arial Unicode MS"/>
        </w:rPr>
      </w:pPr>
      <w:bookmarkStart w:id="476" w:name="_Toc33530762"/>
      <w:bookmarkStart w:id="477" w:name="_Toc157522081"/>
      <w:r w:rsidRPr="008F04F6">
        <w:rPr>
          <w:rFonts w:eastAsia="Arial Unicode MS"/>
        </w:rPr>
        <w:t>6.- PRECIO DEL CONTRATO Y PRESUPUESTO MÁXIMO LIMITATIVO DEL CONTRATO</w:t>
      </w:r>
      <w:bookmarkEnd w:id="476"/>
      <w:bookmarkEnd w:id="477"/>
    </w:p>
    <w:p w14:paraId="7C36E894" w14:textId="6C9449EF" w:rsidR="00C548B6" w:rsidRPr="008F04F6" w:rsidRDefault="00C548B6" w:rsidP="001D3DE3">
      <w:pPr>
        <w:pStyle w:val="Ttulo4"/>
        <w:spacing w:after="120"/>
        <w:ind w:left="851" w:right="-427"/>
        <w:jc w:val="both"/>
        <w:rPr>
          <w:b w:val="0"/>
          <w:sz w:val="19"/>
          <w:szCs w:val="19"/>
        </w:rPr>
      </w:pPr>
      <w:bookmarkStart w:id="478"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8"/>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9"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3D506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3D506C">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0"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1"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8F04F6" w:rsidRDefault="00C548B6" w:rsidP="001D3DE3">
      <w:pPr>
        <w:pStyle w:val="Ttulo4"/>
        <w:spacing w:after="120"/>
        <w:ind w:left="851" w:right="-427"/>
        <w:jc w:val="both"/>
        <w:rPr>
          <w:b w:val="0"/>
          <w:sz w:val="19"/>
          <w:szCs w:val="19"/>
        </w:rPr>
      </w:pPr>
      <w:bookmarkStart w:id="482"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2"/>
    </w:p>
    <w:p w14:paraId="141084B6" w14:textId="7A3B4ACF" w:rsidR="00C548B6" w:rsidRPr="008F04F6" w:rsidRDefault="00C548B6" w:rsidP="001D3DE3">
      <w:pPr>
        <w:pStyle w:val="Ttulo3"/>
        <w:spacing w:after="120"/>
        <w:rPr>
          <w:rFonts w:eastAsia="Arial Unicode MS"/>
        </w:rPr>
      </w:pPr>
      <w:bookmarkStart w:id="483" w:name="_Toc33530763"/>
      <w:bookmarkStart w:id="484" w:name="_Toc157522082"/>
      <w:r w:rsidRPr="008F04F6">
        <w:rPr>
          <w:rFonts w:eastAsia="Arial Unicode MS"/>
        </w:rPr>
        <w:t>7.- REVISIÓN DE PRECIOS</w:t>
      </w:r>
      <w:bookmarkEnd w:id="483"/>
      <w:bookmarkEnd w:id="484"/>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5" w:name="_Toc33530764"/>
      <w:bookmarkStart w:id="486" w:name="_Toc157522083"/>
      <w:r w:rsidRPr="008F04F6">
        <w:rPr>
          <w:rFonts w:eastAsia="Arial Unicode MS"/>
        </w:rPr>
        <w:t>8.- VIGENCIA DEL CONTRATO: PLAZO DE EJECUCIÓN O DURACIÓN DEL CONTRATO. PRÓRROGA</w:t>
      </w:r>
      <w:bookmarkEnd w:id="485"/>
      <w:bookmarkEnd w:id="486"/>
    </w:p>
    <w:p w14:paraId="047555CC" w14:textId="04093D2F" w:rsidR="00C548B6" w:rsidRPr="008F04F6" w:rsidRDefault="00C548B6" w:rsidP="001D3DE3">
      <w:pPr>
        <w:pStyle w:val="Ttulo4"/>
        <w:spacing w:after="120"/>
        <w:ind w:left="851" w:right="-427"/>
        <w:jc w:val="both"/>
        <w:rPr>
          <w:sz w:val="19"/>
          <w:szCs w:val="19"/>
        </w:rPr>
      </w:pPr>
      <w:bookmarkStart w:id="487" w:name="_Toc33530765"/>
      <w:r w:rsidRPr="008F04F6">
        <w:rPr>
          <w:sz w:val="19"/>
          <w:szCs w:val="19"/>
        </w:rPr>
        <w:t>8.1.- Contratos de tracto único:</w:t>
      </w:r>
      <w:bookmarkEnd w:id="487"/>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8" w:name="_Toc33530766"/>
      <w:r w:rsidRPr="008F04F6">
        <w:rPr>
          <w:sz w:val="19"/>
          <w:szCs w:val="19"/>
        </w:rPr>
        <w:t>8.2.- Contratos de tracto sucesivo:</w:t>
      </w:r>
      <w:bookmarkEnd w:id="488"/>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9" w:name="_Toc33530767"/>
      <w:r w:rsidRPr="008F04F6">
        <w:rPr>
          <w:sz w:val="19"/>
          <w:szCs w:val="19"/>
        </w:rPr>
        <w:t>8.3.- Prórroga contratos de tracto sucesivo:</w:t>
      </w:r>
      <w:bookmarkEnd w:id="489"/>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8F04F6">
        <w:rPr>
          <w:rFonts w:eastAsia="Arial Unicode MS"/>
        </w:rPr>
        <w:t xml:space="preserve">9.- </w:t>
      </w:r>
      <w:r w:rsidR="00451FF2" w:rsidRPr="008F04F6">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8F04F6" w:rsidRDefault="00C548B6" w:rsidP="001D3DE3">
      <w:pPr>
        <w:pStyle w:val="Ttulo4"/>
        <w:spacing w:after="120"/>
        <w:ind w:left="851" w:right="-427"/>
        <w:jc w:val="both"/>
        <w:rPr>
          <w:b w:val="0"/>
          <w:i/>
          <w:sz w:val="19"/>
          <w:szCs w:val="19"/>
        </w:rPr>
      </w:pPr>
      <w:bookmarkStart w:id="501"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2"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3"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3"/>
    </w:p>
    <w:p w14:paraId="273E697C" w14:textId="2DB46473" w:rsidR="00C548B6" w:rsidRPr="008F04F6"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8F04F6">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8F04F6" w:rsidRDefault="00C548B6" w:rsidP="001D3DE3">
      <w:pPr>
        <w:pStyle w:val="Ttulo4"/>
        <w:spacing w:after="120"/>
        <w:ind w:left="851" w:right="-427"/>
        <w:jc w:val="both"/>
        <w:rPr>
          <w:b w:val="0"/>
          <w:sz w:val="19"/>
          <w:szCs w:val="19"/>
        </w:rPr>
      </w:pPr>
      <w:bookmarkStart w:id="515"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8F04F6">
          <w:rPr>
            <w:rStyle w:val="Hipervnculo"/>
            <w:b w:val="0"/>
            <w:sz w:val="19"/>
            <w:szCs w:val="19"/>
          </w:rPr>
          <w:t>https://www.contratacion.euskadi.eus/inicio/</w:t>
        </w:r>
      </w:hyperlink>
      <w:bookmarkEnd w:id="515"/>
    </w:p>
    <w:p w14:paraId="57D85B24" w14:textId="05B93538" w:rsidR="00C548B6" w:rsidRPr="008F04F6" w:rsidRDefault="00C548B6" w:rsidP="001D3DE3">
      <w:pPr>
        <w:pStyle w:val="Ttulo4"/>
        <w:spacing w:after="120"/>
        <w:ind w:left="851" w:right="-427"/>
        <w:jc w:val="both"/>
        <w:rPr>
          <w:b w:val="0"/>
          <w:sz w:val="19"/>
          <w:szCs w:val="19"/>
        </w:rPr>
      </w:pPr>
      <w:bookmarkStart w:id="516" w:name="_Toc38387710"/>
      <w:r w:rsidRPr="008F04F6">
        <w:rPr>
          <w:sz w:val="19"/>
          <w:szCs w:val="19"/>
        </w:rPr>
        <w:t xml:space="preserve">10.2.- </w:t>
      </w:r>
      <w:r w:rsidRPr="008F04F6">
        <w:rPr>
          <w:b w:val="0"/>
          <w:sz w:val="19"/>
          <w:szCs w:val="19"/>
        </w:rPr>
        <w:t>En el perfil de contratante se publicarán los siguientes datos e informaciones:</w:t>
      </w:r>
      <w:bookmarkEnd w:id="516"/>
    </w:p>
    <w:p w14:paraId="222D4A79"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3D506C">
      <w:pPr>
        <w:numPr>
          <w:ilvl w:val="0"/>
          <w:numId w:val="83"/>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3D506C">
      <w:pPr>
        <w:numPr>
          <w:ilvl w:val="0"/>
          <w:numId w:val="83"/>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3D506C">
      <w:pPr>
        <w:numPr>
          <w:ilvl w:val="0"/>
          <w:numId w:val="83"/>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3D506C">
      <w:pPr>
        <w:numPr>
          <w:ilvl w:val="0"/>
          <w:numId w:val="83"/>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55DA824D" w14:textId="3A3F4015" w:rsidR="00C548B6" w:rsidRPr="008F04F6" w:rsidRDefault="00C548B6" w:rsidP="001D3DE3">
      <w:pPr>
        <w:pStyle w:val="Ttulo4"/>
        <w:spacing w:after="120"/>
        <w:ind w:left="851" w:right="-427"/>
        <w:jc w:val="both"/>
        <w:rPr>
          <w:sz w:val="19"/>
          <w:szCs w:val="19"/>
        </w:rPr>
      </w:pPr>
      <w:bookmarkStart w:id="517"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r w:rsidRPr="008F04F6">
        <w:rPr>
          <w:sz w:val="19"/>
          <w:szCs w:val="19"/>
        </w:rPr>
        <w:br w:type="page"/>
      </w:r>
    </w:p>
    <w:p w14:paraId="3AC5B411" w14:textId="4B6F902A" w:rsidR="00C548B6" w:rsidRPr="008F04F6"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8F04F6">
        <w:lastRenderedPageBreak/>
        <w:t>II.- LICITACIÓN</w:t>
      </w:r>
      <w:bookmarkEnd w:id="518"/>
      <w:bookmarkEnd w:id="519"/>
      <w:bookmarkEnd w:id="520"/>
      <w:bookmarkEnd w:id="521"/>
      <w:bookmarkEnd w:id="522"/>
      <w:bookmarkEnd w:id="523"/>
      <w:bookmarkEnd w:id="524"/>
    </w:p>
    <w:p w14:paraId="4D99BFD3" w14:textId="524B4912" w:rsidR="00C548B6" w:rsidRPr="008F04F6" w:rsidRDefault="00C548B6" w:rsidP="001D3DE3">
      <w:pPr>
        <w:pStyle w:val="Ttulo3"/>
        <w:spacing w:after="120"/>
        <w:rPr>
          <w:rFonts w:eastAsia="Arial Unicode MS"/>
        </w:rPr>
      </w:pPr>
      <w:bookmarkStart w:id="525" w:name="_Toc157522087"/>
      <w:r w:rsidRPr="008F04F6">
        <w:rPr>
          <w:rFonts w:eastAsia="Arial Unicode MS"/>
        </w:rPr>
        <w:t>11.-CONDICIONES PARA PARTICIPAR</w:t>
      </w:r>
      <w:bookmarkEnd w:id="525"/>
    </w:p>
    <w:p w14:paraId="1E60DEB7" w14:textId="2191B6D9" w:rsidR="00C548B6" w:rsidRPr="008F04F6" w:rsidRDefault="00C548B6" w:rsidP="001D3DE3">
      <w:pPr>
        <w:pStyle w:val="Ttulo4"/>
        <w:spacing w:after="120"/>
        <w:ind w:left="851" w:right="-427"/>
        <w:jc w:val="both"/>
        <w:rPr>
          <w:b w:val="0"/>
          <w:sz w:val="19"/>
          <w:szCs w:val="19"/>
        </w:rPr>
      </w:pPr>
      <w:bookmarkStart w:id="526"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7"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8F04F6" w:rsidRDefault="00C548B6" w:rsidP="001D3DE3">
      <w:pPr>
        <w:pStyle w:val="Ttulo4"/>
        <w:spacing w:after="120"/>
        <w:ind w:left="851" w:right="-427"/>
        <w:jc w:val="both"/>
        <w:rPr>
          <w:sz w:val="19"/>
          <w:szCs w:val="19"/>
        </w:rPr>
      </w:pPr>
      <w:bookmarkStart w:id="528"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8F04F6" w:rsidRDefault="00C548B6" w:rsidP="001D3DE3">
      <w:pPr>
        <w:pStyle w:val="Ttulo4"/>
        <w:spacing w:after="120"/>
        <w:ind w:left="851" w:right="-427"/>
        <w:jc w:val="both"/>
        <w:rPr>
          <w:b w:val="0"/>
          <w:sz w:val="19"/>
          <w:szCs w:val="19"/>
        </w:rPr>
      </w:pPr>
      <w:bookmarkStart w:id="529"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0"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8F04F6" w:rsidRDefault="00497112" w:rsidP="001D3DE3">
      <w:pPr>
        <w:spacing w:after="120"/>
        <w:rPr>
          <w:rFonts w:ascii="Verdana" w:eastAsia="Arial Unicode MS" w:hAnsi="Verdana" w:cs="Arial"/>
          <w:b/>
          <w:caps/>
          <w:sz w:val="19"/>
          <w:szCs w:val="19"/>
        </w:rPr>
      </w:pPr>
      <w:bookmarkStart w:id="531"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2" w:name="_Toc157522088"/>
      <w:r w:rsidRPr="008F04F6">
        <w:rPr>
          <w:rFonts w:eastAsia="Arial Unicode MS"/>
        </w:rPr>
        <w:lastRenderedPageBreak/>
        <w:t>12.- PRESENTACIÓN DE OFERTAS</w:t>
      </w:r>
      <w:bookmarkEnd w:id="531"/>
      <w:bookmarkEnd w:id="532"/>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3" w:name="_Toc33530773"/>
      <w:r w:rsidRPr="008F04F6">
        <w:rPr>
          <w:sz w:val="19"/>
          <w:szCs w:val="19"/>
        </w:rPr>
        <w:t>12.1.- Idioma</w:t>
      </w:r>
      <w:bookmarkEnd w:id="533"/>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4" w:name="_Toc33530774"/>
      <w:r w:rsidRPr="008F04F6">
        <w:rPr>
          <w:sz w:val="19"/>
          <w:szCs w:val="19"/>
        </w:rPr>
        <w:t>12.2.- Medios</w:t>
      </w:r>
      <w:bookmarkEnd w:id="534"/>
      <w:r w:rsidR="003E3B8E" w:rsidRPr="008F04F6">
        <w:rPr>
          <w:sz w:val="19"/>
          <w:szCs w:val="19"/>
        </w:rPr>
        <w:t>.</w:t>
      </w:r>
    </w:p>
    <w:p w14:paraId="6B999FB2" w14:textId="77777777" w:rsidR="00CC6B6E" w:rsidRPr="008F04F6" w:rsidRDefault="00CC6B6E" w:rsidP="00CC6B6E">
      <w:pPr>
        <w:pStyle w:val="Ttulo5"/>
        <w:rPr>
          <w:b/>
        </w:rPr>
      </w:pPr>
      <w:bookmarkStart w:id="535"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B16DA"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B16DA"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5"/>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3D506C">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3D506C">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3D506C">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3D506C">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3D506C">
      <w:pPr>
        <w:numPr>
          <w:ilvl w:val="0"/>
          <w:numId w:val="8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3D506C">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6" w:name="_Toc33530777"/>
      <w:r w:rsidRPr="008F04F6">
        <w:rPr>
          <w:sz w:val="19"/>
          <w:szCs w:val="19"/>
        </w:rPr>
        <w:t>12.3.- Confidencialidad</w:t>
      </w:r>
      <w:bookmarkEnd w:id="546"/>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7" w:name="_Toc33530778"/>
      <w:r w:rsidRPr="008F04F6">
        <w:rPr>
          <w:sz w:val="19"/>
          <w:szCs w:val="19"/>
        </w:rPr>
        <w:t>12.4.- Comprobación de documentación</w:t>
      </w:r>
      <w:bookmarkEnd w:id="547"/>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8" w:name="_Toc33530779"/>
      <w:r w:rsidRPr="008F04F6">
        <w:rPr>
          <w:sz w:val="19"/>
          <w:szCs w:val="19"/>
        </w:rPr>
        <w:t>12.5.- Notificaciones y comunicaciones</w:t>
      </w:r>
      <w:bookmarkEnd w:id="548"/>
      <w:r w:rsidR="003E3B8E" w:rsidRPr="008F04F6">
        <w:rPr>
          <w:sz w:val="19"/>
          <w:szCs w:val="19"/>
        </w:rPr>
        <w:t>.</w:t>
      </w:r>
    </w:p>
    <w:p w14:paraId="1E2E640F" w14:textId="77777777" w:rsidR="00C548B6" w:rsidRPr="008F04F6" w:rsidRDefault="00C548B6" w:rsidP="00EA4D97">
      <w:pPr>
        <w:pStyle w:val="Ttulo5"/>
        <w:rPr>
          <w:b/>
        </w:rPr>
      </w:pPr>
      <w:bookmarkStart w:id="549" w:name="_Toc33530780"/>
      <w:r w:rsidRPr="008F04F6">
        <w:rPr>
          <w:b/>
        </w:rPr>
        <w:t>12.5.1.- Actuaciones que son objeto de notificación y de comunicación</w:t>
      </w:r>
      <w:bookmarkEnd w:id="549"/>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0" w:name="_Toc33530781"/>
      <w:r w:rsidRPr="008F04F6">
        <w:rPr>
          <w:b/>
        </w:rPr>
        <w:t>12.5.2.- Presentación de ofertas por medios electrónicos</w:t>
      </w:r>
      <w:bookmarkEnd w:id="550"/>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8E23EA">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1" w:name="_Toc33530782"/>
      <w:r w:rsidRPr="008F04F6">
        <w:rPr>
          <w:b/>
        </w:rPr>
        <w:t>12.5.3.- Presentación de ofertas por medios no electrónicos o papel</w:t>
      </w:r>
      <w:bookmarkEnd w:id="551"/>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2" w:name="_Toc157522089"/>
      <w:r w:rsidRPr="008F04F6">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8F04F6">
        <w:rPr>
          <w:rFonts w:eastAsia="Arial Unicode MS"/>
        </w:rPr>
        <w:t>»</w:t>
      </w:r>
      <w:bookmarkEnd w:id="543"/>
      <w:bookmarkEnd w:id="544"/>
      <w:bookmarkEnd w:id="545"/>
      <w:bookmarkEnd w:id="552"/>
    </w:p>
    <w:p w14:paraId="1CE28CA8" w14:textId="1FAE3715" w:rsidR="00C548B6" w:rsidRPr="008F04F6" w:rsidRDefault="00C548B6" w:rsidP="001D3DE3">
      <w:pPr>
        <w:pStyle w:val="Ttulo4"/>
        <w:spacing w:after="120"/>
        <w:ind w:left="851" w:right="-427"/>
        <w:jc w:val="both"/>
        <w:rPr>
          <w:sz w:val="19"/>
          <w:szCs w:val="19"/>
        </w:rPr>
      </w:pPr>
      <w:bookmarkStart w:id="553" w:name="_Toc5958966"/>
      <w:r w:rsidRPr="008F04F6">
        <w:rPr>
          <w:sz w:val="19"/>
          <w:szCs w:val="19"/>
        </w:rPr>
        <w:t>13.1.- Relación de documentos que deben obrar en este sobre</w:t>
      </w:r>
      <w:bookmarkEnd w:id="553"/>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4" w:name="_Toc33530785"/>
      <w:bookmarkStart w:id="555" w:name="_Toc5958968"/>
      <w:r w:rsidRPr="008F04F6">
        <w:rPr>
          <w:sz w:val="19"/>
          <w:szCs w:val="19"/>
        </w:rPr>
        <w:t>13.2.- Acumulación de solvencia en el caso de UTEs:</w:t>
      </w:r>
      <w:bookmarkEnd w:id="554"/>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3D506C">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3D506C">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5"/>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3D506C">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3D506C">
      <w:pPr>
        <w:pStyle w:val="Prrafodelista"/>
        <w:numPr>
          <w:ilvl w:val="0"/>
          <w:numId w:val="133"/>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3D506C">
      <w:pPr>
        <w:pStyle w:val="Prrafodelista"/>
        <w:numPr>
          <w:ilvl w:val="0"/>
          <w:numId w:val="133"/>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3D506C">
      <w:pPr>
        <w:pStyle w:val="Prrafodelista"/>
        <w:numPr>
          <w:ilvl w:val="0"/>
          <w:numId w:val="13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8E23EA" w:rsidRDefault="00C37CC0" w:rsidP="003D506C">
      <w:pPr>
        <w:pStyle w:val="Estilo1"/>
        <w:numPr>
          <w:ilvl w:val="0"/>
          <w:numId w:val="154"/>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8E23EA">
        <w:rPr>
          <w:rFonts w:ascii="Verdana" w:eastAsia="Arial Unicode MS" w:hAnsi="Verdana"/>
          <w:sz w:val="19"/>
          <w:szCs w:val="19"/>
        </w:rPr>
        <w:t xml:space="preserve">, </w:t>
      </w:r>
      <w:r w:rsidR="007E0A84" w:rsidRPr="008E23EA">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6" w:name="_Toc157522090"/>
      <w:r w:rsidRPr="008F04F6">
        <w:lastRenderedPageBreak/>
        <w:t>III.- APERTURA DE LOS SOBRES Y VALORACIÓN DE OFERTAS</w:t>
      </w:r>
      <w:bookmarkEnd w:id="556"/>
    </w:p>
    <w:p w14:paraId="71E476DD" w14:textId="0F797EAE" w:rsidR="00C548B6" w:rsidRPr="008F04F6" w:rsidRDefault="00C548B6" w:rsidP="001D3DE3">
      <w:pPr>
        <w:pStyle w:val="Ttulo3"/>
        <w:spacing w:after="120"/>
        <w:rPr>
          <w:rFonts w:eastAsia="Arial Unicode MS"/>
          <w:i/>
        </w:rPr>
      </w:pPr>
      <w:bookmarkStart w:id="557" w:name="_Toc157522091"/>
      <w:r w:rsidRPr="008F04F6">
        <w:rPr>
          <w:rFonts w:eastAsia="Arial Unicode MS"/>
        </w:rPr>
        <w:t>14.- MOTIVOS DE RECHAZO DE OFERTAS Y SOLICITUD DE ACLARACIONES</w:t>
      </w:r>
      <w:bookmarkEnd w:id="557"/>
    </w:p>
    <w:p w14:paraId="64B0F79D" w14:textId="74323BCF" w:rsidR="00C548B6" w:rsidRPr="008F04F6" w:rsidRDefault="00C548B6" w:rsidP="001D3DE3">
      <w:pPr>
        <w:pStyle w:val="Ttulo4"/>
        <w:spacing w:after="120"/>
        <w:ind w:left="851" w:right="-427"/>
        <w:jc w:val="both"/>
        <w:rPr>
          <w:b w:val="0"/>
          <w:i/>
          <w:sz w:val="19"/>
          <w:szCs w:val="19"/>
        </w:rPr>
      </w:pPr>
      <w:bookmarkStart w:id="558" w:name="_Toc38387731"/>
      <w:r w:rsidRPr="008F04F6">
        <w:rPr>
          <w:sz w:val="19"/>
          <w:szCs w:val="19"/>
        </w:rPr>
        <w:t>14.1.- La mesa de contratación acordará el rechazo de aquellas ofertas que:</w:t>
      </w:r>
      <w:bookmarkEnd w:id="558"/>
    </w:p>
    <w:p w14:paraId="741841A3" w14:textId="77777777" w:rsidR="00C548B6" w:rsidRPr="008F04F6" w:rsidRDefault="00C548B6" w:rsidP="003D506C">
      <w:pPr>
        <w:numPr>
          <w:ilvl w:val="0"/>
          <w:numId w:val="85"/>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3D506C">
      <w:pPr>
        <w:numPr>
          <w:ilvl w:val="0"/>
          <w:numId w:val="8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3D506C">
      <w:pPr>
        <w:numPr>
          <w:ilvl w:val="0"/>
          <w:numId w:val="85"/>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9"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0" w:name="_Toc157522092"/>
      <w:r w:rsidRPr="008F04F6">
        <w:rPr>
          <w:rFonts w:eastAsia="Arial Unicode MS"/>
        </w:rPr>
        <w:t>15.- APERTURA Y CALIFICACIÓN DE LA DOCUMENTACIÓN ACREDITATIVA DEL CUMPLIMIENTO DE LOS REQUISITOS PREVIOS</w:t>
      </w:r>
      <w:bookmarkEnd w:id="560"/>
    </w:p>
    <w:p w14:paraId="45700029" w14:textId="5FB6F35A" w:rsidR="00C548B6" w:rsidRPr="008F04F6" w:rsidRDefault="00C548B6" w:rsidP="001D3DE3">
      <w:pPr>
        <w:pStyle w:val="Ttulo4"/>
        <w:spacing w:after="120"/>
        <w:ind w:left="851" w:right="-427"/>
        <w:jc w:val="both"/>
        <w:rPr>
          <w:b w:val="0"/>
          <w:i/>
          <w:sz w:val="19"/>
          <w:szCs w:val="19"/>
        </w:rPr>
      </w:pPr>
      <w:bookmarkStart w:id="561"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2"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8F04F6" w:rsidRDefault="00C548B6" w:rsidP="001D3DE3">
      <w:pPr>
        <w:pStyle w:val="Ttulo3"/>
        <w:spacing w:after="120"/>
        <w:ind w:left="284" w:hanging="284"/>
        <w:rPr>
          <w:rFonts w:eastAsia="Arial Unicode MS"/>
          <w:i/>
        </w:rPr>
      </w:pPr>
      <w:bookmarkStart w:id="563" w:name="_Toc157522093"/>
      <w:r w:rsidRPr="008F04F6">
        <w:rPr>
          <w:rFonts w:eastAsia="Arial Unicode MS"/>
        </w:rPr>
        <w:t>16.- APERTURA Y EVALUACIÓN DE LA PARTE DE LA OFERTA EVALUABLE MEDIANTE CRITERIOS CUYA APLICACIÓN REQUIERE REALIZAR UN JUICIO DE VALOR</w:t>
      </w:r>
      <w:bookmarkEnd w:id="563"/>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4" w:name="_Toc157522094"/>
      <w:r w:rsidRPr="008F04F6">
        <w:rPr>
          <w:rFonts w:eastAsia="Arial Unicode MS"/>
        </w:rPr>
        <w:t>17.- APERTURA Y EVALUACIÓN DE LA PARTE DE LA OFERTA EVALUABLE AUTOMÁTICAMENTE MEDIANTE FÓRMULAS</w:t>
      </w:r>
      <w:bookmarkEnd w:id="564"/>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3D506C">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3D506C">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3D506C">
      <w:pPr>
        <w:pStyle w:val="Prrafodelista"/>
        <w:numPr>
          <w:ilvl w:val="0"/>
          <w:numId w:val="135"/>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5" w:name="_Toc157522095"/>
      <w:r w:rsidRPr="008F04F6">
        <w:rPr>
          <w:rFonts w:eastAsia="Arial Unicode MS"/>
        </w:rPr>
        <w:t>18.- EVALUACIÓN DE OFERTAS</w:t>
      </w:r>
      <w:bookmarkEnd w:id="565"/>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6"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8F04F6" w:rsidRDefault="00C548B6" w:rsidP="001D3DE3">
      <w:pPr>
        <w:pStyle w:val="Ttulo4"/>
        <w:spacing w:after="120"/>
        <w:ind w:left="851" w:right="-427"/>
        <w:jc w:val="both"/>
        <w:rPr>
          <w:b w:val="0"/>
          <w:i/>
          <w:sz w:val="19"/>
          <w:szCs w:val="19"/>
        </w:rPr>
      </w:pPr>
      <w:bookmarkStart w:id="567"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8"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8F04F6">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3D506C">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3D506C">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3D506C">
      <w:pPr>
        <w:numPr>
          <w:ilvl w:val="0"/>
          <w:numId w:val="86"/>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8F04F6">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8F04F6"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8F04F6">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8F04F6">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8F04F6" w:rsidRDefault="00C548B6" w:rsidP="001D3DE3">
      <w:pPr>
        <w:pStyle w:val="Ttulo4"/>
        <w:spacing w:after="120"/>
        <w:ind w:left="851" w:right="-427"/>
        <w:jc w:val="both"/>
        <w:rPr>
          <w:b w:val="0"/>
          <w:i/>
          <w:sz w:val="19"/>
          <w:szCs w:val="19"/>
        </w:rPr>
      </w:pPr>
      <w:bookmarkStart w:id="618"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3D506C">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9"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8F04F6" w:rsidRDefault="00C548B6" w:rsidP="003D506C">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3D506C">
      <w:pPr>
        <w:pStyle w:val="Prrafodelista"/>
        <w:numPr>
          <w:ilvl w:val="0"/>
          <w:numId w:val="127"/>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8F04F6">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8F04F6" w:rsidRDefault="00C548B6" w:rsidP="001D3DE3">
      <w:pPr>
        <w:pStyle w:val="Ttulo4"/>
        <w:spacing w:after="120"/>
        <w:ind w:left="851" w:right="-427"/>
        <w:jc w:val="both"/>
        <w:rPr>
          <w:b w:val="0"/>
          <w:sz w:val="19"/>
          <w:szCs w:val="19"/>
        </w:rPr>
      </w:pPr>
      <w:bookmarkStart w:id="631"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1"/>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2"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8F04F6" w:rsidRDefault="00C548B6" w:rsidP="001D3DE3">
      <w:pPr>
        <w:pStyle w:val="Ttulo4"/>
        <w:spacing w:after="120"/>
        <w:ind w:left="851" w:right="-427"/>
        <w:jc w:val="both"/>
        <w:rPr>
          <w:b w:val="0"/>
          <w:i/>
          <w:sz w:val="19"/>
          <w:szCs w:val="19"/>
        </w:rPr>
      </w:pPr>
      <w:bookmarkStart w:id="633"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8F04F6" w:rsidRDefault="00C548B6" w:rsidP="001D3DE3">
      <w:pPr>
        <w:pStyle w:val="Ttulo4"/>
        <w:spacing w:after="120"/>
        <w:ind w:left="851" w:right="-427"/>
        <w:jc w:val="both"/>
        <w:rPr>
          <w:b w:val="0"/>
          <w:i/>
          <w:sz w:val="19"/>
          <w:szCs w:val="19"/>
        </w:rPr>
      </w:pPr>
      <w:bookmarkStart w:id="634"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4"/>
    </w:p>
    <w:p w14:paraId="6247AA00" w14:textId="72EB6395" w:rsidR="00C548B6" w:rsidRPr="008F04F6"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8F04F6">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8F04F6" w:rsidRDefault="00C548B6" w:rsidP="001D3DE3">
      <w:pPr>
        <w:pStyle w:val="Ttulo4"/>
        <w:spacing w:after="120"/>
        <w:ind w:left="851" w:right="-427"/>
        <w:jc w:val="both"/>
        <w:rPr>
          <w:b w:val="0"/>
          <w:i/>
          <w:sz w:val="19"/>
          <w:szCs w:val="19"/>
        </w:rPr>
      </w:pPr>
      <w:bookmarkStart w:id="646"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6"/>
    </w:p>
    <w:p w14:paraId="45045D07" w14:textId="77777777" w:rsidR="00C548B6" w:rsidRPr="008F04F6" w:rsidRDefault="00C548B6" w:rsidP="003D506C">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3D506C">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3D506C">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3D506C">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3D506C">
      <w:pPr>
        <w:numPr>
          <w:ilvl w:val="0"/>
          <w:numId w:val="87"/>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7"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8F04F6" w:rsidRDefault="00C548B6" w:rsidP="001D3DE3">
      <w:pPr>
        <w:pStyle w:val="Ttulo4"/>
        <w:spacing w:after="120"/>
        <w:ind w:left="851" w:right="-427"/>
        <w:jc w:val="both"/>
        <w:rPr>
          <w:b w:val="0"/>
          <w:i/>
          <w:sz w:val="19"/>
          <w:szCs w:val="19"/>
        </w:rPr>
      </w:pPr>
      <w:bookmarkStart w:id="648"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8F04F6" w:rsidRDefault="00C548B6" w:rsidP="003D506C">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3D506C">
      <w:pPr>
        <w:pStyle w:val="Prrafodelista"/>
        <w:numPr>
          <w:ilvl w:val="0"/>
          <w:numId w:val="129"/>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9"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8F04F6"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8F04F6">
        <w:br w:type="page"/>
      </w:r>
    </w:p>
    <w:p w14:paraId="5CD63929" w14:textId="373E6BA5" w:rsidR="00C548B6" w:rsidRPr="008F04F6" w:rsidRDefault="00C548B6" w:rsidP="00C548B6">
      <w:pPr>
        <w:pStyle w:val="Ttulo2"/>
      </w:pPr>
      <w:bookmarkStart w:id="665" w:name="_Toc157522102"/>
      <w:r w:rsidRPr="008F04F6">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8F04F6"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8F04F6">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3D506C">
      <w:pPr>
        <w:numPr>
          <w:ilvl w:val="0"/>
          <w:numId w:val="88"/>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3D506C">
      <w:pPr>
        <w:numPr>
          <w:ilvl w:val="0"/>
          <w:numId w:val="88"/>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8F04F6">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8F04F6" w:rsidRDefault="00C548B6" w:rsidP="001D3DE3">
      <w:pPr>
        <w:pStyle w:val="Ttulo4"/>
        <w:spacing w:after="120"/>
        <w:ind w:left="851" w:right="-427"/>
        <w:jc w:val="both"/>
        <w:rPr>
          <w:b w:val="0"/>
          <w:i/>
          <w:sz w:val="19"/>
          <w:szCs w:val="19"/>
        </w:rPr>
      </w:pPr>
      <w:bookmarkStart w:id="688" w:name="_Toc530728091"/>
      <w:bookmarkStart w:id="689" w:name="_Toc5958991"/>
      <w:r w:rsidRPr="008F04F6">
        <w:rPr>
          <w:sz w:val="19"/>
          <w:szCs w:val="19"/>
        </w:rPr>
        <w:t>25.1.- Sujeción a los documentos contractuales e instrucciones</w:t>
      </w:r>
      <w:bookmarkEnd w:id="688"/>
      <w:bookmarkEnd w:id="689"/>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0" w:name="_Toc530728092"/>
      <w:bookmarkStart w:id="691" w:name="_Toc5958992"/>
      <w:r w:rsidRPr="008F04F6">
        <w:rPr>
          <w:sz w:val="19"/>
          <w:szCs w:val="19"/>
        </w:rPr>
        <w:t>25.2.- Programa de trabajo</w:t>
      </w:r>
      <w:bookmarkEnd w:id="690"/>
      <w:bookmarkEnd w:id="691"/>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2" w:name="_Toc530728093"/>
      <w:bookmarkStart w:id="693" w:name="_Toc5958993"/>
      <w:r w:rsidRPr="008F04F6">
        <w:rPr>
          <w:sz w:val="19"/>
          <w:szCs w:val="19"/>
        </w:rPr>
        <w:t>25.3.- Autorizaciones</w:t>
      </w:r>
      <w:bookmarkEnd w:id="692"/>
      <w:bookmarkEnd w:id="693"/>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4" w:name="_Toc530728094"/>
      <w:bookmarkStart w:id="695" w:name="_Toc5958994"/>
      <w:r w:rsidRPr="008F04F6">
        <w:rPr>
          <w:sz w:val="19"/>
          <w:szCs w:val="19"/>
        </w:rPr>
        <w:t>25.4.- Seguros</w:t>
      </w:r>
      <w:bookmarkEnd w:id="694"/>
      <w:bookmarkEnd w:id="695"/>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6" w:name="_Toc530728095"/>
      <w:bookmarkStart w:id="697" w:name="_Toc5958995"/>
      <w:r w:rsidRPr="008F04F6">
        <w:rPr>
          <w:sz w:val="19"/>
          <w:szCs w:val="19"/>
        </w:rPr>
        <w:t>25.5.- Colaboración</w:t>
      </w:r>
      <w:bookmarkEnd w:id="696"/>
      <w:bookmarkEnd w:id="697"/>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8" w:name="_Toc530728096"/>
      <w:bookmarkStart w:id="699" w:name="_Toc5958996"/>
      <w:r w:rsidRPr="008F04F6">
        <w:rPr>
          <w:sz w:val="19"/>
          <w:szCs w:val="19"/>
        </w:rPr>
        <w:t>25.6.- Responsabilidad de la contratista</w:t>
      </w:r>
      <w:bookmarkEnd w:id="698"/>
      <w:bookmarkEnd w:id="699"/>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0" w:name="_Toc530728097"/>
      <w:bookmarkStart w:id="701" w:name="_Toc5958997"/>
      <w:r w:rsidRPr="008F04F6">
        <w:rPr>
          <w:sz w:val="19"/>
          <w:szCs w:val="19"/>
        </w:rPr>
        <w:t>25.7.- Indemnización en contratos de elaboración de proyectos de obras</w:t>
      </w:r>
      <w:bookmarkEnd w:id="700"/>
      <w:bookmarkEnd w:id="701"/>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8F04F6" w:rsidRDefault="00C548B6" w:rsidP="001D3DE3">
      <w:pPr>
        <w:pStyle w:val="Ttulo4"/>
        <w:spacing w:after="120"/>
        <w:ind w:left="851" w:right="-427"/>
        <w:jc w:val="both"/>
        <w:rPr>
          <w:b w:val="0"/>
          <w:i/>
          <w:sz w:val="19"/>
          <w:szCs w:val="19"/>
        </w:rPr>
      </w:pPr>
      <w:bookmarkStart w:id="713" w:name="_Toc530728099"/>
      <w:bookmarkStart w:id="714" w:name="_Toc5958999"/>
      <w:r w:rsidRPr="008F04F6">
        <w:rPr>
          <w:sz w:val="19"/>
          <w:szCs w:val="19"/>
        </w:rPr>
        <w:t>26.1.- Compromiso de adscripción de medios</w:t>
      </w:r>
      <w:bookmarkEnd w:id="713"/>
      <w:bookmarkEnd w:id="714"/>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3D506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3D506C">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3D506C">
      <w:pPr>
        <w:pStyle w:val="Prrafodelista"/>
        <w:numPr>
          <w:ilvl w:val="0"/>
          <w:numId w:val="130"/>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3D506C">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5" w:name="_Toc530728100"/>
      <w:bookmarkStart w:id="716" w:name="_Toc5959000"/>
      <w:r w:rsidRPr="008F04F6">
        <w:rPr>
          <w:sz w:val="19"/>
          <w:szCs w:val="19"/>
        </w:rPr>
        <w:t>26.2.- Reglas específicas respecto del personal</w:t>
      </w:r>
      <w:bookmarkEnd w:id="715"/>
      <w:bookmarkEnd w:id="716"/>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3D506C">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3D506C">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3D506C">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3D506C">
      <w:pPr>
        <w:pStyle w:val="Prrafodelista"/>
        <w:numPr>
          <w:ilvl w:val="0"/>
          <w:numId w:val="131"/>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3D506C">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7" w:name="_Toc530728101"/>
      <w:bookmarkStart w:id="718" w:name="_Toc5959001"/>
      <w:r w:rsidRPr="008F04F6">
        <w:rPr>
          <w:sz w:val="19"/>
          <w:szCs w:val="19"/>
        </w:rPr>
        <w:t>26.3.- Información relativa a condiciones laborales</w:t>
      </w:r>
      <w:bookmarkEnd w:id="717"/>
      <w:bookmarkEnd w:id="718"/>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3D506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3D506C">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9" w:name="_Toc530728102"/>
      <w:bookmarkStart w:id="720" w:name="_Toc5959002"/>
      <w:r w:rsidRPr="008F04F6">
        <w:rPr>
          <w:sz w:val="19"/>
          <w:szCs w:val="19"/>
        </w:rPr>
        <w:t>26.4.- Lugar de ejecución del contrato</w:t>
      </w:r>
      <w:bookmarkEnd w:id="719"/>
      <w:bookmarkEnd w:id="720"/>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1" w:name="_Toc530728103"/>
      <w:bookmarkStart w:id="722" w:name="_Toc5959003"/>
      <w:r w:rsidRPr="008F04F6">
        <w:rPr>
          <w:sz w:val="19"/>
          <w:szCs w:val="19"/>
        </w:rPr>
        <w:t>26.5.- Regla de indemnidad</w:t>
      </w:r>
      <w:bookmarkEnd w:id="721"/>
      <w:bookmarkEnd w:id="722"/>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3" w:name="_Toc530728104"/>
      <w:bookmarkStart w:id="724" w:name="_Toc5959004"/>
      <w:r w:rsidRPr="008F04F6">
        <w:rPr>
          <w:sz w:val="19"/>
          <w:szCs w:val="19"/>
        </w:rPr>
        <w:t>26.6.- Subrogación de personas trabajadoras</w:t>
      </w:r>
      <w:bookmarkEnd w:id="723"/>
      <w:bookmarkEnd w:id="724"/>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8F04F6">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6"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8F04F6" w:rsidRDefault="00C548B6" w:rsidP="001D3DE3">
      <w:pPr>
        <w:pStyle w:val="Ttulo4"/>
        <w:spacing w:after="120"/>
        <w:ind w:left="851" w:right="-427"/>
        <w:jc w:val="both"/>
        <w:rPr>
          <w:b w:val="0"/>
          <w:i/>
          <w:sz w:val="19"/>
          <w:szCs w:val="19"/>
        </w:rPr>
      </w:pPr>
      <w:bookmarkStart w:id="737"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8F04F6" w:rsidRDefault="00C548B6" w:rsidP="001D3DE3">
      <w:pPr>
        <w:pStyle w:val="Ttulo4"/>
        <w:spacing w:after="120"/>
        <w:ind w:left="851" w:right="-427"/>
        <w:jc w:val="both"/>
        <w:rPr>
          <w:b w:val="0"/>
          <w:i/>
          <w:sz w:val="19"/>
          <w:szCs w:val="19"/>
        </w:rPr>
      </w:pPr>
      <w:bookmarkStart w:id="738"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3D506C">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9"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8F04F6" w:rsidRDefault="00C548B6" w:rsidP="001D3DE3">
      <w:pPr>
        <w:pStyle w:val="Ttulo4"/>
        <w:spacing w:after="120"/>
        <w:ind w:left="851" w:right="-427"/>
        <w:jc w:val="both"/>
        <w:rPr>
          <w:b w:val="0"/>
          <w:i/>
          <w:sz w:val="19"/>
          <w:szCs w:val="19"/>
        </w:rPr>
      </w:pPr>
      <w:bookmarkStart w:id="740"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8F04F6"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8F04F6">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2" w:name="_Toc530728107"/>
      <w:bookmarkStart w:id="753"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2"/>
      <w:bookmarkEnd w:id="753"/>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3D506C">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3D506C">
      <w:pPr>
        <w:numPr>
          <w:ilvl w:val="0"/>
          <w:numId w:val="93"/>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4" w:name="_Toc530728108"/>
      <w:bookmarkStart w:id="755" w:name="_Toc5959008"/>
      <w:r w:rsidRPr="008F04F6">
        <w:rPr>
          <w:sz w:val="19"/>
          <w:szCs w:val="19"/>
        </w:rPr>
        <w:t>28.2.- De tipo social o relativo al empleo:</w:t>
      </w:r>
      <w:bookmarkEnd w:id="754"/>
      <w:bookmarkEnd w:id="755"/>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6" w:name="_Toc530728109"/>
      <w:bookmarkStart w:id="757" w:name="_Toc5959009"/>
      <w:r w:rsidRPr="008F04F6">
        <w:rPr>
          <w:sz w:val="19"/>
          <w:szCs w:val="19"/>
        </w:rPr>
        <w:t>28.3.- Comprobación pagos a las subcontratistas y suministradoras</w:t>
      </w:r>
      <w:bookmarkEnd w:id="756"/>
      <w:bookmarkEnd w:id="757"/>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8" w:name="_Toc157522108"/>
      <w:r w:rsidRPr="008F04F6">
        <w:rPr>
          <w:rFonts w:eastAsia="Arial Unicode MS"/>
        </w:rPr>
        <w:t xml:space="preserve">29.- </w:t>
      </w:r>
      <w:r w:rsidR="006F4559" w:rsidRPr="008F04F6">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8F04F6">
        <w:rPr>
          <w:rFonts w:eastAsia="Arial Unicode MS"/>
          <w:caps w:val="0"/>
        </w:rPr>
        <w:t>ES</w:t>
      </w:r>
      <w:bookmarkEnd w:id="766"/>
      <w:bookmarkEnd w:id="767"/>
      <w:bookmarkEnd w:id="768"/>
    </w:p>
    <w:p w14:paraId="553D224E" w14:textId="0037AB37" w:rsidR="00C548B6" w:rsidRPr="008F04F6" w:rsidRDefault="00C548B6" w:rsidP="001D3DE3">
      <w:pPr>
        <w:pStyle w:val="Ttulo4"/>
        <w:spacing w:after="120"/>
        <w:ind w:left="851" w:right="-427"/>
        <w:jc w:val="both"/>
        <w:rPr>
          <w:b w:val="0"/>
          <w:i/>
          <w:sz w:val="19"/>
          <w:szCs w:val="19"/>
        </w:rPr>
      </w:pPr>
      <w:bookmarkStart w:id="769" w:name="_Toc530728111"/>
      <w:bookmarkStart w:id="770" w:name="_Toc5959011"/>
      <w:r w:rsidRPr="008F04F6">
        <w:rPr>
          <w:sz w:val="19"/>
          <w:szCs w:val="19"/>
        </w:rPr>
        <w:t>29.1.- Confidencialidad</w:t>
      </w:r>
      <w:bookmarkEnd w:id="769"/>
      <w:bookmarkEnd w:id="770"/>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1" w:name="_Toc530728112"/>
      <w:bookmarkStart w:id="772" w:name="_Toc5959012"/>
      <w:r w:rsidRPr="008F04F6">
        <w:rPr>
          <w:sz w:val="19"/>
          <w:szCs w:val="19"/>
        </w:rPr>
        <w:t>29.2.- Tratamiento de datos personales</w:t>
      </w:r>
      <w:bookmarkEnd w:id="771"/>
      <w:bookmarkEnd w:id="772"/>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3" w:name="_Toc5959013"/>
      <w:r w:rsidRPr="008F04F6">
        <w:rPr>
          <w:sz w:val="19"/>
          <w:szCs w:val="19"/>
        </w:rPr>
        <w:t>29.3.- Estipulaciones como encargado del tratamiento</w:t>
      </w:r>
      <w:bookmarkEnd w:id="773"/>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3D506C">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4" w:name="_Toc5959014"/>
      <w:r w:rsidRPr="008F04F6">
        <w:rPr>
          <w:sz w:val="19"/>
          <w:szCs w:val="19"/>
        </w:rPr>
        <w:lastRenderedPageBreak/>
        <w:t>29.4.- Sub-encargos de tratamiento asociados a subcontrataciones</w:t>
      </w:r>
      <w:bookmarkEnd w:id="774"/>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3D506C">
      <w:pPr>
        <w:numPr>
          <w:ilvl w:val="0"/>
          <w:numId w:val="123"/>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3D506C">
      <w:pPr>
        <w:numPr>
          <w:ilvl w:val="0"/>
          <w:numId w:val="123"/>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8F04F6">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6" w:name="_Toc530728114"/>
      <w:bookmarkStart w:id="787" w:name="_Toc5959016"/>
      <w:r w:rsidRPr="008F04F6">
        <w:rPr>
          <w:sz w:val="19"/>
          <w:szCs w:val="19"/>
        </w:rPr>
        <w:t>30.1.- Propiedad de los trabajos</w:t>
      </w:r>
      <w:bookmarkEnd w:id="786"/>
      <w:bookmarkEnd w:id="787"/>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8" w:name="_Toc530728115"/>
      <w:bookmarkStart w:id="789" w:name="_Toc5959017"/>
      <w:r w:rsidRPr="008F04F6">
        <w:rPr>
          <w:sz w:val="19"/>
          <w:szCs w:val="19"/>
        </w:rPr>
        <w:t>30.2.- Propiedad industrial e intelectual</w:t>
      </w:r>
      <w:bookmarkEnd w:id="788"/>
      <w:bookmarkEnd w:id="789"/>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8F04F6">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1" w:name="_Toc530728117"/>
      <w:bookmarkStart w:id="802" w:name="_Toc5959019"/>
      <w:r w:rsidRPr="008F04F6">
        <w:rPr>
          <w:sz w:val="19"/>
          <w:szCs w:val="19"/>
        </w:rPr>
        <w:t>31.1.- Causas e importes</w:t>
      </w:r>
      <w:bookmarkEnd w:id="801"/>
      <w:bookmarkEnd w:id="802"/>
      <w:r w:rsidR="00951944" w:rsidRPr="008F04F6">
        <w:rPr>
          <w:sz w:val="19"/>
          <w:szCs w:val="19"/>
        </w:rPr>
        <w:t>.</w:t>
      </w:r>
    </w:p>
    <w:p w14:paraId="30FEB325"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3D506C">
      <w:pPr>
        <w:numPr>
          <w:ilvl w:val="0"/>
          <w:numId w:val="94"/>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3D506C">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8F04F6" w:rsidRDefault="00C16BC8" w:rsidP="003D506C">
      <w:pPr>
        <w:numPr>
          <w:ilvl w:val="0"/>
          <w:numId w:val="94"/>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3"/>
      <w:bookmarkEnd w:id="804"/>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3D506C">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3D506C">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3D506C">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3D506C">
      <w:pPr>
        <w:numPr>
          <w:ilvl w:val="0"/>
          <w:numId w:val="95"/>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8F04F6">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6" w:name="_Toc530728120"/>
      <w:bookmarkStart w:id="817" w:name="_Toc5959022"/>
      <w:r w:rsidRPr="008F04F6">
        <w:rPr>
          <w:sz w:val="19"/>
          <w:szCs w:val="19"/>
        </w:rPr>
        <w:t>32.1.- Certificación de servicios prestados o ejecutados</w:t>
      </w:r>
      <w:bookmarkEnd w:id="816"/>
      <w:bookmarkEnd w:id="817"/>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3D506C">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3D506C">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3D506C">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3D506C">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3D506C">
      <w:pPr>
        <w:numPr>
          <w:ilvl w:val="0"/>
          <w:numId w:val="96"/>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3D506C">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3D506C">
      <w:pPr>
        <w:numPr>
          <w:ilvl w:val="0"/>
          <w:numId w:val="97"/>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8" w:name="_Toc530728121"/>
      <w:bookmarkStart w:id="819" w:name="_Toc5959023"/>
      <w:r w:rsidRPr="008F04F6">
        <w:rPr>
          <w:sz w:val="19"/>
          <w:szCs w:val="19"/>
        </w:rPr>
        <w:t>32.2.- Conformidad y registro de factura</w:t>
      </w:r>
      <w:bookmarkEnd w:id="818"/>
      <w:bookmarkEnd w:id="819"/>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0" w:name="_Toc530728122"/>
      <w:bookmarkStart w:id="821" w:name="_Toc5959024"/>
      <w:r w:rsidRPr="008F04F6">
        <w:rPr>
          <w:sz w:val="19"/>
          <w:szCs w:val="19"/>
        </w:rPr>
        <w:t>32.3.- Abono</w:t>
      </w:r>
      <w:bookmarkEnd w:id="820"/>
      <w:bookmarkEnd w:id="821"/>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8F04F6">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8F04F6" w:rsidRDefault="00C548B6" w:rsidP="001D3DE3">
      <w:pPr>
        <w:pStyle w:val="Ttulo4"/>
        <w:spacing w:after="120"/>
        <w:ind w:left="851" w:right="-427"/>
        <w:jc w:val="both"/>
        <w:rPr>
          <w:b w:val="0"/>
          <w:i/>
          <w:sz w:val="19"/>
          <w:szCs w:val="19"/>
        </w:rPr>
      </w:pPr>
      <w:bookmarkStart w:id="833" w:name="_Toc5959026"/>
      <w:r w:rsidRPr="008F04F6">
        <w:rPr>
          <w:sz w:val="19"/>
          <w:szCs w:val="19"/>
        </w:rPr>
        <w:t>33.1.- Condiciones</w:t>
      </w:r>
      <w:bookmarkEnd w:id="833"/>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4" w:name="_Toc5959027"/>
      <w:r w:rsidRPr="008F04F6">
        <w:rPr>
          <w:sz w:val="19"/>
          <w:szCs w:val="19"/>
        </w:rPr>
        <w:t>33.2.- Procedimiento</w:t>
      </w:r>
      <w:bookmarkEnd w:id="834"/>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3D506C">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3D506C">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3D506C">
      <w:pPr>
        <w:numPr>
          <w:ilvl w:val="0"/>
          <w:numId w:val="98"/>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3D506C">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3D506C">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3D506C">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3D506C">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3D506C">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3D506C">
      <w:pPr>
        <w:numPr>
          <w:ilvl w:val="0"/>
          <w:numId w:val="10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3D506C">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3D506C">
      <w:pPr>
        <w:numPr>
          <w:ilvl w:val="0"/>
          <w:numId w:val="10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5" w:name="_Toc5959028"/>
      <w:r w:rsidRPr="008F04F6">
        <w:rPr>
          <w:sz w:val="19"/>
          <w:szCs w:val="19"/>
        </w:rPr>
        <w:t>33.3.- Efectos</w:t>
      </w:r>
      <w:bookmarkEnd w:id="835"/>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8F04F6">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7" w:name="_Toc530728125"/>
      <w:bookmarkStart w:id="848" w:name="_Toc5959030"/>
      <w:r w:rsidRPr="008F04F6">
        <w:rPr>
          <w:sz w:val="19"/>
          <w:szCs w:val="19"/>
        </w:rPr>
        <w:t>34.1.- Comunicación a la/al responsable del contrato</w:t>
      </w:r>
      <w:bookmarkEnd w:id="847"/>
      <w:bookmarkEnd w:id="848"/>
      <w:r w:rsidR="00951944" w:rsidRPr="008F04F6">
        <w:rPr>
          <w:sz w:val="19"/>
          <w:szCs w:val="19"/>
        </w:rPr>
        <w:t>.</w:t>
      </w:r>
    </w:p>
    <w:p w14:paraId="058E2C89" w14:textId="7A7F84DA" w:rsidR="00C548B6" w:rsidRPr="008F04F6" w:rsidRDefault="00C548B6" w:rsidP="003D506C">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3D506C">
      <w:pPr>
        <w:numPr>
          <w:ilvl w:val="0"/>
          <w:numId w:val="10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9" w:name="_Toc530728126"/>
      <w:bookmarkStart w:id="850" w:name="_Toc5959031"/>
      <w:r w:rsidRPr="008F04F6">
        <w:rPr>
          <w:sz w:val="19"/>
          <w:szCs w:val="19"/>
        </w:rPr>
        <w:t>34.2.- Comprobación del cumplimiento de condiciones de pago a subcontratistas o suministradoras</w:t>
      </w:r>
      <w:bookmarkEnd w:id="849"/>
      <w:bookmarkEnd w:id="850"/>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8F04F6">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8F04F6" w:rsidRDefault="00C548B6" w:rsidP="001D3DE3">
      <w:pPr>
        <w:pStyle w:val="Ttulo4"/>
        <w:spacing w:after="120"/>
        <w:ind w:left="851" w:right="-427"/>
        <w:jc w:val="both"/>
        <w:rPr>
          <w:b w:val="0"/>
          <w:i/>
          <w:sz w:val="19"/>
          <w:szCs w:val="19"/>
        </w:rPr>
      </w:pPr>
      <w:bookmarkStart w:id="862" w:name="_Toc530728128"/>
      <w:bookmarkStart w:id="863" w:name="_Toc5959033"/>
      <w:r w:rsidRPr="008F04F6">
        <w:rPr>
          <w:sz w:val="19"/>
          <w:szCs w:val="19"/>
        </w:rPr>
        <w:t>35.1.- Cesión del contrato</w:t>
      </w:r>
      <w:bookmarkEnd w:id="862"/>
      <w:bookmarkEnd w:id="863"/>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3D506C">
      <w:pPr>
        <w:numPr>
          <w:ilvl w:val="0"/>
          <w:numId w:val="104"/>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3D506C">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3D506C">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3D506C">
      <w:pPr>
        <w:numPr>
          <w:ilvl w:val="0"/>
          <w:numId w:val="105"/>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3D506C">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3D506C">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3D506C">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3D506C">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3D506C">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3D506C">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3D506C">
      <w:pPr>
        <w:numPr>
          <w:ilvl w:val="0"/>
          <w:numId w:val="105"/>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3D506C">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3D506C">
      <w:pPr>
        <w:numPr>
          <w:ilvl w:val="0"/>
          <w:numId w:val="105"/>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3D506C">
      <w:pPr>
        <w:numPr>
          <w:ilvl w:val="0"/>
          <w:numId w:val="105"/>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3D506C">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3D506C">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3D506C">
      <w:pPr>
        <w:numPr>
          <w:ilvl w:val="0"/>
          <w:numId w:val="106"/>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4" w:name="_Toc530728129"/>
      <w:bookmarkStart w:id="865" w:name="_Toc5959034"/>
      <w:r w:rsidRPr="008F04F6">
        <w:rPr>
          <w:sz w:val="19"/>
          <w:szCs w:val="19"/>
        </w:rPr>
        <w:t>35.2.- Modificación de la composición de la UTE</w:t>
      </w:r>
      <w:bookmarkEnd w:id="864"/>
      <w:bookmarkEnd w:id="865"/>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3D506C">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3D506C">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3D506C">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3D506C">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3D506C">
      <w:pPr>
        <w:numPr>
          <w:ilvl w:val="0"/>
          <w:numId w:val="107"/>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3D506C">
      <w:pPr>
        <w:pStyle w:val="Prrafodelista"/>
        <w:numPr>
          <w:ilvl w:val="0"/>
          <w:numId w:val="136"/>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3D506C">
      <w:pPr>
        <w:pStyle w:val="Prrafodelista"/>
        <w:numPr>
          <w:ilvl w:val="0"/>
          <w:numId w:val="136"/>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3D506C">
      <w:pPr>
        <w:numPr>
          <w:ilvl w:val="0"/>
          <w:numId w:val="107"/>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8F04F6">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8F04F6"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8F04F6">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8F04F6" w:rsidRDefault="00C548B6" w:rsidP="001D3DE3">
      <w:pPr>
        <w:pStyle w:val="Ttulo4"/>
        <w:spacing w:after="120"/>
        <w:ind w:left="851" w:right="-427"/>
        <w:jc w:val="both"/>
        <w:rPr>
          <w:b w:val="0"/>
          <w:i/>
          <w:sz w:val="19"/>
          <w:szCs w:val="19"/>
        </w:rPr>
      </w:pPr>
      <w:bookmarkStart w:id="893" w:name="_Toc530728132"/>
      <w:bookmarkStart w:id="894" w:name="_Toc5959037"/>
      <w:r w:rsidRPr="008F04F6">
        <w:rPr>
          <w:sz w:val="19"/>
          <w:szCs w:val="19"/>
        </w:rPr>
        <w:t>36.1.- Entrega y comprobación del correcto cumplimiento</w:t>
      </w:r>
      <w:bookmarkEnd w:id="893"/>
      <w:bookmarkEnd w:id="894"/>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3D506C">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3D506C">
      <w:pPr>
        <w:pStyle w:val="Prrafodelista"/>
        <w:numPr>
          <w:ilvl w:val="0"/>
          <w:numId w:val="132"/>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3D506C">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3D506C">
      <w:pPr>
        <w:numPr>
          <w:ilvl w:val="0"/>
          <w:numId w:val="108"/>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5" w:name="_Toc530728133"/>
      <w:bookmarkStart w:id="896" w:name="_Toc5959038"/>
      <w:r w:rsidRPr="008F04F6">
        <w:rPr>
          <w:sz w:val="19"/>
          <w:szCs w:val="19"/>
        </w:rPr>
        <w:t>36.2.- Subsanación de defectos</w:t>
      </w:r>
      <w:bookmarkEnd w:id="895"/>
      <w:bookmarkEnd w:id="896"/>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3D506C">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3D506C">
      <w:pPr>
        <w:numPr>
          <w:ilvl w:val="0"/>
          <w:numId w:val="109"/>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3D506C">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3D506C">
      <w:pPr>
        <w:numPr>
          <w:ilvl w:val="0"/>
          <w:numId w:val="110"/>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7" w:name="_Toc530728134"/>
      <w:bookmarkStart w:id="898" w:name="_Toc5959039"/>
      <w:r w:rsidRPr="008F04F6">
        <w:rPr>
          <w:sz w:val="19"/>
          <w:szCs w:val="19"/>
        </w:rPr>
        <w:t>36.3.- Recepción</w:t>
      </w:r>
      <w:bookmarkEnd w:id="897"/>
      <w:bookmarkEnd w:id="898"/>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9" w:name="_Toc530728135"/>
      <w:bookmarkStart w:id="900" w:name="_Toc5959040"/>
      <w:r w:rsidRPr="008F04F6">
        <w:rPr>
          <w:sz w:val="19"/>
          <w:szCs w:val="19"/>
        </w:rPr>
        <w:t>36.4.- Liquidación</w:t>
      </w:r>
      <w:bookmarkEnd w:id="899"/>
      <w:bookmarkEnd w:id="900"/>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8F04F6">
        <w:rPr>
          <w:rFonts w:eastAsia="Arial Unicode MS"/>
        </w:rPr>
        <w:t>37.- PLAZO DE GARANTÍA Y DEVOLUCIóN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8F04F6" w:rsidRDefault="00C548B6" w:rsidP="001D3DE3">
      <w:pPr>
        <w:pStyle w:val="Ttulo4"/>
        <w:spacing w:after="120"/>
        <w:ind w:left="851" w:right="-427"/>
        <w:jc w:val="both"/>
        <w:rPr>
          <w:b w:val="0"/>
          <w:i/>
          <w:sz w:val="19"/>
          <w:szCs w:val="19"/>
        </w:rPr>
      </w:pPr>
      <w:bookmarkStart w:id="912" w:name="_Toc530728137"/>
      <w:bookmarkStart w:id="913" w:name="_Toc5959042"/>
      <w:r w:rsidRPr="008F04F6">
        <w:rPr>
          <w:sz w:val="19"/>
          <w:szCs w:val="19"/>
        </w:rPr>
        <w:t>37.1.- Obligaciones de la contratista</w:t>
      </w:r>
      <w:bookmarkEnd w:id="912"/>
      <w:bookmarkEnd w:id="913"/>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4" w:name="_Toc530728138"/>
      <w:bookmarkStart w:id="915" w:name="_Toc5959043"/>
      <w:r w:rsidRPr="008F04F6">
        <w:rPr>
          <w:sz w:val="19"/>
          <w:szCs w:val="19"/>
        </w:rPr>
        <w:t>37.2.- Devolución de la garantía</w:t>
      </w:r>
      <w:bookmarkEnd w:id="914"/>
      <w:bookmarkEnd w:id="915"/>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3D506C">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3D506C">
      <w:pPr>
        <w:numPr>
          <w:ilvl w:val="0"/>
          <w:numId w:val="11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6" w:name="_Toc41549426"/>
      <w:bookmarkStart w:id="917"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3D506C">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3D506C">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8F04F6">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3D506C">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3D506C">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3D506C">
      <w:pPr>
        <w:numPr>
          <w:ilvl w:val="0"/>
          <w:numId w:val="112"/>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8F04F6">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8F04F6"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8F04F6">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8F04F6" w:rsidRDefault="00C548B6" w:rsidP="001D3DE3">
      <w:pPr>
        <w:pStyle w:val="Ttulo4"/>
        <w:spacing w:after="120"/>
        <w:ind w:left="851" w:right="-427"/>
        <w:jc w:val="both"/>
        <w:rPr>
          <w:b w:val="0"/>
          <w:i/>
          <w:sz w:val="19"/>
          <w:szCs w:val="19"/>
        </w:rPr>
      </w:pPr>
      <w:bookmarkStart w:id="956" w:name="_Toc530728142"/>
      <w:bookmarkStart w:id="957" w:name="_Toc5959047"/>
      <w:r w:rsidRPr="008F04F6">
        <w:rPr>
          <w:sz w:val="19"/>
          <w:szCs w:val="19"/>
        </w:rPr>
        <w:t>39.1.- Prerrogativas del órgano de contratación</w:t>
      </w:r>
      <w:bookmarkEnd w:id="956"/>
      <w:bookmarkEnd w:id="957"/>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8" w:name="_Toc530728143"/>
      <w:bookmarkStart w:id="959" w:name="_Toc5959048"/>
      <w:r w:rsidRPr="008F04F6">
        <w:rPr>
          <w:sz w:val="19"/>
          <w:szCs w:val="19"/>
        </w:rPr>
        <w:t>39.2.- Procedimiento</w:t>
      </w:r>
      <w:bookmarkEnd w:id="958"/>
      <w:bookmarkEnd w:id="959"/>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3D506C">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3D506C">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3D506C">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3D506C">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3D506C">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3D506C">
      <w:pPr>
        <w:numPr>
          <w:ilvl w:val="0"/>
          <w:numId w:val="113"/>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0"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8F04F6"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8F04F6">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2" w:name="_Toc5959050"/>
      <w:bookmarkStart w:id="973" w:name="_Toc34132948"/>
      <w:bookmarkStart w:id="974" w:name="_Toc157522122"/>
      <w:bookmarkStart w:id="975" w:name="AnexoII2"/>
      <w:r w:rsidRPr="008F04F6">
        <w:lastRenderedPageBreak/>
        <w:t>ANEXOS</w:t>
      </w:r>
      <w:bookmarkEnd w:id="972"/>
      <w:bookmarkEnd w:id="973"/>
      <w:bookmarkEnd w:id="974"/>
    </w:p>
    <w:p w14:paraId="091943FB" w14:textId="77777777" w:rsidR="00C548B6" w:rsidRPr="008F04F6" w:rsidRDefault="00C548B6" w:rsidP="0063609A">
      <w:pPr>
        <w:pStyle w:val="Ttulo2"/>
        <w:rPr>
          <w:caps/>
        </w:rPr>
      </w:pPr>
      <w:bookmarkStart w:id="976" w:name="_Toc5959051"/>
      <w:bookmarkStart w:id="977" w:name="_Toc157522123"/>
      <w:r w:rsidRPr="008F04F6">
        <w:t>CUADRO RESUMEN</w:t>
      </w:r>
      <w:bookmarkEnd w:id="976"/>
      <w:bookmarkEnd w:id="977"/>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3D506C">
      <w:pPr>
        <w:numPr>
          <w:ilvl w:val="0"/>
          <w:numId w:val="117"/>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CB16DA"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B16DA"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B16DA"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3D506C">
      <w:pPr>
        <w:numPr>
          <w:ilvl w:val="0"/>
          <w:numId w:val="117"/>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DB16CF" w:rsidRPr="007B24D7" w:rsidRDefault="00DB16CF"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DB16CF" w:rsidRPr="007B24D7" w:rsidRDefault="00DB16CF"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B9F6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B16DA"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6D537150" w:rsidR="00C548B6" w:rsidRPr="008F04F6" w:rsidRDefault="008E23E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B16DA"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B16DA"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B16DA"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B16DA"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B16DA"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B16DA"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4E3CD10" w:rsidR="00C046D2" w:rsidRPr="008F04F6" w:rsidRDefault="00DE05C4"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B16DA"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3D506C">
      <w:pPr>
        <w:numPr>
          <w:ilvl w:val="0"/>
          <w:numId w:val="117"/>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B16DA"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3D506C">
      <w:pPr>
        <w:numPr>
          <w:ilvl w:val="0"/>
          <w:numId w:val="117"/>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0F640693" w:rsidR="00C548B6" w:rsidRPr="008F04F6" w:rsidRDefault="008E23E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19FB995D" w:rsidR="00C548B6" w:rsidRPr="008F04F6" w:rsidRDefault="008E23EA"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Memorias descritas en la cláusula 24.3 de cláusulas específicas del contrato</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3D506C">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B16DA"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B16DA"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B16DA"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B16DA"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17335C5A" w:rsidR="00F1064C" w:rsidRPr="008F04F6" w:rsidRDefault="003B5C80"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3D506C">
      <w:pPr>
        <w:numPr>
          <w:ilvl w:val="0"/>
          <w:numId w:val="117"/>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CB16DA"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37491604" w:rsidR="00575CDD" w:rsidRPr="008F04F6" w:rsidRDefault="003B5C8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CB16DA"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CB16DA"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3D506C">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8" w:name="AnexoI1"/>
      <w:bookmarkEnd w:id="975"/>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B16DA"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B16DA"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8F04F6" w:rsidRDefault="00C548B6" w:rsidP="00C03745">
      <w:pPr>
        <w:pStyle w:val="Ttulo3"/>
        <w:rPr>
          <w:i/>
        </w:rPr>
      </w:pPr>
      <w:bookmarkStart w:id="981" w:name="_Toc157522124"/>
      <w:r w:rsidRPr="008F04F6">
        <w:lastRenderedPageBreak/>
        <w:t>ANEXO I.1</w:t>
      </w:r>
      <w:bookmarkEnd w:id="978"/>
      <w:r w:rsidR="00246388" w:rsidRPr="008F04F6">
        <w:t>.</w:t>
      </w:r>
      <w:r w:rsidRPr="008F04F6">
        <w:t>-</w:t>
      </w:r>
      <w:r w:rsidRPr="008F04F6">
        <w:tab/>
        <w:t>CÁLCULO PRESUPUESTO BASE DE LICITACIÓN: COSTES Y OTROS GASTOS</w:t>
      </w:r>
      <w:bookmarkEnd w:id="979"/>
      <w:bookmarkEnd w:id="980"/>
      <w:bookmarkEnd w:id="981"/>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0B61E77F"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B60612">
        <w:rPr>
          <w:rFonts w:ascii="Verdana" w:hAnsi="Verdana" w:cs="Arial"/>
          <w:b/>
          <w:color w:val="0000FF"/>
          <w:sz w:val="19"/>
          <w:szCs w:val="19"/>
        </w:rPr>
        <w:t xml:space="preserve">E0001/2026 </w:t>
      </w:r>
      <w:r w:rsidR="00B60612" w:rsidRPr="00B60612">
        <w:rPr>
          <w:rFonts w:ascii="Verdana" w:hAnsi="Verdana" w:cs="Arial"/>
          <w:sz w:val="19"/>
          <w:szCs w:val="19"/>
        </w:rPr>
        <w:t>relativo al</w:t>
      </w:r>
      <w:r w:rsidR="00B60612" w:rsidRPr="00B60612">
        <w:rPr>
          <w:rFonts w:ascii="Verdana" w:hAnsi="Verdana" w:cs="Arial"/>
          <w:b/>
          <w:sz w:val="19"/>
          <w:szCs w:val="19"/>
        </w:rPr>
        <w:t xml:space="preserve"> </w:t>
      </w:r>
      <w:r w:rsidR="00B60612">
        <w:rPr>
          <w:rFonts w:ascii="Verdana" w:hAnsi="Verdana" w:cs="Arial"/>
          <w:b/>
          <w:color w:val="0000FF"/>
          <w:sz w:val="19"/>
          <w:szCs w:val="19"/>
        </w:rPr>
        <w:t xml:space="preserve">Apoyo sanitario mediante unidades móviles en prácticas policiales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E77A6E" w:rsidRDefault="00C548B6" w:rsidP="00C548B6">
      <w:pPr>
        <w:shd w:val="clear" w:color="auto" w:fill="FFFFFF"/>
        <w:ind w:left="-100" w:right="-427"/>
        <w:jc w:val="both"/>
        <w:rPr>
          <w:rFonts w:ascii="Verdana" w:hAnsi="Verdana" w:cs="Arial"/>
          <w:color w:val="0000FF"/>
          <w:sz w:val="19"/>
          <w:szCs w:val="19"/>
          <w:u w:val="single"/>
        </w:rPr>
      </w:pPr>
    </w:p>
    <w:p w14:paraId="5A3EDEFD" w14:textId="77777777" w:rsidR="00343A77" w:rsidRPr="00E77A6E" w:rsidRDefault="00343A77" w:rsidP="00343A77">
      <w:pPr>
        <w:numPr>
          <w:ilvl w:val="0"/>
          <w:numId w:val="118"/>
        </w:numPr>
        <w:shd w:val="clear" w:color="auto" w:fill="FFFFFF"/>
        <w:ind w:left="400" w:right="70"/>
        <w:jc w:val="both"/>
        <w:rPr>
          <w:rFonts w:ascii="Verdana" w:hAnsi="Verdana" w:cs="Arial"/>
          <w:b/>
          <w:caps/>
          <w:color w:val="0000FF"/>
          <w:sz w:val="19"/>
          <w:szCs w:val="19"/>
        </w:rPr>
      </w:pPr>
      <w:r w:rsidRPr="00E77A6E">
        <w:rPr>
          <w:rFonts w:ascii="Verdana" w:hAnsi="Verdana" w:cs="Arial"/>
          <w:b/>
          <w:caps/>
          <w:color w:val="0000FF"/>
          <w:sz w:val="19"/>
          <w:szCs w:val="19"/>
        </w:rPr>
        <w:t xml:space="preserve">Costes directos: </w:t>
      </w:r>
    </w:p>
    <w:p w14:paraId="38FD6A80" w14:textId="77777777" w:rsidR="00343A77" w:rsidRPr="00E77A6E" w:rsidRDefault="00343A77" w:rsidP="00343A77">
      <w:pPr>
        <w:shd w:val="clear" w:color="auto" w:fill="FFFFFF"/>
        <w:ind w:left="400" w:right="70"/>
        <w:jc w:val="both"/>
        <w:rPr>
          <w:rFonts w:ascii="Verdana" w:hAnsi="Verdana" w:cs="Arial"/>
          <w:color w:val="0000FF"/>
          <w:sz w:val="19"/>
          <w:szCs w:val="19"/>
        </w:rPr>
      </w:pPr>
    </w:p>
    <w:p w14:paraId="6CEB7B20" w14:textId="15BB5A26" w:rsidR="00343A77" w:rsidRPr="00E77A6E" w:rsidRDefault="00343A77" w:rsidP="00343A77">
      <w:pPr>
        <w:numPr>
          <w:ilvl w:val="1"/>
          <w:numId w:val="118"/>
        </w:numPr>
        <w:shd w:val="clear" w:color="auto" w:fill="FFFFFF"/>
        <w:ind w:left="400" w:right="70"/>
        <w:jc w:val="both"/>
        <w:rPr>
          <w:rFonts w:ascii="Verdana" w:hAnsi="Verdana" w:cs="Arial"/>
          <w:color w:val="0000FF"/>
          <w:sz w:val="19"/>
          <w:szCs w:val="19"/>
        </w:rPr>
      </w:pPr>
      <w:r w:rsidRPr="00E77A6E">
        <w:rPr>
          <w:rFonts w:ascii="Verdana" w:hAnsi="Verdana" w:cs="Arial"/>
          <w:color w:val="0000FF"/>
          <w:sz w:val="19"/>
          <w:szCs w:val="19"/>
        </w:rPr>
        <w:t>Coste de mano de obra</w:t>
      </w:r>
    </w:p>
    <w:p w14:paraId="4F7E152F" w14:textId="3F161A55" w:rsidR="000C3F97" w:rsidRPr="00E77A6E" w:rsidRDefault="000C3F97" w:rsidP="00343A77">
      <w:pPr>
        <w:numPr>
          <w:ilvl w:val="1"/>
          <w:numId w:val="118"/>
        </w:numPr>
        <w:shd w:val="clear" w:color="auto" w:fill="FFFFFF"/>
        <w:ind w:left="400" w:right="70"/>
        <w:jc w:val="both"/>
        <w:rPr>
          <w:rFonts w:ascii="Verdana" w:hAnsi="Verdana" w:cs="Arial"/>
          <w:color w:val="0000FF"/>
          <w:sz w:val="19"/>
          <w:szCs w:val="19"/>
        </w:rPr>
      </w:pPr>
      <w:r w:rsidRPr="00E77A6E">
        <w:rPr>
          <w:rFonts w:ascii="Verdana" w:hAnsi="Verdana" w:cs="Arial"/>
          <w:color w:val="0000FF"/>
          <w:sz w:val="19"/>
          <w:szCs w:val="19"/>
        </w:rPr>
        <w:t>Costes auxiliares: herramienta informática, consumibles, fungibles equipos informáticos</w:t>
      </w:r>
    </w:p>
    <w:p w14:paraId="20DF7788" w14:textId="77777777" w:rsidR="00343A77" w:rsidRPr="00E77A6E" w:rsidRDefault="00343A77" w:rsidP="00343A77">
      <w:pPr>
        <w:shd w:val="clear" w:color="auto" w:fill="FFFFFF"/>
        <w:ind w:left="400" w:right="70"/>
        <w:jc w:val="both"/>
        <w:rPr>
          <w:rFonts w:ascii="Verdana" w:hAnsi="Verdana" w:cs="Arial"/>
          <w:color w:val="0000FF"/>
          <w:sz w:val="19"/>
          <w:szCs w:val="19"/>
        </w:rPr>
      </w:pPr>
    </w:p>
    <w:p w14:paraId="37F96E74" w14:textId="77777777" w:rsidR="00343A77" w:rsidRPr="00E77A6E" w:rsidRDefault="00343A77" w:rsidP="00343A77">
      <w:pPr>
        <w:numPr>
          <w:ilvl w:val="0"/>
          <w:numId w:val="118"/>
        </w:numPr>
        <w:shd w:val="clear" w:color="auto" w:fill="FFFFFF"/>
        <w:ind w:left="400" w:right="70"/>
        <w:jc w:val="both"/>
        <w:rPr>
          <w:rFonts w:ascii="Verdana" w:hAnsi="Verdana" w:cs="Arial"/>
          <w:b/>
          <w:caps/>
          <w:color w:val="0000FF"/>
          <w:sz w:val="19"/>
          <w:szCs w:val="19"/>
        </w:rPr>
      </w:pPr>
      <w:r w:rsidRPr="00E77A6E">
        <w:rPr>
          <w:rFonts w:ascii="Verdana" w:hAnsi="Verdana" w:cs="Arial"/>
          <w:b/>
          <w:caps/>
          <w:color w:val="0000FF"/>
          <w:sz w:val="19"/>
          <w:szCs w:val="19"/>
        </w:rPr>
        <w:t>Costes indirectos:</w:t>
      </w:r>
    </w:p>
    <w:p w14:paraId="770F2E01" w14:textId="77777777" w:rsidR="00343A77" w:rsidRPr="00E77A6E" w:rsidRDefault="00343A77" w:rsidP="00343A77">
      <w:pPr>
        <w:shd w:val="clear" w:color="auto" w:fill="FFFFFF"/>
        <w:ind w:left="400" w:right="70"/>
        <w:jc w:val="both"/>
        <w:rPr>
          <w:rFonts w:ascii="Verdana" w:hAnsi="Verdana" w:cs="Arial"/>
          <w:b/>
          <w:caps/>
          <w:color w:val="0000FF"/>
          <w:sz w:val="19"/>
          <w:szCs w:val="19"/>
        </w:rPr>
      </w:pPr>
    </w:p>
    <w:p w14:paraId="1C64E2B6" w14:textId="77777777" w:rsidR="00343A77" w:rsidRPr="00E77A6E" w:rsidRDefault="00343A77" w:rsidP="00343A77">
      <w:pPr>
        <w:numPr>
          <w:ilvl w:val="1"/>
          <w:numId w:val="118"/>
        </w:numPr>
        <w:shd w:val="clear" w:color="auto" w:fill="FFFFFF"/>
        <w:ind w:left="400" w:right="70"/>
        <w:jc w:val="both"/>
        <w:rPr>
          <w:rFonts w:ascii="Verdana" w:hAnsi="Verdana" w:cs="Arial"/>
          <w:color w:val="0000FF"/>
          <w:sz w:val="19"/>
          <w:szCs w:val="19"/>
        </w:rPr>
      </w:pPr>
      <w:r w:rsidRPr="00E77A6E">
        <w:rPr>
          <w:rFonts w:ascii="Verdana" w:hAnsi="Verdana" w:cs="Arial"/>
          <w:color w:val="0000FF"/>
          <w:sz w:val="19"/>
          <w:szCs w:val="19"/>
        </w:rPr>
        <w:t>Costes administrativos, seguros, vigilancia de la salud, comunicaciones …</w:t>
      </w:r>
    </w:p>
    <w:p w14:paraId="655A2DD1" w14:textId="77777777" w:rsidR="00343A77" w:rsidRPr="00E77A6E" w:rsidRDefault="00343A77" w:rsidP="00343A77">
      <w:pPr>
        <w:shd w:val="clear" w:color="auto" w:fill="FFFFFF"/>
        <w:ind w:right="70"/>
        <w:jc w:val="both"/>
        <w:rPr>
          <w:rFonts w:ascii="Verdana" w:hAnsi="Verdana" w:cs="Arial"/>
          <w:b/>
          <w:caps/>
          <w:color w:val="0000FF"/>
          <w:sz w:val="19"/>
          <w:szCs w:val="19"/>
        </w:rPr>
      </w:pPr>
    </w:p>
    <w:p w14:paraId="4F9C92A0" w14:textId="77777777" w:rsidR="00343A77" w:rsidRPr="00E77A6E" w:rsidRDefault="00343A77" w:rsidP="00343A77">
      <w:pPr>
        <w:numPr>
          <w:ilvl w:val="0"/>
          <w:numId w:val="118"/>
        </w:numPr>
        <w:shd w:val="clear" w:color="auto" w:fill="FFFFFF"/>
        <w:spacing w:after="240"/>
        <w:ind w:left="400" w:right="70" w:hanging="357"/>
        <w:jc w:val="both"/>
        <w:rPr>
          <w:rFonts w:ascii="Verdana" w:hAnsi="Verdana" w:cs="Arial"/>
          <w:b/>
          <w:caps/>
          <w:color w:val="0000FF"/>
          <w:sz w:val="19"/>
          <w:szCs w:val="19"/>
        </w:rPr>
      </w:pPr>
      <w:r w:rsidRPr="00E77A6E">
        <w:rPr>
          <w:rFonts w:ascii="Verdana" w:hAnsi="Verdana" w:cs="Arial"/>
          <w:b/>
          <w:caps/>
          <w:color w:val="0000FF"/>
          <w:sz w:val="19"/>
          <w:szCs w:val="19"/>
        </w:rPr>
        <w:t>gastos generales de estructura.</w:t>
      </w:r>
    </w:p>
    <w:p w14:paraId="44B1ECF3" w14:textId="77777777" w:rsidR="00343A77" w:rsidRPr="00E77A6E" w:rsidRDefault="00343A77" w:rsidP="00343A77">
      <w:pPr>
        <w:numPr>
          <w:ilvl w:val="0"/>
          <w:numId w:val="118"/>
        </w:numPr>
        <w:shd w:val="clear" w:color="auto" w:fill="FFFFFF"/>
        <w:spacing w:after="240"/>
        <w:ind w:left="400" w:right="70" w:hanging="357"/>
        <w:jc w:val="both"/>
        <w:rPr>
          <w:rFonts w:ascii="Verdana" w:hAnsi="Verdana" w:cs="Arial"/>
          <w:b/>
          <w:caps/>
          <w:color w:val="0000FF"/>
          <w:sz w:val="19"/>
          <w:szCs w:val="19"/>
        </w:rPr>
      </w:pPr>
      <w:r w:rsidRPr="00E77A6E">
        <w:rPr>
          <w:rFonts w:ascii="Verdana" w:hAnsi="Verdana" w:cs="Arial"/>
          <w:b/>
          <w:caps/>
          <w:color w:val="0000FF"/>
          <w:sz w:val="19"/>
          <w:szCs w:val="19"/>
        </w:rPr>
        <w:t>beneficio industrial.</w:t>
      </w:r>
    </w:p>
    <w:p w14:paraId="78DC0489" w14:textId="77777777" w:rsidR="00343A77" w:rsidRPr="00E77A6E" w:rsidRDefault="00343A77" w:rsidP="00343A77">
      <w:pPr>
        <w:shd w:val="clear" w:color="auto" w:fill="FFFFFF"/>
        <w:spacing w:after="240"/>
        <w:ind w:right="70" w:firstLine="284"/>
        <w:jc w:val="both"/>
        <w:rPr>
          <w:rFonts w:ascii="Verdana" w:hAnsi="Verdana" w:cs="Arial"/>
          <w:caps/>
          <w:color w:val="0000FF"/>
          <w:sz w:val="19"/>
          <w:szCs w:val="19"/>
        </w:rPr>
      </w:pPr>
      <w:r w:rsidRPr="00E77A6E">
        <w:rPr>
          <w:rFonts w:ascii="Verdana" w:hAnsi="Verdana" w:cs="Arial"/>
          <w:color w:val="0000FF"/>
          <w:sz w:val="19"/>
          <w:szCs w:val="19"/>
        </w:rPr>
        <w:t>Valoración de costes tomando como referencia el presupuesto anual:</w:t>
      </w:r>
    </w:p>
    <w:p w14:paraId="2BA6E8F1" w14:textId="5E88B5D2" w:rsidR="00343A77" w:rsidRPr="00E77A6E" w:rsidRDefault="00343A77" w:rsidP="00343A77">
      <w:pPr>
        <w:shd w:val="clear" w:color="auto" w:fill="FFFFFF"/>
        <w:spacing w:after="240"/>
        <w:ind w:right="70"/>
        <w:jc w:val="both"/>
        <w:rPr>
          <w:rFonts w:ascii="Verdana" w:hAnsi="Verdana" w:cs="Arial"/>
          <w:caps/>
          <w:color w:val="0000FF"/>
          <w:sz w:val="19"/>
          <w:szCs w:val="19"/>
        </w:rPr>
      </w:pPr>
      <w:r w:rsidRPr="00E77A6E">
        <w:rPr>
          <w:rFonts w:ascii="Verdana" w:hAnsi="Verdana" w:cs="Arial"/>
          <w:color w:val="0000FF"/>
          <w:sz w:val="19"/>
          <w:szCs w:val="19"/>
        </w:rPr>
        <w:tab/>
      </w:r>
      <w:r w:rsidRPr="00E77A6E">
        <w:rPr>
          <w:rFonts w:ascii="Verdana" w:hAnsi="Verdana" w:cs="Arial"/>
          <w:color w:val="0000FF"/>
          <w:sz w:val="19"/>
          <w:szCs w:val="19"/>
        </w:rPr>
        <w:tab/>
      </w:r>
      <w:r w:rsidRPr="00E77A6E">
        <w:rPr>
          <w:rFonts w:ascii="Verdana" w:hAnsi="Verdana" w:cs="Arial"/>
          <w:color w:val="0000FF"/>
          <w:sz w:val="19"/>
          <w:szCs w:val="19"/>
        </w:rPr>
        <w:tab/>
        <w:t xml:space="preserve">Costes directos: </w:t>
      </w:r>
      <w:r w:rsidR="000C3F97" w:rsidRPr="00E77A6E">
        <w:rPr>
          <w:rFonts w:ascii="Verdana" w:hAnsi="Verdana" w:cs="Arial"/>
          <w:color w:val="0000FF"/>
          <w:sz w:val="19"/>
          <w:szCs w:val="19"/>
        </w:rPr>
        <w:t>72</w:t>
      </w:r>
      <w:r w:rsidRPr="00E77A6E">
        <w:rPr>
          <w:rFonts w:ascii="Verdana" w:hAnsi="Verdana" w:cs="Arial"/>
          <w:color w:val="0000FF"/>
          <w:sz w:val="19"/>
          <w:szCs w:val="19"/>
        </w:rPr>
        <w:t>% del presupuesto anual</w:t>
      </w:r>
    </w:p>
    <w:p w14:paraId="3D43320E" w14:textId="6D7FBBA5" w:rsidR="00343A77" w:rsidRPr="00E77A6E" w:rsidRDefault="00343A77" w:rsidP="00343A77">
      <w:pPr>
        <w:shd w:val="clear" w:color="auto" w:fill="FFFFFF"/>
        <w:spacing w:after="240"/>
        <w:ind w:right="70"/>
        <w:jc w:val="both"/>
        <w:rPr>
          <w:rFonts w:ascii="Verdana" w:hAnsi="Verdana" w:cs="Arial"/>
          <w:caps/>
          <w:color w:val="0000FF"/>
          <w:sz w:val="19"/>
          <w:szCs w:val="19"/>
        </w:rPr>
      </w:pPr>
      <w:r w:rsidRPr="00E77A6E">
        <w:rPr>
          <w:rFonts w:ascii="Verdana" w:hAnsi="Verdana" w:cs="Arial"/>
          <w:color w:val="0000FF"/>
          <w:sz w:val="19"/>
          <w:szCs w:val="19"/>
        </w:rPr>
        <w:tab/>
      </w:r>
      <w:r w:rsidRPr="00E77A6E">
        <w:rPr>
          <w:rFonts w:ascii="Verdana" w:hAnsi="Verdana" w:cs="Arial"/>
          <w:color w:val="0000FF"/>
          <w:sz w:val="19"/>
          <w:szCs w:val="19"/>
        </w:rPr>
        <w:tab/>
      </w:r>
      <w:r w:rsidRPr="00E77A6E">
        <w:rPr>
          <w:rFonts w:ascii="Verdana" w:hAnsi="Verdana" w:cs="Arial"/>
          <w:color w:val="0000FF"/>
          <w:sz w:val="19"/>
          <w:szCs w:val="19"/>
        </w:rPr>
        <w:tab/>
        <w:t>Costes indirectos: 1</w:t>
      </w:r>
      <w:r w:rsidR="000C3F97" w:rsidRPr="00E77A6E">
        <w:rPr>
          <w:rFonts w:ascii="Verdana" w:hAnsi="Verdana" w:cs="Arial"/>
          <w:color w:val="0000FF"/>
          <w:sz w:val="19"/>
          <w:szCs w:val="19"/>
        </w:rPr>
        <w:t>3</w:t>
      </w:r>
      <w:r w:rsidRPr="00E77A6E">
        <w:rPr>
          <w:rFonts w:ascii="Verdana" w:hAnsi="Verdana" w:cs="Arial"/>
          <w:color w:val="0000FF"/>
          <w:sz w:val="19"/>
          <w:szCs w:val="19"/>
        </w:rPr>
        <w:t>%</w:t>
      </w:r>
    </w:p>
    <w:p w14:paraId="55E40805" w14:textId="0C0405AD" w:rsidR="00343A77" w:rsidRPr="00E77A6E" w:rsidRDefault="00343A77" w:rsidP="00343A77">
      <w:pPr>
        <w:shd w:val="clear" w:color="auto" w:fill="FFFFFF"/>
        <w:spacing w:after="240"/>
        <w:ind w:right="70"/>
        <w:jc w:val="both"/>
        <w:rPr>
          <w:rFonts w:ascii="Verdana" w:hAnsi="Verdana" w:cs="Arial"/>
          <w:caps/>
          <w:color w:val="0000FF"/>
          <w:sz w:val="19"/>
          <w:szCs w:val="19"/>
        </w:rPr>
      </w:pPr>
      <w:r w:rsidRPr="00E77A6E">
        <w:rPr>
          <w:rFonts w:ascii="Verdana" w:hAnsi="Verdana" w:cs="Arial"/>
          <w:color w:val="0000FF"/>
          <w:sz w:val="19"/>
          <w:szCs w:val="19"/>
        </w:rPr>
        <w:tab/>
      </w:r>
      <w:r w:rsidRPr="00E77A6E">
        <w:rPr>
          <w:rFonts w:ascii="Verdana" w:hAnsi="Verdana" w:cs="Arial"/>
          <w:color w:val="0000FF"/>
          <w:sz w:val="19"/>
          <w:szCs w:val="19"/>
        </w:rPr>
        <w:tab/>
      </w:r>
      <w:r w:rsidRPr="00E77A6E">
        <w:rPr>
          <w:rFonts w:ascii="Verdana" w:hAnsi="Verdana" w:cs="Arial"/>
          <w:color w:val="0000FF"/>
          <w:sz w:val="19"/>
          <w:szCs w:val="19"/>
        </w:rPr>
        <w:tab/>
        <w:t>G</w:t>
      </w:r>
      <w:r w:rsidR="000C3F97" w:rsidRPr="00E77A6E">
        <w:rPr>
          <w:rFonts w:ascii="Verdana" w:hAnsi="Verdana" w:cs="Arial"/>
          <w:color w:val="0000FF"/>
          <w:sz w:val="19"/>
          <w:szCs w:val="19"/>
        </w:rPr>
        <w:t>astos generales de estructura: 10</w:t>
      </w:r>
      <w:r w:rsidRPr="00E77A6E">
        <w:rPr>
          <w:rFonts w:ascii="Verdana" w:hAnsi="Verdana" w:cs="Arial"/>
          <w:color w:val="0000FF"/>
          <w:sz w:val="19"/>
          <w:szCs w:val="19"/>
        </w:rPr>
        <w:t>%</w:t>
      </w:r>
    </w:p>
    <w:p w14:paraId="281485DA" w14:textId="77777777" w:rsidR="00343A77" w:rsidRPr="00E77A6E" w:rsidRDefault="00343A77" w:rsidP="00343A77">
      <w:pPr>
        <w:shd w:val="clear" w:color="auto" w:fill="FFFFFF"/>
        <w:spacing w:after="240"/>
        <w:ind w:right="70"/>
        <w:jc w:val="both"/>
        <w:rPr>
          <w:rFonts w:ascii="Verdana" w:hAnsi="Verdana" w:cs="Arial"/>
          <w:color w:val="0000FF"/>
          <w:sz w:val="19"/>
          <w:szCs w:val="19"/>
        </w:rPr>
      </w:pPr>
      <w:r w:rsidRPr="00E77A6E">
        <w:rPr>
          <w:rFonts w:ascii="Verdana" w:hAnsi="Verdana" w:cs="Arial"/>
          <w:color w:val="0000FF"/>
          <w:sz w:val="19"/>
          <w:szCs w:val="19"/>
        </w:rPr>
        <w:tab/>
      </w:r>
      <w:r w:rsidRPr="00E77A6E">
        <w:rPr>
          <w:rFonts w:ascii="Verdana" w:hAnsi="Verdana" w:cs="Arial"/>
          <w:color w:val="0000FF"/>
          <w:sz w:val="19"/>
          <w:szCs w:val="19"/>
        </w:rPr>
        <w:tab/>
      </w:r>
      <w:r w:rsidRPr="00E77A6E">
        <w:rPr>
          <w:rFonts w:ascii="Verdana" w:hAnsi="Verdana" w:cs="Arial"/>
          <w:color w:val="0000FF"/>
          <w:sz w:val="19"/>
          <w:szCs w:val="19"/>
        </w:rPr>
        <w:tab/>
        <w:t>Beneficio industrial: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4126"/>
        <w:gridCol w:w="2014"/>
      </w:tblGrid>
      <w:tr w:rsidR="00343A77" w:rsidRPr="00E77A6E" w14:paraId="67FE3A4D" w14:textId="77777777" w:rsidTr="00B65821">
        <w:tc>
          <w:tcPr>
            <w:tcW w:w="3070" w:type="dxa"/>
            <w:vMerge w:val="restart"/>
            <w:shd w:val="clear" w:color="auto" w:fill="auto"/>
          </w:tcPr>
          <w:p w14:paraId="365FD476" w14:textId="77777777" w:rsidR="00343A77" w:rsidRPr="00E77A6E" w:rsidRDefault="00343A77" w:rsidP="00B65821">
            <w:pPr>
              <w:spacing w:after="240"/>
              <w:ind w:right="70"/>
              <w:jc w:val="center"/>
              <w:rPr>
                <w:rFonts w:ascii="Verdana" w:hAnsi="Verdana" w:cs="Arial"/>
                <w:b/>
                <w:caps/>
                <w:color w:val="0000FF"/>
                <w:sz w:val="19"/>
                <w:szCs w:val="19"/>
              </w:rPr>
            </w:pPr>
          </w:p>
          <w:p w14:paraId="15668BA9" w14:textId="77777777" w:rsidR="00343A77" w:rsidRPr="00E77A6E" w:rsidRDefault="00343A77" w:rsidP="00B65821">
            <w:pPr>
              <w:spacing w:after="240"/>
              <w:ind w:right="70"/>
              <w:jc w:val="center"/>
              <w:rPr>
                <w:rFonts w:ascii="Verdana" w:hAnsi="Verdana" w:cs="Arial"/>
                <w:b/>
                <w:caps/>
                <w:color w:val="0000FF"/>
                <w:sz w:val="19"/>
                <w:szCs w:val="19"/>
              </w:rPr>
            </w:pPr>
            <w:r w:rsidRPr="00E77A6E">
              <w:rPr>
                <w:rFonts w:ascii="Verdana" w:hAnsi="Verdana" w:cs="Arial"/>
                <w:b/>
                <w:caps/>
                <w:color w:val="0000FF"/>
                <w:sz w:val="19"/>
                <w:szCs w:val="19"/>
              </w:rPr>
              <w:t>PRESUPUESTO ANUAL</w:t>
            </w:r>
          </w:p>
          <w:p w14:paraId="1A088F3D" w14:textId="1146B59D" w:rsidR="00343A77" w:rsidRPr="00E77A6E" w:rsidRDefault="000C3F97" w:rsidP="00B65821">
            <w:pPr>
              <w:spacing w:after="240"/>
              <w:ind w:right="70"/>
              <w:jc w:val="center"/>
              <w:rPr>
                <w:rFonts w:ascii="Verdana" w:hAnsi="Verdana" w:cs="Arial"/>
                <w:b/>
                <w:caps/>
                <w:color w:val="0000FF"/>
                <w:sz w:val="19"/>
                <w:szCs w:val="19"/>
              </w:rPr>
            </w:pPr>
            <w:r w:rsidRPr="00E77A6E">
              <w:rPr>
                <w:rFonts w:ascii="Verdana" w:hAnsi="Verdana" w:cs="Arial"/>
                <w:b/>
                <w:caps/>
                <w:color w:val="0000FF"/>
                <w:sz w:val="19"/>
                <w:szCs w:val="19"/>
              </w:rPr>
              <w:t>5</w:t>
            </w:r>
            <w:r w:rsidR="00343A77" w:rsidRPr="00E77A6E">
              <w:rPr>
                <w:rFonts w:ascii="Verdana" w:hAnsi="Verdana" w:cs="Arial"/>
                <w:b/>
                <w:caps/>
                <w:color w:val="0000FF"/>
                <w:sz w:val="19"/>
                <w:szCs w:val="19"/>
              </w:rPr>
              <w:t>0.000</w:t>
            </w:r>
            <w:r w:rsidRPr="00E77A6E">
              <w:rPr>
                <w:rFonts w:ascii="Verdana" w:hAnsi="Verdana" w:cs="Arial"/>
                <w:b/>
                <w:caps/>
                <w:color w:val="0000FF"/>
                <w:sz w:val="19"/>
                <w:szCs w:val="19"/>
              </w:rPr>
              <w:t>,00</w:t>
            </w:r>
            <w:r w:rsidR="00343A77" w:rsidRPr="00E77A6E">
              <w:rPr>
                <w:rFonts w:ascii="Verdana" w:hAnsi="Verdana" w:cs="Arial"/>
                <w:b/>
                <w:caps/>
                <w:color w:val="0000FF"/>
                <w:sz w:val="19"/>
                <w:szCs w:val="19"/>
              </w:rPr>
              <w:t xml:space="preserve"> €</w:t>
            </w:r>
            <w:r w:rsidRPr="00E77A6E">
              <w:rPr>
                <w:rFonts w:ascii="Verdana" w:hAnsi="Verdana" w:cs="Arial"/>
                <w:b/>
                <w:caps/>
                <w:color w:val="0000FF"/>
                <w:sz w:val="19"/>
                <w:szCs w:val="19"/>
              </w:rPr>
              <w:t xml:space="preserve"> </w:t>
            </w:r>
          </w:p>
        </w:tc>
        <w:tc>
          <w:tcPr>
            <w:tcW w:w="4126" w:type="dxa"/>
            <w:shd w:val="clear" w:color="auto" w:fill="auto"/>
          </w:tcPr>
          <w:p w14:paraId="556BDD84"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Costes directos</w:t>
            </w:r>
          </w:p>
        </w:tc>
        <w:tc>
          <w:tcPr>
            <w:tcW w:w="2014" w:type="dxa"/>
            <w:shd w:val="clear" w:color="auto" w:fill="auto"/>
          </w:tcPr>
          <w:p w14:paraId="261E004C" w14:textId="3AD1FEF2"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36</w:t>
            </w:r>
            <w:r w:rsidR="00343A77" w:rsidRPr="00E77A6E">
              <w:rPr>
                <w:rFonts w:ascii="Verdana" w:hAnsi="Verdana" w:cs="Arial"/>
                <w:caps/>
                <w:color w:val="0000FF"/>
                <w:sz w:val="19"/>
                <w:szCs w:val="19"/>
              </w:rPr>
              <w:t>.000</w:t>
            </w:r>
            <w:r w:rsidRPr="00E77A6E">
              <w:rPr>
                <w:rFonts w:ascii="Verdana" w:hAnsi="Verdana" w:cs="Arial"/>
                <w:caps/>
                <w:color w:val="0000FF"/>
                <w:sz w:val="19"/>
                <w:szCs w:val="19"/>
              </w:rPr>
              <w:t>,00</w:t>
            </w:r>
            <w:r w:rsidR="00343A77" w:rsidRPr="00E77A6E">
              <w:rPr>
                <w:rFonts w:ascii="Verdana" w:hAnsi="Verdana" w:cs="Arial"/>
                <w:caps/>
                <w:color w:val="0000FF"/>
                <w:sz w:val="19"/>
                <w:szCs w:val="19"/>
              </w:rPr>
              <w:t xml:space="preserve"> €</w:t>
            </w:r>
          </w:p>
        </w:tc>
      </w:tr>
      <w:tr w:rsidR="000C3F97" w:rsidRPr="00E77A6E" w14:paraId="6B1A6916" w14:textId="77777777" w:rsidTr="00B65821">
        <w:tc>
          <w:tcPr>
            <w:tcW w:w="3070" w:type="dxa"/>
            <w:vMerge/>
            <w:shd w:val="clear" w:color="auto" w:fill="auto"/>
          </w:tcPr>
          <w:p w14:paraId="1F0F7BE2"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301053C3"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Costes indirectos</w:t>
            </w:r>
          </w:p>
        </w:tc>
        <w:tc>
          <w:tcPr>
            <w:tcW w:w="2014" w:type="dxa"/>
            <w:shd w:val="clear" w:color="auto" w:fill="auto"/>
          </w:tcPr>
          <w:p w14:paraId="7D6A1E54" w14:textId="26864A97" w:rsidR="00343A77" w:rsidRPr="00E77A6E" w:rsidRDefault="000C3F97" w:rsidP="000C3F97">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6.5</w:t>
            </w:r>
            <w:r w:rsidR="00343A77" w:rsidRPr="00E77A6E">
              <w:rPr>
                <w:rFonts w:ascii="Verdana" w:hAnsi="Verdana" w:cs="Arial"/>
                <w:caps/>
                <w:color w:val="0000FF"/>
                <w:sz w:val="19"/>
                <w:szCs w:val="19"/>
              </w:rPr>
              <w:t>00</w:t>
            </w:r>
            <w:r w:rsidRPr="00E77A6E">
              <w:rPr>
                <w:rFonts w:ascii="Verdana" w:hAnsi="Verdana" w:cs="Arial"/>
                <w:caps/>
                <w:color w:val="0000FF"/>
                <w:sz w:val="19"/>
                <w:szCs w:val="19"/>
              </w:rPr>
              <w:t>,00</w:t>
            </w:r>
            <w:r w:rsidR="00343A77" w:rsidRPr="00E77A6E">
              <w:rPr>
                <w:rFonts w:ascii="Verdana" w:hAnsi="Verdana" w:cs="Arial"/>
                <w:caps/>
                <w:color w:val="0000FF"/>
                <w:sz w:val="19"/>
                <w:szCs w:val="19"/>
              </w:rPr>
              <w:t xml:space="preserve"> €</w:t>
            </w:r>
          </w:p>
        </w:tc>
      </w:tr>
      <w:tr w:rsidR="000C3F97" w:rsidRPr="00E77A6E" w14:paraId="151B5835" w14:textId="77777777" w:rsidTr="00B65821">
        <w:tc>
          <w:tcPr>
            <w:tcW w:w="3070" w:type="dxa"/>
            <w:vMerge/>
            <w:shd w:val="clear" w:color="auto" w:fill="auto"/>
          </w:tcPr>
          <w:p w14:paraId="6F3E5279"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44EED1EF"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Gastos generales de estructura</w:t>
            </w:r>
          </w:p>
        </w:tc>
        <w:tc>
          <w:tcPr>
            <w:tcW w:w="2014" w:type="dxa"/>
            <w:shd w:val="clear" w:color="auto" w:fill="auto"/>
          </w:tcPr>
          <w:p w14:paraId="18F89FE8" w14:textId="65ABCFD7" w:rsidR="00343A77" w:rsidRPr="00E77A6E" w:rsidRDefault="000C3F97" w:rsidP="000C3F97">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 xml:space="preserve">5.000,00 </w:t>
            </w:r>
            <w:r w:rsidR="00343A77" w:rsidRPr="00E77A6E">
              <w:rPr>
                <w:rFonts w:ascii="Verdana" w:hAnsi="Verdana" w:cs="Arial"/>
                <w:caps/>
                <w:color w:val="0000FF"/>
                <w:sz w:val="19"/>
                <w:szCs w:val="19"/>
              </w:rPr>
              <w:t>€</w:t>
            </w:r>
          </w:p>
        </w:tc>
      </w:tr>
      <w:tr w:rsidR="00343A77" w:rsidRPr="00E77A6E" w14:paraId="665DF52B" w14:textId="77777777" w:rsidTr="00B65821">
        <w:tc>
          <w:tcPr>
            <w:tcW w:w="3070" w:type="dxa"/>
            <w:vMerge/>
            <w:shd w:val="clear" w:color="auto" w:fill="auto"/>
          </w:tcPr>
          <w:p w14:paraId="5513A353"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6D6D7839"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Beneficio industrial</w:t>
            </w:r>
          </w:p>
        </w:tc>
        <w:tc>
          <w:tcPr>
            <w:tcW w:w="2014" w:type="dxa"/>
            <w:shd w:val="clear" w:color="auto" w:fill="auto"/>
          </w:tcPr>
          <w:p w14:paraId="1BAA1114" w14:textId="14C2E7FD"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2</w:t>
            </w:r>
            <w:r w:rsidR="00343A77" w:rsidRPr="00E77A6E">
              <w:rPr>
                <w:rFonts w:ascii="Verdana" w:hAnsi="Verdana" w:cs="Arial"/>
                <w:caps/>
                <w:color w:val="0000FF"/>
                <w:sz w:val="19"/>
                <w:szCs w:val="19"/>
              </w:rPr>
              <w:t>.500</w:t>
            </w:r>
            <w:r w:rsidRPr="00E77A6E">
              <w:rPr>
                <w:rFonts w:ascii="Verdana" w:hAnsi="Verdana" w:cs="Arial"/>
                <w:caps/>
                <w:color w:val="0000FF"/>
                <w:sz w:val="19"/>
                <w:szCs w:val="19"/>
              </w:rPr>
              <w:t>,00</w:t>
            </w:r>
            <w:r w:rsidR="00343A77" w:rsidRPr="00E77A6E">
              <w:rPr>
                <w:rFonts w:ascii="Verdana" w:hAnsi="Verdana" w:cs="Arial"/>
                <w:caps/>
                <w:color w:val="0000FF"/>
                <w:sz w:val="19"/>
                <w:szCs w:val="19"/>
              </w:rPr>
              <w:t xml:space="preserve"> €</w:t>
            </w:r>
          </w:p>
        </w:tc>
      </w:tr>
    </w:tbl>
    <w:p w14:paraId="3D9368B5" w14:textId="77777777" w:rsidR="00343A77" w:rsidRPr="00E77A6E" w:rsidRDefault="00343A77" w:rsidP="00343A77">
      <w:pPr>
        <w:shd w:val="clear" w:color="auto" w:fill="FFFFFF"/>
        <w:spacing w:after="240"/>
        <w:ind w:right="70"/>
        <w:jc w:val="both"/>
        <w:rPr>
          <w:rFonts w:ascii="Verdana" w:hAnsi="Verdana" w:cs="Arial"/>
          <w:b/>
          <w:caps/>
          <w:color w:val="0000FF"/>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4126"/>
        <w:gridCol w:w="2014"/>
      </w:tblGrid>
      <w:tr w:rsidR="00343A77" w:rsidRPr="00E77A6E" w14:paraId="603259FF" w14:textId="77777777" w:rsidTr="00B65821">
        <w:tc>
          <w:tcPr>
            <w:tcW w:w="3070" w:type="dxa"/>
            <w:vMerge w:val="restart"/>
            <w:shd w:val="clear" w:color="auto" w:fill="auto"/>
          </w:tcPr>
          <w:p w14:paraId="5B24CBC8" w14:textId="77777777" w:rsidR="00343A77" w:rsidRPr="00E77A6E" w:rsidRDefault="00343A77" w:rsidP="00B65821">
            <w:pPr>
              <w:spacing w:after="240"/>
              <w:ind w:right="70"/>
              <w:jc w:val="both"/>
              <w:rPr>
                <w:rFonts w:ascii="Verdana" w:hAnsi="Verdana" w:cs="Arial"/>
                <w:b/>
                <w:caps/>
                <w:color w:val="0000FF"/>
                <w:sz w:val="19"/>
                <w:szCs w:val="19"/>
              </w:rPr>
            </w:pPr>
          </w:p>
          <w:p w14:paraId="2DAAA44E" w14:textId="77777777" w:rsidR="00343A77" w:rsidRPr="00E77A6E" w:rsidRDefault="00343A77" w:rsidP="00B65821">
            <w:pPr>
              <w:spacing w:after="240"/>
              <w:ind w:right="70"/>
              <w:jc w:val="center"/>
              <w:rPr>
                <w:rFonts w:ascii="Verdana" w:hAnsi="Verdana" w:cs="Arial"/>
                <w:b/>
                <w:caps/>
                <w:color w:val="0000FF"/>
                <w:sz w:val="19"/>
                <w:szCs w:val="19"/>
              </w:rPr>
            </w:pPr>
            <w:r w:rsidRPr="00E77A6E">
              <w:rPr>
                <w:rFonts w:ascii="Verdana" w:hAnsi="Verdana" w:cs="Arial"/>
                <w:b/>
                <w:caps/>
                <w:color w:val="0000FF"/>
                <w:sz w:val="19"/>
                <w:szCs w:val="19"/>
              </w:rPr>
              <w:t>PRESUPUESTO TOTAL</w:t>
            </w:r>
          </w:p>
          <w:p w14:paraId="066E065A" w14:textId="09DDE188" w:rsidR="00343A77" w:rsidRPr="00E77A6E" w:rsidRDefault="000C3F97" w:rsidP="000C3F97">
            <w:pPr>
              <w:spacing w:after="240"/>
              <w:ind w:right="70"/>
              <w:jc w:val="center"/>
              <w:rPr>
                <w:rFonts w:ascii="Verdana" w:hAnsi="Verdana" w:cs="Arial"/>
                <w:b/>
                <w:caps/>
                <w:color w:val="0000FF"/>
                <w:sz w:val="19"/>
                <w:szCs w:val="19"/>
              </w:rPr>
            </w:pPr>
            <w:r w:rsidRPr="00E77A6E">
              <w:rPr>
                <w:rFonts w:ascii="Verdana" w:hAnsi="Verdana" w:cs="Arial"/>
                <w:b/>
                <w:caps/>
                <w:color w:val="0000FF"/>
                <w:sz w:val="19"/>
                <w:szCs w:val="19"/>
              </w:rPr>
              <w:t>280</w:t>
            </w:r>
            <w:r w:rsidR="00343A77" w:rsidRPr="00E77A6E">
              <w:rPr>
                <w:rFonts w:ascii="Verdana" w:hAnsi="Verdana" w:cs="Arial"/>
                <w:b/>
                <w:caps/>
                <w:color w:val="0000FF"/>
                <w:sz w:val="19"/>
                <w:szCs w:val="19"/>
              </w:rPr>
              <w:t>.000</w:t>
            </w:r>
            <w:r w:rsidRPr="00E77A6E">
              <w:rPr>
                <w:rFonts w:ascii="Verdana" w:hAnsi="Verdana" w:cs="Arial"/>
                <w:b/>
                <w:caps/>
                <w:color w:val="0000FF"/>
                <w:sz w:val="19"/>
                <w:szCs w:val="19"/>
              </w:rPr>
              <w:t>,00</w:t>
            </w:r>
            <w:r w:rsidR="00343A77" w:rsidRPr="00E77A6E">
              <w:rPr>
                <w:rFonts w:ascii="Verdana" w:hAnsi="Verdana" w:cs="Arial"/>
                <w:b/>
                <w:caps/>
                <w:color w:val="0000FF"/>
                <w:sz w:val="19"/>
                <w:szCs w:val="19"/>
              </w:rPr>
              <w:t xml:space="preserve"> €</w:t>
            </w:r>
          </w:p>
        </w:tc>
        <w:tc>
          <w:tcPr>
            <w:tcW w:w="4126" w:type="dxa"/>
            <w:shd w:val="clear" w:color="auto" w:fill="auto"/>
          </w:tcPr>
          <w:p w14:paraId="45F65F25"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Costes directos</w:t>
            </w:r>
          </w:p>
        </w:tc>
        <w:tc>
          <w:tcPr>
            <w:tcW w:w="2014" w:type="dxa"/>
            <w:shd w:val="clear" w:color="auto" w:fill="auto"/>
          </w:tcPr>
          <w:p w14:paraId="17ACEDFA" w14:textId="3DE09678"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201.600,00</w:t>
            </w:r>
            <w:r w:rsidR="00343A77" w:rsidRPr="00E77A6E">
              <w:rPr>
                <w:rFonts w:ascii="Verdana" w:hAnsi="Verdana" w:cs="Arial"/>
                <w:caps/>
                <w:color w:val="0000FF"/>
                <w:sz w:val="19"/>
                <w:szCs w:val="19"/>
              </w:rPr>
              <w:t xml:space="preserve"> €</w:t>
            </w:r>
          </w:p>
        </w:tc>
      </w:tr>
      <w:tr w:rsidR="00343A77" w:rsidRPr="00E77A6E" w14:paraId="6A4FBC8C" w14:textId="77777777" w:rsidTr="00B65821">
        <w:tc>
          <w:tcPr>
            <w:tcW w:w="3070" w:type="dxa"/>
            <w:vMerge/>
            <w:shd w:val="clear" w:color="auto" w:fill="auto"/>
          </w:tcPr>
          <w:p w14:paraId="06B38519"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3005D46B"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Costes indirectos</w:t>
            </w:r>
          </w:p>
        </w:tc>
        <w:tc>
          <w:tcPr>
            <w:tcW w:w="2014" w:type="dxa"/>
            <w:shd w:val="clear" w:color="auto" w:fill="auto"/>
          </w:tcPr>
          <w:p w14:paraId="6AB2D985" w14:textId="65A84CEA"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36.400,00</w:t>
            </w:r>
            <w:r w:rsidR="00343A77" w:rsidRPr="00E77A6E">
              <w:rPr>
                <w:rFonts w:ascii="Verdana" w:hAnsi="Verdana" w:cs="Arial"/>
                <w:caps/>
                <w:color w:val="0000FF"/>
                <w:sz w:val="19"/>
                <w:szCs w:val="19"/>
              </w:rPr>
              <w:t xml:space="preserve"> €</w:t>
            </w:r>
          </w:p>
        </w:tc>
      </w:tr>
      <w:tr w:rsidR="00343A77" w:rsidRPr="00E77A6E" w14:paraId="45CF33F7" w14:textId="77777777" w:rsidTr="00B65821">
        <w:tc>
          <w:tcPr>
            <w:tcW w:w="3070" w:type="dxa"/>
            <w:vMerge/>
            <w:shd w:val="clear" w:color="auto" w:fill="auto"/>
          </w:tcPr>
          <w:p w14:paraId="10014305"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1B74C978"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Gastos generales de estructura</w:t>
            </w:r>
          </w:p>
        </w:tc>
        <w:tc>
          <w:tcPr>
            <w:tcW w:w="2014" w:type="dxa"/>
            <w:shd w:val="clear" w:color="auto" w:fill="auto"/>
          </w:tcPr>
          <w:p w14:paraId="6A61D257" w14:textId="047C960F"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28.000,00</w:t>
            </w:r>
            <w:r w:rsidR="00343A77" w:rsidRPr="00E77A6E">
              <w:rPr>
                <w:rFonts w:ascii="Verdana" w:hAnsi="Verdana" w:cs="Arial"/>
                <w:caps/>
                <w:color w:val="0000FF"/>
                <w:sz w:val="19"/>
                <w:szCs w:val="19"/>
              </w:rPr>
              <w:t xml:space="preserve"> €</w:t>
            </w:r>
          </w:p>
        </w:tc>
      </w:tr>
      <w:tr w:rsidR="00343A77" w:rsidRPr="00E77A6E" w14:paraId="51AA77DF" w14:textId="77777777" w:rsidTr="00B65821">
        <w:tc>
          <w:tcPr>
            <w:tcW w:w="3070" w:type="dxa"/>
            <w:vMerge/>
            <w:shd w:val="clear" w:color="auto" w:fill="auto"/>
          </w:tcPr>
          <w:p w14:paraId="390954D6" w14:textId="77777777" w:rsidR="00343A77" w:rsidRPr="00E77A6E" w:rsidRDefault="00343A77" w:rsidP="00B65821">
            <w:pPr>
              <w:spacing w:after="240"/>
              <w:ind w:right="70"/>
              <w:jc w:val="both"/>
              <w:rPr>
                <w:rFonts w:ascii="Verdana" w:hAnsi="Verdana" w:cs="Arial"/>
                <w:b/>
                <w:caps/>
                <w:color w:val="0000FF"/>
                <w:sz w:val="19"/>
                <w:szCs w:val="19"/>
              </w:rPr>
            </w:pPr>
          </w:p>
        </w:tc>
        <w:tc>
          <w:tcPr>
            <w:tcW w:w="4126" w:type="dxa"/>
            <w:shd w:val="clear" w:color="auto" w:fill="auto"/>
          </w:tcPr>
          <w:p w14:paraId="360861DF" w14:textId="77777777" w:rsidR="00343A77" w:rsidRPr="00E77A6E" w:rsidRDefault="00343A77" w:rsidP="00B65821">
            <w:pPr>
              <w:spacing w:after="240"/>
              <w:ind w:right="70"/>
              <w:jc w:val="both"/>
              <w:rPr>
                <w:rFonts w:ascii="Verdana" w:hAnsi="Verdana" w:cs="Arial"/>
                <w:caps/>
                <w:color w:val="0000FF"/>
                <w:sz w:val="19"/>
                <w:szCs w:val="19"/>
              </w:rPr>
            </w:pPr>
            <w:r w:rsidRPr="00E77A6E">
              <w:rPr>
                <w:rFonts w:ascii="Verdana" w:hAnsi="Verdana" w:cs="Arial"/>
                <w:color w:val="0000FF"/>
                <w:sz w:val="19"/>
                <w:szCs w:val="19"/>
              </w:rPr>
              <w:t>Beneficio industrial</w:t>
            </w:r>
          </w:p>
        </w:tc>
        <w:tc>
          <w:tcPr>
            <w:tcW w:w="2014" w:type="dxa"/>
            <w:shd w:val="clear" w:color="auto" w:fill="auto"/>
          </w:tcPr>
          <w:p w14:paraId="7A9F7077" w14:textId="49A6B361" w:rsidR="00343A77" w:rsidRPr="00E77A6E" w:rsidRDefault="000C3F97" w:rsidP="00B65821">
            <w:pPr>
              <w:spacing w:after="240"/>
              <w:ind w:right="70"/>
              <w:jc w:val="right"/>
              <w:rPr>
                <w:rFonts w:ascii="Verdana" w:hAnsi="Verdana" w:cs="Arial"/>
                <w:caps/>
                <w:color w:val="0000FF"/>
                <w:sz w:val="19"/>
                <w:szCs w:val="19"/>
              </w:rPr>
            </w:pPr>
            <w:r w:rsidRPr="00E77A6E">
              <w:rPr>
                <w:rFonts w:ascii="Verdana" w:hAnsi="Verdana" w:cs="Arial"/>
                <w:caps/>
                <w:color w:val="0000FF"/>
                <w:sz w:val="19"/>
                <w:szCs w:val="19"/>
              </w:rPr>
              <w:t>14.000,00</w:t>
            </w:r>
            <w:r w:rsidR="00343A77" w:rsidRPr="00E77A6E">
              <w:rPr>
                <w:rFonts w:ascii="Verdana" w:hAnsi="Verdana" w:cs="Arial"/>
                <w:caps/>
                <w:color w:val="0000FF"/>
                <w:sz w:val="19"/>
                <w:szCs w:val="19"/>
              </w:rPr>
              <w:t xml:space="preserve"> €</w:t>
            </w:r>
          </w:p>
        </w:tc>
      </w:tr>
    </w:tbl>
    <w:p w14:paraId="13C57C8F" w14:textId="77777777" w:rsidR="00343A77" w:rsidRPr="00E77A6E" w:rsidRDefault="00343A77" w:rsidP="00343A77">
      <w:pPr>
        <w:shd w:val="clear" w:color="auto" w:fill="FFFFFF"/>
        <w:ind w:left="-100" w:right="70"/>
        <w:jc w:val="both"/>
        <w:rPr>
          <w:rFonts w:ascii="Verdana" w:hAnsi="Verdana" w:cs="Arial"/>
          <w:b/>
          <w:caps/>
          <w:color w:val="0000FF"/>
          <w:sz w:val="19"/>
          <w:szCs w:val="19"/>
        </w:rPr>
      </w:pPr>
    </w:p>
    <w:tbl>
      <w:tblPr>
        <w:tblW w:w="8598" w:type="dxa"/>
        <w:tblInd w:w="510" w:type="dxa"/>
        <w:tblLook w:val="01E0" w:firstRow="1" w:lastRow="1" w:firstColumn="1" w:lastColumn="1" w:noHBand="0" w:noVBand="0"/>
      </w:tblPr>
      <w:tblGrid>
        <w:gridCol w:w="6029"/>
        <w:gridCol w:w="2569"/>
      </w:tblGrid>
      <w:tr w:rsidR="00343A77" w:rsidRPr="00E77A6E" w14:paraId="0C7B41F1" w14:textId="77777777" w:rsidTr="00B65821">
        <w:trPr>
          <w:trHeight w:val="312"/>
        </w:trPr>
        <w:tc>
          <w:tcPr>
            <w:tcW w:w="6029" w:type="dxa"/>
            <w:vAlign w:val="center"/>
            <w:hideMark/>
          </w:tcPr>
          <w:p w14:paraId="1A48258F" w14:textId="77777777" w:rsidR="00343A77" w:rsidRPr="00E77A6E" w:rsidRDefault="00343A77" w:rsidP="00B65821">
            <w:pPr>
              <w:tabs>
                <w:tab w:val="left" w:pos="4700"/>
              </w:tabs>
              <w:ind w:left="-100" w:right="70"/>
              <w:jc w:val="right"/>
              <w:rPr>
                <w:rFonts w:ascii="Verdana" w:hAnsi="Verdana"/>
                <w:b/>
                <w:color w:val="0000FF"/>
                <w:sz w:val="19"/>
                <w:szCs w:val="19"/>
              </w:rPr>
            </w:pPr>
            <w:r w:rsidRPr="00E77A6E">
              <w:rPr>
                <w:rFonts w:ascii="Verdana" w:hAnsi="Verdana"/>
                <w:b/>
                <w:color w:val="0000FF"/>
                <w:sz w:val="19"/>
                <w:szCs w:val="19"/>
              </w:rPr>
              <w:t>PRESUPUESTO BASE DE LICITACIÓN:</w:t>
            </w:r>
          </w:p>
        </w:tc>
        <w:tc>
          <w:tcPr>
            <w:tcW w:w="2569" w:type="dxa"/>
            <w:vAlign w:val="center"/>
            <w:hideMark/>
          </w:tcPr>
          <w:p w14:paraId="5CD5ADD9" w14:textId="1761D1A6" w:rsidR="00343A77" w:rsidRPr="00E77A6E" w:rsidRDefault="000C3F97" w:rsidP="00B65821">
            <w:pPr>
              <w:tabs>
                <w:tab w:val="left" w:pos="4700"/>
              </w:tabs>
              <w:ind w:left="-100" w:right="70"/>
              <w:jc w:val="right"/>
              <w:rPr>
                <w:rFonts w:ascii="Verdana" w:hAnsi="Verdana"/>
                <w:b/>
                <w:color w:val="0000FF"/>
                <w:sz w:val="19"/>
                <w:szCs w:val="19"/>
              </w:rPr>
            </w:pPr>
            <w:r w:rsidRPr="00E77A6E">
              <w:rPr>
                <w:rFonts w:ascii="Verdana" w:hAnsi="Verdana"/>
                <w:b/>
                <w:color w:val="0000FF"/>
                <w:sz w:val="19"/>
                <w:szCs w:val="19"/>
              </w:rPr>
              <w:t>150.000,00</w:t>
            </w:r>
            <w:r w:rsidR="00343A77" w:rsidRPr="00E77A6E">
              <w:rPr>
                <w:rFonts w:ascii="Verdana" w:hAnsi="Verdana"/>
                <w:b/>
                <w:color w:val="0000FF"/>
                <w:sz w:val="19"/>
                <w:szCs w:val="19"/>
              </w:rPr>
              <w:t xml:space="preserve"> euros</w:t>
            </w:r>
          </w:p>
        </w:tc>
      </w:tr>
      <w:tr w:rsidR="00343A77" w:rsidRPr="00E77A6E" w14:paraId="0EAE9DE4" w14:textId="77777777" w:rsidTr="00B65821">
        <w:trPr>
          <w:trHeight w:val="312"/>
        </w:trPr>
        <w:tc>
          <w:tcPr>
            <w:tcW w:w="6029" w:type="dxa"/>
            <w:vAlign w:val="center"/>
            <w:hideMark/>
          </w:tcPr>
          <w:p w14:paraId="6F9D6170" w14:textId="77777777" w:rsidR="00343A77" w:rsidRPr="00E77A6E" w:rsidRDefault="00343A77" w:rsidP="00B65821">
            <w:pPr>
              <w:tabs>
                <w:tab w:val="left" w:pos="4700"/>
              </w:tabs>
              <w:ind w:left="-100" w:right="70"/>
              <w:jc w:val="right"/>
              <w:rPr>
                <w:rFonts w:ascii="Verdana" w:hAnsi="Verdana"/>
                <w:b/>
                <w:color w:val="0000FF"/>
                <w:sz w:val="19"/>
                <w:szCs w:val="19"/>
              </w:rPr>
            </w:pPr>
            <w:r w:rsidRPr="00E77A6E">
              <w:rPr>
                <w:rFonts w:ascii="Verdana" w:hAnsi="Verdana"/>
                <w:b/>
                <w:color w:val="0000FF"/>
                <w:sz w:val="19"/>
                <w:szCs w:val="19"/>
              </w:rPr>
              <w:t>IVA (exento):</w:t>
            </w:r>
          </w:p>
        </w:tc>
        <w:tc>
          <w:tcPr>
            <w:tcW w:w="2569" w:type="dxa"/>
            <w:vAlign w:val="center"/>
            <w:hideMark/>
          </w:tcPr>
          <w:p w14:paraId="03AFE9F2" w14:textId="77777777" w:rsidR="00343A77" w:rsidRPr="00E77A6E" w:rsidRDefault="00343A77" w:rsidP="00B65821">
            <w:pPr>
              <w:tabs>
                <w:tab w:val="left" w:pos="4700"/>
              </w:tabs>
              <w:ind w:left="-100" w:right="70"/>
              <w:jc w:val="right"/>
              <w:rPr>
                <w:rFonts w:ascii="Verdana" w:hAnsi="Verdana"/>
                <w:b/>
                <w:color w:val="0000FF"/>
                <w:sz w:val="19"/>
                <w:szCs w:val="19"/>
              </w:rPr>
            </w:pPr>
          </w:p>
        </w:tc>
      </w:tr>
      <w:tr w:rsidR="000C3F97" w:rsidRPr="00E77A6E" w14:paraId="6226AD9B" w14:textId="77777777" w:rsidTr="00B65821">
        <w:trPr>
          <w:trHeight w:val="312"/>
        </w:trPr>
        <w:tc>
          <w:tcPr>
            <w:tcW w:w="6029" w:type="dxa"/>
            <w:vAlign w:val="center"/>
            <w:hideMark/>
          </w:tcPr>
          <w:p w14:paraId="5BEBF769" w14:textId="77777777" w:rsidR="00343A77" w:rsidRPr="00E77A6E" w:rsidRDefault="00343A77" w:rsidP="00B65821">
            <w:pPr>
              <w:tabs>
                <w:tab w:val="left" w:pos="4700"/>
              </w:tabs>
              <w:ind w:left="-100" w:right="70"/>
              <w:jc w:val="right"/>
              <w:rPr>
                <w:rFonts w:ascii="Verdana" w:hAnsi="Verdana"/>
                <w:b/>
                <w:color w:val="0000FF"/>
                <w:sz w:val="19"/>
                <w:szCs w:val="19"/>
              </w:rPr>
            </w:pPr>
            <w:proofErr w:type="gramStart"/>
            <w:r w:rsidRPr="00E77A6E">
              <w:rPr>
                <w:rFonts w:ascii="Verdana" w:hAnsi="Verdana"/>
                <w:b/>
                <w:color w:val="0000FF"/>
                <w:sz w:val="19"/>
                <w:szCs w:val="19"/>
              </w:rPr>
              <w:t>TOTAL</w:t>
            </w:r>
            <w:proofErr w:type="gramEnd"/>
            <w:r w:rsidRPr="00E77A6E">
              <w:rPr>
                <w:rFonts w:ascii="Verdana" w:hAnsi="Verdana"/>
                <w:b/>
                <w:color w:val="0000FF"/>
                <w:sz w:val="19"/>
                <w:szCs w:val="19"/>
              </w:rPr>
              <w:t xml:space="preserve"> PRESUPUESTO BASE DE LICITACIÓN:</w:t>
            </w:r>
          </w:p>
        </w:tc>
        <w:tc>
          <w:tcPr>
            <w:tcW w:w="2569" w:type="dxa"/>
            <w:vAlign w:val="center"/>
            <w:hideMark/>
          </w:tcPr>
          <w:p w14:paraId="067F7135" w14:textId="2F6F35E5" w:rsidR="00343A77" w:rsidRPr="00E77A6E" w:rsidRDefault="000C3F97" w:rsidP="000C3F97">
            <w:pPr>
              <w:tabs>
                <w:tab w:val="left" w:pos="4700"/>
              </w:tabs>
              <w:ind w:left="-100" w:right="70"/>
              <w:jc w:val="right"/>
              <w:rPr>
                <w:rFonts w:ascii="Verdana" w:hAnsi="Verdana"/>
                <w:b/>
                <w:color w:val="0000FF"/>
                <w:sz w:val="19"/>
                <w:szCs w:val="19"/>
              </w:rPr>
            </w:pPr>
            <w:r w:rsidRPr="00E77A6E">
              <w:rPr>
                <w:rFonts w:ascii="Verdana" w:hAnsi="Verdana"/>
                <w:b/>
                <w:color w:val="0000FF"/>
                <w:sz w:val="19"/>
                <w:szCs w:val="19"/>
              </w:rPr>
              <w:t>150.000,00 e</w:t>
            </w:r>
            <w:r w:rsidR="00343A77" w:rsidRPr="00E77A6E">
              <w:rPr>
                <w:rFonts w:ascii="Verdana" w:hAnsi="Verdana"/>
                <w:b/>
                <w:color w:val="0000FF"/>
                <w:sz w:val="19"/>
                <w:szCs w:val="19"/>
              </w:rPr>
              <w:t>uros</w:t>
            </w:r>
          </w:p>
        </w:tc>
      </w:tr>
    </w:tbl>
    <w:p w14:paraId="0784911B" w14:textId="77777777" w:rsidR="00343A77" w:rsidRPr="007B24D7" w:rsidRDefault="00343A77" w:rsidP="00343A77">
      <w:pPr>
        <w:shd w:val="clear" w:color="auto" w:fill="FFFFFF"/>
        <w:ind w:left="-100" w:right="70"/>
        <w:jc w:val="both"/>
        <w:rPr>
          <w:rFonts w:ascii="Verdana" w:hAnsi="Verdana" w:cs="Segoe UI"/>
          <w:color w:val="212121"/>
          <w:sz w:val="16"/>
          <w:szCs w:val="16"/>
        </w:rPr>
      </w:pPr>
    </w:p>
    <w:p w14:paraId="03BF6B94" w14:textId="77777777" w:rsidR="00343A77" w:rsidRPr="007B24D7" w:rsidRDefault="00343A77" w:rsidP="00343A77">
      <w:pPr>
        <w:shd w:val="clear" w:color="auto" w:fill="FFFFFF"/>
        <w:ind w:left="-100" w:right="70"/>
        <w:jc w:val="both"/>
        <w:rPr>
          <w:rFonts w:ascii="Verdana" w:hAnsi="Verdana" w:cs="Segoe UI"/>
          <w:color w:val="212121"/>
          <w:sz w:val="16"/>
          <w:szCs w:val="16"/>
        </w:rPr>
      </w:pPr>
    </w:p>
    <w:p w14:paraId="2DAB79AC" w14:textId="29344FBF" w:rsidR="00E77A6E" w:rsidRDefault="00E77A6E">
      <w:pPr>
        <w:sectPr w:rsidR="00E77A6E" w:rsidSect="00E77A6E">
          <w:footnotePr>
            <w:numRestart w:val="eachPage"/>
          </w:footnotePr>
          <w:pgSz w:w="11906" w:h="16838"/>
          <w:pgMar w:top="1276" w:right="992" w:bottom="1134" w:left="567" w:header="284" w:footer="482" w:gutter="0"/>
          <w:cols w:space="720"/>
          <w:docGrid w:linePitch="326"/>
        </w:sectPr>
      </w:pPr>
      <w:bookmarkStart w:id="982" w:name="AnexoI2"/>
      <w:bookmarkStart w:id="983" w:name="_Toc33530863"/>
      <w:bookmarkStart w:id="984" w:name="_Toc38387834"/>
      <w:bookmarkStart w:id="985" w:name="_Toc157522125"/>
    </w:p>
    <w:p w14:paraId="7A9E3FF0" w14:textId="36351676" w:rsidR="00B60612" w:rsidRDefault="00B60612">
      <w:pPr>
        <w:rPr>
          <w:rFonts w:ascii="Verdana" w:hAnsi="Verdana" w:cs="Arial"/>
          <w:b/>
          <w:caps/>
          <w:sz w:val="19"/>
          <w:szCs w:val="19"/>
        </w:rPr>
      </w:pPr>
    </w:p>
    <w:p w14:paraId="4F4AF29C" w14:textId="129F0C0E" w:rsidR="00C548B6" w:rsidRPr="008F04F6" w:rsidRDefault="00F47A03" w:rsidP="00C03745">
      <w:pPr>
        <w:pStyle w:val="Ttulo3"/>
      </w:pPr>
      <w:r w:rsidRPr="008F04F6">
        <w:t>ANEXO I.</w:t>
      </w:r>
      <w:r w:rsidR="00C548B6" w:rsidRPr="008F04F6">
        <w:t>2.-</w:t>
      </w:r>
      <w:r w:rsidR="00C548B6" w:rsidRPr="008F04F6">
        <w:tab/>
      </w:r>
      <w:bookmarkEnd w:id="982"/>
      <w:r w:rsidR="00C548B6" w:rsidRPr="008F04F6">
        <w:t>DATOS SOBRE LAS CONDICIONES DE LOS CONTRATOS DE TRABAJO</w:t>
      </w:r>
      <w:bookmarkEnd w:id="983"/>
      <w:bookmarkEnd w:id="984"/>
      <w:bookmarkEnd w:id="98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DE05C4">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8F04F6">
        <w:rPr>
          <w:rFonts w:ascii="Verdana" w:hAnsi="Verdana" w:cs="Tahoma"/>
          <w:sz w:val="19"/>
          <w:szCs w:val="19"/>
        </w:rPr>
        <w:t>En............................., a..... de....................de 20....</w:t>
      </w:r>
      <w:bookmarkEnd w:id="986"/>
      <w:bookmarkEnd w:id="987"/>
      <w:bookmarkEnd w:id="988"/>
      <w:bookmarkEnd w:id="989"/>
      <w:bookmarkEnd w:id="99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1"/>
      <w:bookmarkEnd w:id="992"/>
      <w:bookmarkEnd w:id="993"/>
      <w:bookmarkEnd w:id="994"/>
      <w:bookmarkEnd w:id="99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3D506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3D506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3D506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3D506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3D506C">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B60612">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6" w:name="AnexoI3"/>
      <w:bookmarkStart w:id="997" w:name="_Toc33530864"/>
      <w:bookmarkStart w:id="998" w:name="_Toc38387835"/>
      <w:bookmarkStart w:id="999" w:name="_Toc157522126"/>
      <w:r w:rsidRPr="008F04F6">
        <w:lastRenderedPageBreak/>
        <w:t>ANEXO I.</w:t>
      </w:r>
      <w:r w:rsidR="00C548B6" w:rsidRPr="008F04F6">
        <w:t>3.-</w:t>
      </w:r>
      <w:r w:rsidR="00C548B6" w:rsidRPr="008F04F6">
        <w:tab/>
      </w:r>
      <w:bookmarkEnd w:id="996"/>
      <w:r w:rsidR="00C548B6" w:rsidRPr="008F04F6">
        <w:t>SIMULACIÓN FÓRMULA(S) MATEMÁTICA(S)</w:t>
      </w:r>
      <w:bookmarkEnd w:id="997"/>
      <w:bookmarkEnd w:id="998"/>
      <w:bookmarkEnd w:id="999"/>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0" w:name="_Toc33530865"/>
      <w:bookmarkStart w:id="1001" w:name="_Toc38387836"/>
      <w:bookmarkStart w:id="1002" w:name="_Toc157522127"/>
      <w:bookmarkStart w:id="1003"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0"/>
      <w:bookmarkEnd w:id="1001"/>
      <w:bookmarkEnd w:id="1002"/>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3D506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3D506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3D506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3D506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3D506C">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4" w:name="_Toc34132953"/>
      <w:bookmarkStart w:id="1005" w:name="_Toc38387837"/>
      <w:bookmarkStart w:id="1006" w:name="_Toc157522128"/>
      <w:r w:rsidRPr="008F04F6">
        <w:lastRenderedPageBreak/>
        <w:t>ANEXO II.1.-</w:t>
      </w:r>
      <w:r w:rsidRPr="008F04F6">
        <w:tab/>
        <w:t>DOCUMENTO EUROPEO ÚNICO DE CONTRATACIÓN (DEUC)</w:t>
      </w:r>
      <w:bookmarkEnd w:id="1004"/>
      <w:bookmarkEnd w:id="1005"/>
      <w:bookmarkEnd w:id="1006"/>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CB16DA"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2E1D777F" w14:textId="77777777" w:rsidR="00C548B6" w:rsidRDefault="00DE05C4" w:rsidP="00A12B05">
            <w:pPr>
              <w:spacing w:before="120" w:after="120"/>
              <w:rPr>
                <w:rFonts w:ascii="Verdana" w:eastAsia="Calibri" w:hAnsi="Verdana"/>
                <w:sz w:val="16"/>
                <w:szCs w:val="16"/>
              </w:rPr>
            </w:pPr>
            <w:r>
              <w:rPr>
                <w:rFonts w:ascii="Verdana" w:eastAsia="Calibri" w:hAnsi="Verdana"/>
                <w:sz w:val="16"/>
                <w:szCs w:val="16"/>
              </w:rPr>
              <w:t>GOBIERNO VASCO-DEPARTAMENTO DE SEGURIDAD</w:t>
            </w:r>
          </w:p>
          <w:p w14:paraId="0A768C8C" w14:textId="77777777" w:rsidR="00DE05C4" w:rsidRDefault="00DE05C4" w:rsidP="00A12B05">
            <w:pPr>
              <w:spacing w:before="120" w:after="120"/>
              <w:rPr>
                <w:rFonts w:ascii="Verdana" w:eastAsia="Calibri" w:hAnsi="Verdana"/>
                <w:sz w:val="16"/>
                <w:szCs w:val="16"/>
              </w:rPr>
            </w:pPr>
            <w:r>
              <w:rPr>
                <w:rFonts w:ascii="Verdana" w:eastAsia="Calibri" w:hAnsi="Verdana"/>
                <w:sz w:val="16"/>
                <w:szCs w:val="16"/>
              </w:rPr>
              <w:t>Larrauri-Mendotxe bidea, 18</w:t>
            </w:r>
          </w:p>
          <w:p w14:paraId="50757D93" w14:textId="77777777" w:rsidR="00DE05C4" w:rsidRDefault="00DE05C4" w:rsidP="00A12B05">
            <w:pPr>
              <w:spacing w:before="120" w:after="120"/>
              <w:rPr>
                <w:rFonts w:ascii="Verdana" w:eastAsia="Calibri" w:hAnsi="Verdana"/>
                <w:sz w:val="16"/>
                <w:szCs w:val="16"/>
              </w:rPr>
            </w:pPr>
            <w:r>
              <w:rPr>
                <w:rFonts w:ascii="Verdana" w:eastAsia="Calibri" w:hAnsi="Verdana"/>
                <w:sz w:val="16"/>
                <w:szCs w:val="16"/>
              </w:rPr>
              <w:t>48950 Erandio</w:t>
            </w:r>
          </w:p>
          <w:p w14:paraId="2211178A" w14:textId="77777777" w:rsidR="00DE05C4" w:rsidRDefault="00DE05C4" w:rsidP="00A12B05">
            <w:pPr>
              <w:spacing w:before="120" w:after="120"/>
              <w:rPr>
                <w:rFonts w:ascii="Verdana" w:eastAsia="Calibri" w:hAnsi="Verdana"/>
                <w:sz w:val="16"/>
                <w:szCs w:val="16"/>
              </w:rPr>
            </w:pPr>
            <w:r>
              <w:rPr>
                <w:rFonts w:ascii="Verdana" w:eastAsia="Calibri" w:hAnsi="Verdana"/>
                <w:sz w:val="16"/>
                <w:szCs w:val="16"/>
              </w:rPr>
              <w:t>Tfno: 946078000</w:t>
            </w:r>
          </w:p>
          <w:p w14:paraId="03736772" w14:textId="27B9E888" w:rsidR="00DE05C4" w:rsidRPr="008F04F6" w:rsidRDefault="00DE05C4" w:rsidP="00A12B05">
            <w:pPr>
              <w:spacing w:before="120" w:after="120"/>
              <w:rPr>
                <w:rFonts w:ascii="Verdana" w:eastAsia="Calibri" w:hAnsi="Verdana"/>
                <w:sz w:val="16"/>
                <w:szCs w:val="16"/>
              </w:rPr>
            </w:pPr>
            <w:r>
              <w:rPr>
                <w:rFonts w:ascii="Verdana" w:eastAsia="Calibri" w:hAnsi="Verdana"/>
                <w:sz w:val="16"/>
                <w:szCs w:val="16"/>
              </w:rPr>
              <w:t>contratacion@seg.euskadi.eus</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6F4B9588" w:rsidR="00C548B6" w:rsidRPr="008F04F6" w:rsidRDefault="00DE05C4" w:rsidP="00A12B05">
            <w:pPr>
              <w:spacing w:before="120" w:after="120"/>
              <w:rPr>
                <w:rFonts w:ascii="Verdana" w:eastAsia="Calibri" w:hAnsi="Verdana"/>
                <w:sz w:val="16"/>
                <w:szCs w:val="16"/>
              </w:rPr>
            </w:pPr>
            <w:r w:rsidRPr="00DE05C4">
              <w:rPr>
                <w:rFonts w:ascii="Verdana" w:eastAsia="Calibri" w:hAnsi="Verdana"/>
                <w:color w:val="0000FF"/>
                <w:sz w:val="16"/>
                <w:szCs w:val="16"/>
              </w:rPr>
              <w:t>Apoyo sanitario mediante unidades móviles en prácticas policiales</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06A57F3B" w:rsidR="00C548B6" w:rsidRPr="00DE05C4" w:rsidRDefault="00DE05C4" w:rsidP="00A12B05">
            <w:pPr>
              <w:spacing w:before="120" w:after="120"/>
              <w:rPr>
                <w:rFonts w:ascii="Verdana" w:eastAsia="Calibri" w:hAnsi="Verdana"/>
                <w:color w:val="0000FF"/>
                <w:sz w:val="16"/>
                <w:szCs w:val="16"/>
              </w:rPr>
            </w:pPr>
            <w:r w:rsidRPr="00DE05C4">
              <w:rPr>
                <w:rFonts w:ascii="Verdana" w:eastAsia="Calibri" w:hAnsi="Verdana"/>
                <w:color w:val="0000FF"/>
                <w:sz w:val="16"/>
                <w:szCs w:val="16"/>
              </w:rPr>
              <w:t>E0001/2026</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B16DA">
              <w:rPr>
                <w:rFonts w:ascii="Verdana" w:eastAsia="Calibri" w:hAnsi="Verdana"/>
                <w:sz w:val="16"/>
                <w:szCs w:val="16"/>
              </w:rPr>
            </w:r>
            <w:r w:rsidR="00CB16D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B16DA">
              <w:rPr>
                <w:rFonts w:ascii="Verdana" w:eastAsia="Calibri" w:hAnsi="Verdana"/>
                <w:sz w:val="16"/>
                <w:szCs w:val="16"/>
              </w:rPr>
            </w:r>
            <w:r w:rsidR="00CB16D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B16DA">
              <w:rPr>
                <w:rFonts w:ascii="Verdana" w:eastAsia="Calibri" w:hAnsi="Verdana"/>
                <w:sz w:val="16"/>
                <w:szCs w:val="16"/>
              </w:rPr>
            </w:r>
            <w:r w:rsidR="00CB16D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B16DA">
              <w:rPr>
                <w:rFonts w:ascii="Verdana" w:eastAsia="Calibri" w:hAnsi="Verdana"/>
                <w:sz w:val="16"/>
                <w:szCs w:val="16"/>
              </w:rPr>
            </w:r>
            <w:r w:rsidR="00CB16DA">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w:t>
            </w:r>
            <w:r w:rsidRPr="008F04F6">
              <w:rPr>
                <w:rFonts w:ascii="Verdana" w:eastAsia="Calibri" w:hAnsi="Verdana"/>
                <w:b/>
                <w:sz w:val="16"/>
                <w:szCs w:val="16"/>
              </w:rPr>
              <w:lastRenderedPageBreak/>
              <w:t>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lastRenderedPageBreak/>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3D506C">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3D506C">
            <w:pPr>
              <w:numPr>
                <w:ilvl w:val="0"/>
                <w:numId w:val="114"/>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3D506C">
            <w:pPr>
              <w:numPr>
                <w:ilvl w:val="0"/>
                <w:numId w:val="114"/>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3D506C">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3D506C">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3D506C">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3D506C">
            <w:pPr>
              <w:numPr>
                <w:ilvl w:val="0"/>
                <w:numId w:val="114"/>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3D506C">
            <w:pPr>
              <w:numPr>
                <w:ilvl w:val="0"/>
                <w:numId w:val="114"/>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3D506C">
            <w:pPr>
              <w:numPr>
                <w:ilvl w:val="0"/>
                <w:numId w:val="114"/>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3D506C">
            <w:pPr>
              <w:numPr>
                <w:ilvl w:val="0"/>
                <w:numId w:val="114"/>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3D506C">
            <w:pPr>
              <w:numPr>
                <w:ilvl w:val="0"/>
                <w:numId w:val="114"/>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3C2278F" w14:textId="23DA67D8" w:rsidR="00C548B6" w:rsidRPr="008F04F6" w:rsidRDefault="00C548B6" w:rsidP="00C548B6">
      <w:pPr>
        <w:rPr>
          <w:rFonts w:ascii="Verdana" w:eastAsia="Calibri" w:hAnsi="Verdana"/>
          <w:b/>
          <w:sz w:val="20"/>
          <w:szCs w:val="20"/>
        </w:rPr>
      </w:pP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B16DA">
              <w:rPr>
                <w:rFonts w:ascii="Verdana" w:hAnsi="Verdana"/>
                <w:sz w:val="16"/>
                <w:szCs w:val="16"/>
              </w:rPr>
            </w:r>
            <w:r w:rsidR="00CB16DA">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D4456C2" w14:textId="0E81C6FB"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3D506C">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lastRenderedPageBreak/>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3D506C">
      <w:pPr>
        <w:numPr>
          <w:ilvl w:val="0"/>
          <w:numId w:val="115"/>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3D506C">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3D506C">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3D506C">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3D506C">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3D506C">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7" w:name="_Toc34132954"/>
      <w:bookmarkStart w:id="1008" w:name="_Toc38387838"/>
      <w:bookmarkStart w:id="1009" w:name="_Toc157522129"/>
      <w:bookmarkEnd w:id="1003"/>
      <w:r w:rsidRPr="008F04F6">
        <w:lastRenderedPageBreak/>
        <w:t>ANEXO II.2.-</w:t>
      </w:r>
      <w:r w:rsidRPr="008F04F6">
        <w:tab/>
        <w:t>COMPROMISO DE ADSCRIPCIÓN DE MEDIOS</w:t>
      </w:r>
      <w:bookmarkEnd w:id="1007"/>
      <w:bookmarkEnd w:id="1008"/>
      <w:bookmarkEnd w:id="1009"/>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5830CE48" w14:textId="77777777" w:rsidR="00704932" w:rsidRPr="009D685E" w:rsidRDefault="00C548B6" w:rsidP="00704932">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00704932" w:rsidRPr="00E77A6E">
        <w:rPr>
          <w:rFonts w:ascii="Verdana" w:hAnsi="Verdana" w:cs="Tahoma"/>
          <w:b/>
          <w:color w:val="0000FF"/>
          <w:sz w:val="19"/>
          <w:szCs w:val="19"/>
          <w:lang w:val="es-ES_tradnl"/>
        </w:rPr>
        <w:t>E0001/2026</w:t>
      </w:r>
      <w:r w:rsidR="00704932">
        <w:rPr>
          <w:rFonts w:ascii="Verdana" w:hAnsi="Verdana" w:cs="Tahoma"/>
          <w:b/>
          <w:color w:val="0000FF"/>
          <w:sz w:val="19"/>
          <w:szCs w:val="19"/>
          <w:lang w:val="es-ES_tradnl"/>
        </w:rPr>
        <w:t xml:space="preserve"> </w:t>
      </w:r>
      <w:r w:rsidR="00704932">
        <w:rPr>
          <w:rFonts w:ascii="Verdana" w:hAnsi="Verdana" w:cs="Tahoma"/>
          <w:b/>
          <w:color w:val="0000FF"/>
          <w:sz w:val="19"/>
          <w:szCs w:val="19"/>
        </w:rPr>
        <w:t>Apoyo sanitario mediante unidades móviles en prácticas policiales</w:t>
      </w:r>
      <w:r w:rsidR="00704932" w:rsidRPr="009D685E">
        <w:rPr>
          <w:rFonts w:ascii="Verdana" w:hAnsi="Verdana" w:cs="Tahoma"/>
          <w:b/>
          <w:color w:val="0000FF"/>
          <w:sz w:val="19"/>
          <w:szCs w:val="19"/>
        </w:rPr>
        <w:t>.</w:t>
      </w:r>
    </w:p>
    <w:p w14:paraId="479F075D" w14:textId="410E2F13" w:rsidR="00C548B6" w:rsidRPr="008F04F6" w:rsidRDefault="00C548B6" w:rsidP="00704932">
      <w:pPr>
        <w:widowControl w:val="0"/>
        <w:tabs>
          <w:tab w:val="center" w:pos="4252"/>
          <w:tab w:val="right" w:pos="8504"/>
        </w:tabs>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3D506C">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3D506C">
      <w:pPr>
        <w:numPr>
          <w:ilvl w:val="0"/>
          <w:numId w:val="119"/>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3D506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3D506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3D506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3D506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3D506C">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0E8E5359" w14:textId="77777777" w:rsidR="00704932" w:rsidRPr="009D685E" w:rsidRDefault="00C548B6" w:rsidP="00704932">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lang w:val="es-ES_tradnl"/>
        </w:rPr>
        <w:t xml:space="preserve">Expediente número </w:t>
      </w:r>
      <w:r w:rsidR="00E77A6E" w:rsidRPr="00E77A6E">
        <w:rPr>
          <w:rFonts w:ascii="Verdana" w:hAnsi="Verdana" w:cs="Tahoma"/>
          <w:b/>
          <w:color w:val="0000FF"/>
          <w:sz w:val="19"/>
          <w:szCs w:val="19"/>
          <w:lang w:val="es-ES_tradnl"/>
        </w:rPr>
        <w:t>E0001/2026</w:t>
      </w:r>
      <w:r w:rsidR="00704932">
        <w:rPr>
          <w:rFonts w:ascii="Verdana" w:hAnsi="Verdana" w:cs="Tahoma"/>
          <w:b/>
          <w:color w:val="0000FF"/>
          <w:sz w:val="19"/>
          <w:szCs w:val="19"/>
          <w:lang w:val="es-ES_tradnl"/>
        </w:rPr>
        <w:t xml:space="preserve"> </w:t>
      </w:r>
      <w:r w:rsidR="00704932">
        <w:rPr>
          <w:rFonts w:ascii="Verdana" w:hAnsi="Verdana" w:cs="Tahoma"/>
          <w:b/>
          <w:color w:val="0000FF"/>
          <w:sz w:val="19"/>
          <w:szCs w:val="19"/>
        </w:rPr>
        <w:t>Apoyo sanitario mediante unidades móviles en prácticas policiales</w:t>
      </w:r>
      <w:r w:rsidR="00704932" w:rsidRPr="009D685E">
        <w:rPr>
          <w:rFonts w:ascii="Verdana" w:hAnsi="Verdana" w:cs="Tahoma"/>
          <w:b/>
          <w:color w:val="0000FF"/>
          <w:sz w:val="19"/>
          <w:szCs w:val="19"/>
        </w:rPr>
        <w:t>.</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5CA4" w14:paraId="1EDEC53B" w14:textId="77777777" w:rsidTr="00A12B05">
        <w:trPr>
          <w:trHeight w:val="232"/>
        </w:trPr>
        <w:tc>
          <w:tcPr>
            <w:tcW w:w="2554" w:type="dxa"/>
            <w:shd w:val="clear" w:color="auto" w:fill="auto"/>
          </w:tcPr>
          <w:p w14:paraId="26A7492C" w14:textId="46954EFA" w:rsidR="00C548B6" w:rsidRPr="008F5CA4" w:rsidRDefault="00C548B6" w:rsidP="00A12B05">
            <w:pPr>
              <w:jc w:val="both"/>
              <w:rPr>
                <w:rFonts w:ascii="Verdana" w:hAnsi="Verdana" w:cs="Tahoma"/>
                <w:color w:val="FF0000"/>
                <w:sz w:val="19"/>
                <w:szCs w:val="19"/>
              </w:rPr>
            </w:pPr>
          </w:p>
        </w:tc>
        <w:tc>
          <w:tcPr>
            <w:tcW w:w="2876" w:type="dxa"/>
            <w:shd w:val="clear" w:color="auto" w:fill="auto"/>
          </w:tcPr>
          <w:p w14:paraId="7AAEEE6E" w14:textId="77777777" w:rsidR="00C548B6" w:rsidRPr="008F5CA4" w:rsidRDefault="00C548B6" w:rsidP="00A12B05">
            <w:pPr>
              <w:jc w:val="both"/>
              <w:rPr>
                <w:rFonts w:ascii="Verdana" w:hAnsi="Verdana" w:cs="Tahoma"/>
                <w:color w:val="FF0000"/>
                <w:sz w:val="19"/>
                <w:szCs w:val="19"/>
              </w:rPr>
            </w:pPr>
          </w:p>
        </w:tc>
        <w:tc>
          <w:tcPr>
            <w:tcW w:w="2157" w:type="dxa"/>
            <w:shd w:val="clear" w:color="auto" w:fill="auto"/>
          </w:tcPr>
          <w:p w14:paraId="23FDDCD0" w14:textId="77777777" w:rsidR="00C548B6" w:rsidRPr="008F5CA4" w:rsidRDefault="00C548B6" w:rsidP="00A12B05">
            <w:pPr>
              <w:jc w:val="both"/>
              <w:rPr>
                <w:rFonts w:ascii="Verdana" w:hAnsi="Verdana" w:cs="Tahoma"/>
                <w:color w:val="FF0000"/>
                <w:sz w:val="19"/>
                <w:szCs w:val="19"/>
              </w:rPr>
            </w:pPr>
          </w:p>
        </w:tc>
        <w:tc>
          <w:tcPr>
            <w:tcW w:w="3020" w:type="dxa"/>
            <w:shd w:val="clear" w:color="auto" w:fill="auto"/>
          </w:tcPr>
          <w:p w14:paraId="5D0CCBF0" w14:textId="77777777" w:rsidR="00C548B6" w:rsidRPr="008F5CA4" w:rsidRDefault="00C548B6" w:rsidP="00A12B05">
            <w:pPr>
              <w:jc w:val="both"/>
              <w:rPr>
                <w:rFonts w:ascii="Verdana" w:hAnsi="Verdana" w:cs="Tahoma"/>
                <w:color w:val="FF0000"/>
                <w:sz w:val="19"/>
                <w:szCs w:val="19"/>
              </w:rPr>
            </w:pPr>
          </w:p>
        </w:tc>
        <w:tc>
          <w:tcPr>
            <w:tcW w:w="2589" w:type="dxa"/>
            <w:shd w:val="clear" w:color="auto" w:fill="auto"/>
          </w:tcPr>
          <w:p w14:paraId="4EF88EC1" w14:textId="77777777" w:rsidR="00C548B6" w:rsidRPr="008F5CA4" w:rsidRDefault="00C548B6" w:rsidP="00A12B05">
            <w:pPr>
              <w:jc w:val="both"/>
              <w:rPr>
                <w:rFonts w:ascii="Verdana" w:hAnsi="Verdana" w:cs="Tahoma"/>
                <w:color w:val="FF0000"/>
                <w:sz w:val="19"/>
                <w:szCs w:val="19"/>
              </w:rPr>
            </w:pPr>
          </w:p>
        </w:tc>
        <w:tc>
          <w:tcPr>
            <w:tcW w:w="2027" w:type="dxa"/>
            <w:shd w:val="clear" w:color="auto" w:fill="auto"/>
          </w:tcPr>
          <w:p w14:paraId="3089506A" w14:textId="77777777" w:rsidR="00C548B6" w:rsidRPr="008F5CA4" w:rsidRDefault="00C548B6" w:rsidP="00A12B05">
            <w:pPr>
              <w:jc w:val="both"/>
              <w:rPr>
                <w:rFonts w:ascii="Verdana" w:hAnsi="Verdana" w:cs="Tahoma"/>
                <w:color w:val="FF0000"/>
                <w:sz w:val="19"/>
                <w:szCs w:val="19"/>
              </w:rPr>
            </w:pPr>
          </w:p>
        </w:tc>
      </w:tr>
      <w:tr w:rsidR="008F5CA4" w:rsidRPr="008F04F6" w14:paraId="747ECEDC" w14:textId="77777777" w:rsidTr="00A12B05">
        <w:trPr>
          <w:trHeight w:val="232"/>
        </w:trPr>
        <w:tc>
          <w:tcPr>
            <w:tcW w:w="2554" w:type="dxa"/>
            <w:shd w:val="clear" w:color="auto" w:fill="auto"/>
          </w:tcPr>
          <w:p w14:paraId="6A2745B9" w14:textId="6903B98A" w:rsidR="008F5CA4" w:rsidRPr="008F5CA4" w:rsidRDefault="008F5CA4" w:rsidP="00A12B05">
            <w:pPr>
              <w:jc w:val="both"/>
              <w:rPr>
                <w:rFonts w:ascii="Verdana" w:hAnsi="Verdana" w:cs="Tahoma"/>
                <w:color w:val="FF0000"/>
                <w:sz w:val="19"/>
                <w:szCs w:val="19"/>
              </w:rPr>
            </w:pPr>
          </w:p>
        </w:tc>
        <w:tc>
          <w:tcPr>
            <w:tcW w:w="2876" w:type="dxa"/>
            <w:shd w:val="clear" w:color="auto" w:fill="auto"/>
          </w:tcPr>
          <w:p w14:paraId="7FAAC89C" w14:textId="77777777" w:rsidR="008F5CA4" w:rsidRPr="008F04F6" w:rsidRDefault="008F5CA4" w:rsidP="00A12B05">
            <w:pPr>
              <w:jc w:val="both"/>
              <w:rPr>
                <w:rFonts w:ascii="Verdana" w:hAnsi="Verdana" w:cs="Tahoma"/>
                <w:sz w:val="19"/>
                <w:szCs w:val="19"/>
              </w:rPr>
            </w:pPr>
          </w:p>
        </w:tc>
        <w:tc>
          <w:tcPr>
            <w:tcW w:w="2157" w:type="dxa"/>
            <w:shd w:val="clear" w:color="auto" w:fill="auto"/>
          </w:tcPr>
          <w:p w14:paraId="55DEF2EB" w14:textId="77777777" w:rsidR="008F5CA4" w:rsidRPr="008F04F6" w:rsidRDefault="008F5CA4" w:rsidP="00A12B05">
            <w:pPr>
              <w:jc w:val="both"/>
              <w:rPr>
                <w:rFonts w:ascii="Verdana" w:hAnsi="Verdana" w:cs="Tahoma"/>
                <w:sz w:val="19"/>
                <w:szCs w:val="19"/>
              </w:rPr>
            </w:pPr>
          </w:p>
        </w:tc>
        <w:tc>
          <w:tcPr>
            <w:tcW w:w="3020" w:type="dxa"/>
            <w:shd w:val="clear" w:color="auto" w:fill="auto"/>
          </w:tcPr>
          <w:p w14:paraId="651A1116" w14:textId="77777777" w:rsidR="008F5CA4" w:rsidRPr="008F04F6" w:rsidRDefault="008F5CA4" w:rsidP="00A12B05">
            <w:pPr>
              <w:jc w:val="both"/>
              <w:rPr>
                <w:rFonts w:ascii="Verdana" w:hAnsi="Verdana" w:cs="Tahoma"/>
                <w:sz w:val="19"/>
                <w:szCs w:val="19"/>
              </w:rPr>
            </w:pPr>
          </w:p>
        </w:tc>
        <w:tc>
          <w:tcPr>
            <w:tcW w:w="2589" w:type="dxa"/>
            <w:shd w:val="clear" w:color="auto" w:fill="auto"/>
          </w:tcPr>
          <w:p w14:paraId="340E7287" w14:textId="77777777" w:rsidR="008F5CA4" w:rsidRPr="008F04F6" w:rsidRDefault="008F5CA4" w:rsidP="00A12B05">
            <w:pPr>
              <w:jc w:val="both"/>
              <w:rPr>
                <w:rFonts w:ascii="Verdana" w:hAnsi="Verdana" w:cs="Tahoma"/>
                <w:sz w:val="19"/>
                <w:szCs w:val="19"/>
              </w:rPr>
            </w:pPr>
          </w:p>
        </w:tc>
        <w:tc>
          <w:tcPr>
            <w:tcW w:w="2027" w:type="dxa"/>
            <w:shd w:val="clear" w:color="auto" w:fill="auto"/>
          </w:tcPr>
          <w:p w14:paraId="294C7059" w14:textId="77777777" w:rsidR="008F5CA4" w:rsidRPr="008F04F6" w:rsidRDefault="008F5CA4"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4EF1D27A" w:rsidR="00C548B6" w:rsidRPr="008F5CA4" w:rsidRDefault="00C548B6" w:rsidP="00A12B05">
            <w:pPr>
              <w:jc w:val="both"/>
              <w:rPr>
                <w:rFonts w:ascii="Verdana" w:hAnsi="Verdana" w:cs="Tahoma"/>
                <w:color w:val="FF0000"/>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4D7D2B5B" w:rsidR="00C548B6" w:rsidRPr="005607AB" w:rsidRDefault="008F5CA4" w:rsidP="00A12B05">
            <w:pPr>
              <w:jc w:val="both"/>
              <w:rPr>
                <w:rFonts w:ascii="Verdana" w:hAnsi="Verdana" w:cs="Tahoma"/>
                <w:color w:val="0000FF"/>
                <w:sz w:val="19"/>
                <w:szCs w:val="19"/>
              </w:rPr>
            </w:pPr>
            <w:r w:rsidRPr="005607AB">
              <w:rPr>
                <w:rFonts w:ascii="Verdana" w:hAnsi="Verdana" w:cs="Tahoma"/>
                <w:color w:val="0000FF"/>
                <w:sz w:val="19"/>
                <w:szCs w:val="19"/>
              </w:rPr>
              <w:t>Ambulancia soporte vital básico</w:t>
            </w: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6BF4F3B6" w:rsidR="00C548B6" w:rsidRPr="005607AB" w:rsidRDefault="008F5CA4" w:rsidP="00A12B05">
            <w:pPr>
              <w:jc w:val="both"/>
              <w:rPr>
                <w:rFonts w:ascii="Verdana" w:hAnsi="Verdana" w:cs="Tahoma"/>
                <w:color w:val="0000FF"/>
                <w:sz w:val="19"/>
                <w:szCs w:val="19"/>
              </w:rPr>
            </w:pPr>
            <w:r w:rsidRPr="005607AB">
              <w:rPr>
                <w:rFonts w:ascii="Verdana" w:hAnsi="Verdana"/>
                <w:color w:val="0000FF"/>
                <w:sz w:val="19"/>
                <w:szCs w:val="19"/>
              </w:rPr>
              <w:t>Ambulancia soporte vital avanzado</w:t>
            </w: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r w:rsidR="008F5CA4" w:rsidRPr="008F04F6" w14:paraId="79BF7A77" w14:textId="77777777" w:rsidTr="00A12B05">
        <w:trPr>
          <w:trHeight w:val="247"/>
        </w:trPr>
        <w:tc>
          <w:tcPr>
            <w:tcW w:w="7587" w:type="dxa"/>
            <w:gridSpan w:val="3"/>
            <w:shd w:val="clear" w:color="auto" w:fill="auto"/>
          </w:tcPr>
          <w:p w14:paraId="27655CE9" w14:textId="183829AB" w:rsidR="008F5CA4" w:rsidRPr="005607AB" w:rsidRDefault="008F5CA4" w:rsidP="00A12B05">
            <w:pPr>
              <w:jc w:val="both"/>
              <w:rPr>
                <w:rFonts w:ascii="Verdana" w:hAnsi="Verdana"/>
                <w:color w:val="0000FF"/>
                <w:sz w:val="19"/>
                <w:szCs w:val="19"/>
              </w:rPr>
            </w:pPr>
            <w:r w:rsidRPr="005607AB">
              <w:rPr>
                <w:rFonts w:ascii="Verdana" w:hAnsi="Verdana"/>
                <w:color w:val="0000FF"/>
                <w:sz w:val="19"/>
                <w:szCs w:val="19"/>
              </w:rPr>
              <w:t>Vehículos sanitarios todo terreno adaptados para traslado de personas accidentadas en el medio natural</w:t>
            </w:r>
          </w:p>
        </w:tc>
        <w:tc>
          <w:tcPr>
            <w:tcW w:w="7636" w:type="dxa"/>
            <w:gridSpan w:val="3"/>
            <w:shd w:val="clear" w:color="auto" w:fill="auto"/>
          </w:tcPr>
          <w:p w14:paraId="76AA2E4F" w14:textId="77777777" w:rsidR="008F5CA4" w:rsidRPr="008F04F6" w:rsidRDefault="008F5CA4"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0" w:name="_Toc505598241"/>
      <w:bookmarkStart w:id="1011" w:name="_Toc505598318"/>
      <w:bookmarkStart w:id="1012" w:name="_Toc505598411"/>
      <w:bookmarkStart w:id="1013" w:name="_Toc507512590"/>
      <w:bookmarkStart w:id="1014" w:name="_Toc507512891"/>
      <w:r w:rsidRPr="008F04F6">
        <w:rPr>
          <w:rFonts w:ascii="Verdana" w:hAnsi="Verdana" w:cs="Tahoma"/>
          <w:sz w:val="19"/>
          <w:szCs w:val="19"/>
        </w:rPr>
        <w:t>En............................., a...... de....................de 20....</w:t>
      </w:r>
      <w:bookmarkEnd w:id="1010"/>
      <w:bookmarkEnd w:id="1011"/>
      <w:bookmarkEnd w:id="1012"/>
      <w:bookmarkEnd w:id="1013"/>
      <w:bookmarkEnd w:id="1014"/>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3D506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3D506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3D506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3D506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3D506C">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5" w:name="AnexoII3"/>
      <w:bookmarkStart w:id="1016" w:name="_Toc33530868"/>
      <w:bookmarkStart w:id="1017" w:name="_Toc38387839"/>
      <w:bookmarkStart w:id="101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5"/>
      <w:r w:rsidRPr="008F04F6">
        <w:rPr>
          <w:rFonts w:eastAsia="Arial Unicode MS"/>
        </w:rPr>
        <w:t>DESIGNACIÓN COMO CONFIDENCIAL DE INFORMACIONES CONTENIDAS EN LA OFERTA</w:t>
      </w:r>
      <w:bookmarkEnd w:id="1016"/>
      <w:bookmarkEnd w:id="1017"/>
      <w:bookmarkEnd w:id="1018"/>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9" w:name="_Toc505598242"/>
      <w:bookmarkStart w:id="1020" w:name="_Toc505598319"/>
      <w:bookmarkStart w:id="1021" w:name="_Toc505598412"/>
      <w:bookmarkStart w:id="1022" w:name="_Toc507512591"/>
      <w:bookmarkStart w:id="1023" w:name="_Toc507512892"/>
      <w:r w:rsidRPr="008F04F6">
        <w:rPr>
          <w:rFonts w:ascii="Verdana" w:hAnsi="Verdana"/>
          <w:b/>
          <w:sz w:val="19"/>
          <w:szCs w:val="19"/>
        </w:rPr>
        <w:t>DECLARA:</w:t>
      </w:r>
      <w:bookmarkEnd w:id="1019"/>
      <w:bookmarkEnd w:id="1020"/>
      <w:bookmarkEnd w:id="1021"/>
      <w:bookmarkEnd w:id="1022"/>
      <w:bookmarkEnd w:id="102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3D506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3D506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3D506C">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3D506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3D506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3D506C">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4" w:name="_Toc505598243"/>
      <w:bookmarkStart w:id="1025" w:name="_Toc505598320"/>
      <w:bookmarkStart w:id="1026" w:name="_Toc505598413"/>
      <w:bookmarkStart w:id="1027" w:name="_Toc507512592"/>
      <w:bookmarkStart w:id="1028" w:name="_Toc507512893"/>
      <w:r w:rsidRPr="008F04F6">
        <w:rPr>
          <w:rFonts w:ascii="Verdana" w:hAnsi="Verdana" w:cs="Tahoma"/>
          <w:sz w:val="19"/>
          <w:szCs w:val="19"/>
        </w:rPr>
        <w:t>En............................., a...... de....................de 20....</w:t>
      </w:r>
      <w:bookmarkEnd w:id="1024"/>
      <w:bookmarkEnd w:id="1025"/>
      <w:bookmarkEnd w:id="1026"/>
      <w:bookmarkEnd w:id="1027"/>
      <w:bookmarkEnd w:id="102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3D506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3D506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3D506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3D506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3D506C">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9" w:name="AnexoII4"/>
      <w:bookmarkStart w:id="1030" w:name="_Toc33530869"/>
      <w:bookmarkStart w:id="1031" w:name="_Toc38387840"/>
      <w:bookmarkStart w:id="1032" w:name="_Toc157522131"/>
      <w:r w:rsidRPr="008F04F6">
        <w:rPr>
          <w:lang w:val="es-ES_tradnl"/>
        </w:rPr>
        <w:lastRenderedPageBreak/>
        <w:t>ANEXO II.</w:t>
      </w:r>
      <w:r w:rsidR="00C548B6" w:rsidRPr="008F04F6">
        <w:rPr>
          <w:lang w:val="es-ES_tradnl"/>
        </w:rPr>
        <w:t>4</w:t>
      </w:r>
      <w:bookmarkEnd w:id="102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0"/>
      <w:bookmarkEnd w:id="1031"/>
      <w:bookmarkEnd w:id="1032"/>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3" w:name="_Toc505598244"/>
      <w:bookmarkStart w:id="1034" w:name="_Toc505598321"/>
      <w:bookmarkStart w:id="1035" w:name="_Toc505598414"/>
      <w:bookmarkStart w:id="1036" w:name="_Toc507512593"/>
      <w:bookmarkStart w:id="1037" w:name="_Toc507512894"/>
      <w:r w:rsidRPr="008F04F6">
        <w:rPr>
          <w:rFonts w:ascii="Verdana" w:hAnsi="Verdana" w:cs="Tahoma"/>
          <w:b/>
          <w:sz w:val="19"/>
          <w:szCs w:val="19"/>
          <w:lang w:val="es-ES_tradnl"/>
        </w:rPr>
        <w:t>DECLARAN:</w:t>
      </w:r>
      <w:bookmarkEnd w:id="1033"/>
      <w:bookmarkEnd w:id="1034"/>
      <w:bookmarkEnd w:id="1035"/>
      <w:bookmarkEnd w:id="1036"/>
      <w:bookmarkEnd w:id="103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8" w:name="_Toc505598245"/>
      <w:bookmarkStart w:id="1039" w:name="_Toc505598322"/>
      <w:bookmarkStart w:id="1040" w:name="_Toc505598415"/>
      <w:bookmarkStart w:id="1041" w:name="_Toc507512594"/>
      <w:bookmarkStart w:id="1042" w:name="_Toc507512895"/>
      <w:r w:rsidRPr="008F04F6">
        <w:rPr>
          <w:rFonts w:ascii="Verdana" w:hAnsi="Verdana" w:cs="Tahoma"/>
          <w:sz w:val="19"/>
          <w:szCs w:val="19"/>
        </w:rPr>
        <w:t>En............................., a...... de....................de 20....</w:t>
      </w:r>
      <w:bookmarkEnd w:id="1038"/>
      <w:bookmarkEnd w:id="1039"/>
      <w:bookmarkEnd w:id="1040"/>
      <w:bookmarkEnd w:id="1041"/>
      <w:bookmarkEnd w:id="104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3D506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3D506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3D506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3D506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3D506C">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3" w:name="AnexoII5"/>
      <w:bookmarkStart w:id="1044" w:name="_Toc33530870"/>
      <w:bookmarkStart w:id="1045" w:name="_Toc38387841"/>
      <w:bookmarkStart w:id="1046" w:name="_Toc157522132"/>
      <w:r w:rsidRPr="008F04F6">
        <w:rPr>
          <w:lang w:val="es-ES_tradnl"/>
        </w:rPr>
        <w:lastRenderedPageBreak/>
        <w:t>ANEXO II.</w:t>
      </w:r>
      <w:r w:rsidR="00C548B6" w:rsidRPr="008F04F6">
        <w:rPr>
          <w:lang w:val="es-ES_tradnl"/>
        </w:rPr>
        <w:t>5.</w:t>
      </w:r>
      <w:bookmarkEnd w:id="104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4"/>
      <w:bookmarkEnd w:id="1045"/>
      <w:bookmarkEnd w:id="104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7" w:name="_Toc505598246"/>
      <w:bookmarkStart w:id="1048" w:name="_Toc505598323"/>
      <w:bookmarkStart w:id="1049" w:name="_Toc505598416"/>
      <w:bookmarkStart w:id="1050" w:name="_Toc507512595"/>
      <w:bookmarkStart w:id="1051" w:name="_Toc507512896"/>
      <w:r w:rsidRPr="008F04F6">
        <w:rPr>
          <w:rFonts w:ascii="Verdana" w:hAnsi="Verdana"/>
          <w:b/>
          <w:sz w:val="19"/>
          <w:szCs w:val="19"/>
        </w:rPr>
        <w:t>DECLARA:</w:t>
      </w:r>
      <w:bookmarkEnd w:id="1047"/>
      <w:bookmarkEnd w:id="1048"/>
      <w:bookmarkEnd w:id="1049"/>
      <w:bookmarkEnd w:id="1050"/>
      <w:bookmarkEnd w:id="105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3D506C">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3D506C">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3D506C">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3D506C">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2" w:name="_Toc505598247"/>
      <w:bookmarkStart w:id="1053" w:name="_Toc505598324"/>
      <w:bookmarkStart w:id="1054" w:name="_Toc505598417"/>
      <w:bookmarkStart w:id="1055" w:name="_Toc507512596"/>
      <w:bookmarkStart w:id="1056" w:name="_Toc507512897"/>
      <w:r w:rsidRPr="008F04F6">
        <w:rPr>
          <w:rFonts w:ascii="Verdana" w:hAnsi="Verdana" w:cs="Tahoma"/>
          <w:sz w:val="19"/>
          <w:szCs w:val="19"/>
        </w:rPr>
        <w:t>En............................., a..... de....................de 20....</w:t>
      </w:r>
      <w:bookmarkEnd w:id="1052"/>
      <w:bookmarkEnd w:id="1053"/>
      <w:bookmarkEnd w:id="1054"/>
      <w:bookmarkEnd w:id="1055"/>
      <w:bookmarkEnd w:id="105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3D506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3D506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3D506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3D506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3D506C">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7" w:name="AnexoII6"/>
      <w:bookmarkStart w:id="1058" w:name="_Toc33530871"/>
      <w:bookmarkStart w:id="1059" w:name="_Toc38387842"/>
      <w:bookmarkStart w:id="106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7"/>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8"/>
      <w:bookmarkEnd w:id="1059"/>
      <w:bookmarkEnd w:id="1060"/>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1" w:name="_Toc505598248"/>
      <w:bookmarkStart w:id="1062" w:name="_Toc505598325"/>
      <w:bookmarkStart w:id="1063" w:name="_Toc505598418"/>
      <w:bookmarkStart w:id="1064" w:name="_Toc507512597"/>
      <w:bookmarkStart w:id="106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1"/>
      <w:bookmarkEnd w:id="1062"/>
      <w:bookmarkEnd w:id="1063"/>
      <w:bookmarkEnd w:id="1064"/>
      <w:bookmarkEnd w:id="106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6" w:name="_Toc505598249"/>
      <w:bookmarkStart w:id="1067" w:name="_Toc505598326"/>
      <w:bookmarkStart w:id="1068" w:name="_Toc505598419"/>
      <w:bookmarkStart w:id="1069" w:name="_Toc507512598"/>
      <w:bookmarkStart w:id="1070" w:name="_Toc507512899"/>
      <w:r w:rsidRPr="008F04F6">
        <w:rPr>
          <w:rFonts w:ascii="Verdana" w:hAnsi="Verdana" w:cs="Tahoma"/>
          <w:sz w:val="19"/>
          <w:szCs w:val="19"/>
        </w:rPr>
        <w:t>En............................., a..... de....................de 20....</w:t>
      </w:r>
      <w:bookmarkEnd w:id="1066"/>
      <w:bookmarkEnd w:id="1067"/>
      <w:bookmarkEnd w:id="1068"/>
      <w:bookmarkEnd w:id="1069"/>
      <w:bookmarkEnd w:id="1070"/>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3D506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3D506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3D506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3D506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3D506C">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1" w:name="AnexoII7"/>
    </w:p>
    <w:p w14:paraId="17443097" w14:textId="1846D52E" w:rsidR="00C548B6" w:rsidRPr="008F04F6" w:rsidRDefault="00F47A03" w:rsidP="00C03745">
      <w:pPr>
        <w:pStyle w:val="Ttulo3"/>
        <w:rPr>
          <w:rFonts w:eastAsia="Arial Unicode MS"/>
        </w:rPr>
      </w:pPr>
      <w:bookmarkStart w:id="1072" w:name="_Toc33530872"/>
      <w:bookmarkStart w:id="1073" w:name="_Toc38387843"/>
      <w:bookmarkStart w:id="1074" w:name="_Toc157522134"/>
      <w:bookmarkEnd w:id="107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2"/>
      <w:bookmarkEnd w:id="1073"/>
      <w:bookmarkEnd w:id="1074"/>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5" w:name="_Toc505598250"/>
      <w:bookmarkStart w:id="1076" w:name="_Toc505598327"/>
      <w:bookmarkStart w:id="1077" w:name="_Toc505598420"/>
      <w:bookmarkStart w:id="1078" w:name="_Toc507512599"/>
      <w:bookmarkStart w:id="1079" w:name="_Toc507512900"/>
      <w:r w:rsidRPr="008F04F6">
        <w:rPr>
          <w:rFonts w:ascii="Verdana" w:hAnsi="Verdana"/>
          <w:b/>
          <w:sz w:val="19"/>
          <w:szCs w:val="19"/>
        </w:rPr>
        <w:t>DECLARA:</w:t>
      </w:r>
      <w:bookmarkEnd w:id="1075"/>
      <w:bookmarkEnd w:id="1076"/>
      <w:bookmarkEnd w:id="1077"/>
      <w:bookmarkEnd w:id="1078"/>
      <w:bookmarkEnd w:id="107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0" w:name="_Toc505598251"/>
      <w:bookmarkStart w:id="1081" w:name="_Toc505598328"/>
      <w:bookmarkStart w:id="1082" w:name="_Toc505598421"/>
      <w:bookmarkStart w:id="1083" w:name="_Toc507512600"/>
      <w:bookmarkStart w:id="1084" w:name="_Toc507512901"/>
      <w:r w:rsidRPr="008F04F6">
        <w:rPr>
          <w:rFonts w:ascii="Verdana" w:hAnsi="Verdana" w:cs="Tahoma"/>
          <w:sz w:val="19"/>
          <w:szCs w:val="19"/>
        </w:rPr>
        <w:t>En............................., a..... de....................de 20....</w:t>
      </w:r>
      <w:bookmarkEnd w:id="1080"/>
      <w:bookmarkEnd w:id="1081"/>
      <w:bookmarkEnd w:id="1082"/>
      <w:bookmarkEnd w:id="1083"/>
      <w:bookmarkEnd w:id="1084"/>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3D506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3D506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3D506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3D506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3D506C">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5" w:name="AnexoII8"/>
    </w:p>
    <w:p w14:paraId="0A58D715" w14:textId="77777777" w:rsidR="00E45BD3" w:rsidRPr="008F04F6" w:rsidRDefault="00E45BD3" w:rsidP="00E45BD3">
      <w:pPr>
        <w:pStyle w:val="Ttulo3"/>
        <w:pBdr>
          <w:top w:val="single" w:sz="4" w:space="0" w:color="auto"/>
        </w:pBdr>
      </w:pPr>
      <w:bookmarkStart w:id="1086" w:name="_Toc157522135"/>
      <w:bookmarkStart w:id="1087" w:name="_Toc33530873"/>
      <w:bookmarkStart w:id="1088" w:name="_Toc38387844"/>
      <w:bookmarkStart w:id="1089" w:name="AnexoIII1"/>
      <w:bookmarkStart w:id="1090" w:name="_Toc34132961"/>
      <w:bookmarkEnd w:id="1085"/>
      <w:r w:rsidRPr="008F04F6">
        <w:lastRenderedPageBreak/>
        <w:t>ANEXO II.8.- DECLARACIÓN SOBRE SUBCONTRATACIÓN DE SERVIDORES</w:t>
      </w:r>
      <w:bookmarkEnd w:id="1086"/>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3D506C">
      <w:pPr>
        <w:pStyle w:val="Prrafodelista"/>
        <w:numPr>
          <w:ilvl w:val="0"/>
          <w:numId w:val="146"/>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3D506C">
      <w:pPr>
        <w:pStyle w:val="Prrafodelista"/>
        <w:numPr>
          <w:ilvl w:val="0"/>
          <w:numId w:val="146"/>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3D506C">
      <w:pPr>
        <w:pStyle w:val="Prrafodelista"/>
        <w:numPr>
          <w:ilvl w:val="0"/>
          <w:numId w:val="147"/>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3D506C">
      <w:pPr>
        <w:pStyle w:val="Prrafodelista"/>
        <w:numPr>
          <w:ilvl w:val="0"/>
          <w:numId w:val="147"/>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3D506C">
      <w:pPr>
        <w:pStyle w:val="Prrafodelista"/>
        <w:numPr>
          <w:ilvl w:val="0"/>
          <w:numId w:val="147"/>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3D506C">
      <w:pPr>
        <w:pStyle w:val="Prrafodelista"/>
        <w:numPr>
          <w:ilvl w:val="0"/>
          <w:numId w:val="147"/>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3D506C">
      <w:pPr>
        <w:pStyle w:val="Prrafodelista"/>
        <w:numPr>
          <w:ilvl w:val="0"/>
          <w:numId w:val="147"/>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1" w:name="_Toc119673740"/>
      <w:bookmarkStart w:id="1092" w:name="_Toc126566423"/>
      <w:bookmarkStart w:id="1093"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1"/>
      <w:bookmarkEnd w:id="1092"/>
      <w:bookmarkEnd w:id="1093"/>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DE05C4">
        <w:rPr>
          <w:rFonts w:ascii="Verdana" w:hAnsi="Verdana" w:cs="Tahoma"/>
          <w:iCs/>
          <w:sz w:val="18"/>
          <w:szCs w:val="18"/>
        </w:rPr>
        <w:t>*Que, en este caso, deberán inscribir en el Registro laboral correspondiente</w:t>
      </w:r>
      <w:r w:rsidRPr="00DE05C4">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B16DA">
        <w:rPr>
          <w:rFonts w:ascii="Verdana" w:eastAsia="Arial Unicode MS" w:hAnsi="Verdana"/>
          <w:sz w:val="16"/>
          <w:szCs w:val="16"/>
        </w:rPr>
      </w:r>
      <w:r w:rsidR="00CB16DA">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3D506C">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3D506C">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3D506C">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3D506C">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3D506C">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09DE77F7" w:rsidR="003B5C80" w:rsidRDefault="003B5C80">
      <w:pPr>
        <w:rPr>
          <w:rFonts w:ascii="Verdana" w:hAnsi="Verdana"/>
          <w:b/>
          <w:sz w:val="16"/>
          <w:szCs w:val="16"/>
        </w:rPr>
      </w:pPr>
      <w:r>
        <w:rPr>
          <w:rFonts w:ascii="Verdana" w:hAnsi="Verdana"/>
          <w:b/>
          <w:sz w:val="16"/>
          <w:szCs w:val="16"/>
        </w:rPr>
        <w:br w:type="page"/>
      </w:r>
    </w:p>
    <w:p w14:paraId="36ACF069"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4"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7"/>
      <w:bookmarkEnd w:id="1088"/>
      <w:bookmarkEnd w:id="1094"/>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5" w:name="_Toc505598252"/>
      <w:bookmarkStart w:id="1096" w:name="_Toc505598329"/>
      <w:bookmarkStart w:id="1097" w:name="_Toc505598422"/>
      <w:bookmarkStart w:id="1098" w:name="_Toc507512601"/>
      <w:bookmarkStart w:id="1099"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5"/>
      <w:bookmarkEnd w:id="1096"/>
      <w:bookmarkEnd w:id="1097"/>
      <w:bookmarkEnd w:id="1098"/>
      <w:bookmarkEnd w:id="1099"/>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3D506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3D506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B16DA">
        <w:rPr>
          <w:rFonts w:ascii="Verdana" w:eastAsia="Arial Unicode MS" w:hAnsi="Verdana"/>
          <w:sz w:val="19"/>
          <w:szCs w:val="19"/>
        </w:rPr>
      </w:r>
      <w:r w:rsidR="00CB16D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B16DA">
        <w:rPr>
          <w:rFonts w:ascii="Verdana" w:eastAsia="Arial Unicode MS" w:hAnsi="Verdana"/>
          <w:sz w:val="19"/>
          <w:szCs w:val="19"/>
        </w:rPr>
      </w:r>
      <w:r w:rsidR="00CB16D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3D506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3D506C">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B16DA">
        <w:rPr>
          <w:rFonts w:ascii="Verdana" w:eastAsia="Arial Unicode MS" w:hAnsi="Verdana"/>
          <w:sz w:val="19"/>
          <w:szCs w:val="19"/>
        </w:rPr>
      </w:r>
      <w:r w:rsidR="00CB16D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B16DA">
        <w:rPr>
          <w:rFonts w:ascii="Verdana" w:eastAsia="Arial Unicode MS" w:hAnsi="Verdana"/>
          <w:sz w:val="19"/>
          <w:szCs w:val="19"/>
        </w:rPr>
      </w:r>
      <w:r w:rsidR="00CB16DA">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0" w:name="_Toc505598253"/>
      <w:bookmarkStart w:id="1101" w:name="_Toc505598330"/>
      <w:bookmarkStart w:id="1102" w:name="_Toc505598423"/>
      <w:bookmarkStart w:id="1103" w:name="_Toc507512602"/>
      <w:bookmarkStart w:id="1104" w:name="_Toc507512903"/>
      <w:r w:rsidRPr="008F04F6">
        <w:rPr>
          <w:rFonts w:ascii="Verdana" w:hAnsi="Verdana" w:cs="Tahoma"/>
          <w:sz w:val="19"/>
          <w:szCs w:val="19"/>
        </w:rPr>
        <w:t>En............................., a...... de....................de 20....</w:t>
      </w:r>
      <w:bookmarkEnd w:id="1100"/>
      <w:bookmarkEnd w:id="1101"/>
      <w:bookmarkEnd w:id="1102"/>
      <w:bookmarkEnd w:id="1103"/>
      <w:bookmarkEnd w:id="1104"/>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3D506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3D506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3D506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3D506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3D506C">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5" w:name="_Toc33530874"/>
      <w:bookmarkStart w:id="1106" w:name="_Toc38387845"/>
      <w:bookmarkStart w:id="1107" w:name="_Toc157522138"/>
      <w:bookmarkEnd w:id="1089"/>
      <w:bookmarkEnd w:id="1090"/>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5"/>
      <w:bookmarkEnd w:id="1106"/>
      <w:bookmarkEnd w:id="1107"/>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5D233B78" w:rsidR="00C548B6" w:rsidRPr="009D685E" w:rsidRDefault="00C548B6" w:rsidP="00C548B6">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9D685E" w:rsidRPr="009D685E">
        <w:rPr>
          <w:rFonts w:ascii="Verdana" w:hAnsi="Verdana" w:cs="Tahoma"/>
          <w:b/>
          <w:color w:val="0000FF"/>
          <w:sz w:val="19"/>
          <w:szCs w:val="19"/>
        </w:rPr>
        <w:t>E0001/202</w:t>
      </w:r>
      <w:r w:rsidR="00B60612">
        <w:rPr>
          <w:rFonts w:ascii="Verdana" w:hAnsi="Verdana" w:cs="Tahoma"/>
          <w:b/>
          <w:color w:val="0000FF"/>
          <w:sz w:val="19"/>
          <w:szCs w:val="19"/>
        </w:rPr>
        <w:t>6 Apoy</w:t>
      </w:r>
      <w:r w:rsidR="003B5C80">
        <w:rPr>
          <w:rFonts w:ascii="Verdana" w:hAnsi="Verdana" w:cs="Tahoma"/>
          <w:b/>
          <w:color w:val="0000FF"/>
          <w:sz w:val="19"/>
          <w:szCs w:val="19"/>
        </w:rPr>
        <w:t>o</w:t>
      </w:r>
      <w:r w:rsidR="00B60612">
        <w:rPr>
          <w:rFonts w:ascii="Verdana" w:hAnsi="Verdana" w:cs="Tahoma"/>
          <w:b/>
          <w:color w:val="0000FF"/>
          <w:sz w:val="19"/>
          <w:szCs w:val="19"/>
        </w:rPr>
        <w:t xml:space="preserve"> sanitar</w:t>
      </w:r>
      <w:r w:rsidR="00EF1504">
        <w:rPr>
          <w:rFonts w:ascii="Verdana" w:hAnsi="Verdana" w:cs="Tahoma"/>
          <w:b/>
          <w:color w:val="0000FF"/>
          <w:sz w:val="19"/>
          <w:szCs w:val="19"/>
        </w:rPr>
        <w:t>i</w:t>
      </w:r>
      <w:r w:rsidR="00B60612">
        <w:rPr>
          <w:rFonts w:ascii="Verdana" w:hAnsi="Verdana" w:cs="Tahoma"/>
          <w:b/>
          <w:color w:val="0000FF"/>
          <w:sz w:val="19"/>
          <w:szCs w:val="19"/>
        </w:rPr>
        <w:t>o mediante unidades móviles en prácticas policiales</w:t>
      </w:r>
      <w:r w:rsidR="009D685E" w:rsidRPr="009D685E">
        <w:rPr>
          <w:rFonts w:ascii="Verdana" w:hAnsi="Verdana" w:cs="Tahoma"/>
          <w:b/>
          <w:color w:val="0000FF"/>
          <w:sz w:val="19"/>
          <w:szCs w:val="19"/>
        </w:rPr>
        <w:t>.</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08" w:name="_Toc505598254"/>
      <w:bookmarkStart w:id="1109" w:name="_Toc505598331"/>
      <w:bookmarkStart w:id="1110" w:name="_Toc505598424"/>
      <w:bookmarkStart w:id="1111" w:name="_Toc507512603"/>
      <w:bookmarkStart w:id="1112" w:name="_Toc507512904"/>
      <w:r w:rsidRPr="008F04F6">
        <w:rPr>
          <w:rFonts w:ascii="Verdana" w:hAnsi="Verdana"/>
          <w:b/>
          <w:sz w:val="19"/>
          <w:szCs w:val="19"/>
        </w:rPr>
        <w:t>DECLARA:</w:t>
      </w:r>
      <w:bookmarkEnd w:id="1108"/>
      <w:bookmarkEnd w:id="1109"/>
      <w:bookmarkEnd w:id="1110"/>
      <w:bookmarkEnd w:id="1111"/>
      <w:bookmarkEnd w:id="1112"/>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3D506C">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3D506C">
      <w:pPr>
        <w:numPr>
          <w:ilvl w:val="0"/>
          <w:numId w:val="37"/>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tbl>
      <w:tblPr>
        <w:tblW w:w="8788" w:type="dxa"/>
        <w:tblInd w:w="110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536"/>
        <w:gridCol w:w="2268"/>
        <w:gridCol w:w="1984"/>
      </w:tblGrid>
      <w:tr w:rsidR="00343A77" w:rsidRPr="00343A77" w14:paraId="32D77C50" w14:textId="77777777" w:rsidTr="00B03D64">
        <w:tc>
          <w:tcPr>
            <w:tcW w:w="4536" w:type="dxa"/>
            <w:shd w:val="clear" w:color="auto" w:fill="auto"/>
          </w:tcPr>
          <w:p w14:paraId="683AE7F8" w14:textId="77777777" w:rsidR="00343A77" w:rsidRPr="00343A77" w:rsidRDefault="00343A77" w:rsidP="00B65821">
            <w:pPr>
              <w:ind w:right="-63"/>
              <w:jc w:val="both"/>
              <w:rPr>
                <w:rFonts w:ascii="Verdana" w:hAnsi="Verdana" w:cs="Tahoma"/>
                <w:b/>
                <w:color w:val="0000FF"/>
                <w:sz w:val="20"/>
                <w:szCs w:val="20"/>
              </w:rPr>
            </w:pPr>
            <w:r w:rsidRPr="00343A77">
              <w:rPr>
                <w:rFonts w:ascii="Verdana" w:hAnsi="Verdana" w:cs="Tahoma"/>
                <w:b/>
                <w:color w:val="0000FF"/>
                <w:sz w:val="20"/>
                <w:szCs w:val="20"/>
              </w:rPr>
              <w:t>Concepto</w:t>
            </w:r>
          </w:p>
        </w:tc>
        <w:tc>
          <w:tcPr>
            <w:tcW w:w="2268" w:type="dxa"/>
            <w:shd w:val="clear" w:color="auto" w:fill="auto"/>
          </w:tcPr>
          <w:p w14:paraId="3904BA28" w14:textId="77777777" w:rsidR="00B03D64" w:rsidRDefault="00343A77" w:rsidP="00B65821">
            <w:pPr>
              <w:ind w:right="-63"/>
              <w:jc w:val="center"/>
              <w:rPr>
                <w:rFonts w:ascii="Verdana" w:hAnsi="Verdana" w:cs="Tahoma"/>
                <w:b/>
                <w:color w:val="0000FF"/>
                <w:sz w:val="20"/>
                <w:szCs w:val="20"/>
              </w:rPr>
            </w:pPr>
            <w:r w:rsidRPr="00343A77">
              <w:rPr>
                <w:rFonts w:ascii="Verdana" w:hAnsi="Verdana" w:cs="Tahoma"/>
                <w:b/>
                <w:color w:val="0000FF"/>
                <w:sz w:val="20"/>
                <w:szCs w:val="20"/>
              </w:rPr>
              <w:t>Precio máximo</w:t>
            </w:r>
          </w:p>
          <w:p w14:paraId="36E214C6" w14:textId="1E0079B0" w:rsidR="00343A77" w:rsidRPr="00343A77" w:rsidRDefault="00343A77" w:rsidP="00B65821">
            <w:pPr>
              <w:ind w:right="-63"/>
              <w:jc w:val="center"/>
              <w:rPr>
                <w:rFonts w:ascii="Verdana" w:hAnsi="Verdana" w:cs="Tahoma"/>
                <w:b/>
                <w:color w:val="0000FF"/>
                <w:sz w:val="20"/>
                <w:szCs w:val="20"/>
              </w:rPr>
            </w:pPr>
            <w:r w:rsidRPr="00343A77">
              <w:rPr>
                <w:rFonts w:ascii="Verdana" w:hAnsi="Verdana" w:cs="Tahoma"/>
                <w:b/>
                <w:color w:val="0000FF"/>
                <w:sz w:val="20"/>
                <w:szCs w:val="20"/>
              </w:rPr>
              <w:t>hora</w:t>
            </w:r>
          </w:p>
        </w:tc>
        <w:tc>
          <w:tcPr>
            <w:tcW w:w="1984" w:type="dxa"/>
            <w:shd w:val="clear" w:color="auto" w:fill="auto"/>
          </w:tcPr>
          <w:p w14:paraId="1A43B730" w14:textId="77777777" w:rsidR="00343A77" w:rsidRPr="00343A77" w:rsidRDefault="00343A77" w:rsidP="00B65821">
            <w:pPr>
              <w:ind w:right="-63"/>
              <w:jc w:val="both"/>
              <w:rPr>
                <w:rFonts w:ascii="Verdana" w:hAnsi="Verdana" w:cs="Tahoma"/>
                <w:b/>
                <w:color w:val="0000FF"/>
                <w:sz w:val="20"/>
                <w:szCs w:val="20"/>
              </w:rPr>
            </w:pPr>
            <w:r w:rsidRPr="00343A77">
              <w:rPr>
                <w:rFonts w:ascii="Verdana" w:hAnsi="Verdana" w:cs="Tahoma"/>
                <w:b/>
                <w:color w:val="0000FF"/>
                <w:sz w:val="20"/>
                <w:szCs w:val="20"/>
              </w:rPr>
              <w:t>PRECIO OFERTADO</w:t>
            </w:r>
          </w:p>
        </w:tc>
      </w:tr>
      <w:tr w:rsidR="00343A77" w:rsidRPr="00343A77" w14:paraId="31BED10E" w14:textId="77777777" w:rsidTr="00B03D64">
        <w:tc>
          <w:tcPr>
            <w:tcW w:w="4536" w:type="dxa"/>
            <w:shd w:val="clear" w:color="auto" w:fill="auto"/>
          </w:tcPr>
          <w:p w14:paraId="0FC8D4AB" w14:textId="77777777" w:rsidR="00343A77" w:rsidRPr="00343A77" w:rsidRDefault="00343A77" w:rsidP="00B65821">
            <w:pPr>
              <w:ind w:right="-63"/>
              <w:jc w:val="both"/>
              <w:rPr>
                <w:rFonts w:ascii="Verdana" w:hAnsi="Verdana" w:cs="Tahoma"/>
                <w:color w:val="0000FF"/>
                <w:sz w:val="20"/>
                <w:szCs w:val="20"/>
              </w:rPr>
            </w:pPr>
          </w:p>
          <w:p w14:paraId="722194A7" w14:textId="77777777" w:rsidR="00B03D64" w:rsidRDefault="00343A77" w:rsidP="00B65821">
            <w:pPr>
              <w:ind w:right="-63"/>
              <w:jc w:val="both"/>
              <w:rPr>
                <w:rFonts w:ascii="Verdana" w:hAnsi="Verdana" w:cs="Tahoma"/>
                <w:color w:val="0000FF"/>
                <w:sz w:val="20"/>
                <w:szCs w:val="20"/>
              </w:rPr>
            </w:pPr>
            <w:r w:rsidRPr="00343A77">
              <w:rPr>
                <w:rFonts w:ascii="Verdana" w:hAnsi="Verdana" w:cs="Tahoma"/>
                <w:color w:val="0000FF"/>
                <w:sz w:val="20"/>
                <w:szCs w:val="20"/>
              </w:rPr>
              <w:t>Asistencia sanitaria ambulancia soporte</w:t>
            </w:r>
          </w:p>
          <w:p w14:paraId="7F29A804" w14:textId="3444A7A5" w:rsidR="00343A77" w:rsidRPr="00343A77" w:rsidRDefault="00343A77" w:rsidP="00B65821">
            <w:pPr>
              <w:ind w:right="-63"/>
              <w:jc w:val="both"/>
              <w:rPr>
                <w:rFonts w:ascii="Verdana" w:hAnsi="Verdana" w:cs="Tahoma"/>
                <w:color w:val="0000FF"/>
                <w:sz w:val="20"/>
                <w:szCs w:val="20"/>
              </w:rPr>
            </w:pPr>
            <w:r w:rsidRPr="00343A77">
              <w:rPr>
                <w:rFonts w:ascii="Verdana" w:hAnsi="Verdana" w:cs="Tahoma"/>
                <w:color w:val="0000FF"/>
                <w:sz w:val="20"/>
                <w:szCs w:val="20"/>
              </w:rPr>
              <w:t>vital básico</w:t>
            </w:r>
          </w:p>
          <w:p w14:paraId="7C1F9B95" w14:textId="77777777" w:rsidR="00343A77" w:rsidRPr="00343A77" w:rsidRDefault="00343A77" w:rsidP="00B65821">
            <w:pPr>
              <w:ind w:right="-63"/>
              <w:jc w:val="both"/>
              <w:rPr>
                <w:rFonts w:ascii="Verdana" w:hAnsi="Verdana" w:cs="Tahoma"/>
                <w:color w:val="0000FF"/>
                <w:sz w:val="20"/>
                <w:szCs w:val="20"/>
              </w:rPr>
            </w:pPr>
          </w:p>
        </w:tc>
        <w:tc>
          <w:tcPr>
            <w:tcW w:w="2268" w:type="dxa"/>
            <w:shd w:val="clear" w:color="auto" w:fill="auto"/>
          </w:tcPr>
          <w:p w14:paraId="63A0A654" w14:textId="77777777" w:rsidR="00343A77" w:rsidRPr="00343A77" w:rsidRDefault="00343A77" w:rsidP="00B65821">
            <w:pPr>
              <w:ind w:right="-63"/>
              <w:jc w:val="center"/>
              <w:rPr>
                <w:rFonts w:ascii="Verdana" w:hAnsi="Verdana" w:cs="Tahoma"/>
                <w:color w:val="0000FF"/>
                <w:sz w:val="20"/>
                <w:szCs w:val="20"/>
              </w:rPr>
            </w:pPr>
          </w:p>
          <w:p w14:paraId="2519C074" w14:textId="11CDFA6F" w:rsidR="00343A77" w:rsidRPr="00343A77" w:rsidRDefault="00343A77" w:rsidP="00B03D64">
            <w:pPr>
              <w:ind w:right="-63"/>
              <w:jc w:val="center"/>
              <w:rPr>
                <w:rFonts w:ascii="Verdana" w:hAnsi="Verdana" w:cs="Tahoma"/>
                <w:color w:val="0000FF"/>
                <w:sz w:val="20"/>
                <w:szCs w:val="20"/>
              </w:rPr>
            </w:pPr>
            <w:r w:rsidRPr="00343A77">
              <w:rPr>
                <w:rFonts w:ascii="Verdana" w:hAnsi="Verdana" w:cs="Tahoma"/>
                <w:color w:val="0000FF"/>
                <w:sz w:val="20"/>
                <w:szCs w:val="20"/>
              </w:rPr>
              <w:t>1</w:t>
            </w:r>
            <w:r w:rsidR="00B03D64">
              <w:rPr>
                <w:rFonts w:ascii="Verdana" w:hAnsi="Verdana" w:cs="Tahoma"/>
                <w:color w:val="0000FF"/>
                <w:sz w:val="20"/>
                <w:szCs w:val="20"/>
              </w:rPr>
              <w:t>40,</w:t>
            </w:r>
            <w:r w:rsidRPr="00343A77">
              <w:rPr>
                <w:rFonts w:ascii="Verdana" w:hAnsi="Verdana" w:cs="Tahoma"/>
                <w:color w:val="0000FF"/>
                <w:sz w:val="20"/>
                <w:szCs w:val="20"/>
              </w:rPr>
              <w:t>00  €</w:t>
            </w:r>
          </w:p>
        </w:tc>
        <w:tc>
          <w:tcPr>
            <w:tcW w:w="1984" w:type="dxa"/>
            <w:shd w:val="clear" w:color="auto" w:fill="auto"/>
          </w:tcPr>
          <w:p w14:paraId="67F8F71B" w14:textId="77777777" w:rsidR="00343A77" w:rsidRPr="00343A77" w:rsidRDefault="00343A77" w:rsidP="00B65821">
            <w:pPr>
              <w:ind w:right="-63"/>
              <w:jc w:val="center"/>
              <w:rPr>
                <w:rFonts w:ascii="Verdana" w:hAnsi="Verdana" w:cs="Tahoma"/>
                <w:color w:val="0000FF"/>
                <w:sz w:val="20"/>
                <w:szCs w:val="20"/>
              </w:rPr>
            </w:pPr>
          </w:p>
          <w:p w14:paraId="552CC643" w14:textId="7F0563E0" w:rsidR="00343A77" w:rsidRPr="00343A77" w:rsidRDefault="00343A77" w:rsidP="00B03D64">
            <w:pPr>
              <w:ind w:right="-63"/>
              <w:jc w:val="center"/>
              <w:rPr>
                <w:rFonts w:ascii="Verdana" w:hAnsi="Verdana" w:cs="Tahoma"/>
                <w:color w:val="0000FF"/>
                <w:sz w:val="20"/>
                <w:szCs w:val="20"/>
              </w:rPr>
            </w:pPr>
            <w:r w:rsidRPr="00343A77">
              <w:rPr>
                <w:rFonts w:ascii="Verdana" w:hAnsi="Verdana" w:cs="Tahoma"/>
                <w:color w:val="0000FF"/>
                <w:sz w:val="20"/>
                <w:szCs w:val="20"/>
              </w:rPr>
              <w:t>………………….. €</w:t>
            </w:r>
          </w:p>
        </w:tc>
      </w:tr>
      <w:tr w:rsidR="00343A77" w:rsidRPr="00343A77" w14:paraId="70BE15EF" w14:textId="77777777" w:rsidTr="00B03D64">
        <w:tc>
          <w:tcPr>
            <w:tcW w:w="4536" w:type="dxa"/>
            <w:shd w:val="clear" w:color="auto" w:fill="auto"/>
          </w:tcPr>
          <w:p w14:paraId="0066E254" w14:textId="77777777" w:rsidR="00343A77" w:rsidRPr="00343A77" w:rsidRDefault="00343A77" w:rsidP="00B65821">
            <w:pPr>
              <w:ind w:right="-63"/>
              <w:jc w:val="both"/>
              <w:rPr>
                <w:rFonts w:ascii="Verdana" w:hAnsi="Verdana" w:cs="Tahoma"/>
                <w:color w:val="0000FF"/>
                <w:sz w:val="20"/>
                <w:szCs w:val="20"/>
              </w:rPr>
            </w:pPr>
          </w:p>
          <w:p w14:paraId="158C9376" w14:textId="461ECCF3" w:rsidR="00343A77" w:rsidRPr="00343A77" w:rsidRDefault="00343A77" w:rsidP="00B65821">
            <w:pPr>
              <w:ind w:right="-63"/>
              <w:jc w:val="both"/>
              <w:rPr>
                <w:rFonts w:ascii="Verdana" w:hAnsi="Verdana" w:cs="Tahoma"/>
                <w:color w:val="0000FF"/>
                <w:sz w:val="20"/>
                <w:szCs w:val="20"/>
              </w:rPr>
            </w:pPr>
            <w:r w:rsidRPr="00343A77">
              <w:rPr>
                <w:rFonts w:ascii="Verdana" w:hAnsi="Verdana" w:cs="Tahoma"/>
                <w:color w:val="0000FF"/>
                <w:sz w:val="20"/>
                <w:szCs w:val="20"/>
              </w:rPr>
              <w:t>Asistencia sanitaria ambulancia soporte</w:t>
            </w:r>
            <w:r>
              <w:rPr>
                <w:rFonts w:ascii="Verdana" w:hAnsi="Verdana" w:cs="Tahoma"/>
                <w:color w:val="0000FF"/>
                <w:sz w:val="20"/>
                <w:szCs w:val="20"/>
              </w:rPr>
              <w:t xml:space="preserve"> </w:t>
            </w:r>
            <w:r w:rsidRPr="00343A77">
              <w:rPr>
                <w:rFonts w:ascii="Verdana" w:hAnsi="Verdana" w:cs="Tahoma"/>
                <w:color w:val="0000FF"/>
                <w:sz w:val="20"/>
                <w:szCs w:val="20"/>
              </w:rPr>
              <w:t>vital avanzado</w:t>
            </w:r>
          </w:p>
          <w:p w14:paraId="4D01D817" w14:textId="77777777" w:rsidR="00343A77" w:rsidRPr="00343A77" w:rsidRDefault="00343A77" w:rsidP="00B65821">
            <w:pPr>
              <w:ind w:right="-63"/>
              <w:jc w:val="both"/>
              <w:rPr>
                <w:rFonts w:ascii="Verdana" w:hAnsi="Verdana" w:cs="Tahoma"/>
                <w:color w:val="0000FF"/>
                <w:sz w:val="20"/>
                <w:szCs w:val="20"/>
              </w:rPr>
            </w:pPr>
          </w:p>
        </w:tc>
        <w:tc>
          <w:tcPr>
            <w:tcW w:w="2268" w:type="dxa"/>
            <w:shd w:val="clear" w:color="auto" w:fill="auto"/>
          </w:tcPr>
          <w:p w14:paraId="5ACBC32F" w14:textId="77777777" w:rsidR="00343A77" w:rsidRPr="00343A77" w:rsidRDefault="00343A77" w:rsidP="00B65821">
            <w:pPr>
              <w:ind w:right="-63"/>
              <w:jc w:val="center"/>
              <w:rPr>
                <w:rFonts w:ascii="Verdana" w:hAnsi="Verdana" w:cs="Tahoma"/>
                <w:color w:val="0000FF"/>
                <w:sz w:val="20"/>
                <w:szCs w:val="20"/>
              </w:rPr>
            </w:pPr>
          </w:p>
          <w:p w14:paraId="560BB58B" w14:textId="2CA7A08E" w:rsidR="00343A77" w:rsidRPr="00343A77" w:rsidRDefault="00343A77" w:rsidP="00B03D64">
            <w:pPr>
              <w:ind w:right="-63"/>
              <w:jc w:val="center"/>
              <w:rPr>
                <w:rFonts w:ascii="Verdana" w:hAnsi="Verdana" w:cs="Tahoma"/>
                <w:color w:val="0000FF"/>
                <w:sz w:val="20"/>
                <w:szCs w:val="20"/>
              </w:rPr>
            </w:pPr>
            <w:r w:rsidRPr="00343A77">
              <w:rPr>
                <w:rFonts w:ascii="Verdana" w:hAnsi="Verdana" w:cs="Tahoma"/>
                <w:color w:val="0000FF"/>
                <w:sz w:val="20"/>
                <w:szCs w:val="20"/>
              </w:rPr>
              <w:t>1</w:t>
            </w:r>
            <w:r w:rsidR="00B03D64">
              <w:rPr>
                <w:rFonts w:ascii="Verdana" w:hAnsi="Verdana" w:cs="Tahoma"/>
                <w:color w:val="0000FF"/>
                <w:sz w:val="20"/>
                <w:szCs w:val="20"/>
              </w:rPr>
              <w:t>60</w:t>
            </w:r>
            <w:r w:rsidRPr="00343A77">
              <w:rPr>
                <w:rFonts w:ascii="Verdana" w:hAnsi="Verdana" w:cs="Tahoma"/>
                <w:color w:val="0000FF"/>
                <w:sz w:val="20"/>
                <w:szCs w:val="20"/>
              </w:rPr>
              <w:t>,00 €</w:t>
            </w:r>
          </w:p>
        </w:tc>
        <w:tc>
          <w:tcPr>
            <w:tcW w:w="1984" w:type="dxa"/>
            <w:shd w:val="clear" w:color="auto" w:fill="auto"/>
          </w:tcPr>
          <w:p w14:paraId="1A407CAD" w14:textId="77777777" w:rsidR="00343A77" w:rsidRPr="00343A77" w:rsidRDefault="00343A77" w:rsidP="00B65821">
            <w:pPr>
              <w:ind w:right="-63"/>
              <w:jc w:val="center"/>
              <w:rPr>
                <w:rFonts w:ascii="Verdana" w:hAnsi="Verdana" w:cs="Tahoma"/>
                <w:color w:val="0000FF"/>
                <w:sz w:val="20"/>
                <w:szCs w:val="20"/>
              </w:rPr>
            </w:pPr>
          </w:p>
          <w:p w14:paraId="36FBB0E5" w14:textId="77777777" w:rsidR="00343A77" w:rsidRPr="00343A77" w:rsidRDefault="00343A77" w:rsidP="00B65821">
            <w:pPr>
              <w:ind w:right="-63"/>
              <w:jc w:val="center"/>
              <w:rPr>
                <w:rFonts w:ascii="Verdana" w:hAnsi="Verdana" w:cs="Tahoma"/>
                <w:color w:val="0000FF"/>
                <w:sz w:val="20"/>
                <w:szCs w:val="20"/>
              </w:rPr>
            </w:pPr>
            <w:r w:rsidRPr="00343A77">
              <w:rPr>
                <w:rFonts w:ascii="Verdana" w:hAnsi="Verdana" w:cs="Tahoma"/>
                <w:color w:val="0000FF"/>
                <w:sz w:val="20"/>
                <w:szCs w:val="20"/>
              </w:rPr>
              <w:t>………………….…. €</w:t>
            </w:r>
          </w:p>
        </w:tc>
      </w:tr>
      <w:tr w:rsidR="00343A77" w:rsidRPr="00343A77" w14:paraId="17ACFAAA" w14:textId="77777777" w:rsidTr="00B03D64">
        <w:tc>
          <w:tcPr>
            <w:tcW w:w="4536" w:type="dxa"/>
            <w:shd w:val="clear" w:color="auto" w:fill="auto"/>
          </w:tcPr>
          <w:p w14:paraId="475C5C5F" w14:textId="77777777" w:rsidR="00343A77" w:rsidRPr="00343A77" w:rsidRDefault="00343A77" w:rsidP="00B65821">
            <w:pPr>
              <w:ind w:right="-63"/>
              <w:jc w:val="both"/>
              <w:rPr>
                <w:rFonts w:ascii="Verdana" w:hAnsi="Verdana" w:cs="Tahoma"/>
                <w:color w:val="0000FF"/>
                <w:sz w:val="20"/>
                <w:szCs w:val="20"/>
              </w:rPr>
            </w:pPr>
          </w:p>
          <w:p w14:paraId="11FFD543" w14:textId="77777777" w:rsidR="00B03D64" w:rsidRDefault="00343A77" w:rsidP="00B65821">
            <w:pPr>
              <w:ind w:right="-63"/>
              <w:jc w:val="both"/>
              <w:rPr>
                <w:rFonts w:ascii="Verdana" w:hAnsi="Verdana" w:cs="Tahoma"/>
                <w:color w:val="0000FF"/>
                <w:sz w:val="20"/>
                <w:szCs w:val="20"/>
              </w:rPr>
            </w:pPr>
            <w:r w:rsidRPr="00343A77">
              <w:rPr>
                <w:rFonts w:ascii="Verdana" w:hAnsi="Verdana" w:cs="Tahoma"/>
                <w:color w:val="0000FF"/>
                <w:sz w:val="20"/>
                <w:szCs w:val="20"/>
              </w:rPr>
              <w:t>Asistencia sanitaria vehículo 4x4 o vehículo</w:t>
            </w:r>
          </w:p>
          <w:p w14:paraId="6F4875E0" w14:textId="77777777" w:rsidR="00B03D64" w:rsidRDefault="00343A77" w:rsidP="00B03D64">
            <w:pPr>
              <w:ind w:right="-63"/>
              <w:jc w:val="both"/>
              <w:rPr>
                <w:rFonts w:ascii="Verdana" w:hAnsi="Verdana" w:cs="Tahoma"/>
                <w:color w:val="0000FF"/>
                <w:sz w:val="20"/>
                <w:szCs w:val="20"/>
              </w:rPr>
            </w:pPr>
            <w:r w:rsidRPr="00343A77">
              <w:rPr>
                <w:rFonts w:ascii="Verdana" w:hAnsi="Verdana" w:cs="Tahoma"/>
                <w:color w:val="0000FF"/>
                <w:sz w:val="20"/>
                <w:szCs w:val="20"/>
              </w:rPr>
              <w:t>de acceso a terrenos</w:t>
            </w:r>
            <w:r w:rsidR="00B03D64">
              <w:rPr>
                <w:rFonts w:ascii="Verdana" w:hAnsi="Verdana" w:cs="Tahoma"/>
                <w:color w:val="0000FF"/>
                <w:sz w:val="20"/>
                <w:szCs w:val="20"/>
              </w:rPr>
              <w:t xml:space="preserve"> </w:t>
            </w:r>
          </w:p>
          <w:p w14:paraId="565A74B5" w14:textId="5AE0707E" w:rsidR="00343A77" w:rsidRPr="00343A77" w:rsidRDefault="00343A77" w:rsidP="00B03D64">
            <w:pPr>
              <w:ind w:right="-63"/>
              <w:jc w:val="both"/>
              <w:rPr>
                <w:rFonts w:ascii="Verdana" w:hAnsi="Verdana" w:cs="Tahoma"/>
                <w:color w:val="0000FF"/>
                <w:sz w:val="20"/>
                <w:szCs w:val="20"/>
              </w:rPr>
            </w:pPr>
            <w:r w:rsidRPr="00343A77">
              <w:rPr>
                <w:rFonts w:ascii="Verdana" w:hAnsi="Verdana" w:cs="Tahoma"/>
                <w:color w:val="0000FF"/>
                <w:sz w:val="20"/>
                <w:szCs w:val="20"/>
              </w:rPr>
              <w:t>complicados</w:t>
            </w:r>
          </w:p>
        </w:tc>
        <w:tc>
          <w:tcPr>
            <w:tcW w:w="2268" w:type="dxa"/>
            <w:shd w:val="clear" w:color="auto" w:fill="auto"/>
          </w:tcPr>
          <w:p w14:paraId="673C36EB" w14:textId="77777777" w:rsidR="00343A77" w:rsidRPr="00343A77" w:rsidRDefault="00343A77" w:rsidP="00B65821">
            <w:pPr>
              <w:ind w:right="-63"/>
              <w:jc w:val="center"/>
              <w:rPr>
                <w:rFonts w:ascii="Verdana" w:hAnsi="Verdana" w:cs="Tahoma"/>
                <w:color w:val="0000FF"/>
                <w:sz w:val="20"/>
                <w:szCs w:val="20"/>
              </w:rPr>
            </w:pPr>
          </w:p>
          <w:p w14:paraId="0C13B62F" w14:textId="4381962A" w:rsidR="00343A77" w:rsidRPr="00343A77" w:rsidRDefault="00B03D64" w:rsidP="00B03D64">
            <w:pPr>
              <w:ind w:right="-63"/>
              <w:jc w:val="center"/>
              <w:rPr>
                <w:rFonts w:ascii="Verdana" w:hAnsi="Verdana" w:cs="Tahoma"/>
                <w:color w:val="0000FF"/>
                <w:sz w:val="20"/>
                <w:szCs w:val="20"/>
              </w:rPr>
            </w:pPr>
            <w:r>
              <w:rPr>
                <w:rFonts w:ascii="Verdana" w:hAnsi="Verdana" w:cs="Tahoma"/>
                <w:color w:val="0000FF"/>
                <w:sz w:val="20"/>
                <w:szCs w:val="20"/>
              </w:rPr>
              <w:t>210</w:t>
            </w:r>
            <w:r w:rsidR="00343A77" w:rsidRPr="00343A77">
              <w:rPr>
                <w:rFonts w:ascii="Verdana" w:hAnsi="Verdana" w:cs="Tahoma"/>
                <w:color w:val="0000FF"/>
                <w:sz w:val="20"/>
                <w:szCs w:val="20"/>
              </w:rPr>
              <w:t>,00 €</w:t>
            </w:r>
          </w:p>
        </w:tc>
        <w:tc>
          <w:tcPr>
            <w:tcW w:w="1984" w:type="dxa"/>
            <w:shd w:val="clear" w:color="auto" w:fill="auto"/>
          </w:tcPr>
          <w:p w14:paraId="6B40D042" w14:textId="77777777" w:rsidR="00343A77" w:rsidRPr="00343A77" w:rsidRDefault="00343A77" w:rsidP="00B65821">
            <w:pPr>
              <w:ind w:right="-63"/>
              <w:jc w:val="center"/>
              <w:rPr>
                <w:rFonts w:ascii="Verdana" w:hAnsi="Verdana" w:cs="Tahoma"/>
                <w:color w:val="0000FF"/>
                <w:sz w:val="20"/>
                <w:szCs w:val="20"/>
              </w:rPr>
            </w:pPr>
          </w:p>
          <w:p w14:paraId="3082741B" w14:textId="77777777" w:rsidR="00343A77" w:rsidRPr="00343A77" w:rsidRDefault="00343A77" w:rsidP="00B65821">
            <w:pPr>
              <w:ind w:right="-63"/>
              <w:jc w:val="center"/>
              <w:rPr>
                <w:rFonts w:ascii="Verdana" w:hAnsi="Verdana" w:cs="Tahoma"/>
                <w:color w:val="0000FF"/>
                <w:sz w:val="20"/>
                <w:szCs w:val="20"/>
              </w:rPr>
            </w:pPr>
            <w:r w:rsidRPr="00343A77">
              <w:rPr>
                <w:rFonts w:ascii="Verdana" w:hAnsi="Verdana" w:cs="Tahoma"/>
                <w:color w:val="0000FF"/>
                <w:sz w:val="20"/>
                <w:szCs w:val="20"/>
              </w:rPr>
              <w:t>……………….……. €</w:t>
            </w:r>
          </w:p>
        </w:tc>
      </w:tr>
    </w:tbl>
    <w:p w14:paraId="662A3BF6" w14:textId="77777777" w:rsidR="00C548B6" w:rsidRPr="008F04F6"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3" w:name="_Toc505598255"/>
      <w:bookmarkStart w:id="1114" w:name="_Toc505598332"/>
      <w:bookmarkStart w:id="1115" w:name="_Toc505598425"/>
      <w:bookmarkStart w:id="1116" w:name="_Toc507512604"/>
      <w:bookmarkStart w:id="1117" w:name="_Toc507512905"/>
      <w:r w:rsidRPr="008F04F6">
        <w:rPr>
          <w:rFonts w:ascii="Verdana" w:hAnsi="Verdana" w:cs="Tahoma"/>
          <w:sz w:val="19"/>
          <w:szCs w:val="19"/>
        </w:rPr>
        <w:t>En............................., a...... de....................de 20....</w:t>
      </w:r>
      <w:bookmarkEnd w:id="1113"/>
      <w:bookmarkEnd w:id="1114"/>
      <w:bookmarkEnd w:id="1115"/>
      <w:bookmarkEnd w:id="1116"/>
      <w:bookmarkEnd w:id="1117"/>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3D506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3D506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3D506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3D506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3D506C">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18" w:name="AnexoV1"/>
      <w:bookmarkStart w:id="1119" w:name="_Toc33530875"/>
    </w:p>
    <w:p w14:paraId="3C8232B2" w14:textId="669D54EF" w:rsidR="00C548B6" w:rsidRPr="008F04F6" w:rsidRDefault="00C548B6" w:rsidP="00C03745">
      <w:pPr>
        <w:pStyle w:val="Ttulo3"/>
        <w:rPr>
          <w:rFonts w:eastAsia="Arial Unicode MS"/>
          <w:i/>
        </w:rPr>
      </w:pPr>
      <w:bookmarkStart w:id="1120" w:name="_Toc38387846"/>
      <w:bookmarkStart w:id="1121"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8"/>
      <w:r w:rsidRPr="008F04F6">
        <w:rPr>
          <w:lang w:val="es-ES_tradnl"/>
        </w:rPr>
        <w:t>DISPONIBILIDAD DE LA SOLVENCIA Y MEDIOS DE OTRAS ENTIDADES DURANTE TODA LA VIGENCIA DEL CONTRATO</w:t>
      </w:r>
      <w:bookmarkEnd w:id="1119"/>
      <w:bookmarkEnd w:id="1120"/>
      <w:bookmarkEnd w:id="1121"/>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8F04F6">
        <w:rPr>
          <w:rFonts w:ascii="Verdana" w:hAnsi="Verdana"/>
          <w:b/>
          <w:sz w:val="19"/>
          <w:szCs w:val="19"/>
        </w:rPr>
        <w:t>DECLARAN:</w:t>
      </w:r>
      <w:bookmarkEnd w:id="1122"/>
      <w:bookmarkEnd w:id="1123"/>
      <w:bookmarkEnd w:id="1124"/>
      <w:bookmarkEnd w:id="1125"/>
      <w:bookmarkEnd w:id="1126"/>
    </w:p>
    <w:p w14:paraId="6DB0DF80" w14:textId="49423993" w:rsidR="00C548B6" w:rsidRPr="008F04F6" w:rsidRDefault="00C548B6" w:rsidP="003D506C">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3D506C">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3D50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3D506C">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3D506C">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3D50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3D50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3D506C">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8F04F6">
        <w:rPr>
          <w:rFonts w:ascii="Verdana" w:hAnsi="Verdana" w:cs="Tahoma"/>
          <w:sz w:val="19"/>
          <w:szCs w:val="19"/>
        </w:rPr>
        <w:t>En............................., a...... de....................de 20....</w:t>
      </w:r>
      <w:bookmarkEnd w:id="1127"/>
      <w:bookmarkEnd w:id="1128"/>
      <w:bookmarkEnd w:id="1129"/>
      <w:bookmarkEnd w:id="1130"/>
      <w:bookmarkEnd w:id="1131"/>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3D506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3D506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3D506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3D506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3D506C">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2" w:name="AnexoV2"/>
      <w:bookmarkStart w:id="1133"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4" w:name="_Toc38387847"/>
      <w:bookmarkStart w:id="1135" w:name="_Toc157522140"/>
      <w:r w:rsidRPr="008F04F6">
        <w:rPr>
          <w:lang w:val="es-ES_tradnl"/>
        </w:rPr>
        <w:lastRenderedPageBreak/>
        <w:t>ANEXO V.</w:t>
      </w:r>
      <w:r w:rsidR="00C548B6" w:rsidRPr="008F04F6">
        <w:rPr>
          <w:lang w:val="es-ES_tradnl"/>
        </w:rPr>
        <w:t>2.</w:t>
      </w:r>
      <w:bookmarkEnd w:id="1132"/>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3"/>
      <w:bookmarkEnd w:id="1134"/>
      <w:bookmarkEnd w:id="1135"/>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6" w:name="_Toc507512607"/>
      <w:bookmarkStart w:id="1137"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6"/>
      <w:bookmarkEnd w:id="1137"/>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8" w:name="_Toc507512608"/>
      <w:bookmarkStart w:id="1139" w:name="_Toc507512909"/>
      <w:r w:rsidRPr="008F04F6">
        <w:rPr>
          <w:rFonts w:ascii="Verdana" w:hAnsi="Verdana" w:cs="Tahoma"/>
          <w:sz w:val="19"/>
          <w:szCs w:val="19"/>
        </w:rPr>
        <w:t>En............................., a..... de....................de 20....</w:t>
      </w:r>
      <w:bookmarkEnd w:id="1138"/>
      <w:bookmarkEnd w:id="1139"/>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3D506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3D506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3D506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3D506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3D506C">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0" w:name="AnexoV3"/>
      <w:bookmarkStart w:id="1141" w:name="_Toc33530877"/>
      <w:bookmarkStart w:id="1142" w:name="_Toc38387848"/>
      <w:bookmarkStart w:id="1143" w:name="_Toc157522141"/>
      <w:r w:rsidR="00F47A03" w:rsidRPr="008F04F6">
        <w:rPr>
          <w:lang w:val="es-ES_tradnl"/>
        </w:rPr>
        <w:lastRenderedPageBreak/>
        <w:t>ANEXO V.</w:t>
      </w:r>
      <w:r w:rsidRPr="008F04F6">
        <w:rPr>
          <w:lang w:val="es-ES_tradnl"/>
        </w:rPr>
        <w:t>3.-</w:t>
      </w:r>
      <w:r w:rsidRPr="008F04F6">
        <w:rPr>
          <w:lang w:val="es-ES_tradnl"/>
        </w:rPr>
        <w:tab/>
      </w:r>
      <w:bookmarkEnd w:id="1140"/>
      <w:r w:rsidRPr="008F04F6">
        <w:rPr>
          <w:lang w:val="es-ES_tradnl"/>
        </w:rPr>
        <w:t>MODELO DE AVAL BANCARIO</w:t>
      </w:r>
      <w:bookmarkEnd w:id="1141"/>
      <w:bookmarkEnd w:id="1142"/>
      <w:bookmarkEnd w:id="1143"/>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4" w:name="AnexoV4"/>
    </w:p>
    <w:p w14:paraId="3A261D8E" w14:textId="0500466D" w:rsidR="00C548B6" w:rsidRPr="008F04F6" w:rsidRDefault="00C548B6" w:rsidP="00C03745">
      <w:pPr>
        <w:pStyle w:val="Ttulo3"/>
      </w:pPr>
      <w:bookmarkStart w:id="1145" w:name="_Toc33530878"/>
      <w:bookmarkStart w:id="1146" w:name="_Toc38387849"/>
      <w:bookmarkStart w:id="1147" w:name="_Toc157522142"/>
      <w:bookmarkEnd w:id="1144"/>
      <w:r w:rsidRPr="008F04F6">
        <w:rPr>
          <w:lang w:val="es-ES_tradnl"/>
        </w:rPr>
        <w:lastRenderedPageBreak/>
        <w:t>ANEXO V.4.-</w:t>
      </w:r>
      <w:r w:rsidRPr="008F04F6">
        <w:rPr>
          <w:rFonts w:eastAsia="Arial Unicode MS"/>
        </w:rPr>
        <w:tab/>
      </w:r>
      <w:r w:rsidRPr="008F04F6">
        <w:t>MODELO DE SEGURO DE CAUCIÓN</w:t>
      </w:r>
      <w:bookmarkEnd w:id="1145"/>
      <w:bookmarkEnd w:id="1146"/>
      <w:bookmarkEnd w:id="1147"/>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8" w:name="_Toc157522143"/>
      <w:bookmarkStart w:id="1149" w:name="AnexoVI1"/>
      <w:bookmarkStart w:id="1150" w:name="_Toc33530879"/>
      <w:bookmarkStart w:id="1151"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8"/>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3D506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3D506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3D506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3D506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3D506C">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2"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2"/>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3D506C">
      <w:pPr>
        <w:numPr>
          <w:ilvl w:val="0"/>
          <w:numId w:val="150"/>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3D506C">
      <w:pPr>
        <w:numPr>
          <w:ilvl w:val="0"/>
          <w:numId w:val="150"/>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3D506C">
      <w:pPr>
        <w:numPr>
          <w:ilvl w:val="0"/>
          <w:numId w:val="149"/>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3D50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3D50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3D50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3D50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3"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9"/>
      <w:r w:rsidR="00C548B6" w:rsidRPr="008F04F6">
        <w:rPr>
          <w:lang w:val="es-ES_tradnl"/>
        </w:rPr>
        <w:t>-</w:t>
      </w:r>
      <w:r w:rsidR="00C548B6" w:rsidRPr="008F04F6">
        <w:rPr>
          <w:lang w:val="es-ES_tradnl"/>
        </w:rPr>
        <w:tab/>
        <w:t>APROBACIÓN DE CERTIFICACIÓN DE SERVICIOS</w:t>
      </w:r>
      <w:bookmarkEnd w:id="1150"/>
      <w:bookmarkEnd w:id="1151"/>
      <w:bookmarkEnd w:id="1153"/>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4" w:name="_Toc505598258"/>
      <w:bookmarkStart w:id="1155" w:name="_Toc505598335"/>
      <w:bookmarkStart w:id="1156" w:name="_Toc505598428"/>
      <w:bookmarkStart w:id="1157" w:name="_Toc507512609"/>
      <w:bookmarkStart w:id="1158" w:name="_Toc507512910"/>
      <w:r w:rsidRPr="008F04F6">
        <w:rPr>
          <w:rFonts w:ascii="Verdana" w:hAnsi="Verdana"/>
          <w:b/>
          <w:sz w:val="19"/>
          <w:szCs w:val="19"/>
        </w:rPr>
        <w:t>DECLARA:</w:t>
      </w:r>
      <w:bookmarkEnd w:id="1154"/>
      <w:bookmarkEnd w:id="1155"/>
      <w:bookmarkEnd w:id="1156"/>
      <w:bookmarkEnd w:id="1157"/>
      <w:bookmarkEnd w:id="1158"/>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3D506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3D506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3D506C">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9" w:name="_Toc505598259"/>
      <w:bookmarkStart w:id="1160" w:name="_Toc505598336"/>
      <w:bookmarkStart w:id="1161" w:name="_Toc505598429"/>
      <w:bookmarkStart w:id="1162" w:name="_Toc507512610"/>
      <w:bookmarkStart w:id="1163" w:name="_Toc507512911"/>
      <w:r w:rsidRPr="008F04F6">
        <w:rPr>
          <w:rFonts w:ascii="Verdana" w:hAnsi="Verdana" w:cs="Tahoma"/>
          <w:sz w:val="19"/>
          <w:szCs w:val="19"/>
        </w:rPr>
        <w:t>En............................., a..... de....................de 20....</w:t>
      </w:r>
      <w:bookmarkEnd w:id="1159"/>
      <w:bookmarkEnd w:id="1160"/>
      <w:bookmarkEnd w:id="1161"/>
      <w:bookmarkEnd w:id="1162"/>
      <w:bookmarkEnd w:id="1163"/>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3D506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3D506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3D506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3D506C">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3D506C">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4" w:name="AnexoVI2"/>
    </w:p>
    <w:p w14:paraId="4F43B15F" w14:textId="7E4F3922" w:rsidR="00C548B6" w:rsidRPr="008F04F6" w:rsidRDefault="00F47A03" w:rsidP="00C03745">
      <w:pPr>
        <w:pStyle w:val="Ttulo3"/>
      </w:pPr>
      <w:bookmarkStart w:id="1165" w:name="_Toc33530880"/>
      <w:bookmarkStart w:id="1166" w:name="_Toc38387851"/>
      <w:bookmarkStart w:id="1167" w:name="_Toc157522146"/>
      <w:bookmarkEnd w:id="1164"/>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5"/>
      <w:bookmarkEnd w:id="1166"/>
      <w:bookmarkEnd w:id="1167"/>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8F04F6">
        <w:rPr>
          <w:rFonts w:ascii="Verdana" w:hAnsi="Verdana"/>
          <w:b/>
          <w:sz w:val="19"/>
          <w:szCs w:val="19"/>
        </w:rPr>
        <w:t>DECLARA:</w:t>
      </w:r>
      <w:bookmarkEnd w:id="1168"/>
      <w:bookmarkEnd w:id="1169"/>
      <w:bookmarkEnd w:id="1170"/>
      <w:bookmarkEnd w:id="1171"/>
      <w:bookmarkEnd w:id="1172"/>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3D506C">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3D506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3D506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3D506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3D506C">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3D506C">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3D506C">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8F04F6">
        <w:rPr>
          <w:rFonts w:ascii="Verdana" w:hAnsi="Verdana" w:cs="Tahoma"/>
          <w:sz w:val="19"/>
          <w:szCs w:val="19"/>
        </w:rPr>
        <w:t>En............................., a..... de....................de 20....</w:t>
      </w:r>
      <w:bookmarkEnd w:id="1173"/>
      <w:bookmarkEnd w:id="1174"/>
      <w:bookmarkEnd w:id="1175"/>
      <w:bookmarkEnd w:id="1176"/>
      <w:bookmarkEnd w:id="1177"/>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3D506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3D506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3D506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3D506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3D506C">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8" w:name="AnexoVI3"/>
      <w:bookmarkStart w:id="1179" w:name="_Toc33530881"/>
      <w:bookmarkStart w:id="1180" w:name="_Toc38387852"/>
      <w:bookmarkStart w:id="1181" w:name="_Toc157522147"/>
      <w:bookmarkStart w:id="1182" w:name="_Toc507512916"/>
      <w:bookmarkStart w:id="1183" w:name="_Toc507512615"/>
      <w:r w:rsidRPr="008F04F6">
        <w:lastRenderedPageBreak/>
        <w:t>ANEXO VI.</w:t>
      </w:r>
      <w:r w:rsidR="007709C6" w:rsidRPr="008F04F6">
        <w:t>BIS.3</w:t>
      </w:r>
      <w:r w:rsidR="00C548B6" w:rsidRPr="008F04F6">
        <w:t>.-</w:t>
      </w:r>
      <w:r w:rsidR="00C548B6" w:rsidRPr="008F04F6">
        <w:tab/>
      </w:r>
      <w:bookmarkEnd w:id="1178"/>
      <w:r w:rsidR="00C548B6" w:rsidRPr="008F04F6">
        <w:t>DECLARACIÓN SOBRE LOS DATOS RELATIVOS A LAS CONDICIONES DE LOS CONTRATOS DE TRABAJO</w:t>
      </w:r>
      <w:bookmarkEnd w:id="1179"/>
      <w:bookmarkEnd w:id="1180"/>
      <w:bookmarkEnd w:id="1181"/>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4" w:name="_Toc507512613"/>
      <w:bookmarkStart w:id="1185" w:name="_Toc507512914"/>
      <w:r w:rsidRPr="008F04F6">
        <w:rPr>
          <w:rFonts w:ascii="Verdana" w:hAnsi="Verdana" w:cs="Tahoma"/>
          <w:b/>
          <w:sz w:val="19"/>
          <w:szCs w:val="19"/>
        </w:rPr>
        <w:t>DECLARA:</w:t>
      </w:r>
      <w:bookmarkEnd w:id="1184"/>
      <w:bookmarkEnd w:id="1185"/>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6" w:name="_Toc507512614"/>
      <w:bookmarkStart w:id="1187" w:name="_Toc507512915"/>
      <w:r w:rsidRPr="008F04F6">
        <w:rPr>
          <w:rFonts w:ascii="Verdana" w:hAnsi="Verdana" w:cs="Tahoma"/>
          <w:sz w:val="19"/>
          <w:szCs w:val="19"/>
        </w:rPr>
        <w:t>En............................., a...... de....................de 20....</w:t>
      </w:r>
      <w:bookmarkEnd w:id="1186"/>
      <w:bookmarkEnd w:id="1187"/>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2"/>
      <w:bookmarkEnd w:id="1183"/>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8" w:name="_Toc507512617"/>
      <w:bookmarkStart w:id="1189"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8F04F6">
        <w:rPr>
          <w:rFonts w:ascii="Verdana" w:hAnsi="Verdana" w:cs="Tahoma"/>
          <w:sz w:val="19"/>
          <w:szCs w:val="19"/>
        </w:rPr>
        <w:t>En............................., a...... de....................de 20....</w:t>
      </w:r>
      <w:bookmarkEnd w:id="1190"/>
      <w:bookmarkEnd w:id="1191"/>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8"/>
      <w:bookmarkEnd w:id="1189"/>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3D506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3D506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3D506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3D506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3D506C">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2" w:name="_Toc33530882"/>
      <w:bookmarkStart w:id="1193" w:name="_Toc38387853"/>
      <w:bookmarkStart w:id="1194" w:name="_Toc157522148"/>
      <w:r w:rsidRPr="008F04F6">
        <w:lastRenderedPageBreak/>
        <w:t>ANEXO VII.</w:t>
      </w:r>
      <w:r w:rsidR="00C548B6" w:rsidRPr="008F04F6">
        <w:t>1.-</w:t>
      </w:r>
      <w:r w:rsidR="00C548B6" w:rsidRPr="008F04F6">
        <w:tab/>
        <w:t>INFORMACIÓN ADICIONAL SOBRE PROTECCIÓN DE DATOS PERSONALES</w:t>
      </w:r>
      <w:bookmarkEnd w:id="1192"/>
      <w:bookmarkEnd w:id="1193"/>
      <w:bookmarkEnd w:id="1194"/>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3D506C">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3D506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3D506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3D506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3D506C">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3D506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3D506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3D506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3D506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3D506C">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3D506C">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3D506C">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3D506C">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3D506C">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3D506C">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3D506C">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3D506C">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1">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3D506C">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5" w:name="_Toc33530883"/>
      <w:bookmarkStart w:id="1196" w:name="_Toc38387854"/>
      <w:bookmarkStart w:id="1197" w:name="_Toc157522149"/>
      <w:r w:rsidR="00F47A03" w:rsidRPr="008F04F6">
        <w:lastRenderedPageBreak/>
        <w:t>ANEXO VII.</w:t>
      </w:r>
      <w:r w:rsidRPr="008F04F6">
        <w:t>2.-</w:t>
      </w:r>
      <w:r w:rsidRPr="008F04F6">
        <w:tab/>
        <w:t>ENCARGO DE TRATAMIENTO DE DATOS PERSONALES</w:t>
      </w:r>
      <w:bookmarkEnd w:id="1195"/>
      <w:bookmarkEnd w:id="1196"/>
      <w:bookmarkEnd w:id="1197"/>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3D506C">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3D506C">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3D506C">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3D506C">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3D506C">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CB16DA">
        <w:rPr>
          <w:rFonts w:ascii="Arial" w:hAnsi="Arial" w:cs="Arial"/>
          <w:sz w:val="19"/>
          <w:szCs w:val="19"/>
        </w:rPr>
      </w:r>
      <w:r w:rsidR="00CB16DA">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3D506C">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3D506C">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3D506C">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B16DA">
        <w:rPr>
          <w:rFonts w:ascii="Verdana" w:hAnsi="Verdana" w:cs="Arial"/>
          <w:sz w:val="19"/>
          <w:szCs w:val="19"/>
        </w:rPr>
      </w:r>
      <w:r w:rsidR="00CB16DA">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3D506C">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DB16CF" w:rsidRDefault="00DB16CF">
      <w:r>
        <w:separator/>
      </w:r>
    </w:p>
  </w:endnote>
  <w:endnote w:type="continuationSeparator" w:id="0">
    <w:p w14:paraId="4A410AB1" w14:textId="77777777" w:rsidR="00DB16CF" w:rsidRDefault="00DB16CF">
      <w:r>
        <w:continuationSeparator/>
      </w:r>
    </w:p>
  </w:endnote>
  <w:endnote w:type="continuationNotice" w:id="1">
    <w:p w14:paraId="17AB7569" w14:textId="77777777" w:rsidR="00DB16CF" w:rsidRDefault="00DB1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DB16CF" w:rsidRDefault="00DB16C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DB16CF" w:rsidRDefault="00DB16C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5C396E08" w:rsidR="00DB16CF" w:rsidRPr="00280F61" w:rsidRDefault="00DB16C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90</w:t>
    </w:r>
    <w:r w:rsidRPr="00280F61">
      <w:rPr>
        <w:rStyle w:val="Nmerodepgina"/>
        <w:rFonts w:ascii="Verdana" w:hAnsi="Verdana"/>
        <w:sz w:val="16"/>
        <w:szCs w:val="16"/>
      </w:rPr>
      <w:fldChar w:fldCharType="end"/>
    </w:r>
  </w:p>
  <w:p w14:paraId="4EB2280C" w14:textId="5A75F554" w:rsidR="00DB16CF" w:rsidRDefault="00DB16CF"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E0001/2026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DB16CF" w:rsidRDefault="00DB16C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003DF78A" w:rsidR="00DB16CF" w:rsidRPr="00280F61" w:rsidRDefault="00DB16C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8AA2FCF" w:rsidR="00DB16CF" w:rsidRDefault="00DB16C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DB16CF" w:rsidRDefault="00DB16CF">
      <w:r>
        <w:separator/>
      </w:r>
    </w:p>
  </w:footnote>
  <w:footnote w:type="continuationSeparator" w:id="0">
    <w:p w14:paraId="3F421BD7" w14:textId="77777777" w:rsidR="00DB16CF" w:rsidRDefault="00DB16CF">
      <w:r>
        <w:continuationSeparator/>
      </w:r>
    </w:p>
  </w:footnote>
  <w:footnote w:type="continuationNotice" w:id="1">
    <w:p w14:paraId="4690D0BF" w14:textId="77777777" w:rsidR="00DB16CF" w:rsidRDefault="00DB16CF"/>
  </w:footnote>
  <w:footnote w:id="2">
    <w:p w14:paraId="0989954E" w14:textId="77777777" w:rsidR="00DB16CF" w:rsidRPr="00186F2B" w:rsidRDefault="00DB16CF"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DB16CF" w:rsidRPr="00E15FC1" w:rsidRDefault="00DB16CF"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DB16CF" w:rsidRPr="00E15FC1" w:rsidRDefault="00DB16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DB16CF" w:rsidRPr="00E15FC1" w:rsidRDefault="00DB16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DB16CF" w:rsidRPr="00E15FC1" w:rsidRDefault="00DB16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r w:rsidRPr="00E15FC1">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DB16CF" w:rsidRPr="00E15FC1" w:rsidRDefault="00DB16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DB16CF" w:rsidRPr="00E15FC1" w:rsidRDefault="00DB16CF"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DB16CF" w:rsidRPr="00E15FC1" w:rsidRDefault="00DB16C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DB16CF" w:rsidRPr="00E15FC1" w:rsidRDefault="00DB16C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DB16CF" w:rsidRPr="00EC77F8" w:rsidRDefault="00DB16CF"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DB16CF" w:rsidRPr="00E404AC" w:rsidRDefault="00DB16C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DB16CF" w:rsidRPr="00E404AC" w:rsidRDefault="00DB16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DB16CF" w:rsidRPr="00E404AC" w:rsidRDefault="00DB16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r w:rsidRPr="00E404AC">
        <w:rPr>
          <w:rFonts w:cs="Arial"/>
          <w:sz w:val="16"/>
          <w:szCs w:val="16"/>
        </w:rPr>
        <w:t>referencias y la clasificación, en su caso, figuran en la certificación</w:t>
      </w:r>
    </w:p>
  </w:footnote>
  <w:footnote w:id="12">
    <w:p w14:paraId="58685AF1" w14:textId="77777777" w:rsidR="00DB16CF" w:rsidRPr="00E404AC" w:rsidRDefault="00DB16CF"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r w:rsidRPr="00E404AC">
        <w:rPr>
          <w:rFonts w:cs="Arial"/>
          <w:sz w:val="16"/>
          <w:szCs w:val="16"/>
        </w:rPr>
        <w:t>particular, en el seno de un grupo, consorcio, empresa en participación o similares (UTE).</w:t>
      </w:r>
    </w:p>
  </w:footnote>
  <w:footnote w:id="13">
    <w:p w14:paraId="3675A6FE" w14:textId="77777777" w:rsidR="00DB16CF" w:rsidRPr="00EC77F8" w:rsidRDefault="00DB16CF"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r w:rsidRPr="00E404AC">
        <w:rPr>
          <w:rFonts w:cs="Arial"/>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DB16CF" w:rsidRPr="00FB5AA9" w:rsidRDefault="00DB16CF"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DB16CF" w:rsidRPr="00FB5AA9" w:rsidRDefault="00DB16CF"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DB16CF" w:rsidRPr="00A51449"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DB16CF" w:rsidRPr="00EC77F8" w:rsidRDefault="00DB16CF"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DB16CF" w:rsidRPr="00A51449"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r w:rsidRPr="00EC77F8">
        <w:rPr>
          <w:sz w:val="16"/>
          <w:szCs w:val="16"/>
        </w:rPr>
        <w:t>sentido del art. 1 del Convenio relativo a la protección de intereses financiero de las Comunidades Europeas (DO C 316 de 27.11.1995, p. 48).</w:t>
      </w:r>
    </w:p>
  </w:footnote>
  <w:footnote w:id="20">
    <w:p w14:paraId="33584D81"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DB16CF" w:rsidRPr="00EC77F8" w:rsidRDefault="00DB16CF"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DB16CF" w:rsidRPr="00023868" w:rsidRDefault="00DB16CF"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DB16CF" w:rsidRPr="00023868" w:rsidRDefault="00DB16CF"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r w:rsidRPr="00023868">
        <w:rPr>
          <w:rFonts w:ascii="Arial" w:hAnsi="Arial" w:cs="Arial"/>
          <w:sz w:val="16"/>
          <w:szCs w:val="16"/>
        </w:rPr>
        <w:t>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DB16CF" w:rsidRPr="00EC77F8" w:rsidRDefault="00DB16CF"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DB16CF" w:rsidRPr="00EC77F8" w:rsidRDefault="00DB16CF"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r w:rsidRPr="00EC77F8">
        <w:rPr>
          <w:sz w:val="16"/>
          <w:szCs w:val="16"/>
        </w:rPr>
        <w:t>conformidad con las disposiciones nacionales de aplicación del art. 57, apart. 6, de la Directiva 2014/24/UE.</w:t>
      </w:r>
    </w:p>
  </w:footnote>
  <w:footnote w:id="28">
    <w:p w14:paraId="280ADD04"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DB16CF" w:rsidRPr="00EC77F8" w:rsidRDefault="00DB16C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r w:rsidRPr="00EC77F8">
        <w:rPr>
          <w:sz w:val="16"/>
          <w:szCs w:val="16"/>
        </w:rPr>
        <w:t>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DB16CF" w:rsidRPr="00023868" w:rsidRDefault="00DB16CF"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DB16CF" w:rsidRPr="00023868" w:rsidRDefault="00DB16C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DB16CF" w:rsidRPr="00023868" w:rsidRDefault="00DB16CF"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14:paraId="3423FBD9" w14:textId="77777777" w:rsidR="00DB16CF" w:rsidRPr="00023868" w:rsidRDefault="00DB16CF"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DB16CF" w:rsidRPr="00023868" w:rsidRDefault="00DB16CF"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DB16CF" w:rsidRPr="00023868" w:rsidRDefault="00DB16CF"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DB16CF" w:rsidRPr="00023868" w:rsidRDefault="00DB16CF"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DB16CF" w:rsidRPr="00432C72" w:rsidRDefault="00DB16CF"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r w:rsidRPr="00432C72">
        <w:rPr>
          <w:rFonts w:cs="Arial"/>
          <w:i/>
          <w:sz w:val="16"/>
          <w:szCs w:val="16"/>
          <w:lang w:val="es-ES"/>
        </w:rPr>
        <w:t>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DB16CF" w:rsidRPr="00023868" w:rsidRDefault="00DB16CF"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r w:rsidRPr="00023868">
        <w:rPr>
          <w:rFonts w:cs="Arial"/>
          <w:sz w:val="16"/>
          <w:szCs w:val="16"/>
        </w:rPr>
        <w:t xml:space="preserve">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DB16CF" w:rsidRPr="00023868" w:rsidRDefault="00DB16C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r w:rsidRPr="00023868">
        <w:rPr>
          <w:rFonts w:cs="Arial"/>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DB16CF" w:rsidRPr="00023868" w:rsidRDefault="00DB16CF"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DB16CF" w:rsidRPr="00023868" w:rsidRDefault="00DB16CF"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r w:rsidRPr="00023868">
        <w:rPr>
          <w:rFonts w:ascii="Arial" w:hAnsi="Arial" w:cs="Arial"/>
          <w:sz w:val="16"/>
          <w:szCs w:val="16"/>
        </w:rPr>
        <w:t>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r w:rsidRPr="00EC77F8">
        <w:rPr>
          <w:sz w:val="16"/>
          <w:szCs w:val="16"/>
        </w:rPr>
        <w:t>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r w:rsidRPr="00EC77F8">
        <w:rPr>
          <w:sz w:val="16"/>
          <w:szCs w:val="16"/>
        </w:rPr>
        <w:t>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DB16CF" w:rsidRPr="00EC77F8" w:rsidRDefault="00DB16CF"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DB16CF" w:rsidRPr="00EC77F8" w:rsidRDefault="00DB16CF"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r w:rsidRPr="00EC77F8">
        <w:rPr>
          <w:sz w:val="16"/>
          <w:szCs w:val="16"/>
        </w:rPr>
        <w:t>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DB16CF" w:rsidRPr="00EC77F8" w:rsidRDefault="00DB16CF"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r w:rsidRPr="00EC77F8">
        <w:rPr>
          <w:sz w:val="16"/>
          <w:szCs w:val="16"/>
        </w:rPr>
        <w:t xml:space="preserve">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 xml:space="preserve">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DB16CF" w:rsidRPr="00EC77F8" w:rsidRDefault="00DB16CF"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DB16CF" w:rsidRPr="00FB0A4A" w:rsidRDefault="00DB16CF"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r w:rsidRPr="00FB0A4A">
        <w:rPr>
          <w:sz w:val="16"/>
          <w:szCs w:val="16"/>
        </w:rPr>
        <w:t xml:space="preserve">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DB16CF" w:rsidRPr="00B55B80" w:rsidRDefault="00DB16CF"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DB16CF" w:rsidRPr="00B55B80" w:rsidRDefault="00DB16CF"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DB16CF" w:rsidRPr="00186F2B" w:rsidRDefault="00DB16CF"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DB16CF" w:rsidRPr="00B55B80" w:rsidRDefault="00DB16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DB16CF" w:rsidRPr="00B55B80" w:rsidRDefault="00DB16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DB16CF" w:rsidRPr="005D5CA8" w:rsidRDefault="00DB16CF"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DB16CF" w:rsidRPr="00384BE2" w:rsidRDefault="00DB16CF"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DB16CF" w:rsidRPr="00B55B80" w:rsidRDefault="00DB16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DB16CF" w:rsidRPr="00B55B80" w:rsidRDefault="00DB16CF"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DB16CF" w:rsidRPr="00EC77F8" w:rsidRDefault="00DB16CF" w:rsidP="00C548B6">
      <w:pPr>
        <w:pStyle w:val="Textonotapie"/>
        <w:ind w:right="-463"/>
        <w:rPr>
          <w:rFonts w:ascii="Verdana" w:hAnsi="Verdana"/>
          <w:sz w:val="16"/>
          <w:szCs w:val="16"/>
          <w:lang w:val="es-ES"/>
        </w:rPr>
      </w:pPr>
    </w:p>
  </w:footnote>
  <w:footnote w:id="73">
    <w:p w14:paraId="737CB15E"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75">
    <w:p w14:paraId="4208D99E" w14:textId="77777777" w:rsidR="00DB16CF" w:rsidRPr="005D5CA8" w:rsidRDefault="00DB16C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DB16CF" w:rsidRPr="00B55B80" w:rsidRDefault="00DB16CF"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DB16CF" w:rsidRPr="00EC77F8" w:rsidRDefault="00DB16CF" w:rsidP="00C548B6">
      <w:pPr>
        <w:pStyle w:val="Textonotapie"/>
        <w:rPr>
          <w:rFonts w:ascii="Verdana" w:hAnsi="Verdana"/>
          <w:sz w:val="16"/>
          <w:szCs w:val="16"/>
          <w:lang w:val="es-ES"/>
        </w:rPr>
      </w:pPr>
    </w:p>
  </w:footnote>
  <w:footnote w:id="80">
    <w:p w14:paraId="63FE06D8"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DB16CF" w:rsidRPr="00EC77F8" w:rsidRDefault="00DB16CF"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DB16CF" w:rsidRPr="005D5CA8" w:rsidRDefault="00DB16CF"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DB16CF" w:rsidRPr="00B55B80" w:rsidRDefault="00DB16CF"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DB16CF" w:rsidRDefault="00DB16CF"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DB16CF" w:rsidRPr="00B067A4" w:rsidRDefault="00DB16CF"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r w:rsidRPr="00B067A4">
        <w:rPr>
          <w:rFonts w:cs="Arial"/>
          <w:sz w:val="16"/>
          <w:szCs w:val="16"/>
        </w:rPr>
        <w:t xml:space="preserve">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DB16CF" w:rsidRDefault="00DB16C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823248783" r:id="rId3"/>
      </w:object>
    </w:r>
  </w:p>
  <w:p w14:paraId="71F65BC1" w14:textId="77777777" w:rsidR="00DB16CF" w:rsidRPr="00B5714A" w:rsidRDefault="00DB16C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DB16CF" w:rsidRDefault="00DB16C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DB16CF" w:rsidRDefault="00DB16CF"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DB16CF" w:rsidRDefault="00DB16C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DB16CF" w:rsidRDefault="00DB16C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823248784" r:id="rId3"/>
      </w:object>
    </w:r>
  </w:p>
  <w:p w14:paraId="719A8E22" w14:textId="77777777" w:rsidR="00DB16CF" w:rsidRDefault="00DB16C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DB16CF" w:rsidRDefault="00DB16C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DB16CF" w:rsidRDefault="00DB16CF"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DB16CF" w:rsidRDefault="00DB16C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DB16CF" w:rsidRDefault="00DB16C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23248785" r:id="rId3"/>
      </w:object>
    </w:r>
  </w:p>
  <w:p w14:paraId="076E1FD6" w14:textId="77777777" w:rsidR="00DB16CF" w:rsidRDefault="00DB16CF" w:rsidP="00A12B05">
    <w:pPr>
      <w:pStyle w:val="Encabezado"/>
      <w:tabs>
        <w:tab w:val="clear" w:pos="4819"/>
        <w:tab w:val="left" w:pos="195"/>
        <w:tab w:val="right" w:pos="9921"/>
      </w:tabs>
      <w:ind w:left="-100"/>
      <w:jc w:val="center"/>
      <w:rPr>
        <w:rFonts w:ascii="Arial" w:hAnsi="Arial"/>
        <w:noProof/>
        <w:sz w:val="16"/>
      </w:rPr>
    </w:pPr>
  </w:p>
  <w:p w14:paraId="26C8066C" w14:textId="77777777" w:rsidR="00DB16CF" w:rsidRDefault="00DB16C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DB16CF" w:rsidRDefault="00DB16CF"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DB16CF" w:rsidRDefault="00DB16CF"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DB16CF" w:rsidRDefault="00DB16CF"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DB16CF" w:rsidRDefault="00DB16C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DB16CF" w:rsidRDefault="00DB16C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DB16CF" w:rsidRDefault="00DB16C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DB16CF" w:rsidRDefault="00DB16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FABCBD70"/>
    <w:name w:val="WW8Num86"/>
    <w:lvl w:ilvl="0">
      <w:start w:val="1"/>
      <w:numFmt w:val="decimal"/>
      <w:lvlText w:val="%1."/>
      <w:lvlJc w:val="left"/>
      <w:pPr>
        <w:tabs>
          <w:tab w:val="num" w:pos="-644"/>
        </w:tabs>
        <w:ind w:left="76"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49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807CBC9E"/>
    <w:lvl w:ilvl="0" w:tplc="8BBAEF5A">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37745"/>
    <w:multiLevelType w:val="hybridMultilevel"/>
    <w:tmpl w:val="9E6C229E"/>
    <w:lvl w:ilvl="0" w:tplc="37307F56">
      <w:start w:val="5"/>
      <w:numFmt w:val="bullet"/>
      <w:lvlText w:val="-"/>
      <w:lvlJc w:val="left"/>
      <w:pPr>
        <w:ind w:left="8724"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C0DAEF1E"/>
    <w:lvl w:ilvl="0" w:tplc="EF1A63DA">
      <w:numFmt w:val="bullet"/>
      <w:lvlText w:val=""/>
      <w:lvlJc w:val="left"/>
      <w:pPr>
        <w:tabs>
          <w:tab w:val="num" w:pos="1957"/>
        </w:tabs>
        <w:ind w:left="1957" w:hanging="397"/>
      </w:pPr>
      <w:rPr>
        <w:rFonts w:ascii="Symbol" w:eastAsia="Times New Roman" w:hAnsi="Symbol" w:cs="Times New Roman" w:hint="default"/>
        <w:color w:val="auto"/>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73B8CD3A"/>
    <w:lvl w:ilvl="0" w:tplc="E01660E8">
      <w:start w:val="1"/>
      <w:numFmt w:val="lowerLetter"/>
      <w:lvlText w:val="%1)"/>
      <w:lvlJc w:val="left"/>
      <w:pPr>
        <w:ind w:left="1004" w:hanging="360"/>
      </w:pPr>
      <w:rPr>
        <w:rFonts w:ascii="Verdana" w:hAnsi="Verdana" w:hint="default"/>
        <w:b/>
        <w:color w:val="0000FF"/>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3B06E56"/>
    <w:multiLevelType w:val="hybridMultilevel"/>
    <w:tmpl w:val="16F86C9E"/>
    <w:lvl w:ilvl="0" w:tplc="5DC026AC">
      <w:start w:val="1"/>
      <w:numFmt w:val="bullet"/>
      <w:lvlText w:val=""/>
      <w:lvlJc w:val="left"/>
      <w:pPr>
        <w:ind w:left="1353" w:hanging="360"/>
      </w:pPr>
      <w:rPr>
        <w:rFonts w:ascii="Symbol" w:hAnsi="Symbol" w:hint="default"/>
        <w:color w:val="auto"/>
      </w:rPr>
    </w:lvl>
    <w:lvl w:ilvl="1" w:tplc="0C0A0003">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81"/>
  </w:num>
  <w:num w:numId="3">
    <w:abstractNumId w:val="100"/>
    <w:lvlOverride w:ilvl="0">
      <w:lvl w:ilvl="0" w:tplc="E57ED730">
        <w:start w:val="1"/>
        <w:numFmt w:val="lowerLetter"/>
        <w:lvlText w:val="%1)"/>
        <w:lvlJc w:val="left"/>
        <w:pPr>
          <w:ind w:left="1779" w:hanging="360"/>
        </w:pPr>
        <w:rPr>
          <w:b/>
        </w:rPr>
      </w:lvl>
    </w:lvlOverride>
  </w:num>
  <w:num w:numId="4">
    <w:abstractNumId w:val="39"/>
  </w:num>
  <w:num w:numId="5">
    <w:abstractNumId w:val="110"/>
  </w:num>
  <w:num w:numId="6">
    <w:abstractNumId w:val="15"/>
  </w:num>
  <w:num w:numId="7">
    <w:abstractNumId w:val="122"/>
  </w:num>
  <w:num w:numId="8">
    <w:abstractNumId w:val="46"/>
  </w:num>
  <w:num w:numId="9">
    <w:abstractNumId w:val="12"/>
  </w:num>
  <w:num w:numId="10">
    <w:abstractNumId w:val="150"/>
  </w:num>
  <w:num w:numId="11">
    <w:abstractNumId w:val="96"/>
  </w:num>
  <w:num w:numId="12">
    <w:abstractNumId w:val="127"/>
  </w:num>
  <w:num w:numId="13">
    <w:abstractNumId w:val="32"/>
  </w:num>
  <w:num w:numId="14">
    <w:abstractNumId w:val="86"/>
  </w:num>
  <w:num w:numId="15">
    <w:abstractNumId w:val="1"/>
  </w:num>
  <w:num w:numId="16">
    <w:abstractNumId w:val="2"/>
  </w:num>
  <w:num w:numId="17">
    <w:abstractNumId w:val="14"/>
  </w:num>
  <w:num w:numId="18">
    <w:abstractNumId w:val="108"/>
  </w:num>
  <w:num w:numId="19">
    <w:abstractNumId w:val="7"/>
  </w:num>
  <w:num w:numId="20">
    <w:abstractNumId w:val="94"/>
  </w:num>
  <w:num w:numId="21">
    <w:abstractNumId w:val="21"/>
  </w:num>
  <w:num w:numId="22">
    <w:abstractNumId w:val="65"/>
  </w:num>
  <w:num w:numId="23">
    <w:abstractNumId w:val="124"/>
  </w:num>
  <w:num w:numId="24">
    <w:abstractNumId w:val="24"/>
  </w:num>
  <w:num w:numId="25">
    <w:abstractNumId w:val="61"/>
  </w:num>
  <w:num w:numId="26">
    <w:abstractNumId w:val="146"/>
  </w:num>
  <w:num w:numId="27">
    <w:abstractNumId w:val="73"/>
  </w:num>
  <w:num w:numId="28">
    <w:abstractNumId w:val="64"/>
  </w:num>
  <w:num w:numId="29">
    <w:abstractNumId w:val="54"/>
  </w:num>
  <w:num w:numId="30">
    <w:abstractNumId w:val="153"/>
  </w:num>
  <w:num w:numId="31">
    <w:abstractNumId w:val="41"/>
  </w:num>
  <w:num w:numId="32">
    <w:abstractNumId w:val="140"/>
  </w:num>
  <w:num w:numId="33">
    <w:abstractNumId w:val="55"/>
  </w:num>
  <w:num w:numId="34">
    <w:abstractNumId w:val="89"/>
  </w:num>
  <w:num w:numId="35">
    <w:abstractNumId w:val="5"/>
  </w:num>
  <w:num w:numId="36">
    <w:abstractNumId w:val="88"/>
  </w:num>
  <w:num w:numId="37">
    <w:abstractNumId w:val="62"/>
  </w:num>
  <w:num w:numId="38">
    <w:abstractNumId w:val="19"/>
  </w:num>
  <w:num w:numId="39">
    <w:abstractNumId w:val="85"/>
  </w:num>
  <w:num w:numId="40">
    <w:abstractNumId w:val="132"/>
  </w:num>
  <w:num w:numId="41">
    <w:abstractNumId w:val="36"/>
  </w:num>
  <w:num w:numId="42">
    <w:abstractNumId w:val="100"/>
  </w:num>
  <w:num w:numId="43">
    <w:abstractNumId w:val="113"/>
  </w:num>
  <w:num w:numId="44">
    <w:abstractNumId w:val="35"/>
  </w:num>
  <w:num w:numId="45">
    <w:abstractNumId w:val="22"/>
  </w:num>
  <w:num w:numId="46">
    <w:abstractNumId w:val="43"/>
  </w:num>
  <w:num w:numId="47">
    <w:abstractNumId w:val="133"/>
  </w:num>
  <w:num w:numId="48">
    <w:abstractNumId w:val="84"/>
  </w:num>
  <w:num w:numId="49">
    <w:abstractNumId w:val="53"/>
  </w:num>
  <w:num w:numId="50">
    <w:abstractNumId w:val="117"/>
  </w:num>
  <w:num w:numId="51">
    <w:abstractNumId w:val="120"/>
  </w:num>
  <w:num w:numId="52">
    <w:abstractNumId w:val="20"/>
  </w:num>
  <w:num w:numId="53">
    <w:abstractNumId w:val="23"/>
  </w:num>
  <w:num w:numId="54">
    <w:abstractNumId w:val="102"/>
  </w:num>
  <w:num w:numId="55">
    <w:abstractNumId w:val="44"/>
  </w:num>
  <w:num w:numId="56">
    <w:abstractNumId w:val="130"/>
  </w:num>
  <w:num w:numId="57">
    <w:abstractNumId w:val="66"/>
  </w:num>
  <w:num w:numId="58">
    <w:abstractNumId w:val="26"/>
  </w:num>
  <w:num w:numId="59">
    <w:abstractNumId w:val="57"/>
  </w:num>
  <w:num w:numId="60">
    <w:abstractNumId w:val="16"/>
  </w:num>
  <w:num w:numId="61">
    <w:abstractNumId w:val="105"/>
  </w:num>
  <w:num w:numId="62">
    <w:abstractNumId w:val="50"/>
  </w:num>
  <w:num w:numId="63">
    <w:abstractNumId w:val="68"/>
  </w:num>
  <w:num w:numId="64">
    <w:abstractNumId w:val="104"/>
  </w:num>
  <w:num w:numId="65">
    <w:abstractNumId w:val="9"/>
  </w:num>
  <w:num w:numId="66">
    <w:abstractNumId w:val="131"/>
  </w:num>
  <w:num w:numId="67">
    <w:abstractNumId w:val="8"/>
  </w:num>
  <w:num w:numId="68">
    <w:abstractNumId w:val="144"/>
  </w:num>
  <w:num w:numId="69">
    <w:abstractNumId w:val="30"/>
  </w:num>
  <w:num w:numId="70">
    <w:abstractNumId w:val="95"/>
  </w:num>
  <w:num w:numId="71">
    <w:abstractNumId w:val="70"/>
  </w:num>
  <w:num w:numId="72">
    <w:abstractNumId w:val="34"/>
  </w:num>
  <w:num w:numId="73">
    <w:abstractNumId w:val="152"/>
  </w:num>
  <w:num w:numId="74">
    <w:abstractNumId w:val="128"/>
  </w:num>
  <w:num w:numId="75">
    <w:abstractNumId w:val="129"/>
  </w:num>
  <w:num w:numId="7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3"/>
  </w:num>
  <w:num w:numId="79">
    <w:abstractNumId w:val="119"/>
  </w:num>
  <w:num w:numId="80">
    <w:abstractNumId w:val="4"/>
  </w:num>
  <w:num w:numId="81">
    <w:abstractNumId w:val="83"/>
  </w:num>
  <w:num w:numId="82">
    <w:abstractNumId w:val="52"/>
  </w:num>
  <w:num w:numId="83">
    <w:abstractNumId w:val="71"/>
  </w:num>
  <w:num w:numId="84">
    <w:abstractNumId w:val="49"/>
  </w:num>
  <w:num w:numId="85">
    <w:abstractNumId w:val="107"/>
  </w:num>
  <w:num w:numId="86">
    <w:abstractNumId w:val="10"/>
  </w:num>
  <w:num w:numId="87">
    <w:abstractNumId w:val="109"/>
  </w:num>
  <w:num w:numId="88">
    <w:abstractNumId w:val="31"/>
  </w:num>
  <w:num w:numId="89">
    <w:abstractNumId w:val="82"/>
  </w:num>
  <w:num w:numId="90">
    <w:abstractNumId w:val="97"/>
  </w:num>
  <w:num w:numId="91">
    <w:abstractNumId w:val="151"/>
  </w:num>
  <w:num w:numId="92">
    <w:abstractNumId w:val="111"/>
  </w:num>
  <w:num w:numId="93">
    <w:abstractNumId w:val="93"/>
  </w:num>
  <w:num w:numId="94">
    <w:abstractNumId w:val="87"/>
  </w:num>
  <w:num w:numId="95">
    <w:abstractNumId w:val="29"/>
  </w:num>
  <w:num w:numId="96">
    <w:abstractNumId w:val="90"/>
  </w:num>
  <w:num w:numId="97">
    <w:abstractNumId w:val="59"/>
  </w:num>
  <w:num w:numId="98">
    <w:abstractNumId w:val="74"/>
  </w:num>
  <w:num w:numId="99">
    <w:abstractNumId w:val="6"/>
  </w:num>
  <w:num w:numId="100">
    <w:abstractNumId w:val="27"/>
  </w:num>
  <w:num w:numId="101">
    <w:abstractNumId w:val="18"/>
  </w:num>
  <w:num w:numId="102">
    <w:abstractNumId w:val="149"/>
  </w:num>
  <w:num w:numId="103">
    <w:abstractNumId w:val="67"/>
  </w:num>
  <w:num w:numId="104">
    <w:abstractNumId w:val="143"/>
  </w:num>
  <w:num w:numId="105">
    <w:abstractNumId w:val="98"/>
  </w:num>
  <w:num w:numId="106">
    <w:abstractNumId w:val="99"/>
  </w:num>
  <w:num w:numId="107">
    <w:abstractNumId w:val="116"/>
  </w:num>
  <w:num w:numId="108">
    <w:abstractNumId w:val="125"/>
  </w:num>
  <w:num w:numId="109">
    <w:abstractNumId w:val="141"/>
  </w:num>
  <w:num w:numId="110">
    <w:abstractNumId w:val="37"/>
  </w:num>
  <w:num w:numId="111">
    <w:abstractNumId w:val="78"/>
  </w:num>
  <w:num w:numId="112">
    <w:abstractNumId w:val="115"/>
  </w:num>
  <w:num w:numId="113">
    <w:abstractNumId w:val="56"/>
  </w:num>
  <w:num w:numId="114">
    <w:abstractNumId w:val="118"/>
  </w:num>
  <w:num w:numId="115">
    <w:abstractNumId w:val="3"/>
  </w:num>
  <w:num w:numId="116">
    <w:abstractNumId w:val="63"/>
  </w:num>
  <w:num w:numId="117">
    <w:abstractNumId w:val="72"/>
  </w:num>
  <w:num w:numId="11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0"/>
  </w:num>
  <w:num w:numId="121">
    <w:abstractNumId w:val="103"/>
  </w:num>
  <w:num w:numId="122">
    <w:abstractNumId w:val="135"/>
  </w:num>
  <w:num w:numId="123">
    <w:abstractNumId w:val="58"/>
  </w:num>
  <w:num w:numId="124">
    <w:abstractNumId w:val="51"/>
  </w:num>
  <w:num w:numId="125">
    <w:abstractNumId w:val="48"/>
  </w:num>
  <w:num w:numId="126">
    <w:abstractNumId w:val="47"/>
  </w:num>
  <w:num w:numId="127">
    <w:abstractNumId w:val="142"/>
  </w:num>
  <w:num w:numId="128">
    <w:abstractNumId w:val="75"/>
  </w:num>
  <w:num w:numId="129">
    <w:abstractNumId w:val="11"/>
  </w:num>
  <w:num w:numId="130">
    <w:abstractNumId w:val="147"/>
  </w:num>
  <w:num w:numId="131">
    <w:abstractNumId w:val="38"/>
  </w:num>
  <w:num w:numId="132">
    <w:abstractNumId w:val="42"/>
  </w:num>
  <w:num w:numId="133">
    <w:abstractNumId w:val="134"/>
  </w:num>
  <w:num w:numId="134">
    <w:abstractNumId w:val="17"/>
  </w:num>
  <w:num w:numId="135">
    <w:abstractNumId w:val="139"/>
  </w:num>
  <w:num w:numId="136">
    <w:abstractNumId w:val="77"/>
  </w:num>
  <w:num w:numId="137">
    <w:abstractNumId w:val="121"/>
  </w:num>
  <w:num w:numId="138">
    <w:abstractNumId w:val="148"/>
  </w:num>
  <w:num w:numId="139">
    <w:abstractNumId w:val="123"/>
  </w:num>
  <w:num w:numId="140">
    <w:abstractNumId w:val="40"/>
  </w:num>
  <w:num w:numId="141">
    <w:abstractNumId w:val="79"/>
  </w:num>
  <w:num w:numId="142">
    <w:abstractNumId w:val="126"/>
  </w:num>
  <w:num w:numId="143">
    <w:abstractNumId w:val="106"/>
  </w:num>
  <w:num w:numId="144">
    <w:abstractNumId w:val="112"/>
  </w:num>
  <w:num w:numId="145">
    <w:abstractNumId w:val="92"/>
  </w:num>
  <w:num w:numId="146">
    <w:abstractNumId w:val="45"/>
  </w:num>
  <w:num w:numId="147">
    <w:abstractNumId w:val="25"/>
  </w:num>
  <w:num w:numId="148">
    <w:abstractNumId w:val="76"/>
  </w:num>
  <w:num w:numId="149">
    <w:abstractNumId w:val="0"/>
  </w:num>
  <w:num w:numId="150">
    <w:abstractNumId w:val="101"/>
  </w:num>
  <w:num w:numId="151">
    <w:abstractNumId w:val="28"/>
  </w:num>
  <w:num w:numId="152">
    <w:abstractNumId w:val="114"/>
  </w:num>
  <w:num w:numId="153">
    <w:abstractNumId w:val="137"/>
  </w:num>
  <w:num w:numId="154">
    <w:abstractNumId w:val="69"/>
  </w:num>
  <w:num w:numId="155">
    <w:abstractNumId w:val="136"/>
  </w:num>
  <w:num w:numId="156">
    <w:abstractNumId w:val="60"/>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3F97"/>
    <w:rsid w:val="000C420B"/>
    <w:rsid w:val="000C4298"/>
    <w:rsid w:val="000C434E"/>
    <w:rsid w:val="000C4617"/>
    <w:rsid w:val="000C493B"/>
    <w:rsid w:val="000C49D7"/>
    <w:rsid w:val="000C4D8A"/>
    <w:rsid w:val="000C50C7"/>
    <w:rsid w:val="000C5D78"/>
    <w:rsid w:val="000C5F5D"/>
    <w:rsid w:val="000C6D40"/>
    <w:rsid w:val="000C6DE7"/>
    <w:rsid w:val="000C6F22"/>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712"/>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834"/>
    <w:rsid w:val="00106C87"/>
    <w:rsid w:val="00107526"/>
    <w:rsid w:val="001078A2"/>
    <w:rsid w:val="00110060"/>
    <w:rsid w:val="001108A9"/>
    <w:rsid w:val="001110D5"/>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08C"/>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49F"/>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1F0"/>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0F1"/>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2A7A"/>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5F7"/>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5FBE"/>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620"/>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3A77"/>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6E7"/>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C80"/>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63A"/>
    <w:rsid w:val="003D3715"/>
    <w:rsid w:val="003D37AD"/>
    <w:rsid w:val="003D37EA"/>
    <w:rsid w:val="003D3DBE"/>
    <w:rsid w:val="003D3DEF"/>
    <w:rsid w:val="003D42D5"/>
    <w:rsid w:val="003D47F1"/>
    <w:rsid w:val="003D506C"/>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19"/>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2DC"/>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680"/>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2F69"/>
    <w:rsid w:val="00493140"/>
    <w:rsid w:val="00494B4C"/>
    <w:rsid w:val="00494CDF"/>
    <w:rsid w:val="00494FDD"/>
    <w:rsid w:val="00495300"/>
    <w:rsid w:val="004962AA"/>
    <w:rsid w:val="00497112"/>
    <w:rsid w:val="0049765A"/>
    <w:rsid w:val="00497FB8"/>
    <w:rsid w:val="004A046E"/>
    <w:rsid w:val="004A04BD"/>
    <w:rsid w:val="004A0623"/>
    <w:rsid w:val="004A2243"/>
    <w:rsid w:val="004A26B7"/>
    <w:rsid w:val="004A2B2A"/>
    <w:rsid w:val="004A306B"/>
    <w:rsid w:val="004A38F7"/>
    <w:rsid w:val="004A3AF5"/>
    <w:rsid w:val="004A4275"/>
    <w:rsid w:val="004A4449"/>
    <w:rsid w:val="004A44F2"/>
    <w:rsid w:val="004A4C7A"/>
    <w:rsid w:val="004A50BE"/>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676"/>
    <w:rsid w:val="004F48F5"/>
    <w:rsid w:val="004F5E39"/>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7D"/>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28E"/>
    <w:rsid w:val="00544E18"/>
    <w:rsid w:val="00544F05"/>
    <w:rsid w:val="00545A2B"/>
    <w:rsid w:val="00545C1C"/>
    <w:rsid w:val="0054646F"/>
    <w:rsid w:val="00546E20"/>
    <w:rsid w:val="00547027"/>
    <w:rsid w:val="005479BB"/>
    <w:rsid w:val="00550D06"/>
    <w:rsid w:val="00550D1F"/>
    <w:rsid w:val="00550E8B"/>
    <w:rsid w:val="00550ECD"/>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7AB"/>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5D4C"/>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7B4"/>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304"/>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289"/>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932"/>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9E7"/>
    <w:rsid w:val="00772E50"/>
    <w:rsid w:val="00772FB5"/>
    <w:rsid w:val="00773312"/>
    <w:rsid w:val="00773B98"/>
    <w:rsid w:val="00773E8E"/>
    <w:rsid w:val="00773F2C"/>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EC5"/>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1B0"/>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663"/>
    <w:rsid w:val="00820763"/>
    <w:rsid w:val="00820923"/>
    <w:rsid w:val="00820DEC"/>
    <w:rsid w:val="00821CC8"/>
    <w:rsid w:val="0082202C"/>
    <w:rsid w:val="00822115"/>
    <w:rsid w:val="00822180"/>
    <w:rsid w:val="008221D6"/>
    <w:rsid w:val="008225D3"/>
    <w:rsid w:val="008226EA"/>
    <w:rsid w:val="00822CE7"/>
    <w:rsid w:val="00822D69"/>
    <w:rsid w:val="0082316E"/>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482"/>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09"/>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3EA"/>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5CA4"/>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85E"/>
    <w:rsid w:val="009D6B83"/>
    <w:rsid w:val="009D6CA9"/>
    <w:rsid w:val="009D6DD1"/>
    <w:rsid w:val="009E003B"/>
    <w:rsid w:val="009E01C8"/>
    <w:rsid w:val="009E0447"/>
    <w:rsid w:val="009E077D"/>
    <w:rsid w:val="009E0EB8"/>
    <w:rsid w:val="009E1183"/>
    <w:rsid w:val="009E12C8"/>
    <w:rsid w:val="009E1308"/>
    <w:rsid w:val="009E159F"/>
    <w:rsid w:val="009E25E8"/>
    <w:rsid w:val="009E2C06"/>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A92"/>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1E10"/>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A7DD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3B9E"/>
    <w:rsid w:val="00AB48F7"/>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D64"/>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143"/>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299F"/>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0B57"/>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19B"/>
    <w:rsid w:val="00B56B57"/>
    <w:rsid w:val="00B5714A"/>
    <w:rsid w:val="00B5716E"/>
    <w:rsid w:val="00B5788D"/>
    <w:rsid w:val="00B57913"/>
    <w:rsid w:val="00B57E10"/>
    <w:rsid w:val="00B60612"/>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821"/>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AE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9A"/>
    <w:rsid w:val="00C103AE"/>
    <w:rsid w:val="00C1109A"/>
    <w:rsid w:val="00C128CB"/>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6DA"/>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C7567"/>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76EB0"/>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301"/>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6CF"/>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46"/>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05C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1B7"/>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5E6E"/>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6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5C4"/>
    <w:rsid w:val="00EE6A09"/>
    <w:rsid w:val="00EE6C12"/>
    <w:rsid w:val="00EE6D7D"/>
    <w:rsid w:val="00EE6E88"/>
    <w:rsid w:val="00EE7377"/>
    <w:rsid w:val="00EE76A2"/>
    <w:rsid w:val="00EE795E"/>
    <w:rsid w:val="00EE7BFA"/>
    <w:rsid w:val="00EF10FD"/>
    <w:rsid w:val="00EF1504"/>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05AC"/>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FCA"/>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152"/>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05386731">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terms/"/>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c165d3e7-8dcc-40a1-95d5-f88b7b35a24d"/>
    <ds:schemaRef ds:uri="7af76530-667e-44a5-8c46-125657adfd0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D96320-3019-4178-AEDA-2F96B9DE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108</Pages>
  <Words>45040</Words>
  <Characters>260482</Characters>
  <Application>Microsoft Office Word</Application>
  <DocSecurity>0</DocSecurity>
  <Lines>2170</Lines>
  <Paragraphs>609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304913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5</cp:revision>
  <cp:lastPrinted>2022-04-11T13:00:00Z</cp:lastPrinted>
  <dcterms:created xsi:type="dcterms:W3CDTF">2025-10-27T10:34:00Z</dcterms:created>
  <dcterms:modified xsi:type="dcterms:W3CDTF">2025-10-29T12:13:00Z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