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730B0" w14:textId="7399CB27" w:rsidR="00E0421F" w:rsidRPr="00566984" w:rsidRDefault="00802D17" w:rsidP="00E0421F">
      <w:pPr>
        <w:tabs>
          <w:tab w:val="left" w:pos="425"/>
        </w:tabs>
        <w:ind w:right="-316"/>
        <w:jc w:val="both"/>
        <w:rPr>
          <w:rFonts w:ascii="Verdana" w:hAnsi="Verdana"/>
          <w:b/>
          <w:color w:val="FFFFFF" w:themeColor="background1"/>
          <w:sz w:val="19"/>
          <w:szCs w:val="19"/>
        </w:rPr>
      </w:pPr>
      <w:r w:rsidRPr="00566984">
        <w:rPr>
          <w:noProof/>
          <w:sz w:val="19"/>
          <w:szCs w:val="19"/>
        </w:rPr>
        <w:drawing>
          <wp:anchor distT="0" distB="0" distL="114300" distR="114300" simplePos="0" relativeHeight="251658243" behindDoc="1" locked="0" layoutInCell="1" allowOverlap="1" wp14:anchorId="55BEA660" wp14:editId="485CBFA7">
            <wp:simplePos x="0" y="0"/>
            <wp:positionH relativeFrom="page">
              <wp:align>right</wp:align>
            </wp:positionH>
            <wp:positionV relativeFrom="page">
              <wp:align>top</wp:align>
            </wp:positionV>
            <wp:extent cx="7552800" cy="1422000"/>
            <wp:effectExtent l="0" t="0" r="0" b="698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r w:rsidR="0075464D">
        <w:rPr>
          <w:rFonts w:ascii="Verdana" w:hAnsi="Verdana"/>
          <w:b/>
          <w:color w:val="FFFFFF" w:themeColor="background1"/>
          <w:sz w:val="19"/>
          <w:szCs w:val="19"/>
        </w:rPr>
        <w:t>BAS</w:t>
      </w:r>
    </w:p>
    <w:p w14:paraId="739EFEFA" w14:textId="1366BE15" w:rsidR="0006752A" w:rsidRPr="00566984" w:rsidRDefault="000C165B" w:rsidP="000C165B">
      <w:pPr>
        <w:tabs>
          <w:tab w:val="left" w:pos="425"/>
          <w:tab w:val="left" w:pos="1463"/>
        </w:tabs>
        <w:spacing w:line="360" w:lineRule="auto"/>
        <w:ind w:right="-316" w:firstLine="567"/>
        <w:rPr>
          <w:rFonts w:ascii="Verdana" w:hAnsi="Verdana" w:cs="Tahoma"/>
          <w:b/>
          <w:bCs/>
          <w:sz w:val="19"/>
          <w:szCs w:val="19"/>
        </w:rPr>
      </w:pPr>
      <w:r>
        <w:rPr>
          <w:rFonts w:ascii="Verdana" w:hAnsi="Verdana" w:cs="Tahoma"/>
          <w:b/>
          <w:bCs/>
          <w:sz w:val="19"/>
          <w:szCs w:val="19"/>
        </w:rPr>
        <w:tab/>
      </w:r>
    </w:p>
    <w:p w14:paraId="35A8BBF9" w14:textId="58A07759" w:rsidR="00CD20B5" w:rsidRPr="00566984" w:rsidRDefault="00CD20B5" w:rsidP="00651283">
      <w:pPr>
        <w:tabs>
          <w:tab w:val="left" w:pos="425"/>
        </w:tabs>
        <w:spacing w:line="360" w:lineRule="auto"/>
        <w:ind w:right="-316" w:firstLine="567"/>
        <w:rPr>
          <w:rFonts w:ascii="Verdana" w:hAnsi="Verdana" w:cs="Tahoma"/>
          <w:b/>
          <w:bCs/>
          <w:sz w:val="19"/>
          <w:szCs w:val="19"/>
        </w:rPr>
      </w:pPr>
    </w:p>
    <w:p w14:paraId="254022BD" w14:textId="77777777" w:rsidR="00CD20B5" w:rsidRPr="00566984" w:rsidRDefault="00CD20B5" w:rsidP="00651283">
      <w:pPr>
        <w:tabs>
          <w:tab w:val="left" w:pos="425"/>
        </w:tabs>
        <w:spacing w:line="360" w:lineRule="auto"/>
        <w:ind w:right="-316" w:firstLine="567"/>
        <w:rPr>
          <w:rFonts w:ascii="Verdana" w:hAnsi="Verdana" w:cs="Tahoma"/>
          <w:b/>
          <w:bCs/>
          <w:sz w:val="19"/>
          <w:szCs w:val="19"/>
        </w:rPr>
      </w:pPr>
    </w:p>
    <w:p w14:paraId="6015DC7B" w14:textId="75E12F30" w:rsidR="00905074" w:rsidRPr="00566984" w:rsidRDefault="00905074" w:rsidP="00CD20B5">
      <w:pPr>
        <w:tabs>
          <w:tab w:val="left" w:pos="425"/>
        </w:tabs>
        <w:spacing w:line="360" w:lineRule="auto"/>
        <w:ind w:right="-316"/>
        <w:jc w:val="center"/>
        <w:rPr>
          <w:rFonts w:ascii="Verdana" w:hAnsi="Verdana" w:cs="Tahoma"/>
          <w:b/>
          <w:sz w:val="19"/>
          <w:szCs w:val="19"/>
        </w:rPr>
      </w:pPr>
    </w:p>
    <w:p w14:paraId="572CEA50" w14:textId="7DE73497" w:rsidR="007019C8" w:rsidRPr="00566984" w:rsidRDefault="007019C8" w:rsidP="00CD20B5">
      <w:pPr>
        <w:tabs>
          <w:tab w:val="left" w:pos="425"/>
        </w:tabs>
        <w:spacing w:line="360" w:lineRule="auto"/>
        <w:ind w:right="-316"/>
        <w:jc w:val="center"/>
        <w:rPr>
          <w:rFonts w:ascii="Verdana" w:hAnsi="Verdana" w:cs="Tahoma"/>
          <w:b/>
          <w:sz w:val="19"/>
          <w:szCs w:val="19"/>
        </w:rPr>
      </w:pPr>
    </w:p>
    <w:p w14:paraId="29D9898E"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FC46D85" w14:textId="27D6D538" w:rsidR="007019C8" w:rsidRPr="00566984" w:rsidRDefault="007019C8" w:rsidP="007019C8">
      <w:pPr>
        <w:tabs>
          <w:tab w:val="left" w:pos="425"/>
        </w:tabs>
        <w:spacing w:line="360" w:lineRule="auto"/>
        <w:ind w:right="-316"/>
        <w:jc w:val="both"/>
        <w:rPr>
          <w:rFonts w:ascii="Verdana" w:hAnsi="Verdana" w:cs="Tahoma"/>
          <w:b/>
          <w:bCs/>
          <w:color w:val="0000FF"/>
          <w:sz w:val="19"/>
          <w:szCs w:val="19"/>
        </w:rPr>
      </w:pPr>
      <w:r w:rsidRPr="00566984">
        <w:rPr>
          <w:rFonts w:ascii="Verdana" w:hAnsi="Verdana" w:cs="Tahoma"/>
          <w:b/>
          <w:bCs/>
          <w:sz w:val="19"/>
          <w:szCs w:val="19"/>
        </w:rPr>
        <w:t xml:space="preserve">Expediente Nº:  </w:t>
      </w:r>
      <w:r w:rsidR="00804269">
        <w:rPr>
          <w:rFonts w:ascii="Verdana" w:hAnsi="Verdana" w:cs="Tahoma"/>
          <w:b/>
          <w:bCs/>
          <w:color w:val="0000FF"/>
          <w:sz w:val="19"/>
          <w:szCs w:val="19"/>
        </w:rPr>
        <w:t>URA/0</w:t>
      </w:r>
      <w:r w:rsidR="00696EEA">
        <w:rPr>
          <w:rFonts w:ascii="Verdana" w:hAnsi="Verdana" w:cs="Tahoma"/>
          <w:b/>
          <w:bCs/>
          <w:color w:val="0000FF"/>
          <w:sz w:val="19"/>
          <w:szCs w:val="19"/>
        </w:rPr>
        <w:t>13</w:t>
      </w:r>
      <w:r w:rsidR="00043F82">
        <w:rPr>
          <w:rFonts w:ascii="Verdana" w:hAnsi="Verdana" w:cs="Tahoma"/>
          <w:b/>
          <w:bCs/>
          <w:color w:val="0000FF"/>
          <w:sz w:val="19"/>
          <w:szCs w:val="19"/>
        </w:rPr>
        <w:t>A</w:t>
      </w:r>
      <w:r w:rsidRPr="00566984">
        <w:rPr>
          <w:rFonts w:ascii="Verdana" w:hAnsi="Verdana" w:cs="Tahoma"/>
          <w:b/>
          <w:bCs/>
          <w:color w:val="0000FF"/>
          <w:sz w:val="19"/>
          <w:szCs w:val="19"/>
        </w:rPr>
        <w:t>/202</w:t>
      </w:r>
      <w:r w:rsidR="00F80A31">
        <w:rPr>
          <w:rFonts w:ascii="Verdana" w:hAnsi="Verdana" w:cs="Tahoma"/>
          <w:b/>
          <w:bCs/>
          <w:color w:val="0000FF"/>
          <w:sz w:val="19"/>
          <w:szCs w:val="19"/>
        </w:rPr>
        <w:t>6</w:t>
      </w:r>
    </w:p>
    <w:p w14:paraId="3DAA74A3" w14:textId="77777777" w:rsidR="007019C8" w:rsidRPr="00566984" w:rsidRDefault="007019C8" w:rsidP="007019C8">
      <w:pPr>
        <w:jc w:val="both"/>
        <w:rPr>
          <w:rFonts w:eastAsia="Arial Unicode MS"/>
          <w:sz w:val="19"/>
          <w:szCs w:val="19"/>
        </w:rPr>
      </w:pPr>
    </w:p>
    <w:p w14:paraId="5ADC45EA" w14:textId="7F4B66F8" w:rsidR="00905074" w:rsidRPr="00566984" w:rsidRDefault="00905074" w:rsidP="00CD20B5">
      <w:pPr>
        <w:tabs>
          <w:tab w:val="left" w:pos="425"/>
        </w:tabs>
        <w:spacing w:line="360" w:lineRule="auto"/>
        <w:ind w:right="-316"/>
        <w:jc w:val="center"/>
        <w:rPr>
          <w:rFonts w:ascii="Verdana" w:hAnsi="Verdana" w:cs="Tahoma"/>
          <w:b/>
          <w:sz w:val="19"/>
          <w:szCs w:val="19"/>
        </w:rPr>
      </w:pPr>
    </w:p>
    <w:p w14:paraId="0ABA2591"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EB9BF92" w14:textId="77777777" w:rsidR="006B6B0C" w:rsidRPr="00566984" w:rsidRDefault="006B6B0C" w:rsidP="00CD20B5">
      <w:pPr>
        <w:tabs>
          <w:tab w:val="left" w:pos="425"/>
        </w:tabs>
        <w:spacing w:line="360" w:lineRule="auto"/>
        <w:ind w:right="-316"/>
        <w:jc w:val="center"/>
        <w:rPr>
          <w:rFonts w:ascii="Verdana" w:hAnsi="Verdana" w:cs="Tahoma"/>
          <w:b/>
          <w:sz w:val="19"/>
          <w:szCs w:val="19"/>
        </w:rPr>
      </w:pPr>
    </w:p>
    <w:p w14:paraId="0A31A3C6" w14:textId="17B42E38"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CONTRATO DE SERVICIOS</w:t>
      </w:r>
    </w:p>
    <w:p w14:paraId="2D6493A2" w14:textId="77777777" w:rsidR="00CD20B5" w:rsidRPr="00566984" w:rsidRDefault="00CD20B5" w:rsidP="00CD20B5">
      <w:pPr>
        <w:tabs>
          <w:tab w:val="left" w:pos="425"/>
        </w:tabs>
        <w:spacing w:line="360" w:lineRule="auto"/>
        <w:ind w:right="-316"/>
        <w:jc w:val="center"/>
        <w:rPr>
          <w:rFonts w:ascii="Verdana" w:hAnsi="Verdana" w:cs="Tahoma"/>
          <w:b/>
          <w:sz w:val="19"/>
          <w:szCs w:val="19"/>
        </w:rPr>
      </w:pPr>
    </w:p>
    <w:p w14:paraId="06808A3E" w14:textId="24883AA7" w:rsidR="00CD20B5" w:rsidRDefault="00CD20B5" w:rsidP="00B70288">
      <w:pPr>
        <w:tabs>
          <w:tab w:val="left" w:pos="425"/>
        </w:tabs>
        <w:spacing w:line="360" w:lineRule="auto"/>
        <w:ind w:right="-316"/>
        <w:jc w:val="center"/>
        <w:rPr>
          <w:rFonts w:ascii="Verdana" w:hAnsi="Verdana" w:cs="Tahoma"/>
          <w:b/>
          <w:bCs/>
          <w:color w:val="0000FF"/>
          <w:sz w:val="19"/>
          <w:szCs w:val="19"/>
        </w:rPr>
      </w:pPr>
      <w:r w:rsidRPr="00B70288">
        <w:rPr>
          <w:rFonts w:ascii="Verdana" w:hAnsi="Verdana" w:cs="Tahoma"/>
          <w:b/>
          <w:bCs/>
          <w:color w:val="0000FF"/>
          <w:sz w:val="19"/>
          <w:szCs w:val="19"/>
        </w:rPr>
        <w:t>Procedimiento</w:t>
      </w:r>
      <w:r w:rsidR="00F25445" w:rsidRPr="00566984">
        <w:rPr>
          <w:rFonts w:ascii="Verdana" w:hAnsi="Verdana" w:cs="Tahoma"/>
          <w:b/>
          <w:bCs/>
          <w:color w:val="0000FF"/>
          <w:sz w:val="19"/>
          <w:szCs w:val="19"/>
        </w:rPr>
        <w:t xml:space="preserve"> ABIERTO</w:t>
      </w:r>
    </w:p>
    <w:p w14:paraId="5B87EEC4" w14:textId="77777777" w:rsidR="00B70288" w:rsidRPr="00B70288" w:rsidRDefault="00B70288" w:rsidP="00B70288">
      <w:pPr>
        <w:tabs>
          <w:tab w:val="left" w:pos="425"/>
        </w:tabs>
        <w:spacing w:line="360" w:lineRule="auto"/>
        <w:ind w:right="-316"/>
        <w:jc w:val="center"/>
        <w:rPr>
          <w:rFonts w:ascii="Verdana" w:hAnsi="Verdana" w:cs="Tahoma"/>
          <w:b/>
          <w:bCs/>
          <w:color w:val="0000FF"/>
        </w:rPr>
      </w:pPr>
    </w:p>
    <w:p w14:paraId="3CF21216" w14:textId="77777777" w:rsidR="005E7FBE" w:rsidRDefault="005E7FBE" w:rsidP="005E7FBE">
      <w:pPr>
        <w:shd w:val="clear" w:color="auto" w:fill="BDD6EE" w:themeFill="accent1" w:themeFillTint="66"/>
        <w:jc w:val="both"/>
        <w:rPr>
          <w:rFonts w:ascii="Verdana" w:hAnsi="Verdana" w:cs="Tahoma"/>
          <w:b/>
          <w:bCs/>
          <w:color w:val="0000FF"/>
        </w:rPr>
      </w:pPr>
    </w:p>
    <w:p w14:paraId="73B4F197" w14:textId="6F7E451C" w:rsidR="00A44603" w:rsidRPr="00A44603" w:rsidRDefault="00414825" w:rsidP="00A44603">
      <w:pPr>
        <w:shd w:val="clear" w:color="auto" w:fill="BDD6EE" w:themeFill="accent1" w:themeFillTint="66"/>
        <w:jc w:val="center"/>
        <w:rPr>
          <w:rFonts w:ascii="Verdana" w:hAnsi="Verdana" w:cs="Tahoma"/>
          <w:b/>
          <w:bCs/>
          <w:color w:val="0000FF"/>
          <w:sz w:val="19"/>
          <w:szCs w:val="19"/>
          <w:lang w:val="es-ES_tradnl"/>
        </w:rPr>
      </w:pPr>
      <w:r w:rsidRPr="00A44603">
        <w:rPr>
          <w:rFonts w:ascii="Verdana" w:hAnsi="Verdana" w:cs="Tahoma"/>
          <w:b/>
          <w:bCs/>
          <w:color w:val="0000FF"/>
          <w:sz w:val="19"/>
          <w:szCs w:val="19"/>
        </w:rPr>
        <w:t xml:space="preserve">SERVICIOS PARA LA REDACCIÓN </w:t>
      </w:r>
      <w:r w:rsidR="00CB25D7" w:rsidRPr="00A44603">
        <w:rPr>
          <w:rFonts w:ascii="Verdana" w:hAnsi="Verdana" w:cs="Tahoma"/>
          <w:b/>
          <w:bCs/>
          <w:color w:val="0000FF"/>
          <w:sz w:val="19"/>
          <w:szCs w:val="19"/>
          <w:lang w:val="es-ES_tradnl"/>
        </w:rPr>
        <w:t>DE</w:t>
      </w:r>
      <w:r w:rsidR="00F64297">
        <w:rPr>
          <w:rFonts w:ascii="Verdana" w:hAnsi="Verdana" w:cs="Tahoma"/>
          <w:b/>
          <w:bCs/>
          <w:color w:val="0000FF"/>
          <w:sz w:val="19"/>
          <w:szCs w:val="19"/>
          <w:lang w:val="es-ES_tradnl"/>
        </w:rPr>
        <w:t>L</w:t>
      </w:r>
      <w:r w:rsidR="00CB25D7" w:rsidRPr="00A44603">
        <w:rPr>
          <w:rFonts w:ascii="Verdana" w:hAnsi="Verdana" w:cs="Tahoma"/>
          <w:b/>
          <w:bCs/>
          <w:color w:val="0000FF"/>
          <w:sz w:val="19"/>
          <w:szCs w:val="19"/>
          <w:lang w:val="es-ES_tradnl"/>
        </w:rPr>
        <w:t xml:space="preserve"> </w:t>
      </w:r>
      <w:r w:rsidR="00A44603" w:rsidRPr="00A44603">
        <w:rPr>
          <w:rFonts w:ascii="Verdana" w:hAnsi="Verdana" w:cs="Tahoma"/>
          <w:b/>
          <w:bCs/>
          <w:color w:val="0000FF"/>
          <w:sz w:val="19"/>
          <w:szCs w:val="19"/>
          <w:lang w:val="es-ES_tradnl"/>
        </w:rPr>
        <w:t xml:space="preserve">PROYECTO DE DEFENSA CONTRA INUNDACIONES DEL RÍO UROLA A SU PASO POR EL NÚCLEO URBANO DE AZPEITIA: PUENTE JULIÁN ELORZA </w:t>
      </w:r>
    </w:p>
    <w:p w14:paraId="412D9BB2" w14:textId="7FA51D58" w:rsidR="00414825" w:rsidRDefault="00414825" w:rsidP="00B70288">
      <w:pPr>
        <w:shd w:val="clear" w:color="auto" w:fill="BDD6EE" w:themeFill="accent1" w:themeFillTint="66"/>
        <w:jc w:val="center"/>
        <w:rPr>
          <w:rFonts w:ascii="Verdana" w:hAnsi="Verdana" w:cs="Tahoma"/>
          <w:b/>
          <w:bCs/>
          <w:color w:val="0000FF"/>
          <w:sz w:val="19"/>
          <w:szCs w:val="19"/>
          <w:lang w:val="es-ES_tradnl"/>
        </w:rPr>
      </w:pPr>
    </w:p>
    <w:p w14:paraId="43C81C87" w14:textId="77777777" w:rsidR="00696EEA" w:rsidRDefault="00696EEA" w:rsidP="00B70288">
      <w:pPr>
        <w:shd w:val="clear" w:color="auto" w:fill="BDD6EE" w:themeFill="accent1" w:themeFillTint="66"/>
        <w:jc w:val="center"/>
        <w:rPr>
          <w:rFonts w:ascii="Verdana" w:hAnsi="Verdana" w:cs="Tahoma"/>
          <w:b/>
          <w:bCs/>
          <w:color w:val="0000FF"/>
          <w:sz w:val="19"/>
          <w:szCs w:val="19"/>
        </w:rPr>
      </w:pPr>
    </w:p>
    <w:p w14:paraId="0C86536F" w14:textId="77777777" w:rsidR="00414825" w:rsidRPr="00B70288" w:rsidRDefault="00414825" w:rsidP="00B70288">
      <w:pPr>
        <w:shd w:val="clear" w:color="auto" w:fill="BDD6EE" w:themeFill="accent1" w:themeFillTint="66"/>
        <w:jc w:val="center"/>
        <w:rPr>
          <w:rFonts w:ascii="Verdana" w:hAnsi="Verdana" w:cs="Tahoma"/>
          <w:b/>
          <w:bCs/>
          <w:color w:val="0000FF"/>
          <w:sz w:val="19"/>
          <w:szCs w:val="19"/>
        </w:rPr>
      </w:pPr>
    </w:p>
    <w:p w14:paraId="66D3426F" w14:textId="6A536891" w:rsidR="008E0E02" w:rsidRPr="00566984" w:rsidRDefault="008E0E02" w:rsidP="00D35104">
      <w:pPr>
        <w:ind w:left="567"/>
        <w:jc w:val="center"/>
        <w:rPr>
          <w:rFonts w:ascii="Verdana" w:hAnsi="Verdana"/>
          <w:color w:val="0000FF"/>
          <w:sz w:val="19"/>
          <w:szCs w:val="19"/>
        </w:rPr>
      </w:pPr>
    </w:p>
    <w:p w14:paraId="454DC70E" w14:textId="23A578C1" w:rsidR="00636F1F" w:rsidRDefault="00636F1F" w:rsidP="007019C8">
      <w:pPr>
        <w:autoSpaceDE w:val="0"/>
        <w:autoSpaceDN w:val="0"/>
        <w:adjustRightInd w:val="0"/>
        <w:jc w:val="both"/>
        <w:rPr>
          <w:rFonts w:ascii="Calibri" w:hAnsi="Calibri" w:cs="Calibri"/>
          <w:color w:val="000000"/>
          <w:sz w:val="19"/>
          <w:szCs w:val="19"/>
        </w:rPr>
      </w:pPr>
    </w:p>
    <w:p w14:paraId="6419EE81" w14:textId="77777777" w:rsidR="00E07400" w:rsidRDefault="00E07400" w:rsidP="007019C8">
      <w:pPr>
        <w:autoSpaceDE w:val="0"/>
        <w:autoSpaceDN w:val="0"/>
        <w:adjustRightInd w:val="0"/>
        <w:jc w:val="both"/>
        <w:rPr>
          <w:rFonts w:ascii="Calibri" w:hAnsi="Calibri" w:cs="Calibri"/>
          <w:color w:val="000000"/>
          <w:sz w:val="19"/>
          <w:szCs w:val="19"/>
        </w:rPr>
      </w:pPr>
    </w:p>
    <w:p w14:paraId="0DA2DCF2" w14:textId="77777777" w:rsidR="00E07400" w:rsidRPr="00566984" w:rsidRDefault="00E07400" w:rsidP="007019C8">
      <w:pPr>
        <w:autoSpaceDE w:val="0"/>
        <w:autoSpaceDN w:val="0"/>
        <w:adjustRightInd w:val="0"/>
        <w:jc w:val="both"/>
        <w:rPr>
          <w:rFonts w:ascii="Calibri" w:hAnsi="Calibri" w:cs="Calibri"/>
          <w:color w:val="000000"/>
          <w:sz w:val="19"/>
          <w:szCs w:val="19"/>
        </w:rPr>
      </w:pPr>
    </w:p>
    <w:p w14:paraId="0EE272C4" w14:textId="77777777" w:rsidR="001D2337" w:rsidRPr="00566984" w:rsidRDefault="003E38BC" w:rsidP="001D2337">
      <w:pPr>
        <w:tabs>
          <w:tab w:val="left" w:pos="425"/>
        </w:tabs>
        <w:ind w:right="-316"/>
        <w:jc w:val="center"/>
        <w:rPr>
          <w:rFonts w:ascii="Verdana" w:hAnsi="Verdana"/>
          <w:b/>
          <w:sz w:val="19"/>
          <w:szCs w:val="19"/>
        </w:rPr>
      </w:pPr>
      <w:r>
        <w:rPr>
          <w:rFonts w:ascii="Verdana" w:hAnsi="Verdana" w:cs="Tahoma"/>
          <w:b/>
          <w:sz w:val="19"/>
          <w:szCs w:val="19"/>
        </w:rPr>
        <w:pict w14:anchorId="057CC257">
          <v:rect id="_x0000_i1025" style="width:0;height:1.5pt" o:hralign="center" o:hrstd="t" o:hr="t" fillcolor="#a0a0a0" stroked="f"/>
        </w:pict>
      </w:r>
    </w:p>
    <w:p w14:paraId="40CFB1F6" w14:textId="77777777" w:rsidR="00533B42" w:rsidRPr="00566984" w:rsidRDefault="00533B42" w:rsidP="001D04C4">
      <w:pPr>
        <w:tabs>
          <w:tab w:val="left" w:pos="425"/>
        </w:tabs>
        <w:spacing w:line="360" w:lineRule="auto"/>
        <w:ind w:right="-316"/>
        <w:jc w:val="center"/>
        <w:rPr>
          <w:rFonts w:ascii="Verdana" w:hAnsi="Verdana" w:cs="Tahoma"/>
          <w:b/>
          <w:sz w:val="19"/>
          <w:szCs w:val="19"/>
        </w:rPr>
      </w:pPr>
    </w:p>
    <w:p w14:paraId="7AEAFDD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 xml:space="preserve">Contenido: </w:t>
      </w:r>
    </w:p>
    <w:p w14:paraId="2418E1EC"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CLÁUSULAS_ESPECÍFICAS_DEL" w:history="1">
        <w:r w:rsidRPr="00566984">
          <w:rPr>
            <w:rStyle w:val="Hyperlink"/>
            <w:rFonts w:ascii="Verdana" w:hAnsi="Verdana" w:cs="Tahoma"/>
            <w:b/>
            <w:sz w:val="19"/>
            <w:szCs w:val="19"/>
          </w:rPr>
          <w:t>Cláusulas esp</w:t>
        </w:r>
        <w:r w:rsidR="00651283" w:rsidRPr="00566984">
          <w:rPr>
            <w:rStyle w:val="Hyperlink"/>
            <w:rFonts w:ascii="Verdana" w:hAnsi="Verdana" w:cs="Tahoma"/>
            <w:b/>
            <w:sz w:val="19"/>
            <w:szCs w:val="19"/>
          </w:rPr>
          <w:t>e</w:t>
        </w:r>
        <w:r w:rsidRPr="00566984">
          <w:rPr>
            <w:rStyle w:val="Hyperlink"/>
            <w:rFonts w:ascii="Verdana" w:hAnsi="Verdana" w:cs="Tahoma"/>
            <w:b/>
            <w:sz w:val="19"/>
            <w:szCs w:val="19"/>
          </w:rPr>
          <w:t>cíficas del contrato</w:t>
        </w:r>
      </w:hyperlink>
      <w:r w:rsidRPr="00566984">
        <w:rPr>
          <w:rFonts w:ascii="Verdana" w:hAnsi="Verdana" w:cs="Tahoma"/>
          <w:b/>
          <w:sz w:val="19"/>
          <w:szCs w:val="19"/>
        </w:rPr>
        <w:t>.</w:t>
      </w:r>
      <w:r w:rsidR="00651283" w:rsidRPr="00566984">
        <w:rPr>
          <w:rFonts w:ascii="Verdana" w:hAnsi="Verdana" w:cs="Tahoma"/>
          <w:b/>
          <w:sz w:val="19"/>
          <w:szCs w:val="19"/>
        </w:rPr>
        <w:t xml:space="preserve"> </w:t>
      </w:r>
      <w:r w:rsidR="00651283" w:rsidRPr="00566984">
        <w:rPr>
          <w:rFonts w:ascii="Verdana" w:hAnsi="Verdana" w:cs="Tahoma"/>
          <w:b/>
          <w:bCs/>
          <w:color w:val="0000FF"/>
          <w:sz w:val="19"/>
          <w:szCs w:val="19"/>
        </w:rPr>
        <w:t>(Del punto 1 al 28)</w:t>
      </w:r>
    </w:p>
    <w:p w14:paraId="699FD2DA" w14:textId="77777777" w:rsidR="00651283" w:rsidRPr="00566984" w:rsidRDefault="00536074" w:rsidP="001D2337">
      <w:pPr>
        <w:tabs>
          <w:tab w:val="left" w:pos="425"/>
        </w:tabs>
        <w:spacing w:line="360" w:lineRule="auto"/>
        <w:ind w:right="-316" w:firstLine="567"/>
        <w:rPr>
          <w:rStyle w:val="Hyperlink"/>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"_CONDICIONES_GENERALES" </w:instrText>
      </w:r>
      <w:r w:rsidRPr="00566984">
        <w:rPr>
          <w:rFonts w:ascii="Verdana" w:hAnsi="Verdana" w:cs="Tahoma"/>
          <w:b/>
          <w:sz w:val="19"/>
          <w:szCs w:val="19"/>
        </w:rPr>
      </w:r>
      <w:r w:rsidRPr="00566984">
        <w:rPr>
          <w:rFonts w:ascii="Verdana" w:hAnsi="Verdana" w:cs="Tahoma"/>
          <w:b/>
          <w:sz w:val="19"/>
          <w:szCs w:val="19"/>
        </w:rPr>
        <w:fldChar w:fldCharType="separate"/>
      </w:r>
    </w:p>
    <w:p w14:paraId="3368F74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Style w:val="Hyperlink"/>
          <w:rFonts w:ascii="Verdana" w:hAnsi="Verdana" w:cs="Tahoma"/>
          <w:sz w:val="19"/>
          <w:szCs w:val="19"/>
          <w:u w:val="none"/>
        </w:rPr>
        <w:tab/>
      </w:r>
      <w:r w:rsidRPr="00566984">
        <w:rPr>
          <w:rStyle w:val="Hyperlink"/>
          <w:rFonts w:ascii="Verdana" w:hAnsi="Verdana" w:cs="Tahoma"/>
          <w:b/>
          <w:sz w:val="19"/>
          <w:szCs w:val="19"/>
        </w:rPr>
        <w:t>Condiciones generales.</w:t>
      </w:r>
      <w:r w:rsidR="00536074" w:rsidRPr="00566984">
        <w:rPr>
          <w:rFonts w:ascii="Verdana" w:hAnsi="Verdana" w:cs="Tahoma"/>
          <w:b/>
          <w:sz w:val="19"/>
          <w:szCs w:val="19"/>
        </w:rPr>
        <w:fldChar w:fldCharType="end"/>
      </w:r>
    </w:p>
    <w:p w14:paraId="5CE2F87E" w14:textId="77777777" w:rsidR="00651283" w:rsidRPr="00566984" w:rsidRDefault="00651283" w:rsidP="001D2337">
      <w:pPr>
        <w:tabs>
          <w:tab w:val="left" w:pos="425"/>
        </w:tabs>
        <w:spacing w:line="360" w:lineRule="auto"/>
        <w:ind w:right="-316" w:firstLine="567"/>
        <w:rPr>
          <w:rFonts w:ascii="Verdana" w:hAnsi="Verdana" w:cs="Tahoma"/>
          <w:b/>
          <w:sz w:val="19"/>
          <w:szCs w:val="19"/>
        </w:rPr>
      </w:pPr>
    </w:p>
    <w:p w14:paraId="34778BAA" w14:textId="304C402D" w:rsidR="00EA73E2" w:rsidRPr="00566984" w:rsidRDefault="001D2337" w:rsidP="002F2328">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ANEXOS" w:history="1">
        <w:r w:rsidRPr="00566984">
          <w:rPr>
            <w:rStyle w:val="Hyperlink"/>
            <w:rFonts w:ascii="Verdana" w:hAnsi="Verdana" w:cs="Tahoma"/>
            <w:b/>
            <w:sz w:val="19"/>
            <w:szCs w:val="19"/>
          </w:rPr>
          <w:t>Anexos.</w:t>
        </w:r>
      </w:hyperlink>
    </w:p>
    <w:p w14:paraId="7F15AE05" w14:textId="77777777" w:rsidR="00A56512" w:rsidRPr="00566984" w:rsidRDefault="00A56512" w:rsidP="00EA73E2">
      <w:pPr>
        <w:rPr>
          <w:rFonts w:ascii="Verdana" w:hAnsi="Verdana" w:cs="Tahoma"/>
          <w:b/>
          <w:sz w:val="19"/>
          <w:szCs w:val="19"/>
        </w:rPr>
      </w:pPr>
    </w:p>
    <w:p w14:paraId="7DC2012E" w14:textId="77777777" w:rsidR="00A56512" w:rsidRPr="00566984" w:rsidRDefault="00A56512" w:rsidP="00EA73E2">
      <w:pPr>
        <w:rPr>
          <w:rFonts w:ascii="Verdana" w:hAnsi="Verdana" w:cs="Tahoma"/>
          <w:b/>
          <w:sz w:val="19"/>
          <w:szCs w:val="19"/>
        </w:rPr>
      </w:pPr>
    </w:p>
    <w:p w14:paraId="16B43C39" w14:textId="77777777" w:rsidR="00A56512" w:rsidRPr="00566984" w:rsidRDefault="00A56512" w:rsidP="00EA73E2">
      <w:pPr>
        <w:rPr>
          <w:rFonts w:ascii="Verdana" w:hAnsi="Verdana" w:cs="Tahoma"/>
          <w:b/>
          <w:sz w:val="19"/>
          <w:szCs w:val="19"/>
        </w:rPr>
      </w:pPr>
    </w:p>
    <w:p w14:paraId="1B770996" w14:textId="77777777" w:rsidR="00A56512" w:rsidRPr="00566984" w:rsidRDefault="00A56512" w:rsidP="00EA73E2">
      <w:pPr>
        <w:rPr>
          <w:rFonts w:ascii="Verdana" w:hAnsi="Verdana" w:cs="Tahoma"/>
          <w:b/>
          <w:sz w:val="19"/>
          <w:szCs w:val="19"/>
        </w:rPr>
      </w:pPr>
    </w:p>
    <w:p w14:paraId="20621DF9" w14:textId="37BF5313" w:rsidR="00533B42" w:rsidRPr="00566984" w:rsidRDefault="00533B42" w:rsidP="00340F39">
      <w:pPr>
        <w:jc w:val="center"/>
        <w:rPr>
          <w:rFonts w:ascii="Verdana" w:hAnsi="Verdana" w:cs="Tahoma"/>
          <w:b/>
          <w:sz w:val="19"/>
          <w:szCs w:val="19"/>
        </w:rPr>
      </w:pPr>
    </w:p>
    <w:p w14:paraId="6F24AE20" w14:textId="36CE6C5A" w:rsidR="00340F39" w:rsidRDefault="00340F39" w:rsidP="00340F39">
      <w:pPr>
        <w:jc w:val="center"/>
        <w:rPr>
          <w:rFonts w:ascii="Verdana" w:hAnsi="Verdana" w:cs="Tahoma"/>
          <w:b/>
          <w:sz w:val="19"/>
          <w:szCs w:val="19"/>
        </w:rPr>
      </w:pPr>
    </w:p>
    <w:p w14:paraId="281F960F" w14:textId="071104FA" w:rsidR="001C1BAB" w:rsidRDefault="001C1BAB" w:rsidP="00340F39">
      <w:pPr>
        <w:jc w:val="center"/>
        <w:rPr>
          <w:rFonts w:ascii="Verdana" w:hAnsi="Verdana" w:cs="Tahoma"/>
          <w:b/>
          <w:sz w:val="19"/>
          <w:szCs w:val="19"/>
        </w:rPr>
      </w:pPr>
    </w:p>
    <w:p w14:paraId="32F88D37" w14:textId="4D841823" w:rsidR="001C1BAB" w:rsidRDefault="001C1BAB" w:rsidP="00340F39">
      <w:pPr>
        <w:jc w:val="center"/>
        <w:rPr>
          <w:rFonts w:ascii="Verdana" w:hAnsi="Verdana" w:cs="Tahoma"/>
          <w:b/>
          <w:sz w:val="19"/>
          <w:szCs w:val="19"/>
        </w:rPr>
      </w:pPr>
    </w:p>
    <w:p w14:paraId="5F9EE216" w14:textId="1EE46140" w:rsidR="001C1BAB" w:rsidRDefault="001C1BAB" w:rsidP="00340F39">
      <w:pPr>
        <w:jc w:val="center"/>
        <w:rPr>
          <w:rFonts w:ascii="Verdana" w:hAnsi="Verdana" w:cs="Tahoma"/>
          <w:b/>
          <w:sz w:val="19"/>
          <w:szCs w:val="19"/>
        </w:rPr>
      </w:pPr>
    </w:p>
    <w:p w14:paraId="3A738D0C" w14:textId="105BC219" w:rsidR="001C1BAB" w:rsidRDefault="001C1BAB" w:rsidP="00340F39">
      <w:pPr>
        <w:jc w:val="center"/>
        <w:rPr>
          <w:rFonts w:ascii="Verdana" w:hAnsi="Verdana" w:cs="Tahoma"/>
          <w:b/>
          <w:sz w:val="19"/>
          <w:szCs w:val="19"/>
        </w:rPr>
      </w:pPr>
    </w:p>
    <w:p w14:paraId="2B31E7B0" w14:textId="04E40676" w:rsidR="001C1BAB" w:rsidRDefault="001C1BAB" w:rsidP="00340F39">
      <w:pPr>
        <w:jc w:val="center"/>
        <w:rPr>
          <w:rFonts w:ascii="Verdana" w:hAnsi="Verdana" w:cs="Tahoma"/>
          <w:b/>
          <w:sz w:val="19"/>
          <w:szCs w:val="19"/>
        </w:rPr>
      </w:pPr>
    </w:p>
    <w:p w14:paraId="3AD8A10D" w14:textId="68DF6FCA" w:rsidR="001C1BAB" w:rsidRDefault="001C1BAB" w:rsidP="00340F39">
      <w:pPr>
        <w:jc w:val="center"/>
        <w:rPr>
          <w:rFonts w:ascii="Verdana" w:hAnsi="Verdana" w:cs="Tahoma"/>
          <w:b/>
          <w:sz w:val="19"/>
          <w:szCs w:val="19"/>
        </w:rPr>
      </w:pPr>
    </w:p>
    <w:p w14:paraId="5ED08AB9" w14:textId="0914BC26" w:rsidR="001C1BAB" w:rsidRDefault="001C1BAB" w:rsidP="00340F39">
      <w:pPr>
        <w:jc w:val="center"/>
        <w:rPr>
          <w:rFonts w:ascii="Verdana" w:hAnsi="Verdana" w:cs="Tahoma"/>
          <w:b/>
          <w:sz w:val="19"/>
          <w:szCs w:val="19"/>
        </w:rPr>
      </w:pPr>
    </w:p>
    <w:p w14:paraId="7B82C270" w14:textId="2FCF1040" w:rsidR="001C1BAB" w:rsidRDefault="001C1BAB" w:rsidP="00340F39">
      <w:pPr>
        <w:jc w:val="center"/>
        <w:rPr>
          <w:rFonts w:ascii="Verdana" w:hAnsi="Verdana" w:cs="Tahoma"/>
          <w:b/>
          <w:sz w:val="19"/>
          <w:szCs w:val="19"/>
        </w:rPr>
      </w:pPr>
    </w:p>
    <w:p w14:paraId="35AF468F" w14:textId="513FE48C" w:rsidR="001C1BAB" w:rsidRDefault="001C1BAB" w:rsidP="00340F39">
      <w:pPr>
        <w:jc w:val="center"/>
        <w:rPr>
          <w:rFonts w:ascii="Verdana" w:hAnsi="Verdana" w:cs="Tahoma"/>
          <w:b/>
          <w:sz w:val="19"/>
          <w:szCs w:val="19"/>
        </w:rPr>
      </w:pPr>
    </w:p>
    <w:p w14:paraId="1B2FAFE5" w14:textId="4B6228DF" w:rsidR="001C1BAB" w:rsidRDefault="001C1BAB" w:rsidP="00340F39">
      <w:pPr>
        <w:jc w:val="center"/>
        <w:rPr>
          <w:rFonts w:ascii="Verdana" w:hAnsi="Verdana" w:cs="Tahoma"/>
          <w:b/>
          <w:sz w:val="19"/>
          <w:szCs w:val="19"/>
        </w:rPr>
      </w:pPr>
    </w:p>
    <w:p w14:paraId="6D38E534" w14:textId="77777777" w:rsidR="00340F39" w:rsidRPr="00566984" w:rsidRDefault="00340F39" w:rsidP="00340F39">
      <w:pPr>
        <w:jc w:val="center"/>
        <w:rPr>
          <w:rFonts w:ascii="Verdana" w:hAnsi="Verdana" w:cs="Tahoma"/>
          <w:b/>
          <w:sz w:val="19"/>
          <w:szCs w:val="19"/>
        </w:rPr>
      </w:pPr>
    </w:p>
    <w:p w14:paraId="3ABDE52A" w14:textId="77777777" w:rsidR="0098678C" w:rsidRPr="00566984" w:rsidRDefault="0098678C" w:rsidP="00340F39">
      <w:pPr>
        <w:jc w:val="center"/>
        <w:rPr>
          <w:rFonts w:ascii="Verdana" w:hAnsi="Verdana" w:cs="Tahoma"/>
          <w:b/>
          <w:sz w:val="19"/>
          <w:szCs w:val="19"/>
        </w:rPr>
      </w:pPr>
    </w:p>
    <w:p w14:paraId="220D5E0B" w14:textId="77777777" w:rsidR="0098678C" w:rsidRPr="00566984" w:rsidRDefault="0098678C" w:rsidP="00340F39">
      <w:pPr>
        <w:jc w:val="center"/>
        <w:rPr>
          <w:rFonts w:ascii="Verdana" w:hAnsi="Verdana" w:cs="Tahoma"/>
          <w:b/>
          <w:sz w:val="19"/>
          <w:szCs w:val="19"/>
        </w:rPr>
      </w:pPr>
    </w:p>
    <w:p w14:paraId="75DD810B" w14:textId="77777777" w:rsidR="00A56512" w:rsidRPr="00566984" w:rsidRDefault="00A56512" w:rsidP="00EA73E2">
      <w:pPr>
        <w:rPr>
          <w:rFonts w:ascii="Verdana" w:hAnsi="Verdana" w:cs="Tahoma"/>
          <w:b/>
          <w:sz w:val="19"/>
          <w:szCs w:val="19"/>
        </w:rPr>
      </w:pPr>
    </w:p>
    <w:p w14:paraId="4DAC73EA" w14:textId="77777777" w:rsidR="001D2337" w:rsidRPr="00566984" w:rsidRDefault="007124DE" w:rsidP="00D077E1">
      <w:pPr>
        <w:pBdr>
          <w:top w:val="single" w:sz="4" w:space="1" w:color="auto"/>
          <w:bottom w:val="single" w:sz="4" w:space="0" w:color="auto"/>
        </w:pBdr>
        <w:shd w:val="clear" w:color="auto" w:fill="DEEAF6" w:themeFill="accent1" w:themeFillTint="33"/>
        <w:tabs>
          <w:tab w:val="left" w:pos="425"/>
        </w:tabs>
        <w:spacing w:line="360" w:lineRule="auto"/>
        <w:ind w:left="1134" w:right="993"/>
        <w:jc w:val="center"/>
        <w:rPr>
          <w:rFonts w:ascii="Verdana" w:hAnsi="Verdana" w:cs="Tahoma"/>
          <w:b/>
          <w:bCs/>
          <w:color w:val="0000FF"/>
          <w:sz w:val="19"/>
          <w:szCs w:val="19"/>
        </w:rPr>
      </w:pPr>
      <w:r w:rsidRPr="00566984">
        <w:rPr>
          <w:rFonts w:ascii="Verdana" w:hAnsi="Verdana" w:cs="Tahoma"/>
          <w:b/>
          <w:bCs/>
          <w:color w:val="0000FF"/>
          <w:sz w:val="19"/>
          <w:szCs w:val="19"/>
        </w:rPr>
        <w:t xml:space="preserve">Guía rápida para la consulta de los apartados más relevantes del pliego. </w:t>
      </w:r>
    </w:p>
    <w:p w14:paraId="6BE7A7A7" w14:textId="77777777" w:rsidR="00EA73E2" w:rsidRPr="00566984" w:rsidRDefault="00EA73E2" w:rsidP="00340F39">
      <w:pPr>
        <w:tabs>
          <w:tab w:val="left" w:pos="425"/>
        </w:tabs>
        <w:spacing w:line="360" w:lineRule="auto"/>
        <w:ind w:left="1134" w:right="993" w:firstLine="567"/>
        <w:jc w:val="center"/>
        <w:rPr>
          <w:rFonts w:ascii="Verdana" w:hAnsi="Verdana" w:cs="Tahoma"/>
          <w:b/>
          <w:sz w:val="19"/>
          <w:szCs w:val="19"/>
        </w:rPr>
      </w:pPr>
    </w:p>
    <w:p w14:paraId="3117B518" w14:textId="77777777" w:rsidR="007124DE" w:rsidRPr="00566984" w:rsidRDefault="007124DE" w:rsidP="00D077E1">
      <w:pPr>
        <w:pStyle w:val="ListParagraph"/>
        <w:tabs>
          <w:tab w:val="left" w:pos="425"/>
        </w:tabs>
        <w:spacing w:line="360" w:lineRule="auto"/>
        <w:ind w:left="1276" w:right="957"/>
        <w:jc w:val="both"/>
        <w:rPr>
          <w:rFonts w:ascii="Verdana" w:hAnsi="Verdana" w:cs="Tahoma"/>
          <w:b/>
          <w:sz w:val="19"/>
          <w:szCs w:val="19"/>
        </w:rPr>
      </w:pPr>
      <w:r w:rsidRPr="00566984">
        <w:rPr>
          <w:rFonts w:ascii="Verdana" w:hAnsi="Verdana" w:cs="Tahoma"/>
          <w:b/>
          <w:sz w:val="19"/>
          <w:szCs w:val="19"/>
        </w:rPr>
        <w:t>En caso de estar interesado en presentar una licitación se recomienda la lectura completa de la Carátula</w:t>
      </w:r>
      <w:r w:rsidR="00340F39" w:rsidRPr="00566984">
        <w:rPr>
          <w:rFonts w:ascii="Verdana" w:hAnsi="Verdana" w:cs="Tahoma"/>
          <w:b/>
          <w:sz w:val="19"/>
          <w:szCs w:val="19"/>
        </w:rPr>
        <w:t xml:space="preserve">, y no solo de éstos apartado relevantes. </w:t>
      </w:r>
    </w:p>
    <w:p w14:paraId="758B2445" w14:textId="77777777" w:rsidR="007E142C" w:rsidRPr="00566984" w:rsidRDefault="007E142C" w:rsidP="00D077E1">
      <w:pPr>
        <w:pStyle w:val="ListParagraph"/>
        <w:tabs>
          <w:tab w:val="left" w:pos="425"/>
        </w:tabs>
        <w:spacing w:line="360" w:lineRule="auto"/>
        <w:ind w:left="1276" w:right="-316"/>
        <w:jc w:val="both"/>
        <w:rPr>
          <w:rFonts w:ascii="Verdana" w:hAnsi="Verdana" w:cs="Tahoma"/>
          <w:b/>
          <w:sz w:val="19"/>
          <w:szCs w:val="19"/>
        </w:rPr>
      </w:pPr>
    </w:p>
    <w:p w14:paraId="75FB6100"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hyperlink w:anchor="_21.-_SOLVENCIA,_CLASIFICACIÓN," w:history="1">
        <w:r w:rsidRPr="00566984">
          <w:rPr>
            <w:rStyle w:val="Hyperlink"/>
            <w:rFonts w:ascii="Verdana" w:hAnsi="Verdana" w:cs="Tahoma"/>
            <w:b/>
            <w:sz w:val="19"/>
            <w:szCs w:val="19"/>
          </w:rPr>
          <w:t>Solvencia exigida-Clasificación</w:t>
        </w:r>
      </w:hyperlink>
    </w:p>
    <w:p w14:paraId="47C5399B" w14:textId="77777777" w:rsidR="007E142C" w:rsidRPr="00566984" w:rsidRDefault="007E142C" w:rsidP="00D077E1">
      <w:pPr>
        <w:pStyle w:val="ListParagraph"/>
        <w:numPr>
          <w:ilvl w:val="0"/>
          <w:numId w:val="54"/>
        </w:numPr>
        <w:tabs>
          <w:tab w:val="left" w:pos="425"/>
        </w:tabs>
        <w:spacing w:line="360" w:lineRule="auto"/>
        <w:ind w:left="1276" w:right="-316"/>
        <w:rPr>
          <w:rStyle w:val="Hyperlink"/>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"_3.-_PRESUPUESTO_BASE" </w:instrText>
      </w:r>
      <w:r w:rsidRPr="00566984">
        <w:rPr>
          <w:rFonts w:ascii="Verdana" w:hAnsi="Verdana" w:cs="Tahoma"/>
          <w:b/>
          <w:sz w:val="19"/>
          <w:szCs w:val="19"/>
        </w:rPr>
      </w:r>
      <w:r w:rsidRPr="00566984">
        <w:rPr>
          <w:rFonts w:ascii="Verdana" w:hAnsi="Verdana" w:cs="Tahoma"/>
          <w:b/>
          <w:sz w:val="19"/>
          <w:szCs w:val="19"/>
        </w:rPr>
        <w:fldChar w:fldCharType="separate"/>
      </w:r>
      <w:r w:rsidRPr="00566984">
        <w:rPr>
          <w:rStyle w:val="Hyperlink"/>
          <w:rFonts w:ascii="Verdana" w:hAnsi="Verdana" w:cs="Tahoma"/>
          <w:b/>
          <w:sz w:val="19"/>
          <w:szCs w:val="19"/>
        </w:rPr>
        <w:t>Importe del contrato</w:t>
      </w:r>
    </w:p>
    <w:p w14:paraId="743FCBD8"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r w:rsidRPr="00566984">
        <w:rPr>
          <w:rFonts w:ascii="Verdana" w:hAnsi="Verdana" w:cs="Tahoma"/>
          <w:b/>
          <w:sz w:val="19"/>
          <w:szCs w:val="19"/>
        </w:rPr>
        <w:fldChar w:fldCharType="end"/>
      </w:r>
      <w:hyperlink w:anchor="_6.-_VIGENCIA_DEL" w:history="1">
        <w:r w:rsidRPr="00566984">
          <w:rPr>
            <w:rStyle w:val="Hyperlink"/>
            <w:rFonts w:ascii="Verdana" w:hAnsi="Verdana" w:cs="Tahoma"/>
            <w:b/>
            <w:sz w:val="19"/>
            <w:szCs w:val="19"/>
          </w:rPr>
          <w:t>Vigencia del contrato</w:t>
        </w:r>
      </w:hyperlink>
    </w:p>
    <w:p w14:paraId="4E7C03D2"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hyperlink w:anchor="_12.-_PRESENTACIÓN_DE" w:history="1">
        <w:r w:rsidRPr="00566984">
          <w:rPr>
            <w:rStyle w:val="Hyperlink"/>
            <w:rFonts w:ascii="Verdana" w:hAnsi="Verdana" w:cs="Tahoma"/>
            <w:b/>
            <w:sz w:val="19"/>
            <w:szCs w:val="19"/>
          </w:rPr>
          <w:t>Forma de presentación de la ofertas</w:t>
        </w:r>
      </w:hyperlink>
    </w:p>
    <w:p w14:paraId="06AB6DED"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hyperlink w:anchor="_22.-_CRITERIOS_DE" w:history="1">
        <w:r w:rsidRPr="00566984">
          <w:rPr>
            <w:rStyle w:val="Hyperlink"/>
            <w:rFonts w:ascii="Verdana" w:hAnsi="Verdana" w:cs="Tahoma"/>
            <w:b/>
            <w:sz w:val="19"/>
            <w:szCs w:val="19"/>
          </w:rPr>
          <w:t>Criterios de adjudicación</w:t>
        </w:r>
      </w:hyperlink>
    </w:p>
    <w:p w14:paraId="79A4E061"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hyperlink w:anchor="_24.-_DOCUMENTACIÓN_A" w:history="1">
        <w:r w:rsidRPr="00566984">
          <w:rPr>
            <w:rStyle w:val="Hyperlink"/>
            <w:rFonts w:ascii="Verdana" w:hAnsi="Verdana" w:cs="Tahoma"/>
            <w:b/>
            <w:sz w:val="19"/>
            <w:szCs w:val="19"/>
          </w:rPr>
          <w:t>Documentación a incluir en cada archivo electrónico</w:t>
        </w:r>
      </w:hyperlink>
    </w:p>
    <w:p w14:paraId="4540EDC9"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hyperlink w:anchor="_25.-_DOCUMENTACIÓN_A" w:history="1">
        <w:r w:rsidRPr="00566984">
          <w:rPr>
            <w:rStyle w:val="Hyperlink"/>
            <w:rFonts w:ascii="Verdana" w:hAnsi="Verdana" w:cs="Tahoma"/>
            <w:b/>
            <w:sz w:val="19"/>
            <w:szCs w:val="19"/>
          </w:rPr>
          <w:t>Forma de acreditar la solvencia en caso de resultar adjudicatario</w:t>
        </w:r>
      </w:hyperlink>
    </w:p>
    <w:p w14:paraId="66EF1E4B" w14:textId="77777777" w:rsidR="007E142C" w:rsidRPr="00566984" w:rsidRDefault="007E142C" w:rsidP="00D077E1">
      <w:pPr>
        <w:pStyle w:val="ListParagraph"/>
        <w:numPr>
          <w:ilvl w:val="0"/>
          <w:numId w:val="54"/>
        </w:numPr>
        <w:tabs>
          <w:tab w:val="left" w:pos="425"/>
        </w:tabs>
        <w:spacing w:line="360" w:lineRule="auto"/>
        <w:ind w:left="1276" w:right="-316"/>
        <w:rPr>
          <w:rFonts w:ascii="Verdana" w:hAnsi="Verdana" w:cs="Tahoma"/>
          <w:b/>
          <w:sz w:val="19"/>
          <w:szCs w:val="19"/>
        </w:rPr>
      </w:pPr>
      <w:hyperlink w:anchor="_CUADRO_RESUMEN" w:history="1">
        <w:r w:rsidRPr="00566984">
          <w:rPr>
            <w:rStyle w:val="Hyperlink"/>
            <w:rFonts w:ascii="Verdana" w:hAnsi="Verdana" w:cs="Tahoma"/>
            <w:b/>
            <w:sz w:val="19"/>
            <w:szCs w:val="19"/>
          </w:rPr>
          <w:t>Anexos</w:t>
        </w:r>
      </w:hyperlink>
      <w:r w:rsidRPr="00566984">
        <w:rPr>
          <w:rFonts w:ascii="Verdana" w:hAnsi="Verdana" w:cs="Tahoma"/>
          <w:b/>
          <w:sz w:val="19"/>
          <w:szCs w:val="19"/>
        </w:rPr>
        <w:t xml:space="preserve"> </w:t>
      </w:r>
    </w:p>
    <w:p w14:paraId="7E6A211F" w14:textId="77777777" w:rsidR="007E142C" w:rsidRPr="00566984" w:rsidRDefault="007E142C" w:rsidP="007E142C">
      <w:pPr>
        <w:pStyle w:val="ListParagraph"/>
        <w:tabs>
          <w:tab w:val="left" w:pos="425"/>
        </w:tabs>
        <w:spacing w:line="360" w:lineRule="auto"/>
        <w:ind w:left="2138" w:right="-316"/>
        <w:jc w:val="both"/>
        <w:rPr>
          <w:rStyle w:val="Hyperlink"/>
          <w:rFonts w:ascii="Verdana" w:hAnsi="Verdana" w:cs="Tahoma"/>
          <w:b/>
          <w:color w:val="auto"/>
          <w:sz w:val="19"/>
          <w:szCs w:val="19"/>
          <w:u w:val="none"/>
        </w:rPr>
      </w:pPr>
      <w:hyperlink w:anchor="_5.1.-_Sistema_de" w:history="1">
        <w:r w:rsidRPr="00566984">
          <w:rPr>
            <w:rStyle w:val="Hyperlink"/>
            <w:rFonts w:ascii="Verdana" w:hAnsi="Verdana" w:cs="Tahoma"/>
            <w:b/>
            <w:sz w:val="19"/>
            <w:szCs w:val="19"/>
          </w:rPr>
          <w:t xml:space="preserve"> </w:t>
        </w:r>
      </w:hyperlink>
    </w:p>
    <w:p w14:paraId="4885A875" w14:textId="77777777" w:rsidR="00EA73E2" w:rsidRPr="00566984" w:rsidRDefault="00EA73E2" w:rsidP="00D502B7">
      <w:pPr>
        <w:pStyle w:val="ListParagraph"/>
        <w:tabs>
          <w:tab w:val="left" w:pos="425"/>
        </w:tabs>
        <w:spacing w:line="360" w:lineRule="auto"/>
        <w:ind w:left="2138" w:right="-316"/>
        <w:jc w:val="both"/>
        <w:rPr>
          <w:rStyle w:val="Hyperlink"/>
          <w:rFonts w:ascii="Verdana" w:hAnsi="Verdana" w:cs="Tahoma"/>
          <w:b/>
          <w:color w:val="auto"/>
          <w:sz w:val="19"/>
          <w:szCs w:val="19"/>
          <w:u w:val="none"/>
        </w:rPr>
      </w:pPr>
      <w:hyperlink w:anchor="_5.1.-_Sistema_de" w:history="1">
        <w:r w:rsidRPr="00566984">
          <w:rPr>
            <w:rStyle w:val="Hyperlink"/>
            <w:rFonts w:ascii="Verdana" w:hAnsi="Verdana" w:cs="Tahoma"/>
            <w:b/>
            <w:sz w:val="19"/>
            <w:szCs w:val="19"/>
          </w:rPr>
          <w:t xml:space="preserve"> </w:t>
        </w:r>
      </w:hyperlink>
    </w:p>
    <w:p w14:paraId="4A9C76A1" w14:textId="77777777" w:rsidR="00EA73E2" w:rsidRPr="00566984" w:rsidRDefault="00EA73E2" w:rsidP="0098678C">
      <w:pPr>
        <w:pStyle w:val="ListParagraph"/>
        <w:tabs>
          <w:tab w:val="left" w:pos="425"/>
        </w:tabs>
        <w:spacing w:line="360" w:lineRule="auto"/>
        <w:ind w:left="2138" w:right="-316"/>
        <w:jc w:val="both"/>
        <w:rPr>
          <w:rFonts w:ascii="Verdana" w:hAnsi="Verdana" w:cs="Tahoma"/>
          <w:b/>
          <w:sz w:val="19"/>
          <w:szCs w:val="19"/>
        </w:rPr>
      </w:pPr>
    </w:p>
    <w:p w14:paraId="6F7FEE6E" w14:textId="77777777" w:rsidR="00651283" w:rsidRPr="00566984" w:rsidRDefault="00651283" w:rsidP="00D502B7">
      <w:pPr>
        <w:pStyle w:val="ListParagraph"/>
        <w:tabs>
          <w:tab w:val="left" w:pos="425"/>
        </w:tabs>
        <w:spacing w:line="360" w:lineRule="auto"/>
        <w:ind w:left="2138" w:right="-316"/>
        <w:jc w:val="both"/>
        <w:rPr>
          <w:rFonts w:ascii="Verdana" w:hAnsi="Verdana" w:cs="Tahoma"/>
          <w:b/>
          <w:sz w:val="19"/>
          <w:szCs w:val="19"/>
        </w:rPr>
      </w:pPr>
    </w:p>
    <w:p w14:paraId="19EADA0A"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61BB70A5"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3DDC4F05" w14:textId="7B9BE4D6" w:rsidR="00C548B6" w:rsidRPr="00FC6BAD" w:rsidRDefault="00AE7EFE" w:rsidP="00FC6BAD">
      <w:pPr>
        <w:pStyle w:val="NoSpacing"/>
        <w:tabs>
          <w:tab w:val="left" w:pos="993"/>
          <w:tab w:val="center" w:pos="4904"/>
          <w:tab w:val="left" w:leader="dot" w:pos="8222"/>
        </w:tabs>
        <w:rPr>
          <w:rFonts w:ascii="Verdana" w:hAnsi="Verdana"/>
          <w:b/>
          <w:sz w:val="20"/>
          <w:szCs w:val="20"/>
        </w:rPr>
      </w:pPr>
      <w:r w:rsidRPr="00566984">
        <w:rPr>
          <w:rFonts w:ascii="Verdana" w:hAnsi="Verdana"/>
          <w:b/>
          <w:caps/>
          <w:sz w:val="19"/>
          <w:szCs w:val="19"/>
        </w:rPr>
        <w:br w:type="page"/>
      </w:r>
      <w:r w:rsidR="00DA2579" w:rsidRPr="00566984">
        <w:rPr>
          <w:rFonts w:ascii="Verdana" w:hAnsi="Verdana"/>
          <w:b/>
          <w:caps/>
          <w:sz w:val="19"/>
          <w:szCs w:val="19"/>
        </w:rPr>
        <w:tab/>
      </w:r>
      <w:r w:rsidR="00DA2579" w:rsidRPr="00566984">
        <w:rPr>
          <w:rFonts w:ascii="Verdana" w:hAnsi="Verdana"/>
          <w:b/>
          <w:caps/>
          <w:sz w:val="19"/>
          <w:szCs w:val="19"/>
        </w:rPr>
        <w:tab/>
      </w: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00C548B6" w:rsidRPr="00FC6BAD">
        <w:rPr>
          <w:rFonts w:ascii="Verdana" w:hAnsi="Verdana"/>
          <w:b/>
          <w:sz w:val="20"/>
          <w:szCs w:val="20"/>
        </w:rP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47D05473" w14:textId="77777777" w:rsidR="00C548B6" w:rsidRPr="00566984" w:rsidRDefault="00C548B6" w:rsidP="00C548B6">
      <w:pPr>
        <w:ind w:right="-427"/>
        <w:rPr>
          <w:rFonts w:ascii="Verdana" w:hAnsi="Verdana"/>
          <w:sz w:val="19"/>
          <w:szCs w:val="19"/>
        </w:rPr>
      </w:pPr>
    </w:p>
    <w:p w14:paraId="1E448D41" w14:textId="77777777" w:rsidR="00C548B6" w:rsidRPr="00566984" w:rsidRDefault="00C548B6" w:rsidP="00A6195D">
      <w:pPr>
        <w:pStyle w:val="Heading2"/>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566984">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1DEE52EA" w14:textId="77777777" w:rsidR="00730B78" w:rsidRDefault="005B70C2" w:rsidP="00FC6BAD">
      <w:pPr>
        <w:pStyle w:val="Heading3"/>
        <w:pBdr>
          <w:top w:val="none" w:sz="0" w:space="0" w:color="auto"/>
        </w:pBdr>
        <w:spacing w:after="120"/>
        <w:ind w:left="0" w:firstLine="0"/>
        <w:rPr>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566984">
        <w:t>1.- OBJEt</w:t>
      </w:r>
      <w:r w:rsidR="00C548B6" w:rsidRPr="00566984">
        <w:t>O DEL CONTRATO</w:t>
      </w:r>
      <w:r w:rsidR="1FBE7990" w:rsidRPr="00566984">
        <w:t>.</w:t>
      </w:r>
      <w:r w:rsidR="1FBE7990" w:rsidRPr="00566984">
        <w:rPr>
          <w:b w:val="0"/>
          <w:color w:val="0000FF"/>
        </w:rPr>
        <w:t xml:space="preserve"> </w:t>
      </w:r>
      <w:bookmarkEnd w:id="28"/>
      <w:bookmarkEnd w:id="29"/>
      <w:bookmarkEnd w:id="30"/>
      <w:bookmarkEnd w:id="31"/>
      <w:bookmarkEnd w:id="32"/>
      <w:bookmarkEnd w:id="33"/>
      <w:bookmarkEnd w:id="34"/>
      <w:bookmarkEnd w:id="35"/>
      <w:bookmarkEnd w:id="36"/>
      <w:bookmarkEnd w:id="37"/>
      <w:bookmarkEnd w:id="38"/>
      <w:r w:rsidR="00851648" w:rsidRPr="00851648">
        <w:rPr>
          <w:b w:val="0"/>
          <w:caps w:val="0"/>
          <w:color w:val="0000FF"/>
        </w:rPr>
        <w:t xml:space="preserve"> </w:t>
      </w:r>
    </w:p>
    <w:tbl>
      <w:tblPr>
        <w:tblStyle w:val="TableGrid"/>
        <w:tblW w:w="9734" w:type="dxa"/>
        <w:tblInd w:w="-147" w:type="dxa"/>
        <w:tblLook w:val="04A0" w:firstRow="1" w:lastRow="0" w:firstColumn="1" w:lastColumn="0" w:noHBand="0" w:noVBand="1"/>
      </w:tblPr>
      <w:tblGrid>
        <w:gridCol w:w="2269"/>
        <w:gridCol w:w="850"/>
        <w:gridCol w:w="6615"/>
      </w:tblGrid>
      <w:tr w:rsidR="00730B78" w14:paraId="602F6EE4" w14:textId="77777777" w:rsidTr="005E42B3">
        <w:tc>
          <w:tcPr>
            <w:tcW w:w="9734" w:type="dxa"/>
            <w:gridSpan w:val="3"/>
          </w:tcPr>
          <w:p w14:paraId="3498ACF1" w14:textId="3A5865EF" w:rsidR="00F00E63" w:rsidRPr="00200283" w:rsidRDefault="00355650" w:rsidP="00166D0C">
            <w:pPr>
              <w:jc w:val="both"/>
              <w:rPr>
                <w:rFonts w:ascii="Verdana" w:hAnsi="Verdana" w:cs="Arial"/>
                <w:color w:val="0000FF"/>
                <w:sz w:val="19"/>
                <w:szCs w:val="19"/>
              </w:rPr>
            </w:pPr>
            <w:r w:rsidRPr="00355650">
              <w:rPr>
                <w:rFonts w:ascii="Verdana" w:hAnsi="Verdana" w:cs="Arial"/>
                <w:color w:val="0000FF"/>
                <w:sz w:val="19"/>
                <w:szCs w:val="19"/>
              </w:rPr>
              <w:t>El objeto del contrato consiste en la prestación del servicio de redacción del proyecto constructivo de defensa contra inundaciones del río Urola a su paso por el núcleo urbano de Azpeitia, en el entorno del puente Julián Elorza, con el fin de definir técnica, económica y documentalmente las actuaciones necesarias para mejorar el funcionamiento hidráulico del río y reducir la inundabilidad del núcleo urbano.</w:t>
            </w:r>
          </w:p>
        </w:tc>
      </w:tr>
      <w:tr w:rsidR="00235C2A" w:rsidRPr="00566984" w14:paraId="630EEDC4" w14:textId="77777777" w:rsidTr="005E42B3">
        <w:trPr>
          <w:trHeight w:val="830"/>
        </w:trPr>
        <w:tc>
          <w:tcPr>
            <w:tcW w:w="2269" w:type="dxa"/>
          </w:tcPr>
          <w:p w14:paraId="26FAB7EE" w14:textId="77777777" w:rsidR="00235C2A" w:rsidRPr="00566984" w:rsidRDefault="00235C2A" w:rsidP="00235C2A">
            <w:pPr>
              <w:rPr>
                <w:rFonts w:ascii="Verdana" w:hAnsi="Verdana"/>
                <w:sz w:val="19"/>
                <w:szCs w:val="19"/>
                <w:lang w:val="eu-ES"/>
              </w:rPr>
            </w:pPr>
          </w:p>
          <w:p w14:paraId="2182CF90" w14:textId="48A49040" w:rsidR="00235C2A" w:rsidRPr="00566984" w:rsidRDefault="00235C2A" w:rsidP="00D13410">
            <w:pPr>
              <w:rPr>
                <w:rFonts w:ascii="Verdana" w:hAnsi="Verdana"/>
                <w:sz w:val="19"/>
                <w:szCs w:val="19"/>
                <w:lang w:val="eu-ES"/>
              </w:rPr>
            </w:pPr>
            <w:r w:rsidRPr="00566984">
              <w:rPr>
                <w:rFonts w:ascii="Verdana" w:hAnsi="Verdana"/>
                <w:b/>
                <w:sz w:val="19"/>
                <w:szCs w:val="19"/>
              </w:rPr>
              <w:t>1.1.- Necesidades administrativas a satisfacer</w:t>
            </w:r>
          </w:p>
        </w:tc>
        <w:tc>
          <w:tcPr>
            <w:tcW w:w="7465" w:type="dxa"/>
            <w:gridSpan w:val="2"/>
          </w:tcPr>
          <w:p w14:paraId="7EC2411F" w14:textId="77777777" w:rsidR="00292203" w:rsidRDefault="00292203" w:rsidP="00292203">
            <w:pPr>
              <w:jc w:val="both"/>
              <w:rPr>
                <w:rFonts w:ascii="Verdana" w:hAnsi="Verdana" w:cs="Arial"/>
                <w:color w:val="0000FF"/>
                <w:sz w:val="19"/>
                <w:szCs w:val="19"/>
                <w:lang w:val="es-ES_tradnl"/>
              </w:rPr>
            </w:pPr>
            <w:r w:rsidRPr="00292203">
              <w:rPr>
                <w:rFonts w:ascii="Verdana" w:hAnsi="Verdana" w:cs="Arial"/>
                <w:color w:val="0000FF"/>
                <w:sz w:val="19"/>
                <w:szCs w:val="19"/>
                <w:lang w:val="es-ES_tradnl"/>
              </w:rPr>
              <w:t>La necesidad que se pretende satisfacer mediante el presente contrato consiste en dotar a la Agencia Vasca del Agua de un proyecto constructivo completo que permita definir, valorar y preparar la futura ejecución de las actuaciones necesarias para reducir el riesgo de inundación del río Urola a su paso por el núcleo urbano de Azpeitia, en el entorno del puente Julián Elorza.</w:t>
            </w:r>
          </w:p>
          <w:p w14:paraId="59C618F2" w14:textId="77777777" w:rsidR="00292203" w:rsidRPr="00292203" w:rsidRDefault="00292203" w:rsidP="00292203">
            <w:pPr>
              <w:jc w:val="both"/>
              <w:rPr>
                <w:rFonts w:ascii="Verdana" w:hAnsi="Verdana" w:cs="Arial"/>
                <w:color w:val="0000FF"/>
                <w:sz w:val="19"/>
                <w:szCs w:val="19"/>
                <w:lang w:val="es-ES_tradnl"/>
              </w:rPr>
            </w:pPr>
          </w:p>
          <w:p w14:paraId="7D495079" w14:textId="77777777" w:rsidR="00292203" w:rsidRDefault="00292203" w:rsidP="00292203">
            <w:pPr>
              <w:jc w:val="both"/>
              <w:rPr>
                <w:rFonts w:ascii="Verdana" w:hAnsi="Verdana" w:cs="Arial"/>
                <w:color w:val="0000FF"/>
                <w:sz w:val="19"/>
                <w:szCs w:val="19"/>
                <w:lang w:val="es-ES_tradnl"/>
              </w:rPr>
            </w:pPr>
            <w:r w:rsidRPr="00292203">
              <w:rPr>
                <w:rFonts w:ascii="Verdana" w:hAnsi="Verdana" w:cs="Arial"/>
                <w:color w:val="0000FF"/>
                <w:sz w:val="19"/>
                <w:szCs w:val="19"/>
                <w:lang w:val="es-ES_tradnl"/>
              </w:rPr>
              <w:t>Dicha necesidad deriva de la situación de riesgo existente en el ARPSI de Azpeitia, caracterizada por inundaciones recurrentes y potencialmente graves, vinculadas, entre otros factores, a la presencia de estructuras en el cauce que dificultan el adecuado funcionamiento hidráulico del río.</w:t>
            </w:r>
          </w:p>
          <w:p w14:paraId="6E4793FA" w14:textId="77777777" w:rsidR="00292203" w:rsidRPr="00292203" w:rsidRDefault="00292203" w:rsidP="00292203">
            <w:pPr>
              <w:jc w:val="both"/>
              <w:rPr>
                <w:rFonts w:ascii="Verdana" w:hAnsi="Verdana" w:cs="Arial"/>
                <w:color w:val="0000FF"/>
                <w:sz w:val="19"/>
                <w:szCs w:val="19"/>
                <w:lang w:val="es-ES_tradnl"/>
              </w:rPr>
            </w:pPr>
          </w:p>
          <w:p w14:paraId="00A128DF" w14:textId="77777777" w:rsidR="00292203" w:rsidRPr="00292203" w:rsidRDefault="00292203" w:rsidP="00292203">
            <w:pPr>
              <w:jc w:val="both"/>
              <w:rPr>
                <w:rFonts w:ascii="Verdana" w:hAnsi="Verdana" w:cs="Arial"/>
                <w:color w:val="0000FF"/>
                <w:sz w:val="19"/>
                <w:szCs w:val="19"/>
                <w:lang w:val="es-ES_tradnl"/>
              </w:rPr>
            </w:pPr>
            <w:r w:rsidRPr="00292203">
              <w:rPr>
                <w:rFonts w:ascii="Verdana" w:hAnsi="Verdana" w:cs="Arial"/>
                <w:color w:val="0000FF"/>
                <w:sz w:val="19"/>
                <w:szCs w:val="19"/>
                <w:lang w:val="es-ES_tradnl"/>
              </w:rPr>
              <w:t>En particular, se requiere avanzar desde los estudios y alternativas hidráulicas ya existentes hacia una solución constructiva plenamente definida, que contemple la sustitución del puente Julián Elorza por una estructura que mejore la capacidad hidráulica del cauce, el eventual diseño de protecciones de borde, la reurbanización del entorno, la reposición de los servicios afectados y la integración de los condicionantes hidráulicos, estructurales, urbanísticos, ambientales y de sostenibilidad aplicables.</w:t>
            </w:r>
          </w:p>
          <w:p w14:paraId="32618A99" w14:textId="2179A721" w:rsidR="00A42DE5" w:rsidRPr="00A42DE5" w:rsidRDefault="00A42DE5" w:rsidP="00BD2A87">
            <w:pPr>
              <w:ind w:left="720"/>
              <w:jc w:val="both"/>
              <w:rPr>
                <w:rFonts w:ascii="Verdana" w:hAnsi="Verdana" w:cs="Arial"/>
                <w:color w:val="0000FF"/>
                <w:sz w:val="19"/>
                <w:szCs w:val="19"/>
              </w:rPr>
            </w:pPr>
          </w:p>
        </w:tc>
      </w:tr>
      <w:tr w:rsidR="00C62A12" w:rsidRPr="00566984" w14:paraId="33714D93" w14:textId="77777777" w:rsidTr="005E42B3">
        <w:trPr>
          <w:trHeight w:val="353"/>
        </w:trPr>
        <w:tc>
          <w:tcPr>
            <w:tcW w:w="2269" w:type="dxa"/>
            <w:vMerge w:val="restart"/>
          </w:tcPr>
          <w:p w14:paraId="2548D9B7" w14:textId="77777777" w:rsidR="00C62A12" w:rsidRPr="00566984" w:rsidRDefault="00C62A12" w:rsidP="00C62A12">
            <w:pPr>
              <w:rPr>
                <w:rFonts w:ascii="Verdana" w:hAnsi="Verdana"/>
                <w:b/>
                <w:sz w:val="19"/>
                <w:szCs w:val="19"/>
              </w:rPr>
            </w:pPr>
          </w:p>
          <w:p w14:paraId="72F45903" w14:textId="77777777" w:rsidR="00C62A12" w:rsidRPr="00566984" w:rsidRDefault="00C62A12" w:rsidP="00C62A12">
            <w:pPr>
              <w:rPr>
                <w:rFonts w:ascii="Verdana" w:hAnsi="Verdana"/>
                <w:b/>
                <w:sz w:val="19"/>
                <w:szCs w:val="19"/>
              </w:rPr>
            </w:pPr>
          </w:p>
          <w:p w14:paraId="7345771E" w14:textId="77777777" w:rsidR="00C62A12" w:rsidRPr="00566984" w:rsidRDefault="00C62A12" w:rsidP="00C62A12">
            <w:pPr>
              <w:rPr>
                <w:rFonts w:ascii="Verdana" w:hAnsi="Verdana"/>
                <w:b/>
                <w:sz w:val="19"/>
                <w:szCs w:val="19"/>
              </w:rPr>
            </w:pPr>
          </w:p>
          <w:p w14:paraId="34A31236" w14:textId="6398AD83" w:rsidR="00C62A12" w:rsidRPr="00566984" w:rsidRDefault="00C62A12" w:rsidP="00C62A12">
            <w:pPr>
              <w:rPr>
                <w:sz w:val="19"/>
                <w:szCs w:val="19"/>
                <w:lang w:val="eu-ES"/>
              </w:rPr>
            </w:pPr>
            <w:r w:rsidRPr="00566984">
              <w:rPr>
                <w:rFonts w:ascii="Verdana" w:hAnsi="Verdana"/>
                <w:b/>
                <w:sz w:val="19"/>
                <w:szCs w:val="19"/>
              </w:rPr>
              <w:t>1.2.- División por lotes</w:t>
            </w:r>
          </w:p>
        </w:tc>
        <w:tc>
          <w:tcPr>
            <w:tcW w:w="850" w:type="dxa"/>
          </w:tcPr>
          <w:p w14:paraId="23E056C9" w14:textId="49024E99" w:rsidR="00C62A12" w:rsidRPr="00566984" w:rsidRDefault="00C62A12" w:rsidP="00C62A12">
            <w:pPr>
              <w:pStyle w:val="Heading4"/>
              <w:ind w:left="0" w:firstLine="0"/>
              <w:rPr>
                <w:rFonts w:eastAsia="Times New Roman" w:cs="Tahoma"/>
                <w:color w:val="0000FF"/>
                <w:sz w:val="19"/>
                <w:szCs w:val="19"/>
              </w:rPr>
            </w:pPr>
            <w:r w:rsidRPr="00566984">
              <w:rPr>
                <w:rFonts w:eastAsia="Times New Roman" w:cs="Tahoma"/>
                <w:color w:val="0000FF"/>
                <w:sz w:val="19"/>
                <w:szCs w:val="19"/>
              </w:rPr>
              <w:fldChar w:fldCharType="begin">
                <w:ffData>
                  <w:name w:val="Marcar2"/>
                  <w:enabled/>
                  <w:calcOnExit w:val="0"/>
                  <w:checkBox>
                    <w:sizeAuto/>
                    <w:default w:val="1"/>
                  </w:checkBox>
                </w:ffData>
              </w:fldChar>
            </w:r>
            <w:bookmarkStart w:id="39" w:name="Marcar2"/>
            <w:r w:rsidRPr="00566984">
              <w:rPr>
                <w:rFonts w:eastAsia="Times New Roman" w:cs="Tahoma"/>
                <w:color w:val="0000FF"/>
                <w:sz w:val="19"/>
                <w:szCs w:val="19"/>
              </w:rPr>
              <w:instrText xml:space="preserve"> FORMCHECKBOX </w:instrText>
            </w:r>
            <w:r w:rsidRPr="00566984">
              <w:rPr>
                <w:rFonts w:eastAsia="Times New Roman" w:cs="Tahoma"/>
                <w:color w:val="0000FF"/>
                <w:sz w:val="19"/>
                <w:szCs w:val="19"/>
              </w:rPr>
            </w:r>
            <w:r w:rsidRPr="00566984">
              <w:rPr>
                <w:rFonts w:eastAsia="Times New Roman" w:cs="Tahoma"/>
                <w:color w:val="0000FF"/>
                <w:sz w:val="19"/>
                <w:szCs w:val="19"/>
              </w:rPr>
              <w:fldChar w:fldCharType="separate"/>
            </w:r>
            <w:r w:rsidRPr="00566984">
              <w:rPr>
                <w:rFonts w:eastAsia="Times New Roman" w:cs="Tahoma"/>
                <w:color w:val="0000FF"/>
                <w:sz w:val="19"/>
                <w:szCs w:val="19"/>
              </w:rPr>
              <w:fldChar w:fldCharType="end"/>
            </w:r>
            <w:bookmarkEnd w:id="39"/>
            <w:r w:rsidRPr="00566984">
              <w:rPr>
                <w:rFonts w:eastAsia="Times New Roman" w:cs="Tahoma"/>
                <w:color w:val="0000FF"/>
                <w:sz w:val="19"/>
                <w:szCs w:val="19"/>
              </w:rPr>
              <w:t>No</w:t>
            </w:r>
          </w:p>
        </w:tc>
        <w:tc>
          <w:tcPr>
            <w:tcW w:w="6615" w:type="dxa"/>
          </w:tcPr>
          <w:p w14:paraId="6EFE78E8" w14:textId="10B4DFA2" w:rsidR="00C62A12" w:rsidRPr="00566984" w:rsidRDefault="00C62A12" w:rsidP="00F37BB1">
            <w:pPr>
              <w:jc w:val="both"/>
              <w:rPr>
                <w:rFonts w:ascii="Verdana" w:hAnsi="Verdana"/>
                <w:sz w:val="19"/>
                <w:szCs w:val="19"/>
                <w:lang w:val="eu-ES"/>
              </w:rPr>
            </w:pPr>
          </w:p>
        </w:tc>
      </w:tr>
      <w:tr w:rsidR="00F37BB1" w:rsidRPr="00566984" w14:paraId="29648868" w14:textId="77777777" w:rsidTr="005E42B3">
        <w:trPr>
          <w:trHeight w:val="353"/>
        </w:trPr>
        <w:tc>
          <w:tcPr>
            <w:tcW w:w="2269" w:type="dxa"/>
            <w:vMerge/>
          </w:tcPr>
          <w:p w14:paraId="0E80A124" w14:textId="77777777" w:rsidR="00F37BB1" w:rsidRPr="00566984" w:rsidRDefault="00F37BB1" w:rsidP="00F37BB1">
            <w:pPr>
              <w:rPr>
                <w:rFonts w:ascii="Verdana" w:hAnsi="Verdana"/>
                <w:b/>
                <w:sz w:val="19"/>
                <w:szCs w:val="19"/>
              </w:rPr>
            </w:pPr>
          </w:p>
        </w:tc>
        <w:tc>
          <w:tcPr>
            <w:tcW w:w="850" w:type="dxa"/>
          </w:tcPr>
          <w:p w14:paraId="77B2A6B6" w14:textId="65224B45" w:rsidR="00F37BB1" w:rsidRPr="00566984" w:rsidRDefault="00F37BB1" w:rsidP="00F37BB1">
            <w:pPr>
              <w:pStyle w:val="Heading4"/>
              <w:ind w:left="0" w:firstLine="0"/>
              <w:rPr>
                <w:rFonts w:eastAsia="Times New Roman" w:cs="Tahoma"/>
                <w:color w:val="0000FF"/>
                <w:sz w:val="19"/>
                <w:szCs w:val="19"/>
              </w:rPr>
            </w:pPr>
            <w:r w:rsidRPr="00566984">
              <w:rPr>
                <w:rFonts w:cs="Tahoma"/>
                <w:color w:val="0000FF"/>
                <w:sz w:val="19"/>
                <w:szCs w:val="19"/>
              </w:rPr>
              <w:fldChar w:fldCharType="begin">
                <w:ffData>
                  <w:name w:val="Marcar1"/>
                  <w:enabled/>
                  <w:calcOnExit w:val="0"/>
                  <w:checkBox>
                    <w:sizeAuto/>
                    <w:default w:val="0"/>
                  </w:checkBox>
                </w:ffData>
              </w:fldChar>
            </w:r>
            <w:bookmarkStart w:id="40" w:name="Marcar1"/>
            <w:r w:rsidRPr="00566984">
              <w:rPr>
                <w:rFonts w:cs="Tahoma"/>
                <w:color w:val="0000FF"/>
                <w:sz w:val="19"/>
                <w:szCs w:val="19"/>
              </w:rPr>
              <w:instrText xml:space="preserve"> FORMCHECKBOX </w:instrText>
            </w:r>
            <w:r w:rsidRPr="00566984">
              <w:rPr>
                <w:rFonts w:cs="Tahoma"/>
                <w:color w:val="0000FF"/>
                <w:sz w:val="19"/>
                <w:szCs w:val="19"/>
              </w:rPr>
            </w:r>
            <w:r w:rsidRPr="00566984">
              <w:rPr>
                <w:rFonts w:cs="Tahoma"/>
                <w:color w:val="0000FF"/>
                <w:sz w:val="19"/>
                <w:szCs w:val="19"/>
              </w:rPr>
              <w:fldChar w:fldCharType="separate"/>
            </w:r>
            <w:r w:rsidRPr="00566984">
              <w:rPr>
                <w:rFonts w:cs="Tahoma"/>
                <w:color w:val="0000FF"/>
                <w:sz w:val="19"/>
                <w:szCs w:val="19"/>
              </w:rPr>
              <w:fldChar w:fldCharType="end"/>
            </w:r>
            <w:bookmarkEnd w:id="40"/>
            <w:r w:rsidRPr="00566984">
              <w:rPr>
                <w:rFonts w:cs="Tahoma"/>
                <w:color w:val="0000FF"/>
                <w:sz w:val="19"/>
                <w:szCs w:val="19"/>
              </w:rPr>
              <w:t xml:space="preserve"> Sí</w:t>
            </w:r>
          </w:p>
        </w:tc>
        <w:tc>
          <w:tcPr>
            <w:tcW w:w="6615" w:type="dxa"/>
          </w:tcPr>
          <w:p w14:paraId="6FAE73F3" w14:textId="77777777" w:rsidR="00F37BB1" w:rsidRPr="00566984" w:rsidRDefault="00F37BB1" w:rsidP="00BD20A8">
            <w:pPr>
              <w:numPr>
                <w:ilvl w:val="0"/>
                <w:numId w:val="133"/>
              </w:numPr>
              <w:spacing w:before="120" w:after="120"/>
              <w:ind w:right="-425"/>
              <w:outlineLvl w:val="4"/>
              <w:rPr>
                <w:rFonts w:ascii="Verdana" w:hAnsi="Verdana"/>
                <w:b/>
                <w:sz w:val="19"/>
                <w:szCs w:val="19"/>
              </w:rPr>
            </w:pPr>
            <w:r w:rsidRPr="00566984">
              <w:rPr>
                <w:rFonts w:ascii="Verdana" w:eastAsia="Arial Unicode MS" w:hAnsi="Verdana"/>
                <w:b/>
                <w:sz w:val="19"/>
                <w:szCs w:val="19"/>
              </w:rPr>
              <w:t>Número de lotes:</w:t>
            </w:r>
          </w:p>
          <w:p w14:paraId="12A321F9" w14:textId="77777777" w:rsidR="00F37BB1" w:rsidRPr="00566984" w:rsidRDefault="00F37BB1" w:rsidP="00BD20A8">
            <w:pPr>
              <w:numPr>
                <w:ilvl w:val="0"/>
                <w:numId w:val="133"/>
              </w:numPr>
              <w:spacing w:before="120" w:after="120"/>
              <w:ind w:right="-425"/>
              <w:outlineLvl w:val="4"/>
              <w:rPr>
                <w:rFonts w:ascii="Verdana" w:eastAsia="Arial Unicode MS" w:hAnsi="Verdana"/>
                <w:sz w:val="19"/>
                <w:szCs w:val="19"/>
              </w:rPr>
            </w:pPr>
            <w:r w:rsidRPr="00566984">
              <w:rPr>
                <w:rFonts w:ascii="Verdana" w:eastAsia="Arial Unicode MS" w:hAnsi="Verdana"/>
                <w:b/>
                <w:sz w:val="19"/>
                <w:szCs w:val="19"/>
              </w:rPr>
              <w:t>El objeto de cada lote es el siguiente</w:t>
            </w:r>
            <w:r w:rsidRPr="00566984">
              <w:rPr>
                <w:rFonts w:ascii="Verdana" w:eastAsia="Arial Unicode MS" w:hAnsi="Verdana"/>
                <w:sz w:val="19"/>
                <w:szCs w:val="19"/>
              </w:rPr>
              <w:t>:</w:t>
            </w:r>
          </w:p>
          <w:tbl>
            <w:tblPr>
              <w:tblStyle w:val="TableGrid"/>
              <w:tblW w:w="0" w:type="auto"/>
              <w:tblLook w:val="04A0" w:firstRow="1" w:lastRow="0" w:firstColumn="1" w:lastColumn="0" w:noHBand="0" w:noVBand="1"/>
            </w:tblPr>
            <w:tblGrid>
              <w:gridCol w:w="3245"/>
              <w:gridCol w:w="3144"/>
            </w:tblGrid>
            <w:tr w:rsidR="00F37BB1" w:rsidRPr="00566984" w14:paraId="13B17108" w14:textId="77777777" w:rsidTr="00B903B7">
              <w:tc>
                <w:tcPr>
                  <w:tcW w:w="4352" w:type="dxa"/>
                </w:tcPr>
                <w:p w14:paraId="175B0821" w14:textId="77777777" w:rsidR="00F37BB1" w:rsidRPr="00566984" w:rsidRDefault="00F37BB1" w:rsidP="00F37BB1">
                  <w:pPr>
                    <w:rPr>
                      <w:sz w:val="19"/>
                      <w:szCs w:val="19"/>
                    </w:rPr>
                  </w:pPr>
                  <w:r w:rsidRPr="00566984">
                    <w:rPr>
                      <w:sz w:val="19"/>
                      <w:szCs w:val="19"/>
                    </w:rPr>
                    <w:t>Lote 1</w:t>
                  </w:r>
                </w:p>
              </w:tc>
              <w:tc>
                <w:tcPr>
                  <w:tcW w:w="4352" w:type="dxa"/>
                </w:tcPr>
                <w:p w14:paraId="1A539615" w14:textId="77777777" w:rsidR="00F37BB1" w:rsidRPr="00566984" w:rsidRDefault="00F37BB1" w:rsidP="00F37BB1">
                  <w:pPr>
                    <w:rPr>
                      <w:sz w:val="19"/>
                      <w:szCs w:val="19"/>
                    </w:rPr>
                  </w:pPr>
                </w:p>
              </w:tc>
            </w:tr>
            <w:tr w:rsidR="00F37BB1" w:rsidRPr="00566984" w14:paraId="49166D49" w14:textId="77777777" w:rsidTr="00B903B7">
              <w:tc>
                <w:tcPr>
                  <w:tcW w:w="4352" w:type="dxa"/>
                </w:tcPr>
                <w:p w14:paraId="194A0BBD" w14:textId="77777777" w:rsidR="00F37BB1" w:rsidRPr="00566984" w:rsidRDefault="00F37BB1" w:rsidP="00F37BB1">
                  <w:pPr>
                    <w:rPr>
                      <w:sz w:val="19"/>
                      <w:szCs w:val="19"/>
                    </w:rPr>
                  </w:pPr>
                  <w:r w:rsidRPr="00566984">
                    <w:rPr>
                      <w:sz w:val="19"/>
                      <w:szCs w:val="19"/>
                    </w:rPr>
                    <w:t>Lote 2</w:t>
                  </w:r>
                </w:p>
              </w:tc>
              <w:tc>
                <w:tcPr>
                  <w:tcW w:w="4352" w:type="dxa"/>
                </w:tcPr>
                <w:p w14:paraId="48B0FE3E" w14:textId="77777777" w:rsidR="00F37BB1" w:rsidRPr="00566984" w:rsidRDefault="00F37BB1" w:rsidP="00F37BB1">
                  <w:pPr>
                    <w:rPr>
                      <w:sz w:val="19"/>
                      <w:szCs w:val="19"/>
                    </w:rPr>
                  </w:pPr>
                </w:p>
              </w:tc>
            </w:tr>
          </w:tbl>
          <w:p w14:paraId="7C6B5E69" w14:textId="77777777" w:rsidR="00F37BB1" w:rsidRPr="00566984" w:rsidRDefault="00F37BB1" w:rsidP="00F37BB1">
            <w:pPr>
              <w:rPr>
                <w:sz w:val="19"/>
                <w:szCs w:val="19"/>
              </w:rPr>
            </w:pPr>
          </w:p>
          <w:p w14:paraId="3E11DAA1" w14:textId="77777777" w:rsidR="00F37BB1" w:rsidRPr="00566984" w:rsidRDefault="00F37BB1" w:rsidP="00BD20A8">
            <w:pPr>
              <w:numPr>
                <w:ilvl w:val="0"/>
                <w:numId w:val="133"/>
              </w:numPr>
              <w:rPr>
                <w:rFonts w:ascii="Verdana" w:hAnsi="Verdana"/>
                <w:b/>
                <w:sz w:val="19"/>
                <w:szCs w:val="19"/>
              </w:rPr>
            </w:pPr>
            <w:r w:rsidRPr="00566984">
              <w:rPr>
                <w:rFonts w:ascii="Verdana" w:hAnsi="Verdana"/>
                <w:b/>
                <w:sz w:val="19"/>
                <w:szCs w:val="19"/>
              </w:rPr>
              <w:t xml:space="preserve">Limitaciones en Lotes: </w:t>
            </w:r>
            <w:r w:rsidRPr="00566984">
              <w:rPr>
                <w:rFonts w:ascii="Verdana" w:eastAsia="Calibri" w:hAnsi="Verdana" w:cs="Calibri"/>
                <w:sz w:val="19"/>
                <w:szCs w:val="19"/>
              </w:rPr>
              <w:t xml:space="preserve">SÍ </w:t>
            </w:r>
            <w:r w:rsidRPr="00566984">
              <w:rPr>
                <w:rFonts w:ascii="Verdana" w:eastAsia="Calibri" w:hAnsi="Verdana" w:cs="Calibri"/>
                <w:sz w:val="19"/>
                <w:szCs w:val="19"/>
              </w:rPr>
              <w:fldChar w:fldCharType="begin">
                <w:ffData>
                  <w:name w:val="Marcar7"/>
                  <w:enabled/>
                  <w:calcOnExit w:val="0"/>
                  <w:checkBox>
                    <w:sizeAuto/>
                    <w:default w:val="0"/>
                  </w:checkBox>
                </w:ffData>
              </w:fldChar>
            </w:r>
            <w:r w:rsidRPr="00566984">
              <w:rPr>
                <w:rFonts w:ascii="Verdana" w:eastAsia="Calibri" w:hAnsi="Verdana" w:cs="Calibri"/>
                <w:sz w:val="19"/>
                <w:szCs w:val="19"/>
              </w:rPr>
              <w:instrText xml:space="preserve"> FORMCHECKBOX </w:instrText>
            </w:r>
            <w:r w:rsidRPr="00566984">
              <w:rPr>
                <w:rFonts w:ascii="Verdana" w:eastAsia="Calibri" w:hAnsi="Verdana" w:cs="Calibri"/>
                <w:sz w:val="19"/>
                <w:szCs w:val="19"/>
              </w:rPr>
            </w:r>
            <w:r w:rsidRPr="00566984">
              <w:rPr>
                <w:rFonts w:ascii="Verdana" w:eastAsia="Calibri" w:hAnsi="Verdana" w:cs="Calibri"/>
                <w:sz w:val="19"/>
                <w:szCs w:val="19"/>
              </w:rPr>
              <w:fldChar w:fldCharType="separate"/>
            </w:r>
            <w:r w:rsidRPr="00566984">
              <w:rPr>
                <w:rFonts w:ascii="Verdana" w:eastAsia="Calibri" w:hAnsi="Verdana" w:cs="Calibri"/>
                <w:sz w:val="19"/>
                <w:szCs w:val="19"/>
              </w:rPr>
              <w:fldChar w:fldCharType="end"/>
            </w:r>
            <w:r w:rsidRPr="00566984">
              <w:rPr>
                <w:rFonts w:ascii="Verdana" w:eastAsia="Calibri" w:hAnsi="Verdana" w:cs="Calibri"/>
                <w:sz w:val="19"/>
                <w:szCs w:val="19"/>
              </w:rPr>
              <w:tab/>
              <w:t xml:space="preserve">NO </w:t>
            </w:r>
            <w:r w:rsidRPr="00566984">
              <w:rPr>
                <w:rFonts w:ascii="Verdana" w:eastAsia="Calibri" w:hAnsi="Verdana" w:cs="Calibri"/>
                <w:sz w:val="19"/>
                <w:szCs w:val="19"/>
              </w:rPr>
              <w:fldChar w:fldCharType="begin">
                <w:ffData>
                  <w:name w:val="Marcar8"/>
                  <w:enabled/>
                  <w:calcOnExit w:val="0"/>
                  <w:checkBox>
                    <w:sizeAuto/>
                    <w:default w:val="0"/>
                  </w:checkBox>
                </w:ffData>
              </w:fldChar>
            </w:r>
            <w:bookmarkStart w:id="41" w:name="Marcar8"/>
            <w:r w:rsidRPr="00566984">
              <w:rPr>
                <w:rFonts w:ascii="Verdana" w:eastAsia="Calibri" w:hAnsi="Verdana" w:cs="Calibri"/>
                <w:sz w:val="19"/>
                <w:szCs w:val="19"/>
              </w:rPr>
              <w:instrText xml:space="preserve"> FORMCHECKBOX </w:instrText>
            </w:r>
            <w:r w:rsidRPr="00566984">
              <w:rPr>
                <w:rFonts w:ascii="Verdana" w:eastAsia="Calibri" w:hAnsi="Verdana" w:cs="Calibri"/>
                <w:sz w:val="19"/>
                <w:szCs w:val="19"/>
              </w:rPr>
            </w:r>
            <w:r w:rsidRPr="00566984">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41"/>
          </w:p>
          <w:p w14:paraId="4DFD2F53" w14:textId="77777777" w:rsidR="00F37BB1" w:rsidRPr="00566984" w:rsidRDefault="00F37BB1" w:rsidP="00F37BB1">
            <w:pPr>
              <w:spacing w:before="120" w:after="120"/>
              <w:ind w:left="1080"/>
              <w:outlineLvl w:val="4"/>
              <w:rPr>
                <w:rFonts w:ascii="Verdana" w:eastAsia="Arial Unicode MS" w:hAnsi="Verdana"/>
                <w:i/>
                <w:sz w:val="19"/>
                <w:szCs w:val="19"/>
              </w:rPr>
            </w:pPr>
            <w:r w:rsidRPr="00566984">
              <w:rPr>
                <w:rFonts w:ascii="Verdana" w:eastAsia="Arial Unicode MS" w:hAnsi="Verdana"/>
                <w:i/>
                <w:sz w:val="19"/>
                <w:szCs w:val="19"/>
              </w:rPr>
              <w:t>(Indicar en caso afirmativo)</w:t>
            </w:r>
          </w:p>
          <w:p w14:paraId="050D5F05" w14:textId="77777777" w:rsidR="00F37BB1" w:rsidRPr="00566984" w:rsidRDefault="00F37BB1" w:rsidP="00F37BB1">
            <w:pPr>
              <w:spacing w:before="60" w:after="60"/>
              <w:ind w:left="510"/>
              <w:rPr>
                <w:rFonts w:ascii="Verdana" w:eastAsia="Calibri" w:hAnsi="Verdana" w:cs="Calibri"/>
                <w:sz w:val="19"/>
                <w:szCs w:val="19"/>
              </w:rPr>
            </w:pPr>
            <w:r w:rsidRPr="00566984">
              <w:rPr>
                <w:rFonts w:ascii="Verdana" w:eastAsia="Calibri" w:hAnsi="Verdana" w:cs="Calibri"/>
                <w:b/>
                <w:sz w:val="19"/>
                <w:szCs w:val="19"/>
              </w:rPr>
              <w:fldChar w:fldCharType="begin">
                <w:ffData>
                  <w:name w:val="Marcar9"/>
                  <w:enabled/>
                  <w:calcOnExit w:val="0"/>
                  <w:checkBox>
                    <w:sizeAuto/>
                    <w:default w:val="0"/>
                  </w:checkBox>
                </w:ffData>
              </w:fldChar>
            </w:r>
            <w:bookmarkStart w:id="42" w:name="Marcar9"/>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2"/>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para los que una licitadora puede presentar oferta: </w:t>
            </w:r>
          </w:p>
          <w:p w14:paraId="6D02EA73" w14:textId="77777777" w:rsidR="00F37BB1" w:rsidRPr="00566984" w:rsidRDefault="00F37BB1" w:rsidP="00F37BB1">
            <w:pPr>
              <w:spacing w:before="60" w:after="60"/>
              <w:ind w:left="510"/>
              <w:rPr>
                <w:rFonts w:ascii="Verdana" w:hAnsi="Verdana" w:cs="Tahoma"/>
                <w:color w:val="0000FF"/>
                <w:sz w:val="19"/>
                <w:szCs w:val="19"/>
              </w:rPr>
            </w:pPr>
            <w:r w:rsidRPr="00566984">
              <w:rPr>
                <w:rFonts w:ascii="Verdana" w:eastAsia="Calibri" w:hAnsi="Verdana" w:cs="Calibri"/>
                <w:b/>
                <w:sz w:val="19"/>
                <w:szCs w:val="19"/>
              </w:rPr>
              <w:fldChar w:fldCharType="begin">
                <w:ffData>
                  <w:name w:val="Marcar10"/>
                  <w:enabled/>
                  <w:calcOnExit w:val="0"/>
                  <w:checkBox>
                    <w:sizeAuto/>
                    <w:default w:val="0"/>
                  </w:checkBox>
                </w:ffData>
              </w:fldChar>
            </w:r>
            <w:bookmarkStart w:id="43" w:name="Marcar10"/>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3"/>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que pueden adjudicarse a cada licitadora: </w:t>
            </w:r>
          </w:p>
          <w:p w14:paraId="705E9C37" w14:textId="77777777" w:rsidR="005E42B3" w:rsidRDefault="00F37BB1" w:rsidP="00F37BB1">
            <w:pPr>
              <w:ind w:left="510"/>
              <w:rPr>
                <w:rFonts w:ascii="Verdana" w:hAnsi="Verdana" w:cs="Tahoma"/>
                <w:color w:val="0000FF"/>
                <w:sz w:val="19"/>
                <w:szCs w:val="19"/>
              </w:rPr>
            </w:pPr>
            <w:r w:rsidRPr="00566984">
              <w:rPr>
                <w:rFonts w:ascii="Verdana" w:hAnsi="Verdana" w:cs="Tahoma"/>
                <w:color w:val="0000FF"/>
                <w:sz w:val="19"/>
                <w:szCs w:val="19"/>
              </w:rPr>
              <w:t>Criterios o normas aplicar conforme al artículo 99.4. LCSP:</w:t>
            </w:r>
          </w:p>
          <w:p w14:paraId="23E9415A" w14:textId="5D71C34F" w:rsidR="00F37BB1" w:rsidRPr="00566984" w:rsidRDefault="00F37BB1" w:rsidP="00F37BB1">
            <w:pPr>
              <w:ind w:left="510"/>
              <w:rPr>
                <w:rFonts w:ascii="Verdana" w:hAnsi="Verdana" w:cs="Tahoma"/>
                <w:color w:val="0000FF"/>
                <w:sz w:val="19"/>
                <w:szCs w:val="19"/>
              </w:rPr>
            </w:pPr>
            <w:r w:rsidRPr="00566984">
              <w:rPr>
                <w:rFonts w:ascii="Verdana" w:hAnsi="Verdana" w:cs="Tahoma"/>
                <w:color w:val="0000FF"/>
                <w:sz w:val="19"/>
                <w:szCs w:val="19"/>
              </w:rPr>
              <w:t xml:space="preserve"> </w:t>
            </w:r>
          </w:p>
          <w:p w14:paraId="467CF209" w14:textId="77777777" w:rsidR="00F37BB1" w:rsidRPr="00566984" w:rsidRDefault="00F37BB1" w:rsidP="00BD20A8">
            <w:pPr>
              <w:numPr>
                <w:ilvl w:val="0"/>
                <w:numId w:val="134"/>
              </w:numPr>
              <w:rPr>
                <w:rFonts w:ascii="Verdana" w:eastAsia="Arial Unicode MS" w:hAnsi="Verdana"/>
                <w:b/>
                <w:sz w:val="19"/>
                <w:szCs w:val="19"/>
              </w:rPr>
            </w:pPr>
            <w:r w:rsidRPr="00566984">
              <w:rPr>
                <w:rFonts w:ascii="Verdana" w:eastAsia="Arial Unicode MS" w:hAnsi="Verdana"/>
                <w:b/>
                <w:sz w:val="19"/>
                <w:szCs w:val="19"/>
              </w:rPr>
              <w:t>Posibilidad de presentar una oferta integradora:</w:t>
            </w:r>
          </w:p>
          <w:p w14:paraId="36106AC1" w14:textId="77777777" w:rsidR="00F37BB1" w:rsidRDefault="00F37BB1" w:rsidP="00F37BB1">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8"/>
                  <w:enabled/>
                  <w:calcOnExit w:val="0"/>
                  <w:checkBox>
                    <w:sizeAuto/>
                    <w:default w:val="0"/>
                  </w:checkBox>
                </w:ffData>
              </w:fldChar>
            </w:r>
            <w:bookmarkStart w:id="44" w:name="Marcar28"/>
            <w:r w:rsidRPr="00566984">
              <w:rPr>
                <w:rFonts w:ascii="Verdana" w:hAnsi="Verdana" w:cs="Tahoma"/>
                <w:b/>
                <w:color w:val="0000FF"/>
                <w:sz w:val="19"/>
                <w:szCs w:val="19"/>
              </w:rPr>
              <w:instrText xml:space="preserve"> FORMCHECKBOX </w:instrText>
            </w:r>
            <w:r w:rsidRPr="00566984">
              <w:rPr>
                <w:rFonts w:ascii="Verdana" w:hAnsi="Verdana" w:cs="Tahoma"/>
                <w:b/>
                <w:color w:val="0000FF"/>
                <w:sz w:val="19"/>
                <w:szCs w:val="19"/>
              </w:rPr>
            </w:r>
            <w:r w:rsidRPr="00566984">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bookmarkEnd w:id="44"/>
            <w:r w:rsidRPr="00566984">
              <w:rPr>
                <w:rFonts w:ascii="Verdana" w:hAnsi="Verdana" w:cs="Tahoma"/>
                <w:b/>
                <w:color w:val="0000FF"/>
                <w:sz w:val="19"/>
                <w:szCs w:val="19"/>
              </w:rPr>
              <w:t>No</w:t>
            </w:r>
          </w:p>
          <w:p w14:paraId="425E2307" w14:textId="6267756B" w:rsidR="00F37BB1" w:rsidRPr="00566984" w:rsidRDefault="00F37BB1" w:rsidP="00F37BB1">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9"/>
                  <w:enabled/>
                  <w:calcOnExit w:val="0"/>
                  <w:checkBox>
                    <w:sizeAuto/>
                    <w:default w:val="0"/>
                  </w:checkBox>
                </w:ffData>
              </w:fldChar>
            </w:r>
            <w:r w:rsidRPr="00566984">
              <w:rPr>
                <w:rFonts w:ascii="Verdana" w:hAnsi="Verdana" w:cs="Tahoma"/>
                <w:b/>
                <w:color w:val="0000FF"/>
                <w:sz w:val="19"/>
                <w:szCs w:val="19"/>
              </w:rPr>
              <w:instrText xml:space="preserve"> FORMCHECKBOX </w:instrText>
            </w:r>
            <w:r w:rsidRPr="00566984">
              <w:rPr>
                <w:rFonts w:ascii="Verdana" w:hAnsi="Verdana" w:cs="Tahoma"/>
                <w:b/>
                <w:color w:val="0000FF"/>
                <w:sz w:val="19"/>
                <w:szCs w:val="19"/>
              </w:rPr>
            </w:r>
            <w:r w:rsidRPr="00566984">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r w:rsidRPr="00566984">
              <w:rPr>
                <w:rFonts w:ascii="Verdana" w:hAnsi="Verdana" w:cs="Tahoma"/>
                <w:b/>
                <w:color w:val="0000FF"/>
                <w:sz w:val="19"/>
                <w:szCs w:val="19"/>
              </w:rPr>
              <w:t xml:space="preserve"> Sí,</w:t>
            </w:r>
            <w:r w:rsidRPr="00566984">
              <w:rPr>
                <w:rFonts w:ascii="Verdana" w:eastAsia="Arial Unicode MS" w:hAnsi="Verdana"/>
                <w:sz w:val="19"/>
                <w:szCs w:val="19"/>
              </w:rPr>
              <w:t xml:space="preserve"> </w:t>
            </w:r>
            <w:r w:rsidRPr="00566984">
              <w:rPr>
                <w:rFonts w:ascii="Verdana" w:hAnsi="Verdana" w:cs="Tahoma"/>
                <w:color w:val="0000FF"/>
                <w:sz w:val="19"/>
                <w:szCs w:val="19"/>
              </w:rPr>
              <w:t>de conformidad con la(s) siguiente(s) combinación(es) en cuyo caso la operadora económica deberá disponer de la solvencia y capacidad indicada a continuación:).</w:t>
            </w:r>
          </w:p>
          <w:p w14:paraId="1BB27CA5" w14:textId="2B5F183E" w:rsidR="00F37BB1" w:rsidRPr="000F67F0" w:rsidRDefault="00F37BB1" w:rsidP="00F37BB1">
            <w:pPr>
              <w:jc w:val="both"/>
              <w:rPr>
                <w:rFonts w:ascii="Verdana" w:hAnsi="Verdana" w:cs="Arial"/>
                <w:color w:val="0000FF"/>
                <w:sz w:val="19"/>
                <w:szCs w:val="19"/>
              </w:rPr>
            </w:pPr>
          </w:p>
        </w:tc>
      </w:tr>
      <w:tr w:rsidR="00F37BB1" w:rsidRPr="00566984" w14:paraId="1AFC7F95" w14:textId="77777777" w:rsidTr="005E42B3">
        <w:tc>
          <w:tcPr>
            <w:tcW w:w="2269" w:type="dxa"/>
          </w:tcPr>
          <w:p w14:paraId="79CA52B5" w14:textId="0A0D29D8" w:rsidR="00F37BB1" w:rsidRPr="00566984" w:rsidRDefault="00F37BB1" w:rsidP="00F37BB1">
            <w:pPr>
              <w:rPr>
                <w:sz w:val="19"/>
                <w:szCs w:val="19"/>
                <w:lang w:val="eu-ES"/>
              </w:rPr>
            </w:pPr>
            <w:r w:rsidRPr="00566984">
              <w:rPr>
                <w:rFonts w:ascii="Verdana" w:hAnsi="Verdana"/>
                <w:b/>
                <w:sz w:val="19"/>
                <w:szCs w:val="19"/>
              </w:rPr>
              <w:t>1.3.- Código CPV</w:t>
            </w:r>
          </w:p>
        </w:tc>
        <w:tc>
          <w:tcPr>
            <w:tcW w:w="7465" w:type="dxa"/>
            <w:gridSpan w:val="2"/>
          </w:tcPr>
          <w:p w14:paraId="61D3F21F" w14:textId="35A1A99B" w:rsidR="00F37BB1" w:rsidRPr="00566984" w:rsidRDefault="00F37BB1" w:rsidP="00F37BB1">
            <w:pPr>
              <w:rPr>
                <w:rFonts w:ascii="Verdana" w:hAnsi="Verdana" w:cs="Tahoma"/>
                <w:color w:val="0000FF"/>
                <w:sz w:val="19"/>
                <w:szCs w:val="19"/>
              </w:rPr>
            </w:pPr>
            <w:r w:rsidRPr="00280F57">
              <w:rPr>
                <w:rFonts w:ascii="Verdana" w:eastAsia="Arial Unicode MS" w:hAnsi="Verdana" w:cs="Arial"/>
                <w:color w:val="0000FF"/>
                <w:sz w:val="19"/>
                <w:szCs w:val="19"/>
                <w:lang w:val="es-ES_tradnl"/>
              </w:rPr>
              <w:t xml:space="preserve">71240000-2 </w:t>
            </w:r>
            <w:r w:rsidRPr="00280F57">
              <w:rPr>
                <w:rFonts w:ascii="Verdana" w:eastAsia="Arial Unicode MS" w:hAnsi="Verdana" w:cs="Arial"/>
                <w:color w:val="0000FF"/>
                <w:sz w:val="19"/>
                <w:szCs w:val="19"/>
              </w:rPr>
              <w:t>Servicios de arquitectura, ingeniería y planificación</w:t>
            </w:r>
          </w:p>
        </w:tc>
      </w:tr>
      <w:tr w:rsidR="00F37BB1" w:rsidRPr="00566984" w14:paraId="691BD54F" w14:textId="77777777" w:rsidTr="005E42B3">
        <w:tc>
          <w:tcPr>
            <w:tcW w:w="2269" w:type="dxa"/>
          </w:tcPr>
          <w:p w14:paraId="213BB848" w14:textId="1EDDF07C" w:rsidR="00F37BB1" w:rsidRPr="00566984" w:rsidRDefault="00F37BB1" w:rsidP="00F37BB1">
            <w:pPr>
              <w:rPr>
                <w:sz w:val="19"/>
                <w:szCs w:val="19"/>
                <w:lang w:val="eu-ES"/>
              </w:rPr>
            </w:pPr>
            <w:r w:rsidRPr="00566984">
              <w:rPr>
                <w:rFonts w:ascii="Verdana" w:hAnsi="Verdana"/>
                <w:b/>
                <w:sz w:val="19"/>
                <w:szCs w:val="19"/>
              </w:rPr>
              <w:t>1.4.- Tracto</w:t>
            </w:r>
          </w:p>
        </w:tc>
        <w:tc>
          <w:tcPr>
            <w:tcW w:w="7465" w:type="dxa"/>
            <w:gridSpan w:val="2"/>
          </w:tcPr>
          <w:p w14:paraId="50AE452C" w14:textId="367865F9" w:rsidR="00F37BB1" w:rsidRPr="00994C5F" w:rsidRDefault="003E38BC" w:rsidP="00F37BB1">
            <w:pPr>
              <w:rPr>
                <w:rFonts w:ascii="Verdana" w:hAnsi="Verdana"/>
                <w:sz w:val="19"/>
                <w:szCs w:val="19"/>
              </w:rPr>
            </w:pPr>
            <w:sdt>
              <w:sdtPr>
                <w:rPr>
                  <w:rFonts w:ascii="Verdana" w:hAnsi="Verdana"/>
                  <w:b/>
                  <w:sz w:val="19"/>
                  <w:szCs w:val="19"/>
                </w:rPr>
                <w:id w:val="998777861"/>
                <w14:checkbox>
                  <w14:checked w14:val="1"/>
                  <w14:checkedState w14:val="2612" w14:font="MS Gothic"/>
                  <w14:uncheckedState w14:val="2610" w14:font="MS Gothic"/>
                </w14:checkbox>
              </w:sdtPr>
              <w:sdtEndPr/>
              <w:sdtContent>
                <w:r w:rsidR="00F37BB1">
                  <w:rPr>
                    <w:rFonts w:ascii="MS Gothic" w:eastAsia="MS Gothic" w:hAnsi="MS Gothic" w:hint="eastAsia"/>
                    <w:b/>
                    <w:sz w:val="19"/>
                    <w:szCs w:val="19"/>
                  </w:rPr>
                  <w:t>☒</w:t>
                </w:r>
              </w:sdtContent>
            </w:sdt>
            <w:r w:rsidR="00F37BB1" w:rsidRPr="00994C5F">
              <w:rPr>
                <w:rFonts w:ascii="Verdana" w:hAnsi="Verdana"/>
                <w:b/>
                <w:sz w:val="19"/>
                <w:szCs w:val="19"/>
              </w:rPr>
              <w:t xml:space="preserve"> Único </w:t>
            </w:r>
            <w:r w:rsidR="00F37BB1" w:rsidRPr="00994C5F">
              <w:rPr>
                <w:rFonts w:ascii="Verdana" w:hAnsi="Verdana"/>
                <w:sz w:val="19"/>
                <w:szCs w:val="19"/>
              </w:rPr>
              <w:t>(contrato de resultado)</w:t>
            </w:r>
          </w:p>
          <w:p w14:paraId="28BD7578" w14:textId="3E14E293" w:rsidR="00F37BB1" w:rsidRPr="00994C5F" w:rsidRDefault="003E38BC" w:rsidP="00F37BB1">
            <w:pPr>
              <w:rPr>
                <w:rFonts w:ascii="Verdana" w:hAnsi="Verdana"/>
                <w:sz w:val="19"/>
                <w:szCs w:val="19"/>
              </w:rPr>
            </w:pPr>
            <w:sdt>
              <w:sdtPr>
                <w:rPr>
                  <w:rFonts w:ascii="Verdana" w:hAnsi="Verdana"/>
                  <w:b/>
                  <w:sz w:val="19"/>
                  <w:szCs w:val="19"/>
                </w:rPr>
                <w:id w:val="815078019"/>
                <w14:checkbox>
                  <w14:checked w14:val="0"/>
                  <w14:checkedState w14:val="2612" w14:font="MS Gothic"/>
                  <w14:uncheckedState w14:val="2610" w14:font="MS Gothic"/>
                </w14:checkbox>
              </w:sdtPr>
              <w:sdtEndPr/>
              <w:sdtContent>
                <w:r w:rsidR="00F37BB1">
                  <w:rPr>
                    <w:rFonts w:ascii="MS Gothic" w:eastAsia="MS Gothic" w:hAnsi="MS Gothic" w:hint="eastAsia"/>
                    <w:b/>
                    <w:sz w:val="19"/>
                    <w:szCs w:val="19"/>
                  </w:rPr>
                  <w:t>☐</w:t>
                </w:r>
              </w:sdtContent>
            </w:sdt>
            <w:r w:rsidR="00F37BB1" w:rsidRPr="00994C5F">
              <w:rPr>
                <w:rFonts w:ascii="Verdana" w:hAnsi="Verdana"/>
                <w:b/>
                <w:sz w:val="19"/>
                <w:szCs w:val="19"/>
              </w:rPr>
              <w:t xml:space="preserve"> Sucesivo  </w:t>
            </w:r>
            <w:r w:rsidR="00F37BB1" w:rsidRPr="00994C5F">
              <w:rPr>
                <w:rFonts w:ascii="Verdana" w:hAnsi="Verdana"/>
                <w:sz w:val="19"/>
                <w:szCs w:val="19"/>
              </w:rPr>
              <w:t>(prestación continua)</w:t>
            </w:r>
          </w:p>
          <w:p w14:paraId="07505131" w14:textId="77777777" w:rsidR="00F37BB1" w:rsidRPr="00994C5F" w:rsidRDefault="00F37BB1" w:rsidP="00F37BB1">
            <w:pPr>
              <w:rPr>
                <w:rFonts w:ascii="Verdana" w:hAnsi="Verdana"/>
                <w:sz w:val="19"/>
                <w:szCs w:val="19"/>
              </w:rPr>
            </w:pPr>
          </w:p>
          <w:p w14:paraId="2F477B0D" w14:textId="77777777" w:rsidR="00F37BB1" w:rsidRPr="00994C5F" w:rsidRDefault="00F37BB1" w:rsidP="00F37BB1">
            <w:pPr>
              <w:rPr>
                <w:rFonts w:ascii="Verdana" w:hAnsi="Verdana"/>
                <w:sz w:val="19"/>
                <w:szCs w:val="19"/>
              </w:rPr>
            </w:pPr>
            <w:r w:rsidRPr="00994C5F">
              <w:rPr>
                <w:rFonts w:ascii="Verdana" w:hAnsi="Verdana"/>
                <w:sz w:val="19"/>
                <w:szCs w:val="19"/>
              </w:rPr>
              <w:t>El número de unidades de prestación que integran el objeto del contrato se define con exactitud:</w:t>
            </w:r>
          </w:p>
          <w:p w14:paraId="0B196A9E" w14:textId="6FAE738A" w:rsidR="00F37BB1" w:rsidRPr="00566984" w:rsidRDefault="00F37BB1" w:rsidP="00F37BB1">
            <w:pPr>
              <w:rPr>
                <w:sz w:val="19"/>
                <w:szCs w:val="19"/>
                <w:lang w:val="eu-ES"/>
              </w:rPr>
            </w:pPr>
            <w:r w:rsidRPr="00994C5F">
              <w:rPr>
                <w:rFonts w:ascii="Verdana" w:hAnsi="Verdana"/>
                <w:sz w:val="19"/>
                <w:szCs w:val="19"/>
              </w:rPr>
              <w:t xml:space="preserve"> </w:t>
            </w:r>
            <w:sdt>
              <w:sdtPr>
                <w:rPr>
                  <w:rFonts w:ascii="Verdana" w:hAnsi="Verdana"/>
                  <w:sz w:val="19"/>
                  <w:szCs w:val="19"/>
                </w:rPr>
                <w:id w:val="1475565202"/>
                <w14:checkbox>
                  <w14:checked w14:val="0"/>
                  <w14:checkedState w14:val="2612" w14:font="MS Gothic"/>
                  <w14:uncheckedState w14:val="2610" w14:font="MS Gothic"/>
                </w14:checkbox>
              </w:sdtPr>
              <w:sdtEndPr/>
              <w:sdtContent>
                <w:r w:rsidRPr="00994C5F">
                  <w:rPr>
                    <w:rFonts w:ascii="Segoe UI Symbol" w:hAnsi="Segoe UI Symbol" w:cs="Segoe UI Symbol"/>
                    <w:sz w:val="19"/>
                    <w:szCs w:val="19"/>
                  </w:rPr>
                  <w:t>☐</w:t>
                </w:r>
              </w:sdtContent>
            </w:sdt>
            <w:r w:rsidRPr="00994C5F">
              <w:rPr>
                <w:rFonts w:ascii="Verdana" w:hAnsi="Verdana"/>
                <w:sz w:val="19"/>
                <w:szCs w:val="19"/>
              </w:rPr>
              <w:t xml:space="preserve"> SI                         </w:t>
            </w:r>
            <w:sdt>
              <w:sdtPr>
                <w:rPr>
                  <w:rFonts w:ascii="Verdana" w:hAnsi="Verdana"/>
                  <w:sz w:val="19"/>
                  <w:szCs w:val="19"/>
                </w:rPr>
                <w:id w:val="-2146117754"/>
                <w14:checkbox>
                  <w14:checked w14:val="1"/>
                  <w14:checkedState w14:val="2612" w14:font="MS Gothic"/>
                  <w14:uncheckedState w14:val="2610" w14:font="MS Gothic"/>
                </w14:checkbox>
              </w:sdtPr>
              <w:sdtEndPr/>
              <w:sdtContent>
                <w:r w:rsidRPr="00994C5F">
                  <w:rPr>
                    <w:rFonts w:ascii="Segoe UI Symbol" w:hAnsi="Segoe UI Symbol" w:cs="Segoe UI Symbol"/>
                    <w:sz w:val="19"/>
                    <w:szCs w:val="19"/>
                  </w:rPr>
                  <w:t>☒</w:t>
                </w:r>
              </w:sdtContent>
            </w:sdt>
            <w:r w:rsidRPr="00994C5F">
              <w:rPr>
                <w:rFonts w:ascii="Verdana" w:hAnsi="Verdana"/>
                <w:sz w:val="19"/>
                <w:szCs w:val="19"/>
              </w:rPr>
              <w:t xml:space="preserve"> NO</w:t>
            </w:r>
          </w:p>
        </w:tc>
      </w:tr>
    </w:tbl>
    <w:p w14:paraId="15BEAC96" w14:textId="77777777" w:rsidR="00C548B6" w:rsidRPr="00566984" w:rsidRDefault="00C548B6" w:rsidP="005B70C2">
      <w:pPr>
        <w:pStyle w:val="Heading3"/>
        <w:pBdr>
          <w:top w:val="none" w:sz="0" w:space="0" w:color="auto"/>
        </w:pBdr>
        <w:spacing w:after="120"/>
      </w:pPr>
      <w:bookmarkStart w:id="45" w:name="_Toc528657903"/>
      <w:bookmarkStart w:id="46" w:name="_Toc528658722"/>
      <w:bookmarkStart w:id="47" w:name="_Toc528660349"/>
      <w:bookmarkStart w:id="48" w:name="_Toc528664199"/>
      <w:bookmarkStart w:id="49" w:name="_Toc528665890"/>
      <w:bookmarkStart w:id="50" w:name="_Toc528666515"/>
      <w:bookmarkStart w:id="51" w:name="_Toc528671238"/>
      <w:bookmarkStart w:id="52" w:name="_Toc530728018"/>
      <w:bookmarkStart w:id="53" w:name="_Toc5958908"/>
      <w:bookmarkStart w:id="54" w:name="_Toc34132872"/>
      <w:bookmarkStart w:id="55" w:name="_Toc38387569"/>
      <w:r w:rsidRPr="00566984">
        <w:t>2.- DOCUMENTOS QUE REVISTEN CARÁCTER CONTRACTUAL</w:t>
      </w:r>
      <w:bookmarkEnd w:id="45"/>
      <w:bookmarkEnd w:id="46"/>
      <w:bookmarkEnd w:id="47"/>
      <w:bookmarkEnd w:id="48"/>
      <w:bookmarkEnd w:id="49"/>
      <w:bookmarkEnd w:id="50"/>
      <w:bookmarkEnd w:id="51"/>
      <w:bookmarkEnd w:id="52"/>
      <w:bookmarkEnd w:id="53"/>
      <w:bookmarkEnd w:id="54"/>
      <w:bookmarkEnd w:id="55"/>
    </w:p>
    <w:p w14:paraId="5EA57ABE" w14:textId="6566875B" w:rsidR="005B70C2" w:rsidRPr="00566984" w:rsidRDefault="00E877E7" w:rsidP="005E42B3">
      <w:pPr>
        <w:pBdr>
          <w:top w:val="single" w:sz="4" w:space="1" w:color="auto"/>
          <w:left w:val="single" w:sz="4" w:space="7" w:color="auto"/>
          <w:bottom w:val="single" w:sz="4" w:space="0" w:color="auto"/>
          <w:right w:val="single" w:sz="4" w:space="26" w:color="auto"/>
        </w:pBdr>
        <w:rPr>
          <w:rFonts w:ascii="Verdana" w:hAnsi="Verdana"/>
          <w:sz w:val="19"/>
          <w:szCs w:val="19"/>
        </w:rPr>
      </w:pPr>
      <w:r w:rsidRPr="00566984">
        <w:rPr>
          <w:rFonts w:ascii="Verdana" w:hAnsi="Verdana"/>
          <w:sz w:val="19"/>
          <w:szCs w:val="19"/>
        </w:rPr>
        <w:t>L</w:t>
      </w:r>
      <w:r w:rsidR="005B70C2" w:rsidRPr="00566984">
        <w:rPr>
          <w:rFonts w:ascii="Verdana" w:hAnsi="Verdana"/>
          <w:sz w:val="19"/>
          <w:szCs w:val="19"/>
        </w:rPr>
        <w:t xml:space="preserve">os indicados en la </w:t>
      </w:r>
      <w:hyperlink w:anchor="_2.-_DOCUMENTOS_DE" w:history="1">
        <w:r w:rsidR="005B70C2" w:rsidRPr="00566984">
          <w:rPr>
            <w:rStyle w:val="Hyperlink"/>
            <w:rFonts w:ascii="Verdana" w:hAnsi="Verdana"/>
            <w:color w:val="auto"/>
            <w:sz w:val="19"/>
            <w:szCs w:val="19"/>
          </w:rPr>
          <w:t>cláusula 2 de condiciones generales</w:t>
        </w:r>
      </w:hyperlink>
      <w:r w:rsidR="005B70C2" w:rsidRPr="00566984">
        <w:rPr>
          <w:rFonts w:ascii="Verdana" w:hAnsi="Verdana"/>
          <w:sz w:val="19"/>
          <w:szCs w:val="19"/>
        </w:rPr>
        <w:t xml:space="preserve"> y los siguientes: </w:t>
      </w:r>
    </w:p>
    <w:p w14:paraId="0D62B473" w14:textId="77777777" w:rsidR="00DB10C4" w:rsidRPr="00566984" w:rsidRDefault="00DB10C4" w:rsidP="005E42B3">
      <w:pPr>
        <w:pBdr>
          <w:top w:val="single" w:sz="4" w:space="1" w:color="auto"/>
          <w:left w:val="single" w:sz="4" w:space="7" w:color="auto"/>
          <w:bottom w:val="single" w:sz="4" w:space="0" w:color="auto"/>
          <w:right w:val="single" w:sz="4" w:space="26" w:color="auto"/>
        </w:pBdr>
        <w:rPr>
          <w:rFonts w:ascii="Verdana" w:hAnsi="Verdana"/>
          <w:sz w:val="19"/>
          <w:szCs w:val="19"/>
        </w:rPr>
      </w:pPr>
    </w:p>
    <w:p w14:paraId="1EB1690F" w14:textId="77777777" w:rsidR="005B70C2" w:rsidRPr="00566984" w:rsidRDefault="00DB10C4" w:rsidP="005E42B3">
      <w:pPr>
        <w:pBdr>
          <w:top w:val="single" w:sz="4" w:space="1" w:color="auto"/>
          <w:left w:val="single" w:sz="4" w:space="7" w:color="auto"/>
          <w:bottom w:val="single" w:sz="4" w:space="0" w:color="auto"/>
          <w:right w:val="single" w:sz="4" w:space="26" w:color="auto"/>
        </w:pBdr>
        <w:ind w:left="567" w:hanging="567"/>
        <w:rPr>
          <w:rStyle w:val="Hyperlink"/>
          <w:rFonts w:ascii="Verdana" w:hAnsi="Verdana"/>
          <w:sz w:val="19"/>
          <w:szCs w:val="19"/>
          <w:u w:val="none"/>
        </w:rPr>
      </w:pPr>
      <w:r w:rsidRPr="00566984">
        <w:rPr>
          <w:rStyle w:val="Hyperlink"/>
          <w:rFonts w:ascii="Verdana" w:hAnsi="Verdana"/>
          <w:sz w:val="19"/>
          <w:szCs w:val="19"/>
          <w:u w:val="none"/>
        </w:rPr>
        <w:t xml:space="preserve">- </w:t>
      </w:r>
      <w:r w:rsidR="005B70C2" w:rsidRPr="00566984">
        <w:rPr>
          <w:rStyle w:val="Hyperlink"/>
          <w:rFonts w:ascii="Verdana" w:hAnsi="Verdana"/>
          <w:sz w:val="19"/>
          <w:szCs w:val="19"/>
          <w:u w:val="none"/>
        </w:rPr>
        <w:t xml:space="preserve">Oferta relativa a criterios sometidos a juicio de valor. </w:t>
      </w:r>
    </w:p>
    <w:p w14:paraId="171830A7" w14:textId="38112FF6" w:rsidR="00124EE0" w:rsidRPr="00566984" w:rsidRDefault="00DB10C4" w:rsidP="005E42B3">
      <w:pPr>
        <w:pBdr>
          <w:top w:val="single" w:sz="4" w:space="1" w:color="auto"/>
          <w:left w:val="single" w:sz="4" w:space="7" w:color="auto"/>
          <w:bottom w:val="single" w:sz="4" w:space="0" w:color="auto"/>
          <w:right w:val="single" w:sz="4" w:space="26" w:color="auto"/>
        </w:pBdr>
        <w:ind w:left="567" w:hanging="567"/>
        <w:jc w:val="both"/>
        <w:rPr>
          <w:rStyle w:val="Hyperlink"/>
          <w:rFonts w:ascii="Verdana" w:hAnsi="Verdana"/>
          <w:sz w:val="19"/>
          <w:szCs w:val="19"/>
          <w:u w:val="none"/>
        </w:rPr>
      </w:pPr>
      <w:r w:rsidRPr="00566984">
        <w:rPr>
          <w:rStyle w:val="Hyperlink"/>
          <w:rFonts w:ascii="Verdana" w:hAnsi="Verdana"/>
          <w:sz w:val="19"/>
          <w:szCs w:val="19"/>
          <w:u w:val="none"/>
        </w:rPr>
        <w:t xml:space="preserve">- </w:t>
      </w:r>
      <w:r w:rsidR="005B70C2" w:rsidRPr="00566984">
        <w:rPr>
          <w:rStyle w:val="Hyperlink"/>
          <w:rFonts w:ascii="Verdana" w:hAnsi="Verdana"/>
          <w:sz w:val="19"/>
          <w:szCs w:val="19"/>
          <w:u w:val="none"/>
        </w:rPr>
        <w:t>Oferta económica</w:t>
      </w:r>
      <w:r w:rsidR="00124EE0" w:rsidRPr="00566984">
        <w:rPr>
          <w:rFonts w:ascii="Verdana" w:hAnsi="Verdana"/>
          <w:color w:val="0000FF"/>
          <w:sz w:val="19"/>
          <w:szCs w:val="19"/>
        </w:rPr>
        <w:t xml:space="preserve"> </w:t>
      </w:r>
    </w:p>
    <w:p w14:paraId="4D862392" w14:textId="2CDE8254" w:rsidR="00D42DE7" w:rsidRPr="00566984" w:rsidRDefault="00D42DE7" w:rsidP="005E42B3">
      <w:pPr>
        <w:pBdr>
          <w:top w:val="single" w:sz="4" w:space="1" w:color="auto"/>
          <w:left w:val="single" w:sz="4" w:space="7" w:color="auto"/>
          <w:bottom w:val="single" w:sz="4" w:space="0" w:color="auto"/>
          <w:right w:val="single" w:sz="4" w:space="26" w:color="auto"/>
        </w:pBdr>
        <w:ind w:left="567" w:hanging="567"/>
        <w:jc w:val="both"/>
        <w:rPr>
          <w:rStyle w:val="Hyperlink"/>
          <w:rFonts w:ascii="Verdana" w:hAnsi="Verdana"/>
          <w:sz w:val="19"/>
          <w:szCs w:val="19"/>
          <w:u w:val="none"/>
        </w:rPr>
      </w:pPr>
      <w:r w:rsidRPr="00566984">
        <w:rPr>
          <w:rStyle w:val="Hyperlink"/>
          <w:rFonts w:ascii="Verdana" w:hAnsi="Verdana"/>
          <w:sz w:val="19"/>
          <w:szCs w:val="19"/>
          <w:u w:val="none"/>
        </w:rPr>
        <w:t>- Documento en el que se formalice el contrato</w:t>
      </w:r>
    </w:p>
    <w:p w14:paraId="6F3A8D6E" w14:textId="77777777" w:rsidR="00D42DE7" w:rsidRPr="00566984" w:rsidRDefault="00D42DE7" w:rsidP="005E42B3">
      <w:pPr>
        <w:pBdr>
          <w:top w:val="single" w:sz="4" w:space="1" w:color="auto"/>
          <w:left w:val="single" w:sz="4" w:space="7" w:color="auto"/>
          <w:bottom w:val="single" w:sz="4" w:space="0" w:color="auto"/>
          <w:right w:val="single" w:sz="4" w:space="26" w:color="auto"/>
        </w:pBdr>
        <w:ind w:left="567" w:hanging="567"/>
        <w:rPr>
          <w:rStyle w:val="Hyperlink"/>
          <w:rFonts w:ascii="Verdana" w:hAnsi="Verdana"/>
          <w:sz w:val="19"/>
          <w:szCs w:val="19"/>
          <w:u w:val="none"/>
        </w:rPr>
      </w:pPr>
    </w:p>
    <w:p w14:paraId="387A7A03" w14:textId="77777777" w:rsidR="00F0660A" w:rsidRPr="00566984" w:rsidRDefault="003D09D7" w:rsidP="005E42B3">
      <w:pPr>
        <w:pBdr>
          <w:top w:val="single" w:sz="4" w:space="1" w:color="auto"/>
          <w:left w:val="single" w:sz="4" w:space="7" w:color="auto"/>
          <w:bottom w:val="single" w:sz="4" w:space="0" w:color="auto"/>
          <w:right w:val="single" w:sz="4" w:space="26" w:color="auto"/>
        </w:pBdr>
        <w:jc w:val="both"/>
        <w:rPr>
          <w:rStyle w:val="Hyperlink"/>
          <w:rFonts w:ascii="Verdana" w:hAnsi="Verdana"/>
          <w:sz w:val="19"/>
          <w:szCs w:val="19"/>
          <w:u w:val="none"/>
        </w:rPr>
      </w:pPr>
      <w:r w:rsidRPr="00566984">
        <w:rPr>
          <w:rStyle w:val="Hyperlink"/>
          <w:rFonts w:ascii="Verdana" w:hAnsi="Verdana"/>
          <w:sz w:val="19"/>
          <w:szCs w:val="19"/>
          <w:u w:val="none"/>
        </w:rPr>
        <w:t xml:space="preserve">En caso de discordancia entre el presente pliego y cualquiera del resto de documentos contractuales, prevalecerá este pliego. </w:t>
      </w:r>
    </w:p>
    <w:p w14:paraId="14CC55CB" w14:textId="77777777" w:rsidR="00F0660A" w:rsidRPr="00566984" w:rsidRDefault="00F0660A" w:rsidP="005E42B3">
      <w:pPr>
        <w:pBdr>
          <w:top w:val="single" w:sz="4" w:space="1" w:color="auto"/>
          <w:left w:val="single" w:sz="4" w:space="7" w:color="auto"/>
          <w:bottom w:val="single" w:sz="4" w:space="0" w:color="auto"/>
          <w:right w:val="single" w:sz="4" w:space="26" w:color="auto"/>
        </w:pBdr>
        <w:jc w:val="both"/>
        <w:rPr>
          <w:rStyle w:val="Hyperlink"/>
          <w:rFonts w:ascii="Verdana" w:hAnsi="Verdana"/>
          <w:sz w:val="19"/>
          <w:szCs w:val="19"/>
          <w:u w:val="none"/>
        </w:rPr>
      </w:pPr>
    </w:p>
    <w:p w14:paraId="01131322" w14:textId="0CFE5D35" w:rsidR="00905074" w:rsidRPr="00566984" w:rsidRDefault="003D09D7" w:rsidP="005E42B3">
      <w:pPr>
        <w:pBdr>
          <w:top w:val="single" w:sz="4" w:space="1" w:color="auto"/>
          <w:left w:val="single" w:sz="4" w:space="7" w:color="auto"/>
          <w:bottom w:val="single" w:sz="4" w:space="0" w:color="auto"/>
          <w:right w:val="single" w:sz="4" w:space="26" w:color="auto"/>
        </w:pBdr>
        <w:jc w:val="both"/>
        <w:rPr>
          <w:rFonts w:ascii="Verdana" w:hAnsi="Verdana"/>
          <w:sz w:val="19"/>
          <w:szCs w:val="19"/>
        </w:rPr>
      </w:pPr>
      <w:r w:rsidRPr="00566984">
        <w:rPr>
          <w:rStyle w:val="Hyperlink"/>
          <w:rFonts w:ascii="Verdana" w:hAnsi="Verdana"/>
          <w:sz w:val="19"/>
          <w:szCs w:val="19"/>
          <w:u w:val="none"/>
        </w:rPr>
        <w:t>El desconocimiento de las cláusulas del contrato en cualquiera de sus términos, de los otros documentos contractuales que forman parte y de las instrucciones o de la normativa que resulten de a</w:t>
      </w:r>
      <w:r w:rsidR="00F0660A" w:rsidRPr="00566984">
        <w:rPr>
          <w:rStyle w:val="Hyperlink"/>
          <w:rFonts w:ascii="Verdana" w:hAnsi="Verdana"/>
          <w:sz w:val="19"/>
          <w:szCs w:val="19"/>
          <w:u w:val="none"/>
        </w:rPr>
        <w:t>plicación en la ejecución del trabajo pactado</w:t>
      </w:r>
      <w:r w:rsidRPr="00566984">
        <w:rPr>
          <w:rStyle w:val="Hyperlink"/>
          <w:rFonts w:ascii="Verdana" w:hAnsi="Verdana"/>
          <w:sz w:val="19"/>
          <w:szCs w:val="19"/>
          <w:u w:val="none"/>
        </w:rPr>
        <w:t>, no exime al adjudicatario de la obligación de cumplirlas.</w:t>
      </w:r>
    </w:p>
    <w:p w14:paraId="2133EE60" w14:textId="772306A6" w:rsidR="00905074" w:rsidRPr="00566984" w:rsidRDefault="00905074" w:rsidP="005E42B3">
      <w:pPr>
        <w:pBdr>
          <w:top w:val="single" w:sz="4" w:space="1" w:color="auto"/>
          <w:left w:val="single" w:sz="4" w:space="7" w:color="auto"/>
          <w:bottom w:val="single" w:sz="4" w:space="0" w:color="auto"/>
          <w:right w:val="single" w:sz="4" w:space="26" w:color="auto"/>
        </w:pBdr>
        <w:rPr>
          <w:rFonts w:ascii="Verdana" w:hAnsi="Verdana"/>
          <w:sz w:val="19"/>
          <w:szCs w:val="19"/>
        </w:rPr>
      </w:pPr>
    </w:p>
    <w:p w14:paraId="1E1B82B7" w14:textId="62AA38DC" w:rsidR="00D33005" w:rsidRPr="00566984" w:rsidRDefault="00A6021A" w:rsidP="00A6021A">
      <w:pPr>
        <w:pStyle w:val="Heading3"/>
        <w:pBdr>
          <w:top w:val="none" w:sz="0" w:space="0" w:color="auto"/>
        </w:pBdr>
        <w:spacing w:after="120"/>
      </w:pPr>
      <w:r w:rsidRPr="00566984">
        <w:t>3.- PRESUPUESTO BASE DE LICITACIÓN</w:t>
      </w:r>
      <w:r w:rsidRPr="00566984">
        <w:rPr>
          <w:rStyle w:val="FootnoteReference"/>
          <w:b w:val="0"/>
          <w:caps w:val="0"/>
        </w:rPr>
        <w:footnoteReference w:id="2"/>
      </w:r>
      <w:r w:rsidRPr="00566984">
        <w:t xml:space="preserve">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2552"/>
        <w:gridCol w:w="2002"/>
        <w:gridCol w:w="3809"/>
      </w:tblGrid>
      <w:tr w:rsidR="00D13410" w:rsidRPr="00566984" w14:paraId="11A2AAAC" w14:textId="77777777" w:rsidTr="005E42B3">
        <w:tc>
          <w:tcPr>
            <w:tcW w:w="1418" w:type="dxa"/>
            <w:tcBorders>
              <w:top w:val="single" w:sz="4" w:space="0" w:color="auto"/>
              <w:left w:val="single" w:sz="4" w:space="0" w:color="auto"/>
              <w:bottom w:val="single" w:sz="4" w:space="0" w:color="auto"/>
              <w:right w:val="single" w:sz="4" w:space="0" w:color="auto"/>
            </w:tcBorders>
            <w:vAlign w:val="center"/>
          </w:tcPr>
          <w:p w14:paraId="2761F453" w14:textId="77777777" w:rsidR="00D13410" w:rsidRPr="00566984" w:rsidRDefault="00D13410" w:rsidP="00D13410">
            <w:pPr>
              <w:spacing w:before="60" w:after="60"/>
              <w:rPr>
                <w:rFonts w:ascii="Verdana" w:eastAsia="Calibri" w:hAnsi="Verdana" w:cs="Calibri"/>
                <w:sz w:val="19"/>
                <w:szCs w:val="19"/>
              </w:rPr>
            </w:pPr>
          </w:p>
        </w:tc>
        <w:tc>
          <w:tcPr>
            <w:tcW w:w="2552" w:type="dxa"/>
            <w:tcBorders>
              <w:top w:val="single" w:sz="4" w:space="0" w:color="auto"/>
              <w:left w:val="single" w:sz="4" w:space="0" w:color="auto"/>
              <w:bottom w:val="single" w:sz="4" w:space="0" w:color="auto"/>
              <w:right w:val="single" w:sz="4" w:space="0" w:color="auto"/>
            </w:tcBorders>
            <w:hideMark/>
          </w:tcPr>
          <w:p w14:paraId="73E6D3C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licitación (IVA excluido):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7956E83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Tipo e importe IVA:</w:t>
            </w:r>
          </w:p>
        </w:tc>
        <w:tc>
          <w:tcPr>
            <w:tcW w:w="3809" w:type="dxa"/>
            <w:tcBorders>
              <w:top w:val="single" w:sz="4" w:space="0" w:color="auto"/>
              <w:left w:val="single" w:sz="4" w:space="0" w:color="auto"/>
              <w:bottom w:val="single" w:sz="4" w:space="0" w:color="auto"/>
              <w:right w:val="single" w:sz="4" w:space="0" w:color="auto"/>
            </w:tcBorders>
            <w:vAlign w:val="center"/>
            <w:hideMark/>
          </w:tcPr>
          <w:p w14:paraId="1617299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Presupuesto base de licitación (IVA incluido): </w:t>
            </w:r>
          </w:p>
        </w:tc>
      </w:tr>
      <w:tr w:rsidR="00081B6D" w:rsidRPr="00566984" w14:paraId="23C6D6D6" w14:textId="77777777">
        <w:trPr>
          <w:trHeight w:val="450"/>
        </w:trPr>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A39CA" w14:textId="77777777" w:rsidR="00081B6D" w:rsidRPr="00566984" w:rsidRDefault="00081B6D" w:rsidP="00081B6D">
            <w:pPr>
              <w:spacing w:before="60" w:after="60"/>
              <w:rPr>
                <w:rFonts w:ascii="Verdana" w:eastAsia="Calibri" w:hAnsi="Verdana" w:cs="Calibri"/>
                <w:b/>
                <w:sz w:val="19"/>
                <w:szCs w:val="19"/>
              </w:rPr>
            </w:pPr>
            <w:r w:rsidRPr="00566984">
              <w:rPr>
                <w:rFonts w:ascii="Verdana" w:eastAsia="Calibri" w:hAnsi="Verdana" w:cs="Calibri"/>
                <w:b/>
                <w:sz w:val="19"/>
                <w:szCs w:val="19"/>
              </w:rPr>
              <w:t>Contrato</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07C1C9" w14:textId="7691F78E" w:rsidR="00081B6D" w:rsidRPr="00A44D3B" w:rsidRDefault="00BF5E02" w:rsidP="00081B6D">
            <w:pPr>
              <w:spacing w:before="60" w:after="60"/>
              <w:rPr>
                <w:rStyle w:val="Hyperlink"/>
                <w:rFonts w:ascii="Verdana" w:hAnsi="Verdana"/>
                <w:sz w:val="19"/>
                <w:szCs w:val="19"/>
                <w:u w:val="none"/>
              </w:rPr>
            </w:pPr>
            <w:r>
              <w:rPr>
                <w:rStyle w:val="Hyperlink"/>
                <w:rFonts w:ascii="Verdana" w:hAnsi="Verdana"/>
                <w:sz w:val="19"/>
                <w:szCs w:val="19"/>
                <w:u w:val="none"/>
              </w:rPr>
              <w:t>195.000 €</w:t>
            </w:r>
          </w:p>
        </w:tc>
        <w:tc>
          <w:tcPr>
            <w:tcW w:w="2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24031" w14:textId="68825D61" w:rsidR="00081B6D" w:rsidRPr="00A44D3B" w:rsidRDefault="00E35CE8" w:rsidP="00081B6D">
            <w:pPr>
              <w:spacing w:before="60" w:after="60"/>
              <w:rPr>
                <w:rStyle w:val="Hyperlink"/>
                <w:rFonts w:ascii="Verdana" w:hAnsi="Verdana"/>
                <w:sz w:val="19"/>
                <w:szCs w:val="19"/>
                <w:u w:val="none"/>
              </w:rPr>
            </w:pPr>
            <w:r w:rsidRPr="009D1A35">
              <w:rPr>
                <w:rStyle w:val="Hyperlink"/>
                <w:rFonts w:ascii="Verdana" w:hAnsi="Verdana"/>
                <w:sz w:val="19"/>
                <w:szCs w:val="19"/>
                <w:u w:val="none"/>
              </w:rPr>
              <w:t>40.950,00 €</w:t>
            </w:r>
          </w:p>
        </w:tc>
        <w:tc>
          <w:tcPr>
            <w:tcW w:w="38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8187" w14:textId="14DE913A" w:rsidR="00081B6D" w:rsidRPr="00A44D3B" w:rsidRDefault="009D1A35" w:rsidP="00081B6D">
            <w:pPr>
              <w:spacing w:before="60" w:after="60"/>
              <w:rPr>
                <w:rStyle w:val="Hyperlink"/>
                <w:rFonts w:ascii="Verdana" w:hAnsi="Verdana"/>
                <w:sz w:val="19"/>
                <w:szCs w:val="19"/>
                <w:u w:val="none"/>
              </w:rPr>
            </w:pPr>
            <w:r w:rsidRPr="009D1A35">
              <w:rPr>
                <w:rStyle w:val="Hyperlink"/>
                <w:rFonts w:ascii="Verdana" w:hAnsi="Verdana"/>
                <w:sz w:val="19"/>
                <w:szCs w:val="19"/>
                <w:u w:val="none"/>
              </w:rPr>
              <w:t>235.950,00 €</w:t>
            </w:r>
          </w:p>
        </w:tc>
      </w:tr>
      <w:tr w:rsidR="00D13410" w:rsidRPr="00566984" w14:paraId="51802292" w14:textId="77777777" w:rsidTr="005E42B3">
        <w:tc>
          <w:tcPr>
            <w:tcW w:w="9781" w:type="dxa"/>
            <w:gridSpan w:val="4"/>
            <w:tcBorders>
              <w:top w:val="single" w:sz="4" w:space="0" w:color="auto"/>
              <w:left w:val="single" w:sz="4" w:space="0" w:color="auto"/>
              <w:bottom w:val="single" w:sz="4" w:space="0" w:color="auto"/>
              <w:right w:val="single" w:sz="4" w:space="0" w:color="auto"/>
            </w:tcBorders>
          </w:tcPr>
          <w:p w14:paraId="1D1F36A5" w14:textId="7E6103A8" w:rsidR="00D13410" w:rsidRPr="00566984" w:rsidRDefault="00D13410" w:rsidP="00641E51">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Financiación: </w:t>
            </w:r>
            <w:r w:rsidRPr="00566984">
              <w:rPr>
                <w:rStyle w:val="Hyperlink"/>
                <w:rFonts w:ascii="Verdana" w:hAnsi="Verdana"/>
                <w:sz w:val="19"/>
                <w:szCs w:val="19"/>
                <w:u w:val="none"/>
              </w:rPr>
              <w:t>No existe financiación</w:t>
            </w:r>
          </w:p>
        </w:tc>
      </w:tr>
      <w:tr w:rsidR="00D13410" w:rsidRPr="00566984" w14:paraId="129E531B" w14:textId="77777777" w:rsidTr="005E42B3">
        <w:tc>
          <w:tcPr>
            <w:tcW w:w="9781" w:type="dxa"/>
            <w:gridSpan w:val="4"/>
            <w:tcBorders>
              <w:top w:val="single" w:sz="4" w:space="0" w:color="auto"/>
              <w:left w:val="single" w:sz="4" w:space="0" w:color="auto"/>
              <w:bottom w:val="single" w:sz="4" w:space="0" w:color="auto"/>
              <w:right w:val="single" w:sz="4" w:space="0" w:color="auto"/>
            </w:tcBorders>
            <w:hideMark/>
          </w:tcPr>
          <w:p w14:paraId="3BBB1195" w14:textId="145C752C"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Aplicación/es Presupuestaria/s</w:t>
            </w:r>
            <w:r w:rsidR="0025565B">
              <w:rPr>
                <w:rFonts w:ascii="Verdana" w:eastAsia="Calibri" w:hAnsi="Verdana" w:cs="Calibri"/>
                <w:b/>
                <w:sz w:val="19"/>
                <w:szCs w:val="19"/>
              </w:rPr>
              <w:t>: 23120008</w:t>
            </w:r>
          </w:p>
        </w:tc>
      </w:tr>
      <w:tr w:rsidR="00D13410" w:rsidRPr="00566984" w14:paraId="5979A312" w14:textId="77777777" w:rsidTr="005E42B3">
        <w:tc>
          <w:tcPr>
            <w:tcW w:w="9781" w:type="dxa"/>
            <w:gridSpan w:val="4"/>
            <w:tcBorders>
              <w:top w:val="single" w:sz="4" w:space="0" w:color="auto"/>
              <w:left w:val="single" w:sz="4" w:space="0" w:color="auto"/>
              <w:bottom w:val="single" w:sz="4" w:space="0" w:color="auto"/>
              <w:right w:val="single" w:sz="4" w:space="0" w:color="auto"/>
            </w:tcBorders>
          </w:tcPr>
          <w:p w14:paraId="5EE6DB58" w14:textId="525327EC" w:rsidR="00D13410" w:rsidRPr="00566984" w:rsidRDefault="00D13410" w:rsidP="0092044D">
            <w:pPr>
              <w:spacing w:before="60" w:after="60"/>
              <w:ind w:left="3851" w:hanging="3827"/>
              <w:rPr>
                <w:rFonts w:ascii="Verdana" w:eastAsia="Calibri" w:hAnsi="Verdana" w:cs="Calibri"/>
                <w:b/>
                <w:sz w:val="19"/>
                <w:szCs w:val="19"/>
              </w:rPr>
            </w:pPr>
            <w:r w:rsidRPr="00566984">
              <w:rPr>
                <w:rFonts w:ascii="Verdana" w:eastAsia="Calibri" w:hAnsi="Verdana" w:cs="Calibri"/>
                <w:b/>
                <w:sz w:val="19"/>
                <w:szCs w:val="19"/>
              </w:rPr>
              <w:t xml:space="preserve">Tramitación anticipada: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Pr="00566984">
              <w:rPr>
                <w:rFonts w:ascii="Verdana" w:eastAsia="Calibri" w:hAnsi="Verdana" w:cs="Calibri"/>
                <w:bCs/>
                <w:sz w:val="19"/>
                <w:szCs w:val="19"/>
              </w:rPr>
            </w:r>
            <w:r w:rsidRPr="00566984">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Marcar15"/>
                  <w:enabled/>
                  <w:calcOnExit w:val="0"/>
                  <w:checkBox>
                    <w:sizeAuto/>
                    <w:default w:val="1"/>
                  </w:checkBox>
                </w:ffData>
              </w:fldChar>
            </w:r>
            <w:bookmarkStart w:id="56" w:name="Marcar15"/>
            <w:r w:rsidRPr="00566984">
              <w:rPr>
                <w:rFonts w:ascii="Verdana" w:eastAsia="Calibri" w:hAnsi="Verdana" w:cs="Calibri"/>
                <w:bCs/>
                <w:sz w:val="19"/>
                <w:szCs w:val="19"/>
              </w:rPr>
              <w:instrText xml:space="preserve"> FORMCHECKBOX </w:instrText>
            </w:r>
            <w:r w:rsidRPr="00566984">
              <w:rPr>
                <w:rFonts w:ascii="Verdana" w:eastAsia="Calibri" w:hAnsi="Verdana" w:cs="Calibri"/>
                <w:bCs/>
                <w:sz w:val="19"/>
                <w:szCs w:val="19"/>
              </w:rPr>
            </w:r>
            <w:r w:rsidRPr="00566984">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bookmarkEnd w:id="56"/>
            <w:r w:rsidRPr="00566984">
              <w:rPr>
                <w:rFonts w:ascii="Verdana" w:eastAsia="Calibri" w:hAnsi="Verdana" w:cs="Calibri"/>
                <w:bCs/>
                <w:sz w:val="19"/>
                <w:szCs w:val="19"/>
              </w:rPr>
              <w:t xml:space="preserve"> NO</w:t>
            </w:r>
          </w:p>
        </w:tc>
      </w:tr>
    </w:tbl>
    <w:p w14:paraId="4ECEF978" w14:textId="77777777" w:rsidR="00783C83" w:rsidRDefault="00783C83" w:rsidP="00C77B38">
      <w:pPr>
        <w:rPr>
          <w:rFonts w:ascii="Verdana" w:hAnsi="Verdana" w:cs="Arial"/>
          <w:b/>
          <w:caps/>
          <w:sz w:val="19"/>
          <w:szCs w:val="19"/>
        </w:rPr>
      </w:pPr>
      <w:bookmarkStart w:id="57" w:name="_Toc528657905"/>
      <w:bookmarkStart w:id="58" w:name="_Toc528658724"/>
      <w:bookmarkStart w:id="59" w:name="_Toc528660351"/>
      <w:bookmarkStart w:id="60" w:name="_Toc528664201"/>
      <w:bookmarkStart w:id="61" w:name="_Toc528665892"/>
      <w:bookmarkStart w:id="62" w:name="_Toc528666517"/>
      <w:bookmarkStart w:id="63" w:name="_Toc528671240"/>
      <w:bookmarkStart w:id="64" w:name="_Toc530728020"/>
      <w:bookmarkStart w:id="65" w:name="_Toc5958910"/>
      <w:bookmarkStart w:id="66" w:name="_Toc34132874"/>
      <w:bookmarkStart w:id="67" w:name="_Toc38387575"/>
    </w:p>
    <w:p w14:paraId="215F21FC" w14:textId="2331F69F" w:rsidR="00C548B6" w:rsidRPr="00566984" w:rsidRDefault="00C548B6" w:rsidP="00C77B38">
      <w:pPr>
        <w:rPr>
          <w:rFonts w:ascii="Verdana" w:hAnsi="Verdana" w:cs="Arial"/>
          <w:b/>
          <w:caps/>
          <w:sz w:val="19"/>
          <w:szCs w:val="19"/>
        </w:rPr>
      </w:pPr>
      <w:r w:rsidRPr="00566984">
        <w:rPr>
          <w:rFonts w:ascii="Verdana" w:hAnsi="Verdana" w:cs="Arial"/>
          <w:b/>
          <w:caps/>
          <w:sz w:val="19"/>
          <w:szCs w:val="19"/>
        </w:rPr>
        <w:t>4.- VALOR</w:t>
      </w:r>
      <w:r w:rsidR="00F8522E" w:rsidRPr="00566984">
        <w:rPr>
          <w:rFonts w:ascii="Verdana" w:hAnsi="Verdana" w:cs="Arial"/>
          <w:b/>
          <w:caps/>
          <w:sz w:val="19"/>
          <w:szCs w:val="19"/>
        </w:rPr>
        <w:t xml:space="preserve"> </w:t>
      </w:r>
      <w:r w:rsidRPr="00566984">
        <w:rPr>
          <w:rFonts w:ascii="Verdana" w:hAnsi="Verdana" w:cs="Arial"/>
          <w:b/>
          <w:caps/>
          <w:sz w:val="19"/>
          <w:szCs w:val="19"/>
        </w:rPr>
        <w:t>ESTIMADO DEL CONTRATO</w:t>
      </w:r>
      <w:bookmarkEnd w:id="57"/>
      <w:bookmarkEnd w:id="58"/>
      <w:bookmarkEnd w:id="59"/>
      <w:bookmarkEnd w:id="60"/>
      <w:bookmarkEnd w:id="61"/>
      <w:bookmarkEnd w:id="62"/>
      <w:bookmarkEnd w:id="63"/>
      <w:bookmarkEnd w:id="64"/>
      <w:bookmarkEnd w:id="65"/>
      <w:bookmarkEnd w:id="66"/>
      <w:bookmarkEnd w:id="67"/>
      <w:r w:rsidR="0005338F" w:rsidRPr="00566984">
        <w:rPr>
          <w:rStyle w:val="FootnoteReference"/>
          <w:rFonts w:ascii="Verdana" w:hAnsi="Verdana" w:cs="Arial"/>
          <w:b/>
          <w:caps/>
          <w:sz w:val="19"/>
          <w:szCs w:val="19"/>
        </w:rPr>
        <w:footnoteReference w:id="3"/>
      </w:r>
    </w:p>
    <w:p w14:paraId="2AC91381" w14:textId="77777777" w:rsidR="00D13410" w:rsidRPr="00566984" w:rsidRDefault="00D13410" w:rsidP="00C77B38">
      <w:pPr>
        <w:rPr>
          <w:rFonts w:ascii="Verdana" w:hAnsi="Verdana" w:cs="Arial"/>
          <w:b/>
          <w:caps/>
          <w:sz w:val="19"/>
          <w:szCs w:val="19"/>
        </w:rPr>
      </w:pP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2"/>
        <w:gridCol w:w="4139"/>
      </w:tblGrid>
      <w:tr w:rsidR="00D13410" w:rsidRPr="00566984" w14:paraId="316AD734" w14:textId="77777777" w:rsidTr="005E42B3">
        <w:tc>
          <w:tcPr>
            <w:tcW w:w="9781" w:type="dxa"/>
            <w:gridSpan w:val="2"/>
            <w:tcBorders>
              <w:top w:val="single" w:sz="4" w:space="0" w:color="auto"/>
              <w:left w:val="single" w:sz="4" w:space="0" w:color="auto"/>
              <w:bottom w:val="single" w:sz="4" w:space="0" w:color="auto"/>
              <w:right w:val="single" w:sz="4" w:space="0" w:color="auto"/>
            </w:tcBorders>
            <w:hideMark/>
          </w:tcPr>
          <w:p w14:paraId="100F2E2B" w14:textId="54004152" w:rsidR="00D13410" w:rsidRPr="00566984" w:rsidRDefault="00D13410" w:rsidP="00D13410">
            <w:pPr>
              <w:spacing w:before="60" w:after="60"/>
              <w:rPr>
                <w:rFonts w:ascii="Verdana" w:eastAsia="Calibri" w:hAnsi="Verdana" w:cs="Calibri"/>
                <w:sz w:val="19"/>
                <w:szCs w:val="19"/>
              </w:rPr>
            </w:pPr>
            <w:r w:rsidRPr="00566984">
              <w:rPr>
                <w:rFonts w:ascii="Verdana" w:eastAsia="Calibri" w:hAnsi="Verdana" w:cs="Calibri"/>
                <w:b/>
                <w:bCs/>
                <w:sz w:val="19"/>
                <w:szCs w:val="19"/>
              </w:rPr>
              <w:t>Coincide con el presupuesto de licitación sin IVA</w:t>
            </w:r>
            <w:r w:rsidRPr="00566984">
              <w:rPr>
                <w:rFonts w:ascii="Verdana" w:eastAsia="Calibri" w:hAnsi="Verdana" w:cs="Calibri"/>
                <w:bCs/>
                <w:sz w:val="19"/>
                <w:szCs w:val="19"/>
              </w:rPr>
              <w:t xml:space="preserve">                 </w:t>
            </w:r>
            <w:r w:rsidR="00783C83">
              <w:rPr>
                <w:rFonts w:ascii="Verdana" w:eastAsia="Calibri" w:hAnsi="Verdana" w:cs="Calibri"/>
                <w:bCs/>
                <w:sz w:val="19"/>
                <w:szCs w:val="19"/>
              </w:rPr>
              <w:fldChar w:fldCharType="begin">
                <w:ffData>
                  <w:name w:val=""/>
                  <w:enabled/>
                  <w:calcOnExit w:val="0"/>
                  <w:checkBox>
                    <w:sizeAuto/>
                    <w:default w:val="1"/>
                  </w:checkBox>
                </w:ffData>
              </w:fldChar>
            </w:r>
            <w:r w:rsidR="00783C83">
              <w:rPr>
                <w:rFonts w:ascii="Verdana" w:eastAsia="Calibri" w:hAnsi="Verdana" w:cs="Calibri"/>
                <w:bCs/>
                <w:sz w:val="19"/>
                <w:szCs w:val="19"/>
              </w:rPr>
              <w:instrText xml:space="preserve"> FORMCHECKBOX </w:instrText>
            </w:r>
            <w:r w:rsidR="00783C83">
              <w:rPr>
                <w:rFonts w:ascii="Verdana" w:eastAsia="Calibri" w:hAnsi="Verdana" w:cs="Calibri"/>
                <w:bCs/>
                <w:sz w:val="19"/>
                <w:szCs w:val="19"/>
              </w:rPr>
            </w:r>
            <w:r w:rsidR="00783C83">
              <w:rPr>
                <w:rFonts w:ascii="Verdana" w:eastAsia="Calibri" w:hAnsi="Verdana" w:cs="Calibri"/>
                <w:bCs/>
                <w:sz w:val="19"/>
                <w:szCs w:val="19"/>
              </w:rPr>
              <w:fldChar w:fldCharType="separate"/>
            </w:r>
            <w:r w:rsidR="00783C83">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783C83">
              <w:rPr>
                <w:rFonts w:ascii="Verdana" w:eastAsia="Calibri" w:hAnsi="Verdana" w:cs="Calibri"/>
                <w:bCs/>
                <w:sz w:val="19"/>
                <w:szCs w:val="19"/>
              </w:rPr>
              <w:fldChar w:fldCharType="begin">
                <w:ffData>
                  <w:name w:val=""/>
                  <w:enabled/>
                  <w:calcOnExit w:val="0"/>
                  <w:checkBox>
                    <w:sizeAuto/>
                    <w:default w:val="0"/>
                  </w:checkBox>
                </w:ffData>
              </w:fldChar>
            </w:r>
            <w:r w:rsidR="00783C83">
              <w:rPr>
                <w:rFonts w:ascii="Verdana" w:eastAsia="Calibri" w:hAnsi="Verdana" w:cs="Calibri"/>
                <w:bCs/>
                <w:sz w:val="19"/>
                <w:szCs w:val="19"/>
              </w:rPr>
              <w:instrText xml:space="preserve"> FORMCHECKBOX </w:instrText>
            </w:r>
            <w:r w:rsidR="00783C83">
              <w:rPr>
                <w:rFonts w:ascii="Verdana" w:eastAsia="Calibri" w:hAnsi="Verdana" w:cs="Calibri"/>
                <w:bCs/>
                <w:sz w:val="19"/>
                <w:szCs w:val="19"/>
              </w:rPr>
            </w:r>
            <w:r w:rsidR="00783C83">
              <w:rPr>
                <w:rFonts w:ascii="Verdana" w:eastAsia="Calibri" w:hAnsi="Verdana" w:cs="Calibri"/>
                <w:bCs/>
                <w:sz w:val="19"/>
                <w:szCs w:val="19"/>
              </w:rPr>
              <w:fldChar w:fldCharType="separate"/>
            </w:r>
            <w:r w:rsidR="00783C83">
              <w:rPr>
                <w:rFonts w:ascii="Verdana" w:eastAsia="Calibri" w:hAnsi="Verdana" w:cs="Calibri"/>
                <w:bCs/>
                <w:sz w:val="19"/>
                <w:szCs w:val="19"/>
              </w:rPr>
              <w:fldChar w:fldCharType="end"/>
            </w:r>
            <w:r w:rsidRPr="00566984">
              <w:rPr>
                <w:rFonts w:ascii="Verdana" w:eastAsia="Calibri" w:hAnsi="Verdana" w:cs="Calibri"/>
                <w:bCs/>
                <w:sz w:val="19"/>
                <w:szCs w:val="19"/>
              </w:rPr>
              <w:t xml:space="preserve"> NO</w:t>
            </w:r>
          </w:p>
        </w:tc>
      </w:tr>
      <w:tr w:rsidR="00D13410" w:rsidRPr="00566984" w14:paraId="5E89C09E" w14:textId="77777777" w:rsidTr="005E42B3">
        <w:tc>
          <w:tcPr>
            <w:tcW w:w="5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CEA67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total del contrato (sin IVA)</w:t>
            </w:r>
          </w:p>
        </w:tc>
        <w:tc>
          <w:tcPr>
            <w:tcW w:w="41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D58631" w14:textId="5702839D" w:rsidR="00D13410" w:rsidRPr="00B94527" w:rsidRDefault="009D1A35" w:rsidP="001D7DE0">
            <w:pPr>
              <w:spacing w:before="60" w:after="60"/>
              <w:ind w:left="-506"/>
              <w:jc w:val="center"/>
              <w:rPr>
                <w:rFonts w:ascii="Verdana" w:eastAsia="Calibri" w:hAnsi="Verdana" w:cs="Calibri"/>
                <w:b/>
                <w:sz w:val="19"/>
                <w:szCs w:val="19"/>
              </w:rPr>
            </w:pPr>
            <w:r>
              <w:rPr>
                <w:rStyle w:val="Hyperlink"/>
                <w:rFonts w:ascii="Verdana" w:hAnsi="Verdana"/>
                <w:sz w:val="19"/>
                <w:szCs w:val="19"/>
                <w:u w:val="none"/>
              </w:rPr>
              <w:t>195.000 €</w:t>
            </w:r>
          </w:p>
        </w:tc>
      </w:tr>
      <w:tr w:rsidR="00D13410" w:rsidRPr="00566984" w14:paraId="145905DC" w14:textId="77777777" w:rsidTr="005E42B3">
        <w:tc>
          <w:tcPr>
            <w:tcW w:w="5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AF5D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 prórroga (sin IVA)</w:t>
            </w:r>
          </w:p>
        </w:tc>
        <w:tc>
          <w:tcPr>
            <w:tcW w:w="41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ADF9E8" w14:textId="6483E8FC" w:rsidR="00D13410" w:rsidRPr="00B94527" w:rsidRDefault="00783C83" w:rsidP="001D7DE0">
            <w:pPr>
              <w:spacing w:before="60" w:after="60"/>
              <w:jc w:val="center"/>
              <w:rPr>
                <w:rFonts w:ascii="Verdana" w:eastAsia="Calibri" w:hAnsi="Verdana" w:cs="Calibri"/>
                <w:b/>
                <w:sz w:val="19"/>
                <w:szCs w:val="19"/>
              </w:rPr>
            </w:pPr>
            <w:r w:rsidRPr="00B94527">
              <w:rPr>
                <w:rFonts w:ascii="Verdana" w:eastAsia="Calibri" w:hAnsi="Verdana" w:cs="Calibri"/>
                <w:b/>
                <w:sz w:val="19"/>
                <w:szCs w:val="19"/>
              </w:rPr>
              <w:t xml:space="preserve">No es el caso </w:t>
            </w:r>
          </w:p>
        </w:tc>
      </w:tr>
      <w:tr w:rsidR="00D13410" w:rsidRPr="00566984" w14:paraId="41A45F51" w14:textId="77777777" w:rsidTr="005E42B3">
        <w:tc>
          <w:tcPr>
            <w:tcW w:w="5642" w:type="dxa"/>
            <w:tcBorders>
              <w:top w:val="single" w:sz="4" w:space="0" w:color="auto"/>
              <w:left w:val="single" w:sz="4" w:space="0" w:color="auto"/>
              <w:bottom w:val="single" w:sz="4" w:space="0" w:color="auto"/>
              <w:right w:val="single" w:sz="4" w:space="0" w:color="auto"/>
            </w:tcBorders>
            <w:hideMark/>
          </w:tcPr>
          <w:p w14:paraId="364294D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las modificaciones al alza previstas (sin IVA)</w:t>
            </w:r>
          </w:p>
        </w:tc>
        <w:tc>
          <w:tcPr>
            <w:tcW w:w="4139" w:type="dxa"/>
            <w:tcBorders>
              <w:top w:val="single" w:sz="4" w:space="0" w:color="auto"/>
              <w:left w:val="single" w:sz="4" w:space="0" w:color="auto"/>
              <w:bottom w:val="single" w:sz="4" w:space="0" w:color="auto"/>
              <w:right w:val="single" w:sz="4" w:space="0" w:color="auto"/>
            </w:tcBorders>
          </w:tcPr>
          <w:p w14:paraId="33543C91" w14:textId="221494E5" w:rsidR="00D13410" w:rsidRPr="00B94527" w:rsidRDefault="00A62595" w:rsidP="00373CF0">
            <w:pPr>
              <w:spacing w:before="60" w:after="60"/>
              <w:jc w:val="center"/>
              <w:rPr>
                <w:rFonts w:ascii="Verdana" w:eastAsia="Calibri" w:hAnsi="Verdana" w:cs="Calibri"/>
                <w:b/>
                <w:bCs/>
                <w:sz w:val="19"/>
                <w:szCs w:val="19"/>
              </w:rPr>
            </w:pPr>
            <w:r w:rsidRPr="00B94527">
              <w:rPr>
                <w:rFonts w:ascii="Verdana" w:eastAsia="Calibri" w:hAnsi="Verdana" w:cs="Calibri"/>
                <w:b/>
                <w:bCs/>
                <w:sz w:val="19"/>
                <w:szCs w:val="19"/>
              </w:rPr>
              <w:t>No se prevén</w:t>
            </w:r>
          </w:p>
        </w:tc>
      </w:tr>
      <w:tr w:rsidR="00373CF0" w:rsidRPr="00566984" w14:paraId="11D13AF0" w14:textId="77777777" w:rsidTr="005E42B3">
        <w:tc>
          <w:tcPr>
            <w:tcW w:w="5642" w:type="dxa"/>
            <w:tcBorders>
              <w:top w:val="single" w:sz="4" w:space="0" w:color="auto"/>
              <w:left w:val="single" w:sz="4" w:space="0" w:color="auto"/>
              <w:bottom w:val="single" w:sz="4" w:space="0" w:color="auto"/>
              <w:right w:val="single" w:sz="4" w:space="0" w:color="auto"/>
            </w:tcBorders>
          </w:tcPr>
          <w:p w14:paraId="59E97BB1"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Cualquier forma de opción eventual </w:t>
            </w:r>
          </w:p>
        </w:tc>
        <w:tc>
          <w:tcPr>
            <w:tcW w:w="4139" w:type="dxa"/>
            <w:tcBorders>
              <w:top w:val="single" w:sz="4" w:space="0" w:color="auto"/>
              <w:left w:val="single" w:sz="4" w:space="0" w:color="auto"/>
              <w:bottom w:val="single" w:sz="4" w:space="0" w:color="auto"/>
              <w:right w:val="single" w:sz="4" w:space="0" w:color="auto"/>
            </w:tcBorders>
          </w:tcPr>
          <w:p w14:paraId="6D3B2A43" w14:textId="08182283" w:rsidR="00373CF0" w:rsidRPr="00B94527" w:rsidRDefault="006703C4" w:rsidP="00373CF0">
            <w:pPr>
              <w:spacing w:before="60" w:after="60"/>
              <w:jc w:val="center"/>
              <w:rPr>
                <w:rFonts w:ascii="Verdana" w:eastAsia="Calibri" w:hAnsi="Verdana" w:cs="Calibri"/>
                <w:sz w:val="19"/>
                <w:szCs w:val="19"/>
              </w:rPr>
            </w:pPr>
            <w:r w:rsidRPr="00B94527">
              <w:rPr>
                <w:rFonts w:ascii="Verdana" w:eastAsia="Calibri" w:hAnsi="Verdana" w:cs="Calibri"/>
                <w:sz w:val="19"/>
                <w:szCs w:val="19"/>
              </w:rPr>
              <w:t xml:space="preserve">          </w:t>
            </w:r>
            <w:r w:rsidR="00373CF0" w:rsidRPr="00B94527">
              <w:rPr>
                <w:rFonts w:ascii="Verdana" w:eastAsia="Calibri" w:hAnsi="Verdana" w:cs="Calibri"/>
                <w:sz w:val="19"/>
                <w:szCs w:val="19"/>
              </w:rPr>
              <w:t>no hay</w:t>
            </w:r>
          </w:p>
        </w:tc>
      </w:tr>
      <w:tr w:rsidR="00373CF0" w:rsidRPr="00566984" w14:paraId="4693B2AA" w14:textId="77777777" w:rsidTr="005E42B3">
        <w:tc>
          <w:tcPr>
            <w:tcW w:w="5642" w:type="dxa"/>
            <w:tcBorders>
              <w:top w:val="single" w:sz="4" w:space="0" w:color="auto"/>
              <w:left w:val="single" w:sz="4" w:space="0" w:color="auto"/>
              <w:bottom w:val="single" w:sz="4" w:space="0" w:color="auto"/>
              <w:right w:val="single" w:sz="4" w:space="0" w:color="auto"/>
            </w:tcBorders>
          </w:tcPr>
          <w:p w14:paraId="22CEC090"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Primas o pagos a abonar a las licitadoras</w:t>
            </w:r>
          </w:p>
        </w:tc>
        <w:tc>
          <w:tcPr>
            <w:tcW w:w="4139" w:type="dxa"/>
            <w:tcBorders>
              <w:top w:val="single" w:sz="4" w:space="0" w:color="auto"/>
              <w:left w:val="single" w:sz="4" w:space="0" w:color="auto"/>
              <w:bottom w:val="single" w:sz="4" w:space="0" w:color="auto"/>
              <w:right w:val="single" w:sz="4" w:space="0" w:color="auto"/>
            </w:tcBorders>
          </w:tcPr>
          <w:p w14:paraId="70BE10B4" w14:textId="456CB928" w:rsidR="00373CF0" w:rsidRPr="00B94527" w:rsidRDefault="006703C4" w:rsidP="00373CF0">
            <w:pPr>
              <w:spacing w:before="60" w:after="60"/>
              <w:jc w:val="center"/>
              <w:rPr>
                <w:rFonts w:ascii="Verdana" w:eastAsia="Calibri" w:hAnsi="Verdana" w:cs="Calibri"/>
                <w:sz w:val="19"/>
                <w:szCs w:val="19"/>
              </w:rPr>
            </w:pPr>
            <w:r w:rsidRPr="00B94527">
              <w:rPr>
                <w:rFonts w:ascii="Verdana" w:eastAsia="Calibri" w:hAnsi="Verdana" w:cs="Calibri"/>
                <w:sz w:val="19"/>
                <w:szCs w:val="19"/>
              </w:rPr>
              <w:t xml:space="preserve">          </w:t>
            </w:r>
            <w:r w:rsidR="00373CF0" w:rsidRPr="00B94527">
              <w:rPr>
                <w:rFonts w:ascii="Verdana" w:eastAsia="Calibri" w:hAnsi="Verdana" w:cs="Calibri"/>
                <w:sz w:val="19"/>
                <w:szCs w:val="19"/>
              </w:rPr>
              <w:t>no hay</w:t>
            </w:r>
          </w:p>
        </w:tc>
      </w:tr>
      <w:tr w:rsidR="00D13410" w:rsidRPr="00566984" w14:paraId="71E57769" w14:textId="77777777" w:rsidTr="005E42B3">
        <w:tc>
          <w:tcPr>
            <w:tcW w:w="564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3A058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TOTAL VALOR ESTIMADO </w:t>
            </w:r>
          </w:p>
        </w:tc>
        <w:tc>
          <w:tcPr>
            <w:tcW w:w="41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35A8B" w14:textId="5C76F8AF" w:rsidR="00D13410" w:rsidRPr="00B94527" w:rsidRDefault="009D1A35" w:rsidP="00F0566B">
            <w:pPr>
              <w:spacing w:before="60" w:after="60"/>
              <w:ind w:left="-506"/>
              <w:jc w:val="center"/>
              <w:rPr>
                <w:rStyle w:val="Hyperlink"/>
                <w:rFonts w:ascii="Verdana" w:hAnsi="Verdana"/>
                <w:sz w:val="19"/>
                <w:szCs w:val="19"/>
                <w:u w:val="none"/>
              </w:rPr>
            </w:pPr>
            <w:r>
              <w:rPr>
                <w:rStyle w:val="Hyperlink"/>
                <w:rFonts w:ascii="Verdana" w:hAnsi="Verdana"/>
                <w:sz w:val="19"/>
                <w:szCs w:val="19"/>
                <w:u w:val="none"/>
              </w:rPr>
              <w:t>195.000 €</w:t>
            </w:r>
          </w:p>
        </w:tc>
      </w:tr>
      <w:tr w:rsidR="00D13410" w:rsidRPr="00566984" w14:paraId="55F0F4AB" w14:textId="77777777" w:rsidTr="005E42B3">
        <w:tc>
          <w:tcPr>
            <w:tcW w:w="9781" w:type="dxa"/>
            <w:gridSpan w:val="2"/>
            <w:tcBorders>
              <w:top w:val="single" w:sz="4" w:space="0" w:color="auto"/>
              <w:left w:val="single" w:sz="4" w:space="0" w:color="auto"/>
              <w:bottom w:val="single" w:sz="4" w:space="0" w:color="auto"/>
              <w:right w:val="single" w:sz="4" w:space="0" w:color="auto"/>
            </w:tcBorders>
            <w:hideMark/>
          </w:tcPr>
          <w:p w14:paraId="0B22ED29" w14:textId="7DDBE2A5" w:rsidR="00D13410" w:rsidRPr="00566984" w:rsidRDefault="00D13410" w:rsidP="001D7DE0">
            <w:pPr>
              <w:rPr>
                <w:rFonts w:ascii="Verdana" w:eastAsia="Calibri" w:hAnsi="Verdana" w:cs="Calibri"/>
                <w:sz w:val="19"/>
                <w:szCs w:val="19"/>
              </w:rPr>
            </w:pPr>
            <w:r w:rsidRPr="00566984">
              <w:rPr>
                <w:rFonts w:ascii="Verdana" w:eastAsia="Calibri" w:hAnsi="Verdana" w:cs="Calibri"/>
                <w:b/>
                <w:bCs/>
                <w:sz w:val="19"/>
                <w:szCs w:val="19"/>
              </w:rPr>
              <w:t xml:space="preserve">SUJETO A REGULACIÓN ARMONIZADA     </w:t>
            </w:r>
            <w:r w:rsidRPr="00566984">
              <w:rPr>
                <w:rFonts w:ascii="Verdana" w:eastAsia="Calibri" w:hAnsi="Verdana" w:cs="Calibri"/>
                <w:bCs/>
                <w:sz w:val="19"/>
                <w:szCs w:val="19"/>
              </w:rPr>
              <w:t xml:space="preserve">                           </w:t>
            </w:r>
            <w:r w:rsidR="001D7DE0">
              <w:rPr>
                <w:rFonts w:ascii="Verdana" w:eastAsia="Calibri" w:hAnsi="Verdana" w:cs="Calibri"/>
                <w:bCs/>
                <w:sz w:val="19"/>
                <w:szCs w:val="19"/>
              </w:rPr>
              <w:fldChar w:fldCharType="begin">
                <w:ffData>
                  <w:name w:val=""/>
                  <w:enabled/>
                  <w:calcOnExit w:val="0"/>
                  <w:checkBox>
                    <w:sizeAuto/>
                    <w:default w:val="0"/>
                  </w:checkBox>
                </w:ffData>
              </w:fldChar>
            </w:r>
            <w:r w:rsidR="001D7DE0">
              <w:rPr>
                <w:rFonts w:ascii="Verdana" w:eastAsia="Calibri" w:hAnsi="Verdana" w:cs="Calibri"/>
                <w:bCs/>
                <w:sz w:val="19"/>
                <w:szCs w:val="19"/>
              </w:rPr>
              <w:instrText xml:space="preserve"> FORMCHECKBOX </w:instrText>
            </w:r>
            <w:r w:rsidR="001D7DE0">
              <w:rPr>
                <w:rFonts w:ascii="Verdana" w:eastAsia="Calibri" w:hAnsi="Verdana" w:cs="Calibri"/>
                <w:bCs/>
                <w:sz w:val="19"/>
                <w:szCs w:val="19"/>
              </w:rPr>
            </w:r>
            <w:r w:rsidR="001D7DE0">
              <w:rPr>
                <w:rFonts w:ascii="Verdana" w:eastAsia="Calibri" w:hAnsi="Verdana" w:cs="Calibri"/>
                <w:bCs/>
                <w:sz w:val="19"/>
                <w:szCs w:val="19"/>
              </w:rPr>
              <w:fldChar w:fldCharType="separate"/>
            </w:r>
            <w:r w:rsidR="001D7DE0">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1D7DE0">
              <w:rPr>
                <w:rFonts w:ascii="Verdana" w:eastAsia="Calibri" w:hAnsi="Verdana" w:cs="Calibri"/>
                <w:bCs/>
                <w:sz w:val="19"/>
                <w:szCs w:val="19"/>
              </w:rPr>
              <w:fldChar w:fldCharType="begin">
                <w:ffData>
                  <w:name w:val="Marcar17"/>
                  <w:enabled/>
                  <w:calcOnExit w:val="0"/>
                  <w:checkBox>
                    <w:sizeAuto/>
                    <w:default w:val="1"/>
                  </w:checkBox>
                </w:ffData>
              </w:fldChar>
            </w:r>
            <w:bookmarkStart w:id="68" w:name="Marcar17"/>
            <w:r w:rsidR="001D7DE0">
              <w:rPr>
                <w:rFonts w:ascii="Verdana" w:eastAsia="Calibri" w:hAnsi="Verdana" w:cs="Calibri"/>
                <w:bCs/>
                <w:sz w:val="19"/>
                <w:szCs w:val="19"/>
              </w:rPr>
              <w:instrText xml:space="preserve"> FORMCHECKBOX </w:instrText>
            </w:r>
            <w:r w:rsidR="001D7DE0">
              <w:rPr>
                <w:rFonts w:ascii="Verdana" w:eastAsia="Calibri" w:hAnsi="Verdana" w:cs="Calibri"/>
                <w:bCs/>
                <w:sz w:val="19"/>
                <w:szCs w:val="19"/>
              </w:rPr>
            </w:r>
            <w:r w:rsidR="001D7DE0">
              <w:rPr>
                <w:rFonts w:ascii="Verdana" w:eastAsia="Calibri" w:hAnsi="Verdana" w:cs="Calibri"/>
                <w:bCs/>
                <w:sz w:val="19"/>
                <w:szCs w:val="19"/>
              </w:rPr>
              <w:fldChar w:fldCharType="separate"/>
            </w:r>
            <w:r w:rsidR="001D7DE0">
              <w:rPr>
                <w:rFonts w:ascii="Verdana" w:eastAsia="Calibri" w:hAnsi="Verdana" w:cs="Calibri"/>
                <w:bCs/>
                <w:sz w:val="19"/>
                <w:szCs w:val="19"/>
              </w:rPr>
              <w:fldChar w:fldCharType="end"/>
            </w:r>
            <w:bookmarkEnd w:id="68"/>
            <w:r w:rsidRPr="00566984">
              <w:rPr>
                <w:rFonts w:ascii="Verdana" w:eastAsia="Calibri" w:hAnsi="Verdana" w:cs="Calibri"/>
                <w:bCs/>
                <w:sz w:val="19"/>
                <w:szCs w:val="19"/>
              </w:rPr>
              <w:t xml:space="preserve"> NO</w:t>
            </w:r>
          </w:p>
        </w:tc>
      </w:tr>
    </w:tbl>
    <w:p w14:paraId="0F295AF4" w14:textId="77777777" w:rsidR="00BE36E0" w:rsidRDefault="00BE36E0" w:rsidP="00C77B38">
      <w:pPr>
        <w:pStyle w:val="Heading3"/>
        <w:pBdr>
          <w:top w:val="none" w:sz="0" w:space="0" w:color="auto"/>
        </w:pBdr>
        <w:spacing w:after="120"/>
      </w:pPr>
      <w:bookmarkStart w:id="69" w:name="_Toc528657906"/>
      <w:bookmarkStart w:id="70" w:name="_Toc528658725"/>
      <w:bookmarkStart w:id="71" w:name="_Toc528660352"/>
      <w:bookmarkStart w:id="72" w:name="_Toc528664202"/>
      <w:bookmarkStart w:id="73" w:name="_Toc528665893"/>
      <w:bookmarkStart w:id="74" w:name="_Toc528666518"/>
      <w:bookmarkStart w:id="75" w:name="_Toc528671241"/>
      <w:bookmarkStart w:id="76" w:name="_Toc530728021"/>
      <w:bookmarkStart w:id="77" w:name="_Toc5958911"/>
      <w:bookmarkStart w:id="78" w:name="_Toc34132875"/>
      <w:bookmarkStart w:id="79" w:name="_Toc38387578"/>
    </w:p>
    <w:p w14:paraId="5F2423A6" w14:textId="77777777" w:rsidR="00BE36E0" w:rsidRDefault="00BE36E0" w:rsidP="00C77B38">
      <w:pPr>
        <w:pStyle w:val="Heading3"/>
        <w:pBdr>
          <w:top w:val="none" w:sz="0" w:space="0" w:color="auto"/>
        </w:pBdr>
        <w:spacing w:after="120"/>
      </w:pPr>
    </w:p>
    <w:p w14:paraId="576F767E" w14:textId="4092E9E7" w:rsidR="00C548B6" w:rsidRPr="00566984" w:rsidRDefault="00C548B6" w:rsidP="00C77B38">
      <w:pPr>
        <w:pStyle w:val="Heading3"/>
        <w:pBdr>
          <w:top w:val="none" w:sz="0" w:space="0" w:color="auto"/>
        </w:pBdr>
        <w:spacing w:after="120"/>
      </w:pPr>
      <w:r w:rsidRPr="00566984">
        <w:t>5.-</w:t>
      </w:r>
      <w:bookmarkStart w:id="80" w:name="_Toc129963585"/>
      <w:bookmarkEnd w:id="69"/>
      <w:bookmarkEnd w:id="70"/>
      <w:bookmarkEnd w:id="71"/>
      <w:bookmarkEnd w:id="72"/>
      <w:bookmarkEnd w:id="73"/>
      <w:bookmarkEnd w:id="74"/>
      <w:bookmarkEnd w:id="75"/>
      <w:bookmarkEnd w:id="76"/>
      <w:bookmarkEnd w:id="77"/>
      <w:bookmarkEnd w:id="78"/>
      <w:bookmarkEnd w:id="79"/>
      <w:r w:rsidR="00373CF0" w:rsidRPr="00566984">
        <w:t>Sistema de determinación del precio. Revisión de precios</w:t>
      </w:r>
      <w:bookmarkEnd w:id="80"/>
    </w:p>
    <w:tbl>
      <w:tblPr>
        <w:tblStyle w:val="TableGridLight"/>
        <w:tblW w:w="9781" w:type="dxa"/>
        <w:tblInd w:w="-147" w:type="dxa"/>
        <w:tblLook w:val="04A0" w:firstRow="1" w:lastRow="0" w:firstColumn="1" w:lastColumn="0" w:noHBand="0" w:noVBand="1"/>
      </w:tblPr>
      <w:tblGrid>
        <w:gridCol w:w="9781"/>
      </w:tblGrid>
      <w:tr w:rsidR="00144FC9" w:rsidRPr="00566984" w14:paraId="416F84AD" w14:textId="77777777" w:rsidTr="005E42B3">
        <w:tc>
          <w:tcPr>
            <w:tcW w:w="9781" w:type="dxa"/>
            <w:tcBorders>
              <w:top w:val="single" w:sz="4" w:space="0" w:color="auto"/>
              <w:left w:val="single" w:sz="4" w:space="0" w:color="auto"/>
              <w:bottom w:val="single" w:sz="4" w:space="0" w:color="auto"/>
              <w:right w:val="single" w:sz="4" w:space="0" w:color="auto"/>
            </w:tcBorders>
          </w:tcPr>
          <w:p w14:paraId="33E64BD3" w14:textId="60537E43" w:rsidR="00144FC9" w:rsidRPr="00DF162F" w:rsidRDefault="00144FC9" w:rsidP="00144FC9">
            <w:pPr>
              <w:rPr>
                <w:rFonts w:ascii="Verdana" w:eastAsia="Arial Unicode MS" w:hAnsi="Verdana"/>
                <w:b/>
                <w:sz w:val="19"/>
                <w:szCs w:val="19"/>
              </w:rPr>
            </w:pPr>
            <w:r w:rsidRPr="00DF162F">
              <w:rPr>
                <w:rFonts w:ascii="Verdana" w:eastAsia="Arial Unicode MS" w:hAnsi="Verdana"/>
                <w:b/>
                <w:sz w:val="19"/>
                <w:szCs w:val="19"/>
              </w:rPr>
              <w:t>5.1 Sistema de determinación del precio</w:t>
            </w:r>
          </w:p>
          <w:p w14:paraId="7E1FA741" w14:textId="77777777" w:rsidR="001D7DE0" w:rsidRPr="00DF162F" w:rsidRDefault="001D7DE0" w:rsidP="00144FC9">
            <w:pPr>
              <w:rPr>
                <w:rFonts w:ascii="Verdana" w:eastAsia="Arial Unicode MS" w:hAnsi="Verdana"/>
                <w:b/>
                <w:sz w:val="19"/>
                <w:szCs w:val="19"/>
              </w:rPr>
            </w:pPr>
          </w:p>
          <w:p w14:paraId="101005D7" w14:textId="7E5A33C3" w:rsidR="001D7DE0" w:rsidRPr="00DF162F" w:rsidRDefault="00BE36E0" w:rsidP="005B7ACF">
            <w:pPr>
              <w:ind w:left="596"/>
              <w:rPr>
                <w:rFonts w:ascii="Verdana" w:eastAsia="Arial Unicode MS" w:hAnsi="Verdana"/>
                <w:bCs/>
                <w:sz w:val="19"/>
                <w:szCs w:val="19"/>
              </w:rPr>
            </w:pPr>
            <w:r w:rsidRPr="00DF162F">
              <w:rPr>
                <w:rFonts w:ascii="Verdana" w:eastAsia="Arial Unicode MS" w:hAnsi="Verdana"/>
                <w:bCs/>
                <w:sz w:val="19"/>
                <w:szCs w:val="19"/>
              </w:rPr>
              <w:fldChar w:fldCharType="begin">
                <w:ffData>
                  <w:name w:val="Marcar12"/>
                  <w:enabled/>
                  <w:calcOnExit w:val="0"/>
                  <w:checkBox>
                    <w:sizeAuto/>
                    <w:default w:val="0"/>
                  </w:checkBox>
                </w:ffData>
              </w:fldChar>
            </w:r>
            <w:bookmarkStart w:id="81" w:name="Marcar12"/>
            <w:r w:rsidRPr="00DF162F">
              <w:rPr>
                <w:rFonts w:ascii="Verdana" w:eastAsia="Arial Unicode MS" w:hAnsi="Verdana"/>
                <w:bCs/>
                <w:sz w:val="19"/>
                <w:szCs w:val="19"/>
              </w:rPr>
              <w:instrText xml:space="preserve"> FORMCHECKBOX </w:instrText>
            </w:r>
            <w:r w:rsidRPr="00DF162F">
              <w:rPr>
                <w:rFonts w:ascii="Verdana" w:eastAsia="Arial Unicode MS" w:hAnsi="Verdana"/>
                <w:bCs/>
                <w:sz w:val="19"/>
                <w:szCs w:val="19"/>
              </w:rPr>
            </w:r>
            <w:r w:rsidRPr="00DF162F">
              <w:rPr>
                <w:rFonts w:ascii="Verdana" w:eastAsia="Arial Unicode MS" w:hAnsi="Verdana"/>
                <w:bCs/>
                <w:sz w:val="19"/>
                <w:szCs w:val="19"/>
              </w:rPr>
              <w:fldChar w:fldCharType="separate"/>
            </w:r>
            <w:r w:rsidRPr="00DF162F">
              <w:rPr>
                <w:rFonts w:ascii="Verdana" w:eastAsia="Arial Unicode MS" w:hAnsi="Verdana"/>
                <w:bCs/>
                <w:sz w:val="19"/>
                <w:szCs w:val="19"/>
              </w:rPr>
              <w:fldChar w:fldCharType="end"/>
            </w:r>
            <w:bookmarkEnd w:id="81"/>
            <w:r w:rsidR="00144FC9" w:rsidRPr="00DF162F">
              <w:rPr>
                <w:rFonts w:ascii="Verdana" w:eastAsia="Arial Unicode MS" w:hAnsi="Verdana"/>
                <w:bCs/>
                <w:sz w:val="19"/>
                <w:szCs w:val="19"/>
              </w:rPr>
              <w:t xml:space="preserve"> </w:t>
            </w:r>
            <w:r w:rsidR="001D7DE0" w:rsidRPr="00DF162F">
              <w:rPr>
                <w:rFonts w:ascii="Verdana" w:hAnsi="Verdana" w:cs="Tahoma"/>
                <w:bCs/>
                <w:sz w:val="19"/>
                <w:szCs w:val="19"/>
              </w:rPr>
              <w:t>Tanto alzado</w:t>
            </w:r>
            <w:r w:rsidR="00144FC9" w:rsidRPr="00DF162F">
              <w:rPr>
                <w:rFonts w:ascii="Verdana" w:eastAsia="Arial Unicode MS" w:hAnsi="Verdana"/>
                <w:bCs/>
                <w:sz w:val="19"/>
                <w:szCs w:val="19"/>
              </w:rPr>
              <w:t xml:space="preserve"> </w:t>
            </w:r>
            <w:r w:rsidR="00144FC9" w:rsidRPr="00DF162F">
              <w:rPr>
                <w:rFonts w:ascii="Verdana" w:eastAsia="Arial Unicode MS" w:hAnsi="Verdana"/>
                <w:bCs/>
                <w:sz w:val="19"/>
                <w:szCs w:val="19"/>
                <w:vertAlign w:val="superscript"/>
              </w:rPr>
              <w:footnoteReference w:id="4"/>
            </w:r>
          </w:p>
          <w:p w14:paraId="35610562" w14:textId="150586C6" w:rsidR="00144FC9" w:rsidRPr="00DF162F" w:rsidRDefault="00144FC9" w:rsidP="00144FC9">
            <w:pPr>
              <w:ind w:left="510"/>
              <w:rPr>
                <w:rFonts w:ascii="Verdana" w:eastAsia="Arial Unicode MS" w:hAnsi="Verdana"/>
                <w:bCs/>
                <w:sz w:val="19"/>
                <w:szCs w:val="19"/>
              </w:rPr>
            </w:pPr>
            <w:r w:rsidRPr="00DF162F">
              <w:rPr>
                <w:rFonts w:ascii="Verdana" w:eastAsia="Arial Unicode MS" w:hAnsi="Verdana"/>
                <w:bCs/>
                <w:sz w:val="19"/>
                <w:szCs w:val="19"/>
              </w:rPr>
              <w:t xml:space="preserve"> </w:t>
            </w:r>
          </w:p>
          <w:p w14:paraId="1E8E53B9" w14:textId="77777777" w:rsidR="005E42B3" w:rsidRPr="00DF162F" w:rsidRDefault="001D7DE0" w:rsidP="001D7DE0">
            <w:pPr>
              <w:ind w:left="602"/>
              <w:jc w:val="both"/>
              <w:rPr>
                <w:rFonts w:ascii="Verdana" w:hAnsi="Verdana" w:cs="Tahoma"/>
                <w:bCs/>
                <w:sz w:val="19"/>
                <w:szCs w:val="19"/>
              </w:rPr>
            </w:pPr>
            <w:r w:rsidRPr="00DF162F">
              <w:rPr>
                <w:rFonts w:ascii="Verdana" w:eastAsia="Arial Unicode MS" w:hAnsi="Verdana"/>
                <w:bCs/>
                <w:sz w:val="19"/>
                <w:szCs w:val="19"/>
              </w:rPr>
              <w:fldChar w:fldCharType="begin">
                <w:ffData>
                  <w:name w:val="Marcar13"/>
                  <w:enabled/>
                  <w:calcOnExit w:val="0"/>
                  <w:checkBox>
                    <w:sizeAuto/>
                    <w:default w:val="0"/>
                  </w:checkBox>
                </w:ffData>
              </w:fldChar>
            </w:r>
            <w:bookmarkStart w:id="82" w:name="Marcar13"/>
            <w:r w:rsidRPr="00DF162F">
              <w:rPr>
                <w:rFonts w:ascii="Verdana" w:eastAsia="Arial Unicode MS" w:hAnsi="Verdana"/>
                <w:bCs/>
                <w:sz w:val="19"/>
                <w:szCs w:val="19"/>
              </w:rPr>
              <w:instrText xml:space="preserve"> FORMCHECKBOX </w:instrText>
            </w:r>
            <w:r w:rsidRPr="00DF162F">
              <w:rPr>
                <w:rFonts w:ascii="Verdana" w:eastAsia="Arial Unicode MS" w:hAnsi="Verdana"/>
                <w:bCs/>
                <w:sz w:val="19"/>
                <w:szCs w:val="19"/>
              </w:rPr>
            </w:r>
            <w:r w:rsidRPr="00DF162F">
              <w:rPr>
                <w:rFonts w:ascii="Verdana" w:eastAsia="Arial Unicode MS" w:hAnsi="Verdana"/>
                <w:bCs/>
                <w:sz w:val="19"/>
                <w:szCs w:val="19"/>
              </w:rPr>
              <w:fldChar w:fldCharType="separate"/>
            </w:r>
            <w:r w:rsidRPr="00DF162F">
              <w:rPr>
                <w:rFonts w:ascii="Verdana" w:eastAsia="Arial Unicode MS" w:hAnsi="Verdana"/>
                <w:bCs/>
                <w:sz w:val="19"/>
                <w:szCs w:val="19"/>
              </w:rPr>
              <w:fldChar w:fldCharType="end"/>
            </w:r>
            <w:bookmarkEnd w:id="82"/>
            <w:r w:rsidR="00144FC9" w:rsidRPr="00DF162F">
              <w:rPr>
                <w:rFonts w:ascii="Verdana" w:eastAsia="Arial Unicode MS" w:hAnsi="Verdana"/>
                <w:bCs/>
                <w:sz w:val="19"/>
                <w:szCs w:val="19"/>
              </w:rPr>
              <w:t xml:space="preserve"> </w:t>
            </w:r>
            <w:r w:rsidR="00144FC9" w:rsidRPr="00DF162F">
              <w:rPr>
                <w:rFonts w:ascii="Verdana" w:hAnsi="Verdana" w:cs="Tahoma"/>
                <w:bCs/>
                <w:sz w:val="19"/>
                <w:szCs w:val="19"/>
              </w:rPr>
              <w:t>Precios unitarios referidos a componentes de la prestación, unidades de ejecución u otros</w:t>
            </w:r>
          </w:p>
          <w:p w14:paraId="4D314359" w14:textId="3AD528E3" w:rsidR="005E42B3" w:rsidRPr="00DF162F" w:rsidRDefault="00144FC9" w:rsidP="001D7DE0">
            <w:pPr>
              <w:ind w:left="602"/>
              <w:jc w:val="both"/>
              <w:rPr>
                <w:rFonts w:ascii="Verdana" w:hAnsi="Verdana" w:cs="Tahoma"/>
                <w:bCs/>
                <w:sz w:val="19"/>
                <w:szCs w:val="19"/>
              </w:rPr>
            </w:pPr>
            <w:r w:rsidRPr="00DF162F">
              <w:rPr>
                <w:rFonts w:ascii="Verdana" w:hAnsi="Verdana" w:cs="Tahoma"/>
                <w:bCs/>
                <w:sz w:val="19"/>
                <w:szCs w:val="19"/>
              </w:rPr>
              <w:t xml:space="preserve"> </w:t>
            </w:r>
          </w:p>
          <w:p w14:paraId="0094B36D" w14:textId="1A626E61" w:rsidR="001D7DE0" w:rsidRPr="00DF162F" w:rsidRDefault="005E103A" w:rsidP="001D7DE0">
            <w:pPr>
              <w:ind w:left="602"/>
              <w:jc w:val="both"/>
              <w:rPr>
                <w:rFonts w:ascii="Verdana" w:hAnsi="Verdana"/>
                <w:bCs/>
                <w:color w:val="0000FF"/>
                <w:sz w:val="19"/>
                <w:szCs w:val="19"/>
              </w:rPr>
            </w:pPr>
            <w:r w:rsidRPr="00DF162F">
              <w:rPr>
                <w:rFonts w:ascii="Verdana" w:hAnsi="Verdana" w:cs="Tahoma"/>
                <w:bCs/>
                <w:sz w:val="19"/>
                <w:szCs w:val="19"/>
              </w:rPr>
              <w:fldChar w:fldCharType="begin">
                <w:ffData>
                  <w:name w:val=""/>
                  <w:enabled/>
                  <w:calcOnExit w:val="0"/>
                  <w:checkBox>
                    <w:sizeAuto/>
                    <w:default w:val="0"/>
                  </w:checkBox>
                </w:ffData>
              </w:fldChar>
            </w:r>
            <w:r w:rsidRPr="00DF162F">
              <w:rPr>
                <w:rFonts w:ascii="Verdana" w:hAnsi="Verdana" w:cs="Tahoma"/>
                <w:bCs/>
                <w:sz w:val="19"/>
                <w:szCs w:val="19"/>
              </w:rPr>
              <w:instrText xml:space="preserve"> FORMCHECKBOX </w:instrText>
            </w:r>
            <w:r w:rsidRPr="00DF162F">
              <w:rPr>
                <w:rFonts w:ascii="Verdana" w:hAnsi="Verdana" w:cs="Tahoma"/>
                <w:bCs/>
                <w:sz w:val="19"/>
                <w:szCs w:val="19"/>
              </w:rPr>
            </w:r>
            <w:r w:rsidRPr="00DF162F">
              <w:rPr>
                <w:rFonts w:ascii="Verdana" w:hAnsi="Verdana" w:cs="Tahoma"/>
                <w:bCs/>
                <w:sz w:val="19"/>
                <w:szCs w:val="19"/>
              </w:rPr>
              <w:fldChar w:fldCharType="separate"/>
            </w:r>
            <w:r w:rsidRPr="00DF162F">
              <w:rPr>
                <w:rFonts w:ascii="Verdana" w:hAnsi="Verdana" w:cs="Tahoma"/>
                <w:bCs/>
                <w:sz w:val="19"/>
                <w:szCs w:val="19"/>
              </w:rPr>
              <w:fldChar w:fldCharType="end"/>
            </w:r>
            <w:r w:rsidR="001D7DE0" w:rsidRPr="00DF162F">
              <w:rPr>
                <w:rFonts w:ascii="Verdana" w:hAnsi="Verdana" w:cs="Tahoma"/>
                <w:bCs/>
                <w:sz w:val="19"/>
                <w:szCs w:val="19"/>
              </w:rPr>
              <w:t xml:space="preserve"> </w:t>
            </w:r>
            <w:r w:rsidR="001D7DE0" w:rsidRPr="00DF162F">
              <w:rPr>
                <w:rFonts w:ascii="Verdana" w:eastAsia="MS Gothic" w:hAnsi="Verdana" w:cs="Calibri"/>
                <w:bCs/>
                <w:sz w:val="19"/>
                <w:szCs w:val="19"/>
              </w:rPr>
              <w:t>Indicar, en su caso, el porcentaje (máximo 10%) que supone el incremento del número de unidades a ejecutar, determinando su importe (</w:t>
            </w:r>
            <w:hyperlink w:anchor="_CLÁUSULA_5._PRECIO" w:history="1">
              <w:r w:rsidR="001D7DE0" w:rsidRPr="00DF162F">
                <w:rPr>
                  <w:rFonts w:ascii="Verdana" w:eastAsia="MS Gothic" w:hAnsi="Verdana" w:cs="Calibri"/>
                  <w:bCs/>
                  <w:color w:val="FF0000"/>
                  <w:sz w:val="19"/>
                  <w:szCs w:val="19"/>
                  <w:u w:val="single"/>
                </w:rPr>
                <w:t>cláusula 5.3</w:t>
              </w:r>
            </w:hyperlink>
            <w:r w:rsidR="001D7DE0" w:rsidRPr="00DF162F">
              <w:rPr>
                <w:rFonts w:ascii="Verdana" w:eastAsia="MS Gothic" w:hAnsi="Verdana" w:cs="Calibri"/>
                <w:bCs/>
                <w:color w:val="FF0000"/>
                <w:sz w:val="19"/>
                <w:szCs w:val="19"/>
              </w:rPr>
              <w:t xml:space="preserve"> del </w:t>
            </w:r>
            <w:r w:rsidR="001D7DE0" w:rsidRPr="00DF162F">
              <w:rPr>
                <w:rFonts w:ascii="Verdana" w:eastAsia="MS Gothic" w:hAnsi="Verdana" w:cs="Calibri"/>
                <w:bCs/>
                <w:sz w:val="19"/>
                <w:szCs w:val="19"/>
              </w:rPr>
              <w:t>pliego y art. 309 LCSP</w:t>
            </w:r>
            <w:r w:rsidR="001D7DE0" w:rsidRPr="00DF162F">
              <w:rPr>
                <w:rFonts w:ascii="Verdana" w:hAnsi="Verdana"/>
                <w:bCs/>
                <w:color w:val="0000FF"/>
                <w:sz w:val="19"/>
                <w:szCs w:val="19"/>
              </w:rPr>
              <w:t xml:space="preserve">). </w:t>
            </w:r>
          </w:p>
          <w:p w14:paraId="63B40402" w14:textId="77777777" w:rsidR="001D7DE0" w:rsidRPr="00DF162F" w:rsidRDefault="001D7DE0" w:rsidP="001D7DE0">
            <w:pPr>
              <w:ind w:left="510"/>
              <w:rPr>
                <w:rFonts w:ascii="Verdana" w:hAnsi="Verdana" w:cs="Tahoma"/>
                <w:b/>
                <w:color w:val="0000FF"/>
                <w:sz w:val="19"/>
                <w:szCs w:val="19"/>
              </w:rPr>
            </w:pPr>
          </w:p>
          <w:p w14:paraId="0C0AAF66" w14:textId="69341041" w:rsidR="001D7DE0" w:rsidRPr="00DF162F" w:rsidRDefault="00BE36E0" w:rsidP="001D7DE0">
            <w:pPr>
              <w:ind w:left="602"/>
              <w:rPr>
                <w:rFonts w:ascii="Verdana" w:hAnsi="Verdana" w:cs="Tahoma"/>
                <w:b/>
                <w:sz w:val="19"/>
                <w:szCs w:val="19"/>
              </w:rPr>
            </w:pPr>
            <w:r w:rsidRPr="00DF162F">
              <w:rPr>
                <w:rFonts w:ascii="Verdana" w:hAnsi="Verdana" w:cs="Tahoma"/>
                <w:b/>
                <w:sz w:val="19"/>
                <w:szCs w:val="19"/>
              </w:rPr>
              <w:fldChar w:fldCharType="begin">
                <w:ffData>
                  <w:name w:val="Marcar14"/>
                  <w:enabled/>
                  <w:calcOnExit w:val="0"/>
                  <w:checkBox>
                    <w:sizeAuto/>
                    <w:default w:val="1"/>
                  </w:checkBox>
                </w:ffData>
              </w:fldChar>
            </w:r>
            <w:bookmarkStart w:id="83" w:name="Marcar14"/>
            <w:r w:rsidRPr="00DF162F">
              <w:rPr>
                <w:rFonts w:ascii="Verdana" w:hAnsi="Verdana" w:cs="Tahoma"/>
                <w:b/>
                <w:sz w:val="19"/>
                <w:szCs w:val="19"/>
              </w:rPr>
              <w:instrText xml:space="preserve"> FORMCHECKBOX </w:instrText>
            </w:r>
            <w:r w:rsidRPr="00DF162F">
              <w:rPr>
                <w:rFonts w:ascii="Verdana" w:hAnsi="Verdana" w:cs="Tahoma"/>
                <w:b/>
                <w:sz w:val="19"/>
                <w:szCs w:val="19"/>
              </w:rPr>
            </w:r>
            <w:r w:rsidRPr="00DF162F">
              <w:rPr>
                <w:rFonts w:ascii="Verdana" w:hAnsi="Verdana" w:cs="Tahoma"/>
                <w:b/>
                <w:sz w:val="19"/>
                <w:szCs w:val="19"/>
              </w:rPr>
              <w:fldChar w:fldCharType="separate"/>
            </w:r>
            <w:r w:rsidRPr="00DF162F">
              <w:rPr>
                <w:rFonts w:ascii="Verdana" w:hAnsi="Verdana" w:cs="Tahoma"/>
                <w:b/>
                <w:sz w:val="19"/>
                <w:szCs w:val="19"/>
              </w:rPr>
              <w:fldChar w:fldCharType="end"/>
            </w:r>
            <w:bookmarkEnd w:id="83"/>
            <w:r w:rsidR="001D7DE0" w:rsidRPr="00DF162F">
              <w:rPr>
                <w:rFonts w:ascii="Verdana" w:hAnsi="Verdana" w:cs="Tahoma"/>
                <w:b/>
                <w:sz w:val="19"/>
                <w:szCs w:val="19"/>
              </w:rPr>
              <w:t xml:space="preserve"> Sistema combinado de precios unitarios/tanto alzado</w:t>
            </w:r>
          </w:p>
          <w:p w14:paraId="7906B238" w14:textId="77777777" w:rsidR="00AF5F8D" w:rsidRPr="00DF162F" w:rsidRDefault="00AF5F8D" w:rsidP="001D7DE0">
            <w:pPr>
              <w:ind w:left="602"/>
              <w:rPr>
                <w:rFonts w:ascii="Verdana" w:hAnsi="Verdana" w:cs="Tahoma"/>
                <w:b/>
                <w:sz w:val="19"/>
                <w:szCs w:val="19"/>
              </w:rPr>
            </w:pPr>
          </w:p>
          <w:tbl>
            <w:tblPr>
              <w:tblStyle w:val="TABLAURA"/>
              <w:tblW w:w="4976" w:type="pct"/>
              <w:tblLook w:val="04A0" w:firstRow="1" w:lastRow="0" w:firstColumn="1" w:lastColumn="0" w:noHBand="0" w:noVBand="1"/>
            </w:tblPr>
            <w:tblGrid>
              <w:gridCol w:w="459"/>
              <w:gridCol w:w="1748"/>
              <w:gridCol w:w="1363"/>
              <w:gridCol w:w="1509"/>
              <w:gridCol w:w="1461"/>
              <w:gridCol w:w="1079"/>
              <w:gridCol w:w="1890"/>
            </w:tblGrid>
            <w:tr w:rsidR="00433409" w:rsidRPr="00DF162F" w14:paraId="5900BB1F" w14:textId="77777777" w:rsidTr="002714E3">
              <w:trPr>
                <w:cnfStyle w:val="100000000000" w:firstRow="1" w:lastRow="0" w:firstColumn="0" w:lastColumn="0" w:oddVBand="0" w:evenVBand="0" w:oddHBand="0" w:evenHBand="0" w:firstRowFirstColumn="0" w:firstRowLastColumn="0" w:lastRowFirstColumn="0" w:lastRowLastColumn="0"/>
              </w:trPr>
              <w:tc>
                <w:tcPr>
                  <w:tcW w:w="1917" w:type="pct"/>
                  <w:gridSpan w:val="3"/>
                </w:tcPr>
                <w:p w14:paraId="4F078DC3" w14:textId="77777777" w:rsidR="00433409" w:rsidRPr="00DF162F" w:rsidRDefault="00433409" w:rsidP="00433409">
                  <w:pPr>
                    <w:jc w:val="left"/>
                    <w:rPr>
                      <w:rFonts w:ascii="Verdana" w:eastAsia="Times" w:hAnsi="Verdana"/>
                      <w:sz w:val="19"/>
                      <w:szCs w:val="19"/>
                    </w:rPr>
                  </w:pPr>
                  <w:r w:rsidRPr="00DF162F">
                    <w:rPr>
                      <w:rFonts w:ascii="Verdana" w:eastAsia="Times" w:hAnsi="Verdana"/>
                      <w:sz w:val="19"/>
                      <w:szCs w:val="19"/>
                    </w:rPr>
                    <w:t xml:space="preserve">Conceptos </w:t>
                  </w:r>
                </w:p>
              </w:tc>
              <w:tc>
                <w:tcPr>
                  <w:tcW w:w="793" w:type="pct"/>
                  <w:noWrap/>
                </w:tcPr>
                <w:p w14:paraId="6FD65F4F" w14:textId="77777777" w:rsidR="00433409" w:rsidRPr="00DF162F" w:rsidRDefault="00433409" w:rsidP="00433409">
                  <w:pPr>
                    <w:rPr>
                      <w:rFonts w:ascii="Verdana" w:eastAsia="Times" w:hAnsi="Verdana"/>
                      <w:sz w:val="19"/>
                      <w:szCs w:val="19"/>
                    </w:rPr>
                  </w:pPr>
                  <w:r w:rsidRPr="00DF162F">
                    <w:rPr>
                      <w:rFonts w:ascii="Verdana" w:hAnsi="Verdana"/>
                      <w:sz w:val="19"/>
                      <w:szCs w:val="19"/>
                    </w:rPr>
                    <w:t>BASE</w:t>
                  </w:r>
                </w:p>
              </w:tc>
              <w:tc>
                <w:tcPr>
                  <w:tcW w:w="1258" w:type="pct"/>
                  <w:gridSpan w:val="2"/>
                </w:tcPr>
                <w:p w14:paraId="0E134201" w14:textId="77777777" w:rsidR="00433409" w:rsidRPr="00DF162F" w:rsidRDefault="00433409" w:rsidP="00433409">
                  <w:pPr>
                    <w:rPr>
                      <w:rFonts w:ascii="Verdana" w:eastAsia="Times" w:hAnsi="Verdana"/>
                      <w:sz w:val="19"/>
                      <w:szCs w:val="19"/>
                    </w:rPr>
                  </w:pPr>
                  <w:r w:rsidRPr="00DF162F">
                    <w:rPr>
                      <w:rFonts w:ascii="Verdana" w:hAnsi="Verdana"/>
                      <w:sz w:val="19"/>
                      <w:szCs w:val="19"/>
                    </w:rPr>
                    <w:t>IVA (21%)</w:t>
                  </w:r>
                </w:p>
              </w:tc>
              <w:tc>
                <w:tcPr>
                  <w:tcW w:w="1031" w:type="pct"/>
                </w:tcPr>
                <w:p w14:paraId="13D7CDD9" w14:textId="77777777" w:rsidR="00433409" w:rsidRPr="00DF162F" w:rsidRDefault="00433409" w:rsidP="00433409">
                  <w:pPr>
                    <w:jc w:val="left"/>
                    <w:rPr>
                      <w:rFonts w:ascii="Verdana" w:hAnsi="Verdana"/>
                      <w:sz w:val="19"/>
                      <w:szCs w:val="19"/>
                    </w:rPr>
                  </w:pPr>
                  <w:r w:rsidRPr="00DF162F">
                    <w:rPr>
                      <w:rFonts w:ascii="Verdana" w:hAnsi="Verdana"/>
                      <w:bCs/>
                      <w:sz w:val="19"/>
                      <w:szCs w:val="19"/>
                    </w:rPr>
                    <w:t>TOTALES</w:t>
                  </w:r>
                </w:p>
              </w:tc>
            </w:tr>
            <w:tr w:rsidR="00433409" w:rsidRPr="00DF162F" w14:paraId="643F3BC1" w14:textId="77777777" w:rsidTr="002714E3">
              <w:tc>
                <w:tcPr>
                  <w:tcW w:w="1917" w:type="pct"/>
                  <w:gridSpan w:val="3"/>
                </w:tcPr>
                <w:p w14:paraId="0C17846F" w14:textId="77777777" w:rsidR="00433409" w:rsidRPr="00DF162F" w:rsidRDefault="00433409" w:rsidP="00433409">
                  <w:pPr>
                    <w:jc w:val="left"/>
                    <w:rPr>
                      <w:rFonts w:ascii="Verdana" w:eastAsia="Times" w:hAnsi="Verdana"/>
                      <w:b/>
                      <w:bCs/>
                      <w:sz w:val="19"/>
                      <w:szCs w:val="19"/>
                    </w:rPr>
                  </w:pPr>
                  <w:r w:rsidRPr="00DF162F">
                    <w:rPr>
                      <w:rFonts w:ascii="Verdana" w:eastAsia="Times" w:hAnsi="Verdana"/>
                      <w:b/>
                      <w:bCs/>
                      <w:sz w:val="19"/>
                      <w:szCs w:val="19"/>
                    </w:rPr>
                    <w:t>Precio a tanto alzado</w:t>
                  </w:r>
                </w:p>
              </w:tc>
              <w:tc>
                <w:tcPr>
                  <w:tcW w:w="793" w:type="pct"/>
                  <w:noWrap/>
                  <w:hideMark/>
                </w:tcPr>
                <w:p w14:paraId="7D404693" w14:textId="77777777" w:rsidR="00433409" w:rsidRPr="00DF162F" w:rsidRDefault="00433409" w:rsidP="00433409">
                  <w:pPr>
                    <w:jc w:val="right"/>
                    <w:rPr>
                      <w:rFonts w:ascii="Verdana" w:hAnsi="Verdana"/>
                      <w:sz w:val="19"/>
                      <w:szCs w:val="19"/>
                    </w:rPr>
                  </w:pPr>
                  <w:r w:rsidRPr="00DF162F">
                    <w:rPr>
                      <w:rFonts w:ascii="Verdana" w:hAnsi="Verdana"/>
                      <w:sz w:val="19"/>
                      <w:szCs w:val="19"/>
                    </w:rPr>
                    <w:t>171.923,10 €</w:t>
                  </w:r>
                </w:p>
              </w:tc>
              <w:tc>
                <w:tcPr>
                  <w:tcW w:w="1258" w:type="pct"/>
                  <w:gridSpan w:val="2"/>
                </w:tcPr>
                <w:p w14:paraId="25E074B5" w14:textId="77777777" w:rsidR="00433409" w:rsidRPr="00DF162F" w:rsidRDefault="00433409" w:rsidP="00433409">
                  <w:pPr>
                    <w:jc w:val="right"/>
                    <w:rPr>
                      <w:rFonts w:ascii="Verdana" w:hAnsi="Verdana"/>
                      <w:sz w:val="19"/>
                      <w:szCs w:val="19"/>
                    </w:rPr>
                  </w:pPr>
                  <w:r w:rsidRPr="00DF162F">
                    <w:rPr>
                      <w:rFonts w:ascii="Verdana" w:hAnsi="Verdana"/>
                      <w:sz w:val="19"/>
                      <w:szCs w:val="19"/>
                    </w:rPr>
                    <w:t>36.103,85 €</w:t>
                  </w:r>
                </w:p>
              </w:tc>
              <w:tc>
                <w:tcPr>
                  <w:tcW w:w="1031" w:type="pct"/>
                </w:tcPr>
                <w:p w14:paraId="2EEA0E9C" w14:textId="77777777" w:rsidR="00433409" w:rsidRPr="0025565B" w:rsidRDefault="00433409" w:rsidP="00433409">
                  <w:pPr>
                    <w:jc w:val="right"/>
                    <w:rPr>
                      <w:rFonts w:ascii="Verdana" w:hAnsi="Verdana"/>
                      <w:b/>
                      <w:bCs/>
                      <w:sz w:val="19"/>
                      <w:szCs w:val="19"/>
                    </w:rPr>
                  </w:pPr>
                  <w:r w:rsidRPr="0025565B">
                    <w:rPr>
                      <w:rFonts w:ascii="Verdana" w:hAnsi="Verdana"/>
                      <w:b/>
                      <w:bCs/>
                      <w:sz w:val="19"/>
                      <w:szCs w:val="19"/>
                    </w:rPr>
                    <w:t>208.026,95 €</w:t>
                  </w:r>
                </w:p>
              </w:tc>
            </w:tr>
            <w:tr w:rsidR="009302DA" w:rsidRPr="00DF162F" w14:paraId="4E383D16" w14:textId="77777777" w:rsidTr="00DF162F">
              <w:tc>
                <w:tcPr>
                  <w:tcW w:w="5000" w:type="pct"/>
                  <w:gridSpan w:val="7"/>
                </w:tcPr>
                <w:p w14:paraId="5BFB2E9E" w14:textId="77777777" w:rsidR="009302DA" w:rsidRPr="00DF162F" w:rsidRDefault="009302DA" w:rsidP="00433409">
                  <w:pPr>
                    <w:jc w:val="right"/>
                    <w:rPr>
                      <w:rFonts w:ascii="Verdana" w:hAnsi="Verdana"/>
                      <w:sz w:val="19"/>
                      <w:szCs w:val="19"/>
                    </w:rPr>
                  </w:pPr>
                </w:p>
              </w:tc>
            </w:tr>
            <w:tr w:rsidR="00433409" w:rsidRPr="00DF162F" w14:paraId="507D4D32" w14:textId="77777777" w:rsidTr="002714E3">
              <w:tc>
                <w:tcPr>
                  <w:tcW w:w="1917" w:type="pct"/>
                  <w:gridSpan w:val="3"/>
                </w:tcPr>
                <w:p w14:paraId="68E44715" w14:textId="77777777" w:rsidR="00433409" w:rsidRPr="00DF162F" w:rsidRDefault="00433409" w:rsidP="00DF162F">
                  <w:pPr>
                    <w:jc w:val="both"/>
                    <w:rPr>
                      <w:rFonts w:ascii="Verdana" w:eastAsia="Times" w:hAnsi="Verdana"/>
                      <w:b/>
                      <w:bCs/>
                      <w:sz w:val="19"/>
                      <w:szCs w:val="19"/>
                    </w:rPr>
                  </w:pPr>
                  <w:r w:rsidRPr="00DF162F">
                    <w:rPr>
                      <w:rFonts w:ascii="Verdana" w:hAnsi="Verdana"/>
                      <w:b/>
                      <w:bCs/>
                      <w:sz w:val="19"/>
                      <w:szCs w:val="19"/>
                    </w:rPr>
                    <w:t>Partida alzada a justificar mediante precios unitarios</w:t>
                  </w:r>
                </w:p>
              </w:tc>
              <w:tc>
                <w:tcPr>
                  <w:tcW w:w="793" w:type="pct"/>
                  <w:noWrap/>
                </w:tcPr>
                <w:p w14:paraId="1887E705" w14:textId="77777777" w:rsidR="00433409" w:rsidRPr="00DF162F" w:rsidRDefault="00433409" w:rsidP="00433409">
                  <w:pPr>
                    <w:jc w:val="right"/>
                    <w:rPr>
                      <w:rFonts w:ascii="Verdana" w:hAnsi="Verdana"/>
                      <w:sz w:val="19"/>
                      <w:szCs w:val="19"/>
                    </w:rPr>
                  </w:pPr>
                  <w:r w:rsidRPr="00DF162F">
                    <w:rPr>
                      <w:rFonts w:ascii="Verdana" w:hAnsi="Verdana"/>
                      <w:sz w:val="19"/>
                      <w:szCs w:val="19"/>
                    </w:rPr>
                    <w:t>23.076,90 €</w:t>
                  </w:r>
                </w:p>
              </w:tc>
              <w:tc>
                <w:tcPr>
                  <w:tcW w:w="1258" w:type="pct"/>
                  <w:gridSpan w:val="2"/>
                </w:tcPr>
                <w:p w14:paraId="30B65DFE" w14:textId="77777777" w:rsidR="00433409" w:rsidRPr="00DF162F" w:rsidRDefault="00433409" w:rsidP="00433409">
                  <w:pPr>
                    <w:jc w:val="right"/>
                    <w:rPr>
                      <w:rFonts w:ascii="Verdana" w:hAnsi="Verdana"/>
                      <w:sz w:val="19"/>
                      <w:szCs w:val="19"/>
                    </w:rPr>
                  </w:pPr>
                  <w:r w:rsidRPr="00DF162F">
                    <w:rPr>
                      <w:rFonts w:ascii="Verdana" w:hAnsi="Verdana"/>
                      <w:sz w:val="19"/>
                      <w:szCs w:val="19"/>
                    </w:rPr>
                    <w:t>4.846,15 €</w:t>
                  </w:r>
                </w:p>
              </w:tc>
              <w:tc>
                <w:tcPr>
                  <w:tcW w:w="1031" w:type="pct"/>
                </w:tcPr>
                <w:p w14:paraId="5F40B56F" w14:textId="77777777" w:rsidR="00433409" w:rsidRPr="0025565B" w:rsidRDefault="00433409" w:rsidP="00433409">
                  <w:pPr>
                    <w:jc w:val="right"/>
                    <w:rPr>
                      <w:rFonts w:ascii="Verdana" w:hAnsi="Verdana"/>
                      <w:b/>
                      <w:bCs/>
                      <w:sz w:val="19"/>
                      <w:szCs w:val="19"/>
                    </w:rPr>
                  </w:pPr>
                  <w:r w:rsidRPr="0025565B">
                    <w:rPr>
                      <w:rFonts w:ascii="Verdana" w:hAnsi="Verdana"/>
                      <w:b/>
                      <w:bCs/>
                      <w:sz w:val="19"/>
                      <w:szCs w:val="19"/>
                    </w:rPr>
                    <w:t>27.923,05 €</w:t>
                  </w:r>
                </w:p>
              </w:tc>
            </w:tr>
            <w:tr w:rsidR="009302DA" w:rsidRPr="00DF162F" w14:paraId="0A86C4C3" w14:textId="77777777" w:rsidTr="00DF162F">
              <w:tc>
                <w:tcPr>
                  <w:tcW w:w="5000" w:type="pct"/>
                  <w:gridSpan w:val="7"/>
                </w:tcPr>
                <w:p w14:paraId="6EE60CD2" w14:textId="7FFE08E6" w:rsidR="009302DA" w:rsidRPr="00DF162F" w:rsidRDefault="009302DA" w:rsidP="00433409">
                  <w:pPr>
                    <w:jc w:val="right"/>
                    <w:rPr>
                      <w:rFonts w:ascii="Verdana" w:hAnsi="Verdana"/>
                      <w:b/>
                      <w:bCs/>
                      <w:sz w:val="19"/>
                      <w:szCs w:val="19"/>
                    </w:rPr>
                  </w:pPr>
                </w:p>
              </w:tc>
            </w:tr>
            <w:tr w:rsidR="009302DA" w:rsidRPr="00DF162F" w14:paraId="6589EB78" w14:textId="77777777" w:rsidTr="002714E3">
              <w:trPr>
                <w:trHeight w:val="600"/>
              </w:trPr>
              <w:tc>
                <w:tcPr>
                  <w:tcW w:w="256" w:type="pct"/>
                  <w:noWrap/>
                  <w:hideMark/>
                </w:tcPr>
                <w:p w14:paraId="025480FA" w14:textId="77777777" w:rsidR="009302DA" w:rsidRPr="00DF162F" w:rsidRDefault="009302DA">
                  <w:pPr>
                    <w:jc w:val="left"/>
                    <w:rPr>
                      <w:rFonts w:ascii="Verdana" w:hAnsi="Verdana"/>
                      <w:sz w:val="19"/>
                      <w:szCs w:val="19"/>
                      <w:lang w:val="es-ES"/>
                    </w:rPr>
                  </w:pPr>
                </w:p>
              </w:tc>
              <w:tc>
                <w:tcPr>
                  <w:tcW w:w="944" w:type="pct"/>
                  <w:hideMark/>
                </w:tcPr>
                <w:p w14:paraId="7EE4A81F"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CONCEPTO</w:t>
                  </w:r>
                </w:p>
              </w:tc>
              <w:tc>
                <w:tcPr>
                  <w:tcW w:w="717" w:type="pct"/>
                  <w:hideMark/>
                </w:tcPr>
                <w:p w14:paraId="25129B09"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UNIDADES</w:t>
                  </w:r>
                </w:p>
              </w:tc>
              <w:tc>
                <w:tcPr>
                  <w:tcW w:w="793" w:type="pct"/>
                  <w:hideMark/>
                </w:tcPr>
                <w:p w14:paraId="55D276B8"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PRECIO UNITARIO</w:t>
                  </w:r>
                </w:p>
              </w:tc>
              <w:tc>
                <w:tcPr>
                  <w:tcW w:w="768" w:type="pct"/>
                  <w:hideMark/>
                </w:tcPr>
                <w:p w14:paraId="06215181"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BASE IMPONIBLE</w:t>
                  </w:r>
                </w:p>
              </w:tc>
              <w:tc>
                <w:tcPr>
                  <w:tcW w:w="490" w:type="pct"/>
                  <w:hideMark/>
                </w:tcPr>
                <w:p w14:paraId="4740817A"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IVA 21%</w:t>
                  </w:r>
                </w:p>
              </w:tc>
              <w:tc>
                <w:tcPr>
                  <w:tcW w:w="1031" w:type="pct"/>
                  <w:hideMark/>
                </w:tcPr>
                <w:p w14:paraId="10B40754" w14:textId="77777777" w:rsidR="009302DA" w:rsidRPr="00EE35BA" w:rsidRDefault="009302DA">
                  <w:pPr>
                    <w:rPr>
                      <w:rFonts w:ascii="Verdana" w:hAnsi="Verdana" w:cs="Calibri"/>
                      <w:b/>
                      <w:bCs/>
                      <w:sz w:val="19"/>
                      <w:szCs w:val="19"/>
                      <w:lang w:val="es-ES"/>
                    </w:rPr>
                  </w:pPr>
                  <w:r w:rsidRPr="00EE35BA">
                    <w:rPr>
                      <w:rFonts w:ascii="Verdana" w:hAnsi="Verdana" w:cs="Calibri"/>
                      <w:b/>
                      <w:bCs/>
                      <w:sz w:val="19"/>
                      <w:szCs w:val="19"/>
                      <w:lang w:val="es-ES"/>
                    </w:rPr>
                    <w:t>TOTAL</w:t>
                  </w:r>
                </w:p>
              </w:tc>
            </w:tr>
            <w:tr w:rsidR="009302DA" w:rsidRPr="00DF162F" w14:paraId="3FA26DCA" w14:textId="77777777" w:rsidTr="002714E3">
              <w:trPr>
                <w:trHeight w:val="300"/>
              </w:trPr>
              <w:tc>
                <w:tcPr>
                  <w:tcW w:w="256" w:type="pct"/>
                  <w:vMerge w:val="restart"/>
                  <w:textDirection w:val="btLr"/>
                  <w:hideMark/>
                </w:tcPr>
                <w:p w14:paraId="771B3F25" w14:textId="77777777" w:rsidR="009302DA" w:rsidRPr="00DF162F" w:rsidRDefault="009302DA">
                  <w:pPr>
                    <w:rPr>
                      <w:rFonts w:ascii="Verdana" w:hAnsi="Verdana" w:cs="Calibri"/>
                      <w:sz w:val="19"/>
                      <w:szCs w:val="19"/>
                      <w:lang w:val="es-ES"/>
                    </w:rPr>
                  </w:pPr>
                  <w:r w:rsidRPr="00DF162F">
                    <w:rPr>
                      <w:rFonts w:ascii="Verdana" w:hAnsi="Verdana" w:cs="Calibri"/>
                      <w:sz w:val="19"/>
                      <w:szCs w:val="19"/>
                      <w:lang w:val="es-ES"/>
                    </w:rPr>
                    <w:t>SONDEOS</w:t>
                  </w:r>
                </w:p>
              </w:tc>
              <w:tc>
                <w:tcPr>
                  <w:tcW w:w="944" w:type="pct"/>
                  <w:hideMark/>
                </w:tcPr>
                <w:p w14:paraId="6B526580"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Ud. de puesta en obra y retirada de sondeos</w:t>
                  </w:r>
                </w:p>
              </w:tc>
              <w:tc>
                <w:tcPr>
                  <w:tcW w:w="717" w:type="pct"/>
                  <w:hideMark/>
                </w:tcPr>
                <w:p w14:paraId="530CD17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2DCCA6B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945,00 €</w:t>
                  </w:r>
                </w:p>
              </w:tc>
              <w:tc>
                <w:tcPr>
                  <w:tcW w:w="768" w:type="pct"/>
                  <w:hideMark/>
                </w:tcPr>
                <w:p w14:paraId="1F245DD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945,00 €</w:t>
                  </w:r>
                </w:p>
              </w:tc>
              <w:tc>
                <w:tcPr>
                  <w:tcW w:w="490" w:type="pct"/>
                  <w:hideMark/>
                </w:tcPr>
                <w:p w14:paraId="51311D7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198,45 €</w:t>
                  </w:r>
                </w:p>
              </w:tc>
              <w:tc>
                <w:tcPr>
                  <w:tcW w:w="1031" w:type="pct"/>
                  <w:hideMark/>
                </w:tcPr>
                <w:p w14:paraId="6444D4BE"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1.143,45 €</w:t>
                  </w:r>
                </w:p>
              </w:tc>
            </w:tr>
            <w:tr w:rsidR="009302DA" w:rsidRPr="00DF162F" w14:paraId="014D8B8D" w14:textId="77777777" w:rsidTr="002714E3">
              <w:trPr>
                <w:trHeight w:val="300"/>
              </w:trPr>
              <w:tc>
                <w:tcPr>
                  <w:tcW w:w="256" w:type="pct"/>
                  <w:vMerge/>
                  <w:hideMark/>
                </w:tcPr>
                <w:p w14:paraId="555AC662" w14:textId="77777777" w:rsidR="009302DA" w:rsidRPr="00DF162F" w:rsidRDefault="009302DA">
                  <w:pPr>
                    <w:jc w:val="left"/>
                    <w:rPr>
                      <w:rFonts w:ascii="Verdana" w:hAnsi="Verdana" w:cs="Calibri"/>
                      <w:sz w:val="19"/>
                      <w:szCs w:val="19"/>
                      <w:lang w:val="es-ES"/>
                    </w:rPr>
                  </w:pPr>
                </w:p>
              </w:tc>
              <w:tc>
                <w:tcPr>
                  <w:tcW w:w="944" w:type="pct"/>
                  <w:hideMark/>
                </w:tcPr>
                <w:p w14:paraId="16797BF0"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Ud. de emplazamiento de la sonda en cada punto de sondeo (hasta 100 m)</w:t>
                  </w:r>
                </w:p>
              </w:tc>
              <w:tc>
                <w:tcPr>
                  <w:tcW w:w="717" w:type="pct"/>
                  <w:hideMark/>
                </w:tcPr>
                <w:p w14:paraId="4D9473F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331930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768" w:type="pct"/>
                  <w:hideMark/>
                </w:tcPr>
                <w:p w14:paraId="2FE2A4F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630,00 €</w:t>
                  </w:r>
                </w:p>
              </w:tc>
              <w:tc>
                <w:tcPr>
                  <w:tcW w:w="490" w:type="pct"/>
                  <w:hideMark/>
                </w:tcPr>
                <w:p w14:paraId="24DFC31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132,30 €</w:t>
                  </w:r>
                </w:p>
              </w:tc>
              <w:tc>
                <w:tcPr>
                  <w:tcW w:w="1031" w:type="pct"/>
                  <w:hideMark/>
                </w:tcPr>
                <w:p w14:paraId="374C330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762,30 €</w:t>
                  </w:r>
                </w:p>
              </w:tc>
            </w:tr>
            <w:tr w:rsidR="009302DA" w:rsidRPr="00DF162F" w14:paraId="68A24639" w14:textId="77777777" w:rsidTr="002714E3">
              <w:trPr>
                <w:trHeight w:val="600"/>
              </w:trPr>
              <w:tc>
                <w:tcPr>
                  <w:tcW w:w="256" w:type="pct"/>
                  <w:vMerge/>
                  <w:hideMark/>
                </w:tcPr>
                <w:p w14:paraId="16EF6010" w14:textId="77777777" w:rsidR="009302DA" w:rsidRPr="00DF162F" w:rsidRDefault="009302DA">
                  <w:pPr>
                    <w:jc w:val="left"/>
                    <w:rPr>
                      <w:rFonts w:ascii="Verdana" w:hAnsi="Verdana" w:cs="Calibri"/>
                      <w:sz w:val="19"/>
                      <w:szCs w:val="19"/>
                      <w:lang w:val="es-ES"/>
                    </w:rPr>
                  </w:pPr>
                </w:p>
              </w:tc>
              <w:tc>
                <w:tcPr>
                  <w:tcW w:w="944" w:type="pct"/>
                  <w:hideMark/>
                </w:tcPr>
                <w:p w14:paraId="7845165C"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M.L. de perforación y extracción en cualquier tipo de terreno. Incluido muestras y cajas, hasta 20 m.</w:t>
                  </w:r>
                </w:p>
              </w:tc>
              <w:tc>
                <w:tcPr>
                  <w:tcW w:w="717" w:type="pct"/>
                  <w:hideMark/>
                </w:tcPr>
                <w:p w14:paraId="0D77B6E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40</w:t>
                  </w:r>
                </w:p>
              </w:tc>
              <w:tc>
                <w:tcPr>
                  <w:tcW w:w="793" w:type="pct"/>
                  <w:hideMark/>
                </w:tcPr>
                <w:p w14:paraId="44AFA3B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119,70 €</w:t>
                  </w:r>
                </w:p>
              </w:tc>
              <w:tc>
                <w:tcPr>
                  <w:tcW w:w="768" w:type="pct"/>
                  <w:hideMark/>
                </w:tcPr>
                <w:p w14:paraId="212966E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4.788,00 €</w:t>
                  </w:r>
                </w:p>
              </w:tc>
              <w:tc>
                <w:tcPr>
                  <w:tcW w:w="490" w:type="pct"/>
                  <w:hideMark/>
                </w:tcPr>
                <w:p w14:paraId="4C5C515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1.005,48 €</w:t>
                  </w:r>
                </w:p>
              </w:tc>
              <w:tc>
                <w:tcPr>
                  <w:tcW w:w="1031" w:type="pct"/>
                  <w:hideMark/>
                </w:tcPr>
                <w:p w14:paraId="0CA9C97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5.793,48 €</w:t>
                  </w:r>
                </w:p>
              </w:tc>
            </w:tr>
            <w:tr w:rsidR="009302DA" w:rsidRPr="00DF162F" w14:paraId="48934021" w14:textId="77777777" w:rsidTr="002714E3">
              <w:trPr>
                <w:trHeight w:val="540"/>
              </w:trPr>
              <w:tc>
                <w:tcPr>
                  <w:tcW w:w="256" w:type="pct"/>
                  <w:vMerge w:val="restart"/>
                  <w:textDirection w:val="btLr"/>
                  <w:hideMark/>
                </w:tcPr>
                <w:p w14:paraId="346CE5CE" w14:textId="77777777" w:rsidR="009302DA" w:rsidRPr="00DF162F" w:rsidRDefault="009302DA">
                  <w:pPr>
                    <w:rPr>
                      <w:rFonts w:ascii="Verdana" w:hAnsi="Verdana" w:cs="Calibri"/>
                      <w:sz w:val="19"/>
                      <w:szCs w:val="19"/>
                      <w:lang w:val="es-ES"/>
                    </w:rPr>
                  </w:pPr>
                  <w:r w:rsidRPr="00DF162F">
                    <w:rPr>
                      <w:rFonts w:ascii="Verdana" w:hAnsi="Verdana" w:cs="Calibri"/>
                      <w:sz w:val="19"/>
                      <w:szCs w:val="19"/>
                      <w:lang w:val="es-ES"/>
                    </w:rPr>
                    <w:t>PIEZOMÉTRO</w:t>
                  </w:r>
                </w:p>
              </w:tc>
              <w:tc>
                <w:tcPr>
                  <w:tcW w:w="944" w:type="pct"/>
                  <w:hideMark/>
                </w:tcPr>
                <w:p w14:paraId="50B8D54B"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M.L. de tubo piezométrico de P.V.C. ranurado instalado en sondeo</w:t>
                  </w:r>
                </w:p>
              </w:tc>
              <w:tc>
                <w:tcPr>
                  <w:tcW w:w="717" w:type="pct"/>
                  <w:hideMark/>
                </w:tcPr>
                <w:p w14:paraId="5DDB86B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20</w:t>
                  </w:r>
                </w:p>
              </w:tc>
              <w:tc>
                <w:tcPr>
                  <w:tcW w:w="793" w:type="pct"/>
                  <w:hideMark/>
                </w:tcPr>
                <w:p w14:paraId="49CB3C7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56,70 €</w:t>
                  </w:r>
                </w:p>
              </w:tc>
              <w:tc>
                <w:tcPr>
                  <w:tcW w:w="768" w:type="pct"/>
                  <w:hideMark/>
                </w:tcPr>
                <w:p w14:paraId="14DABCD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1.134,00 €</w:t>
                  </w:r>
                </w:p>
              </w:tc>
              <w:tc>
                <w:tcPr>
                  <w:tcW w:w="490" w:type="pct"/>
                  <w:hideMark/>
                </w:tcPr>
                <w:p w14:paraId="268ADB9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238,14 €</w:t>
                  </w:r>
                </w:p>
              </w:tc>
              <w:tc>
                <w:tcPr>
                  <w:tcW w:w="1031" w:type="pct"/>
                  <w:hideMark/>
                </w:tcPr>
                <w:p w14:paraId="38163F9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1.372,14 €</w:t>
                  </w:r>
                </w:p>
              </w:tc>
            </w:tr>
            <w:tr w:rsidR="009302DA" w:rsidRPr="00DF162F" w14:paraId="4AA89268" w14:textId="77777777" w:rsidTr="002714E3">
              <w:trPr>
                <w:trHeight w:val="300"/>
              </w:trPr>
              <w:tc>
                <w:tcPr>
                  <w:tcW w:w="256" w:type="pct"/>
                  <w:vMerge/>
                  <w:hideMark/>
                </w:tcPr>
                <w:p w14:paraId="54100083" w14:textId="77777777" w:rsidR="009302DA" w:rsidRPr="00DF162F" w:rsidRDefault="009302DA">
                  <w:pPr>
                    <w:jc w:val="left"/>
                    <w:rPr>
                      <w:rFonts w:ascii="Verdana" w:hAnsi="Verdana" w:cs="Calibri"/>
                      <w:sz w:val="19"/>
                      <w:szCs w:val="19"/>
                      <w:lang w:val="es-ES"/>
                    </w:rPr>
                  </w:pPr>
                </w:p>
              </w:tc>
              <w:tc>
                <w:tcPr>
                  <w:tcW w:w="944" w:type="pct"/>
                  <w:hideMark/>
                </w:tcPr>
                <w:p w14:paraId="04F08938"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Tapa de acero cromada con cierre tipo allen</w:t>
                  </w:r>
                </w:p>
              </w:tc>
              <w:tc>
                <w:tcPr>
                  <w:tcW w:w="717" w:type="pct"/>
                  <w:hideMark/>
                </w:tcPr>
                <w:p w14:paraId="1ACCE4D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4173C82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119,70 €</w:t>
                  </w:r>
                </w:p>
              </w:tc>
              <w:tc>
                <w:tcPr>
                  <w:tcW w:w="768" w:type="pct"/>
                  <w:hideMark/>
                </w:tcPr>
                <w:p w14:paraId="11D13A1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119,70 €</w:t>
                  </w:r>
                </w:p>
              </w:tc>
              <w:tc>
                <w:tcPr>
                  <w:tcW w:w="490" w:type="pct"/>
                  <w:hideMark/>
                </w:tcPr>
                <w:p w14:paraId="22AD216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25,14 €</w:t>
                  </w:r>
                </w:p>
              </w:tc>
              <w:tc>
                <w:tcPr>
                  <w:tcW w:w="1031" w:type="pct"/>
                  <w:hideMark/>
                </w:tcPr>
                <w:p w14:paraId="66E718A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144,84 €</w:t>
                  </w:r>
                </w:p>
              </w:tc>
            </w:tr>
            <w:tr w:rsidR="009302DA" w:rsidRPr="00DF162F" w14:paraId="593A453F" w14:textId="77777777" w:rsidTr="002714E3">
              <w:trPr>
                <w:trHeight w:val="300"/>
              </w:trPr>
              <w:tc>
                <w:tcPr>
                  <w:tcW w:w="256" w:type="pct"/>
                  <w:vMerge/>
                  <w:hideMark/>
                </w:tcPr>
                <w:p w14:paraId="40058948" w14:textId="77777777" w:rsidR="009302DA" w:rsidRPr="00DF162F" w:rsidRDefault="009302DA">
                  <w:pPr>
                    <w:jc w:val="left"/>
                    <w:rPr>
                      <w:rFonts w:ascii="Verdana" w:hAnsi="Verdana" w:cs="Calibri"/>
                      <w:sz w:val="19"/>
                      <w:szCs w:val="19"/>
                      <w:lang w:val="es-ES"/>
                    </w:rPr>
                  </w:pPr>
                </w:p>
              </w:tc>
              <w:tc>
                <w:tcPr>
                  <w:tcW w:w="944" w:type="pct"/>
                  <w:hideMark/>
                </w:tcPr>
                <w:p w14:paraId="3B77269A" w14:textId="77777777" w:rsidR="009302DA" w:rsidRDefault="009302DA">
                  <w:pPr>
                    <w:jc w:val="left"/>
                    <w:rPr>
                      <w:rFonts w:ascii="Verdana" w:hAnsi="Verdana" w:cs="Calibri"/>
                      <w:sz w:val="19"/>
                      <w:szCs w:val="19"/>
                      <w:lang w:val="es-ES"/>
                    </w:rPr>
                  </w:pPr>
                  <w:r w:rsidRPr="00DF162F">
                    <w:rPr>
                      <w:rFonts w:ascii="Verdana" w:hAnsi="Verdana" w:cs="Calibri"/>
                      <w:sz w:val="19"/>
                      <w:szCs w:val="19"/>
                      <w:lang w:val="es-ES"/>
                    </w:rPr>
                    <w:t>Ensayo de achiques con control de descensos y recuperación</w:t>
                  </w:r>
                </w:p>
                <w:p w14:paraId="4CECEC1B" w14:textId="77777777" w:rsidR="000943F3" w:rsidRDefault="000943F3">
                  <w:pPr>
                    <w:jc w:val="left"/>
                    <w:rPr>
                      <w:rFonts w:ascii="Verdana" w:hAnsi="Verdana" w:cs="Calibri"/>
                      <w:sz w:val="19"/>
                      <w:szCs w:val="19"/>
                      <w:lang w:val="es-ES"/>
                    </w:rPr>
                  </w:pPr>
                </w:p>
                <w:p w14:paraId="5842DB0F" w14:textId="77777777" w:rsidR="000943F3" w:rsidRDefault="000943F3">
                  <w:pPr>
                    <w:jc w:val="left"/>
                    <w:rPr>
                      <w:rFonts w:ascii="Verdana" w:hAnsi="Verdana" w:cs="Calibri"/>
                      <w:sz w:val="19"/>
                      <w:szCs w:val="19"/>
                      <w:lang w:val="es-ES"/>
                    </w:rPr>
                  </w:pPr>
                </w:p>
                <w:p w14:paraId="2F705F68" w14:textId="77777777" w:rsidR="000943F3" w:rsidRPr="00DF162F" w:rsidRDefault="000943F3">
                  <w:pPr>
                    <w:jc w:val="left"/>
                    <w:rPr>
                      <w:rFonts w:ascii="Verdana" w:hAnsi="Verdana" w:cs="Calibri"/>
                      <w:sz w:val="19"/>
                      <w:szCs w:val="19"/>
                      <w:lang w:val="es-ES"/>
                    </w:rPr>
                  </w:pPr>
                </w:p>
              </w:tc>
              <w:tc>
                <w:tcPr>
                  <w:tcW w:w="717" w:type="pct"/>
                  <w:hideMark/>
                </w:tcPr>
                <w:p w14:paraId="0508E0DE"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40A74E1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365,40 €</w:t>
                  </w:r>
                </w:p>
              </w:tc>
              <w:tc>
                <w:tcPr>
                  <w:tcW w:w="768" w:type="pct"/>
                  <w:hideMark/>
                </w:tcPr>
                <w:p w14:paraId="6D6B66A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365,40 €</w:t>
                  </w:r>
                </w:p>
              </w:tc>
              <w:tc>
                <w:tcPr>
                  <w:tcW w:w="490" w:type="pct"/>
                  <w:hideMark/>
                </w:tcPr>
                <w:p w14:paraId="4C4CF0A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76,73 €</w:t>
                  </w:r>
                </w:p>
              </w:tc>
              <w:tc>
                <w:tcPr>
                  <w:tcW w:w="1031" w:type="pct"/>
                  <w:hideMark/>
                </w:tcPr>
                <w:p w14:paraId="3EB8F92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442,13 €</w:t>
                  </w:r>
                </w:p>
              </w:tc>
            </w:tr>
            <w:tr w:rsidR="009302DA" w:rsidRPr="00DF162F" w14:paraId="057D5FD4" w14:textId="77777777" w:rsidTr="002714E3">
              <w:trPr>
                <w:trHeight w:val="300"/>
              </w:trPr>
              <w:tc>
                <w:tcPr>
                  <w:tcW w:w="256" w:type="pct"/>
                  <w:vMerge w:val="restart"/>
                  <w:textDirection w:val="btLr"/>
                  <w:hideMark/>
                </w:tcPr>
                <w:p w14:paraId="2B7F6F0F" w14:textId="77777777" w:rsidR="009302DA" w:rsidRPr="00DF162F" w:rsidRDefault="009302DA">
                  <w:pPr>
                    <w:rPr>
                      <w:rFonts w:ascii="Verdana" w:hAnsi="Verdana" w:cs="Calibri"/>
                      <w:sz w:val="19"/>
                      <w:szCs w:val="19"/>
                      <w:lang w:val="es-ES"/>
                    </w:rPr>
                  </w:pPr>
                  <w:r w:rsidRPr="00DF162F">
                    <w:rPr>
                      <w:rFonts w:ascii="Verdana" w:hAnsi="Verdana" w:cs="Calibri"/>
                      <w:sz w:val="19"/>
                      <w:szCs w:val="19"/>
                      <w:lang w:val="es-ES"/>
                    </w:rPr>
                    <w:t>LABORATORIO E INFORME</w:t>
                  </w:r>
                </w:p>
              </w:tc>
              <w:tc>
                <w:tcPr>
                  <w:tcW w:w="944" w:type="pct"/>
                  <w:hideMark/>
                </w:tcPr>
                <w:p w14:paraId="52D45EE0"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Identificación de suelos</w:t>
                  </w:r>
                </w:p>
              </w:tc>
              <w:tc>
                <w:tcPr>
                  <w:tcW w:w="717" w:type="pct"/>
                  <w:hideMark/>
                </w:tcPr>
                <w:p w14:paraId="38489BB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48A2A8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170,10 €</w:t>
                  </w:r>
                </w:p>
              </w:tc>
              <w:tc>
                <w:tcPr>
                  <w:tcW w:w="768" w:type="pct"/>
                  <w:hideMark/>
                </w:tcPr>
                <w:p w14:paraId="538F14C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340,20 €</w:t>
                  </w:r>
                </w:p>
              </w:tc>
              <w:tc>
                <w:tcPr>
                  <w:tcW w:w="490" w:type="pct"/>
                  <w:hideMark/>
                </w:tcPr>
                <w:p w14:paraId="331BE61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71,44 €</w:t>
                  </w:r>
                </w:p>
              </w:tc>
              <w:tc>
                <w:tcPr>
                  <w:tcW w:w="1031" w:type="pct"/>
                  <w:hideMark/>
                </w:tcPr>
                <w:p w14:paraId="5055C54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411,64 €</w:t>
                  </w:r>
                </w:p>
              </w:tc>
            </w:tr>
            <w:tr w:rsidR="009302DA" w:rsidRPr="00DF162F" w14:paraId="6C6271F8" w14:textId="77777777" w:rsidTr="002714E3">
              <w:trPr>
                <w:trHeight w:val="300"/>
              </w:trPr>
              <w:tc>
                <w:tcPr>
                  <w:tcW w:w="256" w:type="pct"/>
                  <w:vMerge/>
                  <w:hideMark/>
                </w:tcPr>
                <w:p w14:paraId="35D1FC3E" w14:textId="77777777" w:rsidR="009302DA" w:rsidRPr="00DF162F" w:rsidRDefault="009302DA">
                  <w:pPr>
                    <w:jc w:val="left"/>
                    <w:rPr>
                      <w:rFonts w:ascii="Verdana" w:hAnsi="Verdana" w:cs="Calibri"/>
                      <w:sz w:val="19"/>
                      <w:szCs w:val="19"/>
                      <w:lang w:val="es-ES"/>
                    </w:rPr>
                  </w:pPr>
                </w:p>
              </w:tc>
              <w:tc>
                <w:tcPr>
                  <w:tcW w:w="944" w:type="pct"/>
                  <w:hideMark/>
                </w:tcPr>
                <w:p w14:paraId="53C6A127"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Identificación de suelos PG3</w:t>
                  </w:r>
                </w:p>
              </w:tc>
              <w:tc>
                <w:tcPr>
                  <w:tcW w:w="717" w:type="pct"/>
                  <w:hideMark/>
                </w:tcPr>
                <w:p w14:paraId="06212BB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4196B71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982,80 €</w:t>
                  </w:r>
                </w:p>
              </w:tc>
              <w:tc>
                <w:tcPr>
                  <w:tcW w:w="768" w:type="pct"/>
                  <w:hideMark/>
                </w:tcPr>
                <w:p w14:paraId="4DFABC4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1.965,60 €</w:t>
                  </w:r>
                </w:p>
              </w:tc>
              <w:tc>
                <w:tcPr>
                  <w:tcW w:w="490" w:type="pct"/>
                  <w:hideMark/>
                </w:tcPr>
                <w:p w14:paraId="2714EDB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412,78 €</w:t>
                  </w:r>
                </w:p>
              </w:tc>
              <w:tc>
                <w:tcPr>
                  <w:tcW w:w="1031" w:type="pct"/>
                  <w:hideMark/>
                </w:tcPr>
                <w:p w14:paraId="68F0791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2.378,38 €</w:t>
                  </w:r>
                </w:p>
              </w:tc>
            </w:tr>
            <w:tr w:rsidR="009302DA" w:rsidRPr="00DF162F" w14:paraId="268DF348" w14:textId="77777777" w:rsidTr="002714E3">
              <w:trPr>
                <w:trHeight w:val="300"/>
              </w:trPr>
              <w:tc>
                <w:tcPr>
                  <w:tcW w:w="256" w:type="pct"/>
                  <w:vMerge/>
                  <w:hideMark/>
                </w:tcPr>
                <w:p w14:paraId="17BB38A6" w14:textId="77777777" w:rsidR="009302DA" w:rsidRPr="00DF162F" w:rsidRDefault="009302DA">
                  <w:pPr>
                    <w:jc w:val="left"/>
                    <w:rPr>
                      <w:rFonts w:ascii="Verdana" w:hAnsi="Verdana" w:cs="Calibri"/>
                      <w:sz w:val="19"/>
                      <w:szCs w:val="19"/>
                      <w:lang w:val="es-ES"/>
                    </w:rPr>
                  </w:pPr>
                </w:p>
              </w:tc>
              <w:tc>
                <w:tcPr>
                  <w:tcW w:w="944" w:type="pct"/>
                  <w:hideMark/>
                </w:tcPr>
                <w:p w14:paraId="0478EE08"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Ensayo de corte directo</w:t>
                  </w:r>
                </w:p>
              </w:tc>
              <w:tc>
                <w:tcPr>
                  <w:tcW w:w="717" w:type="pct"/>
                  <w:hideMark/>
                </w:tcPr>
                <w:p w14:paraId="2E50657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D50BDA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283,50 €</w:t>
                  </w:r>
                </w:p>
              </w:tc>
              <w:tc>
                <w:tcPr>
                  <w:tcW w:w="768" w:type="pct"/>
                  <w:hideMark/>
                </w:tcPr>
                <w:p w14:paraId="7D877C9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567,00 €</w:t>
                  </w:r>
                </w:p>
              </w:tc>
              <w:tc>
                <w:tcPr>
                  <w:tcW w:w="490" w:type="pct"/>
                  <w:hideMark/>
                </w:tcPr>
                <w:p w14:paraId="51C3820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119,07 €</w:t>
                  </w:r>
                </w:p>
              </w:tc>
              <w:tc>
                <w:tcPr>
                  <w:tcW w:w="1031" w:type="pct"/>
                  <w:hideMark/>
                </w:tcPr>
                <w:p w14:paraId="5460F46E"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686,07 €</w:t>
                  </w:r>
                </w:p>
              </w:tc>
            </w:tr>
            <w:tr w:rsidR="009302DA" w:rsidRPr="00DF162F" w14:paraId="5BCCBDF0" w14:textId="77777777" w:rsidTr="002714E3">
              <w:trPr>
                <w:trHeight w:val="300"/>
              </w:trPr>
              <w:tc>
                <w:tcPr>
                  <w:tcW w:w="256" w:type="pct"/>
                  <w:vMerge/>
                  <w:hideMark/>
                </w:tcPr>
                <w:p w14:paraId="2EBAEA66" w14:textId="77777777" w:rsidR="009302DA" w:rsidRPr="00DF162F" w:rsidRDefault="009302DA">
                  <w:pPr>
                    <w:jc w:val="left"/>
                    <w:rPr>
                      <w:rFonts w:ascii="Verdana" w:hAnsi="Verdana" w:cs="Calibri"/>
                      <w:sz w:val="19"/>
                      <w:szCs w:val="19"/>
                      <w:lang w:val="es-ES"/>
                    </w:rPr>
                  </w:pPr>
                </w:p>
              </w:tc>
              <w:tc>
                <w:tcPr>
                  <w:tcW w:w="944" w:type="pct"/>
                  <w:hideMark/>
                </w:tcPr>
                <w:p w14:paraId="53BF0B58"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Resistencia a compresión simple en suelos</w:t>
                  </w:r>
                </w:p>
              </w:tc>
              <w:tc>
                <w:tcPr>
                  <w:tcW w:w="717" w:type="pct"/>
                  <w:hideMark/>
                </w:tcPr>
                <w:p w14:paraId="632302F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13588F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88,20 €</w:t>
                  </w:r>
                </w:p>
              </w:tc>
              <w:tc>
                <w:tcPr>
                  <w:tcW w:w="768" w:type="pct"/>
                  <w:hideMark/>
                </w:tcPr>
                <w:p w14:paraId="0DD406EF"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176,40 €</w:t>
                  </w:r>
                </w:p>
              </w:tc>
              <w:tc>
                <w:tcPr>
                  <w:tcW w:w="490" w:type="pct"/>
                  <w:hideMark/>
                </w:tcPr>
                <w:p w14:paraId="1A1AAFD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37,04 €</w:t>
                  </w:r>
                </w:p>
              </w:tc>
              <w:tc>
                <w:tcPr>
                  <w:tcW w:w="1031" w:type="pct"/>
                  <w:hideMark/>
                </w:tcPr>
                <w:p w14:paraId="0CD829E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213,44 €</w:t>
                  </w:r>
                </w:p>
              </w:tc>
            </w:tr>
            <w:tr w:rsidR="009302DA" w:rsidRPr="00DF162F" w14:paraId="4A8FE1BC" w14:textId="77777777" w:rsidTr="002714E3">
              <w:trPr>
                <w:trHeight w:val="300"/>
              </w:trPr>
              <w:tc>
                <w:tcPr>
                  <w:tcW w:w="256" w:type="pct"/>
                  <w:vMerge/>
                  <w:hideMark/>
                </w:tcPr>
                <w:p w14:paraId="589F8869" w14:textId="77777777" w:rsidR="009302DA" w:rsidRPr="00DF162F" w:rsidRDefault="009302DA">
                  <w:pPr>
                    <w:jc w:val="left"/>
                    <w:rPr>
                      <w:rFonts w:ascii="Verdana" w:hAnsi="Verdana" w:cs="Calibri"/>
                      <w:sz w:val="19"/>
                      <w:szCs w:val="19"/>
                      <w:lang w:val="es-ES"/>
                    </w:rPr>
                  </w:pPr>
                </w:p>
              </w:tc>
              <w:tc>
                <w:tcPr>
                  <w:tcW w:w="944" w:type="pct"/>
                  <w:hideMark/>
                </w:tcPr>
                <w:p w14:paraId="7B411762"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Resistencia a compresión simple en roca</w:t>
                  </w:r>
                </w:p>
              </w:tc>
              <w:tc>
                <w:tcPr>
                  <w:tcW w:w="717" w:type="pct"/>
                  <w:hideMark/>
                </w:tcPr>
                <w:p w14:paraId="0B2AF26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09A13CBF"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94,50 €</w:t>
                  </w:r>
                </w:p>
              </w:tc>
              <w:tc>
                <w:tcPr>
                  <w:tcW w:w="768" w:type="pct"/>
                  <w:hideMark/>
                </w:tcPr>
                <w:p w14:paraId="09A4262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189,00 €</w:t>
                  </w:r>
                </w:p>
              </w:tc>
              <w:tc>
                <w:tcPr>
                  <w:tcW w:w="490" w:type="pct"/>
                  <w:hideMark/>
                </w:tcPr>
                <w:p w14:paraId="7957A96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39,69 €</w:t>
                  </w:r>
                </w:p>
              </w:tc>
              <w:tc>
                <w:tcPr>
                  <w:tcW w:w="1031" w:type="pct"/>
                  <w:hideMark/>
                </w:tcPr>
                <w:p w14:paraId="330B10C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228,69 €</w:t>
                  </w:r>
                </w:p>
              </w:tc>
            </w:tr>
            <w:tr w:rsidR="009302DA" w:rsidRPr="00DF162F" w14:paraId="34E7BBAA" w14:textId="77777777" w:rsidTr="002714E3">
              <w:trPr>
                <w:trHeight w:val="300"/>
              </w:trPr>
              <w:tc>
                <w:tcPr>
                  <w:tcW w:w="256" w:type="pct"/>
                  <w:vMerge/>
                  <w:hideMark/>
                </w:tcPr>
                <w:p w14:paraId="0CD3C6A9" w14:textId="77777777" w:rsidR="009302DA" w:rsidRPr="00DF162F" w:rsidRDefault="009302DA">
                  <w:pPr>
                    <w:jc w:val="left"/>
                    <w:rPr>
                      <w:rFonts w:ascii="Verdana" w:hAnsi="Verdana" w:cs="Calibri"/>
                      <w:sz w:val="19"/>
                      <w:szCs w:val="19"/>
                      <w:lang w:val="es-ES"/>
                    </w:rPr>
                  </w:pPr>
                </w:p>
              </w:tc>
              <w:tc>
                <w:tcPr>
                  <w:tcW w:w="944" w:type="pct"/>
                  <w:hideMark/>
                </w:tcPr>
                <w:p w14:paraId="3379014F"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Determinación índice de Schmidt</w:t>
                  </w:r>
                </w:p>
              </w:tc>
              <w:tc>
                <w:tcPr>
                  <w:tcW w:w="717" w:type="pct"/>
                  <w:hideMark/>
                </w:tcPr>
                <w:p w14:paraId="44340B3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1B9F1CD1"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69,30 €</w:t>
                  </w:r>
                </w:p>
              </w:tc>
              <w:tc>
                <w:tcPr>
                  <w:tcW w:w="768" w:type="pct"/>
                  <w:hideMark/>
                </w:tcPr>
                <w:p w14:paraId="42213D9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138,60 €</w:t>
                  </w:r>
                </w:p>
              </w:tc>
              <w:tc>
                <w:tcPr>
                  <w:tcW w:w="490" w:type="pct"/>
                  <w:hideMark/>
                </w:tcPr>
                <w:p w14:paraId="1045990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29,11 €</w:t>
                  </w:r>
                </w:p>
              </w:tc>
              <w:tc>
                <w:tcPr>
                  <w:tcW w:w="1031" w:type="pct"/>
                  <w:hideMark/>
                </w:tcPr>
                <w:p w14:paraId="590BCDE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167,71 €</w:t>
                  </w:r>
                </w:p>
              </w:tc>
            </w:tr>
            <w:tr w:rsidR="009302DA" w:rsidRPr="00DF162F" w14:paraId="79FF2B3F" w14:textId="77777777" w:rsidTr="002714E3">
              <w:trPr>
                <w:trHeight w:val="300"/>
              </w:trPr>
              <w:tc>
                <w:tcPr>
                  <w:tcW w:w="256" w:type="pct"/>
                  <w:vMerge/>
                  <w:hideMark/>
                </w:tcPr>
                <w:p w14:paraId="391735EF" w14:textId="77777777" w:rsidR="009302DA" w:rsidRPr="00DF162F" w:rsidRDefault="009302DA">
                  <w:pPr>
                    <w:jc w:val="left"/>
                    <w:rPr>
                      <w:rFonts w:ascii="Verdana" w:hAnsi="Verdana" w:cs="Calibri"/>
                      <w:sz w:val="19"/>
                      <w:szCs w:val="19"/>
                      <w:lang w:val="es-ES"/>
                    </w:rPr>
                  </w:pPr>
                </w:p>
              </w:tc>
              <w:tc>
                <w:tcPr>
                  <w:tcW w:w="944" w:type="pct"/>
                  <w:hideMark/>
                </w:tcPr>
                <w:p w14:paraId="4A7CEF1C"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Resistencia a carga puntual sobre roca</w:t>
                  </w:r>
                </w:p>
              </w:tc>
              <w:tc>
                <w:tcPr>
                  <w:tcW w:w="717" w:type="pct"/>
                  <w:hideMark/>
                </w:tcPr>
                <w:p w14:paraId="35EDE47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02631E5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189,00 €</w:t>
                  </w:r>
                </w:p>
              </w:tc>
              <w:tc>
                <w:tcPr>
                  <w:tcW w:w="768" w:type="pct"/>
                  <w:hideMark/>
                </w:tcPr>
                <w:p w14:paraId="2F8F0F40"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378,00 €</w:t>
                  </w:r>
                </w:p>
              </w:tc>
              <w:tc>
                <w:tcPr>
                  <w:tcW w:w="490" w:type="pct"/>
                  <w:hideMark/>
                </w:tcPr>
                <w:p w14:paraId="1E48CD7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79,38 €</w:t>
                  </w:r>
                </w:p>
              </w:tc>
              <w:tc>
                <w:tcPr>
                  <w:tcW w:w="1031" w:type="pct"/>
                  <w:hideMark/>
                </w:tcPr>
                <w:p w14:paraId="69FF1616"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457,38 €</w:t>
                  </w:r>
                </w:p>
              </w:tc>
            </w:tr>
            <w:tr w:rsidR="009302DA" w:rsidRPr="00DF162F" w14:paraId="14CAA386" w14:textId="77777777" w:rsidTr="002714E3">
              <w:trPr>
                <w:trHeight w:val="300"/>
              </w:trPr>
              <w:tc>
                <w:tcPr>
                  <w:tcW w:w="256" w:type="pct"/>
                  <w:vMerge/>
                  <w:hideMark/>
                </w:tcPr>
                <w:p w14:paraId="4D2B073F" w14:textId="77777777" w:rsidR="009302DA" w:rsidRPr="00DF162F" w:rsidRDefault="009302DA">
                  <w:pPr>
                    <w:jc w:val="left"/>
                    <w:rPr>
                      <w:rFonts w:ascii="Verdana" w:hAnsi="Verdana" w:cs="Calibri"/>
                      <w:sz w:val="19"/>
                      <w:szCs w:val="19"/>
                      <w:lang w:val="es-ES"/>
                    </w:rPr>
                  </w:pPr>
                </w:p>
              </w:tc>
              <w:tc>
                <w:tcPr>
                  <w:tcW w:w="944" w:type="pct"/>
                  <w:hideMark/>
                </w:tcPr>
                <w:p w14:paraId="06C1E35E"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Determinación agresividad suelo</w:t>
                  </w:r>
                </w:p>
              </w:tc>
              <w:tc>
                <w:tcPr>
                  <w:tcW w:w="717" w:type="pct"/>
                  <w:hideMark/>
                </w:tcPr>
                <w:p w14:paraId="573C3AB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3CA4F60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157,50 €</w:t>
                  </w:r>
                </w:p>
              </w:tc>
              <w:tc>
                <w:tcPr>
                  <w:tcW w:w="768" w:type="pct"/>
                  <w:hideMark/>
                </w:tcPr>
                <w:p w14:paraId="1F7EBD24"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490" w:type="pct"/>
                  <w:hideMark/>
                </w:tcPr>
                <w:p w14:paraId="5C2ABEB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66,15 €</w:t>
                  </w:r>
                </w:p>
              </w:tc>
              <w:tc>
                <w:tcPr>
                  <w:tcW w:w="1031" w:type="pct"/>
                  <w:hideMark/>
                </w:tcPr>
                <w:p w14:paraId="6EE2FB2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381,15 €</w:t>
                  </w:r>
                </w:p>
              </w:tc>
            </w:tr>
            <w:tr w:rsidR="009302DA" w:rsidRPr="00DF162F" w14:paraId="27A705C6" w14:textId="77777777" w:rsidTr="002714E3">
              <w:trPr>
                <w:trHeight w:val="300"/>
              </w:trPr>
              <w:tc>
                <w:tcPr>
                  <w:tcW w:w="256" w:type="pct"/>
                  <w:vMerge/>
                  <w:hideMark/>
                </w:tcPr>
                <w:p w14:paraId="3CF00BBE" w14:textId="77777777" w:rsidR="009302DA" w:rsidRPr="00DF162F" w:rsidRDefault="009302DA">
                  <w:pPr>
                    <w:jc w:val="left"/>
                    <w:rPr>
                      <w:rFonts w:ascii="Verdana" w:hAnsi="Verdana" w:cs="Calibri"/>
                      <w:sz w:val="19"/>
                      <w:szCs w:val="19"/>
                      <w:lang w:val="es-ES"/>
                    </w:rPr>
                  </w:pPr>
                </w:p>
              </w:tc>
              <w:tc>
                <w:tcPr>
                  <w:tcW w:w="944" w:type="pct"/>
                  <w:hideMark/>
                </w:tcPr>
                <w:p w14:paraId="5FFF5D7A"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Determinación agresividad EHE</w:t>
                  </w:r>
                </w:p>
              </w:tc>
              <w:tc>
                <w:tcPr>
                  <w:tcW w:w="717" w:type="pct"/>
                  <w:hideMark/>
                </w:tcPr>
                <w:p w14:paraId="62B1E8E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w:t>
                  </w:r>
                </w:p>
              </w:tc>
              <w:tc>
                <w:tcPr>
                  <w:tcW w:w="793" w:type="pct"/>
                  <w:hideMark/>
                </w:tcPr>
                <w:p w14:paraId="5E41197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264,60 €</w:t>
                  </w:r>
                </w:p>
              </w:tc>
              <w:tc>
                <w:tcPr>
                  <w:tcW w:w="768" w:type="pct"/>
                  <w:hideMark/>
                </w:tcPr>
                <w:p w14:paraId="027A0C59"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529,20 €</w:t>
                  </w:r>
                </w:p>
              </w:tc>
              <w:tc>
                <w:tcPr>
                  <w:tcW w:w="490" w:type="pct"/>
                  <w:hideMark/>
                </w:tcPr>
                <w:p w14:paraId="1F38755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111,13 €</w:t>
                  </w:r>
                </w:p>
              </w:tc>
              <w:tc>
                <w:tcPr>
                  <w:tcW w:w="1031" w:type="pct"/>
                  <w:hideMark/>
                </w:tcPr>
                <w:p w14:paraId="53F98D1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640,33 €</w:t>
                  </w:r>
                </w:p>
              </w:tc>
            </w:tr>
            <w:tr w:rsidR="009302DA" w:rsidRPr="00DF162F" w14:paraId="0C896626" w14:textId="77777777" w:rsidTr="002714E3">
              <w:trPr>
                <w:trHeight w:val="300"/>
              </w:trPr>
              <w:tc>
                <w:tcPr>
                  <w:tcW w:w="256" w:type="pct"/>
                  <w:vMerge/>
                  <w:hideMark/>
                </w:tcPr>
                <w:p w14:paraId="4D9542EA" w14:textId="77777777" w:rsidR="009302DA" w:rsidRPr="00DF162F" w:rsidRDefault="009302DA">
                  <w:pPr>
                    <w:jc w:val="left"/>
                    <w:rPr>
                      <w:rFonts w:ascii="Verdana" w:hAnsi="Verdana" w:cs="Calibri"/>
                      <w:sz w:val="19"/>
                      <w:szCs w:val="19"/>
                      <w:lang w:val="es-ES"/>
                    </w:rPr>
                  </w:pPr>
                </w:p>
              </w:tc>
              <w:tc>
                <w:tcPr>
                  <w:tcW w:w="944" w:type="pct"/>
                  <w:hideMark/>
                </w:tcPr>
                <w:p w14:paraId="7234D782"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Elaboración y redacción de informe geotécnico</w:t>
                  </w:r>
                </w:p>
              </w:tc>
              <w:tc>
                <w:tcPr>
                  <w:tcW w:w="717" w:type="pct"/>
                  <w:hideMark/>
                </w:tcPr>
                <w:p w14:paraId="703C818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5C41CFB7"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5.040,00 €</w:t>
                  </w:r>
                </w:p>
              </w:tc>
              <w:tc>
                <w:tcPr>
                  <w:tcW w:w="768" w:type="pct"/>
                  <w:hideMark/>
                </w:tcPr>
                <w:p w14:paraId="63CA77D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5.040,00 €</w:t>
                  </w:r>
                </w:p>
              </w:tc>
              <w:tc>
                <w:tcPr>
                  <w:tcW w:w="490" w:type="pct"/>
                  <w:hideMark/>
                </w:tcPr>
                <w:p w14:paraId="6963930C"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1.058,40 €</w:t>
                  </w:r>
                </w:p>
              </w:tc>
              <w:tc>
                <w:tcPr>
                  <w:tcW w:w="1031" w:type="pct"/>
                  <w:hideMark/>
                </w:tcPr>
                <w:p w14:paraId="2C0D1272"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6.098,40 €</w:t>
                  </w:r>
                </w:p>
              </w:tc>
            </w:tr>
            <w:tr w:rsidR="009302DA" w:rsidRPr="00DF162F" w14:paraId="7F2561BE" w14:textId="77777777" w:rsidTr="002714E3">
              <w:trPr>
                <w:trHeight w:val="300"/>
              </w:trPr>
              <w:tc>
                <w:tcPr>
                  <w:tcW w:w="256" w:type="pct"/>
                  <w:vMerge/>
                  <w:hideMark/>
                </w:tcPr>
                <w:p w14:paraId="0E208544" w14:textId="77777777" w:rsidR="009302DA" w:rsidRPr="00DF162F" w:rsidRDefault="009302DA">
                  <w:pPr>
                    <w:jc w:val="left"/>
                    <w:rPr>
                      <w:rFonts w:ascii="Verdana" w:hAnsi="Verdana" w:cs="Calibri"/>
                      <w:sz w:val="19"/>
                      <w:szCs w:val="19"/>
                      <w:lang w:val="es-ES"/>
                    </w:rPr>
                  </w:pPr>
                </w:p>
              </w:tc>
              <w:tc>
                <w:tcPr>
                  <w:tcW w:w="944" w:type="pct"/>
                  <w:hideMark/>
                </w:tcPr>
                <w:p w14:paraId="10A543CB"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M.L. de registro de sondeo geotécnico in situ</w:t>
                  </w:r>
                </w:p>
              </w:tc>
              <w:tc>
                <w:tcPr>
                  <w:tcW w:w="717" w:type="pct"/>
                  <w:hideMark/>
                </w:tcPr>
                <w:p w14:paraId="2F267E2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40</w:t>
                  </w:r>
                </w:p>
              </w:tc>
              <w:tc>
                <w:tcPr>
                  <w:tcW w:w="793" w:type="pct"/>
                  <w:hideMark/>
                </w:tcPr>
                <w:p w14:paraId="72C2ECAB"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40,32 €</w:t>
                  </w:r>
                </w:p>
              </w:tc>
              <w:tc>
                <w:tcPr>
                  <w:tcW w:w="768" w:type="pct"/>
                  <w:hideMark/>
                </w:tcPr>
                <w:p w14:paraId="3AFE4D0A"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1.612,80 €</w:t>
                  </w:r>
                </w:p>
              </w:tc>
              <w:tc>
                <w:tcPr>
                  <w:tcW w:w="490" w:type="pct"/>
                  <w:hideMark/>
                </w:tcPr>
                <w:p w14:paraId="48DE484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338,69 €</w:t>
                  </w:r>
                </w:p>
              </w:tc>
              <w:tc>
                <w:tcPr>
                  <w:tcW w:w="1031" w:type="pct"/>
                  <w:hideMark/>
                </w:tcPr>
                <w:p w14:paraId="1287CF3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1.951,49 €</w:t>
                  </w:r>
                </w:p>
              </w:tc>
            </w:tr>
            <w:tr w:rsidR="009302DA" w:rsidRPr="00DF162F" w14:paraId="78EE5F5D" w14:textId="77777777" w:rsidTr="002714E3">
              <w:trPr>
                <w:trHeight w:val="300"/>
              </w:trPr>
              <w:tc>
                <w:tcPr>
                  <w:tcW w:w="256" w:type="pct"/>
                  <w:vMerge/>
                  <w:hideMark/>
                </w:tcPr>
                <w:p w14:paraId="5823C463" w14:textId="77777777" w:rsidR="009302DA" w:rsidRPr="00DF162F" w:rsidRDefault="009302DA">
                  <w:pPr>
                    <w:jc w:val="left"/>
                    <w:rPr>
                      <w:rFonts w:ascii="Verdana" w:hAnsi="Verdana" w:cs="Calibri"/>
                      <w:sz w:val="19"/>
                      <w:szCs w:val="19"/>
                      <w:lang w:val="es-ES"/>
                    </w:rPr>
                  </w:pPr>
                </w:p>
              </w:tc>
              <w:tc>
                <w:tcPr>
                  <w:tcW w:w="944" w:type="pct"/>
                  <w:hideMark/>
                </w:tcPr>
                <w:p w14:paraId="6F31E84C" w14:textId="77777777" w:rsidR="009302DA" w:rsidRPr="00DF162F" w:rsidRDefault="009302DA">
                  <w:pPr>
                    <w:jc w:val="left"/>
                    <w:rPr>
                      <w:rFonts w:ascii="Verdana" w:hAnsi="Verdana" w:cs="Calibri"/>
                      <w:sz w:val="19"/>
                      <w:szCs w:val="19"/>
                      <w:lang w:val="es-ES"/>
                    </w:rPr>
                  </w:pPr>
                  <w:r w:rsidRPr="00DF162F">
                    <w:rPr>
                      <w:rFonts w:ascii="Verdana" w:hAnsi="Verdana" w:cs="Calibri"/>
                      <w:sz w:val="19"/>
                      <w:szCs w:val="19"/>
                      <w:lang w:val="es-ES"/>
                    </w:rPr>
                    <w:t>Ud. de transporte de muestras a laboratorio</w:t>
                  </w:r>
                </w:p>
              </w:tc>
              <w:tc>
                <w:tcPr>
                  <w:tcW w:w="717" w:type="pct"/>
                  <w:hideMark/>
                </w:tcPr>
                <w:p w14:paraId="68A99FBF"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1</w:t>
                  </w:r>
                </w:p>
              </w:tc>
              <w:tc>
                <w:tcPr>
                  <w:tcW w:w="793" w:type="pct"/>
                  <w:hideMark/>
                </w:tcPr>
                <w:p w14:paraId="4E625135"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768" w:type="pct"/>
                  <w:hideMark/>
                </w:tcPr>
                <w:p w14:paraId="2CD22A88"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315,00 €</w:t>
                  </w:r>
                </w:p>
              </w:tc>
              <w:tc>
                <w:tcPr>
                  <w:tcW w:w="490" w:type="pct"/>
                  <w:hideMark/>
                </w:tcPr>
                <w:p w14:paraId="15B679CD"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66,15 €</w:t>
                  </w:r>
                </w:p>
              </w:tc>
              <w:tc>
                <w:tcPr>
                  <w:tcW w:w="1031" w:type="pct"/>
                  <w:hideMark/>
                </w:tcPr>
                <w:p w14:paraId="146B7183" w14:textId="77777777" w:rsidR="009302DA" w:rsidRPr="00DF162F" w:rsidRDefault="009302DA">
                  <w:pPr>
                    <w:jc w:val="right"/>
                    <w:rPr>
                      <w:rFonts w:ascii="Verdana" w:hAnsi="Verdana" w:cs="Calibri"/>
                      <w:sz w:val="19"/>
                      <w:szCs w:val="19"/>
                      <w:lang w:val="es-ES"/>
                    </w:rPr>
                  </w:pPr>
                  <w:r w:rsidRPr="00DF162F">
                    <w:rPr>
                      <w:rFonts w:ascii="Verdana" w:hAnsi="Verdana" w:cs="Calibri"/>
                      <w:sz w:val="19"/>
                      <w:szCs w:val="19"/>
                      <w:lang w:val="es-ES"/>
                    </w:rPr>
                    <w:t>381,15 €</w:t>
                  </w:r>
                </w:p>
              </w:tc>
            </w:tr>
          </w:tbl>
          <w:p w14:paraId="50557031" w14:textId="77777777" w:rsidR="00433409" w:rsidRPr="00DF162F" w:rsidRDefault="00433409" w:rsidP="001D7DE0">
            <w:pPr>
              <w:ind w:left="602"/>
              <w:rPr>
                <w:rFonts w:ascii="Verdana" w:hAnsi="Verdana" w:cs="Tahoma"/>
                <w:b/>
                <w:sz w:val="19"/>
                <w:szCs w:val="19"/>
              </w:rPr>
            </w:pPr>
          </w:p>
          <w:p w14:paraId="0E327998" w14:textId="07A2BF8B" w:rsidR="00E421E0" w:rsidRPr="00DF162F" w:rsidRDefault="00E421E0" w:rsidP="001D7DE0">
            <w:pPr>
              <w:ind w:left="1025"/>
              <w:jc w:val="both"/>
              <w:rPr>
                <w:rFonts w:ascii="Verdana" w:hAnsi="Verdana"/>
                <w:sz w:val="19"/>
                <w:szCs w:val="19"/>
              </w:rPr>
            </w:pPr>
          </w:p>
        </w:tc>
      </w:tr>
      <w:tr w:rsidR="00373CF0" w:rsidRPr="00566984" w14:paraId="376EFEFD" w14:textId="77777777" w:rsidTr="00604C52">
        <w:trPr>
          <w:trHeight w:val="1169"/>
        </w:trPr>
        <w:tc>
          <w:tcPr>
            <w:tcW w:w="9781" w:type="dxa"/>
            <w:tcBorders>
              <w:top w:val="single" w:sz="4" w:space="0" w:color="auto"/>
              <w:left w:val="single" w:sz="4" w:space="0" w:color="auto"/>
              <w:bottom w:val="single" w:sz="4" w:space="0" w:color="auto"/>
              <w:right w:val="single" w:sz="4" w:space="0" w:color="auto"/>
            </w:tcBorders>
          </w:tcPr>
          <w:p w14:paraId="66728B2C" w14:textId="6007887E" w:rsidR="00373CF0" w:rsidRPr="00DF162F" w:rsidRDefault="00641E51" w:rsidP="00AA0E19">
            <w:pPr>
              <w:rPr>
                <w:rFonts w:ascii="Verdana" w:eastAsia="Arial Unicode MS" w:hAnsi="Verdana"/>
                <w:b/>
                <w:sz w:val="19"/>
                <w:szCs w:val="19"/>
              </w:rPr>
            </w:pPr>
            <w:r w:rsidRPr="00DF162F">
              <w:rPr>
                <w:rFonts w:ascii="Verdana" w:eastAsia="Arial Unicode MS" w:hAnsi="Verdana"/>
                <w:b/>
                <w:sz w:val="19"/>
                <w:szCs w:val="19"/>
              </w:rPr>
              <w:t>5</w:t>
            </w:r>
            <w:r w:rsidR="00373CF0" w:rsidRPr="00DF162F">
              <w:rPr>
                <w:rFonts w:ascii="Verdana" w:eastAsia="Arial Unicode MS" w:hAnsi="Verdana"/>
                <w:b/>
                <w:sz w:val="19"/>
                <w:szCs w:val="19"/>
              </w:rPr>
              <w:t>.2.- Modalidad de pago del precio:</w:t>
            </w:r>
          </w:p>
          <w:p w14:paraId="5351F851" w14:textId="77777777" w:rsidR="00373CF0" w:rsidRPr="00DF162F" w:rsidRDefault="00373CF0" w:rsidP="00AA0E19">
            <w:pPr>
              <w:rPr>
                <w:rFonts w:ascii="Verdana" w:eastAsia="Arial Unicode MS" w:hAnsi="Verdana"/>
                <w:b/>
                <w:sz w:val="19"/>
                <w:szCs w:val="19"/>
              </w:rPr>
            </w:pPr>
          </w:p>
          <w:p w14:paraId="0AB01365" w14:textId="6736B355" w:rsidR="00373CF0" w:rsidRPr="00DF162F" w:rsidRDefault="00373CF0" w:rsidP="00AA0E19">
            <w:pPr>
              <w:ind w:left="510"/>
              <w:rPr>
                <w:rFonts w:ascii="Verdana" w:hAnsi="Verdana" w:cs="Tahoma"/>
                <w:sz w:val="19"/>
                <w:szCs w:val="19"/>
              </w:rPr>
            </w:pPr>
            <w:r w:rsidRPr="00DF162F">
              <w:rPr>
                <w:rFonts w:ascii="Verdana" w:eastAsia="Arial Unicode MS" w:hAnsi="Verdana"/>
                <w:sz w:val="19"/>
                <w:szCs w:val="19"/>
              </w:rPr>
              <w:fldChar w:fldCharType="begin">
                <w:ffData>
                  <w:name w:val="Marcar15"/>
                  <w:enabled/>
                  <w:calcOnExit w:val="0"/>
                  <w:checkBox>
                    <w:sizeAuto/>
                    <w:default w:val="0"/>
                  </w:checkBox>
                </w:ffData>
              </w:fldChar>
            </w:r>
            <w:r w:rsidRPr="00DF162F">
              <w:rPr>
                <w:rFonts w:ascii="Verdana" w:eastAsia="Arial Unicode MS" w:hAnsi="Verdana"/>
                <w:sz w:val="19"/>
                <w:szCs w:val="19"/>
              </w:rPr>
              <w:instrText xml:space="preserve"> FORMCHECKBOX </w:instrText>
            </w:r>
            <w:r w:rsidRPr="00DF162F">
              <w:rPr>
                <w:rFonts w:ascii="Verdana" w:eastAsia="Arial Unicode MS" w:hAnsi="Verdana"/>
                <w:sz w:val="19"/>
                <w:szCs w:val="19"/>
              </w:rPr>
            </w:r>
            <w:r w:rsidRPr="00DF162F">
              <w:rPr>
                <w:rFonts w:ascii="Verdana" w:eastAsia="Arial Unicode MS" w:hAnsi="Verdana"/>
                <w:sz w:val="19"/>
                <w:szCs w:val="19"/>
              </w:rPr>
              <w:fldChar w:fldCharType="separate"/>
            </w:r>
            <w:r w:rsidRPr="00DF162F">
              <w:rPr>
                <w:rFonts w:ascii="Verdana" w:eastAsia="Arial Unicode MS" w:hAnsi="Verdana"/>
                <w:sz w:val="19"/>
                <w:szCs w:val="19"/>
              </w:rPr>
              <w:fldChar w:fldCharType="end"/>
            </w:r>
            <w:r w:rsidRPr="00DF162F">
              <w:rPr>
                <w:rFonts w:ascii="Verdana" w:eastAsia="Arial Unicode MS" w:hAnsi="Verdana"/>
                <w:sz w:val="19"/>
                <w:szCs w:val="19"/>
              </w:rPr>
              <w:t xml:space="preserve"> </w:t>
            </w:r>
            <w:r w:rsidRPr="00DF162F">
              <w:rPr>
                <w:rFonts w:ascii="Verdana" w:hAnsi="Verdana" w:cs="Tahoma"/>
                <w:sz w:val="19"/>
                <w:szCs w:val="19"/>
              </w:rPr>
              <w:t>Pago único</w:t>
            </w:r>
          </w:p>
          <w:p w14:paraId="5400713E" w14:textId="77777777" w:rsidR="00AC1CF4" w:rsidRPr="00DF162F" w:rsidRDefault="00AC1CF4" w:rsidP="00AA0E19">
            <w:pPr>
              <w:ind w:left="510"/>
              <w:rPr>
                <w:rFonts w:ascii="Verdana" w:hAnsi="Verdana" w:cs="Tahoma"/>
                <w:sz w:val="19"/>
                <w:szCs w:val="19"/>
              </w:rPr>
            </w:pPr>
          </w:p>
          <w:p w14:paraId="05FA85F8" w14:textId="5590A86F" w:rsidR="00FE122F" w:rsidRDefault="00373CF0" w:rsidP="00AA0E19">
            <w:pPr>
              <w:ind w:left="510"/>
              <w:rPr>
                <w:rFonts w:ascii="Verdana" w:hAnsi="Verdana" w:cs="Tahoma"/>
                <w:sz w:val="19"/>
                <w:szCs w:val="19"/>
              </w:rPr>
            </w:pPr>
            <w:r w:rsidRPr="00DF162F">
              <w:rPr>
                <w:rFonts w:ascii="Verdana" w:eastAsia="Arial Unicode MS" w:hAnsi="Verdana"/>
                <w:sz w:val="19"/>
                <w:szCs w:val="19"/>
              </w:rPr>
              <w:fldChar w:fldCharType="begin">
                <w:ffData>
                  <w:name w:val="Marcar16"/>
                  <w:enabled/>
                  <w:calcOnExit w:val="0"/>
                  <w:checkBox>
                    <w:sizeAuto/>
                    <w:default w:val="1"/>
                  </w:checkBox>
                </w:ffData>
              </w:fldChar>
            </w:r>
            <w:bookmarkStart w:id="84" w:name="Marcar16"/>
            <w:r w:rsidRPr="00DF162F">
              <w:rPr>
                <w:rFonts w:ascii="Verdana" w:eastAsia="Arial Unicode MS" w:hAnsi="Verdana"/>
                <w:sz w:val="19"/>
                <w:szCs w:val="19"/>
              </w:rPr>
              <w:instrText xml:space="preserve"> FORMCHECKBOX </w:instrText>
            </w:r>
            <w:r w:rsidRPr="00DF162F">
              <w:rPr>
                <w:rFonts w:ascii="Verdana" w:eastAsia="Arial Unicode MS" w:hAnsi="Verdana"/>
                <w:sz w:val="19"/>
                <w:szCs w:val="19"/>
              </w:rPr>
            </w:r>
            <w:r w:rsidRPr="00DF162F">
              <w:rPr>
                <w:rFonts w:ascii="Verdana" w:eastAsia="Arial Unicode MS" w:hAnsi="Verdana"/>
                <w:sz w:val="19"/>
                <w:szCs w:val="19"/>
              </w:rPr>
              <w:fldChar w:fldCharType="separate"/>
            </w:r>
            <w:r w:rsidRPr="00DF162F">
              <w:rPr>
                <w:rFonts w:ascii="Verdana" w:eastAsia="Arial Unicode MS" w:hAnsi="Verdana"/>
                <w:sz w:val="19"/>
                <w:szCs w:val="19"/>
              </w:rPr>
              <w:fldChar w:fldCharType="end"/>
            </w:r>
            <w:bookmarkEnd w:id="84"/>
            <w:r w:rsidRPr="00DF162F">
              <w:rPr>
                <w:rFonts w:ascii="Verdana" w:eastAsia="Arial Unicode MS" w:hAnsi="Verdana"/>
                <w:sz w:val="19"/>
                <w:szCs w:val="19"/>
              </w:rPr>
              <w:t xml:space="preserve"> </w:t>
            </w:r>
            <w:r w:rsidRPr="00DF162F">
              <w:rPr>
                <w:rFonts w:ascii="Verdana" w:hAnsi="Verdana" w:cs="Tahoma"/>
                <w:sz w:val="19"/>
                <w:szCs w:val="19"/>
              </w:rPr>
              <w:t xml:space="preserve">Pagos parciales que se efectuarán </w:t>
            </w:r>
            <w:r w:rsidR="001D7DE0" w:rsidRPr="00DF162F">
              <w:rPr>
                <w:rFonts w:ascii="Verdana" w:hAnsi="Verdana" w:cs="Tahoma"/>
                <w:sz w:val="19"/>
                <w:szCs w:val="19"/>
              </w:rPr>
              <w:t>en función del cumplimiento de determinados hitos</w:t>
            </w:r>
            <w:r w:rsidR="00AC1CF4" w:rsidRPr="00DF162F">
              <w:rPr>
                <w:rFonts w:ascii="Verdana" w:hAnsi="Verdana" w:cs="Tahoma"/>
                <w:sz w:val="19"/>
                <w:szCs w:val="19"/>
              </w:rPr>
              <w:t xml:space="preserve">: </w:t>
            </w:r>
          </w:p>
          <w:p w14:paraId="6AC6BC37" w14:textId="77777777" w:rsidR="0025565B" w:rsidRDefault="0025565B" w:rsidP="00AA0E19">
            <w:pPr>
              <w:ind w:left="510"/>
              <w:rPr>
                <w:rFonts w:ascii="Verdana" w:hAnsi="Verdana" w:cs="Tahoma"/>
                <w:sz w:val="19"/>
                <w:szCs w:val="19"/>
              </w:rPr>
            </w:pPr>
          </w:p>
          <w:p w14:paraId="6A9E8CC9" w14:textId="77777777" w:rsidR="0025565B" w:rsidRDefault="0025565B" w:rsidP="00AA0E19">
            <w:pPr>
              <w:ind w:left="510"/>
              <w:rPr>
                <w:rFonts w:ascii="Verdana" w:hAnsi="Verdana" w:cs="Tahoma"/>
                <w:sz w:val="19"/>
                <w:szCs w:val="19"/>
              </w:rPr>
            </w:pPr>
          </w:p>
          <w:p w14:paraId="16E13A83" w14:textId="77777777" w:rsidR="0025565B" w:rsidRDefault="0025565B" w:rsidP="00AA0E19">
            <w:pPr>
              <w:ind w:left="510"/>
              <w:rPr>
                <w:rFonts w:ascii="Verdana" w:hAnsi="Verdana" w:cs="Tahoma"/>
                <w:sz w:val="19"/>
                <w:szCs w:val="19"/>
              </w:rPr>
            </w:pPr>
          </w:p>
          <w:p w14:paraId="4A4803FD" w14:textId="77777777" w:rsidR="0025565B" w:rsidRDefault="0025565B" w:rsidP="00AA0E19">
            <w:pPr>
              <w:ind w:left="510"/>
              <w:rPr>
                <w:rFonts w:ascii="Verdana" w:hAnsi="Verdana" w:cs="Tahoma"/>
                <w:sz w:val="19"/>
                <w:szCs w:val="19"/>
              </w:rPr>
            </w:pPr>
          </w:p>
          <w:p w14:paraId="4172D0B9" w14:textId="77777777" w:rsidR="0025565B" w:rsidRDefault="0025565B" w:rsidP="00AA0E19">
            <w:pPr>
              <w:ind w:left="510"/>
              <w:rPr>
                <w:rFonts w:ascii="Verdana" w:hAnsi="Verdana" w:cs="Tahoma"/>
                <w:sz w:val="19"/>
                <w:szCs w:val="19"/>
              </w:rPr>
            </w:pPr>
          </w:p>
          <w:p w14:paraId="52485814" w14:textId="77777777" w:rsidR="0025565B" w:rsidRPr="00DF162F" w:rsidRDefault="0025565B" w:rsidP="00AA0E19">
            <w:pPr>
              <w:ind w:left="510"/>
              <w:rPr>
                <w:rFonts w:ascii="Verdana" w:hAnsi="Verdana" w:cs="Tahoma"/>
                <w:sz w:val="19"/>
                <w:szCs w:val="19"/>
              </w:rPr>
            </w:pPr>
          </w:p>
          <w:p w14:paraId="764858DC" w14:textId="0CC88B2F" w:rsidR="00823178" w:rsidRPr="00DF162F" w:rsidRDefault="00823178" w:rsidP="00823178">
            <w:pPr>
              <w:ind w:left="510"/>
              <w:rPr>
                <w:rFonts w:ascii="Verdana" w:hAnsi="Verdana" w:cs="Arial"/>
                <w:color w:val="0000FF"/>
                <w:sz w:val="19"/>
                <w:szCs w:val="19"/>
                <w:lang w:eastAsia="en-US"/>
              </w:rPr>
            </w:pPr>
          </w:p>
          <w:tbl>
            <w:tblPr>
              <w:tblStyle w:val="PlainTable1"/>
              <w:tblW w:w="0" w:type="auto"/>
              <w:tblLook w:val="0420" w:firstRow="1" w:lastRow="0" w:firstColumn="0" w:lastColumn="0" w:noHBand="0" w:noVBand="1"/>
            </w:tblPr>
            <w:tblGrid>
              <w:gridCol w:w="3446"/>
              <w:gridCol w:w="2109"/>
              <w:gridCol w:w="4000"/>
            </w:tblGrid>
            <w:tr w:rsidR="00823178" w:rsidRPr="002E7F78" w14:paraId="20EA9E47" w14:textId="77777777" w:rsidTr="002E7F78">
              <w:trPr>
                <w:cnfStyle w:val="100000000000" w:firstRow="1" w:lastRow="0" w:firstColumn="0" w:lastColumn="0" w:oddVBand="0" w:evenVBand="0" w:oddHBand="0" w:evenHBand="0" w:firstRowFirstColumn="0" w:firstRowLastColumn="0" w:lastRowFirstColumn="0" w:lastRowLastColumn="0"/>
              </w:trPr>
              <w:tc>
                <w:tcPr>
                  <w:tcW w:w="3446" w:type="dxa"/>
                </w:tcPr>
                <w:p w14:paraId="468C3942" w14:textId="195BFEF0" w:rsidR="00823178" w:rsidRPr="002E7F78" w:rsidRDefault="00A61973" w:rsidP="00AD1099">
                  <w:pPr>
                    <w:jc w:val="both"/>
                    <w:rPr>
                      <w:rFonts w:ascii="Verdana" w:hAnsi="Verdana"/>
                      <w:sz w:val="19"/>
                      <w:szCs w:val="19"/>
                    </w:rPr>
                  </w:pPr>
                  <w:r w:rsidRPr="002E7F78">
                    <w:rPr>
                      <w:rFonts w:ascii="Verdana" w:hAnsi="Verdana"/>
                      <w:sz w:val="19"/>
                      <w:szCs w:val="19"/>
                      <w:lang w:val="es-ES"/>
                    </w:rPr>
                    <w:t>A la entrega del anejo de topografía:</w:t>
                  </w:r>
                </w:p>
              </w:tc>
              <w:tc>
                <w:tcPr>
                  <w:tcW w:w="2109" w:type="dxa"/>
                </w:tcPr>
                <w:p w14:paraId="0C7D6389" w14:textId="7BD0BE15" w:rsidR="00823178" w:rsidRPr="002E7F78" w:rsidRDefault="00587CE8" w:rsidP="00AD1099">
                  <w:pPr>
                    <w:jc w:val="both"/>
                    <w:rPr>
                      <w:rFonts w:ascii="Verdana" w:hAnsi="Verdana"/>
                      <w:b w:val="0"/>
                      <w:bCs w:val="0"/>
                      <w:sz w:val="19"/>
                      <w:szCs w:val="19"/>
                    </w:rPr>
                  </w:pPr>
                  <w:r w:rsidRPr="002E7F78">
                    <w:rPr>
                      <w:rFonts w:ascii="Verdana" w:hAnsi="Verdana"/>
                      <w:b w:val="0"/>
                      <w:bCs w:val="0"/>
                      <w:sz w:val="19"/>
                      <w:szCs w:val="19"/>
                    </w:rPr>
                    <w:t>importe a calcular mediante precios unitarios</w:t>
                  </w:r>
                </w:p>
              </w:tc>
              <w:tc>
                <w:tcPr>
                  <w:tcW w:w="4000" w:type="dxa"/>
                </w:tcPr>
                <w:p w14:paraId="416027FB" w14:textId="395DF5C6" w:rsidR="00823178" w:rsidRPr="002E7F78" w:rsidRDefault="00D1259A" w:rsidP="00AD1099">
                  <w:pPr>
                    <w:jc w:val="both"/>
                    <w:rPr>
                      <w:rFonts w:ascii="Verdana" w:hAnsi="Verdana"/>
                      <w:b w:val="0"/>
                      <w:bCs w:val="0"/>
                      <w:sz w:val="19"/>
                      <w:szCs w:val="19"/>
                    </w:rPr>
                  </w:pPr>
                  <w:r w:rsidRPr="002E7F78">
                    <w:rPr>
                      <w:rFonts w:ascii="Verdana" w:hAnsi="Verdana"/>
                      <w:b w:val="0"/>
                      <w:bCs w:val="0"/>
                      <w:sz w:val="19"/>
                      <w:szCs w:val="19"/>
                      <w:lang w:val="es-ES"/>
                    </w:rPr>
                    <w:t>Se considerará la entrega del documento justificativo y los planos al respecto</w:t>
                  </w:r>
                </w:p>
              </w:tc>
            </w:tr>
            <w:tr w:rsidR="00823178" w:rsidRPr="00DF162F" w14:paraId="508C7B3A"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7FAD71F2" w14:textId="7F3FC61B" w:rsidR="00823178" w:rsidRPr="002E7F78" w:rsidRDefault="00FA7D19" w:rsidP="00AD1099">
                  <w:pPr>
                    <w:jc w:val="both"/>
                    <w:rPr>
                      <w:rFonts w:ascii="Verdana" w:hAnsi="Verdana"/>
                      <w:b/>
                      <w:bCs/>
                      <w:sz w:val="19"/>
                      <w:szCs w:val="19"/>
                    </w:rPr>
                  </w:pPr>
                  <w:r w:rsidRPr="002E7F78">
                    <w:rPr>
                      <w:rFonts w:ascii="Verdana" w:hAnsi="Verdana"/>
                      <w:b/>
                      <w:bCs/>
                      <w:sz w:val="19"/>
                      <w:szCs w:val="19"/>
                      <w:lang w:val="es-ES"/>
                    </w:rPr>
                    <w:t>A la entrega del estudio geotécnico</w:t>
                  </w:r>
                </w:p>
              </w:tc>
              <w:tc>
                <w:tcPr>
                  <w:tcW w:w="2109" w:type="dxa"/>
                </w:tcPr>
                <w:p w14:paraId="3BF93B3D" w14:textId="1E5295E2" w:rsidR="00823178" w:rsidRPr="0025565B" w:rsidRDefault="00EE707B" w:rsidP="00AD1099">
                  <w:pPr>
                    <w:jc w:val="both"/>
                    <w:rPr>
                      <w:rFonts w:ascii="Verdana" w:hAnsi="Verdana"/>
                      <w:sz w:val="19"/>
                      <w:szCs w:val="19"/>
                    </w:rPr>
                  </w:pPr>
                  <w:r w:rsidRPr="0025565B">
                    <w:rPr>
                      <w:rFonts w:ascii="Verdana" w:hAnsi="Verdana"/>
                      <w:sz w:val="19"/>
                      <w:szCs w:val="19"/>
                      <w:lang w:val="es-ES"/>
                    </w:rPr>
                    <w:t>importe a calcular mediante precios unitarios</w:t>
                  </w:r>
                </w:p>
              </w:tc>
              <w:tc>
                <w:tcPr>
                  <w:tcW w:w="4000" w:type="dxa"/>
                </w:tcPr>
                <w:p w14:paraId="4015B988" w14:textId="6EA84722" w:rsidR="007A4106" w:rsidRPr="0025565B" w:rsidRDefault="007A4106" w:rsidP="0025565B">
                  <w:pPr>
                    <w:pStyle w:val="ListParagraph"/>
                    <w:autoSpaceDE w:val="0"/>
                    <w:autoSpaceDN w:val="0"/>
                    <w:adjustRightInd w:val="0"/>
                    <w:ind w:left="0"/>
                    <w:rPr>
                      <w:rFonts w:ascii="Verdana" w:hAnsi="Verdana"/>
                      <w:sz w:val="19"/>
                      <w:szCs w:val="19"/>
                      <w:lang w:val="es-ES"/>
                    </w:rPr>
                  </w:pPr>
                  <w:r w:rsidRPr="0025565B">
                    <w:rPr>
                      <w:rFonts w:ascii="Verdana" w:hAnsi="Verdana"/>
                      <w:sz w:val="19"/>
                      <w:szCs w:val="19"/>
                      <w:lang w:val="es-ES"/>
                    </w:rPr>
                    <w:t>Se considerará la entrega del documento justificativo de la caracterización geotécnica, incluyendo el análisis y estudio de las características del terreno, los planos de ubicación de puntos de estudio, y las fichas descriptivas de cada resultado</w:t>
                  </w:r>
                </w:p>
                <w:p w14:paraId="63626368" w14:textId="0AD0682A" w:rsidR="00823178" w:rsidRPr="0025565B" w:rsidRDefault="00823178" w:rsidP="00AD1099">
                  <w:pPr>
                    <w:jc w:val="both"/>
                    <w:rPr>
                      <w:rFonts w:ascii="Verdana" w:hAnsi="Verdana"/>
                      <w:sz w:val="19"/>
                      <w:szCs w:val="19"/>
                    </w:rPr>
                  </w:pPr>
                </w:p>
              </w:tc>
            </w:tr>
            <w:tr w:rsidR="00823178" w:rsidRPr="00DF162F" w14:paraId="3250985B" w14:textId="77777777" w:rsidTr="002E7F78">
              <w:tc>
                <w:tcPr>
                  <w:tcW w:w="3446" w:type="dxa"/>
                </w:tcPr>
                <w:p w14:paraId="6C9012F9" w14:textId="353258B7" w:rsidR="00823178" w:rsidRPr="002E7F78" w:rsidRDefault="0070003A" w:rsidP="00AD1099">
                  <w:pPr>
                    <w:jc w:val="both"/>
                    <w:rPr>
                      <w:rFonts w:ascii="Verdana" w:hAnsi="Verdana"/>
                      <w:b/>
                      <w:bCs/>
                      <w:sz w:val="19"/>
                      <w:szCs w:val="19"/>
                    </w:rPr>
                  </w:pPr>
                  <w:r w:rsidRPr="002E7F78">
                    <w:rPr>
                      <w:rFonts w:ascii="Verdana" w:hAnsi="Verdana"/>
                      <w:b/>
                      <w:bCs/>
                      <w:sz w:val="19"/>
                      <w:szCs w:val="19"/>
                      <w:lang w:val="es-ES"/>
                    </w:rPr>
                    <w:t>A la entrega del inventario y recopilación de las redes servicios afectados</w:t>
                  </w:r>
                </w:p>
              </w:tc>
              <w:tc>
                <w:tcPr>
                  <w:tcW w:w="2109" w:type="dxa"/>
                </w:tcPr>
                <w:p w14:paraId="6E34DD81" w14:textId="663A25EF" w:rsidR="00823178" w:rsidRPr="0025565B" w:rsidRDefault="002E7F78" w:rsidP="00AD1099">
                  <w:pPr>
                    <w:jc w:val="both"/>
                    <w:rPr>
                      <w:rFonts w:ascii="Verdana" w:hAnsi="Verdana"/>
                      <w:sz w:val="19"/>
                      <w:szCs w:val="19"/>
                    </w:rPr>
                  </w:pPr>
                  <w:r>
                    <w:rPr>
                      <w:rFonts w:ascii="Verdana" w:hAnsi="Verdana"/>
                      <w:sz w:val="19"/>
                      <w:szCs w:val="19"/>
                      <w:lang w:val="es-ES"/>
                    </w:rPr>
                    <w:t>1</w:t>
                  </w:r>
                  <w:r w:rsidR="00C7645C" w:rsidRPr="0025565B">
                    <w:rPr>
                      <w:rFonts w:ascii="Verdana" w:hAnsi="Verdana"/>
                      <w:sz w:val="19"/>
                      <w:szCs w:val="19"/>
                      <w:lang w:val="es-ES"/>
                    </w:rPr>
                    <w:t>% del importe a tanto alzado</w:t>
                  </w:r>
                  <w:r>
                    <w:rPr>
                      <w:rFonts w:ascii="Verdana" w:hAnsi="Verdana"/>
                      <w:sz w:val="19"/>
                      <w:szCs w:val="19"/>
                      <w:lang w:val="es-ES"/>
                    </w:rPr>
                    <w:t xml:space="preserve"> ofertado</w:t>
                  </w:r>
                </w:p>
              </w:tc>
              <w:tc>
                <w:tcPr>
                  <w:tcW w:w="4000" w:type="dxa"/>
                </w:tcPr>
                <w:p w14:paraId="7D229239" w14:textId="5689F13C" w:rsidR="005A182C" w:rsidRPr="0025565B" w:rsidRDefault="00984B4F" w:rsidP="00AD1099">
                  <w:pPr>
                    <w:jc w:val="both"/>
                    <w:rPr>
                      <w:rFonts w:ascii="Verdana" w:hAnsi="Verdana"/>
                      <w:sz w:val="19"/>
                      <w:szCs w:val="19"/>
                    </w:rPr>
                  </w:pPr>
                  <w:r w:rsidRPr="0025565B">
                    <w:rPr>
                      <w:rFonts w:ascii="Verdana" w:hAnsi="Verdana"/>
                      <w:sz w:val="19"/>
                      <w:szCs w:val="19"/>
                      <w:lang w:val="es-ES"/>
                    </w:rPr>
                    <w:t>Se considerará la entrega del documento justificativo y los planos al respecto, incluida la relación de contactos y comunicaciones mantenidas con las empresas suministradoras, así como la información aportada por cada una de ellas)</w:t>
                  </w:r>
                </w:p>
              </w:tc>
            </w:tr>
            <w:tr w:rsidR="00823178" w:rsidRPr="00DF162F" w14:paraId="3495DCB4"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0E1C91E2" w14:textId="677C832E" w:rsidR="00823178" w:rsidRPr="002E7F78" w:rsidRDefault="006B4FBA" w:rsidP="00AD1099">
                  <w:pPr>
                    <w:jc w:val="both"/>
                    <w:rPr>
                      <w:rFonts w:ascii="Verdana" w:hAnsi="Verdana"/>
                      <w:b/>
                      <w:bCs/>
                      <w:sz w:val="19"/>
                      <w:szCs w:val="19"/>
                    </w:rPr>
                  </w:pPr>
                  <w:r w:rsidRPr="002E7F78">
                    <w:rPr>
                      <w:rFonts w:ascii="Verdana" w:hAnsi="Verdana"/>
                      <w:b/>
                      <w:bCs/>
                      <w:sz w:val="19"/>
                      <w:szCs w:val="19"/>
                      <w:lang w:val="es-ES"/>
                    </w:rPr>
                    <w:t>A la entrega y validación del estudio hidráulico</w:t>
                  </w:r>
                </w:p>
              </w:tc>
              <w:tc>
                <w:tcPr>
                  <w:tcW w:w="2109" w:type="dxa"/>
                </w:tcPr>
                <w:p w14:paraId="7915447F" w14:textId="25C03E8D" w:rsidR="00823178" w:rsidRPr="0025565B" w:rsidRDefault="0084216C" w:rsidP="00AD1099">
                  <w:pPr>
                    <w:jc w:val="both"/>
                    <w:rPr>
                      <w:rFonts w:ascii="Verdana" w:hAnsi="Verdana"/>
                      <w:sz w:val="19"/>
                      <w:szCs w:val="19"/>
                    </w:rPr>
                  </w:pPr>
                  <w:r w:rsidRPr="0025565B">
                    <w:rPr>
                      <w:rFonts w:ascii="Verdana" w:hAnsi="Verdana"/>
                      <w:sz w:val="19"/>
                      <w:szCs w:val="19"/>
                      <w:lang w:val="es-ES"/>
                    </w:rPr>
                    <w:t>5% del importe a tanto alzado</w:t>
                  </w:r>
                  <w:r w:rsidR="002E7F78">
                    <w:rPr>
                      <w:rFonts w:ascii="Verdana" w:hAnsi="Verdana"/>
                      <w:sz w:val="19"/>
                      <w:szCs w:val="19"/>
                      <w:lang w:val="es-ES"/>
                    </w:rPr>
                    <w:t xml:space="preserve"> ofertado</w:t>
                  </w:r>
                </w:p>
              </w:tc>
              <w:tc>
                <w:tcPr>
                  <w:tcW w:w="4000" w:type="dxa"/>
                </w:tcPr>
                <w:p w14:paraId="3FF1A6B9" w14:textId="0927B943" w:rsidR="00823178" w:rsidRPr="0025565B" w:rsidRDefault="00575CEC" w:rsidP="00AD1099">
                  <w:pPr>
                    <w:jc w:val="both"/>
                    <w:rPr>
                      <w:rFonts w:ascii="Verdana" w:hAnsi="Verdana"/>
                      <w:sz w:val="19"/>
                      <w:szCs w:val="19"/>
                    </w:rPr>
                  </w:pPr>
                  <w:r w:rsidRPr="0025565B">
                    <w:rPr>
                      <w:rFonts w:ascii="Verdana" w:hAnsi="Verdana"/>
                      <w:sz w:val="19"/>
                      <w:szCs w:val="19"/>
                      <w:lang w:val="es-ES"/>
                    </w:rPr>
                    <w:t>Se considerará la entrega del modelo y el estudio hidráulico definitivo revisado y validado por el área correspondiente de la Agencia Vasca del Agua, así como el documento justificativo al respecto, planos y perfiles)</w:t>
                  </w:r>
                </w:p>
              </w:tc>
            </w:tr>
            <w:tr w:rsidR="00823178" w:rsidRPr="00DF162F" w14:paraId="2B44D0AD" w14:textId="77777777" w:rsidTr="002E7F78">
              <w:tc>
                <w:tcPr>
                  <w:tcW w:w="3446" w:type="dxa"/>
                </w:tcPr>
                <w:p w14:paraId="38D86630" w14:textId="6AE3727C" w:rsidR="00823178" w:rsidRPr="002E7F78" w:rsidRDefault="00082709" w:rsidP="00AD1099">
                  <w:pPr>
                    <w:jc w:val="both"/>
                    <w:rPr>
                      <w:rFonts w:ascii="Verdana" w:hAnsi="Verdana"/>
                      <w:b/>
                      <w:bCs/>
                      <w:sz w:val="19"/>
                      <w:szCs w:val="19"/>
                    </w:rPr>
                  </w:pPr>
                  <w:r w:rsidRPr="002E7F78">
                    <w:rPr>
                      <w:rFonts w:ascii="Verdana" w:hAnsi="Verdana"/>
                      <w:b/>
                      <w:bCs/>
                      <w:sz w:val="19"/>
                      <w:szCs w:val="19"/>
                      <w:lang w:val="es-ES"/>
                    </w:rPr>
                    <w:t>A la entrega del estudio de alternativas estructurales y urbanísticas</w:t>
                  </w:r>
                </w:p>
              </w:tc>
              <w:tc>
                <w:tcPr>
                  <w:tcW w:w="2109" w:type="dxa"/>
                </w:tcPr>
                <w:p w14:paraId="60D508CA" w14:textId="5127451C" w:rsidR="00823178" w:rsidRPr="0025565B" w:rsidRDefault="00A33D86" w:rsidP="00AD1099">
                  <w:pPr>
                    <w:jc w:val="both"/>
                    <w:rPr>
                      <w:rFonts w:ascii="Verdana" w:hAnsi="Verdana"/>
                      <w:sz w:val="19"/>
                      <w:szCs w:val="19"/>
                    </w:rPr>
                  </w:pPr>
                  <w:r w:rsidRPr="0025565B">
                    <w:rPr>
                      <w:rFonts w:ascii="Verdana" w:hAnsi="Verdana"/>
                      <w:sz w:val="19"/>
                      <w:szCs w:val="19"/>
                      <w:lang w:val="es-ES"/>
                    </w:rPr>
                    <w:t>10% del importe a tanto alzado</w:t>
                  </w:r>
                  <w:r w:rsidR="002E7F78">
                    <w:rPr>
                      <w:rFonts w:ascii="Verdana" w:hAnsi="Verdana"/>
                      <w:sz w:val="19"/>
                      <w:szCs w:val="19"/>
                      <w:lang w:val="es-ES"/>
                    </w:rPr>
                    <w:t xml:space="preserve"> ofertado</w:t>
                  </w:r>
                </w:p>
              </w:tc>
              <w:tc>
                <w:tcPr>
                  <w:tcW w:w="4000" w:type="dxa"/>
                </w:tcPr>
                <w:p w14:paraId="67BF26EA" w14:textId="6F7D683E" w:rsidR="00823178" w:rsidRPr="0025565B" w:rsidRDefault="0031010B" w:rsidP="002E7F78">
                  <w:pPr>
                    <w:autoSpaceDE w:val="0"/>
                    <w:autoSpaceDN w:val="0"/>
                    <w:adjustRightInd w:val="0"/>
                    <w:rPr>
                      <w:rFonts w:ascii="Verdana" w:hAnsi="Verdana"/>
                      <w:sz w:val="19"/>
                      <w:szCs w:val="19"/>
                    </w:rPr>
                  </w:pPr>
                  <w:r w:rsidRPr="002E7F78">
                    <w:rPr>
                      <w:rFonts w:ascii="Verdana" w:hAnsi="Verdana"/>
                      <w:sz w:val="19"/>
                      <w:szCs w:val="19"/>
                      <w:lang w:val="es-ES"/>
                    </w:rPr>
                    <w:t>Se considerará la entrega del anejo de estudio de alternativas de cada una de las soluciones estructurales y urbanísticas a desarrollar en el proyecto, previamente acordadas con la Dirección del Proyecto, para la toma de las decisiones que serán desarrolladas a lo largo del resto del documento</w:t>
                  </w:r>
                </w:p>
              </w:tc>
            </w:tr>
            <w:tr w:rsidR="00823178" w:rsidRPr="00DF162F" w14:paraId="75E0884C"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2AD34A66" w14:textId="481EEF59" w:rsidR="00823178" w:rsidRPr="002E7F78" w:rsidRDefault="00802060" w:rsidP="00AD1099">
                  <w:pPr>
                    <w:jc w:val="both"/>
                    <w:rPr>
                      <w:rFonts w:ascii="Verdana" w:hAnsi="Verdana"/>
                      <w:b/>
                      <w:bCs/>
                      <w:sz w:val="19"/>
                      <w:szCs w:val="19"/>
                    </w:rPr>
                  </w:pPr>
                  <w:r w:rsidRPr="002E7F78">
                    <w:rPr>
                      <w:rFonts w:ascii="Verdana" w:hAnsi="Verdana"/>
                      <w:b/>
                      <w:bCs/>
                      <w:sz w:val="19"/>
                      <w:szCs w:val="19"/>
                      <w:lang w:val="es-ES"/>
                    </w:rPr>
                    <w:t>A la entrega y validación de la documentación ambiental y el estudio de gestión de residuos:</w:t>
                  </w:r>
                </w:p>
              </w:tc>
              <w:tc>
                <w:tcPr>
                  <w:tcW w:w="2109" w:type="dxa"/>
                </w:tcPr>
                <w:p w14:paraId="06DA0319" w14:textId="09D7C601" w:rsidR="00823178" w:rsidRPr="0025565B" w:rsidRDefault="000E6BF5" w:rsidP="00AD1099">
                  <w:pPr>
                    <w:jc w:val="both"/>
                    <w:rPr>
                      <w:rFonts w:ascii="Verdana" w:hAnsi="Verdana"/>
                      <w:sz w:val="19"/>
                      <w:szCs w:val="19"/>
                    </w:rPr>
                  </w:pPr>
                  <w:r w:rsidRPr="0025565B">
                    <w:rPr>
                      <w:rFonts w:ascii="Verdana" w:hAnsi="Verdana"/>
                      <w:sz w:val="19"/>
                      <w:szCs w:val="19"/>
                      <w:lang w:val="es-ES"/>
                    </w:rPr>
                    <w:t>5% del importe a tanto alzado</w:t>
                  </w:r>
                  <w:r w:rsidR="002E7F78">
                    <w:rPr>
                      <w:rFonts w:ascii="Verdana" w:hAnsi="Verdana"/>
                      <w:sz w:val="19"/>
                      <w:szCs w:val="19"/>
                      <w:lang w:val="es-ES"/>
                    </w:rPr>
                    <w:t xml:space="preserve"> ofertado</w:t>
                  </w:r>
                </w:p>
              </w:tc>
              <w:tc>
                <w:tcPr>
                  <w:tcW w:w="4000" w:type="dxa"/>
                </w:tcPr>
                <w:p w14:paraId="26437F20" w14:textId="542842FC" w:rsidR="006631F3" w:rsidRPr="002E7F78" w:rsidRDefault="006631F3" w:rsidP="002E7F78">
                  <w:pPr>
                    <w:autoSpaceDE w:val="0"/>
                    <w:autoSpaceDN w:val="0"/>
                    <w:adjustRightInd w:val="0"/>
                    <w:rPr>
                      <w:rFonts w:ascii="Verdana" w:hAnsi="Verdana"/>
                      <w:sz w:val="19"/>
                      <w:szCs w:val="19"/>
                      <w:lang w:val="es-ES"/>
                    </w:rPr>
                  </w:pPr>
                  <w:r w:rsidRPr="002E7F78">
                    <w:rPr>
                      <w:rFonts w:ascii="Verdana" w:hAnsi="Verdana"/>
                      <w:sz w:val="19"/>
                      <w:szCs w:val="19"/>
                      <w:lang w:val="es-ES"/>
                    </w:rPr>
                    <w:t>Se considerará la entrega del anejo o documento ambiental, el estudio de restauración, y el anejo de gestión de residuos, cuyo contenido será acordado con la Dirección del Proyecto</w:t>
                  </w:r>
                </w:p>
                <w:p w14:paraId="74B599F7" w14:textId="5B4043E0" w:rsidR="00823178" w:rsidRPr="0025565B" w:rsidRDefault="00823178" w:rsidP="00AD1099">
                  <w:pPr>
                    <w:jc w:val="both"/>
                    <w:rPr>
                      <w:rFonts w:ascii="Verdana" w:hAnsi="Verdana"/>
                      <w:sz w:val="19"/>
                      <w:szCs w:val="19"/>
                    </w:rPr>
                  </w:pPr>
                </w:p>
              </w:tc>
            </w:tr>
            <w:tr w:rsidR="00823178" w:rsidRPr="00DF162F" w14:paraId="0A5A21F6" w14:textId="77777777" w:rsidTr="002E7F78">
              <w:tc>
                <w:tcPr>
                  <w:tcW w:w="3446" w:type="dxa"/>
                </w:tcPr>
                <w:p w14:paraId="3C72EF41" w14:textId="135CAAD5" w:rsidR="00823178" w:rsidRPr="002E7F78" w:rsidRDefault="001D3013" w:rsidP="00AD1099">
                  <w:pPr>
                    <w:jc w:val="both"/>
                    <w:rPr>
                      <w:rFonts w:ascii="Verdana" w:hAnsi="Verdana"/>
                      <w:b/>
                      <w:bCs/>
                      <w:sz w:val="19"/>
                      <w:szCs w:val="19"/>
                    </w:rPr>
                  </w:pPr>
                  <w:r w:rsidRPr="002E7F78">
                    <w:rPr>
                      <w:rFonts w:ascii="Verdana" w:hAnsi="Verdana"/>
                      <w:b/>
                      <w:bCs/>
                      <w:sz w:val="19"/>
                      <w:szCs w:val="19"/>
                      <w:lang w:val="es-ES"/>
                    </w:rPr>
                    <w:t>A la entrega del estudio y cálculo completo de todas las estructuras</w:t>
                  </w:r>
                </w:p>
              </w:tc>
              <w:tc>
                <w:tcPr>
                  <w:tcW w:w="2109" w:type="dxa"/>
                </w:tcPr>
                <w:p w14:paraId="20515327" w14:textId="17646344" w:rsidR="00823178" w:rsidRPr="0025565B" w:rsidRDefault="0096157D" w:rsidP="00AD1099">
                  <w:pPr>
                    <w:jc w:val="both"/>
                    <w:rPr>
                      <w:rFonts w:ascii="Verdana" w:hAnsi="Verdana"/>
                      <w:sz w:val="19"/>
                      <w:szCs w:val="19"/>
                    </w:rPr>
                  </w:pPr>
                  <w:r w:rsidRPr="0025565B">
                    <w:rPr>
                      <w:rFonts w:ascii="Verdana" w:hAnsi="Verdana"/>
                      <w:sz w:val="19"/>
                      <w:szCs w:val="19"/>
                      <w:lang w:val="es-ES"/>
                    </w:rPr>
                    <w:t>40% del importe a tanto alzado</w:t>
                  </w:r>
                  <w:r w:rsidR="002E7F78">
                    <w:rPr>
                      <w:rFonts w:ascii="Verdana" w:hAnsi="Verdana"/>
                      <w:sz w:val="19"/>
                      <w:szCs w:val="19"/>
                      <w:lang w:val="es-ES"/>
                    </w:rPr>
                    <w:t xml:space="preserve"> ofertado</w:t>
                  </w:r>
                </w:p>
              </w:tc>
              <w:tc>
                <w:tcPr>
                  <w:tcW w:w="4000" w:type="dxa"/>
                </w:tcPr>
                <w:p w14:paraId="6AEFBE08" w14:textId="0140DBEF" w:rsidR="00823178" w:rsidRPr="0025565B" w:rsidRDefault="004141AA" w:rsidP="00AD1099">
                  <w:pPr>
                    <w:jc w:val="both"/>
                    <w:rPr>
                      <w:rFonts w:ascii="Verdana" w:hAnsi="Verdana"/>
                      <w:sz w:val="19"/>
                      <w:szCs w:val="19"/>
                    </w:rPr>
                  </w:pPr>
                  <w:r w:rsidRPr="0025565B">
                    <w:rPr>
                      <w:rFonts w:ascii="Verdana" w:hAnsi="Verdana"/>
                      <w:sz w:val="19"/>
                      <w:szCs w:val="19"/>
                      <w:lang w:val="es-ES"/>
                    </w:rPr>
                    <w:t>Se considerará la entrega del anejo de cálculo, diseño y planos de cada una de las soluciones estructurales acordadas con la Dirección del Proyecto</w:t>
                  </w:r>
                </w:p>
              </w:tc>
            </w:tr>
            <w:tr w:rsidR="00823178" w:rsidRPr="00DF162F" w14:paraId="149E758E" w14:textId="77777777" w:rsidTr="002E7F78">
              <w:trPr>
                <w:cnfStyle w:val="000000100000" w:firstRow="0" w:lastRow="0" w:firstColumn="0" w:lastColumn="0" w:oddVBand="0" w:evenVBand="0" w:oddHBand="1" w:evenHBand="0" w:firstRowFirstColumn="0" w:firstRowLastColumn="0" w:lastRowFirstColumn="0" w:lastRowLastColumn="0"/>
              </w:trPr>
              <w:tc>
                <w:tcPr>
                  <w:tcW w:w="3446" w:type="dxa"/>
                </w:tcPr>
                <w:p w14:paraId="04479CBE" w14:textId="65FF001E" w:rsidR="00823178" w:rsidRPr="002E7F78" w:rsidRDefault="00D70B5B" w:rsidP="00AD1099">
                  <w:pPr>
                    <w:jc w:val="both"/>
                    <w:rPr>
                      <w:rFonts w:ascii="Verdana" w:hAnsi="Verdana"/>
                      <w:b/>
                      <w:bCs/>
                      <w:sz w:val="19"/>
                      <w:szCs w:val="19"/>
                    </w:rPr>
                  </w:pPr>
                  <w:r w:rsidRPr="002E7F78">
                    <w:rPr>
                      <w:rFonts w:ascii="Verdana" w:hAnsi="Verdana"/>
                      <w:b/>
                      <w:bCs/>
                      <w:sz w:val="19"/>
                      <w:szCs w:val="19"/>
                      <w:lang w:val="es-ES"/>
                    </w:rPr>
                    <w:t>A la entrega completa del borrador del proyecto constructivo</w:t>
                  </w:r>
                </w:p>
              </w:tc>
              <w:tc>
                <w:tcPr>
                  <w:tcW w:w="2109" w:type="dxa"/>
                </w:tcPr>
                <w:p w14:paraId="4A54E4B6" w14:textId="0BB06582" w:rsidR="00823178" w:rsidRPr="0025565B" w:rsidRDefault="001303EE" w:rsidP="00AD1099">
                  <w:pPr>
                    <w:jc w:val="both"/>
                    <w:rPr>
                      <w:rFonts w:ascii="Verdana" w:hAnsi="Verdana"/>
                      <w:sz w:val="19"/>
                      <w:szCs w:val="19"/>
                    </w:rPr>
                  </w:pPr>
                  <w:r w:rsidRPr="0025565B">
                    <w:rPr>
                      <w:rFonts w:ascii="Verdana" w:hAnsi="Verdana"/>
                      <w:sz w:val="19"/>
                      <w:szCs w:val="19"/>
                      <w:lang w:val="es-ES"/>
                    </w:rPr>
                    <w:t>20% del importe a tanto alzado</w:t>
                  </w:r>
                  <w:r w:rsidR="002E7F78">
                    <w:rPr>
                      <w:rFonts w:ascii="Verdana" w:hAnsi="Verdana"/>
                      <w:sz w:val="19"/>
                      <w:szCs w:val="19"/>
                      <w:lang w:val="es-ES"/>
                    </w:rPr>
                    <w:t xml:space="preserve"> ofertado</w:t>
                  </w:r>
                </w:p>
              </w:tc>
              <w:tc>
                <w:tcPr>
                  <w:tcW w:w="4000" w:type="dxa"/>
                </w:tcPr>
                <w:p w14:paraId="03C04052" w14:textId="476018C1" w:rsidR="00776092" w:rsidRPr="002E7F78" w:rsidRDefault="00776092" w:rsidP="002E7F78">
                  <w:pPr>
                    <w:autoSpaceDE w:val="0"/>
                    <w:autoSpaceDN w:val="0"/>
                    <w:adjustRightInd w:val="0"/>
                    <w:jc w:val="both"/>
                    <w:rPr>
                      <w:rFonts w:ascii="Verdana" w:hAnsi="Verdana"/>
                      <w:sz w:val="19"/>
                      <w:szCs w:val="19"/>
                      <w:lang w:val="es-ES"/>
                    </w:rPr>
                  </w:pPr>
                  <w:r w:rsidRPr="002E7F78">
                    <w:rPr>
                      <w:rFonts w:ascii="Verdana" w:hAnsi="Verdana"/>
                      <w:sz w:val="19"/>
                      <w:szCs w:val="19"/>
                      <w:lang w:val="es-ES"/>
                    </w:rPr>
                    <w:t>Se considerará borrador del Proyecto al documento que contemple una primera versión de la totalidad de documentos acordados con la Dirección del Proyecto</w:t>
                  </w:r>
                </w:p>
                <w:p w14:paraId="35D70318" w14:textId="44BEC76C" w:rsidR="00823178" w:rsidRPr="0025565B" w:rsidRDefault="00823178" w:rsidP="002E7F78">
                  <w:pPr>
                    <w:jc w:val="both"/>
                    <w:rPr>
                      <w:rFonts w:ascii="Verdana" w:hAnsi="Verdana"/>
                      <w:sz w:val="19"/>
                      <w:szCs w:val="19"/>
                    </w:rPr>
                  </w:pPr>
                </w:p>
              </w:tc>
            </w:tr>
            <w:tr w:rsidR="00776092" w:rsidRPr="00DF162F" w14:paraId="08465F74" w14:textId="77777777" w:rsidTr="002E7F78">
              <w:tc>
                <w:tcPr>
                  <w:tcW w:w="3446" w:type="dxa"/>
                </w:tcPr>
                <w:p w14:paraId="463D5454" w14:textId="67C35D37" w:rsidR="00776092" w:rsidRPr="002E7F78" w:rsidRDefault="00B1334B" w:rsidP="00AD1099">
                  <w:pPr>
                    <w:jc w:val="both"/>
                    <w:rPr>
                      <w:rFonts w:ascii="Verdana" w:hAnsi="Verdana"/>
                      <w:b/>
                      <w:bCs/>
                      <w:sz w:val="19"/>
                      <w:szCs w:val="19"/>
                    </w:rPr>
                  </w:pPr>
                  <w:r w:rsidRPr="002E7F78">
                    <w:rPr>
                      <w:rFonts w:ascii="Verdana" w:hAnsi="Verdana"/>
                      <w:b/>
                      <w:bCs/>
                      <w:sz w:val="19"/>
                      <w:szCs w:val="19"/>
                      <w:lang w:val="es-ES"/>
                    </w:rPr>
                    <w:t>A la entrega completa del proyecto constructivo definitivo</w:t>
                  </w:r>
                </w:p>
              </w:tc>
              <w:tc>
                <w:tcPr>
                  <w:tcW w:w="2109" w:type="dxa"/>
                </w:tcPr>
                <w:p w14:paraId="39D8F9C0" w14:textId="598ECE86" w:rsidR="00776092" w:rsidRPr="0025565B" w:rsidRDefault="00F835C9" w:rsidP="00AD1099">
                  <w:pPr>
                    <w:jc w:val="both"/>
                    <w:rPr>
                      <w:rFonts w:ascii="Verdana" w:hAnsi="Verdana"/>
                      <w:sz w:val="19"/>
                      <w:szCs w:val="19"/>
                    </w:rPr>
                  </w:pPr>
                  <w:r w:rsidRPr="0025565B">
                    <w:rPr>
                      <w:rFonts w:ascii="Verdana" w:hAnsi="Verdana"/>
                      <w:sz w:val="19"/>
                      <w:szCs w:val="19"/>
                      <w:lang w:val="es-ES"/>
                    </w:rPr>
                    <w:t>19% importe a tanto alzado</w:t>
                  </w:r>
                  <w:r w:rsidR="002E7F78">
                    <w:rPr>
                      <w:rFonts w:ascii="Verdana" w:hAnsi="Verdana"/>
                      <w:sz w:val="19"/>
                      <w:szCs w:val="19"/>
                      <w:lang w:val="es-ES"/>
                    </w:rPr>
                    <w:t xml:space="preserve"> ofertado</w:t>
                  </w:r>
                </w:p>
              </w:tc>
              <w:tc>
                <w:tcPr>
                  <w:tcW w:w="4000" w:type="dxa"/>
                </w:tcPr>
                <w:p w14:paraId="53F20F6B" w14:textId="18545FF0" w:rsidR="00776092" w:rsidRPr="002E7F78" w:rsidRDefault="00AC11B2" w:rsidP="002E7F78">
                  <w:pPr>
                    <w:autoSpaceDE w:val="0"/>
                    <w:autoSpaceDN w:val="0"/>
                    <w:adjustRightInd w:val="0"/>
                    <w:jc w:val="both"/>
                    <w:rPr>
                      <w:rFonts w:ascii="Verdana" w:hAnsi="Verdana"/>
                      <w:sz w:val="19"/>
                      <w:szCs w:val="19"/>
                    </w:rPr>
                  </w:pPr>
                  <w:r w:rsidRPr="002E7F78">
                    <w:rPr>
                      <w:rFonts w:ascii="Verdana" w:hAnsi="Verdana"/>
                      <w:sz w:val="19"/>
                      <w:szCs w:val="19"/>
                      <w:lang w:val="es-ES"/>
                    </w:rPr>
                    <w:t>Se considerará proyecto definitivo al documento que no requiera de revisiones y/o modificaciones en base al criterio y decisión de la Dirección del Proyecto)</w:t>
                  </w:r>
                </w:p>
              </w:tc>
            </w:tr>
          </w:tbl>
          <w:p w14:paraId="1F948AF4" w14:textId="77777777" w:rsidR="00D745D6" w:rsidRPr="00DF162F" w:rsidRDefault="00D745D6" w:rsidP="00D745D6">
            <w:pPr>
              <w:rPr>
                <w:rFonts w:ascii="Verdana" w:hAnsi="Verdana"/>
                <w:sz w:val="19"/>
                <w:szCs w:val="19"/>
              </w:rPr>
            </w:pPr>
          </w:p>
          <w:p w14:paraId="00D2F0DD" w14:textId="655F999A" w:rsidR="00373CF0" w:rsidRPr="00DF162F" w:rsidRDefault="00373CF0" w:rsidP="00BB5E87">
            <w:pPr>
              <w:ind w:left="510"/>
              <w:rPr>
                <w:rFonts w:ascii="Verdana" w:hAnsi="Verdana" w:cs="Arial"/>
                <w:color w:val="0000FF"/>
                <w:sz w:val="19"/>
                <w:szCs w:val="19"/>
                <w:lang w:val="es-ES_tradnl" w:eastAsia="en-US"/>
              </w:rPr>
            </w:pPr>
          </w:p>
        </w:tc>
      </w:tr>
      <w:tr w:rsidR="00373CF0" w:rsidRPr="00566984" w14:paraId="381EE90B" w14:textId="77777777" w:rsidTr="005E42B3">
        <w:tc>
          <w:tcPr>
            <w:tcW w:w="9781" w:type="dxa"/>
            <w:tcBorders>
              <w:top w:val="single" w:sz="4" w:space="0" w:color="auto"/>
              <w:left w:val="single" w:sz="4" w:space="0" w:color="auto"/>
              <w:bottom w:val="single" w:sz="4" w:space="0" w:color="auto"/>
              <w:right w:val="single" w:sz="4" w:space="0" w:color="auto"/>
            </w:tcBorders>
          </w:tcPr>
          <w:p w14:paraId="38390C4C" w14:textId="712DB7DF"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.3.- Existen operaciones preparatorias:</w:t>
            </w:r>
          </w:p>
          <w:p w14:paraId="7F99A37C" w14:textId="5F841330"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sz w:val="19"/>
                <w:szCs w:val="19"/>
              </w:rPr>
              <w:t xml:space="preserve"> </w:t>
            </w:r>
            <w:r w:rsidRPr="00566984">
              <w:rPr>
                <w:rFonts w:ascii="Verdana" w:hAnsi="Verdana" w:cs="Tahoma"/>
                <w:b/>
                <w:color w:val="0000FF"/>
                <w:sz w:val="19"/>
                <w:szCs w:val="19"/>
              </w:rPr>
              <w:t>No</w:t>
            </w:r>
          </w:p>
          <w:p w14:paraId="4421D11F" w14:textId="77777777"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Marcar18"/>
                  <w:enabled/>
                  <w:calcOnExit w:val="0"/>
                  <w:checkBox>
                    <w:sizeAuto/>
                    <w:default w:val="0"/>
                  </w:checkBox>
                </w:ffData>
              </w:fldChar>
            </w:r>
            <w:bookmarkStart w:id="85" w:name="Marcar18"/>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5"/>
            <w:r w:rsidRPr="00566984">
              <w:rPr>
                <w:rFonts w:ascii="Verdana" w:hAnsi="Verdana"/>
                <w:sz w:val="19"/>
                <w:szCs w:val="19"/>
              </w:rPr>
              <w:t xml:space="preserve"> </w:t>
            </w:r>
            <w:r w:rsidRPr="00566984">
              <w:rPr>
                <w:rFonts w:ascii="Verdana" w:hAnsi="Verdana" w:cs="Tahoma"/>
                <w:b/>
                <w:color w:val="0000FF"/>
                <w:sz w:val="19"/>
                <w:szCs w:val="19"/>
              </w:rPr>
              <w:t>Sí, en las siguientes condiciones</w:t>
            </w:r>
          </w:p>
          <w:p w14:paraId="60605C84" w14:textId="77777777" w:rsidR="00373CF0" w:rsidRPr="00566984" w:rsidRDefault="00373CF0" w:rsidP="00BD20A8">
            <w:pPr>
              <w:numPr>
                <w:ilvl w:val="0"/>
                <w:numId w:val="135"/>
              </w:numPr>
              <w:rPr>
                <w:rFonts w:ascii="Verdana" w:hAnsi="Verdana" w:cs="Tahoma"/>
                <w:color w:val="0000FF"/>
                <w:sz w:val="19"/>
                <w:szCs w:val="19"/>
              </w:rPr>
            </w:pPr>
            <w:r w:rsidRPr="00566984">
              <w:rPr>
                <w:rFonts w:ascii="Verdana" w:hAnsi="Verdana" w:cs="Tahoma"/>
                <w:color w:val="0000FF"/>
                <w:sz w:val="19"/>
                <w:szCs w:val="19"/>
              </w:rPr>
              <w:t>Definición de las operaciones susceptibles de abonos a cuenta:</w:t>
            </w:r>
          </w:p>
          <w:p w14:paraId="6BCA0E04" w14:textId="77777777" w:rsidR="00373CF0" w:rsidRPr="00566984" w:rsidRDefault="00373CF0" w:rsidP="00BD20A8">
            <w:pPr>
              <w:numPr>
                <w:ilvl w:val="0"/>
                <w:numId w:val="135"/>
              </w:numPr>
              <w:rPr>
                <w:rFonts w:ascii="Verdana" w:hAnsi="Verdana" w:cs="Tahoma"/>
                <w:color w:val="0000FF"/>
                <w:sz w:val="19"/>
                <w:szCs w:val="19"/>
              </w:rPr>
            </w:pPr>
            <w:r w:rsidRPr="00566984">
              <w:rPr>
                <w:rFonts w:ascii="Verdana" w:hAnsi="Verdana" w:cs="Tahoma"/>
                <w:color w:val="0000FF"/>
                <w:sz w:val="19"/>
                <w:szCs w:val="19"/>
              </w:rPr>
              <w:t>Criterios y forma de valoración de las operaciones preparatorias:</w:t>
            </w:r>
          </w:p>
          <w:p w14:paraId="2FF07E02" w14:textId="0080DD02" w:rsidR="00373CF0" w:rsidRPr="00566984" w:rsidRDefault="00373CF0" w:rsidP="0061473D">
            <w:pPr>
              <w:numPr>
                <w:ilvl w:val="0"/>
                <w:numId w:val="135"/>
              </w:numPr>
              <w:rPr>
                <w:rFonts w:ascii="Verdana" w:hAnsi="Verdana" w:cs="Tahoma"/>
                <w:color w:val="0000FF"/>
                <w:sz w:val="19"/>
                <w:szCs w:val="19"/>
              </w:rPr>
            </w:pPr>
            <w:r w:rsidRPr="00566984">
              <w:rPr>
                <w:rFonts w:ascii="Verdana" w:hAnsi="Verdana" w:cs="Tahoma"/>
                <w:color w:val="0000FF"/>
                <w:sz w:val="19"/>
                <w:szCs w:val="19"/>
              </w:rPr>
              <w:t>Plan de amortización de los abonos a cuenta</w:t>
            </w:r>
          </w:p>
        </w:tc>
      </w:tr>
      <w:tr w:rsidR="00373CF0" w:rsidRPr="00566984" w14:paraId="587F2AA4" w14:textId="77777777" w:rsidTr="005E42B3">
        <w:trPr>
          <w:trHeight w:val="701"/>
        </w:trPr>
        <w:tc>
          <w:tcPr>
            <w:tcW w:w="9781" w:type="dxa"/>
            <w:tcBorders>
              <w:top w:val="single" w:sz="4" w:space="0" w:color="auto"/>
              <w:left w:val="single" w:sz="4" w:space="0" w:color="auto"/>
              <w:bottom w:val="single" w:sz="4" w:space="0" w:color="auto"/>
              <w:right w:val="single" w:sz="4" w:space="0" w:color="auto"/>
            </w:tcBorders>
          </w:tcPr>
          <w:p w14:paraId="14DF2E6E" w14:textId="3254BBFB"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.4.-</w:t>
            </w:r>
            <w:r w:rsidR="00373CF0" w:rsidRPr="00566984">
              <w:rPr>
                <w:rFonts w:ascii="Verdana" w:eastAsia="Arial Unicode MS" w:hAnsi="Verdana"/>
                <w:b/>
                <w:sz w:val="19"/>
                <w:szCs w:val="19"/>
              </w:rPr>
              <w:tab/>
              <w:t>Revisión de precios:</w:t>
            </w:r>
          </w:p>
          <w:p w14:paraId="5104E6DC" w14:textId="706536E5"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19"/>
                  <w:enabled/>
                  <w:calcOnExit w:val="0"/>
                  <w:checkBox>
                    <w:sizeAuto/>
                    <w:default w:val="1"/>
                  </w:checkBox>
                </w:ffData>
              </w:fldChar>
            </w:r>
            <w:bookmarkStart w:id="86" w:name="Marcar19"/>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6"/>
            <w:r w:rsidRPr="00566984">
              <w:rPr>
                <w:rFonts w:ascii="Verdana" w:hAnsi="Verdana"/>
                <w:sz w:val="19"/>
                <w:szCs w:val="19"/>
              </w:rPr>
              <w:t xml:space="preserve"> </w:t>
            </w:r>
            <w:r w:rsidRPr="00566984">
              <w:rPr>
                <w:rFonts w:ascii="Verdana" w:hAnsi="Verdana" w:cs="Tahoma"/>
                <w:b/>
                <w:color w:val="0000FF"/>
                <w:sz w:val="19"/>
                <w:szCs w:val="19"/>
              </w:rPr>
              <w:t>No</w:t>
            </w:r>
          </w:p>
          <w:p w14:paraId="441968E7"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0"/>
                  <w:enabled/>
                  <w:calcOnExit w:val="0"/>
                  <w:checkBox>
                    <w:sizeAuto/>
                    <w:default w:val="0"/>
                  </w:checkBox>
                </w:ffData>
              </w:fldChar>
            </w:r>
            <w:bookmarkStart w:id="87" w:name="Marcar20"/>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7"/>
            <w:r w:rsidRPr="00566984">
              <w:rPr>
                <w:rFonts w:ascii="Verdana" w:hAnsi="Verdana"/>
                <w:sz w:val="19"/>
                <w:szCs w:val="19"/>
              </w:rPr>
              <w:t xml:space="preserve"> </w:t>
            </w:r>
            <w:r w:rsidRPr="00566984">
              <w:rPr>
                <w:rFonts w:ascii="Verdana" w:hAnsi="Verdana" w:cs="Tahoma"/>
                <w:b/>
                <w:color w:val="0000FF"/>
                <w:sz w:val="19"/>
                <w:szCs w:val="19"/>
              </w:rPr>
              <w:t>Sí, de acuerdo a la siguiente fórmula</w:t>
            </w:r>
          </w:p>
          <w:p w14:paraId="1DDA3DBD" w14:textId="77777777" w:rsidR="00373CF0" w:rsidRPr="00566984" w:rsidRDefault="00373CF0" w:rsidP="00373CF0">
            <w:pPr>
              <w:rPr>
                <w:rFonts w:ascii="Verdana" w:hAnsi="Verdana"/>
                <w:sz w:val="19"/>
                <w:szCs w:val="19"/>
              </w:rPr>
            </w:pPr>
          </w:p>
        </w:tc>
      </w:tr>
      <w:tr w:rsidR="00373CF0" w:rsidRPr="00566984" w14:paraId="50321591" w14:textId="77777777" w:rsidTr="0061473D">
        <w:trPr>
          <w:trHeight w:val="1400"/>
        </w:trPr>
        <w:tc>
          <w:tcPr>
            <w:tcW w:w="9781" w:type="dxa"/>
            <w:tcBorders>
              <w:top w:val="single" w:sz="4" w:space="0" w:color="auto"/>
              <w:left w:val="single" w:sz="4" w:space="0" w:color="auto"/>
              <w:bottom w:val="single" w:sz="4" w:space="0" w:color="auto"/>
              <w:right w:val="single" w:sz="4" w:space="0" w:color="auto"/>
            </w:tcBorders>
          </w:tcPr>
          <w:p w14:paraId="2193AB26" w14:textId="080BED02" w:rsidR="00373CF0" w:rsidRPr="00566984" w:rsidRDefault="00641E51" w:rsidP="00144FC9">
            <w:pPr>
              <w:jc w:val="both"/>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.5. Cláusula de variación del precio en función del cumplimiento de determinados objetivos de plazos o de rendimiento:</w:t>
            </w:r>
          </w:p>
          <w:p w14:paraId="2572B31F" w14:textId="30124DC1"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cs="Tahoma"/>
                <w:b/>
                <w:color w:val="0000FF"/>
                <w:sz w:val="19"/>
                <w:szCs w:val="19"/>
              </w:rPr>
              <w:t xml:space="preserve"> No</w:t>
            </w:r>
          </w:p>
          <w:p w14:paraId="3C4E6522"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1"/>
                  <w:enabled/>
                  <w:calcOnExit w:val="0"/>
                  <w:checkBox>
                    <w:sizeAuto/>
                    <w:default w:val="0"/>
                  </w:checkBox>
                </w:ffData>
              </w:fldChar>
            </w:r>
            <w:bookmarkStart w:id="88" w:name="Marcar21"/>
            <w:r w:rsidRPr="00566984">
              <w:rPr>
                <w:rFonts w:ascii="Verdana" w:hAnsi="Verdana"/>
                <w:sz w:val="19"/>
                <w:szCs w:val="19"/>
              </w:rPr>
              <w:instrText xml:space="preserve"> FORMCHECKBOX </w:instrText>
            </w:r>
            <w:r w:rsidRPr="00566984">
              <w:rPr>
                <w:rFonts w:ascii="Verdana" w:hAnsi="Verdana"/>
                <w:sz w:val="19"/>
                <w:szCs w:val="19"/>
              </w:rPr>
            </w:r>
            <w:r w:rsidRPr="00566984">
              <w:rPr>
                <w:rFonts w:ascii="Verdana" w:hAnsi="Verdana"/>
                <w:sz w:val="19"/>
                <w:szCs w:val="19"/>
              </w:rPr>
              <w:fldChar w:fldCharType="separate"/>
            </w:r>
            <w:r w:rsidRPr="00566984">
              <w:rPr>
                <w:rFonts w:ascii="Verdana" w:hAnsi="Verdana"/>
                <w:sz w:val="19"/>
                <w:szCs w:val="19"/>
              </w:rPr>
              <w:fldChar w:fldCharType="end"/>
            </w:r>
            <w:bookmarkEnd w:id="88"/>
            <w:r w:rsidRPr="00566984">
              <w:rPr>
                <w:rFonts w:ascii="Verdana" w:hAnsi="Verdana"/>
                <w:sz w:val="19"/>
                <w:szCs w:val="19"/>
              </w:rPr>
              <w:t xml:space="preserve"> </w:t>
            </w:r>
            <w:r w:rsidRPr="00566984">
              <w:rPr>
                <w:rFonts w:ascii="Verdana" w:hAnsi="Verdana" w:cs="Tahoma"/>
                <w:b/>
                <w:color w:val="0000FF"/>
                <w:sz w:val="19"/>
                <w:szCs w:val="19"/>
              </w:rPr>
              <w:t>Sí.</w:t>
            </w:r>
          </w:p>
          <w:p w14:paraId="268A9E06" w14:textId="77777777" w:rsidR="00373CF0" w:rsidRPr="00566984" w:rsidRDefault="00373CF0" w:rsidP="00BD20A8">
            <w:pPr>
              <w:numPr>
                <w:ilvl w:val="0"/>
                <w:numId w:val="136"/>
              </w:numPr>
              <w:rPr>
                <w:rFonts w:ascii="Verdana" w:hAnsi="Verdana" w:cs="Tahoma"/>
                <w:color w:val="0000FF"/>
                <w:sz w:val="19"/>
                <w:szCs w:val="19"/>
              </w:rPr>
            </w:pPr>
            <w:r w:rsidRPr="00566984">
              <w:rPr>
                <w:rFonts w:ascii="Verdana" w:hAnsi="Verdana" w:cs="Tahoma"/>
                <w:color w:val="0000FF"/>
                <w:sz w:val="19"/>
                <w:szCs w:val="19"/>
              </w:rPr>
              <w:t>Supuestos de aplicación:</w:t>
            </w:r>
          </w:p>
          <w:p w14:paraId="70BE50E3" w14:textId="25D74AAF" w:rsidR="00373CF0" w:rsidRPr="00566984" w:rsidRDefault="00373CF0" w:rsidP="00BD20A8">
            <w:pPr>
              <w:numPr>
                <w:ilvl w:val="0"/>
                <w:numId w:val="136"/>
              </w:numPr>
              <w:rPr>
                <w:rFonts w:ascii="Verdana" w:hAnsi="Verdana"/>
                <w:sz w:val="19"/>
                <w:szCs w:val="19"/>
              </w:rPr>
            </w:pPr>
            <w:r w:rsidRPr="00566984">
              <w:rPr>
                <w:rFonts w:ascii="Verdana" w:hAnsi="Verdana" w:cs="Tahoma"/>
                <w:color w:val="0000FF"/>
                <w:sz w:val="19"/>
                <w:szCs w:val="19"/>
              </w:rPr>
              <w:t>Reglas para la determinación:</w:t>
            </w:r>
          </w:p>
        </w:tc>
      </w:tr>
    </w:tbl>
    <w:p w14:paraId="02DEBE21" w14:textId="5CD0C31C" w:rsidR="00905074" w:rsidRPr="00566984" w:rsidRDefault="00905074" w:rsidP="00905074">
      <w:pPr>
        <w:pStyle w:val="Heading3"/>
        <w:pBdr>
          <w:top w:val="none" w:sz="0" w:space="0" w:color="auto"/>
        </w:pBdr>
        <w:spacing w:after="120"/>
      </w:pPr>
      <w:bookmarkStart w:id="89" w:name="_5.1.-_Sistema_de"/>
      <w:bookmarkStart w:id="90" w:name="_6.-_VIGENCIA_DEL"/>
      <w:bookmarkEnd w:id="89"/>
      <w:bookmarkEnd w:id="90"/>
      <w:r w:rsidRPr="00566984">
        <w:t>6.- VIGENCIA DEL CONTRATO</w:t>
      </w:r>
    </w:p>
    <w:tbl>
      <w:tblPr>
        <w:tblStyle w:val="TableGrid"/>
        <w:tblW w:w="9781" w:type="dxa"/>
        <w:tblInd w:w="-147" w:type="dxa"/>
        <w:tblLook w:val="04A0" w:firstRow="1" w:lastRow="0" w:firstColumn="1" w:lastColumn="0" w:noHBand="0" w:noVBand="1"/>
      </w:tblPr>
      <w:tblGrid>
        <w:gridCol w:w="9781"/>
      </w:tblGrid>
      <w:tr w:rsidR="00373CF0" w:rsidRPr="00566984" w14:paraId="316ED423" w14:textId="77777777" w:rsidTr="0061473D">
        <w:tc>
          <w:tcPr>
            <w:tcW w:w="9781" w:type="dxa"/>
          </w:tcPr>
          <w:p w14:paraId="44314B52" w14:textId="42BE6F57" w:rsidR="00A456A1" w:rsidRDefault="00641E51" w:rsidP="00BF3FE5">
            <w:pPr>
              <w:pStyle w:val="Heading4"/>
              <w:ind w:left="28" w:right="0" w:firstLine="0"/>
              <w:jc w:val="both"/>
              <w:rPr>
                <w:b w:val="0"/>
                <w:color w:val="0000FF"/>
                <w:sz w:val="19"/>
                <w:szCs w:val="19"/>
                <w:lang w:val="es-ES_tradnl"/>
              </w:rPr>
            </w:pPr>
            <w:bookmarkStart w:id="91" w:name="_Toc38387585"/>
            <w:r w:rsidRPr="00566984">
              <w:rPr>
                <w:sz w:val="19"/>
                <w:szCs w:val="19"/>
              </w:rPr>
              <w:t>6</w:t>
            </w:r>
            <w:r w:rsidR="00373CF0" w:rsidRPr="00566984">
              <w:rPr>
                <w:sz w:val="19"/>
                <w:szCs w:val="19"/>
              </w:rPr>
              <w:t xml:space="preserve">.1.- Duración total </w:t>
            </w:r>
            <w:r w:rsidR="00373CF0" w:rsidRPr="00566984">
              <w:rPr>
                <w:sz w:val="19"/>
                <w:szCs w:val="19"/>
                <w:vertAlign w:val="superscript"/>
              </w:rPr>
              <w:footnoteReference w:id="5"/>
            </w:r>
            <w:r w:rsidR="00373CF0" w:rsidRPr="00566984">
              <w:rPr>
                <w:rFonts w:eastAsia="Calibri" w:cs="Calibri"/>
                <w:sz w:val="19"/>
                <w:szCs w:val="19"/>
                <w:highlight w:val="lightGray"/>
              </w:rPr>
              <w:t xml:space="preserve"> </w:t>
            </w:r>
            <w:r w:rsidR="00373CF0" w:rsidRPr="00566984">
              <w:rPr>
                <w:sz w:val="19"/>
                <w:szCs w:val="19"/>
              </w:rPr>
              <w:t>o plazo de ejecución total o fecha límite</w:t>
            </w:r>
            <w:r w:rsidR="00373CF0" w:rsidRPr="00A7703D">
              <w:rPr>
                <w:rFonts w:eastAsia="Times New Roman"/>
                <w:b w:val="0"/>
                <w:color w:val="0000FF"/>
                <w:sz w:val="19"/>
                <w:szCs w:val="19"/>
              </w:rPr>
              <w:t>:</w:t>
            </w:r>
            <w:bookmarkEnd w:id="91"/>
            <w:r w:rsidR="00AC11B2">
              <w:rPr>
                <w:rFonts w:eastAsia="Times New Roman"/>
                <w:b w:val="0"/>
                <w:color w:val="0000FF"/>
                <w:sz w:val="19"/>
                <w:szCs w:val="19"/>
              </w:rPr>
              <w:t>10</w:t>
            </w:r>
            <w:r w:rsidR="004B2695" w:rsidRPr="002B0F98">
              <w:rPr>
                <w:rFonts w:eastAsia="Times New Roman"/>
                <w:b w:val="0"/>
                <w:color w:val="0000FF"/>
                <w:sz w:val="19"/>
                <w:szCs w:val="19"/>
              </w:rPr>
              <w:t xml:space="preserve"> </w:t>
            </w:r>
            <w:r w:rsidRPr="002B0F98">
              <w:rPr>
                <w:rFonts w:eastAsia="Times New Roman"/>
                <w:b w:val="0"/>
                <w:color w:val="0000FF"/>
                <w:sz w:val="19"/>
                <w:szCs w:val="19"/>
              </w:rPr>
              <w:t>meses</w:t>
            </w:r>
            <w:r w:rsidR="00A456A1" w:rsidRPr="00A456A1">
              <w:rPr>
                <w:rFonts w:eastAsia="Times New Roman"/>
                <w:b w:val="0"/>
                <w:color w:val="0000FF"/>
                <w:sz w:val="19"/>
                <w:szCs w:val="19"/>
              </w:rPr>
              <w:t xml:space="preserve">. </w:t>
            </w:r>
            <w:r w:rsidR="00A456A1">
              <w:rPr>
                <w:rFonts w:eastAsia="Times New Roman"/>
                <w:b w:val="0"/>
                <w:color w:val="0000FF"/>
                <w:sz w:val="19"/>
                <w:szCs w:val="19"/>
              </w:rPr>
              <w:t>E</w:t>
            </w:r>
            <w:r w:rsidR="00A456A1" w:rsidRPr="00A456A1">
              <w:rPr>
                <w:b w:val="0"/>
                <w:color w:val="0000FF"/>
                <w:sz w:val="19"/>
                <w:szCs w:val="19"/>
                <w:lang w:val="es-ES_tradnl"/>
              </w:rPr>
              <w:t>ste plazo comprende la totalidad de las actividades necesarias para la redacción completa del proyecto constructivo, incluyendo la elaboración de estudios previos, anejos técnicos, modelización hidráulica, análisis ambientales, definición estructural y redacción final del documento.</w:t>
            </w:r>
          </w:p>
          <w:p w14:paraId="16B9665C" w14:textId="6AFFD630" w:rsidR="00373CF0" w:rsidRPr="002B0F98" w:rsidRDefault="00373CF0" w:rsidP="00A456A1">
            <w:pPr>
              <w:pStyle w:val="Heading4"/>
              <w:ind w:left="0" w:right="-110" w:firstLine="0"/>
              <w:rPr>
                <w:rFonts w:eastAsia="Times New Roman"/>
                <w:b w:val="0"/>
                <w:color w:val="0000FF"/>
                <w:sz w:val="19"/>
                <w:szCs w:val="19"/>
              </w:rPr>
            </w:pPr>
          </w:p>
          <w:p w14:paraId="028B34A2" w14:textId="2BD51B73" w:rsidR="00711888" w:rsidRPr="00711888" w:rsidRDefault="00711888" w:rsidP="0061473D">
            <w:pPr>
              <w:jc w:val="both"/>
            </w:pPr>
            <w:r w:rsidRPr="002B0F98">
              <w:rPr>
                <w:rFonts w:ascii="Verdana" w:hAnsi="Verdana"/>
                <w:color w:val="0000FF"/>
                <w:sz w:val="19"/>
                <w:szCs w:val="19"/>
              </w:rPr>
              <w:t>El órgano de contratación podrá acordar, previa solicitud del contratista y mediante resolución motivada, la ampliación del plazo de ejecución del contrato en caso de que concurran circunstancias debidamente justificadas que imposibiliten el cumplimiento del plazo inicialmente previsto por causas no imputables al contratista, y siempre que dicha ampliación no afecte a las condiciones esenciales de la licitación ni suponga una modificación del objeto del contrato. La ampliación de plazo se acordará por el tiempo estrictamente necesario para la finalización de los trabajos, de conformidad con lo establecido en el artículo 195 de la Ley 9/2017, de Contratos del Sector Público.</w:t>
            </w:r>
          </w:p>
        </w:tc>
      </w:tr>
      <w:tr w:rsidR="00373CF0" w:rsidRPr="00566984" w14:paraId="5D2D0FF6" w14:textId="77777777" w:rsidTr="0061473D">
        <w:tc>
          <w:tcPr>
            <w:tcW w:w="9781" w:type="dxa"/>
            <w:vAlign w:val="center"/>
          </w:tcPr>
          <w:p w14:paraId="6F48F6B2" w14:textId="26DAFC08" w:rsidR="00373CF0" w:rsidRPr="00566984" w:rsidRDefault="00641E51" w:rsidP="00820597">
            <w:pPr>
              <w:spacing w:before="120"/>
              <w:ind w:right="-398"/>
              <w:outlineLvl w:val="3"/>
              <w:rPr>
                <w:sz w:val="19"/>
                <w:szCs w:val="19"/>
              </w:rPr>
            </w:pPr>
            <w:bookmarkStart w:id="92" w:name="_Toc38387586"/>
            <w:r w:rsidRPr="00566984">
              <w:rPr>
                <w:rFonts w:ascii="Verdana" w:eastAsia="Arial Unicode MS" w:hAnsi="Verdana"/>
                <w:b/>
                <w:sz w:val="19"/>
                <w:szCs w:val="19"/>
              </w:rPr>
              <w:t>6</w:t>
            </w:r>
            <w:r w:rsidR="00373CF0" w:rsidRPr="00566984">
              <w:rPr>
                <w:rFonts w:ascii="Verdana" w:eastAsia="Arial Unicode MS" w:hAnsi="Verdana"/>
                <w:b/>
                <w:sz w:val="19"/>
                <w:szCs w:val="19"/>
              </w:rPr>
              <w:t>.2.- Fecha de inicio:</w:t>
            </w:r>
            <w:bookmarkEnd w:id="92"/>
            <w:r w:rsidRPr="00566984">
              <w:rPr>
                <w:rFonts w:ascii="Verdana" w:eastAsia="Calibri" w:hAnsi="Verdana" w:cs="Calibri"/>
                <w:b/>
                <w:sz w:val="19"/>
                <w:szCs w:val="19"/>
              </w:rPr>
              <w:t xml:space="preserve"> </w:t>
            </w:r>
            <w:r w:rsidRPr="00566984">
              <w:rPr>
                <w:rFonts w:ascii="Verdana" w:hAnsi="Verdana"/>
                <w:color w:val="0000FF"/>
                <w:sz w:val="19"/>
                <w:szCs w:val="19"/>
              </w:rPr>
              <w:t>Al día siguiente a la firma del contrato por la útlima de sus partes</w:t>
            </w:r>
          </w:p>
        </w:tc>
      </w:tr>
      <w:tr w:rsidR="00373CF0" w:rsidRPr="00566984" w14:paraId="7C157895" w14:textId="77777777" w:rsidTr="0061473D">
        <w:trPr>
          <w:trHeight w:val="1467"/>
        </w:trPr>
        <w:tc>
          <w:tcPr>
            <w:tcW w:w="9781" w:type="dxa"/>
          </w:tcPr>
          <w:p w14:paraId="24CA2F9A" w14:textId="13D0A553" w:rsidR="00373CF0" w:rsidRPr="00566984" w:rsidRDefault="00641E51" w:rsidP="00AA0E19">
            <w:pPr>
              <w:spacing w:before="120"/>
              <w:ind w:right="-398"/>
              <w:outlineLvl w:val="3"/>
              <w:rPr>
                <w:rFonts w:ascii="Verdana" w:eastAsia="Arial Unicode MS" w:hAnsi="Verdana"/>
                <w:b/>
                <w:sz w:val="19"/>
                <w:szCs w:val="19"/>
              </w:rPr>
            </w:pPr>
            <w:bookmarkStart w:id="93" w:name="_Toc38387587"/>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.3.- Plazos parciales: </w:t>
            </w:r>
          </w:p>
          <w:p w14:paraId="7B90FB9C" w14:textId="395E20A0" w:rsidR="00373CF0" w:rsidRPr="00566984" w:rsidRDefault="00641E51" w:rsidP="00FE2AD3">
            <w:pPr>
              <w:spacing w:before="120"/>
              <w:ind w:left="1587" w:right="-398" w:hanging="847"/>
              <w:outlineLvl w:val="3"/>
              <w:rPr>
                <w:rFonts w:ascii="Verdana" w:eastAsia="Arial Unicode MS" w:hAnsi="Verdana" w:cs="Arial"/>
                <w:sz w:val="19"/>
                <w:szCs w:val="19"/>
              </w:rPr>
            </w:pPr>
            <w:r w:rsidRPr="00566984">
              <w:rPr>
                <w:rFonts w:ascii="Verdana" w:eastAsia="Arial Unicode MS" w:hAnsi="Verdana"/>
                <w:b/>
                <w:sz w:val="19"/>
                <w:szCs w:val="19"/>
              </w:rPr>
              <w:fldChar w:fldCharType="begin">
                <w:ffData>
                  <w:name w:val="Marcar22"/>
                  <w:enabled/>
                  <w:calcOnExit w:val="0"/>
                  <w:checkBox>
                    <w:sizeAuto/>
                    <w:default w:val="1"/>
                  </w:checkBox>
                </w:ffData>
              </w:fldChar>
            </w:r>
            <w:bookmarkStart w:id="94" w:name="Marcar22"/>
            <w:r w:rsidRPr="00566984">
              <w:rPr>
                <w:rFonts w:ascii="Verdana" w:eastAsia="Arial Unicode MS" w:hAnsi="Verdana"/>
                <w:b/>
                <w:sz w:val="19"/>
                <w:szCs w:val="19"/>
              </w:rPr>
              <w:instrText xml:space="preserve"> FORMCHECKBOX </w:instrText>
            </w:r>
            <w:r w:rsidRPr="00566984">
              <w:rPr>
                <w:rFonts w:ascii="Verdana" w:eastAsia="Arial Unicode MS" w:hAnsi="Verdana"/>
                <w:b/>
                <w:sz w:val="19"/>
                <w:szCs w:val="19"/>
              </w:rPr>
            </w:r>
            <w:r w:rsidRPr="00566984">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bookmarkEnd w:id="94"/>
            <w:r w:rsidR="00373CF0" w:rsidRPr="00566984">
              <w:rPr>
                <w:rFonts w:ascii="Verdana" w:hAnsi="Verdana" w:cs="Tahoma"/>
                <w:b/>
                <w:color w:val="0000FF"/>
                <w:sz w:val="19"/>
                <w:szCs w:val="19"/>
              </w:rPr>
              <w:t>No</w:t>
            </w:r>
          </w:p>
          <w:p w14:paraId="36BB8968" w14:textId="4725AE9A" w:rsidR="00373CF0" w:rsidRPr="008C277E" w:rsidRDefault="00373CF0" w:rsidP="00FE2AD3">
            <w:pPr>
              <w:spacing w:before="120"/>
              <w:ind w:left="1587" w:right="-398" w:hanging="847"/>
              <w:outlineLvl w:val="3"/>
              <w:rPr>
                <w:rFonts w:ascii="Verdana" w:hAnsi="Verdana" w:cs="Tahoma"/>
                <w:bCs/>
                <w:color w:val="0000FF"/>
                <w:sz w:val="19"/>
                <w:szCs w:val="19"/>
              </w:rPr>
            </w:pPr>
            <w:r w:rsidRPr="00566984">
              <w:rPr>
                <w:rFonts w:ascii="Verdana" w:eastAsia="Arial Unicode MS" w:hAnsi="Verdana" w:cs="Arial"/>
                <w:sz w:val="19"/>
                <w:szCs w:val="19"/>
              </w:rPr>
              <w:fldChar w:fldCharType="begin">
                <w:ffData>
                  <w:name w:val="Marcar23"/>
                  <w:enabled/>
                  <w:calcOnExit w:val="0"/>
                  <w:checkBox>
                    <w:sizeAuto/>
                    <w:default w:val="0"/>
                  </w:checkBox>
                </w:ffData>
              </w:fldChar>
            </w:r>
            <w:bookmarkStart w:id="95" w:name="Marcar23"/>
            <w:r w:rsidRPr="00566984">
              <w:rPr>
                <w:rFonts w:ascii="Verdana" w:eastAsia="Arial Unicode MS" w:hAnsi="Verdana" w:cs="Arial"/>
                <w:sz w:val="19"/>
                <w:szCs w:val="19"/>
              </w:rPr>
              <w:instrText xml:space="preserve"> FORMCHECKBOX </w:instrText>
            </w:r>
            <w:r w:rsidRPr="00566984">
              <w:rPr>
                <w:rFonts w:ascii="Verdana" w:eastAsia="Arial Unicode MS" w:hAnsi="Verdana" w:cs="Arial"/>
                <w:sz w:val="19"/>
                <w:szCs w:val="19"/>
              </w:rPr>
            </w:r>
            <w:r w:rsidRPr="00566984">
              <w:rPr>
                <w:rFonts w:ascii="Verdana" w:eastAsia="Arial Unicode MS" w:hAnsi="Verdana" w:cs="Arial"/>
                <w:sz w:val="19"/>
                <w:szCs w:val="19"/>
              </w:rPr>
              <w:fldChar w:fldCharType="separate"/>
            </w:r>
            <w:r w:rsidRPr="00566984">
              <w:rPr>
                <w:rFonts w:ascii="Verdana" w:eastAsia="Arial Unicode MS" w:hAnsi="Verdana" w:cs="Arial"/>
                <w:sz w:val="19"/>
                <w:szCs w:val="19"/>
              </w:rPr>
              <w:fldChar w:fldCharType="end"/>
            </w:r>
            <w:bookmarkEnd w:id="95"/>
            <w:r w:rsidRPr="00566984">
              <w:rPr>
                <w:rFonts w:ascii="Verdana" w:eastAsia="Arial Unicode MS" w:hAnsi="Verdana" w:cs="Arial"/>
                <w:sz w:val="19"/>
                <w:szCs w:val="19"/>
              </w:rPr>
              <w:t xml:space="preserve"> </w:t>
            </w:r>
            <w:r w:rsidRPr="008C277E">
              <w:rPr>
                <w:rFonts w:ascii="Verdana" w:hAnsi="Verdana" w:cs="Tahoma"/>
                <w:bCs/>
                <w:color w:val="0000FF"/>
                <w:sz w:val="19"/>
                <w:szCs w:val="19"/>
              </w:rPr>
              <w:t>Sí, los plazos parciales de comienzo o terminación de las partes de la prestación son los que se indican a continuación:</w:t>
            </w:r>
            <w:bookmarkEnd w:id="93"/>
            <w:r w:rsidRPr="008C277E">
              <w:rPr>
                <w:rFonts w:ascii="Verdana" w:hAnsi="Verdana" w:cs="Tahoma"/>
                <w:bCs/>
                <w:color w:val="0000FF"/>
                <w:sz w:val="19"/>
                <w:szCs w:val="19"/>
              </w:rPr>
              <w:t>Prestación:</w:t>
            </w:r>
          </w:p>
          <w:p w14:paraId="508792BF" w14:textId="4D43A002" w:rsidR="00373CF0" w:rsidRPr="00566984" w:rsidRDefault="00373CF0" w:rsidP="00FE2AD3">
            <w:pPr>
              <w:ind w:left="1586" w:hanging="847"/>
              <w:rPr>
                <w:rFonts w:ascii="Verdana" w:hAnsi="Verdana"/>
                <w:sz w:val="19"/>
                <w:szCs w:val="19"/>
              </w:rPr>
            </w:pPr>
            <w:r w:rsidRPr="008C277E">
              <w:rPr>
                <w:rFonts w:ascii="Verdana" w:hAnsi="Verdana" w:cs="Tahoma"/>
                <w:bCs/>
                <w:color w:val="0000FF"/>
                <w:sz w:val="19"/>
                <w:szCs w:val="19"/>
              </w:rPr>
              <w:t>Plazo:</w:t>
            </w:r>
          </w:p>
        </w:tc>
      </w:tr>
      <w:tr w:rsidR="00373CF0" w:rsidRPr="00566984" w14:paraId="642B62FA" w14:textId="77777777" w:rsidTr="0061473D">
        <w:trPr>
          <w:trHeight w:val="1364"/>
        </w:trPr>
        <w:tc>
          <w:tcPr>
            <w:tcW w:w="9781" w:type="dxa"/>
          </w:tcPr>
          <w:p w14:paraId="5EBFEC1B" w14:textId="6293E8EA" w:rsidR="00373CF0" w:rsidRPr="00566984" w:rsidRDefault="00641E51" w:rsidP="00AA0E19">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.4-. Existen recepciones parciales: </w:t>
            </w:r>
          </w:p>
          <w:p w14:paraId="03D1AAF1" w14:textId="4C6616C9" w:rsidR="00373CF0" w:rsidRPr="00566984" w:rsidRDefault="00373CF0" w:rsidP="00AA0E19">
            <w:pPr>
              <w:spacing w:before="120"/>
              <w:ind w:left="709" w:right="-102" w:hanging="567"/>
              <w:outlineLvl w:val="3"/>
              <w:rPr>
                <w:rFonts w:ascii="Verdana" w:eastAsia="Arial Unicode MS" w:hAnsi="Verdana" w:cs="Arial"/>
                <w:sz w:val="19"/>
                <w:szCs w:val="19"/>
              </w:rPr>
            </w:pPr>
            <w:r w:rsidRPr="00566984">
              <w:rPr>
                <w:rFonts w:ascii="Verdana" w:eastAsia="Arial Unicode MS" w:hAnsi="Verdana"/>
                <w:b/>
                <w:sz w:val="19"/>
                <w:szCs w:val="19"/>
              </w:rPr>
              <w:tab/>
            </w:r>
            <w:r w:rsidR="00334FF4">
              <w:rPr>
                <w:rFonts w:ascii="Verdana" w:eastAsia="Arial Unicode MS" w:hAnsi="Verdana"/>
                <w:b/>
                <w:sz w:val="19"/>
                <w:szCs w:val="19"/>
              </w:rPr>
              <w:fldChar w:fldCharType="begin">
                <w:ffData>
                  <w:name w:val=""/>
                  <w:enabled/>
                  <w:calcOnExit w:val="0"/>
                  <w:checkBox>
                    <w:sizeAuto/>
                    <w:default w:val="1"/>
                  </w:checkBox>
                </w:ffData>
              </w:fldChar>
            </w:r>
            <w:r w:rsidR="00334FF4">
              <w:rPr>
                <w:rFonts w:ascii="Verdana" w:eastAsia="Arial Unicode MS" w:hAnsi="Verdana"/>
                <w:b/>
                <w:sz w:val="19"/>
                <w:szCs w:val="19"/>
              </w:rPr>
              <w:instrText xml:space="preserve"> FORMCHECKBOX </w:instrText>
            </w:r>
            <w:r w:rsidR="00334FF4">
              <w:rPr>
                <w:rFonts w:ascii="Verdana" w:eastAsia="Arial Unicode MS" w:hAnsi="Verdana"/>
                <w:b/>
                <w:sz w:val="19"/>
                <w:szCs w:val="19"/>
              </w:rPr>
            </w:r>
            <w:r w:rsidR="00334FF4">
              <w:rPr>
                <w:rFonts w:ascii="Verdana" w:eastAsia="Arial Unicode MS" w:hAnsi="Verdana"/>
                <w:b/>
                <w:sz w:val="19"/>
                <w:szCs w:val="19"/>
              </w:rPr>
              <w:fldChar w:fldCharType="separate"/>
            </w:r>
            <w:r w:rsidR="00334FF4">
              <w:rPr>
                <w:rFonts w:ascii="Verdana" w:eastAsia="Arial Unicode MS" w:hAnsi="Verdana"/>
                <w:b/>
                <w:sz w:val="19"/>
                <w:szCs w:val="19"/>
              </w:rPr>
              <w:fldChar w:fldCharType="end"/>
            </w:r>
            <w:r w:rsidR="00641E51" w:rsidRPr="00566984">
              <w:rPr>
                <w:rFonts w:ascii="Verdana" w:hAnsi="Verdana" w:cs="Tahoma"/>
                <w:color w:val="0000FF"/>
                <w:sz w:val="19"/>
                <w:szCs w:val="19"/>
              </w:rPr>
              <w:t>No</w:t>
            </w:r>
            <w:r w:rsidR="00641E51" w:rsidRPr="00566984">
              <w:rPr>
                <w:rFonts w:ascii="Verdana" w:eastAsia="Arial Unicode MS" w:hAnsi="Verdana" w:cs="Arial"/>
                <w:sz w:val="19"/>
                <w:szCs w:val="19"/>
              </w:rPr>
              <w:t xml:space="preserve"> </w:t>
            </w:r>
          </w:p>
          <w:p w14:paraId="1D979EF1" w14:textId="30834B28" w:rsidR="00373CF0" w:rsidRPr="00566984" w:rsidRDefault="00DF7099" w:rsidP="00AA0E19">
            <w:pPr>
              <w:spacing w:before="120"/>
              <w:ind w:left="1276" w:right="-398" w:hanging="567"/>
              <w:outlineLvl w:val="3"/>
              <w:rPr>
                <w:rFonts w:ascii="Verdana" w:eastAsia="Arial Unicode MS" w:hAnsi="Verdana"/>
                <w:b/>
                <w:sz w:val="19"/>
                <w:szCs w:val="19"/>
              </w:rPr>
            </w:pPr>
            <w:r w:rsidRPr="00566984">
              <w:rPr>
                <w:rFonts w:ascii="Verdana" w:eastAsia="Arial Unicode MS" w:hAnsi="Verdana"/>
                <w:b/>
                <w:sz w:val="19"/>
                <w:szCs w:val="19"/>
              </w:rPr>
              <w:fldChar w:fldCharType="begin">
                <w:ffData>
                  <w:name w:val=""/>
                  <w:enabled/>
                  <w:calcOnExit w:val="0"/>
                  <w:checkBox>
                    <w:sizeAuto/>
                    <w:default w:val="0"/>
                  </w:checkBox>
                </w:ffData>
              </w:fldChar>
            </w:r>
            <w:r w:rsidRPr="00566984">
              <w:rPr>
                <w:rFonts w:ascii="Verdana" w:eastAsia="Arial Unicode MS" w:hAnsi="Verdana"/>
                <w:b/>
                <w:sz w:val="19"/>
                <w:szCs w:val="19"/>
              </w:rPr>
              <w:instrText xml:space="preserve"> FORMCHECKBOX </w:instrText>
            </w:r>
            <w:r w:rsidRPr="00566984">
              <w:rPr>
                <w:rFonts w:ascii="Verdana" w:eastAsia="Arial Unicode MS" w:hAnsi="Verdana"/>
                <w:b/>
                <w:sz w:val="19"/>
                <w:szCs w:val="19"/>
              </w:rPr>
            </w:r>
            <w:r w:rsidRPr="00566984">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r>
              <w:rPr>
                <w:rFonts w:ascii="Verdana" w:hAnsi="Verdana" w:cs="Tahoma"/>
                <w:color w:val="0000FF"/>
                <w:sz w:val="19"/>
                <w:szCs w:val="19"/>
              </w:rPr>
              <w:t xml:space="preserve"> </w:t>
            </w:r>
            <w:r w:rsidR="00373CF0" w:rsidRPr="008C277E">
              <w:rPr>
                <w:rFonts w:ascii="Verdana" w:hAnsi="Verdana" w:cs="Tahoma"/>
                <w:bCs/>
                <w:color w:val="0000FF"/>
                <w:sz w:val="19"/>
                <w:szCs w:val="19"/>
              </w:rPr>
              <w:t>Sí, en las condiciones siguientes:</w:t>
            </w:r>
          </w:p>
          <w:p w14:paraId="4C57ECFC" w14:textId="5E5ECD51" w:rsidR="00373CF0" w:rsidRPr="00566984" w:rsidRDefault="00373CF0" w:rsidP="00AA0E19">
            <w:pPr>
              <w:spacing w:before="120"/>
              <w:ind w:left="1023" w:right="-398" w:firstLine="7"/>
              <w:outlineLvl w:val="3"/>
              <w:rPr>
                <w:rFonts w:ascii="Verdana" w:eastAsia="Arial Unicode MS" w:hAnsi="Verdana"/>
                <w:b/>
                <w:sz w:val="19"/>
                <w:szCs w:val="19"/>
              </w:rPr>
            </w:pPr>
            <w:r w:rsidRPr="00566984">
              <w:rPr>
                <w:rFonts w:ascii="Verdana" w:hAnsi="Verdana" w:cs="Tahoma"/>
                <w:color w:val="0000FF"/>
                <w:sz w:val="19"/>
                <w:szCs w:val="19"/>
              </w:rPr>
              <w:t>Partes de la prestación:</w:t>
            </w:r>
            <w:r w:rsidR="00AA0E19">
              <w:rPr>
                <w:rFonts w:ascii="Verdana" w:hAnsi="Verdana" w:cs="Tahoma"/>
                <w:color w:val="0000FF"/>
                <w:sz w:val="19"/>
                <w:szCs w:val="19"/>
              </w:rPr>
              <w:t xml:space="preserve">                 </w:t>
            </w:r>
            <w:r w:rsidRPr="00566984">
              <w:rPr>
                <w:rFonts w:ascii="Verdana" w:hAnsi="Verdana" w:cs="Tahoma"/>
                <w:color w:val="0000FF"/>
                <w:sz w:val="19"/>
                <w:szCs w:val="19"/>
              </w:rPr>
              <w:t>Plazos:</w:t>
            </w:r>
          </w:p>
        </w:tc>
      </w:tr>
      <w:tr w:rsidR="00373CF0" w:rsidRPr="00566984" w14:paraId="0ECA96E4" w14:textId="77777777" w:rsidTr="0061473D">
        <w:trPr>
          <w:trHeight w:val="1069"/>
        </w:trPr>
        <w:tc>
          <w:tcPr>
            <w:tcW w:w="9781" w:type="dxa"/>
            <w:vAlign w:val="center"/>
          </w:tcPr>
          <w:p w14:paraId="6F80EC15" w14:textId="4693152C" w:rsidR="00373CF0" w:rsidRPr="00566984" w:rsidRDefault="00641E51" w:rsidP="00373CF0">
            <w:pPr>
              <w:spacing w:before="120"/>
              <w:ind w:right="-398"/>
              <w:outlineLvl w:val="3"/>
              <w:rPr>
                <w:rFonts w:ascii="Verdana" w:eastAsia="Arial Unicode MS" w:hAnsi="Verdana"/>
                <w:b/>
                <w:sz w:val="19"/>
                <w:szCs w:val="19"/>
              </w:rPr>
            </w:pPr>
            <w:bookmarkStart w:id="96" w:name="_Toc38387588"/>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.5.- Prórroga del contrato </w:t>
            </w:r>
            <w:r w:rsidR="00373CF0" w:rsidRPr="00566984">
              <w:rPr>
                <w:rFonts w:ascii="Verdana" w:eastAsia="Arial Unicode MS" w:hAnsi="Verdana"/>
                <w:b/>
                <w:sz w:val="19"/>
                <w:szCs w:val="19"/>
                <w:vertAlign w:val="superscript"/>
              </w:rPr>
              <w:footnoteReference w:id="6"/>
            </w:r>
            <w:r w:rsidR="00373CF0" w:rsidRPr="00566984">
              <w:rPr>
                <w:rFonts w:ascii="Verdana" w:eastAsia="Arial Unicode MS" w:hAnsi="Verdana"/>
                <w:sz w:val="19"/>
                <w:szCs w:val="19"/>
              </w:rPr>
              <w:t>(en caso de tracto sucesivo)</w:t>
            </w:r>
          </w:p>
          <w:p w14:paraId="3FEDC49C" w14:textId="323F4F29" w:rsidR="00373CF0" w:rsidRPr="00566984" w:rsidRDefault="00AA0E19" w:rsidP="00641E51">
            <w:pPr>
              <w:spacing w:before="120"/>
              <w:ind w:left="604" w:right="-398" w:firstLine="142"/>
              <w:outlineLvl w:val="3"/>
              <w:rPr>
                <w:rFonts w:ascii="Verdana" w:eastAsia="Arial Unicode MS" w:hAnsi="Verdana"/>
                <w:b/>
                <w:sz w:val="19"/>
                <w:szCs w:val="19"/>
              </w:rPr>
            </w:pPr>
            <w:r>
              <w:rPr>
                <w:rFonts w:ascii="Verdana" w:eastAsia="Arial Unicode MS" w:hAnsi="Verdana"/>
                <w:b/>
                <w:sz w:val="19"/>
                <w:szCs w:val="19"/>
              </w:rPr>
              <w:fldChar w:fldCharType="begin">
                <w:ffData>
                  <w:name w:val="Marcar24"/>
                  <w:enabled/>
                  <w:calcOnExit w:val="0"/>
                  <w:checkBox>
                    <w:sizeAuto/>
                    <w:default w:val="1"/>
                  </w:checkBox>
                </w:ffData>
              </w:fldChar>
            </w:r>
            <w:bookmarkStart w:id="97" w:name="Marcar24"/>
            <w:r>
              <w:rPr>
                <w:rFonts w:ascii="Verdana" w:eastAsia="Arial Unicode MS" w:hAnsi="Verdana"/>
                <w:b/>
                <w:sz w:val="19"/>
                <w:szCs w:val="19"/>
              </w:rPr>
              <w:instrText xml:space="preserve"> FORMCHECKBOX </w:instrText>
            </w:r>
            <w:r>
              <w:rPr>
                <w:rFonts w:ascii="Verdana" w:eastAsia="Arial Unicode MS" w:hAnsi="Verdana"/>
                <w:b/>
                <w:sz w:val="19"/>
                <w:szCs w:val="19"/>
              </w:rPr>
            </w:r>
            <w:r>
              <w:rPr>
                <w:rFonts w:ascii="Verdana" w:eastAsia="Arial Unicode MS" w:hAnsi="Verdana"/>
                <w:b/>
                <w:sz w:val="19"/>
                <w:szCs w:val="19"/>
              </w:rPr>
              <w:fldChar w:fldCharType="separate"/>
            </w:r>
            <w:r>
              <w:rPr>
                <w:rFonts w:ascii="Verdana" w:eastAsia="Arial Unicode MS" w:hAnsi="Verdana"/>
                <w:b/>
                <w:sz w:val="19"/>
                <w:szCs w:val="19"/>
              </w:rPr>
              <w:fldChar w:fldCharType="end"/>
            </w:r>
            <w:bookmarkEnd w:id="97"/>
            <w:r w:rsidR="00373CF0" w:rsidRPr="00566984">
              <w:rPr>
                <w:rFonts w:ascii="Verdana" w:hAnsi="Verdana" w:cs="Tahoma"/>
                <w:b/>
                <w:color w:val="0000FF"/>
                <w:sz w:val="19"/>
                <w:szCs w:val="19"/>
              </w:rPr>
              <w:t xml:space="preserve"> No</w:t>
            </w:r>
          </w:p>
          <w:p w14:paraId="1F9C6C91" w14:textId="41D77421" w:rsidR="00373CF0" w:rsidRPr="00566984" w:rsidRDefault="00AA0E19" w:rsidP="00641E51">
            <w:pPr>
              <w:ind w:left="604" w:firstLine="142"/>
              <w:rPr>
                <w:rFonts w:ascii="Verdana" w:hAnsi="Verdana" w:cs="Tahoma"/>
                <w:b/>
                <w:color w:val="0000FF"/>
                <w:sz w:val="19"/>
                <w:szCs w:val="19"/>
              </w:rPr>
            </w:pPr>
            <w:r>
              <w:rPr>
                <w:rFonts w:ascii="Verdana" w:hAnsi="Verdana"/>
                <w:sz w:val="19"/>
                <w:szCs w:val="19"/>
              </w:rPr>
              <w:fldChar w:fldCharType="begin">
                <w:ffData>
                  <w:name w:val="Marcar25"/>
                  <w:enabled/>
                  <w:calcOnExit w:val="0"/>
                  <w:checkBox>
                    <w:sizeAuto/>
                    <w:default w:val="0"/>
                  </w:checkBox>
                </w:ffData>
              </w:fldChar>
            </w:r>
            <w:bookmarkStart w:id="98" w:name="Marcar25"/>
            <w:r>
              <w:rPr>
                <w:rFonts w:ascii="Verdana" w:hAnsi="Verdana"/>
                <w:sz w:val="19"/>
                <w:szCs w:val="19"/>
              </w:rPr>
              <w:instrText xml:space="preserve"> FORMCHECKBOX </w:instrText>
            </w:r>
            <w:r>
              <w:rPr>
                <w:rFonts w:ascii="Verdana" w:hAnsi="Verdana"/>
                <w:sz w:val="19"/>
                <w:szCs w:val="19"/>
              </w:rPr>
            </w:r>
            <w:r>
              <w:rPr>
                <w:rFonts w:ascii="Verdana" w:hAnsi="Verdana"/>
                <w:sz w:val="19"/>
                <w:szCs w:val="19"/>
              </w:rPr>
              <w:fldChar w:fldCharType="separate"/>
            </w:r>
            <w:r>
              <w:rPr>
                <w:rFonts w:ascii="Verdana" w:hAnsi="Verdana"/>
                <w:sz w:val="19"/>
                <w:szCs w:val="19"/>
              </w:rPr>
              <w:fldChar w:fldCharType="end"/>
            </w:r>
            <w:bookmarkEnd w:id="98"/>
            <w:r w:rsidR="00373CF0" w:rsidRPr="00566984">
              <w:rPr>
                <w:rFonts w:ascii="Verdana" w:hAnsi="Verdana"/>
                <w:sz w:val="19"/>
                <w:szCs w:val="19"/>
              </w:rPr>
              <w:t xml:space="preserve"> </w:t>
            </w:r>
            <w:bookmarkEnd w:id="96"/>
            <w:r w:rsidR="00373CF0" w:rsidRPr="00566984">
              <w:rPr>
                <w:rFonts w:ascii="Verdana" w:hAnsi="Verdana" w:cs="Tahoma"/>
                <w:b/>
                <w:color w:val="0000FF"/>
                <w:sz w:val="19"/>
                <w:szCs w:val="19"/>
              </w:rPr>
              <w:t xml:space="preserve">Sí. </w:t>
            </w:r>
          </w:p>
          <w:p w14:paraId="74D44792" w14:textId="0867A6D0" w:rsidR="00373CF0" w:rsidRPr="00566984" w:rsidRDefault="00373CF0" w:rsidP="00AA0E19">
            <w:pPr>
              <w:ind w:left="604" w:firstLine="142"/>
              <w:rPr>
                <w:rFonts w:ascii="Verdana" w:hAnsi="Verdana"/>
                <w:sz w:val="19"/>
                <w:szCs w:val="19"/>
              </w:rPr>
            </w:pPr>
            <w:r w:rsidRPr="00566984">
              <w:rPr>
                <w:rFonts w:ascii="Verdana" w:hAnsi="Verdana" w:cs="Tahoma"/>
                <w:b/>
                <w:sz w:val="19"/>
                <w:szCs w:val="19"/>
              </w:rPr>
              <w:t>Duración de la prórroga</w:t>
            </w:r>
            <w:r w:rsidRPr="00566984">
              <w:rPr>
                <w:rFonts w:ascii="Verdana" w:hAnsi="Verdana" w:cs="Tahoma"/>
                <w:b/>
                <w:color w:val="0000FF"/>
                <w:sz w:val="19"/>
                <w:szCs w:val="19"/>
              </w:rPr>
              <w:t>:</w:t>
            </w:r>
            <w:r w:rsidR="00641E51" w:rsidRPr="00566984">
              <w:rPr>
                <w:rFonts w:ascii="Verdana" w:hAnsi="Verdana" w:cs="Tahoma"/>
                <w:b/>
                <w:color w:val="0000FF"/>
                <w:sz w:val="19"/>
                <w:szCs w:val="19"/>
              </w:rPr>
              <w:t xml:space="preserve"> </w:t>
            </w:r>
            <w:r w:rsidR="00AA0E19" w:rsidRPr="00AA0E19">
              <w:rPr>
                <w:rFonts w:ascii="Verdana" w:hAnsi="Verdana" w:cs="Tahoma"/>
                <w:b/>
                <w:color w:val="0000FF"/>
                <w:sz w:val="19"/>
                <w:szCs w:val="19"/>
                <w:shd w:val="clear" w:color="auto" w:fill="DEEAF6" w:themeFill="accent1" w:themeFillTint="33"/>
              </w:rPr>
              <w:t>------</w:t>
            </w:r>
          </w:p>
        </w:tc>
      </w:tr>
      <w:tr w:rsidR="00373CF0" w:rsidRPr="00566984" w14:paraId="08036C76" w14:textId="77777777" w:rsidTr="0061473D">
        <w:trPr>
          <w:trHeight w:val="563"/>
        </w:trPr>
        <w:tc>
          <w:tcPr>
            <w:tcW w:w="9781" w:type="dxa"/>
            <w:vAlign w:val="center"/>
          </w:tcPr>
          <w:p w14:paraId="0D0B5D35" w14:textId="24F59BE6" w:rsidR="00373CF0" w:rsidRPr="00566984" w:rsidRDefault="00641E51" w:rsidP="00641E51">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.6.  </w:t>
            </w:r>
            <w:r w:rsidR="00373CF0" w:rsidRPr="00566984">
              <w:rPr>
                <w:rFonts w:ascii="Verdana" w:eastAsia="Arial Unicode MS" w:hAnsi="Verdana" w:cs="Calibri"/>
                <w:b/>
                <w:bCs/>
                <w:sz w:val="19"/>
                <w:szCs w:val="19"/>
              </w:rPr>
              <w:t xml:space="preserve">En su caso, contrato del que es complementario: </w:t>
            </w:r>
            <w:r w:rsidRPr="00566984">
              <w:rPr>
                <w:rFonts w:ascii="Verdana" w:hAnsi="Verdana" w:cs="Tahoma"/>
                <w:color w:val="0000FF"/>
                <w:sz w:val="19"/>
                <w:szCs w:val="19"/>
              </w:rPr>
              <w:t>No es el caso</w:t>
            </w:r>
          </w:p>
        </w:tc>
      </w:tr>
    </w:tbl>
    <w:p w14:paraId="78E6071E" w14:textId="05F3E100" w:rsidR="00263EFC" w:rsidRPr="00566984" w:rsidRDefault="00C548B6" w:rsidP="00263EFC">
      <w:pPr>
        <w:pStyle w:val="Heading3"/>
        <w:pBdr>
          <w:top w:val="none" w:sz="0" w:space="0" w:color="auto"/>
        </w:pBdr>
        <w:spacing w:after="120"/>
        <w:rPr>
          <w:rFonts w:eastAsia="Arial Unicode MS"/>
          <w:bCs/>
          <w:caps w:val="0"/>
        </w:rPr>
      </w:pPr>
      <w:bookmarkStart w:id="99" w:name="_Toc528657908"/>
      <w:bookmarkStart w:id="100" w:name="_Toc528658727"/>
      <w:bookmarkStart w:id="101" w:name="_Toc528660354"/>
      <w:bookmarkStart w:id="102" w:name="_Toc528664204"/>
      <w:bookmarkStart w:id="103" w:name="_Toc528665895"/>
      <w:bookmarkStart w:id="104" w:name="_Toc528666520"/>
      <w:bookmarkStart w:id="105" w:name="_Toc528671243"/>
      <w:bookmarkStart w:id="106" w:name="_Toc530728023"/>
      <w:bookmarkStart w:id="107" w:name="_Toc5958913"/>
      <w:bookmarkStart w:id="108" w:name="_Toc34132877"/>
      <w:bookmarkStart w:id="109" w:name="_Toc38387589"/>
      <w:r w:rsidRPr="00566984">
        <w:t>7.- GASTOS</w:t>
      </w:r>
      <w:r w:rsidRPr="00566984">
        <w:rPr>
          <w:rFonts w:eastAsia="Arial Unicode MS"/>
          <w:bCs/>
          <w:caps w:val="0"/>
        </w:rPr>
        <w:t xml:space="preserve"> DE PUBLICIDAD</w:t>
      </w:r>
      <w:bookmarkStart w:id="110" w:name="_Toc528657909"/>
      <w:bookmarkStart w:id="111" w:name="_Toc528658728"/>
      <w:bookmarkStart w:id="112" w:name="_Toc528660355"/>
      <w:bookmarkStart w:id="113" w:name="_Toc528664205"/>
      <w:bookmarkStart w:id="114" w:name="_Toc528665896"/>
      <w:bookmarkStart w:id="115" w:name="_Toc528666521"/>
      <w:bookmarkStart w:id="116" w:name="_Toc528671244"/>
      <w:bookmarkStart w:id="117" w:name="_Toc530728024"/>
      <w:bookmarkStart w:id="118" w:name="_Toc5958914"/>
      <w:bookmarkStart w:id="119" w:name="_Toc34132878"/>
      <w:bookmarkStart w:id="120" w:name="_Toc38387590"/>
      <w:bookmarkEnd w:id="99"/>
      <w:bookmarkEnd w:id="100"/>
      <w:bookmarkEnd w:id="101"/>
      <w:bookmarkEnd w:id="102"/>
      <w:bookmarkEnd w:id="103"/>
      <w:bookmarkEnd w:id="104"/>
      <w:bookmarkEnd w:id="105"/>
      <w:bookmarkEnd w:id="106"/>
      <w:bookmarkEnd w:id="107"/>
      <w:bookmarkEnd w:id="108"/>
      <w:bookmarkEnd w:id="109"/>
    </w:p>
    <w:tbl>
      <w:tblPr>
        <w:tblStyle w:val="TableGrid"/>
        <w:tblW w:w="9493" w:type="dxa"/>
        <w:tblLook w:val="04A0" w:firstRow="1" w:lastRow="0" w:firstColumn="1" w:lastColumn="0" w:noHBand="0" w:noVBand="1"/>
      </w:tblPr>
      <w:tblGrid>
        <w:gridCol w:w="9493"/>
      </w:tblGrid>
      <w:tr w:rsidR="004D4477" w:rsidRPr="00566984" w14:paraId="119E38B1" w14:textId="77777777" w:rsidTr="00E36DC8">
        <w:tc>
          <w:tcPr>
            <w:tcW w:w="9493" w:type="dxa"/>
          </w:tcPr>
          <w:p w14:paraId="0F2ECDEA" w14:textId="7BBD3D89" w:rsidR="004D4477" w:rsidRPr="00566984" w:rsidRDefault="004D4477" w:rsidP="004D4477">
            <w:pPr>
              <w:rPr>
                <w:rFonts w:eastAsia="Arial Unicode MS"/>
                <w:sz w:val="19"/>
                <w:szCs w:val="19"/>
              </w:rPr>
            </w:pPr>
            <w:r w:rsidRPr="00566984">
              <w:rPr>
                <w:rFonts w:eastAsia="Arial Unicode MS"/>
                <w:sz w:val="19"/>
                <w:szCs w:val="19"/>
              </w:rPr>
              <w:t>No existen</w:t>
            </w:r>
          </w:p>
        </w:tc>
      </w:tr>
    </w:tbl>
    <w:p w14:paraId="2D3A208C" w14:textId="77777777" w:rsidR="00C548B6" w:rsidRPr="00566984" w:rsidRDefault="00C548B6" w:rsidP="00263EFC">
      <w:pPr>
        <w:pStyle w:val="Heading3"/>
        <w:pBdr>
          <w:top w:val="none" w:sz="0" w:space="0" w:color="auto"/>
        </w:pBdr>
        <w:spacing w:after="120"/>
      </w:pPr>
      <w:r w:rsidRPr="00566984">
        <w:t>8.- GARANTÍAS</w:t>
      </w:r>
      <w:bookmarkEnd w:id="110"/>
      <w:bookmarkEnd w:id="111"/>
      <w:bookmarkEnd w:id="112"/>
      <w:bookmarkEnd w:id="113"/>
      <w:bookmarkEnd w:id="114"/>
      <w:bookmarkEnd w:id="115"/>
      <w:bookmarkEnd w:id="116"/>
      <w:bookmarkEnd w:id="117"/>
      <w:bookmarkEnd w:id="118"/>
      <w:bookmarkEnd w:id="119"/>
      <w:bookmarkEnd w:id="120"/>
      <w:r w:rsidR="007226FB" w:rsidRPr="00566984">
        <w:rPr>
          <w:rStyle w:val="FootnoteReference"/>
        </w:rPr>
        <w:footnoteReference w:id="7"/>
      </w:r>
    </w:p>
    <w:tbl>
      <w:tblPr>
        <w:tblStyle w:val="TableGrid"/>
        <w:tblW w:w="9498" w:type="dxa"/>
        <w:tblInd w:w="-5" w:type="dxa"/>
        <w:tblBorders>
          <w:insideH w:val="dotted" w:sz="4" w:space="0" w:color="auto"/>
          <w:insideV w:val="dotted" w:sz="4" w:space="0" w:color="auto"/>
        </w:tblBorders>
        <w:tblLook w:val="04A0" w:firstRow="1" w:lastRow="0" w:firstColumn="1" w:lastColumn="0" w:noHBand="0" w:noVBand="1"/>
      </w:tblPr>
      <w:tblGrid>
        <w:gridCol w:w="9498"/>
      </w:tblGrid>
      <w:tr w:rsidR="005E42B3" w:rsidRPr="00566984" w14:paraId="7E3AF2D5" w14:textId="77777777">
        <w:trPr>
          <w:trHeight w:val="1298"/>
        </w:trPr>
        <w:tc>
          <w:tcPr>
            <w:tcW w:w="9498" w:type="dxa"/>
          </w:tcPr>
          <w:p w14:paraId="51E4EA9F" w14:textId="77777777" w:rsidR="005E42B3" w:rsidRPr="00566984" w:rsidRDefault="003E38BC" w:rsidP="0046169E">
            <w:pPr>
              <w:rPr>
                <w:rFonts w:ascii="Verdana" w:eastAsia="Arial Unicode MS" w:hAnsi="Verdana" w:cs="Arial"/>
                <w:sz w:val="19"/>
                <w:szCs w:val="19"/>
              </w:rPr>
            </w:pPr>
            <w:sdt>
              <w:sdtPr>
                <w:rPr>
                  <w:rFonts w:ascii="Verdana" w:eastAsia="Arial Unicode MS" w:hAnsi="Verdana" w:cs="Arial"/>
                  <w:b/>
                  <w:sz w:val="19"/>
                  <w:szCs w:val="19"/>
                </w:rPr>
                <w:id w:val="292953961"/>
                <w14:checkbox>
                  <w14:checked w14:val="1"/>
                  <w14:checkedState w14:val="2612" w14:font="MS Gothic"/>
                  <w14:uncheckedState w14:val="2610" w14:font="MS Gothic"/>
                </w14:checkbox>
              </w:sdtPr>
              <w:sdtEndPr/>
              <w:sdtContent>
                <w:r w:rsidR="005E42B3" w:rsidRPr="00566984">
                  <w:rPr>
                    <w:rFonts w:ascii="MS Gothic" w:eastAsia="MS Gothic" w:hAnsi="MS Gothic" w:cs="Arial" w:hint="eastAsia"/>
                    <w:b/>
                    <w:sz w:val="19"/>
                    <w:szCs w:val="19"/>
                  </w:rPr>
                  <w:t>☒</w:t>
                </w:r>
              </w:sdtContent>
            </w:sdt>
            <w:r w:rsidR="005E42B3" w:rsidRPr="00566984">
              <w:rPr>
                <w:rFonts w:ascii="Verdana" w:eastAsia="Arial Unicode MS" w:hAnsi="Verdana" w:cs="Arial"/>
                <w:b/>
                <w:sz w:val="19"/>
                <w:szCs w:val="19"/>
              </w:rPr>
              <w:t>Si</w:t>
            </w:r>
            <w:r w:rsidR="005E42B3" w:rsidRPr="00566984">
              <w:rPr>
                <w:rFonts w:ascii="Verdana" w:eastAsia="Arial Unicode MS" w:hAnsi="Verdana" w:cs="Arial"/>
                <w:sz w:val="19"/>
                <w:szCs w:val="19"/>
              </w:rPr>
              <w:t xml:space="preserve"> </w:t>
            </w:r>
            <w:r w:rsidR="005E42B3" w:rsidRPr="00566984">
              <w:rPr>
                <w:rFonts w:ascii="Verdana" w:eastAsia="Arial Unicode MS" w:hAnsi="Verdana" w:cs="Arial"/>
                <w:sz w:val="19"/>
                <w:szCs w:val="19"/>
              </w:rPr>
              <w:tab/>
            </w:r>
            <w:r w:rsidR="005E42B3" w:rsidRPr="0056698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EndPr/>
              <w:sdtContent>
                <w:r w:rsidR="005E42B3" w:rsidRPr="00566984">
                  <w:rPr>
                    <w:rFonts w:ascii="Segoe UI Symbol" w:eastAsia="Arial Unicode MS" w:hAnsi="Segoe UI Symbol" w:cs="Segoe UI Symbol"/>
                    <w:sz w:val="19"/>
                    <w:szCs w:val="19"/>
                  </w:rPr>
                  <w:t>☐</w:t>
                </w:r>
              </w:sdtContent>
            </w:sdt>
            <w:r w:rsidR="005E42B3" w:rsidRPr="00566984">
              <w:rPr>
                <w:rFonts w:ascii="Verdana" w:eastAsia="Arial Unicode MS" w:hAnsi="Verdana" w:cs="Arial"/>
                <w:sz w:val="19"/>
                <w:szCs w:val="19"/>
              </w:rPr>
              <w:t>No</w:t>
            </w:r>
          </w:p>
          <w:p w14:paraId="5609C807" w14:textId="393802E4" w:rsidR="005E42B3" w:rsidRPr="00566984" w:rsidRDefault="003E38BC" w:rsidP="000C5D77">
            <w:pPr>
              <w:ind w:left="972" w:hanging="462"/>
              <w:jc w:val="both"/>
              <w:rPr>
                <w:rFonts w:ascii="Verdana" w:eastAsia="Arial Unicode MS" w:hAnsi="Verdana" w:cs="Arial"/>
                <w:b/>
                <w:sz w:val="19"/>
                <w:szCs w:val="19"/>
              </w:rPr>
            </w:pPr>
            <w:sdt>
              <w:sdtPr>
                <w:rPr>
                  <w:rFonts w:ascii="Verdana" w:eastAsia="Arial Unicode MS" w:hAnsi="Verdana" w:cs="Arial"/>
                  <w:b/>
                  <w:sz w:val="19"/>
                  <w:szCs w:val="19"/>
                </w:rPr>
                <w:id w:val="-2133389956"/>
                <w14:checkbox>
                  <w14:checked w14:val="1"/>
                  <w14:checkedState w14:val="2612" w14:font="MS Gothic"/>
                  <w14:uncheckedState w14:val="2610" w14:font="MS Gothic"/>
                </w14:checkbox>
              </w:sdtPr>
              <w:sdtEndPr/>
              <w:sdtContent>
                <w:r w:rsidR="005E42B3" w:rsidRPr="00566984">
                  <w:rPr>
                    <w:rFonts w:ascii="MS Gothic" w:eastAsia="MS Gothic" w:hAnsi="MS Gothic" w:cs="Arial" w:hint="eastAsia"/>
                    <w:b/>
                    <w:sz w:val="19"/>
                    <w:szCs w:val="19"/>
                  </w:rPr>
                  <w:t>☒</w:t>
                </w:r>
              </w:sdtContent>
            </w:sdt>
            <w:r w:rsidR="005E42B3" w:rsidRPr="00566984">
              <w:rPr>
                <w:rFonts w:ascii="Verdana" w:eastAsia="Arial Unicode MS" w:hAnsi="Verdana" w:cs="Arial"/>
                <w:sz w:val="19"/>
                <w:szCs w:val="19"/>
              </w:rPr>
              <w:t xml:space="preserve"> </w:t>
            </w:r>
            <w:r w:rsidR="005E42B3" w:rsidRPr="00566984">
              <w:rPr>
                <w:rFonts w:ascii="Verdana" w:eastAsia="Arial Unicode MS" w:hAnsi="Verdana" w:cs="Arial"/>
                <w:b/>
                <w:sz w:val="19"/>
                <w:szCs w:val="19"/>
              </w:rPr>
              <w:t xml:space="preserve">5 % del importe de </w:t>
            </w:r>
            <w:r w:rsidR="005E42B3">
              <w:rPr>
                <w:rFonts w:ascii="Verdana" w:eastAsia="Arial Unicode MS" w:hAnsi="Verdana" w:cs="Arial"/>
                <w:b/>
                <w:sz w:val="19"/>
                <w:szCs w:val="19"/>
              </w:rPr>
              <w:t>PRECI</w:t>
            </w:r>
            <w:r w:rsidR="00AA618C">
              <w:rPr>
                <w:rFonts w:ascii="Verdana" w:eastAsia="Arial Unicode MS" w:hAnsi="Verdana" w:cs="Arial"/>
                <w:b/>
                <w:sz w:val="19"/>
                <w:szCs w:val="19"/>
              </w:rPr>
              <w:t xml:space="preserve">O BASE DE LICITACIÓN </w:t>
            </w:r>
            <w:r w:rsidR="005E42B3">
              <w:rPr>
                <w:rFonts w:ascii="Verdana" w:eastAsia="Arial Unicode MS" w:hAnsi="Verdana" w:cs="Arial"/>
                <w:b/>
                <w:sz w:val="19"/>
                <w:szCs w:val="19"/>
              </w:rPr>
              <w:t>IVA</w:t>
            </w:r>
            <w:r w:rsidR="005E42B3" w:rsidRPr="00566984">
              <w:rPr>
                <w:rFonts w:ascii="Verdana" w:eastAsia="Arial Unicode MS" w:hAnsi="Verdana" w:cs="Arial"/>
                <w:b/>
                <w:sz w:val="19"/>
                <w:szCs w:val="19"/>
              </w:rPr>
              <w:t xml:space="preserve"> excluido </w:t>
            </w:r>
          </w:p>
          <w:p w14:paraId="504B8E75" w14:textId="77777777" w:rsidR="005E42B3" w:rsidRPr="00566984" w:rsidRDefault="005E42B3" w:rsidP="000C5D77">
            <w:pPr>
              <w:tabs>
                <w:tab w:val="left" w:pos="316"/>
              </w:tabs>
              <w:ind w:left="510" w:right="658"/>
              <w:jc w:val="both"/>
              <w:rPr>
                <w:rStyle w:val="Hyperlink"/>
                <w:rFonts w:ascii="Verdana" w:eastAsia="Arial Unicode MS" w:hAnsi="Verdana" w:cs="Arial"/>
                <w:sz w:val="19"/>
                <w:szCs w:val="19"/>
              </w:rPr>
            </w:pPr>
            <w:r w:rsidRPr="00566984">
              <w:rPr>
                <w:rFonts w:ascii="Verdana" w:eastAsia="Arial Unicode MS" w:hAnsi="Verdana" w:cs="Arial"/>
                <w:sz w:val="19"/>
                <w:szCs w:val="19"/>
              </w:rPr>
              <w:fldChar w:fldCharType="begin"/>
            </w:r>
            <w:r w:rsidRPr="00566984">
              <w:rPr>
                <w:rFonts w:ascii="Verdana" w:eastAsia="Arial Unicode MS" w:hAnsi="Verdana" w:cs="Arial"/>
                <w:sz w:val="19"/>
                <w:szCs w:val="19"/>
              </w:rPr>
              <w:instrText xml:space="preserve"> HYPERLINK  \l "_¿Cómo_se_efectúa" </w:instrText>
            </w:r>
            <w:r w:rsidRPr="00566984">
              <w:rPr>
                <w:rFonts w:ascii="Verdana" w:eastAsia="Arial Unicode MS" w:hAnsi="Verdana" w:cs="Arial"/>
                <w:sz w:val="19"/>
                <w:szCs w:val="19"/>
              </w:rPr>
            </w:r>
            <w:r w:rsidRPr="00566984">
              <w:rPr>
                <w:rFonts w:ascii="Verdana" w:eastAsia="Arial Unicode MS" w:hAnsi="Verdana" w:cs="Arial"/>
                <w:sz w:val="19"/>
                <w:szCs w:val="19"/>
              </w:rPr>
              <w:fldChar w:fldCharType="separate"/>
            </w:r>
            <w:r w:rsidRPr="00566984">
              <w:rPr>
                <w:rStyle w:val="Hyperlink"/>
                <w:rFonts w:ascii="Verdana" w:eastAsia="Arial Unicode MS" w:hAnsi="Verdana" w:cs="Arial"/>
                <w:sz w:val="19"/>
                <w:szCs w:val="19"/>
              </w:rPr>
              <w:t>Instrucciones para su depósito (cliq aquí)</w:t>
            </w:r>
          </w:p>
          <w:p w14:paraId="483391D1" w14:textId="77777777" w:rsidR="005E42B3" w:rsidRPr="00566984" w:rsidRDefault="005E42B3" w:rsidP="00FE2AD3">
            <w:pPr>
              <w:tabs>
                <w:tab w:val="left" w:pos="316"/>
              </w:tabs>
              <w:ind w:left="510" w:right="658"/>
              <w:jc w:val="both"/>
              <w:rPr>
                <w:rFonts w:ascii="Verdana" w:eastAsia="Arial Unicode MS" w:hAnsi="Verdana" w:cs="Arial"/>
                <w:sz w:val="19"/>
                <w:szCs w:val="19"/>
              </w:rPr>
            </w:pPr>
            <w:r w:rsidRPr="00566984">
              <w:rPr>
                <w:rFonts w:ascii="Verdana" w:eastAsia="Arial Unicode MS" w:hAnsi="Verdana" w:cs="Arial"/>
                <w:sz w:val="19"/>
                <w:szCs w:val="19"/>
              </w:rPr>
              <w:fldChar w:fldCharType="end"/>
            </w: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EndPr/>
              <w:sdtContent>
                <w:r w:rsidRPr="00566984">
                  <w:rPr>
                    <w:rFonts w:ascii="Segoe UI Symbol" w:eastAsia="Arial Unicode MS" w:hAnsi="Segoe UI Symbol" w:cs="Segoe UI Symbol"/>
                    <w:sz w:val="19"/>
                    <w:szCs w:val="19"/>
                  </w:rPr>
                  <w:t>☐</w:t>
                </w:r>
              </w:sdtContent>
            </w:sdt>
            <w:r w:rsidRPr="00566984">
              <w:rPr>
                <w:rFonts w:ascii="Verdana" w:eastAsia="Arial Unicode MS" w:hAnsi="Verdana" w:cs="Arial"/>
                <w:sz w:val="19"/>
                <w:szCs w:val="19"/>
              </w:rPr>
              <w:t xml:space="preserve">    Admitida constitución mediante retención de precio</w:t>
            </w:r>
          </w:p>
          <w:p w14:paraId="0149908C" w14:textId="39F6EBE7" w:rsidR="005E42B3" w:rsidRPr="00566984" w:rsidRDefault="005E42B3" w:rsidP="0046169E">
            <w:pPr>
              <w:tabs>
                <w:tab w:val="left" w:pos="440"/>
                <w:tab w:val="left" w:pos="851"/>
              </w:tabs>
              <w:rPr>
                <w:rFonts w:ascii="Verdana" w:eastAsia="Arial Unicode MS" w:hAnsi="Verdana" w:cs="Arial"/>
                <w:sz w:val="19"/>
                <w:szCs w:val="19"/>
              </w:rPr>
            </w:pPr>
          </w:p>
        </w:tc>
      </w:tr>
      <w:tr w:rsidR="000C59E4" w:rsidRPr="00566984" w14:paraId="5460884E" w14:textId="77777777" w:rsidTr="00CA3FA8">
        <w:trPr>
          <w:trHeight w:val="835"/>
        </w:trPr>
        <w:tc>
          <w:tcPr>
            <w:tcW w:w="9498" w:type="dxa"/>
          </w:tcPr>
          <w:p w14:paraId="3682BEC5" w14:textId="77777777" w:rsidR="000C59E4" w:rsidRPr="00566984" w:rsidRDefault="000C59E4" w:rsidP="0046169E">
            <w:pPr>
              <w:rPr>
                <w:rFonts w:ascii="Verdana" w:eastAsia="Arial Unicode MS" w:hAnsi="Verdana" w:cs="Arial"/>
                <w:sz w:val="19"/>
                <w:szCs w:val="19"/>
              </w:rPr>
            </w:pPr>
            <w:r w:rsidRPr="00566984">
              <w:rPr>
                <w:rFonts w:ascii="Verdana" w:eastAsia="Arial Unicode MS" w:hAnsi="Verdana" w:cs="Arial"/>
                <w:sz w:val="19"/>
                <w:szCs w:val="19"/>
              </w:rPr>
              <w:t>En el supuesto de recepción parcial, la contratista podrá solicitar la devolución o cancelación de la par</w:t>
            </w:r>
            <w:r w:rsidR="00215ACC" w:rsidRPr="00566984">
              <w:rPr>
                <w:rFonts w:ascii="Verdana" w:eastAsia="Arial Unicode MS" w:hAnsi="Verdana" w:cs="Arial"/>
                <w:sz w:val="19"/>
                <w:szCs w:val="19"/>
              </w:rPr>
              <w:t>te proporcional de la garantía:</w:t>
            </w:r>
            <w:r w:rsidR="00215ACC" w:rsidRPr="00566984">
              <w:rPr>
                <w:rFonts w:ascii="Verdana" w:hAnsi="Verdana" w:cs="Arial"/>
                <w:color w:val="0000FF"/>
                <w:sz w:val="19"/>
                <w:szCs w:val="19"/>
              </w:rPr>
              <w:t>No</w:t>
            </w:r>
          </w:p>
          <w:p w14:paraId="50DD49AE" w14:textId="77777777" w:rsidR="000C59E4" w:rsidRPr="00566984" w:rsidRDefault="003E38BC"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End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D77" w:rsidRPr="00566984" w14:paraId="1A4746D7" w14:textId="77777777" w:rsidTr="00CA3FA8">
        <w:trPr>
          <w:trHeight w:val="835"/>
        </w:trPr>
        <w:tc>
          <w:tcPr>
            <w:tcW w:w="9498" w:type="dxa"/>
          </w:tcPr>
          <w:p w14:paraId="0BFA738D" w14:textId="1203BC3D" w:rsidR="000C5D77" w:rsidRPr="00566984" w:rsidRDefault="000C5D77" w:rsidP="000C5D77">
            <w:pPr>
              <w:pStyle w:val="Heading4"/>
              <w:spacing w:after="120"/>
              <w:ind w:left="0" w:right="-427" w:firstLine="0"/>
              <w:jc w:val="both"/>
              <w:rPr>
                <w:sz w:val="19"/>
                <w:szCs w:val="19"/>
              </w:rPr>
            </w:pPr>
            <w:bookmarkStart w:id="121" w:name="_Toc38387596"/>
            <w:r w:rsidRPr="00566984">
              <w:rPr>
                <w:sz w:val="19"/>
                <w:szCs w:val="19"/>
              </w:rPr>
              <w:t xml:space="preserve">Las garantías se constituirán a favor de: </w:t>
            </w:r>
          </w:p>
          <w:p w14:paraId="51A3F6FE" w14:textId="7A5C4AA6" w:rsidR="000C5D77" w:rsidRPr="00566984" w:rsidRDefault="000C5D77" w:rsidP="000C5D77">
            <w:pPr>
              <w:rPr>
                <w:rFonts w:ascii="Verdana" w:eastAsia="Arial Unicode MS" w:hAnsi="Verdana" w:cs="Arial"/>
                <w:sz w:val="19"/>
                <w:szCs w:val="19"/>
              </w:rPr>
            </w:pPr>
            <w:r w:rsidRPr="00566984">
              <w:rPr>
                <w:rFonts w:ascii="Verdana" w:hAnsi="Verdana" w:cs="Arial"/>
                <w:color w:val="0000FF"/>
                <w:sz w:val="19"/>
                <w:szCs w:val="19"/>
              </w:rPr>
              <w:t xml:space="preserve">AGENCIA VASCA DEL AGUA-URAREN EUSKAL AGENTZIA NIF: </w:t>
            </w:r>
            <w:bookmarkEnd w:id="121"/>
            <w:r w:rsidRPr="00566984">
              <w:rPr>
                <w:rFonts w:ascii="Verdana" w:hAnsi="Verdana" w:cs="Arial"/>
                <w:color w:val="0000FF"/>
                <w:sz w:val="19"/>
                <w:szCs w:val="19"/>
              </w:rPr>
              <w:t>Q0100554E</w:t>
            </w:r>
          </w:p>
        </w:tc>
      </w:tr>
    </w:tbl>
    <w:p w14:paraId="1659E7FD" w14:textId="77777777" w:rsidR="00C548B6" w:rsidRPr="00566984" w:rsidRDefault="00C548B6" w:rsidP="000C59E4">
      <w:pPr>
        <w:pStyle w:val="Heading3"/>
        <w:pBdr>
          <w:top w:val="none" w:sz="0" w:space="0" w:color="auto"/>
        </w:pBdr>
        <w:spacing w:after="120"/>
      </w:pPr>
      <w:bookmarkStart w:id="122" w:name="_Toc528657910"/>
      <w:bookmarkStart w:id="123" w:name="_Toc528658729"/>
      <w:bookmarkStart w:id="124" w:name="_Toc528660356"/>
      <w:bookmarkStart w:id="125" w:name="_Toc528664206"/>
      <w:bookmarkStart w:id="126" w:name="_Toc528665897"/>
      <w:bookmarkStart w:id="127" w:name="_Toc528666522"/>
      <w:bookmarkStart w:id="128" w:name="_Toc528671245"/>
      <w:bookmarkStart w:id="129" w:name="_Toc530728025"/>
      <w:bookmarkStart w:id="130" w:name="_Toc5958915"/>
      <w:bookmarkStart w:id="131" w:name="_Toc34132879"/>
      <w:bookmarkStart w:id="132" w:name="_Toc38387597"/>
      <w:r w:rsidRPr="00566984">
        <w:t>9.- SEGUROS</w:t>
      </w:r>
      <w:bookmarkEnd w:id="122"/>
      <w:bookmarkEnd w:id="123"/>
      <w:bookmarkEnd w:id="124"/>
      <w:bookmarkEnd w:id="125"/>
      <w:bookmarkEnd w:id="126"/>
      <w:bookmarkEnd w:id="127"/>
      <w:bookmarkEnd w:id="128"/>
      <w:bookmarkEnd w:id="129"/>
      <w:bookmarkEnd w:id="130"/>
      <w:bookmarkEnd w:id="131"/>
      <w:bookmarkEnd w:id="132"/>
    </w:p>
    <w:tbl>
      <w:tblPr>
        <w:tblStyle w:val="TableGrid"/>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0C59E4" w:rsidRPr="00566984" w14:paraId="4569AA13" w14:textId="77777777" w:rsidTr="00E36DC8">
        <w:tc>
          <w:tcPr>
            <w:tcW w:w="9640" w:type="dxa"/>
          </w:tcPr>
          <w:p w14:paraId="2D4FC301" w14:textId="77777777" w:rsidR="005F4D4C" w:rsidRPr="00566984" w:rsidRDefault="005F4D4C" w:rsidP="005F4D4C">
            <w:pPr>
              <w:pStyle w:val="Heading3"/>
              <w:spacing w:after="120"/>
              <w:rPr>
                <w:rFonts w:cs="Times New Roman"/>
                <w:b w:val="0"/>
                <w:caps w:val="0"/>
              </w:rPr>
            </w:pPr>
            <w:r w:rsidRPr="00566984">
              <w:rPr>
                <w:rFonts w:cs="Times New Roman"/>
                <w:b w:val="0"/>
                <w:caps w:val="0"/>
              </w:rPr>
              <w:t xml:space="preserve">Tipo de póliza: </w:t>
            </w:r>
            <w:r w:rsidRPr="00566984">
              <w:rPr>
                <w:b w:val="0"/>
                <w:caps w:val="0"/>
                <w:color w:val="0000FF"/>
              </w:rPr>
              <w:t>Seguro de Responsabilidad Civil Profesional</w:t>
            </w:r>
          </w:p>
          <w:p w14:paraId="12258B9C" w14:textId="72B6375F" w:rsidR="000C59E4" w:rsidRPr="00566984" w:rsidRDefault="005F4D4C" w:rsidP="005F4D4C">
            <w:pPr>
              <w:spacing w:before="120" w:after="120"/>
              <w:jc w:val="both"/>
              <w:rPr>
                <w:rFonts w:ascii="Verdana" w:hAnsi="Verdana"/>
                <w:sz w:val="19"/>
                <w:szCs w:val="19"/>
              </w:rPr>
            </w:pPr>
            <w:r w:rsidRPr="00566984">
              <w:rPr>
                <w:rFonts w:ascii="Verdana" w:hAnsi="Verdana"/>
                <w:sz w:val="19"/>
                <w:szCs w:val="19"/>
              </w:rPr>
              <w:t xml:space="preserve"> Condiciones específicas: </w:t>
            </w:r>
            <w:r w:rsidRPr="00566984">
              <w:rPr>
                <w:rFonts w:ascii="Verdana" w:hAnsi="Verdana" w:cs="Arial"/>
                <w:color w:val="0000FF"/>
                <w:sz w:val="19"/>
                <w:szCs w:val="19"/>
              </w:rPr>
              <w:t xml:space="preserve">Que cubra los errores y omisiones en las que los profesionales, que presten sus servicios para la empresa adjudicataria en el ámbito del presente contrato, puedan incurrir en el desarrollo de su trabajo o en el ejercicio de sus funciones. </w:t>
            </w:r>
          </w:p>
        </w:tc>
      </w:tr>
    </w:tbl>
    <w:p w14:paraId="01AE82E8" w14:textId="14EAE059" w:rsidR="00C548B6" w:rsidRPr="00566984" w:rsidRDefault="0001184A" w:rsidP="00FC7B45">
      <w:pPr>
        <w:pStyle w:val="Heading3"/>
        <w:pBdr>
          <w:top w:val="none" w:sz="0" w:space="0" w:color="auto"/>
        </w:pBdr>
        <w:spacing w:after="120"/>
      </w:pPr>
      <w:bookmarkStart w:id="133" w:name="_Toc5958916"/>
      <w:bookmarkStart w:id="134" w:name="_Toc34132880"/>
      <w:bookmarkStart w:id="135" w:name="_Toc38387598"/>
      <w:bookmarkStart w:id="136" w:name="_Toc528657911"/>
      <w:bookmarkStart w:id="137" w:name="_Toc528658730"/>
      <w:bookmarkStart w:id="138" w:name="_Toc528660357"/>
      <w:bookmarkStart w:id="139" w:name="_Toc528664207"/>
      <w:bookmarkStart w:id="140" w:name="_Toc528665898"/>
      <w:bookmarkStart w:id="141" w:name="_Toc528666523"/>
      <w:bookmarkStart w:id="142" w:name="_Toc528671246"/>
      <w:bookmarkStart w:id="143" w:name="_Toc530728026"/>
      <w:r w:rsidRPr="00566984">
        <w:t>1</w:t>
      </w:r>
      <w:r w:rsidR="00C548B6" w:rsidRPr="00566984">
        <w:t>0.- INFORMACIÓN SOBRE SUBROGACIÓN</w:t>
      </w:r>
      <w:bookmarkEnd w:id="133"/>
      <w:bookmarkEnd w:id="134"/>
      <w:bookmarkEnd w:id="135"/>
    </w:p>
    <w:tbl>
      <w:tblPr>
        <w:tblStyle w:val="TableGrid"/>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FC7B45" w:rsidRPr="00566984" w14:paraId="2DBCA965" w14:textId="77777777" w:rsidTr="00E36DC8">
        <w:tc>
          <w:tcPr>
            <w:tcW w:w="9640" w:type="dxa"/>
          </w:tcPr>
          <w:p w14:paraId="1EE0B641" w14:textId="1ADC9B4C" w:rsidR="00FC7B45" w:rsidRPr="00566984" w:rsidRDefault="003E38BC" w:rsidP="00FF0A25">
            <w:pPr>
              <w:pStyle w:val="Heading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EndPr/>
              <w:sdtContent>
                <w:r w:rsidR="00FC7B45" w:rsidRPr="00566984">
                  <w:rPr>
                    <w:rFonts w:ascii="Segoe UI Symbol" w:eastAsia="MS Gothic" w:hAnsi="Segoe UI Symbol" w:cs="Segoe UI Symbol"/>
                    <w:b w:val="0"/>
                  </w:rPr>
                  <w:t>☐</w:t>
                </w:r>
              </w:sdtContent>
            </w:sdt>
            <w:r w:rsidR="00FF0A25" w:rsidRPr="00566984">
              <w:rPr>
                <w:rFonts w:eastAsia="Arial Unicode MS"/>
                <w:b w:val="0"/>
                <w:caps w:val="0"/>
              </w:rPr>
              <w:t xml:space="preserve"> si   </w:t>
            </w:r>
            <w:r w:rsidR="00FF0A25" w:rsidRPr="00566984">
              <w:rPr>
                <w:rFonts w:eastAsia="Arial Unicode MS"/>
                <w:b w:val="0"/>
                <w:caps w:val="0"/>
              </w:rPr>
              <w:tab/>
              <w:t xml:space="preserve">                                     </w:t>
            </w:r>
            <w:sdt>
              <w:sdtPr>
                <w:rPr>
                  <w:rFonts w:eastAsia="Arial Unicode MS"/>
                  <w:b w:val="0"/>
                </w:rPr>
                <w:id w:val="-1950234355"/>
                <w14:checkbox>
                  <w14:checked w14:val="1"/>
                  <w14:checkedState w14:val="2612" w14:font="MS Gothic"/>
                  <w14:uncheckedState w14:val="2610" w14:font="MS Gothic"/>
                </w14:checkbox>
              </w:sdtPr>
              <w:sdtEndPr/>
              <w:sdtContent>
                <w:r w:rsidR="009A49C4" w:rsidRPr="00566984">
                  <w:rPr>
                    <w:rFonts w:ascii="Segoe UI Symbol" w:eastAsia="MS Gothic" w:hAnsi="Segoe UI Symbol" w:cs="Segoe UI Symbol"/>
                    <w:b w:val="0"/>
                  </w:rPr>
                  <w:t>☒</w:t>
                </w:r>
              </w:sdtContent>
            </w:sdt>
            <w:r w:rsidR="00FF0A25" w:rsidRPr="00566984">
              <w:rPr>
                <w:rFonts w:eastAsia="Arial Unicode MS"/>
                <w:b w:val="0"/>
                <w:caps w:val="0"/>
              </w:rPr>
              <w:t xml:space="preserve"> </w:t>
            </w:r>
            <w:r w:rsidR="00FF0A25" w:rsidRPr="00566984">
              <w:rPr>
                <w:b w:val="0"/>
                <w:caps w:val="0"/>
                <w:color w:val="0000FF"/>
              </w:rPr>
              <w:t>No existe subrogación de personal</w:t>
            </w:r>
          </w:p>
        </w:tc>
      </w:tr>
    </w:tbl>
    <w:p w14:paraId="39BB40A3" w14:textId="1C38651D" w:rsidR="00C548B6" w:rsidRPr="00566984" w:rsidRDefault="00C548B6" w:rsidP="00FC7B45">
      <w:pPr>
        <w:pStyle w:val="Heading3"/>
        <w:pBdr>
          <w:top w:val="none" w:sz="0" w:space="0" w:color="auto"/>
        </w:pBdr>
        <w:spacing w:after="120"/>
      </w:pPr>
      <w:bookmarkStart w:id="144" w:name="_11.-_CONDICIONES_ESPECIALES"/>
      <w:bookmarkStart w:id="145" w:name="_Toc528657912"/>
      <w:bookmarkStart w:id="146" w:name="_Toc528658731"/>
      <w:bookmarkStart w:id="147" w:name="_Toc528660358"/>
      <w:bookmarkStart w:id="148" w:name="_Toc528664208"/>
      <w:bookmarkStart w:id="149" w:name="_Toc528665899"/>
      <w:bookmarkStart w:id="150" w:name="_Toc528666524"/>
      <w:bookmarkStart w:id="151" w:name="_Toc528671247"/>
      <w:bookmarkStart w:id="152" w:name="_Toc530728027"/>
      <w:bookmarkStart w:id="153" w:name="_Toc5958917"/>
      <w:bookmarkStart w:id="154" w:name="_Toc34132881"/>
      <w:bookmarkStart w:id="155" w:name="_Toc38387599"/>
      <w:bookmarkEnd w:id="136"/>
      <w:bookmarkEnd w:id="137"/>
      <w:bookmarkEnd w:id="138"/>
      <w:bookmarkEnd w:id="139"/>
      <w:bookmarkEnd w:id="140"/>
      <w:bookmarkEnd w:id="141"/>
      <w:bookmarkEnd w:id="142"/>
      <w:bookmarkEnd w:id="143"/>
      <w:bookmarkEnd w:id="144"/>
      <w:r w:rsidRPr="00566984">
        <w:t>11.- CONDICIONES ESPECIALES DE EJECUCIÓN</w:t>
      </w:r>
      <w:bookmarkEnd w:id="145"/>
      <w:bookmarkEnd w:id="146"/>
      <w:bookmarkEnd w:id="147"/>
      <w:bookmarkEnd w:id="148"/>
      <w:bookmarkEnd w:id="149"/>
      <w:bookmarkEnd w:id="150"/>
      <w:bookmarkEnd w:id="151"/>
      <w:bookmarkEnd w:id="152"/>
      <w:bookmarkEnd w:id="153"/>
      <w:bookmarkEnd w:id="154"/>
      <w:bookmarkEnd w:id="155"/>
      <w:r w:rsidR="00D247EA" w:rsidRPr="00566984">
        <w:rPr>
          <w:rStyle w:val="FootnoteReference"/>
        </w:rPr>
        <w:footnoteReference w:id="8"/>
      </w:r>
    </w:p>
    <w:tbl>
      <w:tblPr>
        <w:tblStyle w:val="TableGrid"/>
        <w:tblW w:w="9640" w:type="dxa"/>
        <w:tblInd w:w="-147" w:type="dxa"/>
        <w:tblLook w:val="04A0" w:firstRow="1" w:lastRow="0" w:firstColumn="1" w:lastColumn="0" w:noHBand="0" w:noVBand="1"/>
      </w:tblPr>
      <w:tblGrid>
        <w:gridCol w:w="2977"/>
        <w:gridCol w:w="6663"/>
      </w:tblGrid>
      <w:tr w:rsidR="00D76A57" w:rsidRPr="002A59BD" w14:paraId="08A255F8" w14:textId="77777777" w:rsidTr="00E36DC8">
        <w:tc>
          <w:tcPr>
            <w:tcW w:w="9640" w:type="dxa"/>
            <w:gridSpan w:val="2"/>
          </w:tcPr>
          <w:p w14:paraId="5688FA8A" w14:textId="77777777" w:rsidR="00D76A57" w:rsidRPr="002A59BD" w:rsidRDefault="00D76A57" w:rsidP="006F3DE0">
            <w:pPr>
              <w:rPr>
                <w:rFonts w:ascii="Verdana" w:hAnsi="Verdana"/>
                <w:sz w:val="19"/>
                <w:szCs w:val="19"/>
              </w:rPr>
            </w:pPr>
            <w:bookmarkStart w:id="156" w:name="_Toc528657913"/>
            <w:bookmarkStart w:id="157" w:name="_Toc528658732"/>
            <w:bookmarkStart w:id="158" w:name="_Toc528660359"/>
            <w:bookmarkStart w:id="159" w:name="_Toc528664209"/>
            <w:bookmarkStart w:id="160" w:name="_Toc528665900"/>
            <w:bookmarkStart w:id="161" w:name="_Toc528666525"/>
            <w:bookmarkStart w:id="162" w:name="_Toc528671248"/>
            <w:bookmarkStart w:id="163" w:name="_Toc530728028"/>
            <w:bookmarkStart w:id="164" w:name="_Toc5958918"/>
            <w:bookmarkStart w:id="165" w:name="_Toc34132882"/>
            <w:bookmarkStart w:id="166" w:name="_Toc38387607"/>
            <w:r w:rsidRPr="002A59BD">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0005AA5" w14:textId="77777777" w:rsidR="00D76A57" w:rsidRPr="002A59BD" w:rsidRDefault="00D76A57" w:rsidP="006F3DE0">
            <w:pPr>
              <w:rPr>
                <w:rFonts w:ascii="Verdana" w:hAnsi="Verdana"/>
                <w:sz w:val="19"/>
                <w:szCs w:val="19"/>
              </w:rPr>
            </w:pPr>
          </w:p>
        </w:tc>
      </w:tr>
      <w:tr w:rsidR="00D76A57" w:rsidRPr="002A59BD" w14:paraId="7418844D" w14:textId="77777777" w:rsidTr="008C690A">
        <w:tc>
          <w:tcPr>
            <w:tcW w:w="2977" w:type="dxa"/>
          </w:tcPr>
          <w:p w14:paraId="56C8BF65" w14:textId="4CCDCF1C" w:rsidR="00D76A57" w:rsidRPr="002A59BD" w:rsidRDefault="003E38BC" w:rsidP="006F3DE0">
            <w:pPr>
              <w:rPr>
                <w:rFonts w:ascii="Verdana" w:hAnsi="Verdana"/>
                <w:sz w:val="19"/>
                <w:szCs w:val="19"/>
              </w:rPr>
            </w:pPr>
            <w:sdt>
              <w:sdtPr>
                <w:rPr>
                  <w:rFonts w:ascii="Verdana" w:hAnsi="Verdana"/>
                  <w:sz w:val="19"/>
                  <w:szCs w:val="19"/>
                </w:rPr>
                <w:id w:val="999924270"/>
                <w14:checkbox>
                  <w14:checked w14:val="0"/>
                  <w14:checkedState w14:val="2612" w14:font="MS Gothic"/>
                  <w14:uncheckedState w14:val="2610" w14:font="MS Gothic"/>
                </w14:checkbox>
              </w:sdtPr>
              <w:sdtEndPr/>
              <w:sdtContent>
                <w:r w:rsidR="00F966A0" w:rsidRPr="002A59BD">
                  <w:rPr>
                    <w:rFonts w:ascii="Segoe UI Symbol" w:eastAsia="MS Gothic" w:hAnsi="Segoe UI Symbol" w:cs="Segoe UI Symbol"/>
                    <w:sz w:val="19"/>
                    <w:szCs w:val="19"/>
                  </w:rPr>
                  <w:t>☐</w:t>
                </w:r>
              </w:sdtContent>
            </w:sdt>
            <w:r w:rsidR="00D76A57" w:rsidRPr="002A59BD">
              <w:rPr>
                <w:rFonts w:ascii="Verdana" w:hAnsi="Verdana"/>
                <w:sz w:val="19"/>
                <w:szCs w:val="19"/>
              </w:rPr>
              <w:t>De tipo social o relativo al empleo:</w:t>
            </w:r>
          </w:p>
        </w:tc>
        <w:tc>
          <w:tcPr>
            <w:tcW w:w="6663" w:type="dxa"/>
          </w:tcPr>
          <w:p w14:paraId="6E635749" w14:textId="0E8F5604" w:rsidR="00D76A57" w:rsidRPr="002A59BD" w:rsidRDefault="00D76A57" w:rsidP="004040C9">
            <w:pPr>
              <w:pStyle w:val="ListParagraph"/>
              <w:ind w:left="323"/>
              <w:jc w:val="both"/>
              <w:rPr>
                <w:rFonts w:ascii="Verdana" w:hAnsi="Verdana"/>
                <w:sz w:val="19"/>
                <w:szCs w:val="19"/>
              </w:rPr>
            </w:pPr>
          </w:p>
        </w:tc>
      </w:tr>
      <w:tr w:rsidR="00D76A57" w:rsidRPr="002A59BD" w14:paraId="56CB5A16" w14:textId="77777777" w:rsidTr="008C690A">
        <w:trPr>
          <w:trHeight w:val="1440"/>
        </w:trPr>
        <w:tc>
          <w:tcPr>
            <w:tcW w:w="2977" w:type="dxa"/>
          </w:tcPr>
          <w:p w14:paraId="17A03591" w14:textId="77777777" w:rsidR="00D76A57" w:rsidRDefault="003E38BC" w:rsidP="008C277E">
            <w:pPr>
              <w:ind w:right="-247"/>
              <w:rPr>
                <w:rFonts w:ascii="Verdana" w:hAnsi="Verdana"/>
                <w:b/>
                <w:bCs/>
                <w:sz w:val="19"/>
                <w:szCs w:val="19"/>
              </w:rPr>
            </w:pPr>
            <w:sdt>
              <w:sdtPr>
                <w:rPr>
                  <w:rFonts w:ascii="Verdana" w:hAnsi="Verdana"/>
                  <w:b/>
                  <w:bCs/>
                  <w:sz w:val="19"/>
                  <w:szCs w:val="19"/>
                </w:rPr>
                <w:id w:val="-1089934829"/>
                <w14:checkbox>
                  <w14:checked w14:val="1"/>
                  <w14:checkedState w14:val="2612" w14:font="MS Gothic"/>
                  <w14:uncheckedState w14:val="2610" w14:font="MS Gothic"/>
                </w14:checkbox>
              </w:sdtPr>
              <w:sdtEndPr/>
              <w:sdtContent>
                <w:r w:rsidR="00C00C22">
                  <w:rPr>
                    <w:rFonts w:ascii="MS Gothic" w:eastAsia="MS Gothic" w:hAnsi="MS Gothic" w:hint="eastAsia"/>
                    <w:b/>
                    <w:bCs/>
                    <w:sz w:val="19"/>
                    <w:szCs w:val="19"/>
                  </w:rPr>
                  <w:t>☒</w:t>
                </w:r>
              </w:sdtContent>
            </w:sdt>
            <w:r w:rsidR="00D76A57" w:rsidRPr="008C277E">
              <w:rPr>
                <w:rFonts w:ascii="Verdana" w:hAnsi="Verdana"/>
                <w:b/>
                <w:bCs/>
                <w:sz w:val="19"/>
                <w:szCs w:val="19"/>
              </w:rPr>
              <w:t>De tipo medioambiental</w:t>
            </w:r>
            <w:r w:rsidR="00D76A57" w:rsidRPr="002A59BD">
              <w:rPr>
                <w:rFonts w:ascii="Verdana" w:hAnsi="Verdana"/>
                <w:sz w:val="19"/>
                <w:szCs w:val="19"/>
              </w:rPr>
              <w:t>:</w:t>
            </w:r>
          </w:p>
          <w:p w14:paraId="4750BD1C" w14:textId="77777777" w:rsidR="00C00C22" w:rsidRPr="00C00C22" w:rsidRDefault="00C00C22" w:rsidP="00C00C22">
            <w:pPr>
              <w:rPr>
                <w:rFonts w:ascii="Verdana" w:hAnsi="Verdana"/>
                <w:sz w:val="19"/>
                <w:szCs w:val="19"/>
              </w:rPr>
            </w:pPr>
          </w:p>
          <w:p w14:paraId="15D15BCE" w14:textId="77777777" w:rsidR="00C00C22" w:rsidRPr="00C00C22" w:rsidRDefault="00C00C22" w:rsidP="00C00C22">
            <w:pPr>
              <w:rPr>
                <w:rFonts w:ascii="Verdana" w:hAnsi="Verdana"/>
                <w:sz w:val="19"/>
                <w:szCs w:val="19"/>
              </w:rPr>
            </w:pPr>
          </w:p>
          <w:p w14:paraId="0C4A1C25" w14:textId="77777777" w:rsidR="00C00C22" w:rsidRPr="00C00C22" w:rsidRDefault="00C00C22" w:rsidP="00C00C22">
            <w:pPr>
              <w:rPr>
                <w:rFonts w:ascii="Verdana" w:hAnsi="Verdana"/>
                <w:sz w:val="19"/>
                <w:szCs w:val="19"/>
              </w:rPr>
            </w:pPr>
          </w:p>
          <w:p w14:paraId="69812CC7" w14:textId="77777777" w:rsidR="00C00C22" w:rsidRPr="00C00C22" w:rsidRDefault="00C00C22" w:rsidP="00C00C22">
            <w:pPr>
              <w:rPr>
                <w:rFonts w:ascii="Verdana" w:hAnsi="Verdana"/>
                <w:sz w:val="19"/>
                <w:szCs w:val="19"/>
              </w:rPr>
            </w:pPr>
          </w:p>
          <w:p w14:paraId="5BE739A3" w14:textId="77777777" w:rsidR="00C00C22" w:rsidRPr="00C00C22" w:rsidRDefault="00C00C22" w:rsidP="00C00C22">
            <w:pPr>
              <w:rPr>
                <w:rFonts w:ascii="Verdana" w:hAnsi="Verdana"/>
                <w:sz w:val="19"/>
                <w:szCs w:val="19"/>
              </w:rPr>
            </w:pPr>
          </w:p>
          <w:p w14:paraId="65A4ACAB" w14:textId="77777777" w:rsidR="00C00C22" w:rsidRPr="00C00C22" w:rsidRDefault="00C00C22" w:rsidP="00C00C22">
            <w:pPr>
              <w:rPr>
                <w:rFonts w:ascii="Verdana" w:hAnsi="Verdana"/>
                <w:sz w:val="19"/>
                <w:szCs w:val="19"/>
              </w:rPr>
            </w:pPr>
          </w:p>
          <w:p w14:paraId="66E987B0" w14:textId="77777777" w:rsidR="00C00C22" w:rsidRPr="00C00C22" w:rsidRDefault="00C00C22" w:rsidP="00C00C22">
            <w:pPr>
              <w:rPr>
                <w:rFonts w:ascii="Verdana" w:hAnsi="Verdana"/>
                <w:sz w:val="19"/>
                <w:szCs w:val="19"/>
              </w:rPr>
            </w:pPr>
          </w:p>
          <w:p w14:paraId="3CA3B869" w14:textId="77777777" w:rsidR="00C00C22" w:rsidRPr="00C00C22" w:rsidRDefault="00C00C22" w:rsidP="00C00C22">
            <w:pPr>
              <w:rPr>
                <w:rFonts w:ascii="Verdana" w:hAnsi="Verdana"/>
                <w:sz w:val="19"/>
                <w:szCs w:val="19"/>
              </w:rPr>
            </w:pPr>
          </w:p>
          <w:p w14:paraId="6B9876AE" w14:textId="274F2F3D" w:rsidR="00C00C22" w:rsidRPr="00C00C22" w:rsidRDefault="00C00C22" w:rsidP="00C00C22">
            <w:pPr>
              <w:jc w:val="right"/>
              <w:rPr>
                <w:rFonts w:ascii="Verdana" w:hAnsi="Verdana"/>
                <w:sz w:val="19"/>
                <w:szCs w:val="19"/>
              </w:rPr>
            </w:pPr>
          </w:p>
        </w:tc>
        <w:tc>
          <w:tcPr>
            <w:tcW w:w="6663" w:type="dxa"/>
          </w:tcPr>
          <w:p w14:paraId="575DCE96" w14:textId="0BD5D074" w:rsidR="00C51AE4" w:rsidRPr="00C51AE4" w:rsidRDefault="00C51AE4" w:rsidP="00C51AE4">
            <w:pPr>
              <w:spacing w:before="100" w:beforeAutospacing="1" w:after="100" w:afterAutospacing="1"/>
              <w:jc w:val="both"/>
              <w:outlineLvl w:val="2"/>
              <w:rPr>
                <w:rFonts w:ascii="Verdana" w:hAnsi="Verdana" w:cs="Arial"/>
                <w:color w:val="0000FF"/>
                <w:sz w:val="19"/>
                <w:szCs w:val="19"/>
              </w:rPr>
            </w:pPr>
            <w:r w:rsidRPr="00C51AE4">
              <w:rPr>
                <w:rFonts w:ascii="Verdana" w:hAnsi="Verdana" w:cs="Arial"/>
                <w:color w:val="0000FF"/>
                <w:sz w:val="19"/>
                <w:szCs w:val="19"/>
              </w:rPr>
              <w:t xml:space="preserve">Uso de materiales reciclados </w:t>
            </w:r>
          </w:p>
          <w:p w14:paraId="44CB375E" w14:textId="77777777" w:rsidR="00C51AE4" w:rsidRPr="00C51AE4" w:rsidRDefault="00C51AE4" w:rsidP="00C51AE4">
            <w:pPr>
              <w:spacing w:beforeAutospacing="1" w:after="100" w:afterAutospacing="1"/>
              <w:jc w:val="both"/>
              <w:rPr>
                <w:rFonts w:ascii="Verdana" w:hAnsi="Verdana" w:cs="Arial"/>
                <w:color w:val="0000FF"/>
                <w:sz w:val="19"/>
                <w:szCs w:val="19"/>
              </w:rPr>
            </w:pPr>
            <w:r w:rsidRPr="00C51AE4">
              <w:rPr>
                <w:rFonts w:ascii="Verdana" w:hAnsi="Verdana" w:cs="Arial"/>
                <w:color w:val="0000FF"/>
                <w:sz w:val="19"/>
                <w:szCs w:val="19"/>
              </w:rPr>
              <w:t>La empresa adjudicataria deberá garantizar que en el proyecto constructivo se contemple al menos un 40 % de subproductos, materias primas secundarias, materiales reciclados o provenientes de procesos de preparación para la reutilización, conforme a la metodología desarrollada por Ihobe y a la “Guía para el uso de materiales reciclados en la construcción”.</w:t>
            </w:r>
          </w:p>
          <w:p w14:paraId="4317FA0C" w14:textId="77777777" w:rsidR="00C51AE4" w:rsidRPr="00C51AE4" w:rsidRDefault="00C51AE4" w:rsidP="00C51AE4">
            <w:pPr>
              <w:spacing w:before="100" w:beforeAutospacing="1" w:after="100" w:afterAutospacing="1"/>
              <w:jc w:val="both"/>
              <w:rPr>
                <w:rFonts w:ascii="Verdana" w:hAnsi="Verdana" w:cs="Arial"/>
                <w:color w:val="0000FF"/>
                <w:sz w:val="19"/>
                <w:szCs w:val="19"/>
              </w:rPr>
            </w:pPr>
            <w:r w:rsidRPr="00C51AE4">
              <w:rPr>
                <w:rFonts w:ascii="Verdana" w:hAnsi="Verdana" w:cs="Arial"/>
                <w:color w:val="0000FF"/>
                <w:sz w:val="19"/>
                <w:szCs w:val="19"/>
              </w:rPr>
              <w:t>En caso de no poder alcanzarse dicho porcentaje, el proyecto deberá incluir una justificación técnica y ambiental motivada.</w:t>
            </w:r>
          </w:p>
          <w:p w14:paraId="530DE307" w14:textId="773E78D6" w:rsidR="00D76A57" w:rsidRPr="008C277E" w:rsidRDefault="00C51AE4" w:rsidP="005E42B3">
            <w:pPr>
              <w:spacing w:before="100" w:beforeAutospacing="1" w:afterAutospacing="1"/>
              <w:jc w:val="both"/>
              <w:rPr>
                <w:rFonts w:ascii="Verdana" w:hAnsi="Verdana" w:cs="Arial"/>
                <w:color w:val="0000FF"/>
                <w:sz w:val="19"/>
                <w:szCs w:val="19"/>
              </w:rPr>
            </w:pPr>
            <w:r w:rsidRPr="00C51AE4">
              <w:rPr>
                <w:rFonts w:ascii="Verdana" w:hAnsi="Verdana" w:cs="Arial"/>
                <w:color w:val="0000FF"/>
                <w:sz w:val="19"/>
                <w:szCs w:val="19"/>
              </w:rPr>
              <w:t>Esta condición se considerará cumplida mediante la presentación, junto con el proyecto, del Anejo de Estudio de Materiales Secundarios debidamente completado y firmado por técnico competente.</w:t>
            </w:r>
          </w:p>
        </w:tc>
      </w:tr>
      <w:tr w:rsidR="00D76A57" w:rsidRPr="002A59BD" w14:paraId="67C2D597" w14:textId="77777777" w:rsidTr="008C690A">
        <w:tc>
          <w:tcPr>
            <w:tcW w:w="2977" w:type="dxa"/>
          </w:tcPr>
          <w:p w14:paraId="524BCFF7" w14:textId="77777777" w:rsidR="00D76A57" w:rsidRPr="002A59BD" w:rsidRDefault="003E38BC" w:rsidP="006F3DE0">
            <w:pPr>
              <w:rPr>
                <w:rFonts w:ascii="Verdana" w:hAnsi="Verdana"/>
                <w:sz w:val="19"/>
                <w:szCs w:val="19"/>
              </w:rPr>
            </w:pPr>
            <w:sdt>
              <w:sdtPr>
                <w:rPr>
                  <w:rFonts w:ascii="Verdana" w:hAnsi="Verdana"/>
                  <w:sz w:val="19"/>
                  <w:szCs w:val="19"/>
                </w:rPr>
                <w:id w:val="-566574715"/>
                <w14:checkbox>
                  <w14:checked w14:val="0"/>
                  <w14:checkedState w14:val="2612" w14:font="MS Gothic"/>
                  <w14:uncheckedState w14:val="2610" w14:font="MS Gothic"/>
                </w14:checkbox>
              </w:sdtPr>
              <w:sdtEndPr/>
              <w:sdtContent>
                <w:r w:rsidR="00D76A57" w:rsidRPr="002A59BD">
                  <w:rPr>
                    <w:rFonts w:ascii="Segoe UI Symbol" w:hAnsi="Segoe UI Symbol" w:cs="Segoe UI Symbol"/>
                    <w:sz w:val="19"/>
                    <w:szCs w:val="19"/>
                  </w:rPr>
                  <w:t>☐</w:t>
                </w:r>
              </w:sdtContent>
            </w:sdt>
            <w:r w:rsidR="00D76A57" w:rsidRPr="002A59BD">
              <w:rPr>
                <w:rFonts w:ascii="Verdana" w:hAnsi="Verdana"/>
                <w:sz w:val="19"/>
                <w:szCs w:val="19"/>
              </w:rPr>
              <w:t>De tipo ético:</w:t>
            </w:r>
          </w:p>
        </w:tc>
        <w:tc>
          <w:tcPr>
            <w:tcW w:w="6663" w:type="dxa"/>
          </w:tcPr>
          <w:p w14:paraId="417605A1" w14:textId="77777777" w:rsidR="00D76A57" w:rsidRPr="002A59BD" w:rsidRDefault="00D76A57" w:rsidP="006F3DE0">
            <w:pPr>
              <w:rPr>
                <w:rFonts w:ascii="Verdana" w:hAnsi="Verdana"/>
                <w:sz w:val="19"/>
                <w:szCs w:val="19"/>
              </w:rPr>
            </w:pPr>
          </w:p>
        </w:tc>
      </w:tr>
      <w:tr w:rsidR="00D76A57" w:rsidRPr="002A59BD" w14:paraId="55E7C005" w14:textId="77777777" w:rsidTr="008C690A">
        <w:tc>
          <w:tcPr>
            <w:tcW w:w="2977" w:type="dxa"/>
          </w:tcPr>
          <w:p w14:paraId="3888F578" w14:textId="77777777" w:rsidR="00D76A57" w:rsidRPr="002A59BD" w:rsidRDefault="003E38BC" w:rsidP="006F3DE0">
            <w:pPr>
              <w:rPr>
                <w:rFonts w:ascii="Verdana" w:hAnsi="Verdana"/>
                <w:sz w:val="19"/>
                <w:szCs w:val="19"/>
              </w:rPr>
            </w:pPr>
            <w:sdt>
              <w:sdtPr>
                <w:rPr>
                  <w:rFonts w:ascii="Verdana" w:hAnsi="Verdana"/>
                  <w:sz w:val="19"/>
                  <w:szCs w:val="19"/>
                </w:rPr>
                <w:id w:val="1133828704"/>
                <w14:checkbox>
                  <w14:checked w14:val="0"/>
                  <w14:checkedState w14:val="2612" w14:font="MS Gothic"/>
                  <w14:uncheckedState w14:val="2610" w14:font="MS Gothic"/>
                </w14:checkbox>
              </w:sdtPr>
              <w:sdtEndPr/>
              <w:sdtContent>
                <w:r w:rsidR="00D76A57" w:rsidRPr="002A59BD">
                  <w:rPr>
                    <w:rFonts w:ascii="Segoe UI Symbol" w:hAnsi="Segoe UI Symbol" w:cs="Segoe UI Symbol"/>
                    <w:sz w:val="19"/>
                    <w:szCs w:val="19"/>
                  </w:rPr>
                  <w:t>☐</w:t>
                </w:r>
              </w:sdtContent>
            </w:sdt>
            <w:r w:rsidR="00D76A57" w:rsidRPr="002A59BD">
              <w:rPr>
                <w:rFonts w:ascii="Verdana" w:hAnsi="Verdana"/>
                <w:sz w:val="19"/>
                <w:szCs w:val="19"/>
              </w:rPr>
              <w:t>De tipo lingüístico:</w:t>
            </w:r>
          </w:p>
        </w:tc>
        <w:tc>
          <w:tcPr>
            <w:tcW w:w="6663" w:type="dxa"/>
          </w:tcPr>
          <w:p w14:paraId="793DE0D8" w14:textId="77777777" w:rsidR="00D76A57" w:rsidRPr="002A59BD" w:rsidRDefault="00D76A57" w:rsidP="006F3DE0">
            <w:pPr>
              <w:rPr>
                <w:rFonts w:ascii="Verdana" w:hAnsi="Verdana"/>
                <w:sz w:val="19"/>
                <w:szCs w:val="19"/>
              </w:rPr>
            </w:pPr>
          </w:p>
        </w:tc>
      </w:tr>
      <w:tr w:rsidR="00D76A57" w:rsidRPr="002A59BD" w14:paraId="7212627F" w14:textId="77777777" w:rsidTr="008C690A">
        <w:tc>
          <w:tcPr>
            <w:tcW w:w="2977" w:type="dxa"/>
          </w:tcPr>
          <w:p w14:paraId="36BE5BE7" w14:textId="06F445EC" w:rsidR="00D76A57" w:rsidRPr="002A59BD" w:rsidRDefault="003E38BC" w:rsidP="006F3DE0">
            <w:pPr>
              <w:rPr>
                <w:rFonts w:ascii="Verdana" w:hAnsi="Verdana"/>
                <w:sz w:val="19"/>
                <w:szCs w:val="19"/>
              </w:rPr>
            </w:pPr>
            <w:sdt>
              <w:sdtPr>
                <w:rPr>
                  <w:rFonts w:ascii="Verdana" w:hAnsi="Verdana"/>
                  <w:sz w:val="19"/>
                  <w:szCs w:val="19"/>
                </w:rPr>
                <w:id w:val="-1059629077"/>
                <w14:checkbox>
                  <w14:checked w14:val="0"/>
                  <w14:checkedState w14:val="2612" w14:font="MS Gothic"/>
                  <w14:uncheckedState w14:val="2610" w14:font="MS Gothic"/>
                </w14:checkbox>
              </w:sdtPr>
              <w:sdtEndPr/>
              <w:sdtContent>
                <w:r w:rsidR="008C690A">
                  <w:rPr>
                    <w:rFonts w:ascii="MS Gothic" w:eastAsia="MS Gothic" w:hAnsi="MS Gothic" w:hint="eastAsia"/>
                    <w:sz w:val="19"/>
                    <w:szCs w:val="19"/>
                  </w:rPr>
                  <w:t>☐</w:t>
                </w:r>
              </w:sdtContent>
            </w:sdt>
            <w:r w:rsidR="00D76A57" w:rsidRPr="002A59BD">
              <w:rPr>
                <w:rFonts w:ascii="Verdana" w:hAnsi="Verdana"/>
                <w:sz w:val="19"/>
                <w:szCs w:val="19"/>
              </w:rPr>
              <w:t>En materia de protección de datos</w:t>
            </w:r>
          </w:p>
        </w:tc>
        <w:tc>
          <w:tcPr>
            <w:tcW w:w="6663" w:type="dxa"/>
          </w:tcPr>
          <w:p w14:paraId="3FD88FD3" w14:textId="77777777" w:rsidR="00D76A57" w:rsidRPr="002A59BD" w:rsidRDefault="00D76A57" w:rsidP="006F3DE0">
            <w:pPr>
              <w:rPr>
                <w:rFonts w:ascii="Verdana" w:hAnsi="Verdana"/>
                <w:sz w:val="19"/>
                <w:szCs w:val="19"/>
              </w:rPr>
            </w:pPr>
          </w:p>
        </w:tc>
      </w:tr>
      <w:tr w:rsidR="00D76A57" w:rsidRPr="002A59BD" w14:paraId="699DEC78" w14:textId="77777777" w:rsidTr="008C690A">
        <w:tc>
          <w:tcPr>
            <w:tcW w:w="2977" w:type="dxa"/>
            <w:tcBorders>
              <w:bottom w:val="single" w:sz="4" w:space="0" w:color="auto"/>
            </w:tcBorders>
          </w:tcPr>
          <w:p w14:paraId="4659A1F7" w14:textId="77777777" w:rsidR="00D76A57" w:rsidRPr="002A59BD" w:rsidRDefault="003E38BC" w:rsidP="006F3DE0">
            <w:pPr>
              <w:rPr>
                <w:rFonts w:ascii="Verdana" w:hAnsi="Verdana"/>
                <w:sz w:val="19"/>
                <w:szCs w:val="19"/>
              </w:rPr>
            </w:pPr>
            <w:sdt>
              <w:sdtPr>
                <w:rPr>
                  <w:rFonts w:ascii="Verdana" w:hAnsi="Verdana"/>
                  <w:sz w:val="19"/>
                  <w:szCs w:val="19"/>
                </w:rPr>
                <w:id w:val="-1898497970"/>
                <w14:checkbox>
                  <w14:checked w14:val="0"/>
                  <w14:checkedState w14:val="2612" w14:font="MS Gothic"/>
                  <w14:uncheckedState w14:val="2610" w14:font="MS Gothic"/>
                </w14:checkbox>
              </w:sdtPr>
              <w:sdtEndPr/>
              <w:sdtContent>
                <w:r w:rsidR="00D76A57" w:rsidRPr="002A59BD">
                  <w:rPr>
                    <w:rFonts w:ascii="Segoe UI Symbol" w:hAnsi="Segoe UI Symbol" w:cs="Segoe UI Symbol"/>
                    <w:sz w:val="19"/>
                    <w:szCs w:val="19"/>
                  </w:rPr>
                  <w:t>☐</w:t>
                </w:r>
              </w:sdtContent>
            </w:sdt>
            <w:r w:rsidR="00D76A57" w:rsidRPr="002A59BD">
              <w:rPr>
                <w:rFonts w:ascii="Verdana" w:hAnsi="Verdana"/>
                <w:sz w:val="19"/>
                <w:szCs w:val="19"/>
              </w:rPr>
              <w:t>En materia de innovación:</w:t>
            </w:r>
          </w:p>
        </w:tc>
        <w:tc>
          <w:tcPr>
            <w:tcW w:w="6663" w:type="dxa"/>
          </w:tcPr>
          <w:p w14:paraId="77A75612" w14:textId="77777777" w:rsidR="00D76A57" w:rsidRPr="002A59BD" w:rsidRDefault="00D76A57" w:rsidP="006F3DE0">
            <w:pPr>
              <w:rPr>
                <w:rFonts w:ascii="Verdana" w:hAnsi="Verdana"/>
                <w:sz w:val="19"/>
                <w:szCs w:val="19"/>
              </w:rPr>
            </w:pPr>
          </w:p>
        </w:tc>
      </w:tr>
      <w:tr w:rsidR="00D76A57" w:rsidRPr="002A59BD" w14:paraId="3F805789" w14:textId="77777777" w:rsidTr="008C690A">
        <w:tc>
          <w:tcPr>
            <w:tcW w:w="2977" w:type="dxa"/>
            <w:tcBorders>
              <w:bottom w:val="single" w:sz="4" w:space="0" w:color="auto"/>
            </w:tcBorders>
          </w:tcPr>
          <w:p w14:paraId="6A85A237" w14:textId="780A6A8D" w:rsidR="00D76A57" w:rsidRPr="002A59BD" w:rsidRDefault="003E38BC" w:rsidP="006F3DE0">
            <w:pPr>
              <w:rPr>
                <w:rFonts w:ascii="Verdana" w:hAnsi="Verdana"/>
                <w:sz w:val="19"/>
                <w:szCs w:val="19"/>
              </w:rPr>
            </w:pPr>
            <w:sdt>
              <w:sdtPr>
                <w:rPr>
                  <w:rFonts w:ascii="Verdana" w:hAnsi="Verdana"/>
                  <w:sz w:val="19"/>
                  <w:szCs w:val="19"/>
                </w:rPr>
                <w:id w:val="1315918091"/>
                <w14:checkbox>
                  <w14:checked w14:val="0"/>
                  <w14:checkedState w14:val="2612" w14:font="MS Gothic"/>
                  <w14:uncheckedState w14:val="2610" w14:font="MS Gothic"/>
                </w14:checkbox>
              </w:sdtPr>
              <w:sdtEndPr/>
              <w:sdtContent>
                <w:r w:rsidR="008C690A">
                  <w:rPr>
                    <w:rFonts w:ascii="MS Gothic" w:eastAsia="MS Gothic" w:hAnsi="MS Gothic" w:hint="eastAsia"/>
                    <w:sz w:val="19"/>
                    <w:szCs w:val="19"/>
                  </w:rPr>
                  <w:t>☐</w:t>
                </w:r>
              </w:sdtContent>
            </w:sdt>
            <w:r w:rsidR="00D76A57" w:rsidRPr="002A59BD">
              <w:rPr>
                <w:rFonts w:ascii="Verdana" w:hAnsi="Verdana"/>
                <w:sz w:val="19"/>
                <w:szCs w:val="19"/>
              </w:rPr>
              <w:t>Otras</w:t>
            </w:r>
            <w:r w:rsidR="006000E6" w:rsidRPr="002A59BD">
              <w:rPr>
                <w:rFonts w:ascii="Verdana" w:hAnsi="Verdana"/>
                <w:sz w:val="19"/>
                <w:szCs w:val="19"/>
              </w:rPr>
              <w:t xml:space="preserve">: </w:t>
            </w:r>
          </w:p>
        </w:tc>
        <w:tc>
          <w:tcPr>
            <w:tcW w:w="6663" w:type="dxa"/>
          </w:tcPr>
          <w:p w14:paraId="23AD0407" w14:textId="4CF71226" w:rsidR="00D76A57" w:rsidRPr="002A59BD" w:rsidRDefault="00D76A57" w:rsidP="006F3DE0">
            <w:pPr>
              <w:rPr>
                <w:rFonts w:ascii="Verdana" w:hAnsi="Verdana"/>
                <w:sz w:val="19"/>
                <w:szCs w:val="19"/>
              </w:rPr>
            </w:pPr>
          </w:p>
        </w:tc>
      </w:tr>
    </w:tbl>
    <w:p w14:paraId="0C6E6EC7" w14:textId="77777777" w:rsidR="00117241" w:rsidRDefault="00117241" w:rsidP="00117241">
      <w:pPr>
        <w:pStyle w:val="Heading3"/>
        <w:pBdr>
          <w:top w:val="none" w:sz="0" w:space="0" w:color="auto"/>
        </w:pBdr>
        <w:spacing w:after="120"/>
        <w:ind w:left="0" w:firstLine="0"/>
      </w:pPr>
      <w:bookmarkStart w:id="167" w:name="_Toc528657915"/>
      <w:bookmarkStart w:id="168" w:name="_Toc528658734"/>
      <w:bookmarkStart w:id="169" w:name="_Toc528660361"/>
      <w:bookmarkStart w:id="170" w:name="_Toc528664211"/>
      <w:bookmarkStart w:id="171" w:name="_Toc528665902"/>
      <w:bookmarkStart w:id="172" w:name="_Toc528666527"/>
      <w:bookmarkStart w:id="173" w:name="_Toc528671250"/>
      <w:bookmarkStart w:id="174" w:name="_Toc530728030"/>
      <w:bookmarkStart w:id="175" w:name="_Toc5958920"/>
      <w:bookmarkStart w:id="176" w:name="_Toc34132884"/>
      <w:bookmarkStart w:id="177" w:name="_Toc38387613"/>
      <w:bookmarkEnd w:id="156"/>
      <w:bookmarkEnd w:id="157"/>
      <w:bookmarkEnd w:id="158"/>
      <w:bookmarkEnd w:id="159"/>
      <w:bookmarkEnd w:id="160"/>
      <w:bookmarkEnd w:id="161"/>
      <w:bookmarkEnd w:id="162"/>
      <w:bookmarkEnd w:id="163"/>
      <w:bookmarkEnd w:id="164"/>
      <w:bookmarkEnd w:id="165"/>
      <w:bookmarkEnd w:id="166"/>
      <w:r w:rsidRPr="00566984">
        <w:t>12.- OBLIGACIONES CONTRACTUALES ESENCIALES DEL CONTRATO Y OTRAS OBLIGACIONES EN MATERIA MEDIOAMBIENTAL, SOCIAL O LABORAL</w:t>
      </w:r>
    </w:p>
    <w:p w14:paraId="0CFE15F0" w14:textId="77777777" w:rsidR="00801E8E" w:rsidRDefault="00801E8E" w:rsidP="00801E8E"/>
    <w:tbl>
      <w:tblPr>
        <w:tblStyle w:val="TableGrid"/>
        <w:tblW w:w="9923" w:type="dxa"/>
        <w:tblInd w:w="-147" w:type="dxa"/>
        <w:tblLook w:val="04A0" w:firstRow="1" w:lastRow="0" w:firstColumn="1" w:lastColumn="0" w:noHBand="0" w:noVBand="1"/>
      </w:tblPr>
      <w:tblGrid>
        <w:gridCol w:w="9923"/>
      </w:tblGrid>
      <w:tr w:rsidR="00801E8E" w14:paraId="2A7DAB54" w14:textId="77777777" w:rsidTr="00801E8E">
        <w:tc>
          <w:tcPr>
            <w:tcW w:w="9923" w:type="dxa"/>
          </w:tcPr>
          <w:p w14:paraId="3C9109B3"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12.1.1.-</w:t>
            </w:r>
            <w:r w:rsidRPr="00BF2B8B">
              <w:rPr>
                <w:rFonts w:ascii="Verdana" w:eastAsia="Arial Unicode MS" w:hAnsi="Verdana"/>
                <w:sz w:val="19"/>
                <w:szCs w:val="18"/>
              </w:rPr>
              <w:t xml:space="preserve"> Las condiciones especiales de ejecución indicadas en la cláusula 11 de cláusulas específicas del contrato.</w:t>
            </w:r>
          </w:p>
          <w:p w14:paraId="232DED86"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12.1.2.-</w:t>
            </w:r>
            <w:r w:rsidRPr="00BF2B8B">
              <w:rPr>
                <w:rFonts w:ascii="Verdana" w:eastAsia="Arial Unicode MS" w:hAnsi="Verdana"/>
                <w:sz w:val="19"/>
                <w:szCs w:val="18"/>
              </w:rPr>
              <w:t xml:space="preserve"> Adscribir a la ejecución del contrato los medios indicados, en su caso, en el cuadro de la declaración responsable que figura en el </w:t>
            </w:r>
            <w:r w:rsidRPr="00BF2B8B">
              <w:rPr>
                <w:rFonts w:ascii="Verdana" w:eastAsia="Arial Unicode MS" w:hAnsi="Verdana" w:cs="Arial"/>
                <w:b/>
                <w:color w:val="0000FF"/>
                <w:sz w:val="19"/>
                <w:szCs w:val="18"/>
              </w:rPr>
              <w:t>ANEXO II-2 “Compromiso de adscripción de medios”</w:t>
            </w:r>
            <w:r w:rsidRPr="00BF2B8B">
              <w:rPr>
                <w:rFonts w:ascii="Verdana" w:eastAsia="Calibri" w:hAnsi="Verdana"/>
                <w:b/>
                <w:color w:val="0070C0"/>
                <w:sz w:val="19"/>
                <w:szCs w:val="18"/>
              </w:rPr>
              <w:t>,</w:t>
            </w:r>
            <w:r w:rsidRPr="00BF2B8B">
              <w:rPr>
                <w:rFonts w:ascii="Verdana" w:eastAsia="Calibri" w:hAnsi="Verdana"/>
                <w:sz w:val="19"/>
                <w:szCs w:val="18"/>
              </w:rPr>
              <w:t xml:space="preserve"> así como aquellos medios humanos y/o materiales cuya posesión y/o disponibilidad, en su caso, se haya/n acreditado en el procedimiento de adjudicación a efectos de cumplir los requisitos de solvencia técnica o profesional.</w:t>
            </w:r>
          </w:p>
          <w:p w14:paraId="33FDEAD2"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12.1.3.-</w:t>
            </w:r>
            <w:r w:rsidRPr="00BF2B8B">
              <w:rPr>
                <w:rFonts w:ascii="Verdana" w:eastAsia="Arial Unicode MS" w:hAnsi="Verdana"/>
                <w:sz w:val="19"/>
                <w:szCs w:val="18"/>
              </w:rPr>
              <w:t xml:space="preserve"> La obligación de realizar la propia contratista determinadas partes de la prestación o trabajos concretos de conformidad con las cláusulas 14.1 y 18.3 de cláusulas específicas del contrato.</w:t>
            </w:r>
          </w:p>
          <w:p w14:paraId="2F265C85"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12.1.4.-</w:t>
            </w:r>
            <w:r w:rsidRPr="00BF2B8B">
              <w:rPr>
                <w:rFonts w:ascii="Verdana" w:eastAsia="Arial Unicode MS" w:hAnsi="Verdana"/>
                <w:sz w:val="19"/>
                <w:szCs w:val="18"/>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6DB8392C" w14:textId="77777777" w:rsidR="00801E8E" w:rsidRPr="00BF2B8B" w:rsidRDefault="00801E8E" w:rsidP="00801E8E">
            <w:pPr>
              <w:spacing w:before="120" w:after="120"/>
              <w:ind w:left="851" w:right="183" w:hanging="851"/>
              <w:jc w:val="both"/>
              <w:outlineLvl w:val="4"/>
              <w:rPr>
                <w:rFonts w:ascii="Verdana" w:eastAsia="Arial Unicode MS" w:hAnsi="Verdana"/>
                <w:sz w:val="19"/>
                <w:szCs w:val="18"/>
              </w:rPr>
            </w:pPr>
            <w:r w:rsidRPr="00BF2B8B">
              <w:rPr>
                <w:rFonts w:ascii="Verdana" w:eastAsia="Arial Unicode MS" w:hAnsi="Verdana"/>
                <w:b/>
                <w:sz w:val="19"/>
                <w:szCs w:val="18"/>
              </w:rPr>
              <w:t>12.1.5.-</w:t>
            </w:r>
            <w:r w:rsidRPr="00BF2B8B">
              <w:rPr>
                <w:rFonts w:ascii="Verdana" w:eastAsia="Arial Unicode MS" w:hAnsi="Verdana"/>
                <w:sz w:val="19"/>
                <w:szCs w:val="18"/>
              </w:rPr>
              <w:t xml:space="preserve"> En materia de protección de datos personales, si la ejecución del contrato requiere el tratamiento por la contratista de datos personales por cuenta de la/del responsable del tratamiento, aquella deberá:</w:t>
            </w:r>
          </w:p>
          <w:p w14:paraId="4F764B8A"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12.1.5.1.- </w:t>
            </w:r>
            <w:r w:rsidRPr="00BF2B8B">
              <w:rPr>
                <w:rFonts w:ascii="Verdana" w:hAnsi="Verdana"/>
                <w:sz w:val="19"/>
                <w:szCs w:val="19"/>
              </w:rPr>
              <w:t>Cumplir con la finalidad recogida en este pliego para la cual se han cedido los datos.</w:t>
            </w:r>
          </w:p>
          <w:p w14:paraId="083CBF08"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12.1.5.2.- </w:t>
            </w:r>
            <w:r w:rsidRPr="00BF2B8B">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1D795DD7"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 xml:space="preserve">12.1.5.3.- </w:t>
            </w:r>
            <w:r w:rsidRPr="00BF2B8B">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411C2F7" w14:textId="77777777" w:rsidR="00801E8E" w:rsidRPr="00BF2B8B" w:rsidRDefault="00801E8E" w:rsidP="00801E8E">
            <w:pPr>
              <w:spacing w:before="120" w:after="120"/>
              <w:ind w:left="1560" w:right="183" w:hanging="709"/>
              <w:jc w:val="both"/>
              <w:rPr>
                <w:rFonts w:ascii="Verdana" w:hAnsi="Verdana"/>
                <w:b/>
                <w:sz w:val="19"/>
                <w:szCs w:val="19"/>
              </w:rPr>
            </w:pPr>
            <w:r w:rsidRPr="00BF2B8B">
              <w:rPr>
                <w:rFonts w:ascii="Verdana" w:hAnsi="Verdana"/>
                <w:b/>
                <w:sz w:val="19"/>
                <w:szCs w:val="19"/>
              </w:rPr>
              <w:t xml:space="preserve">12.1.5.4.- </w:t>
            </w:r>
            <w:r w:rsidRPr="00BF2B8B">
              <w:rPr>
                <w:rFonts w:ascii="Verdana" w:hAnsi="Verdana"/>
                <w:sz w:val="19"/>
                <w:szCs w:val="19"/>
              </w:rPr>
              <w:t>Todas aquellas que en relación con esta materia se hallan previstas en la normativa de contratación pública.</w:t>
            </w:r>
          </w:p>
          <w:p w14:paraId="487170F8" w14:textId="77777777" w:rsidR="00801E8E" w:rsidRPr="00BF2B8B" w:rsidRDefault="00801E8E" w:rsidP="00801E8E">
            <w:pPr>
              <w:spacing w:before="120" w:after="120"/>
              <w:ind w:left="851" w:right="183" w:hanging="851"/>
              <w:jc w:val="both"/>
              <w:outlineLvl w:val="4"/>
              <w:rPr>
                <w:rFonts w:ascii="Verdana" w:eastAsia="Arial Unicode MS" w:hAnsi="Verdana"/>
                <w:color w:val="0070C0"/>
                <w:sz w:val="19"/>
                <w:szCs w:val="18"/>
              </w:rPr>
            </w:pPr>
            <w:r w:rsidRPr="00BF2B8B">
              <w:rPr>
                <w:rFonts w:ascii="Verdana" w:eastAsia="Arial Unicode MS" w:hAnsi="Verdana"/>
                <w:b/>
                <w:sz w:val="19"/>
                <w:szCs w:val="18"/>
              </w:rPr>
              <w:t>12.1.6.-</w:t>
            </w:r>
            <w:r w:rsidRPr="00BF2B8B">
              <w:rPr>
                <w:rFonts w:ascii="Verdana" w:eastAsia="Arial Unicode MS" w:hAnsi="Verdana"/>
                <w:sz w:val="19"/>
                <w:szCs w:val="18"/>
              </w:rPr>
              <w:t xml:space="preserve"> Otras: </w:t>
            </w:r>
            <w:r w:rsidRPr="00BF2B8B">
              <w:rPr>
                <w:rFonts w:ascii="Verdana" w:eastAsia="Arial Unicode MS" w:hAnsi="Verdana" w:cs="Arial"/>
                <w:color w:val="0000FF"/>
                <w:sz w:val="19"/>
                <w:szCs w:val="18"/>
              </w:rPr>
              <w:t>no</w:t>
            </w:r>
          </w:p>
          <w:p w14:paraId="4307C1DF" w14:textId="77777777" w:rsidR="00801E8E" w:rsidRPr="00BF2B8B" w:rsidRDefault="00801E8E" w:rsidP="00801E8E">
            <w:pPr>
              <w:spacing w:before="120" w:after="120"/>
              <w:ind w:right="183"/>
              <w:jc w:val="both"/>
              <w:rPr>
                <w:rFonts w:ascii="Verdana" w:hAnsi="Verdana"/>
                <w:sz w:val="19"/>
                <w:szCs w:val="19"/>
              </w:rPr>
            </w:pPr>
            <w:r w:rsidRPr="00BF2B8B">
              <w:rPr>
                <w:rFonts w:ascii="Verdana" w:hAnsi="Verdana"/>
                <w:sz w:val="19"/>
                <w:szCs w:val="19"/>
              </w:rPr>
              <w:t xml:space="preserve">El incumplimiento de cualquiera de las obligaciones contractuales esenciales constituye </w:t>
            </w:r>
            <w:r w:rsidRPr="00BF2B8B">
              <w:rPr>
                <w:rFonts w:ascii="Verdana" w:hAnsi="Verdana"/>
                <w:b/>
                <w:sz w:val="19"/>
                <w:szCs w:val="19"/>
              </w:rPr>
              <w:t>infracción grave</w:t>
            </w:r>
            <w:r w:rsidRPr="00BF2B8B">
              <w:rPr>
                <w:rFonts w:ascii="Verdana" w:hAnsi="Verdana"/>
                <w:sz w:val="19"/>
                <w:szCs w:val="19"/>
              </w:rPr>
              <w:t xml:space="preserve"> a efectos del art. 71.2 c) LCSP.</w:t>
            </w:r>
          </w:p>
          <w:p w14:paraId="1BA55172" w14:textId="77777777" w:rsidR="00801E8E" w:rsidRPr="00BF2B8B" w:rsidRDefault="00801E8E" w:rsidP="00801E8E">
            <w:pPr>
              <w:spacing w:before="120" w:after="120"/>
              <w:ind w:left="284" w:right="183" w:hanging="284"/>
              <w:jc w:val="both"/>
              <w:outlineLvl w:val="3"/>
              <w:rPr>
                <w:rFonts w:ascii="Verdana" w:eastAsia="Arial Unicode MS" w:hAnsi="Verdana"/>
                <w:i/>
                <w:sz w:val="19"/>
                <w:szCs w:val="19"/>
              </w:rPr>
            </w:pPr>
            <w:bookmarkStart w:id="178" w:name="_Toc38387609"/>
            <w:r w:rsidRPr="00BF2B8B">
              <w:rPr>
                <w:rFonts w:ascii="Verdana" w:eastAsia="Arial Unicode MS" w:hAnsi="Verdana"/>
                <w:b/>
                <w:sz w:val="19"/>
                <w:szCs w:val="19"/>
              </w:rPr>
              <w:t>12.2.- Otras obligaciones en materia medioambiental, social o laboral:</w:t>
            </w:r>
            <w:bookmarkEnd w:id="178"/>
          </w:p>
          <w:p w14:paraId="30323631" w14:textId="2579AD23" w:rsidR="00801E8E" w:rsidRPr="00BF2B8B" w:rsidRDefault="00801E8E" w:rsidP="00801E8E">
            <w:pPr>
              <w:spacing w:before="120" w:after="120"/>
              <w:ind w:left="851" w:right="183" w:hanging="851"/>
              <w:jc w:val="both"/>
              <w:outlineLvl w:val="4"/>
              <w:rPr>
                <w:rFonts w:ascii="Verdana" w:eastAsia="Arial Unicode MS" w:hAnsi="Verdana"/>
                <w:color w:val="0070C0"/>
                <w:sz w:val="19"/>
                <w:szCs w:val="18"/>
              </w:rPr>
            </w:pPr>
            <w:r w:rsidRPr="00BF2B8B">
              <w:rPr>
                <w:rFonts w:ascii="Verdana" w:eastAsia="Arial Unicode MS" w:hAnsi="Verdana"/>
                <w:b/>
                <w:sz w:val="19"/>
                <w:szCs w:val="18"/>
              </w:rPr>
              <w:t>12.2.1.- Obligaciones en materia medioambiental:</w:t>
            </w:r>
            <w:r w:rsidRPr="00BF2B8B">
              <w:rPr>
                <w:rFonts w:ascii="Verdana" w:eastAsia="Arial Unicode MS" w:hAnsi="Verdana"/>
                <w:sz w:val="19"/>
                <w:szCs w:val="18"/>
              </w:rPr>
              <w:t xml:space="preserve"> </w:t>
            </w:r>
            <w:r w:rsidR="00887668">
              <w:rPr>
                <w:rFonts w:ascii="Verdana" w:eastAsia="Arial Unicode MS" w:hAnsi="Verdana" w:cs="Arial"/>
                <w:color w:val="0000FF"/>
                <w:sz w:val="19"/>
                <w:szCs w:val="18"/>
              </w:rPr>
              <w:t>Las previstas en el apartado anterior</w:t>
            </w:r>
          </w:p>
          <w:p w14:paraId="1155BCFC" w14:textId="77777777" w:rsidR="00801E8E" w:rsidRPr="00BF2B8B" w:rsidRDefault="00801E8E" w:rsidP="00801E8E">
            <w:pPr>
              <w:spacing w:before="120" w:after="120"/>
              <w:ind w:left="851" w:right="183" w:hanging="851"/>
              <w:jc w:val="both"/>
              <w:outlineLvl w:val="4"/>
              <w:rPr>
                <w:rFonts w:ascii="Verdana" w:eastAsia="Arial Unicode MS" w:hAnsi="Verdana"/>
                <w:b/>
                <w:sz w:val="19"/>
                <w:szCs w:val="18"/>
              </w:rPr>
            </w:pPr>
            <w:r w:rsidRPr="00BF2B8B">
              <w:rPr>
                <w:rFonts w:ascii="Verdana" w:eastAsia="Arial Unicode MS" w:hAnsi="Verdana"/>
                <w:b/>
                <w:sz w:val="19"/>
                <w:szCs w:val="18"/>
              </w:rPr>
              <w:t>12.2.2.- Obligaciones en materia social o laboral:</w:t>
            </w:r>
          </w:p>
          <w:p w14:paraId="213FD874" w14:textId="77777777" w:rsidR="00801E8E" w:rsidRPr="00BF2B8B" w:rsidRDefault="00801E8E" w:rsidP="00801E8E">
            <w:pPr>
              <w:spacing w:before="120" w:after="120"/>
              <w:ind w:left="1560" w:right="183" w:hanging="709"/>
              <w:jc w:val="both"/>
              <w:rPr>
                <w:rFonts w:ascii="Verdana" w:hAnsi="Verdana"/>
                <w:sz w:val="19"/>
                <w:szCs w:val="19"/>
              </w:rPr>
            </w:pPr>
            <w:r w:rsidRPr="00BF2B8B">
              <w:rPr>
                <w:rFonts w:ascii="Verdana" w:hAnsi="Verdana"/>
                <w:b/>
                <w:sz w:val="19"/>
                <w:szCs w:val="19"/>
              </w:rPr>
              <w:t>12.2.2.1-</w:t>
            </w:r>
            <w:r w:rsidRPr="00BF2B8B">
              <w:rPr>
                <w:rFonts w:ascii="Verdana" w:hAnsi="Verdana"/>
                <w:sz w:val="19"/>
                <w:szCs w:val="19"/>
              </w:rPr>
              <w:t xml:space="preserve"> Cumplir las condiciones salariales de las personas trabajadoras conforme al convenio colectivo sectorial de aplicación.</w:t>
            </w:r>
          </w:p>
          <w:p w14:paraId="295FA9DE" w14:textId="77777777" w:rsidR="00801E8E" w:rsidRPr="00BF2B8B" w:rsidRDefault="00801E8E" w:rsidP="00801E8E">
            <w:pPr>
              <w:spacing w:before="120" w:after="120"/>
              <w:ind w:left="1560" w:right="183" w:hanging="709"/>
              <w:jc w:val="both"/>
              <w:rPr>
                <w:rFonts w:ascii="Verdana" w:hAnsi="Verdana"/>
                <w:color w:val="0070C0"/>
                <w:sz w:val="19"/>
                <w:szCs w:val="19"/>
              </w:rPr>
            </w:pPr>
            <w:r w:rsidRPr="00BF2B8B">
              <w:rPr>
                <w:rFonts w:ascii="Verdana" w:hAnsi="Verdana"/>
                <w:b/>
                <w:sz w:val="19"/>
                <w:szCs w:val="19"/>
              </w:rPr>
              <w:t>12.2.2.2-</w:t>
            </w:r>
            <w:r w:rsidRPr="00BF2B8B">
              <w:rPr>
                <w:rFonts w:ascii="Verdana" w:hAnsi="Verdana"/>
                <w:sz w:val="19"/>
                <w:szCs w:val="19"/>
              </w:rPr>
              <w:t xml:space="preserve"> Otros:</w:t>
            </w:r>
            <w:r w:rsidRPr="008566E9">
              <w:rPr>
                <w:rFonts w:ascii="Verdana" w:eastAsia="Arial Unicode MS" w:hAnsi="Verdana" w:cs="Arial"/>
                <w:color w:val="0000FF"/>
                <w:sz w:val="19"/>
                <w:szCs w:val="18"/>
              </w:rPr>
              <w:t xml:space="preserve"> </w:t>
            </w:r>
            <w:r w:rsidRPr="00BF2B8B">
              <w:rPr>
                <w:rFonts w:ascii="Verdana" w:eastAsia="Arial Unicode MS" w:hAnsi="Verdana" w:cs="Arial"/>
                <w:color w:val="0000FF"/>
                <w:sz w:val="19"/>
                <w:szCs w:val="18"/>
              </w:rPr>
              <w:t>no</w:t>
            </w:r>
          </w:p>
          <w:p w14:paraId="7BFCC0CE" w14:textId="77777777" w:rsidR="00801E8E" w:rsidRDefault="00801E8E" w:rsidP="00801E8E"/>
        </w:tc>
      </w:tr>
    </w:tbl>
    <w:p w14:paraId="058C34B6" w14:textId="77777777" w:rsidR="00801E8E" w:rsidRPr="00566984" w:rsidRDefault="00801E8E" w:rsidP="00801E8E">
      <w:pPr>
        <w:pStyle w:val="Heading4"/>
        <w:spacing w:after="120"/>
        <w:ind w:left="22" w:right="99" w:firstLine="0"/>
        <w:jc w:val="both"/>
        <w:rPr>
          <w:rStyle w:val="Hyperlink"/>
          <w:rFonts w:cs="Arial"/>
          <w:b w:val="0"/>
          <w:sz w:val="19"/>
          <w:szCs w:val="19"/>
        </w:rPr>
      </w:pPr>
      <w:bookmarkStart w:id="179" w:name="_Toc528657914"/>
      <w:bookmarkStart w:id="180" w:name="_Toc528658733"/>
      <w:bookmarkStart w:id="181" w:name="_Toc528660360"/>
      <w:bookmarkStart w:id="182" w:name="_Toc528664210"/>
      <w:bookmarkStart w:id="183" w:name="_Toc528665901"/>
      <w:bookmarkStart w:id="184" w:name="_Toc528666526"/>
      <w:bookmarkStart w:id="185" w:name="_Toc528671249"/>
      <w:bookmarkStart w:id="186" w:name="_Toc530728029"/>
      <w:bookmarkStart w:id="187" w:name="_Toc5958919"/>
      <w:bookmarkStart w:id="188" w:name="_Toc34132883"/>
      <w:bookmarkStart w:id="189" w:name="_Toc38387610"/>
      <w:r w:rsidRPr="00566984">
        <w:rPr>
          <w:sz w:val="19"/>
          <w:szCs w:val="19"/>
        </w:rPr>
        <w:t>13.- PENALIDADES</w:t>
      </w:r>
      <w:bookmarkEnd w:id="179"/>
      <w:bookmarkEnd w:id="180"/>
      <w:bookmarkEnd w:id="181"/>
      <w:bookmarkEnd w:id="182"/>
      <w:bookmarkEnd w:id="183"/>
      <w:bookmarkEnd w:id="184"/>
      <w:bookmarkEnd w:id="185"/>
      <w:bookmarkEnd w:id="186"/>
      <w:bookmarkEnd w:id="187"/>
      <w:bookmarkEnd w:id="188"/>
      <w:bookmarkEnd w:id="189"/>
      <w:r w:rsidRPr="00566984">
        <w:rPr>
          <w:sz w:val="19"/>
          <w:szCs w:val="19"/>
        </w:rPr>
        <w:t xml:space="preserve"> 13.1.- Se establecen penalidades adicionales a las previstas en la </w:t>
      </w:r>
      <w:r w:rsidRPr="00566984">
        <w:rPr>
          <w:sz w:val="19"/>
          <w:szCs w:val="19"/>
        </w:rPr>
        <w:fldChar w:fldCharType="begin"/>
      </w:r>
      <w:r w:rsidRPr="00566984">
        <w:rPr>
          <w:sz w:val="19"/>
          <w:szCs w:val="19"/>
        </w:rPr>
        <w:instrText>HYPERLINK  \l "_31.1.-_Causas_e"</w:instrText>
      </w:r>
      <w:r w:rsidRPr="00566984">
        <w:rPr>
          <w:sz w:val="19"/>
          <w:szCs w:val="19"/>
        </w:rPr>
      </w:r>
      <w:r w:rsidRPr="00566984">
        <w:rPr>
          <w:sz w:val="19"/>
          <w:szCs w:val="19"/>
        </w:rPr>
        <w:fldChar w:fldCharType="separate"/>
      </w:r>
      <w:r w:rsidRPr="00566984">
        <w:rPr>
          <w:rStyle w:val="Hyperlink"/>
          <w:sz w:val="19"/>
          <w:szCs w:val="19"/>
        </w:rPr>
        <w:t xml:space="preserve">cláusula 31.1 de condiciones generales: </w:t>
      </w:r>
    </w:p>
    <w:p w14:paraId="012EF8BF" w14:textId="077AE91E" w:rsidR="00117241" w:rsidRDefault="00801E8E" w:rsidP="00117241">
      <w:pPr>
        <w:rPr>
          <w:sz w:val="19"/>
          <w:szCs w:val="19"/>
        </w:rPr>
      </w:pPr>
      <w:r w:rsidRPr="00566984">
        <w:rPr>
          <w:rFonts w:ascii="Verdana" w:hAnsi="Verdana"/>
          <w:sz w:val="19"/>
          <w:szCs w:val="19"/>
        </w:rPr>
        <w:fldChar w:fldCharType="end"/>
      </w:r>
    </w:p>
    <w:tbl>
      <w:tblPr>
        <w:tblStyle w:val="TableGrid"/>
        <w:tblW w:w="9923" w:type="dxa"/>
        <w:tblInd w:w="-147" w:type="dxa"/>
        <w:tblBorders>
          <w:insideH w:val="none" w:sz="0" w:space="0" w:color="auto"/>
          <w:insideV w:val="none" w:sz="0" w:space="0" w:color="auto"/>
        </w:tblBorders>
        <w:tblLook w:val="04A0" w:firstRow="1" w:lastRow="0" w:firstColumn="1" w:lastColumn="0" w:noHBand="0" w:noVBand="1"/>
      </w:tblPr>
      <w:tblGrid>
        <w:gridCol w:w="9923"/>
      </w:tblGrid>
      <w:tr w:rsidR="00117241" w:rsidRPr="00566984" w14:paraId="0C859D32" w14:textId="77777777" w:rsidTr="009964CB">
        <w:trPr>
          <w:trHeight w:val="475"/>
        </w:trPr>
        <w:tc>
          <w:tcPr>
            <w:tcW w:w="9923" w:type="dxa"/>
          </w:tcPr>
          <w:p w14:paraId="5786E648" w14:textId="064AD896" w:rsidR="00BF2DED" w:rsidRPr="00BF2DED" w:rsidRDefault="00117241" w:rsidP="008C277E">
            <w:pPr>
              <w:rPr>
                <w:rFonts w:ascii="Verdana" w:hAnsi="Verdana"/>
                <w:b/>
                <w:bCs/>
                <w:sz w:val="19"/>
                <w:szCs w:val="19"/>
                <w:lang w:val="es-ES_tradnl"/>
              </w:rPr>
            </w:pPr>
            <w:r w:rsidRPr="00566984">
              <w:rPr>
                <w:rFonts w:ascii="Verdana" w:eastAsia="Arial Unicode MS" w:hAnsi="Verdana" w:cs="Arial"/>
                <w:b/>
                <w:sz w:val="19"/>
                <w:szCs w:val="19"/>
              </w:rPr>
              <w:t xml:space="preserve"> </w:t>
            </w:r>
            <w:r w:rsidR="00BF2DED" w:rsidRPr="00BF2DED">
              <w:rPr>
                <w:rFonts w:ascii="Verdana" w:hAnsi="Verdana"/>
                <w:b/>
                <w:bCs/>
                <w:sz w:val="19"/>
                <w:szCs w:val="19"/>
                <w:lang w:val="es-ES_tradnl"/>
              </w:rPr>
              <w:t>1️</w:t>
            </w:r>
            <w:r w:rsidR="00BF2DED" w:rsidRPr="00BF2DED">
              <w:rPr>
                <w:rFonts w:ascii="Segoe UI Symbol" w:hAnsi="Segoe UI Symbol" w:cs="Segoe UI Symbol"/>
                <w:b/>
                <w:bCs/>
                <w:sz w:val="19"/>
                <w:szCs w:val="19"/>
                <w:lang w:val="es-ES_tradnl"/>
              </w:rPr>
              <w:t>⃣</w:t>
            </w:r>
            <w:r w:rsidR="00BF2DED" w:rsidRPr="00BF2DED">
              <w:rPr>
                <w:rFonts w:ascii="Verdana" w:hAnsi="Verdana"/>
                <w:b/>
                <w:bCs/>
                <w:sz w:val="19"/>
                <w:szCs w:val="19"/>
                <w:lang w:val="es-ES_tradnl"/>
              </w:rPr>
              <w:t xml:space="preserve"> </w:t>
            </w:r>
            <w:r w:rsidR="00BF2DED" w:rsidRPr="00BF2DED">
              <w:rPr>
                <w:rFonts w:ascii="Verdana" w:eastAsia="Arial Unicode MS" w:hAnsi="Verdana" w:cs="Arial"/>
                <w:b/>
                <w:bCs/>
                <w:color w:val="0000FF"/>
                <w:sz w:val="19"/>
                <w:szCs w:val="18"/>
              </w:rPr>
              <w:t>Penalidades por incumplimiento de plazos:</w:t>
            </w:r>
          </w:p>
          <w:p w14:paraId="6D3D476C" w14:textId="77777777" w:rsidR="00BF2DED" w:rsidRPr="00BF2DED" w:rsidRDefault="00BF2DED" w:rsidP="002365BE">
            <w:pPr>
              <w:pStyle w:val="NormalWeb"/>
              <w:numPr>
                <w:ilvl w:val="0"/>
                <w:numId w:val="152"/>
              </w:numPr>
              <w:jc w:val="both"/>
              <w:rPr>
                <w:rFonts w:ascii="Verdana" w:hAnsi="Verdana"/>
                <w:sz w:val="19"/>
                <w:szCs w:val="19"/>
                <w:lang w:val="es-ES_tradnl"/>
              </w:rPr>
            </w:pPr>
            <w:r w:rsidRPr="00BF2DED">
              <w:rPr>
                <w:rFonts w:ascii="Verdana" w:hAnsi="Verdana"/>
                <w:sz w:val="19"/>
                <w:szCs w:val="19"/>
                <w:lang w:val="es-ES_tradnl"/>
              </w:rPr>
              <w:t xml:space="preserve">Por cada día natural de retraso injustificado en la entrega de cada uno de los hitos establecidos en el sistema de pagos, se impondrá una penalidad del </w:t>
            </w:r>
            <w:r w:rsidRPr="00BF2DED">
              <w:rPr>
                <w:rFonts w:ascii="Verdana" w:hAnsi="Verdana"/>
                <w:b/>
                <w:bCs/>
                <w:sz w:val="19"/>
                <w:szCs w:val="19"/>
                <w:lang w:val="es-ES_tradnl"/>
              </w:rPr>
              <w:t>0,20% del precio de dicho hito</w:t>
            </w:r>
            <w:r w:rsidRPr="00BF2DED">
              <w:rPr>
                <w:rFonts w:ascii="Verdana" w:hAnsi="Verdana"/>
                <w:sz w:val="19"/>
                <w:szCs w:val="19"/>
                <w:lang w:val="es-ES_tradnl"/>
              </w:rPr>
              <w:t>, con un máximo del 10% del importe de cada hito.</w:t>
            </w:r>
          </w:p>
          <w:p w14:paraId="62E9F052" w14:textId="77777777" w:rsidR="00BF2DED" w:rsidRDefault="00BF2DED" w:rsidP="002365BE">
            <w:pPr>
              <w:pStyle w:val="NormalWeb"/>
              <w:numPr>
                <w:ilvl w:val="0"/>
                <w:numId w:val="152"/>
              </w:numPr>
              <w:jc w:val="both"/>
              <w:rPr>
                <w:rFonts w:ascii="Verdana" w:hAnsi="Verdana"/>
                <w:sz w:val="19"/>
                <w:szCs w:val="19"/>
                <w:lang w:val="es-ES_tradnl"/>
              </w:rPr>
            </w:pPr>
            <w:r w:rsidRPr="00BF2DED">
              <w:rPr>
                <w:rFonts w:ascii="Verdana" w:hAnsi="Verdana"/>
                <w:sz w:val="19"/>
                <w:szCs w:val="19"/>
                <w:lang w:val="es-ES_tradnl"/>
              </w:rPr>
              <w:t xml:space="preserve">Superado un retraso de </w:t>
            </w:r>
            <w:r w:rsidRPr="00BF2DED">
              <w:rPr>
                <w:rFonts w:ascii="Verdana" w:hAnsi="Verdana"/>
                <w:b/>
                <w:bCs/>
                <w:sz w:val="19"/>
                <w:szCs w:val="19"/>
                <w:lang w:val="es-ES_tradnl"/>
              </w:rPr>
              <w:t>30 días naturales sobre la fecha límite de entrega de un hito</w:t>
            </w:r>
            <w:r w:rsidRPr="00BF2DED">
              <w:rPr>
                <w:rFonts w:ascii="Verdana" w:hAnsi="Verdana"/>
                <w:sz w:val="19"/>
                <w:szCs w:val="19"/>
                <w:lang w:val="es-ES_tradnl"/>
              </w:rPr>
              <w:t>, podrá considerarse que existe incumplimiento esencial, pudiendo procederse a la resolución del contrato con incautación de la garantía.</w:t>
            </w:r>
          </w:p>
          <w:p w14:paraId="43B55DD2" w14:textId="77777777" w:rsidR="00BF2DED" w:rsidRPr="00BF2DED" w:rsidRDefault="00BF2DED" w:rsidP="00BF2DED">
            <w:pPr>
              <w:pStyle w:val="NormalWeb"/>
              <w:jc w:val="both"/>
              <w:rPr>
                <w:rFonts w:ascii="Verdana" w:hAnsi="Verdana"/>
                <w:b/>
                <w:bCs/>
                <w:sz w:val="19"/>
                <w:szCs w:val="19"/>
                <w:lang w:val="es-ES_tradnl"/>
              </w:rPr>
            </w:pPr>
            <w:r w:rsidRPr="00BF2DED">
              <w:rPr>
                <w:rFonts w:ascii="Verdana" w:hAnsi="Verdana"/>
                <w:b/>
                <w:bCs/>
                <w:sz w:val="19"/>
                <w:szCs w:val="19"/>
                <w:lang w:val="es-ES_tradnl"/>
              </w:rPr>
              <w:t>2️</w:t>
            </w:r>
            <w:r w:rsidRPr="00BF2DED">
              <w:rPr>
                <w:rFonts w:ascii="Segoe UI Symbol" w:hAnsi="Segoe UI Symbol" w:cs="Segoe UI Symbol"/>
                <w:b/>
                <w:bCs/>
                <w:sz w:val="19"/>
                <w:szCs w:val="19"/>
                <w:lang w:val="es-ES_tradnl"/>
              </w:rPr>
              <w:t>⃣</w:t>
            </w:r>
            <w:r w:rsidRPr="00BF2DED">
              <w:rPr>
                <w:rFonts w:ascii="Verdana" w:hAnsi="Verdana"/>
                <w:b/>
                <w:bCs/>
                <w:sz w:val="19"/>
                <w:szCs w:val="19"/>
                <w:lang w:val="es-ES_tradnl"/>
              </w:rPr>
              <w:t xml:space="preserve"> </w:t>
            </w:r>
            <w:r w:rsidRPr="00BF2DED">
              <w:rPr>
                <w:rFonts w:ascii="Verdana" w:eastAsia="Arial Unicode MS" w:hAnsi="Verdana" w:cs="Arial"/>
                <w:b/>
                <w:bCs/>
                <w:color w:val="0000FF"/>
                <w:sz w:val="19"/>
                <w:szCs w:val="18"/>
              </w:rPr>
              <w:t>Penalidades por incumplimiento de calidad técnica:</w:t>
            </w:r>
          </w:p>
          <w:p w14:paraId="1FDD0793" w14:textId="77777777" w:rsidR="00BF2DED" w:rsidRPr="00BF2DED" w:rsidRDefault="00BF2DED" w:rsidP="002365BE">
            <w:pPr>
              <w:pStyle w:val="NormalWeb"/>
              <w:numPr>
                <w:ilvl w:val="0"/>
                <w:numId w:val="153"/>
              </w:numPr>
              <w:jc w:val="both"/>
              <w:rPr>
                <w:rFonts w:ascii="Verdana" w:hAnsi="Verdana"/>
                <w:sz w:val="19"/>
                <w:szCs w:val="19"/>
                <w:lang w:val="es-ES_tradnl"/>
              </w:rPr>
            </w:pPr>
            <w:r w:rsidRPr="00BF2DED">
              <w:rPr>
                <w:rFonts w:ascii="Verdana" w:hAnsi="Verdana"/>
                <w:sz w:val="19"/>
                <w:szCs w:val="19"/>
                <w:lang w:val="es-ES_tradnl"/>
              </w:rPr>
              <w:t xml:space="preserve">Si la documentación entregada no cumple con los requisitos mínimos establecidos en el PPT o precisa de subsanaciones relevantes (a juicio de la Dirección del Proyecto), se impondrá una penalidad del </w:t>
            </w:r>
            <w:r w:rsidRPr="00BF2DED">
              <w:rPr>
                <w:rFonts w:ascii="Verdana" w:hAnsi="Verdana"/>
                <w:b/>
                <w:bCs/>
                <w:sz w:val="19"/>
                <w:szCs w:val="19"/>
                <w:lang w:val="es-ES_tradnl"/>
              </w:rPr>
              <w:t>1% del importe del hito afectado</w:t>
            </w:r>
            <w:r w:rsidRPr="00BF2DED">
              <w:rPr>
                <w:rFonts w:ascii="Verdana" w:hAnsi="Verdana"/>
                <w:sz w:val="19"/>
                <w:szCs w:val="19"/>
                <w:lang w:val="es-ES_tradnl"/>
              </w:rPr>
              <w:t xml:space="preserve"> por cada requerimiento de subsanación, con un máximo del 5% del importe del hito.</w:t>
            </w:r>
          </w:p>
          <w:p w14:paraId="6A4FA54E" w14:textId="6D48F0E8" w:rsidR="00117241" w:rsidRPr="00566984" w:rsidRDefault="00BF2DED" w:rsidP="002365BE">
            <w:pPr>
              <w:pStyle w:val="NormalWeb"/>
              <w:numPr>
                <w:ilvl w:val="0"/>
                <w:numId w:val="153"/>
              </w:numPr>
              <w:jc w:val="both"/>
              <w:rPr>
                <w:rFonts w:ascii="Verdana" w:eastAsia="Arial Unicode MS" w:hAnsi="Verdana"/>
                <w:sz w:val="19"/>
                <w:szCs w:val="19"/>
              </w:rPr>
            </w:pPr>
            <w:r w:rsidRPr="00BF2DED">
              <w:rPr>
                <w:rFonts w:ascii="Verdana" w:hAnsi="Verdana"/>
                <w:sz w:val="19"/>
                <w:szCs w:val="19"/>
                <w:lang w:val="es-ES_tradnl"/>
              </w:rPr>
              <w:t xml:space="preserve">Si las deficiencias en la documentación obligan a una segunda devolución completa del hito, podrá imponerse una penalidad adicional del </w:t>
            </w:r>
            <w:r w:rsidRPr="00BF2DED">
              <w:rPr>
                <w:rFonts w:ascii="Verdana" w:hAnsi="Verdana"/>
                <w:b/>
                <w:bCs/>
                <w:sz w:val="19"/>
                <w:szCs w:val="19"/>
                <w:lang w:val="es-ES_tradnl"/>
              </w:rPr>
              <w:t>2% del importe del hito afectado</w:t>
            </w:r>
            <w:r w:rsidRPr="00BF2DED">
              <w:rPr>
                <w:rFonts w:ascii="Verdana" w:hAnsi="Verdana"/>
                <w:sz w:val="19"/>
                <w:szCs w:val="19"/>
                <w:lang w:val="es-ES_tradnl"/>
              </w:rPr>
              <w:t>.</w:t>
            </w:r>
          </w:p>
        </w:tc>
      </w:tr>
    </w:tbl>
    <w:p w14:paraId="68A550A1" w14:textId="239C5575" w:rsidR="00C548B6" w:rsidRPr="00566984" w:rsidRDefault="00C548B6" w:rsidP="00117241">
      <w:pPr>
        <w:pStyle w:val="Heading3"/>
        <w:pBdr>
          <w:top w:val="none" w:sz="0" w:space="0" w:color="auto"/>
        </w:pBdr>
        <w:spacing w:after="120"/>
        <w:ind w:left="0" w:firstLine="0"/>
      </w:pPr>
      <w:r w:rsidRPr="00566984">
        <w:t>14.- SUBCONTRATACIÓN</w:t>
      </w:r>
      <w:bookmarkEnd w:id="167"/>
      <w:bookmarkEnd w:id="168"/>
      <w:bookmarkEnd w:id="169"/>
      <w:bookmarkEnd w:id="170"/>
      <w:bookmarkEnd w:id="171"/>
      <w:bookmarkEnd w:id="172"/>
      <w:bookmarkEnd w:id="173"/>
      <w:bookmarkEnd w:id="174"/>
      <w:bookmarkEnd w:id="175"/>
      <w:bookmarkEnd w:id="176"/>
      <w:bookmarkEnd w:id="177"/>
    </w:p>
    <w:p w14:paraId="2169A985" w14:textId="645CF919" w:rsidR="00917545" w:rsidRPr="00566984" w:rsidRDefault="00917545" w:rsidP="00917545">
      <w:pPr>
        <w:spacing w:before="120"/>
        <w:ind w:left="709" w:right="-398" w:hanging="567"/>
        <w:outlineLvl w:val="3"/>
        <w:rPr>
          <w:rFonts w:ascii="Verdana" w:hAnsi="Verdana" w:cs="Tahoma"/>
          <w:color w:val="0000FF"/>
          <w:sz w:val="19"/>
          <w:szCs w:val="19"/>
        </w:rPr>
      </w:pPr>
    </w:p>
    <w:tbl>
      <w:tblPr>
        <w:tblStyle w:val="TableGrid"/>
        <w:tblW w:w="9958" w:type="dxa"/>
        <w:tblInd w:w="-147" w:type="dxa"/>
        <w:tblLook w:val="04A0" w:firstRow="1" w:lastRow="0" w:firstColumn="1" w:lastColumn="0" w:noHBand="0" w:noVBand="1"/>
      </w:tblPr>
      <w:tblGrid>
        <w:gridCol w:w="4111"/>
        <w:gridCol w:w="3119"/>
        <w:gridCol w:w="2728"/>
      </w:tblGrid>
      <w:tr w:rsidR="00917545" w:rsidRPr="00566984" w14:paraId="20834CC0" w14:textId="77777777" w:rsidTr="008C277E">
        <w:tc>
          <w:tcPr>
            <w:tcW w:w="4111" w:type="dxa"/>
            <w:vAlign w:val="center"/>
          </w:tcPr>
          <w:p w14:paraId="240DBB41" w14:textId="4E8CAF96" w:rsidR="00917545" w:rsidRPr="00566984" w:rsidRDefault="003E38BC" w:rsidP="008C277E">
            <w:pPr>
              <w:jc w:val="both"/>
              <w:rPr>
                <w:sz w:val="19"/>
                <w:szCs w:val="19"/>
              </w:rPr>
            </w:pPr>
            <w:sdt>
              <w:sdtPr>
                <w:rPr>
                  <w:rFonts w:ascii="Verdana" w:hAnsi="Verdana"/>
                  <w:sz w:val="19"/>
                  <w:szCs w:val="19"/>
                </w:rPr>
                <w:id w:val="-1405830186"/>
                <w14:checkbox>
                  <w14:checked w14:val="1"/>
                  <w14:checkedState w14:val="2612" w14:font="MS Gothic"/>
                  <w14:uncheckedState w14:val="2610" w14:font="MS Gothic"/>
                </w14:checkbox>
              </w:sdtPr>
              <w:sdtEndPr/>
              <w:sdtContent>
                <w:r w:rsidR="00B95E80" w:rsidRPr="00566984">
                  <w:rPr>
                    <w:rFonts w:ascii="MS Gothic" w:eastAsia="MS Gothic" w:hAnsi="MS Gothic" w:hint="eastAsia"/>
                    <w:sz w:val="19"/>
                    <w:szCs w:val="19"/>
                  </w:rPr>
                  <w:t>☒</w:t>
                </w:r>
              </w:sdtContent>
            </w:sdt>
            <w:r w:rsidR="00B95E80" w:rsidRPr="00566984">
              <w:rPr>
                <w:rFonts w:ascii="Verdana" w:hAnsi="Verdana" w:cs="Arial"/>
                <w:b/>
                <w:sz w:val="19"/>
                <w:szCs w:val="19"/>
              </w:rPr>
              <w:t xml:space="preserve"> Se exige que estas tareas han de ser ejecutadas por la propia contratista</w:t>
            </w:r>
            <w:r w:rsidR="00B95E80" w:rsidRPr="00566984">
              <w:rPr>
                <w:rFonts w:ascii="Verdana" w:hAnsi="Verdana" w:cs="Arial"/>
                <w:sz w:val="19"/>
                <w:szCs w:val="19"/>
              </w:rPr>
              <w:t>:</w:t>
            </w:r>
          </w:p>
        </w:tc>
        <w:tc>
          <w:tcPr>
            <w:tcW w:w="5847" w:type="dxa"/>
            <w:gridSpan w:val="2"/>
            <w:vAlign w:val="center"/>
          </w:tcPr>
          <w:p w14:paraId="3B394E72" w14:textId="5AFF0A15" w:rsidR="00917545" w:rsidRPr="00444F1B" w:rsidRDefault="00073923" w:rsidP="00073923">
            <w:pPr>
              <w:pStyle w:val="ListParagraph"/>
              <w:ind w:left="360"/>
              <w:jc w:val="center"/>
              <w:rPr>
                <w:rFonts w:ascii="Verdana" w:hAnsi="Verdana"/>
                <w:color w:val="0000FF"/>
                <w:sz w:val="19"/>
                <w:szCs w:val="19"/>
              </w:rPr>
            </w:pPr>
            <w:r>
              <w:rPr>
                <w:rFonts w:ascii="Verdana" w:hAnsi="Verdana" w:cs="Arial"/>
                <w:color w:val="0000FF"/>
                <w:sz w:val="19"/>
                <w:szCs w:val="19"/>
              </w:rPr>
              <w:t>No</w:t>
            </w:r>
          </w:p>
        </w:tc>
      </w:tr>
      <w:tr w:rsidR="00B95E80" w:rsidRPr="00566984" w14:paraId="44B81503" w14:textId="77777777" w:rsidTr="008C277E">
        <w:tc>
          <w:tcPr>
            <w:tcW w:w="4111" w:type="dxa"/>
            <w:vAlign w:val="center"/>
          </w:tcPr>
          <w:p w14:paraId="364347BA" w14:textId="36A908A5" w:rsidR="00B95E80" w:rsidRPr="00566984" w:rsidRDefault="003E38BC" w:rsidP="00444F1B">
            <w:pPr>
              <w:spacing w:before="120"/>
              <w:ind w:left="172"/>
              <w:jc w:val="both"/>
              <w:textAlignment w:val="baseline"/>
              <w:rPr>
                <w:rFonts w:ascii="Verdana" w:hAnsi="Verdana"/>
                <w:sz w:val="19"/>
                <w:szCs w:val="19"/>
              </w:rPr>
            </w:pPr>
            <w:sdt>
              <w:sdtPr>
                <w:rPr>
                  <w:rFonts w:ascii="Verdana" w:hAnsi="Verdana"/>
                  <w:color w:val="0000FF"/>
                  <w:sz w:val="19"/>
                  <w:szCs w:val="19"/>
                  <w:u w:val="single"/>
                </w:rPr>
                <w:id w:val="520126352"/>
                <w14:checkbox>
                  <w14:checked w14:val="0"/>
                  <w14:checkedState w14:val="2612" w14:font="MS Gothic"/>
                  <w14:uncheckedState w14:val="2610" w14:font="MS Gothic"/>
                </w14:checkbox>
              </w:sdtPr>
              <w:sdtEndPr/>
              <w:sdtContent>
                <w:r w:rsidR="00C62F07" w:rsidRPr="00566984">
                  <w:rPr>
                    <w:rFonts w:ascii="MS Gothic" w:eastAsia="MS Gothic" w:hAnsi="MS Gothic" w:hint="eastAsia"/>
                    <w:color w:val="0000FF"/>
                    <w:sz w:val="19"/>
                    <w:szCs w:val="19"/>
                    <w:u w:val="single"/>
                  </w:rPr>
                  <w:t>☐</w:t>
                </w:r>
              </w:sdtContent>
            </w:sdt>
            <w:r w:rsidR="00B95E80" w:rsidRPr="00566984">
              <w:rPr>
                <w:rStyle w:val="Hyperlink"/>
                <w:rFonts w:ascii="Verdana" w:hAnsi="Verdana"/>
                <w:b/>
                <w:bCs/>
                <w:color w:val="auto"/>
                <w:sz w:val="19"/>
                <w:szCs w:val="19"/>
                <w:u w:val="none"/>
              </w:rPr>
              <w:t>Tarea que admite subcontratación</w:t>
            </w:r>
            <w:r w:rsidR="00B95E80" w:rsidRPr="00566984">
              <w:rPr>
                <w:rStyle w:val="Hyperlink"/>
                <w:rFonts w:ascii="Verdana" w:hAnsi="Verdana"/>
                <w:b/>
                <w:sz w:val="19"/>
                <w:szCs w:val="19"/>
                <w:u w:val="none"/>
              </w:rPr>
              <w:t xml:space="preserve">: </w:t>
            </w:r>
          </w:p>
        </w:tc>
        <w:tc>
          <w:tcPr>
            <w:tcW w:w="5847" w:type="dxa"/>
            <w:gridSpan w:val="2"/>
            <w:vAlign w:val="center"/>
          </w:tcPr>
          <w:p w14:paraId="4E238BD4" w14:textId="340AD1B9" w:rsidR="00B95E80" w:rsidRPr="008C1349" w:rsidRDefault="00073923" w:rsidP="00073923">
            <w:pPr>
              <w:pStyle w:val="ListParagraph"/>
              <w:ind w:left="360"/>
              <w:jc w:val="center"/>
              <w:rPr>
                <w:rStyle w:val="Hyperlink"/>
                <w:rFonts w:ascii="Verdana" w:hAnsi="Verdana"/>
                <w:sz w:val="19"/>
                <w:szCs w:val="19"/>
                <w:u w:val="none"/>
              </w:rPr>
            </w:pPr>
            <w:r>
              <w:rPr>
                <w:rStyle w:val="Hyperlink"/>
                <w:rFonts w:ascii="Verdana" w:hAnsi="Verdana"/>
                <w:sz w:val="19"/>
                <w:szCs w:val="19"/>
                <w:u w:val="none"/>
              </w:rPr>
              <w:t>No está limitada la subcontratación</w:t>
            </w:r>
          </w:p>
        </w:tc>
      </w:tr>
      <w:tr w:rsidR="00917545" w:rsidRPr="00566984" w14:paraId="6EA9C486" w14:textId="77777777" w:rsidTr="008C277E">
        <w:tc>
          <w:tcPr>
            <w:tcW w:w="4111" w:type="dxa"/>
            <w:vAlign w:val="center"/>
          </w:tcPr>
          <w:p w14:paraId="6824135A" w14:textId="77777777" w:rsidR="00917545" w:rsidRPr="00566984" w:rsidRDefault="003E38BC" w:rsidP="00917545">
            <w:pPr>
              <w:rPr>
                <w:rFonts w:ascii="Verdana" w:hAnsi="Verdana" w:cs="Arial"/>
                <w:b/>
                <w:sz w:val="19"/>
                <w:szCs w:val="19"/>
              </w:rPr>
            </w:pPr>
            <w:sdt>
              <w:sdtPr>
                <w:rPr>
                  <w:rFonts w:ascii="Verdana" w:hAnsi="Verdana"/>
                  <w:color w:val="0000FF"/>
                  <w:sz w:val="19"/>
                  <w:szCs w:val="19"/>
                  <w:u w:val="single"/>
                </w:rPr>
                <w:id w:val="1709989218"/>
                <w14:checkbox>
                  <w14:checked w14:val="0"/>
                  <w14:checkedState w14:val="2612" w14:font="MS Gothic"/>
                  <w14:uncheckedState w14:val="2610" w14:font="MS Gothic"/>
                </w14:checkbox>
              </w:sdtPr>
              <w:sdtEndPr/>
              <w:sdtContent>
                <w:r w:rsidR="00917545" w:rsidRPr="00566984">
                  <w:rPr>
                    <w:rFonts w:ascii="Verdana" w:eastAsia="MS Gothic" w:hAnsi="Verdana" w:hint="eastAsia"/>
                    <w:sz w:val="19"/>
                    <w:szCs w:val="19"/>
                  </w:rPr>
                  <w:t>☐</w:t>
                </w:r>
              </w:sdtContent>
            </w:sdt>
            <w:r w:rsidR="00917545" w:rsidRPr="00566984">
              <w:rPr>
                <w:rFonts w:ascii="Verdana" w:hAnsi="Verdana" w:cs="Arial"/>
                <w:b/>
                <w:sz w:val="19"/>
                <w:szCs w:val="19"/>
              </w:rPr>
              <w:t xml:space="preserve"> Se deberá facilitar la siguiente documentación</w:t>
            </w:r>
          </w:p>
        </w:tc>
        <w:tc>
          <w:tcPr>
            <w:tcW w:w="5847" w:type="dxa"/>
            <w:gridSpan w:val="2"/>
          </w:tcPr>
          <w:p w14:paraId="4B0746FA" w14:textId="4E4516FE" w:rsidR="00917545" w:rsidRPr="00566984" w:rsidRDefault="003E38BC" w:rsidP="00917545">
            <w:pPr>
              <w:jc w:val="both"/>
              <w:rPr>
                <w:rFonts w:ascii="Verdana" w:hAnsi="Verdana" w:cs="Arial"/>
                <w:sz w:val="19"/>
                <w:szCs w:val="19"/>
              </w:rPr>
            </w:pPr>
            <w:sdt>
              <w:sdtPr>
                <w:rPr>
                  <w:rFonts w:ascii="Verdana" w:hAnsi="Verdana" w:cs="Arial"/>
                  <w:sz w:val="19"/>
                  <w:szCs w:val="19"/>
                </w:rPr>
                <w:id w:val="-1132708556"/>
                <w14:checkbox>
                  <w14:checked w14:val="0"/>
                  <w14:checkedState w14:val="2612" w14:font="MS Gothic"/>
                  <w14:uncheckedState w14:val="2610" w14:font="MS Gothic"/>
                </w14:checkbox>
              </w:sdtPr>
              <w:sdtEndPr/>
              <w:sdtContent>
                <w:r w:rsidR="00444F1B">
                  <w:rPr>
                    <w:rFonts w:ascii="MS Gothic" w:eastAsia="MS Gothic" w:hAnsi="MS Gothic" w:cs="Arial" w:hint="eastAsia"/>
                    <w:sz w:val="19"/>
                    <w:szCs w:val="19"/>
                  </w:rPr>
                  <w:t>☐</w:t>
                </w:r>
              </w:sdtContent>
            </w:sdt>
            <w:r w:rsidR="00917545" w:rsidRPr="00566984">
              <w:rPr>
                <w:rFonts w:ascii="Verdana" w:hAnsi="Verdana" w:cs="Arial"/>
                <w:sz w:val="19"/>
                <w:szCs w:val="19"/>
              </w:rPr>
              <w:t xml:space="preserve"> a) Parte(s) de la prestación que prevén una de las partes que tenga previsto subcontratar y el nombre de la o de las subcontratista/s. Deben aportar la declaración que figura en el </w:t>
            </w:r>
            <w:r w:rsidR="00917545" w:rsidRPr="00566984">
              <w:rPr>
                <w:rFonts w:ascii="Verdana" w:hAnsi="Verdana" w:cs="Tahoma"/>
                <w:sz w:val="19"/>
                <w:szCs w:val="19"/>
              </w:rPr>
              <w:t>ANEXO VI.2</w:t>
            </w:r>
            <w:r w:rsidR="00917545" w:rsidRPr="00566984">
              <w:rPr>
                <w:rFonts w:ascii="Verdana" w:hAnsi="Verdana" w:cs="Arial"/>
                <w:sz w:val="19"/>
                <w:szCs w:val="19"/>
              </w:rPr>
              <w:t>.</w:t>
            </w:r>
          </w:p>
          <w:p w14:paraId="713AB225" w14:textId="77777777" w:rsidR="00917545" w:rsidRPr="00566984" w:rsidRDefault="00917545" w:rsidP="00917545">
            <w:pPr>
              <w:jc w:val="both"/>
              <w:rPr>
                <w:rFonts w:ascii="Verdana" w:hAnsi="Verdana" w:cs="Arial"/>
                <w:sz w:val="19"/>
                <w:szCs w:val="19"/>
              </w:rPr>
            </w:pPr>
          </w:p>
          <w:p w14:paraId="73D120A9" w14:textId="7E7D8489" w:rsidR="00917545" w:rsidRPr="00566984" w:rsidRDefault="003E38BC" w:rsidP="00917545">
            <w:pPr>
              <w:jc w:val="both"/>
              <w:rPr>
                <w:rFonts w:ascii="Verdana" w:eastAsia="Calibri" w:hAnsi="Verdana" w:cs="Arial"/>
                <w:sz w:val="19"/>
                <w:szCs w:val="19"/>
              </w:rPr>
            </w:pPr>
            <w:sdt>
              <w:sdtPr>
                <w:rPr>
                  <w:rFonts w:ascii="Verdana" w:hAnsi="Verdana" w:cs="Arial"/>
                  <w:sz w:val="19"/>
                  <w:szCs w:val="19"/>
                </w:rPr>
                <w:id w:val="1918516300"/>
                <w14:checkbox>
                  <w14:checked w14:val="0"/>
                  <w14:checkedState w14:val="2612" w14:font="MS Gothic"/>
                  <w14:uncheckedState w14:val="2610" w14:font="MS Gothic"/>
                </w14:checkbox>
              </w:sdtPr>
              <w:sdtEndPr/>
              <w:sdtContent>
                <w:r w:rsidR="00444F1B">
                  <w:rPr>
                    <w:rFonts w:ascii="MS Gothic" w:eastAsia="MS Gothic" w:hAnsi="MS Gothic" w:cs="Arial" w:hint="eastAsia"/>
                    <w:sz w:val="19"/>
                    <w:szCs w:val="19"/>
                  </w:rPr>
                  <w:t>☐</w:t>
                </w:r>
              </w:sdtContent>
            </w:sdt>
            <w:r w:rsidR="00917545" w:rsidRPr="00566984">
              <w:rPr>
                <w:rFonts w:ascii="Verdana" w:hAnsi="Verdana" w:cs="Arial"/>
                <w:sz w:val="19"/>
                <w:szCs w:val="19"/>
              </w:rPr>
              <w:t xml:space="preserve"> b) DEUC </w:t>
            </w:r>
            <w:r w:rsidR="00917545" w:rsidRPr="00566984">
              <w:rPr>
                <w:rFonts w:ascii="Verdana" w:eastAsia="Calibri" w:hAnsi="Verdana" w:cs="Arial"/>
                <w:sz w:val="19"/>
                <w:szCs w:val="19"/>
              </w:rPr>
              <w:t>de cada una de las subcontratistas</w:t>
            </w:r>
            <w:r w:rsidR="00917545" w:rsidRPr="00566984">
              <w:rPr>
                <w:rFonts w:ascii="Verdana" w:hAnsi="Verdana" w:cs="Arial"/>
                <w:sz w:val="19"/>
                <w:szCs w:val="19"/>
              </w:rPr>
              <w:t xml:space="preserve"> que prevén subcontratar </w:t>
            </w:r>
            <w:r w:rsidR="00917545" w:rsidRPr="00566984">
              <w:rPr>
                <w:rFonts w:ascii="Verdana" w:eastAsia="Calibri" w:hAnsi="Verdana" w:cs="Arial"/>
                <w:sz w:val="19"/>
                <w:szCs w:val="19"/>
              </w:rPr>
              <w:t>(con las secciones A y B de la parte II y la parte III debidamente cumplimentadas).</w:t>
            </w:r>
          </w:p>
          <w:p w14:paraId="38DEF0E6" w14:textId="77777777" w:rsidR="00917545" w:rsidRPr="00566984" w:rsidRDefault="00917545" w:rsidP="00917545">
            <w:pPr>
              <w:jc w:val="both"/>
              <w:rPr>
                <w:rFonts w:ascii="Verdana" w:eastAsia="Calibri" w:hAnsi="Verdana" w:cs="Arial"/>
                <w:sz w:val="19"/>
                <w:szCs w:val="19"/>
              </w:rPr>
            </w:pPr>
          </w:p>
          <w:p w14:paraId="0B7DA82F" w14:textId="6217AB03" w:rsidR="0023646E" w:rsidRPr="00566984" w:rsidRDefault="003E38BC" w:rsidP="008C277E">
            <w:pPr>
              <w:jc w:val="both"/>
              <w:rPr>
                <w:sz w:val="19"/>
                <w:szCs w:val="19"/>
              </w:rPr>
            </w:pPr>
            <w:sdt>
              <w:sdtPr>
                <w:rPr>
                  <w:rFonts w:ascii="Verdana" w:hAnsi="Verdana"/>
                  <w:sz w:val="19"/>
                  <w:szCs w:val="19"/>
                </w:rPr>
                <w:id w:val="-1078972285"/>
                <w14:checkbox>
                  <w14:checked w14:val="0"/>
                  <w14:checkedState w14:val="2612" w14:font="MS Gothic"/>
                  <w14:uncheckedState w14:val="2610" w14:font="MS Gothic"/>
                </w14:checkbox>
              </w:sdtPr>
              <w:sdtEndPr/>
              <w:sdtContent>
                <w:r w:rsidR="00444F1B">
                  <w:rPr>
                    <w:rFonts w:ascii="MS Gothic" w:eastAsia="MS Gothic" w:hAnsi="MS Gothic" w:hint="eastAsia"/>
                    <w:sz w:val="19"/>
                    <w:szCs w:val="19"/>
                  </w:rPr>
                  <w:t>☐</w:t>
                </w:r>
              </w:sdtContent>
            </w:sdt>
            <w:r w:rsidR="00917545" w:rsidRPr="00566984">
              <w:rPr>
                <w:rFonts w:ascii="Verdana" w:hAnsi="Verdana"/>
                <w:sz w:val="19"/>
                <w:szCs w:val="19"/>
              </w:rPr>
              <w:t xml:space="preserve">c) En el caso </w:t>
            </w:r>
            <w:r w:rsidR="00917545" w:rsidRPr="00566984">
              <w:rPr>
                <w:rFonts w:ascii="Verdana" w:eastAsia="Calibri" w:hAnsi="Verdana"/>
                <w:sz w:val="19"/>
                <w:szCs w:val="19"/>
              </w:rPr>
              <w:t>de que la ejecución del contrato requiera el tratamiento por la contratista de datos personales por cuenta de la/del responsable del tratamiento, indicación en el Anexo VI.3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Anexo VI.4.</w:t>
            </w:r>
          </w:p>
        </w:tc>
      </w:tr>
      <w:tr w:rsidR="00917545" w:rsidRPr="00566984" w14:paraId="23240B91" w14:textId="77777777" w:rsidTr="008C277E">
        <w:trPr>
          <w:trHeight w:val="229"/>
        </w:trPr>
        <w:tc>
          <w:tcPr>
            <w:tcW w:w="4111" w:type="dxa"/>
            <w:vMerge w:val="restart"/>
          </w:tcPr>
          <w:p w14:paraId="01E54464" w14:textId="77777777" w:rsidR="00917545" w:rsidRPr="00566984" w:rsidRDefault="00917545" w:rsidP="00917545">
            <w:pPr>
              <w:rPr>
                <w:rFonts w:ascii="Verdana" w:hAnsi="Verdana" w:cs="Arial"/>
                <w:sz w:val="19"/>
                <w:szCs w:val="19"/>
              </w:rPr>
            </w:pPr>
          </w:p>
          <w:p w14:paraId="0BC9AEC2" w14:textId="08513818" w:rsidR="00917545" w:rsidRPr="00566984" w:rsidRDefault="003E38BC" w:rsidP="008C277E">
            <w:pPr>
              <w:jc w:val="both"/>
              <w:rPr>
                <w:sz w:val="19"/>
                <w:szCs w:val="19"/>
              </w:rPr>
            </w:pPr>
            <w:sdt>
              <w:sdtPr>
                <w:rPr>
                  <w:rFonts w:ascii="Verdana" w:hAnsi="Verdana"/>
                  <w:sz w:val="19"/>
                  <w:szCs w:val="19"/>
                </w:rPr>
                <w:id w:val="-2008974402"/>
                <w14:checkbox>
                  <w14:checked w14:val="0"/>
                  <w14:checkedState w14:val="2612" w14:font="MS Gothic"/>
                  <w14:uncheckedState w14:val="2610" w14:font="MS Gothic"/>
                </w14:checkbox>
              </w:sdtPr>
              <w:sdtEndPr/>
              <w:sdtContent>
                <w:r w:rsidR="00917545" w:rsidRPr="00566984">
                  <w:rPr>
                    <w:rFonts w:ascii="Verdana" w:eastAsia="MS Gothic" w:hAnsi="Verdana" w:hint="eastAsia"/>
                    <w:sz w:val="19"/>
                    <w:szCs w:val="19"/>
                  </w:rPr>
                  <w:t>☐</w:t>
                </w:r>
              </w:sdtContent>
            </w:sdt>
            <w:r w:rsidR="00917545" w:rsidRPr="00566984">
              <w:rPr>
                <w:rFonts w:ascii="Verdana" w:hAnsi="Verdana"/>
                <w:b/>
                <w:sz w:val="19"/>
                <w:szCs w:val="19"/>
              </w:rPr>
              <w:t xml:space="preserve"> En caso de unión temporal de empresas, se establece la obligación de que dichas partes o trabajos sean realizados por una integrante concreta</w:t>
            </w:r>
            <w:r w:rsidR="00917545" w:rsidRPr="00566984">
              <w:rPr>
                <w:rFonts w:ascii="Verdana" w:hAnsi="Verdana"/>
                <w:sz w:val="19"/>
                <w:szCs w:val="19"/>
              </w:rPr>
              <w:t xml:space="preserve">: </w:t>
            </w:r>
          </w:p>
        </w:tc>
        <w:tc>
          <w:tcPr>
            <w:tcW w:w="5847" w:type="dxa"/>
            <w:gridSpan w:val="2"/>
            <w:vAlign w:val="center"/>
          </w:tcPr>
          <w:p w14:paraId="5341ECBE" w14:textId="3D273833" w:rsidR="00917545" w:rsidRPr="00566984" w:rsidRDefault="003E38BC" w:rsidP="00917545">
            <w:pPr>
              <w:jc w:val="center"/>
              <w:rPr>
                <w:rFonts w:ascii="Verdana" w:hAnsi="Verdana"/>
                <w:sz w:val="19"/>
                <w:szCs w:val="19"/>
              </w:rPr>
            </w:pPr>
            <w:sdt>
              <w:sdtPr>
                <w:rPr>
                  <w:rFonts w:ascii="Verdana" w:hAnsi="Verdana" w:cs="Tahoma"/>
                  <w:b/>
                  <w:color w:val="0000FF"/>
                  <w:sz w:val="19"/>
                  <w:szCs w:val="19"/>
                </w:rPr>
                <w:id w:val="136000745"/>
                <w14:checkbox>
                  <w14:checked w14:val="1"/>
                  <w14:checkedState w14:val="2612" w14:font="MS Gothic"/>
                  <w14:uncheckedState w14:val="2610" w14:font="MS Gothic"/>
                </w14:checkbox>
              </w:sdtPr>
              <w:sdtEndPr/>
              <w:sdtContent>
                <w:r w:rsidR="00B95E80" w:rsidRPr="00566984">
                  <w:rPr>
                    <w:rFonts w:ascii="MS Gothic" w:eastAsia="MS Gothic" w:hAnsi="MS Gothic" w:cs="Tahoma" w:hint="eastAsia"/>
                    <w:b/>
                    <w:color w:val="0000FF"/>
                    <w:sz w:val="19"/>
                    <w:szCs w:val="19"/>
                  </w:rPr>
                  <w:t>☒</w:t>
                </w:r>
              </w:sdtContent>
            </w:sdt>
            <w:r w:rsidR="00917545" w:rsidRPr="00566984">
              <w:rPr>
                <w:rFonts w:ascii="Verdana" w:hAnsi="Verdana" w:cs="Tahoma"/>
                <w:b/>
                <w:color w:val="0000FF"/>
                <w:sz w:val="19"/>
                <w:szCs w:val="19"/>
              </w:rPr>
              <w:t xml:space="preserve"> No se establecen</w:t>
            </w:r>
          </w:p>
        </w:tc>
      </w:tr>
      <w:tr w:rsidR="00917545" w:rsidRPr="00566984" w14:paraId="313A57E4" w14:textId="77777777" w:rsidTr="008C277E">
        <w:trPr>
          <w:trHeight w:val="900"/>
        </w:trPr>
        <w:tc>
          <w:tcPr>
            <w:tcW w:w="4111" w:type="dxa"/>
            <w:vMerge/>
          </w:tcPr>
          <w:p w14:paraId="38DC8BA6" w14:textId="77777777" w:rsidR="00917545" w:rsidRPr="00566984" w:rsidRDefault="00917545" w:rsidP="00917545">
            <w:pPr>
              <w:rPr>
                <w:rFonts w:ascii="Verdana" w:hAnsi="Verdana" w:cs="Arial"/>
                <w:sz w:val="19"/>
                <w:szCs w:val="19"/>
              </w:rPr>
            </w:pPr>
          </w:p>
        </w:tc>
        <w:tc>
          <w:tcPr>
            <w:tcW w:w="3119" w:type="dxa"/>
            <w:vAlign w:val="center"/>
          </w:tcPr>
          <w:p w14:paraId="7FE62E33" w14:textId="77777777" w:rsidR="00917545" w:rsidRPr="00566984" w:rsidRDefault="003E38BC" w:rsidP="00917545">
            <w:pPr>
              <w:jc w:val="center"/>
              <w:rPr>
                <w:rFonts w:ascii="Verdana" w:hAnsi="Verdana" w:cs="Arial"/>
                <w:sz w:val="19"/>
                <w:szCs w:val="19"/>
              </w:rPr>
            </w:pPr>
            <w:sdt>
              <w:sdtPr>
                <w:rPr>
                  <w:rFonts w:ascii="Verdana" w:hAnsi="Verdana" w:cs="Arial"/>
                  <w:sz w:val="19"/>
                  <w:szCs w:val="19"/>
                </w:rPr>
                <w:id w:val="-797223092"/>
                <w14:checkbox>
                  <w14:checked w14:val="0"/>
                  <w14:checkedState w14:val="2612" w14:font="MS Gothic"/>
                  <w14:uncheckedState w14:val="2610" w14:font="MS Gothic"/>
                </w14:checkbox>
              </w:sdtPr>
              <w:sdtEndPr/>
              <w:sdtContent>
                <w:r w:rsidR="00917545" w:rsidRPr="00566984">
                  <w:rPr>
                    <w:rFonts w:ascii="Verdana" w:eastAsia="MS Gothic" w:hAnsi="Verdana" w:cs="Arial" w:hint="eastAsia"/>
                    <w:sz w:val="19"/>
                    <w:szCs w:val="19"/>
                  </w:rPr>
                  <w:t>☐</w:t>
                </w:r>
              </w:sdtContent>
            </w:sdt>
            <w:r w:rsidR="00917545" w:rsidRPr="00566984">
              <w:rPr>
                <w:rFonts w:ascii="Verdana" w:hAnsi="Verdana" w:cs="Arial"/>
                <w:sz w:val="19"/>
                <w:szCs w:val="19"/>
              </w:rPr>
              <w:t xml:space="preserve"> </w:t>
            </w:r>
            <w:r w:rsidR="00917545" w:rsidRPr="00566984">
              <w:rPr>
                <w:rFonts w:ascii="Verdana" w:hAnsi="Verdana" w:cs="Tahoma"/>
                <w:b/>
                <w:color w:val="0000FF"/>
                <w:sz w:val="19"/>
                <w:szCs w:val="19"/>
              </w:rPr>
              <w:t>Sí, las siguientes</w:t>
            </w:r>
          </w:p>
        </w:tc>
        <w:tc>
          <w:tcPr>
            <w:tcW w:w="2728" w:type="dxa"/>
            <w:vAlign w:val="center"/>
          </w:tcPr>
          <w:p w14:paraId="3C8764FF" w14:textId="77777777" w:rsidR="00917545" w:rsidRPr="00566984" w:rsidRDefault="00917545" w:rsidP="00917545">
            <w:pPr>
              <w:jc w:val="center"/>
              <w:rPr>
                <w:rFonts w:ascii="Verdana" w:hAnsi="Verdana"/>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5C33982F" w14:textId="5C1C7E46" w:rsidR="00C548B6" w:rsidRPr="00566984" w:rsidRDefault="00C548B6" w:rsidP="003569CB">
      <w:pPr>
        <w:pStyle w:val="Heading3"/>
        <w:pBdr>
          <w:top w:val="none" w:sz="0" w:space="0" w:color="auto"/>
        </w:pBdr>
        <w:spacing w:after="120"/>
      </w:pPr>
      <w:bookmarkStart w:id="190" w:name="_14.1.-_Se_establecen"/>
      <w:bookmarkStart w:id="191" w:name="_Toc528657916"/>
      <w:bookmarkStart w:id="192" w:name="_Toc528658735"/>
      <w:bookmarkStart w:id="193" w:name="_Toc528660362"/>
      <w:bookmarkStart w:id="194" w:name="_Toc528664212"/>
      <w:bookmarkStart w:id="195" w:name="_Toc528665903"/>
      <w:bookmarkStart w:id="196" w:name="_Toc528666528"/>
      <w:bookmarkStart w:id="197" w:name="_Toc528671251"/>
      <w:bookmarkStart w:id="198" w:name="_Toc530728031"/>
      <w:bookmarkStart w:id="199" w:name="_Toc5958921"/>
      <w:bookmarkStart w:id="200" w:name="_Toc34132885"/>
      <w:bookmarkStart w:id="201" w:name="_Toc38387616"/>
      <w:bookmarkEnd w:id="190"/>
      <w:r w:rsidRPr="00566984">
        <w:t>15.- COMPROBACIÓN DE LA EJECUCIÓN, RECEPCIÓN Y PLAZO DE GARANTÍA</w:t>
      </w:r>
      <w:bookmarkEnd w:id="191"/>
      <w:bookmarkEnd w:id="192"/>
      <w:bookmarkEnd w:id="193"/>
      <w:bookmarkEnd w:id="194"/>
      <w:bookmarkEnd w:id="195"/>
      <w:bookmarkEnd w:id="196"/>
      <w:bookmarkEnd w:id="197"/>
      <w:bookmarkEnd w:id="198"/>
      <w:bookmarkEnd w:id="199"/>
      <w:bookmarkEnd w:id="200"/>
      <w:bookmarkEnd w:id="201"/>
    </w:p>
    <w:tbl>
      <w:tblPr>
        <w:tblStyle w:val="TableGrid"/>
        <w:tblW w:w="9923" w:type="dxa"/>
        <w:tblInd w:w="-147" w:type="dxa"/>
        <w:tblLook w:val="04A0" w:firstRow="1" w:lastRow="0" w:firstColumn="1" w:lastColumn="0" w:noHBand="0" w:noVBand="1"/>
      </w:tblPr>
      <w:tblGrid>
        <w:gridCol w:w="3686"/>
        <w:gridCol w:w="6237"/>
      </w:tblGrid>
      <w:tr w:rsidR="003569CB" w:rsidRPr="00566984" w14:paraId="65F490DA" w14:textId="77777777" w:rsidTr="00CA3FA8">
        <w:tc>
          <w:tcPr>
            <w:tcW w:w="3686" w:type="dxa"/>
          </w:tcPr>
          <w:p w14:paraId="4262248E" w14:textId="77777777"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15.1.- Forma de constatación de la correcta ejecución de la prestación</w:t>
            </w:r>
          </w:p>
          <w:p w14:paraId="4A21417D" w14:textId="77777777" w:rsidR="00DE129E" w:rsidRPr="00566984" w:rsidRDefault="00DE129E" w:rsidP="003569CB">
            <w:pPr>
              <w:rPr>
                <w:rFonts w:ascii="Verdana" w:eastAsia="Arial Unicode MS" w:hAnsi="Verdana"/>
                <w:b/>
                <w:sz w:val="19"/>
                <w:szCs w:val="19"/>
              </w:rPr>
            </w:pPr>
          </w:p>
        </w:tc>
        <w:tc>
          <w:tcPr>
            <w:tcW w:w="6237" w:type="dxa"/>
          </w:tcPr>
          <w:p w14:paraId="78DA3372" w14:textId="7BA46539" w:rsidR="003569CB" w:rsidRPr="00566984" w:rsidRDefault="000B6185" w:rsidP="00D73FE0">
            <w:pPr>
              <w:jc w:val="both"/>
              <w:rPr>
                <w:rStyle w:val="Hyperlink"/>
                <w:rFonts w:ascii="Verdana" w:eastAsia="Arial Unicode MS" w:hAnsi="Verdana"/>
                <w:sz w:val="19"/>
                <w:szCs w:val="19"/>
                <w:u w:val="none"/>
              </w:rPr>
            </w:pPr>
            <w:r w:rsidRPr="00566984">
              <w:rPr>
                <w:rStyle w:val="Hyperlink"/>
                <w:rFonts w:ascii="Verdana" w:eastAsia="Arial Unicode MS" w:hAnsi="Verdana"/>
                <w:sz w:val="19"/>
                <w:szCs w:val="19"/>
                <w:u w:val="none"/>
              </w:rPr>
              <w:t xml:space="preserve">Una vez terminado el plazo de ejecución previsto se constatará su correcta ejecución a través de un Informe emitido por </w:t>
            </w:r>
            <w:r w:rsidR="003569CB" w:rsidRPr="00566984">
              <w:rPr>
                <w:rStyle w:val="Hyperlink"/>
                <w:rFonts w:ascii="Verdana" w:eastAsia="Arial Unicode MS" w:hAnsi="Verdana"/>
                <w:sz w:val="19"/>
                <w:szCs w:val="19"/>
                <w:u w:val="none"/>
              </w:rPr>
              <w:t>la/el responsable del contrato</w:t>
            </w:r>
            <w:r w:rsidR="00D73FE0" w:rsidRPr="00566984">
              <w:rPr>
                <w:rStyle w:val="Hyperlink"/>
                <w:rFonts w:ascii="Verdana" w:eastAsia="Arial Unicode MS" w:hAnsi="Verdana"/>
                <w:sz w:val="19"/>
                <w:szCs w:val="19"/>
                <w:u w:val="none"/>
              </w:rPr>
              <w:t>.</w:t>
            </w:r>
          </w:p>
        </w:tc>
      </w:tr>
      <w:tr w:rsidR="003569CB" w:rsidRPr="00566984" w14:paraId="70C608E7" w14:textId="77777777" w:rsidTr="00CA3FA8">
        <w:trPr>
          <w:trHeight w:val="371"/>
        </w:trPr>
        <w:tc>
          <w:tcPr>
            <w:tcW w:w="3686" w:type="dxa"/>
          </w:tcPr>
          <w:p w14:paraId="493CF9D6" w14:textId="77777777" w:rsidR="003569CB" w:rsidRPr="00566984" w:rsidRDefault="003569CB" w:rsidP="00D73FE0">
            <w:pPr>
              <w:ind w:left="604" w:hanging="604"/>
              <w:jc w:val="both"/>
              <w:rPr>
                <w:rFonts w:ascii="Verdana" w:eastAsia="Arial Unicode MS" w:hAnsi="Verdana"/>
                <w:b/>
                <w:sz w:val="19"/>
                <w:szCs w:val="19"/>
              </w:rPr>
            </w:pPr>
            <w:r w:rsidRPr="00566984">
              <w:rPr>
                <w:rFonts w:ascii="Verdana" w:eastAsia="Arial Unicode MS" w:hAnsi="Verdana"/>
                <w:b/>
                <w:sz w:val="19"/>
                <w:szCs w:val="19"/>
              </w:rPr>
              <w:t>15.2.- Plazo para la emisión del informe de comprobación</w:t>
            </w:r>
          </w:p>
        </w:tc>
        <w:tc>
          <w:tcPr>
            <w:tcW w:w="6237" w:type="dxa"/>
          </w:tcPr>
          <w:p w14:paraId="43495EC8" w14:textId="7C44EA6A" w:rsidR="003569CB" w:rsidRPr="00566984" w:rsidRDefault="000B6185" w:rsidP="00D73FE0">
            <w:pPr>
              <w:jc w:val="both"/>
              <w:rPr>
                <w:rStyle w:val="Hyperlink"/>
                <w:rFonts w:ascii="Verdana" w:eastAsia="Arial Unicode MS" w:hAnsi="Verdana"/>
                <w:b/>
                <w:color w:val="auto"/>
                <w:sz w:val="19"/>
                <w:szCs w:val="19"/>
                <w:u w:val="none"/>
              </w:rPr>
            </w:pPr>
            <w:r w:rsidRPr="00566984">
              <w:rPr>
                <w:rStyle w:val="Hyperlink"/>
                <w:rFonts w:ascii="Verdana" w:eastAsia="Arial Unicode MS" w:hAnsi="Verdana"/>
                <w:sz w:val="19"/>
                <w:szCs w:val="19"/>
                <w:u w:val="none"/>
              </w:rPr>
              <w:t>Un</w:t>
            </w:r>
            <w:r w:rsidR="003569CB" w:rsidRPr="00566984">
              <w:rPr>
                <w:rStyle w:val="Hyperlink"/>
                <w:rFonts w:ascii="Verdana" w:eastAsia="Arial Unicode MS" w:hAnsi="Verdana"/>
                <w:sz w:val="19"/>
                <w:szCs w:val="19"/>
                <w:u w:val="none"/>
              </w:rPr>
              <w:t xml:space="preserve"> (1) mes a partir del día siguiente a aquél en que hubiera finalizado el plazo establecido para el contrato.</w:t>
            </w:r>
          </w:p>
        </w:tc>
      </w:tr>
      <w:tr w:rsidR="003569CB" w:rsidRPr="00566984" w14:paraId="4B26CA6F" w14:textId="77777777" w:rsidTr="00CA3FA8">
        <w:trPr>
          <w:trHeight w:val="167"/>
        </w:trPr>
        <w:tc>
          <w:tcPr>
            <w:tcW w:w="3686" w:type="dxa"/>
          </w:tcPr>
          <w:p w14:paraId="7850757C" w14:textId="10C80533" w:rsidR="003569CB" w:rsidRPr="00566984" w:rsidRDefault="003569CB" w:rsidP="00CA3FA8">
            <w:pPr>
              <w:pStyle w:val="Heading4"/>
              <w:spacing w:after="120"/>
              <w:ind w:left="0" w:right="0" w:firstLine="0"/>
              <w:jc w:val="both"/>
              <w:rPr>
                <w:b w:val="0"/>
                <w:sz w:val="19"/>
                <w:szCs w:val="19"/>
              </w:rPr>
            </w:pPr>
            <w:bookmarkStart w:id="202" w:name="_Toc38387619"/>
            <w:r w:rsidRPr="00566984">
              <w:rPr>
                <w:sz w:val="19"/>
                <w:szCs w:val="19"/>
              </w:rPr>
              <w:t xml:space="preserve">15.3.- Existen recepciones parciales: </w:t>
            </w:r>
            <w:bookmarkEnd w:id="202"/>
          </w:p>
        </w:tc>
        <w:tc>
          <w:tcPr>
            <w:tcW w:w="6237" w:type="dxa"/>
          </w:tcPr>
          <w:p w14:paraId="41B801B8" w14:textId="37E4F65E" w:rsidR="003569CB" w:rsidRPr="00566984" w:rsidRDefault="003E38BC" w:rsidP="00441D10">
            <w:pPr>
              <w:jc w:val="both"/>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End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cs="Arial"/>
                <w:sz w:val="19"/>
                <w:szCs w:val="19"/>
              </w:rPr>
              <w:t xml:space="preserve"> </w:t>
            </w:r>
            <w:r w:rsidR="009A00C1" w:rsidRPr="00566984">
              <w:rPr>
                <w:rFonts w:ascii="Verdana" w:eastAsia="Arial Unicode MS" w:hAnsi="Verdana" w:cs="Arial"/>
                <w:sz w:val="19"/>
                <w:szCs w:val="19"/>
              </w:rPr>
              <w:t>No</w:t>
            </w:r>
            <w:r w:rsidR="003569CB" w:rsidRPr="00566984">
              <w:rPr>
                <w:rFonts w:ascii="Verdana" w:eastAsia="Arial Unicode MS" w:hAnsi="Verdana"/>
                <w:sz w:val="19"/>
                <w:szCs w:val="19"/>
              </w:rPr>
              <w:t xml:space="preserve">   </w:t>
            </w:r>
            <w:r w:rsidR="003569CB" w:rsidRPr="00566984">
              <w:rPr>
                <w:rFonts w:ascii="Verdana" w:eastAsia="Arial Unicode MS" w:hAnsi="Verdana" w:cs="Arial"/>
                <w:sz w:val="19"/>
                <w:szCs w:val="19"/>
              </w:rPr>
              <w:tab/>
            </w:r>
            <w:r w:rsidR="003569CB" w:rsidRPr="00566984">
              <w:rPr>
                <w:rFonts w:ascii="Verdana" w:eastAsia="Arial Unicode MS" w:hAnsi="Verdana"/>
                <w:b/>
                <w:sz w:val="19"/>
                <w:szCs w:val="19"/>
              </w:rPr>
              <w:t xml:space="preserve">      </w:t>
            </w:r>
            <w:r w:rsidR="009A00C1" w:rsidRPr="008C277E">
              <w:rPr>
                <w:rFonts w:ascii="Verdana" w:eastAsia="Arial Unicode MS" w:hAnsi="Verdana"/>
                <w:bCs/>
                <w:sz w:val="19"/>
                <w:szCs w:val="19"/>
              </w:rPr>
              <w:t>Sí</w:t>
            </w:r>
            <w:r w:rsidR="003569CB" w:rsidRPr="00566984">
              <w:rPr>
                <w:rFonts w:ascii="Verdana" w:eastAsia="Arial Unicode MS" w:hAnsi="Verdana"/>
                <w:sz w:val="19"/>
                <w:szCs w:val="19"/>
              </w:rPr>
              <w:t xml:space="preserve">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End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sz w:val="19"/>
                <w:szCs w:val="19"/>
              </w:rPr>
              <w:t xml:space="preserve"> </w:t>
            </w:r>
          </w:p>
        </w:tc>
      </w:tr>
      <w:tr w:rsidR="003569CB" w:rsidRPr="00566984" w14:paraId="2BB8060C" w14:textId="77777777" w:rsidTr="00CA3FA8">
        <w:trPr>
          <w:trHeight w:val="1521"/>
        </w:trPr>
        <w:tc>
          <w:tcPr>
            <w:tcW w:w="3686" w:type="dxa"/>
          </w:tcPr>
          <w:p w14:paraId="2A30CEF4" w14:textId="7AD14F83"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15.4.- Plazo de garantía</w:t>
            </w:r>
            <w:r w:rsidR="00DE129E" w:rsidRPr="00566984">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EndPr/>
              <w:sdtContent>
                <w:r w:rsidR="00097FB7">
                  <w:rPr>
                    <w:rFonts w:ascii="MS Gothic" w:eastAsia="MS Gothic" w:hAnsi="MS Gothic" w:cs="Arial" w:hint="eastAsia"/>
                    <w:b/>
                    <w:sz w:val="19"/>
                    <w:szCs w:val="19"/>
                  </w:rPr>
                  <w:t>☒</w:t>
                </w:r>
              </w:sdtContent>
            </w:sdt>
            <w:r w:rsidR="00DE129E" w:rsidRPr="00566984">
              <w:rPr>
                <w:rFonts w:ascii="Verdana" w:eastAsia="Arial Unicode MS" w:hAnsi="Verdana" w:cs="Arial"/>
                <w:b/>
                <w:sz w:val="19"/>
                <w:szCs w:val="19"/>
              </w:rPr>
              <w:t xml:space="preserve"> SI</w:t>
            </w:r>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ab/>
            </w:r>
            <w:r w:rsidR="00D73FE0" w:rsidRPr="00566984">
              <w:rPr>
                <w:rFonts w:ascii="Verdana" w:eastAsia="Arial Unicode MS" w:hAnsi="Verdana"/>
                <w:sz w:val="19"/>
                <w:szCs w:val="19"/>
              </w:rPr>
              <w:t xml:space="preserve"> </w:t>
            </w:r>
            <w:r w:rsidR="00DE129E" w:rsidRPr="0056698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EndPr/>
              <w:sdtContent>
                <w:r w:rsidR="00DE129E" w:rsidRPr="00566984">
                  <w:rPr>
                    <w:rFonts w:ascii="Segoe UI Symbol" w:eastAsia="Arial Unicode MS" w:hAnsi="Segoe UI Symbol" w:cs="Segoe UI Symbol"/>
                    <w:sz w:val="19"/>
                    <w:szCs w:val="19"/>
                  </w:rPr>
                  <w:t>☐</w:t>
                </w:r>
              </w:sdtContent>
            </w:sdt>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NO</w:t>
            </w:r>
          </w:p>
        </w:tc>
        <w:tc>
          <w:tcPr>
            <w:tcW w:w="6237" w:type="dxa"/>
          </w:tcPr>
          <w:p w14:paraId="2D803D2F" w14:textId="142BE67D" w:rsidR="00DE129E" w:rsidRPr="00566984" w:rsidRDefault="00DE129E" w:rsidP="003A1A1F">
            <w:pPr>
              <w:jc w:val="both"/>
              <w:rPr>
                <w:rFonts w:ascii="Verdana" w:eastAsia="Arial Unicode MS" w:hAnsi="Verdana"/>
                <w:color w:val="0000FF"/>
                <w:sz w:val="19"/>
                <w:szCs w:val="19"/>
                <w:lang w:val="eu-ES"/>
              </w:rPr>
            </w:pPr>
            <w:r w:rsidRPr="00A62595">
              <w:rPr>
                <w:rFonts w:ascii="Verdana" w:eastAsia="Arial Unicode MS" w:hAnsi="Verdana"/>
                <w:sz w:val="19"/>
                <w:szCs w:val="19"/>
              </w:rPr>
              <w:t>Duración</w:t>
            </w:r>
            <w:r w:rsidRPr="00A62595">
              <w:rPr>
                <w:rFonts w:ascii="Verdana" w:eastAsia="Arial Unicode MS" w:hAnsi="Verdana"/>
                <w:color w:val="0000FF"/>
                <w:sz w:val="19"/>
                <w:szCs w:val="19"/>
              </w:rPr>
              <w:t>:</w:t>
            </w:r>
            <w:r w:rsidR="00D73FE0" w:rsidRPr="00A62595">
              <w:rPr>
                <w:rFonts w:ascii="Verdana" w:eastAsia="Arial Unicode MS" w:hAnsi="Verdana"/>
                <w:color w:val="0000FF"/>
                <w:sz w:val="19"/>
                <w:szCs w:val="19"/>
              </w:rPr>
              <w:t xml:space="preserve"> Se establece un plazo de garantía de </w:t>
            </w:r>
            <w:r w:rsidR="00097FB7" w:rsidRPr="00A62595">
              <w:rPr>
                <w:rFonts w:ascii="Verdana" w:eastAsia="Arial Unicode MS" w:hAnsi="Verdana"/>
                <w:color w:val="0000FF"/>
                <w:sz w:val="19"/>
                <w:szCs w:val="19"/>
              </w:rPr>
              <w:t>seis (6)</w:t>
            </w:r>
            <w:r w:rsidR="000C190E" w:rsidRPr="00A62595">
              <w:rPr>
                <w:rFonts w:ascii="Verdana" w:eastAsia="Arial Unicode MS" w:hAnsi="Verdana"/>
                <w:color w:val="0000FF"/>
                <w:sz w:val="19"/>
                <w:szCs w:val="19"/>
              </w:rPr>
              <w:t xml:space="preserve"> meses, contados a partir del día siguiente al de la firma del acta de conformi</w:t>
            </w:r>
            <w:r w:rsidR="00D73FE0" w:rsidRPr="00A62595">
              <w:rPr>
                <w:rFonts w:ascii="Verdana" w:eastAsia="Arial Unicode MS" w:hAnsi="Verdana"/>
                <w:color w:val="0000FF"/>
                <w:sz w:val="19"/>
                <w:szCs w:val="19"/>
              </w:rPr>
              <w:t>dad. El acta de conformidad se firmará por ambas partes una vez que el respo</w:t>
            </w:r>
            <w:r w:rsidR="00A308BB" w:rsidRPr="00A62595">
              <w:rPr>
                <w:rFonts w:ascii="Verdana" w:eastAsia="Arial Unicode MS" w:hAnsi="Verdana"/>
                <w:color w:val="0000FF"/>
                <w:sz w:val="19"/>
                <w:szCs w:val="19"/>
              </w:rPr>
              <w:t>nsable haya emitido de forma positiva su informe de comprobación.</w:t>
            </w:r>
          </w:p>
        </w:tc>
      </w:tr>
    </w:tbl>
    <w:p w14:paraId="4DCCC942" w14:textId="4E8DD6FE" w:rsidR="00C548B6" w:rsidRPr="00566984" w:rsidRDefault="00C548B6" w:rsidP="00DE129E">
      <w:pPr>
        <w:pStyle w:val="Heading3"/>
        <w:pBdr>
          <w:top w:val="none" w:sz="0" w:space="0" w:color="auto"/>
        </w:pBdr>
        <w:spacing w:after="120"/>
      </w:pPr>
      <w:bookmarkStart w:id="203" w:name="_Toc528657917"/>
      <w:bookmarkStart w:id="204" w:name="_Toc528658736"/>
      <w:bookmarkStart w:id="205" w:name="_Toc528660363"/>
      <w:bookmarkStart w:id="206" w:name="_Toc528664213"/>
      <w:bookmarkStart w:id="207" w:name="_Toc528665904"/>
      <w:bookmarkStart w:id="208" w:name="_Toc528666529"/>
      <w:bookmarkStart w:id="209" w:name="_Toc528671252"/>
      <w:bookmarkStart w:id="210" w:name="_Toc530728032"/>
      <w:bookmarkStart w:id="211" w:name="_Toc5958922"/>
      <w:bookmarkStart w:id="212" w:name="_Toc34132886"/>
      <w:bookmarkStart w:id="213" w:name="_Toc38387621"/>
      <w:r w:rsidRPr="00566984">
        <w:t>16.- MODIFICACIÓN DEL CONTRATO</w:t>
      </w:r>
      <w:bookmarkEnd w:id="203"/>
      <w:bookmarkEnd w:id="204"/>
      <w:bookmarkEnd w:id="205"/>
      <w:bookmarkEnd w:id="206"/>
      <w:bookmarkEnd w:id="207"/>
      <w:bookmarkEnd w:id="208"/>
      <w:bookmarkEnd w:id="209"/>
      <w:bookmarkEnd w:id="210"/>
      <w:bookmarkEnd w:id="211"/>
      <w:bookmarkEnd w:id="212"/>
      <w:bookmarkEnd w:id="213"/>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7"/>
        <w:gridCol w:w="2553"/>
        <w:gridCol w:w="2693"/>
      </w:tblGrid>
      <w:tr w:rsidR="00B95E80" w:rsidRPr="00566984" w14:paraId="4167EB00" w14:textId="77777777" w:rsidTr="003A1A1F">
        <w:tc>
          <w:tcPr>
            <w:tcW w:w="4677" w:type="dxa"/>
            <w:tcBorders>
              <w:top w:val="single" w:sz="4" w:space="0" w:color="auto"/>
              <w:left w:val="single" w:sz="4" w:space="0" w:color="auto"/>
              <w:bottom w:val="single" w:sz="4" w:space="0" w:color="auto"/>
              <w:right w:val="single" w:sz="4" w:space="0" w:color="auto"/>
            </w:tcBorders>
            <w:vAlign w:val="center"/>
            <w:hideMark/>
          </w:tcPr>
          <w:p w14:paraId="52C9AD40" w14:textId="77777777" w:rsidR="00B95E80" w:rsidRPr="00566984" w:rsidRDefault="00B95E80" w:rsidP="005C5352">
            <w:pPr>
              <w:spacing w:before="60" w:after="60" w:line="360" w:lineRule="auto"/>
              <w:jc w:val="both"/>
              <w:rPr>
                <w:rFonts w:ascii="Verdana" w:hAnsi="Verdana" w:cs="Calibri"/>
                <w:b/>
                <w:sz w:val="19"/>
                <w:szCs w:val="19"/>
              </w:rPr>
            </w:pPr>
            <w:r w:rsidRPr="00566984">
              <w:rPr>
                <w:rFonts w:ascii="Verdana" w:hAnsi="Verdana" w:cs="Calibri"/>
                <w:b/>
                <w:sz w:val="19"/>
                <w:szCs w:val="19"/>
              </w:rPr>
              <w:t>MODIFICACIONES PREVISTAS:</w:t>
            </w:r>
          </w:p>
        </w:tc>
        <w:tc>
          <w:tcPr>
            <w:tcW w:w="5246" w:type="dxa"/>
            <w:gridSpan w:val="2"/>
            <w:tcBorders>
              <w:top w:val="single" w:sz="4" w:space="0" w:color="auto"/>
              <w:left w:val="single" w:sz="4" w:space="0" w:color="auto"/>
              <w:bottom w:val="single" w:sz="4" w:space="0" w:color="auto"/>
              <w:right w:val="single" w:sz="4" w:space="0" w:color="auto"/>
            </w:tcBorders>
            <w:vAlign w:val="center"/>
            <w:hideMark/>
          </w:tcPr>
          <w:p w14:paraId="1E0859C0" w14:textId="0B333D29" w:rsidR="00B95E80" w:rsidRPr="00566984" w:rsidRDefault="00B95E80" w:rsidP="005C5352">
            <w:pPr>
              <w:spacing w:before="60" w:after="60" w:line="360" w:lineRule="auto"/>
              <w:jc w:val="both"/>
              <w:rPr>
                <w:rFonts w:ascii="Verdana" w:hAnsi="Verdana" w:cs="Calibri"/>
                <w:sz w:val="19"/>
                <w:szCs w:val="19"/>
              </w:rPr>
            </w:pPr>
            <w:r w:rsidRPr="00566984">
              <w:rPr>
                <w:rFonts w:ascii="Verdana" w:eastAsia="Calibri" w:hAnsi="Verdana" w:cs="Calibri"/>
                <w:b/>
                <w:sz w:val="19"/>
                <w:szCs w:val="19"/>
              </w:rPr>
              <w:fldChar w:fldCharType="begin">
                <w:ffData>
                  <w:name w:val="Marcar73"/>
                  <w:enabled/>
                  <w:calcOnExit w:val="0"/>
                  <w:checkBox>
                    <w:sizeAuto/>
                    <w:default w:val="1"/>
                  </w:checkBox>
                </w:ffData>
              </w:fldChar>
            </w:r>
            <w:bookmarkStart w:id="214" w:name="Marcar73"/>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14"/>
            <w:r w:rsidRPr="00566984">
              <w:rPr>
                <w:rFonts w:ascii="Verdana" w:hAnsi="Verdana" w:cs="Calibri"/>
                <w:sz w:val="19"/>
                <w:szCs w:val="19"/>
              </w:rPr>
              <w:t xml:space="preserve"> NO                             </w:t>
            </w:r>
            <w:r w:rsidRPr="00566984">
              <w:rPr>
                <w:rFonts w:ascii="Verdana" w:hAnsi="Verdana" w:cs="Calibri"/>
                <w:sz w:val="19"/>
                <w:szCs w:val="19"/>
              </w:rPr>
              <w:fldChar w:fldCharType="begin">
                <w:ffData>
                  <w:name w:val="Marcar74"/>
                  <w:enabled/>
                  <w:calcOnExit w:val="0"/>
                  <w:checkBox>
                    <w:sizeAuto/>
                    <w:default w:val="0"/>
                  </w:checkBox>
                </w:ffData>
              </w:fldChar>
            </w:r>
            <w:bookmarkStart w:id="215" w:name="Marcar74"/>
            <w:r w:rsidRPr="00566984">
              <w:rPr>
                <w:rFonts w:ascii="Verdana" w:hAnsi="Verdana" w:cs="Calibri"/>
                <w:sz w:val="19"/>
                <w:szCs w:val="19"/>
              </w:rPr>
              <w:instrText xml:space="preserve"> FORMCHECKBOX </w:instrText>
            </w:r>
            <w:r w:rsidRPr="00566984">
              <w:rPr>
                <w:rFonts w:ascii="Verdana" w:hAnsi="Verdana" w:cs="Calibri"/>
                <w:sz w:val="19"/>
                <w:szCs w:val="19"/>
              </w:rPr>
            </w:r>
            <w:r w:rsidRPr="00566984">
              <w:rPr>
                <w:rFonts w:ascii="Verdana" w:hAnsi="Verdana" w:cs="Calibri"/>
                <w:sz w:val="19"/>
                <w:szCs w:val="19"/>
              </w:rPr>
              <w:fldChar w:fldCharType="separate"/>
            </w:r>
            <w:r w:rsidRPr="00566984">
              <w:rPr>
                <w:rFonts w:ascii="Verdana" w:hAnsi="Verdana" w:cs="Calibri"/>
                <w:sz w:val="19"/>
                <w:szCs w:val="19"/>
              </w:rPr>
              <w:fldChar w:fldCharType="end"/>
            </w:r>
            <w:bookmarkEnd w:id="215"/>
            <w:r w:rsidRPr="00566984">
              <w:rPr>
                <w:rFonts w:ascii="Verdana" w:hAnsi="Verdana" w:cs="Calibri"/>
                <w:sz w:val="19"/>
                <w:szCs w:val="19"/>
              </w:rPr>
              <w:t xml:space="preserve"> SÍ</w:t>
            </w:r>
          </w:p>
        </w:tc>
      </w:tr>
      <w:tr w:rsidR="00B95E80" w:rsidRPr="00566984" w14:paraId="24B8D4C6" w14:textId="77777777" w:rsidTr="003A1A1F">
        <w:tc>
          <w:tcPr>
            <w:tcW w:w="9923" w:type="dxa"/>
            <w:gridSpan w:val="3"/>
            <w:tcBorders>
              <w:top w:val="single" w:sz="4" w:space="0" w:color="auto"/>
              <w:left w:val="single" w:sz="4" w:space="0" w:color="auto"/>
              <w:bottom w:val="single" w:sz="4" w:space="0" w:color="auto"/>
              <w:right w:val="single" w:sz="4" w:space="0" w:color="auto"/>
            </w:tcBorders>
            <w:hideMark/>
          </w:tcPr>
          <w:p w14:paraId="0F900FBF" w14:textId="0E1EB042" w:rsidR="00B95E80" w:rsidRPr="00566984" w:rsidRDefault="00B95E80" w:rsidP="005C5352">
            <w:pPr>
              <w:spacing w:before="60" w:after="60" w:line="360" w:lineRule="auto"/>
              <w:contextualSpacing/>
              <w:jc w:val="both"/>
              <w:rPr>
                <w:rFonts w:ascii="Verdana" w:hAnsi="Verdana" w:cs="Calibri"/>
                <w:sz w:val="19"/>
                <w:szCs w:val="19"/>
              </w:rPr>
            </w:pPr>
          </w:p>
        </w:tc>
      </w:tr>
      <w:tr w:rsidR="00B95E80" w:rsidRPr="00566984" w14:paraId="69D71944" w14:textId="77777777" w:rsidTr="003A1A1F">
        <w:trPr>
          <w:trHeight w:val="330"/>
        </w:trPr>
        <w:tc>
          <w:tcPr>
            <w:tcW w:w="7230" w:type="dxa"/>
            <w:gridSpan w:val="2"/>
            <w:tcBorders>
              <w:top w:val="single" w:sz="4" w:space="0" w:color="auto"/>
              <w:left w:val="single" w:sz="4" w:space="0" w:color="auto"/>
              <w:bottom w:val="single" w:sz="4" w:space="0" w:color="auto"/>
              <w:right w:val="single" w:sz="4" w:space="0" w:color="auto"/>
            </w:tcBorders>
            <w:hideMark/>
          </w:tcPr>
          <w:p w14:paraId="61C78738" w14:textId="77777777" w:rsidR="00B95E80" w:rsidRPr="00566984" w:rsidRDefault="00B95E80" w:rsidP="005C5352">
            <w:pPr>
              <w:spacing w:before="60" w:after="60" w:line="360" w:lineRule="auto"/>
              <w:jc w:val="both"/>
              <w:rPr>
                <w:rFonts w:ascii="Verdana" w:hAnsi="Verdana" w:cs="Calibri"/>
                <w:sz w:val="19"/>
                <w:szCs w:val="19"/>
              </w:rPr>
            </w:pPr>
            <w:r w:rsidRPr="00566984">
              <w:rPr>
                <w:rFonts w:ascii="Verdana" w:hAnsi="Verdana" w:cs="Calibri"/>
                <w:sz w:val="19"/>
                <w:szCs w:val="19"/>
              </w:rPr>
              <w:t xml:space="preserve">Porcentaje máximo del precio de adjudicación al que puede afectar </w:t>
            </w:r>
            <w:r w:rsidRPr="00566984">
              <w:rPr>
                <w:rFonts w:ascii="Verdana" w:hAnsi="Verdana" w:cs="Calibri"/>
                <w:b/>
                <w:sz w:val="19"/>
                <w:szCs w:val="19"/>
              </w:rPr>
              <w:t>(no &gt; al 20%)</w:t>
            </w:r>
          </w:p>
        </w:tc>
        <w:tc>
          <w:tcPr>
            <w:tcW w:w="2693" w:type="dxa"/>
            <w:tcBorders>
              <w:top w:val="single" w:sz="4" w:space="0" w:color="auto"/>
              <w:left w:val="single" w:sz="4" w:space="0" w:color="auto"/>
              <w:bottom w:val="single" w:sz="4" w:space="0" w:color="auto"/>
              <w:right w:val="single" w:sz="4" w:space="0" w:color="auto"/>
            </w:tcBorders>
            <w:vAlign w:val="center"/>
            <w:hideMark/>
          </w:tcPr>
          <w:p w14:paraId="3E9B60A3" w14:textId="40E6ED4B" w:rsidR="00B95E80" w:rsidRPr="00566984" w:rsidRDefault="00143DF3" w:rsidP="00E5466D">
            <w:pPr>
              <w:spacing w:before="60" w:after="60"/>
              <w:jc w:val="both"/>
              <w:rPr>
                <w:rFonts w:ascii="Verdana" w:hAnsi="Verdana" w:cs="Calibri"/>
                <w:b/>
                <w:sz w:val="19"/>
                <w:szCs w:val="19"/>
              </w:rPr>
            </w:pPr>
            <w:r>
              <w:rPr>
                <w:rFonts w:ascii="Verdana" w:eastAsia="Calibri" w:hAnsi="Verdana" w:cs="Calibri"/>
                <w:sz w:val="19"/>
                <w:szCs w:val="19"/>
              </w:rPr>
              <w:t>10% de la partida alzada a ju</w:t>
            </w:r>
            <w:r w:rsidR="00E5466D">
              <w:rPr>
                <w:rFonts w:ascii="Verdana" w:eastAsia="Calibri" w:hAnsi="Verdana" w:cs="Calibri"/>
                <w:sz w:val="19"/>
                <w:szCs w:val="19"/>
              </w:rPr>
              <w:t>s</w:t>
            </w:r>
            <w:r>
              <w:rPr>
                <w:rFonts w:ascii="Verdana" w:eastAsia="Calibri" w:hAnsi="Verdana" w:cs="Calibri"/>
                <w:sz w:val="19"/>
                <w:szCs w:val="19"/>
              </w:rPr>
              <w:t>tificar con precios unitarios</w:t>
            </w:r>
          </w:p>
        </w:tc>
      </w:tr>
      <w:tr w:rsidR="00B95E80" w:rsidRPr="00566984" w14:paraId="779449A3" w14:textId="77777777" w:rsidTr="003A1A1F">
        <w:tc>
          <w:tcPr>
            <w:tcW w:w="7230" w:type="dxa"/>
            <w:gridSpan w:val="2"/>
            <w:tcBorders>
              <w:top w:val="single" w:sz="4" w:space="0" w:color="auto"/>
              <w:left w:val="single" w:sz="4" w:space="0" w:color="auto"/>
              <w:bottom w:val="single" w:sz="4" w:space="0" w:color="auto"/>
              <w:right w:val="single" w:sz="4" w:space="0" w:color="auto"/>
            </w:tcBorders>
          </w:tcPr>
          <w:p w14:paraId="7BF12D8D" w14:textId="77777777" w:rsidR="00B95E80" w:rsidRPr="00566984" w:rsidRDefault="00B95E80" w:rsidP="005C5352">
            <w:pPr>
              <w:spacing w:before="60" w:after="60" w:line="360" w:lineRule="auto"/>
              <w:jc w:val="both"/>
              <w:rPr>
                <w:rFonts w:ascii="Verdana" w:hAnsi="Verdana" w:cs="Calibri"/>
                <w:sz w:val="19"/>
                <w:szCs w:val="19"/>
              </w:rPr>
            </w:pPr>
            <w:r w:rsidRPr="00566984">
              <w:rPr>
                <w:rFonts w:ascii="Verdana" w:hAnsi="Verdana" w:cs="Calibri"/>
                <w:sz w:val="19"/>
                <w:szCs w:val="19"/>
              </w:rPr>
              <w:t xml:space="preserve">Procedimiento: Se detalla en la </w:t>
            </w:r>
            <w:hyperlink w:anchor="c36" w:history="1">
              <w:r w:rsidRPr="00566984">
                <w:rPr>
                  <w:rFonts w:ascii="Verdana" w:hAnsi="Verdana" w:cs="Calibri"/>
                  <w:b/>
                  <w:color w:val="0000FF"/>
                  <w:sz w:val="19"/>
                  <w:szCs w:val="19"/>
                  <w:u w:val="single"/>
                </w:rPr>
                <w:t>cláusula 36</w:t>
              </w:r>
            </w:hyperlink>
            <w:r w:rsidRPr="00566984">
              <w:rPr>
                <w:rFonts w:ascii="Verdana" w:hAnsi="Verdana" w:cs="Calibri"/>
                <w:sz w:val="19"/>
                <w:szCs w:val="19"/>
              </w:rPr>
              <w:t xml:space="preserve"> del Pliego.</w:t>
            </w:r>
          </w:p>
        </w:tc>
        <w:tc>
          <w:tcPr>
            <w:tcW w:w="2693" w:type="dxa"/>
            <w:tcBorders>
              <w:top w:val="single" w:sz="4" w:space="0" w:color="auto"/>
              <w:left w:val="single" w:sz="4" w:space="0" w:color="auto"/>
              <w:bottom w:val="single" w:sz="4" w:space="0" w:color="auto"/>
              <w:right w:val="single" w:sz="4" w:space="0" w:color="auto"/>
            </w:tcBorders>
            <w:vAlign w:val="center"/>
          </w:tcPr>
          <w:p w14:paraId="6E6D70FB" w14:textId="77777777" w:rsidR="00B95E80" w:rsidRPr="00566984" w:rsidRDefault="00B95E80" w:rsidP="005C5352">
            <w:pPr>
              <w:spacing w:before="60" w:after="60" w:line="360" w:lineRule="auto"/>
              <w:jc w:val="both"/>
              <w:rPr>
                <w:rFonts w:ascii="Verdana" w:hAnsi="Verdana" w:cs="Calibri"/>
                <w:b/>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2E133D76" w14:textId="58200FCC" w:rsidR="00C548B6" w:rsidRPr="00566984" w:rsidRDefault="00C548B6" w:rsidP="00DE129E">
      <w:pPr>
        <w:pStyle w:val="Heading3"/>
        <w:pBdr>
          <w:top w:val="none" w:sz="0" w:space="0" w:color="auto"/>
        </w:pBdr>
        <w:spacing w:after="120"/>
      </w:pPr>
      <w:bookmarkStart w:id="216" w:name="_Toc528657918"/>
      <w:bookmarkStart w:id="217" w:name="_Toc528658737"/>
      <w:bookmarkStart w:id="218" w:name="_Toc528660364"/>
      <w:bookmarkStart w:id="219" w:name="_Toc528664214"/>
      <w:bookmarkStart w:id="220" w:name="_Toc528665905"/>
      <w:bookmarkStart w:id="221" w:name="_Toc528666530"/>
      <w:bookmarkStart w:id="222" w:name="_Toc528671253"/>
      <w:bookmarkStart w:id="223" w:name="_Toc530728033"/>
      <w:bookmarkStart w:id="224" w:name="_Toc5958923"/>
      <w:bookmarkStart w:id="225" w:name="_Toc34132887"/>
      <w:bookmarkStart w:id="226" w:name="_Toc38387622"/>
      <w:r w:rsidRPr="00566984">
        <w:t>17.- CAUSAS DE RESOLUCIÓN ESPECÍFICAS</w:t>
      </w:r>
      <w:bookmarkEnd w:id="216"/>
      <w:bookmarkEnd w:id="217"/>
      <w:bookmarkEnd w:id="218"/>
      <w:bookmarkEnd w:id="219"/>
      <w:bookmarkEnd w:id="220"/>
      <w:bookmarkEnd w:id="221"/>
      <w:bookmarkEnd w:id="222"/>
      <w:bookmarkEnd w:id="223"/>
      <w:bookmarkEnd w:id="224"/>
      <w:bookmarkEnd w:id="225"/>
      <w:bookmarkEnd w:id="226"/>
    </w:p>
    <w:tbl>
      <w:tblPr>
        <w:tblStyle w:val="TableGrid"/>
        <w:tblW w:w="9923" w:type="dxa"/>
        <w:tblInd w:w="-147" w:type="dxa"/>
        <w:tblLook w:val="04A0" w:firstRow="1" w:lastRow="0" w:firstColumn="1" w:lastColumn="0" w:noHBand="0" w:noVBand="1"/>
      </w:tblPr>
      <w:tblGrid>
        <w:gridCol w:w="9923"/>
      </w:tblGrid>
      <w:tr w:rsidR="00DE129E" w:rsidRPr="00566984" w14:paraId="3CA73204" w14:textId="77777777" w:rsidTr="00B95E80">
        <w:trPr>
          <w:trHeight w:val="928"/>
        </w:trPr>
        <w:tc>
          <w:tcPr>
            <w:tcW w:w="9923" w:type="dxa"/>
            <w:tcBorders>
              <w:top w:val="single" w:sz="4" w:space="0" w:color="auto"/>
              <w:left w:val="single" w:sz="4" w:space="0" w:color="auto"/>
              <w:bottom w:val="single" w:sz="4" w:space="0" w:color="auto"/>
              <w:right w:val="single" w:sz="4" w:space="0" w:color="auto"/>
            </w:tcBorders>
          </w:tcPr>
          <w:p w14:paraId="4FF63F00" w14:textId="04352F6E" w:rsidR="00A4096C" w:rsidRDefault="00DE129E" w:rsidP="00A4096C">
            <w:pPr>
              <w:ind w:left="37"/>
              <w:jc w:val="both"/>
              <w:rPr>
                <w:rFonts w:ascii="Verdana" w:eastAsia="Arial Unicode MS" w:hAnsi="Verdana" w:cs="Arial"/>
                <w:sz w:val="19"/>
                <w:szCs w:val="19"/>
              </w:rPr>
            </w:pPr>
            <w:r w:rsidRPr="00566984">
              <w:rPr>
                <w:rFonts w:ascii="Verdana" w:hAnsi="Verdana"/>
                <w:sz w:val="19"/>
                <w:szCs w:val="19"/>
              </w:rPr>
              <w:t xml:space="preserve">Se establecen causas de resolución adicionales a las previstas en la </w:t>
            </w:r>
            <w:hyperlink w:anchor="_38.-_RESOLUCIÓN_DEL" w:history="1">
              <w:r w:rsidRPr="00566984">
                <w:rPr>
                  <w:rStyle w:val="Hyperlink"/>
                  <w:rFonts w:ascii="Verdana" w:hAnsi="Verdana"/>
                  <w:sz w:val="19"/>
                  <w:szCs w:val="19"/>
                </w:rPr>
                <w:t>cláusula 38 de las condiciones</w:t>
              </w:r>
            </w:hyperlink>
            <w:r w:rsidRPr="00566984">
              <w:rPr>
                <w:rFonts w:ascii="Verdana" w:hAnsi="Verdana"/>
                <w:sz w:val="19"/>
                <w:szCs w:val="19"/>
              </w:rPr>
              <w:t xml:space="preserve"> generales:</w:t>
            </w:r>
            <w:r w:rsidRPr="0056698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EndPr/>
              <w:sdtContent>
                <w:r w:rsidR="00775648" w:rsidRPr="00566984">
                  <w:rPr>
                    <w:rFonts w:ascii="MS Gothic" w:eastAsia="MS Gothic" w:hAnsi="MS Gothic" w:cs="Arial" w:hint="eastAsia"/>
                    <w:sz w:val="19"/>
                    <w:szCs w:val="19"/>
                  </w:rPr>
                  <w:t>☒</w:t>
                </w:r>
              </w:sdtContent>
            </w:sdt>
            <w:r w:rsidRPr="00566984">
              <w:rPr>
                <w:rFonts w:ascii="Verdana" w:eastAsia="Arial Unicode MS" w:hAnsi="Verdana" w:cs="Arial"/>
                <w:sz w:val="19"/>
                <w:szCs w:val="19"/>
              </w:rPr>
              <w:t xml:space="preserve"> </w:t>
            </w:r>
            <w:r w:rsidRPr="00566984">
              <w:rPr>
                <w:rFonts w:ascii="Verdana" w:eastAsia="Arial Unicode MS" w:hAnsi="Verdana"/>
                <w:color w:val="0000FF"/>
                <w:sz w:val="19"/>
                <w:szCs w:val="19"/>
              </w:rPr>
              <w:t>SI</w:t>
            </w:r>
            <w:r w:rsidR="00E7620A" w:rsidRPr="00566984">
              <w:rPr>
                <w:rFonts w:ascii="Verdana" w:eastAsia="Arial Unicode MS" w:hAnsi="Verdana"/>
                <w:sz w:val="19"/>
                <w:szCs w:val="19"/>
              </w:rPr>
              <w:t>.</w:t>
            </w:r>
            <w:r w:rsidR="00B9117D" w:rsidRPr="00566984">
              <w:rPr>
                <w:rFonts w:ascii="Verdana" w:eastAsia="Arial Unicode MS" w:hAnsi="Verdana" w:cs="Arial"/>
                <w:sz w:val="19"/>
                <w:szCs w:val="19"/>
              </w:rPr>
              <w:t xml:space="preserve"> </w:t>
            </w: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EndPr/>
              <w:sdtContent>
                <w:r w:rsidR="00B9117D" w:rsidRPr="00566984">
                  <w:rPr>
                    <w:rFonts w:ascii="MS Gothic" w:eastAsia="MS Gothic" w:hAnsi="MS Gothic" w:cs="Arial" w:hint="eastAsia"/>
                    <w:sz w:val="19"/>
                    <w:szCs w:val="19"/>
                  </w:rPr>
                  <w:t>☐</w:t>
                </w:r>
              </w:sdtContent>
            </w:sdt>
            <w:r w:rsidR="00B9117D" w:rsidRPr="00566984">
              <w:rPr>
                <w:rFonts w:ascii="Verdana" w:eastAsia="Arial Unicode MS" w:hAnsi="Verdana"/>
                <w:sz w:val="19"/>
                <w:szCs w:val="19"/>
              </w:rPr>
              <w:t xml:space="preserve"> </w:t>
            </w:r>
            <w:r w:rsidR="00B9117D" w:rsidRPr="00566984">
              <w:rPr>
                <w:rFonts w:ascii="Verdana" w:eastAsia="Arial Unicode MS" w:hAnsi="Verdana" w:cs="Arial"/>
                <w:sz w:val="19"/>
                <w:szCs w:val="19"/>
              </w:rPr>
              <w:t>NO</w:t>
            </w:r>
          </w:p>
          <w:p w14:paraId="0D696760" w14:textId="5575680A" w:rsidR="00847131" w:rsidRPr="00DA01F5" w:rsidRDefault="00847131" w:rsidP="00DA01F5">
            <w:pPr>
              <w:pStyle w:val="NormalWeb"/>
              <w:ind w:left="172"/>
              <w:jc w:val="both"/>
              <w:rPr>
                <w:rFonts w:ascii="Verdana" w:hAnsi="Verdana"/>
                <w:b/>
                <w:bCs/>
                <w:sz w:val="19"/>
                <w:szCs w:val="19"/>
                <w:lang w:val="es-ES_tradnl"/>
              </w:rPr>
            </w:pPr>
            <w:r w:rsidRPr="00DA01F5">
              <w:rPr>
                <w:rFonts w:ascii="Verdana" w:hAnsi="Verdana"/>
                <w:b/>
                <w:bCs/>
                <w:sz w:val="19"/>
                <w:szCs w:val="19"/>
                <w:lang w:val="es-ES_tradnl"/>
              </w:rPr>
              <w:t>1️</w:t>
            </w:r>
            <w:r w:rsidRPr="00DA01F5">
              <w:rPr>
                <w:rFonts w:ascii="Segoe UI Symbol" w:hAnsi="Segoe UI Symbol" w:cs="Segoe UI Symbol"/>
                <w:b/>
                <w:bCs/>
                <w:sz w:val="19"/>
                <w:szCs w:val="19"/>
                <w:lang w:val="es-ES_tradnl"/>
              </w:rPr>
              <w:t>⃣</w:t>
            </w:r>
            <w:r w:rsidRPr="00DA01F5">
              <w:rPr>
                <w:rFonts w:ascii="Verdana" w:hAnsi="Verdana"/>
                <w:b/>
                <w:bCs/>
                <w:sz w:val="19"/>
                <w:szCs w:val="19"/>
                <w:lang w:val="es-ES_tradnl"/>
              </w:rPr>
              <w:t xml:space="preserve"> Incmplimiento de los plazos parciales de entrega de hitos:</w:t>
            </w:r>
            <w:r w:rsidR="00DA01F5">
              <w:rPr>
                <w:rFonts w:ascii="Verdana" w:hAnsi="Verdana"/>
                <w:b/>
                <w:bCs/>
                <w:sz w:val="19"/>
                <w:szCs w:val="19"/>
                <w:lang w:val="es-ES_tradnl"/>
              </w:rPr>
              <w:t xml:space="preserve"> </w:t>
            </w:r>
            <w:r w:rsidRPr="00847131">
              <w:rPr>
                <w:rFonts w:ascii="Verdana" w:eastAsia="Arial Unicode MS" w:hAnsi="Verdana"/>
                <w:color w:val="0000FF"/>
                <w:sz w:val="19"/>
                <w:szCs w:val="19"/>
              </w:rPr>
              <w:t>l contrato podrá resolverse si el contratista incurre en retrasos injustificados superiores a 30 días naturales en la entrega de cualquiera de los hitos establecidos en el contrato, previa audiencia al contratista.</w:t>
            </w:r>
          </w:p>
          <w:p w14:paraId="2CEA71D0" w14:textId="77777777" w:rsidR="00F454B8" w:rsidRDefault="00847131" w:rsidP="00F454B8">
            <w:pPr>
              <w:pStyle w:val="NormalWeb"/>
              <w:ind w:left="172"/>
              <w:jc w:val="both"/>
              <w:rPr>
                <w:rFonts w:ascii="Verdana" w:eastAsia="Arial Unicode MS" w:hAnsi="Verdana"/>
                <w:color w:val="0000FF"/>
                <w:sz w:val="19"/>
                <w:szCs w:val="19"/>
              </w:rPr>
            </w:pPr>
            <w:r w:rsidRPr="00DA01F5">
              <w:rPr>
                <w:rFonts w:ascii="Verdana" w:hAnsi="Verdana"/>
                <w:b/>
                <w:bCs/>
                <w:sz w:val="19"/>
                <w:szCs w:val="19"/>
                <w:lang w:val="es-ES_tradnl"/>
              </w:rPr>
              <w:t>2️</w:t>
            </w:r>
            <w:r w:rsidRPr="00DA01F5">
              <w:rPr>
                <w:rFonts w:ascii="Segoe UI Symbol" w:hAnsi="Segoe UI Symbol" w:cs="Segoe UI Symbol"/>
                <w:b/>
                <w:bCs/>
                <w:sz w:val="19"/>
                <w:szCs w:val="19"/>
                <w:lang w:val="es-ES_tradnl"/>
              </w:rPr>
              <w:t>⃣</w:t>
            </w:r>
            <w:r w:rsidRPr="00DA01F5">
              <w:rPr>
                <w:rFonts w:ascii="Verdana" w:hAnsi="Verdana"/>
                <w:b/>
                <w:bCs/>
                <w:sz w:val="19"/>
                <w:szCs w:val="19"/>
                <w:lang w:val="es-ES_tradnl"/>
              </w:rPr>
              <w:t xml:space="preserve"> Incumplimiento de las condiciones especiales de ejecución ambientales:</w:t>
            </w:r>
            <w:r w:rsidR="00F454B8">
              <w:rPr>
                <w:rFonts w:ascii="Verdana" w:hAnsi="Verdana"/>
                <w:b/>
                <w:bCs/>
                <w:sz w:val="19"/>
                <w:szCs w:val="19"/>
                <w:lang w:val="es-ES_tradnl"/>
              </w:rPr>
              <w:t xml:space="preserve"> E</w:t>
            </w:r>
            <w:r w:rsidRPr="00847131">
              <w:rPr>
                <w:rFonts w:ascii="Verdana" w:eastAsia="Arial Unicode MS" w:hAnsi="Verdana"/>
                <w:color w:val="0000FF"/>
                <w:sz w:val="19"/>
                <w:szCs w:val="19"/>
              </w:rPr>
              <w:t>l contrato podrá resolverse si el contratista incumple de forma grave o reiterada las condiciones especiales de ejecución en materia ambiental previstas en el contrato (elaboración del estudio ambiental, medidas correctoras, uso de materiales reciclados), siempre que dicho incumplimiento afecte a la viabilidad o calidad del proyecto.</w:t>
            </w:r>
          </w:p>
          <w:p w14:paraId="1A5678C8" w14:textId="77777777" w:rsidR="00F454B8" w:rsidRDefault="00847131" w:rsidP="00F454B8">
            <w:pPr>
              <w:pStyle w:val="NormalWeb"/>
              <w:ind w:left="172"/>
              <w:jc w:val="both"/>
              <w:rPr>
                <w:rFonts w:ascii="Verdana" w:eastAsia="Arial Unicode MS" w:hAnsi="Verdana"/>
                <w:color w:val="0000FF"/>
                <w:sz w:val="19"/>
                <w:szCs w:val="19"/>
              </w:rPr>
            </w:pPr>
            <w:r w:rsidRPr="00F454B8">
              <w:rPr>
                <w:rFonts w:ascii="Verdana" w:hAnsi="Verdana"/>
                <w:b/>
                <w:bCs/>
                <w:sz w:val="19"/>
                <w:szCs w:val="19"/>
                <w:lang w:val="es-ES_tradnl"/>
              </w:rPr>
              <w:t>3️</w:t>
            </w:r>
            <w:r w:rsidRPr="00F454B8">
              <w:rPr>
                <w:rFonts w:ascii="Segoe UI Symbol" w:hAnsi="Segoe UI Symbol" w:cs="Segoe UI Symbol"/>
                <w:b/>
                <w:bCs/>
                <w:sz w:val="19"/>
                <w:szCs w:val="19"/>
                <w:lang w:val="es-ES_tradnl"/>
              </w:rPr>
              <w:t>⃣</w:t>
            </w:r>
            <w:r w:rsidRPr="00F454B8">
              <w:rPr>
                <w:rFonts w:ascii="Verdana" w:hAnsi="Verdana"/>
                <w:b/>
                <w:bCs/>
                <w:sz w:val="19"/>
                <w:szCs w:val="19"/>
                <w:lang w:val="es-ES_tradnl"/>
              </w:rPr>
              <w:t xml:space="preserve"> Incumplimiento de calidad técnica:</w:t>
            </w:r>
            <w:r w:rsidRPr="00847131">
              <w:rPr>
                <w:rFonts w:ascii="Verdana" w:eastAsia="Arial Unicode MS" w:hAnsi="Verdana"/>
                <w:color w:val="0000FF"/>
                <w:sz w:val="19"/>
                <w:szCs w:val="19"/>
              </w:rPr>
              <w:t>El contrato podrá resolverse si el contratista entrega documentos manifiestamente incompletos o técnicamente inadecuados, y tras dos requerimientos de subsanación la documentación no alcanza los requisitos mínimos establecidos en el pliego.</w:t>
            </w:r>
          </w:p>
          <w:p w14:paraId="1726957A" w14:textId="77777777" w:rsidR="00F807D8" w:rsidRDefault="00847131" w:rsidP="00F807D8">
            <w:pPr>
              <w:pStyle w:val="NormalWeb"/>
              <w:ind w:left="172"/>
              <w:jc w:val="both"/>
              <w:rPr>
                <w:rFonts w:ascii="Verdana" w:eastAsia="Arial Unicode MS" w:hAnsi="Verdana"/>
                <w:color w:val="0000FF"/>
                <w:sz w:val="19"/>
                <w:szCs w:val="19"/>
              </w:rPr>
            </w:pPr>
            <w:r w:rsidRPr="00F454B8">
              <w:rPr>
                <w:rFonts w:ascii="Verdana" w:hAnsi="Verdana"/>
                <w:b/>
                <w:bCs/>
                <w:sz w:val="19"/>
                <w:szCs w:val="19"/>
                <w:lang w:val="es-ES_tradnl"/>
              </w:rPr>
              <w:t>4️</w:t>
            </w:r>
            <w:r w:rsidRPr="00F454B8">
              <w:rPr>
                <w:rFonts w:ascii="Segoe UI Symbol" w:hAnsi="Segoe UI Symbol" w:cs="Segoe UI Symbol"/>
                <w:b/>
                <w:bCs/>
                <w:sz w:val="19"/>
                <w:szCs w:val="19"/>
                <w:lang w:val="es-ES_tradnl"/>
              </w:rPr>
              <w:t>⃣</w:t>
            </w:r>
            <w:r w:rsidRPr="00F454B8">
              <w:rPr>
                <w:rFonts w:ascii="Verdana" w:hAnsi="Verdana"/>
                <w:b/>
                <w:bCs/>
                <w:sz w:val="19"/>
                <w:szCs w:val="19"/>
                <w:lang w:val="es-ES_tradnl"/>
              </w:rPr>
              <w:t xml:space="preserve"> Penalidades acumuladas:</w:t>
            </w:r>
            <w:r w:rsidR="00F454B8">
              <w:rPr>
                <w:rFonts w:ascii="Verdana" w:hAnsi="Verdana"/>
                <w:b/>
                <w:bCs/>
                <w:sz w:val="19"/>
                <w:szCs w:val="19"/>
                <w:lang w:val="es-ES_tradnl"/>
              </w:rPr>
              <w:t xml:space="preserve"> </w:t>
            </w:r>
            <w:r w:rsidRPr="00847131">
              <w:rPr>
                <w:rFonts w:ascii="Verdana" w:eastAsia="Arial Unicode MS" w:hAnsi="Verdana"/>
                <w:color w:val="0000FF"/>
                <w:sz w:val="19"/>
                <w:szCs w:val="19"/>
              </w:rPr>
              <w:t>El contrato podrá resolverse si las penalidades impuestas al contratista por incumplimientos en plazos, calidad o condiciones de ejecución alcanzan o superan el 10% del precio de adjudicación del contrato.</w:t>
            </w:r>
          </w:p>
          <w:p w14:paraId="65BEE6DE" w14:textId="77777777" w:rsidR="008369FA" w:rsidRDefault="00847131" w:rsidP="00F807D8">
            <w:pPr>
              <w:pStyle w:val="NormalWeb"/>
              <w:ind w:left="172"/>
              <w:jc w:val="both"/>
              <w:rPr>
                <w:rFonts w:ascii="Verdana" w:eastAsia="Arial Unicode MS" w:hAnsi="Verdana"/>
                <w:color w:val="0000FF"/>
                <w:sz w:val="19"/>
                <w:szCs w:val="19"/>
              </w:rPr>
            </w:pPr>
            <w:r w:rsidRPr="00F454B8">
              <w:rPr>
                <w:rFonts w:ascii="Verdana" w:hAnsi="Verdana"/>
                <w:b/>
                <w:bCs/>
                <w:sz w:val="19"/>
                <w:szCs w:val="19"/>
                <w:lang w:val="es-ES_tradnl"/>
              </w:rPr>
              <w:t>5️</w:t>
            </w:r>
            <w:r w:rsidRPr="00F454B8">
              <w:rPr>
                <w:rFonts w:ascii="Segoe UI Symbol" w:hAnsi="Segoe UI Symbol" w:cs="Segoe UI Symbol"/>
                <w:b/>
                <w:bCs/>
                <w:sz w:val="19"/>
                <w:szCs w:val="19"/>
                <w:lang w:val="es-ES_tradnl"/>
              </w:rPr>
              <w:t>⃣</w:t>
            </w:r>
            <w:r w:rsidRPr="00F454B8">
              <w:rPr>
                <w:rFonts w:ascii="Verdana" w:hAnsi="Verdana"/>
                <w:b/>
                <w:bCs/>
                <w:sz w:val="19"/>
                <w:szCs w:val="19"/>
                <w:lang w:val="es-ES_tradnl"/>
              </w:rPr>
              <w:t xml:space="preserve"> Pérdida de solvencia técnica:</w:t>
            </w:r>
            <w:r w:rsidRPr="00847131">
              <w:rPr>
                <w:rFonts w:ascii="Verdana" w:eastAsia="Arial Unicode MS" w:hAnsi="Verdana"/>
                <w:color w:val="0000FF"/>
                <w:sz w:val="19"/>
                <w:szCs w:val="19"/>
              </w:rPr>
              <w:t>El contrato podrá resolverse si el contratista pierde la solvencia técnica exigida para la ejecución del contrato, acreditada mediante la imposibilidad sobrevenida de contar con el equipo técnico mínimo necesario para la redacción del proyecto.</w:t>
            </w:r>
          </w:p>
          <w:p w14:paraId="66C8B3D0" w14:textId="312297CE" w:rsidR="00A62595" w:rsidRPr="00566984" w:rsidRDefault="00A62595" w:rsidP="00F807D8">
            <w:pPr>
              <w:pStyle w:val="NormalWeb"/>
              <w:ind w:left="172"/>
              <w:jc w:val="both"/>
              <w:rPr>
                <w:rFonts w:ascii="Verdana" w:hAnsi="Verdana"/>
                <w:sz w:val="19"/>
                <w:szCs w:val="19"/>
              </w:rPr>
            </w:pPr>
          </w:p>
        </w:tc>
      </w:tr>
    </w:tbl>
    <w:p w14:paraId="3C2E0655" w14:textId="77777777" w:rsidR="00A62595" w:rsidRDefault="00A62595" w:rsidP="00A6195D">
      <w:pPr>
        <w:pStyle w:val="Heading2"/>
      </w:pPr>
      <w:bookmarkStart w:id="227" w:name="_Toc505598215"/>
      <w:bookmarkStart w:id="228" w:name="_Toc505598292"/>
      <w:bookmarkStart w:id="229" w:name="_Toc505598385"/>
      <w:bookmarkStart w:id="230" w:name="_Toc33530743"/>
      <w:bookmarkStart w:id="231" w:name="_Toc38387628"/>
    </w:p>
    <w:p w14:paraId="72AAAB23" w14:textId="77777777" w:rsidR="00A62595" w:rsidRDefault="00A62595">
      <w:pPr>
        <w:rPr>
          <w:sz w:val="19"/>
          <w:szCs w:val="19"/>
        </w:rPr>
      </w:pPr>
      <w:r>
        <w:rPr>
          <w:sz w:val="19"/>
          <w:szCs w:val="19"/>
        </w:rPr>
        <w:br w:type="page"/>
      </w:r>
    </w:p>
    <w:p w14:paraId="447ECB64" w14:textId="77777777" w:rsidR="00974E24" w:rsidRDefault="00974E24">
      <w:pPr>
        <w:rPr>
          <w:rFonts w:ascii="Verdana" w:eastAsia="Arial Unicode MS" w:hAnsi="Verdana"/>
          <w:b/>
          <w:color w:val="FFFFFF" w:themeColor="background1"/>
          <w:sz w:val="19"/>
          <w:szCs w:val="19"/>
        </w:rPr>
      </w:pPr>
    </w:p>
    <w:p w14:paraId="045CF3B5" w14:textId="4CB5B9EE" w:rsidR="00C548B6" w:rsidRPr="00BD20A8" w:rsidRDefault="00C548B6" w:rsidP="00A6195D">
      <w:pPr>
        <w:pStyle w:val="Heading2"/>
      </w:pPr>
      <w:r w:rsidRPr="00BD20A8">
        <w:t xml:space="preserve">II.- </w:t>
      </w:r>
      <w:r w:rsidRPr="009964CB">
        <w:rPr>
          <w:shd w:val="clear" w:color="auto" w:fill="1F4E79" w:themeFill="accent1" w:themeFillShade="80"/>
        </w:rPr>
        <w:t>CARACTERÍSTICAS DEL PROCEDIMIENTO DE ADJUDICACIÓN</w:t>
      </w:r>
      <w:bookmarkEnd w:id="227"/>
      <w:bookmarkEnd w:id="228"/>
      <w:bookmarkEnd w:id="229"/>
      <w:bookmarkEnd w:id="230"/>
      <w:bookmarkEnd w:id="231"/>
    </w:p>
    <w:p w14:paraId="7CFE1103" w14:textId="77777777" w:rsidR="00C548B6" w:rsidRPr="00566984" w:rsidRDefault="00C548B6" w:rsidP="002A21EA">
      <w:pPr>
        <w:pStyle w:val="Heading3"/>
        <w:pBdr>
          <w:top w:val="none" w:sz="0" w:space="0" w:color="auto"/>
        </w:pBdr>
        <w:spacing w:after="120"/>
      </w:pPr>
      <w:bookmarkStart w:id="232" w:name="_Toc33530744"/>
      <w:bookmarkStart w:id="233" w:name="_Toc38387629"/>
      <w:r w:rsidRPr="00566984">
        <w:t>19.- ÓRGANOS ADMINISTRATIVOS Y REGISTROS</w:t>
      </w:r>
      <w:bookmarkEnd w:id="232"/>
      <w:bookmarkEnd w:id="233"/>
      <w:r w:rsidRPr="00566984">
        <w:t xml:space="preserve"> </w:t>
      </w:r>
    </w:p>
    <w:p w14:paraId="39DF8B03" w14:textId="77777777" w:rsidR="005944A0" w:rsidRPr="00566984" w:rsidRDefault="005944A0" w:rsidP="005944A0">
      <w:pPr>
        <w:rPr>
          <w:rFonts w:ascii="Verdana" w:hAnsi="Verdana"/>
          <w:sz w:val="19"/>
          <w:szCs w:val="19"/>
        </w:rPr>
      </w:pPr>
    </w:p>
    <w:tbl>
      <w:tblPr>
        <w:tblStyle w:val="TableGrid"/>
        <w:tblW w:w="9883" w:type="dxa"/>
        <w:tblInd w:w="-147" w:type="dxa"/>
        <w:tblLayout w:type="fixed"/>
        <w:tblLook w:val="04A0" w:firstRow="1" w:lastRow="0" w:firstColumn="1" w:lastColumn="0" w:noHBand="0" w:noVBand="1"/>
      </w:tblPr>
      <w:tblGrid>
        <w:gridCol w:w="1364"/>
        <w:gridCol w:w="3740"/>
        <w:gridCol w:w="4779"/>
      </w:tblGrid>
      <w:tr w:rsidR="005944A0" w:rsidRPr="00566984" w14:paraId="1434655F" w14:textId="77777777" w:rsidTr="0072349F">
        <w:tc>
          <w:tcPr>
            <w:tcW w:w="1364" w:type="dxa"/>
          </w:tcPr>
          <w:p w14:paraId="4FE4D3B9" w14:textId="77777777" w:rsidR="005944A0" w:rsidRPr="00566984" w:rsidRDefault="005944A0" w:rsidP="00B95E80">
            <w:pPr>
              <w:ind w:right="-166"/>
              <w:rPr>
                <w:rFonts w:ascii="Verdana" w:hAnsi="Verdana"/>
                <w:sz w:val="19"/>
                <w:szCs w:val="19"/>
              </w:rPr>
            </w:pPr>
            <w:r w:rsidRPr="00566984">
              <w:rPr>
                <w:rFonts w:ascii="Verdana" w:hAnsi="Verdana"/>
                <w:sz w:val="19"/>
                <w:szCs w:val="19"/>
              </w:rPr>
              <w:t>Poder adjudicador</w:t>
            </w:r>
          </w:p>
        </w:tc>
        <w:tc>
          <w:tcPr>
            <w:tcW w:w="8519" w:type="dxa"/>
            <w:gridSpan w:val="2"/>
          </w:tcPr>
          <w:p w14:paraId="189B2DB0" w14:textId="77777777" w:rsidR="005944A0" w:rsidRPr="00566984" w:rsidRDefault="005944A0" w:rsidP="005944A0">
            <w:pPr>
              <w:rPr>
                <w:rFonts w:ascii="Verdana" w:hAnsi="Verdana"/>
                <w:sz w:val="19"/>
                <w:szCs w:val="19"/>
              </w:rPr>
            </w:pPr>
            <w:r w:rsidRPr="00566984">
              <w:rPr>
                <w:rFonts w:ascii="Verdana" w:hAnsi="Verdana"/>
                <w:b/>
                <w:color w:val="0000FF"/>
                <w:sz w:val="19"/>
                <w:szCs w:val="19"/>
              </w:rPr>
              <w:t>Uraren Euskal Agentzia - Agencia Vasca del Agua</w:t>
            </w:r>
          </w:p>
        </w:tc>
      </w:tr>
      <w:tr w:rsidR="005944A0" w:rsidRPr="00566984" w14:paraId="79F0628C" w14:textId="77777777" w:rsidTr="0072349F">
        <w:trPr>
          <w:trHeight w:val="473"/>
        </w:trPr>
        <w:tc>
          <w:tcPr>
            <w:tcW w:w="1364" w:type="dxa"/>
            <w:vMerge w:val="restart"/>
          </w:tcPr>
          <w:p w14:paraId="3921BC56" w14:textId="77777777" w:rsidR="005944A0" w:rsidRPr="00566984" w:rsidRDefault="005944A0" w:rsidP="005944A0">
            <w:pPr>
              <w:rPr>
                <w:rFonts w:ascii="Verdana" w:hAnsi="Verdana"/>
                <w:sz w:val="19"/>
                <w:szCs w:val="19"/>
              </w:rPr>
            </w:pPr>
            <w:r w:rsidRPr="00566984">
              <w:rPr>
                <w:rFonts w:ascii="Verdana" w:hAnsi="Verdana"/>
                <w:sz w:val="19"/>
                <w:szCs w:val="19"/>
              </w:rPr>
              <w:t>Identificación de órganos.</w:t>
            </w:r>
          </w:p>
        </w:tc>
        <w:tc>
          <w:tcPr>
            <w:tcW w:w="3740" w:type="dxa"/>
          </w:tcPr>
          <w:p w14:paraId="5E430C60"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 contratación:</w:t>
            </w:r>
          </w:p>
        </w:tc>
        <w:tc>
          <w:tcPr>
            <w:tcW w:w="4779" w:type="dxa"/>
          </w:tcPr>
          <w:p w14:paraId="4D3EB69C" w14:textId="77777777" w:rsidR="005944A0" w:rsidRPr="00566984" w:rsidRDefault="005944A0" w:rsidP="005944A0">
            <w:pPr>
              <w:rPr>
                <w:rFonts w:ascii="Verdana" w:hAnsi="Verdana"/>
                <w:sz w:val="19"/>
                <w:szCs w:val="19"/>
              </w:rPr>
            </w:pPr>
            <w:r w:rsidRPr="00566984">
              <w:rPr>
                <w:rFonts w:ascii="Verdana" w:hAnsi="Verdana"/>
                <w:color w:val="0000FF"/>
                <w:sz w:val="19"/>
                <w:szCs w:val="19"/>
              </w:rPr>
              <w:t>Director General de la Agencia Vasca del Agua</w:t>
            </w:r>
          </w:p>
        </w:tc>
      </w:tr>
      <w:tr w:rsidR="000A19A5" w:rsidRPr="00566984" w14:paraId="733A0217" w14:textId="77777777" w:rsidTr="000A19A5">
        <w:trPr>
          <w:trHeight w:val="536"/>
        </w:trPr>
        <w:tc>
          <w:tcPr>
            <w:tcW w:w="1364" w:type="dxa"/>
            <w:vMerge/>
          </w:tcPr>
          <w:p w14:paraId="160199EF" w14:textId="77777777" w:rsidR="000A19A5" w:rsidRPr="00566984" w:rsidRDefault="000A19A5" w:rsidP="005944A0">
            <w:pPr>
              <w:rPr>
                <w:rFonts w:ascii="Verdana" w:hAnsi="Verdana"/>
                <w:sz w:val="19"/>
                <w:szCs w:val="19"/>
              </w:rPr>
            </w:pPr>
          </w:p>
        </w:tc>
        <w:tc>
          <w:tcPr>
            <w:tcW w:w="3740" w:type="dxa"/>
          </w:tcPr>
          <w:p w14:paraId="567B3014" w14:textId="77777777" w:rsidR="000A19A5" w:rsidRPr="00566984" w:rsidRDefault="000A19A5" w:rsidP="005944A0">
            <w:pPr>
              <w:rPr>
                <w:rFonts w:ascii="Verdana" w:hAnsi="Verdana"/>
                <w:sz w:val="19"/>
                <w:szCs w:val="19"/>
              </w:rPr>
            </w:pPr>
            <w:r w:rsidRPr="00566984">
              <w:rPr>
                <w:rFonts w:ascii="Verdana" w:hAnsi="Verdana" w:cs="Tahoma"/>
                <w:b/>
                <w:sz w:val="19"/>
                <w:szCs w:val="19"/>
              </w:rPr>
              <w:t>Órgano destinatario</w:t>
            </w:r>
          </w:p>
        </w:tc>
        <w:tc>
          <w:tcPr>
            <w:tcW w:w="4779" w:type="dxa"/>
          </w:tcPr>
          <w:p w14:paraId="4EF04954" w14:textId="77777777" w:rsidR="000A19A5" w:rsidRPr="00566984" w:rsidRDefault="000A19A5" w:rsidP="005944A0">
            <w:pPr>
              <w:rPr>
                <w:rFonts w:ascii="Verdana" w:hAnsi="Verdana"/>
                <w:sz w:val="19"/>
                <w:szCs w:val="19"/>
              </w:rPr>
            </w:pPr>
            <w:r w:rsidRPr="00566984">
              <w:rPr>
                <w:rFonts w:ascii="Verdana" w:hAnsi="Verdana"/>
                <w:color w:val="0000FF"/>
                <w:sz w:val="19"/>
                <w:szCs w:val="19"/>
              </w:rPr>
              <w:t>Dirección de Planificación y Obras de la Agencia Vasca del Agua</w:t>
            </w:r>
          </w:p>
        </w:tc>
      </w:tr>
      <w:tr w:rsidR="005944A0" w:rsidRPr="00566984" w14:paraId="4BD67449" w14:textId="77777777" w:rsidTr="0072349F">
        <w:tc>
          <w:tcPr>
            <w:tcW w:w="1364" w:type="dxa"/>
            <w:vMerge/>
          </w:tcPr>
          <w:p w14:paraId="0CF55C59" w14:textId="77777777" w:rsidR="005944A0" w:rsidRPr="00566984" w:rsidRDefault="005944A0" w:rsidP="005944A0">
            <w:pPr>
              <w:rPr>
                <w:rFonts w:ascii="Verdana" w:hAnsi="Verdana"/>
                <w:sz w:val="19"/>
                <w:szCs w:val="19"/>
              </w:rPr>
            </w:pPr>
          </w:p>
        </w:tc>
        <w:tc>
          <w:tcPr>
            <w:tcW w:w="3740" w:type="dxa"/>
          </w:tcPr>
          <w:p w14:paraId="3BE4886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competente en materia de contabilidad pública</w:t>
            </w:r>
          </w:p>
        </w:tc>
        <w:tc>
          <w:tcPr>
            <w:tcW w:w="4779" w:type="dxa"/>
          </w:tcPr>
          <w:p w14:paraId="77F5558A" w14:textId="77777777" w:rsidR="004F2214" w:rsidRPr="00566984" w:rsidRDefault="004F2214" w:rsidP="005944A0">
            <w:pPr>
              <w:rPr>
                <w:rFonts w:ascii="Verdana" w:hAnsi="Verdana" w:cs="Tahoma"/>
                <w:color w:val="0000FF"/>
                <w:sz w:val="19"/>
                <w:szCs w:val="19"/>
              </w:rPr>
            </w:pPr>
          </w:p>
          <w:p w14:paraId="495137CC" w14:textId="5B2A11AF"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 de la Agencia Vasca del Agua.</w:t>
            </w:r>
          </w:p>
        </w:tc>
      </w:tr>
      <w:tr w:rsidR="005944A0" w:rsidRPr="00566984" w14:paraId="0982BFA4" w14:textId="77777777" w:rsidTr="0072349F">
        <w:tc>
          <w:tcPr>
            <w:tcW w:w="1364" w:type="dxa"/>
            <w:vMerge/>
          </w:tcPr>
          <w:p w14:paraId="7D37F2ED" w14:textId="77777777" w:rsidR="005944A0" w:rsidRPr="00566984" w:rsidRDefault="005944A0" w:rsidP="005944A0">
            <w:pPr>
              <w:rPr>
                <w:rFonts w:ascii="Verdana" w:hAnsi="Verdana"/>
                <w:sz w:val="19"/>
                <w:szCs w:val="19"/>
              </w:rPr>
            </w:pPr>
          </w:p>
        </w:tc>
        <w:tc>
          <w:tcPr>
            <w:tcW w:w="3740" w:type="dxa"/>
          </w:tcPr>
          <w:p w14:paraId="666F6934" w14:textId="77777777" w:rsidR="005944A0" w:rsidRPr="00566984" w:rsidRDefault="005944A0" w:rsidP="005944A0">
            <w:pPr>
              <w:rPr>
                <w:rFonts w:ascii="Verdana" w:hAnsi="Verdana"/>
                <w:sz w:val="19"/>
                <w:szCs w:val="19"/>
              </w:rPr>
            </w:pPr>
            <w:r w:rsidRPr="00566984">
              <w:rPr>
                <w:rFonts w:ascii="Verdana" w:hAnsi="Verdana"/>
                <w:b/>
                <w:sz w:val="19"/>
                <w:szCs w:val="19"/>
              </w:rPr>
              <w:t>Central de Contratación</w:t>
            </w:r>
          </w:p>
        </w:tc>
        <w:tc>
          <w:tcPr>
            <w:tcW w:w="4779" w:type="dxa"/>
          </w:tcPr>
          <w:p w14:paraId="5B23DA83" w14:textId="77777777" w:rsidR="005944A0" w:rsidRPr="00566984" w:rsidRDefault="005944A0" w:rsidP="005944A0">
            <w:pPr>
              <w:rPr>
                <w:rFonts w:ascii="Verdana" w:hAnsi="Verdana"/>
                <w:sz w:val="19"/>
                <w:szCs w:val="19"/>
              </w:rPr>
            </w:pPr>
            <w:r w:rsidRPr="00566984">
              <w:rPr>
                <w:rFonts w:ascii="Verdana" w:hAnsi="Verdana"/>
                <w:sz w:val="19"/>
                <w:szCs w:val="19"/>
              </w:rPr>
              <w:t xml:space="preserve">El órgano que adjudica el contrato actúa para otra entidad: </w:t>
            </w:r>
            <w:r w:rsidRPr="00566984">
              <w:rPr>
                <w:rFonts w:ascii="Verdana" w:hAnsi="Verdana"/>
                <w:color w:val="0000FF"/>
                <w:sz w:val="19"/>
                <w:szCs w:val="19"/>
              </w:rPr>
              <w:t>no</w:t>
            </w:r>
          </w:p>
        </w:tc>
      </w:tr>
      <w:tr w:rsidR="005944A0" w:rsidRPr="00566984" w14:paraId="7737963E" w14:textId="77777777" w:rsidTr="0072349F">
        <w:tc>
          <w:tcPr>
            <w:tcW w:w="1364" w:type="dxa"/>
            <w:vMerge/>
          </w:tcPr>
          <w:p w14:paraId="77FEA734" w14:textId="77777777" w:rsidR="005944A0" w:rsidRPr="00566984" w:rsidRDefault="005944A0" w:rsidP="005944A0">
            <w:pPr>
              <w:rPr>
                <w:rFonts w:ascii="Verdana" w:hAnsi="Verdana"/>
                <w:sz w:val="19"/>
                <w:szCs w:val="19"/>
              </w:rPr>
            </w:pPr>
          </w:p>
        </w:tc>
        <w:tc>
          <w:tcPr>
            <w:tcW w:w="3740" w:type="dxa"/>
          </w:tcPr>
          <w:p w14:paraId="7F6171AB" w14:textId="77777777" w:rsidR="005944A0" w:rsidRPr="00566984" w:rsidRDefault="005944A0" w:rsidP="005944A0">
            <w:pPr>
              <w:rPr>
                <w:rFonts w:ascii="Verdana" w:hAnsi="Verdana"/>
                <w:sz w:val="19"/>
                <w:szCs w:val="19"/>
              </w:rPr>
            </w:pPr>
            <w:r w:rsidRPr="00566984">
              <w:rPr>
                <w:rFonts w:ascii="Verdana" w:hAnsi="Verdana" w:cs="Tahoma"/>
                <w:b/>
                <w:sz w:val="19"/>
                <w:szCs w:val="19"/>
              </w:rPr>
              <w:t>Composición de la mesa de contratación:</w:t>
            </w:r>
          </w:p>
        </w:tc>
        <w:tc>
          <w:tcPr>
            <w:tcW w:w="4779" w:type="dxa"/>
          </w:tcPr>
          <w:p w14:paraId="5852B005" w14:textId="77777777" w:rsidR="005944A0" w:rsidRPr="00566984" w:rsidRDefault="001E5E9F" w:rsidP="005944A0">
            <w:pPr>
              <w:rPr>
                <w:rFonts w:ascii="Verdana" w:hAnsi="Verdana"/>
                <w:sz w:val="19"/>
                <w:szCs w:val="19"/>
              </w:rPr>
            </w:pPr>
            <w:r w:rsidRPr="00566984">
              <w:rPr>
                <w:rFonts w:ascii="Verdana" w:hAnsi="Verdana"/>
                <w:sz w:val="19"/>
                <w:szCs w:val="19"/>
              </w:rPr>
              <w:t>Ver Resolución de aprobación del expediente</w:t>
            </w:r>
          </w:p>
        </w:tc>
      </w:tr>
      <w:tr w:rsidR="005944A0" w:rsidRPr="00566984" w14:paraId="4C2872A0" w14:textId="77777777" w:rsidTr="0072349F">
        <w:tc>
          <w:tcPr>
            <w:tcW w:w="1364" w:type="dxa"/>
            <w:vMerge/>
          </w:tcPr>
          <w:p w14:paraId="2A8BADFA" w14:textId="77777777" w:rsidR="005944A0" w:rsidRPr="00566984" w:rsidRDefault="005944A0" w:rsidP="005944A0">
            <w:pPr>
              <w:rPr>
                <w:rFonts w:ascii="Verdana" w:hAnsi="Verdana"/>
                <w:sz w:val="19"/>
                <w:szCs w:val="19"/>
              </w:rPr>
            </w:pPr>
          </w:p>
        </w:tc>
        <w:tc>
          <w:tcPr>
            <w:tcW w:w="3740" w:type="dxa"/>
          </w:tcPr>
          <w:p w14:paraId="4B9E2790" w14:textId="77777777" w:rsidR="005944A0" w:rsidRPr="00566984" w:rsidRDefault="005944A0" w:rsidP="005944A0">
            <w:pPr>
              <w:rPr>
                <w:rFonts w:ascii="Verdana" w:hAnsi="Verdana"/>
                <w:sz w:val="19"/>
                <w:szCs w:val="19"/>
              </w:rPr>
            </w:pPr>
            <w:r w:rsidRPr="00566984">
              <w:rPr>
                <w:rFonts w:ascii="Verdana" w:hAnsi="Verdana"/>
                <w:b/>
                <w:sz w:val="19"/>
                <w:szCs w:val="19"/>
              </w:rPr>
              <w:t>Comité de expertos/organismo técnico especializado</w:t>
            </w:r>
          </w:p>
        </w:tc>
        <w:tc>
          <w:tcPr>
            <w:tcW w:w="4779" w:type="dxa"/>
          </w:tcPr>
          <w:p w14:paraId="0D608DB1" w14:textId="77777777" w:rsidR="005944A0" w:rsidRPr="00566984" w:rsidRDefault="003E38BC" w:rsidP="005944A0">
            <w:pPr>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EndPr/>
              <w:sdtContent>
                <w:r w:rsidR="001E5E9F" w:rsidRPr="00566984">
                  <w:rPr>
                    <w:rFonts w:ascii="Segoe UI Symbol" w:eastAsia="MS Gothic" w:hAnsi="Segoe UI Symbol" w:cs="Segoe UI Symbol"/>
                    <w:sz w:val="19"/>
                    <w:szCs w:val="19"/>
                  </w:rPr>
                  <w:t>☐</w:t>
                </w:r>
              </w:sdtContent>
            </w:sdt>
            <w:r w:rsidR="001E5E9F" w:rsidRPr="00566984">
              <w:rPr>
                <w:rFonts w:ascii="Verdana" w:hAnsi="Verdana" w:cs="Arial"/>
                <w:sz w:val="19"/>
                <w:szCs w:val="19"/>
              </w:rPr>
              <w:t xml:space="preserve"> </w:t>
            </w:r>
            <w:r w:rsidR="001E5E9F" w:rsidRPr="00566984">
              <w:rPr>
                <w:rFonts w:ascii="Verdana" w:hAnsi="Verdana" w:cs="Arial"/>
                <w:b/>
                <w:sz w:val="19"/>
                <w:szCs w:val="19"/>
              </w:rPr>
              <w:t>SI</w:t>
            </w:r>
            <w:r w:rsidR="001E5E9F" w:rsidRPr="0056698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001E5E9F" w:rsidRPr="00566984">
              <w:rPr>
                <w:rFonts w:ascii="Verdana" w:hAnsi="Verdana"/>
                <w:sz w:val="19"/>
                <w:szCs w:val="19"/>
              </w:rPr>
              <w:t xml:space="preserve"> </w:t>
            </w:r>
            <w:r w:rsidR="001E5E9F" w:rsidRPr="00566984">
              <w:rPr>
                <w:rFonts w:ascii="Verdana" w:hAnsi="Verdana" w:cs="Arial"/>
                <w:b/>
                <w:sz w:val="19"/>
                <w:szCs w:val="19"/>
              </w:rPr>
              <w:t>NO</w:t>
            </w:r>
          </w:p>
        </w:tc>
      </w:tr>
      <w:tr w:rsidR="005944A0" w:rsidRPr="00566984" w14:paraId="540F5115" w14:textId="77777777" w:rsidTr="0072349F">
        <w:tc>
          <w:tcPr>
            <w:tcW w:w="9883" w:type="dxa"/>
            <w:gridSpan w:val="3"/>
          </w:tcPr>
          <w:p w14:paraId="46C24E39" w14:textId="77777777" w:rsidR="005944A0" w:rsidRPr="00566984" w:rsidRDefault="005944A0" w:rsidP="005944A0">
            <w:pPr>
              <w:rPr>
                <w:rFonts w:ascii="Verdana" w:hAnsi="Verdana"/>
                <w:b/>
                <w:sz w:val="19"/>
                <w:szCs w:val="19"/>
              </w:rPr>
            </w:pPr>
            <w:r w:rsidRPr="00566984">
              <w:rPr>
                <w:rFonts w:ascii="Verdana" w:hAnsi="Verdana"/>
                <w:b/>
                <w:sz w:val="19"/>
                <w:szCs w:val="19"/>
              </w:rPr>
              <w:t>Unidad administrativa encargada de tramitar el procedimiento de adjudicación</w:t>
            </w:r>
          </w:p>
          <w:p w14:paraId="273FC257"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w:t>
            </w:r>
          </w:p>
        </w:tc>
      </w:tr>
      <w:tr w:rsidR="005944A0" w:rsidRPr="00566984" w14:paraId="38416D5F" w14:textId="77777777" w:rsidTr="0072349F">
        <w:tc>
          <w:tcPr>
            <w:tcW w:w="9883" w:type="dxa"/>
            <w:gridSpan w:val="3"/>
          </w:tcPr>
          <w:p w14:paraId="6AA6656C" w14:textId="486F397D" w:rsidR="005944A0" w:rsidRPr="00566984" w:rsidRDefault="005944A0" w:rsidP="00427F3A">
            <w:pPr>
              <w:pStyle w:val="ListParagraph"/>
              <w:ind w:left="0"/>
              <w:rPr>
                <w:rFonts w:ascii="Verdana" w:hAnsi="Verdana"/>
                <w:b/>
                <w:sz w:val="19"/>
                <w:szCs w:val="19"/>
              </w:rPr>
            </w:pPr>
            <w:r w:rsidRPr="00566984">
              <w:rPr>
                <w:rFonts w:ascii="Verdana" w:hAnsi="Verdana"/>
                <w:b/>
                <w:sz w:val="19"/>
                <w:szCs w:val="19"/>
              </w:rPr>
              <w:t>Contacto para atender consultas:</w:t>
            </w:r>
            <w:r w:rsidR="00E2558A" w:rsidRPr="00566984">
              <w:rPr>
                <w:rFonts w:ascii="Verdana" w:hAnsi="Verdana"/>
                <w:b/>
                <w:sz w:val="19"/>
                <w:szCs w:val="19"/>
              </w:rPr>
              <w:t xml:space="preserve">  </w:t>
            </w:r>
            <w:r w:rsidR="00E2558A" w:rsidRPr="00566984">
              <w:rPr>
                <w:rFonts w:ascii="Verdana" w:hAnsi="Verdana"/>
                <w:sz w:val="19"/>
                <w:szCs w:val="19"/>
              </w:rPr>
              <w:t xml:space="preserve">Las consultas únicamente será atendidas por correo electrónico: </w:t>
            </w:r>
            <w:hyperlink r:id="rId12" w:history="1">
              <w:r w:rsidR="00E2558A" w:rsidRPr="00566984">
                <w:rPr>
                  <w:rStyle w:val="Hyperlink"/>
                  <w:rFonts w:ascii="Verdana" w:hAnsi="Verdana"/>
                  <w:sz w:val="19"/>
                  <w:szCs w:val="19"/>
                </w:rPr>
                <w:t>contratacionURA@uragentzia.eus</w:t>
              </w:r>
            </w:hyperlink>
            <w:r w:rsidR="00E2558A" w:rsidRPr="00566984">
              <w:rPr>
                <w:rFonts w:ascii="Verdana" w:hAnsi="Verdana"/>
                <w:b/>
                <w:sz w:val="19"/>
                <w:szCs w:val="19"/>
              </w:rPr>
              <w:t xml:space="preserve"> </w:t>
            </w:r>
          </w:p>
          <w:p w14:paraId="0C8DD56D" w14:textId="77777777" w:rsidR="005944A0" w:rsidRPr="00566984" w:rsidRDefault="005944A0" w:rsidP="005944A0">
            <w:pPr>
              <w:rPr>
                <w:rFonts w:ascii="Verdana" w:hAnsi="Verdana"/>
                <w:sz w:val="19"/>
                <w:szCs w:val="19"/>
              </w:rPr>
            </w:pPr>
          </w:p>
        </w:tc>
      </w:tr>
      <w:tr w:rsidR="005944A0" w:rsidRPr="00566984" w14:paraId="594E9C8D" w14:textId="77777777" w:rsidTr="0072349F">
        <w:tc>
          <w:tcPr>
            <w:tcW w:w="1364" w:type="dxa"/>
            <w:vMerge w:val="restart"/>
          </w:tcPr>
          <w:p w14:paraId="410DA6E2" w14:textId="77777777" w:rsidR="005944A0" w:rsidRPr="00566984" w:rsidRDefault="005944A0" w:rsidP="00E2558A">
            <w:pPr>
              <w:rPr>
                <w:rFonts w:ascii="Verdana" w:hAnsi="Verdana"/>
                <w:sz w:val="19"/>
                <w:szCs w:val="19"/>
              </w:rPr>
            </w:pPr>
            <w:r w:rsidRPr="00566984">
              <w:rPr>
                <w:rFonts w:ascii="Verdana" w:hAnsi="Verdana"/>
                <w:b/>
                <w:sz w:val="19"/>
                <w:szCs w:val="19"/>
              </w:rPr>
              <w:t>Registro</w:t>
            </w:r>
          </w:p>
        </w:tc>
        <w:tc>
          <w:tcPr>
            <w:tcW w:w="3740" w:type="dxa"/>
          </w:tcPr>
          <w:p w14:paraId="43C80FFB" w14:textId="77777777" w:rsidR="005944A0" w:rsidRPr="00566984" w:rsidRDefault="005944A0" w:rsidP="005944A0">
            <w:pPr>
              <w:rPr>
                <w:rFonts w:ascii="Verdana" w:hAnsi="Verdana" w:cs="Tahoma"/>
                <w:b/>
                <w:sz w:val="19"/>
                <w:szCs w:val="19"/>
              </w:rPr>
            </w:pPr>
            <w:r w:rsidRPr="00566984">
              <w:rPr>
                <w:rFonts w:ascii="Verdana" w:hAnsi="Verdana" w:cs="Tahoma"/>
                <w:b/>
                <w:sz w:val="19"/>
                <w:szCs w:val="19"/>
              </w:rPr>
              <w:t>Registro de presentación de ofertas</w:t>
            </w:r>
          </w:p>
          <w:p w14:paraId="6D19EEE4" w14:textId="77777777" w:rsidR="00E2558A" w:rsidRPr="00566984" w:rsidRDefault="00E2558A" w:rsidP="005944A0">
            <w:pPr>
              <w:rPr>
                <w:rFonts w:ascii="Verdana" w:hAnsi="Verdana"/>
                <w:sz w:val="19"/>
                <w:szCs w:val="19"/>
              </w:rPr>
            </w:pPr>
            <w:r w:rsidRPr="00566984">
              <w:rPr>
                <w:rFonts w:ascii="Verdana" w:hAnsi="Verdana" w:cs="Tahoma"/>
                <w:b/>
                <w:noProof/>
                <w:sz w:val="19"/>
                <w:szCs w:val="19"/>
              </w:rPr>
              <mc:AlternateContent>
                <mc:Choice Requires="wps">
                  <w:drawing>
                    <wp:anchor distT="0" distB="0" distL="114300" distR="114300" simplePos="0" relativeHeight="251658240" behindDoc="0" locked="0" layoutInCell="1" allowOverlap="1" wp14:anchorId="3B3DEEEB" wp14:editId="5203893B">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shapetype w14:anchorId="20F5FE58"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" adj="18377" fillcolor="#4472c4 [3208]" strokecolor="#1f3763 [1608]" strokeweight="1pt"/>
                  </w:pict>
                </mc:Fallback>
              </mc:AlternateContent>
            </w:r>
          </w:p>
        </w:tc>
        <w:tc>
          <w:tcPr>
            <w:tcW w:w="4779" w:type="dxa"/>
          </w:tcPr>
          <w:p w14:paraId="16EE9173"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66984">
              <w:rPr>
                <w:rFonts w:ascii="Verdana" w:hAnsi="Verdana" w:cs="Tahoma"/>
                <w:sz w:val="19"/>
                <w:szCs w:val="19"/>
              </w:rPr>
              <w:t xml:space="preserve">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w:t>
            </w:r>
          </w:p>
        </w:tc>
      </w:tr>
      <w:tr w:rsidR="005944A0" w:rsidRPr="00566984" w14:paraId="298D1B36" w14:textId="77777777" w:rsidTr="0072349F">
        <w:tc>
          <w:tcPr>
            <w:tcW w:w="1364" w:type="dxa"/>
            <w:vMerge/>
          </w:tcPr>
          <w:p w14:paraId="37D8BAC5" w14:textId="77777777" w:rsidR="005944A0" w:rsidRPr="00566984" w:rsidRDefault="005944A0" w:rsidP="005944A0">
            <w:pPr>
              <w:rPr>
                <w:rFonts w:ascii="Verdana" w:hAnsi="Verdana"/>
                <w:sz w:val="19"/>
                <w:szCs w:val="19"/>
              </w:rPr>
            </w:pPr>
          </w:p>
        </w:tc>
        <w:tc>
          <w:tcPr>
            <w:tcW w:w="3740" w:type="dxa"/>
          </w:tcPr>
          <w:p w14:paraId="1081E07A" w14:textId="77777777" w:rsidR="005944A0" w:rsidRPr="00566984" w:rsidRDefault="005944A0" w:rsidP="005944A0">
            <w:pPr>
              <w:rPr>
                <w:rFonts w:ascii="Verdana" w:hAnsi="Verdana"/>
                <w:sz w:val="19"/>
                <w:szCs w:val="19"/>
              </w:rPr>
            </w:pPr>
            <w:r w:rsidRPr="00566984">
              <w:rPr>
                <w:rFonts w:ascii="Verdana" w:hAnsi="Verdana" w:cs="Tahoma"/>
                <w:b/>
                <w:sz w:val="19"/>
                <w:szCs w:val="19"/>
              </w:rPr>
              <w:t>Registro de presentación de certificaciones y facturas</w:t>
            </w:r>
          </w:p>
        </w:tc>
        <w:tc>
          <w:tcPr>
            <w:tcW w:w="4779" w:type="dxa"/>
          </w:tcPr>
          <w:p w14:paraId="618D51AE" w14:textId="77777777" w:rsidR="005944A0" w:rsidRPr="00566984" w:rsidRDefault="005944A0" w:rsidP="00E2558A">
            <w:pPr>
              <w:tabs>
                <w:tab w:val="left" w:pos="2478"/>
              </w:tabs>
              <w:rPr>
                <w:rFonts w:ascii="Verdana" w:hAnsi="Verdana" w:cs="Tahoma"/>
                <w:color w:val="0000FF"/>
                <w:sz w:val="19"/>
                <w:szCs w:val="19"/>
              </w:rPr>
            </w:pPr>
            <w:r w:rsidRPr="00566984">
              <w:rPr>
                <w:rFonts w:ascii="Verdana" w:hAnsi="Verdana" w:cs="Tahoma"/>
                <w:color w:val="0000FF"/>
                <w:sz w:val="19"/>
                <w:szCs w:val="19"/>
              </w:rPr>
              <w:t>Plataforma de Facturación Electrónica del Gobierno Vasco.</w:t>
            </w:r>
          </w:p>
          <w:p w14:paraId="0583643E" w14:textId="77777777" w:rsidR="00E2558A" w:rsidRPr="00566984" w:rsidRDefault="00E2558A" w:rsidP="00E2558A">
            <w:pPr>
              <w:tabs>
                <w:tab w:val="left" w:pos="2478"/>
              </w:tabs>
              <w:rPr>
                <w:rFonts w:ascii="Verdana" w:hAnsi="Verdana"/>
                <w:sz w:val="19"/>
                <w:szCs w:val="19"/>
              </w:rPr>
            </w:pPr>
          </w:p>
          <w:p w14:paraId="1CA964CF" w14:textId="77777777" w:rsidR="005944A0" w:rsidRPr="00566984" w:rsidRDefault="005944A0" w:rsidP="00E2558A">
            <w:pPr>
              <w:tabs>
                <w:tab w:val="left" w:pos="2478"/>
              </w:tabs>
              <w:rPr>
                <w:rFonts w:ascii="Verdana" w:hAnsi="Verdana"/>
                <w:sz w:val="19"/>
                <w:szCs w:val="19"/>
              </w:rPr>
            </w:pPr>
            <w:hyperlink r:id="rId13" w:history="1">
              <w:r w:rsidRPr="00566984">
                <w:rPr>
                  <w:rStyle w:val="Hyperlink"/>
                  <w:rFonts w:ascii="Verdana" w:hAnsi="Verdana" w:cs="Tahoma"/>
                  <w:sz w:val="19"/>
                  <w:szCs w:val="19"/>
                </w:rPr>
                <w:t>https://www.euskadi.eus/y22-tresnak/es/contenidos/informacion/efactura_portal/es_def/index.shtml</w:t>
              </w:r>
            </w:hyperlink>
          </w:p>
        </w:tc>
      </w:tr>
    </w:tbl>
    <w:tbl>
      <w:tblPr>
        <w:tblpPr w:leftFromText="141" w:rightFromText="141" w:vertAnchor="text" w:horzAnchor="margin" w:tblpX="-157" w:tblpY="18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0"/>
        <w:gridCol w:w="1968"/>
        <w:gridCol w:w="1489"/>
        <w:gridCol w:w="1968"/>
        <w:gridCol w:w="1313"/>
        <w:gridCol w:w="1715"/>
      </w:tblGrid>
      <w:tr w:rsidR="0072349F" w:rsidRPr="00566984" w14:paraId="3C1AEA19" w14:textId="77777777" w:rsidTr="000A19A5">
        <w:trPr>
          <w:trHeight w:val="696"/>
        </w:trPr>
        <w:tc>
          <w:tcPr>
            <w:tcW w:w="1470" w:type="dxa"/>
            <w:tcBorders>
              <w:top w:val="single" w:sz="12" w:space="0" w:color="auto"/>
              <w:left w:val="single" w:sz="12" w:space="0" w:color="auto"/>
              <w:bottom w:val="single" w:sz="4" w:space="0" w:color="auto"/>
            </w:tcBorders>
            <w:shd w:val="clear" w:color="auto" w:fill="A6A6A6"/>
            <w:vAlign w:val="center"/>
          </w:tcPr>
          <w:p w14:paraId="2BF6F38E" w14:textId="77777777" w:rsidR="0072349F" w:rsidRPr="00566984" w:rsidRDefault="0072349F" w:rsidP="000A19A5">
            <w:pPr>
              <w:jc w:val="center"/>
              <w:rPr>
                <w:rFonts w:ascii="Verdana" w:hAnsi="Verdana"/>
                <w:b/>
                <w:color w:val="FFFFFF"/>
                <w:sz w:val="19"/>
                <w:szCs w:val="19"/>
              </w:rPr>
            </w:pPr>
            <w:bookmarkStart w:id="234" w:name="_Toc528657922"/>
            <w:bookmarkStart w:id="235" w:name="_Toc528658741"/>
            <w:bookmarkStart w:id="236" w:name="_Toc528660368"/>
            <w:bookmarkStart w:id="237" w:name="_Toc528664218"/>
            <w:bookmarkStart w:id="238" w:name="_Toc528665909"/>
            <w:bookmarkStart w:id="239" w:name="_Toc528666534"/>
            <w:bookmarkStart w:id="240" w:name="_Toc528671257"/>
            <w:bookmarkStart w:id="241" w:name="_Toc530728037"/>
            <w:bookmarkStart w:id="242" w:name="_Toc5958927"/>
            <w:bookmarkStart w:id="243" w:name="_Toc34132891"/>
            <w:r w:rsidRPr="00566984">
              <w:rPr>
                <w:rFonts w:ascii="Verdana" w:hAnsi="Verdana"/>
                <w:b/>
                <w:color w:val="FFFFFF"/>
                <w:sz w:val="19"/>
                <w:szCs w:val="19"/>
              </w:rPr>
              <w:t>Código del Órgano</w:t>
            </w:r>
          </w:p>
          <w:p w14:paraId="3BEA613C" w14:textId="77777777" w:rsidR="0072349F" w:rsidRPr="00566984" w:rsidRDefault="0072349F" w:rsidP="000A19A5">
            <w:pPr>
              <w:jc w:val="center"/>
              <w:rPr>
                <w:rFonts w:ascii="Verdana" w:hAnsi="Verdana"/>
                <w:color w:val="FFFFFF"/>
                <w:sz w:val="19"/>
                <w:szCs w:val="19"/>
              </w:rPr>
            </w:pPr>
            <w:r w:rsidRPr="00566984">
              <w:rPr>
                <w:rFonts w:ascii="Verdana" w:hAnsi="Verdana"/>
                <w:b/>
                <w:color w:val="FFFFFF"/>
                <w:sz w:val="19"/>
                <w:szCs w:val="19"/>
              </w:rPr>
              <w:t>Gestor (DIR3)</w:t>
            </w:r>
          </w:p>
        </w:tc>
        <w:tc>
          <w:tcPr>
            <w:tcW w:w="1968" w:type="dxa"/>
            <w:tcBorders>
              <w:top w:val="single" w:sz="12" w:space="0" w:color="auto"/>
              <w:bottom w:val="single" w:sz="4" w:space="0" w:color="auto"/>
            </w:tcBorders>
            <w:shd w:val="clear" w:color="auto" w:fill="A6A6A6"/>
            <w:vAlign w:val="center"/>
          </w:tcPr>
          <w:p w14:paraId="29A10A13"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Denominación del Órgano Gestor</w:t>
            </w:r>
          </w:p>
        </w:tc>
        <w:tc>
          <w:tcPr>
            <w:tcW w:w="1489" w:type="dxa"/>
            <w:tcBorders>
              <w:top w:val="single" w:sz="12" w:space="0" w:color="auto"/>
              <w:bottom w:val="single" w:sz="4" w:space="0" w:color="auto"/>
            </w:tcBorders>
            <w:shd w:val="clear" w:color="auto" w:fill="A6A6A6"/>
            <w:vAlign w:val="center"/>
          </w:tcPr>
          <w:p w14:paraId="220C3520"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Código de la unidad tramitadora (DIR3)</w:t>
            </w:r>
          </w:p>
        </w:tc>
        <w:tc>
          <w:tcPr>
            <w:tcW w:w="1968" w:type="dxa"/>
            <w:tcBorders>
              <w:top w:val="single" w:sz="12" w:space="0" w:color="auto"/>
              <w:bottom w:val="single" w:sz="4" w:space="0" w:color="auto"/>
            </w:tcBorders>
            <w:shd w:val="clear" w:color="auto" w:fill="A6A6A6"/>
            <w:vAlign w:val="center"/>
          </w:tcPr>
          <w:p w14:paraId="495EC545"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Denominación de la unidad tramitadora</w:t>
            </w:r>
          </w:p>
        </w:tc>
        <w:tc>
          <w:tcPr>
            <w:tcW w:w="1313" w:type="dxa"/>
            <w:tcBorders>
              <w:top w:val="single" w:sz="12" w:space="0" w:color="auto"/>
              <w:bottom w:val="single" w:sz="4" w:space="0" w:color="auto"/>
            </w:tcBorders>
            <w:shd w:val="clear" w:color="auto" w:fill="A6A6A6"/>
            <w:vAlign w:val="center"/>
          </w:tcPr>
          <w:p w14:paraId="53C2CE31"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Código de la oficina contable (DIR3)</w:t>
            </w:r>
          </w:p>
        </w:tc>
        <w:tc>
          <w:tcPr>
            <w:tcW w:w="1715" w:type="dxa"/>
            <w:tcBorders>
              <w:top w:val="single" w:sz="12" w:space="0" w:color="auto"/>
              <w:bottom w:val="single" w:sz="4" w:space="0" w:color="auto"/>
              <w:right w:val="single" w:sz="12" w:space="0" w:color="auto"/>
            </w:tcBorders>
            <w:shd w:val="clear" w:color="auto" w:fill="A6A6A6"/>
            <w:vAlign w:val="center"/>
          </w:tcPr>
          <w:p w14:paraId="736D1DBE" w14:textId="77777777" w:rsidR="0072349F" w:rsidRPr="00566984" w:rsidRDefault="0072349F" w:rsidP="000A19A5">
            <w:pPr>
              <w:jc w:val="center"/>
              <w:rPr>
                <w:rFonts w:ascii="Verdana" w:hAnsi="Verdana"/>
                <w:b/>
                <w:color w:val="FFFFFF"/>
                <w:sz w:val="19"/>
                <w:szCs w:val="19"/>
              </w:rPr>
            </w:pPr>
            <w:r w:rsidRPr="00566984">
              <w:rPr>
                <w:rFonts w:ascii="Verdana" w:hAnsi="Verdana"/>
                <w:b/>
                <w:color w:val="FFFFFF"/>
                <w:sz w:val="19"/>
                <w:szCs w:val="19"/>
              </w:rPr>
              <w:t>Denominación de la oficina contable</w:t>
            </w:r>
          </w:p>
        </w:tc>
      </w:tr>
      <w:tr w:rsidR="0072349F" w:rsidRPr="00566984" w14:paraId="72C154DB" w14:textId="77777777" w:rsidTr="000A19A5">
        <w:trPr>
          <w:trHeight w:val="267"/>
        </w:trPr>
        <w:tc>
          <w:tcPr>
            <w:tcW w:w="1470" w:type="dxa"/>
            <w:tcBorders>
              <w:top w:val="single" w:sz="4" w:space="0" w:color="auto"/>
              <w:bottom w:val="single" w:sz="4" w:space="0" w:color="auto"/>
              <w:right w:val="single" w:sz="4" w:space="0" w:color="auto"/>
            </w:tcBorders>
            <w:vAlign w:val="center"/>
          </w:tcPr>
          <w:p w14:paraId="6F93A675" w14:textId="77777777" w:rsidR="0072349F" w:rsidRPr="00BB0C1D" w:rsidRDefault="0072349F" w:rsidP="000A19A5">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vAlign w:val="center"/>
          </w:tcPr>
          <w:p w14:paraId="0E65CD7E" w14:textId="77777777" w:rsidR="0072349F" w:rsidRPr="00BB0C1D" w:rsidRDefault="0072349F" w:rsidP="000A19A5">
            <w:pPr>
              <w:rPr>
                <w:rFonts w:ascii="Verdana" w:hAnsi="Verdana"/>
                <w:sz w:val="16"/>
                <w:szCs w:val="16"/>
              </w:rPr>
            </w:pPr>
            <w:r w:rsidRPr="00BB0C1D">
              <w:rPr>
                <w:rFonts w:ascii="Verdana" w:hAnsi="Verdana"/>
                <w:sz w:val="16"/>
                <w:szCs w:val="16"/>
              </w:rPr>
              <w:t>DIRECCION DE ADMINISTRACION Y SERVICIOS</w:t>
            </w:r>
          </w:p>
        </w:tc>
        <w:tc>
          <w:tcPr>
            <w:tcW w:w="1489" w:type="dxa"/>
            <w:tcBorders>
              <w:top w:val="single" w:sz="4" w:space="0" w:color="auto"/>
              <w:left w:val="single" w:sz="4" w:space="0" w:color="auto"/>
              <w:bottom w:val="single" w:sz="4" w:space="0" w:color="auto"/>
              <w:right w:val="single" w:sz="4" w:space="0" w:color="auto"/>
            </w:tcBorders>
            <w:vAlign w:val="center"/>
          </w:tcPr>
          <w:p w14:paraId="72891F54" w14:textId="77777777" w:rsidR="0072349F" w:rsidRPr="00BB0C1D" w:rsidRDefault="0072349F" w:rsidP="000A19A5">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vAlign w:val="center"/>
          </w:tcPr>
          <w:p w14:paraId="1183E170" w14:textId="77777777" w:rsidR="0072349F" w:rsidRPr="00BB0C1D" w:rsidRDefault="0072349F" w:rsidP="000A19A5">
            <w:pPr>
              <w:rPr>
                <w:rFonts w:ascii="Verdana" w:hAnsi="Verdana"/>
                <w:sz w:val="16"/>
                <w:szCs w:val="16"/>
              </w:rPr>
            </w:pPr>
            <w:r w:rsidRPr="00BB0C1D">
              <w:rPr>
                <w:rFonts w:ascii="Verdana" w:hAnsi="Verdana"/>
                <w:sz w:val="16"/>
                <w:szCs w:val="16"/>
              </w:rPr>
              <w:t>DIRECCION DE ADMINISTRACION Y SERVICIOS</w:t>
            </w:r>
          </w:p>
        </w:tc>
        <w:tc>
          <w:tcPr>
            <w:tcW w:w="1313" w:type="dxa"/>
            <w:tcBorders>
              <w:top w:val="single" w:sz="4" w:space="0" w:color="auto"/>
              <w:left w:val="single" w:sz="4" w:space="0" w:color="auto"/>
              <w:bottom w:val="single" w:sz="4" w:space="0" w:color="auto"/>
              <w:right w:val="single" w:sz="4" w:space="0" w:color="auto"/>
            </w:tcBorders>
            <w:vAlign w:val="center"/>
          </w:tcPr>
          <w:p w14:paraId="0B6C4C59" w14:textId="77777777" w:rsidR="0072349F" w:rsidRPr="00BB0C1D" w:rsidRDefault="0072349F" w:rsidP="000A19A5">
            <w:pPr>
              <w:jc w:val="center"/>
              <w:rPr>
                <w:rFonts w:ascii="Verdana" w:hAnsi="Verdana"/>
                <w:sz w:val="16"/>
                <w:szCs w:val="16"/>
              </w:rPr>
            </w:pPr>
            <w:r w:rsidRPr="00BB0C1D">
              <w:rPr>
                <w:rFonts w:ascii="Verdana" w:hAnsi="Verdana"/>
                <w:sz w:val="16"/>
                <w:szCs w:val="16"/>
              </w:rPr>
              <w:t>A16010390</w:t>
            </w:r>
          </w:p>
        </w:tc>
        <w:tc>
          <w:tcPr>
            <w:tcW w:w="1715" w:type="dxa"/>
            <w:tcBorders>
              <w:top w:val="single" w:sz="4" w:space="0" w:color="auto"/>
              <w:left w:val="single" w:sz="4" w:space="0" w:color="auto"/>
              <w:bottom w:val="single" w:sz="4" w:space="0" w:color="auto"/>
            </w:tcBorders>
            <w:vAlign w:val="center"/>
          </w:tcPr>
          <w:p w14:paraId="54B9B0D2" w14:textId="77777777" w:rsidR="0072349F" w:rsidRPr="00BB0C1D" w:rsidRDefault="0072349F" w:rsidP="000A19A5">
            <w:pPr>
              <w:rPr>
                <w:rFonts w:ascii="Verdana" w:hAnsi="Verdana"/>
                <w:sz w:val="16"/>
                <w:szCs w:val="16"/>
              </w:rPr>
            </w:pPr>
            <w:r w:rsidRPr="00BB0C1D">
              <w:rPr>
                <w:rFonts w:ascii="Verdana" w:hAnsi="Verdana"/>
                <w:sz w:val="16"/>
                <w:szCs w:val="16"/>
              </w:rPr>
              <w:t>DIRECCION DE ADMINISTRACION Y SERVICIOS</w:t>
            </w:r>
          </w:p>
        </w:tc>
      </w:tr>
    </w:tbl>
    <w:p w14:paraId="05BD9A6A" w14:textId="37E6903B" w:rsidR="00586100" w:rsidRDefault="000C2237" w:rsidP="00847131">
      <w:pPr>
        <w:pStyle w:val="ListParagraph"/>
        <w:tabs>
          <w:tab w:val="left" w:pos="0"/>
          <w:tab w:val="left" w:pos="2478"/>
        </w:tabs>
        <w:spacing w:before="120" w:after="120"/>
        <w:ind w:left="0" w:right="-318"/>
        <w:jc w:val="both"/>
        <w:rPr>
          <w:rFonts w:ascii="Verdana" w:hAnsi="Verdana" w:cs="Tahoma"/>
          <w:color w:val="0000FF"/>
          <w:sz w:val="19"/>
          <w:szCs w:val="19"/>
        </w:rPr>
      </w:pPr>
      <w:r w:rsidRPr="00566984">
        <w:rPr>
          <w:rFonts w:ascii="Verdana" w:hAnsi="Verdana" w:cs="Tahoma"/>
          <w:color w:val="0000FF"/>
          <w:sz w:val="19"/>
          <w:szCs w:val="19"/>
        </w:rPr>
        <w:t xml:space="preserve"> </w:t>
      </w:r>
    </w:p>
    <w:p w14:paraId="555DD530" w14:textId="77777777" w:rsidR="005123E3" w:rsidRDefault="005123E3" w:rsidP="00847131">
      <w:pPr>
        <w:pStyle w:val="ListParagraph"/>
        <w:tabs>
          <w:tab w:val="left" w:pos="0"/>
          <w:tab w:val="left" w:pos="2478"/>
        </w:tabs>
        <w:spacing w:before="120" w:after="120"/>
        <w:ind w:left="0" w:right="-318"/>
        <w:jc w:val="both"/>
        <w:rPr>
          <w:rFonts w:ascii="Verdana" w:hAnsi="Verdana" w:cs="Tahoma"/>
          <w:color w:val="0000FF"/>
          <w:sz w:val="19"/>
          <w:szCs w:val="19"/>
        </w:rPr>
      </w:pPr>
    </w:p>
    <w:p w14:paraId="4C284C78" w14:textId="77777777" w:rsidR="000A19A5" w:rsidRDefault="000A19A5" w:rsidP="00847131">
      <w:pPr>
        <w:pStyle w:val="ListParagraph"/>
        <w:tabs>
          <w:tab w:val="left" w:pos="0"/>
          <w:tab w:val="left" w:pos="2478"/>
        </w:tabs>
        <w:spacing w:before="120" w:after="120"/>
        <w:ind w:left="0" w:right="-318"/>
        <w:jc w:val="both"/>
        <w:rPr>
          <w:rFonts w:ascii="Verdana" w:hAnsi="Verdana" w:cs="Tahoma"/>
          <w:color w:val="0000FF"/>
          <w:sz w:val="19"/>
          <w:szCs w:val="19"/>
        </w:rPr>
      </w:pPr>
    </w:p>
    <w:p w14:paraId="5D3321D3" w14:textId="77777777" w:rsidR="000A19A5" w:rsidRDefault="000A19A5" w:rsidP="00847131">
      <w:pPr>
        <w:pStyle w:val="ListParagraph"/>
        <w:tabs>
          <w:tab w:val="left" w:pos="0"/>
          <w:tab w:val="left" w:pos="2478"/>
        </w:tabs>
        <w:spacing w:before="120" w:after="120"/>
        <w:ind w:left="0" w:right="-318"/>
        <w:jc w:val="both"/>
        <w:rPr>
          <w:rFonts w:ascii="Verdana" w:hAnsi="Verdana" w:cs="Tahoma"/>
          <w:color w:val="0000FF"/>
          <w:sz w:val="19"/>
          <w:szCs w:val="19"/>
        </w:rPr>
      </w:pPr>
    </w:p>
    <w:p w14:paraId="0C3FDB4E" w14:textId="53B09207" w:rsidR="00C548B6" w:rsidRPr="00566984" w:rsidRDefault="00C548B6" w:rsidP="0078218A">
      <w:pPr>
        <w:pStyle w:val="Heading3"/>
        <w:pBdr>
          <w:top w:val="none" w:sz="0" w:space="0" w:color="auto"/>
        </w:pBdr>
        <w:spacing w:after="120"/>
      </w:pPr>
      <w:bookmarkStart w:id="244" w:name="_Toc38387636"/>
      <w:r w:rsidRPr="00566984">
        <w:t>20.- TRAMITACIÓN Y PROCEDIMIENTO DE ADJUDICACIÓN</w:t>
      </w:r>
      <w:bookmarkEnd w:id="234"/>
      <w:bookmarkEnd w:id="235"/>
      <w:bookmarkEnd w:id="236"/>
      <w:bookmarkEnd w:id="237"/>
      <w:bookmarkEnd w:id="238"/>
      <w:bookmarkEnd w:id="239"/>
      <w:bookmarkEnd w:id="240"/>
      <w:bookmarkEnd w:id="241"/>
      <w:bookmarkEnd w:id="242"/>
      <w:bookmarkEnd w:id="243"/>
      <w:bookmarkEnd w:id="244"/>
    </w:p>
    <w:tbl>
      <w:tblPr>
        <w:tblStyle w:val="TableGrid"/>
        <w:tblW w:w="9356" w:type="dxa"/>
        <w:tblInd w:w="-147" w:type="dxa"/>
        <w:tblLook w:val="04A0" w:firstRow="1" w:lastRow="0" w:firstColumn="1" w:lastColumn="0" w:noHBand="0" w:noVBand="1"/>
      </w:tblPr>
      <w:tblGrid>
        <w:gridCol w:w="9356"/>
      </w:tblGrid>
      <w:tr w:rsidR="00B7012F" w:rsidRPr="00566984" w14:paraId="204D76EC" w14:textId="77777777" w:rsidTr="00F00E63">
        <w:tc>
          <w:tcPr>
            <w:tcW w:w="9356" w:type="dxa"/>
          </w:tcPr>
          <w:p w14:paraId="08CD0120" w14:textId="139A5B20" w:rsidR="00B7012F" w:rsidRPr="00566984" w:rsidRDefault="00B7012F" w:rsidP="00B7012F">
            <w:pPr>
              <w:pStyle w:val="Heading4"/>
              <w:spacing w:after="120"/>
              <w:ind w:left="0" w:right="27" w:firstLine="0"/>
              <w:jc w:val="both"/>
              <w:rPr>
                <w:sz w:val="19"/>
                <w:szCs w:val="19"/>
              </w:rPr>
            </w:pPr>
            <w:bookmarkStart w:id="245" w:name="_Toc38387637"/>
            <w:r w:rsidRPr="00566984">
              <w:rPr>
                <w:sz w:val="19"/>
                <w:szCs w:val="19"/>
              </w:rPr>
              <w:t xml:space="preserve">20.1.- Contrato sujeto a </w:t>
            </w:r>
            <w:r w:rsidRPr="00566984">
              <w:rPr>
                <w:sz w:val="19"/>
                <w:szCs w:val="19"/>
                <w:u w:val="single"/>
              </w:rPr>
              <w:t>regulación armonizada</w:t>
            </w:r>
            <w:r w:rsidRPr="00566984">
              <w:rPr>
                <w:rStyle w:val="FootnoteReference"/>
                <w:sz w:val="19"/>
                <w:szCs w:val="19"/>
              </w:rPr>
              <w:footnoteReference w:id="9"/>
            </w:r>
            <w:r w:rsidRPr="00566984">
              <w:rPr>
                <w:sz w:val="19"/>
                <w:szCs w:val="19"/>
              </w:rPr>
              <w:t>:</w:t>
            </w:r>
            <w:bookmarkEnd w:id="245"/>
            <w:r w:rsidRPr="00566984">
              <w:rPr>
                <w:rFonts w:cs="Arial"/>
                <w:sz w:val="19"/>
                <w:szCs w:val="19"/>
              </w:rPr>
              <w:t xml:space="preserve"> </w:t>
            </w:r>
            <w:sdt>
              <w:sdtPr>
                <w:rPr>
                  <w:rFonts w:cs="Arial"/>
                  <w:sz w:val="19"/>
                  <w:szCs w:val="19"/>
                </w:rPr>
                <w:id w:val="1047647369"/>
                <w14:checkbox>
                  <w14:checked w14:val="0"/>
                  <w14:checkedState w14:val="2612" w14:font="MS Gothic"/>
                  <w14:uncheckedState w14:val="2610" w14:font="MS Gothic"/>
                </w14:checkbox>
              </w:sdtPr>
              <w:sdtEndPr/>
              <w:sdtContent>
                <w:r w:rsidR="000F4174">
                  <w:rPr>
                    <w:rFonts w:ascii="MS Gothic" w:eastAsia="MS Gothic" w:hAnsi="MS Gothic" w:cs="Arial" w:hint="eastAsia"/>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461962054"/>
                <w14:checkbox>
                  <w14:checked w14:val="1"/>
                  <w14:checkedState w14:val="2612" w14:font="MS Gothic"/>
                  <w14:uncheckedState w14:val="2610" w14:font="MS Gothic"/>
                </w14:checkbox>
              </w:sdtPr>
              <w:sdtEndPr/>
              <w:sdtContent>
                <w:r w:rsidR="000F4174">
                  <w:rPr>
                    <w:rFonts w:ascii="MS Gothic" w:eastAsia="MS Gothic" w:hAnsi="MS Gothic" w:cs="Arial" w:hint="eastAsia"/>
                    <w:sz w:val="19"/>
                    <w:szCs w:val="19"/>
                  </w:rPr>
                  <w:t>☒</w:t>
                </w:r>
              </w:sdtContent>
            </w:sdt>
            <w:r w:rsidRPr="00566984">
              <w:rPr>
                <w:sz w:val="19"/>
                <w:szCs w:val="19"/>
              </w:rPr>
              <w:t xml:space="preserve"> </w:t>
            </w:r>
            <w:r w:rsidRPr="00566984">
              <w:rPr>
                <w:rFonts w:cs="Arial"/>
                <w:b w:val="0"/>
                <w:sz w:val="19"/>
                <w:szCs w:val="19"/>
              </w:rPr>
              <w:t>NO</w:t>
            </w:r>
          </w:p>
          <w:p w14:paraId="3BB0EE89" w14:textId="77777777" w:rsidR="00B7012F" w:rsidRPr="00566984" w:rsidRDefault="00B7012F" w:rsidP="00B7012F">
            <w:pPr>
              <w:pStyle w:val="Heading4"/>
              <w:spacing w:after="120"/>
              <w:ind w:left="0" w:right="27" w:firstLine="0"/>
              <w:jc w:val="both"/>
              <w:rPr>
                <w:sz w:val="19"/>
                <w:szCs w:val="19"/>
              </w:rPr>
            </w:pPr>
            <w:bookmarkStart w:id="246" w:name="_Toc38387638"/>
            <w:r w:rsidRPr="00566984">
              <w:rPr>
                <w:sz w:val="19"/>
                <w:szCs w:val="19"/>
              </w:rPr>
              <w:t xml:space="preserve">20.2.- Tramitación: </w:t>
            </w:r>
            <w:bookmarkEnd w:id="246"/>
            <w:sdt>
              <w:sdtPr>
                <w:rPr>
                  <w:sz w:val="19"/>
                  <w:szCs w:val="19"/>
                </w:r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EndPr/>
              <w:sdtContent>
                <w:r w:rsidR="003B4D40" w:rsidRPr="00566984">
                  <w:rPr>
                    <w:sz w:val="19"/>
                    <w:szCs w:val="19"/>
                  </w:rPr>
                  <w:t>Tramitación ordinaria</w:t>
                </w:r>
              </w:sdtContent>
            </w:sdt>
            <w:r w:rsidRPr="00566984">
              <w:rPr>
                <w:sz w:val="19"/>
                <w:szCs w:val="19"/>
              </w:rPr>
              <w:tab/>
            </w:r>
          </w:p>
          <w:p w14:paraId="0DBBC34E" w14:textId="77777777" w:rsidR="00B7012F" w:rsidRPr="00566984" w:rsidRDefault="00B7012F" w:rsidP="004F2214">
            <w:pPr>
              <w:pStyle w:val="Heading4"/>
              <w:spacing w:after="120"/>
              <w:ind w:left="598" w:right="27" w:hanging="598"/>
              <w:jc w:val="both"/>
              <w:rPr>
                <w:sz w:val="19"/>
                <w:szCs w:val="19"/>
              </w:rPr>
            </w:pPr>
            <w:bookmarkStart w:id="247" w:name="_Toc38387639"/>
            <w:r w:rsidRPr="00566984">
              <w:rPr>
                <w:sz w:val="19"/>
                <w:szCs w:val="19"/>
              </w:rPr>
              <w:t>20.3.- Procedimiento</w:t>
            </w:r>
            <w:bookmarkEnd w:id="247"/>
            <w:r w:rsidR="001E5E9F" w:rsidRPr="0056698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001E5E9F" w:rsidRPr="00566984">
              <w:rPr>
                <w:rFonts w:cs="Arial"/>
                <w:sz w:val="19"/>
                <w:szCs w:val="19"/>
              </w:rPr>
              <w:t xml:space="preserve"> </w:t>
            </w:r>
            <w:r w:rsidR="001E5E9F" w:rsidRPr="00566984">
              <w:rPr>
                <w:rFonts w:cs="Arial"/>
                <w:b w:val="0"/>
                <w:sz w:val="19"/>
                <w:szCs w:val="19"/>
              </w:rPr>
              <w:t>Abierto</w:t>
            </w:r>
            <w:r w:rsidR="001E5E9F" w:rsidRPr="00566984">
              <w:rPr>
                <w:sz w:val="19"/>
                <w:szCs w:val="19"/>
              </w:rPr>
              <w:t xml:space="preserve">    </w:t>
            </w:r>
            <w:sdt>
              <w:sdtPr>
                <w:rPr>
                  <w:rFonts w:cs="Arial"/>
                  <w:sz w:val="19"/>
                  <w:szCs w:val="19"/>
                </w:rPr>
                <w:id w:val="-1735616030"/>
                <w14:checkbox>
                  <w14:checked w14:val="0"/>
                  <w14:checkedState w14:val="2612" w14:font="MS Gothic"/>
                  <w14:uncheckedState w14:val="2610" w14:font="MS Gothic"/>
                </w14:checkbox>
              </w:sdtPr>
              <w:sdtEndPr/>
              <w:sdtContent>
                <w:r w:rsidR="001E5E9F" w:rsidRPr="00566984">
                  <w:rPr>
                    <w:rFonts w:ascii="Segoe UI Symbol" w:hAnsi="Segoe UI Symbol" w:cs="Segoe UI Symbol"/>
                    <w:sz w:val="19"/>
                    <w:szCs w:val="19"/>
                  </w:rPr>
                  <w:t>☐</w:t>
                </w:r>
              </w:sdtContent>
            </w:sdt>
            <w:r w:rsidR="001E5E9F" w:rsidRPr="00566984">
              <w:rPr>
                <w:sz w:val="19"/>
                <w:szCs w:val="19"/>
              </w:rPr>
              <w:t xml:space="preserve"> </w:t>
            </w:r>
            <w:r w:rsidR="001E5E9F" w:rsidRPr="00566984">
              <w:rPr>
                <w:b w:val="0"/>
                <w:sz w:val="19"/>
                <w:szCs w:val="19"/>
              </w:rPr>
              <w:t xml:space="preserve">Simplificado      </w:t>
            </w:r>
            <w:sdt>
              <w:sdtPr>
                <w:rPr>
                  <w:rFonts w:cs="Arial"/>
                  <w:b w:val="0"/>
                  <w:sz w:val="19"/>
                  <w:szCs w:val="19"/>
                </w:rPr>
                <w:id w:val="-1425640198"/>
                <w14:checkbox>
                  <w14:checked w14:val="0"/>
                  <w14:checkedState w14:val="2612" w14:font="MS Gothic"/>
                  <w14:uncheckedState w14:val="2610" w14:font="MS Gothic"/>
                </w14:checkbox>
              </w:sdtPr>
              <w:sdtEndPr/>
              <w:sdtContent>
                <w:r w:rsidR="001E5E9F" w:rsidRPr="00566984">
                  <w:rPr>
                    <w:rFonts w:ascii="Segoe UI Symbol" w:hAnsi="Segoe UI Symbol" w:cs="Segoe UI Symbol"/>
                    <w:b w:val="0"/>
                    <w:sz w:val="19"/>
                    <w:szCs w:val="19"/>
                  </w:rPr>
                  <w:t>☐</w:t>
                </w:r>
              </w:sdtContent>
            </w:sdt>
            <w:r w:rsidR="001E5E9F" w:rsidRPr="00566984">
              <w:rPr>
                <w:b w:val="0"/>
                <w:sz w:val="19"/>
                <w:szCs w:val="19"/>
              </w:rPr>
              <w:t xml:space="preserve"> Abreviado</w:t>
            </w:r>
          </w:p>
          <w:p w14:paraId="77405063" w14:textId="77777777" w:rsidR="00B7012F" w:rsidRPr="00566984" w:rsidRDefault="00B7012F" w:rsidP="00B7012F">
            <w:pPr>
              <w:pStyle w:val="Heading4"/>
              <w:spacing w:after="120"/>
              <w:ind w:left="0" w:right="27" w:firstLine="0"/>
              <w:jc w:val="both"/>
              <w:rPr>
                <w:rFonts w:eastAsia="Times New Roman" w:cs="Tahoma"/>
                <w:b w:val="0"/>
                <w:color w:val="0000FF"/>
                <w:sz w:val="19"/>
                <w:szCs w:val="19"/>
              </w:rPr>
            </w:pPr>
            <w:bookmarkStart w:id="248" w:name="_Toc38387640"/>
            <w:r w:rsidRPr="00566984">
              <w:rPr>
                <w:sz w:val="19"/>
                <w:szCs w:val="19"/>
              </w:rPr>
              <w:t>20.4.- Información sobre la división en lotes:</w:t>
            </w:r>
            <w:bookmarkEnd w:id="248"/>
            <w:r w:rsidRPr="0056698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17343122"/>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7958E9FC" w14:textId="77777777" w:rsidR="00B7012F" w:rsidRPr="00566984" w:rsidRDefault="00B7012F" w:rsidP="00B7012F">
            <w:pPr>
              <w:pStyle w:val="Heading4"/>
              <w:spacing w:after="120"/>
              <w:ind w:left="0" w:right="27" w:firstLine="0"/>
              <w:jc w:val="both"/>
              <w:rPr>
                <w:sz w:val="19"/>
                <w:szCs w:val="19"/>
              </w:rPr>
            </w:pPr>
            <w:bookmarkStart w:id="249" w:name="_Toc38387641"/>
            <w:r w:rsidRPr="00566984">
              <w:rPr>
                <w:sz w:val="19"/>
                <w:szCs w:val="19"/>
              </w:rPr>
              <w:t xml:space="preserve">20.5.- Medios de tramitación: </w:t>
            </w:r>
            <w:hyperlink w:anchor="_19.5.-_Registros:" w:history="1">
              <w:r w:rsidRPr="00566984">
                <w:rPr>
                  <w:rStyle w:val="Hyperlink"/>
                  <w:rFonts w:eastAsia="Times New Roman" w:cs="Tahoma"/>
                  <w:b w:val="0"/>
                  <w:sz w:val="19"/>
                  <w:szCs w:val="19"/>
                </w:rPr>
                <w:t>Electrónicos</w:t>
              </w:r>
              <w:r w:rsidRPr="00566984">
                <w:rPr>
                  <w:rStyle w:val="Hyperlink"/>
                  <w:b w:val="0"/>
                  <w:sz w:val="19"/>
                  <w:szCs w:val="19"/>
                </w:rPr>
                <w:t>.</w:t>
              </w:r>
              <w:bookmarkEnd w:id="249"/>
            </w:hyperlink>
          </w:p>
          <w:p w14:paraId="63156AD8" w14:textId="77777777" w:rsidR="00B7012F" w:rsidRPr="00566984" w:rsidRDefault="00B7012F" w:rsidP="00B7012F">
            <w:pPr>
              <w:pStyle w:val="Heading4"/>
              <w:spacing w:after="120"/>
              <w:ind w:left="0" w:right="27" w:firstLine="0"/>
              <w:jc w:val="both"/>
              <w:rPr>
                <w:rFonts w:eastAsia="Times New Roman" w:cs="Tahoma"/>
                <w:b w:val="0"/>
                <w:color w:val="0000FF"/>
                <w:sz w:val="19"/>
                <w:szCs w:val="19"/>
              </w:rPr>
            </w:pPr>
            <w:bookmarkStart w:id="250" w:name="_Toc38387642"/>
            <w:r w:rsidRPr="00566984">
              <w:rPr>
                <w:sz w:val="19"/>
                <w:szCs w:val="19"/>
              </w:rPr>
              <w:t xml:space="preserve">20.6.- Subasta electrónica: </w:t>
            </w:r>
            <w:bookmarkEnd w:id="250"/>
            <w:sdt>
              <w:sdtPr>
                <w:rPr>
                  <w:rFonts w:cs="Arial"/>
                  <w:sz w:val="19"/>
                  <w:szCs w:val="19"/>
                </w:rPr>
                <w:id w:val="1858850042"/>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87530780"/>
                <w14:checkbox>
                  <w14:checked w14:val="1"/>
                  <w14:checkedState w14:val="2612" w14:font="MS Gothic"/>
                  <w14:uncheckedState w14:val="2610" w14:font="MS Gothic"/>
                </w14:checkbox>
              </w:sdtPr>
              <w:sdtEnd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47B0DBE0" w14:textId="77777777" w:rsidR="00B7012F" w:rsidRPr="00566984" w:rsidRDefault="00B7012F" w:rsidP="004F2214">
            <w:pPr>
              <w:pStyle w:val="Heading4"/>
              <w:spacing w:after="120"/>
              <w:ind w:left="740" w:right="27" w:hanging="713"/>
              <w:jc w:val="both"/>
              <w:rPr>
                <w:rFonts w:eastAsia="Times New Roman" w:cs="Tahoma"/>
                <w:b w:val="0"/>
                <w:color w:val="0000FF"/>
                <w:sz w:val="19"/>
                <w:szCs w:val="19"/>
              </w:rPr>
            </w:pPr>
            <w:bookmarkStart w:id="251" w:name="_Toc38387643"/>
            <w:bookmarkStart w:id="252" w:name="_Toc528657923"/>
            <w:bookmarkStart w:id="253" w:name="_Toc528658742"/>
            <w:bookmarkStart w:id="254" w:name="_Toc528660369"/>
            <w:bookmarkStart w:id="255" w:name="_Toc528664219"/>
            <w:bookmarkStart w:id="256" w:name="_Toc528665910"/>
            <w:bookmarkStart w:id="257" w:name="_Toc528666535"/>
            <w:bookmarkStart w:id="258" w:name="_Toc528671258"/>
            <w:bookmarkStart w:id="259" w:name="_Toc530728038"/>
            <w:bookmarkStart w:id="260" w:name="_Toc5958928"/>
            <w:bookmarkStart w:id="261" w:name="_Toc34132892"/>
            <w:r w:rsidRPr="00566984">
              <w:rPr>
                <w:sz w:val="19"/>
                <w:szCs w:val="19"/>
              </w:rPr>
              <w:t xml:space="preserve">20.7.- Contrato reservado a Centros Especiales de Empleo de iniciativa social y empresas de inserción o incluido en el marco de programas de empleo protegido: </w:t>
            </w:r>
            <w:bookmarkEnd w:id="251"/>
            <w:r w:rsidRPr="00566984">
              <w:rPr>
                <w:rFonts w:eastAsia="Times New Roman" w:cs="Tahoma"/>
                <w:b w:val="0"/>
                <w:color w:val="0000FF"/>
                <w:sz w:val="19"/>
                <w:szCs w:val="19"/>
              </w:rPr>
              <w:t>No</w:t>
            </w:r>
          </w:p>
          <w:p w14:paraId="66F0006E" w14:textId="77777777" w:rsidR="00B7012F" w:rsidRPr="00566984" w:rsidRDefault="00B7012F" w:rsidP="004F2214">
            <w:pPr>
              <w:pStyle w:val="Heading4"/>
              <w:spacing w:after="120"/>
              <w:ind w:left="740" w:right="27" w:hanging="713"/>
              <w:jc w:val="both"/>
              <w:rPr>
                <w:sz w:val="19"/>
                <w:szCs w:val="19"/>
              </w:rPr>
            </w:pPr>
            <w:bookmarkStart w:id="262" w:name="_Toc38387644"/>
            <w:r w:rsidRPr="0056698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62"/>
            <w:r w:rsidRPr="00566984">
              <w:rPr>
                <w:rFonts w:eastAsia="Times New Roman" w:cs="Tahoma"/>
                <w:b w:val="0"/>
                <w:color w:val="0000FF"/>
                <w:sz w:val="19"/>
                <w:szCs w:val="19"/>
              </w:rPr>
              <w:t>No</w:t>
            </w:r>
            <w:bookmarkEnd w:id="252"/>
            <w:bookmarkEnd w:id="253"/>
            <w:bookmarkEnd w:id="254"/>
            <w:bookmarkEnd w:id="255"/>
            <w:bookmarkEnd w:id="256"/>
            <w:bookmarkEnd w:id="257"/>
            <w:bookmarkEnd w:id="258"/>
            <w:bookmarkEnd w:id="259"/>
            <w:bookmarkEnd w:id="260"/>
            <w:bookmarkEnd w:id="261"/>
          </w:p>
        </w:tc>
      </w:tr>
    </w:tbl>
    <w:p w14:paraId="56D7F1FB" w14:textId="77777777" w:rsidR="00C548B6" w:rsidRPr="00566984" w:rsidRDefault="00C548B6" w:rsidP="001E5E9F">
      <w:pPr>
        <w:pStyle w:val="Heading3"/>
        <w:pBdr>
          <w:top w:val="none" w:sz="0" w:space="0" w:color="auto"/>
        </w:pBdr>
        <w:spacing w:after="120"/>
      </w:pPr>
      <w:bookmarkStart w:id="263" w:name="_21.-_SOLVENCIA,_CLASIFICACIÓN,"/>
      <w:bookmarkStart w:id="264" w:name="_Toc33530746"/>
      <w:bookmarkStart w:id="265" w:name="_Toc38387645"/>
      <w:bookmarkStart w:id="266" w:name="_Toc528657924"/>
      <w:bookmarkStart w:id="267" w:name="_Toc528658743"/>
      <w:bookmarkStart w:id="268" w:name="_Toc528660370"/>
      <w:bookmarkStart w:id="269" w:name="_Toc528664220"/>
      <w:bookmarkStart w:id="270" w:name="_Toc528665911"/>
      <w:bookmarkStart w:id="271" w:name="_Toc528666536"/>
      <w:bookmarkStart w:id="272" w:name="_Toc528671259"/>
      <w:bookmarkStart w:id="273" w:name="_Toc530728039"/>
      <w:bookmarkStart w:id="274" w:name="_Toc5958929"/>
      <w:bookmarkStart w:id="275" w:name="_Toc34132893"/>
      <w:bookmarkEnd w:id="263"/>
      <w:r w:rsidRPr="00566984">
        <w:t>21.- SOLVENCIA, CLASIFICACIÓN, HABILITACIÓN Y ADSCRIPCIÓN DE MEDIOS</w:t>
      </w:r>
      <w:bookmarkEnd w:id="264"/>
      <w:bookmarkEnd w:id="265"/>
      <w:r w:rsidR="00AE0EA5" w:rsidRPr="00566984">
        <w:rPr>
          <w:rStyle w:val="FootnoteReference"/>
        </w:rPr>
        <w:footnoteReference w:id="10"/>
      </w:r>
    </w:p>
    <w:tbl>
      <w:tblPr>
        <w:tblStyle w:val="TableGrid"/>
        <w:tblW w:w="9356" w:type="dxa"/>
        <w:tblInd w:w="-147" w:type="dxa"/>
        <w:tblLook w:val="04A0" w:firstRow="1" w:lastRow="0" w:firstColumn="1" w:lastColumn="0" w:noHBand="0" w:noVBand="1"/>
      </w:tblPr>
      <w:tblGrid>
        <w:gridCol w:w="9356"/>
      </w:tblGrid>
      <w:tr w:rsidR="001E5E9F" w:rsidRPr="00566984" w14:paraId="71433DE2" w14:textId="77777777" w:rsidTr="00F00E63">
        <w:tc>
          <w:tcPr>
            <w:tcW w:w="9356" w:type="dxa"/>
          </w:tcPr>
          <w:p w14:paraId="3757A760" w14:textId="3D161BF5" w:rsidR="00E92616" w:rsidRPr="00566984" w:rsidRDefault="001E5E9F" w:rsidP="001F3B2C">
            <w:pPr>
              <w:pStyle w:val="Heading4"/>
              <w:spacing w:after="120"/>
              <w:ind w:left="26" w:right="-427" w:firstLine="0"/>
              <w:jc w:val="both"/>
              <w:rPr>
                <w:rFonts w:eastAsia="Times New Roman"/>
                <w:b w:val="0"/>
                <w:sz w:val="19"/>
                <w:szCs w:val="19"/>
              </w:rPr>
            </w:pPr>
            <w:r w:rsidRPr="00566984">
              <w:rPr>
                <w:sz w:val="19"/>
                <w:szCs w:val="19"/>
              </w:rPr>
              <w:t>21.1.- Solvencia</w:t>
            </w:r>
            <w:r w:rsidRPr="00566984">
              <w:rPr>
                <w:rFonts w:eastAsia="Times New Roman"/>
                <w:b w:val="0"/>
                <w:sz w:val="19"/>
                <w:szCs w:val="19"/>
              </w:rPr>
              <w:t xml:space="preserve"> Las empresas licitadoras deberán disponer de la solvencia que a continuación se indica.</w:t>
            </w:r>
          </w:p>
          <w:tbl>
            <w:tblPr>
              <w:tblStyle w:val="PlainTable2"/>
              <w:tblW w:w="9112" w:type="dxa"/>
              <w:tblLook w:val="04A0" w:firstRow="1" w:lastRow="0" w:firstColumn="1" w:lastColumn="0" w:noHBand="0" w:noVBand="1"/>
            </w:tblPr>
            <w:tblGrid>
              <w:gridCol w:w="1355"/>
              <w:gridCol w:w="3558"/>
              <w:gridCol w:w="4199"/>
            </w:tblGrid>
            <w:tr w:rsidR="004F2214" w:rsidRPr="003965F6" w14:paraId="73B7B03B" w14:textId="77777777" w:rsidTr="00DB1839">
              <w:trPr>
                <w:cnfStyle w:val="100000000000" w:firstRow="1" w:lastRow="0" w:firstColumn="0" w:lastColumn="0" w:oddVBand="0" w:evenVBand="0" w:oddHBand="0" w:evenHBand="0" w:firstRowFirstColumn="0" w:firstRowLastColumn="0" w:lastRowFirstColumn="0" w:lastRowLastColumn="0"/>
                <w:trHeight w:val="1847"/>
              </w:trPr>
              <w:tc>
                <w:tcPr>
                  <w:cnfStyle w:val="001000000000" w:firstRow="0" w:lastRow="0" w:firstColumn="1" w:lastColumn="0" w:oddVBand="0" w:evenVBand="0" w:oddHBand="0" w:evenHBand="0" w:firstRowFirstColumn="0" w:firstRowLastColumn="0" w:lastRowFirstColumn="0" w:lastRowLastColumn="0"/>
                  <w:tcW w:w="1355" w:type="dxa"/>
                </w:tcPr>
                <w:p w14:paraId="5397DABD" w14:textId="45096AD3" w:rsidR="004F2214" w:rsidRPr="00566984" w:rsidRDefault="004F2214" w:rsidP="00AF5FBB">
                  <w:pPr>
                    <w:rPr>
                      <w:rFonts w:ascii="Verdana" w:hAnsi="Verdana" w:cs="Arial"/>
                      <w:b w:val="0"/>
                      <w:color w:val="0000FF"/>
                      <w:sz w:val="19"/>
                      <w:szCs w:val="19"/>
                      <w:lang w:val="es-ES_tradnl" w:eastAsia="en-US"/>
                    </w:rPr>
                  </w:pPr>
                  <w:r w:rsidRPr="00566984">
                    <w:rPr>
                      <w:rFonts w:ascii="Verdana" w:hAnsi="Verdana" w:cs="Arial"/>
                      <w:sz w:val="19"/>
                      <w:szCs w:val="19"/>
                      <w:lang w:val="es-ES_tradnl" w:eastAsia="en-US"/>
                    </w:rPr>
                    <w:t>Solvencia económica</w:t>
                  </w:r>
                </w:p>
              </w:tc>
              <w:tc>
                <w:tcPr>
                  <w:tcW w:w="3558" w:type="dxa"/>
                </w:tcPr>
                <w:p w14:paraId="70CD07AC" w14:textId="0E4C1896" w:rsidR="00B9519D" w:rsidRPr="00566984" w:rsidRDefault="00B9519D" w:rsidP="000318DA">
                  <w:pPr>
                    <w:spacing w:before="120" w:after="120"/>
                    <w:ind w:left="51"/>
                    <w:jc w:val="both"/>
                    <w:cnfStyle w:val="100000000000" w:firstRow="1" w:lastRow="0" w:firstColumn="0" w:lastColumn="0" w:oddVBand="0" w:evenVBand="0" w:oddHBand="0" w:evenHBand="0" w:firstRowFirstColumn="0" w:firstRowLastColumn="0" w:lastRowFirstColumn="0" w:lastRowLastColumn="0"/>
                    <w:rPr>
                      <w:rFonts w:ascii="Verdana" w:eastAsia="Calibri" w:hAnsi="Verdana" w:cs="Calibri"/>
                      <w:sz w:val="19"/>
                      <w:szCs w:val="19"/>
                    </w:rPr>
                  </w:pPr>
                  <w:r w:rsidRPr="00566984">
                    <w:rPr>
                      <w:rFonts w:ascii="Verdana" w:eastAsia="Calibri" w:hAnsi="Verdana" w:cs="Calibri"/>
                      <w:sz w:val="19"/>
                      <w:szCs w:val="19"/>
                    </w:rPr>
                    <w:fldChar w:fldCharType="begin">
                      <w:ffData>
                        <w:name w:val="Marcar29"/>
                        <w:enabled/>
                        <w:calcOnExit w:val="0"/>
                        <w:checkBox>
                          <w:sizeAuto/>
                          <w:default w:val="1"/>
                        </w:checkBox>
                      </w:ffData>
                    </w:fldChar>
                  </w:r>
                  <w:bookmarkStart w:id="276" w:name="Marcar29"/>
                  <w:r w:rsidRPr="00566984">
                    <w:rPr>
                      <w:rFonts w:ascii="Verdana" w:eastAsia="Calibri" w:hAnsi="Verdana" w:cs="Calibri"/>
                      <w:sz w:val="19"/>
                      <w:szCs w:val="19"/>
                    </w:rPr>
                    <w:instrText xml:space="preserve"> FORMCHECKBOX </w:instrText>
                  </w:r>
                  <w:r w:rsidRPr="00566984">
                    <w:rPr>
                      <w:rFonts w:ascii="Verdana" w:eastAsia="Calibri" w:hAnsi="Verdana" w:cs="Calibri"/>
                      <w:sz w:val="19"/>
                      <w:szCs w:val="19"/>
                    </w:rPr>
                  </w:r>
                  <w:r w:rsidRPr="00566984">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276"/>
                  <w:r w:rsidRPr="00566984">
                    <w:rPr>
                      <w:rFonts w:ascii="Verdana" w:eastAsia="Calibri" w:hAnsi="Verdana" w:cs="Calibri"/>
                      <w:sz w:val="19"/>
                      <w:szCs w:val="19"/>
                    </w:rPr>
                    <w:t xml:space="preserve"> VOLUMEN ANUAL DE NEGOCIOS </w:t>
                  </w:r>
                  <w:r w:rsidR="00D05805" w:rsidRPr="00566984">
                    <w:rPr>
                      <w:rFonts w:ascii="Verdana" w:eastAsia="Calibri" w:hAnsi="Verdana" w:cs="Calibri"/>
                      <w:sz w:val="19"/>
                      <w:szCs w:val="19"/>
                    </w:rPr>
                    <w:t>referido al mejor ejercicio dentro de los tres (3) años últimos disponibles en función de la fecha de constitución o inicio de actividad del empresario.</w:t>
                  </w:r>
                </w:p>
                <w:p w14:paraId="03AF6206" w14:textId="4B1D682B" w:rsidR="00B9519D" w:rsidRPr="00566984" w:rsidRDefault="00B9519D" w:rsidP="000318DA">
                  <w:pPr>
                    <w:jc w:val="both"/>
                    <w:cnfStyle w:val="100000000000" w:firstRow="1" w:lastRow="0" w:firstColumn="0" w:lastColumn="0" w:oddVBand="0" w:evenVBand="0" w:oddHBand="0" w:evenHBand="0" w:firstRowFirstColumn="0" w:firstRowLastColumn="0" w:lastRowFirstColumn="0" w:lastRowLastColumn="0"/>
                    <w:rPr>
                      <w:rFonts w:ascii="Verdana" w:hAnsi="Verdana"/>
                      <w:b w:val="0"/>
                      <w:sz w:val="19"/>
                      <w:szCs w:val="19"/>
                    </w:rPr>
                  </w:pPr>
                </w:p>
              </w:tc>
              <w:tc>
                <w:tcPr>
                  <w:tcW w:w="4199" w:type="dxa"/>
                </w:tcPr>
                <w:p w14:paraId="7A504017" w14:textId="2C0C7516" w:rsidR="00DF34F9" w:rsidRPr="003965F6" w:rsidRDefault="00FB2542" w:rsidP="00DA1873">
                  <w:pPr>
                    <w:jc w:val="both"/>
                    <w:cnfStyle w:val="100000000000" w:firstRow="1" w:lastRow="0" w:firstColumn="0" w:lastColumn="0" w:oddVBand="0" w:evenVBand="0" w:oddHBand="0" w:evenHBand="0" w:firstRowFirstColumn="0" w:firstRowLastColumn="0" w:lastRowFirstColumn="0" w:lastRowLastColumn="0"/>
                    <w:rPr>
                      <w:rFonts w:ascii="Verdana" w:hAnsi="Verdana" w:cs="Tahoma"/>
                      <w:color w:val="0000FF"/>
                      <w:sz w:val="19"/>
                      <w:szCs w:val="19"/>
                    </w:rPr>
                  </w:pPr>
                  <w:r w:rsidRPr="00427F3A">
                    <w:rPr>
                      <w:rFonts w:ascii="Verdana" w:hAnsi="Verdana" w:cs="Tahoma"/>
                      <w:b w:val="0"/>
                      <w:bCs w:val="0"/>
                      <w:color w:val="0000FF"/>
                      <w:sz w:val="19"/>
                      <w:szCs w:val="19"/>
                      <w:lang w:val="es-ES_tradnl"/>
                    </w:rPr>
                    <w:t>igual o superior a 230.000,00 euros (IVA excluido)</w:t>
                  </w:r>
                </w:p>
              </w:tc>
            </w:tr>
            <w:tr w:rsidR="004F2214" w:rsidRPr="00566984" w14:paraId="19FB154B" w14:textId="77777777" w:rsidTr="00DB1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vMerge w:val="restart"/>
                </w:tcPr>
                <w:p w14:paraId="3697B2D5" w14:textId="5BFA1419" w:rsidR="004F2214" w:rsidRPr="00566984" w:rsidRDefault="004F2214" w:rsidP="00AF5FBB">
                  <w:pPr>
                    <w:rPr>
                      <w:rFonts w:ascii="Verdana" w:hAnsi="Verdana" w:cs="Arial"/>
                      <w:b w:val="0"/>
                      <w:sz w:val="19"/>
                      <w:szCs w:val="19"/>
                      <w:lang w:val="es-ES_tradnl" w:eastAsia="en-US"/>
                    </w:rPr>
                  </w:pPr>
                  <w:r w:rsidRPr="00566984">
                    <w:rPr>
                      <w:rFonts w:ascii="Verdana" w:hAnsi="Verdana" w:cs="Arial"/>
                      <w:sz w:val="19"/>
                      <w:szCs w:val="19"/>
                      <w:lang w:val="es-ES_tradnl" w:eastAsia="en-US"/>
                    </w:rPr>
                    <w:t>Solvencia técnica</w:t>
                  </w:r>
                </w:p>
                <w:p w14:paraId="655844D5" w14:textId="7B523F1F" w:rsidR="004F2214" w:rsidRPr="00566984" w:rsidRDefault="004F2214" w:rsidP="00AF5FBB">
                  <w:pPr>
                    <w:rPr>
                      <w:rFonts w:ascii="Verdana" w:hAnsi="Verdana" w:cs="Arial"/>
                      <w:color w:val="0000FF"/>
                      <w:sz w:val="19"/>
                      <w:szCs w:val="19"/>
                      <w:lang w:val="es-ES_tradnl" w:eastAsia="en-US"/>
                    </w:rPr>
                  </w:pPr>
                </w:p>
              </w:tc>
              <w:tc>
                <w:tcPr>
                  <w:tcW w:w="3558" w:type="dxa"/>
                </w:tcPr>
                <w:p w14:paraId="5B6DCCD6" w14:textId="77777777" w:rsidR="007B5DF0" w:rsidRDefault="007B5DF0"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p>
                <w:p w14:paraId="4EFEB850" w14:textId="30CAF65F" w:rsidR="00100874" w:rsidRDefault="00B9519D"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sz w:val="19"/>
                      <w:szCs w:val="19"/>
                    </w:rPr>
                  </w:pPr>
                  <w:r w:rsidRPr="00566984">
                    <w:rPr>
                      <w:rFonts w:ascii="Verdana" w:eastAsia="Calibri" w:hAnsi="Verdana" w:cs="Calibri"/>
                      <w:b/>
                      <w:sz w:val="19"/>
                      <w:szCs w:val="19"/>
                    </w:rPr>
                    <w:fldChar w:fldCharType="begin">
                      <w:ffData>
                        <w:name w:val="Marcar34"/>
                        <w:enabled/>
                        <w:calcOnExit w:val="0"/>
                        <w:checkBox>
                          <w:sizeAuto/>
                          <w:default w:val="1"/>
                        </w:checkBox>
                      </w:ffData>
                    </w:fldChar>
                  </w:r>
                  <w:bookmarkStart w:id="277" w:name="Marcar34"/>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77"/>
                  <w:r w:rsidR="00100874" w:rsidRPr="00566984">
                    <w:rPr>
                      <w:rFonts w:ascii="Verdana" w:eastAsia="Calibri" w:hAnsi="Verdana" w:cs="Calibri"/>
                      <w:b/>
                      <w:sz w:val="19"/>
                      <w:szCs w:val="19"/>
                    </w:rPr>
                    <w:t>UNA RELACIÓN DE LOS PRINCIPALES SERVICIOS O TRABAJOS REALIZADOS</w:t>
                  </w:r>
                  <w:r w:rsidR="00100874" w:rsidRPr="00566984">
                    <w:rPr>
                      <w:rStyle w:val="FootnoteReference"/>
                      <w:rFonts w:ascii="Verdana" w:eastAsia="Calibri" w:hAnsi="Verdana" w:cs="Calibri"/>
                      <w:b/>
                      <w:sz w:val="19"/>
                      <w:szCs w:val="19"/>
                    </w:rPr>
                    <w:footnoteReference w:id="11"/>
                  </w:r>
                  <w:r w:rsidR="00100874" w:rsidRPr="00566984">
                    <w:rPr>
                      <w:rFonts w:ascii="Verdana" w:eastAsia="Calibri" w:hAnsi="Verdana" w:cs="Calibri"/>
                      <w:b/>
                      <w:sz w:val="19"/>
                      <w:szCs w:val="19"/>
                    </w:rPr>
                    <w:t xml:space="preserve"> </w:t>
                  </w:r>
                  <w:r w:rsidR="00A832F3" w:rsidRPr="00566984">
                    <w:rPr>
                      <w:rFonts w:ascii="Verdana" w:eastAsia="Calibri" w:hAnsi="Verdana" w:cs="Calibri"/>
                      <w:sz w:val="19"/>
                      <w:szCs w:val="19"/>
                    </w:rPr>
                    <w:t>durante los últimos cinco (</w:t>
                  </w:r>
                  <w:r w:rsidR="00895F74">
                    <w:rPr>
                      <w:rFonts w:ascii="Verdana" w:eastAsia="Calibri" w:hAnsi="Verdana" w:cs="Calibri"/>
                      <w:sz w:val="19"/>
                      <w:szCs w:val="19"/>
                    </w:rPr>
                    <w:t>3</w:t>
                  </w:r>
                  <w:r w:rsidR="00A832F3" w:rsidRPr="00566984">
                    <w:rPr>
                      <w:rFonts w:ascii="Verdana" w:eastAsia="Calibri" w:hAnsi="Verdana" w:cs="Calibri"/>
                      <w:sz w:val="19"/>
                      <w:szCs w:val="19"/>
                    </w:rPr>
                    <w:t>) años últimos disponibles en función de la fecha de constitución o inicio de actividad del empresario</w:t>
                  </w:r>
                </w:p>
                <w:p w14:paraId="22262045" w14:textId="278B3E02" w:rsidR="00E92616" w:rsidRPr="00566984" w:rsidRDefault="00E92616" w:rsidP="000318DA">
                  <w:pPr>
                    <w:jc w:val="both"/>
                    <w:cnfStyle w:val="000000100000" w:firstRow="0" w:lastRow="0" w:firstColumn="0" w:lastColumn="0" w:oddVBand="0" w:evenVBand="0" w:oddHBand="1" w:evenHBand="0" w:firstRowFirstColumn="0" w:firstRowLastColumn="0" w:lastRowFirstColumn="0" w:lastRowLastColumn="0"/>
                    <w:rPr>
                      <w:rFonts w:ascii="Verdana" w:hAnsi="Verdana" w:cs="Arial"/>
                      <w:color w:val="0000FF"/>
                      <w:sz w:val="19"/>
                      <w:szCs w:val="19"/>
                      <w:lang w:val="es-ES_tradnl" w:eastAsia="en-US"/>
                    </w:rPr>
                  </w:pPr>
                </w:p>
              </w:tc>
              <w:tc>
                <w:tcPr>
                  <w:tcW w:w="4199" w:type="dxa"/>
                </w:tcPr>
                <w:p w14:paraId="065585CF" w14:textId="1D433E7A" w:rsidR="004F2214" w:rsidRPr="00A8713E" w:rsidRDefault="00821E3B" w:rsidP="005D73F3">
                  <w:pPr>
                    <w:jc w:val="both"/>
                    <w:cnfStyle w:val="000000100000" w:firstRow="0" w:lastRow="0" w:firstColumn="0" w:lastColumn="0" w:oddVBand="0" w:evenVBand="0" w:oddHBand="1" w:evenHBand="0" w:firstRowFirstColumn="0" w:firstRowLastColumn="0" w:lastRowFirstColumn="0" w:lastRowLastColumn="0"/>
                    <w:rPr>
                      <w:rFonts w:ascii="Verdana" w:hAnsi="Verdana" w:cs="Tahoma"/>
                      <w:color w:val="0000FF"/>
                      <w:sz w:val="19"/>
                      <w:szCs w:val="19"/>
                    </w:rPr>
                  </w:pPr>
                  <w:r w:rsidRPr="00821E3B">
                    <w:rPr>
                      <w:rFonts w:ascii="Verdana" w:hAnsi="Verdana" w:cs="Tahoma"/>
                      <w:color w:val="0000FF"/>
                      <w:sz w:val="19"/>
                      <w:szCs w:val="19"/>
                      <w:lang w:val="es-ES_tradnl"/>
                    </w:rPr>
                    <w:t>Experiencia en los últimos 3 años (2023 a 2025) en trabajos de redacción de proyectos de obras que contengan actuaciones de diseño y cálculo estructural de puentes, que individual o conjuntamente alcancen como mínimo una cuantía de 150.000 euros (IVA excluido)</w:t>
                  </w:r>
                </w:p>
              </w:tc>
            </w:tr>
            <w:tr w:rsidR="000318DA" w:rsidRPr="00566984" w14:paraId="30FE411D" w14:textId="77777777" w:rsidTr="00DB1839">
              <w:tc>
                <w:tcPr>
                  <w:cnfStyle w:val="001000000000" w:firstRow="0" w:lastRow="0" w:firstColumn="1" w:lastColumn="0" w:oddVBand="0" w:evenVBand="0" w:oddHBand="0" w:evenHBand="0" w:firstRowFirstColumn="0" w:firstRowLastColumn="0" w:lastRowFirstColumn="0" w:lastRowLastColumn="0"/>
                  <w:tcW w:w="1355" w:type="dxa"/>
                  <w:vMerge/>
                </w:tcPr>
                <w:p w14:paraId="03164EE0" w14:textId="77777777" w:rsidR="000318DA" w:rsidRPr="00566984" w:rsidRDefault="000318DA" w:rsidP="00AF5FBB">
                  <w:pPr>
                    <w:rPr>
                      <w:rFonts w:ascii="Verdana" w:hAnsi="Verdana" w:cs="Arial"/>
                      <w:b w:val="0"/>
                      <w:sz w:val="19"/>
                      <w:szCs w:val="19"/>
                      <w:lang w:val="es-ES_tradnl" w:eastAsia="en-US"/>
                    </w:rPr>
                  </w:pPr>
                </w:p>
              </w:tc>
              <w:tc>
                <w:tcPr>
                  <w:tcW w:w="3558" w:type="dxa"/>
                </w:tcPr>
                <w:p w14:paraId="6571D204" w14:textId="77777777" w:rsidR="000318DA" w:rsidRPr="00566984" w:rsidRDefault="000318DA"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sz w:val="19"/>
                      <w:szCs w:val="19"/>
                    </w:rPr>
                  </w:pPr>
                </w:p>
                <w:p w14:paraId="10E82138" w14:textId="77777777" w:rsidR="000318DA" w:rsidRDefault="000318DA"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r w:rsidRPr="00566984">
                    <w:rPr>
                      <w:rFonts w:ascii="Verdana" w:eastAsia="Calibri" w:hAnsi="Verdana" w:cs="Calibri"/>
                      <w:b/>
                      <w:sz w:val="19"/>
                      <w:szCs w:val="19"/>
                    </w:rPr>
                    <w:fldChar w:fldCharType="begin">
                      <w:ffData>
                        <w:name w:val=""/>
                        <w:enabled/>
                        <w:calcOnExit w:val="0"/>
                        <w:checkBox>
                          <w:sizeAuto/>
                          <w:default w:val="0"/>
                        </w:checkBox>
                      </w:ffData>
                    </w:fldChar>
                  </w:r>
                  <w:r w:rsidRPr="00566984">
                    <w:rPr>
                      <w:rFonts w:ascii="Verdana" w:eastAsia="Calibri" w:hAnsi="Verdana" w:cs="Calibri"/>
                      <w:b/>
                      <w:sz w:val="19"/>
                      <w:szCs w:val="19"/>
                    </w:rPr>
                    <w:instrText xml:space="preserve"> FORMCHECKBOX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r w:rsidRPr="00566984">
                    <w:rPr>
                      <w:rFonts w:ascii="Verdana" w:eastAsia="Calibri" w:hAnsi="Verdana" w:cs="Calibri"/>
                      <w:b/>
                      <w:sz w:val="19"/>
                      <w:szCs w:val="19"/>
                    </w:rPr>
                    <w:t>MEDIDAS DE GESTIÓN MEDIOAMBIENTAL</w:t>
                  </w:r>
                </w:p>
                <w:p w14:paraId="6CCAD3E0" w14:textId="77777777" w:rsidR="007B5DF0" w:rsidRDefault="007B5DF0"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p w14:paraId="2F488EAD" w14:textId="77777777" w:rsidR="007B5DF0" w:rsidRDefault="007B5DF0"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p w14:paraId="09DCA306" w14:textId="413527E7" w:rsidR="007B5DF0" w:rsidRPr="00566984" w:rsidRDefault="007B5DF0" w:rsidP="000318DA">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tc>
              <w:tc>
                <w:tcPr>
                  <w:tcW w:w="4199" w:type="dxa"/>
                </w:tcPr>
                <w:p w14:paraId="7066C0C5" w14:textId="77777777" w:rsidR="000318DA" w:rsidRPr="00566984" w:rsidRDefault="000318DA" w:rsidP="0072349F">
                  <w:pPr>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val="es-ES_tradnl" w:eastAsia="en-US"/>
                    </w:rPr>
                  </w:pPr>
                </w:p>
              </w:tc>
            </w:tr>
            <w:tr w:rsidR="008E0E02" w:rsidRPr="00566984" w14:paraId="3BC91AC8" w14:textId="77777777" w:rsidTr="00DB18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55" w:type="dxa"/>
                  <w:vMerge/>
                </w:tcPr>
                <w:p w14:paraId="7C85384B" w14:textId="77777777" w:rsidR="008E0E02" w:rsidRPr="00566984" w:rsidRDefault="008E0E02" w:rsidP="00C638AA">
                  <w:pPr>
                    <w:rPr>
                      <w:rFonts w:ascii="Verdana" w:hAnsi="Verdana" w:cs="Arial"/>
                      <w:b w:val="0"/>
                      <w:sz w:val="19"/>
                      <w:szCs w:val="19"/>
                      <w:lang w:val="es-ES_tradnl" w:eastAsia="en-US"/>
                    </w:rPr>
                  </w:pPr>
                </w:p>
              </w:tc>
              <w:tc>
                <w:tcPr>
                  <w:tcW w:w="3558" w:type="dxa"/>
                </w:tcPr>
                <w:p w14:paraId="2C2E45A0" w14:textId="17A24EFC" w:rsidR="007B5DF0" w:rsidRDefault="007B5DF0"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p>
                <w:p w14:paraId="5E8B3764" w14:textId="5CB3DA99" w:rsidR="008E0E02" w:rsidRPr="00566984" w:rsidRDefault="00F5028E"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0"/>
                        </w:checkBox>
                      </w:ffData>
                    </w:fldChar>
                  </w:r>
                  <w:r>
                    <w:rPr>
                      <w:rFonts w:ascii="Verdana" w:eastAsia="Calibri" w:hAnsi="Verdana" w:cs="Calibri"/>
                      <w:b/>
                      <w:sz w:val="19"/>
                      <w:szCs w:val="19"/>
                    </w:rPr>
                    <w:instrText xml:space="preserve"> FORMCHECKBOX </w:instrText>
                  </w:r>
                  <w:r>
                    <w:rPr>
                      <w:rFonts w:ascii="Verdana" w:eastAsia="Calibri" w:hAnsi="Verdana" w:cs="Calibri"/>
                      <w:b/>
                      <w:sz w:val="19"/>
                      <w:szCs w:val="19"/>
                    </w:rPr>
                  </w:r>
                  <w:r>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UNA DECLARACIÓN indicando el personal técnico o las unidades técnicas, integradas o no en la empresa, para la ejecución del contrato</w:t>
                  </w:r>
                </w:p>
                <w:p w14:paraId="1DCD8AA9" w14:textId="77777777" w:rsidR="008E0E02" w:rsidRPr="00566984" w:rsidRDefault="008E0E02" w:rsidP="000318DA">
                  <w:pPr>
                    <w:jc w:val="both"/>
                    <w:cnfStyle w:val="000000100000" w:firstRow="0" w:lastRow="0" w:firstColumn="0" w:lastColumn="0" w:oddVBand="0" w:evenVBand="0" w:oddHBand="1" w:evenHBand="0" w:firstRowFirstColumn="0" w:firstRowLastColumn="0" w:lastRowFirstColumn="0" w:lastRowLastColumn="0"/>
                    <w:rPr>
                      <w:rFonts w:ascii="Verdana" w:eastAsia="Calibri" w:hAnsi="Verdana" w:cs="Calibri"/>
                      <w:b/>
                      <w:sz w:val="19"/>
                      <w:szCs w:val="19"/>
                    </w:rPr>
                  </w:pPr>
                </w:p>
              </w:tc>
              <w:tc>
                <w:tcPr>
                  <w:tcW w:w="4199" w:type="dxa"/>
                </w:tcPr>
                <w:p w14:paraId="714D4125" w14:textId="173344B4" w:rsidR="008E0E02" w:rsidRPr="00A8713E" w:rsidRDefault="008E0E02" w:rsidP="009E37D4">
                  <w:pPr>
                    <w:spacing w:after="10"/>
                    <w:jc w:val="both"/>
                    <w:cnfStyle w:val="000000100000" w:firstRow="0" w:lastRow="0" w:firstColumn="0" w:lastColumn="0" w:oddVBand="0" w:evenVBand="0" w:oddHBand="1" w:evenHBand="0" w:firstRowFirstColumn="0" w:firstRowLastColumn="0" w:lastRowFirstColumn="0" w:lastRowLastColumn="0"/>
                    <w:rPr>
                      <w:rFonts w:ascii="Verdana" w:hAnsi="Verdana" w:cs="Tahoma"/>
                      <w:color w:val="0000FF"/>
                      <w:sz w:val="19"/>
                      <w:szCs w:val="19"/>
                    </w:rPr>
                  </w:pPr>
                </w:p>
              </w:tc>
            </w:tr>
            <w:tr w:rsidR="008E0E02" w:rsidRPr="00566984" w14:paraId="46909276" w14:textId="77777777" w:rsidTr="00DB1839">
              <w:tc>
                <w:tcPr>
                  <w:cnfStyle w:val="001000000000" w:firstRow="0" w:lastRow="0" w:firstColumn="1" w:lastColumn="0" w:oddVBand="0" w:evenVBand="0" w:oddHBand="0" w:evenHBand="0" w:firstRowFirstColumn="0" w:firstRowLastColumn="0" w:lastRowFirstColumn="0" w:lastRowLastColumn="0"/>
                  <w:tcW w:w="1355" w:type="dxa"/>
                  <w:vMerge/>
                </w:tcPr>
                <w:p w14:paraId="7C53D28A" w14:textId="77777777" w:rsidR="008E0E02" w:rsidRPr="00566984" w:rsidRDefault="008E0E02" w:rsidP="00C638AA">
                  <w:pPr>
                    <w:rPr>
                      <w:rFonts w:ascii="Verdana" w:hAnsi="Verdana" w:cs="Arial"/>
                      <w:b w:val="0"/>
                      <w:sz w:val="19"/>
                      <w:szCs w:val="19"/>
                      <w:lang w:val="es-ES_tradnl" w:eastAsia="en-US"/>
                    </w:rPr>
                  </w:pPr>
                </w:p>
              </w:tc>
              <w:tc>
                <w:tcPr>
                  <w:tcW w:w="3558" w:type="dxa"/>
                </w:tcPr>
                <w:p w14:paraId="1729E568" w14:textId="77777777" w:rsidR="008E0E02" w:rsidRPr="00566984" w:rsidRDefault="008E0E02" w:rsidP="008E0E02">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p w14:paraId="3D527A41" w14:textId="3EF59F27" w:rsidR="008E0E02" w:rsidRPr="00566984" w:rsidRDefault="000B54A4" w:rsidP="008E0E02">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r>
                    <w:rPr>
                      <w:rFonts w:ascii="Verdana" w:eastAsia="Calibri" w:hAnsi="Verdana" w:cs="Calibri"/>
                      <w:b/>
                      <w:sz w:val="19"/>
                      <w:szCs w:val="19"/>
                    </w:rPr>
                    <w:fldChar w:fldCharType="begin">
                      <w:ffData>
                        <w:name w:val="X"/>
                        <w:enabled/>
                        <w:calcOnExit w:val="0"/>
                        <w:checkBox>
                          <w:sizeAuto/>
                          <w:default w:val="1"/>
                        </w:checkBox>
                      </w:ffData>
                    </w:fldChar>
                  </w:r>
                  <w:bookmarkStart w:id="278" w:name="X"/>
                  <w:r>
                    <w:rPr>
                      <w:rFonts w:ascii="Verdana" w:eastAsia="Calibri" w:hAnsi="Verdana" w:cs="Calibri"/>
                      <w:b/>
                      <w:sz w:val="19"/>
                      <w:szCs w:val="19"/>
                    </w:rPr>
                    <w:instrText xml:space="preserve"> FORMCHECKBOX </w:instrText>
                  </w:r>
                  <w:r>
                    <w:rPr>
                      <w:rFonts w:ascii="Verdana" w:eastAsia="Calibri" w:hAnsi="Verdana" w:cs="Calibri"/>
                      <w:b/>
                      <w:sz w:val="19"/>
                      <w:szCs w:val="19"/>
                    </w:rPr>
                  </w:r>
                  <w:r>
                    <w:rPr>
                      <w:rFonts w:ascii="Verdana" w:eastAsia="Calibri" w:hAnsi="Verdana" w:cs="Calibri"/>
                      <w:b/>
                      <w:sz w:val="19"/>
                      <w:szCs w:val="19"/>
                    </w:rPr>
                    <w:fldChar w:fldCharType="separate"/>
                  </w:r>
                  <w:r>
                    <w:rPr>
                      <w:rFonts w:ascii="Verdana" w:eastAsia="Calibri" w:hAnsi="Verdana" w:cs="Calibri"/>
                      <w:b/>
                      <w:sz w:val="19"/>
                      <w:szCs w:val="19"/>
                    </w:rPr>
                    <w:fldChar w:fldCharType="end"/>
                  </w:r>
                  <w:bookmarkEnd w:id="278"/>
                  <w:r w:rsidR="008E0E02" w:rsidRPr="00566984">
                    <w:rPr>
                      <w:rFonts w:ascii="Verdana" w:eastAsia="Calibri" w:hAnsi="Verdana" w:cs="Calibri"/>
                      <w:b/>
                      <w:sz w:val="19"/>
                      <w:szCs w:val="19"/>
                    </w:rPr>
                    <w:t>TÍTULOS ACADÉMICOS Y PROFESIONALES</w:t>
                  </w:r>
                  <w:r w:rsidR="008E0E02" w:rsidRPr="00566984">
                    <w:rPr>
                      <w:rFonts w:ascii="Verdana" w:eastAsia="Calibri" w:hAnsi="Verdana" w:cs="Calibri"/>
                      <w:sz w:val="19"/>
                      <w:szCs w:val="19"/>
                    </w:rPr>
                    <w:t xml:space="preserve"> de la empresa y del personal directivo de la empresa y, en particular, de la responsable o responsables de la ejecución del contrato, así como de las personas técnicas encargadas directamente de la misma. </w:t>
                  </w:r>
                </w:p>
                <w:p w14:paraId="36C1006E" w14:textId="7F7B4A1D" w:rsidR="008E0E02" w:rsidRPr="00566984" w:rsidRDefault="008E0E02" w:rsidP="00B50B7D">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p>
              </w:tc>
              <w:tc>
                <w:tcPr>
                  <w:tcW w:w="4199" w:type="dxa"/>
                </w:tcPr>
                <w:p w14:paraId="37D730FF" w14:textId="77777777" w:rsidR="00B50B7D" w:rsidRPr="00B50B7D" w:rsidRDefault="00B50B7D" w:rsidP="00B50B7D">
                  <w:pPr>
                    <w:jc w:val="both"/>
                    <w:cnfStyle w:val="000000000000" w:firstRow="0" w:lastRow="0" w:firstColumn="0" w:lastColumn="0" w:oddVBand="0" w:evenVBand="0" w:oddHBand="0" w:evenHBand="0" w:firstRowFirstColumn="0" w:firstRowLastColumn="0" w:lastRowFirstColumn="0" w:lastRowLastColumn="0"/>
                    <w:rPr>
                      <w:rFonts w:ascii="Verdana" w:eastAsia="Calibri" w:hAnsi="Verdana" w:cs="Calibri"/>
                      <w:b/>
                      <w:sz w:val="19"/>
                      <w:szCs w:val="19"/>
                    </w:rPr>
                  </w:pPr>
                  <w:r w:rsidRPr="00B50B7D">
                    <w:rPr>
                      <w:rFonts w:ascii="Verdana" w:eastAsia="Calibri" w:hAnsi="Verdana" w:cs="Calibri"/>
                      <w:b/>
                      <w:sz w:val="19"/>
                      <w:szCs w:val="19"/>
                    </w:rPr>
                    <w:t>Contar con un equipo formado por:</w:t>
                  </w:r>
                </w:p>
                <w:p w14:paraId="2B4D8A9B" w14:textId="77777777" w:rsidR="00321283" w:rsidRPr="00321283"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val="es-ES_tradnl" w:eastAsia="en-US"/>
                    </w:rPr>
                  </w:pPr>
                  <w:r w:rsidRPr="00321283">
                    <w:rPr>
                      <w:rFonts w:ascii="Verdana" w:hAnsi="Verdana" w:cs="Arial"/>
                      <w:color w:val="0000FF"/>
                      <w:sz w:val="19"/>
                      <w:szCs w:val="19"/>
                      <w:lang w:val="es-ES_tradnl" w:eastAsia="en-US"/>
                    </w:rPr>
                    <w:t>Contar con un equipo formado por:</w:t>
                  </w:r>
                </w:p>
                <w:p w14:paraId="58CB291C" w14:textId="77777777" w:rsidR="00321283" w:rsidRPr="00321283"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eastAsia="en-US"/>
                    </w:rPr>
                  </w:pPr>
                  <w:r w:rsidRPr="00321283">
                    <w:rPr>
                      <w:rFonts w:ascii="Verdana" w:hAnsi="Verdana" w:cs="Arial"/>
                      <w:color w:val="0000FF"/>
                      <w:sz w:val="19"/>
                      <w:szCs w:val="19"/>
                      <w:lang w:eastAsia="en-US"/>
                    </w:rPr>
                    <w:t>-   un(a) Ingeniero(a) de Caminos Canales y Puertos, o técnico competente, como Director(a) autor(a) de proyecto, con más de 10 años de experiencia acreditada en trabajos relativos a la redacción de proyectos de obras que contengan diseño y cálculo estructural de puentes,</w:t>
                  </w:r>
                </w:p>
                <w:p w14:paraId="04F4F7FC" w14:textId="77777777" w:rsidR="00321283" w:rsidRPr="00321283"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Arial"/>
                      <w:color w:val="0000FF"/>
                      <w:sz w:val="19"/>
                      <w:szCs w:val="19"/>
                      <w:lang w:val="es-ES_tradnl" w:eastAsia="en-US"/>
                    </w:rPr>
                  </w:pPr>
                  <w:r w:rsidRPr="00321283">
                    <w:rPr>
                      <w:rFonts w:ascii="Verdana" w:hAnsi="Verdana" w:cs="Arial"/>
                      <w:color w:val="0000FF"/>
                      <w:sz w:val="19"/>
                      <w:szCs w:val="19"/>
                      <w:lang w:val="es-ES_tradnl" w:eastAsia="en-US"/>
                    </w:rPr>
                    <w:t>-  un(a) Ingeniero(a) de Caminos Canales y Puertos, Ingeniero(a) Técnico(a) de Obras Públicas, u otro título facultativo oficial, con más de 5 años de experiencia acreditada en trabajos relativos a la redacción de proyectos de obras que contengan diseño y cálculo estructural de puentes.</w:t>
                  </w:r>
                </w:p>
                <w:p w14:paraId="253A3F06" w14:textId="44DA25BC" w:rsidR="00847131" w:rsidRPr="00A8713E" w:rsidRDefault="00321283" w:rsidP="00321283">
                  <w:pPr>
                    <w:spacing w:after="10"/>
                    <w:jc w:val="both"/>
                    <w:cnfStyle w:val="000000000000" w:firstRow="0" w:lastRow="0" w:firstColumn="0" w:lastColumn="0" w:oddVBand="0" w:evenVBand="0" w:oddHBand="0" w:evenHBand="0" w:firstRowFirstColumn="0" w:firstRowLastColumn="0" w:lastRowFirstColumn="0" w:lastRowLastColumn="0"/>
                    <w:rPr>
                      <w:rFonts w:ascii="Verdana" w:hAnsi="Verdana" w:cs="Tahoma"/>
                      <w:color w:val="0000FF"/>
                      <w:sz w:val="19"/>
                      <w:szCs w:val="19"/>
                    </w:rPr>
                  </w:pPr>
                  <w:r w:rsidRPr="00321283">
                    <w:rPr>
                      <w:rFonts w:ascii="Verdana" w:hAnsi="Verdana" w:cs="Arial"/>
                      <w:color w:val="0000FF"/>
                      <w:sz w:val="19"/>
                      <w:szCs w:val="19"/>
                      <w:lang w:val="es-ES_tradnl" w:eastAsia="en-US"/>
                    </w:rPr>
                    <w:t>-  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tc>
            </w:tr>
          </w:tbl>
          <w:p w14:paraId="68718A3A" w14:textId="34D303F3" w:rsidR="000C190E" w:rsidRPr="00566984" w:rsidRDefault="000C190E" w:rsidP="004F2214">
            <w:pPr>
              <w:rPr>
                <w:rFonts w:ascii="Verdana" w:hAnsi="Verdana"/>
                <w:sz w:val="19"/>
                <w:szCs w:val="19"/>
              </w:rPr>
            </w:pPr>
          </w:p>
          <w:p w14:paraId="58007957" w14:textId="4E2E50B1" w:rsidR="000C190E" w:rsidRDefault="000C190E" w:rsidP="000C190E">
            <w:pPr>
              <w:jc w:val="both"/>
              <w:rPr>
                <w:rFonts w:ascii="Verdana" w:hAnsi="Verdana" w:cs="Arial"/>
                <w:color w:val="0000FF"/>
                <w:sz w:val="19"/>
                <w:szCs w:val="19"/>
                <w:lang w:val="es-ES_tradnl" w:eastAsia="en-US"/>
              </w:rPr>
            </w:pPr>
            <w:r w:rsidRPr="0056698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56698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253BF0F3" w14:textId="583D325E" w:rsidR="0087585A" w:rsidRPr="00566984" w:rsidRDefault="001E5E9F" w:rsidP="00B9519D">
            <w:pPr>
              <w:pStyle w:val="Heading4"/>
              <w:spacing w:after="120"/>
              <w:ind w:left="0" w:right="25" w:firstLine="0"/>
              <w:jc w:val="both"/>
              <w:rPr>
                <w:b w:val="0"/>
                <w:sz w:val="19"/>
                <w:szCs w:val="19"/>
              </w:rPr>
            </w:pPr>
            <w:r w:rsidRPr="00566984">
              <w:rPr>
                <w:sz w:val="19"/>
                <w:szCs w:val="19"/>
              </w:rPr>
              <w:t>21.2.- Posibilidad de acreditar la solvencia mediante la clasificación</w:t>
            </w:r>
            <w:r w:rsidRPr="00566984">
              <w:rPr>
                <w:b w:val="0"/>
                <w:sz w:val="19"/>
                <w:szCs w:val="19"/>
                <w:vertAlign w:val="superscript"/>
              </w:rPr>
              <w:footnoteReference w:id="12"/>
            </w:r>
            <w:r w:rsidRPr="00566984">
              <w:rPr>
                <w:b w:val="0"/>
                <w:sz w:val="19"/>
                <w:szCs w:val="19"/>
              </w:rPr>
              <w:t xml:space="preserve">: </w:t>
            </w:r>
          </w:p>
          <w:p w14:paraId="079754CD" w14:textId="77777777" w:rsidR="0087585A" w:rsidRPr="00566984" w:rsidRDefault="0087585A" w:rsidP="006D0939">
            <w:pPr>
              <w:ind w:left="1171" w:hanging="661"/>
              <w:rPr>
                <w:rFonts w:ascii="Verdana" w:hAnsi="Verdana"/>
                <w:sz w:val="19"/>
                <w:szCs w:val="19"/>
              </w:rPr>
            </w:pPr>
            <w:r w:rsidRPr="00566984">
              <w:rPr>
                <w:rFonts w:ascii="Segoe UI Symbol" w:eastAsia="MS Gothic" w:hAnsi="Segoe UI Symbol" w:cs="Segoe UI Symbol"/>
                <w:sz w:val="19"/>
                <w:szCs w:val="19"/>
              </w:rPr>
              <w:t>☐</w:t>
            </w:r>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 En caso de encontrarse clasificados conforme a lo dispuesto en el punto 21.3, es suficiente con presentar el certificado de clasificación correspondiente.</w:t>
            </w:r>
          </w:p>
          <w:p w14:paraId="539CEAA1" w14:textId="47D01B5B" w:rsidR="0087585A" w:rsidRPr="00566984" w:rsidRDefault="003E38BC" w:rsidP="00E2558A">
            <w:pPr>
              <w:ind w:left="452"/>
              <w:rPr>
                <w:rFonts w:ascii="Verdana" w:hAnsi="Verdana"/>
                <w:sz w:val="19"/>
                <w:szCs w:val="19"/>
              </w:rPr>
            </w:pPr>
            <w:sdt>
              <w:sdtPr>
                <w:rPr>
                  <w:rFonts w:ascii="Verdana" w:hAnsi="Verdana"/>
                  <w:sz w:val="19"/>
                  <w:szCs w:val="19"/>
                </w:rPr>
                <w:id w:val="730582954"/>
                <w14:checkbox>
                  <w14:checked w14:val="1"/>
                  <w14:checkedState w14:val="2612" w14:font="MS Gothic"/>
                  <w14:uncheckedState w14:val="2610" w14:font="MS Gothic"/>
                </w14:checkbox>
              </w:sdtPr>
              <w:sdtEndPr/>
              <w:sdtContent>
                <w:r w:rsidR="00E2558A" w:rsidRPr="00566984">
                  <w:rPr>
                    <w:rFonts w:ascii="Segoe UI Symbol" w:eastAsia="MS Gothic" w:hAnsi="Segoe UI Symbol" w:cs="Segoe UI Symbol"/>
                    <w:sz w:val="19"/>
                    <w:szCs w:val="19"/>
                  </w:rPr>
                  <w:t>☒</w:t>
                </w:r>
              </w:sdtContent>
            </w:sdt>
            <w:r w:rsidR="006D0939" w:rsidRPr="00566984">
              <w:rPr>
                <w:rFonts w:ascii="Verdana" w:hAnsi="Verdana" w:cs="Arial"/>
                <w:b/>
                <w:sz w:val="19"/>
                <w:szCs w:val="19"/>
              </w:rPr>
              <w:t xml:space="preserve"> </w:t>
            </w:r>
            <w:r w:rsidR="006D0939" w:rsidRPr="00566984">
              <w:rPr>
                <w:rFonts w:ascii="Verdana" w:hAnsi="Verdana" w:cs="Arial"/>
                <w:b/>
                <w:color w:val="0000FF"/>
                <w:sz w:val="19"/>
                <w:szCs w:val="19"/>
                <w:lang w:val="es-ES_tradnl" w:eastAsia="en-US"/>
              </w:rPr>
              <w:t>No</w:t>
            </w:r>
            <w:r w:rsidR="006D0939" w:rsidRPr="00566984">
              <w:rPr>
                <w:rFonts w:ascii="Verdana" w:hAnsi="Verdana" w:cs="Arial"/>
                <w:color w:val="0000FF"/>
                <w:sz w:val="19"/>
                <w:szCs w:val="19"/>
                <w:lang w:val="es-ES_tradnl" w:eastAsia="en-US"/>
              </w:rPr>
              <w:t xml:space="preserve"> existe posibilidad de acreditar la solvencia mediante la clasificación</w:t>
            </w:r>
          </w:p>
          <w:p w14:paraId="45E1F822" w14:textId="44E85D3E" w:rsidR="0087585A" w:rsidRPr="00566984" w:rsidRDefault="00B9519D" w:rsidP="00B9519D">
            <w:pPr>
              <w:pStyle w:val="Heading4"/>
              <w:spacing w:after="120"/>
              <w:ind w:left="0" w:right="-427" w:firstLine="0"/>
              <w:jc w:val="both"/>
              <w:rPr>
                <w:rFonts w:cs="Arial"/>
                <w:b w:val="0"/>
                <w:sz w:val="19"/>
                <w:szCs w:val="19"/>
              </w:rPr>
            </w:pPr>
            <w:bookmarkStart w:id="279" w:name="_Toc38387649"/>
            <w:r w:rsidRPr="00566984">
              <w:rPr>
                <w:sz w:val="19"/>
                <w:szCs w:val="19"/>
              </w:rPr>
              <w:t>21.3</w:t>
            </w:r>
            <w:r w:rsidR="0087585A" w:rsidRPr="00566984">
              <w:rPr>
                <w:sz w:val="19"/>
                <w:szCs w:val="19"/>
              </w:rPr>
              <w:t xml:space="preserve">.- Habilitación empresarial o profesional: </w:t>
            </w:r>
            <w:bookmarkEnd w:id="279"/>
            <w:r w:rsidR="007E142C" w:rsidRPr="00566984">
              <w:rPr>
                <w:rStyle w:val="FootnoteReference"/>
                <w:rFonts w:cs="Arial"/>
                <w:sz w:val="19"/>
                <w:szCs w:val="19"/>
              </w:rPr>
              <w:footnoteReference w:id="13"/>
            </w:r>
            <w:sdt>
              <w:sdtPr>
                <w:rPr>
                  <w:rFonts w:cs="Arial"/>
                  <w:sz w:val="19"/>
                  <w:szCs w:val="19"/>
                </w:rPr>
                <w:id w:val="-1721274928"/>
                <w14:checkbox>
                  <w14:checked w14:val="0"/>
                  <w14:checkedState w14:val="2612" w14:font="MS Gothic"/>
                  <w14:uncheckedState w14:val="2610" w14:font="MS Gothic"/>
                </w14:checkbox>
              </w:sdtPr>
              <w:sdtEndPr/>
              <w:sdtContent>
                <w:r w:rsidR="002654C0">
                  <w:rPr>
                    <w:rFonts w:ascii="MS Gothic" w:eastAsia="MS Gothic" w:hAnsi="MS Gothic" w:cs="Arial" w:hint="eastAsia"/>
                    <w:sz w:val="19"/>
                    <w:szCs w:val="19"/>
                  </w:rPr>
                  <w:t>☐</w:t>
                </w:r>
              </w:sdtContent>
            </w:sdt>
            <w:r w:rsidR="0087585A" w:rsidRPr="00566984">
              <w:rPr>
                <w:rFonts w:cs="Arial"/>
                <w:sz w:val="19"/>
                <w:szCs w:val="19"/>
              </w:rPr>
              <w:t xml:space="preserve"> </w:t>
            </w:r>
            <w:r w:rsidR="0087585A" w:rsidRPr="00566984">
              <w:rPr>
                <w:rFonts w:cs="Arial"/>
                <w:b w:val="0"/>
                <w:sz w:val="19"/>
                <w:szCs w:val="19"/>
              </w:rPr>
              <w:t>SI</w:t>
            </w:r>
            <w:r w:rsidR="0087585A" w:rsidRPr="00566984">
              <w:rPr>
                <w:sz w:val="19"/>
                <w:szCs w:val="19"/>
              </w:rPr>
              <w:t xml:space="preserve">    </w:t>
            </w:r>
            <w:sdt>
              <w:sdtPr>
                <w:rPr>
                  <w:rFonts w:cs="Arial"/>
                  <w:sz w:val="19"/>
                  <w:szCs w:val="19"/>
                </w:rPr>
                <w:id w:val="193115898"/>
                <w14:checkbox>
                  <w14:checked w14:val="1"/>
                  <w14:checkedState w14:val="2612" w14:font="MS Gothic"/>
                  <w14:uncheckedState w14:val="2610" w14:font="MS Gothic"/>
                </w14:checkbox>
              </w:sdtPr>
              <w:sdtEndPr/>
              <w:sdtContent>
                <w:r w:rsidR="002654C0">
                  <w:rPr>
                    <w:rFonts w:ascii="MS Gothic" w:eastAsia="MS Gothic" w:hAnsi="MS Gothic" w:cs="Arial" w:hint="eastAsia"/>
                    <w:sz w:val="19"/>
                    <w:szCs w:val="19"/>
                  </w:rPr>
                  <w:t>☒</w:t>
                </w:r>
              </w:sdtContent>
            </w:sdt>
            <w:r w:rsidR="0087585A" w:rsidRPr="00566984">
              <w:rPr>
                <w:sz w:val="19"/>
                <w:szCs w:val="19"/>
              </w:rPr>
              <w:t xml:space="preserve"> </w:t>
            </w:r>
            <w:r w:rsidR="0087585A" w:rsidRPr="00566984">
              <w:rPr>
                <w:rFonts w:cs="Arial"/>
                <w:b w:val="0"/>
                <w:sz w:val="19"/>
                <w:szCs w:val="19"/>
              </w:rPr>
              <w:t>NO</w:t>
            </w:r>
          </w:p>
          <w:p w14:paraId="08F8FB6F" w14:textId="25581DB9" w:rsidR="00E2558A" w:rsidRPr="00566984" w:rsidRDefault="008E0E02" w:rsidP="008E0E02">
            <w:pPr>
              <w:pStyle w:val="Heading4"/>
              <w:spacing w:after="120"/>
              <w:ind w:left="0" w:right="-427" w:firstLine="0"/>
              <w:jc w:val="both"/>
              <w:rPr>
                <w:rFonts w:cs="Arial"/>
                <w:b w:val="0"/>
                <w:sz w:val="19"/>
                <w:szCs w:val="19"/>
              </w:rPr>
            </w:pPr>
            <w:bookmarkStart w:id="280" w:name="_Toc38387651"/>
            <w:r w:rsidRPr="00566984">
              <w:rPr>
                <w:sz w:val="19"/>
                <w:szCs w:val="19"/>
              </w:rPr>
              <w:t>21.4</w:t>
            </w:r>
            <w:r w:rsidR="0087585A" w:rsidRPr="00566984">
              <w:rPr>
                <w:sz w:val="19"/>
                <w:szCs w:val="19"/>
              </w:rPr>
              <w:t>- Adscripción obligatoria de medios</w:t>
            </w:r>
            <w:bookmarkEnd w:id="280"/>
            <w:r w:rsidR="0087585A" w:rsidRPr="00566984">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EndPr/>
              <w:sdtContent>
                <w:r w:rsidR="00E2558A" w:rsidRPr="00566984">
                  <w:rPr>
                    <w:rFonts w:ascii="Segoe UI Symbol" w:eastAsia="MS Gothic" w:hAnsi="Segoe UI Symbol" w:cs="Segoe UI Symbol"/>
                    <w:sz w:val="19"/>
                    <w:szCs w:val="19"/>
                  </w:rPr>
                  <w:t>☒</w:t>
                </w:r>
              </w:sdtContent>
            </w:sdt>
            <w:r w:rsidR="0087585A" w:rsidRPr="00566984">
              <w:rPr>
                <w:rFonts w:cs="Arial"/>
                <w:sz w:val="19"/>
                <w:szCs w:val="19"/>
              </w:rPr>
              <w:t xml:space="preserve"> SI</w:t>
            </w:r>
            <w:r w:rsidR="0087585A" w:rsidRPr="00566984">
              <w:rPr>
                <w:sz w:val="19"/>
                <w:szCs w:val="19"/>
              </w:rPr>
              <w:t xml:space="preserve">    </w:t>
            </w:r>
            <w:sdt>
              <w:sdtPr>
                <w:rPr>
                  <w:rFonts w:cs="Arial"/>
                  <w:sz w:val="19"/>
                  <w:szCs w:val="19"/>
                </w:rPr>
                <w:id w:val="1962916835"/>
                <w14:checkbox>
                  <w14:checked w14:val="0"/>
                  <w14:checkedState w14:val="2612" w14:font="MS Gothic"/>
                  <w14:uncheckedState w14:val="2610" w14:font="MS Gothic"/>
                </w14:checkbox>
              </w:sdtPr>
              <w:sdtEndPr/>
              <w:sdtContent>
                <w:r w:rsidR="0087585A" w:rsidRPr="00566984">
                  <w:rPr>
                    <w:rFonts w:ascii="Segoe UI Symbol" w:hAnsi="Segoe UI Symbol" w:cs="Segoe UI Symbol"/>
                    <w:sz w:val="19"/>
                    <w:szCs w:val="19"/>
                  </w:rPr>
                  <w:t>☐</w:t>
                </w:r>
              </w:sdtContent>
            </w:sdt>
            <w:r w:rsidR="0087585A" w:rsidRPr="00566984">
              <w:rPr>
                <w:sz w:val="19"/>
                <w:szCs w:val="19"/>
              </w:rPr>
              <w:t xml:space="preserve"> </w:t>
            </w:r>
            <w:r w:rsidR="0087585A" w:rsidRPr="00566984">
              <w:rPr>
                <w:rFonts w:cs="Arial"/>
                <w:b w:val="0"/>
                <w:sz w:val="19"/>
                <w:szCs w:val="19"/>
              </w:rPr>
              <w:t>NO</w:t>
            </w:r>
            <w:r w:rsidR="00E2558A" w:rsidRPr="00566984">
              <w:rPr>
                <w:rFonts w:cs="Arial"/>
                <w:b w:val="0"/>
                <w:sz w:val="19"/>
                <w:szCs w:val="19"/>
              </w:rPr>
              <w:t xml:space="preserve">. </w:t>
            </w:r>
          </w:p>
          <w:p w14:paraId="1F0F59AF" w14:textId="00A5A1D4" w:rsidR="00775648" w:rsidRPr="00566984" w:rsidRDefault="00775648" w:rsidP="002654C0">
            <w:pP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Las empresas licitadoras habrán de adscribir a la ejecucicón del contrato un equipo de trabajo concreto, que bien puede estar compuesto por su propio personal o con personal de otra empresa.</w:t>
            </w:r>
          </w:p>
          <w:p w14:paraId="52D284F3" w14:textId="73CD5D3A" w:rsidR="0087585A" w:rsidRPr="00566984" w:rsidRDefault="00E2558A" w:rsidP="00720375">
            <w:pPr>
              <w:pStyle w:val="Heading4"/>
              <w:numPr>
                <w:ilvl w:val="0"/>
                <w:numId w:val="56"/>
              </w:numPr>
              <w:spacing w:after="120"/>
              <w:ind w:right="27"/>
              <w:jc w:val="both"/>
              <w:rPr>
                <w:sz w:val="19"/>
                <w:szCs w:val="19"/>
              </w:rPr>
            </w:pPr>
            <w:r w:rsidRPr="00566984">
              <w:rPr>
                <w:rFonts w:cs="Arial"/>
                <w:color w:val="0000FF"/>
                <w:sz w:val="19"/>
                <w:szCs w:val="19"/>
              </w:rPr>
              <w:t>Habrá de rellenarse el Anexo relativo al compromiso de adscripción de medios</w:t>
            </w:r>
            <w:r w:rsidRPr="00566984">
              <w:rPr>
                <w:rFonts w:cs="Arial"/>
                <w:b w:val="0"/>
                <w:color w:val="0000FF"/>
                <w:sz w:val="19"/>
                <w:szCs w:val="19"/>
              </w:rPr>
              <w:t>.</w:t>
            </w:r>
            <w:r w:rsidR="003D09D7" w:rsidRPr="00566984">
              <w:rPr>
                <w:b w:val="0"/>
                <w:sz w:val="19"/>
                <w:szCs w:val="19"/>
              </w:rPr>
              <w:t xml:space="preserve"> </w:t>
            </w:r>
            <w:r w:rsidR="003D09D7" w:rsidRPr="00566984">
              <w:rPr>
                <w:rFonts w:eastAsia="Times New Roman" w:cs="Arial"/>
                <w:b w:val="0"/>
                <w:color w:val="0000FF"/>
                <w:sz w:val="19"/>
                <w:szCs w:val="19"/>
                <w:lang w:val="es-ES_tradnl" w:eastAsia="en-US"/>
              </w:rPr>
              <w:t xml:space="preserve">La persona adjudicataria </w:t>
            </w:r>
            <w:r w:rsidR="00720375" w:rsidRPr="00566984">
              <w:rPr>
                <w:rFonts w:eastAsia="Times New Roman" w:cs="Arial"/>
                <w:b w:val="0"/>
                <w:color w:val="0000FF"/>
                <w:sz w:val="19"/>
                <w:szCs w:val="19"/>
                <w:lang w:val="es-ES_tradnl" w:eastAsia="en-US"/>
              </w:rPr>
              <w:t>deberá asegurar</w:t>
            </w:r>
            <w:r w:rsidR="003D09D7" w:rsidRPr="00566984">
              <w:rPr>
                <w:rFonts w:eastAsia="Times New Roman" w:cs="Arial"/>
                <w:b w:val="0"/>
                <w:color w:val="0000FF"/>
                <w:sz w:val="19"/>
                <w:szCs w:val="19"/>
                <w:lang w:val="es-ES_tradnl" w:eastAsia="en-US"/>
              </w:rPr>
              <w:t xml:space="preserve"> que el personal asignado al servicio constituya una plantilla estable, evitando los cambios de personal. A estos efectos adscribirá a la prestación del servicio el equipo de trabajo suficiente para la ejecución de las tareas descritas en el Pliego </w:t>
            </w:r>
            <w:r w:rsidR="00AB008F" w:rsidRPr="00566984">
              <w:rPr>
                <w:rFonts w:eastAsia="Times New Roman" w:cs="Arial"/>
                <w:b w:val="0"/>
                <w:color w:val="0000FF"/>
                <w:sz w:val="19"/>
                <w:szCs w:val="19"/>
                <w:lang w:val="es-ES_tradnl" w:eastAsia="en-US"/>
              </w:rPr>
              <w:t xml:space="preserve">de </w:t>
            </w:r>
            <w:r w:rsidR="003D09D7" w:rsidRPr="00566984">
              <w:rPr>
                <w:rFonts w:eastAsia="Times New Roman" w:cs="Arial"/>
                <w:b w:val="0"/>
                <w:color w:val="0000FF"/>
                <w:sz w:val="19"/>
                <w:szCs w:val="19"/>
                <w:lang w:val="es-ES_tradnl" w:eastAsia="en-US"/>
              </w:rPr>
              <w:t>Prescripciones Técnicas, que deberá contar con la titulación y/o cualificación técnica y dedicación horaria necesaria para su cumplimiento.</w:t>
            </w:r>
          </w:p>
        </w:tc>
      </w:tr>
    </w:tbl>
    <w:p w14:paraId="3BA9FE9D" w14:textId="7B67FE86" w:rsidR="00C548B6" w:rsidRPr="00566984" w:rsidRDefault="00C548B6" w:rsidP="0087585A">
      <w:pPr>
        <w:pStyle w:val="Heading3"/>
        <w:pBdr>
          <w:top w:val="none" w:sz="0" w:space="0" w:color="auto"/>
        </w:pBdr>
        <w:spacing w:after="120"/>
      </w:pPr>
      <w:bookmarkStart w:id="281" w:name="_22.-_CRITERIOS_DE"/>
      <w:bookmarkStart w:id="282" w:name="_Toc33530747"/>
      <w:bookmarkStart w:id="283" w:name="_Toc38387652"/>
      <w:bookmarkEnd w:id="266"/>
      <w:bookmarkEnd w:id="267"/>
      <w:bookmarkEnd w:id="268"/>
      <w:bookmarkEnd w:id="269"/>
      <w:bookmarkEnd w:id="270"/>
      <w:bookmarkEnd w:id="271"/>
      <w:bookmarkEnd w:id="272"/>
      <w:bookmarkEnd w:id="273"/>
      <w:bookmarkEnd w:id="274"/>
      <w:bookmarkEnd w:id="275"/>
      <w:bookmarkEnd w:id="281"/>
      <w:r w:rsidRPr="00566984">
        <w:t>22.- CRITERIOS DE ADJUDICACIÓN</w:t>
      </w:r>
      <w:bookmarkEnd w:id="282"/>
      <w:bookmarkEnd w:id="283"/>
    </w:p>
    <w:p w14:paraId="52EC7D10" w14:textId="77777777" w:rsidR="00905074" w:rsidRPr="00566984" w:rsidRDefault="00905074" w:rsidP="00905074">
      <w:pPr>
        <w:pStyle w:val="Heading4"/>
        <w:spacing w:after="120"/>
        <w:ind w:left="0" w:right="-427" w:firstLine="0"/>
        <w:jc w:val="both"/>
        <w:rPr>
          <w:rFonts w:eastAsia="Times New Roman"/>
          <w:b w:val="0"/>
          <w:color w:val="0000FF"/>
          <w:sz w:val="19"/>
          <w:szCs w:val="19"/>
        </w:rPr>
      </w:pPr>
      <w:bookmarkStart w:id="284" w:name="_Toc38387653"/>
      <w:r w:rsidRPr="00566984">
        <w:rPr>
          <w:sz w:val="19"/>
          <w:szCs w:val="19"/>
        </w:rPr>
        <w:t>22.1.- Existe un único criterio de adjudicación</w:t>
      </w:r>
      <w:r w:rsidRPr="00566984">
        <w:rPr>
          <w:rFonts w:eastAsia="Times New Roman"/>
          <w:b w:val="0"/>
          <w:color w:val="0000FF"/>
          <w:sz w:val="19"/>
          <w:szCs w:val="19"/>
        </w:rPr>
        <w:t xml:space="preserve">: </w:t>
      </w:r>
      <w:bookmarkEnd w:id="284"/>
      <w:sdt>
        <w:sdtPr>
          <w:rPr>
            <w:rFonts w:cs="Arial"/>
            <w:sz w:val="19"/>
            <w:szCs w:val="19"/>
          </w:rPr>
          <w:id w:val="-1601631013"/>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2021279498"/>
          <w14:checkbox>
            <w14:checked w14:val="1"/>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sz w:val="19"/>
          <w:szCs w:val="19"/>
        </w:rPr>
        <w:t>NO</w:t>
      </w:r>
    </w:p>
    <w:p w14:paraId="177EB420" w14:textId="77777777" w:rsidR="005123E3" w:rsidRDefault="00905074" w:rsidP="005123E3">
      <w:pPr>
        <w:pStyle w:val="Heading4"/>
        <w:spacing w:after="120"/>
        <w:ind w:left="0" w:right="-427" w:firstLine="0"/>
        <w:jc w:val="both"/>
        <w:rPr>
          <w:rFonts w:cs="Arial"/>
          <w:b w:val="0"/>
          <w:sz w:val="19"/>
          <w:szCs w:val="19"/>
        </w:rPr>
      </w:pPr>
      <w:bookmarkStart w:id="285" w:name="_22.2.-_Existe_una"/>
      <w:bookmarkStart w:id="286" w:name="_Toc38387654"/>
      <w:bookmarkEnd w:id="285"/>
      <w:r w:rsidRPr="00566984">
        <w:rPr>
          <w:sz w:val="19"/>
          <w:szCs w:val="19"/>
        </w:rPr>
        <w:t>22.2.- Existe una pluralidad de criterios de adjudicación:</w:t>
      </w:r>
      <w:r w:rsidRPr="0056698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71277717"/>
          <w14:checkbox>
            <w14:checked w14:val="0"/>
            <w14:checkedState w14:val="2612" w14:font="MS Gothic"/>
            <w14:uncheckedState w14:val="2610" w14:font="MS Gothic"/>
          </w14:checkbox>
        </w:sdtPr>
        <w:sdtEndPr/>
        <w:sdtContent>
          <w:r w:rsidRPr="00566984">
            <w:rPr>
              <w:rFonts w:ascii="Segoe UI Symbol" w:hAnsi="Segoe UI Symbol" w:cs="Segoe UI Symbol"/>
              <w:sz w:val="19"/>
              <w:szCs w:val="19"/>
            </w:rPr>
            <w:t>☐</w:t>
          </w:r>
        </w:sdtContent>
      </w:sdt>
      <w:r w:rsidRPr="00566984">
        <w:rPr>
          <w:sz w:val="19"/>
          <w:szCs w:val="19"/>
        </w:rPr>
        <w:t xml:space="preserve"> </w:t>
      </w:r>
      <w:r w:rsidRPr="00566984">
        <w:rPr>
          <w:rFonts w:cs="Arial"/>
          <w:b w:val="0"/>
          <w:sz w:val="19"/>
          <w:szCs w:val="19"/>
        </w:rPr>
        <w:t>N</w:t>
      </w:r>
      <w:bookmarkEnd w:id="286"/>
      <w:r w:rsidR="005123E3">
        <w:rPr>
          <w:rFonts w:cs="Arial"/>
          <w:b w:val="0"/>
          <w:sz w:val="19"/>
          <w:szCs w:val="19"/>
        </w:rPr>
        <w:t>o</w:t>
      </w:r>
      <w:bookmarkStart w:id="287" w:name="_Toc33530748"/>
      <w:bookmarkStart w:id="288" w:name="_Toc38387656"/>
      <w:bookmarkStart w:id="289" w:name="_Toc528657926"/>
      <w:bookmarkStart w:id="290" w:name="_Toc528658745"/>
      <w:bookmarkStart w:id="291" w:name="_Toc528660372"/>
      <w:bookmarkStart w:id="292" w:name="_Toc528664222"/>
      <w:bookmarkStart w:id="293" w:name="_Toc528665913"/>
      <w:bookmarkStart w:id="294" w:name="_Toc528666538"/>
      <w:bookmarkStart w:id="295" w:name="_Toc528671261"/>
      <w:bookmarkStart w:id="296" w:name="_Toc530728041"/>
      <w:bookmarkStart w:id="297" w:name="_Toc5958931"/>
      <w:bookmarkStart w:id="298" w:name="_Toc34132895"/>
    </w:p>
    <w:p w14:paraId="67940DA7" w14:textId="7F7A62BE" w:rsidR="008D7578" w:rsidRPr="009246FB" w:rsidRDefault="009246FB" w:rsidP="000A19A5">
      <w:pPr>
        <w:rPr>
          <w:rFonts w:ascii="Verdana" w:hAnsi="Verdana"/>
          <w:sz w:val="19"/>
          <w:szCs w:val="19"/>
        </w:rPr>
      </w:pPr>
      <w:r w:rsidRPr="009246FB">
        <w:rPr>
          <w:rFonts w:ascii="Verdana" w:hAnsi="Verdana"/>
          <w:sz w:val="19"/>
          <w:szCs w:val="19"/>
        </w:rPr>
        <w:t xml:space="preserve">El procedimiento de valoración de las ofertas que se presenten a esta licitación se desarrollará conforme a las </w:t>
      </w:r>
    </w:p>
    <w:p w14:paraId="2A6B0359" w14:textId="20A68159" w:rsidR="00FD6D81" w:rsidRDefault="00FD6D81" w:rsidP="005123E3">
      <w:pPr>
        <w:pStyle w:val="Heading4"/>
        <w:spacing w:after="120"/>
        <w:ind w:left="0" w:right="-427" w:firstLine="0"/>
        <w:jc w:val="both"/>
        <w:rPr>
          <w:rFonts w:eastAsia="Times New Roman" w:cs="Arial"/>
          <w:bCs/>
          <w:color w:val="0000FF"/>
          <w:sz w:val="19"/>
          <w:szCs w:val="19"/>
          <w:lang w:val="es-ES_tradnl" w:eastAsia="en-US"/>
        </w:rPr>
      </w:pPr>
      <w:r w:rsidRPr="00EC4571">
        <w:rPr>
          <w:rFonts w:eastAsia="Times New Roman" w:cs="Arial"/>
          <w:bCs/>
          <w:color w:val="0000FF"/>
          <w:sz w:val="19"/>
          <w:szCs w:val="19"/>
          <w:lang w:val="es-ES_tradnl" w:eastAsia="en-US"/>
        </w:rPr>
        <w:t>CRITERIOS EVALUABLES MEDIANTE JUICIO DE VALOR</w:t>
      </w:r>
      <w:r w:rsidR="00B6668C">
        <w:rPr>
          <w:rFonts w:eastAsia="Times New Roman" w:cs="Arial"/>
          <w:bCs/>
          <w:color w:val="0000FF"/>
          <w:sz w:val="19"/>
          <w:szCs w:val="19"/>
          <w:lang w:val="es-ES_tradnl" w:eastAsia="en-US"/>
        </w:rPr>
        <w:t>…………….………….</w:t>
      </w:r>
      <w:r w:rsidR="00061D4A">
        <w:rPr>
          <w:rFonts w:eastAsia="Times New Roman" w:cs="Arial"/>
          <w:bCs/>
          <w:color w:val="0000FF"/>
          <w:sz w:val="19"/>
          <w:szCs w:val="19"/>
          <w:lang w:val="es-ES_tradnl" w:eastAsia="en-US"/>
        </w:rPr>
        <w:t>5</w:t>
      </w:r>
      <w:r w:rsidR="00B6668C">
        <w:rPr>
          <w:rFonts w:eastAsia="Times New Roman" w:cs="Arial"/>
          <w:bCs/>
          <w:color w:val="0000FF"/>
          <w:sz w:val="19"/>
          <w:szCs w:val="19"/>
          <w:lang w:val="es-ES_tradnl" w:eastAsia="en-US"/>
        </w:rPr>
        <w:t>0 PUNTOS</w:t>
      </w:r>
    </w:p>
    <w:p w14:paraId="46113480" w14:textId="77777777" w:rsidR="00CB3E56" w:rsidRPr="00427F3A" w:rsidRDefault="00CB3E56" w:rsidP="00CB3E56">
      <w:pPr>
        <w:rPr>
          <w:rFonts w:ascii="Verdana" w:hAnsi="Verdana"/>
          <w:sz w:val="19"/>
          <w:szCs w:val="19"/>
          <w:lang w:val="es-ES_tradnl" w:eastAsia="en-US"/>
        </w:rPr>
      </w:pPr>
    </w:p>
    <w:p w14:paraId="5431E7C5" w14:textId="76389461" w:rsidR="005123E3" w:rsidRPr="00427F3A" w:rsidRDefault="00917B6D" w:rsidP="005123E3">
      <w:pPr>
        <w:rPr>
          <w:rFonts w:ascii="Verdana" w:hAnsi="Verdana"/>
          <w:b/>
          <w:sz w:val="19"/>
          <w:szCs w:val="19"/>
          <w:lang w:eastAsia="en-US"/>
        </w:rPr>
      </w:pPr>
      <w:r w:rsidRPr="00427F3A">
        <w:rPr>
          <w:rFonts w:ascii="Verdana" w:hAnsi="Verdana"/>
          <w:b/>
          <w:sz w:val="19"/>
          <w:szCs w:val="19"/>
          <w:lang w:eastAsia="en-US"/>
        </w:rPr>
        <w:t xml:space="preserve">CR 1 - </w:t>
      </w:r>
      <w:r w:rsidR="00BC728A" w:rsidRPr="00427F3A">
        <w:rPr>
          <w:rFonts w:ascii="Verdana" w:hAnsi="Verdana"/>
          <w:b/>
          <w:sz w:val="19"/>
          <w:szCs w:val="19"/>
          <w:lang w:eastAsia="en-US"/>
        </w:rPr>
        <w:t>ANÁLISIS DEL PROYECTO Y SU EN</w:t>
      </w:r>
      <w:r w:rsidR="00ED2314" w:rsidRPr="00427F3A">
        <w:rPr>
          <w:rFonts w:ascii="Verdana" w:hAnsi="Verdana"/>
          <w:b/>
          <w:sz w:val="19"/>
          <w:szCs w:val="19"/>
          <w:lang w:eastAsia="en-US"/>
        </w:rPr>
        <w:t>T</w:t>
      </w:r>
      <w:r w:rsidR="00BC728A" w:rsidRPr="00427F3A">
        <w:rPr>
          <w:rFonts w:ascii="Verdana" w:hAnsi="Verdana"/>
          <w:b/>
          <w:sz w:val="19"/>
          <w:szCs w:val="19"/>
          <w:lang w:eastAsia="en-US"/>
        </w:rPr>
        <w:t>O</w:t>
      </w:r>
      <w:r w:rsidR="00ED2314" w:rsidRPr="00427F3A">
        <w:rPr>
          <w:rFonts w:ascii="Verdana" w:hAnsi="Verdana"/>
          <w:b/>
          <w:sz w:val="19"/>
          <w:szCs w:val="19"/>
          <w:lang w:eastAsia="en-US"/>
        </w:rPr>
        <w:t>RNO……………………..</w:t>
      </w:r>
      <w:r w:rsidR="006252A4" w:rsidRPr="00427F3A">
        <w:rPr>
          <w:rFonts w:ascii="Verdana" w:hAnsi="Verdana"/>
          <w:b/>
          <w:sz w:val="19"/>
          <w:szCs w:val="19"/>
          <w:lang w:eastAsia="en-US"/>
        </w:rPr>
        <w:t>MÁX.</w:t>
      </w:r>
      <w:r w:rsidR="00C01DB5" w:rsidRPr="00427F3A">
        <w:rPr>
          <w:rFonts w:ascii="Verdana" w:hAnsi="Verdana"/>
          <w:b/>
          <w:sz w:val="19"/>
          <w:szCs w:val="19"/>
          <w:lang w:eastAsia="en-US"/>
        </w:rPr>
        <w:t>4</w:t>
      </w:r>
      <w:r w:rsidR="00E77FE7" w:rsidRPr="00427F3A">
        <w:rPr>
          <w:rFonts w:ascii="Verdana" w:hAnsi="Verdana"/>
          <w:b/>
          <w:sz w:val="19"/>
          <w:szCs w:val="19"/>
          <w:lang w:eastAsia="en-US"/>
        </w:rPr>
        <w:t>4</w:t>
      </w:r>
      <w:r w:rsidR="006252A4" w:rsidRPr="00427F3A">
        <w:rPr>
          <w:rFonts w:ascii="Verdana" w:hAnsi="Verdana"/>
          <w:b/>
          <w:sz w:val="19"/>
          <w:szCs w:val="19"/>
          <w:lang w:eastAsia="en-US"/>
        </w:rPr>
        <w:t>,00 PUNTOS</w:t>
      </w:r>
    </w:p>
    <w:p w14:paraId="22A937E1" w14:textId="77777777" w:rsidR="00FE5971" w:rsidRPr="00427F3A" w:rsidRDefault="00FE5971" w:rsidP="005123E3">
      <w:pPr>
        <w:rPr>
          <w:rFonts w:ascii="Verdana" w:eastAsia="Arial Unicode MS" w:hAnsi="Verdana"/>
          <w:sz w:val="19"/>
          <w:szCs w:val="19"/>
        </w:rPr>
      </w:pPr>
    </w:p>
    <w:tbl>
      <w:tblPr>
        <w:tblStyle w:val="TableGrid"/>
        <w:tblW w:w="9351" w:type="dxa"/>
        <w:tblLook w:val="04A0" w:firstRow="1" w:lastRow="0" w:firstColumn="1" w:lastColumn="0" w:noHBand="0" w:noVBand="1"/>
      </w:tblPr>
      <w:tblGrid>
        <w:gridCol w:w="6799"/>
        <w:gridCol w:w="2552"/>
      </w:tblGrid>
      <w:tr w:rsidR="00A8713E" w:rsidRPr="00427F3A" w14:paraId="7B02DE8C" w14:textId="77777777" w:rsidTr="009964CB">
        <w:trPr>
          <w:trHeight w:val="493"/>
        </w:trPr>
        <w:tc>
          <w:tcPr>
            <w:tcW w:w="9351" w:type="dxa"/>
            <w:gridSpan w:val="2"/>
            <w:shd w:val="clear" w:color="auto" w:fill="2E74B5" w:themeFill="accent1" w:themeFillShade="BF"/>
          </w:tcPr>
          <w:p w14:paraId="5CEFEA78" w14:textId="1E26FD8C" w:rsidR="00A8713E" w:rsidRPr="00427F3A" w:rsidRDefault="00827AD5" w:rsidP="00061D4A">
            <w:pPr>
              <w:spacing w:before="120" w:after="120"/>
              <w:jc w:val="both"/>
              <w:rPr>
                <w:rFonts w:ascii="Verdana" w:hAnsi="Verdana"/>
                <w:b/>
                <w:color w:val="FFFFFF" w:themeColor="background1"/>
                <w:sz w:val="19"/>
                <w:szCs w:val="19"/>
                <w:lang w:eastAsia="en-US"/>
              </w:rPr>
            </w:pPr>
            <w:r w:rsidRPr="00427F3A">
              <w:rPr>
                <w:rFonts w:ascii="Verdana" w:hAnsi="Verdana"/>
                <w:b/>
                <w:color w:val="FFFFFF" w:themeColor="background1"/>
                <w:sz w:val="19"/>
                <w:szCs w:val="19"/>
                <w:lang w:eastAsia="en-US"/>
              </w:rPr>
              <w:t>CR</w:t>
            </w:r>
            <w:r w:rsidR="00601F8C" w:rsidRPr="00427F3A">
              <w:rPr>
                <w:rFonts w:ascii="Verdana" w:hAnsi="Verdana"/>
                <w:b/>
                <w:color w:val="FFFFFF" w:themeColor="background1"/>
                <w:sz w:val="19"/>
                <w:szCs w:val="19"/>
                <w:lang w:eastAsia="en-US"/>
              </w:rPr>
              <w:t>1</w:t>
            </w:r>
            <w:r w:rsidR="00FE5971" w:rsidRPr="00427F3A">
              <w:rPr>
                <w:rFonts w:ascii="Verdana" w:hAnsi="Verdana"/>
                <w:b/>
                <w:color w:val="FFFFFF" w:themeColor="background1"/>
                <w:sz w:val="19"/>
                <w:szCs w:val="19"/>
                <w:lang w:eastAsia="en-US"/>
              </w:rPr>
              <w:t>.1</w:t>
            </w:r>
            <w:r w:rsidR="00601F8C" w:rsidRPr="00427F3A">
              <w:rPr>
                <w:rFonts w:ascii="Verdana" w:hAnsi="Verdana"/>
                <w:b/>
                <w:color w:val="FFFFFF" w:themeColor="background1"/>
                <w:sz w:val="19"/>
                <w:szCs w:val="19"/>
                <w:lang w:eastAsia="en-US"/>
              </w:rPr>
              <w:t xml:space="preserve">.- </w:t>
            </w:r>
            <w:r w:rsidR="00E04816" w:rsidRPr="00427F3A">
              <w:rPr>
                <w:rFonts w:ascii="Verdana" w:hAnsi="Verdana"/>
                <w:b/>
                <w:color w:val="FFFFFF" w:themeColor="background1"/>
                <w:sz w:val="19"/>
                <w:szCs w:val="19"/>
                <w:lang w:eastAsia="en-US"/>
              </w:rPr>
              <w:t>Aspectos relacionados con el proyecto y su entorno</w:t>
            </w:r>
            <w:r w:rsidR="00601F8C" w:rsidRPr="00427F3A">
              <w:rPr>
                <w:rFonts w:ascii="Verdana" w:hAnsi="Verdana"/>
                <w:b/>
                <w:color w:val="FFFFFF" w:themeColor="background1"/>
                <w:sz w:val="19"/>
                <w:szCs w:val="19"/>
                <w:lang w:eastAsia="en-US"/>
              </w:rPr>
              <w:t>………..Máx</w:t>
            </w:r>
            <w:r w:rsidR="00E04816" w:rsidRPr="00427F3A">
              <w:rPr>
                <w:rFonts w:ascii="Verdana" w:hAnsi="Verdana"/>
                <w:b/>
                <w:color w:val="FFFFFF" w:themeColor="background1"/>
                <w:sz w:val="19"/>
                <w:szCs w:val="19"/>
                <w:lang w:eastAsia="en-US"/>
              </w:rPr>
              <w:t xml:space="preserve"> </w:t>
            </w:r>
            <w:r w:rsidR="00574B70" w:rsidRPr="00427F3A">
              <w:rPr>
                <w:rFonts w:ascii="Verdana" w:hAnsi="Verdana"/>
                <w:b/>
                <w:color w:val="FFFFFF" w:themeColor="background1"/>
                <w:sz w:val="19"/>
                <w:szCs w:val="19"/>
                <w:lang w:eastAsia="en-US"/>
              </w:rPr>
              <w:t xml:space="preserve">36 </w:t>
            </w:r>
            <w:r w:rsidR="00601F8C" w:rsidRPr="00427F3A">
              <w:rPr>
                <w:rFonts w:ascii="Verdana" w:hAnsi="Verdana"/>
                <w:b/>
                <w:color w:val="FFFFFF" w:themeColor="background1"/>
                <w:sz w:val="19"/>
                <w:szCs w:val="19"/>
                <w:lang w:eastAsia="en-US"/>
              </w:rPr>
              <w:t>puntos</w:t>
            </w:r>
          </w:p>
        </w:tc>
      </w:tr>
      <w:tr w:rsidR="00BB0C1D" w:rsidRPr="00427F3A" w14:paraId="76F36C40" w14:textId="77777777" w:rsidTr="00760500">
        <w:tc>
          <w:tcPr>
            <w:tcW w:w="6799" w:type="dxa"/>
            <w:shd w:val="clear" w:color="auto" w:fill="D9D9D9" w:themeFill="background1" w:themeFillShade="D9"/>
          </w:tcPr>
          <w:p w14:paraId="2DFB8EC2" w14:textId="5800031F" w:rsidR="00BB0C1D" w:rsidRPr="00427F3A" w:rsidRDefault="00827AD5"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CR</w:t>
            </w:r>
            <w:r w:rsidR="00601F8C" w:rsidRPr="00427F3A">
              <w:rPr>
                <w:rFonts w:ascii="Verdana" w:hAnsi="Verdana"/>
                <w:b/>
                <w:sz w:val="19"/>
                <w:szCs w:val="19"/>
                <w:lang w:eastAsia="en-US"/>
              </w:rPr>
              <w:t>1.1.</w:t>
            </w:r>
            <w:r w:rsidR="00267369" w:rsidRPr="00427F3A">
              <w:rPr>
                <w:rFonts w:ascii="Verdana" w:hAnsi="Verdana"/>
                <w:b/>
                <w:sz w:val="19"/>
                <w:szCs w:val="19"/>
                <w:lang w:eastAsia="en-US"/>
              </w:rPr>
              <w:t>1-</w:t>
            </w:r>
            <w:r w:rsidR="00FE5971" w:rsidRPr="00427F3A">
              <w:rPr>
                <w:rFonts w:ascii="Verdana" w:hAnsi="Verdana"/>
                <w:b/>
                <w:sz w:val="19"/>
                <w:szCs w:val="19"/>
                <w:lang w:eastAsia="en-US"/>
              </w:rPr>
              <w:t xml:space="preserve"> </w:t>
            </w:r>
            <w:r w:rsidR="00BB0C1D" w:rsidRPr="00427F3A">
              <w:rPr>
                <w:rFonts w:ascii="Verdana" w:hAnsi="Verdana"/>
                <w:b/>
                <w:sz w:val="19"/>
                <w:szCs w:val="19"/>
                <w:lang w:eastAsia="en-US"/>
              </w:rPr>
              <w:t xml:space="preserve">Conocimiento del entorno </w:t>
            </w:r>
          </w:p>
        </w:tc>
        <w:tc>
          <w:tcPr>
            <w:tcW w:w="2552" w:type="dxa"/>
          </w:tcPr>
          <w:p w14:paraId="26A083F7" w14:textId="311399CC" w:rsidR="00BB0C1D" w:rsidRPr="00427F3A" w:rsidRDefault="00BB0C1D"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 xml:space="preserve">máx. </w:t>
            </w:r>
            <w:r w:rsidR="00013860" w:rsidRPr="00427F3A">
              <w:rPr>
                <w:rFonts w:ascii="Verdana" w:hAnsi="Verdana"/>
                <w:b/>
                <w:sz w:val="19"/>
                <w:szCs w:val="19"/>
                <w:lang w:eastAsia="en-US"/>
              </w:rPr>
              <w:t>4</w:t>
            </w:r>
            <w:r w:rsidRPr="00427F3A">
              <w:rPr>
                <w:rFonts w:ascii="Verdana" w:hAnsi="Verdana"/>
                <w:b/>
                <w:sz w:val="19"/>
                <w:szCs w:val="19"/>
                <w:lang w:eastAsia="en-US"/>
              </w:rPr>
              <w:t>,00 puntos</w:t>
            </w:r>
          </w:p>
        </w:tc>
      </w:tr>
      <w:tr w:rsidR="00BB0C1D" w:rsidRPr="00427F3A" w14:paraId="5A42ABE4" w14:textId="77777777" w:rsidTr="009964CB">
        <w:trPr>
          <w:trHeight w:val="971"/>
        </w:trPr>
        <w:tc>
          <w:tcPr>
            <w:tcW w:w="9351" w:type="dxa"/>
            <w:gridSpan w:val="2"/>
          </w:tcPr>
          <w:p w14:paraId="150B5220" w14:textId="77777777" w:rsidR="00013860" w:rsidRPr="00427F3A" w:rsidRDefault="00013860" w:rsidP="00013860">
            <w:pPr>
              <w:tabs>
                <w:tab w:val="left" w:pos="0"/>
              </w:tabs>
              <w:ind w:left="360" w:right="140"/>
              <w:rPr>
                <w:rFonts w:ascii="Verdana" w:hAnsi="Verdana"/>
                <w:sz w:val="19"/>
                <w:szCs w:val="19"/>
                <w:lang w:eastAsia="en-US"/>
              </w:rPr>
            </w:pPr>
            <w:r w:rsidRPr="00427F3A">
              <w:rPr>
                <w:rFonts w:ascii="Verdana" w:hAnsi="Verdana"/>
                <w:sz w:val="19"/>
                <w:szCs w:val="19"/>
                <w:lang w:eastAsia="en-US"/>
              </w:rPr>
              <w:t>Se valorará el grado de estudio de la situación actual y de la problemática del entorno, así como el análisis de los puntos o aspectos que la Licitadora considere o identifique cómo principales, importantes o críticos en el ámbito del Contrato, y que se desarrollarán durante la redacción del Proyecto Constructivo.</w:t>
            </w:r>
          </w:p>
          <w:p w14:paraId="7A70F3B7" w14:textId="1D1907C2" w:rsidR="00A8713E" w:rsidRPr="00427F3A" w:rsidRDefault="00A8713E" w:rsidP="00061D4A">
            <w:pPr>
              <w:tabs>
                <w:tab w:val="left" w:pos="0"/>
              </w:tabs>
              <w:ind w:right="140"/>
              <w:jc w:val="both"/>
              <w:rPr>
                <w:rFonts w:ascii="Verdana" w:hAnsi="Verdana" w:cs="Arial"/>
                <w:b/>
                <w:color w:val="FF0000"/>
                <w:sz w:val="19"/>
                <w:szCs w:val="19"/>
                <w:lang w:val="es-ES_tradnl" w:eastAsia="en-US"/>
              </w:rPr>
            </w:pPr>
          </w:p>
        </w:tc>
      </w:tr>
      <w:tr w:rsidR="00BB0C1D" w:rsidRPr="00427F3A" w14:paraId="5536CD7B" w14:textId="77777777" w:rsidTr="00760500">
        <w:tc>
          <w:tcPr>
            <w:tcW w:w="6799" w:type="dxa"/>
            <w:shd w:val="clear" w:color="auto" w:fill="D9D9D9" w:themeFill="background1" w:themeFillShade="D9"/>
          </w:tcPr>
          <w:p w14:paraId="32126BEA" w14:textId="17690BBF" w:rsidR="00BB0C1D" w:rsidRPr="00427F3A" w:rsidRDefault="00827AD5"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CR</w:t>
            </w:r>
            <w:r w:rsidR="00601F8C" w:rsidRPr="00427F3A">
              <w:rPr>
                <w:rFonts w:ascii="Verdana" w:hAnsi="Verdana"/>
                <w:b/>
                <w:sz w:val="19"/>
                <w:szCs w:val="19"/>
                <w:lang w:eastAsia="en-US"/>
              </w:rPr>
              <w:t>1.</w:t>
            </w:r>
            <w:r w:rsidR="00FE5971" w:rsidRPr="00427F3A">
              <w:rPr>
                <w:rFonts w:ascii="Verdana" w:hAnsi="Verdana"/>
                <w:b/>
                <w:sz w:val="19"/>
                <w:szCs w:val="19"/>
                <w:lang w:eastAsia="en-US"/>
              </w:rPr>
              <w:t>1.</w:t>
            </w:r>
            <w:r w:rsidR="00BB7C15" w:rsidRPr="00427F3A">
              <w:rPr>
                <w:rFonts w:ascii="Verdana" w:hAnsi="Verdana"/>
                <w:b/>
                <w:sz w:val="19"/>
                <w:szCs w:val="19"/>
                <w:lang w:eastAsia="en-US"/>
              </w:rPr>
              <w:t>2</w:t>
            </w:r>
            <w:r w:rsidR="00267369" w:rsidRPr="00427F3A">
              <w:rPr>
                <w:rFonts w:ascii="Verdana" w:hAnsi="Verdana"/>
                <w:b/>
                <w:sz w:val="19"/>
                <w:szCs w:val="19"/>
                <w:lang w:eastAsia="en-US"/>
              </w:rPr>
              <w:t>-</w:t>
            </w:r>
            <w:r w:rsidR="00601F8C" w:rsidRPr="00427F3A">
              <w:rPr>
                <w:rFonts w:ascii="Verdana" w:hAnsi="Verdana"/>
                <w:b/>
                <w:sz w:val="19"/>
                <w:szCs w:val="19"/>
                <w:lang w:eastAsia="en-US"/>
              </w:rPr>
              <w:t xml:space="preserve"> </w:t>
            </w:r>
            <w:r w:rsidR="00216BF4" w:rsidRPr="00427F3A">
              <w:rPr>
                <w:rFonts w:ascii="Verdana" w:hAnsi="Verdana"/>
                <w:sz w:val="19"/>
                <w:szCs w:val="19"/>
                <w:lang w:eastAsia="en-US"/>
              </w:rPr>
              <w:t>Parámetros y/o criterios básicos del diseño hidráulico y estructural</w:t>
            </w:r>
          </w:p>
        </w:tc>
        <w:tc>
          <w:tcPr>
            <w:tcW w:w="2552" w:type="dxa"/>
          </w:tcPr>
          <w:p w14:paraId="07C2BF70" w14:textId="5CB6509C" w:rsidR="00BB0C1D" w:rsidRPr="00427F3A" w:rsidRDefault="00BB0C1D" w:rsidP="00927687">
            <w:pPr>
              <w:spacing w:before="120" w:after="120"/>
              <w:jc w:val="both"/>
              <w:rPr>
                <w:rFonts w:ascii="Verdana" w:hAnsi="Verdana" w:cs="Arial"/>
                <w:b/>
                <w:color w:val="FF0000"/>
                <w:sz w:val="19"/>
                <w:szCs w:val="19"/>
                <w:lang w:val="es-ES_tradnl" w:eastAsia="en-US"/>
              </w:rPr>
            </w:pPr>
            <w:r w:rsidRPr="00427F3A">
              <w:rPr>
                <w:rFonts w:ascii="Verdana" w:hAnsi="Verdana"/>
                <w:b/>
                <w:sz w:val="19"/>
                <w:szCs w:val="19"/>
                <w:lang w:eastAsia="en-US"/>
              </w:rPr>
              <w:t xml:space="preserve">máx. </w:t>
            </w:r>
            <w:r w:rsidR="00216BF4" w:rsidRPr="00427F3A">
              <w:rPr>
                <w:rFonts w:ascii="Verdana" w:hAnsi="Verdana"/>
                <w:b/>
                <w:sz w:val="19"/>
                <w:szCs w:val="19"/>
                <w:lang w:eastAsia="en-US"/>
              </w:rPr>
              <w:t>2</w:t>
            </w:r>
            <w:r w:rsidRPr="00427F3A">
              <w:rPr>
                <w:rFonts w:ascii="Verdana" w:hAnsi="Verdana"/>
                <w:b/>
                <w:sz w:val="19"/>
                <w:szCs w:val="19"/>
                <w:lang w:eastAsia="en-US"/>
              </w:rPr>
              <w:t>,00 puntos</w:t>
            </w:r>
          </w:p>
        </w:tc>
      </w:tr>
      <w:tr w:rsidR="00BB0C1D" w:rsidRPr="00427F3A" w14:paraId="3BDC7791" w14:textId="77777777" w:rsidTr="001F5802">
        <w:trPr>
          <w:trHeight w:val="763"/>
        </w:trPr>
        <w:tc>
          <w:tcPr>
            <w:tcW w:w="9351" w:type="dxa"/>
            <w:gridSpan w:val="2"/>
          </w:tcPr>
          <w:p w14:paraId="6A1828A7" w14:textId="370855B4" w:rsidR="00061D4A" w:rsidRPr="00427F3A" w:rsidRDefault="00DB7B83" w:rsidP="001F5802">
            <w:pPr>
              <w:tabs>
                <w:tab w:val="left" w:pos="0"/>
              </w:tabs>
              <w:ind w:left="360" w:right="140"/>
              <w:jc w:val="both"/>
              <w:rPr>
                <w:rFonts w:ascii="Verdana" w:hAnsi="Verdana" w:cs="Arial"/>
                <w:b/>
                <w:color w:val="FF0000"/>
                <w:sz w:val="19"/>
                <w:szCs w:val="19"/>
                <w:lang w:val="es-ES_tradnl" w:eastAsia="en-US"/>
              </w:rPr>
            </w:pPr>
            <w:r w:rsidRPr="00427F3A">
              <w:rPr>
                <w:rFonts w:ascii="Verdana" w:hAnsi="Verdana"/>
                <w:sz w:val="19"/>
                <w:szCs w:val="19"/>
                <w:lang w:eastAsia="en-US"/>
              </w:rPr>
              <w:t>Se valorará el grado de estudio de los parámetros y/o criterios básicos de diseño y cálculo concretos a aplicar sobre la actuación o las actuaciones a proyectar. Así mismo, se valorará la justificación de la adecuación de cada uno de los datos aportados y propuestas al respecto.</w:t>
            </w:r>
          </w:p>
        </w:tc>
      </w:tr>
      <w:tr w:rsidR="00691718" w:rsidRPr="00427F3A" w14:paraId="0B012F7B" w14:textId="77777777" w:rsidTr="00760500">
        <w:tc>
          <w:tcPr>
            <w:tcW w:w="6799" w:type="dxa"/>
            <w:shd w:val="clear" w:color="auto" w:fill="D9D9D9" w:themeFill="background1" w:themeFillShade="D9"/>
          </w:tcPr>
          <w:p w14:paraId="760F190C" w14:textId="468E9189" w:rsidR="00691718" w:rsidRPr="00427F3A" w:rsidRDefault="00827AD5" w:rsidP="00BB0C1D">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CR</w:t>
            </w:r>
            <w:r w:rsidR="00601F8C" w:rsidRPr="00427F3A">
              <w:rPr>
                <w:rFonts w:ascii="Verdana" w:hAnsi="Verdana"/>
                <w:b/>
                <w:bCs/>
                <w:sz w:val="19"/>
                <w:szCs w:val="19"/>
                <w:lang w:eastAsia="en-US"/>
              </w:rPr>
              <w:t>1.</w:t>
            </w:r>
            <w:r w:rsidR="00FE5971" w:rsidRPr="00427F3A">
              <w:rPr>
                <w:rFonts w:ascii="Verdana" w:hAnsi="Verdana"/>
                <w:b/>
                <w:bCs/>
                <w:sz w:val="19"/>
                <w:szCs w:val="19"/>
                <w:lang w:eastAsia="en-US"/>
              </w:rPr>
              <w:t>1.</w:t>
            </w:r>
            <w:r w:rsidR="00006E4C" w:rsidRPr="00427F3A">
              <w:rPr>
                <w:rFonts w:ascii="Verdana" w:hAnsi="Verdana"/>
                <w:b/>
                <w:bCs/>
                <w:sz w:val="19"/>
                <w:szCs w:val="19"/>
                <w:lang w:eastAsia="en-US"/>
              </w:rPr>
              <w:t>3</w:t>
            </w:r>
            <w:r w:rsidR="00601F8C" w:rsidRPr="00427F3A">
              <w:rPr>
                <w:rFonts w:ascii="Verdana" w:hAnsi="Verdana"/>
                <w:b/>
                <w:bCs/>
                <w:sz w:val="19"/>
                <w:szCs w:val="19"/>
                <w:lang w:eastAsia="en-US"/>
              </w:rPr>
              <w:t xml:space="preserve"> </w:t>
            </w:r>
            <w:r w:rsidR="00267369" w:rsidRPr="00427F3A">
              <w:rPr>
                <w:rFonts w:ascii="Verdana" w:hAnsi="Verdana"/>
                <w:b/>
                <w:bCs/>
                <w:sz w:val="19"/>
                <w:szCs w:val="19"/>
                <w:lang w:eastAsia="en-US"/>
              </w:rPr>
              <w:t>-</w:t>
            </w:r>
            <w:r w:rsidR="00760934" w:rsidRPr="00427F3A">
              <w:rPr>
                <w:rFonts w:ascii="Verdana" w:hAnsi="Verdana"/>
                <w:b/>
                <w:bCs/>
                <w:sz w:val="19"/>
                <w:szCs w:val="19"/>
                <w:lang w:eastAsia="en-US"/>
              </w:rPr>
              <w:t xml:space="preserve"> </w:t>
            </w:r>
            <w:r w:rsidR="00760934" w:rsidRPr="00427F3A">
              <w:rPr>
                <w:rFonts w:ascii="Verdana" w:hAnsi="Verdana"/>
                <w:sz w:val="19"/>
                <w:szCs w:val="19"/>
                <w:lang w:eastAsia="en-US"/>
              </w:rPr>
              <w:t>Propuestas de actuación, diseño o proyecto</w:t>
            </w:r>
          </w:p>
        </w:tc>
        <w:tc>
          <w:tcPr>
            <w:tcW w:w="2552" w:type="dxa"/>
          </w:tcPr>
          <w:p w14:paraId="577051DB" w14:textId="7E167C1D" w:rsidR="00691718" w:rsidRPr="00427F3A" w:rsidRDefault="00D26BF1" w:rsidP="00BB0C1D">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máx.</w:t>
            </w:r>
            <w:r w:rsidR="00760934" w:rsidRPr="00427F3A">
              <w:rPr>
                <w:rFonts w:ascii="Verdana" w:hAnsi="Verdana"/>
                <w:b/>
                <w:bCs/>
                <w:sz w:val="19"/>
                <w:szCs w:val="19"/>
                <w:lang w:eastAsia="en-US"/>
              </w:rPr>
              <w:t>22</w:t>
            </w:r>
            <w:r w:rsidR="002070B8" w:rsidRPr="00427F3A">
              <w:rPr>
                <w:rFonts w:ascii="Verdana" w:hAnsi="Verdana"/>
                <w:b/>
                <w:bCs/>
                <w:sz w:val="19"/>
                <w:szCs w:val="19"/>
                <w:lang w:eastAsia="en-US"/>
              </w:rPr>
              <w:t>,</w:t>
            </w:r>
            <w:r w:rsidRPr="00427F3A">
              <w:rPr>
                <w:rFonts w:ascii="Verdana" w:hAnsi="Verdana"/>
                <w:b/>
                <w:bCs/>
                <w:sz w:val="19"/>
                <w:szCs w:val="19"/>
                <w:lang w:eastAsia="en-US"/>
              </w:rPr>
              <w:t>00 puntos</w:t>
            </w:r>
          </w:p>
        </w:tc>
      </w:tr>
      <w:tr w:rsidR="00691718" w:rsidRPr="00427F3A" w14:paraId="4424E40B" w14:textId="77777777" w:rsidTr="001F5802">
        <w:trPr>
          <w:trHeight w:val="616"/>
        </w:trPr>
        <w:tc>
          <w:tcPr>
            <w:tcW w:w="9351" w:type="dxa"/>
            <w:gridSpan w:val="2"/>
          </w:tcPr>
          <w:p w14:paraId="27856949" w14:textId="35CD3A7D" w:rsidR="00196A3A" w:rsidRPr="00427F3A" w:rsidRDefault="002925F4" w:rsidP="001F5802">
            <w:pPr>
              <w:tabs>
                <w:tab w:val="left" w:pos="0"/>
              </w:tabs>
              <w:ind w:left="360" w:right="140"/>
              <w:jc w:val="both"/>
              <w:rPr>
                <w:rFonts w:ascii="Verdana" w:hAnsi="Verdana"/>
                <w:sz w:val="19"/>
                <w:szCs w:val="19"/>
                <w:lang w:eastAsia="en-US"/>
              </w:rPr>
            </w:pPr>
            <w:r w:rsidRPr="00427F3A">
              <w:rPr>
                <w:rFonts w:ascii="Verdana" w:hAnsi="Verdana"/>
                <w:sz w:val="19"/>
                <w:szCs w:val="19"/>
                <w:lang w:eastAsia="en-US"/>
              </w:rPr>
              <w:t>Se valorará el estudio, el desarrollo y la justificación de las propuestas para los puntos, aspectos o elementos a definir y desarrollar en el Contrato, así como el estudio y justificación de diferentes alternativas, si las hubiera, para cada una de las actuaciones. Para el caso concreto de la sustitución del puente Julián Elorza, cada Licitadora expondrá, definirá y justificará dos posibles soluciones o alternativas que se adecúen a los criterios establecidos en el pliego de prescripciones técnicas, así como a los justificados en el anterior criterio de valoración. Estas propuestas serán valoradas en fase de licitación, no tienen por qué ser las alternativas únicas a estudiar en fase de proyecto, ya que la Adjudicataria deberá desarrollar un estudio de alternativas completo que tendrá en consideración criterios municipales, y cuyos resultados serán valorados por dicha entidad. Se propondrá, de forma justificada, un procedimiento constructivo adecuado para cada solución técnica y para cada fase de la obra, el cual será desarrollado en el proyecto.</w:t>
            </w:r>
          </w:p>
        </w:tc>
      </w:tr>
      <w:tr w:rsidR="00EA4714" w:rsidRPr="00427F3A" w14:paraId="3725DCA1" w14:textId="77777777" w:rsidTr="001F5802">
        <w:trPr>
          <w:trHeight w:val="107"/>
        </w:trPr>
        <w:tc>
          <w:tcPr>
            <w:tcW w:w="6799" w:type="dxa"/>
            <w:shd w:val="clear" w:color="auto" w:fill="D9D9D9" w:themeFill="background1" w:themeFillShade="D9"/>
          </w:tcPr>
          <w:p w14:paraId="50498526" w14:textId="74E9684C" w:rsidR="00EA4714" w:rsidRPr="00427F3A" w:rsidRDefault="00EA4714" w:rsidP="00EA4714">
            <w:pPr>
              <w:tabs>
                <w:tab w:val="left" w:pos="0"/>
              </w:tabs>
              <w:ind w:right="140"/>
              <w:rPr>
                <w:rFonts w:ascii="Verdana" w:hAnsi="Verdana"/>
                <w:sz w:val="19"/>
                <w:szCs w:val="19"/>
                <w:lang w:eastAsia="en-US"/>
              </w:rPr>
            </w:pPr>
            <w:r w:rsidRPr="00427F3A">
              <w:rPr>
                <w:rFonts w:ascii="Verdana" w:hAnsi="Verdana"/>
                <w:sz w:val="19"/>
                <w:szCs w:val="19"/>
                <w:lang w:eastAsia="en-US"/>
              </w:rPr>
              <w:t>CR1.</w:t>
            </w:r>
            <w:r w:rsidR="000212F9" w:rsidRPr="00427F3A">
              <w:rPr>
                <w:rFonts w:ascii="Verdana" w:hAnsi="Verdana"/>
                <w:sz w:val="19"/>
                <w:szCs w:val="19"/>
                <w:lang w:eastAsia="en-US"/>
              </w:rPr>
              <w:t>1.4 Estudio de Materiales secundarios</w:t>
            </w:r>
          </w:p>
        </w:tc>
        <w:tc>
          <w:tcPr>
            <w:tcW w:w="2552" w:type="dxa"/>
          </w:tcPr>
          <w:p w14:paraId="0A59EEAB" w14:textId="6C2B7B64" w:rsidR="00EA4714" w:rsidRPr="00427F3A" w:rsidRDefault="000212F9" w:rsidP="000212F9">
            <w:pPr>
              <w:tabs>
                <w:tab w:val="left" w:pos="0"/>
              </w:tabs>
              <w:ind w:right="140"/>
              <w:rPr>
                <w:rFonts w:ascii="Verdana" w:hAnsi="Verdana"/>
                <w:b/>
                <w:bCs/>
                <w:sz w:val="19"/>
                <w:szCs w:val="19"/>
                <w:lang w:eastAsia="en-US"/>
              </w:rPr>
            </w:pPr>
            <w:r w:rsidRPr="00427F3A">
              <w:rPr>
                <w:rFonts w:ascii="Verdana" w:hAnsi="Verdana"/>
                <w:b/>
                <w:bCs/>
                <w:sz w:val="19"/>
                <w:szCs w:val="19"/>
                <w:lang w:eastAsia="en-US"/>
              </w:rPr>
              <w:t>Máx. 2</w:t>
            </w:r>
            <w:r w:rsidR="0006333C" w:rsidRPr="00427F3A">
              <w:rPr>
                <w:rFonts w:ascii="Verdana" w:hAnsi="Verdana"/>
                <w:b/>
                <w:bCs/>
                <w:sz w:val="19"/>
                <w:szCs w:val="19"/>
                <w:lang w:eastAsia="en-US"/>
              </w:rPr>
              <w:t>,00 puntos</w:t>
            </w:r>
          </w:p>
        </w:tc>
      </w:tr>
      <w:tr w:rsidR="009E3D49" w:rsidRPr="00427F3A" w14:paraId="625C3558" w14:textId="77777777" w:rsidTr="009964CB">
        <w:tc>
          <w:tcPr>
            <w:tcW w:w="9351" w:type="dxa"/>
            <w:gridSpan w:val="2"/>
          </w:tcPr>
          <w:p w14:paraId="4C10F202" w14:textId="77777777" w:rsidR="009D1343" w:rsidRPr="00427F3A" w:rsidRDefault="009D1343" w:rsidP="009D1343">
            <w:pPr>
              <w:tabs>
                <w:tab w:val="left" w:pos="0"/>
              </w:tabs>
              <w:ind w:left="360" w:right="140"/>
              <w:rPr>
                <w:rFonts w:ascii="Verdana" w:hAnsi="Verdana"/>
                <w:sz w:val="19"/>
                <w:szCs w:val="19"/>
                <w:lang w:eastAsia="en-US"/>
              </w:rPr>
            </w:pPr>
            <w:r w:rsidRPr="00427F3A">
              <w:rPr>
                <w:rFonts w:ascii="Verdana" w:hAnsi="Verdana"/>
                <w:sz w:val="19"/>
                <w:szCs w:val="19"/>
                <w:lang w:eastAsia="en-US"/>
              </w:rPr>
              <w:t>Se valorará la propuesta de materiales secundarios a incorporar al contrato, así como el conocimiento del seguimiento y cumplimiento de la legislación vigente. Se justificará la elección de todos los materiales anteriores, exponiendo su viabilidad técnica y su adecuación al proyecto. Así mismo, se expondrá de forma justificada la propuesta del contenido del estudio a desarrollar en fase de proyecto.</w:t>
            </w:r>
          </w:p>
          <w:p w14:paraId="1972C0D4" w14:textId="77777777" w:rsidR="009E3D49" w:rsidRPr="00427F3A" w:rsidRDefault="009E3D49" w:rsidP="002925F4">
            <w:pPr>
              <w:tabs>
                <w:tab w:val="left" w:pos="0"/>
              </w:tabs>
              <w:ind w:left="360" w:right="140"/>
              <w:rPr>
                <w:rFonts w:ascii="Verdana" w:hAnsi="Verdana"/>
                <w:sz w:val="19"/>
                <w:szCs w:val="19"/>
                <w:lang w:eastAsia="en-US"/>
              </w:rPr>
            </w:pPr>
          </w:p>
        </w:tc>
      </w:tr>
      <w:tr w:rsidR="00196A3A" w:rsidRPr="00427F3A" w14:paraId="13618E37" w14:textId="77777777" w:rsidTr="001F5802">
        <w:tc>
          <w:tcPr>
            <w:tcW w:w="6799" w:type="dxa"/>
            <w:shd w:val="clear" w:color="auto" w:fill="D9D9D9" w:themeFill="background1" w:themeFillShade="D9"/>
          </w:tcPr>
          <w:p w14:paraId="416D3E89" w14:textId="3222D421" w:rsidR="00196A3A" w:rsidRPr="00427F3A" w:rsidRDefault="002636B0" w:rsidP="00061D4A">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CR1.1.</w:t>
            </w:r>
            <w:r w:rsidR="000212F9" w:rsidRPr="00427F3A">
              <w:rPr>
                <w:rFonts w:ascii="Verdana" w:hAnsi="Verdana"/>
                <w:b/>
                <w:bCs/>
                <w:sz w:val="19"/>
                <w:szCs w:val="19"/>
                <w:lang w:eastAsia="en-US"/>
              </w:rPr>
              <w:t>5</w:t>
            </w:r>
            <w:r w:rsidRPr="00427F3A">
              <w:rPr>
                <w:rFonts w:ascii="Verdana" w:hAnsi="Verdana"/>
                <w:b/>
                <w:bCs/>
                <w:sz w:val="19"/>
                <w:szCs w:val="19"/>
                <w:lang w:eastAsia="en-US"/>
              </w:rPr>
              <w:t xml:space="preserve"> Servicios existentes y servicios afectados</w:t>
            </w:r>
          </w:p>
        </w:tc>
        <w:tc>
          <w:tcPr>
            <w:tcW w:w="2552" w:type="dxa"/>
          </w:tcPr>
          <w:p w14:paraId="48D7A1A8" w14:textId="59B1549B" w:rsidR="00196A3A" w:rsidRPr="00427F3A" w:rsidRDefault="00A7105C" w:rsidP="00061D4A">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 xml:space="preserve">máx. </w:t>
            </w:r>
            <w:r w:rsidR="009D1343" w:rsidRPr="00427F3A">
              <w:rPr>
                <w:rFonts w:ascii="Verdana" w:hAnsi="Verdana"/>
                <w:b/>
                <w:bCs/>
                <w:sz w:val="19"/>
                <w:szCs w:val="19"/>
                <w:lang w:eastAsia="en-US"/>
              </w:rPr>
              <w:t>3</w:t>
            </w:r>
            <w:r w:rsidRPr="00427F3A">
              <w:rPr>
                <w:rFonts w:ascii="Verdana" w:hAnsi="Verdana"/>
                <w:b/>
                <w:bCs/>
                <w:sz w:val="19"/>
                <w:szCs w:val="19"/>
                <w:lang w:eastAsia="en-US"/>
              </w:rPr>
              <w:t>,00 puntos</w:t>
            </w:r>
          </w:p>
        </w:tc>
      </w:tr>
      <w:tr w:rsidR="00196A3A" w:rsidRPr="00427F3A" w14:paraId="520B42F0" w14:textId="77777777" w:rsidTr="009964CB">
        <w:tc>
          <w:tcPr>
            <w:tcW w:w="9351" w:type="dxa"/>
            <w:gridSpan w:val="2"/>
          </w:tcPr>
          <w:p w14:paraId="3C16CEE0" w14:textId="0C487C63" w:rsidR="00196A3A" w:rsidRPr="00427F3A" w:rsidRDefault="00760500" w:rsidP="00061D4A">
            <w:pPr>
              <w:tabs>
                <w:tab w:val="left" w:pos="0"/>
              </w:tabs>
              <w:ind w:right="140"/>
              <w:jc w:val="both"/>
              <w:rPr>
                <w:rFonts w:ascii="Verdana" w:hAnsi="Verdana"/>
                <w:sz w:val="19"/>
                <w:szCs w:val="19"/>
                <w:lang w:eastAsia="en-US"/>
              </w:rPr>
            </w:pPr>
            <w:r w:rsidRPr="00427F3A">
              <w:rPr>
                <w:rFonts w:ascii="Verdana" w:hAnsi="Verdana"/>
                <w:sz w:val="19"/>
                <w:szCs w:val="19"/>
                <w:lang w:eastAsia="en-US"/>
              </w:rPr>
              <w:t>Se valorará el grado de estudio y conocimiento de los servicios existentes y afectados en el ámbito del Proyecto, así como las propuestas de solución a los problemas surgidos al respecto y que estén encaminados a reducir la afección de las futuras obras y un menor coste en su reposición. Dichas propuestas serán desarrolladas y definidas durante la fase de redacción del Proyecto Constructivo</w:t>
            </w:r>
          </w:p>
        </w:tc>
      </w:tr>
      <w:tr w:rsidR="00760500" w:rsidRPr="00427F3A" w14:paraId="63D7DA53" w14:textId="77777777" w:rsidTr="00760500">
        <w:tc>
          <w:tcPr>
            <w:tcW w:w="6799" w:type="dxa"/>
            <w:shd w:val="clear" w:color="auto" w:fill="E7E6E6" w:themeFill="background2"/>
          </w:tcPr>
          <w:p w14:paraId="2A86E6C0" w14:textId="5023FD6B" w:rsidR="00760500" w:rsidRPr="00427F3A" w:rsidRDefault="007231E1" w:rsidP="00061D4A">
            <w:pPr>
              <w:tabs>
                <w:tab w:val="left" w:pos="0"/>
              </w:tabs>
              <w:ind w:right="140"/>
              <w:jc w:val="both"/>
              <w:rPr>
                <w:rFonts w:ascii="Verdana" w:hAnsi="Verdana"/>
                <w:b/>
                <w:bCs/>
                <w:sz w:val="19"/>
                <w:szCs w:val="19"/>
                <w:lang w:eastAsia="en-US"/>
              </w:rPr>
            </w:pPr>
            <w:r w:rsidRPr="00427F3A">
              <w:rPr>
                <w:rFonts w:ascii="Verdana" w:hAnsi="Verdana"/>
                <w:b/>
                <w:bCs/>
                <w:sz w:val="19"/>
                <w:szCs w:val="19"/>
                <w:lang w:eastAsia="en-US"/>
              </w:rPr>
              <w:t>CR1.1.</w:t>
            </w:r>
            <w:r w:rsidR="000212F9" w:rsidRPr="00427F3A">
              <w:rPr>
                <w:rFonts w:ascii="Verdana" w:hAnsi="Verdana"/>
                <w:b/>
                <w:bCs/>
                <w:sz w:val="19"/>
                <w:szCs w:val="19"/>
                <w:lang w:eastAsia="en-US"/>
              </w:rPr>
              <w:t>6</w:t>
            </w:r>
            <w:r w:rsidRPr="00427F3A">
              <w:rPr>
                <w:rFonts w:ascii="Verdana" w:hAnsi="Verdana"/>
                <w:b/>
                <w:bCs/>
                <w:sz w:val="19"/>
                <w:szCs w:val="19"/>
                <w:lang w:eastAsia="en-US"/>
              </w:rPr>
              <w:t xml:space="preserve"> Accesos a obra y ocupación del terreno </w:t>
            </w:r>
          </w:p>
        </w:tc>
        <w:tc>
          <w:tcPr>
            <w:tcW w:w="2552" w:type="dxa"/>
          </w:tcPr>
          <w:p w14:paraId="73A0332A" w14:textId="65A31901" w:rsidR="00760500" w:rsidRPr="00427F3A" w:rsidRDefault="007231E1" w:rsidP="00061D4A">
            <w:pPr>
              <w:tabs>
                <w:tab w:val="left" w:pos="0"/>
              </w:tabs>
              <w:ind w:right="140"/>
              <w:jc w:val="both"/>
              <w:rPr>
                <w:rFonts w:ascii="Verdana" w:hAnsi="Verdana"/>
                <w:sz w:val="19"/>
                <w:szCs w:val="19"/>
                <w:lang w:eastAsia="en-US"/>
              </w:rPr>
            </w:pPr>
            <w:r w:rsidRPr="00427F3A">
              <w:rPr>
                <w:rFonts w:ascii="Verdana" w:hAnsi="Verdana"/>
                <w:b/>
                <w:bCs/>
                <w:sz w:val="19"/>
                <w:szCs w:val="19"/>
                <w:lang w:eastAsia="en-US"/>
              </w:rPr>
              <w:t xml:space="preserve">máx. </w:t>
            </w:r>
            <w:r w:rsidR="00C353DD" w:rsidRPr="00427F3A">
              <w:rPr>
                <w:rFonts w:ascii="Verdana" w:hAnsi="Verdana"/>
                <w:b/>
                <w:bCs/>
                <w:sz w:val="19"/>
                <w:szCs w:val="19"/>
                <w:lang w:eastAsia="en-US"/>
              </w:rPr>
              <w:t>3</w:t>
            </w:r>
            <w:r w:rsidRPr="00427F3A">
              <w:rPr>
                <w:rFonts w:ascii="Verdana" w:hAnsi="Verdana"/>
                <w:b/>
                <w:bCs/>
                <w:sz w:val="19"/>
                <w:szCs w:val="19"/>
                <w:lang w:eastAsia="en-US"/>
              </w:rPr>
              <w:t>,00 puntos</w:t>
            </w:r>
          </w:p>
        </w:tc>
      </w:tr>
      <w:tr w:rsidR="00760500" w:rsidRPr="00427F3A" w14:paraId="3F5F6D58" w14:textId="77777777" w:rsidTr="009964CB">
        <w:tc>
          <w:tcPr>
            <w:tcW w:w="9351" w:type="dxa"/>
            <w:gridSpan w:val="2"/>
          </w:tcPr>
          <w:p w14:paraId="361F2339" w14:textId="77777777" w:rsidR="009D0670" w:rsidRPr="00427F3A" w:rsidRDefault="009D0670" w:rsidP="009D0670">
            <w:pPr>
              <w:tabs>
                <w:tab w:val="left" w:pos="0"/>
              </w:tabs>
              <w:ind w:right="140"/>
              <w:rPr>
                <w:rFonts w:ascii="Verdana" w:hAnsi="Verdana"/>
                <w:sz w:val="19"/>
                <w:szCs w:val="19"/>
                <w:lang w:eastAsia="en-US"/>
              </w:rPr>
            </w:pPr>
            <w:r w:rsidRPr="00427F3A">
              <w:rPr>
                <w:rFonts w:ascii="Verdana" w:hAnsi="Verdana"/>
                <w:sz w:val="19"/>
                <w:szCs w:val="19"/>
                <w:lang w:eastAsia="en-US"/>
              </w:rPr>
              <w:t>Se valorará el grado de estudio y las propuestas de acceso/s a la zona de futura obra, que supongan una menor afección al entorno, y se consideren las medidas de seguridad precisas. Se valorará la justificación de la necesidad de uso y ocupación, en mayor o menor medida, de los terrenos adyacentes al cauce, así como de la necesidad de superficie a afectar por motivo de las obras.</w:t>
            </w:r>
          </w:p>
          <w:p w14:paraId="1F95580B" w14:textId="77777777" w:rsidR="00760500" w:rsidRPr="00427F3A" w:rsidRDefault="00760500" w:rsidP="00061D4A">
            <w:pPr>
              <w:tabs>
                <w:tab w:val="left" w:pos="0"/>
              </w:tabs>
              <w:ind w:right="140"/>
              <w:jc w:val="both"/>
              <w:rPr>
                <w:rFonts w:ascii="Verdana" w:hAnsi="Verdana"/>
                <w:sz w:val="19"/>
                <w:szCs w:val="19"/>
                <w:lang w:eastAsia="en-US"/>
              </w:rPr>
            </w:pPr>
          </w:p>
        </w:tc>
      </w:tr>
      <w:tr w:rsidR="00A8713E" w:rsidRPr="00427F3A" w14:paraId="38E92B3C" w14:textId="77777777" w:rsidTr="009964CB">
        <w:tc>
          <w:tcPr>
            <w:tcW w:w="9351" w:type="dxa"/>
            <w:gridSpan w:val="2"/>
            <w:shd w:val="clear" w:color="auto" w:fill="2E74B5" w:themeFill="accent1" w:themeFillShade="BF"/>
          </w:tcPr>
          <w:p w14:paraId="513D54C0" w14:textId="2D38779C" w:rsidR="00A8713E" w:rsidRPr="00427F3A" w:rsidRDefault="00FE5971" w:rsidP="000F79A3">
            <w:pPr>
              <w:spacing w:before="120" w:after="120"/>
              <w:jc w:val="both"/>
              <w:rPr>
                <w:rFonts w:ascii="Verdana" w:hAnsi="Verdana" w:cs="Arial"/>
                <w:b/>
                <w:color w:val="FF0000"/>
                <w:sz w:val="19"/>
                <w:szCs w:val="19"/>
                <w:lang w:val="es-ES_tradnl" w:eastAsia="en-US"/>
              </w:rPr>
            </w:pPr>
            <w:r w:rsidRPr="00427F3A">
              <w:rPr>
                <w:rFonts w:ascii="Verdana" w:hAnsi="Verdana"/>
                <w:b/>
                <w:color w:val="FFFFFF" w:themeColor="background1"/>
                <w:sz w:val="19"/>
                <w:szCs w:val="19"/>
                <w:lang w:eastAsia="en-US"/>
              </w:rPr>
              <w:t>CR. 1.</w:t>
            </w:r>
            <w:r w:rsidR="00267369" w:rsidRPr="00427F3A">
              <w:rPr>
                <w:rFonts w:ascii="Verdana" w:hAnsi="Verdana"/>
                <w:b/>
                <w:color w:val="FFFFFF" w:themeColor="background1"/>
                <w:sz w:val="19"/>
                <w:szCs w:val="19"/>
                <w:lang w:eastAsia="en-US"/>
              </w:rPr>
              <w:t xml:space="preserve">2. </w:t>
            </w:r>
            <w:r w:rsidR="00A8713E" w:rsidRPr="00427F3A">
              <w:rPr>
                <w:rFonts w:ascii="Verdana" w:hAnsi="Verdana"/>
                <w:b/>
                <w:color w:val="FFFFFF" w:themeColor="background1"/>
                <w:sz w:val="19"/>
                <w:szCs w:val="19"/>
                <w:lang w:eastAsia="en-US"/>
              </w:rPr>
              <w:t>Afecciones al Medio Ambiente</w:t>
            </w:r>
            <w:r w:rsidR="00A8713E" w:rsidRPr="00427F3A">
              <w:rPr>
                <w:rFonts w:ascii="Verdana" w:hAnsi="Verdana" w:cs="Arial"/>
                <w:b/>
                <w:color w:val="FFFFFF" w:themeColor="background1"/>
                <w:sz w:val="19"/>
                <w:szCs w:val="19"/>
                <w:lang w:val="es-ES_tradnl" w:eastAsia="en-US"/>
              </w:rPr>
              <w:t xml:space="preserve"> </w:t>
            </w:r>
            <w:r w:rsidRPr="00427F3A">
              <w:rPr>
                <w:rFonts w:ascii="Verdana" w:hAnsi="Verdana" w:cs="Arial"/>
                <w:b/>
                <w:color w:val="FFFFFF" w:themeColor="background1"/>
                <w:sz w:val="19"/>
                <w:szCs w:val="19"/>
                <w:lang w:val="es-ES_tradnl" w:eastAsia="en-US"/>
              </w:rPr>
              <w:t>……………………………</w:t>
            </w:r>
            <w:r w:rsidR="006479D5" w:rsidRPr="00427F3A">
              <w:rPr>
                <w:rFonts w:ascii="Verdana" w:hAnsi="Verdana" w:cs="Arial"/>
                <w:b/>
                <w:color w:val="FFFFFF" w:themeColor="background1"/>
                <w:sz w:val="19"/>
                <w:szCs w:val="19"/>
                <w:lang w:val="es-ES_tradnl" w:eastAsia="en-US"/>
              </w:rPr>
              <w:t>………</w:t>
            </w:r>
            <w:r w:rsidR="00A8713E" w:rsidRPr="00427F3A">
              <w:rPr>
                <w:rFonts w:ascii="Verdana" w:hAnsi="Verdana" w:cs="Arial"/>
                <w:b/>
                <w:color w:val="FFFFFF" w:themeColor="background1"/>
                <w:sz w:val="19"/>
                <w:szCs w:val="19"/>
                <w:lang w:val="es-ES_tradnl" w:eastAsia="en-US"/>
              </w:rPr>
              <w:t xml:space="preserve"> </w:t>
            </w:r>
            <w:r w:rsidR="006479D5" w:rsidRPr="00427F3A">
              <w:rPr>
                <w:rFonts w:ascii="Verdana" w:hAnsi="Verdana" w:cs="Arial"/>
                <w:b/>
                <w:color w:val="FFFFFF" w:themeColor="background1"/>
                <w:sz w:val="19"/>
                <w:szCs w:val="19"/>
                <w:lang w:val="es-ES_tradnl" w:eastAsia="en-US"/>
              </w:rPr>
              <w:t>M</w:t>
            </w:r>
            <w:r w:rsidR="00A8713E" w:rsidRPr="00427F3A">
              <w:rPr>
                <w:rFonts w:ascii="Verdana" w:hAnsi="Verdana"/>
                <w:b/>
                <w:color w:val="FFFFFF" w:themeColor="background1"/>
                <w:sz w:val="19"/>
                <w:szCs w:val="19"/>
                <w:lang w:eastAsia="en-US"/>
              </w:rPr>
              <w:t>áx.</w:t>
            </w:r>
            <w:r w:rsidR="009D0670" w:rsidRPr="00427F3A">
              <w:rPr>
                <w:rFonts w:ascii="Verdana" w:hAnsi="Verdana"/>
                <w:b/>
                <w:color w:val="FFFFFF" w:themeColor="background1"/>
                <w:sz w:val="19"/>
                <w:szCs w:val="19"/>
                <w:lang w:eastAsia="en-US"/>
              </w:rPr>
              <w:t>4</w:t>
            </w:r>
            <w:r w:rsidR="00BF1F10" w:rsidRPr="00427F3A">
              <w:rPr>
                <w:rFonts w:ascii="Verdana" w:hAnsi="Verdana"/>
                <w:b/>
                <w:color w:val="FFFFFF" w:themeColor="background1"/>
                <w:sz w:val="19"/>
                <w:szCs w:val="19"/>
                <w:lang w:eastAsia="en-US"/>
              </w:rPr>
              <w:t>,</w:t>
            </w:r>
            <w:r w:rsidR="00A8713E" w:rsidRPr="00427F3A">
              <w:rPr>
                <w:rFonts w:ascii="Verdana" w:hAnsi="Verdana"/>
                <w:b/>
                <w:color w:val="FFFFFF" w:themeColor="background1"/>
                <w:sz w:val="19"/>
                <w:szCs w:val="19"/>
                <w:lang w:eastAsia="en-US"/>
              </w:rPr>
              <w:t>00 puntos</w:t>
            </w:r>
          </w:p>
        </w:tc>
      </w:tr>
      <w:tr w:rsidR="00F500E4" w:rsidRPr="00427F3A" w14:paraId="5065DA3B" w14:textId="77777777" w:rsidTr="009964CB">
        <w:tc>
          <w:tcPr>
            <w:tcW w:w="9351" w:type="dxa"/>
            <w:gridSpan w:val="2"/>
          </w:tcPr>
          <w:p w14:paraId="14DF2A48" w14:textId="7CF99E60" w:rsidR="00E827F7" w:rsidRPr="00427F3A" w:rsidRDefault="00CD6F88" w:rsidP="00061D4A">
            <w:pPr>
              <w:tabs>
                <w:tab w:val="left" w:pos="0"/>
              </w:tabs>
              <w:ind w:right="140"/>
              <w:jc w:val="both"/>
              <w:rPr>
                <w:rFonts w:ascii="Verdana" w:hAnsi="Verdana"/>
                <w:sz w:val="19"/>
                <w:szCs w:val="19"/>
                <w:lang w:eastAsia="en-US"/>
              </w:rPr>
            </w:pPr>
            <w:r w:rsidRPr="00427F3A">
              <w:rPr>
                <w:rFonts w:ascii="Verdana" w:hAnsi="Verdana"/>
                <w:sz w:val="19"/>
                <w:szCs w:val="19"/>
                <w:lang w:eastAsia="en-US"/>
              </w:rPr>
              <w:t>Se valorará el grado de estudio del entorno del Proyecto en relación con la afección ambiental a fauna y flora, o a entornos dotados de protección, así como la posible disposición de espacios potencialmente contaminados, o que hayan sido objeto de actividades o instalaciones potencialmente contaminantes. Se valorará la identificación de los aspectos más vulnerables del ámbito, así como la propuesta y justificación de actuaciones y/o procedimientos que mejoren la situación actual y otorguen a la zona un valor ambiental adecuado, las cuales se desarrollarán durante la fase de redacción del Proyecto.</w:t>
            </w:r>
            <w:r w:rsidR="00364C41" w:rsidRPr="00427F3A">
              <w:rPr>
                <w:rFonts w:ascii="Verdana" w:hAnsi="Verdana"/>
                <w:sz w:val="19"/>
                <w:szCs w:val="19"/>
                <w:lang w:eastAsia="en-US"/>
              </w:rPr>
              <w:t xml:space="preserve"> . </w:t>
            </w:r>
            <w:r w:rsidR="00364C41" w:rsidRPr="00427F3A">
              <w:rPr>
                <w:rFonts w:ascii="Verdana" w:hAnsi="Verdana"/>
                <w:sz w:val="19"/>
                <w:szCs w:val="19"/>
              </w:rPr>
              <w:t>Se valorará la propuesta de medidas para la protección, recuperación o conservación de especies y hábitats, y las medidas para la recuperación de la funcionalidad del río como corredor ecológico</w:t>
            </w:r>
            <w:r w:rsidR="00364C41" w:rsidRPr="00427F3A">
              <w:rPr>
                <w:rFonts w:ascii="Verdana" w:hAnsi="Verdana"/>
                <w:sz w:val="19"/>
                <w:szCs w:val="19"/>
                <w:lang w:eastAsia="en-US"/>
              </w:rPr>
              <w:t xml:space="preserve"> </w:t>
            </w:r>
          </w:p>
        </w:tc>
      </w:tr>
      <w:tr w:rsidR="00A8713E" w:rsidRPr="00427F3A" w14:paraId="1734EA1E" w14:textId="77777777" w:rsidTr="009964CB">
        <w:tc>
          <w:tcPr>
            <w:tcW w:w="9351" w:type="dxa"/>
            <w:gridSpan w:val="2"/>
            <w:shd w:val="clear" w:color="auto" w:fill="2E74B5" w:themeFill="accent1" w:themeFillShade="BF"/>
          </w:tcPr>
          <w:p w14:paraId="10689550" w14:textId="554EA974" w:rsidR="00A8713E" w:rsidRPr="00427F3A" w:rsidRDefault="006479D5" w:rsidP="00385E80">
            <w:pPr>
              <w:spacing w:before="120" w:after="120"/>
              <w:jc w:val="both"/>
              <w:rPr>
                <w:rFonts w:ascii="Verdana" w:hAnsi="Verdana" w:cs="Arial"/>
                <w:b/>
                <w:sz w:val="19"/>
                <w:szCs w:val="19"/>
                <w:lang w:val="es-ES_tradnl" w:eastAsia="en-US"/>
              </w:rPr>
            </w:pPr>
            <w:r w:rsidRPr="00427F3A">
              <w:rPr>
                <w:rFonts w:ascii="Verdana" w:hAnsi="Verdana"/>
                <w:b/>
                <w:color w:val="FFFFFF" w:themeColor="background1"/>
                <w:sz w:val="19"/>
                <w:szCs w:val="19"/>
                <w:lang w:eastAsia="en-US"/>
              </w:rPr>
              <w:t>CR.</w:t>
            </w:r>
            <w:r w:rsidR="00385E80" w:rsidRPr="00427F3A">
              <w:rPr>
                <w:rFonts w:ascii="Verdana" w:hAnsi="Verdana"/>
                <w:b/>
                <w:color w:val="FFFFFF" w:themeColor="background1"/>
                <w:sz w:val="19"/>
                <w:szCs w:val="19"/>
                <w:lang w:eastAsia="en-US"/>
              </w:rPr>
              <w:t>1.3</w:t>
            </w:r>
            <w:r w:rsidR="00DE4D4D" w:rsidRPr="00427F3A">
              <w:rPr>
                <w:rFonts w:ascii="Verdana" w:hAnsi="Verdana"/>
                <w:b/>
                <w:color w:val="FFFFFF" w:themeColor="background1"/>
                <w:sz w:val="19"/>
                <w:szCs w:val="19"/>
                <w:lang w:eastAsia="en-US"/>
              </w:rPr>
              <w:t>. A</w:t>
            </w:r>
            <w:r w:rsidR="00A8713E" w:rsidRPr="00427F3A">
              <w:rPr>
                <w:rFonts w:ascii="Verdana" w:hAnsi="Verdana"/>
                <w:b/>
                <w:color w:val="FFFFFF" w:themeColor="background1"/>
                <w:sz w:val="19"/>
                <w:szCs w:val="19"/>
                <w:lang w:eastAsia="en-US"/>
              </w:rPr>
              <w:t>fecciones municipale</w:t>
            </w:r>
            <w:r w:rsidR="00E827F7" w:rsidRPr="00427F3A">
              <w:rPr>
                <w:rFonts w:ascii="Verdana" w:hAnsi="Verdana"/>
                <w:b/>
                <w:color w:val="FFFFFF" w:themeColor="background1"/>
                <w:sz w:val="19"/>
                <w:szCs w:val="19"/>
                <w:lang w:eastAsia="en-US"/>
              </w:rPr>
              <w:t xml:space="preserve">s </w:t>
            </w:r>
            <w:r w:rsidR="00E16E21" w:rsidRPr="00427F3A">
              <w:rPr>
                <w:rFonts w:ascii="Verdana" w:hAnsi="Verdana"/>
                <w:b/>
                <w:color w:val="FFFFFF" w:themeColor="background1"/>
                <w:sz w:val="19"/>
                <w:szCs w:val="19"/>
                <w:lang w:eastAsia="en-US"/>
              </w:rPr>
              <w:t>………………………….</w:t>
            </w:r>
            <w:r w:rsidRPr="00427F3A">
              <w:rPr>
                <w:rFonts w:ascii="Verdana" w:hAnsi="Verdana"/>
                <w:b/>
                <w:color w:val="FFFFFF" w:themeColor="background1"/>
                <w:sz w:val="19"/>
                <w:szCs w:val="19"/>
                <w:lang w:eastAsia="en-US"/>
              </w:rPr>
              <w:t>………………..M</w:t>
            </w:r>
            <w:r w:rsidR="00A8713E" w:rsidRPr="00427F3A">
              <w:rPr>
                <w:rFonts w:ascii="Verdana" w:hAnsi="Verdana"/>
                <w:b/>
                <w:color w:val="FFFFFF" w:themeColor="background1"/>
                <w:sz w:val="19"/>
                <w:szCs w:val="19"/>
                <w:lang w:eastAsia="en-US"/>
              </w:rPr>
              <w:t xml:space="preserve">áx. </w:t>
            </w:r>
            <w:r w:rsidR="00CD6F88" w:rsidRPr="00427F3A">
              <w:rPr>
                <w:rFonts w:ascii="Verdana" w:hAnsi="Verdana"/>
                <w:b/>
                <w:color w:val="FFFFFF" w:themeColor="background1"/>
                <w:sz w:val="19"/>
                <w:szCs w:val="19"/>
                <w:lang w:eastAsia="en-US"/>
              </w:rPr>
              <w:t>4</w:t>
            </w:r>
            <w:r w:rsidR="00A8713E" w:rsidRPr="00427F3A">
              <w:rPr>
                <w:rFonts w:ascii="Verdana" w:hAnsi="Verdana"/>
                <w:b/>
                <w:color w:val="FFFFFF" w:themeColor="background1"/>
                <w:sz w:val="19"/>
                <w:szCs w:val="19"/>
                <w:lang w:eastAsia="en-US"/>
              </w:rPr>
              <w:t>,00 puntos</w:t>
            </w:r>
          </w:p>
        </w:tc>
      </w:tr>
      <w:tr w:rsidR="00F500E4" w:rsidRPr="00427F3A" w14:paraId="746DE5CD" w14:textId="77777777" w:rsidTr="009964CB">
        <w:trPr>
          <w:trHeight w:val="1083"/>
        </w:trPr>
        <w:tc>
          <w:tcPr>
            <w:tcW w:w="9351" w:type="dxa"/>
            <w:gridSpan w:val="2"/>
          </w:tcPr>
          <w:p w14:paraId="7CC0441A" w14:textId="77777777" w:rsidR="009100A0" w:rsidRPr="00427F3A" w:rsidRDefault="00B37248" w:rsidP="009100A0">
            <w:pPr>
              <w:tabs>
                <w:tab w:val="left" w:pos="0"/>
              </w:tabs>
              <w:ind w:right="140"/>
              <w:rPr>
                <w:rFonts w:ascii="Verdana" w:hAnsi="Verdana"/>
                <w:sz w:val="19"/>
                <w:szCs w:val="19"/>
                <w:lang w:eastAsia="en-US"/>
              </w:rPr>
            </w:pPr>
            <w:r w:rsidRPr="00427F3A">
              <w:rPr>
                <w:rFonts w:ascii="Verdana" w:hAnsi="Verdana"/>
                <w:sz w:val="19"/>
                <w:szCs w:val="19"/>
                <w:lang w:eastAsia="en-US"/>
              </w:rPr>
              <w:t xml:space="preserve">Se valorará el grado de estudio de las posibles afecciones del Proyecto al tráfico rodado y </w:t>
            </w:r>
            <w:r w:rsidR="009100A0" w:rsidRPr="00427F3A">
              <w:rPr>
                <w:rFonts w:ascii="Verdana" w:hAnsi="Verdana"/>
                <w:sz w:val="19"/>
                <w:szCs w:val="19"/>
                <w:lang w:eastAsia="en-US"/>
              </w:rPr>
              <w:t>Se valorará el grado de estudio de las posibles afecciones del Proyecto al tráfico rodado y peatonal, así como a las edificaciones cercanas. Así mismo, se valorarán las propuestas de actuación para la minimización de dichas afecciones, con objeto de garantizar la seguridad del tráfico peatonal y rodado, así como de poder garantizar el acceso a los usos del entorno. Estas propuestas se desarrollarán durante la fase de redacción del Proyecto.</w:t>
            </w:r>
          </w:p>
          <w:p w14:paraId="5F2DA05C" w14:textId="7701A02A" w:rsidR="00611870" w:rsidRPr="00427F3A" w:rsidRDefault="001A3333" w:rsidP="00061D4A">
            <w:pPr>
              <w:tabs>
                <w:tab w:val="left" w:pos="0"/>
              </w:tabs>
              <w:ind w:right="140"/>
              <w:jc w:val="both"/>
              <w:rPr>
                <w:rFonts w:ascii="Verdana" w:hAnsi="Verdana"/>
                <w:sz w:val="19"/>
                <w:szCs w:val="19"/>
                <w:lang w:eastAsia="en-US"/>
              </w:rPr>
            </w:pPr>
            <w:r w:rsidRPr="00427F3A">
              <w:rPr>
                <w:rFonts w:ascii="Verdana" w:hAnsi="Verdana"/>
                <w:sz w:val="19"/>
                <w:szCs w:val="19"/>
                <w:lang w:eastAsia="en-US"/>
              </w:rPr>
              <w:t>.</w:t>
            </w:r>
          </w:p>
        </w:tc>
      </w:tr>
    </w:tbl>
    <w:p w14:paraId="619CE3EE" w14:textId="77777777" w:rsidR="00B6668C" w:rsidRDefault="00B6668C" w:rsidP="006479D5">
      <w:pPr>
        <w:jc w:val="both"/>
        <w:rPr>
          <w:rFonts w:ascii="Verdana" w:hAnsi="Verdana" w:cs="Calibri"/>
          <w:b/>
          <w:sz w:val="19"/>
          <w:szCs w:val="19"/>
          <w:lang w:eastAsia="en-US"/>
        </w:rPr>
      </w:pPr>
    </w:p>
    <w:p w14:paraId="2C8C47F7" w14:textId="77777777" w:rsidR="009100A0" w:rsidRDefault="009100A0" w:rsidP="006479D5">
      <w:pPr>
        <w:jc w:val="both"/>
        <w:rPr>
          <w:rFonts w:ascii="Verdana" w:hAnsi="Verdana" w:cs="Calibri"/>
          <w:b/>
          <w:sz w:val="19"/>
          <w:szCs w:val="19"/>
          <w:lang w:eastAsia="en-US"/>
        </w:rPr>
      </w:pPr>
    </w:p>
    <w:p w14:paraId="53D711EC" w14:textId="381395D0" w:rsidR="006479D5" w:rsidRDefault="007B6DF0" w:rsidP="006479D5">
      <w:pPr>
        <w:jc w:val="both"/>
        <w:rPr>
          <w:rFonts w:ascii="Verdana" w:hAnsi="Verdana" w:cs="Calibri"/>
          <w:b/>
          <w:sz w:val="19"/>
          <w:szCs w:val="19"/>
          <w:lang w:eastAsia="en-US"/>
        </w:rPr>
      </w:pPr>
      <w:r>
        <w:rPr>
          <w:rFonts w:ascii="Verdana" w:hAnsi="Verdana" w:cs="Calibri"/>
          <w:b/>
          <w:sz w:val="19"/>
          <w:szCs w:val="19"/>
          <w:lang w:eastAsia="en-US"/>
        </w:rPr>
        <w:t>CR</w:t>
      </w:r>
      <w:r w:rsidR="006479D5" w:rsidRPr="006479D5">
        <w:rPr>
          <w:rFonts w:ascii="Verdana" w:hAnsi="Verdana" w:cs="Calibri"/>
          <w:b/>
          <w:sz w:val="19"/>
          <w:szCs w:val="19"/>
          <w:lang w:eastAsia="en-US"/>
        </w:rPr>
        <w:t xml:space="preserve">2. </w:t>
      </w:r>
      <w:r w:rsidRPr="006479D5">
        <w:rPr>
          <w:rFonts w:ascii="Verdana" w:hAnsi="Verdana" w:cs="Calibri"/>
          <w:b/>
          <w:sz w:val="19"/>
          <w:szCs w:val="19"/>
          <w:lang w:eastAsia="en-US"/>
        </w:rPr>
        <w:t xml:space="preserve">ORGANIGRAMA, PLANIFICACIÓN Y </w:t>
      </w:r>
      <w:r w:rsidR="00427F3A" w:rsidRPr="00427F3A">
        <w:rPr>
          <w:rFonts w:ascii="Verdana" w:hAnsi="Verdana" w:cs="Calibri"/>
          <w:b/>
          <w:sz w:val="19"/>
          <w:szCs w:val="19"/>
          <w:lang w:eastAsia="en-US"/>
        </w:rPr>
        <w:t>ORGANIZACIÓN DE LOS MEDIOS HUMANOS Y MATERIALES</w:t>
      </w:r>
      <w:r w:rsidR="00427F3A">
        <w:rPr>
          <w:rFonts w:ascii="Verdana" w:hAnsi="Verdana" w:cs="Calibri"/>
          <w:b/>
          <w:sz w:val="19"/>
          <w:szCs w:val="19"/>
          <w:lang w:eastAsia="en-US"/>
        </w:rPr>
        <w:t xml:space="preserve"> ….</w:t>
      </w:r>
      <w:r w:rsidR="00427F3A" w:rsidRPr="006479D5">
        <w:rPr>
          <w:rFonts w:ascii="Verdana" w:hAnsi="Verdana" w:cs="Calibri"/>
          <w:b/>
          <w:sz w:val="19"/>
          <w:szCs w:val="19"/>
          <w:lang w:eastAsia="en-US"/>
        </w:rPr>
        <w:t xml:space="preserve">MÁX. </w:t>
      </w:r>
      <w:r w:rsidR="00427F3A">
        <w:rPr>
          <w:rFonts w:ascii="Verdana" w:hAnsi="Verdana" w:cs="Calibri"/>
          <w:b/>
          <w:sz w:val="19"/>
          <w:szCs w:val="19"/>
          <w:lang w:eastAsia="en-US"/>
        </w:rPr>
        <w:t>6</w:t>
      </w:r>
      <w:r w:rsidR="00427F3A" w:rsidRPr="006479D5">
        <w:rPr>
          <w:rFonts w:ascii="Verdana" w:hAnsi="Verdana" w:cs="Calibri"/>
          <w:b/>
          <w:sz w:val="19"/>
          <w:szCs w:val="19"/>
          <w:lang w:eastAsia="en-US"/>
        </w:rPr>
        <w:t>,00 PUNTOS</w:t>
      </w:r>
    </w:p>
    <w:p w14:paraId="6CAA9F0C" w14:textId="77777777" w:rsidR="006479D5" w:rsidRDefault="006479D5" w:rsidP="00927687">
      <w:pPr>
        <w:ind w:left="1560"/>
        <w:jc w:val="both"/>
        <w:rPr>
          <w:rFonts w:ascii="Verdana" w:hAnsi="Verdana" w:cs="Calibri"/>
          <w:b/>
          <w:sz w:val="19"/>
          <w:szCs w:val="19"/>
          <w:lang w:eastAsia="en-US"/>
        </w:rPr>
      </w:pPr>
    </w:p>
    <w:tbl>
      <w:tblPr>
        <w:tblStyle w:val="TableGrid"/>
        <w:tblW w:w="9351" w:type="dxa"/>
        <w:tblLook w:val="04A0" w:firstRow="1" w:lastRow="0" w:firstColumn="1" w:lastColumn="0" w:noHBand="0" w:noVBand="1"/>
      </w:tblPr>
      <w:tblGrid>
        <w:gridCol w:w="6658"/>
        <w:gridCol w:w="2693"/>
      </w:tblGrid>
      <w:tr w:rsidR="00611870" w14:paraId="4E58E0BA" w14:textId="77777777" w:rsidTr="00A00FAF">
        <w:tc>
          <w:tcPr>
            <w:tcW w:w="9351" w:type="dxa"/>
            <w:gridSpan w:val="2"/>
            <w:shd w:val="clear" w:color="auto" w:fill="2E74B5" w:themeFill="accent1" w:themeFillShade="BF"/>
          </w:tcPr>
          <w:p w14:paraId="6F7DF625" w14:textId="1C56D1DF" w:rsidR="00611870" w:rsidRPr="00611870" w:rsidRDefault="00994D54" w:rsidP="000F79A3">
            <w:pPr>
              <w:spacing w:before="120" w:after="120"/>
              <w:jc w:val="both"/>
              <w:rPr>
                <w:rFonts w:ascii="Verdana" w:hAnsi="Verdana" w:cs="Arial"/>
                <w:b/>
                <w:color w:val="FFFFFF" w:themeColor="background1"/>
                <w:sz w:val="19"/>
                <w:szCs w:val="19"/>
                <w:lang w:val="es-ES_tradnl" w:eastAsia="en-US"/>
              </w:rPr>
            </w:pPr>
            <w:r>
              <w:rPr>
                <w:rFonts w:ascii="Verdana" w:hAnsi="Verdana"/>
                <w:b/>
                <w:color w:val="FFFFFF" w:themeColor="background1"/>
                <w:sz w:val="19"/>
                <w:szCs w:val="19"/>
                <w:lang w:eastAsia="en-US"/>
              </w:rPr>
              <w:t>CR</w:t>
            </w:r>
            <w:r w:rsidR="00611870" w:rsidRPr="00611870">
              <w:rPr>
                <w:rFonts w:ascii="Verdana" w:hAnsi="Verdana"/>
                <w:b/>
                <w:color w:val="FFFFFF" w:themeColor="background1"/>
                <w:sz w:val="19"/>
                <w:szCs w:val="19"/>
                <w:lang w:eastAsia="en-US"/>
              </w:rPr>
              <w:t xml:space="preserve">2.1 Organigrama y medios humanos </w:t>
            </w:r>
            <w:r w:rsidR="00611870">
              <w:rPr>
                <w:rFonts w:ascii="Verdana" w:hAnsi="Verdana"/>
                <w:b/>
                <w:color w:val="FFFFFF" w:themeColor="background1"/>
                <w:sz w:val="19"/>
                <w:szCs w:val="19"/>
                <w:lang w:eastAsia="en-US"/>
              </w:rPr>
              <w:t>…………………………….…..M</w:t>
            </w:r>
            <w:r w:rsidR="00611870" w:rsidRPr="00611870">
              <w:rPr>
                <w:rFonts w:ascii="Verdana" w:hAnsi="Verdana"/>
                <w:b/>
                <w:color w:val="FFFFFF" w:themeColor="background1"/>
                <w:sz w:val="19"/>
                <w:szCs w:val="19"/>
                <w:lang w:eastAsia="en-US"/>
              </w:rPr>
              <w:t xml:space="preserve">áx. </w:t>
            </w:r>
            <w:r w:rsidR="00B6722C">
              <w:rPr>
                <w:rFonts w:ascii="Verdana" w:hAnsi="Verdana"/>
                <w:b/>
                <w:color w:val="FFFFFF" w:themeColor="background1"/>
                <w:sz w:val="19"/>
                <w:szCs w:val="19"/>
                <w:lang w:eastAsia="en-US"/>
              </w:rPr>
              <w:t>2</w:t>
            </w:r>
            <w:r w:rsidR="00611870" w:rsidRPr="00611870">
              <w:rPr>
                <w:rFonts w:ascii="Verdana" w:hAnsi="Verdana"/>
                <w:b/>
                <w:color w:val="FFFFFF" w:themeColor="background1"/>
                <w:sz w:val="19"/>
                <w:szCs w:val="19"/>
                <w:lang w:eastAsia="en-US"/>
              </w:rPr>
              <w:t>,00 puntos</w:t>
            </w:r>
          </w:p>
        </w:tc>
      </w:tr>
      <w:tr w:rsidR="00E97AEA" w14:paraId="46829770" w14:textId="77777777" w:rsidTr="00A00FAF">
        <w:trPr>
          <w:trHeight w:val="1691"/>
        </w:trPr>
        <w:tc>
          <w:tcPr>
            <w:tcW w:w="9351" w:type="dxa"/>
            <w:gridSpan w:val="2"/>
          </w:tcPr>
          <w:p w14:paraId="0D358370" w14:textId="77777777" w:rsidR="002661EC" w:rsidRPr="0097466A" w:rsidRDefault="002661EC" w:rsidP="00427F3A">
            <w:pPr>
              <w:tabs>
                <w:tab w:val="left" w:pos="0"/>
              </w:tabs>
              <w:ind w:right="140"/>
              <w:jc w:val="both"/>
              <w:rPr>
                <w:lang w:eastAsia="en-US"/>
              </w:rPr>
            </w:pPr>
            <w:r w:rsidRPr="0097466A">
              <w:rPr>
                <w:lang w:eastAsia="en-US"/>
              </w:rPr>
              <w:t xml:space="preserve">Se </w:t>
            </w:r>
            <w:r w:rsidRPr="00427F3A">
              <w:rPr>
                <w:rFonts w:ascii="Verdana" w:hAnsi="Verdana" w:cstheme="minorHAnsi"/>
                <w:sz w:val="19"/>
                <w:szCs w:val="19"/>
                <w:lang w:eastAsia="en-US"/>
              </w:rPr>
              <w:t>valorará el grado de definición y justificación de los medios humanos que la Licitadora tenga intención de poner a disposición del Contrato, tanto en lo relativo al equipo principal como a personal de apoyo, así como la descripción de funciones relativas al objeto del Contrato. Se valorará la idoneidad, y su justificación, del equipo propuesto para el cumplimiento del plazo, así como la adopción de medidas para garantizar el cumplimiento de las condiciones del contrato mediante la asignación de personal adicional, en caso de que fuera necesario.</w:t>
            </w:r>
          </w:p>
          <w:p w14:paraId="42B22001" w14:textId="7148B430" w:rsidR="00E97AEA" w:rsidRDefault="00E35B7A" w:rsidP="00594983">
            <w:pPr>
              <w:tabs>
                <w:tab w:val="left" w:pos="0"/>
              </w:tabs>
              <w:ind w:right="140"/>
              <w:jc w:val="both"/>
              <w:rPr>
                <w:rFonts w:ascii="Verdana" w:hAnsi="Verdana" w:cs="Arial"/>
                <w:b/>
                <w:color w:val="FF0000"/>
                <w:sz w:val="19"/>
                <w:szCs w:val="19"/>
                <w:lang w:val="es-ES_tradnl" w:eastAsia="en-US"/>
              </w:rPr>
            </w:pPr>
            <w:r w:rsidRPr="00F24A8A">
              <w:rPr>
                <w:rFonts w:ascii="Verdana" w:hAnsi="Verdana"/>
                <w:sz w:val="19"/>
                <w:szCs w:val="19"/>
                <w:lang w:eastAsia="en-US"/>
              </w:rPr>
              <w:t>.</w:t>
            </w:r>
          </w:p>
        </w:tc>
      </w:tr>
      <w:tr w:rsidR="00611870" w14:paraId="3CDE54E5" w14:textId="77777777" w:rsidTr="00A00FAF">
        <w:tc>
          <w:tcPr>
            <w:tcW w:w="9351" w:type="dxa"/>
            <w:gridSpan w:val="2"/>
            <w:shd w:val="clear" w:color="auto" w:fill="2E74B5" w:themeFill="accent1" w:themeFillShade="BF"/>
          </w:tcPr>
          <w:p w14:paraId="4748547F" w14:textId="124742C8" w:rsidR="00611870" w:rsidRPr="00611870" w:rsidRDefault="00994D54" w:rsidP="00C321C6">
            <w:pPr>
              <w:tabs>
                <w:tab w:val="left" w:pos="0"/>
              </w:tabs>
              <w:ind w:right="140"/>
              <w:jc w:val="both"/>
              <w:rPr>
                <w:rFonts w:ascii="Verdana" w:hAnsi="Verdana" w:cs="Arial"/>
                <w:b/>
                <w:color w:val="FFFFFF" w:themeColor="background1"/>
                <w:sz w:val="19"/>
                <w:szCs w:val="19"/>
                <w:lang w:val="es-ES_tradnl" w:eastAsia="en-US"/>
              </w:rPr>
            </w:pPr>
            <w:r>
              <w:rPr>
                <w:rFonts w:ascii="Verdana" w:hAnsi="Verdana"/>
                <w:b/>
                <w:color w:val="FFFFFF" w:themeColor="background1"/>
                <w:sz w:val="19"/>
                <w:szCs w:val="19"/>
                <w:lang w:eastAsia="en-US"/>
              </w:rPr>
              <w:t>CR</w:t>
            </w:r>
            <w:r w:rsidR="00611870" w:rsidRPr="00611870">
              <w:rPr>
                <w:rFonts w:ascii="Verdana" w:hAnsi="Verdana"/>
                <w:b/>
                <w:color w:val="FFFFFF" w:themeColor="background1"/>
                <w:sz w:val="19"/>
                <w:szCs w:val="19"/>
                <w:lang w:eastAsia="en-US"/>
              </w:rPr>
              <w:t xml:space="preserve">2.2 Metodología y planificación </w:t>
            </w:r>
            <w:r>
              <w:rPr>
                <w:rFonts w:ascii="Verdana" w:hAnsi="Verdana"/>
                <w:b/>
                <w:color w:val="FFFFFF" w:themeColor="background1"/>
                <w:sz w:val="19"/>
                <w:szCs w:val="19"/>
                <w:lang w:eastAsia="en-US"/>
              </w:rPr>
              <w:t>………………………………………….M</w:t>
            </w:r>
            <w:r w:rsidR="00611870" w:rsidRPr="00611870">
              <w:rPr>
                <w:rFonts w:ascii="Verdana" w:hAnsi="Verdana"/>
                <w:b/>
                <w:color w:val="FFFFFF" w:themeColor="background1"/>
                <w:sz w:val="19"/>
                <w:szCs w:val="19"/>
                <w:lang w:eastAsia="en-US"/>
              </w:rPr>
              <w:t xml:space="preserve">áx. </w:t>
            </w:r>
            <w:r w:rsidR="00CF2F95">
              <w:rPr>
                <w:rFonts w:ascii="Verdana" w:hAnsi="Verdana"/>
                <w:b/>
                <w:color w:val="FFFFFF" w:themeColor="background1"/>
                <w:sz w:val="19"/>
                <w:szCs w:val="19"/>
                <w:lang w:eastAsia="en-US"/>
              </w:rPr>
              <w:t>4,</w:t>
            </w:r>
            <w:r w:rsidR="00611870" w:rsidRPr="00611870">
              <w:rPr>
                <w:rFonts w:ascii="Verdana" w:hAnsi="Verdana"/>
                <w:b/>
                <w:color w:val="FFFFFF" w:themeColor="background1"/>
                <w:sz w:val="19"/>
                <w:szCs w:val="19"/>
                <w:lang w:eastAsia="en-US"/>
              </w:rPr>
              <w:t>00 puntos</w:t>
            </w:r>
          </w:p>
        </w:tc>
      </w:tr>
      <w:tr w:rsidR="00994D54" w14:paraId="4FF427B6" w14:textId="77777777" w:rsidTr="00A00FAF">
        <w:trPr>
          <w:trHeight w:val="180"/>
        </w:trPr>
        <w:tc>
          <w:tcPr>
            <w:tcW w:w="6658" w:type="dxa"/>
            <w:shd w:val="clear" w:color="auto" w:fill="D9D9D9" w:themeFill="background1" w:themeFillShade="D9"/>
          </w:tcPr>
          <w:p w14:paraId="5C1BFCCB" w14:textId="6CC83FFF" w:rsidR="00994D54" w:rsidRPr="008C53DE" w:rsidRDefault="00994D54" w:rsidP="00994D54">
            <w:pPr>
              <w:tabs>
                <w:tab w:val="left" w:pos="0"/>
              </w:tabs>
              <w:spacing w:before="120"/>
              <w:ind w:right="140"/>
              <w:contextualSpacing/>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C</w:t>
            </w:r>
            <w:r w:rsidR="008C53DE" w:rsidRPr="008C53DE">
              <w:rPr>
                <w:rFonts w:ascii="Verdana" w:hAnsi="Verdana" w:cs="Arial"/>
                <w:b/>
                <w:bCs/>
                <w:sz w:val="19"/>
                <w:szCs w:val="19"/>
                <w:lang w:val="es-ES_tradnl" w:eastAsia="en-US"/>
              </w:rPr>
              <w:t>R</w:t>
            </w:r>
            <w:r w:rsidRPr="008C53DE">
              <w:rPr>
                <w:rFonts w:ascii="Verdana" w:hAnsi="Verdana" w:cs="Arial"/>
                <w:b/>
                <w:bCs/>
                <w:sz w:val="19"/>
                <w:szCs w:val="19"/>
                <w:lang w:val="es-ES_tradnl" w:eastAsia="en-US"/>
              </w:rPr>
              <w:t xml:space="preserve"> 2.2.1</w:t>
            </w:r>
            <w:r w:rsidR="008C53DE" w:rsidRPr="008C53DE">
              <w:rPr>
                <w:rFonts w:ascii="Verdana" w:hAnsi="Verdana" w:cs="Arial"/>
                <w:b/>
                <w:bCs/>
                <w:sz w:val="19"/>
                <w:szCs w:val="19"/>
                <w:lang w:val="es-ES_tradnl" w:eastAsia="en-US"/>
              </w:rPr>
              <w:t>.</w:t>
            </w:r>
            <w:r w:rsidRPr="008C53DE">
              <w:rPr>
                <w:rFonts w:ascii="Verdana" w:hAnsi="Verdana" w:cs="Arial"/>
                <w:b/>
                <w:bCs/>
                <w:sz w:val="19"/>
                <w:szCs w:val="19"/>
                <w:lang w:val="es-ES_tradnl" w:eastAsia="en-US"/>
              </w:rPr>
              <w:t>Plan de trabajos / Cronograma</w:t>
            </w:r>
          </w:p>
        </w:tc>
        <w:tc>
          <w:tcPr>
            <w:tcW w:w="2693" w:type="dxa"/>
            <w:shd w:val="clear" w:color="auto" w:fill="FFFFFF" w:themeFill="background1"/>
          </w:tcPr>
          <w:p w14:paraId="06719F2D" w14:textId="4214A2DD" w:rsidR="00994D54" w:rsidRPr="008C53DE" w:rsidRDefault="00994D54" w:rsidP="008C53DE">
            <w:pPr>
              <w:tabs>
                <w:tab w:val="left" w:pos="0"/>
              </w:tabs>
              <w:spacing w:before="120"/>
              <w:ind w:right="140"/>
              <w:contextualSpacing/>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 xml:space="preserve">máx. </w:t>
            </w:r>
            <w:r w:rsidR="00E35B7A">
              <w:rPr>
                <w:rFonts w:ascii="Verdana" w:hAnsi="Verdana" w:cs="Arial"/>
                <w:b/>
                <w:bCs/>
                <w:sz w:val="19"/>
                <w:szCs w:val="19"/>
                <w:lang w:val="es-ES_tradnl" w:eastAsia="en-US"/>
              </w:rPr>
              <w:t>2</w:t>
            </w:r>
            <w:r w:rsidRPr="008C53DE">
              <w:rPr>
                <w:rFonts w:ascii="Verdana" w:hAnsi="Verdana" w:cs="Arial"/>
                <w:b/>
                <w:bCs/>
                <w:sz w:val="19"/>
                <w:szCs w:val="19"/>
                <w:lang w:val="es-ES_tradnl" w:eastAsia="en-US"/>
              </w:rPr>
              <w:t>,00 puntos</w:t>
            </w:r>
          </w:p>
        </w:tc>
      </w:tr>
      <w:tr w:rsidR="00E97AEA" w14:paraId="128BE118" w14:textId="77777777" w:rsidTr="00A00FAF">
        <w:trPr>
          <w:trHeight w:val="900"/>
        </w:trPr>
        <w:tc>
          <w:tcPr>
            <w:tcW w:w="9351" w:type="dxa"/>
            <w:gridSpan w:val="2"/>
          </w:tcPr>
          <w:p w14:paraId="386B96FB" w14:textId="0BC67845" w:rsidR="00594983" w:rsidRDefault="00E97AEA" w:rsidP="00061D4A">
            <w:pPr>
              <w:tabs>
                <w:tab w:val="left" w:pos="0"/>
              </w:tabs>
              <w:ind w:right="140"/>
              <w:jc w:val="both"/>
              <w:rPr>
                <w:rFonts w:ascii="Verdana" w:hAnsi="Verdana" w:cs="Arial"/>
                <w:b/>
                <w:color w:val="FF0000"/>
                <w:sz w:val="19"/>
                <w:szCs w:val="19"/>
                <w:lang w:val="es-ES_tradnl" w:eastAsia="en-US"/>
              </w:rPr>
            </w:pPr>
            <w:r w:rsidRPr="00067FCA">
              <w:rPr>
                <w:rFonts w:ascii="Verdana" w:hAnsi="Verdana" w:cs="Arial"/>
                <w:sz w:val="19"/>
                <w:szCs w:val="19"/>
                <w:lang w:val="es-ES_tradnl" w:eastAsia="en-US"/>
              </w:rPr>
              <w:t>Se valorará el grado de definición y justificación del cronograma previsto para la ejecución del Contrato en los meses de duración del mismo, en el que se incluya el personal que desarrollará los trabajos en cada fase y su dedicación.</w:t>
            </w:r>
          </w:p>
        </w:tc>
      </w:tr>
      <w:tr w:rsidR="00994D54" w14:paraId="0F95FD52" w14:textId="77777777" w:rsidTr="00A00FAF">
        <w:trPr>
          <w:trHeight w:val="53"/>
        </w:trPr>
        <w:tc>
          <w:tcPr>
            <w:tcW w:w="6658" w:type="dxa"/>
            <w:shd w:val="clear" w:color="auto" w:fill="D9D9D9" w:themeFill="background1" w:themeFillShade="D9"/>
          </w:tcPr>
          <w:p w14:paraId="5034B8E7" w14:textId="1D243DBD" w:rsidR="00994D54" w:rsidRPr="008C53DE" w:rsidRDefault="008C53DE" w:rsidP="008C53DE">
            <w:pPr>
              <w:tabs>
                <w:tab w:val="left" w:pos="0"/>
              </w:tabs>
              <w:ind w:right="140"/>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 xml:space="preserve">CR 2.2.2. </w:t>
            </w:r>
            <w:r w:rsidR="00994D54" w:rsidRPr="008C53DE">
              <w:rPr>
                <w:rFonts w:ascii="Verdana" w:hAnsi="Verdana" w:cs="Arial"/>
                <w:b/>
                <w:bCs/>
                <w:sz w:val="19"/>
                <w:szCs w:val="19"/>
                <w:lang w:val="es-ES_tradnl" w:eastAsia="en-US"/>
              </w:rPr>
              <w:t>Metodologí</w:t>
            </w:r>
            <w:r w:rsidR="00DF63D4">
              <w:rPr>
                <w:rFonts w:ascii="Verdana" w:hAnsi="Verdana" w:cs="Arial"/>
                <w:b/>
                <w:bCs/>
                <w:sz w:val="19"/>
                <w:szCs w:val="19"/>
                <w:lang w:val="es-ES_tradnl" w:eastAsia="en-US"/>
              </w:rPr>
              <w:t>a</w:t>
            </w:r>
          </w:p>
        </w:tc>
        <w:tc>
          <w:tcPr>
            <w:tcW w:w="2693" w:type="dxa"/>
            <w:shd w:val="clear" w:color="auto" w:fill="FFFFFF" w:themeFill="background1"/>
          </w:tcPr>
          <w:p w14:paraId="0DC9BE4B" w14:textId="5388E8EA" w:rsidR="00994D54" w:rsidRPr="008C53DE" w:rsidRDefault="00994D54" w:rsidP="008C53DE">
            <w:pPr>
              <w:tabs>
                <w:tab w:val="left" w:pos="0"/>
              </w:tabs>
              <w:ind w:right="140"/>
              <w:jc w:val="both"/>
              <w:rPr>
                <w:rFonts w:ascii="Verdana" w:hAnsi="Verdana" w:cs="Arial"/>
                <w:b/>
                <w:bCs/>
                <w:sz w:val="19"/>
                <w:szCs w:val="19"/>
                <w:lang w:val="es-ES_tradnl" w:eastAsia="en-US"/>
              </w:rPr>
            </w:pPr>
            <w:r w:rsidRPr="008C53DE">
              <w:rPr>
                <w:rFonts w:ascii="Verdana" w:hAnsi="Verdana" w:cs="Arial"/>
                <w:b/>
                <w:bCs/>
                <w:sz w:val="19"/>
                <w:szCs w:val="19"/>
                <w:lang w:val="es-ES_tradnl" w:eastAsia="en-US"/>
              </w:rPr>
              <w:t xml:space="preserve">máx. </w:t>
            </w:r>
            <w:r w:rsidR="009776F0">
              <w:rPr>
                <w:rFonts w:ascii="Verdana" w:hAnsi="Verdana" w:cs="Arial"/>
                <w:b/>
                <w:bCs/>
                <w:sz w:val="19"/>
                <w:szCs w:val="19"/>
                <w:lang w:val="es-ES_tradnl" w:eastAsia="en-US"/>
              </w:rPr>
              <w:t>2</w:t>
            </w:r>
            <w:r w:rsidRPr="008C53DE">
              <w:rPr>
                <w:rFonts w:ascii="Verdana" w:hAnsi="Verdana" w:cs="Arial"/>
                <w:b/>
                <w:bCs/>
                <w:sz w:val="19"/>
                <w:szCs w:val="19"/>
                <w:lang w:val="es-ES_tradnl" w:eastAsia="en-US"/>
              </w:rPr>
              <w:t>,00 puntos</w:t>
            </w:r>
          </w:p>
        </w:tc>
      </w:tr>
      <w:tr w:rsidR="00994D54" w14:paraId="0D7FD047" w14:textId="77777777" w:rsidTr="00A00FAF">
        <w:trPr>
          <w:trHeight w:val="1093"/>
        </w:trPr>
        <w:tc>
          <w:tcPr>
            <w:tcW w:w="9351" w:type="dxa"/>
            <w:gridSpan w:val="2"/>
          </w:tcPr>
          <w:p w14:paraId="03414807" w14:textId="77777777" w:rsidR="008C53DE" w:rsidRDefault="00994D54" w:rsidP="008C53DE">
            <w:pPr>
              <w:tabs>
                <w:tab w:val="left" w:pos="0"/>
              </w:tabs>
              <w:ind w:right="140"/>
              <w:jc w:val="both"/>
              <w:rPr>
                <w:rFonts w:ascii="Verdana" w:hAnsi="Verdana"/>
                <w:sz w:val="19"/>
                <w:szCs w:val="19"/>
                <w:lang w:eastAsia="en-US"/>
              </w:rPr>
            </w:pPr>
            <w:r w:rsidRPr="00B77351">
              <w:rPr>
                <w:rFonts w:ascii="Verdana" w:hAnsi="Verdana"/>
                <w:sz w:val="19"/>
                <w:szCs w:val="19"/>
                <w:lang w:eastAsia="en-US"/>
              </w:rPr>
              <w:t>Se valorará el grado de definición del procedimiento de contacto y comunicación a lo largo de la duración del Contrato, así como las características de las entregas de documentación, y definición del personal que tendrá la función de interlocución.</w:t>
            </w:r>
          </w:p>
          <w:p w14:paraId="6B6D87A0" w14:textId="77777777" w:rsidR="00061D4A" w:rsidRDefault="00061D4A" w:rsidP="008C53DE">
            <w:pPr>
              <w:tabs>
                <w:tab w:val="left" w:pos="0"/>
              </w:tabs>
              <w:ind w:right="140"/>
              <w:jc w:val="both"/>
              <w:rPr>
                <w:rFonts w:ascii="Verdana" w:hAnsi="Verdana"/>
                <w:sz w:val="19"/>
                <w:szCs w:val="19"/>
                <w:lang w:eastAsia="en-US"/>
              </w:rPr>
            </w:pPr>
          </w:p>
          <w:p w14:paraId="42CB0EBF" w14:textId="77777777" w:rsidR="00994D54" w:rsidRDefault="00994D54" w:rsidP="008C53DE">
            <w:pPr>
              <w:tabs>
                <w:tab w:val="left" w:pos="0"/>
              </w:tabs>
              <w:ind w:right="140"/>
              <w:jc w:val="both"/>
              <w:rPr>
                <w:rFonts w:ascii="Verdana" w:hAnsi="Verdana"/>
                <w:sz w:val="19"/>
                <w:szCs w:val="19"/>
                <w:lang w:eastAsia="en-US"/>
              </w:rPr>
            </w:pPr>
            <w:r w:rsidRPr="00B77351">
              <w:rPr>
                <w:rFonts w:ascii="Verdana" w:hAnsi="Verdana"/>
                <w:sz w:val="19"/>
                <w:szCs w:val="19"/>
                <w:lang w:eastAsia="en-US"/>
              </w:rPr>
              <w:t>Se valorará el grado de definición y justificación de la adecuación de los medios materiales a poner por la Licitadora a disposición del Contrato.</w:t>
            </w:r>
          </w:p>
          <w:p w14:paraId="3ADEB984" w14:textId="23DD7E41" w:rsidR="009E189C" w:rsidRPr="00067FCA" w:rsidRDefault="009E189C" w:rsidP="008C53DE">
            <w:pPr>
              <w:tabs>
                <w:tab w:val="left" w:pos="0"/>
              </w:tabs>
              <w:ind w:right="140"/>
              <w:jc w:val="both"/>
              <w:rPr>
                <w:rFonts w:ascii="Verdana" w:hAnsi="Verdana" w:cs="Arial"/>
                <w:sz w:val="19"/>
                <w:szCs w:val="19"/>
                <w:lang w:val="es-ES_tradnl" w:eastAsia="en-US"/>
              </w:rPr>
            </w:pPr>
          </w:p>
        </w:tc>
      </w:tr>
    </w:tbl>
    <w:p w14:paraId="79B611C7" w14:textId="77777777" w:rsidR="00B6668C" w:rsidRDefault="00B6668C" w:rsidP="00927687">
      <w:pPr>
        <w:ind w:left="1560"/>
        <w:jc w:val="both"/>
        <w:rPr>
          <w:rFonts w:ascii="Verdana" w:hAnsi="Verdana" w:cs="Calibri"/>
          <w:b/>
          <w:sz w:val="19"/>
          <w:szCs w:val="19"/>
          <w:lang w:eastAsia="en-US"/>
        </w:rPr>
      </w:pPr>
    </w:p>
    <w:p w14:paraId="3437FD87" w14:textId="77777777" w:rsidR="00061D4A" w:rsidRDefault="00061D4A" w:rsidP="00927687">
      <w:pPr>
        <w:ind w:left="1560"/>
        <w:jc w:val="both"/>
        <w:rPr>
          <w:rFonts w:ascii="Verdana" w:hAnsi="Verdana" w:cs="Calibri"/>
          <w:b/>
          <w:sz w:val="19"/>
          <w:szCs w:val="19"/>
          <w:lang w:eastAsia="en-US"/>
        </w:rPr>
      </w:pPr>
    </w:p>
    <w:p w14:paraId="229E94E7" w14:textId="77777777" w:rsidR="00786050" w:rsidRPr="00F24A8A" w:rsidRDefault="00786050" w:rsidP="006C006A">
      <w:pPr>
        <w:pBdr>
          <w:top w:val="single" w:sz="4" w:space="1" w:color="auto"/>
          <w:left w:val="single" w:sz="4" w:space="4" w:color="auto"/>
          <w:bottom w:val="single" w:sz="4" w:space="1" w:color="auto"/>
          <w:right w:val="single" w:sz="4" w:space="4" w:color="auto"/>
        </w:pBdr>
        <w:shd w:val="clear" w:color="auto" w:fill="DEEAF6" w:themeFill="accent1" w:themeFillTint="33"/>
        <w:jc w:val="both"/>
        <w:rPr>
          <w:rFonts w:ascii="Verdana" w:hAnsi="Verdana"/>
          <w:b/>
          <w:sz w:val="19"/>
          <w:szCs w:val="19"/>
        </w:rPr>
      </w:pPr>
      <w:r w:rsidRPr="00F24A8A">
        <w:rPr>
          <w:rFonts w:ascii="Verdana" w:hAnsi="Verdana"/>
          <w:b/>
          <w:sz w:val="19"/>
          <w:szCs w:val="19"/>
        </w:rPr>
        <w:t>Debido a la alta cualificación necesaria para la ejecución de este contrato, únicamente se procederá a la apertura del sobre con la oferta con criterios evaluable de forma automática mediante la aplicación de fórmulas a aquellas ofertas que obtengan una puntuación superior a 25 puntos en la valoración de los criterios cuya cuantificación depende de un juicio de valor.</w:t>
      </w:r>
    </w:p>
    <w:p w14:paraId="7A99FECC" w14:textId="69B5C0AB" w:rsidR="00B6668C" w:rsidRDefault="00B6668C" w:rsidP="00B6668C">
      <w:pPr>
        <w:pStyle w:val="Heading4"/>
        <w:spacing w:after="120"/>
        <w:ind w:left="0" w:right="-427" w:firstLine="0"/>
        <w:jc w:val="both"/>
        <w:rPr>
          <w:rFonts w:eastAsia="Times New Roman" w:cs="Arial"/>
          <w:bCs/>
          <w:color w:val="0000FF"/>
          <w:sz w:val="19"/>
          <w:szCs w:val="19"/>
          <w:lang w:val="es-ES_tradnl" w:eastAsia="en-US"/>
        </w:rPr>
      </w:pPr>
      <w:r w:rsidRPr="00EC4571">
        <w:rPr>
          <w:rFonts w:eastAsia="Times New Roman" w:cs="Arial"/>
          <w:bCs/>
          <w:color w:val="0000FF"/>
          <w:sz w:val="19"/>
          <w:szCs w:val="19"/>
          <w:lang w:val="es-ES_tradnl" w:eastAsia="en-US"/>
        </w:rPr>
        <w:t xml:space="preserve">CRITERIOS EVALUABLES MEDIANTE </w:t>
      </w:r>
      <w:r>
        <w:rPr>
          <w:rFonts w:eastAsia="Times New Roman" w:cs="Arial"/>
          <w:bCs/>
          <w:color w:val="0000FF"/>
          <w:sz w:val="19"/>
          <w:szCs w:val="19"/>
          <w:lang w:val="es-ES_tradnl" w:eastAsia="en-US"/>
        </w:rPr>
        <w:t>FÓRMULAS…………….………………..…</w:t>
      </w:r>
      <w:r w:rsidR="00B61BC1">
        <w:rPr>
          <w:rFonts w:eastAsia="Times New Roman" w:cs="Arial"/>
          <w:bCs/>
          <w:color w:val="0000FF"/>
          <w:sz w:val="19"/>
          <w:szCs w:val="19"/>
          <w:lang w:val="es-ES_tradnl" w:eastAsia="en-US"/>
        </w:rPr>
        <w:t>5</w:t>
      </w:r>
      <w:r>
        <w:rPr>
          <w:rFonts w:eastAsia="Times New Roman" w:cs="Arial"/>
          <w:bCs/>
          <w:color w:val="0000FF"/>
          <w:sz w:val="19"/>
          <w:szCs w:val="19"/>
          <w:lang w:val="es-ES_tradnl" w:eastAsia="en-US"/>
        </w:rPr>
        <w:t>0 PUNTOS</w:t>
      </w:r>
    </w:p>
    <w:p w14:paraId="084F90DB" w14:textId="77777777" w:rsidR="005123E3" w:rsidRPr="00927687" w:rsidRDefault="005123E3" w:rsidP="00927687">
      <w:pPr>
        <w:jc w:val="both"/>
        <w:rPr>
          <w:rFonts w:ascii="Verdana" w:hAnsi="Verdana"/>
          <w:sz w:val="19"/>
          <w:szCs w:val="19"/>
        </w:rPr>
      </w:pPr>
    </w:p>
    <w:p w14:paraId="6A73765F" w14:textId="77777777" w:rsidR="003903A7" w:rsidRPr="00F24A8A" w:rsidRDefault="003903A7" w:rsidP="003903A7">
      <w:pPr>
        <w:jc w:val="both"/>
        <w:rPr>
          <w:rFonts w:ascii="Verdana" w:hAnsi="Verdana"/>
          <w:sz w:val="19"/>
          <w:szCs w:val="19"/>
          <w:lang w:eastAsia="en-US"/>
        </w:rPr>
      </w:pPr>
      <w:r w:rsidRPr="00F24A8A">
        <w:rPr>
          <w:rFonts w:ascii="Verdana" w:hAnsi="Verdana"/>
          <w:sz w:val="19"/>
          <w:szCs w:val="19"/>
          <w:lang w:eastAsia="en-US"/>
        </w:rPr>
        <w:t xml:space="preserve">En esta fase se valorarán los criterios evaluables de forma automática (precio) mediante la aplicación de fórmulas: </w:t>
      </w:r>
    </w:p>
    <w:p w14:paraId="6A911145" w14:textId="77777777" w:rsidR="003903A7" w:rsidRPr="00F24A8A" w:rsidRDefault="003903A7" w:rsidP="003903A7">
      <w:pPr>
        <w:tabs>
          <w:tab w:val="left" w:leader="dot" w:pos="2000"/>
        </w:tabs>
        <w:jc w:val="both"/>
        <w:rPr>
          <w:rFonts w:ascii="Verdana" w:hAnsi="Verdana"/>
          <w:sz w:val="19"/>
          <w:szCs w:val="19"/>
          <w:lang w:eastAsia="en-US"/>
        </w:rPr>
      </w:pPr>
      <w:r w:rsidRPr="00F24A8A">
        <w:rPr>
          <w:rFonts w:ascii="Verdana" w:hAnsi="Verdana"/>
          <w:sz w:val="19"/>
          <w:szCs w:val="19"/>
          <w:lang w:eastAsia="en-US"/>
        </w:rPr>
        <w:t>Fórmula:</w:t>
      </w:r>
    </w:p>
    <w:p w14:paraId="5A508072" w14:textId="77777777" w:rsidR="003903A7" w:rsidRPr="00F24A8A" w:rsidRDefault="003903A7" w:rsidP="003903A7">
      <w:pPr>
        <w:tabs>
          <w:tab w:val="left" w:leader="dot" w:pos="2000"/>
        </w:tabs>
        <w:ind w:left="1134" w:hanging="360"/>
        <w:jc w:val="both"/>
        <w:rPr>
          <w:rFonts w:ascii="Verdana" w:hAnsi="Verdana"/>
          <w:sz w:val="19"/>
          <w:szCs w:val="19"/>
          <w:lang w:eastAsia="en-US"/>
        </w:rPr>
      </w:pPr>
    </w:p>
    <w:p w14:paraId="5D5C8355" w14:textId="77777777" w:rsidR="003903A7" w:rsidRPr="00F24A8A" w:rsidRDefault="003903A7" w:rsidP="002365BE">
      <w:pPr>
        <w:pStyle w:val="ListParagraph"/>
        <w:widowControl w:val="0"/>
        <w:numPr>
          <w:ilvl w:val="0"/>
          <w:numId w:val="159"/>
        </w:numPr>
        <w:tabs>
          <w:tab w:val="left" w:pos="1701"/>
        </w:tabs>
        <w:spacing w:after="120"/>
        <w:contextualSpacing/>
        <w:jc w:val="both"/>
        <w:rPr>
          <w:rFonts w:ascii="Verdana" w:hAnsi="Verdana"/>
          <w:sz w:val="19"/>
          <w:szCs w:val="19"/>
          <w:lang w:eastAsia="en-US"/>
        </w:rPr>
      </w:pPr>
      <w:r w:rsidRPr="00F24A8A">
        <w:rPr>
          <w:rFonts w:ascii="Verdana" w:hAnsi="Verdana"/>
          <w:sz w:val="19"/>
          <w:szCs w:val="19"/>
          <w:lang w:eastAsia="en-US"/>
        </w:rPr>
        <w:t>Si Bi es menor o igual que A, Pi = 45 x Bi/A</w:t>
      </w:r>
    </w:p>
    <w:p w14:paraId="41273FA0" w14:textId="77777777" w:rsidR="003903A7" w:rsidRPr="00F24A8A" w:rsidRDefault="003903A7" w:rsidP="002365BE">
      <w:pPr>
        <w:pStyle w:val="ListParagraph"/>
        <w:widowControl w:val="0"/>
        <w:numPr>
          <w:ilvl w:val="0"/>
          <w:numId w:val="159"/>
        </w:numPr>
        <w:tabs>
          <w:tab w:val="left" w:pos="1701"/>
        </w:tabs>
        <w:spacing w:after="240"/>
        <w:contextualSpacing/>
        <w:jc w:val="both"/>
        <w:rPr>
          <w:rFonts w:ascii="Verdana" w:hAnsi="Verdana"/>
          <w:sz w:val="19"/>
          <w:szCs w:val="19"/>
          <w:lang w:eastAsia="en-US"/>
        </w:rPr>
      </w:pPr>
      <w:r w:rsidRPr="00F24A8A">
        <w:rPr>
          <w:rFonts w:ascii="Verdana" w:hAnsi="Verdana"/>
          <w:sz w:val="19"/>
          <w:szCs w:val="19"/>
          <w:lang w:eastAsia="en-US"/>
        </w:rPr>
        <w:t>Si Bi es mayor que A, Pi = 45 + 5 x (Bi –A) / (Bmax –A)</w:t>
      </w:r>
    </w:p>
    <w:p w14:paraId="19C0BE9C" w14:textId="77777777" w:rsidR="003903A7" w:rsidRPr="00F24A8A" w:rsidRDefault="003903A7" w:rsidP="003903A7">
      <w:pPr>
        <w:spacing w:after="120"/>
        <w:ind w:left="283" w:firstLine="709"/>
        <w:jc w:val="both"/>
        <w:rPr>
          <w:rFonts w:ascii="Verdana" w:hAnsi="Verdana"/>
          <w:sz w:val="19"/>
          <w:szCs w:val="19"/>
          <w:lang w:eastAsia="en-US"/>
        </w:rPr>
      </w:pPr>
      <w:r w:rsidRPr="00F24A8A">
        <w:rPr>
          <w:rFonts w:ascii="Verdana" w:hAnsi="Verdana"/>
          <w:sz w:val="19"/>
          <w:szCs w:val="19"/>
          <w:lang w:eastAsia="en-US"/>
        </w:rPr>
        <w:t>Donde:</w:t>
      </w:r>
    </w:p>
    <w:p w14:paraId="125D2637" w14:textId="77777777" w:rsidR="003903A7" w:rsidRPr="00F24A8A" w:rsidRDefault="003903A7" w:rsidP="003903A7">
      <w:pPr>
        <w:spacing w:after="120"/>
        <w:ind w:left="709" w:firstLine="709"/>
        <w:jc w:val="both"/>
        <w:rPr>
          <w:rFonts w:ascii="Verdana" w:hAnsi="Verdana"/>
          <w:sz w:val="19"/>
          <w:szCs w:val="19"/>
          <w:lang w:eastAsia="en-US"/>
        </w:rPr>
      </w:pPr>
      <w:r w:rsidRPr="00F24A8A">
        <w:rPr>
          <w:rFonts w:ascii="Verdana" w:hAnsi="Verdana"/>
          <w:sz w:val="19"/>
          <w:szCs w:val="19"/>
          <w:lang w:eastAsia="en-US"/>
        </w:rPr>
        <w:t>Pi: puntuación de la oferta nº i</w:t>
      </w:r>
    </w:p>
    <w:p w14:paraId="1A8FC0A8" w14:textId="77777777" w:rsidR="003903A7" w:rsidRPr="00F24A8A" w:rsidRDefault="003903A7" w:rsidP="003903A7">
      <w:pPr>
        <w:spacing w:after="120"/>
        <w:ind w:left="1418"/>
        <w:jc w:val="both"/>
        <w:rPr>
          <w:rFonts w:ascii="Verdana" w:hAnsi="Verdana"/>
          <w:sz w:val="19"/>
          <w:szCs w:val="19"/>
          <w:lang w:eastAsia="en-US"/>
        </w:rPr>
      </w:pPr>
      <w:r w:rsidRPr="00F24A8A">
        <w:rPr>
          <w:rFonts w:ascii="Verdana" w:hAnsi="Verdana"/>
          <w:sz w:val="19"/>
          <w:szCs w:val="19"/>
          <w:lang w:eastAsia="en-US"/>
        </w:rPr>
        <w:t>Bi: baja en unidades porcentuales de la oferta nº i respecto al presupuesto de licitación (p.e. 10% de baja, Bi=10)</w:t>
      </w:r>
    </w:p>
    <w:p w14:paraId="17DEBB1C" w14:textId="77777777" w:rsidR="003903A7" w:rsidRPr="00F24A8A" w:rsidRDefault="003903A7" w:rsidP="003903A7">
      <w:pPr>
        <w:spacing w:after="120"/>
        <w:ind w:left="709" w:firstLine="709"/>
        <w:jc w:val="both"/>
        <w:rPr>
          <w:rFonts w:ascii="Verdana" w:hAnsi="Verdana"/>
          <w:sz w:val="19"/>
          <w:szCs w:val="19"/>
          <w:lang w:eastAsia="en-US"/>
        </w:rPr>
      </w:pPr>
      <w:r w:rsidRPr="00F24A8A">
        <w:rPr>
          <w:rFonts w:ascii="Verdana" w:hAnsi="Verdana"/>
          <w:sz w:val="19"/>
          <w:szCs w:val="19"/>
          <w:lang w:eastAsia="en-US"/>
        </w:rPr>
        <w:t>Bmax: baja máxima en unidades porcentuales</w:t>
      </w:r>
    </w:p>
    <w:p w14:paraId="56BCDEFD" w14:textId="77777777" w:rsidR="003903A7" w:rsidRPr="00F24A8A" w:rsidRDefault="003903A7" w:rsidP="003903A7">
      <w:pPr>
        <w:spacing w:after="120"/>
        <w:ind w:left="709" w:firstLine="709"/>
        <w:jc w:val="both"/>
        <w:rPr>
          <w:rFonts w:ascii="Verdana" w:hAnsi="Verdana"/>
          <w:sz w:val="19"/>
          <w:szCs w:val="19"/>
          <w:lang w:eastAsia="en-US"/>
        </w:rPr>
      </w:pPr>
      <w:r w:rsidRPr="00F24A8A">
        <w:rPr>
          <w:rFonts w:ascii="Verdana" w:hAnsi="Verdana"/>
          <w:sz w:val="19"/>
          <w:szCs w:val="19"/>
          <w:lang w:eastAsia="en-US"/>
        </w:rPr>
        <w:t>A: 0,75 x Bmed</w:t>
      </w:r>
    </w:p>
    <w:p w14:paraId="26C36422" w14:textId="77777777" w:rsidR="003903A7" w:rsidRPr="00F24A8A" w:rsidRDefault="003903A7" w:rsidP="003903A7">
      <w:pPr>
        <w:spacing w:after="120"/>
        <w:ind w:left="1418"/>
        <w:jc w:val="both"/>
        <w:rPr>
          <w:rFonts w:ascii="Verdana" w:hAnsi="Verdana"/>
          <w:sz w:val="19"/>
          <w:szCs w:val="19"/>
          <w:lang w:eastAsia="en-US"/>
        </w:rPr>
      </w:pPr>
      <w:r w:rsidRPr="00F24A8A">
        <w:rPr>
          <w:rFonts w:ascii="Verdana" w:hAnsi="Verdana"/>
          <w:sz w:val="19"/>
          <w:szCs w:val="19"/>
          <w:lang w:eastAsia="en-US"/>
        </w:rPr>
        <w:t>Bmed: baja media en unidades porcentuales realizada por las ofertas respecto al presupuesto de licitación.</w:t>
      </w:r>
    </w:p>
    <w:p w14:paraId="69A0754C" w14:textId="1613A78B" w:rsidR="00BD20A8" w:rsidRDefault="00C10BD6" w:rsidP="00EC4571">
      <w:pPr>
        <w:pStyle w:val="Heading3"/>
        <w:pBdr>
          <w:top w:val="none" w:sz="0" w:space="0" w:color="auto"/>
        </w:pBdr>
        <w:ind w:left="0" w:firstLine="0"/>
        <w:jc w:val="center"/>
      </w:pPr>
      <w:r w:rsidRPr="00F24A8A">
        <w:rPr>
          <w:noProof/>
        </w:rPr>
        <w:drawing>
          <wp:inline distT="0" distB="0" distL="0" distR="0" wp14:anchorId="0B0F366C" wp14:editId="03779B14">
            <wp:extent cx="3479700" cy="2099931"/>
            <wp:effectExtent l="0" t="0" r="6985" b="0"/>
            <wp:docPr id="1528564984" name="Imagen 1528564984"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64984" name="Imagen 1528564984" descr="Forma&#10;&#10;El contenido generado por IA puede ser incorrecto."/>
                    <pic:cNvPicPr/>
                  </pic:nvPicPr>
                  <pic:blipFill>
                    <a:blip r:embed="rId14"/>
                    <a:stretch>
                      <a:fillRect/>
                    </a:stretch>
                  </pic:blipFill>
                  <pic:spPr>
                    <a:xfrm>
                      <a:off x="0" y="0"/>
                      <a:ext cx="3509408" cy="2117859"/>
                    </a:xfrm>
                    <a:prstGeom prst="rect">
                      <a:avLst/>
                    </a:prstGeom>
                  </pic:spPr>
                </pic:pic>
              </a:graphicData>
            </a:graphic>
          </wp:inline>
        </w:drawing>
      </w:r>
    </w:p>
    <w:p w14:paraId="1BE24FDB" w14:textId="4BC0D5FA" w:rsidR="002748CA" w:rsidRPr="00566984" w:rsidRDefault="00BD20A8" w:rsidP="00905074">
      <w:pPr>
        <w:pStyle w:val="Heading3"/>
        <w:pBdr>
          <w:top w:val="none" w:sz="0" w:space="0" w:color="auto"/>
        </w:pBdr>
        <w:ind w:left="0" w:firstLine="0"/>
      </w:pPr>
      <w:r>
        <w:t>2</w:t>
      </w:r>
      <w:r w:rsidR="00C548B6" w:rsidRPr="00566984">
        <w:t>3.- CRITERIOS ESPECÍFICOS DE DESEMPATE</w:t>
      </w:r>
      <w:bookmarkEnd w:id="287"/>
      <w:bookmarkEnd w:id="288"/>
      <w:r w:rsidR="00C548B6" w:rsidRPr="00566984">
        <w:t xml:space="preserve"> </w:t>
      </w:r>
    </w:p>
    <w:p w14:paraId="2C5B1EEC" w14:textId="77777777" w:rsidR="00343A26" w:rsidRPr="00566984" w:rsidRDefault="00343A26"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bookmarkStart w:id="299" w:name="_Toc33530749"/>
      <w:bookmarkStart w:id="300" w:name="_Toc38387657"/>
      <w:bookmarkEnd w:id="289"/>
      <w:bookmarkEnd w:id="290"/>
      <w:bookmarkEnd w:id="291"/>
      <w:bookmarkEnd w:id="292"/>
      <w:bookmarkEnd w:id="293"/>
      <w:bookmarkEnd w:id="294"/>
      <w:bookmarkEnd w:id="295"/>
      <w:bookmarkEnd w:id="296"/>
      <w:bookmarkEnd w:id="297"/>
      <w:bookmarkEnd w:id="298"/>
    </w:p>
    <w:p w14:paraId="3BA80A7D" w14:textId="1E548AB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 xml:space="preserve">Conforme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38A73920"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024740B1"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1. Cuenten con una certificación como «Entidad colaboradora en igualdad de oportunidades entre mujeres y hombres», expedida por un organismo público.</w:t>
      </w:r>
    </w:p>
    <w:p w14:paraId="02898565"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7FABEE47" w14:textId="2F36A11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2. Acrediten la adopción de medidas dirigidas a evitar cualquier tipo de discriminación laboral, a lograr la igualdad de oportunidades entre mujeres y hombres, o a la conciliación de la vida laboral, personal y familiar.</w:t>
      </w:r>
    </w:p>
    <w:p w14:paraId="01E11D12"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273E7899" w14:textId="495ED748" w:rsidR="00C548B6" w:rsidRPr="00566984" w:rsidRDefault="00C548B6" w:rsidP="002748CA">
      <w:pPr>
        <w:pStyle w:val="Heading3"/>
        <w:pBdr>
          <w:top w:val="none" w:sz="0" w:space="0" w:color="auto"/>
        </w:pBdr>
        <w:spacing w:after="120"/>
      </w:pPr>
      <w:r w:rsidRPr="00566984">
        <w:t>24.- DOCUMENTACIÓN A PRESENTAR EN CADA SOBRE</w:t>
      </w:r>
      <w:bookmarkEnd w:id="299"/>
      <w:bookmarkEnd w:id="300"/>
    </w:p>
    <w:p w14:paraId="22A54832" w14:textId="1033ECB3" w:rsidR="00C548B6" w:rsidRDefault="00C548B6" w:rsidP="0001184A">
      <w:pPr>
        <w:shd w:val="clear" w:color="auto" w:fill="FFFFFF"/>
        <w:spacing w:before="120" w:after="120"/>
        <w:ind w:left="142" w:right="-425" w:hanging="142"/>
        <w:jc w:val="both"/>
        <w:rPr>
          <w:rFonts w:ascii="Verdana" w:hAnsi="Verdana" w:cs="Tahoma"/>
          <w:sz w:val="19"/>
          <w:szCs w:val="19"/>
        </w:rPr>
      </w:pPr>
      <w:r w:rsidRPr="00566984">
        <w:rPr>
          <w:rFonts w:ascii="Verdana" w:hAnsi="Verdana" w:cs="Tahoma"/>
          <w:sz w:val="19"/>
          <w:szCs w:val="19"/>
        </w:rPr>
        <w:t xml:space="preserve">Los documentos exigidos para tomar parte en el procedimiento se presentarán dentro de los </w:t>
      </w:r>
      <w:r w:rsidRPr="00566984">
        <w:rPr>
          <w:rFonts w:ascii="Verdana" w:hAnsi="Verdana" w:cs="Tahoma"/>
          <w:sz w:val="19"/>
          <w:szCs w:val="19"/>
          <w:u w:val="single"/>
        </w:rPr>
        <w:t>archivos electrónicos o sobres</w:t>
      </w:r>
      <w:r w:rsidRPr="00566984">
        <w:rPr>
          <w:rFonts w:ascii="Verdana" w:hAnsi="Verdana" w:cs="Tahoma"/>
          <w:sz w:val="19"/>
          <w:szCs w:val="19"/>
        </w:rPr>
        <w:t xml:space="preserve"> que se indican a continuación.</w:t>
      </w:r>
    </w:p>
    <w:p w14:paraId="330C3C6F" w14:textId="77777777" w:rsidR="00FD6D81" w:rsidRPr="00566984" w:rsidRDefault="00FD6D81" w:rsidP="0001184A">
      <w:pPr>
        <w:shd w:val="clear" w:color="auto" w:fill="FFFFFF"/>
        <w:spacing w:before="120" w:after="120"/>
        <w:ind w:left="142" w:right="-425" w:hanging="142"/>
        <w:jc w:val="both"/>
        <w:rPr>
          <w:rFonts w:ascii="Verdana" w:hAnsi="Verdana" w:cs="Tahoma"/>
          <w:sz w:val="19"/>
          <w:szCs w:val="19"/>
        </w:rPr>
      </w:pPr>
    </w:p>
    <w:tbl>
      <w:tblPr>
        <w:tblStyle w:val="TableGrid"/>
        <w:tblW w:w="9640" w:type="dxa"/>
        <w:tblInd w:w="-147" w:type="dxa"/>
        <w:tblLook w:val="04A0" w:firstRow="1" w:lastRow="0" w:firstColumn="1" w:lastColumn="0" w:noHBand="0" w:noVBand="1"/>
      </w:tblPr>
      <w:tblGrid>
        <w:gridCol w:w="4211"/>
        <w:gridCol w:w="5429"/>
      </w:tblGrid>
      <w:tr w:rsidR="007E142C" w:rsidRPr="00566984" w14:paraId="477BE740" w14:textId="77777777" w:rsidTr="00D82F32">
        <w:tc>
          <w:tcPr>
            <w:tcW w:w="4211" w:type="dxa"/>
          </w:tcPr>
          <w:p w14:paraId="39CF6BFF" w14:textId="77777777" w:rsidR="007E142C" w:rsidRPr="00566984" w:rsidRDefault="007E142C" w:rsidP="007E142C">
            <w:pPr>
              <w:shd w:val="clear" w:color="auto" w:fill="FFFFFF"/>
              <w:spacing w:before="120" w:after="120"/>
              <w:ind w:left="284" w:right="166"/>
              <w:jc w:val="both"/>
              <w:rPr>
                <w:rFonts w:ascii="Verdana" w:hAnsi="Verdana" w:cs="Tahoma"/>
                <w:sz w:val="19"/>
                <w:szCs w:val="19"/>
              </w:rPr>
            </w:pPr>
          </w:p>
          <w:p w14:paraId="2F76DD7B" w14:textId="5EE594DE" w:rsidR="007E142C" w:rsidRPr="00566984" w:rsidRDefault="007E142C" w:rsidP="00157BFB">
            <w:pPr>
              <w:pStyle w:val="Heading4"/>
              <w:spacing w:after="120"/>
              <w:ind w:left="27" w:right="166" w:firstLine="0"/>
              <w:jc w:val="both"/>
              <w:rPr>
                <w:rFonts w:cs="Tahoma"/>
                <w:sz w:val="19"/>
                <w:szCs w:val="19"/>
              </w:rPr>
            </w:pPr>
            <w:r w:rsidRPr="00566984">
              <w:rPr>
                <w:sz w:val="19"/>
                <w:szCs w:val="19"/>
              </w:rPr>
              <w:t xml:space="preserve">24.1.- </w:t>
            </w:r>
            <w:r w:rsidR="00995EC6" w:rsidRPr="00566984">
              <w:rPr>
                <w:sz w:val="19"/>
                <w:szCs w:val="19"/>
              </w:rPr>
              <w:t>ARCHIVO</w:t>
            </w:r>
            <w:r w:rsidRPr="00566984">
              <w:rPr>
                <w:sz w:val="19"/>
                <w:szCs w:val="19"/>
              </w:rPr>
              <w:t xml:space="preserve"> A: DOCUMENTACIÓN ACREDITATIVA DEL CUMPLIMIENTO DE LOS REQUISITOS PREVIOS.</w:t>
            </w:r>
          </w:p>
        </w:tc>
        <w:tc>
          <w:tcPr>
            <w:tcW w:w="5429" w:type="dxa"/>
          </w:tcPr>
          <w:p w14:paraId="7E1B9710" w14:textId="77777777" w:rsidR="007E142C" w:rsidRPr="00566984" w:rsidRDefault="007E142C" w:rsidP="007E142C">
            <w:pPr>
              <w:spacing w:before="120" w:after="120"/>
              <w:ind w:right="25"/>
              <w:jc w:val="both"/>
              <w:rPr>
                <w:rFonts w:ascii="Verdana" w:hAnsi="Verdana"/>
                <w:color w:val="0000FF"/>
                <w:sz w:val="19"/>
                <w:szCs w:val="19"/>
              </w:rPr>
            </w:pPr>
            <w:r w:rsidRPr="00566984">
              <w:rPr>
                <w:rFonts w:ascii="Verdana" w:hAnsi="Verdana"/>
                <w:sz w:val="19"/>
                <w:szCs w:val="19"/>
              </w:rPr>
              <w:t xml:space="preserve">En este sobre se deben presentar los documentos que se indican en la cláusula 13.1 </w:t>
            </w:r>
            <w:r w:rsidRPr="00566984">
              <w:rPr>
                <w:rFonts w:ascii="Verdana" w:hAnsi="Verdana"/>
                <w:color w:val="0000FF"/>
                <w:sz w:val="19"/>
                <w:szCs w:val="19"/>
              </w:rPr>
              <w:t xml:space="preserve">de condiciones generales. </w:t>
            </w:r>
          </w:p>
          <w:p w14:paraId="037F49C9"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hAnsi="Verdana"/>
                <w:color w:val="0000FF"/>
                <w:sz w:val="19"/>
                <w:szCs w:val="19"/>
              </w:rPr>
              <w:t>Respecto a la parte IV del DEUC, la operadora económica se limitará a cumplimentar la sección</w:t>
            </w:r>
            <w:r w:rsidRPr="00566984">
              <w:rPr>
                <w:rFonts w:ascii="Verdana" w:hAnsi="Verdana"/>
                <w:color w:val="1F4E79" w:themeColor="accent1" w:themeShade="80"/>
                <w:sz w:val="19"/>
                <w:szCs w:val="19"/>
              </w:rPr>
              <w:t xml:space="preserve"> </w:t>
            </w:r>
            <w:r w:rsidR="00966B06" w:rsidRPr="00566984">
              <w:rPr>
                <w:rFonts w:ascii="Verdana" w:eastAsia="Symbol" w:hAnsi="Verdana" w:cs="Symbol"/>
                <w:color w:val="1F4E79" w:themeColor="accent1" w:themeShade="80"/>
                <w:sz w:val="19"/>
                <w:szCs w:val="19"/>
              </w:rPr>
              <w:t xml:space="preserve">: </w:t>
            </w:r>
            <w:r w:rsidRPr="00566984">
              <w:rPr>
                <w:rFonts w:ascii="Verdana" w:eastAsia="Calibri" w:hAnsi="Verdana"/>
                <w:b/>
                <w:color w:val="1F4E79" w:themeColor="accent1" w:themeShade="80"/>
                <w:sz w:val="19"/>
                <w:szCs w:val="19"/>
              </w:rPr>
              <w:t>Si</w:t>
            </w:r>
          </w:p>
          <w:p w14:paraId="453E58FE"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eastAsia="Calibri" w:hAnsi="Verdana"/>
                <w:color w:val="1F4E79" w:themeColor="accent1" w:themeShade="80"/>
                <w:sz w:val="19"/>
                <w:szCs w:val="19"/>
              </w:rPr>
              <w:t>Anexos a incluir en este sobre:</w:t>
            </w:r>
          </w:p>
          <w:p w14:paraId="03E8F23A"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AnexoII1" w:history="1">
              <w:r w:rsidRPr="00566984">
                <w:rPr>
                  <w:rStyle w:val="Hyperlink"/>
                  <w:rFonts w:ascii="Verdana" w:eastAsia="Calibri" w:hAnsi="Verdana"/>
                  <w:sz w:val="19"/>
                  <w:szCs w:val="19"/>
                </w:rPr>
                <w:t>Anexo II.0</w:t>
              </w:r>
            </w:hyperlink>
            <w:r w:rsidRPr="00566984">
              <w:rPr>
                <w:rFonts w:ascii="Verdana" w:eastAsia="Calibri" w:hAnsi="Verdana"/>
                <w:color w:val="1F4E79" w:themeColor="accent1" w:themeShade="80"/>
                <w:sz w:val="19"/>
                <w:szCs w:val="19"/>
              </w:rPr>
              <w:t xml:space="preserve"> </w:t>
            </w:r>
          </w:p>
          <w:p w14:paraId="1AA14868"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Pr="00566984">
                <w:rPr>
                  <w:rStyle w:val="Hyperlink"/>
                  <w:rFonts w:ascii="Verdana" w:eastAsia="Calibri" w:hAnsi="Verdana"/>
                  <w:sz w:val="19"/>
                  <w:szCs w:val="19"/>
                </w:rPr>
                <w:t>Anexo II.1 DEUC</w:t>
              </w:r>
            </w:hyperlink>
            <w:r w:rsidRPr="00566984">
              <w:rPr>
                <w:rFonts w:ascii="Verdana" w:eastAsia="Calibri" w:hAnsi="Verdana"/>
                <w:color w:val="1F4E79" w:themeColor="accent1" w:themeShade="80"/>
                <w:sz w:val="19"/>
                <w:szCs w:val="19"/>
              </w:rPr>
              <w:t>.Se puede presentar en Word o en PDF</w:t>
            </w:r>
          </w:p>
          <w:p w14:paraId="38636D23"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2.-" w:history="1">
              <w:r w:rsidRPr="00566984">
                <w:rPr>
                  <w:rStyle w:val="Hyperlink"/>
                  <w:rFonts w:ascii="Verdana" w:eastAsia="Calibri" w:hAnsi="Verdana"/>
                  <w:sz w:val="19"/>
                  <w:szCs w:val="19"/>
                </w:rPr>
                <w:t>Anexo II.2</w:t>
              </w:r>
            </w:hyperlink>
            <w:r w:rsidRPr="00566984">
              <w:rPr>
                <w:rFonts w:ascii="Verdana" w:eastAsia="Calibri" w:hAnsi="Verdana"/>
                <w:color w:val="1F4E79" w:themeColor="accent1" w:themeShade="80"/>
                <w:sz w:val="19"/>
                <w:szCs w:val="19"/>
              </w:rPr>
              <w:t xml:space="preserve"> Compromiso de adscripción de medios</w:t>
            </w:r>
          </w:p>
          <w:p w14:paraId="595EA9C3"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_3.-" w:history="1">
              <w:r w:rsidRPr="00566984">
                <w:rPr>
                  <w:rStyle w:val="Hyperlink"/>
                  <w:rFonts w:ascii="Verdana" w:eastAsia="Calibri" w:hAnsi="Verdana"/>
                  <w:sz w:val="19"/>
                  <w:szCs w:val="19"/>
                </w:rPr>
                <w:t>Anexo II.3</w:t>
              </w:r>
            </w:hyperlink>
            <w:r w:rsidRPr="00566984">
              <w:rPr>
                <w:rFonts w:ascii="Verdana" w:eastAsia="Calibri" w:hAnsi="Verdana"/>
                <w:color w:val="1F4E79" w:themeColor="accent1" w:themeShade="80"/>
                <w:sz w:val="19"/>
                <w:szCs w:val="19"/>
              </w:rPr>
              <w:t xml:space="preserve"> Confidencildad (optativo)</w:t>
            </w:r>
          </w:p>
          <w:p w14:paraId="1FA373B6"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_4.-" w:history="1">
              <w:r w:rsidRPr="00566984">
                <w:rPr>
                  <w:rStyle w:val="Hyperlink"/>
                  <w:rFonts w:ascii="Verdana" w:eastAsia="Calibri" w:hAnsi="Verdana"/>
                  <w:sz w:val="19"/>
                  <w:szCs w:val="19"/>
                </w:rPr>
                <w:t>Anexo II. 4</w:t>
              </w:r>
            </w:hyperlink>
            <w:r w:rsidRPr="00566984">
              <w:rPr>
                <w:rFonts w:ascii="Verdana" w:eastAsia="Calibri" w:hAnsi="Verdana"/>
                <w:color w:val="1F4E79" w:themeColor="accent1" w:themeShade="80"/>
                <w:sz w:val="19"/>
                <w:szCs w:val="19"/>
              </w:rPr>
              <w:t xml:space="preserve"> Constitución de UTE (en su caso)</w:t>
            </w:r>
          </w:p>
          <w:p w14:paraId="5C9AC6BC"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hyperlink w:anchor="_ANEXO_II._5.-" w:history="1">
              <w:r w:rsidRPr="00566984">
                <w:rPr>
                  <w:rStyle w:val="Hyperlink"/>
                  <w:rFonts w:ascii="Verdana" w:eastAsia="Calibri" w:hAnsi="Verdana"/>
                  <w:sz w:val="19"/>
                  <w:szCs w:val="19"/>
                </w:rPr>
                <w:t>Anexo II.5</w:t>
              </w:r>
            </w:hyperlink>
            <w:r w:rsidRPr="00566984">
              <w:rPr>
                <w:rFonts w:ascii="Verdana" w:eastAsia="Calibri" w:hAnsi="Verdana"/>
                <w:color w:val="1F4E79" w:themeColor="accent1" w:themeShade="80"/>
                <w:sz w:val="19"/>
                <w:szCs w:val="19"/>
              </w:rPr>
              <w:t xml:space="preserve"> Convencio Colectivo a aplicar </w:t>
            </w:r>
          </w:p>
          <w:p w14:paraId="38C70E49" w14:textId="77777777" w:rsidR="007E142C" w:rsidRPr="00566984" w:rsidRDefault="007E142C" w:rsidP="007E142C">
            <w:pPr>
              <w:spacing w:before="120" w:after="120"/>
              <w:ind w:right="25"/>
              <w:jc w:val="both"/>
              <w:rPr>
                <w:rFonts w:ascii="Verdana" w:hAnsi="Verdana" w:cs="Tahoma"/>
                <w:sz w:val="19"/>
                <w:szCs w:val="19"/>
              </w:rPr>
            </w:pPr>
            <w:hyperlink w:anchor="_ANEXO_II._6.-" w:history="1">
              <w:r w:rsidRPr="00566984">
                <w:rPr>
                  <w:rStyle w:val="Hyperlink"/>
                  <w:rFonts w:ascii="Verdana" w:eastAsia="Calibri" w:hAnsi="Verdana"/>
                  <w:sz w:val="19"/>
                  <w:szCs w:val="19"/>
                </w:rPr>
                <w:t>Anexo II.6</w:t>
              </w:r>
            </w:hyperlink>
            <w:r w:rsidRPr="00566984">
              <w:rPr>
                <w:rFonts w:ascii="Verdana" w:eastAsia="Calibri" w:hAnsi="Verdana"/>
                <w:color w:val="1F4E79" w:themeColor="accent1" w:themeShade="80"/>
                <w:sz w:val="19"/>
                <w:szCs w:val="19"/>
              </w:rPr>
              <w:t xml:space="preserve"> Grupo empresarial (en su caso</w:t>
            </w:r>
            <w:r w:rsidR="00EF62D1" w:rsidRPr="00566984">
              <w:rPr>
                <w:rFonts w:ascii="Verdana" w:eastAsia="Calibri" w:hAnsi="Verdana"/>
                <w:color w:val="1F4E79" w:themeColor="accent1" w:themeShade="80"/>
                <w:sz w:val="19"/>
                <w:szCs w:val="19"/>
              </w:rPr>
              <w:t>)</w:t>
            </w:r>
          </w:p>
        </w:tc>
      </w:tr>
      <w:tr w:rsidR="007E142C" w:rsidRPr="00566984" w14:paraId="6BC40FA4" w14:textId="77777777" w:rsidTr="00D82F32">
        <w:tc>
          <w:tcPr>
            <w:tcW w:w="4211" w:type="dxa"/>
          </w:tcPr>
          <w:p w14:paraId="77636F31" w14:textId="19336E80" w:rsidR="007E142C" w:rsidRPr="00566984" w:rsidRDefault="007E142C" w:rsidP="007E142C">
            <w:pPr>
              <w:spacing w:before="120" w:after="120"/>
              <w:jc w:val="both"/>
              <w:rPr>
                <w:rFonts w:ascii="Verdana" w:hAnsi="Verdana"/>
                <w:b/>
                <w:sz w:val="19"/>
                <w:szCs w:val="19"/>
              </w:rPr>
            </w:pPr>
            <w:bookmarkStart w:id="301" w:name="_Toc38387659"/>
            <w:r w:rsidRPr="00566984">
              <w:rPr>
                <w:rFonts w:ascii="Verdana" w:hAnsi="Verdana"/>
                <w:b/>
                <w:sz w:val="19"/>
                <w:szCs w:val="19"/>
              </w:rPr>
              <w:t xml:space="preserve">24.2.- </w:t>
            </w:r>
            <w:r w:rsidR="00995EC6" w:rsidRPr="00566984">
              <w:rPr>
                <w:rFonts w:ascii="Verdana" w:hAnsi="Verdana"/>
                <w:b/>
                <w:sz w:val="19"/>
                <w:szCs w:val="19"/>
              </w:rPr>
              <w:t>ARCHIVO</w:t>
            </w:r>
            <w:r w:rsidRPr="00566984">
              <w:rPr>
                <w:rFonts w:ascii="Verdana" w:hAnsi="Verdana"/>
                <w:b/>
                <w:sz w:val="19"/>
                <w:szCs w:val="19"/>
              </w:rPr>
              <w:t xml:space="preserve"> B: </w:t>
            </w:r>
          </w:p>
          <w:p w14:paraId="3CADAF0D" w14:textId="73065C4A" w:rsidR="007E142C" w:rsidRPr="00566984" w:rsidRDefault="007E142C" w:rsidP="007E142C">
            <w:pPr>
              <w:spacing w:before="120" w:after="120"/>
              <w:jc w:val="both"/>
              <w:rPr>
                <w:rFonts w:ascii="Verdana" w:hAnsi="Verdana" w:cs="Tahoma"/>
                <w:b/>
                <w:sz w:val="19"/>
                <w:szCs w:val="19"/>
              </w:rPr>
            </w:pPr>
            <w:r w:rsidRPr="00566984">
              <w:rPr>
                <w:rFonts w:ascii="Verdana" w:hAnsi="Verdana"/>
                <w:b/>
                <w:sz w:val="19"/>
                <w:szCs w:val="19"/>
              </w:rPr>
              <w:t>OFERTA EVALUABLE AUTOMÁTICAMENTE A TRAVÉS DE FÓRMULAS</w:t>
            </w:r>
            <w:bookmarkEnd w:id="301"/>
          </w:p>
        </w:tc>
        <w:tc>
          <w:tcPr>
            <w:tcW w:w="5429" w:type="dxa"/>
          </w:tcPr>
          <w:p w14:paraId="6E215020" w14:textId="77777777" w:rsidR="007E142C" w:rsidRPr="00566984" w:rsidRDefault="007E142C" w:rsidP="007E142C">
            <w:pPr>
              <w:spacing w:before="120" w:after="120"/>
              <w:ind w:right="25"/>
              <w:jc w:val="both"/>
              <w:rPr>
                <w:rFonts w:ascii="Verdana" w:hAnsi="Verdana"/>
                <w:sz w:val="19"/>
                <w:szCs w:val="19"/>
              </w:rPr>
            </w:pPr>
            <w:r w:rsidRPr="00566984">
              <w:rPr>
                <w:rFonts w:ascii="Verdana" w:hAnsi="Verdana"/>
                <w:sz w:val="19"/>
                <w:szCs w:val="19"/>
              </w:rPr>
              <w:t>En este sobre debe/n presentarse el/los siguiente/s documento/s:</w:t>
            </w:r>
          </w:p>
          <w:p w14:paraId="0F0BC3A1" w14:textId="77777777" w:rsidR="007E142C" w:rsidRPr="00566984" w:rsidRDefault="007E142C" w:rsidP="007E142C">
            <w:pPr>
              <w:spacing w:before="120" w:after="120"/>
              <w:ind w:right="25"/>
              <w:jc w:val="both"/>
              <w:rPr>
                <w:rFonts w:ascii="Verdana" w:hAnsi="Verdana"/>
                <w:b/>
                <w:sz w:val="19"/>
                <w:szCs w:val="19"/>
              </w:rPr>
            </w:pPr>
            <w:r w:rsidRPr="00566984">
              <w:rPr>
                <w:rFonts w:ascii="Verdana" w:hAnsi="Verdana"/>
                <w:sz w:val="19"/>
                <w:szCs w:val="19"/>
              </w:rPr>
              <w:t xml:space="preserve">Oferta económica con arreglo al modelo que figura en el </w:t>
            </w:r>
            <w:r w:rsidRPr="00566984">
              <w:rPr>
                <w:rFonts w:ascii="Verdana" w:hAnsi="Verdana" w:cs="Tahoma"/>
                <w:b/>
                <w:color w:val="0000FF"/>
                <w:sz w:val="19"/>
                <w:szCs w:val="19"/>
              </w:rPr>
              <w:t>ANEXO III.1.</w:t>
            </w:r>
          </w:p>
          <w:p w14:paraId="515CAF76" w14:textId="0F62EC73" w:rsidR="007E142C" w:rsidRPr="00566984" w:rsidRDefault="007E142C" w:rsidP="007E142C">
            <w:pPr>
              <w:spacing w:before="120" w:after="120"/>
              <w:ind w:right="25"/>
              <w:jc w:val="both"/>
              <w:rPr>
                <w:rFonts w:ascii="Verdana" w:hAnsi="Verdana" w:cs="Tahoma"/>
                <w:sz w:val="19"/>
                <w:szCs w:val="19"/>
              </w:rPr>
            </w:pPr>
          </w:p>
        </w:tc>
      </w:tr>
      <w:tr w:rsidR="007E142C" w:rsidRPr="00566984" w14:paraId="2BF8FE02" w14:textId="77777777" w:rsidTr="002F1527">
        <w:trPr>
          <w:trHeight w:val="1093"/>
        </w:trPr>
        <w:tc>
          <w:tcPr>
            <w:tcW w:w="4211" w:type="dxa"/>
          </w:tcPr>
          <w:p w14:paraId="5B98F53F" w14:textId="7394EB42" w:rsidR="007E142C" w:rsidRPr="00566984" w:rsidRDefault="007E142C" w:rsidP="007E142C">
            <w:pPr>
              <w:spacing w:before="120" w:after="120"/>
              <w:jc w:val="both"/>
              <w:rPr>
                <w:rFonts w:ascii="Verdana" w:hAnsi="Verdana"/>
                <w:b/>
                <w:sz w:val="19"/>
                <w:szCs w:val="19"/>
              </w:rPr>
            </w:pPr>
            <w:r w:rsidRPr="00566984">
              <w:rPr>
                <w:rFonts w:ascii="Verdana" w:hAnsi="Verdana"/>
                <w:b/>
                <w:sz w:val="19"/>
                <w:szCs w:val="19"/>
              </w:rPr>
              <w:t xml:space="preserve">24.3.- </w:t>
            </w:r>
            <w:r w:rsidR="00995EC6" w:rsidRPr="00566984">
              <w:rPr>
                <w:rFonts w:ascii="Verdana" w:hAnsi="Verdana"/>
                <w:b/>
                <w:sz w:val="19"/>
                <w:szCs w:val="19"/>
              </w:rPr>
              <w:t>ARCHIVO</w:t>
            </w:r>
            <w:r w:rsidRPr="00566984">
              <w:rPr>
                <w:rFonts w:ascii="Verdana" w:hAnsi="Verdana"/>
                <w:b/>
                <w:sz w:val="19"/>
                <w:szCs w:val="19"/>
              </w:rPr>
              <w:t xml:space="preserve"> C: </w:t>
            </w:r>
          </w:p>
          <w:p w14:paraId="32871273" w14:textId="1C10B37A" w:rsidR="00547A76" w:rsidRPr="00566984" w:rsidRDefault="007E142C" w:rsidP="008E1EFC">
            <w:pPr>
              <w:spacing w:before="120" w:after="120"/>
              <w:jc w:val="both"/>
              <w:rPr>
                <w:rFonts w:ascii="Verdana" w:hAnsi="Verdana" w:cs="Tahoma"/>
                <w:b/>
                <w:sz w:val="19"/>
                <w:szCs w:val="19"/>
              </w:rPr>
            </w:pPr>
            <w:r w:rsidRPr="00566984">
              <w:rPr>
                <w:rFonts w:ascii="Verdana" w:hAnsi="Verdana"/>
                <w:b/>
                <w:sz w:val="19"/>
                <w:szCs w:val="19"/>
              </w:rPr>
              <w:t>OFERTA PARA CUYA EVALUACIÓN SE REQUIERE EFECTUAR UN JUICIO DE VALO</w:t>
            </w:r>
          </w:p>
        </w:tc>
        <w:tc>
          <w:tcPr>
            <w:tcW w:w="5429" w:type="dxa"/>
          </w:tcPr>
          <w:p w14:paraId="45EAF186" w14:textId="2F9B644A" w:rsidR="009C5D3C" w:rsidRDefault="00C5256A" w:rsidP="00C5256A">
            <w:pPr>
              <w:pStyle w:val="NormalWeb"/>
              <w:rPr>
                <w:rFonts w:ascii="Verdana" w:hAnsi="Verdana"/>
                <w:color w:val="0000FF"/>
                <w:sz w:val="19"/>
                <w:szCs w:val="19"/>
              </w:rPr>
            </w:pPr>
            <w:r w:rsidRPr="00C5256A">
              <w:rPr>
                <w:rFonts w:ascii="Verdana" w:hAnsi="Verdana"/>
                <w:color w:val="0000FF"/>
                <w:sz w:val="19"/>
                <w:szCs w:val="19"/>
              </w:rPr>
              <w:t xml:space="preserve"> </w:t>
            </w:r>
            <w:r w:rsidR="009C5D3C">
              <w:rPr>
                <w:rFonts w:ascii="Verdana" w:hAnsi="Verdana"/>
                <w:b/>
                <w:sz w:val="19"/>
                <w:szCs w:val="19"/>
                <w:lang w:eastAsia="en-US"/>
              </w:rPr>
              <w:t>CR 1 - ANÁLISIS DEL PROYECTO Y SU ENTORNO</w:t>
            </w:r>
          </w:p>
          <w:p w14:paraId="424AC75D" w14:textId="6C16E8B9" w:rsidR="00C5256A" w:rsidRDefault="00C5256A" w:rsidP="00C5256A">
            <w:pPr>
              <w:pStyle w:val="NormalWeb"/>
              <w:rPr>
                <w:rFonts w:ascii="Verdana" w:hAnsi="Verdana"/>
                <w:b/>
                <w:bCs/>
                <w:color w:val="0000FF"/>
                <w:sz w:val="19"/>
                <w:szCs w:val="19"/>
              </w:rPr>
            </w:pPr>
            <w:r w:rsidRPr="00C5256A">
              <w:rPr>
                <w:rFonts w:ascii="Verdana" w:hAnsi="Verdana"/>
                <w:b/>
                <w:bCs/>
                <w:color w:val="0000FF"/>
                <w:sz w:val="19"/>
                <w:szCs w:val="19"/>
              </w:rPr>
              <w:t>CR1.1. Aspectos relacionados con el proyecto y su entorno</w:t>
            </w:r>
          </w:p>
          <w:p w14:paraId="51854AC6" w14:textId="2CA955DE" w:rsidR="00BD1B62"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 xml:space="preserve">CR1.1.1. Conocimiento del entorno </w:t>
            </w:r>
          </w:p>
          <w:p w14:paraId="4E51F1E6" w14:textId="6C91CD8A" w:rsidR="009B0108" w:rsidRPr="009B6744" w:rsidRDefault="00C5256A" w:rsidP="009B6744">
            <w:pPr>
              <w:pStyle w:val="NormalWeb"/>
              <w:ind w:left="510"/>
              <w:rPr>
                <w:rFonts w:ascii="Verdana" w:hAnsi="Verdana"/>
                <w:b/>
                <w:bCs/>
                <w:color w:val="0000FF"/>
                <w:sz w:val="19"/>
                <w:szCs w:val="19"/>
              </w:rPr>
            </w:pPr>
            <w:r w:rsidRPr="009B6744">
              <w:rPr>
                <w:rFonts w:ascii="Verdana" w:hAnsi="Verdana"/>
                <w:b/>
                <w:bCs/>
                <w:color w:val="0000FF"/>
                <w:sz w:val="19"/>
                <w:szCs w:val="19"/>
              </w:rPr>
              <w:t xml:space="preserve">CR1.1.2. </w:t>
            </w:r>
            <w:r w:rsidR="006C5DC4" w:rsidRPr="009B6744">
              <w:rPr>
                <w:rFonts w:ascii="Verdana" w:hAnsi="Verdana"/>
                <w:b/>
                <w:bCs/>
                <w:color w:val="0000FF"/>
                <w:sz w:val="19"/>
                <w:szCs w:val="19"/>
              </w:rPr>
              <w:t>Parámetros y/o criterios básicos del diseño hidráulico y estructural</w:t>
            </w:r>
          </w:p>
          <w:p w14:paraId="6455E4C7" w14:textId="5A756C12" w:rsidR="00BD1B62" w:rsidRPr="009B6744" w:rsidRDefault="006C5DC4" w:rsidP="009B6744">
            <w:pPr>
              <w:pStyle w:val="NormalWeb"/>
              <w:ind w:left="510"/>
              <w:rPr>
                <w:rFonts w:ascii="Verdana" w:hAnsi="Verdana"/>
                <w:b/>
                <w:bCs/>
                <w:color w:val="0000FF"/>
                <w:sz w:val="19"/>
                <w:szCs w:val="19"/>
              </w:rPr>
            </w:pPr>
            <w:r w:rsidRPr="009B6744">
              <w:rPr>
                <w:rFonts w:ascii="Verdana" w:hAnsi="Verdana"/>
                <w:b/>
                <w:bCs/>
                <w:color w:val="0000FF"/>
                <w:sz w:val="19"/>
                <w:szCs w:val="19"/>
              </w:rPr>
              <w:t>CR.1.</w:t>
            </w:r>
            <w:r w:rsidR="00437285" w:rsidRPr="009B6744">
              <w:rPr>
                <w:rFonts w:ascii="Verdana" w:hAnsi="Verdana"/>
                <w:b/>
                <w:bCs/>
                <w:color w:val="0000FF"/>
                <w:sz w:val="19"/>
                <w:szCs w:val="19"/>
              </w:rPr>
              <w:t>1.</w:t>
            </w:r>
            <w:r w:rsidR="009B6744" w:rsidRPr="009B6744">
              <w:rPr>
                <w:rFonts w:ascii="Verdana" w:hAnsi="Verdana"/>
                <w:b/>
                <w:bCs/>
                <w:color w:val="0000FF"/>
                <w:sz w:val="19"/>
                <w:szCs w:val="19"/>
              </w:rPr>
              <w:t xml:space="preserve">3 </w:t>
            </w:r>
            <w:r w:rsidR="0032570B" w:rsidRPr="009B6744">
              <w:rPr>
                <w:rFonts w:ascii="Verdana" w:hAnsi="Verdana"/>
                <w:b/>
                <w:bCs/>
                <w:color w:val="0000FF"/>
                <w:sz w:val="19"/>
                <w:szCs w:val="19"/>
              </w:rPr>
              <w:t>Propuestas de actuación, diseño o proyecto</w:t>
            </w:r>
          </w:p>
          <w:p w14:paraId="6AA5E02A" w14:textId="505DE66D" w:rsidR="00C5256A"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CR1.1.</w:t>
            </w:r>
            <w:r w:rsidR="003B29E7">
              <w:rPr>
                <w:rFonts w:ascii="Verdana" w:hAnsi="Verdana"/>
                <w:b/>
                <w:bCs/>
                <w:color w:val="0000FF"/>
                <w:sz w:val="19"/>
                <w:szCs w:val="19"/>
              </w:rPr>
              <w:t>4</w:t>
            </w:r>
            <w:r w:rsidRPr="00C5256A">
              <w:rPr>
                <w:rFonts w:ascii="Verdana" w:hAnsi="Verdana"/>
                <w:b/>
                <w:bCs/>
                <w:color w:val="0000FF"/>
                <w:sz w:val="19"/>
                <w:szCs w:val="19"/>
              </w:rPr>
              <w:t>. Estudio de materiales secundarios</w:t>
            </w:r>
          </w:p>
          <w:p w14:paraId="47A5D894" w14:textId="51A932CE" w:rsidR="009212A0" w:rsidRPr="00DF2F6F" w:rsidRDefault="00604A45" w:rsidP="00DF2F6F">
            <w:pPr>
              <w:pStyle w:val="NormalWeb"/>
              <w:ind w:left="510"/>
              <w:jc w:val="both"/>
              <w:rPr>
                <w:rFonts w:ascii="Verdana" w:hAnsi="Verdana"/>
                <w:b/>
                <w:bCs/>
                <w:color w:val="0000FF"/>
                <w:sz w:val="19"/>
                <w:szCs w:val="19"/>
              </w:rPr>
            </w:pPr>
            <w:r>
              <w:rPr>
                <w:rFonts w:ascii="Verdana" w:hAnsi="Verdana"/>
                <w:b/>
                <w:bCs/>
                <w:color w:val="0000FF"/>
                <w:sz w:val="19"/>
                <w:szCs w:val="19"/>
              </w:rPr>
              <w:t>CR1.1.</w:t>
            </w:r>
            <w:r w:rsidR="003B29E7">
              <w:rPr>
                <w:rFonts w:ascii="Verdana" w:hAnsi="Verdana"/>
                <w:b/>
                <w:bCs/>
                <w:color w:val="0000FF"/>
                <w:sz w:val="19"/>
                <w:szCs w:val="19"/>
              </w:rPr>
              <w:t>5</w:t>
            </w:r>
            <w:r>
              <w:rPr>
                <w:rFonts w:ascii="Verdana" w:hAnsi="Verdana"/>
                <w:b/>
                <w:bCs/>
                <w:color w:val="0000FF"/>
                <w:sz w:val="19"/>
                <w:szCs w:val="19"/>
              </w:rPr>
              <w:t xml:space="preserve"> </w:t>
            </w:r>
            <w:r w:rsidRPr="00DF2F6F">
              <w:rPr>
                <w:rFonts w:ascii="Verdana" w:hAnsi="Verdana"/>
                <w:b/>
                <w:bCs/>
                <w:color w:val="0000FF"/>
                <w:sz w:val="19"/>
                <w:szCs w:val="19"/>
              </w:rPr>
              <w:t>Servicios existentes y servicios afectados</w:t>
            </w:r>
          </w:p>
          <w:p w14:paraId="73BE78E1" w14:textId="4E7988BE" w:rsidR="00604A45" w:rsidRPr="00BD1B62" w:rsidRDefault="00604A45" w:rsidP="00DF2F6F">
            <w:pPr>
              <w:pStyle w:val="NormalWeb"/>
              <w:ind w:left="510"/>
              <w:jc w:val="both"/>
              <w:rPr>
                <w:rFonts w:ascii="Verdana" w:hAnsi="Verdana"/>
                <w:b/>
                <w:bCs/>
                <w:color w:val="0000FF"/>
                <w:sz w:val="19"/>
                <w:szCs w:val="19"/>
              </w:rPr>
            </w:pPr>
            <w:r>
              <w:rPr>
                <w:rFonts w:ascii="Verdana" w:hAnsi="Verdana"/>
                <w:b/>
                <w:bCs/>
                <w:color w:val="0000FF"/>
                <w:sz w:val="19"/>
                <w:szCs w:val="19"/>
              </w:rPr>
              <w:t>CR1.1.</w:t>
            </w:r>
            <w:r w:rsidR="003B29E7">
              <w:rPr>
                <w:rFonts w:ascii="Verdana" w:hAnsi="Verdana"/>
                <w:b/>
                <w:bCs/>
                <w:color w:val="0000FF"/>
                <w:sz w:val="19"/>
                <w:szCs w:val="19"/>
              </w:rPr>
              <w:t>6</w:t>
            </w:r>
            <w:r>
              <w:rPr>
                <w:rFonts w:ascii="Verdana" w:hAnsi="Verdana"/>
                <w:b/>
                <w:bCs/>
                <w:color w:val="0000FF"/>
                <w:sz w:val="19"/>
                <w:szCs w:val="19"/>
              </w:rPr>
              <w:t xml:space="preserve"> </w:t>
            </w:r>
            <w:r w:rsidR="00DF2F6F" w:rsidRPr="00DF2F6F">
              <w:rPr>
                <w:rFonts w:ascii="Verdana" w:hAnsi="Verdana"/>
                <w:b/>
                <w:bCs/>
                <w:color w:val="0000FF"/>
                <w:sz w:val="19"/>
                <w:szCs w:val="19"/>
              </w:rPr>
              <w:t>Accesos a obra y ocupación del terreno</w:t>
            </w:r>
          </w:p>
          <w:p w14:paraId="26E4247D" w14:textId="5AEC84AB" w:rsidR="00C5256A" w:rsidRDefault="00C5256A" w:rsidP="00C5256A">
            <w:pPr>
              <w:pStyle w:val="NormalWeb"/>
              <w:rPr>
                <w:rFonts w:ascii="Verdana" w:hAnsi="Verdana"/>
                <w:b/>
                <w:bCs/>
                <w:color w:val="0000FF"/>
                <w:sz w:val="19"/>
                <w:szCs w:val="19"/>
              </w:rPr>
            </w:pPr>
            <w:r w:rsidRPr="00C5256A">
              <w:rPr>
                <w:rFonts w:ascii="Verdana" w:hAnsi="Verdana"/>
                <w:b/>
                <w:bCs/>
                <w:color w:val="0000FF"/>
                <w:sz w:val="19"/>
                <w:szCs w:val="19"/>
              </w:rPr>
              <w:t>CR1.2. Afecciones al Medio Ambiente</w:t>
            </w:r>
          </w:p>
          <w:p w14:paraId="1EC905FB" w14:textId="2FCCD40D" w:rsidR="00C5256A" w:rsidRPr="00C5256A" w:rsidRDefault="00C5256A" w:rsidP="00C5256A">
            <w:pPr>
              <w:pStyle w:val="NormalWeb"/>
              <w:rPr>
                <w:rFonts w:ascii="Verdana" w:hAnsi="Verdana"/>
                <w:color w:val="0000FF"/>
                <w:sz w:val="19"/>
                <w:szCs w:val="19"/>
              </w:rPr>
            </w:pPr>
            <w:r w:rsidRPr="00C5256A">
              <w:rPr>
                <w:rFonts w:ascii="Verdana" w:hAnsi="Verdana"/>
                <w:b/>
                <w:bCs/>
                <w:color w:val="0000FF"/>
                <w:sz w:val="19"/>
                <w:szCs w:val="19"/>
              </w:rPr>
              <w:t>CR1.3. Afecciones municipales</w:t>
            </w:r>
          </w:p>
          <w:p w14:paraId="0D0182EC" w14:textId="22F518E9" w:rsidR="009C5D3C" w:rsidRPr="00BD1B62" w:rsidRDefault="00BD1B62" w:rsidP="00BD1B62">
            <w:pPr>
              <w:pStyle w:val="NormalWeb"/>
              <w:jc w:val="both"/>
              <w:rPr>
                <w:rFonts w:ascii="Verdana" w:hAnsi="Verdana"/>
                <w:b/>
                <w:bCs/>
                <w:sz w:val="19"/>
                <w:szCs w:val="19"/>
              </w:rPr>
            </w:pPr>
            <w:r w:rsidRPr="00BD1B62">
              <w:rPr>
                <w:rFonts w:ascii="Verdana" w:hAnsi="Verdana"/>
                <w:b/>
                <w:bCs/>
                <w:sz w:val="19"/>
                <w:szCs w:val="19"/>
              </w:rPr>
              <w:t>CR2. ORGANIGRAMA, PLANIFICACIÓN Y CONTROL DE CALIDAD</w:t>
            </w:r>
          </w:p>
          <w:p w14:paraId="27332EFC" w14:textId="77777777" w:rsidR="00BD1B62" w:rsidRDefault="00C5256A" w:rsidP="00BD1B62">
            <w:pPr>
              <w:pStyle w:val="NormalWeb"/>
              <w:rPr>
                <w:rFonts w:ascii="Verdana" w:hAnsi="Verdana"/>
                <w:b/>
                <w:bCs/>
                <w:color w:val="0000FF"/>
                <w:sz w:val="19"/>
                <w:szCs w:val="19"/>
              </w:rPr>
            </w:pPr>
            <w:r w:rsidRPr="00C5256A">
              <w:rPr>
                <w:rFonts w:ascii="Verdana" w:hAnsi="Verdana"/>
                <w:b/>
                <w:bCs/>
                <w:color w:val="0000FF"/>
                <w:sz w:val="19"/>
                <w:szCs w:val="19"/>
              </w:rPr>
              <w:t>CR2.1. Organigrama y medios humanos</w:t>
            </w:r>
            <w:r w:rsidRPr="00C5256A">
              <w:rPr>
                <w:rFonts w:ascii="Verdana" w:hAnsi="Verdana"/>
                <w:color w:val="0000FF"/>
                <w:sz w:val="19"/>
                <w:szCs w:val="19"/>
              </w:rPr>
              <w:br/>
            </w:r>
            <w:r w:rsidRPr="00C5256A">
              <w:rPr>
                <w:rFonts w:ascii="Verdana" w:hAnsi="Verdana"/>
                <w:b/>
                <w:bCs/>
                <w:color w:val="0000FF"/>
                <w:sz w:val="19"/>
                <w:szCs w:val="19"/>
              </w:rPr>
              <w:t>CR2.2. Metodología y planificación</w:t>
            </w:r>
          </w:p>
          <w:p w14:paraId="0CB75223" w14:textId="77777777" w:rsidR="00BD1B62"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CR2.2.1. Plan de trabajos / Cronograma</w:t>
            </w:r>
          </w:p>
          <w:p w14:paraId="7340557A" w14:textId="7BAF5141" w:rsidR="009C5D3C" w:rsidRDefault="00C5256A" w:rsidP="00BD1B62">
            <w:pPr>
              <w:pStyle w:val="NormalWeb"/>
              <w:ind w:left="510"/>
              <w:rPr>
                <w:rFonts w:ascii="Verdana" w:hAnsi="Verdana"/>
                <w:b/>
                <w:bCs/>
                <w:color w:val="0000FF"/>
                <w:sz w:val="19"/>
                <w:szCs w:val="19"/>
              </w:rPr>
            </w:pPr>
            <w:r w:rsidRPr="00C5256A">
              <w:rPr>
                <w:rFonts w:ascii="Verdana" w:hAnsi="Verdana"/>
                <w:b/>
                <w:bCs/>
                <w:color w:val="0000FF"/>
                <w:sz w:val="19"/>
                <w:szCs w:val="19"/>
              </w:rPr>
              <w:t>CR2.2.2. Metodología</w:t>
            </w:r>
          </w:p>
          <w:p w14:paraId="3D4270AF" w14:textId="23A5AA1C" w:rsidR="00D75A2A" w:rsidRPr="00BA2369" w:rsidRDefault="00D75A2A" w:rsidP="00D75A2A">
            <w:pPr>
              <w:spacing w:before="120" w:after="120"/>
              <w:ind w:right="25"/>
              <w:jc w:val="both"/>
              <w:rPr>
                <w:rFonts w:ascii="Verdana" w:hAnsi="Verdana"/>
                <w:color w:val="0000FF"/>
                <w:sz w:val="19"/>
                <w:szCs w:val="19"/>
              </w:rPr>
            </w:pPr>
            <w:r w:rsidRPr="00BA2369">
              <w:rPr>
                <w:rFonts w:ascii="Verdana" w:hAnsi="Verdana"/>
                <w:color w:val="0000FF"/>
                <w:sz w:val="19"/>
                <w:szCs w:val="19"/>
              </w:rPr>
              <w:t xml:space="preserve">La documentación recogida se valorará acorde a las indicaciones reflejas en el apartado </w:t>
            </w:r>
            <w:hyperlink w:anchor="_22.2.-_Existe_una" w:history="1">
              <w:r w:rsidRPr="00BA2369">
                <w:rPr>
                  <w:rFonts w:ascii="Verdana" w:hAnsi="Verdana"/>
                  <w:color w:val="0000FF"/>
                  <w:sz w:val="19"/>
                  <w:szCs w:val="19"/>
                </w:rPr>
                <w:t>22.2.1 del presente documento</w:t>
              </w:r>
            </w:hyperlink>
            <w:r w:rsidRPr="00BA2369">
              <w:rPr>
                <w:rFonts w:ascii="Verdana" w:hAnsi="Verdana"/>
                <w:color w:val="0000FF"/>
                <w:sz w:val="19"/>
                <w:szCs w:val="19"/>
              </w:rPr>
              <w:t>.</w:t>
            </w:r>
          </w:p>
          <w:p w14:paraId="20C2E3DA" w14:textId="67045E53" w:rsidR="0006548F" w:rsidRPr="00BA2369" w:rsidRDefault="0006548F" w:rsidP="0006548F">
            <w:pPr>
              <w:pStyle w:val="ListParagraph"/>
              <w:spacing w:before="120" w:after="120"/>
              <w:ind w:left="0" w:right="25"/>
              <w:jc w:val="both"/>
              <w:rPr>
                <w:rFonts w:ascii="Verdana" w:hAnsi="Verdana"/>
                <w:color w:val="0000FF"/>
                <w:sz w:val="19"/>
                <w:szCs w:val="19"/>
              </w:rPr>
            </w:pPr>
            <w:r w:rsidRPr="00BA2369">
              <w:rPr>
                <w:rFonts w:ascii="Verdana" w:hAnsi="Verdana"/>
                <w:color w:val="0000FF"/>
                <w:sz w:val="19"/>
                <w:szCs w:val="19"/>
              </w:rPr>
              <w:t xml:space="preserve">El total de páginas máximo a utilizar para la exposición de los diferentes apartados que se puntúan según los criterios cuya aplicación requiera realizar un juicio de valor, </w:t>
            </w:r>
            <w:r w:rsidRPr="006C006A">
              <w:rPr>
                <w:rFonts w:ascii="Verdana" w:hAnsi="Verdana"/>
                <w:color w:val="0000FF"/>
                <w:sz w:val="19"/>
                <w:szCs w:val="19"/>
                <w:shd w:val="clear" w:color="auto" w:fill="DEEAF6" w:themeFill="accent1" w:themeFillTint="33"/>
              </w:rPr>
              <w:t xml:space="preserve">será </w:t>
            </w:r>
            <w:r w:rsidR="006C006A" w:rsidRPr="006C006A">
              <w:rPr>
                <w:rFonts w:ascii="Verdana" w:hAnsi="Verdana"/>
                <w:color w:val="0000FF"/>
                <w:sz w:val="19"/>
                <w:szCs w:val="19"/>
                <w:shd w:val="clear" w:color="auto" w:fill="DEEAF6" w:themeFill="accent1" w:themeFillTint="33"/>
              </w:rPr>
              <w:t xml:space="preserve"> de </w:t>
            </w:r>
            <w:r w:rsidR="00952579">
              <w:rPr>
                <w:rFonts w:ascii="Verdana" w:hAnsi="Verdana"/>
                <w:color w:val="0000FF"/>
                <w:sz w:val="19"/>
                <w:szCs w:val="19"/>
                <w:shd w:val="clear" w:color="auto" w:fill="DEEAF6" w:themeFill="accent1" w:themeFillTint="33"/>
              </w:rPr>
              <w:t>3</w:t>
            </w:r>
            <w:r w:rsidR="006C006A" w:rsidRPr="006C006A">
              <w:rPr>
                <w:rFonts w:ascii="Verdana" w:hAnsi="Verdana"/>
                <w:color w:val="0000FF"/>
                <w:sz w:val="19"/>
                <w:szCs w:val="19"/>
                <w:shd w:val="clear" w:color="auto" w:fill="DEEAF6" w:themeFill="accent1" w:themeFillTint="33"/>
              </w:rPr>
              <w:t>0</w:t>
            </w:r>
            <w:r w:rsidRPr="006C006A">
              <w:rPr>
                <w:rFonts w:ascii="Verdana" w:hAnsi="Verdana"/>
                <w:color w:val="0000FF"/>
                <w:sz w:val="19"/>
                <w:szCs w:val="19"/>
                <w:shd w:val="clear" w:color="auto" w:fill="DEEAF6" w:themeFill="accent1" w:themeFillTint="33"/>
              </w:rPr>
              <w:t xml:space="preserve"> páginas</w:t>
            </w:r>
            <w:r w:rsidRPr="00BA2369">
              <w:rPr>
                <w:rFonts w:ascii="Verdana" w:hAnsi="Verdana"/>
                <w:color w:val="0000FF"/>
                <w:sz w:val="19"/>
                <w:szCs w:val="19"/>
              </w:rPr>
              <w:t>, no se contabilizarán la portada, ni el índice. No se contabilizarán las hojas presentadas de las fichas técnicas y certificados si éstos fuesen necesarios, así como las cartas de compromisos y currículum vitaes.</w:t>
            </w:r>
          </w:p>
          <w:p w14:paraId="3876431A" w14:textId="461E2502" w:rsidR="001A2782" w:rsidRPr="00BA2369" w:rsidRDefault="00892A08" w:rsidP="00892A08">
            <w:pPr>
              <w:pStyle w:val="ListParagraph"/>
              <w:spacing w:before="120" w:after="120"/>
              <w:ind w:left="0" w:right="25"/>
              <w:jc w:val="both"/>
              <w:rPr>
                <w:rFonts w:ascii="Verdana" w:hAnsi="Verdana"/>
                <w:color w:val="0000FF"/>
                <w:sz w:val="19"/>
                <w:szCs w:val="19"/>
              </w:rPr>
            </w:pPr>
            <w:r w:rsidRPr="00BA2369">
              <w:rPr>
                <w:rFonts w:ascii="Verdana" w:hAnsi="Verdana"/>
                <w:color w:val="0000FF"/>
                <w:sz w:val="19"/>
                <w:szCs w:val="19"/>
              </w:rPr>
              <w:t>El tipo de letra a emplear en todas las páginas, incluido gráficos, planos, etc., será Arial 11, con interlineado sencillo, siendo la margen izquierda de 3, margen derecha de 2 y márgenes superior e inferior de 2,5.</w:t>
            </w:r>
          </w:p>
        </w:tc>
      </w:tr>
      <w:tr w:rsidR="007E142C" w:rsidRPr="00566984" w14:paraId="3E33EC9E" w14:textId="77777777" w:rsidTr="00A8576A">
        <w:tc>
          <w:tcPr>
            <w:tcW w:w="9640" w:type="dxa"/>
            <w:gridSpan w:val="2"/>
          </w:tcPr>
          <w:p w14:paraId="0A356A19" w14:textId="77777777" w:rsidR="007E142C" w:rsidRPr="00566984" w:rsidRDefault="007E142C" w:rsidP="003B7DCC">
            <w:pPr>
              <w:spacing w:before="120" w:after="120"/>
              <w:ind w:right="25"/>
              <w:jc w:val="both"/>
              <w:rPr>
                <w:rFonts w:ascii="Verdana" w:hAnsi="Verdana"/>
                <w:sz w:val="19"/>
                <w:szCs w:val="19"/>
              </w:rPr>
            </w:pPr>
            <w:r w:rsidRPr="00566984">
              <w:rPr>
                <w:rFonts w:ascii="Verdana" w:hAnsi="Verdana"/>
                <w:b/>
                <w:sz w:val="19"/>
                <w:szCs w:val="19"/>
              </w:rPr>
              <w:t>24.4.- Se admiten variantes</w:t>
            </w:r>
            <w:r w:rsidRPr="00566984">
              <w:rPr>
                <w:rFonts w:ascii="Verdana" w:hAnsi="Verdana"/>
                <w:sz w:val="19"/>
                <w:szCs w:val="19"/>
              </w:rPr>
              <w:t>:</w:t>
            </w:r>
            <w:r w:rsidRPr="0056698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EndPr/>
              <w:sdtContent>
                <w:r w:rsidRPr="00566984">
                  <w:rPr>
                    <w:rFonts w:ascii="Segoe UI Symbol" w:eastAsia="MS Gothic" w:hAnsi="Segoe UI Symbol" w:cs="Segoe UI Symbol"/>
                    <w:sz w:val="19"/>
                    <w:szCs w:val="19"/>
                  </w:rPr>
                  <w:t>☐</w:t>
                </w:r>
              </w:sdtContent>
            </w:sdt>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EndPr/>
              <w:sdtContent>
                <w:r w:rsidR="003B7DCC" w:rsidRPr="00566984">
                  <w:rPr>
                    <w:rFonts w:ascii="Segoe UI Symbol" w:eastAsia="MS Gothic" w:hAnsi="Segoe UI Symbol" w:cs="Segoe UI Symbol"/>
                    <w:sz w:val="19"/>
                    <w:szCs w:val="19"/>
                  </w:rPr>
                  <w:t>☒</w:t>
                </w:r>
              </w:sdtContent>
            </w:sdt>
            <w:r w:rsidRPr="00566984">
              <w:rPr>
                <w:rFonts w:ascii="Verdana" w:hAnsi="Verdana"/>
                <w:sz w:val="19"/>
                <w:szCs w:val="19"/>
              </w:rPr>
              <w:t xml:space="preserve"> </w:t>
            </w:r>
            <w:r w:rsidRPr="00566984">
              <w:rPr>
                <w:rFonts w:ascii="Verdana" w:hAnsi="Verdana" w:cs="Arial"/>
                <w:b/>
                <w:sz w:val="19"/>
                <w:szCs w:val="19"/>
              </w:rPr>
              <w:t>NO</w:t>
            </w:r>
          </w:p>
        </w:tc>
      </w:tr>
    </w:tbl>
    <w:p w14:paraId="20B64BBE" w14:textId="0D7E90E6" w:rsidR="00C548B6" w:rsidRPr="00566984" w:rsidRDefault="00C548B6" w:rsidP="0001184A">
      <w:pPr>
        <w:pStyle w:val="Heading3"/>
        <w:pBdr>
          <w:top w:val="none" w:sz="0" w:space="0" w:color="auto"/>
        </w:pBdr>
        <w:spacing w:after="120"/>
        <w:ind w:left="-142" w:firstLine="0"/>
        <w:rPr>
          <w:rFonts w:eastAsia="Arial Unicode MS"/>
        </w:rPr>
      </w:pPr>
      <w:bookmarkStart w:id="302" w:name="_Toc33530750"/>
      <w:bookmarkStart w:id="303" w:name="_Toc38387662"/>
      <w:bookmarkStart w:id="304" w:name="_Toc528657928"/>
      <w:bookmarkStart w:id="305" w:name="_Toc528658747"/>
      <w:bookmarkStart w:id="306" w:name="_Toc528660374"/>
      <w:bookmarkStart w:id="307" w:name="_Toc528664224"/>
      <w:bookmarkStart w:id="308" w:name="_Toc528665915"/>
      <w:bookmarkStart w:id="309" w:name="_Toc528666540"/>
      <w:bookmarkStart w:id="310" w:name="_Toc528671263"/>
      <w:bookmarkStart w:id="311" w:name="_Toc530728043"/>
      <w:bookmarkStart w:id="312" w:name="_Toc5958933"/>
      <w:bookmarkStart w:id="313" w:name="_Toc34132897"/>
      <w:r w:rsidRPr="00566984">
        <w:rPr>
          <w:rFonts w:cs="Tahoma"/>
        </w:rPr>
        <w:t xml:space="preserve">25.- </w:t>
      </w:r>
      <w:r w:rsidRPr="00566984">
        <w:t>DOCUMENTACIÓN</w:t>
      </w:r>
      <w:r w:rsidRPr="00566984">
        <w:rPr>
          <w:rFonts w:eastAsia="Arial Unicode MS"/>
        </w:rPr>
        <w:t xml:space="preserve"> A PRESENTAR POR LA LICITADORA QUE HA PRESENTADO LA MEJOR OFERTA</w:t>
      </w:r>
      <w:bookmarkEnd w:id="302"/>
      <w:bookmarkEnd w:id="303"/>
    </w:p>
    <w:p w14:paraId="0C8484E7" w14:textId="77777777" w:rsidR="00C548B6" w:rsidRDefault="00C548B6" w:rsidP="0001184A">
      <w:pPr>
        <w:shd w:val="clear" w:color="auto" w:fill="FFFFFF"/>
        <w:spacing w:before="120" w:after="120"/>
        <w:ind w:right="-425"/>
        <w:jc w:val="both"/>
        <w:rPr>
          <w:rFonts w:ascii="Verdana" w:hAnsi="Verdana" w:cs="Tahoma"/>
          <w:sz w:val="19"/>
          <w:szCs w:val="19"/>
        </w:rPr>
      </w:pPr>
      <w:r w:rsidRPr="00566984">
        <w:rPr>
          <w:rFonts w:ascii="Verdana" w:hAnsi="Verdana" w:cs="Tahoma"/>
          <w:caps/>
          <w:sz w:val="19"/>
          <w:szCs w:val="19"/>
        </w:rPr>
        <w:t>j</w:t>
      </w:r>
      <w:r w:rsidRPr="00566984">
        <w:rPr>
          <w:rFonts w:ascii="Verdana" w:hAnsi="Verdana" w:cs="Tahoma"/>
          <w:sz w:val="19"/>
          <w:szCs w:val="19"/>
        </w:rPr>
        <w:t>unto con el resto de documentación indicada en la cláusula 21.1 de condiciones generales, se deben presentar, en su caso, los siguientes documentos:</w:t>
      </w:r>
    </w:p>
    <w:p w14:paraId="49D8838E" w14:textId="77777777" w:rsidR="003B29E7" w:rsidRDefault="003B29E7" w:rsidP="0001184A">
      <w:pPr>
        <w:shd w:val="clear" w:color="auto" w:fill="FFFFFF"/>
        <w:spacing w:before="120" w:after="120"/>
        <w:ind w:right="-425"/>
        <w:jc w:val="both"/>
        <w:rPr>
          <w:rFonts w:ascii="Verdana" w:hAnsi="Verdana" w:cs="Tahoma"/>
          <w:sz w:val="19"/>
          <w:szCs w:val="19"/>
        </w:rPr>
      </w:pPr>
    </w:p>
    <w:p w14:paraId="373A7383" w14:textId="77777777" w:rsidR="003B29E7" w:rsidRDefault="003B29E7" w:rsidP="0001184A">
      <w:pPr>
        <w:shd w:val="clear" w:color="auto" w:fill="FFFFFF"/>
        <w:spacing w:before="120" w:after="120"/>
        <w:ind w:right="-425"/>
        <w:jc w:val="both"/>
        <w:rPr>
          <w:rFonts w:ascii="Verdana" w:hAnsi="Verdana" w:cs="Tahoma"/>
          <w:sz w:val="19"/>
          <w:szCs w:val="19"/>
        </w:rPr>
      </w:pPr>
    </w:p>
    <w:tbl>
      <w:tblPr>
        <w:tblStyle w:val="TableGrid"/>
        <w:tblW w:w="9923" w:type="dxa"/>
        <w:tblInd w:w="-289" w:type="dxa"/>
        <w:tblLook w:val="04A0" w:firstRow="1" w:lastRow="0" w:firstColumn="1" w:lastColumn="0" w:noHBand="0" w:noVBand="1"/>
      </w:tblPr>
      <w:tblGrid>
        <w:gridCol w:w="3545"/>
        <w:gridCol w:w="6378"/>
      </w:tblGrid>
      <w:tr w:rsidR="009C60B2" w:rsidRPr="00566984" w14:paraId="5214079B" w14:textId="77777777" w:rsidTr="00EF4702">
        <w:trPr>
          <w:trHeight w:val="308"/>
        </w:trPr>
        <w:tc>
          <w:tcPr>
            <w:tcW w:w="3545" w:type="dxa"/>
            <w:vMerge w:val="restart"/>
          </w:tcPr>
          <w:p w14:paraId="1FBBE0CA" w14:textId="77777777" w:rsidR="004819DC" w:rsidRDefault="004819DC" w:rsidP="009C60B2">
            <w:pPr>
              <w:spacing w:before="120" w:after="120"/>
              <w:jc w:val="both"/>
              <w:rPr>
                <w:rFonts w:ascii="Verdana" w:hAnsi="Verdana"/>
                <w:sz w:val="19"/>
                <w:szCs w:val="19"/>
              </w:rPr>
            </w:pPr>
            <w:bookmarkStart w:id="314" w:name="_Hlk63336237"/>
          </w:p>
          <w:p w14:paraId="19AABF87" w14:textId="77777777" w:rsidR="004819DC" w:rsidRDefault="004819DC" w:rsidP="009C60B2">
            <w:pPr>
              <w:spacing w:before="120" w:after="120"/>
              <w:jc w:val="both"/>
              <w:rPr>
                <w:rFonts w:ascii="Verdana" w:hAnsi="Verdana"/>
                <w:sz w:val="19"/>
                <w:szCs w:val="19"/>
              </w:rPr>
            </w:pPr>
          </w:p>
          <w:p w14:paraId="52EB5354" w14:textId="05AB5A10"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 xml:space="preserve">25.1.- Documentación al objeto de </w:t>
            </w:r>
            <w:r w:rsidRPr="00566984">
              <w:rPr>
                <w:rFonts w:ascii="Verdana" w:hAnsi="Verdana"/>
                <w:sz w:val="19"/>
                <w:szCs w:val="19"/>
                <w:u w:val="single"/>
              </w:rPr>
              <w:t>acreditar</w:t>
            </w:r>
            <w:r w:rsidRPr="00566984">
              <w:rPr>
                <w:rFonts w:ascii="Verdana" w:hAnsi="Verdana"/>
                <w:sz w:val="19"/>
                <w:szCs w:val="19"/>
              </w:rPr>
              <w:t xml:space="preserve"> los requisitos de solvencia económica y financiera y de solvencia técnica o profesional recogidos en la cláusula 21.2 de cláusulas específicas del contrato</w:t>
            </w:r>
          </w:p>
          <w:p w14:paraId="28E8AD4F" w14:textId="43E73815" w:rsidR="009C60B2" w:rsidRPr="00566984" w:rsidRDefault="003E38BC"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EndPr/>
              <w:sdtContent>
                <w:r w:rsidR="00D4431A" w:rsidRPr="00566984">
                  <w:rPr>
                    <w:rFonts w:ascii="Segoe UI Symbol" w:eastAsia="MS Gothic" w:hAnsi="Segoe UI Symbol" w:cs="Segoe UI Symbol"/>
                    <w:sz w:val="19"/>
                    <w:szCs w:val="19"/>
                  </w:rPr>
                  <w:t>☐</w:t>
                </w:r>
              </w:sdtContent>
            </w:sdt>
            <w:r w:rsidR="009C60B2" w:rsidRPr="00566984">
              <w:rPr>
                <w:rFonts w:ascii="Verdana" w:hAnsi="Verdana" w:cs="Tahoma"/>
                <w:sz w:val="19"/>
                <w:szCs w:val="19"/>
              </w:rPr>
              <w:t>No procede</w:t>
            </w:r>
          </w:p>
          <w:p w14:paraId="014D89D8" w14:textId="47D6A1D8" w:rsidR="009C60B2" w:rsidRPr="00566984" w:rsidRDefault="003E38BC" w:rsidP="009C60B2">
            <w:pPr>
              <w:spacing w:before="120" w:after="120"/>
              <w:jc w:val="both"/>
              <w:rPr>
                <w:rFonts w:ascii="Verdana" w:hAnsi="Verdana"/>
                <w:b/>
                <w:sz w:val="19"/>
                <w:szCs w:val="19"/>
              </w:rPr>
            </w:pPr>
            <w:sdt>
              <w:sdtPr>
                <w:rPr>
                  <w:rFonts w:ascii="Verdana" w:hAnsi="Verdana" w:cs="Tahoma"/>
                  <w:b/>
                  <w:sz w:val="19"/>
                  <w:szCs w:val="19"/>
                </w:rPr>
                <w:id w:val="1194425300"/>
                <w14:checkbox>
                  <w14:checked w14:val="1"/>
                  <w14:checkedState w14:val="2612" w14:font="MS Gothic"/>
                  <w14:uncheckedState w14:val="2610" w14:font="MS Gothic"/>
                </w14:checkbox>
              </w:sdtPr>
              <w:sdtEndPr/>
              <w:sdtContent>
                <w:r w:rsidR="00775648" w:rsidRPr="00566984">
                  <w:rPr>
                    <w:rFonts w:ascii="MS Gothic" w:eastAsia="MS Gothic" w:hAnsi="MS Gothic" w:cs="Tahoma" w:hint="eastAsia"/>
                    <w:b/>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16ADC44A" w14:textId="77777777" w:rsidR="004137FF" w:rsidRPr="00566984" w:rsidRDefault="003E38BC"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EndPr/>
              <w:sdtContent>
                <w:r w:rsidR="004137FF" w:rsidRPr="00566984">
                  <w:rPr>
                    <w:rFonts w:ascii="Segoe UI Symbol" w:hAnsi="Segoe UI Symbol" w:cs="Segoe UI Symbol"/>
                    <w:sz w:val="19"/>
                    <w:szCs w:val="19"/>
                  </w:rPr>
                  <w:t>☐</w:t>
                </w:r>
              </w:sdtContent>
            </w:sdt>
            <w:r w:rsidR="00D4431A" w:rsidRPr="00566984">
              <w:rPr>
                <w:rFonts w:ascii="Verdana" w:hAnsi="Verdana"/>
                <w:sz w:val="19"/>
                <w:szCs w:val="19"/>
              </w:rPr>
              <w:t xml:space="preserve"> </w:t>
            </w:r>
            <w:r w:rsidR="004137FF" w:rsidRPr="00566984">
              <w:rPr>
                <w:rFonts w:ascii="Verdana" w:hAnsi="Verdana"/>
                <w:sz w:val="19"/>
                <w:szCs w:val="19"/>
              </w:rPr>
              <w:t>sí, los siguientes, salvo que se haya sustituido la solvencia por la clasificación</w:t>
            </w:r>
            <w:r w:rsidR="004137FF" w:rsidRPr="00566984">
              <w:rPr>
                <w:rFonts w:ascii="Verdana" w:hAnsi="Verdana" w:cs="Tahoma"/>
                <w:b/>
                <w:color w:val="0000FF"/>
                <w:sz w:val="19"/>
                <w:szCs w:val="19"/>
              </w:rPr>
              <w:t xml:space="preserve"> </w:t>
            </w:r>
            <w:r w:rsidR="004137FF" w:rsidRPr="00566984">
              <w:rPr>
                <w:rFonts w:ascii="Verdana" w:hAnsi="Verdana" w:cs="Tahoma"/>
                <w:sz w:val="19"/>
                <w:szCs w:val="19"/>
              </w:rPr>
              <w:t>indicada en la cláusula 21.3 de cláusulas específicas del contrato</w:t>
            </w:r>
          </w:p>
        </w:tc>
        <w:tc>
          <w:tcPr>
            <w:tcW w:w="6378" w:type="dxa"/>
          </w:tcPr>
          <w:p w14:paraId="120ADB25" w14:textId="77777777" w:rsidR="004819DC" w:rsidRDefault="004819DC" w:rsidP="005819E2">
            <w:pPr>
              <w:autoSpaceDE w:val="0"/>
              <w:autoSpaceDN w:val="0"/>
              <w:adjustRightInd w:val="0"/>
              <w:jc w:val="both"/>
              <w:rPr>
                <w:rFonts w:ascii="Verdana" w:eastAsia="Arial Unicode MS" w:hAnsi="Verdana"/>
                <w:b/>
                <w:sz w:val="19"/>
                <w:szCs w:val="19"/>
              </w:rPr>
            </w:pPr>
          </w:p>
          <w:p w14:paraId="767DB9A1" w14:textId="4585D436" w:rsidR="00775648" w:rsidRPr="00566984" w:rsidRDefault="009C60B2" w:rsidP="005819E2">
            <w:pPr>
              <w:autoSpaceDE w:val="0"/>
              <w:autoSpaceDN w:val="0"/>
              <w:adjustRightInd w:val="0"/>
              <w:jc w:val="both"/>
              <w:rPr>
                <w:rFonts w:ascii="NewsGotT" w:eastAsia="NewsGotT" w:cs="NewsGotT"/>
                <w:sz w:val="19"/>
                <w:szCs w:val="19"/>
              </w:rPr>
            </w:pPr>
            <w:r w:rsidRPr="00566984">
              <w:rPr>
                <w:rFonts w:ascii="Verdana" w:eastAsia="Arial Unicode MS" w:hAnsi="Verdana"/>
                <w:b/>
                <w:sz w:val="19"/>
                <w:szCs w:val="19"/>
              </w:rPr>
              <w:t>Solvencia económica y financiera:</w:t>
            </w:r>
            <w:r w:rsidR="00816771" w:rsidRPr="00566984">
              <w:rPr>
                <w:rFonts w:ascii="NewsGotT" w:eastAsia="NewsGotT" w:cs="NewsGotT"/>
                <w:sz w:val="19"/>
                <w:szCs w:val="19"/>
              </w:rPr>
              <w:t xml:space="preserve"> </w:t>
            </w:r>
          </w:p>
          <w:p w14:paraId="28138625" w14:textId="77777777" w:rsidR="001520FE" w:rsidRPr="00566984" w:rsidRDefault="001520FE" w:rsidP="005819E2">
            <w:pPr>
              <w:autoSpaceDE w:val="0"/>
              <w:autoSpaceDN w:val="0"/>
              <w:adjustRightInd w:val="0"/>
              <w:jc w:val="both"/>
              <w:rPr>
                <w:rFonts w:ascii="NewsGotT" w:eastAsia="NewsGotT" w:cs="NewsGotT"/>
                <w:sz w:val="19"/>
                <w:szCs w:val="19"/>
              </w:rPr>
            </w:pPr>
          </w:p>
          <w:p w14:paraId="4270EB9D" w14:textId="77777777" w:rsidR="001520FE" w:rsidRPr="00566984" w:rsidRDefault="003D09D7" w:rsidP="00BD20A8">
            <w:pPr>
              <w:pStyle w:val="ListParagraph"/>
              <w:numPr>
                <w:ilvl w:val="0"/>
                <w:numId w:val="129"/>
              </w:numPr>
              <w:autoSpaceDE w:val="0"/>
              <w:autoSpaceDN w:val="0"/>
              <w:adjustRightInd w:val="0"/>
              <w:jc w:val="both"/>
              <w:rPr>
                <w:rFonts w:ascii="Verdana" w:hAnsi="Verdana"/>
                <w:color w:val="0000FF"/>
                <w:sz w:val="19"/>
                <w:szCs w:val="19"/>
              </w:rPr>
            </w:pPr>
            <w:r w:rsidRPr="00566984">
              <w:rPr>
                <w:rFonts w:ascii="Verdana" w:hAnsi="Verdana"/>
                <w:color w:val="0000FF"/>
                <w:sz w:val="19"/>
                <w:szCs w:val="19"/>
              </w:rPr>
              <w:t>La acreditación se realizará mediante certificación expedida por el Registro Mercantil que contenga las cuentas anuales, siempre que esté vencido el plazo de presentación y se encuentren depositadas; si el último ejercicio se encontrara pendiente de depósito, deben presentarlas acompañadas de la certificación de su aprobación por el órgano competente para ello y de su presentación en el Registro.</w:t>
            </w:r>
          </w:p>
          <w:p w14:paraId="3DF34774" w14:textId="77777777" w:rsidR="001520FE" w:rsidRPr="00566984" w:rsidRDefault="001520FE" w:rsidP="00AB008F">
            <w:pPr>
              <w:autoSpaceDE w:val="0"/>
              <w:autoSpaceDN w:val="0"/>
              <w:adjustRightInd w:val="0"/>
              <w:jc w:val="both"/>
              <w:rPr>
                <w:rFonts w:ascii="Verdana" w:hAnsi="Verdana"/>
                <w:color w:val="0000FF"/>
                <w:sz w:val="19"/>
                <w:szCs w:val="19"/>
              </w:rPr>
            </w:pPr>
          </w:p>
          <w:p w14:paraId="75431716" w14:textId="77777777" w:rsidR="00154BBA" w:rsidRPr="004819DC" w:rsidRDefault="003D09D7" w:rsidP="00BD20A8">
            <w:pPr>
              <w:pStyle w:val="ListParagraph"/>
              <w:numPr>
                <w:ilvl w:val="0"/>
                <w:numId w:val="129"/>
              </w:numPr>
              <w:autoSpaceDE w:val="0"/>
              <w:autoSpaceDN w:val="0"/>
              <w:adjustRightInd w:val="0"/>
              <w:jc w:val="both"/>
              <w:rPr>
                <w:rFonts w:ascii="Verdana" w:hAnsi="Verdana" w:cs="Tahoma"/>
                <w:sz w:val="19"/>
                <w:szCs w:val="19"/>
              </w:rPr>
            </w:pPr>
            <w:r w:rsidRPr="00566984">
              <w:rPr>
                <w:rFonts w:ascii="Verdana" w:hAnsi="Verdana"/>
                <w:color w:val="0000FF"/>
                <w:sz w:val="19"/>
                <w:szCs w:val="19"/>
              </w:rPr>
              <w:t>Los empresarios individuales no inscritos en dicho Registro deben aportar un certificado de volumen de negocios expedido por la Agencia Tributaria o mediante sus libros de inventarios y cuentas anuales debidamente legalizados por el Registro Mercantil.</w:t>
            </w:r>
          </w:p>
          <w:p w14:paraId="29D99F8E" w14:textId="77777777" w:rsidR="004819DC" w:rsidRPr="004819DC" w:rsidRDefault="004819DC" w:rsidP="004819DC">
            <w:pPr>
              <w:pStyle w:val="ListParagraph"/>
              <w:rPr>
                <w:rFonts w:ascii="Verdana" w:hAnsi="Verdana" w:cs="Tahoma"/>
                <w:sz w:val="19"/>
                <w:szCs w:val="19"/>
              </w:rPr>
            </w:pPr>
          </w:p>
          <w:p w14:paraId="235013CB" w14:textId="07C17BA9" w:rsidR="004819DC" w:rsidRPr="004819DC" w:rsidRDefault="004819DC" w:rsidP="008E1EFC">
            <w:pPr>
              <w:autoSpaceDE w:val="0"/>
              <w:autoSpaceDN w:val="0"/>
              <w:adjustRightInd w:val="0"/>
              <w:jc w:val="both"/>
              <w:rPr>
                <w:rFonts w:ascii="Verdana" w:hAnsi="Verdana" w:cs="Tahoma"/>
                <w:sz w:val="19"/>
                <w:szCs w:val="19"/>
              </w:rPr>
            </w:pPr>
          </w:p>
        </w:tc>
      </w:tr>
      <w:tr w:rsidR="009C60B2" w:rsidRPr="00566984" w14:paraId="04C3425C" w14:textId="77777777" w:rsidTr="003B29E7">
        <w:trPr>
          <w:trHeight w:val="1325"/>
        </w:trPr>
        <w:tc>
          <w:tcPr>
            <w:tcW w:w="3545" w:type="dxa"/>
            <w:vMerge/>
          </w:tcPr>
          <w:p w14:paraId="6574B7FC" w14:textId="77777777" w:rsidR="009C60B2" w:rsidRPr="00566984" w:rsidRDefault="009C60B2" w:rsidP="009C60B2">
            <w:pPr>
              <w:spacing w:before="120" w:after="120"/>
              <w:jc w:val="both"/>
              <w:rPr>
                <w:rFonts w:ascii="Verdana" w:hAnsi="Verdana"/>
                <w:sz w:val="19"/>
                <w:szCs w:val="19"/>
              </w:rPr>
            </w:pPr>
          </w:p>
        </w:tc>
        <w:tc>
          <w:tcPr>
            <w:tcW w:w="6378" w:type="dxa"/>
          </w:tcPr>
          <w:p w14:paraId="3C34166F" w14:textId="77777777" w:rsidR="0004014B" w:rsidRPr="00566984" w:rsidRDefault="009C60B2" w:rsidP="005C5352">
            <w:pPr>
              <w:tabs>
                <w:tab w:val="left" w:pos="3724"/>
              </w:tabs>
              <w:spacing w:before="120" w:after="120"/>
              <w:ind w:right="26"/>
              <w:jc w:val="both"/>
              <w:rPr>
                <w:rFonts w:ascii="Verdana" w:eastAsia="Arial Unicode MS" w:hAnsi="Verdana"/>
                <w:b/>
                <w:sz w:val="19"/>
                <w:szCs w:val="19"/>
              </w:rPr>
            </w:pPr>
            <w:r w:rsidRPr="00566984">
              <w:rPr>
                <w:rFonts w:ascii="Verdana" w:eastAsia="Arial Unicode MS" w:hAnsi="Verdana"/>
                <w:b/>
                <w:sz w:val="19"/>
                <w:szCs w:val="19"/>
              </w:rPr>
              <w:t>Solvencia técnica o profesiona</w:t>
            </w:r>
          </w:p>
          <w:p w14:paraId="5F6E1E66" w14:textId="4BE9FD61" w:rsidR="003B7DCC" w:rsidRPr="00566984" w:rsidRDefault="001520FE" w:rsidP="00BD20A8">
            <w:pPr>
              <w:pStyle w:val="ListParagraph"/>
              <w:numPr>
                <w:ilvl w:val="0"/>
                <w:numId w:val="132"/>
              </w:numPr>
              <w:tabs>
                <w:tab w:val="left" w:pos="3724"/>
              </w:tabs>
              <w:spacing w:before="120" w:after="120"/>
              <w:ind w:right="26"/>
              <w:jc w:val="both"/>
              <w:rPr>
                <w:rFonts w:ascii="Verdana" w:eastAsia="Arial Unicode MS" w:hAnsi="Verdana"/>
                <w:b/>
                <w:sz w:val="19"/>
                <w:szCs w:val="19"/>
              </w:rPr>
            </w:pPr>
            <w:r w:rsidRPr="00566984">
              <w:rPr>
                <w:rFonts w:ascii="Verdana" w:hAnsi="Verdana"/>
                <w:sz w:val="19"/>
                <w:szCs w:val="19"/>
                <w:u w:val="single"/>
              </w:rPr>
              <w:t>R</w:t>
            </w:r>
            <w:r w:rsidR="003B7DCC" w:rsidRPr="00566984">
              <w:rPr>
                <w:rFonts w:ascii="Verdana" w:hAnsi="Verdana"/>
                <w:sz w:val="19"/>
                <w:szCs w:val="19"/>
                <w:u w:val="single"/>
              </w:rPr>
              <w:t xml:space="preserve">elación de los principales trabajos realizados de igual o similar naturaleza que los que constituyen el </w:t>
            </w:r>
            <w:r w:rsidR="005C5352" w:rsidRPr="00566984">
              <w:rPr>
                <w:rFonts w:ascii="Verdana" w:hAnsi="Verdana"/>
                <w:sz w:val="19"/>
                <w:szCs w:val="19"/>
                <w:u w:val="single"/>
              </w:rPr>
              <w:t xml:space="preserve">objeto </w:t>
            </w:r>
            <w:r w:rsidR="003B7DCC" w:rsidRPr="00566984">
              <w:rPr>
                <w:rFonts w:ascii="Verdana" w:hAnsi="Verdana"/>
                <w:sz w:val="19"/>
                <w:szCs w:val="19"/>
                <w:u w:val="single"/>
              </w:rPr>
              <w:t>del</w:t>
            </w:r>
            <w:r w:rsidR="0004014B" w:rsidRPr="00566984">
              <w:rPr>
                <w:rFonts w:ascii="Verdana" w:hAnsi="Verdana"/>
                <w:sz w:val="19"/>
                <w:szCs w:val="19"/>
                <w:u w:val="single"/>
              </w:rPr>
              <w:t xml:space="preserve"> </w:t>
            </w:r>
            <w:r w:rsidR="003B7DCC" w:rsidRPr="00566984">
              <w:rPr>
                <w:rFonts w:ascii="Verdana" w:hAnsi="Verdana"/>
                <w:sz w:val="19"/>
                <w:szCs w:val="19"/>
                <w:u w:val="single"/>
              </w:rPr>
              <w:t>contrato</w:t>
            </w:r>
            <w:r w:rsidR="003B7DCC" w:rsidRPr="00566984">
              <w:rPr>
                <w:rFonts w:ascii="Verdana" w:hAnsi="Verdana"/>
                <w:color w:val="0000FF"/>
                <w:sz w:val="19"/>
                <w:szCs w:val="19"/>
              </w:rPr>
              <w:t xml:space="preserve">, en los tres (3) últimos ejercicios </w:t>
            </w:r>
            <w:r w:rsidR="0071293C" w:rsidRPr="00566984">
              <w:rPr>
                <w:rStyle w:val="FootnoteReference"/>
                <w:rFonts w:ascii="Verdana" w:hAnsi="Verdana"/>
                <w:color w:val="0000FF"/>
                <w:sz w:val="19"/>
                <w:szCs w:val="19"/>
              </w:rPr>
              <w:footnoteReference w:id="14"/>
            </w:r>
            <w:r w:rsidR="003B7DCC" w:rsidRPr="00566984">
              <w:rPr>
                <w:rFonts w:ascii="Verdana" w:hAnsi="Verdana"/>
                <w:color w:val="0000FF"/>
                <w:sz w:val="19"/>
                <w:szCs w:val="19"/>
              </w:rPr>
              <w:t xml:space="preserve">que incluya el importe, las fechas y el destinatario, público o privado, de los mismos. </w:t>
            </w:r>
          </w:p>
          <w:p w14:paraId="1E911782" w14:textId="77777777" w:rsidR="003B7DCC" w:rsidRPr="00566984" w:rsidRDefault="003B7DCC" w:rsidP="001520FE">
            <w:pPr>
              <w:tabs>
                <w:tab w:val="left" w:pos="900"/>
                <w:tab w:val="left" w:pos="3724"/>
              </w:tabs>
              <w:spacing w:before="120" w:after="120"/>
              <w:ind w:left="743" w:right="26"/>
              <w:jc w:val="both"/>
              <w:rPr>
                <w:rFonts w:ascii="Verdana" w:hAnsi="Verdana"/>
                <w:color w:val="0000FF"/>
                <w:sz w:val="19"/>
                <w:szCs w:val="19"/>
                <w:u w:val="single"/>
              </w:rPr>
            </w:pPr>
            <w:r w:rsidRPr="0056698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4D815F29" w14:textId="77777777" w:rsidR="005557A7" w:rsidRPr="005557A7" w:rsidRDefault="003B7DCC">
            <w:pPr>
              <w:pStyle w:val="ListParagraph"/>
              <w:numPr>
                <w:ilvl w:val="0"/>
                <w:numId w:val="130"/>
              </w:numPr>
              <w:tabs>
                <w:tab w:val="left" w:pos="0"/>
                <w:tab w:val="left" w:pos="900"/>
                <w:tab w:val="left" w:pos="3724"/>
              </w:tabs>
              <w:spacing w:before="120" w:after="120"/>
              <w:ind w:right="26"/>
              <w:jc w:val="both"/>
              <w:rPr>
                <w:rFonts w:ascii="Verdana" w:hAnsi="Verdana" w:cs="Tahoma"/>
                <w:sz w:val="19"/>
                <w:szCs w:val="19"/>
              </w:rPr>
            </w:pPr>
            <w:r w:rsidRPr="005557A7">
              <w:rPr>
                <w:rFonts w:ascii="Verdana" w:hAnsi="Verdana"/>
                <w:sz w:val="19"/>
                <w:szCs w:val="19"/>
                <w:u w:val="single"/>
              </w:rPr>
              <w:t>Requisitos de los profesionales</w:t>
            </w:r>
            <w:r w:rsidRPr="005557A7">
              <w:rPr>
                <w:rFonts w:ascii="Verdana" w:hAnsi="Verdana"/>
                <w:sz w:val="19"/>
                <w:szCs w:val="19"/>
              </w:rPr>
              <w:t xml:space="preserve">: </w:t>
            </w:r>
          </w:p>
          <w:p w14:paraId="3631097B" w14:textId="77777777" w:rsidR="005557A7" w:rsidRDefault="003B7DCC" w:rsidP="002365BE">
            <w:pPr>
              <w:pStyle w:val="ListParagraph"/>
              <w:numPr>
                <w:ilvl w:val="0"/>
                <w:numId w:val="160"/>
              </w:numPr>
              <w:tabs>
                <w:tab w:val="left" w:pos="0"/>
                <w:tab w:val="left" w:pos="900"/>
                <w:tab w:val="left" w:pos="3724"/>
              </w:tabs>
              <w:spacing w:before="120" w:after="120"/>
              <w:ind w:right="26"/>
              <w:jc w:val="both"/>
              <w:rPr>
                <w:rFonts w:ascii="Verdana" w:hAnsi="Verdana"/>
                <w:color w:val="0000FF"/>
                <w:sz w:val="19"/>
                <w:szCs w:val="19"/>
              </w:rPr>
            </w:pPr>
            <w:r w:rsidRPr="005557A7">
              <w:rPr>
                <w:rFonts w:ascii="Verdana" w:hAnsi="Verdana"/>
                <w:color w:val="0000FF"/>
                <w:sz w:val="19"/>
                <w:szCs w:val="19"/>
              </w:rPr>
              <w:t xml:space="preserve">Título académico </w:t>
            </w:r>
          </w:p>
          <w:p w14:paraId="147BEE59" w14:textId="77777777" w:rsidR="005557A7" w:rsidRPr="005557A7" w:rsidRDefault="005557A7" w:rsidP="002365BE">
            <w:pPr>
              <w:pStyle w:val="ListParagraph"/>
              <w:numPr>
                <w:ilvl w:val="0"/>
                <w:numId w:val="160"/>
              </w:numPr>
              <w:tabs>
                <w:tab w:val="left" w:pos="0"/>
                <w:tab w:val="left" w:pos="900"/>
                <w:tab w:val="left" w:pos="3724"/>
              </w:tabs>
              <w:spacing w:before="120" w:after="120"/>
              <w:ind w:right="26"/>
              <w:jc w:val="both"/>
              <w:rPr>
                <w:rFonts w:ascii="Verdana" w:hAnsi="Verdana" w:cs="Tahoma"/>
                <w:sz w:val="19"/>
                <w:szCs w:val="19"/>
              </w:rPr>
            </w:pPr>
            <w:r w:rsidRPr="005557A7">
              <w:rPr>
                <w:rFonts w:ascii="Verdana" w:hAnsi="Verdana"/>
                <w:color w:val="0000FF"/>
                <w:sz w:val="19"/>
                <w:szCs w:val="19"/>
              </w:rPr>
              <w:t xml:space="preserve">Acreditación de la experiencia del personal adscrito. A los efectos de acreditar la solvencia técnica o profesional, </w:t>
            </w:r>
            <w:r w:rsidRPr="005557A7">
              <w:rPr>
                <w:rFonts w:ascii="Verdana" w:hAnsi="Verdana"/>
                <w:b/>
                <w:bCs/>
                <w:color w:val="0000FF"/>
                <w:sz w:val="19"/>
                <w:szCs w:val="19"/>
              </w:rPr>
              <w:t>la licitadora no deberá aportar currículums vitae completos del personal propuesto</w:t>
            </w:r>
            <w:r w:rsidRPr="005557A7">
              <w:rPr>
                <w:rFonts w:ascii="Verdana" w:hAnsi="Verdana"/>
                <w:color w:val="0000FF"/>
                <w:sz w:val="19"/>
                <w:szCs w:val="19"/>
              </w:rPr>
              <w:t>.</w:t>
            </w:r>
          </w:p>
          <w:p w14:paraId="51B61E4A" w14:textId="77777777" w:rsidR="005557A7" w:rsidRDefault="005557A7" w:rsidP="005557A7">
            <w:pPr>
              <w:pStyle w:val="ListParagraph"/>
              <w:tabs>
                <w:tab w:val="left" w:pos="0"/>
                <w:tab w:val="left" w:pos="900"/>
                <w:tab w:val="left" w:pos="3724"/>
              </w:tabs>
              <w:spacing w:before="120" w:after="120"/>
              <w:ind w:left="870" w:right="26"/>
              <w:jc w:val="both"/>
              <w:rPr>
                <w:rFonts w:ascii="Verdana" w:hAnsi="Verdana"/>
                <w:color w:val="0000FF"/>
                <w:sz w:val="19"/>
                <w:szCs w:val="19"/>
              </w:rPr>
            </w:pPr>
            <w:r w:rsidRPr="005557A7">
              <w:rPr>
                <w:rFonts w:ascii="Verdana" w:hAnsi="Verdana"/>
                <w:color w:val="0000FF"/>
                <w:sz w:val="19"/>
                <w:szCs w:val="19"/>
              </w:rPr>
              <w:t xml:space="preserve"> Será suficiente la presentación de </w:t>
            </w:r>
            <w:r w:rsidRPr="005557A7">
              <w:rPr>
                <w:rFonts w:ascii="Verdana" w:hAnsi="Verdana"/>
                <w:b/>
                <w:bCs/>
                <w:color w:val="0000FF"/>
                <w:sz w:val="19"/>
                <w:szCs w:val="19"/>
              </w:rPr>
              <w:t>una ficha-resumen por perfil</w:t>
            </w:r>
            <w:r w:rsidRPr="005557A7">
              <w:rPr>
                <w:rFonts w:ascii="Verdana" w:hAnsi="Verdana"/>
                <w:color w:val="0000FF"/>
                <w:sz w:val="19"/>
                <w:szCs w:val="19"/>
              </w:rPr>
              <w:t xml:space="preserve"> (Director/a autor/a de proyecto; técnico/a de apoyo; especialista ambiental), en la que se identifiquen los trabajos/proyectos relevantes relacionados con el objeto del contrato, indicando para cada uno de ellos: denominación del proyecto/contrato, promotor/cliente, año o periodo de ejecución, funciones y rol desempeñado por la persona (p. ej., dirección/autoría, coordinación, redacción, cálculo/modelización, asistencia técnica, integración ambiental, etc.) y, cuando proceda, importe o entidad de las actuaciones.</w:t>
            </w:r>
          </w:p>
          <w:p w14:paraId="3F3F91A5" w14:textId="0AED6E88" w:rsidR="00431D67" w:rsidRPr="00431D67" w:rsidRDefault="005557A7" w:rsidP="005557A7">
            <w:pPr>
              <w:pStyle w:val="ListParagraph"/>
              <w:tabs>
                <w:tab w:val="left" w:pos="0"/>
                <w:tab w:val="left" w:pos="900"/>
                <w:tab w:val="left" w:pos="3724"/>
              </w:tabs>
              <w:spacing w:before="120" w:after="120"/>
              <w:ind w:left="870" w:right="26"/>
              <w:jc w:val="both"/>
              <w:rPr>
                <w:rFonts w:ascii="Verdana" w:hAnsi="Verdana" w:cs="Tahoma"/>
                <w:sz w:val="19"/>
                <w:szCs w:val="19"/>
              </w:rPr>
            </w:pPr>
            <w:r w:rsidRPr="005557A7">
              <w:rPr>
                <w:rFonts w:ascii="Verdana" w:hAnsi="Verdana"/>
                <w:color w:val="0000FF"/>
                <w:sz w:val="19"/>
                <w:szCs w:val="19"/>
              </w:rPr>
              <w:br/>
              <w:t xml:space="preserve">La entidad contratante podrá requerir aclaraciones o documentación acreditativa de los extremos declarados (p. ej., certificados, actas, contratos, referencias del cliente o documentación equivalente) cuando resulte necesario para su verificación. </w:t>
            </w:r>
            <w:r w:rsidRPr="002365BE">
              <w:rPr>
                <w:rFonts w:ascii="Verdana" w:hAnsi="Verdana"/>
                <w:b/>
                <w:bCs/>
                <w:color w:val="0000FF"/>
                <w:sz w:val="19"/>
                <w:szCs w:val="19"/>
              </w:rPr>
              <w:t>La aportación de datos personales ajenos a la finalidad de comprobación de la experiencia deberá limitarse a lo estrictamente imprescindible.</w:t>
            </w:r>
          </w:p>
        </w:tc>
      </w:tr>
      <w:bookmarkEnd w:id="314"/>
      <w:tr w:rsidR="009C60B2" w:rsidRPr="00566984" w14:paraId="1697857F" w14:textId="77777777" w:rsidTr="007D58C9">
        <w:trPr>
          <w:trHeight w:val="2035"/>
        </w:trPr>
        <w:tc>
          <w:tcPr>
            <w:tcW w:w="3545" w:type="dxa"/>
          </w:tcPr>
          <w:p w14:paraId="51D5679D" w14:textId="77777777"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25.2.- Documentación a efectos de acreditar la disponibilidad de los medios materiales y humanos a los</w:t>
            </w:r>
            <w:r w:rsidR="00966B06" w:rsidRPr="00566984">
              <w:rPr>
                <w:rFonts w:ascii="Verdana" w:hAnsi="Verdana"/>
                <w:sz w:val="19"/>
                <w:szCs w:val="19"/>
              </w:rPr>
              <w:t xml:space="preserve"> que se refiere la cláusula 21.5</w:t>
            </w:r>
            <w:r w:rsidRPr="00566984">
              <w:rPr>
                <w:rFonts w:ascii="Verdana" w:hAnsi="Verdana"/>
                <w:sz w:val="19"/>
                <w:szCs w:val="19"/>
              </w:rPr>
              <w:t xml:space="preserve"> de cláusulas específicas del contrato:</w:t>
            </w:r>
          </w:p>
          <w:p w14:paraId="02F4C19D" w14:textId="77777777" w:rsidR="004137FF" w:rsidRPr="00566984" w:rsidRDefault="003E38BC"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End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sz w:val="19"/>
                <w:szCs w:val="19"/>
              </w:rPr>
              <w:t>No procede</w:t>
            </w:r>
          </w:p>
          <w:p w14:paraId="02B453C5" w14:textId="77777777" w:rsidR="004137FF" w:rsidRPr="00566984" w:rsidRDefault="003E38BC"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End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5AFE54BB" w14:textId="77777777" w:rsidR="004137FF" w:rsidRPr="00566984" w:rsidRDefault="004137FF" w:rsidP="009C60B2">
            <w:pPr>
              <w:spacing w:before="120" w:after="120"/>
              <w:jc w:val="both"/>
              <w:rPr>
                <w:rFonts w:ascii="Verdana" w:hAnsi="Verdana" w:cs="Tahoma"/>
                <w:sz w:val="19"/>
                <w:szCs w:val="19"/>
              </w:rPr>
            </w:pPr>
          </w:p>
        </w:tc>
        <w:tc>
          <w:tcPr>
            <w:tcW w:w="6378" w:type="dxa"/>
          </w:tcPr>
          <w:p w14:paraId="261EEBA3" w14:textId="77777777" w:rsidR="0004014B" w:rsidRPr="00566984" w:rsidRDefault="0004014B" w:rsidP="003B7DCC">
            <w:pPr>
              <w:autoSpaceDE w:val="0"/>
              <w:autoSpaceDN w:val="0"/>
              <w:adjustRightInd w:val="0"/>
              <w:ind w:left="284"/>
              <w:jc w:val="both"/>
              <w:rPr>
                <w:rFonts w:ascii="Verdana" w:hAnsi="Verdana"/>
                <w:color w:val="0000FF"/>
                <w:sz w:val="19"/>
                <w:szCs w:val="19"/>
              </w:rPr>
            </w:pPr>
          </w:p>
          <w:p w14:paraId="6A056231" w14:textId="0C7CADA9" w:rsidR="003B7DCC" w:rsidRPr="00566984" w:rsidRDefault="003B7DCC" w:rsidP="003B7DCC">
            <w:pPr>
              <w:autoSpaceDE w:val="0"/>
              <w:autoSpaceDN w:val="0"/>
              <w:adjustRightInd w:val="0"/>
              <w:ind w:left="284"/>
              <w:jc w:val="both"/>
              <w:rPr>
                <w:rFonts w:ascii="Verdana" w:hAnsi="Verdana"/>
                <w:color w:val="0000FF"/>
                <w:sz w:val="19"/>
                <w:szCs w:val="19"/>
              </w:rPr>
            </w:pPr>
            <w:r w:rsidRPr="00566984">
              <w:rPr>
                <w:rFonts w:ascii="Verdana" w:hAnsi="Verdana"/>
                <w:color w:val="0000FF"/>
                <w:sz w:val="19"/>
                <w:szCs w:val="19"/>
              </w:rPr>
              <w:t xml:space="preserve">Sí, los siguientes: </w:t>
            </w:r>
          </w:p>
          <w:p w14:paraId="6B94E94F" w14:textId="77777777" w:rsidR="003B7DCC" w:rsidRPr="00566984" w:rsidRDefault="003B7DCC" w:rsidP="003B7DCC">
            <w:pPr>
              <w:pStyle w:val="ListParagraph"/>
              <w:tabs>
                <w:tab w:val="left" w:pos="1000"/>
              </w:tabs>
              <w:ind w:left="0"/>
              <w:jc w:val="both"/>
              <w:rPr>
                <w:rFonts w:ascii="Verdana" w:hAnsi="Verdana"/>
                <w:color w:val="0000FF"/>
                <w:sz w:val="19"/>
                <w:szCs w:val="19"/>
              </w:rPr>
            </w:pPr>
          </w:p>
          <w:p w14:paraId="4AC77109" w14:textId="77777777" w:rsidR="003B7DCC" w:rsidRPr="00566984" w:rsidRDefault="003B7DCC" w:rsidP="00505831">
            <w:pPr>
              <w:numPr>
                <w:ilvl w:val="0"/>
                <w:numId w:val="57"/>
              </w:numPr>
              <w:autoSpaceDE w:val="0"/>
              <w:autoSpaceDN w:val="0"/>
              <w:adjustRightInd w:val="0"/>
              <w:ind w:left="360"/>
              <w:jc w:val="both"/>
              <w:rPr>
                <w:rFonts w:ascii="Verdana" w:hAnsi="Verdana"/>
                <w:color w:val="0000FF"/>
                <w:sz w:val="19"/>
                <w:szCs w:val="19"/>
              </w:rPr>
            </w:pPr>
            <w:r w:rsidRPr="00566984">
              <w:rPr>
                <w:rFonts w:ascii="Verdana" w:hAnsi="Verdana"/>
                <w:color w:val="0000FF"/>
                <w:sz w:val="19"/>
                <w:szCs w:val="19"/>
              </w:rPr>
              <w:t>Con relación al personal propio: informe de trabajadores en alta expedido por la Seguridad Social (ITA).</w:t>
            </w:r>
          </w:p>
          <w:p w14:paraId="6048517E" w14:textId="77777777" w:rsidR="003B7DCC" w:rsidRPr="00566984" w:rsidRDefault="003B7DCC" w:rsidP="0001184A">
            <w:pPr>
              <w:autoSpaceDE w:val="0"/>
              <w:autoSpaceDN w:val="0"/>
              <w:adjustRightInd w:val="0"/>
              <w:jc w:val="both"/>
              <w:rPr>
                <w:rFonts w:ascii="Verdana" w:hAnsi="Verdana"/>
                <w:color w:val="0000FF"/>
                <w:sz w:val="19"/>
                <w:szCs w:val="19"/>
              </w:rPr>
            </w:pPr>
          </w:p>
          <w:p w14:paraId="516B25D7" w14:textId="77777777" w:rsidR="009C60B2" w:rsidRPr="00566984" w:rsidRDefault="003B7DCC" w:rsidP="00505831">
            <w:pPr>
              <w:numPr>
                <w:ilvl w:val="0"/>
                <w:numId w:val="57"/>
              </w:numPr>
              <w:autoSpaceDE w:val="0"/>
              <w:autoSpaceDN w:val="0"/>
              <w:adjustRightInd w:val="0"/>
              <w:ind w:left="360"/>
              <w:jc w:val="both"/>
              <w:rPr>
                <w:rFonts w:ascii="Verdana" w:hAnsi="Verdana" w:cs="Tahoma"/>
                <w:sz w:val="19"/>
                <w:szCs w:val="19"/>
              </w:rPr>
            </w:pPr>
            <w:r w:rsidRPr="00566984">
              <w:rPr>
                <w:rFonts w:ascii="Verdana" w:hAnsi="Verdana"/>
                <w:color w:val="0000FF"/>
                <w:sz w:val="19"/>
                <w:szCs w:val="19"/>
              </w:rPr>
              <w:t>Con relación al personal subcontratado: pacto o contrato de colaboración firmado por ambas partes.</w:t>
            </w:r>
          </w:p>
        </w:tc>
      </w:tr>
    </w:tbl>
    <w:p w14:paraId="005F172B" w14:textId="0154CA83" w:rsidR="00C548B6" w:rsidRDefault="00C548B6" w:rsidP="009E4111">
      <w:pPr>
        <w:pStyle w:val="Heading3"/>
        <w:pBdr>
          <w:top w:val="none" w:sz="0" w:space="0" w:color="auto"/>
        </w:pBdr>
        <w:spacing w:after="120"/>
        <w:ind w:left="0" w:firstLine="0"/>
      </w:pPr>
      <w:bookmarkStart w:id="315" w:name="_Toc33530751"/>
      <w:bookmarkStart w:id="316" w:name="_Toc38387665"/>
      <w:bookmarkEnd w:id="304"/>
      <w:bookmarkEnd w:id="305"/>
      <w:bookmarkEnd w:id="306"/>
      <w:bookmarkEnd w:id="307"/>
      <w:bookmarkEnd w:id="308"/>
      <w:bookmarkEnd w:id="309"/>
      <w:bookmarkEnd w:id="310"/>
      <w:bookmarkEnd w:id="311"/>
      <w:bookmarkEnd w:id="312"/>
      <w:bookmarkEnd w:id="313"/>
      <w:r w:rsidRPr="00566984">
        <w:t>26.- CLÁUSULAS ADICIONALES RELATIVAS AL PROCEDIMIENTO</w:t>
      </w:r>
      <w:bookmarkEnd w:id="315"/>
      <w:bookmarkEnd w:id="316"/>
      <w:r w:rsidRPr="00566984">
        <w:t xml:space="preserve"> </w:t>
      </w:r>
    </w:p>
    <w:p w14:paraId="214B25DE" w14:textId="77777777" w:rsidR="00A66723" w:rsidRPr="00A66723" w:rsidRDefault="00A66723" w:rsidP="00A66723"/>
    <w:tbl>
      <w:tblPr>
        <w:tblStyle w:val="TableGrid"/>
        <w:tblW w:w="9923" w:type="dxa"/>
        <w:tblInd w:w="-289" w:type="dxa"/>
        <w:tblLook w:val="04A0" w:firstRow="1" w:lastRow="0" w:firstColumn="1" w:lastColumn="0" w:noHBand="0" w:noVBand="1"/>
      </w:tblPr>
      <w:tblGrid>
        <w:gridCol w:w="9923"/>
      </w:tblGrid>
      <w:tr w:rsidR="00D4431A" w:rsidRPr="00566984" w14:paraId="439DC873" w14:textId="77777777" w:rsidTr="00EF4702">
        <w:trPr>
          <w:trHeight w:val="1183"/>
        </w:trPr>
        <w:tc>
          <w:tcPr>
            <w:tcW w:w="9923" w:type="dxa"/>
          </w:tcPr>
          <w:p w14:paraId="5B088138" w14:textId="0F403246" w:rsidR="00D4431A" w:rsidRPr="00566984" w:rsidRDefault="00D4431A" w:rsidP="00D4431A">
            <w:pPr>
              <w:pStyle w:val="Heading4"/>
              <w:spacing w:after="120"/>
              <w:ind w:left="851" w:right="167" w:hanging="825"/>
              <w:jc w:val="both"/>
              <w:rPr>
                <w:sz w:val="19"/>
                <w:szCs w:val="19"/>
              </w:rPr>
            </w:pPr>
            <w:bookmarkStart w:id="317" w:name="_Toc38387666"/>
            <w:r w:rsidRPr="00566984">
              <w:rPr>
                <w:sz w:val="19"/>
                <w:szCs w:val="19"/>
              </w:rPr>
              <w:t>26.1.- Información adicional sobre los pliegos y documentación complementaria:</w:t>
            </w:r>
            <w:bookmarkEnd w:id="317"/>
          </w:p>
          <w:p w14:paraId="70522ED0" w14:textId="06D475C8" w:rsidR="000776B2" w:rsidRPr="00566984" w:rsidRDefault="000776B2" w:rsidP="000776B2">
            <w:pPr>
              <w:spacing w:before="120" w:after="120"/>
              <w:ind w:left="1418" w:right="167" w:hanging="825"/>
              <w:jc w:val="both"/>
              <w:rPr>
                <w:rFonts w:ascii="Verdana" w:hAnsi="Verdana"/>
                <w:color w:val="0000FF"/>
                <w:sz w:val="19"/>
                <w:szCs w:val="19"/>
              </w:rPr>
            </w:pPr>
            <w:r w:rsidRPr="00566984">
              <w:rPr>
                <w:rFonts w:ascii="Verdana" w:hAnsi="Verdana"/>
                <w:b/>
                <w:sz w:val="19"/>
                <w:szCs w:val="19"/>
              </w:rPr>
              <w:t xml:space="preserve">26.1.1.- Fecha límite para su solicitud: </w:t>
            </w:r>
            <w:r w:rsidR="004B75C2" w:rsidRPr="00566984">
              <w:rPr>
                <w:rFonts w:ascii="Verdana" w:hAnsi="Verdana"/>
                <w:color w:val="0000FF"/>
                <w:sz w:val="19"/>
                <w:szCs w:val="19"/>
              </w:rPr>
              <w:t xml:space="preserve">Se podrá solicitar información hasta el </w:t>
            </w:r>
            <w:r w:rsidR="00A62595">
              <w:rPr>
                <w:rFonts w:ascii="Verdana" w:hAnsi="Verdana"/>
                <w:color w:val="0000FF"/>
                <w:sz w:val="19"/>
                <w:szCs w:val="19"/>
              </w:rPr>
              <w:t xml:space="preserve">6 días naturales </w:t>
            </w:r>
          </w:p>
          <w:p w14:paraId="1BDAD840" w14:textId="2165CCA9" w:rsidR="000776B2" w:rsidRPr="00566984" w:rsidRDefault="000776B2" w:rsidP="000776B2">
            <w:pPr>
              <w:spacing w:before="120" w:after="120"/>
              <w:ind w:left="1418" w:right="167" w:hanging="825"/>
              <w:jc w:val="both"/>
              <w:rPr>
                <w:rFonts w:ascii="Verdana" w:hAnsi="Verdana"/>
                <w:b/>
                <w:sz w:val="19"/>
                <w:szCs w:val="19"/>
              </w:rPr>
            </w:pPr>
            <w:r w:rsidRPr="00566984">
              <w:rPr>
                <w:rFonts w:ascii="Verdana" w:hAnsi="Verdana"/>
                <w:b/>
                <w:sz w:val="19"/>
                <w:szCs w:val="19"/>
              </w:rPr>
              <w:t>26.1.2.- Fecha límite para su obtención:</w:t>
            </w:r>
            <w:r w:rsidRPr="00566984">
              <w:rPr>
                <w:rFonts w:ascii="Verdana" w:hAnsi="Verdana"/>
                <w:color w:val="0000FF"/>
                <w:sz w:val="19"/>
                <w:szCs w:val="19"/>
              </w:rPr>
              <w:t xml:space="preserve"> </w:t>
            </w:r>
            <w:r w:rsidR="004B75C2" w:rsidRPr="00566984">
              <w:rPr>
                <w:rFonts w:ascii="Verdana" w:hAnsi="Verdana"/>
                <w:color w:val="0000FF"/>
                <w:sz w:val="19"/>
                <w:szCs w:val="19"/>
              </w:rPr>
              <w:t>Una vez formulada la consulta, se le dará respuesta dentro de los dos días siguientes-</w:t>
            </w:r>
          </w:p>
          <w:p w14:paraId="35A6DE4D" w14:textId="77777777" w:rsidR="000776B2" w:rsidRPr="00566984" w:rsidRDefault="000776B2" w:rsidP="000776B2">
            <w:pPr>
              <w:spacing w:before="120" w:after="120"/>
              <w:ind w:left="1418" w:right="167" w:hanging="825"/>
              <w:jc w:val="both"/>
              <w:rPr>
                <w:rFonts w:ascii="Verdana" w:hAnsi="Verdana" w:cs="Tahoma"/>
                <w:color w:val="0000FF"/>
                <w:sz w:val="19"/>
                <w:szCs w:val="19"/>
              </w:rPr>
            </w:pPr>
            <w:r w:rsidRPr="00566984">
              <w:rPr>
                <w:rFonts w:ascii="Verdana" w:hAnsi="Verdana"/>
                <w:b/>
                <w:sz w:val="19"/>
                <w:szCs w:val="19"/>
              </w:rPr>
              <w:t>26.1.3.- Carácter vinculante de las aclaraciones sobre los pliegos o resto de documentación:</w:t>
            </w:r>
            <w:r w:rsidRPr="00566984">
              <w:rPr>
                <w:rFonts w:ascii="Verdana" w:hAnsi="Verdana" w:cs="Arial"/>
                <w:sz w:val="19"/>
                <w:szCs w:val="19"/>
              </w:rPr>
              <w:t xml:space="preserve"> </w:t>
            </w:r>
            <w:r w:rsidRPr="00566984">
              <w:rPr>
                <w:rFonts w:ascii="Verdana" w:hAnsi="Verdana"/>
                <w:color w:val="0000FF"/>
                <w:sz w:val="19"/>
                <w:szCs w:val="19"/>
              </w:rPr>
              <w:t>sí.</w:t>
            </w:r>
          </w:p>
          <w:p w14:paraId="34166F0A" w14:textId="550635CA" w:rsidR="00F67CE0" w:rsidRDefault="00D4431A" w:rsidP="00F67CE0">
            <w:pPr>
              <w:pStyle w:val="Heading4"/>
              <w:spacing w:after="120"/>
              <w:ind w:left="851" w:right="167" w:hanging="825"/>
              <w:jc w:val="both"/>
            </w:pPr>
            <w:bookmarkStart w:id="318" w:name="_Toc38387667"/>
            <w:r w:rsidRPr="00566984">
              <w:rPr>
                <w:sz w:val="19"/>
                <w:szCs w:val="19"/>
              </w:rPr>
              <w:t xml:space="preserve">26.2.- Se prevé una forma específica de compensación para los casos de renuncia a la celebración del contrato y de desistimiento del procedimiento por el poder adjudicador: </w:t>
            </w:r>
            <w:bookmarkEnd w:id="318"/>
          </w:p>
          <w:p w14:paraId="0384FAAE" w14:textId="35948DB3" w:rsidR="00D4431A" w:rsidRPr="00566984" w:rsidRDefault="00D4431A" w:rsidP="00D4431A">
            <w:pPr>
              <w:pStyle w:val="Heading4"/>
              <w:spacing w:after="120"/>
              <w:ind w:left="851" w:right="167" w:hanging="825"/>
              <w:jc w:val="both"/>
              <w:rPr>
                <w:sz w:val="19"/>
                <w:szCs w:val="19"/>
              </w:rPr>
            </w:pPr>
            <w:bookmarkStart w:id="319" w:name="_Toc38387668"/>
            <w:r w:rsidRPr="00566984">
              <w:rPr>
                <w:sz w:val="19"/>
                <w:szCs w:val="19"/>
              </w:rPr>
              <w:t>26.3.- Plazo máximo para adjudicar el contrato distinto al establecido en el art. 158.2 LCSP:</w:t>
            </w:r>
            <w:r w:rsidR="004B75C2" w:rsidRPr="00566984">
              <w:rPr>
                <w:sz w:val="19"/>
                <w:szCs w:val="19"/>
              </w:rPr>
              <w:t xml:space="preserve"> No se contempla</w:t>
            </w:r>
          </w:p>
          <w:p w14:paraId="37C96540" w14:textId="77777777" w:rsidR="00D4431A" w:rsidRPr="00566984" w:rsidRDefault="00D4431A" w:rsidP="00D4431A">
            <w:pPr>
              <w:pStyle w:val="Heading4"/>
              <w:spacing w:after="120"/>
              <w:ind w:left="851" w:right="167" w:hanging="825"/>
              <w:jc w:val="both"/>
              <w:rPr>
                <w:rFonts w:eastAsia="Times New Roman" w:cs="Tahoma"/>
                <w:b w:val="0"/>
                <w:color w:val="0000FF"/>
                <w:sz w:val="19"/>
                <w:szCs w:val="19"/>
              </w:rPr>
            </w:pPr>
            <w:bookmarkStart w:id="320" w:name="_Toc38387669"/>
            <w:bookmarkEnd w:id="319"/>
            <w:r w:rsidRPr="00566984">
              <w:rPr>
                <w:sz w:val="19"/>
                <w:szCs w:val="19"/>
              </w:rPr>
              <w:t xml:space="preserve">26.4.- Documentación adicional a la indicada en la cláusula 23.1 de condiciones generales a presentar con carácter previo a la formalización: </w:t>
            </w:r>
            <w:bookmarkEnd w:id="320"/>
          </w:p>
          <w:p w14:paraId="443E205E" w14:textId="0EEBCAA0" w:rsidR="00D4431A" w:rsidRPr="00566984" w:rsidRDefault="003E38BC"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0"/>
                  <w14:checkedState w14:val="2612" w14:font="MS Gothic"/>
                  <w14:uncheckedState w14:val="2610" w14:font="MS Gothic"/>
                </w14:checkbox>
              </w:sdtPr>
              <w:sdtEnd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No</w:t>
            </w:r>
          </w:p>
          <w:p w14:paraId="1E6C8101" w14:textId="048BB4B4" w:rsidR="002365BE" w:rsidRPr="00566984" w:rsidRDefault="003E38BC" w:rsidP="002365BE">
            <w:pPr>
              <w:spacing w:before="120" w:after="120"/>
              <w:ind w:left="851"/>
              <w:jc w:val="both"/>
              <w:rPr>
                <w:rFonts w:ascii="Verdana" w:hAnsi="Verdana"/>
                <w:sz w:val="19"/>
                <w:szCs w:val="19"/>
              </w:rPr>
            </w:pPr>
            <w:sdt>
              <w:sdtPr>
                <w:rPr>
                  <w:rFonts w:ascii="Verdana" w:hAnsi="Verdana" w:cs="Tahoma"/>
                  <w:sz w:val="19"/>
                  <w:szCs w:val="19"/>
                </w:rPr>
                <w:id w:val="270594826"/>
                <w14:checkbox>
                  <w14:checked w14:val="1"/>
                  <w14:checkedState w14:val="2612" w14:font="MS Gothic"/>
                  <w14:uncheckedState w14:val="2610" w14:font="MS Gothic"/>
                </w14:checkbox>
              </w:sdtPr>
              <w:sdtEnd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 xml:space="preserve"> </w:t>
            </w:r>
            <w:r w:rsidR="004B75C2" w:rsidRPr="00566984">
              <w:rPr>
                <w:rFonts w:ascii="Verdana" w:hAnsi="Verdana"/>
                <w:sz w:val="19"/>
                <w:szCs w:val="19"/>
              </w:rPr>
              <w:t xml:space="preserve">sí, la siguiente: </w:t>
            </w:r>
            <w:r w:rsidR="004B75C2" w:rsidRPr="00566984">
              <w:rPr>
                <w:rFonts w:ascii="Verdana" w:hAnsi="Verdana"/>
                <w:b/>
                <w:sz w:val="19"/>
                <w:szCs w:val="19"/>
              </w:rPr>
              <w:t>La inscripción en el registro.</w:t>
            </w:r>
          </w:p>
        </w:tc>
      </w:tr>
    </w:tbl>
    <w:p w14:paraId="452902A8" w14:textId="77777777" w:rsidR="003B29E7" w:rsidRDefault="003B29E7" w:rsidP="003B29E7">
      <w:bookmarkStart w:id="321" w:name="_Toc505598216"/>
      <w:bookmarkStart w:id="322" w:name="_Toc505598293"/>
      <w:bookmarkStart w:id="323" w:name="_Toc505598386"/>
      <w:bookmarkStart w:id="324" w:name="_Toc528657929"/>
      <w:bookmarkStart w:id="325" w:name="_Toc528658748"/>
      <w:bookmarkStart w:id="326" w:name="_Toc528660375"/>
      <w:bookmarkStart w:id="327" w:name="_Toc528664225"/>
      <w:bookmarkStart w:id="328" w:name="_Toc528665916"/>
      <w:bookmarkStart w:id="329" w:name="_Toc528666541"/>
      <w:bookmarkStart w:id="330" w:name="_Toc528671264"/>
      <w:bookmarkStart w:id="331" w:name="_Toc530728044"/>
      <w:bookmarkStart w:id="332" w:name="_Toc5958934"/>
      <w:bookmarkStart w:id="333" w:name="_Toc34132898"/>
      <w:bookmarkStart w:id="334" w:name="_Toc38387670"/>
    </w:p>
    <w:p w14:paraId="435B7BED" w14:textId="77777777" w:rsidR="003B29E7" w:rsidRDefault="003B29E7" w:rsidP="003B29E7"/>
    <w:p w14:paraId="5C443892" w14:textId="77777777" w:rsidR="003B29E7" w:rsidRDefault="003B29E7" w:rsidP="003B29E7"/>
    <w:p w14:paraId="2C449711" w14:textId="77777777" w:rsidR="003B29E7" w:rsidRDefault="003B29E7" w:rsidP="003B29E7"/>
    <w:p w14:paraId="468F4E97" w14:textId="77777777" w:rsidR="003B29E7" w:rsidRDefault="003B29E7" w:rsidP="003B29E7"/>
    <w:p w14:paraId="2251F68B" w14:textId="77777777" w:rsidR="003B29E7" w:rsidRDefault="003B29E7" w:rsidP="003B29E7"/>
    <w:p w14:paraId="70AA1B63" w14:textId="77777777" w:rsidR="003B29E7" w:rsidRDefault="003B29E7" w:rsidP="003B29E7"/>
    <w:p w14:paraId="439AF52A" w14:textId="77777777" w:rsidR="003B29E7" w:rsidRDefault="003B29E7" w:rsidP="003B29E7"/>
    <w:p w14:paraId="0C599DED" w14:textId="77777777" w:rsidR="003B29E7" w:rsidRDefault="003B29E7" w:rsidP="003B29E7"/>
    <w:p w14:paraId="21610139" w14:textId="77777777" w:rsidR="003B29E7" w:rsidRDefault="003B29E7" w:rsidP="003B29E7"/>
    <w:p w14:paraId="2F3E99B3" w14:textId="77777777" w:rsidR="003B29E7" w:rsidRDefault="003B29E7" w:rsidP="003B29E7"/>
    <w:p w14:paraId="4EDF39FD" w14:textId="77777777" w:rsidR="003B29E7" w:rsidRDefault="003B29E7" w:rsidP="003B29E7"/>
    <w:p w14:paraId="4783484F" w14:textId="77777777" w:rsidR="003B29E7" w:rsidRDefault="003B29E7" w:rsidP="003B29E7"/>
    <w:p w14:paraId="35A07A30" w14:textId="77777777" w:rsidR="003B29E7" w:rsidRPr="003B29E7" w:rsidRDefault="003B29E7" w:rsidP="003B29E7"/>
    <w:p w14:paraId="34B20AFD" w14:textId="4EB94BDF" w:rsidR="00C548B6" w:rsidRPr="00566984" w:rsidRDefault="00C548B6" w:rsidP="00A6195D">
      <w:pPr>
        <w:pStyle w:val="Heading2"/>
      </w:pPr>
      <w:r w:rsidRPr="00566984">
        <w:t xml:space="preserve"> OTRAS ESPECIFICACIONES</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2D5C6573" w14:textId="77777777" w:rsidR="00C548B6" w:rsidRPr="00566984" w:rsidRDefault="00C548B6" w:rsidP="001D3DE3">
      <w:pPr>
        <w:pStyle w:val="Heading3"/>
        <w:spacing w:after="120"/>
        <w:ind w:left="284" w:hanging="284"/>
      </w:pPr>
      <w:bookmarkStart w:id="335" w:name="_Toc528671265"/>
      <w:bookmarkStart w:id="336" w:name="_Toc5958935"/>
      <w:bookmarkStart w:id="337" w:name="_Toc34132899"/>
      <w:bookmarkStart w:id="338" w:name="_Toc38387671"/>
      <w:bookmarkStart w:id="339" w:name="_Toc530728045"/>
      <w:bookmarkStart w:id="340" w:name="_Toc528657930"/>
      <w:bookmarkStart w:id="341" w:name="_Toc528658749"/>
      <w:bookmarkStart w:id="342" w:name="_Toc528660376"/>
      <w:bookmarkStart w:id="343" w:name="_Toc528664226"/>
      <w:bookmarkStart w:id="344" w:name="_Toc528665917"/>
      <w:bookmarkStart w:id="345" w:name="_Toc528666542"/>
      <w:r w:rsidRPr="00566984">
        <w:t xml:space="preserve">27.- CESIÓN DEL CONTRATO. </w:t>
      </w:r>
      <w:bookmarkEnd w:id="335"/>
      <w:bookmarkEnd w:id="336"/>
      <w:bookmarkEnd w:id="337"/>
      <w:bookmarkEnd w:id="338"/>
      <w:bookmarkEnd w:id="339"/>
    </w:p>
    <w:p w14:paraId="4CACC8F0" w14:textId="77777777" w:rsidR="0065750A" w:rsidRPr="00566984" w:rsidRDefault="0065750A" w:rsidP="001D3DE3">
      <w:pPr>
        <w:shd w:val="clear" w:color="auto" w:fill="FFFFFF"/>
        <w:spacing w:before="120" w:after="120"/>
        <w:ind w:left="284" w:right="-425"/>
        <w:jc w:val="both"/>
        <w:rPr>
          <w:rFonts w:ascii="Verdana" w:hAnsi="Verdana"/>
          <w:color w:val="0070C0"/>
          <w:sz w:val="19"/>
          <w:szCs w:val="19"/>
        </w:rPr>
      </w:pPr>
      <w:r w:rsidRPr="00566984">
        <w:rPr>
          <w:rFonts w:ascii="Verdana" w:hAnsi="Verdana" w:cs="Tahoma"/>
          <w:b/>
          <w:caps/>
          <w:sz w:val="19"/>
          <w:szCs w:val="19"/>
        </w:rPr>
        <w:t>S</w:t>
      </w:r>
      <w:r w:rsidRPr="00566984">
        <w:rPr>
          <w:rFonts w:ascii="Verdana" w:hAnsi="Verdana" w:cs="Tahoma"/>
          <w:b/>
          <w:sz w:val="19"/>
          <w:szCs w:val="19"/>
        </w:rPr>
        <w:t xml:space="preserve">e prevén otros supuestos de cesión del contrato además de los previstos en la cláusula 35.1.1 de condiciones generales: </w:t>
      </w:r>
      <w:r w:rsidR="00224CDE" w:rsidRPr="00566984">
        <w:rPr>
          <w:rFonts w:ascii="Verdana" w:hAnsi="Verdana" w:cs="Tahoma"/>
          <w:color w:val="0000FF"/>
          <w:sz w:val="19"/>
          <w:szCs w:val="19"/>
        </w:rPr>
        <w:t xml:space="preserve">Sí. En los supuestos del artículo 214 LCSP. </w:t>
      </w:r>
    </w:p>
    <w:p w14:paraId="1BA58910" w14:textId="77777777" w:rsidR="00C548B6" w:rsidRPr="00566984" w:rsidRDefault="00C548B6" w:rsidP="001D3DE3">
      <w:pPr>
        <w:pStyle w:val="Heading3"/>
        <w:spacing w:after="120"/>
        <w:ind w:left="284" w:hanging="284"/>
      </w:pPr>
      <w:bookmarkStart w:id="346" w:name="_Toc33530754"/>
      <w:bookmarkStart w:id="347" w:name="_Toc38387672"/>
      <w:bookmarkEnd w:id="340"/>
      <w:bookmarkEnd w:id="341"/>
      <w:bookmarkEnd w:id="342"/>
      <w:bookmarkEnd w:id="343"/>
      <w:bookmarkEnd w:id="344"/>
      <w:bookmarkEnd w:id="345"/>
      <w:r w:rsidRPr="00566984">
        <w:t>28.- CUADRO DE SEGUIMIENTO DE LA INCORPORACIÓN DE ASPECTOS SOCIALES, MEDIOAMBIENTALES Y RELATIVOS A OTRAS POLÍTICAS PÚBLICAS INCORPORADAS EN EL PROCEDIMIENTO Y EN EL CONTRATO</w:t>
      </w:r>
      <w:bookmarkEnd w:id="346"/>
      <w:bookmarkEnd w:id="347"/>
    </w:p>
    <w:tbl>
      <w:tblPr>
        <w:tblW w:w="963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085"/>
        <w:gridCol w:w="1417"/>
      </w:tblGrid>
      <w:tr w:rsidR="00C548B6" w:rsidRPr="00566984" w14:paraId="09AC128B" w14:textId="77777777" w:rsidTr="00A66723">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87F78A" w14:textId="77777777" w:rsidR="00C548B6" w:rsidRPr="00A66723" w:rsidRDefault="00C548B6" w:rsidP="00A12B05">
            <w:pPr>
              <w:ind w:right="100"/>
              <w:jc w:val="center"/>
              <w:rPr>
                <w:rFonts w:ascii="Verdana" w:hAnsi="Verdana" w:cs="Tahoma"/>
                <w:bCs/>
                <w:sz w:val="16"/>
                <w:szCs w:val="16"/>
              </w:rPr>
            </w:pPr>
            <w:r w:rsidRPr="00A66723">
              <w:rPr>
                <w:rFonts w:ascii="Verdana" w:hAnsi="Verdana" w:cs="Tahoma"/>
                <w:bCs/>
                <w:sz w:val="16"/>
                <w:szCs w:val="16"/>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33042F9" w14:textId="77777777" w:rsidR="00C548B6" w:rsidRPr="00A66723" w:rsidRDefault="00C548B6" w:rsidP="00A12B05">
            <w:pPr>
              <w:ind w:left="-108" w:right="-108"/>
              <w:jc w:val="center"/>
              <w:rPr>
                <w:rFonts w:ascii="Verdana" w:hAnsi="Verdana" w:cs="Tahoma"/>
                <w:b/>
                <w:bCs/>
                <w:sz w:val="16"/>
                <w:szCs w:val="16"/>
              </w:rPr>
            </w:pPr>
            <w:r w:rsidRPr="00A66723">
              <w:rPr>
                <w:rFonts w:ascii="Verdana" w:hAnsi="Verdana" w:cs="Tahoma"/>
                <w:b/>
                <w:bCs/>
                <w:sz w:val="16"/>
                <w:szCs w:val="16"/>
              </w:rPr>
              <w:t>SOCIALES O RELATIVAS AL EMPLEO</w:t>
            </w:r>
          </w:p>
        </w:tc>
        <w:tc>
          <w:tcPr>
            <w:tcW w:w="2085" w:type="dxa"/>
            <w:vMerge w:val="restart"/>
            <w:tcBorders>
              <w:top w:val="single" w:sz="12" w:space="0" w:color="auto"/>
              <w:left w:val="single" w:sz="12" w:space="0" w:color="auto"/>
              <w:right w:val="single" w:sz="12" w:space="0" w:color="auto"/>
            </w:tcBorders>
            <w:shd w:val="clear" w:color="auto" w:fill="D9D9D9"/>
            <w:vAlign w:val="center"/>
          </w:tcPr>
          <w:p w14:paraId="7D861C20" w14:textId="77777777" w:rsidR="00C548B6" w:rsidRPr="00A66723" w:rsidRDefault="00C548B6" w:rsidP="00A12B05">
            <w:pPr>
              <w:jc w:val="center"/>
              <w:rPr>
                <w:rFonts w:ascii="Verdana" w:hAnsi="Verdana" w:cs="Tahoma"/>
                <w:b/>
                <w:bCs/>
                <w:sz w:val="16"/>
                <w:szCs w:val="16"/>
              </w:rPr>
            </w:pPr>
            <w:r w:rsidRPr="00A66723">
              <w:rPr>
                <w:rFonts w:ascii="Verdana" w:hAnsi="Verdana" w:cs="Tahoma"/>
                <w:b/>
                <w:bCs/>
                <w:sz w:val="16"/>
                <w:szCs w:val="16"/>
              </w:rPr>
              <w:t>MEDIOAMBIENTALES</w:t>
            </w:r>
          </w:p>
        </w:tc>
        <w:tc>
          <w:tcPr>
            <w:tcW w:w="1417" w:type="dxa"/>
            <w:vMerge w:val="restart"/>
            <w:tcBorders>
              <w:top w:val="single" w:sz="12" w:space="0" w:color="auto"/>
              <w:left w:val="single" w:sz="12" w:space="0" w:color="auto"/>
              <w:right w:val="single" w:sz="12" w:space="0" w:color="auto"/>
            </w:tcBorders>
            <w:shd w:val="clear" w:color="auto" w:fill="D9D9D9"/>
            <w:vAlign w:val="center"/>
          </w:tcPr>
          <w:p w14:paraId="1CF1F761" w14:textId="77777777" w:rsidR="00C548B6" w:rsidRPr="00A66723" w:rsidRDefault="00C548B6" w:rsidP="00A12B05">
            <w:pPr>
              <w:ind w:right="-84"/>
              <w:jc w:val="center"/>
              <w:rPr>
                <w:rFonts w:ascii="Verdana" w:hAnsi="Verdana" w:cs="Tahoma"/>
                <w:b/>
                <w:bCs/>
                <w:sz w:val="16"/>
                <w:szCs w:val="16"/>
              </w:rPr>
            </w:pPr>
            <w:r w:rsidRPr="00A66723">
              <w:rPr>
                <w:rFonts w:ascii="Verdana" w:hAnsi="Verdana" w:cs="Tahoma"/>
                <w:b/>
                <w:bCs/>
                <w:sz w:val="16"/>
                <w:szCs w:val="16"/>
              </w:rPr>
              <w:t>LINGÜÍSTICOS</w:t>
            </w:r>
          </w:p>
        </w:tc>
      </w:tr>
      <w:tr w:rsidR="00C548B6" w:rsidRPr="00566984" w14:paraId="58877458"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29500ADB" w14:textId="77777777" w:rsidR="00C548B6" w:rsidRPr="00A66723" w:rsidRDefault="00C548B6" w:rsidP="00A12B05">
            <w:pPr>
              <w:ind w:right="100"/>
              <w:jc w:val="right"/>
              <w:rPr>
                <w:rFonts w:ascii="Verdana" w:hAnsi="Verdana" w:cs="Tahoma"/>
                <w:bCs/>
                <w:sz w:val="16"/>
                <w:szCs w:val="16"/>
              </w:rPr>
            </w:pPr>
          </w:p>
        </w:tc>
        <w:tc>
          <w:tcPr>
            <w:tcW w:w="3458" w:type="dxa"/>
            <w:gridSpan w:val="3"/>
            <w:tcBorders>
              <w:left w:val="single" w:sz="12" w:space="0" w:color="auto"/>
              <w:right w:val="single" w:sz="8" w:space="0" w:color="auto"/>
            </w:tcBorders>
            <w:shd w:val="clear" w:color="auto" w:fill="D9D9D9"/>
            <w:vAlign w:val="center"/>
          </w:tcPr>
          <w:p w14:paraId="7EBD3B69"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9D32C4"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OTRAS</w:t>
            </w:r>
          </w:p>
        </w:tc>
        <w:tc>
          <w:tcPr>
            <w:tcW w:w="2085" w:type="dxa"/>
            <w:vMerge/>
            <w:tcBorders>
              <w:left w:val="single" w:sz="12" w:space="0" w:color="auto"/>
              <w:right w:val="single" w:sz="12" w:space="0" w:color="auto"/>
            </w:tcBorders>
            <w:shd w:val="clear" w:color="auto" w:fill="D9D9D9"/>
            <w:vAlign w:val="center"/>
          </w:tcPr>
          <w:p w14:paraId="75B15A59"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right w:val="single" w:sz="12" w:space="0" w:color="auto"/>
            </w:tcBorders>
            <w:shd w:val="clear" w:color="auto" w:fill="D9D9D9"/>
            <w:vAlign w:val="center"/>
          </w:tcPr>
          <w:p w14:paraId="2FE3FDAC"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0FDFDC76"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5F872B09" w14:textId="77777777" w:rsidR="00C548B6" w:rsidRPr="00A66723" w:rsidRDefault="00C548B6" w:rsidP="00A12B05">
            <w:pPr>
              <w:ind w:right="100"/>
              <w:jc w:val="right"/>
              <w:rPr>
                <w:rFonts w:ascii="Verdana" w:hAnsi="Verdana" w:cs="Tahoma"/>
                <w:bCs/>
                <w:sz w:val="16"/>
                <w:szCs w:val="16"/>
              </w:rPr>
            </w:pPr>
          </w:p>
        </w:tc>
        <w:tc>
          <w:tcPr>
            <w:tcW w:w="1007" w:type="dxa"/>
            <w:tcBorders>
              <w:left w:val="single" w:sz="12" w:space="0" w:color="auto"/>
              <w:bottom w:val="single" w:sz="12" w:space="0" w:color="auto"/>
            </w:tcBorders>
            <w:shd w:val="clear" w:color="auto" w:fill="D9D9D9"/>
            <w:vAlign w:val="center"/>
          </w:tcPr>
          <w:p w14:paraId="5F8AD4A8"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0D0972"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Igualdad de</w:t>
            </w:r>
          </w:p>
          <w:p w14:paraId="4B304124"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53FDD1E"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E1295F9" w14:textId="77777777" w:rsidR="00C548B6" w:rsidRPr="00A66723" w:rsidRDefault="00C548B6" w:rsidP="00A12B05">
            <w:pPr>
              <w:ind w:left="-108" w:right="-108"/>
              <w:jc w:val="center"/>
              <w:rPr>
                <w:rFonts w:ascii="Verdana" w:hAnsi="Verdana" w:cs="Tahoma"/>
                <w:bCs/>
                <w:color w:val="FF0000"/>
                <w:sz w:val="16"/>
                <w:szCs w:val="16"/>
                <w:highlight w:val="yellow"/>
              </w:rPr>
            </w:pPr>
          </w:p>
        </w:tc>
        <w:tc>
          <w:tcPr>
            <w:tcW w:w="2085" w:type="dxa"/>
            <w:vMerge/>
            <w:tcBorders>
              <w:left w:val="single" w:sz="12" w:space="0" w:color="auto"/>
              <w:bottom w:val="single" w:sz="12" w:space="0" w:color="auto"/>
              <w:right w:val="single" w:sz="12" w:space="0" w:color="auto"/>
            </w:tcBorders>
            <w:shd w:val="clear" w:color="auto" w:fill="D9D9D9"/>
            <w:vAlign w:val="center"/>
          </w:tcPr>
          <w:p w14:paraId="3A1055A3"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bottom w:val="single" w:sz="12" w:space="0" w:color="auto"/>
              <w:right w:val="single" w:sz="12" w:space="0" w:color="auto"/>
            </w:tcBorders>
            <w:shd w:val="clear" w:color="auto" w:fill="D9D9D9"/>
            <w:vAlign w:val="center"/>
          </w:tcPr>
          <w:p w14:paraId="1FB22270"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4F9C2BBA" w14:textId="77777777" w:rsidTr="00A66723">
        <w:trPr>
          <w:trHeight w:val="226"/>
        </w:trPr>
        <w:tc>
          <w:tcPr>
            <w:tcW w:w="1788" w:type="dxa"/>
            <w:tcBorders>
              <w:left w:val="single" w:sz="12" w:space="0" w:color="auto"/>
              <w:right w:val="single" w:sz="12" w:space="0" w:color="auto"/>
            </w:tcBorders>
            <w:vAlign w:val="center"/>
          </w:tcPr>
          <w:p w14:paraId="1A19501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Objeto del contrato</w:t>
            </w:r>
          </w:p>
        </w:tc>
        <w:tc>
          <w:tcPr>
            <w:tcW w:w="1007" w:type="dxa"/>
            <w:tcBorders>
              <w:top w:val="single" w:sz="12" w:space="0" w:color="auto"/>
              <w:left w:val="single" w:sz="12" w:space="0" w:color="auto"/>
            </w:tcBorders>
            <w:vAlign w:val="center"/>
          </w:tcPr>
          <w:p w14:paraId="582174AA" w14:textId="77777777" w:rsidR="00C548B6" w:rsidRPr="00A66723" w:rsidRDefault="00C548B6" w:rsidP="00A12B05">
            <w:pPr>
              <w:jc w:val="center"/>
              <w:rPr>
                <w:rFonts w:ascii="Verdana" w:hAnsi="Verdana" w:cs="Tahoma"/>
                <w:color w:val="FF0000"/>
                <w:sz w:val="16"/>
                <w:szCs w:val="16"/>
              </w:rPr>
            </w:pPr>
          </w:p>
        </w:tc>
        <w:tc>
          <w:tcPr>
            <w:tcW w:w="1225" w:type="dxa"/>
            <w:tcBorders>
              <w:top w:val="single" w:sz="12" w:space="0" w:color="auto"/>
            </w:tcBorders>
            <w:tcMar>
              <w:top w:w="0" w:type="dxa"/>
              <w:left w:w="108" w:type="dxa"/>
              <w:bottom w:w="0" w:type="dxa"/>
              <w:right w:w="108" w:type="dxa"/>
            </w:tcMar>
            <w:vAlign w:val="center"/>
          </w:tcPr>
          <w:p w14:paraId="16858B75" w14:textId="77777777" w:rsidR="00C548B6" w:rsidRPr="00A66723" w:rsidRDefault="00C548B6" w:rsidP="00A12B05">
            <w:pPr>
              <w:ind w:right="-80"/>
              <w:jc w:val="center"/>
              <w:rPr>
                <w:rFonts w:ascii="Verdana" w:hAnsi="Verdana" w:cs="Tahoma"/>
                <w:color w:val="FF0000"/>
                <w:sz w:val="16"/>
                <w:szCs w:val="16"/>
              </w:rPr>
            </w:pPr>
          </w:p>
        </w:tc>
        <w:tc>
          <w:tcPr>
            <w:tcW w:w="1226" w:type="dxa"/>
            <w:tcBorders>
              <w:top w:val="single" w:sz="12" w:space="0" w:color="auto"/>
              <w:right w:val="single" w:sz="8" w:space="0" w:color="auto"/>
            </w:tcBorders>
            <w:vAlign w:val="center"/>
          </w:tcPr>
          <w:p w14:paraId="1C43B7FC" w14:textId="77777777" w:rsidR="00C548B6" w:rsidRPr="00A66723" w:rsidRDefault="00C548B6" w:rsidP="00A12B05">
            <w:pPr>
              <w:jc w:val="center"/>
              <w:rPr>
                <w:rFonts w:ascii="Verdana" w:hAnsi="Verdana" w:cs="Tahoma"/>
                <w:color w:val="FF0000"/>
                <w:sz w:val="16"/>
                <w:szCs w:val="16"/>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CF60607"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top w:val="single" w:sz="12" w:space="0" w:color="auto"/>
              <w:left w:val="single" w:sz="12" w:space="0" w:color="auto"/>
              <w:right w:val="single" w:sz="12" w:space="0" w:color="auto"/>
            </w:tcBorders>
            <w:vAlign w:val="center"/>
          </w:tcPr>
          <w:p w14:paraId="35521F53" w14:textId="77777777" w:rsidR="00C548B6" w:rsidRPr="00A66723" w:rsidRDefault="00C548B6" w:rsidP="00A12B05">
            <w:pPr>
              <w:jc w:val="center"/>
              <w:rPr>
                <w:rFonts w:ascii="Verdana" w:hAnsi="Verdana" w:cs="Tahoma"/>
                <w:color w:val="FF0000"/>
                <w:sz w:val="16"/>
                <w:szCs w:val="16"/>
              </w:rPr>
            </w:pPr>
          </w:p>
        </w:tc>
        <w:tc>
          <w:tcPr>
            <w:tcW w:w="1417" w:type="dxa"/>
            <w:tcBorders>
              <w:top w:val="single" w:sz="12" w:space="0" w:color="auto"/>
              <w:left w:val="single" w:sz="12" w:space="0" w:color="auto"/>
              <w:right w:val="single" w:sz="12" w:space="0" w:color="auto"/>
            </w:tcBorders>
            <w:vAlign w:val="center"/>
          </w:tcPr>
          <w:p w14:paraId="2A887278"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BFB3C67" w14:textId="77777777" w:rsidTr="00A66723">
        <w:trPr>
          <w:trHeight w:val="226"/>
        </w:trPr>
        <w:tc>
          <w:tcPr>
            <w:tcW w:w="1788" w:type="dxa"/>
            <w:tcBorders>
              <w:left w:val="single" w:sz="12" w:space="0" w:color="auto"/>
              <w:right w:val="single" w:sz="12" w:space="0" w:color="auto"/>
            </w:tcBorders>
            <w:vAlign w:val="center"/>
          </w:tcPr>
          <w:p w14:paraId="3546590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Requisitos de solvencia</w:t>
            </w:r>
          </w:p>
        </w:tc>
        <w:tc>
          <w:tcPr>
            <w:tcW w:w="1007" w:type="dxa"/>
            <w:tcBorders>
              <w:left w:val="single" w:sz="12" w:space="0" w:color="auto"/>
            </w:tcBorders>
            <w:vAlign w:val="center"/>
          </w:tcPr>
          <w:p w14:paraId="66D184C8" w14:textId="77777777" w:rsidR="00C548B6" w:rsidRPr="00A66723" w:rsidRDefault="00C548B6" w:rsidP="00A12B05">
            <w:pPr>
              <w:jc w:val="center"/>
              <w:rPr>
                <w:rFonts w:ascii="Verdana" w:hAnsi="Verdana" w:cs="Tahoma"/>
                <w:color w:val="FF0000"/>
                <w:sz w:val="16"/>
                <w:szCs w:val="16"/>
              </w:rPr>
            </w:pPr>
          </w:p>
        </w:tc>
        <w:tc>
          <w:tcPr>
            <w:tcW w:w="1225" w:type="dxa"/>
            <w:tcMar>
              <w:top w:w="0" w:type="dxa"/>
              <w:left w:w="108" w:type="dxa"/>
              <w:bottom w:w="0" w:type="dxa"/>
              <w:right w:w="108" w:type="dxa"/>
            </w:tcMar>
            <w:vAlign w:val="center"/>
          </w:tcPr>
          <w:p w14:paraId="0EDFCB72"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A8C7F46"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FB7660"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5BF9017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7AB9FBBB"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75072F07" w14:textId="77777777" w:rsidTr="00A66723">
        <w:trPr>
          <w:trHeight w:val="210"/>
        </w:trPr>
        <w:tc>
          <w:tcPr>
            <w:tcW w:w="1788" w:type="dxa"/>
            <w:tcBorders>
              <w:left w:val="single" w:sz="12" w:space="0" w:color="auto"/>
              <w:right w:val="single" w:sz="12" w:space="0" w:color="auto"/>
            </w:tcBorders>
            <w:vAlign w:val="center"/>
          </w:tcPr>
          <w:p w14:paraId="004924D9"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Especificaciones técnicas</w:t>
            </w:r>
          </w:p>
        </w:tc>
        <w:tc>
          <w:tcPr>
            <w:tcW w:w="1007" w:type="dxa"/>
            <w:tcBorders>
              <w:left w:val="single" w:sz="12" w:space="0" w:color="auto"/>
            </w:tcBorders>
            <w:vAlign w:val="center"/>
          </w:tcPr>
          <w:p w14:paraId="11173BC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435C00F4"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B9D6E6F"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1A2638E"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6DD20025"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2C5C892C"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DE9BCA9" w14:textId="77777777" w:rsidTr="00A66723">
        <w:trPr>
          <w:trHeight w:val="226"/>
        </w:trPr>
        <w:tc>
          <w:tcPr>
            <w:tcW w:w="1788" w:type="dxa"/>
            <w:tcBorders>
              <w:left w:val="single" w:sz="12" w:space="0" w:color="auto"/>
              <w:right w:val="single" w:sz="12" w:space="0" w:color="auto"/>
            </w:tcBorders>
            <w:vAlign w:val="center"/>
          </w:tcPr>
          <w:p w14:paraId="2FA41BC7"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Criterios de adjudicación</w:t>
            </w:r>
          </w:p>
        </w:tc>
        <w:tc>
          <w:tcPr>
            <w:tcW w:w="1007" w:type="dxa"/>
            <w:tcBorders>
              <w:left w:val="single" w:sz="12" w:space="0" w:color="auto"/>
            </w:tcBorders>
            <w:vAlign w:val="center"/>
          </w:tcPr>
          <w:p w14:paraId="45CA5B1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7F14505F"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495C4B5D"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41C8D"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2288516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62A7796A"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6962F0DE" w14:textId="77777777" w:rsidTr="00A66723">
        <w:trPr>
          <w:trHeight w:val="57"/>
        </w:trPr>
        <w:tc>
          <w:tcPr>
            <w:tcW w:w="1788" w:type="dxa"/>
            <w:tcBorders>
              <w:left w:val="single" w:sz="12" w:space="0" w:color="auto"/>
              <w:bottom w:val="single" w:sz="12" w:space="0" w:color="auto"/>
              <w:right w:val="single" w:sz="12" w:space="0" w:color="auto"/>
            </w:tcBorders>
            <w:vAlign w:val="center"/>
          </w:tcPr>
          <w:p w14:paraId="1AF7817A"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Condiciones especiales de ejecución</w:t>
            </w:r>
          </w:p>
        </w:tc>
        <w:tc>
          <w:tcPr>
            <w:tcW w:w="1007" w:type="dxa"/>
            <w:tcBorders>
              <w:left w:val="single" w:sz="12" w:space="0" w:color="auto"/>
              <w:bottom w:val="single" w:sz="12" w:space="0" w:color="auto"/>
            </w:tcBorders>
            <w:vAlign w:val="center"/>
          </w:tcPr>
          <w:p w14:paraId="242EF63F" w14:textId="77777777" w:rsidR="00C548B6" w:rsidRPr="00A66723" w:rsidRDefault="00C548B6" w:rsidP="00A12B05">
            <w:pPr>
              <w:jc w:val="center"/>
              <w:rPr>
                <w:rFonts w:ascii="Verdana" w:hAnsi="Verdana" w:cs="Tahoma"/>
                <w:bCs/>
                <w:color w:val="FF0000"/>
                <w:sz w:val="16"/>
                <w:szCs w:val="16"/>
              </w:rPr>
            </w:pPr>
          </w:p>
        </w:tc>
        <w:tc>
          <w:tcPr>
            <w:tcW w:w="1225" w:type="dxa"/>
            <w:tcBorders>
              <w:bottom w:val="single" w:sz="12" w:space="0" w:color="auto"/>
            </w:tcBorders>
            <w:tcMar>
              <w:top w:w="0" w:type="dxa"/>
              <w:left w:w="108" w:type="dxa"/>
              <w:bottom w:w="0" w:type="dxa"/>
              <w:right w:w="108" w:type="dxa"/>
            </w:tcMar>
            <w:vAlign w:val="center"/>
          </w:tcPr>
          <w:p w14:paraId="38A988F5" w14:textId="77777777" w:rsidR="00C548B6" w:rsidRPr="00A66723" w:rsidRDefault="00C548B6" w:rsidP="00A12B05">
            <w:pPr>
              <w:ind w:right="-80"/>
              <w:jc w:val="center"/>
              <w:rPr>
                <w:rFonts w:ascii="Verdana" w:hAnsi="Verdana" w:cs="Tahoma"/>
                <w:color w:val="FF0000"/>
                <w:sz w:val="16"/>
                <w:szCs w:val="16"/>
              </w:rPr>
            </w:pPr>
          </w:p>
        </w:tc>
        <w:tc>
          <w:tcPr>
            <w:tcW w:w="1226" w:type="dxa"/>
            <w:tcBorders>
              <w:bottom w:val="single" w:sz="12" w:space="0" w:color="auto"/>
              <w:right w:val="single" w:sz="8" w:space="0" w:color="auto"/>
            </w:tcBorders>
            <w:vAlign w:val="center"/>
          </w:tcPr>
          <w:p w14:paraId="5AF7F013"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4C1F745" w14:textId="77777777" w:rsidR="00C548B6" w:rsidRPr="00A66723" w:rsidRDefault="00C548B6" w:rsidP="00A12B05">
            <w:pPr>
              <w:ind w:left="-108" w:right="-108"/>
              <w:jc w:val="center"/>
              <w:rPr>
                <w:rFonts w:ascii="Verdana" w:hAnsi="Verdana" w:cs="Tahoma"/>
                <w:color w:val="FF0000"/>
                <w:sz w:val="16"/>
                <w:szCs w:val="16"/>
              </w:rPr>
            </w:pPr>
            <w:r w:rsidRPr="00A66723">
              <w:rPr>
                <w:rFonts w:ascii="Verdana" w:hAnsi="Verdana" w:cs="Tahoma"/>
                <w:color w:val="0000FF"/>
                <w:sz w:val="16"/>
                <w:szCs w:val="16"/>
              </w:rPr>
              <w:t>Sí</w:t>
            </w:r>
          </w:p>
        </w:tc>
        <w:tc>
          <w:tcPr>
            <w:tcW w:w="2085" w:type="dxa"/>
            <w:tcBorders>
              <w:left w:val="single" w:sz="12" w:space="0" w:color="auto"/>
              <w:bottom w:val="single" w:sz="12" w:space="0" w:color="auto"/>
              <w:right w:val="single" w:sz="12" w:space="0" w:color="auto"/>
            </w:tcBorders>
            <w:vAlign w:val="center"/>
          </w:tcPr>
          <w:p w14:paraId="50380142"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bottom w:val="single" w:sz="12" w:space="0" w:color="auto"/>
              <w:right w:val="single" w:sz="12" w:space="0" w:color="auto"/>
            </w:tcBorders>
            <w:vAlign w:val="center"/>
          </w:tcPr>
          <w:p w14:paraId="0F953019" w14:textId="77777777" w:rsidR="00C548B6" w:rsidRPr="00A66723" w:rsidRDefault="00C548B6" w:rsidP="00A12B05">
            <w:pPr>
              <w:ind w:right="-84"/>
              <w:jc w:val="center"/>
              <w:rPr>
                <w:rFonts w:ascii="Verdana" w:hAnsi="Verdana" w:cs="Tahoma"/>
                <w:color w:val="0000FF"/>
                <w:sz w:val="16"/>
                <w:szCs w:val="16"/>
              </w:rPr>
            </w:pPr>
            <w:r w:rsidRPr="00A66723">
              <w:rPr>
                <w:rFonts w:ascii="Verdana" w:hAnsi="Verdana" w:cs="Tahoma"/>
                <w:color w:val="0000FF"/>
                <w:sz w:val="16"/>
                <w:szCs w:val="16"/>
              </w:rPr>
              <w:t>Sí</w:t>
            </w:r>
          </w:p>
        </w:tc>
      </w:tr>
    </w:tbl>
    <w:p w14:paraId="13BF60EC" w14:textId="77777777" w:rsidR="003D01FA" w:rsidRDefault="003D01FA" w:rsidP="00C548B6">
      <w:pPr>
        <w:pStyle w:val="TITULOAPRINCIPALES"/>
        <w:ind w:right="-1"/>
        <w:rPr>
          <w:sz w:val="19"/>
          <w:szCs w:val="19"/>
        </w:rPr>
      </w:pPr>
    </w:p>
    <w:p w14:paraId="40643DA1" w14:textId="77777777" w:rsidR="00276E7C" w:rsidRDefault="00276E7C" w:rsidP="00276E7C"/>
    <w:p w14:paraId="07E8391D" w14:textId="77777777" w:rsidR="00276E7C" w:rsidRDefault="00276E7C" w:rsidP="00276E7C"/>
    <w:p w14:paraId="261745C6" w14:textId="77777777" w:rsidR="00276E7C" w:rsidRDefault="00276E7C" w:rsidP="00276E7C"/>
    <w:p w14:paraId="56A8823E" w14:textId="77777777" w:rsidR="00276E7C" w:rsidRDefault="00276E7C" w:rsidP="00276E7C"/>
    <w:p w14:paraId="7E8B66AA" w14:textId="77777777" w:rsidR="00EF4702" w:rsidRDefault="00EF4702" w:rsidP="00276E7C"/>
    <w:p w14:paraId="556F0886" w14:textId="77777777" w:rsidR="00EF4702" w:rsidRDefault="00EF4702" w:rsidP="00276E7C"/>
    <w:p w14:paraId="62858FB0" w14:textId="77777777" w:rsidR="00EF4702" w:rsidRDefault="00EF4702" w:rsidP="00276E7C"/>
    <w:p w14:paraId="745E7CC9" w14:textId="77777777" w:rsidR="00EF4702" w:rsidRDefault="00EF4702" w:rsidP="00276E7C"/>
    <w:p w14:paraId="02C1CAB8" w14:textId="77777777" w:rsidR="00EF4702" w:rsidRDefault="00EF4702" w:rsidP="00276E7C"/>
    <w:p w14:paraId="64850DAE" w14:textId="77777777" w:rsidR="00EF4702" w:rsidRDefault="00EF4702" w:rsidP="00276E7C"/>
    <w:p w14:paraId="19DE4D7C" w14:textId="77777777" w:rsidR="00EF4702" w:rsidRDefault="00EF4702" w:rsidP="00276E7C"/>
    <w:p w14:paraId="7B07898E" w14:textId="77777777" w:rsidR="00EF4702" w:rsidRDefault="00EF4702" w:rsidP="00276E7C"/>
    <w:p w14:paraId="6E0D37F1" w14:textId="77777777" w:rsidR="00EF4702" w:rsidRDefault="00EF4702" w:rsidP="00276E7C"/>
    <w:p w14:paraId="79DA2F64" w14:textId="77777777" w:rsidR="00EF4702" w:rsidRDefault="00EF4702" w:rsidP="00276E7C"/>
    <w:p w14:paraId="6C8D9365" w14:textId="77777777" w:rsidR="00EF4702" w:rsidRDefault="00EF4702" w:rsidP="00276E7C"/>
    <w:p w14:paraId="0F708486" w14:textId="77777777" w:rsidR="00EF4702" w:rsidRDefault="00EF4702" w:rsidP="00276E7C"/>
    <w:p w14:paraId="030F1E55" w14:textId="77777777" w:rsidR="00EF4702" w:rsidRDefault="00EF4702" w:rsidP="00276E7C"/>
    <w:p w14:paraId="2CFC8739" w14:textId="77777777" w:rsidR="00EF4702" w:rsidRDefault="00EF4702" w:rsidP="00276E7C"/>
    <w:p w14:paraId="19D85DB9" w14:textId="77777777" w:rsidR="00EF4702" w:rsidRDefault="00EF4702" w:rsidP="00276E7C"/>
    <w:p w14:paraId="66312C2C" w14:textId="77777777" w:rsidR="00EF4702" w:rsidRDefault="00EF4702" w:rsidP="00276E7C"/>
    <w:p w14:paraId="3419B24E" w14:textId="77777777" w:rsidR="00EF4702" w:rsidRDefault="00EF4702" w:rsidP="00276E7C"/>
    <w:p w14:paraId="454CFCD0" w14:textId="77777777" w:rsidR="00EF4702" w:rsidRDefault="00EF4702" w:rsidP="00276E7C"/>
    <w:p w14:paraId="48051AB1" w14:textId="77777777" w:rsidR="00EF4702" w:rsidRDefault="00EF4702" w:rsidP="00276E7C"/>
    <w:p w14:paraId="061B8908" w14:textId="77777777" w:rsidR="00EF4702" w:rsidRDefault="00EF4702" w:rsidP="00276E7C"/>
    <w:p w14:paraId="55466953" w14:textId="77777777" w:rsidR="00EF4702" w:rsidRDefault="00EF4702" w:rsidP="00276E7C"/>
    <w:p w14:paraId="2DE80EE3" w14:textId="77777777" w:rsidR="00276E7C" w:rsidRPr="00276E7C" w:rsidRDefault="00276E7C" w:rsidP="00276E7C"/>
    <w:p w14:paraId="35E0468A" w14:textId="77777777" w:rsidR="003B7DCC" w:rsidRPr="00566984" w:rsidRDefault="003B7DCC" w:rsidP="00A6195D">
      <w:pPr>
        <w:pStyle w:val="Heading2"/>
      </w:pPr>
      <w:r w:rsidRPr="00566984">
        <w:t xml:space="preserve">ADDENDA Nº1 </w:t>
      </w:r>
    </w:p>
    <w:p w14:paraId="77FEFF7C" w14:textId="77777777" w:rsidR="003B7DCC" w:rsidRPr="00566984" w:rsidRDefault="003B7DCC" w:rsidP="00A6195D">
      <w:pPr>
        <w:pStyle w:val="Heading2"/>
      </w:pPr>
      <w:r w:rsidRPr="00566984">
        <w:t>REQUISITOS Y FORMA DE PRESENTACIÓN</w:t>
      </w:r>
    </w:p>
    <w:p w14:paraId="0C9C32B5"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5F520A91"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566984">
        <w:rPr>
          <w:rFonts w:ascii="Verdana" w:eastAsia="Arial Unicode MS" w:hAnsi="Verdana"/>
          <w:b/>
          <w:sz w:val="19"/>
          <w:szCs w:val="19"/>
        </w:rPr>
        <w:t>Los requisitos para su utilización son los siguientes:</w:t>
      </w:r>
    </w:p>
    <w:p w14:paraId="696C3B15"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rPr>
        <w:t>Requisitos administrativos:</w:t>
      </w:r>
    </w:p>
    <w:p w14:paraId="78238FBC"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74E09D9" w14:textId="77777777" w:rsidR="003B7DCC" w:rsidRPr="0056698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566984">
        <w:rPr>
          <w:rFonts w:ascii="Verdana" w:eastAsia="Arial Unicode MS" w:hAnsi="Verdana"/>
          <w:sz w:val="19"/>
          <w:szCs w:val="19"/>
        </w:rPr>
        <w:t>Izenpe ( Entidad, Ciudadano, Representante de Entidad)</w:t>
      </w:r>
    </w:p>
    <w:p w14:paraId="57DC88B2"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4274FDB7"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Dni-e</w:t>
      </w:r>
    </w:p>
    <w:p w14:paraId="1D362249"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Camerfirma  (Entidad, Ciudadano)</w:t>
      </w:r>
    </w:p>
    <w:p w14:paraId="40CE04F7"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3AA14548" w14:textId="77777777" w:rsidR="003B7DCC" w:rsidRPr="0056698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566984">
        <w:rPr>
          <w:rFonts w:ascii="Verdana" w:eastAsia="Arial Unicode MS" w:hAnsi="Verdana"/>
          <w:sz w:val="19"/>
          <w:szCs w:val="19"/>
        </w:rPr>
        <w:t>Estar dado de alta y disponer certificación vigente en el Registro de Licitadores y Empresas Clasificadas de Euskadi.</w:t>
      </w:r>
    </w:p>
    <w:p w14:paraId="57EBB4EB"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Estar dado de alta en el sistema de habilitación temporal.</w:t>
      </w:r>
    </w:p>
    <w:p w14:paraId="08888C71"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9808232"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520FAC61" w14:textId="77777777" w:rsidR="003B7DCC" w:rsidRPr="0056698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3E54D496" w14:textId="77777777" w:rsidR="003B7DCC" w:rsidRPr="00566984" w:rsidRDefault="003B7DCC"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15" w:history="1">
        <w:r w:rsidRPr="00566984">
          <w:rPr>
            <w:rStyle w:val="Hyperlink"/>
            <w:rFonts w:ascii="Verdana" w:hAnsi="Verdana" w:cs="Tahoma"/>
            <w:sz w:val="19"/>
            <w:szCs w:val="19"/>
          </w:rPr>
          <w:t>https://apps.euskadi.eus/w32-content/es/contenidos/informacion/licitar_electronicamente/es_02/cambios_configuracion.html</w:t>
        </w:r>
      </w:hyperlink>
    </w:p>
    <w:p w14:paraId="576C660B"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4938EE2" w14:textId="77777777" w:rsidR="003B7DCC" w:rsidRPr="0056698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566984">
        <w:rPr>
          <w:rFonts w:ascii="Verdana" w:eastAsia="Arial Unicode MS" w:hAnsi="Verdana"/>
          <w:b/>
          <w:sz w:val="19"/>
          <w:szCs w:val="19"/>
        </w:rPr>
        <w:t>Forma de presentación:</w:t>
      </w:r>
    </w:p>
    <w:p w14:paraId="5BDD5A9A" w14:textId="77777777" w:rsidR="003B7DCC" w:rsidRPr="00566984" w:rsidRDefault="003B7DCC" w:rsidP="00E70E94">
      <w:pPr>
        <w:pStyle w:val="ListParagraph"/>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56698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E9B25E" w14:textId="77777777" w:rsidR="003B7DCC" w:rsidRPr="00566984" w:rsidRDefault="003B7DCC" w:rsidP="00E70E94">
      <w:pPr>
        <w:pStyle w:val="ListParagraph"/>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016C939F" w14:textId="77777777" w:rsidR="003B7DCC" w:rsidRPr="00566984" w:rsidRDefault="003B7DCC" w:rsidP="00E70E94">
      <w:pPr>
        <w:pStyle w:val="ListParagraph"/>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3D67FB93" w14:textId="77777777" w:rsidR="003B7DCC" w:rsidRPr="00566984" w:rsidRDefault="003B7DCC" w:rsidP="00E70E94">
      <w:pPr>
        <w:pStyle w:val="ListParagraph"/>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92B14D0" w14:textId="77777777" w:rsidR="003B7DCC" w:rsidRPr="00566984" w:rsidRDefault="003B7DCC" w:rsidP="003B7DCC">
      <w:pPr>
        <w:rPr>
          <w:rFonts w:ascii="Verdana" w:hAnsi="Verdana"/>
          <w:sz w:val="19"/>
          <w:szCs w:val="19"/>
        </w:rPr>
      </w:pPr>
    </w:p>
    <w:p w14:paraId="64CA4FC5" w14:textId="77777777" w:rsidR="003B7DCC" w:rsidRPr="00566984" w:rsidRDefault="003B7DCC" w:rsidP="003B7DCC">
      <w:pPr>
        <w:rPr>
          <w:rFonts w:ascii="Verdana" w:hAnsi="Verdana"/>
          <w:b/>
          <w:sz w:val="19"/>
          <w:szCs w:val="19"/>
        </w:rPr>
      </w:pPr>
      <w:r w:rsidRPr="00566984">
        <w:rPr>
          <w:rFonts w:ascii="Verdana" w:hAnsi="Verdana"/>
          <w:sz w:val="19"/>
          <w:szCs w:val="19"/>
        </w:rPr>
        <w:br w:type="page"/>
      </w:r>
    </w:p>
    <w:p w14:paraId="66736E2A" w14:textId="77777777" w:rsidR="003B7DCC" w:rsidRPr="00566984" w:rsidRDefault="003B7DCC" w:rsidP="00A6195D">
      <w:pPr>
        <w:pStyle w:val="Heading2"/>
      </w:pPr>
      <w:bookmarkStart w:id="348" w:name="_ADDENDA_Nº2"/>
      <w:bookmarkStart w:id="349" w:name="_¿Cómo_se_efectúa"/>
      <w:bookmarkEnd w:id="348"/>
      <w:bookmarkEnd w:id="349"/>
      <w:r w:rsidRPr="009F0DB1">
        <w:rPr>
          <w:shd w:val="clear" w:color="auto" w:fill="1F4E79" w:themeFill="accent1" w:themeFillShade="80"/>
        </w:rPr>
        <w:t>¿Cómo se efectúa el depósito la garantía definitiva? ¿</w:t>
      </w:r>
      <w:r w:rsidRPr="00566984">
        <w:t>Es preciso ajustarse a algún modelo?</w:t>
      </w:r>
    </w:p>
    <w:p w14:paraId="75562E93" w14:textId="77777777" w:rsidR="003B7DCC" w:rsidRPr="00566984" w:rsidRDefault="003B7DCC" w:rsidP="003B7DCC">
      <w:pPr>
        <w:jc w:val="both"/>
        <w:rPr>
          <w:rFonts w:ascii="Verdana" w:hAnsi="Verdana" w:cs="Open Sans"/>
          <w:sz w:val="19"/>
          <w:szCs w:val="19"/>
        </w:rPr>
      </w:pPr>
    </w:p>
    <w:p w14:paraId="0645BE22"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La garantía definitiva puede hacerse mediante cheque, talón conformado o aval bancario.</w:t>
      </w:r>
    </w:p>
    <w:p w14:paraId="3C9BD43A" w14:textId="77777777" w:rsidR="003B7DCC" w:rsidRPr="00566984" w:rsidRDefault="003B7DCC" w:rsidP="003B7DCC">
      <w:pPr>
        <w:jc w:val="both"/>
        <w:rPr>
          <w:rFonts w:ascii="Verdana" w:hAnsi="Verdana" w:cs="Open Sans"/>
          <w:sz w:val="19"/>
          <w:szCs w:val="19"/>
        </w:rPr>
      </w:pPr>
    </w:p>
    <w:p w14:paraId="41297F8D"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 xml:space="preserve">Es importante que, en el caso, del aval esté </w:t>
      </w:r>
      <w:r w:rsidRPr="00566984">
        <w:rPr>
          <w:rFonts w:ascii="Verdana" w:hAnsi="Verdana" w:cs="Open Sans"/>
          <w:b/>
          <w:bCs/>
          <w:sz w:val="19"/>
          <w:szCs w:val="19"/>
        </w:rPr>
        <w:t>firmado electrónicamente</w:t>
      </w:r>
      <w:r w:rsidRPr="00566984">
        <w:rPr>
          <w:rFonts w:ascii="Verdana" w:hAnsi="Verdana" w:cs="Open Sans"/>
          <w:sz w:val="19"/>
          <w:szCs w:val="19"/>
        </w:rPr>
        <w:t xml:space="preserve"> para poder efectuar el depósito de igual modo, en caso contrario la presentación deberá ser presencial.</w:t>
      </w:r>
    </w:p>
    <w:p w14:paraId="700F0CD3" w14:textId="77777777" w:rsidR="003B7DCC" w:rsidRPr="00566984" w:rsidRDefault="003B7DCC" w:rsidP="003B7DCC">
      <w:pPr>
        <w:jc w:val="both"/>
        <w:rPr>
          <w:rFonts w:ascii="Verdana" w:hAnsi="Verdana" w:cs="Open Sans"/>
          <w:sz w:val="19"/>
          <w:szCs w:val="19"/>
        </w:rPr>
      </w:pPr>
    </w:p>
    <w:p w14:paraId="0C6BFB3C" w14:textId="77777777" w:rsidR="003B7DCC" w:rsidRPr="00566984" w:rsidRDefault="003B7DCC" w:rsidP="00505831">
      <w:pPr>
        <w:pStyle w:val="ListParagraph"/>
        <w:numPr>
          <w:ilvl w:val="0"/>
          <w:numId w:val="58"/>
        </w:numPr>
        <w:jc w:val="both"/>
        <w:rPr>
          <w:rFonts w:ascii="Verdana" w:hAnsi="Verdana" w:cs="Open Sans"/>
          <w:sz w:val="19"/>
          <w:szCs w:val="19"/>
        </w:rPr>
      </w:pPr>
      <w:r w:rsidRPr="00566984">
        <w:rPr>
          <w:rFonts w:ascii="Verdana" w:hAnsi="Verdana" w:cs="Open Sans"/>
          <w:sz w:val="19"/>
          <w:szCs w:val="19"/>
        </w:rPr>
        <w:t xml:space="preserve">En caso de que los avales tengan </w:t>
      </w:r>
      <w:r w:rsidRPr="00566984">
        <w:rPr>
          <w:rFonts w:ascii="Verdana" w:hAnsi="Verdana" w:cs="Open Sans"/>
          <w:b/>
          <w:sz w:val="19"/>
          <w:szCs w:val="19"/>
        </w:rPr>
        <w:t>firma electrónica</w:t>
      </w:r>
      <w:r w:rsidRPr="00566984">
        <w:rPr>
          <w:rFonts w:ascii="Verdana" w:hAnsi="Verdana" w:cs="Open Sans"/>
          <w:sz w:val="19"/>
          <w:szCs w:val="19"/>
        </w:rPr>
        <w:t xml:space="preserve"> se podrán enviar a la dirección: </w:t>
      </w:r>
      <w:hyperlink r:id="rId16" w:history="1">
        <w:r w:rsidRPr="00566984">
          <w:rPr>
            <w:rStyle w:val="Hyperlink"/>
            <w:rFonts w:ascii="Verdana" w:eastAsiaTheme="majorEastAsia" w:hAnsi="Verdana" w:cs="Open Sans"/>
            <w:sz w:val="19"/>
            <w:szCs w:val="19"/>
          </w:rPr>
          <w:t>tesorería-aval@euskadi.eus</w:t>
        </w:r>
      </w:hyperlink>
    </w:p>
    <w:p w14:paraId="2591D496" w14:textId="77777777" w:rsidR="003B7DCC" w:rsidRPr="00566984" w:rsidRDefault="003B7DCC" w:rsidP="003B7DCC">
      <w:pPr>
        <w:pStyle w:val="ListParagraph"/>
        <w:ind w:left="720"/>
        <w:jc w:val="both"/>
        <w:rPr>
          <w:rFonts w:ascii="Verdana" w:hAnsi="Verdana" w:cs="Open Sans"/>
          <w:sz w:val="19"/>
          <w:szCs w:val="19"/>
        </w:rPr>
      </w:pPr>
    </w:p>
    <w:p w14:paraId="66954346" w14:textId="77777777" w:rsidR="003B7DCC" w:rsidRPr="00566984" w:rsidRDefault="003B7DCC" w:rsidP="00505831">
      <w:pPr>
        <w:pStyle w:val="ListParagraph"/>
        <w:numPr>
          <w:ilvl w:val="0"/>
          <w:numId w:val="58"/>
        </w:numPr>
        <w:jc w:val="both"/>
        <w:rPr>
          <w:rFonts w:ascii="Verdana" w:hAnsi="Verdana" w:cs="Open Sans"/>
          <w:sz w:val="19"/>
          <w:szCs w:val="19"/>
        </w:rPr>
      </w:pPr>
      <w:r w:rsidRPr="00566984">
        <w:rPr>
          <w:rFonts w:ascii="Verdana" w:hAnsi="Verdana" w:cs="Open Sans"/>
          <w:b/>
          <w:sz w:val="19"/>
          <w:szCs w:val="19"/>
        </w:rPr>
        <w:t>En caso de efectivo</w:t>
      </w:r>
      <w:r w:rsidRPr="00566984">
        <w:rPr>
          <w:rFonts w:ascii="Verdana" w:hAnsi="Verdana" w:cs="Open Sans"/>
          <w:sz w:val="19"/>
          <w:szCs w:val="19"/>
        </w:rPr>
        <w:t>: El interesado deberá enviar a la dirección de correo anteriormente indicada los siguientes datos: nombre, NIF, importe, expediente y concepto.</w:t>
      </w:r>
    </w:p>
    <w:p w14:paraId="0742CAE5" w14:textId="77777777" w:rsidR="003B7DCC" w:rsidRPr="00566984" w:rsidRDefault="003B7DCC" w:rsidP="003B7DCC">
      <w:pPr>
        <w:pStyle w:val="ListParagraph"/>
        <w:rPr>
          <w:rFonts w:ascii="Verdana" w:hAnsi="Verdana" w:cs="Open Sans"/>
          <w:sz w:val="19"/>
          <w:szCs w:val="19"/>
        </w:rPr>
      </w:pPr>
    </w:p>
    <w:p w14:paraId="286E6D56" w14:textId="6B1754EE" w:rsidR="003B7DCC" w:rsidRPr="00566984" w:rsidRDefault="003B7DCC" w:rsidP="003B7DCC">
      <w:pPr>
        <w:pStyle w:val="ListParagraph"/>
        <w:ind w:left="720"/>
        <w:jc w:val="both"/>
        <w:rPr>
          <w:rFonts w:ascii="Verdana" w:hAnsi="Verdana" w:cs="Open Sans"/>
          <w:sz w:val="19"/>
          <w:szCs w:val="19"/>
        </w:rPr>
      </w:pPr>
      <w:r w:rsidRPr="00566984">
        <w:rPr>
          <w:rFonts w:ascii="Verdana" w:hAnsi="Verdana" w:cs="Open Sans"/>
          <w:sz w:val="19"/>
          <w:szCs w:val="19"/>
        </w:rPr>
        <w:t xml:space="preserve"> Una vez comprobados estos datos, se facilitará un número de cuenta para realizar el ingreso. Una vez efectuado, se deberá remitir el justificante de pago. Verificado e</w:t>
      </w:r>
      <w:r w:rsidR="00FB296C" w:rsidRPr="00566984">
        <w:rPr>
          <w:rFonts w:ascii="Verdana" w:hAnsi="Verdana" w:cs="Open Sans"/>
          <w:sz w:val="19"/>
          <w:szCs w:val="19"/>
        </w:rPr>
        <w:t>l</w:t>
      </w:r>
      <w:r w:rsidRPr="00566984">
        <w:rPr>
          <w:rFonts w:ascii="Verdana" w:hAnsi="Verdana" w:cs="Open Sans"/>
          <w:sz w:val="19"/>
          <w:szCs w:val="19"/>
        </w:rPr>
        <w:t xml:space="preserve"> ingreso en cuenta, se procederá al registro de la garantía. </w:t>
      </w:r>
    </w:p>
    <w:p w14:paraId="2F655449" w14:textId="77777777" w:rsidR="003B7DCC" w:rsidRPr="00566984" w:rsidRDefault="003B7DCC" w:rsidP="003B7DCC">
      <w:pPr>
        <w:pStyle w:val="ListParagraph"/>
        <w:ind w:left="720"/>
        <w:jc w:val="both"/>
        <w:rPr>
          <w:rFonts w:ascii="Verdana" w:hAnsi="Verdana" w:cs="Open Sans"/>
          <w:sz w:val="19"/>
          <w:szCs w:val="19"/>
        </w:rPr>
      </w:pPr>
    </w:p>
    <w:p w14:paraId="5D5F3867" w14:textId="77777777" w:rsidR="003B7DCC" w:rsidRPr="00566984" w:rsidRDefault="003B7DCC" w:rsidP="003B7DCC">
      <w:pPr>
        <w:pStyle w:val="ListParagraph"/>
        <w:ind w:left="720"/>
        <w:jc w:val="both"/>
        <w:rPr>
          <w:rFonts w:ascii="Verdana" w:hAnsi="Verdana" w:cs="Open Sans"/>
          <w:sz w:val="19"/>
          <w:szCs w:val="19"/>
        </w:rPr>
      </w:pPr>
      <w:r w:rsidRPr="00566984">
        <w:rPr>
          <w:rFonts w:ascii="Verdana" w:hAnsi="Verdana" w:cs="Open Sans"/>
          <w:sz w:val="19"/>
          <w:szCs w:val="19"/>
        </w:rPr>
        <w:t>En el caso de que el Tercero no esté dado de alta, se deberá solicitar la documentación necesaria al teléfono: 945 01 89 23.</w:t>
      </w:r>
    </w:p>
    <w:p w14:paraId="2903B6FD" w14:textId="77777777" w:rsidR="003B7DCC" w:rsidRPr="00566984" w:rsidRDefault="003B7DCC" w:rsidP="003B7DCC">
      <w:pPr>
        <w:pStyle w:val="ListParagraph"/>
        <w:ind w:left="720"/>
        <w:jc w:val="both"/>
        <w:rPr>
          <w:rFonts w:ascii="Verdana" w:hAnsi="Verdana" w:cs="Open Sans"/>
          <w:sz w:val="19"/>
          <w:szCs w:val="19"/>
        </w:rPr>
      </w:pPr>
    </w:p>
    <w:p w14:paraId="0E8FCD26" w14:textId="77777777" w:rsidR="003B7DCC" w:rsidRPr="00566984" w:rsidRDefault="003B7DCC" w:rsidP="00505831">
      <w:pPr>
        <w:pStyle w:val="ListParagraph"/>
        <w:numPr>
          <w:ilvl w:val="0"/>
          <w:numId w:val="58"/>
        </w:numPr>
        <w:jc w:val="both"/>
        <w:rPr>
          <w:rFonts w:ascii="Verdana" w:hAnsi="Verdana" w:cs="Open Sans"/>
          <w:sz w:val="19"/>
          <w:szCs w:val="19"/>
        </w:rPr>
      </w:pPr>
      <w:r w:rsidRPr="00566984">
        <w:rPr>
          <w:rFonts w:ascii="Verdana" w:hAnsi="Verdana" w:cs="Open Sans"/>
          <w:b/>
          <w:sz w:val="19"/>
          <w:szCs w:val="19"/>
        </w:rPr>
        <w:t>En ambos casos</w:t>
      </w:r>
      <w:r w:rsidRPr="00566984">
        <w:rPr>
          <w:rFonts w:ascii="Verdana" w:hAnsi="Verdana" w:cs="Open Sans"/>
          <w:sz w:val="19"/>
          <w:szCs w:val="19"/>
        </w:rPr>
        <w:t>: Se adelantará el justificante de registro a la empresa al correo electrónico facilitado para ello.</w:t>
      </w:r>
    </w:p>
    <w:p w14:paraId="3DBDD7FD" w14:textId="77777777" w:rsidR="003B7DCC" w:rsidRPr="00566984" w:rsidRDefault="003B7DCC" w:rsidP="003B7DCC">
      <w:pPr>
        <w:pStyle w:val="ListParagraph"/>
        <w:ind w:left="720"/>
        <w:jc w:val="both"/>
        <w:rPr>
          <w:rFonts w:ascii="Verdana" w:hAnsi="Verdana" w:cs="Open Sans"/>
          <w:sz w:val="19"/>
          <w:szCs w:val="19"/>
        </w:rPr>
      </w:pPr>
    </w:p>
    <w:p w14:paraId="3713CCB1" w14:textId="77777777" w:rsidR="003B7DCC" w:rsidRPr="00566984" w:rsidRDefault="003B7DCC" w:rsidP="003B7DCC">
      <w:pPr>
        <w:pStyle w:val="ListParagraph"/>
        <w:ind w:left="720"/>
        <w:jc w:val="both"/>
        <w:rPr>
          <w:rFonts w:ascii="Verdana" w:hAnsi="Verdana" w:cs="Open Sans"/>
          <w:sz w:val="19"/>
          <w:szCs w:val="19"/>
        </w:rPr>
      </w:pPr>
    </w:p>
    <w:p w14:paraId="0DA07C98" w14:textId="77777777" w:rsidR="003B7DCC" w:rsidRPr="00566984" w:rsidRDefault="003B7DCC" w:rsidP="003B7DCC">
      <w:pPr>
        <w:shd w:val="clear" w:color="auto" w:fill="FFFFFF"/>
        <w:ind w:left="284" w:right="-428"/>
        <w:jc w:val="both"/>
        <w:rPr>
          <w:rFonts w:ascii="Verdana" w:hAnsi="Verdana" w:cs="Open Sans"/>
          <w:sz w:val="19"/>
          <w:szCs w:val="19"/>
        </w:rPr>
      </w:pPr>
      <w:r w:rsidRPr="00566984">
        <w:rPr>
          <w:rFonts w:ascii="Verdana" w:hAnsi="Verdana" w:cs="Open Sans"/>
          <w:sz w:val="19"/>
          <w:szCs w:val="19"/>
        </w:rPr>
        <w:t>Por otro lado, no existe ningún modelo de aval. Sólo es importante que conste el número de expediente</w:t>
      </w:r>
    </w:p>
    <w:p w14:paraId="60D881F9" w14:textId="77777777" w:rsidR="009B2553" w:rsidRPr="00566984" w:rsidRDefault="009B2553" w:rsidP="003B7DCC">
      <w:pPr>
        <w:shd w:val="clear" w:color="auto" w:fill="FFFFFF"/>
        <w:ind w:left="284" w:right="-428"/>
        <w:jc w:val="both"/>
        <w:rPr>
          <w:rFonts w:ascii="Verdana" w:hAnsi="Verdana"/>
          <w:sz w:val="19"/>
          <w:szCs w:val="19"/>
        </w:rPr>
      </w:pPr>
    </w:p>
    <w:p w14:paraId="6CFF147B" w14:textId="77777777" w:rsidR="00703444" w:rsidRPr="00566984" w:rsidRDefault="00703444">
      <w:pPr>
        <w:rPr>
          <w:rFonts w:ascii="Verdana" w:hAnsi="Verdana"/>
          <w:sz w:val="19"/>
          <w:szCs w:val="19"/>
        </w:rPr>
      </w:pPr>
      <w:r w:rsidRPr="00566984">
        <w:rPr>
          <w:rFonts w:ascii="Verdana" w:hAnsi="Verdana"/>
          <w:sz w:val="19"/>
          <w:szCs w:val="19"/>
        </w:rPr>
        <w:br w:type="page"/>
      </w:r>
    </w:p>
    <w:p w14:paraId="10C1A986" w14:textId="77777777" w:rsidR="00536074" w:rsidRPr="00566984" w:rsidRDefault="00536074" w:rsidP="00536074">
      <w:pPr>
        <w:pStyle w:val="Heading1"/>
        <w:rPr>
          <w:sz w:val="19"/>
          <w:szCs w:val="19"/>
        </w:rPr>
      </w:pPr>
      <w:bookmarkStart w:id="350" w:name="_CONDICIONES_GENERALES"/>
      <w:bookmarkStart w:id="351" w:name="_Toc33530755"/>
      <w:bookmarkStart w:id="352" w:name="_Toc38387673"/>
      <w:bookmarkStart w:id="353" w:name="_Toc528657937"/>
      <w:bookmarkStart w:id="354" w:name="_Toc528658756"/>
      <w:bookmarkStart w:id="355" w:name="_Toc528660383"/>
      <w:bookmarkStart w:id="356" w:name="_Toc528664233"/>
      <w:bookmarkStart w:id="357" w:name="_Toc528665924"/>
      <w:bookmarkStart w:id="358" w:name="_Toc528666549"/>
      <w:bookmarkStart w:id="359" w:name="_Toc528671272"/>
      <w:bookmarkStart w:id="360" w:name="_Toc530728052"/>
      <w:bookmarkStart w:id="361" w:name="_Toc5958942"/>
      <w:bookmarkStart w:id="362" w:name="_Toc34132906"/>
      <w:bookmarkEnd w:id="350"/>
      <w:r w:rsidRPr="00566984">
        <w:rPr>
          <w:sz w:val="19"/>
          <w:szCs w:val="19"/>
        </w:rPr>
        <w:t>CONDICIONES GENERALES</w:t>
      </w:r>
      <w:bookmarkEnd w:id="351"/>
      <w:bookmarkEnd w:id="352"/>
    </w:p>
    <w:p w14:paraId="70913073" w14:textId="77777777" w:rsidR="00536074" w:rsidRPr="00566984" w:rsidRDefault="00536074" w:rsidP="00536074">
      <w:pPr>
        <w:rPr>
          <w:sz w:val="19"/>
          <w:szCs w:val="19"/>
        </w:rPr>
      </w:pPr>
    </w:p>
    <w:p w14:paraId="0CFCA384" w14:textId="77777777" w:rsidR="00536074" w:rsidRPr="00566984" w:rsidRDefault="00536074" w:rsidP="00A6195D">
      <w:pPr>
        <w:pStyle w:val="Heading2"/>
      </w:pPr>
      <w:bookmarkStart w:id="363" w:name="_Toc505598225"/>
      <w:bookmarkStart w:id="364" w:name="_Toc505598302"/>
      <w:bookmarkStart w:id="365" w:name="_Toc505598395"/>
      <w:bookmarkStart w:id="366" w:name="_Toc507512577"/>
      <w:bookmarkStart w:id="367" w:name="_Toc33530756"/>
      <w:bookmarkStart w:id="368" w:name="_Toc38387674"/>
      <w:r w:rsidRPr="00566984">
        <w:t>I.- OBJETO Y CUESTIONES GENERALES DEL CONTRATO</w:t>
      </w:r>
      <w:bookmarkEnd w:id="363"/>
      <w:bookmarkEnd w:id="364"/>
      <w:bookmarkEnd w:id="365"/>
      <w:bookmarkEnd w:id="366"/>
      <w:bookmarkEnd w:id="367"/>
      <w:bookmarkEnd w:id="368"/>
    </w:p>
    <w:p w14:paraId="5319BC9E" w14:textId="77777777" w:rsidR="00536074" w:rsidRPr="00566984" w:rsidRDefault="00536074" w:rsidP="001520FE">
      <w:pPr>
        <w:pStyle w:val="Heading3"/>
        <w:rPr>
          <w:rFonts w:eastAsia="Arial Unicode MS"/>
        </w:rPr>
      </w:pPr>
      <w:bookmarkStart w:id="369" w:name="_Toc33530757"/>
      <w:bookmarkStart w:id="370" w:name="_Toc38387675"/>
      <w:r w:rsidRPr="00566984">
        <w:rPr>
          <w:rFonts w:eastAsia="Arial Unicode MS"/>
        </w:rPr>
        <w:t>1.- OBJETO DEL CONTRATO</w:t>
      </w:r>
      <w:bookmarkEnd w:id="369"/>
      <w:bookmarkEnd w:id="370"/>
    </w:p>
    <w:p w14:paraId="1D65E60C"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9371C5E"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objeto está fraccionado en lotes, el objeto de cada lote se indica en la cláusula 1.2.2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w:t>
      </w:r>
      <w:r w:rsidRPr="00566984">
        <w:rPr>
          <w:rFonts w:ascii="Verdana" w:hAnsi="Verdana" w:cs="Tahoma"/>
          <w:sz w:val="19"/>
          <w:szCs w:val="19"/>
        </w:rPr>
        <w:t xml:space="preserve">y se define en el pliego de prescripciones técnicas particulares. </w:t>
      </w:r>
    </w:p>
    <w:p w14:paraId="02484354"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El CPV en que se encuadra la prestación se señala en la cláusula 1.3 de cláusulas específicas del contrato.</w:t>
      </w:r>
    </w:p>
    <w:p w14:paraId="294BA6B0"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contrato sea de tracto sucesivo y el número </w:t>
      </w:r>
      <w:r w:rsidRPr="00566984">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646781E" w14:textId="77777777" w:rsidR="00536074" w:rsidRPr="00566984" w:rsidRDefault="00536074" w:rsidP="00536074">
      <w:pPr>
        <w:pStyle w:val="Heading3"/>
        <w:spacing w:after="120"/>
        <w:rPr>
          <w:rFonts w:eastAsia="Arial Unicode MS"/>
        </w:rPr>
      </w:pPr>
      <w:bookmarkStart w:id="371" w:name="_2.-_DOCUMENTOS_DE"/>
      <w:bookmarkStart w:id="372" w:name="_Toc38387676"/>
      <w:bookmarkEnd w:id="371"/>
      <w:r w:rsidRPr="00566984">
        <w:rPr>
          <w:rFonts w:eastAsia="Arial Unicode MS"/>
        </w:rPr>
        <w:t xml:space="preserve">2.- </w:t>
      </w:r>
      <w:bookmarkStart w:id="373" w:name="_Toc33530758"/>
      <w:r w:rsidRPr="00566984">
        <w:rPr>
          <w:rFonts w:eastAsia="Arial Unicode MS"/>
        </w:rPr>
        <w:t>DOCUMENTOS DE CARÁCTER CONTRACTUAL</w:t>
      </w:r>
      <w:bookmarkEnd w:id="372"/>
      <w:bookmarkEnd w:id="373"/>
    </w:p>
    <w:p w14:paraId="687B00FF"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Tienen carácter contractual los siguientes documentos:</w:t>
      </w:r>
    </w:p>
    <w:p w14:paraId="51E21844"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cláusulas administrativas particulares (PCAP).</w:t>
      </w:r>
    </w:p>
    <w:p w14:paraId="69C9DC8A"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prescripciones técnicas particulares (PPTP).</w:t>
      </w:r>
    </w:p>
    <w:p w14:paraId="001E934C"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documento de formalización del contrato.</w:t>
      </w:r>
    </w:p>
    <w:p w14:paraId="30057312"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programa de trabajo cuando así se explicite en la cláusula 18.1 de cláusulas específicas del   contrato.</w:t>
      </w:r>
    </w:p>
    <w:p w14:paraId="5C1C56AD" w14:textId="77777777" w:rsidR="00536074" w:rsidRPr="00566984" w:rsidRDefault="00536074" w:rsidP="00536074">
      <w:pPr>
        <w:pStyle w:val="Heading3"/>
        <w:spacing w:after="120"/>
        <w:rPr>
          <w:rFonts w:eastAsia="Arial Unicode MS"/>
        </w:rPr>
      </w:pPr>
      <w:bookmarkStart w:id="374" w:name="_Toc33530759"/>
      <w:bookmarkStart w:id="375" w:name="_Toc38387677"/>
      <w:r w:rsidRPr="00566984">
        <w:rPr>
          <w:rFonts w:eastAsia="Arial Unicode MS"/>
        </w:rPr>
        <w:t>3.- RÉGIMEN JURÍDICO DEL CONTRATO</w:t>
      </w:r>
      <w:bookmarkEnd w:id="374"/>
      <w:bookmarkEnd w:id="375"/>
    </w:p>
    <w:p w14:paraId="46360A9B" w14:textId="77777777" w:rsidR="00536074" w:rsidRPr="00566984" w:rsidRDefault="00536074" w:rsidP="00536074">
      <w:pPr>
        <w:pStyle w:val="Heading4"/>
        <w:spacing w:after="120"/>
        <w:ind w:left="851" w:right="-427"/>
        <w:jc w:val="both"/>
        <w:rPr>
          <w:sz w:val="19"/>
          <w:szCs w:val="19"/>
        </w:rPr>
      </w:pPr>
      <w:bookmarkStart w:id="376" w:name="_Toc38387678"/>
      <w:r w:rsidRPr="00566984">
        <w:rPr>
          <w:sz w:val="19"/>
          <w:szCs w:val="19"/>
        </w:rPr>
        <w:t xml:space="preserve">3.1.- </w:t>
      </w:r>
      <w:r w:rsidRPr="00566984">
        <w:rPr>
          <w:b w:val="0"/>
          <w:sz w:val="19"/>
          <w:szCs w:val="19"/>
        </w:rPr>
        <w:t xml:space="preserve">El contrato es de </w:t>
      </w:r>
      <w:r w:rsidRPr="00566984">
        <w:rPr>
          <w:sz w:val="19"/>
          <w:szCs w:val="19"/>
        </w:rPr>
        <w:t>naturaleza administrativa</w:t>
      </w:r>
      <w:r w:rsidRPr="00566984">
        <w:rPr>
          <w:b w:val="0"/>
          <w:sz w:val="19"/>
          <w:szCs w:val="19"/>
        </w:rPr>
        <w:t xml:space="preserve"> y se rige por las normas y documentos señalados a continuación.</w:t>
      </w:r>
      <w:bookmarkEnd w:id="376"/>
    </w:p>
    <w:p w14:paraId="2241BB65" w14:textId="77777777" w:rsidR="00536074" w:rsidRPr="00566984" w:rsidRDefault="00536074" w:rsidP="00536074">
      <w:pPr>
        <w:pStyle w:val="Heading4"/>
        <w:spacing w:after="120"/>
        <w:ind w:left="851" w:right="-427"/>
        <w:jc w:val="both"/>
        <w:rPr>
          <w:b w:val="0"/>
          <w:sz w:val="19"/>
          <w:szCs w:val="19"/>
        </w:rPr>
      </w:pPr>
      <w:bookmarkStart w:id="377" w:name="_Toc38387679"/>
      <w:r w:rsidRPr="00566984">
        <w:rPr>
          <w:sz w:val="19"/>
          <w:szCs w:val="19"/>
        </w:rPr>
        <w:t>3.2.-</w:t>
      </w:r>
      <w:r w:rsidRPr="00566984">
        <w:rPr>
          <w:b w:val="0"/>
          <w:sz w:val="19"/>
          <w:szCs w:val="19"/>
        </w:rPr>
        <w:t xml:space="preserve"> Para lo no previsto en los documentos contractuales el contrato se regirá por:</w:t>
      </w:r>
      <w:bookmarkEnd w:id="377"/>
    </w:p>
    <w:p w14:paraId="4EBED86C"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Ley 9/2017, de 8 de noviembre, de Contratos del Sector Público (LCSP).</w:t>
      </w:r>
    </w:p>
    <w:p w14:paraId="0A81930F"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Reglamento General de la Ley de Contratos de las Administraciones Públicas (RGLCAP), en cuanto no se oponga a lo previsto en la LCSP.</w:t>
      </w:r>
    </w:p>
    <w:p w14:paraId="27F3688A"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FFE318D"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BFC9A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66984">
        <w:rPr>
          <w:rFonts w:ascii="Verdana" w:hAnsi="Verdana"/>
          <w:sz w:val="19"/>
          <w:szCs w:val="19"/>
        </w:rPr>
        <w:t>.</w:t>
      </w:r>
    </w:p>
    <w:p w14:paraId="79A73CC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FD3212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 xml:space="preserve">Ley Orgánica 3/2018, de 5 de diciembre, de Protección de Datos Personales y garantía de los derechos digitales. </w:t>
      </w:r>
    </w:p>
    <w:p w14:paraId="01AB385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209C7E41"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Supletoriamente, se aplicarán las restantes normas de derecho administrativo y, en su defecto, las normas de derecho privado.</w:t>
      </w:r>
    </w:p>
    <w:p w14:paraId="2EA43CA3" w14:textId="77777777" w:rsidR="00536074" w:rsidRPr="00566984" w:rsidRDefault="00536074" w:rsidP="00536074">
      <w:pPr>
        <w:pStyle w:val="Heading4"/>
        <w:spacing w:after="120"/>
        <w:ind w:left="851" w:right="-427"/>
        <w:jc w:val="both"/>
        <w:rPr>
          <w:sz w:val="19"/>
          <w:szCs w:val="19"/>
        </w:rPr>
      </w:pPr>
      <w:bookmarkStart w:id="378" w:name="_Toc38387680"/>
      <w:r w:rsidRPr="00566984">
        <w:rPr>
          <w:sz w:val="19"/>
          <w:szCs w:val="19"/>
        </w:rPr>
        <w:t xml:space="preserve">3.3.- </w:t>
      </w:r>
      <w:r w:rsidRPr="00566984">
        <w:rPr>
          <w:b w:val="0"/>
          <w:sz w:val="19"/>
          <w:szCs w:val="19"/>
        </w:rPr>
        <w:t>Las partes quedan sometidas expresamente a lo establecido en los documentos contractuales.</w:t>
      </w:r>
      <w:bookmarkEnd w:id="378"/>
      <w:r w:rsidRPr="00566984">
        <w:rPr>
          <w:sz w:val="19"/>
          <w:szCs w:val="19"/>
        </w:rPr>
        <w:t xml:space="preserve"> </w:t>
      </w:r>
    </w:p>
    <w:p w14:paraId="6DB70C75" w14:textId="77777777" w:rsidR="00536074" w:rsidRPr="00566984" w:rsidRDefault="00536074" w:rsidP="00536074">
      <w:pPr>
        <w:spacing w:after="120"/>
        <w:ind w:left="851" w:right="-425"/>
        <w:jc w:val="both"/>
        <w:rPr>
          <w:rFonts w:ascii="Verdana" w:eastAsia="Arial Unicode MS" w:hAnsi="Verdana"/>
          <w:sz w:val="19"/>
          <w:szCs w:val="19"/>
        </w:rPr>
      </w:pPr>
      <w:r w:rsidRPr="00566984">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265DD24" w14:textId="77777777" w:rsidR="00536074" w:rsidRPr="00566984" w:rsidRDefault="00536074" w:rsidP="00536074">
      <w:pPr>
        <w:pStyle w:val="Heading3"/>
        <w:spacing w:after="120"/>
        <w:ind w:left="284" w:hanging="284"/>
        <w:rPr>
          <w:rFonts w:eastAsia="Arial Unicode MS"/>
        </w:rPr>
      </w:pPr>
      <w:bookmarkStart w:id="379" w:name="_Toc33530760"/>
      <w:bookmarkStart w:id="380" w:name="_Toc38387681"/>
      <w:bookmarkStart w:id="381" w:name="_Toc528657938"/>
      <w:bookmarkStart w:id="382" w:name="_Toc528658757"/>
      <w:bookmarkStart w:id="383" w:name="_Toc528660384"/>
      <w:bookmarkStart w:id="384" w:name="_Toc528664234"/>
      <w:bookmarkStart w:id="385" w:name="_Toc528665925"/>
      <w:bookmarkStart w:id="386" w:name="_Toc528666550"/>
      <w:bookmarkStart w:id="387" w:name="_Toc528671273"/>
      <w:bookmarkStart w:id="388" w:name="_Toc530728053"/>
      <w:bookmarkStart w:id="389" w:name="_Toc5958943"/>
      <w:bookmarkStart w:id="390" w:name="_Toc34132907"/>
      <w:bookmarkEnd w:id="353"/>
      <w:bookmarkEnd w:id="354"/>
      <w:bookmarkEnd w:id="355"/>
      <w:bookmarkEnd w:id="356"/>
      <w:bookmarkEnd w:id="357"/>
      <w:bookmarkEnd w:id="358"/>
      <w:bookmarkEnd w:id="359"/>
      <w:bookmarkEnd w:id="360"/>
      <w:bookmarkEnd w:id="361"/>
      <w:bookmarkEnd w:id="362"/>
      <w:r w:rsidRPr="00566984">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9"/>
      <w:bookmarkEnd w:id="380"/>
    </w:p>
    <w:p w14:paraId="38E172A3"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hAnsi="Verdana" w:cs="Tahoma"/>
          <w:sz w:val="19"/>
          <w:szCs w:val="19"/>
        </w:rPr>
        <w:t>En los siguientes organismos se puede obtener información de las obligaciones y disposiciones vigentes en relación con:</w:t>
      </w:r>
    </w:p>
    <w:p w14:paraId="3BF7B8C6" w14:textId="77777777" w:rsidR="00536074" w:rsidRPr="00566984" w:rsidRDefault="00536074" w:rsidP="00536074">
      <w:pPr>
        <w:pStyle w:val="Heading4"/>
        <w:spacing w:after="120"/>
        <w:ind w:left="1134" w:right="-427"/>
        <w:jc w:val="both"/>
        <w:rPr>
          <w:b w:val="0"/>
          <w:sz w:val="19"/>
          <w:szCs w:val="19"/>
        </w:rPr>
      </w:pPr>
      <w:bookmarkStart w:id="391" w:name="_Toc38387682"/>
      <w:r w:rsidRPr="00566984">
        <w:rPr>
          <w:sz w:val="19"/>
          <w:szCs w:val="19"/>
        </w:rPr>
        <w:t xml:space="preserve">4.1.- </w:t>
      </w:r>
      <w:r w:rsidRPr="00566984">
        <w:rPr>
          <w:b w:val="0"/>
          <w:sz w:val="19"/>
          <w:szCs w:val="19"/>
        </w:rPr>
        <w:t>Igualdad de mujeres y hombres: Organismo Autónomo EMAKUNDE-Instituto Vasco de la Mujer.</w:t>
      </w:r>
      <w:bookmarkEnd w:id="391"/>
    </w:p>
    <w:p w14:paraId="29784A70" w14:textId="77777777" w:rsidR="00536074" w:rsidRPr="00566984" w:rsidRDefault="00536074" w:rsidP="00536074">
      <w:pPr>
        <w:pStyle w:val="Heading4"/>
        <w:spacing w:after="120"/>
        <w:ind w:left="1134" w:right="-427"/>
        <w:jc w:val="both"/>
        <w:rPr>
          <w:b w:val="0"/>
          <w:sz w:val="19"/>
          <w:szCs w:val="19"/>
        </w:rPr>
      </w:pPr>
      <w:bookmarkStart w:id="392" w:name="_Toc38387683"/>
      <w:r w:rsidRPr="00566984">
        <w:rPr>
          <w:sz w:val="19"/>
          <w:szCs w:val="19"/>
        </w:rPr>
        <w:t xml:space="preserve">4.2.- </w:t>
      </w:r>
      <w:r w:rsidRPr="00566984">
        <w:rPr>
          <w:b w:val="0"/>
          <w:sz w:val="19"/>
          <w:szCs w:val="19"/>
        </w:rPr>
        <w:t>Fiscalidad: Haciendas Forales de los Territorios Históricos de Araba, Bizkaia y Gipuzkoa y de la Comunidad Foral de Navarra, y Agencia Estatal de Administración Tributaria.</w:t>
      </w:r>
      <w:bookmarkEnd w:id="392"/>
    </w:p>
    <w:p w14:paraId="06CC819C" w14:textId="77777777" w:rsidR="00536074" w:rsidRPr="00566984" w:rsidRDefault="00536074" w:rsidP="00536074">
      <w:pPr>
        <w:pStyle w:val="Heading4"/>
        <w:spacing w:after="120"/>
        <w:ind w:left="1134" w:right="-427"/>
        <w:jc w:val="both"/>
        <w:rPr>
          <w:b w:val="0"/>
          <w:sz w:val="19"/>
          <w:szCs w:val="19"/>
        </w:rPr>
      </w:pPr>
      <w:bookmarkStart w:id="393" w:name="_Toc38387684"/>
      <w:r w:rsidRPr="00566984">
        <w:rPr>
          <w:sz w:val="19"/>
          <w:szCs w:val="19"/>
        </w:rPr>
        <w:t xml:space="preserve">4.3.- </w:t>
      </w:r>
      <w:r w:rsidRPr="00566984">
        <w:rPr>
          <w:b w:val="0"/>
          <w:sz w:val="19"/>
          <w:szCs w:val="19"/>
        </w:rPr>
        <w:t>Protección del medio ambiente: IHOBE, S.A. Sociedad Pública de Gestión Ambiental.</w:t>
      </w:r>
      <w:bookmarkEnd w:id="393"/>
    </w:p>
    <w:p w14:paraId="6E94E5C2" w14:textId="77777777" w:rsidR="00536074" w:rsidRPr="00566984" w:rsidRDefault="00536074" w:rsidP="00536074">
      <w:pPr>
        <w:pStyle w:val="Heading4"/>
        <w:spacing w:after="120"/>
        <w:ind w:left="1134" w:right="-427"/>
        <w:jc w:val="both"/>
        <w:rPr>
          <w:b w:val="0"/>
          <w:sz w:val="19"/>
          <w:szCs w:val="19"/>
        </w:rPr>
      </w:pPr>
      <w:bookmarkStart w:id="394" w:name="_Toc38387685"/>
      <w:r w:rsidRPr="00566984">
        <w:rPr>
          <w:sz w:val="19"/>
          <w:szCs w:val="19"/>
        </w:rPr>
        <w:t xml:space="preserve">4.4.- </w:t>
      </w:r>
      <w:r w:rsidRPr="00566984">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394"/>
    </w:p>
    <w:p w14:paraId="613F2422" w14:textId="77777777" w:rsidR="00536074" w:rsidRPr="00566984" w:rsidRDefault="00536074" w:rsidP="00536074">
      <w:pPr>
        <w:pStyle w:val="Heading4"/>
        <w:spacing w:after="120"/>
        <w:ind w:left="1134" w:right="-427"/>
        <w:jc w:val="both"/>
        <w:rPr>
          <w:b w:val="0"/>
          <w:sz w:val="19"/>
          <w:szCs w:val="19"/>
        </w:rPr>
      </w:pPr>
      <w:bookmarkStart w:id="395" w:name="_Toc38387686"/>
      <w:r w:rsidRPr="00566984">
        <w:rPr>
          <w:sz w:val="19"/>
          <w:szCs w:val="19"/>
        </w:rPr>
        <w:t xml:space="preserve">4.5.- </w:t>
      </w:r>
      <w:r w:rsidRPr="00566984">
        <w:rPr>
          <w:b w:val="0"/>
          <w:sz w:val="19"/>
          <w:szCs w:val="19"/>
        </w:rPr>
        <w:t>Inserción sociolaboral de las personas con discapacidad y obligación de contratar un número o porcentaje específico de personas con discapacidad: Organismo Autónomo LANBIDE-Servicio Vasco de Empleo.</w:t>
      </w:r>
      <w:bookmarkEnd w:id="395"/>
    </w:p>
    <w:p w14:paraId="4E5A127A" w14:textId="77777777" w:rsidR="00536074" w:rsidRPr="00566984" w:rsidRDefault="00536074" w:rsidP="00536074">
      <w:pPr>
        <w:pStyle w:val="Heading4"/>
        <w:spacing w:after="120"/>
        <w:ind w:left="1134" w:right="-427"/>
        <w:jc w:val="both"/>
        <w:rPr>
          <w:b w:val="0"/>
          <w:sz w:val="19"/>
          <w:szCs w:val="19"/>
        </w:rPr>
      </w:pPr>
      <w:bookmarkStart w:id="396" w:name="_Toc38387687"/>
      <w:r w:rsidRPr="00566984">
        <w:rPr>
          <w:sz w:val="19"/>
          <w:szCs w:val="19"/>
        </w:rPr>
        <w:t xml:space="preserve">4.6.- </w:t>
      </w:r>
      <w:r w:rsidRPr="00566984">
        <w:rPr>
          <w:b w:val="0"/>
          <w:sz w:val="19"/>
          <w:szCs w:val="19"/>
        </w:rPr>
        <w:t>Protección de datos: Agencia Vasca de Protección de Datos de Euskadi.</w:t>
      </w:r>
      <w:bookmarkEnd w:id="396"/>
    </w:p>
    <w:p w14:paraId="7083C243" w14:textId="77777777" w:rsidR="00536074" w:rsidRPr="00566984" w:rsidRDefault="00536074" w:rsidP="00536074">
      <w:pPr>
        <w:pStyle w:val="Heading3"/>
        <w:spacing w:after="120"/>
        <w:ind w:left="284" w:hanging="284"/>
        <w:rPr>
          <w:rFonts w:eastAsia="Arial Unicode MS"/>
        </w:rPr>
      </w:pPr>
      <w:bookmarkStart w:id="397" w:name="_Toc33530761"/>
      <w:bookmarkStart w:id="398" w:name="_Toc38387688"/>
      <w:bookmarkEnd w:id="381"/>
      <w:bookmarkEnd w:id="382"/>
      <w:bookmarkEnd w:id="383"/>
      <w:bookmarkEnd w:id="384"/>
      <w:bookmarkEnd w:id="385"/>
      <w:bookmarkEnd w:id="386"/>
      <w:bookmarkEnd w:id="387"/>
      <w:bookmarkEnd w:id="388"/>
      <w:bookmarkEnd w:id="389"/>
      <w:bookmarkEnd w:id="390"/>
      <w:r w:rsidRPr="00566984">
        <w:rPr>
          <w:rFonts w:eastAsia="Arial Unicode MS"/>
        </w:rPr>
        <w:t>5.- PRESUPUESTO BASE DE LICITACIÓN, EXISTENCIA DE CRÉDITO, TRAMITACIÓN ANTICIPADA Y VALOR ESTIMADO</w:t>
      </w:r>
      <w:bookmarkEnd w:id="397"/>
      <w:bookmarkEnd w:id="398"/>
    </w:p>
    <w:p w14:paraId="09C06C6B" w14:textId="77777777" w:rsidR="00536074" w:rsidRPr="00566984" w:rsidRDefault="00536074" w:rsidP="00536074">
      <w:pPr>
        <w:pStyle w:val="Heading4"/>
        <w:spacing w:after="120"/>
        <w:ind w:left="851" w:right="-427"/>
        <w:jc w:val="both"/>
        <w:rPr>
          <w:sz w:val="19"/>
          <w:szCs w:val="19"/>
        </w:rPr>
      </w:pPr>
      <w:bookmarkStart w:id="399" w:name="_Toc38387689"/>
      <w:r w:rsidRPr="00566984">
        <w:rPr>
          <w:sz w:val="19"/>
          <w:szCs w:val="19"/>
        </w:rPr>
        <w:t>5.1.-</w:t>
      </w:r>
      <w:r w:rsidRPr="00566984">
        <w:rPr>
          <w:b w:val="0"/>
          <w:sz w:val="19"/>
          <w:szCs w:val="19"/>
        </w:rPr>
        <w:t>El presupuesto base de licitación del contrato es el que figura en la cláusula 3.1 de cláusulas específicas del contrato y se distribuye en las anualidades y lotes, en su caso, fijados en dicha cláusula</w:t>
      </w:r>
      <w:r w:rsidRPr="00566984">
        <w:rPr>
          <w:sz w:val="19"/>
          <w:szCs w:val="19"/>
        </w:rPr>
        <w:t>.</w:t>
      </w:r>
      <w:bookmarkEnd w:id="399"/>
    </w:p>
    <w:p w14:paraId="360C03E3" w14:textId="77777777" w:rsidR="00536074" w:rsidRPr="00566984" w:rsidRDefault="00536074" w:rsidP="00536074">
      <w:pPr>
        <w:pStyle w:val="Heading4"/>
        <w:spacing w:after="120"/>
        <w:ind w:left="851" w:right="-427"/>
        <w:jc w:val="both"/>
        <w:rPr>
          <w:sz w:val="19"/>
          <w:szCs w:val="19"/>
        </w:rPr>
      </w:pPr>
      <w:bookmarkStart w:id="400" w:name="_Toc38387690"/>
      <w:r w:rsidRPr="00566984">
        <w:rPr>
          <w:sz w:val="19"/>
          <w:szCs w:val="19"/>
        </w:rPr>
        <w:t xml:space="preserve">5.2.- </w:t>
      </w:r>
      <w:r w:rsidRPr="00566984">
        <w:rPr>
          <w:b w:val="0"/>
          <w:sz w:val="19"/>
          <w:szCs w:val="19"/>
        </w:rPr>
        <w:t xml:space="preserve">En la aplicación presupuestaria indicada en la cláusula 3.2 de cláusulas específicas del contrato existe </w:t>
      </w:r>
      <w:r w:rsidRPr="00566984">
        <w:rPr>
          <w:sz w:val="19"/>
          <w:szCs w:val="19"/>
        </w:rPr>
        <w:t>crédito</w:t>
      </w:r>
      <w:r w:rsidRPr="00566984">
        <w:rPr>
          <w:b w:val="0"/>
          <w:sz w:val="19"/>
          <w:szCs w:val="19"/>
        </w:rPr>
        <w:t xml:space="preserve"> preciso para atender a las obligaciones derivadas del contrato.</w:t>
      </w:r>
      <w:bookmarkEnd w:id="400"/>
    </w:p>
    <w:p w14:paraId="05FDEC17" w14:textId="77777777" w:rsidR="00536074" w:rsidRPr="00566984" w:rsidRDefault="00536074" w:rsidP="00536074">
      <w:pPr>
        <w:pStyle w:val="Heading4"/>
        <w:spacing w:after="120"/>
        <w:ind w:left="851" w:right="-427"/>
        <w:jc w:val="both"/>
        <w:rPr>
          <w:sz w:val="19"/>
          <w:szCs w:val="19"/>
        </w:rPr>
      </w:pPr>
      <w:bookmarkStart w:id="401" w:name="_Toc38387691"/>
      <w:r w:rsidRPr="00566984">
        <w:rPr>
          <w:sz w:val="19"/>
          <w:szCs w:val="19"/>
        </w:rPr>
        <w:t>5.3.-</w:t>
      </w:r>
      <w:r w:rsidRPr="00566984">
        <w:rPr>
          <w:b w:val="0"/>
          <w:sz w:val="19"/>
          <w:szCs w:val="19"/>
        </w:rPr>
        <w:t xml:space="preserve">En el supuesto de que el expediente sea de </w:t>
      </w:r>
      <w:r w:rsidRPr="00566984">
        <w:rPr>
          <w:sz w:val="19"/>
          <w:szCs w:val="19"/>
        </w:rPr>
        <w:t>tramitación anticipada</w:t>
      </w:r>
      <w:r w:rsidRPr="00566984">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01"/>
    </w:p>
    <w:p w14:paraId="7956F2E9" w14:textId="77777777" w:rsidR="00536074" w:rsidRPr="00566984" w:rsidRDefault="00536074" w:rsidP="00536074">
      <w:pPr>
        <w:pStyle w:val="Heading4"/>
        <w:spacing w:after="120"/>
        <w:ind w:left="851" w:right="-427"/>
        <w:jc w:val="both"/>
        <w:rPr>
          <w:b w:val="0"/>
          <w:sz w:val="19"/>
          <w:szCs w:val="19"/>
        </w:rPr>
      </w:pPr>
      <w:bookmarkStart w:id="402" w:name="_Toc38387692"/>
      <w:r w:rsidRPr="00566984">
        <w:rPr>
          <w:sz w:val="19"/>
          <w:szCs w:val="19"/>
        </w:rPr>
        <w:t>5.4.- El valor estimado</w:t>
      </w:r>
      <w:r w:rsidRPr="00566984">
        <w:rPr>
          <w:b w:val="0"/>
          <w:sz w:val="19"/>
          <w:szCs w:val="19"/>
        </w:rPr>
        <w:t xml:space="preserve"> es el que figura en la cláusula 4 de cláusulas específicas del contrato.</w:t>
      </w:r>
      <w:bookmarkEnd w:id="402"/>
    </w:p>
    <w:p w14:paraId="17B1DC91" w14:textId="77777777" w:rsidR="00536074" w:rsidRPr="00566984" w:rsidRDefault="00536074" w:rsidP="00536074">
      <w:pPr>
        <w:pStyle w:val="Heading3"/>
        <w:spacing w:after="120"/>
        <w:rPr>
          <w:rFonts w:eastAsia="Arial Unicode MS"/>
        </w:rPr>
      </w:pPr>
      <w:bookmarkStart w:id="403" w:name="_Toc33530762"/>
      <w:bookmarkStart w:id="404" w:name="_Toc38387693"/>
      <w:r w:rsidRPr="00566984">
        <w:rPr>
          <w:rFonts w:eastAsia="Arial Unicode MS"/>
        </w:rPr>
        <w:t>6.- PRECIO DEL CONTRATO Y PRESUPUESTO MÁXIMO LIMITATIVO DEL CONTRATO</w:t>
      </w:r>
      <w:bookmarkEnd w:id="403"/>
      <w:bookmarkEnd w:id="404"/>
    </w:p>
    <w:p w14:paraId="1D676D56" w14:textId="77777777" w:rsidR="00536074" w:rsidRPr="00566984" w:rsidRDefault="00536074" w:rsidP="00536074">
      <w:pPr>
        <w:pStyle w:val="Heading4"/>
        <w:spacing w:after="120"/>
        <w:ind w:left="851" w:right="-427"/>
        <w:jc w:val="both"/>
        <w:rPr>
          <w:b w:val="0"/>
          <w:sz w:val="19"/>
          <w:szCs w:val="19"/>
        </w:rPr>
      </w:pPr>
      <w:r w:rsidRPr="00566984">
        <w:rPr>
          <w:sz w:val="19"/>
          <w:szCs w:val="19"/>
        </w:rPr>
        <w:t xml:space="preserve">6.1.- Contrato con determinación de precio mediante tanto alzado: </w:t>
      </w:r>
      <w:r w:rsidRPr="00566984">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66984">
        <w:rPr>
          <w:b w:val="0"/>
          <w:sz w:val="19"/>
          <w:szCs w:val="19"/>
          <w:u w:val="single"/>
        </w:rPr>
        <w:t>(sin IVA)</w:t>
      </w:r>
      <w:r w:rsidRPr="00566984">
        <w:rPr>
          <w:b w:val="0"/>
          <w:sz w:val="19"/>
          <w:szCs w:val="19"/>
        </w:rPr>
        <w:t xml:space="preserve"> que figura en la cláusula 5.1 de cláusulas específicas del contrato.  </w:t>
      </w:r>
    </w:p>
    <w:p w14:paraId="23DA3ABC" w14:textId="77777777" w:rsidR="00536074" w:rsidRPr="00566984" w:rsidRDefault="00536074" w:rsidP="00536074">
      <w:pPr>
        <w:pStyle w:val="Heading4"/>
        <w:spacing w:after="120"/>
        <w:ind w:left="851" w:right="-427"/>
        <w:jc w:val="both"/>
        <w:rPr>
          <w:b w:val="0"/>
          <w:sz w:val="19"/>
          <w:szCs w:val="19"/>
        </w:rPr>
      </w:pPr>
      <w:bookmarkStart w:id="405" w:name="_Toc38387695"/>
      <w:r w:rsidRPr="00566984">
        <w:rPr>
          <w:sz w:val="19"/>
          <w:szCs w:val="19"/>
        </w:rPr>
        <w:t xml:space="preserve">6.2.- Contrato con determinación de precio mediante precios unitarios: </w:t>
      </w:r>
      <w:r w:rsidRPr="00566984">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05"/>
    </w:p>
    <w:p w14:paraId="060C0482"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a)</w:t>
      </w:r>
      <w:r w:rsidRPr="00566984">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1615AA46"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b)</w:t>
      </w:r>
      <w:r w:rsidRPr="00566984">
        <w:rPr>
          <w:rFonts w:ascii="Verdana" w:eastAsia="Arial Unicode MS" w:hAnsi="Verdana"/>
          <w:sz w:val="19"/>
          <w:szCs w:val="19"/>
        </w:rPr>
        <w:t xml:space="preserve"> Cuando el número de unidades que integran el objeto no se defina con exactitud:</w:t>
      </w:r>
    </w:p>
    <w:p w14:paraId="5831F800"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El precio de cada unidad será el ofertado por la adjudicataria.</w:t>
      </w:r>
    </w:p>
    <w:p w14:paraId="1003F72A"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32DAD99"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A6987EC" w14:textId="77777777" w:rsidR="00536074" w:rsidRPr="00566984" w:rsidRDefault="00536074" w:rsidP="00536074">
      <w:pPr>
        <w:pStyle w:val="Heading4"/>
        <w:spacing w:after="120"/>
        <w:ind w:left="851" w:right="-427"/>
        <w:jc w:val="both"/>
        <w:rPr>
          <w:b w:val="0"/>
          <w:sz w:val="19"/>
          <w:szCs w:val="19"/>
        </w:rPr>
      </w:pPr>
      <w:bookmarkStart w:id="406" w:name="_Toc38387696"/>
      <w:r w:rsidRPr="00566984">
        <w:rPr>
          <w:sz w:val="19"/>
          <w:szCs w:val="19"/>
        </w:rPr>
        <w:t xml:space="preserve">6.3.- </w:t>
      </w:r>
      <w:r w:rsidRPr="00566984">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06"/>
      <w:r w:rsidRPr="00566984">
        <w:rPr>
          <w:b w:val="0"/>
          <w:sz w:val="19"/>
          <w:szCs w:val="19"/>
        </w:rPr>
        <w:t xml:space="preserve"> </w:t>
      </w:r>
    </w:p>
    <w:p w14:paraId="0D902B34" w14:textId="77777777" w:rsidR="00536074" w:rsidRPr="00566984" w:rsidRDefault="00536074" w:rsidP="00536074">
      <w:pPr>
        <w:pStyle w:val="Heading4"/>
        <w:spacing w:after="120"/>
        <w:ind w:left="851" w:right="-427"/>
        <w:jc w:val="both"/>
        <w:rPr>
          <w:b w:val="0"/>
          <w:sz w:val="19"/>
          <w:szCs w:val="19"/>
        </w:rPr>
      </w:pPr>
      <w:bookmarkStart w:id="407" w:name="_Toc38387697"/>
      <w:r w:rsidRPr="00566984">
        <w:rPr>
          <w:sz w:val="19"/>
          <w:szCs w:val="19"/>
        </w:rPr>
        <w:t xml:space="preserve">6.4.- </w:t>
      </w:r>
      <w:r w:rsidRPr="00566984">
        <w:rPr>
          <w:b w:val="0"/>
          <w:sz w:val="19"/>
          <w:szCs w:val="19"/>
        </w:rPr>
        <w:t>El precio o presupuesto máximo limitativo del contrato se determinará en la resolución de adjudicación, con indicación del IVA como partida independiente y, en su caso, de su distribución plurianual.</w:t>
      </w:r>
      <w:bookmarkEnd w:id="407"/>
    </w:p>
    <w:p w14:paraId="6ED6126A" w14:textId="77777777" w:rsidR="00536074" w:rsidRPr="00566984" w:rsidRDefault="00536074" w:rsidP="00536074">
      <w:pPr>
        <w:pStyle w:val="Heading4"/>
        <w:spacing w:after="120"/>
        <w:ind w:left="851" w:right="-427"/>
        <w:jc w:val="both"/>
        <w:rPr>
          <w:b w:val="0"/>
          <w:sz w:val="19"/>
          <w:szCs w:val="19"/>
        </w:rPr>
      </w:pPr>
      <w:bookmarkStart w:id="408" w:name="_Toc38387698"/>
      <w:r w:rsidRPr="00566984">
        <w:rPr>
          <w:sz w:val="19"/>
          <w:szCs w:val="19"/>
        </w:rPr>
        <w:t xml:space="preserve">6.5.- </w:t>
      </w:r>
      <w:r w:rsidRPr="00566984">
        <w:rPr>
          <w:b w:val="0"/>
          <w:sz w:val="19"/>
          <w:szCs w:val="19"/>
        </w:rPr>
        <w:t>El precio o precios del contrato incluye/n todos los tributos, tasas y cánones aplicables así como cualquier otro gasto que derive del cumplimiento de las condiciones contractuales.</w:t>
      </w:r>
      <w:bookmarkEnd w:id="408"/>
    </w:p>
    <w:p w14:paraId="258D67BB" w14:textId="77777777" w:rsidR="00536074" w:rsidRPr="00566984" w:rsidRDefault="00536074" w:rsidP="00536074">
      <w:pPr>
        <w:pStyle w:val="Heading3"/>
        <w:spacing w:after="120"/>
        <w:rPr>
          <w:rFonts w:eastAsia="Arial Unicode MS"/>
        </w:rPr>
      </w:pPr>
      <w:bookmarkStart w:id="409" w:name="_Toc33530763"/>
      <w:bookmarkStart w:id="410" w:name="_Toc38387699"/>
      <w:r w:rsidRPr="00566984">
        <w:rPr>
          <w:rFonts w:eastAsia="Arial Unicode MS"/>
        </w:rPr>
        <w:t>7.- REVISIÓN DE PRECIOS</w:t>
      </w:r>
      <w:bookmarkEnd w:id="409"/>
      <w:bookmarkEnd w:id="410"/>
    </w:p>
    <w:p w14:paraId="3CD12C81"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3FA513D9" w14:textId="77777777" w:rsidR="00536074" w:rsidRPr="00566984" w:rsidRDefault="00536074" w:rsidP="00536074">
      <w:pPr>
        <w:pStyle w:val="Heading3"/>
        <w:spacing w:after="120"/>
        <w:ind w:left="284" w:hanging="284"/>
        <w:rPr>
          <w:rFonts w:eastAsia="Arial Unicode MS"/>
        </w:rPr>
      </w:pPr>
      <w:bookmarkStart w:id="411" w:name="_Toc33530764"/>
      <w:bookmarkStart w:id="412" w:name="_Toc38387700"/>
      <w:r w:rsidRPr="00566984">
        <w:rPr>
          <w:rFonts w:eastAsia="Arial Unicode MS"/>
        </w:rPr>
        <w:t>8.- VIGENCIA DEL CONTRATO: PLAZO DE EJECUCIÓN O DURACIÓN DEL CONTRATO. PRÓRROGA</w:t>
      </w:r>
      <w:bookmarkEnd w:id="411"/>
      <w:bookmarkEnd w:id="412"/>
    </w:p>
    <w:p w14:paraId="3AF75482" w14:textId="77777777" w:rsidR="00536074" w:rsidRPr="00566984" w:rsidRDefault="00536074" w:rsidP="00536074">
      <w:pPr>
        <w:pStyle w:val="Heading4"/>
        <w:spacing w:after="120"/>
        <w:ind w:left="851" w:right="-427"/>
        <w:jc w:val="both"/>
        <w:rPr>
          <w:sz w:val="19"/>
          <w:szCs w:val="19"/>
        </w:rPr>
      </w:pPr>
      <w:bookmarkStart w:id="413" w:name="_Toc33530765"/>
      <w:bookmarkStart w:id="414" w:name="_Toc38387701"/>
      <w:r w:rsidRPr="00566984">
        <w:rPr>
          <w:sz w:val="19"/>
          <w:szCs w:val="19"/>
        </w:rPr>
        <w:t>8.1.- Contratos de tracto único:</w:t>
      </w:r>
      <w:bookmarkEnd w:id="413"/>
      <w:bookmarkEnd w:id="414"/>
    </w:p>
    <w:p w14:paraId="3D71CF8D" w14:textId="77777777" w:rsidR="00536074" w:rsidRPr="00566984" w:rsidRDefault="00536074" w:rsidP="00536074">
      <w:pPr>
        <w:spacing w:after="120"/>
        <w:ind w:left="851" w:right="-425"/>
        <w:jc w:val="both"/>
        <w:rPr>
          <w:rFonts w:ascii="Verdana" w:hAnsi="Verdana"/>
          <w:sz w:val="19"/>
          <w:szCs w:val="19"/>
        </w:rPr>
      </w:pPr>
      <w:r w:rsidRPr="00566984">
        <w:rPr>
          <w:rFonts w:ascii="Verdana" w:hAnsi="Verdana"/>
          <w:sz w:val="19"/>
          <w:szCs w:val="19"/>
        </w:rPr>
        <w:t>El plazo de ejecución del contrato, que comenzará en la fecha indicada en la cláusula 6.2 de cláusulas específicas del contrato, es:</w:t>
      </w:r>
    </w:p>
    <w:p w14:paraId="52342345" w14:textId="77777777" w:rsidR="00536074" w:rsidRPr="00566984" w:rsidRDefault="00536074" w:rsidP="00505831">
      <w:pPr>
        <w:numPr>
          <w:ilvl w:val="0"/>
          <w:numId w:val="55"/>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w:t>
      </w:r>
    </w:p>
    <w:p w14:paraId="353A001C" w14:textId="77777777" w:rsidR="00536074" w:rsidRPr="00566984" w:rsidRDefault="00536074" w:rsidP="00505831">
      <w:pPr>
        <w:numPr>
          <w:ilvl w:val="0"/>
          <w:numId w:val="55"/>
        </w:numPr>
        <w:spacing w:before="8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que las ofertas puedan proponer reducción del plazo total y/o de los plazos parciales: los que haya ofertado </w:t>
      </w:r>
      <w:r w:rsidRPr="00566984">
        <w:rPr>
          <w:rFonts w:ascii="Verdana" w:eastAsia="Arial Unicode MS" w:hAnsi="Verdana"/>
          <w:sz w:val="19"/>
          <w:szCs w:val="19"/>
        </w:rPr>
        <w:t>la adjudicataria</w:t>
      </w:r>
      <w:r w:rsidRPr="00566984">
        <w:rPr>
          <w:rFonts w:ascii="Verdana" w:eastAsia="Arial Unicode MS" w:hAnsi="Verdana" w:cs="Tahoma"/>
          <w:sz w:val="19"/>
          <w:szCs w:val="19"/>
        </w:rPr>
        <w:t>.</w:t>
      </w:r>
    </w:p>
    <w:p w14:paraId="0D22F72F" w14:textId="77777777" w:rsidR="00536074" w:rsidRPr="00566984" w:rsidRDefault="00536074" w:rsidP="00536074">
      <w:pPr>
        <w:spacing w:before="100" w:after="120"/>
        <w:ind w:left="851" w:right="-425"/>
        <w:jc w:val="both"/>
        <w:rPr>
          <w:rFonts w:ascii="Verdana" w:eastAsia="Arial Unicode MS" w:hAnsi="Verdana"/>
          <w:sz w:val="19"/>
          <w:szCs w:val="19"/>
        </w:rPr>
      </w:pPr>
      <w:r w:rsidRPr="00566984">
        <w:rPr>
          <w:rFonts w:ascii="Verdana" w:eastAsia="Arial Unicode MS" w:hAnsi="Verdana"/>
          <w:sz w:val="19"/>
          <w:szCs w:val="19"/>
        </w:rPr>
        <w:t>Estos plazos solo podrán ampliarse de conformidad con lo dispuesto en el art. 195.2 LCSP.</w:t>
      </w:r>
    </w:p>
    <w:p w14:paraId="117184B8" w14:textId="77777777" w:rsidR="00536074" w:rsidRPr="00566984" w:rsidRDefault="00536074" w:rsidP="00536074">
      <w:pPr>
        <w:pStyle w:val="Heading4"/>
        <w:spacing w:after="120"/>
        <w:ind w:left="851" w:right="-427"/>
        <w:jc w:val="both"/>
        <w:rPr>
          <w:sz w:val="19"/>
          <w:szCs w:val="19"/>
        </w:rPr>
      </w:pPr>
      <w:bookmarkStart w:id="415" w:name="_Toc33530766"/>
      <w:bookmarkStart w:id="416" w:name="_Toc38387702"/>
      <w:r w:rsidRPr="00566984">
        <w:rPr>
          <w:sz w:val="19"/>
          <w:szCs w:val="19"/>
        </w:rPr>
        <w:t>8.2.- Contratos de tracto sucesivo:</w:t>
      </w:r>
      <w:bookmarkEnd w:id="415"/>
      <w:bookmarkEnd w:id="416"/>
      <w:r w:rsidRPr="00566984">
        <w:rPr>
          <w:sz w:val="19"/>
          <w:szCs w:val="19"/>
        </w:rPr>
        <w:t xml:space="preserve"> </w:t>
      </w:r>
    </w:p>
    <w:p w14:paraId="4AFD34A0"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ED8B74A" w14:textId="77777777" w:rsidR="00536074" w:rsidRPr="00566984" w:rsidRDefault="00536074" w:rsidP="00536074">
      <w:pPr>
        <w:pStyle w:val="Heading4"/>
        <w:spacing w:after="120"/>
        <w:ind w:left="851" w:right="-427"/>
        <w:jc w:val="both"/>
        <w:rPr>
          <w:sz w:val="19"/>
          <w:szCs w:val="19"/>
        </w:rPr>
      </w:pPr>
      <w:bookmarkStart w:id="417" w:name="_Toc33530767"/>
      <w:bookmarkStart w:id="418" w:name="_Toc38387703"/>
      <w:r w:rsidRPr="00566984">
        <w:rPr>
          <w:sz w:val="19"/>
          <w:szCs w:val="19"/>
        </w:rPr>
        <w:t>8.3.- Prórroga contratos de tracto sucesivo:</w:t>
      </w:r>
      <w:bookmarkEnd w:id="417"/>
      <w:bookmarkEnd w:id="418"/>
    </w:p>
    <w:p w14:paraId="119D9FDF" w14:textId="249363F2" w:rsidR="00536074" w:rsidRPr="00566984" w:rsidRDefault="00536074" w:rsidP="00A46913">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Cuando así se disponga en la cláusula 6.4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70AD978"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La prórroga se acordará mediante resolución del órgano de contratación y el procedimiento para acordarla incluye las siguientes actuaciones:</w:t>
      </w:r>
    </w:p>
    <w:p w14:paraId="2645B7E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5BAD9EB7"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Audiencia a la contratista por espacio de cinco (5) días hábiles.</w:t>
      </w:r>
    </w:p>
    <w:p w14:paraId="2EAEC559"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jurídico.</w:t>
      </w:r>
    </w:p>
    <w:p w14:paraId="01D5AC45"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fiscalización previa de control económico-fiscal cuando no esté exento.</w:t>
      </w:r>
    </w:p>
    <w:p w14:paraId="7D3E8AB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Resolución del órgano de contratación.</w:t>
      </w:r>
    </w:p>
    <w:p w14:paraId="635D4CED" w14:textId="77777777" w:rsidR="00536074" w:rsidRPr="00566984" w:rsidRDefault="00536074" w:rsidP="00536074">
      <w:pPr>
        <w:pStyle w:val="Heading3"/>
        <w:spacing w:after="120"/>
        <w:rPr>
          <w:rFonts w:eastAsia="Arial Unicode MS"/>
          <w:i/>
        </w:rPr>
      </w:pPr>
      <w:bookmarkStart w:id="419" w:name="_Toc528657942"/>
      <w:bookmarkStart w:id="420" w:name="_Toc528658761"/>
      <w:bookmarkStart w:id="421" w:name="_Toc528660388"/>
      <w:bookmarkStart w:id="422" w:name="_Toc528664238"/>
      <w:bookmarkStart w:id="423" w:name="_Toc528665929"/>
      <w:bookmarkStart w:id="424" w:name="_Toc528666554"/>
      <w:bookmarkStart w:id="425" w:name="_Toc528671277"/>
      <w:bookmarkStart w:id="426" w:name="_Toc530728060"/>
      <w:bookmarkStart w:id="427" w:name="_Toc5958950"/>
      <w:bookmarkStart w:id="428" w:name="_Toc34132910"/>
      <w:bookmarkStart w:id="429" w:name="_Toc38387704"/>
      <w:r w:rsidRPr="00566984">
        <w:rPr>
          <w:rFonts w:eastAsia="Arial Unicode MS"/>
        </w:rPr>
        <w:t xml:space="preserve">9.- </w:t>
      </w:r>
      <w:r w:rsidRPr="00566984">
        <w:rPr>
          <w:rFonts w:eastAsia="Arial Unicode MS"/>
          <w:caps w:val="0"/>
        </w:rPr>
        <w:t>GARANTÍAS</w:t>
      </w:r>
      <w:bookmarkEnd w:id="419"/>
      <w:bookmarkEnd w:id="420"/>
      <w:bookmarkEnd w:id="421"/>
      <w:bookmarkEnd w:id="422"/>
      <w:bookmarkEnd w:id="423"/>
      <w:bookmarkEnd w:id="424"/>
      <w:bookmarkEnd w:id="425"/>
      <w:bookmarkEnd w:id="426"/>
      <w:bookmarkEnd w:id="427"/>
      <w:bookmarkEnd w:id="428"/>
      <w:bookmarkEnd w:id="429"/>
    </w:p>
    <w:p w14:paraId="0D5D0FF8" w14:textId="77777777" w:rsidR="00536074" w:rsidRPr="00566984" w:rsidRDefault="00536074" w:rsidP="00536074">
      <w:pPr>
        <w:pStyle w:val="Heading4"/>
        <w:spacing w:after="120"/>
        <w:ind w:left="851" w:right="-427"/>
        <w:jc w:val="both"/>
        <w:rPr>
          <w:b w:val="0"/>
          <w:i/>
          <w:sz w:val="19"/>
          <w:szCs w:val="19"/>
        </w:rPr>
      </w:pPr>
      <w:bookmarkStart w:id="430" w:name="_Toc38387705"/>
      <w:r w:rsidRPr="00566984">
        <w:rPr>
          <w:sz w:val="19"/>
          <w:szCs w:val="19"/>
        </w:rPr>
        <w:t xml:space="preserve">9.1.- </w:t>
      </w:r>
      <w:r w:rsidRPr="00566984">
        <w:rPr>
          <w:b w:val="0"/>
          <w:sz w:val="19"/>
          <w:szCs w:val="19"/>
        </w:rPr>
        <w:t>La garantía provisional podrá prestarse en alguna de las fórmulas establecidas en el art. 108.1 LCSP y deberá depositarse en las formas que dispone el art. 106.3 LCSP.</w:t>
      </w:r>
      <w:bookmarkEnd w:id="430"/>
    </w:p>
    <w:p w14:paraId="463A57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748962B" w14:textId="77777777" w:rsidR="00536074" w:rsidRPr="00566984" w:rsidRDefault="00536074" w:rsidP="00536074">
      <w:pPr>
        <w:pStyle w:val="Heading4"/>
        <w:spacing w:after="120"/>
        <w:ind w:left="851" w:right="-427"/>
        <w:jc w:val="both"/>
        <w:rPr>
          <w:b w:val="0"/>
          <w:i/>
          <w:sz w:val="19"/>
          <w:szCs w:val="19"/>
        </w:rPr>
      </w:pPr>
      <w:bookmarkStart w:id="431" w:name="_Toc38387706"/>
      <w:r w:rsidRPr="00566984">
        <w:rPr>
          <w:sz w:val="19"/>
          <w:szCs w:val="19"/>
        </w:rPr>
        <w:t xml:space="preserve">9.2.- </w:t>
      </w:r>
      <w:r w:rsidRPr="00566984">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31"/>
      <w:r w:rsidRPr="00566984">
        <w:rPr>
          <w:b w:val="0"/>
          <w:sz w:val="19"/>
          <w:szCs w:val="19"/>
        </w:rPr>
        <w:t xml:space="preserve"> </w:t>
      </w:r>
    </w:p>
    <w:p w14:paraId="46B5B8E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ab/>
        <w:t>Las garantías definitiva y complementaria se depositarán siempre en la Tesorería General del País Vasco.</w:t>
      </w:r>
    </w:p>
    <w:p w14:paraId="4483421F" w14:textId="77777777" w:rsidR="00536074" w:rsidRPr="00566984" w:rsidRDefault="00536074" w:rsidP="00536074">
      <w:pPr>
        <w:pStyle w:val="Heading4"/>
        <w:spacing w:after="120"/>
        <w:ind w:left="851" w:right="-427"/>
        <w:jc w:val="both"/>
        <w:rPr>
          <w:b w:val="0"/>
          <w:i/>
          <w:sz w:val="19"/>
          <w:szCs w:val="19"/>
        </w:rPr>
      </w:pPr>
      <w:bookmarkStart w:id="432" w:name="_Toc38387707"/>
      <w:r w:rsidRPr="00566984">
        <w:rPr>
          <w:sz w:val="19"/>
          <w:szCs w:val="19"/>
        </w:rPr>
        <w:t xml:space="preserve">9.3.- </w:t>
      </w:r>
      <w:r w:rsidRPr="00566984">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432"/>
    </w:p>
    <w:p w14:paraId="7A8C6EAF" w14:textId="77777777" w:rsidR="00536074" w:rsidRPr="00566984" w:rsidRDefault="00536074" w:rsidP="00536074">
      <w:pPr>
        <w:pStyle w:val="Heading3"/>
        <w:spacing w:after="120"/>
        <w:rPr>
          <w:rFonts w:eastAsia="Arial Unicode MS"/>
          <w:i/>
        </w:rPr>
      </w:pPr>
      <w:bookmarkStart w:id="433" w:name="_Toc528657943"/>
      <w:bookmarkStart w:id="434" w:name="_Toc528658762"/>
      <w:bookmarkStart w:id="435" w:name="_Toc528660389"/>
      <w:bookmarkStart w:id="436" w:name="_Toc528664239"/>
      <w:bookmarkStart w:id="437" w:name="_Toc528665930"/>
      <w:bookmarkStart w:id="438" w:name="_Toc528666555"/>
      <w:bookmarkStart w:id="439" w:name="_Toc528671278"/>
      <w:bookmarkStart w:id="440" w:name="_Toc530728061"/>
      <w:bookmarkStart w:id="441" w:name="_Toc5958951"/>
      <w:bookmarkStart w:id="442" w:name="_Toc34132911"/>
      <w:bookmarkStart w:id="443" w:name="_Toc38387708"/>
      <w:r w:rsidRPr="00566984">
        <w:rPr>
          <w:rFonts w:eastAsia="Arial Unicode MS"/>
        </w:rPr>
        <w:t>10.- PERFIL DE CONTRATANTE Y CONSULTAS</w:t>
      </w:r>
      <w:bookmarkEnd w:id="433"/>
      <w:bookmarkEnd w:id="434"/>
      <w:bookmarkEnd w:id="435"/>
      <w:bookmarkEnd w:id="436"/>
      <w:bookmarkEnd w:id="437"/>
      <w:bookmarkEnd w:id="438"/>
      <w:bookmarkEnd w:id="439"/>
      <w:bookmarkEnd w:id="440"/>
      <w:bookmarkEnd w:id="441"/>
      <w:bookmarkEnd w:id="442"/>
      <w:bookmarkEnd w:id="443"/>
    </w:p>
    <w:p w14:paraId="787F1E17" w14:textId="77777777" w:rsidR="00536074" w:rsidRPr="00566984" w:rsidRDefault="00536074" w:rsidP="00536074">
      <w:pPr>
        <w:pStyle w:val="Heading4"/>
        <w:spacing w:after="120"/>
        <w:ind w:left="851" w:right="-427"/>
        <w:jc w:val="both"/>
        <w:rPr>
          <w:b w:val="0"/>
          <w:sz w:val="19"/>
          <w:szCs w:val="19"/>
        </w:rPr>
      </w:pPr>
      <w:bookmarkStart w:id="444" w:name="_Toc38387709"/>
      <w:r w:rsidRPr="00566984">
        <w:rPr>
          <w:sz w:val="19"/>
          <w:szCs w:val="19"/>
        </w:rPr>
        <w:t xml:space="preserve">10.1.- </w:t>
      </w:r>
      <w:r w:rsidRPr="00566984">
        <w:rPr>
          <w:b w:val="0"/>
          <w:sz w:val="19"/>
          <w:szCs w:val="19"/>
        </w:rPr>
        <w:t xml:space="preserve">El acceso al perfil de contratante de la Contratación Pública de Euskadi se efectuará a través del siguiente enlace </w:t>
      </w:r>
      <w:hyperlink r:id="rId17" w:history="1">
        <w:r w:rsidRPr="00566984">
          <w:rPr>
            <w:rStyle w:val="Hyperlink"/>
            <w:b w:val="0"/>
            <w:sz w:val="19"/>
            <w:szCs w:val="19"/>
          </w:rPr>
          <w:t>http://www.contratacion.euskadi.eus</w:t>
        </w:r>
        <w:bookmarkEnd w:id="444"/>
      </w:hyperlink>
    </w:p>
    <w:p w14:paraId="3FB25590" w14:textId="77777777" w:rsidR="00536074" w:rsidRPr="00566984" w:rsidRDefault="00536074" w:rsidP="00536074">
      <w:pPr>
        <w:pStyle w:val="Heading4"/>
        <w:spacing w:after="120"/>
        <w:ind w:left="851" w:right="-427"/>
        <w:jc w:val="both"/>
        <w:rPr>
          <w:b w:val="0"/>
          <w:sz w:val="19"/>
          <w:szCs w:val="19"/>
        </w:rPr>
      </w:pPr>
      <w:bookmarkStart w:id="445" w:name="_Toc38387710"/>
      <w:r w:rsidRPr="00566984">
        <w:rPr>
          <w:sz w:val="19"/>
          <w:szCs w:val="19"/>
        </w:rPr>
        <w:t xml:space="preserve">10.2.- </w:t>
      </w:r>
      <w:r w:rsidRPr="00566984">
        <w:rPr>
          <w:b w:val="0"/>
          <w:sz w:val="19"/>
          <w:szCs w:val="19"/>
        </w:rPr>
        <w:t>En el perfil de contratante se publicarán los siguientes datos e informaciones:</w:t>
      </w:r>
      <w:bookmarkEnd w:id="445"/>
    </w:p>
    <w:p w14:paraId="37893C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anuncio de información previa.</w:t>
      </w:r>
    </w:p>
    <w:p w14:paraId="26F0FC66"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licitación</w:t>
      </w:r>
    </w:p>
    <w:p w14:paraId="060F902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aprobación del expediente.</w:t>
      </w:r>
    </w:p>
    <w:p w14:paraId="1E1ACDE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PCAP, PPTP y documentación complementaria.</w:t>
      </w:r>
    </w:p>
    <w:p w14:paraId="0559588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Objeto detallado del contrato, su duración, presupuesto base de licitación.</w:t>
      </w:r>
    </w:p>
    <w:p w14:paraId="4FA51AF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C074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insuficiencia de medios.</w:t>
      </w:r>
    </w:p>
    <w:p w14:paraId="0F2FE3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inicio del expediente firmada por el órgano de contratación.</w:t>
      </w:r>
    </w:p>
    <w:p w14:paraId="3B326D4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el caso de que se hayan realizado consultas preliminares de mercado, informe debidamente motivado de las consultas realizadas de conformidad con lo dispuesto en el art. 115 LCSP.</w:t>
      </w:r>
    </w:p>
    <w:p w14:paraId="18973EB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Archivo xml para cumplimentar el DEUC.</w:t>
      </w:r>
    </w:p>
    <w:p w14:paraId="7D4DF1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composición de las mesas de contratación que asistan al órgano de contratación y el cargo de sus componentes.</w:t>
      </w:r>
    </w:p>
    <w:p w14:paraId="3230379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D0D93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Medios a través de los que se ha publicitado el contrato y los enlaces a esas publicaciones.</w:t>
      </w:r>
    </w:p>
    <w:p w14:paraId="2D2B0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ACB41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modifican el PCAP y/o PPTP para la corrección de errores materiales, de hecho o aritméticos.</w:t>
      </w:r>
    </w:p>
    <w:p w14:paraId="67853071"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BA03C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Número e identidad de las licitadoras participantes en el procedimiento de adjudicación.</w:t>
      </w:r>
    </w:p>
    <w:p w14:paraId="4D378E8D"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76492DC"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Arial Unicode MS" w:hAnsi="Verdana"/>
          <w:sz w:val="19"/>
          <w:szCs w:val="19"/>
        </w:rPr>
        <w:t>Relación de licitadoras admitidas y excluidas y, en este último caso, las razones de la exclusión.</w:t>
      </w:r>
    </w:p>
    <w:p w14:paraId="1862E16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Actas de la mesa de contratación.</w:t>
      </w:r>
    </w:p>
    <w:p w14:paraId="246D2FD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valoración de los criterios de adjudicación cuantificables mediante un juicio de valor de cada una de las ofertas.</w:t>
      </w:r>
    </w:p>
    <w:p w14:paraId="0BD015C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o informes sobre las ofertas incursas en presunción de anormalidad a que se refiere el art. 149.4 LCSP.</w:t>
      </w:r>
    </w:p>
    <w:p w14:paraId="48E05D9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Puntuaciones asignadas a las ofertas, cuando estas no se recojan en las actas o hasta que estas sean redactadas y publicadas.</w:t>
      </w:r>
    </w:p>
    <w:p w14:paraId="627446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adjudicación del contrato.</w:t>
      </w:r>
    </w:p>
    <w:p w14:paraId="21C436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Identidad de la adjudicataria.</w:t>
      </w:r>
    </w:p>
    <w:p w14:paraId="7F6C39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Importe de adjudicación, incluido el Impuesto sobre el Valor Añadido.</w:t>
      </w:r>
    </w:p>
    <w:p w14:paraId="75F50AA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formalización del contrato y documento contractual.</w:t>
      </w:r>
    </w:p>
    <w:p w14:paraId="54A5D4F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8327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decide no adjudicar o celebrar el contrato.</w:t>
      </w:r>
    </w:p>
    <w:p w14:paraId="7EE5E40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acuerda desistir del procedimiento de adjudicación.</w:t>
      </w:r>
    </w:p>
    <w:p w14:paraId="546A2C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declara desierto el procedimiento de adjudicación.</w:t>
      </w:r>
    </w:p>
    <w:p w14:paraId="083CCE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Interposición de recursos y la eventual suspensión del procedimiento de adjudicación con motivo de dicha interposición.</w:t>
      </w:r>
    </w:p>
    <w:p w14:paraId="1FC17F1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por la que se declara anulado el procedimiento de adjudicación.</w:t>
      </w:r>
    </w:p>
    <w:p w14:paraId="5D344E6B"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prorroga el contrato.</w:t>
      </w:r>
    </w:p>
    <w:p w14:paraId="3AB155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w:t>
      </w:r>
      <w:r w:rsidRPr="00566984">
        <w:rPr>
          <w:rFonts w:ascii="Verdana" w:eastAsia="Calibri" w:hAnsi="Verdana"/>
          <w:sz w:val="19"/>
          <w:szCs w:val="19"/>
        </w:rPr>
        <w:t>nuncio/s de modificación del contrato</w:t>
      </w:r>
      <w:r w:rsidRPr="00566984">
        <w:rPr>
          <w:rFonts w:ascii="Verdana" w:hAnsi="Verdana"/>
          <w:sz w:val="19"/>
          <w:szCs w:val="19"/>
        </w:rPr>
        <w:t xml:space="preserve">, resolución del órgano de contratación por la que acuerda modificar el contrato, </w:t>
      </w:r>
      <w:r w:rsidRPr="00566984">
        <w:rPr>
          <w:rFonts w:ascii="Verdana" w:eastAsia="Calibri" w:hAnsi="Verdana"/>
          <w:sz w:val="19"/>
          <w:szCs w:val="19"/>
        </w:rPr>
        <w:t>su justi</w:t>
      </w:r>
      <w:r w:rsidRPr="00566984">
        <w:rPr>
          <w:rFonts w:ascii="Verdana" w:hAnsi="Verdana"/>
          <w:sz w:val="19"/>
          <w:szCs w:val="19"/>
        </w:rPr>
        <w:t>fi</w:t>
      </w:r>
      <w:r w:rsidRPr="00566984">
        <w:rPr>
          <w:rFonts w:ascii="Verdana" w:eastAsia="Calibri" w:hAnsi="Verdana"/>
          <w:sz w:val="19"/>
          <w:szCs w:val="19"/>
        </w:rPr>
        <w:t>cación, alegaciones de la contratista y todos los informes que, en su caso, se hubieran recabado con carácter previo a su aprobación.</w:t>
      </w:r>
    </w:p>
    <w:p w14:paraId="40209E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autoriza la cesión del contrato.</w:t>
      </w:r>
    </w:p>
    <w:p w14:paraId="3E6E0A1E"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hAnsi="Verdana"/>
          <w:sz w:val="19"/>
          <w:szCs w:val="19"/>
        </w:rPr>
        <w:t>Resolución del órgano de contratación por la que autoriza la modificación de la composición de la UTE.</w:t>
      </w:r>
    </w:p>
    <w:p w14:paraId="1E86E469" w14:textId="77777777" w:rsidR="00536074" w:rsidRPr="00566984" w:rsidRDefault="00536074" w:rsidP="00536074">
      <w:pPr>
        <w:pStyle w:val="Heading4"/>
        <w:spacing w:after="120"/>
        <w:ind w:left="851" w:right="-427"/>
        <w:jc w:val="both"/>
        <w:rPr>
          <w:sz w:val="19"/>
          <w:szCs w:val="19"/>
        </w:rPr>
      </w:pPr>
      <w:bookmarkStart w:id="446" w:name="_Toc38387711"/>
      <w:r w:rsidRPr="00566984">
        <w:rPr>
          <w:sz w:val="19"/>
          <w:szCs w:val="19"/>
        </w:rPr>
        <w:t xml:space="preserve">10.3.- </w:t>
      </w:r>
      <w:r w:rsidRPr="00566984">
        <w:rPr>
          <w:b w:val="0"/>
          <w:sz w:val="19"/>
          <w:szCs w:val="19"/>
        </w:rPr>
        <w:t xml:space="preserve">Los interesados pueden formular </w:t>
      </w:r>
      <w:r w:rsidRPr="00566984">
        <w:rPr>
          <w:sz w:val="19"/>
          <w:szCs w:val="19"/>
        </w:rPr>
        <w:t>consultas y solicitudes de documentación complementaria o información adicional</w:t>
      </w:r>
      <w:r w:rsidRPr="00566984">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46"/>
      <w:r w:rsidRPr="00566984">
        <w:rPr>
          <w:sz w:val="19"/>
          <w:szCs w:val="19"/>
        </w:rPr>
        <w:br w:type="page"/>
      </w:r>
    </w:p>
    <w:p w14:paraId="37F55CDF" w14:textId="77777777" w:rsidR="00536074" w:rsidRPr="00566984" w:rsidRDefault="00536074" w:rsidP="00A6195D">
      <w:pPr>
        <w:pStyle w:val="Heading2"/>
      </w:pPr>
      <w:bookmarkStart w:id="447" w:name="_Toc505598226"/>
      <w:bookmarkStart w:id="448" w:name="_Toc505598303"/>
      <w:bookmarkStart w:id="449" w:name="_Toc505598396"/>
      <w:bookmarkStart w:id="450" w:name="_Toc507512578"/>
      <w:bookmarkStart w:id="451" w:name="_Toc507512879"/>
      <w:bookmarkStart w:id="452" w:name="_Toc33530770"/>
      <w:bookmarkStart w:id="453" w:name="_Toc38387712"/>
      <w:r w:rsidRPr="00566984">
        <w:t>II.- LICITACIÓN</w:t>
      </w:r>
      <w:bookmarkEnd w:id="447"/>
      <w:bookmarkEnd w:id="448"/>
      <w:bookmarkEnd w:id="449"/>
      <w:bookmarkEnd w:id="450"/>
      <w:bookmarkEnd w:id="451"/>
      <w:bookmarkEnd w:id="452"/>
      <w:bookmarkEnd w:id="453"/>
    </w:p>
    <w:p w14:paraId="5AF8B0D9" w14:textId="77777777" w:rsidR="00536074" w:rsidRPr="00566984" w:rsidRDefault="00536074" w:rsidP="00536074">
      <w:pPr>
        <w:pStyle w:val="Heading3"/>
        <w:spacing w:after="120"/>
        <w:rPr>
          <w:rFonts w:eastAsia="Arial Unicode MS"/>
        </w:rPr>
      </w:pPr>
      <w:bookmarkStart w:id="454" w:name="_Toc38387713"/>
      <w:r w:rsidRPr="00566984">
        <w:rPr>
          <w:rFonts w:eastAsia="Arial Unicode MS"/>
        </w:rPr>
        <w:t>11.-CONDICIONES PARA PARTICIPAR</w:t>
      </w:r>
      <w:bookmarkEnd w:id="454"/>
    </w:p>
    <w:p w14:paraId="11A56CDF" w14:textId="77777777" w:rsidR="00536074" w:rsidRPr="00566984" w:rsidRDefault="00536074" w:rsidP="00536074">
      <w:pPr>
        <w:pStyle w:val="Heading4"/>
        <w:spacing w:after="120"/>
        <w:ind w:left="851" w:right="-427"/>
        <w:jc w:val="both"/>
        <w:rPr>
          <w:b w:val="0"/>
          <w:sz w:val="19"/>
          <w:szCs w:val="19"/>
        </w:rPr>
      </w:pPr>
      <w:bookmarkStart w:id="455" w:name="_Toc38387714"/>
      <w:r w:rsidRPr="00566984">
        <w:rPr>
          <w:sz w:val="19"/>
          <w:szCs w:val="19"/>
        </w:rPr>
        <w:t xml:space="preserve">11.1.- </w:t>
      </w:r>
      <w:r w:rsidRPr="00566984">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55"/>
    </w:p>
    <w:p w14:paraId="124E5A0A" w14:textId="77777777" w:rsidR="00536074" w:rsidRPr="00566984"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6698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2E0FFDB" w14:textId="77777777" w:rsidR="00536074" w:rsidRPr="00566984" w:rsidRDefault="00536074" w:rsidP="00536074">
      <w:pPr>
        <w:tabs>
          <w:tab w:val="left" w:pos="0"/>
        </w:tabs>
        <w:spacing w:before="120" w:after="120"/>
        <w:ind w:left="842" w:right="-425" w:firstLine="9"/>
        <w:jc w:val="both"/>
        <w:rPr>
          <w:rFonts w:ascii="Verdana" w:hAnsi="Verdana" w:cs="Tahoma"/>
          <w:sz w:val="19"/>
          <w:szCs w:val="19"/>
        </w:rPr>
      </w:pPr>
      <w:r w:rsidRPr="00566984">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CC466AC" w14:textId="77777777" w:rsidR="00536074" w:rsidRPr="00566984" w:rsidRDefault="00536074" w:rsidP="00536074">
      <w:pPr>
        <w:pStyle w:val="Heading4"/>
        <w:spacing w:after="120"/>
        <w:ind w:left="851" w:right="-427"/>
        <w:jc w:val="both"/>
        <w:rPr>
          <w:b w:val="0"/>
          <w:sz w:val="19"/>
          <w:szCs w:val="19"/>
        </w:rPr>
      </w:pPr>
      <w:bookmarkStart w:id="456" w:name="_Toc38387715"/>
      <w:r w:rsidRPr="00566984">
        <w:rPr>
          <w:sz w:val="19"/>
          <w:szCs w:val="19"/>
        </w:rPr>
        <w:t xml:space="preserve">11.2.- </w:t>
      </w:r>
      <w:r w:rsidRPr="00566984">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56"/>
    </w:p>
    <w:p w14:paraId="45A3C6D3" w14:textId="77777777" w:rsidR="00536074" w:rsidRPr="00566984" w:rsidRDefault="00536074" w:rsidP="00536074">
      <w:pPr>
        <w:pStyle w:val="Heading4"/>
        <w:spacing w:after="120"/>
        <w:ind w:left="851" w:right="-427"/>
        <w:jc w:val="both"/>
        <w:rPr>
          <w:sz w:val="19"/>
          <w:szCs w:val="19"/>
        </w:rPr>
      </w:pPr>
      <w:bookmarkStart w:id="457" w:name="_Toc38387716"/>
      <w:r w:rsidRPr="00566984">
        <w:rPr>
          <w:sz w:val="19"/>
          <w:szCs w:val="19"/>
        </w:rPr>
        <w:t xml:space="preserve">11.3.- </w:t>
      </w:r>
      <w:r w:rsidRPr="00566984">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57"/>
    </w:p>
    <w:p w14:paraId="370F6DAF" w14:textId="77777777" w:rsidR="00536074" w:rsidRPr="00566984" w:rsidRDefault="00536074" w:rsidP="00536074">
      <w:pPr>
        <w:pStyle w:val="Heading4"/>
        <w:spacing w:after="120"/>
        <w:ind w:left="851" w:right="-427"/>
        <w:jc w:val="both"/>
        <w:rPr>
          <w:b w:val="0"/>
          <w:sz w:val="19"/>
          <w:szCs w:val="19"/>
        </w:rPr>
      </w:pPr>
      <w:bookmarkStart w:id="458" w:name="_11.4.-_Las_circunstancias"/>
      <w:bookmarkStart w:id="459" w:name="_Toc38387717"/>
      <w:bookmarkEnd w:id="458"/>
      <w:r w:rsidRPr="00566984">
        <w:rPr>
          <w:sz w:val="19"/>
          <w:szCs w:val="19"/>
        </w:rPr>
        <w:t xml:space="preserve">11.4.- </w:t>
      </w:r>
      <w:r w:rsidRPr="00566984">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59"/>
    </w:p>
    <w:p w14:paraId="65EFB507"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66984">
        <w:rPr>
          <w:rFonts w:ascii="Verdana" w:eastAsia="Arial Unicode MS" w:hAnsi="Verdana"/>
          <w:sz w:val="19"/>
          <w:szCs w:val="19"/>
          <w:u w:val="single"/>
        </w:rPr>
        <w:t>en cualquier momento del procedimiento</w:t>
      </w:r>
      <w:r w:rsidRPr="00566984">
        <w:rPr>
          <w:rFonts w:ascii="Verdana" w:eastAsia="Arial Unicode MS" w:hAnsi="Verdana"/>
          <w:sz w:val="19"/>
          <w:szCs w:val="19"/>
        </w:rPr>
        <w:t xml:space="preserve">, cuando resulte necesario para garantizar su buen desarrollo, antes de la adjudicación del contrato. Asimismo, podrá solicitarles </w:t>
      </w:r>
      <w:r w:rsidRPr="00566984">
        <w:rPr>
          <w:rFonts w:ascii="Verdana" w:hAnsi="Verdana" w:cs="sans-serif"/>
          <w:sz w:val="19"/>
          <w:szCs w:val="19"/>
        </w:rPr>
        <w:t>aclaraciones sobre los certificados y documentos presentados o requerirles para la presentación de otros complementarios.</w:t>
      </w:r>
    </w:p>
    <w:p w14:paraId="1004BF88" w14:textId="58B83B53" w:rsidR="00536074" w:rsidRPr="00A46913" w:rsidRDefault="00536074" w:rsidP="00A46913">
      <w:pPr>
        <w:pStyle w:val="Heading4"/>
        <w:spacing w:after="120"/>
        <w:ind w:left="851" w:right="-427"/>
        <w:jc w:val="both"/>
        <w:rPr>
          <w:b w:val="0"/>
          <w:sz w:val="19"/>
          <w:szCs w:val="19"/>
        </w:rPr>
      </w:pPr>
      <w:bookmarkStart w:id="460" w:name="_Toc38387718"/>
      <w:r w:rsidRPr="00566984">
        <w:rPr>
          <w:sz w:val="19"/>
          <w:szCs w:val="19"/>
        </w:rPr>
        <w:t xml:space="preserve">11.5.- </w:t>
      </w:r>
      <w:r w:rsidRPr="00566984">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Start w:id="461" w:name="_Toc33530772"/>
      <w:bookmarkStart w:id="462" w:name="_Toc38387719"/>
      <w:bookmarkEnd w:id="460"/>
    </w:p>
    <w:p w14:paraId="213470FE" w14:textId="77777777" w:rsidR="00536074" w:rsidRPr="00566984" w:rsidRDefault="00536074" w:rsidP="00536074">
      <w:pPr>
        <w:pStyle w:val="Heading3"/>
        <w:spacing w:after="120"/>
        <w:rPr>
          <w:rFonts w:eastAsia="Arial Unicode MS"/>
        </w:rPr>
      </w:pPr>
      <w:bookmarkStart w:id="463" w:name="_12.-_PRESENTACIÓN_DE"/>
      <w:bookmarkEnd w:id="463"/>
      <w:r w:rsidRPr="00566984">
        <w:rPr>
          <w:rFonts w:eastAsia="Arial Unicode MS"/>
        </w:rPr>
        <w:t>12.- PRESENTACIÓN DE OFERTAS</w:t>
      </w:r>
      <w:bookmarkEnd w:id="461"/>
      <w:bookmarkEnd w:id="462"/>
    </w:p>
    <w:p w14:paraId="73DF76AB" w14:textId="77777777" w:rsidR="00536074" w:rsidRPr="00566984" w:rsidRDefault="00536074" w:rsidP="00536074">
      <w:pPr>
        <w:pStyle w:val="Heading4"/>
        <w:spacing w:after="120"/>
        <w:ind w:left="851" w:right="-427"/>
        <w:jc w:val="both"/>
        <w:rPr>
          <w:sz w:val="19"/>
          <w:szCs w:val="19"/>
        </w:rPr>
      </w:pPr>
      <w:bookmarkStart w:id="464" w:name="_Toc33530773"/>
      <w:bookmarkStart w:id="465" w:name="_Toc38387720"/>
      <w:r w:rsidRPr="00566984">
        <w:rPr>
          <w:sz w:val="19"/>
          <w:szCs w:val="19"/>
        </w:rPr>
        <w:t>12.1.- Idioma</w:t>
      </w:r>
      <w:bookmarkEnd w:id="464"/>
      <w:bookmarkEnd w:id="465"/>
      <w:r w:rsidRPr="00566984">
        <w:rPr>
          <w:sz w:val="19"/>
          <w:szCs w:val="19"/>
        </w:rPr>
        <w:t>.</w:t>
      </w:r>
    </w:p>
    <w:p w14:paraId="5ED87960"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La documentación deberá presentarse redactada, o traducida oficialmente, en euskera o castellano.</w:t>
      </w:r>
    </w:p>
    <w:p w14:paraId="13DB9622" w14:textId="3D1A98E6" w:rsidR="00536074" w:rsidRPr="00566984" w:rsidRDefault="00536074" w:rsidP="001520FE">
      <w:pPr>
        <w:pStyle w:val="Heading4"/>
        <w:spacing w:after="120"/>
        <w:ind w:left="851" w:right="-427"/>
        <w:jc w:val="both"/>
        <w:rPr>
          <w:sz w:val="19"/>
          <w:szCs w:val="19"/>
        </w:rPr>
      </w:pPr>
      <w:bookmarkStart w:id="466" w:name="_Toc33530774"/>
      <w:bookmarkStart w:id="467" w:name="_Toc38387721"/>
      <w:r w:rsidRPr="00566984">
        <w:rPr>
          <w:sz w:val="19"/>
          <w:szCs w:val="19"/>
        </w:rPr>
        <w:t>12.2.- Medios</w:t>
      </w:r>
      <w:bookmarkStart w:id="468" w:name="_Toc33530775"/>
      <w:bookmarkEnd w:id="466"/>
      <w:bookmarkEnd w:id="467"/>
      <w:r w:rsidR="001520FE" w:rsidRPr="00566984">
        <w:rPr>
          <w:sz w:val="19"/>
          <w:szCs w:val="19"/>
        </w:rPr>
        <w:t xml:space="preserve"> </w:t>
      </w:r>
      <w:r w:rsidRPr="00566984">
        <w:rPr>
          <w:sz w:val="19"/>
          <w:szCs w:val="19"/>
        </w:rPr>
        <w:t>electrónicos</w:t>
      </w:r>
      <w:bookmarkEnd w:id="468"/>
      <w:r w:rsidRPr="00566984">
        <w:rPr>
          <w:sz w:val="19"/>
          <w:szCs w:val="19"/>
        </w:rPr>
        <w:t>.</w:t>
      </w:r>
    </w:p>
    <w:p w14:paraId="6A1B47BA" w14:textId="77777777" w:rsidR="00536074" w:rsidRPr="00566984"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66984">
        <w:rPr>
          <w:rFonts w:ascii="Verdana" w:eastAsia="Arial Unicode MS" w:hAnsi="Verdana"/>
          <w:sz w:val="19"/>
          <w:szCs w:val="19"/>
        </w:rPr>
        <w:t>S</w:t>
      </w:r>
      <w:r w:rsidRPr="00566984">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 </w:t>
      </w:r>
    </w:p>
    <w:p w14:paraId="339B9F4F"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12.2.1.1.-</w:t>
      </w:r>
      <w:r w:rsidRPr="00566984">
        <w:rPr>
          <w:rFonts w:ascii="Verdana" w:eastAsia="Arial Unicode MS" w:hAnsi="Verdana"/>
          <w:sz w:val="19"/>
          <w:szCs w:val="19"/>
        </w:rPr>
        <w:t xml:space="preserve"> </w:t>
      </w:r>
      <w:r w:rsidRPr="00566984">
        <w:rPr>
          <w:rFonts w:ascii="Verdana" w:eastAsia="Arial Unicode MS" w:hAnsi="Verdana"/>
          <w:b/>
          <w:sz w:val="19"/>
          <w:szCs w:val="19"/>
        </w:rPr>
        <w:t>Los requisitos para su utilización son los siguientes:</w:t>
      </w:r>
    </w:p>
    <w:p w14:paraId="743B7363" w14:textId="77777777" w:rsidR="00536074" w:rsidRPr="00566984"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566984">
        <w:rPr>
          <w:rFonts w:ascii="Verdana" w:hAnsi="Verdana" w:cs="Tahoma"/>
          <w:sz w:val="19"/>
          <w:szCs w:val="19"/>
        </w:rPr>
        <w:t>Requisitos administrativos:</w:t>
      </w:r>
    </w:p>
    <w:p w14:paraId="27C68711"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6385273"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Izenpe (Entidad, Ciudadano, Representante de Entidad)</w:t>
      </w:r>
    </w:p>
    <w:p w14:paraId="39BFACE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095879A1"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Dni-e</w:t>
      </w:r>
    </w:p>
    <w:p w14:paraId="223EBDF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Camerfirma (Entidad, Ciudadano)</w:t>
      </w:r>
    </w:p>
    <w:p w14:paraId="5C09F069"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0458E3E2"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y disponer certificación vigente en el Registro de Licitadores y Empresas Clasificadas de Euskadi.</w:t>
      </w:r>
    </w:p>
    <w:p w14:paraId="612B129E"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en el sistema de habilitación temporal.</w:t>
      </w:r>
    </w:p>
    <w:p w14:paraId="4C76161B"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93AFA6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16A601AA"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799A96F8"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color w:val="FF0000"/>
          <w:sz w:val="19"/>
          <w:szCs w:val="19"/>
        </w:rPr>
      </w:pPr>
      <w:hyperlink r:id="rId18" w:history="1">
        <w:r w:rsidRPr="00566984">
          <w:rPr>
            <w:rFonts w:ascii="Verdana" w:hAnsi="Verdana" w:cs="Tahoma"/>
            <w:color w:val="0000FF"/>
            <w:sz w:val="19"/>
            <w:szCs w:val="19"/>
            <w:u w:val="single"/>
          </w:rPr>
          <w:t>https://apps.euskadi.eus/w32-content/es/contenidos/informacion/lic_elec requisitos tecnicos/es def/index.shtml</w:t>
        </w:r>
      </w:hyperlink>
    </w:p>
    <w:p w14:paraId="3A9E9B7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1BFB365"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12.2.1.2.- Forma de presentación:</w:t>
      </w:r>
    </w:p>
    <w:p w14:paraId="6252113E"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566984">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016C5291"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33A82C64"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5BBB625" w14:textId="570AD038"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4E2E569" w14:textId="77777777" w:rsidR="001520FE" w:rsidRPr="00566984" w:rsidRDefault="001520FE" w:rsidP="001520FE">
      <w:pPr>
        <w:widowControl w:val="0"/>
        <w:suppressAutoHyphens/>
        <w:autoSpaceDE w:val="0"/>
        <w:autoSpaceDN w:val="0"/>
        <w:adjustRightInd w:val="0"/>
        <w:spacing w:before="120" w:after="120"/>
        <w:ind w:left="1985" w:right="-425"/>
        <w:jc w:val="both"/>
        <w:rPr>
          <w:rFonts w:ascii="Verdana" w:eastAsia="Arial Unicode MS" w:hAnsi="Verdana"/>
          <w:sz w:val="19"/>
          <w:szCs w:val="19"/>
        </w:rPr>
      </w:pPr>
    </w:p>
    <w:p w14:paraId="30D1CA7B" w14:textId="77777777" w:rsidR="00536074" w:rsidRPr="00566984" w:rsidRDefault="00536074" w:rsidP="00536074">
      <w:pPr>
        <w:pStyle w:val="Heading4"/>
        <w:spacing w:after="120"/>
        <w:ind w:left="851" w:right="-427"/>
        <w:jc w:val="both"/>
        <w:rPr>
          <w:sz w:val="19"/>
          <w:szCs w:val="19"/>
        </w:rPr>
      </w:pPr>
      <w:bookmarkStart w:id="469" w:name="_Toc33530777"/>
      <w:bookmarkStart w:id="470" w:name="_Toc38387722"/>
      <w:bookmarkStart w:id="471" w:name="_Toc528657947"/>
      <w:bookmarkStart w:id="472" w:name="_Toc528658766"/>
      <w:bookmarkStart w:id="473" w:name="_Toc528660393"/>
      <w:bookmarkStart w:id="474" w:name="_Toc528664243"/>
      <w:bookmarkStart w:id="475" w:name="_Toc528665934"/>
      <w:bookmarkStart w:id="476" w:name="_Toc528666559"/>
      <w:bookmarkStart w:id="477" w:name="_Toc528671282"/>
      <w:bookmarkStart w:id="478" w:name="_Toc530728070"/>
      <w:bookmarkStart w:id="479" w:name="_Toc5958965"/>
      <w:bookmarkStart w:id="480" w:name="_Toc34132915"/>
      <w:r w:rsidRPr="00566984">
        <w:rPr>
          <w:sz w:val="19"/>
          <w:szCs w:val="19"/>
        </w:rPr>
        <w:t>12.3.- Confidencialidad</w:t>
      </w:r>
      <w:bookmarkEnd w:id="469"/>
      <w:bookmarkEnd w:id="470"/>
      <w:r w:rsidRPr="00566984">
        <w:rPr>
          <w:sz w:val="19"/>
          <w:szCs w:val="19"/>
        </w:rPr>
        <w:t>.</w:t>
      </w:r>
    </w:p>
    <w:p w14:paraId="7B51A14E"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Las licitadoras que consideren confidencial algún documento aportado deben efectuar una designación explícita —cumplimentando el </w:t>
      </w:r>
      <w:r w:rsidRPr="00566984">
        <w:rPr>
          <w:rFonts w:ascii="Verdana" w:eastAsia="Arial Unicode MS" w:hAnsi="Verdana" w:cs="Tahoma"/>
          <w:b/>
          <w:color w:val="0000FF"/>
          <w:sz w:val="19"/>
          <w:szCs w:val="19"/>
        </w:rPr>
        <w:t>ANEXO II.3</w:t>
      </w:r>
      <w:r w:rsidRPr="00566984">
        <w:rPr>
          <w:rFonts w:ascii="Verdana" w:eastAsia="Arial Unicode MS" w:hAnsi="Verdana" w:cs="Tahoma"/>
          <w:sz w:val="19"/>
          <w:szCs w:val="19"/>
        </w:rPr>
        <w:t>—</w:t>
      </w:r>
      <w:r w:rsidRPr="00566984">
        <w:rPr>
          <w:rFonts w:ascii="Verdana" w:eastAsia="Arial Unicode MS" w:hAnsi="Verdana" w:cs="Tahoma"/>
          <w:color w:val="C0504D"/>
          <w:sz w:val="19"/>
          <w:szCs w:val="19"/>
        </w:rPr>
        <w:t xml:space="preserve"> </w:t>
      </w:r>
      <w:r w:rsidRPr="0056698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5A61843"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En dicho </w:t>
      </w:r>
      <w:r w:rsidRPr="00566984">
        <w:rPr>
          <w:rFonts w:ascii="Verdana" w:eastAsia="Arial Unicode MS" w:hAnsi="Verdana" w:cs="Tahoma"/>
          <w:b/>
          <w:color w:val="0000FF"/>
          <w:sz w:val="19"/>
          <w:szCs w:val="19"/>
        </w:rPr>
        <w:t>ANEXO</w:t>
      </w:r>
      <w:r w:rsidRPr="00566984">
        <w:rPr>
          <w:rFonts w:ascii="Verdana" w:eastAsia="Arial Unicode MS" w:hAnsi="Verdana" w:cs="Tahoma"/>
          <w:b/>
          <w:color w:val="FF0000"/>
          <w:sz w:val="19"/>
          <w:szCs w:val="19"/>
        </w:rPr>
        <w:t xml:space="preserve"> </w:t>
      </w:r>
      <w:r w:rsidRPr="00566984">
        <w:rPr>
          <w:rFonts w:ascii="Verdana" w:eastAsia="Arial Unicode MS" w:hAnsi="Verdana" w:cs="Tahoma"/>
          <w:b/>
          <w:color w:val="0000FF"/>
          <w:sz w:val="19"/>
          <w:szCs w:val="19"/>
        </w:rPr>
        <w:t>II.3</w:t>
      </w:r>
      <w:r w:rsidRPr="0056698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66984">
        <w:rPr>
          <w:rFonts w:ascii="Verdana" w:eastAsia="Arial Unicode MS" w:hAnsi="Verdana"/>
          <w:b/>
          <w:sz w:val="19"/>
          <w:szCs w:val="19"/>
        </w:rPr>
        <w:t>deben exponer las razones concretas</w:t>
      </w:r>
      <w:r w:rsidRPr="00566984">
        <w:rPr>
          <w:rFonts w:ascii="Verdana" w:eastAsia="Arial Unicode MS" w:hAnsi="Verdana"/>
          <w:sz w:val="19"/>
          <w:szCs w:val="19"/>
        </w:rPr>
        <w:t xml:space="preserve"> que justifican dicha vinculación.</w:t>
      </w:r>
    </w:p>
    <w:p w14:paraId="4FFD7D9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cs="Tahoma"/>
          <w:sz w:val="19"/>
          <w:szCs w:val="19"/>
        </w:rPr>
        <w:t xml:space="preserve">En ningún caso tendrá carácter confidencial la oferta económica. </w:t>
      </w:r>
      <w:r w:rsidRPr="00566984">
        <w:rPr>
          <w:rFonts w:ascii="Verdana" w:eastAsia="Arial Unicode MS" w:hAnsi="Verdana"/>
          <w:sz w:val="19"/>
          <w:szCs w:val="19"/>
        </w:rPr>
        <w:t>La designación como confidencial de la oferta económica se tendrá por no realizada.</w:t>
      </w:r>
    </w:p>
    <w:p w14:paraId="4AC8972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C5B5F9B"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86F65C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4A013B4"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C20B1C4" w14:textId="77777777" w:rsidR="00536074" w:rsidRPr="00566984" w:rsidRDefault="00536074" w:rsidP="00536074">
      <w:pPr>
        <w:pStyle w:val="Heading4"/>
        <w:spacing w:after="120"/>
        <w:ind w:left="851" w:right="-427"/>
        <w:jc w:val="both"/>
        <w:rPr>
          <w:sz w:val="19"/>
          <w:szCs w:val="19"/>
        </w:rPr>
      </w:pPr>
      <w:bookmarkStart w:id="481" w:name="_Toc33530778"/>
      <w:bookmarkStart w:id="482" w:name="_Toc38387723"/>
      <w:r w:rsidRPr="00566984">
        <w:rPr>
          <w:sz w:val="19"/>
          <w:szCs w:val="19"/>
        </w:rPr>
        <w:t>12.4.- Comprobación de documentación</w:t>
      </w:r>
      <w:bookmarkEnd w:id="481"/>
      <w:bookmarkEnd w:id="482"/>
      <w:r w:rsidRPr="00566984">
        <w:rPr>
          <w:sz w:val="19"/>
          <w:szCs w:val="19"/>
        </w:rPr>
        <w:t>.</w:t>
      </w:r>
    </w:p>
    <w:p w14:paraId="2D5069B9"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00F4968F" w14:textId="77777777" w:rsidR="00536074" w:rsidRPr="00566984" w:rsidRDefault="00536074" w:rsidP="00536074">
      <w:pPr>
        <w:pStyle w:val="Heading4"/>
        <w:spacing w:after="120"/>
        <w:ind w:left="851" w:right="-427"/>
        <w:jc w:val="both"/>
        <w:rPr>
          <w:sz w:val="19"/>
          <w:szCs w:val="19"/>
        </w:rPr>
      </w:pPr>
      <w:bookmarkStart w:id="483" w:name="_Toc33530779"/>
      <w:bookmarkStart w:id="484" w:name="_Toc38387724"/>
      <w:r w:rsidRPr="00566984">
        <w:rPr>
          <w:sz w:val="19"/>
          <w:szCs w:val="19"/>
        </w:rPr>
        <w:t>12.5.- Notificaciones y comunicaciones</w:t>
      </w:r>
      <w:bookmarkEnd w:id="483"/>
      <w:bookmarkEnd w:id="484"/>
      <w:r w:rsidRPr="00566984">
        <w:rPr>
          <w:sz w:val="19"/>
          <w:szCs w:val="19"/>
        </w:rPr>
        <w:t>.</w:t>
      </w:r>
    </w:p>
    <w:p w14:paraId="42408FD7" w14:textId="77777777" w:rsidR="00536074" w:rsidRPr="00566984" w:rsidRDefault="00536074" w:rsidP="00536074">
      <w:pPr>
        <w:spacing w:before="120" w:after="120"/>
        <w:ind w:left="1418" w:right="-425" w:hanging="851"/>
        <w:jc w:val="both"/>
        <w:rPr>
          <w:rFonts w:ascii="Verdana" w:hAnsi="Verdana"/>
          <w:b/>
          <w:sz w:val="19"/>
          <w:szCs w:val="19"/>
        </w:rPr>
      </w:pPr>
      <w:bookmarkStart w:id="485" w:name="_Toc33530780"/>
      <w:r w:rsidRPr="00566984">
        <w:rPr>
          <w:rFonts w:ascii="Verdana" w:hAnsi="Verdana"/>
          <w:b/>
          <w:sz w:val="19"/>
          <w:szCs w:val="19"/>
        </w:rPr>
        <w:t>12.5.1.- Actuaciones que son objeto de notificación y de comunicación</w:t>
      </w:r>
      <w:bookmarkEnd w:id="485"/>
      <w:r w:rsidRPr="00566984">
        <w:rPr>
          <w:rFonts w:ascii="Verdana" w:hAnsi="Verdana"/>
          <w:b/>
          <w:sz w:val="19"/>
          <w:szCs w:val="19"/>
        </w:rPr>
        <w:t>.</w:t>
      </w:r>
    </w:p>
    <w:p w14:paraId="41DB052C"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12.5.1.1.-</w:t>
      </w:r>
      <w:r w:rsidRPr="00566984">
        <w:rPr>
          <w:rFonts w:ascii="Verdana" w:hAnsi="Verdana" w:cs="Tahoma"/>
          <w:sz w:val="19"/>
          <w:szCs w:val="19"/>
        </w:rPr>
        <w:t xml:space="preserve"> Serán notificados el acuerdo de adjudicación y los actos de trámite definidos en la letra b) del art. 44.2 LCSP.</w:t>
      </w:r>
    </w:p>
    <w:p w14:paraId="0A6234AA"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12.5.1.2.-</w:t>
      </w:r>
      <w:r w:rsidRPr="00566984">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48B22C4" w14:textId="77777777" w:rsidR="00536074" w:rsidRPr="00566984" w:rsidRDefault="00536074" w:rsidP="00536074">
      <w:pPr>
        <w:spacing w:before="120" w:after="120"/>
        <w:ind w:left="1418" w:right="-425" w:hanging="851"/>
        <w:jc w:val="both"/>
        <w:rPr>
          <w:sz w:val="19"/>
          <w:szCs w:val="19"/>
        </w:rPr>
      </w:pPr>
      <w:bookmarkStart w:id="486" w:name="_Toc33530781"/>
      <w:r w:rsidRPr="00566984">
        <w:rPr>
          <w:rFonts w:ascii="Verdana" w:hAnsi="Verdana"/>
          <w:b/>
          <w:sz w:val="19"/>
          <w:szCs w:val="19"/>
        </w:rPr>
        <w:t>12.5.2.- Presentación de ofertas por medios electrónicos</w:t>
      </w:r>
      <w:bookmarkEnd w:id="486"/>
      <w:r w:rsidRPr="00566984">
        <w:rPr>
          <w:rFonts w:ascii="Verdana" w:hAnsi="Verdana"/>
          <w:b/>
          <w:sz w:val="19"/>
          <w:szCs w:val="19"/>
        </w:rPr>
        <w:t>.</w:t>
      </w:r>
    </w:p>
    <w:p w14:paraId="345C7DCE" w14:textId="4E3FE6AE" w:rsidR="001520FE" w:rsidRPr="00566984" w:rsidRDefault="00536074" w:rsidP="009C349C">
      <w:pPr>
        <w:spacing w:before="120" w:after="120"/>
        <w:ind w:left="1134" w:right="-425"/>
        <w:jc w:val="both"/>
        <w:rPr>
          <w:rFonts w:ascii="Verdana" w:hAnsi="Verdana" w:cs="Tahoma"/>
          <w:sz w:val="19"/>
          <w:szCs w:val="19"/>
        </w:rPr>
      </w:pPr>
      <w:r w:rsidRPr="00566984">
        <w:rPr>
          <w:rFonts w:ascii="Verdana" w:hAnsi="Verdana" w:cs="Tahoma"/>
          <w:sz w:val="19"/>
          <w:szCs w:val="19"/>
        </w:rPr>
        <w:t>Las notificaciones y las comunicaciones se practicarán a través del sistema de licitación electrónica.</w:t>
      </w:r>
    </w:p>
    <w:p w14:paraId="508C1B3F" w14:textId="77777777" w:rsidR="00536074" w:rsidRPr="00566984" w:rsidRDefault="00536074" w:rsidP="00536074">
      <w:pPr>
        <w:pStyle w:val="Heading3"/>
        <w:spacing w:after="120"/>
        <w:ind w:left="284" w:hanging="284"/>
        <w:rPr>
          <w:rFonts w:eastAsia="Arial Unicode MS"/>
          <w:i/>
        </w:rPr>
      </w:pPr>
      <w:bookmarkStart w:id="487" w:name="_Toc38387725"/>
      <w:r w:rsidRPr="00566984">
        <w:rPr>
          <w:rFonts w:eastAsia="Arial Unicode MS"/>
        </w:rPr>
        <w:t>13.- SOBRE A «DOCUMENTACIÓN ACREDITATIVA DEL CUMPLIMIENTO DE LOS REQUISITOS PREVIOS</w:t>
      </w:r>
      <w:bookmarkEnd w:id="471"/>
      <w:bookmarkEnd w:id="472"/>
      <w:bookmarkEnd w:id="473"/>
      <w:bookmarkEnd w:id="474"/>
      <w:bookmarkEnd w:id="475"/>
      <w:bookmarkEnd w:id="476"/>
      <w:bookmarkEnd w:id="477"/>
      <w:r w:rsidRPr="00566984">
        <w:rPr>
          <w:rFonts w:eastAsia="Arial Unicode MS"/>
        </w:rPr>
        <w:t>»</w:t>
      </w:r>
      <w:bookmarkEnd w:id="478"/>
      <w:bookmarkEnd w:id="479"/>
      <w:bookmarkEnd w:id="480"/>
      <w:bookmarkEnd w:id="487"/>
    </w:p>
    <w:p w14:paraId="29FE2B57" w14:textId="77777777" w:rsidR="00536074" w:rsidRPr="00566984" w:rsidRDefault="00536074" w:rsidP="00536074">
      <w:pPr>
        <w:pStyle w:val="Heading4"/>
        <w:spacing w:after="120"/>
        <w:ind w:left="851" w:right="-427"/>
        <w:jc w:val="both"/>
        <w:rPr>
          <w:sz w:val="19"/>
          <w:szCs w:val="19"/>
        </w:rPr>
      </w:pPr>
      <w:bookmarkStart w:id="488" w:name="_Toc5958966"/>
      <w:bookmarkStart w:id="489" w:name="_Toc38387726"/>
      <w:r w:rsidRPr="00566984">
        <w:rPr>
          <w:sz w:val="19"/>
          <w:szCs w:val="19"/>
        </w:rPr>
        <w:t>13.1.- Relación de documentos que deben obrar en este sobre</w:t>
      </w:r>
      <w:bookmarkEnd w:id="488"/>
      <w:r w:rsidRPr="00566984">
        <w:rPr>
          <w:sz w:val="19"/>
          <w:szCs w:val="19"/>
        </w:rPr>
        <w:t>:</w:t>
      </w:r>
      <w:bookmarkEnd w:id="489"/>
    </w:p>
    <w:p w14:paraId="16D15EDB"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hAnsi="Verdana"/>
          <w:b/>
          <w:sz w:val="19"/>
          <w:szCs w:val="19"/>
        </w:rPr>
        <w:t xml:space="preserve">13.1.1.- </w:t>
      </w:r>
      <w:r w:rsidRPr="00566984">
        <w:rPr>
          <w:rFonts w:ascii="Verdana" w:hAnsi="Verdana"/>
          <w:sz w:val="19"/>
          <w:szCs w:val="19"/>
        </w:rPr>
        <w:t>Anexo II.0.</w:t>
      </w:r>
    </w:p>
    <w:p w14:paraId="7930BE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 xml:space="preserve">13.1.2.- </w:t>
      </w:r>
      <w:r w:rsidRPr="00566984">
        <w:rPr>
          <w:rFonts w:ascii="Verdana" w:hAnsi="Verdana"/>
          <w:sz w:val="19"/>
          <w:szCs w:val="19"/>
        </w:rPr>
        <w:t>Documento Europeo Único de Contratación (DEUC)</w:t>
      </w:r>
      <w:r w:rsidRPr="00566984">
        <w:rPr>
          <w:rFonts w:ascii="Verdana" w:eastAsia="Arial Unicode MS" w:hAnsi="Verdana"/>
          <w:sz w:val="19"/>
          <w:szCs w:val="19"/>
        </w:rPr>
        <w:t xml:space="preserve"> de la operadora económica debidamente cumplimentado. Su cumplimentación se realizará a través de la </w:t>
      </w:r>
      <w:r w:rsidRPr="00566984">
        <w:rPr>
          <w:rFonts w:ascii="Verdana" w:hAnsi="Verdana"/>
          <w:sz w:val="19"/>
          <w:szCs w:val="19"/>
        </w:rPr>
        <w:t xml:space="preserve">dirección </w:t>
      </w:r>
      <w:hyperlink r:id="rId19" w:history="1">
        <w:r w:rsidRPr="00566984">
          <w:rPr>
            <w:rStyle w:val="Hyperlink"/>
            <w:rFonts w:ascii="Verdana" w:hAnsi="Verdana"/>
            <w:sz w:val="19"/>
            <w:szCs w:val="19"/>
          </w:rPr>
          <w:t>https://visor.registrodelicitadores.gob.es/home</w:t>
        </w:r>
      </w:hyperlink>
      <w:r w:rsidRPr="00566984">
        <w:rPr>
          <w:rFonts w:ascii="Verdana" w:hAnsi="Verdana"/>
          <w:sz w:val="19"/>
          <w:szCs w:val="19"/>
        </w:rPr>
        <w:t xml:space="preserve"> y el archivo xml publicado en el perfil de contratante.</w:t>
      </w:r>
    </w:p>
    <w:p w14:paraId="5E09A851" w14:textId="77777777" w:rsidR="00536074" w:rsidRPr="00566984" w:rsidRDefault="00536074" w:rsidP="00536074">
      <w:pPr>
        <w:spacing w:before="120" w:after="120"/>
        <w:ind w:left="1418" w:right="-427"/>
        <w:jc w:val="both"/>
        <w:rPr>
          <w:rFonts w:ascii="Verdana" w:eastAsia="Arial Unicode MS" w:hAnsi="Verdana"/>
          <w:sz w:val="19"/>
          <w:szCs w:val="19"/>
        </w:rPr>
      </w:pPr>
      <w:r w:rsidRPr="00566984">
        <w:rPr>
          <w:rFonts w:ascii="Verdana" w:eastAsia="Arial Unicode MS" w:hAnsi="Verdana"/>
          <w:sz w:val="19"/>
          <w:szCs w:val="19"/>
        </w:rPr>
        <w:t>Asimismo, se presentarán los DEUC que procedan en los supuestos recogidos en la cláusula 13.3 de condiciones generales.</w:t>
      </w:r>
    </w:p>
    <w:p w14:paraId="338B07AA"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13.1.3.-</w:t>
      </w:r>
      <w:r w:rsidRPr="00566984">
        <w:rPr>
          <w:rFonts w:ascii="Verdana" w:eastAsia="Arial Unicode MS" w:hAnsi="Verdana"/>
          <w:sz w:val="19"/>
          <w:szCs w:val="19"/>
        </w:rPr>
        <w:t xml:space="preserve"> Garantía provisional, si lo exige la cláusula 8.1 de cláusulas específicas del contrato.</w:t>
      </w:r>
    </w:p>
    <w:p w14:paraId="77B1CF3C"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eastAsia="Arial Unicode MS" w:hAnsi="Verdana"/>
          <w:b/>
          <w:sz w:val="19"/>
          <w:szCs w:val="19"/>
        </w:rPr>
        <w:t>13.1.4.-</w:t>
      </w:r>
      <w:r w:rsidRPr="00566984">
        <w:rPr>
          <w:rFonts w:ascii="Verdana" w:eastAsia="Arial Unicode MS" w:hAnsi="Verdana"/>
          <w:sz w:val="19"/>
          <w:szCs w:val="19"/>
        </w:rPr>
        <w:t xml:space="preserve"> Compromiso de adscripción de medios según el modelo que figura en el </w:t>
      </w:r>
      <w:r w:rsidRPr="00566984">
        <w:rPr>
          <w:rFonts w:ascii="Verdana" w:hAnsi="Verdana" w:cs="Tahoma"/>
          <w:b/>
          <w:color w:val="0000FF"/>
          <w:sz w:val="19"/>
          <w:szCs w:val="19"/>
        </w:rPr>
        <w:t>ANEXO II.2.</w:t>
      </w:r>
    </w:p>
    <w:p w14:paraId="7B681FC3" w14:textId="77777777" w:rsidR="00536074" w:rsidRPr="00566984" w:rsidRDefault="00536074" w:rsidP="00536074">
      <w:pPr>
        <w:spacing w:before="120" w:after="120"/>
        <w:ind w:left="1418" w:right="-427" w:hanging="850"/>
        <w:jc w:val="both"/>
        <w:rPr>
          <w:rFonts w:ascii="Verdana" w:eastAsia="Calibri" w:hAnsi="Verdana"/>
          <w:sz w:val="19"/>
          <w:szCs w:val="19"/>
        </w:rPr>
      </w:pPr>
      <w:r w:rsidRPr="00566984">
        <w:rPr>
          <w:rFonts w:ascii="Verdana" w:eastAsia="Arial Unicode MS" w:hAnsi="Verdana"/>
          <w:b/>
          <w:sz w:val="19"/>
          <w:szCs w:val="19"/>
        </w:rPr>
        <w:t>13.1.5.-</w:t>
      </w:r>
      <w:r w:rsidRPr="00566984">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4977C7D"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13.1.6.-</w:t>
      </w:r>
      <w:r w:rsidRPr="00566984">
        <w:rPr>
          <w:rFonts w:ascii="Verdana" w:eastAsia="Arial Unicode MS" w:hAnsi="Verdana"/>
          <w:sz w:val="19"/>
          <w:szCs w:val="19"/>
        </w:rPr>
        <w:t xml:space="preserve"> D</w:t>
      </w:r>
      <w:r w:rsidRPr="00566984">
        <w:rPr>
          <w:rFonts w:ascii="Verdana" w:hAnsi="Verdana"/>
          <w:sz w:val="19"/>
          <w:szCs w:val="19"/>
        </w:rPr>
        <w:t xml:space="preserve">esignación como confidencial de informaciones facilitadas por la operadora económica según el modelo que figura en el </w:t>
      </w:r>
      <w:r w:rsidRPr="00566984">
        <w:rPr>
          <w:rFonts w:ascii="Verdana" w:hAnsi="Verdana" w:cs="Tahoma"/>
          <w:b/>
          <w:color w:val="0000FF"/>
          <w:sz w:val="19"/>
          <w:szCs w:val="19"/>
        </w:rPr>
        <w:t>ANEXO II.3.</w:t>
      </w:r>
    </w:p>
    <w:p w14:paraId="228FC2F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13.1.7.-</w:t>
      </w:r>
      <w:r w:rsidRPr="00566984">
        <w:rPr>
          <w:rFonts w:ascii="Verdana" w:eastAsia="Arial Unicode MS" w:hAnsi="Verdana"/>
          <w:sz w:val="19"/>
          <w:szCs w:val="19"/>
        </w:rPr>
        <w:t xml:space="preserve"> Compromiso de constituirse formalmente en UTE que figura en el </w:t>
      </w:r>
      <w:r w:rsidRPr="00566984">
        <w:rPr>
          <w:rFonts w:ascii="Verdana" w:hAnsi="Verdana" w:cs="Tahoma"/>
          <w:b/>
          <w:color w:val="0000FF"/>
          <w:sz w:val="19"/>
          <w:szCs w:val="19"/>
        </w:rPr>
        <w:t>ANEXO II.4.</w:t>
      </w:r>
    </w:p>
    <w:p w14:paraId="00376BBB"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hAnsi="Verdana"/>
          <w:b/>
          <w:sz w:val="19"/>
          <w:szCs w:val="19"/>
        </w:rPr>
        <w:t>13.1.8.-</w:t>
      </w:r>
      <w:r w:rsidRPr="00566984">
        <w:rPr>
          <w:rFonts w:ascii="Verdana" w:hAnsi="Verdana"/>
          <w:sz w:val="19"/>
          <w:szCs w:val="19"/>
        </w:rPr>
        <w:t xml:space="preserve"> Declaración sobre los compromisos que la operadora económica asume respecto de las personas trabajadoras que realicen la actividad objeto del contrato</w:t>
      </w:r>
      <w:r w:rsidRPr="00566984">
        <w:rPr>
          <w:rFonts w:ascii="Verdana" w:eastAsia="Arial Unicode MS" w:hAnsi="Verdana"/>
          <w:sz w:val="19"/>
          <w:szCs w:val="19"/>
        </w:rPr>
        <w:t xml:space="preserve"> según el modelo que figura en el </w:t>
      </w:r>
      <w:r w:rsidRPr="00566984">
        <w:rPr>
          <w:rFonts w:ascii="Verdana" w:hAnsi="Verdana" w:cs="Tahoma"/>
          <w:b/>
          <w:color w:val="0000FF"/>
          <w:sz w:val="19"/>
          <w:szCs w:val="19"/>
        </w:rPr>
        <w:t>ANEXO II.5</w:t>
      </w:r>
      <w:r w:rsidRPr="00566984">
        <w:rPr>
          <w:rFonts w:ascii="Verdana" w:eastAsia="Arial Unicode MS" w:hAnsi="Verdana"/>
          <w:b/>
          <w:color w:val="0070C0"/>
          <w:sz w:val="19"/>
          <w:szCs w:val="19"/>
        </w:rPr>
        <w:t>.</w:t>
      </w:r>
    </w:p>
    <w:p w14:paraId="692C8AEC"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13.1.9.-</w:t>
      </w:r>
      <w:r w:rsidRPr="00566984">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566984">
        <w:rPr>
          <w:rFonts w:ascii="Verdana" w:hAnsi="Verdana" w:cs="Tahoma"/>
          <w:b/>
          <w:color w:val="0000FF"/>
          <w:sz w:val="19"/>
          <w:szCs w:val="19"/>
        </w:rPr>
        <w:t>ANEXO II.6.</w:t>
      </w:r>
    </w:p>
    <w:p w14:paraId="6CDA5D1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13.1.10.-</w:t>
      </w:r>
      <w:r w:rsidRPr="00566984">
        <w:rPr>
          <w:rFonts w:ascii="Verdana" w:eastAsia="Arial Unicode MS" w:hAnsi="Verdana"/>
          <w:sz w:val="19"/>
          <w:szCs w:val="19"/>
        </w:rPr>
        <w:t xml:space="preserve"> En el supuesto de que existan lotes de conformidad con la cláusula 1.2 de cláusulas específicas del contrato, se cumplimentará el</w:t>
      </w:r>
      <w:r w:rsidRPr="00566984">
        <w:rPr>
          <w:rFonts w:ascii="Verdana" w:eastAsia="Arial Unicode MS" w:hAnsi="Verdana"/>
          <w:b/>
          <w:color w:val="0070C0"/>
          <w:sz w:val="19"/>
          <w:szCs w:val="19"/>
        </w:rPr>
        <w:t xml:space="preserve"> </w:t>
      </w:r>
      <w:r w:rsidRPr="00566984">
        <w:rPr>
          <w:rFonts w:ascii="Verdana" w:hAnsi="Verdana" w:cs="Tahoma"/>
          <w:b/>
          <w:color w:val="0000FF"/>
          <w:sz w:val="19"/>
          <w:szCs w:val="19"/>
        </w:rPr>
        <w:t>ANEXO II.7</w:t>
      </w:r>
      <w:r w:rsidRPr="00566984">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325663"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13.1.11.-</w:t>
      </w:r>
      <w:r w:rsidRPr="00566984">
        <w:rPr>
          <w:rFonts w:ascii="Verdana" w:eastAsia="Arial Unicode MS" w:hAnsi="Verdana"/>
          <w:sz w:val="19"/>
          <w:szCs w:val="19"/>
        </w:rPr>
        <w:t xml:space="preserve"> En el caso de que la cláusula 20.5 </w:t>
      </w:r>
      <w:r w:rsidRPr="00566984">
        <w:rPr>
          <w:rFonts w:ascii="Verdana" w:hAnsi="Verdana"/>
          <w:sz w:val="19"/>
          <w:szCs w:val="19"/>
        </w:rPr>
        <w:t xml:space="preserve">de cláusulas específicas del contrato establezca que los medios de tramitación son “no electrónicos”, a </w:t>
      </w:r>
      <w:r w:rsidRPr="00566984">
        <w:rPr>
          <w:rFonts w:ascii="Verdana" w:eastAsia="Arial Unicode MS" w:hAnsi="Verdana"/>
          <w:sz w:val="19"/>
          <w:szCs w:val="19"/>
        </w:rPr>
        <w:t>efectos de lo dispuesto en la cláusula 12.5.3 de condiciones generales, se deberá cumplimentar el</w:t>
      </w:r>
      <w:r w:rsidRPr="00566984">
        <w:rPr>
          <w:rFonts w:ascii="Verdana" w:hAnsi="Verdana" w:cs="Tahoma"/>
          <w:b/>
          <w:color w:val="0000FF"/>
          <w:sz w:val="19"/>
          <w:szCs w:val="19"/>
        </w:rPr>
        <w:t xml:space="preserve"> ANEXO II.8.</w:t>
      </w:r>
    </w:p>
    <w:p w14:paraId="7628C065"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13.1.12.-</w:t>
      </w:r>
      <w:r w:rsidRPr="00566984">
        <w:rPr>
          <w:rFonts w:ascii="Verdana" w:eastAsia="Arial Unicode MS" w:hAnsi="Verdana"/>
          <w:sz w:val="19"/>
          <w:szCs w:val="19"/>
        </w:rPr>
        <w:t xml:space="preserve"> Si se trata de operadoras económicas </w:t>
      </w:r>
      <w:r w:rsidRPr="00566984">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1469D7E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13.1.13.-</w:t>
      </w:r>
      <w:r w:rsidRPr="00566984">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566984">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3B8BAFE0" w14:textId="77777777" w:rsidR="00536074" w:rsidRPr="00566984" w:rsidRDefault="00536074" w:rsidP="00536074">
      <w:pPr>
        <w:pStyle w:val="Heading4"/>
        <w:spacing w:after="120"/>
        <w:ind w:left="851" w:right="-427"/>
        <w:jc w:val="both"/>
        <w:rPr>
          <w:sz w:val="19"/>
          <w:szCs w:val="19"/>
        </w:rPr>
      </w:pPr>
      <w:bookmarkStart w:id="490" w:name="_Toc33530785"/>
      <w:bookmarkStart w:id="491" w:name="_Toc38387727"/>
      <w:bookmarkStart w:id="492" w:name="_Toc5958968"/>
      <w:r w:rsidRPr="00566984">
        <w:rPr>
          <w:sz w:val="19"/>
          <w:szCs w:val="19"/>
        </w:rPr>
        <w:t>13.2.- Acumulación de solvencia en el caso de UTEs:</w:t>
      </w:r>
      <w:bookmarkEnd w:id="490"/>
      <w:bookmarkEnd w:id="491"/>
    </w:p>
    <w:p w14:paraId="78E6F5BE"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4F6E8444"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566984">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566984">
        <w:rPr>
          <w:rFonts w:ascii="Verdana" w:hAnsi="Verdana"/>
          <w:sz w:val="19"/>
          <w:szCs w:val="19"/>
        </w:rPr>
        <w:t>21.3 de cláusulas específicas del contrato.</w:t>
      </w:r>
    </w:p>
    <w:p w14:paraId="5DD5037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hAnsi="Verdana"/>
          <w:sz w:val="19"/>
          <w:szCs w:val="19"/>
        </w:rPr>
        <w:t xml:space="preserve">Sin embargo, si no </w:t>
      </w:r>
      <w:r w:rsidRPr="00566984">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FF3A3A2"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Requisitos de solvencia indicados en la cláusula 21.2 de cláusulas específicas del contrato.</w:t>
      </w:r>
    </w:p>
    <w:p w14:paraId="50D953CB"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Grupo, Subgrupo y Categoría indicados en la cláusula 21.3 de cláusulas específicas del contrato.</w:t>
      </w:r>
    </w:p>
    <w:p w14:paraId="3C7079B3" w14:textId="77777777" w:rsidR="00536074" w:rsidRPr="00566984" w:rsidRDefault="00536074" w:rsidP="00536074">
      <w:pPr>
        <w:pStyle w:val="Heading4"/>
        <w:spacing w:after="120"/>
        <w:ind w:left="851" w:right="-427"/>
        <w:jc w:val="both"/>
        <w:rPr>
          <w:sz w:val="19"/>
          <w:szCs w:val="19"/>
        </w:rPr>
      </w:pPr>
      <w:bookmarkStart w:id="493" w:name="_Toc38387728"/>
      <w:r w:rsidRPr="00566984">
        <w:rPr>
          <w:sz w:val="19"/>
          <w:szCs w:val="19"/>
        </w:rPr>
        <w:t>13.3.- Reglas específicas en cuanto al Documento Europeo Único de Contratación (DEUC):</w:t>
      </w:r>
      <w:bookmarkEnd w:id="492"/>
      <w:bookmarkEnd w:id="493"/>
    </w:p>
    <w:p w14:paraId="41F99188"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13.3.1.-</w:t>
      </w:r>
      <w:r w:rsidRPr="00566984">
        <w:rPr>
          <w:rFonts w:ascii="Verdana" w:eastAsia="Arial Unicode MS" w:hAnsi="Verdana"/>
          <w:sz w:val="19"/>
          <w:szCs w:val="19"/>
        </w:rPr>
        <w:t xml:space="preserve"> </w:t>
      </w:r>
      <w:r w:rsidRPr="00566984">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E50EF84"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13.3.2.-</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Subcontratistas:</w:t>
      </w:r>
    </w:p>
    <w:p w14:paraId="22015E04"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13.3.2.1.-</w:t>
      </w:r>
      <w:r w:rsidRPr="00566984">
        <w:rPr>
          <w:rFonts w:ascii="Verdana" w:eastAsia="Arial Unicode MS" w:hAnsi="Verdana"/>
          <w:sz w:val="19"/>
          <w:szCs w:val="19"/>
        </w:rPr>
        <w:t xml:space="preserve"> Si así se indica en la letra a) de la cláusula 14.2 de cláusulas específicas del contrato, las operadoras económicas deben cumplimentar</w:t>
      </w:r>
      <w:r w:rsidRPr="00566984">
        <w:rPr>
          <w:rFonts w:ascii="Verdana" w:hAnsi="Verdana"/>
          <w:sz w:val="19"/>
          <w:szCs w:val="19"/>
        </w:rPr>
        <w:t xml:space="preserve"> la sección D de la parte II del DEUC de manera que</w:t>
      </w:r>
      <w:r w:rsidRPr="00566984">
        <w:rPr>
          <w:rFonts w:ascii="Verdana" w:eastAsia="Arial Unicode MS" w:hAnsi="Verdana"/>
          <w:sz w:val="19"/>
          <w:szCs w:val="19"/>
        </w:rPr>
        <w:t xml:space="preserve"> indiquen los siguientes datos:</w:t>
      </w:r>
    </w:p>
    <w:p w14:paraId="298088BC" w14:textId="77777777" w:rsidR="00536074" w:rsidRPr="00566984" w:rsidRDefault="00536074" w:rsidP="0087566C">
      <w:pPr>
        <w:pStyle w:val="ListParagraph"/>
        <w:numPr>
          <w:ilvl w:val="0"/>
          <w:numId w:val="124"/>
        </w:numPr>
        <w:spacing w:before="120" w:after="120"/>
        <w:ind w:left="1985" w:right="-427" w:hanging="284"/>
        <w:jc w:val="both"/>
        <w:rPr>
          <w:rFonts w:ascii="Verdana" w:eastAsia="Arial Unicode MS" w:hAnsi="Verdana"/>
          <w:sz w:val="19"/>
          <w:szCs w:val="19"/>
        </w:rPr>
      </w:pPr>
      <w:r w:rsidRPr="00566984">
        <w:rPr>
          <w:rFonts w:ascii="Verdana" w:eastAsia="Arial Unicode MS" w:hAnsi="Verdana"/>
          <w:b/>
          <w:sz w:val="19"/>
          <w:szCs w:val="19"/>
        </w:rPr>
        <w:t>la(s) parte(s) del contrato</w:t>
      </w:r>
      <w:r w:rsidRPr="00566984">
        <w:rPr>
          <w:rFonts w:ascii="Verdana" w:eastAsia="Arial Unicode MS" w:hAnsi="Verdana"/>
          <w:sz w:val="19"/>
          <w:szCs w:val="19"/>
        </w:rPr>
        <w:t xml:space="preserve"> que tengan previsto subcontratar,</w:t>
      </w:r>
      <w:r w:rsidRPr="00566984">
        <w:rPr>
          <w:rFonts w:ascii="Verdana" w:hAnsi="Verdana"/>
          <w:sz w:val="19"/>
          <w:szCs w:val="19"/>
        </w:rPr>
        <w:t xml:space="preserve"> </w:t>
      </w:r>
    </w:p>
    <w:p w14:paraId="430A6080" w14:textId="77777777" w:rsidR="00536074" w:rsidRPr="00566984" w:rsidRDefault="00536074" w:rsidP="0087566C">
      <w:pPr>
        <w:pStyle w:val="ListParagraph"/>
        <w:numPr>
          <w:ilvl w:val="0"/>
          <w:numId w:val="124"/>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 xml:space="preserve">el </w:t>
      </w:r>
      <w:r w:rsidRPr="00566984">
        <w:rPr>
          <w:rFonts w:ascii="Verdana" w:hAnsi="Verdana"/>
          <w:b/>
          <w:sz w:val="19"/>
          <w:szCs w:val="19"/>
        </w:rPr>
        <w:t>porcentaje</w:t>
      </w:r>
      <w:r w:rsidRPr="00566984">
        <w:rPr>
          <w:rFonts w:ascii="Verdana" w:hAnsi="Verdana"/>
          <w:sz w:val="19"/>
          <w:szCs w:val="19"/>
        </w:rPr>
        <w:t xml:space="preserve"> de esa parte o de cada una de las partes que tenga previsto subcontratar </w:t>
      </w:r>
    </w:p>
    <w:p w14:paraId="0024DDEE" w14:textId="77777777" w:rsidR="00536074" w:rsidRPr="00566984" w:rsidRDefault="00536074" w:rsidP="0087566C">
      <w:pPr>
        <w:pStyle w:val="ListParagraph"/>
        <w:numPr>
          <w:ilvl w:val="0"/>
          <w:numId w:val="124"/>
        </w:numPr>
        <w:spacing w:before="120" w:after="120"/>
        <w:ind w:left="1985" w:right="-427" w:hanging="284"/>
        <w:jc w:val="both"/>
        <w:rPr>
          <w:rFonts w:ascii="Verdana" w:eastAsia="Arial Unicode MS" w:hAnsi="Verdana"/>
          <w:b/>
          <w:sz w:val="19"/>
          <w:szCs w:val="19"/>
        </w:rPr>
      </w:pPr>
      <w:r w:rsidRPr="00566984">
        <w:rPr>
          <w:rFonts w:ascii="Verdana" w:hAnsi="Verdana"/>
          <w:sz w:val="19"/>
          <w:szCs w:val="19"/>
        </w:rPr>
        <w:t xml:space="preserve">y </w:t>
      </w:r>
      <w:r w:rsidRPr="00566984">
        <w:rPr>
          <w:rFonts w:ascii="Verdana" w:hAnsi="Verdana"/>
          <w:b/>
          <w:sz w:val="19"/>
          <w:szCs w:val="19"/>
        </w:rPr>
        <w:t>el n</w:t>
      </w:r>
      <w:r w:rsidRPr="00566984">
        <w:rPr>
          <w:rFonts w:ascii="Verdana" w:eastAsia="Arial Unicode MS" w:hAnsi="Verdana"/>
          <w:b/>
          <w:sz w:val="19"/>
          <w:szCs w:val="19"/>
        </w:rPr>
        <w:t>ombre de la/s subcontratista/s o su perfil empresarial definido</w:t>
      </w:r>
      <w:r w:rsidRPr="00566984">
        <w:rPr>
          <w:rFonts w:ascii="Verdana" w:eastAsia="Arial Unicode MS" w:hAnsi="Verdana"/>
          <w:sz w:val="19"/>
          <w:szCs w:val="19"/>
        </w:rPr>
        <w:t xml:space="preserve"> </w:t>
      </w:r>
      <w:r w:rsidRPr="00566984">
        <w:rPr>
          <w:rFonts w:ascii="Verdana" w:eastAsia="Arial Unicode MS" w:hAnsi="Verdana"/>
          <w:b/>
          <w:sz w:val="19"/>
          <w:szCs w:val="19"/>
        </w:rPr>
        <w:t>por referencia a las condiciones de solvencia profesional o técnica.</w:t>
      </w:r>
    </w:p>
    <w:p w14:paraId="21629541" w14:textId="77777777" w:rsidR="00536074" w:rsidRPr="00566984" w:rsidRDefault="00536074" w:rsidP="00536074">
      <w:pPr>
        <w:spacing w:before="120" w:after="120"/>
        <w:ind w:left="2127" w:right="-427" w:hanging="709"/>
        <w:jc w:val="both"/>
        <w:rPr>
          <w:rFonts w:ascii="Verdana" w:eastAsia="Calibri" w:hAnsi="Verdana"/>
          <w:sz w:val="19"/>
          <w:szCs w:val="19"/>
        </w:rPr>
      </w:pPr>
      <w:r w:rsidRPr="00566984">
        <w:rPr>
          <w:rFonts w:ascii="Verdana" w:eastAsia="Arial Unicode MS" w:hAnsi="Verdana"/>
          <w:b/>
          <w:sz w:val="19"/>
          <w:szCs w:val="19"/>
        </w:rPr>
        <w:t>13.3.2.2.-</w:t>
      </w:r>
      <w:r w:rsidRPr="00566984">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66984">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04B561"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 xml:space="preserve">13.3.3.- </w:t>
      </w:r>
      <w:r w:rsidRPr="00566984">
        <w:rPr>
          <w:rFonts w:ascii="Verdana" w:eastAsia="Arial Unicode MS" w:hAnsi="Verdana"/>
          <w:sz w:val="19"/>
          <w:szCs w:val="19"/>
          <w:u w:val="single"/>
        </w:rPr>
        <w:t>Integración de la solvencia con medios externos:</w:t>
      </w:r>
      <w:r w:rsidRPr="00566984">
        <w:rPr>
          <w:rFonts w:ascii="Verdana" w:eastAsia="Arial Unicode MS" w:hAnsi="Verdana"/>
          <w:sz w:val="19"/>
          <w:szCs w:val="19"/>
        </w:rPr>
        <w:t xml:space="preserve"> cuando la operadora económica recurra a la solvencia y medios de otras entidades, debe </w:t>
      </w:r>
      <w:r w:rsidRPr="00566984">
        <w:rPr>
          <w:rFonts w:ascii="Verdana" w:eastAsia="Calibri" w:hAnsi="Verdana"/>
          <w:sz w:val="19"/>
          <w:szCs w:val="19"/>
        </w:rPr>
        <w:t xml:space="preserve">presentar su propio DEUC junto con el DEUC de cada una de las entidades a cuya solvencia y/o medios recurra (tantos DEUC como </w:t>
      </w:r>
      <w:r w:rsidRPr="00566984">
        <w:rPr>
          <w:rFonts w:ascii="Verdana" w:eastAsia="Arial Unicode MS" w:hAnsi="Verdana"/>
          <w:sz w:val="19"/>
          <w:szCs w:val="19"/>
        </w:rPr>
        <w:t>personas u operadoras</w:t>
      </w:r>
      <w:r w:rsidRPr="00566984">
        <w:rPr>
          <w:rFonts w:ascii="Verdana" w:eastAsia="Calibri" w:hAnsi="Verdana"/>
          <w:sz w:val="19"/>
          <w:szCs w:val="19"/>
        </w:rPr>
        <w:t>) firmado y con las secciones A y B de la parte II y la parte III debidamente cumplimentadas y, en su caso, la parte IV.</w:t>
      </w:r>
    </w:p>
    <w:p w14:paraId="75AF3F80"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13.3.4.-</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UTE:</w:t>
      </w:r>
      <w:r w:rsidRPr="00566984">
        <w:rPr>
          <w:rFonts w:ascii="Verdana" w:eastAsia="Arial Unicode MS" w:hAnsi="Verdana"/>
          <w:sz w:val="19"/>
          <w:szCs w:val="19"/>
        </w:rPr>
        <w:t xml:space="preserve"> cuando varias operadoras económicas deseen participar en UTE, se </w:t>
      </w:r>
      <w:r w:rsidRPr="00566984">
        <w:rPr>
          <w:rFonts w:ascii="Verdana" w:eastAsia="Calibri" w:hAnsi="Verdana"/>
          <w:sz w:val="19"/>
          <w:szCs w:val="19"/>
        </w:rPr>
        <w:t>deberá presentar un DEUC separado, en el que figure la información requerida en las partes II a IV, por cada operadora económica participante.</w:t>
      </w:r>
    </w:p>
    <w:p w14:paraId="5F23F59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13.3.5.-</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Clasificación:</w:t>
      </w:r>
      <w:r w:rsidRPr="00566984">
        <w:rPr>
          <w:rFonts w:ascii="Verdana" w:eastAsia="Arial Unicode MS" w:hAnsi="Verdana"/>
          <w:sz w:val="19"/>
          <w:szCs w:val="19"/>
        </w:rPr>
        <w:t xml:space="preserve"> en el caso de que se desee sustituir la solvencia por la clasificación indicada en la cláusula </w:t>
      </w:r>
      <w:r w:rsidRPr="00566984">
        <w:rPr>
          <w:rFonts w:ascii="Verdana" w:hAnsi="Verdana"/>
          <w:sz w:val="19"/>
          <w:szCs w:val="19"/>
        </w:rPr>
        <w:t>21.3 de cláusulas específicas del contrato</w:t>
      </w:r>
      <w:r w:rsidRPr="00566984">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1920890"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13.3.6.- </w:t>
      </w:r>
      <w:r w:rsidRPr="00566984">
        <w:rPr>
          <w:rFonts w:ascii="Verdana" w:eastAsia="Arial Unicode MS" w:hAnsi="Verdana"/>
          <w:sz w:val="19"/>
          <w:szCs w:val="19"/>
          <w:u w:val="single"/>
        </w:rPr>
        <w:t>Motivos de exclusión:</w:t>
      </w:r>
      <w:r w:rsidRPr="00566984">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5A5F3A34" w14:textId="77777777" w:rsidR="00536074" w:rsidRPr="00566984" w:rsidRDefault="00536074" w:rsidP="0087566C">
      <w:pPr>
        <w:pStyle w:val="ListParagraph"/>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248B815" w14:textId="77777777" w:rsidR="00536074" w:rsidRPr="00566984" w:rsidRDefault="00536074" w:rsidP="0087566C">
      <w:pPr>
        <w:pStyle w:val="ListParagraph"/>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1F0452F2" w14:textId="77777777" w:rsidR="00536074" w:rsidRPr="00566984" w:rsidRDefault="00536074" w:rsidP="00A6195D">
      <w:pPr>
        <w:pStyle w:val="Heading2"/>
      </w:pPr>
      <w:bookmarkStart w:id="494" w:name="_Toc38387729"/>
      <w:r w:rsidRPr="00566984">
        <w:t>III.- APERTURA DE LOS SOBRES Y VALORACIÓN DE OFERTAS</w:t>
      </w:r>
      <w:bookmarkEnd w:id="494"/>
    </w:p>
    <w:p w14:paraId="03EED22D" w14:textId="77777777" w:rsidR="00536074" w:rsidRPr="00566984" w:rsidRDefault="00536074" w:rsidP="00536074">
      <w:pPr>
        <w:pStyle w:val="Heading3"/>
        <w:spacing w:after="120"/>
        <w:rPr>
          <w:rFonts w:eastAsia="Arial Unicode MS"/>
          <w:i/>
        </w:rPr>
      </w:pPr>
      <w:bookmarkStart w:id="495" w:name="_Toc38387730"/>
      <w:r w:rsidRPr="00566984">
        <w:rPr>
          <w:rFonts w:eastAsia="Arial Unicode MS"/>
        </w:rPr>
        <w:t>14.- MOTIVOS DE RECHAZO DE OFERTAS Y SOLICITUD DE ACLARACIONES</w:t>
      </w:r>
      <w:bookmarkEnd w:id="495"/>
    </w:p>
    <w:p w14:paraId="7C01CE07" w14:textId="77777777" w:rsidR="00536074" w:rsidRPr="00566984" w:rsidRDefault="00536074" w:rsidP="00536074">
      <w:pPr>
        <w:pStyle w:val="Heading4"/>
        <w:spacing w:after="120"/>
        <w:ind w:left="851" w:right="-427"/>
        <w:jc w:val="both"/>
        <w:rPr>
          <w:b w:val="0"/>
          <w:i/>
          <w:sz w:val="19"/>
          <w:szCs w:val="19"/>
        </w:rPr>
      </w:pPr>
      <w:bookmarkStart w:id="496" w:name="_Toc38387731"/>
      <w:r w:rsidRPr="00566984">
        <w:rPr>
          <w:sz w:val="19"/>
          <w:szCs w:val="19"/>
        </w:rPr>
        <w:t>14.1.- La mesa de contratación acordará el rechazo de aquellas ofertas que:</w:t>
      </w:r>
      <w:bookmarkEnd w:id="496"/>
    </w:p>
    <w:p w14:paraId="6C49DFE5"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hAnsi="Verdana"/>
          <w:sz w:val="19"/>
          <w:szCs w:val="19"/>
        </w:rPr>
        <w:t>Incluyan algún documento dentro de un sobre diferente al indicado en la cláusula 24 de cláusulas específicas del contrato y ello comprometa el secreto de la oferta.</w:t>
      </w:r>
    </w:p>
    <w:p w14:paraId="691F500C"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Presenten contradicciones, omisiones, errores o tachaduras que impidan conocer con total certeza su contenido.</w:t>
      </w:r>
    </w:p>
    <w:p w14:paraId="714EBFF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No guarden concordancia con la documentación examinada y admitida.</w:t>
      </w:r>
    </w:p>
    <w:p w14:paraId="75264362"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Superen el presupuesto base de licitación o de los precios unitarios que revistan carácter de máximos. </w:t>
      </w:r>
    </w:p>
    <w:p w14:paraId="57F407B4"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Varíen sustancialmente el modelo de oferta económica incluido en este pliego.</w:t>
      </w:r>
    </w:p>
    <w:p w14:paraId="47D85D08"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Comporten error manifiesto en el importe.</w:t>
      </w:r>
    </w:p>
    <w:p w14:paraId="5275D12D"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Adolezcan de error o inconsistencia que la hagan inviable reconocida por la licitadora.</w:t>
      </w:r>
    </w:p>
    <w:p w14:paraId="0CE679F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Incumplan las condiciones o requisitos establecidos en el PCAP o PPTP.</w:t>
      </w:r>
    </w:p>
    <w:p w14:paraId="00E1278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Contenga virus que imposibiliten su lectura o el acceso a su contenido.</w:t>
      </w:r>
    </w:p>
    <w:p w14:paraId="58B583F6"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w:t>
      </w:r>
      <w:r w:rsidRPr="00566984">
        <w:rPr>
          <w:rFonts w:ascii="Verdana" w:eastAsia="Arial Unicode MS" w:hAnsi="Verdana"/>
          <w:sz w:val="19"/>
          <w:szCs w:val="19"/>
        </w:rPr>
        <w:t>e presente la oferta después de que finalice el plazo establecido en el anuncio de licitación.</w:t>
      </w:r>
    </w:p>
    <w:p w14:paraId="4694572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66984">
        <w:rPr>
          <w:rFonts w:ascii="Verdana" w:eastAsia="Arial Unicode MS" w:hAnsi="Verdana"/>
          <w:sz w:val="19"/>
          <w:szCs w:val="19"/>
        </w:rPr>
        <w:t xml:space="preserve">12.2.2.1 </w:t>
      </w:r>
      <w:r w:rsidRPr="00566984">
        <w:rPr>
          <w:rFonts w:ascii="Verdana" w:hAnsi="Verdana"/>
          <w:sz w:val="19"/>
          <w:szCs w:val="19"/>
        </w:rPr>
        <w:t>de condiciones generales.</w:t>
      </w:r>
    </w:p>
    <w:p w14:paraId="43DF3500"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65011AB0" w14:textId="77777777" w:rsidR="00536074" w:rsidRDefault="00536074" w:rsidP="00536074">
      <w:pPr>
        <w:pStyle w:val="Heading4"/>
        <w:spacing w:after="120"/>
        <w:ind w:left="851" w:right="-427"/>
        <w:jc w:val="both"/>
        <w:rPr>
          <w:b w:val="0"/>
          <w:sz w:val="19"/>
          <w:szCs w:val="19"/>
        </w:rPr>
      </w:pPr>
      <w:bookmarkStart w:id="497" w:name="_Toc38387732"/>
      <w:r w:rsidRPr="00566984">
        <w:rPr>
          <w:sz w:val="19"/>
          <w:szCs w:val="19"/>
        </w:rPr>
        <w:t xml:space="preserve">14.2.- </w:t>
      </w:r>
      <w:r w:rsidRPr="00566984">
        <w:rPr>
          <w:b w:val="0"/>
          <w:sz w:val="19"/>
          <w:szCs w:val="19"/>
        </w:rPr>
        <w:t xml:space="preserve">La mesa de contratación podrá recabar en cualquier momento anterior a formulación de la propuesta de adjudicación las </w:t>
      </w:r>
      <w:r w:rsidRPr="00566984">
        <w:rPr>
          <w:sz w:val="19"/>
          <w:szCs w:val="19"/>
        </w:rPr>
        <w:t>aclaraciones</w:t>
      </w:r>
      <w:r w:rsidRPr="00566984">
        <w:rPr>
          <w:b w:val="0"/>
          <w:sz w:val="19"/>
          <w:szCs w:val="19"/>
        </w:rPr>
        <w:t xml:space="preserve"> necesarias para la compresión de las ofertas. En ningún caso se admitirá que, a través de presentación de aclaraciones, las licitadoras varíen los términos expresados en la oferta.</w:t>
      </w:r>
      <w:bookmarkEnd w:id="497"/>
    </w:p>
    <w:p w14:paraId="39D8BC22" w14:textId="77777777" w:rsidR="009C349C" w:rsidRDefault="009C349C" w:rsidP="009C349C"/>
    <w:p w14:paraId="4A2C8A1D" w14:textId="77777777" w:rsidR="009C349C" w:rsidRPr="009C349C" w:rsidRDefault="009C349C" w:rsidP="009C349C"/>
    <w:p w14:paraId="7669BC08" w14:textId="77777777" w:rsidR="00536074" w:rsidRPr="00566984" w:rsidRDefault="00536074" w:rsidP="00536074">
      <w:pPr>
        <w:pStyle w:val="Heading3"/>
        <w:spacing w:after="120"/>
        <w:ind w:left="284" w:hanging="284"/>
        <w:rPr>
          <w:rFonts w:eastAsia="Arial Unicode MS"/>
          <w:i/>
        </w:rPr>
      </w:pPr>
      <w:bookmarkStart w:id="498" w:name="_Toc38387733"/>
      <w:r w:rsidRPr="00566984">
        <w:rPr>
          <w:rFonts w:eastAsia="Arial Unicode MS"/>
        </w:rPr>
        <w:t>15.- APERTURA Y CALIFICACIÓN DE LA DOCUMENTACIÓN ACREDITATIVA DEL CUMPLIMIENTO DE LOS REQUISITOS PREVIOS</w:t>
      </w:r>
      <w:bookmarkEnd w:id="498"/>
    </w:p>
    <w:p w14:paraId="515F86E6" w14:textId="77777777" w:rsidR="00536074" w:rsidRPr="00566984" w:rsidRDefault="00536074" w:rsidP="00536074">
      <w:pPr>
        <w:pStyle w:val="Heading4"/>
        <w:spacing w:after="120"/>
        <w:ind w:left="851" w:right="-427"/>
        <w:jc w:val="both"/>
        <w:rPr>
          <w:b w:val="0"/>
          <w:i/>
          <w:sz w:val="19"/>
          <w:szCs w:val="19"/>
        </w:rPr>
      </w:pPr>
      <w:bookmarkStart w:id="499" w:name="_Toc38387734"/>
      <w:r w:rsidRPr="00566984">
        <w:rPr>
          <w:sz w:val="19"/>
          <w:szCs w:val="19"/>
        </w:rPr>
        <w:t xml:space="preserve">15.1.- </w:t>
      </w:r>
      <w:r w:rsidRPr="00566984">
        <w:rPr>
          <w:b w:val="0"/>
          <w:sz w:val="19"/>
          <w:szCs w:val="19"/>
        </w:rPr>
        <w:t>Finalizado el plazo de presentación de ofertas, la mesa de contratación, se reunirá para calificar los documentos presentados en el sobre A en tiempo y forma.</w:t>
      </w:r>
      <w:bookmarkEnd w:id="499"/>
    </w:p>
    <w:p w14:paraId="58C7197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928EA5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1B3962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1932723" w14:textId="21F663D5" w:rsidR="00536074" w:rsidRPr="00566984" w:rsidRDefault="00536074" w:rsidP="00536074">
      <w:pPr>
        <w:pStyle w:val="Heading4"/>
        <w:spacing w:after="120"/>
        <w:ind w:left="851" w:right="-427"/>
        <w:jc w:val="both"/>
        <w:rPr>
          <w:b w:val="0"/>
          <w:sz w:val="19"/>
          <w:szCs w:val="19"/>
        </w:rPr>
      </w:pPr>
      <w:bookmarkStart w:id="500" w:name="_Toc38387735"/>
      <w:r w:rsidRPr="00566984">
        <w:rPr>
          <w:sz w:val="19"/>
          <w:szCs w:val="19"/>
        </w:rPr>
        <w:t xml:space="preserve">15.2.- </w:t>
      </w:r>
      <w:r w:rsidRPr="00566984">
        <w:rPr>
          <w:b w:val="0"/>
          <w:sz w:val="19"/>
          <w:szCs w:val="19"/>
        </w:rPr>
        <w:t>La relación de licitadoras admitidas y excluidas se publicará en el perfil de contratante con indicación, en este último caso, de las razones de la exclusión.</w:t>
      </w:r>
      <w:bookmarkEnd w:id="500"/>
    </w:p>
    <w:p w14:paraId="0460A764" w14:textId="16E5CB6E" w:rsidR="001520FE" w:rsidRPr="00566984" w:rsidRDefault="001520FE" w:rsidP="001520FE">
      <w:pPr>
        <w:rPr>
          <w:sz w:val="19"/>
          <w:szCs w:val="19"/>
        </w:rPr>
      </w:pPr>
    </w:p>
    <w:p w14:paraId="08B9F57C" w14:textId="77777777" w:rsidR="001520FE" w:rsidRPr="00566984" w:rsidRDefault="001520FE" w:rsidP="001520FE">
      <w:pPr>
        <w:rPr>
          <w:sz w:val="19"/>
          <w:szCs w:val="19"/>
        </w:rPr>
      </w:pPr>
    </w:p>
    <w:p w14:paraId="57CD84F3" w14:textId="77777777" w:rsidR="00536074" w:rsidRPr="00566984" w:rsidRDefault="00536074" w:rsidP="00536074">
      <w:pPr>
        <w:pStyle w:val="Heading3"/>
        <w:spacing w:after="120"/>
        <w:ind w:left="284" w:hanging="284"/>
        <w:rPr>
          <w:rFonts w:eastAsia="Arial Unicode MS"/>
          <w:i/>
        </w:rPr>
      </w:pPr>
      <w:bookmarkStart w:id="501" w:name="_Toc38387736"/>
      <w:r w:rsidRPr="00566984">
        <w:rPr>
          <w:rFonts w:eastAsia="Arial Unicode MS"/>
        </w:rPr>
        <w:t>16.- APERTURA Y EVALUACIÓN DE LA PARTE DE LA OFERTA EVALUABLE MEDIANTE CRITERIOS CUYA APLICACIÓN REQUIERE REALIZAR UN JUICIO DE VALOR</w:t>
      </w:r>
      <w:bookmarkEnd w:id="501"/>
    </w:p>
    <w:p w14:paraId="02723EDD" w14:textId="77777777" w:rsidR="00536074" w:rsidRPr="00566984" w:rsidRDefault="00536074" w:rsidP="00536074">
      <w:pPr>
        <w:pStyle w:val="Heading4"/>
        <w:spacing w:after="120"/>
        <w:ind w:left="851" w:right="-427"/>
        <w:jc w:val="both"/>
        <w:rPr>
          <w:b w:val="0"/>
          <w:i/>
          <w:sz w:val="19"/>
          <w:szCs w:val="19"/>
        </w:rPr>
      </w:pPr>
      <w:bookmarkStart w:id="502" w:name="_Toc38387737"/>
      <w:r w:rsidRPr="00566984">
        <w:rPr>
          <w:sz w:val="19"/>
          <w:szCs w:val="19"/>
        </w:rPr>
        <w:t>16.1.- Apertura pública.</w:t>
      </w:r>
      <w:bookmarkEnd w:id="502"/>
    </w:p>
    <w:p w14:paraId="73E25CE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E13FC97" w14:textId="77777777" w:rsidR="00536074" w:rsidRPr="00566984" w:rsidRDefault="00536074" w:rsidP="00536074">
      <w:pPr>
        <w:pStyle w:val="Heading4"/>
        <w:spacing w:after="120"/>
        <w:ind w:left="851" w:right="-427"/>
        <w:jc w:val="both"/>
        <w:rPr>
          <w:b w:val="0"/>
          <w:i/>
          <w:sz w:val="19"/>
          <w:szCs w:val="19"/>
        </w:rPr>
      </w:pPr>
      <w:bookmarkStart w:id="503" w:name="_Toc38387738"/>
      <w:r w:rsidRPr="00566984">
        <w:rPr>
          <w:sz w:val="19"/>
          <w:szCs w:val="19"/>
        </w:rPr>
        <w:t>16.2.- Supuesto general: evaluación por la mesa de contratación.</w:t>
      </w:r>
      <w:bookmarkEnd w:id="503"/>
    </w:p>
    <w:p w14:paraId="6FCE0D6F"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acordar remitir la documentación al servicio promotor del contrato para que </w:t>
      </w:r>
      <w:r w:rsidRPr="00566984">
        <w:rPr>
          <w:rFonts w:ascii="Verdana" w:hAnsi="Verdana"/>
          <w:sz w:val="19"/>
          <w:szCs w:val="19"/>
        </w:rPr>
        <w:t>verifique que las ofertas no tienen un contenido contrario a las especificaciones establecidas en el PPTP, l</w:t>
      </w:r>
      <w:r w:rsidRPr="00566984">
        <w:rPr>
          <w:rFonts w:ascii="Verdana" w:eastAsia="Arial Unicode MS" w:hAnsi="Verdana"/>
          <w:sz w:val="19"/>
          <w:szCs w:val="19"/>
        </w:rPr>
        <w:t>as valore y elabore el consiguiente informe.</w:t>
      </w:r>
    </w:p>
    <w:p w14:paraId="4EE660B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66984">
        <w:rPr>
          <w:rFonts w:ascii="Verdana" w:eastAsia="Arial Unicode MS" w:hAnsi="Verdana"/>
          <w:sz w:val="19"/>
          <w:szCs w:val="19"/>
        </w:rPr>
        <w:t>Una vez formulado, lo remitirá a la mesa de contratación junto con los documentos que integran las ofertas.</w:t>
      </w:r>
    </w:p>
    <w:p w14:paraId="771872CA" w14:textId="77777777" w:rsidR="00536074" w:rsidRPr="00566984" w:rsidRDefault="00536074" w:rsidP="00536074">
      <w:pPr>
        <w:pStyle w:val="Heading4"/>
        <w:spacing w:after="120"/>
        <w:ind w:left="851" w:right="-427"/>
        <w:jc w:val="both"/>
        <w:rPr>
          <w:b w:val="0"/>
          <w:i/>
          <w:sz w:val="19"/>
          <w:szCs w:val="19"/>
        </w:rPr>
      </w:pPr>
      <w:bookmarkStart w:id="504" w:name="_Toc38387739"/>
      <w:r w:rsidRPr="00566984">
        <w:rPr>
          <w:sz w:val="19"/>
          <w:szCs w:val="19"/>
        </w:rPr>
        <w:t>16.3.- Supuesto excepcional: evaluación por comité de expertos u organismo técnico especializado.</w:t>
      </w:r>
      <w:bookmarkEnd w:id="504"/>
    </w:p>
    <w:p w14:paraId="7FF89F5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66984">
        <w:rPr>
          <w:rFonts w:ascii="Verdana" w:eastAsia="Arial Unicode MS" w:hAnsi="Verdana"/>
          <w:sz w:val="19"/>
          <w:szCs w:val="19"/>
        </w:rPr>
        <w:t>Una vez formulado lo remitirá a la mesa de contratación junto con los documentos que integran las ofertas.</w:t>
      </w:r>
    </w:p>
    <w:p w14:paraId="00051B62" w14:textId="77777777" w:rsidR="00536074" w:rsidRPr="00566984" w:rsidRDefault="00536074" w:rsidP="00536074">
      <w:pPr>
        <w:pStyle w:val="Heading3"/>
        <w:spacing w:after="120"/>
        <w:ind w:left="284" w:hanging="284"/>
        <w:rPr>
          <w:rFonts w:eastAsia="Arial Unicode MS"/>
          <w:i/>
        </w:rPr>
      </w:pPr>
      <w:bookmarkStart w:id="505" w:name="_Toc38387740"/>
      <w:r w:rsidRPr="00566984">
        <w:rPr>
          <w:rFonts w:eastAsia="Arial Unicode MS"/>
        </w:rPr>
        <w:t>17.- APERTURA Y EVALUACIÓN DE LA PARTE DE LA OFERTA EVALUABLE AUTOMÁTICAMENTE MEDIANTE FÓRMULAS</w:t>
      </w:r>
      <w:bookmarkEnd w:id="505"/>
    </w:p>
    <w:p w14:paraId="5EF82530" w14:textId="77777777" w:rsidR="00536074" w:rsidRPr="00566984" w:rsidRDefault="00536074" w:rsidP="00536074">
      <w:pPr>
        <w:pStyle w:val="Heading4"/>
        <w:spacing w:after="120"/>
        <w:ind w:left="851" w:right="-427"/>
        <w:jc w:val="both"/>
        <w:rPr>
          <w:b w:val="0"/>
          <w:i/>
          <w:sz w:val="19"/>
          <w:szCs w:val="19"/>
        </w:rPr>
      </w:pPr>
      <w:bookmarkStart w:id="506" w:name="_Toc38387741"/>
      <w:r w:rsidRPr="00566984">
        <w:rPr>
          <w:sz w:val="19"/>
          <w:szCs w:val="19"/>
        </w:rPr>
        <w:t>17.1.- Actuaciones previas a la apertura</w:t>
      </w:r>
      <w:bookmarkEnd w:id="506"/>
      <w:r w:rsidRPr="00566984">
        <w:rPr>
          <w:sz w:val="19"/>
          <w:szCs w:val="19"/>
        </w:rPr>
        <w:t>.</w:t>
      </w:r>
    </w:p>
    <w:p w14:paraId="70B7912E"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hAnsi="Verdana"/>
          <w:b/>
          <w:sz w:val="19"/>
          <w:szCs w:val="19"/>
        </w:rPr>
        <w:t>17.1.1.- Se emplean criterios que exijan efectuar un juicio de valor.</w:t>
      </w:r>
    </w:p>
    <w:p w14:paraId="4D498B3F"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96FBB58"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del inicio de la parte de la sesión que tiene carácter público:</w:t>
      </w:r>
    </w:p>
    <w:p w14:paraId="6E72CF12" w14:textId="77777777" w:rsidR="00536074" w:rsidRPr="00566984" w:rsidRDefault="00536074" w:rsidP="0087566C">
      <w:pPr>
        <w:pStyle w:val="ListParagraph"/>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Examinará el informe de valoración emitido por el servicio promotor del contrato y efectuará la valoración y asignación de puntuaciones a las ofertas.</w:t>
      </w:r>
    </w:p>
    <w:p w14:paraId="457ED6E8" w14:textId="77777777" w:rsidR="00536074" w:rsidRPr="00566984" w:rsidRDefault="00536074" w:rsidP="0087566C">
      <w:pPr>
        <w:pStyle w:val="ListParagraph"/>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En los casos previstos en la cláusula 14.1 de condiciones generales acordará el rechazo de la/s oferta/s.</w:t>
      </w:r>
    </w:p>
    <w:p w14:paraId="2E075561"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Una vez iniciada la parte de la sesión que tiene carácter público:</w:t>
      </w:r>
    </w:p>
    <w:p w14:paraId="6A632E92" w14:textId="77777777" w:rsidR="00536074" w:rsidRPr="00566984" w:rsidRDefault="00536074" w:rsidP="0087566C">
      <w:pPr>
        <w:pStyle w:val="ListParagraph"/>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Comunicará a las personas asistentes a la sesión las puntuaciones asignadas a cada oferta y, en su caso, dará cuenta de las ofertas rechazadas y las razones del rechazo.</w:t>
      </w:r>
    </w:p>
    <w:p w14:paraId="79FE8A0D"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5030DF5" w14:textId="77777777" w:rsidR="00536074" w:rsidRPr="00566984" w:rsidRDefault="00536074" w:rsidP="00536074">
      <w:pPr>
        <w:spacing w:before="120" w:after="120"/>
        <w:ind w:left="1418" w:right="-427" w:hanging="850"/>
        <w:jc w:val="both"/>
        <w:rPr>
          <w:sz w:val="19"/>
          <w:szCs w:val="19"/>
        </w:rPr>
      </w:pPr>
      <w:r w:rsidRPr="00566984">
        <w:rPr>
          <w:rFonts w:ascii="Verdana" w:hAnsi="Verdana"/>
          <w:b/>
          <w:sz w:val="19"/>
          <w:szCs w:val="19"/>
        </w:rPr>
        <w:t>17.1.2.- No se emplean criterios que exijan efectuar un juicio de valor.</w:t>
      </w:r>
    </w:p>
    <w:p w14:paraId="513B45F2"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 efectuar la apertura, la mesa de contratación dará conocimiento sobre la admisión o exclusión de licitadoras.</w:t>
      </w:r>
      <w:r w:rsidRPr="00566984">
        <w:rPr>
          <w:rFonts w:ascii="Verdana" w:hAnsi="Verdana"/>
          <w:sz w:val="19"/>
          <w:szCs w:val="19"/>
        </w:rPr>
        <w:tab/>
      </w:r>
    </w:p>
    <w:p w14:paraId="69F73BDD" w14:textId="77777777" w:rsidR="00536074" w:rsidRPr="00566984" w:rsidRDefault="00536074" w:rsidP="00536074">
      <w:pPr>
        <w:pStyle w:val="Heading4"/>
        <w:spacing w:after="120"/>
        <w:ind w:left="851" w:right="-427"/>
        <w:jc w:val="both"/>
        <w:rPr>
          <w:b w:val="0"/>
          <w:i/>
          <w:sz w:val="19"/>
          <w:szCs w:val="19"/>
        </w:rPr>
      </w:pPr>
      <w:bookmarkStart w:id="507" w:name="_Toc38387742"/>
      <w:r w:rsidRPr="00566984">
        <w:rPr>
          <w:sz w:val="19"/>
          <w:szCs w:val="19"/>
        </w:rPr>
        <w:t>17.2.- Apertura de sobres y lectura de ofertas</w:t>
      </w:r>
      <w:bookmarkEnd w:id="507"/>
      <w:r w:rsidRPr="00566984">
        <w:rPr>
          <w:sz w:val="19"/>
          <w:szCs w:val="19"/>
        </w:rPr>
        <w:t>.</w:t>
      </w:r>
    </w:p>
    <w:p w14:paraId="0F8E2247" w14:textId="42F74044" w:rsidR="00536074" w:rsidRPr="00566984" w:rsidRDefault="00536074" w:rsidP="009C349C">
      <w:pPr>
        <w:spacing w:before="120" w:after="120"/>
        <w:ind w:left="567" w:right="-427"/>
        <w:jc w:val="both"/>
        <w:rPr>
          <w:rFonts w:ascii="Verdana" w:hAnsi="Verdana"/>
          <w:sz w:val="19"/>
          <w:szCs w:val="19"/>
        </w:rPr>
      </w:pPr>
      <w:r w:rsidRPr="00566984">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5AC5C0DA" w14:textId="77777777" w:rsidR="00536074" w:rsidRPr="00566984" w:rsidRDefault="00536074" w:rsidP="00536074">
      <w:pPr>
        <w:pStyle w:val="Heading3"/>
        <w:spacing w:after="120"/>
        <w:rPr>
          <w:rFonts w:eastAsia="Arial Unicode MS"/>
          <w:i/>
        </w:rPr>
      </w:pPr>
      <w:bookmarkStart w:id="508" w:name="_Toc38387743"/>
      <w:r w:rsidRPr="00566984">
        <w:rPr>
          <w:rFonts w:eastAsia="Arial Unicode MS"/>
        </w:rPr>
        <w:t>18.- EVALUACIÓN DE OFERTAS</w:t>
      </w:r>
      <w:bookmarkEnd w:id="508"/>
    </w:p>
    <w:p w14:paraId="6F845AD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hAnsi="Verdana"/>
          <w:sz w:val="19"/>
          <w:szCs w:val="19"/>
        </w:rPr>
        <w:t xml:space="preserve">A continuación la mesa </w:t>
      </w:r>
      <w:r w:rsidRPr="00566984">
        <w:rPr>
          <w:rFonts w:ascii="Verdana" w:eastAsia="Arial Unicode MS" w:hAnsi="Verdana"/>
          <w:sz w:val="19"/>
          <w:szCs w:val="19"/>
        </w:rPr>
        <w:t>de contratación efectuará las siguientes actuaciones en las sesiones que resulten necesarias:</w:t>
      </w:r>
    </w:p>
    <w:p w14:paraId="439DB64F" w14:textId="77777777" w:rsidR="00536074" w:rsidRPr="00566984" w:rsidRDefault="00536074" w:rsidP="00536074">
      <w:pPr>
        <w:pStyle w:val="Heading4"/>
        <w:spacing w:after="120"/>
        <w:ind w:left="851" w:right="-427"/>
        <w:jc w:val="both"/>
        <w:rPr>
          <w:i/>
          <w:sz w:val="19"/>
          <w:szCs w:val="19"/>
        </w:rPr>
      </w:pPr>
      <w:bookmarkStart w:id="509" w:name="_Toc38387744"/>
      <w:r w:rsidRPr="00566984">
        <w:rPr>
          <w:sz w:val="19"/>
          <w:szCs w:val="19"/>
        </w:rPr>
        <w:t xml:space="preserve">18.1.- </w:t>
      </w:r>
      <w:r w:rsidRPr="00566984">
        <w:rPr>
          <w:b w:val="0"/>
          <w:sz w:val="19"/>
          <w:szCs w:val="19"/>
        </w:rPr>
        <w:t>Comprobará si las ofertas incurren en alguna de las causas de rechazo establecidas en la cláusula 14.1 de condiciones generales y adoptará, en su caso, el consiguiente acuerdo de rechazo.</w:t>
      </w:r>
      <w:bookmarkEnd w:id="509"/>
    </w:p>
    <w:p w14:paraId="1467C433" w14:textId="77777777" w:rsidR="00536074" w:rsidRPr="00566984" w:rsidRDefault="00536074" w:rsidP="00536074">
      <w:pPr>
        <w:pStyle w:val="Heading4"/>
        <w:spacing w:after="120"/>
        <w:ind w:left="851" w:right="-427"/>
        <w:jc w:val="both"/>
        <w:rPr>
          <w:b w:val="0"/>
          <w:i/>
          <w:sz w:val="19"/>
          <w:szCs w:val="19"/>
        </w:rPr>
      </w:pPr>
      <w:bookmarkStart w:id="510" w:name="_Toc38387745"/>
      <w:r w:rsidRPr="00566984">
        <w:rPr>
          <w:sz w:val="19"/>
          <w:szCs w:val="19"/>
        </w:rPr>
        <w:t xml:space="preserve">18.2.- </w:t>
      </w:r>
      <w:r w:rsidRPr="00566984">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10"/>
    </w:p>
    <w:p w14:paraId="6BDEA7A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Finalizado ese procedimiento acordará proponer al órgano de contratación la admisión o rechazo de la/s oferta/s que considere que no puede/n ser cumplidas/s.</w:t>
      </w:r>
    </w:p>
    <w:p w14:paraId="57D28450" w14:textId="77777777" w:rsidR="00536074" w:rsidRPr="00566984" w:rsidRDefault="00536074" w:rsidP="00536074">
      <w:pPr>
        <w:pStyle w:val="Heading4"/>
        <w:spacing w:after="120"/>
        <w:ind w:left="851" w:right="-427"/>
        <w:jc w:val="both"/>
        <w:rPr>
          <w:b w:val="0"/>
          <w:i/>
          <w:sz w:val="19"/>
          <w:szCs w:val="19"/>
        </w:rPr>
      </w:pPr>
      <w:bookmarkStart w:id="511" w:name="_Toc38387746"/>
      <w:r w:rsidRPr="00566984">
        <w:rPr>
          <w:sz w:val="19"/>
          <w:szCs w:val="19"/>
        </w:rPr>
        <w:t xml:space="preserve">18.3.- </w:t>
      </w:r>
      <w:r w:rsidRPr="00566984">
        <w:rPr>
          <w:b w:val="0"/>
          <w:sz w:val="19"/>
          <w:szCs w:val="19"/>
        </w:rPr>
        <w:t>Calculará las puntuaciones de las ofertas y determinará cuál es la mejor mediante la suma de los puntos obtenidos por cada una de ellas en todos y cada uno de los criterios de adjudicación.</w:t>
      </w:r>
      <w:bookmarkEnd w:id="511"/>
    </w:p>
    <w:p w14:paraId="422AD86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Para efectuar el cálculo no tomará en consideración la/s oferta/s cuyo rechazo haya propuesto.</w:t>
      </w:r>
    </w:p>
    <w:p w14:paraId="00BC3A51" w14:textId="77777777" w:rsidR="00536074" w:rsidRDefault="00536074" w:rsidP="00536074">
      <w:pPr>
        <w:spacing w:before="120" w:after="120"/>
        <w:ind w:left="284" w:right="-427" w:firstLine="1"/>
        <w:jc w:val="both"/>
        <w:rPr>
          <w:rFonts w:ascii="Verdana" w:eastAsia="Arial Unicode MS" w:hAnsi="Verdana"/>
          <w:sz w:val="19"/>
          <w:szCs w:val="19"/>
        </w:rPr>
      </w:pPr>
      <w:r w:rsidRPr="00566984">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8D265F8" w14:textId="77777777" w:rsidR="009C349C" w:rsidRDefault="009C349C" w:rsidP="00536074">
      <w:pPr>
        <w:spacing w:before="120" w:after="120"/>
        <w:ind w:left="284" w:right="-427" w:firstLine="1"/>
        <w:jc w:val="both"/>
        <w:rPr>
          <w:rFonts w:ascii="Verdana" w:eastAsia="Arial Unicode MS" w:hAnsi="Verdana"/>
          <w:sz w:val="19"/>
          <w:szCs w:val="19"/>
        </w:rPr>
      </w:pPr>
    </w:p>
    <w:p w14:paraId="4F0E9D8A" w14:textId="77777777" w:rsidR="009C349C" w:rsidRPr="00566984" w:rsidRDefault="009C349C" w:rsidP="00536074">
      <w:pPr>
        <w:spacing w:before="120" w:after="120"/>
        <w:ind w:left="284" w:right="-427" w:firstLine="1"/>
        <w:jc w:val="both"/>
        <w:rPr>
          <w:rFonts w:ascii="Verdana" w:eastAsia="Arial Unicode MS" w:hAnsi="Verdana"/>
          <w:sz w:val="19"/>
          <w:szCs w:val="19"/>
        </w:rPr>
      </w:pPr>
    </w:p>
    <w:p w14:paraId="5015DB90" w14:textId="77777777" w:rsidR="00536074" w:rsidRPr="00566984" w:rsidRDefault="00536074" w:rsidP="00536074">
      <w:pPr>
        <w:pStyle w:val="Heading3"/>
        <w:spacing w:after="120"/>
        <w:rPr>
          <w:rFonts w:eastAsia="Arial Unicode MS"/>
          <w:i/>
        </w:rPr>
      </w:pPr>
      <w:bookmarkStart w:id="512" w:name="_Toc528657954"/>
      <w:bookmarkStart w:id="513" w:name="_Toc528658773"/>
      <w:bookmarkStart w:id="514" w:name="_Toc528660400"/>
      <w:bookmarkStart w:id="515" w:name="_Toc528664250"/>
      <w:bookmarkStart w:id="516" w:name="_Toc528665941"/>
      <w:bookmarkStart w:id="517" w:name="_Toc528666566"/>
      <w:bookmarkStart w:id="518" w:name="_Toc528671289"/>
      <w:bookmarkStart w:id="519" w:name="_Toc530728082"/>
      <w:bookmarkStart w:id="520" w:name="_Toc5958982"/>
      <w:bookmarkStart w:id="521" w:name="_Toc34132922"/>
      <w:bookmarkStart w:id="522" w:name="_Toc38387747"/>
      <w:r w:rsidRPr="00566984">
        <w:rPr>
          <w:rFonts w:eastAsia="Arial Unicode MS"/>
        </w:rPr>
        <w:t>19.- CRITERIOS DE DESEMPATE</w:t>
      </w:r>
      <w:bookmarkEnd w:id="512"/>
      <w:bookmarkEnd w:id="513"/>
      <w:bookmarkEnd w:id="514"/>
      <w:bookmarkEnd w:id="515"/>
      <w:bookmarkEnd w:id="516"/>
      <w:bookmarkEnd w:id="517"/>
      <w:bookmarkEnd w:id="518"/>
      <w:bookmarkEnd w:id="519"/>
      <w:bookmarkEnd w:id="520"/>
      <w:bookmarkEnd w:id="521"/>
      <w:bookmarkEnd w:id="522"/>
    </w:p>
    <w:p w14:paraId="71950E9C"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 xml:space="preserve">En defecto de previsión de criterios específicos de desempate </w:t>
      </w:r>
      <w:r w:rsidRPr="00566984">
        <w:rPr>
          <w:rFonts w:ascii="Verdana" w:eastAsia="Arial Unicode MS" w:hAnsi="Verdana"/>
          <w:sz w:val="19"/>
          <w:szCs w:val="19"/>
        </w:rPr>
        <w:t>en la cláusula 23 de cláusulas específicas del contrato</w:t>
      </w:r>
      <w:r w:rsidRPr="00566984">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5E602B"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59C483D"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Menor porcentaje de contratos temporales en la plantilla de cada una de las licitadoras.</w:t>
      </w:r>
    </w:p>
    <w:p w14:paraId="578BEDF4"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mujeres empleadas en la plantilla de cada una de las licitadoras.</w:t>
      </w:r>
    </w:p>
    <w:p w14:paraId="2E348069" w14:textId="77777777" w:rsidR="00536074" w:rsidRPr="00566984" w:rsidRDefault="00536074" w:rsidP="00536074">
      <w:pPr>
        <w:spacing w:before="120" w:after="120"/>
        <w:ind w:left="851" w:right="-427" w:hanging="283"/>
        <w:jc w:val="both"/>
        <w:rPr>
          <w:rFonts w:ascii="Verdana" w:hAnsi="Verdana"/>
          <w:sz w:val="19"/>
          <w:szCs w:val="19"/>
        </w:rPr>
      </w:pPr>
      <w:r w:rsidRPr="00566984">
        <w:rPr>
          <w:rFonts w:ascii="Verdana" w:hAnsi="Verdana"/>
          <w:b/>
          <w:sz w:val="19"/>
          <w:szCs w:val="19"/>
        </w:rPr>
        <w:t>d)</w:t>
      </w:r>
      <w:r w:rsidRPr="00566984">
        <w:rPr>
          <w:rFonts w:ascii="Verdana" w:hAnsi="Verdana"/>
          <w:sz w:val="19"/>
          <w:szCs w:val="19"/>
        </w:rPr>
        <w:tab/>
        <w:t>El sorteo, en caso de que la aplicación de los anteriores criterios no hubiera dado lugar a desempate.</w:t>
      </w:r>
    </w:p>
    <w:p w14:paraId="2F2EFCA9"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89FA1EE" w14:textId="01324933" w:rsidR="00536074" w:rsidRPr="00566984" w:rsidRDefault="00536074" w:rsidP="00536074">
      <w:pPr>
        <w:rPr>
          <w:rFonts w:eastAsia="Arial Unicode MS"/>
          <w:sz w:val="19"/>
          <w:szCs w:val="19"/>
        </w:rPr>
      </w:pPr>
    </w:p>
    <w:p w14:paraId="5F140CB0" w14:textId="77777777" w:rsidR="00536074" w:rsidRPr="00566984" w:rsidRDefault="00536074" w:rsidP="00A6195D">
      <w:pPr>
        <w:pStyle w:val="Heading2"/>
      </w:pPr>
      <w:bookmarkStart w:id="523" w:name="_Toc505598228"/>
      <w:bookmarkStart w:id="524" w:name="_Toc505598305"/>
      <w:bookmarkStart w:id="525" w:name="_Toc505598398"/>
      <w:bookmarkStart w:id="526" w:name="_Toc507512580"/>
      <w:bookmarkStart w:id="527" w:name="_Toc507512881"/>
      <w:bookmarkStart w:id="528" w:name="_Toc528657955"/>
      <w:bookmarkStart w:id="529" w:name="_Toc528658774"/>
      <w:bookmarkStart w:id="530" w:name="_Toc528660401"/>
      <w:bookmarkStart w:id="531" w:name="_Toc528664251"/>
      <w:bookmarkStart w:id="532" w:name="_Toc528665942"/>
      <w:bookmarkStart w:id="533" w:name="_Toc528666567"/>
      <w:bookmarkStart w:id="534" w:name="_Toc528671290"/>
      <w:bookmarkStart w:id="535" w:name="_Toc530728083"/>
      <w:bookmarkStart w:id="536" w:name="_Toc5958983"/>
      <w:bookmarkStart w:id="537" w:name="_Toc34132923"/>
      <w:bookmarkStart w:id="538" w:name="_Toc38387748"/>
      <w:r w:rsidRPr="00566984">
        <w:t>IV.- ADJUDICACIÓN Y FORMALIZACIÓN DEL CONTRATO</w:t>
      </w:r>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 w14:paraId="1F37A4FD" w14:textId="77777777" w:rsidR="00536074" w:rsidRPr="00566984" w:rsidRDefault="00536074" w:rsidP="00536074">
      <w:pPr>
        <w:pStyle w:val="Heading3"/>
        <w:spacing w:after="120"/>
        <w:rPr>
          <w:rFonts w:eastAsia="Arial Unicode MS"/>
          <w:i/>
        </w:rPr>
      </w:pPr>
      <w:bookmarkStart w:id="539" w:name="_Toc528657956"/>
      <w:bookmarkStart w:id="540" w:name="_Toc528658775"/>
      <w:bookmarkStart w:id="541" w:name="_Toc528660402"/>
      <w:bookmarkStart w:id="542" w:name="_Toc528664252"/>
      <w:bookmarkStart w:id="543" w:name="_Toc528665943"/>
      <w:bookmarkStart w:id="544" w:name="_Toc528666568"/>
      <w:bookmarkStart w:id="545" w:name="_Toc528671291"/>
      <w:bookmarkStart w:id="546" w:name="_Toc530728084"/>
      <w:bookmarkStart w:id="547" w:name="_Toc5958984"/>
      <w:bookmarkStart w:id="548" w:name="_Toc34132924"/>
      <w:bookmarkStart w:id="549" w:name="_Toc38387749"/>
      <w:r w:rsidRPr="00566984">
        <w:rPr>
          <w:rFonts w:eastAsia="Arial Unicode MS"/>
        </w:rPr>
        <w:t>20.- PROPUESTA DE ADJUDICACIÓN</w:t>
      </w:r>
      <w:bookmarkEnd w:id="539"/>
      <w:bookmarkEnd w:id="540"/>
      <w:bookmarkEnd w:id="541"/>
      <w:bookmarkEnd w:id="542"/>
      <w:bookmarkEnd w:id="543"/>
      <w:bookmarkEnd w:id="544"/>
      <w:bookmarkEnd w:id="545"/>
      <w:bookmarkEnd w:id="546"/>
      <w:bookmarkEnd w:id="547"/>
      <w:bookmarkEnd w:id="548"/>
      <w:bookmarkEnd w:id="549"/>
    </w:p>
    <w:p w14:paraId="34C14AB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5C08EC" w14:textId="77777777" w:rsidR="00536074" w:rsidRPr="00566984" w:rsidRDefault="00536074" w:rsidP="00536074">
      <w:pPr>
        <w:pStyle w:val="Heading3"/>
        <w:spacing w:after="120"/>
        <w:rPr>
          <w:rFonts w:eastAsia="Arial Unicode MS"/>
          <w:i/>
        </w:rPr>
      </w:pPr>
      <w:bookmarkStart w:id="550" w:name="_Toc528657957"/>
      <w:bookmarkStart w:id="551" w:name="_Toc528658776"/>
      <w:bookmarkStart w:id="552" w:name="_Toc528660403"/>
      <w:bookmarkStart w:id="553" w:name="_Toc528664253"/>
      <w:bookmarkStart w:id="554" w:name="_Toc528665944"/>
      <w:bookmarkStart w:id="555" w:name="_Toc528666569"/>
      <w:bookmarkStart w:id="556" w:name="_Toc528671292"/>
      <w:bookmarkStart w:id="557" w:name="_Toc530728085"/>
      <w:bookmarkStart w:id="558" w:name="_Toc5958985"/>
      <w:bookmarkStart w:id="559" w:name="_Toc34132925"/>
      <w:bookmarkStart w:id="560" w:name="_Toc38387750"/>
      <w:r w:rsidRPr="00566984">
        <w:rPr>
          <w:rFonts w:eastAsia="Arial Unicode MS"/>
        </w:rPr>
        <w:t>21.- PRESENTACIÓN DE DOCUMENTACIÓN PREVIA A LA ADJUDICACIÓN</w:t>
      </w:r>
      <w:bookmarkEnd w:id="550"/>
      <w:bookmarkEnd w:id="551"/>
      <w:bookmarkEnd w:id="552"/>
      <w:bookmarkEnd w:id="553"/>
      <w:bookmarkEnd w:id="554"/>
      <w:bookmarkEnd w:id="555"/>
      <w:bookmarkEnd w:id="556"/>
      <w:bookmarkEnd w:id="557"/>
      <w:bookmarkEnd w:id="558"/>
      <w:bookmarkEnd w:id="559"/>
      <w:bookmarkEnd w:id="560"/>
    </w:p>
    <w:p w14:paraId="43CF39A6" w14:textId="77777777" w:rsidR="00536074" w:rsidRPr="00566984" w:rsidRDefault="00536074" w:rsidP="00536074">
      <w:pPr>
        <w:pStyle w:val="Heading4"/>
        <w:spacing w:after="120"/>
        <w:ind w:left="851" w:right="-427"/>
        <w:jc w:val="both"/>
        <w:rPr>
          <w:b w:val="0"/>
          <w:i/>
          <w:sz w:val="19"/>
          <w:szCs w:val="19"/>
        </w:rPr>
      </w:pPr>
      <w:bookmarkStart w:id="561" w:name="_Toc38387751"/>
      <w:r w:rsidRPr="00566984">
        <w:rPr>
          <w:sz w:val="19"/>
          <w:szCs w:val="19"/>
        </w:rPr>
        <w:t xml:space="preserve">21.1.- </w:t>
      </w:r>
      <w:r w:rsidRPr="00566984">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61"/>
    </w:p>
    <w:p w14:paraId="7FE36F24"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 xml:space="preserve">A efectos de acreditar su </w:t>
      </w:r>
      <w:r w:rsidRPr="00566984">
        <w:rPr>
          <w:rFonts w:ascii="Verdana" w:eastAsia="Arial Unicode MS" w:hAnsi="Verdana"/>
          <w:sz w:val="19"/>
          <w:szCs w:val="19"/>
          <w:u w:val="single"/>
        </w:rPr>
        <w:t>capacidad de obrar:</w:t>
      </w:r>
    </w:p>
    <w:p w14:paraId="532BB01D"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1.1.- </w:t>
      </w:r>
      <w:r w:rsidRPr="0056698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E102213"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1.2.- </w:t>
      </w:r>
      <w:r w:rsidRPr="0056698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F80F10"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1.3.- </w:t>
      </w:r>
      <w:r w:rsidRPr="00566984">
        <w:rPr>
          <w:rFonts w:ascii="Verdana" w:eastAsia="Arial Unicode MS" w:hAnsi="Verdana"/>
          <w:sz w:val="19"/>
          <w:szCs w:val="19"/>
        </w:rPr>
        <w:t>Las demás licitadoras extranjeras acreditarán su capacidad de obrar de conformidad con lo dispuesto en el art. 84.3 LCSP.</w:t>
      </w:r>
    </w:p>
    <w:p w14:paraId="5666C2AF"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Apoderamiento:</w:t>
      </w:r>
      <w:r w:rsidRPr="0056698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F47A6AA"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Solvencia:</w:t>
      </w:r>
      <w:r w:rsidRPr="0056698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D1A199"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Habilitación empresarial o profesional:</w:t>
      </w:r>
      <w:r w:rsidRPr="00566984">
        <w:rPr>
          <w:rFonts w:ascii="Verdana" w:eastAsia="Arial Unicode MS" w:hAnsi="Verdana"/>
          <w:sz w:val="19"/>
          <w:szCs w:val="19"/>
        </w:rPr>
        <w:t xml:space="preserve"> cuando en la cláusula 21.4 de cláusulas específicas del contrato se haya indicado que se debía disponer de habilitación a la </w:t>
      </w:r>
      <w:r w:rsidRPr="00566984">
        <w:rPr>
          <w:rFonts w:ascii="Verdana" w:hAnsi="Verdana"/>
          <w:sz w:val="19"/>
          <w:szCs w:val="19"/>
        </w:rPr>
        <w:t>fecha final de presentación de ofertas.</w:t>
      </w:r>
    </w:p>
    <w:p w14:paraId="17313C42"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los medios materiales y humanos que, en su caso, la licitadora se haya obligado a adscribir a la ejecución del contrato:</w:t>
      </w:r>
      <w:r w:rsidRPr="00566984">
        <w:rPr>
          <w:rFonts w:ascii="Verdana" w:eastAsia="Arial Unicode MS" w:hAnsi="Verdana"/>
          <w:sz w:val="19"/>
          <w:szCs w:val="19"/>
        </w:rPr>
        <w:t xml:space="preserve"> documentación recogida en la cláusula 25.2 de cláusulas específicas del contrato.</w:t>
      </w:r>
    </w:p>
    <w:p w14:paraId="56E1630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la solvencia y medios de otras entidades durante toda la vigencia del contrato:</w:t>
      </w:r>
      <w:r w:rsidRPr="00566984">
        <w:rPr>
          <w:rFonts w:ascii="Verdana" w:eastAsia="Arial Unicode MS" w:hAnsi="Verdana"/>
          <w:sz w:val="19"/>
          <w:szCs w:val="19"/>
        </w:rPr>
        <w:t xml:space="preserve"> si la licitadora ha recurrido a la solvencia y medios de otras entidades deberá aportar el </w:t>
      </w:r>
      <w:r w:rsidRPr="00566984">
        <w:rPr>
          <w:rFonts w:ascii="Verdana" w:eastAsia="Arial Unicode MS" w:hAnsi="Verdana"/>
          <w:b/>
          <w:sz w:val="19"/>
          <w:szCs w:val="19"/>
        </w:rPr>
        <w:t xml:space="preserve">“Compromiso de disposición de solvencia y medios de otras entidades” </w:t>
      </w:r>
      <w:r w:rsidRPr="00566984">
        <w:rPr>
          <w:rFonts w:ascii="Verdana" w:eastAsia="Arial Unicode MS" w:hAnsi="Verdana"/>
          <w:sz w:val="19"/>
          <w:szCs w:val="19"/>
        </w:rPr>
        <w:t xml:space="preserve">contenido en el </w:t>
      </w:r>
      <w:r w:rsidRPr="00566984">
        <w:rPr>
          <w:rFonts w:ascii="Verdana" w:hAnsi="Verdana" w:cs="Tahoma"/>
          <w:b/>
          <w:color w:val="0000FF"/>
          <w:sz w:val="19"/>
          <w:szCs w:val="19"/>
        </w:rPr>
        <w:t>ANEXO V.1.</w:t>
      </w:r>
    </w:p>
    <w:p w14:paraId="1F9FEB97"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Ausencia de prohibiciones de contratar:</w:t>
      </w:r>
      <w:r w:rsidRPr="00566984">
        <w:rPr>
          <w:rFonts w:ascii="Verdana" w:eastAsia="Arial Unicode MS" w:hAnsi="Verdana"/>
          <w:sz w:val="19"/>
          <w:szCs w:val="19"/>
        </w:rPr>
        <w:t xml:space="preserve"> documentación acreditativa de la no concurrencia de prohibiciones de contratar de conformidad con lo dispuesto en el art. 85 LCSP </w:t>
      </w:r>
      <w:r w:rsidRPr="00566984">
        <w:rPr>
          <w:rFonts w:ascii="Verdana" w:hAnsi="Verdana" w:cs="Tahoma"/>
          <w:b/>
          <w:color w:val="0000FF"/>
          <w:sz w:val="19"/>
          <w:szCs w:val="19"/>
        </w:rPr>
        <w:t>(ANEXO V.2).</w:t>
      </w:r>
    </w:p>
    <w:p w14:paraId="551DCB9B"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Estar al corriente de las obligaciones tributarias y con la Seguridad Social:</w:t>
      </w:r>
      <w:r w:rsidRPr="00566984">
        <w:rPr>
          <w:rFonts w:ascii="Verdana" w:eastAsia="Arial Unicode MS" w:hAnsi="Verdana"/>
          <w:sz w:val="19"/>
          <w:szCs w:val="19"/>
        </w:rPr>
        <w:t xml:space="preserve"> certificados de estar al corriente en las </w:t>
      </w:r>
      <w:r w:rsidRPr="00566984">
        <w:rPr>
          <w:rFonts w:ascii="Verdana" w:hAnsi="Verdana"/>
          <w:sz w:val="19"/>
          <w:szCs w:val="19"/>
        </w:rPr>
        <w:t>obligaciones tributarias</w:t>
      </w:r>
      <w:r w:rsidRPr="0056698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318EBA5"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Garantía:</w:t>
      </w:r>
      <w:r w:rsidRPr="0056698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E15203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Gastos de publicidad:</w:t>
      </w:r>
      <w:r w:rsidRPr="0056698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B80A608"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Contratos reservados:</w:t>
      </w:r>
      <w:r w:rsidRPr="00566984">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16E5D86"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Los originales que, en su caso, puedan ser requeridos de entre aquellos previamente presentados a través de copia simple.</w:t>
      </w:r>
    </w:p>
    <w:p w14:paraId="02067E4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correspondientes certificados podrán ser expedidos por medios electrónicos, informáticos o telemáticos.</w:t>
      </w:r>
    </w:p>
    <w:p w14:paraId="4E271DC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AEDC55" w14:textId="77777777" w:rsidR="00536074" w:rsidRPr="00566984" w:rsidRDefault="00536074" w:rsidP="00536074">
      <w:pPr>
        <w:pStyle w:val="Heading4"/>
        <w:spacing w:after="120"/>
        <w:ind w:left="851" w:right="-427"/>
        <w:jc w:val="both"/>
        <w:rPr>
          <w:b w:val="0"/>
          <w:i/>
          <w:sz w:val="19"/>
          <w:szCs w:val="19"/>
        </w:rPr>
      </w:pPr>
      <w:bookmarkStart w:id="562" w:name="_Toc38387752"/>
      <w:r w:rsidRPr="00566984">
        <w:rPr>
          <w:sz w:val="19"/>
          <w:szCs w:val="19"/>
        </w:rPr>
        <w:t xml:space="preserve">21.2.- </w:t>
      </w:r>
      <w:r w:rsidRPr="00566984">
        <w:rPr>
          <w:b w:val="0"/>
          <w:sz w:val="19"/>
          <w:szCs w:val="19"/>
        </w:rPr>
        <w:t>En el supuesto de que no cumplimente adecuadamente el requerimiento en el plazo señalado, se entenderá que ha retirado su oferta. En este caso se procederá a realizar las siguientes actuaciones:</w:t>
      </w:r>
      <w:bookmarkEnd w:id="562"/>
    </w:p>
    <w:p w14:paraId="48478378" w14:textId="77777777" w:rsidR="00536074" w:rsidRPr="00566984" w:rsidRDefault="00536074" w:rsidP="0087566C">
      <w:pPr>
        <w:pStyle w:val="ListParagraph"/>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8B5D38" w14:textId="77777777" w:rsidR="00536074" w:rsidRPr="00566984" w:rsidRDefault="00536074" w:rsidP="0087566C">
      <w:pPr>
        <w:pStyle w:val="ListParagraph"/>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Recabar la misma documentación de la licitadora siguiente, por el orden en que hayan quedado clasificadas sus ofertas.</w:t>
      </w:r>
    </w:p>
    <w:p w14:paraId="4F842A40" w14:textId="77777777" w:rsidR="00536074" w:rsidRPr="00566984" w:rsidRDefault="00536074" w:rsidP="00536074">
      <w:pPr>
        <w:pStyle w:val="Heading3"/>
        <w:spacing w:after="120"/>
        <w:rPr>
          <w:rFonts w:eastAsia="Arial Unicode MS"/>
          <w:i/>
        </w:rPr>
      </w:pPr>
      <w:bookmarkStart w:id="563" w:name="_Toc528657958"/>
      <w:bookmarkStart w:id="564" w:name="_Toc528658777"/>
      <w:bookmarkStart w:id="565" w:name="_Toc528660404"/>
      <w:bookmarkStart w:id="566" w:name="_Toc528664254"/>
      <w:bookmarkStart w:id="567" w:name="_Toc528665945"/>
      <w:bookmarkStart w:id="568" w:name="_Toc528666570"/>
      <w:bookmarkStart w:id="569" w:name="_Toc528671293"/>
      <w:bookmarkStart w:id="570" w:name="_Toc530728086"/>
      <w:bookmarkStart w:id="571" w:name="_Toc5958986"/>
      <w:bookmarkStart w:id="572" w:name="_Toc34132926"/>
      <w:bookmarkStart w:id="573" w:name="_Toc38387753"/>
      <w:r w:rsidRPr="00566984">
        <w:rPr>
          <w:rFonts w:eastAsia="Arial Unicode MS"/>
        </w:rPr>
        <w:t>22.- ADJUDICACIÓN DEL CONTRATO Y NOTIFICACIÓN DE LA ADJUDICACIÓN</w:t>
      </w:r>
      <w:bookmarkEnd w:id="563"/>
      <w:bookmarkEnd w:id="564"/>
      <w:bookmarkEnd w:id="565"/>
      <w:bookmarkEnd w:id="566"/>
      <w:bookmarkEnd w:id="567"/>
      <w:bookmarkEnd w:id="568"/>
      <w:bookmarkEnd w:id="569"/>
      <w:bookmarkEnd w:id="570"/>
      <w:bookmarkEnd w:id="571"/>
      <w:bookmarkEnd w:id="572"/>
      <w:bookmarkEnd w:id="573"/>
    </w:p>
    <w:p w14:paraId="1C55AB4D" w14:textId="77777777" w:rsidR="00536074" w:rsidRPr="00566984" w:rsidRDefault="00536074" w:rsidP="00536074">
      <w:pPr>
        <w:pStyle w:val="Heading4"/>
        <w:spacing w:after="120"/>
        <w:ind w:left="851" w:right="-427"/>
        <w:jc w:val="both"/>
        <w:rPr>
          <w:b w:val="0"/>
          <w:i/>
          <w:sz w:val="19"/>
          <w:szCs w:val="19"/>
        </w:rPr>
      </w:pPr>
      <w:bookmarkStart w:id="574" w:name="_Toc38387754"/>
      <w:r w:rsidRPr="00566984">
        <w:rPr>
          <w:sz w:val="19"/>
          <w:szCs w:val="19"/>
        </w:rPr>
        <w:t xml:space="preserve">22.1.- </w:t>
      </w:r>
      <w:r w:rsidRPr="00566984">
        <w:rPr>
          <w:b w:val="0"/>
          <w:sz w:val="19"/>
          <w:szCs w:val="19"/>
        </w:rPr>
        <w:t>El órgano de contratación adjudicará el contrato dentro de los cinco (5) días hábiles siguientes a la recepción de la documentación presentada por la propuesta adjudicataria.</w:t>
      </w:r>
      <w:bookmarkEnd w:id="574"/>
    </w:p>
    <w:p w14:paraId="1D99587B" w14:textId="77777777" w:rsidR="00536074" w:rsidRPr="00566984" w:rsidRDefault="00536074" w:rsidP="00536074">
      <w:pPr>
        <w:pStyle w:val="Heading4"/>
        <w:spacing w:after="120"/>
        <w:ind w:left="851" w:right="-427"/>
        <w:jc w:val="both"/>
        <w:rPr>
          <w:b w:val="0"/>
          <w:i/>
          <w:sz w:val="19"/>
          <w:szCs w:val="19"/>
        </w:rPr>
      </w:pPr>
      <w:bookmarkStart w:id="575" w:name="_Toc38387755"/>
      <w:r w:rsidRPr="00566984">
        <w:rPr>
          <w:sz w:val="19"/>
          <w:szCs w:val="19"/>
        </w:rPr>
        <w:t xml:space="preserve">22.2.- </w:t>
      </w:r>
      <w:r w:rsidRPr="00566984">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75"/>
    </w:p>
    <w:p w14:paraId="1EE4204E" w14:textId="77777777" w:rsidR="00536074" w:rsidRPr="00566984" w:rsidRDefault="00536074" w:rsidP="00536074">
      <w:pPr>
        <w:pStyle w:val="Heading4"/>
        <w:spacing w:after="120"/>
        <w:ind w:left="851" w:right="-427"/>
        <w:jc w:val="both"/>
        <w:rPr>
          <w:b w:val="0"/>
          <w:i/>
          <w:sz w:val="19"/>
          <w:szCs w:val="19"/>
        </w:rPr>
      </w:pPr>
      <w:bookmarkStart w:id="576" w:name="_Toc38387756"/>
      <w:r w:rsidRPr="00566984">
        <w:rPr>
          <w:sz w:val="19"/>
          <w:szCs w:val="19"/>
        </w:rPr>
        <w:t xml:space="preserve">22.3.- </w:t>
      </w:r>
      <w:r w:rsidRPr="00566984">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76"/>
    </w:p>
    <w:p w14:paraId="30B81DF7" w14:textId="77777777" w:rsidR="00536074" w:rsidRPr="00566984" w:rsidRDefault="00536074" w:rsidP="00536074">
      <w:pPr>
        <w:pStyle w:val="Heading4"/>
        <w:spacing w:after="120"/>
        <w:ind w:left="851" w:right="-427"/>
        <w:jc w:val="both"/>
        <w:rPr>
          <w:b w:val="0"/>
          <w:i/>
          <w:sz w:val="19"/>
          <w:szCs w:val="19"/>
        </w:rPr>
      </w:pPr>
      <w:bookmarkStart w:id="577" w:name="_Toc38387757"/>
      <w:r w:rsidRPr="00566984">
        <w:rPr>
          <w:sz w:val="19"/>
          <w:szCs w:val="19"/>
        </w:rPr>
        <w:t xml:space="preserve">22.4.- </w:t>
      </w:r>
      <w:r w:rsidRPr="00566984">
        <w:rPr>
          <w:b w:val="0"/>
          <w:sz w:val="19"/>
          <w:szCs w:val="19"/>
        </w:rPr>
        <w:t>En todo caso la notificación de la adjudicación se practicará por medios electrónicos.</w:t>
      </w:r>
      <w:bookmarkEnd w:id="577"/>
    </w:p>
    <w:p w14:paraId="2262471A" w14:textId="77777777" w:rsidR="00536074" w:rsidRPr="00566984" w:rsidRDefault="00536074" w:rsidP="00536074">
      <w:pPr>
        <w:pStyle w:val="Heading3"/>
        <w:spacing w:after="120"/>
        <w:rPr>
          <w:rFonts w:eastAsia="Arial Unicode MS"/>
          <w:i/>
        </w:rPr>
      </w:pPr>
      <w:bookmarkStart w:id="578" w:name="_Toc528657959"/>
      <w:bookmarkStart w:id="579" w:name="_Toc528658778"/>
      <w:bookmarkStart w:id="580" w:name="_Toc528660405"/>
      <w:bookmarkStart w:id="581" w:name="_Toc528664255"/>
      <w:bookmarkStart w:id="582" w:name="_Toc528665946"/>
      <w:bookmarkStart w:id="583" w:name="_Toc528666571"/>
      <w:bookmarkStart w:id="584" w:name="_Toc528671294"/>
      <w:bookmarkStart w:id="585" w:name="_Toc530728087"/>
      <w:bookmarkStart w:id="586" w:name="_Toc5958987"/>
      <w:bookmarkStart w:id="587" w:name="_Toc34132927"/>
      <w:bookmarkStart w:id="588" w:name="_Toc38387758"/>
      <w:r w:rsidRPr="00566984">
        <w:rPr>
          <w:rFonts w:eastAsia="Arial Unicode MS"/>
        </w:rPr>
        <w:t>23.- FORMALIZACIÓN DEL CONTRATO</w:t>
      </w:r>
      <w:bookmarkEnd w:id="578"/>
      <w:bookmarkEnd w:id="579"/>
      <w:bookmarkEnd w:id="580"/>
      <w:bookmarkEnd w:id="581"/>
      <w:bookmarkEnd w:id="582"/>
      <w:bookmarkEnd w:id="583"/>
      <w:bookmarkEnd w:id="584"/>
      <w:bookmarkEnd w:id="585"/>
      <w:bookmarkEnd w:id="586"/>
      <w:bookmarkEnd w:id="587"/>
      <w:bookmarkEnd w:id="588"/>
    </w:p>
    <w:p w14:paraId="2F4E7707" w14:textId="77777777" w:rsidR="00536074" w:rsidRPr="00566984" w:rsidRDefault="00536074" w:rsidP="00536074">
      <w:pPr>
        <w:pStyle w:val="Heading4"/>
        <w:spacing w:after="120"/>
        <w:ind w:left="851" w:right="-427"/>
        <w:jc w:val="both"/>
        <w:rPr>
          <w:b w:val="0"/>
          <w:i/>
          <w:sz w:val="19"/>
          <w:szCs w:val="19"/>
        </w:rPr>
      </w:pPr>
      <w:bookmarkStart w:id="589" w:name="_Toc38387759"/>
      <w:r w:rsidRPr="00566984">
        <w:rPr>
          <w:sz w:val="19"/>
          <w:szCs w:val="19"/>
        </w:rPr>
        <w:t xml:space="preserve">23.1.- </w:t>
      </w:r>
      <w:r w:rsidRPr="00566984">
        <w:rPr>
          <w:b w:val="0"/>
          <w:sz w:val="19"/>
          <w:szCs w:val="19"/>
        </w:rPr>
        <w:t>El contrato se formalizará en los términos y plazos que dispone el art. 153 LCSP previa presentación de los siguientes documentos:</w:t>
      </w:r>
      <w:bookmarkEnd w:id="589"/>
    </w:p>
    <w:p w14:paraId="7039256D"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Escritura pública de constitución de la UTE cuando las adjudicatarias hayan concurrido agrupadas en UTE.</w:t>
      </w:r>
    </w:p>
    <w:p w14:paraId="5B5DB74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4D72E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66984">
        <w:rPr>
          <w:rFonts w:ascii="Verdana" w:hAnsi="Verdana"/>
          <w:sz w:val="19"/>
          <w:szCs w:val="19"/>
        </w:rPr>
        <w:t>.</w:t>
      </w:r>
    </w:p>
    <w:p w14:paraId="773E5D76"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 documentación indicada, en su caso, en la cláusula 26.4 de cláusulas específicas del contrato.</w:t>
      </w:r>
    </w:p>
    <w:p w14:paraId="2E946BA2"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F1F1C2" w14:textId="77777777" w:rsidR="00536074" w:rsidRPr="00566984" w:rsidRDefault="00536074" w:rsidP="00536074">
      <w:pPr>
        <w:pStyle w:val="Heading4"/>
        <w:spacing w:after="120"/>
        <w:ind w:left="851" w:right="-427"/>
        <w:jc w:val="both"/>
        <w:rPr>
          <w:b w:val="0"/>
          <w:i/>
          <w:sz w:val="19"/>
          <w:szCs w:val="19"/>
        </w:rPr>
      </w:pPr>
      <w:bookmarkStart w:id="590" w:name="_Toc38387760"/>
      <w:r w:rsidRPr="00566984">
        <w:rPr>
          <w:sz w:val="19"/>
          <w:szCs w:val="19"/>
        </w:rPr>
        <w:t xml:space="preserve">23.2.- </w:t>
      </w:r>
      <w:r w:rsidRPr="00566984">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590"/>
    </w:p>
    <w:p w14:paraId="72D45306" w14:textId="77777777" w:rsidR="00536074" w:rsidRPr="00566984" w:rsidRDefault="00536074" w:rsidP="00536074">
      <w:pPr>
        <w:pStyle w:val="Heading4"/>
        <w:spacing w:after="120"/>
        <w:ind w:left="851" w:right="-427"/>
        <w:jc w:val="both"/>
        <w:rPr>
          <w:b w:val="0"/>
          <w:i/>
          <w:sz w:val="19"/>
          <w:szCs w:val="19"/>
        </w:rPr>
      </w:pPr>
      <w:bookmarkStart w:id="591" w:name="_Toc38387761"/>
      <w:r w:rsidRPr="00566984">
        <w:rPr>
          <w:sz w:val="19"/>
          <w:szCs w:val="19"/>
        </w:rPr>
        <w:t xml:space="preserve">23.3.- </w:t>
      </w:r>
      <w:r w:rsidRPr="00566984">
        <w:rPr>
          <w:b w:val="0"/>
          <w:sz w:val="19"/>
          <w:szCs w:val="19"/>
        </w:rPr>
        <w:t>En el supuesto de que no fuera posible la formalización del contrato en los plazos señalados legalmente por causas imputables a la adjudicataria se procederá a realizar las siguientes actuaciones:</w:t>
      </w:r>
      <w:bookmarkEnd w:id="591"/>
    </w:p>
    <w:p w14:paraId="56820C2F" w14:textId="77777777" w:rsidR="00536074" w:rsidRPr="00566984" w:rsidRDefault="00536074" w:rsidP="0087566C">
      <w:pPr>
        <w:pStyle w:val="ListParagraph"/>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61A3C6B" w14:textId="77777777" w:rsidR="00536074" w:rsidRPr="00566984" w:rsidRDefault="00536074" w:rsidP="0087566C">
      <w:pPr>
        <w:pStyle w:val="ListParagraph"/>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78CAA70" w14:textId="77777777" w:rsidR="00536074" w:rsidRPr="00566984" w:rsidRDefault="00536074" w:rsidP="00536074">
      <w:pPr>
        <w:pStyle w:val="Heading4"/>
        <w:spacing w:after="120"/>
        <w:ind w:left="851" w:right="-427"/>
        <w:jc w:val="both"/>
        <w:rPr>
          <w:b w:val="0"/>
          <w:i/>
          <w:sz w:val="19"/>
          <w:szCs w:val="19"/>
        </w:rPr>
      </w:pPr>
      <w:bookmarkStart w:id="592" w:name="_Toc38387762"/>
      <w:r w:rsidRPr="00566984">
        <w:rPr>
          <w:sz w:val="19"/>
          <w:szCs w:val="19"/>
        </w:rPr>
        <w:t xml:space="preserve">23.4.- </w:t>
      </w:r>
      <w:r w:rsidRPr="00566984">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592"/>
    </w:p>
    <w:p w14:paraId="7A737528" w14:textId="775EA326" w:rsidR="00536074" w:rsidRPr="00566984" w:rsidRDefault="00536074" w:rsidP="00536074">
      <w:pPr>
        <w:rPr>
          <w:rFonts w:ascii="Verdana" w:eastAsia="Arial Unicode MS" w:hAnsi="Verdana"/>
          <w:b/>
          <w:sz w:val="19"/>
          <w:szCs w:val="19"/>
        </w:rPr>
      </w:pPr>
      <w:bookmarkStart w:id="593" w:name="_Toc505598229"/>
      <w:bookmarkStart w:id="594" w:name="_Toc505598306"/>
      <w:bookmarkStart w:id="595" w:name="_Toc505598399"/>
      <w:bookmarkStart w:id="596" w:name="_Toc507512581"/>
      <w:bookmarkStart w:id="597" w:name="_Toc507512882"/>
      <w:bookmarkStart w:id="598" w:name="_Toc528657960"/>
      <w:bookmarkStart w:id="599" w:name="_Toc528658779"/>
      <w:bookmarkStart w:id="600" w:name="_Toc528660406"/>
      <w:bookmarkStart w:id="601" w:name="_Toc528664256"/>
      <w:bookmarkStart w:id="602" w:name="_Toc528665947"/>
      <w:bookmarkStart w:id="603" w:name="_Toc528666572"/>
      <w:bookmarkStart w:id="604" w:name="_Toc528671295"/>
      <w:bookmarkStart w:id="605" w:name="_Toc530728088"/>
      <w:bookmarkStart w:id="606" w:name="_Toc5958988"/>
      <w:bookmarkStart w:id="607" w:name="_Toc34132928"/>
      <w:bookmarkStart w:id="608" w:name="_Toc38387763"/>
    </w:p>
    <w:p w14:paraId="3A628401" w14:textId="77777777" w:rsidR="00536074" w:rsidRPr="00566984" w:rsidRDefault="00536074" w:rsidP="00A6195D">
      <w:pPr>
        <w:pStyle w:val="Heading2"/>
      </w:pPr>
      <w:r w:rsidRPr="00566984">
        <w:t>V.- EJECUCIÓN DEL CONTRATO</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p>
    <w:p w14:paraId="706EF998" w14:textId="77777777" w:rsidR="00536074" w:rsidRPr="00566984" w:rsidRDefault="00536074" w:rsidP="00536074">
      <w:pPr>
        <w:pStyle w:val="Heading3"/>
        <w:spacing w:after="120"/>
        <w:rPr>
          <w:rFonts w:eastAsia="Arial Unicode MS"/>
          <w:i/>
        </w:rPr>
      </w:pPr>
      <w:bookmarkStart w:id="609" w:name="_Toc528657961"/>
      <w:bookmarkStart w:id="610" w:name="_Toc528658780"/>
      <w:bookmarkStart w:id="611" w:name="_Toc528660407"/>
      <w:bookmarkStart w:id="612" w:name="_Toc528664257"/>
      <w:bookmarkStart w:id="613" w:name="_Toc528665948"/>
      <w:bookmarkStart w:id="614" w:name="_Toc528666573"/>
      <w:bookmarkStart w:id="615" w:name="_Toc528671296"/>
      <w:bookmarkStart w:id="616" w:name="_Toc530728089"/>
      <w:bookmarkStart w:id="617" w:name="_Toc5958989"/>
      <w:bookmarkStart w:id="618" w:name="_Toc34132929"/>
      <w:bookmarkStart w:id="619" w:name="_Toc38387764"/>
      <w:r w:rsidRPr="00566984">
        <w:rPr>
          <w:rFonts w:eastAsia="Arial Unicode MS"/>
        </w:rPr>
        <w:t>24.- RESPONSABLE DEL CONTRATO</w:t>
      </w:r>
      <w:bookmarkEnd w:id="609"/>
      <w:bookmarkEnd w:id="610"/>
      <w:bookmarkEnd w:id="611"/>
      <w:bookmarkEnd w:id="612"/>
      <w:bookmarkEnd w:id="613"/>
      <w:bookmarkEnd w:id="614"/>
      <w:bookmarkEnd w:id="615"/>
      <w:bookmarkEnd w:id="616"/>
      <w:bookmarkEnd w:id="617"/>
      <w:bookmarkEnd w:id="618"/>
      <w:bookmarkEnd w:id="619"/>
    </w:p>
    <w:p w14:paraId="6C6A374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D675FB"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al órgano de contratación la aprobación del programa de trabajo que prevé la cláusula 25.2 de condiciones generales.</w:t>
      </w:r>
    </w:p>
    <w:p w14:paraId="5B78EF08"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Dictar, por escrito, las instrucciones necesarias para asegurar la correcta realización de la prestación.</w:t>
      </w:r>
    </w:p>
    <w:p w14:paraId="4976DF5F"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Aprobar la/s certificación/es de servicios que se establecen en la </w:t>
      </w:r>
      <w:r w:rsidRPr="00566984">
        <w:rPr>
          <w:rFonts w:ascii="Verdana" w:eastAsia="Arial Unicode MS" w:hAnsi="Verdana"/>
          <w:sz w:val="19"/>
          <w:szCs w:val="19"/>
        </w:rPr>
        <w:t>cláusula 32.1 de condiciones generales.</w:t>
      </w:r>
    </w:p>
    <w:p w14:paraId="706414B4"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Las indicadas en la cláusula 32.2 de condiciones generales en relación con la constatación de la correcta ejecución de la prestación y su recepción.</w:t>
      </w:r>
    </w:p>
    <w:p w14:paraId="4A7B2B63"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23C4150"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A29DCA"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las modificaciones que resulte necesario introducir.</w:t>
      </w:r>
    </w:p>
    <w:p w14:paraId="558C0E72"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 xml:space="preserve">Requerir a la contratista los datos </w:t>
      </w:r>
      <w:r w:rsidRPr="00566984">
        <w:rPr>
          <w:rFonts w:ascii="Verdana" w:hAnsi="Verdana"/>
          <w:sz w:val="19"/>
          <w:szCs w:val="19"/>
        </w:rPr>
        <w:t>relativos a las condiciones laborales de las personas trabajadoras adscritas a la ejecución del contrato.</w:t>
      </w:r>
    </w:p>
    <w:p w14:paraId="791310D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Requerir </w:t>
      </w:r>
      <w:r w:rsidRPr="00566984">
        <w:rPr>
          <w:rFonts w:ascii="Verdana" w:eastAsia="Arial Unicode MS" w:hAnsi="Verdana"/>
          <w:sz w:val="19"/>
          <w:szCs w:val="19"/>
        </w:rPr>
        <w:t xml:space="preserve">a la </w:t>
      </w:r>
      <w:r w:rsidRPr="00566984">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7AEC3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5C5C709"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Emitir informe donde se determine, en caso de demora en la ejecución, si el retraso producido es imputable a la contratista</w:t>
      </w:r>
    </w:p>
    <w:p w14:paraId="6F718D3E"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Emitir los informes recogidos en la cláusula 35 de condiciones generales respecto a la cesión y modificación de componentes de la UTE.</w:t>
      </w:r>
    </w:p>
    <w:p w14:paraId="72446FB8" w14:textId="77777777" w:rsidR="00536074" w:rsidRPr="00566984" w:rsidRDefault="00536074" w:rsidP="0087566C">
      <w:pPr>
        <w:numPr>
          <w:ilvl w:val="0"/>
          <w:numId w:val="90"/>
        </w:numPr>
        <w:spacing w:before="120" w:after="120"/>
        <w:ind w:left="851" w:right="-427" w:hanging="425"/>
        <w:jc w:val="both"/>
        <w:rPr>
          <w:rFonts w:ascii="Verdana" w:hAnsi="Verdana"/>
          <w:sz w:val="19"/>
          <w:szCs w:val="19"/>
        </w:rPr>
      </w:pPr>
      <w:r w:rsidRPr="00566984">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67ECAC6" w14:textId="77777777" w:rsidR="0053607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BA6A65F" w14:textId="77777777" w:rsidR="00582476" w:rsidRDefault="00582476" w:rsidP="00536074">
      <w:pPr>
        <w:spacing w:before="120" w:after="120"/>
        <w:ind w:left="284" w:right="-427"/>
        <w:jc w:val="both"/>
        <w:rPr>
          <w:rFonts w:ascii="Verdana" w:eastAsia="Arial Unicode MS" w:hAnsi="Verdana"/>
          <w:sz w:val="19"/>
          <w:szCs w:val="19"/>
        </w:rPr>
      </w:pPr>
    </w:p>
    <w:p w14:paraId="643F2420" w14:textId="77777777" w:rsidR="00582476" w:rsidRPr="00566984" w:rsidRDefault="00582476" w:rsidP="00536074">
      <w:pPr>
        <w:spacing w:before="120" w:after="120"/>
        <w:ind w:left="284" w:right="-427"/>
        <w:jc w:val="both"/>
        <w:rPr>
          <w:rFonts w:ascii="Verdana" w:eastAsia="Arial Unicode MS" w:hAnsi="Verdana"/>
          <w:sz w:val="19"/>
          <w:szCs w:val="19"/>
        </w:rPr>
      </w:pPr>
    </w:p>
    <w:p w14:paraId="0935DB2F" w14:textId="77777777" w:rsidR="00536074" w:rsidRPr="00566984" w:rsidRDefault="00536074" w:rsidP="00536074">
      <w:pPr>
        <w:pStyle w:val="Heading3"/>
        <w:spacing w:after="120"/>
        <w:rPr>
          <w:rFonts w:eastAsia="Arial Unicode MS"/>
          <w:i/>
        </w:rPr>
      </w:pPr>
      <w:bookmarkStart w:id="620" w:name="_Toc528657962"/>
      <w:bookmarkStart w:id="621" w:name="_Toc528658781"/>
      <w:bookmarkStart w:id="622" w:name="_Toc528660408"/>
      <w:bookmarkStart w:id="623" w:name="_Toc528664258"/>
      <w:bookmarkStart w:id="624" w:name="_Toc528665949"/>
      <w:bookmarkStart w:id="625" w:name="_Toc528666574"/>
      <w:bookmarkStart w:id="626" w:name="_Toc528671297"/>
      <w:bookmarkStart w:id="627" w:name="_Toc530728090"/>
      <w:bookmarkStart w:id="628" w:name="_Toc5958990"/>
      <w:bookmarkStart w:id="629" w:name="_Toc34132930"/>
      <w:bookmarkStart w:id="630" w:name="_Toc38387765"/>
      <w:r w:rsidRPr="00566984">
        <w:rPr>
          <w:rFonts w:eastAsia="Arial Unicode MS"/>
        </w:rPr>
        <w:t>25.- EJECUCIÓN DE LOS SERVICIOS</w:t>
      </w:r>
      <w:bookmarkEnd w:id="620"/>
      <w:bookmarkEnd w:id="621"/>
      <w:bookmarkEnd w:id="622"/>
      <w:bookmarkEnd w:id="623"/>
      <w:bookmarkEnd w:id="624"/>
      <w:bookmarkEnd w:id="625"/>
      <w:bookmarkEnd w:id="626"/>
      <w:bookmarkEnd w:id="627"/>
      <w:bookmarkEnd w:id="628"/>
      <w:bookmarkEnd w:id="629"/>
      <w:bookmarkEnd w:id="630"/>
    </w:p>
    <w:p w14:paraId="722657F6" w14:textId="77777777" w:rsidR="00536074" w:rsidRPr="00566984" w:rsidRDefault="00536074" w:rsidP="00536074">
      <w:pPr>
        <w:pStyle w:val="Heading4"/>
        <w:spacing w:after="120"/>
        <w:ind w:left="851" w:right="-427"/>
        <w:jc w:val="both"/>
        <w:rPr>
          <w:b w:val="0"/>
          <w:i/>
          <w:sz w:val="19"/>
          <w:szCs w:val="19"/>
        </w:rPr>
      </w:pPr>
      <w:bookmarkStart w:id="631" w:name="_Toc530728091"/>
      <w:bookmarkStart w:id="632" w:name="_Toc5958991"/>
      <w:bookmarkStart w:id="633" w:name="_Toc38387766"/>
      <w:r w:rsidRPr="00566984">
        <w:rPr>
          <w:sz w:val="19"/>
          <w:szCs w:val="19"/>
        </w:rPr>
        <w:t>25.1.- Sujeción a los documentos contractuales e instrucciones</w:t>
      </w:r>
      <w:bookmarkEnd w:id="631"/>
      <w:bookmarkEnd w:id="632"/>
      <w:bookmarkEnd w:id="633"/>
      <w:r w:rsidRPr="00566984">
        <w:rPr>
          <w:sz w:val="19"/>
          <w:szCs w:val="19"/>
        </w:rPr>
        <w:t>.</w:t>
      </w:r>
    </w:p>
    <w:p w14:paraId="440979E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A970875" w14:textId="77777777" w:rsidR="00536074" w:rsidRPr="00566984" w:rsidRDefault="00536074" w:rsidP="00536074">
      <w:pPr>
        <w:pStyle w:val="Heading4"/>
        <w:spacing w:after="120"/>
        <w:ind w:left="851" w:right="-427"/>
        <w:jc w:val="both"/>
        <w:rPr>
          <w:b w:val="0"/>
          <w:i/>
          <w:sz w:val="19"/>
          <w:szCs w:val="19"/>
        </w:rPr>
      </w:pPr>
      <w:bookmarkStart w:id="634" w:name="_25.2.-_Programa_de"/>
      <w:bookmarkStart w:id="635" w:name="_Toc530728092"/>
      <w:bookmarkStart w:id="636" w:name="_Toc5958992"/>
      <w:bookmarkStart w:id="637" w:name="_Toc38387767"/>
      <w:bookmarkEnd w:id="634"/>
      <w:r w:rsidRPr="00566984">
        <w:rPr>
          <w:sz w:val="19"/>
          <w:szCs w:val="19"/>
        </w:rPr>
        <w:t>25.2.- Programa de trabajo</w:t>
      </w:r>
      <w:bookmarkEnd w:id="635"/>
      <w:bookmarkEnd w:id="636"/>
      <w:bookmarkEnd w:id="637"/>
      <w:r w:rsidRPr="00566984">
        <w:rPr>
          <w:sz w:val="19"/>
          <w:szCs w:val="19"/>
        </w:rPr>
        <w:t>.</w:t>
      </w:r>
    </w:p>
    <w:p w14:paraId="4F2C5369"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88B3FD"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El programa de trabajo, que se ajustará a los plazos fijados en el PCAP y, en su caso, en la oferta, será aprobado por el órgano de contratación en el plazo de quince (15) días hábiles</w:t>
      </w:r>
      <w:r w:rsidRPr="00566984">
        <w:rPr>
          <w:rFonts w:ascii="Verdana" w:eastAsia="Arial Unicode MS" w:hAnsi="Verdana"/>
          <w:sz w:val="19"/>
          <w:szCs w:val="19"/>
        </w:rPr>
        <w:t>.</w:t>
      </w:r>
    </w:p>
    <w:p w14:paraId="016DF0BE" w14:textId="77777777" w:rsidR="00536074" w:rsidRPr="00566984" w:rsidRDefault="00536074" w:rsidP="00536074">
      <w:pPr>
        <w:pStyle w:val="Heading4"/>
        <w:spacing w:after="120"/>
        <w:ind w:left="851" w:right="-427"/>
        <w:jc w:val="both"/>
        <w:rPr>
          <w:b w:val="0"/>
          <w:i/>
          <w:sz w:val="19"/>
          <w:szCs w:val="19"/>
        </w:rPr>
      </w:pPr>
      <w:bookmarkStart w:id="638" w:name="_Toc530728093"/>
      <w:bookmarkStart w:id="639" w:name="_Toc5958993"/>
      <w:bookmarkStart w:id="640" w:name="_Toc38387768"/>
      <w:r w:rsidRPr="00566984">
        <w:rPr>
          <w:sz w:val="19"/>
          <w:szCs w:val="19"/>
        </w:rPr>
        <w:t>25.3.- Autorizaciones</w:t>
      </w:r>
      <w:bookmarkEnd w:id="638"/>
      <w:bookmarkEnd w:id="639"/>
      <w:bookmarkEnd w:id="640"/>
      <w:r w:rsidRPr="00566984">
        <w:rPr>
          <w:sz w:val="19"/>
          <w:szCs w:val="19"/>
        </w:rPr>
        <w:t>.</w:t>
      </w:r>
    </w:p>
    <w:p w14:paraId="71B9580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E71F3EE" w14:textId="77777777" w:rsidR="00536074" w:rsidRPr="00566984" w:rsidRDefault="00536074" w:rsidP="00536074">
      <w:pPr>
        <w:pStyle w:val="Heading4"/>
        <w:spacing w:after="120"/>
        <w:ind w:left="851" w:right="-427"/>
        <w:jc w:val="both"/>
        <w:rPr>
          <w:b w:val="0"/>
          <w:i/>
          <w:sz w:val="19"/>
          <w:szCs w:val="19"/>
        </w:rPr>
      </w:pPr>
      <w:bookmarkStart w:id="641" w:name="_Toc530728094"/>
      <w:bookmarkStart w:id="642" w:name="_Toc5958994"/>
      <w:bookmarkStart w:id="643" w:name="_Toc38387769"/>
      <w:r w:rsidRPr="00566984">
        <w:rPr>
          <w:sz w:val="19"/>
          <w:szCs w:val="19"/>
        </w:rPr>
        <w:t>25.4.- Seguros</w:t>
      </w:r>
      <w:bookmarkEnd w:id="641"/>
      <w:bookmarkEnd w:id="642"/>
      <w:bookmarkEnd w:id="643"/>
      <w:r w:rsidRPr="00566984">
        <w:rPr>
          <w:sz w:val="19"/>
          <w:szCs w:val="19"/>
        </w:rPr>
        <w:t>.</w:t>
      </w:r>
    </w:p>
    <w:p w14:paraId="24A7E77A"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867EA17" w14:textId="77777777" w:rsidR="00536074" w:rsidRPr="00566984" w:rsidRDefault="00536074" w:rsidP="00536074">
      <w:pPr>
        <w:pStyle w:val="Heading4"/>
        <w:spacing w:after="120"/>
        <w:ind w:left="851" w:right="-427"/>
        <w:jc w:val="both"/>
        <w:rPr>
          <w:b w:val="0"/>
          <w:i/>
          <w:sz w:val="19"/>
          <w:szCs w:val="19"/>
        </w:rPr>
      </w:pPr>
      <w:bookmarkStart w:id="644" w:name="_Toc530728095"/>
      <w:bookmarkStart w:id="645" w:name="_Toc5958995"/>
      <w:bookmarkStart w:id="646" w:name="_Toc38387770"/>
      <w:r w:rsidRPr="00566984">
        <w:rPr>
          <w:sz w:val="19"/>
          <w:szCs w:val="19"/>
        </w:rPr>
        <w:t>25.5.- Colaboración</w:t>
      </w:r>
      <w:bookmarkEnd w:id="644"/>
      <w:bookmarkEnd w:id="645"/>
      <w:bookmarkEnd w:id="646"/>
      <w:r w:rsidRPr="00566984">
        <w:rPr>
          <w:sz w:val="19"/>
          <w:szCs w:val="19"/>
        </w:rPr>
        <w:t>.</w:t>
      </w:r>
    </w:p>
    <w:p w14:paraId="258C6C1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71B923D" w14:textId="77777777" w:rsidR="00536074" w:rsidRPr="00566984" w:rsidRDefault="00536074" w:rsidP="00536074">
      <w:pPr>
        <w:pStyle w:val="Heading4"/>
        <w:spacing w:after="120"/>
        <w:ind w:left="851" w:right="-427"/>
        <w:jc w:val="both"/>
        <w:rPr>
          <w:b w:val="0"/>
          <w:i/>
          <w:sz w:val="19"/>
          <w:szCs w:val="19"/>
        </w:rPr>
      </w:pPr>
      <w:bookmarkStart w:id="647" w:name="_Toc530728096"/>
      <w:bookmarkStart w:id="648" w:name="_Toc5958996"/>
      <w:bookmarkStart w:id="649" w:name="_Toc38387771"/>
      <w:r w:rsidRPr="00566984">
        <w:rPr>
          <w:sz w:val="19"/>
          <w:szCs w:val="19"/>
        </w:rPr>
        <w:t>25.6.- Responsabilidad de la contratista</w:t>
      </w:r>
      <w:bookmarkEnd w:id="647"/>
      <w:bookmarkEnd w:id="648"/>
      <w:bookmarkEnd w:id="649"/>
      <w:r w:rsidRPr="00566984">
        <w:rPr>
          <w:sz w:val="19"/>
          <w:szCs w:val="19"/>
        </w:rPr>
        <w:t>.</w:t>
      </w:r>
    </w:p>
    <w:p w14:paraId="17C5E68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E28D37C" w14:textId="77777777" w:rsidR="00536074" w:rsidRPr="00566984" w:rsidRDefault="00536074" w:rsidP="00536074">
      <w:pPr>
        <w:spacing w:before="120" w:after="120"/>
        <w:ind w:left="851" w:right="-427"/>
        <w:jc w:val="both"/>
        <w:rPr>
          <w:rFonts w:ascii="Verdana" w:hAnsi="Verdana" w:cs="Tahoma"/>
          <w:sz w:val="19"/>
          <w:szCs w:val="19"/>
        </w:rPr>
      </w:pPr>
      <w:r w:rsidRPr="00566984">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F45EFC0" w14:textId="77777777" w:rsidR="00536074" w:rsidRPr="00566984" w:rsidRDefault="00536074" w:rsidP="00536074">
      <w:pPr>
        <w:pStyle w:val="Heading4"/>
        <w:spacing w:after="120"/>
        <w:ind w:left="851" w:right="-427"/>
        <w:jc w:val="both"/>
        <w:rPr>
          <w:b w:val="0"/>
          <w:i/>
          <w:sz w:val="19"/>
          <w:szCs w:val="19"/>
        </w:rPr>
      </w:pPr>
      <w:bookmarkStart w:id="650" w:name="_Toc530728097"/>
      <w:bookmarkStart w:id="651" w:name="_Toc5958997"/>
      <w:bookmarkStart w:id="652" w:name="_Toc38387772"/>
      <w:r w:rsidRPr="00566984">
        <w:rPr>
          <w:sz w:val="19"/>
          <w:szCs w:val="19"/>
        </w:rPr>
        <w:t>25.7.- Indemnización en contratos de elaboración de proyectos de obras</w:t>
      </w:r>
      <w:bookmarkEnd w:id="650"/>
      <w:bookmarkEnd w:id="651"/>
      <w:bookmarkEnd w:id="652"/>
      <w:r w:rsidRPr="00566984">
        <w:rPr>
          <w:sz w:val="19"/>
          <w:szCs w:val="19"/>
        </w:rPr>
        <w:t>.</w:t>
      </w:r>
    </w:p>
    <w:p w14:paraId="590B5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60C8C2" w14:textId="77777777" w:rsidR="00536074" w:rsidRPr="00566984" w:rsidRDefault="00536074" w:rsidP="00536074">
      <w:pPr>
        <w:pStyle w:val="Heading3"/>
        <w:spacing w:after="120"/>
        <w:rPr>
          <w:rFonts w:eastAsia="Arial Unicode MS"/>
          <w:i/>
        </w:rPr>
      </w:pPr>
      <w:bookmarkStart w:id="653" w:name="_Toc528657963"/>
      <w:bookmarkStart w:id="654" w:name="_Toc528658782"/>
      <w:bookmarkStart w:id="655" w:name="_Toc528660409"/>
      <w:bookmarkStart w:id="656" w:name="_Toc528664259"/>
      <w:bookmarkStart w:id="657" w:name="_Toc528665950"/>
      <w:bookmarkStart w:id="658" w:name="_Toc528666575"/>
      <w:bookmarkStart w:id="659" w:name="_Toc528671298"/>
      <w:bookmarkStart w:id="660" w:name="_Toc530728098"/>
      <w:bookmarkStart w:id="661" w:name="_Toc5958998"/>
      <w:bookmarkStart w:id="662" w:name="_Toc34132931"/>
      <w:bookmarkStart w:id="663" w:name="_Toc38387773"/>
      <w:r w:rsidRPr="00566984">
        <w:rPr>
          <w:rFonts w:eastAsia="Arial Unicode MS"/>
        </w:rPr>
        <w:t>26.- MEDIOS EMPLEADOS EN LA EJECUCIÓN</w:t>
      </w:r>
      <w:bookmarkEnd w:id="653"/>
      <w:bookmarkEnd w:id="654"/>
      <w:bookmarkEnd w:id="655"/>
      <w:bookmarkEnd w:id="656"/>
      <w:bookmarkEnd w:id="657"/>
      <w:bookmarkEnd w:id="658"/>
      <w:bookmarkEnd w:id="659"/>
      <w:bookmarkEnd w:id="660"/>
      <w:bookmarkEnd w:id="661"/>
      <w:bookmarkEnd w:id="662"/>
      <w:bookmarkEnd w:id="663"/>
    </w:p>
    <w:p w14:paraId="530289D3" w14:textId="77777777" w:rsidR="00536074" w:rsidRPr="00566984" w:rsidRDefault="00536074" w:rsidP="00536074">
      <w:pPr>
        <w:pStyle w:val="Heading4"/>
        <w:spacing w:after="120"/>
        <w:ind w:left="851" w:right="-427"/>
        <w:jc w:val="both"/>
        <w:rPr>
          <w:b w:val="0"/>
          <w:i/>
          <w:sz w:val="19"/>
          <w:szCs w:val="19"/>
        </w:rPr>
      </w:pPr>
      <w:bookmarkStart w:id="664" w:name="_Toc530728099"/>
      <w:bookmarkStart w:id="665" w:name="_Toc5958999"/>
      <w:bookmarkStart w:id="666" w:name="_Toc38387774"/>
      <w:r w:rsidRPr="00566984">
        <w:rPr>
          <w:sz w:val="19"/>
          <w:szCs w:val="19"/>
        </w:rPr>
        <w:t>26.1.- Compromiso de adscripción de medios</w:t>
      </w:r>
      <w:bookmarkEnd w:id="664"/>
      <w:bookmarkEnd w:id="665"/>
      <w:bookmarkEnd w:id="666"/>
      <w:r w:rsidRPr="00566984">
        <w:rPr>
          <w:sz w:val="19"/>
          <w:szCs w:val="19"/>
        </w:rPr>
        <w:t>.</w:t>
      </w:r>
    </w:p>
    <w:p w14:paraId="236E4B3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contratista está obligada a adscribir a la ejecución del contrato </w:t>
      </w:r>
      <w:r w:rsidRPr="00566984">
        <w:rPr>
          <w:rFonts w:ascii="Verdana" w:hAnsi="Verdana"/>
          <w:sz w:val="19"/>
          <w:szCs w:val="19"/>
        </w:rPr>
        <w:t xml:space="preserve">los medios indicados, en su caso, en el compromiso de adscripción de medios </w:t>
      </w:r>
      <w:r w:rsidRPr="00566984">
        <w:rPr>
          <w:rFonts w:ascii="Verdana" w:hAnsi="Verdana" w:cs="Tahoma"/>
          <w:b/>
          <w:color w:val="0000FF"/>
          <w:sz w:val="19"/>
          <w:szCs w:val="19"/>
        </w:rPr>
        <w:t>(ANEXO II.2.)</w:t>
      </w:r>
      <w:r w:rsidRPr="00566984">
        <w:rPr>
          <w:rFonts w:ascii="Verdana" w:eastAsia="Arial Unicode MS" w:hAnsi="Verdana"/>
          <w:sz w:val="19"/>
          <w:szCs w:val="19"/>
        </w:rPr>
        <w:t xml:space="preserve"> así como los precisos para ejecutar el contrato con arreglo a las condiciones y plazos establecidos en los documentos contractuales.</w:t>
      </w:r>
    </w:p>
    <w:p w14:paraId="5947E4C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208CC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9C6342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se realizará con arreglo al siguiente procedimiento y condiciones:</w:t>
      </w:r>
    </w:p>
    <w:p w14:paraId="63CC2917"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A513E89" w14:textId="77777777" w:rsidR="00536074" w:rsidRPr="00566984" w:rsidRDefault="00536074" w:rsidP="0087566C">
      <w:pPr>
        <w:pStyle w:val="ListParagraph"/>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Identificación de la persona que se pretende sustituir y motivo de la sustitución.</w:t>
      </w:r>
    </w:p>
    <w:p w14:paraId="09D8C5D2" w14:textId="77777777" w:rsidR="00536074" w:rsidRPr="00566984" w:rsidRDefault="00536074" w:rsidP="0087566C">
      <w:pPr>
        <w:pStyle w:val="ListParagraph"/>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Propuesta de una persona candidata que reúna los requisitos exigidos, acompañada de los documentos que lo acrediten.</w:t>
      </w:r>
    </w:p>
    <w:p w14:paraId="5C29B7AB" w14:textId="77777777" w:rsidR="00536074" w:rsidRPr="00566984" w:rsidRDefault="00536074" w:rsidP="00536074">
      <w:pPr>
        <w:spacing w:before="120" w:after="120"/>
        <w:ind w:left="1418" w:right="-427" w:hanging="1"/>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7805AB"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27E5633"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3BDBDA4"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 xml:space="preserve">Estas mismas reglas se aplicarán en relación con los medios aportados para acreditar la solvencia, así como </w:t>
      </w:r>
      <w:r w:rsidRPr="00566984">
        <w:rPr>
          <w:rFonts w:ascii="Verdana" w:eastAsia="Arial Unicode MS" w:hAnsi="Verdana"/>
          <w:sz w:val="19"/>
          <w:szCs w:val="19"/>
        </w:rPr>
        <w:t xml:space="preserve">en el caso de que la contratista </w:t>
      </w:r>
      <w:r w:rsidRPr="00566984">
        <w:rPr>
          <w:rFonts w:ascii="Verdana" w:hAnsi="Verdana"/>
          <w:sz w:val="19"/>
          <w:szCs w:val="19"/>
        </w:rPr>
        <w:t>haya recurrido a la solvencia y/o medios de otras entidades en fase de licitación.</w:t>
      </w:r>
    </w:p>
    <w:p w14:paraId="4121119F" w14:textId="77777777" w:rsidR="00536074" w:rsidRPr="00566984" w:rsidRDefault="00536074" w:rsidP="00536074">
      <w:pPr>
        <w:pStyle w:val="Heading4"/>
        <w:spacing w:after="120"/>
        <w:ind w:left="851" w:right="-427"/>
        <w:jc w:val="both"/>
        <w:rPr>
          <w:b w:val="0"/>
          <w:i/>
          <w:sz w:val="19"/>
          <w:szCs w:val="19"/>
        </w:rPr>
      </w:pPr>
      <w:bookmarkStart w:id="667" w:name="_Toc530728100"/>
      <w:bookmarkStart w:id="668" w:name="_Toc5959000"/>
      <w:bookmarkStart w:id="669" w:name="_Toc38387775"/>
      <w:r w:rsidRPr="00566984">
        <w:rPr>
          <w:sz w:val="19"/>
          <w:szCs w:val="19"/>
        </w:rPr>
        <w:t>26.2.- Reglas específicas respecto del personal</w:t>
      </w:r>
      <w:bookmarkEnd w:id="667"/>
      <w:bookmarkEnd w:id="668"/>
      <w:bookmarkEnd w:id="669"/>
      <w:r w:rsidRPr="00566984">
        <w:rPr>
          <w:sz w:val="19"/>
          <w:szCs w:val="19"/>
        </w:rPr>
        <w:t>.</w:t>
      </w:r>
    </w:p>
    <w:p w14:paraId="2CADE0D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2596ACE3"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07336B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F06D16F"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39D900D"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Garantizar que el personal adscrito desarrolle su actividad sin extralimitarse en las funciones desempeñadas respecto de la actividad delimitada en los pliegos como objeto del contrato.</w:t>
      </w:r>
    </w:p>
    <w:p w14:paraId="0EAC1EF6"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Designar al menos una persona coordinadora, perteneciente a su plantilla, que desarrolle las siguientes tareas:</w:t>
      </w:r>
    </w:p>
    <w:p w14:paraId="7C2C8DD8" w14:textId="77777777" w:rsidR="00536074" w:rsidRPr="00566984" w:rsidRDefault="00536074" w:rsidP="0087566C">
      <w:pPr>
        <w:pStyle w:val="ListParagraph"/>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44A8670" w14:textId="77777777" w:rsidR="00536074" w:rsidRPr="00566984" w:rsidRDefault="00536074" w:rsidP="0087566C">
      <w:pPr>
        <w:pStyle w:val="ListParagraph"/>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Distribuir el trabajo entre el personal e impartirle las órdenes e instrucciones de trabajo necesarias para la correcta ejecución de la prestación.</w:t>
      </w:r>
    </w:p>
    <w:p w14:paraId="4A1450FA" w14:textId="77777777" w:rsidR="00536074" w:rsidRPr="00566984" w:rsidRDefault="00536074" w:rsidP="0087566C">
      <w:pPr>
        <w:pStyle w:val="ListParagraph"/>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Supervisar el correcto desempeño de las funciones que tiene encomendadas el personal y controlar la asistencia al puesto de trabajo.</w:t>
      </w:r>
    </w:p>
    <w:p w14:paraId="08735BF1" w14:textId="77777777" w:rsidR="00536074" w:rsidRPr="00566984" w:rsidRDefault="00536074" w:rsidP="0087566C">
      <w:pPr>
        <w:pStyle w:val="ListParagraph"/>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Organizar el régimen de vacaciones.</w:t>
      </w:r>
    </w:p>
    <w:p w14:paraId="4C9AED3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Informar al poder adjudicador acerca de las variaciones, ocasionales o permanentes, en la composición del equipo de trabajo adscrito a la ejecución del contrato.</w:t>
      </w:r>
    </w:p>
    <w:p w14:paraId="6E8B2773" w14:textId="77777777" w:rsidR="00536074" w:rsidRPr="00566984" w:rsidRDefault="00536074" w:rsidP="00536074">
      <w:pPr>
        <w:pStyle w:val="Heading4"/>
        <w:spacing w:after="120"/>
        <w:ind w:left="851" w:right="-427"/>
        <w:jc w:val="both"/>
        <w:rPr>
          <w:b w:val="0"/>
          <w:i/>
          <w:sz w:val="19"/>
          <w:szCs w:val="19"/>
        </w:rPr>
      </w:pPr>
      <w:bookmarkStart w:id="670" w:name="_Toc530728101"/>
      <w:bookmarkStart w:id="671" w:name="_Toc5959001"/>
      <w:bookmarkStart w:id="672" w:name="_Toc38387776"/>
      <w:r w:rsidRPr="00566984">
        <w:rPr>
          <w:sz w:val="19"/>
          <w:szCs w:val="19"/>
        </w:rPr>
        <w:t>26.3.- Información relativa a condiciones laborales</w:t>
      </w:r>
      <w:bookmarkEnd w:id="670"/>
      <w:bookmarkEnd w:id="671"/>
      <w:bookmarkEnd w:id="672"/>
      <w:r w:rsidRPr="00566984">
        <w:rPr>
          <w:sz w:val="19"/>
          <w:szCs w:val="19"/>
        </w:rPr>
        <w:t>.</w:t>
      </w:r>
    </w:p>
    <w:p w14:paraId="6B756A20"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12753780"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66984">
        <w:rPr>
          <w:rFonts w:ascii="Verdana" w:hAnsi="Verdana" w:cs="Tahoma"/>
          <w:b/>
          <w:color w:val="0000FF"/>
          <w:sz w:val="19"/>
          <w:szCs w:val="19"/>
        </w:rPr>
        <w:t>ANEXO VI.3.</w:t>
      </w:r>
      <w:r w:rsidRPr="00566984">
        <w:rPr>
          <w:rFonts w:ascii="Verdana" w:hAnsi="Verdana"/>
          <w:sz w:val="19"/>
          <w:szCs w:val="19"/>
        </w:rPr>
        <w:t>, en plazo de siete (7) días hábiles desde la fecha de recepción del correspondiente requerimiento.</w:t>
      </w:r>
    </w:p>
    <w:p w14:paraId="35DEF64D"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459BC8C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4726E36" w14:textId="77777777" w:rsidR="00536074" w:rsidRPr="00566984" w:rsidRDefault="00536074" w:rsidP="00536074">
      <w:pPr>
        <w:pStyle w:val="Heading4"/>
        <w:spacing w:after="120"/>
        <w:ind w:left="851" w:right="-427"/>
        <w:jc w:val="both"/>
        <w:rPr>
          <w:b w:val="0"/>
          <w:i/>
          <w:sz w:val="19"/>
          <w:szCs w:val="19"/>
        </w:rPr>
      </w:pPr>
      <w:bookmarkStart w:id="673" w:name="_Toc530728102"/>
      <w:bookmarkStart w:id="674" w:name="_Toc5959002"/>
      <w:bookmarkStart w:id="675" w:name="_Toc38387777"/>
      <w:r w:rsidRPr="00566984">
        <w:rPr>
          <w:sz w:val="19"/>
          <w:szCs w:val="19"/>
        </w:rPr>
        <w:t>26.4.- Lugar de ejecución del contrato</w:t>
      </w:r>
      <w:bookmarkEnd w:id="673"/>
      <w:bookmarkEnd w:id="674"/>
      <w:bookmarkEnd w:id="675"/>
      <w:r w:rsidRPr="00566984">
        <w:rPr>
          <w:sz w:val="19"/>
          <w:szCs w:val="19"/>
        </w:rPr>
        <w:t>.</w:t>
      </w:r>
    </w:p>
    <w:p w14:paraId="34FAC10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CBA786" w14:textId="77777777" w:rsidR="00536074" w:rsidRPr="00566984" w:rsidRDefault="00536074" w:rsidP="00536074">
      <w:pPr>
        <w:pStyle w:val="Heading4"/>
        <w:spacing w:after="120"/>
        <w:ind w:left="851" w:right="-427"/>
        <w:jc w:val="both"/>
        <w:rPr>
          <w:b w:val="0"/>
          <w:i/>
          <w:sz w:val="19"/>
          <w:szCs w:val="19"/>
        </w:rPr>
      </w:pPr>
      <w:bookmarkStart w:id="676" w:name="_Toc530728103"/>
      <w:bookmarkStart w:id="677" w:name="_Toc5959003"/>
      <w:bookmarkStart w:id="678" w:name="_Toc38387778"/>
      <w:r w:rsidRPr="00566984">
        <w:rPr>
          <w:sz w:val="19"/>
          <w:szCs w:val="19"/>
        </w:rPr>
        <w:t>26.5.- Regla de indemnidad</w:t>
      </w:r>
      <w:bookmarkEnd w:id="676"/>
      <w:bookmarkEnd w:id="677"/>
      <w:bookmarkEnd w:id="678"/>
    </w:p>
    <w:p w14:paraId="29E676D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96970DF" w14:textId="77777777" w:rsidR="00536074" w:rsidRPr="00566984" w:rsidRDefault="00536074" w:rsidP="00536074">
      <w:pPr>
        <w:pStyle w:val="Heading4"/>
        <w:spacing w:after="120"/>
        <w:ind w:left="851" w:right="-427"/>
        <w:jc w:val="both"/>
        <w:rPr>
          <w:b w:val="0"/>
          <w:i/>
          <w:sz w:val="19"/>
          <w:szCs w:val="19"/>
        </w:rPr>
      </w:pPr>
      <w:bookmarkStart w:id="679" w:name="_Toc530728104"/>
      <w:bookmarkStart w:id="680" w:name="_Toc5959004"/>
      <w:bookmarkStart w:id="681" w:name="_Toc38387779"/>
      <w:r w:rsidRPr="00566984">
        <w:rPr>
          <w:sz w:val="19"/>
          <w:szCs w:val="19"/>
        </w:rPr>
        <w:t>26.6.- Subrogación de personas trabajadoras</w:t>
      </w:r>
      <w:bookmarkEnd w:id="679"/>
      <w:bookmarkEnd w:id="680"/>
      <w:bookmarkEnd w:id="681"/>
      <w:r w:rsidRPr="00566984">
        <w:rPr>
          <w:sz w:val="19"/>
          <w:szCs w:val="19"/>
        </w:rPr>
        <w:t>.</w:t>
      </w:r>
    </w:p>
    <w:p w14:paraId="2D1BC3E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381552"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96A370" w14:textId="77777777" w:rsidR="00536074" w:rsidRPr="00566984" w:rsidRDefault="00536074" w:rsidP="00536074">
      <w:pPr>
        <w:pStyle w:val="Heading3"/>
        <w:spacing w:after="120"/>
        <w:ind w:left="284" w:hanging="284"/>
        <w:rPr>
          <w:rFonts w:eastAsia="Arial Unicode MS"/>
          <w:i/>
        </w:rPr>
      </w:pPr>
      <w:bookmarkStart w:id="682" w:name="_Toc528657964"/>
      <w:bookmarkStart w:id="683" w:name="_Toc528658783"/>
      <w:bookmarkStart w:id="684" w:name="_Toc528660410"/>
      <w:bookmarkStart w:id="685" w:name="_Toc528664260"/>
      <w:bookmarkStart w:id="686" w:name="_Toc528665951"/>
      <w:bookmarkStart w:id="687" w:name="_Toc528666576"/>
      <w:bookmarkStart w:id="688" w:name="_Toc528671299"/>
      <w:bookmarkStart w:id="689" w:name="_Toc530728105"/>
      <w:bookmarkStart w:id="690" w:name="_Toc5959005"/>
      <w:bookmarkStart w:id="691" w:name="_Toc34132932"/>
      <w:bookmarkStart w:id="692" w:name="_Toc38387780"/>
      <w:r w:rsidRPr="00566984">
        <w:rPr>
          <w:rFonts w:eastAsia="Arial Unicode MS"/>
        </w:rPr>
        <w:t>27.- OBLIGACIONES EN MATERIA LABORAL, SEGURIDAD SOCIAL Y DE SEGURIDAD Y SALUD EN EL TRABAJO</w:t>
      </w:r>
      <w:bookmarkEnd w:id="682"/>
      <w:bookmarkEnd w:id="683"/>
      <w:bookmarkEnd w:id="684"/>
      <w:bookmarkEnd w:id="685"/>
      <w:bookmarkEnd w:id="686"/>
      <w:bookmarkEnd w:id="687"/>
      <w:bookmarkEnd w:id="688"/>
      <w:bookmarkEnd w:id="689"/>
      <w:bookmarkEnd w:id="690"/>
      <w:bookmarkEnd w:id="691"/>
      <w:bookmarkEnd w:id="692"/>
    </w:p>
    <w:p w14:paraId="2D08BF74"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La contratista está obligada al cumplimiento de las disposiciones vigentes en materia laboral, de Seguridad Social y de seguridad y salud en el trabajo, y en particular:</w:t>
      </w:r>
    </w:p>
    <w:p w14:paraId="43A58EB8" w14:textId="77777777" w:rsidR="00536074" w:rsidRPr="00566984" w:rsidRDefault="00536074" w:rsidP="00536074">
      <w:pPr>
        <w:pStyle w:val="Heading4"/>
        <w:spacing w:after="120"/>
        <w:ind w:left="851" w:right="-427"/>
        <w:jc w:val="both"/>
        <w:rPr>
          <w:b w:val="0"/>
          <w:i/>
          <w:sz w:val="19"/>
          <w:szCs w:val="19"/>
        </w:rPr>
      </w:pPr>
      <w:bookmarkStart w:id="693" w:name="_Toc38387781"/>
      <w:r w:rsidRPr="00566984">
        <w:rPr>
          <w:sz w:val="19"/>
          <w:szCs w:val="19"/>
        </w:rPr>
        <w:t xml:space="preserve">27.1.- </w:t>
      </w:r>
      <w:r w:rsidRPr="00566984">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693"/>
    </w:p>
    <w:p w14:paraId="416110EB" w14:textId="77777777" w:rsidR="00536074" w:rsidRPr="00566984" w:rsidRDefault="00536074" w:rsidP="00536074">
      <w:pPr>
        <w:pStyle w:val="Heading4"/>
        <w:spacing w:after="120"/>
        <w:ind w:left="851" w:right="-427"/>
        <w:jc w:val="both"/>
        <w:rPr>
          <w:b w:val="0"/>
          <w:i/>
          <w:sz w:val="19"/>
          <w:szCs w:val="19"/>
        </w:rPr>
      </w:pPr>
      <w:bookmarkStart w:id="694" w:name="_Toc38387782"/>
      <w:r w:rsidRPr="00566984">
        <w:rPr>
          <w:sz w:val="19"/>
          <w:szCs w:val="19"/>
        </w:rPr>
        <w:t xml:space="preserve">27.2.- </w:t>
      </w:r>
      <w:r w:rsidRPr="00566984">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694"/>
    </w:p>
    <w:p w14:paraId="43D2ECAD" w14:textId="77777777" w:rsidR="00536074" w:rsidRPr="00566984" w:rsidRDefault="00536074" w:rsidP="00536074">
      <w:pPr>
        <w:pStyle w:val="Heading4"/>
        <w:spacing w:after="120"/>
        <w:ind w:left="851" w:right="-427"/>
        <w:jc w:val="both"/>
        <w:rPr>
          <w:b w:val="0"/>
          <w:i/>
          <w:sz w:val="19"/>
          <w:szCs w:val="19"/>
        </w:rPr>
      </w:pPr>
      <w:bookmarkStart w:id="695" w:name="_Toc38387783"/>
      <w:r w:rsidRPr="00566984">
        <w:rPr>
          <w:sz w:val="19"/>
          <w:szCs w:val="19"/>
        </w:rPr>
        <w:t xml:space="preserve">27.3.- </w:t>
      </w:r>
      <w:r w:rsidRPr="00566984">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695"/>
    </w:p>
    <w:p w14:paraId="0DCE7281"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Haber adoptado una modalidad de organización preventiva acorde con la legislación vigente.</w:t>
      </w:r>
    </w:p>
    <w:p w14:paraId="440B878B"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95BC0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La evaluación de riesgos y planificación de la actividad preventiva correspondiente a la actividad contratada.</w:t>
      </w:r>
    </w:p>
    <w:p w14:paraId="1FFB9D3E"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12CC18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ADBBE27"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una relación de los puestos de trabajo y/o actividades que requieran presencia de recursos preventivos vinculados a la evaluación de riesgos.</w:t>
      </w:r>
    </w:p>
    <w:p w14:paraId="1B1AAA1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8FB4E7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justificante de la entrega de equipos de protección individual que, en su caso, fueran necesarios.</w:t>
      </w:r>
    </w:p>
    <w:p w14:paraId="0BFD90C9"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9A81DED"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190DBB2" w14:textId="77777777" w:rsidR="00536074" w:rsidRPr="00566984" w:rsidRDefault="00536074" w:rsidP="00536074">
      <w:pPr>
        <w:pStyle w:val="Heading4"/>
        <w:spacing w:after="120"/>
        <w:ind w:left="851" w:right="-427"/>
        <w:jc w:val="both"/>
        <w:rPr>
          <w:b w:val="0"/>
          <w:i/>
          <w:sz w:val="19"/>
          <w:szCs w:val="19"/>
        </w:rPr>
      </w:pPr>
      <w:bookmarkStart w:id="696" w:name="_Toc38387784"/>
      <w:r w:rsidRPr="00566984">
        <w:rPr>
          <w:sz w:val="19"/>
          <w:szCs w:val="19"/>
        </w:rPr>
        <w:t xml:space="preserve">27.4.- </w:t>
      </w:r>
      <w:r w:rsidRPr="00566984">
        <w:rPr>
          <w:b w:val="0"/>
          <w:sz w:val="19"/>
          <w:szCs w:val="19"/>
        </w:rPr>
        <w:t>Si la contratista subcontrata parte de la ejecución del contrato, deberá exigir a las subcontratas los justificantes de las obligaciones anteriores y entregarlos al poder adjudicador contratante.</w:t>
      </w:r>
      <w:bookmarkEnd w:id="696"/>
    </w:p>
    <w:p w14:paraId="0D492A43" w14:textId="77777777" w:rsidR="00536074" w:rsidRPr="00566984" w:rsidRDefault="00536074" w:rsidP="00536074">
      <w:pPr>
        <w:pStyle w:val="Heading4"/>
        <w:spacing w:after="120"/>
        <w:ind w:left="851" w:right="-427"/>
        <w:jc w:val="both"/>
        <w:rPr>
          <w:b w:val="0"/>
          <w:i/>
          <w:sz w:val="19"/>
          <w:szCs w:val="19"/>
        </w:rPr>
      </w:pPr>
      <w:bookmarkStart w:id="697" w:name="_Toc38387785"/>
      <w:r w:rsidRPr="00566984">
        <w:rPr>
          <w:sz w:val="19"/>
          <w:szCs w:val="19"/>
        </w:rPr>
        <w:t xml:space="preserve">27.5.- </w:t>
      </w:r>
      <w:r w:rsidRPr="00566984">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697"/>
    </w:p>
    <w:p w14:paraId="4AE703B6" w14:textId="77777777" w:rsidR="00536074" w:rsidRPr="00566984" w:rsidRDefault="00536074" w:rsidP="00536074">
      <w:pPr>
        <w:pStyle w:val="Heading3"/>
        <w:spacing w:after="120"/>
        <w:rPr>
          <w:rFonts w:eastAsia="Arial Unicode MS"/>
          <w:i/>
        </w:rPr>
      </w:pPr>
      <w:bookmarkStart w:id="698" w:name="_28.-_CONDICIONES_ESPECIALES"/>
      <w:bookmarkStart w:id="699" w:name="_Toc528657965"/>
      <w:bookmarkStart w:id="700" w:name="_Toc528658784"/>
      <w:bookmarkStart w:id="701" w:name="_Toc528660411"/>
      <w:bookmarkStart w:id="702" w:name="_Toc528664261"/>
      <w:bookmarkStart w:id="703" w:name="_Toc528665952"/>
      <w:bookmarkStart w:id="704" w:name="_Toc528666577"/>
      <w:bookmarkStart w:id="705" w:name="_Toc528671300"/>
      <w:bookmarkStart w:id="706" w:name="_Toc530728106"/>
      <w:bookmarkStart w:id="707" w:name="_Toc5959006"/>
      <w:bookmarkStart w:id="708" w:name="_Toc34132933"/>
      <w:bookmarkStart w:id="709" w:name="_Toc38387786"/>
      <w:bookmarkEnd w:id="698"/>
      <w:r w:rsidRPr="00566984">
        <w:rPr>
          <w:rFonts w:eastAsia="Arial Unicode MS"/>
        </w:rPr>
        <w:t>28.- CONDICIONES ESPECIALES DE EJECUCIÓN</w:t>
      </w:r>
      <w:bookmarkEnd w:id="699"/>
      <w:bookmarkEnd w:id="700"/>
      <w:bookmarkEnd w:id="701"/>
      <w:bookmarkEnd w:id="702"/>
      <w:bookmarkEnd w:id="703"/>
      <w:bookmarkEnd w:id="704"/>
      <w:bookmarkEnd w:id="705"/>
      <w:bookmarkEnd w:id="706"/>
      <w:bookmarkEnd w:id="707"/>
      <w:bookmarkEnd w:id="708"/>
      <w:bookmarkEnd w:id="709"/>
    </w:p>
    <w:p w14:paraId="1B863FE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084D374A" w14:textId="77777777" w:rsidR="00536074" w:rsidRPr="00566984" w:rsidRDefault="00536074" w:rsidP="00536074">
      <w:pPr>
        <w:spacing w:after="120"/>
        <w:rPr>
          <w:b/>
          <w:i/>
          <w:sz w:val="19"/>
          <w:szCs w:val="19"/>
        </w:rPr>
      </w:pPr>
      <w:bookmarkStart w:id="710" w:name="_28.1.-_Lingüísticas."/>
      <w:bookmarkStart w:id="711" w:name="_Toc530728107"/>
      <w:bookmarkStart w:id="712" w:name="_Toc5959007"/>
      <w:bookmarkStart w:id="713" w:name="_Toc38387787"/>
      <w:bookmarkEnd w:id="710"/>
      <w:r w:rsidRPr="00566984">
        <w:rPr>
          <w:sz w:val="19"/>
          <w:szCs w:val="19"/>
        </w:rPr>
        <w:t>28.1.- Lingüísticas</w:t>
      </w:r>
      <w:bookmarkEnd w:id="711"/>
      <w:bookmarkEnd w:id="712"/>
      <w:bookmarkEnd w:id="713"/>
      <w:r w:rsidRPr="00566984">
        <w:rPr>
          <w:sz w:val="19"/>
          <w:szCs w:val="19"/>
        </w:rPr>
        <w:t>.</w:t>
      </w:r>
    </w:p>
    <w:p w14:paraId="154ECD3B"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28.1.1.-</w:t>
      </w:r>
      <w:r w:rsidRPr="00566984">
        <w:rPr>
          <w:rFonts w:ascii="Verdana" w:eastAsia="Arial Unicode MS" w:hAnsi="Verdana"/>
          <w:sz w:val="19"/>
          <w:szCs w:val="19"/>
        </w:rPr>
        <w:t xml:space="preserve"> E</w:t>
      </w:r>
      <w:r w:rsidRPr="00566984">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B23FE85"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7DCA0"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Las comunicaciones escritas se redactarán en euskera y castellano, salvo que emisor y receptor opten por el euskera.</w:t>
      </w:r>
    </w:p>
    <w:p w14:paraId="2007DBB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28.1.2.-</w:t>
      </w:r>
      <w:r w:rsidRPr="00566984">
        <w:rPr>
          <w:rFonts w:ascii="Verdana" w:eastAsia="Arial Unicode MS" w:hAnsi="Verdana"/>
          <w:sz w:val="19"/>
          <w:szCs w:val="19"/>
        </w:rPr>
        <w:t xml:space="preserve"> C</w:t>
      </w:r>
      <w:r w:rsidRPr="00566984">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883C8A0"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2B48C3A"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3744858"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28.1.3.-</w:t>
      </w:r>
      <w:r w:rsidRPr="00566984">
        <w:rPr>
          <w:rFonts w:ascii="Verdana" w:eastAsia="Arial Unicode MS" w:hAnsi="Verdana"/>
          <w:sz w:val="19"/>
          <w:szCs w:val="19"/>
        </w:rPr>
        <w:t xml:space="preserve"> En </w:t>
      </w:r>
      <w:r w:rsidRPr="00566984">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07FF15" w14:textId="77777777" w:rsidR="00536074" w:rsidRPr="00566984" w:rsidRDefault="00536074" w:rsidP="00536074">
      <w:pPr>
        <w:pStyle w:val="Heading4"/>
        <w:spacing w:after="120"/>
        <w:ind w:left="851" w:right="-427"/>
        <w:jc w:val="both"/>
        <w:rPr>
          <w:b w:val="0"/>
          <w:i/>
          <w:sz w:val="19"/>
          <w:szCs w:val="19"/>
        </w:rPr>
      </w:pPr>
      <w:bookmarkStart w:id="714" w:name="_Toc530728108"/>
      <w:bookmarkStart w:id="715" w:name="_Toc5959008"/>
      <w:bookmarkStart w:id="716" w:name="_Toc38387788"/>
      <w:r w:rsidRPr="00566984">
        <w:rPr>
          <w:sz w:val="19"/>
          <w:szCs w:val="19"/>
        </w:rPr>
        <w:t>28.2.- De tipo social o relativo al empleo:</w:t>
      </w:r>
      <w:bookmarkEnd w:id="714"/>
      <w:bookmarkEnd w:id="715"/>
      <w:bookmarkEnd w:id="716"/>
    </w:p>
    <w:p w14:paraId="10D19B6E"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28.2.1.-</w:t>
      </w:r>
      <w:r w:rsidRPr="00566984">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444736C"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28.2.</w:t>
      </w:r>
      <w:r w:rsidRPr="00566984">
        <w:rPr>
          <w:rFonts w:ascii="Verdana" w:hAnsi="Verdana"/>
          <w:b/>
          <w:sz w:val="19"/>
          <w:szCs w:val="19"/>
        </w:rPr>
        <w:t xml:space="preserve">2.- </w:t>
      </w:r>
      <w:r w:rsidRPr="00566984">
        <w:rPr>
          <w:rFonts w:ascii="Verdana" w:hAnsi="Verdana"/>
          <w:sz w:val="19"/>
          <w:szCs w:val="19"/>
        </w:rPr>
        <w:t>Cumplir con lo dispuesto en la cláusula 26.3 de condiciones generales.</w:t>
      </w:r>
    </w:p>
    <w:p w14:paraId="610CD35E"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28.2.3.- </w:t>
      </w:r>
      <w:r w:rsidRPr="00566984">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15B4E2" w14:textId="77777777" w:rsidR="00536074" w:rsidRPr="00566984" w:rsidRDefault="00536074" w:rsidP="00536074">
      <w:pPr>
        <w:spacing w:before="120" w:after="120"/>
        <w:ind w:left="1134" w:right="-427" w:hanging="566"/>
        <w:jc w:val="both"/>
        <w:rPr>
          <w:rFonts w:ascii="Verdana" w:hAnsi="Verdana"/>
          <w:sz w:val="19"/>
          <w:szCs w:val="19"/>
        </w:rPr>
      </w:pPr>
      <w:r w:rsidRPr="00566984">
        <w:rPr>
          <w:rFonts w:ascii="Verdana" w:eastAsia="Arial Unicode MS" w:hAnsi="Verdana"/>
          <w:b/>
          <w:sz w:val="19"/>
          <w:szCs w:val="19"/>
        </w:rPr>
        <w:t>28.2.4.-</w:t>
      </w:r>
      <w:r w:rsidRPr="00566984">
        <w:rPr>
          <w:rFonts w:ascii="Verdana" w:eastAsia="Arial Unicode MS" w:hAnsi="Verdana"/>
          <w:sz w:val="19"/>
          <w:szCs w:val="19"/>
        </w:rPr>
        <w:t xml:space="preserve"> D</w:t>
      </w:r>
      <w:r w:rsidRPr="00566984">
        <w:rPr>
          <w:rFonts w:ascii="Verdana" w:hAnsi="Verdana"/>
          <w:sz w:val="19"/>
          <w:szCs w:val="19"/>
        </w:rPr>
        <w:t>ar transparencia institucional a todos los datos derivados de la ejecución del contrato.</w:t>
      </w:r>
    </w:p>
    <w:p w14:paraId="0FC925FC" w14:textId="77777777" w:rsidR="00536074" w:rsidRPr="00566984" w:rsidRDefault="00536074" w:rsidP="00536074">
      <w:pPr>
        <w:pStyle w:val="Heading4"/>
        <w:spacing w:after="120"/>
        <w:ind w:left="851" w:right="-427"/>
        <w:jc w:val="both"/>
        <w:rPr>
          <w:b w:val="0"/>
          <w:i/>
          <w:sz w:val="19"/>
          <w:szCs w:val="19"/>
        </w:rPr>
      </w:pPr>
      <w:bookmarkStart w:id="717" w:name="_Toc530728109"/>
      <w:bookmarkStart w:id="718" w:name="_Toc5959009"/>
      <w:bookmarkStart w:id="719" w:name="_Toc38387789"/>
      <w:r w:rsidRPr="00566984">
        <w:rPr>
          <w:sz w:val="19"/>
          <w:szCs w:val="19"/>
        </w:rPr>
        <w:t>28.3.- Comprobación pagos a las subcontratistas y suministradoras</w:t>
      </w:r>
      <w:bookmarkEnd w:id="717"/>
      <w:bookmarkEnd w:id="718"/>
      <w:bookmarkEnd w:id="719"/>
      <w:r w:rsidRPr="00566984">
        <w:rPr>
          <w:sz w:val="19"/>
          <w:szCs w:val="19"/>
        </w:rPr>
        <w:t>.</w:t>
      </w:r>
    </w:p>
    <w:p w14:paraId="32C2ECE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28.3.1.-</w:t>
      </w:r>
      <w:r w:rsidRPr="00566984">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06D77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28.3.2.- </w:t>
      </w:r>
      <w:r w:rsidRPr="00566984">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50840A7A" w14:textId="77777777" w:rsidR="00536074" w:rsidRPr="00566984" w:rsidRDefault="00536074" w:rsidP="00536074">
      <w:pPr>
        <w:pStyle w:val="Heading4"/>
        <w:spacing w:after="120"/>
        <w:ind w:left="851" w:right="-427"/>
        <w:jc w:val="both"/>
        <w:rPr>
          <w:b w:val="0"/>
          <w:i/>
          <w:sz w:val="19"/>
          <w:szCs w:val="19"/>
        </w:rPr>
      </w:pPr>
      <w:bookmarkStart w:id="720" w:name="_28.4.-_En_materia"/>
      <w:bookmarkStart w:id="721" w:name="_Toc38387790"/>
      <w:bookmarkEnd w:id="720"/>
      <w:r w:rsidRPr="00566984">
        <w:rPr>
          <w:sz w:val="19"/>
          <w:szCs w:val="19"/>
        </w:rPr>
        <w:t>28.4.- En materia de protección de datos:</w:t>
      </w:r>
      <w:bookmarkEnd w:id="721"/>
      <w:r w:rsidRPr="00566984">
        <w:rPr>
          <w:sz w:val="19"/>
          <w:szCs w:val="19"/>
        </w:rPr>
        <w:t xml:space="preserve"> </w:t>
      </w:r>
    </w:p>
    <w:p w14:paraId="7492D10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3F6A9453" w14:textId="77777777" w:rsidR="00536074" w:rsidRPr="00566984" w:rsidRDefault="00536074" w:rsidP="00536074">
      <w:pPr>
        <w:pStyle w:val="Heading3"/>
        <w:spacing w:after="120"/>
        <w:rPr>
          <w:rFonts w:eastAsia="Arial Unicode MS"/>
          <w:i/>
        </w:rPr>
      </w:pPr>
      <w:bookmarkStart w:id="722" w:name="_Toc528657966"/>
      <w:bookmarkStart w:id="723" w:name="_Toc528658785"/>
      <w:bookmarkStart w:id="724" w:name="_Toc528660412"/>
      <w:bookmarkStart w:id="725" w:name="_Toc528664262"/>
      <w:bookmarkStart w:id="726" w:name="_Toc528665953"/>
      <w:bookmarkStart w:id="727" w:name="_Toc528666578"/>
      <w:bookmarkStart w:id="728" w:name="_Toc528671301"/>
      <w:bookmarkStart w:id="729" w:name="_Toc530728110"/>
      <w:bookmarkStart w:id="730" w:name="_Toc5959010"/>
      <w:bookmarkStart w:id="731" w:name="_Toc34132934"/>
      <w:bookmarkStart w:id="732" w:name="_Toc38387791"/>
      <w:r w:rsidRPr="00566984">
        <w:rPr>
          <w:rFonts w:eastAsia="Arial Unicode MS"/>
        </w:rPr>
        <w:t xml:space="preserve">29.- </w:t>
      </w:r>
      <w:r w:rsidRPr="00566984">
        <w:rPr>
          <w:rFonts w:eastAsia="Arial Unicode MS"/>
          <w:caps w:val="0"/>
        </w:rPr>
        <w:t>CONFIDENCIALIDAD Y TRATAMIENTO DE DATOS PERSONAL</w:t>
      </w:r>
      <w:bookmarkEnd w:id="722"/>
      <w:bookmarkEnd w:id="723"/>
      <w:bookmarkEnd w:id="724"/>
      <w:bookmarkEnd w:id="725"/>
      <w:bookmarkEnd w:id="726"/>
      <w:bookmarkEnd w:id="727"/>
      <w:bookmarkEnd w:id="728"/>
      <w:bookmarkEnd w:id="729"/>
      <w:r w:rsidRPr="00566984">
        <w:rPr>
          <w:rFonts w:eastAsia="Arial Unicode MS"/>
          <w:caps w:val="0"/>
        </w:rPr>
        <w:t>ES</w:t>
      </w:r>
      <w:bookmarkEnd w:id="730"/>
      <w:bookmarkEnd w:id="731"/>
      <w:bookmarkEnd w:id="732"/>
    </w:p>
    <w:p w14:paraId="76C8FB68" w14:textId="77777777" w:rsidR="00536074" w:rsidRPr="00566984" w:rsidRDefault="00536074" w:rsidP="00536074">
      <w:pPr>
        <w:pStyle w:val="Heading4"/>
        <w:spacing w:after="120"/>
        <w:ind w:left="851" w:right="-427"/>
        <w:jc w:val="both"/>
        <w:rPr>
          <w:b w:val="0"/>
          <w:i/>
          <w:sz w:val="19"/>
          <w:szCs w:val="19"/>
        </w:rPr>
      </w:pPr>
      <w:bookmarkStart w:id="733" w:name="_Toc530728111"/>
      <w:bookmarkStart w:id="734" w:name="_Toc5959011"/>
      <w:bookmarkStart w:id="735" w:name="_Toc38387792"/>
      <w:r w:rsidRPr="00566984">
        <w:rPr>
          <w:sz w:val="19"/>
          <w:szCs w:val="19"/>
        </w:rPr>
        <w:t>29.1.- Confidencialidad</w:t>
      </w:r>
      <w:bookmarkEnd w:id="733"/>
      <w:bookmarkEnd w:id="734"/>
      <w:bookmarkEnd w:id="735"/>
      <w:r w:rsidRPr="00566984">
        <w:rPr>
          <w:sz w:val="19"/>
          <w:szCs w:val="19"/>
        </w:rPr>
        <w:t>.</w:t>
      </w:r>
    </w:p>
    <w:p w14:paraId="1761BB0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507A9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7AFF03"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E961D55" w14:textId="77777777" w:rsidR="00536074" w:rsidRPr="00566984" w:rsidRDefault="00536074" w:rsidP="00536074">
      <w:pPr>
        <w:pStyle w:val="Heading4"/>
        <w:spacing w:after="120"/>
        <w:ind w:left="851" w:right="-427"/>
        <w:jc w:val="both"/>
        <w:rPr>
          <w:b w:val="0"/>
          <w:i/>
          <w:sz w:val="19"/>
          <w:szCs w:val="19"/>
        </w:rPr>
      </w:pPr>
      <w:bookmarkStart w:id="736" w:name="_Toc530728112"/>
      <w:bookmarkStart w:id="737" w:name="_Toc5959012"/>
      <w:bookmarkStart w:id="738" w:name="_Toc38387793"/>
      <w:r w:rsidRPr="00566984">
        <w:rPr>
          <w:sz w:val="19"/>
          <w:szCs w:val="19"/>
        </w:rPr>
        <w:t>29.2.- Tratamiento de datos personales</w:t>
      </w:r>
      <w:bookmarkEnd w:id="736"/>
      <w:bookmarkEnd w:id="737"/>
      <w:bookmarkEnd w:id="738"/>
      <w:r w:rsidRPr="00566984">
        <w:rPr>
          <w:sz w:val="19"/>
          <w:szCs w:val="19"/>
        </w:rPr>
        <w:t>.</w:t>
      </w:r>
    </w:p>
    <w:p w14:paraId="5FF040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EF42E6E"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A5FFE4"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3567DB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216538"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434CE5D" w14:textId="77777777" w:rsidR="00536074" w:rsidRPr="00566984" w:rsidRDefault="00536074" w:rsidP="00536074">
      <w:pPr>
        <w:pStyle w:val="Heading4"/>
        <w:spacing w:after="120"/>
        <w:ind w:left="851" w:right="-427"/>
        <w:jc w:val="both"/>
        <w:rPr>
          <w:sz w:val="19"/>
          <w:szCs w:val="19"/>
        </w:rPr>
      </w:pPr>
      <w:bookmarkStart w:id="739" w:name="_Toc5959013"/>
      <w:bookmarkStart w:id="740" w:name="_Toc38387794"/>
      <w:r w:rsidRPr="00566984">
        <w:rPr>
          <w:sz w:val="19"/>
          <w:szCs w:val="19"/>
        </w:rPr>
        <w:t>29.3.- Estipulaciones como encargado del tratamiento</w:t>
      </w:r>
      <w:bookmarkEnd w:id="739"/>
      <w:bookmarkEnd w:id="740"/>
      <w:r w:rsidRPr="00566984">
        <w:rPr>
          <w:sz w:val="19"/>
          <w:szCs w:val="19"/>
        </w:rPr>
        <w:t>.</w:t>
      </w:r>
    </w:p>
    <w:p w14:paraId="08DDA86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91DFAB"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93E66B6"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9F70173"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53FF6E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93ED030" w14:textId="77777777" w:rsidR="00536074" w:rsidRPr="00566984" w:rsidRDefault="00536074" w:rsidP="0087566C">
      <w:pPr>
        <w:numPr>
          <w:ilvl w:val="0"/>
          <w:numId w:val="82"/>
        </w:numPr>
        <w:spacing w:before="120" w:after="120"/>
        <w:ind w:left="1418" w:right="-427" w:hanging="283"/>
        <w:jc w:val="both"/>
        <w:rPr>
          <w:rFonts w:ascii="Verdana" w:hAnsi="Verdana"/>
          <w:color w:val="000000"/>
          <w:sz w:val="19"/>
          <w:szCs w:val="19"/>
        </w:rPr>
      </w:pPr>
      <w:r w:rsidRPr="0056698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9C570F1"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68AAD89"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b)</w:t>
      </w:r>
      <w:r w:rsidRPr="00566984">
        <w:rPr>
          <w:rFonts w:ascii="Verdana" w:hAnsi="Verdana"/>
          <w:color w:val="000000"/>
          <w:sz w:val="19"/>
          <w:szCs w:val="19"/>
        </w:rPr>
        <w:tab/>
        <w:t>No utilizar ni aplicar los datos personales con una finalidad distinta a la ejecución del objeto del contrato.</w:t>
      </w:r>
    </w:p>
    <w:p w14:paraId="01302E6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c)</w:t>
      </w:r>
      <w:r w:rsidRPr="0056698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070B96D"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86512E"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d)</w:t>
      </w:r>
      <w:r w:rsidRPr="00566984">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E53B1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e)</w:t>
      </w:r>
      <w:r w:rsidRPr="0056698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B19072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f)</w:t>
      </w:r>
      <w:r w:rsidRPr="00566984">
        <w:rPr>
          <w:rFonts w:ascii="Verdana" w:hAnsi="Verdana"/>
          <w:color w:val="000000"/>
          <w:sz w:val="19"/>
          <w:szCs w:val="19"/>
        </w:rPr>
        <w:tab/>
        <w:t>Garantizar la formación necesaria en materia de protección de datos personales de las personas autorizadas a su tratamiento.</w:t>
      </w:r>
    </w:p>
    <w:p w14:paraId="5A34FBB3"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g)</w:t>
      </w:r>
      <w:r w:rsidRPr="0056698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DA8DE44"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h)</w:t>
      </w:r>
      <w:r w:rsidRPr="00566984">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263A12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i)</w:t>
      </w:r>
      <w:r w:rsidRPr="00566984">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2B50AF"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FC2FD6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j)</w:t>
      </w:r>
      <w:r w:rsidRPr="0056698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6810CB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k)</w:t>
      </w:r>
      <w:r w:rsidRPr="0056698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FD2E69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8E5C5D0"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l)</w:t>
      </w:r>
      <w:r w:rsidRPr="0056698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1E29FEB"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m)</w:t>
      </w:r>
      <w:r w:rsidRPr="0056698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E1DCEA9"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88E36D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Asistirá al órgano responsable del tratamiento, siempre que sea posible, para que pueda cumplir y dar respuesta a la persona interesada que ejercita su derecho.</w:t>
      </w:r>
    </w:p>
    <w:p w14:paraId="62DB6D5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n)</w:t>
      </w:r>
      <w:r w:rsidRPr="0056698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6FF61A7"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2077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ñ)</w:t>
      </w:r>
      <w:r w:rsidRPr="0056698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BF5BBE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o)</w:t>
      </w:r>
      <w:r w:rsidRPr="00566984">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D37161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p)</w:t>
      </w:r>
      <w:r w:rsidRPr="0056698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5574386" w14:textId="77777777" w:rsidR="00536074" w:rsidRPr="00566984" w:rsidRDefault="00536074" w:rsidP="00536074">
      <w:pPr>
        <w:pStyle w:val="Heading4"/>
        <w:spacing w:after="120"/>
        <w:ind w:left="851" w:right="-427"/>
        <w:jc w:val="both"/>
        <w:rPr>
          <w:b w:val="0"/>
          <w:i/>
          <w:sz w:val="19"/>
          <w:szCs w:val="19"/>
        </w:rPr>
      </w:pPr>
      <w:bookmarkStart w:id="741" w:name="_Toc5959014"/>
      <w:bookmarkStart w:id="742" w:name="_Toc38387795"/>
      <w:r w:rsidRPr="00566984">
        <w:rPr>
          <w:sz w:val="19"/>
          <w:szCs w:val="19"/>
        </w:rPr>
        <w:t>29.4.- Sub-encargos de tratamiento asociados a subcontrataciones</w:t>
      </w:r>
      <w:bookmarkEnd w:id="741"/>
      <w:bookmarkEnd w:id="742"/>
      <w:r w:rsidRPr="00566984">
        <w:rPr>
          <w:sz w:val="19"/>
          <w:szCs w:val="19"/>
        </w:rPr>
        <w:t>.</w:t>
      </w:r>
    </w:p>
    <w:p w14:paraId="2FC65D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7FDA7AD"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dos siguientes condiciones deberán darse, en cualquier caso, para que el órgano responsable del tratamiento otorgue, si así lo decide, su autorización:</w:t>
      </w:r>
    </w:p>
    <w:p w14:paraId="09169030"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1A629F9"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82AD3DC" w14:textId="77777777" w:rsidR="004B75C2" w:rsidRPr="00566984" w:rsidRDefault="004B75C2" w:rsidP="004B75C2">
      <w:pPr>
        <w:rPr>
          <w:rFonts w:ascii="Verdana" w:hAnsi="Verdana"/>
          <w:color w:val="000000"/>
          <w:sz w:val="19"/>
          <w:szCs w:val="19"/>
        </w:rPr>
      </w:pPr>
    </w:p>
    <w:p w14:paraId="3ED27690" w14:textId="389285FC" w:rsidR="00536074" w:rsidRPr="00566984" w:rsidRDefault="00536074" w:rsidP="004B75C2">
      <w:pPr>
        <w:rPr>
          <w:rFonts w:ascii="Verdana" w:hAnsi="Verdana"/>
          <w:color w:val="000000"/>
          <w:sz w:val="19"/>
          <w:szCs w:val="19"/>
        </w:rPr>
      </w:pPr>
      <w:r w:rsidRPr="0056698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B1B5691" w14:textId="77777777" w:rsidR="00536074" w:rsidRPr="00566984" w:rsidRDefault="00536074" w:rsidP="00536074">
      <w:pPr>
        <w:pStyle w:val="Heading3"/>
        <w:spacing w:after="120"/>
        <w:ind w:left="284" w:hanging="284"/>
        <w:rPr>
          <w:rFonts w:eastAsia="Arial Unicode MS"/>
          <w:i/>
        </w:rPr>
      </w:pPr>
      <w:bookmarkStart w:id="743" w:name="_Toc528657967"/>
      <w:bookmarkStart w:id="744" w:name="_Toc528658786"/>
      <w:bookmarkStart w:id="745" w:name="_Toc528660413"/>
      <w:bookmarkStart w:id="746" w:name="_Toc528664263"/>
      <w:bookmarkStart w:id="747" w:name="_Toc528665954"/>
      <w:bookmarkStart w:id="748" w:name="_Toc528666579"/>
      <w:bookmarkStart w:id="749" w:name="_Toc528671302"/>
      <w:bookmarkStart w:id="750" w:name="_Toc530728113"/>
      <w:bookmarkStart w:id="751" w:name="_Toc5959015"/>
      <w:bookmarkStart w:id="752" w:name="_Toc34132935"/>
      <w:bookmarkStart w:id="753" w:name="_Toc38387796"/>
      <w:r w:rsidRPr="00566984">
        <w:rPr>
          <w:rFonts w:eastAsia="Arial Unicode MS"/>
        </w:rPr>
        <w:t>30.- PROPIEDAD DE LOS TRABAJOS REALIZADOS Y DERECHOS DE PROPIEDAD INDUSTRIAL E INTELECTUAL</w:t>
      </w:r>
      <w:bookmarkEnd w:id="743"/>
      <w:bookmarkEnd w:id="744"/>
      <w:bookmarkEnd w:id="745"/>
      <w:bookmarkEnd w:id="746"/>
      <w:bookmarkEnd w:id="747"/>
      <w:bookmarkEnd w:id="748"/>
      <w:bookmarkEnd w:id="749"/>
      <w:bookmarkEnd w:id="750"/>
      <w:bookmarkEnd w:id="751"/>
      <w:bookmarkEnd w:id="752"/>
      <w:bookmarkEnd w:id="753"/>
      <w:r w:rsidRPr="00566984">
        <w:rPr>
          <w:rFonts w:eastAsia="Arial Unicode MS"/>
        </w:rPr>
        <w:t xml:space="preserve"> </w:t>
      </w:r>
    </w:p>
    <w:p w14:paraId="52D4D3DD" w14:textId="77777777" w:rsidR="00536074" w:rsidRPr="00566984" w:rsidRDefault="00536074" w:rsidP="00536074">
      <w:pPr>
        <w:pStyle w:val="Heading4"/>
        <w:spacing w:after="120"/>
        <w:ind w:left="851" w:right="-427"/>
        <w:jc w:val="both"/>
        <w:rPr>
          <w:b w:val="0"/>
          <w:i/>
          <w:sz w:val="19"/>
          <w:szCs w:val="19"/>
        </w:rPr>
      </w:pPr>
      <w:bookmarkStart w:id="754" w:name="_Toc530728114"/>
      <w:bookmarkStart w:id="755" w:name="_Toc5959016"/>
      <w:bookmarkStart w:id="756" w:name="_Toc38387797"/>
      <w:r w:rsidRPr="00566984">
        <w:rPr>
          <w:sz w:val="19"/>
          <w:szCs w:val="19"/>
        </w:rPr>
        <w:t>30.1.- Propiedad de los trabajos</w:t>
      </w:r>
      <w:bookmarkEnd w:id="754"/>
      <w:bookmarkEnd w:id="755"/>
      <w:bookmarkEnd w:id="756"/>
      <w:r w:rsidRPr="00566984">
        <w:rPr>
          <w:sz w:val="19"/>
          <w:szCs w:val="19"/>
        </w:rPr>
        <w:t>.</w:t>
      </w:r>
    </w:p>
    <w:p w14:paraId="49D0A14C"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C8BC8B"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Asimismo, podrá la contratista solicitar la recepción anticipada de la prestación, quedando al poder adjudicador la facultad de admitir dicha recepción.</w:t>
      </w:r>
    </w:p>
    <w:p w14:paraId="26F61BD4" w14:textId="77777777" w:rsidR="00536074" w:rsidRPr="00566984" w:rsidRDefault="00536074" w:rsidP="00536074">
      <w:pPr>
        <w:pStyle w:val="Heading4"/>
        <w:spacing w:after="120"/>
        <w:ind w:left="851" w:right="-427"/>
        <w:jc w:val="both"/>
        <w:rPr>
          <w:b w:val="0"/>
          <w:i/>
          <w:sz w:val="19"/>
          <w:szCs w:val="19"/>
        </w:rPr>
      </w:pPr>
      <w:bookmarkStart w:id="757" w:name="_Toc530728115"/>
      <w:bookmarkStart w:id="758" w:name="_Toc5959017"/>
      <w:bookmarkStart w:id="759" w:name="_Toc38387798"/>
      <w:r w:rsidRPr="00566984">
        <w:rPr>
          <w:sz w:val="19"/>
          <w:szCs w:val="19"/>
        </w:rPr>
        <w:t>30.2.- Propiedad industrial e intelectual</w:t>
      </w:r>
      <w:bookmarkEnd w:id="757"/>
      <w:bookmarkEnd w:id="758"/>
      <w:bookmarkEnd w:id="759"/>
      <w:r w:rsidRPr="00566984">
        <w:rPr>
          <w:sz w:val="19"/>
          <w:szCs w:val="19"/>
        </w:rPr>
        <w:t>.</w:t>
      </w:r>
    </w:p>
    <w:p w14:paraId="4A966D1B"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7E47D8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B059EA"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F7656D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w:t>
      </w:r>
      <w:r w:rsidRPr="00566984">
        <w:rPr>
          <w:rFonts w:ascii="Verdana" w:hAnsi="Verdana"/>
          <w:b/>
          <w:sz w:val="19"/>
          <w:szCs w:val="19"/>
        </w:rPr>
        <w:t>debe informar</w:t>
      </w:r>
      <w:r w:rsidRPr="0056698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9EEB1CC"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527DFC3"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Cuando el objeto del contrato consista en la elaboración y desarrollo de </w:t>
      </w:r>
      <w:r w:rsidRPr="00566984">
        <w:rPr>
          <w:rFonts w:ascii="Verdana" w:hAnsi="Verdana"/>
          <w:b/>
          <w:sz w:val="19"/>
          <w:szCs w:val="19"/>
        </w:rPr>
        <w:t>aplicaciones informáticas</w:t>
      </w:r>
      <w:r w:rsidRPr="0056698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C0110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45A4DE6" w14:textId="77777777" w:rsidR="00536074" w:rsidRPr="00566984" w:rsidRDefault="00536074" w:rsidP="00536074">
      <w:pPr>
        <w:spacing w:before="120" w:after="120"/>
        <w:ind w:left="567" w:right="-427"/>
        <w:jc w:val="both"/>
        <w:rPr>
          <w:rFonts w:ascii="Verdana" w:hAnsi="Verdana"/>
          <w:sz w:val="19"/>
          <w:szCs w:val="19"/>
          <w:u w:val="single"/>
        </w:rPr>
      </w:pPr>
      <w:r w:rsidRPr="0056698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566984">
        <w:rPr>
          <w:rFonts w:ascii="Verdana" w:hAnsi="Verdana"/>
          <w:sz w:val="19"/>
          <w:szCs w:val="19"/>
          <w:u w:val="single"/>
        </w:rPr>
        <w:t xml:space="preserve">todos los derechos mencionados </w:t>
      </w:r>
      <w:r w:rsidRPr="00566984">
        <w:rPr>
          <w:rFonts w:ascii="Verdana" w:hAnsi="Verdana"/>
          <w:sz w:val="19"/>
          <w:szCs w:val="19"/>
        </w:rPr>
        <w:t>en esta cláusula.</w:t>
      </w:r>
    </w:p>
    <w:p w14:paraId="776B6344" w14:textId="77777777" w:rsidR="00536074" w:rsidRPr="00566984" w:rsidRDefault="00536074" w:rsidP="00536074">
      <w:pPr>
        <w:pStyle w:val="Heading3"/>
        <w:spacing w:after="120"/>
        <w:rPr>
          <w:rFonts w:eastAsia="Arial Unicode MS"/>
          <w:i/>
        </w:rPr>
      </w:pPr>
      <w:bookmarkStart w:id="760" w:name="_Toc528657968"/>
      <w:bookmarkStart w:id="761" w:name="_Toc528658787"/>
      <w:bookmarkStart w:id="762" w:name="_Toc528660414"/>
      <w:bookmarkStart w:id="763" w:name="_Toc528664264"/>
      <w:bookmarkStart w:id="764" w:name="_Toc528665955"/>
      <w:bookmarkStart w:id="765" w:name="_Toc528666580"/>
      <w:bookmarkStart w:id="766" w:name="_Toc528671303"/>
      <w:bookmarkStart w:id="767" w:name="_Toc530728116"/>
      <w:bookmarkStart w:id="768" w:name="_Toc5959018"/>
      <w:bookmarkStart w:id="769" w:name="_Toc34132936"/>
      <w:bookmarkStart w:id="770" w:name="_Toc38387799"/>
      <w:r w:rsidRPr="00566984">
        <w:rPr>
          <w:rFonts w:eastAsia="Arial Unicode MS"/>
        </w:rPr>
        <w:t>31.- PENALIDADES</w:t>
      </w:r>
      <w:bookmarkEnd w:id="760"/>
      <w:bookmarkEnd w:id="761"/>
      <w:bookmarkEnd w:id="762"/>
      <w:bookmarkEnd w:id="763"/>
      <w:bookmarkEnd w:id="764"/>
      <w:bookmarkEnd w:id="765"/>
      <w:bookmarkEnd w:id="766"/>
      <w:bookmarkEnd w:id="767"/>
      <w:bookmarkEnd w:id="768"/>
      <w:bookmarkEnd w:id="769"/>
      <w:bookmarkEnd w:id="770"/>
    </w:p>
    <w:p w14:paraId="6DCC2B6D"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2886403" w14:textId="77777777" w:rsidR="007019C8" w:rsidRPr="00566984" w:rsidRDefault="007019C8" w:rsidP="00536074">
      <w:pPr>
        <w:pStyle w:val="Heading4"/>
        <w:spacing w:after="120"/>
        <w:ind w:left="851" w:right="-427"/>
        <w:jc w:val="both"/>
        <w:rPr>
          <w:sz w:val="19"/>
          <w:szCs w:val="19"/>
        </w:rPr>
      </w:pPr>
      <w:bookmarkStart w:id="771" w:name="_31.1.-_Causas_e"/>
      <w:bookmarkStart w:id="772" w:name="_Toc530728117"/>
      <w:bookmarkStart w:id="773" w:name="_Toc5959019"/>
      <w:bookmarkStart w:id="774" w:name="_Toc38387800"/>
      <w:bookmarkEnd w:id="771"/>
    </w:p>
    <w:p w14:paraId="4CAADB06" w14:textId="77777777" w:rsidR="00536074" w:rsidRPr="00566984" w:rsidRDefault="00536074" w:rsidP="00536074">
      <w:pPr>
        <w:pStyle w:val="Heading4"/>
        <w:spacing w:after="120"/>
        <w:ind w:left="851" w:right="-427"/>
        <w:jc w:val="both"/>
        <w:rPr>
          <w:b w:val="0"/>
          <w:i/>
          <w:sz w:val="19"/>
          <w:szCs w:val="19"/>
        </w:rPr>
      </w:pPr>
      <w:r w:rsidRPr="00566984">
        <w:rPr>
          <w:sz w:val="19"/>
          <w:szCs w:val="19"/>
        </w:rPr>
        <w:t>31.1.- Causas e importes</w:t>
      </w:r>
      <w:bookmarkEnd w:id="772"/>
      <w:bookmarkEnd w:id="773"/>
      <w:bookmarkEnd w:id="774"/>
      <w:r w:rsidRPr="00566984">
        <w:rPr>
          <w:sz w:val="19"/>
          <w:szCs w:val="19"/>
        </w:rPr>
        <w:t>.</w:t>
      </w:r>
    </w:p>
    <w:p w14:paraId="51A15AB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Incumplimientos indicados, en su caso, en la cláusula 13.1 de cláusulas específicas del contrato: importes señalados en dicha cláusula.</w:t>
      </w:r>
    </w:p>
    <w:p w14:paraId="3621B050"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575CFBE"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obligaciones contractuales esenciales: entre un </w:t>
      </w:r>
      <w:r w:rsidRPr="00566984">
        <w:rPr>
          <w:rFonts w:ascii="Verdana" w:eastAsia="Arial Unicode MS" w:hAnsi="Verdana"/>
          <w:b/>
          <w:sz w:val="19"/>
          <w:szCs w:val="19"/>
        </w:rPr>
        <w:t>1% y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53AF8E5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12.1.4 de cláusulas específicas del contrato: hasta un </w:t>
      </w:r>
      <w:r w:rsidRPr="00566984">
        <w:rPr>
          <w:rFonts w:ascii="Verdana" w:eastAsia="Arial Unicode MS" w:hAnsi="Verdana"/>
          <w:b/>
          <w:sz w:val="19"/>
          <w:szCs w:val="19"/>
        </w:rPr>
        <w:t>50%</w:t>
      </w:r>
      <w:r w:rsidRPr="00566984">
        <w:rPr>
          <w:rFonts w:ascii="Verdana" w:eastAsia="Arial Unicode MS" w:hAnsi="Verdana"/>
          <w:sz w:val="19"/>
          <w:szCs w:val="19"/>
        </w:rPr>
        <w:t xml:space="preserve"> del importe del subcontrato.</w:t>
      </w:r>
    </w:p>
    <w:p w14:paraId="10F4125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28.3 de condiciones generales: el importe por cada día de demora será el </w:t>
      </w:r>
      <w:r w:rsidRPr="00566984">
        <w:rPr>
          <w:rFonts w:ascii="Verdana" w:eastAsia="Arial Unicode MS" w:hAnsi="Verdana"/>
          <w:b/>
          <w:sz w:val="19"/>
          <w:szCs w:val="19"/>
        </w:rPr>
        <w:t>0,01%</w:t>
      </w:r>
      <w:r w:rsidRPr="00566984">
        <w:rPr>
          <w:rFonts w:ascii="Verdana" w:eastAsia="Arial Unicode MS" w:hAnsi="Verdana"/>
          <w:sz w:val="19"/>
          <w:szCs w:val="19"/>
        </w:rPr>
        <w:t xml:space="preserve"> del precio o presupuesto máximo limitativo del contrato.</w:t>
      </w:r>
    </w:p>
    <w:p w14:paraId="7E708E0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compromisos asumidos a través de la oferta que se han tomado en consideración como criterio de valoración: entre el </w:t>
      </w:r>
      <w:r w:rsidRPr="00566984">
        <w:rPr>
          <w:rFonts w:ascii="Verdana" w:eastAsia="Arial Unicode MS" w:hAnsi="Verdana"/>
          <w:b/>
          <w:sz w:val="19"/>
          <w:szCs w:val="19"/>
        </w:rPr>
        <w:t>1%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3F05E7D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6698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66984">
        <w:rPr>
          <w:rFonts w:ascii="Verdana" w:eastAsia="Arial Unicode MS" w:hAnsi="Verdana"/>
          <w:sz w:val="19"/>
          <w:szCs w:val="19"/>
        </w:rPr>
        <w:t xml:space="preserve"> entre el </w:t>
      </w:r>
      <w:r w:rsidRPr="00566984">
        <w:rPr>
          <w:rFonts w:ascii="Verdana" w:eastAsia="Arial Unicode MS" w:hAnsi="Verdana"/>
          <w:b/>
          <w:sz w:val="19"/>
          <w:szCs w:val="19"/>
        </w:rPr>
        <w:t>0,5%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609B93E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8596E6" w14:textId="77777777" w:rsidR="00536074" w:rsidRPr="00566984" w:rsidRDefault="00536074" w:rsidP="00536074">
      <w:pPr>
        <w:pStyle w:val="Heading4"/>
        <w:spacing w:after="120"/>
        <w:ind w:left="851" w:right="-427"/>
        <w:jc w:val="both"/>
        <w:rPr>
          <w:b w:val="0"/>
          <w:i/>
          <w:sz w:val="19"/>
          <w:szCs w:val="19"/>
        </w:rPr>
      </w:pPr>
      <w:bookmarkStart w:id="775" w:name="_Toc530728118"/>
      <w:bookmarkStart w:id="776" w:name="_Toc5959020"/>
      <w:bookmarkStart w:id="777" w:name="_Toc38387801"/>
      <w:r w:rsidRPr="00566984">
        <w:rPr>
          <w:sz w:val="19"/>
          <w:szCs w:val="19"/>
        </w:rPr>
        <w:t>31.2.- Procedimiento</w:t>
      </w:r>
      <w:bookmarkEnd w:id="775"/>
      <w:bookmarkEnd w:id="776"/>
      <w:bookmarkEnd w:id="777"/>
      <w:r w:rsidRPr="00566984">
        <w:rPr>
          <w:sz w:val="19"/>
          <w:szCs w:val="19"/>
        </w:rPr>
        <w:t>.</w:t>
      </w:r>
    </w:p>
    <w:p w14:paraId="5EFAE62C"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A5D000C"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identifiquen los incumplimientos detectados y se proponga el importe de la penalidad.</w:t>
      </w:r>
    </w:p>
    <w:p w14:paraId="3CD7B2F0"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 para que formule las alegaciones que considere oportunas.</w:t>
      </w:r>
    </w:p>
    <w:p w14:paraId="39F86E37"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w:t>
      </w:r>
    </w:p>
    <w:p w14:paraId="0AA90355"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Recaudación de las cantidades mediante su deducción </w:t>
      </w:r>
      <w:r w:rsidRPr="0056698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0F19512" w14:textId="77777777" w:rsidR="00536074" w:rsidRPr="00566984" w:rsidRDefault="00536074" w:rsidP="00536074">
      <w:pPr>
        <w:pStyle w:val="Heading3"/>
        <w:spacing w:after="120"/>
        <w:rPr>
          <w:rFonts w:eastAsia="Arial Unicode MS"/>
          <w:i/>
        </w:rPr>
      </w:pPr>
      <w:bookmarkStart w:id="778" w:name="_Toc528657969"/>
      <w:bookmarkStart w:id="779" w:name="_Toc528658788"/>
      <w:bookmarkStart w:id="780" w:name="_Toc528660415"/>
      <w:bookmarkStart w:id="781" w:name="_Toc528664265"/>
      <w:bookmarkStart w:id="782" w:name="_Toc528665956"/>
      <w:bookmarkStart w:id="783" w:name="_Toc528666581"/>
      <w:bookmarkStart w:id="784" w:name="_Toc528671304"/>
      <w:bookmarkStart w:id="785" w:name="_Toc530728119"/>
      <w:bookmarkStart w:id="786" w:name="_Toc5959021"/>
      <w:bookmarkStart w:id="787" w:name="_Toc34132937"/>
      <w:bookmarkStart w:id="788" w:name="_Toc38387802"/>
      <w:r w:rsidRPr="00566984">
        <w:rPr>
          <w:rFonts w:eastAsia="Arial Unicode MS"/>
        </w:rPr>
        <w:t>32.- PAGO DEL PRECIO</w:t>
      </w:r>
      <w:bookmarkEnd w:id="778"/>
      <w:bookmarkEnd w:id="779"/>
      <w:bookmarkEnd w:id="780"/>
      <w:bookmarkEnd w:id="781"/>
      <w:bookmarkEnd w:id="782"/>
      <w:bookmarkEnd w:id="783"/>
      <w:bookmarkEnd w:id="784"/>
      <w:bookmarkEnd w:id="785"/>
      <w:bookmarkEnd w:id="786"/>
      <w:bookmarkEnd w:id="787"/>
      <w:bookmarkEnd w:id="788"/>
    </w:p>
    <w:p w14:paraId="1EF08811"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pago del precio se realizará con arreglo a las siguientes condiciones:</w:t>
      </w:r>
    </w:p>
    <w:p w14:paraId="0CA0B451" w14:textId="77777777" w:rsidR="00536074" w:rsidRPr="00566984" w:rsidRDefault="00536074" w:rsidP="00536074">
      <w:pPr>
        <w:pStyle w:val="Heading4"/>
        <w:spacing w:after="120"/>
        <w:ind w:left="851" w:right="-427"/>
        <w:jc w:val="both"/>
        <w:rPr>
          <w:b w:val="0"/>
          <w:i/>
          <w:sz w:val="19"/>
          <w:szCs w:val="19"/>
        </w:rPr>
      </w:pPr>
      <w:bookmarkStart w:id="789" w:name="_Toc530728120"/>
      <w:bookmarkStart w:id="790" w:name="_Toc5959022"/>
      <w:bookmarkStart w:id="791" w:name="_Toc38387803"/>
      <w:r w:rsidRPr="00566984">
        <w:rPr>
          <w:sz w:val="19"/>
          <w:szCs w:val="19"/>
        </w:rPr>
        <w:t>32.1.- Certificación de servicios prestados o ejecutados</w:t>
      </w:r>
      <w:bookmarkEnd w:id="789"/>
      <w:bookmarkEnd w:id="790"/>
      <w:bookmarkEnd w:id="791"/>
      <w:r w:rsidRPr="00566984">
        <w:rPr>
          <w:sz w:val="19"/>
          <w:szCs w:val="19"/>
        </w:rPr>
        <w:t>.</w:t>
      </w:r>
    </w:p>
    <w:p w14:paraId="0C324D7D"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32.1.1.-</w:t>
      </w:r>
      <w:r w:rsidRPr="00566984">
        <w:rPr>
          <w:rFonts w:ascii="Verdana" w:eastAsia="Arial Unicode MS" w:hAnsi="Verdana"/>
          <w:sz w:val="19"/>
          <w:szCs w:val="19"/>
        </w:rPr>
        <w:t xml:space="preserve"> </w:t>
      </w:r>
      <w:r w:rsidRPr="0056698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00D36185"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Código del expediente</w:t>
      </w:r>
    </w:p>
    <w:p w14:paraId="4850EC21"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Nombre o denominación social y NIF de la contratista.</w:t>
      </w:r>
    </w:p>
    <w:p w14:paraId="637F8C66"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Relación valorada – con arreglo al/los precio/s pactado/s – de los servicios prestados o ejecutados (sin IVA).</w:t>
      </w:r>
    </w:p>
    <w:p w14:paraId="2F3A0544"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Datos de las prestaciones ejecutadas por subcontratistas: nombre/s de subcontratista/s, trabajo realizado, condiciones estipuladas relacionadas directamente con el plazo de pago.</w:t>
      </w:r>
    </w:p>
    <w:p w14:paraId="5FE8BDDE"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Período al que corresponden los servicios (en el caso de que la certificación sea parcial).</w:t>
      </w:r>
    </w:p>
    <w:p w14:paraId="7EC8E861"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32.1.2.- </w:t>
      </w:r>
      <w:r w:rsidRPr="00566984">
        <w:rPr>
          <w:rFonts w:ascii="Verdana" w:hAnsi="Verdana"/>
          <w:b/>
          <w:sz w:val="19"/>
          <w:szCs w:val="19"/>
        </w:rPr>
        <w:t>Plazo y condiciones.</w:t>
      </w:r>
    </w:p>
    <w:p w14:paraId="7C87BF4E"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La presentación se realizará en los siguientes plazos y condiciones:</w:t>
      </w:r>
    </w:p>
    <w:p w14:paraId="7EC30D17"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BDA3201"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BD1394" w14:textId="77777777" w:rsidR="00536074" w:rsidRPr="00566984" w:rsidRDefault="00536074" w:rsidP="00536074">
      <w:pPr>
        <w:pStyle w:val="Heading4"/>
        <w:spacing w:after="120"/>
        <w:ind w:left="851" w:right="-427"/>
        <w:jc w:val="both"/>
        <w:rPr>
          <w:b w:val="0"/>
          <w:i/>
          <w:sz w:val="19"/>
          <w:szCs w:val="19"/>
        </w:rPr>
      </w:pPr>
      <w:bookmarkStart w:id="792" w:name="_Toc530728121"/>
      <w:bookmarkStart w:id="793" w:name="_Toc5959023"/>
      <w:bookmarkStart w:id="794" w:name="_Toc38387804"/>
      <w:r w:rsidRPr="00566984">
        <w:rPr>
          <w:sz w:val="19"/>
          <w:szCs w:val="19"/>
        </w:rPr>
        <w:t>32.2.- Conformidad y registro de factura</w:t>
      </w:r>
      <w:bookmarkEnd w:id="792"/>
      <w:bookmarkEnd w:id="793"/>
      <w:bookmarkEnd w:id="794"/>
      <w:r w:rsidRPr="00566984">
        <w:rPr>
          <w:sz w:val="19"/>
          <w:szCs w:val="19"/>
        </w:rPr>
        <w:t>.</w:t>
      </w:r>
    </w:p>
    <w:p w14:paraId="1CA4C59F"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783E28B8"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566984">
        <w:rPr>
          <w:rFonts w:ascii="Verdana" w:eastAsia="Arial Unicode MS" w:hAnsi="Verdana"/>
          <w:sz w:val="19"/>
          <w:szCs w:val="19"/>
        </w:rPr>
        <w:t>prestación</w:t>
      </w:r>
      <w:r w:rsidRPr="00566984">
        <w:rPr>
          <w:rFonts w:ascii="Verdana" w:hAnsi="Verdana"/>
          <w:sz w:val="19"/>
          <w:szCs w:val="19"/>
        </w:rPr>
        <w:t xml:space="preserve"> del servicio.</w:t>
      </w:r>
    </w:p>
    <w:p w14:paraId="03AD1162" w14:textId="77777777" w:rsidR="00536074" w:rsidRPr="00566984" w:rsidRDefault="00536074" w:rsidP="00536074">
      <w:pPr>
        <w:pStyle w:val="Heading4"/>
        <w:spacing w:after="120"/>
        <w:ind w:left="851" w:right="-427"/>
        <w:jc w:val="both"/>
        <w:rPr>
          <w:b w:val="0"/>
          <w:i/>
          <w:sz w:val="19"/>
          <w:szCs w:val="19"/>
        </w:rPr>
      </w:pPr>
      <w:bookmarkStart w:id="795" w:name="_Toc530728122"/>
      <w:bookmarkStart w:id="796" w:name="_Toc5959024"/>
      <w:bookmarkStart w:id="797" w:name="_Toc38387805"/>
      <w:r w:rsidRPr="00566984">
        <w:rPr>
          <w:sz w:val="19"/>
          <w:szCs w:val="19"/>
        </w:rPr>
        <w:t>32.3.- Abono</w:t>
      </w:r>
      <w:bookmarkEnd w:id="795"/>
      <w:bookmarkEnd w:id="796"/>
      <w:bookmarkEnd w:id="797"/>
      <w:r w:rsidRPr="00566984">
        <w:rPr>
          <w:sz w:val="19"/>
          <w:szCs w:val="19"/>
        </w:rPr>
        <w:t>.</w:t>
      </w:r>
    </w:p>
    <w:p w14:paraId="21809D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E35092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3AC8C7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95514C" w14:textId="77777777" w:rsidR="00536074" w:rsidRPr="00566984" w:rsidRDefault="00536074" w:rsidP="00536074">
      <w:pPr>
        <w:pStyle w:val="Heading3"/>
        <w:spacing w:after="120"/>
        <w:rPr>
          <w:rFonts w:eastAsia="Arial Unicode MS"/>
          <w:i/>
        </w:rPr>
      </w:pPr>
      <w:bookmarkStart w:id="798" w:name="_Toc528657970"/>
      <w:bookmarkStart w:id="799" w:name="_Toc528658789"/>
      <w:bookmarkStart w:id="800" w:name="_Toc528660416"/>
      <w:bookmarkStart w:id="801" w:name="_Toc528664266"/>
      <w:bookmarkStart w:id="802" w:name="_Toc528665957"/>
      <w:bookmarkStart w:id="803" w:name="_Toc528666582"/>
      <w:bookmarkStart w:id="804" w:name="_Toc528671305"/>
      <w:bookmarkStart w:id="805" w:name="_Toc530728123"/>
      <w:bookmarkStart w:id="806" w:name="_Toc5959025"/>
      <w:bookmarkStart w:id="807" w:name="_Toc34132938"/>
      <w:bookmarkStart w:id="808" w:name="_Toc38387806"/>
      <w:r w:rsidRPr="00566984">
        <w:rPr>
          <w:rFonts w:eastAsia="Arial Unicode MS"/>
        </w:rPr>
        <w:t>33.- MODIFICACIÓN DEL CONTRATO</w:t>
      </w:r>
      <w:bookmarkEnd w:id="798"/>
      <w:bookmarkEnd w:id="799"/>
      <w:bookmarkEnd w:id="800"/>
      <w:bookmarkEnd w:id="801"/>
      <w:bookmarkEnd w:id="802"/>
      <w:bookmarkEnd w:id="803"/>
      <w:bookmarkEnd w:id="804"/>
      <w:bookmarkEnd w:id="805"/>
      <w:bookmarkEnd w:id="806"/>
      <w:bookmarkEnd w:id="807"/>
      <w:bookmarkEnd w:id="808"/>
    </w:p>
    <w:p w14:paraId="645CC6EB" w14:textId="77777777" w:rsidR="00536074" w:rsidRPr="00566984" w:rsidRDefault="00536074" w:rsidP="00536074">
      <w:pPr>
        <w:pStyle w:val="Heading4"/>
        <w:spacing w:after="120"/>
        <w:ind w:left="851" w:right="-427"/>
        <w:jc w:val="both"/>
        <w:rPr>
          <w:b w:val="0"/>
          <w:i/>
          <w:sz w:val="19"/>
          <w:szCs w:val="19"/>
        </w:rPr>
      </w:pPr>
      <w:bookmarkStart w:id="809" w:name="_Toc5959026"/>
      <w:bookmarkStart w:id="810" w:name="_Toc38387807"/>
      <w:r w:rsidRPr="00566984">
        <w:rPr>
          <w:sz w:val="19"/>
          <w:szCs w:val="19"/>
        </w:rPr>
        <w:t>33.1.- Condiciones</w:t>
      </w:r>
      <w:bookmarkEnd w:id="809"/>
      <w:bookmarkEnd w:id="810"/>
      <w:r w:rsidRPr="00566984">
        <w:rPr>
          <w:sz w:val="19"/>
          <w:szCs w:val="19"/>
        </w:rPr>
        <w:t>.</w:t>
      </w:r>
    </w:p>
    <w:p w14:paraId="56481E61"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C2567E"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57CDEC9" w14:textId="77777777" w:rsidR="00536074" w:rsidRPr="00566984" w:rsidRDefault="00536074" w:rsidP="00536074">
      <w:pPr>
        <w:pStyle w:val="Heading4"/>
        <w:spacing w:after="120"/>
        <w:ind w:left="851" w:right="-427"/>
        <w:jc w:val="both"/>
        <w:rPr>
          <w:b w:val="0"/>
          <w:i/>
          <w:sz w:val="19"/>
          <w:szCs w:val="19"/>
        </w:rPr>
      </w:pPr>
      <w:bookmarkStart w:id="811" w:name="_33.2.-_Procedimiento."/>
      <w:bookmarkStart w:id="812" w:name="_Toc5959027"/>
      <w:bookmarkStart w:id="813" w:name="_Toc38387808"/>
      <w:bookmarkEnd w:id="811"/>
      <w:r w:rsidRPr="00566984">
        <w:rPr>
          <w:sz w:val="19"/>
          <w:szCs w:val="19"/>
        </w:rPr>
        <w:t>33.2.- Procedimiento</w:t>
      </w:r>
      <w:bookmarkEnd w:id="812"/>
      <w:bookmarkEnd w:id="813"/>
      <w:r w:rsidRPr="00566984">
        <w:rPr>
          <w:sz w:val="19"/>
          <w:szCs w:val="19"/>
        </w:rPr>
        <w:t>.</w:t>
      </w:r>
    </w:p>
    <w:p w14:paraId="027BBC0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33.2.1.- </w:t>
      </w:r>
      <w:r w:rsidRPr="00566984">
        <w:rPr>
          <w:rFonts w:ascii="Verdana" w:eastAsia="Arial Unicode MS" w:hAnsi="Verdana"/>
          <w:sz w:val="19"/>
          <w:szCs w:val="19"/>
        </w:rPr>
        <w:t>El procedimiento para acordar la modificación incluye, en todo caso, las siguientes actuaciones:</w:t>
      </w:r>
    </w:p>
    <w:p w14:paraId="5FE85D49"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único y contratos de tracto sucesivo con determinación precisa del número de unidades que integran el objeto del contrato:</w:t>
      </w:r>
    </w:p>
    <w:p w14:paraId="704F9B1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FD2BC7"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3853F24"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w:t>
      </w:r>
    </w:p>
    <w:p w14:paraId="09D43DB8"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507610"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5FCE22D2"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21AB86C"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621AA7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94E5DA"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sucesivo por precio unitario en los que el número total de unidades de prestación no se haya determinado con precisión al celebrar el contrato:</w:t>
      </w:r>
    </w:p>
    <w:p w14:paraId="3F42D880"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Informe de la/del responsable del contrato en el que se justifique la </w:t>
      </w:r>
      <w:r w:rsidRPr="00566984">
        <w:rPr>
          <w:rFonts w:ascii="Verdana" w:hAnsi="Verdana"/>
          <w:sz w:val="19"/>
          <w:szCs w:val="19"/>
        </w:rPr>
        <w:t>existencia de necesidades reales superiores a las inicialmente estimadas y se determine su alcance económico.</w:t>
      </w:r>
    </w:p>
    <w:p w14:paraId="02788D7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5D764A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cinco (5) días hábiles.</w:t>
      </w:r>
    </w:p>
    <w:p w14:paraId="133CEF0E"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3AB9FC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A1DC89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3A5629C"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33.2.2.-</w:t>
      </w:r>
      <w:r w:rsidRPr="00566984">
        <w:rPr>
          <w:rFonts w:ascii="Verdana" w:eastAsia="Arial Unicode MS" w:hAnsi="Verdana"/>
          <w:sz w:val="19"/>
          <w:szCs w:val="19"/>
        </w:rPr>
        <w:t xml:space="preserve"> </w:t>
      </w:r>
      <w:r w:rsidRPr="00566984">
        <w:rPr>
          <w:rFonts w:ascii="Verdana" w:hAnsi="Verdana"/>
          <w:sz w:val="19"/>
          <w:szCs w:val="19"/>
        </w:rPr>
        <w:t>En los casos que se definen a continuación se han de efectuar, además, las siguientes actuaciones:</w:t>
      </w:r>
    </w:p>
    <w:p w14:paraId="6AC4CA05"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A87095F"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Emisión de informe de fiscalización previa de control económico-fiscal cuando lo exija la normativa vigente.</w:t>
      </w:r>
    </w:p>
    <w:p w14:paraId="497F3609"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Autorización de la modificación por el Consejo de Gobierno cuando concurran las dos circunstancias siguientes:</w:t>
      </w:r>
    </w:p>
    <w:p w14:paraId="3048DDC6"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70BAFC"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 modificación sea causa de resolución.</w:t>
      </w:r>
    </w:p>
    <w:p w14:paraId="5DC24F61"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26C2392"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99D37A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33.2.3.-</w:t>
      </w:r>
      <w:r w:rsidRPr="00566984">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F6D1AE5" w14:textId="77777777" w:rsidR="00536074" w:rsidRPr="00566984" w:rsidRDefault="00536074" w:rsidP="00536074">
      <w:pPr>
        <w:pStyle w:val="Heading4"/>
        <w:spacing w:after="120"/>
        <w:ind w:left="851" w:right="-427"/>
        <w:jc w:val="both"/>
        <w:rPr>
          <w:b w:val="0"/>
          <w:i/>
          <w:sz w:val="19"/>
          <w:szCs w:val="19"/>
        </w:rPr>
      </w:pPr>
      <w:bookmarkStart w:id="814" w:name="_Toc5959028"/>
      <w:bookmarkStart w:id="815" w:name="_Toc38387809"/>
      <w:r w:rsidRPr="00566984">
        <w:rPr>
          <w:sz w:val="19"/>
          <w:szCs w:val="19"/>
        </w:rPr>
        <w:t>33.3.- Efectos</w:t>
      </w:r>
      <w:bookmarkEnd w:id="814"/>
      <w:bookmarkEnd w:id="815"/>
      <w:r w:rsidRPr="00566984">
        <w:rPr>
          <w:sz w:val="19"/>
          <w:szCs w:val="19"/>
        </w:rPr>
        <w:t>.</w:t>
      </w:r>
    </w:p>
    <w:p w14:paraId="47ADC57B" w14:textId="77777777" w:rsidR="0053607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13995E48" w14:textId="77777777" w:rsidR="00582476" w:rsidRPr="00566984" w:rsidRDefault="00582476" w:rsidP="00536074">
      <w:pPr>
        <w:spacing w:before="120" w:after="120"/>
        <w:ind w:left="851" w:right="-427"/>
        <w:jc w:val="both"/>
        <w:rPr>
          <w:rFonts w:ascii="Verdana" w:hAnsi="Verdana"/>
          <w:sz w:val="19"/>
          <w:szCs w:val="19"/>
        </w:rPr>
      </w:pPr>
    </w:p>
    <w:p w14:paraId="707DEBCD" w14:textId="77777777" w:rsidR="00536074" w:rsidRPr="00566984" w:rsidRDefault="00536074" w:rsidP="00536074">
      <w:pPr>
        <w:pStyle w:val="Heading3"/>
        <w:spacing w:after="120"/>
        <w:rPr>
          <w:rFonts w:eastAsia="Arial Unicode MS"/>
          <w:i/>
        </w:rPr>
      </w:pPr>
      <w:bookmarkStart w:id="816" w:name="_Toc528657971"/>
      <w:bookmarkStart w:id="817" w:name="_Toc528658790"/>
      <w:bookmarkStart w:id="818" w:name="_Toc528660417"/>
      <w:bookmarkStart w:id="819" w:name="_Toc528664267"/>
      <w:bookmarkStart w:id="820" w:name="_Toc528665958"/>
      <w:bookmarkStart w:id="821" w:name="_Toc528666583"/>
      <w:bookmarkStart w:id="822" w:name="_Toc528671306"/>
      <w:bookmarkStart w:id="823" w:name="_Toc530728124"/>
      <w:bookmarkStart w:id="824" w:name="_Toc5959029"/>
      <w:bookmarkStart w:id="825" w:name="_Toc34132939"/>
      <w:bookmarkStart w:id="826" w:name="_Toc38387810"/>
      <w:r w:rsidRPr="00566984">
        <w:rPr>
          <w:rFonts w:eastAsia="Arial Unicode MS"/>
        </w:rPr>
        <w:t>34.- SUBCONTRATACIÓN</w:t>
      </w:r>
      <w:bookmarkEnd w:id="816"/>
      <w:bookmarkEnd w:id="817"/>
      <w:bookmarkEnd w:id="818"/>
      <w:bookmarkEnd w:id="819"/>
      <w:bookmarkEnd w:id="820"/>
      <w:bookmarkEnd w:id="821"/>
      <w:bookmarkEnd w:id="822"/>
      <w:bookmarkEnd w:id="823"/>
      <w:bookmarkEnd w:id="824"/>
      <w:bookmarkEnd w:id="825"/>
      <w:bookmarkEnd w:id="826"/>
      <w:r w:rsidRPr="00566984">
        <w:rPr>
          <w:rFonts w:eastAsia="Arial Unicode MS"/>
        </w:rPr>
        <w:t xml:space="preserve"> </w:t>
      </w:r>
    </w:p>
    <w:p w14:paraId="29CC1BCC"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53328F"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0C75C70" w14:textId="77777777" w:rsidR="00536074" w:rsidRPr="00566984" w:rsidRDefault="00536074" w:rsidP="00536074">
      <w:pPr>
        <w:pStyle w:val="Heading4"/>
        <w:spacing w:after="120"/>
        <w:ind w:left="851" w:right="-427"/>
        <w:jc w:val="both"/>
        <w:rPr>
          <w:b w:val="0"/>
          <w:i/>
          <w:sz w:val="19"/>
          <w:szCs w:val="19"/>
        </w:rPr>
      </w:pPr>
      <w:bookmarkStart w:id="827" w:name="_34.1.-_Comunicación_a"/>
      <w:bookmarkStart w:id="828" w:name="_Toc530728125"/>
      <w:bookmarkStart w:id="829" w:name="_Toc5959030"/>
      <w:bookmarkStart w:id="830" w:name="_Toc38387811"/>
      <w:bookmarkEnd w:id="827"/>
      <w:r w:rsidRPr="00566984">
        <w:rPr>
          <w:sz w:val="19"/>
          <w:szCs w:val="19"/>
        </w:rPr>
        <w:t>34.1.- Comunicación a la/al responsable del contrato</w:t>
      </w:r>
      <w:bookmarkEnd w:id="828"/>
      <w:bookmarkEnd w:id="829"/>
      <w:bookmarkEnd w:id="830"/>
      <w:r w:rsidRPr="00566984">
        <w:rPr>
          <w:sz w:val="19"/>
          <w:szCs w:val="19"/>
        </w:rPr>
        <w:t>.</w:t>
      </w:r>
    </w:p>
    <w:p w14:paraId="4B31E8EA"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66984">
        <w:rPr>
          <w:rFonts w:ascii="Verdana" w:hAnsi="Verdana" w:cs="Tahoma"/>
          <w:b/>
          <w:color w:val="0000FF"/>
          <w:sz w:val="19"/>
          <w:szCs w:val="19"/>
        </w:rPr>
        <w:t>ANEXO VI.2</w:t>
      </w:r>
      <w:r w:rsidRPr="00566984">
        <w:rPr>
          <w:rFonts w:ascii="Verdana" w:hAnsi="Verdana" w:cs="Tahoma"/>
          <w:sz w:val="19"/>
          <w:szCs w:val="19"/>
        </w:rPr>
        <w:t>,</w:t>
      </w:r>
      <w:r w:rsidRPr="00566984">
        <w:rPr>
          <w:rFonts w:ascii="Verdana" w:hAnsi="Verdana"/>
          <w:sz w:val="19"/>
          <w:szCs w:val="19"/>
        </w:rPr>
        <w:t xml:space="preserve"> debidamente cumplimentada y firmada, al menos cinco (5) días hábiles antes de que la subcontratista inicie la ejecución de los trabajos.</w:t>
      </w:r>
    </w:p>
    <w:p w14:paraId="54C123A3"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66984">
        <w:rPr>
          <w:rFonts w:ascii="Verdana" w:hAnsi="Verdana" w:cs="Tahoma"/>
          <w:b/>
          <w:color w:val="0000FF"/>
          <w:sz w:val="19"/>
          <w:szCs w:val="19"/>
        </w:rPr>
        <w:t>ANEXO VI.2</w:t>
      </w:r>
      <w:r w:rsidRPr="00566984">
        <w:rPr>
          <w:rFonts w:ascii="Verdana" w:hAnsi="Verdana"/>
          <w:sz w:val="19"/>
          <w:szCs w:val="19"/>
        </w:rPr>
        <w:t>, debidamente cumplimentado y firmado, al menos quince (15) días hábiles antes de que la subcontratista inicie la ejecución de los trabajos.</w:t>
      </w:r>
    </w:p>
    <w:p w14:paraId="1080FAC3" w14:textId="77777777" w:rsidR="00536074" w:rsidRPr="00566984" w:rsidRDefault="00536074" w:rsidP="00536074">
      <w:pPr>
        <w:pStyle w:val="Heading4"/>
        <w:spacing w:after="120"/>
        <w:ind w:left="851" w:right="-427"/>
        <w:jc w:val="both"/>
        <w:rPr>
          <w:b w:val="0"/>
          <w:i/>
          <w:sz w:val="19"/>
          <w:szCs w:val="19"/>
        </w:rPr>
      </w:pPr>
      <w:bookmarkStart w:id="831" w:name="_Toc530728126"/>
      <w:bookmarkStart w:id="832" w:name="_Toc5959031"/>
      <w:bookmarkStart w:id="833" w:name="_Toc38387812"/>
      <w:r w:rsidRPr="00566984">
        <w:rPr>
          <w:sz w:val="19"/>
          <w:szCs w:val="19"/>
        </w:rPr>
        <w:t>34.2.- Comprobación del cumplimiento de condiciones de pago a subcontratistas o suministradoras</w:t>
      </w:r>
      <w:bookmarkEnd w:id="831"/>
      <w:bookmarkEnd w:id="832"/>
      <w:bookmarkEnd w:id="833"/>
      <w:r w:rsidRPr="00566984">
        <w:rPr>
          <w:sz w:val="19"/>
          <w:szCs w:val="19"/>
        </w:rPr>
        <w:t>.</w:t>
      </w:r>
    </w:p>
    <w:p w14:paraId="3F20B67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650428AD" w14:textId="77777777" w:rsidR="00536074" w:rsidRPr="00566984" w:rsidRDefault="00536074" w:rsidP="00536074">
      <w:pPr>
        <w:pStyle w:val="Heading3"/>
        <w:spacing w:after="120"/>
        <w:rPr>
          <w:rFonts w:eastAsia="Arial Unicode MS"/>
          <w:i/>
        </w:rPr>
      </w:pPr>
      <w:bookmarkStart w:id="834" w:name="_Toc528657972"/>
      <w:bookmarkStart w:id="835" w:name="_Toc528658791"/>
      <w:bookmarkStart w:id="836" w:name="_Toc528660418"/>
      <w:bookmarkStart w:id="837" w:name="_Toc528664268"/>
      <w:bookmarkStart w:id="838" w:name="_Toc528665959"/>
      <w:bookmarkStart w:id="839" w:name="_Toc528666584"/>
      <w:bookmarkStart w:id="840" w:name="_Toc528671307"/>
      <w:bookmarkStart w:id="841" w:name="_Toc530728127"/>
      <w:bookmarkStart w:id="842" w:name="_Toc5959032"/>
      <w:bookmarkStart w:id="843" w:name="_Toc34132940"/>
      <w:bookmarkStart w:id="844" w:name="_Toc38387813"/>
      <w:r w:rsidRPr="00566984">
        <w:rPr>
          <w:rFonts w:eastAsia="Arial Unicode MS"/>
        </w:rPr>
        <w:t>35.- CESIÓN DEL CONTRATO Y MODIFICACIÓN DE LA COMPOSICIÓN DE LA UTE</w:t>
      </w:r>
      <w:bookmarkEnd w:id="834"/>
      <w:bookmarkEnd w:id="835"/>
      <w:bookmarkEnd w:id="836"/>
      <w:bookmarkEnd w:id="837"/>
      <w:bookmarkEnd w:id="838"/>
      <w:bookmarkEnd w:id="839"/>
      <w:bookmarkEnd w:id="840"/>
      <w:bookmarkEnd w:id="841"/>
      <w:bookmarkEnd w:id="842"/>
      <w:bookmarkEnd w:id="843"/>
      <w:bookmarkEnd w:id="844"/>
    </w:p>
    <w:p w14:paraId="6B9958F3" w14:textId="77777777" w:rsidR="00536074" w:rsidRPr="00566984" w:rsidRDefault="00536074" w:rsidP="00536074">
      <w:pPr>
        <w:pStyle w:val="Heading4"/>
        <w:spacing w:after="120"/>
        <w:ind w:left="851" w:right="-427"/>
        <w:jc w:val="both"/>
        <w:rPr>
          <w:b w:val="0"/>
          <w:i/>
          <w:sz w:val="19"/>
          <w:szCs w:val="19"/>
        </w:rPr>
      </w:pPr>
      <w:bookmarkStart w:id="845" w:name="_Toc530728128"/>
      <w:bookmarkStart w:id="846" w:name="_Toc5959033"/>
      <w:bookmarkStart w:id="847" w:name="_Toc38387814"/>
      <w:r w:rsidRPr="00566984">
        <w:rPr>
          <w:sz w:val="19"/>
          <w:szCs w:val="19"/>
        </w:rPr>
        <w:t>35.1.- Cesión del contrato</w:t>
      </w:r>
      <w:bookmarkEnd w:id="845"/>
      <w:bookmarkEnd w:id="846"/>
      <w:bookmarkEnd w:id="847"/>
      <w:r w:rsidRPr="00566984">
        <w:rPr>
          <w:sz w:val="19"/>
          <w:szCs w:val="19"/>
        </w:rPr>
        <w:t>.</w:t>
      </w:r>
    </w:p>
    <w:p w14:paraId="74F655E4"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35.1.1.- Supuestos.</w:t>
      </w:r>
    </w:p>
    <w:p w14:paraId="2949F029"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eastAsia="Arial Unicode MS" w:hAnsi="Verdana"/>
          <w:sz w:val="19"/>
          <w:szCs w:val="19"/>
        </w:rPr>
        <w:t>S</w:t>
      </w:r>
      <w:r w:rsidRPr="0056698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8F10C4" w14:textId="77777777" w:rsidR="00536074" w:rsidRPr="00566984" w:rsidRDefault="00536074" w:rsidP="0087566C">
      <w:pPr>
        <w:numPr>
          <w:ilvl w:val="0"/>
          <w:numId w:val="106"/>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F82E7B3"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FF9637" w14:textId="77777777" w:rsidR="0053607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la contratista sea una persona física y haya manifestado su voluntad de jubilarse en fecha anterior a la finalización del contrato.</w:t>
      </w:r>
    </w:p>
    <w:p w14:paraId="20BA02F1" w14:textId="77777777" w:rsidR="00036C80" w:rsidRPr="00566984" w:rsidRDefault="00036C80" w:rsidP="00036C80">
      <w:pPr>
        <w:spacing w:before="120" w:after="120"/>
        <w:ind w:right="-427"/>
        <w:jc w:val="both"/>
        <w:rPr>
          <w:rFonts w:ascii="Verdana" w:hAnsi="Verdana"/>
          <w:sz w:val="19"/>
          <w:szCs w:val="19"/>
        </w:rPr>
      </w:pPr>
    </w:p>
    <w:p w14:paraId="4732B42A"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35.1.2.- Procedimiento.</w:t>
      </w:r>
    </w:p>
    <w:p w14:paraId="7F369695" w14:textId="77777777" w:rsidR="00536074" w:rsidRPr="00566984" w:rsidRDefault="00536074" w:rsidP="0087566C">
      <w:pPr>
        <w:numPr>
          <w:ilvl w:val="0"/>
          <w:numId w:val="107"/>
        </w:numPr>
        <w:spacing w:before="120" w:after="120"/>
        <w:ind w:left="1701" w:right="-427" w:hanging="284"/>
        <w:jc w:val="both"/>
        <w:rPr>
          <w:rFonts w:ascii="Verdana" w:hAnsi="Verdana"/>
          <w:sz w:val="19"/>
          <w:szCs w:val="19"/>
        </w:rPr>
      </w:pPr>
      <w:r w:rsidRPr="00566984">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3BBE79" w14:textId="77777777" w:rsidR="00536074" w:rsidRPr="00566984" w:rsidRDefault="00536074" w:rsidP="0087566C">
      <w:pPr>
        <w:pStyle w:val="ListParagraph"/>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la circunstancia concurrente que posibilita instar la cesión del contrato.</w:t>
      </w:r>
    </w:p>
    <w:p w14:paraId="4B071AF9" w14:textId="77777777" w:rsidR="00536074" w:rsidRPr="00566984" w:rsidRDefault="00536074" w:rsidP="0087566C">
      <w:pPr>
        <w:pStyle w:val="ListParagraph"/>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que la cesionaria cumple con los requisitos recogidos en la letra c) del art. 214.2 LCSP.</w:t>
      </w:r>
    </w:p>
    <w:p w14:paraId="6AA29566"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7A4A6D2D"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44B529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8ACD682"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cesión.</w:t>
      </w:r>
    </w:p>
    <w:p w14:paraId="09ADF6A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 xml:space="preserve">Resolución del órgano de contratación por la que se autoriza la cesión y notificación a la contratista. </w:t>
      </w:r>
    </w:p>
    <w:p w14:paraId="71DCD5D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cesión en el perfil de contratante.</w:t>
      </w:r>
    </w:p>
    <w:p w14:paraId="40054DA9"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Formalización de la cesión en escritura pública.</w:t>
      </w:r>
    </w:p>
    <w:p w14:paraId="2681263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3A49D78"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35.1.3.- </w:t>
      </w:r>
      <w:r w:rsidRPr="00566984">
        <w:rPr>
          <w:rFonts w:ascii="Verdana" w:hAnsi="Verdana"/>
          <w:b/>
          <w:sz w:val="19"/>
          <w:szCs w:val="19"/>
        </w:rPr>
        <w:t>Condiciones.</w:t>
      </w:r>
    </w:p>
    <w:p w14:paraId="1D39DDF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35.1.3.1.-</w:t>
      </w:r>
      <w:r w:rsidRPr="00566984">
        <w:rPr>
          <w:rFonts w:ascii="Verdana" w:eastAsia="Arial Unicode MS" w:hAnsi="Verdana"/>
          <w:sz w:val="19"/>
          <w:szCs w:val="19"/>
        </w:rPr>
        <w:t xml:space="preserve"> En todo caso, para que el órgano de contratación pueda autorizar la cesión deben cumplirse las siguientes condiciones:</w:t>
      </w:r>
    </w:p>
    <w:p w14:paraId="5005DAC5"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cumplan los requisitos recogidos en el apartado 2 del art. 214 LCSP.</w:t>
      </w:r>
    </w:p>
    <w:p w14:paraId="0BA6A9B0"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Las cualidades técnicas o personales de la cedente (contratista) no hayan sido razón determinante de la adjudicación del contrato.</w:t>
      </w:r>
    </w:p>
    <w:p w14:paraId="13C86A8E"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Que de la cesión no resulte una restricción efectiva de la competencia en el mercado.</w:t>
      </w:r>
    </w:p>
    <w:p w14:paraId="0AAC841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35.1.3.2.-</w:t>
      </w:r>
      <w:r w:rsidRPr="00566984">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54D455" w14:textId="77777777" w:rsidR="00536074" w:rsidRPr="00566984" w:rsidRDefault="00536074" w:rsidP="00536074">
      <w:pPr>
        <w:spacing w:before="120" w:after="120"/>
        <w:ind w:left="2127" w:right="-427" w:hanging="709"/>
        <w:jc w:val="both"/>
        <w:rPr>
          <w:rFonts w:ascii="Verdana" w:hAnsi="Verdana"/>
          <w:sz w:val="19"/>
          <w:szCs w:val="19"/>
        </w:rPr>
      </w:pPr>
      <w:r w:rsidRPr="00566984">
        <w:rPr>
          <w:rFonts w:ascii="Verdana" w:eastAsia="Arial Unicode MS" w:hAnsi="Verdana"/>
          <w:b/>
          <w:sz w:val="19"/>
          <w:szCs w:val="19"/>
        </w:rPr>
        <w:t>35.1.3.3.-</w:t>
      </w:r>
      <w:r w:rsidRPr="00566984">
        <w:rPr>
          <w:rFonts w:ascii="Verdana" w:eastAsia="Arial Unicode MS" w:hAnsi="Verdana"/>
          <w:sz w:val="19"/>
          <w:szCs w:val="19"/>
        </w:rPr>
        <w:t xml:space="preserve"> </w:t>
      </w:r>
      <w:r w:rsidRPr="00566984">
        <w:rPr>
          <w:rFonts w:ascii="Verdana" w:hAnsi="Verdana"/>
          <w:sz w:val="19"/>
          <w:szCs w:val="19"/>
        </w:rPr>
        <w:t>La cesión entre la contratista (cedente) y la cesionaria se formalizará en escritura pública.</w:t>
      </w:r>
    </w:p>
    <w:p w14:paraId="2C627029"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35.1.3.4.-</w:t>
      </w:r>
      <w:r w:rsidRPr="00566984">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7759FF9" w14:textId="77777777" w:rsidR="00536074" w:rsidRPr="00566984" w:rsidRDefault="00536074" w:rsidP="00536074">
      <w:pPr>
        <w:pStyle w:val="Heading4"/>
        <w:spacing w:after="120"/>
        <w:ind w:left="851" w:right="-427"/>
        <w:jc w:val="both"/>
        <w:rPr>
          <w:b w:val="0"/>
          <w:i/>
          <w:sz w:val="19"/>
          <w:szCs w:val="19"/>
        </w:rPr>
      </w:pPr>
      <w:bookmarkStart w:id="848" w:name="_Toc530728129"/>
      <w:bookmarkStart w:id="849" w:name="_Toc5959034"/>
      <w:bookmarkStart w:id="850" w:name="_Toc38387815"/>
      <w:r w:rsidRPr="00566984">
        <w:rPr>
          <w:sz w:val="19"/>
          <w:szCs w:val="19"/>
        </w:rPr>
        <w:t>35.2.- Modificación de la composición de la UTE</w:t>
      </w:r>
      <w:bookmarkEnd w:id="848"/>
      <w:bookmarkEnd w:id="849"/>
      <w:bookmarkEnd w:id="850"/>
      <w:r w:rsidRPr="00566984">
        <w:rPr>
          <w:sz w:val="19"/>
          <w:szCs w:val="19"/>
        </w:rPr>
        <w:t>.</w:t>
      </w:r>
    </w:p>
    <w:p w14:paraId="5686ED72"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35.2.1.-</w:t>
      </w:r>
      <w:r w:rsidRPr="00566984">
        <w:rPr>
          <w:rFonts w:ascii="Verdana" w:eastAsia="Arial Unicode MS" w:hAnsi="Verdana"/>
          <w:sz w:val="19"/>
          <w:szCs w:val="19"/>
        </w:rPr>
        <w:t xml:space="preserve"> </w:t>
      </w:r>
      <w:r w:rsidRPr="00566984">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1500E07" w14:textId="77777777" w:rsidR="00536074" w:rsidRPr="00566984" w:rsidRDefault="00536074" w:rsidP="0087566C">
      <w:pPr>
        <w:numPr>
          <w:ilvl w:val="0"/>
          <w:numId w:val="83"/>
        </w:numPr>
        <w:spacing w:before="120" w:after="120"/>
        <w:ind w:left="1985" w:right="-427" w:hanging="283"/>
        <w:jc w:val="both"/>
        <w:rPr>
          <w:rFonts w:ascii="Verdana" w:hAnsi="Verdana"/>
          <w:sz w:val="19"/>
          <w:szCs w:val="19"/>
        </w:rPr>
      </w:pPr>
      <w:r w:rsidRPr="00566984">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4736CD54" w14:textId="77777777" w:rsidR="00536074" w:rsidRPr="00566984" w:rsidRDefault="00536074" w:rsidP="0087566C">
      <w:pPr>
        <w:pStyle w:val="ListParagraph"/>
        <w:numPr>
          <w:ilvl w:val="0"/>
          <w:numId w:val="84"/>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 xml:space="preserve">Justificación de la/s circunstancia/s concurrente/s que posibilita/n instar la modificación de la composición de la UTE. </w:t>
      </w:r>
    </w:p>
    <w:p w14:paraId="1C6FDE7E" w14:textId="77777777" w:rsidR="00536074" w:rsidRPr="00566984" w:rsidRDefault="00536074" w:rsidP="0087566C">
      <w:pPr>
        <w:pStyle w:val="ListParagraph"/>
        <w:numPr>
          <w:ilvl w:val="0"/>
          <w:numId w:val="8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B74C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34FDFA2E"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señale que se ha ejecutado, al menos, un 20% del importe del contrato.</w:t>
      </w:r>
    </w:p>
    <w:p w14:paraId="0E7374FB"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jurídico.</w:t>
      </w:r>
    </w:p>
    <w:p w14:paraId="7E5B72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UTE con su nueva composición.</w:t>
      </w:r>
    </w:p>
    <w:p w14:paraId="1543ECD2"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se autoriza la modificación de composición de la UTE y notificación a la UTE contratista.</w:t>
      </w:r>
    </w:p>
    <w:p w14:paraId="69E0EBCF"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modificación de la composición de la UTE en el perfil de contratante.</w:t>
      </w:r>
    </w:p>
    <w:p w14:paraId="74C354E3"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Formalización de la UTE en escritura pública.</w:t>
      </w:r>
    </w:p>
    <w:p w14:paraId="049C8FDD"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7CD7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35.2.2.-</w:t>
      </w:r>
      <w:r w:rsidRPr="00566984">
        <w:rPr>
          <w:rFonts w:ascii="Verdana" w:eastAsia="Arial Unicode MS" w:hAnsi="Verdana"/>
          <w:sz w:val="19"/>
          <w:szCs w:val="19"/>
        </w:rPr>
        <w:t xml:space="preserve"> </w:t>
      </w:r>
      <w:r w:rsidRPr="00566984">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EA1AF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35.2.3.-</w:t>
      </w:r>
      <w:r w:rsidRPr="00566984">
        <w:rPr>
          <w:rFonts w:ascii="Verdana" w:eastAsia="Arial Unicode MS" w:hAnsi="Verdana"/>
          <w:sz w:val="19"/>
          <w:szCs w:val="19"/>
        </w:rPr>
        <w:t xml:space="preserve"> </w:t>
      </w:r>
      <w:r w:rsidRPr="00566984">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BD6FC4D" w14:textId="77777777" w:rsidR="00536074" w:rsidRPr="00566984" w:rsidRDefault="00536074" w:rsidP="0087566C">
      <w:pPr>
        <w:numPr>
          <w:ilvl w:val="0"/>
          <w:numId w:val="109"/>
        </w:numPr>
        <w:spacing w:before="120" w:after="120"/>
        <w:ind w:left="1985" w:right="-427" w:hanging="284"/>
        <w:jc w:val="both"/>
        <w:rPr>
          <w:rFonts w:ascii="Verdana" w:hAnsi="Verdana"/>
          <w:sz w:val="19"/>
          <w:szCs w:val="19"/>
        </w:rPr>
      </w:pPr>
      <w:r w:rsidRPr="00566984">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199C2EE" w14:textId="77777777" w:rsidR="00536074" w:rsidRPr="00566984" w:rsidRDefault="00536074" w:rsidP="0087566C">
      <w:pPr>
        <w:pStyle w:val="ListParagraph"/>
        <w:numPr>
          <w:ilvl w:val="0"/>
          <w:numId w:val="127"/>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12D7FDB4" w14:textId="77777777" w:rsidR="00536074" w:rsidRPr="00566984" w:rsidRDefault="00536074" w:rsidP="0087566C">
      <w:pPr>
        <w:pStyle w:val="ListParagraph"/>
        <w:numPr>
          <w:ilvl w:val="0"/>
          <w:numId w:val="127"/>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Continuación de la ejecución del contrato con las componentes iniciales de la UTE, incluida/s la/las declarada</w:t>
      </w:r>
      <w:r w:rsidRPr="00566984">
        <w:rPr>
          <w:rFonts w:ascii="Verdana" w:hAnsi="Verdana"/>
          <w:sz w:val="19"/>
          <w:szCs w:val="19"/>
        </w:rPr>
        <w:t>/s en concurso.</w:t>
      </w:r>
    </w:p>
    <w:p w14:paraId="032CA2AF" w14:textId="77777777" w:rsidR="00536074" w:rsidRPr="00566984" w:rsidRDefault="00536074" w:rsidP="0087566C">
      <w:pPr>
        <w:numPr>
          <w:ilvl w:val="0"/>
          <w:numId w:val="109"/>
        </w:numPr>
        <w:spacing w:before="120" w:after="120"/>
        <w:ind w:left="1985" w:right="-427" w:hanging="284"/>
        <w:jc w:val="both"/>
        <w:rPr>
          <w:rFonts w:ascii="Verdana" w:eastAsia="Calibri" w:hAnsi="Verdana"/>
          <w:sz w:val="19"/>
          <w:szCs w:val="19"/>
        </w:rPr>
      </w:pPr>
      <w:r w:rsidRPr="00566984">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66984">
        <w:rPr>
          <w:rFonts w:ascii="Verdana" w:eastAsia="Calibri" w:hAnsi="Verdana"/>
          <w:sz w:val="19"/>
          <w:szCs w:val="19"/>
        </w:rPr>
        <w:t>que el órgano de contratación haya indicado en su resolución.</w:t>
      </w:r>
    </w:p>
    <w:p w14:paraId="0E25D97D" w14:textId="2155C381" w:rsidR="00536074" w:rsidRPr="00566984" w:rsidRDefault="00536074" w:rsidP="00A6195D">
      <w:pPr>
        <w:pStyle w:val="Heading2"/>
      </w:pPr>
      <w:bookmarkStart w:id="851" w:name="_Toc505598230"/>
      <w:bookmarkStart w:id="852" w:name="_Toc505598307"/>
      <w:bookmarkStart w:id="853" w:name="_Toc505598400"/>
      <w:bookmarkStart w:id="854" w:name="_Toc507512582"/>
      <w:bookmarkStart w:id="855" w:name="_Toc507512883"/>
      <w:bookmarkStart w:id="856" w:name="_Toc528657973"/>
      <w:bookmarkStart w:id="857" w:name="_Toc528658792"/>
      <w:bookmarkStart w:id="858" w:name="_Toc528660419"/>
      <w:bookmarkStart w:id="859" w:name="_Toc528664269"/>
      <w:bookmarkStart w:id="860" w:name="_Toc528665960"/>
      <w:bookmarkStart w:id="861" w:name="_Toc528666585"/>
      <w:bookmarkStart w:id="862" w:name="_Toc528671308"/>
      <w:bookmarkStart w:id="863" w:name="_Toc530728130"/>
      <w:bookmarkStart w:id="864" w:name="_Toc5959035"/>
      <w:bookmarkStart w:id="865" w:name="_Toc34132941"/>
      <w:bookmarkStart w:id="866" w:name="_Toc38387816"/>
      <w:r w:rsidRPr="00566984">
        <w:t>.- EXTINCIÓN DEL CONTRATO</w:t>
      </w:r>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 w14:paraId="5D15429C" w14:textId="77777777" w:rsidR="00536074" w:rsidRPr="00566984" w:rsidRDefault="00536074" w:rsidP="00536074">
      <w:pPr>
        <w:pStyle w:val="Heading3"/>
        <w:spacing w:after="120"/>
        <w:rPr>
          <w:rFonts w:eastAsia="Arial Unicode MS"/>
          <w:i/>
        </w:rPr>
      </w:pPr>
      <w:bookmarkStart w:id="867" w:name="_Toc528657974"/>
      <w:bookmarkStart w:id="868" w:name="_Toc528658793"/>
      <w:bookmarkStart w:id="869" w:name="_Toc528660420"/>
      <w:bookmarkStart w:id="870" w:name="_Toc528664270"/>
      <w:bookmarkStart w:id="871" w:name="_Toc528665961"/>
      <w:bookmarkStart w:id="872" w:name="_Toc528666586"/>
      <w:bookmarkStart w:id="873" w:name="_Toc528671309"/>
      <w:bookmarkStart w:id="874" w:name="_Toc530728131"/>
      <w:bookmarkStart w:id="875" w:name="_Toc5959036"/>
      <w:bookmarkStart w:id="876" w:name="_Toc34132942"/>
      <w:bookmarkStart w:id="877" w:name="_Toc38387817"/>
      <w:r w:rsidRPr="00566984">
        <w:rPr>
          <w:rFonts w:eastAsia="Arial Unicode MS"/>
        </w:rPr>
        <w:t>36.- CUMPLIMIENTO: ENTREGA, RECEPCIÓN Y LIQUIDACIÓN</w:t>
      </w:r>
      <w:bookmarkEnd w:id="867"/>
      <w:bookmarkEnd w:id="868"/>
      <w:bookmarkEnd w:id="869"/>
      <w:bookmarkEnd w:id="870"/>
      <w:bookmarkEnd w:id="871"/>
      <w:bookmarkEnd w:id="872"/>
      <w:bookmarkEnd w:id="873"/>
      <w:bookmarkEnd w:id="874"/>
      <w:bookmarkEnd w:id="875"/>
      <w:bookmarkEnd w:id="876"/>
      <w:bookmarkEnd w:id="877"/>
    </w:p>
    <w:p w14:paraId="13A94F57" w14:textId="77777777" w:rsidR="00536074" w:rsidRPr="00566984" w:rsidRDefault="00536074" w:rsidP="00536074">
      <w:pPr>
        <w:pStyle w:val="Heading4"/>
        <w:spacing w:after="120"/>
        <w:ind w:left="851" w:right="-427"/>
        <w:jc w:val="both"/>
        <w:rPr>
          <w:b w:val="0"/>
          <w:i/>
          <w:sz w:val="19"/>
          <w:szCs w:val="19"/>
        </w:rPr>
      </w:pPr>
      <w:bookmarkStart w:id="878" w:name="_Toc530728132"/>
      <w:bookmarkStart w:id="879" w:name="_Toc5959037"/>
      <w:bookmarkStart w:id="880" w:name="_Toc38387818"/>
      <w:r w:rsidRPr="00566984">
        <w:rPr>
          <w:sz w:val="19"/>
          <w:szCs w:val="19"/>
        </w:rPr>
        <w:t>36.1.- Entrega y comprobación del correcto cumplimiento</w:t>
      </w:r>
      <w:bookmarkEnd w:id="878"/>
      <w:bookmarkEnd w:id="879"/>
      <w:bookmarkEnd w:id="880"/>
      <w:r w:rsidRPr="00566984">
        <w:rPr>
          <w:sz w:val="19"/>
          <w:szCs w:val="19"/>
        </w:rPr>
        <w:t>.</w:t>
      </w:r>
    </w:p>
    <w:p w14:paraId="61556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4A8939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que se prevea otra cosa en el PPTP, la fecha de entrega es la siguiente:</w:t>
      </w:r>
    </w:p>
    <w:p w14:paraId="7232C2BF" w14:textId="77777777" w:rsidR="00536074" w:rsidRPr="00566984" w:rsidRDefault="00536074" w:rsidP="0087566C">
      <w:pPr>
        <w:pStyle w:val="ListParagraph"/>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único: la fecha en que la contratista entregue la totalidad de prestaciones a la/al responsable del contrato en la forma y formato especificados en el PPTP.</w:t>
      </w:r>
    </w:p>
    <w:p w14:paraId="206610C0" w14:textId="77777777" w:rsidR="00536074" w:rsidRPr="00566984" w:rsidRDefault="00536074" w:rsidP="0087566C">
      <w:pPr>
        <w:pStyle w:val="ListParagraph"/>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sucesivo: el día en que finaliza el plazo total de duración del contrato.</w:t>
      </w:r>
    </w:p>
    <w:p w14:paraId="069D56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5D1A3034"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B82583"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383FEA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no formulase reclamación dentro de plazo indicado, se entenderá que se encuentra conforme con las instrucciones y obligada a subsanar los defectos observados.</w:t>
      </w:r>
    </w:p>
    <w:p w14:paraId="39CC8A3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6DEE8AB" w14:textId="77777777" w:rsidR="00536074" w:rsidRPr="00566984" w:rsidRDefault="00536074" w:rsidP="00536074">
      <w:pPr>
        <w:pStyle w:val="Heading4"/>
        <w:spacing w:after="120"/>
        <w:ind w:left="851" w:right="-427"/>
        <w:jc w:val="both"/>
        <w:rPr>
          <w:b w:val="0"/>
          <w:i/>
          <w:sz w:val="19"/>
          <w:szCs w:val="19"/>
        </w:rPr>
      </w:pPr>
      <w:bookmarkStart w:id="881" w:name="_Toc530728133"/>
      <w:bookmarkStart w:id="882" w:name="_Toc5959038"/>
      <w:bookmarkStart w:id="883" w:name="_Toc38387819"/>
      <w:r w:rsidRPr="00566984">
        <w:rPr>
          <w:sz w:val="19"/>
          <w:szCs w:val="19"/>
        </w:rPr>
        <w:t>36.2.- Subsanación de defectos</w:t>
      </w:r>
      <w:bookmarkEnd w:id="881"/>
      <w:bookmarkEnd w:id="882"/>
      <w:bookmarkEnd w:id="883"/>
      <w:r w:rsidRPr="00566984">
        <w:rPr>
          <w:sz w:val="19"/>
          <w:szCs w:val="19"/>
        </w:rPr>
        <w:t>.</w:t>
      </w:r>
    </w:p>
    <w:p w14:paraId="6090EB0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36.2.1.-</w:t>
      </w:r>
      <w:r w:rsidRPr="00566984">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295053F"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se han cumplido correctamente: realizará las actuaciones indicadas en el apartado a) de la cláusula 36.1 de condiciones generales.</w:t>
      </w:r>
    </w:p>
    <w:p w14:paraId="19F700FB"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ED4E6A"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E5F8F3"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Concesión de un nuevo plazo de subsanación con imposición de penalidad de hasta el 25% del precio o presupuesto limitativo máximo del contrato.</w:t>
      </w:r>
    </w:p>
    <w:p w14:paraId="5E8C3DD8" w14:textId="77777777" w:rsidR="00536074" w:rsidRPr="00566984" w:rsidRDefault="00536074" w:rsidP="00536074">
      <w:pPr>
        <w:spacing w:before="120" w:after="120"/>
        <w:ind w:left="567" w:right="-427" w:firstLine="1"/>
        <w:jc w:val="both"/>
        <w:rPr>
          <w:rFonts w:ascii="Verdana" w:hAnsi="Verdana"/>
          <w:sz w:val="19"/>
          <w:szCs w:val="19"/>
        </w:rPr>
      </w:pPr>
      <w:r w:rsidRPr="00566984">
        <w:rPr>
          <w:rFonts w:ascii="Verdana" w:hAnsi="Verdana"/>
          <w:sz w:val="19"/>
          <w:szCs w:val="19"/>
        </w:rPr>
        <w:t xml:space="preserve">Si la contratista no subsanase en el segundo plazo otorgado al efecto, se procederá a la resolución del contrato con incautación de garantía y obligación de la contratista de abonar al poder adjudicador los </w:t>
      </w:r>
      <w:r w:rsidRPr="00566984">
        <w:rPr>
          <w:rFonts w:ascii="Verdana" w:hAnsi="Verdana" w:cs="sans-serif"/>
          <w:sz w:val="19"/>
          <w:szCs w:val="19"/>
        </w:rPr>
        <w:t>daños y perjuicios ocasionados en lo que excedan del importe de la garantía incautada</w:t>
      </w:r>
      <w:r w:rsidRPr="00566984">
        <w:rPr>
          <w:rFonts w:ascii="Verdana" w:hAnsi="Verdana"/>
          <w:sz w:val="19"/>
          <w:szCs w:val="19"/>
        </w:rPr>
        <w:t>.</w:t>
      </w:r>
    </w:p>
    <w:p w14:paraId="452D70D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36.2.2.-</w:t>
      </w:r>
      <w:r w:rsidRPr="00566984">
        <w:rPr>
          <w:rFonts w:ascii="Verdana" w:hAnsi="Verdana"/>
          <w:sz w:val="19"/>
          <w:szCs w:val="19"/>
        </w:rPr>
        <w:t xml:space="preserve"> La subsanación de errores y corrección de deficiencias en los contratos de elaboración de proyectos de obra se rigen por el art. 314 LCSP.</w:t>
      </w:r>
    </w:p>
    <w:p w14:paraId="7B4DEA99" w14:textId="77777777" w:rsidR="00536074" w:rsidRPr="00566984" w:rsidRDefault="00536074" w:rsidP="00536074">
      <w:pPr>
        <w:pStyle w:val="Heading4"/>
        <w:spacing w:after="120"/>
        <w:ind w:left="851" w:right="-427"/>
        <w:jc w:val="both"/>
        <w:rPr>
          <w:b w:val="0"/>
          <w:i/>
          <w:sz w:val="19"/>
          <w:szCs w:val="19"/>
        </w:rPr>
      </w:pPr>
      <w:bookmarkStart w:id="884" w:name="_Toc530728134"/>
      <w:bookmarkStart w:id="885" w:name="_Toc5959039"/>
      <w:bookmarkStart w:id="886" w:name="_Toc38387820"/>
      <w:r w:rsidRPr="00566984">
        <w:rPr>
          <w:sz w:val="19"/>
          <w:szCs w:val="19"/>
        </w:rPr>
        <w:t>36.3.- Recepción</w:t>
      </w:r>
      <w:bookmarkEnd w:id="884"/>
      <w:bookmarkEnd w:id="885"/>
      <w:bookmarkEnd w:id="886"/>
      <w:r w:rsidRPr="00566984">
        <w:rPr>
          <w:sz w:val="19"/>
          <w:szCs w:val="19"/>
        </w:rPr>
        <w:t>.</w:t>
      </w:r>
    </w:p>
    <w:p w14:paraId="772DE644"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36E7B41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el supuesto de que la/el responsable del contrato haya concluido que se han cumplido correctamente las condiciones pactadas se procederá a la recepción del contrato.</w:t>
      </w:r>
    </w:p>
    <w:p w14:paraId="71F5AEA6"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93A08A4" w14:textId="77777777" w:rsidR="00536074" w:rsidRPr="00566984" w:rsidRDefault="00536074" w:rsidP="00536074">
      <w:pPr>
        <w:pStyle w:val="Heading4"/>
        <w:spacing w:after="120"/>
        <w:ind w:left="851" w:right="-427"/>
        <w:jc w:val="both"/>
        <w:rPr>
          <w:b w:val="0"/>
          <w:i/>
          <w:sz w:val="19"/>
          <w:szCs w:val="19"/>
        </w:rPr>
      </w:pPr>
      <w:bookmarkStart w:id="887" w:name="_Toc530728135"/>
      <w:bookmarkStart w:id="888" w:name="_Toc5959040"/>
      <w:bookmarkStart w:id="889" w:name="_Toc38387821"/>
      <w:r w:rsidRPr="00566984">
        <w:rPr>
          <w:sz w:val="19"/>
          <w:szCs w:val="19"/>
        </w:rPr>
        <w:t>36.4.- Liquidación</w:t>
      </w:r>
      <w:bookmarkEnd w:id="887"/>
      <w:bookmarkEnd w:id="888"/>
      <w:bookmarkEnd w:id="889"/>
      <w:r w:rsidRPr="00566984">
        <w:rPr>
          <w:sz w:val="19"/>
          <w:szCs w:val="19"/>
        </w:rPr>
        <w:t>.</w:t>
      </w:r>
    </w:p>
    <w:p w14:paraId="426A82F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B2F6CF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574FA4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B263DC" w14:textId="77777777" w:rsidR="00536074" w:rsidRPr="00566984" w:rsidRDefault="00536074" w:rsidP="00536074">
      <w:pPr>
        <w:pStyle w:val="Heading3"/>
        <w:spacing w:after="120"/>
        <w:rPr>
          <w:rFonts w:eastAsia="Arial Unicode MS"/>
          <w:i/>
        </w:rPr>
      </w:pPr>
      <w:bookmarkStart w:id="890" w:name="_Toc528657975"/>
      <w:bookmarkStart w:id="891" w:name="_Toc528658794"/>
      <w:bookmarkStart w:id="892" w:name="_Toc528660421"/>
      <w:bookmarkStart w:id="893" w:name="_Toc528664271"/>
      <w:bookmarkStart w:id="894" w:name="_Toc528665962"/>
      <w:bookmarkStart w:id="895" w:name="_Toc528666587"/>
      <w:bookmarkStart w:id="896" w:name="_Toc528671310"/>
      <w:bookmarkStart w:id="897" w:name="_Toc530728136"/>
      <w:bookmarkStart w:id="898" w:name="_Toc5959041"/>
      <w:bookmarkStart w:id="899" w:name="_Toc34132943"/>
      <w:bookmarkStart w:id="900" w:name="_Toc38387822"/>
      <w:r w:rsidRPr="00566984">
        <w:rPr>
          <w:rFonts w:eastAsia="Arial Unicode MS"/>
        </w:rPr>
        <w:t>37.- PLAZO DE GARANTÍA Y DEVOLUCIóN DE LA GARANTÍA</w:t>
      </w:r>
      <w:bookmarkEnd w:id="890"/>
      <w:bookmarkEnd w:id="891"/>
      <w:bookmarkEnd w:id="892"/>
      <w:bookmarkEnd w:id="893"/>
      <w:bookmarkEnd w:id="894"/>
      <w:bookmarkEnd w:id="895"/>
      <w:bookmarkEnd w:id="896"/>
      <w:bookmarkEnd w:id="897"/>
      <w:bookmarkEnd w:id="898"/>
      <w:bookmarkEnd w:id="899"/>
      <w:bookmarkEnd w:id="900"/>
    </w:p>
    <w:p w14:paraId="4DADE89B" w14:textId="77777777" w:rsidR="00536074" w:rsidRPr="00566984" w:rsidRDefault="00536074" w:rsidP="00536074">
      <w:pPr>
        <w:pStyle w:val="Heading4"/>
        <w:spacing w:after="120"/>
        <w:ind w:left="851" w:right="-427"/>
        <w:jc w:val="both"/>
        <w:rPr>
          <w:b w:val="0"/>
          <w:i/>
          <w:sz w:val="19"/>
          <w:szCs w:val="19"/>
        </w:rPr>
      </w:pPr>
      <w:bookmarkStart w:id="901" w:name="_Toc530728137"/>
      <w:bookmarkStart w:id="902" w:name="_Toc5959042"/>
      <w:bookmarkStart w:id="903" w:name="_Toc38387823"/>
      <w:r w:rsidRPr="00566984">
        <w:rPr>
          <w:sz w:val="19"/>
          <w:szCs w:val="19"/>
        </w:rPr>
        <w:t>37.1.- Obligaciones de la contratista</w:t>
      </w:r>
      <w:bookmarkEnd w:id="901"/>
      <w:bookmarkEnd w:id="902"/>
      <w:bookmarkEnd w:id="903"/>
      <w:r w:rsidRPr="00566984">
        <w:rPr>
          <w:sz w:val="19"/>
          <w:szCs w:val="19"/>
        </w:rPr>
        <w:t>.</w:t>
      </w:r>
    </w:p>
    <w:p w14:paraId="23C15B8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BE1F08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D4A59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E136B9" w14:textId="77777777" w:rsidR="00536074" w:rsidRPr="00566984" w:rsidRDefault="00536074" w:rsidP="00536074">
      <w:pPr>
        <w:pStyle w:val="Heading4"/>
        <w:spacing w:after="120"/>
        <w:ind w:left="851" w:right="-427"/>
        <w:jc w:val="both"/>
        <w:rPr>
          <w:b w:val="0"/>
          <w:i/>
          <w:sz w:val="19"/>
          <w:szCs w:val="19"/>
        </w:rPr>
      </w:pPr>
      <w:bookmarkStart w:id="904" w:name="_Toc530728138"/>
      <w:bookmarkStart w:id="905" w:name="_Toc5959043"/>
      <w:bookmarkStart w:id="906" w:name="_Toc38387824"/>
      <w:r w:rsidRPr="00566984">
        <w:rPr>
          <w:sz w:val="19"/>
          <w:szCs w:val="19"/>
        </w:rPr>
        <w:t>37.2.- Devolución de la garantía</w:t>
      </w:r>
      <w:bookmarkEnd w:id="904"/>
      <w:bookmarkEnd w:id="905"/>
      <w:bookmarkEnd w:id="906"/>
      <w:r w:rsidRPr="00566984">
        <w:rPr>
          <w:sz w:val="19"/>
          <w:szCs w:val="19"/>
        </w:rPr>
        <w:t>.</w:t>
      </w:r>
    </w:p>
    <w:p w14:paraId="0FFD18C6"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37.2.1.-</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no se establezca plazo de garantía, el acuerdo de liquidación del contrato incluirá la orden de devolución o cancelación de la garantía.</w:t>
      </w:r>
    </w:p>
    <w:p w14:paraId="7BAC14EE"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37.2.2.-</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se establezca plazo de garantía, una vez transcurrido este se efectuarán las siguientes actuaciones:</w:t>
      </w:r>
    </w:p>
    <w:p w14:paraId="13ABE6B9"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66984">
        <w:rPr>
          <w:rFonts w:ascii="Verdana" w:hAnsi="Verdana"/>
          <w:sz w:val="19"/>
          <w:szCs w:val="19"/>
        </w:rPr>
        <w:t>devolución o cancelación de la garantía.</w:t>
      </w:r>
    </w:p>
    <w:p w14:paraId="44BF0F37"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hAnsi="Verdana"/>
          <w:sz w:val="19"/>
          <w:szCs w:val="19"/>
        </w:rPr>
        <w:t xml:space="preserve">La resolución se adoptará y notificará a la contratista en el plazo máximo de dos (2) meses a contar desde la finalización el plazo de garantía, y se comunicará </w:t>
      </w:r>
      <w:r w:rsidRPr="00566984">
        <w:rPr>
          <w:rFonts w:ascii="Verdana" w:eastAsia="Arial Unicode MS" w:hAnsi="Verdana"/>
          <w:sz w:val="19"/>
          <w:szCs w:val="19"/>
        </w:rPr>
        <w:t>a la Tesorería General del País Vasco u órgano equivalente del poder adjudicador que corresponda.</w:t>
      </w:r>
    </w:p>
    <w:p w14:paraId="70B779CF"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66984">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9C8E951"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eastAsia="Arial Unicode MS" w:hAnsi="Verdana"/>
          <w:sz w:val="19"/>
          <w:szCs w:val="19"/>
        </w:rPr>
        <w:t xml:space="preserve">Si la contratista no cumple con las instrucciones dictadas por la/el responsable del </w:t>
      </w:r>
      <w:r w:rsidRPr="00566984">
        <w:rPr>
          <w:rFonts w:ascii="Verdana" w:hAnsi="Verdana"/>
          <w:sz w:val="19"/>
          <w:szCs w:val="19"/>
        </w:rPr>
        <w:t>contrato</w:t>
      </w:r>
      <w:r w:rsidRPr="00566984">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ABB0A7"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37.2.3.-</w:t>
      </w:r>
      <w:r w:rsidRPr="00566984">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4A4C38B"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37.2.4.-</w:t>
      </w:r>
      <w:r w:rsidRPr="00566984">
        <w:rPr>
          <w:rFonts w:ascii="Verdana" w:eastAsia="Arial Unicode MS" w:hAnsi="Verdana"/>
          <w:sz w:val="19"/>
          <w:szCs w:val="19"/>
        </w:rPr>
        <w:t xml:space="preserve"> Si transcurre un año </w:t>
      </w:r>
      <w:r w:rsidRPr="00566984">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EE9345" w14:textId="77777777" w:rsidR="00536074" w:rsidRPr="00566984" w:rsidRDefault="00536074" w:rsidP="00536074">
      <w:pPr>
        <w:pStyle w:val="Heading3"/>
        <w:spacing w:after="120"/>
        <w:rPr>
          <w:rFonts w:eastAsia="Arial Unicode MS"/>
          <w:i/>
        </w:rPr>
      </w:pPr>
      <w:bookmarkStart w:id="907" w:name="_38.-_RESOLUCIÓN_DEL"/>
      <w:bookmarkStart w:id="908" w:name="_Toc528657976"/>
      <w:bookmarkStart w:id="909" w:name="_Toc528658795"/>
      <w:bookmarkStart w:id="910" w:name="_Toc528660422"/>
      <w:bookmarkStart w:id="911" w:name="_Toc528664272"/>
      <w:bookmarkStart w:id="912" w:name="_Toc528665963"/>
      <w:bookmarkStart w:id="913" w:name="_Toc528666588"/>
      <w:bookmarkStart w:id="914" w:name="_Toc528671311"/>
      <w:bookmarkStart w:id="915" w:name="_Toc530728139"/>
      <w:bookmarkStart w:id="916" w:name="_Toc5959044"/>
      <w:bookmarkStart w:id="917" w:name="_Toc34132944"/>
      <w:bookmarkStart w:id="918" w:name="_Toc38387825"/>
      <w:bookmarkEnd w:id="907"/>
      <w:r w:rsidRPr="00566984">
        <w:rPr>
          <w:rFonts w:eastAsia="Arial Unicode MS"/>
        </w:rPr>
        <w:t>38.- RESOLUCIÓN DEL CONTRATO</w:t>
      </w:r>
      <w:bookmarkEnd w:id="908"/>
      <w:bookmarkEnd w:id="909"/>
      <w:bookmarkEnd w:id="910"/>
      <w:bookmarkEnd w:id="911"/>
      <w:bookmarkEnd w:id="912"/>
      <w:bookmarkEnd w:id="913"/>
      <w:bookmarkEnd w:id="914"/>
      <w:bookmarkEnd w:id="915"/>
      <w:bookmarkEnd w:id="916"/>
      <w:bookmarkEnd w:id="917"/>
      <w:bookmarkEnd w:id="918"/>
    </w:p>
    <w:p w14:paraId="7E94ADDB"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DEAB10"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La obstrucción a las facultades de dirección e inspección del poder adjudicador de conformidad con lo dispuesto en el segundo párrafo del art. 190 LCSP.</w:t>
      </w:r>
    </w:p>
    <w:p w14:paraId="01554C13"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El incumplimiento de la obligación de la contratista de respetar el carácter confidencial.</w:t>
      </w:r>
    </w:p>
    <w:p w14:paraId="40541E6A" w14:textId="77777777" w:rsidR="00536074" w:rsidRPr="00566984" w:rsidRDefault="00536074" w:rsidP="00536074">
      <w:pPr>
        <w:ind w:right="-427"/>
        <w:jc w:val="both"/>
        <w:rPr>
          <w:rFonts w:ascii="Verdana" w:hAnsi="Verdana"/>
          <w:sz w:val="19"/>
          <w:szCs w:val="19"/>
        </w:rPr>
      </w:pPr>
      <w:r w:rsidRPr="00566984">
        <w:rPr>
          <w:rFonts w:ascii="Verdana" w:hAnsi="Verdana"/>
          <w:sz w:val="19"/>
          <w:szCs w:val="19"/>
        </w:rPr>
        <w:br w:type="page"/>
      </w:r>
    </w:p>
    <w:p w14:paraId="761F941C" w14:textId="77777777" w:rsidR="00536074" w:rsidRPr="00566984" w:rsidRDefault="00536074" w:rsidP="00A6195D">
      <w:pPr>
        <w:pStyle w:val="Heading2"/>
      </w:pPr>
      <w:bookmarkStart w:id="919" w:name="_Toc505598231"/>
      <w:bookmarkStart w:id="920" w:name="_Toc505598308"/>
      <w:bookmarkStart w:id="921" w:name="_Toc505598401"/>
      <w:bookmarkStart w:id="922" w:name="_Toc507512583"/>
      <w:bookmarkStart w:id="923" w:name="_Toc507512884"/>
      <w:bookmarkStart w:id="924" w:name="_Toc528657977"/>
      <w:bookmarkStart w:id="925" w:name="_Toc528658796"/>
      <w:bookmarkStart w:id="926" w:name="_Toc528660423"/>
      <w:bookmarkStart w:id="927" w:name="_Toc528664273"/>
      <w:bookmarkStart w:id="928" w:name="_Toc528665964"/>
      <w:bookmarkStart w:id="929" w:name="_Toc528666589"/>
      <w:bookmarkStart w:id="930" w:name="_Toc528671312"/>
      <w:bookmarkStart w:id="931" w:name="_Toc530728140"/>
      <w:bookmarkStart w:id="932" w:name="_Toc5959045"/>
      <w:bookmarkStart w:id="933" w:name="_Toc34132945"/>
      <w:bookmarkStart w:id="934" w:name="_Toc38387826"/>
      <w:r w:rsidRPr="00566984">
        <w:t>VII.- INCIDENCIAS Y REVISIÓN DE ACTOS</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3481E60A" w14:textId="77777777" w:rsidR="00536074" w:rsidRPr="00566984" w:rsidRDefault="00536074" w:rsidP="00536074">
      <w:pPr>
        <w:pStyle w:val="Heading3"/>
        <w:spacing w:after="120"/>
        <w:rPr>
          <w:rFonts w:eastAsia="Arial Unicode MS"/>
          <w:i/>
        </w:rPr>
      </w:pPr>
      <w:bookmarkStart w:id="935" w:name="_Toc528657978"/>
      <w:bookmarkStart w:id="936" w:name="_Toc528658797"/>
      <w:bookmarkStart w:id="937" w:name="_Toc528660424"/>
      <w:bookmarkStart w:id="938" w:name="_Toc528664274"/>
      <w:bookmarkStart w:id="939" w:name="_Toc528665965"/>
      <w:bookmarkStart w:id="940" w:name="_Toc528666590"/>
      <w:bookmarkStart w:id="941" w:name="_Toc528671313"/>
      <w:bookmarkStart w:id="942" w:name="_Toc530728141"/>
      <w:bookmarkStart w:id="943" w:name="_Toc5959046"/>
      <w:bookmarkStart w:id="944" w:name="_Toc34132946"/>
      <w:bookmarkStart w:id="945" w:name="_Toc38387827"/>
      <w:r w:rsidRPr="00566984">
        <w:rPr>
          <w:rFonts w:eastAsia="Arial Unicode MS"/>
        </w:rPr>
        <w:t>39.- INCIDENCIAS</w:t>
      </w:r>
      <w:bookmarkEnd w:id="935"/>
      <w:bookmarkEnd w:id="936"/>
      <w:bookmarkEnd w:id="937"/>
      <w:bookmarkEnd w:id="938"/>
      <w:bookmarkEnd w:id="939"/>
      <w:bookmarkEnd w:id="940"/>
      <w:bookmarkEnd w:id="941"/>
      <w:bookmarkEnd w:id="942"/>
      <w:bookmarkEnd w:id="943"/>
      <w:bookmarkEnd w:id="944"/>
      <w:bookmarkEnd w:id="945"/>
    </w:p>
    <w:p w14:paraId="7662EED0" w14:textId="77777777" w:rsidR="00536074" w:rsidRPr="00566984" w:rsidRDefault="00536074" w:rsidP="00536074">
      <w:pPr>
        <w:pStyle w:val="Heading4"/>
        <w:spacing w:after="120"/>
        <w:ind w:left="851" w:right="-427"/>
        <w:jc w:val="both"/>
        <w:rPr>
          <w:b w:val="0"/>
          <w:i/>
          <w:sz w:val="19"/>
          <w:szCs w:val="19"/>
        </w:rPr>
      </w:pPr>
      <w:bookmarkStart w:id="946" w:name="_Toc530728142"/>
      <w:bookmarkStart w:id="947" w:name="_Toc5959047"/>
      <w:bookmarkStart w:id="948" w:name="_Toc38387828"/>
      <w:r w:rsidRPr="00566984">
        <w:rPr>
          <w:sz w:val="19"/>
          <w:szCs w:val="19"/>
        </w:rPr>
        <w:t>39.1.- Prerrogativas del órgano de contratación</w:t>
      </w:r>
      <w:bookmarkEnd w:id="946"/>
      <w:bookmarkEnd w:id="947"/>
      <w:bookmarkEnd w:id="948"/>
      <w:r w:rsidRPr="00566984">
        <w:rPr>
          <w:sz w:val="19"/>
          <w:szCs w:val="19"/>
        </w:rPr>
        <w:t>.</w:t>
      </w:r>
    </w:p>
    <w:p w14:paraId="4C7091F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59C292A" w14:textId="77777777" w:rsidR="00536074" w:rsidRPr="00566984" w:rsidRDefault="00536074" w:rsidP="00536074">
      <w:pPr>
        <w:pStyle w:val="Heading4"/>
        <w:spacing w:after="120"/>
        <w:ind w:left="851" w:right="-427"/>
        <w:jc w:val="both"/>
        <w:rPr>
          <w:b w:val="0"/>
          <w:i/>
          <w:sz w:val="19"/>
          <w:szCs w:val="19"/>
        </w:rPr>
      </w:pPr>
      <w:bookmarkStart w:id="949" w:name="_Toc530728143"/>
      <w:bookmarkStart w:id="950" w:name="_Toc5959048"/>
      <w:bookmarkStart w:id="951" w:name="_Toc38387829"/>
      <w:r w:rsidRPr="00566984">
        <w:rPr>
          <w:sz w:val="19"/>
          <w:szCs w:val="19"/>
        </w:rPr>
        <w:t>39.2.- Procedimiento</w:t>
      </w:r>
      <w:bookmarkEnd w:id="949"/>
      <w:bookmarkEnd w:id="950"/>
      <w:bookmarkEnd w:id="951"/>
      <w:r w:rsidRPr="00566984">
        <w:rPr>
          <w:sz w:val="19"/>
          <w:szCs w:val="19"/>
        </w:rPr>
        <w:t>.</w:t>
      </w:r>
    </w:p>
    <w:p w14:paraId="22E3FCD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6769A6"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Propuesta del poder adjudicador o petición de la contratista.</w:t>
      </w:r>
    </w:p>
    <w:p w14:paraId="5D4CB8D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Audiencia de la contratista por espacio de cinco (5) días hábiles.</w:t>
      </w:r>
    </w:p>
    <w:p w14:paraId="635C8232"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de la/del responsable del contrato.</w:t>
      </w:r>
    </w:p>
    <w:p w14:paraId="6EFBB3C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asesoría jurídica.</w:t>
      </w:r>
    </w:p>
    <w:p w14:paraId="492D67B5"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Oficina de Control Económico.</w:t>
      </w:r>
    </w:p>
    <w:p w14:paraId="6DF0796C"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Resolución motivada del órgano de contratación y notificación a la contratista.</w:t>
      </w:r>
    </w:p>
    <w:p w14:paraId="3D6F08F0" w14:textId="77777777" w:rsidR="00536074" w:rsidRPr="00566984" w:rsidRDefault="00536074" w:rsidP="00536074">
      <w:pPr>
        <w:spacing w:before="120" w:after="120"/>
        <w:ind w:left="851" w:right="-427"/>
        <w:jc w:val="both"/>
        <w:rPr>
          <w:rFonts w:ascii="Verdana" w:hAnsi="Verdana"/>
          <w:sz w:val="19"/>
          <w:szCs w:val="19"/>
        </w:rPr>
      </w:pPr>
      <w:bookmarkStart w:id="952" w:name="_Toc530728144"/>
      <w:r w:rsidRPr="00566984">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2"/>
    </w:p>
    <w:p w14:paraId="67B6BDD2" w14:textId="77777777" w:rsidR="00536074" w:rsidRPr="00566984" w:rsidRDefault="00536074" w:rsidP="00536074">
      <w:pPr>
        <w:pStyle w:val="Heading3"/>
        <w:spacing w:after="120"/>
        <w:rPr>
          <w:rFonts w:eastAsia="Arial Unicode MS"/>
          <w:i/>
        </w:rPr>
      </w:pPr>
      <w:bookmarkStart w:id="953" w:name="_Toc528657979"/>
      <w:bookmarkStart w:id="954" w:name="_Toc528658798"/>
      <w:bookmarkStart w:id="955" w:name="_Toc528660425"/>
      <w:bookmarkStart w:id="956" w:name="_Toc528664275"/>
      <w:bookmarkStart w:id="957" w:name="_Toc528665966"/>
      <w:bookmarkStart w:id="958" w:name="_Toc528666591"/>
      <w:bookmarkStart w:id="959" w:name="_Toc528671314"/>
      <w:bookmarkStart w:id="960" w:name="_Toc530728145"/>
      <w:bookmarkStart w:id="961" w:name="_Toc5959049"/>
      <w:bookmarkStart w:id="962" w:name="_Toc34132947"/>
      <w:bookmarkStart w:id="963" w:name="_Toc38387830"/>
      <w:r w:rsidRPr="00566984">
        <w:rPr>
          <w:rFonts w:eastAsia="Arial Unicode MS"/>
        </w:rPr>
        <w:t>40.- RÉGIMEN DE REVISIÓN DE ACTOS</w:t>
      </w:r>
      <w:bookmarkEnd w:id="953"/>
      <w:bookmarkEnd w:id="954"/>
      <w:bookmarkEnd w:id="955"/>
      <w:bookmarkEnd w:id="956"/>
      <w:bookmarkEnd w:id="957"/>
      <w:bookmarkEnd w:id="958"/>
      <w:bookmarkEnd w:id="959"/>
      <w:bookmarkEnd w:id="960"/>
      <w:bookmarkEnd w:id="961"/>
      <w:bookmarkEnd w:id="962"/>
      <w:bookmarkEnd w:id="963"/>
    </w:p>
    <w:p w14:paraId="689D0AF0"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B9775F"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5255DB7" w14:textId="77777777" w:rsidR="00536074" w:rsidRPr="00566984" w:rsidRDefault="00536074" w:rsidP="00536074">
      <w:pPr>
        <w:ind w:right="-427"/>
        <w:rPr>
          <w:rFonts w:eastAsia="Arial Unicode MS"/>
          <w:sz w:val="19"/>
          <w:szCs w:val="19"/>
        </w:rPr>
      </w:pPr>
    </w:p>
    <w:p w14:paraId="1330292C" w14:textId="77777777" w:rsidR="00536074" w:rsidRDefault="00536074" w:rsidP="00536074">
      <w:pPr>
        <w:rPr>
          <w:rFonts w:eastAsia="Arial Unicode MS"/>
          <w:sz w:val="19"/>
          <w:szCs w:val="19"/>
        </w:rPr>
      </w:pPr>
    </w:p>
    <w:p w14:paraId="45890607" w14:textId="7CDDF027" w:rsidR="00FC0A46" w:rsidRPr="00566984" w:rsidRDefault="00FC0A46" w:rsidP="00536074">
      <w:pPr>
        <w:rPr>
          <w:rFonts w:eastAsia="Arial Unicode MS"/>
          <w:sz w:val="19"/>
          <w:szCs w:val="19"/>
        </w:rPr>
        <w:sectPr w:rsidR="00FC0A46" w:rsidRPr="00566984" w:rsidSect="00144FC9">
          <w:headerReference w:type="default" r:id="rId20"/>
          <w:footerReference w:type="default" r:id="rId21"/>
          <w:footerReference w:type="first" r:id="rId22"/>
          <w:pgSz w:w="11906" w:h="16838" w:code="9"/>
          <w:pgMar w:top="1417" w:right="1417" w:bottom="1417" w:left="1417" w:header="1417" w:footer="482" w:gutter="0"/>
          <w:cols w:space="708"/>
          <w:titlePg/>
          <w:docGrid w:linePitch="360"/>
        </w:sectPr>
      </w:pPr>
    </w:p>
    <w:p w14:paraId="34B91E80" w14:textId="77777777" w:rsidR="00536074" w:rsidRPr="00566984" w:rsidRDefault="00536074" w:rsidP="00536074">
      <w:pPr>
        <w:pStyle w:val="Heading1"/>
        <w:rPr>
          <w:sz w:val="19"/>
          <w:szCs w:val="19"/>
        </w:rPr>
      </w:pPr>
      <w:bookmarkStart w:id="964" w:name="_ANEXOS"/>
      <w:bookmarkStart w:id="965" w:name="_Toc5959050"/>
      <w:bookmarkStart w:id="966" w:name="_Toc34132948"/>
      <w:bookmarkStart w:id="967" w:name="_Toc38387831"/>
      <w:bookmarkStart w:id="968" w:name="AnexoII2"/>
      <w:bookmarkEnd w:id="964"/>
      <w:r w:rsidRPr="00566984">
        <w:rPr>
          <w:sz w:val="19"/>
          <w:szCs w:val="19"/>
        </w:rPr>
        <w:t>ANEXOS</w:t>
      </w:r>
      <w:bookmarkEnd w:id="965"/>
      <w:bookmarkEnd w:id="966"/>
      <w:bookmarkEnd w:id="967"/>
    </w:p>
    <w:p w14:paraId="3CD3D3D1" w14:textId="77777777" w:rsidR="00536074" w:rsidRPr="00ED2D71" w:rsidRDefault="00536074" w:rsidP="00A6195D">
      <w:pPr>
        <w:pStyle w:val="Heading2"/>
        <w:rPr>
          <w:caps/>
        </w:rPr>
      </w:pPr>
      <w:bookmarkStart w:id="969" w:name="_CUADRO_RESUMEN"/>
      <w:bookmarkStart w:id="970" w:name="_Toc5959051"/>
      <w:bookmarkStart w:id="971" w:name="_Toc38387832"/>
      <w:bookmarkEnd w:id="969"/>
      <w:r w:rsidRPr="00ED2D71">
        <w:t>CUADRO RESUMEN</w:t>
      </w:r>
      <w:bookmarkEnd w:id="970"/>
      <w:bookmarkEnd w:id="971"/>
    </w:p>
    <w:p w14:paraId="2571BF10" w14:textId="77777777" w:rsidR="00536074" w:rsidRPr="00ED2D71" w:rsidRDefault="00536074" w:rsidP="0087566C">
      <w:pPr>
        <w:numPr>
          <w:ilvl w:val="0"/>
          <w:numId w:val="116"/>
        </w:numPr>
        <w:tabs>
          <w:tab w:val="clear" w:pos="2740"/>
        </w:tabs>
        <w:spacing w:before="120" w:after="120"/>
        <w:ind w:left="0" w:right="-318" w:firstLine="0"/>
        <w:jc w:val="both"/>
        <w:rPr>
          <w:rFonts w:ascii="Verdana" w:eastAsia="Arial Unicode MS" w:hAnsi="Verdana"/>
          <w:b/>
          <w:sz w:val="16"/>
          <w:szCs w:val="16"/>
        </w:rPr>
      </w:pPr>
      <w:r w:rsidRPr="00ED2D71">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4950FAAB" w14:textId="77777777" w:rsidTr="00363415">
        <w:trPr>
          <w:trHeight w:val="325"/>
        </w:trPr>
        <w:tc>
          <w:tcPr>
            <w:tcW w:w="400" w:type="dxa"/>
            <w:tcBorders>
              <w:top w:val="nil"/>
              <w:left w:val="nil"/>
              <w:bottom w:val="nil"/>
            </w:tcBorders>
            <w:vAlign w:val="center"/>
          </w:tcPr>
          <w:p w14:paraId="17BB7CE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Casilla1"/>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EB2F386" w14:textId="77777777" w:rsidR="00536074" w:rsidRPr="00ED2D71" w:rsidRDefault="00536074" w:rsidP="00363415">
            <w:pPr>
              <w:ind w:left="-108" w:right="-108"/>
              <w:jc w:val="center"/>
              <w:rPr>
                <w:rFonts w:ascii="Verdana" w:eastAsia="Arial Unicode MS" w:hAnsi="Verdana"/>
                <w:sz w:val="16"/>
                <w:szCs w:val="16"/>
              </w:rPr>
            </w:pPr>
            <w:hyperlink w:anchor="AnexoI1" w:history="1">
              <w:r w:rsidRPr="00ED2D71">
                <w:rPr>
                  <w:rFonts w:ascii="Verdana" w:eastAsia="Arial Unicode MS" w:hAnsi="Verdana"/>
                  <w:sz w:val="16"/>
                  <w:szCs w:val="16"/>
                </w:rPr>
                <w:t>ANEXO I.1.</w:t>
              </w:r>
            </w:hyperlink>
          </w:p>
        </w:tc>
        <w:bookmarkStart w:id="972" w:name="_Hlk57638717"/>
        <w:tc>
          <w:tcPr>
            <w:tcW w:w="7300" w:type="dxa"/>
            <w:vAlign w:val="center"/>
          </w:tcPr>
          <w:p w14:paraId="0235141B"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fldChar w:fldCharType="begin"/>
            </w:r>
            <w:r w:rsidRPr="00ED2D71">
              <w:rPr>
                <w:rFonts w:ascii="Verdana" w:eastAsia="Arial Unicode MS" w:hAnsi="Verdana"/>
                <w:sz w:val="16"/>
                <w:szCs w:val="16"/>
              </w:rPr>
              <w:instrText xml:space="preserve"> HYPERLINK  \l "AnexoI1"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Style w:val="Hyperlink"/>
                <w:rFonts w:ascii="Verdana" w:eastAsia="Arial Unicode MS" w:hAnsi="Verdana"/>
                <w:sz w:val="16"/>
                <w:szCs w:val="16"/>
              </w:rPr>
              <w:t>CÁLCULO PRESUPUESTO BASE DE LICITACIÓN: COSTES Y OTROS GASTOS</w:t>
            </w:r>
            <w:bookmarkEnd w:id="972"/>
            <w:r w:rsidRPr="00ED2D71">
              <w:rPr>
                <w:rFonts w:ascii="Verdana" w:eastAsia="Arial Unicode MS" w:hAnsi="Verdana"/>
                <w:sz w:val="16"/>
                <w:szCs w:val="16"/>
              </w:rPr>
              <w:fldChar w:fldCharType="end"/>
            </w:r>
          </w:p>
        </w:tc>
      </w:tr>
      <w:tr w:rsidR="00536074" w:rsidRPr="00ED2D71" w14:paraId="3D9A994C" w14:textId="77777777" w:rsidTr="00363415">
        <w:trPr>
          <w:trHeight w:val="325"/>
        </w:trPr>
        <w:tc>
          <w:tcPr>
            <w:tcW w:w="400" w:type="dxa"/>
            <w:tcBorders>
              <w:top w:val="nil"/>
              <w:left w:val="nil"/>
              <w:bottom w:val="nil"/>
            </w:tcBorders>
            <w:vAlign w:val="center"/>
          </w:tcPr>
          <w:p w14:paraId="42AD481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CB28BC5" w14:textId="77777777" w:rsidR="00536074" w:rsidRPr="00ED2D71" w:rsidRDefault="00536074" w:rsidP="00363415">
            <w:pPr>
              <w:ind w:left="-108" w:right="-108"/>
              <w:jc w:val="center"/>
              <w:rPr>
                <w:rFonts w:ascii="Verdana" w:eastAsia="Arial Unicode MS" w:hAnsi="Verdana"/>
                <w:sz w:val="16"/>
                <w:szCs w:val="16"/>
              </w:rPr>
            </w:pPr>
            <w:hyperlink w:anchor="AnexoI2" w:history="1">
              <w:r w:rsidRPr="00ED2D71">
                <w:rPr>
                  <w:rFonts w:ascii="Verdana" w:eastAsia="Arial Unicode MS" w:hAnsi="Verdana"/>
                  <w:sz w:val="16"/>
                  <w:szCs w:val="16"/>
                </w:rPr>
                <w:t>ANEXO I.2.</w:t>
              </w:r>
            </w:hyperlink>
          </w:p>
        </w:tc>
        <w:tc>
          <w:tcPr>
            <w:tcW w:w="7300" w:type="dxa"/>
            <w:vAlign w:val="center"/>
          </w:tcPr>
          <w:p w14:paraId="38A8C501"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DATOS SOBRE LAS CONDICIONES DE LOS CONTRATOS DE TRABAJO</w:t>
            </w:r>
          </w:p>
        </w:tc>
      </w:tr>
      <w:tr w:rsidR="00536074" w:rsidRPr="00ED2D71" w14:paraId="084E81E0" w14:textId="77777777" w:rsidTr="00363415">
        <w:trPr>
          <w:trHeight w:val="325"/>
        </w:trPr>
        <w:tc>
          <w:tcPr>
            <w:tcW w:w="400" w:type="dxa"/>
            <w:tcBorders>
              <w:top w:val="nil"/>
              <w:left w:val="nil"/>
              <w:bottom w:val="nil"/>
            </w:tcBorders>
            <w:vAlign w:val="center"/>
          </w:tcPr>
          <w:p w14:paraId="6EF7BB98" w14:textId="77777777" w:rsidR="00536074" w:rsidRPr="00ED2D71" w:rsidRDefault="00B26372"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0E49EE5" w14:textId="77777777" w:rsidR="00536074" w:rsidRPr="00ED2D71" w:rsidRDefault="00536074" w:rsidP="00363415">
            <w:pPr>
              <w:ind w:left="-108" w:right="-108"/>
              <w:jc w:val="center"/>
              <w:rPr>
                <w:rFonts w:ascii="Verdana" w:eastAsia="Arial Unicode MS" w:hAnsi="Verdana"/>
                <w:sz w:val="16"/>
                <w:szCs w:val="16"/>
              </w:rPr>
            </w:pPr>
            <w:hyperlink w:anchor="AnexoI3" w:history="1">
              <w:r w:rsidRPr="00ED2D71">
                <w:rPr>
                  <w:rFonts w:ascii="Verdana" w:eastAsia="Arial Unicode MS" w:hAnsi="Verdana"/>
                  <w:sz w:val="16"/>
                  <w:szCs w:val="16"/>
                </w:rPr>
                <w:t>ANEXO I.3.</w:t>
              </w:r>
            </w:hyperlink>
          </w:p>
        </w:tc>
        <w:tc>
          <w:tcPr>
            <w:tcW w:w="7300" w:type="dxa"/>
            <w:vAlign w:val="center"/>
          </w:tcPr>
          <w:p w14:paraId="4DB08797"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SIMULACIÓN FÓRMULA(S) MATEMÁTICA(S)</w:t>
            </w:r>
          </w:p>
        </w:tc>
      </w:tr>
    </w:tbl>
    <w:p w14:paraId="46D935EE" w14:textId="77777777" w:rsidR="00536074" w:rsidRPr="00ED2D71" w:rsidRDefault="00536074" w:rsidP="0087566C">
      <w:pPr>
        <w:numPr>
          <w:ilvl w:val="0"/>
          <w:numId w:val="116"/>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6"/>
          <w:szCs w:val="16"/>
        </w:rPr>
      </w:pPr>
      <w:r w:rsidRPr="00ED2D71">
        <w:rPr>
          <w:rFonts w:ascii="Verdana" w:hAnsi="Verdana"/>
          <w:noProof/>
          <w:sz w:val="16"/>
          <w:szCs w:val="16"/>
        </w:rPr>
        <mc:AlternateContent>
          <mc:Choice Requires="wps">
            <w:drawing>
              <wp:anchor distT="0" distB="0" distL="114300" distR="114300" simplePos="0" relativeHeight="251658242" behindDoc="0" locked="0" layoutInCell="1" allowOverlap="1" wp14:anchorId="2168D879" wp14:editId="4E4560B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5682B9D" w14:textId="77777777" w:rsidR="00D97F2B" w:rsidRPr="007B24D7" w:rsidRDefault="00D97F2B"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168D879"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05682B9D" w14:textId="77777777" w:rsidR="00D97F2B" w:rsidRPr="007B24D7" w:rsidRDefault="00D97F2B"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ED2D71">
        <w:rPr>
          <w:rFonts w:ascii="Verdana" w:eastAsia="Arial Unicode MS" w:hAnsi="Verdana"/>
          <w:b/>
          <w:noProof/>
          <w:sz w:val="16"/>
          <w:szCs w:val="16"/>
        </w:rPr>
        <mc:AlternateContent>
          <mc:Choice Requires="wps">
            <w:drawing>
              <wp:anchor distT="0" distB="0" distL="114300" distR="114300" simplePos="0" relativeHeight="251658241" behindDoc="0" locked="0" layoutInCell="1" allowOverlap="1" wp14:anchorId="569B2BC2" wp14:editId="19EA99EE">
                <wp:simplePos x="0" y="0"/>
                <wp:positionH relativeFrom="column">
                  <wp:posOffset>-128905</wp:posOffset>
                </wp:positionH>
                <wp:positionV relativeFrom="paragraph">
                  <wp:posOffset>45720</wp:posOffset>
                </wp:positionV>
                <wp:extent cx="161925" cy="4650740"/>
                <wp:effectExtent l="9525" t="13335" r="9525" b="12700"/>
                <wp:wrapNone/>
                <wp:docPr id="1" name="Abrir llav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6E795DC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1"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ED2D71">
        <w:rPr>
          <w:rFonts w:ascii="Verdana" w:eastAsia="Arial Unicode MS" w:hAnsi="Verdana"/>
          <w:b/>
          <w:color w:val="FFFFFF" w:themeColor="background1"/>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5CD91E90" w14:textId="77777777" w:rsidTr="00363415">
        <w:trPr>
          <w:trHeight w:val="325"/>
        </w:trPr>
        <w:tc>
          <w:tcPr>
            <w:tcW w:w="400" w:type="dxa"/>
            <w:tcBorders>
              <w:top w:val="nil"/>
              <w:left w:val="nil"/>
              <w:bottom w:val="nil"/>
            </w:tcBorders>
            <w:vAlign w:val="center"/>
          </w:tcPr>
          <w:p w14:paraId="15F6D736"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Casilla1"/>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9AAEDBC" w14:textId="77777777" w:rsidR="00536074" w:rsidRPr="00ED2D71" w:rsidRDefault="00536074" w:rsidP="00363415">
            <w:pPr>
              <w:ind w:left="-108" w:right="-108"/>
              <w:jc w:val="center"/>
              <w:rPr>
                <w:rFonts w:ascii="Verdana" w:eastAsia="Arial Unicode MS" w:hAnsi="Verdana"/>
                <w:sz w:val="16"/>
                <w:szCs w:val="16"/>
              </w:rPr>
            </w:pPr>
            <w:r w:rsidRPr="00ED2D71">
              <w:rPr>
                <w:rFonts w:ascii="Verdana" w:eastAsia="Arial Unicode MS" w:hAnsi="Verdana"/>
                <w:sz w:val="16"/>
                <w:szCs w:val="16"/>
              </w:rPr>
              <w:t>ANEXO II.0.</w:t>
            </w:r>
          </w:p>
        </w:tc>
        <w:tc>
          <w:tcPr>
            <w:tcW w:w="7300" w:type="dxa"/>
            <w:vAlign w:val="center"/>
          </w:tcPr>
          <w:p w14:paraId="6D6F2B32" w14:textId="77777777" w:rsidR="00536074" w:rsidRPr="00ED2D71" w:rsidRDefault="00536074" w:rsidP="00363415">
            <w:pPr>
              <w:tabs>
                <w:tab w:val="left" w:pos="0"/>
              </w:tabs>
              <w:ind w:right="-8"/>
              <w:jc w:val="both"/>
              <w:rPr>
                <w:rFonts w:ascii="Verdana" w:hAnsi="Verdana"/>
                <w:sz w:val="16"/>
                <w:szCs w:val="16"/>
              </w:rPr>
            </w:pPr>
            <w:hyperlink w:anchor="AnexoII1" w:history="1">
              <w:r w:rsidRPr="00ED2D71">
                <w:rPr>
                  <w:rStyle w:val="Hyperlink"/>
                  <w:rFonts w:ascii="Verdana" w:hAnsi="Verdana"/>
                  <w:sz w:val="16"/>
                  <w:szCs w:val="16"/>
                </w:rPr>
                <w:t>DATOS DE CARÁCTER PERSONAL</w:t>
              </w:r>
            </w:hyperlink>
          </w:p>
        </w:tc>
      </w:tr>
      <w:tr w:rsidR="00536074" w:rsidRPr="00ED2D71" w14:paraId="607FE08C" w14:textId="77777777" w:rsidTr="00363415">
        <w:trPr>
          <w:trHeight w:val="325"/>
        </w:trPr>
        <w:tc>
          <w:tcPr>
            <w:tcW w:w="400" w:type="dxa"/>
            <w:tcBorders>
              <w:top w:val="nil"/>
              <w:left w:val="nil"/>
              <w:bottom w:val="nil"/>
            </w:tcBorders>
            <w:vAlign w:val="center"/>
          </w:tcPr>
          <w:p w14:paraId="10766ED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A867FCD" w14:textId="77777777" w:rsidR="00536074" w:rsidRPr="00ED2D71" w:rsidRDefault="00536074" w:rsidP="00363415">
            <w:pPr>
              <w:ind w:left="-108" w:right="-108"/>
              <w:jc w:val="center"/>
              <w:rPr>
                <w:rFonts w:ascii="Verdana" w:eastAsia="Arial Unicode MS" w:hAnsi="Verdana"/>
                <w:sz w:val="16"/>
                <w:szCs w:val="16"/>
              </w:rPr>
            </w:pPr>
            <w:hyperlink w:anchor="AnexoII1" w:history="1">
              <w:r w:rsidRPr="00ED2D71">
                <w:rPr>
                  <w:rFonts w:ascii="Verdana" w:eastAsia="Arial Unicode MS" w:hAnsi="Verdana"/>
                  <w:sz w:val="16"/>
                  <w:szCs w:val="16"/>
                </w:rPr>
                <w:t>ANEXO II.1.</w:t>
              </w:r>
            </w:hyperlink>
          </w:p>
        </w:tc>
        <w:tc>
          <w:tcPr>
            <w:tcW w:w="7300" w:type="dxa"/>
            <w:vAlign w:val="center"/>
          </w:tcPr>
          <w:p w14:paraId="04E1AB93" w14:textId="77777777" w:rsidR="00536074" w:rsidRPr="00ED2D71" w:rsidRDefault="00536074" w:rsidP="00363415">
            <w:pPr>
              <w:tabs>
                <w:tab w:val="left" w:pos="0"/>
              </w:tabs>
              <w:ind w:right="-8"/>
              <w:jc w:val="both"/>
              <w:rPr>
                <w:rFonts w:ascii="Verdana" w:hAnsi="Verdana"/>
                <w:sz w:val="16"/>
                <w:szCs w:val="16"/>
              </w:rPr>
            </w:pPr>
            <w:r w:rsidRPr="00ED2D71">
              <w:rPr>
                <w:rFonts w:ascii="Verdana" w:hAnsi="Verdana"/>
                <w:sz w:val="16"/>
                <w:szCs w:val="16"/>
              </w:rPr>
              <w:t xml:space="preserve">DOCUMENTO EUROPEO ÚNICO DE CONTRATACIÓN </w:t>
            </w:r>
            <w:r w:rsidRPr="00ED2D71">
              <w:rPr>
                <w:rFonts w:ascii="Verdana" w:hAnsi="Verdana"/>
                <w:sz w:val="16"/>
                <w:szCs w:val="16"/>
                <w:highlight w:val="yellow"/>
              </w:rPr>
              <w:t xml:space="preserve">(DEUC) </w:t>
            </w:r>
            <w:r w:rsidRPr="00ED2D71">
              <w:rPr>
                <w:rFonts w:ascii="Verdana" w:hAnsi="Verdana"/>
                <w:b/>
                <w:sz w:val="16"/>
                <w:szCs w:val="16"/>
                <w:highlight w:val="yellow"/>
              </w:rPr>
              <w:t>EN DOCUMENTO APARTE</w:t>
            </w:r>
          </w:p>
        </w:tc>
      </w:tr>
      <w:tr w:rsidR="00536074" w:rsidRPr="00ED2D71" w14:paraId="6BE9963A" w14:textId="77777777" w:rsidTr="00363415">
        <w:trPr>
          <w:trHeight w:val="325"/>
        </w:trPr>
        <w:tc>
          <w:tcPr>
            <w:tcW w:w="400" w:type="dxa"/>
            <w:tcBorders>
              <w:top w:val="nil"/>
              <w:left w:val="nil"/>
              <w:bottom w:val="nil"/>
            </w:tcBorders>
            <w:vAlign w:val="center"/>
          </w:tcPr>
          <w:p w14:paraId="24D632E7"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86B8BCE" w14:textId="77777777" w:rsidR="00536074" w:rsidRPr="00ED2D71" w:rsidRDefault="00536074" w:rsidP="00363415">
            <w:pPr>
              <w:ind w:left="-108" w:right="-108"/>
              <w:jc w:val="center"/>
              <w:rPr>
                <w:rFonts w:ascii="Verdana" w:eastAsia="Arial Unicode MS" w:hAnsi="Verdana"/>
                <w:sz w:val="16"/>
                <w:szCs w:val="16"/>
              </w:rPr>
            </w:pPr>
            <w:hyperlink w:anchor="AnexoII2" w:history="1">
              <w:r w:rsidRPr="00ED2D71">
                <w:rPr>
                  <w:rFonts w:ascii="Verdana" w:eastAsia="Arial Unicode MS" w:hAnsi="Verdana"/>
                  <w:sz w:val="16"/>
                  <w:szCs w:val="16"/>
                </w:rPr>
                <w:t>ANEXO II.2.</w:t>
              </w:r>
            </w:hyperlink>
          </w:p>
        </w:tc>
        <w:tc>
          <w:tcPr>
            <w:tcW w:w="7300" w:type="dxa"/>
            <w:vAlign w:val="center"/>
          </w:tcPr>
          <w:p w14:paraId="60DF270A" w14:textId="77777777" w:rsidR="00536074" w:rsidRPr="00ED2D71" w:rsidRDefault="00536074" w:rsidP="00363415">
            <w:pPr>
              <w:tabs>
                <w:tab w:val="left" w:pos="0"/>
              </w:tabs>
              <w:ind w:right="-8"/>
              <w:jc w:val="both"/>
              <w:rPr>
                <w:rFonts w:ascii="Verdana" w:eastAsia="Arial Unicode MS" w:hAnsi="Verdana"/>
                <w:sz w:val="16"/>
                <w:szCs w:val="16"/>
              </w:rPr>
            </w:pPr>
            <w:hyperlink w:anchor="_COMPROMISO_DE_ADSCRIPCIÓN" w:history="1">
              <w:r w:rsidRPr="00ED2D71">
                <w:rPr>
                  <w:rStyle w:val="Hyperlink"/>
                  <w:rFonts w:ascii="Verdana" w:eastAsia="Calibri" w:hAnsi="Verdana" w:cs="Georgia"/>
                  <w:sz w:val="16"/>
                  <w:szCs w:val="16"/>
                </w:rPr>
                <w:t>COMPROMISO DE ADSCRIPCIÓN DE MEDIOS</w:t>
              </w:r>
            </w:hyperlink>
            <w:r w:rsidRPr="00ED2D71">
              <w:rPr>
                <w:rFonts w:ascii="Verdana" w:eastAsia="Calibri" w:hAnsi="Verdana" w:cs="Georgia"/>
                <w:sz w:val="16"/>
                <w:szCs w:val="16"/>
              </w:rPr>
              <w:t xml:space="preserve"> </w:t>
            </w:r>
          </w:p>
        </w:tc>
      </w:tr>
      <w:tr w:rsidR="00536074" w:rsidRPr="00ED2D71" w14:paraId="6316D0B2" w14:textId="77777777" w:rsidTr="00363415">
        <w:trPr>
          <w:trHeight w:val="342"/>
        </w:trPr>
        <w:tc>
          <w:tcPr>
            <w:tcW w:w="400" w:type="dxa"/>
            <w:tcBorders>
              <w:top w:val="nil"/>
              <w:left w:val="nil"/>
              <w:bottom w:val="nil"/>
            </w:tcBorders>
            <w:vAlign w:val="center"/>
          </w:tcPr>
          <w:p w14:paraId="7B3528FA"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171ED0A" w14:textId="77777777" w:rsidR="00536074" w:rsidRPr="00ED2D71" w:rsidRDefault="00536074" w:rsidP="00363415">
            <w:pPr>
              <w:ind w:left="-108" w:right="-108"/>
              <w:jc w:val="center"/>
              <w:rPr>
                <w:rFonts w:ascii="Verdana" w:eastAsia="Arial Unicode MS" w:hAnsi="Verdana"/>
                <w:sz w:val="16"/>
                <w:szCs w:val="16"/>
              </w:rPr>
            </w:pPr>
            <w:hyperlink w:anchor="AnexoII3" w:history="1">
              <w:r w:rsidRPr="00ED2D71">
                <w:rPr>
                  <w:rFonts w:ascii="Verdana" w:eastAsia="Arial Unicode MS" w:hAnsi="Verdana"/>
                  <w:sz w:val="16"/>
                  <w:szCs w:val="16"/>
                </w:rPr>
                <w:t>ANEXO II.3.</w:t>
              </w:r>
            </w:hyperlink>
          </w:p>
        </w:tc>
        <w:tc>
          <w:tcPr>
            <w:tcW w:w="7300" w:type="dxa"/>
            <w:vAlign w:val="center"/>
          </w:tcPr>
          <w:p w14:paraId="4A9F79F7"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3.-" w:history="1">
              <w:r w:rsidRPr="00ED2D71">
                <w:rPr>
                  <w:rStyle w:val="Hyperlink"/>
                  <w:rFonts w:ascii="Verdana" w:eastAsia="Arial Unicode MS" w:hAnsi="Verdana"/>
                  <w:sz w:val="16"/>
                  <w:szCs w:val="16"/>
                </w:rPr>
                <w:t>DESIGNACIÓN COMO CONFIDENCIAL DE INFORMACIONES CONTENIDAS EN LA OFERTA</w:t>
              </w:r>
            </w:hyperlink>
          </w:p>
        </w:tc>
      </w:tr>
      <w:tr w:rsidR="00536074" w:rsidRPr="00ED2D71" w14:paraId="5A39EDAB" w14:textId="77777777" w:rsidTr="00363415">
        <w:trPr>
          <w:trHeight w:val="342"/>
        </w:trPr>
        <w:tc>
          <w:tcPr>
            <w:tcW w:w="400" w:type="dxa"/>
            <w:tcBorders>
              <w:top w:val="nil"/>
              <w:left w:val="nil"/>
              <w:bottom w:val="nil"/>
            </w:tcBorders>
            <w:vAlign w:val="center"/>
          </w:tcPr>
          <w:p w14:paraId="7D511FF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C43543E" w14:textId="77777777" w:rsidR="00536074" w:rsidRPr="00ED2D71" w:rsidRDefault="00536074" w:rsidP="00363415">
            <w:pPr>
              <w:ind w:left="-108" w:right="-108"/>
              <w:jc w:val="center"/>
              <w:rPr>
                <w:rFonts w:ascii="Verdana" w:eastAsia="Arial Unicode MS" w:hAnsi="Verdana"/>
                <w:sz w:val="16"/>
                <w:szCs w:val="16"/>
              </w:rPr>
            </w:pPr>
            <w:hyperlink w:anchor="AnexoII4" w:history="1">
              <w:r w:rsidRPr="00ED2D71">
                <w:rPr>
                  <w:rFonts w:ascii="Verdana" w:eastAsia="Arial Unicode MS" w:hAnsi="Verdana"/>
                  <w:sz w:val="16"/>
                  <w:szCs w:val="16"/>
                </w:rPr>
                <w:t>ANEXO II.4.</w:t>
              </w:r>
            </w:hyperlink>
          </w:p>
        </w:tc>
        <w:tc>
          <w:tcPr>
            <w:tcW w:w="7300" w:type="dxa"/>
            <w:vAlign w:val="center"/>
          </w:tcPr>
          <w:p w14:paraId="2E039362"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4.-" w:history="1">
              <w:r w:rsidRPr="00ED2D71">
                <w:rPr>
                  <w:rStyle w:val="Hyperlink"/>
                  <w:rFonts w:ascii="Verdana" w:eastAsia="Arial Unicode MS" w:hAnsi="Verdana"/>
                  <w:sz w:val="16"/>
                  <w:szCs w:val="16"/>
                </w:rPr>
                <w:t>COMPROMISO DE CONSTITUIRSE FORMALMENTE EN UTE</w:t>
              </w:r>
            </w:hyperlink>
          </w:p>
        </w:tc>
      </w:tr>
      <w:tr w:rsidR="00536074" w:rsidRPr="00ED2D71" w14:paraId="02BFF14E" w14:textId="77777777" w:rsidTr="00363415">
        <w:trPr>
          <w:trHeight w:val="342"/>
        </w:trPr>
        <w:tc>
          <w:tcPr>
            <w:tcW w:w="400" w:type="dxa"/>
            <w:tcBorders>
              <w:top w:val="nil"/>
              <w:left w:val="nil"/>
              <w:bottom w:val="nil"/>
            </w:tcBorders>
            <w:vAlign w:val="center"/>
          </w:tcPr>
          <w:p w14:paraId="7B5F958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CF774A5" w14:textId="77777777" w:rsidR="00536074" w:rsidRPr="00ED2D71" w:rsidRDefault="00536074" w:rsidP="00363415">
            <w:pPr>
              <w:ind w:left="-108" w:right="-108"/>
              <w:jc w:val="center"/>
              <w:rPr>
                <w:rFonts w:ascii="Verdana" w:eastAsia="Arial Unicode MS" w:hAnsi="Verdana"/>
                <w:sz w:val="16"/>
                <w:szCs w:val="16"/>
              </w:rPr>
            </w:pPr>
            <w:hyperlink w:anchor="AnexoII5" w:history="1">
              <w:r w:rsidRPr="00ED2D71">
                <w:rPr>
                  <w:rFonts w:ascii="Verdana" w:eastAsia="Arial Unicode MS" w:hAnsi="Verdana"/>
                  <w:sz w:val="16"/>
                  <w:szCs w:val="16"/>
                </w:rPr>
                <w:t>ANEXO II.5.</w:t>
              </w:r>
            </w:hyperlink>
          </w:p>
        </w:tc>
        <w:tc>
          <w:tcPr>
            <w:tcW w:w="7300" w:type="dxa"/>
            <w:vAlign w:val="center"/>
          </w:tcPr>
          <w:p w14:paraId="5C429E4E"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5.-" w:history="1">
              <w:r w:rsidRPr="00ED2D71">
                <w:rPr>
                  <w:rStyle w:val="Hyperlink"/>
                  <w:rFonts w:ascii="Verdana" w:eastAsia="Arial Unicode MS" w:hAnsi="Verdana"/>
                  <w:sz w:val="16"/>
                  <w:szCs w:val="16"/>
                </w:rPr>
                <w:t>DECLARACIÓN SOBRE LOS COMPROMISOS QUE ASUME RESPECTO A LAS PERSONAS QUE REALICEN LA ACTIVIDAD OBJETO DEL CONTRATO</w:t>
              </w:r>
            </w:hyperlink>
          </w:p>
        </w:tc>
      </w:tr>
      <w:tr w:rsidR="00536074" w:rsidRPr="00ED2D71" w14:paraId="53A89544" w14:textId="77777777" w:rsidTr="00363415">
        <w:trPr>
          <w:trHeight w:val="342"/>
        </w:trPr>
        <w:tc>
          <w:tcPr>
            <w:tcW w:w="400" w:type="dxa"/>
            <w:tcBorders>
              <w:top w:val="nil"/>
              <w:left w:val="nil"/>
              <w:bottom w:val="nil"/>
            </w:tcBorders>
            <w:vAlign w:val="center"/>
          </w:tcPr>
          <w:p w14:paraId="1898DE15"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B8C8D92" w14:textId="77777777" w:rsidR="00536074" w:rsidRPr="00ED2D71" w:rsidRDefault="00536074" w:rsidP="00363415">
            <w:pPr>
              <w:ind w:left="-108" w:right="-108"/>
              <w:jc w:val="center"/>
              <w:rPr>
                <w:rFonts w:ascii="Verdana" w:eastAsia="Arial Unicode MS" w:hAnsi="Verdana"/>
                <w:sz w:val="16"/>
                <w:szCs w:val="16"/>
              </w:rPr>
            </w:pPr>
            <w:hyperlink w:anchor="AnexoII6" w:history="1">
              <w:r w:rsidRPr="00ED2D71">
                <w:rPr>
                  <w:rFonts w:ascii="Verdana" w:eastAsia="Arial Unicode MS" w:hAnsi="Verdana"/>
                  <w:sz w:val="16"/>
                  <w:szCs w:val="16"/>
                </w:rPr>
                <w:t>ANEXO II.6.</w:t>
              </w:r>
            </w:hyperlink>
          </w:p>
        </w:tc>
        <w:tc>
          <w:tcPr>
            <w:tcW w:w="7300" w:type="dxa"/>
            <w:vAlign w:val="center"/>
          </w:tcPr>
          <w:p w14:paraId="1A1FDE87" w14:textId="77777777" w:rsidR="00536074" w:rsidRPr="00ED2D71" w:rsidRDefault="00536074" w:rsidP="00363415">
            <w:pPr>
              <w:tabs>
                <w:tab w:val="left" w:pos="0"/>
              </w:tabs>
              <w:ind w:right="-8"/>
              <w:jc w:val="both"/>
              <w:rPr>
                <w:rFonts w:ascii="Verdana" w:eastAsia="Arial Unicode MS" w:hAnsi="Verdana"/>
                <w:sz w:val="16"/>
                <w:szCs w:val="16"/>
              </w:rPr>
            </w:pPr>
            <w:hyperlink w:anchor="_ANEXO_II._6.-" w:history="1">
              <w:r w:rsidRPr="00ED2D71">
                <w:rPr>
                  <w:rStyle w:val="Hyperlink"/>
                  <w:rFonts w:ascii="Verdana" w:eastAsia="Arial Unicode MS" w:hAnsi="Verdana"/>
                  <w:sz w:val="16"/>
                  <w:szCs w:val="16"/>
                </w:rPr>
                <w:t>EMPRESAS PERTENECIENTES A UN MISMO GRUPO EMPRESARIAL</w:t>
              </w:r>
            </w:hyperlink>
          </w:p>
        </w:tc>
      </w:tr>
      <w:tr w:rsidR="00536074" w:rsidRPr="00ED2D71" w14:paraId="4E1F7BF8" w14:textId="77777777" w:rsidTr="00363415">
        <w:trPr>
          <w:trHeight w:val="342"/>
        </w:trPr>
        <w:tc>
          <w:tcPr>
            <w:tcW w:w="400" w:type="dxa"/>
            <w:tcBorders>
              <w:top w:val="nil"/>
              <w:left w:val="nil"/>
              <w:bottom w:val="nil"/>
            </w:tcBorders>
            <w:vAlign w:val="center"/>
          </w:tcPr>
          <w:p w14:paraId="057342B3"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1D27D35" w14:textId="77777777" w:rsidR="00536074" w:rsidRPr="00ED2D71" w:rsidRDefault="00536074" w:rsidP="00363415">
            <w:pPr>
              <w:ind w:left="-108" w:right="-108"/>
              <w:jc w:val="center"/>
              <w:rPr>
                <w:rFonts w:ascii="Verdana" w:eastAsia="Arial Unicode MS" w:hAnsi="Verdana"/>
                <w:sz w:val="16"/>
                <w:szCs w:val="16"/>
              </w:rPr>
            </w:pPr>
            <w:hyperlink w:anchor="AnexoII7" w:history="1">
              <w:r w:rsidRPr="00ED2D71">
                <w:rPr>
                  <w:rFonts w:ascii="Verdana" w:eastAsia="Arial Unicode MS" w:hAnsi="Verdana"/>
                  <w:sz w:val="16"/>
                  <w:szCs w:val="16"/>
                </w:rPr>
                <w:t>ANEXO II.7.</w:t>
              </w:r>
            </w:hyperlink>
          </w:p>
        </w:tc>
        <w:tc>
          <w:tcPr>
            <w:tcW w:w="7300" w:type="dxa"/>
            <w:vAlign w:val="center"/>
          </w:tcPr>
          <w:p w14:paraId="731A2C39"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cs="Tahoma"/>
                <w:sz w:val="16"/>
                <w:szCs w:val="16"/>
              </w:rPr>
              <w:t xml:space="preserve">LOTE O LOTES A LOS QUE PRESENTA OFERTA / OFERTA INTEGRADORA: COMBINACIÓN DE LOTES </w:t>
            </w:r>
          </w:p>
        </w:tc>
      </w:tr>
    </w:tbl>
    <w:p w14:paraId="28E3BD46" w14:textId="77777777" w:rsidR="00536074" w:rsidRPr="00ED2D71" w:rsidRDefault="00536074" w:rsidP="00536074">
      <w:pPr>
        <w:tabs>
          <w:tab w:val="left" w:pos="2175"/>
        </w:tabs>
        <w:spacing w:before="120" w:after="120"/>
        <w:ind w:left="284" w:right="-318"/>
        <w:jc w:val="both"/>
        <w:rPr>
          <w:rFonts w:ascii="Verdana" w:eastAsia="Arial Unicode MS" w:hAnsi="Verdana"/>
          <w:sz w:val="16"/>
          <w:szCs w:val="16"/>
        </w:rPr>
      </w:pPr>
      <w:r w:rsidRPr="00ED2D71">
        <w:rPr>
          <w:rFonts w:ascii="Verdana" w:eastAsia="Arial Unicode MS" w:hAnsi="Verdana"/>
          <w:sz w:val="16"/>
          <w:szCs w:val="16"/>
          <w:u w:val="single"/>
        </w:rPr>
        <w:t>Solo</w:t>
      </w:r>
      <w:r w:rsidRPr="00ED2D71">
        <w:rPr>
          <w:rFonts w:ascii="Verdana" w:eastAsia="Arial Unicode MS" w:hAnsi="Verdana"/>
          <w:sz w:val="16"/>
          <w:szCs w:val="16"/>
        </w:rPr>
        <w:t xml:space="preserve"> en el caso de que los medios de tramitación sean “</w:t>
      </w:r>
      <w:r w:rsidRPr="00ED2D71">
        <w:rPr>
          <w:rFonts w:ascii="Verdana" w:eastAsia="Arial Unicode MS" w:hAnsi="Verdana"/>
          <w:sz w:val="16"/>
          <w:szCs w:val="16"/>
          <w:u w:val="single"/>
        </w:rPr>
        <w:t>no electrónicos</w:t>
      </w:r>
      <w:r w:rsidRPr="00ED2D71">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6F4BA5BD" w14:textId="77777777" w:rsidTr="00363415">
        <w:trPr>
          <w:trHeight w:val="325"/>
        </w:trPr>
        <w:tc>
          <w:tcPr>
            <w:tcW w:w="400" w:type="dxa"/>
            <w:tcBorders>
              <w:top w:val="nil"/>
              <w:left w:val="nil"/>
              <w:bottom w:val="nil"/>
            </w:tcBorders>
            <w:vAlign w:val="center"/>
          </w:tcPr>
          <w:p w14:paraId="43E0FAA6"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8FC9270" w14:textId="77777777" w:rsidR="00536074" w:rsidRPr="00ED2D71" w:rsidRDefault="00536074" w:rsidP="00363415">
            <w:pPr>
              <w:ind w:left="-108" w:right="-108"/>
              <w:jc w:val="center"/>
              <w:rPr>
                <w:rFonts w:ascii="Verdana" w:eastAsia="Arial Unicode MS" w:hAnsi="Verdana"/>
                <w:sz w:val="16"/>
                <w:szCs w:val="16"/>
              </w:rPr>
            </w:pPr>
            <w:hyperlink w:anchor="AnexoII8" w:history="1">
              <w:r w:rsidRPr="00ED2D71">
                <w:rPr>
                  <w:rFonts w:ascii="Verdana" w:eastAsia="Arial Unicode MS" w:hAnsi="Verdana"/>
                  <w:sz w:val="16"/>
                  <w:szCs w:val="16"/>
                </w:rPr>
                <w:t>ANEXO II.8.</w:t>
              </w:r>
            </w:hyperlink>
          </w:p>
        </w:tc>
        <w:tc>
          <w:tcPr>
            <w:tcW w:w="7300" w:type="dxa"/>
            <w:vAlign w:val="center"/>
          </w:tcPr>
          <w:p w14:paraId="7C8AAE3F" w14:textId="77777777" w:rsidR="00536074" w:rsidRPr="00ED2D71" w:rsidRDefault="00536074" w:rsidP="00363415">
            <w:pPr>
              <w:tabs>
                <w:tab w:val="left" w:pos="0"/>
              </w:tabs>
              <w:ind w:right="-55"/>
              <w:jc w:val="both"/>
              <w:rPr>
                <w:rFonts w:ascii="Verdana" w:eastAsia="Arial Unicode MS" w:hAnsi="Verdana"/>
                <w:sz w:val="16"/>
                <w:szCs w:val="16"/>
              </w:rPr>
            </w:pPr>
            <w:r w:rsidRPr="00ED2D71">
              <w:rPr>
                <w:rFonts w:ascii="Verdana" w:eastAsia="Arial Unicode MS" w:hAnsi="Verdana"/>
                <w:sz w:val="16"/>
                <w:szCs w:val="16"/>
              </w:rPr>
              <w:t>DATOS A EFECTOS DE NOTIFICACIONES Y COMUNICACIONES</w:t>
            </w:r>
          </w:p>
        </w:tc>
      </w:tr>
    </w:tbl>
    <w:p w14:paraId="4422316E" w14:textId="77777777" w:rsidR="00536074" w:rsidRPr="00ED2D71" w:rsidRDefault="00536074" w:rsidP="0087566C">
      <w:pPr>
        <w:numPr>
          <w:ilvl w:val="0"/>
          <w:numId w:val="116"/>
        </w:numPr>
        <w:shd w:val="clear" w:color="auto" w:fill="002060"/>
        <w:tabs>
          <w:tab w:val="clear" w:pos="2740"/>
        </w:tabs>
        <w:spacing w:before="120" w:after="120"/>
        <w:ind w:left="425" w:right="-318" w:hanging="425"/>
        <w:jc w:val="both"/>
        <w:rPr>
          <w:rFonts w:ascii="Verdana" w:eastAsia="Arial Unicode MS" w:hAnsi="Verdana"/>
          <w:b/>
          <w:sz w:val="16"/>
          <w:szCs w:val="16"/>
        </w:rPr>
      </w:pPr>
      <w:r w:rsidRPr="00ED2D71">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ED2D71" w14:paraId="5078FC8E" w14:textId="77777777" w:rsidTr="00363415">
        <w:trPr>
          <w:trHeight w:val="325"/>
        </w:trPr>
        <w:tc>
          <w:tcPr>
            <w:tcW w:w="400" w:type="dxa"/>
            <w:tcBorders>
              <w:top w:val="nil"/>
              <w:left w:val="nil"/>
              <w:bottom w:val="nil"/>
            </w:tcBorders>
            <w:vAlign w:val="center"/>
          </w:tcPr>
          <w:p w14:paraId="6ECF26D8"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C121D2A" w14:textId="77777777" w:rsidR="00536074" w:rsidRPr="00ED2D71" w:rsidRDefault="00536074" w:rsidP="00363415">
            <w:pPr>
              <w:ind w:left="-108" w:right="-108"/>
              <w:jc w:val="center"/>
              <w:rPr>
                <w:rFonts w:ascii="Verdana" w:eastAsia="Arial Unicode MS" w:hAnsi="Verdana"/>
                <w:sz w:val="16"/>
                <w:szCs w:val="16"/>
              </w:rPr>
            </w:pPr>
            <w:hyperlink w:anchor="AnexoIII1" w:history="1">
              <w:r w:rsidRPr="00ED2D71">
                <w:rPr>
                  <w:rFonts w:ascii="Verdana" w:eastAsia="Arial Unicode MS" w:hAnsi="Verdana"/>
                  <w:sz w:val="16"/>
                  <w:szCs w:val="16"/>
                </w:rPr>
                <w:t>ANEXO III.1.</w:t>
              </w:r>
            </w:hyperlink>
          </w:p>
        </w:tc>
        <w:tc>
          <w:tcPr>
            <w:tcW w:w="7254" w:type="dxa"/>
            <w:vAlign w:val="center"/>
          </w:tcPr>
          <w:p w14:paraId="7DF58EEC" w14:textId="77777777" w:rsidR="00536074" w:rsidRPr="00ED2D71" w:rsidRDefault="00536074" w:rsidP="00363415">
            <w:pPr>
              <w:tabs>
                <w:tab w:val="left" w:pos="0"/>
              </w:tabs>
              <w:ind w:right="-100"/>
              <w:jc w:val="both"/>
              <w:rPr>
                <w:rFonts w:ascii="Verdana" w:eastAsia="Arial Unicode MS" w:hAnsi="Verdana"/>
                <w:sz w:val="16"/>
                <w:szCs w:val="16"/>
              </w:rPr>
            </w:pPr>
            <w:hyperlink w:anchor="_ANEXO_III._1-" w:history="1">
              <w:r w:rsidRPr="00ED2D71">
                <w:rPr>
                  <w:rStyle w:val="Hyperlink"/>
                  <w:rFonts w:ascii="Verdana" w:eastAsia="Arial Unicode MS" w:hAnsi="Verdana"/>
                  <w:sz w:val="16"/>
                  <w:szCs w:val="16"/>
                </w:rPr>
                <w:t>OFERTA ECONÓMICA</w:t>
              </w:r>
            </w:hyperlink>
          </w:p>
        </w:tc>
      </w:tr>
    </w:tbl>
    <w:p w14:paraId="4C7DA123" w14:textId="77777777" w:rsidR="00536074" w:rsidRPr="00ED2D71" w:rsidRDefault="00536074" w:rsidP="00536074">
      <w:pPr>
        <w:tabs>
          <w:tab w:val="left" w:pos="400"/>
        </w:tabs>
        <w:spacing w:before="120" w:after="120"/>
        <w:ind w:left="284" w:right="-318"/>
        <w:jc w:val="both"/>
        <w:rPr>
          <w:rFonts w:ascii="Verdana" w:eastAsia="Arial Unicode MS" w:hAnsi="Verdana"/>
          <w:sz w:val="16"/>
          <w:szCs w:val="16"/>
        </w:rPr>
      </w:pPr>
      <w:r w:rsidRPr="00ED2D71">
        <w:rPr>
          <w:rFonts w:ascii="Verdana" w:eastAsia="Arial Unicode MS" w:hAnsi="Verdana"/>
          <w:sz w:val="16"/>
          <w:szCs w:val="16"/>
        </w:rPr>
        <w:t>OTROS:</w:t>
      </w:r>
      <w:r w:rsidRPr="00ED2D71">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74126579" w14:textId="77777777" w:rsidTr="00363415">
        <w:trPr>
          <w:trHeight w:val="325"/>
        </w:trPr>
        <w:tc>
          <w:tcPr>
            <w:tcW w:w="399" w:type="dxa"/>
            <w:tcBorders>
              <w:top w:val="nil"/>
              <w:left w:val="nil"/>
              <w:bottom w:val="nil"/>
            </w:tcBorders>
            <w:vAlign w:val="center"/>
          </w:tcPr>
          <w:p w14:paraId="0A9B957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8601" w:type="dxa"/>
            <w:gridSpan w:val="2"/>
            <w:vAlign w:val="center"/>
          </w:tcPr>
          <w:p w14:paraId="0DC25A64"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t>NO SE ESPECIFICAN</w:t>
            </w:r>
          </w:p>
        </w:tc>
      </w:tr>
      <w:tr w:rsidR="00536074" w:rsidRPr="00ED2D71" w14:paraId="6C7FB859" w14:textId="77777777" w:rsidTr="00363415">
        <w:trPr>
          <w:trHeight w:val="325"/>
        </w:trPr>
        <w:tc>
          <w:tcPr>
            <w:tcW w:w="400" w:type="dxa"/>
            <w:tcBorders>
              <w:top w:val="nil"/>
              <w:left w:val="nil"/>
              <w:bottom w:val="nil"/>
            </w:tcBorders>
            <w:vAlign w:val="center"/>
          </w:tcPr>
          <w:p w14:paraId="00CBC72D"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24A4B256" w14:textId="77777777" w:rsidR="00536074" w:rsidRPr="00ED2D71" w:rsidRDefault="00536074" w:rsidP="00363415">
            <w:pPr>
              <w:ind w:left="-108" w:right="-108"/>
              <w:jc w:val="center"/>
              <w:rPr>
                <w:rFonts w:ascii="Verdana" w:eastAsia="Arial Unicode MS" w:hAnsi="Verdana"/>
                <w:sz w:val="16"/>
                <w:szCs w:val="16"/>
              </w:rPr>
            </w:pPr>
            <w:r w:rsidRPr="00ED2D71">
              <w:rPr>
                <w:rFonts w:ascii="Verdana" w:eastAsia="Arial Unicode MS" w:hAnsi="Verdana"/>
                <w:sz w:val="16"/>
                <w:szCs w:val="16"/>
              </w:rPr>
              <w:t>ANEXO III.2.</w:t>
            </w:r>
          </w:p>
        </w:tc>
        <w:tc>
          <w:tcPr>
            <w:tcW w:w="7298" w:type="dxa"/>
            <w:vAlign w:val="center"/>
          </w:tcPr>
          <w:p w14:paraId="5D5A4E6E" w14:textId="77777777" w:rsidR="00536074" w:rsidRPr="00ED2D71" w:rsidRDefault="00536074" w:rsidP="00363415">
            <w:pPr>
              <w:tabs>
                <w:tab w:val="left" w:pos="0"/>
              </w:tabs>
              <w:ind w:right="-8"/>
              <w:jc w:val="both"/>
              <w:rPr>
                <w:rFonts w:ascii="Verdana" w:eastAsia="Arial Unicode MS" w:hAnsi="Verdana"/>
                <w:sz w:val="16"/>
                <w:szCs w:val="16"/>
              </w:rPr>
            </w:pPr>
          </w:p>
        </w:tc>
      </w:tr>
    </w:tbl>
    <w:p w14:paraId="7AD02384" w14:textId="77777777" w:rsidR="00536074" w:rsidRPr="00ED2D71" w:rsidRDefault="00536074" w:rsidP="0087566C">
      <w:pPr>
        <w:numPr>
          <w:ilvl w:val="0"/>
          <w:numId w:val="116"/>
        </w:numPr>
        <w:tabs>
          <w:tab w:val="clear" w:pos="2740"/>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ED2D71" w14:paraId="42B4FE57" w14:textId="77777777" w:rsidTr="00363415">
        <w:trPr>
          <w:trHeight w:val="325"/>
        </w:trPr>
        <w:tc>
          <w:tcPr>
            <w:tcW w:w="399" w:type="dxa"/>
            <w:tcBorders>
              <w:top w:val="nil"/>
              <w:left w:val="nil"/>
              <w:bottom w:val="nil"/>
            </w:tcBorders>
            <w:vAlign w:val="center"/>
          </w:tcPr>
          <w:p w14:paraId="1DEF8274"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8601" w:type="dxa"/>
            <w:gridSpan w:val="2"/>
            <w:vAlign w:val="center"/>
          </w:tcPr>
          <w:p w14:paraId="086C6D97" w14:textId="77777777" w:rsidR="00536074" w:rsidRPr="00ED2D71" w:rsidRDefault="00536074" w:rsidP="00363415">
            <w:pPr>
              <w:tabs>
                <w:tab w:val="left" w:pos="0"/>
              </w:tabs>
              <w:ind w:right="-208"/>
              <w:jc w:val="both"/>
              <w:rPr>
                <w:rFonts w:ascii="Verdana" w:eastAsia="Arial Unicode MS" w:hAnsi="Verdana"/>
                <w:sz w:val="16"/>
                <w:szCs w:val="16"/>
              </w:rPr>
            </w:pPr>
            <w:r w:rsidRPr="00ED2D71">
              <w:rPr>
                <w:rFonts w:ascii="Verdana" w:eastAsia="Arial Unicode MS" w:hAnsi="Verdana"/>
                <w:sz w:val="16"/>
                <w:szCs w:val="16"/>
              </w:rPr>
              <w:t>NO SE ESPECIFICAN</w:t>
            </w:r>
          </w:p>
        </w:tc>
      </w:tr>
      <w:tr w:rsidR="00536074" w:rsidRPr="00ED2D71" w14:paraId="0F463CDC" w14:textId="77777777" w:rsidTr="00363415">
        <w:trPr>
          <w:trHeight w:val="325"/>
        </w:trPr>
        <w:tc>
          <w:tcPr>
            <w:tcW w:w="400" w:type="dxa"/>
            <w:tcBorders>
              <w:top w:val="nil"/>
              <w:left w:val="nil"/>
              <w:bottom w:val="nil"/>
            </w:tcBorders>
            <w:vAlign w:val="center"/>
          </w:tcPr>
          <w:p w14:paraId="348E2A32"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CF58ACB" w14:textId="77777777" w:rsidR="00536074" w:rsidRPr="00ED2D71" w:rsidRDefault="00536074" w:rsidP="00363415">
            <w:pPr>
              <w:tabs>
                <w:tab w:val="left" w:pos="0"/>
              </w:tabs>
              <w:ind w:right="-132"/>
              <w:rPr>
                <w:rFonts w:ascii="Verdana" w:eastAsia="Arial Unicode MS" w:hAnsi="Verdana"/>
                <w:sz w:val="16"/>
                <w:szCs w:val="16"/>
              </w:rPr>
            </w:pPr>
            <w:r w:rsidRPr="00ED2D71">
              <w:rPr>
                <w:rFonts w:ascii="Verdana" w:eastAsia="Arial Unicode MS" w:hAnsi="Verdana"/>
                <w:sz w:val="16"/>
                <w:szCs w:val="16"/>
              </w:rPr>
              <w:t>ANEXO IV.1.</w:t>
            </w:r>
          </w:p>
        </w:tc>
        <w:tc>
          <w:tcPr>
            <w:tcW w:w="7298" w:type="dxa"/>
            <w:vAlign w:val="center"/>
          </w:tcPr>
          <w:p w14:paraId="02DA644B" w14:textId="77777777" w:rsidR="00536074" w:rsidRPr="00ED2D71" w:rsidRDefault="00536074" w:rsidP="00363415">
            <w:pPr>
              <w:tabs>
                <w:tab w:val="left" w:pos="0"/>
              </w:tabs>
              <w:ind w:right="-208"/>
              <w:jc w:val="both"/>
              <w:rPr>
                <w:rFonts w:ascii="Verdana" w:eastAsia="Arial Unicode MS" w:hAnsi="Verdana"/>
                <w:sz w:val="16"/>
                <w:szCs w:val="16"/>
              </w:rPr>
            </w:pPr>
          </w:p>
        </w:tc>
      </w:tr>
    </w:tbl>
    <w:p w14:paraId="14996C77" w14:textId="77777777" w:rsidR="00536074" w:rsidRPr="00ED2D71" w:rsidRDefault="00536074" w:rsidP="0087566C">
      <w:pPr>
        <w:numPr>
          <w:ilvl w:val="0"/>
          <w:numId w:val="116"/>
        </w:numPr>
        <w:shd w:val="clear" w:color="auto" w:fill="002060"/>
        <w:tabs>
          <w:tab w:val="clear" w:pos="2740"/>
          <w:tab w:val="num" w:pos="426"/>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0D322D5A" w14:textId="77777777" w:rsidTr="00363415">
        <w:trPr>
          <w:trHeight w:val="325"/>
        </w:trPr>
        <w:tc>
          <w:tcPr>
            <w:tcW w:w="400" w:type="dxa"/>
            <w:tcBorders>
              <w:top w:val="nil"/>
              <w:left w:val="nil"/>
              <w:bottom w:val="nil"/>
            </w:tcBorders>
            <w:vAlign w:val="center"/>
          </w:tcPr>
          <w:p w14:paraId="5CE2BF9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1DDAE39" w14:textId="77777777" w:rsidR="00536074" w:rsidRPr="00ED2D71" w:rsidRDefault="00536074" w:rsidP="00363415">
            <w:pPr>
              <w:tabs>
                <w:tab w:val="left" w:pos="0"/>
              </w:tabs>
              <w:ind w:right="-132"/>
              <w:rPr>
                <w:rFonts w:ascii="Verdana" w:eastAsia="Arial Unicode MS" w:hAnsi="Verdana"/>
                <w:sz w:val="16"/>
                <w:szCs w:val="16"/>
              </w:rPr>
            </w:pPr>
            <w:hyperlink w:anchor="AnexoV1" w:history="1">
              <w:r w:rsidRPr="00ED2D71">
                <w:rPr>
                  <w:rFonts w:ascii="Verdana" w:eastAsia="Arial Unicode MS" w:hAnsi="Verdana"/>
                  <w:sz w:val="16"/>
                  <w:szCs w:val="16"/>
                </w:rPr>
                <w:t>ANEXO V.1.</w:t>
              </w:r>
            </w:hyperlink>
          </w:p>
        </w:tc>
        <w:tc>
          <w:tcPr>
            <w:tcW w:w="7298" w:type="dxa"/>
            <w:vAlign w:val="center"/>
          </w:tcPr>
          <w:p w14:paraId="30717F6C"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DISPONIBILIDAD DE LA SOLVENCIA Y MEDIOS DE OTRAS ENTIDADES DURANTE TODA LA VIGENCIA DEL CONTRATO</w:t>
            </w:r>
          </w:p>
        </w:tc>
      </w:tr>
      <w:tr w:rsidR="00536074" w:rsidRPr="00ED2D71" w14:paraId="4F186ABB" w14:textId="77777777" w:rsidTr="00363415">
        <w:trPr>
          <w:trHeight w:val="325"/>
        </w:trPr>
        <w:tc>
          <w:tcPr>
            <w:tcW w:w="400" w:type="dxa"/>
            <w:tcBorders>
              <w:top w:val="nil"/>
              <w:left w:val="nil"/>
              <w:bottom w:val="nil"/>
            </w:tcBorders>
            <w:vAlign w:val="center"/>
          </w:tcPr>
          <w:p w14:paraId="59029B6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540FAF3B" w14:textId="77777777" w:rsidR="00536074" w:rsidRPr="00ED2D71" w:rsidRDefault="00536074" w:rsidP="00363415">
            <w:pPr>
              <w:tabs>
                <w:tab w:val="left" w:pos="0"/>
              </w:tabs>
              <w:ind w:right="-132"/>
              <w:rPr>
                <w:rFonts w:ascii="Verdana" w:eastAsia="Arial Unicode MS" w:hAnsi="Verdana"/>
                <w:sz w:val="16"/>
                <w:szCs w:val="16"/>
              </w:rPr>
            </w:pPr>
            <w:hyperlink w:anchor="AnexoV2" w:history="1">
              <w:r w:rsidRPr="00ED2D71">
                <w:rPr>
                  <w:rFonts w:ascii="Verdana" w:eastAsia="Arial Unicode MS" w:hAnsi="Verdana"/>
                  <w:sz w:val="16"/>
                  <w:szCs w:val="16"/>
                </w:rPr>
                <w:t>ANEXO V.2.</w:t>
              </w:r>
            </w:hyperlink>
          </w:p>
        </w:tc>
        <w:tc>
          <w:tcPr>
            <w:tcW w:w="7298" w:type="dxa"/>
            <w:vAlign w:val="center"/>
          </w:tcPr>
          <w:p w14:paraId="78C23FD9"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AUSENCIA DE PROHIBICIONES PARA CONTRATAR CON EL SECTOR PÚBLICO</w:t>
            </w:r>
          </w:p>
        </w:tc>
      </w:tr>
      <w:tr w:rsidR="00536074" w:rsidRPr="00ED2D71" w14:paraId="54AD3646" w14:textId="77777777" w:rsidTr="00363415">
        <w:trPr>
          <w:trHeight w:val="342"/>
        </w:trPr>
        <w:tc>
          <w:tcPr>
            <w:tcW w:w="400" w:type="dxa"/>
            <w:tcBorders>
              <w:top w:val="nil"/>
              <w:left w:val="nil"/>
              <w:bottom w:val="nil"/>
            </w:tcBorders>
            <w:vAlign w:val="center"/>
          </w:tcPr>
          <w:p w14:paraId="76C36E5C"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426DA4E0" w14:textId="77777777" w:rsidR="00536074" w:rsidRPr="00ED2D71" w:rsidRDefault="00536074" w:rsidP="00363415">
            <w:pPr>
              <w:tabs>
                <w:tab w:val="left" w:pos="0"/>
              </w:tabs>
              <w:ind w:right="-132"/>
              <w:rPr>
                <w:rFonts w:ascii="Verdana" w:eastAsia="Arial Unicode MS" w:hAnsi="Verdana"/>
                <w:sz w:val="16"/>
                <w:szCs w:val="16"/>
              </w:rPr>
            </w:pPr>
            <w:hyperlink w:anchor="AnexoV3" w:history="1">
              <w:r w:rsidRPr="00ED2D71">
                <w:rPr>
                  <w:rFonts w:ascii="Verdana" w:eastAsia="Arial Unicode MS" w:hAnsi="Verdana"/>
                  <w:sz w:val="16"/>
                  <w:szCs w:val="16"/>
                </w:rPr>
                <w:t>ANEXO V.3.</w:t>
              </w:r>
            </w:hyperlink>
          </w:p>
        </w:tc>
        <w:tc>
          <w:tcPr>
            <w:tcW w:w="7298" w:type="dxa"/>
            <w:vAlign w:val="center"/>
          </w:tcPr>
          <w:p w14:paraId="035AFD1F"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MODELO DE AVAL BANCARIO. MODELO DE AVAL BANCARIO UTEs.</w:t>
            </w:r>
          </w:p>
        </w:tc>
      </w:tr>
      <w:tr w:rsidR="00536074" w:rsidRPr="00ED2D71" w14:paraId="4F394D8B" w14:textId="77777777" w:rsidTr="00363415">
        <w:trPr>
          <w:trHeight w:val="342"/>
        </w:trPr>
        <w:tc>
          <w:tcPr>
            <w:tcW w:w="400" w:type="dxa"/>
            <w:tcBorders>
              <w:top w:val="nil"/>
              <w:left w:val="nil"/>
              <w:bottom w:val="nil"/>
            </w:tcBorders>
            <w:vAlign w:val="center"/>
          </w:tcPr>
          <w:p w14:paraId="1407F51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0536A00" w14:textId="77777777" w:rsidR="00536074" w:rsidRPr="00ED2D71" w:rsidRDefault="00536074" w:rsidP="00363415">
            <w:pPr>
              <w:tabs>
                <w:tab w:val="left" w:pos="0"/>
              </w:tabs>
              <w:ind w:right="-132"/>
              <w:rPr>
                <w:rFonts w:ascii="Verdana" w:eastAsia="Arial Unicode MS" w:hAnsi="Verdana"/>
                <w:sz w:val="16"/>
                <w:szCs w:val="16"/>
              </w:rPr>
            </w:pPr>
            <w:hyperlink w:anchor="AnexoV4" w:history="1">
              <w:r w:rsidRPr="00ED2D71">
                <w:rPr>
                  <w:rFonts w:ascii="Verdana" w:eastAsia="Arial Unicode MS" w:hAnsi="Verdana"/>
                  <w:sz w:val="16"/>
                  <w:szCs w:val="16"/>
                </w:rPr>
                <w:t>ANEXO V.4.</w:t>
              </w:r>
            </w:hyperlink>
          </w:p>
        </w:tc>
        <w:tc>
          <w:tcPr>
            <w:tcW w:w="7298" w:type="dxa"/>
            <w:vAlign w:val="center"/>
          </w:tcPr>
          <w:p w14:paraId="6B163D44" w14:textId="77777777" w:rsidR="00536074" w:rsidRPr="00ED2D71" w:rsidRDefault="00536074" w:rsidP="00363415">
            <w:pPr>
              <w:tabs>
                <w:tab w:val="left" w:pos="0"/>
              </w:tabs>
              <w:ind w:right="-108"/>
              <w:jc w:val="both"/>
              <w:rPr>
                <w:rFonts w:ascii="Verdana" w:eastAsia="Arial Unicode MS" w:hAnsi="Verdana"/>
                <w:sz w:val="16"/>
                <w:szCs w:val="16"/>
              </w:rPr>
            </w:pPr>
            <w:r w:rsidRPr="00ED2D71">
              <w:rPr>
                <w:rFonts w:ascii="Verdana" w:eastAsia="Arial Unicode MS" w:hAnsi="Verdana"/>
                <w:sz w:val="16"/>
                <w:szCs w:val="16"/>
              </w:rPr>
              <w:t>MODELO DE SEGURO DE CAUCIÓN. MODELO DE SEGURO DE CAUCIÓN UTEs.</w:t>
            </w:r>
          </w:p>
        </w:tc>
      </w:tr>
    </w:tbl>
    <w:p w14:paraId="6460A071" w14:textId="77777777" w:rsidR="00536074" w:rsidRPr="00ED2D71" w:rsidRDefault="00536074" w:rsidP="0087566C">
      <w:pPr>
        <w:numPr>
          <w:ilvl w:val="0"/>
          <w:numId w:val="116"/>
        </w:numPr>
        <w:shd w:val="clear" w:color="auto" w:fill="002060"/>
        <w:tabs>
          <w:tab w:val="clear" w:pos="2740"/>
          <w:tab w:val="left" w:pos="426"/>
        </w:tabs>
        <w:spacing w:before="120" w:after="120"/>
        <w:ind w:left="426" w:right="-318" w:hanging="426"/>
        <w:jc w:val="both"/>
        <w:rPr>
          <w:rFonts w:ascii="Verdana" w:eastAsia="Arial Unicode MS" w:hAnsi="Verdana"/>
          <w:b/>
          <w:sz w:val="16"/>
          <w:szCs w:val="16"/>
        </w:rPr>
      </w:pPr>
      <w:r w:rsidRPr="00ED2D71">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3A831FF6" w14:textId="77777777" w:rsidTr="00363415">
        <w:trPr>
          <w:trHeight w:val="325"/>
        </w:trPr>
        <w:tc>
          <w:tcPr>
            <w:tcW w:w="400" w:type="dxa"/>
            <w:tcBorders>
              <w:top w:val="nil"/>
              <w:left w:val="nil"/>
              <w:bottom w:val="nil"/>
            </w:tcBorders>
            <w:vAlign w:val="center"/>
          </w:tcPr>
          <w:p w14:paraId="69F7EBC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671E5F74" w14:textId="77777777" w:rsidR="00536074" w:rsidRPr="00ED2D71" w:rsidRDefault="00536074" w:rsidP="00363415">
            <w:pPr>
              <w:ind w:right="-132"/>
              <w:rPr>
                <w:rFonts w:ascii="Verdana" w:eastAsia="Arial Unicode MS" w:hAnsi="Verdana"/>
                <w:sz w:val="16"/>
                <w:szCs w:val="16"/>
              </w:rPr>
            </w:pPr>
            <w:hyperlink w:anchor="AnexoVI1" w:history="1">
              <w:r w:rsidRPr="00ED2D71">
                <w:rPr>
                  <w:rFonts w:ascii="Verdana" w:eastAsia="Arial Unicode MS" w:hAnsi="Verdana"/>
                  <w:sz w:val="16"/>
                  <w:szCs w:val="16"/>
                </w:rPr>
                <w:t>ANEXO VI.1.</w:t>
              </w:r>
            </w:hyperlink>
          </w:p>
        </w:tc>
        <w:tc>
          <w:tcPr>
            <w:tcW w:w="7298" w:type="dxa"/>
            <w:vAlign w:val="center"/>
          </w:tcPr>
          <w:p w14:paraId="1340DDA1"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APROBACIÓN DE CERTIFICACIÓN DE SERVICIOS</w:t>
            </w:r>
          </w:p>
        </w:tc>
      </w:tr>
      <w:tr w:rsidR="00536074" w:rsidRPr="00ED2D71" w14:paraId="7187FC1B" w14:textId="77777777" w:rsidTr="00363415">
        <w:trPr>
          <w:trHeight w:val="325"/>
        </w:trPr>
        <w:tc>
          <w:tcPr>
            <w:tcW w:w="400" w:type="dxa"/>
            <w:tcBorders>
              <w:top w:val="nil"/>
              <w:left w:val="nil"/>
              <w:bottom w:val="nil"/>
            </w:tcBorders>
            <w:vAlign w:val="center"/>
          </w:tcPr>
          <w:p w14:paraId="536DFC3A"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D72316F" w14:textId="77777777" w:rsidR="00536074" w:rsidRPr="00ED2D71" w:rsidRDefault="00536074" w:rsidP="00363415">
            <w:pPr>
              <w:ind w:right="-132"/>
              <w:rPr>
                <w:rFonts w:ascii="Verdana" w:eastAsia="Arial Unicode MS" w:hAnsi="Verdana"/>
                <w:sz w:val="16"/>
                <w:szCs w:val="16"/>
              </w:rPr>
            </w:pPr>
            <w:hyperlink w:anchor="AnexoVI2" w:history="1">
              <w:r w:rsidRPr="00ED2D71">
                <w:rPr>
                  <w:rFonts w:ascii="Verdana" w:eastAsia="Arial Unicode MS" w:hAnsi="Verdana"/>
                  <w:sz w:val="16"/>
                  <w:szCs w:val="16"/>
                </w:rPr>
                <w:t>ANEXO VI.2.</w:t>
              </w:r>
            </w:hyperlink>
          </w:p>
        </w:tc>
        <w:tc>
          <w:tcPr>
            <w:tcW w:w="7298" w:type="dxa"/>
            <w:vAlign w:val="center"/>
          </w:tcPr>
          <w:p w14:paraId="60DF4C89"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COMUNICACIÓN DE SUBCONTRATACIÓN</w:t>
            </w:r>
          </w:p>
        </w:tc>
      </w:tr>
      <w:tr w:rsidR="00536074" w:rsidRPr="00ED2D71" w14:paraId="00E01F76" w14:textId="77777777" w:rsidTr="00363415">
        <w:trPr>
          <w:trHeight w:val="325"/>
        </w:trPr>
        <w:tc>
          <w:tcPr>
            <w:tcW w:w="400" w:type="dxa"/>
            <w:tcBorders>
              <w:top w:val="nil"/>
              <w:left w:val="nil"/>
              <w:bottom w:val="nil"/>
            </w:tcBorders>
            <w:vAlign w:val="center"/>
          </w:tcPr>
          <w:p w14:paraId="08DF9DEF"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0"/>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05BA92B3" w14:textId="77777777" w:rsidR="00536074" w:rsidRPr="00ED2D71" w:rsidRDefault="00536074" w:rsidP="00363415">
            <w:pPr>
              <w:ind w:right="-132"/>
              <w:rPr>
                <w:rFonts w:ascii="Verdana" w:eastAsia="Arial Unicode MS" w:hAnsi="Verdana"/>
                <w:sz w:val="16"/>
                <w:szCs w:val="16"/>
              </w:rPr>
            </w:pPr>
            <w:hyperlink w:anchor="AnexoVI3" w:history="1">
              <w:r w:rsidRPr="00ED2D71">
                <w:rPr>
                  <w:rFonts w:ascii="Verdana" w:eastAsia="Arial Unicode MS" w:hAnsi="Verdana"/>
                  <w:sz w:val="16"/>
                  <w:szCs w:val="16"/>
                </w:rPr>
                <w:t>ANEXO VI.3.</w:t>
              </w:r>
            </w:hyperlink>
          </w:p>
        </w:tc>
        <w:tc>
          <w:tcPr>
            <w:tcW w:w="7298" w:type="dxa"/>
            <w:vAlign w:val="center"/>
          </w:tcPr>
          <w:p w14:paraId="619A8B55" w14:textId="77777777" w:rsidR="00536074" w:rsidRPr="00ED2D71" w:rsidRDefault="00536074" w:rsidP="00363415">
            <w:pPr>
              <w:tabs>
                <w:tab w:val="left" w:pos="0"/>
              </w:tabs>
              <w:ind w:right="-8"/>
              <w:jc w:val="both"/>
              <w:rPr>
                <w:rFonts w:ascii="Verdana" w:eastAsia="Arial Unicode MS" w:hAnsi="Verdana"/>
                <w:sz w:val="16"/>
                <w:szCs w:val="16"/>
              </w:rPr>
            </w:pPr>
            <w:r w:rsidRPr="00ED2D71">
              <w:rPr>
                <w:rFonts w:ascii="Verdana" w:eastAsia="Arial Unicode MS" w:hAnsi="Verdana"/>
                <w:sz w:val="16"/>
                <w:szCs w:val="16"/>
              </w:rPr>
              <w:t>DECLARACIÓN SOBRE LOS DATOS RELATIVOS A LAS CONDICIONES DE LOS CONTRATOS DE TRABAJO</w:t>
            </w:r>
          </w:p>
        </w:tc>
      </w:tr>
    </w:tbl>
    <w:p w14:paraId="3123B4B4" w14:textId="77777777" w:rsidR="00536074" w:rsidRPr="00ED2D71" w:rsidRDefault="00536074" w:rsidP="0087566C">
      <w:pPr>
        <w:numPr>
          <w:ilvl w:val="0"/>
          <w:numId w:val="116"/>
        </w:numPr>
        <w:shd w:val="clear" w:color="auto" w:fill="002060"/>
        <w:tabs>
          <w:tab w:val="clear" w:pos="2740"/>
          <w:tab w:val="num" w:pos="426"/>
        </w:tabs>
        <w:kinsoku w:val="0"/>
        <w:overflowPunct w:val="0"/>
        <w:spacing w:before="120" w:after="120"/>
        <w:ind w:left="426" w:right="-40" w:hanging="426"/>
        <w:rPr>
          <w:rFonts w:ascii="Verdana" w:hAnsi="Verdana"/>
          <w:b/>
          <w:sz w:val="16"/>
          <w:szCs w:val="16"/>
        </w:rPr>
      </w:pPr>
      <w:r w:rsidRPr="00ED2D71">
        <w:rPr>
          <w:rFonts w:ascii="Verdana" w:hAnsi="Verdana"/>
          <w:b/>
          <w:sz w:val="16"/>
          <w:szCs w:val="16"/>
        </w:rPr>
        <w:t xml:space="preserve"> </w:t>
      </w:r>
      <w:bookmarkStart w:id="973" w:name="AnexoI1"/>
      <w:bookmarkEnd w:id="968"/>
      <w:r w:rsidRPr="00ED2D71">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ED2D71" w14:paraId="1AF83878" w14:textId="77777777" w:rsidTr="00363415">
        <w:trPr>
          <w:trHeight w:val="377"/>
        </w:trPr>
        <w:tc>
          <w:tcPr>
            <w:tcW w:w="400" w:type="dxa"/>
            <w:tcBorders>
              <w:top w:val="nil"/>
              <w:left w:val="nil"/>
              <w:bottom w:val="nil"/>
            </w:tcBorders>
            <w:vAlign w:val="center"/>
          </w:tcPr>
          <w:p w14:paraId="41D83821"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1EEE2E0F" w14:textId="77777777" w:rsidR="00536074" w:rsidRPr="00ED2D71" w:rsidRDefault="00536074" w:rsidP="00363415">
            <w:pPr>
              <w:tabs>
                <w:tab w:val="left" w:pos="0"/>
              </w:tabs>
              <w:ind w:right="-132"/>
              <w:rPr>
                <w:rFonts w:ascii="Verdana" w:eastAsia="Arial Unicode MS" w:hAnsi="Verdana"/>
                <w:sz w:val="16"/>
                <w:szCs w:val="16"/>
              </w:rPr>
            </w:pPr>
            <w:hyperlink w:anchor="AnexoVI1" w:history="1">
              <w:r w:rsidRPr="00ED2D71">
                <w:rPr>
                  <w:rFonts w:ascii="Verdana" w:eastAsia="Arial Unicode MS" w:hAnsi="Verdana"/>
                  <w:sz w:val="16"/>
                  <w:szCs w:val="16"/>
                </w:rPr>
                <w:t>ANEXO VII.1.</w:t>
              </w:r>
            </w:hyperlink>
          </w:p>
        </w:tc>
        <w:tc>
          <w:tcPr>
            <w:tcW w:w="7298" w:type="dxa"/>
            <w:vAlign w:val="center"/>
          </w:tcPr>
          <w:p w14:paraId="3269AC00" w14:textId="77777777" w:rsidR="00536074" w:rsidRPr="00ED2D71" w:rsidRDefault="00536074" w:rsidP="00363415">
            <w:pPr>
              <w:tabs>
                <w:tab w:val="left" w:pos="0"/>
              </w:tabs>
              <w:ind w:right="-8"/>
              <w:rPr>
                <w:rFonts w:ascii="Verdana" w:eastAsia="Arial Unicode MS" w:hAnsi="Verdana"/>
                <w:sz w:val="16"/>
                <w:szCs w:val="16"/>
              </w:rPr>
            </w:pPr>
            <w:r w:rsidRPr="00ED2D71">
              <w:rPr>
                <w:rFonts w:ascii="Verdana" w:eastAsia="Arial Unicode MS" w:hAnsi="Verdana"/>
                <w:sz w:val="16"/>
                <w:szCs w:val="16"/>
              </w:rPr>
              <w:t>INFORMACIÓN ADICIONAL SOBRE PROTECCIÓN DE DATOS PERSONALES</w:t>
            </w:r>
          </w:p>
        </w:tc>
      </w:tr>
      <w:tr w:rsidR="00536074" w:rsidRPr="00ED2D71" w14:paraId="37B21B94" w14:textId="77777777" w:rsidTr="00363415">
        <w:trPr>
          <w:trHeight w:val="269"/>
        </w:trPr>
        <w:tc>
          <w:tcPr>
            <w:tcW w:w="400" w:type="dxa"/>
            <w:tcBorders>
              <w:top w:val="nil"/>
              <w:left w:val="nil"/>
              <w:bottom w:val="nil"/>
            </w:tcBorders>
            <w:vAlign w:val="center"/>
          </w:tcPr>
          <w:p w14:paraId="3F9B1D79" w14:textId="77777777" w:rsidR="00536074" w:rsidRPr="00ED2D71" w:rsidRDefault="00536074" w:rsidP="00363415">
            <w:pPr>
              <w:ind w:left="-228" w:right="-108"/>
              <w:jc w:val="right"/>
              <w:rPr>
                <w:rFonts w:ascii="Verdana" w:eastAsia="Arial Unicode MS" w:hAnsi="Verdana"/>
                <w:sz w:val="16"/>
                <w:szCs w:val="16"/>
              </w:rPr>
            </w:pPr>
            <w:r w:rsidRPr="00ED2D71">
              <w:rPr>
                <w:rFonts w:ascii="Verdana" w:eastAsia="Arial Unicode MS" w:hAnsi="Verdana"/>
                <w:sz w:val="16"/>
                <w:szCs w:val="16"/>
              </w:rPr>
              <w:fldChar w:fldCharType="begin">
                <w:ffData>
                  <w:name w:val=""/>
                  <w:enabled/>
                  <w:calcOnExit w:val="0"/>
                  <w:checkBox>
                    <w:size w:val="26"/>
                    <w:default w:val="1"/>
                  </w:checkBox>
                </w:ffData>
              </w:fldChar>
            </w:r>
            <w:r w:rsidRPr="00ED2D71">
              <w:rPr>
                <w:rFonts w:ascii="Verdana" w:eastAsia="Arial Unicode MS" w:hAnsi="Verdana"/>
                <w:sz w:val="16"/>
                <w:szCs w:val="16"/>
              </w:rPr>
              <w:instrText xml:space="preserve"> FORMCHECKBOX </w:instrText>
            </w:r>
            <w:r w:rsidRPr="00ED2D71">
              <w:rPr>
                <w:rFonts w:ascii="Verdana" w:eastAsia="Arial Unicode MS" w:hAnsi="Verdana"/>
                <w:sz w:val="16"/>
                <w:szCs w:val="16"/>
              </w:rPr>
            </w:r>
            <w:r w:rsidRPr="00ED2D71">
              <w:rPr>
                <w:rFonts w:ascii="Verdana" w:eastAsia="Arial Unicode MS" w:hAnsi="Verdana"/>
                <w:sz w:val="16"/>
                <w:szCs w:val="16"/>
              </w:rPr>
              <w:fldChar w:fldCharType="separate"/>
            </w:r>
            <w:r w:rsidRPr="00ED2D71">
              <w:rPr>
                <w:rFonts w:ascii="Verdana" w:eastAsia="Arial Unicode MS" w:hAnsi="Verdana"/>
                <w:sz w:val="16"/>
                <w:szCs w:val="16"/>
              </w:rPr>
              <w:fldChar w:fldCharType="end"/>
            </w:r>
          </w:p>
        </w:tc>
        <w:tc>
          <w:tcPr>
            <w:tcW w:w="1300" w:type="dxa"/>
            <w:vAlign w:val="center"/>
          </w:tcPr>
          <w:p w14:paraId="3CC6888B" w14:textId="77777777" w:rsidR="00536074" w:rsidRPr="00ED2D71" w:rsidRDefault="00536074" w:rsidP="00363415">
            <w:pPr>
              <w:tabs>
                <w:tab w:val="left" w:pos="0"/>
              </w:tabs>
              <w:ind w:right="-132"/>
              <w:rPr>
                <w:rFonts w:ascii="Verdana" w:eastAsia="Arial Unicode MS" w:hAnsi="Verdana"/>
                <w:sz w:val="16"/>
                <w:szCs w:val="16"/>
              </w:rPr>
            </w:pPr>
            <w:hyperlink w:anchor="AnexoVI2" w:history="1">
              <w:r w:rsidRPr="00ED2D71">
                <w:rPr>
                  <w:rFonts w:ascii="Verdana" w:eastAsia="Arial Unicode MS" w:hAnsi="Verdana"/>
                  <w:sz w:val="16"/>
                  <w:szCs w:val="16"/>
                </w:rPr>
                <w:t>ANEXO VII.2.</w:t>
              </w:r>
            </w:hyperlink>
          </w:p>
        </w:tc>
        <w:tc>
          <w:tcPr>
            <w:tcW w:w="7298" w:type="dxa"/>
            <w:vAlign w:val="center"/>
          </w:tcPr>
          <w:p w14:paraId="27711151" w14:textId="77777777" w:rsidR="00536074" w:rsidRPr="00ED2D71" w:rsidRDefault="00536074" w:rsidP="00363415">
            <w:pPr>
              <w:tabs>
                <w:tab w:val="left" w:pos="0"/>
              </w:tabs>
              <w:ind w:right="-8"/>
              <w:rPr>
                <w:rFonts w:ascii="Verdana" w:eastAsia="Arial Unicode MS" w:hAnsi="Verdana"/>
                <w:sz w:val="16"/>
                <w:szCs w:val="16"/>
              </w:rPr>
            </w:pPr>
            <w:r w:rsidRPr="00ED2D71">
              <w:rPr>
                <w:rFonts w:ascii="Verdana" w:eastAsia="Arial Unicode MS" w:hAnsi="Verdana"/>
                <w:sz w:val="16"/>
                <w:szCs w:val="16"/>
              </w:rPr>
              <w:t>ENCARGO DE TRATAMIENTO DE DATOS PERSONALES</w:t>
            </w:r>
          </w:p>
        </w:tc>
      </w:tr>
    </w:tbl>
    <w:p w14:paraId="46D8DDB9" w14:textId="77777777" w:rsidR="00076310" w:rsidRPr="00ED2D71" w:rsidRDefault="00076310" w:rsidP="00536074">
      <w:pPr>
        <w:pStyle w:val="Heading3"/>
        <w:jc w:val="center"/>
        <w:rPr>
          <w:sz w:val="16"/>
          <w:szCs w:val="16"/>
        </w:rPr>
      </w:pPr>
      <w:bookmarkStart w:id="974" w:name="_Toc34132949"/>
      <w:bookmarkStart w:id="975" w:name="_Toc38387833"/>
    </w:p>
    <w:p w14:paraId="08BEDDB3" w14:textId="7BEF23A7" w:rsidR="00076310" w:rsidRPr="00ED2D71" w:rsidRDefault="00076310" w:rsidP="00536074">
      <w:pPr>
        <w:pStyle w:val="Heading3"/>
        <w:jc w:val="center"/>
        <w:rPr>
          <w:sz w:val="16"/>
          <w:szCs w:val="16"/>
        </w:rPr>
      </w:pPr>
    </w:p>
    <w:p w14:paraId="2037C5D1" w14:textId="5E1DAAF7" w:rsidR="000E6264" w:rsidRPr="00ED2D71" w:rsidRDefault="000E6264">
      <w:pPr>
        <w:rPr>
          <w:sz w:val="16"/>
          <w:szCs w:val="16"/>
        </w:rPr>
      </w:pPr>
      <w:r w:rsidRPr="00ED2D71">
        <w:rPr>
          <w:sz w:val="16"/>
          <w:szCs w:val="16"/>
        </w:rPr>
        <w:br w:type="page"/>
      </w:r>
    </w:p>
    <w:p w14:paraId="3334A02C" w14:textId="77777777" w:rsidR="000E6264" w:rsidRPr="00566984" w:rsidRDefault="000E6264" w:rsidP="000E6264">
      <w:pPr>
        <w:rPr>
          <w:sz w:val="19"/>
          <w:szCs w:val="19"/>
        </w:rPr>
      </w:pPr>
    </w:p>
    <w:p w14:paraId="275E26F0" w14:textId="77777777" w:rsidR="000E6264" w:rsidRPr="00566984" w:rsidRDefault="000E6264" w:rsidP="00536074">
      <w:pPr>
        <w:pStyle w:val="Heading3"/>
        <w:jc w:val="center"/>
      </w:pPr>
    </w:p>
    <w:p w14:paraId="18A69221" w14:textId="77777777" w:rsidR="000E6264" w:rsidRPr="00566984" w:rsidRDefault="000E6264" w:rsidP="00536074">
      <w:pPr>
        <w:pStyle w:val="Heading3"/>
        <w:jc w:val="center"/>
      </w:pPr>
    </w:p>
    <w:p w14:paraId="1D4BC730" w14:textId="0F5706A5" w:rsidR="00536074" w:rsidRPr="00566984" w:rsidRDefault="00536074" w:rsidP="00536074">
      <w:pPr>
        <w:pStyle w:val="Heading3"/>
        <w:jc w:val="center"/>
      </w:pPr>
      <w:r w:rsidRPr="00566984">
        <w:t>ANEXO I.1</w:t>
      </w:r>
      <w:bookmarkEnd w:id="973"/>
      <w:r w:rsidRPr="00566984">
        <w:t>-</w:t>
      </w:r>
    </w:p>
    <w:p w14:paraId="7F2547E3" w14:textId="77777777" w:rsidR="00536074" w:rsidRPr="00566984" w:rsidRDefault="00536074" w:rsidP="00536074">
      <w:pPr>
        <w:pStyle w:val="Heading3"/>
        <w:jc w:val="center"/>
        <w:rPr>
          <w:i/>
        </w:rPr>
      </w:pPr>
      <w:r w:rsidRPr="00566984">
        <w:t>CÁLCULO PRESUPUESTO BASE DE LICITACIÓN: COSTES Y OTROS GASTOS</w:t>
      </w:r>
      <w:bookmarkEnd w:id="974"/>
      <w:bookmarkEnd w:id="975"/>
    </w:p>
    <w:p w14:paraId="5443CC4B" w14:textId="77777777" w:rsidR="00536074" w:rsidRPr="00566984" w:rsidRDefault="00536074" w:rsidP="00536074">
      <w:pPr>
        <w:shd w:val="clear" w:color="auto" w:fill="FFFFFF"/>
        <w:ind w:left="284" w:right="-427"/>
        <w:jc w:val="both"/>
        <w:rPr>
          <w:rFonts w:ascii="Verdana" w:hAnsi="Verdana" w:cs="Arial"/>
          <w:sz w:val="19"/>
          <w:szCs w:val="19"/>
          <w:u w:val="single"/>
        </w:rPr>
      </w:pPr>
    </w:p>
    <w:p w14:paraId="48014AC3"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749DFBCB"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6BD19C98" w14:textId="77777777" w:rsidR="00091BA7" w:rsidRPr="00566984" w:rsidRDefault="00091BA7" w:rsidP="00091BA7">
      <w:pPr>
        <w:rPr>
          <w:rFonts w:ascii="Verdana" w:hAnsi="Verdana" w:cs="Tahoma"/>
          <w:b/>
          <w:i/>
          <w:sz w:val="19"/>
          <w:szCs w:val="19"/>
        </w:rPr>
      </w:pPr>
      <w:r w:rsidRPr="00566984">
        <w:rPr>
          <w:rFonts w:ascii="Verdana" w:hAnsi="Verdana" w:cs="Tahoma"/>
          <w:b/>
          <w:sz w:val="19"/>
          <w:szCs w:val="19"/>
        </w:rPr>
        <w:t>CÁLCULO PRESUPUESTO BASE DE LICITACIÓN: COSTES Y OTROS GASTOS</w:t>
      </w:r>
    </w:p>
    <w:p w14:paraId="63716B2D" w14:textId="77777777" w:rsidR="00091BA7" w:rsidRPr="00566984" w:rsidRDefault="00091BA7" w:rsidP="00091BA7">
      <w:pPr>
        <w:rPr>
          <w:rFonts w:ascii="Verdana" w:hAnsi="Verdana" w:cs="Tahoma"/>
          <w:sz w:val="19"/>
          <w:szCs w:val="19"/>
          <w:u w:val="single"/>
        </w:rPr>
      </w:pPr>
    </w:p>
    <w:p w14:paraId="11299636" w14:textId="7B83A05C" w:rsidR="00091BA7" w:rsidRPr="00566984" w:rsidRDefault="00091BA7" w:rsidP="00091BA7">
      <w:pPr>
        <w:jc w:val="both"/>
        <w:rPr>
          <w:rFonts w:ascii="Verdana" w:hAnsi="Verdana" w:cs="Tahoma"/>
          <w:sz w:val="19"/>
          <w:szCs w:val="19"/>
        </w:rPr>
      </w:pPr>
      <w:r w:rsidRPr="00566984">
        <w:rPr>
          <w:rFonts w:ascii="Verdana" w:hAnsi="Verdana" w:cs="Tahoma"/>
          <w:sz w:val="19"/>
          <w:szCs w:val="19"/>
        </w:rPr>
        <w:t xml:space="preserve">Los costes y gastos tenidos en cuenta para el cálculo el presupesto base de licitación del contrato referenciado con el </w:t>
      </w:r>
      <w:r w:rsidR="0087566C" w:rsidRPr="00566984">
        <w:rPr>
          <w:rFonts w:ascii="Verdana" w:hAnsi="Verdana" w:cs="Tahoma"/>
          <w:b/>
          <w:sz w:val="19"/>
          <w:szCs w:val="19"/>
        </w:rPr>
        <w:t>número de expediente URA/0</w:t>
      </w:r>
      <w:r w:rsidR="003B29E7">
        <w:rPr>
          <w:rFonts w:ascii="Verdana" w:hAnsi="Verdana" w:cs="Tahoma"/>
          <w:b/>
          <w:sz w:val="19"/>
          <w:szCs w:val="19"/>
        </w:rPr>
        <w:t>13</w:t>
      </w:r>
      <w:r w:rsidR="000E6264" w:rsidRPr="00566984">
        <w:rPr>
          <w:rFonts w:ascii="Verdana" w:hAnsi="Verdana" w:cs="Tahoma"/>
          <w:b/>
          <w:sz w:val="19"/>
          <w:szCs w:val="19"/>
        </w:rPr>
        <w:t>A/20</w:t>
      </w:r>
      <w:r w:rsidR="00FB296C" w:rsidRPr="00566984">
        <w:rPr>
          <w:rFonts w:ascii="Verdana" w:hAnsi="Verdana" w:cs="Tahoma"/>
          <w:b/>
          <w:sz w:val="19"/>
          <w:szCs w:val="19"/>
        </w:rPr>
        <w:t>2</w:t>
      </w:r>
      <w:r w:rsidR="00692841">
        <w:rPr>
          <w:rFonts w:ascii="Verdana" w:hAnsi="Verdana" w:cs="Tahoma"/>
          <w:b/>
          <w:sz w:val="19"/>
          <w:szCs w:val="19"/>
        </w:rPr>
        <w:t xml:space="preserve">6 </w:t>
      </w:r>
      <w:r w:rsidR="00FB296C" w:rsidRPr="00566984">
        <w:rPr>
          <w:rFonts w:ascii="Verdana" w:hAnsi="Verdana" w:cs="Tahoma"/>
          <w:b/>
          <w:sz w:val="19"/>
          <w:szCs w:val="19"/>
        </w:rPr>
        <w:t>h</w:t>
      </w:r>
      <w:r w:rsidRPr="00566984">
        <w:rPr>
          <w:rFonts w:ascii="Verdana" w:hAnsi="Verdana" w:cs="Tahoma"/>
          <w:sz w:val="19"/>
          <w:szCs w:val="19"/>
        </w:rPr>
        <w:t>an sido los siguientes:</w:t>
      </w:r>
    </w:p>
    <w:p w14:paraId="4DA018B6" w14:textId="77777777" w:rsidR="000E6264" w:rsidRPr="00566984" w:rsidRDefault="000E6264" w:rsidP="00091BA7">
      <w:pPr>
        <w:jc w:val="both"/>
        <w:rPr>
          <w:rFonts w:ascii="Verdana" w:hAnsi="Verdana" w:cs="Tahoma"/>
          <w:sz w:val="19"/>
          <w:szCs w:val="19"/>
        </w:rPr>
      </w:pPr>
    </w:p>
    <w:p w14:paraId="03744893" w14:textId="77777777" w:rsidR="00091BA7" w:rsidRPr="00566984" w:rsidRDefault="00091BA7" w:rsidP="00091BA7">
      <w:pPr>
        <w:rPr>
          <w:rFonts w:ascii="Verdana" w:hAnsi="Verdana" w:cs="Tahoma"/>
          <w:sz w:val="19"/>
          <w:szCs w:val="19"/>
        </w:rPr>
      </w:pPr>
    </w:p>
    <w:p w14:paraId="2969BFBD" w14:textId="398DAD3B" w:rsidR="00091BA7" w:rsidRDefault="00091BA7" w:rsidP="00091BA7">
      <w:pPr>
        <w:rPr>
          <w:rFonts w:ascii="Verdana" w:hAnsi="Verdana" w:cs="Tahoma"/>
          <w:sz w:val="19"/>
          <w:szCs w:val="19"/>
          <w:u w:val="single"/>
        </w:rPr>
      </w:pPr>
    </w:p>
    <w:p w14:paraId="2316EA5E" w14:textId="77777777" w:rsidR="00112BF6" w:rsidRDefault="00112BF6" w:rsidP="00091BA7">
      <w:pPr>
        <w:rPr>
          <w:rFonts w:ascii="Verdana" w:hAnsi="Verdana" w:cs="Tahoma"/>
          <w:sz w:val="19"/>
          <w:szCs w:val="19"/>
          <w:u w:val="single"/>
        </w:rPr>
      </w:pPr>
    </w:p>
    <w:tbl>
      <w:tblPr>
        <w:tblStyle w:val="TABLAURA"/>
        <w:tblW w:w="5000" w:type="pct"/>
        <w:tblLook w:val="04A0" w:firstRow="1" w:lastRow="0" w:firstColumn="1" w:lastColumn="0" w:noHBand="0" w:noVBand="1"/>
      </w:tblPr>
      <w:tblGrid>
        <w:gridCol w:w="4593"/>
        <w:gridCol w:w="1586"/>
        <w:gridCol w:w="1586"/>
        <w:gridCol w:w="1723"/>
      </w:tblGrid>
      <w:tr w:rsidR="00EC13AF" w:rsidRPr="00CC432C" w14:paraId="40943CDA" w14:textId="77777777">
        <w:trPr>
          <w:cnfStyle w:val="100000000000" w:firstRow="1" w:lastRow="0" w:firstColumn="0" w:lastColumn="0" w:oddVBand="0" w:evenVBand="0" w:oddHBand="0" w:evenHBand="0" w:firstRowFirstColumn="0" w:firstRowLastColumn="0" w:lastRowFirstColumn="0" w:lastRowLastColumn="0"/>
        </w:trPr>
        <w:tc>
          <w:tcPr>
            <w:tcW w:w="2420" w:type="pct"/>
          </w:tcPr>
          <w:p w14:paraId="5571DF9E" w14:textId="77777777" w:rsidR="00EC13AF" w:rsidRPr="00CC432C" w:rsidRDefault="00EC13AF">
            <w:pPr>
              <w:jc w:val="left"/>
              <w:rPr>
                <w:rFonts w:eastAsia="Times"/>
                <w:sz w:val="20"/>
                <w:szCs w:val="20"/>
              </w:rPr>
            </w:pPr>
            <w:r w:rsidRPr="00CC432C">
              <w:rPr>
                <w:rFonts w:eastAsia="Times"/>
                <w:sz w:val="20"/>
                <w:szCs w:val="20"/>
              </w:rPr>
              <w:t xml:space="preserve">Conceptos </w:t>
            </w:r>
          </w:p>
          <w:p w14:paraId="0C9C843F" w14:textId="77777777" w:rsidR="00EC13AF" w:rsidRPr="00CC432C" w:rsidRDefault="00EC13AF">
            <w:pPr>
              <w:rPr>
                <w:rFonts w:eastAsia="Times"/>
                <w:sz w:val="20"/>
                <w:szCs w:val="20"/>
              </w:rPr>
            </w:pPr>
          </w:p>
          <w:p w14:paraId="6B8A222D" w14:textId="77777777" w:rsidR="00EC13AF" w:rsidRPr="00CC432C" w:rsidRDefault="00EC13AF">
            <w:pPr>
              <w:rPr>
                <w:rFonts w:eastAsia="Times"/>
                <w:sz w:val="20"/>
                <w:szCs w:val="20"/>
              </w:rPr>
            </w:pPr>
          </w:p>
        </w:tc>
        <w:tc>
          <w:tcPr>
            <w:tcW w:w="836" w:type="pct"/>
            <w:noWrap/>
          </w:tcPr>
          <w:p w14:paraId="2D4E0884" w14:textId="77777777" w:rsidR="00EC13AF" w:rsidRPr="00CC432C" w:rsidRDefault="00EC13AF">
            <w:pPr>
              <w:rPr>
                <w:rFonts w:eastAsia="Times"/>
                <w:sz w:val="20"/>
                <w:szCs w:val="20"/>
              </w:rPr>
            </w:pPr>
            <w:r w:rsidRPr="00CC432C">
              <w:rPr>
                <w:sz w:val="20"/>
                <w:szCs w:val="20"/>
              </w:rPr>
              <w:t>BASE</w:t>
            </w:r>
          </w:p>
        </w:tc>
        <w:tc>
          <w:tcPr>
            <w:tcW w:w="836" w:type="pct"/>
          </w:tcPr>
          <w:p w14:paraId="25A986A6" w14:textId="77777777" w:rsidR="00EC13AF" w:rsidRPr="00CC432C" w:rsidRDefault="00EC13AF">
            <w:pPr>
              <w:rPr>
                <w:rFonts w:eastAsia="Times"/>
                <w:sz w:val="20"/>
                <w:szCs w:val="20"/>
              </w:rPr>
            </w:pPr>
            <w:r w:rsidRPr="00CC432C">
              <w:rPr>
                <w:sz w:val="20"/>
                <w:szCs w:val="20"/>
              </w:rPr>
              <w:t>IVA (21%)</w:t>
            </w:r>
          </w:p>
        </w:tc>
        <w:tc>
          <w:tcPr>
            <w:tcW w:w="908" w:type="pct"/>
          </w:tcPr>
          <w:p w14:paraId="739F47D9" w14:textId="77777777" w:rsidR="00EC13AF" w:rsidRPr="00CC432C" w:rsidRDefault="00EC13AF">
            <w:pPr>
              <w:jc w:val="left"/>
              <w:rPr>
                <w:sz w:val="20"/>
                <w:szCs w:val="20"/>
              </w:rPr>
            </w:pPr>
            <w:r w:rsidRPr="00CC432C">
              <w:rPr>
                <w:bCs/>
                <w:sz w:val="20"/>
                <w:szCs w:val="20"/>
              </w:rPr>
              <w:t>TOTALES</w:t>
            </w:r>
          </w:p>
        </w:tc>
      </w:tr>
      <w:tr w:rsidR="00EC13AF" w:rsidRPr="00CC432C" w14:paraId="6FA9447D" w14:textId="77777777">
        <w:tc>
          <w:tcPr>
            <w:tcW w:w="2420" w:type="pct"/>
          </w:tcPr>
          <w:p w14:paraId="11EF5C20" w14:textId="77777777" w:rsidR="00EC13AF" w:rsidRPr="00CC432C" w:rsidRDefault="00EC13AF">
            <w:pPr>
              <w:jc w:val="left"/>
              <w:rPr>
                <w:rFonts w:eastAsia="Times"/>
                <w:sz w:val="20"/>
                <w:szCs w:val="20"/>
              </w:rPr>
            </w:pPr>
            <w:r w:rsidRPr="00CC432C">
              <w:rPr>
                <w:rFonts w:eastAsia="Times"/>
                <w:sz w:val="20"/>
                <w:szCs w:val="20"/>
              </w:rPr>
              <w:t>Costes directos</w:t>
            </w:r>
          </w:p>
          <w:p w14:paraId="26AE04CE" w14:textId="77777777" w:rsidR="00EC13AF" w:rsidRPr="00CC432C" w:rsidRDefault="00EC13AF">
            <w:pPr>
              <w:rPr>
                <w:rFonts w:eastAsia="Times"/>
                <w:sz w:val="20"/>
                <w:szCs w:val="20"/>
              </w:rPr>
            </w:pPr>
          </w:p>
        </w:tc>
        <w:tc>
          <w:tcPr>
            <w:tcW w:w="836" w:type="pct"/>
            <w:noWrap/>
            <w:hideMark/>
          </w:tcPr>
          <w:p w14:paraId="7CFB09C1" w14:textId="77777777" w:rsidR="00EC13AF" w:rsidRPr="00CC432C" w:rsidRDefault="00EC13AF">
            <w:pPr>
              <w:jc w:val="right"/>
              <w:rPr>
                <w:sz w:val="20"/>
                <w:szCs w:val="20"/>
              </w:rPr>
            </w:pPr>
            <w:r w:rsidRPr="00CC432C">
              <w:rPr>
                <w:sz w:val="20"/>
                <w:szCs w:val="20"/>
              </w:rPr>
              <w:t>141.570,00 €</w:t>
            </w:r>
          </w:p>
        </w:tc>
        <w:tc>
          <w:tcPr>
            <w:tcW w:w="836" w:type="pct"/>
          </w:tcPr>
          <w:p w14:paraId="45B236C9" w14:textId="77777777" w:rsidR="00EC13AF" w:rsidRPr="00CC432C" w:rsidRDefault="00EC13AF">
            <w:pPr>
              <w:jc w:val="right"/>
              <w:rPr>
                <w:sz w:val="20"/>
                <w:szCs w:val="20"/>
              </w:rPr>
            </w:pPr>
            <w:r w:rsidRPr="00CC432C">
              <w:rPr>
                <w:sz w:val="20"/>
                <w:szCs w:val="20"/>
              </w:rPr>
              <w:t>29.729,70 €</w:t>
            </w:r>
          </w:p>
        </w:tc>
        <w:tc>
          <w:tcPr>
            <w:tcW w:w="908" w:type="pct"/>
          </w:tcPr>
          <w:p w14:paraId="60EC98A8" w14:textId="77777777" w:rsidR="00EC13AF" w:rsidRPr="00CC432C" w:rsidRDefault="00EC13AF">
            <w:pPr>
              <w:jc w:val="right"/>
              <w:rPr>
                <w:sz w:val="20"/>
                <w:szCs w:val="20"/>
              </w:rPr>
            </w:pPr>
            <w:r w:rsidRPr="00CC432C">
              <w:rPr>
                <w:sz w:val="20"/>
                <w:szCs w:val="20"/>
              </w:rPr>
              <w:t>171.299,70 €</w:t>
            </w:r>
          </w:p>
        </w:tc>
      </w:tr>
      <w:tr w:rsidR="00EC13AF" w:rsidRPr="00CC432C" w14:paraId="1B0AD7B8" w14:textId="77777777">
        <w:tc>
          <w:tcPr>
            <w:tcW w:w="2420" w:type="pct"/>
          </w:tcPr>
          <w:p w14:paraId="4BB558FC" w14:textId="77777777" w:rsidR="00EC13AF" w:rsidRPr="00CC432C" w:rsidRDefault="00EC13AF">
            <w:pPr>
              <w:jc w:val="left"/>
              <w:rPr>
                <w:rFonts w:eastAsia="Times"/>
                <w:sz w:val="20"/>
                <w:szCs w:val="20"/>
              </w:rPr>
            </w:pPr>
            <w:r w:rsidRPr="00CC432C">
              <w:rPr>
                <w:rFonts w:eastAsia="Times"/>
                <w:sz w:val="20"/>
                <w:szCs w:val="20"/>
              </w:rPr>
              <w:t>Costes indirectos</w:t>
            </w:r>
          </w:p>
        </w:tc>
        <w:tc>
          <w:tcPr>
            <w:tcW w:w="836" w:type="pct"/>
            <w:noWrap/>
            <w:hideMark/>
          </w:tcPr>
          <w:p w14:paraId="072392D8" w14:textId="77777777" w:rsidR="00EC13AF" w:rsidRPr="00CC432C" w:rsidRDefault="00EC13AF">
            <w:pPr>
              <w:jc w:val="right"/>
              <w:rPr>
                <w:sz w:val="20"/>
                <w:szCs w:val="20"/>
              </w:rPr>
            </w:pPr>
            <w:r w:rsidRPr="00CC432C">
              <w:rPr>
                <w:sz w:val="20"/>
                <w:szCs w:val="20"/>
              </w:rPr>
              <w:t>22.284,60 €</w:t>
            </w:r>
          </w:p>
        </w:tc>
        <w:tc>
          <w:tcPr>
            <w:tcW w:w="836" w:type="pct"/>
          </w:tcPr>
          <w:p w14:paraId="7AC50D08" w14:textId="77777777" w:rsidR="00EC13AF" w:rsidRPr="00CC432C" w:rsidRDefault="00EC13AF">
            <w:pPr>
              <w:jc w:val="right"/>
              <w:rPr>
                <w:sz w:val="20"/>
                <w:szCs w:val="20"/>
              </w:rPr>
            </w:pPr>
            <w:r w:rsidRPr="00CC432C">
              <w:rPr>
                <w:sz w:val="20"/>
                <w:szCs w:val="20"/>
              </w:rPr>
              <w:t>4.679,77 €</w:t>
            </w:r>
          </w:p>
        </w:tc>
        <w:tc>
          <w:tcPr>
            <w:tcW w:w="908" w:type="pct"/>
          </w:tcPr>
          <w:p w14:paraId="7491DE52" w14:textId="77777777" w:rsidR="00EC13AF" w:rsidRPr="00CC432C" w:rsidRDefault="00EC13AF">
            <w:pPr>
              <w:jc w:val="right"/>
              <w:rPr>
                <w:sz w:val="20"/>
                <w:szCs w:val="20"/>
              </w:rPr>
            </w:pPr>
            <w:r w:rsidRPr="00CC432C">
              <w:rPr>
                <w:sz w:val="20"/>
                <w:szCs w:val="20"/>
              </w:rPr>
              <w:t>26.964,37 €</w:t>
            </w:r>
          </w:p>
        </w:tc>
      </w:tr>
      <w:tr w:rsidR="00EC13AF" w:rsidRPr="00CC432C" w14:paraId="7092D4D5" w14:textId="77777777">
        <w:tc>
          <w:tcPr>
            <w:tcW w:w="2420" w:type="pct"/>
          </w:tcPr>
          <w:p w14:paraId="0A025EED" w14:textId="77777777" w:rsidR="00EC13AF" w:rsidRPr="00CC432C" w:rsidRDefault="00EC13AF">
            <w:pPr>
              <w:jc w:val="left"/>
              <w:rPr>
                <w:rFonts w:eastAsia="Times"/>
                <w:sz w:val="20"/>
                <w:szCs w:val="20"/>
              </w:rPr>
            </w:pPr>
            <w:r w:rsidRPr="00CC432C">
              <w:rPr>
                <w:rFonts w:eastAsia="Times"/>
                <w:sz w:val="20"/>
                <w:szCs w:val="20"/>
              </w:rPr>
              <w:t>Gastos Generales</w:t>
            </w:r>
          </w:p>
        </w:tc>
        <w:tc>
          <w:tcPr>
            <w:tcW w:w="836" w:type="pct"/>
            <w:noWrap/>
            <w:hideMark/>
          </w:tcPr>
          <w:p w14:paraId="18005C9A" w14:textId="77777777" w:rsidR="00EC13AF" w:rsidRPr="00CC432C" w:rsidRDefault="00EC13AF">
            <w:pPr>
              <w:jc w:val="right"/>
              <w:rPr>
                <w:sz w:val="20"/>
                <w:szCs w:val="20"/>
              </w:rPr>
            </w:pPr>
            <w:r w:rsidRPr="00CC432C">
              <w:rPr>
                <w:sz w:val="20"/>
                <w:szCs w:val="20"/>
              </w:rPr>
              <w:t>21.301,80 €</w:t>
            </w:r>
          </w:p>
        </w:tc>
        <w:tc>
          <w:tcPr>
            <w:tcW w:w="836" w:type="pct"/>
          </w:tcPr>
          <w:p w14:paraId="60ED43C1" w14:textId="77777777" w:rsidR="00EC13AF" w:rsidRPr="00CC432C" w:rsidRDefault="00EC13AF">
            <w:pPr>
              <w:jc w:val="right"/>
              <w:rPr>
                <w:sz w:val="20"/>
                <w:szCs w:val="20"/>
              </w:rPr>
            </w:pPr>
            <w:r w:rsidRPr="00CC432C">
              <w:rPr>
                <w:sz w:val="20"/>
                <w:szCs w:val="20"/>
              </w:rPr>
              <w:t>4.473,38 €</w:t>
            </w:r>
          </w:p>
        </w:tc>
        <w:tc>
          <w:tcPr>
            <w:tcW w:w="908" w:type="pct"/>
          </w:tcPr>
          <w:p w14:paraId="094D2BB8" w14:textId="77777777" w:rsidR="00EC13AF" w:rsidRPr="00CC432C" w:rsidRDefault="00EC13AF">
            <w:pPr>
              <w:jc w:val="right"/>
              <w:rPr>
                <w:sz w:val="20"/>
                <w:szCs w:val="20"/>
              </w:rPr>
            </w:pPr>
            <w:r w:rsidRPr="00CC432C">
              <w:rPr>
                <w:sz w:val="20"/>
                <w:szCs w:val="20"/>
              </w:rPr>
              <w:t>25.775,18 €</w:t>
            </w:r>
          </w:p>
        </w:tc>
      </w:tr>
      <w:tr w:rsidR="00EC13AF" w:rsidRPr="00CC432C" w14:paraId="74359AE8" w14:textId="77777777">
        <w:tc>
          <w:tcPr>
            <w:tcW w:w="2420" w:type="pct"/>
          </w:tcPr>
          <w:p w14:paraId="4BFBE8EA" w14:textId="77777777" w:rsidR="00EC13AF" w:rsidRPr="00CC432C" w:rsidRDefault="00EC13AF">
            <w:pPr>
              <w:jc w:val="left"/>
              <w:rPr>
                <w:rFonts w:eastAsia="Times"/>
                <w:sz w:val="20"/>
                <w:szCs w:val="20"/>
              </w:rPr>
            </w:pPr>
            <w:r w:rsidRPr="00CC432C">
              <w:rPr>
                <w:rFonts w:eastAsia="Times"/>
                <w:sz w:val="20"/>
                <w:szCs w:val="20"/>
              </w:rPr>
              <w:t>Beneficio industrial</w:t>
            </w:r>
          </w:p>
        </w:tc>
        <w:tc>
          <w:tcPr>
            <w:tcW w:w="836" w:type="pct"/>
            <w:noWrap/>
          </w:tcPr>
          <w:p w14:paraId="1A232477" w14:textId="77777777" w:rsidR="00EC13AF" w:rsidRPr="00CC432C" w:rsidRDefault="00EC13AF">
            <w:pPr>
              <w:jc w:val="right"/>
              <w:rPr>
                <w:sz w:val="20"/>
                <w:szCs w:val="20"/>
              </w:rPr>
            </w:pPr>
            <w:r w:rsidRPr="00CC432C">
              <w:rPr>
                <w:sz w:val="20"/>
                <w:szCs w:val="20"/>
              </w:rPr>
              <w:t>9.843,60 €</w:t>
            </w:r>
          </w:p>
        </w:tc>
        <w:tc>
          <w:tcPr>
            <w:tcW w:w="836" w:type="pct"/>
          </w:tcPr>
          <w:p w14:paraId="513A9955" w14:textId="77777777" w:rsidR="00EC13AF" w:rsidRPr="00CC432C" w:rsidRDefault="00EC13AF">
            <w:pPr>
              <w:jc w:val="right"/>
              <w:rPr>
                <w:sz w:val="20"/>
                <w:szCs w:val="20"/>
              </w:rPr>
            </w:pPr>
            <w:r w:rsidRPr="00CC432C">
              <w:rPr>
                <w:sz w:val="20"/>
                <w:szCs w:val="20"/>
              </w:rPr>
              <w:t>2.067,16 €</w:t>
            </w:r>
          </w:p>
        </w:tc>
        <w:tc>
          <w:tcPr>
            <w:tcW w:w="908" w:type="pct"/>
          </w:tcPr>
          <w:p w14:paraId="5019433F" w14:textId="77777777" w:rsidR="00EC13AF" w:rsidRPr="00CC432C" w:rsidRDefault="00EC13AF">
            <w:pPr>
              <w:jc w:val="right"/>
              <w:rPr>
                <w:sz w:val="20"/>
                <w:szCs w:val="20"/>
              </w:rPr>
            </w:pPr>
            <w:r w:rsidRPr="00CC432C">
              <w:rPr>
                <w:sz w:val="20"/>
                <w:szCs w:val="20"/>
              </w:rPr>
              <w:t>11.910,76 €</w:t>
            </w:r>
          </w:p>
        </w:tc>
      </w:tr>
      <w:tr w:rsidR="00EC13AF" w:rsidRPr="00CC432C" w14:paraId="4325CDEB" w14:textId="77777777">
        <w:tc>
          <w:tcPr>
            <w:tcW w:w="2420" w:type="pct"/>
          </w:tcPr>
          <w:p w14:paraId="47849A03" w14:textId="77777777" w:rsidR="00EC13AF" w:rsidRPr="00CC432C" w:rsidRDefault="00EC13AF">
            <w:pPr>
              <w:jc w:val="left"/>
              <w:rPr>
                <w:rFonts w:eastAsia="Times"/>
                <w:b/>
                <w:bCs/>
                <w:sz w:val="20"/>
                <w:szCs w:val="20"/>
              </w:rPr>
            </w:pPr>
            <w:r w:rsidRPr="00CC432C">
              <w:rPr>
                <w:rFonts w:eastAsia="Times"/>
                <w:b/>
                <w:bCs/>
                <w:sz w:val="20"/>
                <w:szCs w:val="20"/>
              </w:rPr>
              <w:t>Total</w:t>
            </w:r>
            <w:r w:rsidRPr="00CC432C">
              <w:rPr>
                <w:rFonts w:ascii="Verdana" w:hAnsi="Verdana"/>
                <w:b/>
                <w:bCs/>
                <w:sz w:val="20"/>
                <w:szCs w:val="20"/>
                <w:lang w:val="es-ES"/>
              </w:rPr>
              <w:t xml:space="preserve"> </w:t>
            </w:r>
            <w:r w:rsidRPr="00CC432C">
              <w:rPr>
                <w:b/>
                <w:bCs/>
                <w:sz w:val="20"/>
                <w:szCs w:val="20"/>
                <w:lang w:val="es-ES"/>
              </w:rPr>
              <w:t>presupuesto base de licitación</w:t>
            </w:r>
          </w:p>
        </w:tc>
        <w:tc>
          <w:tcPr>
            <w:tcW w:w="836" w:type="pct"/>
            <w:noWrap/>
            <w:hideMark/>
          </w:tcPr>
          <w:p w14:paraId="451535F0" w14:textId="77777777" w:rsidR="00EC13AF" w:rsidRPr="00CC432C" w:rsidRDefault="00EC13AF">
            <w:pPr>
              <w:jc w:val="right"/>
              <w:rPr>
                <w:b/>
                <w:bCs/>
                <w:sz w:val="20"/>
                <w:szCs w:val="20"/>
              </w:rPr>
            </w:pPr>
            <w:r w:rsidRPr="00CC432C">
              <w:rPr>
                <w:b/>
                <w:bCs/>
                <w:sz w:val="20"/>
                <w:szCs w:val="20"/>
              </w:rPr>
              <w:t>195.000,00 €</w:t>
            </w:r>
          </w:p>
        </w:tc>
        <w:tc>
          <w:tcPr>
            <w:tcW w:w="836" w:type="pct"/>
          </w:tcPr>
          <w:p w14:paraId="59C311A7" w14:textId="77777777" w:rsidR="00EC13AF" w:rsidRPr="00CC432C" w:rsidRDefault="00EC13AF">
            <w:pPr>
              <w:jc w:val="right"/>
              <w:rPr>
                <w:b/>
                <w:bCs/>
                <w:sz w:val="20"/>
                <w:szCs w:val="20"/>
              </w:rPr>
            </w:pPr>
            <w:r w:rsidRPr="00CC432C">
              <w:rPr>
                <w:b/>
                <w:bCs/>
                <w:sz w:val="20"/>
                <w:szCs w:val="20"/>
              </w:rPr>
              <w:t>40.950,00 €</w:t>
            </w:r>
          </w:p>
        </w:tc>
        <w:tc>
          <w:tcPr>
            <w:tcW w:w="908" w:type="pct"/>
          </w:tcPr>
          <w:p w14:paraId="2B8908DD" w14:textId="77777777" w:rsidR="00EC13AF" w:rsidRPr="00CC432C" w:rsidRDefault="00EC13AF">
            <w:pPr>
              <w:jc w:val="right"/>
              <w:rPr>
                <w:b/>
                <w:bCs/>
                <w:sz w:val="20"/>
                <w:szCs w:val="20"/>
              </w:rPr>
            </w:pPr>
            <w:r w:rsidRPr="00CC432C">
              <w:rPr>
                <w:b/>
                <w:bCs/>
                <w:sz w:val="20"/>
                <w:szCs w:val="20"/>
              </w:rPr>
              <w:t>235.950,00 €</w:t>
            </w:r>
          </w:p>
        </w:tc>
      </w:tr>
    </w:tbl>
    <w:p w14:paraId="7BDA2644" w14:textId="77777777" w:rsidR="00112BF6" w:rsidRPr="00566984" w:rsidRDefault="00112BF6" w:rsidP="00091BA7">
      <w:pPr>
        <w:rPr>
          <w:rFonts w:ascii="Verdana" w:hAnsi="Verdana" w:cs="Tahoma"/>
          <w:sz w:val="19"/>
          <w:szCs w:val="19"/>
          <w:u w:val="single"/>
        </w:rPr>
      </w:pPr>
    </w:p>
    <w:p w14:paraId="1103CA6D" w14:textId="67FDE795" w:rsidR="000E6264" w:rsidRPr="00566984" w:rsidRDefault="000E6264" w:rsidP="00091BA7">
      <w:pPr>
        <w:rPr>
          <w:rFonts w:ascii="Verdana" w:hAnsi="Verdana" w:cs="Tahoma"/>
          <w:sz w:val="19"/>
          <w:szCs w:val="19"/>
          <w:u w:val="single"/>
        </w:rPr>
      </w:pPr>
    </w:p>
    <w:p w14:paraId="58ED70B4" w14:textId="77777777" w:rsidR="00091BA7" w:rsidRPr="00566984" w:rsidRDefault="00091BA7" w:rsidP="00091BA7">
      <w:pPr>
        <w:rPr>
          <w:rFonts w:ascii="Verdana" w:hAnsi="Verdana" w:cs="Tahoma"/>
          <w:b/>
          <w:sz w:val="19"/>
          <w:szCs w:val="19"/>
        </w:rPr>
      </w:pPr>
    </w:p>
    <w:p w14:paraId="28098854" w14:textId="05171F10" w:rsidR="00536074" w:rsidRPr="00566984" w:rsidRDefault="00536074" w:rsidP="00FA5133">
      <w:pPr>
        <w:jc w:val="center"/>
        <w:rPr>
          <w:rFonts w:ascii="Verdana" w:hAnsi="Verdana" w:cs="Tahoma"/>
          <w:sz w:val="19"/>
          <w:szCs w:val="19"/>
        </w:rPr>
      </w:pPr>
    </w:p>
    <w:p w14:paraId="78D7A745" w14:textId="77777777" w:rsidR="00FA5133" w:rsidRDefault="00FA5133" w:rsidP="00536074">
      <w:pPr>
        <w:rPr>
          <w:rFonts w:ascii="Verdana" w:hAnsi="Verdana" w:cs="Tahoma"/>
          <w:sz w:val="19"/>
          <w:szCs w:val="19"/>
        </w:rPr>
      </w:pPr>
    </w:p>
    <w:p w14:paraId="278A7967" w14:textId="77777777" w:rsidR="00FA5133" w:rsidRDefault="00FA5133" w:rsidP="00536074"/>
    <w:p w14:paraId="182A790F" w14:textId="6FD4B392" w:rsidR="000E6264" w:rsidRDefault="000E6264" w:rsidP="00FA5133">
      <w:pPr>
        <w:jc w:val="center"/>
        <w:rPr>
          <w:rFonts w:ascii="Verdana" w:hAnsi="Verdana" w:cs="Tahoma"/>
          <w:sz w:val="19"/>
          <w:szCs w:val="19"/>
        </w:rPr>
      </w:pPr>
    </w:p>
    <w:p w14:paraId="3ECE1EF3" w14:textId="3AAC236C" w:rsidR="00FA5133" w:rsidRPr="00566984" w:rsidRDefault="00FA5133" w:rsidP="00536074">
      <w:pPr>
        <w:rPr>
          <w:rFonts w:ascii="Verdana" w:hAnsi="Verdana" w:cs="Tahoma"/>
          <w:sz w:val="19"/>
          <w:szCs w:val="19"/>
        </w:rPr>
        <w:sectPr w:rsidR="00FA5133" w:rsidRPr="00566984" w:rsidSect="00363415">
          <w:footnotePr>
            <w:numRestart w:val="eachPage"/>
          </w:footnotePr>
          <w:pgSz w:w="11906" w:h="16838"/>
          <w:pgMar w:top="567" w:right="1274" w:bottom="992" w:left="1134" w:header="284" w:footer="482" w:gutter="0"/>
          <w:cols w:space="720"/>
          <w:docGrid w:linePitch="326"/>
        </w:sectPr>
      </w:pPr>
    </w:p>
    <w:p w14:paraId="39763EF4" w14:textId="77777777" w:rsidR="00FB296C" w:rsidRPr="00566984" w:rsidRDefault="00FB296C" w:rsidP="00FB296C">
      <w:pPr>
        <w:pStyle w:val="Heading3"/>
        <w:pBdr>
          <w:top w:val="none" w:sz="0" w:space="0" w:color="auto"/>
        </w:pBdr>
      </w:pPr>
      <w:bookmarkStart w:id="976" w:name="AnexoI2"/>
      <w:bookmarkStart w:id="977" w:name="_Toc33530863"/>
      <w:bookmarkStart w:id="978" w:name="_Toc38387834"/>
    </w:p>
    <w:p w14:paraId="7274718B" w14:textId="77777777" w:rsidR="00FB296C" w:rsidRPr="00566984" w:rsidRDefault="00FB296C" w:rsidP="00FB296C">
      <w:pPr>
        <w:pStyle w:val="Heading3"/>
        <w:pBdr>
          <w:top w:val="none" w:sz="0" w:space="0" w:color="auto"/>
        </w:pBdr>
      </w:pPr>
    </w:p>
    <w:p w14:paraId="690C7871" w14:textId="77777777" w:rsidR="00FB296C" w:rsidRPr="00566984" w:rsidRDefault="00FB296C" w:rsidP="00FB296C">
      <w:pPr>
        <w:pStyle w:val="Heading3"/>
        <w:pBdr>
          <w:top w:val="none" w:sz="0" w:space="0" w:color="auto"/>
        </w:pBdr>
      </w:pPr>
    </w:p>
    <w:p w14:paraId="31ED7FC4" w14:textId="77777777" w:rsidR="00FB296C" w:rsidRPr="00566984" w:rsidRDefault="00FB296C" w:rsidP="00FB296C">
      <w:pPr>
        <w:pStyle w:val="Heading3"/>
        <w:pBdr>
          <w:top w:val="none" w:sz="0" w:space="0" w:color="auto"/>
        </w:pBdr>
      </w:pPr>
    </w:p>
    <w:p w14:paraId="10BFB751" w14:textId="0624195C" w:rsidR="00536074" w:rsidRPr="00566984" w:rsidRDefault="00536074" w:rsidP="00FB296C">
      <w:pPr>
        <w:pStyle w:val="Heading3"/>
        <w:pBdr>
          <w:top w:val="none" w:sz="0" w:space="0" w:color="auto"/>
        </w:pBdr>
        <w:jc w:val="center"/>
      </w:pPr>
      <w:r w:rsidRPr="00566984">
        <w:t>ANEXO I. 2.-</w:t>
      </w:r>
      <w:r w:rsidRPr="00566984">
        <w:tab/>
      </w:r>
      <w:bookmarkEnd w:id="976"/>
      <w:r w:rsidRPr="00566984">
        <w:t>DATOS SOBRE LAS CONDICIONES DE LOS CONTRATOS DE TRABAJO</w:t>
      </w:r>
      <w:bookmarkEnd w:id="977"/>
      <w:bookmarkEnd w:id="978"/>
      <w:r w:rsidRPr="00566984">
        <w:t xml:space="preserve">  </w:t>
      </w:r>
      <w:r w:rsidR="00091BA7" w:rsidRPr="00566984">
        <w:rPr>
          <w:highlight w:val="yellow"/>
        </w:rPr>
        <w:t>no aplica</w:t>
      </w:r>
    </w:p>
    <w:p w14:paraId="25E845C4" w14:textId="77777777" w:rsidR="00536074" w:rsidRPr="00566984" w:rsidRDefault="00536074" w:rsidP="00536074">
      <w:pPr>
        <w:ind w:left="851" w:right="-314" w:hanging="709"/>
        <w:jc w:val="center"/>
        <w:rPr>
          <w:rFonts w:ascii="Verdana" w:hAnsi="Verdana"/>
          <w:b/>
          <w:sz w:val="19"/>
          <w:szCs w:val="19"/>
        </w:rPr>
      </w:pPr>
    </w:p>
    <w:p w14:paraId="6A7ABE27" w14:textId="77777777" w:rsidR="00FB296C" w:rsidRPr="00566984" w:rsidRDefault="00FB296C" w:rsidP="00536074">
      <w:pPr>
        <w:ind w:left="851" w:right="-314" w:hanging="851"/>
        <w:rPr>
          <w:rFonts w:ascii="Verdana" w:hAnsi="Verdana" w:cs="Tahoma"/>
          <w:sz w:val="19"/>
          <w:szCs w:val="19"/>
        </w:rPr>
      </w:pPr>
    </w:p>
    <w:p w14:paraId="5AC9318A" w14:textId="670FF6C4" w:rsidR="00536074" w:rsidRPr="00566984" w:rsidRDefault="00536074" w:rsidP="00536074">
      <w:pPr>
        <w:ind w:left="851" w:right="-314" w:hanging="851"/>
        <w:rPr>
          <w:rFonts w:ascii="Verdana" w:hAnsi="Verdana" w:cs="Tahoma"/>
          <w:sz w:val="19"/>
          <w:szCs w:val="19"/>
        </w:rPr>
      </w:pPr>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737E63F4" w14:textId="77777777" w:rsidR="00536074" w:rsidRPr="00566984"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566984" w14:paraId="018BC331" w14:textId="77777777" w:rsidTr="00363415">
        <w:trPr>
          <w:jc w:val="center"/>
        </w:trPr>
        <w:tc>
          <w:tcPr>
            <w:tcW w:w="1629" w:type="dxa"/>
            <w:vAlign w:val="center"/>
          </w:tcPr>
          <w:p w14:paraId="52CD8C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Convenio colectivo</w:t>
            </w:r>
          </w:p>
        </w:tc>
        <w:tc>
          <w:tcPr>
            <w:tcW w:w="1757" w:type="dxa"/>
            <w:vAlign w:val="center"/>
          </w:tcPr>
          <w:p w14:paraId="328AD3A9"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Categoría profesional</w:t>
            </w:r>
          </w:p>
        </w:tc>
        <w:tc>
          <w:tcPr>
            <w:tcW w:w="1571" w:type="dxa"/>
            <w:vAlign w:val="center"/>
          </w:tcPr>
          <w:p w14:paraId="12E6D4C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Tipo de contrato</w:t>
            </w:r>
          </w:p>
        </w:tc>
        <w:tc>
          <w:tcPr>
            <w:tcW w:w="1275" w:type="dxa"/>
            <w:vAlign w:val="center"/>
          </w:tcPr>
          <w:p w14:paraId="3C7CF290"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Jornada</w:t>
            </w:r>
          </w:p>
        </w:tc>
        <w:tc>
          <w:tcPr>
            <w:tcW w:w="1560" w:type="dxa"/>
            <w:vAlign w:val="center"/>
          </w:tcPr>
          <w:p w14:paraId="20726138"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antigüedad</w:t>
            </w:r>
          </w:p>
        </w:tc>
        <w:tc>
          <w:tcPr>
            <w:tcW w:w="1842" w:type="dxa"/>
          </w:tcPr>
          <w:p w14:paraId="5F087231"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vencimiento contrato</w:t>
            </w:r>
          </w:p>
        </w:tc>
        <w:tc>
          <w:tcPr>
            <w:tcW w:w="1701" w:type="dxa"/>
          </w:tcPr>
          <w:p w14:paraId="62119B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Salario bruto anual</w:t>
            </w:r>
          </w:p>
        </w:tc>
        <w:tc>
          <w:tcPr>
            <w:tcW w:w="1701" w:type="dxa"/>
            <w:vAlign w:val="center"/>
          </w:tcPr>
          <w:p w14:paraId="587E54E5"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Pactos en vigor</w:t>
            </w:r>
          </w:p>
        </w:tc>
      </w:tr>
      <w:tr w:rsidR="00536074" w:rsidRPr="00566984" w14:paraId="2FF9FED8" w14:textId="77777777" w:rsidTr="00363415">
        <w:trPr>
          <w:jc w:val="center"/>
        </w:trPr>
        <w:tc>
          <w:tcPr>
            <w:tcW w:w="1629" w:type="dxa"/>
          </w:tcPr>
          <w:p w14:paraId="69CBD4CA" w14:textId="77777777" w:rsidR="00536074" w:rsidRPr="00566984" w:rsidRDefault="00536074" w:rsidP="00363415">
            <w:pPr>
              <w:jc w:val="center"/>
              <w:rPr>
                <w:rFonts w:ascii="Verdana" w:hAnsi="Verdana" w:cs="Tahoma"/>
                <w:sz w:val="19"/>
                <w:szCs w:val="19"/>
              </w:rPr>
            </w:pPr>
          </w:p>
        </w:tc>
        <w:tc>
          <w:tcPr>
            <w:tcW w:w="1757" w:type="dxa"/>
          </w:tcPr>
          <w:p w14:paraId="4BAF26BF" w14:textId="77777777" w:rsidR="00536074" w:rsidRPr="00566984" w:rsidRDefault="00536074" w:rsidP="00363415">
            <w:pPr>
              <w:jc w:val="center"/>
              <w:rPr>
                <w:rFonts w:ascii="Verdana" w:hAnsi="Verdana" w:cs="Tahoma"/>
                <w:sz w:val="19"/>
                <w:szCs w:val="19"/>
              </w:rPr>
            </w:pPr>
          </w:p>
        </w:tc>
        <w:tc>
          <w:tcPr>
            <w:tcW w:w="1571" w:type="dxa"/>
          </w:tcPr>
          <w:p w14:paraId="196E38C4" w14:textId="77777777" w:rsidR="00536074" w:rsidRPr="00566984" w:rsidRDefault="00536074" w:rsidP="00363415">
            <w:pPr>
              <w:jc w:val="center"/>
              <w:rPr>
                <w:rFonts w:ascii="Verdana" w:hAnsi="Verdana" w:cs="Tahoma"/>
                <w:sz w:val="19"/>
                <w:szCs w:val="19"/>
              </w:rPr>
            </w:pPr>
          </w:p>
        </w:tc>
        <w:tc>
          <w:tcPr>
            <w:tcW w:w="1275" w:type="dxa"/>
          </w:tcPr>
          <w:p w14:paraId="348486B4" w14:textId="77777777" w:rsidR="00536074" w:rsidRPr="00566984" w:rsidRDefault="00536074" w:rsidP="00363415">
            <w:pPr>
              <w:jc w:val="center"/>
              <w:rPr>
                <w:rFonts w:ascii="Verdana" w:hAnsi="Verdana" w:cs="Tahoma"/>
                <w:sz w:val="19"/>
                <w:szCs w:val="19"/>
              </w:rPr>
            </w:pPr>
          </w:p>
        </w:tc>
        <w:tc>
          <w:tcPr>
            <w:tcW w:w="1560" w:type="dxa"/>
          </w:tcPr>
          <w:p w14:paraId="5B307683" w14:textId="77777777" w:rsidR="00536074" w:rsidRPr="00566984" w:rsidRDefault="00536074" w:rsidP="00363415">
            <w:pPr>
              <w:jc w:val="center"/>
              <w:rPr>
                <w:rFonts w:ascii="Verdana" w:hAnsi="Verdana" w:cs="Tahoma"/>
                <w:sz w:val="19"/>
                <w:szCs w:val="19"/>
              </w:rPr>
            </w:pPr>
          </w:p>
        </w:tc>
        <w:tc>
          <w:tcPr>
            <w:tcW w:w="1842" w:type="dxa"/>
          </w:tcPr>
          <w:p w14:paraId="6D3F7899" w14:textId="77777777" w:rsidR="00536074" w:rsidRPr="00566984" w:rsidRDefault="00536074" w:rsidP="00363415">
            <w:pPr>
              <w:jc w:val="center"/>
              <w:rPr>
                <w:rFonts w:ascii="Verdana" w:hAnsi="Verdana" w:cs="Tahoma"/>
                <w:sz w:val="19"/>
                <w:szCs w:val="19"/>
              </w:rPr>
            </w:pPr>
          </w:p>
        </w:tc>
        <w:tc>
          <w:tcPr>
            <w:tcW w:w="1701" w:type="dxa"/>
          </w:tcPr>
          <w:p w14:paraId="37026CD6" w14:textId="77777777" w:rsidR="00536074" w:rsidRPr="00566984" w:rsidRDefault="00536074" w:rsidP="00363415">
            <w:pPr>
              <w:jc w:val="center"/>
              <w:rPr>
                <w:rFonts w:ascii="Verdana" w:hAnsi="Verdana" w:cs="Tahoma"/>
                <w:sz w:val="19"/>
                <w:szCs w:val="19"/>
              </w:rPr>
            </w:pPr>
          </w:p>
        </w:tc>
        <w:tc>
          <w:tcPr>
            <w:tcW w:w="1701" w:type="dxa"/>
          </w:tcPr>
          <w:p w14:paraId="73160CE7" w14:textId="77777777" w:rsidR="00536074" w:rsidRPr="00566984" w:rsidRDefault="00536074" w:rsidP="00363415">
            <w:pPr>
              <w:jc w:val="center"/>
              <w:rPr>
                <w:rFonts w:ascii="Verdana" w:hAnsi="Verdana" w:cs="Tahoma"/>
                <w:sz w:val="19"/>
                <w:szCs w:val="19"/>
              </w:rPr>
            </w:pPr>
          </w:p>
        </w:tc>
      </w:tr>
      <w:tr w:rsidR="00536074" w:rsidRPr="00566984" w14:paraId="4918DB3B" w14:textId="77777777" w:rsidTr="00363415">
        <w:trPr>
          <w:jc w:val="center"/>
        </w:trPr>
        <w:tc>
          <w:tcPr>
            <w:tcW w:w="1629" w:type="dxa"/>
          </w:tcPr>
          <w:p w14:paraId="24B260F0" w14:textId="77777777" w:rsidR="00536074" w:rsidRPr="00566984" w:rsidRDefault="00536074" w:rsidP="00363415">
            <w:pPr>
              <w:jc w:val="center"/>
              <w:rPr>
                <w:rFonts w:ascii="Verdana" w:hAnsi="Verdana" w:cs="Tahoma"/>
                <w:sz w:val="19"/>
                <w:szCs w:val="19"/>
              </w:rPr>
            </w:pPr>
          </w:p>
        </w:tc>
        <w:tc>
          <w:tcPr>
            <w:tcW w:w="1757" w:type="dxa"/>
          </w:tcPr>
          <w:p w14:paraId="6A3DA111" w14:textId="77777777" w:rsidR="00536074" w:rsidRPr="00566984" w:rsidRDefault="00536074" w:rsidP="00363415">
            <w:pPr>
              <w:jc w:val="center"/>
              <w:rPr>
                <w:rFonts w:ascii="Verdana" w:hAnsi="Verdana" w:cs="Tahoma"/>
                <w:sz w:val="19"/>
                <w:szCs w:val="19"/>
              </w:rPr>
            </w:pPr>
          </w:p>
        </w:tc>
        <w:tc>
          <w:tcPr>
            <w:tcW w:w="1571" w:type="dxa"/>
          </w:tcPr>
          <w:p w14:paraId="5958E6C3" w14:textId="77777777" w:rsidR="00536074" w:rsidRPr="00566984" w:rsidRDefault="00536074" w:rsidP="00363415">
            <w:pPr>
              <w:jc w:val="center"/>
              <w:rPr>
                <w:rFonts w:ascii="Verdana" w:hAnsi="Verdana" w:cs="Tahoma"/>
                <w:sz w:val="19"/>
                <w:szCs w:val="19"/>
              </w:rPr>
            </w:pPr>
          </w:p>
        </w:tc>
        <w:tc>
          <w:tcPr>
            <w:tcW w:w="1275" w:type="dxa"/>
          </w:tcPr>
          <w:p w14:paraId="42999BA9" w14:textId="77777777" w:rsidR="00536074" w:rsidRPr="00566984" w:rsidRDefault="00536074" w:rsidP="00363415">
            <w:pPr>
              <w:jc w:val="center"/>
              <w:rPr>
                <w:rFonts w:ascii="Verdana" w:hAnsi="Verdana" w:cs="Tahoma"/>
                <w:sz w:val="19"/>
                <w:szCs w:val="19"/>
              </w:rPr>
            </w:pPr>
          </w:p>
        </w:tc>
        <w:tc>
          <w:tcPr>
            <w:tcW w:w="1560" w:type="dxa"/>
          </w:tcPr>
          <w:p w14:paraId="19F56D8D" w14:textId="77777777" w:rsidR="00536074" w:rsidRPr="00566984" w:rsidRDefault="00536074" w:rsidP="00363415">
            <w:pPr>
              <w:jc w:val="center"/>
              <w:rPr>
                <w:rFonts w:ascii="Verdana" w:hAnsi="Verdana" w:cs="Tahoma"/>
                <w:sz w:val="19"/>
                <w:szCs w:val="19"/>
              </w:rPr>
            </w:pPr>
          </w:p>
        </w:tc>
        <w:tc>
          <w:tcPr>
            <w:tcW w:w="1842" w:type="dxa"/>
          </w:tcPr>
          <w:p w14:paraId="777874D0" w14:textId="77777777" w:rsidR="00536074" w:rsidRPr="00566984" w:rsidRDefault="00536074" w:rsidP="00363415">
            <w:pPr>
              <w:jc w:val="center"/>
              <w:rPr>
                <w:rFonts w:ascii="Verdana" w:hAnsi="Verdana" w:cs="Tahoma"/>
                <w:sz w:val="19"/>
                <w:szCs w:val="19"/>
              </w:rPr>
            </w:pPr>
          </w:p>
        </w:tc>
        <w:tc>
          <w:tcPr>
            <w:tcW w:w="1701" w:type="dxa"/>
          </w:tcPr>
          <w:p w14:paraId="63265169" w14:textId="77777777" w:rsidR="00536074" w:rsidRPr="00566984" w:rsidRDefault="00536074" w:rsidP="00363415">
            <w:pPr>
              <w:jc w:val="center"/>
              <w:rPr>
                <w:rFonts w:ascii="Verdana" w:hAnsi="Verdana" w:cs="Tahoma"/>
                <w:sz w:val="19"/>
                <w:szCs w:val="19"/>
              </w:rPr>
            </w:pPr>
          </w:p>
        </w:tc>
        <w:tc>
          <w:tcPr>
            <w:tcW w:w="1701" w:type="dxa"/>
          </w:tcPr>
          <w:p w14:paraId="500E211B" w14:textId="77777777" w:rsidR="00536074" w:rsidRPr="00566984" w:rsidRDefault="00536074" w:rsidP="00363415">
            <w:pPr>
              <w:jc w:val="center"/>
              <w:rPr>
                <w:rFonts w:ascii="Verdana" w:hAnsi="Verdana" w:cs="Tahoma"/>
                <w:sz w:val="19"/>
                <w:szCs w:val="19"/>
              </w:rPr>
            </w:pPr>
          </w:p>
        </w:tc>
      </w:tr>
      <w:tr w:rsidR="00536074" w:rsidRPr="00566984" w14:paraId="7E3B2508" w14:textId="77777777" w:rsidTr="00363415">
        <w:trPr>
          <w:jc w:val="center"/>
        </w:trPr>
        <w:tc>
          <w:tcPr>
            <w:tcW w:w="1629" w:type="dxa"/>
          </w:tcPr>
          <w:p w14:paraId="599F38C7" w14:textId="77777777" w:rsidR="00536074" w:rsidRPr="00566984" w:rsidRDefault="00536074" w:rsidP="00363415">
            <w:pPr>
              <w:jc w:val="center"/>
              <w:rPr>
                <w:rFonts w:ascii="Verdana" w:hAnsi="Verdana" w:cs="Tahoma"/>
                <w:sz w:val="19"/>
                <w:szCs w:val="19"/>
              </w:rPr>
            </w:pPr>
          </w:p>
        </w:tc>
        <w:tc>
          <w:tcPr>
            <w:tcW w:w="1757" w:type="dxa"/>
          </w:tcPr>
          <w:p w14:paraId="4C521C09" w14:textId="77777777" w:rsidR="00536074" w:rsidRPr="00566984" w:rsidRDefault="00536074" w:rsidP="00363415">
            <w:pPr>
              <w:jc w:val="center"/>
              <w:rPr>
                <w:rFonts w:ascii="Verdana" w:hAnsi="Verdana" w:cs="Tahoma"/>
                <w:sz w:val="19"/>
                <w:szCs w:val="19"/>
              </w:rPr>
            </w:pPr>
          </w:p>
        </w:tc>
        <w:tc>
          <w:tcPr>
            <w:tcW w:w="1571" w:type="dxa"/>
          </w:tcPr>
          <w:p w14:paraId="050A54C6" w14:textId="77777777" w:rsidR="00536074" w:rsidRPr="00566984" w:rsidRDefault="00536074" w:rsidP="00363415">
            <w:pPr>
              <w:jc w:val="center"/>
              <w:rPr>
                <w:rFonts w:ascii="Verdana" w:hAnsi="Verdana" w:cs="Tahoma"/>
                <w:sz w:val="19"/>
                <w:szCs w:val="19"/>
              </w:rPr>
            </w:pPr>
          </w:p>
        </w:tc>
        <w:tc>
          <w:tcPr>
            <w:tcW w:w="1275" w:type="dxa"/>
          </w:tcPr>
          <w:p w14:paraId="7862D8B0" w14:textId="77777777" w:rsidR="00536074" w:rsidRPr="00566984" w:rsidRDefault="00536074" w:rsidP="00363415">
            <w:pPr>
              <w:jc w:val="center"/>
              <w:rPr>
                <w:rFonts w:ascii="Verdana" w:hAnsi="Verdana" w:cs="Tahoma"/>
                <w:sz w:val="19"/>
                <w:szCs w:val="19"/>
              </w:rPr>
            </w:pPr>
          </w:p>
        </w:tc>
        <w:tc>
          <w:tcPr>
            <w:tcW w:w="1560" w:type="dxa"/>
          </w:tcPr>
          <w:p w14:paraId="031FD0F3" w14:textId="77777777" w:rsidR="00536074" w:rsidRPr="00566984" w:rsidRDefault="00536074" w:rsidP="00363415">
            <w:pPr>
              <w:jc w:val="center"/>
              <w:rPr>
                <w:rFonts w:ascii="Verdana" w:hAnsi="Verdana" w:cs="Tahoma"/>
                <w:sz w:val="19"/>
                <w:szCs w:val="19"/>
              </w:rPr>
            </w:pPr>
          </w:p>
        </w:tc>
        <w:tc>
          <w:tcPr>
            <w:tcW w:w="1842" w:type="dxa"/>
          </w:tcPr>
          <w:p w14:paraId="769FBB3D" w14:textId="77777777" w:rsidR="00536074" w:rsidRPr="00566984" w:rsidRDefault="00536074" w:rsidP="00363415">
            <w:pPr>
              <w:jc w:val="center"/>
              <w:rPr>
                <w:rFonts w:ascii="Verdana" w:hAnsi="Verdana" w:cs="Tahoma"/>
                <w:sz w:val="19"/>
                <w:szCs w:val="19"/>
              </w:rPr>
            </w:pPr>
          </w:p>
        </w:tc>
        <w:tc>
          <w:tcPr>
            <w:tcW w:w="1701" w:type="dxa"/>
          </w:tcPr>
          <w:p w14:paraId="68DEFF82" w14:textId="77777777" w:rsidR="00536074" w:rsidRPr="00566984" w:rsidRDefault="00536074" w:rsidP="00363415">
            <w:pPr>
              <w:jc w:val="center"/>
              <w:rPr>
                <w:rFonts w:ascii="Verdana" w:hAnsi="Verdana" w:cs="Tahoma"/>
                <w:sz w:val="19"/>
                <w:szCs w:val="19"/>
              </w:rPr>
            </w:pPr>
          </w:p>
        </w:tc>
        <w:tc>
          <w:tcPr>
            <w:tcW w:w="1701" w:type="dxa"/>
          </w:tcPr>
          <w:p w14:paraId="4DFD01CE" w14:textId="77777777" w:rsidR="00536074" w:rsidRPr="00566984" w:rsidRDefault="00536074" w:rsidP="00363415">
            <w:pPr>
              <w:jc w:val="center"/>
              <w:rPr>
                <w:rFonts w:ascii="Verdana" w:hAnsi="Verdana" w:cs="Tahoma"/>
                <w:sz w:val="19"/>
                <w:szCs w:val="19"/>
              </w:rPr>
            </w:pPr>
          </w:p>
        </w:tc>
      </w:tr>
      <w:tr w:rsidR="00536074" w:rsidRPr="00566984" w14:paraId="347D32C0" w14:textId="77777777" w:rsidTr="00363415">
        <w:trPr>
          <w:jc w:val="center"/>
        </w:trPr>
        <w:tc>
          <w:tcPr>
            <w:tcW w:w="1629" w:type="dxa"/>
          </w:tcPr>
          <w:p w14:paraId="3E08A502" w14:textId="77777777" w:rsidR="00536074" w:rsidRPr="00566984" w:rsidRDefault="00536074" w:rsidP="00363415">
            <w:pPr>
              <w:jc w:val="center"/>
              <w:rPr>
                <w:rFonts w:ascii="Verdana" w:hAnsi="Verdana" w:cs="Tahoma"/>
                <w:sz w:val="19"/>
                <w:szCs w:val="19"/>
              </w:rPr>
            </w:pPr>
          </w:p>
        </w:tc>
        <w:tc>
          <w:tcPr>
            <w:tcW w:w="1757" w:type="dxa"/>
          </w:tcPr>
          <w:p w14:paraId="6CAF165D" w14:textId="77777777" w:rsidR="00536074" w:rsidRPr="00566984" w:rsidRDefault="00536074" w:rsidP="00363415">
            <w:pPr>
              <w:jc w:val="center"/>
              <w:rPr>
                <w:rFonts w:ascii="Verdana" w:hAnsi="Verdana" w:cs="Tahoma"/>
                <w:sz w:val="19"/>
                <w:szCs w:val="19"/>
              </w:rPr>
            </w:pPr>
          </w:p>
        </w:tc>
        <w:tc>
          <w:tcPr>
            <w:tcW w:w="1571" w:type="dxa"/>
          </w:tcPr>
          <w:p w14:paraId="13F9E96B" w14:textId="77777777" w:rsidR="00536074" w:rsidRPr="00566984" w:rsidRDefault="00536074" w:rsidP="00363415">
            <w:pPr>
              <w:jc w:val="center"/>
              <w:rPr>
                <w:rFonts w:ascii="Verdana" w:hAnsi="Verdana" w:cs="Tahoma"/>
                <w:sz w:val="19"/>
                <w:szCs w:val="19"/>
              </w:rPr>
            </w:pPr>
          </w:p>
        </w:tc>
        <w:tc>
          <w:tcPr>
            <w:tcW w:w="1275" w:type="dxa"/>
          </w:tcPr>
          <w:p w14:paraId="757C7C9E" w14:textId="77777777" w:rsidR="00536074" w:rsidRPr="00566984" w:rsidRDefault="00536074" w:rsidP="00363415">
            <w:pPr>
              <w:jc w:val="center"/>
              <w:rPr>
                <w:rFonts w:ascii="Verdana" w:hAnsi="Verdana" w:cs="Tahoma"/>
                <w:sz w:val="19"/>
                <w:szCs w:val="19"/>
              </w:rPr>
            </w:pPr>
          </w:p>
        </w:tc>
        <w:tc>
          <w:tcPr>
            <w:tcW w:w="1560" w:type="dxa"/>
          </w:tcPr>
          <w:p w14:paraId="43C5B5EE" w14:textId="77777777" w:rsidR="00536074" w:rsidRPr="00566984" w:rsidRDefault="00536074" w:rsidP="00363415">
            <w:pPr>
              <w:jc w:val="center"/>
              <w:rPr>
                <w:rFonts w:ascii="Verdana" w:hAnsi="Verdana" w:cs="Tahoma"/>
                <w:sz w:val="19"/>
                <w:szCs w:val="19"/>
              </w:rPr>
            </w:pPr>
          </w:p>
        </w:tc>
        <w:tc>
          <w:tcPr>
            <w:tcW w:w="1842" w:type="dxa"/>
          </w:tcPr>
          <w:p w14:paraId="12E1411B" w14:textId="77777777" w:rsidR="00536074" w:rsidRPr="00566984" w:rsidRDefault="00536074" w:rsidP="00363415">
            <w:pPr>
              <w:jc w:val="center"/>
              <w:rPr>
                <w:rFonts w:ascii="Verdana" w:hAnsi="Verdana" w:cs="Tahoma"/>
                <w:sz w:val="19"/>
                <w:szCs w:val="19"/>
              </w:rPr>
            </w:pPr>
          </w:p>
        </w:tc>
        <w:tc>
          <w:tcPr>
            <w:tcW w:w="1701" w:type="dxa"/>
          </w:tcPr>
          <w:p w14:paraId="668B73E2" w14:textId="77777777" w:rsidR="00536074" w:rsidRPr="00566984" w:rsidRDefault="00536074" w:rsidP="00363415">
            <w:pPr>
              <w:jc w:val="center"/>
              <w:rPr>
                <w:rFonts w:ascii="Verdana" w:hAnsi="Verdana" w:cs="Tahoma"/>
                <w:sz w:val="19"/>
                <w:szCs w:val="19"/>
              </w:rPr>
            </w:pPr>
          </w:p>
        </w:tc>
        <w:tc>
          <w:tcPr>
            <w:tcW w:w="1701" w:type="dxa"/>
          </w:tcPr>
          <w:p w14:paraId="0EE9A575" w14:textId="77777777" w:rsidR="00536074" w:rsidRPr="00566984" w:rsidRDefault="00536074" w:rsidP="00363415">
            <w:pPr>
              <w:jc w:val="center"/>
              <w:rPr>
                <w:rFonts w:ascii="Verdana" w:hAnsi="Verdana" w:cs="Tahoma"/>
                <w:sz w:val="19"/>
                <w:szCs w:val="19"/>
              </w:rPr>
            </w:pPr>
          </w:p>
        </w:tc>
      </w:tr>
      <w:tr w:rsidR="00536074" w:rsidRPr="00566984" w14:paraId="6AAA8DEF" w14:textId="77777777" w:rsidTr="00363415">
        <w:trPr>
          <w:jc w:val="center"/>
        </w:trPr>
        <w:tc>
          <w:tcPr>
            <w:tcW w:w="1629" w:type="dxa"/>
          </w:tcPr>
          <w:p w14:paraId="4210C0E6" w14:textId="77777777" w:rsidR="00536074" w:rsidRPr="00566984" w:rsidRDefault="00536074" w:rsidP="00363415">
            <w:pPr>
              <w:jc w:val="center"/>
              <w:rPr>
                <w:rFonts w:ascii="Verdana" w:hAnsi="Verdana" w:cs="Tahoma"/>
                <w:sz w:val="19"/>
                <w:szCs w:val="19"/>
              </w:rPr>
            </w:pPr>
          </w:p>
        </w:tc>
        <w:tc>
          <w:tcPr>
            <w:tcW w:w="1757" w:type="dxa"/>
          </w:tcPr>
          <w:p w14:paraId="17C50688" w14:textId="77777777" w:rsidR="00536074" w:rsidRPr="00566984" w:rsidRDefault="00536074" w:rsidP="00363415">
            <w:pPr>
              <w:jc w:val="center"/>
              <w:rPr>
                <w:rFonts w:ascii="Verdana" w:hAnsi="Verdana" w:cs="Tahoma"/>
                <w:sz w:val="19"/>
                <w:szCs w:val="19"/>
              </w:rPr>
            </w:pPr>
          </w:p>
        </w:tc>
        <w:tc>
          <w:tcPr>
            <w:tcW w:w="1571" w:type="dxa"/>
          </w:tcPr>
          <w:p w14:paraId="7C98541D" w14:textId="77777777" w:rsidR="00536074" w:rsidRPr="00566984" w:rsidRDefault="00536074" w:rsidP="00363415">
            <w:pPr>
              <w:jc w:val="center"/>
              <w:rPr>
                <w:rFonts w:ascii="Verdana" w:hAnsi="Verdana" w:cs="Tahoma"/>
                <w:sz w:val="19"/>
                <w:szCs w:val="19"/>
              </w:rPr>
            </w:pPr>
          </w:p>
        </w:tc>
        <w:tc>
          <w:tcPr>
            <w:tcW w:w="1275" w:type="dxa"/>
          </w:tcPr>
          <w:p w14:paraId="7ADFCC06" w14:textId="77777777" w:rsidR="00536074" w:rsidRPr="00566984" w:rsidRDefault="00536074" w:rsidP="00363415">
            <w:pPr>
              <w:jc w:val="center"/>
              <w:rPr>
                <w:rFonts w:ascii="Verdana" w:hAnsi="Verdana" w:cs="Tahoma"/>
                <w:sz w:val="19"/>
                <w:szCs w:val="19"/>
              </w:rPr>
            </w:pPr>
          </w:p>
        </w:tc>
        <w:tc>
          <w:tcPr>
            <w:tcW w:w="1560" w:type="dxa"/>
          </w:tcPr>
          <w:p w14:paraId="76A30D2B" w14:textId="77777777" w:rsidR="00536074" w:rsidRPr="00566984" w:rsidRDefault="00536074" w:rsidP="00363415">
            <w:pPr>
              <w:jc w:val="center"/>
              <w:rPr>
                <w:rFonts w:ascii="Verdana" w:hAnsi="Verdana" w:cs="Tahoma"/>
                <w:sz w:val="19"/>
                <w:szCs w:val="19"/>
              </w:rPr>
            </w:pPr>
          </w:p>
        </w:tc>
        <w:tc>
          <w:tcPr>
            <w:tcW w:w="1842" w:type="dxa"/>
          </w:tcPr>
          <w:p w14:paraId="683D28B9" w14:textId="77777777" w:rsidR="00536074" w:rsidRPr="00566984" w:rsidRDefault="00536074" w:rsidP="00363415">
            <w:pPr>
              <w:jc w:val="center"/>
              <w:rPr>
                <w:rFonts w:ascii="Verdana" w:hAnsi="Verdana" w:cs="Tahoma"/>
                <w:sz w:val="19"/>
                <w:szCs w:val="19"/>
              </w:rPr>
            </w:pPr>
          </w:p>
        </w:tc>
        <w:tc>
          <w:tcPr>
            <w:tcW w:w="1701" w:type="dxa"/>
          </w:tcPr>
          <w:p w14:paraId="0D503606" w14:textId="77777777" w:rsidR="00536074" w:rsidRPr="00566984" w:rsidRDefault="00536074" w:rsidP="00363415">
            <w:pPr>
              <w:jc w:val="center"/>
              <w:rPr>
                <w:rFonts w:ascii="Verdana" w:hAnsi="Verdana" w:cs="Tahoma"/>
                <w:sz w:val="19"/>
                <w:szCs w:val="19"/>
              </w:rPr>
            </w:pPr>
          </w:p>
        </w:tc>
        <w:tc>
          <w:tcPr>
            <w:tcW w:w="1701" w:type="dxa"/>
          </w:tcPr>
          <w:p w14:paraId="59353E79" w14:textId="77777777" w:rsidR="00536074" w:rsidRPr="00566984" w:rsidRDefault="00536074" w:rsidP="00363415">
            <w:pPr>
              <w:jc w:val="center"/>
              <w:rPr>
                <w:rFonts w:ascii="Verdana" w:hAnsi="Verdana" w:cs="Tahoma"/>
                <w:sz w:val="19"/>
                <w:szCs w:val="19"/>
              </w:rPr>
            </w:pPr>
          </w:p>
        </w:tc>
      </w:tr>
      <w:tr w:rsidR="00536074" w:rsidRPr="00566984" w14:paraId="0A4C514F" w14:textId="77777777" w:rsidTr="00363415">
        <w:trPr>
          <w:jc w:val="center"/>
        </w:trPr>
        <w:tc>
          <w:tcPr>
            <w:tcW w:w="1629" w:type="dxa"/>
          </w:tcPr>
          <w:p w14:paraId="2C13EBD5" w14:textId="77777777" w:rsidR="00536074" w:rsidRPr="00566984" w:rsidRDefault="00536074" w:rsidP="00363415">
            <w:pPr>
              <w:jc w:val="center"/>
              <w:rPr>
                <w:rFonts w:ascii="Verdana" w:hAnsi="Verdana" w:cs="Tahoma"/>
                <w:sz w:val="19"/>
                <w:szCs w:val="19"/>
              </w:rPr>
            </w:pPr>
          </w:p>
        </w:tc>
        <w:tc>
          <w:tcPr>
            <w:tcW w:w="1757" w:type="dxa"/>
          </w:tcPr>
          <w:p w14:paraId="134B1456" w14:textId="77777777" w:rsidR="00536074" w:rsidRPr="00566984" w:rsidRDefault="00536074" w:rsidP="00363415">
            <w:pPr>
              <w:jc w:val="center"/>
              <w:rPr>
                <w:rFonts w:ascii="Verdana" w:hAnsi="Verdana" w:cs="Tahoma"/>
                <w:sz w:val="19"/>
                <w:szCs w:val="19"/>
              </w:rPr>
            </w:pPr>
          </w:p>
        </w:tc>
        <w:tc>
          <w:tcPr>
            <w:tcW w:w="1571" w:type="dxa"/>
          </w:tcPr>
          <w:p w14:paraId="4257E56F" w14:textId="77777777" w:rsidR="00536074" w:rsidRPr="00566984" w:rsidRDefault="00536074" w:rsidP="00363415">
            <w:pPr>
              <w:jc w:val="center"/>
              <w:rPr>
                <w:rFonts w:ascii="Verdana" w:hAnsi="Verdana" w:cs="Tahoma"/>
                <w:sz w:val="19"/>
                <w:szCs w:val="19"/>
              </w:rPr>
            </w:pPr>
          </w:p>
        </w:tc>
        <w:tc>
          <w:tcPr>
            <w:tcW w:w="1275" w:type="dxa"/>
          </w:tcPr>
          <w:p w14:paraId="4109A406" w14:textId="77777777" w:rsidR="00536074" w:rsidRPr="00566984" w:rsidRDefault="00536074" w:rsidP="00363415">
            <w:pPr>
              <w:jc w:val="center"/>
              <w:rPr>
                <w:rFonts w:ascii="Verdana" w:hAnsi="Verdana" w:cs="Tahoma"/>
                <w:sz w:val="19"/>
                <w:szCs w:val="19"/>
              </w:rPr>
            </w:pPr>
          </w:p>
        </w:tc>
        <w:tc>
          <w:tcPr>
            <w:tcW w:w="1560" w:type="dxa"/>
          </w:tcPr>
          <w:p w14:paraId="29E645B6" w14:textId="77777777" w:rsidR="00536074" w:rsidRPr="00566984" w:rsidRDefault="00536074" w:rsidP="00363415">
            <w:pPr>
              <w:jc w:val="center"/>
              <w:rPr>
                <w:rFonts w:ascii="Verdana" w:hAnsi="Verdana" w:cs="Tahoma"/>
                <w:sz w:val="19"/>
                <w:szCs w:val="19"/>
              </w:rPr>
            </w:pPr>
          </w:p>
        </w:tc>
        <w:tc>
          <w:tcPr>
            <w:tcW w:w="1842" w:type="dxa"/>
          </w:tcPr>
          <w:p w14:paraId="020D0E32" w14:textId="77777777" w:rsidR="00536074" w:rsidRPr="00566984" w:rsidRDefault="00536074" w:rsidP="00363415">
            <w:pPr>
              <w:jc w:val="center"/>
              <w:rPr>
                <w:rFonts w:ascii="Verdana" w:hAnsi="Verdana" w:cs="Tahoma"/>
                <w:sz w:val="19"/>
                <w:szCs w:val="19"/>
              </w:rPr>
            </w:pPr>
          </w:p>
        </w:tc>
        <w:tc>
          <w:tcPr>
            <w:tcW w:w="1701" w:type="dxa"/>
          </w:tcPr>
          <w:p w14:paraId="49E634AF" w14:textId="77777777" w:rsidR="00536074" w:rsidRPr="00566984" w:rsidRDefault="00536074" w:rsidP="00363415">
            <w:pPr>
              <w:jc w:val="center"/>
              <w:rPr>
                <w:rFonts w:ascii="Verdana" w:hAnsi="Verdana" w:cs="Tahoma"/>
                <w:sz w:val="19"/>
                <w:szCs w:val="19"/>
              </w:rPr>
            </w:pPr>
          </w:p>
        </w:tc>
        <w:tc>
          <w:tcPr>
            <w:tcW w:w="1701" w:type="dxa"/>
          </w:tcPr>
          <w:p w14:paraId="1F7FF0F9" w14:textId="77777777" w:rsidR="00536074" w:rsidRPr="00566984" w:rsidRDefault="00536074" w:rsidP="00363415">
            <w:pPr>
              <w:jc w:val="center"/>
              <w:rPr>
                <w:rFonts w:ascii="Verdana" w:hAnsi="Verdana" w:cs="Tahoma"/>
                <w:sz w:val="19"/>
                <w:szCs w:val="19"/>
              </w:rPr>
            </w:pPr>
          </w:p>
        </w:tc>
      </w:tr>
      <w:tr w:rsidR="00536074" w:rsidRPr="00566984" w14:paraId="423FB2BC" w14:textId="77777777" w:rsidTr="00363415">
        <w:trPr>
          <w:jc w:val="center"/>
        </w:trPr>
        <w:tc>
          <w:tcPr>
            <w:tcW w:w="1629" w:type="dxa"/>
          </w:tcPr>
          <w:p w14:paraId="2CD7F6CD" w14:textId="77777777" w:rsidR="00536074" w:rsidRPr="00566984" w:rsidRDefault="00536074" w:rsidP="00363415">
            <w:pPr>
              <w:jc w:val="center"/>
              <w:rPr>
                <w:rFonts w:ascii="Verdana" w:hAnsi="Verdana" w:cs="Tahoma"/>
                <w:sz w:val="19"/>
                <w:szCs w:val="19"/>
              </w:rPr>
            </w:pPr>
          </w:p>
        </w:tc>
        <w:tc>
          <w:tcPr>
            <w:tcW w:w="1757" w:type="dxa"/>
          </w:tcPr>
          <w:p w14:paraId="7423EBAA" w14:textId="77777777" w:rsidR="00536074" w:rsidRPr="00566984" w:rsidRDefault="00536074" w:rsidP="00363415">
            <w:pPr>
              <w:jc w:val="center"/>
              <w:rPr>
                <w:rFonts w:ascii="Verdana" w:hAnsi="Verdana" w:cs="Tahoma"/>
                <w:sz w:val="19"/>
                <w:szCs w:val="19"/>
              </w:rPr>
            </w:pPr>
          </w:p>
        </w:tc>
        <w:tc>
          <w:tcPr>
            <w:tcW w:w="1571" w:type="dxa"/>
          </w:tcPr>
          <w:p w14:paraId="2114C6C1" w14:textId="77777777" w:rsidR="00536074" w:rsidRPr="00566984" w:rsidRDefault="00536074" w:rsidP="00363415">
            <w:pPr>
              <w:jc w:val="center"/>
              <w:rPr>
                <w:rFonts w:ascii="Verdana" w:hAnsi="Verdana" w:cs="Tahoma"/>
                <w:sz w:val="19"/>
                <w:szCs w:val="19"/>
              </w:rPr>
            </w:pPr>
          </w:p>
        </w:tc>
        <w:tc>
          <w:tcPr>
            <w:tcW w:w="1275" w:type="dxa"/>
          </w:tcPr>
          <w:p w14:paraId="3519A677" w14:textId="77777777" w:rsidR="00536074" w:rsidRPr="00566984" w:rsidRDefault="00536074" w:rsidP="00363415">
            <w:pPr>
              <w:jc w:val="center"/>
              <w:rPr>
                <w:rFonts w:ascii="Verdana" w:hAnsi="Verdana" w:cs="Tahoma"/>
                <w:sz w:val="19"/>
                <w:szCs w:val="19"/>
              </w:rPr>
            </w:pPr>
          </w:p>
        </w:tc>
        <w:tc>
          <w:tcPr>
            <w:tcW w:w="1560" w:type="dxa"/>
          </w:tcPr>
          <w:p w14:paraId="34140098" w14:textId="77777777" w:rsidR="00536074" w:rsidRPr="00566984" w:rsidRDefault="00536074" w:rsidP="00363415">
            <w:pPr>
              <w:jc w:val="center"/>
              <w:rPr>
                <w:rFonts w:ascii="Verdana" w:hAnsi="Verdana" w:cs="Tahoma"/>
                <w:sz w:val="19"/>
                <w:szCs w:val="19"/>
              </w:rPr>
            </w:pPr>
          </w:p>
        </w:tc>
        <w:tc>
          <w:tcPr>
            <w:tcW w:w="1842" w:type="dxa"/>
          </w:tcPr>
          <w:p w14:paraId="7E678721" w14:textId="77777777" w:rsidR="00536074" w:rsidRPr="00566984" w:rsidRDefault="00536074" w:rsidP="00363415">
            <w:pPr>
              <w:jc w:val="center"/>
              <w:rPr>
                <w:rFonts w:ascii="Verdana" w:hAnsi="Verdana" w:cs="Tahoma"/>
                <w:sz w:val="19"/>
                <w:szCs w:val="19"/>
              </w:rPr>
            </w:pPr>
          </w:p>
        </w:tc>
        <w:tc>
          <w:tcPr>
            <w:tcW w:w="1701" w:type="dxa"/>
          </w:tcPr>
          <w:p w14:paraId="64B7FADE" w14:textId="77777777" w:rsidR="00536074" w:rsidRPr="00566984" w:rsidRDefault="00536074" w:rsidP="00363415">
            <w:pPr>
              <w:jc w:val="center"/>
              <w:rPr>
                <w:rFonts w:ascii="Verdana" w:hAnsi="Verdana" w:cs="Tahoma"/>
                <w:sz w:val="19"/>
                <w:szCs w:val="19"/>
              </w:rPr>
            </w:pPr>
          </w:p>
        </w:tc>
        <w:tc>
          <w:tcPr>
            <w:tcW w:w="1701" w:type="dxa"/>
          </w:tcPr>
          <w:p w14:paraId="011FF67C" w14:textId="77777777" w:rsidR="00536074" w:rsidRPr="00566984" w:rsidRDefault="00536074" w:rsidP="00363415">
            <w:pPr>
              <w:jc w:val="center"/>
              <w:rPr>
                <w:rFonts w:ascii="Verdana" w:hAnsi="Verdana" w:cs="Tahoma"/>
                <w:sz w:val="19"/>
                <w:szCs w:val="19"/>
              </w:rPr>
            </w:pPr>
          </w:p>
        </w:tc>
      </w:tr>
      <w:tr w:rsidR="00536074" w:rsidRPr="00566984" w14:paraId="6C497612" w14:textId="77777777" w:rsidTr="00363415">
        <w:trPr>
          <w:jc w:val="center"/>
        </w:trPr>
        <w:tc>
          <w:tcPr>
            <w:tcW w:w="1629" w:type="dxa"/>
          </w:tcPr>
          <w:p w14:paraId="20B8BF46" w14:textId="77777777" w:rsidR="00536074" w:rsidRPr="00566984" w:rsidRDefault="00536074" w:rsidP="00363415">
            <w:pPr>
              <w:jc w:val="center"/>
              <w:rPr>
                <w:rFonts w:ascii="Verdana" w:hAnsi="Verdana" w:cs="Tahoma"/>
                <w:sz w:val="19"/>
                <w:szCs w:val="19"/>
              </w:rPr>
            </w:pPr>
          </w:p>
        </w:tc>
        <w:tc>
          <w:tcPr>
            <w:tcW w:w="1757" w:type="dxa"/>
          </w:tcPr>
          <w:p w14:paraId="6A8EB1BA" w14:textId="77777777" w:rsidR="00536074" w:rsidRPr="00566984" w:rsidRDefault="00536074" w:rsidP="00363415">
            <w:pPr>
              <w:jc w:val="center"/>
              <w:rPr>
                <w:rFonts w:ascii="Verdana" w:hAnsi="Verdana" w:cs="Tahoma"/>
                <w:sz w:val="19"/>
                <w:szCs w:val="19"/>
              </w:rPr>
            </w:pPr>
          </w:p>
        </w:tc>
        <w:tc>
          <w:tcPr>
            <w:tcW w:w="1571" w:type="dxa"/>
          </w:tcPr>
          <w:p w14:paraId="7F45097A" w14:textId="77777777" w:rsidR="00536074" w:rsidRPr="00566984" w:rsidRDefault="00536074" w:rsidP="00363415">
            <w:pPr>
              <w:jc w:val="center"/>
              <w:rPr>
                <w:rFonts w:ascii="Verdana" w:hAnsi="Verdana" w:cs="Tahoma"/>
                <w:sz w:val="19"/>
                <w:szCs w:val="19"/>
              </w:rPr>
            </w:pPr>
          </w:p>
        </w:tc>
        <w:tc>
          <w:tcPr>
            <w:tcW w:w="1275" w:type="dxa"/>
          </w:tcPr>
          <w:p w14:paraId="16899684" w14:textId="77777777" w:rsidR="00536074" w:rsidRPr="00566984" w:rsidRDefault="00536074" w:rsidP="00363415">
            <w:pPr>
              <w:jc w:val="center"/>
              <w:rPr>
                <w:rFonts w:ascii="Verdana" w:hAnsi="Verdana" w:cs="Tahoma"/>
                <w:sz w:val="19"/>
                <w:szCs w:val="19"/>
              </w:rPr>
            </w:pPr>
          </w:p>
        </w:tc>
        <w:tc>
          <w:tcPr>
            <w:tcW w:w="1560" w:type="dxa"/>
          </w:tcPr>
          <w:p w14:paraId="37600FE8" w14:textId="77777777" w:rsidR="00536074" w:rsidRPr="00566984" w:rsidRDefault="00536074" w:rsidP="00363415">
            <w:pPr>
              <w:jc w:val="center"/>
              <w:rPr>
                <w:rFonts w:ascii="Verdana" w:hAnsi="Verdana" w:cs="Tahoma"/>
                <w:sz w:val="19"/>
                <w:szCs w:val="19"/>
              </w:rPr>
            </w:pPr>
          </w:p>
        </w:tc>
        <w:tc>
          <w:tcPr>
            <w:tcW w:w="1842" w:type="dxa"/>
          </w:tcPr>
          <w:p w14:paraId="7B4F1BD5" w14:textId="77777777" w:rsidR="00536074" w:rsidRPr="00566984" w:rsidRDefault="00536074" w:rsidP="00363415">
            <w:pPr>
              <w:jc w:val="center"/>
              <w:rPr>
                <w:rFonts w:ascii="Verdana" w:hAnsi="Verdana" w:cs="Tahoma"/>
                <w:sz w:val="19"/>
                <w:szCs w:val="19"/>
              </w:rPr>
            </w:pPr>
          </w:p>
        </w:tc>
        <w:tc>
          <w:tcPr>
            <w:tcW w:w="1701" w:type="dxa"/>
          </w:tcPr>
          <w:p w14:paraId="24EBB171" w14:textId="77777777" w:rsidR="00536074" w:rsidRPr="00566984" w:rsidRDefault="00536074" w:rsidP="00363415">
            <w:pPr>
              <w:jc w:val="center"/>
              <w:rPr>
                <w:rFonts w:ascii="Verdana" w:hAnsi="Verdana" w:cs="Tahoma"/>
                <w:sz w:val="19"/>
                <w:szCs w:val="19"/>
              </w:rPr>
            </w:pPr>
          </w:p>
        </w:tc>
        <w:tc>
          <w:tcPr>
            <w:tcW w:w="1701" w:type="dxa"/>
          </w:tcPr>
          <w:p w14:paraId="010307A8" w14:textId="77777777" w:rsidR="00536074" w:rsidRPr="00566984" w:rsidRDefault="00536074" w:rsidP="00363415">
            <w:pPr>
              <w:jc w:val="center"/>
              <w:rPr>
                <w:rFonts w:ascii="Verdana" w:hAnsi="Verdana" w:cs="Tahoma"/>
                <w:sz w:val="19"/>
                <w:szCs w:val="19"/>
              </w:rPr>
            </w:pPr>
          </w:p>
        </w:tc>
      </w:tr>
      <w:tr w:rsidR="00536074" w:rsidRPr="00566984" w14:paraId="78B6BF27" w14:textId="77777777" w:rsidTr="00363415">
        <w:trPr>
          <w:jc w:val="center"/>
        </w:trPr>
        <w:tc>
          <w:tcPr>
            <w:tcW w:w="1629" w:type="dxa"/>
          </w:tcPr>
          <w:p w14:paraId="594379AA" w14:textId="77777777" w:rsidR="00536074" w:rsidRPr="00566984" w:rsidRDefault="00536074" w:rsidP="00363415">
            <w:pPr>
              <w:jc w:val="center"/>
              <w:rPr>
                <w:rFonts w:ascii="Verdana" w:hAnsi="Verdana" w:cs="Tahoma"/>
                <w:sz w:val="19"/>
                <w:szCs w:val="19"/>
              </w:rPr>
            </w:pPr>
          </w:p>
        </w:tc>
        <w:tc>
          <w:tcPr>
            <w:tcW w:w="1757" w:type="dxa"/>
          </w:tcPr>
          <w:p w14:paraId="0C9F4E25" w14:textId="77777777" w:rsidR="00536074" w:rsidRPr="00566984" w:rsidRDefault="00536074" w:rsidP="00363415">
            <w:pPr>
              <w:jc w:val="center"/>
              <w:rPr>
                <w:rFonts w:ascii="Verdana" w:hAnsi="Verdana" w:cs="Tahoma"/>
                <w:sz w:val="19"/>
                <w:szCs w:val="19"/>
              </w:rPr>
            </w:pPr>
          </w:p>
        </w:tc>
        <w:tc>
          <w:tcPr>
            <w:tcW w:w="1571" w:type="dxa"/>
          </w:tcPr>
          <w:p w14:paraId="56859DAF" w14:textId="77777777" w:rsidR="00536074" w:rsidRPr="00566984" w:rsidRDefault="00536074" w:rsidP="00363415">
            <w:pPr>
              <w:jc w:val="center"/>
              <w:rPr>
                <w:rFonts w:ascii="Verdana" w:hAnsi="Verdana" w:cs="Tahoma"/>
                <w:sz w:val="19"/>
                <w:szCs w:val="19"/>
              </w:rPr>
            </w:pPr>
          </w:p>
        </w:tc>
        <w:tc>
          <w:tcPr>
            <w:tcW w:w="1275" w:type="dxa"/>
          </w:tcPr>
          <w:p w14:paraId="5EFF1DE9" w14:textId="77777777" w:rsidR="00536074" w:rsidRPr="00566984" w:rsidRDefault="00536074" w:rsidP="00363415">
            <w:pPr>
              <w:jc w:val="center"/>
              <w:rPr>
                <w:rFonts w:ascii="Verdana" w:hAnsi="Verdana" w:cs="Tahoma"/>
                <w:sz w:val="19"/>
                <w:szCs w:val="19"/>
              </w:rPr>
            </w:pPr>
          </w:p>
        </w:tc>
        <w:tc>
          <w:tcPr>
            <w:tcW w:w="1560" w:type="dxa"/>
          </w:tcPr>
          <w:p w14:paraId="7C2B5D97" w14:textId="77777777" w:rsidR="00536074" w:rsidRPr="00566984" w:rsidRDefault="00536074" w:rsidP="00363415">
            <w:pPr>
              <w:jc w:val="center"/>
              <w:rPr>
                <w:rFonts w:ascii="Verdana" w:hAnsi="Verdana" w:cs="Tahoma"/>
                <w:sz w:val="19"/>
                <w:szCs w:val="19"/>
              </w:rPr>
            </w:pPr>
          </w:p>
        </w:tc>
        <w:tc>
          <w:tcPr>
            <w:tcW w:w="1842" w:type="dxa"/>
          </w:tcPr>
          <w:p w14:paraId="26B263EA" w14:textId="77777777" w:rsidR="00536074" w:rsidRPr="00566984" w:rsidRDefault="00536074" w:rsidP="00363415">
            <w:pPr>
              <w:jc w:val="center"/>
              <w:rPr>
                <w:rFonts w:ascii="Verdana" w:hAnsi="Verdana" w:cs="Tahoma"/>
                <w:sz w:val="19"/>
                <w:szCs w:val="19"/>
              </w:rPr>
            </w:pPr>
          </w:p>
        </w:tc>
        <w:tc>
          <w:tcPr>
            <w:tcW w:w="1701" w:type="dxa"/>
          </w:tcPr>
          <w:p w14:paraId="24AFDDCD" w14:textId="77777777" w:rsidR="00536074" w:rsidRPr="00566984" w:rsidRDefault="00536074" w:rsidP="00363415">
            <w:pPr>
              <w:jc w:val="center"/>
              <w:rPr>
                <w:rFonts w:ascii="Verdana" w:hAnsi="Verdana" w:cs="Tahoma"/>
                <w:sz w:val="19"/>
                <w:szCs w:val="19"/>
              </w:rPr>
            </w:pPr>
          </w:p>
        </w:tc>
        <w:tc>
          <w:tcPr>
            <w:tcW w:w="1701" w:type="dxa"/>
          </w:tcPr>
          <w:p w14:paraId="09DCDA7E" w14:textId="77777777" w:rsidR="00536074" w:rsidRPr="00566984" w:rsidRDefault="00536074" w:rsidP="00363415">
            <w:pPr>
              <w:jc w:val="center"/>
              <w:rPr>
                <w:rFonts w:ascii="Verdana" w:hAnsi="Verdana" w:cs="Tahoma"/>
                <w:sz w:val="19"/>
                <w:szCs w:val="19"/>
              </w:rPr>
            </w:pPr>
          </w:p>
        </w:tc>
      </w:tr>
      <w:tr w:rsidR="00536074" w:rsidRPr="00566984" w14:paraId="6F12937B" w14:textId="77777777" w:rsidTr="00363415">
        <w:trPr>
          <w:jc w:val="center"/>
        </w:trPr>
        <w:tc>
          <w:tcPr>
            <w:tcW w:w="1629" w:type="dxa"/>
          </w:tcPr>
          <w:p w14:paraId="15D041E4" w14:textId="77777777" w:rsidR="00536074" w:rsidRPr="00566984" w:rsidRDefault="00536074" w:rsidP="00363415">
            <w:pPr>
              <w:jc w:val="center"/>
              <w:rPr>
                <w:rFonts w:ascii="Verdana" w:hAnsi="Verdana" w:cs="Tahoma"/>
                <w:sz w:val="19"/>
                <w:szCs w:val="19"/>
              </w:rPr>
            </w:pPr>
          </w:p>
        </w:tc>
        <w:tc>
          <w:tcPr>
            <w:tcW w:w="1757" w:type="dxa"/>
          </w:tcPr>
          <w:p w14:paraId="717C9214" w14:textId="77777777" w:rsidR="00536074" w:rsidRPr="00566984" w:rsidRDefault="00536074" w:rsidP="00363415">
            <w:pPr>
              <w:jc w:val="center"/>
              <w:rPr>
                <w:rFonts w:ascii="Verdana" w:hAnsi="Verdana" w:cs="Tahoma"/>
                <w:sz w:val="19"/>
                <w:szCs w:val="19"/>
              </w:rPr>
            </w:pPr>
          </w:p>
        </w:tc>
        <w:tc>
          <w:tcPr>
            <w:tcW w:w="1571" w:type="dxa"/>
          </w:tcPr>
          <w:p w14:paraId="52FD09B1" w14:textId="77777777" w:rsidR="00536074" w:rsidRPr="00566984" w:rsidRDefault="00536074" w:rsidP="00363415">
            <w:pPr>
              <w:jc w:val="center"/>
              <w:rPr>
                <w:rFonts w:ascii="Verdana" w:hAnsi="Verdana" w:cs="Tahoma"/>
                <w:sz w:val="19"/>
                <w:szCs w:val="19"/>
              </w:rPr>
            </w:pPr>
          </w:p>
        </w:tc>
        <w:tc>
          <w:tcPr>
            <w:tcW w:w="1275" w:type="dxa"/>
          </w:tcPr>
          <w:p w14:paraId="5069B207" w14:textId="77777777" w:rsidR="00536074" w:rsidRPr="00566984" w:rsidRDefault="00536074" w:rsidP="00363415">
            <w:pPr>
              <w:jc w:val="center"/>
              <w:rPr>
                <w:rFonts w:ascii="Verdana" w:hAnsi="Verdana" w:cs="Tahoma"/>
                <w:sz w:val="19"/>
                <w:szCs w:val="19"/>
              </w:rPr>
            </w:pPr>
          </w:p>
        </w:tc>
        <w:tc>
          <w:tcPr>
            <w:tcW w:w="1560" w:type="dxa"/>
          </w:tcPr>
          <w:p w14:paraId="01DF9183" w14:textId="77777777" w:rsidR="00536074" w:rsidRPr="00566984" w:rsidRDefault="00536074" w:rsidP="00363415">
            <w:pPr>
              <w:jc w:val="center"/>
              <w:rPr>
                <w:rFonts w:ascii="Verdana" w:hAnsi="Verdana" w:cs="Tahoma"/>
                <w:sz w:val="19"/>
                <w:szCs w:val="19"/>
              </w:rPr>
            </w:pPr>
          </w:p>
        </w:tc>
        <w:tc>
          <w:tcPr>
            <w:tcW w:w="1842" w:type="dxa"/>
          </w:tcPr>
          <w:p w14:paraId="78DDEF55" w14:textId="77777777" w:rsidR="00536074" w:rsidRPr="00566984" w:rsidRDefault="00536074" w:rsidP="00363415">
            <w:pPr>
              <w:jc w:val="center"/>
              <w:rPr>
                <w:rFonts w:ascii="Verdana" w:hAnsi="Verdana" w:cs="Tahoma"/>
                <w:sz w:val="19"/>
                <w:szCs w:val="19"/>
              </w:rPr>
            </w:pPr>
          </w:p>
        </w:tc>
        <w:tc>
          <w:tcPr>
            <w:tcW w:w="1701" w:type="dxa"/>
          </w:tcPr>
          <w:p w14:paraId="7533782E" w14:textId="77777777" w:rsidR="00536074" w:rsidRPr="00566984" w:rsidRDefault="00536074" w:rsidP="00363415">
            <w:pPr>
              <w:jc w:val="center"/>
              <w:rPr>
                <w:rFonts w:ascii="Verdana" w:hAnsi="Verdana" w:cs="Tahoma"/>
                <w:sz w:val="19"/>
                <w:szCs w:val="19"/>
              </w:rPr>
            </w:pPr>
          </w:p>
        </w:tc>
        <w:tc>
          <w:tcPr>
            <w:tcW w:w="1701" w:type="dxa"/>
          </w:tcPr>
          <w:p w14:paraId="529667A2" w14:textId="77777777" w:rsidR="00536074" w:rsidRPr="00566984" w:rsidRDefault="00536074" w:rsidP="00363415">
            <w:pPr>
              <w:jc w:val="center"/>
              <w:rPr>
                <w:rFonts w:ascii="Verdana" w:hAnsi="Verdana" w:cs="Tahoma"/>
                <w:sz w:val="19"/>
                <w:szCs w:val="19"/>
              </w:rPr>
            </w:pPr>
          </w:p>
        </w:tc>
      </w:tr>
      <w:tr w:rsidR="00536074" w:rsidRPr="00566984" w14:paraId="42E30D77" w14:textId="77777777" w:rsidTr="00363415">
        <w:trPr>
          <w:jc w:val="center"/>
        </w:trPr>
        <w:tc>
          <w:tcPr>
            <w:tcW w:w="1629" w:type="dxa"/>
          </w:tcPr>
          <w:p w14:paraId="36B0C986" w14:textId="77777777" w:rsidR="00536074" w:rsidRPr="00566984" w:rsidRDefault="00536074" w:rsidP="00363415">
            <w:pPr>
              <w:jc w:val="center"/>
              <w:rPr>
                <w:rFonts w:ascii="Verdana" w:hAnsi="Verdana" w:cs="Tahoma"/>
                <w:sz w:val="19"/>
                <w:szCs w:val="19"/>
              </w:rPr>
            </w:pPr>
          </w:p>
        </w:tc>
        <w:tc>
          <w:tcPr>
            <w:tcW w:w="1757" w:type="dxa"/>
          </w:tcPr>
          <w:p w14:paraId="372FECA0" w14:textId="77777777" w:rsidR="00536074" w:rsidRPr="00566984" w:rsidRDefault="00536074" w:rsidP="00363415">
            <w:pPr>
              <w:jc w:val="center"/>
              <w:rPr>
                <w:rFonts w:ascii="Verdana" w:hAnsi="Verdana" w:cs="Tahoma"/>
                <w:sz w:val="19"/>
                <w:szCs w:val="19"/>
              </w:rPr>
            </w:pPr>
          </w:p>
        </w:tc>
        <w:tc>
          <w:tcPr>
            <w:tcW w:w="1571" w:type="dxa"/>
          </w:tcPr>
          <w:p w14:paraId="449592E3" w14:textId="77777777" w:rsidR="00536074" w:rsidRPr="00566984" w:rsidRDefault="00536074" w:rsidP="00363415">
            <w:pPr>
              <w:jc w:val="center"/>
              <w:rPr>
                <w:rFonts w:ascii="Verdana" w:hAnsi="Verdana" w:cs="Tahoma"/>
                <w:sz w:val="19"/>
                <w:szCs w:val="19"/>
              </w:rPr>
            </w:pPr>
          </w:p>
        </w:tc>
        <w:tc>
          <w:tcPr>
            <w:tcW w:w="1275" w:type="dxa"/>
          </w:tcPr>
          <w:p w14:paraId="3930E35C" w14:textId="77777777" w:rsidR="00536074" w:rsidRPr="00566984" w:rsidRDefault="00536074" w:rsidP="00363415">
            <w:pPr>
              <w:jc w:val="center"/>
              <w:rPr>
                <w:rFonts w:ascii="Verdana" w:hAnsi="Verdana" w:cs="Tahoma"/>
                <w:sz w:val="19"/>
                <w:szCs w:val="19"/>
              </w:rPr>
            </w:pPr>
          </w:p>
        </w:tc>
        <w:tc>
          <w:tcPr>
            <w:tcW w:w="1560" w:type="dxa"/>
          </w:tcPr>
          <w:p w14:paraId="238F128C" w14:textId="77777777" w:rsidR="00536074" w:rsidRPr="00566984" w:rsidRDefault="00536074" w:rsidP="00363415">
            <w:pPr>
              <w:jc w:val="center"/>
              <w:rPr>
                <w:rFonts w:ascii="Verdana" w:hAnsi="Verdana" w:cs="Tahoma"/>
                <w:sz w:val="19"/>
                <w:szCs w:val="19"/>
              </w:rPr>
            </w:pPr>
          </w:p>
        </w:tc>
        <w:tc>
          <w:tcPr>
            <w:tcW w:w="1842" w:type="dxa"/>
          </w:tcPr>
          <w:p w14:paraId="42C73B55" w14:textId="77777777" w:rsidR="00536074" w:rsidRPr="00566984" w:rsidRDefault="00536074" w:rsidP="00363415">
            <w:pPr>
              <w:jc w:val="center"/>
              <w:rPr>
                <w:rFonts w:ascii="Verdana" w:hAnsi="Verdana" w:cs="Tahoma"/>
                <w:sz w:val="19"/>
                <w:szCs w:val="19"/>
              </w:rPr>
            </w:pPr>
          </w:p>
        </w:tc>
        <w:tc>
          <w:tcPr>
            <w:tcW w:w="1701" w:type="dxa"/>
          </w:tcPr>
          <w:p w14:paraId="703C07BD" w14:textId="77777777" w:rsidR="00536074" w:rsidRPr="00566984" w:rsidRDefault="00536074" w:rsidP="00363415">
            <w:pPr>
              <w:jc w:val="center"/>
              <w:rPr>
                <w:rFonts w:ascii="Verdana" w:hAnsi="Verdana" w:cs="Tahoma"/>
                <w:sz w:val="19"/>
                <w:szCs w:val="19"/>
              </w:rPr>
            </w:pPr>
          </w:p>
        </w:tc>
        <w:tc>
          <w:tcPr>
            <w:tcW w:w="1701" w:type="dxa"/>
          </w:tcPr>
          <w:p w14:paraId="4A01D206" w14:textId="77777777" w:rsidR="00536074" w:rsidRPr="00566984" w:rsidRDefault="00536074" w:rsidP="00363415">
            <w:pPr>
              <w:jc w:val="center"/>
              <w:rPr>
                <w:rFonts w:ascii="Verdana" w:hAnsi="Verdana" w:cs="Tahoma"/>
                <w:sz w:val="19"/>
                <w:szCs w:val="19"/>
              </w:rPr>
            </w:pPr>
          </w:p>
        </w:tc>
      </w:tr>
      <w:tr w:rsidR="00536074" w:rsidRPr="00566984" w14:paraId="449CDD23" w14:textId="77777777" w:rsidTr="00363415">
        <w:trPr>
          <w:jc w:val="center"/>
        </w:trPr>
        <w:tc>
          <w:tcPr>
            <w:tcW w:w="1629" w:type="dxa"/>
          </w:tcPr>
          <w:p w14:paraId="1B886D8B" w14:textId="77777777" w:rsidR="00536074" w:rsidRPr="00566984" w:rsidRDefault="00536074" w:rsidP="00363415">
            <w:pPr>
              <w:jc w:val="center"/>
              <w:rPr>
                <w:rFonts w:ascii="Verdana" w:hAnsi="Verdana" w:cs="Tahoma"/>
                <w:sz w:val="19"/>
                <w:szCs w:val="19"/>
              </w:rPr>
            </w:pPr>
          </w:p>
        </w:tc>
        <w:tc>
          <w:tcPr>
            <w:tcW w:w="1757" w:type="dxa"/>
          </w:tcPr>
          <w:p w14:paraId="5BDF22C5" w14:textId="77777777" w:rsidR="00536074" w:rsidRPr="00566984" w:rsidRDefault="00536074" w:rsidP="00363415">
            <w:pPr>
              <w:jc w:val="center"/>
              <w:rPr>
                <w:rFonts w:ascii="Verdana" w:hAnsi="Verdana" w:cs="Tahoma"/>
                <w:sz w:val="19"/>
                <w:szCs w:val="19"/>
              </w:rPr>
            </w:pPr>
          </w:p>
        </w:tc>
        <w:tc>
          <w:tcPr>
            <w:tcW w:w="1571" w:type="dxa"/>
          </w:tcPr>
          <w:p w14:paraId="1A45BF07" w14:textId="77777777" w:rsidR="00536074" w:rsidRPr="00566984" w:rsidRDefault="00536074" w:rsidP="00363415">
            <w:pPr>
              <w:jc w:val="center"/>
              <w:rPr>
                <w:rFonts w:ascii="Verdana" w:hAnsi="Verdana" w:cs="Tahoma"/>
                <w:sz w:val="19"/>
                <w:szCs w:val="19"/>
              </w:rPr>
            </w:pPr>
          </w:p>
        </w:tc>
        <w:tc>
          <w:tcPr>
            <w:tcW w:w="1275" w:type="dxa"/>
          </w:tcPr>
          <w:p w14:paraId="00BE32C2" w14:textId="77777777" w:rsidR="00536074" w:rsidRPr="00566984" w:rsidRDefault="00536074" w:rsidP="00363415">
            <w:pPr>
              <w:jc w:val="center"/>
              <w:rPr>
                <w:rFonts w:ascii="Verdana" w:hAnsi="Verdana" w:cs="Tahoma"/>
                <w:sz w:val="19"/>
                <w:szCs w:val="19"/>
              </w:rPr>
            </w:pPr>
          </w:p>
        </w:tc>
        <w:tc>
          <w:tcPr>
            <w:tcW w:w="1560" w:type="dxa"/>
          </w:tcPr>
          <w:p w14:paraId="1BADED55" w14:textId="77777777" w:rsidR="00536074" w:rsidRPr="00566984" w:rsidRDefault="00536074" w:rsidP="00363415">
            <w:pPr>
              <w:jc w:val="center"/>
              <w:rPr>
                <w:rFonts w:ascii="Verdana" w:hAnsi="Verdana" w:cs="Tahoma"/>
                <w:sz w:val="19"/>
                <w:szCs w:val="19"/>
              </w:rPr>
            </w:pPr>
          </w:p>
        </w:tc>
        <w:tc>
          <w:tcPr>
            <w:tcW w:w="1842" w:type="dxa"/>
          </w:tcPr>
          <w:p w14:paraId="7A7699D6" w14:textId="77777777" w:rsidR="00536074" w:rsidRPr="00566984" w:rsidRDefault="00536074" w:rsidP="00363415">
            <w:pPr>
              <w:jc w:val="center"/>
              <w:rPr>
                <w:rFonts w:ascii="Verdana" w:hAnsi="Verdana" w:cs="Tahoma"/>
                <w:sz w:val="19"/>
                <w:szCs w:val="19"/>
              </w:rPr>
            </w:pPr>
          </w:p>
        </w:tc>
        <w:tc>
          <w:tcPr>
            <w:tcW w:w="1701" w:type="dxa"/>
          </w:tcPr>
          <w:p w14:paraId="32F8A8C8" w14:textId="77777777" w:rsidR="00536074" w:rsidRPr="00566984" w:rsidRDefault="00536074" w:rsidP="00363415">
            <w:pPr>
              <w:jc w:val="center"/>
              <w:rPr>
                <w:rFonts w:ascii="Verdana" w:hAnsi="Verdana" w:cs="Tahoma"/>
                <w:sz w:val="19"/>
                <w:szCs w:val="19"/>
              </w:rPr>
            </w:pPr>
          </w:p>
        </w:tc>
        <w:tc>
          <w:tcPr>
            <w:tcW w:w="1701" w:type="dxa"/>
          </w:tcPr>
          <w:p w14:paraId="086FD075" w14:textId="77777777" w:rsidR="00536074" w:rsidRPr="00566984" w:rsidRDefault="00536074" w:rsidP="00363415">
            <w:pPr>
              <w:jc w:val="center"/>
              <w:rPr>
                <w:rFonts w:ascii="Verdana" w:hAnsi="Verdana" w:cs="Tahoma"/>
                <w:sz w:val="19"/>
                <w:szCs w:val="19"/>
              </w:rPr>
            </w:pPr>
          </w:p>
        </w:tc>
      </w:tr>
      <w:tr w:rsidR="00536074" w:rsidRPr="00566984" w14:paraId="7E71DF1A" w14:textId="77777777" w:rsidTr="00363415">
        <w:trPr>
          <w:jc w:val="center"/>
        </w:trPr>
        <w:tc>
          <w:tcPr>
            <w:tcW w:w="1629" w:type="dxa"/>
            <w:tcBorders>
              <w:bottom w:val="single" w:sz="4" w:space="0" w:color="auto"/>
            </w:tcBorders>
          </w:tcPr>
          <w:p w14:paraId="50DC703D" w14:textId="77777777" w:rsidR="00536074" w:rsidRPr="00566984" w:rsidRDefault="00536074" w:rsidP="00363415">
            <w:pPr>
              <w:jc w:val="center"/>
              <w:rPr>
                <w:rFonts w:ascii="Verdana" w:hAnsi="Verdana" w:cs="Tahoma"/>
                <w:sz w:val="19"/>
                <w:szCs w:val="19"/>
              </w:rPr>
            </w:pPr>
          </w:p>
        </w:tc>
        <w:tc>
          <w:tcPr>
            <w:tcW w:w="1757" w:type="dxa"/>
            <w:tcBorders>
              <w:bottom w:val="single" w:sz="4" w:space="0" w:color="auto"/>
            </w:tcBorders>
          </w:tcPr>
          <w:p w14:paraId="33CABCE9" w14:textId="77777777" w:rsidR="00536074" w:rsidRPr="00566984" w:rsidRDefault="00536074" w:rsidP="00363415">
            <w:pPr>
              <w:jc w:val="center"/>
              <w:rPr>
                <w:rFonts w:ascii="Verdana" w:hAnsi="Verdana" w:cs="Tahoma"/>
                <w:sz w:val="19"/>
                <w:szCs w:val="19"/>
              </w:rPr>
            </w:pPr>
          </w:p>
        </w:tc>
        <w:tc>
          <w:tcPr>
            <w:tcW w:w="1571" w:type="dxa"/>
            <w:tcBorders>
              <w:bottom w:val="single" w:sz="4" w:space="0" w:color="auto"/>
            </w:tcBorders>
          </w:tcPr>
          <w:p w14:paraId="03BE0DF1" w14:textId="77777777" w:rsidR="00536074" w:rsidRPr="00566984" w:rsidRDefault="00536074" w:rsidP="00363415">
            <w:pPr>
              <w:jc w:val="center"/>
              <w:rPr>
                <w:rFonts w:ascii="Verdana" w:hAnsi="Verdana" w:cs="Tahoma"/>
                <w:sz w:val="19"/>
                <w:szCs w:val="19"/>
              </w:rPr>
            </w:pPr>
          </w:p>
        </w:tc>
        <w:tc>
          <w:tcPr>
            <w:tcW w:w="1275" w:type="dxa"/>
            <w:tcBorders>
              <w:bottom w:val="single" w:sz="4" w:space="0" w:color="auto"/>
            </w:tcBorders>
          </w:tcPr>
          <w:p w14:paraId="2D297B1E" w14:textId="77777777" w:rsidR="00536074" w:rsidRPr="00566984" w:rsidRDefault="00536074" w:rsidP="00363415">
            <w:pPr>
              <w:jc w:val="center"/>
              <w:rPr>
                <w:rFonts w:ascii="Verdana" w:hAnsi="Verdana" w:cs="Tahoma"/>
                <w:sz w:val="19"/>
                <w:szCs w:val="19"/>
              </w:rPr>
            </w:pPr>
          </w:p>
        </w:tc>
        <w:tc>
          <w:tcPr>
            <w:tcW w:w="1560" w:type="dxa"/>
            <w:tcBorders>
              <w:bottom w:val="single" w:sz="4" w:space="0" w:color="auto"/>
            </w:tcBorders>
          </w:tcPr>
          <w:p w14:paraId="2B64F9F4" w14:textId="77777777" w:rsidR="00536074" w:rsidRPr="00566984" w:rsidRDefault="00536074" w:rsidP="00363415">
            <w:pPr>
              <w:jc w:val="center"/>
              <w:rPr>
                <w:rFonts w:ascii="Verdana" w:hAnsi="Verdana" w:cs="Tahoma"/>
                <w:sz w:val="19"/>
                <w:szCs w:val="19"/>
              </w:rPr>
            </w:pPr>
          </w:p>
        </w:tc>
        <w:tc>
          <w:tcPr>
            <w:tcW w:w="1842" w:type="dxa"/>
            <w:tcBorders>
              <w:bottom w:val="single" w:sz="4" w:space="0" w:color="auto"/>
            </w:tcBorders>
          </w:tcPr>
          <w:p w14:paraId="5BD5C720"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33450D63"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7B1F64FB" w14:textId="77777777" w:rsidR="00536074" w:rsidRPr="00566984" w:rsidRDefault="00536074" w:rsidP="00363415">
            <w:pPr>
              <w:jc w:val="center"/>
              <w:rPr>
                <w:rFonts w:ascii="Verdana" w:hAnsi="Verdana" w:cs="Tahoma"/>
                <w:sz w:val="19"/>
                <w:szCs w:val="19"/>
              </w:rPr>
            </w:pPr>
          </w:p>
        </w:tc>
      </w:tr>
    </w:tbl>
    <w:p w14:paraId="7188D444" w14:textId="77777777" w:rsidR="00536074" w:rsidRPr="00566984" w:rsidRDefault="00536074" w:rsidP="00536074">
      <w:pPr>
        <w:ind w:left="851" w:right="-314" w:hanging="709"/>
        <w:jc w:val="center"/>
        <w:rPr>
          <w:rFonts w:ascii="Verdana" w:hAnsi="Verdana"/>
          <w:b/>
          <w:sz w:val="19"/>
          <w:szCs w:val="19"/>
        </w:rPr>
      </w:pPr>
    </w:p>
    <w:p w14:paraId="29441D3B" w14:textId="77777777" w:rsidR="00536074" w:rsidRPr="00566984" w:rsidRDefault="00536074" w:rsidP="00536074">
      <w:pPr>
        <w:ind w:right="-314"/>
        <w:rPr>
          <w:rFonts w:ascii="Verdana" w:hAnsi="Verdana" w:cs="Tahoma"/>
          <w:sz w:val="19"/>
          <w:szCs w:val="19"/>
        </w:rPr>
      </w:pPr>
      <w:bookmarkStart w:id="979" w:name="_Toc505598236"/>
      <w:bookmarkStart w:id="980" w:name="_Toc505598313"/>
      <w:bookmarkStart w:id="981" w:name="_Toc505598406"/>
      <w:bookmarkStart w:id="982" w:name="_Toc507512585"/>
      <w:bookmarkStart w:id="983" w:name="_Toc507512886"/>
      <w:r w:rsidRPr="00566984">
        <w:rPr>
          <w:rFonts w:ascii="Verdana" w:hAnsi="Verdana" w:cs="Tahoma"/>
          <w:sz w:val="19"/>
          <w:szCs w:val="19"/>
        </w:rPr>
        <w:t>En............................., a..... de....................de 20....</w:t>
      </w:r>
      <w:bookmarkEnd w:id="979"/>
      <w:bookmarkEnd w:id="980"/>
      <w:bookmarkEnd w:id="981"/>
      <w:bookmarkEnd w:id="982"/>
      <w:bookmarkEnd w:id="983"/>
    </w:p>
    <w:p w14:paraId="352222E5" w14:textId="77777777" w:rsidR="00536074" w:rsidRPr="00566984" w:rsidRDefault="00536074" w:rsidP="00536074">
      <w:pPr>
        <w:tabs>
          <w:tab w:val="left" w:pos="425"/>
        </w:tabs>
        <w:spacing w:line="260" w:lineRule="atLeast"/>
        <w:ind w:left="301" w:right="-314"/>
        <w:contextualSpacing/>
        <w:jc w:val="center"/>
        <w:rPr>
          <w:rFonts w:ascii="Verdana" w:hAnsi="Verdana" w:cs="Tahoma"/>
          <w:sz w:val="19"/>
          <w:szCs w:val="19"/>
        </w:rPr>
      </w:pPr>
    </w:p>
    <w:p w14:paraId="79A18973" w14:textId="77777777" w:rsidR="00536074" w:rsidRPr="00566984" w:rsidRDefault="00536074" w:rsidP="00536074">
      <w:pPr>
        <w:ind w:right="-314"/>
        <w:rPr>
          <w:rFonts w:ascii="Verdana" w:hAnsi="Verdana" w:cs="Tahoma"/>
          <w:sz w:val="19"/>
          <w:szCs w:val="19"/>
        </w:rPr>
      </w:pPr>
      <w:bookmarkStart w:id="984" w:name="_Toc505598237"/>
      <w:bookmarkStart w:id="985" w:name="_Toc505598314"/>
      <w:bookmarkStart w:id="986" w:name="_Toc505598407"/>
      <w:bookmarkStart w:id="987" w:name="_Toc507512586"/>
      <w:bookmarkStart w:id="988" w:name="_Toc507512887"/>
    </w:p>
    <w:p w14:paraId="4AB73C30" w14:textId="41653B19" w:rsidR="00536074" w:rsidRPr="00566984" w:rsidRDefault="00536074" w:rsidP="000E6264">
      <w:pPr>
        <w:ind w:right="-314"/>
        <w:rPr>
          <w:rFonts w:ascii="Verdana" w:hAnsi="Verdana" w:cs="Tahoma"/>
          <w:sz w:val="19"/>
          <w:szCs w:val="19"/>
        </w:rPr>
        <w:sectPr w:rsidR="00536074" w:rsidRPr="00566984" w:rsidSect="00363415">
          <w:footnotePr>
            <w:numRestart w:val="eachPage"/>
          </w:footnotePr>
          <w:pgSz w:w="16838" w:h="11906" w:orient="landscape"/>
          <w:pgMar w:top="567" w:right="1274" w:bottom="992" w:left="1134" w:header="284" w:footer="482" w:gutter="0"/>
          <w:cols w:space="720"/>
          <w:docGrid w:linePitch="326"/>
        </w:sectPr>
      </w:pPr>
      <w:r w:rsidRPr="00566984">
        <w:rPr>
          <w:rFonts w:ascii="Verdana" w:hAnsi="Verdana" w:cs="Tahoma"/>
          <w:sz w:val="19"/>
          <w:szCs w:val="19"/>
        </w:rPr>
        <w:t>Firmado:</w:t>
      </w:r>
      <w:bookmarkEnd w:id="984"/>
      <w:bookmarkEnd w:id="985"/>
      <w:bookmarkEnd w:id="986"/>
      <w:bookmarkEnd w:id="987"/>
      <w:bookmarkEnd w:id="988"/>
    </w:p>
    <w:p w14:paraId="728CDED7" w14:textId="73EF81D3" w:rsidR="00091BA7" w:rsidRPr="00566984" w:rsidRDefault="00091BA7" w:rsidP="00FB296C">
      <w:pPr>
        <w:pStyle w:val="Heading3"/>
        <w:pBdr>
          <w:top w:val="none" w:sz="0" w:space="0" w:color="auto"/>
        </w:pBdr>
        <w:jc w:val="center"/>
      </w:pPr>
      <w:r w:rsidRPr="00566984">
        <w:t>ANEXO I. 3.-</w:t>
      </w:r>
      <w:r w:rsidRPr="00566984">
        <w:tab/>
        <w:t>SIMULACIÓN FÓRMULA(S) MATEMÁTICA(S)</w:t>
      </w:r>
    </w:p>
    <w:p w14:paraId="11C94C93" w14:textId="77777777" w:rsidR="00CD0469" w:rsidRPr="00566984" w:rsidRDefault="00CD0469" w:rsidP="00CD0469">
      <w:pPr>
        <w:rPr>
          <w:rFonts w:ascii="Verdana" w:hAnsi="Verdana" w:cs="Arial"/>
          <w:sz w:val="19"/>
          <w:szCs w:val="19"/>
        </w:rPr>
      </w:pPr>
    </w:p>
    <w:p w14:paraId="462CA383" w14:textId="77777777" w:rsidR="005A390F" w:rsidRDefault="005A390F" w:rsidP="00836175">
      <w:pPr>
        <w:rPr>
          <w:rFonts w:ascii="Verdana" w:hAnsi="Verdana" w:cs="Arial"/>
          <w:sz w:val="19"/>
          <w:szCs w:val="19"/>
        </w:rPr>
      </w:pPr>
    </w:p>
    <w:p w14:paraId="722D3C07" w14:textId="77777777" w:rsidR="005A390F" w:rsidRDefault="005A390F" w:rsidP="00836175">
      <w:pPr>
        <w:rPr>
          <w:rFonts w:ascii="Verdana" w:hAnsi="Verdana" w:cs="Arial"/>
          <w:sz w:val="19"/>
          <w:szCs w:val="19"/>
        </w:rPr>
      </w:pPr>
    </w:p>
    <w:p w14:paraId="68B950AF" w14:textId="3989AFE2" w:rsidR="00836175" w:rsidRPr="00566984" w:rsidRDefault="00836175" w:rsidP="00836175">
      <w:pPr>
        <w:rPr>
          <w:rFonts w:ascii="Verdana" w:hAnsi="Verdana" w:cs="Arial"/>
          <w:sz w:val="19"/>
          <w:szCs w:val="19"/>
        </w:rPr>
      </w:pPr>
      <w:r w:rsidRPr="00566984">
        <w:rPr>
          <w:rFonts w:ascii="Verdana" w:hAnsi="Verdana" w:cs="Arial"/>
          <w:sz w:val="19"/>
          <w:szCs w:val="19"/>
        </w:rPr>
        <w:t>A continuación, se presenta una simulación fórmula para valorar el criterio precio. Se ha aplicado la fórmula para el supuesto de 4 licitantes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0125D887" w14:textId="11B07E33" w:rsidR="00F33221" w:rsidRPr="00566984" w:rsidRDefault="00F33221" w:rsidP="00836175">
      <w:pPr>
        <w:rPr>
          <w:rFonts w:ascii="Verdana" w:hAnsi="Verdana" w:cs="Arial"/>
          <w:sz w:val="19"/>
          <w:szCs w:val="19"/>
          <w:highlight w:val="yellow"/>
        </w:rPr>
      </w:pPr>
    </w:p>
    <w:p w14:paraId="5A424021" w14:textId="7A105731" w:rsidR="000E6264" w:rsidRPr="00566984" w:rsidRDefault="000E6264" w:rsidP="00836175">
      <w:pPr>
        <w:rPr>
          <w:rFonts w:ascii="Verdana" w:hAnsi="Verdana" w:cs="Arial"/>
          <w:sz w:val="19"/>
          <w:szCs w:val="19"/>
          <w:highlight w:val="yellow"/>
        </w:rPr>
      </w:pPr>
    </w:p>
    <w:p w14:paraId="3D4E412E" w14:textId="77777777" w:rsidR="00E84D89" w:rsidRDefault="000E6264" w:rsidP="0043619B">
      <w:pPr>
        <w:ind w:left="-284"/>
        <w:jc w:val="center"/>
        <w:rPr>
          <w:rFonts w:ascii="Verdana" w:hAnsi="Verdana" w:cs="Arial"/>
          <w:sz w:val="19"/>
          <w:szCs w:val="19"/>
        </w:rPr>
      </w:pPr>
      <w:r w:rsidRPr="00566984">
        <w:rPr>
          <w:rFonts w:ascii="Verdana" w:hAnsi="Verdana" w:cs="Arial"/>
          <w:sz w:val="19"/>
          <w:szCs w:val="19"/>
        </w:rPr>
        <w:t>La gráfica del resultado de la simulación se demuestra que se puede obtener tanto el valor mínimo como el máximo establecido para este criterio.</w:t>
      </w:r>
    </w:p>
    <w:p w14:paraId="56D46972" w14:textId="2DDE1EBF" w:rsidR="00E84D89" w:rsidRDefault="000E6264" w:rsidP="0043619B">
      <w:pPr>
        <w:ind w:left="-284"/>
        <w:jc w:val="center"/>
        <w:rPr>
          <w:rFonts w:ascii="Verdana" w:hAnsi="Verdana" w:cs="Arial"/>
          <w:sz w:val="19"/>
          <w:szCs w:val="19"/>
        </w:rPr>
      </w:pPr>
      <w:r w:rsidRPr="00566984">
        <w:rPr>
          <w:rFonts w:ascii="Verdana" w:hAnsi="Verdana" w:cs="Arial"/>
          <w:sz w:val="19"/>
          <w:szCs w:val="19"/>
        </w:rPr>
        <w:t xml:space="preserve"> </w:t>
      </w:r>
    </w:p>
    <w:p w14:paraId="1E1AD0B9" w14:textId="77777777" w:rsidR="00112BF6" w:rsidRDefault="00112BF6" w:rsidP="0043619B">
      <w:pPr>
        <w:ind w:left="-284"/>
        <w:jc w:val="center"/>
        <w:rPr>
          <w:sz w:val="19"/>
          <w:szCs w:val="19"/>
          <w:highlight w:val="yellow"/>
        </w:rPr>
      </w:pPr>
    </w:p>
    <w:p w14:paraId="0AC14F9D" w14:textId="4B9E7EE9" w:rsidR="00E84D89" w:rsidRPr="00566984" w:rsidRDefault="002C6851" w:rsidP="0043619B">
      <w:pPr>
        <w:ind w:left="-284"/>
        <w:jc w:val="center"/>
        <w:rPr>
          <w:sz w:val="19"/>
          <w:szCs w:val="19"/>
          <w:highlight w:val="yellow"/>
        </w:rPr>
      </w:pPr>
      <w:r>
        <w:rPr>
          <w:noProof/>
        </w:rPr>
        <w:drawing>
          <wp:inline distT="0" distB="0" distL="0" distR="0" wp14:anchorId="1A777C66" wp14:editId="2078B33F">
            <wp:extent cx="4572000" cy="2581275"/>
            <wp:effectExtent l="0" t="0" r="0" b="9525"/>
            <wp:docPr id="249410678" name="Gráfico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3DA8248" w14:textId="77777777" w:rsidR="005A390F" w:rsidRDefault="005A390F" w:rsidP="0043619B">
      <w:pPr>
        <w:kinsoku w:val="0"/>
        <w:overflowPunct w:val="0"/>
        <w:spacing w:line="276" w:lineRule="auto"/>
        <w:ind w:right="-39"/>
        <w:jc w:val="center"/>
        <w:rPr>
          <w:rFonts w:ascii="Verdana" w:hAnsi="Verdana"/>
          <w:b/>
          <w:sz w:val="19"/>
          <w:szCs w:val="19"/>
        </w:rPr>
      </w:pPr>
      <w:bookmarkStart w:id="989" w:name="AnexoII1"/>
    </w:p>
    <w:p w14:paraId="4B912D0E" w14:textId="77777777" w:rsidR="005A390F" w:rsidRDefault="005A390F" w:rsidP="0043619B">
      <w:pPr>
        <w:kinsoku w:val="0"/>
        <w:overflowPunct w:val="0"/>
        <w:spacing w:line="276" w:lineRule="auto"/>
        <w:ind w:right="-39"/>
        <w:jc w:val="center"/>
        <w:rPr>
          <w:rFonts w:ascii="Verdana" w:hAnsi="Verdana"/>
          <w:b/>
          <w:sz w:val="19"/>
          <w:szCs w:val="19"/>
        </w:rPr>
      </w:pPr>
    </w:p>
    <w:p w14:paraId="42E5C417" w14:textId="77777777" w:rsidR="005A390F" w:rsidRDefault="005A390F" w:rsidP="0043619B">
      <w:pPr>
        <w:kinsoku w:val="0"/>
        <w:overflowPunct w:val="0"/>
        <w:spacing w:line="276" w:lineRule="auto"/>
        <w:ind w:right="-39"/>
        <w:jc w:val="center"/>
        <w:rPr>
          <w:rFonts w:ascii="Verdana" w:hAnsi="Verdana"/>
          <w:b/>
          <w:sz w:val="19"/>
          <w:szCs w:val="19"/>
        </w:rPr>
      </w:pPr>
    </w:p>
    <w:tbl>
      <w:tblPr>
        <w:tblW w:w="5600" w:type="dxa"/>
        <w:jc w:val="center"/>
        <w:tblCellMar>
          <w:left w:w="70" w:type="dxa"/>
          <w:right w:w="70" w:type="dxa"/>
        </w:tblCellMar>
        <w:tblLook w:val="04A0" w:firstRow="1" w:lastRow="0" w:firstColumn="1" w:lastColumn="0" w:noHBand="0" w:noVBand="1"/>
      </w:tblPr>
      <w:tblGrid>
        <w:gridCol w:w="2080"/>
        <w:gridCol w:w="1440"/>
        <w:gridCol w:w="640"/>
        <w:gridCol w:w="1440"/>
      </w:tblGrid>
      <w:tr w:rsidR="00B93B96" w:rsidRPr="00661C85" w14:paraId="062BD38C" w14:textId="77777777">
        <w:trPr>
          <w:trHeight w:val="675"/>
          <w:jc w:val="center"/>
        </w:trPr>
        <w:tc>
          <w:tcPr>
            <w:tcW w:w="2080" w:type="dxa"/>
            <w:tcBorders>
              <w:top w:val="single" w:sz="8" w:space="0" w:color="auto"/>
              <w:left w:val="single" w:sz="8" w:space="0" w:color="auto"/>
              <w:bottom w:val="single" w:sz="4" w:space="0" w:color="auto"/>
              <w:right w:val="single" w:sz="8" w:space="0" w:color="auto"/>
            </w:tcBorders>
            <w:vAlign w:val="center"/>
            <w:hideMark/>
          </w:tcPr>
          <w:p w14:paraId="2D74BB1A" w14:textId="77777777" w:rsidR="00B93B96" w:rsidRPr="00661C85" w:rsidRDefault="00B93B96">
            <w:pPr>
              <w:rPr>
                <w:b/>
                <w:bCs/>
                <w:sz w:val="16"/>
                <w:szCs w:val="16"/>
              </w:rPr>
            </w:pPr>
            <w:r w:rsidRPr="00661C85">
              <w:rPr>
                <w:b/>
                <w:bCs/>
                <w:sz w:val="16"/>
                <w:szCs w:val="16"/>
              </w:rPr>
              <w:t>Licitadoras</w:t>
            </w:r>
          </w:p>
        </w:tc>
        <w:tc>
          <w:tcPr>
            <w:tcW w:w="1440" w:type="dxa"/>
            <w:tcBorders>
              <w:top w:val="single" w:sz="8" w:space="0" w:color="auto"/>
              <w:left w:val="nil"/>
              <w:bottom w:val="single" w:sz="4" w:space="0" w:color="auto"/>
              <w:right w:val="single" w:sz="4" w:space="0" w:color="auto"/>
            </w:tcBorders>
            <w:vAlign w:val="center"/>
            <w:hideMark/>
          </w:tcPr>
          <w:p w14:paraId="723AB16E" w14:textId="77777777" w:rsidR="00B93B96" w:rsidRPr="00661C85" w:rsidRDefault="00B93B96">
            <w:pPr>
              <w:jc w:val="center"/>
              <w:rPr>
                <w:b/>
                <w:bCs/>
                <w:sz w:val="16"/>
                <w:szCs w:val="16"/>
              </w:rPr>
            </w:pPr>
            <w:r w:rsidRPr="00661C85">
              <w:rPr>
                <w:b/>
                <w:bCs/>
                <w:sz w:val="16"/>
                <w:szCs w:val="16"/>
              </w:rPr>
              <w:t>Presupuesto</w:t>
            </w:r>
            <w:r w:rsidRPr="00661C85">
              <w:rPr>
                <w:b/>
                <w:bCs/>
                <w:sz w:val="16"/>
                <w:szCs w:val="16"/>
              </w:rPr>
              <w:br/>
              <w:t>sin I.V.A.</w:t>
            </w:r>
            <w:r w:rsidRPr="00661C85">
              <w:rPr>
                <w:b/>
                <w:bCs/>
                <w:sz w:val="16"/>
                <w:szCs w:val="16"/>
              </w:rPr>
              <w:br/>
              <w:t>(€)</w:t>
            </w:r>
          </w:p>
        </w:tc>
        <w:tc>
          <w:tcPr>
            <w:tcW w:w="640" w:type="dxa"/>
            <w:tcBorders>
              <w:top w:val="single" w:sz="8" w:space="0" w:color="auto"/>
              <w:left w:val="nil"/>
              <w:bottom w:val="nil"/>
              <w:right w:val="nil"/>
            </w:tcBorders>
            <w:vAlign w:val="center"/>
            <w:hideMark/>
          </w:tcPr>
          <w:p w14:paraId="50B5B2C2" w14:textId="77777777" w:rsidR="00B93B96" w:rsidRPr="00661C85" w:rsidRDefault="00B93B96">
            <w:pPr>
              <w:jc w:val="center"/>
              <w:rPr>
                <w:b/>
                <w:bCs/>
                <w:sz w:val="16"/>
                <w:szCs w:val="16"/>
              </w:rPr>
            </w:pPr>
            <w:r w:rsidRPr="00661C85">
              <w:rPr>
                <w:b/>
                <w:bCs/>
                <w:sz w:val="16"/>
                <w:szCs w:val="16"/>
              </w:rPr>
              <w:t>%</w:t>
            </w:r>
            <w:r w:rsidRPr="00661C85">
              <w:rPr>
                <w:b/>
                <w:bCs/>
                <w:sz w:val="16"/>
                <w:szCs w:val="16"/>
              </w:rPr>
              <w:br/>
              <w:t>baja</w:t>
            </w:r>
            <w:r w:rsidRPr="00661C85">
              <w:rPr>
                <w:b/>
                <w:bCs/>
                <w:sz w:val="16"/>
                <w:szCs w:val="16"/>
              </w:rPr>
              <w:br/>
              <w:t>(Bi)</w:t>
            </w:r>
          </w:p>
        </w:tc>
        <w:tc>
          <w:tcPr>
            <w:tcW w:w="1440" w:type="dxa"/>
            <w:vMerge w:val="restart"/>
            <w:tcBorders>
              <w:top w:val="single" w:sz="8" w:space="0" w:color="auto"/>
              <w:left w:val="single" w:sz="8" w:space="0" w:color="auto"/>
              <w:bottom w:val="nil"/>
              <w:right w:val="single" w:sz="8" w:space="0" w:color="auto"/>
            </w:tcBorders>
            <w:shd w:val="clear" w:color="000000" w:fill="D9D9D9"/>
            <w:vAlign w:val="center"/>
            <w:hideMark/>
          </w:tcPr>
          <w:p w14:paraId="6597A899" w14:textId="77777777" w:rsidR="00B93B96" w:rsidRPr="00661C85" w:rsidRDefault="00B93B96">
            <w:pPr>
              <w:jc w:val="center"/>
              <w:rPr>
                <w:b/>
                <w:bCs/>
                <w:sz w:val="16"/>
                <w:szCs w:val="16"/>
              </w:rPr>
            </w:pPr>
            <w:r w:rsidRPr="00661C85">
              <w:rPr>
                <w:b/>
                <w:bCs/>
                <w:sz w:val="16"/>
                <w:szCs w:val="16"/>
              </w:rPr>
              <w:t>PUNTUACIÓN</w:t>
            </w:r>
            <w:r w:rsidRPr="00661C85">
              <w:rPr>
                <w:b/>
                <w:bCs/>
                <w:sz w:val="16"/>
                <w:szCs w:val="16"/>
              </w:rPr>
              <w:br/>
              <w:t>(Pi)</w:t>
            </w:r>
          </w:p>
        </w:tc>
      </w:tr>
      <w:tr w:rsidR="00B93B96" w:rsidRPr="00661C85" w14:paraId="359EABD8" w14:textId="77777777">
        <w:trPr>
          <w:trHeight w:val="270"/>
          <w:jc w:val="center"/>
        </w:trPr>
        <w:tc>
          <w:tcPr>
            <w:tcW w:w="2080" w:type="dxa"/>
            <w:tcBorders>
              <w:top w:val="nil"/>
              <w:left w:val="single" w:sz="8" w:space="0" w:color="auto"/>
              <w:bottom w:val="nil"/>
              <w:right w:val="single" w:sz="8" w:space="0" w:color="auto"/>
            </w:tcBorders>
            <w:noWrap/>
            <w:vAlign w:val="bottom"/>
            <w:hideMark/>
          </w:tcPr>
          <w:p w14:paraId="5A5F4CCB" w14:textId="77777777" w:rsidR="00B93B96" w:rsidRPr="00661C85" w:rsidRDefault="00B93B96">
            <w:pPr>
              <w:ind w:firstLineChars="100" w:firstLine="160"/>
              <w:jc w:val="right"/>
              <w:rPr>
                <w:color w:val="0000FF"/>
                <w:sz w:val="16"/>
                <w:szCs w:val="16"/>
              </w:rPr>
            </w:pPr>
            <w:r w:rsidRPr="00661C85">
              <w:rPr>
                <w:color w:val="0000FF"/>
                <w:sz w:val="16"/>
                <w:szCs w:val="16"/>
              </w:rPr>
              <w:t>Presupuesto licitación</w:t>
            </w:r>
          </w:p>
        </w:tc>
        <w:tc>
          <w:tcPr>
            <w:tcW w:w="1440" w:type="dxa"/>
            <w:tcBorders>
              <w:top w:val="nil"/>
              <w:left w:val="nil"/>
              <w:bottom w:val="nil"/>
              <w:right w:val="single" w:sz="4" w:space="0" w:color="auto"/>
            </w:tcBorders>
            <w:noWrap/>
            <w:vAlign w:val="bottom"/>
            <w:hideMark/>
          </w:tcPr>
          <w:p w14:paraId="1511E4A9" w14:textId="77777777" w:rsidR="00B93B96" w:rsidRPr="00661C85" w:rsidRDefault="00B93B96">
            <w:pPr>
              <w:jc w:val="right"/>
              <w:rPr>
                <w:color w:val="0000FF"/>
                <w:sz w:val="16"/>
                <w:szCs w:val="16"/>
              </w:rPr>
            </w:pPr>
            <w:r w:rsidRPr="00661C85">
              <w:rPr>
                <w:color w:val="0000FF"/>
                <w:sz w:val="16"/>
                <w:szCs w:val="16"/>
              </w:rPr>
              <w:t>195.000,00</w:t>
            </w:r>
          </w:p>
        </w:tc>
        <w:tc>
          <w:tcPr>
            <w:tcW w:w="640" w:type="dxa"/>
            <w:tcBorders>
              <w:top w:val="single" w:sz="4" w:space="0" w:color="auto"/>
              <w:left w:val="nil"/>
              <w:bottom w:val="nil"/>
              <w:right w:val="nil"/>
            </w:tcBorders>
            <w:hideMark/>
          </w:tcPr>
          <w:p w14:paraId="6A7DE3DC" w14:textId="77777777" w:rsidR="00B93B96" w:rsidRPr="00661C85" w:rsidRDefault="00B93B96">
            <w:pPr>
              <w:jc w:val="center"/>
              <w:rPr>
                <w:b/>
                <w:bCs/>
                <w:sz w:val="16"/>
                <w:szCs w:val="16"/>
              </w:rPr>
            </w:pPr>
            <w:r w:rsidRPr="00661C85">
              <w:rPr>
                <w:b/>
                <w:bCs/>
                <w:sz w:val="16"/>
                <w:szCs w:val="16"/>
              </w:rPr>
              <w:t> </w:t>
            </w:r>
          </w:p>
        </w:tc>
        <w:tc>
          <w:tcPr>
            <w:tcW w:w="1440" w:type="dxa"/>
            <w:vMerge/>
            <w:tcBorders>
              <w:top w:val="single" w:sz="8" w:space="0" w:color="auto"/>
              <w:left w:val="single" w:sz="8" w:space="0" w:color="auto"/>
              <w:bottom w:val="nil"/>
              <w:right w:val="single" w:sz="8" w:space="0" w:color="auto"/>
            </w:tcBorders>
            <w:vAlign w:val="center"/>
            <w:hideMark/>
          </w:tcPr>
          <w:p w14:paraId="7A9B5F29" w14:textId="77777777" w:rsidR="00B93B96" w:rsidRPr="00661C85" w:rsidRDefault="00B93B96">
            <w:pPr>
              <w:rPr>
                <w:b/>
                <w:bCs/>
                <w:sz w:val="16"/>
                <w:szCs w:val="16"/>
              </w:rPr>
            </w:pPr>
          </w:p>
        </w:tc>
      </w:tr>
      <w:tr w:rsidR="00B93B96" w:rsidRPr="00661C85" w14:paraId="4947EFD8" w14:textId="77777777">
        <w:trPr>
          <w:trHeight w:val="270"/>
          <w:jc w:val="center"/>
        </w:trPr>
        <w:tc>
          <w:tcPr>
            <w:tcW w:w="2080" w:type="dxa"/>
            <w:tcBorders>
              <w:top w:val="single" w:sz="8" w:space="0" w:color="auto"/>
              <w:left w:val="single" w:sz="8" w:space="0" w:color="auto"/>
              <w:bottom w:val="single" w:sz="4" w:space="0" w:color="auto"/>
              <w:right w:val="single" w:sz="8" w:space="0" w:color="auto"/>
            </w:tcBorders>
            <w:vAlign w:val="bottom"/>
            <w:hideMark/>
          </w:tcPr>
          <w:p w14:paraId="2333525D"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A </w:t>
            </w:r>
          </w:p>
        </w:tc>
        <w:tc>
          <w:tcPr>
            <w:tcW w:w="1440" w:type="dxa"/>
            <w:tcBorders>
              <w:top w:val="single" w:sz="8" w:space="0" w:color="auto"/>
              <w:left w:val="nil"/>
              <w:bottom w:val="single" w:sz="4" w:space="0" w:color="auto"/>
              <w:right w:val="single" w:sz="4" w:space="0" w:color="auto"/>
            </w:tcBorders>
            <w:noWrap/>
            <w:vAlign w:val="bottom"/>
            <w:hideMark/>
          </w:tcPr>
          <w:p w14:paraId="02EB8BE9" w14:textId="77777777" w:rsidR="00B93B96" w:rsidRPr="00661C85" w:rsidRDefault="00B93B96">
            <w:pPr>
              <w:jc w:val="right"/>
              <w:rPr>
                <w:sz w:val="16"/>
                <w:szCs w:val="16"/>
              </w:rPr>
            </w:pPr>
            <w:r w:rsidRPr="00661C85">
              <w:rPr>
                <w:sz w:val="16"/>
                <w:szCs w:val="16"/>
              </w:rPr>
              <w:t>190.000,00</w:t>
            </w:r>
          </w:p>
        </w:tc>
        <w:tc>
          <w:tcPr>
            <w:tcW w:w="640" w:type="dxa"/>
            <w:tcBorders>
              <w:top w:val="single" w:sz="8" w:space="0" w:color="auto"/>
              <w:left w:val="nil"/>
              <w:bottom w:val="single" w:sz="4" w:space="0" w:color="auto"/>
              <w:right w:val="nil"/>
            </w:tcBorders>
            <w:noWrap/>
            <w:vAlign w:val="bottom"/>
            <w:hideMark/>
          </w:tcPr>
          <w:p w14:paraId="2163201F" w14:textId="77777777" w:rsidR="00B93B96" w:rsidRPr="00661C85" w:rsidRDefault="00B93B96">
            <w:pPr>
              <w:jc w:val="right"/>
              <w:rPr>
                <w:sz w:val="16"/>
                <w:szCs w:val="16"/>
              </w:rPr>
            </w:pPr>
            <w:r w:rsidRPr="00661C85">
              <w:rPr>
                <w:sz w:val="16"/>
                <w:szCs w:val="16"/>
              </w:rPr>
              <w:t>2,56</w:t>
            </w:r>
          </w:p>
        </w:tc>
        <w:tc>
          <w:tcPr>
            <w:tcW w:w="1440" w:type="dxa"/>
            <w:tcBorders>
              <w:top w:val="single" w:sz="8" w:space="0" w:color="auto"/>
              <w:left w:val="single" w:sz="8" w:space="0" w:color="auto"/>
              <w:bottom w:val="single" w:sz="4" w:space="0" w:color="auto"/>
              <w:right w:val="single" w:sz="8" w:space="0" w:color="auto"/>
            </w:tcBorders>
            <w:shd w:val="clear" w:color="000000" w:fill="FCD5B4"/>
            <w:noWrap/>
            <w:vAlign w:val="bottom"/>
            <w:hideMark/>
          </w:tcPr>
          <w:p w14:paraId="72D3FAC3" w14:textId="77777777" w:rsidR="00B93B96" w:rsidRPr="00661C85" w:rsidRDefault="00B93B96">
            <w:pPr>
              <w:jc w:val="center"/>
              <w:rPr>
                <w:sz w:val="16"/>
                <w:szCs w:val="16"/>
              </w:rPr>
            </w:pPr>
            <w:r w:rsidRPr="00661C85">
              <w:rPr>
                <w:sz w:val="16"/>
                <w:szCs w:val="16"/>
              </w:rPr>
              <w:t>14,08</w:t>
            </w:r>
          </w:p>
        </w:tc>
      </w:tr>
      <w:tr w:rsidR="00B93B96" w:rsidRPr="00661C85" w14:paraId="40A36327" w14:textId="77777777">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67C9059C"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B </w:t>
            </w:r>
          </w:p>
        </w:tc>
        <w:tc>
          <w:tcPr>
            <w:tcW w:w="1440" w:type="dxa"/>
            <w:tcBorders>
              <w:top w:val="nil"/>
              <w:left w:val="nil"/>
              <w:bottom w:val="single" w:sz="4" w:space="0" w:color="auto"/>
              <w:right w:val="single" w:sz="4" w:space="0" w:color="auto"/>
            </w:tcBorders>
            <w:noWrap/>
            <w:vAlign w:val="bottom"/>
            <w:hideMark/>
          </w:tcPr>
          <w:p w14:paraId="25E93134" w14:textId="77777777" w:rsidR="00B93B96" w:rsidRPr="00661C85" w:rsidRDefault="00B93B96">
            <w:pPr>
              <w:jc w:val="right"/>
              <w:rPr>
                <w:sz w:val="16"/>
                <w:szCs w:val="16"/>
              </w:rPr>
            </w:pPr>
            <w:r w:rsidRPr="00661C85">
              <w:rPr>
                <w:sz w:val="16"/>
                <w:szCs w:val="16"/>
              </w:rPr>
              <w:t>183.000,00</w:t>
            </w:r>
          </w:p>
        </w:tc>
        <w:tc>
          <w:tcPr>
            <w:tcW w:w="640" w:type="dxa"/>
            <w:tcBorders>
              <w:top w:val="nil"/>
              <w:left w:val="nil"/>
              <w:bottom w:val="single" w:sz="4" w:space="0" w:color="auto"/>
              <w:right w:val="nil"/>
            </w:tcBorders>
            <w:noWrap/>
            <w:vAlign w:val="bottom"/>
            <w:hideMark/>
          </w:tcPr>
          <w:p w14:paraId="7E115135" w14:textId="77777777" w:rsidR="00B93B96" w:rsidRPr="00661C85" w:rsidRDefault="00B93B96">
            <w:pPr>
              <w:jc w:val="right"/>
              <w:rPr>
                <w:sz w:val="16"/>
                <w:szCs w:val="16"/>
              </w:rPr>
            </w:pPr>
            <w:r w:rsidRPr="00661C85">
              <w:rPr>
                <w:sz w:val="16"/>
                <w:szCs w:val="16"/>
              </w:rPr>
              <w:t>6,15</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79655CBB" w14:textId="77777777" w:rsidR="00B93B96" w:rsidRPr="00661C85" w:rsidRDefault="00B93B96">
            <w:pPr>
              <w:jc w:val="center"/>
              <w:rPr>
                <w:sz w:val="16"/>
                <w:szCs w:val="16"/>
              </w:rPr>
            </w:pPr>
            <w:r w:rsidRPr="00661C85">
              <w:rPr>
                <w:sz w:val="16"/>
                <w:szCs w:val="16"/>
              </w:rPr>
              <w:t>33,83</w:t>
            </w:r>
          </w:p>
        </w:tc>
      </w:tr>
      <w:tr w:rsidR="00B93B96" w:rsidRPr="00661C85" w14:paraId="2A07C55C" w14:textId="77777777">
        <w:trPr>
          <w:trHeight w:val="270"/>
          <w:jc w:val="center"/>
        </w:trPr>
        <w:tc>
          <w:tcPr>
            <w:tcW w:w="2080" w:type="dxa"/>
            <w:tcBorders>
              <w:top w:val="nil"/>
              <w:left w:val="single" w:sz="8" w:space="0" w:color="auto"/>
              <w:bottom w:val="single" w:sz="4" w:space="0" w:color="auto"/>
              <w:right w:val="single" w:sz="8" w:space="0" w:color="auto"/>
            </w:tcBorders>
            <w:vAlign w:val="bottom"/>
            <w:hideMark/>
          </w:tcPr>
          <w:p w14:paraId="571F9453"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C </w:t>
            </w:r>
          </w:p>
        </w:tc>
        <w:tc>
          <w:tcPr>
            <w:tcW w:w="1440" w:type="dxa"/>
            <w:tcBorders>
              <w:top w:val="nil"/>
              <w:left w:val="nil"/>
              <w:bottom w:val="single" w:sz="4" w:space="0" w:color="auto"/>
              <w:right w:val="single" w:sz="4" w:space="0" w:color="auto"/>
            </w:tcBorders>
            <w:noWrap/>
            <w:vAlign w:val="bottom"/>
            <w:hideMark/>
          </w:tcPr>
          <w:p w14:paraId="718A2717" w14:textId="77777777" w:rsidR="00B93B96" w:rsidRPr="00661C85" w:rsidRDefault="00B93B96">
            <w:pPr>
              <w:jc w:val="right"/>
              <w:rPr>
                <w:sz w:val="16"/>
                <w:szCs w:val="16"/>
              </w:rPr>
            </w:pPr>
            <w:r w:rsidRPr="00661C85">
              <w:rPr>
                <w:sz w:val="16"/>
                <w:szCs w:val="16"/>
              </w:rPr>
              <w:t>165.000,00</w:t>
            </w:r>
          </w:p>
        </w:tc>
        <w:tc>
          <w:tcPr>
            <w:tcW w:w="640" w:type="dxa"/>
            <w:tcBorders>
              <w:top w:val="nil"/>
              <w:left w:val="nil"/>
              <w:bottom w:val="single" w:sz="4" w:space="0" w:color="auto"/>
              <w:right w:val="nil"/>
            </w:tcBorders>
            <w:noWrap/>
            <w:vAlign w:val="bottom"/>
            <w:hideMark/>
          </w:tcPr>
          <w:p w14:paraId="5C0A8F9F" w14:textId="77777777" w:rsidR="00B93B96" w:rsidRPr="00661C85" w:rsidRDefault="00B93B96">
            <w:pPr>
              <w:jc w:val="right"/>
              <w:rPr>
                <w:sz w:val="16"/>
                <w:szCs w:val="16"/>
              </w:rPr>
            </w:pPr>
            <w:r w:rsidRPr="00661C85">
              <w:rPr>
                <w:sz w:val="16"/>
                <w:szCs w:val="16"/>
              </w:rPr>
              <w:t>15,38</w:t>
            </w:r>
          </w:p>
        </w:tc>
        <w:tc>
          <w:tcPr>
            <w:tcW w:w="1440" w:type="dxa"/>
            <w:tcBorders>
              <w:top w:val="nil"/>
              <w:left w:val="single" w:sz="8" w:space="0" w:color="auto"/>
              <w:bottom w:val="single" w:sz="4" w:space="0" w:color="auto"/>
              <w:right w:val="single" w:sz="8" w:space="0" w:color="auto"/>
            </w:tcBorders>
            <w:shd w:val="clear" w:color="000000" w:fill="FCD5B4"/>
            <w:noWrap/>
            <w:vAlign w:val="bottom"/>
            <w:hideMark/>
          </w:tcPr>
          <w:p w14:paraId="1C34A0C1" w14:textId="77777777" w:rsidR="00B93B96" w:rsidRPr="00661C85" w:rsidRDefault="00B93B96">
            <w:pPr>
              <w:jc w:val="center"/>
              <w:rPr>
                <w:sz w:val="16"/>
                <w:szCs w:val="16"/>
              </w:rPr>
            </w:pPr>
            <w:r w:rsidRPr="00661C85">
              <w:rPr>
                <w:sz w:val="16"/>
                <w:szCs w:val="16"/>
              </w:rPr>
              <w:t>48,18</w:t>
            </w:r>
          </w:p>
        </w:tc>
      </w:tr>
      <w:tr w:rsidR="00B93B96" w:rsidRPr="00661C85" w14:paraId="4D9F5798" w14:textId="77777777">
        <w:trPr>
          <w:trHeight w:val="285"/>
          <w:jc w:val="center"/>
        </w:trPr>
        <w:tc>
          <w:tcPr>
            <w:tcW w:w="2080" w:type="dxa"/>
            <w:tcBorders>
              <w:top w:val="nil"/>
              <w:left w:val="single" w:sz="8" w:space="0" w:color="auto"/>
              <w:bottom w:val="single" w:sz="8" w:space="0" w:color="auto"/>
              <w:right w:val="single" w:sz="8" w:space="0" w:color="auto"/>
            </w:tcBorders>
            <w:noWrap/>
            <w:vAlign w:val="bottom"/>
            <w:hideMark/>
          </w:tcPr>
          <w:p w14:paraId="072B2B93" w14:textId="77777777" w:rsidR="00B93B96" w:rsidRPr="00661C85" w:rsidRDefault="00B93B96">
            <w:pPr>
              <w:rPr>
                <w:rFonts w:ascii="Arial Narrow" w:hAnsi="Arial Narrow" w:cs="Calibri"/>
                <w:sz w:val="16"/>
                <w:szCs w:val="16"/>
              </w:rPr>
            </w:pPr>
            <w:r w:rsidRPr="00661C85">
              <w:rPr>
                <w:rFonts w:ascii="Arial Narrow" w:hAnsi="Arial Narrow" w:cs="Calibri"/>
                <w:sz w:val="16"/>
                <w:szCs w:val="16"/>
              </w:rPr>
              <w:t xml:space="preserve"> D </w:t>
            </w:r>
          </w:p>
        </w:tc>
        <w:tc>
          <w:tcPr>
            <w:tcW w:w="1440" w:type="dxa"/>
            <w:tcBorders>
              <w:top w:val="nil"/>
              <w:left w:val="nil"/>
              <w:bottom w:val="single" w:sz="8" w:space="0" w:color="auto"/>
              <w:right w:val="single" w:sz="4" w:space="0" w:color="auto"/>
            </w:tcBorders>
            <w:noWrap/>
            <w:vAlign w:val="bottom"/>
            <w:hideMark/>
          </w:tcPr>
          <w:p w14:paraId="1E334F04" w14:textId="77777777" w:rsidR="00B93B96" w:rsidRPr="00661C85" w:rsidRDefault="00B93B96">
            <w:pPr>
              <w:jc w:val="right"/>
              <w:rPr>
                <w:sz w:val="16"/>
                <w:szCs w:val="16"/>
              </w:rPr>
            </w:pPr>
            <w:r w:rsidRPr="00661C85">
              <w:rPr>
                <w:sz w:val="16"/>
                <w:szCs w:val="16"/>
              </w:rPr>
              <w:t>157.000,00</w:t>
            </w:r>
          </w:p>
        </w:tc>
        <w:tc>
          <w:tcPr>
            <w:tcW w:w="640" w:type="dxa"/>
            <w:tcBorders>
              <w:top w:val="nil"/>
              <w:left w:val="nil"/>
              <w:bottom w:val="single" w:sz="8" w:space="0" w:color="auto"/>
              <w:right w:val="nil"/>
            </w:tcBorders>
            <w:noWrap/>
            <w:vAlign w:val="bottom"/>
            <w:hideMark/>
          </w:tcPr>
          <w:p w14:paraId="316B112A" w14:textId="77777777" w:rsidR="00B93B96" w:rsidRPr="00661C85" w:rsidRDefault="00B93B96">
            <w:pPr>
              <w:jc w:val="right"/>
              <w:rPr>
                <w:sz w:val="16"/>
                <w:szCs w:val="16"/>
              </w:rPr>
            </w:pPr>
            <w:r w:rsidRPr="00661C85">
              <w:rPr>
                <w:sz w:val="16"/>
                <w:szCs w:val="16"/>
              </w:rPr>
              <w:t>19,49</w:t>
            </w:r>
          </w:p>
        </w:tc>
        <w:tc>
          <w:tcPr>
            <w:tcW w:w="1440" w:type="dxa"/>
            <w:tcBorders>
              <w:top w:val="nil"/>
              <w:left w:val="single" w:sz="8" w:space="0" w:color="auto"/>
              <w:bottom w:val="single" w:sz="8" w:space="0" w:color="auto"/>
              <w:right w:val="single" w:sz="8" w:space="0" w:color="auto"/>
            </w:tcBorders>
            <w:shd w:val="clear" w:color="000000" w:fill="FCD5B4"/>
            <w:noWrap/>
            <w:vAlign w:val="bottom"/>
            <w:hideMark/>
          </w:tcPr>
          <w:p w14:paraId="737E4163" w14:textId="77777777" w:rsidR="00B93B96" w:rsidRPr="00661C85" w:rsidRDefault="00B93B96">
            <w:pPr>
              <w:jc w:val="center"/>
              <w:rPr>
                <w:sz w:val="16"/>
                <w:szCs w:val="16"/>
              </w:rPr>
            </w:pPr>
            <w:r w:rsidRPr="00661C85">
              <w:rPr>
                <w:sz w:val="16"/>
                <w:szCs w:val="16"/>
              </w:rPr>
              <w:t>50,00</w:t>
            </w:r>
          </w:p>
        </w:tc>
      </w:tr>
      <w:tr w:rsidR="00B93B96" w:rsidRPr="00661C85" w14:paraId="54F4A564" w14:textId="77777777">
        <w:trPr>
          <w:trHeight w:val="255"/>
          <w:jc w:val="center"/>
        </w:trPr>
        <w:tc>
          <w:tcPr>
            <w:tcW w:w="2080" w:type="dxa"/>
            <w:tcBorders>
              <w:top w:val="nil"/>
              <w:left w:val="nil"/>
              <w:bottom w:val="nil"/>
              <w:right w:val="nil"/>
            </w:tcBorders>
            <w:vAlign w:val="bottom"/>
            <w:hideMark/>
          </w:tcPr>
          <w:p w14:paraId="74F039F5" w14:textId="77777777" w:rsidR="00B93B96" w:rsidRPr="00661C85" w:rsidRDefault="00B93B96">
            <w:pPr>
              <w:jc w:val="right"/>
              <w:rPr>
                <w:sz w:val="16"/>
                <w:szCs w:val="16"/>
              </w:rPr>
            </w:pPr>
            <w:r w:rsidRPr="00661C85">
              <w:rPr>
                <w:sz w:val="16"/>
                <w:szCs w:val="16"/>
              </w:rPr>
              <w:t>min</w:t>
            </w:r>
          </w:p>
        </w:tc>
        <w:tc>
          <w:tcPr>
            <w:tcW w:w="1440" w:type="dxa"/>
            <w:tcBorders>
              <w:top w:val="nil"/>
              <w:left w:val="nil"/>
              <w:bottom w:val="nil"/>
              <w:right w:val="nil"/>
            </w:tcBorders>
            <w:noWrap/>
            <w:vAlign w:val="bottom"/>
            <w:hideMark/>
          </w:tcPr>
          <w:p w14:paraId="3EEC60BE" w14:textId="77777777" w:rsidR="00B93B96" w:rsidRPr="00661C85" w:rsidRDefault="00B93B96">
            <w:pPr>
              <w:jc w:val="right"/>
              <w:rPr>
                <w:color w:val="C0C0C0"/>
                <w:sz w:val="16"/>
                <w:szCs w:val="16"/>
              </w:rPr>
            </w:pPr>
            <w:r w:rsidRPr="00661C85">
              <w:rPr>
                <w:color w:val="C0C0C0"/>
                <w:sz w:val="16"/>
                <w:szCs w:val="16"/>
              </w:rPr>
              <w:t>157.000,00</w:t>
            </w:r>
          </w:p>
        </w:tc>
        <w:tc>
          <w:tcPr>
            <w:tcW w:w="640" w:type="dxa"/>
            <w:tcBorders>
              <w:top w:val="nil"/>
              <w:left w:val="nil"/>
              <w:bottom w:val="nil"/>
              <w:right w:val="nil"/>
            </w:tcBorders>
            <w:noWrap/>
            <w:vAlign w:val="bottom"/>
            <w:hideMark/>
          </w:tcPr>
          <w:p w14:paraId="0D4832DE" w14:textId="77777777" w:rsidR="00B93B96" w:rsidRPr="00661C85" w:rsidRDefault="00B93B96">
            <w:pPr>
              <w:jc w:val="right"/>
              <w:rPr>
                <w:sz w:val="16"/>
                <w:szCs w:val="16"/>
              </w:rPr>
            </w:pPr>
            <w:r w:rsidRPr="00661C85">
              <w:rPr>
                <w:sz w:val="16"/>
                <w:szCs w:val="16"/>
              </w:rPr>
              <w:t>2,56</w:t>
            </w:r>
          </w:p>
        </w:tc>
        <w:tc>
          <w:tcPr>
            <w:tcW w:w="1440" w:type="dxa"/>
            <w:tcBorders>
              <w:top w:val="nil"/>
              <w:left w:val="nil"/>
              <w:bottom w:val="nil"/>
              <w:right w:val="nil"/>
            </w:tcBorders>
            <w:noWrap/>
            <w:vAlign w:val="bottom"/>
            <w:hideMark/>
          </w:tcPr>
          <w:p w14:paraId="25D419F5" w14:textId="77777777" w:rsidR="00B93B96" w:rsidRPr="00661C85" w:rsidRDefault="00B93B96">
            <w:pPr>
              <w:jc w:val="right"/>
              <w:rPr>
                <w:sz w:val="16"/>
                <w:szCs w:val="16"/>
              </w:rPr>
            </w:pPr>
          </w:p>
        </w:tc>
      </w:tr>
      <w:tr w:rsidR="00B93B96" w:rsidRPr="00661C85" w14:paraId="0C0E8C8A" w14:textId="77777777">
        <w:trPr>
          <w:trHeight w:val="255"/>
          <w:jc w:val="center"/>
        </w:trPr>
        <w:tc>
          <w:tcPr>
            <w:tcW w:w="2080" w:type="dxa"/>
            <w:tcBorders>
              <w:top w:val="nil"/>
              <w:left w:val="nil"/>
              <w:bottom w:val="nil"/>
              <w:right w:val="nil"/>
            </w:tcBorders>
            <w:vAlign w:val="bottom"/>
            <w:hideMark/>
          </w:tcPr>
          <w:p w14:paraId="4879E1EB" w14:textId="77777777" w:rsidR="00B93B96" w:rsidRPr="00661C85" w:rsidRDefault="00B93B96">
            <w:pPr>
              <w:jc w:val="right"/>
              <w:rPr>
                <w:sz w:val="16"/>
                <w:szCs w:val="16"/>
              </w:rPr>
            </w:pPr>
            <w:r w:rsidRPr="00661C85">
              <w:rPr>
                <w:sz w:val="16"/>
                <w:szCs w:val="16"/>
              </w:rPr>
              <w:t>promedio (Bmed)</w:t>
            </w:r>
          </w:p>
        </w:tc>
        <w:tc>
          <w:tcPr>
            <w:tcW w:w="1440" w:type="dxa"/>
            <w:tcBorders>
              <w:top w:val="nil"/>
              <w:left w:val="nil"/>
              <w:bottom w:val="nil"/>
              <w:right w:val="nil"/>
            </w:tcBorders>
            <w:noWrap/>
            <w:vAlign w:val="bottom"/>
            <w:hideMark/>
          </w:tcPr>
          <w:p w14:paraId="06DCC021" w14:textId="77777777" w:rsidR="00B93B96" w:rsidRPr="00661C85" w:rsidRDefault="00B93B96">
            <w:pPr>
              <w:jc w:val="right"/>
              <w:rPr>
                <w:color w:val="C0C0C0"/>
                <w:sz w:val="16"/>
                <w:szCs w:val="16"/>
              </w:rPr>
            </w:pPr>
            <w:r w:rsidRPr="00661C85">
              <w:rPr>
                <w:color w:val="C0C0C0"/>
                <w:sz w:val="16"/>
                <w:szCs w:val="16"/>
              </w:rPr>
              <w:t>173.750,00</w:t>
            </w:r>
          </w:p>
        </w:tc>
        <w:tc>
          <w:tcPr>
            <w:tcW w:w="640" w:type="dxa"/>
            <w:tcBorders>
              <w:top w:val="nil"/>
              <w:left w:val="nil"/>
              <w:bottom w:val="nil"/>
              <w:right w:val="nil"/>
            </w:tcBorders>
            <w:noWrap/>
            <w:vAlign w:val="bottom"/>
            <w:hideMark/>
          </w:tcPr>
          <w:p w14:paraId="5DC3579A" w14:textId="77777777" w:rsidR="00B93B96" w:rsidRPr="00661C85" w:rsidRDefault="00B93B96">
            <w:pPr>
              <w:jc w:val="right"/>
              <w:rPr>
                <w:sz w:val="16"/>
                <w:szCs w:val="16"/>
              </w:rPr>
            </w:pPr>
            <w:r w:rsidRPr="00661C85">
              <w:rPr>
                <w:sz w:val="16"/>
                <w:szCs w:val="16"/>
              </w:rPr>
              <w:t>10,90</w:t>
            </w:r>
          </w:p>
        </w:tc>
        <w:tc>
          <w:tcPr>
            <w:tcW w:w="1440" w:type="dxa"/>
            <w:tcBorders>
              <w:top w:val="nil"/>
              <w:left w:val="nil"/>
              <w:bottom w:val="nil"/>
              <w:right w:val="nil"/>
            </w:tcBorders>
            <w:noWrap/>
            <w:vAlign w:val="bottom"/>
            <w:hideMark/>
          </w:tcPr>
          <w:p w14:paraId="2A048FD4" w14:textId="77777777" w:rsidR="00B93B96" w:rsidRPr="00661C85" w:rsidRDefault="00B93B96">
            <w:pPr>
              <w:jc w:val="right"/>
              <w:rPr>
                <w:sz w:val="16"/>
                <w:szCs w:val="16"/>
              </w:rPr>
            </w:pPr>
          </w:p>
        </w:tc>
      </w:tr>
      <w:tr w:rsidR="00B93B96" w:rsidRPr="00661C85" w14:paraId="63734264" w14:textId="77777777">
        <w:trPr>
          <w:trHeight w:val="255"/>
          <w:jc w:val="center"/>
        </w:trPr>
        <w:tc>
          <w:tcPr>
            <w:tcW w:w="2080" w:type="dxa"/>
            <w:tcBorders>
              <w:top w:val="nil"/>
              <w:left w:val="nil"/>
              <w:bottom w:val="nil"/>
              <w:right w:val="nil"/>
            </w:tcBorders>
            <w:vAlign w:val="bottom"/>
            <w:hideMark/>
          </w:tcPr>
          <w:p w14:paraId="2532396A" w14:textId="77777777" w:rsidR="00B93B96" w:rsidRPr="00661C85" w:rsidRDefault="00B93B96">
            <w:pPr>
              <w:jc w:val="right"/>
              <w:rPr>
                <w:b/>
                <w:bCs/>
                <w:sz w:val="16"/>
                <w:szCs w:val="16"/>
              </w:rPr>
            </w:pPr>
            <w:r w:rsidRPr="00661C85">
              <w:rPr>
                <w:b/>
                <w:bCs/>
                <w:sz w:val="16"/>
                <w:szCs w:val="16"/>
              </w:rPr>
              <w:t>Límite oferta temeraria</w:t>
            </w:r>
          </w:p>
        </w:tc>
        <w:tc>
          <w:tcPr>
            <w:tcW w:w="1440" w:type="dxa"/>
            <w:tcBorders>
              <w:top w:val="nil"/>
              <w:left w:val="nil"/>
              <w:bottom w:val="nil"/>
              <w:right w:val="nil"/>
            </w:tcBorders>
            <w:noWrap/>
            <w:vAlign w:val="bottom"/>
            <w:hideMark/>
          </w:tcPr>
          <w:p w14:paraId="12D16297" w14:textId="77777777" w:rsidR="00B93B96" w:rsidRPr="00661C85" w:rsidRDefault="00B93B96">
            <w:pPr>
              <w:jc w:val="right"/>
              <w:rPr>
                <w:b/>
                <w:bCs/>
                <w:sz w:val="16"/>
                <w:szCs w:val="16"/>
              </w:rPr>
            </w:pPr>
          </w:p>
        </w:tc>
        <w:tc>
          <w:tcPr>
            <w:tcW w:w="640" w:type="dxa"/>
            <w:tcBorders>
              <w:top w:val="nil"/>
              <w:left w:val="nil"/>
              <w:bottom w:val="nil"/>
              <w:right w:val="nil"/>
            </w:tcBorders>
            <w:noWrap/>
            <w:vAlign w:val="bottom"/>
            <w:hideMark/>
          </w:tcPr>
          <w:p w14:paraId="05BFEE7C" w14:textId="77777777" w:rsidR="00B93B96" w:rsidRPr="00661C85" w:rsidRDefault="00B93B96">
            <w:pPr>
              <w:jc w:val="right"/>
              <w:rPr>
                <w:b/>
                <w:bCs/>
                <w:sz w:val="16"/>
                <w:szCs w:val="16"/>
              </w:rPr>
            </w:pPr>
            <w:r w:rsidRPr="00661C85">
              <w:rPr>
                <w:b/>
                <w:bCs/>
                <w:sz w:val="16"/>
                <w:szCs w:val="16"/>
              </w:rPr>
              <w:t>20,90</w:t>
            </w:r>
          </w:p>
        </w:tc>
        <w:tc>
          <w:tcPr>
            <w:tcW w:w="1440" w:type="dxa"/>
            <w:tcBorders>
              <w:top w:val="nil"/>
              <w:left w:val="nil"/>
              <w:bottom w:val="nil"/>
              <w:right w:val="nil"/>
            </w:tcBorders>
            <w:noWrap/>
            <w:vAlign w:val="bottom"/>
            <w:hideMark/>
          </w:tcPr>
          <w:p w14:paraId="2F2CC44B" w14:textId="77777777" w:rsidR="00B93B96" w:rsidRPr="00661C85" w:rsidRDefault="00B93B96">
            <w:pPr>
              <w:jc w:val="right"/>
              <w:rPr>
                <w:b/>
                <w:bCs/>
                <w:sz w:val="16"/>
                <w:szCs w:val="16"/>
              </w:rPr>
            </w:pPr>
          </w:p>
        </w:tc>
      </w:tr>
      <w:tr w:rsidR="00B93B96" w:rsidRPr="00661C85" w14:paraId="6ADA4F39" w14:textId="77777777">
        <w:trPr>
          <w:trHeight w:val="255"/>
          <w:jc w:val="center"/>
        </w:trPr>
        <w:tc>
          <w:tcPr>
            <w:tcW w:w="2080" w:type="dxa"/>
            <w:tcBorders>
              <w:top w:val="nil"/>
              <w:left w:val="nil"/>
              <w:bottom w:val="nil"/>
              <w:right w:val="nil"/>
            </w:tcBorders>
            <w:vAlign w:val="bottom"/>
            <w:hideMark/>
          </w:tcPr>
          <w:p w14:paraId="57C6EBAA" w14:textId="77777777" w:rsidR="00B93B96" w:rsidRPr="00661C85" w:rsidRDefault="00B93B96">
            <w:pPr>
              <w:jc w:val="right"/>
              <w:rPr>
                <w:sz w:val="16"/>
                <w:szCs w:val="16"/>
              </w:rPr>
            </w:pPr>
            <w:r w:rsidRPr="00661C85">
              <w:rPr>
                <w:sz w:val="16"/>
                <w:szCs w:val="16"/>
              </w:rPr>
              <w:t>max (Bmax)</w:t>
            </w:r>
          </w:p>
        </w:tc>
        <w:tc>
          <w:tcPr>
            <w:tcW w:w="1440" w:type="dxa"/>
            <w:tcBorders>
              <w:top w:val="nil"/>
              <w:left w:val="nil"/>
              <w:bottom w:val="nil"/>
              <w:right w:val="nil"/>
            </w:tcBorders>
            <w:noWrap/>
            <w:vAlign w:val="bottom"/>
            <w:hideMark/>
          </w:tcPr>
          <w:p w14:paraId="054BC3D6" w14:textId="77777777" w:rsidR="00B93B96" w:rsidRPr="00661C85" w:rsidRDefault="00B93B96">
            <w:pPr>
              <w:jc w:val="right"/>
              <w:rPr>
                <w:color w:val="C0C0C0"/>
                <w:sz w:val="16"/>
                <w:szCs w:val="16"/>
              </w:rPr>
            </w:pPr>
            <w:r w:rsidRPr="00661C85">
              <w:rPr>
                <w:color w:val="C0C0C0"/>
                <w:sz w:val="16"/>
                <w:szCs w:val="16"/>
              </w:rPr>
              <w:t>190.000,00</w:t>
            </w:r>
          </w:p>
        </w:tc>
        <w:tc>
          <w:tcPr>
            <w:tcW w:w="640" w:type="dxa"/>
            <w:tcBorders>
              <w:top w:val="nil"/>
              <w:left w:val="nil"/>
              <w:bottom w:val="nil"/>
              <w:right w:val="nil"/>
            </w:tcBorders>
            <w:noWrap/>
            <w:vAlign w:val="bottom"/>
            <w:hideMark/>
          </w:tcPr>
          <w:p w14:paraId="46A48B82" w14:textId="77777777" w:rsidR="00B93B96" w:rsidRPr="00661C85" w:rsidRDefault="00B93B96">
            <w:pPr>
              <w:jc w:val="right"/>
              <w:rPr>
                <w:sz w:val="16"/>
                <w:szCs w:val="16"/>
              </w:rPr>
            </w:pPr>
            <w:r w:rsidRPr="00661C85">
              <w:rPr>
                <w:sz w:val="16"/>
                <w:szCs w:val="16"/>
              </w:rPr>
              <w:t>19,49</w:t>
            </w:r>
          </w:p>
        </w:tc>
        <w:tc>
          <w:tcPr>
            <w:tcW w:w="1440" w:type="dxa"/>
            <w:tcBorders>
              <w:top w:val="nil"/>
              <w:left w:val="nil"/>
              <w:bottom w:val="nil"/>
              <w:right w:val="nil"/>
            </w:tcBorders>
            <w:noWrap/>
            <w:vAlign w:val="bottom"/>
            <w:hideMark/>
          </w:tcPr>
          <w:p w14:paraId="3188DEDB" w14:textId="77777777" w:rsidR="00B93B96" w:rsidRPr="00661C85" w:rsidRDefault="00B93B96">
            <w:pPr>
              <w:jc w:val="right"/>
              <w:rPr>
                <w:sz w:val="16"/>
                <w:szCs w:val="16"/>
              </w:rPr>
            </w:pPr>
          </w:p>
        </w:tc>
      </w:tr>
      <w:tr w:rsidR="00B93B96" w:rsidRPr="00661C85" w14:paraId="264AF46D" w14:textId="77777777">
        <w:trPr>
          <w:trHeight w:val="255"/>
          <w:jc w:val="center"/>
        </w:trPr>
        <w:tc>
          <w:tcPr>
            <w:tcW w:w="2080" w:type="dxa"/>
            <w:tcBorders>
              <w:top w:val="nil"/>
              <w:left w:val="nil"/>
              <w:bottom w:val="nil"/>
              <w:right w:val="nil"/>
            </w:tcBorders>
            <w:vAlign w:val="bottom"/>
            <w:hideMark/>
          </w:tcPr>
          <w:p w14:paraId="541E2B7A" w14:textId="77777777" w:rsidR="00B93B96" w:rsidRPr="00661C85" w:rsidRDefault="00B93B96">
            <w:pPr>
              <w:jc w:val="right"/>
              <w:rPr>
                <w:sz w:val="16"/>
                <w:szCs w:val="16"/>
              </w:rPr>
            </w:pPr>
            <w:r w:rsidRPr="00661C85">
              <w:rPr>
                <w:sz w:val="16"/>
                <w:szCs w:val="16"/>
              </w:rPr>
              <w:t>A=0,75*Bmed</w:t>
            </w:r>
          </w:p>
        </w:tc>
        <w:tc>
          <w:tcPr>
            <w:tcW w:w="1440" w:type="dxa"/>
            <w:tcBorders>
              <w:top w:val="nil"/>
              <w:left w:val="nil"/>
              <w:bottom w:val="nil"/>
              <w:right w:val="nil"/>
            </w:tcBorders>
            <w:noWrap/>
            <w:vAlign w:val="bottom"/>
            <w:hideMark/>
          </w:tcPr>
          <w:p w14:paraId="2476C535" w14:textId="77777777" w:rsidR="00B93B96" w:rsidRPr="00661C85" w:rsidRDefault="00B93B96">
            <w:pPr>
              <w:jc w:val="right"/>
              <w:rPr>
                <w:sz w:val="16"/>
                <w:szCs w:val="16"/>
              </w:rPr>
            </w:pPr>
          </w:p>
        </w:tc>
        <w:tc>
          <w:tcPr>
            <w:tcW w:w="640" w:type="dxa"/>
            <w:tcBorders>
              <w:top w:val="nil"/>
              <w:left w:val="nil"/>
              <w:bottom w:val="nil"/>
              <w:right w:val="nil"/>
            </w:tcBorders>
            <w:noWrap/>
            <w:vAlign w:val="bottom"/>
            <w:hideMark/>
          </w:tcPr>
          <w:p w14:paraId="7B784C94" w14:textId="77777777" w:rsidR="00B93B96" w:rsidRPr="00661C85" w:rsidRDefault="00B93B96">
            <w:pPr>
              <w:jc w:val="right"/>
              <w:rPr>
                <w:sz w:val="16"/>
                <w:szCs w:val="16"/>
              </w:rPr>
            </w:pPr>
            <w:r w:rsidRPr="00661C85">
              <w:rPr>
                <w:sz w:val="16"/>
                <w:szCs w:val="16"/>
              </w:rPr>
              <w:t>8,18</w:t>
            </w:r>
          </w:p>
        </w:tc>
        <w:tc>
          <w:tcPr>
            <w:tcW w:w="1440" w:type="dxa"/>
            <w:tcBorders>
              <w:top w:val="nil"/>
              <w:left w:val="nil"/>
              <w:bottom w:val="nil"/>
              <w:right w:val="nil"/>
            </w:tcBorders>
            <w:noWrap/>
            <w:vAlign w:val="bottom"/>
            <w:hideMark/>
          </w:tcPr>
          <w:p w14:paraId="511ED129" w14:textId="77777777" w:rsidR="00B93B96" w:rsidRPr="00661C85" w:rsidRDefault="00B93B96">
            <w:pPr>
              <w:jc w:val="right"/>
              <w:rPr>
                <w:sz w:val="16"/>
                <w:szCs w:val="16"/>
              </w:rPr>
            </w:pPr>
          </w:p>
        </w:tc>
      </w:tr>
    </w:tbl>
    <w:p w14:paraId="320826DF" w14:textId="77777777" w:rsidR="009E51A0" w:rsidRDefault="009E51A0" w:rsidP="0043619B">
      <w:pPr>
        <w:kinsoku w:val="0"/>
        <w:overflowPunct w:val="0"/>
        <w:spacing w:line="276" w:lineRule="auto"/>
        <w:ind w:right="-39"/>
        <w:jc w:val="center"/>
        <w:rPr>
          <w:rFonts w:ascii="Verdana" w:hAnsi="Verdana"/>
          <w:b/>
          <w:sz w:val="19"/>
          <w:szCs w:val="19"/>
        </w:rPr>
      </w:pPr>
    </w:p>
    <w:p w14:paraId="7CCD864A" w14:textId="77777777" w:rsidR="009E51A0" w:rsidRDefault="009E51A0" w:rsidP="0043619B">
      <w:pPr>
        <w:kinsoku w:val="0"/>
        <w:overflowPunct w:val="0"/>
        <w:spacing w:line="276" w:lineRule="auto"/>
        <w:ind w:right="-39"/>
        <w:jc w:val="center"/>
        <w:rPr>
          <w:rFonts w:ascii="Verdana" w:hAnsi="Verdana"/>
          <w:b/>
          <w:sz w:val="19"/>
          <w:szCs w:val="19"/>
        </w:rPr>
      </w:pPr>
    </w:p>
    <w:p w14:paraId="3A10A888" w14:textId="77777777" w:rsidR="009E51A0" w:rsidRDefault="009E51A0" w:rsidP="0043619B">
      <w:pPr>
        <w:kinsoku w:val="0"/>
        <w:overflowPunct w:val="0"/>
        <w:spacing w:line="276" w:lineRule="auto"/>
        <w:ind w:right="-39"/>
        <w:jc w:val="center"/>
        <w:rPr>
          <w:rFonts w:ascii="Verdana" w:hAnsi="Verdana"/>
          <w:b/>
          <w:sz w:val="19"/>
          <w:szCs w:val="19"/>
        </w:rPr>
      </w:pPr>
    </w:p>
    <w:p w14:paraId="201D9887" w14:textId="77777777" w:rsidR="009E51A0" w:rsidRDefault="009E51A0" w:rsidP="0043619B">
      <w:pPr>
        <w:kinsoku w:val="0"/>
        <w:overflowPunct w:val="0"/>
        <w:spacing w:line="276" w:lineRule="auto"/>
        <w:ind w:right="-39"/>
        <w:jc w:val="center"/>
        <w:rPr>
          <w:rFonts w:ascii="Verdana" w:hAnsi="Verdana"/>
          <w:b/>
          <w:sz w:val="19"/>
          <w:szCs w:val="19"/>
        </w:rPr>
      </w:pPr>
    </w:p>
    <w:p w14:paraId="529D4574" w14:textId="77777777" w:rsidR="009E51A0" w:rsidRDefault="009E51A0" w:rsidP="0043619B">
      <w:pPr>
        <w:kinsoku w:val="0"/>
        <w:overflowPunct w:val="0"/>
        <w:spacing w:line="276" w:lineRule="auto"/>
        <w:ind w:right="-39"/>
        <w:jc w:val="center"/>
        <w:rPr>
          <w:rFonts w:ascii="Verdana" w:hAnsi="Verdana"/>
          <w:b/>
          <w:sz w:val="19"/>
          <w:szCs w:val="19"/>
        </w:rPr>
      </w:pPr>
    </w:p>
    <w:p w14:paraId="3CDEA799" w14:textId="2887FC3B" w:rsidR="00842F92" w:rsidRDefault="00CD3B3F" w:rsidP="0043619B">
      <w:pPr>
        <w:kinsoku w:val="0"/>
        <w:overflowPunct w:val="0"/>
        <w:spacing w:line="276" w:lineRule="auto"/>
        <w:ind w:right="-39"/>
        <w:jc w:val="center"/>
        <w:rPr>
          <w:rFonts w:ascii="Verdana" w:hAnsi="Verdana"/>
          <w:b/>
          <w:sz w:val="19"/>
          <w:szCs w:val="19"/>
        </w:rPr>
      </w:pPr>
      <w:r w:rsidRPr="00CD3B3F">
        <w:rPr>
          <w:rFonts w:ascii="Verdana" w:hAnsi="Verdana"/>
          <w:b/>
          <w:sz w:val="19"/>
          <w:szCs w:val="19"/>
        </w:rPr>
        <w:t>ANEXO II.0.-</w:t>
      </w:r>
      <w:r w:rsidRPr="00CD3B3F">
        <w:rPr>
          <w:rFonts w:ascii="Verdana" w:hAnsi="Verdana"/>
          <w:b/>
          <w:sz w:val="19"/>
          <w:szCs w:val="19"/>
        </w:rPr>
        <w:tab/>
        <w:t>DATOS DE CARÁCTER PERSONAL</w:t>
      </w:r>
    </w:p>
    <w:p w14:paraId="20C50B8C" w14:textId="77777777" w:rsidR="00842F92" w:rsidRDefault="00842F92" w:rsidP="0043619B">
      <w:pPr>
        <w:kinsoku w:val="0"/>
        <w:overflowPunct w:val="0"/>
        <w:spacing w:line="276" w:lineRule="auto"/>
        <w:ind w:right="-39"/>
        <w:jc w:val="center"/>
        <w:rPr>
          <w:rFonts w:ascii="Verdana" w:hAnsi="Verdana"/>
          <w:b/>
          <w:sz w:val="19"/>
          <w:szCs w:val="19"/>
        </w:rPr>
      </w:pPr>
    </w:p>
    <w:bookmarkEnd w:id="989"/>
    <w:p w14:paraId="4858C93A" w14:textId="77777777" w:rsidR="00842F92" w:rsidRPr="00842F92" w:rsidRDefault="00842F92" w:rsidP="00842F92">
      <w:pPr>
        <w:widowControl w:val="0"/>
        <w:tabs>
          <w:tab w:val="center" w:pos="4252"/>
          <w:tab w:val="right" w:pos="8504"/>
        </w:tabs>
        <w:ind w:left="-142" w:right="-427"/>
        <w:jc w:val="both"/>
        <w:rPr>
          <w:rFonts w:ascii="Tahoma" w:hAnsi="Tahoma" w:cs="Tahoma"/>
          <w:sz w:val="19"/>
          <w:szCs w:val="19"/>
          <w:lang w:val="es-ES_tradnl"/>
        </w:rPr>
      </w:pPr>
    </w:p>
    <w:p w14:paraId="112C86C5"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15"/>
      </w:r>
      <w:r w:rsidRPr="00842F92">
        <w:rPr>
          <w:rFonts w:ascii="Verdana" w:hAnsi="Verdana" w:cs="Tahoma"/>
          <w:sz w:val="19"/>
          <w:szCs w:val="19"/>
          <w:lang w:val="es-ES_tradnl"/>
        </w:rPr>
        <w:t xml:space="preserve"> Dña./D.…………………………………………………………………………, con DNI……………………………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 con NIF…………………………</w:t>
      </w:r>
      <w:r w:rsidRPr="00842F92">
        <w:rPr>
          <w:rFonts w:ascii="Verdana" w:hAnsi="Verdana" w:cs="Tahoma"/>
          <w:i/>
          <w:color w:val="0000FF"/>
          <w:sz w:val="19"/>
          <w:szCs w:val="19"/>
          <w:lang w:val="es-ES_tradnl"/>
        </w:rPr>
        <w:t>(</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w:t>
      </w:r>
    </w:p>
    <w:p w14:paraId="743AFF1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p>
    <w:p w14:paraId="16591928"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En relación con el procedimiento de adjudicación del contrato con expediente nº……………………………</w:t>
      </w:r>
    </w:p>
    <w:p w14:paraId="7326DA7C" w14:textId="77777777" w:rsidR="00842F92" w:rsidRPr="00842F92" w:rsidRDefault="00842F92" w:rsidP="00842F92">
      <w:pPr>
        <w:ind w:right="-427"/>
        <w:jc w:val="center"/>
        <w:rPr>
          <w:rFonts w:ascii="Verdana" w:hAnsi="Verdana" w:cs="Tahoma"/>
          <w:b/>
          <w:sz w:val="19"/>
          <w:szCs w:val="19"/>
          <w:lang w:val="es-ES_tradnl"/>
        </w:rPr>
      </w:pPr>
    </w:p>
    <w:p w14:paraId="3498C7C6" w14:textId="77777777" w:rsidR="00842F92" w:rsidRPr="00842F92" w:rsidRDefault="00842F92" w:rsidP="00842F92">
      <w:pPr>
        <w:ind w:right="-427"/>
        <w:jc w:val="center"/>
        <w:rPr>
          <w:rFonts w:ascii="Verdana" w:hAnsi="Verdana" w:cs="Tahoma"/>
          <w:b/>
          <w:sz w:val="19"/>
          <w:szCs w:val="19"/>
          <w:lang w:val="es-ES_tradnl"/>
        </w:rPr>
      </w:pPr>
    </w:p>
    <w:p w14:paraId="6434D32A" w14:textId="77777777" w:rsidR="00842F92" w:rsidRPr="00842F92" w:rsidRDefault="00842F92" w:rsidP="00842F92">
      <w:pPr>
        <w:ind w:right="-427"/>
        <w:jc w:val="center"/>
        <w:rPr>
          <w:rFonts w:ascii="Verdana" w:hAnsi="Verdana" w:cs="Tahoma"/>
          <w:b/>
          <w:sz w:val="19"/>
          <w:szCs w:val="19"/>
          <w:lang w:val="es-ES_tradnl"/>
        </w:rPr>
      </w:pPr>
      <w:r w:rsidRPr="00842F92">
        <w:rPr>
          <w:rFonts w:ascii="Verdana" w:hAnsi="Verdana" w:cs="Tahoma"/>
          <w:b/>
          <w:sz w:val="19"/>
          <w:szCs w:val="19"/>
          <w:lang w:val="es-ES_tradnl"/>
        </w:rPr>
        <w:t>DECLARA:</w:t>
      </w:r>
    </w:p>
    <w:p w14:paraId="5995E319" w14:textId="77777777" w:rsidR="00842F92" w:rsidRPr="00842F92" w:rsidRDefault="00842F92" w:rsidP="00842F92">
      <w:pPr>
        <w:ind w:right="-427"/>
        <w:jc w:val="center"/>
        <w:rPr>
          <w:rFonts w:ascii="Verdana" w:hAnsi="Verdana" w:cs="Tahoma"/>
          <w:b/>
          <w:sz w:val="19"/>
          <w:szCs w:val="19"/>
          <w:lang w:val="es-ES_tradnl"/>
        </w:rPr>
      </w:pPr>
    </w:p>
    <w:p w14:paraId="6636250C" w14:textId="77777777" w:rsidR="00842F92" w:rsidRPr="00842F92" w:rsidRDefault="00842F92" w:rsidP="00842F92">
      <w:pPr>
        <w:ind w:right="-427"/>
        <w:jc w:val="center"/>
        <w:rPr>
          <w:rFonts w:ascii="Verdana" w:hAnsi="Verdana" w:cs="Tahoma"/>
          <w:b/>
          <w:sz w:val="19"/>
          <w:szCs w:val="19"/>
          <w:lang w:val="es-ES_tradnl"/>
        </w:rPr>
      </w:pPr>
    </w:p>
    <w:p w14:paraId="46383DF0" w14:textId="77777777" w:rsidR="00842F92" w:rsidRPr="00842F92" w:rsidRDefault="00842F92" w:rsidP="00842F92">
      <w:pPr>
        <w:spacing w:line="260" w:lineRule="atLeast"/>
        <w:ind w:left="851" w:right="-427" w:hanging="284"/>
        <w:jc w:val="both"/>
        <w:rPr>
          <w:rFonts w:ascii="Verdana" w:hAnsi="Verdana" w:cs="Tahoma"/>
          <w:sz w:val="19"/>
          <w:szCs w:val="19"/>
          <w:lang w:val="es-ES_tradnl"/>
        </w:rPr>
      </w:pPr>
      <w:r w:rsidRPr="00842F92">
        <w:rPr>
          <w:rFonts w:ascii="Verdana" w:hAnsi="Verdana" w:cs="Tahoma"/>
          <w:sz w:val="19"/>
          <w:szCs w:val="19"/>
          <w:lang w:val="es-ES_tradnl"/>
        </w:rPr>
        <w:t>1.- Que quien firma esta declaración responsable ostenta la representación de la persona, entidad o empresa que presenta la oferta.</w:t>
      </w:r>
    </w:p>
    <w:p w14:paraId="76ACEE56" w14:textId="77777777" w:rsidR="00842F92" w:rsidRPr="00842F92" w:rsidRDefault="00842F92" w:rsidP="00842F92">
      <w:pPr>
        <w:spacing w:line="260" w:lineRule="atLeast"/>
        <w:ind w:left="993" w:right="-427" w:hanging="426"/>
        <w:jc w:val="both"/>
        <w:rPr>
          <w:rFonts w:ascii="Verdana" w:hAnsi="Verdana" w:cs="Tahoma"/>
          <w:sz w:val="19"/>
          <w:szCs w:val="19"/>
          <w:lang w:val="es-ES_tradnl"/>
        </w:rPr>
      </w:pPr>
    </w:p>
    <w:p w14:paraId="63404463" w14:textId="77777777" w:rsidR="00842F92" w:rsidRPr="00842F92" w:rsidRDefault="00842F92" w:rsidP="00842F92">
      <w:pPr>
        <w:spacing w:line="260" w:lineRule="atLeast"/>
        <w:ind w:left="851" w:right="-427" w:hanging="284"/>
        <w:jc w:val="both"/>
        <w:rPr>
          <w:rFonts w:ascii="Verdana" w:hAnsi="Verdana" w:cs="Tahoma"/>
          <w:sz w:val="19"/>
          <w:szCs w:val="19"/>
          <w:lang w:val="es-ES_tradnl"/>
        </w:rPr>
      </w:pPr>
      <w:r w:rsidRPr="00842F92">
        <w:rPr>
          <w:rFonts w:ascii="Verdana" w:hAnsi="Verdana" w:cs="Tahoma"/>
          <w:sz w:val="19"/>
          <w:szCs w:val="19"/>
          <w:lang w:val="es-ES_tradnl"/>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38C8094" w14:textId="77777777" w:rsidR="00842F92" w:rsidRPr="00842F92" w:rsidRDefault="00842F92" w:rsidP="00842F92">
      <w:pPr>
        <w:spacing w:line="260" w:lineRule="atLeast"/>
        <w:ind w:left="993" w:right="-427" w:hanging="426"/>
        <w:jc w:val="both"/>
        <w:rPr>
          <w:rFonts w:ascii="Verdana" w:hAnsi="Verdana" w:cs="Tahoma"/>
          <w:sz w:val="19"/>
          <w:szCs w:val="19"/>
          <w:lang w:val="es-ES_tradnl"/>
        </w:rPr>
      </w:pPr>
    </w:p>
    <w:p w14:paraId="302D75D9"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En ............................., a ...... de .................... de 20……..</w:t>
      </w:r>
    </w:p>
    <w:p w14:paraId="5B0ED5A1"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3266C7C"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541CB992"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D07FEC9" w14:textId="77777777" w:rsidR="00842F92" w:rsidRPr="00842F92" w:rsidRDefault="00842F92" w:rsidP="00842F92">
      <w:pPr>
        <w:tabs>
          <w:tab w:val="left" w:pos="425"/>
        </w:tabs>
        <w:ind w:left="-142" w:right="-427"/>
        <w:contextualSpacing/>
        <w:jc w:val="center"/>
        <w:rPr>
          <w:rFonts w:ascii="Verdana" w:hAnsi="Verdana" w:cs="Tahoma"/>
          <w:sz w:val="19"/>
          <w:szCs w:val="19"/>
          <w:lang w:val="es-ES_tradnl"/>
        </w:rPr>
      </w:pPr>
    </w:p>
    <w:p w14:paraId="66C662AC"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63C451D9"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7D84EB36"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6F4080B5"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189696F8"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642A5B45"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7FC423A"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338594F2"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26AFD4A4"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226D0AB1"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C3FF40E"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C828910" w14:textId="77777777" w:rsidR="00842F92" w:rsidRPr="00842F92" w:rsidRDefault="00842F92" w:rsidP="00842F92">
      <w:pPr>
        <w:kinsoku w:val="0"/>
        <w:overflowPunct w:val="0"/>
        <w:ind w:left="-142" w:right="-427"/>
        <w:rPr>
          <w:rFonts w:ascii="Verdana" w:eastAsia="Calibri" w:hAnsi="Verdana" w:cs="Arial"/>
          <w:sz w:val="19"/>
          <w:szCs w:val="19"/>
          <w:lang w:val="es-ES_tradnl"/>
        </w:rPr>
      </w:pPr>
    </w:p>
    <w:p w14:paraId="46D10BB2" w14:textId="77777777" w:rsidR="00842F92" w:rsidRPr="00842F92" w:rsidRDefault="00842F92" w:rsidP="00842F92">
      <w:pPr>
        <w:kinsoku w:val="0"/>
        <w:overflowPunct w:val="0"/>
        <w:ind w:left="-142" w:right="-427"/>
        <w:rPr>
          <w:rFonts w:ascii="Verdana" w:eastAsia="Calibri" w:hAnsi="Verdana" w:cs="Arial"/>
          <w:sz w:val="10"/>
          <w:szCs w:val="10"/>
          <w:lang w:val="es-ES_tradnl"/>
        </w:rPr>
      </w:pPr>
    </w:p>
    <w:p w14:paraId="5CBA802F" w14:textId="77777777" w:rsidR="00842F92" w:rsidRPr="00842F92" w:rsidRDefault="00842F92" w:rsidP="00842F92">
      <w:pPr>
        <w:kinsoku w:val="0"/>
        <w:overflowPunct w:val="0"/>
        <w:ind w:left="-142" w:right="-427"/>
        <w:rPr>
          <w:rFonts w:ascii="Verdana" w:eastAsia="Calibri" w:hAnsi="Verdana" w:cs="Arial"/>
          <w:sz w:val="10"/>
          <w:szCs w:val="10"/>
          <w:lang w:val="es-ES_tradnl"/>
        </w:rPr>
      </w:pPr>
    </w:p>
    <w:p w14:paraId="79D460B7"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38F3DEC" w14:textId="77777777" w:rsidR="00842F92" w:rsidRPr="00842F92" w:rsidRDefault="00842F92" w:rsidP="00842F92">
      <w:pPr>
        <w:shd w:val="clear" w:color="auto" w:fill="FFFFFF"/>
        <w:ind w:right="-427"/>
        <w:jc w:val="both"/>
        <w:rPr>
          <w:rFonts w:ascii="Verdana" w:hAnsi="Verdana"/>
          <w:b/>
          <w:sz w:val="10"/>
          <w:szCs w:val="10"/>
          <w:lang w:val="es-ES_tradnl"/>
        </w:rPr>
      </w:pPr>
    </w:p>
    <w:p w14:paraId="094760E0"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125C388F" w14:textId="77777777" w:rsidR="00842F92" w:rsidRPr="00842F92" w:rsidRDefault="00842F92" w:rsidP="00842F92">
      <w:pPr>
        <w:shd w:val="clear" w:color="auto" w:fill="FFFFFF"/>
        <w:ind w:right="-427"/>
        <w:jc w:val="both"/>
        <w:rPr>
          <w:rFonts w:ascii="Verdana" w:hAnsi="Verdana"/>
          <w:sz w:val="10"/>
          <w:szCs w:val="10"/>
          <w:lang w:val="es-ES_tradnl"/>
        </w:rPr>
      </w:pPr>
    </w:p>
    <w:p w14:paraId="76F28EDA"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525F374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D8A930"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77DF5CB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4EF4E738" w14:textId="77777777" w:rsidR="00842F92" w:rsidRPr="00842F92" w:rsidRDefault="00842F92" w:rsidP="00842F92">
      <w:pPr>
        <w:numPr>
          <w:ilvl w:val="0"/>
          <w:numId w:val="3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4572A3C" w14:textId="77777777" w:rsidR="00842F92" w:rsidRPr="00842F92" w:rsidRDefault="00842F92" w:rsidP="00842F92">
      <w:pPr>
        <w:shd w:val="clear" w:color="auto" w:fill="FFFFFF"/>
        <w:tabs>
          <w:tab w:val="left" w:pos="142"/>
        </w:tabs>
        <w:ind w:left="368" w:right="-427"/>
        <w:jc w:val="both"/>
        <w:rPr>
          <w:rFonts w:ascii="Verdana" w:hAnsi="Verdana"/>
          <w:b/>
          <w:sz w:val="10"/>
          <w:szCs w:val="10"/>
          <w:lang w:val="es-ES_tradnl"/>
        </w:rPr>
      </w:pPr>
    </w:p>
    <w:p w14:paraId="3EFBFFF0" w14:textId="77777777" w:rsid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65C69194"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5E2F49B3"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303E96A6"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0E2B58D0" w14:textId="77777777" w:rsidR="009E51A0" w:rsidRDefault="009E51A0" w:rsidP="00842F92">
      <w:pPr>
        <w:shd w:val="clear" w:color="auto" w:fill="FFFFFF"/>
        <w:tabs>
          <w:tab w:val="left" w:pos="142"/>
        </w:tabs>
        <w:ind w:right="-427"/>
        <w:jc w:val="both"/>
        <w:rPr>
          <w:rFonts w:ascii="Verdana" w:hAnsi="Verdana"/>
          <w:b/>
          <w:sz w:val="10"/>
          <w:szCs w:val="10"/>
          <w:lang w:val="es-ES_tradnl"/>
        </w:rPr>
      </w:pPr>
    </w:p>
    <w:p w14:paraId="4307841A" w14:textId="77777777" w:rsidR="009E51A0" w:rsidRPr="00842F92" w:rsidRDefault="009E51A0" w:rsidP="00842F92">
      <w:pPr>
        <w:shd w:val="clear" w:color="auto" w:fill="FFFFFF"/>
        <w:tabs>
          <w:tab w:val="left" w:pos="142"/>
        </w:tabs>
        <w:ind w:right="-427"/>
        <w:jc w:val="both"/>
        <w:rPr>
          <w:rFonts w:ascii="Verdana" w:hAnsi="Verdana"/>
          <w:b/>
          <w:sz w:val="10"/>
          <w:szCs w:val="10"/>
          <w:lang w:val="es-ES_tradnl"/>
        </w:rPr>
      </w:pPr>
    </w:p>
    <w:p w14:paraId="6496603E" w14:textId="77777777" w:rsidR="00842F92" w:rsidRPr="00842F92" w:rsidRDefault="00842F92" w:rsidP="00842F92">
      <w:pPr>
        <w:rPr>
          <w:rFonts w:ascii="Verdana" w:hAnsi="Verdana"/>
          <w:b/>
          <w:sz w:val="10"/>
          <w:szCs w:val="10"/>
          <w:lang w:val="es-ES_tradnl"/>
        </w:rPr>
      </w:pPr>
      <w:r w:rsidRPr="00842F92">
        <w:rPr>
          <w:rFonts w:ascii="Verdana" w:hAnsi="Verdana"/>
          <w:b/>
          <w:sz w:val="10"/>
          <w:szCs w:val="10"/>
          <w:lang w:val="es-ES_tradnl"/>
        </w:rPr>
        <w:br w:type="page"/>
      </w:r>
    </w:p>
    <w:p w14:paraId="77F7245B" w14:textId="77777777" w:rsidR="00842F92" w:rsidRPr="00842F92" w:rsidRDefault="00842F92" w:rsidP="00842F92">
      <w:pPr>
        <w:kinsoku w:val="0"/>
        <w:overflowPunct w:val="0"/>
        <w:spacing w:line="276" w:lineRule="auto"/>
        <w:ind w:right="-39"/>
        <w:jc w:val="both"/>
        <w:rPr>
          <w:rFonts w:ascii="Verdana" w:hAnsi="Verdana"/>
          <w:b/>
          <w:sz w:val="19"/>
          <w:szCs w:val="19"/>
          <w:lang w:val="es-ES_tradnl"/>
        </w:rPr>
        <w:sectPr w:rsidR="00842F92" w:rsidRPr="00842F92" w:rsidSect="00B903B7">
          <w:footnotePr>
            <w:numRestart w:val="eachPage"/>
          </w:footnotePr>
          <w:pgSz w:w="11906" w:h="16838"/>
          <w:pgMar w:top="1985" w:right="1276" w:bottom="992" w:left="1134" w:header="284" w:footer="482" w:gutter="0"/>
          <w:cols w:space="720"/>
          <w:docGrid w:linePitch="326"/>
        </w:sectPr>
      </w:pPr>
    </w:p>
    <w:p w14:paraId="5F3A9E3C"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hAnsi="Verdana" w:cs="Arial"/>
          <w:b/>
          <w:i/>
          <w:caps/>
          <w:color w:val="FFFFFF" w:themeColor="background1"/>
          <w:sz w:val="19"/>
          <w:szCs w:val="19"/>
          <w:lang w:val="es-ES_tradnl"/>
        </w:rPr>
      </w:pPr>
      <w:bookmarkStart w:id="990" w:name="_Toc34132953"/>
      <w:bookmarkStart w:id="991" w:name="_Toc38387837"/>
      <w:r w:rsidRPr="00842F92">
        <w:rPr>
          <w:rFonts w:ascii="Verdana" w:hAnsi="Verdana" w:cs="Arial"/>
          <w:b/>
          <w:caps/>
          <w:color w:val="FFFFFF" w:themeColor="background1"/>
          <w:sz w:val="19"/>
          <w:szCs w:val="19"/>
          <w:lang w:val="es-ES_tradnl"/>
        </w:rPr>
        <w:t>ANEXO II.1.-</w:t>
      </w:r>
      <w:r w:rsidRPr="00842F92">
        <w:rPr>
          <w:rFonts w:ascii="Verdana" w:hAnsi="Verdana" w:cs="Arial"/>
          <w:b/>
          <w:caps/>
          <w:color w:val="FFFFFF" w:themeColor="background1"/>
          <w:sz w:val="19"/>
          <w:szCs w:val="19"/>
          <w:lang w:val="es-ES_tradnl"/>
        </w:rPr>
        <w:tab/>
        <w:t>DOCUMENTO EUROPEO ÚNICO DE CONTRATACIÓN (DEUC)</w:t>
      </w:r>
      <w:bookmarkEnd w:id="990"/>
      <w:bookmarkEnd w:id="991"/>
    </w:p>
    <w:p w14:paraId="66D54248" w14:textId="77777777" w:rsidR="00842F92" w:rsidRPr="00842F92" w:rsidRDefault="00842F92" w:rsidP="00842F92">
      <w:pPr>
        <w:rPr>
          <w:rFonts w:ascii="Verdana" w:hAnsi="Verdana"/>
          <w:sz w:val="19"/>
          <w:szCs w:val="19"/>
          <w:lang w:val="es-ES_tradnl"/>
        </w:rPr>
      </w:pPr>
    </w:p>
    <w:p w14:paraId="1E5C9FDF" w14:textId="77777777" w:rsidR="00842F92" w:rsidRPr="00842F92" w:rsidRDefault="00842F92" w:rsidP="00842F92">
      <w:pPr>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ÍNDICE</w:t>
      </w:r>
    </w:p>
    <w:p w14:paraId="626DEE13" w14:textId="77777777" w:rsidR="00842F92" w:rsidRPr="00842F92" w:rsidRDefault="00842F92" w:rsidP="00842F92">
      <w:pPr>
        <w:ind w:right="-427"/>
        <w:rPr>
          <w:rFonts w:ascii="Verdana" w:eastAsia="Calibri" w:hAnsi="Verdana"/>
          <w:sz w:val="19"/>
          <w:szCs w:val="19"/>
          <w:lang w:val="es-ES_tradnl"/>
        </w:rPr>
      </w:pPr>
    </w:p>
    <w:p w14:paraId="2E53345B" w14:textId="77777777" w:rsidR="00842F92" w:rsidRPr="00842F92" w:rsidRDefault="00842F92" w:rsidP="00842F92">
      <w:pPr>
        <w:ind w:right="-427"/>
        <w:rPr>
          <w:rFonts w:ascii="Verdana" w:eastAsia="Calibri" w:hAnsi="Verdana"/>
          <w:sz w:val="19"/>
          <w:szCs w:val="19"/>
          <w:lang w:val="es-ES_tradnl"/>
        </w:rPr>
      </w:pPr>
    </w:p>
    <w:p w14:paraId="490C5EA6" w14:textId="77777777" w:rsidR="00842F92" w:rsidRPr="00842F92" w:rsidRDefault="00842F92" w:rsidP="00842F92">
      <w:pPr>
        <w:ind w:right="-427"/>
        <w:jc w:val="both"/>
        <w:rPr>
          <w:rFonts w:ascii="Verdana" w:eastAsia="Calibri" w:hAnsi="Verdana"/>
          <w:sz w:val="19"/>
          <w:szCs w:val="19"/>
          <w:lang w:val="es-ES_tradnl"/>
        </w:rPr>
      </w:pPr>
      <w:r w:rsidRPr="00842F92">
        <w:rPr>
          <w:rFonts w:ascii="Verdana" w:eastAsia="Calibri" w:hAnsi="Verdana"/>
          <w:sz w:val="19"/>
          <w:szCs w:val="19"/>
          <w:lang w:val="es-ES_tradnl"/>
        </w:rPr>
        <w:t>El presente formulario consta de las siguientes partes y secciones:</w:t>
      </w:r>
    </w:p>
    <w:p w14:paraId="7A97ED1A" w14:textId="77777777" w:rsidR="00842F92" w:rsidRPr="00842F92" w:rsidRDefault="00842F92" w:rsidP="00842F92">
      <w:pPr>
        <w:ind w:left="1418" w:right="-427" w:hanging="1134"/>
        <w:jc w:val="both"/>
        <w:rPr>
          <w:rFonts w:ascii="Verdana" w:eastAsia="Calibri" w:hAnsi="Verdana"/>
          <w:sz w:val="19"/>
          <w:szCs w:val="19"/>
          <w:lang w:val="es-ES_tradnl"/>
        </w:rPr>
      </w:pPr>
    </w:p>
    <w:p w14:paraId="317006BE"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w:t>
      </w:r>
      <w:r w:rsidRPr="00842F92">
        <w:rPr>
          <w:rFonts w:ascii="Verdana" w:eastAsia="Calibri" w:hAnsi="Verdana"/>
          <w:sz w:val="19"/>
          <w:szCs w:val="19"/>
          <w:lang w:val="es-ES_tradnl"/>
        </w:rPr>
        <w:tab/>
        <w:t>Información sobre el procedimiento de contratación y el poder adjudicador o la entidad adjudicadora.</w:t>
      </w:r>
    </w:p>
    <w:p w14:paraId="31BF6A16" w14:textId="77777777" w:rsidR="00842F92" w:rsidRPr="00842F92" w:rsidRDefault="00842F92" w:rsidP="00842F92">
      <w:pPr>
        <w:ind w:left="1418" w:right="-427" w:hanging="1134"/>
        <w:jc w:val="both"/>
        <w:rPr>
          <w:rFonts w:ascii="Verdana" w:eastAsia="Calibri" w:hAnsi="Verdana"/>
          <w:sz w:val="19"/>
          <w:szCs w:val="19"/>
          <w:lang w:val="es-ES_tradnl"/>
        </w:rPr>
      </w:pPr>
    </w:p>
    <w:p w14:paraId="1755974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II.</w:t>
      </w:r>
      <w:r w:rsidRPr="00842F92">
        <w:rPr>
          <w:rFonts w:ascii="Verdana" w:eastAsia="Calibri" w:hAnsi="Verdana"/>
          <w:sz w:val="19"/>
          <w:szCs w:val="19"/>
          <w:lang w:val="es-ES_tradnl"/>
        </w:rPr>
        <w:tab/>
        <w:t>Información sobre la operadora económica.</w:t>
      </w:r>
    </w:p>
    <w:p w14:paraId="499924A2" w14:textId="77777777" w:rsidR="00842F92" w:rsidRPr="00842F92" w:rsidRDefault="00842F92" w:rsidP="00842F92">
      <w:pPr>
        <w:ind w:left="1418" w:right="-427" w:hanging="1134"/>
        <w:jc w:val="both"/>
        <w:rPr>
          <w:rFonts w:ascii="Verdana" w:eastAsia="Calibri" w:hAnsi="Verdana"/>
          <w:sz w:val="19"/>
          <w:szCs w:val="19"/>
          <w:lang w:val="es-ES_tradnl"/>
        </w:rPr>
      </w:pPr>
    </w:p>
    <w:p w14:paraId="131F2A47"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Información sobre la operadora económica.</w:t>
      </w:r>
    </w:p>
    <w:p w14:paraId="2DA5ADF3"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Información sobre la representación de la operadora económica.</w:t>
      </w:r>
    </w:p>
    <w:p w14:paraId="480F1A0B"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Información sobre el recurso a la capacidad de otras entidades.</w:t>
      </w:r>
    </w:p>
    <w:p w14:paraId="0666FEE0"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Información relativa a las subcontratistas en cuya capacidad no se base la operadora económica.</w:t>
      </w:r>
    </w:p>
    <w:p w14:paraId="384C99EA" w14:textId="77777777" w:rsidR="00842F92" w:rsidRPr="00842F92" w:rsidRDefault="00842F92" w:rsidP="00842F92">
      <w:pPr>
        <w:ind w:left="1418" w:right="-427" w:hanging="1134"/>
        <w:jc w:val="both"/>
        <w:rPr>
          <w:rFonts w:ascii="Verdana" w:eastAsia="Calibri" w:hAnsi="Verdana"/>
          <w:sz w:val="19"/>
          <w:szCs w:val="19"/>
          <w:lang w:val="es-ES_tradnl"/>
        </w:rPr>
      </w:pPr>
    </w:p>
    <w:p w14:paraId="6DB964DF"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III.</w:t>
      </w:r>
      <w:r w:rsidRPr="00842F92">
        <w:rPr>
          <w:rFonts w:ascii="Verdana" w:eastAsia="Calibri" w:hAnsi="Verdana"/>
          <w:sz w:val="19"/>
          <w:szCs w:val="19"/>
          <w:lang w:val="es-ES_tradnl"/>
        </w:rPr>
        <w:tab/>
        <w:t>Motivos de exclusión:</w:t>
      </w:r>
    </w:p>
    <w:p w14:paraId="7C5FA80F" w14:textId="77777777" w:rsidR="00842F92" w:rsidRPr="00842F92" w:rsidRDefault="00842F92" w:rsidP="00842F92">
      <w:pPr>
        <w:ind w:left="1418" w:right="-427" w:hanging="1134"/>
        <w:jc w:val="both"/>
        <w:rPr>
          <w:rFonts w:ascii="Verdana" w:eastAsia="Calibri" w:hAnsi="Verdana"/>
          <w:sz w:val="19"/>
          <w:szCs w:val="19"/>
          <w:lang w:val="es-ES_tradnl"/>
        </w:rPr>
      </w:pPr>
    </w:p>
    <w:p w14:paraId="7CBF3AC3"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Motivos referidos a condenas penales.</w:t>
      </w:r>
    </w:p>
    <w:p w14:paraId="4F3E39A8"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Motivos referidos al pago de impuesto o de cotizaciones a la Seguridad Social.</w:t>
      </w:r>
    </w:p>
    <w:p w14:paraId="2136D4C0"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Motivos referidos a la insolvencia, los conflictos de intereses o la falta profesional.</w:t>
      </w:r>
    </w:p>
    <w:p w14:paraId="4F8C80BF"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Otros motivos de exclusión que pueden estar previstos en la legislación nacional del Estado miembro del poder adjudicador o la entidad adjudicadora.</w:t>
      </w:r>
    </w:p>
    <w:p w14:paraId="5C3405AA" w14:textId="77777777" w:rsidR="00842F92" w:rsidRPr="00842F92" w:rsidRDefault="00842F92" w:rsidP="00842F92">
      <w:pPr>
        <w:ind w:left="1418" w:right="-427" w:hanging="1134"/>
        <w:jc w:val="both"/>
        <w:rPr>
          <w:rFonts w:ascii="Verdana" w:eastAsia="Calibri" w:hAnsi="Verdana"/>
          <w:sz w:val="19"/>
          <w:szCs w:val="19"/>
          <w:lang w:val="es-ES_tradnl"/>
        </w:rPr>
      </w:pPr>
    </w:p>
    <w:p w14:paraId="52CA224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IV.</w:t>
      </w:r>
      <w:r w:rsidRPr="00842F92">
        <w:rPr>
          <w:rFonts w:ascii="Verdana" w:eastAsia="Calibri" w:hAnsi="Verdana"/>
          <w:sz w:val="19"/>
          <w:szCs w:val="19"/>
          <w:lang w:val="es-ES_tradnl"/>
        </w:rPr>
        <w:tab/>
        <w:t>Criterios de selección:</w:t>
      </w:r>
    </w:p>
    <w:p w14:paraId="2F91B744" w14:textId="77777777" w:rsidR="00842F92" w:rsidRPr="00842F92" w:rsidRDefault="00842F92" w:rsidP="00842F92">
      <w:pPr>
        <w:ind w:left="1418" w:right="-427" w:hanging="1134"/>
        <w:jc w:val="both"/>
        <w:rPr>
          <w:rFonts w:ascii="Verdana" w:eastAsia="Calibri" w:hAnsi="Verdana"/>
          <w:sz w:val="19"/>
          <w:szCs w:val="19"/>
          <w:lang w:val="es-ES_tradnl"/>
        </w:rPr>
      </w:pPr>
    </w:p>
    <w:p w14:paraId="04306B65"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 xml:space="preserve">Sección </w:t>
      </w:r>
      <w:r w:rsidRPr="00842F92">
        <w:rPr>
          <w:rFonts w:ascii="Symbol" w:eastAsia="Symbol" w:hAnsi="Symbol" w:cs="Symbol"/>
          <w:sz w:val="19"/>
          <w:szCs w:val="19"/>
          <w:lang w:val="es-ES_tradnl"/>
        </w:rPr>
        <w:t></w:t>
      </w:r>
      <w:r w:rsidRPr="00842F92">
        <w:rPr>
          <w:rFonts w:ascii="Verdana" w:eastAsia="Calibri" w:hAnsi="Verdana"/>
          <w:sz w:val="19"/>
          <w:szCs w:val="19"/>
          <w:lang w:val="es-ES_tradnl"/>
        </w:rPr>
        <w:t>:</w:t>
      </w:r>
      <w:r w:rsidRPr="00842F92">
        <w:rPr>
          <w:rFonts w:ascii="Verdana" w:eastAsia="Calibri" w:hAnsi="Verdana"/>
          <w:sz w:val="19"/>
          <w:szCs w:val="19"/>
          <w:lang w:val="es-ES_tradnl"/>
        </w:rPr>
        <w:tab/>
        <w:t>Indicación global relativa a todos los criterios de selección.</w:t>
      </w:r>
    </w:p>
    <w:p w14:paraId="5094C44D"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A:</w:t>
      </w:r>
      <w:r w:rsidRPr="00842F92">
        <w:rPr>
          <w:rFonts w:ascii="Verdana" w:eastAsia="Calibri" w:hAnsi="Verdana"/>
          <w:sz w:val="19"/>
          <w:szCs w:val="19"/>
          <w:lang w:val="es-ES_tradnl"/>
        </w:rPr>
        <w:tab/>
        <w:t>Idoneidad</w:t>
      </w:r>
    </w:p>
    <w:p w14:paraId="763BAA2B"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B:</w:t>
      </w:r>
      <w:r w:rsidRPr="00842F92">
        <w:rPr>
          <w:rFonts w:ascii="Verdana" w:eastAsia="Calibri" w:hAnsi="Verdana"/>
          <w:sz w:val="19"/>
          <w:szCs w:val="19"/>
          <w:lang w:val="es-ES_tradnl"/>
        </w:rPr>
        <w:tab/>
        <w:t>Solvencia económica y financiera.</w:t>
      </w:r>
    </w:p>
    <w:p w14:paraId="69FC188C"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C:</w:t>
      </w:r>
      <w:r w:rsidRPr="00842F92">
        <w:rPr>
          <w:rFonts w:ascii="Verdana" w:eastAsia="Calibri" w:hAnsi="Verdana"/>
          <w:sz w:val="19"/>
          <w:szCs w:val="19"/>
          <w:lang w:val="es-ES_tradnl"/>
        </w:rPr>
        <w:tab/>
        <w:t>Capacidad técnica y profesional.</w:t>
      </w:r>
    </w:p>
    <w:p w14:paraId="0746A67A" w14:textId="77777777" w:rsidR="00842F92" w:rsidRPr="00842F92" w:rsidRDefault="00842F92" w:rsidP="00842F92">
      <w:pPr>
        <w:ind w:left="2268" w:right="-427" w:hanging="1133"/>
        <w:jc w:val="both"/>
        <w:rPr>
          <w:rFonts w:ascii="Verdana" w:eastAsia="Calibri" w:hAnsi="Verdana"/>
          <w:sz w:val="19"/>
          <w:szCs w:val="19"/>
          <w:lang w:val="es-ES_tradnl"/>
        </w:rPr>
      </w:pPr>
      <w:r w:rsidRPr="00842F92">
        <w:rPr>
          <w:rFonts w:ascii="Verdana" w:eastAsia="Calibri" w:hAnsi="Verdana"/>
          <w:sz w:val="19"/>
          <w:szCs w:val="19"/>
          <w:lang w:val="es-ES_tradnl"/>
        </w:rPr>
        <w:t>Sección D:</w:t>
      </w:r>
      <w:r w:rsidRPr="00842F92">
        <w:rPr>
          <w:rFonts w:ascii="Verdana" w:eastAsia="Calibri" w:hAnsi="Verdana"/>
          <w:sz w:val="19"/>
          <w:szCs w:val="19"/>
          <w:lang w:val="es-ES_tradnl"/>
        </w:rPr>
        <w:tab/>
        <w:t>Sistemas de aseguramiento de la calidad y normas de gestión medioambiental.</w:t>
      </w:r>
    </w:p>
    <w:p w14:paraId="3C6D5436" w14:textId="77777777" w:rsidR="00842F92" w:rsidRPr="00842F92" w:rsidRDefault="00842F92" w:rsidP="00842F92">
      <w:pPr>
        <w:ind w:left="1418" w:right="-427" w:hanging="1134"/>
        <w:jc w:val="both"/>
        <w:rPr>
          <w:rFonts w:ascii="Verdana" w:eastAsia="Calibri" w:hAnsi="Verdana"/>
          <w:sz w:val="19"/>
          <w:szCs w:val="19"/>
          <w:lang w:val="es-ES_tradnl"/>
        </w:rPr>
      </w:pPr>
    </w:p>
    <w:p w14:paraId="494476CE"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V.</w:t>
      </w:r>
      <w:r w:rsidRPr="00842F92">
        <w:rPr>
          <w:rFonts w:ascii="Verdana" w:eastAsia="Calibri" w:hAnsi="Verdana"/>
          <w:sz w:val="19"/>
          <w:szCs w:val="19"/>
          <w:lang w:val="es-ES_tradnl"/>
        </w:rPr>
        <w:tab/>
        <w:t>Reducción del número de candidaturas cualificadas.</w:t>
      </w:r>
    </w:p>
    <w:p w14:paraId="628E98D9" w14:textId="77777777" w:rsidR="00842F92" w:rsidRPr="00842F92" w:rsidRDefault="00842F92" w:rsidP="00842F92">
      <w:pPr>
        <w:ind w:left="1418" w:right="-427" w:hanging="1134"/>
        <w:jc w:val="both"/>
        <w:rPr>
          <w:rFonts w:ascii="Verdana" w:eastAsia="Calibri" w:hAnsi="Verdana"/>
          <w:sz w:val="19"/>
          <w:szCs w:val="19"/>
          <w:lang w:val="es-ES_tradnl"/>
        </w:rPr>
      </w:pPr>
    </w:p>
    <w:p w14:paraId="138A98C6" w14:textId="77777777" w:rsidR="00842F92" w:rsidRPr="00842F92" w:rsidRDefault="00842F92" w:rsidP="00842F92">
      <w:pPr>
        <w:ind w:left="1418" w:right="-427" w:hanging="1134"/>
        <w:jc w:val="both"/>
        <w:rPr>
          <w:rFonts w:ascii="Verdana" w:eastAsia="Calibri" w:hAnsi="Verdana"/>
          <w:sz w:val="19"/>
          <w:szCs w:val="19"/>
          <w:lang w:val="es-ES_tradnl"/>
        </w:rPr>
      </w:pPr>
      <w:r w:rsidRPr="00842F92">
        <w:rPr>
          <w:rFonts w:ascii="Verdana" w:eastAsia="Calibri" w:hAnsi="Verdana"/>
          <w:sz w:val="19"/>
          <w:szCs w:val="19"/>
          <w:lang w:val="es-ES_tradnl"/>
        </w:rPr>
        <w:t>Parte VI.</w:t>
      </w:r>
      <w:r w:rsidRPr="00842F92">
        <w:rPr>
          <w:rFonts w:ascii="Verdana" w:eastAsia="Calibri" w:hAnsi="Verdana"/>
          <w:sz w:val="19"/>
          <w:szCs w:val="19"/>
          <w:lang w:val="es-ES_tradnl"/>
        </w:rPr>
        <w:tab/>
        <w:t>Declaraciones finales.</w:t>
      </w:r>
    </w:p>
    <w:p w14:paraId="47139289" w14:textId="77777777" w:rsidR="00842F92" w:rsidRPr="00842F92" w:rsidRDefault="00842F92" w:rsidP="00842F92">
      <w:pPr>
        <w:ind w:left="1418" w:right="-427" w:hanging="1134"/>
        <w:rPr>
          <w:rFonts w:ascii="Verdana" w:eastAsia="Calibri" w:hAnsi="Verdana"/>
          <w:sz w:val="19"/>
          <w:szCs w:val="19"/>
          <w:lang w:val="es-ES_tradnl"/>
        </w:rPr>
      </w:pPr>
    </w:p>
    <w:p w14:paraId="54E96ADC" w14:textId="77777777" w:rsidR="00842F92" w:rsidRPr="00842F92" w:rsidRDefault="00842F92" w:rsidP="00842F92">
      <w:pPr>
        <w:ind w:left="1418" w:hanging="1134"/>
        <w:rPr>
          <w:rFonts w:ascii="Verdana" w:eastAsia="Calibri" w:hAnsi="Verdana"/>
          <w:sz w:val="19"/>
          <w:szCs w:val="19"/>
          <w:lang w:val="es-ES_tradnl"/>
        </w:rPr>
      </w:pPr>
    </w:p>
    <w:p w14:paraId="19B552A4" w14:textId="77777777" w:rsidR="00842F92" w:rsidRPr="00842F92" w:rsidRDefault="00842F92" w:rsidP="00842F92">
      <w:pPr>
        <w:ind w:right="-427"/>
        <w:jc w:val="center"/>
        <w:rPr>
          <w:rFonts w:ascii="Verdana" w:eastAsia="Calibri" w:hAnsi="Verdana"/>
          <w:sz w:val="19"/>
          <w:szCs w:val="19"/>
          <w:lang w:val="es-ES_tradnl"/>
        </w:rPr>
      </w:pPr>
      <w:r w:rsidRPr="00842F92">
        <w:rPr>
          <w:rFonts w:ascii="Verdana" w:eastAsia="Calibri" w:hAnsi="Verdana"/>
          <w:sz w:val="19"/>
          <w:szCs w:val="19"/>
          <w:lang w:val="es-ES_tradnl"/>
        </w:rPr>
        <w:br w:type="page"/>
      </w:r>
    </w:p>
    <w:p w14:paraId="5C301373" w14:textId="77777777" w:rsidR="00842F92" w:rsidRPr="00842F92" w:rsidRDefault="00842F92" w:rsidP="00842F92">
      <w:pPr>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Parte I: Información sobre el procedimiento de contratación y el poder adjudicador</w:t>
      </w:r>
    </w:p>
    <w:p w14:paraId="3B67139F" w14:textId="77777777" w:rsidR="00842F92" w:rsidRPr="00842F92" w:rsidRDefault="00842F92" w:rsidP="00842F92">
      <w:pPr>
        <w:ind w:left="1134" w:hanging="1134"/>
        <w:jc w:val="both"/>
        <w:rPr>
          <w:rFonts w:ascii="Verdana" w:eastAsia="Calibri" w:hAnsi="Verdana"/>
          <w:b/>
          <w:sz w:val="19"/>
          <w:szCs w:val="19"/>
          <w:lang w:val="es-ES_tradnl"/>
        </w:rPr>
      </w:pPr>
    </w:p>
    <w:p w14:paraId="7C68835D"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842F92" w:rsidRPr="00842F92" w14:paraId="34AE63F9" w14:textId="77777777" w:rsidTr="00B903B7">
        <w:tc>
          <w:tcPr>
            <w:tcW w:w="9979" w:type="dxa"/>
            <w:shd w:val="pct10" w:color="auto" w:fill="auto"/>
          </w:tcPr>
          <w:p w14:paraId="5084875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La información exigida en la Parte I se obtendrá automáticamente al utilizar el servicio DEUC electrónico para generar y cumplimentar el DEUC disponible en la siguiente dirección: </w:t>
            </w:r>
          </w:p>
          <w:p w14:paraId="0749C8F0" w14:textId="77777777" w:rsidR="00842F92" w:rsidRPr="00842F92" w:rsidRDefault="00842F92" w:rsidP="00842F92">
            <w:pPr>
              <w:spacing w:after="120"/>
              <w:jc w:val="center"/>
              <w:rPr>
                <w:rFonts w:ascii="Verdana" w:eastAsia="Calibri" w:hAnsi="Verdana"/>
                <w:sz w:val="19"/>
                <w:szCs w:val="19"/>
                <w:lang w:val="es-ES_tradnl"/>
              </w:rPr>
            </w:pPr>
            <w:hyperlink r:id="rId24" w:history="1">
              <w:r w:rsidRPr="00842F92">
                <w:rPr>
                  <w:rFonts w:ascii="Verdana" w:eastAsia="Calibri" w:hAnsi="Verdana"/>
                  <w:color w:val="0000FF"/>
                  <w:sz w:val="19"/>
                  <w:szCs w:val="19"/>
                  <w:u w:val="single"/>
                  <w:lang w:val="es-ES_tradnl"/>
                </w:rPr>
                <w:t>https://visor.registrodelicitadores.gob.es/espd-web/filter?lang=es</w:t>
              </w:r>
            </w:hyperlink>
          </w:p>
        </w:tc>
      </w:tr>
    </w:tbl>
    <w:p w14:paraId="213E178F" w14:textId="77777777" w:rsidR="00842F92" w:rsidRPr="00842F92" w:rsidRDefault="00842F92" w:rsidP="00842F92">
      <w:pPr>
        <w:rPr>
          <w:rFonts w:ascii="Verdana" w:eastAsia="Calibri" w:hAnsi="Verdana"/>
          <w:sz w:val="19"/>
          <w:szCs w:val="19"/>
          <w:lang w:val="es-ES_tradnl"/>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842F92" w:rsidRPr="00842F92" w14:paraId="5B4A87B9" w14:textId="77777777">
        <w:trPr>
          <w:trHeight w:val="340"/>
        </w:trPr>
        <w:tc>
          <w:tcPr>
            <w:tcW w:w="5512" w:type="dxa"/>
          </w:tcPr>
          <w:p w14:paraId="661A8317"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Identidad de la contratante</w:t>
            </w:r>
            <w:r w:rsidRPr="00842F92">
              <w:rPr>
                <w:rFonts w:ascii="Verdana" w:eastAsia="Calibri" w:hAnsi="Verdana"/>
                <w:b/>
                <w:sz w:val="19"/>
                <w:szCs w:val="19"/>
                <w:vertAlign w:val="superscript"/>
                <w:lang w:val="es-ES_tradnl"/>
              </w:rPr>
              <w:footnoteReference w:id="16"/>
            </w:r>
          </w:p>
        </w:tc>
        <w:tc>
          <w:tcPr>
            <w:tcW w:w="4481" w:type="dxa"/>
          </w:tcPr>
          <w:p w14:paraId="222407C3"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1E47497" w14:textId="77777777">
        <w:trPr>
          <w:trHeight w:val="404"/>
        </w:trPr>
        <w:tc>
          <w:tcPr>
            <w:tcW w:w="5512" w:type="dxa"/>
            <w:tcBorders>
              <w:bottom w:val="single" w:sz="4" w:space="0" w:color="auto"/>
            </w:tcBorders>
          </w:tcPr>
          <w:p w14:paraId="5545B3C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Nombre:</w:t>
            </w:r>
          </w:p>
        </w:tc>
        <w:tc>
          <w:tcPr>
            <w:tcW w:w="4481" w:type="dxa"/>
            <w:tcBorders>
              <w:bottom w:val="single" w:sz="4" w:space="0" w:color="auto"/>
            </w:tcBorders>
          </w:tcPr>
          <w:p w14:paraId="6E0E9E8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59264B05" w14:textId="77777777">
        <w:trPr>
          <w:trHeight w:val="340"/>
        </w:trPr>
        <w:tc>
          <w:tcPr>
            <w:tcW w:w="5512" w:type="dxa"/>
          </w:tcPr>
          <w:p w14:paraId="74598CB5"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¿De qué contratación se trata?</w:t>
            </w:r>
          </w:p>
        </w:tc>
        <w:tc>
          <w:tcPr>
            <w:tcW w:w="4481" w:type="dxa"/>
          </w:tcPr>
          <w:p w14:paraId="2A780360"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A947EA8" w14:textId="77777777">
        <w:trPr>
          <w:trHeight w:val="420"/>
        </w:trPr>
        <w:tc>
          <w:tcPr>
            <w:tcW w:w="5512" w:type="dxa"/>
          </w:tcPr>
          <w:p w14:paraId="2D18F42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Título o breve descripción de la contratación</w:t>
            </w:r>
            <w:r w:rsidRPr="00842F92">
              <w:rPr>
                <w:rFonts w:ascii="Verdana" w:eastAsia="Calibri" w:hAnsi="Verdana"/>
                <w:b/>
                <w:sz w:val="19"/>
                <w:szCs w:val="19"/>
                <w:vertAlign w:val="superscript"/>
                <w:lang w:val="es-ES_tradnl"/>
              </w:rPr>
              <w:footnoteReference w:id="17"/>
            </w:r>
            <w:r w:rsidRPr="00842F92">
              <w:rPr>
                <w:rFonts w:ascii="Verdana" w:eastAsia="Calibri" w:hAnsi="Verdana"/>
                <w:sz w:val="19"/>
                <w:szCs w:val="19"/>
                <w:lang w:val="es-ES_tradnl"/>
              </w:rPr>
              <w:t>:</w:t>
            </w:r>
          </w:p>
        </w:tc>
        <w:tc>
          <w:tcPr>
            <w:tcW w:w="4481" w:type="dxa"/>
          </w:tcPr>
          <w:p w14:paraId="315B673E"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1141D334" w14:textId="77777777">
        <w:trPr>
          <w:trHeight w:val="585"/>
        </w:trPr>
        <w:tc>
          <w:tcPr>
            <w:tcW w:w="5512" w:type="dxa"/>
          </w:tcPr>
          <w:p w14:paraId="4DCBB14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Número de referencia del expediente asignado por el poder adjudicador o la entidad adjudicadora (en su caso)</w:t>
            </w:r>
            <w:r w:rsidRPr="00842F92">
              <w:rPr>
                <w:rFonts w:ascii="Verdana" w:eastAsia="Calibri" w:hAnsi="Verdana"/>
                <w:b/>
                <w:sz w:val="19"/>
                <w:szCs w:val="19"/>
                <w:vertAlign w:val="superscript"/>
                <w:lang w:val="es-ES_tradnl"/>
              </w:rPr>
              <w:footnoteReference w:id="18"/>
            </w:r>
            <w:r w:rsidRPr="00842F92">
              <w:rPr>
                <w:rFonts w:ascii="Verdana" w:eastAsia="Calibri" w:hAnsi="Verdana"/>
                <w:sz w:val="19"/>
                <w:szCs w:val="19"/>
                <w:lang w:val="es-ES_tradnl"/>
              </w:rPr>
              <w:t>:</w:t>
            </w:r>
          </w:p>
        </w:tc>
        <w:tc>
          <w:tcPr>
            <w:tcW w:w="4481" w:type="dxa"/>
          </w:tcPr>
          <w:p w14:paraId="1A5D8847"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bl>
    <w:p w14:paraId="25502957"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Parte II: Información sobre la operadora económica</w:t>
      </w:r>
    </w:p>
    <w:p w14:paraId="0F4EB1F8" w14:textId="77777777" w:rsidR="00842F92" w:rsidRPr="00842F92" w:rsidRDefault="00842F92" w:rsidP="00842F92">
      <w:pPr>
        <w:spacing w:before="120" w:after="120"/>
        <w:ind w:right="-427"/>
        <w:jc w:val="center"/>
        <w:rPr>
          <w:rFonts w:ascii="Verdana" w:eastAsia="Calibri" w:hAnsi="Verdana"/>
          <w:b/>
          <w:sz w:val="19"/>
          <w:szCs w:val="19"/>
          <w:lang w:val="es-ES_tradnl"/>
        </w:rPr>
      </w:pPr>
      <w:r w:rsidRPr="00842F92">
        <w:rPr>
          <w:rFonts w:ascii="Verdana" w:eastAsia="Calibri" w:hAnsi="Verdana"/>
          <w:b/>
          <w:sz w:val="19"/>
          <w:szCs w:val="19"/>
          <w:lang w:val="es-ES_tradnl"/>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842F92" w:rsidRPr="00842F92" w14:paraId="5FD838FF" w14:textId="77777777" w:rsidTr="00F1642A">
        <w:trPr>
          <w:trHeight w:val="340"/>
        </w:trPr>
        <w:tc>
          <w:tcPr>
            <w:tcW w:w="5554" w:type="dxa"/>
          </w:tcPr>
          <w:p w14:paraId="590E35E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Identificación</w:t>
            </w:r>
          </w:p>
        </w:tc>
        <w:tc>
          <w:tcPr>
            <w:tcW w:w="4483" w:type="dxa"/>
          </w:tcPr>
          <w:p w14:paraId="11360130"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6C4A0D0A" w14:textId="77777777" w:rsidTr="00F1642A">
        <w:trPr>
          <w:trHeight w:val="340"/>
        </w:trPr>
        <w:tc>
          <w:tcPr>
            <w:tcW w:w="5554" w:type="dxa"/>
          </w:tcPr>
          <w:p w14:paraId="050F6F1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Nombre:</w:t>
            </w:r>
          </w:p>
        </w:tc>
        <w:tc>
          <w:tcPr>
            <w:tcW w:w="4483" w:type="dxa"/>
          </w:tcPr>
          <w:p w14:paraId="3C24D69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081E2069" w14:textId="77777777" w:rsidTr="00F1642A">
        <w:trPr>
          <w:trHeight w:val="850"/>
        </w:trPr>
        <w:tc>
          <w:tcPr>
            <w:tcW w:w="5554" w:type="dxa"/>
          </w:tcPr>
          <w:p w14:paraId="6FE327D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Número de IVA, en su caso</w:t>
            </w:r>
            <w:r w:rsidRPr="00842F92">
              <w:rPr>
                <w:rFonts w:ascii="Verdana" w:eastAsia="Calibri" w:hAnsi="Verdana"/>
                <w:b/>
                <w:sz w:val="19"/>
                <w:szCs w:val="19"/>
                <w:vertAlign w:val="superscript"/>
                <w:lang w:val="es-ES_tradnl"/>
              </w:rPr>
              <w:footnoteReference w:id="19"/>
            </w:r>
            <w:r w:rsidRPr="00842F92">
              <w:rPr>
                <w:rFonts w:ascii="Verdana" w:eastAsia="Calibri" w:hAnsi="Verdana"/>
                <w:sz w:val="19"/>
                <w:szCs w:val="19"/>
                <w:vertAlign w:val="superscript"/>
                <w:lang w:val="es-ES_tradnl"/>
              </w:rPr>
              <w:t>:</w:t>
            </w:r>
          </w:p>
          <w:p w14:paraId="787BB8C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no se dispone de número de IVA, indíquese, en su caso, cuando se exija, otro número de identificación nacional.</w:t>
            </w:r>
          </w:p>
        </w:tc>
        <w:tc>
          <w:tcPr>
            <w:tcW w:w="4483" w:type="dxa"/>
          </w:tcPr>
          <w:p w14:paraId="3D6C45CB"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p w14:paraId="7DBE49B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73CB7978" w14:textId="77777777" w:rsidTr="00F1642A">
        <w:trPr>
          <w:trHeight w:val="340"/>
        </w:trPr>
        <w:tc>
          <w:tcPr>
            <w:tcW w:w="5554" w:type="dxa"/>
          </w:tcPr>
          <w:p w14:paraId="06CE219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postal:</w:t>
            </w:r>
          </w:p>
        </w:tc>
        <w:tc>
          <w:tcPr>
            <w:tcW w:w="4483" w:type="dxa"/>
          </w:tcPr>
          <w:p w14:paraId="2CEBF96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323146F" w14:textId="77777777" w:rsidTr="00F1642A">
        <w:trPr>
          <w:trHeight w:val="850"/>
        </w:trPr>
        <w:tc>
          <w:tcPr>
            <w:tcW w:w="5554" w:type="dxa"/>
          </w:tcPr>
          <w:p w14:paraId="5FFFF25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Persona o personas de contacto</w:t>
            </w:r>
            <w:r w:rsidRPr="00842F92">
              <w:rPr>
                <w:rFonts w:ascii="Verdana" w:eastAsia="Calibri" w:hAnsi="Verdana"/>
                <w:b/>
                <w:sz w:val="19"/>
                <w:szCs w:val="19"/>
                <w:vertAlign w:val="superscript"/>
                <w:lang w:val="es-ES_tradnl"/>
              </w:rPr>
              <w:footnoteReference w:id="20"/>
            </w:r>
            <w:r w:rsidRPr="00842F92">
              <w:rPr>
                <w:rFonts w:ascii="Verdana" w:eastAsia="Calibri" w:hAnsi="Verdana"/>
                <w:sz w:val="19"/>
                <w:szCs w:val="19"/>
                <w:lang w:val="es-ES_tradnl"/>
              </w:rPr>
              <w:t>:</w:t>
            </w:r>
          </w:p>
          <w:p w14:paraId="7901F11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Teléfono:</w:t>
            </w:r>
          </w:p>
          <w:p w14:paraId="5A89E8C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Correo electrónico:</w:t>
            </w:r>
          </w:p>
          <w:p w14:paraId="77B2E3F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internet (dirección de la página web, en su caso):</w:t>
            </w:r>
          </w:p>
        </w:tc>
        <w:tc>
          <w:tcPr>
            <w:tcW w:w="4483" w:type="dxa"/>
          </w:tcPr>
          <w:p w14:paraId="24E163B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75BC02D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48C56F8F"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p w14:paraId="59559431"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774EB23" w14:textId="77777777" w:rsidTr="00F1642A">
        <w:trPr>
          <w:trHeight w:val="340"/>
        </w:trPr>
        <w:tc>
          <w:tcPr>
            <w:tcW w:w="5554" w:type="dxa"/>
          </w:tcPr>
          <w:p w14:paraId="33D3D119"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Información general</w:t>
            </w:r>
          </w:p>
        </w:tc>
        <w:tc>
          <w:tcPr>
            <w:tcW w:w="4483" w:type="dxa"/>
          </w:tcPr>
          <w:p w14:paraId="60097FB3"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A56C4BF" w14:textId="77777777" w:rsidTr="00F1642A">
        <w:trPr>
          <w:trHeight w:val="454"/>
        </w:trPr>
        <w:tc>
          <w:tcPr>
            <w:tcW w:w="5554" w:type="dxa"/>
          </w:tcPr>
          <w:p w14:paraId="0B6D9A4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¿Es la operadora económica una microempresa, una pequeña empresa o una mediana empresa?</w:t>
            </w:r>
            <w:r w:rsidRPr="00842F92">
              <w:rPr>
                <w:rFonts w:ascii="Verdana" w:eastAsia="Calibri" w:hAnsi="Verdana"/>
                <w:sz w:val="19"/>
                <w:szCs w:val="19"/>
                <w:vertAlign w:val="superscript"/>
                <w:lang w:val="es-ES_tradnl"/>
              </w:rPr>
              <w:footnoteReference w:id="21"/>
            </w:r>
          </w:p>
        </w:tc>
        <w:tc>
          <w:tcPr>
            <w:tcW w:w="4483" w:type="dxa"/>
          </w:tcPr>
          <w:p w14:paraId="06C33862"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6B4D3A5F" w14:textId="77777777" w:rsidTr="00F1642A">
        <w:trPr>
          <w:trHeight w:val="2482"/>
        </w:trPr>
        <w:tc>
          <w:tcPr>
            <w:tcW w:w="5554" w:type="dxa"/>
          </w:tcPr>
          <w:p w14:paraId="3DC68F4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Únicamente en caso de contratación reservada</w:t>
            </w:r>
            <w:r w:rsidRPr="00842F92">
              <w:rPr>
                <w:rFonts w:ascii="Verdana" w:eastAsia="Calibri" w:hAnsi="Verdana"/>
                <w:b/>
                <w:sz w:val="19"/>
                <w:szCs w:val="19"/>
                <w:vertAlign w:val="superscript"/>
                <w:lang w:val="es-ES_tradnl"/>
              </w:rPr>
              <w:footnoteReference w:id="22"/>
            </w:r>
            <w:r w:rsidRPr="00842F92">
              <w:rPr>
                <w:rFonts w:ascii="Verdana" w:eastAsia="Calibri" w:hAnsi="Verdana"/>
                <w:sz w:val="19"/>
                <w:szCs w:val="19"/>
                <w:lang w:val="es-ES_tradnl"/>
              </w:rPr>
              <w:t>: la operadora económica ¿es un taller protegido o una empresa social o prevé que el contrato se ejecute en el marco de programas de empleo protegido?</w:t>
            </w:r>
          </w:p>
          <w:p w14:paraId="05728F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 la respuesta es afirmativa,</w:t>
            </w:r>
          </w:p>
          <w:p w14:paraId="16F6ED2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¿Cuál es el correspondiente porcentaje de personas trabajadoras discapacitadas o desfavorecidas?</w:t>
            </w:r>
          </w:p>
          <w:p w14:paraId="19F49CA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caso necesario, especifíquese a qué categoría o categorías pertenecen las personas trabajadoras discapacitadas o desfavorecidas de que se trate.</w:t>
            </w:r>
          </w:p>
        </w:tc>
        <w:tc>
          <w:tcPr>
            <w:tcW w:w="4483" w:type="dxa"/>
          </w:tcPr>
          <w:p w14:paraId="58298D73"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D246120" w14:textId="77777777" w:rsidR="00842F92" w:rsidRPr="00842F92" w:rsidRDefault="00842F92" w:rsidP="00842F92">
            <w:pPr>
              <w:jc w:val="both"/>
              <w:rPr>
                <w:rFonts w:ascii="Verdana" w:eastAsia="Calibri" w:hAnsi="Verdana"/>
                <w:sz w:val="19"/>
                <w:szCs w:val="19"/>
                <w:lang w:val="es-ES_tradnl"/>
              </w:rPr>
            </w:pPr>
          </w:p>
          <w:p w14:paraId="07AED521" w14:textId="77777777" w:rsidR="00842F92" w:rsidRPr="00842F92" w:rsidRDefault="00842F92" w:rsidP="00842F92">
            <w:pPr>
              <w:jc w:val="both"/>
              <w:rPr>
                <w:rFonts w:ascii="Verdana" w:eastAsia="Calibri" w:hAnsi="Verdana"/>
                <w:sz w:val="19"/>
                <w:szCs w:val="19"/>
                <w:lang w:val="es-ES_tradnl"/>
              </w:rPr>
            </w:pPr>
          </w:p>
          <w:p w14:paraId="593317EC" w14:textId="77777777" w:rsidR="00842F92" w:rsidRPr="00842F92" w:rsidRDefault="00842F92" w:rsidP="00842F92">
            <w:pPr>
              <w:spacing w:after="120"/>
              <w:jc w:val="both"/>
              <w:rPr>
                <w:rFonts w:ascii="Verdana" w:eastAsia="Calibri" w:hAnsi="Verdana"/>
                <w:sz w:val="19"/>
                <w:szCs w:val="19"/>
                <w:lang w:val="es-ES_tradnl"/>
              </w:rPr>
            </w:pPr>
          </w:p>
          <w:p w14:paraId="182996C6" w14:textId="77777777" w:rsidR="00842F92" w:rsidRPr="00842F92" w:rsidRDefault="00842F92" w:rsidP="00842F92">
            <w:pPr>
              <w:spacing w:before="120" w:after="120"/>
              <w:jc w:val="both"/>
              <w:rPr>
                <w:rFonts w:ascii="Verdana" w:eastAsia="Calibri" w:hAnsi="Verdana"/>
                <w:sz w:val="19"/>
                <w:szCs w:val="19"/>
                <w:lang w:val="es-ES_tradnl"/>
              </w:rPr>
            </w:pPr>
          </w:p>
          <w:p w14:paraId="0E89DBD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59C3532B" w14:textId="77777777" w:rsidR="00842F92" w:rsidRPr="00842F92" w:rsidRDefault="00842F92" w:rsidP="00842F92">
            <w:pPr>
              <w:spacing w:before="120"/>
              <w:jc w:val="both"/>
              <w:rPr>
                <w:rFonts w:ascii="Verdana" w:eastAsia="Calibri" w:hAnsi="Verdana"/>
                <w:sz w:val="19"/>
                <w:szCs w:val="19"/>
                <w:lang w:val="es-ES_tradnl"/>
              </w:rPr>
            </w:pPr>
          </w:p>
          <w:p w14:paraId="355A7BD4"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98823E6" w14:textId="77777777" w:rsidTr="00F1642A">
        <w:trPr>
          <w:trHeight w:val="882"/>
        </w:trPr>
        <w:tc>
          <w:tcPr>
            <w:tcW w:w="5554" w:type="dxa"/>
          </w:tcPr>
          <w:p w14:paraId="0CC53DD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su caso, ¿figura la operadora económica inscrita en una lista oficial de operadoras económicas autorizadas o tiene un certificado equivalente (por ejemplo, en el marco de un sistema nacional de (pre)clasificación</w:t>
            </w:r>
            <w:r w:rsidRPr="00842F92">
              <w:rPr>
                <w:rFonts w:ascii="Verdana" w:eastAsia="Calibri" w:hAnsi="Verdana"/>
                <w:b/>
                <w:sz w:val="19"/>
                <w:szCs w:val="19"/>
                <w:vertAlign w:val="superscript"/>
                <w:lang w:val="es-ES_tradnl"/>
              </w:rPr>
              <w:footnoteReference w:id="23"/>
            </w:r>
            <w:r w:rsidRPr="00842F92">
              <w:rPr>
                <w:rFonts w:ascii="Verdana" w:eastAsia="Calibri" w:hAnsi="Verdana"/>
                <w:sz w:val="19"/>
                <w:szCs w:val="19"/>
                <w:lang w:val="es-ES_tradnl"/>
              </w:rPr>
              <w:t>?</w:t>
            </w:r>
          </w:p>
        </w:tc>
        <w:tc>
          <w:tcPr>
            <w:tcW w:w="4483" w:type="dxa"/>
          </w:tcPr>
          <w:p w14:paraId="05E2D168"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procede</w:t>
            </w:r>
          </w:p>
        </w:tc>
      </w:tr>
      <w:tr w:rsidR="00842F92" w:rsidRPr="00842F92" w14:paraId="55AEA237" w14:textId="77777777" w:rsidTr="00F1642A">
        <w:trPr>
          <w:trHeight w:val="2806"/>
        </w:trPr>
        <w:tc>
          <w:tcPr>
            <w:tcW w:w="5554" w:type="dxa"/>
          </w:tcPr>
          <w:p w14:paraId="26D6135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afirmativo:</w:t>
            </w:r>
          </w:p>
          <w:p w14:paraId="7DB089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Sírvase responder a las restantes preguntas de esta sección, a la sección B y, cuando proceda, a la sección C de la presente parte, cumplimente, cuando proceda, la parte V, y, en cualquier caso, cumplimente y firme la parte VI.</w:t>
            </w:r>
          </w:p>
          <w:p w14:paraId="7897193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Indíquense el nombre de la lista o certificado y el número de inscripción o certificación pertinente:</w:t>
            </w:r>
          </w:p>
          <w:p w14:paraId="57AF0B4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Si el certificado de inscripción o la certificación están disponibles en formato electrónico, sírvase indicar:</w:t>
            </w:r>
          </w:p>
          <w:p w14:paraId="714F7FF9" w14:textId="77777777" w:rsidR="00842F92" w:rsidRPr="00842F92" w:rsidRDefault="00842F92" w:rsidP="00842F92">
            <w:pPr>
              <w:jc w:val="both"/>
              <w:rPr>
                <w:rFonts w:ascii="Verdana" w:eastAsia="Calibri" w:hAnsi="Verdana"/>
                <w:sz w:val="19"/>
                <w:szCs w:val="19"/>
                <w:lang w:val="es-ES_tradnl"/>
              </w:rPr>
            </w:pPr>
          </w:p>
          <w:p w14:paraId="11ED589D"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Indíquese las referencias en las que se basa la inscripción o certificación y, en su caso, la clasificación obtenida en la lista oficial</w:t>
            </w:r>
            <w:r w:rsidRPr="00842F92">
              <w:rPr>
                <w:rFonts w:ascii="Verdana" w:eastAsia="Calibri" w:hAnsi="Verdana"/>
                <w:b/>
                <w:sz w:val="19"/>
                <w:szCs w:val="19"/>
                <w:vertAlign w:val="superscript"/>
                <w:lang w:val="es-ES_tradnl"/>
              </w:rPr>
              <w:footnoteReference w:id="24"/>
            </w:r>
            <w:r w:rsidRPr="00842F92">
              <w:rPr>
                <w:rFonts w:ascii="Verdana" w:eastAsia="Calibri" w:hAnsi="Verdana"/>
                <w:sz w:val="19"/>
                <w:szCs w:val="19"/>
                <w:lang w:val="es-ES_tradnl"/>
              </w:rPr>
              <w:t>:</w:t>
            </w:r>
          </w:p>
          <w:p w14:paraId="596D3AE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¿Abarca la inscripción o certificación todos los criterios de selección exigida?</w:t>
            </w:r>
          </w:p>
          <w:p w14:paraId="4E798EC7"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negativo:</w:t>
            </w:r>
          </w:p>
          <w:p w14:paraId="2867407C"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Sírvase consignar, además, la información que falte en la parte IV, secciones A, B, C o D, según proceda. </w:t>
            </w:r>
          </w:p>
          <w:p w14:paraId="1C21A6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i/>
                <w:sz w:val="19"/>
                <w:szCs w:val="19"/>
                <w:lang w:val="es-ES_tradnl"/>
              </w:rPr>
              <w:t>ÚNICAMENTE,</w:t>
            </w:r>
            <w:r w:rsidRPr="00842F92">
              <w:rPr>
                <w:rFonts w:ascii="Verdana" w:eastAsia="Calibri" w:hAnsi="Verdana"/>
                <w:b/>
                <w:sz w:val="19"/>
                <w:szCs w:val="19"/>
                <w:lang w:val="es-ES_tradnl"/>
              </w:rPr>
              <w:t xml:space="preserve"> cuando así lo exijan el anuncio pertinente o los pliegos de contratación:</w:t>
            </w:r>
          </w:p>
          <w:p w14:paraId="520B79F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Podrá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D5331C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83" w:type="dxa"/>
          </w:tcPr>
          <w:p w14:paraId="1BAA7857" w14:textId="77777777" w:rsidR="00842F92" w:rsidRPr="00842F92" w:rsidRDefault="00842F92" w:rsidP="00842F92">
            <w:pPr>
              <w:spacing w:before="120" w:after="120"/>
              <w:jc w:val="both"/>
              <w:rPr>
                <w:rFonts w:ascii="Verdana" w:eastAsia="Calibri" w:hAnsi="Verdana"/>
                <w:sz w:val="19"/>
                <w:szCs w:val="19"/>
                <w:lang w:val="es-ES_tradnl"/>
              </w:rPr>
            </w:pPr>
          </w:p>
          <w:p w14:paraId="75D76689" w14:textId="77777777" w:rsidR="00842F92" w:rsidRPr="00842F92" w:rsidRDefault="00842F92" w:rsidP="00842F92">
            <w:pPr>
              <w:spacing w:before="120"/>
              <w:jc w:val="both"/>
              <w:rPr>
                <w:rFonts w:ascii="Verdana" w:eastAsia="Calibri" w:hAnsi="Verdana"/>
                <w:sz w:val="19"/>
                <w:szCs w:val="19"/>
                <w:lang w:val="es-ES_tradnl"/>
              </w:rPr>
            </w:pPr>
          </w:p>
          <w:p w14:paraId="63859A2A" w14:textId="77777777" w:rsidR="00842F92" w:rsidRPr="00842F92" w:rsidRDefault="00842F92" w:rsidP="00842F92">
            <w:pPr>
              <w:jc w:val="both"/>
              <w:rPr>
                <w:rFonts w:ascii="Verdana" w:eastAsia="Calibri" w:hAnsi="Verdana"/>
                <w:sz w:val="19"/>
                <w:szCs w:val="19"/>
                <w:lang w:val="es-ES_tradnl"/>
              </w:rPr>
            </w:pPr>
          </w:p>
          <w:p w14:paraId="17783BF7" w14:textId="77777777" w:rsidR="00842F92" w:rsidRPr="00842F92" w:rsidRDefault="00842F92" w:rsidP="00842F92">
            <w:pPr>
              <w:jc w:val="both"/>
              <w:rPr>
                <w:rFonts w:ascii="Verdana" w:eastAsia="Calibri" w:hAnsi="Verdana"/>
                <w:sz w:val="19"/>
                <w:szCs w:val="19"/>
                <w:lang w:val="es-ES_tradnl"/>
              </w:rPr>
            </w:pPr>
          </w:p>
          <w:p w14:paraId="7AA12C1F" w14:textId="77777777" w:rsidR="00842F92" w:rsidRPr="00842F92" w:rsidRDefault="00842F92" w:rsidP="00842F92">
            <w:pPr>
              <w:spacing w:after="120"/>
              <w:jc w:val="both"/>
              <w:rPr>
                <w:rFonts w:ascii="Verdana" w:eastAsia="Calibri" w:hAnsi="Verdana"/>
                <w:sz w:val="19"/>
                <w:szCs w:val="19"/>
                <w:lang w:val="es-ES_tradnl"/>
              </w:rPr>
            </w:pPr>
          </w:p>
          <w:p w14:paraId="1426A6B6"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29D65AED" w14:textId="77777777" w:rsidR="00842F92" w:rsidRPr="00842F92" w:rsidRDefault="00842F92" w:rsidP="00842F92">
            <w:pPr>
              <w:spacing w:after="120"/>
              <w:jc w:val="both"/>
              <w:rPr>
                <w:rFonts w:ascii="Verdana" w:eastAsia="Calibri" w:hAnsi="Verdana"/>
                <w:sz w:val="19"/>
                <w:szCs w:val="19"/>
                <w:lang w:val="es-ES_tradnl"/>
              </w:rPr>
            </w:pPr>
          </w:p>
          <w:p w14:paraId="1F6B028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 </w:t>
            </w:r>
          </w:p>
          <w:p w14:paraId="674CB30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   […]</w:t>
            </w:r>
          </w:p>
          <w:p w14:paraId="047C35E3" w14:textId="77777777" w:rsidR="00842F92" w:rsidRPr="00842F92" w:rsidRDefault="00842F92" w:rsidP="00842F92">
            <w:pPr>
              <w:jc w:val="both"/>
              <w:rPr>
                <w:rFonts w:ascii="Verdana" w:eastAsia="Calibri" w:hAnsi="Verdana"/>
                <w:sz w:val="19"/>
                <w:szCs w:val="19"/>
                <w:lang w:val="es-ES_tradnl"/>
              </w:rPr>
            </w:pPr>
          </w:p>
          <w:p w14:paraId="2C2BF6FE" w14:textId="77777777" w:rsidR="00842F92" w:rsidRPr="00842F92" w:rsidRDefault="00842F92" w:rsidP="00842F92">
            <w:pPr>
              <w:spacing w:after="120"/>
              <w:jc w:val="both"/>
              <w:rPr>
                <w:rFonts w:ascii="Verdana" w:eastAsia="Calibri" w:hAnsi="Verdana"/>
                <w:sz w:val="19"/>
                <w:szCs w:val="19"/>
                <w:lang w:val="es-ES_tradnl"/>
              </w:rPr>
            </w:pPr>
          </w:p>
          <w:p w14:paraId="2DAF4A96"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No</w:t>
            </w:r>
          </w:p>
          <w:p w14:paraId="38CD2DF1" w14:textId="77777777" w:rsidR="00842F92" w:rsidRPr="00842F92" w:rsidRDefault="00842F92" w:rsidP="00842F92">
            <w:pPr>
              <w:spacing w:before="120" w:after="120"/>
              <w:jc w:val="both"/>
              <w:rPr>
                <w:rFonts w:ascii="Verdana" w:eastAsia="Calibri" w:hAnsi="Verdana"/>
                <w:sz w:val="19"/>
                <w:szCs w:val="19"/>
                <w:lang w:val="es-ES_tradnl"/>
              </w:rPr>
            </w:pPr>
          </w:p>
          <w:p w14:paraId="32683B09" w14:textId="77777777" w:rsidR="00842F92" w:rsidRPr="00842F92" w:rsidRDefault="00842F92" w:rsidP="00842F92">
            <w:pPr>
              <w:spacing w:before="120" w:after="120"/>
              <w:jc w:val="both"/>
              <w:rPr>
                <w:rFonts w:ascii="Verdana" w:eastAsia="Calibri" w:hAnsi="Verdana"/>
                <w:sz w:val="19"/>
                <w:szCs w:val="19"/>
                <w:lang w:val="es-ES_tradnl"/>
              </w:rPr>
            </w:pPr>
          </w:p>
          <w:p w14:paraId="63ADA2DB" w14:textId="77777777" w:rsidR="00842F92" w:rsidRPr="00842F92" w:rsidRDefault="00842F92" w:rsidP="00842F92">
            <w:pPr>
              <w:spacing w:before="120" w:after="120"/>
              <w:jc w:val="both"/>
              <w:rPr>
                <w:rFonts w:ascii="Verdana" w:eastAsia="Calibri" w:hAnsi="Verdana"/>
                <w:sz w:val="19"/>
                <w:szCs w:val="19"/>
                <w:lang w:val="es-ES_tradnl"/>
              </w:rPr>
            </w:pPr>
          </w:p>
          <w:p w14:paraId="174D9C8E" w14:textId="77777777" w:rsidR="00842F92" w:rsidRPr="00842F92" w:rsidRDefault="00842F92" w:rsidP="00842F92">
            <w:pPr>
              <w:spacing w:before="120" w:after="120"/>
              <w:jc w:val="both"/>
              <w:rPr>
                <w:rFonts w:ascii="Verdana" w:eastAsia="Calibri" w:hAnsi="Verdana"/>
                <w:sz w:val="19"/>
                <w:szCs w:val="19"/>
                <w:lang w:val="es-ES_tradnl"/>
              </w:rPr>
            </w:pPr>
          </w:p>
          <w:p w14:paraId="177BA3C5" w14:textId="77777777" w:rsidR="00842F92" w:rsidRPr="00842F92" w:rsidRDefault="00842F92" w:rsidP="00842F92">
            <w:pPr>
              <w:spacing w:before="120"/>
              <w:jc w:val="both"/>
              <w:rPr>
                <w:rFonts w:ascii="Verdana" w:eastAsia="Calibri" w:hAnsi="Verdana"/>
                <w:sz w:val="19"/>
                <w:szCs w:val="19"/>
                <w:lang w:val="es-ES_tradnl"/>
              </w:rPr>
            </w:pPr>
          </w:p>
          <w:p w14:paraId="7D46682C"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eastAsia="Calibri" w:hAnsi="Verdana"/>
                <w:sz w:val="19"/>
                <w:szCs w:val="19"/>
                <w:lang w:val="es-ES_tradnl"/>
              </w:rPr>
              <w:fldChar w:fldCharType="begin">
                <w:ffData>
                  <w:name w:val=""/>
                  <w:enabled/>
                  <w:calcOnExit w:val="0"/>
                  <w:checkBox>
                    <w:size w:val="20"/>
                    <w:default w:val="0"/>
                  </w:checkBox>
                </w:ffData>
              </w:fldChar>
            </w:r>
            <w:r w:rsidRPr="00842F92">
              <w:rPr>
                <w:rFonts w:ascii="Verdana" w:eastAsia="Calibri" w:hAnsi="Verdana"/>
                <w:sz w:val="19"/>
                <w:szCs w:val="19"/>
                <w:lang w:val="es-ES_tradnl"/>
              </w:rPr>
              <w:instrText xml:space="preserve"> FORMCHECKBOX </w:instrText>
            </w:r>
            <w:r w:rsidRPr="00842F92">
              <w:rPr>
                <w:rFonts w:ascii="Verdana" w:eastAsia="Calibri" w:hAnsi="Verdana"/>
                <w:sz w:val="19"/>
                <w:szCs w:val="19"/>
                <w:lang w:val="es-ES_tradnl"/>
              </w:rPr>
            </w:r>
            <w:r w:rsidRPr="00842F92">
              <w:rPr>
                <w:rFonts w:ascii="Verdana" w:eastAsia="Calibri" w:hAnsi="Verdana"/>
                <w:sz w:val="19"/>
                <w:szCs w:val="19"/>
                <w:lang w:val="es-ES_tradnl"/>
              </w:rPr>
              <w:fldChar w:fldCharType="separate"/>
            </w:r>
            <w:r w:rsidRPr="00842F92">
              <w:rPr>
                <w:rFonts w:ascii="Verdana" w:eastAsia="Calibri" w:hAnsi="Verdana"/>
                <w:sz w:val="19"/>
                <w:szCs w:val="19"/>
                <w:lang w:val="es-ES_tradnl"/>
              </w:rPr>
              <w:fldChar w:fldCharType="end"/>
            </w:r>
            <w:r w:rsidRPr="00842F92">
              <w:rPr>
                <w:rFonts w:ascii="Verdana" w:eastAsia="Calibri" w:hAnsi="Verdana"/>
                <w:sz w:val="19"/>
                <w:szCs w:val="19"/>
                <w:lang w:val="es-ES_tradnl"/>
              </w:rPr>
              <w:t xml:space="preserve"> No</w:t>
            </w:r>
          </w:p>
          <w:p w14:paraId="11175540" w14:textId="77777777" w:rsidR="00842F92" w:rsidRPr="00842F92" w:rsidRDefault="00842F92" w:rsidP="00842F92">
            <w:pPr>
              <w:spacing w:after="120"/>
              <w:jc w:val="both"/>
              <w:rPr>
                <w:rFonts w:ascii="Verdana" w:eastAsia="Calibri" w:hAnsi="Verdana"/>
                <w:sz w:val="19"/>
                <w:szCs w:val="19"/>
                <w:lang w:val="es-ES_tradnl"/>
              </w:rPr>
            </w:pPr>
          </w:p>
          <w:p w14:paraId="472E3611" w14:textId="77777777" w:rsidR="00842F92" w:rsidRPr="00842F92" w:rsidRDefault="00842F92" w:rsidP="00842F92">
            <w:pPr>
              <w:spacing w:after="120"/>
              <w:jc w:val="both"/>
              <w:rPr>
                <w:rFonts w:ascii="Verdana" w:eastAsia="Calibri" w:hAnsi="Verdana"/>
                <w:sz w:val="19"/>
                <w:szCs w:val="19"/>
                <w:lang w:val="es-ES_tradnl"/>
              </w:rPr>
            </w:pPr>
          </w:p>
          <w:p w14:paraId="52DCFE65" w14:textId="77777777" w:rsidR="00842F92" w:rsidRPr="00842F92" w:rsidRDefault="00842F92" w:rsidP="00842F92">
            <w:pPr>
              <w:spacing w:after="120"/>
              <w:jc w:val="both"/>
              <w:rPr>
                <w:rFonts w:ascii="Verdana" w:eastAsia="Calibri" w:hAnsi="Verdana"/>
                <w:sz w:val="19"/>
                <w:szCs w:val="19"/>
                <w:lang w:val="es-ES_tradnl"/>
              </w:rPr>
            </w:pPr>
          </w:p>
          <w:p w14:paraId="031848D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y organismo expedidor, referencia exacta de la documentación): […]   […]   […]   […]</w:t>
            </w:r>
          </w:p>
        </w:tc>
      </w:tr>
      <w:tr w:rsidR="00842F92" w:rsidRPr="00842F92" w14:paraId="6F207B05" w14:textId="77777777" w:rsidTr="00F1642A">
        <w:trPr>
          <w:trHeight w:val="297"/>
        </w:trPr>
        <w:tc>
          <w:tcPr>
            <w:tcW w:w="5554" w:type="dxa"/>
          </w:tcPr>
          <w:p w14:paraId="2791F0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Forma de participación</w:t>
            </w:r>
          </w:p>
        </w:tc>
        <w:tc>
          <w:tcPr>
            <w:tcW w:w="4483" w:type="dxa"/>
          </w:tcPr>
          <w:p w14:paraId="24C3304B"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377F7E42" w14:textId="77777777" w:rsidTr="00F1642A">
        <w:trPr>
          <w:trHeight w:val="506"/>
        </w:trPr>
        <w:tc>
          <w:tcPr>
            <w:tcW w:w="5554" w:type="dxa"/>
            <w:tcBorders>
              <w:bottom w:val="single" w:sz="4" w:space="0" w:color="auto"/>
            </w:tcBorders>
          </w:tcPr>
          <w:p w14:paraId="4C1C5D7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¿Está participando la operadora económica en el procedimiento de contratación junto con otras</w:t>
            </w:r>
            <w:r w:rsidRPr="00842F92">
              <w:rPr>
                <w:rFonts w:ascii="Verdana" w:eastAsia="Calibri" w:hAnsi="Verdana"/>
                <w:b/>
                <w:sz w:val="19"/>
                <w:szCs w:val="19"/>
                <w:vertAlign w:val="superscript"/>
                <w:lang w:val="es-ES_tradnl"/>
              </w:rPr>
              <w:footnoteReference w:id="25"/>
            </w:r>
            <w:r w:rsidRPr="00842F92">
              <w:rPr>
                <w:rFonts w:ascii="Verdana" w:eastAsia="Calibri" w:hAnsi="Verdana"/>
                <w:sz w:val="19"/>
                <w:szCs w:val="19"/>
                <w:lang w:val="es-ES_tradnl"/>
              </w:rPr>
              <w:t>?</w:t>
            </w:r>
          </w:p>
        </w:tc>
        <w:tc>
          <w:tcPr>
            <w:tcW w:w="4483" w:type="dxa"/>
            <w:tcBorders>
              <w:bottom w:val="single" w:sz="4" w:space="0" w:color="auto"/>
            </w:tcBorders>
          </w:tcPr>
          <w:p w14:paraId="773B42D3"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039D68A4" w14:textId="77777777" w:rsidTr="00B903B7">
        <w:trPr>
          <w:trHeight w:val="340"/>
        </w:trPr>
        <w:tc>
          <w:tcPr>
            <w:tcW w:w="10037" w:type="dxa"/>
            <w:gridSpan w:val="2"/>
            <w:shd w:val="clear" w:color="auto" w:fill="FFFFFF" w:themeFill="background1"/>
          </w:tcPr>
          <w:p w14:paraId="311B6924" w14:textId="77777777" w:rsidR="00842F92" w:rsidRPr="00842F92" w:rsidRDefault="00842F92" w:rsidP="00842F92">
            <w:pPr>
              <w:spacing w:before="100" w:after="100"/>
              <w:rPr>
                <w:rFonts w:ascii="Verdana" w:eastAsia="Calibri" w:hAnsi="Verdana"/>
                <w:sz w:val="19"/>
                <w:szCs w:val="19"/>
                <w:lang w:val="es-ES_tradnl"/>
              </w:rPr>
            </w:pPr>
            <w:r w:rsidRPr="00842F92">
              <w:rPr>
                <w:sz w:val="19"/>
                <w:szCs w:val="19"/>
                <w:lang w:val="es-ES_tradnl"/>
              </w:rPr>
              <w:br w:type="page"/>
            </w:r>
            <w:r w:rsidRPr="00842F92">
              <w:rPr>
                <w:sz w:val="19"/>
                <w:szCs w:val="19"/>
                <w:lang w:val="es-ES_tradnl"/>
              </w:rPr>
              <w:br w:type="page"/>
            </w: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asegúrese de que las demás interesadas presentan un formulario DEUC separado</w:t>
            </w:r>
            <w:r w:rsidRPr="00842F92">
              <w:rPr>
                <w:rFonts w:ascii="Verdana" w:eastAsia="Calibri" w:hAnsi="Verdana"/>
                <w:b/>
                <w:sz w:val="19"/>
                <w:szCs w:val="19"/>
                <w:vertAlign w:val="superscript"/>
                <w:lang w:val="es-ES_tradnl"/>
              </w:rPr>
              <w:footnoteReference w:id="26"/>
            </w:r>
            <w:r w:rsidRPr="00842F92">
              <w:rPr>
                <w:rFonts w:ascii="Verdana" w:eastAsia="Calibri" w:hAnsi="Verdana"/>
                <w:b/>
                <w:sz w:val="19"/>
                <w:szCs w:val="19"/>
                <w:vertAlign w:val="superscript"/>
                <w:lang w:val="es-ES_tradnl"/>
              </w:rPr>
              <w:t>.</w:t>
            </w:r>
          </w:p>
        </w:tc>
      </w:tr>
      <w:tr w:rsidR="00842F92" w:rsidRPr="00842F92" w14:paraId="29DB25D0" w14:textId="77777777" w:rsidTr="00F1642A">
        <w:trPr>
          <w:trHeight w:val="1871"/>
        </w:trPr>
        <w:tc>
          <w:tcPr>
            <w:tcW w:w="5554" w:type="dxa"/>
          </w:tcPr>
          <w:p w14:paraId="48C417E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p>
          <w:p w14:paraId="25D58E8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 Indíquese la función de la operadora económica dentro del grupo (responsable principal, responsable de cometidos específicos, etc.):</w:t>
            </w:r>
          </w:p>
          <w:p w14:paraId="0CC883F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Indíquese a las demás operadoras económicas que participan en el procedimiento de contratación conjuntamente:</w:t>
            </w:r>
          </w:p>
          <w:p w14:paraId="037B6EC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c) En su caso, nombre del grupo participante: </w:t>
            </w:r>
          </w:p>
        </w:tc>
        <w:tc>
          <w:tcPr>
            <w:tcW w:w="4483" w:type="dxa"/>
          </w:tcPr>
          <w:p w14:paraId="315680AC" w14:textId="77777777" w:rsidR="00842F92" w:rsidRPr="00842F92" w:rsidRDefault="00842F92" w:rsidP="00842F92">
            <w:pPr>
              <w:spacing w:before="120" w:after="120"/>
              <w:rPr>
                <w:rFonts w:ascii="Verdana" w:eastAsia="Calibri" w:hAnsi="Verdana"/>
                <w:sz w:val="19"/>
                <w:szCs w:val="19"/>
                <w:lang w:val="es-ES_tradnl"/>
              </w:rPr>
            </w:pPr>
          </w:p>
          <w:p w14:paraId="5E9303ED"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sz w:val="19"/>
                <w:szCs w:val="19"/>
                <w:lang w:val="es-ES_tradnl"/>
              </w:rPr>
              <w:t>a): […]</w:t>
            </w:r>
          </w:p>
          <w:p w14:paraId="490A72D7" w14:textId="77777777" w:rsidR="00842F92" w:rsidRPr="00842F92" w:rsidRDefault="00842F92" w:rsidP="00842F92">
            <w:pPr>
              <w:rPr>
                <w:rFonts w:ascii="Verdana" w:eastAsia="Calibri" w:hAnsi="Verdana"/>
                <w:sz w:val="19"/>
                <w:szCs w:val="19"/>
                <w:lang w:val="es-ES_tradnl"/>
              </w:rPr>
            </w:pPr>
          </w:p>
          <w:p w14:paraId="30E4707B" w14:textId="77777777" w:rsidR="00842F92" w:rsidRPr="00842F92" w:rsidRDefault="00842F92" w:rsidP="00842F92">
            <w:pPr>
              <w:spacing w:after="120"/>
              <w:rPr>
                <w:rFonts w:ascii="Verdana" w:eastAsia="Calibri" w:hAnsi="Verdana"/>
                <w:sz w:val="19"/>
                <w:szCs w:val="19"/>
                <w:lang w:val="es-ES_tradnl"/>
              </w:rPr>
            </w:pPr>
          </w:p>
          <w:p w14:paraId="46BBF85F" w14:textId="77777777" w:rsidR="00842F92" w:rsidRPr="00842F92" w:rsidRDefault="00842F92" w:rsidP="00842F92">
            <w:pPr>
              <w:spacing w:before="100"/>
              <w:rPr>
                <w:rFonts w:ascii="Verdana" w:eastAsia="Calibri" w:hAnsi="Verdana"/>
                <w:sz w:val="19"/>
                <w:szCs w:val="19"/>
                <w:lang w:val="es-ES_tradnl"/>
              </w:rPr>
            </w:pPr>
            <w:r w:rsidRPr="00842F92">
              <w:rPr>
                <w:rFonts w:ascii="Verdana" w:eastAsia="Calibri" w:hAnsi="Verdana"/>
                <w:sz w:val="19"/>
                <w:szCs w:val="19"/>
                <w:lang w:val="es-ES_tradnl"/>
              </w:rPr>
              <w:t>b): […]</w:t>
            </w:r>
          </w:p>
          <w:p w14:paraId="34343E9C" w14:textId="77777777" w:rsidR="00842F92" w:rsidRPr="00842F92" w:rsidRDefault="00842F92" w:rsidP="00842F92">
            <w:pPr>
              <w:spacing w:after="120"/>
              <w:rPr>
                <w:rFonts w:ascii="Verdana" w:eastAsia="Calibri" w:hAnsi="Verdana"/>
                <w:sz w:val="19"/>
                <w:szCs w:val="19"/>
                <w:lang w:val="es-ES_tradnl"/>
              </w:rPr>
            </w:pPr>
          </w:p>
          <w:p w14:paraId="5352C84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c): […]</w:t>
            </w:r>
          </w:p>
        </w:tc>
      </w:tr>
      <w:tr w:rsidR="00842F92" w:rsidRPr="00842F92" w14:paraId="3D8FAD06" w14:textId="77777777" w:rsidTr="00F1642A">
        <w:trPr>
          <w:trHeight w:val="227"/>
        </w:trPr>
        <w:tc>
          <w:tcPr>
            <w:tcW w:w="5554" w:type="dxa"/>
          </w:tcPr>
          <w:p w14:paraId="57466F5B" w14:textId="77777777" w:rsidR="00842F92" w:rsidRPr="00842F92" w:rsidRDefault="00842F92" w:rsidP="00842F92">
            <w:pPr>
              <w:spacing w:before="60" w:after="60"/>
              <w:jc w:val="both"/>
              <w:rPr>
                <w:rFonts w:ascii="Verdana" w:eastAsia="Calibri" w:hAnsi="Verdana"/>
                <w:b/>
                <w:sz w:val="19"/>
                <w:szCs w:val="19"/>
                <w:lang w:val="es-ES_tradnl"/>
              </w:rPr>
            </w:pPr>
            <w:r w:rsidRPr="00842F92">
              <w:rPr>
                <w:rFonts w:ascii="Verdana" w:eastAsia="Calibri" w:hAnsi="Verdana"/>
                <w:b/>
                <w:sz w:val="19"/>
                <w:szCs w:val="19"/>
                <w:lang w:val="es-ES_tradnl"/>
              </w:rPr>
              <w:t>Lotes</w:t>
            </w:r>
          </w:p>
        </w:tc>
        <w:tc>
          <w:tcPr>
            <w:tcW w:w="4483" w:type="dxa"/>
          </w:tcPr>
          <w:p w14:paraId="442AEB3F" w14:textId="77777777" w:rsidR="00842F92" w:rsidRPr="00842F92" w:rsidRDefault="00842F92" w:rsidP="00842F92">
            <w:pPr>
              <w:spacing w:before="60" w:after="6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400A527" w14:textId="77777777" w:rsidTr="00F1642A">
        <w:trPr>
          <w:trHeight w:val="454"/>
        </w:trPr>
        <w:tc>
          <w:tcPr>
            <w:tcW w:w="5554" w:type="dxa"/>
          </w:tcPr>
          <w:p w14:paraId="4BED908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su caso, indicación del lote o lotes respecto de los cuales la operadora económica desee presentar una oferta:</w:t>
            </w:r>
          </w:p>
        </w:tc>
        <w:tc>
          <w:tcPr>
            <w:tcW w:w="4483" w:type="dxa"/>
          </w:tcPr>
          <w:p w14:paraId="73CF5519"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57CCB9C9"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842F92" w:rsidRPr="00842F92" w14:paraId="75F7A213" w14:textId="77777777" w:rsidTr="00B903B7">
        <w:trPr>
          <w:trHeight w:val="510"/>
        </w:trPr>
        <w:tc>
          <w:tcPr>
            <w:tcW w:w="9993" w:type="dxa"/>
            <w:shd w:val="pct10" w:color="auto" w:fill="auto"/>
            <w:vAlign w:val="center"/>
          </w:tcPr>
          <w:p w14:paraId="64002E28"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En su caso, indíquense el nombre y la dirección de la persona o personas habilitadas para representar a la operadora económica a efecto del presente procedimiento de contratación.</w:t>
            </w:r>
          </w:p>
        </w:tc>
      </w:tr>
    </w:tbl>
    <w:p w14:paraId="3811A22C" w14:textId="77777777" w:rsidR="00842F92" w:rsidRPr="00842F92" w:rsidRDefault="00842F92" w:rsidP="00842F92">
      <w:pPr>
        <w:ind w:right="142"/>
        <w:rPr>
          <w:rFonts w:ascii="Verdana" w:eastAsia="Calibri" w:hAnsi="Verdana"/>
          <w:sz w:val="19"/>
          <w:szCs w:val="19"/>
          <w:lang w:val="es-ES_tradnl"/>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842F92" w:rsidRPr="00842F92" w14:paraId="2A9B6F32" w14:textId="77777777" w:rsidTr="00F1642A">
        <w:trPr>
          <w:trHeight w:val="283"/>
        </w:trPr>
        <w:tc>
          <w:tcPr>
            <w:tcW w:w="5553" w:type="dxa"/>
          </w:tcPr>
          <w:p w14:paraId="178741C9" w14:textId="77777777" w:rsidR="00842F92" w:rsidRPr="00842F92" w:rsidRDefault="00842F92" w:rsidP="00842F92">
            <w:pPr>
              <w:spacing w:before="120" w:after="120"/>
              <w:ind w:right="142"/>
              <w:jc w:val="both"/>
              <w:rPr>
                <w:rFonts w:ascii="Verdana" w:eastAsia="Calibri" w:hAnsi="Verdana"/>
                <w:b/>
                <w:sz w:val="19"/>
                <w:szCs w:val="19"/>
                <w:lang w:val="es-ES_tradnl"/>
              </w:rPr>
            </w:pPr>
            <w:r w:rsidRPr="00842F92">
              <w:rPr>
                <w:rFonts w:ascii="Verdana" w:eastAsia="Calibri" w:hAnsi="Verdana"/>
                <w:b/>
                <w:sz w:val="19"/>
                <w:szCs w:val="19"/>
                <w:lang w:val="es-ES_tradnl"/>
              </w:rPr>
              <w:t>Representación, en su caso</w:t>
            </w:r>
          </w:p>
        </w:tc>
        <w:tc>
          <w:tcPr>
            <w:tcW w:w="4493" w:type="dxa"/>
          </w:tcPr>
          <w:p w14:paraId="3AF380A8" w14:textId="77777777" w:rsidR="00842F92" w:rsidRPr="00842F92" w:rsidRDefault="00842F92" w:rsidP="00842F92">
            <w:pPr>
              <w:spacing w:before="120" w:after="120"/>
              <w:ind w:right="142"/>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2BAFF04" w14:textId="77777777" w:rsidTr="00F1642A">
        <w:trPr>
          <w:trHeight w:val="454"/>
        </w:trPr>
        <w:tc>
          <w:tcPr>
            <w:tcW w:w="5553" w:type="dxa"/>
            <w:tcBorders>
              <w:bottom w:val="single" w:sz="4" w:space="0" w:color="auto"/>
            </w:tcBorders>
          </w:tcPr>
          <w:p w14:paraId="2805938D"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Nombre y apellidos:</w:t>
            </w:r>
          </w:p>
          <w:p w14:paraId="78FA5F83"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 xml:space="preserve">Junto con la fecha y lugar de nacimiento, si procede: </w:t>
            </w:r>
          </w:p>
        </w:tc>
        <w:tc>
          <w:tcPr>
            <w:tcW w:w="4493" w:type="dxa"/>
            <w:tcBorders>
              <w:bottom w:val="single" w:sz="4" w:space="0" w:color="auto"/>
            </w:tcBorders>
          </w:tcPr>
          <w:p w14:paraId="382F15E2"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p w14:paraId="01674B28"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73FA283" w14:textId="77777777" w:rsidTr="00F1642A">
        <w:trPr>
          <w:trHeight w:val="283"/>
        </w:trPr>
        <w:tc>
          <w:tcPr>
            <w:tcW w:w="5553" w:type="dxa"/>
          </w:tcPr>
          <w:p w14:paraId="0AD63338"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Cargo/Capacidad en la que actúa:</w:t>
            </w:r>
          </w:p>
        </w:tc>
        <w:tc>
          <w:tcPr>
            <w:tcW w:w="4493" w:type="dxa"/>
          </w:tcPr>
          <w:p w14:paraId="5677A69C"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D7AF484" w14:textId="77777777" w:rsidTr="00F1642A">
        <w:trPr>
          <w:trHeight w:val="283"/>
        </w:trPr>
        <w:tc>
          <w:tcPr>
            <w:tcW w:w="5553" w:type="dxa"/>
          </w:tcPr>
          <w:p w14:paraId="6F4A4E62"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Dirección postal:</w:t>
            </w:r>
          </w:p>
        </w:tc>
        <w:tc>
          <w:tcPr>
            <w:tcW w:w="4493" w:type="dxa"/>
          </w:tcPr>
          <w:p w14:paraId="10ADFACB"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5270273" w14:textId="77777777" w:rsidTr="00F1642A">
        <w:trPr>
          <w:trHeight w:val="283"/>
        </w:trPr>
        <w:tc>
          <w:tcPr>
            <w:tcW w:w="5553" w:type="dxa"/>
          </w:tcPr>
          <w:p w14:paraId="710363B0"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Teléfono:</w:t>
            </w:r>
          </w:p>
        </w:tc>
        <w:tc>
          <w:tcPr>
            <w:tcW w:w="4493" w:type="dxa"/>
          </w:tcPr>
          <w:p w14:paraId="2A143AF8"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78EEC8C" w14:textId="77777777" w:rsidTr="00F1642A">
        <w:trPr>
          <w:trHeight w:val="283"/>
        </w:trPr>
        <w:tc>
          <w:tcPr>
            <w:tcW w:w="5553" w:type="dxa"/>
          </w:tcPr>
          <w:p w14:paraId="2495E51F"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Correo electrónico:</w:t>
            </w:r>
          </w:p>
        </w:tc>
        <w:tc>
          <w:tcPr>
            <w:tcW w:w="4493" w:type="dxa"/>
          </w:tcPr>
          <w:p w14:paraId="2583ACF5"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68E346E" w14:textId="77777777" w:rsidTr="00F1642A">
        <w:trPr>
          <w:trHeight w:val="567"/>
        </w:trPr>
        <w:tc>
          <w:tcPr>
            <w:tcW w:w="5553" w:type="dxa"/>
          </w:tcPr>
          <w:p w14:paraId="5115A3E1" w14:textId="77777777" w:rsidR="00842F92" w:rsidRPr="00842F92" w:rsidRDefault="00842F92" w:rsidP="00842F92">
            <w:pPr>
              <w:spacing w:before="120" w:after="120"/>
              <w:ind w:right="142"/>
              <w:jc w:val="both"/>
              <w:rPr>
                <w:rFonts w:ascii="Verdana" w:eastAsia="Calibri" w:hAnsi="Verdana"/>
                <w:sz w:val="19"/>
                <w:szCs w:val="19"/>
                <w:lang w:val="es-ES_tradnl"/>
              </w:rPr>
            </w:pPr>
            <w:r w:rsidRPr="00842F92">
              <w:rPr>
                <w:rFonts w:ascii="Verdana" w:eastAsia="Calibri" w:hAnsi="Verdana"/>
                <w:sz w:val="19"/>
                <w:szCs w:val="19"/>
                <w:lang w:val="es-ES_tradnl"/>
              </w:rPr>
              <w:t>En caso necesario, facilítese información detallada sobre la representación (sus formas, alcance, finalidad, …):</w:t>
            </w:r>
          </w:p>
        </w:tc>
        <w:tc>
          <w:tcPr>
            <w:tcW w:w="4493" w:type="dxa"/>
          </w:tcPr>
          <w:p w14:paraId="463CD397" w14:textId="77777777" w:rsidR="00842F92" w:rsidRPr="00842F92" w:rsidRDefault="00842F92" w:rsidP="00842F92">
            <w:pPr>
              <w:spacing w:before="120" w:after="120"/>
              <w:ind w:right="142"/>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387E1B0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842F92" w:rsidRPr="00842F92" w14:paraId="023EC145" w14:textId="77777777" w:rsidTr="00F1642A">
        <w:trPr>
          <w:trHeight w:val="283"/>
        </w:trPr>
        <w:tc>
          <w:tcPr>
            <w:tcW w:w="5530" w:type="dxa"/>
          </w:tcPr>
          <w:p w14:paraId="58DED44C"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Recurso</w:t>
            </w:r>
          </w:p>
        </w:tc>
        <w:tc>
          <w:tcPr>
            <w:tcW w:w="4493" w:type="dxa"/>
          </w:tcPr>
          <w:p w14:paraId="778346C4"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76943EAD" w14:textId="77777777" w:rsidTr="00F1642A">
        <w:trPr>
          <w:trHeight w:val="624"/>
        </w:trPr>
        <w:tc>
          <w:tcPr>
            <w:tcW w:w="5530" w:type="dxa"/>
          </w:tcPr>
          <w:p w14:paraId="3C89357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¿Se basa la operadora económica en la capacidad</w:t>
            </w:r>
            <w:r w:rsidRPr="00842F92">
              <w:rPr>
                <w:rFonts w:ascii="Verdana" w:eastAsia="Calibri" w:hAnsi="Verdana"/>
                <w:b/>
                <w:sz w:val="19"/>
                <w:szCs w:val="19"/>
                <w:vertAlign w:val="superscript"/>
                <w:lang w:val="es-ES_tradnl"/>
              </w:rPr>
              <w:footnoteReference w:id="27"/>
            </w:r>
            <w:r w:rsidRPr="00842F92">
              <w:rPr>
                <w:rFonts w:ascii="Verdana" w:eastAsia="Calibri" w:hAnsi="Verdana"/>
                <w:sz w:val="19"/>
                <w:szCs w:val="19"/>
                <w:lang w:val="es-ES_tradnl"/>
              </w:rPr>
              <w:t xml:space="preserve"> de otras entidades para satisfacer los criterios de selección contemplados en la parte IV.?</w:t>
            </w:r>
          </w:p>
        </w:tc>
        <w:tc>
          <w:tcPr>
            <w:tcW w:w="4493" w:type="dxa"/>
          </w:tcPr>
          <w:p w14:paraId="76D5791D"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bl>
    <w:p w14:paraId="3035577A"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19782FBA" w14:textId="77777777" w:rsidTr="00B903B7">
        <w:trPr>
          <w:trHeight w:val="623"/>
        </w:trPr>
        <w:tc>
          <w:tcPr>
            <w:tcW w:w="10009" w:type="dxa"/>
            <w:shd w:val="pct10" w:color="auto" w:fill="auto"/>
          </w:tcPr>
          <w:p w14:paraId="0969BB1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caso afirmativo, facilítese un formulario DEUC separado por cada una de las entidades consideradas que recoja la información exigida en las secciones A y B de esta parte y en la parte III, debidamente cumplimentado y firmado por dichas entidades.</w:t>
            </w:r>
          </w:p>
          <w:p w14:paraId="383A2330"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Se incluirá también aquí el personal técnico o los organismos técnicos que no estén integrados directamente en la organización de la operadora económica, especialmente las personas responsables del control de la calidad.</w:t>
            </w:r>
          </w:p>
          <w:p w14:paraId="2964C22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Siempre que resulte pertinente en lo que respecta a la capacidad o capacidades específicas en que se base la operadora económica, se consignará la información exigida en la parte IV por cada una de las entidades de que se trate.</w:t>
            </w:r>
            <w:r w:rsidRPr="00842F92">
              <w:rPr>
                <w:rFonts w:ascii="Verdana" w:eastAsia="Calibri" w:hAnsi="Verdana"/>
                <w:b/>
                <w:sz w:val="19"/>
                <w:szCs w:val="19"/>
                <w:vertAlign w:val="superscript"/>
                <w:lang w:val="es-ES_tradnl"/>
              </w:rPr>
              <w:footnoteReference w:id="28"/>
            </w:r>
            <w:r w:rsidRPr="00842F92">
              <w:rPr>
                <w:rFonts w:ascii="Verdana" w:eastAsia="Calibri" w:hAnsi="Verdana"/>
                <w:b/>
                <w:sz w:val="19"/>
                <w:szCs w:val="19"/>
                <w:vertAlign w:val="superscript"/>
                <w:lang w:val="es-ES_tradnl"/>
              </w:rPr>
              <w:t xml:space="preserve">  </w:t>
            </w:r>
          </w:p>
        </w:tc>
      </w:tr>
    </w:tbl>
    <w:p w14:paraId="32CBADD7"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7CDFCCEC" w14:textId="77777777" w:rsidTr="00B903B7">
        <w:trPr>
          <w:trHeight w:val="340"/>
        </w:trPr>
        <w:tc>
          <w:tcPr>
            <w:tcW w:w="10009" w:type="dxa"/>
            <w:shd w:val="pct10" w:color="auto" w:fill="auto"/>
          </w:tcPr>
          <w:p w14:paraId="4AD8DE95"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Esta sección se cumplimentará únicamente si así se exige expresamente en la cláusula 14.2 de cláusulas específicas del contrato.</w:t>
            </w:r>
          </w:p>
        </w:tc>
      </w:tr>
    </w:tbl>
    <w:p w14:paraId="30C56EEC" w14:textId="77777777" w:rsidR="00842F92" w:rsidRPr="00842F92" w:rsidRDefault="00842F92" w:rsidP="00842F92">
      <w:pPr>
        <w:rPr>
          <w:rFonts w:ascii="Verdana" w:eastAsia="Calibri" w:hAnsi="Verdana"/>
          <w:sz w:val="19"/>
          <w:szCs w:val="19"/>
          <w:lang w:val="es-ES_tradnl"/>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842F92" w:rsidRPr="00842F92" w14:paraId="6D4A0F7B" w14:textId="77777777" w:rsidTr="00F1642A">
        <w:trPr>
          <w:trHeight w:val="283"/>
        </w:trPr>
        <w:tc>
          <w:tcPr>
            <w:tcW w:w="5516" w:type="dxa"/>
            <w:vAlign w:val="center"/>
          </w:tcPr>
          <w:p w14:paraId="213D30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Subcontratación </w:t>
            </w:r>
          </w:p>
        </w:tc>
        <w:tc>
          <w:tcPr>
            <w:tcW w:w="4479" w:type="dxa"/>
            <w:vAlign w:val="center"/>
          </w:tcPr>
          <w:p w14:paraId="4388AC6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30370015" w14:textId="77777777" w:rsidTr="00F1642A">
        <w:trPr>
          <w:trHeight w:val="624"/>
        </w:trPr>
        <w:tc>
          <w:tcPr>
            <w:tcW w:w="5516" w:type="dxa"/>
          </w:tcPr>
          <w:p w14:paraId="4D40C06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¿Tiene la operadora económica la intención de subcontratar alguna parte del contrato a terceras personas?</w:t>
            </w:r>
          </w:p>
        </w:tc>
        <w:tc>
          <w:tcPr>
            <w:tcW w:w="4479" w:type="dxa"/>
            <w:vAlign w:val="center"/>
          </w:tcPr>
          <w:p w14:paraId="4821ACF2" w14:textId="77777777" w:rsidR="00842F92" w:rsidRPr="00842F92" w:rsidRDefault="00842F92" w:rsidP="00842F92">
            <w:pPr>
              <w:spacing w:before="8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 </w:t>
            </w:r>
          </w:p>
          <w:p w14:paraId="4EF499FA"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 y en la medida que se conozca este dato</w:t>
            </w:r>
            <w:r w:rsidRPr="00842F92">
              <w:rPr>
                <w:rFonts w:ascii="Verdana" w:eastAsia="Calibri" w:hAnsi="Verdana"/>
                <w:sz w:val="19"/>
                <w:szCs w:val="19"/>
                <w:lang w:val="es-ES_tradnl"/>
              </w:rPr>
              <w:t>, enumérense las subcontratistas previstas:</w:t>
            </w:r>
          </w:p>
          <w:p w14:paraId="18C3F26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r w:rsidRPr="00842F92">
              <w:rPr>
                <w:rFonts w:ascii="Verdana" w:eastAsia="Calibri" w:hAnsi="Verdana"/>
                <w:b/>
                <w:sz w:val="19"/>
                <w:szCs w:val="19"/>
                <w:vertAlign w:val="superscript"/>
                <w:lang w:val="es-ES_tradnl"/>
              </w:rPr>
              <w:footnoteReference w:id="29"/>
            </w:r>
            <w:r w:rsidRPr="00842F92">
              <w:rPr>
                <w:rFonts w:ascii="Verdana" w:eastAsia="Calibri" w:hAnsi="Verdana"/>
                <w:sz w:val="19"/>
                <w:szCs w:val="19"/>
                <w:lang w:val="es-ES_tradnl"/>
              </w:rPr>
              <w:t xml:space="preserve"> </w:t>
            </w:r>
          </w:p>
        </w:tc>
      </w:tr>
    </w:tbl>
    <w:p w14:paraId="490AF4FA" w14:textId="77777777" w:rsidR="00842F92" w:rsidRPr="00842F92" w:rsidRDefault="00842F92" w:rsidP="00842F92">
      <w:pPr>
        <w:jc w:val="both"/>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842F92" w:rsidRPr="00842F92" w14:paraId="7218D166" w14:textId="77777777" w:rsidTr="00B903B7">
        <w:trPr>
          <w:trHeight w:val="794"/>
        </w:trPr>
        <w:tc>
          <w:tcPr>
            <w:tcW w:w="10009" w:type="dxa"/>
            <w:shd w:val="pct10" w:color="auto" w:fill="auto"/>
            <w:vAlign w:val="center"/>
          </w:tcPr>
          <w:p w14:paraId="4465025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3D261C8F"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III: Motivos de exclusión</w:t>
      </w:r>
    </w:p>
    <w:p w14:paraId="7A22600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842F92" w:rsidRPr="00842F92" w14:paraId="68213516" w14:textId="77777777" w:rsidTr="00B903B7">
        <w:trPr>
          <w:trHeight w:val="1247"/>
        </w:trPr>
        <w:tc>
          <w:tcPr>
            <w:tcW w:w="10051" w:type="dxa"/>
            <w:shd w:val="clear" w:color="auto" w:fill="D9D9D9"/>
            <w:vAlign w:val="center"/>
          </w:tcPr>
          <w:p w14:paraId="13CA0033"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 xml:space="preserve">El apartado 1 del art. 57 de la Directiva 2014/24/UE establece los siguientes motivos de exclusión: </w:t>
            </w:r>
          </w:p>
          <w:p w14:paraId="4776657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Participación en una organización delictiva</w:t>
            </w:r>
            <w:r w:rsidRPr="00842F92">
              <w:rPr>
                <w:rFonts w:ascii="Verdana" w:eastAsia="Calibri" w:hAnsi="Verdana"/>
                <w:b/>
                <w:sz w:val="19"/>
                <w:szCs w:val="19"/>
                <w:vertAlign w:val="superscript"/>
                <w:lang w:val="es-ES_tradnl"/>
              </w:rPr>
              <w:footnoteReference w:id="30"/>
            </w:r>
            <w:r w:rsidRPr="00842F92">
              <w:rPr>
                <w:rFonts w:ascii="Verdana" w:eastAsia="Calibri" w:hAnsi="Verdana"/>
                <w:b/>
                <w:sz w:val="19"/>
                <w:szCs w:val="19"/>
                <w:vertAlign w:val="superscript"/>
                <w:lang w:val="es-ES_tradnl"/>
              </w:rPr>
              <w:t>.</w:t>
            </w:r>
            <w:r w:rsidRPr="00842F92">
              <w:rPr>
                <w:rFonts w:ascii="Verdana" w:eastAsia="Calibri" w:hAnsi="Verdana"/>
                <w:b/>
                <w:sz w:val="19"/>
                <w:szCs w:val="19"/>
                <w:lang w:val="es-ES_tradnl"/>
              </w:rPr>
              <w:t xml:space="preserve"> </w:t>
            </w:r>
          </w:p>
          <w:p w14:paraId="242058C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Corrupción</w:t>
            </w:r>
            <w:r w:rsidRPr="00842F92">
              <w:rPr>
                <w:rFonts w:ascii="Verdana" w:eastAsia="Calibri" w:hAnsi="Verdana"/>
                <w:b/>
                <w:sz w:val="19"/>
                <w:szCs w:val="19"/>
                <w:vertAlign w:val="superscript"/>
                <w:lang w:val="es-ES_tradnl"/>
              </w:rPr>
              <w:footnoteReference w:id="31"/>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Fraude</w:t>
            </w:r>
            <w:r w:rsidRPr="00842F92">
              <w:rPr>
                <w:rFonts w:ascii="Verdana" w:eastAsia="Calibri" w:hAnsi="Verdana"/>
                <w:b/>
                <w:sz w:val="19"/>
                <w:szCs w:val="19"/>
                <w:vertAlign w:val="superscript"/>
                <w:lang w:val="es-ES_tradnl"/>
              </w:rPr>
              <w:footnoteReference w:id="32"/>
            </w:r>
            <w:r w:rsidRPr="00842F92">
              <w:rPr>
                <w:rFonts w:ascii="Verdana" w:eastAsia="Calibri" w:hAnsi="Verdana"/>
                <w:b/>
                <w:sz w:val="19"/>
                <w:szCs w:val="19"/>
                <w:vertAlign w:val="superscript"/>
                <w:lang w:val="es-ES_tradnl"/>
              </w:rPr>
              <w:t>.</w:t>
            </w:r>
            <w:r w:rsidRPr="00842F92">
              <w:rPr>
                <w:rFonts w:ascii="Verdana" w:eastAsia="Calibri" w:hAnsi="Verdana"/>
                <w:sz w:val="19"/>
                <w:szCs w:val="19"/>
                <w:vertAlign w:val="superscript"/>
                <w:lang w:val="es-ES_tradnl"/>
              </w:rPr>
              <w:t xml:space="preserve"> </w:t>
            </w:r>
          </w:p>
          <w:p w14:paraId="07F9D6F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Delitos de terrorismo o delitos ligados a las actividades terroristas</w:t>
            </w:r>
            <w:r w:rsidRPr="00842F92">
              <w:rPr>
                <w:rFonts w:ascii="Verdana" w:eastAsia="Calibri" w:hAnsi="Verdana"/>
                <w:b/>
                <w:sz w:val="19"/>
                <w:szCs w:val="19"/>
                <w:vertAlign w:val="superscript"/>
                <w:lang w:val="es-ES_tradnl"/>
              </w:rPr>
              <w:footnoteReference w:id="33"/>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w:t>
            </w:r>
          </w:p>
          <w:p w14:paraId="16B9201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Blanqueo de capitales o financiación del terrorismo</w:t>
            </w:r>
            <w:r w:rsidRPr="00842F92">
              <w:rPr>
                <w:rFonts w:ascii="Verdana" w:eastAsia="Calibri" w:hAnsi="Verdana"/>
                <w:b/>
                <w:sz w:val="19"/>
                <w:szCs w:val="19"/>
                <w:vertAlign w:val="superscript"/>
                <w:lang w:val="es-ES_tradnl"/>
              </w:rPr>
              <w:footnoteReference w:id="34"/>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w:t>
            </w:r>
          </w:p>
          <w:p w14:paraId="5711FCE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Trabajo infantil y otras formas de trata de seres humanos</w:t>
            </w:r>
            <w:r w:rsidRPr="00842F92">
              <w:rPr>
                <w:rFonts w:ascii="Verdana" w:eastAsia="Calibri" w:hAnsi="Verdana"/>
                <w:b/>
                <w:sz w:val="19"/>
                <w:szCs w:val="19"/>
                <w:vertAlign w:val="superscript"/>
                <w:lang w:val="es-ES_tradnl"/>
              </w:rPr>
              <w:footnoteReference w:id="35"/>
            </w:r>
            <w:r w:rsidRPr="00842F92">
              <w:rPr>
                <w:rFonts w:ascii="Verdana" w:eastAsia="Calibri" w:hAnsi="Verdana"/>
                <w:b/>
                <w:sz w:val="19"/>
                <w:szCs w:val="19"/>
                <w:lang w:val="es-ES_tradnl"/>
              </w:rPr>
              <w:t>.</w:t>
            </w:r>
          </w:p>
        </w:tc>
      </w:tr>
    </w:tbl>
    <w:p w14:paraId="5CFE8C25" w14:textId="77777777" w:rsidR="00842F92" w:rsidRPr="00842F92" w:rsidRDefault="00842F92" w:rsidP="00842F92">
      <w:pPr>
        <w:rPr>
          <w:rFonts w:ascii="Verdana" w:eastAsia="Calibri" w:hAnsi="Verdana"/>
          <w:sz w:val="19"/>
          <w:szCs w:val="19"/>
          <w:lang w:val="es-ES_tradnl"/>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842F92" w:rsidRPr="00842F92" w14:paraId="0F7EAABE" w14:textId="77777777" w:rsidTr="00F1642A">
        <w:trPr>
          <w:trHeight w:val="794"/>
        </w:trPr>
        <w:tc>
          <w:tcPr>
            <w:tcW w:w="5530" w:type="dxa"/>
          </w:tcPr>
          <w:p w14:paraId="2C534AA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Motivos referidos a condenas penales con arreglo a las disposiciones nacionales</w:t>
            </w:r>
            <w:r w:rsidRPr="00842F92">
              <w:rPr>
                <w:rFonts w:ascii="Verdana" w:eastAsia="Calibri" w:hAnsi="Verdana"/>
                <w:b/>
                <w:sz w:val="19"/>
                <w:szCs w:val="19"/>
                <w:vertAlign w:val="superscript"/>
                <w:lang w:val="es-ES_tradnl"/>
              </w:rPr>
              <w:footnoteReference w:id="36"/>
            </w:r>
            <w:r w:rsidRPr="00842F92">
              <w:rPr>
                <w:rFonts w:ascii="Verdana" w:eastAsia="Calibri" w:hAnsi="Verdana"/>
                <w:b/>
                <w:sz w:val="19"/>
                <w:szCs w:val="19"/>
                <w:lang w:val="es-ES_tradnl"/>
              </w:rPr>
              <w:t xml:space="preserve"> de aplicación de los motivos enunciados en el art. 57, apartado 1. de la Directiva 2014/24/UE</w:t>
            </w:r>
          </w:p>
        </w:tc>
        <w:tc>
          <w:tcPr>
            <w:tcW w:w="4507" w:type="dxa"/>
          </w:tcPr>
          <w:p w14:paraId="126388AA"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F3EDBA1" w14:textId="77777777" w:rsidTr="00F1642A">
        <w:tc>
          <w:tcPr>
            <w:tcW w:w="5530" w:type="dxa"/>
          </w:tcPr>
          <w:p w14:paraId="0968EB5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sido la </w:t>
            </w:r>
            <w:r w:rsidRPr="00842F92">
              <w:rPr>
                <w:rFonts w:ascii="Verdana" w:eastAsia="Calibri" w:hAnsi="Verdana"/>
                <w:b/>
                <w:sz w:val="19"/>
                <w:szCs w:val="19"/>
                <w:lang w:val="es-ES_tradnl"/>
              </w:rPr>
              <w:t>propia operadora económica</w:t>
            </w:r>
            <w:r w:rsidRPr="00842F92">
              <w:rPr>
                <w:rFonts w:ascii="Verdana" w:eastAsia="Calibri" w:hAnsi="Verdana"/>
                <w:sz w:val="19"/>
                <w:szCs w:val="19"/>
                <w:lang w:val="es-ES_tradnl"/>
              </w:rPr>
              <w:t xml:space="preserve">, o </w:t>
            </w:r>
            <w:r w:rsidRPr="00842F92">
              <w:rPr>
                <w:rFonts w:ascii="Verdana" w:eastAsia="Calibri" w:hAnsi="Verdana"/>
                <w:b/>
                <w:sz w:val="19"/>
                <w:szCs w:val="19"/>
                <w:lang w:val="es-ES_tradnl"/>
              </w:rPr>
              <w:t>cualquier</w:t>
            </w:r>
            <w:r w:rsidRPr="00842F92">
              <w:rPr>
                <w:rFonts w:ascii="Verdana" w:eastAsia="Calibri" w:hAnsi="Verdana"/>
                <w:sz w:val="19"/>
                <w:szCs w:val="19"/>
                <w:lang w:val="es-ES_tradnl"/>
              </w:rPr>
              <w:t xml:space="preserve"> persona que sea miembro de su órgano de administración, de dirección o de supervisión o que tenga poderes de representación, decisión o control en él, objeto, por alguno de los motivos enumerados más arriba, </w:t>
            </w:r>
            <w:r w:rsidRPr="00842F92">
              <w:rPr>
                <w:rFonts w:ascii="Verdana" w:eastAsia="Calibri" w:hAnsi="Verdana"/>
                <w:b/>
                <w:sz w:val="19"/>
                <w:szCs w:val="19"/>
                <w:lang w:val="es-ES_tradnl"/>
              </w:rPr>
              <w:t>de una condena en sentencia firme</w:t>
            </w:r>
            <w:r w:rsidRPr="00842F92">
              <w:rPr>
                <w:rFonts w:ascii="Verdana" w:eastAsia="Calibri" w:hAnsi="Verdana"/>
                <w:sz w:val="19"/>
                <w:szCs w:val="19"/>
                <w:lang w:val="es-ES_tradnl"/>
              </w:rPr>
              <w:t xml:space="preserve"> que se haya dictado, como máximo, en los cinco años anteriores o en la que se haya establecido directamente un periodo de exclusión que siga siendo aplicable?</w:t>
            </w:r>
          </w:p>
        </w:tc>
        <w:tc>
          <w:tcPr>
            <w:tcW w:w="4507" w:type="dxa"/>
          </w:tcPr>
          <w:p w14:paraId="1919BB9B"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B3EEFF8" w14:textId="77777777" w:rsidR="00842F92" w:rsidRPr="00842F92" w:rsidRDefault="00842F92" w:rsidP="00842F92">
            <w:pPr>
              <w:spacing w:before="120" w:after="120"/>
              <w:rPr>
                <w:rFonts w:ascii="Verdana" w:eastAsia="Calibri" w:hAnsi="Verdana"/>
                <w:sz w:val="19"/>
                <w:szCs w:val="19"/>
                <w:lang w:val="es-ES_tradnl"/>
              </w:rPr>
            </w:pPr>
          </w:p>
          <w:p w14:paraId="0888BB96" w14:textId="77777777" w:rsidR="00842F92" w:rsidRPr="00842F92" w:rsidRDefault="00842F92" w:rsidP="00842F92">
            <w:pPr>
              <w:spacing w:before="120" w:after="120"/>
              <w:rPr>
                <w:rFonts w:ascii="Verdana" w:eastAsia="Calibri" w:hAnsi="Verdana"/>
                <w:sz w:val="19"/>
                <w:szCs w:val="19"/>
                <w:lang w:val="es-ES_tradnl"/>
              </w:rPr>
            </w:pPr>
          </w:p>
          <w:p w14:paraId="00912FB4" w14:textId="77777777" w:rsidR="00842F92" w:rsidRPr="00842F92" w:rsidRDefault="00842F92" w:rsidP="00842F92">
            <w:pPr>
              <w:spacing w:before="120" w:after="120"/>
              <w:rPr>
                <w:rFonts w:ascii="Verdana" w:eastAsia="Calibri" w:hAnsi="Verdana"/>
                <w:sz w:val="19"/>
                <w:szCs w:val="19"/>
                <w:lang w:val="es-ES_tradnl"/>
              </w:rPr>
            </w:pPr>
          </w:p>
          <w:p w14:paraId="5CDFC76F" w14:textId="77777777" w:rsidR="00842F92" w:rsidRPr="00842F92" w:rsidRDefault="00842F92" w:rsidP="00842F92">
            <w:pPr>
              <w:spacing w:before="120" w:after="120"/>
              <w:rPr>
                <w:rFonts w:ascii="Verdana" w:eastAsia="Calibri" w:hAnsi="Verdana"/>
                <w:sz w:val="19"/>
                <w:szCs w:val="19"/>
                <w:lang w:val="es-ES_tradnl"/>
              </w:rPr>
            </w:pPr>
          </w:p>
          <w:p w14:paraId="0FF2CC4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documentación pertinente está disponible en formato electrónico, sírvase indicar: (dirección de la página web, autoridad u organismo expedidor, referencia exacta de la documentación): </w:t>
            </w:r>
          </w:p>
          <w:p w14:paraId="7092EA99"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w:t>
            </w:r>
            <w:r w:rsidRPr="00842F92">
              <w:rPr>
                <w:rFonts w:ascii="Verdana" w:eastAsia="Calibri" w:hAnsi="Verdana"/>
                <w:b/>
                <w:sz w:val="19"/>
                <w:szCs w:val="19"/>
                <w:vertAlign w:val="superscript"/>
                <w:lang w:val="es-ES_tradnl"/>
              </w:rPr>
              <w:footnoteReference w:id="37"/>
            </w:r>
          </w:p>
        </w:tc>
      </w:tr>
      <w:tr w:rsidR="00842F92" w:rsidRPr="00842F92" w14:paraId="764F3BAB" w14:textId="77777777" w:rsidTr="00F1642A">
        <w:tc>
          <w:tcPr>
            <w:tcW w:w="5530" w:type="dxa"/>
          </w:tcPr>
          <w:p w14:paraId="397C86A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indíquese</w:t>
            </w:r>
            <w:r w:rsidRPr="00842F92">
              <w:rPr>
                <w:rFonts w:ascii="Verdana" w:eastAsia="Calibri" w:hAnsi="Verdana"/>
                <w:b/>
                <w:sz w:val="19"/>
                <w:szCs w:val="19"/>
                <w:vertAlign w:val="superscript"/>
                <w:lang w:val="es-ES_tradnl"/>
              </w:rPr>
              <w:footnoteReference w:id="38"/>
            </w:r>
            <w:r w:rsidRPr="00842F92">
              <w:rPr>
                <w:rFonts w:ascii="Verdana" w:eastAsia="Calibri" w:hAnsi="Verdana"/>
                <w:sz w:val="19"/>
                <w:szCs w:val="19"/>
                <w:lang w:val="es-ES_tradnl"/>
              </w:rPr>
              <w:t>:</w:t>
            </w:r>
          </w:p>
          <w:p w14:paraId="7945B1D7"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a) Fecha de la condena, especificando de cuál de los puntos 1 a 6 se trata y las razones de la misma: </w:t>
            </w:r>
          </w:p>
          <w:p w14:paraId="01C47FC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Identificación de la persona condenada []:</w:t>
            </w:r>
          </w:p>
          <w:p w14:paraId="6A66430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c) En la medida en que se establezca directamente en la condena: </w:t>
            </w:r>
          </w:p>
        </w:tc>
        <w:tc>
          <w:tcPr>
            <w:tcW w:w="4507" w:type="dxa"/>
          </w:tcPr>
          <w:p w14:paraId="7025CEDD" w14:textId="77777777" w:rsidR="00842F92" w:rsidRPr="00842F92" w:rsidRDefault="00842F92" w:rsidP="00842F92">
            <w:pPr>
              <w:spacing w:before="120" w:after="120"/>
              <w:jc w:val="both"/>
              <w:rPr>
                <w:rFonts w:ascii="Verdana" w:eastAsia="Calibri" w:hAnsi="Verdana"/>
                <w:sz w:val="19"/>
                <w:szCs w:val="19"/>
                <w:lang w:val="es-ES_tradnl"/>
              </w:rPr>
            </w:pPr>
          </w:p>
          <w:p w14:paraId="757DE00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Fecha:[…], punto(s): […], razón o razones: […]</w:t>
            </w:r>
          </w:p>
          <w:p w14:paraId="79087489" w14:textId="77777777" w:rsidR="00842F92" w:rsidRPr="00842F92" w:rsidRDefault="00842F92" w:rsidP="00842F92">
            <w:pPr>
              <w:spacing w:after="120"/>
              <w:jc w:val="both"/>
              <w:rPr>
                <w:rFonts w:ascii="Verdana" w:eastAsia="Calibri" w:hAnsi="Verdana"/>
                <w:sz w:val="19"/>
                <w:szCs w:val="19"/>
                <w:lang w:val="es-ES_tradnl"/>
              </w:rPr>
            </w:pPr>
          </w:p>
          <w:p w14:paraId="546B9FA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3FD9D66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Duración del período de exclusión […] y puntos de que se trate […];</w:t>
            </w:r>
          </w:p>
          <w:p w14:paraId="2303722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documentación pertinente está disponible en formato electrónico, sírvase indicar: (dirección de la página web, autoridad u organismo expedidor, referencia exacta de la documentación): </w:t>
            </w:r>
          </w:p>
          <w:p w14:paraId="56402819"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w:t>
            </w:r>
            <w:r w:rsidRPr="00842F92">
              <w:rPr>
                <w:rFonts w:ascii="Verdana" w:eastAsia="Calibri" w:hAnsi="Verdana"/>
                <w:b/>
                <w:sz w:val="19"/>
                <w:szCs w:val="19"/>
                <w:vertAlign w:val="superscript"/>
                <w:lang w:val="es-ES_tradnl"/>
              </w:rPr>
              <w:footnoteReference w:id="39"/>
            </w:r>
            <w:r w:rsidRPr="00842F92">
              <w:rPr>
                <w:rFonts w:ascii="Verdana" w:eastAsia="Calibri" w:hAnsi="Verdana"/>
                <w:sz w:val="19"/>
                <w:szCs w:val="19"/>
                <w:lang w:val="es-ES_tradnl"/>
              </w:rPr>
              <w:t xml:space="preserve"> </w:t>
            </w:r>
          </w:p>
        </w:tc>
      </w:tr>
      <w:tr w:rsidR="00842F92" w:rsidRPr="00842F92" w14:paraId="6D3FE3FD" w14:textId="77777777" w:rsidTr="00F1642A">
        <w:tc>
          <w:tcPr>
            <w:tcW w:w="5530" w:type="dxa"/>
          </w:tcPr>
          <w:p w14:paraId="58B1013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caso de condena, ¿ha adoptado la operadora económica medidas para demostrar su credibilidad pese a la existencia de un motivo pertinente de exclusión (autocorrección)</w:t>
            </w:r>
            <w:r w:rsidRPr="00842F92">
              <w:rPr>
                <w:rFonts w:ascii="Verdana" w:eastAsia="Calibri" w:hAnsi="Verdana"/>
                <w:sz w:val="19"/>
                <w:szCs w:val="19"/>
                <w:vertAlign w:val="superscript"/>
                <w:lang w:val="es-ES_tradnl"/>
              </w:rPr>
              <w:footnoteReference w:id="40"/>
            </w:r>
            <w:r w:rsidRPr="00842F92">
              <w:rPr>
                <w:rFonts w:ascii="Verdana" w:eastAsia="Calibri" w:hAnsi="Verdana"/>
                <w:sz w:val="19"/>
                <w:szCs w:val="19"/>
                <w:lang w:val="es-ES_tradnl"/>
              </w:rPr>
              <w:t>?</w:t>
            </w:r>
          </w:p>
        </w:tc>
        <w:tc>
          <w:tcPr>
            <w:tcW w:w="4507" w:type="dxa"/>
          </w:tcPr>
          <w:p w14:paraId="19894D37"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363F878" w14:textId="77777777" w:rsidR="00842F92" w:rsidRPr="00842F92" w:rsidRDefault="00842F92" w:rsidP="00842F92">
            <w:pPr>
              <w:spacing w:before="120" w:after="120"/>
              <w:rPr>
                <w:rFonts w:ascii="Verdana" w:eastAsia="Calibri" w:hAnsi="Verdana"/>
                <w:sz w:val="19"/>
                <w:szCs w:val="19"/>
                <w:lang w:val="es-ES_tradnl"/>
              </w:rPr>
            </w:pPr>
          </w:p>
        </w:tc>
      </w:tr>
      <w:tr w:rsidR="00842F92" w:rsidRPr="00842F92" w14:paraId="30D91D39" w14:textId="77777777" w:rsidTr="00F1642A">
        <w:trPr>
          <w:trHeight w:val="340"/>
        </w:trPr>
        <w:tc>
          <w:tcPr>
            <w:tcW w:w="5530" w:type="dxa"/>
          </w:tcPr>
          <w:p w14:paraId="471A5D4A" w14:textId="77777777" w:rsidR="00842F92" w:rsidRPr="00842F92" w:rsidRDefault="00842F92" w:rsidP="00842F92">
            <w:pPr>
              <w:spacing w:before="120" w:after="120"/>
              <w:ind w:right="-425"/>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descríbanse las medidas adoptadas</w:t>
            </w:r>
            <w:r w:rsidRPr="00842F92">
              <w:rPr>
                <w:rFonts w:ascii="Verdana" w:eastAsia="Calibri" w:hAnsi="Verdana"/>
                <w:b/>
                <w:sz w:val="19"/>
                <w:szCs w:val="19"/>
                <w:vertAlign w:val="superscript"/>
                <w:lang w:val="es-ES_tradnl"/>
              </w:rPr>
              <w:footnoteReference w:id="41"/>
            </w:r>
            <w:r w:rsidRPr="00842F92">
              <w:rPr>
                <w:rFonts w:ascii="Verdana" w:eastAsia="Calibri" w:hAnsi="Verdana"/>
                <w:sz w:val="19"/>
                <w:szCs w:val="19"/>
                <w:lang w:val="es-ES_tradnl"/>
              </w:rPr>
              <w:t>:</w:t>
            </w:r>
          </w:p>
        </w:tc>
        <w:tc>
          <w:tcPr>
            <w:tcW w:w="4507" w:type="dxa"/>
          </w:tcPr>
          <w:p w14:paraId="5979CDCD" w14:textId="77777777" w:rsidR="00842F92" w:rsidRPr="00842F92" w:rsidRDefault="00842F92" w:rsidP="00842F92">
            <w:pPr>
              <w:spacing w:before="120" w:after="120"/>
              <w:ind w:right="-425"/>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1442CED4"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842F92" w:rsidRPr="00842F92" w14:paraId="173CCC34" w14:textId="77777777" w:rsidTr="00F1642A">
        <w:trPr>
          <w:trHeight w:val="340"/>
        </w:trPr>
        <w:tc>
          <w:tcPr>
            <w:tcW w:w="5516" w:type="dxa"/>
          </w:tcPr>
          <w:p w14:paraId="62055A8E"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Pago de impuestos o de cotizaciones a la Seguridad Social</w:t>
            </w:r>
          </w:p>
        </w:tc>
        <w:tc>
          <w:tcPr>
            <w:tcW w:w="4521" w:type="dxa"/>
            <w:gridSpan w:val="2"/>
          </w:tcPr>
          <w:p w14:paraId="026FD4A1"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6411E7D9" w14:textId="77777777" w:rsidTr="00F1642A">
        <w:trPr>
          <w:trHeight w:val="1020"/>
        </w:trPr>
        <w:tc>
          <w:tcPr>
            <w:tcW w:w="5516" w:type="dxa"/>
          </w:tcPr>
          <w:p w14:paraId="1272A4B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cumplido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 xml:space="preserve">todas </w:t>
            </w:r>
            <w:r w:rsidRPr="00842F92">
              <w:rPr>
                <w:rFonts w:ascii="Verdana" w:eastAsia="Calibri" w:hAnsi="Verdana"/>
                <w:b/>
                <w:sz w:val="19"/>
                <w:szCs w:val="19"/>
                <w:lang w:val="es-ES_tradnl"/>
              </w:rPr>
              <w:t>sus obligaciones relativas al pago de impuestos o de cotizaciones a la seguridad social,</w:t>
            </w:r>
            <w:r w:rsidRPr="00842F92">
              <w:rPr>
                <w:rFonts w:ascii="Verdana" w:eastAsia="Calibri" w:hAnsi="Verdana"/>
                <w:sz w:val="19"/>
                <w:szCs w:val="19"/>
                <w:lang w:val="es-ES_tradnl"/>
              </w:rPr>
              <w:t xml:space="preserve"> tanto en el país en el que está establecida como en el Estado miembro del poder adjudicador</w:t>
            </w:r>
            <w:r w:rsidRPr="00842F92">
              <w:rPr>
                <w:rFonts w:ascii="Verdana" w:eastAsia="Calibri" w:hAnsi="Verdana"/>
                <w:b/>
                <w:sz w:val="19"/>
                <w:szCs w:val="19"/>
                <w:vertAlign w:val="superscript"/>
                <w:lang w:val="es-ES_tradnl"/>
              </w:rPr>
              <w:footnoteReference w:id="42"/>
            </w:r>
            <w:r w:rsidRPr="00842F92">
              <w:rPr>
                <w:rFonts w:ascii="Verdana" w:eastAsia="Calibri" w:hAnsi="Verdana"/>
                <w:sz w:val="19"/>
                <w:szCs w:val="19"/>
                <w:lang w:val="es-ES_tradnl"/>
              </w:rPr>
              <w:t xml:space="preserve"> o la entidad adjudicadora, si no coincide con su país de establecimiento?</w:t>
            </w:r>
          </w:p>
        </w:tc>
        <w:tc>
          <w:tcPr>
            <w:tcW w:w="4521" w:type="dxa"/>
            <w:gridSpan w:val="2"/>
          </w:tcPr>
          <w:p w14:paraId="53259EFA"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550B3E3" w14:textId="77777777" w:rsidR="00842F92" w:rsidRPr="00842F92" w:rsidRDefault="00842F92" w:rsidP="00842F92">
            <w:pPr>
              <w:spacing w:before="120" w:after="120"/>
              <w:rPr>
                <w:rFonts w:ascii="Verdana" w:eastAsia="Calibri" w:hAnsi="Verdana"/>
                <w:sz w:val="19"/>
                <w:szCs w:val="19"/>
                <w:lang w:val="es-ES_tradnl"/>
              </w:rPr>
            </w:pPr>
          </w:p>
        </w:tc>
      </w:tr>
      <w:tr w:rsidR="00842F92" w:rsidRPr="00842F92" w14:paraId="25B3C203" w14:textId="77777777" w:rsidTr="00F1642A">
        <w:tc>
          <w:tcPr>
            <w:tcW w:w="5516" w:type="dxa"/>
            <w:vMerge w:val="restart"/>
          </w:tcPr>
          <w:p w14:paraId="1DF86E9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negativo,</w:t>
            </w:r>
            <w:r w:rsidRPr="00842F92">
              <w:rPr>
                <w:rFonts w:ascii="Verdana" w:eastAsia="Calibri" w:hAnsi="Verdana"/>
                <w:sz w:val="19"/>
                <w:szCs w:val="19"/>
                <w:lang w:val="es-ES_tradnl"/>
              </w:rPr>
              <w:t xml:space="preserve"> indíquese:</w:t>
            </w:r>
          </w:p>
          <w:p w14:paraId="5EB83D66" w14:textId="77777777" w:rsidR="00842F92" w:rsidRPr="00842F92" w:rsidRDefault="00842F92" w:rsidP="00842F92">
            <w:pPr>
              <w:spacing w:before="240" w:after="120"/>
              <w:jc w:val="both"/>
              <w:rPr>
                <w:rFonts w:ascii="Verdana" w:eastAsia="Calibri" w:hAnsi="Verdana"/>
                <w:sz w:val="19"/>
                <w:szCs w:val="19"/>
                <w:lang w:val="es-ES_tradnl"/>
              </w:rPr>
            </w:pPr>
            <w:r w:rsidRPr="00842F92">
              <w:rPr>
                <w:rFonts w:ascii="Verdana" w:eastAsia="Calibri" w:hAnsi="Verdana"/>
                <w:sz w:val="19"/>
                <w:szCs w:val="19"/>
                <w:lang w:val="es-ES_tradnl"/>
              </w:rPr>
              <w:t>a) País o miembro de que se trate:</w:t>
            </w:r>
          </w:p>
          <w:p w14:paraId="5D184D0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b) ¿A cuánto asciende el importe en cuestión?</w:t>
            </w:r>
          </w:p>
          <w:p w14:paraId="084F7FE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c) ¿De qué manera ha quedado establecido ese incumplimiento?</w:t>
            </w:r>
          </w:p>
          <w:p w14:paraId="6CEB6908" w14:textId="77777777" w:rsidR="00842F92" w:rsidRPr="00842F92" w:rsidRDefault="00842F92" w:rsidP="00842F92">
            <w:pPr>
              <w:spacing w:before="120" w:after="120"/>
              <w:ind w:left="317"/>
              <w:jc w:val="both"/>
              <w:rPr>
                <w:rFonts w:ascii="Verdana" w:eastAsia="Calibri" w:hAnsi="Verdana"/>
                <w:sz w:val="19"/>
                <w:szCs w:val="19"/>
                <w:lang w:val="es-ES_tradnl"/>
              </w:rPr>
            </w:pPr>
            <w:r w:rsidRPr="00842F92">
              <w:rPr>
                <w:rFonts w:ascii="Verdana" w:eastAsia="Calibri" w:hAnsi="Verdana"/>
                <w:sz w:val="19"/>
                <w:szCs w:val="19"/>
                <w:lang w:val="es-ES_tradnl"/>
              </w:rPr>
              <w:t>c1) A través de una resolución administrativa o judicial:</w:t>
            </w:r>
          </w:p>
          <w:p w14:paraId="1E29521E" w14:textId="77777777" w:rsidR="00842F92" w:rsidRPr="00842F92" w:rsidRDefault="00842F92" w:rsidP="002365BE">
            <w:pPr>
              <w:numPr>
                <w:ilvl w:val="0"/>
                <w:numId w:val="148"/>
              </w:num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¿Es esta resolución firme y vinculante? </w:t>
            </w:r>
          </w:p>
          <w:p w14:paraId="32400644" w14:textId="77777777" w:rsidR="00842F92" w:rsidRPr="00842F92" w:rsidRDefault="00842F92" w:rsidP="002365BE">
            <w:pPr>
              <w:numPr>
                <w:ilvl w:val="0"/>
                <w:numId w:val="148"/>
              </w:num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Indíquese la fecha de la condena o resolución.</w:t>
            </w:r>
          </w:p>
          <w:p w14:paraId="5D3D2F79" w14:textId="77777777" w:rsidR="00842F92" w:rsidRPr="00842F92" w:rsidRDefault="00842F92" w:rsidP="002365BE">
            <w:pPr>
              <w:numPr>
                <w:ilvl w:val="0"/>
                <w:numId w:val="148"/>
              </w:numPr>
              <w:spacing w:before="120" w:after="120"/>
              <w:ind w:left="733" w:hanging="373"/>
              <w:jc w:val="both"/>
              <w:rPr>
                <w:rFonts w:ascii="Verdana" w:eastAsia="Calibri" w:hAnsi="Verdana"/>
                <w:sz w:val="19"/>
                <w:szCs w:val="19"/>
                <w:lang w:val="es-ES_tradnl"/>
              </w:rPr>
            </w:pPr>
            <w:r w:rsidRPr="00842F92">
              <w:rPr>
                <w:rFonts w:ascii="Verdana" w:eastAsia="Calibri" w:hAnsi="Verdana"/>
                <w:b/>
                <w:sz w:val="19"/>
                <w:szCs w:val="19"/>
                <w:lang w:val="es-ES_tradnl"/>
              </w:rPr>
              <w:t>En caso de condena, y siempre que se establezca directamente en ella,</w:t>
            </w:r>
            <w:r w:rsidRPr="00842F92">
              <w:rPr>
                <w:rFonts w:ascii="Verdana" w:eastAsia="Calibri" w:hAnsi="Verdana"/>
                <w:sz w:val="19"/>
                <w:szCs w:val="19"/>
                <w:lang w:val="es-ES_tradnl"/>
              </w:rPr>
              <w:t xml:space="preserve"> duración del período de exclusión.</w:t>
            </w:r>
          </w:p>
          <w:p w14:paraId="0F532DD2" w14:textId="77777777" w:rsidR="00842F92" w:rsidRPr="00842F92" w:rsidRDefault="00842F92" w:rsidP="00842F92">
            <w:pPr>
              <w:spacing w:before="120" w:after="120"/>
              <w:ind w:left="321"/>
              <w:jc w:val="both"/>
              <w:rPr>
                <w:rFonts w:ascii="Verdana" w:eastAsia="Calibri" w:hAnsi="Verdana"/>
                <w:sz w:val="19"/>
                <w:szCs w:val="19"/>
                <w:lang w:val="es-ES_tradnl"/>
              </w:rPr>
            </w:pPr>
            <w:r w:rsidRPr="00842F92">
              <w:rPr>
                <w:rFonts w:ascii="Verdana" w:eastAsia="Calibri" w:hAnsi="Verdana"/>
                <w:sz w:val="19"/>
                <w:szCs w:val="19"/>
                <w:lang w:val="es-ES_tradnl"/>
              </w:rPr>
              <w:t xml:space="preserve">c2) Por otros medios. Especifíquese. </w:t>
            </w:r>
          </w:p>
          <w:p w14:paraId="0511843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0C0B05C9"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Impuestos</w:t>
            </w:r>
          </w:p>
        </w:tc>
        <w:tc>
          <w:tcPr>
            <w:tcW w:w="2341" w:type="dxa"/>
          </w:tcPr>
          <w:p w14:paraId="1DE99988"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Cotizaciones Sociales</w:t>
            </w:r>
          </w:p>
        </w:tc>
      </w:tr>
      <w:tr w:rsidR="00842F92" w:rsidRPr="00842F92" w14:paraId="3E74E50F" w14:textId="77777777" w:rsidTr="00F1642A">
        <w:tc>
          <w:tcPr>
            <w:tcW w:w="5516" w:type="dxa"/>
            <w:vMerge/>
          </w:tcPr>
          <w:p w14:paraId="7C26AB21" w14:textId="77777777" w:rsidR="00842F92" w:rsidRPr="00842F92" w:rsidRDefault="00842F92" w:rsidP="00842F92">
            <w:pPr>
              <w:spacing w:before="120" w:after="120"/>
              <w:rPr>
                <w:rFonts w:ascii="Verdana" w:eastAsia="Calibri" w:hAnsi="Verdana"/>
                <w:sz w:val="19"/>
                <w:szCs w:val="19"/>
                <w:lang w:val="es-ES_tradnl"/>
              </w:rPr>
            </w:pPr>
          </w:p>
        </w:tc>
        <w:tc>
          <w:tcPr>
            <w:tcW w:w="2180" w:type="dxa"/>
          </w:tcPr>
          <w:p w14:paraId="727FFA1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a) […]</w:t>
            </w:r>
          </w:p>
          <w:p w14:paraId="32AAFE6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b) […]</w:t>
            </w:r>
          </w:p>
          <w:p w14:paraId="64EDB2F7" w14:textId="77777777" w:rsidR="00842F92" w:rsidRPr="00842F92" w:rsidRDefault="00842F92" w:rsidP="00842F92">
            <w:pPr>
              <w:spacing w:before="120"/>
              <w:rPr>
                <w:rFonts w:ascii="Verdana" w:eastAsia="Calibri" w:hAnsi="Verdana"/>
                <w:sz w:val="19"/>
                <w:szCs w:val="19"/>
                <w:lang w:val="es-ES_tradnl"/>
              </w:rPr>
            </w:pPr>
          </w:p>
          <w:p w14:paraId="0DF7A4DF"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c1)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07CAB24"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9BE83C1"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1CD170BC" w14:textId="77777777" w:rsidR="00842F92" w:rsidRPr="00842F92" w:rsidRDefault="00842F92" w:rsidP="002365BE">
            <w:pPr>
              <w:numPr>
                <w:ilvl w:val="0"/>
                <w:numId w:val="148"/>
              </w:numPr>
              <w:spacing w:before="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29DEAC3F" w14:textId="77777777" w:rsidR="00842F92" w:rsidRPr="00842F92" w:rsidRDefault="00842F92" w:rsidP="002365BE">
            <w:pPr>
              <w:numPr>
                <w:ilvl w:val="0"/>
                <w:numId w:val="148"/>
              </w:numPr>
              <w:spacing w:after="120"/>
              <w:ind w:left="463" w:hanging="147"/>
              <w:rPr>
                <w:rFonts w:ascii="Verdana" w:eastAsia="Calibri" w:hAnsi="Verdana"/>
                <w:sz w:val="19"/>
                <w:szCs w:val="19"/>
                <w:lang w:val="es-ES_tradnl"/>
              </w:rPr>
            </w:pPr>
          </w:p>
          <w:p w14:paraId="5E82BF75" w14:textId="77777777" w:rsidR="00842F92" w:rsidRPr="00842F92" w:rsidRDefault="00842F92" w:rsidP="00842F92">
            <w:pPr>
              <w:spacing w:before="120" w:after="80"/>
              <w:rPr>
                <w:rFonts w:ascii="Verdana" w:eastAsia="Calibri" w:hAnsi="Verdana"/>
                <w:sz w:val="19"/>
                <w:szCs w:val="19"/>
                <w:lang w:val="es-ES_tradnl"/>
              </w:rPr>
            </w:pPr>
            <w:r w:rsidRPr="00842F92">
              <w:rPr>
                <w:rFonts w:ascii="Verdana" w:eastAsia="Calibri" w:hAnsi="Verdana"/>
                <w:sz w:val="19"/>
                <w:szCs w:val="19"/>
                <w:lang w:val="es-ES_tradnl"/>
              </w:rPr>
              <w:t>c2) […]</w:t>
            </w:r>
          </w:p>
          <w:p w14:paraId="58F7CBC9"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xml:space="preserve">d)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551C785" w14:textId="77777777" w:rsidR="00842F92" w:rsidRPr="00842F92" w:rsidRDefault="00842F92" w:rsidP="00842F92">
            <w:pPr>
              <w:rPr>
                <w:rFonts w:ascii="Verdana" w:eastAsia="Calibri" w:hAnsi="Verdana"/>
                <w:sz w:val="19"/>
                <w:szCs w:val="19"/>
                <w:lang w:val="es-ES_tradnl"/>
              </w:rPr>
            </w:pPr>
          </w:p>
          <w:p w14:paraId="1D600991" w14:textId="77777777" w:rsidR="00842F92" w:rsidRPr="00842F92" w:rsidRDefault="00842F92" w:rsidP="00842F92">
            <w:pPr>
              <w:spacing w:after="120"/>
              <w:rPr>
                <w:rFonts w:ascii="Verdana" w:eastAsia="Calibri" w:hAnsi="Verdana"/>
                <w:sz w:val="19"/>
                <w:szCs w:val="19"/>
                <w:lang w:val="es-ES_tradnl"/>
              </w:rPr>
            </w:pPr>
          </w:p>
          <w:p w14:paraId="085BC7C3" w14:textId="77777777" w:rsidR="00842F92" w:rsidRPr="00842F92" w:rsidRDefault="00842F92" w:rsidP="00842F92">
            <w:pPr>
              <w:spacing w:before="120" w:after="120"/>
              <w:ind w:right="-103"/>
              <w:rPr>
                <w:rFonts w:ascii="Verdana" w:eastAsia="Calibri" w:hAnsi="Verdana"/>
                <w:b/>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especifíquese:</w:t>
            </w:r>
          </w:p>
          <w:p w14:paraId="440B2D4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c>
          <w:tcPr>
            <w:tcW w:w="2341" w:type="dxa"/>
          </w:tcPr>
          <w:p w14:paraId="7BD4C16D"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a) […]</w:t>
            </w:r>
          </w:p>
          <w:p w14:paraId="2C0D5B2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b) […]</w:t>
            </w:r>
          </w:p>
          <w:p w14:paraId="176D9D17" w14:textId="77777777" w:rsidR="00842F92" w:rsidRPr="00842F92" w:rsidRDefault="00842F92" w:rsidP="00842F92">
            <w:pPr>
              <w:spacing w:before="120"/>
              <w:rPr>
                <w:rFonts w:ascii="Verdana" w:eastAsia="Calibri" w:hAnsi="Verdana"/>
                <w:sz w:val="19"/>
                <w:szCs w:val="19"/>
                <w:lang w:val="es-ES_tradnl"/>
              </w:rPr>
            </w:pPr>
          </w:p>
          <w:p w14:paraId="63303340"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c1)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B2B0B6C"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D61FAA9" w14:textId="77777777" w:rsidR="00842F92" w:rsidRPr="00842F92" w:rsidRDefault="00842F92" w:rsidP="002365BE">
            <w:pPr>
              <w:numPr>
                <w:ilvl w:val="0"/>
                <w:numId w:val="148"/>
              </w:numPr>
              <w:spacing w:before="120" w:after="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42DA09B9" w14:textId="77777777" w:rsidR="00842F92" w:rsidRPr="00842F92" w:rsidRDefault="00842F92" w:rsidP="002365BE">
            <w:pPr>
              <w:numPr>
                <w:ilvl w:val="0"/>
                <w:numId w:val="148"/>
              </w:numPr>
              <w:spacing w:before="120"/>
              <w:ind w:left="463" w:hanging="147"/>
              <w:rPr>
                <w:rFonts w:ascii="Verdana" w:eastAsia="Calibri" w:hAnsi="Verdana"/>
                <w:sz w:val="19"/>
                <w:szCs w:val="19"/>
                <w:lang w:val="es-ES_tradnl"/>
              </w:rPr>
            </w:pPr>
            <w:r w:rsidRPr="00842F92">
              <w:rPr>
                <w:rFonts w:ascii="Verdana" w:eastAsia="Calibri" w:hAnsi="Verdana"/>
                <w:sz w:val="19"/>
                <w:szCs w:val="19"/>
                <w:lang w:val="es-ES_tradnl"/>
              </w:rPr>
              <w:t>[…]</w:t>
            </w:r>
          </w:p>
          <w:p w14:paraId="41B3E05D" w14:textId="77777777" w:rsidR="00842F92" w:rsidRPr="00842F92" w:rsidRDefault="00842F92" w:rsidP="002365BE">
            <w:pPr>
              <w:numPr>
                <w:ilvl w:val="0"/>
                <w:numId w:val="148"/>
              </w:numPr>
              <w:spacing w:after="120"/>
              <w:ind w:left="463" w:hanging="147"/>
              <w:rPr>
                <w:rFonts w:ascii="Verdana" w:eastAsia="Calibri" w:hAnsi="Verdana"/>
                <w:sz w:val="19"/>
                <w:szCs w:val="19"/>
                <w:lang w:val="es-ES_tradnl"/>
              </w:rPr>
            </w:pPr>
          </w:p>
          <w:p w14:paraId="2CB327AD" w14:textId="77777777" w:rsidR="00842F92" w:rsidRPr="00842F92" w:rsidRDefault="00842F92" w:rsidP="00842F92">
            <w:pPr>
              <w:spacing w:before="120" w:after="80"/>
              <w:rPr>
                <w:rFonts w:ascii="Verdana" w:eastAsia="Calibri" w:hAnsi="Verdana"/>
                <w:sz w:val="19"/>
                <w:szCs w:val="19"/>
                <w:lang w:val="es-ES_tradnl"/>
              </w:rPr>
            </w:pPr>
            <w:r w:rsidRPr="00842F92">
              <w:rPr>
                <w:rFonts w:ascii="Verdana" w:eastAsia="Calibri" w:hAnsi="Verdana"/>
                <w:sz w:val="19"/>
                <w:szCs w:val="19"/>
                <w:lang w:val="es-ES_tradnl"/>
              </w:rPr>
              <w:t>c2) […]</w:t>
            </w:r>
          </w:p>
          <w:p w14:paraId="7005F428"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eastAsia="Calibri" w:hAnsi="Verdana"/>
                <w:sz w:val="19"/>
                <w:szCs w:val="19"/>
                <w:lang w:val="es-ES_tradnl"/>
              </w:rPr>
              <w:t xml:space="preserve">d)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2F749A58" w14:textId="77777777" w:rsidR="00842F92" w:rsidRPr="00842F92" w:rsidRDefault="00842F92" w:rsidP="00842F92">
            <w:pPr>
              <w:rPr>
                <w:rFonts w:ascii="Verdana" w:eastAsia="Calibri" w:hAnsi="Verdana"/>
                <w:sz w:val="19"/>
                <w:szCs w:val="19"/>
                <w:lang w:val="es-ES_tradnl"/>
              </w:rPr>
            </w:pPr>
          </w:p>
          <w:p w14:paraId="2751E688" w14:textId="77777777" w:rsidR="00842F92" w:rsidRPr="00842F92" w:rsidRDefault="00842F92" w:rsidP="00842F92">
            <w:pPr>
              <w:spacing w:after="120"/>
              <w:rPr>
                <w:rFonts w:ascii="Verdana" w:eastAsia="Calibri" w:hAnsi="Verdana"/>
                <w:sz w:val="19"/>
                <w:szCs w:val="19"/>
                <w:lang w:val="es-ES_tradnl"/>
              </w:rPr>
            </w:pPr>
          </w:p>
          <w:p w14:paraId="0C05AA9A" w14:textId="77777777" w:rsidR="00842F92" w:rsidRPr="00842F92" w:rsidRDefault="00842F92" w:rsidP="00842F92">
            <w:pPr>
              <w:spacing w:before="120" w:after="120"/>
              <w:ind w:right="-103"/>
              <w:rPr>
                <w:rFonts w:ascii="Verdana" w:eastAsia="Calibri" w:hAnsi="Verdana"/>
                <w:b/>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especifíquese:</w:t>
            </w:r>
          </w:p>
          <w:p w14:paraId="506E9C7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97AE03A" w14:textId="77777777" w:rsidTr="00F1642A">
        <w:trPr>
          <w:trHeight w:val="819"/>
        </w:trPr>
        <w:tc>
          <w:tcPr>
            <w:tcW w:w="5516" w:type="dxa"/>
          </w:tcPr>
          <w:p w14:paraId="25843EE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relativa al pago de impuestos o de cotizaciones sociales está disponible en formato electrónico, sírvase indicar:</w:t>
            </w:r>
          </w:p>
        </w:tc>
        <w:tc>
          <w:tcPr>
            <w:tcW w:w="4521" w:type="dxa"/>
            <w:gridSpan w:val="2"/>
          </w:tcPr>
          <w:p w14:paraId="5D6DDE3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r w:rsidRPr="00842F92">
              <w:rPr>
                <w:rFonts w:ascii="Verdana" w:eastAsia="Calibri" w:hAnsi="Verdana"/>
                <w:b/>
                <w:sz w:val="19"/>
                <w:szCs w:val="19"/>
                <w:vertAlign w:val="superscript"/>
                <w:lang w:val="es-ES_tradnl"/>
              </w:rPr>
              <w:footnoteReference w:id="43"/>
            </w:r>
            <w:r w:rsidRPr="00842F92">
              <w:rPr>
                <w:rFonts w:ascii="Verdana" w:eastAsia="Calibri" w:hAnsi="Verdana"/>
                <w:sz w:val="19"/>
                <w:szCs w:val="19"/>
                <w:lang w:val="es-ES_tradnl"/>
              </w:rPr>
              <w:t xml:space="preserve">: </w:t>
            </w:r>
          </w:p>
          <w:p w14:paraId="5AF2A398"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69F8DB06"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MOTIVOS REFERIDOS A LA INSOLVENCIA, LOS CONFLICTOS DE INTERESES O LA FALTA PROFESIONAL</w:t>
      </w:r>
      <w:r w:rsidRPr="00842F92">
        <w:rPr>
          <w:rFonts w:ascii="Verdana" w:eastAsia="Calibri" w:hAnsi="Verdana"/>
          <w:b/>
          <w:sz w:val="19"/>
          <w:szCs w:val="19"/>
          <w:vertAlign w:val="superscript"/>
          <w:lang w:val="es-ES_tradnl"/>
        </w:rPr>
        <w:footnoteReference w:id="44"/>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842F92" w:rsidRPr="00842F92" w14:paraId="2E686F2A" w14:textId="77777777" w:rsidTr="00F1642A">
        <w:trPr>
          <w:trHeight w:val="454"/>
        </w:trPr>
        <w:tc>
          <w:tcPr>
            <w:tcW w:w="5544" w:type="dxa"/>
          </w:tcPr>
          <w:p w14:paraId="0AF759B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Información relativa a toda posible insolvencia, conflicto de intereses o falta profesional</w:t>
            </w:r>
          </w:p>
        </w:tc>
        <w:tc>
          <w:tcPr>
            <w:tcW w:w="4493" w:type="dxa"/>
          </w:tcPr>
          <w:p w14:paraId="4E3A51FE"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DDD2868" w14:textId="77777777" w:rsidTr="00F1642A">
        <w:trPr>
          <w:trHeight w:val="397"/>
        </w:trPr>
        <w:tc>
          <w:tcPr>
            <w:tcW w:w="5544" w:type="dxa"/>
            <w:vMerge w:val="restart"/>
          </w:tcPr>
          <w:p w14:paraId="777D7BB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Según su leal saber y entender</w:t>
            </w:r>
            <w:r w:rsidRPr="00842F92">
              <w:rPr>
                <w:rFonts w:ascii="Verdana" w:eastAsia="Calibri" w:hAnsi="Verdana"/>
                <w:sz w:val="19"/>
                <w:szCs w:val="19"/>
                <w:lang w:val="es-ES_tradnl"/>
              </w:rPr>
              <w:t xml:space="preserve">, ¿ha incumplido la operadora económica sus obligaciones en los ámbitos de la </w:t>
            </w:r>
            <w:r w:rsidRPr="00842F92">
              <w:rPr>
                <w:rFonts w:ascii="Verdana" w:eastAsia="Calibri" w:hAnsi="Verdana"/>
                <w:b/>
                <w:sz w:val="19"/>
                <w:szCs w:val="19"/>
                <w:lang w:val="es-ES_tradnl"/>
              </w:rPr>
              <w:t>legislación laboral, social y medioambiental</w:t>
            </w:r>
            <w:r w:rsidRPr="00842F92">
              <w:rPr>
                <w:rFonts w:ascii="Verdana" w:eastAsia="Calibri" w:hAnsi="Verdana"/>
                <w:b/>
                <w:sz w:val="19"/>
                <w:szCs w:val="19"/>
                <w:vertAlign w:val="superscript"/>
                <w:lang w:val="es-ES_tradnl"/>
              </w:rPr>
              <w:footnoteReference w:id="45"/>
            </w:r>
            <w:r w:rsidRPr="00842F92">
              <w:rPr>
                <w:rFonts w:ascii="Verdana" w:eastAsia="Calibri" w:hAnsi="Verdana"/>
                <w:b/>
                <w:sz w:val="19"/>
                <w:szCs w:val="19"/>
                <w:lang w:val="es-ES_tradnl"/>
              </w:rPr>
              <w:t>?</w:t>
            </w:r>
          </w:p>
        </w:tc>
        <w:tc>
          <w:tcPr>
            <w:tcW w:w="4493" w:type="dxa"/>
          </w:tcPr>
          <w:p w14:paraId="23FF228C"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7ECE1A77" w14:textId="77777777" w:rsidTr="00F1642A">
        <w:trPr>
          <w:trHeight w:val="263"/>
        </w:trPr>
        <w:tc>
          <w:tcPr>
            <w:tcW w:w="5544" w:type="dxa"/>
            <w:vMerge/>
          </w:tcPr>
          <w:p w14:paraId="7863E58F" w14:textId="77777777" w:rsidR="00842F92" w:rsidRPr="00842F92" w:rsidRDefault="00842F92" w:rsidP="00842F92">
            <w:pPr>
              <w:spacing w:before="120" w:after="120"/>
              <w:rPr>
                <w:rFonts w:ascii="Verdana" w:eastAsia="Calibri" w:hAnsi="Verdana"/>
                <w:sz w:val="19"/>
                <w:szCs w:val="19"/>
                <w:lang w:val="es-ES_tradnl"/>
              </w:rPr>
            </w:pPr>
          </w:p>
        </w:tc>
        <w:tc>
          <w:tcPr>
            <w:tcW w:w="4493" w:type="dxa"/>
          </w:tcPr>
          <w:p w14:paraId="2B6A9F9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¿ha adoptado la operadora económica medidas para demostrar su credibilidad pese a la existencia de ese motivo de exclusión (autocorrección)?</w:t>
            </w:r>
          </w:p>
          <w:p w14:paraId="3479AC2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ACDA8B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 […]</w:t>
            </w:r>
          </w:p>
        </w:tc>
      </w:tr>
      <w:tr w:rsidR="00842F92" w:rsidRPr="00842F92" w14:paraId="535BFC48" w14:textId="77777777" w:rsidTr="00F1642A">
        <w:tc>
          <w:tcPr>
            <w:tcW w:w="5544" w:type="dxa"/>
            <w:tcBorders>
              <w:bottom w:val="single" w:sz="4" w:space="0" w:color="auto"/>
            </w:tcBorders>
          </w:tcPr>
          <w:p w14:paraId="43DA4AF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Se encuentra la operadora económica en alguna de las siguientes situaciones</w:t>
            </w:r>
            <w:r w:rsidRPr="00842F92">
              <w:rPr>
                <w:rFonts w:ascii="Verdana" w:eastAsia="Calibri" w:hAnsi="Verdana"/>
                <w:b/>
                <w:sz w:val="19"/>
                <w:szCs w:val="19"/>
                <w:vertAlign w:val="superscript"/>
                <w:lang w:val="es-ES_tradnl"/>
              </w:rPr>
              <w:footnoteReference w:id="46"/>
            </w:r>
            <w:r w:rsidRPr="00842F92">
              <w:rPr>
                <w:rFonts w:ascii="Verdana" w:eastAsia="Calibri" w:hAnsi="Verdana"/>
                <w:sz w:val="19"/>
                <w:szCs w:val="19"/>
                <w:lang w:val="es-ES_tradnl"/>
              </w:rPr>
              <w:t>:</w:t>
            </w:r>
          </w:p>
          <w:p w14:paraId="287A591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En quiebra</w:t>
            </w:r>
          </w:p>
          <w:p w14:paraId="78B7C6A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Sometida a un procedimiento de insolvencia o liquidación</w:t>
            </w:r>
          </w:p>
          <w:p w14:paraId="3D4BE61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celebrado un convenio con sus acreedores</w:t>
            </w:r>
          </w:p>
          <w:p w14:paraId="23C6742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cualquier situación análoga resultante de un procedimiento de la misma naturaleza vigente en las disposiciones legales y reglamentarias nacionales</w:t>
            </w:r>
          </w:p>
          <w:p w14:paraId="0F6271F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Sus activos están siendo administrados por un liquidador o por un tribunal</w:t>
            </w:r>
          </w:p>
          <w:p w14:paraId="4EBB690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Sus actividades empresariales han sido suspendidas</w:t>
            </w:r>
          </w:p>
          <w:p w14:paraId="06B9DA6A"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En caso afirmativo:</w:t>
            </w:r>
          </w:p>
          <w:p w14:paraId="22FCBAF3"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Especifíquese:</w:t>
            </w:r>
          </w:p>
          <w:p w14:paraId="549CB6B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Indíquense los motivos por los cuales la operadora es, no obstante, capaz de ejecutar el contrato, teniendo en cuenta las disposiciones y medidas nacionales aplicables en lo referente a la continuación de la actividad en tales circunstancias</w:t>
            </w:r>
            <w:r w:rsidRPr="00842F92">
              <w:rPr>
                <w:rFonts w:ascii="Verdana" w:eastAsia="Calibri" w:hAnsi="Verdana"/>
                <w:b/>
                <w:sz w:val="19"/>
                <w:szCs w:val="19"/>
                <w:vertAlign w:val="superscript"/>
                <w:lang w:val="es-ES_tradnl"/>
              </w:rPr>
              <w:footnoteReference w:id="47"/>
            </w:r>
            <w:r w:rsidRPr="00842F92">
              <w:rPr>
                <w:rFonts w:ascii="Verdana" w:eastAsia="Calibri" w:hAnsi="Verdana"/>
                <w:sz w:val="19"/>
                <w:szCs w:val="19"/>
                <w:lang w:val="es-ES_tradnl"/>
              </w:rPr>
              <w:t>?</w:t>
            </w:r>
          </w:p>
          <w:p w14:paraId="1B1AA4C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93" w:type="dxa"/>
            <w:tcBorders>
              <w:bottom w:val="single" w:sz="4" w:space="0" w:color="auto"/>
            </w:tcBorders>
          </w:tcPr>
          <w:p w14:paraId="682F803D" w14:textId="77777777" w:rsidR="00842F92" w:rsidRPr="00842F92" w:rsidRDefault="00842F92" w:rsidP="00842F92">
            <w:pPr>
              <w:spacing w:before="120"/>
              <w:rPr>
                <w:rFonts w:ascii="Verdana" w:hAnsi="Verdana"/>
                <w:sz w:val="19"/>
                <w:szCs w:val="19"/>
                <w:lang w:val="es-ES_tradnl"/>
              </w:rPr>
            </w:pPr>
          </w:p>
          <w:p w14:paraId="0157953B" w14:textId="77777777" w:rsidR="00842F92" w:rsidRPr="00842F92" w:rsidRDefault="00842F92" w:rsidP="00842F92">
            <w:pPr>
              <w:spacing w:after="120"/>
              <w:rPr>
                <w:rFonts w:ascii="Verdana" w:hAnsi="Verdana"/>
                <w:sz w:val="19"/>
                <w:szCs w:val="19"/>
                <w:lang w:val="es-ES_tradnl"/>
              </w:rPr>
            </w:pPr>
          </w:p>
          <w:p w14:paraId="1804AF95" w14:textId="77777777" w:rsidR="00842F92" w:rsidRPr="00842F92" w:rsidRDefault="00842F92" w:rsidP="00842F92">
            <w:pPr>
              <w:spacing w:before="120" w:after="120"/>
              <w:rPr>
                <w:rFonts w:ascii="Verdana" w:hAnsi="Verdana"/>
                <w:sz w:val="19"/>
                <w:szCs w:val="19"/>
                <w:lang w:val="es-ES_tradnl"/>
              </w:rPr>
            </w:pPr>
          </w:p>
          <w:p w14:paraId="06D0B4F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FBBDBF6" w14:textId="77777777" w:rsidR="00842F92" w:rsidRPr="00842F92" w:rsidRDefault="00842F92" w:rsidP="00842F92">
            <w:pPr>
              <w:spacing w:before="120" w:after="120"/>
              <w:rPr>
                <w:rFonts w:ascii="Verdana" w:eastAsia="Calibri" w:hAnsi="Verdana"/>
                <w:sz w:val="19"/>
                <w:szCs w:val="19"/>
                <w:lang w:val="es-ES_tradnl"/>
              </w:rPr>
            </w:pPr>
          </w:p>
          <w:p w14:paraId="34F2353C" w14:textId="77777777" w:rsidR="00842F92" w:rsidRPr="00842F92" w:rsidRDefault="00842F92" w:rsidP="00842F92">
            <w:pPr>
              <w:spacing w:before="120" w:after="120"/>
              <w:rPr>
                <w:rFonts w:ascii="Verdana" w:eastAsia="Calibri" w:hAnsi="Verdana"/>
                <w:sz w:val="19"/>
                <w:szCs w:val="19"/>
                <w:lang w:val="es-ES_tradnl"/>
              </w:rPr>
            </w:pPr>
          </w:p>
          <w:p w14:paraId="4AF11E38" w14:textId="77777777" w:rsidR="00842F92" w:rsidRPr="00842F92" w:rsidRDefault="00842F92" w:rsidP="00842F92">
            <w:pPr>
              <w:spacing w:before="120" w:after="120"/>
              <w:rPr>
                <w:rFonts w:ascii="Verdana" w:eastAsia="Calibri" w:hAnsi="Verdana"/>
                <w:sz w:val="19"/>
                <w:szCs w:val="19"/>
                <w:lang w:val="es-ES_tradnl"/>
              </w:rPr>
            </w:pPr>
          </w:p>
          <w:p w14:paraId="1F211D41" w14:textId="77777777" w:rsidR="00842F92" w:rsidRPr="00842F92" w:rsidRDefault="00842F92" w:rsidP="00842F92">
            <w:pPr>
              <w:spacing w:before="120" w:after="120"/>
              <w:rPr>
                <w:rFonts w:ascii="Verdana" w:eastAsia="Calibri" w:hAnsi="Verdana"/>
                <w:sz w:val="19"/>
                <w:szCs w:val="19"/>
                <w:lang w:val="es-ES_tradnl"/>
              </w:rPr>
            </w:pPr>
          </w:p>
          <w:p w14:paraId="546C0CBF" w14:textId="77777777" w:rsidR="00842F92" w:rsidRPr="00842F92" w:rsidRDefault="00842F92" w:rsidP="00842F92">
            <w:pPr>
              <w:spacing w:before="120" w:after="120"/>
              <w:rPr>
                <w:rFonts w:ascii="Verdana" w:eastAsia="Calibri" w:hAnsi="Verdana"/>
                <w:sz w:val="19"/>
                <w:szCs w:val="19"/>
                <w:lang w:val="es-ES_tradnl"/>
              </w:rPr>
            </w:pPr>
          </w:p>
          <w:p w14:paraId="5031D5D3" w14:textId="77777777" w:rsidR="00842F92" w:rsidRPr="00842F92" w:rsidRDefault="00842F92" w:rsidP="00842F92">
            <w:pPr>
              <w:spacing w:before="120" w:after="120"/>
              <w:rPr>
                <w:rFonts w:ascii="Verdana" w:eastAsia="Calibri" w:hAnsi="Verdana"/>
                <w:sz w:val="19"/>
                <w:szCs w:val="19"/>
                <w:lang w:val="es-ES_tradnl"/>
              </w:rPr>
            </w:pPr>
          </w:p>
          <w:p w14:paraId="22E4E2B6" w14:textId="77777777" w:rsidR="00842F92" w:rsidRPr="00842F92" w:rsidRDefault="00842F92" w:rsidP="00842F92">
            <w:pPr>
              <w:spacing w:before="120" w:after="120"/>
              <w:rPr>
                <w:rFonts w:ascii="Verdana" w:eastAsia="Calibri" w:hAnsi="Verdana"/>
                <w:sz w:val="19"/>
                <w:szCs w:val="19"/>
                <w:lang w:val="es-ES_tradnl"/>
              </w:rPr>
            </w:pPr>
          </w:p>
          <w:p w14:paraId="41DA188A" w14:textId="77777777" w:rsidR="00842F92" w:rsidRPr="00842F92" w:rsidRDefault="00842F92" w:rsidP="00842F92">
            <w:pPr>
              <w:spacing w:before="80"/>
              <w:rPr>
                <w:rFonts w:ascii="Verdana" w:eastAsia="Calibri" w:hAnsi="Verdana"/>
                <w:sz w:val="19"/>
                <w:szCs w:val="19"/>
                <w:lang w:val="es-ES_tradnl"/>
              </w:rPr>
            </w:pPr>
            <w:r w:rsidRPr="00842F92">
              <w:rPr>
                <w:rFonts w:ascii="Verdana" w:eastAsia="Calibri" w:hAnsi="Verdana"/>
                <w:sz w:val="19"/>
                <w:szCs w:val="19"/>
                <w:lang w:val="es-ES_tradnl"/>
              </w:rPr>
              <w:t>[…]</w:t>
            </w:r>
          </w:p>
          <w:p w14:paraId="66EC375A" w14:textId="77777777" w:rsidR="00842F92" w:rsidRPr="00842F92" w:rsidRDefault="00842F92" w:rsidP="00842F92">
            <w:pPr>
              <w:rPr>
                <w:rFonts w:ascii="Verdana" w:eastAsia="Calibri" w:hAnsi="Verdana"/>
                <w:sz w:val="19"/>
                <w:szCs w:val="19"/>
                <w:lang w:val="es-ES_tradnl"/>
              </w:rPr>
            </w:pPr>
            <w:r w:rsidRPr="00842F92">
              <w:rPr>
                <w:rFonts w:ascii="Verdana" w:eastAsia="Calibri" w:hAnsi="Verdana"/>
                <w:sz w:val="19"/>
                <w:szCs w:val="19"/>
                <w:lang w:val="es-ES_tradnl"/>
              </w:rPr>
              <w:t>[…]</w:t>
            </w:r>
          </w:p>
          <w:p w14:paraId="0F147401" w14:textId="77777777" w:rsidR="00842F92" w:rsidRPr="00842F92" w:rsidRDefault="00842F92" w:rsidP="00842F92">
            <w:pPr>
              <w:rPr>
                <w:rFonts w:ascii="Verdana" w:eastAsia="Calibri" w:hAnsi="Verdana"/>
                <w:sz w:val="19"/>
                <w:szCs w:val="19"/>
                <w:lang w:val="es-ES_tradnl"/>
              </w:rPr>
            </w:pPr>
          </w:p>
          <w:p w14:paraId="1EB30AF4" w14:textId="77777777" w:rsidR="00842F92" w:rsidRPr="00842F92" w:rsidRDefault="00842F92" w:rsidP="00842F92">
            <w:pPr>
              <w:spacing w:after="120"/>
              <w:rPr>
                <w:rFonts w:ascii="Verdana" w:eastAsia="Calibri" w:hAnsi="Verdana"/>
                <w:sz w:val="19"/>
                <w:szCs w:val="19"/>
                <w:lang w:val="es-ES_tradnl"/>
              </w:rPr>
            </w:pPr>
          </w:p>
          <w:p w14:paraId="55B7FC25"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0E50F88D" w14:textId="77777777" w:rsidR="00842F92" w:rsidRPr="00842F92" w:rsidRDefault="00842F92" w:rsidP="00842F92">
            <w:pPr>
              <w:spacing w:after="120"/>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1DFC95BA" w14:textId="77777777" w:rsidTr="00F1642A">
        <w:tc>
          <w:tcPr>
            <w:tcW w:w="5544" w:type="dxa"/>
            <w:vMerge w:val="restart"/>
            <w:tcBorders>
              <w:top w:val="single" w:sz="4" w:space="0" w:color="auto"/>
            </w:tcBorders>
          </w:tcPr>
          <w:p w14:paraId="0AEA45CE"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 xml:space="preserve">¿Se ha declarado a la operadora económica culpable de una </w:t>
            </w:r>
            <w:r w:rsidRPr="00842F92">
              <w:rPr>
                <w:rFonts w:ascii="Verdana" w:eastAsia="Calibri" w:hAnsi="Verdana"/>
                <w:b/>
                <w:sz w:val="19"/>
                <w:szCs w:val="19"/>
                <w:lang w:val="es-ES_tradnl"/>
              </w:rPr>
              <w:t>falta profesional grave</w:t>
            </w:r>
            <w:r w:rsidRPr="00842F92">
              <w:rPr>
                <w:rFonts w:ascii="Verdana" w:eastAsia="Calibri" w:hAnsi="Verdana"/>
                <w:b/>
                <w:sz w:val="19"/>
                <w:szCs w:val="19"/>
                <w:vertAlign w:val="superscript"/>
                <w:lang w:val="es-ES_tradnl"/>
              </w:rPr>
              <w:footnoteReference w:id="48"/>
            </w:r>
            <w:r w:rsidRPr="00842F92">
              <w:rPr>
                <w:rFonts w:ascii="Verdana" w:eastAsia="Calibri" w:hAnsi="Verdana"/>
                <w:b/>
                <w:sz w:val="19"/>
                <w:szCs w:val="19"/>
                <w:lang w:val="es-ES_tradnl"/>
              </w:rPr>
              <w:t>?</w:t>
            </w:r>
          </w:p>
          <w:p w14:paraId="588495AC" w14:textId="77777777" w:rsidR="00842F92" w:rsidRPr="00842F92" w:rsidRDefault="00842F92" w:rsidP="00842F92">
            <w:pPr>
              <w:spacing w:before="120"/>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tc>
        <w:tc>
          <w:tcPr>
            <w:tcW w:w="4493" w:type="dxa"/>
            <w:tcBorders>
              <w:top w:val="single" w:sz="4" w:space="0" w:color="auto"/>
            </w:tcBorders>
          </w:tcPr>
          <w:p w14:paraId="716EDD45" w14:textId="77777777" w:rsidR="00842F92" w:rsidRPr="00842F92" w:rsidRDefault="00842F92" w:rsidP="00842F92">
            <w:pPr>
              <w:spacing w:before="6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52B8E96" w14:textId="77777777" w:rsidR="00842F92" w:rsidRPr="00842F92" w:rsidRDefault="00842F92" w:rsidP="00842F92">
            <w:pPr>
              <w:spacing w:after="120"/>
              <w:rPr>
                <w:rFonts w:ascii="Verdana" w:eastAsia="Calibri" w:hAnsi="Verdana"/>
                <w:sz w:val="19"/>
                <w:szCs w:val="19"/>
                <w:lang w:val="es-ES_tradnl"/>
              </w:rPr>
            </w:pPr>
          </w:p>
          <w:p w14:paraId="3309E75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61D9C88" w14:textId="77777777" w:rsidTr="00F1642A">
        <w:trPr>
          <w:trHeight w:val="1417"/>
        </w:trPr>
        <w:tc>
          <w:tcPr>
            <w:tcW w:w="5544" w:type="dxa"/>
            <w:vMerge/>
          </w:tcPr>
          <w:p w14:paraId="7E08BEFB" w14:textId="77777777" w:rsidR="00842F92" w:rsidRPr="00842F92" w:rsidRDefault="00842F92" w:rsidP="00842F92">
            <w:pPr>
              <w:spacing w:before="120" w:after="100" w:afterAutospacing="1"/>
              <w:rPr>
                <w:rFonts w:ascii="Verdana" w:eastAsia="Calibri" w:hAnsi="Verdana"/>
                <w:sz w:val="19"/>
                <w:szCs w:val="19"/>
                <w:lang w:val="es-ES_tradnl"/>
              </w:rPr>
            </w:pPr>
          </w:p>
        </w:tc>
        <w:tc>
          <w:tcPr>
            <w:tcW w:w="4493" w:type="dxa"/>
          </w:tcPr>
          <w:p w14:paraId="3093AF2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¿ha adoptado la operadora económica medidas autocorrectoras?</w:t>
            </w:r>
          </w:p>
          <w:p w14:paraId="2CB32A56"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06BDD7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751AF45D"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324F97A" w14:textId="77777777" w:rsidTr="00F1642A">
        <w:tc>
          <w:tcPr>
            <w:tcW w:w="5544" w:type="dxa"/>
            <w:vMerge w:val="restart"/>
          </w:tcPr>
          <w:p w14:paraId="590AD3E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¿Ha celebrado la operadora económica acuerdos con otras operadoras económicas destinados a falsear la competencia</w:t>
            </w:r>
            <w:r w:rsidRPr="00842F92">
              <w:rPr>
                <w:rFonts w:ascii="Verdana" w:eastAsia="Calibri" w:hAnsi="Verdana"/>
                <w:sz w:val="19"/>
                <w:szCs w:val="19"/>
                <w:vertAlign w:val="superscript"/>
                <w:lang w:val="es-ES_tradnl"/>
              </w:rPr>
              <w:footnoteReference w:id="49"/>
            </w:r>
            <w:r w:rsidRPr="00842F92">
              <w:rPr>
                <w:rFonts w:ascii="Verdana" w:eastAsia="Calibri" w:hAnsi="Verdana"/>
                <w:sz w:val="19"/>
                <w:szCs w:val="19"/>
                <w:lang w:val="es-ES_tradnl"/>
              </w:rPr>
              <w:t>?</w:t>
            </w:r>
          </w:p>
          <w:p w14:paraId="0F708EE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p w14:paraId="6C27E88C" w14:textId="77777777" w:rsidR="00842F92" w:rsidRPr="00842F92" w:rsidRDefault="00842F92" w:rsidP="00842F92">
            <w:pPr>
              <w:spacing w:before="120" w:after="120"/>
              <w:rPr>
                <w:rFonts w:ascii="Verdana" w:eastAsia="Calibri" w:hAnsi="Verdana"/>
                <w:sz w:val="19"/>
                <w:szCs w:val="19"/>
                <w:lang w:val="es-ES_tradnl"/>
              </w:rPr>
            </w:pPr>
          </w:p>
        </w:tc>
        <w:tc>
          <w:tcPr>
            <w:tcW w:w="4493" w:type="dxa"/>
          </w:tcPr>
          <w:p w14:paraId="52112384"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68C6514" w14:textId="77777777" w:rsidR="00842F92" w:rsidRPr="00842F92" w:rsidRDefault="00842F92" w:rsidP="00842F92">
            <w:pPr>
              <w:spacing w:after="120"/>
              <w:rPr>
                <w:rFonts w:ascii="Verdana" w:eastAsia="Calibri" w:hAnsi="Verdana"/>
                <w:sz w:val="19"/>
                <w:szCs w:val="19"/>
                <w:lang w:val="es-ES_tradnl"/>
              </w:rPr>
            </w:pPr>
          </w:p>
          <w:p w14:paraId="030EA036"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2D139B1" w14:textId="77777777" w:rsidTr="00F1642A">
        <w:tc>
          <w:tcPr>
            <w:tcW w:w="5544" w:type="dxa"/>
            <w:vMerge/>
          </w:tcPr>
          <w:p w14:paraId="1C83B091" w14:textId="77777777" w:rsidR="00842F92" w:rsidRPr="00842F92" w:rsidRDefault="00842F92" w:rsidP="00842F92">
            <w:pPr>
              <w:rPr>
                <w:rFonts w:ascii="Verdana" w:eastAsia="Calibri" w:hAnsi="Verdana"/>
                <w:sz w:val="19"/>
                <w:szCs w:val="19"/>
                <w:lang w:val="es-ES_tradnl"/>
              </w:rPr>
            </w:pPr>
          </w:p>
        </w:tc>
        <w:tc>
          <w:tcPr>
            <w:tcW w:w="4493" w:type="dxa"/>
          </w:tcPr>
          <w:p w14:paraId="03195CB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¿ha adoptado la operadora económica medidas autocorrectoras?</w:t>
            </w:r>
          </w:p>
          <w:p w14:paraId="7F07324B"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5221689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66B5AD9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AB094B1" w14:textId="77777777" w:rsidTr="00F1642A">
        <w:tc>
          <w:tcPr>
            <w:tcW w:w="5544" w:type="dxa"/>
          </w:tcPr>
          <w:p w14:paraId="0F9F323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¿Tiene la operadora económica conocimiento de algún conflicto de intereses debido a su participación en el procedimiento de contratación</w:t>
            </w:r>
            <w:r w:rsidRPr="00842F92">
              <w:rPr>
                <w:rFonts w:ascii="Verdana" w:eastAsia="Calibri" w:hAnsi="Verdana"/>
                <w:b/>
                <w:sz w:val="19"/>
                <w:szCs w:val="19"/>
                <w:vertAlign w:val="superscript"/>
                <w:lang w:val="es-ES_tradnl"/>
              </w:rPr>
              <w:footnoteReference w:id="50"/>
            </w:r>
            <w:r w:rsidRPr="00842F92">
              <w:rPr>
                <w:rFonts w:ascii="Verdana" w:eastAsia="Calibri" w:hAnsi="Verdana"/>
                <w:sz w:val="19"/>
                <w:szCs w:val="19"/>
                <w:lang w:val="es-ES_tradnl"/>
              </w:rPr>
              <w:t>?</w:t>
            </w:r>
          </w:p>
          <w:p w14:paraId="6956259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especifíquense:</w:t>
            </w:r>
          </w:p>
        </w:tc>
        <w:tc>
          <w:tcPr>
            <w:tcW w:w="4493" w:type="dxa"/>
          </w:tcPr>
          <w:p w14:paraId="28EC37B8"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092253FB" w14:textId="77777777" w:rsidR="00842F92" w:rsidRPr="00842F92" w:rsidRDefault="00842F92" w:rsidP="00842F92">
            <w:pPr>
              <w:rPr>
                <w:rFonts w:ascii="Verdana" w:eastAsia="Calibri" w:hAnsi="Verdana"/>
                <w:sz w:val="19"/>
                <w:szCs w:val="19"/>
                <w:lang w:val="es-ES_tradnl"/>
              </w:rPr>
            </w:pPr>
          </w:p>
          <w:p w14:paraId="04FC7843" w14:textId="77777777" w:rsidR="00842F92" w:rsidRPr="00842F92" w:rsidRDefault="00842F92" w:rsidP="00842F92">
            <w:pPr>
              <w:spacing w:after="120"/>
              <w:rPr>
                <w:rFonts w:ascii="Verdana" w:eastAsia="Calibri" w:hAnsi="Verdana"/>
                <w:sz w:val="19"/>
                <w:szCs w:val="19"/>
                <w:lang w:val="es-ES_tradnl"/>
              </w:rPr>
            </w:pPr>
          </w:p>
          <w:p w14:paraId="649E5F08"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2B89234" w14:textId="77777777" w:rsidTr="00F1642A">
        <w:tc>
          <w:tcPr>
            <w:tcW w:w="5544" w:type="dxa"/>
          </w:tcPr>
          <w:p w14:paraId="53451B8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w:t>
            </w:r>
            <w:r w:rsidRPr="00842F92">
              <w:rPr>
                <w:rFonts w:ascii="Verdana" w:eastAsia="Calibri" w:hAnsi="Verdana"/>
                <w:b/>
                <w:sz w:val="19"/>
                <w:szCs w:val="19"/>
                <w:lang w:val="es-ES_tradnl"/>
              </w:rPr>
              <w:t>asesorado</w:t>
            </w:r>
            <w:r w:rsidRPr="00842F92">
              <w:rPr>
                <w:rFonts w:ascii="Verdana" w:eastAsia="Calibri" w:hAnsi="Verdana"/>
                <w:sz w:val="19"/>
                <w:szCs w:val="19"/>
                <w:lang w:val="es-ES_tradnl"/>
              </w:rPr>
              <w:t xml:space="preserve"> la operadora económica o alguna empresa relacionada con ella al poder adjudicador o la entidad adjudicadora o </w:t>
            </w:r>
            <w:r w:rsidRPr="00842F92">
              <w:rPr>
                <w:rFonts w:ascii="Verdana" w:eastAsia="Calibri" w:hAnsi="Verdana"/>
                <w:b/>
                <w:sz w:val="19"/>
                <w:szCs w:val="19"/>
                <w:lang w:val="es-ES_tradnl"/>
              </w:rPr>
              <w:t>ha intervenido de otra manera en la</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preparación</w:t>
            </w:r>
            <w:r w:rsidRPr="00842F92">
              <w:rPr>
                <w:rFonts w:ascii="Verdana" w:eastAsia="Calibri" w:hAnsi="Verdana"/>
                <w:sz w:val="19"/>
                <w:szCs w:val="19"/>
                <w:lang w:val="es-ES_tradnl"/>
              </w:rPr>
              <w:t xml:space="preserve"> del procedimiento de contratación?</w:t>
            </w:r>
            <w:r w:rsidRPr="00842F92">
              <w:rPr>
                <w:rFonts w:ascii="Verdana" w:eastAsia="Calibri" w:hAnsi="Verdana"/>
                <w:sz w:val="19"/>
                <w:szCs w:val="19"/>
                <w:vertAlign w:val="superscript"/>
                <w:lang w:val="es-ES_tradnl"/>
              </w:rPr>
              <w:footnoteReference w:id="51"/>
            </w:r>
          </w:p>
          <w:p w14:paraId="1D3DB9A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especifíquense:</w:t>
            </w:r>
          </w:p>
        </w:tc>
        <w:tc>
          <w:tcPr>
            <w:tcW w:w="4493" w:type="dxa"/>
          </w:tcPr>
          <w:p w14:paraId="6406EFB6"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792708FB" w14:textId="77777777" w:rsidR="00842F92" w:rsidRPr="00842F92" w:rsidRDefault="00842F92" w:rsidP="00842F92">
            <w:pPr>
              <w:rPr>
                <w:rFonts w:ascii="Verdana" w:eastAsia="Calibri" w:hAnsi="Verdana"/>
                <w:sz w:val="19"/>
                <w:szCs w:val="19"/>
                <w:lang w:val="es-ES_tradnl"/>
              </w:rPr>
            </w:pPr>
          </w:p>
          <w:p w14:paraId="69908CA7" w14:textId="77777777" w:rsidR="00842F92" w:rsidRPr="00842F92" w:rsidRDefault="00842F92" w:rsidP="00842F92">
            <w:pPr>
              <w:rPr>
                <w:rFonts w:ascii="Verdana" w:eastAsia="Calibri" w:hAnsi="Verdana"/>
                <w:sz w:val="19"/>
                <w:szCs w:val="19"/>
                <w:lang w:val="es-ES_tradnl"/>
              </w:rPr>
            </w:pPr>
          </w:p>
          <w:p w14:paraId="6970CC17" w14:textId="77777777" w:rsidR="00842F92" w:rsidRPr="00842F92" w:rsidRDefault="00842F92" w:rsidP="00842F92">
            <w:pPr>
              <w:rPr>
                <w:rFonts w:ascii="Verdana" w:eastAsia="Calibri" w:hAnsi="Verdana"/>
                <w:sz w:val="19"/>
                <w:szCs w:val="19"/>
                <w:lang w:val="es-ES_tradnl"/>
              </w:rPr>
            </w:pPr>
          </w:p>
          <w:p w14:paraId="27527E00"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2322FF1" w14:textId="77777777" w:rsidTr="00F1642A">
        <w:tc>
          <w:tcPr>
            <w:tcW w:w="5544" w:type="dxa"/>
            <w:vMerge w:val="restart"/>
          </w:tcPr>
          <w:p w14:paraId="1DCDA45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experimentado la operadora económica la </w:t>
            </w:r>
            <w:r w:rsidRPr="00842F92">
              <w:rPr>
                <w:rFonts w:ascii="Verdana" w:eastAsia="Calibri" w:hAnsi="Verdana"/>
                <w:b/>
                <w:sz w:val="19"/>
                <w:szCs w:val="19"/>
                <w:lang w:val="es-ES_tradnl"/>
              </w:rPr>
              <w:t>rescisión anticipada</w:t>
            </w:r>
            <w:r w:rsidRPr="00842F92">
              <w:rPr>
                <w:rFonts w:ascii="Verdana" w:eastAsia="Calibri" w:hAnsi="Verdana"/>
                <w:sz w:val="19"/>
                <w:szCs w:val="19"/>
                <w:lang w:val="es-ES_tradnl"/>
              </w:rPr>
              <w:t xml:space="preserve"> de un contrato público anterior, un contrato anterior con una entidad adjudicadora o un contrato de concesión anterior o la imposición de daños y perjuicios u otras sanciones comparables en relación con ese contrato anterior?</w:t>
            </w:r>
            <w:r w:rsidRPr="00842F92">
              <w:rPr>
                <w:rFonts w:ascii="Verdana" w:eastAsia="Calibri" w:hAnsi="Verdana"/>
                <w:sz w:val="19"/>
                <w:szCs w:val="19"/>
                <w:vertAlign w:val="superscript"/>
                <w:lang w:val="es-ES_tradnl"/>
              </w:rPr>
              <w:footnoteReference w:id="52"/>
            </w:r>
          </w:p>
          <w:p w14:paraId="75257F94"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especifíquese:</w:t>
            </w:r>
          </w:p>
        </w:tc>
        <w:tc>
          <w:tcPr>
            <w:tcW w:w="4493" w:type="dxa"/>
          </w:tcPr>
          <w:p w14:paraId="3A9C4DE6" w14:textId="77777777" w:rsidR="00842F92" w:rsidRPr="00842F92" w:rsidRDefault="00842F92" w:rsidP="00842F92">
            <w:pPr>
              <w:spacing w:before="8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19653138" w14:textId="77777777" w:rsidR="00842F92" w:rsidRPr="00842F92" w:rsidRDefault="00842F92" w:rsidP="00842F92">
            <w:pPr>
              <w:rPr>
                <w:rFonts w:ascii="Verdana" w:eastAsia="Calibri" w:hAnsi="Verdana"/>
                <w:sz w:val="19"/>
                <w:szCs w:val="19"/>
                <w:lang w:val="es-ES_tradnl"/>
              </w:rPr>
            </w:pPr>
          </w:p>
          <w:p w14:paraId="5A1E01D1" w14:textId="77777777" w:rsidR="00842F92" w:rsidRPr="00842F92" w:rsidRDefault="00842F92" w:rsidP="00842F92">
            <w:pPr>
              <w:rPr>
                <w:rFonts w:ascii="Verdana" w:eastAsia="Calibri" w:hAnsi="Verdana"/>
                <w:sz w:val="19"/>
                <w:szCs w:val="19"/>
                <w:lang w:val="es-ES_tradnl"/>
              </w:rPr>
            </w:pPr>
          </w:p>
          <w:p w14:paraId="4C388BE9" w14:textId="77777777" w:rsidR="00842F92" w:rsidRPr="00842F92" w:rsidRDefault="00842F92" w:rsidP="00842F92">
            <w:pPr>
              <w:rPr>
                <w:rFonts w:ascii="Verdana" w:eastAsia="Calibri" w:hAnsi="Verdana"/>
                <w:sz w:val="19"/>
                <w:szCs w:val="19"/>
                <w:lang w:val="es-ES_tradnl"/>
              </w:rPr>
            </w:pPr>
          </w:p>
          <w:p w14:paraId="305C5372" w14:textId="77777777" w:rsidR="00842F92" w:rsidRPr="00842F92" w:rsidRDefault="00842F92" w:rsidP="00842F92">
            <w:pPr>
              <w:spacing w:after="120"/>
              <w:rPr>
                <w:rFonts w:ascii="Verdana" w:eastAsia="Calibri" w:hAnsi="Verdana"/>
                <w:sz w:val="19"/>
                <w:szCs w:val="19"/>
                <w:lang w:val="es-ES_tradnl"/>
              </w:rPr>
            </w:pPr>
          </w:p>
          <w:p w14:paraId="60FA022C"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770CBF95" w14:textId="77777777" w:rsidTr="00F1642A">
        <w:tc>
          <w:tcPr>
            <w:tcW w:w="5544" w:type="dxa"/>
            <w:vMerge/>
          </w:tcPr>
          <w:p w14:paraId="0A662837" w14:textId="77777777" w:rsidR="00842F92" w:rsidRPr="00842F92" w:rsidRDefault="00842F92" w:rsidP="00842F92">
            <w:pPr>
              <w:spacing w:before="120" w:after="120"/>
              <w:rPr>
                <w:rFonts w:ascii="Verdana" w:eastAsia="Calibri" w:hAnsi="Verdana"/>
                <w:sz w:val="19"/>
                <w:szCs w:val="19"/>
                <w:lang w:val="es-ES_tradnl"/>
              </w:rPr>
            </w:pPr>
          </w:p>
        </w:tc>
        <w:tc>
          <w:tcPr>
            <w:tcW w:w="4493" w:type="dxa"/>
          </w:tcPr>
          <w:p w14:paraId="0C217C9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caso afirmativo, </w:t>
            </w:r>
            <w:r w:rsidRPr="00842F92">
              <w:rPr>
                <w:rFonts w:ascii="Verdana" w:eastAsia="Calibri" w:hAnsi="Verdana"/>
                <w:sz w:val="19"/>
                <w:szCs w:val="19"/>
                <w:lang w:val="es-ES_tradnl"/>
              </w:rPr>
              <w:t>¿ha adoptado la operadora económica medidas autocorrectoras?</w:t>
            </w:r>
          </w:p>
          <w:p w14:paraId="7BB609BE" w14:textId="77777777" w:rsidR="00842F92" w:rsidRPr="00842F92" w:rsidRDefault="00842F92" w:rsidP="00842F92">
            <w:pPr>
              <w:spacing w:before="6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11A0AA2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Si lo ha hecho,</w:t>
            </w:r>
            <w:r w:rsidRPr="00842F92">
              <w:rPr>
                <w:rFonts w:ascii="Verdana" w:eastAsia="Calibri" w:hAnsi="Verdana"/>
                <w:sz w:val="19"/>
                <w:szCs w:val="19"/>
                <w:lang w:val="es-ES_tradnl"/>
              </w:rPr>
              <w:t xml:space="preserve"> descríbanse las medidas adoptadas:</w:t>
            </w:r>
          </w:p>
          <w:p w14:paraId="5BAC2B7A"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D0E0DD0" w14:textId="77777777" w:rsidTr="00F1642A">
        <w:tc>
          <w:tcPr>
            <w:tcW w:w="5544" w:type="dxa"/>
          </w:tcPr>
          <w:p w14:paraId="3F1EB64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¿Puede la operadora económica confirmar que:</w:t>
            </w:r>
          </w:p>
          <w:p w14:paraId="1843CB7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 ha sido declarada culpable de falsedad grave al proporcionar la información  exigida para verificar la inexistencia de motivos de exclusión o el cumplimiento de los criterios de selección</w:t>
            </w:r>
            <w:r w:rsidRPr="00842F92">
              <w:rPr>
                <w:rFonts w:ascii="Verdana" w:eastAsia="Calibri" w:hAnsi="Verdana"/>
                <w:b/>
                <w:sz w:val="19"/>
                <w:szCs w:val="19"/>
                <w:vertAlign w:val="superscript"/>
                <w:lang w:val="es-ES_tradnl"/>
              </w:rPr>
              <w:footnoteReference w:id="53"/>
            </w:r>
            <w:r w:rsidRPr="00842F92">
              <w:rPr>
                <w:rFonts w:ascii="Verdana" w:eastAsia="Calibri" w:hAnsi="Verdana"/>
                <w:b/>
                <w:sz w:val="19"/>
                <w:szCs w:val="19"/>
                <w:vertAlign w:val="superscript"/>
                <w:lang w:val="es-ES_tradnl"/>
              </w:rPr>
              <w:t xml:space="preserve">, </w:t>
            </w:r>
          </w:p>
          <w:p w14:paraId="7BE0550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 ha ocultado tal información,</w:t>
            </w:r>
          </w:p>
          <w:p w14:paraId="682A3F4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ha podido presentar sin demora los documentos justificativos exigidos por el poder adjudicador o la entidad adjudicadora, y </w:t>
            </w:r>
          </w:p>
          <w:p w14:paraId="37CBB734"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42F92">
              <w:rPr>
                <w:rFonts w:ascii="Verdana" w:eastAsia="Calibri" w:hAnsi="Verdana"/>
                <w:b/>
                <w:sz w:val="19"/>
                <w:szCs w:val="19"/>
                <w:vertAlign w:val="superscript"/>
                <w:lang w:val="es-ES_tradnl"/>
              </w:rPr>
              <w:footnoteReference w:id="54"/>
            </w:r>
            <w:r w:rsidRPr="00842F92">
              <w:rPr>
                <w:rFonts w:ascii="Verdana" w:eastAsia="Calibri" w:hAnsi="Verdana"/>
                <w:sz w:val="19"/>
                <w:szCs w:val="19"/>
                <w:lang w:val="es-ES_tradnl"/>
              </w:rPr>
              <w:t>?</w:t>
            </w:r>
          </w:p>
        </w:tc>
        <w:tc>
          <w:tcPr>
            <w:tcW w:w="4493" w:type="dxa"/>
          </w:tcPr>
          <w:p w14:paraId="1D40293F"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417B2A2E" w14:textId="77777777" w:rsidR="00842F92" w:rsidRPr="00842F92" w:rsidRDefault="00842F92" w:rsidP="00842F92">
            <w:pPr>
              <w:spacing w:before="120" w:after="120"/>
              <w:rPr>
                <w:rFonts w:ascii="Verdana" w:eastAsia="Calibri" w:hAnsi="Verdana"/>
                <w:sz w:val="19"/>
                <w:szCs w:val="19"/>
                <w:lang w:val="es-ES_tradnl"/>
              </w:rPr>
            </w:pPr>
          </w:p>
        </w:tc>
      </w:tr>
    </w:tbl>
    <w:p w14:paraId="0F34BC02"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751D4B3A" w14:textId="77777777" w:rsidR="00842F92" w:rsidRPr="00842F92" w:rsidRDefault="00842F92" w:rsidP="00842F92">
      <w:pPr>
        <w:rPr>
          <w:rFonts w:ascii="Verdana" w:eastAsia="Calibri" w:hAnsi="Verdana"/>
          <w:b/>
          <w:sz w:val="19"/>
          <w:szCs w:val="19"/>
          <w:lang w:val="es-ES_tradnl"/>
        </w:rPr>
      </w:pPr>
      <w:r w:rsidRPr="00842F92">
        <w:rPr>
          <w:rFonts w:ascii="Verdana" w:eastAsia="Calibri" w:hAnsi="Verdana"/>
          <w:b/>
          <w:sz w:val="19"/>
          <w:szCs w:val="19"/>
          <w:lang w:val="es-ES_tradnl"/>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42F92" w:rsidRPr="00842F92" w14:paraId="174725EE" w14:textId="77777777" w:rsidTr="00F1642A">
        <w:trPr>
          <w:trHeight w:val="283"/>
        </w:trPr>
        <w:tc>
          <w:tcPr>
            <w:tcW w:w="5558" w:type="dxa"/>
            <w:vAlign w:val="center"/>
          </w:tcPr>
          <w:p w14:paraId="7FDBDA3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Motivos de exclusión puramente nacionales</w:t>
            </w:r>
          </w:p>
        </w:tc>
        <w:tc>
          <w:tcPr>
            <w:tcW w:w="4465" w:type="dxa"/>
            <w:vAlign w:val="center"/>
          </w:tcPr>
          <w:p w14:paraId="30506533"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05ADF5CF" w14:textId="77777777" w:rsidTr="00F1642A">
        <w:tc>
          <w:tcPr>
            <w:tcW w:w="5558" w:type="dxa"/>
          </w:tcPr>
          <w:p w14:paraId="1F86CB1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¿Son aplicables los motivos de exclusión puramente </w:t>
            </w:r>
            <w:r w:rsidRPr="00842F92">
              <w:rPr>
                <w:rFonts w:ascii="Verdana" w:eastAsia="Calibri" w:hAnsi="Verdana"/>
                <w:b/>
                <w:sz w:val="19"/>
                <w:szCs w:val="19"/>
                <w:lang w:val="es-ES_tradnl"/>
              </w:rPr>
              <w:t>nacionales</w:t>
            </w:r>
            <w:r w:rsidRPr="00842F92">
              <w:rPr>
                <w:rFonts w:ascii="Verdana" w:eastAsia="Calibri" w:hAnsi="Verdana"/>
                <w:sz w:val="19"/>
                <w:szCs w:val="19"/>
                <w:lang w:val="es-ES_tradnl"/>
              </w:rPr>
              <w:t xml:space="preserve"> que se especifican en el anuncio pertinente o los pliegos de contratación</w:t>
            </w:r>
            <w:r w:rsidRPr="00842F92">
              <w:rPr>
                <w:rFonts w:ascii="Verdana" w:eastAsia="Calibri" w:hAnsi="Verdana"/>
                <w:b/>
                <w:sz w:val="19"/>
                <w:szCs w:val="19"/>
                <w:vertAlign w:val="superscript"/>
                <w:lang w:val="es-ES_tradnl"/>
              </w:rPr>
              <w:footnoteReference w:id="55"/>
            </w:r>
            <w:r w:rsidRPr="00842F92">
              <w:rPr>
                <w:rFonts w:ascii="Verdana" w:eastAsia="Calibri" w:hAnsi="Verdana"/>
                <w:sz w:val="19"/>
                <w:szCs w:val="19"/>
                <w:lang w:val="es-ES_tradnl"/>
              </w:rPr>
              <w:t>?</w:t>
            </w:r>
          </w:p>
          <w:p w14:paraId="112B057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exigida en el anuncio pertinente o los pliegos de la contratación está disponible en formato electrónico, sírvase indicar:</w:t>
            </w:r>
          </w:p>
        </w:tc>
        <w:tc>
          <w:tcPr>
            <w:tcW w:w="4465" w:type="dxa"/>
          </w:tcPr>
          <w:p w14:paraId="3A7D1EE3" w14:textId="77777777" w:rsidR="00842F92" w:rsidRPr="00842F92" w:rsidRDefault="00842F92" w:rsidP="00842F92">
            <w:pPr>
              <w:spacing w:before="8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D16CBF2" w14:textId="77777777" w:rsidR="00842F92" w:rsidRPr="00842F92" w:rsidRDefault="00842F92" w:rsidP="00842F92">
            <w:pPr>
              <w:jc w:val="both"/>
              <w:rPr>
                <w:rFonts w:ascii="Verdana" w:eastAsia="Calibri" w:hAnsi="Verdana"/>
                <w:sz w:val="19"/>
                <w:szCs w:val="19"/>
                <w:lang w:val="es-ES_tradnl"/>
              </w:rPr>
            </w:pPr>
          </w:p>
          <w:p w14:paraId="1E9AE8D2" w14:textId="77777777" w:rsidR="00842F92" w:rsidRPr="00842F92" w:rsidRDefault="00842F92" w:rsidP="00842F92">
            <w:pPr>
              <w:spacing w:after="120"/>
              <w:jc w:val="both"/>
              <w:rPr>
                <w:rFonts w:ascii="Verdana" w:eastAsia="Calibri" w:hAnsi="Verdana"/>
                <w:sz w:val="19"/>
                <w:szCs w:val="19"/>
                <w:lang w:val="es-ES_tradnl"/>
              </w:rPr>
            </w:pPr>
          </w:p>
          <w:p w14:paraId="37E274F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 […] […] […] […]</w:t>
            </w:r>
            <w:r w:rsidRPr="00842F92">
              <w:rPr>
                <w:rFonts w:ascii="Verdana" w:eastAsia="Calibri" w:hAnsi="Verdana"/>
                <w:b/>
                <w:sz w:val="19"/>
                <w:szCs w:val="19"/>
                <w:vertAlign w:val="superscript"/>
                <w:lang w:val="es-ES_tradnl"/>
              </w:rPr>
              <w:footnoteReference w:id="56"/>
            </w:r>
          </w:p>
        </w:tc>
      </w:tr>
      <w:tr w:rsidR="00842F92" w:rsidRPr="00842F92" w14:paraId="27CD1BAC" w14:textId="77777777" w:rsidTr="00F1642A">
        <w:trPr>
          <w:trHeight w:val="1198"/>
        </w:trPr>
        <w:tc>
          <w:tcPr>
            <w:tcW w:w="5558" w:type="dxa"/>
          </w:tcPr>
          <w:p w14:paraId="7DBBC40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En el caso de que sea aplicable cualquiera de los motivos de exclusión puramente nacionales, </w:t>
            </w:r>
            <w:r w:rsidRPr="00842F92">
              <w:rPr>
                <w:rFonts w:ascii="Verdana" w:eastAsia="Calibri" w:hAnsi="Verdana"/>
                <w:sz w:val="19"/>
                <w:szCs w:val="19"/>
                <w:lang w:val="es-ES_tradnl"/>
              </w:rPr>
              <w:t>¿ha adoptado la operadora económica medidas autocorrectoras?</w:t>
            </w:r>
          </w:p>
          <w:p w14:paraId="275BA1A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 xml:space="preserve">Si </w:t>
            </w:r>
            <w:r w:rsidRPr="00842F92">
              <w:rPr>
                <w:rFonts w:ascii="Verdana" w:eastAsia="Calibri" w:hAnsi="Verdana"/>
                <w:sz w:val="19"/>
                <w:szCs w:val="19"/>
                <w:lang w:val="es-ES_tradnl"/>
              </w:rPr>
              <w:t>lo ha hecho, descríbanse las medidas adoptadas:</w:t>
            </w:r>
          </w:p>
        </w:tc>
        <w:tc>
          <w:tcPr>
            <w:tcW w:w="4465" w:type="dxa"/>
          </w:tcPr>
          <w:p w14:paraId="0156239F"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0A13FF6" w14:textId="77777777" w:rsidR="00842F92" w:rsidRPr="00842F92" w:rsidRDefault="00842F92" w:rsidP="00842F92">
            <w:pPr>
              <w:jc w:val="both"/>
              <w:rPr>
                <w:rFonts w:ascii="Verdana" w:eastAsia="Calibri" w:hAnsi="Verdana"/>
                <w:sz w:val="19"/>
                <w:szCs w:val="19"/>
                <w:lang w:val="es-ES_tradnl"/>
              </w:rPr>
            </w:pPr>
          </w:p>
          <w:p w14:paraId="251F98DC" w14:textId="77777777" w:rsidR="00842F92" w:rsidRPr="00842F92" w:rsidRDefault="00842F92" w:rsidP="00842F92">
            <w:pPr>
              <w:spacing w:after="120"/>
              <w:jc w:val="both"/>
              <w:rPr>
                <w:rFonts w:ascii="Verdana" w:eastAsia="Calibri" w:hAnsi="Verdana"/>
                <w:sz w:val="19"/>
                <w:szCs w:val="19"/>
                <w:lang w:val="es-ES_tradnl"/>
              </w:rPr>
            </w:pPr>
          </w:p>
          <w:p w14:paraId="483802B8"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02AB4C43"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IV: Criterios de selección</w:t>
      </w:r>
      <w:r w:rsidRPr="00842F92">
        <w:rPr>
          <w:rFonts w:ascii="Verdana" w:eastAsia="Calibri" w:hAnsi="Verdana"/>
          <w:b/>
          <w:sz w:val="19"/>
          <w:szCs w:val="19"/>
          <w:vertAlign w:val="superscript"/>
          <w:lang w:val="es-ES_tradnl"/>
        </w:rPr>
        <w:footnoteReference w:id="57"/>
      </w:r>
    </w:p>
    <w:p w14:paraId="0099515A" w14:textId="77777777" w:rsidR="00842F92" w:rsidRPr="00842F92" w:rsidRDefault="00842F92" w:rsidP="00842F92">
      <w:pPr>
        <w:ind w:right="-425"/>
        <w:jc w:val="both"/>
        <w:rPr>
          <w:rFonts w:ascii="Verdana" w:eastAsia="Calibri" w:hAnsi="Verdana"/>
          <w:sz w:val="19"/>
          <w:szCs w:val="19"/>
          <w:lang w:val="es-ES_tradnl"/>
        </w:rPr>
      </w:pPr>
      <w:r w:rsidRPr="00842F92">
        <w:rPr>
          <w:rFonts w:ascii="Verdana" w:eastAsia="Calibri" w:hAnsi="Verdana"/>
          <w:sz w:val="19"/>
          <w:szCs w:val="19"/>
          <w:lang w:val="es-ES_tradnl"/>
        </w:rPr>
        <w:t>En relación con los criterios de selección (sección α  o  secciones A  a  D de la presente parte), la operadora económica declara que:</w:t>
      </w:r>
    </w:p>
    <w:p w14:paraId="14D2A737" w14:textId="77777777" w:rsidR="00842F92" w:rsidRPr="00842F92" w:rsidRDefault="00842F92" w:rsidP="00842F92">
      <w:pPr>
        <w:spacing w:before="120" w:after="120"/>
        <w:ind w:right="-425" w:firstLine="284"/>
        <w:jc w:val="center"/>
        <w:rPr>
          <w:rFonts w:ascii="Verdana" w:eastAsia="Calibri" w:hAnsi="Verdana"/>
          <w:b/>
          <w:sz w:val="19"/>
          <w:szCs w:val="19"/>
          <w:lang w:val="es-ES_tradnl"/>
        </w:rPr>
      </w:pPr>
      <w:r w:rsidRPr="00842F92">
        <w:rPr>
          <w:rFonts w:ascii="Symbol" w:eastAsia="Symbol" w:hAnsi="Symbol" w:cs="Symbol"/>
          <w:b/>
          <w:sz w:val="19"/>
          <w:szCs w:val="19"/>
          <w:lang w:val="es-ES_tradnl"/>
        </w:rPr>
        <w:t></w:t>
      </w:r>
      <w:r w:rsidRPr="00842F92">
        <w:rPr>
          <w:rFonts w:ascii="Verdana" w:eastAsia="Calibri" w:hAnsi="Verdana"/>
          <w:b/>
          <w:sz w:val="19"/>
          <w:szCs w:val="19"/>
          <w:lang w:val="es-ES_tradnl"/>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095D1C95" w14:textId="77777777" w:rsidTr="00B903B7">
        <w:tc>
          <w:tcPr>
            <w:tcW w:w="10009" w:type="dxa"/>
            <w:shd w:val="clear" w:color="auto" w:fill="D9D9D9"/>
          </w:tcPr>
          <w:p w14:paraId="7065B852"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w:t>
            </w:r>
            <w:r w:rsidRPr="00842F92">
              <w:rPr>
                <w:rFonts w:ascii="Verdana" w:eastAsia="Calibri" w:hAnsi="Verdana"/>
                <w:b/>
                <w:color w:val="00B050"/>
                <w:sz w:val="19"/>
                <w:szCs w:val="19"/>
                <w:lang w:val="es-ES_tradnl"/>
              </w:rPr>
              <w:t xml:space="preserve"> </w:t>
            </w:r>
            <w:r w:rsidRPr="00842F92">
              <w:rPr>
                <w:rFonts w:ascii="Verdana" w:eastAsia="Calibri" w:hAnsi="Verdana"/>
                <w:b/>
                <w:sz w:val="19"/>
                <w:szCs w:val="19"/>
                <w:lang w:val="es-ES_tradnl"/>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41E304F" w14:textId="77777777" w:rsidR="00842F92" w:rsidRPr="00842F92" w:rsidRDefault="00842F92" w:rsidP="00842F92">
      <w:pPr>
        <w:rPr>
          <w:rFonts w:ascii="Verdana" w:eastAsia="Calibri" w:hAnsi="Verdana"/>
          <w:sz w:val="19"/>
          <w:szCs w:val="19"/>
          <w:lang w:val="es-ES_tradnl"/>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842F92" w:rsidRPr="00842F92" w14:paraId="4EB88CB5" w14:textId="77777777" w:rsidTr="00F1642A">
        <w:trPr>
          <w:trHeight w:val="283"/>
        </w:trPr>
        <w:tc>
          <w:tcPr>
            <w:tcW w:w="5558" w:type="dxa"/>
          </w:tcPr>
          <w:p w14:paraId="253018AC"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Cumplimiento de todos los criterios de selección</w:t>
            </w:r>
          </w:p>
        </w:tc>
        <w:tc>
          <w:tcPr>
            <w:tcW w:w="4465" w:type="dxa"/>
          </w:tcPr>
          <w:p w14:paraId="412F4D62" w14:textId="77777777" w:rsidR="00842F92" w:rsidRPr="00842F92" w:rsidRDefault="00842F92" w:rsidP="00842F92">
            <w:pPr>
              <w:spacing w:before="120" w:after="120"/>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8A9FB97" w14:textId="77777777" w:rsidTr="00F1642A">
        <w:tc>
          <w:tcPr>
            <w:tcW w:w="5558" w:type="dxa"/>
          </w:tcPr>
          <w:p w14:paraId="18FAC902" w14:textId="77777777" w:rsidR="00842F92" w:rsidRPr="00842F92" w:rsidRDefault="00842F92" w:rsidP="00842F92">
            <w:pPr>
              <w:spacing w:before="120" w:after="120"/>
              <w:rPr>
                <w:rFonts w:ascii="Verdana" w:eastAsia="Calibri" w:hAnsi="Verdana"/>
                <w:sz w:val="19"/>
                <w:szCs w:val="19"/>
                <w:lang w:val="es-ES_tradnl"/>
              </w:rPr>
            </w:pPr>
            <w:r w:rsidRPr="00842F92">
              <w:rPr>
                <w:rFonts w:ascii="Verdana" w:eastAsia="Calibri" w:hAnsi="Verdana"/>
                <w:sz w:val="19"/>
                <w:szCs w:val="19"/>
                <w:lang w:val="es-ES_tradnl"/>
              </w:rPr>
              <w:t>Cumple los criterios de selección requeridos</w:t>
            </w:r>
          </w:p>
        </w:tc>
        <w:tc>
          <w:tcPr>
            <w:tcW w:w="4465" w:type="dxa"/>
          </w:tcPr>
          <w:p w14:paraId="67FE0F9D" w14:textId="77777777" w:rsidR="00842F92" w:rsidRPr="00842F92" w:rsidRDefault="00842F92" w:rsidP="00842F92">
            <w:pPr>
              <w:spacing w:before="60" w:after="120"/>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bl>
    <w:p w14:paraId="4C258581"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842F92" w:rsidRPr="00842F92" w14:paraId="74A36A70" w14:textId="77777777" w:rsidTr="00B903B7">
        <w:tc>
          <w:tcPr>
            <w:tcW w:w="8278" w:type="dxa"/>
            <w:shd w:val="clear" w:color="auto" w:fill="D9D9D9"/>
          </w:tcPr>
          <w:p w14:paraId="567F81CD"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en el anuncio de licitación y en la cláusula 21.3 de condiciones específicas del contrato.</w:t>
            </w:r>
          </w:p>
        </w:tc>
      </w:tr>
    </w:tbl>
    <w:p w14:paraId="3C374A24"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842F92" w:rsidRPr="00842F92" w14:paraId="6CFB19EA" w14:textId="77777777" w:rsidTr="00F1642A">
        <w:trPr>
          <w:trHeight w:val="283"/>
        </w:trPr>
        <w:tc>
          <w:tcPr>
            <w:tcW w:w="5544" w:type="dxa"/>
          </w:tcPr>
          <w:p w14:paraId="30241FD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Idoneidad</w:t>
            </w:r>
          </w:p>
        </w:tc>
        <w:tc>
          <w:tcPr>
            <w:tcW w:w="4465" w:type="dxa"/>
          </w:tcPr>
          <w:p w14:paraId="74E76AD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414A6EFA" w14:textId="77777777" w:rsidTr="00F1642A">
        <w:trPr>
          <w:trHeight w:val="637"/>
        </w:trPr>
        <w:tc>
          <w:tcPr>
            <w:tcW w:w="5544" w:type="dxa"/>
          </w:tcPr>
          <w:p w14:paraId="781E15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1) Figura inscrita en un registro profesional o mercantil</w:t>
            </w:r>
            <w:r w:rsidRPr="00842F92">
              <w:rPr>
                <w:rFonts w:ascii="Verdana" w:eastAsia="Calibri" w:hAnsi="Verdana"/>
                <w:sz w:val="19"/>
                <w:szCs w:val="19"/>
                <w:lang w:val="es-ES_tradnl"/>
              </w:rPr>
              <w:t xml:space="preserve"> en su Estado miembro de establecimiento</w:t>
            </w:r>
            <w:r w:rsidRPr="00842F92">
              <w:rPr>
                <w:rFonts w:ascii="Verdana" w:eastAsia="Calibri" w:hAnsi="Verdana"/>
                <w:sz w:val="19"/>
                <w:szCs w:val="19"/>
                <w:vertAlign w:val="superscript"/>
                <w:lang w:val="es-ES_tradnl"/>
              </w:rPr>
              <w:footnoteReference w:id="58"/>
            </w:r>
            <w:r w:rsidRPr="00842F92">
              <w:rPr>
                <w:rFonts w:ascii="Verdana" w:eastAsia="Calibri" w:hAnsi="Verdana"/>
                <w:sz w:val="19"/>
                <w:szCs w:val="19"/>
                <w:vertAlign w:val="superscript"/>
                <w:lang w:val="es-ES_tradnl"/>
              </w:rPr>
              <w:t>:</w:t>
            </w:r>
          </w:p>
          <w:p w14:paraId="3528D45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65" w:type="dxa"/>
          </w:tcPr>
          <w:p w14:paraId="7A66A3B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EA346FF" w14:textId="77777777" w:rsidR="00842F92" w:rsidRPr="00842F92" w:rsidRDefault="00842F92" w:rsidP="00842F92">
            <w:pPr>
              <w:jc w:val="both"/>
              <w:rPr>
                <w:rFonts w:ascii="Verdana" w:eastAsia="Calibri" w:hAnsi="Verdana"/>
                <w:sz w:val="19"/>
                <w:szCs w:val="19"/>
                <w:lang w:val="es-ES_tradnl"/>
              </w:rPr>
            </w:pPr>
          </w:p>
          <w:p w14:paraId="68E7825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14815945"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5141C535" w14:textId="77777777" w:rsidTr="00F1642A">
        <w:trPr>
          <w:trHeight w:val="637"/>
        </w:trPr>
        <w:tc>
          <w:tcPr>
            <w:tcW w:w="5544" w:type="dxa"/>
          </w:tcPr>
          <w:p w14:paraId="5F904E8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2) Cuando se trate de contrato de servicios:</w:t>
            </w:r>
          </w:p>
          <w:p w14:paraId="3E21657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¿Es preciso </w:t>
            </w:r>
            <w:r w:rsidRPr="00842F92">
              <w:rPr>
                <w:rFonts w:ascii="Verdana" w:eastAsia="Calibri" w:hAnsi="Verdana"/>
                <w:b/>
                <w:sz w:val="19"/>
                <w:szCs w:val="19"/>
                <w:lang w:val="es-ES_tradnl"/>
              </w:rPr>
              <w:t>disponer de una autorización específica o</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estar afiliada</w:t>
            </w:r>
            <w:r w:rsidRPr="00842F92">
              <w:rPr>
                <w:rFonts w:ascii="Verdana" w:eastAsia="Calibri" w:hAnsi="Verdana"/>
                <w:sz w:val="19"/>
                <w:szCs w:val="19"/>
                <w:lang w:val="es-ES_tradnl"/>
              </w:rPr>
              <w:t xml:space="preserve"> a una determinada organización para poder prestar el servicio de que se trate en el país de establecimiento de la operadora económica?</w:t>
            </w:r>
          </w:p>
          <w:p w14:paraId="223F3B16" w14:textId="77777777" w:rsidR="00842F92" w:rsidRPr="00842F92" w:rsidRDefault="00842F92" w:rsidP="00842F92">
            <w:pPr>
              <w:jc w:val="both"/>
              <w:rPr>
                <w:rFonts w:ascii="Verdana" w:eastAsia="Calibri" w:hAnsi="Verdana"/>
                <w:sz w:val="19"/>
                <w:szCs w:val="19"/>
                <w:lang w:val="es-ES_tradnl"/>
              </w:rPr>
            </w:pPr>
          </w:p>
          <w:p w14:paraId="6ECA8A3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65" w:type="dxa"/>
          </w:tcPr>
          <w:p w14:paraId="6B24536A" w14:textId="77777777" w:rsidR="00842F92" w:rsidRPr="00842F92" w:rsidRDefault="00842F92" w:rsidP="00842F92">
            <w:pPr>
              <w:spacing w:before="8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BA0ECA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b/>
                <w:sz w:val="19"/>
                <w:szCs w:val="19"/>
                <w:lang w:val="es-ES_tradnl"/>
              </w:rPr>
              <w:t>En caso afirmativo,</w:t>
            </w:r>
            <w:r w:rsidRPr="00842F92">
              <w:rPr>
                <w:rFonts w:ascii="Verdana" w:eastAsia="Calibri" w:hAnsi="Verdana"/>
                <w:sz w:val="19"/>
                <w:szCs w:val="19"/>
                <w:lang w:val="es-ES_tradnl"/>
              </w:rPr>
              <w:t xml:space="preserve"> especifíquese qué autorización o afiliación e indíquese si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cumple este requisito:</w:t>
            </w:r>
          </w:p>
          <w:p w14:paraId="17A30F0C"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6584ED2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378A573E"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63375A5E"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5D92B95D"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842F92" w:rsidRPr="00842F92" w14:paraId="42219368" w14:textId="77777777" w:rsidTr="00B903B7">
        <w:tc>
          <w:tcPr>
            <w:tcW w:w="10037" w:type="dxa"/>
            <w:shd w:val="clear" w:color="auto" w:fill="D9D9D9"/>
          </w:tcPr>
          <w:p w14:paraId="60DE103B"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D20CCCF" w14:textId="77777777" w:rsidR="00842F92" w:rsidRPr="00842F92" w:rsidRDefault="00842F92" w:rsidP="00842F92">
      <w:pPr>
        <w:rPr>
          <w:rFonts w:ascii="Verdana" w:eastAsia="Calibri" w:hAnsi="Verdana"/>
          <w:sz w:val="19"/>
          <w:szCs w:val="19"/>
          <w:lang w:val="es-ES_tradnl"/>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842F92" w:rsidRPr="00842F92" w14:paraId="387D9A25" w14:textId="77777777">
        <w:tc>
          <w:tcPr>
            <w:tcW w:w="5530" w:type="dxa"/>
          </w:tcPr>
          <w:p w14:paraId="0E5DD461"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Solvencia económica y financiera</w:t>
            </w:r>
          </w:p>
        </w:tc>
        <w:tc>
          <w:tcPr>
            <w:tcW w:w="4479" w:type="dxa"/>
          </w:tcPr>
          <w:p w14:paraId="40A94309"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2E827FB3" w14:textId="77777777">
        <w:tc>
          <w:tcPr>
            <w:tcW w:w="5530" w:type="dxa"/>
          </w:tcPr>
          <w:p w14:paraId="458F4A2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1a) Su </w:t>
            </w:r>
            <w:r w:rsidRPr="00842F92">
              <w:rPr>
                <w:rFonts w:ascii="Verdana" w:eastAsia="Calibri" w:hAnsi="Verdana"/>
                <w:b/>
                <w:sz w:val="19"/>
                <w:szCs w:val="19"/>
                <w:lang w:val="es-ES_tradnl"/>
              </w:rPr>
              <w:t>volumen de negocios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anua</w:t>
            </w:r>
            <w:r w:rsidRPr="00842F92">
              <w:rPr>
                <w:rFonts w:ascii="Verdana" w:eastAsia="Calibri" w:hAnsi="Verdana"/>
                <w:sz w:val="19"/>
                <w:szCs w:val="19"/>
                <w:lang w:val="es-ES_tradnl"/>
              </w:rPr>
              <w:t>l (general) durante el número de ejercicios exigido en el anuncio pertinente o los pliegos de la contratación es el siguiente:</w:t>
            </w:r>
          </w:p>
          <w:p w14:paraId="251D2D7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Y/o</w:t>
            </w:r>
          </w:p>
          <w:p w14:paraId="6B65D98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1b) Su volumen de negocios anual medio durante el número de ejercicios exigido en el anuncio pertinente o los pliegos de contratación es el siguiente</w:t>
            </w:r>
            <w:r w:rsidRPr="00842F92">
              <w:rPr>
                <w:rFonts w:ascii="Verdana" w:eastAsia="Calibri" w:hAnsi="Verdana"/>
                <w:b/>
                <w:sz w:val="19"/>
                <w:szCs w:val="19"/>
                <w:vertAlign w:val="superscript"/>
                <w:lang w:val="es-ES_tradnl"/>
              </w:rPr>
              <w:footnoteReference w:id="59"/>
            </w:r>
            <w:r w:rsidRPr="00842F92">
              <w:rPr>
                <w:rFonts w:ascii="Verdana" w:eastAsia="Calibri" w:hAnsi="Verdana"/>
                <w:sz w:val="19"/>
                <w:szCs w:val="19"/>
                <w:lang w:val="es-ES_tradnl"/>
              </w:rPr>
              <w:t>:</w:t>
            </w:r>
          </w:p>
          <w:p w14:paraId="3D575C8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p w14:paraId="5B854EFA" w14:textId="77777777" w:rsidR="00842F92" w:rsidRPr="00842F92" w:rsidRDefault="00842F92" w:rsidP="00842F92">
            <w:pPr>
              <w:spacing w:before="120" w:after="120"/>
              <w:jc w:val="both"/>
              <w:rPr>
                <w:rFonts w:ascii="Verdana" w:eastAsia="Calibri" w:hAnsi="Verdana"/>
                <w:sz w:val="19"/>
                <w:szCs w:val="19"/>
                <w:lang w:val="es-ES_tradnl"/>
              </w:rPr>
            </w:pPr>
          </w:p>
        </w:tc>
        <w:tc>
          <w:tcPr>
            <w:tcW w:w="4479" w:type="dxa"/>
          </w:tcPr>
          <w:p w14:paraId="2433C5E8"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713C1D2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2A36A8F9"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0DFD299C" w14:textId="77777777" w:rsidR="00842F92" w:rsidRPr="00842F92" w:rsidRDefault="00842F92" w:rsidP="00842F92">
            <w:pPr>
              <w:spacing w:before="120" w:after="120"/>
              <w:jc w:val="both"/>
              <w:rPr>
                <w:rFonts w:ascii="Verdana" w:eastAsia="Calibri" w:hAnsi="Verdana"/>
                <w:sz w:val="19"/>
                <w:szCs w:val="19"/>
                <w:lang w:val="es-ES_tradnl"/>
              </w:rPr>
            </w:pPr>
          </w:p>
          <w:p w14:paraId="4431EE48"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ejercicios, volumen de negocios medio):</w:t>
            </w:r>
          </w:p>
          <w:p w14:paraId="4A8F2B3A"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[…]moneda</w:t>
            </w:r>
          </w:p>
          <w:p w14:paraId="717A3F90" w14:textId="77777777" w:rsidR="00842F92" w:rsidRPr="00842F92" w:rsidRDefault="00842F92" w:rsidP="00842F92">
            <w:pPr>
              <w:spacing w:after="120"/>
              <w:jc w:val="both"/>
              <w:rPr>
                <w:rFonts w:ascii="Verdana" w:eastAsia="Calibri" w:hAnsi="Verdana"/>
                <w:sz w:val="19"/>
                <w:szCs w:val="19"/>
                <w:lang w:val="es-ES_tradnl"/>
              </w:rPr>
            </w:pPr>
          </w:p>
          <w:p w14:paraId="79E55BF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6F05044A"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0E914A80" w14:textId="77777777">
        <w:tc>
          <w:tcPr>
            <w:tcW w:w="5530" w:type="dxa"/>
          </w:tcPr>
          <w:p w14:paraId="5F69B06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2a)</w:t>
            </w:r>
            <w:r w:rsidRPr="00842F92">
              <w:rPr>
                <w:rFonts w:ascii="Verdana" w:eastAsia="Calibri" w:hAnsi="Verdana"/>
                <w:b/>
                <w:sz w:val="19"/>
                <w:szCs w:val="19"/>
                <w:lang w:val="es-ES_tradnl"/>
              </w:rPr>
              <w:t xml:space="preserve"> Su volumen de negocios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anual</w:t>
            </w:r>
            <w:r w:rsidRPr="00842F92">
              <w:rPr>
                <w:rFonts w:ascii="Verdana" w:eastAsia="Calibri" w:hAnsi="Verdana"/>
                <w:sz w:val="19"/>
                <w:szCs w:val="19"/>
                <w:lang w:val="es-ES_tradnl"/>
              </w:rPr>
              <w:t xml:space="preserve"> (específico) durante el número de ejercicios exigido </w:t>
            </w:r>
            <w:r w:rsidRPr="00842F92">
              <w:rPr>
                <w:rFonts w:ascii="Verdana" w:eastAsia="Calibri" w:hAnsi="Verdana"/>
                <w:b/>
                <w:sz w:val="19"/>
                <w:szCs w:val="19"/>
                <w:lang w:val="es-ES_tradnl"/>
              </w:rPr>
              <w:t>en el ámbito de</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actividad cubierto por el contrato</w:t>
            </w:r>
            <w:r w:rsidRPr="00842F92">
              <w:rPr>
                <w:rFonts w:ascii="Verdana" w:eastAsia="Calibri" w:hAnsi="Verdana"/>
                <w:sz w:val="19"/>
                <w:szCs w:val="19"/>
                <w:lang w:val="es-ES_tradnl"/>
              </w:rPr>
              <w:t xml:space="preserve"> y que se especifica en el anuncio pertinente o los pliegos de la contratación es el siguiente:</w:t>
            </w:r>
          </w:p>
          <w:p w14:paraId="74A0FFA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Y/o</w:t>
            </w:r>
          </w:p>
          <w:p w14:paraId="5F7BEE19" w14:textId="77777777" w:rsidR="00842F92" w:rsidRPr="00842F92" w:rsidRDefault="00842F92" w:rsidP="00842F92">
            <w:pPr>
              <w:spacing w:before="120" w:after="120"/>
              <w:jc w:val="both"/>
              <w:rPr>
                <w:rFonts w:ascii="Verdana" w:eastAsia="Calibri" w:hAnsi="Verdana"/>
                <w:b/>
                <w:sz w:val="19"/>
                <w:szCs w:val="19"/>
                <w:vertAlign w:val="superscript"/>
                <w:lang w:val="es-ES_tradnl"/>
              </w:rPr>
            </w:pPr>
            <w:r w:rsidRPr="00842F92">
              <w:rPr>
                <w:rFonts w:ascii="Verdana" w:eastAsia="Calibri" w:hAnsi="Verdana"/>
                <w:sz w:val="19"/>
                <w:szCs w:val="19"/>
                <w:lang w:val="es-ES_tradnl"/>
              </w:rPr>
              <w:t xml:space="preserve">2b) Su </w:t>
            </w:r>
            <w:r w:rsidRPr="00842F92">
              <w:rPr>
                <w:rFonts w:ascii="Verdana" w:eastAsia="Calibri" w:hAnsi="Verdana"/>
                <w:b/>
                <w:sz w:val="19"/>
                <w:szCs w:val="19"/>
                <w:lang w:val="es-ES_tradnl"/>
              </w:rPr>
              <w:t>volumen de negocios</w:t>
            </w:r>
            <w:r w:rsidRPr="00842F92">
              <w:rPr>
                <w:rFonts w:ascii="Verdana" w:eastAsia="Calibri" w:hAnsi="Verdana"/>
                <w:sz w:val="19"/>
                <w:szCs w:val="19"/>
                <w:lang w:val="es-ES_tradnl"/>
              </w:rPr>
              <w:t xml:space="preserve"> anual medio </w:t>
            </w:r>
            <w:r w:rsidRPr="00842F92">
              <w:rPr>
                <w:rFonts w:ascii="Verdana" w:eastAsia="Calibri" w:hAnsi="Verdana"/>
                <w:b/>
                <w:sz w:val="19"/>
                <w:szCs w:val="19"/>
                <w:lang w:val="es-ES_tradnl"/>
              </w:rPr>
              <w:t>en el ámbito y durante el número de ejercicios exigidos en el anuncio pertinente o los pliegos de la contratación es el siguiente</w:t>
            </w:r>
            <w:r w:rsidRPr="00842F92">
              <w:rPr>
                <w:rFonts w:ascii="Verdana" w:eastAsia="Calibri" w:hAnsi="Verdana"/>
                <w:b/>
                <w:sz w:val="19"/>
                <w:szCs w:val="19"/>
                <w:vertAlign w:val="superscript"/>
                <w:lang w:val="es-ES_tradnl"/>
              </w:rPr>
              <w:footnoteReference w:id="60"/>
            </w:r>
            <w:r w:rsidRPr="00842F92">
              <w:rPr>
                <w:rFonts w:ascii="Verdana" w:eastAsia="Calibri" w:hAnsi="Verdana"/>
                <w:b/>
                <w:sz w:val="19"/>
                <w:szCs w:val="19"/>
                <w:vertAlign w:val="superscript"/>
                <w:lang w:val="es-ES_tradnl"/>
              </w:rPr>
              <w:t>:</w:t>
            </w:r>
          </w:p>
          <w:p w14:paraId="306A25DA"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p w14:paraId="733ADDD4" w14:textId="77777777" w:rsidR="00842F92" w:rsidRPr="00842F92" w:rsidRDefault="00842F92" w:rsidP="00842F92">
            <w:pPr>
              <w:spacing w:before="120" w:after="120"/>
              <w:jc w:val="both"/>
              <w:rPr>
                <w:rFonts w:ascii="Verdana" w:eastAsia="Calibri" w:hAnsi="Verdana"/>
                <w:sz w:val="19"/>
                <w:szCs w:val="19"/>
                <w:lang w:val="es-ES_tradnl"/>
              </w:rPr>
            </w:pPr>
          </w:p>
        </w:tc>
        <w:tc>
          <w:tcPr>
            <w:tcW w:w="4479" w:type="dxa"/>
          </w:tcPr>
          <w:p w14:paraId="345D12B7"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71A3C454"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32AFC027"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Ejercicio: […] volumen de negocios: […][..] moneda</w:t>
            </w:r>
          </w:p>
          <w:p w14:paraId="1B6B78E7" w14:textId="77777777" w:rsidR="00842F92" w:rsidRPr="00842F92" w:rsidRDefault="00842F92" w:rsidP="00842F92">
            <w:pPr>
              <w:spacing w:after="120"/>
              <w:jc w:val="both"/>
              <w:rPr>
                <w:rFonts w:ascii="Verdana" w:eastAsia="Calibri" w:hAnsi="Verdana"/>
                <w:sz w:val="19"/>
                <w:szCs w:val="19"/>
                <w:lang w:val="es-ES_tradnl"/>
              </w:rPr>
            </w:pPr>
          </w:p>
          <w:p w14:paraId="0509FC81" w14:textId="77777777" w:rsidR="00842F92" w:rsidRPr="00842F92" w:rsidRDefault="00842F92" w:rsidP="00842F92">
            <w:pPr>
              <w:spacing w:before="120" w:after="120"/>
              <w:jc w:val="both"/>
              <w:rPr>
                <w:rFonts w:ascii="Verdana" w:eastAsia="Calibri" w:hAnsi="Verdana"/>
                <w:sz w:val="19"/>
                <w:szCs w:val="19"/>
                <w:lang w:val="es-ES_tradnl"/>
              </w:rPr>
            </w:pPr>
          </w:p>
          <w:p w14:paraId="6B289862"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ejercicios, volumen de negocios medio):</w:t>
            </w:r>
          </w:p>
          <w:p w14:paraId="0F6AD84C"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 […] moneda</w:t>
            </w:r>
          </w:p>
          <w:p w14:paraId="10F89648" w14:textId="77777777" w:rsidR="00842F92" w:rsidRPr="00842F92" w:rsidRDefault="00842F92" w:rsidP="00842F92">
            <w:pPr>
              <w:jc w:val="both"/>
              <w:rPr>
                <w:rFonts w:ascii="Verdana" w:eastAsia="Calibri" w:hAnsi="Verdana"/>
                <w:sz w:val="19"/>
                <w:szCs w:val="19"/>
                <w:lang w:val="es-ES_tradnl"/>
              </w:rPr>
            </w:pPr>
          </w:p>
          <w:p w14:paraId="2BAA044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3471D8A7"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4E90F05F" w14:textId="77777777">
        <w:tc>
          <w:tcPr>
            <w:tcW w:w="5530" w:type="dxa"/>
          </w:tcPr>
          <w:p w14:paraId="76E3BD14"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19D9AB65"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2512CC6A" w14:textId="77777777">
        <w:tc>
          <w:tcPr>
            <w:tcW w:w="5530" w:type="dxa"/>
          </w:tcPr>
          <w:p w14:paraId="29624C92"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4) En relación con </w:t>
            </w:r>
            <w:r w:rsidRPr="00842F92">
              <w:rPr>
                <w:rFonts w:ascii="Verdana" w:eastAsia="Calibri" w:hAnsi="Verdana"/>
                <w:b/>
                <w:sz w:val="19"/>
                <w:szCs w:val="19"/>
                <w:lang w:val="es-ES_tradnl"/>
              </w:rPr>
              <w:t>las ratios financieras</w:t>
            </w:r>
            <w:r w:rsidRPr="00842F92">
              <w:rPr>
                <w:rFonts w:ascii="Verdana" w:eastAsia="Calibri" w:hAnsi="Verdana"/>
                <w:b/>
                <w:sz w:val="19"/>
                <w:szCs w:val="19"/>
                <w:vertAlign w:val="superscript"/>
                <w:lang w:val="es-ES_tradnl"/>
              </w:rPr>
              <w:footnoteReference w:id="61"/>
            </w:r>
            <w:r w:rsidRPr="00842F92">
              <w:rPr>
                <w:rFonts w:ascii="Verdana" w:eastAsia="Calibri" w:hAnsi="Verdana"/>
                <w:sz w:val="19"/>
                <w:szCs w:val="19"/>
                <w:vertAlign w:val="subscript"/>
                <w:lang w:val="es-ES_tradnl"/>
              </w:rPr>
              <w:t xml:space="preserve"> </w:t>
            </w:r>
            <w:r w:rsidRPr="00842F92">
              <w:rPr>
                <w:rFonts w:ascii="Verdana" w:eastAsia="Calibri" w:hAnsi="Verdana"/>
                <w:sz w:val="19"/>
                <w:szCs w:val="19"/>
                <w:lang w:val="es-ES_tradnl"/>
              </w:rPr>
              <w:t>que se especifican en el anuncio pertinente o los pliegos de la contratación, la operadora económica declara que el valor real de la(s) ratio(s) requerida(s) es el siguiente:</w:t>
            </w:r>
          </w:p>
          <w:p w14:paraId="3B2051A2"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esta información está disponible en formato electrónico, sírvase indicar:</w:t>
            </w:r>
          </w:p>
          <w:p w14:paraId="61E89076"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 </w:t>
            </w:r>
          </w:p>
        </w:tc>
        <w:tc>
          <w:tcPr>
            <w:tcW w:w="4479" w:type="dxa"/>
          </w:tcPr>
          <w:p w14:paraId="31FAEC30"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(indicación de la ratio requerida –ratio entre x e y(</w:t>
            </w:r>
            <w:r w:rsidRPr="00842F92">
              <w:rPr>
                <w:rFonts w:ascii="Verdana" w:eastAsia="Calibri" w:hAnsi="Verdana"/>
                <w:b/>
                <w:sz w:val="19"/>
                <w:szCs w:val="19"/>
                <w:vertAlign w:val="superscript"/>
                <w:lang w:val="es-ES_tradnl"/>
              </w:rPr>
              <w:footnoteReference w:id="62"/>
            </w:r>
            <w:r w:rsidRPr="00842F92">
              <w:rPr>
                <w:rFonts w:ascii="Verdana" w:eastAsia="Calibri" w:hAnsi="Verdana"/>
                <w:sz w:val="19"/>
                <w:szCs w:val="19"/>
                <w:lang w:val="es-ES_tradnl"/>
              </w:rPr>
              <w:t>)- y del valor:</w:t>
            </w:r>
          </w:p>
          <w:p w14:paraId="0243C7CE"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r w:rsidRPr="00842F92">
              <w:rPr>
                <w:rFonts w:ascii="Verdana" w:eastAsia="Calibri" w:hAnsi="Verdana"/>
                <w:b/>
                <w:sz w:val="19"/>
                <w:szCs w:val="19"/>
                <w:vertAlign w:val="superscript"/>
                <w:lang w:val="es-ES_tradnl"/>
              </w:rPr>
              <w:footnoteReference w:id="63"/>
            </w:r>
          </w:p>
          <w:p w14:paraId="7D54DF8E" w14:textId="77777777" w:rsidR="00842F92" w:rsidRPr="00842F92" w:rsidRDefault="00842F92" w:rsidP="00842F92">
            <w:pPr>
              <w:spacing w:after="120"/>
              <w:jc w:val="both"/>
              <w:rPr>
                <w:rFonts w:ascii="Verdana" w:eastAsia="Calibri" w:hAnsi="Verdana"/>
                <w:sz w:val="19"/>
                <w:szCs w:val="19"/>
                <w:lang w:val="es-ES_tradnl"/>
              </w:rPr>
            </w:pPr>
          </w:p>
          <w:p w14:paraId="3C1153DC"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7FCAE07B"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7984E371" w14:textId="77777777">
        <w:tc>
          <w:tcPr>
            <w:tcW w:w="5530" w:type="dxa"/>
          </w:tcPr>
          <w:p w14:paraId="5D38D08E"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 xml:space="preserve">5) El importe asegurado en el </w:t>
            </w:r>
            <w:r w:rsidRPr="00842F92">
              <w:rPr>
                <w:rFonts w:ascii="Verdana" w:eastAsia="Calibri" w:hAnsi="Verdana"/>
                <w:b/>
                <w:sz w:val="19"/>
                <w:szCs w:val="19"/>
                <w:lang w:val="es-ES_tradnl"/>
              </w:rPr>
              <w:t>seguro de indemnización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por riesgos profesionales</w:t>
            </w:r>
            <w:r w:rsidRPr="00842F92">
              <w:rPr>
                <w:rFonts w:ascii="Verdana" w:eastAsia="Calibri" w:hAnsi="Verdana"/>
                <w:sz w:val="19"/>
                <w:szCs w:val="19"/>
                <w:lang w:val="es-ES_tradnl"/>
              </w:rPr>
              <w:t xml:space="preserve"> de la operadora económica es el siguiente:</w:t>
            </w:r>
          </w:p>
          <w:p w14:paraId="67A5AD74"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esta información está disponible en formato electrónico, sírvase indicar:</w:t>
            </w:r>
          </w:p>
        </w:tc>
        <w:tc>
          <w:tcPr>
            <w:tcW w:w="4479" w:type="dxa"/>
          </w:tcPr>
          <w:p w14:paraId="59FC1B1F"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moneda</w:t>
            </w:r>
          </w:p>
          <w:p w14:paraId="37A96840" w14:textId="77777777" w:rsidR="00842F92" w:rsidRPr="00842F92" w:rsidRDefault="00842F92" w:rsidP="00842F92">
            <w:pPr>
              <w:jc w:val="both"/>
              <w:rPr>
                <w:rFonts w:ascii="Verdana" w:eastAsia="Calibri" w:hAnsi="Verdana"/>
                <w:sz w:val="19"/>
                <w:szCs w:val="19"/>
                <w:lang w:val="es-ES_tradnl"/>
              </w:rPr>
            </w:pPr>
          </w:p>
          <w:p w14:paraId="79113FFB" w14:textId="77777777" w:rsidR="00842F92" w:rsidRPr="00842F92" w:rsidRDefault="00842F92" w:rsidP="00842F92">
            <w:pPr>
              <w:spacing w:after="120"/>
              <w:jc w:val="both"/>
              <w:rPr>
                <w:rFonts w:ascii="Verdana" w:eastAsia="Calibri" w:hAnsi="Verdana"/>
                <w:sz w:val="19"/>
                <w:szCs w:val="19"/>
                <w:lang w:val="es-ES_tradnl"/>
              </w:rPr>
            </w:pPr>
          </w:p>
          <w:p w14:paraId="25D06D2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47F76906"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7913A714" w14:textId="77777777">
        <w:tc>
          <w:tcPr>
            <w:tcW w:w="5530" w:type="dxa"/>
          </w:tcPr>
          <w:p w14:paraId="7A166533" w14:textId="77777777" w:rsidR="00842F92" w:rsidRPr="00842F92" w:rsidRDefault="00842F92" w:rsidP="00842F92">
            <w:pPr>
              <w:spacing w:before="120" w:after="120"/>
              <w:ind w:left="175" w:hanging="175"/>
              <w:jc w:val="both"/>
              <w:rPr>
                <w:rFonts w:ascii="Verdana" w:eastAsia="Calibri" w:hAnsi="Verdana"/>
                <w:sz w:val="19"/>
                <w:szCs w:val="19"/>
                <w:lang w:val="es-ES_tradnl"/>
              </w:rPr>
            </w:pPr>
            <w:r w:rsidRPr="00842F92">
              <w:rPr>
                <w:rFonts w:ascii="Verdana" w:eastAsia="Calibri" w:hAnsi="Verdana"/>
                <w:sz w:val="19"/>
                <w:szCs w:val="19"/>
                <w:lang w:val="es-ES_tradnl"/>
              </w:rPr>
              <w:t>6) En relación con los demás requisitos económicos o financieros que, en su caso, se especifiquen en el anuncio pertinente o los pliegos de la contratación, la operadora económica declara que:</w:t>
            </w:r>
          </w:p>
          <w:p w14:paraId="48355F2C" w14:textId="77777777" w:rsidR="00842F92" w:rsidRPr="00842F92" w:rsidRDefault="00842F92" w:rsidP="00842F92">
            <w:pPr>
              <w:spacing w:before="120" w:after="120"/>
              <w:ind w:left="175"/>
              <w:jc w:val="both"/>
              <w:rPr>
                <w:rFonts w:ascii="Verdana" w:eastAsia="Calibri" w:hAnsi="Verdana"/>
                <w:sz w:val="19"/>
                <w:szCs w:val="19"/>
                <w:lang w:val="es-ES_tradnl"/>
              </w:rPr>
            </w:pPr>
            <w:r w:rsidRPr="00842F92">
              <w:rPr>
                <w:rFonts w:ascii="Verdana" w:eastAsia="Calibri" w:hAnsi="Verdana"/>
                <w:sz w:val="19"/>
                <w:szCs w:val="19"/>
                <w:lang w:val="es-ES_tradnl"/>
              </w:rPr>
              <w:t>Si la correspondiente documentación que, en su caso, se especifique en el anuncio pertinente o los pliegos de la contratación está disponible en formato electrónico, sírvase indicar:</w:t>
            </w:r>
          </w:p>
        </w:tc>
        <w:tc>
          <w:tcPr>
            <w:tcW w:w="4479" w:type="dxa"/>
          </w:tcPr>
          <w:p w14:paraId="4290E86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C2FE9CB" w14:textId="77777777" w:rsidR="00842F92" w:rsidRPr="00842F92" w:rsidRDefault="00842F92" w:rsidP="00842F92">
            <w:pPr>
              <w:jc w:val="both"/>
              <w:rPr>
                <w:rFonts w:ascii="Verdana" w:eastAsia="Calibri" w:hAnsi="Verdana"/>
                <w:sz w:val="19"/>
                <w:szCs w:val="19"/>
                <w:lang w:val="es-ES_tradnl"/>
              </w:rPr>
            </w:pPr>
          </w:p>
          <w:p w14:paraId="6528E3B1" w14:textId="77777777" w:rsidR="00842F92" w:rsidRPr="00842F92" w:rsidRDefault="00842F92" w:rsidP="00842F92">
            <w:pPr>
              <w:jc w:val="both"/>
              <w:rPr>
                <w:rFonts w:ascii="Verdana" w:eastAsia="Calibri" w:hAnsi="Verdana"/>
                <w:sz w:val="19"/>
                <w:szCs w:val="19"/>
                <w:lang w:val="es-ES_tradnl"/>
              </w:rPr>
            </w:pPr>
          </w:p>
          <w:p w14:paraId="6CB3DA0F" w14:textId="77777777" w:rsidR="00842F92" w:rsidRPr="00842F92" w:rsidRDefault="00842F92" w:rsidP="00842F92">
            <w:pPr>
              <w:spacing w:after="120"/>
              <w:jc w:val="both"/>
              <w:rPr>
                <w:rFonts w:ascii="Verdana" w:eastAsia="Calibri" w:hAnsi="Verdana"/>
                <w:sz w:val="19"/>
                <w:szCs w:val="19"/>
                <w:lang w:val="es-ES_tradnl"/>
              </w:rPr>
            </w:pPr>
          </w:p>
          <w:p w14:paraId="4AC16CB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(dirección de la página web, autoridad u organismo expedidor, referencia exacta de la documentación):</w:t>
            </w:r>
          </w:p>
          <w:p w14:paraId="79742DF2"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01FDA860"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24B14807" w14:textId="77777777" w:rsidTr="00B903B7">
        <w:trPr>
          <w:trHeight w:val="582"/>
        </w:trPr>
        <w:tc>
          <w:tcPr>
            <w:tcW w:w="10009" w:type="dxa"/>
            <w:shd w:val="clear" w:color="auto" w:fill="D9D9D9"/>
          </w:tcPr>
          <w:p w14:paraId="7B3112F5"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0250B3C" w14:textId="77777777" w:rsidR="00842F92" w:rsidRPr="00842F92" w:rsidRDefault="00842F92" w:rsidP="00842F92">
      <w:pPr>
        <w:rPr>
          <w:rFonts w:ascii="Verdana" w:eastAsia="Calibri" w:hAnsi="Verdana"/>
          <w:sz w:val="19"/>
          <w:szCs w:val="19"/>
          <w:lang w:val="es-ES_tradnl"/>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8"/>
        <w:gridCol w:w="4965"/>
      </w:tblGrid>
      <w:tr w:rsidR="00842F92" w:rsidRPr="00842F92" w14:paraId="7263EAFF" w14:textId="77777777" w:rsidTr="00F1642A">
        <w:trPr>
          <w:trHeight w:val="227"/>
        </w:trPr>
        <w:tc>
          <w:tcPr>
            <w:tcW w:w="5544" w:type="dxa"/>
            <w:vAlign w:val="center"/>
          </w:tcPr>
          <w:p w14:paraId="682CDCB4"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Capacidad Técnica y profesional</w:t>
            </w:r>
          </w:p>
        </w:tc>
        <w:tc>
          <w:tcPr>
            <w:tcW w:w="4479" w:type="dxa"/>
            <w:vAlign w:val="center"/>
          </w:tcPr>
          <w:p w14:paraId="1C1BD26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19BD2380" w14:textId="77777777" w:rsidTr="00F1642A">
        <w:tc>
          <w:tcPr>
            <w:tcW w:w="5544" w:type="dxa"/>
          </w:tcPr>
          <w:p w14:paraId="7E3B253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1) Únicamente cuando se trate de contratos públicos de suministros o contratos públicos de servicios:</w:t>
            </w:r>
          </w:p>
          <w:p w14:paraId="3E0F43BC" w14:textId="77777777" w:rsidR="00842F92" w:rsidRPr="00842F92" w:rsidRDefault="00842F92" w:rsidP="00842F92">
            <w:pPr>
              <w:spacing w:after="120"/>
              <w:jc w:val="both"/>
              <w:rPr>
                <w:rFonts w:ascii="Verdana" w:eastAsia="Calibri" w:hAnsi="Verdana"/>
                <w:sz w:val="19"/>
                <w:szCs w:val="19"/>
                <w:lang w:val="es-ES_tradnl"/>
              </w:rPr>
            </w:pPr>
          </w:p>
          <w:p w14:paraId="6AA66946"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sz w:val="19"/>
                <w:szCs w:val="19"/>
                <w:lang w:val="es-ES_tradnl"/>
              </w:rPr>
              <w:t>Durante el período de referencia</w:t>
            </w:r>
            <w:r w:rsidRPr="00842F92">
              <w:rPr>
                <w:rFonts w:ascii="Verdana" w:eastAsia="Calibri" w:hAnsi="Verdana"/>
                <w:b/>
                <w:sz w:val="19"/>
                <w:szCs w:val="19"/>
                <w:vertAlign w:val="superscript"/>
                <w:lang w:val="es-ES_tradnl"/>
              </w:rPr>
              <w:footnoteReference w:id="64"/>
            </w:r>
            <w:r w:rsidRPr="00842F92">
              <w:rPr>
                <w:rFonts w:ascii="Verdana" w:eastAsia="Calibri" w:hAnsi="Verdana"/>
                <w:sz w:val="19"/>
                <w:szCs w:val="19"/>
                <w:lang w:val="es-ES_tradnl"/>
              </w:rPr>
              <w:t xml:space="preserve">, la operadora económica </w:t>
            </w:r>
            <w:r w:rsidRPr="00842F92">
              <w:rPr>
                <w:rFonts w:ascii="Verdana" w:eastAsia="Calibri" w:hAnsi="Verdana"/>
                <w:b/>
                <w:sz w:val="19"/>
                <w:szCs w:val="19"/>
                <w:lang w:val="es-ES_tradnl"/>
              </w:rPr>
              <w:t>ha realizado las siguientes principales entregas del tipo especificado o prestado los siguientes principales servicios del tipo especificado:</w:t>
            </w:r>
          </w:p>
          <w:p w14:paraId="0D218470"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Al elaborar la lista, indíquense los importes, las fechas y los destinatarios públicos o privados</w:t>
            </w:r>
            <w:r w:rsidRPr="00842F92">
              <w:rPr>
                <w:rFonts w:ascii="Verdana" w:eastAsia="Calibri" w:hAnsi="Verdana"/>
                <w:b/>
                <w:sz w:val="19"/>
                <w:szCs w:val="19"/>
                <w:vertAlign w:val="superscript"/>
                <w:lang w:val="es-ES_tradnl"/>
              </w:rPr>
              <w:footnoteReference w:id="65"/>
            </w:r>
            <w:r w:rsidRPr="00842F92">
              <w:rPr>
                <w:rFonts w:ascii="Verdana" w:eastAsia="Calibri" w:hAnsi="Verdana"/>
                <w:b/>
                <w:sz w:val="19"/>
                <w:szCs w:val="19"/>
                <w:vertAlign w:val="superscript"/>
                <w:lang w:val="es-ES_tradnl"/>
              </w:rPr>
              <w:t>:</w:t>
            </w:r>
          </w:p>
        </w:tc>
        <w:tc>
          <w:tcPr>
            <w:tcW w:w="4479" w:type="dxa"/>
          </w:tcPr>
          <w:p w14:paraId="59E286A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Número de años (este período se especifica en el anuncio pertinente o los pliegos de contratación</w:t>
            </w:r>
            <w:r w:rsidRPr="00842F92">
              <w:rPr>
                <w:rFonts w:ascii="Verdana" w:eastAsia="Calibri" w:hAnsi="Verdana"/>
                <w:b/>
                <w:sz w:val="19"/>
                <w:szCs w:val="19"/>
                <w:vertAlign w:val="superscript"/>
                <w:lang w:val="es-ES_tradnl"/>
              </w:rPr>
              <w:footnoteReference w:id="66"/>
            </w:r>
            <w:r w:rsidRPr="00842F92">
              <w:rPr>
                <w:rFonts w:ascii="Verdana" w:eastAsia="Calibri" w:hAnsi="Verdana"/>
                <w:sz w:val="19"/>
                <w:szCs w:val="19"/>
                <w:lang w:val="es-ES_tradnl"/>
              </w:rPr>
              <w:t>):</w:t>
            </w:r>
          </w:p>
          <w:p w14:paraId="62542621"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2"/>
              <w:gridCol w:w="1083"/>
              <w:gridCol w:w="871"/>
              <w:gridCol w:w="1473"/>
            </w:tblGrid>
            <w:tr w:rsidR="00842F92" w:rsidRPr="00842F92" w14:paraId="68354AD5" w14:textId="77777777" w:rsidTr="00F1642A">
              <w:tc>
                <w:tcPr>
                  <w:tcW w:w="1139" w:type="dxa"/>
                </w:tcPr>
                <w:p w14:paraId="5147B70C"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Descripción</w:t>
                  </w:r>
                </w:p>
              </w:tc>
              <w:tc>
                <w:tcPr>
                  <w:tcW w:w="978" w:type="dxa"/>
                </w:tcPr>
                <w:p w14:paraId="47463940"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Importes</w:t>
                  </w:r>
                </w:p>
              </w:tc>
              <w:tc>
                <w:tcPr>
                  <w:tcW w:w="861" w:type="dxa"/>
                </w:tcPr>
                <w:p w14:paraId="6C0F29AF"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Fechas</w:t>
                  </w:r>
                </w:p>
              </w:tc>
              <w:tc>
                <w:tcPr>
                  <w:tcW w:w="1275" w:type="dxa"/>
                </w:tcPr>
                <w:p w14:paraId="1CBF0BD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Destinatarios</w:t>
                  </w:r>
                </w:p>
              </w:tc>
            </w:tr>
            <w:tr w:rsidR="00842F92" w:rsidRPr="00842F92" w14:paraId="422C6F6B" w14:textId="77777777" w:rsidTr="00F1642A">
              <w:tc>
                <w:tcPr>
                  <w:tcW w:w="1139" w:type="dxa"/>
                </w:tcPr>
                <w:p w14:paraId="5F84BB86" w14:textId="77777777" w:rsidR="00842F92" w:rsidRPr="00842F92" w:rsidRDefault="00842F92" w:rsidP="00842F92">
                  <w:pPr>
                    <w:jc w:val="both"/>
                    <w:rPr>
                      <w:rFonts w:ascii="Verdana" w:eastAsia="Calibri" w:hAnsi="Verdana"/>
                      <w:sz w:val="19"/>
                      <w:szCs w:val="19"/>
                      <w:lang w:val="es-ES_tradnl"/>
                    </w:rPr>
                  </w:pPr>
                </w:p>
              </w:tc>
              <w:tc>
                <w:tcPr>
                  <w:tcW w:w="978" w:type="dxa"/>
                </w:tcPr>
                <w:p w14:paraId="021ADDF9" w14:textId="77777777" w:rsidR="00842F92" w:rsidRPr="00842F92" w:rsidRDefault="00842F92" w:rsidP="00842F92">
                  <w:pPr>
                    <w:jc w:val="both"/>
                    <w:rPr>
                      <w:rFonts w:ascii="Verdana" w:eastAsia="Calibri" w:hAnsi="Verdana"/>
                      <w:sz w:val="19"/>
                      <w:szCs w:val="19"/>
                      <w:lang w:val="es-ES_tradnl"/>
                    </w:rPr>
                  </w:pPr>
                </w:p>
              </w:tc>
              <w:tc>
                <w:tcPr>
                  <w:tcW w:w="861" w:type="dxa"/>
                </w:tcPr>
                <w:p w14:paraId="5BC24836" w14:textId="77777777" w:rsidR="00842F92" w:rsidRPr="00842F92" w:rsidRDefault="00842F92" w:rsidP="00842F92">
                  <w:pPr>
                    <w:jc w:val="both"/>
                    <w:rPr>
                      <w:rFonts w:ascii="Verdana" w:eastAsia="Calibri" w:hAnsi="Verdana"/>
                      <w:sz w:val="19"/>
                      <w:szCs w:val="19"/>
                      <w:lang w:val="es-ES_tradnl"/>
                    </w:rPr>
                  </w:pPr>
                </w:p>
              </w:tc>
              <w:tc>
                <w:tcPr>
                  <w:tcW w:w="1275" w:type="dxa"/>
                </w:tcPr>
                <w:p w14:paraId="475926A5" w14:textId="77777777" w:rsidR="00842F92" w:rsidRPr="00842F92" w:rsidRDefault="00842F92" w:rsidP="00842F92">
                  <w:pPr>
                    <w:jc w:val="both"/>
                    <w:rPr>
                      <w:rFonts w:ascii="Verdana" w:eastAsia="Calibri" w:hAnsi="Verdana"/>
                      <w:sz w:val="19"/>
                      <w:szCs w:val="19"/>
                      <w:lang w:val="es-ES_tradnl"/>
                    </w:rPr>
                  </w:pPr>
                </w:p>
              </w:tc>
            </w:tr>
            <w:tr w:rsidR="00842F92" w:rsidRPr="00842F92" w14:paraId="6EE4EC21" w14:textId="77777777" w:rsidTr="00F1642A">
              <w:tc>
                <w:tcPr>
                  <w:tcW w:w="1139" w:type="dxa"/>
                </w:tcPr>
                <w:p w14:paraId="3DBB2FCB" w14:textId="77777777" w:rsidR="00842F92" w:rsidRPr="00842F92" w:rsidRDefault="00842F92" w:rsidP="00842F92">
                  <w:pPr>
                    <w:jc w:val="both"/>
                    <w:rPr>
                      <w:rFonts w:ascii="Verdana" w:eastAsia="Calibri" w:hAnsi="Verdana"/>
                      <w:sz w:val="19"/>
                      <w:szCs w:val="19"/>
                      <w:lang w:val="es-ES_tradnl"/>
                    </w:rPr>
                  </w:pPr>
                </w:p>
              </w:tc>
              <w:tc>
                <w:tcPr>
                  <w:tcW w:w="978" w:type="dxa"/>
                </w:tcPr>
                <w:p w14:paraId="51254301" w14:textId="77777777" w:rsidR="00842F92" w:rsidRPr="00842F92" w:rsidRDefault="00842F92" w:rsidP="00842F92">
                  <w:pPr>
                    <w:jc w:val="both"/>
                    <w:rPr>
                      <w:rFonts w:ascii="Verdana" w:eastAsia="Calibri" w:hAnsi="Verdana"/>
                      <w:sz w:val="19"/>
                      <w:szCs w:val="19"/>
                      <w:lang w:val="es-ES_tradnl"/>
                    </w:rPr>
                  </w:pPr>
                </w:p>
              </w:tc>
              <w:tc>
                <w:tcPr>
                  <w:tcW w:w="861" w:type="dxa"/>
                </w:tcPr>
                <w:p w14:paraId="1D88696A" w14:textId="77777777" w:rsidR="00842F92" w:rsidRPr="00842F92" w:rsidRDefault="00842F92" w:rsidP="00842F92">
                  <w:pPr>
                    <w:jc w:val="both"/>
                    <w:rPr>
                      <w:rFonts w:ascii="Verdana" w:eastAsia="Calibri" w:hAnsi="Verdana"/>
                      <w:sz w:val="19"/>
                      <w:szCs w:val="19"/>
                      <w:lang w:val="es-ES_tradnl"/>
                    </w:rPr>
                  </w:pPr>
                </w:p>
              </w:tc>
              <w:tc>
                <w:tcPr>
                  <w:tcW w:w="1275" w:type="dxa"/>
                </w:tcPr>
                <w:p w14:paraId="1540B824" w14:textId="77777777" w:rsidR="00842F92" w:rsidRPr="00842F92" w:rsidRDefault="00842F92" w:rsidP="00842F92">
                  <w:pPr>
                    <w:jc w:val="both"/>
                    <w:rPr>
                      <w:rFonts w:ascii="Verdana" w:eastAsia="Calibri" w:hAnsi="Verdana"/>
                      <w:sz w:val="19"/>
                      <w:szCs w:val="19"/>
                      <w:lang w:val="es-ES_tradnl"/>
                    </w:rPr>
                  </w:pPr>
                </w:p>
              </w:tc>
            </w:tr>
            <w:tr w:rsidR="00842F92" w:rsidRPr="00842F92" w14:paraId="0A35D531" w14:textId="77777777" w:rsidTr="00F1642A">
              <w:tc>
                <w:tcPr>
                  <w:tcW w:w="1139" w:type="dxa"/>
                </w:tcPr>
                <w:p w14:paraId="5F43B0E3" w14:textId="77777777" w:rsidR="00842F92" w:rsidRPr="00842F92" w:rsidRDefault="00842F92" w:rsidP="00842F92">
                  <w:pPr>
                    <w:jc w:val="both"/>
                    <w:rPr>
                      <w:rFonts w:ascii="Verdana" w:eastAsia="Calibri" w:hAnsi="Verdana"/>
                      <w:sz w:val="19"/>
                      <w:szCs w:val="19"/>
                      <w:lang w:val="es-ES_tradnl"/>
                    </w:rPr>
                  </w:pPr>
                </w:p>
              </w:tc>
              <w:tc>
                <w:tcPr>
                  <w:tcW w:w="978" w:type="dxa"/>
                </w:tcPr>
                <w:p w14:paraId="42E5DAE4" w14:textId="77777777" w:rsidR="00842F92" w:rsidRPr="00842F92" w:rsidRDefault="00842F92" w:rsidP="00842F92">
                  <w:pPr>
                    <w:jc w:val="both"/>
                    <w:rPr>
                      <w:rFonts w:ascii="Verdana" w:eastAsia="Calibri" w:hAnsi="Verdana"/>
                      <w:sz w:val="19"/>
                      <w:szCs w:val="19"/>
                      <w:lang w:val="es-ES_tradnl"/>
                    </w:rPr>
                  </w:pPr>
                </w:p>
              </w:tc>
              <w:tc>
                <w:tcPr>
                  <w:tcW w:w="861" w:type="dxa"/>
                </w:tcPr>
                <w:p w14:paraId="070B4249" w14:textId="77777777" w:rsidR="00842F92" w:rsidRPr="00842F92" w:rsidRDefault="00842F92" w:rsidP="00842F92">
                  <w:pPr>
                    <w:jc w:val="both"/>
                    <w:rPr>
                      <w:rFonts w:ascii="Verdana" w:eastAsia="Calibri" w:hAnsi="Verdana"/>
                      <w:sz w:val="19"/>
                      <w:szCs w:val="19"/>
                      <w:lang w:val="es-ES_tradnl"/>
                    </w:rPr>
                  </w:pPr>
                </w:p>
              </w:tc>
              <w:tc>
                <w:tcPr>
                  <w:tcW w:w="1275" w:type="dxa"/>
                </w:tcPr>
                <w:p w14:paraId="55FA9BBF" w14:textId="77777777" w:rsidR="00842F92" w:rsidRPr="00842F92" w:rsidRDefault="00842F92" w:rsidP="00842F92">
                  <w:pPr>
                    <w:jc w:val="both"/>
                    <w:rPr>
                      <w:rFonts w:ascii="Verdana" w:eastAsia="Calibri" w:hAnsi="Verdana"/>
                      <w:sz w:val="19"/>
                      <w:szCs w:val="19"/>
                      <w:lang w:val="es-ES_tradnl"/>
                    </w:rPr>
                  </w:pPr>
                </w:p>
              </w:tc>
            </w:tr>
          </w:tbl>
          <w:p w14:paraId="4E40745E" w14:textId="77777777" w:rsidR="00842F92" w:rsidRPr="00842F92" w:rsidRDefault="00842F92" w:rsidP="00842F92">
            <w:pPr>
              <w:jc w:val="both"/>
              <w:rPr>
                <w:rFonts w:ascii="Verdana" w:eastAsia="Calibri" w:hAnsi="Verdana"/>
                <w:sz w:val="19"/>
                <w:szCs w:val="19"/>
                <w:lang w:val="es-ES_tradnl"/>
              </w:rPr>
            </w:pPr>
          </w:p>
        </w:tc>
      </w:tr>
      <w:tr w:rsidR="00842F92" w:rsidRPr="00842F92" w14:paraId="04CAB73F" w14:textId="77777777" w:rsidTr="00F1642A">
        <w:tc>
          <w:tcPr>
            <w:tcW w:w="5544" w:type="dxa"/>
          </w:tcPr>
          <w:p w14:paraId="0807A7D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2) Puede recurrir al </w:t>
            </w:r>
            <w:r w:rsidRPr="00842F92">
              <w:rPr>
                <w:rFonts w:ascii="Verdana" w:eastAsia="Calibri" w:hAnsi="Verdana"/>
                <w:b/>
                <w:sz w:val="19"/>
                <w:szCs w:val="19"/>
                <w:lang w:val="es-ES_tradnl"/>
              </w:rPr>
              <w:t>personal técnico o los organismos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técnicos</w:t>
            </w:r>
            <w:r w:rsidRPr="00842F92">
              <w:rPr>
                <w:rFonts w:ascii="Verdana" w:eastAsia="Calibri" w:hAnsi="Verdana"/>
                <w:b/>
                <w:sz w:val="19"/>
                <w:szCs w:val="19"/>
                <w:vertAlign w:val="superscript"/>
                <w:lang w:val="es-ES_tradnl"/>
              </w:rPr>
              <w:footnoteReference w:id="67"/>
            </w:r>
            <w:r w:rsidRPr="00842F92">
              <w:rPr>
                <w:rFonts w:ascii="Verdana" w:eastAsia="Calibri" w:hAnsi="Verdana"/>
                <w:sz w:val="19"/>
                <w:szCs w:val="19"/>
                <w:vertAlign w:val="superscript"/>
                <w:lang w:val="es-ES_tradnl"/>
              </w:rPr>
              <w:t xml:space="preserve"> </w:t>
            </w:r>
            <w:r w:rsidRPr="00842F92">
              <w:rPr>
                <w:rFonts w:ascii="Verdana" w:eastAsia="Calibri" w:hAnsi="Verdana"/>
                <w:sz w:val="19"/>
                <w:szCs w:val="19"/>
                <w:lang w:val="es-ES_tradnl"/>
              </w:rPr>
              <w:t>siguientes, especialmente las personas responsables del control de la calidad:</w:t>
            </w:r>
          </w:p>
          <w:p w14:paraId="28BDA6E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En el caso de los contratos públicos de obras, la operadora económica podrá recurrir al personal técnico o los organismos técnicos siguientes para ejecutar la obra:</w:t>
            </w:r>
          </w:p>
        </w:tc>
        <w:tc>
          <w:tcPr>
            <w:tcW w:w="4479" w:type="dxa"/>
          </w:tcPr>
          <w:p w14:paraId="0EB82184"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48EA90A1" w14:textId="77777777" w:rsidR="00842F92" w:rsidRPr="00842F92" w:rsidRDefault="00842F92" w:rsidP="00842F92">
            <w:pPr>
              <w:jc w:val="both"/>
              <w:rPr>
                <w:rFonts w:ascii="Verdana" w:eastAsia="Calibri" w:hAnsi="Verdana"/>
                <w:sz w:val="19"/>
                <w:szCs w:val="19"/>
                <w:lang w:val="es-ES_tradnl"/>
              </w:rPr>
            </w:pPr>
          </w:p>
          <w:p w14:paraId="69BB5BDC" w14:textId="77777777" w:rsidR="00842F92" w:rsidRPr="00842F92" w:rsidRDefault="00842F92" w:rsidP="00842F92">
            <w:pPr>
              <w:spacing w:after="120"/>
              <w:jc w:val="both"/>
              <w:rPr>
                <w:rFonts w:ascii="Verdana" w:eastAsia="Calibri" w:hAnsi="Verdana"/>
                <w:sz w:val="19"/>
                <w:szCs w:val="19"/>
                <w:lang w:val="es-ES_tradnl"/>
              </w:rPr>
            </w:pPr>
          </w:p>
          <w:p w14:paraId="53BFEBE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50E69CF4" w14:textId="77777777" w:rsidTr="00F1642A">
        <w:tc>
          <w:tcPr>
            <w:tcW w:w="5544" w:type="dxa"/>
          </w:tcPr>
          <w:p w14:paraId="6FE49EA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3) Emplea las siguientes </w:t>
            </w:r>
            <w:r w:rsidRPr="00842F92">
              <w:rPr>
                <w:rFonts w:ascii="Verdana" w:eastAsia="Calibri" w:hAnsi="Verdana"/>
                <w:b/>
                <w:sz w:val="19"/>
                <w:szCs w:val="19"/>
                <w:lang w:val="es-ES_tradnl"/>
              </w:rPr>
              <w:t>instalaciones técnicas</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y</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medidas para garantizar la calidad</w:t>
            </w:r>
            <w:r w:rsidRPr="00842F92">
              <w:rPr>
                <w:rFonts w:ascii="Verdana" w:eastAsia="Calibri" w:hAnsi="Verdana"/>
                <w:sz w:val="19"/>
                <w:szCs w:val="19"/>
                <w:lang w:val="es-ES_tradnl"/>
              </w:rPr>
              <w:t xml:space="preserve"> y dispone de los siguientes </w:t>
            </w:r>
            <w:r w:rsidRPr="00842F92">
              <w:rPr>
                <w:rFonts w:ascii="Verdana" w:eastAsia="Calibri" w:hAnsi="Verdana"/>
                <w:b/>
                <w:sz w:val="19"/>
                <w:szCs w:val="19"/>
                <w:lang w:val="es-ES_tradnl"/>
              </w:rPr>
              <w:t>medios de estudio e investigación:</w:t>
            </w:r>
          </w:p>
        </w:tc>
        <w:tc>
          <w:tcPr>
            <w:tcW w:w="4479" w:type="dxa"/>
          </w:tcPr>
          <w:p w14:paraId="30A8A59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321239E1" w14:textId="77777777" w:rsidTr="00F1642A">
        <w:tc>
          <w:tcPr>
            <w:tcW w:w="5544" w:type="dxa"/>
          </w:tcPr>
          <w:p w14:paraId="3A200E7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4) </w:t>
            </w:r>
            <w:r w:rsidRPr="00842F92">
              <w:rPr>
                <w:rFonts w:ascii="Verdana" w:eastAsia="Calibri" w:hAnsi="Verdana"/>
                <w:b/>
                <w:sz w:val="19"/>
                <w:szCs w:val="19"/>
                <w:lang w:val="es-ES_tradnl"/>
              </w:rPr>
              <w:t>Cuando los servicios que se vayan a suministrar</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sean complejos o, excepcionalmente, en el caso de servicios que sean necesarios</w:t>
            </w:r>
            <w:r w:rsidRPr="00842F92">
              <w:rPr>
                <w:rFonts w:ascii="Verdana" w:eastAsia="Calibri" w:hAnsi="Verdana"/>
                <w:sz w:val="19"/>
                <w:szCs w:val="19"/>
                <w:lang w:val="es-ES_tradnl"/>
              </w:rPr>
              <w:t xml:space="preserve"> para un fin particular:</w:t>
            </w:r>
          </w:p>
          <w:p w14:paraId="7AD7AC3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¿Autorizará la operadora económica que se verifique</w:t>
            </w:r>
            <w:r w:rsidRPr="00842F92">
              <w:rPr>
                <w:rFonts w:ascii="Verdana" w:eastAsia="Calibri" w:hAnsi="Verdana"/>
                <w:b/>
                <w:sz w:val="19"/>
                <w:szCs w:val="19"/>
                <w:vertAlign w:val="superscript"/>
                <w:lang w:val="es-ES_tradnl"/>
              </w:rPr>
              <w:footnoteReference w:id="68"/>
            </w:r>
            <w:r w:rsidRPr="00842F92">
              <w:rPr>
                <w:rFonts w:ascii="Verdana" w:eastAsia="Calibri" w:hAnsi="Verdana"/>
                <w:sz w:val="19"/>
                <w:szCs w:val="19"/>
                <w:lang w:val="es-ES_tradnl"/>
              </w:rPr>
              <w:t xml:space="preserve"> su</w:t>
            </w:r>
            <w:r w:rsidRPr="00842F92">
              <w:rPr>
                <w:rFonts w:ascii="Verdana" w:eastAsia="Calibri" w:hAnsi="Verdana"/>
                <w:b/>
                <w:sz w:val="19"/>
                <w:szCs w:val="19"/>
                <w:lang w:val="es-ES_tradnl"/>
              </w:rPr>
              <w:t xml:space="preserve"> capacidad de producción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su capacidad técnica</w:t>
            </w:r>
            <w:r w:rsidRPr="00842F92">
              <w:rPr>
                <w:rFonts w:ascii="Verdana" w:eastAsia="Calibri" w:hAnsi="Verdana"/>
                <w:sz w:val="19"/>
                <w:szCs w:val="19"/>
                <w:lang w:val="es-ES_tradnl"/>
              </w:rPr>
              <w:t xml:space="preserve"> y, en su caso, los </w:t>
            </w:r>
            <w:r w:rsidRPr="00842F92">
              <w:rPr>
                <w:rFonts w:ascii="Verdana" w:eastAsia="Calibri" w:hAnsi="Verdana"/>
                <w:b/>
                <w:sz w:val="19"/>
                <w:szCs w:val="19"/>
                <w:lang w:val="es-ES_tradnl"/>
              </w:rPr>
              <w:t>medios de estudio</w:t>
            </w:r>
            <w:r w:rsidRPr="00842F92">
              <w:rPr>
                <w:rFonts w:ascii="Verdana" w:eastAsia="Calibri" w:hAnsi="Verdana"/>
                <w:sz w:val="19"/>
                <w:szCs w:val="19"/>
                <w:lang w:val="es-ES_tradnl"/>
              </w:rPr>
              <w:t xml:space="preserve"> e investigación de que dispone, así como las </w:t>
            </w:r>
            <w:r w:rsidRPr="00842F92">
              <w:rPr>
                <w:rFonts w:ascii="Verdana" w:eastAsia="Calibri" w:hAnsi="Verdana"/>
                <w:b/>
                <w:sz w:val="19"/>
                <w:szCs w:val="19"/>
                <w:lang w:val="es-ES_tradnl"/>
              </w:rPr>
              <w:t xml:space="preserve">medidas de control de la calidad </w:t>
            </w:r>
            <w:r w:rsidRPr="00842F92">
              <w:rPr>
                <w:rFonts w:ascii="Verdana" w:eastAsia="Calibri" w:hAnsi="Verdana"/>
                <w:sz w:val="19"/>
                <w:szCs w:val="19"/>
                <w:lang w:val="es-ES_tradnl"/>
              </w:rPr>
              <w:t>que aplicará?</w:t>
            </w:r>
          </w:p>
        </w:tc>
        <w:tc>
          <w:tcPr>
            <w:tcW w:w="4479" w:type="dxa"/>
          </w:tcPr>
          <w:p w14:paraId="3EF5C026" w14:textId="77777777" w:rsidR="00842F92" w:rsidRPr="00842F92" w:rsidRDefault="00842F92" w:rsidP="00842F92">
            <w:pPr>
              <w:spacing w:before="120"/>
              <w:jc w:val="both"/>
              <w:rPr>
                <w:rFonts w:ascii="Verdana" w:eastAsia="Calibri" w:hAnsi="Verdana"/>
                <w:sz w:val="19"/>
                <w:szCs w:val="19"/>
                <w:lang w:val="es-ES_tradnl"/>
              </w:rPr>
            </w:pPr>
          </w:p>
          <w:p w14:paraId="74D93E74" w14:textId="77777777" w:rsidR="00842F92" w:rsidRPr="00842F92" w:rsidRDefault="00842F92" w:rsidP="00842F92">
            <w:pPr>
              <w:jc w:val="both"/>
              <w:rPr>
                <w:rFonts w:ascii="Verdana" w:eastAsia="Calibri" w:hAnsi="Verdana"/>
                <w:sz w:val="19"/>
                <w:szCs w:val="19"/>
                <w:lang w:val="es-ES_tradnl"/>
              </w:rPr>
            </w:pPr>
          </w:p>
          <w:p w14:paraId="4D3DE160" w14:textId="77777777" w:rsidR="00842F92" w:rsidRPr="00842F92" w:rsidRDefault="00842F92" w:rsidP="00842F92">
            <w:pPr>
              <w:spacing w:after="120"/>
              <w:jc w:val="both"/>
              <w:rPr>
                <w:rFonts w:ascii="Verdana" w:eastAsia="Calibri" w:hAnsi="Verdana"/>
                <w:sz w:val="19"/>
                <w:szCs w:val="19"/>
                <w:lang w:val="es-ES_tradnl"/>
              </w:rPr>
            </w:pPr>
          </w:p>
          <w:p w14:paraId="59FBF5D1" w14:textId="77777777" w:rsidR="00842F92" w:rsidRPr="00842F92" w:rsidRDefault="00842F92" w:rsidP="00842F92">
            <w:pPr>
              <w:spacing w:before="80" w:after="12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tc>
      </w:tr>
      <w:tr w:rsidR="00842F92" w:rsidRPr="00842F92" w14:paraId="729FA8F4" w14:textId="77777777" w:rsidTr="00F1642A">
        <w:tc>
          <w:tcPr>
            <w:tcW w:w="5544" w:type="dxa"/>
          </w:tcPr>
          <w:p w14:paraId="0043363F"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sz w:val="19"/>
                <w:szCs w:val="19"/>
                <w:lang w:val="es-ES_tradnl"/>
              </w:rPr>
              <w:t xml:space="preserve">5) Quienes a continuación se indican poseen los siguientes </w:t>
            </w:r>
            <w:r w:rsidRPr="00842F92">
              <w:rPr>
                <w:rFonts w:ascii="Verdana" w:eastAsia="Calibri" w:hAnsi="Verdana"/>
                <w:b/>
                <w:sz w:val="19"/>
                <w:szCs w:val="19"/>
                <w:lang w:val="es-ES_tradnl"/>
              </w:rPr>
              <w:t>títulos de estudios y profesionales:</w:t>
            </w:r>
          </w:p>
          <w:p w14:paraId="2D84C9A2" w14:textId="77777777" w:rsidR="00842F92" w:rsidRPr="00842F92" w:rsidRDefault="00842F92" w:rsidP="00842F92">
            <w:pPr>
              <w:spacing w:before="120" w:after="120"/>
              <w:ind w:left="317" w:hanging="317"/>
              <w:jc w:val="both"/>
              <w:rPr>
                <w:rFonts w:ascii="Verdana" w:eastAsia="Calibri" w:hAnsi="Verdana"/>
                <w:sz w:val="19"/>
                <w:szCs w:val="19"/>
                <w:lang w:val="es-ES_tradnl"/>
              </w:rPr>
            </w:pPr>
            <w:r w:rsidRPr="00842F92">
              <w:rPr>
                <w:rFonts w:ascii="Verdana" w:eastAsia="Calibri" w:hAnsi="Verdana"/>
                <w:sz w:val="19"/>
                <w:szCs w:val="19"/>
                <w:lang w:val="es-ES_tradnl"/>
              </w:rPr>
              <w:t>a) La propia proveedora de servicios o contratista y/o (dependiendo de los requisitos fijados en el anuncio pertinente o los pliegos de la contratación)</w:t>
            </w:r>
          </w:p>
          <w:p w14:paraId="5A380EEA" w14:textId="77777777" w:rsidR="00842F92" w:rsidRPr="00842F92" w:rsidRDefault="00842F92" w:rsidP="00842F92">
            <w:pPr>
              <w:spacing w:before="120" w:after="120"/>
              <w:ind w:left="359" w:hanging="359"/>
              <w:jc w:val="both"/>
              <w:rPr>
                <w:rFonts w:ascii="Verdana" w:eastAsia="Calibri" w:hAnsi="Verdana"/>
                <w:sz w:val="19"/>
                <w:szCs w:val="19"/>
                <w:lang w:val="es-ES_tradnl"/>
              </w:rPr>
            </w:pPr>
            <w:r w:rsidRPr="00842F92">
              <w:rPr>
                <w:rFonts w:ascii="Verdana" w:eastAsia="Calibri" w:hAnsi="Verdana"/>
                <w:sz w:val="19"/>
                <w:szCs w:val="19"/>
                <w:lang w:val="es-ES_tradnl"/>
              </w:rPr>
              <w:t>b) Su personal directivo:</w:t>
            </w:r>
          </w:p>
        </w:tc>
        <w:tc>
          <w:tcPr>
            <w:tcW w:w="4479" w:type="dxa"/>
          </w:tcPr>
          <w:p w14:paraId="33A0FEAD" w14:textId="77777777" w:rsidR="00842F92" w:rsidRPr="00842F92" w:rsidRDefault="00842F92" w:rsidP="00842F92">
            <w:pPr>
              <w:spacing w:before="120"/>
              <w:jc w:val="both"/>
              <w:rPr>
                <w:rFonts w:ascii="Verdana" w:eastAsia="Calibri" w:hAnsi="Verdana"/>
                <w:sz w:val="19"/>
                <w:szCs w:val="19"/>
                <w:lang w:val="es-ES_tradnl"/>
              </w:rPr>
            </w:pPr>
          </w:p>
          <w:p w14:paraId="4256FA41" w14:textId="77777777" w:rsidR="00842F92" w:rsidRPr="00842F92" w:rsidRDefault="00842F92" w:rsidP="00842F92">
            <w:pPr>
              <w:spacing w:after="120"/>
              <w:jc w:val="both"/>
              <w:rPr>
                <w:rFonts w:ascii="Verdana" w:eastAsia="Calibri" w:hAnsi="Verdana"/>
                <w:sz w:val="19"/>
                <w:szCs w:val="19"/>
                <w:lang w:val="es-ES_tradnl"/>
              </w:rPr>
            </w:pPr>
          </w:p>
          <w:p w14:paraId="1DCB6D6D"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w:t>
            </w:r>
          </w:p>
          <w:p w14:paraId="2031B1F6" w14:textId="77777777" w:rsidR="00842F92" w:rsidRPr="00842F92" w:rsidRDefault="00842F92" w:rsidP="00842F92">
            <w:pPr>
              <w:jc w:val="both"/>
              <w:rPr>
                <w:rFonts w:ascii="Verdana" w:eastAsia="Calibri" w:hAnsi="Verdana"/>
                <w:sz w:val="19"/>
                <w:szCs w:val="19"/>
                <w:lang w:val="es-ES_tradnl"/>
              </w:rPr>
            </w:pPr>
          </w:p>
          <w:p w14:paraId="2D84E929" w14:textId="77777777" w:rsidR="00842F92" w:rsidRPr="00842F92" w:rsidRDefault="00842F92" w:rsidP="00842F92">
            <w:pPr>
              <w:spacing w:after="120"/>
              <w:jc w:val="both"/>
              <w:rPr>
                <w:rFonts w:ascii="Verdana" w:eastAsia="Calibri" w:hAnsi="Verdana"/>
                <w:sz w:val="19"/>
                <w:szCs w:val="19"/>
                <w:lang w:val="es-ES_tradnl"/>
              </w:rPr>
            </w:pPr>
          </w:p>
          <w:p w14:paraId="5EF1859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696C4CCA" w14:textId="77777777" w:rsidTr="00F1642A">
        <w:tc>
          <w:tcPr>
            <w:tcW w:w="5544" w:type="dxa"/>
          </w:tcPr>
          <w:p w14:paraId="72219F6F"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6) La operadora económica podrá aplicar las siguientes </w:t>
            </w:r>
            <w:r w:rsidRPr="00842F92">
              <w:rPr>
                <w:rFonts w:ascii="Verdana" w:eastAsia="Calibri" w:hAnsi="Verdana"/>
                <w:b/>
                <w:sz w:val="19"/>
                <w:szCs w:val="19"/>
                <w:lang w:val="es-ES_tradnl"/>
              </w:rPr>
              <w:t>medidas de gestión medioambiental</w:t>
            </w:r>
            <w:r w:rsidRPr="00842F92">
              <w:rPr>
                <w:rFonts w:ascii="Verdana" w:eastAsia="Calibri" w:hAnsi="Verdana"/>
                <w:sz w:val="19"/>
                <w:szCs w:val="19"/>
                <w:lang w:val="es-ES_tradnl"/>
              </w:rPr>
              <w:t xml:space="preserve"> al ejecutar el contrato:</w:t>
            </w:r>
          </w:p>
        </w:tc>
        <w:tc>
          <w:tcPr>
            <w:tcW w:w="4479" w:type="dxa"/>
          </w:tcPr>
          <w:p w14:paraId="0EEE5CD7"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364DBA49" w14:textId="77777777" w:rsidTr="00F1642A">
        <w:tc>
          <w:tcPr>
            <w:tcW w:w="5544" w:type="dxa"/>
          </w:tcPr>
          <w:p w14:paraId="7ACAD3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7) La plantilla media anual de la operadora económica y el número de personal directivo durante los tres últimos años fueron los siguientes:</w:t>
            </w:r>
          </w:p>
        </w:tc>
        <w:tc>
          <w:tcPr>
            <w:tcW w:w="4479" w:type="dxa"/>
          </w:tcPr>
          <w:p w14:paraId="521DC19B"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Año, plantilla media anual:</w:t>
            </w:r>
          </w:p>
          <w:p w14:paraId="5A993C6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43AE7D14"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18013D5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0299DFC3"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Año, número de directivos:</w:t>
            </w:r>
          </w:p>
          <w:p w14:paraId="6429EA12"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37059127" w14:textId="77777777" w:rsidR="00842F92" w:rsidRPr="00842F92" w:rsidRDefault="00842F92" w:rsidP="00842F92">
            <w:pPr>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6B9E6320"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w:t>
            </w:r>
          </w:p>
        </w:tc>
      </w:tr>
      <w:tr w:rsidR="00842F92" w:rsidRPr="00842F92" w14:paraId="20EE5C85" w14:textId="77777777" w:rsidTr="00F1642A">
        <w:tc>
          <w:tcPr>
            <w:tcW w:w="5544" w:type="dxa"/>
          </w:tcPr>
          <w:p w14:paraId="5EF05F81"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8) La operadora económica dispondrá de la </w:t>
            </w:r>
            <w:r w:rsidRPr="00842F92">
              <w:rPr>
                <w:rFonts w:ascii="Verdana" w:eastAsia="Calibri" w:hAnsi="Verdana"/>
                <w:b/>
                <w:sz w:val="19"/>
                <w:szCs w:val="19"/>
                <w:lang w:val="es-ES_tradnl"/>
              </w:rPr>
              <w:t>maquinaría,</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material</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y el equipo técnico</w:t>
            </w:r>
            <w:r w:rsidRPr="00842F92">
              <w:rPr>
                <w:rFonts w:ascii="Verdana" w:eastAsia="Calibri" w:hAnsi="Verdana"/>
                <w:sz w:val="19"/>
                <w:szCs w:val="19"/>
                <w:lang w:val="es-ES_tradnl"/>
              </w:rPr>
              <w:t xml:space="preserve"> siguientes para ejecutar el contrato:</w:t>
            </w:r>
          </w:p>
        </w:tc>
        <w:tc>
          <w:tcPr>
            <w:tcW w:w="4479" w:type="dxa"/>
          </w:tcPr>
          <w:p w14:paraId="468CC1A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r w:rsidR="00842F92" w:rsidRPr="00842F92" w14:paraId="49040052" w14:textId="77777777" w:rsidTr="00F1642A">
        <w:tc>
          <w:tcPr>
            <w:tcW w:w="5544" w:type="dxa"/>
          </w:tcPr>
          <w:p w14:paraId="736011E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9) La operadora económica </w:t>
            </w:r>
            <w:r w:rsidRPr="00842F92">
              <w:rPr>
                <w:rFonts w:ascii="Verdana" w:eastAsia="Calibri" w:hAnsi="Verdana"/>
                <w:b/>
                <w:sz w:val="19"/>
                <w:szCs w:val="19"/>
                <w:lang w:val="es-ES_tradnl"/>
              </w:rPr>
              <w:t>tiene eventualmente el</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propósito de subcontratar</w:t>
            </w:r>
            <w:r w:rsidRPr="00842F92">
              <w:rPr>
                <w:rFonts w:ascii="Verdana" w:eastAsia="Calibri" w:hAnsi="Verdana"/>
                <w:b/>
                <w:sz w:val="19"/>
                <w:szCs w:val="19"/>
                <w:vertAlign w:val="superscript"/>
                <w:lang w:val="es-ES_tradnl"/>
              </w:rPr>
              <w:footnoteReference w:id="69"/>
            </w:r>
            <w:r w:rsidRPr="00842F92">
              <w:rPr>
                <w:rFonts w:ascii="Verdana" w:eastAsia="Calibri" w:hAnsi="Verdana"/>
                <w:b/>
                <w:sz w:val="19"/>
                <w:szCs w:val="19"/>
                <w:lang w:val="es-ES_tradnl"/>
              </w:rPr>
              <w:t xml:space="preserve"> </w:t>
            </w:r>
            <w:r w:rsidRPr="00842F92">
              <w:rPr>
                <w:rFonts w:ascii="Verdana" w:eastAsia="Calibri" w:hAnsi="Verdana"/>
                <w:sz w:val="19"/>
                <w:szCs w:val="19"/>
                <w:lang w:val="es-ES_tradnl"/>
              </w:rPr>
              <w:t xml:space="preserve">la siguiente </w:t>
            </w:r>
            <w:r w:rsidRPr="00842F92">
              <w:rPr>
                <w:rFonts w:ascii="Verdana" w:eastAsia="Calibri" w:hAnsi="Verdana"/>
                <w:b/>
                <w:sz w:val="19"/>
                <w:szCs w:val="19"/>
                <w:lang w:val="es-ES_tradnl"/>
              </w:rPr>
              <w:t>parte</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 xml:space="preserve">(es decir, porcentaje) </w:t>
            </w:r>
            <w:r w:rsidRPr="00842F92">
              <w:rPr>
                <w:rFonts w:ascii="Verdana" w:eastAsia="Calibri" w:hAnsi="Verdana"/>
                <w:sz w:val="19"/>
                <w:szCs w:val="19"/>
                <w:lang w:val="es-ES_tradnl"/>
              </w:rPr>
              <w:t>del contrato</w:t>
            </w:r>
            <w:r w:rsidRPr="00842F92">
              <w:rPr>
                <w:rFonts w:ascii="Verdana" w:eastAsia="Calibri" w:hAnsi="Verdana"/>
                <w:b/>
                <w:sz w:val="19"/>
                <w:szCs w:val="19"/>
                <w:lang w:val="es-ES_tradnl"/>
              </w:rPr>
              <w:t>:</w:t>
            </w:r>
          </w:p>
        </w:tc>
        <w:tc>
          <w:tcPr>
            <w:tcW w:w="4479" w:type="dxa"/>
          </w:tcPr>
          <w:p w14:paraId="479C0F4E"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w:t>
            </w:r>
          </w:p>
        </w:tc>
      </w:tr>
    </w:tbl>
    <w:p w14:paraId="398D3397"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842F92" w:rsidRPr="00842F92" w14:paraId="33A87DFF" w14:textId="77777777" w:rsidTr="00B903B7">
        <w:tc>
          <w:tcPr>
            <w:tcW w:w="10009" w:type="dxa"/>
            <w:shd w:val="clear" w:color="auto" w:fill="D9D9D9"/>
          </w:tcPr>
          <w:p w14:paraId="7900ED9C"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1F67115" w14:textId="77777777" w:rsidR="00842F92" w:rsidRPr="00842F92" w:rsidRDefault="00842F92" w:rsidP="00842F92">
      <w:pPr>
        <w:rPr>
          <w:rFonts w:ascii="Verdana" w:eastAsia="Calibri" w:hAnsi="Verdana"/>
          <w:sz w:val="19"/>
          <w:szCs w:val="19"/>
          <w:lang w:val="es-ES_tradnl"/>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842F92" w:rsidRPr="00842F92" w14:paraId="350FD446" w14:textId="77777777" w:rsidTr="00F1642A">
        <w:tc>
          <w:tcPr>
            <w:tcW w:w="5516" w:type="dxa"/>
          </w:tcPr>
          <w:p w14:paraId="465D1D7A"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Sistemas de aseguramiento de la calidad y normas de gestión medioambiental</w:t>
            </w:r>
          </w:p>
        </w:tc>
        <w:tc>
          <w:tcPr>
            <w:tcW w:w="4479" w:type="dxa"/>
          </w:tcPr>
          <w:p w14:paraId="7D40ABE8" w14:textId="77777777" w:rsidR="00842F92" w:rsidRPr="00842F92" w:rsidRDefault="00842F92" w:rsidP="00842F92">
            <w:pPr>
              <w:spacing w:before="120" w:after="120"/>
              <w:jc w:val="both"/>
              <w:rPr>
                <w:rFonts w:ascii="Verdana" w:eastAsia="Calibri" w:hAnsi="Verdana"/>
                <w:b/>
                <w:sz w:val="19"/>
                <w:szCs w:val="19"/>
                <w:lang w:val="es-ES_tradnl"/>
              </w:rPr>
            </w:pPr>
            <w:r w:rsidRPr="00842F92">
              <w:rPr>
                <w:rFonts w:ascii="Verdana" w:eastAsia="Calibri" w:hAnsi="Verdana"/>
                <w:b/>
                <w:sz w:val="19"/>
                <w:szCs w:val="19"/>
                <w:lang w:val="es-ES_tradnl"/>
              </w:rPr>
              <w:t>Respuesta</w:t>
            </w:r>
          </w:p>
        </w:tc>
      </w:tr>
      <w:tr w:rsidR="00842F92" w:rsidRPr="00842F92" w14:paraId="21F15324" w14:textId="77777777" w:rsidTr="00F1642A">
        <w:tc>
          <w:tcPr>
            <w:tcW w:w="5516" w:type="dxa"/>
          </w:tcPr>
          <w:p w14:paraId="3B4F57F9"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¿Podrá la operadora económica presentar certificados expedidos por organismos independientes que acrediten que cumple las normas de </w:t>
            </w:r>
            <w:r w:rsidRPr="00842F92">
              <w:rPr>
                <w:rFonts w:ascii="Verdana" w:eastAsia="Calibri" w:hAnsi="Verdana"/>
                <w:b/>
                <w:sz w:val="19"/>
                <w:szCs w:val="19"/>
                <w:lang w:val="es-ES_tradnl"/>
              </w:rPr>
              <w:t>aseguramiento</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de la calidad</w:t>
            </w:r>
            <w:r w:rsidRPr="00842F92">
              <w:rPr>
                <w:rFonts w:ascii="Verdana" w:eastAsia="Calibri" w:hAnsi="Verdana"/>
                <w:sz w:val="19"/>
                <w:szCs w:val="19"/>
                <w:lang w:val="es-ES_tradnl"/>
              </w:rPr>
              <w:t xml:space="preserve"> requeridas, en particular en materia de accesibilidad para personas con discapacidad?</w:t>
            </w:r>
          </w:p>
          <w:p w14:paraId="6DEEBD6D"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b/>
                <w:sz w:val="19"/>
                <w:szCs w:val="19"/>
                <w:lang w:val="es-ES_tradnl"/>
              </w:rPr>
              <w:t>Si la respuesta es negativa,</w:t>
            </w:r>
            <w:r w:rsidRPr="00842F92">
              <w:rPr>
                <w:rFonts w:ascii="Verdana" w:eastAsia="Calibri" w:hAnsi="Verdana"/>
                <w:sz w:val="19"/>
                <w:szCs w:val="19"/>
                <w:lang w:val="es-ES_tradnl"/>
              </w:rPr>
              <w:t xml:space="preserve"> sírvase explicar por qué y especificar de qué otros medios de prueba sobre el sistema de aseguramiento de la calidad dispone.</w:t>
            </w:r>
          </w:p>
          <w:p w14:paraId="7AE5F3DB"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 sírvase indicar:</w:t>
            </w:r>
          </w:p>
        </w:tc>
        <w:tc>
          <w:tcPr>
            <w:tcW w:w="4479" w:type="dxa"/>
          </w:tcPr>
          <w:p w14:paraId="62C92319" w14:textId="77777777" w:rsidR="00842F92" w:rsidRPr="00842F92" w:rsidRDefault="00842F92" w:rsidP="00842F92">
            <w:pPr>
              <w:spacing w:before="8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595470BD" w14:textId="77777777" w:rsidR="00842F92" w:rsidRPr="00842F92" w:rsidRDefault="00842F92" w:rsidP="00842F92">
            <w:pPr>
              <w:jc w:val="both"/>
              <w:rPr>
                <w:rFonts w:ascii="Verdana" w:eastAsia="Calibri" w:hAnsi="Verdana"/>
                <w:sz w:val="19"/>
                <w:szCs w:val="19"/>
                <w:lang w:val="es-ES_tradnl"/>
              </w:rPr>
            </w:pPr>
          </w:p>
          <w:p w14:paraId="1775E9C4" w14:textId="77777777" w:rsidR="00842F92" w:rsidRPr="00842F92" w:rsidRDefault="00842F92" w:rsidP="00842F92">
            <w:pPr>
              <w:jc w:val="both"/>
              <w:rPr>
                <w:rFonts w:ascii="Verdana" w:eastAsia="Calibri" w:hAnsi="Verdana"/>
                <w:sz w:val="19"/>
                <w:szCs w:val="19"/>
                <w:lang w:val="es-ES_tradnl"/>
              </w:rPr>
            </w:pPr>
          </w:p>
          <w:p w14:paraId="2195B549" w14:textId="77777777" w:rsidR="00842F92" w:rsidRPr="00842F92" w:rsidRDefault="00842F92" w:rsidP="00842F92">
            <w:pPr>
              <w:jc w:val="both"/>
              <w:rPr>
                <w:rFonts w:ascii="Verdana" w:eastAsia="Calibri" w:hAnsi="Verdana"/>
                <w:sz w:val="19"/>
                <w:szCs w:val="19"/>
                <w:lang w:val="es-ES_tradnl"/>
              </w:rPr>
            </w:pPr>
          </w:p>
          <w:p w14:paraId="07586406" w14:textId="77777777" w:rsidR="00842F92" w:rsidRPr="00842F92" w:rsidRDefault="00842F92" w:rsidP="00842F92">
            <w:pPr>
              <w:spacing w:after="120"/>
              <w:jc w:val="both"/>
              <w:rPr>
                <w:rFonts w:ascii="Verdana" w:eastAsia="Calibri" w:hAnsi="Verdana"/>
                <w:sz w:val="19"/>
                <w:szCs w:val="19"/>
                <w:lang w:val="es-ES_tradnl"/>
              </w:rPr>
            </w:pPr>
          </w:p>
          <w:p w14:paraId="6501FDFD"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1879BB83" w14:textId="77777777" w:rsidR="00842F92" w:rsidRPr="00842F92" w:rsidRDefault="00842F92" w:rsidP="00842F92">
            <w:pPr>
              <w:jc w:val="both"/>
              <w:rPr>
                <w:rFonts w:ascii="Verdana" w:eastAsia="Calibri" w:hAnsi="Verdana"/>
                <w:sz w:val="19"/>
                <w:szCs w:val="19"/>
                <w:lang w:val="es-ES_tradnl"/>
              </w:rPr>
            </w:pPr>
          </w:p>
          <w:p w14:paraId="111B59F3" w14:textId="77777777" w:rsidR="00842F92" w:rsidRPr="00842F92" w:rsidRDefault="00842F92" w:rsidP="00842F92">
            <w:pPr>
              <w:spacing w:after="120"/>
              <w:jc w:val="both"/>
              <w:rPr>
                <w:rFonts w:ascii="Verdana" w:eastAsia="Calibri" w:hAnsi="Verdana"/>
                <w:sz w:val="19"/>
                <w:szCs w:val="19"/>
                <w:lang w:val="es-ES_tradnl"/>
              </w:rPr>
            </w:pPr>
          </w:p>
          <w:p w14:paraId="61566C15"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4B7D534B"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r w:rsidR="00842F92" w:rsidRPr="00842F92" w14:paraId="16A5ECCD" w14:textId="77777777" w:rsidTr="00F1642A">
        <w:tc>
          <w:tcPr>
            <w:tcW w:w="5516" w:type="dxa"/>
          </w:tcPr>
          <w:p w14:paraId="420F5F53"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¿Podrá la operadora económica</w:t>
            </w:r>
            <w:r w:rsidRPr="00842F92">
              <w:rPr>
                <w:rFonts w:ascii="Verdana" w:eastAsia="Calibri" w:hAnsi="Verdana"/>
                <w:color w:val="00B050"/>
                <w:sz w:val="19"/>
                <w:szCs w:val="19"/>
                <w:lang w:val="es-ES_tradnl"/>
              </w:rPr>
              <w:t xml:space="preserve"> </w:t>
            </w:r>
            <w:r w:rsidRPr="00842F92">
              <w:rPr>
                <w:rFonts w:ascii="Verdana" w:eastAsia="Calibri" w:hAnsi="Verdana"/>
                <w:sz w:val="19"/>
                <w:szCs w:val="19"/>
                <w:lang w:val="es-ES_tradnl"/>
              </w:rPr>
              <w:t xml:space="preserve">presentar </w:t>
            </w:r>
            <w:r w:rsidRPr="00842F92">
              <w:rPr>
                <w:rFonts w:ascii="Verdana" w:eastAsia="Calibri" w:hAnsi="Verdana"/>
                <w:b/>
                <w:sz w:val="19"/>
                <w:szCs w:val="19"/>
                <w:lang w:val="es-ES_tradnl"/>
              </w:rPr>
              <w:t>certificados</w:t>
            </w:r>
            <w:r w:rsidRPr="00842F92">
              <w:rPr>
                <w:rFonts w:ascii="Verdana" w:eastAsia="Calibri" w:hAnsi="Verdana"/>
                <w:sz w:val="19"/>
                <w:szCs w:val="19"/>
                <w:lang w:val="es-ES_tradnl"/>
              </w:rPr>
              <w:t xml:space="preserve"> expedidos por organismos independientes que acrediten que aplica los </w:t>
            </w:r>
            <w:r w:rsidRPr="00842F92">
              <w:rPr>
                <w:rFonts w:ascii="Verdana" w:eastAsia="Calibri" w:hAnsi="Verdana"/>
                <w:b/>
                <w:sz w:val="19"/>
                <w:szCs w:val="19"/>
                <w:lang w:val="es-ES_tradnl"/>
              </w:rPr>
              <w:t>sistemas o normas de gestión</w:t>
            </w:r>
            <w:r w:rsidRPr="00842F92">
              <w:rPr>
                <w:rFonts w:ascii="Verdana" w:eastAsia="Calibri" w:hAnsi="Verdana"/>
                <w:sz w:val="19"/>
                <w:szCs w:val="19"/>
                <w:lang w:val="es-ES_tradnl"/>
              </w:rPr>
              <w:t xml:space="preserve"> </w:t>
            </w:r>
            <w:r w:rsidRPr="00842F92">
              <w:rPr>
                <w:rFonts w:ascii="Verdana" w:eastAsia="Calibri" w:hAnsi="Verdana"/>
                <w:b/>
                <w:sz w:val="19"/>
                <w:szCs w:val="19"/>
                <w:lang w:val="es-ES_tradnl"/>
              </w:rPr>
              <w:t>medioambiental</w:t>
            </w:r>
            <w:r w:rsidRPr="00842F92">
              <w:rPr>
                <w:rFonts w:ascii="Verdana" w:eastAsia="Calibri" w:hAnsi="Verdana"/>
                <w:sz w:val="19"/>
                <w:szCs w:val="19"/>
                <w:lang w:val="es-ES_tradnl"/>
              </w:rPr>
              <w:t xml:space="preserve"> requeridos?</w:t>
            </w:r>
          </w:p>
          <w:p w14:paraId="62C8C56C"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 xml:space="preserve">Si la respuesta es negativa, sírvase explicar por qué y especificar de qué otros medios de prueba sobre los </w:t>
            </w:r>
            <w:r w:rsidRPr="00842F92">
              <w:rPr>
                <w:rFonts w:ascii="Verdana" w:eastAsia="Calibri" w:hAnsi="Verdana"/>
                <w:b/>
                <w:sz w:val="19"/>
                <w:szCs w:val="19"/>
                <w:lang w:val="es-ES_tradnl"/>
              </w:rPr>
              <w:t>sistemas o normas de gestión medioambiental</w:t>
            </w:r>
            <w:r w:rsidRPr="00842F92">
              <w:rPr>
                <w:rFonts w:ascii="Verdana" w:eastAsia="Calibri" w:hAnsi="Verdana"/>
                <w:sz w:val="19"/>
                <w:szCs w:val="19"/>
                <w:lang w:val="es-ES_tradnl"/>
              </w:rPr>
              <w:t xml:space="preserve"> se dispone:</w:t>
            </w:r>
          </w:p>
          <w:p w14:paraId="4B4AAB02" w14:textId="77777777" w:rsidR="00842F92" w:rsidRPr="00842F92" w:rsidRDefault="00842F92" w:rsidP="00842F92">
            <w:pPr>
              <w:spacing w:before="120" w:after="120"/>
              <w:jc w:val="both"/>
              <w:rPr>
                <w:rFonts w:ascii="Verdana" w:eastAsia="Calibri" w:hAnsi="Verdana"/>
                <w:sz w:val="19"/>
                <w:szCs w:val="19"/>
                <w:lang w:val="es-ES_tradnl"/>
              </w:rPr>
            </w:pPr>
            <w:r w:rsidRPr="00842F92">
              <w:rPr>
                <w:rFonts w:ascii="Verdana" w:eastAsia="Calibri" w:hAnsi="Verdana"/>
                <w:sz w:val="19"/>
                <w:szCs w:val="19"/>
                <w:lang w:val="es-ES_tradnl"/>
              </w:rPr>
              <w:t>Si la documentación pertinente está disponible en formato electrónico</w:t>
            </w:r>
            <w:r w:rsidRPr="00842F92">
              <w:rPr>
                <w:rFonts w:ascii="Verdana" w:eastAsia="Calibri" w:hAnsi="Verdana"/>
                <w:sz w:val="19"/>
                <w:szCs w:val="19"/>
                <w:vertAlign w:val="superscript"/>
                <w:lang w:val="es-ES_tradnl"/>
              </w:rPr>
              <w:footnoteReference w:id="70"/>
            </w:r>
            <w:r w:rsidRPr="00842F92">
              <w:rPr>
                <w:rFonts w:ascii="Verdana" w:eastAsia="Calibri" w:hAnsi="Verdana"/>
                <w:sz w:val="19"/>
                <w:szCs w:val="19"/>
                <w:vertAlign w:val="superscript"/>
                <w:lang w:val="es-ES_tradnl"/>
              </w:rPr>
              <w:t>,</w:t>
            </w:r>
            <w:r w:rsidRPr="00842F92">
              <w:rPr>
                <w:rFonts w:ascii="Verdana" w:eastAsia="Calibri" w:hAnsi="Verdana"/>
                <w:sz w:val="19"/>
                <w:szCs w:val="19"/>
                <w:lang w:val="es-ES_tradnl"/>
              </w:rPr>
              <w:t xml:space="preserve"> sírvase indicar:</w:t>
            </w:r>
          </w:p>
        </w:tc>
        <w:tc>
          <w:tcPr>
            <w:tcW w:w="4479" w:type="dxa"/>
          </w:tcPr>
          <w:p w14:paraId="0A8F3F5A" w14:textId="77777777" w:rsidR="00842F92" w:rsidRPr="00842F92" w:rsidRDefault="00842F92" w:rsidP="00842F92">
            <w:pPr>
              <w:spacing w:before="60"/>
              <w:jc w:val="both"/>
              <w:rPr>
                <w:rFonts w:ascii="Verdana" w:eastAsia="Calibri" w:hAnsi="Verdana"/>
                <w:sz w:val="19"/>
                <w:szCs w:val="19"/>
                <w:lang w:val="es-ES_tradnl"/>
              </w:rPr>
            </w:pP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Sí   </w:t>
            </w:r>
            <w:r w:rsidRPr="00842F92">
              <w:rPr>
                <w:rFonts w:ascii="Verdana" w:hAnsi="Verdana"/>
                <w:sz w:val="19"/>
                <w:szCs w:val="19"/>
                <w:lang w:val="es-ES_tradnl"/>
              </w:rPr>
              <w:fldChar w:fldCharType="begin">
                <w:ffData>
                  <w:name w:val=""/>
                  <w:enabled/>
                  <w:calcOnExit w:val="0"/>
                  <w:checkBox>
                    <w:size w:val="20"/>
                    <w:default w:val="0"/>
                  </w:checkBox>
                </w:ffData>
              </w:fldChar>
            </w:r>
            <w:r w:rsidRPr="00842F92">
              <w:rPr>
                <w:rFonts w:ascii="Verdana" w:hAnsi="Verdana"/>
                <w:sz w:val="19"/>
                <w:szCs w:val="19"/>
                <w:lang w:val="es-ES_tradnl"/>
              </w:rPr>
              <w:instrText xml:space="preserve"> FORMCHECKBOX </w:instrText>
            </w:r>
            <w:r w:rsidRPr="00842F92">
              <w:rPr>
                <w:rFonts w:ascii="Verdana" w:hAnsi="Verdana"/>
                <w:sz w:val="19"/>
                <w:szCs w:val="19"/>
                <w:lang w:val="es-ES_tradnl"/>
              </w:rPr>
            </w:r>
            <w:r w:rsidRPr="00842F92">
              <w:rPr>
                <w:rFonts w:ascii="Verdana" w:hAnsi="Verdana"/>
                <w:sz w:val="19"/>
                <w:szCs w:val="19"/>
                <w:lang w:val="es-ES_tradnl"/>
              </w:rPr>
              <w:fldChar w:fldCharType="separate"/>
            </w:r>
            <w:r w:rsidRPr="00842F92">
              <w:rPr>
                <w:rFonts w:ascii="Verdana" w:hAnsi="Verdana"/>
                <w:sz w:val="19"/>
                <w:szCs w:val="19"/>
                <w:lang w:val="es-ES_tradnl"/>
              </w:rPr>
              <w:fldChar w:fldCharType="end"/>
            </w:r>
            <w:r w:rsidRPr="00842F92">
              <w:rPr>
                <w:rFonts w:ascii="Verdana" w:eastAsia="Calibri" w:hAnsi="Verdana"/>
                <w:sz w:val="19"/>
                <w:szCs w:val="19"/>
                <w:lang w:val="es-ES_tradnl"/>
              </w:rPr>
              <w:t xml:space="preserve"> No</w:t>
            </w:r>
          </w:p>
          <w:p w14:paraId="347E0815" w14:textId="77777777" w:rsidR="00842F92" w:rsidRPr="00842F92" w:rsidRDefault="00842F92" w:rsidP="00842F92">
            <w:pPr>
              <w:jc w:val="both"/>
              <w:rPr>
                <w:rFonts w:ascii="Verdana" w:eastAsia="Calibri" w:hAnsi="Verdana"/>
                <w:sz w:val="19"/>
                <w:szCs w:val="19"/>
                <w:lang w:val="es-ES_tradnl"/>
              </w:rPr>
            </w:pPr>
          </w:p>
          <w:p w14:paraId="6208E3CB" w14:textId="77777777" w:rsidR="00842F92" w:rsidRPr="00842F92" w:rsidRDefault="00842F92" w:rsidP="00842F92">
            <w:pPr>
              <w:jc w:val="both"/>
              <w:rPr>
                <w:rFonts w:ascii="Verdana" w:eastAsia="Calibri" w:hAnsi="Verdana"/>
                <w:sz w:val="19"/>
                <w:szCs w:val="19"/>
                <w:lang w:val="es-ES_tradnl"/>
              </w:rPr>
            </w:pPr>
          </w:p>
          <w:p w14:paraId="0A17DE9B" w14:textId="77777777" w:rsidR="00842F92" w:rsidRPr="00842F92" w:rsidRDefault="00842F92" w:rsidP="00842F92">
            <w:pPr>
              <w:spacing w:after="120"/>
              <w:jc w:val="both"/>
              <w:rPr>
                <w:rFonts w:ascii="Verdana" w:eastAsia="Calibri" w:hAnsi="Verdana"/>
                <w:sz w:val="19"/>
                <w:szCs w:val="19"/>
                <w:lang w:val="es-ES_tradnl"/>
              </w:rPr>
            </w:pPr>
          </w:p>
          <w:p w14:paraId="50C39D73"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w:t>
            </w:r>
          </w:p>
          <w:p w14:paraId="7B7C2701" w14:textId="77777777" w:rsidR="00842F92" w:rsidRPr="00842F92" w:rsidRDefault="00842F92" w:rsidP="00842F92">
            <w:pPr>
              <w:jc w:val="both"/>
              <w:rPr>
                <w:rFonts w:ascii="Verdana" w:eastAsia="Calibri" w:hAnsi="Verdana"/>
                <w:sz w:val="19"/>
                <w:szCs w:val="19"/>
                <w:lang w:val="es-ES_tradnl"/>
              </w:rPr>
            </w:pPr>
          </w:p>
          <w:p w14:paraId="64F15695" w14:textId="77777777" w:rsidR="00842F92" w:rsidRPr="00842F92" w:rsidRDefault="00842F92" w:rsidP="00842F92">
            <w:pPr>
              <w:spacing w:after="120"/>
              <w:jc w:val="both"/>
              <w:rPr>
                <w:rFonts w:ascii="Verdana" w:eastAsia="Calibri" w:hAnsi="Verdana"/>
                <w:sz w:val="19"/>
                <w:szCs w:val="19"/>
                <w:lang w:val="es-ES_tradnl"/>
              </w:rPr>
            </w:pPr>
          </w:p>
          <w:p w14:paraId="199390D6" w14:textId="77777777" w:rsidR="00842F92" w:rsidRPr="00842F92" w:rsidRDefault="00842F92" w:rsidP="00842F92">
            <w:pPr>
              <w:spacing w:before="120"/>
              <w:jc w:val="both"/>
              <w:rPr>
                <w:rFonts w:ascii="Verdana" w:eastAsia="Calibri" w:hAnsi="Verdana"/>
                <w:sz w:val="19"/>
                <w:szCs w:val="19"/>
                <w:lang w:val="es-ES_tradnl"/>
              </w:rPr>
            </w:pPr>
            <w:r w:rsidRPr="00842F92">
              <w:rPr>
                <w:rFonts w:ascii="Verdana" w:eastAsia="Calibri" w:hAnsi="Verdana"/>
                <w:sz w:val="19"/>
                <w:szCs w:val="19"/>
                <w:lang w:val="es-ES_tradnl"/>
              </w:rPr>
              <w:t xml:space="preserve">(dirección de la página web, autoridad u organismo expedidor, referencia exacta de la documentación): </w:t>
            </w:r>
          </w:p>
          <w:p w14:paraId="4D281B23" w14:textId="77777777" w:rsidR="00842F92" w:rsidRPr="00842F92" w:rsidRDefault="00842F92" w:rsidP="00842F92">
            <w:pPr>
              <w:spacing w:after="120"/>
              <w:jc w:val="both"/>
              <w:rPr>
                <w:rFonts w:ascii="Verdana" w:eastAsia="Calibri" w:hAnsi="Verdana"/>
                <w:sz w:val="19"/>
                <w:szCs w:val="19"/>
                <w:lang w:val="es-ES_tradnl"/>
              </w:rPr>
            </w:pPr>
            <w:r w:rsidRPr="00842F92">
              <w:rPr>
                <w:rFonts w:ascii="Verdana" w:eastAsia="Calibri" w:hAnsi="Verdana"/>
                <w:sz w:val="19"/>
                <w:szCs w:val="19"/>
                <w:lang w:val="es-ES_tradnl"/>
              </w:rPr>
              <w:t>[…] […] […] […]</w:t>
            </w:r>
          </w:p>
        </w:tc>
      </w:tr>
    </w:tbl>
    <w:p w14:paraId="767A3B34" w14:textId="77777777" w:rsidR="00842F92" w:rsidRPr="00842F92" w:rsidRDefault="00842F92" w:rsidP="00842F92">
      <w:pPr>
        <w:spacing w:before="120" w:after="120"/>
        <w:ind w:right="-425"/>
        <w:jc w:val="center"/>
        <w:rPr>
          <w:rFonts w:ascii="Verdana" w:eastAsia="Calibri" w:hAnsi="Verdana"/>
          <w:b/>
          <w:sz w:val="19"/>
          <w:szCs w:val="19"/>
          <w:lang w:val="es-ES_tradnl"/>
        </w:rPr>
      </w:pPr>
    </w:p>
    <w:p w14:paraId="4A3E25B6" w14:textId="77777777" w:rsidR="00842F92" w:rsidRPr="00842F92" w:rsidRDefault="00842F92" w:rsidP="00842F92">
      <w:pPr>
        <w:spacing w:before="120" w:after="120"/>
        <w:ind w:right="-425"/>
        <w:jc w:val="center"/>
        <w:rPr>
          <w:rFonts w:ascii="Verdana" w:eastAsia="Calibri" w:hAnsi="Verdana"/>
          <w:b/>
          <w:sz w:val="19"/>
          <w:szCs w:val="19"/>
          <w:lang w:val="es-ES_tradnl"/>
        </w:rPr>
      </w:pPr>
      <w:r w:rsidRPr="00842F92">
        <w:rPr>
          <w:rFonts w:ascii="Verdana" w:eastAsia="Calibri" w:hAnsi="Verdana"/>
          <w:b/>
          <w:sz w:val="19"/>
          <w:szCs w:val="19"/>
          <w:lang w:val="es-ES_tradnl"/>
        </w:rPr>
        <w:t>Parte VI: Declaraciones finales</w:t>
      </w:r>
    </w:p>
    <w:p w14:paraId="4D399FA4"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declara(n) formalmente que la información comunicada en las partes II-IV es exacta y veraz y ha sido facilitada con pleno conocimiento de las consecuencias de una falsa declaración de carácter grave.</w:t>
      </w:r>
    </w:p>
    <w:p w14:paraId="36AE3F54"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declara(n) formalmente que podrá(n) aportar los certificados y otros tipos de pruebas documentales contemplados sin tardanza, cuando se le(s) soliciten, salvo en caso de que:</w:t>
      </w:r>
    </w:p>
    <w:p w14:paraId="55C050CE" w14:textId="77777777" w:rsidR="00842F92" w:rsidRPr="00842F92" w:rsidRDefault="00842F92" w:rsidP="002365BE">
      <w:pPr>
        <w:numPr>
          <w:ilvl w:val="0"/>
          <w:numId w:val="149"/>
        </w:num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 El poder adjudicador tengan la posibilidad de obtener los documentos justificativos de que se trate directamente, accediendo a una base de datos nacional de cualquier Estado miembro que pueda consultarse de forma gratuita</w:t>
      </w:r>
      <w:r w:rsidRPr="00842F92">
        <w:rPr>
          <w:rFonts w:ascii="Verdana" w:eastAsia="Calibri" w:hAnsi="Verdana"/>
          <w:b/>
          <w:sz w:val="19"/>
          <w:szCs w:val="19"/>
          <w:vertAlign w:val="superscript"/>
          <w:lang w:val="es-ES_tradnl"/>
        </w:rPr>
        <w:footnoteReference w:id="71"/>
      </w:r>
      <w:r w:rsidRPr="00842F92">
        <w:rPr>
          <w:rFonts w:ascii="Verdana" w:eastAsia="Calibri" w:hAnsi="Verdana"/>
          <w:b/>
          <w:sz w:val="19"/>
          <w:szCs w:val="19"/>
          <w:vertAlign w:val="superscript"/>
          <w:lang w:val="es-ES_tradnl"/>
        </w:rPr>
        <w:t>,</w:t>
      </w:r>
      <w:r w:rsidRPr="00842F92">
        <w:rPr>
          <w:rFonts w:ascii="Verdana" w:eastAsia="Calibri" w:hAnsi="Verdana"/>
          <w:sz w:val="19"/>
          <w:szCs w:val="19"/>
          <w:lang w:val="es-ES_tradnl"/>
        </w:rPr>
        <w:t xml:space="preserve"> o</w:t>
      </w:r>
    </w:p>
    <w:p w14:paraId="4DE8E021" w14:textId="77777777" w:rsidR="00842F92" w:rsidRPr="00842F92" w:rsidRDefault="00842F92" w:rsidP="002365BE">
      <w:pPr>
        <w:numPr>
          <w:ilvl w:val="0"/>
          <w:numId w:val="149"/>
        </w:num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 xml:space="preserve"> A partir del 18 de octubre de 2018</w:t>
      </w:r>
      <w:r w:rsidRPr="00842F92">
        <w:rPr>
          <w:rFonts w:ascii="Verdana" w:eastAsia="Calibri" w:hAnsi="Verdana"/>
          <w:b/>
          <w:sz w:val="19"/>
          <w:szCs w:val="19"/>
          <w:vertAlign w:val="superscript"/>
          <w:lang w:val="es-ES_tradnl"/>
        </w:rPr>
        <w:footnoteReference w:id="72"/>
      </w:r>
      <w:r w:rsidRPr="00842F92">
        <w:rPr>
          <w:rFonts w:ascii="Verdana" w:eastAsia="Calibri" w:hAnsi="Verdana"/>
          <w:sz w:val="19"/>
          <w:szCs w:val="19"/>
          <w:lang w:val="es-ES_tradnl"/>
        </w:rPr>
        <w:t xml:space="preserve"> a más tardar el poder adjudicador ya posea los documentos en cuestión.</w:t>
      </w:r>
    </w:p>
    <w:p w14:paraId="79EB1E0A" w14:textId="77777777" w:rsidR="00842F92" w:rsidRPr="00842F92" w:rsidRDefault="00842F92" w:rsidP="00842F92">
      <w:pPr>
        <w:spacing w:before="120" w:after="120"/>
        <w:ind w:right="-425"/>
        <w:jc w:val="both"/>
        <w:rPr>
          <w:rFonts w:ascii="Verdana" w:eastAsia="Calibri" w:hAnsi="Verdana"/>
          <w:sz w:val="19"/>
          <w:szCs w:val="19"/>
          <w:lang w:val="es-ES_tradnl"/>
        </w:rPr>
      </w:pPr>
      <w:r w:rsidRPr="00842F92">
        <w:rPr>
          <w:rFonts w:ascii="Verdana" w:eastAsia="Calibri" w:hAnsi="Verdana"/>
          <w:sz w:val="19"/>
          <w:szCs w:val="19"/>
          <w:lang w:val="es-ES_tradnl"/>
        </w:rPr>
        <w:t>El/los abajo firmante(s) formalmente consiente(n) en que [indíquese el poder adjudicador según figure en la parte I, sección A] tenga acceso a los documentos justificativos de la información que se ha facilitado en: […]</w:t>
      </w:r>
      <w:r w:rsidRPr="00842F92">
        <w:rPr>
          <w:rFonts w:ascii="Verdana" w:eastAsia="Calibri" w:hAnsi="Verdana"/>
          <w:b/>
          <w:sz w:val="19"/>
          <w:szCs w:val="19"/>
          <w:vertAlign w:val="superscript"/>
          <w:lang w:val="es-ES_tradnl"/>
        </w:rPr>
        <w:footnoteReference w:id="73"/>
      </w:r>
      <w:r w:rsidRPr="00842F92">
        <w:rPr>
          <w:rFonts w:ascii="Verdana" w:eastAsia="Calibri" w:hAnsi="Verdana"/>
          <w:sz w:val="19"/>
          <w:szCs w:val="19"/>
          <w:lang w:val="es-ES_tradnl"/>
        </w:rPr>
        <w:t xml:space="preserve"> , a efectos de [indíquese el procedimiento de contratación: […]</w:t>
      </w:r>
      <w:r w:rsidRPr="00842F92">
        <w:rPr>
          <w:rFonts w:ascii="Verdana" w:eastAsia="Calibri" w:hAnsi="Verdana"/>
          <w:b/>
          <w:sz w:val="19"/>
          <w:szCs w:val="19"/>
          <w:vertAlign w:val="superscript"/>
          <w:lang w:val="es-ES_tradnl"/>
        </w:rPr>
        <w:footnoteReference w:id="74"/>
      </w:r>
    </w:p>
    <w:p w14:paraId="4BEC4D7C" w14:textId="77777777" w:rsidR="00842F92" w:rsidRPr="00842F92" w:rsidRDefault="00842F92" w:rsidP="00842F92">
      <w:pPr>
        <w:spacing w:before="120" w:after="120" w:line="360" w:lineRule="auto"/>
        <w:ind w:right="-425"/>
        <w:jc w:val="both"/>
        <w:rPr>
          <w:rFonts w:ascii="Verdana" w:eastAsia="Calibri" w:hAnsi="Verdana"/>
          <w:sz w:val="19"/>
          <w:szCs w:val="19"/>
          <w:lang w:val="es-ES_tradnl"/>
        </w:rPr>
      </w:pPr>
      <w:r w:rsidRPr="00842F92">
        <w:rPr>
          <w:rFonts w:ascii="Verdana" w:eastAsia="Calibri" w:hAnsi="Verdana"/>
          <w:sz w:val="19"/>
          <w:szCs w:val="19"/>
          <w:lang w:val="es-ES_tradnl"/>
        </w:rPr>
        <w:t>Fecha, lugar y, cuando se exija(n) o sea(n) necesaria(s), firma(s): [……..]</w:t>
      </w:r>
    </w:p>
    <w:p w14:paraId="43655E98" w14:textId="77777777" w:rsidR="00842F92" w:rsidRPr="00842F92" w:rsidRDefault="00842F92" w:rsidP="00842F92">
      <w:pPr>
        <w:spacing w:line="360" w:lineRule="auto"/>
        <w:rPr>
          <w:rFonts w:ascii="Verdana" w:eastAsia="Calibri" w:hAnsi="Verdana"/>
          <w:sz w:val="19"/>
          <w:szCs w:val="19"/>
          <w:lang w:val="es-ES_tradnl"/>
        </w:rPr>
      </w:pPr>
    </w:p>
    <w:p w14:paraId="22EAD12D" w14:textId="77777777" w:rsidR="00842F92" w:rsidRPr="00842F92" w:rsidRDefault="00842F92" w:rsidP="00842F92">
      <w:pPr>
        <w:spacing w:line="360" w:lineRule="auto"/>
        <w:rPr>
          <w:rFonts w:ascii="Verdana" w:eastAsia="Calibri" w:hAnsi="Verdana"/>
          <w:sz w:val="19"/>
          <w:szCs w:val="19"/>
          <w:lang w:val="es-ES_tradnl"/>
        </w:rPr>
      </w:pPr>
    </w:p>
    <w:p w14:paraId="25676AAA" w14:textId="77777777" w:rsidR="00842F92" w:rsidRPr="00842F92" w:rsidRDefault="00842F92" w:rsidP="00842F92">
      <w:pPr>
        <w:spacing w:line="360" w:lineRule="auto"/>
        <w:rPr>
          <w:rFonts w:ascii="Verdana" w:eastAsia="Calibri" w:hAnsi="Verdana"/>
          <w:sz w:val="19"/>
          <w:szCs w:val="19"/>
          <w:lang w:val="es-ES_tradnl"/>
        </w:rPr>
      </w:pPr>
    </w:p>
    <w:p w14:paraId="0B73C1E5"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72E22244" w14:textId="77777777" w:rsidR="00842F92" w:rsidRPr="00842F92" w:rsidRDefault="00842F92" w:rsidP="00842F92">
      <w:pPr>
        <w:shd w:val="clear" w:color="auto" w:fill="FFFFFF"/>
        <w:ind w:right="-425"/>
        <w:jc w:val="both"/>
        <w:rPr>
          <w:rFonts w:ascii="Verdana" w:hAnsi="Verdana"/>
          <w:b/>
          <w:sz w:val="10"/>
          <w:szCs w:val="10"/>
          <w:lang w:val="es-ES_tradnl"/>
        </w:rPr>
      </w:pPr>
    </w:p>
    <w:p w14:paraId="68496DC2"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4048A69" w14:textId="77777777" w:rsidR="00842F92" w:rsidRPr="00842F92" w:rsidRDefault="00842F92" w:rsidP="00842F92">
      <w:pPr>
        <w:shd w:val="clear" w:color="auto" w:fill="FFFFFF"/>
        <w:ind w:right="-425"/>
        <w:jc w:val="both"/>
        <w:rPr>
          <w:rFonts w:ascii="Verdana" w:hAnsi="Verdana"/>
          <w:sz w:val="10"/>
          <w:szCs w:val="10"/>
          <w:lang w:val="es-ES_tradnl"/>
        </w:rPr>
      </w:pPr>
    </w:p>
    <w:p w14:paraId="1D3EBD4E"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AF1270A"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736BF8"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4701F1EB"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0AAA2A2" w14:textId="77777777" w:rsidR="00842F92" w:rsidRPr="00842F92" w:rsidRDefault="00842F92" w:rsidP="002365BE">
      <w:pPr>
        <w:numPr>
          <w:ilvl w:val="0"/>
          <w:numId w:val="150"/>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D2DE7A9" w14:textId="77777777" w:rsidR="00842F92" w:rsidRPr="00842F92" w:rsidRDefault="00842F92" w:rsidP="00842F92">
      <w:pPr>
        <w:shd w:val="clear" w:color="auto" w:fill="FFFFFF"/>
        <w:tabs>
          <w:tab w:val="left" w:pos="142"/>
        </w:tabs>
        <w:ind w:left="368" w:right="-425"/>
        <w:jc w:val="both"/>
        <w:rPr>
          <w:rFonts w:ascii="Verdana" w:hAnsi="Verdana"/>
          <w:b/>
          <w:sz w:val="10"/>
          <w:szCs w:val="10"/>
          <w:lang w:val="es-ES_tradnl"/>
        </w:rPr>
      </w:pPr>
    </w:p>
    <w:p w14:paraId="051D0AD3"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634FE9E"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7A18D58D"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p>
    <w:p w14:paraId="154B345A" w14:textId="77777777" w:rsidR="00842F92" w:rsidRPr="00842F92" w:rsidRDefault="00842F92" w:rsidP="00842F92">
      <w:pPr>
        <w:shd w:val="clear" w:color="auto" w:fill="FFFFFF"/>
        <w:tabs>
          <w:tab w:val="left" w:pos="0"/>
        </w:tabs>
        <w:ind w:right="-425"/>
        <w:rPr>
          <w:rFonts w:ascii="Verdana" w:hAnsi="Verdana"/>
          <w:b/>
          <w:sz w:val="10"/>
          <w:szCs w:val="10"/>
          <w:lang w:val="es-ES_tradnl" w:eastAsia="en-US"/>
        </w:rPr>
      </w:pPr>
    </w:p>
    <w:p w14:paraId="0124154D" w14:textId="77777777" w:rsidR="00842F92" w:rsidRPr="00842F92" w:rsidRDefault="00842F92" w:rsidP="00842F92">
      <w:pPr>
        <w:shd w:val="clear" w:color="auto" w:fill="FFFFFF"/>
        <w:tabs>
          <w:tab w:val="left" w:pos="0"/>
        </w:tabs>
        <w:ind w:right="-2"/>
        <w:rPr>
          <w:rFonts w:ascii="Verdana" w:hAnsi="Verdana"/>
          <w:b/>
          <w:sz w:val="10"/>
          <w:szCs w:val="10"/>
          <w:lang w:val="es-ES_tradnl" w:eastAsia="en-US"/>
        </w:rPr>
      </w:pPr>
    </w:p>
    <w:p w14:paraId="6051CBB7"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center"/>
        <w:outlineLvl w:val="2"/>
        <w:rPr>
          <w:rFonts w:ascii="Verdana" w:hAnsi="Verdana" w:cs="Arial"/>
          <w:b/>
          <w:i/>
          <w:caps/>
          <w:sz w:val="19"/>
          <w:szCs w:val="19"/>
          <w:lang w:val="es-ES_tradnl"/>
        </w:rPr>
      </w:pPr>
      <w:bookmarkStart w:id="992" w:name="_Toc34132954"/>
      <w:bookmarkStart w:id="993" w:name="_Toc38387838"/>
      <w:r w:rsidRPr="00842F92">
        <w:rPr>
          <w:rFonts w:ascii="Verdana" w:hAnsi="Verdana" w:cs="Arial"/>
          <w:b/>
          <w:caps/>
          <w:color w:val="FFFFFF" w:themeColor="background1"/>
          <w:sz w:val="19"/>
          <w:szCs w:val="19"/>
          <w:shd w:val="clear" w:color="auto" w:fill="0070C0"/>
          <w:lang w:val="es-ES_tradnl"/>
        </w:rPr>
        <w:t>ANEXO II.2.-</w:t>
      </w:r>
      <w:r w:rsidRPr="00842F92">
        <w:rPr>
          <w:rFonts w:ascii="Verdana" w:hAnsi="Verdana" w:cs="Arial"/>
          <w:b/>
          <w:caps/>
          <w:color w:val="FFFFFF" w:themeColor="background1"/>
          <w:sz w:val="19"/>
          <w:szCs w:val="19"/>
          <w:shd w:val="clear" w:color="auto" w:fill="0070C0"/>
          <w:lang w:val="es-ES_tradnl"/>
        </w:rPr>
        <w:tab/>
        <w:t>COMPROMISO DE ADSCRIPCIÓN DE MEDIOS</w:t>
      </w:r>
      <w:bookmarkEnd w:id="992"/>
      <w:bookmarkEnd w:id="993"/>
    </w:p>
    <w:p w14:paraId="3D0113C8" w14:textId="77777777" w:rsidR="00842F92" w:rsidRPr="00842F92" w:rsidRDefault="00842F92" w:rsidP="00842F92">
      <w:pPr>
        <w:widowControl w:val="0"/>
        <w:tabs>
          <w:tab w:val="center" w:pos="4252"/>
          <w:tab w:val="right" w:pos="8504"/>
        </w:tabs>
        <w:ind w:right="-425"/>
        <w:jc w:val="both"/>
        <w:rPr>
          <w:rFonts w:ascii="Verdana" w:hAnsi="Verdana" w:cs="Tahoma"/>
          <w:sz w:val="19"/>
          <w:szCs w:val="19"/>
          <w:lang w:val="es-ES_tradnl"/>
        </w:rPr>
      </w:pPr>
    </w:p>
    <w:p w14:paraId="728E26AE" w14:textId="77777777" w:rsidR="00842F92" w:rsidRPr="00842F92" w:rsidRDefault="00842F92" w:rsidP="00842F92">
      <w:pPr>
        <w:spacing w:before="120" w:after="120"/>
        <w:ind w:right="-425"/>
        <w:jc w:val="both"/>
        <w:rPr>
          <w:rFonts w:ascii="Verdana" w:hAnsi="Verdana"/>
          <w:sz w:val="19"/>
          <w:szCs w:val="19"/>
          <w:lang w:val="es-ES_tradnl"/>
        </w:rPr>
      </w:pPr>
    </w:p>
    <w:p w14:paraId="0071AC5D" w14:textId="77777777" w:rsidR="00842F92" w:rsidRPr="00842F92" w:rsidRDefault="00842F92" w:rsidP="00842F92">
      <w:pPr>
        <w:tabs>
          <w:tab w:val="left" w:pos="600"/>
          <w:tab w:val="right" w:pos="9978"/>
        </w:tabs>
        <w:spacing w:line="260" w:lineRule="atLeast"/>
        <w:ind w:left="600" w:right="-425" w:hanging="600"/>
        <w:jc w:val="both"/>
        <w:rPr>
          <w:rFonts w:ascii="Verdana" w:hAnsi="Verdana" w:cs="Tahoma"/>
          <w:sz w:val="19"/>
          <w:szCs w:val="19"/>
          <w:lang w:val="es-ES_tradnl"/>
        </w:rPr>
      </w:pPr>
    </w:p>
    <w:p w14:paraId="23EE17B2" w14:textId="77777777" w:rsidR="00842F92" w:rsidRPr="00842F92" w:rsidRDefault="00842F92" w:rsidP="00842F92">
      <w:pPr>
        <w:spacing w:line="260" w:lineRule="atLeast"/>
        <w:ind w:right="-425"/>
        <w:jc w:val="both"/>
        <w:rPr>
          <w:rFonts w:ascii="Verdana" w:hAnsi="Verdana" w:cs="Tahoma"/>
          <w:sz w:val="19"/>
          <w:szCs w:val="19"/>
          <w:lang w:val="es-ES_tradnl"/>
        </w:rPr>
      </w:pPr>
      <w:r w:rsidRPr="00842F92">
        <w:rPr>
          <w:rFonts w:ascii="Verdana" w:hAnsi="Verdana" w:cs="Tahoma"/>
          <w:sz w:val="19"/>
          <w:szCs w:val="19"/>
          <w:lang w:val="es-ES_tradnl"/>
        </w:rPr>
        <w:t>Que en relación con los medios a adscribir a la ejecución del contrato:</w:t>
      </w:r>
    </w:p>
    <w:p w14:paraId="000FCC14" w14:textId="77777777" w:rsidR="00842F92" w:rsidRPr="00842F92" w:rsidRDefault="00842F92" w:rsidP="00842F92">
      <w:pPr>
        <w:spacing w:line="260" w:lineRule="atLeast"/>
        <w:ind w:right="-425"/>
        <w:jc w:val="both"/>
        <w:rPr>
          <w:rFonts w:ascii="Verdana" w:hAnsi="Verdana" w:cs="Tahoma"/>
          <w:sz w:val="19"/>
          <w:szCs w:val="19"/>
          <w:lang w:val="es-ES_tradnl"/>
        </w:rPr>
      </w:pPr>
    </w:p>
    <w:p w14:paraId="7914D405" w14:textId="77777777" w:rsidR="00842F92" w:rsidRPr="00842F92" w:rsidRDefault="00842F92" w:rsidP="00842F92">
      <w:pPr>
        <w:numPr>
          <w:ilvl w:val="0"/>
          <w:numId w:val="117"/>
        </w:numPr>
        <w:ind w:left="1000" w:right="-425" w:hanging="300"/>
        <w:contextualSpacing/>
        <w:jc w:val="both"/>
        <w:rPr>
          <w:rFonts w:ascii="Verdana" w:hAnsi="Verdana" w:cs="Tahoma"/>
          <w:sz w:val="19"/>
          <w:szCs w:val="19"/>
          <w:lang w:val="es-ES_tradnl"/>
        </w:rPr>
      </w:pPr>
      <w:r w:rsidRPr="00842F92">
        <w:rPr>
          <w:rFonts w:ascii="Verdana" w:hAnsi="Verdana" w:cs="Tahoma"/>
          <w:sz w:val="19"/>
          <w:szCs w:val="19"/>
          <w:lang w:val="es-ES_tradnl"/>
        </w:rPr>
        <w:t xml:space="preserve">Se compromete a adscribir a la ejecución del contrato los medios que figuran en el </w:t>
      </w:r>
      <w:r w:rsidRPr="00842F92">
        <w:rPr>
          <w:rFonts w:ascii="Verdana" w:hAnsi="Verdana" w:cs="Tahoma"/>
          <w:b/>
          <w:sz w:val="19"/>
          <w:szCs w:val="19"/>
          <w:lang w:val="es-ES_tradnl"/>
        </w:rPr>
        <w:t>cuadro “Compromiso de adscripción de medios”</w:t>
      </w:r>
      <w:r w:rsidRPr="00842F92">
        <w:rPr>
          <w:rFonts w:ascii="Verdana" w:hAnsi="Verdana" w:cs="Tahoma"/>
          <w:sz w:val="19"/>
          <w:szCs w:val="19"/>
          <w:lang w:val="es-ES_tradnl"/>
        </w:rPr>
        <w:t>.</w:t>
      </w:r>
    </w:p>
    <w:p w14:paraId="2F16C795" w14:textId="77777777" w:rsidR="00842F92" w:rsidRPr="00842F92" w:rsidRDefault="00842F92" w:rsidP="00842F92">
      <w:pPr>
        <w:ind w:left="1000" w:right="-425" w:hanging="300"/>
        <w:contextualSpacing/>
        <w:jc w:val="both"/>
        <w:rPr>
          <w:rFonts w:ascii="Verdana" w:hAnsi="Verdana" w:cs="Tahoma"/>
          <w:sz w:val="19"/>
          <w:szCs w:val="19"/>
          <w:lang w:val="es-ES_tradnl"/>
        </w:rPr>
      </w:pPr>
    </w:p>
    <w:p w14:paraId="17F35D19" w14:textId="77777777" w:rsidR="00842F92" w:rsidRPr="00842F92" w:rsidRDefault="00842F92" w:rsidP="00842F92">
      <w:pPr>
        <w:numPr>
          <w:ilvl w:val="0"/>
          <w:numId w:val="117"/>
        </w:numPr>
        <w:ind w:left="1000" w:right="-425" w:hanging="300"/>
        <w:contextualSpacing/>
        <w:jc w:val="both"/>
        <w:rPr>
          <w:rFonts w:ascii="Verdana" w:hAnsi="Verdana" w:cs="Tahoma"/>
          <w:sz w:val="19"/>
          <w:szCs w:val="19"/>
          <w:lang w:val="es-ES_tradnl"/>
        </w:rPr>
      </w:pPr>
      <w:r w:rsidRPr="00842F9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E4743DF" w14:textId="77777777" w:rsidR="00842F92" w:rsidRPr="00842F92" w:rsidRDefault="00842F92" w:rsidP="00842F92">
      <w:pPr>
        <w:spacing w:line="260" w:lineRule="atLeast"/>
        <w:ind w:left="600" w:right="-425"/>
        <w:jc w:val="both"/>
        <w:rPr>
          <w:rFonts w:ascii="Verdana" w:hAnsi="Verdana" w:cs="Tahoma"/>
          <w:sz w:val="19"/>
          <w:szCs w:val="19"/>
          <w:lang w:val="es-ES_tradnl"/>
        </w:rPr>
      </w:pPr>
    </w:p>
    <w:p w14:paraId="3F03C044" w14:textId="77777777" w:rsidR="00842F92" w:rsidRPr="00842F92" w:rsidRDefault="00842F92" w:rsidP="00842F92">
      <w:pPr>
        <w:spacing w:before="120" w:after="120"/>
        <w:ind w:right="-425"/>
        <w:jc w:val="both"/>
        <w:rPr>
          <w:rFonts w:ascii="Verdana" w:hAnsi="Verdana"/>
          <w:sz w:val="19"/>
          <w:szCs w:val="19"/>
          <w:lang w:val="es-ES_tradnl"/>
        </w:rPr>
      </w:pPr>
      <w:r w:rsidRPr="00842F92">
        <w:rPr>
          <w:rFonts w:ascii="Verdana" w:hAnsi="Verdana"/>
          <w:sz w:val="19"/>
          <w:szCs w:val="19"/>
          <w:lang w:val="es-ES_tradnl"/>
        </w:rPr>
        <w:t>En............................., a...... de....................de 20....</w:t>
      </w:r>
    </w:p>
    <w:p w14:paraId="0DF3CD18" w14:textId="77777777" w:rsidR="00842F92" w:rsidRPr="00842F92" w:rsidRDefault="00842F92" w:rsidP="00842F92">
      <w:pPr>
        <w:spacing w:before="120" w:after="120"/>
        <w:ind w:right="-425"/>
        <w:jc w:val="both"/>
        <w:rPr>
          <w:rFonts w:ascii="Verdana" w:hAnsi="Verdana"/>
          <w:sz w:val="19"/>
          <w:szCs w:val="19"/>
          <w:lang w:val="es-ES_tradnl"/>
        </w:rPr>
      </w:pPr>
    </w:p>
    <w:p w14:paraId="5D0FC3C5" w14:textId="77777777" w:rsidR="00842F92" w:rsidRPr="00842F92" w:rsidRDefault="00842F92" w:rsidP="00842F92">
      <w:pPr>
        <w:spacing w:before="120" w:after="120"/>
        <w:ind w:right="-425"/>
        <w:jc w:val="center"/>
        <w:rPr>
          <w:rFonts w:ascii="Verdana" w:hAnsi="Verdana"/>
          <w:sz w:val="19"/>
          <w:szCs w:val="19"/>
          <w:lang w:val="es-ES_tradnl"/>
        </w:rPr>
      </w:pPr>
      <w:r w:rsidRPr="00842F92">
        <w:rPr>
          <w:rFonts w:ascii="Verdana" w:hAnsi="Verdana"/>
          <w:sz w:val="19"/>
          <w:szCs w:val="19"/>
          <w:lang w:val="es-ES_tradnl"/>
        </w:rPr>
        <w:t>Firmado:</w:t>
      </w:r>
    </w:p>
    <w:p w14:paraId="40D6434B" w14:textId="77777777" w:rsidR="00842F92" w:rsidRPr="00842F92" w:rsidRDefault="00842F92" w:rsidP="00842F92">
      <w:pPr>
        <w:shd w:val="clear" w:color="auto" w:fill="FFFFFF"/>
        <w:ind w:right="-2"/>
        <w:jc w:val="both"/>
        <w:rPr>
          <w:rFonts w:ascii="Verdana" w:hAnsi="Verdana"/>
          <w:b/>
          <w:sz w:val="19"/>
          <w:szCs w:val="19"/>
          <w:lang w:val="es-ES_tradnl"/>
        </w:rPr>
      </w:pPr>
    </w:p>
    <w:p w14:paraId="76E06F35" w14:textId="77777777" w:rsidR="00842F92" w:rsidRPr="00842F92" w:rsidRDefault="00842F92" w:rsidP="00842F92">
      <w:pPr>
        <w:shd w:val="clear" w:color="auto" w:fill="FFFFFF"/>
        <w:ind w:right="-2"/>
        <w:jc w:val="both"/>
        <w:rPr>
          <w:rFonts w:ascii="Verdana" w:hAnsi="Verdana"/>
          <w:b/>
          <w:sz w:val="19"/>
          <w:szCs w:val="19"/>
          <w:lang w:val="es-ES_tradnl"/>
        </w:rPr>
      </w:pPr>
    </w:p>
    <w:p w14:paraId="1B1731BA" w14:textId="77777777" w:rsidR="00842F92" w:rsidRPr="00842F92" w:rsidRDefault="00842F92" w:rsidP="00842F92">
      <w:pPr>
        <w:shd w:val="clear" w:color="auto" w:fill="FFFFFF"/>
        <w:ind w:right="-2"/>
        <w:jc w:val="both"/>
        <w:rPr>
          <w:rFonts w:ascii="Verdana" w:hAnsi="Verdana"/>
          <w:b/>
          <w:sz w:val="19"/>
          <w:szCs w:val="19"/>
          <w:lang w:val="es-ES_tradnl"/>
        </w:rPr>
      </w:pPr>
    </w:p>
    <w:p w14:paraId="63DB6E95" w14:textId="77777777" w:rsidR="00842F92" w:rsidRPr="00842F92" w:rsidRDefault="00842F92" w:rsidP="00842F92">
      <w:pPr>
        <w:shd w:val="clear" w:color="auto" w:fill="FFFFFF"/>
        <w:ind w:right="-2"/>
        <w:jc w:val="both"/>
        <w:rPr>
          <w:rFonts w:ascii="Verdana" w:hAnsi="Verdana"/>
          <w:b/>
          <w:sz w:val="19"/>
          <w:szCs w:val="19"/>
          <w:lang w:val="es-ES_tradnl"/>
        </w:rPr>
      </w:pPr>
    </w:p>
    <w:p w14:paraId="742E24F0" w14:textId="77777777" w:rsidR="00842F92" w:rsidRPr="00842F92" w:rsidRDefault="00842F92" w:rsidP="00842F92">
      <w:pPr>
        <w:shd w:val="clear" w:color="auto" w:fill="FFFFFF"/>
        <w:ind w:right="-2"/>
        <w:jc w:val="both"/>
        <w:rPr>
          <w:rFonts w:ascii="Verdana" w:hAnsi="Verdana"/>
          <w:b/>
          <w:sz w:val="19"/>
          <w:szCs w:val="19"/>
          <w:lang w:val="es-ES_tradnl"/>
        </w:rPr>
      </w:pPr>
    </w:p>
    <w:p w14:paraId="294C1116" w14:textId="77777777" w:rsidR="00842F92" w:rsidRPr="00842F92" w:rsidRDefault="00842F92" w:rsidP="00842F92">
      <w:pPr>
        <w:shd w:val="clear" w:color="auto" w:fill="FFFFFF"/>
        <w:ind w:right="-2"/>
        <w:jc w:val="both"/>
        <w:rPr>
          <w:rFonts w:ascii="Verdana" w:hAnsi="Verdana"/>
          <w:b/>
          <w:sz w:val="19"/>
          <w:szCs w:val="19"/>
          <w:lang w:val="es-ES_tradnl"/>
        </w:rPr>
      </w:pPr>
    </w:p>
    <w:p w14:paraId="6638433E" w14:textId="77777777" w:rsidR="00842F92" w:rsidRPr="00842F92" w:rsidRDefault="00842F92" w:rsidP="00842F92">
      <w:pPr>
        <w:shd w:val="clear" w:color="auto" w:fill="FFFFFF"/>
        <w:ind w:right="-2"/>
        <w:jc w:val="both"/>
        <w:rPr>
          <w:rFonts w:ascii="Verdana" w:hAnsi="Verdana"/>
          <w:b/>
          <w:sz w:val="19"/>
          <w:szCs w:val="19"/>
          <w:lang w:val="es-ES_tradnl"/>
        </w:rPr>
      </w:pPr>
    </w:p>
    <w:p w14:paraId="1778A1F4" w14:textId="77777777" w:rsidR="00842F92" w:rsidRPr="00842F92" w:rsidRDefault="00842F92" w:rsidP="00842F92">
      <w:pPr>
        <w:shd w:val="clear" w:color="auto" w:fill="FFFFFF"/>
        <w:ind w:right="-2"/>
        <w:jc w:val="both"/>
        <w:rPr>
          <w:rFonts w:ascii="Verdana" w:hAnsi="Verdana"/>
          <w:b/>
          <w:sz w:val="19"/>
          <w:szCs w:val="19"/>
          <w:lang w:val="es-ES_tradnl"/>
        </w:rPr>
      </w:pPr>
    </w:p>
    <w:p w14:paraId="09E9CDDC" w14:textId="77777777" w:rsidR="00842F92" w:rsidRPr="00842F92" w:rsidRDefault="00842F92" w:rsidP="00842F92">
      <w:pPr>
        <w:shd w:val="clear" w:color="auto" w:fill="FFFFFF"/>
        <w:ind w:right="-2"/>
        <w:jc w:val="both"/>
        <w:rPr>
          <w:rFonts w:ascii="Verdana" w:hAnsi="Verdana"/>
          <w:b/>
          <w:sz w:val="19"/>
          <w:szCs w:val="19"/>
          <w:lang w:val="es-ES_tradnl"/>
        </w:rPr>
      </w:pPr>
    </w:p>
    <w:p w14:paraId="698B1795" w14:textId="77777777" w:rsidR="00842F92" w:rsidRPr="00842F92" w:rsidRDefault="00842F92" w:rsidP="00842F92">
      <w:pPr>
        <w:shd w:val="clear" w:color="auto" w:fill="FFFFFF"/>
        <w:ind w:right="-2"/>
        <w:jc w:val="both"/>
        <w:rPr>
          <w:rFonts w:ascii="Verdana" w:hAnsi="Verdana"/>
          <w:b/>
          <w:sz w:val="19"/>
          <w:szCs w:val="19"/>
          <w:lang w:val="es-ES_tradnl"/>
        </w:rPr>
      </w:pPr>
    </w:p>
    <w:p w14:paraId="1814A4D8" w14:textId="77777777" w:rsidR="00842F92" w:rsidRPr="00842F92" w:rsidRDefault="00842F92" w:rsidP="00842F92">
      <w:pPr>
        <w:shd w:val="clear" w:color="auto" w:fill="FFFFFF"/>
        <w:ind w:right="-2"/>
        <w:jc w:val="both"/>
        <w:rPr>
          <w:rFonts w:ascii="Verdana" w:hAnsi="Verdana"/>
          <w:b/>
          <w:sz w:val="19"/>
          <w:szCs w:val="19"/>
          <w:lang w:val="es-ES_tradnl"/>
        </w:rPr>
      </w:pPr>
    </w:p>
    <w:p w14:paraId="6B04B3A7" w14:textId="77777777" w:rsidR="00842F92" w:rsidRPr="00842F92" w:rsidRDefault="00842F92" w:rsidP="00842F92">
      <w:pPr>
        <w:shd w:val="clear" w:color="auto" w:fill="FFFFFF"/>
        <w:ind w:right="-2"/>
        <w:jc w:val="both"/>
        <w:rPr>
          <w:rFonts w:ascii="Verdana" w:hAnsi="Verdana"/>
          <w:b/>
          <w:sz w:val="19"/>
          <w:szCs w:val="19"/>
          <w:lang w:val="es-ES_tradnl"/>
        </w:rPr>
      </w:pPr>
    </w:p>
    <w:p w14:paraId="2E6D0EEC" w14:textId="77777777" w:rsidR="00842F92" w:rsidRPr="00842F92" w:rsidRDefault="00842F92" w:rsidP="00842F92">
      <w:pPr>
        <w:shd w:val="clear" w:color="auto" w:fill="FFFFFF"/>
        <w:ind w:right="-2"/>
        <w:jc w:val="both"/>
        <w:rPr>
          <w:rFonts w:ascii="Verdana" w:hAnsi="Verdana"/>
          <w:b/>
          <w:sz w:val="19"/>
          <w:szCs w:val="19"/>
          <w:lang w:val="es-ES_tradnl"/>
        </w:rPr>
      </w:pPr>
    </w:p>
    <w:p w14:paraId="28E233F3"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08EFBE4F" w14:textId="77777777" w:rsidR="00842F92" w:rsidRPr="00842F92" w:rsidRDefault="00842F92" w:rsidP="00842F92">
      <w:pPr>
        <w:shd w:val="clear" w:color="auto" w:fill="FFFFFF"/>
        <w:ind w:right="-425"/>
        <w:jc w:val="both"/>
        <w:rPr>
          <w:rFonts w:ascii="Verdana" w:hAnsi="Verdana"/>
          <w:b/>
          <w:sz w:val="10"/>
          <w:szCs w:val="10"/>
          <w:lang w:val="es-ES_tradnl"/>
        </w:rPr>
      </w:pPr>
    </w:p>
    <w:p w14:paraId="706485AF"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B697220" w14:textId="77777777" w:rsidR="00842F92" w:rsidRPr="00842F92" w:rsidRDefault="00842F92" w:rsidP="00842F92">
      <w:pPr>
        <w:shd w:val="clear" w:color="auto" w:fill="FFFFFF"/>
        <w:ind w:right="-425"/>
        <w:jc w:val="both"/>
        <w:rPr>
          <w:rFonts w:ascii="Verdana" w:hAnsi="Verdana"/>
          <w:sz w:val="10"/>
          <w:szCs w:val="10"/>
          <w:lang w:val="es-ES_tradnl"/>
        </w:rPr>
      </w:pPr>
    </w:p>
    <w:p w14:paraId="774C10A9"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3C2817D5"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272AB5"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E9E43EA"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8A01989" w14:textId="77777777" w:rsidR="00842F92" w:rsidRPr="00842F92" w:rsidRDefault="00842F92" w:rsidP="002365BE">
      <w:pPr>
        <w:numPr>
          <w:ilvl w:val="0"/>
          <w:numId w:val="151"/>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1007914" w14:textId="77777777" w:rsidR="00842F92" w:rsidRPr="00842F92" w:rsidRDefault="00842F92" w:rsidP="00842F92">
      <w:pPr>
        <w:shd w:val="clear" w:color="auto" w:fill="FFFFFF"/>
        <w:tabs>
          <w:tab w:val="left" w:pos="142"/>
        </w:tabs>
        <w:ind w:left="368" w:right="-425"/>
        <w:jc w:val="both"/>
        <w:rPr>
          <w:rFonts w:ascii="Verdana" w:hAnsi="Verdana"/>
          <w:b/>
          <w:sz w:val="10"/>
          <w:szCs w:val="10"/>
          <w:lang w:val="es-ES_tradnl"/>
        </w:rPr>
      </w:pPr>
    </w:p>
    <w:p w14:paraId="3A31EC14"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283A7FD4" w14:textId="77777777" w:rsidR="00842F92" w:rsidRPr="00842F92" w:rsidRDefault="00842F92" w:rsidP="00842F92">
      <w:pPr>
        <w:shd w:val="clear" w:color="auto" w:fill="FFFFFF"/>
        <w:tabs>
          <w:tab w:val="left" w:pos="0"/>
        </w:tabs>
        <w:ind w:right="-2"/>
        <w:rPr>
          <w:rFonts w:ascii="Verdana" w:hAnsi="Verdana"/>
          <w:b/>
          <w:sz w:val="10"/>
          <w:szCs w:val="10"/>
          <w:lang w:val="es-ES_tradnl" w:eastAsia="en-US"/>
        </w:rPr>
      </w:pPr>
    </w:p>
    <w:p w14:paraId="6746A335" w14:textId="77777777" w:rsidR="00842F92" w:rsidRPr="00842F92" w:rsidRDefault="00842F92" w:rsidP="00842F92">
      <w:pPr>
        <w:shd w:val="clear" w:color="auto" w:fill="FFFFFF"/>
        <w:tabs>
          <w:tab w:val="left" w:pos="0"/>
        </w:tabs>
        <w:ind w:right="-2"/>
        <w:rPr>
          <w:rFonts w:ascii="Verdana" w:hAnsi="Verdana"/>
          <w:b/>
          <w:sz w:val="19"/>
          <w:szCs w:val="19"/>
          <w:lang w:val="es-ES_tradnl" w:eastAsia="en-US"/>
        </w:rPr>
      </w:pPr>
    </w:p>
    <w:p w14:paraId="1BF01521" w14:textId="77777777" w:rsidR="00842F92" w:rsidRPr="00842F92" w:rsidRDefault="00842F92" w:rsidP="00842F92">
      <w:pPr>
        <w:shd w:val="clear" w:color="auto" w:fill="FFFFFF"/>
        <w:tabs>
          <w:tab w:val="left" w:pos="0"/>
        </w:tabs>
        <w:ind w:right="-2"/>
        <w:rPr>
          <w:rFonts w:ascii="Verdana" w:hAnsi="Verdana"/>
          <w:b/>
          <w:sz w:val="19"/>
          <w:szCs w:val="19"/>
          <w:lang w:val="es-ES_tradnl" w:eastAsia="en-US"/>
        </w:rPr>
        <w:sectPr w:rsidR="00842F92" w:rsidRPr="00842F92" w:rsidSect="00B903B7">
          <w:headerReference w:type="even" r:id="rId25"/>
          <w:headerReference w:type="first" r:id="rId26"/>
          <w:footnotePr>
            <w:numRestart w:val="eachPage"/>
          </w:footnotePr>
          <w:type w:val="continuous"/>
          <w:pgSz w:w="11906" w:h="16838"/>
          <w:pgMar w:top="1985" w:right="1276" w:bottom="992" w:left="1134" w:header="284" w:footer="482" w:gutter="0"/>
          <w:cols w:space="720"/>
          <w:docGrid w:linePitch="326"/>
        </w:sectPr>
      </w:pPr>
    </w:p>
    <w:tbl>
      <w:tblPr>
        <w:tblStyle w:val="PlainTable1"/>
        <w:tblpPr w:leftFromText="141" w:rightFromText="141" w:vertAnchor="text" w:horzAnchor="margin" w:tblpXSpec="center" w:tblpY="43"/>
        <w:tblW w:w="15505" w:type="dxa"/>
        <w:tblLayout w:type="fixed"/>
        <w:tblLook w:val="04A0" w:firstRow="1" w:lastRow="0" w:firstColumn="1" w:lastColumn="0" w:noHBand="0" w:noVBand="1"/>
      </w:tblPr>
      <w:tblGrid>
        <w:gridCol w:w="5098"/>
        <w:gridCol w:w="2856"/>
        <w:gridCol w:w="9"/>
        <w:gridCol w:w="2510"/>
        <w:gridCol w:w="9"/>
        <w:gridCol w:w="2512"/>
        <w:gridCol w:w="2511"/>
      </w:tblGrid>
      <w:tr w:rsidR="00A84868" w:rsidRPr="00842F92" w14:paraId="00617EB7" w14:textId="77777777" w:rsidTr="00A84868">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7963" w:type="dxa"/>
            <w:gridSpan w:val="3"/>
          </w:tcPr>
          <w:p w14:paraId="1F9587B4" w14:textId="77777777" w:rsidR="00A84868" w:rsidRPr="00842F92" w:rsidRDefault="00A84868" w:rsidP="00A84868">
            <w:pPr>
              <w:jc w:val="center"/>
              <w:rPr>
                <w:rFonts w:ascii="Verdana" w:hAnsi="Verdana" w:cs="Tahoma"/>
                <w:b w:val="0"/>
                <w:sz w:val="19"/>
                <w:szCs w:val="19"/>
              </w:rPr>
            </w:pPr>
            <w:r w:rsidRPr="00842F92">
              <w:rPr>
                <w:rFonts w:ascii="Verdana" w:hAnsi="Verdana" w:cs="Tahoma"/>
                <w:sz w:val="19"/>
                <w:szCs w:val="19"/>
              </w:rPr>
              <w:t>REQUISITOS MÍNIMOS EXIGIDOS</w:t>
            </w:r>
          </w:p>
        </w:tc>
        <w:tc>
          <w:tcPr>
            <w:tcW w:w="5031" w:type="dxa"/>
            <w:gridSpan w:val="3"/>
          </w:tcPr>
          <w:p w14:paraId="4683BB9D" w14:textId="77777777" w:rsidR="00A84868" w:rsidRPr="00842F92" w:rsidRDefault="00A84868" w:rsidP="00A84868">
            <w:pPr>
              <w:jc w:val="center"/>
              <w:cnfStyle w:val="100000000000" w:firstRow="1" w:lastRow="0" w:firstColumn="0" w:lastColumn="0" w:oddVBand="0" w:evenVBand="0" w:oddHBand="0" w:evenHBand="0" w:firstRowFirstColumn="0" w:firstRowLastColumn="0" w:lastRowFirstColumn="0" w:lastRowLastColumn="0"/>
              <w:rPr>
                <w:rFonts w:ascii="Verdana" w:hAnsi="Verdana" w:cs="Tahoma"/>
                <w:b w:val="0"/>
                <w:sz w:val="19"/>
                <w:szCs w:val="19"/>
              </w:rPr>
            </w:pPr>
            <w:r w:rsidRPr="00842F92">
              <w:rPr>
                <w:rFonts w:ascii="Verdana" w:hAnsi="Verdana" w:cs="Tahoma"/>
                <w:sz w:val="19"/>
                <w:szCs w:val="19"/>
              </w:rPr>
              <w:t>PROPUESTOS</w:t>
            </w:r>
          </w:p>
        </w:tc>
        <w:tc>
          <w:tcPr>
            <w:tcW w:w="2511" w:type="dxa"/>
          </w:tcPr>
          <w:p w14:paraId="46C14ADB" w14:textId="77777777" w:rsidR="00A84868" w:rsidRPr="00842F92" w:rsidRDefault="00A84868" w:rsidP="00A84868">
            <w:pPr>
              <w:jc w:val="center"/>
              <w:cnfStyle w:val="100000000000" w:firstRow="1" w:lastRow="0" w:firstColumn="0" w:lastColumn="0" w:oddVBand="0" w:evenVBand="0" w:oddHBand="0" w:evenHBand="0" w:firstRowFirstColumn="0" w:firstRowLastColumn="0" w:lastRowFirstColumn="0" w:lastRowLastColumn="0"/>
              <w:rPr>
                <w:rFonts w:ascii="Verdana" w:hAnsi="Verdana" w:cs="Tahoma"/>
                <w:b w:val="0"/>
                <w:sz w:val="19"/>
                <w:szCs w:val="19"/>
              </w:rPr>
            </w:pPr>
          </w:p>
        </w:tc>
      </w:tr>
      <w:tr w:rsidR="00A84868" w:rsidRPr="00842F92" w14:paraId="7393BFDC" w14:textId="77777777" w:rsidTr="0052219B">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7963" w:type="dxa"/>
            <w:gridSpan w:val="3"/>
          </w:tcPr>
          <w:p w14:paraId="3746ED13" w14:textId="77777777" w:rsidR="00A84868" w:rsidRPr="00842F92" w:rsidRDefault="00A84868" w:rsidP="00A84868">
            <w:pPr>
              <w:jc w:val="center"/>
              <w:rPr>
                <w:rFonts w:ascii="Verdana" w:hAnsi="Verdana" w:cs="Tahoma"/>
                <w:b w:val="0"/>
                <w:sz w:val="19"/>
                <w:szCs w:val="19"/>
              </w:rPr>
            </w:pPr>
            <w:r w:rsidRPr="00842F92">
              <w:rPr>
                <w:rFonts w:ascii="Verdana" w:hAnsi="Verdana" w:cs="Tahoma"/>
                <w:sz w:val="19"/>
                <w:szCs w:val="19"/>
              </w:rPr>
              <w:t>Perfil profesional</w:t>
            </w:r>
          </w:p>
        </w:tc>
        <w:tc>
          <w:tcPr>
            <w:tcW w:w="2519" w:type="dxa"/>
            <w:gridSpan w:val="2"/>
          </w:tcPr>
          <w:p w14:paraId="3701CD64" w14:textId="77777777" w:rsidR="00A84868" w:rsidRPr="00842F92" w:rsidRDefault="00A84868" w:rsidP="00A84868">
            <w:pPr>
              <w:jc w:val="cente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p>
          <w:p w14:paraId="5B31553C" w14:textId="77777777" w:rsidR="00A84868" w:rsidRPr="00842F92" w:rsidRDefault="00A84868" w:rsidP="00A84868">
            <w:pPr>
              <w:jc w:val="cente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r w:rsidRPr="00842F92">
              <w:rPr>
                <w:rFonts w:ascii="Verdana" w:hAnsi="Verdana" w:cs="Tahoma"/>
                <w:b/>
                <w:sz w:val="19"/>
                <w:szCs w:val="19"/>
              </w:rPr>
              <w:t>Titulación</w:t>
            </w:r>
          </w:p>
        </w:tc>
        <w:tc>
          <w:tcPr>
            <w:tcW w:w="2512" w:type="dxa"/>
          </w:tcPr>
          <w:p w14:paraId="0E9FCBD2" w14:textId="77777777" w:rsidR="00A84868" w:rsidRPr="00842F92" w:rsidRDefault="00A84868" w:rsidP="00A84868">
            <w:pPr>
              <w:jc w:val="cente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r w:rsidRPr="00842F92">
              <w:rPr>
                <w:rFonts w:ascii="Verdana" w:hAnsi="Verdana" w:cs="Tahoma"/>
                <w:b/>
                <w:sz w:val="19"/>
                <w:szCs w:val="19"/>
              </w:rPr>
              <w:t>Experiencia</w:t>
            </w:r>
          </w:p>
        </w:tc>
        <w:tc>
          <w:tcPr>
            <w:tcW w:w="2511" w:type="dxa"/>
          </w:tcPr>
          <w:p w14:paraId="235AF5C8" w14:textId="180FBAB8" w:rsidR="00A84868" w:rsidRPr="00842F92" w:rsidRDefault="00084AA8" w:rsidP="00084AA8">
            <w:pPr>
              <w:cnfStyle w:val="000000100000" w:firstRow="0" w:lastRow="0" w:firstColumn="0" w:lastColumn="0" w:oddVBand="0" w:evenVBand="0" w:oddHBand="1" w:evenHBand="0" w:firstRowFirstColumn="0" w:firstRowLastColumn="0" w:lastRowFirstColumn="0" w:lastRowLastColumn="0"/>
              <w:rPr>
                <w:rFonts w:ascii="Verdana" w:hAnsi="Verdana" w:cs="Tahoma"/>
                <w:b/>
                <w:sz w:val="19"/>
                <w:szCs w:val="19"/>
              </w:rPr>
            </w:pPr>
            <w:r>
              <w:rPr>
                <w:rFonts w:ascii="Verdana" w:hAnsi="Verdana" w:cs="Tahoma"/>
                <w:b/>
                <w:sz w:val="19"/>
                <w:szCs w:val="19"/>
              </w:rPr>
              <w:t>Propio/ se recurre a la solvencia de otra empresa</w:t>
            </w:r>
          </w:p>
        </w:tc>
      </w:tr>
      <w:tr w:rsidR="00A84868" w:rsidRPr="00842F92" w14:paraId="2EDB170D" w14:textId="77777777" w:rsidTr="0052219B">
        <w:trPr>
          <w:trHeight w:val="184"/>
        </w:trPr>
        <w:tc>
          <w:tcPr>
            <w:cnfStyle w:val="001000000000" w:firstRow="0" w:lastRow="0" w:firstColumn="1" w:lastColumn="0" w:oddVBand="0" w:evenVBand="0" w:oddHBand="0" w:evenHBand="0" w:firstRowFirstColumn="0" w:firstRowLastColumn="0" w:lastRowFirstColumn="0" w:lastRowLastColumn="0"/>
            <w:tcW w:w="5098" w:type="dxa"/>
          </w:tcPr>
          <w:p w14:paraId="063462B2" w14:textId="77777777" w:rsidR="00A84868" w:rsidRPr="00842F92" w:rsidRDefault="00A84868" w:rsidP="00A84868">
            <w:pPr>
              <w:jc w:val="center"/>
              <w:rPr>
                <w:rFonts w:ascii="Verdana" w:hAnsi="Verdana" w:cs="Tahoma"/>
                <w:sz w:val="19"/>
                <w:szCs w:val="19"/>
              </w:rPr>
            </w:pPr>
            <w:r w:rsidRPr="00842F92">
              <w:rPr>
                <w:rFonts w:ascii="Verdana" w:hAnsi="Verdana" w:cs="Tahoma"/>
                <w:sz w:val="19"/>
                <w:szCs w:val="19"/>
              </w:rPr>
              <w:t>Titulación</w:t>
            </w:r>
          </w:p>
        </w:tc>
        <w:tc>
          <w:tcPr>
            <w:tcW w:w="2856" w:type="dxa"/>
          </w:tcPr>
          <w:p w14:paraId="22BAFF3D"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r w:rsidRPr="00842F92">
              <w:rPr>
                <w:rFonts w:ascii="Verdana" w:hAnsi="Verdana" w:cs="Tahoma"/>
                <w:sz w:val="19"/>
                <w:szCs w:val="19"/>
              </w:rPr>
              <w:t>ExperIENCIA</w:t>
            </w:r>
          </w:p>
        </w:tc>
        <w:tc>
          <w:tcPr>
            <w:tcW w:w="2519" w:type="dxa"/>
            <w:gridSpan w:val="2"/>
          </w:tcPr>
          <w:p w14:paraId="7ADE7FF4"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21" w:type="dxa"/>
            <w:gridSpan w:val="2"/>
          </w:tcPr>
          <w:p w14:paraId="44DFA7B4"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11" w:type="dxa"/>
          </w:tcPr>
          <w:p w14:paraId="53318C2A" w14:textId="77777777" w:rsidR="00A84868" w:rsidRPr="00842F92" w:rsidRDefault="00A84868" w:rsidP="00A84868">
            <w:pPr>
              <w:jc w:val="center"/>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r>
      <w:tr w:rsidR="00A84868" w:rsidRPr="00842F92" w14:paraId="3DAEE5ED" w14:textId="77777777" w:rsidTr="0052219B">
        <w:trPr>
          <w:cnfStyle w:val="000000100000" w:firstRow="0" w:lastRow="0" w:firstColumn="0" w:lastColumn="0" w:oddVBand="0" w:evenVBand="0" w:oddHBand="1" w:evenHBand="0" w:firstRowFirstColumn="0" w:firstRowLastColumn="0" w:lastRowFirstColumn="0" w:lastRowLastColumn="0"/>
          <w:trHeight w:val="196"/>
        </w:trPr>
        <w:tc>
          <w:tcPr>
            <w:cnfStyle w:val="001000000000" w:firstRow="0" w:lastRow="0" w:firstColumn="1" w:lastColumn="0" w:oddVBand="0" w:evenVBand="0" w:oddHBand="0" w:evenHBand="0" w:firstRowFirstColumn="0" w:firstRowLastColumn="0" w:lastRowFirstColumn="0" w:lastRowLastColumn="0"/>
            <w:tcW w:w="5098" w:type="dxa"/>
          </w:tcPr>
          <w:p w14:paraId="261027DD" w14:textId="77777777" w:rsidR="00A84868" w:rsidRPr="0015426A" w:rsidRDefault="00A84868" w:rsidP="00A84868">
            <w:pPr>
              <w:jc w:val="both"/>
              <w:rPr>
                <w:rFonts w:ascii="Verdana" w:hAnsi="Verdana"/>
                <w:color w:val="0000FF"/>
                <w:sz w:val="19"/>
                <w:szCs w:val="19"/>
              </w:rPr>
            </w:pPr>
            <w:r w:rsidRPr="0015426A">
              <w:rPr>
                <w:rFonts w:ascii="Verdana" w:hAnsi="Verdana"/>
                <w:color w:val="0000FF"/>
                <w:sz w:val="19"/>
                <w:szCs w:val="19"/>
              </w:rPr>
              <w:t xml:space="preserve">un(a) Ingeniero(a) de Caminos Canales y Puertos, o técnico competente, como Director(a) autor(a) de proyecto, </w:t>
            </w:r>
          </w:p>
          <w:p w14:paraId="54D61077" w14:textId="77777777" w:rsidR="00A84868" w:rsidRPr="00842F92" w:rsidRDefault="00A84868" w:rsidP="00A84868">
            <w:pPr>
              <w:jc w:val="both"/>
              <w:rPr>
                <w:rFonts w:ascii="Verdana" w:hAnsi="Verdana" w:cs="Tahoma"/>
                <w:sz w:val="19"/>
                <w:szCs w:val="19"/>
              </w:rPr>
            </w:pPr>
          </w:p>
        </w:tc>
        <w:tc>
          <w:tcPr>
            <w:tcW w:w="2856" w:type="dxa"/>
          </w:tcPr>
          <w:p w14:paraId="33429480" w14:textId="52C32932" w:rsidR="00A84868" w:rsidRPr="00B93B96" w:rsidRDefault="00B93B96" w:rsidP="00B93B96">
            <w:pPr>
              <w:spacing w:after="10"/>
              <w:jc w:val="both"/>
              <w:cnfStyle w:val="000000100000" w:firstRow="0" w:lastRow="0" w:firstColumn="0" w:lastColumn="0" w:oddVBand="0" w:evenVBand="0" w:oddHBand="1" w:evenHBand="0" w:firstRowFirstColumn="0" w:firstRowLastColumn="0" w:lastRowFirstColumn="0" w:lastRowLastColumn="0"/>
              <w:rPr>
                <w:rFonts w:ascii="Verdana" w:hAnsi="Verdana" w:cs="Arial"/>
                <w:color w:val="0000FF"/>
                <w:sz w:val="19"/>
                <w:szCs w:val="19"/>
                <w:lang w:val="es-ES" w:eastAsia="en-US"/>
              </w:rPr>
            </w:pPr>
            <w:r w:rsidRPr="00321283">
              <w:rPr>
                <w:rFonts w:ascii="Verdana" w:hAnsi="Verdana" w:cs="Arial"/>
                <w:color w:val="0000FF"/>
                <w:sz w:val="19"/>
                <w:szCs w:val="19"/>
                <w:lang w:val="es-ES" w:eastAsia="en-US"/>
              </w:rPr>
              <w:t>más de 10 años de experiencia acreditada en trabajos relativos a la redacción de proyectos de obras que contengan diseño y cálculo estructural de puentes,</w:t>
            </w:r>
          </w:p>
        </w:tc>
        <w:tc>
          <w:tcPr>
            <w:tcW w:w="2519" w:type="dxa"/>
            <w:gridSpan w:val="2"/>
          </w:tcPr>
          <w:p w14:paraId="1C47C23A"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21" w:type="dxa"/>
            <w:gridSpan w:val="2"/>
          </w:tcPr>
          <w:p w14:paraId="07F2E8BD"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11" w:type="dxa"/>
          </w:tcPr>
          <w:p w14:paraId="0CD760F2"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r>
      <w:tr w:rsidR="00A84868" w:rsidRPr="00842F92" w14:paraId="7C41970F" w14:textId="77777777" w:rsidTr="0052219B">
        <w:trPr>
          <w:trHeight w:val="196"/>
        </w:trPr>
        <w:tc>
          <w:tcPr>
            <w:cnfStyle w:val="001000000000" w:firstRow="0" w:lastRow="0" w:firstColumn="1" w:lastColumn="0" w:oddVBand="0" w:evenVBand="0" w:oddHBand="0" w:evenHBand="0" w:firstRowFirstColumn="0" w:firstRowLastColumn="0" w:lastRowFirstColumn="0" w:lastRowLastColumn="0"/>
            <w:tcW w:w="5098" w:type="dxa"/>
          </w:tcPr>
          <w:p w14:paraId="79B78FE8" w14:textId="77777777" w:rsidR="00A84868" w:rsidRPr="0015426A" w:rsidRDefault="00A84868" w:rsidP="00A84868">
            <w:pPr>
              <w:jc w:val="both"/>
              <w:rPr>
                <w:rFonts w:ascii="Verdana" w:hAnsi="Verdana"/>
                <w:color w:val="0000FF"/>
                <w:sz w:val="19"/>
                <w:szCs w:val="19"/>
              </w:rPr>
            </w:pPr>
            <w:r w:rsidRPr="0015426A">
              <w:rPr>
                <w:rFonts w:ascii="Verdana" w:hAnsi="Verdana"/>
                <w:color w:val="0000FF"/>
                <w:sz w:val="19"/>
                <w:szCs w:val="19"/>
              </w:rPr>
              <w:t xml:space="preserve">un(a) Ingeniero(a) de Caminos Canales y Puertos, Ingeniero(a) Técnico(a) de Obras Públicas, u otro título facultativo oficial, </w:t>
            </w:r>
          </w:p>
          <w:p w14:paraId="1218BD2E" w14:textId="77777777" w:rsidR="00A84868" w:rsidRPr="00842F92" w:rsidRDefault="00A84868" w:rsidP="00A84868">
            <w:pPr>
              <w:jc w:val="both"/>
              <w:rPr>
                <w:rFonts w:ascii="Verdana" w:hAnsi="Verdana" w:cs="Tahoma"/>
                <w:sz w:val="19"/>
                <w:szCs w:val="19"/>
              </w:rPr>
            </w:pPr>
          </w:p>
        </w:tc>
        <w:tc>
          <w:tcPr>
            <w:tcW w:w="2856" w:type="dxa"/>
          </w:tcPr>
          <w:p w14:paraId="5A1E57F7" w14:textId="5D073DFF" w:rsidR="00A84868" w:rsidRPr="00842F92" w:rsidRDefault="00B93B96"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r w:rsidRPr="00321283">
              <w:rPr>
                <w:rFonts w:ascii="Verdana" w:hAnsi="Verdana" w:cs="Arial"/>
                <w:color w:val="0000FF"/>
                <w:sz w:val="19"/>
                <w:szCs w:val="19"/>
                <w:lang w:eastAsia="en-US"/>
              </w:rPr>
              <w:t>más de 5 años de experiencia acreditada en trabajos relativos a la redacción de proyectos de obras que contengan diseño y cálculo estructural de puentes.</w:t>
            </w:r>
          </w:p>
        </w:tc>
        <w:tc>
          <w:tcPr>
            <w:tcW w:w="2519" w:type="dxa"/>
            <w:gridSpan w:val="2"/>
          </w:tcPr>
          <w:p w14:paraId="592178CB" w14:textId="77777777" w:rsidR="00A84868" w:rsidRPr="00842F92" w:rsidRDefault="00A84868"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21" w:type="dxa"/>
            <w:gridSpan w:val="2"/>
          </w:tcPr>
          <w:p w14:paraId="7423EA52" w14:textId="77777777" w:rsidR="00A84868" w:rsidRPr="00842F92" w:rsidRDefault="00A84868"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c>
          <w:tcPr>
            <w:tcW w:w="2511" w:type="dxa"/>
          </w:tcPr>
          <w:p w14:paraId="20E13F2E" w14:textId="77777777" w:rsidR="00A84868" w:rsidRPr="00842F92" w:rsidRDefault="00A84868" w:rsidP="00A84868">
            <w:pPr>
              <w:jc w:val="both"/>
              <w:cnfStyle w:val="000000000000" w:firstRow="0" w:lastRow="0" w:firstColumn="0" w:lastColumn="0" w:oddVBand="0" w:evenVBand="0" w:oddHBand="0" w:evenHBand="0" w:firstRowFirstColumn="0" w:firstRowLastColumn="0" w:lastRowFirstColumn="0" w:lastRowLastColumn="0"/>
              <w:rPr>
                <w:rFonts w:ascii="Verdana" w:hAnsi="Verdana" w:cs="Tahoma"/>
                <w:sz w:val="19"/>
                <w:szCs w:val="19"/>
              </w:rPr>
            </w:pPr>
          </w:p>
        </w:tc>
      </w:tr>
      <w:tr w:rsidR="00A84868" w:rsidRPr="00842F92" w14:paraId="2CFA0813" w14:textId="77777777" w:rsidTr="0052219B">
        <w:trPr>
          <w:cnfStyle w:val="000000100000" w:firstRow="0" w:lastRow="0" w:firstColumn="0" w:lastColumn="0" w:oddVBand="0" w:evenVBand="0" w:oddHBand="1" w:evenHBand="0" w:firstRowFirstColumn="0" w:firstRowLastColumn="0" w:lastRowFirstColumn="0" w:lastRowLastColumn="0"/>
          <w:trHeight w:val="2712"/>
        </w:trPr>
        <w:tc>
          <w:tcPr>
            <w:cnfStyle w:val="001000000000" w:firstRow="0" w:lastRow="0" w:firstColumn="1" w:lastColumn="0" w:oddVBand="0" w:evenVBand="0" w:oddHBand="0" w:evenHBand="0" w:firstRowFirstColumn="0" w:firstRowLastColumn="0" w:lastRowFirstColumn="0" w:lastRowLastColumn="0"/>
            <w:tcW w:w="5098" w:type="dxa"/>
          </w:tcPr>
          <w:p w14:paraId="7B4D01FF" w14:textId="7836AB75" w:rsidR="00A84868" w:rsidRPr="00842F92" w:rsidRDefault="0052219B" w:rsidP="00A84868">
            <w:pPr>
              <w:jc w:val="both"/>
              <w:rPr>
                <w:rFonts w:ascii="Verdana" w:hAnsi="Verdana"/>
                <w:color w:val="0000FF"/>
                <w:sz w:val="19"/>
                <w:szCs w:val="19"/>
              </w:rPr>
            </w:pPr>
            <w:r w:rsidRPr="00321283">
              <w:rPr>
                <w:rFonts w:ascii="Verdana" w:hAnsi="Verdana" w:cs="Arial"/>
                <w:color w:val="0000FF"/>
                <w:sz w:val="19"/>
                <w:szCs w:val="19"/>
                <w:lang w:eastAsia="en-US"/>
              </w:rPr>
              <w:t>un(a) Licenciado(a) en Biología, Ciencias Ambientales u otro título facultativo oficial que ampare un nivel de conocimientos técnicos que se correspondan con la clase y categoría de las actividades a desarrollar en este servicio, de trabajos relativos a la redacción de Estudios de Evaluación o Impacto Ambiental, y Proyectos de Integración Ambiental.</w:t>
            </w:r>
          </w:p>
        </w:tc>
        <w:tc>
          <w:tcPr>
            <w:tcW w:w="2856" w:type="dxa"/>
          </w:tcPr>
          <w:p w14:paraId="54529509" w14:textId="03A39F60" w:rsidR="00A84868" w:rsidRPr="00842F92" w:rsidRDefault="0052219B"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r>
              <w:rPr>
                <w:rFonts w:ascii="Verdana" w:hAnsi="Verdana" w:cs="Tahoma"/>
                <w:sz w:val="19"/>
                <w:szCs w:val="19"/>
              </w:rPr>
              <w:t>----------------</w:t>
            </w:r>
          </w:p>
        </w:tc>
        <w:tc>
          <w:tcPr>
            <w:tcW w:w="2519" w:type="dxa"/>
            <w:gridSpan w:val="2"/>
          </w:tcPr>
          <w:p w14:paraId="7F2C6EC8"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21" w:type="dxa"/>
            <w:gridSpan w:val="2"/>
          </w:tcPr>
          <w:p w14:paraId="66A2D9CD"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c>
          <w:tcPr>
            <w:tcW w:w="2511" w:type="dxa"/>
          </w:tcPr>
          <w:p w14:paraId="108A8416" w14:textId="77777777" w:rsidR="00A84868" w:rsidRPr="00842F92" w:rsidRDefault="00A84868" w:rsidP="00A84868">
            <w:pPr>
              <w:jc w:val="both"/>
              <w:cnfStyle w:val="000000100000" w:firstRow="0" w:lastRow="0" w:firstColumn="0" w:lastColumn="0" w:oddVBand="0" w:evenVBand="0" w:oddHBand="1" w:evenHBand="0" w:firstRowFirstColumn="0" w:firstRowLastColumn="0" w:lastRowFirstColumn="0" w:lastRowLastColumn="0"/>
              <w:rPr>
                <w:rFonts w:ascii="Verdana" w:hAnsi="Verdana" w:cs="Tahoma"/>
                <w:sz w:val="19"/>
                <w:szCs w:val="19"/>
              </w:rPr>
            </w:pPr>
          </w:p>
        </w:tc>
      </w:tr>
    </w:tbl>
    <w:p w14:paraId="6467438A" w14:textId="77777777" w:rsidR="00842F92" w:rsidRPr="00842F92" w:rsidRDefault="00842F92" w:rsidP="00842F92">
      <w:pPr>
        <w:jc w:val="both"/>
        <w:rPr>
          <w:rFonts w:ascii="Verdana" w:hAnsi="Verdana" w:cs="Tahoma"/>
          <w:sz w:val="19"/>
          <w:szCs w:val="19"/>
          <w:lang w:val="es-ES_tradnl"/>
        </w:rPr>
      </w:pPr>
    </w:p>
    <w:p w14:paraId="68475B7F" w14:textId="77777777" w:rsidR="00842F92" w:rsidRPr="00842F92" w:rsidRDefault="00842F92" w:rsidP="00842F92">
      <w:pPr>
        <w:ind w:right="-314"/>
        <w:rPr>
          <w:rFonts w:ascii="Verdana" w:hAnsi="Verdana" w:cs="Tahoma"/>
          <w:sz w:val="19"/>
          <w:szCs w:val="19"/>
          <w:lang w:val="es-ES_tradnl"/>
        </w:rPr>
      </w:pPr>
      <w:bookmarkStart w:id="994" w:name="_Toc505598241"/>
      <w:bookmarkStart w:id="995" w:name="_Toc505598318"/>
      <w:bookmarkStart w:id="996" w:name="_Toc505598411"/>
      <w:bookmarkStart w:id="997" w:name="_Toc507512590"/>
      <w:bookmarkStart w:id="998" w:name="_Toc507512891"/>
      <w:r w:rsidRPr="00842F92">
        <w:rPr>
          <w:rFonts w:ascii="Verdana" w:hAnsi="Verdana" w:cs="Tahoma"/>
          <w:sz w:val="19"/>
          <w:szCs w:val="19"/>
          <w:lang w:val="es-ES_tradnl"/>
        </w:rPr>
        <w:t>En............................., a...... de....................de 20....</w:t>
      </w:r>
      <w:bookmarkEnd w:id="994"/>
      <w:bookmarkEnd w:id="995"/>
      <w:bookmarkEnd w:id="996"/>
      <w:bookmarkEnd w:id="997"/>
      <w:bookmarkEnd w:id="998"/>
    </w:p>
    <w:p w14:paraId="148E1133" w14:textId="77777777" w:rsidR="00842F92" w:rsidRPr="00842F92" w:rsidRDefault="00842F92" w:rsidP="00842F92">
      <w:pPr>
        <w:ind w:left="-567" w:right="-314"/>
        <w:rPr>
          <w:rFonts w:ascii="Verdana" w:hAnsi="Verdana" w:cs="Tahoma"/>
          <w:sz w:val="19"/>
          <w:szCs w:val="19"/>
          <w:lang w:val="es-ES_tradnl"/>
        </w:rPr>
      </w:pPr>
    </w:p>
    <w:p w14:paraId="293680E2" w14:textId="45850759" w:rsidR="00F26D64" w:rsidRPr="00842F92" w:rsidRDefault="00F26D64" w:rsidP="00842F92">
      <w:pPr>
        <w:ind w:right="-314"/>
        <w:rPr>
          <w:rFonts w:ascii="Verdana" w:hAnsi="Verdana" w:cs="Tahoma"/>
          <w:sz w:val="19"/>
          <w:szCs w:val="19"/>
          <w:lang w:val="es-ES_tradnl"/>
        </w:rPr>
        <w:sectPr w:rsidR="00F26D64" w:rsidRPr="00842F92" w:rsidSect="00B903B7">
          <w:footnotePr>
            <w:numRestart w:val="eachPage"/>
          </w:footnotePr>
          <w:pgSz w:w="16838" w:h="11906" w:orient="landscape"/>
          <w:pgMar w:top="1985" w:right="1276" w:bottom="992" w:left="1134" w:header="284" w:footer="482" w:gutter="0"/>
          <w:cols w:space="720"/>
          <w:docGrid w:linePitch="326"/>
        </w:sectPr>
      </w:pPr>
      <w:r>
        <w:rPr>
          <w:rFonts w:ascii="Verdana" w:hAnsi="Verdana" w:cs="Tahoma"/>
          <w:sz w:val="19"/>
          <w:szCs w:val="19"/>
          <w:lang w:val="es-ES_tradnl"/>
        </w:rPr>
        <w:t xml:space="preserve">En caso de recurrir a la solvencia de otra empresa hay que presentar el DEUC  de la empresa que presta su solvencia  </w:t>
      </w:r>
      <w:r>
        <w:rPr>
          <w:rFonts w:ascii="Verdana" w:hAnsi="Verdana" w:cs="Tahoma"/>
          <w:sz w:val="19"/>
          <w:szCs w:val="19"/>
          <w:vertAlign w:val="superscript"/>
          <w:lang w:val="es-ES_tradnl"/>
        </w:rPr>
        <w:t xml:space="preserve">  </w:t>
      </w:r>
    </w:p>
    <w:p w14:paraId="2AFB3026"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center"/>
        <w:outlineLvl w:val="2"/>
        <w:rPr>
          <w:rFonts w:ascii="Verdana" w:eastAsia="Arial Unicode MS" w:hAnsi="Verdana" w:cs="Arial"/>
          <w:b/>
          <w:caps/>
          <w:color w:val="FFFFFF" w:themeColor="background1"/>
          <w:sz w:val="19"/>
          <w:szCs w:val="19"/>
          <w:lang w:val="es-ES_tradnl"/>
        </w:rPr>
      </w:pPr>
      <w:bookmarkStart w:id="999" w:name="AnexoII3"/>
      <w:bookmarkStart w:id="1000" w:name="_Toc33530868"/>
      <w:bookmarkStart w:id="1001" w:name="_Toc38387839"/>
      <w:r w:rsidRPr="00842F92">
        <w:rPr>
          <w:rFonts w:ascii="Verdana" w:hAnsi="Verdana" w:cs="Arial"/>
          <w:b/>
          <w:caps/>
          <w:color w:val="FFFFFF" w:themeColor="background1"/>
          <w:sz w:val="19"/>
          <w:szCs w:val="19"/>
          <w:lang w:val="es-ES_tradnl"/>
        </w:rPr>
        <w:t>ANEXO II.3.-</w:t>
      </w:r>
      <w:r w:rsidRPr="00842F92">
        <w:rPr>
          <w:rFonts w:ascii="Verdana" w:hAnsi="Verdana" w:cs="Arial"/>
          <w:b/>
          <w:caps/>
          <w:color w:val="FFFFFF" w:themeColor="background1"/>
          <w:sz w:val="19"/>
          <w:szCs w:val="19"/>
          <w:lang w:val="es-ES_tradnl"/>
        </w:rPr>
        <w:tab/>
      </w:r>
      <w:bookmarkEnd w:id="999"/>
      <w:r w:rsidRPr="00842F92">
        <w:rPr>
          <w:rFonts w:ascii="Verdana" w:eastAsia="Arial Unicode MS" w:hAnsi="Verdana" w:cs="Arial"/>
          <w:b/>
          <w:caps/>
          <w:color w:val="FFFFFF" w:themeColor="background1"/>
          <w:sz w:val="19"/>
          <w:szCs w:val="19"/>
          <w:lang w:val="es-ES_tradnl"/>
        </w:rPr>
        <w:t>DESIGNACIÓN COMO CONFIDENCIAL DE INFORMACIONES CONTENIDAS EN LA OFERTA</w:t>
      </w:r>
      <w:bookmarkEnd w:id="1000"/>
      <w:bookmarkEnd w:id="1001"/>
    </w:p>
    <w:p w14:paraId="0172F7AD"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32946178"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73FFC8FF" w14:textId="77777777" w:rsidR="00842F92" w:rsidRPr="00842F92" w:rsidRDefault="00842F92" w:rsidP="00842F92">
      <w:pPr>
        <w:tabs>
          <w:tab w:val="left" w:pos="9436"/>
          <w:tab w:val="left" w:pos="9923"/>
        </w:tabs>
        <w:ind w:left="600" w:right="-425"/>
        <w:jc w:val="both"/>
        <w:rPr>
          <w:rFonts w:ascii="Tahoma" w:hAnsi="Tahoma" w:cs="Tahoma"/>
          <w:b/>
          <w:sz w:val="19"/>
          <w:szCs w:val="19"/>
          <w:lang w:val="es-ES_tradnl"/>
        </w:rPr>
      </w:pPr>
    </w:p>
    <w:p w14:paraId="35EC3672" w14:textId="77777777" w:rsidR="00842F92" w:rsidRPr="00842F92" w:rsidRDefault="00842F92" w:rsidP="00842F92">
      <w:pPr>
        <w:ind w:left="600" w:right="-425"/>
        <w:jc w:val="both"/>
        <w:rPr>
          <w:rFonts w:ascii="Verdana" w:hAnsi="Verdana"/>
          <w:sz w:val="19"/>
          <w:szCs w:val="19"/>
          <w:lang w:val="es-ES_tradnl"/>
        </w:rPr>
      </w:pPr>
    </w:p>
    <w:p w14:paraId="41F19160" w14:textId="77777777" w:rsidR="00842F92" w:rsidRPr="00842F92" w:rsidRDefault="00842F92" w:rsidP="00F26D64">
      <w:pPr>
        <w:tabs>
          <w:tab w:val="left" w:pos="0"/>
        </w:tabs>
        <w:ind w:left="142" w:right="-425"/>
        <w:contextualSpacing/>
        <w:jc w:val="both"/>
        <w:rPr>
          <w:rFonts w:ascii="Verdana" w:hAnsi="Verdana"/>
          <w:sz w:val="19"/>
          <w:szCs w:val="19"/>
          <w:lang w:val="es-ES_tradnl"/>
        </w:rPr>
      </w:pPr>
      <w:r w:rsidRPr="00842F92">
        <w:rPr>
          <w:rFonts w:ascii="Verdana" w:hAnsi="Verdana"/>
          <w:sz w:val="19"/>
          <w:szCs w:val="19"/>
          <w:lang w:val="es-ES_tradnl"/>
        </w:rPr>
        <w:t xml:space="preserve">Que en relación con la documentación aportada en el sobre ............. , en nombre de su representada consideran confidenciales las siguientes </w:t>
      </w:r>
      <w:r w:rsidRPr="00842F92">
        <w:rPr>
          <w:rFonts w:ascii="Verdana" w:hAnsi="Verdana"/>
          <w:b/>
          <w:sz w:val="19"/>
          <w:szCs w:val="19"/>
          <w:u w:val="single"/>
          <w:lang w:val="es-ES_tradnl"/>
        </w:rPr>
        <w:t>documentos, informaciones y aspectos</w:t>
      </w:r>
      <w:r w:rsidRPr="00842F92">
        <w:rPr>
          <w:rFonts w:ascii="Verdana" w:hAnsi="Verdana"/>
          <w:sz w:val="19"/>
          <w:szCs w:val="19"/>
          <w:lang w:val="es-ES_tradnl"/>
        </w:rPr>
        <w:t xml:space="preserve"> de la oferta por razón de su vinculación a secretos técnicos o comerciales:</w:t>
      </w:r>
      <w:r w:rsidRPr="00842F92">
        <w:rPr>
          <w:rFonts w:ascii="Verdana" w:hAnsi="Verdana"/>
          <w:sz w:val="19"/>
          <w:szCs w:val="19"/>
          <w:vertAlign w:val="superscript"/>
          <w:lang w:val="es-ES_tradnl"/>
        </w:rPr>
        <w:footnoteReference w:id="75"/>
      </w:r>
      <w:r w:rsidRPr="00842F92">
        <w:rPr>
          <w:rFonts w:ascii="Verdana" w:hAnsi="Verdana"/>
          <w:sz w:val="19"/>
          <w:szCs w:val="19"/>
          <w:lang w:val="es-ES_tradnl"/>
        </w:rPr>
        <w:t xml:space="preserve"> </w:t>
      </w:r>
      <w:r w:rsidRPr="00842F92">
        <w:rPr>
          <w:rFonts w:ascii="Verdana" w:hAnsi="Verdana"/>
          <w:sz w:val="19"/>
          <w:szCs w:val="19"/>
          <w:vertAlign w:val="superscript"/>
          <w:lang w:val="es-ES_tradnl"/>
        </w:rPr>
        <w:footnoteReference w:id="76"/>
      </w:r>
    </w:p>
    <w:p w14:paraId="6B62E12B" w14:textId="77777777" w:rsidR="00842F92" w:rsidRPr="00842F92" w:rsidRDefault="00842F92" w:rsidP="00842F92">
      <w:pPr>
        <w:tabs>
          <w:tab w:val="left" w:pos="0"/>
        </w:tabs>
        <w:ind w:left="600" w:right="-425"/>
        <w:contextualSpacing/>
        <w:jc w:val="both"/>
        <w:rPr>
          <w:rFonts w:ascii="Verdana" w:hAnsi="Verdana"/>
          <w:sz w:val="19"/>
          <w:szCs w:val="19"/>
          <w:lang w:val="es-ES_tradnl"/>
        </w:rPr>
      </w:pPr>
    </w:p>
    <w:p w14:paraId="4B6531E5" w14:textId="77777777" w:rsidR="00842F92" w:rsidRPr="00842F92" w:rsidRDefault="00842F92" w:rsidP="00842F92">
      <w:pPr>
        <w:ind w:left="600" w:right="-425"/>
        <w:jc w:val="both"/>
        <w:rPr>
          <w:rFonts w:ascii="Verdana" w:hAnsi="Verdana"/>
          <w:sz w:val="19"/>
          <w:szCs w:val="19"/>
          <w:lang w:val="es-ES_tradnl"/>
        </w:rPr>
      </w:pPr>
    </w:p>
    <w:p w14:paraId="04380107"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38C0D0E"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5EDDD608" w14:textId="77777777" w:rsidR="00842F92" w:rsidRPr="00842F92" w:rsidRDefault="00842F92" w:rsidP="00842F92">
      <w:pPr>
        <w:numPr>
          <w:ilvl w:val="0"/>
          <w:numId w:val="61"/>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F68EC29" w14:textId="77777777" w:rsidR="00842F92" w:rsidRPr="00842F92" w:rsidRDefault="00842F92" w:rsidP="00842F92">
      <w:pPr>
        <w:tabs>
          <w:tab w:val="left" w:pos="0"/>
          <w:tab w:val="left" w:pos="567"/>
        </w:tabs>
        <w:ind w:left="600"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7738D960" w14:textId="77777777" w:rsidR="00842F92" w:rsidRPr="00842F92" w:rsidRDefault="00842F92" w:rsidP="00842F92">
      <w:pPr>
        <w:tabs>
          <w:tab w:val="left" w:pos="0"/>
        </w:tabs>
        <w:ind w:left="600" w:right="-425" w:hanging="76"/>
        <w:contextualSpacing/>
        <w:jc w:val="both"/>
        <w:rPr>
          <w:rFonts w:ascii="Verdana" w:hAnsi="Verdana"/>
          <w:sz w:val="19"/>
          <w:szCs w:val="19"/>
          <w:lang w:val="es-ES_tradnl"/>
        </w:rPr>
      </w:pPr>
    </w:p>
    <w:p w14:paraId="5AF83B13" w14:textId="77777777" w:rsidR="00842F92" w:rsidRPr="00842F92" w:rsidRDefault="00842F92" w:rsidP="00842F92">
      <w:pPr>
        <w:ind w:left="600" w:right="-425"/>
        <w:jc w:val="both"/>
        <w:rPr>
          <w:rFonts w:ascii="Verdana" w:hAnsi="Verdana"/>
          <w:sz w:val="19"/>
          <w:szCs w:val="19"/>
          <w:lang w:val="es-ES_tradnl"/>
        </w:rPr>
      </w:pPr>
    </w:p>
    <w:p w14:paraId="7FFF23D6" w14:textId="77777777" w:rsidR="00842F92" w:rsidRPr="00842F92" w:rsidRDefault="00842F92" w:rsidP="00842F92">
      <w:pPr>
        <w:ind w:left="600" w:right="-425"/>
        <w:jc w:val="both"/>
        <w:rPr>
          <w:rFonts w:ascii="Verdana" w:hAnsi="Verdana"/>
          <w:sz w:val="19"/>
          <w:szCs w:val="19"/>
          <w:lang w:val="es-ES_tradnl"/>
        </w:rPr>
      </w:pPr>
      <w:r w:rsidRPr="00842F92">
        <w:rPr>
          <w:rFonts w:ascii="Verdana" w:hAnsi="Verdana"/>
          <w:sz w:val="19"/>
          <w:szCs w:val="19"/>
          <w:lang w:val="es-ES_tradnl"/>
        </w:rPr>
        <w:t>Que dicho carácter confidencial se justifica en las siguientes razones:</w:t>
      </w:r>
    </w:p>
    <w:p w14:paraId="7A0EC412" w14:textId="77777777" w:rsidR="00842F92" w:rsidRPr="00842F92" w:rsidRDefault="00842F92" w:rsidP="00842F92">
      <w:pPr>
        <w:ind w:left="600" w:right="-425"/>
        <w:jc w:val="both"/>
        <w:rPr>
          <w:rFonts w:ascii="Verdana" w:hAnsi="Verdana"/>
          <w:sz w:val="19"/>
          <w:szCs w:val="19"/>
          <w:lang w:val="es-ES_tradnl"/>
        </w:rPr>
      </w:pPr>
    </w:p>
    <w:p w14:paraId="2384E625"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3C7DD9CE"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43198ECD" w14:textId="77777777" w:rsidR="00842F92" w:rsidRPr="00842F92" w:rsidRDefault="00842F92" w:rsidP="00842F92">
      <w:pPr>
        <w:numPr>
          <w:ilvl w:val="0"/>
          <w:numId w:val="69"/>
        </w:numPr>
        <w:ind w:left="1134"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46881594" w14:textId="77777777" w:rsidR="00842F92" w:rsidRPr="00842F92" w:rsidRDefault="00842F92" w:rsidP="00842F92">
      <w:pPr>
        <w:tabs>
          <w:tab w:val="left" w:pos="0"/>
          <w:tab w:val="left" w:pos="567"/>
        </w:tabs>
        <w:ind w:left="600" w:right="-425" w:hanging="33"/>
        <w:contextualSpacing/>
        <w:jc w:val="both"/>
        <w:rPr>
          <w:rFonts w:ascii="Verdana" w:hAnsi="Verdana"/>
          <w:sz w:val="19"/>
          <w:szCs w:val="19"/>
          <w:lang w:val="es-ES_tradnl"/>
        </w:rPr>
      </w:pPr>
      <w:r w:rsidRPr="00842F92">
        <w:rPr>
          <w:rFonts w:ascii="Verdana" w:hAnsi="Verdana"/>
          <w:sz w:val="19"/>
          <w:szCs w:val="19"/>
          <w:lang w:val="es-ES_tradnl"/>
        </w:rPr>
        <w:t>…………………………</w:t>
      </w:r>
    </w:p>
    <w:p w14:paraId="6DB0B710" w14:textId="77777777" w:rsidR="00842F92" w:rsidRPr="00842F92" w:rsidRDefault="00842F92" w:rsidP="00842F92">
      <w:pPr>
        <w:tabs>
          <w:tab w:val="left" w:pos="0"/>
          <w:tab w:val="left" w:pos="567"/>
        </w:tabs>
        <w:ind w:left="600" w:right="-425"/>
        <w:contextualSpacing/>
        <w:jc w:val="both"/>
        <w:rPr>
          <w:rFonts w:ascii="Verdana" w:hAnsi="Verdana"/>
          <w:sz w:val="19"/>
          <w:szCs w:val="19"/>
          <w:lang w:val="es-ES_tradnl"/>
        </w:rPr>
      </w:pPr>
    </w:p>
    <w:p w14:paraId="2F6BDB06" w14:textId="77777777" w:rsidR="00842F92" w:rsidRPr="00842F92" w:rsidRDefault="00842F92" w:rsidP="00842F92">
      <w:pPr>
        <w:tabs>
          <w:tab w:val="num" w:pos="567"/>
        </w:tabs>
        <w:ind w:left="600" w:right="-425" w:hanging="728"/>
        <w:jc w:val="both"/>
        <w:rPr>
          <w:rFonts w:ascii="Verdana" w:hAnsi="Verdana"/>
          <w:sz w:val="19"/>
          <w:szCs w:val="19"/>
          <w:lang w:val="es-ES_tradnl"/>
        </w:rPr>
      </w:pPr>
    </w:p>
    <w:p w14:paraId="57BE328B" w14:textId="77777777" w:rsidR="00842F92" w:rsidRPr="00842F92" w:rsidRDefault="00842F92" w:rsidP="00842F92">
      <w:pPr>
        <w:tabs>
          <w:tab w:val="num" w:pos="567"/>
        </w:tabs>
        <w:ind w:left="600" w:right="-425" w:hanging="728"/>
        <w:jc w:val="both"/>
        <w:rPr>
          <w:rFonts w:ascii="Verdana" w:hAnsi="Verdana"/>
          <w:sz w:val="19"/>
          <w:szCs w:val="19"/>
          <w:lang w:val="es-ES_tradnl"/>
        </w:rPr>
      </w:pPr>
    </w:p>
    <w:p w14:paraId="36A5F5A2" w14:textId="77777777" w:rsidR="00842F92" w:rsidRPr="00842F92" w:rsidRDefault="00842F92" w:rsidP="00842F92">
      <w:pPr>
        <w:ind w:left="600" w:right="-425"/>
        <w:jc w:val="both"/>
        <w:rPr>
          <w:rFonts w:ascii="Verdana" w:hAnsi="Verdana"/>
          <w:sz w:val="19"/>
          <w:szCs w:val="19"/>
          <w:lang w:val="es-ES_tradnl"/>
        </w:rPr>
      </w:pPr>
    </w:p>
    <w:p w14:paraId="17CD1A5A" w14:textId="77777777" w:rsidR="00842F92" w:rsidRPr="00842F92" w:rsidRDefault="00842F92" w:rsidP="00842F92">
      <w:pPr>
        <w:ind w:left="709" w:right="-425"/>
        <w:rPr>
          <w:rFonts w:ascii="Verdana" w:hAnsi="Verdana" w:cs="Tahoma"/>
          <w:sz w:val="19"/>
          <w:szCs w:val="19"/>
          <w:lang w:val="es-ES_tradnl"/>
        </w:rPr>
      </w:pPr>
      <w:bookmarkStart w:id="1002" w:name="_Toc505598243"/>
      <w:bookmarkStart w:id="1003" w:name="_Toc505598320"/>
      <w:bookmarkStart w:id="1004" w:name="_Toc505598413"/>
      <w:bookmarkStart w:id="1005" w:name="_Toc507512592"/>
      <w:bookmarkStart w:id="1006" w:name="_Toc507512893"/>
      <w:r w:rsidRPr="00842F92">
        <w:rPr>
          <w:rFonts w:ascii="Verdana" w:hAnsi="Verdana" w:cs="Tahoma"/>
          <w:sz w:val="19"/>
          <w:szCs w:val="19"/>
          <w:lang w:val="es-ES_tradnl"/>
        </w:rPr>
        <w:t>En............................., a...... de....................de 20....</w:t>
      </w:r>
      <w:bookmarkEnd w:id="1002"/>
      <w:bookmarkEnd w:id="1003"/>
      <w:bookmarkEnd w:id="1004"/>
      <w:bookmarkEnd w:id="1005"/>
      <w:bookmarkEnd w:id="1006"/>
    </w:p>
    <w:p w14:paraId="3278A1A6" w14:textId="77777777" w:rsidR="00842F92" w:rsidRPr="00842F92" w:rsidRDefault="00842F92" w:rsidP="00842F92">
      <w:pPr>
        <w:ind w:left="709" w:right="-425"/>
        <w:rPr>
          <w:rFonts w:ascii="Verdana" w:hAnsi="Verdana" w:cs="Tahoma"/>
          <w:sz w:val="19"/>
          <w:szCs w:val="19"/>
          <w:lang w:val="es-ES_tradnl"/>
        </w:rPr>
      </w:pPr>
    </w:p>
    <w:p w14:paraId="58DE248F" w14:textId="77777777" w:rsidR="00842F92" w:rsidRPr="00842F92" w:rsidRDefault="00842F92" w:rsidP="00842F92">
      <w:pPr>
        <w:ind w:left="709" w:right="-425"/>
        <w:rPr>
          <w:rFonts w:ascii="Verdana" w:hAnsi="Verdana" w:cs="Tahoma"/>
          <w:sz w:val="19"/>
          <w:szCs w:val="19"/>
          <w:lang w:val="es-ES_tradnl"/>
        </w:rPr>
      </w:pPr>
    </w:p>
    <w:p w14:paraId="5D2D782F" w14:textId="77777777" w:rsidR="00842F92" w:rsidRPr="00842F92" w:rsidRDefault="00842F92" w:rsidP="00842F92">
      <w:pPr>
        <w:ind w:left="709" w:right="-425"/>
        <w:rPr>
          <w:rFonts w:ascii="Verdana" w:hAnsi="Verdana" w:cs="Tahoma"/>
          <w:sz w:val="19"/>
          <w:szCs w:val="19"/>
          <w:lang w:val="es-ES_tradnl"/>
        </w:rPr>
      </w:pPr>
      <w:r w:rsidRPr="00842F92">
        <w:rPr>
          <w:rFonts w:ascii="Verdana" w:hAnsi="Verdana" w:cs="Tahoma"/>
          <w:sz w:val="19"/>
          <w:szCs w:val="19"/>
          <w:lang w:val="es-ES_tradnl"/>
        </w:rPr>
        <w:t>Firmado:</w:t>
      </w:r>
    </w:p>
    <w:p w14:paraId="3468950B" w14:textId="77777777" w:rsidR="00842F92" w:rsidRPr="00842F92" w:rsidRDefault="00842F92" w:rsidP="00842F92">
      <w:pPr>
        <w:ind w:left="709" w:right="-425"/>
        <w:rPr>
          <w:rFonts w:ascii="Verdana" w:hAnsi="Verdana" w:cs="Tahoma"/>
          <w:sz w:val="19"/>
          <w:szCs w:val="19"/>
          <w:lang w:val="es-ES_tradnl"/>
        </w:rPr>
      </w:pPr>
    </w:p>
    <w:p w14:paraId="2B2A850A" w14:textId="77777777" w:rsidR="00842F92" w:rsidRPr="00842F92" w:rsidRDefault="00842F92" w:rsidP="00842F92">
      <w:pPr>
        <w:ind w:left="600" w:right="-425"/>
        <w:rPr>
          <w:rFonts w:ascii="Verdana" w:hAnsi="Verdana" w:cs="Tahoma"/>
          <w:sz w:val="19"/>
          <w:szCs w:val="19"/>
          <w:lang w:val="es-ES_tradnl"/>
        </w:rPr>
      </w:pPr>
    </w:p>
    <w:p w14:paraId="193E9366" w14:textId="77777777" w:rsidR="00842F92" w:rsidRPr="00842F92" w:rsidRDefault="00842F92" w:rsidP="00842F92">
      <w:pPr>
        <w:ind w:left="600" w:right="-425"/>
        <w:rPr>
          <w:rFonts w:ascii="Verdana" w:hAnsi="Verdana" w:cs="Tahoma"/>
          <w:sz w:val="19"/>
          <w:szCs w:val="19"/>
          <w:lang w:val="es-ES_tradnl"/>
        </w:rPr>
      </w:pPr>
    </w:p>
    <w:p w14:paraId="10A95D77" w14:textId="77777777" w:rsidR="00842F92" w:rsidRPr="00842F92" w:rsidRDefault="00842F92" w:rsidP="00842F92">
      <w:pPr>
        <w:ind w:left="600" w:right="-425"/>
        <w:rPr>
          <w:rFonts w:ascii="Verdana" w:hAnsi="Verdana" w:cs="Tahoma"/>
          <w:sz w:val="19"/>
          <w:szCs w:val="19"/>
          <w:lang w:val="es-ES_tradnl"/>
        </w:rPr>
      </w:pPr>
    </w:p>
    <w:p w14:paraId="4C73548E" w14:textId="77777777" w:rsidR="00842F92" w:rsidRPr="00842F92" w:rsidRDefault="00842F92" w:rsidP="00842F92">
      <w:pPr>
        <w:ind w:left="600" w:right="-425"/>
        <w:rPr>
          <w:rFonts w:ascii="Verdana" w:hAnsi="Verdana" w:cs="Tahoma"/>
          <w:sz w:val="19"/>
          <w:szCs w:val="19"/>
          <w:lang w:val="es-ES_tradnl"/>
        </w:rPr>
      </w:pPr>
    </w:p>
    <w:p w14:paraId="7F7F9982" w14:textId="77777777" w:rsidR="00842F92" w:rsidRDefault="00842F92" w:rsidP="00842F92">
      <w:pPr>
        <w:ind w:left="600" w:right="-425"/>
        <w:rPr>
          <w:rFonts w:ascii="Verdana" w:hAnsi="Verdana" w:cs="Tahoma"/>
          <w:sz w:val="19"/>
          <w:szCs w:val="19"/>
          <w:lang w:val="es-ES_tradnl"/>
        </w:rPr>
      </w:pPr>
    </w:p>
    <w:p w14:paraId="440F8F1F" w14:textId="77777777" w:rsidR="00F26D64" w:rsidRDefault="00F26D64" w:rsidP="00842F92">
      <w:pPr>
        <w:ind w:left="600" w:right="-425"/>
        <w:rPr>
          <w:rFonts w:ascii="Verdana" w:hAnsi="Verdana" w:cs="Tahoma"/>
          <w:sz w:val="19"/>
          <w:szCs w:val="19"/>
          <w:lang w:val="es-ES_tradnl"/>
        </w:rPr>
      </w:pPr>
    </w:p>
    <w:p w14:paraId="27F616C6" w14:textId="77777777" w:rsidR="00F26D64" w:rsidRDefault="00F26D64" w:rsidP="00842F92">
      <w:pPr>
        <w:ind w:left="600" w:right="-425"/>
        <w:rPr>
          <w:rFonts w:ascii="Verdana" w:hAnsi="Verdana" w:cs="Tahoma"/>
          <w:sz w:val="19"/>
          <w:szCs w:val="19"/>
          <w:lang w:val="es-ES_tradnl"/>
        </w:rPr>
      </w:pPr>
    </w:p>
    <w:p w14:paraId="3E54D654" w14:textId="77777777" w:rsidR="00F26D64" w:rsidRDefault="00F26D64" w:rsidP="00842F92">
      <w:pPr>
        <w:ind w:left="600" w:right="-425"/>
        <w:rPr>
          <w:rFonts w:ascii="Verdana" w:hAnsi="Verdana" w:cs="Tahoma"/>
          <w:sz w:val="19"/>
          <w:szCs w:val="19"/>
          <w:lang w:val="es-ES_tradnl"/>
        </w:rPr>
      </w:pPr>
    </w:p>
    <w:p w14:paraId="783B9796" w14:textId="77777777" w:rsidR="00F26D64" w:rsidRPr="00842F92" w:rsidRDefault="00F26D64" w:rsidP="00842F92">
      <w:pPr>
        <w:ind w:left="600" w:right="-425"/>
        <w:rPr>
          <w:rFonts w:ascii="Verdana" w:hAnsi="Verdana" w:cs="Tahoma"/>
          <w:sz w:val="19"/>
          <w:szCs w:val="19"/>
          <w:lang w:val="es-ES_tradnl"/>
        </w:rPr>
      </w:pPr>
    </w:p>
    <w:p w14:paraId="5D310CD5" w14:textId="77777777" w:rsidR="00842F92" w:rsidRPr="00842F92" w:rsidRDefault="00842F92" w:rsidP="00842F92">
      <w:pPr>
        <w:ind w:left="600" w:right="-425"/>
        <w:rPr>
          <w:rFonts w:ascii="Verdana" w:hAnsi="Verdana" w:cs="Tahoma"/>
          <w:sz w:val="19"/>
          <w:szCs w:val="19"/>
          <w:lang w:val="es-ES_tradnl"/>
        </w:rPr>
      </w:pPr>
    </w:p>
    <w:p w14:paraId="3DC623EA" w14:textId="77777777" w:rsidR="00842F92" w:rsidRPr="00842F92" w:rsidRDefault="00842F92" w:rsidP="00842F92">
      <w:pPr>
        <w:ind w:left="600" w:right="-425"/>
        <w:rPr>
          <w:rFonts w:ascii="Verdana" w:hAnsi="Verdana" w:cs="Tahoma"/>
          <w:sz w:val="19"/>
          <w:szCs w:val="19"/>
          <w:lang w:val="es-ES_tradnl"/>
        </w:rPr>
      </w:pPr>
    </w:p>
    <w:p w14:paraId="755CAE5B" w14:textId="77777777" w:rsidR="00842F92" w:rsidRPr="00842F92" w:rsidRDefault="00842F92" w:rsidP="00842F92">
      <w:pPr>
        <w:ind w:left="600" w:right="-425"/>
        <w:rPr>
          <w:rFonts w:ascii="Verdana" w:hAnsi="Verdana" w:cs="Tahoma"/>
          <w:sz w:val="19"/>
          <w:szCs w:val="19"/>
          <w:lang w:val="es-ES_tradnl"/>
        </w:rPr>
      </w:pPr>
    </w:p>
    <w:p w14:paraId="7F99DDE7" w14:textId="77777777" w:rsidR="00842F92" w:rsidRPr="00842F92" w:rsidRDefault="00842F92" w:rsidP="00842F92">
      <w:pPr>
        <w:ind w:left="600" w:right="-425"/>
        <w:rPr>
          <w:rFonts w:ascii="Verdana" w:hAnsi="Verdana" w:cs="Tahoma"/>
          <w:sz w:val="10"/>
          <w:szCs w:val="10"/>
          <w:lang w:val="es-ES_tradnl"/>
        </w:rPr>
      </w:pPr>
    </w:p>
    <w:p w14:paraId="4CE2E911"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38141EA6" w14:textId="77777777" w:rsidR="00842F92" w:rsidRPr="00842F92" w:rsidRDefault="00842F92" w:rsidP="00842F92">
      <w:pPr>
        <w:shd w:val="clear" w:color="auto" w:fill="FFFFFF"/>
        <w:ind w:right="-425"/>
        <w:jc w:val="both"/>
        <w:rPr>
          <w:rFonts w:ascii="Verdana" w:hAnsi="Verdana"/>
          <w:b/>
          <w:sz w:val="10"/>
          <w:szCs w:val="10"/>
          <w:lang w:val="es-ES_tradnl"/>
        </w:rPr>
      </w:pPr>
    </w:p>
    <w:p w14:paraId="76E8883D"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1BF865E" w14:textId="77777777" w:rsidR="00842F92" w:rsidRPr="00842F92" w:rsidRDefault="00842F92" w:rsidP="00842F92">
      <w:pPr>
        <w:shd w:val="clear" w:color="auto" w:fill="FFFFFF"/>
        <w:ind w:right="-425"/>
        <w:jc w:val="both"/>
        <w:rPr>
          <w:rFonts w:ascii="Verdana" w:hAnsi="Verdana"/>
          <w:sz w:val="10"/>
          <w:szCs w:val="10"/>
          <w:lang w:val="es-ES_tradnl"/>
        </w:rPr>
      </w:pPr>
    </w:p>
    <w:p w14:paraId="3B92A7E1"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43F3384"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A7FB17"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5258544E"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21A721F5" w14:textId="77777777" w:rsidR="00842F92" w:rsidRPr="00842F92" w:rsidRDefault="00842F92" w:rsidP="002365BE">
      <w:pPr>
        <w:numPr>
          <w:ilvl w:val="0"/>
          <w:numId w:val="14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3CE83E1" w14:textId="77777777" w:rsidR="00842F92" w:rsidRPr="00842F92" w:rsidRDefault="00842F92" w:rsidP="00842F92">
      <w:pPr>
        <w:shd w:val="clear" w:color="auto" w:fill="FFFFFF"/>
        <w:tabs>
          <w:tab w:val="left" w:pos="142"/>
        </w:tabs>
        <w:ind w:right="-425"/>
        <w:contextualSpacing/>
        <w:jc w:val="both"/>
        <w:rPr>
          <w:rFonts w:ascii="Verdana" w:hAnsi="Verdana"/>
          <w:b/>
          <w:sz w:val="10"/>
          <w:szCs w:val="10"/>
          <w:lang w:val="es-ES_tradnl"/>
        </w:rPr>
      </w:pPr>
    </w:p>
    <w:p w14:paraId="44A61A57" w14:textId="77777777" w:rsidR="00842F92" w:rsidRPr="00842F92" w:rsidRDefault="00842F92" w:rsidP="00842F92">
      <w:pPr>
        <w:shd w:val="clear" w:color="auto" w:fill="FFFFFF"/>
        <w:tabs>
          <w:tab w:val="left" w:pos="142"/>
        </w:tabs>
        <w:ind w:right="-425"/>
        <w:jc w:val="both"/>
        <w:rPr>
          <w:rFonts w:ascii="Verdana" w:hAnsi="Verdana" w:cs="Arial"/>
          <w:b/>
          <w:i/>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r w:rsidRPr="00842F92">
        <w:rPr>
          <w:rFonts w:ascii="Verdana" w:hAnsi="Verdana"/>
          <w:b/>
          <w:sz w:val="10"/>
          <w:szCs w:val="10"/>
          <w:lang w:val="es-ES_tradnl" w:eastAsia="en-US"/>
        </w:rPr>
        <w:br w:type="page"/>
      </w:r>
    </w:p>
    <w:p w14:paraId="334D6003"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07" w:name="AnexoII4"/>
      <w:bookmarkStart w:id="1008" w:name="_Toc33530869"/>
      <w:bookmarkStart w:id="1009" w:name="_Toc38387840"/>
      <w:r w:rsidRPr="00842F92">
        <w:rPr>
          <w:rFonts w:ascii="Verdana" w:hAnsi="Verdana" w:cs="Arial"/>
          <w:b/>
          <w:caps/>
          <w:color w:val="FFFFFF" w:themeColor="background1"/>
          <w:sz w:val="19"/>
          <w:szCs w:val="19"/>
          <w:lang w:val="es-ES_tradnl"/>
        </w:rPr>
        <w:t>ANEXO II.4</w:t>
      </w:r>
      <w:bookmarkEnd w:id="1007"/>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lang w:val="es-ES_tradnl"/>
        </w:rPr>
        <w:tab/>
      </w:r>
      <w:r w:rsidRPr="00842F92">
        <w:rPr>
          <w:rFonts w:ascii="Verdana" w:eastAsia="Arial Unicode MS" w:hAnsi="Verdana" w:cs="Arial"/>
          <w:b/>
          <w:caps/>
          <w:color w:val="FFFFFF" w:themeColor="background1"/>
          <w:sz w:val="19"/>
          <w:szCs w:val="19"/>
          <w:lang w:val="es-ES_tradnl"/>
        </w:rPr>
        <w:t>COMPROMISO DE CONSTITUIRSE FORMALMENTE EN UTE</w:t>
      </w:r>
      <w:bookmarkEnd w:id="1008"/>
      <w:bookmarkEnd w:id="1009"/>
    </w:p>
    <w:p w14:paraId="3A6915DA" w14:textId="77777777" w:rsidR="00842F92" w:rsidRPr="00842F92" w:rsidRDefault="00842F92" w:rsidP="00842F92">
      <w:pPr>
        <w:ind w:left="600" w:right="-425"/>
        <w:jc w:val="center"/>
        <w:rPr>
          <w:rFonts w:ascii="Verdana" w:hAnsi="Verdana" w:cs="Tahoma"/>
          <w:b/>
          <w:sz w:val="19"/>
          <w:szCs w:val="19"/>
          <w:lang w:val="es-ES_tradnl"/>
        </w:rPr>
      </w:pPr>
    </w:p>
    <w:p w14:paraId="6C781FF6" w14:textId="77777777" w:rsidR="00842F92" w:rsidRPr="00842F92" w:rsidRDefault="00842F92" w:rsidP="00842F92">
      <w:pPr>
        <w:ind w:left="600" w:right="-425"/>
        <w:jc w:val="center"/>
        <w:rPr>
          <w:rFonts w:ascii="Verdana" w:hAnsi="Verdana" w:cs="Tahoma"/>
          <w:sz w:val="19"/>
          <w:szCs w:val="19"/>
          <w:lang w:val="es-ES_tradnl"/>
        </w:rPr>
      </w:pPr>
    </w:p>
    <w:p w14:paraId="576F236A" w14:textId="77777777" w:rsidR="00842F92" w:rsidRPr="00842F92" w:rsidRDefault="00842F92" w:rsidP="00842F92">
      <w:pPr>
        <w:ind w:left="600" w:right="-425"/>
        <w:jc w:val="center"/>
        <w:rPr>
          <w:rFonts w:ascii="Verdana" w:hAnsi="Verdana" w:cs="Tahoma"/>
          <w:sz w:val="19"/>
          <w:szCs w:val="19"/>
          <w:lang w:val="es-ES_tradnl"/>
        </w:rPr>
      </w:pPr>
    </w:p>
    <w:p w14:paraId="5DAE8DDF" w14:textId="77777777" w:rsidR="00842F92" w:rsidRPr="00842F92" w:rsidRDefault="00842F92" w:rsidP="00842F92">
      <w:pPr>
        <w:widowControl w:val="0"/>
        <w:tabs>
          <w:tab w:val="center" w:pos="4252"/>
          <w:tab w:val="right" w:pos="8504"/>
        </w:tabs>
        <w:ind w:left="284"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w:t>
      </w:r>
    </w:p>
    <w:p w14:paraId="0C85813A" w14:textId="77777777" w:rsidR="00842F92" w:rsidRPr="00842F92" w:rsidRDefault="00842F92" w:rsidP="00842F92">
      <w:pPr>
        <w:ind w:left="284" w:right="-425"/>
        <w:jc w:val="both"/>
        <w:rPr>
          <w:rFonts w:ascii="Verdana" w:hAnsi="Verdana" w:cs="Tahoma"/>
          <w:sz w:val="19"/>
          <w:szCs w:val="19"/>
          <w:lang w:val="es-ES_tradnl"/>
        </w:rPr>
      </w:pPr>
    </w:p>
    <w:p w14:paraId="78BB400B" w14:textId="77777777" w:rsidR="00842F92" w:rsidRPr="00842F92" w:rsidRDefault="00842F92" w:rsidP="00842F92">
      <w:pPr>
        <w:ind w:left="284" w:right="-425"/>
        <w:jc w:val="both"/>
        <w:rPr>
          <w:rFonts w:ascii="Verdana" w:hAnsi="Verdana" w:cs="Tahoma"/>
          <w:sz w:val="19"/>
          <w:szCs w:val="19"/>
          <w:lang w:val="es-ES_tradnl"/>
        </w:rPr>
      </w:pPr>
    </w:p>
    <w:p w14:paraId="4294EC1E" w14:textId="77777777" w:rsidR="00842F92" w:rsidRPr="00842F92" w:rsidRDefault="00842F92" w:rsidP="00842F92">
      <w:pPr>
        <w:widowControl w:val="0"/>
        <w:tabs>
          <w:tab w:val="center" w:pos="4252"/>
          <w:tab w:val="right" w:pos="8504"/>
        </w:tabs>
        <w:ind w:left="284" w:right="-425"/>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w:t>
      </w:r>
    </w:p>
    <w:p w14:paraId="66331A21" w14:textId="77777777" w:rsidR="00842F92" w:rsidRPr="00842F92" w:rsidRDefault="00842F92" w:rsidP="00842F92">
      <w:pPr>
        <w:widowControl w:val="0"/>
        <w:tabs>
          <w:tab w:val="center" w:pos="4252"/>
          <w:tab w:val="right" w:pos="8504"/>
        </w:tabs>
        <w:ind w:left="600" w:right="-425"/>
        <w:jc w:val="both"/>
        <w:rPr>
          <w:rFonts w:ascii="Verdana" w:hAnsi="Verdana" w:cs="Tahoma"/>
          <w:b/>
          <w:sz w:val="19"/>
          <w:szCs w:val="19"/>
          <w:lang w:val="es-ES_tradnl"/>
        </w:rPr>
      </w:pPr>
    </w:p>
    <w:p w14:paraId="517E5F05" w14:textId="77777777" w:rsidR="00842F92" w:rsidRPr="00842F92" w:rsidRDefault="00842F92" w:rsidP="00842F92">
      <w:pPr>
        <w:ind w:right="-425"/>
        <w:jc w:val="center"/>
        <w:rPr>
          <w:rFonts w:ascii="Verdana" w:hAnsi="Verdana" w:cs="Tahoma"/>
          <w:b/>
          <w:sz w:val="19"/>
          <w:szCs w:val="19"/>
          <w:lang w:val="es-ES_tradnl"/>
        </w:rPr>
      </w:pPr>
      <w:bookmarkStart w:id="1010" w:name="_Toc505598244"/>
      <w:bookmarkStart w:id="1011" w:name="_Toc505598321"/>
      <w:bookmarkStart w:id="1012" w:name="_Toc505598414"/>
      <w:bookmarkStart w:id="1013" w:name="_Toc507512593"/>
      <w:bookmarkStart w:id="1014" w:name="_Toc507512894"/>
      <w:r w:rsidRPr="00842F92">
        <w:rPr>
          <w:rFonts w:ascii="Verdana" w:hAnsi="Verdana" w:cs="Tahoma"/>
          <w:b/>
          <w:sz w:val="19"/>
          <w:szCs w:val="19"/>
          <w:lang w:val="es-ES_tradnl"/>
        </w:rPr>
        <w:t>DECLARAN:</w:t>
      </w:r>
      <w:bookmarkEnd w:id="1010"/>
      <w:bookmarkEnd w:id="1011"/>
      <w:bookmarkEnd w:id="1012"/>
      <w:bookmarkEnd w:id="1013"/>
      <w:bookmarkEnd w:id="1014"/>
    </w:p>
    <w:p w14:paraId="78102665" w14:textId="77777777" w:rsidR="00842F92" w:rsidRPr="00842F92" w:rsidRDefault="00842F92" w:rsidP="00842F92">
      <w:pPr>
        <w:ind w:right="-425"/>
        <w:jc w:val="center"/>
        <w:rPr>
          <w:rFonts w:ascii="Verdana" w:hAnsi="Verdana" w:cs="Tahoma"/>
          <w:b/>
          <w:sz w:val="19"/>
          <w:szCs w:val="19"/>
          <w:lang w:val="es-ES_tradnl"/>
        </w:rPr>
      </w:pPr>
    </w:p>
    <w:p w14:paraId="1E9DD9E5" w14:textId="77777777" w:rsidR="00842F92" w:rsidRPr="00842F92" w:rsidRDefault="00842F92" w:rsidP="00842F92">
      <w:pPr>
        <w:widowControl w:val="0"/>
        <w:tabs>
          <w:tab w:val="center" w:pos="4252"/>
          <w:tab w:val="right" w:pos="8504"/>
        </w:tabs>
        <w:ind w:left="600" w:right="-425"/>
        <w:jc w:val="both"/>
        <w:rPr>
          <w:rFonts w:ascii="Verdana" w:hAnsi="Verdana" w:cs="Tahoma"/>
          <w:sz w:val="19"/>
          <w:szCs w:val="19"/>
          <w:lang w:val="es-ES_tradnl"/>
        </w:rPr>
      </w:pPr>
    </w:p>
    <w:p w14:paraId="28BCDA91" w14:textId="77777777" w:rsidR="00842F92" w:rsidRPr="00842F92" w:rsidRDefault="00842F92" w:rsidP="00842F92">
      <w:pPr>
        <w:widowControl w:val="0"/>
        <w:tabs>
          <w:tab w:val="center" w:pos="4252"/>
          <w:tab w:val="right" w:pos="8504"/>
        </w:tabs>
        <w:ind w:left="284" w:right="-425"/>
        <w:jc w:val="both"/>
        <w:rPr>
          <w:rFonts w:ascii="Verdana" w:hAnsi="Verdana" w:cs="Tahoma"/>
          <w:b/>
          <w:sz w:val="19"/>
          <w:szCs w:val="19"/>
          <w:lang w:val="es-ES_tradnl"/>
        </w:rPr>
      </w:pPr>
      <w:r w:rsidRPr="00842F92">
        <w:rPr>
          <w:rFonts w:ascii="Verdana" w:hAnsi="Verdana" w:cs="Tahoma"/>
          <w:sz w:val="19"/>
          <w:szCs w:val="19"/>
          <w:lang w:val="es-ES_tradnl"/>
        </w:rPr>
        <w:t>En relación con el expediente nº</w:t>
      </w:r>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7019C53D" w14:textId="77777777" w:rsidR="00842F92" w:rsidRPr="00842F92" w:rsidRDefault="00842F92" w:rsidP="00842F92">
      <w:pPr>
        <w:ind w:left="600" w:right="-425" w:hanging="397"/>
        <w:jc w:val="both"/>
        <w:rPr>
          <w:rFonts w:ascii="Verdana" w:hAnsi="Verdana" w:cs="Tahoma"/>
          <w:b/>
          <w:iCs/>
          <w:sz w:val="19"/>
          <w:szCs w:val="19"/>
          <w:lang w:val="es-ES_tradnl"/>
        </w:rPr>
      </w:pPr>
    </w:p>
    <w:p w14:paraId="27B0A9D3" w14:textId="77777777" w:rsidR="00842F92" w:rsidRPr="00842F92" w:rsidRDefault="00842F92" w:rsidP="00842F92">
      <w:pPr>
        <w:ind w:left="600" w:right="-425" w:hanging="397"/>
        <w:jc w:val="both"/>
        <w:rPr>
          <w:rFonts w:ascii="Verdana" w:hAnsi="Verdana" w:cs="Tahoma"/>
          <w:b/>
          <w:iCs/>
          <w:sz w:val="19"/>
          <w:szCs w:val="19"/>
          <w:lang w:val="es-ES_tradnl"/>
        </w:rPr>
      </w:pPr>
    </w:p>
    <w:p w14:paraId="3F6FD673" w14:textId="77777777" w:rsidR="00842F92" w:rsidRPr="00842F92" w:rsidRDefault="00842F92" w:rsidP="00842F92">
      <w:pPr>
        <w:ind w:left="567" w:right="-425" w:hanging="283"/>
        <w:jc w:val="both"/>
        <w:rPr>
          <w:rFonts w:ascii="Verdana" w:hAnsi="Verdana" w:cs="Tahoma"/>
          <w:iCs/>
          <w:sz w:val="19"/>
          <w:szCs w:val="19"/>
          <w:lang w:val="es-ES_tradnl"/>
        </w:rPr>
      </w:pPr>
      <w:r w:rsidRPr="00842F92">
        <w:rPr>
          <w:rFonts w:ascii="Verdana" w:hAnsi="Verdana" w:cs="Tahoma"/>
          <w:b/>
          <w:iCs/>
          <w:sz w:val="19"/>
          <w:szCs w:val="19"/>
          <w:lang w:val="es-ES_tradnl"/>
        </w:rPr>
        <w:t>1.-</w:t>
      </w:r>
      <w:r w:rsidRPr="00842F92">
        <w:rPr>
          <w:rFonts w:ascii="Verdana" w:hAnsi="Verdana" w:cs="Tahoma"/>
          <w:iCs/>
          <w:sz w:val="19"/>
          <w:szCs w:val="19"/>
          <w:lang w:val="es-ES_tradnl"/>
        </w:rPr>
        <w:t xml:space="preserve"> Que asumen el compromiso de constituirse formalmente en Unión Temporal de Empresas, con las participaciones respectivas del.......% y del........%.</w:t>
      </w:r>
    </w:p>
    <w:p w14:paraId="4082C89A" w14:textId="77777777" w:rsidR="00842F92" w:rsidRPr="00842F92" w:rsidRDefault="00842F92" w:rsidP="00842F92">
      <w:pPr>
        <w:ind w:left="567" w:right="-425" w:hanging="283"/>
        <w:jc w:val="both"/>
        <w:rPr>
          <w:rFonts w:ascii="Verdana" w:hAnsi="Verdana" w:cs="Tahoma"/>
          <w:iCs/>
          <w:sz w:val="19"/>
          <w:szCs w:val="19"/>
          <w:lang w:val="es-ES_tradnl"/>
        </w:rPr>
      </w:pPr>
    </w:p>
    <w:p w14:paraId="74569914" w14:textId="77777777" w:rsidR="00842F92" w:rsidRPr="00842F92" w:rsidRDefault="00842F92" w:rsidP="00842F92">
      <w:pPr>
        <w:ind w:left="1100" w:right="-425" w:hanging="816"/>
        <w:jc w:val="both"/>
        <w:rPr>
          <w:rFonts w:ascii="Verdana" w:hAnsi="Verdana" w:cs="Tahoma"/>
          <w:iCs/>
          <w:sz w:val="19"/>
          <w:szCs w:val="19"/>
          <w:lang w:val="es-ES_tradnl"/>
        </w:rPr>
      </w:pPr>
    </w:p>
    <w:p w14:paraId="393B8C00" w14:textId="77777777" w:rsidR="00842F92" w:rsidRPr="00842F92" w:rsidRDefault="00842F92" w:rsidP="00842F92">
      <w:pPr>
        <w:ind w:left="567" w:right="-425" w:hanging="283"/>
        <w:jc w:val="both"/>
        <w:rPr>
          <w:rFonts w:ascii="Verdana" w:hAnsi="Verdana" w:cs="Tahoma"/>
          <w:iCs/>
          <w:sz w:val="19"/>
          <w:szCs w:val="19"/>
          <w:lang w:val="es-ES_tradnl"/>
        </w:rPr>
      </w:pPr>
      <w:r w:rsidRPr="00842F92">
        <w:rPr>
          <w:rFonts w:ascii="Verdana" w:hAnsi="Verdana" w:cs="Tahoma"/>
          <w:b/>
          <w:iCs/>
          <w:sz w:val="19"/>
          <w:szCs w:val="19"/>
          <w:lang w:val="es-ES_tradnl"/>
        </w:rPr>
        <w:t>2.-</w:t>
      </w:r>
      <w:r w:rsidRPr="00842F92">
        <w:rPr>
          <w:rFonts w:ascii="Verdana" w:hAnsi="Verdana" w:cs="Tahoma"/>
          <w:iCs/>
          <w:sz w:val="19"/>
          <w:szCs w:val="19"/>
          <w:lang w:val="es-ES_tradnl"/>
        </w:rPr>
        <w:t xml:space="preserve"> Que nombran representante o apoderada/o única/o de la unión con poderes bastantes para ejercitar los derechos y cumplir las obligaciones que del contrato se deriven hasta la extinción del mismo a D./Dña. ...........................................</w:t>
      </w:r>
    </w:p>
    <w:p w14:paraId="3C76C008" w14:textId="77777777" w:rsidR="00842F92" w:rsidRPr="00842F92" w:rsidRDefault="00842F92" w:rsidP="00842F92">
      <w:pPr>
        <w:ind w:left="600" w:right="-425"/>
        <w:jc w:val="center"/>
        <w:rPr>
          <w:rFonts w:ascii="Verdana" w:hAnsi="Verdana" w:cs="Tahoma"/>
          <w:sz w:val="19"/>
          <w:szCs w:val="19"/>
          <w:lang w:val="es-ES_tradnl"/>
        </w:rPr>
      </w:pPr>
    </w:p>
    <w:p w14:paraId="32B1B931" w14:textId="77777777" w:rsidR="00842F92" w:rsidRPr="00842F92" w:rsidRDefault="00842F92" w:rsidP="00842F92">
      <w:pPr>
        <w:ind w:left="600" w:right="-425"/>
        <w:jc w:val="center"/>
        <w:rPr>
          <w:rFonts w:ascii="Verdana" w:hAnsi="Verdana" w:cs="Tahoma"/>
          <w:sz w:val="19"/>
          <w:szCs w:val="19"/>
          <w:lang w:val="es-ES_tradnl"/>
        </w:rPr>
      </w:pPr>
    </w:p>
    <w:p w14:paraId="671A4ED0" w14:textId="77777777" w:rsidR="00842F92" w:rsidRPr="00842F92" w:rsidRDefault="00842F92" w:rsidP="00842F92">
      <w:pPr>
        <w:ind w:left="600" w:right="-425"/>
        <w:jc w:val="center"/>
        <w:rPr>
          <w:rFonts w:ascii="Verdana" w:hAnsi="Verdana" w:cs="Tahoma"/>
          <w:sz w:val="19"/>
          <w:szCs w:val="19"/>
          <w:lang w:val="es-ES_tradnl"/>
        </w:rPr>
      </w:pPr>
    </w:p>
    <w:p w14:paraId="774E5C5F" w14:textId="77777777" w:rsidR="00842F92" w:rsidRPr="00842F92" w:rsidRDefault="00842F92" w:rsidP="00842F92">
      <w:pPr>
        <w:ind w:left="284" w:right="-425"/>
        <w:rPr>
          <w:rFonts w:ascii="Verdana" w:hAnsi="Verdana" w:cs="Tahoma"/>
          <w:sz w:val="19"/>
          <w:szCs w:val="19"/>
          <w:lang w:val="es-ES_tradnl"/>
        </w:rPr>
      </w:pPr>
      <w:bookmarkStart w:id="1015" w:name="_Toc505598245"/>
      <w:bookmarkStart w:id="1016" w:name="_Toc505598322"/>
      <w:bookmarkStart w:id="1017" w:name="_Toc505598415"/>
      <w:bookmarkStart w:id="1018" w:name="_Toc507512594"/>
      <w:bookmarkStart w:id="1019" w:name="_Toc507512895"/>
      <w:r w:rsidRPr="00842F92">
        <w:rPr>
          <w:rFonts w:ascii="Verdana" w:hAnsi="Verdana" w:cs="Tahoma"/>
          <w:sz w:val="19"/>
          <w:szCs w:val="19"/>
          <w:lang w:val="es-ES_tradnl"/>
        </w:rPr>
        <w:t>En............................., a...... de....................de 20....</w:t>
      </w:r>
      <w:bookmarkEnd w:id="1015"/>
      <w:bookmarkEnd w:id="1016"/>
      <w:bookmarkEnd w:id="1017"/>
      <w:bookmarkEnd w:id="1018"/>
      <w:bookmarkEnd w:id="1019"/>
    </w:p>
    <w:p w14:paraId="143AAE69" w14:textId="77777777" w:rsidR="00842F92" w:rsidRPr="00842F92" w:rsidRDefault="00842F92" w:rsidP="00842F92">
      <w:pPr>
        <w:ind w:left="284" w:right="-425"/>
        <w:rPr>
          <w:rFonts w:ascii="Verdana" w:hAnsi="Verdana" w:cs="Tahoma"/>
          <w:sz w:val="19"/>
          <w:szCs w:val="19"/>
          <w:lang w:val="es-ES_tradnl"/>
        </w:rPr>
      </w:pPr>
    </w:p>
    <w:p w14:paraId="2A41BC66" w14:textId="77777777" w:rsidR="00842F92" w:rsidRPr="00842F92" w:rsidRDefault="00842F92" w:rsidP="00842F92">
      <w:pPr>
        <w:ind w:left="284" w:right="-425"/>
        <w:rPr>
          <w:rFonts w:ascii="Verdana" w:hAnsi="Verdana" w:cs="Tahoma"/>
          <w:sz w:val="19"/>
          <w:szCs w:val="19"/>
          <w:lang w:val="es-ES_tradnl"/>
        </w:rPr>
      </w:pPr>
    </w:p>
    <w:p w14:paraId="36E56F1F" w14:textId="77777777" w:rsidR="00842F92" w:rsidRPr="00842F92" w:rsidRDefault="00842F92" w:rsidP="00842F92">
      <w:pPr>
        <w:ind w:left="284" w:right="-425"/>
        <w:rPr>
          <w:rFonts w:ascii="Verdana" w:hAnsi="Verdana" w:cs="Tahoma"/>
          <w:sz w:val="19"/>
          <w:szCs w:val="19"/>
          <w:lang w:val="es-ES_tradnl"/>
        </w:rPr>
      </w:pPr>
    </w:p>
    <w:p w14:paraId="1AE4B87A" w14:textId="77777777" w:rsidR="00842F92" w:rsidRPr="00842F92" w:rsidRDefault="00842F92" w:rsidP="00842F92">
      <w:pPr>
        <w:ind w:left="284" w:right="-425"/>
        <w:rPr>
          <w:rFonts w:ascii="Verdana" w:hAnsi="Verdana" w:cs="Tahoma"/>
          <w:sz w:val="19"/>
          <w:szCs w:val="19"/>
          <w:lang w:val="es-ES_tradnl"/>
        </w:rPr>
      </w:pPr>
      <w:r w:rsidRPr="00842F92">
        <w:rPr>
          <w:rFonts w:ascii="Verdana" w:hAnsi="Verdana" w:cs="Tahoma"/>
          <w:sz w:val="19"/>
          <w:szCs w:val="19"/>
          <w:lang w:val="es-ES_tradnl"/>
        </w:rPr>
        <w:t>Firmado:</w:t>
      </w:r>
    </w:p>
    <w:p w14:paraId="5385ED59" w14:textId="77777777" w:rsidR="00842F92" w:rsidRPr="00842F92" w:rsidRDefault="00842F92" w:rsidP="00842F92">
      <w:pPr>
        <w:ind w:left="600" w:right="-425"/>
        <w:rPr>
          <w:rFonts w:ascii="Verdana" w:hAnsi="Verdana" w:cs="Tahoma"/>
          <w:sz w:val="19"/>
          <w:szCs w:val="19"/>
          <w:lang w:val="es-ES_tradnl"/>
        </w:rPr>
      </w:pPr>
    </w:p>
    <w:p w14:paraId="53EF3EAE" w14:textId="77777777" w:rsidR="00842F92" w:rsidRPr="00842F92" w:rsidRDefault="00842F92" w:rsidP="00842F92">
      <w:pPr>
        <w:ind w:left="600" w:right="-425"/>
        <w:rPr>
          <w:rFonts w:ascii="Verdana" w:hAnsi="Verdana" w:cs="Tahoma"/>
          <w:sz w:val="19"/>
          <w:szCs w:val="19"/>
          <w:lang w:val="es-ES_tradnl"/>
        </w:rPr>
      </w:pPr>
    </w:p>
    <w:p w14:paraId="1C4480C4" w14:textId="77777777" w:rsidR="00842F92" w:rsidRPr="00842F92" w:rsidRDefault="00842F92" w:rsidP="00842F92">
      <w:pPr>
        <w:ind w:left="600" w:right="-425"/>
        <w:rPr>
          <w:rFonts w:ascii="Verdana" w:hAnsi="Verdana" w:cs="Tahoma"/>
          <w:sz w:val="19"/>
          <w:szCs w:val="19"/>
          <w:lang w:val="es-ES_tradnl"/>
        </w:rPr>
      </w:pPr>
    </w:p>
    <w:p w14:paraId="0B0C93BB" w14:textId="77777777" w:rsidR="00842F92" w:rsidRPr="00842F92" w:rsidRDefault="00842F92" w:rsidP="00842F92">
      <w:pPr>
        <w:ind w:left="600" w:right="-425"/>
        <w:rPr>
          <w:rFonts w:ascii="Verdana" w:hAnsi="Verdana" w:cs="Tahoma"/>
          <w:sz w:val="19"/>
          <w:szCs w:val="19"/>
          <w:lang w:val="es-ES_tradnl"/>
        </w:rPr>
      </w:pPr>
    </w:p>
    <w:p w14:paraId="7C8C2D12" w14:textId="77777777" w:rsidR="00842F92" w:rsidRPr="00842F92" w:rsidRDefault="00842F92" w:rsidP="00842F92">
      <w:pPr>
        <w:ind w:left="600" w:right="-425"/>
        <w:rPr>
          <w:rFonts w:ascii="Verdana" w:hAnsi="Verdana" w:cs="Tahoma"/>
          <w:sz w:val="19"/>
          <w:szCs w:val="19"/>
          <w:lang w:val="es-ES_tradnl"/>
        </w:rPr>
      </w:pPr>
    </w:p>
    <w:p w14:paraId="28A9F7F6" w14:textId="77777777" w:rsidR="00842F92" w:rsidRPr="00842F92" w:rsidRDefault="00842F92" w:rsidP="00842F92">
      <w:pPr>
        <w:ind w:left="600" w:right="-425"/>
        <w:rPr>
          <w:rFonts w:ascii="Verdana" w:hAnsi="Verdana" w:cs="Tahoma"/>
          <w:sz w:val="19"/>
          <w:szCs w:val="19"/>
          <w:lang w:val="es-ES_tradnl"/>
        </w:rPr>
      </w:pPr>
    </w:p>
    <w:p w14:paraId="1B9A6BEA" w14:textId="77777777" w:rsidR="00842F92" w:rsidRPr="00842F92" w:rsidRDefault="00842F92" w:rsidP="00842F92">
      <w:pPr>
        <w:ind w:left="600" w:right="-425"/>
        <w:rPr>
          <w:rFonts w:ascii="Verdana" w:hAnsi="Verdana" w:cs="Tahoma"/>
          <w:sz w:val="19"/>
          <w:szCs w:val="19"/>
          <w:lang w:val="es-ES_tradnl"/>
        </w:rPr>
      </w:pPr>
    </w:p>
    <w:p w14:paraId="0E2AB7CB" w14:textId="77777777" w:rsidR="00842F92" w:rsidRPr="00842F92" w:rsidRDefault="00842F92" w:rsidP="00842F92">
      <w:pPr>
        <w:ind w:left="600" w:right="-425"/>
        <w:rPr>
          <w:rFonts w:ascii="Verdana" w:hAnsi="Verdana" w:cs="Tahoma"/>
          <w:sz w:val="19"/>
          <w:szCs w:val="19"/>
          <w:lang w:val="es-ES_tradnl"/>
        </w:rPr>
      </w:pPr>
    </w:p>
    <w:p w14:paraId="17D99AAD" w14:textId="77777777" w:rsidR="00842F92" w:rsidRPr="00842F92" w:rsidRDefault="00842F92" w:rsidP="00842F92">
      <w:pPr>
        <w:ind w:left="600" w:right="-425"/>
        <w:rPr>
          <w:rFonts w:ascii="Verdana" w:hAnsi="Verdana" w:cs="Tahoma"/>
          <w:sz w:val="19"/>
          <w:szCs w:val="19"/>
          <w:lang w:val="es-ES_tradnl"/>
        </w:rPr>
      </w:pPr>
    </w:p>
    <w:p w14:paraId="120F8D9B" w14:textId="77777777" w:rsidR="00842F92" w:rsidRPr="00842F92" w:rsidRDefault="00842F92" w:rsidP="00842F92">
      <w:pPr>
        <w:ind w:left="600" w:right="-425"/>
        <w:rPr>
          <w:rFonts w:ascii="Verdana" w:hAnsi="Verdana" w:cs="Tahoma"/>
          <w:sz w:val="19"/>
          <w:szCs w:val="19"/>
          <w:lang w:val="es-ES_tradnl"/>
        </w:rPr>
      </w:pPr>
    </w:p>
    <w:p w14:paraId="79B833F8" w14:textId="77777777" w:rsidR="00842F92" w:rsidRPr="00842F92" w:rsidRDefault="00842F92" w:rsidP="00842F92">
      <w:pPr>
        <w:ind w:left="600" w:right="-425"/>
        <w:rPr>
          <w:rFonts w:ascii="Verdana" w:hAnsi="Verdana" w:cs="Tahoma"/>
          <w:sz w:val="19"/>
          <w:szCs w:val="19"/>
          <w:lang w:val="es-ES_tradnl"/>
        </w:rPr>
      </w:pPr>
    </w:p>
    <w:p w14:paraId="2AAEA7EF" w14:textId="77777777" w:rsidR="00842F92" w:rsidRPr="00842F92" w:rsidRDefault="00842F92" w:rsidP="00842F92">
      <w:pPr>
        <w:ind w:left="600" w:right="-425"/>
        <w:rPr>
          <w:rFonts w:ascii="Verdana" w:hAnsi="Verdana" w:cs="Tahoma"/>
          <w:sz w:val="19"/>
          <w:szCs w:val="19"/>
          <w:lang w:val="es-ES_tradnl"/>
        </w:rPr>
      </w:pPr>
    </w:p>
    <w:p w14:paraId="096D329A" w14:textId="77777777" w:rsidR="00842F92" w:rsidRPr="00842F92" w:rsidRDefault="00842F92" w:rsidP="00842F92">
      <w:pPr>
        <w:ind w:left="600" w:right="-425"/>
        <w:rPr>
          <w:rFonts w:ascii="Verdana" w:hAnsi="Verdana" w:cs="Tahoma"/>
          <w:sz w:val="19"/>
          <w:szCs w:val="19"/>
          <w:lang w:val="es-ES_tradnl"/>
        </w:rPr>
      </w:pPr>
    </w:p>
    <w:p w14:paraId="3D3AE8F4" w14:textId="77777777" w:rsidR="00842F92" w:rsidRPr="00842F92" w:rsidRDefault="00842F92" w:rsidP="00842F92">
      <w:pPr>
        <w:ind w:left="600" w:right="-425"/>
        <w:rPr>
          <w:rFonts w:ascii="Verdana" w:hAnsi="Verdana" w:cs="Tahoma"/>
          <w:sz w:val="19"/>
          <w:szCs w:val="19"/>
          <w:lang w:val="es-ES_tradnl"/>
        </w:rPr>
      </w:pPr>
    </w:p>
    <w:p w14:paraId="1807BC86" w14:textId="77777777" w:rsidR="00842F92" w:rsidRPr="00842F92" w:rsidRDefault="00842F92" w:rsidP="00842F92">
      <w:pPr>
        <w:ind w:left="600" w:right="-425"/>
        <w:rPr>
          <w:rFonts w:ascii="Verdana" w:hAnsi="Verdana" w:cs="Tahoma"/>
          <w:sz w:val="19"/>
          <w:szCs w:val="19"/>
          <w:lang w:val="es-ES_tradnl"/>
        </w:rPr>
      </w:pPr>
    </w:p>
    <w:p w14:paraId="7BD81906" w14:textId="77777777" w:rsidR="00842F92" w:rsidRPr="00842F92" w:rsidRDefault="00842F92" w:rsidP="00842F92">
      <w:pPr>
        <w:ind w:left="600" w:right="-425"/>
        <w:rPr>
          <w:rFonts w:ascii="Verdana" w:hAnsi="Verdana" w:cs="Tahoma"/>
          <w:sz w:val="19"/>
          <w:szCs w:val="19"/>
          <w:lang w:val="es-ES_tradnl"/>
        </w:rPr>
      </w:pPr>
    </w:p>
    <w:p w14:paraId="2C44EBCC" w14:textId="77777777" w:rsidR="00842F92" w:rsidRPr="00842F92" w:rsidRDefault="00842F92" w:rsidP="00842F92">
      <w:pPr>
        <w:ind w:left="600" w:right="-425"/>
        <w:rPr>
          <w:rFonts w:ascii="Verdana" w:hAnsi="Verdana" w:cs="Tahoma"/>
          <w:sz w:val="19"/>
          <w:szCs w:val="19"/>
          <w:lang w:val="es-ES_tradnl"/>
        </w:rPr>
      </w:pPr>
    </w:p>
    <w:p w14:paraId="6B16CB3F"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4801D6E" w14:textId="77777777" w:rsidR="00842F92" w:rsidRPr="00842F92" w:rsidRDefault="00842F92" w:rsidP="00842F92">
      <w:pPr>
        <w:shd w:val="clear" w:color="auto" w:fill="FFFFFF"/>
        <w:ind w:left="-142" w:right="-425"/>
        <w:jc w:val="both"/>
        <w:rPr>
          <w:rFonts w:ascii="Verdana" w:hAnsi="Verdana"/>
          <w:b/>
          <w:sz w:val="10"/>
          <w:szCs w:val="10"/>
          <w:lang w:val="es-ES_tradnl"/>
        </w:rPr>
      </w:pPr>
    </w:p>
    <w:p w14:paraId="21F5F462"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73AD0AE5" w14:textId="77777777" w:rsidR="00842F92" w:rsidRPr="00842F92" w:rsidRDefault="00842F92" w:rsidP="00842F92">
      <w:pPr>
        <w:shd w:val="clear" w:color="auto" w:fill="FFFFFF"/>
        <w:ind w:left="142" w:right="-425"/>
        <w:jc w:val="both"/>
        <w:rPr>
          <w:rFonts w:ascii="Verdana" w:hAnsi="Verdana"/>
          <w:sz w:val="10"/>
          <w:szCs w:val="10"/>
          <w:lang w:val="es-ES_tradnl"/>
        </w:rPr>
      </w:pPr>
    </w:p>
    <w:p w14:paraId="5087F557"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ADBF814"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C8D934"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B4173BC"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5901D6F3" w14:textId="77777777" w:rsidR="00842F92" w:rsidRPr="00842F92" w:rsidRDefault="00842F92" w:rsidP="00842F92">
      <w:pPr>
        <w:numPr>
          <w:ilvl w:val="0"/>
          <w:numId w:val="34"/>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36A01872" w14:textId="77777777" w:rsidR="00842F92" w:rsidRPr="00842F92" w:rsidRDefault="00842F92" w:rsidP="00842F92">
      <w:pPr>
        <w:shd w:val="clear" w:color="auto" w:fill="FFFFFF"/>
        <w:ind w:right="-425"/>
        <w:contextualSpacing/>
        <w:jc w:val="both"/>
        <w:rPr>
          <w:rFonts w:ascii="Verdana" w:hAnsi="Verdana"/>
          <w:b/>
          <w:sz w:val="10"/>
          <w:szCs w:val="10"/>
          <w:lang w:val="es-ES_tradnl"/>
        </w:rPr>
      </w:pPr>
    </w:p>
    <w:p w14:paraId="36D6A408" w14:textId="77777777" w:rsidR="00842F92" w:rsidRPr="00842F92" w:rsidRDefault="00842F92" w:rsidP="00842F92">
      <w:pPr>
        <w:shd w:val="clear" w:color="auto" w:fill="FFFFFF"/>
        <w:tabs>
          <w:tab w:val="left" w:pos="142"/>
        </w:tabs>
        <w:ind w:right="-425"/>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635F9FD8" w14:textId="77777777" w:rsidR="00842F92" w:rsidRPr="00842F92" w:rsidRDefault="00842F92" w:rsidP="00842F92">
      <w:pPr>
        <w:shd w:val="clear" w:color="auto" w:fill="FFFFFF"/>
        <w:ind w:right="-3" w:firstLine="1"/>
        <w:rPr>
          <w:rFonts w:ascii="Verdana" w:hAnsi="Verdana"/>
          <w:b/>
          <w:sz w:val="10"/>
          <w:szCs w:val="10"/>
          <w:lang w:val="es-ES_tradnl"/>
        </w:rPr>
      </w:pPr>
    </w:p>
    <w:p w14:paraId="6684129C" w14:textId="77777777" w:rsidR="00842F92" w:rsidRPr="00842F92" w:rsidRDefault="00842F92" w:rsidP="00842F92">
      <w:pPr>
        <w:shd w:val="clear" w:color="auto" w:fill="FFFFFF"/>
        <w:ind w:right="-3" w:firstLine="1"/>
        <w:rPr>
          <w:rFonts w:ascii="Verdana" w:hAnsi="Verdana"/>
          <w:b/>
          <w:sz w:val="10"/>
          <w:szCs w:val="10"/>
          <w:lang w:val="es-ES_tradnl" w:eastAsia="en-US"/>
        </w:rPr>
        <w:sectPr w:rsidR="00842F92" w:rsidRPr="00842F92" w:rsidSect="00B903B7">
          <w:footnotePr>
            <w:numRestart w:val="eachSect"/>
          </w:footnotePr>
          <w:pgSz w:w="11906" w:h="16838"/>
          <w:pgMar w:top="1871" w:right="1276" w:bottom="992" w:left="1134" w:header="284" w:footer="482" w:gutter="0"/>
          <w:cols w:space="720"/>
          <w:docGrid w:linePitch="326"/>
        </w:sectPr>
      </w:pPr>
    </w:p>
    <w:p w14:paraId="73CACF26"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20" w:name="AnexoII5"/>
      <w:bookmarkStart w:id="1021" w:name="_Toc33530870"/>
      <w:bookmarkStart w:id="1022" w:name="_Toc38387841"/>
      <w:r w:rsidRPr="00842F92">
        <w:rPr>
          <w:rFonts w:ascii="Verdana" w:hAnsi="Verdana" w:cs="Arial"/>
          <w:b/>
          <w:caps/>
          <w:color w:val="FFFFFF" w:themeColor="background1"/>
          <w:sz w:val="19"/>
          <w:szCs w:val="19"/>
          <w:lang w:val="es-ES_tradnl"/>
        </w:rPr>
        <w:t>ANEXO II.5.</w:t>
      </w:r>
      <w:bookmarkEnd w:id="1020"/>
      <w:r w:rsidRPr="00842F92">
        <w:rPr>
          <w:rFonts w:ascii="Verdana" w:eastAsia="Arial Unicode MS" w:hAnsi="Verdana" w:cs="Arial"/>
          <w:b/>
          <w:caps/>
          <w:color w:val="FFFFFF" w:themeColor="background1"/>
          <w:sz w:val="19"/>
          <w:szCs w:val="19"/>
          <w:lang w:val="es-ES_tradnl"/>
        </w:rPr>
        <w:t>-</w:t>
      </w:r>
      <w:r w:rsidRPr="00842F92">
        <w:rPr>
          <w:rFonts w:ascii="Verdana" w:eastAsia="Arial Unicode MS" w:hAnsi="Verdana" w:cs="Arial"/>
          <w:b/>
          <w:caps/>
          <w:color w:val="FFFFFF" w:themeColor="background1"/>
          <w:sz w:val="19"/>
          <w:szCs w:val="19"/>
          <w:lang w:val="es-ES_tradnl"/>
        </w:rPr>
        <w:tab/>
        <w:t>DECLARACIÓN SOBRE LOS COMPROMISOS QUE ASUME RESPECTO A LAS PERSONAS QUE REALICEN LA ACTIVIDAD OBJETO DEL CONTRATO</w:t>
      </w:r>
      <w:bookmarkEnd w:id="1021"/>
      <w:bookmarkEnd w:id="1022"/>
    </w:p>
    <w:p w14:paraId="4679D4E6"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506E90C" w14:textId="77777777" w:rsidR="00842F92" w:rsidRPr="00842F92" w:rsidRDefault="00842F92" w:rsidP="00842F92">
      <w:pPr>
        <w:tabs>
          <w:tab w:val="left" w:pos="9436"/>
        </w:tabs>
        <w:ind w:left="993" w:right="-427" w:hanging="393"/>
        <w:jc w:val="center"/>
        <w:rPr>
          <w:rFonts w:ascii="Verdana" w:eastAsia="Arial Unicode MS" w:hAnsi="Verdana"/>
          <w:b/>
          <w:sz w:val="19"/>
          <w:szCs w:val="19"/>
          <w:lang w:val="es-ES_tradnl"/>
        </w:rPr>
      </w:pPr>
    </w:p>
    <w:p w14:paraId="7BDF1ED7" w14:textId="77777777" w:rsidR="00842F92" w:rsidRPr="00842F92" w:rsidRDefault="00842F92" w:rsidP="00842F92">
      <w:pPr>
        <w:tabs>
          <w:tab w:val="right" w:pos="9978"/>
        </w:tabs>
        <w:ind w:left="993" w:right="-427" w:hanging="393"/>
        <w:jc w:val="both"/>
        <w:rPr>
          <w:rFonts w:ascii="Verdana" w:hAnsi="Verdana"/>
          <w:sz w:val="19"/>
          <w:szCs w:val="19"/>
          <w:lang w:val="es-ES_tradnl"/>
        </w:rPr>
      </w:pPr>
    </w:p>
    <w:p w14:paraId="39AF0E20" w14:textId="77777777" w:rsidR="00842F92" w:rsidRPr="00842F92" w:rsidRDefault="00842F92" w:rsidP="00842F92">
      <w:pPr>
        <w:numPr>
          <w:ilvl w:val="0"/>
          <w:numId w:val="63"/>
        </w:numPr>
        <w:ind w:left="1134" w:right="-427" w:hanging="534"/>
        <w:jc w:val="both"/>
        <w:rPr>
          <w:rFonts w:ascii="Verdana" w:hAnsi="Verdana" w:cs="Arial"/>
          <w:sz w:val="19"/>
          <w:szCs w:val="19"/>
          <w:shd w:val="clear" w:color="auto" w:fill="FFFFFF"/>
          <w:lang w:val="es-ES_tradnl"/>
        </w:rPr>
      </w:pPr>
      <w:r w:rsidRPr="00842F92">
        <w:rPr>
          <w:rFonts w:ascii="Verdana" w:hAnsi="Verdana"/>
          <w:sz w:val="19"/>
          <w:szCs w:val="19"/>
          <w:lang w:val="es-ES_tradnl"/>
        </w:rPr>
        <w:t xml:space="preserve">Que el convenio colectivo </w:t>
      </w:r>
      <w:r w:rsidRPr="00842F92">
        <w:rPr>
          <w:rFonts w:ascii="Verdana" w:hAnsi="Verdana" w:cs="Arial"/>
          <w:sz w:val="19"/>
          <w:szCs w:val="19"/>
          <w:shd w:val="clear" w:color="auto" w:fill="FFFFFF"/>
          <w:lang w:val="es-ES_tradnl"/>
        </w:rPr>
        <w:t>que será de aplicación a los trabajadores y trabajadoras que realicen la actividad objeto del contrato, en el caso de resultar adjudicataria, es</w:t>
      </w:r>
      <w:r w:rsidRPr="00842F92">
        <w:rPr>
          <w:rFonts w:ascii="Verdana" w:hAnsi="Verdana" w:cs="Arial"/>
          <w:sz w:val="19"/>
          <w:szCs w:val="19"/>
          <w:shd w:val="clear" w:color="auto" w:fill="FFFFFF"/>
          <w:vertAlign w:val="superscript"/>
          <w:lang w:val="es-ES_tradnl"/>
        </w:rPr>
        <w:t>(*)</w:t>
      </w:r>
      <w:r w:rsidRPr="00842F92">
        <w:rPr>
          <w:rFonts w:ascii="Verdana" w:hAnsi="Verdana" w:cs="Arial"/>
          <w:sz w:val="19"/>
          <w:szCs w:val="19"/>
          <w:shd w:val="clear" w:color="auto" w:fill="FFFFFF"/>
          <w:lang w:val="es-ES_tradnl"/>
        </w:rPr>
        <w:t>: ……………………………………………………………………………………………………………………………..</w:t>
      </w:r>
      <w:r w:rsidRPr="00842F92">
        <w:rPr>
          <w:rFonts w:ascii="Verdana" w:hAnsi="Verdana" w:cs="Arial"/>
          <w:sz w:val="19"/>
          <w:szCs w:val="19"/>
          <w:shd w:val="clear" w:color="auto" w:fill="FFFFFF"/>
          <w:vertAlign w:val="superscript"/>
          <w:lang w:val="es-ES_tradnl"/>
        </w:rPr>
        <w:footnoteReference w:id="77"/>
      </w:r>
    </w:p>
    <w:p w14:paraId="0BBDAA62" w14:textId="77777777" w:rsidR="00842F92" w:rsidRPr="00842F92" w:rsidRDefault="00842F92" w:rsidP="00842F92">
      <w:pPr>
        <w:ind w:left="1134" w:right="-427" w:hanging="534"/>
        <w:jc w:val="both"/>
        <w:rPr>
          <w:rFonts w:ascii="Verdana" w:hAnsi="Verdana" w:cs="Arial"/>
          <w:sz w:val="19"/>
          <w:szCs w:val="19"/>
          <w:shd w:val="clear" w:color="auto" w:fill="FFFFFF"/>
          <w:lang w:val="es-ES_tradnl"/>
        </w:rPr>
      </w:pPr>
    </w:p>
    <w:p w14:paraId="063E3364" w14:textId="77777777" w:rsidR="00842F92" w:rsidRPr="00842F92" w:rsidRDefault="00842F92" w:rsidP="00842F92">
      <w:pPr>
        <w:numPr>
          <w:ilvl w:val="0"/>
          <w:numId w:val="63"/>
        </w:numPr>
        <w:tabs>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w:t>
      </w:r>
      <w:r w:rsidRPr="00842F92">
        <w:rPr>
          <w:rFonts w:ascii="Verdana" w:hAnsi="Verdana" w:cs="Arial"/>
          <w:sz w:val="19"/>
          <w:szCs w:val="19"/>
          <w:shd w:val="clear" w:color="auto" w:fill="FFFFFF"/>
          <w:lang w:val="es-ES_tradnl"/>
        </w:rPr>
        <w:t>en el caso de resultar adjudicataria</w:t>
      </w:r>
      <w:r w:rsidRPr="00842F92">
        <w:rPr>
          <w:rFonts w:ascii="Verdana" w:hAnsi="Verdana"/>
          <w:sz w:val="19"/>
          <w:szCs w:val="19"/>
          <w:lang w:val="es-ES_tradnl"/>
        </w:rPr>
        <w:t>, durante la ejecución del contrato facilitará cuanta información se requiera por parte del responsable del contrato o del órgano de contratación sobre las condiciones de trabajo que se apliquen efectivamente a esos trabajadores y trabajadoras.</w:t>
      </w:r>
    </w:p>
    <w:p w14:paraId="1B46493D" w14:textId="77777777" w:rsidR="00842F92" w:rsidRPr="00842F92" w:rsidRDefault="00842F92" w:rsidP="00842F92">
      <w:pPr>
        <w:ind w:left="1134" w:right="-427" w:hanging="534"/>
        <w:jc w:val="both"/>
        <w:rPr>
          <w:rFonts w:ascii="Verdana" w:hAnsi="Verdana"/>
          <w:sz w:val="19"/>
          <w:szCs w:val="19"/>
          <w:lang w:val="es-ES_tradnl"/>
        </w:rPr>
      </w:pPr>
    </w:p>
    <w:p w14:paraId="72746EB1" w14:textId="77777777" w:rsidR="00842F92" w:rsidRPr="00842F92" w:rsidRDefault="00842F92" w:rsidP="00842F92">
      <w:pPr>
        <w:numPr>
          <w:ilvl w:val="0"/>
          <w:numId w:val="63"/>
        </w:numPr>
        <w:tabs>
          <w:tab w:val="left" w:pos="900"/>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w:t>
      </w:r>
      <w:r w:rsidRPr="00842F92">
        <w:rPr>
          <w:rFonts w:ascii="Verdana" w:hAnsi="Verdana" w:cs="Arial"/>
          <w:sz w:val="19"/>
          <w:szCs w:val="19"/>
          <w:shd w:val="clear" w:color="auto" w:fill="FFFFFF"/>
          <w:lang w:val="es-ES_tradnl"/>
        </w:rPr>
        <w:t>en el caso de resultar adjudicataria</w:t>
      </w:r>
      <w:r w:rsidRPr="00842F92">
        <w:rPr>
          <w:rFonts w:ascii="Verdana" w:hAnsi="Verdana"/>
          <w:sz w:val="19"/>
          <w:szCs w:val="19"/>
          <w:lang w:val="es-ES_tradnl"/>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77C76BB7" w14:textId="77777777" w:rsidR="00842F92" w:rsidRPr="00842F92" w:rsidRDefault="00842F92" w:rsidP="00842F92">
      <w:pPr>
        <w:tabs>
          <w:tab w:val="left" w:pos="900"/>
        </w:tabs>
        <w:ind w:left="1134" w:right="-427" w:hanging="534"/>
        <w:jc w:val="both"/>
        <w:rPr>
          <w:rFonts w:ascii="Verdana" w:hAnsi="Verdana" w:cs="Arial"/>
          <w:sz w:val="19"/>
          <w:szCs w:val="19"/>
          <w:shd w:val="clear" w:color="auto" w:fill="FFFFFF"/>
          <w:lang w:val="es-ES_tradnl"/>
        </w:rPr>
      </w:pPr>
    </w:p>
    <w:p w14:paraId="387C4F94" w14:textId="77777777" w:rsidR="00842F92" w:rsidRPr="00842F92" w:rsidRDefault="00842F92" w:rsidP="00842F92">
      <w:pPr>
        <w:numPr>
          <w:ilvl w:val="0"/>
          <w:numId w:val="63"/>
        </w:numPr>
        <w:tabs>
          <w:tab w:val="left" w:pos="1200"/>
        </w:tabs>
        <w:ind w:left="1134" w:right="-427" w:hanging="534"/>
        <w:jc w:val="both"/>
        <w:rPr>
          <w:rFonts w:ascii="Verdana" w:hAnsi="Verdana"/>
          <w:sz w:val="19"/>
          <w:szCs w:val="19"/>
          <w:lang w:val="es-ES_tradnl"/>
        </w:rPr>
      </w:pPr>
      <w:r w:rsidRPr="00842F92">
        <w:rPr>
          <w:rFonts w:ascii="Verdana" w:hAnsi="Verdana"/>
          <w:sz w:val="19"/>
          <w:szCs w:val="19"/>
          <w:lang w:val="es-ES_tradnl"/>
        </w:rPr>
        <w:t xml:space="preserve">Que acepta voluntariamente dar transparencia institucional a todos los datos derivados del procedimiento de adjudicación y de la ejecución del contrato hasta su finalización. </w:t>
      </w:r>
    </w:p>
    <w:p w14:paraId="1405C399" w14:textId="77777777" w:rsidR="00842F92" w:rsidRPr="00842F92" w:rsidRDefault="00842F92" w:rsidP="00842F92">
      <w:pPr>
        <w:ind w:left="1134" w:right="-427" w:hanging="534"/>
        <w:jc w:val="both"/>
        <w:rPr>
          <w:rFonts w:ascii="Verdana" w:hAnsi="Verdana" w:cs="Arial"/>
          <w:sz w:val="19"/>
          <w:szCs w:val="19"/>
          <w:shd w:val="clear" w:color="auto" w:fill="FFFFFF"/>
          <w:lang w:val="es-ES_tradnl"/>
        </w:rPr>
      </w:pPr>
    </w:p>
    <w:p w14:paraId="3C2D8E76" w14:textId="77777777" w:rsidR="00842F92" w:rsidRPr="00842F92" w:rsidRDefault="00842F92" w:rsidP="00842F92">
      <w:pPr>
        <w:ind w:left="1134" w:right="-427" w:hanging="534"/>
        <w:jc w:val="both"/>
        <w:rPr>
          <w:rFonts w:ascii="Verdana" w:hAnsi="Verdana" w:cs="Arial"/>
          <w:sz w:val="19"/>
          <w:szCs w:val="19"/>
          <w:lang w:val="es-ES_tradnl"/>
        </w:rPr>
      </w:pPr>
      <w:r w:rsidRPr="00842F92">
        <w:rPr>
          <w:rFonts w:ascii="Verdana" w:hAnsi="Verdana"/>
          <w:b/>
          <w:sz w:val="19"/>
          <w:szCs w:val="19"/>
          <w:lang w:val="es-ES_tradnl"/>
        </w:rPr>
        <w:t>V.-</w:t>
      </w:r>
      <w:r w:rsidRPr="00842F92">
        <w:rPr>
          <w:rFonts w:ascii="Verdana" w:hAnsi="Verdana"/>
          <w:sz w:val="19"/>
          <w:szCs w:val="19"/>
          <w:lang w:val="es-ES_tradnl"/>
        </w:rPr>
        <w:t xml:space="preserve"> </w:t>
      </w:r>
      <w:r w:rsidRPr="00842F92">
        <w:rPr>
          <w:rFonts w:ascii="Verdana" w:hAnsi="Verdana"/>
          <w:sz w:val="19"/>
          <w:szCs w:val="19"/>
          <w:lang w:val="es-ES_tradnl"/>
        </w:rPr>
        <w:tab/>
        <w:t>Que se compromete a ejecutar el contrato con estricto cumplimiento de las obligaciones respecto del personal adscrito a su ejecución que incumben a la contratista, y que se establecen en la cláusula 26 condiciones generales.</w:t>
      </w:r>
    </w:p>
    <w:p w14:paraId="3ABF2274" w14:textId="77777777" w:rsidR="00842F92" w:rsidRPr="00842F92" w:rsidRDefault="00842F92" w:rsidP="00842F92">
      <w:pPr>
        <w:ind w:left="600" w:right="-427"/>
        <w:rPr>
          <w:rFonts w:ascii="Verdana" w:hAnsi="Verdana" w:cs="Tahoma"/>
          <w:sz w:val="19"/>
          <w:szCs w:val="19"/>
          <w:lang w:val="es-ES_tradnl"/>
        </w:rPr>
      </w:pPr>
    </w:p>
    <w:p w14:paraId="519990F5" w14:textId="77777777" w:rsidR="00842F92" w:rsidRPr="00842F92" w:rsidRDefault="00842F92" w:rsidP="00842F92">
      <w:pPr>
        <w:ind w:left="567" w:right="-427"/>
        <w:rPr>
          <w:rFonts w:ascii="Verdana" w:hAnsi="Verdana" w:cs="Tahoma"/>
          <w:sz w:val="19"/>
          <w:szCs w:val="19"/>
          <w:lang w:val="es-ES_tradnl"/>
        </w:rPr>
      </w:pPr>
      <w:bookmarkStart w:id="1023" w:name="_Toc505598247"/>
      <w:bookmarkStart w:id="1024" w:name="_Toc505598324"/>
      <w:bookmarkStart w:id="1025" w:name="_Toc505598417"/>
      <w:bookmarkStart w:id="1026" w:name="_Toc507512596"/>
      <w:bookmarkStart w:id="1027" w:name="_Toc507512897"/>
      <w:r w:rsidRPr="00842F92">
        <w:rPr>
          <w:rFonts w:ascii="Verdana" w:hAnsi="Verdana" w:cs="Tahoma"/>
          <w:sz w:val="19"/>
          <w:szCs w:val="19"/>
          <w:lang w:val="es-ES_tradnl"/>
        </w:rPr>
        <w:t>En............................., a..... de....................de 20....</w:t>
      </w:r>
      <w:bookmarkEnd w:id="1023"/>
      <w:bookmarkEnd w:id="1024"/>
      <w:bookmarkEnd w:id="1025"/>
      <w:bookmarkEnd w:id="1026"/>
      <w:bookmarkEnd w:id="1027"/>
    </w:p>
    <w:p w14:paraId="0B5AF886" w14:textId="77777777" w:rsidR="00842F92" w:rsidRPr="00842F92" w:rsidRDefault="00842F92" w:rsidP="00842F92">
      <w:pPr>
        <w:ind w:left="567" w:right="-427"/>
        <w:rPr>
          <w:rFonts w:ascii="Verdana" w:hAnsi="Verdana" w:cs="Tahoma"/>
          <w:sz w:val="19"/>
          <w:szCs w:val="19"/>
          <w:lang w:val="es-ES_tradnl"/>
        </w:rPr>
      </w:pPr>
    </w:p>
    <w:p w14:paraId="3BFCE746" w14:textId="77777777" w:rsidR="00842F92" w:rsidRPr="00842F92" w:rsidRDefault="00842F92" w:rsidP="00842F92">
      <w:pPr>
        <w:ind w:left="567" w:right="-427"/>
        <w:rPr>
          <w:rFonts w:ascii="Verdana" w:hAnsi="Verdana" w:cs="Tahoma"/>
          <w:sz w:val="19"/>
          <w:szCs w:val="19"/>
          <w:lang w:val="es-ES_tradnl"/>
        </w:rPr>
      </w:pPr>
    </w:p>
    <w:p w14:paraId="704143EA" w14:textId="77777777" w:rsidR="00842F92" w:rsidRPr="00842F92" w:rsidRDefault="00842F92" w:rsidP="00842F92">
      <w:pPr>
        <w:ind w:left="567" w:right="-427"/>
        <w:rPr>
          <w:rFonts w:ascii="Verdana" w:hAnsi="Verdana" w:cs="Tahoma"/>
          <w:sz w:val="19"/>
          <w:szCs w:val="19"/>
          <w:lang w:val="es-ES_tradnl"/>
        </w:rPr>
      </w:pPr>
      <w:r w:rsidRPr="00842F92">
        <w:rPr>
          <w:rFonts w:ascii="Verdana" w:hAnsi="Verdana" w:cs="Tahoma"/>
          <w:sz w:val="19"/>
          <w:szCs w:val="19"/>
          <w:lang w:val="es-ES_tradnl"/>
        </w:rPr>
        <w:t>Firmado:</w:t>
      </w:r>
    </w:p>
    <w:p w14:paraId="12D75FE5" w14:textId="77777777" w:rsidR="00842F92" w:rsidRPr="00842F92" w:rsidRDefault="00842F92" w:rsidP="00842F92">
      <w:pPr>
        <w:ind w:left="600" w:right="-427"/>
        <w:rPr>
          <w:rFonts w:ascii="Verdana" w:hAnsi="Verdana" w:cs="Tahoma"/>
          <w:sz w:val="19"/>
          <w:szCs w:val="19"/>
          <w:lang w:val="es-ES_tradnl"/>
        </w:rPr>
      </w:pPr>
    </w:p>
    <w:p w14:paraId="6B869FA4" w14:textId="77777777" w:rsidR="00842F92" w:rsidRPr="00842F92" w:rsidRDefault="00842F92" w:rsidP="00842F92">
      <w:pPr>
        <w:ind w:left="600" w:right="-427"/>
        <w:rPr>
          <w:rFonts w:ascii="Verdana" w:hAnsi="Verdana" w:cs="Tahoma"/>
          <w:sz w:val="19"/>
          <w:szCs w:val="19"/>
          <w:lang w:val="es-ES_tradnl"/>
        </w:rPr>
      </w:pPr>
    </w:p>
    <w:p w14:paraId="26A75369" w14:textId="77777777" w:rsidR="00842F92" w:rsidRPr="00842F92" w:rsidRDefault="00842F92" w:rsidP="00842F92">
      <w:pPr>
        <w:tabs>
          <w:tab w:val="left" w:pos="-300"/>
        </w:tabs>
        <w:spacing w:line="260" w:lineRule="atLeast"/>
        <w:ind w:right="-427"/>
        <w:jc w:val="both"/>
        <w:rPr>
          <w:rFonts w:ascii="Verdana" w:hAnsi="Verdana"/>
          <w:sz w:val="19"/>
          <w:szCs w:val="19"/>
          <w:lang w:val="es-ES_tradnl"/>
        </w:rPr>
      </w:pPr>
      <w:r w:rsidRPr="00842F92">
        <w:rPr>
          <w:rFonts w:ascii="Verdana" w:hAnsi="Verdana" w:cs="Arial"/>
          <w:sz w:val="19"/>
          <w:szCs w:val="19"/>
          <w:shd w:val="clear" w:color="auto" w:fill="FFFFFF"/>
          <w:vertAlign w:val="superscript"/>
          <w:lang w:val="es-ES_tradnl"/>
        </w:rPr>
        <w:t>(*)</w:t>
      </w:r>
      <w:r w:rsidRPr="00842F92">
        <w:rPr>
          <w:rFonts w:ascii="Verdana" w:hAnsi="Verdana"/>
          <w:sz w:val="19"/>
          <w:szCs w:val="19"/>
          <w:lang w:val="es-ES_tradnl"/>
        </w:rPr>
        <w:t>Sin perjuicio de lo dispuesto en la normativa laboral que sea de aplicación en los supuestos en los que haya obligación de subrogar.</w:t>
      </w:r>
    </w:p>
    <w:p w14:paraId="7C37AE4B"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7F267A90"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0238E851" w14:textId="77777777" w:rsidR="00842F92" w:rsidRDefault="00842F92" w:rsidP="00842F92">
      <w:pPr>
        <w:tabs>
          <w:tab w:val="left" w:pos="-300"/>
        </w:tabs>
        <w:spacing w:line="260" w:lineRule="atLeast"/>
        <w:ind w:left="600" w:right="-427"/>
        <w:jc w:val="both"/>
        <w:rPr>
          <w:rFonts w:ascii="Verdana" w:hAnsi="Verdana"/>
          <w:sz w:val="19"/>
          <w:szCs w:val="19"/>
          <w:lang w:val="es-ES_tradnl"/>
        </w:rPr>
      </w:pPr>
    </w:p>
    <w:p w14:paraId="7F128041" w14:textId="77777777" w:rsidR="00F26D64" w:rsidRDefault="00F26D64" w:rsidP="00842F92">
      <w:pPr>
        <w:tabs>
          <w:tab w:val="left" w:pos="-300"/>
        </w:tabs>
        <w:spacing w:line="260" w:lineRule="atLeast"/>
        <w:ind w:left="600" w:right="-427"/>
        <w:jc w:val="both"/>
        <w:rPr>
          <w:rFonts w:ascii="Verdana" w:hAnsi="Verdana"/>
          <w:sz w:val="19"/>
          <w:szCs w:val="19"/>
          <w:lang w:val="es-ES_tradnl"/>
        </w:rPr>
      </w:pPr>
    </w:p>
    <w:p w14:paraId="3EAEC1AE" w14:textId="77777777" w:rsidR="00F26D64" w:rsidRDefault="00F26D64" w:rsidP="00842F92">
      <w:pPr>
        <w:tabs>
          <w:tab w:val="left" w:pos="-300"/>
        </w:tabs>
        <w:spacing w:line="260" w:lineRule="atLeast"/>
        <w:ind w:left="600" w:right="-427"/>
        <w:jc w:val="both"/>
        <w:rPr>
          <w:rFonts w:ascii="Verdana" w:hAnsi="Verdana"/>
          <w:sz w:val="19"/>
          <w:szCs w:val="19"/>
          <w:lang w:val="es-ES_tradnl"/>
        </w:rPr>
      </w:pPr>
    </w:p>
    <w:p w14:paraId="7730A7A1" w14:textId="77777777" w:rsidR="00F26D64" w:rsidRPr="00842F92" w:rsidRDefault="00F26D64" w:rsidP="00842F92">
      <w:pPr>
        <w:tabs>
          <w:tab w:val="left" w:pos="-300"/>
        </w:tabs>
        <w:spacing w:line="260" w:lineRule="atLeast"/>
        <w:ind w:left="600" w:right="-427"/>
        <w:jc w:val="both"/>
        <w:rPr>
          <w:rFonts w:ascii="Verdana" w:hAnsi="Verdana"/>
          <w:sz w:val="19"/>
          <w:szCs w:val="19"/>
          <w:lang w:val="es-ES_tradnl"/>
        </w:rPr>
      </w:pPr>
    </w:p>
    <w:p w14:paraId="5C352498"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7DC9CBC3" w14:textId="77777777" w:rsidR="00842F92" w:rsidRPr="00842F92" w:rsidRDefault="00842F92" w:rsidP="00842F92">
      <w:pPr>
        <w:tabs>
          <w:tab w:val="left" w:pos="-300"/>
        </w:tabs>
        <w:spacing w:line="260" w:lineRule="atLeast"/>
        <w:ind w:left="600" w:right="-427"/>
        <w:jc w:val="both"/>
        <w:rPr>
          <w:rFonts w:ascii="Verdana" w:hAnsi="Verdana"/>
          <w:sz w:val="19"/>
          <w:szCs w:val="19"/>
          <w:lang w:val="es-ES_tradnl"/>
        </w:rPr>
      </w:pPr>
    </w:p>
    <w:p w14:paraId="419AE1F0"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6DDA95D1"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75B266C3"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581D4026"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7532CEA3"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2E4571"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F2ACE34"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683565AC" w14:textId="77777777" w:rsidR="00842F92" w:rsidRPr="00842F92" w:rsidRDefault="00842F92" w:rsidP="002365BE">
      <w:pPr>
        <w:numPr>
          <w:ilvl w:val="0"/>
          <w:numId w:val="138"/>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638A6DF2" w14:textId="77777777" w:rsidR="00842F92" w:rsidRPr="00842F92" w:rsidRDefault="00842F92" w:rsidP="00842F92">
      <w:pPr>
        <w:shd w:val="clear" w:color="auto" w:fill="FFFFFF"/>
        <w:ind w:right="-427"/>
        <w:contextualSpacing/>
        <w:jc w:val="both"/>
        <w:rPr>
          <w:rFonts w:ascii="Verdana" w:hAnsi="Verdana"/>
          <w:sz w:val="10"/>
          <w:szCs w:val="10"/>
          <w:lang w:val="es-ES_tradnl"/>
        </w:rPr>
      </w:pPr>
    </w:p>
    <w:p w14:paraId="50A8BD6C"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eastAsia="en-US"/>
        </w:rPr>
      </w:pPr>
      <w:r w:rsidRPr="00842F92">
        <w:rPr>
          <w:rFonts w:ascii="Verdana" w:hAnsi="Verdana"/>
          <w:b/>
          <w:sz w:val="10"/>
          <w:szCs w:val="10"/>
          <w:lang w:val="es-ES_tradnl"/>
        </w:rPr>
        <w:t>INFORMACIÓN COMPLETA EN EL ANEXO VII.1 «INFORMACIÓN ADICIONAL SOBRE PROTECCIÓN DE DATOS PERSONALES»</w:t>
      </w:r>
    </w:p>
    <w:p w14:paraId="7477B046" w14:textId="77777777" w:rsidR="00842F92" w:rsidRPr="00842F92" w:rsidRDefault="00842F92" w:rsidP="00842F92">
      <w:pPr>
        <w:rPr>
          <w:rFonts w:ascii="Verdana" w:eastAsia="Arial Unicode MS" w:hAnsi="Verdana"/>
          <w:b/>
          <w:sz w:val="19"/>
          <w:szCs w:val="19"/>
          <w:lang w:val="es-ES_tradnl"/>
        </w:rPr>
        <w:sectPr w:rsidR="00842F92" w:rsidRPr="00842F92" w:rsidSect="00B903B7">
          <w:footnotePr>
            <w:numRestart w:val="eachSect"/>
          </w:footnotePr>
          <w:pgSz w:w="11906" w:h="16838"/>
          <w:pgMar w:top="1985" w:right="1276" w:bottom="992" w:left="1134" w:header="284" w:footer="482" w:gutter="0"/>
          <w:cols w:space="720"/>
          <w:docGrid w:linePitch="326"/>
        </w:sectPr>
      </w:pPr>
    </w:p>
    <w:p w14:paraId="2EB257AE"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hAnsi="Verdana" w:cs="Arial"/>
          <w:b/>
          <w:caps/>
          <w:color w:val="FFFFFF" w:themeColor="background1"/>
          <w:sz w:val="19"/>
          <w:szCs w:val="19"/>
          <w:lang w:val="es-ES_tradnl"/>
        </w:rPr>
      </w:pPr>
      <w:bookmarkStart w:id="1028" w:name="AnexoII6"/>
      <w:bookmarkStart w:id="1029" w:name="_Toc33530871"/>
      <w:bookmarkStart w:id="1030" w:name="_Toc38387842"/>
      <w:r w:rsidRPr="00842F92">
        <w:rPr>
          <w:rFonts w:ascii="Verdana" w:hAnsi="Verdana" w:cs="Arial"/>
          <w:b/>
          <w:caps/>
          <w:color w:val="FFFFFF" w:themeColor="background1"/>
          <w:sz w:val="19"/>
          <w:szCs w:val="19"/>
          <w:lang w:val="es-ES_tradnl"/>
        </w:rPr>
        <w:t>ANEXO II.6.</w:t>
      </w:r>
      <w:r w:rsidRPr="00842F92">
        <w:rPr>
          <w:rFonts w:ascii="Verdana" w:eastAsia="Arial Unicode MS" w:hAnsi="Verdana" w:cs="Arial"/>
          <w:b/>
          <w:caps/>
          <w:color w:val="FFFFFF" w:themeColor="background1"/>
          <w:sz w:val="19"/>
          <w:szCs w:val="19"/>
          <w:lang w:val="es-ES_tradnl"/>
        </w:rPr>
        <w:t>-</w:t>
      </w:r>
      <w:r w:rsidRPr="00842F92">
        <w:rPr>
          <w:rFonts w:ascii="Verdana" w:eastAsia="Arial Unicode MS" w:hAnsi="Verdana" w:cs="Arial"/>
          <w:b/>
          <w:caps/>
          <w:color w:val="FFFFFF" w:themeColor="background1"/>
          <w:sz w:val="19"/>
          <w:szCs w:val="19"/>
          <w:lang w:val="es-ES_tradnl"/>
        </w:rPr>
        <w:tab/>
      </w:r>
      <w:bookmarkEnd w:id="1028"/>
      <w:r w:rsidRPr="00842F92">
        <w:rPr>
          <w:rFonts w:ascii="Verdana" w:hAnsi="Verdana" w:cs="Arial"/>
          <w:b/>
          <w:caps/>
          <w:color w:val="FFFFFF" w:themeColor="background1"/>
          <w:sz w:val="19"/>
          <w:szCs w:val="19"/>
          <w:lang w:val="es-ES_tradnl"/>
        </w:rPr>
        <w:t>EMPRESAS PERTENECIENTES A UN MISMO GRUPO EMPRESARIAL</w:t>
      </w:r>
      <w:r w:rsidRPr="00842F92">
        <w:rPr>
          <w:rFonts w:ascii="Verdana" w:hAnsi="Verdana" w:cs="Arial"/>
          <w:b/>
          <w:caps/>
          <w:color w:val="FFFFFF" w:themeColor="background1"/>
          <w:sz w:val="19"/>
          <w:szCs w:val="19"/>
          <w:vertAlign w:val="superscript"/>
          <w:lang w:val="es-ES_tradnl"/>
        </w:rPr>
        <w:footnoteReference w:id="78"/>
      </w:r>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vertAlign w:val="superscript"/>
          <w:lang w:val="es-ES_tradnl"/>
        </w:rPr>
        <w:footnoteReference w:id="79"/>
      </w:r>
      <w:bookmarkEnd w:id="1029"/>
      <w:bookmarkEnd w:id="1030"/>
    </w:p>
    <w:p w14:paraId="0ADA7792" w14:textId="77777777" w:rsidR="00842F92" w:rsidRPr="00842F92" w:rsidRDefault="00842F92" w:rsidP="00842F92">
      <w:pPr>
        <w:tabs>
          <w:tab w:val="left" w:pos="9436"/>
        </w:tabs>
        <w:ind w:left="600" w:right="-425"/>
        <w:jc w:val="center"/>
        <w:rPr>
          <w:rFonts w:ascii="Verdana" w:eastAsia="Arial Unicode MS" w:hAnsi="Verdana" w:cs="Tahoma"/>
          <w:b/>
          <w:sz w:val="19"/>
          <w:szCs w:val="19"/>
          <w:lang w:val="es-ES_tradnl"/>
        </w:rPr>
      </w:pPr>
    </w:p>
    <w:p w14:paraId="0E0EDBE6" w14:textId="77777777" w:rsidR="00F26D64" w:rsidRPr="00842F92" w:rsidRDefault="00F26D64" w:rsidP="00842F92">
      <w:pPr>
        <w:ind w:left="600" w:right="-425" w:hanging="400"/>
        <w:contextualSpacing/>
        <w:jc w:val="center"/>
        <w:rPr>
          <w:rFonts w:ascii="Verdana" w:hAnsi="Verdana"/>
          <w:b/>
          <w:sz w:val="19"/>
          <w:szCs w:val="19"/>
          <w:lang w:val="es-ES_tradnl"/>
        </w:rPr>
      </w:pPr>
    </w:p>
    <w:p w14:paraId="11ED0FD1" w14:textId="77777777" w:rsidR="00842F92" w:rsidRPr="00842F92" w:rsidRDefault="00842F92" w:rsidP="00842F92">
      <w:pPr>
        <w:ind w:right="-425"/>
        <w:contextualSpacing/>
        <w:jc w:val="both"/>
        <w:rPr>
          <w:rFonts w:ascii="Verdana" w:hAnsi="Verdana" w:cs="Tahoma"/>
          <w:sz w:val="19"/>
          <w:szCs w:val="19"/>
          <w:lang w:val="es-ES_tradnl"/>
        </w:rPr>
      </w:pPr>
      <w:r w:rsidRPr="00842F92">
        <w:rPr>
          <w:rFonts w:ascii="Verdana" w:hAnsi="Verdana" w:cs="Tahoma"/>
          <w:sz w:val="19"/>
          <w:szCs w:val="19"/>
          <w:lang w:val="es-ES_tradnl"/>
        </w:rPr>
        <w:t xml:space="preserve">Que de conformidad con el artículo 42.1 del Código de Comercio, la empresa que represento forma parte de un grupo empresarial </w:t>
      </w:r>
      <w:r w:rsidRPr="00842F92">
        <w:rPr>
          <w:rFonts w:ascii="Verdana" w:hAnsi="Verdana"/>
          <w:sz w:val="19"/>
          <w:szCs w:val="19"/>
          <w:lang w:val="es-ES_tradnl"/>
        </w:rPr>
        <w:t>(</w:t>
      </w:r>
      <w:r w:rsidRPr="00842F92">
        <w:rPr>
          <w:rFonts w:ascii="Verdana" w:hAnsi="Verdana"/>
          <w:i/>
          <w:sz w:val="19"/>
          <w:szCs w:val="19"/>
          <w:lang w:val="es-ES_tradnl"/>
        </w:rPr>
        <w:t>si/no</w:t>
      </w:r>
      <w:r w:rsidRPr="00842F92">
        <w:rPr>
          <w:rFonts w:ascii="Verdana" w:hAnsi="Verdana"/>
          <w:sz w:val="19"/>
          <w:szCs w:val="19"/>
          <w:lang w:val="es-ES_tradnl"/>
        </w:rPr>
        <w:t xml:space="preserve">): ………. </w:t>
      </w:r>
      <w:r w:rsidRPr="00842F92">
        <w:rPr>
          <w:rFonts w:ascii="Verdana" w:hAnsi="Verdana" w:cs="Tahoma"/>
          <w:sz w:val="19"/>
          <w:szCs w:val="19"/>
          <w:lang w:val="es-ES_tradnl"/>
        </w:rPr>
        <w:t xml:space="preserve">Y que </w:t>
      </w:r>
      <w:r w:rsidRPr="00842F92">
        <w:rPr>
          <w:rFonts w:ascii="Verdana" w:hAnsi="Verdana" w:cs="Tahoma"/>
          <w:b/>
          <w:sz w:val="19"/>
          <w:szCs w:val="19"/>
          <w:lang w:val="es-ES_tradnl"/>
        </w:rPr>
        <w:t>la/s empresa/s que concurre/n a la presente licitación es/son la/s siguientes/s</w:t>
      </w:r>
      <w:r w:rsidRPr="00842F92">
        <w:rPr>
          <w:rFonts w:ascii="Verdana" w:hAnsi="Verdana" w:cs="Tahoma"/>
          <w:sz w:val="19"/>
          <w:szCs w:val="19"/>
          <w:lang w:val="es-ES_tradnl"/>
        </w:rPr>
        <w:t>:</w:t>
      </w:r>
    </w:p>
    <w:p w14:paraId="4E8475A1" w14:textId="77777777" w:rsidR="00842F92" w:rsidRPr="00842F92" w:rsidRDefault="00842F92" w:rsidP="00842F92">
      <w:pPr>
        <w:ind w:left="600" w:right="-425"/>
        <w:contextualSpacing/>
        <w:jc w:val="both"/>
        <w:rPr>
          <w:rFonts w:ascii="Verdana" w:hAnsi="Verdana" w:cs="Tahoma"/>
          <w:b/>
          <w:sz w:val="19"/>
          <w:szCs w:val="19"/>
          <w:lang w:val="es-ES_tradnl"/>
        </w:rPr>
      </w:pPr>
    </w:p>
    <w:p w14:paraId="4AA17DE0" w14:textId="77777777" w:rsidR="00842F92" w:rsidRPr="00842F92" w:rsidRDefault="00842F92" w:rsidP="00842F92">
      <w:pPr>
        <w:ind w:left="600" w:right="-425"/>
        <w:contextualSpacing/>
        <w:jc w:val="both"/>
        <w:rPr>
          <w:rFonts w:ascii="Verdana" w:hAnsi="Verdana" w:cs="Tahoma"/>
          <w:sz w:val="19"/>
          <w:szCs w:val="19"/>
          <w:lang w:val="es-ES_tradnl"/>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842F92" w:rsidRPr="00842F92" w14:paraId="7A0CEB22" w14:textId="77777777" w:rsidTr="00F1642A">
        <w:trPr>
          <w:trHeight w:val="259"/>
          <w:jc w:val="right"/>
        </w:trPr>
        <w:tc>
          <w:tcPr>
            <w:tcW w:w="5665" w:type="dxa"/>
          </w:tcPr>
          <w:p w14:paraId="3066D2CB" w14:textId="77777777" w:rsidR="00842F92" w:rsidRPr="00842F92" w:rsidRDefault="00842F92" w:rsidP="00842F92">
            <w:pPr>
              <w:ind w:left="-150" w:right="-425"/>
              <w:contextualSpacing/>
              <w:jc w:val="center"/>
              <w:rPr>
                <w:rFonts w:ascii="Verdana" w:hAnsi="Verdana" w:cs="Tahoma"/>
                <w:sz w:val="19"/>
                <w:szCs w:val="19"/>
                <w:lang w:val="es-ES_tradnl"/>
              </w:rPr>
            </w:pPr>
            <w:r w:rsidRPr="00842F92">
              <w:rPr>
                <w:rFonts w:ascii="Verdana" w:hAnsi="Verdana" w:cs="Tahoma"/>
                <w:sz w:val="19"/>
                <w:szCs w:val="19"/>
                <w:lang w:val="es-ES_tradnl"/>
              </w:rPr>
              <w:t>Denominación social</w:t>
            </w:r>
          </w:p>
        </w:tc>
        <w:tc>
          <w:tcPr>
            <w:tcW w:w="3473" w:type="dxa"/>
          </w:tcPr>
          <w:p w14:paraId="73B1761B" w14:textId="77777777" w:rsidR="00842F92" w:rsidRPr="00842F92" w:rsidRDefault="00842F92" w:rsidP="00842F92">
            <w:pPr>
              <w:ind w:right="-425"/>
              <w:contextualSpacing/>
              <w:jc w:val="center"/>
              <w:rPr>
                <w:rFonts w:ascii="Verdana" w:hAnsi="Verdana" w:cs="Tahoma"/>
                <w:sz w:val="19"/>
                <w:szCs w:val="19"/>
                <w:lang w:val="es-ES_tradnl"/>
              </w:rPr>
            </w:pPr>
            <w:r w:rsidRPr="00842F92">
              <w:rPr>
                <w:rFonts w:ascii="Verdana" w:hAnsi="Verdana" w:cs="Tahoma"/>
                <w:sz w:val="19"/>
                <w:szCs w:val="19"/>
                <w:lang w:val="es-ES_tradnl"/>
              </w:rPr>
              <w:t>NIF</w:t>
            </w:r>
          </w:p>
        </w:tc>
      </w:tr>
      <w:tr w:rsidR="00842F92" w:rsidRPr="00842F92" w14:paraId="61C18C5A" w14:textId="77777777" w:rsidTr="00F1642A">
        <w:trPr>
          <w:trHeight w:val="454"/>
          <w:jc w:val="right"/>
        </w:trPr>
        <w:tc>
          <w:tcPr>
            <w:tcW w:w="5665" w:type="dxa"/>
          </w:tcPr>
          <w:p w14:paraId="5CA564F8" w14:textId="77777777" w:rsidR="00842F92" w:rsidRPr="00842F92" w:rsidRDefault="00842F92" w:rsidP="00842F92">
            <w:pPr>
              <w:ind w:left="306" w:right="-425"/>
              <w:contextualSpacing/>
              <w:jc w:val="both"/>
              <w:rPr>
                <w:rFonts w:ascii="Verdana" w:hAnsi="Verdana" w:cs="Tahoma"/>
                <w:sz w:val="19"/>
                <w:szCs w:val="19"/>
                <w:lang w:val="es-ES_tradnl"/>
              </w:rPr>
            </w:pPr>
          </w:p>
        </w:tc>
        <w:tc>
          <w:tcPr>
            <w:tcW w:w="3473" w:type="dxa"/>
          </w:tcPr>
          <w:p w14:paraId="501F7468" w14:textId="77777777" w:rsidR="00842F92" w:rsidRPr="00842F92" w:rsidRDefault="00842F92" w:rsidP="00842F92">
            <w:pPr>
              <w:ind w:left="600" w:right="-425"/>
              <w:contextualSpacing/>
              <w:jc w:val="both"/>
              <w:rPr>
                <w:rFonts w:ascii="Verdana" w:hAnsi="Verdana" w:cs="Tahoma"/>
                <w:sz w:val="19"/>
                <w:szCs w:val="19"/>
                <w:lang w:val="es-ES_tradnl"/>
              </w:rPr>
            </w:pPr>
          </w:p>
        </w:tc>
      </w:tr>
      <w:tr w:rsidR="00842F92" w:rsidRPr="00842F92" w14:paraId="5A6BF209" w14:textId="77777777" w:rsidTr="00F1642A">
        <w:trPr>
          <w:trHeight w:val="454"/>
          <w:jc w:val="right"/>
        </w:trPr>
        <w:tc>
          <w:tcPr>
            <w:tcW w:w="5665" w:type="dxa"/>
          </w:tcPr>
          <w:p w14:paraId="593238FA" w14:textId="77777777" w:rsidR="00842F92" w:rsidRPr="00842F92" w:rsidRDefault="00842F92" w:rsidP="00842F92">
            <w:pPr>
              <w:ind w:left="600" w:right="-425"/>
              <w:contextualSpacing/>
              <w:jc w:val="both"/>
              <w:rPr>
                <w:rFonts w:ascii="Verdana" w:hAnsi="Verdana" w:cs="Tahoma"/>
                <w:sz w:val="19"/>
                <w:szCs w:val="19"/>
                <w:lang w:val="es-ES_tradnl"/>
              </w:rPr>
            </w:pPr>
          </w:p>
        </w:tc>
        <w:tc>
          <w:tcPr>
            <w:tcW w:w="3473" w:type="dxa"/>
          </w:tcPr>
          <w:p w14:paraId="76C0B851" w14:textId="77777777" w:rsidR="00842F92" w:rsidRPr="00842F92" w:rsidRDefault="00842F92" w:rsidP="00842F92">
            <w:pPr>
              <w:ind w:left="600" w:right="-425"/>
              <w:contextualSpacing/>
              <w:jc w:val="both"/>
              <w:rPr>
                <w:rFonts w:ascii="Verdana" w:hAnsi="Verdana" w:cs="Tahoma"/>
                <w:sz w:val="19"/>
                <w:szCs w:val="19"/>
                <w:lang w:val="es-ES_tradnl"/>
              </w:rPr>
            </w:pPr>
          </w:p>
        </w:tc>
      </w:tr>
    </w:tbl>
    <w:p w14:paraId="7A3131C9" w14:textId="77777777" w:rsidR="00842F92" w:rsidRPr="00842F92" w:rsidRDefault="00842F92" w:rsidP="00842F92">
      <w:pPr>
        <w:ind w:left="600" w:right="-425"/>
        <w:contextualSpacing/>
        <w:jc w:val="both"/>
        <w:rPr>
          <w:rFonts w:ascii="Verdana" w:hAnsi="Verdana" w:cs="Tahoma"/>
          <w:sz w:val="19"/>
          <w:szCs w:val="19"/>
          <w:lang w:val="es-ES_tradnl"/>
        </w:rPr>
      </w:pPr>
    </w:p>
    <w:p w14:paraId="4C4FE926" w14:textId="77777777" w:rsidR="00842F92" w:rsidRPr="00842F92" w:rsidRDefault="00842F92" w:rsidP="00842F92">
      <w:pPr>
        <w:ind w:left="600" w:right="-425"/>
        <w:rPr>
          <w:rFonts w:ascii="Verdana" w:hAnsi="Verdana" w:cs="Tahoma"/>
          <w:sz w:val="19"/>
          <w:szCs w:val="19"/>
          <w:lang w:val="es-ES_tradnl"/>
        </w:rPr>
      </w:pPr>
    </w:p>
    <w:p w14:paraId="30B03DD5" w14:textId="77777777" w:rsidR="00842F92" w:rsidRPr="00842F92" w:rsidRDefault="00842F92" w:rsidP="00842F92">
      <w:pPr>
        <w:ind w:right="-425"/>
        <w:rPr>
          <w:rFonts w:ascii="Verdana" w:hAnsi="Verdana" w:cs="Tahoma"/>
          <w:sz w:val="19"/>
          <w:szCs w:val="19"/>
          <w:lang w:val="es-ES_tradnl"/>
        </w:rPr>
      </w:pPr>
      <w:bookmarkStart w:id="1031" w:name="_Toc505598249"/>
      <w:bookmarkStart w:id="1032" w:name="_Toc505598326"/>
      <w:bookmarkStart w:id="1033" w:name="_Toc505598419"/>
      <w:bookmarkStart w:id="1034" w:name="_Toc507512598"/>
      <w:bookmarkStart w:id="1035" w:name="_Toc507512899"/>
      <w:r w:rsidRPr="00842F92">
        <w:rPr>
          <w:rFonts w:ascii="Verdana" w:hAnsi="Verdana" w:cs="Tahoma"/>
          <w:sz w:val="19"/>
          <w:szCs w:val="19"/>
          <w:lang w:val="es-ES_tradnl"/>
        </w:rPr>
        <w:t>En............................., a..... de....................de 20....</w:t>
      </w:r>
      <w:bookmarkEnd w:id="1031"/>
      <w:bookmarkEnd w:id="1032"/>
      <w:bookmarkEnd w:id="1033"/>
      <w:bookmarkEnd w:id="1034"/>
      <w:bookmarkEnd w:id="1035"/>
    </w:p>
    <w:p w14:paraId="7440E4D9" w14:textId="77777777" w:rsidR="00842F92" w:rsidRPr="00842F92" w:rsidRDefault="00842F92" w:rsidP="00842F92">
      <w:pPr>
        <w:ind w:left="600" w:right="-425"/>
        <w:rPr>
          <w:rFonts w:ascii="Verdana" w:hAnsi="Verdana" w:cs="Tahoma"/>
          <w:sz w:val="19"/>
          <w:szCs w:val="19"/>
          <w:lang w:val="es-ES_tradnl"/>
        </w:rPr>
      </w:pPr>
    </w:p>
    <w:p w14:paraId="78985C2E" w14:textId="77777777" w:rsidR="00842F92" w:rsidRPr="00842F92" w:rsidRDefault="00842F92" w:rsidP="00842F92">
      <w:pPr>
        <w:ind w:left="600" w:right="-425"/>
        <w:rPr>
          <w:rFonts w:ascii="Verdana" w:hAnsi="Verdana" w:cs="Tahoma"/>
          <w:sz w:val="19"/>
          <w:szCs w:val="19"/>
          <w:lang w:val="es-ES_tradnl"/>
        </w:rPr>
      </w:pPr>
    </w:p>
    <w:p w14:paraId="08153A97" w14:textId="77777777" w:rsidR="00842F92" w:rsidRPr="00842F92" w:rsidRDefault="00842F92" w:rsidP="00842F92">
      <w:pPr>
        <w:ind w:left="600" w:right="-425"/>
        <w:rPr>
          <w:rFonts w:ascii="Verdana" w:hAnsi="Verdana" w:cs="Tahoma"/>
          <w:sz w:val="19"/>
          <w:szCs w:val="19"/>
          <w:lang w:val="es-ES_tradnl"/>
        </w:rPr>
      </w:pPr>
    </w:p>
    <w:p w14:paraId="3175594B" w14:textId="77777777" w:rsidR="00842F92" w:rsidRPr="00842F92" w:rsidRDefault="00842F92" w:rsidP="00842F92">
      <w:pPr>
        <w:ind w:right="-425"/>
        <w:rPr>
          <w:rFonts w:ascii="Verdana" w:hAnsi="Verdana" w:cs="Tahoma"/>
          <w:sz w:val="19"/>
          <w:szCs w:val="19"/>
          <w:lang w:val="es-ES_tradnl"/>
        </w:rPr>
      </w:pPr>
      <w:r w:rsidRPr="00842F92">
        <w:rPr>
          <w:rFonts w:ascii="Verdana" w:hAnsi="Verdana" w:cs="Tahoma"/>
          <w:sz w:val="19"/>
          <w:szCs w:val="19"/>
          <w:lang w:val="es-ES_tradnl"/>
        </w:rPr>
        <w:t>Firmado:</w:t>
      </w:r>
    </w:p>
    <w:p w14:paraId="7DEF730D" w14:textId="77777777" w:rsidR="00842F92" w:rsidRPr="00842F92" w:rsidRDefault="00842F92" w:rsidP="00842F92">
      <w:pPr>
        <w:ind w:left="600" w:right="-425"/>
        <w:rPr>
          <w:rFonts w:ascii="Verdana" w:hAnsi="Verdana" w:cs="Tahoma"/>
          <w:sz w:val="19"/>
          <w:szCs w:val="19"/>
          <w:lang w:val="es-ES_tradnl"/>
        </w:rPr>
      </w:pPr>
    </w:p>
    <w:p w14:paraId="661DADA2" w14:textId="77777777" w:rsidR="00842F92" w:rsidRPr="00842F92" w:rsidRDefault="00842F92" w:rsidP="00842F92">
      <w:pPr>
        <w:ind w:left="600" w:right="-425"/>
        <w:rPr>
          <w:rFonts w:ascii="Verdana" w:hAnsi="Verdana" w:cs="Tahoma"/>
          <w:sz w:val="19"/>
          <w:szCs w:val="19"/>
          <w:lang w:val="es-ES_tradnl"/>
        </w:rPr>
      </w:pPr>
    </w:p>
    <w:p w14:paraId="1B9B200E" w14:textId="77777777" w:rsidR="00842F92" w:rsidRPr="00842F92" w:rsidRDefault="00842F92" w:rsidP="00842F92">
      <w:pPr>
        <w:ind w:left="600" w:right="-425"/>
        <w:rPr>
          <w:rFonts w:ascii="Verdana" w:hAnsi="Verdana" w:cs="Tahoma"/>
          <w:sz w:val="19"/>
          <w:szCs w:val="19"/>
          <w:lang w:val="es-ES_tradnl"/>
        </w:rPr>
      </w:pPr>
    </w:p>
    <w:p w14:paraId="29298AC2" w14:textId="77777777" w:rsidR="00842F92" w:rsidRPr="00842F92" w:rsidRDefault="00842F92" w:rsidP="00842F92">
      <w:pPr>
        <w:ind w:left="600" w:right="-425"/>
        <w:rPr>
          <w:rFonts w:ascii="Verdana" w:hAnsi="Verdana" w:cs="Tahoma"/>
          <w:sz w:val="19"/>
          <w:szCs w:val="19"/>
          <w:lang w:val="es-ES_tradnl"/>
        </w:rPr>
      </w:pPr>
    </w:p>
    <w:p w14:paraId="39BD0DDE" w14:textId="77777777" w:rsidR="00842F92" w:rsidRPr="00842F92" w:rsidRDefault="00842F92" w:rsidP="00842F92">
      <w:pPr>
        <w:ind w:left="600" w:right="-425"/>
        <w:rPr>
          <w:rFonts w:ascii="Verdana" w:hAnsi="Verdana" w:cs="Tahoma"/>
          <w:sz w:val="19"/>
          <w:szCs w:val="19"/>
          <w:lang w:val="es-ES_tradnl"/>
        </w:rPr>
      </w:pPr>
    </w:p>
    <w:p w14:paraId="24C9CBE0" w14:textId="77777777" w:rsidR="00842F92" w:rsidRPr="00842F92" w:rsidRDefault="00842F92" w:rsidP="00842F92">
      <w:pPr>
        <w:ind w:left="600" w:right="-425"/>
        <w:rPr>
          <w:rFonts w:ascii="Verdana" w:hAnsi="Verdana" w:cs="Tahoma"/>
          <w:sz w:val="19"/>
          <w:szCs w:val="19"/>
          <w:lang w:val="es-ES_tradnl"/>
        </w:rPr>
      </w:pPr>
    </w:p>
    <w:p w14:paraId="6C9F1C20" w14:textId="77777777" w:rsidR="00842F92" w:rsidRPr="00842F92" w:rsidRDefault="00842F92" w:rsidP="00842F92">
      <w:pPr>
        <w:ind w:left="600" w:right="-425"/>
        <w:rPr>
          <w:rFonts w:ascii="Verdana" w:hAnsi="Verdana" w:cs="Tahoma"/>
          <w:sz w:val="19"/>
          <w:szCs w:val="19"/>
          <w:lang w:val="es-ES_tradnl"/>
        </w:rPr>
      </w:pPr>
    </w:p>
    <w:p w14:paraId="2F06E9F8" w14:textId="77777777" w:rsidR="00842F92" w:rsidRPr="00842F92" w:rsidRDefault="00842F92" w:rsidP="00842F92">
      <w:pPr>
        <w:ind w:left="600" w:right="-425"/>
        <w:rPr>
          <w:rFonts w:ascii="Verdana" w:hAnsi="Verdana" w:cs="Tahoma"/>
          <w:sz w:val="19"/>
          <w:szCs w:val="19"/>
          <w:lang w:val="es-ES_tradnl"/>
        </w:rPr>
      </w:pPr>
    </w:p>
    <w:p w14:paraId="374A89C3" w14:textId="77777777" w:rsidR="00842F92" w:rsidRPr="00842F92" w:rsidRDefault="00842F92" w:rsidP="00842F92">
      <w:pPr>
        <w:ind w:left="600" w:right="-425"/>
        <w:rPr>
          <w:rFonts w:ascii="Verdana" w:hAnsi="Verdana" w:cs="Tahoma"/>
          <w:sz w:val="19"/>
          <w:szCs w:val="19"/>
          <w:lang w:val="es-ES_tradnl"/>
        </w:rPr>
      </w:pPr>
    </w:p>
    <w:p w14:paraId="4193E04C" w14:textId="77777777" w:rsidR="00842F92" w:rsidRPr="00842F92" w:rsidRDefault="00842F92" w:rsidP="00842F92">
      <w:pPr>
        <w:ind w:left="600" w:right="-425"/>
        <w:rPr>
          <w:rFonts w:ascii="Verdana" w:hAnsi="Verdana" w:cs="Tahoma"/>
          <w:sz w:val="19"/>
          <w:szCs w:val="19"/>
          <w:lang w:val="es-ES_tradnl"/>
        </w:rPr>
      </w:pPr>
    </w:p>
    <w:p w14:paraId="61109102" w14:textId="77777777" w:rsidR="00842F92" w:rsidRPr="00842F92" w:rsidRDefault="00842F92" w:rsidP="00842F92">
      <w:pPr>
        <w:ind w:left="600" w:right="-425"/>
        <w:rPr>
          <w:rFonts w:ascii="Verdana" w:hAnsi="Verdana" w:cs="Tahoma"/>
          <w:sz w:val="19"/>
          <w:szCs w:val="19"/>
          <w:lang w:val="es-ES_tradnl"/>
        </w:rPr>
      </w:pPr>
    </w:p>
    <w:p w14:paraId="5397EBEB" w14:textId="77777777" w:rsidR="00842F92" w:rsidRPr="00842F92" w:rsidRDefault="00842F92" w:rsidP="00842F92">
      <w:pPr>
        <w:ind w:left="600" w:right="-425"/>
        <w:rPr>
          <w:rFonts w:ascii="Verdana" w:hAnsi="Verdana" w:cs="Tahoma"/>
          <w:sz w:val="19"/>
          <w:szCs w:val="19"/>
          <w:lang w:val="es-ES_tradnl"/>
        </w:rPr>
      </w:pPr>
    </w:p>
    <w:p w14:paraId="06426952" w14:textId="77777777" w:rsidR="00842F92" w:rsidRPr="00842F92" w:rsidRDefault="00842F92" w:rsidP="00842F92">
      <w:pPr>
        <w:ind w:left="600" w:right="-425"/>
        <w:rPr>
          <w:rFonts w:ascii="Verdana" w:hAnsi="Verdana" w:cs="Tahoma"/>
          <w:sz w:val="19"/>
          <w:szCs w:val="19"/>
          <w:lang w:val="es-ES_tradnl"/>
        </w:rPr>
      </w:pPr>
    </w:p>
    <w:p w14:paraId="3CCF2530" w14:textId="77777777" w:rsidR="00842F92" w:rsidRPr="00842F92" w:rsidRDefault="00842F92" w:rsidP="00842F92">
      <w:pPr>
        <w:ind w:left="600" w:right="-425"/>
        <w:rPr>
          <w:rFonts w:ascii="Verdana" w:hAnsi="Verdana" w:cs="Tahoma"/>
          <w:sz w:val="19"/>
          <w:szCs w:val="19"/>
          <w:lang w:val="es-ES_tradnl"/>
        </w:rPr>
      </w:pPr>
    </w:p>
    <w:p w14:paraId="71D27754" w14:textId="77777777" w:rsidR="00842F92" w:rsidRPr="00842F92" w:rsidRDefault="00842F92" w:rsidP="00842F92">
      <w:pPr>
        <w:ind w:left="600" w:right="-425"/>
        <w:rPr>
          <w:rFonts w:ascii="Verdana" w:hAnsi="Verdana" w:cs="Tahoma"/>
          <w:sz w:val="19"/>
          <w:szCs w:val="19"/>
          <w:lang w:val="es-ES_tradnl"/>
        </w:rPr>
      </w:pPr>
    </w:p>
    <w:p w14:paraId="3238CA00" w14:textId="77777777" w:rsidR="00842F92" w:rsidRDefault="00842F92" w:rsidP="00842F92">
      <w:pPr>
        <w:ind w:left="600" w:right="-425"/>
        <w:rPr>
          <w:rFonts w:ascii="Verdana" w:hAnsi="Verdana" w:cs="Tahoma"/>
          <w:sz w:val="19"/>
          <w:szCs w:val="19"/>
          <w:lang w:val="es-ES_tradnl"/>
        </w:rPr>
      </w:pPr>
    </w:p>
    <w:p w14:paraId="61B2192A" w14:textId="77777777" w:rsidR="00F26D64" w:rsidRDefault="00F26D64" w:rsidP="00842F92">
      <w:pPr>
        <w:ind w:left="600" w:right="-425"/>
        <w:rPr>
          <w:rFonts w:ascii="Verdana" w:hAnsi="Verdana" w:cs="Tahoma"/>
          <w:sz w:val="19"/>
          <w:szCs w:val="19"/>
          <w:lang w:val="es-ES_tradnl"/>
        </w:rPr>
      </w:pPr>
    </w:p>
    <w:p w14:paraId="219C9972" w14:textId="77777777" w:rsidR="00F26D64" w:rsidRDefault="00F26D64" w:rsidP="00842F92">
      <w:pPr>
        <w:ind w:left="600" w:right="-425"/>
        <w:rPr>
          <w:rFonts w:ascii="Verdana" w:hAnsi="Verdana" w:cs="Tahoma"/>
          <w:sz w:val="19"/>
          <w:szCs w:val="19"/>
          <w:lang w:val="es-ES_tradnl"/>
        </w:rPr>
      </w:pPr>
    </w:p>
    <w:p w14:paraId="0A0F74B1" w14:textId="77777777" w:rsidR="00F26D64" w:rsidRDefault="00F26D64" w:rsidP="00842F92">
      <w:pPr>
        <w:ind w:left="600" w:right="-425"/>
        <w:rPr>
          <w:rFonts w:ascii="Verdana" w:hAnsi="Verdana" w:cs="Tahoma"/>
          <w:sz w:val="19"/>
          <w:szCs w:val="19"/>
          <w:lang w:val="es-ES_tradnl"/>
        </w:rPr>
      </w:pPr>
    </w:p>
    <w:p w14:paraId="25C8EB6A" w14:textId="77777777" w:rsidR="00F26D64" w:rsidRPr="00842F92" w:rsidRDefault="00F26D64" w:rsidP="00842F92">
      <w:pPr>
        <w:ind w:left="600" w:right="-425"/>
        <w:rPr>
          <w:rFonts w:ascii="Verdana" w:hAnsi="Verdana" w:cs="Tahoma"/>
          <w:sz w:val="19"/>
          <w:szCs w:val="19"/>
          <w:lang w:val="es-ES_tradnl"/>
        </w:rPr>
      </w:pPr>
    </w:p>
    <w:p w14:paraId="47AA3ED6" w14:textId="77777777" w:rsidR="00842F92" w:rsidRPr="00842F92" w:rsidRDefault="00842F92" w:rsidP="00842F92">
      <w:pPr>
        <w:ind w:left="600" w:right="-425"/>
        <w:rPr>
          <w:rFonts w:ascii="Verdana" w:hAnsi="Verdana" w:cs="Tahoma"/>
          <w:sz w:val="19"/>
          <w:szCs w:val="19"/>
          <w:lang w:val="es-ES_tradnl"/>
        </w:rPr>
      </w:pPr>
    </w:p>
    <w:p w14:paraId="6939739A" w14:textId="77777777" w:rsidR="00842F92" w:rsidRPr="00842F92" w:rsidRDefault="00842F92" w:rsidP="00842F92">
      <w:pPr>
        <w:ind w:left="600" w:right="-425"/>
        <w:rPr>
          <w:rFonts w:ascii="Verdana" w:hAnsi="Verdana" w:cs="Tahoma"/>
          <w:sz w:val="19"/>
          <w:szCs w:val="19"/>
          <w:lang w:val="es-ES_tradnl"/>
        </w:rPr>
      </w:pPr>
    </w:p>
    <w:p w14:paraId="5C14CF4F" w14:textId="77777777" w:rsidR="00842F92" w:rsidRPr="00842F92" w:rsidRDefault="00842F92" w:rsidP="00842F92">
      <w:pPr>
        <w:shd w:val="clear" w:color="auto" w:fill="FFFFFF"/>
        <w:ind w:right="-425"/>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2561E6E9" w14:textId="77777777" w:rsidR="00842F92" w:rsidRPr="00842F92" w:rsidRDefault="00842F92" w:rsidP="00842F92">
      <w:pPr>
        <w:shd w:val="clear" w:color="auto" w:fill="FFFFFF"/>
        <w:ind w:right="-425"/>
        <w:jc w:val="both"/>
        <w:rPr>
          <w:rFonts w:ascii="Verdana" w:hAnsi="Verdana"/>
          <w:sz w:val="10"/>
          <w:szCs w:val="10"/>
          <w:lang w:val="es-ES_tradnl"/>
        </w:rPr>
      </w:pPr>
    </w:p>
    <w:p w14:paraId="37E450FC" w14:textId="77777777" w:rsidR="00842F92" w:rsidRPr="00842F92" w:rsidRDefault="00842F92" w:rsidP="00842F92">
      <w:pPr>
        <w:shd w:val="clear" w:color="auto" w:fill="FFFFFF"/>
        <w:ind w:right="-425"/>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4D03B34E" w14:textId="77777777" w:rsidR="00842F92" w:rsidRPr="00842F92" w:rsidRDefault="00842F92" w:rsidP="00842F92">
      <w:pPr>
        <w:shd w:val="clear" w:color="auto" w:fill="FFFFFF"/>
        <w:ind w:left="142" w:right="-425"/>
        <w:jc w:val="both"/>
        <w:rPr>
          <w:rFonts w:ascii="Verdana" w:hAnsi="Verdana"/>
          <w:sz w:val="10"/>
          <w:szCs w:val="10"/>
          <w:lang w:val="es-ES_tradnl"/>
        </w:rPr>
      </w:pPr>
    </w:p>
    <w:p w14:paraId="2202966C"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585173F7"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DAB68D"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2C9A27AD"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0F0D344" w14:textId="77777777" w:rsidR="00842F92" w:rsidRPr="00842F92" w:rsidRDefault="00842F92" w:rsidP="002365BE">
      <w:pPr>
        <w:numPr>
          <w:ilvl w:val="0"/>
          <w:numId w:val="139"/>
        </w:numPr>
        <w:shd w:val="clear" w:color="auto" w:fill="FFFFFF"/>
        <w:tabs>
          <w:tab w:val="left" w:pos="142"/>
        </w:tabs>
        <w:ind w:right="-425"/>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21E5B31E" w14:textId="77777777" w:rsidR="00842F92" w:rsidRPr="00842F92" w:rsidRDefault="00842F92" w:rsidP="00842F92">
      <w:pPr>
        <w:shd w:val="clear" w:color="auto" w:fill="FFFFFF"/>
        <w:tabs>
          <w:tab w:val="left" w:pos="142"/>
        </w:tabs>
        <w:ind w:left="142" w:right="-425"/>
        <w:contextualSpacing/>
        <w:jc w:val="both"/>
        <w:rPr>
          <w:rFonts w:ascii="Verdana" w:hAnsi="Verdana"/>
          <w:b/>
          <w:sz w:val="10"/>
          <w:szCs w:val="10"/>
          <w:lang w:val="es-ES_tradnl"/>
        </w:rPr>
      </w:pPr>
    </w:p>
    <w:p w14:paraId="04155075" w14:textId="77777777" w:rsidR="00842F92" w:rsidRPr="00842F92" w:rsidRDefault="00842F92" w:rsidP="00842F92">
      <w:pPr>
        <w:shd w:val="clear" w:color="auto" w:fill="FFFFFF"/>
        <w:tabs>
          <w:tab w:val="left" w:pos="142"/>
        </w:tabs>
        <w:ind w:right="-425"/>
        <w:jc w:val="both"/>
        <w:rPr>
          <w:rFonts w:ascii="Verdana" w:hAnsi="Verdana" w:cs="Tahom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0BC41B7" w14:textId="77777777" w:rsidR="00842F92" w:rsidRPr="00842F92" w:rsidRDefault="00842F92" w:rsidP="00842F92">
      <w:pPr>
        <w:jc w:val="center"/>
        <w:rPr>
          <w:rFonts w:ascii="Verdana" w:hAnsi="Verdana" w:cs="Tahoma"/>
          <w:b/>
          <w:sz w:val="19"/>
          <w:szCs w:val="19"/>
          <w:lang w:val="es-ES_tradnl"/>
        </w:rPr>
        <w:sectPr w:rsidR="00842F92" w:rsidRPr="00842F92" w:rsidSect="00B903B7">
          <w:footnotePr>
            <w:numRestart w:val="eachSect"/>
          </w:footnotePr>
          <w:type w:val="continuous"/>
          <w:pgSz w:w="11906" w:h="16838"/>
          <w:pgMar w:top="1701" w:right="1276" w:bottom="992" w:left="1134" w:header="284" w:footer="482" w:gutter="0"/>
          <w:cols w:space="720"/>
          <w:docGrid w:linePitch="326"/>
        </w:sectPr>
      </w:pPr>
      <w:bookmarkStart w:id="1036" w:name="AnexoII7"/>
    </w:p>
    <w:p w14:paraId="1131DF94" w14:textId="77777777" w:rsidR="00842F92" w:rsidRPr="00842F92" w:rsidRDefault="00842F92" w:rsidP="00842F92">
      <w:pPr>
        <w:pBdr>
          <w:top w:val="single" w:sz="4" w:space="1" w:color="auto"/>
        </w:pBdr>
        <w:spacing w:before="240"/>
        <w:ind w:left="1701" w:right="-427" w:hanging="1701"/>
        <w:jc w:val="both"/>
        <w:outlineLvl w:val="2"/>
        <w:rPr>
          <w:rFonts w:ascii="Verdana" w:eastAsia="Arial Unicode MS" w:hAnsi="Verdana" w:cs="Arial"/>
          <w:b/>
          <w:caps/>
          <w:sz w:val="19"/>
          <w:szCs w:val="19"/>
          <w:lang w:val="es-ES_tradnl"/>
        </w:rPr>
      </w:pPr>
      <w:bookmarkStart w:id="1037" w:name="_Toc33530872"/>
      <w:bookmarkStart w:id="1038" w:name="_Toc38387843"/>
      <w:bookmarkEnd w:id="1036"/>
      <w:r w:rsidRPr="00842F92">
        <w:rPr>
          <w:rFonts w:ascii="Verdana" w:hAnsi="Verdana" w:cs="Arial"/>
          <w:b/>
          <w:caps/>
          <w:sz w:val="19"/>
          <w:szCs w:val="19"/>
          <w:lang w:val="es-ES_tradnl"/>
        </w:rPr>
        <w:t>ANEXO II.7.</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LOTE O LOTES A LOS QUE PRESENTA OFERTA / OFERTA INTEGRADORA: COMBINACIÓN DE LOTES</w:t>
      </w:r>
      <w:bookmarkEnd w:id="1037"/>
      <w:bookmarkEnd w:id="1038"/>
    </w:p>
    <w:p w14:paraId="415AD8ED"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5540E3B9" w14:textId="77777777" w:rsidR="00842F92" w:rsidRPr="00842F92" w:rsidRDefault="00842F92" w:rsidP="00842F92">
      <w:pPr>
        <w:tabs>
          <w:tab w:val="left" w:pos="9436"/>
        </w:tabs>
        <w:ind w:right="-427"/>
        <w:jc w:val="center"/>
        <w:rPr>
          <w:rFonts w:ascii="Verdana" w:eastAsia="Arial Unicode MS" w:hAnsi="Verdana" w:cs="Tahoma"/>
          <w:b/>
          <w:sz w:val="19"/>
          <w:szCs w:val="19"/>
          <w:lang w:val="es-ES_tradnl"/>
        </w:rPr>
      </w:pPr>
    </w:p>
    <w:p w14:paraId="356D1210"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0"/>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en relación con el expediente nº</w:t>
      </w:r>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345AD232"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1B3E8E99" w14:textId="77777777" w:rsidR="00842F92" w:rsidRPr="00842F92" w:rsidRDefault="00842F92" w:rsidP="00842F92">
      <w:pPr>
        <w:ind w:right="-427"/>
        <w:jc w:val="center"/>
        <w:rPr>
          <w:rFonts w:ascii="Verdana" w:hAnsi="Verdana"/>
          <w:b/>
          <w:sz w:val="19"/>
          <w:szCs w:val="19"/>
          <w:lang w:val="es-ES_tradnl"/>
        </w:rPr>
      </w:pPr>
      <w:bookmarkStart w:id="1039" w:name="_Toc505598250"/>
      <w:bookmarkStart w:id="1040" w:name="_Toc505598327"/>
      <w:bookmarkStart w:id="1041" w:name="_Toc505598420"/>
      <w:bookmarkStart w:id="1042" w:name="_Toc507512599"/>
      <w:bookmarkStart w:id="1043" w:name="_Toc507512900"/>
      <w:r w:rsidRPr="00842F92">
        <w:rPr>
          <w:rFonts w:ascii="Verdana" w:hAnsi="Verdana"/>
          <w:b/>
          <w:sz w:val="19"/>
          <w:szCs w:val="19"/>
          <w:lang w:val="es-ES_tradnl"/>
        </w:rPr>
        <w:t>DECLARA:</w:t>
      </w:r>
      <w:bookmarkEnd w:id="1039"/>
      <w:bookmarkEnd w:id="1040"/>
      <w:bookmarkEnd w:id="1041"/>
      <w:bookmarkEnd w:id="1042"/>
      <w:bookmarkEnd w:id="1043"/>
    </w:p>
    <w:p w14:paraId="49F15388"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4A1E5AFA" w14:textId="77777777" w:rsidR="00842F92" w:rsidRPr="00842F92" w:rsidRDefault="00842F92" w:rsidP="00842F92">
      <w:pPr>
        <w:ind w:left="900" w:right="-427" w:hanging="333"/>
        <w:jc w:val="both"/>
        <w:rPr>
          <w:rFonts w:ascii="Verdana" w:hAnsi="Verdana" w:cs="Tahoma"/>
          <w:iCs/>
          <w:sz w:val="19"/>
          <w:szCs w:val="19"/>
          <w:lang w:val="es-ES_tradnl"/>
        </w:rPr>
      </w:pPr>
      <w:r w:rsidRPr="00842F92">
        <w:rPr>
          <w:rFonts w:ascii="Verdana" w:hAnsi="Verdana" w:cs="Tahoma"/>
          <w:b/>
          <w:iCs/>
          <w:sz w:val="19"/>
          <w:szCs w:val="19"/>
          <w:lang w:val="es-ES_tradnl"/>
        </w:rPr>
        <w:t>1.-</w:t>
      </w:r>
      <w:r w:rsidRPr="00842F92">
        <w:rPr>
          <w:rFonts w:ascii="Verdana" w:hAnsi="Verdana" w:cs="Tahoma"/>
          <w:iCs/>
          <w:sz w:val="19"/>
          <w:szCs w:val="19"/>
          <w:lang w:val="es-ES_tradnl"/>
        </w:rPr>
        <w:t xml:space="preserve"> Que presenta oferta a los lotes siguientes</w:t>
      </w:r>
      <w:r w:rsidRPr="00842F92">
        <w:rPr>
          <w:rFonts w:ascii="Verdana" w:hAnsi="Verdana" w:cs="Tahoma"/>
          <w:iCs/>
          <w:sz w:val="19"/>
          <w:szCs w:val="19"/>
          <w:vertAlign w:val="superscript"/>
          <w:lang w:val="es-ES_tradnl"/>
        </w:rPr>
        <w:footnoteReference w:id="81"/>
      </w:r>
      <w:r w:rsidRPr="00842F92">
        <w:rPr>
          <w:rFonts w:ascii="Verdana" w:hAnsi="Verdana" w:cs="Tahoma"/>
          <w:iCs/>
          <w:sz w:val="19"/>
          <w:szCs w:val="19"/>
          <w:lang w:val="es-ES_tradnl"/>
        </w:rPr>
        <w:t>: ………………………….</w:t>
      </w:r>
    </w:p>
    <w:p w14:paraId="0995091B" w14:textId="77777777" w:rsidR="00842F92" w:rsidRPr="00842F92" w:rsidRDefault="00842F92" w:rsidP="00842F92">
      <w:pPr>
        <w:ind w:left="900" w:right="-427" w:hanging="333"/>
        <w:jc w:val="both"/>
        <w:rPr>
          <w:rFonts w:ascii="Verdana" w:hAnsi="Verdana" w:cs="Tahoma"/>
          <w:iCs/>
          <w:sz w:val="19"/>
          <w:szCs w:val="19"/>
          <w:lang w:val="es-ES_tradnl"/>
        </w:rPr>
      </w:pPr>
    </w:p>
    <w:p w14:paraId="358B13F2" w14:textId="77777777" w:rsidR="00842F92" w:rsidRPr="00842F92" w:rsidRDefault="00842F92" w:rsidP="00842F92">
      <w:pPr>
        <w:ind w:left="900" w:right="-427" w:hanging="333"/>
        <w:jc w:val="both"/>
        <w:rPr>
          <w:rFonts w:ascii="Verdana" w:hAnsi="Verdana" w:cs="Tahoma"/>
          <w:iCs/>
          <w:sz w:val="19"/>
          <w:szCs w:val="19"/>
          <w:lang w:val="es-ES_tradnl"/>
        </w:rPr>
      </w:pPr>
      <w:r w:rsidRPr="00842F92">
        <w:rPr>
          <w:rFonts w:ascii="Verdana" w:hAnsi="Verdana" w:cs="Tahoma"/>
          <w:b/>
          <w:iCs/>
          <w:sz w:val="19"/>
          <w:szCs w:val="19"/>
          <w:lang w:val="es-ES_tradnl"/>
        </w:rPr>
        <w:t>2.-</w:t>
      </w:r>
      <w:r w:rsidRPr="00842F92">
        <w:rPr>
          <w:rFonts w:ascii="Verdana" w:hAnsi="Verdana" w:cs="Tahoma"/>
          <w:iCs/>
          <w:sz w:val="19"/>
          <w:szCs w:val="19"/>
          <w:lang w:val="es-ES_tradnl"/>
        </w:rPr>
        <w:t xml:space="preserve"> Que presenta oferta integradora a la siguiente combinación de lotes</w:t>
      </w:r>
      <w:r w:rsidRPr="00842F92">
        <w:rPr>
          <w:rFonts w:ascii="Verdana" w:hAnsi="Verdana" w:cs="Tahoma"/>
          <w:iCs/>
          <w:sz w:val="19"/>
          <w:szCs w:val="19"/>
          <w:vertAlign w:val="superscript"/>
          <w:lang w:val="es-ES_tradnl"/>
        </w:rPr>
        <w:footnoteReference w:id="82"/>
      </w:r>
      <w:r w:rsidRPr="00842F92">
        <w:rPr>
          <w:rFonts w:ascii="Verdana" w:hAnsi="Verdana" w:cs="Tahoma"/>
          <w:iCs/>
          <w:sz w:val="19"/>
          <w:szCs w:val="19"/>
          <w:lang w:val="es-ES_tradnl"/>
        </w:rPr>
        <w:t>: ………………………</w:t>
      </w:r>
    </w:p>
    <w:p w14:paraId="3388FB2A" w14:textId="77777777" w:rsidR="00842F92" w:rsidRPr="00842F92" w:rsidRDefault="00842F92" w:rsidP="00842F92">
      <w:pPr>
        <w:tabs>
          <w:tab w:val="left" w:pos="9436"/>
        </w:tabs>
        <w:ind w:left="600" w:right="-427"/>
        <w:jc w:val="center"/>
        <w:rPr>
          <w:rFonts w:eastAsia="Arial Unicode MS"/>
          <w:sz w:val="19"/>
          <w:szCs w:val="19"/>
          <w:lang w:val="es-ES_tradnl"/>
        </w:rPr>
      </w:pPr>
    </w:p>
    <w:p w14:paraId="29184257" w14:textId="77777777" w:rsidR="00842F92" w:rsidRPr="00842F92" w:rsidRDefault="00842F92" w:rsidP="00842F92">
      <w:pPr>
        <w:tabs>
          <w:tab w:val="left" w:pos="9436"/>
        </w:tabs>
        <w:ind w:left="600" w:right="-427"/>
        <w:jc w:val="center"/>
        <w:rPr>
          <w:rFonts w:eastAsia="Arial Unicode MS"/>
          <w:sz w:val="19"/>
          <w:szCs w:val="19"/>
          <w:lang w:val="es-ES_tradnl"/>
        </w:rPr>
      </w:pPr>
    </w:p>
    <w:p w14:paraId="22B5D368" w14:textId="77777777" w:rsidR="00842F92" w:rsidRPr="00842F92" w:rsidRDefault="00842F92" w:rsidP="00842F92">
      <w:pPr>
        <w:tabs>
          <w:tab w:val="left" w:pos="9436"/>
        </w:tabs>
        <w:ind w:left="600" w:right="-427"/>
        <w:jc w:val="center"/>
        <w:rPr>
          <w:rFonts w:eastAsia="Arial Unicode MS"/>
          <w:sz w:val="19"/>
          <w:szCs w:val="19"/>
          <w:lang w:val="es-ES_tradnl"/>
        </w:rPr>
      </w:pPr>
    </w:p>
    <w:p w14:paraId="347C016B" w14:textId="77777777" w:rsidR="00842F92" w:rsidRPr="00842F92" w:rsidRDefault="00842F92" w:rsidP="00842F92">
      <w:pPr>
        <w:tabs>
          <w:tab w:val="left" w:pos="9436"/>
        </w:tabs>
        <w:ind w:left="600" w:right="-427"/>
        <w:jc w:val="center"/>
        <w:rPr>
          <w:rFonts w:eastAsia="Arial Unicode MS"/>
          <w:sz w:val="19"/>
          <w:szCs w:val="19"/>
          <w:lang w:val="es-ES_tradnl"/>
        </w:rPr>
      </w:pPr>
    </w:p>
    <w:p w14:paraId="144F2809" w14:textId="77777777" w:rsidR="00842F92" w:rsidRPr="00842F92" w:rsidRDefault="00842F92" w:rsidP="00842F92">
      <w:pPr>
        <w:tabs>
          <w:tab w:val="left" w:pos="9436"/>
        </w:tabs>
        <w:ind w:left="600" w:right="-427"/>
        <w:jc w:val="center"/>
        <w:rPr>
          <w:rFonts w:eastAsia="Arial Unicode MS"/>
          <w:sz w:val="19"/>
          <w:szCs w:val="19"/>
          <w:lang w:val="es-ES_tradnl"/>
        </w:rPr>
      </w:pPr>
    </w:p>
    <w:p w14:paraId="3BBFA3A8" w14:textId="77777777" w:rsidR="00842F92" w:rsidRPr="00842F92" w:rsidRDefault="00842F92" w:rsidP="00842F92">
      <w:pPr>
        <w:tabs>
          <w:tab w:val="left" w:pos="9436"/>
        </w:tabs>
        <w:ind w:left="600" w:right="-427"/>
        <w:jc w:val="center"/>
        <w:rPr>
          <w:rFonts w:eastAsia="Arial Unicode MS"/>
          <w:sz w:val="19"/>
          <w:szCs w:val="19"/>
          <w:lang w:val="es-ES_tradnl"/>
        </w:rPr>
      </w:pPr>
    </w:p>
    <w:p w14:paraId="41F63B53" w14:textId="77777777" w:rsidR="00842F92" w:rsidRPr="00842F92" w:rsidRDefault="00842F92" w:rsidP="00842F92">
      <w:pPr>
        <w:tabs>
          <w:tab w:val="left" w:pos="9436"/>
        </w:tabs>
        <w:ind w:left="600" w:right="-427"/>
        <w:jc w:val="center"/>
        <w:rPr>
          <w:rFonts w:eastAsia="Arial Unicode MS"/>
          <w:sz w:val="19"/>
          <w:szCs w:val="19"/>
          <w:lang w:val="es-ES_tradnl"/>
        </w:rPr>
      </w:pPr>
    </w:p>
    <w:p w14:paraId="1E4EAA15" w14:textId="77777777" w:rsidR="00842F92" w:rsidRPr="00842F92" w:rsidRDefault="00842F92" w:rsidP="00842F92">
      <w:pPr>
        <w:ind w:left="600" w:right="-427"/>
        <w:rPr>
          <w:rFonts w:ascii="Verdana" w:hAnsi="Verdana" w:cs="Tahoma"/>
          <w:sz w:val="19"/>
          <w:szCs w:val="19"/>
          <w:lang w:val="es-ES_tradnl"/>
        </w:rPr>
      </w:pPr>
    </w:p>
    <w:p w14:paraId="4ADFB3AE" w14:textId="77777777" w:rsidR="00842F92" w:rsidRPr="00842F92" w:rsidRDefault="00842F92" w:rsidP="00842F92">
      <w:pPr>
        <w:ind w:left="284" w:right="-427"/>
        <w:rPr>
          <w:rFonts w:ascii="Verdana" w:hAnsi="Verdana" w:cs="Tahoma"/>
          <w:sz w:val="19"/>
          <w:szCs w:val="19"/>
          <w:lang w:val="es-ES_tradnl"/>
        </w:rPr>
      </w:pPr>
      <w:bookmarkStart w:id="1044" w:name="_Toc505598251"/>
      <w:bookmarkStart w:id="1045" w:name="_Toc505598328"/>
      <w:bookmarkStart w:id="1046" w:name="_Toc505598421"/>
      <w:bookmarkStart w:id="1047" w:name="_Toc507512600"/>
      <w:bookmarkStart w:id="1048" w:name="_Toc507512901"/>
      <w:r w:rsidRPr="00842F92">
        <w:rPr>
          <w:rFonts w:ascii="Verdana" w:hAnsi="Verdana" w:cs="Tahoma"/>
          <w:sz w:val="19"/>
          <w:szCs w:val="19"/>
          <w:lang w:val="es-ES_tradnl"/>
        </w:rPr>
        <w:t>En............................., a..... de....................de 20....</w:t>
      </w:r>
      <w:bookmarkEnd w:id="1044"/>
      <w:bookmarkEnd w:id="1045"/>
      <w:bookmarkEnd w:id="1046"/>
      <w:bookmarkEnd w:id="1047"/>
      <w:bookmarkEnd w:id="1048"/>
    </w:p>
    <w:p w14:paraId="02FD0211" w14:textId="77777777" w:rsidR="00842F92" w:rsidRPr="00842F92" w:rsidRDefault="00842F92" w:rsidP="00842F92">
      <w:pPr>
        <w:ind w:left="284" w:right="-427"/>
        <w:rPr>
          <w:rFonts w:ascii="Verdana" w:hAnsi="Verdana" w:cs="Tahoma"/>
          <w:sz w:val="19"/>
          <w:szCs w:val="19"/>
          <w:lang w:val="es-ES_tradnl"/>
        </w:rPr>
      </w:pPr>
    </w:p>
    <w:p w14:paraId="3F44F036" w14:textId="77777777" w:rsidR="00842F92" w:rsidRPr="00842F92" w:rsidRDefault="00842F92" w:rsidP="00842F92">
      <w:pPr>
        <w:ind w:left="284" w:right="-427"/>
        <w:rPr>
          <w:rFonts w:ascii="Verdana" w:hAnsi="Verdana" w:cs="Tahoma"/>
          <w:sz w:val="19"/>
          <w:szCs w:val="19"/>
          <w:lang w:val="es-ES_tradnl"/>
        </w:rPr>
      </w:pPr>
    </w:p>
    <w:p w14:paraId="52C01DA3" w14:textId="77777777" w:rsidR="00842F92" w:rsidRPr="00842F92" w:rsidRDefault="00842F92" w:rsidP="00842F92">
      <w:pPr>
        <w:ind w:left="284" w:right="-427"/>
        <w:rPr>
          <w:rFonts w:ascii="Verdana" w:hAnsi="Verdana" w:cs="Tahoma"/>
          <w:sz w:val="19"/>
          <w:szCs w:val="19"/>
          <w:lang w:val="es-ES_tradnl"/>
        </w:rPr>
      </w:pPr>
    </w:p>
    <w:p w14:paraId="2F3DD4C7"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Firmado:</w:t>
      </w:r>
    </w:p>
    <w:p w14:paraId="7218929C" w14:textId="77777777" w:rsidR="00842F92" w:rsidRPr="00842F92" w:rsidRDefault="00842F92" w:rsidP="00842F92">
      <w:pPr>
        <w:ind w:left="284" w:right="-427"/>
        <w:rPr>
          <w:rFonts w:ascii="Verdana" w:hAnsi="Verdana" w:cs="Tahoma"/>
          <w:sz w:val="19"/>
          <w:szCs w:val="19"/>
          <w:lang w:val="es-ES_tradnl"/>
        </w:rPr>
      </w:pPr>
    </w:p>
    <w:p w14:paraId="33BD4CFB" w14:textId="77777777" w:rsidR="00842F92" w:rsidRPr="00842F92" w:rsidRDefault="00842F92" w:rsidP="00842F92">
      <w:pPr>
        <w:ind w:left="284" w:right="-427"/>
        <w:rPr>
          <w:rFonts w:ascii="Verdana" w:hAnsi="Verdana" w:cs="Tahoma"/>
          <w:sz w:val="19"/>
          <w:szCs w:val="19"/>
          <w:lang w:val="es-ES_tradnl"/>
        </w:rPr>
      </w:pPr>
    </w:p>
    <w:p w14:paraId="003EF8A7" w14:textId="77777777" w:rsidR="00842F92" w:rsidRPr="00842F92" w:rsidRDefault="00842F92" w:rsidP="00842F92">
      <w:pPr>
        <w:ind w:left="284" w:right="-427"/>
        <w:rPr>
          <w:rFonts w:ascii="Verdana" w:hAnsi="Verdana" w:cs="Tahoma"/>
          <w:sz w:val="19"/>
          <w:szCs w:val="19"/>
          <w:lang w:val="es-ES_tradnl"/>
        </w:rPr>
      </w:pPr>
    </w:p>
    <w:p w14:paraId="0AD5CC61" w14:textId="77777777" w:rsidR="00842F92" w:rsidRPr="00842F92" w:rsidRDefault="00842F92" w:rsidP="00842F92">
      <w:pPr>
        <w:ind w:left="284" w:right="-427"/>
        <w:rPr>
          <w:rFonts w:ascii="Verdana" w:hAnsi="Verdana" w:cs="Tahoma"/>
          <w:sz w:val="19"/>
          <w:szCs w:val="19"/>
          <w:lang w:val="es-ES_tradnl"/>
        </w:rPr>
      </w:pPr>
    </w:p>
    <w:p w14:paraId="470E5113" w14:textId="77777777" w:rsidR="00842F92" w:rsidRPr="00842F92" w:rsidRDefault="00842F92" w:rsidP="00842F92">
      <w:pPr>
        <w:ind w:left="284" w:right="-427"/>
        <w:rPr>
          <w:rFonts w:ascii="Verdana" w:hAnsi="Verdana" w:cs="Tahoma"/>
          <w:sz w:val="19"/>
          <w:szCs w:val="19"/>
          <w:lang w:val="es-ES_tradnl"/>
        </w:rPr>
      </w:pPr>
    </w:p>
    <w:p w14:paraId="0B4911B9" w14:textId="77777777" w:rsidR="00842F92" w:rsidRPr="00842F92" w:rsidRDefault="00842F92" w:rsidP="00842F92">
      <w:pPr>
        <w:ind w:left="284" w:right="-427"/>
        <w:rPr>
          <w:rFonts w:ascii="Verdana" w:hAnsi="Verdana" w:cs="Tahoma"/>
          <w:sz w:val="19"/>
          <w:szCs w:val="19"/>
          <w:lang w:val="es-ES_tradnl"/>
        </w:rPr>
      </w:pPr>
    </w:p>
    <w:p w14:paraId="0D39A9DF" w14:textId="77777777" w:rsidR="00842F92" w:rsidRPr="00842F92" w:rsidRDefault="00842F92" w:rsidP="00842F92">
      <w:pPr>
        <w:ind w:left="284" w:right="-427"/>
        <w:rPr>
          <w:rFonts w:ascii="Verdana" w:hAnsi="Verdana" w:cs="Tahoma"/>
          <w:sz w:val="19"/>
          <w:szCs w:val="19"/>
          <w:lang w:val="es-ES_tradnl"/>
        </w:rPr>
      </w:pPr>
    </w:p>
    <w:p w14:paraId="7836844F" w14:textId="77777777" w:rsidR="00842F92" w:rsidRPr="00842F92" w:rsidRDefault="00842F92" w:rsidP="00842F92">
      <w:pPr>
        <w:ind w:left="284" w:right="-427"/>
        <w:rPr>
          <w:rFonts w:ascii="Verdana" w:hAnsi="Verdana" w:cs="Tahoma"/>
          <w:sz w:val="19"/>
          <w:szCs w:val="19"/>
          <w:lang w:val="es-ES_tradnl"/>
        </w:rPr>
      </w:pPr>
    </w:p>
    <w:p w14:paraId="5E7EC2A8" w14:textId="77777777" w:rsidR="00842F92" w:rsidRPr="00842F92" w:rsidRDefault="00842F92" w:rsidP="00842F92">
      <w:pPr>
        <w:ind w:left="284" w:right="-427"/>
        <w:rPr>
          <w:rFonts w:ascii="Verdana" w:hAnsi="Verdana" w:cs="Tahoma"/>
          <w:sz w:val="19"/>
          <w:szCs w:val="19"/>
          <w:lang w:val="es-ES_tradnl"/>
        </w:rPr>
      </w:pPr>
    </w:p>
    <w:p w14:paraId="3FFE9FE4" w14:textId="77777777" w:rsidR="00842F92" w:rsidRPr="00842F92" w:rsidRDefault="00842F92" w:rsidP="00842F92">
      <w:pPr>
        <w:ind w:left="284" w:right="-427"/>
        <w:rPr>
          <w:rFonts w:ascii="Verdana" w:hAnsi="Verdana" w:cs="Tahoma"/>
          <w:sz w:val="19"/>
          <w:szCs w:val="19"/>
          <w:lang w:val="es-ES_tradnl"/>
        </w:rPr>
      </w:pPr>
    </w:p>
    <w:p w14:paraId="2648C725" w14:textId="77777777" w:rsidR="00842F92" w:rsidRPr="00842F92" w:rsidRDefault="00842F92" w:rsidP="00842F92">
      <w:pPr>
        <w:ind w:left="284" w:right="-427"/>
        <w:rPr>
          <w:rFonts w:ascii="Verdana" w:hAnsi="Verdana" w:cs="Tahoma"/>
          <w:sz w:val="19"/>
          <w:szCs w:val="19"/>
          <w:lang w:val="es-ES_tradnl"/>
        </w:rPr>
      </w:pPr>
    </w:p>
    <w:p w14:paraId="510C9DB3" w14:textId="77777777" w:rsidR="00842F92" w:rsidRPr="00842F92" w:rsidRDefault="00842F92" w:rsidP="00842F92">
      <w:pPr>
        <w:ind w:left="284" w:right="-427"/>
        <w:rPr>
          <w:rFonts w:ascii="Verdana" w:hAnsi="Verdana" w:cs="Tahoma"/>
          <w:sz w:val="19"/>
          <w:szCs w:val="19"/>
          <w:lang w:val="es-ES_tradnl"/>
        </w:rPr>
      </w:pPr>
    </w:p>
    <w:p w14:paraId="6C0AABE6" w14:textId="77777777" w:rsidR="00842F92" w:rsidRPr="00842F92" w:rsidRDefault="00842F92" w:rsidP="00842F92">
      <w:pPr>
        <w:ind w:left="284" w:right="-427"/>
        <w:rPr>
          <w:rFonts w:ascii="Verdana" w:hAnsi="Verdana" w:cs="Tahoma"/>
          <w:sz w:val="19"/>
          <w:szCs w:val="19"/>
          <w:lang w:val="es-ES_tradnl"/>
        </w:rPr>
      </w:pPr>
    </w:p>
    <w:p w14:paraId="70718885" w14:textId="77777777" w:rsidR="00842F92" w:rsidRPr="00842F92" w:rsidRDefault="00842F92" w:rsidP="00842F92">
      <w:pPr>
        <w:ind w:left="284" w:right="-427"/>
        <w:rPr>
          <w:rFonts w:ascii="Verdana" w:hAnsi="Verdana" w:cs="Tahoma"/>
          <w:sz w:val="19"/>
          <w:szCs w:val="19"/>
          <w:lang w:val="es-ES_tradnl"/>
        </w:rPr>
      </w:pPr>
    </w:p>
    <w:p w14:paraId="4E8F3ACB" w14:textId="77777777" w:rsidR="00842F92" w:rsidRPr="00842F92" w:rsidRDefault="00842F92" w:rsidP="00842F92">
      <w:pPr>
        <w:ind w:left="284" w:right="-427"/>
        <w:rPr>
          <w:rFonts w:ascii="Verdana" w:hAnsi="Verdana" w:cs="Tahoma"/>
          <w:sz w:val="19"/>
          <w:szCs w:val="19"/>
          <w:lang w:val="es-ES_tradnl"/>
        </w:rPr>
      </w:pPr>
    </w:p>
    <w:p w14:paraId="67CF6DE9" w14:textId="77777777" w:rsidR="00842F92" w:rsidRPr="00842F92" w:rsidRDefault="00842F92" w:rsidP="00842F92">
      <w:pPr>
        <w:ind w:left="284" w:right="-427"/>
        <w:rPr>
          <w:rFonts w:ascii="Verdana" w:hAnsi="Verdana" w:cs="Tahoma"/>
          <w:sz w:val="19"/>
          <w:szCs w:val="19"/>
          <w:lang w:val="es-ES_tradnl"/>
        </w:rPr>
      </w:pPr>
    </w:p>
    <w:p w14:paraId="1BB880A1" w14:textId="77777777" w:rsidR="00842F92" w:rsidRPr="00842F92" w:rsidRDefault="00842F92" w:rsidP="00842F92">
      <w:pPr>
        <w:ind w:left="284" w:right="-427"/>
        <w:rPr>
          <w:rFonts w:ascii="Verdana" w:hAnsi="Verdana" w:cs="Tahoma"/>
          <w:sz w:val="19"/>
          <w:szCs w:val="19"/>
          <w:lang w:val="es-ES_tradnl"/>
        </w:rPr>
      </w:pPr>
    </w:p>
    <w:p w14:paraId="102B5311" w14:textId="77777777" w:rsidR="00842F92" w:rsidRPr="00842F92" w:rsidRDefault="00842F92" w:rsidP="00842F92">
      <w:pPr>
        <w:ind w:left="284" w:right="-427"/>
        <w:rPr>
          <w:rFonts w:ascii="Verdana" w:hAnsi="Verdana" w:cs="Tahoma"/>
          <w:sz w:val="19"/>
          <w:szCs w:val="19"/>
          <w:lang w:val="es-ES_tradnl"/>
        </w:rPr>
      </w:pPr>
    </w:p>
    <w:p w14:paraId="691E7DF4" w14:textId="77777777" w:rsidR="00842F92" w:rsidRPr="00842F92" w:rsidRDefault="00842F92" w:rsidP="00842F92">
      <w:pPr>
        <w:ind w:left="284" w:right="-427"/>
        <w:rPr>
          <w:rFonts w:ascii="Verdana" w:hAnsi="Verdana" w:cs="Tahoma"/>
          <w:sz w:val="10"/>
          <w:szCs w:val="10"/>
          <w:lang w:val="es-ES_tradnl"/>
        </w:rPr>
      </w:pPr>
    </w:p>
    <w:p w14:paraId="51D2DE1E"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21A014FE"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155223ED"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0B38F1CD"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22A0E984"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122B2E98"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A73531"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2B06694"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345C0413" w14:textId="77777777" w:rsidR="00842F92" w:rsidRPr="00842F92" w:rsidRDefault="00842F92" w:rsidP="002365BE">
      <w:pPr>
        <w:numPr>
          <w:ilvl w:val="0"/>
          <w:numId w:val="140"/>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9150B3E"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475D2828"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BDA702E" w14:textId="77777777" w:rsidR="00842F92" w:rsidRPr="00842F92" w:rsidRDefault="00842F92" w:rsidP="00842F92">
      <w:pPr>
        <w:tabs>
          <w:tab w:val="left" w:pos="9436"/>
        </w:tabs>
        <w:ind w:right="-427"/>
        <w:rPr>
          <w:rFonts w:ascii="Tahoma" w:hAnsi="Tahoma" w:cs="Tahoma"/>
          <w:sz w:val="10"/>
          <w:szCs w:val="10"/>
          <w:lang w:val="es-ES_tradnl"/>
        </w:rPr>
      </w:pPr>
    </w:p>
    <w:p w14:paraId="660E72E5" w14:textId="77777777" w:rsidR="00842F92" w:rsidRPr="00842F92" w:rsidRDefault="00842F92" w:rsidP="00842F92">
      <w:pPr>
        <w:jc w:val="center"/>
        <w:rPr>
          <w:rFonts w:ascii="Verdana" w:hAnsi="Verdana" w:cs="Tahoma"/>
          <w:b/>
          <w:sz w:val="19"/>
          <w:szCs w:val="19"/>
          <w:lang w:val="es-ES_tradnl"/>
        </w:rPr>
        <w:sectPr w:rsidR="00842F92" w:rsidRPr="00842F92" w:rsidSect="00B903B7">
          <w:footnotePr>
            <w:numRestart w:val="eachSect"/>
          </w:footnotePr>
          <w:pgSz w:w="11906" w:h="16838"/>
          <w:pgMar w:top="1701" w:right="1276" w:bottom="992" w:left="1134" w:header="284" w:footer="482" w:gutter="0"/>
          <w:cols w:space="720"/>
          <w:docGrid w:linePitch="326"/>
        </w:sectPr>
      </w:pPr>
      <w:bookmarkStart w:id="1049" w:name="AnexoII8"/>
    </w:p>
    <w:p w14:paraId="535AA165" w14:textId="77777777" w:rsidR="00842F92" w:rsidRPr="00842F92" w:rsidRDefault="00842F92" w:rsidP="00842F92">
      <w:pPr>
        <w:pBdr>
          <w:top w:val="single" w:sz="4" w:space="1" w:color="auto"/>
        </w:pBdr>
        <w:spacing w:before="240"/>
        <w:ind w:left="1701" w:right="-427" w:hanging="1701"/>
        <w:jc w:val="both"/>
        <w:outlineLvl w:val="2"/>
        <w:rPr>
          <w:rFonts w:ascii="Verdana" w:eastAsia="Arial Unicode MS" w:hAnsi="Verdana" w:cs="Arial"/>
          <w:b/>
          <w:caps/>
          <w:sz w:val="19"/>
          <w:szCs w:val="19"/>
          <w:lang w:val="es-ES_tradnl"/>
        </w:rPr>
      </w:pPr>
      <w:bookmarkStart w:id="1050" w:name="_Toc33530873"/>
      <w:bookmarkStart w:id="1051" w:name="_Toc38387844"/>
      <w:bookmarkStart w:id="1052" w:name="AnexoIII1"/>
      <w:bookmarkStart w:id="1053" w:name="_Toc34132961"/>
      <w:bookmarkEnd w:id="1049"/>
      <w:r w:rsidRPr="00842F92">
        <w:rPr>
          <w:rFonts w:ascii="Verdana" w:hAnsi="Verdana" w:cs="Arial"/>
          <w:b/>
          <w:caps/>
          <w:sz w:val="19"/>
          <w:szCs w:val="19"/>
          <w:lang w:val="es-ES_tradnl"/>
        </w:rPr>
        <w:t>ANEXO II.8.</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DATOS A EFECTOS DE NOTIFICACIONES Y COMUNICACIONES</w:t>
      </w:r>
      <w:bookmarkEnd w:id="1050"/>
      <w:bookmarkEnd w:id="1051"/>
    </w:p>
    <w:p w14:paraId="56EE703D"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1454B81E"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1128163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en relación con el expediente nº</w:t>
      </w:r>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49E9021D" w14:textId="77777777" w:rsidR="00842F92" w:rsidRPr="00842F92" w:rsidRDefault="00842F92" w:rsidP="00842F92">
      <w:pPr>
        <w:tabs>
          <w:tab w:val="left" w:pos="9436"/>
        </w:tabs>
        <w:ind w:left="600" w:right="-427"/>
        <w:rPr>
          <w:rFonts w:ascii="Verdana" w:eastAsia="Arial Unicode MS" w:hAnsi="Verdana"/>
          <w:b/>
          <w:sz w:val="19"/>
          <w:szCs w:val="19"/>
          <w:lang w:val="es-ES_tradnl"/>
        </w:rPr>
      </w:pPr>
    </w:p>
    <w:p w14:paraId="0B02ECFA" w14:textId="77777777" w:rsidR="00842F92" w:rsidRPr="00842F92" w:rsidRDefault="00842F92" w:rsidP="00842F92">
      <w:pPr>
        <w:tabs>
          <w:tab w:val="left" w:pos="9436"/>
        </w:tabs>
        <w:ind w:left="600" w:right="-427"/>
        <w:rPr>
          <w:rFonts w:ascii="Verdana" w:eastAsia="Arial Unicode MS" w:hAnsi="Verdana"/>
          <w:b/>
          <w:sz w:val="19"/>
          <w:szCs w:val="19"/>
          <w:lang w:val="es-ES_tradnl"/>
        </w:rPr>
      </w:pPr>
    </w:p>
    <w:p w14:paraId="0A49EF84" w14:textId="77777777" w:rsidR="00842F92" w:rsidRPr="00842F92" w:rsidRDefault="00842F92" w:rsidP="00842F92">
      <w:pPr>
        <w:ind w:right="-427"/>
        <w:jc w:val="center"/>
        <w:rPr>
          <w:rFonts w:ascii="Verdana" w:hAnsi="Verdana"/>
          <w:b/>
          <w:sz w:val="19"/>
          <w:szCs w:val="19"/>
          <w:lang w:val="es-ES_tradnl"/>
        </w:rPr>
      </w:pPr>
      <w:bookmarkStart w:id="1054" w:name="_Toc505598252"/>
      <w:bookmarkStart w:id="1055" w:name="_Toc505598329"/>
      <w:bookmarkStart w:id="1056" w:name="_Toc505598422"/>
      <w:bookmarkStart w:id="1057" w:name="_Toc507512601"/>
      <w:bookmarkStart w:id="1058" w:name="_Toc507512902"/>
    </w:p>
    <w:p w14:paraId="51765360"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DECLARA:</w:t>
      </w:r>
      <w:bookmarkEnd w:id="1054"/>
      <w:bookmarkEnd w:id="1055"/>
      <w:bookmarkEnd w:id="1056"/>
      <w:bookmarkEnd w:id="1057"/>
      <w:bookmarkEnd w:id="1058"/>
    </w:p>
    <w:p w14:paraId="43695B19" w14:textId="77777777" w:rsidR="00842F92" w:rsidRPr="00842F92" w:rsidRDefault="00842F92" w:rsidP="00842F92">
      <w:pPr>
        <w:ind w:right="-427"/>
        <w:jc w:val="center"/>
        <w:rPr>
          <w:rFonts w:ascii="Verdana" w:hAnsi="Verdana"/>
          <w:b/>
          <w:sz w:val="19"/>
          <w:szCs w:val="19"/>
          <w:lang w:val="es-ES_tradnl"/>
        </w:rPr>
      </w:pPr>
    </w:p>
    <w:p w14:paraId="3BD8A406"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01196123" w14:textId="77777777" w:rsidR="00842F92" w:rsidRPr="00842F92" w:rsidRDefault="00842F92" w:rsidP="00842F92">
      <w:pPr>
        <w:ind w:left="284" w:right="-427"/>
        <w:jc w:val="both"/>
        <w:rPr>
          <w:rFonts w:ascii="Verdana" w:hAnsi="Verdana" w:cs="Tahoma"/>
          <w:sz w:val="19"/>
          <w:szCs w:val="19"/>
          <w:lang w:val="es-ES_tradnl"/>
        </w:rPr>
      </w:pPr>
      <w:r w:rsidRPr="00842F92">
        <w:rPr>
          <w:rFonts w:ascii="Verdana" w:hAnsi="Verdana" w:cs="Tahoma"/>
          <w:iCs/>
          <w:sz w:val="19"/>
          <w:szCs w:val="19"/>
          <w:lang w:val="es-ES_tradnl"/>
        </w:rPr>
        <w:t xml:space="preserve">Que </w:t>
      </w:r>
      <w:r w:rsidRPr="00842F92">
        <w:rPr>
          <w:rFonts w:ascii="Verdana" w:hAnsi="Verdana" w:cs="Tahoma"/>
          <w:sz w:val="19"/>
          <w:szCs w:val="19"/>
          <w:lang w:val="es-ES_tradnl"/>
        </w:rPr>
        <w:t>los datos a efectos de practicar las notificaciones y comunicaciones por medios electrónicos son los siguientes:</w:t>
      </w:r>
    </w:p>
    <w:p w14:paraId="45B01EDB" w14:textId="77777777" w:rsidR="00842F92" w:rsidRPr="00842F92" w:rsidRDefault="00842F92" w:rsidP="00842F92">
      <w:pPr>
        <w:ind w:left="600" w:right="-427" w:firstLine="570"/>
        <w:jc w:val="both"/>
        <w:rPr>
          <w:rFonts w:ascii="Verdana" w:hAnsi="Verdana" w:cs="Tahoma"/>
          <w:sz w:val="19"/>
          <w:szCs w:val="19"/>
          <w:lang w:val="es-ES_tradnl"/>
        </w:rPr>
      </w:pPr>
    </w:p>
    <w:p w14:paraId="109C98AC"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Persona que va ser destinataria: …………………..………………………..………………………..</w:t>
      </w:r>
    </w:p>
    <w:p w14:paraId="6299A6A5"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Tipo de certificado que se va a usar su acceso</w:t>
      </w:r>
      <w:r w:rsidRPr="00842F92">
        <w:rPr>
          <w:rFonts w:ascii="Verdana" w:eastAsia="Arial Unicode MS" w:hAnsi="Verdana"/>
          <w:sz w:val="19"/>
          <w:szCs w:val="19"/>
          <w:vertAlign w:val="superscript"/>
          <w:lang w:val="es-ES_tradnl"/>
        </w:rPr>
        <w:footnoteReference w:id="83"/>
      </w:r>
      <w:r w:rsidRPr="00842F92">
        <w:rPr>
          <w:rFonts w:ascii="Verdana" w:eastAsia="Arial Unicode MS" w:hAnsi="Verdana"/>
          <w:sz w:val="19"/>
          <w:szCs w:val="19"/>
          <w:lang w:val="es-ES_tradnl"/>
        </w:rPr>
        <w:t>:</w:t>
      </w:r>
    </w:p>
    <w:p w14:paraId="3B9AEF91"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Certificado de empresa.</w:t>
      </w:r>
    </w:p>
    <w:p w14:paraId="41E56F88"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Certificado de apoderado.</w:t>
      </w:r>
    </w:p>
    <w:p w14:paraId="19F496CA"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Dirección de correo electrónico de aviso: ……………………………………………..……………….</w:t>
      </w:r>
    </w:p>
    <w:p w14:paraId="574989D0" w14:textId="77777777" w:rsidR="00842F92" w:rsidRPr="00842F92" w:rsidRDefault="00842F92" w:rsidP="00842F92">
      <w:pPr>
        <w:numPr>
          <w:ilvl w:val="0"/>
          <w:numId w:val="62"/>
        </w:num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t>Idioma en el que desea recibir la notificación o comunicación</w:t>
      </w:r>
      <w:r w:rsidRPr="00842F92">
        <w:rPr>
          <w:rFonts w:ascii="Verdana" w:eastAsia="Arial Unicode MS" w:hAnsi="Verdana"/>
          <w:sz w:val="19"/>
          <w:szCs w:val="19"/>
          <w:vertAlign w:val="superscript"/>
          <w:lang w:val="es-ES_tradnl"/>
        </w:rPr>
        <w:footnoteReference w:id="84"/>
      </w:r>
      <w:r w:rsidRPr="00842F92">
        <w:rPr>
          <w:rFonts w:ascii="Verdana" w:eastAsia="Arial Unicode MS" w:hAnsi="Verdana"/>
          <w:sz w:val="19"/>
          <w:szCs w:val="19"/>
          <w:lang w:val="es-ES_tradnl"/>
        </w:rPr>
        <w:t>:</w:t>
      </w:r>
    </w:p>
    <w:p w14:paraId="3B38E6E0" w14:textId="77777777" w:rsidR="00842F92" w:rsidRPr="00842F92" w:rsidRDefault="00842F92" w:rsidP="00842F92">
      <w:pPr>
        <w:spacing w:line="360" w:lineRule="auto"/>
        <w:ind w:left="1320" w:right="-427"/>
        <w:jc w:val="both"/>
        <w:rPr>
          <w:rFonts w:ascii="Verdana" w:eastAsia="Arial Unicode MS" w:hAnsi="Verdan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Euskera.</w:t>
      </w:r>
    </w:p>
    <w:p w14:paraId="10FDF1F3" w14:textId="77777777" w:rsidR="00842F92" w:rsidRPr="00842F92" w:rsidRDefault="00842F92" w:rsidP="00842F92">
      <w:pPr>
        <w:spacing w:line="360" w:lineRule="auto"/>
        <w:ind w:left="1320" w:right="-427"/>
        <w:jc w:val="both"/>
        <w:rPr>
          <w:rFonts w:ascii="Verdana" w:hAnsi="Verdana" w:cs="Tahoma"/>
          <w:sz w:val="19"/>
          <w:szCs w:val="19"/>
          <w:lang w:val="es-ES_tradnl"/>
        </w:rPr>
      </w:pPr>
      <w:r w:rsidRPr="00842F92">
        <w:rPr>
          <w:rFonts w:ascii="Verdana" w:eastAsia="Arial Unicode MS" w:hAnsi="Verdana"/>
          <w:sz w:val="19"/>
          <w:szCs w:val="19"/>
          <w:lang w:val="es-ES_tradnl"/>
        </w:rPr>
        <w:fldChar w:fldCharType="begin">
          <w:ffData>
            <w:name w:val="Casilla4"/>
            <w:enabled/>
            <w:calcOnExit w:val="0"/>
            <w:checkBox>
              <w:size w:val="24"/>
              <w:default w:val="0"/>
            </w:checkBox>
          </w:ffData>
        </w:fldChar>
      </w:r>
      <w:r w:rsidRPr="00842F92">
        <w:rPr>
          <w:rFonts w:ascii="Verdana" w:eastAsia="Arial Unicode MS" w:hAnsi="Verdana"/>
          <w:sz w:val="19"/>
          <w:szCs w:val="19"/>
          <w:lang w:val="es-ES_tradnl"/>
        </w:rPr>
        <w:instrText xml:space="preserve"> FORMCHECKBOX </w:instrText>
      </w:r>
      <w:r w:rsidRPr="00842F92">
        <w:rPr>
          <w:rFonts w:ascii="Verdana" w:eastAsia="Arial Unicode MS" w:hAnsi="Verdana"/>
          <w:sz w:val="19"/>
          <w:szCs w:val="19"/>
          <w:lang w:val="es-ES_tradnl"/>
        </w:rPr>
      </w:r>
      <w:r w:rsidRPr="00842F92">
        <w:rPr>
          <w:rFonts w:ascii="Verdana" w:eastAsia="Arial Unicode MS" w:hAnsi="Verdana"/>
          <w:sz w:val="19"/>
          <w:szCs w:val="19"/>
          <w:lang w:val="es-ES_tradnl"/>
        </w:rPr>
        <w:fldChar w:fldCharType="separate"/>
      </w:r>
      <w:r w:rsidRPr="00842F92">
        <w:rPr>
          <w:rFonts w:ascii="Verdana" w:eastAsia="Arial Unicode MS" w:hAnsi="Verdana"/>
          <w:sz w:val="19"/>
          <w:szCs w:val="19"/>
          <w:lang w:val="es-ES_tradnl"/>
        </w:rPr>
        <w:fldChar w:fldCharType="end"/>
      </w:r>
      <w:r w:rsidRPr="00842F92">
        <w:rPr>
          <w:rFonts w:ascii="Verdana" w:eastAsia="Arial Unicode MS" w:hAnsi="Verdana"/>
          <w:sz w:val="19"/>
          <w:szCs w:val="19"/>
          <w:lang w:val="es-ES_tradnl"/>
        </w:rPr>
        <w:t xml:space="preserve"> Castellano.</w:t>
      </w:r>
    </w:p>
    <w:p w14:paraId="7937B132" w14:textId="77777777" w:rsidR="00842F92" w:rsidRPr="00842F92" w:rsidRDefault="00842F92" w:rsidP="00842F92">
      <w:pPr>
        <w:ind w:left="600" w:right="-427" w:hanging="2340"/>
        <w:jc w:val="both"/>
        <w:rPr>
          <w:rFonts w:ascii="Verdana" w:hAnsi="Verdana" w:cs="Tahoma"/>
          <w:sz w:val="19"/>
          <w:szCs w:val="19"/>
          <w:lang w:val="es-ES_tradnl"/>
        </w:rPr>
      </w:pPr>
    </w:p>
    <w:p w14:paraId="6895B4A9" w14:textId="77777777" w:rsidR="00842F92" w:rsidRPr="00842F92" w:rsidRDefault="00842F92" w:rsidP="00842F92">
      <w:pPr>
        <w:ind w:left="284" w:right="-427"/>
        <w:rPr>
          <w:rFonts w:ascii="Verdana" w:hAnsi="Verdana" w:cs="Tahoma"/>
          <w:sz w:val="19"/>
          <w:szCs w:val="19"/>
          <w:lang w:val="es-ES_tradnl"/>
        </w:rPr>
      </w:pPr>
      <w:bookmarkStart w:id="1059" w:name="_Toc505598253"/>
      <w:bookmarkStart w:id="1060" w:name="_Toc505598330"/>
      <w:bookmarkStart w:id="1061" w:name="_Toc505598423"/>
      <w:bookmarkStart w:id="1062" w:name="_Toc507512602"/>
      <w:bookmarkStart w:id="1063" w:name="_Toc507512903"/>
      <w:r w:rsidRPr="00842F92">
        <w:rPr>
          <w:rFonts w:ascii="Verdana" w:hAnsi="Verdana" w:cs="Tahoma"/>
          <w:sz w:val="19"/>
          <w:szCs w:val="19"/>
          <w:lang w:val="es-ES_tradnl"/>
        </w:rPr>
        <w:t>En............................., a...... de....................de 20....</w:t>
      </w:r>
      <w:bookmarkEnd w:id="1059"/>
      <w:bookmarkEnd w:id="1060"/>
      <w:bookmarkEnd w:id="1061"/>
      <w:bookmarkEnd w:id="1062"/>
      <w:bookmarkEnd w:id="1063"/>
    </w:p>
    <w:p w14:paraId="5240AE01" w14:textId="77777777" w:rsidR="00842F92" w:rsidRPr="00842F92" w:rsidRDefault="00842F92" w:rsidP="00842F92">
      <w:pPr>
        <w:ind w:left="600" w:right="-427"/>
        <w:rPr>
          <w:rFonts w:ascii="Verdana" w:hAnsi="Verdana" w:cs="Tahoma"/>
          <w:sz w:val="19"/>
          <w:szCs w:val="19"/>
          <w:lang w:val="es-ES_tradnl"/>
        </w:rPr>
      </w:pPr>
    </w:p>
    <w:p w14:paraId="16604ACF" w14:textId="77777777" w:rsidR="00842F92" w:rsidRPr="00842F92" w:rsidRDefault="00842F92" w:rsidP="00842F92">
      <w:pPr>
        <w:ind w:left="600" w:right="-427"/>
        <w:rPr>
          <w:rFonts w:ascii="Verdana" w:hAnsi="Verdana" w:cs="Tahoma"/>
          <w:sz w:val="19"/>
          <w:szCs w:val="19"/>
          <w:lang w:val="es-ES_tradnl"/>
        </w:rPr>
      </w:pPr>
    </w:p>
    <w:p w14:paraId="0722B700" w14:textId="77777777" w:rsidR="00842F92" w:rsidRPr="00842F92" w:rsidRDefault="00842F92" w:rsidP="00842F92">
      <w:pPr>
        <w:ind w:left="600" w:right="-427"/>
        <w:rPr>
          <w:rFonts w:ascii="Verdana" w:hAnsi="Verdana" w:cs="Tahoma"/>
          <w:sz w:val="19"/>
          <w:szCs w:val="19"/>
          <w:lang w:val="es-ES_tradnl"/>
        </w:rPr>
      </w:pPr>
    </w:p>
    <w:p w14:paraId="59D33FA2"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5"/>
      </w:r>
      <w:r w:rsidRPr="00842F92">
        <w:rPr>
          <w:rFonts w:ascii="Verdana" w:hAnsi="Verdana" w:cs="Tahoma"/>
          <w:sz w:val="19"/>
          <w:szCs w:val="19"/>
          <w:lang w:val="es-ES_tradnl"/>
        </w:rPr>
        <w:t>Firmado:</w:t>
      </w:r>
    </w:p>
    <w:p w14:paraId="183D1261" w14:textId="77777777" w:rsidR="00842F92" w:rsidRPr="00842F92" w:rsidRDefault="00842F92" w:rsidP="00842F92">
      <w:pPr>
        <w:ind w:left="284" w:right="-427"/>
        <w:rPr>
          <w:rFonts w:ascii="Verdana" w:hAnsi="Verdana" w:cs="Tahoma"/>
          <w:sz w:val="19"/>
          <w:szCs w:val="19"/>
          <w:lang w:val="es-ES_tradnl"/>
        </w:rPr>
      </w:pPr>
    </w:p>
    <w:p w14:paraId="79F6D59F" w14:textId="77777777" w:rsidR="00842F92" w:rsidRPr="00842F92" w:rsidRDefault="00842F92" w:rsidP="00842F92">
      <w:pPr>
        <w:ind w:left="284" w:right="-427"/>
        <w:rPr>
          <w:rFonts w:ascii="Verdana" w:hAnsi="Verdana" w:cs="Tahoma"/>
          <w:sz w:val="19"/>
          <w:szCs w:val="19"/>
          <w:lang w:val="es-ES_tradnl"/>
        </w:rPr>
      </w:pPr>
    </w:p>
    <w:p w14:paraId="0D6E326B" w14:textId="77777777" w:rsidR="00842F92" w:rsidRPr="00842F92" w:rsidRDefault="00842F92" w:rsidP="00842F92">
      <w:pPr>
        <w:ind w:left="284" w:right="-427"/>
        <w:rPr>
          <w:rFonts w:ascii="Verdana" w:hAnsi="Verdana" w:cs="Tahoma"/>
          <w:sz w:val="19"/>
          <w:szCs w:val="19"/>
          <w:lang w:val="es-ES_tradnl"/>
        </w:rPr>
      </w:pPr>
    </w:p>
    <w:p w14:paraId="5790FDE0" w14:textId="77777777" w:rsidR="00842F92" w:rsidRPr="00842F92" w:rsidRDefault="00842F92" w:rsidP="00842F92">
      <w:pPr>
        <w:ind w:left="284" w:right="-427"/>
        <w:rPr>
          <w:rFonts w:ascii="Verdana" w:hAnsi="Verdana" w:cs="Tahoma"/>
          <w:sz w:val="19"/>
          <w:szCs w:val="19"/>
          <w:lang w:val="es-ES_tradnl"/>
        </w:rPr>
      </w:pPr>
    </w:p>
    <w:p w14:paraId="70684D65" w14:textId="77777777" w:rsidR="00842F92" w:rsidRPr="00842F92" w:rsidRDefault="00842F92" w:rsidP="00842F92">
      <w:pPr>
        <w:ind w:left="284" w:right="-427"/>
        <w:rPr>
          <w:rFonts w:ascii="Verdana" w:hAnsi="Verdana" w:cs="Tahoma"/>
          <w:sz w:val="19"/>
          <w:szCs w:val="19"/>
          <w:lang w:val="es-ES_tradnl"/>
        </w:rPr>
      </w:pPr>
    </w:p>
    <w:p w14:paraId="6C6DFF6B" w14:textId="77777777" w:rsidR="00842F92" w:rsidRPr="00842F92" w:rsidRDefault="00842F92" w:rsidP="00842F92">
      <w:pPr>
        <w:ind w:left="284" w:right="-427"/>
        <w:rPr>
          <w:rFonts w:ascii="Verdana" w:hAnsi="Verdana" w:cs="Tahoma"/>
          <w:sz w:val="19"/>
          <w:szCs w:val="19"/>
          <w:lang w:val="es-ES_tradnl"/>
        </w:rPr>
      </w:pPr>
    </w:p>
    <w:p w14:paraId="52ECA315" w14:textId="77777777" w:rsidR="00842F92" w:rsidRPr="00842F92" w:rsidRDefault="00842F92" w:rsidP="00842F92">
      <w:pPr>
        <w:ind w:left="284" w:right="-427"/>
        <w:rPr>
          <w:rFonts w:ascii="Verdana" w:hAnsi="Verdana" w:cs="Tahoma"/>
          <w:sz w:val="19"/>
          <w:szCs w:val="19"/>
          <w:lang w:val="es-ES_tradnl"/>
        </w:rPr>
      </w:pPr>
    </w:p>
    <w:p w14:paraId="5B39362B" w14:textId="77777777" w:rsidR="00842F92" w:rsidRPr="00842F92" w:rsidRDefault="00842F92" w:rsidP="00842F92">
      <w:pPr>
        <w:ind w:left="284" w:right="-427"/>
        <w:rPr>
          <w:rFonts w:ascii="Verdana" w:hAnsi="Verdana" w:cs="Tahoma"/>
          <w:sz w:val="19"/>
          <w:szCs w:val="19"/>
          <w:lang w:val="es-ES_tradnl"/>
        </w:rPr>
      </w:pPr>
    </w:p>
    <w:p w14:paraId="3CDFEBC9" w14:textId="77777777" w:rsidR="00842F92" w:rsidRPr="00842F92" w:rsidRDefault="00842F92" w:rsidP="00842F92">
      <w:pPr>
        <w:ind w:left="284" w:right="-427"/>
        <w:rPr>
          <w:rFonts w:ascii="Verdana" w:hAnsi="Verdana" w:cs="Tahoma"/>
          <w:sz w:val="19"/>
          <w:szCs w:val="19"/>
          <w:lang w:val="es-ES_tradnl"/>
        </w:rPr>
      </w:pPr>
    </w:p>
    <w:p w14:paraId="75654187"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88FCB22" w14:textId="77777777" w:rsidR="00842F92" w:rsidRPr="00842F92" w:rsidRDefault="00842F92" w:rsidP="00842F92">
      <w:pPr>
        <w:shd w:val="clear" w:color="auto" w:fill="FFFFFF"/>
        <w:ind w:right="-427"/>
        <w:jc w:val="both"/>
        <w:rPr>
          <w:rFonts w:ascii="Verdana" w:hAnsi="Verdana"/>
          <w:sz w:val="10"/>
          <w:szCs w:val="10"/>
          <w:lang w:val="es-ES_tradnl"/>
        </w:rPr>
      </w:pPr>
    </w:p>
    <w:p w14:paraId="4F70B131"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314A7679" w14:textId="77777777" w:rsidR="00842F92" w:rsidRPr="00842F92" w:rsidRDefault="00842F92" w:rsidP="00842F92">
      <w:pPr>
        <w:shd w:val="clear" w:color="auto" w:fill="FFFFFF"/>
        <w:ind w:right="-427"/>
        <w:jc w:val="both"/>
        <w:rPr>
          <w:rFonts w:ascii="Verdana" w:hAnsi="Verdana"/>
          <w:sz w:val="10"/>
          <w:szCs w:val="10"/>
          <w:lang w:val="es-ES_tradnl"/>
        </w:rPr>
      </w:pPr>
    </w:p>
    <w:p w14:paraId="10AFD95A"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4531F98F"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3FAEB4"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0B1DFB5F"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18412609" w14:textId="77777777" w:rsidR="00842F92" w:rsidRPr="00842F92" w:rsidRDefault="00842F92" w:rsidP="002365BE">
      <w:pPr>
        <w:numPr>
          <w:ilvl w:val="0"/>
          <w:numId w:val="145"/>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65CD56E" w14:textId="77777777" w:rsidR="00842F92" w:rsidRPr="00842F92" w:rsidRDefault="00842F92" w:rsidP="00842F92">
      <w:pPr>
        <w:shd w:val="clear" w:color="auto" w:fill="FFFFFF"/>
        <w:tabs>
          <w:tab w:val="left" w:pos="142"/>
        </w:tabs>
        <w:ind w:right="-427"/>
        <w:contextualSpacing/>
        <w:jc w:val="both"/>
        <w:rPr>
          <w:rFonts w:ascii="Verdana" w:hAnsi="Verdana"/>
          <w:b/>
          <w:sz w:val="10"/>
          <w:szCs w:val="10"/>
          <w:lang w:val="es-ES_tradnl"/>
        </w:rPr>
      </w:pPr>
    </w:p>
    <w:p w14:paraId="02748C3F"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4C34F19A" w14:textId="77777777" w:rsidR="00842F92" w:rsidRPr="00842F92" w:rsidRDefault="00842F92" w:rsidP="00842F92">
      <w:pPr>
        <w:rPr>
          <w:rFonts w:ascii="Verdana" w:hAnsi="Verdana"/>
          <w:b/>
          <w:sz w:val="19"/>
          <w:szCs w:val="19"/>
          <w:lang w:val="es-ES_tradnl"/>
        </w:rPr>
      </w:pPr>
      <w:r w:rsidRPr="00842F92">
        <w:rPr>
          <w:rFonts w:ascii="Verdana" w:hAnsi="Verdana"/>
          <w:b/>
          <w:sz w:val="19"/>
          <w:szCs w:val="19"/>
          <w:lang w:val="es-ES_tradnl"/>
        </w:rPr>
        <w:br w:type="page"/>
      </w:r>
    </w:p>
    <w:p w14:paraId="26257AF0"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064" w:name="_Toc33530874"/>
      <w:bookmarkStart w:id="1065" w:name="_Toc38387845"/>
      <w:bookmarkEnd w:id="1052"/>
      <w:bookmarkEnd w:id="1053"/>
    </w:p>
    <w:p w14:paraId="06EA1971" w14:textId="77777777" w:rsidR="00842F92" w:rsidRPr="00842F92" w:rsidRDefault="00842F92" w:rsidP="00842F92">
      <w:pPr>
        <w:pBdr>
          <w:top w:val="single" w:sz="4" w:space="1" w:color="auto"/>
        </w:pBdr>
        <w:spacing w:before="240"/>
        <w:ind w:left="1701" w:right="-427" w:hanging="1701"/>
        <w:jc w:val="center"/>
        <w:outlineLvl w:val="2"/>
        <w:rPr>
          <w:rFonts w:ascii="Verdana" w:eastAsia="Arial Unicode MS" w:hAnsi="Verdana" w:cs="Arial"/>
          <w:b/>
          <w:caps/>
          <w:sz w:val="19"/>
          <w:szCs w:val="19"/>
          <w:lang w:val="es-ES_tradnl"/>
        </w:rPr>
      </w:pPr>
      <w:r w:rsidRPr="00842F92">
        <w:rPr>
          <w:rFonts w:ascii="Verdana" w:hAnsi="Verdana" w:cs="Arial"/>
          <w:b/>
          <w:caps/>
          <w:sz w:val="19"/>
          <w:szCs w:val="19"/>
          <w:lang w:val="es-ES_tradnl"/>
        </w:rPr>
        <w:t>ANEXO III.1</w:t>
      </w:r>
      <w:r w:rsidRPr="00842F92">
        <w:rPr>
          <w:rFonts w:ascii="Verdana" w:eastAsia="Arial Unicode MS" w:hAnsi="Verdana" w:cs="Arial"/>
          <w:b/>
          <w:caps/>
          <w:sz w:val="19"/>
          <w:szCs w:val="19"/>
          <w:lang w:val="es-ES_tradnl"/>
        </w:rPr>
        <w:t>-</w:t>
      </w:r>
      <w:r w:rsidRPr="00842F92">
        <w:rPr>
          <w:rFonts w:ascii="Verdana" w:eastAsia="Arial Unicode MS" w:hAnsi="Verdana" w:cs="Arial"/>
          <w:b/>
          <w:caps/>
          <w:sz w:val="19"/>
          <w:szCs w:val="19"/>
          <w:lang w:val="es-ES_tradnl"/>
        </w:rPr>
        <w:tab/>
        <w:t>OFERTA ECONÓMICA</w:t>
      </w:r>
      <w:bookmarkEnd w:id="1064"/>
      <w:bookmarkEnd w:id="1065"/>
    </w:p>
    <w:p w14:paraId="5DDEA5C4" w14:textId="77777777" w:rsidR="00842F92" w:rsidRPr="00842F92" w:rsidRDefault="00842F92" w:rsidP="00842F92">
      <w:pPr>
        <w:rPr>
          <w:rFonts w:eastAsia="Arial Unicode MS"/>
          <w:lang w:val="es-ES_tradnl"/>
        </w:rPr>
      </w:pPr>
    </w:p>
    <w:p w14:paraId="418A465E" w14:textId="77777777" w:rsidR="00842F92" w:rsidRPr="00842F92" w:rsidRDefault="00842F92" w:rsidP="00842F92">
      <w:pPr>
        <w:pBdr>
          <w:bottom w:val="single" w:sz="4" w:space="1" w:color="auto"/>
        </w:pBdr>
        <w:spacing w:before="240"/>
        <w:ind w:left="1701" w:right="-427" w:hanging="1701"/>
        <w:jc w:val="center"/>
        <w:outlineLvl w:val="2"/>
        <w:rPr>
          <w:rFonts w:ascii="Verdana" w:hAnsi="Verdana" w:cs="Arial"/>
          <w:b/>
          <w:caps/>
          <w:sz w:val="19"/>
          <w:szCs w:val="19"/>
          <w:lang w:val="es-ES_tradnl"/>
        </w:rPr>
      </w:pPr>
      <w:r w:rsidRPr="00842F92">
        <w:rPr>
          <w:rFonts w:ascii="Verdana" w:hAnsi="Verdana" w:cs="Arial"/>
          <w:b/>
          <w:caps/>
          <w:sz w:val="19"/>
          <w:szCs w:val="19"/>
          <w:lang w:val="es-ES_tradnl"/>
        </w:rPr>
        <w:t>EN DOCUMENTO APARTE</w:t>
      </w:r>
    </w:p>
    <w:p w14:paraId="70BA48C8" w14:textId="77777777" w:rsidR="00842F92" w:rsidRPr="00842F92" w:rsidRDefault="00842F92" w:rsidP="00842F92">
      <w:pPr>
        <w:rPr>
          <w:rFonts w:eastAsia="Arial Unicode MS"/>
          <w:lang w:val="es-ES_tradnl"/>
        </w:rPr>
      </w:pPr>
    </w:p>
    <w:p w14:paraId="3587092F" w14:textId="77777777" w:rsidR="00842F92" w:rsidRPr="00842F92" w:rsidRDefault="00842F92" w:rsidP="00842F92">
      <w:pPr>
        <w:jc w:val="center"/>
        <w:rPr>
          <w:rFonts w:eastAsia="Arial Unicode MS"/>
          <w:lang w:val="es-ES_tradnl"/>
        </w:rPr>
      </w:pPr>
    </w:p>
    <w:p w14:paraId="1878128A" w14:textId="77777777" w:rsidR="00842F92" w:rsidRPr="00842F92" w:rsidRDefault="00842F92" w:rsidP="00842F92">
      <w:pPr>
        <w:rPr>
          <w:rFonts w:eastAsia="Arial Unicode MS"/>
          <w:lang w:val="es-ES_tradnl"/>
        </w:rPr>
      </w:pPr>
    </w:p>
    <w:p w14:paraId="516BF007" w14:textId="77777777" w:rsidR="00842F92" w:rsidRPr="00842F92" w:rsidRDefault="00842F92" w:rsidP="00842F92">
      <w:pPr>
        <w:rPr>
          <w:rFonts w:eastAsia="Arial Unicode MS"/>
          <w:lang w:val="es-ES_tradnl"/>
        </w:rPr>
      </w:pPr>
    </w:p>
    <w:p w14:paraId="34E429B7" w14:textId="77777777" w:rsidR="00842F92" w:rsidRPr="00842F92" w:rsidRDefault="00842F92" w:rsidP="00842F92">
      <w:pPr>
        <w:rPr>
          <w:rFonts w:eastAsia="Arial Unicode MS"/>
          <w:lang w:val="es-ES_tradnl"/>
        </w:rPr>
      </w:pPr>
      <w:r w:rsidRPr="00842F92">
        <w:rPr>
          <w:rFonts w:eastAsia="Arial Unicode MS"/>
          <w:lang w:val="es-ES_tradnl"/>
        </w:rPr>
        <w:br w:type="page"/>
      </w:r>
    </w:p>
    <w:p w14:paraId="0185319D"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i/>
          <w:caps/>
          <w:color w:val="FFFFFF" w:themeColor="background1"/>
          <w:sz w:val="19"/>
          <w:szCs w:val="19"/>
          <w:lang w:val="es-ES_tradnl"/>
        </w:rPr>
      </w:pPr>
      <w:bookmarkStart w:id="1066" w:name="AnexoV1"/>
      <w:bookmarkStart w:id="1067" w:name="_Toc33530875"/>
      <w:bookmarkStart w:id="1068" w:name="_Toc38387846"/>
      <w:r w:rsidRPr="00842F92">
        <w:rPr>
          <w:rFonts w:ascii="Verdana" w:hAnsi="Verdana" w:cs="Arial"/>
          <w:b/>
          <w:caps/>
          <w:color w:val="FFFFFF" w:themeColor="background1"/>
          <w:sz w:val="19"/>
          <w:szCs w:val="19"/>
          <w:lang w:val="es-ES_tradnl"/>
        </w:rPr>
        <w:t>ANEXO V.1.-</w:t>
      </w:r>
      <w:r w:rsidRPr="00842F92">
        <w:rPr>
          <w:rFonts w:ascii="Verdana" w:hAnsi="Verdana" w:cs="Arial"/>
          <w:b/>
          <w:caps/>
          <w:color w:val="FFFFFF" w:themeColor="background1"/>
          <w:sz w:val="19"/>
          <w:szCs w:val="19"/>
          <w:lang w:val="es-ES_tradnl"/>
        </w:rPr>
        <w:tab/>
      </w:r>
      <w:bookmarkEnd w:id="1066"/>
      <w:r w:rsidRPr="00842F92">
        <w:rPr>
          <w:rFonts w:ascii="Verdana" w:hAnsi="Verdana" w:cs="Arial"/>
          <w:b/>
          <w:caps/>
          <w:color w:val="FFFFFF" w:themeColor="background1"/>
          <w:sz w:val="19"/>
          <w:szCs w:val="19"/>
          <w:lang w:val="es-ES_tradnl"/>
        </w:rPr>
        <w:t>DISPONIBILIDAD DE LA SOLVENCIA Y MEDIOS DE OTRAS ENTIDADES DURANTE TODA LA VIGENCIA DEL CONTRATO</w:t>
      </w:r>
      <w:bookmarkEnd w:id="1067"/>
      <w:bookmarkEnd w:id="1068"/>
    </w:p>
    <w:p w14:paraId="6DCD0FD3"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6EE50FE8"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 xml:space="preserve">DE UNA PARTE, </w:t>
      </w:r>
      <w:r w:rsidRPr="00842F92">
        <w:rPr>
          <w:rFonts w:ascii="Verdana" w:hAnsi="Verdana" w:cs="Tahoma"/>
          <w:sz w:val="19"/>
          <w:szCs w:val="19"/>
          <w:vertAlign w:val="superscript"/>
          <w:lang w:val="es-ES_tradnl"/>
        </w:rPr>
        <w:footnoteReference w:id="86"/>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licitadora</w:t>
      </w:r>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licitadora</w:t>
      </w:r>
      <w:r w:rsidRPr="00842F92">
        <w:rPr>
          <w:rFonts w:ascii="Verdana" w:hAnsi="Verdana" w:cs="Tahoma"/>
          <w:sz w:val="19"/>
          <w:szCs w:val="19"/>
          <w:lang w:val="es-ES_tradnl"/>
        </w:rPr>
        <w:t>) y domicilio social …..……………………………………….</w:t>
      </w:r>
    </w:p>
    <w:p w14:paraId="64A01F34"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p>
    <w:p w14:paraId="6DDA0BB1"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Y DE OTRA, D./Dña.…………………………………………………, en nombre propio o en representación de (</w:t>
      </w:r>
      <w:r w:rsidRPr="00842F92">
        <w:rPr>
          <w:rFonts w:ascii="Verdana" w:hAnsi="Verdana" w:cs="Tahoma"/>
          <w:color w:val="0000FF"/>
          <w:sz w:val="19"/>
          <w:szCs w:val="19"/>
          <w:lang w:val="es-ES_tradnl"/>
        </w:rPr>
        <w:t>otra entidad</w:t>
      </w:r>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otra entidad</w:t>
      </w:r>
      <w:r w:rsidRPr="00842F92">
        <w:rPr>
          <w:rFonts w:ascii="Verdana" w:hAnsi="Verdana" w:cs="Tahoma"/>
          <w:sz w:val="19"/>
          <w:szCs w:val="19"/>
          <w:lang w:val="es-ES_tradnl"/>
        </w:rPr>
        <w:t>) y domicilio social …..……………………………………….</w:t>
      </w:r>
    </w:p>
    <w:p w14:paraId="60FF8487" w14:textId="77777777" w:rsidR="00842F92" w:rsidRPr="00842F92" w:rsidRDefault="00842F92" w:rsidP="00842F92">
      <w:pPr>
        <w:ind w:right="-427"/>
        <w:jc w:val="center"/>
        <w:rPr>
          <w:rFonts w:ascii="Verdana" w:hAnsi="Verdana"/>
          <w:b/>
          <w:sz w:val="19"/>
          <w:szCs w:val="19"/>
          <w:lang w:val="es-ES_tradnl"/>
        </w:rPr>
      </w:pPr>
      <w:bookmarkStart w:id="1069" w:name="_Toc505598256"/>
      <w:bookmarkStart w:id="1070" w:name="_Toc505598333"/>
      <w:bookmarkStart w:id="1071" w:name="_Toc505598426"/>
      <w:bookmarkStart w:id="1072" w:name="_Toc507512605"/>
      <w:bookmarkStart w:id="1073" w:name="_Toc507512906"/>
      <w:r w:rsidRPr="00842F92">
        <w:rPr>
          <w:rFonts w:ascii="Verdana" w:hAnsi="Verdana"/>
          <w:b/>
          <w:sz w:val="19"/>
          <w:szCs w:val="19"/>
          <w:lang w:val="es-ES_tradnl"/>
        </w:rPr>
        <w:t>DECLARAN:</w:t>
      </w:r>
      <w:bookmarkEnd w:id="1069"/>
      <w:bookmarkEnd w:id="1070"/>
      <w:bookmarkEnd w:id="1071"/>
      <w:bookmarkEnd w:id="1072"/>
      <w:bookmarkEnd w:id="1073"/>
    </w:p>
    <w:p w14:paraId="458C195E" w14:textId="77777777" w:rsidR="00842F92" w:rsidRPr="00842F92" w:rsidRDefault="00842F92" w:rsidP="00842F92">
      <w:pPr>
        <w:numPr>
          <w:ilvl w:val="0"/>
          <w:numId w:val="68"/>
        </w:numPr>
        <w:tabs>
          <w:tab w:val="left" w:pos="1418"/>
        </w:tabs>
        <w:spacing w:before="120"/>
        <w:ind w:left="1418" w:right="-427" w:hanging="567"/>
        <w:jc w:val="both"/>
        <w:rPr>
          <w:rFonts w:ascii="Verdana" w:hAnsi="Verdana" w:cs="Tahoma"/>
          <w:iCs/>
          <w:sz w:val="19"/>
          <w:szCs w:val="19"/>
          <w:lang w:val="es-ES_tradnl"/>
        </w:rPr>
      </w:pPr>
      <w:r w:rsidRPr="00842F92">
        <w:rPr>
          <w:rFonts w:ascii="Verdana" w:hAnsi="Verdana" w:cs="Tahoma"/>
          <w:iCs/>
          <w:sz w:val="19"/>
          <w:szCs w:val="19"/>
          <w:lang w:val="es-ES_tradnl"/>
        </w:rPr>
        <w:t>Que de conformidad con lo dispuesto en el artículo 75 LCSP,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 se ha basado en la solvencia y/o medios de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 para participar en el procedimiento de adjudicación del contrato cuyo objeto es (</w:t>
      </w:r>
      <w:r w:rsidRPr="00842F92">
        <w:rPr>
          <w:rFonts w:ascii="Verdana" w:hAnsi="Verdana" w:cs="Tahoma"/>
          <w:iCs/>
          <w:color w:val="0000FF"/>
          <w:sz w:val="19"/>
          <w:szCs w:val="19"/>
          <w:lang w:val="es-ES_tradnl"/>
        </w:rPr>
        <w:t>indicar el objeto del contrato</w:t>
      </w:r>
      <w:r w:rsidRPr="00842F92">
        <w:rPr>
          <w:rFonts w:ascii="Verdana" w:hAnsi="Verdana" w:cs="Tahoma"/>
          <w:iCs/>
          <w:sz w:val="19"/>
          <w:szCs w:val="19"/>
          <w:lang w:val="es-ES_tradnl"/>
        </w:rPr>
        <w:t>) ………………………………….. referenciado con el número de expediente (</w:t>
      </w:r>
      <w:r w:rsidRPr="00842F92">
        <w:rPr>
          <w:rFonts w:ascii="Verdana" w:hAnsi="Verdana" w:cs="Tahoma"/>
          <w:iCs/>
          <w:color w:val="0000FF"/>
          <w:sz w:val="19"/>
          <w:szCs w:val="19"/>
          <w:lang w:val="es-ES_tradnl"/>
        </w:rPr>
        <w:t>indicar número de expediente</w:t>
      </w:r>
      <w:r w:rsidRPr="00842F92">
        <w:rPr>
          <w:rFonts w:ascii="Verdana" w:hAnsi="Verdana" w:cs="Tahoma"/>
          <w:iCs/>
          <w:sz w:val="19"/>
          <w:szCs w:val="19"/>
          <w:lang w:val="es-ES_tradnl"/>
        </w:rPr>
        <w:t>) …………………………………..</w:t>
      </w:r>
    </w:p>
    <w:p w14:paraId="2AB5FB53" w14:textId="77777777" w:rsidR="00842F92" w:rsidRPr="00842F92" w:rsidRDefault="00842F92" w:rsidP="00842F92">
      <w:pPr>
        <w:numPr>
          <w:ilvl w:val="0"/>
          <w:numId w:val="68"/>
        </w:numPr>
        <w:tabs>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eastAsia="Arial Unicode MS" w:hAnsi="Verdana" w:cs="Tahoma"/>
          <w:sz w:val="19"/>
          <w:szCs w:val="19"/>
          <w:lang w:val="es-ES_tradnl"/>
        </w:rPr>
        <w:t>Que</w:t>
      </w:r>
      <w:r w:rsidRPr="00842F92">
        <w:rPr>
          <w:rFonts w:ascii="Verdana" w:eastAsia="Arial Unicode MS" w:hAnsi="Verdana" w:cs="Tahoma"/>
          <w:b/>
          <w:sz w:val="19"/>
          <w:szCs w:val="19"/>
          <w:lang w:val="es-ES_tradnl"/>
        </w:rPr>
        <w:t xml:space="preserve"> </w:t>
      </w:r>
      <w:r w:rsidRPr="00842F92">
        <w:rPr>
          <w:rFonts w:ascii="Verdana" w:hAnsi="Verdana" w:cs="Tahoma"/>
          <w:iCs/>
          <w:sz w:val="19"/>
          <w:szCs w:val="19"/>
          <w:lang w:val="es-ES_tradnl"/>
        </w:rPr>
        <w:t>(</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 no está incursa en prohibición de contratar con el sector público.</w:t>
      </w:r>
    </w:p>
    <w:p w14:paraId="22776044"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la solvencia y/o medios perteneciente/s a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 y que pone a disposición de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 es/son la/los siguiente/s:</w:t>
      </w:r>
    </w:p>
    <w:p w14:paraId="58B4E49F" w14:textId="77777777" w:rsidR="00842F92" w:rsidRPr="00842F92" w:rsidRDefault="00842F92" w:rsidP="00842F92">
      <w:pPr>
        <w:numPr>
          <w:ilvl w:val="0"/>
          <w:numId w:val="64"/>
        </w:numPr>
        <w:ind w:left="1276" w:right="-427" w:firstLine="425"/>
        <w:jc w:val="both"/>
        <w:rPr>
          <w:rFonts w:ascii="Verdana" w:hAnsi="Verdana" w:cs="Tahoma"/>
          <w:iCs/>
          <w:sz w:val="19"/>
          <w:szCs w:val="19"/>
          <w:lang w:val="es-ES_tradnl"/>
        </w:rPr>
      </w:pPr>
      <w:r w:rsidRPr="00842F92">
        <w:rPr>
          <w:rFonts w:ascii="Verdana" w:hAnsi="Verdana" w:cs="Tahoma"/>
          <w:iCs/>
          <w:sz w:val="19"/>
          <w:szCs w:val="19"/>
          <w:lang w:val="es-ES_tradnl"/>
        </w:rPr>
        <w:t>…</w:t>
      </w:r>
    </w:p>
    <w:p w14:paraId="2EB39263" w14:textId="77777777" w:rsidR="00842F92" w:rsidRPr="00842F92" w:rsidRDefault="00842F92" w:rsidP="00842F92">
      <w:pPr>
        <w:numPr>
          <w:ilvl w:val="0"/>
          <w:numId w:val="64"/>
        </w:numPr>
        <w:ind w:left="1276" w:right="-427" w:firstLine="425"/>
        <w:jc w:val="both"/>
        <w:rPr>
          <w:rFonts w:ascii="Verdana" w:hAnsi="Verdana" w:cs="Tahoma"/>
          <w:iCs/>
          <w:sz w:val="19"/>
          <w:szCs w:val="19"/>
          <w:lang w:val="es-ES_tradnl"/>
        </w:rPr>
      </w:pPr>
      <w:r w:rsidRPr="00842F92">
        <w:rPr>
          <w:rFonts w:ascii="Verdana" w:hAnsi="Verdana" w:cs="Tahoma"/>
          <w:iCs/>
          <w:sz w:val="19"/>
          <w:szCs w:val="19"/>
          <w:lang w:val="es-ES_tradnl"/>
        </w:rPr>
        <w:t>…</w:t>
      </w:r>
    </w:p>
    <w:p w14:paraId="3A03A5A6"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dichas solvencia y/o medios estará/n a disposición de (</w:t>
      </w:r>
      <w:r w:rsidRPr="00842F92">
        <w:rPr>
          <w:rFonts w:ascii="Verdana" w:hAnsi="Verdana" w:cs="Tahoma"/>
          <w:iCs/>
          <w:color w:val="0000FF"/>
          <w:sz w:val="19"/>
          <w:szCs w:val="19"/>
          <w:lang w:val="es-ES_tradnl"/>
        </w:rPr>
        <w:t>licitadora</w:t>
      </w:r>
      <w:r w:rsidRPr="00842F92">
        <w:rPr>
          <w:rFonts w:ascii="Verdana" w:hAnsi="Verdana" w:cs="Tahoma"/>
          <w:iCs/>
          <w:sz w:val="19"/>
          <w:szCs w:val="19"/>
          <w:lang w:val="es-ES_tradnl"/>
        </w:rPr>
        <w:t>) ………………………………….. durante toda la vigencia del contrato.</w:t>
      </w:r>
    </w:p>
    <w:p w14:paraId="38F6A84C"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 ………………………………….. va a prestar los servicios para los cuales son necesarios los títulos de estudios y/o los profesionales y/o la experiencia profesional exigidos en la cláusula 21.2 de cláusulas específicas del contrato</w:t>
      </w:r>
      <w:r w:rsidRPr="00842F92">
        <w:rPr>
          <w:rFonts w:ascii="Verdana" w:hAnsi="Verdana" w:cs="Tahoma"/>
          <w:iCs/>
          <w:sz w:val="19"/>
          <w:szCs w:val="19"/>
          <w:vertAlign w:val="superscript"/>
          <w:lang w:val="es-ES_tradnl"/>
        </w:rPr>
        <w:footnoteReference w:id="87"/>
      </w:r>
      <w:r w:rsidRPr="00842F92">
        <w:rPr>
          <w:rFonts w:ascii="Verdana" w:hAnsi="Verdana" w:cs="Tahoma"/>
          <w:iCs/>
          <w:sz w:val="19"/>
          <w:szCs w:val="19"/>
          <w:lang w:val="es-ES_tradnl"/>
        </w:rPr>
        <w:t>.</w:t>
      </w:r>
    </w:p>
    <w:p w14:paraId="69A34107" w14:textId="77777777" w:rsidR="00842F92" w:rsidRPr="00842F92" w:rsidRDefault="00842F92" w:rsidP="00842F92">
      <w:pPr>
        <w:numPr>
          <w:ilvl w:val="0"/>
          <w:numId w:val="68"/>
        </w:numPr>
        <w:tabs>
          <w:tab w:val="left" w:pos="851"/>
          <w:tab w:val="left" w:pos="1418"/>
        </w:tabs>
        <w:spacing w:before="120"/>
        <w:ind w:left="1418" w:right="-427" w:hanging="567"/>
        <w:jc w:val="both"/>
        <w:rPr>
          <w:rFonts w:ascii="Verdana" w:eastAsia="Arial Unicode MS" w:hAnsi="Verdana" w:cs="Tahoma"/>
          <w:b/>
          <w:sz w:val="19"/>
          <w:szCs w:val="19"/>
          <w:lang w:val="es-ES_tradnl"/>
        </w:rPr>
      </w:pPr>
      <w:r w:rsidRPr="00842F92">
        <w:rPr>
          <w:rFonts w:ascii="Verdana" w:hAnsi="Verdana" w:cs="Tahoma"/>
          <w:iCs/>
          <w:sz w:val="19"/>
          <w:szCs w:val="19"/>
          <w:lang w:val="es-ES_tradnl"/>
        </w:rPr>
        <w:t>Que (</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7028615" w14:textId="77777777" w:rsidR="00842F92" w:rsidRPr="00842F92" w:rsidRDefault="00842F92" w:rsidP="00842F92">
      <w:pPr>
        <w:tabs>
          <w:tab w:val="left" w:pos="9436"/>
        </w:tabs>
        <w:ind w:left="600" w:right="-427"/>
        <w:jc w:val="center"/>
        <w:rPr>
          <w:rFonts w:ascii="Verdana" w:eastAsia="Arial Unicode MS" w:hAnsi="Verdana" w:cs="Tahoma"/>
          <w:b/>
          <w:sz w:val="19"/>
          <w:szCs w:val="19"/>
          <w:lang w:val="es-ES_tradnl"/>
        </w:rPr>
      </w:pPr>
    </w:p>
    <w:p w14:paraId="76DE939D" w14:textId="77777777" w:rsidR="00842F92" w:rsidRPr="00842F92" w:rsidRDefault="00842F92" w:rsidP="00842F92">
      <w:pPr>
        <w:ind w:left="284" w:right="-427"/>
        <w:rPr>
          <w:rFonts w:ascii="Verdana" w:hAnsi="Verdana" w:cs="Tahoma"/>
          <w:sz w:val="19"/>
          <w:szCs w:val="19"/>
          <w:lang w:val="es-ES_tradnl"/>
        </w:rPr>
      </w:pPr>
      <w:bookmarkStart w:id="1074" w:name="_Toc505598257"/>
      <w:bookmarkStart w:id="1075" w:name="_Toc505598334"/>
      <w:bookmarkStart w:id="1076" w:name="_Toc505598427"/>
      <w:bookmarkStart w:id="1077" w:name="_Toc507512606"/>
      <w:bookmarkStart w:id="1078" w:name="_Toc507512907"/>
      <w:r w:rsidRPr="00842F92">
        <w:rPr>
          <w:rFonts w:ascii="Verdana" w:hAnsi="Verdana" w:cs="Tahoma"/>
          <w:sz w:val="19"/>
          <w:szCs w:val="19"/>
          <w:lang w:val="es-ES_tradnl"/>
        </w:rPr>
        <w:t>En............................., a...... de....................de 20....</w:t>
      </w:r>
      <w:bookmarkEnd w:id="1074"/>
      <w:bookmarkEnd w:id="1075"/>
      <w:bookmarkEnd w:id="1076"/>
      <w:bookmarkEnd w:id="1077"/>
      <w:bookmarkEnd w:id="1078"/>
    </w:p>
    <w:p w14:paraId="53D1F2E2" w14:textId="77777777" w:rsidR="00842F92" w:rsidRPr="00842F92" w:rsidRDefault="00842F92" w:rsidP="00842F92">
      <w:pPr>
        <w:ind w:left="284" w:right="-427"/>
        <w:rPr>
          <w:rFonts w:ascii="Verdana" w:hAnsi="Verdana" w:cs="Tahoma"/>
          <w:sz w:val="19"/>
          <w:szCs w:val="19"/>
          <w:lang w:val="es-ES_tradnl"/>
        </w:rPr>
      </w:pPr>
    </w:p>
    <w:p w14:paraId="385FA3E4" w14:textId="77777777" w:rsidR="00842F92" w:rsidRPr="00842F92" w:rsidRDefault="00842F92" w:rsidP="00842F92">
      <w:pPr>
        <w:ind w:left="284" w:right="-427"/>
        <w:rPr>
          <w:rFonts w:ascii="Verdana" w:hAnsi="Verdana" w:cs="Tahoma"/>
          <w:sz w:val="19"/>
          <w:szCs w:val="19"/>
          <w:lang w:val="es-ES_tradnl"/>
        </w:rPr>
      </w:pPr>
    </w:p>
    <w:p w14:paraId="481F28DC"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 xml:space="preserve">Firmado: </w:t>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r>
      <w:r w:rsidRPr="00842F92">
        <w:rPr>
          <w:rFonts w:ascii="Verdana" w:hAnsi="Verdana" w:cs="Tahoma"/>
          <w:sz w:val="19"/>
          <w:szCs w:val="19"/>
          <w:lang w:val="es-ES_tradnl"/>
        </w:rPr>
        <w:tab/>
        <w:t xml:space="preserve">Firmado: </w:t>
      </w:r>
    </w:p>
    <w:p w14:paraId="6E6F6140" w14:textId="77777777" w:rsidR="00842F92" w:rsidRPr="00842F92" w:rsidRDefault="00842F92" w:rsidP="00842F92">
      <w:pPr>
        <w:ind w:right="-427"/>
        <w:rPr>
          <w:rFonts w:ascii="Verdana" w:hAnsi="Verdana" w:cs="Tahoma"/>
          <w:sz w:val="19"/>
          <w:szCs w:val="19"/>
          <w:lang w:val="es-ES_tradnl"/>
        </w:rPr>
      </w:pPr>
    </w:p>
    <w:p w14:paraId="41F2D294" w14:textId="77777777" w:rsidR="00842F92" w:rsidRPr="00842F92" w:rsidRDefault="00842F92" w:rsidP="00842F92">
      <w:pPr>
        <w:ind w:right="-427"/>
        <w:rPr>
          <w:rFonts w:ascii="Verdana" w:hAnsi="Verdana" w:cs="Tahoma"/>
          <w:sz w:val="19"/>
          <w:szCs w:val="19"/>
          <w:lang w:val="es-ES_tradnl"/>
        </w:rPr>
      </w:pPr>
    </w:p>
    <w:p w14:paraId="1B855B33" w14:textId="77777777" w:rsidR="00842F92" w:rsidRPr="00842F92" w:rsidRDefault="00842F92" w:rsidP="00842F92">
      <w:pPr>
        <w:ind w:right="-427"/>
        <w:rPr>
          <w:rFonts w:ascii="Verdana" w:hAnsi="Verdana" w:cs="Tahoma"/>
          <w:sz w:val="19"/>
          <w:szCs w:val="19"/>
          <w:lang w:val="es-ES_tradnl"/>
        </w:rPr>
      </w:pPr>
    </w:p>
    <w:p w14:paraId="6608686D" w14:textId="77777777" w:rsidR="00842F92" w:rsidRPr="00842F92" w:rsidRDefault="00842F92" w:rsidP="00842F92">
      <w:pPr>
        <w:ind w:right="-427"/>
        <w:rPr>
          <w:rFonts w:ascii="Verdana" w:hAnsi="Verdana" w:cs="Tahoma"/>
          <w:sz w:val="19"/>
          <w:szCs w:val="19"/>
          <w:lang w:val="es-ES_tradnl"/>
        </w:rPr>
      </w:pPr>
    </w:p>
    <w:p w14:paraId="6B9B0093" w14:textId="77777777" w:rsidR="00842F92" w:rsidRPr="00842F92" w:rsidRDefault="00842F92" w:rsidP="00842F92">
      <w:pPr>
        <w:tabs>
          <w:tab w:val="left" w:pos="5610"/>
          <w:tab w:val="left" w:pos="5820"/>
        </w:tabs>
        <w:ind w:left="600" w:right="-427"/>
        <w:rPr>
          <w:rFonts w:ascii="Verdana" w:hAnsi="Verdana" w:cs="Tahoma"/>
          <w:iCs/>
          <w:sz w:val="19"/>
          <w:szCs w:val="19"/>
          <w:lang w:val="es-ES_tradnl"/>
        </w:rPr>
      </w:pPr>
      <w:r w:rsidRPr="00842F92">
        <w:rPr>
          <w:rFonts w:ascii="Verdana" w:hAnsi="Verdana" w:cs="Tahoma"/>
          <w:iCs/>
          <w:sz w:val="19"/>
          <w:szCs w:val="19"/>
          <w:lang w:val="es-ES_tradnl"/>
        </w:rPr>
        <w:t>(</w:t>
      </w:r>
      <w:r w:rsidRPr="00842F92">
        <w:rPr>
          <w:rFonts w:ascii="Verdana" w:hAnsi="Verdana" w:cs="Tahoma"/>
          <w:color w:val="0000FF"/>
          <w:sz w:val="19"/>
          <w:szCs w:val="19"/>
          <w:lang w:val="es-ES_tradnl"/>
        </w:rPr>
        <w:t>licitadora</w:t>
      </w:r>
      <w:r w:rsidRPr="00842F92">
        <w:rPr>
          <w:rFonts w:ascii="Verdana" w:hAnsi="Verdana" w:cs="Tahoma"/>
          <w:iCs/>
          <w:sz w:val="19"/>
          <w:szCs w:val="19"/>
          <w:lang w:val="es-ES_tradnl"/>
        </w:rPr>
        <w:t>)</w:t>
      </w:r>
      <w:r w:rsidRPr="00842F92">
        <w:rPr>
          <w:rFonts w:ascii="Verdana" w:hAnsi="Verdana" w:cs="Tahoma"/>
          <w:iCs/>
          <w:sz w:val="19"/>
          <w:szCs w:val="19"/>
          <w:lang w:val="es-ES_tradnl"/>
        </w:rPr>
        <w:tab/>
        <w:t>(</w:t>
      </w:r>
      <w:r w:rsidRPr="00842F92">
        <w:rPr>
          <w:rFonts w:ascii="Verdana" w:hAnsi="Verdana" w:cs="Tahoma"/>
          <w:iCs/>
          <w:color w:val="0000FF"/>
          <w:sz w:val="19"/>
          <w:szCs w:val="19"/>
          <w:lang w:val="es-ES_tradnl"/>
        </w:rPr>
        <w:t>tercera entidad</w:t>
      </w:r>
      <w:r w:rsidRPr="00842F92">
        <w:rPr>
          <w:rFonts w:ascii="Verdana" w:hAnsi="Verdana" w:cs="Tahoma"/>
          <w:iCs/>
          <w:sz w:val="19"/>
          <w:szCs w:val="19"/>
          <w:lang w:val="es-ES_tradnl"/>
        </w:rPr>
        <w:t>)</w:t>
      </w:r>
      <w:r w:rsidRPr="00842F92">
        <w:rPr>
          <w:rFonts w:ascii="Verdana" w:hAnsi="Verdana" w:cs="Tahoma"/>
          <w:iCs/>
          <w:sz w:val="19"/>
          <w:szCs w:val="19"/>
          <w:lang w:val="es-ES_tradnl"/>
        </w:rPr>
        <w:tab/>
      </w:r>
    </w:p>
    <w:p w14:paraId="34720595" w14:textId="77777777" w:rsidR="00842F92" w:rsidRPr="00842F92" w:rsidRDefault="00842F92" w:rsidP="00842F92">
      <w:pPr>
        <w:tabs>
          <w:tab w:val="left" w:pos="5610"/>
          <w:tab w:val="left" w:pos="5820"/>
        </w:tabs>
        <w:ind w:left="600" w:right="-427"/>
        <w:rPr>
          <w:rFonts w:ascii="Verdana" w:hAnsi="Verdana" w:cs="Tahoma"/>
          <w:sz w:val="19"/>
          <w:szCs w:val="19"/>
          <w:lang w:val="es-ES_tradnl"/>
        </w:rPr>
      </w:pPr>
    </w:p>
    <w:p w14:paraId="154CFA7A" w14:textId="77777777" w:rsidR="00842F92" w:rsidRPr="00842F92" w:rsidRDefault="00842F92" w:rsidP="00842F92">
      <w:pPr>
        <w:tabs>
          <w:tab w:val="left" w:pos="5610"/>
          <w:tab w:val="left" w:pos="5820"/>
        </w:tabs>
        <w:ind w:left="600" w:right="-427"/>
        <w:rPr>
          <w:rFonts w:ascii="Verdana" w:hAnsi="Verdana" w:cs="Tahoma"/>
          <w:sz w:val="19"/>
          <w:szCs w:val="19"/>
          <w:lang w:val="es-ES_tradnl"/>
        </w:rPr>
      </w:pPr>
    </w:p>
    <w:p w14:paraId="4531C986"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b/>
          <w:sz w:val="10"/>
          <w:szCs w:val="10"/>
          <w:lang w:val="es-ES_tradnl"/>
        </w:rPr>
        <w:t>Información básica sobre protección de datos personales</w:t>
      </w:r>
    </w:p>
    <w:p w14:paraId="220D0428"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8652A47"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C13C508"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D7A7236"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0D7C6533"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7843186F" w14:textId="77777777" w:rsidR="00842F92" w:rsidRPr="00842F92" w:rsidRDefault="00842F92" w:rsidP="002365BE">
      <w:pPr>
        <w:numPr>
          <w:ilvl w:val="0"/>
          <w:numId w:val="146"/>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10D6265" w14:textId="77777777" w:rsidR="00842F92" w:rsidRPr="00842F92" w:rsidRDefault="00842F92" w:rsidP="00842F92">
      <w:pPr>
        <w:shd w:val="clear" w:color="auto" w:fill="FFFFFF"/>
        <w:tabs>
          <w:tab w:val="left" w:pos="142"/>
        </w:tabs>
        <w:ind w:left="720" w:right="-427"/>
        <w:contextualSpacing/>
        <w:jc w:val="both"/>
        <w:rPr>
          <w:rFonts w:ascii="Verdana" w:hAnsi="Verdana"/>
          <w:sz w:val="10"/>
          <w:szCs w:val="10"/>
          <w:lang w:val="es-ES_tradnl"/>
        </w:rPr>
      </w:pPr>
    </w:p>
    <w:p w14:paraId="39849123" w14:textId="77777777" w:rsidR="00842F92" w:rsidRPr="00842F92" w:rsidRDefault="00842F92" w:rsidP="00842F92">
      <w:p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2DC0BA64" w14:textId="77777777" w:rsidR="00842F92" w:rsidRPr="00842F92" w:rsidRDefault="00842F92" w:rsidP="00842F92">
      <w:pPr>
        <w:rPr>
          <w:rFonts w:ascii="Verdana" w:hAnsi="Verdana" w:cs="Arial"/>
          <w:b/>
          <w:caps/>
          <w:sz w:val="10"/>
          <w:szCs w:val="10"/>
          <w:lang w:val="es-ES_tradnl"/>
        </w:rPr>
      </w:pPr>
      <w:bookmarkStart w:id="1079" w:name="AnexoV2"/>
      <w:bookmarkStart w:id="1080" w:name="_Toc33530876"/>
      <w:r w:rsidRPr="00842F92">
        <w:rPr>
          <w:rFonts w:ascii="Verdana" w:hAnsi="Verdana" w:cs="Arial"/>
          <w:b/>
          <w:caps/>
          <w:sz w:val="10"/>
          <w:szCs w:val="10"/>
          <w:lang w:val="es-ES_tradnl"/>
        </w:rPr>
        <w:br w:type="page"/>
      </w:r>
    </w:p>
    <w:p w14:paraId="55BB5D87" w14:textId="77777777" w:rsidR="00842F92" w:rsidRPr="00842F92" w:rsidRDefault="00842F92" w:rsidP="00842F92">
      <w:pPr>
        <w:pBdr>
          <w:top w:val="single" w:sz="4" w:space="1" w:color="auto"/>
          <w:bottom w:val="single" w:sz="4" w:space="1" w:color="auto"/>
        </w:pBdr>
        <w:shd w:val="clear" w:color="auto" w:fill="0070C0"/>
        <w:spacing w:before="240"/>
        <w:ind w:left="1701" w:right="-427" w:hanging="1701"/>
        <w:jc w:val="both"/>
        <w:outlineLvl w:val="2"/>
        <w:rPr>
          <w:rFonts w:ascii="Verdana" w:eastAsia="Arial Unicode MS" w:hAnsi="Verdana" w:cs="Arial"/>
          <w:b/>
          <w:caps/>
          <w:color w:val="FFFFFF" w:themeColor="background1"/>
          <w:sz w:val="19"/>
          <w:szCs w:val="19"/>
          <w:lang w:val="es-ES_tradnl"/>
        </w:rPr>
      </w:pPr>
      <w:bookmarkStart w:id="1081" w:name="_Toc38387847"/>
      <w:r w:rsidRPr="00842F92">
        <w:rPr>
          <w:rFonts w:ascii="Verdana" w:hAnsi="Verdana" w:cs="Arial"/>
          <w:b/>
          <w:caps/>
          <w:color w:val="FFFFFF" w:themeColor="background1"/>
          <w:sz w:val="19"/>
          <w:szCs w:val="19"/>
          <w:lang w:val="es-ES_tradnl"/>
        </w:rPr>
        <w:t>ANEXO V.2.</w:t>
      </w:r>
      <w:bookmarkEnd w:id="1079"/>
      <w:r w:rsidRPr="00842F92">
        <w:rPr>
          <w:rFonts w:ascii="Verdana" w:hAnsi="Verdana" w:cs="Arial"/>
          <w:b/>
          <w:caps/>
          <w:color w:val="FFFFFF" w:themeColor="background1"/>
          <w:sz w:val="19"/>
          <w:szCs w:val="19"/>
          <w:lang w:val="es-ES_tradnl"/>
        </w:rPr>
        <w:t>-</w:t>
      </w:r>
      <w:r w:rsidRPr="00842F92">
        <w:rPr>
          <w:rFonts w:ascii="Verdana" w:hAnsi="Verdana" w:cs="Arial"/>
          <w:b/>
          <w:caps/>
          <w:color w:val="FFFFFF" w:themeColor="background1"/>
          <w:sz w:val="19"/>
          <w:szCs w:val="19"/>
          <w:lang w:val="es-ES_tradnl"/>
        </w:rPr>
        <w:tab/>
      </w:r>
      <w:r w:rsidRPr="00842F92">
        <w:rPr>
          <w:rFonts w:ascii="Verdana" w:eastAsia="Arial Unicode MS" w:hAnsi="Verdana" w:cs="Arial"/>
          <w:b/>
          <w:caps/>
          <w:color w:val="FFFFFF" w:themeColor="background1"/>
          <w:sz w:val="19"/>
          <w:szCs w:val="19"/>
          <w:lang w:val="es-ES_tradnl"/>
        </w:rPr>
        <w:t>AUSENCIA DE PROHIBICIONES PARA CONTRATAR CON EL SECTOR PÚBLICO</w:t>
      </w:r>
      <w:bookmarkEnd w:id="1080"/>
      <w:bookmarkEnd w:id="1081"/>
      <w:r w:rsidRPr="00842F92">
        <w:rPr>
          <w:rFonts w:ascii="Verdana" w:eastAsia="Arial Unicode MS" w:hAnsi="Verdana" w:cs="Arial"/>
          <w:b/>
          <w:caps/>
          <w:color w:val="FFFFFF" w:themeColor="background1"/>
          <w:sz w:val="19"/>
          <w:szCs w:val="19"/>
          <w:lang w:val="es-ES_tradnl"/>
        </w:rPr>
        <w:t xml:space="preserve"> </w:t>
      </w:r>
    </w:p>
    <w:p w14:paraId="0FFFDDA9" w14:textId="77777777" w:rsidR="00842F92" w:rsidRPr="00842F92" w:rsidRDefault="00842F92" w:rsidP="00842F92">
      <w:pPr>
        <w:ind w:left="600" w:right="-427"/>
        <w:jc w:val="center"/>
        <w:rPr>
          <w:rFonts w:ascii="Verdana" w:eastAsia="Arial Unicode MS" w:hAnsi="Verdana"/>
          <w:b/>
          <w:sz w:val="19"/>
          <w:szCs w:val="19"/>
          <w:lang w:val="es-ES_tradnl"/>
        </w:rPr>
      </w:pPr>
    </w:p>
    <w:p w14:paraId="65E75929" w14:textId="77777777" w:rsidR="00842F92" w:rsidRPr="00842F92" w:rsidRDefault="00842F92" w:rsidP="00842F92">
      <w:pPr>
        <w:ind w:left="600" w:right="-427"/>
        <w:jc w:val="center"/>
        <w:rPr>
          <w:rFonts w:ascii="Verdana" w:eastAsia="Arial Unicode MS" w:hAnsi="Verdana"/>
          <w:b/>
          <w:sz w:val="19"/>
          <w:szCs w:val="19"/>
          <w:lang w:val="es-ES_tradnl"/>
        </w:rPr>
      </w:pPr>
    </w:p>
    <w:p w14:paraId="77545FA5" w14:textId="77777777" w:rsidR="00842F92" w:rsidRPr="00842F92" w:rsidRDefault="00842F92" w:rsidP="00842F92">
      <w:pPr>
        <w:ind w:left="600" w:right="-427"/>
        <w:jc w:val="center"/>
        <w:rPr>
          <w:rFonts w:ascii="Verdana" w:eastAsia="Arial Unicode MS" w:hAnsi="Verdana"/>
          <w:b/>
          <w:sz w:val="19"/>
          <w:szCs w:val="19"/>
          <w:lang w:val="es-ES_tradnl"/>
        </w:rPr>
      </w:pPr>
    </w:p>
    <w:p w14:paraId="7AE63067"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vertAlign w:val="superscript"/>
          <w:lang w:val="es-ES_tradnl"/>
        </w:rPr>
        <w:footnoteReference w:id="88"/>
      </w: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operadora económica</w:t>
      </w:r>
      <w:r w:rsidRPr="00842F92">
        <w:rPr>
          <w:rFonts w:ascii="Verdana" w:hAnsi="Verdana" w:cs="Tahoma"/>
          <w:sz w:val="19"/>
          <w:szCs w:val="19"/>
          <w:lang w:val="es-ES_tradnl"/>
        </w:rPr>
        <w:t>)……………………………………………, con NIF……………………….…(</w:t>
      </w:r>
      <w:r w:rsidRPr="00842F92">
        <w:rPr>
          <w:rFonts w:ascii="Verdana" w:hAnsi="Verdana" w:cs="Tahoma"/>
          <w:color w:val="0000FF"/>
          <w:sz w:val="19"/>
          <w:szCs w:val="19"/>
          <w:lang w:val="es-ES_tradnl"/>
        </w:rPr>
        <w:t>de la operadora económica</w:t>
      </w:r>
      <w:r w:rsidRPr="00842F92">
        <w:rPr>
          <w:rFonts w:ascii="Verdana" w:hAnsi="Verdana" w:cs="Tahoma"/>
          <w:sz w:val="19"/>
          <w:szCs w:val="19"/>
          <w:lang w:val="es-ES_tradnl"/>
        </w:rPr>
        <w:t>); en relación con el expediente nº</w:t>
      </w:r>
      <w:r w:rsidRPr="00842F92">
        <w:rPr>
          <w:rFonts w:ascii="Verdana" w:hAnsi="Verdana" w:cs="Tahoma"/>
          <w:b/>
          <w:sz w:val="19"/>
          <w:szCs w:val="19"/>
          <w:lang w:val="es-ES_tradnl"/>
        </w:rPr>
        <w:t xml:space="preserve"> </w:t>
      </w:r>
      <w:r w:rsidRPr="00842F92">
        <w:rPr>
          <w:rFonts w:ascii="Verdana" w:hAnsi="Verdana" w:cs="Tahoma"/>
          <w:sz w:val="19"/>
          <w:szCs w:val="19"/>
          <w:lang w:val="es-ES_tradnl"/>
        </w:rPr>
        <w:t>……………………</w:t>
      </w:r>
    </w:p>
    <w:p w14:paraId="6BDBDC2C" w14:textId="77777777" w:rsidR="00842F92" w:rsidRPr="00842F92" w:rsidRDefault="00842F92" w:rsidP="00842F92">
      <w:pPr>
        <w:tabs>
          <w:tab w:val="left" w:pos="9436"/>
        </w:tabs>
        <w:ind w:left="600" w:right="-427"/>
        <w:jc w:val="center"/>
        <w:rPr>
          <w:rFonts w:ascii="Verdana" w:eastAsia="Arial Unicode MS" w:hAnsi="Verdana"/>
          <w:b/>
          <w:sz w:val="19"/>
          <w:szCs w:val="19"/>
          <w:lang w:val="es-ES_tradnl"/>
        </w:rPr>
      </w:pPr>
    </w:p>
    <w:p w14:paraId="6C9A6E75" w14:textId="77777777" w:rsidR="00842F92" w:rsidRPr="00842F92" w:rsidRDefault="00842F92" w:rsidP="00842F92">
      <w:pPr>
        <w:ind w:right="-427"/>
        <w:jc w:val="center"/>
        <w:rPr>
          <w:rFonts w:ascii="Verdana" w:hAnsi="Verdana"/>
          <w:b/>
          <w:sz w:val="19"/>
          <w:szCs w:val="19"/>
          <w:lang w:val="es-ES_tradnl"/>
        </w:rPr>
      </w:pPr>
      <w:bookmarkStart w:id="1082" w:name="_Toc507512607"/>
      <w:bookmarkStart w:id="1083" w:name="_Toc507512908"/>
    </w:p>
    <w:p w14:paraId="7B8C5CAF"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DECLARA:</w:t>
      </w:r>
      <w:bookmarkEnd w:id="1082"/>
      <w:bookmarkEnd w:id="1083"/>
    </w:p>
    <w:p w14:paraId="52CCB237" w14:textId="77777777" w:rsidR="00842F92" w:rsidRPr="00842F92" w:rsidRDefault="00842F92" w:rsidP="00842F92">
      <w:pPr>
        <w:ind w:left="600" w:right="-427"/>
        <w:jc w:val="center"/>
        <w:rPr>
          <w:rFonts w:ascii="Verdana" w:eastAsia="Arial Unicode MS" w:hAnsi="Verdana" w:cs="Tahoma"/>
          <w:b/>
          <w:sz w:val="19"/>
          <w:szCs w:val="19"/>
          <w:lang w:val="es-ES_tradnl"/>
        </w:rPr>
      </w:pPr>
    </w:p>
    <w:p w14:paraId="11DDBF93" w14:textId="77777777" w:rsidR="00842F92" w:rsidRPr="00842F92" w:rsidRDefault="00842F92" w:rsidP="00842F92">
      <w:pPr>
        <w:widowControl w:val="0"/>
        <w:suppressAutoHyphens/>
        <w:autoSpaceDE w:val="0"/>
        <w:autoSpaceDN w:val="0"/>
        <w:adjustRightInd w:val="0"/>
        <w:spacing w:before="160" w:after="40" w:line="288" w:lineRule="auto"/>
        <w:ind w:left="284" w:right="-427"/>
        <w:jc w:val="both"/>
        <w:rPr>
          <w:rFonts w:ascii="Verdana" w:hAnsi="Verdana"/>
          <w:sz w:val="19"/>
          <w:szCs w:val="19"/>
          <w:lang w:val="es-ES_tradnl"/>
        </w:rPr>
      </w:pPr>
      <w:r w:rsidRPr="00842F92">
        <w:rPr>
          <w:rFonts w:ascii="Verdana" w:hAnsi="Verdana"/>
          <w:sz w:val="19"/>
          <w:szCs w:val="19"/>
          <w:lang w:val="es-ES_tradnl"/>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30B2AD8" w14:textId="77777777" w:rsidR="00842F92" w:rsidRPr="00842F92" w:rsidRDefault="00842F92" w:rsidP="00842F92">
      <w:pPr>
        <w:ind w:left="600" w:right="-427"/>
        <w:jc w:val="both"/>
        <w:rPr>
          <w:rFonts w:ascii="Verdana" w:hAnsi="Verdana"/>
          <w:sz w:val="19"/>
          <w:szCs w:val="19"/>
          <w:lang w:val="es-ES_tradnl"/>
        </w:rPr>
      </w:pPr>
    </w:p>
    <w:p w14:paraId="5E775C09" w14:textId="77777777" w:rsidR="00842F92" w:rsidRPr="00842F92" w:rsidRDefault="00842F92" w:rsidP="00842F92">
      <w:pPr>
        <w:ind w:left="600" w:right="-427"/>
        <w:jc w:val="both"/>
        <w:rPr>
          <w:rFonts w:ascii="Verdana" w:eastAsia="Arial Unicode MS" w:hAnsi="Verdana" w:cs="Tahoma"/>
          <w:b/>
          <w:sz w:val="19"/>
          <w:szCs w:val="19"/>
          <w:lang w:val="es-ES_tradnl"/>
        </w:rPr>
      </w:pPr>
    </w:p>
    <w:p w14:paraId="2412AEA0" w14:textId="77777777" w:rsidR="00842F92" w:rsidRPr="00842F92" w:rsidRDefault="00842F92" w:rsidP="00842F92">
      <w:pPr>
        <w:ind w:left="600" w:right="-427"/>
        <w:jc w:val="both"/>
        <w:rPr>
          <w:rFonts w:ascii="Verdana" w:eastAsia="Arial Unicode MS" w:hAnsi="Verdana" w:cs="Tahoma"/>
          <w:b/>
          <w:sz w:val="19"/>
          <w:szCs w:val="19"/>
          <w:lang w:val="es-ES_tradnl"/>
        </w:rPr>
      </w:pPr>
    </w:p>
    <w:p w14:paraId="7BC1E313" w14:textId="77777777" w:rsidR="00842F92" w:rsidRPr="00842F92" w:rsidRDefault="00842F92" w:rsidP="00842F92">
      <w:pPr>
        <w:ind w:left="600" w:right="-427" w:hanging="2340"/>
        <w:jc w:val="both"/>
        <w:rPr>
          <w:rFonts w:ascii="Verdana" w:hAnsi="Verdana" w:cs="Tahoma"/>
          <w:sz w:val="19"/>
          <w:szCs w:val="19"/>
          <w:lang w:val="es-ES_tradnl"/>
        </w:rPr>
      </w:pPr>
    </w:p>
    <w:p w14:paraId="58313D85" w14:textId="77777777" w:rsidR="00842F92" w:rsidRPr="00842F92" w:rsidRDefault="00842F92" w:rsidP="00842F92">
      <w:pPr>
        <w:ind w:left="284" w:right="-427"/>
        <w:rPr>
          <w:rFonts w:ascii="Verdana" w:hAnsi="Verdana" w:cs="Tahoma"/>
          <w:sz w:val="19"/>
          <w:szCs w:val="19"/>
          <w:lang w:val="es-ES_tradnl"/>
        </w:rPr>
      </w:pPr>
      <w:bookmarkStart w:id="1084" w:name="_Toc507512608"/>
      <w:bookmarkStart w:id="1085" w:name="_Toc507512909"/>
      <w:r w:rsidRPr="00842F92">
        <w:rPr>
          <w:rFonts w:ascii="Verdana" w:hAnsi="Verdana" w:cs="Tahoma"/>
          <w:sz w:val="19"/>
          <w:szCs w:val="19"/>
          <w:lang w:val="es-ES_tradnl"/>
        </w:rPr>
        <w:t>En............................., a..... de....................de 20....</w:t>
      </w:r>
      <w:bookmarkEnd w:id="1084"/>
      <w:bookmarkEnd w:id="1085"/>
    </w:p>
    <w:p w14:paraId="74120DA0" w14:textId="77777777" w:rsidR="00842F92" w:rsidRPr="00842F92" w:rsidRDefault="00842F92" w:rsidP="00842F92">
      <w:pPr>
        <w:ind w:left="284" w:right="-427"/>
        <w:rPr>
          <w:rFonts w:ascii="Verdana" w:hAnsi="Verdana" w:cs="Tahoma"/>
          <w:sz w:val="19"/>
          <w:szCs w:val="19"/>
          <w:lang w:val="es-ES_tradnl"/>
        </w:rPr>
      </w:pPr>
    </w:p>
    <w:p w14:paraId="73A1AC0E" w14:textId="77777777" w:rsidR="00842F92" w:rsidRPr="00842F92" w:rsidRDefault="00842F92" w:rsidP="00842F92">
      <w:pPr>
        <w:ind w:left="284" w:right="-427"/>
        <w:rPr>
          <w:rFonts w:ascii="Verdana" w:hAnsi="Verdana" w:cs="Tahoma"/>
          <w:sz w:val="19"/>
          <w:szCs w:val="19"/>
          <w:lang w:val="es-ES_tradnl"/>
        </w:rPr>
      </w:pPr>
    </w:p>
    <w:p w14:paraId="1C529BE2" w14:textId="77777777" w:rsidR="00842F92" w:rsidRPr="00842F92" w:rsidRDefault="00842F92" w:rsidP="00842F92">
      <w:pPr>
        <w:ind w:left="284" w:right="-427"/>
        <w:rPr>
          <w:rFonts w:ascii="Verdana" w:hAnsi="Verdana" w:cs="Tahoma"/>
          <w:sz w:val="19"/>
          <w:szCs w:val="19"/>
          <w:lang w:val="es-ES_tradnl"/>
        </w:rPr>
      </w:pPr>
    </w:p>
    <w:p w14:paraId="2832FE40" w14:textId="77777777" w:rsidR="00842F92" w:rsidRPr="00842F92" w:rsidRDefault="00842F92" w:rsidP="00842F92">
      <w:pPr>
        <w:ind w:left="284" w:right="-427"/>
        <w:rPr>
          <w:rFonts w:ascii="Verdana" w:hAnsi="Verdana" w:cs="Tahoma"/>
          <w:sz w:val="19"/>
          <w:szCs w:val="19"/>
          <w:lang w:val="es-ES_tradnl"/>
        </w:rPr>
      </w:pPr>
      <w:r w:rsidRPr="00842F92">
        <w:rPr>
          <w:rFonts w:ascii="Verdana" w:hAnsi="Verdana" w:cs="Tahoma"/>
          <w:sz w:val="19"/>
          <w:szCs w:val="19"/>
          <w:lang w:val="es-ES_tradnl"/>
        </w:rPr>
        <w:t>Firmado:</w:t>
      </w:r>
    </w:p>
    <w:p w14:paraId="4750AC39" w14:textId="77777777" w:rsidR="00842F92" w:rsidRPr="00842F92" w:rsidRDefault="00842F92" w:rsidP="00842F92">
      <w:pPr>
        <w:ind w:left="284" w:right="-427"/>
        <w:rPr>
          <w:rFonts w:ascii="Verdana" w:hAnsi="Verdana" w:cs="Tahoma"/>
          <w:sz w:val="19"/>
          <w:szCs w:val="19"/>
          <w:lang w:val="es-ES_tradnl"/>
        </w:rPr>
      </w:pPr>
    </w:p>
    <w:p w14:paraId="7CEBF1C7" w14:textId="77777777" w:rsidR="00842F92" w:rsidRPr="00842F92" w:rsidRDefault="00842F92" w:rsidP="00842F92">
      <w:pPr>
        <w:ind w:left="284" w:right="-427"/>
        <w:rPr>
          <w:rFonts w:ascii="Verdana" w:hAnsi="Verdana" w:cs="Tahoma"/>
          <w:sz w:val="19"/>
          <w:szCs w:val="19"/>
          <w:lang w:val="es-ES_tradnl"/>
        </w:rPr>
      </w:pPr>
    </w:p>
    <w:p w14:paraId="02A74ECA" w14:textId="77777777" w:rsidR="00842F92" w:rsidRPr="00842F92" w:rsidRDefault="00842F92" w:rsidP="00842F92">
      <w:pPr>
        <w:ind w:left="284" w:right="-427"/>
        <w:rPr>
          <w:rFonts w:ascii="Verdana" w:hAnsi="Verdana" w:cs="Tahoma"/>
          <w:sz w:val="19"/>
          <w:szCs w:val="19"/>
          <w:lang w:val="es-ES_tradnl"/>
        </w:rPr>
      </w:pPr>
    </w:p>
    <w:p w14:paraId="678659A5" w14:textId="77777777" w:rsidR="00842F92" w:rsidRPr="00842F92" w:rsidRDefault="00842F92" w:rsidP="00842F92">
      <w:pPr>
        <w:ind w:left="284" w:right="-427"/>
        <w:rPr>
          <w:rFonts w:ascii="Verdana" w:hAnsi="Verdana" w:cs="Tahoma"/>
          <w:sz w:val="19"/>
          <w:szCs w:val="19"/>
          <w:lang w:val="es-ES_tradnl"/>
        </w:rPr>
      </w:pPr>
    </w:p>
    <w:p w14:paraId="282A0CFA" w14:textId="77777777" w:rsidR="00842F92" w:rsidRPr="00842F92" w:rsidRDefault="00842F92" w:rsidP="00842F92">
      <w:pPr>
        <w:ind w:left="284" w:right="-427"/>
        <w:rPr>
          <w:rFonts w:ascii="Verdana" w:hAnsi="Verdana" w:cs="Tahoma"/>
          <w:sz w:val="19"/>
          <w:szCs w:val="19"/>
          <w:lang w:val="es-ES_tradnl"/>
        </w:rPr>
      </w:pPr>
    </w:p>
    <w:p w14:paraId="70408ADD" w14:textId="77777777" w:rsidR="00842F92" w:rsidRPr="00842F92" w:rsidRDefault="00842F92" w:rsidP="00842F92">
      <w:pPr>
        <w:ind w:left="284" w:right="-427"/>
        <w:rPr>
          <w:rFonts w:ascii="Verdana" w:hAnsi="Verdana" w:cs="Tahoma"/>
          <w:sz w:val="19"/>
          <w:szCs w:val="19"/>
          <w:lang w:val="es-ES_tradnl"/>
        </w:rPr>
      </w:pPr>
    </w:p>
    <w:p w14:paraId="771C3B64" w14:textId="77777777" w:rsidR="00842F92" w:rsidRPr="00842F92" w:rsidRDefault="00842F92" w:rsidP="00842F92">
      <w:pPr>
        <w:ind w:left="284" w:right="-427"/>
        <w:rPr>
          <w:rFonts w:ascii="Verdana" w:hAnsi="Verdana" w:cs="Tahoma"/>
          <w:sz w:val="19"/>
          <w:szCs w:val="19"/>
          <w:lang w:val="es-ES_tradnl"/>
        </w:rPr>
      </w:pPr>
    </w:p>
    <w:p w14:paraId="111F55F4" w14:textId="77777777" w:rsidR="00842F92" w:rsidRPr="00842F92" w:rsidRDefault="00842F92" w:rsidP="00842F92">
      <w:pPr>
        <w:ind w:left="284" w:right="-427"/>
        <w:rPr>
          <w:rFonts w:ascii="Verdana" w:hAnsi="Verdana" w:cs="Tahoma"/>
          <w:sz w:val="19"/>
          <w:szCs w:val="19"/>
          <w:lang w:val="es-ES_tradnl"/>
        </w:rPr>
      </w:pPr>
    </w:p>
    <w:p w14:paraId="7A313765" w14:textId="77777777" w:rsidR="00842F92" w:rsidRPr="00842F92" w:rsidRDefault="00842F92" w:rsidP="00842F92">
      <w:pPr>
        <w:ind w:left="284" w:right="-427"/>
        <w:rPr>
          <w:rFonts w:ascii="Verdana" w:hAnsi="Verdana" w:cs="Tahoma"/>
          <w:sz w:val="19"/>
          <w:szCs w:val="19"/>
          <w:lang w:val="es-ES_tradnl"/>
        </w:rPr>
      </w:pPr>
    </w:p>
    <w:p w14:paraId="4D272204" w14:textId="77777777" w:rsidR="00842F92" w:rsidRPr="00842F92" w:rsidRDefault="00842F92" w:rsidP="00842F92">
      <w:pPr>
        <w:ind w:left="284" w:right="-427"/>
        <w:rPr>
          <w:rFonts w:ascii="Verdana" w:hAnsi="Verdana" w:cs="Tahoma"/>
          <w:sz w:val="19"/>
          <w:szCs w:val="19"/>
          <w:lang w:val="es-ES_tradnl"/>
        </w:rPr>
      </w:pPr>
    </w:p>
    <w:p w14:paraId="7150C4E6" w14:textId="77777777" w:rsidR="00842F92" w:rsidRPr="00842F92" w:rsidRDefault="00842F92" w:rsidP="00842F92">
      <w:pPr>
        <w:ind w:left="284" w:right="-427"/>
        <w:rPr>
          <w:rFonts w:ascii="Verdana" w:hAnsi="Verdana" w:cs="Tahoma"/>
          <w:sz w:val="19"/>
          <w:szCs w:val="19"/>
          <w:lang w:val="es-ES_tradnl"/>
        </w:rPr>
      </w:pPr>
    </w:p>
    <w:p w14:paraId="429E9667" w14:textId="77777777" w:rsidR="00842F92" w:rsidRPr="00842F92" w:rsidRDefault="00842F92" w:rsidP="00842F92">
      <w:pPr>
        <w:ind w:left="284" w:right="-427"/>
        <w:rPr>
          <w:rFonts w:ascii="Verdana" w:hAnsi="Verdana" w:cs="Tahoma"/>
          <w:sz w:val="19"/>
          <w:szCs w:val="19"/>
          <w:lang w:val="es-ES_tradnl"/>
        </w:rPr>
      </w:pPr>
    </w:p>
    <w:p w14:paraId="58FCC828" w14:textId="77777777" w:rsidR="00842F92" w:rsidRPr="00842F92" w:rsidRDefault="00842F92" w:rsidP="00842F92">
      <w:pPr>
        <w:ind w:left="284" w:right="-427"/>
        <w:rPr>
          <w:rFonts w:ascii="Verdana" w:hAnsi="Verdana" w:cs="Tahoma"/>
          <w:sz w:val="19"/>
          <w:szCs w:val="19"/>
          <w:lang w:val="es-ES_tradnl"/>
        </w:rPr>
      </w:pPr>
    </w:p>
    <w:p w14:paraId="74977F18" w14:textId="77777777" w:rsidR="00842F92" w:rsidRPr="00842F92" w:rsidRDefault="00842F92" w:rsidP="00842F92">
      <w:pPr>
        <w:ind w:left="284" w:right="-427"/>
        <w:rPr>
          <w:rFonts w:ascii="Verdana" w:hAnsi="Verdana" w:cs="Tahoma"/>
          <w:sz w:val="19"/>
          <w:szCs w:val="19"/>
          <w:lang w:val="es-ES_tradnl"/>
        </w:rPr>
      </w:pPr>
    </w:p>
    <w:p w14:paraId="72F3B061" w14:textId="77777777" w:rsidR="00842F92" w:rsidRPr="00842F92" w:rsidRDefault="00842F92" w:rsidP="00842F92">
      <w:pPr>
        <w:ind w:left="284" w:right="-427"/>
        <w:rPr>
          <w:rFonts w:ascii="Verdana" w:hAnsi="Verdana" w:cs="Tahoma"/>
          <w:sz w:val="19"/>
          <w:szCs w:val="19"/>
          <w:lang w:val="es-ES_tradnl"/>
        </w:rPr>
      </w:pPr>
    </w:p>
    <w:p w14:paraId="09C27267" w14:textId="77777777" w:rsidR="00842F92" w:rsidRPr="00842F92" w:rsidRDefault="00842F92" w:rsidP="00842F92">
      <w:pPr>
        <w:ind w:left="284" w:right="-427"/>
        <w:rPr>
          <w:rFonts w:ascii="Verdana" w:hAnsi="Verdana" w:cs="Tahoma"/>
          <w:sz w:val="19"/>
          <w:szCs w:val="19"/>
          <w:lang w:val="es-ES_tradnl"/>
        </w:rPr>
      </w:pPr>
    </w:p>
    <w:p w14:paraId="03AB81F5" w14:textId="77777777" w:rsidR="00842F92" w:rsidRPr="00842F92" w:rsidRDefault="00842F92" w:rsidP="00842F92">
      <w:pPr>
        <w:ind w:left="284" w:right="-427"/>
        <w:rPr>
          <w:rFonts w:ascii="Verdana" w:hAnsi="Verdana" w:cs="Tahoma"/>
          <w:sz w:val="19"/>
          <w:szCs w:val="19"/>
          <w:lang w:val="es-ES_tradnl"/>
        </w:rPr>
      </w:pPr>
    </w:p>
    <w:p w14:paraId="65A551BE" w14:textId="77777777" w:rsidR="00842F92" w:rsidRPr="00842F92" w:rsidRDefault="00842F92" w:rsidP="00842F92">
      <w:pPr>
        <w:ind w:left="284" w:right="-427"/>
        <w:rPr>
          <w:rFonts w:ascii="Verdana" w:hAnsi="Verdana" w:cs="Tahoma"/>
          <w:sz w:val="19"/>
          <w:szCs w:val="19"/>
          <w:lang w:val="es-ES_tradnl"/>
        </w:rPr>
      </w:pPr>
    </w:p>
    <w:p w14:paraId="123DD9A4" w14:textId="77777777" w:rsidR="00842F92" w:rsidRPr="00842F92" w:rsidRDefault="00842F92" w:rsidP="00842F92">
      <w:pPr>
        <w:ind w:left="284" w:right="-427"/>
        <w:rPr>
          <w:rFonts w:ascii="Verdana" w:hAnsi="Verdana" w:cs="Tahoma"/>
          <w:sz w:val="19"/>
          <w:szCs w:val="19"/>
          <w:lang w:val="es-ES_tradnl"/>
        </w:rPr>
      </w:pPr>
    </w:p>
    <w:p w14:paraId="69D32677" w14:textId="77777777" w:rsidR="00842F92" w:rsidRPr="00842F92" w:rsidRDefault="00842F92" w:rsidP="00842F92">
      <w:pPr>
        <w:tabs>
          <w:tab w:val="left" w:pos="9436"/>
        </w:tabs>
        <w:ind w:left="600" w:right="-427"/>
        <w:jc w:val="center"/>
        <w:rPr>
          <w:rFonts w:ascii="Tahoma" w:hAnsi="Tahoma" w:cs="Tahoma"/>
          <w:sz w:val="19"/>
          <w:szCs w:val="19"/>
          <w:lang w:val="es-ES_tradnl"/>
        </w:rPr>
      </w:pPr>
    </w:p>
    <w:p w14:paraId="6477A4C8"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5CF968AB"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6731440E"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680CC86A"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4D7189F6"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17C67B16"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6CB0DE"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48C9FF20"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084D5D99" w14:textId="77777777" w:rsidR="00842F92" w:rsidRPr="00842F92" w:rsidRDefault="00842F92" w:rsidP="002365BE">
      <w:pPr>
        <w:numPr>
          <w:ilvl w:val="0"/>
          <w:numId w:val="141"/>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1B0C6A6F"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465BF279" w14:textId="77777777" w:rsidR="00842F92" w:rsidRPr="00842F92" w:rsidRDefault="00842F92" w:rsidP="00842F92">
      <w:pPr>
        <w:shd w:val="clear" w:color="auto" w:fill="FFFFFF"/>
        <w:tabs>
          <w:tab w:val="left" w:pos="142"/>
        </w:tabs>
        <w:ind w:right="-427"/>
        <w:jc w:val="both"/>
        <w:rPr>
          <w:rFonts w:ascii="Verdana" w:hAnsi="Verdana"/>
          <w:b/>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071F71B"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i/>
          <w:caps/>
          <w:color w:val="000000"/>
          <w:sz w:val="19"/>
          <w:szCs w:val="19"/>
          <w:lang w:val="es-ES_tradnl"/>
        </w:rPr>
      </w:pPr>
      <w:r w:rsidRPr="00842F92">
        <w:rPr>
          <w:rFonts w:ascii="Verdana" w:eastAsia="Arial Unicode MS" w:hAnsi="Verdana" w:cs="Tahoma"/>
          <w:b/>
          <w:caps/>
          <w:sz w:val="10"/>
          <w:szCs w:val="10"/>
          <w:lang w:val="es-ES_tradnl"/>
        </w:rPr>
        <w:br w:type="page"/>
      </w:r>
      <w:bookmarkStart w:id="1086" w:name="AnexoV3"/>
      <w:bookmarkStart w:id="1087" w:name="_Toc33530877"/>
      <w:bookmarkStart w:id="1088" w:name="_Toc38387848"/>
      <w:r w:rsidRPr="00842F92">
        <w:rPr>
          <w:rFonts w:ascii="Verdana" w:hAnsi="Verdana" w:cs="Arial"/>
          <w:b/>
          <w:caps/>
          <w:sz w:val="19"/>
          <w:szCs w:val="19"/>
          <w:lang w:val="es-ES_tradnl"/>
        </w:rPr>
        <w:t>ANEXO V.3.-</w:t>
      </w:r>
      <w:r w:rsidRPr="00842F92">
        <w:rPr>
          <w:rFonts w:ascii="Verdana" w:hAnsi="Verdana" w:cs="Arial"/>
          <w:b/>
          <w:caps/>
          <w:sz w:val="19"/>
          <w:szCs w:val="19"/>
          <w:lang w:val="es-ES_tradnl"/>
        </w:rPr>
        <w:tab/>
      </w:r>
      <w:bookmarkEnd w:id="1086"/>
      <w:r w:rsidRPr="00842F92">
        <w:rPr>
          <w:rFonts w:ascii="Verdana" w:hAnsi="Verdana" w:cs="Arial"/>
          <w:b/>
          <w:caps/>
          <w:sz w:val="19"/>
          <w:szCs w:val="19"/>
          <w:lang w:val="es-ES_tradnl"/>
        </w:rPr>
        <w:t>MODELO DE AVAL BANCARIO</w:t>
      </w:r>
      <w:bookmarkEnd w:id="1087"/>
      <w:bookmarkEnd w:id="1088"/>
    </w:p>
    <w:p w14:paraId="3F2196E8"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06A722CB"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54EE776C"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La entidad (</w:t>
      </w:r>
      <w:r w:rsidRPr="00842F92">
        <w:rPr>
          <w:rFonts w:ascii="Verdana" w:hAnsi="Verdana"/>
          <w:color w:val="0000FF"/>
          <w:sz w:val="19"/>
          <w:szCs w:val="19"/>
          <w:lang w:val="es-ES_tradnl"/>
        </w:rPr>
        <w:t>razón social de la entidad de crédito o sociedad de garantía recíproca</w:t>
      </w:r>
      <w:r w:rsidRPr="00842F92">
        <w:rPr>
          <w:rFonts w:ascii="Verdana" w:hAnsi="Verdana"/>
          <w:color w:val="000000"/>
          <w:sz w:val="19"/>
          <w:szCs w:val="19"/>
          <w:lang w:val="es-ES_tradnl"/>
        </w:rPr>
        <w:t>), NIF, con domicilio (</w:t>
      </w:r>
      <w:r w:rsidRPr="00842F92">
        <w:rPr>
          <w:rFonts w:ascii="Verdana" w:hAnsi="Verdana"/>
          <w:color w:val="0000FF"/>
          <w:sz w:val="19"/>
          <w:szCs w:val="19"/>
          <w:lang w:val="es-ES_tradnl"/>
        </w:rPr>
        <w:t>a efectos de notificaciones y requerimientos</w:t>
      </w:r>
      <w:r w:rsidRPr="00842F92">
        <w:rPr>
          <w:rFonts w:ascii="Verdana" w:hAnsi="Verdana"/>
          <w:color w:val="000000"/>
          <w:sz w:val="19"/>
          <w:szCs w:val="19"/>
          <w:lang w:val="es-ES_tradnl"/>
        </w:rPr>
        <w:t>) en la calle/plaza/avenida, código postal, localidad, y en su nombre (</w:t>
      </w:r>
      <w:r w:rsidRPr="00842F92">
        <w:rPr>
          <w:rFonts w:ascii="Verdana" w:hAnsi="Verdana"/>
          <w:color w:val="0000FF"/>
          <w:sz w:val="19"/>
          <w:szCs w:val="19"/>
          <w:lang w:val="es-ES_tradnl"/>
        </w:rPr>
        <w:t>nombre y apellidos de los apoderados</w:t>
      </w:r>
      <w:r w:rsidRPr="00842F92">
        <w:rPr>
          <w:rFonts w:ascii="Verdana" w:hAnsi="Verdana"/>
          <w:color w:val="000000"/>
          <w:sz w:val="19"/>
          <w:szCs w:val="19"/>
          <w:lang w:val="es-ES_tradnl"/>
        </w:rPr>
        <w:t xml:space="preserve">), con poderes suficientes para obligarle en este acto, según resulta del bastanteo de poderes que se reseña en la parte inferior de este documento. </w:t>
      </w:r>
    </w:p>
    <w:p w14:paraId="5B68547B"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4C7DE24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145D9CDA" w14:textId="77777777" w:rsidR="00842F92" w:rsidRPr="00842F92" w:rsidRDefault="00842F92" w:rsidP="00842F92">
      <w:pPr>
        <w:autoSpaceDE w:val="0"/>
        <w:autoSpaceDN w:val="0"/>
        <w:adjustRightInd w:val="0"/>
        <w:ind w:right="-427"/>
        <w:jc w:val="center"/>
        <w:rPr>
          <w:rFonts w:ascii="Verdana" w:hAnsi="Verdana"/>
          <w:b/>
          <w:color w:val="000000"/>
          <w:sz w:val="19"/>
          <w:szCs w:val="19"/>
          <w:lang w:val="es-ES_tradnl"/>
        </w:rPr>
      </w:pPr>
      <w:r w:rsidRPr="00842F92">
        <w:rPr>
          <w:rFonts w:ascii="Verdana" w:hAnsi="Verdana"/>
          <w:b/>
          <w:color w:val="000000"/>
          <w:sz w:val="19"/>
          <w:szCs w:val="19"/>
          <w:lang w:val="es-ES_tradnl"/>
        </w:rPr>
        <w:t xml:space="preserve">AVALA </w:t>
      </w:r>
    </w:p>
    <w:p w14:paraId="6657046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334FC505"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16462B1C" w14:textId="77777777" w:rsidR="00842F92" w:rsidRPr="00842F92" w:rsidRDefault="00842F92" w:rsidP="00842F92">
      <w:pPr>
        <w:autoSpaceDE w:val="0"/>
        <w:autoSpaceDN w:val="0"/>
        <w:adjustRightInd w:val="0"/>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avalado</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w:t>
      </w:r>
      <w:r w:rsidRPr="00842F92">
        <w:rPr>
          <w:rFonts w:ascii="Verdana" w:hAnsi="Verdana"/>
          <w:color w:val="000000"/>
          <w:sz w:val="19"/>
          <w:szCs w:val="19"/>
          <w:lang w:val="es-ES_tradnl"/>
        </w:rPr>
        <w:t xml:space="preserve">en virtud de </w:t>
      </w:r>
      <w:r w:rsidRPr="00842F92">
        <w:rPr>
          <w:rFonts w:ascii="Verdana" w:hAnsi="Verdana"/>
          <w:sz w:val="19"/>
          <w:szCs w:val="19"/>
          <w:lang w:val="es-ES_tradnl"/>
        </w:rPr>
        <w:t>lo dispuesto por el artículo 107 de la Ley de Contratos del Sector Público para responder de las obligaciones recogidas en el artículo 110 de la Ley de Contratos del Sector Público</w:t>
      </w:r>
      <w:r w:rsidRPr="00842F92">
        <w:rPr>
          <w:rFonts w:ascii="Verdana" w:hAnsi="Verdana"/>
          <w:color w:val="000000"/>
          <w:sz w:val="19"/>
          <w:szCs w:val="19"/>
          <w:lang w:val="es-ES_tradnl"/>
        </w:rPr>
        <w:t xml:space="preserve"> en relación con el </w:t>
      </w:r>
      <w:r w:rsidRPr="00842F92">
        <w:rPr>
          <w:rFonts w:ascii="Verdana" w:hAnsi="Verdana"/>
          <w:sz w:val="19"/>
          <w:szCs w:val="19"/>
          <w:lang w:val="es-ES_tradnl"/>
        </w:rPr>
        <w:t xml:space="preserve">contrato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objeto del contrato y número de expediente</w:t>
      </w:r>
      <w:r w:rsidRPr="00842F92">
        <w:rPr>
          <w:rFonts w:ascii="Verdana" w:hAnsi="Verdana" w:cs="Tahoma"/>
          <w:sz w:val="19"/>
          <w:szCs w:val="19"/>
          <w:lang w:val="es-ES_tradnl"/>
        </w:rPr>
        <w:t>)</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con </w:t>
      </w:r>
      <w:r w:rsidRPr="00842F92">
        <w:rPr>
          <w:rFonts w:ascii="Verdana" w:hAnsi="Verdana"/>
          <w:b/>
          <w:sz w:val="19"/>
          <w:szCs w:val="19"/>
          <w:lang w:val="es-ES_tradnl"/>
        </w:rPr>
        <w:t xml:space="preserve">NIF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por importe de (</w:t>
      </w:r>
      <w:r w:rsidRPr="00842F92">
        <w:rPr>
          <w:rFonts w:ascii="Verdana" w:hAnsi="Verdana"/>
          <w:color w:val="0000FF"/>
          <w:sz w:val="19"/>
          <w:szCs w:val="19"/>
          <w:lang w:val="es-ES_tradnl"/>
        </w:rPr>
        <w:t>indicar en letra y número</w:t>
      </w:r>
      <w:r w:rsidRPr="00842F92">
        <w:rPr>
          <w:rFonts w:ascii="Verdana" w:hAnsi="Verdana"/>
          <w:sz w:val="19"/>
          <w:szCs w:val="19"/>
          <w:lang w:val="es-ES_tradnl"/>
        </w:rPr>
        <w:t>), en concepto de garantía definitiva.</w:t>
      </w:r>
    </w:p>
    <w:p w14:paraId="1CF07FEE"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1688E2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42F92">
        <w:rPr>
          <w:rFonts w:ascii="Verdana" w:hAnsi="Verdana"/>
          <w:b/>
          <w:color w:val="000000"/>
          <w:sz w:val="19"/>
          <w:szCs w:val="19"/>
          <w:lang w:val="es-ES_tradnl"/>
        </w:rPr>
        <w:t>Tesorería General del País Vasco</w:t>
      </w:r>
      <w:r w:rsidRPr="00842F92">
        <w:rPr>
          <w:rFonts w:ascii="Verdana" w:hAnsi="Verdana"/>
          <w:color w:val="000000"/>
          <w:sz w:val="19"/>
          <w:szCs w:val="19"/>
          <w:lang w:val="es-ES_tradnl"/>
        </w:rPr>
        <w:t xml:space="preserve">, con sujeción a los términos previstos en la legislación de contratos de las Administraciones Públicas, en sus normas de desarrollo y en la normativa reguladora de la Tesorería General del País Vasco. </w:t>
      </w:r>
    </w:p>
    <w:p w14:paraId="3321321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1B8BC612"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El presente aval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color w:val="000000"/>
          <w:sz w:val="19"/>
          <w:szCs w:val="19"/>
          <w:lang w:val="es-ES_tradnl"/>
        </w:rPr>
        <w:t xml:space="preserve"> o quien en su nombre sea habilitado legalmente para ello autorice su cancelación o devolución de acuerdo con lo establecido en la Ley de Contratos del Sector Público y legislación complementaria.</w:t>
      </w:r>
    </w:p>
    <w:p w14:paraId="5C3A63F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471A3394"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33992BA"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62BEBADE"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(Lugar y fecha) </w:t>
      </w:r>
    </w:p>
    <w:p w14:paraId="4A13B38F"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(Razón social de la entidad) </w:t>
      </w:r>
    </w:p>
    <w:p w14:paraId="70DC57C7"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(Firma de los apoderados) </w:t>
      </w:r>
    </w:p>
    <w:p w14:paraId="50205D89" w14:textId="77777777" w:rsidR="00842F92" w:rsidRPr="00842F92" w:rsidRDefault="00842F92" w:rsidP="00842F92">
      <w:pPr>
        <w:ind w:right="-427"/>
        <w:jc w:val="center"/>
        <w:rPr>
          <w:rFonts w:ascii="Verdana" w:eastAsia="Arial Unicode MS" w:hAnsi="Verdana" w:cs="Tahoma"/>
          <w:b/>
          <w:sz w:val="19"/>
          <w:szCs w:val="19"/>
          <w:lang w:val="es-ES_tradnl"/>
        </w:rPr>
      </w:pPr>
    </w:p>
    <w:p w14:paraId="04B12E82" w14:textId="77777777" w:rsidR="00842F92" w:rsidRPr="00842F92" w:rsidRDefault="00842F92" w:rsidP="00842F92">
      <w:pPr>
        <w:ind w:right="-427"/>
        <w:jc w:val="center"/>
        <w:rPr>
          <w:rFonts w:ascii="Verdana" w:eastAsia="Arial Unicode MS" w:hAnsi="Verdana" w:cs="Tahoma"/>
          <w:b/>
          <w:sz w:val="19"/>
          <w:szCs w:val="19"/>
          <w:lang w:val="es-ES_tradnl"/>
        </w:rPr>
      </w:pPr>
    </w:p>
    <w:p w14:paraId="1C51ED9F" w14:textId="77777777" w:rsidR="00842F92" w:rsidRPr="00842F92" w:rsidRDefault="00842F92" w:rsidP="00842F92">
      <w:pPr>
        <w:ind w:right="-427"/>
        <w:jc w:val="center"/>
        <w:rPr>
          <w:rFonts w:ascii="Verdana" w:eastAsia="Arial Unicode MS" w:hAnsi="Verdana" w:cs="Tahoma"/>
          <w:b/>
          <w:sz w:val="19"/>
          <w:szCs w:val="19"/>
          <w:lang w:val="es-ES_tradnl"/>
        </w:rPr>
      </w:pPr>
    </w:p>
    <w:p w14:paraId="0E15AFAD" w14:textId="77777777" w:rsidR="00842F92" w:rsidRPr="00842F92" w:rsidRDefault="00842F92" w:rsidP="00842F92">
      <w:pPr>
        <w:ind w:right="-427"/>
        <w:jc w:val="center"/>
        <w:rPr>
          <w:rFonts w:ascii="Verdana" w:eastAsia="Arial Unicode MS" w:hAnsi="Verdana" w:cs="Tahoma"/>
          <w:b/>
          <w:sz w:val="19"/>
          <w:szCs w:val="19"/>
          <w:lang w:val="es-ES_tradnl"/>
        </w:rPr>
      </w:pPr>
    </w:p>
    <w:p w14:paraId="71013B30"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57489B3E"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 xml:space="preserve">Número o código </w:t>
      </w:r>
    </w:p>
    <w:p w14:paraId="17788EA4"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704D963"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145A18"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07D12E3A" w14:textId="77777777" w:rsidR="00842F92" w:rsidRPr="00842F92" w:rsidRDefault="00842F92" w:rsidP="00842F92">
      <w:pPr>
        <w:autoSpaceDE w:val="0"/>
        <w:autoSpaceDN w:val="0"/>
        <w:adjustRightInd w:val="0"/>
        <w:ind w:left="600" w:right="-427"/>
        <w:jc w:val="center"/>
        <w:rPr>
          <w:rFonts w:ascii="Verdana" w:hAnsi="Verdana"/>
          <w:b/>
          <w:caps/>
          <w:color w:val="000000"/>
          <w:sz w:val="19"/>
          <w:szCs w:val="19"/>
          <w:lang w:val="es-ES_tradnl"/>
        </w:rPr>
        <w:sectPr w:rsidR="00842F92" w:rsidRPr="00842F92" w:rsidSect="00B903B7">
          <w:headerReference w:type="even" r:id="rId27"/>
          <w:headerReference w:type="first" r:id="rId28"/>
          <w:footnotePr>
            <w:numRestart w:val="eachPage"/>
          </w:footnotePr>
          <w:pgSz w:w="11906" w:h="16838" w:code="9"/>
          <w:pgMar w:top="1701" w:right="1276" w:bottom="992" w:left="1134" w:header="284" w:footer="482" w:gutter="0"/>
          <w:cols w:space="708"/>
          <w:docGrid w:linePitch="360"/>
        </w:sectPr>
      </w:pPr>
    </w:p>
    <w:p w14:paraId="7EE722EF" w14:textId="77777777" w:rsidR="00842F92" w:rsidRPr="00842F92" w:rsidRDefault="00842F92" w:rsidP="00842F92">
      <w:pPr>
        <w:keepLines/>
        <w:spacing w:line="280" w:lineRule="atLeast"/>
        <w:ind w:right="-427"/>
        <w:jc w:val="center"/>
        <w:rPr>
          <w:rFonts w:ascii="Verdana" w:hAnsi="Verdana"/>
          <w:b/>
          <w:sz w:val="19"/>
          <w:szCs w:val="19"/>
          <w:lang w:val="x-none" w:eastAsia="x-none"/>
        </w:rPr>
      </w:pPr>
      <w:r w:rsidRPr="00842F92">
        <w:rPr>
          <w:rFonts w:ascii="Verdana" w:hAnsi="Verdana"/>
          <w:b/>
          <w:sz w:val="19"/>
          <w:szCs w:val="19"/>
          <w:lang w:val="x-none" w:eastAsia="x-none"/>
        </w:rPr>
        <w:t>MODELO DE AVAL BANCARIO</w:t>
      </w:r>
    </w:p>
    <w:p w14:paraId="0434300D" w14:textId="77777777" w:rsidR="00842F92" w:rsidRPr="00842F92" w:rsidRDefault="00842F92" w:rsidP="00842F92">
      <w:pPr>
        <w:keepLines/>
        <w:spacing w:line="280" w:lineRule="atLeast"/>
        <w:ind w:right="-427"/>
        <w:jc w:val="center"/>
        <w:rPr>
          <w:rFonts w:ascii="Verdana" w:hAnsi="Verdana"/>
          <w:b/>
          <w:sz w:val="19"/>
          <w:szCs w:val="19"/>
          <w:lang w:val="x-none" w:eastAsia="x-none"/>
        </w:rPr>
      </w:pPr>
      <w:r w:rsidRPr="00842F92">
        <w:rPr>
          <w:rFonts w:ascii="Verdana" w:hAnsi="Verdana"/>
          <w:b/>
          <w:sz w:val="19"/>
          <w:szCs w:val="19"/>
          <w:lang w:val="x-none" w:eastAsia="x-none"/>
        </w:rPr>
        <w:t>UTE</w:t>
      </w:r>
    </w:p>
    <w:p w14:paraId="612414B3"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403AF6C9" w14:textId="77777777" w:rsidR="00842F92" w:rsidRPr="00842F92" w:rsidRDefault="00842F92" w:rsidP="00842F92">
      <w:pPr>
        <w:autoSpaceDE w:val="0"/>
        <w:autoSpaceDN w:val="0"/>
        <w:adjustRightInd w:val="0"/>
        <w:ind w:left="600" w:right="-427"/>
        <w:jc w:val="center"/>
        <w:rPr>
          <w:color w:val="000000"/>
          <w:sz w:val="19"/>
          <w:szCs w:val="19"/>
          <w:lang w:val="es-ES_tradnl"/>
        </w:rPr>
      </w:pPr>
    </w:p>
    <w:p w14:paraId="311A5C1B" w14:textId="77777777" w:rsidR="00842F92" w:rsidRPr="00842F92" w:rsidRDefault="00842F92" w:rsidP="00842F92">
      <w:pPr>
        <w:autoSpaceDE w:val="0"/>
        <w:autoSpaceDN w:val="0"/>
        <w:adjustRightInd w:val="0"/>
        <w:ind w:left="284" w:right="-427"/>
        <w:jc w:val="center"/>
        <w:rPr>
          <w:color w:val="000000"/>
          <w:sz w:val="19"/>
          <w:szCs w:val="19"/>
          <w:lang w:val="es-ES_tradnl"/>
        </w:rPr>
      </w:pPr>
    </w:p>
    <w:p w14:paraId="5B4C3E8A"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La entidad (</w:t>
      </w:r>
      <w:r w:rsidRPr="00842F92">
        <w:rPr>
          <w:rFonts w:ascii="Verdana" w:hAnsi="Verdana"/>
          <w:color w:val="0000FF"/>
          <w:sz w:val="19"/>
          <w:szCs w:val="19"/>
          <w:lang w:val="es-ES_tradnl"/>
        </w:rPr>
        <w:t>razón social de la entidad de crédito o sociedad de garantía recíproca</w:t>
      </w:r>
      <w:r w:rsidRPr="00842F92">
        <w:rPr>
          <w:rFonts w:ascii="Verdana" w:hAnsi="Verdana"/>
          <w:color w:val="000000"/>
          <w:sz w:val="19"/>
          <w:szCs w:val="19"/>
          <w:lang w:val="es-ES_tradnl"/>
        </w:rPr>
        <w:t>), NIF, con domicilio (</w:t>
      </w:r>
      <w:r w:rsidRPr="00842F92">
        <w:rPr>
          <w:rFonts w:ascii="Verdana" w:hAnsi="Verdana"/>
          <w:color w:val="0000FF"/>
          <w:sz w:val="19"/>
          <w:szCs w:val="19"/>
          <w:lang w:val="es-ES_tradnl"/>
        </w:rPr>
        <w:t>a efectos de notificaciones y requerimientos</w:t>
      </w:r>
      <w:r w:rsidRPr="00842F92">
        <w:rPr>
          <w:rFonts w:ascii="Verdana" w:hAnsi="Verdana"/>
          <w:color w:val="000000"/>
          <w:sz w:val="19"/>
          <w:szCs w:val="19"/>
          <w:lang w:val="es-ES_tradnl"/>
        </w:rPr>
        <w:t>) en la calle/plaza/avenida, código postal, localidad, y en su nombre (</w:t>
      </w:r>
      <w:r w:rsidRPr="00842F92">
        <w:rPr>
          <w:rFonts w:ascii="Verdana" w:hAnsi="Verdana"/>
          <w:color w:val="0000FF"/>
          <w:sz w:val="19"/>
          <w:szCs w:val="19"/>
          <w:lang w:val="es-ES_tradnl"/>
        </w:rPr>
        <w:t>nombre y apellidos de los apoderados</w:t>
      </w:r>
      <w:r w:rsidRPr="00842F92">
        <w:rPr>
          <w:rFonts w:ascii="Verdana" w:hAnsi="Verdana"/>
          <w:color w:val="000000"/>
          <w:sz w:val="19"/>
          <w:szCs w:val="19"/>
          <w:lang w:val="es-ES_tradnl"/>
        </w:rPr>
        <w:t xml:space="preserve">), con poderes suficientes para obligarle en este acto, según resulta del bastanteo de poderes que se reseña en la parte inferior de este documento. </w:t>
      </w:r>
    </w:p>
    <w:p w14:paraId="17081FF5"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2DBEBC18"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0942A024" w14:textId="77777777" w:rsidR="00842F92" w:rsidRPr="00842F92" w:rsidRDefault="00842F92" w:rsidP="00842F92">
      <w:pPr>
        <w:autoSpaceDE w:val="0"/>
        <w:autoSpaceDN w:val="0"/>
        <w:adjustRightInd w:val="0"/>
        <w:ind w:right="-427"/>
        <w:jc w:val="center"/>
        <w:rPr>
          <w:rFonts w:ascii="Verdana" w:hAnsi="Verdana"/>
          <w:b/>
          <w:color w:val="000000"/>
          <w:sz w:val="19"/>
          <w:szCs w:val="19"/>
          <w:lang w:val="es-ES_tradnl"/>
        </w:rPr>
      </w:pPr>
      <w:r w:rsidRPr="00842F92">
        <w:rPr>
          <w:rFonts w:ascii="Verdana" w:hAnsi="Verdana"/>
          <w:b/>
          <w:color w:val="000000"/>
          <w:sz w:val="19"/>
          <w:szCs w:val="19"/>
          <w:lang w:val="es-ES_tradnl"/>
        </w:rPr>
        <w:t xml:space="preserve">AVALA </w:t>
      </w:r>
    </w:p>
    <w:p w14:paraId="5C063A20"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75F0CE8A" w14:textId="77777777" w:rsidR="00842F92" w:rsidRPr="00842F92" w:rsidRDefault="00842F92" w:rsidP="00842F92">
      <w:pPr>
        <w:autoSpaceDE w:val="0"/>
        <w:autoSpaceDN w:val="0"/>
        <w:adjustRightInd w:val="0"/>
        <w:ind w:right="-427"/>
        <w:jc w:val="center"/>
        <w:rPr>
          <w:rFonts w:ascii="Verdana" w:hAnsi="Verdana"/>
          <w:color w:val="000000"/>
          <w:sz w:val="19"/>
          <w:szCs w:val="19"/>
          <w:lang w:val="es-ES_tradnl"/>
        </w:rPr>
      </w:pPr>
    </w:p>
    <w:p w14:paraId="32307A12" w14:textId="77777777" w:rsidR="00842F92" w:rsidRPr="00842F92" w:rsidRDefault="00842F92" w:rsidP="00842F92">
      <w:pPr>
        <w:autoSpaceDE w:val="0"/>
        <w:autoSpaceDN w:val="0"/>
        <w:adjustRightInd w:val="0"/>
        <w:ind w:right="-427"/>
        <w:jc w:val="both"/>
        <w:rPr>
          <w:rFonts w:ascii="Verdana" w:hAnsi="Verdana"/>
          <w:sz w:val="19"/>
          <w:szCs w:val="19"/>
          <w:lang w:val="es-ES_tradnl"/>
        </w:rPr>
      </w:pPr>
      <w:r w:rsidRPr="00842F92">
        <w:rPr>
          <w:rFonts w:ascii="Verdana" w:hAnsi="Verdana"/>
          <w:color w:val="000000"/>
          <w:sz w:val="19"/>
          <w:szCs w:val="19"/>
          <w:lang w:val="es-ES_tradnl"/>
        </w:rPr>
        <w:t>a (</w:t>
      </w:r>
      <w:r w:rsidRPr="00842F92">
        <w:rPr>
          <w:rFonts w:ascii="Verdana" w:hAnsi="Verdana"/>
          <w:color w:val="0000FF"/>
          <w:sz w:val="19"/>
          <w:szCs w:val="19"/>
          <w:lang w:val="es-ES_tradnl"/>
        </w:rPr>
        <w:t>nombre y apellidos o razón social del avalado nº 1</w:t>
      </w:r>
      <w:r w:rsidRPr="00842F92">
        <w:rPr>
          <w:rFonts w:ascii="Verdana" w:hAnsi="Verdana"/>
          <w:color w:val="000000"/>
          <w:sz w:val="19"/>
          <w:szCs w:val="19"/>
          <w:lang w:val="es-ES_tradnl"/>
        </w:rPr>
        <w:t>)</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y a </w:t>
      </w:r>
      <w:r w:rsidRPr="00842F92">
        <w:rPr>
          <w:rFonts w:ascii="Verdana" w:hAnsi="Verdana"/>
          <w:color w:val="000000"/>
          <w:sz w:val="19"/>
          <w:szCs w:val="19"/>
          <w:lang w:val="es-ES_tradnl"/>
        </w:rPr>
        <w:t>(</w:t>
      </w:r>
      <w:r w:rsidRPr="00842F92">
        <w:rPr>
          <w:rFonts w:ascii="Verdana" w:hAnsi="Verdana"/>
          <w:color w:val="0000FF"/>
          <w:sz w:val="19"/>
          <w:szCs w:val="19"/>
          <w:lang w:val="es-ES_tradnl"/>
        </w:rPr>
        <w:t>nombre y apellidos o razón social del avalado nº 2</w:t>
      </w:r>
      <w:r w:rsidRPr="00842F92">
        <w:rPr>
          <w:rFonts w:ascii="Verdana" w:hAnsi="Verdana"/>
          <w:color w:val="000000"/>
          <w:sz w:val="19"/>
          <w:szCs w:val="19"/>
          <w:lang w:val="es-ES_tradnl"/>
        </w:rPr>
        <w:t>)</w:t>
      </w:r>
      <w:r w:rsidRPr="00842F92">
        <w:rPr>
          <w:rFonts w:ascii="Verdana" w:hAnsi="Verdana"/>
          <w:sz w:val="19"/>
          <w:szCs w:val="19"/>
          <w:lang w:val="es-ES_tradnl"/>
        </w:rPr>
        <w:t>,</w:t>
      </w:r>
      <w:r w:rsidRPr="00842F92">
        <w:rPr>
          <w:rFonts w:ascii="Verdana" w:hAnsi="Verdana"/>
          <w:color w:val="000000"/>
          <w:sz w:val="19"/>
          <w:szCs w:val="19"/>
          <w:lang w:val="es-ES_tradnl"/>
        </w:rPr>
        <w:t xml:space="preserve"> </w:t>
      </w:r>
      <w:r w:rsidRPr="00842F92">
        <w:rPr>
          <w:rFonts w:ascii="Verdana" w:hAnsi="Verdana"/>
          <w:sz w:val="19"/>
          <w:szCs w:val="19"/>
          <w:lang w:val="es-ES_tradnl"/>
        </w:rPr>
        <w:t>NIF</w:t>
      </w:r>
      <w:r w:rsidRPr="00842F92">
        <w:rPr>
          <w:rFonts w:ascii="Verdana" w:hAnsi="Verdana"/>
          <w:color w:val="000000"/>
          <w:sz w:val="19"/>
          <w:szCs w:val="19"/>
          <w:lang w:val="es-ES_tradnl"/>
        </w:rPr>
        <w:t xml:space="preserve"> …………………</w:t>
      </w:r>
      <w:r w:rsidRPr="00842F92">
        <w:rPr>
          <w:rFonts w:ascii="Verdana" w:hAnsi="Verdana"/>
          <w:sz w:val="19"/>
          <w:szCs w:val="19"/>
          <w:lang w:val="es-ES_tradnl"/>
        </w:rPr>
        <w:t xml:space="preserve">, </w:t>
      </w:r>
      <w:r w:rsidRPr="00842F92">
        <w:rPr>
          <w:rFonts w:ascii="Verdana" w:hAnsi="Verdana"/>
          <w:b/>
          <w:caps/>
          <w:sz w:val="19"/>
          <w:szCs w:val="19"/>
          <w:lang w:val="es-ES_tradnl"/>
        </w:rPr>
        <w:t>conjunta y solidariamente,</w:t>
      </w:r>
      <w:r w:rsidRPr="00842F92">
        <w:rPr>
          <w:rFonts w:ascii="Verdana" w:hAnsi="Verdana"/>
          <w:color w:val="000000"/>
          <w:sz w:val="19"/>
          <w:szCs w:val="19"/>
          <w:lang w:val="es-ES_tradnl"/>
        </w:rPr>
        <w:t xml:space="preserve"> en virtud de </w:t>
      </w:r>
      <w:r w:rsidRPr="00842F92">
        <w:rPr>
          <w:rFonts w:ascii="Verdana" w:hAnsi="Verdana"/>
          <w:sz w:val="19"/>
          <w:szCs w:val="19"/>
          <w:lang w:val="es-ES_tradnl"/>
        </w:rPr>
        <w:t>lo dispuesto por el artículo 107 de la Ley de Contratos del Sector Público para responder de las obligaciones recogidas en el artículo 110 de la Ley de Contratos del Sector Público</w:t>
      </w:r>
      <w:r w:rsidRPr="00842F92">
        <w:rPr>
          <w:rFonts w:ascii="Verdana" w:hAnsi="Verdana"/>
          <w:color w:val="000000"/>
          <w:sz w:val="19"/>
          <w:szCs w:val="19"/>
          <w:lang w:val="es-ES_tradnl"/>
        </w:rPr>
        <w:t xml:space="preserve"> en relación con el </w:t>
      </w:r>
      <w:r w:rsidRPr="00842F92">
        <w:rPr>
          <w:rFonts w:ascii="Verdana" w:hAnsi="Verdana"/>
          <w:sz w:val="19"/>
          <w:szCs w:val="19"/>
          <w:lang w:val="es-ES_tradnl"/>
        </w:rPr>
        <w:t xml:space="preserve">contrato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objeto del contrato y número de expediente</w:t>
      </w:r>
      <w:r w:rsidRPr="00842F92">
        <w:rPr>
          <w:rFonts w:ascii="Verdana" w:hAnsi="Verdana" w:cs="Tahoma"/>
          <w:sz w:val="19"/>
          <w:szCs w:val="19"/>
          <w:lang w:val="es-ES_tradnl"/>
        </w:rPr>
        <w:t>)</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 xml:space="preserve">indicar poder adjudicador de la cláusula 19.1 de  cláusulas específicas del contrato) </w:t>
      </w:r>
      <w:r w:rsidRPr="00842F92">
        <w:rPr>
          <w:rFonts w:ascii="Verdana" w:hAnsi="Verdana"/>
          <w:sz w:val="19"/>
          <w:szCs w:val="19"/>
          <w:lang w:val="es-ES_tradnl"/>
        </w:rPr>
        <w:t xml:space="preserve">con </w:t>
      </w:r>
      <w:r w:rsidRPr="00842F92">
        <w:rPr>
          <w:rFonts w:ascii="Verdana" w:hAnsi="Verdana"/>
          <w:b/>
          <w:sz w:val="19"/>
          <w:szCs w:val="19"/>
          <w:lang w:val="es-ES_tradnl"/>
        </w:rPr>
        <w:t xml:space="preserve">NIF </w:t>
      </w:r>
      <w:r w:rsidRPr="00842F92">
        <w:rPr>
          <w:rFonts w:ascii="Verdana" w:hAnsi="Verdana" w:cs="Tahoma"/>
          <w:color w:val="0000FF"/>
          <w:sz w:val="19"/>
          <w:szCs w:val="19"/>
          <w:lang w:val="es-ES_tradnl"/>
        </w:rPr>
        <w:t>(indicar NIF recogido en la cláusula 8.6 de cláusulas específicas del contrato)</w:t>
      </w:r>
      <w:r w:rsidRPr="00842F92">
        <w:rPr>
          <w:rFonts w:ascii="Verdana" w:hAnsi="Verdana"/>
          <w:sz w:val="19"/>
          <w:szCs w:val="19"/>
          <w:lang w:val="es-ES_tradnl"/>
        </w:rPr>
        <w:t>, por importe de (</w:t>
      </w:r>
      <w:r w:rsidRPr="00842F92">
        <w:rPr>
          <w:rFonts w:ascii="Verdana" w:hAnsi="Verdana"/>
          <w:color w:val="0000FF"/>
          <w:sz w:val="19"/>
          <w:szCs w:val="19"/>
          <w:lang w:val="es-ES_tradnl"/>
        </w:rPr>
        <w:t>indicar en letra y número</w:t>
      </w:r>
      <w:r w:rsidRPr="00842F92">
        <w:rPr>
          <w:rFonts w:ascii="Verdana" w:hAnsi="Verdana"/>
          <w:sz w:val="19"/>
          <w:szCs w:val="19"/>
          <w:lang w:val="es-ES_tradnl"/>
        </w:rPr>
        <w:t>), en concepto de garantía definitiva.</w:t>
      </w:r>
    </w:p>
    <w:p w14:paraId="08C7DAC9"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7621071D"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842F92">
        <w:rPr>
          <w:rFonts w:ascii="Verdana" w:hAnsi="Verdana"/>
          <w:b/>
          <w:color w:val="000000"/>
          <w:sz w:val="19"/>
          <w:szCs w:val="19"/>
          <w:lang w:val="es-ES_tradnl"/>
        </w:rPr>
        <w:t>Tesorería General del País Vasco</w:t>
      </w:r>
      <w:r w:rsidRPr="00842F92">
        <w:rPr>
          <w:rFonts w:ascii="Verdana" w:hAnsi="Verdana"/>
          <w:color w:val="000000"/>
          <w:sz w:val="19"/>
          <w:szCs w:val="19"/>
          <w:lang w:val="es-ES_tradnl"/>
        </w:rPr>
        <w:t xml:space="preserve">, con sujeción a los términos previstos en la legislación de contratos de las Administraciones Públicas, en sus normas de desarrollo y en la normativa reguladora de la Tesorería General del País Vasco. </w:t>
      </w:r>
    </w:p>
    <w:p w14:paraId="6C1AE948"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5F7451D6"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r w:rsidRPr="00842F92">
        <w:rPr>
          <w:rFonts w:ascii="Verdana" w:hAnsi="Verdana"/>
          <w:color w:val="000000"/>
          <w:sz w:val="19"/>
          <w:szCs w:val="19"/>
          <w:lang w:val="es-ES_tradnl"/>
        </w:rPr>
        <w:t xml:space="preserve">El presente aval estará en vigor hasta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o </w:t>
      </w:r>
      <w:r w:rsidRPr="00842F92">
        <w:rPr>
          <w:rFonts w:ascii="Verdana" w:hAnsi="Verdana"/>
          <w:color w:val="000000"/>
          <w:sz w:val="19"/>
          <w:szCs w:val="19"/>
          <w:lang w:val="es-ES_tradnl"/>
        </w:rPr>
        <w:t xml:space="preserve">quien en su nombre sea habilitado legalmente para ello autorice su cancelación o devolución de acuerdo con lo establecido en la Ley de Contratos del Sector Público y legislación complementaria. </w:t>
      </w:r>
    </w:p>
    <w:p w14:paraId="0C74612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67BECF0E"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1E1A4266"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rPr>
      </w:pPr>
    </w:p>
    <w:p w14:paraId="7072159F"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(Lugar y fecha) </w:t>
      </w:r>
    </w:p>
    <w:p w14:paraId="63B47B68"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(Razón social de la entidad) </w:t>
      </w:r>
    </w:p>
    <w:p w14:paraId="1DEF2E5C" w14:textId="77777777" w:rsidR="00842F92" w:rsidRPr="00842F92" w:rsidRDefault="00842F92" w:rsidP="00842F92">
      <w:pPr>
        <w:autoSpaceDE w:val="0"/>
        <w:autoSpaceDN w:val="0"/>
        <w:adjustRightInd w:val="0"/>
        <w:ind w:right="-427"/>
        <w:rPr>
          <w:rFonts w:ascii="Verdana" w:hAnsi="Verdana"/>
          <w:color w:val="000000"/>
          <w:sz w:val="19"/>
          <w:szCs w:val="19"/>
          <w:lang w:val="es-ES_tradnl"/>
        </w:rPr>
      </w:pPr>
      <w:r w:rsidRPr="00842F92">
        <w:rPr>
          <w:rFonts w:ascii="Verdana" w:hAnsi="Verdana"/>
          <w:color w:val="000000"/>
          <w:sz w:val="19"/>
          <w:szCs w:val="19"/>
          <w:lang w:val="es-ES_tradnl"/>
        </w:rPr>
        <w:t xml:space="preserve">(Firma de los apoderados) </w:t>
      </w:r>
    </w:p>
    <w:p w14:paraId="7BD23046" w14:textId="77777777" w:rsidR="00842F92" w:rsidRPr="00842F92" w:rsidRDefault="00842F92" w:rsidP="00842F92">
      <w:pPr>
        <w:ind w:right="-427"/>
        <w:jc w:val="center"/>
        <w:rPr>
          <w:rFonts w:ascii="Verdana" w:eastAsia="Arial Unicode MS" w:hAnsi="Verdana" w:cs="Tahoma"/>
          <w:b/>
          <w:sz w:val="19"/>
          <w:szCs w:val="19"/>
          <w:lang w:val="es-ES_tradnl"/>
        </w:rPr>
      </w:pPr>
    </w:p>
    <w:p w14:paraId="4992D7C1" w14:textId="77777777" w:rsidR="00842F92" w:rsidRPr="00842F92" w:rsidRDefault="00842F92" w:rsidP="00842F92">
      <w:pPr>
        <w:ind w:right="-427"/>
        <w:jc w:val="center"/>
        <w:rPr>
          <w:rFonts w:ascii="Verdana" w:eastAsia="Arial Unicode MS" w:hAnsi="Verdana" w:cs="Tahoma"/>
          <w:b/>
          <w:sz w:val="19"/>
          <w:szCs w:val="19"/>
          <w:lang w:val="es-ES_tradnl"/>
        </w:rPr>
      </w:pPr>
    </w:p>
    <w:p w14:paraId="216BD75D" w14:textId="77777777" w:rsidR="00842F92" w:rsidRPr="00842F92" w:rsidRDefault="00842F92" w:rsidP="00842F92">
      <w:pPr>
        <w:ind w:right="-427"/>
        <w:jc w:val="center"/>
        <w:rPr>
          <w:rFonts w:ascii="Verdana" w:eastAsia="Arial Unicode MS" w:hAnsi="Verdana" w:cs="Tahoma"/>
          <w:b/>
          <w:sz w:val="19"/>
          <w:szCs w:val="19"/>
          <w:lang w:val="es-ES_tradnl"/>
        </w:rPr>
      </w:pPr>
    </w:p>
    <w:p w14:paraId="4131D2DE" w14:textId="77777777" w:rsidR="00842F92" w:rsidRPr="00842F92" w:rsidRDefault="00842F92" w:rsidP="00842F92">
      <w:pPr>
        <w:ind w:right="-427"/>
        <w:jc w:val="center"/>
        <w:rPr>
          <w:rFonts w:ascii="Verdana" w:eastAsia="Arial Unicode MS" w:hAnsi="Verdana" w:cs="Tahoma"/>
          <w:b/>
          <w:sz w:val="19"/>
          <w:szCs w:val="19"/>
          <w:lang w:val="es-ES_tradnl"/>
        </w:rPr>
      </w:pPr>
    </w:p>
    <w:p w14:paraId="2F735E73"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77FB2669"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78FD72AB"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2E24F2F2" w14:textId="77777777" w:rsidR="00842F92" w:rsidRPr="00842F92" w:rsidRDefault="00842F92" w:rsidP="00842F92">
      <w:pPr>
        <w:autoSpaceDE w:val="0"/>
        <w:autoSpaceDN w:val="0"/>
        <w:adjustRightInd w:val="0"/>
        <w:ind w:right="-427" w:hanging="33"/>
        <w:jc w:val="both"/>
        <w:rPr>
          <w:rFonts w:ascii="Verdana" w:hAnsi="Verdana"/>
          <w:color w:val="000000"/>
          <w:sz w:val="19"/>
          <w:szCs w:val="19"/>
          <w:lang w:val="es-ES_tradnl"/>
        </w:rPr>
      </w:pPr>
    </w:p>
    <w:p w14:paraId="5A890C3F" w14:textId="77777777" w:rsidR="00842F92" w:rsidRPr="00842F92" w:rsidRDefault="00842F92" w:rsidP="00842F92">
      <w:pPr>
        <w:ind w:left="600" w:right="-427"/>
        <w:jc w:val="center"/>
        <w:rPr>
          <w:rFonts w:ascii="Verdana" w:hAnsi="Verdana" w:cs="Tahoma"/>
          <w:b/>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bookmarkStart w:id="1089" w:name="AnexoV4"/>
    </w:p>
    <w:p w14:paraId="56A7C106"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090" w:name="_Toc33530878"/>
      <w:bookmarkStart w:id="1091" w:name="_Toc38387849"/>
      <w:bookmarkEnd w:id="1089"/>
      <w:r w:rsidRPr="00842F92">
        <w:rPr>
          <w:rFonts w:ascii="Verdana" w:hAnsi="Verdana" w:cs="Arial"/>
          <w:b/>
          <w:caps/>
          <w:sz w:val="19"/>
          <w:szCs w:val="19"/>
          <w:lang w:val="es-ES_tradnl"/>
        </w:rPr>
        <w:t>ANEXO V.4.-</w:t>
      </w:r>
      <w:r w:rsidRPr="00842F92">
        <w:rPr>
          <w:rFonts w:ascii="Verdana" w:eastAsia="Arial Unicode MS" w:hAnsi="Verdana" w:cs="Arial"/>
          <w:b/>
          <w:caps/>
          <w:sz w:val="19"/>
          <w:szCs w:val="19"/>
          <w:lang w:val="es-ES_tradnl"/>
        </w:rPr>
        <w:tab/>
      </w:r>
      <w:r w:rsidRPr="00842F92">
        <w:rPr>
          <w:rFonts w:ascii="Verdana" w:hAnsi="Verdana" w:cs="Arial"/>
          <w:b/>
          <w:caps/>
          <w:sz w:val="19"/>
          <w:szCs w:val="19"/>
          <w:lang w:val="es-ES_tradnl"/>
        </w:rPr>
        <w:t>MODELO DE SEGURO DE CAUCIÓN</w:t>
      </w:r>
      <w:bookmarkEnd w:id="1090"/>
      <w:bookmarkEnd w:id="1091"/>
    </w:p>
    <w:p w14:paraId="7CA4F1D8" w14:textId="77777777" w:rsidR="00842F92" w:rsidRPr="00842F92" w:rsidRDefault="00842F92" w:rsidP="00842F92">
      <w:pPr>
        <w:ind w:left="600" w:right="-427"/>
        <w:jc w:val="center"/>
        <w:rPr>
          <w:rFonts w:ascii="Verdana" w:hAnsi="Verdana"/>
          <w:b/>
          <w:caps/>
          <w:color w:val="000000"/>
          <w:sz w:val="19"/>
          <w:szCs w:val="19"/>
          <w:lang w:val="es-ES_tradnl"/>
        </w:rPr>
      </w:pPr>
    </w:p>
    <w:p w14:paraId="5EDEF689" w14:textId="77777777" w:rsidR="00842F92" w:rsidRPr="00842F92" w:rsidRDefault="00842F92" w:rsidP="00842F92">
      <w:pPr>
        <w:ind w:left="600" w:right="-427"/>
        <w:jc w:val="center"/>
        <w:rPr>
          <w:rFonts w:ascii="Verdana" w:hAnsi="Verdana"/>
          <w:b/>
          <w:caps/>
          <w:color w:val="000000"/>
          <w:sz w:val="19"/>
          <w:szCs w:val="19"/>
          <w:lang w:val="es-ES_tradnl"/>
        </w:rPr>
      </w:pPr>
    </w:p>
    <w:p w14:paraId="2AA4C468"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Certificado número (</w:t>
      </w:r>
      <w:r w:rsidRPr="00842F92">
        <w:rPr>
          <w:rFonts w:ascii="Verdana" w:hAnsi="Verdana"/>
          <w:color w:val="0000FF"/>
          <w:sz w:val="19"/>
          <w:szCs w:val="19"/>
          <w:lang w:val="es-ES_tradnl"/>
        </w:rPr>
        <w:t>se expresará la razón social de la entidad aseguradora</w:t>
      </w:r>
      <w:r w:rsidRPr="00842F92">
        <w:rPr>
          <w:rFonts w:ascii="Verdana" w:hAnsi="Verdana"/>
          <w:sz w:val="19"/>
          <w:szCs w:val="19"/>
          <w:lang w:val="es-ES_tradnl"/>
        </w:rPr>
        <w:t>), en adelante asegurador, con domicilio (a efectos de notificaciones y requerimientos) en ……………., calle ……………………………………………, y NIF………………….. debidamente representado por D. (</w:t>
      </w:r>
      <w:r w:rsidRPr="00842F92">
        <w:rPr>
          <w:rFonts w:ascii="Verdana" w:hAnsi="Verdana"/>
          <w:color w:val="0000FF"/>
          <w:sz w:val="19"/>
          <w:szCs w:val="19"/>
          <w:lang w:val="es-ES_tradnl"/>
        </w:rPr>
        <w:t>nombre y apellidos del apoderado o apoderados</w:t>
      </w:r>
      <w:r w:rsidRPr="00842F92">
        <w:rPr>
          <w:rFonts w:ascii="Verdana" w:hAnsi="Verdana"/>
          <w:sz w:val="19"/>
          <w:szCs w:val="19"/>
          <w:lang w:val="es-ES_tradnl"/>
        </w:rPr>
        <w:t xml:space="preserve">), con poderes suficientes para obligarle en este acto, según resulta de la verificación de la representación de la parte inferior de este documento </w:t>
      </w:r>
    </w:p>
    <w:p w14:paraId="0E0F8D12" w14:textId="77777777" w:rsidR="00842F92" w:rsidRPr="00842F92" w:rsidRDefault="00842F92" w:rsidP="00842F92">
      <w:pPr>
        <w:ind w:left="600" w:right="-427"/>
        <w:jc w:val="center"/>
        <w:rPr>
          <w:rFonts w:ascii="Verdana" w:hAnsi="Verdana"/>
          <w:sz w:val="19"/>
          <w:szCs w:val="19"/>
          <w:lang w:val="es-ES_tradnl"/>
        </w:rPr>
      </w:pPr>
    </w:p>
    <w:p w14:paraId="05A3A35D" w14:textId="77777777" w:rsidR="00842F92" w:rsidRPr="00842F92" w:rsidRDefault="00842F92" w:rsidP="00842F92">
      <w:pPr>
        <w:ind w:left="600" w:right="-427"/>
        <w:jc w:val="center"/>
        <w:rPr>
          <w:rFonts w:ascii="Verdana" w:hAnsi="Verdana"/>
          <w:sz w:val="19"/>
          <w:szCs w:val="19"/>
          <w:lang w:val="es-ES_tradnl"/>
        </w:rPr>
      </w:pPr>
    </w:p>
    <w:p w14:paraId="71BEE69F" w14:textId="77777777" w:rsidR="00842F92" w:rsidRPr="00842F92" w:rsidRDefault="00842F92" w:rsidP="00842F92">
      <w:pPr>
        <w:ind w:left="142" w:right="-427"/>
        <w:jc w:val="center"/>
        <w:rPr>
          <w:rFonts w:ascii="Verdana" w:hAnsi="Verdana"/>
          <w:b/>
          <w:sz w:val="19"/>
          <w:szCs w:val="19"/>
          <w:lang w:val="es-ES_tradnl"/>
        </w:rPr>
      </w:pPr>
      <w:r w:rsidRPr="00842F92">
        <w:rPr>
          <w:rFonts w:ascii="Verdana" w:hAnsi="Verdana"/>
          <w:b/>
          <w:sz w:val="19"/>
          <w:szCs w:val="19"/>
          <w:lang w:val="es-ES_tradnl"/>
        </w:rPr>
        <w:t xml:space="preserve">ASEGURA </w:t>
      </w:r>
    </w:p>
    <w:p w14:paraId="43A258AC" w14:textId="77777777" w:rsidR="00842F92" w:rsidRPr="00842F92" w:rsidRDefault="00842F92" w:rsidP="00842F92">
      <w:pPr>
        <w:ind w:left="600" w:right="-427"/>
        <w:jc w:val="center"/>
        <w:rPr>
          <w:rFonts w:ascii="Verdana" w:hAnsi="Verdana"/>
          <w:sz w:val="19"/>
          <w:szCs w:val="19"/>
          <w:lang w:val="es-ES_tradnl"/>
        </w:rPr>
      </w:pPr>
    </w:p>
    <w:p w14:paraId="4630A283" w14:textId="77777777" w:rsidR="00842F92" w:rsidRPr="00842F92" w:rsidRDefault="00842F92" w:rsidP="00842F92">
      <w:pPr>
        <w:ind w:left="600" w:right="-427"/>
        <w:jc w:val="center"/>
        <w:rPr>
          <w:rFonts w:ascii="Verdana" w:hAnsi="Verdana"/>
          <w:sz w:val="19"/>
          <w:szCs w:val="19"/>
          <w:lang w:val="es-ES_tradnl"/>
        </w:rPr>
      </w:pPr>
    </w:p>
    <w:p w14:paraId="52D7683C"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xml:space="preserve">), con NIF ……………………, en concepto de tomador del seguro,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w:t>
      </w:r>
      <w:r w:rsidRPr="00842F92">
        <w:rPr>
          <w:rFonts w:ascii="Verdana" w:hAnsi="Verdana"/>
          <w:color w:val="000000"/>
          <w:sz w:val="19"/>
          <w:szCs w:val="19"/>
          <w:lang w:val="es-ES_tradnl"/>
        </w:rPr>
        <w:t xml:space="preserve">con </w:t>
      </w:r>
      <w:r w:rsidRPr="00842F92">
        <w:rPr>
          <w:rFonts w:ascii="Verdana" w:hAnsi="Verdana"/>
          <w:b/>
          <w:color w:val="000000"/>
          <w:sz w:val="19"/>
          <w:szCs w:val="19"/>
          <w:lang w:val="es-ES_tradnl"/>
        </w:rPr>
        <w:t xml:space="preserve">NIF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en adelante asegurados, hasta el importe de (</w:t>
      </w:r>
      <w:r w:rsidRPr="00842F92">
        <w:rPr>
          <w:rFonts w:ascii="Verdana" w:hAnsi="Verdana"/>
          <w:color w:val="0000FF"/>
          <w:sz w:val="19"/>
          <w:szCs w:val="19"/>
          <w:lang w:val="es-ES_tradnl"/>
        </w:rPr>
        <w:t>en letra y en cifra</w:t>
      </w:r>
      <w:r w:rsidRPr="00842F92">
        <w:rPr>
          <w:rFonts w:ascii="Verdana" w:hAnsi="Verdana"/>
          <w:sz w:val="19"/>
          <w:szCs w:val="19"/>
          <w:lang w:val="es-ES_tradnl"/>
        </w:rPr>
        <w:t xml:space="preserve">) euros, en los términos y condiciones establecidos en </w:t>
      </w:r>
      <w:r w:rsidRPr="00842F92">
        <w:rPr>
          <w:rFonts w:ascii="Verdana" w:hAnsi="Verdana"/>
          <w:color w:val="000000"/>
          <w:sz w:val="19"/>
          <w:szCs w:val="19"/>
          <w:lang w:val="es-ES_tradnl"/>
        </w:rPr>
        <w:t xml:space="preserve">la Ley de Contratos del Sector Público, normativa de desarrollo </w:t>
      </w:r>
      <w:r w:rsidRPr="00842F92">
        <w:rPr>
          <w:rFonts w:ascii="Verdana" w:hAnsi="Verdana"/>
          <w:sz w:val="19"/>
          <w:szCs w:val="19"/>
          <w:lang w:val="es-ES_tradnl"/>
        </w:rPr>
        <w:t xml:space="preserve">y en el pliego de cláusulas administrativas particulares por el que se rige el contrato </w:t>
      </w:r>
      <w:r w:rsidRPr="00842F92">
        <w:rPr>
          <w:rFonts w:ascii="Verdana" w:hAnsi="Verdana"/>
          <w:color w:val="000000"/>
          <w:sz w:val="19"/>
          <w:szCs w:val="19"/>
          <w:lang w:val="es-ES_tradnl"/>
        </w:rPr>
        <w:t>(</w:t>
      </w:r>
      <w:r w:rsidRPr="00842F92">
        <w:rPr>
          <w:rFonts w:ascii="Verdana" w:hAnsi="Verdana"/>
          <w:color w:val="0000FF"/>
          <w:sz w:val="19"/>
          <w:szCs w:val="19"/>
          <w:lang w:val="es-ES_tradnl"/>
        </w:rPr>
        <w:t>indicar el objeto del contrato</w:t>
      </w:r>
      <w:r w:rsidRPr="00842F92">
        <w:rPr>
          <w:rFonts w:ascii="Verdana" w:hAnsi="Verdana"/>
          <w:sz w:val="19"/>
          <w:szCs w:val="19"/>
          <w:lang w:val="es-ES_tradnl"/>
        </w:rPr>
        <w:t xml:space="preserve">), en concepto de garantía definitiva, para responder de las obligaciones, penalidades y demás gastos que se puedan derivar conforme a las normas y demás condiciones administrativas precitadas frente al asegurado. </w:t>
      </w:r>
    </w:p>
    <w:p w14:paraId="2CC6AE2C" w14:textId="77777777" w:rsidR="00842F92" w:rsidRPr="00842F92" w:rsidRDefault="00842F92" w:rsidP="00842F92">
      <w:pPr>
        <w:ind w:right="-427"/>
        <w:jc w:val="both"/>
        <w:rPr>
          <w:rFonts w:ascii="Verdana" w:hAnsi="Verdana"/>
          <w:sz w:val="19"/>
          <w:szCs w:val="19"/>
          <w:lang w:val="es-ES_tradnl"/>
        </w:rPr>
      </w:pPr>
    </w:p>
    <w:p w14:paraId="5D14A8CC"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declara, bajo su responsabilidad, que cumple los requisitos exigidos en el artículo 57.1 del Reglamento General de la Ley de Contratos de las Administraciones Públicas. </w:t>
      </w:r>
    </w:p>
    <w:p w14:paraId="7C9C79A4" w14:textId="77777777" w:rsidR="00842F92" w:rsidRPr="00842F92" w:rsidRDefault="00842F92" w:rsidP="00842F92">
      <w:pPr>
        <w:ind w:right="-427"/>
        <w:jc w:val="both"/>
        <w:rPr>
          <w:rFonts w:ascii="Verdana" w:hAnsi="Verdana"/>
          <w:sz w:val="19"/>
          <w:szCs w:val="19"/>
          <w:lang w:val="es-ES_tradnl"/>
        </w:rPr>
      </w:pPr>
    </w:p>
    <w:p w14:paraId="19F37920"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C7A6D82" w14:textId="77777777" w:rsidR="00842F92" w:rsidRPr="00842F92" w:rsidRDefault="00842F92" w:rsidP="00842F92">
      <w:pPr>
        <w:ind w:right="-427"/>
        <w:jc w:val="both"/>
        <w:rPr>
          <w:rFonts w:ascii="Verdana" w:hAnsi="Verdana"/>
          <w:sz w:val="19"/>
          <w:szCs w:val="19"/>
          <w:lang w:val="es-ES_tradnl"/>
        </w:rPr>
      </w:pPr>
    </w:p>
    <w:p w14:paraId="6FC7E67F"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no podrá oponer al asegurado las excepciones que puedan corresponderle contra el tomador del seguro. </w:t>
      </w:r>
    </w:p>
    <w:p w14:paraId="62E280E8" w14:textId="77777777" w:rsidR="00842F92" w:rsidRPr="00842F92" w:rsidRDefault="00842F92" w:rsidP="00842F92">
      <w:pPr>
        <w:ind w:right="-427"/>
        <w:jc w:val="both"/>
        <w:rPr>
          <w:rFonts w:ascii="Verdana" w:hAnsi="Verdana"/>
          <w:sz w:val="19"/>
          <w:szCs w:val="19"/>
          <w:lang w:val="es-ES_tradnl"/>
        </w:rPr>
      </w:pPr>
    </w:p>
    <w:p w14:paraId="26783E57"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asume el compromiso de indemnizar al asegurado al primer requerimiento de la </w:t>
      </w:r>
      <w:r w:rsidRPr="00842F92">
        <w:rPr>
          <w:rFonts w:ascii="Verdana" w:hAnsi="Verdana"/>
          <w:b/>
          <w:color w:val="000000"/>
          <w:sz w:val="19"/>
          <w:szCs w:val="19"/>
          <w:lang w:val="es-ES_tradnl"/>
        </w:rPr>
        <w:t>Tesorería General del País Vasco</w:t>
      </w:r>
      <w:r w:rsidRPr="00842F92">
        <w:rPr>
          <w:rFonts w:ascii="Verdana" w:hAnsi="Verdana"/>
          <w:sz w:val="19"/>
          <w:szCs w:val="19"/>
          <w:lang w:val="es-ES_tradnl"/>
        </w:rPr>
        <w:t xml:space="preserve">, en los términos establecidos en la Ley de Contratos del Sector Público. </w:t>
      </w:r>
    </w:p>
    <w:p w14:paraId="6DFC6552" w14:textId="77777777" w:rsidR="00842F92" w:rsidRPr="00842F92" w:rsidRDefault="00842F92" w:rsidP="00842F92">
      <w:pPr>
        <w:ind w:right="-427"/>
        <w:jc w:val="both"/>
        <w:rPr>
          <w:rFonts w:ascii="Verdana" w:hAnsi="Verdana"/>
          <w:sz w:val="19"/>
          <w:szCs w:val="19"/>
          <w:lang w:val="es-ES_tradnl"/>
        </w:rPr>
      </w:pPr>
    </w:p>
    <w:p w14:paraId="06C7F33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presente seguro de caución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o quien en su nombre sea habilitado legalmente para ello, autorice su cancelación o devolución, de acuerdo con lo establecido en la Ley de Contratos del Sector Público. </w:t>
      </w:r>
    </w:p>
    <w:p w14:paraId="3FC9C178" w14:textId="77777777" w:rsidR="00842F92" w:rsidRPr="00842F92" w:rsidRDefault="00842F92" w:rsidP="00842F92">
      <w:pPr>
        <w:ind w:right="-427"/>
        <w:jc w:val="both"/>
        <w:rPr>
          <w:rFonts w:ascii="Verdana" w:hAnsi="Verdana"/>
          <w:sz w:val="19"/>
          <w:szCs w:val="19"/>
          <w:lang w:val="es-ES_tradnl"/>
        </w:rPr>
      </w:pPr>
    </w:p>
    <w:p w14:paraId="3A0FFF8C" w14:textId="77777777" w:rsidR="00842F92" w:rsidRPr="00842F92" w:rsidRDefault="00842F92" w:rsidP="00842F92">
      <w:pPr>
        <w:ind w:right="-427"/>
        <w:jc w:val="both"/>
        <w:rPr>
          <w:rFonts w:ascii="Verdana" w:hAnsi="Verdana"/>
          <w:sz w:val="19"/>
          <w:szCs w:val="19"/>
          <w:lang w:val="es-ES_tradnl"/>
        </w:rPr>
      </w:pPr>
    </w:p>
    <w:p w14:paraId="12CB675E"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En …………………., a………………de………………………..de……………. </w:t>
      </w:r>
    </w:p>
    <w:p w14:paraId="20493BE5" w14:textId="77777777" w:rsidR="00842F92" w:rsidRPr="00842F92" w:rsidRDefault="00842F92" w:rsidP="00842F92">
      <w:pPr>
        <w:ind w:right="-427"/>
        <w:jc w:val="both"/>
        <w:rPr>
          <w:rFonts w:ascii="Verdana" w:hAnsi="Verdana"/>
          <w:sz w:val="19"/>
          <w:szCs w:val="19"/>
          <w:lang w:val="es-ES_tradnl"/>
        </w:rPr>
      </w:pPr>
    </w:p>
    <w:p w14:paraId="348B8341" w14:textId="77777777" w:rsidR="00842F92" w:rsidRPr="00842F92" w:rsidRDefault="00842F92" w:rsidP="00842F92">
      <w:pPr>
        <w:ind w:right="-427"/>
        <w:jc w:val="both"/>
        <w:rPr>
          <w:rFonts w:ascii="Verdana" w:hAnsi="Verdana"/>
          <w:sz w:val="19"/>
          <w:szCs w:val="19"/>
          <w:lang w:val="es-ES_tradnl"/>
        </w:rPr>
      </w:pPr>
    </w:p>
    <w:p w14:paraId="67371DE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Firma: Asegurador</w:t>
      </w:r>
    </w:p>
    <w:p w14:paraId="4882A665" w14:textId="77777777" w:rsidR="00842F92" w:rsidRPr="00842F92" w:rsidRDefault="00842F92" w:rsidP="00842F92">
      <w:pP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(Lugar y fecha) </w:t>
      </w:r>
    </w:p>
    <w:p w14:paraId="5736401D"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(Firma de los apoderados)</w:t>
      </w:r>
    </w:p>
    <w:p w14:paraId="5746870E"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(Asegurador) ´</w:t>
      </w:r>
    </w:p>
    <w:p w14:paraId="47B7FADA"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781F6412"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674EEF70"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5A4480EA"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11127A0F"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0CE15E41" w14:textId="77777777" w:rsidR="00842F92" w:rsidRPr="00842F92" w:rsidRDefault="00842F92" w:rsidP="00842F92">
      <w:pPr>
        <w:autoSpaceDE w:val="0"/>
        <w:autoSpaceDN w:val="0"/>
        <w:adjustRightInd w:val="0"/>
        <w:ind w:right="-427"/>
        <w:rPr>
          <w:rFonts w:ascii="Verdana" w:hAnsi="Verdana"/>
          <w:sz w:val="19"/>
          <w:szCs w:val="19"/>
          <w:lang w:val="es-ES_tradnl" w:eastAsia="es-ES_tradnl"/>
        </w:rPr>
      </w:pPr>
    </w:p>
    <w:p w14:paraId="3CE99E0F" w14:textId="77777777" w:rsidR="00842F92" w:rsidRPr="00842F92" w:rsidRDefault="00842F92" w:rsidP="00842F92">
      <w:pPr>
        <w:ind w:left="600" w:right="-427"/>
        <w:jc w:val="center"/>
        <w:rPr>
          <w:rFonts w:ascii="Verdana" w:hAnsi="Verdana"/>
          <w:b/>
          <w:caps/>
          <w:color w:val="000000"/>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p>
    <w:p w14:paraId="696172FF" w14:textId="77777777" w:rsidR="00842F92" w:rsidRPr="00842F92" w:rsidRDefault="00842F92" w:rsidP="00842F92">
      <w:pPr>
        <w:ind w:right="-427"/>
        <w:jc w:val="center"/>
        <w:rPr>
          <w:rFonts w:ascii="Verdana" w:hAnsi="Verdana"/>
          <w:b/>
          <w:caps/>
          <w:color w:val="000000"/>
          <w:sz w:val="19"/>
          <w:szCs w:val="19"/>
          <w:lang w:val="es-ES_tradnl"/>
        </w:rPr>
      </w:pPr>
      <w:r w:rsidRPr="00842F92">
        <w:rPr>
          <w:rFonts w:ascii="Verdana" w:hAnsi="Verdana"/>
          <w:b/>
          <w:caps/>
          <w:color w:val="000000"/>
          <w:sz w:val="19"/>
          <w:szCs w:val="19"/>
          <w:lang w:val="es-ES_tradnl"/>
        </w:rPr>
        <w:t>Modelo de SEGURO DE CAUCIÓN</w:t>
      </w:r>
    </w:p>
    <w:p w14:paraId="5A85A0C3" w14:textId="77777777" w:rsidR="00842F92" w:rsidRPr="00842F92" w:rsidRDefault="00842F92" w:rsidP="00842F92">
      <w:pPr>
        <w:autoSpaceDE w:val="0"/>
        <w:autoSpaceDN w:val="0"/>
        <w:adjustRightInd w:val="0"/>
        <w:ind w:right="-427"/>
        <w:jc w:val="center"/>
        <w:rPr>
          <w:rFonts w:ascii="Verdana" w:hAnsi="Verdana"/>
          <w:b/>
          <w:caps/>
          <w:color w:val="000000"/>
          <w:sz w:val="19"/>
          <w:szCs w:val="19"/>
          <w:lang w:val="es-ES_tradnl"/>
        </w:rPr>
      </w:pPr>
      <w:r w:rsidRPr="00842F92">
        <w:rPr>
          <w:rFonts w:ascii="Verdana" w:hAnsi="Verdana"/>
          <w:b/>
          <w:caps/>
          <w:color w:val="000000"/>
          <w:sz w:val="19"/>
          <w:szCs w:val="19"/>
          <w:lang w:val="es-ES_tradnl"/>
        </w:rPr>
        <w:t>ute</w:t>
      </w:r>
    </w:p>
    <w:p w14:paraId="537549E8" w14:textId="77777777" w:rsidR="00842F92" w:rsidRPr="00842F92" w:rsidRDefault="00842F92" w:rsidP="00842F92">
      <w:pPr>
        <w:ind w:left="600" w:right="-427"/>
        <w:jc w:val="center"/>
        <w:rPr>
          <w:rFonts w:ascii="Verdana" w:hAnsi="Verdana"/>
          <w:b/>
          <w:caps/>
          <w:color w:val="000000"/>
          <w:sz w:val="19"/>
          <w:szCs w:val="19"/>
          <w:lang w:val="es-ES_tradnl"/>
        </w:rPr>
      </w:pPr>
    </w:p>
    <w:p w14:paraId="55A126CA" w14:textId="77777777" w:rsidR="00842F92" w:rsidRPr="00842F92" w:rsidRDefault="00842F92" w:rsidP="00842F92">
      <w:pPr>
        <w:ind w:left="600" w:right="-427"/>
        <w:jc w:val="center"/>
        <w:rPr>
          <w:rFonts w:ascii="Verdana" w:hAnsi="Verdana"/>
          <w:b/>
          <w:caps/>
          <w:color w:val="000000"/>
          <w:sz w:val="19"/>
          <w:szCs w:val="19"/>
          <w:lang w:val="es-ES_tradnl"/>
        </w:rPr>
      </w:pPr>
    </w:p>
    <w:p w14:paraId="225A0799"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Certificado número (</w:t>
      </w:r>
      <w:r w:rsidRPr="00842F92">
        <w:rPr>
          <w:rFonts w:ascii="Verdana" w:hAnsi="Verdana"/>
          <w:color w:val="0000FF"/>
          <w:sz w:val="19"/>
          <w:szCs w:val="19"/>
          <w:lang w:val="es-ES_tradnl"/>
        </w:rPr>
        <w:t>se expresará la razón social de la entidad aseguradora</w:t>
      </w:r>
      <w:r w:rsidRPr="00842F92">
        <w:rPr>
          <w:rFonts w:ascii="Verdana" w:hAnsi="Verdana"/>
          <w:sz w:val="19"/>
          <w:szCs w:val="19"/>
          <w:lang w:val="es-ES_tradnl"/>
        </w:rPr>
        <w:t>), en adelante asegurador, con domicilio (a efectos de notificaciones y requerimientos) en ……………., calle ……………………………………………, y NIF………………….. debidamente representado por D. (</w:t>
      </w:r>
      <w:r w:rsidRPr="00842F92">
        <w:rPr>
          <w:rFonts w:ascii="Verdana" w:hAnsi="Verdana"/>
          <w:color w:val="0000FF"/>
          <w:sz w:val="19"/>
          <w:szCs w:val="19"/>
          <w:lang w:val="es-ES_tradnl"/>
        </w:rPr>
        <w:t>nombre y apellidos del apoderado o apoderados)</w:t>
      </w:r>
      <w:r w:rsidRPr="00842F92">
        <w:rPr>
          <w:rFonts w:ascii="Verdana" w:hAnsi="Verdana"/>
          <w:sz w:val="19"/>
          <w:szCs w:val="19"/>
          <w:lang w:val="es-ES_tradnl"/>
        </w:rPr>
        <w:t xml:space="preserve">, con poderes suficientes para obligarle en este acto, según resulta de la verificación de la representación de la parte inferior de este documento </w:t>
      </w:r>
    </w:p>
    <w:p w14:paraId="72E247DA" w14:textId="77777777" w:rsidR="00842F92" w:rsidRPr="00842F92" w:rsidRDefault="00842F92" w:rsidP="00842F92">
      <w:pPr>
        <w:ind w:right="-427"/>
        <w:jc w:val="center"/>
        <w:rPr>
          <w:rFonts w:ascii="Verdana" w:hAnsi="Verdana"/>
          <w:sz w:val="19"/>
          <w:szCs w:val="19"/>
          <w:lang w:val="es-ES_tradnl"/>
        </w:rPr>
      </w:pPr>
    </w:p>
    <w:p w14:paraId="6DEB7D24" w14:textId="77777777" w:rsidR="00842F92" w:rsidRPr="00842F92" w:rsidRDefault="00842F92" w:rsidP="00842F92">
      <w:pPr>
        <w:ind w:right="-427"/>
        <w:jc w:val="center"/>
        <w:rPr>
          <w:rFonts w:ascii="Verdana" w:hAnsi="Verdana"/>
          <w:sz w:val="19"/>
          <w:szCs w:val="19"/>
          <w:lang w:val="es-ES_tradnl"/>
        </w:rPr>
      </w:pPr>
    </w:p>
    <w:p w14:paraId="7E2CAD29" w14:textId="77777777" w:rsidR="00842F92" w:rsidRPr="00842F92" w:rsidRDefault="00842F92" w:rsidP="00842F92">
      <w:pPr>
        <w:ind w:right="-427"/>
        <w:jc w:val="center"/>
        <w:rPr>
          <w:rFonts w:ascii="Verdana" w:hAnsi="Verdana"/>
          <w:b/>
          <w:sz w:val="19"/>
          <w:szCs w:val="19"/>
          <w:lang w:val="es-ES_tradnl"/>
        </w:rPr>
      </w:pPr>
      <w:r w:rsidRPr="00842F92">
        <w:rPr>
          <w:rFonts w:ascii="Verdana" w:hAnsi="Verdana"/>
          <w:b/>
          <w:sz w:val="19"/>
          <w:szCs w:val="19"/>
          <w:lang w:val="es-ES_tradnl"/>
        </w:rPr>
        <w:t xml:space="preserve">ASEGURA </w:t>
      </w:r>
    </w:p>
    <w:p w14:paraId="12FBEB11" w14:textId="77777777" w:rsidR="00842F92" w:rsidRPr="00842F92" w:rsidRDefault="00842F92" w:rsidP="00842F92">
      <w:pPr>
        <w:ind w:right="-427"/>
        <w:jc w:val="center"/>
        <w:rPr>
          <w:rFonts w:ascii="Verdana" w:hAnsi="Verdana"/>
          <w:sz w:val="19"/>
          <w:szCs w:val="19"/>
          <w:lang w:val="es-ES_tradnl"/>
        </w:rPr>
      </w:pPr>
    </w:p>
    <w:p w14:paraId="6575B7AD" w14:textId="77777777" w:rsidR="00842F92" w:rsidRPr="00842F92" w:rsidRDefault="00842F92" w:rsidP="00842F92">
      <w:pPr>
        <w:ind w:right="-427"/>
        <w:jc w:val="center"/>
        <w:rPr>
          <w:rFonts w:ascii="Verdana" w:hAnsi="Verdana"/>
          <w:sz w:val="19"/>
          <w:szCs w:val="19"/>
          <w:lang w:val="es-ES_tradnl"/>
        </w:rPr>
      </w:pPr>
    </w:p>
    <w:p w14:paraId="70145324"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con NIF ……………………, y a (</w:t>
      </w:r>
      <w:r w:rsidRPr="00842F92">
        <w:rPr>
          <w:rFonts w:ascii="Verdana" w:hAnsi="Verdana"/>
          <w:color w:val="0000FF"/>
          <w:sz w:val="19"/>
          <w:szCs w:val="19"/>
          <w:lang w:val="es-ES_tradnl"/>
        </w:rPr>
        <w:t>nombre y apellidos o razón social del asegurado</w:t>
      </w:r>
      <w:r w:rsidRPr="00842F92">
        <w:rPr>
          <w:rFonts w:ascii="Verdana" w:hAnsi="Verdana"/>
          <w:sz w:val="19"/>
          <w:szCs w:val="19"/>
          <w:lang w:val="es-ES_tradnl"/>
        </w:rPr>
        <w:t xml:space="preserve">), con NIF ……………………, en concepto de tomadores del seguro, </w:t>
      </w:r>
      <w:r w:rsidRPr="00842F92">
        <w:rPr>
          <w:rFonts w:ascii="Verdana" w:hAnsi="Verdana"/>
          <w:b/>
          <w:caps/>
          <w:sz w:val="19"/>
          <w:szCs w:val="19"/>
          <w:lang w:val="es-ES_tradnl"/>
        </w:rPr>
        <w:t>conjunta y solidariamente</w:t>
      </w:r>
      <w:r w:rsidRPr="00842F92">
        <w:rPr>
          <w:rFonts w:ascii="Verdana" w:hAnsi="Verdana"/>
          <w:sz w:val="19"/>
          <w:szCs w:val="19"/>
          <w:lang w:val="es-ES_tradnl"/>
        </w:rPr>
        <w:t xml:space="preserve">, ante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xml:space="preserve">, con </w:t>
      </w:r>
      <w:r w:rsidRPr="00842F92">
        <w:rPr>
          <w:rFonts w:ascii="Verdana" w:hAnsi="Verdana"/>
          <w:b/>
          <w:sz w:val="19"/>
          <w:szCs w:val="19"/>
          <w:lang w:val="es-ES_tradnl"/>
        </w:rPr>
        <w:t xml:space="preserve">NIF </w:t>
      </w:r>
      <w:r w:rsidRPr="00842F92">
        <w:rPr>
          <w:rFonts w:ascii="Verdana" w:hAnsi="Verdana"/>
          <w:sz w:val="19"/>
          <w:szCs w:val="19"/>
          <w:lang w:val="es-ES_tradnl"/>
        </w:rPr>
        <w:t xml:space="preserve">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NIF recogido en la cláusula 8.6</w:t>
      </w:r>
      <w:r w:rsidRPr="00842F92">
        <w:rPr>
          <w:rFonts w:ascii="Verdana" w:hAnsi="Verdana" w:cs="Tahoma"/>
          <w:color w:val="00B050"/>
          <w:sz w:val="19"/>
          <w:szCs w:val="19"/>
          <w:lang w:val="es-ES_tradnl"/>
        </w:rPr>
        <w:t xml:space="preserve"> </w:t>
      </w:r>
      <w:r w:rsidRPr="00842F92">
        <w:rPr>
          <w:rFonts w:ascii="Verdana" w:hAnsi="Verdana" w:cs="Tahoma"/>
          <w:color w:val="0000FF"/>
          <w:sz w:val="19"/>
          <w:szCs w:val="19"/>
          <w:lang w:val="es-ES_tradnl"/>
        </w:rPr>
        <w:t>de cláusulas específicas del contrato</w:t>
      </w:r>
      <w:r w:rsidRPr="00842F92">
        <w:rPr>
          <w:rFonts w:ascii="Verdana" w:hAnsi="Verdana" w:cs="Tahoma"/>
          <w:sz w:val="19"/>
          <w:szCs w:val="19"/>
          <w:lang w:val="es-ES_tradnl"/>
        </w:rPr>
        <w:t>)</w:t>
      </w:r>
      <w:r w:rsidRPr="00842F92">
        <w:rPr>
          <w:rFonts w:ascii="Verdana" w:hAnsi="Verdana"/>
          <w:sz w:val="19"/>
          <w:szCs w:val="19"/>
          <w:lang w:val="es-ES_tradnl"/>
        </w:rPr>
        <w:t>, en adelante asegurado, hasta el importe de (</w:t>
      </w:r>
      <w:r w:rsidRPr="00842F92">
        <w:rPr>
          <w:rFonts w:ascii="Verdana" w:hAnsi="Verdana"/>
          <w:color w:val="0000FF"/>
          <w:sz w:val="19"/>
          <w:szCs w:val="19"/>
          <w:lang w:val="es-ES_tradnl"/>
        </w:rPr>
        <w:t>en letra y en cifra</w:t>
      </w:r>
      <w:r w:rsidRPr="00842F92">
        <w:rPr>
          <w:rFonts w:ascii="Verdana" w:hAnsi="Verdana"/>
          <w:sz w:val="19"/>
          <w:szCs w:val="19"/>
          <w:lang w:val="es-ES_tradnl"/>
        </w:rPr>
        <w:t xml:space="preserve">) euros, en los términos y condiciones establecidos en </w:t>
      </w:r>
      <w:r w:rsidRPr="00842F92">
        <w:rPr>
          <w:rFonts w:ascii="Verdana" w:hAnsi="Verdana"/>
          <w:color w:val="000000"/>
          <w:sz w:val="19"/>
          <w:szCs w:val="19"/>
          <w:lang w:val="es-ES_tradnl"/>
        </w:rPr>
        <w:t xml:space="preserve">la Ley de Contratos del Sector Público, normativa de desarrollo </w:t>
      </w:r>
      <w:r w:rsidRPr="00842F92">
        <w:rPr>
          <w:rFonts w:ascii="Verdana" w:hAnsi="Verdana"/>
          <w:sz w:val="19"/>
          <w:szCs w:val="19"/>
          <w:lang w:val="es-ES_tradnl"/>
        </w:rPr>
        <w:t xml:space="preserve">y en el pliego de cláusulas administrativas particulares por el que se rige el contrato </w:t>
      </w:r>
      <w:r w:rsidRPr="00842F92">
        <w:rPr>
          <w:rFonts w:ascii="Verdana" w:hAnsi="Verdana"/>
          <w:color w:val="000000"/>
          <w:sz w:val="19"/>
          <w:szCs w:val="19"/>
          <w:lang w:val="es-ES_tradnl"/>
        </w:rPr>
        <w:t>(</w:t>
      </w:r>
      <w:r w:rsidRPr="00842F92">
        <w:rPr>
          <w:rFonts w:ascii="Verdana" w:hAnsi="Verdana"/>
          <w:color w:val="0000FF"/>
          <w:sz w:val="19"/>
          <w:szCs w:val="19"/>
          <w:lang w:val="es-ES_tradnl"/>
        </w:rPr>
        <w:t>indicar el objeto del contrato</w:t>
      </w:r>
      <w:r w:rsidRPr="00842F92">
        <w:rPr>
          <w:rFonts w:ascii="Verdana" w:hAnsi="Verdana"/>
          <w:sz w:val="19"/>
          <w:szCs w:val="19"/>
          <w:lang w:val="es-ES_tradnl"/>
        </w:rPr>
        <w:t>)</w:t>
      </w:r>
      <w:r w:rsidRPr="00842F92">
        <w:rPr>
          <w:rFonts w:ascii="Verdana" w:hAnsi="Verdana"/>
          <w:color w:val="0000FF"/>
          <w:sz w:val="19"/>
          <w:szCs w:val="19"/>
          <w:lang w:val="es-ES_tradnl"/>
        </w:rPr>
        <w:t xml:space="preserve">, </w:t>
      </w:r>
      <w:r w:rsidRPr="00842F92">
        <w:rPr>
          <w:rFonts w:ascii="Verdana" w:hAnsi="Verdana"/>
          <w:sz w:val="19"/>
          <w:szCs w:val="19"/>
          <w:lang w:val="es-ES_tradnl"/>
        </w:rPr>
        <w:t xml:space="preserve">en concepto de garantía definitiva, para responder de las obligaciones, penalidades y demás gastos que se puedan derivar conforme a las normas y demás condiciones administrativas precitadas frente al asegurado. </w:t>
      </w:r>
    </w:p>
    <w:p w14:paraId="56C6907A" w14:textId="77777777" w:rsidR="00842F92" w:rsidRPr="00842F92" w:rsidRDefault="00842F92" w:rsidP="00842F92">
      <w:pPr>
        <w:ind w:right="-427"/>
        <w:jc w:val="both"/>
        <w:rPr>
          <w:rFonts w:ascii="Verdana" w:hAnsi="Verdana"/>
          <w:sz w:val="19"/>
          <w:szCs w:val="19"/>
          <w:lang w:val="es-ES_tradnl"/>
        </w:rPr>
      </w:pPr>
    </w:p>
    <w:p w14:paraId="1AA170AA"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declara, bajo su responsabilidad, que cumple los requisitos exigidos en el artículo 57.1 del Reglamento General de la Ley de Contratos de las Administraciones Públicas. </w:t>
      </w:r>
    </w:p>
    <w:p w14:paraId="3E6BE327" w14:textId="77777777" w:rsidR="00842F92" w:rsidRPr="00842F92" w:rsidRDefault="00842F92" w:rsidP="00842F92">
      <w:pPr>
        <w:ind w:right="-427"/>
        <w:jc w:val="both"/>
        <w:rPr>
          <w:rFonts w:ascii="Verdana" w:hAnsi="Verdana"/>
          <w:sz w:val="19"/>
          <w:szCs w:val="19"/>
          <w:lang w:val="es-ES_tradnl"/>
        </w:rPr>
      </w:pPr>
    </w:p>
    <w:p w14:paraId="4BF62E40"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E593A59" w14:textId="77777777" w:rsidR="00842F92" w:rsidRPr="00842F92" w:rsidRDefault="00842F92" w:rsidP="00842F92">
      <w:pPr>
        <w:ind w:right="-427"/>
        <w:jc w:val="both"/>
        <w:rPr>
          <w:rFonts w:ascii="Verdana" w:hAnsi="Verdana"/>
          <w:sz w:val="19"/>
          <w:szCs w:val="19"/>
          <w:lang w:val="es-ES_tradnl"/>
        </w:rPr>
      </w:pPr>
    </w:p>
    <w:p w14:paraId="00202DCB"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no podrá oponer al asegurado las excepciones que puedan corresponderle contra el tomador del seguro. </w:t>
      </w:r>
    </w:p>
    <w:p w14:paraId="6D8986D5" w14:textId="77777777" w:rsidR="00842F92" w:rsidRPr="00842F92" w:rsidRDefault="00842F92" w:rsidP="00842F92">
      <w:pPr>
        <w:ind w:right="-427"/>
        <w:jc w:val="both"/>
        <w:rPr>
          <w:rFonts w:ascii="Verdana" w:hAnsi="Verdana"/>
          <w:sz w:val="19"/>
          <w:szCs w:val="19"/>
          <w:lang w:val="es-ES_tradnl"/>
        </w:rPr>
      </w:pPr>
    </w:p>
    <w:p w14:paraId="50067B29"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asegurador asume el compromiso de indemnizar al asegurado al primer requerimiento de la </w:t>
      </w:r>
      <w:r w:rsidRPr="00842F92">
        <w:rPr>
          <w:rFonts w:ascii="Verdana" w:hAnsi="Verdana"/>
          <w:b/>
          <w:color w:val="000000"/>
          <w:sz w:val="19"/>
          <w:szCs w:val="19"/>
          <w:lang w:val="es-ES_tradnl"/>
        </w:rPr>
        <w:t>Tesorería General del País Vasco</w:t>
      </w:r>
      <w:r w:rsidRPr="00842F92">
        <w:rPr>
          <w:rFonts w:ascii="Verdana" w:hAnsi="Verdana"/>
          <w:sz w:val="19"/>
          <w:szCs w:val="19"/>
          <w:lang w:val="es-ES_tradnl"/>
        </w:rPr>
        <w:t xml:space="preserve">, en los términos establecidos en la Ley de Contratos del Sector Público. </w:t>
      </w:r>
    </w:p>
    <w:p w14:paraId="23AFBDC5" w14:textId="77777777" w:rsidR="00842F92" w:rsidRPr="00842F92" w:rsidRDefault="00842F92" w:rsidP="00842F92">
      <w:pPr>
        <w:ind w:right="-427"/>
        <w:jc w:val="both"/>
        <w:rPr>
          <w:rFonts w:ascii="Verdana" w:hAnsi="Verdana"/>
          <w:sz w:val="19"/>
          <w:szCs w:val="19"/>
          <w:lang w:val="es-ES_tradnl"/>
        </w:rPr>
      </w:pPr>
    </w:p>
    <w:p w14:paraId="280FFB4B"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El presente seguro de caución estará en vigor hasta que </w:t>
      </w:r>
      <w:r w:rsidRPr="00842F92">
        <w:rPr>
          <w:rFonts w:ascii="Verdana" w:hAnsi="Verdana" w:cs="Tahoma"/>
          <w:sz w:val="19"/>
          <w:szCs w:val="19"/>
          <w:lang w:val="es-ES_tradnl"/>
        </w:rPr>
        <w:t>(</w:t>
      </w:r>
      <w:r w:rsidRPr="00842F92">
        <w:rPr>
          <w:rFonts w:ascii="Verdana" w:hAnsi="Verdana" w:cs="Tahoma"/>
          <w:color w:val="0000FF"/>
          <w:sz w:val="19"/>
          <w:szCs w:val="19"/>
          <w:lang w:val="es-ES_tradnl"/>
        </w:rPr>
        <w:t>indicar poder adjudicador de la cláusula 19.1 de cláusulas específicas del contrato</w:t>
      </w:r>
      <w:r w:rsidRPr="00842F92">
        <w:rPr>
          <w:rFonts w:ascii="Verdana" w:hAnsi="Verdana" w:cs="Tahoma"/>
          <w:sz w:val="19"/>
          <w:szCs w:val="19"/>
          <w:lang w:val="es-ES_tradnl"/>
        </w:rPr>
        <w:t xml:space="preserve">) </w:t>
      </w:r>
      <w:r w:rsidRPr="00842F92">
        <w:rPr>
          <w:rFonts w:ascii="Verdana" w:hAnsi="Verdana"/>
          <w:sz w:val="19"/>
          <w:szCs w:val="19"/>
          <w:lang w:val="es-ES_tradnl"/>
        </w:rPr>
        <w:t xml:space="preserve">o quien en su nombre sea habilitado legalmente para ello, autorice su cancelación o devolución, de acuerdo con lo establecido en la Ley de Contratos del Sector Público. </w:t>
      </w:r>
    </w:p>
    <w:p w14:paraId="08284617" w14:textId="77777777" w:rsidR="00842F92" w:rsidRPr="00842F92" w:rsidRDefault="00842F92" w:rsidP="00842F92">
      <w:pPr>
        <w:ind w:right="-427"/>
        <w:jc w:val="both"/>
        <w:rPr>
          <w:rFonts w:ascii="Verdana" w:hAnsi="Verdana"/>
          <w:sz w:val="19"/>
          <w:szCs w:val="19"/>
          <w:lang w:val="es-ES_tradnl"/>
        </w:rPr>
      </w:pPr>
    </w:p>
    <w:p w14:paraId="0C158BAB" w14:textId="77777777" w:rsidR="00842F92" w:rsidRPr="00842F92" w:rsidRDefault="00842F92" w:rsidP="00842F92">
      <w:pPr>
        <w:ind w:right="-427"/>
        <w:jc w:val="both"/>
        <w:rPr>
          <w:rFonts w:ascii="Verdana" w:hAnsi="Verdana"/>
          <w:sz w:val="19"/>
          <w:szCs w:val="19"/>
          <w:lang w:val="es-ES_tradnl"/>
        </w:rPr>
      </w:pPr>
    </w:p>
    <w:p w14:paraId="319BD226"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 xml:space="preserve">En …………………., a………………de………………………..de……………. </w:t>
      </w:r>
    </w:p>
    <w:p w14:paraId="41D9CA08" w14:textId="77777777" w:rsidR="00842F92" w:rsidRPr="00842F92" w:rsidRDefault="00842F92" w:rsidP="00842F92">
      <w:pPr>
        <w:ind w:right="-427"/>
        <w:jc w:val="both"/>
        <w:rPr>
          <w:rFonts w:ascii="Verdana" w:hAnsi="Verdana"/>
          <w:sz w:val="19"/>
          <w:szCs w:val="19"/>
          <w:lang w:val="es-ES_tradnl"/>
        </w:rPr>
      </w:pPr>
    </w:p>
    <w:p w14:paraId="5B2860A8" w14:textId="77777777" w:rsidR="00842F92" w:rsidRPr="00842F92" w:rsidRDefault="00842F92" w:rsidP="00842F92">
      <w:pPr>
        <w:ind w:right="-427"/>
        <w:jc w:val="both"/>
        <w:rPr>
          <w:rFonts w:ascii="Verdana" w:hAnsi="Verdana"/>
          <w:sz w:val="19"/>
          <w:szCs w:val="19"/>
          <w:lang w:val="es-ES_tradnl"/>
        </w:rPr>
      </w:pPr>
    </w:p>
    <w:p w14:paraId="3710FF5F" w14:textId="77777777" w:rsidR="00842F92" w:rsidRPr="00842F92" w:rsidRDefault="00842F92" w:rsidP="00842F92">
      <w:pPr>
        <w:ind w:right="-427"/>
        <w:jc w:val="both"/>
        <w:rPr>
          <w:rFonts w:ascii="Verdana" w:hAnsi="Verdana"/>
          <w:sz w:val="19"/>
          <w:szCs w:val="19"/>
          <w:lang w:val="es-ES_tradnl"/>
        </w:rPr>
      </w:pPr>
      <w:r w:rsidRPr="00842F92">
        <w:rPr>
          <w:rFonts w:ascii="Verdana" w:hAnsi="Verdana"/>
          <w:sz w:val="19"/>
          <w:szCs w:val="19"/>
          <w:lang w:val="es-ES_tradnl"/>
        </w:rPr>
        <w:t>Firma: Asegurador</w:t>
      </w:r>
    </w:p>
    <w:p w14:paraId="2221C065" w14:textId="77777777" w:rsidR="00842F92" w:rsidRPr="00842F92" w:rsidRDefault="00842F92" w:rsidP="00842F92">
      <w:pP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(Lugar y fecha) </w:t>
      </w:r>
    </w:p>
    <w:p w14:paraId="03DEB737"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(Firma de los apoderados)</w:t>
      </w:r>
    </w:p>
    <w:p w14:paraId="12276843"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r w:rsidRPr="00842F92">
        <w:rPr>
          <w:rFonts w:ascii="Verdana" w:hAnsi="Verdana"/>
          <w:sz w:val="19"/>
          <w:szCs w:val="19"/>
          <w:lang w:val="es-ES_tradnl"/>
        </w:rPr>
        <w:t xml:space="preserve">(Asegurador) </w:t>
      </w:r>
    </w:p>
    <w:p w14:paraId="0CD79D6C"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46BEEBDC"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256B3688" w14:textId="77777777" w:rsidR="00842F92" w:rsidRPr="00842F92" w:rsidRDefault="00842F92" w:rsidP="00842F92">
      <w:pPr>
        <w:pBdr>
          <w:bottom w:val="single" w:sz="12" w:space="1" w:color="auto"/>
        </w:pBdr>
        <w:autoSpaceDE w:val="0"/>
        <w:autoSpaceDN w:val="0"/>
        <w:adjustRightInd w:val="0"/>
        <w:ind w:right="-427"/>
        <w:rPr>
          <w:rFonts w:ascii="Verdana" w:hAnsi="Verdana"/>
          <w:sz w:val="19"/>
          <w:szCs w:val="19"/>
          <w:lang w:val="es-ES_tradnl"/>
        </w:rPr>
      </w:pPr>
    </w:p>
    <w:p w14:paraId="1D17D08E" w14:textId="77777777" w:rsidR="00842F92" w:rsidRPr="00842F92" w:rsidRDefault="00842F92" w:rsidP="00842F92">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842F92">
        <w:rPr>
          <w:rFonts w:ascii="Verdana" w:hAnsi="Verdana"/>
          <w:color w:val="000000"/>
          <w:sz w:val="19"/>
          <w:szCs w:val="19"/>
          <w:lang w:val="es-ES_tradnl" w:eastAsia="es-ES_tradnl"/>
        </w:rPr>
        <w:t xml:space="preserve">Provincia </w:t>
      </w:r>
      <w:r w:rsidRPr="00842F92">
        <w:rPr>
          <w:rFonts w:ascii="Verdana" w:hAnsi="Verdana"/>
          <w:color w:val="000000"/>
          <w:sz w:val="19"/>
          <w:szCs w:val="19"/>
          <w:lang w:val="es-ES_tradnl" w:eastAsia="es-ES_tradnl"/>
        </w:rPr>
        <w:tab/>
        <w:t xml:space="preserve">Fecha </w:t>
      </w:r>
      <w:r w:rsidRPr="00842F92">
        <w:rPr>
          <w:rFonts w:ascii="Verdana" w:hAnsi="Verdana"/>
          <w:color w:val="000000"/>
          <w:sz w:val="19"/>
          <w:szCs w:val="19"/>
          <w:lang w:val="es-ES_tradnl" w:eastAsia="es-ES_tradnl"/>
        </w:rPr>
        <w:tab/>
        <w:t>Número o código</w:t>
      </w:r>
    </w:p>
    <w:p w14:paraId="35A8A690" w14:textId="77777777" w:rsidR="00842F92" w:rsidRPr="00842F92" w:rsidRDefault="00842F92" w:rsidP="00842F92">
      <w:pPr>
        <w:autoSpaceDE w:val="0"/>
        <w:autoSpaceDN w:val="0"/>
        <w:adjustRightInd w:val="0"/>
        <w:ind w:right="-427"/>
        <w:jc w:val="both"/>
        <w:rPr>
          <w:rFonts w:ascii="Verdana" w:hAnsi="Verdana"/>
          <w:color w:val="000000"/>
          <w:sz w:val="19"/>
          <w:szCs w:val="19"/>
          <w:lang w:val="es-ES_tradnl" w:eastAsia="es-ES_tradnl"/>
        </w:rPr>
      </w:pPr>
    </w:p>
    <w:p w14:paraId="220AA706"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eastAsia="Arial Unicode MS" w:hAnsi="Verdana" w:cs="Tahoma"/>
          <w:b/>
          <w:caps/>
          <w:sz w:val="19"/>
          <w:szCs w:val="19"/>
          <w:lang w:val="es-ES_tradnl"/>
        </w:rPr>
        <w:br w:type="page"/>
      </w:r>
      <w:bookmarkStart w:id="1092" w:name="AnexoVI1"/>
      <w:bookmarkStart w:id="1093" w:name="_Toc33530879"/>
      <w:bookmarkStart w:id="1094" w:name="_Toc38387850"/>
      <w:r w:rsidRPr="00842F92">
        <w:rPr>
          <w:rFonts w:ascii="Verdana" w:hAnsi="Verdana" w:cs="Arial"/>
          <w:b/>
          <w:caps/>
          <w:sz w:val="19"/>
          <w:szCs w:val="19"/>
          <w:lang w:val="es-ES_tradnl"/>
        </w:rPr>
        <w:t>ANEXO VI.1.</w:t>
      </w:r>
      <w:bookmarkEnd w:id="1092"/>
      <w:r w:rsidRPr="00842F92">
        <w:rPr>
          <w:rFonts w:ascii="Verdana" w:hAnsi="Verdana" w:cs="Arial"/>
          <w:b/>
          <w:caps/>
          <w:sz w:val="19"/>
          <w:szCs w:val="19"/>
          <w:lang w:val="es-ES_tradnl"/>
        </w:rPr>
        <w:t>-</w:t>
      </w:r>
      <w:r w:rsidRPr="00842F92">
        <w:rPr>
          <w:rFonts w:ascii="Verdana" w:hAnsi="Verdana" w:cs="Arial"/>
          <w:b/>
          <w:caps/>
          <w:sz w:val="19"/>
          <w:szCs w:val="19"/>
          <w:lang w:val="es-ES_tradnl"/>
        </w:rPr>
        <w:tab/>
        <w:t>APROBACIÓN DE CERTIFICACIÓN DE SERVICIOS</w:t>
      </w:r>
      <w:bookmarkEnd w:id="1093"/>
      <w:bookmarkEnd w:id="1094"/>
    </w:p>
    <w:p w14:paraId="0DB65A50" w14:textId="77777777" w:rsidR="00842F92" w:rsidRPr="00842F92" w:rsidRDefault="00842F92" w:rsidP="00842F92">
      <w:pPr>
        <w:ind w:right="-427"/>
        <w:rPr>
          <w:sz w:val="19"/>
          <w:szCs w:val="19"/>
          <w:lang w:val="es-ES_tradnl"/>
        </w:rPr>
      </w:pPr>
    </w:p>
    <w:p w14:paraId="27B36D5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2976072F" w14:textId="77777777" w:rsidR="00842F92" w:rsidRPr="00842F92" w:rsidRDefault="00842F92" w:rsidP="00842F92">
      <w:pPr>
        <w:widowControl w:val="0"/>
        <w:tabs>
          <w:tab w:val="center" w:pos="4252"/>
          <w:tab w:val="right" w:pos="8504"/>
        </w:tabs>
        <w:ind w:left="284" w:right="-427"/>
        <w:jc w:val="both"/>
        <w:rPr>
          <w:rFonts w:ascii="Verdana" w:hAnsi="Verdana" w:cs="Tahoma"/>
          <w:sz w:val="19"/>
          <w:szCs w:val="19"/>
          <w:lang w:val="es-ES_tradnl"/>
        </w:rPr>
      </w:pPr>
    </w:p>
    <w:p w14:paraId="2FFE5D7B"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responsable del contrato que tiene como objeto ……………………………………………… y referenciado con el número de expediente …………………………..……………………</w:t>
      </w:r>
    </w:p>
    <w:p w14:paraId="4C55157E" w14:textId="77777777" w:rsidR="00842F92" w:rsidRPr="00842F92" w:rsidRDefault="00842F92" w:rsidP="00842F92">
      <w:pPr>
        <w:ind w:left="600" w:right="-427"/>
        <w:rPr>
          <w:rFonts w:ascii="Verdana" w:hAnsi="Verdana"/>
          <w:sz w:val="19"/>
          <w:szCs w:val="19"/>
          <w:lang w:val="es-ES_tradnl"/>
        </w:rPr>
      </w:pPr>
    </w:p>
    <w:p w14:paraId="77266C7F" w14:textId="77777777" w:rsidR="00842F92" w:rsidRPr="00842F92" w:rsidRDefault="00842F92" w:rsidP="00842F92">
      <w:pPr>
        <w:ind w:left="600" w:right="-427"/>
        <w:jc w:val="center"/>
        <w:rPr>
          <w:rFonts w:ascii="Verdana" w:hAnsi="Verdana"/>
          <w:sz w:val="19"/>
          <w:szCs w:val="19"/>
          <w:lang w:val="es-ES_tradnl"/>
        </w:rPr>
      </w:pPr>
    </w:p>
    <w:p w14:paraId="181D294B" w14:textId="77777777" w:rsidR="00842F92" w:rsidRPr="00842F92" w:rsidRDefault="00842F92" w:rsidP="00842F92">
      <w:pPr>
        <w:ind w:right="-427"/>
        <w:jc w:val="center"/>
        <w:rPr>
          <w:rFonts w:ascii="Verdana" w:hAnsi="Verdana"/>
          <w:b/>
          <w:sz w:val="19"/>
          <w:szCs w:val="19"/>
          <w:lang w:val="es-ES_tradnl"/>
        </w:rPr>
      </w:pPr>
      <w:bookmarkStart w:id="1095" w:name="_Toc505598258"/>
      <w:bookmarkStart w:id="1096" w:name="_Toc505598335"/>
      <w:bookmarkStart w:id="1097" w:name="_Toc505598428"/>
      <w:bookmarkStart w:id="1098" w:name="_Toc507512609"/>
      <w:bookmarkStart w:id="1099" w:name="_Toc507512910"/>
      <w:r w:rsidRPr="00842F92">
        <w:rPr>
          <w:rFonts w:ascii="Verdana" w:hAnsi="Verdana"/>
          <w:b/>
          <w:sz w:val="19"/>
          <w:szCs w:val="19"/>
          <w:lang w:val="es-ES_tradnl"/>
        </w:rPr>
        <w:t>DECLARA:</w:t>
      </w:r>
      <w:bookmarkEnd w:id="1095"/>
      <w:bookmarkEnd w:id="1096"/>
      <w:bookmarkEnd w:id="1097"/>
      <w:bookmarkEnd w:id="1098"/>
      <w:bookmarkEnd w:id="1099"/>
    </w:p>
    <w:p w14:paraId="31C5DE1D" w14:textId="77777777" w:rsidR="00842F92" w:rsidRPr="00842F92" w:rsidRDefault="00842F92" w:rsidP="00842F92">
      <w:pPr>
        <w:ind w:left="1300" w:right="-427"/>
        <w:jc w:val="both"/>
        <w:rPr>
          <w:rFonts w:ascii="Verdana" w:hAnsi="Verdana" w:cs="Tahoma"/>
          <w:sz w:val="19"/>
          <w:szCs w:val="19"/>
          <w:lang w:val="es-ES_tradnl"/>
        </w:rPr>
      </w:pPr>
    </w:p>
    <w:p w14:paraId="0EE6DD66"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w:t>
      </w:r>
    </w:p>
    <w:p w14:paraId="49C843E2" w14:textId="77777777" w:rsidR="00842F92" w:rsidRPr="00842F92" w:rsidRDefault="00842F92" w:rsidP="00842F92">
      <w:pPr>
        <w:ind w:left="1300" w:right="-427" w:hanging="600"/>
        <w:jc w:val="both"/>
        <w:rPr>
          <w:rFonts w:ascii="Verdana" w:hAnsi="Verdana" w:cs="Tahoma"/>
          <w:sz w:val="19"/>
          <w:szCs w:val="19"/>
          <w:lang w:val="es-ES_tradnl"/>
        </w:rPr>
      </w:pPr>
    </w:p>
    <w:p w14:paraId="22E106ED"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Que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 ha realizado los trabajos objeto del contrato / ha prestado dichos servicios de conformidad con el pliego de prescripciones técnicas particulares y el pliego de cláusulas administrativas particulares durante el siguiente periodo: ………………………………………………</w:t>
      </w:r>
    </w:p>
    <w:p w14:paraId="2DD37310" w14:textId="77777777" w:rsidR="00842F92" w:rsidRPr="00842F92" w:rsidRDefault="00842F92" w:rsidP="00842F92">
      <w:pPr>
        <w:ind w:left="1300" w:right="-427" w:hanging="600"/>
        <w:jc w:val="both"/>
        <w:rPr>
          <w:rFonts w:ascii="Verdana" w:hAnsi="Verdana" w:cs="Tahoma"/>
          <w:sz w:val="19"/>
          <w:szCs w:val="19"/>
          <w:lang w:val="es-ES_tradnl"/>
        </w:rPr>
      </w:pPr>
    </w:p>
    <w:p w14:paraId="23F1F2CC" w14:textId="77777777" w:rsidR="00842F92" w:rsidRPr="00842F92" w:rsidRDefault="00842F92" w:rsidP="00842F92">
      <w:pPr>
        <w:numPr>
          <w:ilvl w:val="0"/>
          <w:numId w:val="67"/>
        </w:numPr>
        <w:ind w:left="1300" w:right="-427" w:hanging="600"/>
        <w:jc w:val="both"/>
        <w:rPr>
          <w:rFonts w:ascii="Verdana" w:hAnsi="Verdana" w:cs="Tahoma"/>
          <w:sz w:val="19"/>
          <w:szCs w:val="19"/>
          <w:lang w:val="es-ES_tradnl"/>
        </w:rPr>
      </w:pPr>
      <w:r w:rsidRPr="00842F92">
        <w:rPr>
          <w:rFonts w:ascii="Verdana" w:hAnsi="Verdana" w:cs="Tahoma"/>
          <w:sz w:val="19"/>
          <w:szCs w:val="19"/>
          <w:lang w:val="es-ES_tradnl"/>
        </w:rPr>
        <w:t xml:space="preserve">Que, con base en lo expuesto en el párrafo anterior, aprueba la certificación de servicios presentada y procede, en la fecha de la firma, a remitir por </w:t>
      </w:r>
      <w:r w:rsidRPr="00842F92">
        <w:rPr>
          <w:rFonts w:ascii="Verdana" w:hAnsi="Verdana" w:cs="Tahoma"/>
          <w:color w:val="0000FF"/>
          <w:sz w:val="19"/>
          <w:szCs w:val="19"/>
          <w:lang w:val="es-ES_tradnl"/>
        </w:rPr>
        <w:t xml:space="preserve">el medio que corresponda según la legislación vigente </w:t>
      </w:r>
      <w:r w:rsidRPr="00842F92">
        <w:rPr>
          <w:rFonts w:ascii="Verdana" w:hAnsi="Verdana" w:cs="Tahoma"/>
          <w:sz w:val="19"/>
          <w:szCs w:val="19"/>
          <w:lang w:val="es-ES_tradnl"/>
        </w:rPr>
        <w:t>una copia a (</w:t>
      </w:r>
      <w:r w:rsidRPr="00842F92">
        <w:rPr>
          <w:rFonts w:ascii="Verdana" w:hAnsi="Verdana" w:cs="Tahoma"/>
          <w:color w:val="0000FF"/>
          <w:sz w:val="19"/>
          <w:szCs w:val="19"/>
          <w:lang w:val="es-ES_tradnl"/>
        </w:rPr>
        <w:t>nombre contratista</w:t>
      </w:r>
      <w:r w:rsidRPr="00842F92">
        <w:rPr>
          <w:rFonts w:ascii="Verdana" w:hAnsi="Verdana" w:cs="Tahoma"/>
          <w:sz w:val="19"/>
          <w:szCs w:val="19"/>
          <w:lang w:val="es-ES_tradnl"/>
        </w:rPr>
        <w:t>) ……………………………………………………… a los efectos de lo dispuesto en la cláusula 32.2 de condiciones generales del pliego de cláusulas administrativas particulares.</w:t>
      </w:r>
    </w:p>
    <w:p w14:paraId="13FC489D" w14:textId="77777777" w:rsidR="00842F92" w:rsidRPr="00842F92" w:rsidRDefault="00842F92" w:rsidP="00842F92">
      <w:pPr>
        <w:ind w:left="600" w:right="-427"/>
        <w:rPr>
          <w:rFonts w:ascii="Verdana" w:hAnsi="Verdana" w:cs="Tahoma"/>
          <w:sz w:val="19"/>
          <w:szCs w:val="19"/>
          <w:lang w:val="es-ES_tradnl"/>
        </w:rPr>
      </w:pPr>
    </w:p>
    <w:p w14:paraId="507A73F8" w14:textId="77777777" w:rsidR="00842F92" w:rsidRPr="00842F92" w:rsidRDefault="00842F92" w:rsidP="00842F92">
      <w:pPr>
        <w:ind w:left="600" w:right="-427"/>
        <w:jc w:val="center"/>
        <w:rPr>
          <w:rFonts w:ascii="Verdana" w:hAnsi="Verdana" w:cs="Tahoma"/>
          <w:sz w:val="19"/>
          <w:szCs w:val="19"/>
          <w:lang w:val="es-ES_tradnl"/>
        </w:rPr>
      </w:pPr>
    </w:p>
    <w:p w14:paraId="04BFCF22" w14:textId="77777777" w:rsidR="00842F92" w:rsidRPr="00842F92" w:rsidRDefault="00842F92" w:rsidP="00842F92">
      <w:pPr>
        <w:ind w:left="600" w:right="-427"/>
        <w:jc w:val="center"/>
        <w:rPr>
          <w:rFonts w:ascii="Verdana" w:hAnsi="Verdana" w:cs="Tahoma"/>
          <w:sz w:val="19"/>
          <w:szCs w:val="19"/>
          <w:lang w:val="es-ES_tradnl"/>
        </w:rPr>
      </w:pPr>
    </w:p>
    <w:p w14:paraId="4D79FD41" w14:textId="77777777" w:rsidR="00842F92" w:rsidRPr="00842F92" w:rsidRDefault="00842F92" w:rsidP="00842F92">
      <w:pPr>
        <w:ind w:right="-427"/>
        <w:rPr>
          <w:rFonts w:ascii="Verdana" w:hAnsi="Verdana" w:cs="Tahoma"/>
          <w:sz w:val="19"/>
          <w:szCs w:val="19"/>
          <w:lang w:val="es-ES_tradnl"/>
        </w:rPr>
      </w:pPr>
      <w:bookmarkStart w:id="1100" w:name="_Toc505598259"/>
      <w:bookmarkStart w:id="1101" w:name="_Toc505598336"/>
      <w:bookmarkStart w:id="1102" w:name="_Toc505598429"/>
      <w:bookmarkStart w:id="1103" w:name="_Toc507512610"/>
      <w:bookmarkStart w:id="1104" w:name="_Toc507512911"/>
      <w:r w:rsidRPr="00842F92">
        <w:rPr>
          <w:rFonts w:ascii="Verdana" w:hAnsi="Verdana" w:cs="Tahoma"/>
          <w:sz w:val="19"/>
          <w:szCs w:val="19"/>
          <w:lang w:val="es-ES_tradnl"/>
        </w:rPr>
        <w:t>En............................., a..... de....................de 20....</w:t>
      </w:r>
      <w:bookmarkEnd w:id="1100"/>
      <w:bookmarkEnd w:id="1101"/>
      <w:bookmarkEnd w:id="1102"/>
      <w:bookmarkEnd w:id="1103"/>
      <w:bookmarkEnd w:id="1104"/>
    </w:p>
    <w:p w14:paraId="5BF57F67" w14:textId="77777777" w:rsidR="00842F92" w:rsidRPr="00842F92" w:rsidRDefault="00842F92" w:rsidP="00842F92">
      <w:pPr>
        <w:ind w:right="-427"/>
        <w:rPr>
          <w:rFonts w:ascii="Verdana" w:hAnsi="Verdana" w:cs="Tahoma"/>
          <w:sz w:val="19"/>
          <w:szCs w:val="19"/>
          <w:lang w:val="es-ES_tradnl"/>
        </w:rPr>
      </w:pPr>
    </w:p>
    <w:p w14:paraId="7425759F" w14:textId="77777777" w:rsidR="00842F92" w:rsidRPr="00842F92" w:rsidRDefault="00842F92" w:rsidP="00842F92">
      <w:pPr>
        <w:ind w:right="-427"/>
        <w:rPr>
          <w:rFonts w:ascii="Verdana" w:hAnsi="Verdana" w:cs="Tahoma"/>
          <w:sz w:val="19"/>
          <w:szCs w:val="19"/>
          <w:lang w:val="es-ES_tradnl"/>
        </w:rPr>
      </w:pPr>
    </w:p>
    <w:p w14:paraId="5C1E417B" w14:textId="77777777" w:rsidR="00842F92" w:rsidRPr="00842F92" w:rsidRDefault="00842F92" w:rsidP="00842F92">
      <w:pPr>
        <w:ind w:right="-427"/>
        <w:rPr>
          <w:rFonts w:ascii="Verdana" w:hAnsi="Verdana" w:cs="Tahoma"/>
          <w:sz w:val="19"/>
          <w:szCs w:val="19"/>
          <w:lang w:val="es-ES_tradnl"/>
        </w:rPr>
      </w:pPr>
    </w:p>
    <w:p w14:paraId="0FC2FB1B"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4627F21B" w14:textId="77777777" w:rsidR="00842F92" w:rsidRPr="00842F92" w:rsidRDefault="00842F92" w:rsidP="00842F92">
      <w:pPr>
        <w:ind w:left="600" w:right="-427"/>
        <w:rPr>
          <w:rFonts w:ascii="Verdana" w:hAnsi="Verdana" w:cs="Tahoma"/>
          <w:sz w:val="19"/>
          <w:szCs w:val="19"/>
          <w:lang w:val="es-ES_tradnl"/>
        </w:rPr>
      </w:pPr>
    </w:p>
    <w:p w14:paraId="057FD19A" w14:textId="77777777" w:rsidR="00842F92" w:rsidRPr="00842F92" w:rsidRDefault="00842F92" w:rsidP="00842F92">
      <w:pPr>
        <w:ind w:left="600" w:right="-427"/>
        <w:rPr>
          <w:rFonts w:ascii="Verdana" w:hAnsi="Verdana" w:cs="Tahoma"/>
          <w:sz w:val="19"/>
          <w:szCs w:val="19"/>
          <w:lang w:val="es-ES_tradnl"/>
        </w:rPr>
      </w:pPr>
    </w:p>
    <w:p w14:paraId="1398A19E" w14:textId="77777777" w:rsidR="00842F92" w:rsidRPr="00842F92" w:rsidRDefault="00842F92" w:rsidP="00842F92">
      <w:pPr>
        <w:ind w:left="600" w:right="-427"/>
        <w:rPr>
          <w:rFonts w:ascii="Verdana" w:hAnsi="Verdana" w:cs="Tahoma"/>
          <w:sz w:val="19"/>
          <w:szCs w:val="19"/>
          <w:lang w:val="es-ES_tradnl"/>
        </w:rPr>
      </w:pPr>
    </w:p>
    <w:p w14:paraId="617CE55E" w14:textId="77777777" w:rsidR="00842F92" w:rsidRPr="00842F92" w:rsidRDefault="00842F92" w:rsidP="00842F92">
      <w:pPr>
        <w:ind w:left="600" w:right="-427"/>
        <w:rPr>
          <w:rFonts w:ascii="Verdana" w:hAnsi="Verdana" w:cs="Tahoma"/>
          <w:sz w:val="19"/>
          <w:szCs w:val="19"/>
          <w:lang w:val="es-ES_tradnl"/>
        </w:rPr>
      </w:pPr>
    </w:p>
    <w:p w14:paraId="0F781F1E" w14:textId="77777777" w:rsidR="00842F92" w:rsidRPr="00842F92" w:rsidRDefault="00842F92" w:rsidP="00842F92">
      <w:pPr>
        <w:ind w:left="600" w:right="-427"/>
        <w:rPr>
          <w:rFonts w:ascii="Verdana" w:hAnsi="Verdana" w:cs="Tahoma"/>
          <w:sz w:val="19"/>
          <w:szCs w:val="19"/>
          <w:lang w:val="es-ES_tradnl"/>
        </w:rPr>
      </w:pPr>
    </w:p>
    <w:p w14:paraId="0E4E7ED2" w14:textId="77777777" w:rsidR="00842F92" w:rsidRPr="00842F92" w:rsidRDefault="00842F92" w:rsidP="00842F92">
      <w:pPr>
        <w:ind w:left="600" w:right="-427"/>
        <w:rPr>
          <w:rFonts w:ascii="Verdana" w:hAnsi="Verdana" w:cs="Tahoma"/>
          <w:sz w:val="19"/>
          <w:szCs w:val="19"/>
          <w:lang w:val="es-ES_tradnl"/>
        </w:rPr>
      </w:pPr>
    </w:p>
    <w:p w14:paraId="7463E540" w14:textId="77777777" w:rsidR="00842F92" w:rsidRPr="00842F92" w:rsidRDefault="00842F92" w:rsidP="00842F92">
      <w:pPr>
        <w:ind w:left="600" w:right="-427"/>
        <w:rPr>
          <w:rFonts w:ascii="Verdana" w:hAnsi="Verdana" w:cs="Tahoma"/>
          <w:sz w:val="19"/>
          <w:szCs w:val="19"/>
          <w:lang w:val="es-ES_tradnl"/>
        </w:rPr>
      </w:pPr>
    </w:p>
    <w:p w14:paraId="375EB379" w14:textId="77777777" w:rsidR="00842F92" w:rsidRPr="00842F92" w:rsidRDefault="00842F92" w:rsidP="00842F92">
      <w:pPr>
        <w:ind w:left="600" w:right="-427"/>
        <w:rPr>
          <w:rFonts w:ascii="Verdana" w:hAnsi="Verdana" w:cs="Tahoma"/>
          <w:sz w:val="19"/>
          <w:szCs w:val="19"/>
          <w:lang w:val="es-ES_tradnl"/>
        </w:rPr>
      </w:pPr>
    </w:p>
    <w:p w14:paraId="47180019" w14:textId="77777777" w:rsidR="00842F92" w:rsidRPr="00842F92" w:rsidRDefault="00842F92" w:rsidP="00842F92">
      <w:pPr>
        <w:ind w:left="600" w:right="-427"/>
        <w:rPr>
          <w:rFonts w:ascii="Verdana" w:hAnsi="Verdana" w:cs="Tahoma"/>
          <w:sz w:val="19"/>
          <w:szCs w:val="19"/>
          <w:lang w:val="es-ES_tradnl"/>
        </w:rPr>
      </w:pPr>
    </w:p>
    <w:p w14:paraId="7EC8A26F" w14:textId="77777777" w:rsidR="00842F92" w:rsidRPr="00842F92" w:rsidRDefault="00842F92" w:rsidP="00842F92">
      <w:pPr>
        <w:ind w:left="600" w:right="-427"/>
        <w:rPr>
          <w:rFonts w:ascii="Verdana" w:hAnsi="Verdana" w:cs="Tahoma"/>
          <w:sz w:val="19"/>
          <w:szCs w:val="19"/>
          <w:lang w:val="es-ES_tradnl"/>
        </w:rPr>
      </w:pPr>
    </w:p>
    <w:p w14:paraId="720C76FB" w14:textId="77777777" w:rsidR="00842F92" w:rsidRPr="00842F92" w:rsidRDefault="00842F92" w:rsidP="00842F92">
      <w:pPr>
        <w:ind w:left="600" w:right="-427"/>
        <w:rPr>
          <w:rFonts w:ascii="Verdana" w:hAnsi="Verdana" w:cs="Tahoma"/>
          <w:sz w:val="19"/>
          <w:szCs w:val="19"/>
          <w:lang w:val="es-ES_tradnl"/>
        </w:rPr>
      </w:pPr>
    </w:p>
    <w:p w14:paraId="633D625C" w14:textId="77777777" w:rsidR="00842F92" w:rsidRPr="00842F92" w:rsidRDefault="00842F92" w:rsidP="00842F92">
      <w:pPr>
        <w:ind w:left="600" w:right="-427"/>
        <w:rPr>
          <w:rFonts w:ascii="Verdana" w:hAnsi="Verdana" w:cs="Tahoma"/>
          <w:sz w:val="19"/>
          <w:szCs w:val="19"/>
          <w:lang w:val="es-ES_tradnl"/>
        </w:rPr>
      </w:pPr>
    </w:p>
    <w:p w14:paraId="44F341E8"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3343CFE"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4614C2B3"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257E327B"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75637046"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02D7143C"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2FFD5E"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C17C224" w14:textId="77777777" w:rsidR="00842F92" w:rsidRPr="00842F92" w:rsidRDefault="00842F92" w:rsidP="002365BE">
      <w:pPr>
        <w:numPr>
          <w:ilvl w:val="0"/>
          <w:numId w:val="142"/>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567F9207" w14:textId="77777777" w:rsidR="00842F92" w:rsidRPr="00842F92" w:rsidRDefault="00842F92" w:rsidP="002365BE">
      <w:pPr>
        <w:numPr>
          <w:ilvl w:val="0"/>
          <w:numId w:val="142"/>
        </w:numPr>
        <w:shd w:val="clear" w:color="auto" w:fill="FFFFFF"/>
        <w:tabs>
          <w:tab w:val="left" w:pos="142"/>
        </w:tabs>
        <w:ind w:right="-427"/>
        <w:contextualSpacing/>
        <w:jc w:val="both"/>
        <w:rPr>
          <w:rFonts w:ascii="Tahoma" w:hAnsi="Tahoma" w:cs="Tahom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7120429" w14:textId="77777777" w:rsidR="00842F92" w:rsidRPr="00842F92" w:rsidRDefault="00842F92" w:rsidP="00842F92">
      <w:pPr>
        <w:shd w:val="clear" w:color="auto" w:fill="FFFFFF"/>
        <w:tabs>
          <w:tab w:val="left" w:pos="142"/>
        </w:tabs>
        <w:ind w:right="-427"/>
        <w:contextualSpacing/>
        <w:jc w:val="both"/>
        <w:rPr>
          <w:rFonts w:ascii="Tahoma" w:hAnsi="Tahoma" w:cs="Tahoma"/>
          <w:sz w:val="10"/>
          <w:szCs w:val="10"/>
          <w:lang w:val="es-ES_tradnl"/>
        </w:rPr>
      </w:pPr>
    </w:p>
    <w:p w14:paraId="09368F23" w14:textId="77777777" w:rsidR="00842F92" w:rsidRPr="00842F92" w:rsidRDefault="00842F92" w:rsidP="00842F92">
      <w:pPr>
        <w:shd w:val="clear" w:color="auto" w:fill="FFFFFF"/>
        <w:tabs>
          <w:tab w:val="left" w:pos="142"/>
        </w:tabs>
        <w:ind w:right="-427"/>
        <w:contextualSpacing/>
        <w:jc w:val="both"/>
        <w:rPr>
          <w:rFonts w:ascii="Tahoma" w:hAnsi="Tahoma" w:cs="Tahom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r w:rsidRPr="00842F92">
        <w:rPr>
          <w:rFonts w:ascii="Tahoma" w:hAnsi="Tahoma" w:cs="Tahoma"/>
          <w:sz w:val="10"/>
          <w:szCs w:val="10"/>
          <w:lang w:val="es-ES_tradnl"/>
        </w:rPr>
        <w:t xml:space="preserve"> </w:t>
      </w:r>
    </w:p>
    <w:p w14:paraId="0D1DD71C" w14:textId="77777777" w:rsidR="00842F92" w:rsidRPr="00842F92" w:rsidRDefault="00842F92" w:rsidP="00842F92">
      <w:pPr>
        <w:ind w:left="600" w:right="-63"/>
        <w:jc w:val="center"/>
        <w:rPr>
          <w:rFonts w:ascii="Verdana" w:hAnsi="Verdana" w:cs="Tahoma"/>
          <w:b/>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bookmarkStart w:id="1105" w:name="AnexoVI2"/>
    </w:p>
    <w:p w14:paraId="4CD1F2C9"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06" w:name="_Toc33530880"/>
      <w:bookmarkStart w:id="1107" w:name="_Toc38387851"/>
      <w:bookmarkEnd w:id="1105"/>
      <w:r w:rsidRPr="00842F92">
        <w:rPr>
          <w:rFonts w:ascii="Verdana" w:hAnsi="Verdana" w:cs="Arial"/>
          <w:b/>
          <w:caps/>
          <w:sz w:val="19"/>
          <w:szCs w:val="19"/>
          <w:lang w:val="es-ES_tradnl"/>
        </w:rPr>
        <w:t>ANEXO VI.2.-</w:t>
      </w:r>
      <w:r w:rsidRPr="00842F92">
        <w:rPr>
          <w:rFonts w:ascii="Verdana" w:hAnsi="Verdana" w:cs="Arial"/>
          <w:b/>
          <w:caps/>
          <w:sz w:val="19"/>
          <w:szCs w:val="19"/>
          <w:lang w:val="es-ES_tradnl"/>
        </w:rPr>
        <w:tab/>
        <w:t>COMUNICACIÓN DE SUBCONTRATACIÓN</w:t>
      </w:r>
      <w:bookmarkEnd w:id="1106"/>
      <w:bookmarkEnd w:id="1107"/>
    </w:p>
    <w:p w14:paraId="2D5BE9E7"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3A291770"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5574F954"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38DFCF6"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D./Dña.………………………………………………………………, en nombre propio o en representación de (</w:t>
      </w:r>
      <w:r w:rsidRPr="00842F92">
        <w:rPr>
          <w:rFonts w:ascii="Verdana" w:hAnsi="Verdana" w:cs="Tahoma"/>
          <w:color w:val="0000FF"/>
          <w:sz w:val="19"/>
          <w:szCs w:val="19"/>
          <w:lang w:val="es-ES_tradnl"/>
        </w:rPr>
        <w:t>contratista</w:t>
      </w:r>
      <w:r w:rsidRPr="00842F92">
        <w:rPr>
          <w:rFonts w:ascii="Verdana" w:hAnsi="Verdana" w:cs="Tahoma"/>
          <w:sz w:val="19"/>
          <w:szCs w:val="19"/>
          <w:lang w:val="es-ES_tradnl"/>
        </w:rPr>
        <w:t>)……………………………………………, con NIF ……………………. (</w:t>
      </w:r>
      <w:r w:rsidRPr="00842F92">
        <w:rPr>
          <w:rFonts w:ascii="Verdana" w:hAnsi="Verdana" w:cs="Tahoma"/>
          <w:color w:val="0000FF"/>
          <w:sz w:val="19"/>
          <w:szCs w:val="19"/>
          <w:lang w:val="es-ES_tradnl"/>
        </w:rPr>
        <w:t>de la contratista</w:t>
      </w:r>
      <w:r w:rsidRPr="00842F92">
        <w:rPr>
          <w:rFonts w:ascii="Verdana" w:hAnsi="Verdana" w:cs="Tahoma"/>
          <w:sz w:val="19"/>
          <w:szCs w:val="19"/>
          <w:lang w:val="es-ES_tradnl"/>
        </w:rPr>
        <w:t>), en calidad de contratista.</w:t>
      </w:r>
    </w:p>
    <w:p w14:paraId="792E1CFD" w14:textId="77777777" w:rsidR="00842F92" w:rsidRPr="00842F92" w:rsidRDefault="00842F92" w:rsidP="00842F92">
      <w:pPr>
        <w:tabs>
          <w:tab w:val="left" w:pos="9436"/>
        </w:tabs>
        <w:ind w:right="-427"/>
        <w:jc w:val="center"/>
        <w:rPr>
          <w:rFonts w:ascii="Verdana" w:eastAsia="Arial Unicode MS" w:hAnsi="Verdana"/>
          <w:b/>
          <w:sz w:val="19"/>
          <w:szCs w:val="19"/>
          <w:lang w:val="es-ES_tradnl"/>
        </w:rPr>
      </w:pPr>
    </w:p>
    <w:p w14:paraId="791B1BE1" w14:textId="77777777" w:rsidR="00842F92" w:rsidRPr="00842F92" w:rsidRDefault="00842F92" w:rsidP="00842F92">
      <w:pPr>
        <w:ind w:right="-427"/>
        <w:jc w:val="center"/>
        <w:rPr>
          <w:rFonts w:ascii="Verdana" w:hAnsi="Verdana"/>
          <w:b/>
          <w:sz w:val="19"/>
          <w:szCs w:val="19"/>
          <w:lang w:val="es-ES_tradnl"/>
        </w:rPr>
      </w:pPr>
      <w:bookmarkStart w:id="1108" w:name="_Toc505598260"/>
      <w:bookmarkStart w:id="1109" w:name="_Toc505598337"/>
      <w:bookmarkStart w:id="1110" w:name="_Toc505598430"/>
      <w:bookmarkStart w:id="1111" w:name="_Toc507512611"/>
      <w:bookmarkStart w:id="1112" w:name="_Toc507512912"/>
      <w:r w:rsidRPr="00842F92">
        <w:rPr>
          <w:rFonts w:ascii="Verdana" w:hAnsi="Verdana"/>
          <w:b/>
          <w:sz w:val="19"/>
          <w:szCs w:val="19"/>
          <w:lang w:val="es-ES_tradnl"/>
        </w:rPr>
        <w:t>DECLARA:</w:t>
      </w:r>
      <w:bookmarkEnd w:id="1108"/>
      <w:bookmarkEnd w:id="1109"/>
      <w:bookmarkEnd w:id="1110"/>
      <w:bookmarkEnd w:id="1111"/>
      <w:bookmarkEnd w:id="1112"/>
    </w:p>
    <w:p w14:paraId="20097E40" w14:textId="77777777" w:rsidR="00842F92" w:rsidRPr="00842F92" w:rsidRDefault="00842F92" w:rsidP="00842F92">
      <w:pPr>
        <w:ind w:right="-427"/>
        <w:jc w:val="center"/>
        <w:rPr>
          <w:rFonts w:ascii="Verdana" w:hAnsi="Verdana"/>
          <w:b/>
          <w:sz w:val="19"/>
          <w:szCs w:val="19"/>
          <w:lang w:val="es-ES_tradnl"/>
        </w:rPr>
      </w:pPr>
    </w:p>
    <w:p w14:paraId="273D2C4D" w14:textId="77777777" w:rsidR="00842F92" w:rsidRPr="00842F92" w:rsidRDefault="00842F92" w:rsidP="00842F92">
      <w:pPr>
        <w:widowControl w:val="0"/>
        <w:tabs>
          <w:tab w:val="center" w:pos="4252"/>
          <w:tab w:val="right" w:pos="8504"/>
        </w:tabs>
        <w:ind w:right="-427"/>
        <w:jc w:val="both"/>
        <w:rPr>
          <w:rFonts w:ascii="Verdana" w:hAnsi="Verdana" w:cs="Tahoma"/>
          <w:sz w:val="19"/>
          <w:szCs w:val="19"/>
          <w:lang w:val="es-ES_tradnl"/>
        </w:rPr>
      </w:pPr>
      <w:r w:rsidRPr="00842F92">
        <w:rPr>
          <w:rFonts w:ascii="Verdana" w:hAnsi="Verdana" w:cs="Tahoma"/>
          <w:sz w:val="19"/>
          <w:szCs w:val="19"/>
          <w:lang w:val="es-ES_tradnl"/>
        </w:rPr>
        <w:t>En relación con el procedimiento de ejecución del contrato con nº de expediente …………………</w:t>
      </w:r>
    </w:p>
    <w:p w14:paraId="70D951A6"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5C1E38AD" w14:textId="77777777" w:rsidR="00842F92" w:rsidRPr="00842F92" w:rsidRDefault="00842F92" w:rsidP="00842F92">
      <w:pPr>
        <w:widowControl w:val="0"/>
        <w:tabs>
          <w:tab w:val="center" w:pos="4252"/>
          <w:tab w:val="right" w:pos="8504"/>
        </w:tabs>
        <w:ind w:left="600" w:right="-427"/>
        <w:jc w:val="both"/>
        <w:rPr>
          <w:rFonts w:ascii="Verdana" w:hAnsi="Verdana" w:cs="Tahoma"/>
          <w:sz w:val="19"/>
          <w:szCs w:val="19"/>
          <w:lang w:val="es-ES_tradnl"/>
        </w:rPr>
      </w:pPr>
    </w:p>
    <w:p w14:paraId="0E7129EE" w14:textId="77777777" w:rsidR="00842F92" w:rsidRPr="00842F92" w:rsidRDefault="00842F92" w:rsidP="00842F92">
      <w:pPr>
        <w:numPr>
          <w:ilvl w:val="0"/>
          <w:numId w:val="66"/>
        </w:numPr>
        <w:ind w:left="1276" w:right="-427" w:hanging="476"/>
        <w:jc w:val="both"/>
        <w:rPr>
          <w:rFonts w:ascii="Verdana" w:hAnsi="Verdana" w:cs="Tahoma"/>
          <w:sz w:val="19"/>
          <w:szCs w:val="19"/>
          <w:lang w:val="es-ES_tradnl"/>
        </w:rPr>
      </w:pPr>
      <w:r w:rsidRPr="00842F92">
        <w:rPr>
          <w:rFonts w:ascii="Verdana" w:hAnsi="Verdana" w:cs="Tahoma"/>
          <w:sz w:val="19"/>
          <w:szCs w:val="19"/>
          <w:lang w:val="es-ES_tradnl"/>
        </w:rPr>
        <w:t>Que ha pactado con……………………………… (</w:t>
      </w:r>
      <w:r w:rsidRPr="00842F92">
        <w:rPr>
          <w:rFonts w:ascii="Verdana" w:hAnsi="Verdana" w:cs="Tahoma"/>
          <w:color w:val="0000FF"/>
          <w:sz w:val="19"/>
          <w:szCs w:val="19"/>
          <w:lang w:val="es-ES_tradnl"/>
        </w:rPr>
        <w:t>subcontratista</w:t>
      </w:r>
      <w:r w:rsidRPr="00842F92">
        <w:rPr>
          <w:rFonts w:ascii="Verdana" w:hAnsi="Verdana" w:cs="Tahoma"/>
          <w:sz w:val="19"/>
          <w:szCs w:val="19"/>
          <w:lang w:val="es-ES_tradnl"/>
        </w:rPr>
        <w:t>), con NIF…………………y domicilio en……………………………………, teléfono…………………… y cuyo representante legal es Don/Doña …………………………………………………………………………………………, la ejecución de los trabajos que se indican a continuación en las siguientes condiciones:</w:t>
      </w:r>
    </w:p>
    <w:p w14:paraId="26624436" w14:textId="77777777" w:rsidR="00842F92" w:rsidRPr="00842F92" w:rsidRDefault="00842F92" w:rsidP="00842F92">
      <w:pPr>
        <w:ind w:left="1200" w:right="-427"/>
        <w:jc w:val="both"/>
        <w:rPr>
          <w:rFonts w:ascii="Verdana" w:hAnsi="Verdana" w:cs="Tahoma"/>
          <w:sz w:val="19"/>
          <w:szCs w:val="19"/>
          <w:lang w:val="es-ES_tradnl"/>
        </w:rPr>
      </w:pPr>
    </w:p>
    <w:p w14:paraId="22DFA0AA" w14:textId="77777777" w:rsidR="00842F92" w:rsidRPr="00842F92" w:rsidRDefault="00842F92" w:rsidP="00842F92">
      <w:pPr>
        <w:ind w:left="1200" w:right="-427"/>
        <w:jc w:val="both"/>
        <w:rPr>
          <w:rFonts w:ascii="Verdana" w:hAnsi="Verdana" w:cs="Tahoma"/>
          <w:sz w:val="19"/>
          <w:szCs w:val="19"/>
          <w:lang w:val="es-ES_tradnl"/>
        </w:rPr>
      </w:pPr>
    </w:p>
    <w:p w14:paraId="78235373"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Trabajos:</w:t>
      </w:r>
    </w:p>
    <w:p w14:paraId="7E455DBB"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Precio de los trabajos:</w:t>
      </w:r>
    </w:p>
    <w:p w14:paraId="4629D1FC"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Condiciones de pago del precio:</w:t>
      </w:r>
    </w:p>
    <w:p w14:paraId="4D697E8C" w14:textId="77777777" w:rsidR="00842F92" w:rsidRPr="00842F92" w:rsidRDefault="00842F92" w:rsidP="00842F92">
      <w:pPr>
        <w:numPr>
          <w:ilvl w:val="0"/>
          <w:numId w:val="65"/>
        </w:numPr>
        <w:ind w:left="2127" w:right="-427" w:hanging="400"/>
        <w:jc w:val="both"/>
        <w:rPr>
          <w:rFonts w:ascii="Verdana" w:hAnsi="Verdana" w:cs="Tahoma"/>
          <w:sz w:val="19"/>
          <w:szCs w:val="19"/>
          <w:lang w:val="es-ES_tradnl"/>
        </w:rPr>
      </w:pPr>
      <w:r w:rsidRPr="00842F92">
        <w:rPr>
          <w:rFonts w:ascii="Verdana" w:hAnsi="Verdana" w:cs="Tahoma"/>
          <w:sz w:val="19"/>
          <w:szCs w:val="19"/>
          <w:lang w:val="es-ES_tradnl"/>
        </w:rPr>
        <w:t>Fecha de inicio de la ejecución de los trabajos:</w:t>
      </w:r>
    </w:p>
    <w:p w14:paraId="63289E11" w14:textId="77777777" w:rsidR="00842F92" w:rsidRPr="00842F92" w:rsidRDefault="00842F92" w:rsidP="00842F92">
      <w:pPr>
        <w:ind w:left="1200" w:right="-427" w:hanging="400"/>
        <w:jc w:val="both"/>
        <w:rPr>
          <w:rFonts w:ascii="Verdana" w:hAnsi="Verdana" w:cs="Tahoma"/>
          <w:sz w:val="19"/>
          <w:szCs w:val="19"/>
          <w:lang w:val="es-ES_tradnl"/>
        </w:rPr>
      </w:pPr>
    </w:p>
    <w:p w14:paraId="2844F0E2" w14:textId="77777777" w:rsidR="00842F92" w:rsidRPr="00842F92" w:rsidRDefault="00842F92" w:rsidP="00842F92">
      <w:pPr>
        <w:numPr>
          <w:ilvl w:val="0"/>
          <w:numId w:val="66"/>
        </w:numPr>
        <w:tabs>
          <w:tab w:val="num" w:pos="284"/>
        </w:tabs>
        <w:ind w:left="1276" w:right="-427" w:hanging="476"/>
        <w:jc w:val="both"/>
        <w:rPr>
          <w:rFonts w:ascii="Verdana" w:hAnsi="Verdana" w:cs="Tahoma"/>
          <w:sz w:val="19"/>
          <w:szCs w:val="19"/>
          <w:lang w:val="es-ES_tradnl"/>
        </w:rPr>
      </w:pPr>
      <w:r w:rsidRPr="00842F92">
        <w:rPr>
          <w:rFonts w:ascii="Verdana" w:hAnsi="Verdana" w:cs="Tahoma"/>
          <w:sz w:val="19"/>
          <w:szCs w:val="19"/>
          <w:lang w:val="es-ES_tradnl"/>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842F92">
        <w:rPr>
          <w:rFonts w:ascii="Verdana" w:hAnsi="Verdana" w:cs="Tahoma"/>
          <w:b/>
          <w:sz w:val="19"/>
          <w:szCs w:val="19"/>
          <w:lang w:val="es-ES_tradnl"/>
        </w:rPr>
        <w:t>cinco (5) días hábiles</w:t>
      </w:r>
      <w:r w:rsidRPr="00842F92">
        <w:rPr>
          <w:rFonts w:ascii="Verdana" w:hAnsi="Verdana" w:cs="Tahoma"/>
          <w:sz w:val="19"/>
          <w:szCs w:val="19"/>
          <w:lang w:val="es-ES_tradnl"/>
        </w:rPr>
        <w:t xml:space="preserve"> desde la fecha de recepción de esta comunicación. </w:t>
      </w:r>
    </w:p>
    <w:p w14:paraId="77D9C77E" w14:textId="77777777" w:rsidR="00842F92" w:rsidRPr="00842F92" w:rsidRDefault="00842F92" w:rsidP="00842F92">
      <w:pPr>
        <w:ind w:left="1200" w:right="-427"/>
        <w:jc w:val="both"/>
        <w:rPr>
          <w:rFonts w:ascii="Verdana" w:hAnsi="Verdana" w:cs="Tahoma"/>
          <w:sz w:val="19"/>
          <w:szCs w:val="19"/>
          <w:lang w:val="es-ES_tradnl"/>
        </w:rPr>
      </w:pPr>
    </w:p>
    <w:p w14:paraId="78C73238" w14:textId="77777777" w:rsidR="00842F92" w:rsidRPr="00842F92" w:rsidRDefault="00842F92" w:rsidP="00842F92">
      <w:pPr>
        <w:ind w:left="1200" w:right="-427" w:hanging="400"/>
        <w:rPr>
          <w:rFonts w:ascii="Verdana" w:hAnsi="Verdana" w:cs="Tahoma"/>
          <w:sz w:val="19"/>
          <w:szCs w:val="19"/>
          <w:lang w:val="es-ES_tradnl"/>
        </w:rPr>
      </w:pPr>
    </w:p>
    <w:p w14:paraId="0CDE7B85" w14:textId="77777777" w:rsidR="00842F92" w:rsidRPr="00842F92" w:rsidRDefault="00842F92" w:rsidP="00842F92">
      <w:pPr>
        <w:numPr>
          <w:ilvl w:val="0"/>
          <w:numId w:val="66"/>
        </w:numPr>
        <w:tabs>
          <w:tab w:val="num" w:pos="284"/>
        </w:tabs>
        <w:ind w:left="1418" w:right="-427" w:hanging="618"/>
        <w:jc w:val="both"/>
        <w:rPr>
          <w:rFonts w:ascii="Verdana" w:hAnsi="Verdana" w:cs="Tahoma"/>
          <w:sz w:val="19"/>
          <w:szCs w:val="19"/>
          <w:lang w:val="es-ES_tradnl"/>
        </w:rPr>
      </w:pPr>
      <w:r w:rsidRPr="00842F92">
        <w:rPr>
          <w:rFonts w:ascii="Verdana" w:hAnsi="Verdana" w:cs="Tahoma"/>
          <w:sz w:val="19"/>
          <w:szCs w:val="19"/>
          <w:lang w:val="es-ES_tradnl"/>
        </w:rPr>
        <w:t>Que ha informado a la representación de las personas trabajadoras de esta subcontratación.</w:t>
      </w:r>
    </w:p>
    <w:p w14:paraId="4E354374" w14:textId="77777777" w:rsidR="00842F92" w:rsidRPr="00842F92" w:rsidRDefault="00842F92" w:rsidP="00842F92">
      <w:pPr>
        <w:ind w:left="600" w:right="-427"/>
        <w:jc w:val="both"/>
        <w:rPr>
          <w:rFonts w:ascii="Verdana" w:hAnsi="Verdana" w:cs="Tahoma"/>
          <w:sz w:val="19"/>
          <w:szCs w:val="19"/>
          <w:lang w:val="es-ES_tradnl"/>
        </w:rPr>
      </w:pPr>
    </w:p>
    <w:p w14:paraId="6C69A470" w14:textId="77777777" w:rsidR="00842F92" w:rsidRPr="00842F92" w:rsidRDefault="00842F92" w:rsidP="00842F92">
      <w:pPr>
        <w:ind w:left="600" w:right="-427"/>
        <w:jc w:val="both"/>
        <w:rPr>
          <w:rFonts w:ascii="Verdana" w:hAnsi="Verdana" w:cs="Tahoma"/>
          <w:sz w:val="19"/>
          <w:szCs w:val="19"/>
          <w:lang w:val="es-ES_tradnl"/>
        </w:rPr>
      </w:pPr>
    </w:p>
    <w:p w14:paraId="2BD63AB9" w14:textId="77777777" w:rsidR="00842F92" w:rsidRPr="00842F92" w:rsidRDefault="00842F92" w:rsidP="00842F92">
      <w:pPr>
        <w:ind w:left="600" w:right="-427"/>
        <w:jc w:val="both"/>
        <w:rPr>
          <w:rFonts w:ascii="Verdana" w:hAnsi="Verdana" w:cs="Tahoma"/>
          <w:sz w:val="19"/>
          <w:szCs w:val="19"/>
          <w:lang w:val="es-ES_tradnl"/>
        </w:rPr>
      </w:pPr>
    </w:p>
    <w:p w14:paraId="5497A38C" w14:textId="77777777" w:rsidR="00842F92" w:rsidRPr="00842F92" w:rsidRDefault="00842F92" w:rsidP="00842F92">
      <w:pPr>
        <w:ind w:right="-427"/>
        <w:rPr>
          <w:rFonts w:ascii="Verdana" w:hAnsi="Verdana" w:cs="Tahoma"/>
          <w:sz w:val="19"/>
          <w:szCs w:val="19"/>
          <w:lang w:val="es-ES_tradnl"/>
        </w:rPr>
      </w:pPr>
      <w:bookmarkStart w:id="1113" w:name="_Toc505598261"/>
      <w:bookmarkStart w:id="1114" w:name="_Toc505598338"/>
      <w:bookmarkStart w:id="1115" w:name="_Toc505598431"/>
      <w:bookmarkStart w:id="1116" w:name="_Toc507512612"/>
      <w:bookmarkStart w:id="1117" w:name="_Toc507512913"/>
      <w:r w:rsidRPr="00842F92">
        <w:rPr>
          <w:rFonts w:ascii="Verdana" w:hAnsi="Verdana" w:cs="Tahoma"/>
          <w:sz w:val="19"/>
          <w:szCs w:val="19"/>
          <w:lang w:val="es-ES_tradnl"/>
        </w:rPr>
        <w:t>En............................., a..... de....................de 20....</w:t>
      </w:r>
      <w:bookmarkEnd w:id="1113"/>
      <w:bookmarkEnd w:id="1114"/>
      <w:bookmarkEnd w:id="1115"/>
      <w:bookmarkEnd w:id="1116"/>
      <w:bookmarkEnd w:id="1117"/>
    </w:p>
    <w:p w14:paraId="586A119E" w14:textId="77777777" w:rsidR="00842F92" w:rsidRPr="00842F92" w:rsidRDefault="00842F92" w:rsidP="00842F92">
      <w:pPr>
        <w:ind w:left="600" w:right="-427"/>
        <w:rPr>
          <w:rFonts w:ascii="Verdana" w:hAnsi="Verdana" w:cs="Tahoma"/>
          <w:sz w:val="19"/>
          <w:szCs w:val="19"/>
          <w:lang w:val="es-ES_tradnl"/>
        </w:rPr>
      </w:pPr>
    </w:p>
    <w:p w14:paraId="7832B97B" w14:textId="77777777" w:rsidR="00842F92" w:rsidRPr="00842F92" w:rsidRDefault="00842F92" w:rsidP="00842F92">
      <w:pPr>
        <w:ind w:left="600" w:right="-427"/>
        <w:rPr>
          <w:rFonts w:ascii="Verdana" w:hAnsi="Verdana" w:cs="Tahoma"/>
          <w:sz w:val="19"/>
          <w:szCs w:val="19"/>
          <w:lang w:val="es-ES_tradnl"/>
        </w:rPr>
      </w:pPr>
    </w:p>
    <w:p w14:paraId="4D0290C7" w14:textId="77777777" w:rsidR="00842F92" w:rsidRPr="00842F92" w:rsidRDefault="00842F92" w:rsidP="00842F92">
      <w:pPr>
        <w:ind w:left="600" w:right="-427"/>
        <w:rPr>
          <w:rFonts w:ascii="Verdana" w:hAnsi="Verdana" w:cs="Tahoma"/>
          <w:sz w:val="19"/>
          <w:szCs w:val="19"/>
          <w:lang w:val="es-ES_tradnl"/>
        </w:rPr>
      </w:pPr>
    </w:p>
    <w:p w14:paraId="76790E1D" w14:textId="77777777" w:rsidR="00842F92" w:rsidRPr="00842F92" w:rsidRDefault="00842F92" w:rsidP="00842F92">
      <w:pPr>
        <w:ind w:right="-427"/>
        <w:rPr>
          <w:rFonts w:ascii="Verdana" w:hAnsi="Verdana" w:cs="Tahoma"/>
          <w:sz w:val="19"/>
          <w:szCs w:val="19"/>
          <w:lang w:val="es-ES_tradnl"/>
        </w:rPr>
      </w:pPr>
      <w:r w:rsidRPr="00842F92">
        <w:rPr>
          <w:rFonts w:ascii="Verdana" w:hAnsi="Verdana" w:cs="Tahoma"/>
          <w:sz w:val="19"/>
          <w:szCs w:val="19"/>
          <w:lang w:val="es-ES_tradnl"/>
        </w:rPr>
        <w:t>Firmado:</w:t>
      </w:r>
    </w:p>
    <w:p w14:paraId="1D1F56FD" w14:textId="77777777" w:rsidR="00842F92" w:rsidRPr="00842F92" w:rsidRDefault="00842F92" w:rsidP="00842F92">
      <w:pPr>
        <w:ind w:right="-427"/>
        <w:rPr>
          <w:rFonts w:ascii="Verdana" w:hAnsi="Verdana" w:cs="Tahoma"/>
          <w:sz w:val="19"/>
          <w:szCs w:val="19"/>
          <w:lang w:val="es-ES_tradnl"/>
        </w:rPr>
      </w:pPr>
    </w:p>
    <w:p w14:paraId="5658E37A" w14:textId="77777777" w:rsidR="00842F92" w:rsidRPr="00842F92" w:rsidRDefault="00842F92" w:rsidP="00842F92">
      <w:pPr>
        <w:ind w:right="-427"/>
        <w:rPr>
          <w:rFonts w:ascii="Verdana" w:hAnsi="Verdana" w:cs="Tahoma"/>
          <w:sz w:val="19"/>
          <w:szCs w:val="19"/>
          <w:lang w:val="es-ES_tradnl"/>
        </w:rPr>
      </w:pPr>
    </w:p>
    <w:p w14:paraId="2B1BA8AC" w14:textId="77777777" w:rsidR="00842F92" w:rsidRPr="00842F92" w:rsidRDefault="00842F92" w:rsidP="00842F92">
      <w:pPr>
        <w:ind w:right="-427"/>
        <w:rPr>
          <w:rFonts w:ascii="Verdana" w:hAnsi="Verdana" w:cs="Tahoma"/>
          <w:sz w:val="19"/>
          <w:szCs w:val="19"/>
          <w:lang w:val="es-ES_tradnl"/>
        </w:rPr>
      </w:pPr>
    </w:p>
    <w:p w14:paraId="5F2290CB" w14:textId="77777777" w:rsidR="00842F92" w:rsidRPr="00842F92" w:rsidRDefault="00842F92" w:rsidP="00842F92">
      <w:pPr>
        <w:ind w:left="600" w:right="-427"/>
        <w:rPr>
          <w:rFonts w:ascii="Verdana" w:hAnsi="Verdana" w:cs="Tahoma"/>
          <w:sz w:val="19"/>
          <w:szCs w:val="19"/>
          <w:lang w:val="es-ES_tradnl"/>
        </w:rPr>
      </w:pPr>
    </w:p>
    <w:p w14:paraId="4C19B26F" w14:textId="77777777" w:rsidR="00842F92" w:rsidRPr="00842F92" w:rsidRDefault="00842F92" w:rsidP="00842F92">
      <w:pPr>
        <w:shd w:val="clear" w:color="auto" w:fill="FFFFFF"/>
        <w:ind w:right="-427"/>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10DF1B60"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5A29FD8D" w14:textId="77777777" w:rsidR="00842F92" w:rsidRPr="00842F92" w:rsidRDefault="00842F92" w:rsidP="00842F92">
      <w:pPr>
        <w:shd w:val="clear" w:color="auto" w:fill="FFFFFF"/>
        <w:ind w:right="-427"/>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17F0F599" w14:textId="77777777" w:rsidR="00842F92" w:rsidRPr="00842F92" w:rsidRDefault="00842F92" w:rsidP="00842F92">
      <w:pPr>
        <w:shd w:val="clear" w:color="auto" w:fill="FFFFFF"/>
        <w:ind w:left="142" w:right="-427"/>
        <w:jc w:val="both"/>
        <w:rPr>
          <w:rFonts w:ascii="Verdana" w:hAnsi="Verdana"/>
          <w:sz w:val="10"/>
          <w:szCs w:val="10"/>
          <w:lang w:val="es-ES_tradnl"/>
        </w:rPr>
      </w:pPr>
    </w:p>
    <w:p w14:paraId="120AAD3A"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3EA437DA"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CFF7F5C"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30C5CC1B"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2F33FFED" w14:textId="77777777" w:rsidR="00842F92" w:rsidRPr="00842F92" w:rsidRDefault="00842F92" w:rsidP="002365BE">
      <w:pPr>
        <w:numPr>
          <w:ilvl w:val="0"/>
          <w:numId w:val="143"/>
        </w:numPr>
        <w:shd w:val="clear" w:color="auto" w:fill="FFFFFF"/>
        <w:tabs>
          <w:tab w:val="left" w:pos="142"/>
        </w:tabs>
        <w:ind w:right="-427"/>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78EDF1F3" w14:textId="77777777" w:rsidR="00842F92" w:rsidRPr="00842F92" w:rsidRDefault="00842F92" w:rsidP="00842F92">
      <w:pPr>
        <w:shd w:val="clear" w:color="auto" w:fill="FFFFFF"/>
        <w:tabs>
          <w:tab w:val="left" w:pos="142"/>
        </w:tabs>
        <w:ind w:left="142" w:right="-427"/>
        <w:contextualSpacing/>
        <w:jc w:val="both"/>
        <w:rPr>
          <w:rFonts w:ascii="Verdana" w:hAnsi="Verdana"/>
          <w:b/>
          <w:sz w:val="10"/>
          <w:szCs w:val="10"/>
          <w:lang w:val="es-ES_tradnl"/>
        </w:rPr>
      </w:pPr>
    </w:p>
    <w:p w14:paraId="5B67E2B9" w14:textId="77777777" w:rsidR="00842F92" w:rsidRPr="00842F92" w:rsidRDefault="00842F92" w:rsidP="00842F92">
      <w:pPr>
        <w:shd w:val="clear" w:color="auto" w:fill="FFFFFF"/>
        <w:tabs>
          <w:tab w:val="left" w:pos="142"/>
        </w:tabs>
        <w:ind w:right="-427"/>
        <w:jc w:val="both"/>
        <w:rPr>
          <w:rFonts w:ascii="Verdana" w:hAnsi="Verdana"/>
          <w:b/>
          <w:sz w:val="19"/>
          <w:szCs w:val="19"/>
          <w:lang w:val="es-ES_tradnl" w:eastAsia="en-US"/>
        </w:rPr>
      </w:pPr>
      <w:r w:rsidRPr="00842F92">
        <w:rPr>
          <w:rFonts w:ascii="Verdana" w:hAnsi="Verdana"/>
          <w:b/>
          <w:sz w:val="10"/>
          <w:szCs w:val="10"/>
          <w:lang w:val="es-ES_tradnl"/>
        </w:rPr>
        <w:t>INFORMACIÓN COMPLETA EN EL ANEXO VII.1 «INFORMACIÓN ADICIONAL SOBRE PROTECCIÓN DE DATOS PERSONALES</w:t>
      </w:r>
      <w:r w:rsidRPr="00842F92">
        <w:rPr>
          <w:rFonts w:ascii="Verdana" w:hAnsi="Verdana"/>
          <w:b/>
          <w:sz w:val="19"/>
          <w:szCs w:val="19"/>
          <w:lang w:val="es-ES_tradnl"/>
        </w:rPr>
        <w:t>»</w:t>
      </w:r>
    </w:p>
    <w:p w14:paraId="3B71BF54" w14:textId="77777777" w:rsidR="00842F92" w:rsidRPr="00842F92" w:rsidRDefault="00842F92" w:rsidP="00842F92">
      <w:pPr>
        <w:shd w:val="clear" w:color="auto" w:fill="FFFFFF"/>
        <w:tabs>
          <w:tab w:val="left" w:pos="0"/>
        </w:tabs>
        <w:ind w:right="-427"/>
        <w:jc w:val="both"/>
        <w:rPr>
          <w:rFonts w:ascii="Tahoma" w:hAnsi="Tahoma" w:cs="Tahoma"/>
          <w:sz w:val="19"/>
          <w:szCs w:val="19"/>
          <w:lang w:val="es-ES_tradnl" w:eastAsia="en-US"/>
        </w:rPr>
        <w:sectPr w:rsidR="00842F92" w:rsidRPr="00842F92" w:rsidSect="00B903B7">
          <w:footnotePr>
            <w:numRestart w:val="eachSect"/>
          </w:footnotePr>
          <w:pgSz w:w="11906" w:h="16838" w:code="9"/>
          <w:pgMar w:top="1985" w:right="1276" w:bottom="992" w:left="1134" w:header="284" w:footer="482" w:gutter="0"/>
          <w:cols w:space="708"/>
          <w:docGrid w:linePitch="360"/>
        </w:sectPr>
      </w:pPr>
    </w:p>
    <w:p w14:paraId="15C5D77B" w14:textId="77777777"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18" w:name="AnexoVI3"/>
      <w:bookmarkStart w:id="1119" w:name="_Toc33530881"/>
      <w:bookmarkStart w:id="1120" w:name="_Toc38387852"/>
      <w:bookmarkStart w:id="1121" w:name="_Toc507512916"/>
      <w:bookmarkStart w:id="1122" w:name="_Toc507512615"/>
      <w:r w:rsidRPr="00842F92">
        <w:rPr>
          <w:rFonts w:ascii="Verdana" w:hAnsi="Verdana" w:cs="Arial"/>
          <w:b/>
          <w:caps/>
          <w:sz w:val="19"/>
          <w:szCs w:val="19"/>
          <w:lang w:val="es-ES_tradnl"/>
        </w:rPr>
        <w:t>ANEXO VI.3.-</w:t>
      </w:r>
      <w:r w:rsidRPr="00842F92">
        <w:rPr>
          <w:rFonts w:ascii="Verdana" w:hAnsi="Verdana" w:cs="Arial"/>
          <w:b/>
          <w:caps/>
          <w:sz w:val="19"/>
          <w:szCs w:val="19"/>
          <w:lang w:val="es-ES_tradnl"/>
        </w:rPr>
        <w:tab/>
      </w:r>
      <w:bookmarkEnd w:id="1118"/>
      <w:r w:rsidRPr="00842F92">
        <w:rPr>
          <w:rFonts w:ascii="Verdana" w:hAnsi="Verdana" w:cs="Arial"/>
          <w:b/>
          <w:caps/>
          <w:sz w:val="19"/>
          <w:szCs w:val="19"/>
          <w:lang w:val="es-ES_tradnl"/>
        </w:rPr>
        <w:t>DECLARACIÓN SOBRE LOS DATOS RELATIVOS A LAS CONDICIONES DE LOS CONTRATOS DE TRABAJO</w:t>
      </w:r>
      <w:bookmarkEnd w:id="1119"/>
      <w:bookmarkEnd w:id="1120"/>
      <w:r w:rsidRPr="00842F92">
        <w:rPr>
          <w:rFonts w:ascii="Verdana" w:hAnsi="Verdana" w:cs="Arial"/>
          <w:b/>
          <w:caps/>
          <w:sz w:val="19"/>
          <w:szCs w:val="19"/>
          <w:lang w:val="es-ES_tradnl"/>
        </w:rPr>
        <w:t xml:space="preserve"> </w:t>
      </w:r>
    </w:p>
    <w:p w14:paraId="61E8349E" w14:textId="77777777" w:rsidR="00842F92" w:rsidRPr="00842F92" w:rsidRDefault="00842F92" w:rsidP="00842F92">
      <w:pPr>
        <w:ind w:left="600" w:right="-427" w:hanging="709"/>
        <w:jc w:val="center"/>
        <w:rPr>
          <w:rFonts w:ascii="Verdana" w:hAnsi="Verdana"/>
          <w:b/>
          <w:sz w:val="19"/>
          <w:szCs w:val="19"/>
          <w:lang w:val="es-ES_tradnl"/>
        </w:rPr>
      </w:pPr>
    </w:p>
    <w:p w14:paraId="24376E50"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7D8FAF87"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0C4DBE4A"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1D89D442" w14:textId="77777777" w:rsidR="00842F92" w:rsidRPr="00842F92" w:rsidRDefault="00842F92" w:rsidP="00842F92">
      <w:pPr>
        <w:widowControl w:val="0"/>
        <w:tabs>
          <w:tab w:val="center" w:pos="4252"/>
          <w:tab w:val="right" w:pos="8504"/>
        </w:tabs>
        <w:ind w:left="600" w:right="-427"/>
        <w:jc w:val="both"/>
        <w:rPr>
          <w:rFonts w:ascii="Tahoma" w:hAnsi="Tahoma" w:cs="Tahoma"/>
          <w:sz w:val="19"/>
          <w:szCs w:val="19"/>
          <w:lang w:val="es-ES_tradnl"/>
        </w:rPr>
      </w:pPr>
    </w:p>
    <w:p w14:paraId="4BA0A45E" w14:textId="77777777" w:rsidR="00842F92" w:rsidRPr="00842F92" w:rsidRDefault="00842F92" w:rsidP="00842F92">
      <w:pPr>
        <w:widowControl w:val="0"/>
        <w:tabs>
          <w:tab w:val="center" w:pos="4252"/>
          <w:tab w:val="right" w:pos="8504"/>
        </w:tabs>
        <w:spacing w:line="260" w:lineRule="atLeast"/>
        <w:ind w:right="-427"/>
        <w:jc w:val="both"/>
        <w:rPr>
          <w:rFonts w:ascii="Verdana" w:hAnsi="Verdana" w:cs="Tahoma"/>
          <w:sz w:val="19"/>
          <w:szCs w:val="19"/>
          <w:lang w:val="es-ES_tradnl"/>
        </w:rPr>
      </w:pPr>
      <w:r w:rsidRPr="00842F92">
        <w:rPr>
          <w:rFonts w:ascii="Verdana" w:hAnsi="Verdana" w:cs="Tahoma"/>
          <w:sz w:val="19"/>
          <w:szCs w:val="19"/>
          <w:lang w:val="es-ES_tradnl"/>
        </w:rPr>
        <w:t xml:space="preserve">D./Dña.………………..……………………………..………, en nombre propio o en representación de (contratista)………..…………..…………, en calidad de </w:t>
      </w:r>
      <w:r w:rsidRPr="00842F92">
        <w:rPr>
          <w:rFonts w:ascii="Verdana" w:hAnsi="Verdana" w:cs="Tahoma"/>
          <w:sz w:val="19"/>
          <w:szCs w:val="19"/>
          <w:u w:val="single"/>
          <w:lang w:val="es-ES_tradnl"/>
        </w:rPr>
        <w:t>contratista</w:t>
      </w:r>
      <w:r w:rsidRPr="00842F92">
        <w:rPr>
          <w:rFonts w:ascii="Verdana" w:hAnsi="Verdana" w:cs="Tahoma"/>
          <w:sz w:val="19"/>
          <w:szCs w:val="19"/>
          <w:lang w:val="es-ES_tradnl"/>
        </w:rPr>
        <w:t>.</w:t>
      </w:r>
    </w:p>
    <w:p w14:paraId="6CCE936C" w14:textId="77777777" w:rsidR="00842F92" w:rsidRPr="00842F92" w:rsidRDefault="00842F92" w:rsidP="00842F92">
      <w:pPr>
        <w:tabs>
          <w:tab w:val="right" w:pos="9978"/>
        </w:tabs>
        <w:spacing w:line="260" w:lineRule="atLeast"/>
        <w:ind w:right="-427" w:hanging="600"/>
        <w:jc w:val="both"/>
        <w:rPr>
          <w:rFonts w:ascii="Verdana" w:hAnsi="Verdana" w:cs="Tahoma"/>
          <w:sz w:val="19"/>
          <w:szCs w:val="19"/>
          <w:lang w:val="es-ES_tradnl"/>
        </w:rPr>
      </w:pPr>
    </w:p>
    <w:p w14:paraId="4BFA77F1" w14:textId="77777777" w:rsidR="00842F92" w:rsidRPr="00842F92" w:rsidRDefault="00842F92" w:rsidP="00842F92">
      <w:pPr>
        <w:ind w:right="-427"/>
        <w:jc w:val="center"/>
        <w:rPr>
          <w:rFonts w:ascii="Verdana" w:hAnsi="Verdana" w:cs="Tahoma"/>
          <w:b/>
          <w:sz w:val="19"/>
          <w:szCs w:val="19"/>
          <w:lang w:val="es-ES_tradnl"/>
        </w:rPr>
      </w:pPr>
      <w:bookmarkStart w:id="1123" w:name="_Toc507512613"/>
      <w:bookmarkStart w:id="1124" w:name="_Toc507512914"/>
      <w:r w:rsidRPr="00842F92">
        <w:rPr>
          <w:rFonts w:ascii="Verdana" w:hAnsi="Verdana" w:cs="Tahoma"/>
          <w:b/>
          <w:sz w:val="19"/>
          <w:szCs w:val="19"/>
          <w:lang w:val="es-ES_tradnl"/>
        </w:rPr>
        <w:t>DECLARA:</w:t>
      </w:r>
      <w:bookmarkEnd w:id="1123"/>
      <w:bookmarkEnd w:id="1124"/>
    </w:p>
    <w:p w14:paraId="62D82CFE" w14:textId="77777777" w:rsidR="00842F92" w:rsidRPr="00842F92" w:rsidRDefault="00842F92" w:rsidP="00842F92">
      <w:pPr>
        <w:tabs>
          <w:tab w:val="right" w:pos="9978"/>
        </w:tabs>
        <w:spacing w:line="260" w:lineRule="atLeast"/>
        <w:ind w:right="-427" w:hanging="600"/>
        <w:jc w:val="both"/>
        <w:rPr>
          <w:rFonts w:ascii="Verdana" w:hAnsi="Verdana" w:cs="Tahoma"/>
          <w:sz w:val="19"/>
          <w:szCs w:val="19"/>
          <w:lang w:val="es-ES_tradnl"/>
        </w:rPr>
      </w:pPr>
    </w:p>
    <w:p w14:paraId="1A430150" w14:textId="77777777" w:rsidR="00842F92" w:rsidRPr="00842F92" w:rsidRDefault="00842F92" w:rsidP="00842F92">
      <w:pPr>
        <w:spacing w:line="260" w:lineRule="atLeast"/>
        <w:ind w:right="-427"/>
        <w:jc w:val="both"/>
        <w:rPr>
          <w:rFonts w:ascii="Verdana" w:hAnsi="Verdana" w:cs="Tahoma"/>
          <w:sz w:val="19"/>
          <w:szCs w:val="19"/>
          <w:lang w:val="es-ES_tradnl"/>
        </w:rPr>
      </w:pPr>
      <w:r w:rsidRPr="00842F92">
        <w:rPr>
          <w:rFonts w:ascii="Verdana" w:hAnsi="Verdana" w:cs="Tahoma"/>
          <w:sz w:val="19"/>
          <w:szCs w:val="19"/>
          <w:lang w:val="es-ES_tradnl"/>
        </w:rPr>
        <w:t>Que las personas trabajadoras adscritas a la ejecución del contrato de servicios de (</w:t>
      </w:r>
      <w:r w:rsidRPr="00842F92">
        <w:rPr>
          <w:rFonts w:ascii="Verdana" w:hAnsi="Verdana" w:cs="Tahoma"/>
          <w:color w:val="0000FF"/>
          <w:sz w:val="19"/>
          <w:szCs w:val="19"/>
          <w:lang w:val="es-ES_tradnl"/>
        </w:rPr>
        <w:t>indicar objeto del contrato</w:t>
      </w:r>
      <w:r w:rsidRPr="00842F92">
        <w:rPr>
          <w:rFonts w:ascii="Verdana" w:hAnsi="Verdana" w:cs="Tahoma"/>
          <w:sz w:val="19"/>
          <w:szCs w:val="19"/>
          <w:lang w:val="es-ES_tradnl"/>
        </w:rPr>
        <w:t>) en la fecha (</w:t>
      </w:r>
      <w:r w:rsidRPr="00842F92">
        <w:rPr>
          <w:rFonts w:ascii="Verdana" w:hAnsi="Verdana" w:cs="Tahoma"/>
          <w:color w:val="0000FF"/>
          <w:sz w:val="19"/>
          <w:szCs w:val="19"/>
          <w:lang w:val="es-ES_tradnl"/>
        </w:rPr>
        <w:t>indicar día/mes/año</w:t>
      </w:r>
      <w:r w:rsidRPr="00842F92">
        <w:rPr>
          <w:rFonts w:ascii="Verdana" w:hAnsi="Verdana" w:cs="Tahoma"/>
          <w:sz w:val="19"/>
          <w:szCs w:val="19"/>
          <w:lang w:val="es-ES_tradnl"/>
        </w:rPr>
        <w:t>) es el que figura en la tabla adjunta.</w:t>
      </w:r>
    </w:p>
    <w:p w14:paraId="17962944" w14:textId="77777777" w:rsidR="00842F92" w:rsidRPr="00842F92" w:rsidRDefault="00842F92" w:rsidP="00842F92">
      <w:pPr>
        <w:spacing w:line="260" w:lineRule="atLeast"/>
        <w:ind w:right="-427"/>
        <w:jc w:val="both"/>
        <w:rPr>
          <w:rFonts w:ascii="Verdana" w:hAnsi="Verdana" w:cs="Tahoma"/>
          <w:sz w:val="19"/>
          <w:szCs w:val="19"/>
          <w:lang w:val="es-ES_tradnl"/>
        </w:rPr>
      </w:pPr>
    </w:p>
    <w:p w14:paraId="76B9C8F3" w14:textId="77777777" w:rsidR="00842F92" w:rsidRPr="00842F92" w:rsidRDefault="00842F92" w:rsidP="00842F92">
      <w:pPr>
        <w:spacing w:line="260" w:lineRule="atLeast"/>
        <w:ind w:right="-427"/>
        <w:jc w:val="both"/>
        <w:rPr>
          <w:rFonts w:ascii="Verdana" w:hAnsi="Verdana" w:cs="Tahoma"/>
          <w:sz w:val="19"/>
          <w:szCs w:val="19"/>
          <w:lang w:val="es-ES_tradnl"/>
        </w:rPr>
      </w:pPr>
    </w:p>
    <w:p w14:paraId="505F1BC5" w14:textId="77777777" w:rsidR="00842F92" w:rsidRPr="00842F92" w:rsidRDefault="00842F92" w:rsidP="00842F92">
      <w:pPr>
        <w:ind w:right="-427"/>
        <w:rPr>
          <w:rFonts w:ascii="Verdana" w:hAnsi="Verdana" w:cs="Tahoma"/>
          <w:sz w:val="19"/>
          <w:szCs w:val="19"/>
          <w:lang w:val="es-ES_tradnl"/>
        </w:rPr>
      </w:pPr>
      <w:bookmarkStart w:id="1125" w:name="_Toc507512614"/>
      <w:bookmarkStart w:id="1126" w:name="_Toc507512915"/>
      <w:r w:rsidRPr="00842F92">
        <w:rPr>
          <w:rFonts w:ascii="Verdana" w:hAnsi="Verdana" w:cs="Tahoma"/>
          <w:sz w:val="19"/>
          <w:szCs w:val="19"/>
          <w:lang w:val="es-ES_tradnl"/>
        </w:rPr>
        <w:t>En............................., a...... de....................de 20....</w:t>
      </w:r>
      <w:bookmarkEnd w:id="1125"/>
      <w:bookmarkEnd w:id="1126"/>
    </w:p>
    <w:p w14:paraId="6BB93A64" w14:textId="77777777" w:rsidR="00842F92" w:rsidRPr="00842F92" w:rsidRDefault="00842F92" w:rsidP="00842F92">
      <w:pPr>
        <w:spacing w:line="260" w:lineRule="atLeast"/>
        <w:ind w:left="284" w:right="-427"/>
        <w:contextualSpacing/>
        <w:jc w:val="center"/>
        <w:rPr>
          <w:rFonts w:ascii="Verdana" w:hAnsi="Verdana" w:cs="Tahoma"/>
          <w:sz w:val="19"/>
          <w:szCs w:val="19"/>
          <w:lang w:val="es-ES_tradnl"/>
        </w:rPr>
      </w:pPr>
    </w:p>
    <w:p w14:paraId="3C0208C3" w14:textId="77777777" w:rsidR="00842F92" w:rsidRPr="00842F92" w:rsidRDefault="00842F92" w:rsidP="00842F92">
      <w:pPr>
        <w:ind w:left="284" w:right="-427"/>
        <w:contextualSpacing/>
        <w:jc w:val="center"/>
        <w:rPr>
          <w:rFonts w:ascii="Verdana" w:hAnsi="Verdana" w:cs="Tahoma"/>
          <w:sz w:val="19"/>
          <w:szCs w:val="19"/>
          <w:lang w:val="es-ES_tradnl"/>
        </w:rPr>
      </w:pPr>
    </w:p>
    <w:p w14:paraId="3516F330" w14:textId="77777777" w:rsidR="00842F92" w:rsidRPr="00842F92" w:rsidRDefault="00842F92" w:rsidP="00842F92">
      <w:pPr>
        <w:ind w:left="284" w:right="-427"/>
        <w:contextualSpacing/>
        <w:jc w:val="center"/>
        <w:rPr>
          <w:rFonts w:ascii="Verdana" w:hAnsi="Verdana" w:cs="Tahoma"/>
          <w:sz w:val="19"/>
          <w:szCs w:val="19"/>
          <w:lang w:val="es-ES_tradnl"/>
        </w:rPr>
      </w:pPr>
    </w:p>
    <w:p w14:paraId="4C7C43D1" w14:textId="77777777" w:rsidR="00842F92" w:rsidRPr="00842F92" w:rsidRDefault="00842F92" w:rsidP="00842F92">
      <w:pPr>
        <w:ind w:left="284" w:right="-427"/>
        <w:contextualSpacing/>
        <w:jc w:val="center"/>
        <w:rPr>
          <w:rFonts w:ascii="Verdana" w:hAnsi="Verdana" w:cs="Tahoma"/>
          <w:sz w:val="19"/>
          <w:szCs w:val="19"/>
          <w:lang w:val="es-ES_tradnl"/>
        </w:rPr>
      </w:pPr>
    </w:p>
    <w:p w14:paraId="5642786C" w14:textId="77777777" w:rsidR="00842F92" w:rsidRPr="00842F92" w:rsidRDefault="00842F92" w:rsidP="00842F92">
      <w:pPr>
        <w:ind w:left="284" w:right="-427"/>
        <w:contextualSpacing/>
        <w:jc w:val="center"/>
        <w:rPr>
          <w:rFonts w:ascii="Verdana" w:hAnsi="Verdana" w:cs="Tahoma"/>
          <w:sz w:val="19"/>
          <w:szCs w:val="19"/>
          <w:lang w:val="es-ES_tradnl"/>
        </w:rPr>
      </w:pPr>
    </w:p>
    <w:p w14:paraId="4F12BCB9" w14:textId="77777777" w:rsidR="00842F92" w:rsidRPr="00842F92" w:rsidRDefault="00842F92" w:rsidP="00842F92">
      <w:pPr>
        <w:ind w:left="284" w:right="-427"/>
        <w:contextualSpacing/>
        <w:jc w:val="center"/>
        <w:rPr>
          <w:rFonts w:ascii="Verdana" w:hAnsi="Verdana" w:cs="Tahoma"/>
          <w:sz w:val="19"/>
          <w:szCs w:val="19"/>
          <w:lang w:val="es-ES_tradnl"/>
        </w:rPr>
      </w:pPr>
    </w:p>
    <w:p w14:paraId="1CDED7DB" w14:textId="77777777" w:rsidR="00842F92" w:rsidRPr="00842F92" w:rsidRDefault="00842F92" w:rsidP="00842F92">
      <w:pPr>
        <w:spacing w:line="260" w:lineRule="atLeast"/>
        <w:ind w:right="-427"/>
        <w:rPr>
          <w:rFonts w:ascii="Verdana" w:hAnsi="Verdana" w:cs="Tahoma"/>
          <w:sz w:val="19"/>
          <w:szCs w:val="19"/>
          <w:lang w:val="es-ES_tradnl"/>
        </w:rPr>
      </w:pPr>
      <w:r w:rsidRPr="00842F92">
        <w:rPr>
          <w:rFonts w:ascii="Verdana" w:hAnsi="Verdana" w:cs="Tahoma"/>
          <w:sz w:val="19"/>
          <w:szCs w:val="19"/>
          <w:lang w:val="es-ES_tradnl"/>
        </w:rPr>
        <w:t>Firmado:</w:t>
      </w:r>
      <w:bookmarkEnd w:id="1121"/>
      <w:bookmarkEnd w:id="1122"/>
    </w:p>
    <w:p w14:paraId="2C0BAD73" w14:textId="77777777" w:rsidR="00842F92" w:rsidRPr="00842F92" w:rsidRDefault="00842F92" w:rsidP="00842F92">
      <w:pPr>
        <w:ind w:right="-427"/>
        <w:jc w:val="both"/>
        <w:rPr>
          <w:rFonts w:ascii="Verdana" w:hAnsi="Verdana" w:cs="Tahoma"/>
          <w:sz w:val="19"/>
          <w:szCs w:val="19"/>
          <w:lang w:val="es-ES_tradnl"/>
        </w:rPr>
      </w:pPr>
    </w:p>
    <w:p w14:paraId="5709D3CA" w14:textId="77777777" w:rsidR="00842F92" w:rsidRPr="00842F92" w:rsidRDefault="00842F92" w:rsidP="00842F92">
      <w:pPr>
        <w:ind w:right="-2"/>
        <w:jc w:val="center"/>
        <w:rPr>
          <w:rFonts w:ascii="Verdana" w:hAnsi="Verdana" w:cs="Tahoma"/>
          <w:sz w:val="19"/>
          <w:szCs w:val="19"/>
          <w:lang w:val="es-ES_tradnl"/>
        </w:rPr>
        <w:sectPr w:rsidR="00842F92" w:rsidRPr="00842F92" w:rsidSect="00B903B7">
          <w:footnotePr>
            <w:numRestart w:val="eachSect"/>
          </w:footnotePr>
          <w:pgSz w:w="11906" w:h="16838" w:code="9"/>
          <w:pgMar w:top="1985" w:right="1276" w:bottom="992" w:left="1134" w:header="284" w:footer="482" w:gutter="0"/>
          <w:cols w:space="708"/>
          <w:docGrid w:linePitch="360"/>
        </w:sectPr>
      </w:pPr>
    </w:p>
    <w:p w14:paraId="2F0EE35F" w14:textId="77777777" w:rsidR="00842F92" w:rsidRPr="00842F92" w:rsidRDefault="00842F92" w:rsidP="00842F92">
      <w:pPr>
        <w:ind w:left="851" w:right="-314" w:hanging="709"/>
        <w:jc w:val="center"/>
        <w:rPr>
          <w:rFonts w:ascii="Verdana" w:hAnsi="Verdana"/>
          <w:b/>
          <w:sz w:val="19"/>
          <w:szCs w:val="19"/>
          <w:lang w:val="es-ES_tradnl"/>
        </w:rPr>
      </w:pPr>
      <w:r w:rsidRPr="00842F92">
        <w:rPr>
          <w:rFonts w:ascii="Verdana" w:hAnsi="Verdana"/>
          <w:b/>
          <w:sz w:val="19"/>
          <w:szCs w:val="19"/>
          <w:lang w:val="es-ES_tradnl"/>
        </w:rPr>
        <w:t xml:space="preserve">TABLA DATOS SOBRE LAS CONDICIONES DE LOS CONTRATOS DE TRABAJO </w:t>
      </w:r>
    </w:p>
    <w:p w14:paraId="69357812" w14:textId="77777777" w:rsidR="00842F92" w:rsidRPr="00842F92" w:rsidRDefault="00842F92" w:rsidP="00842F92">
      <w:pPr>
        <w:ind w:left="851" w:right="-314" w:hanging="709"/>
        <w:jc w:val="center"/>
        <w:rPr>
          <w:rFonts w:ascii="Verdana" w:hAnsi="Verdana"/>
          <w:b/>
          <w:sz w:val="19"/>
          <w:szCs w:val="19"/>
          <w:lang w:val="es-ES_tradnl"/>
        </w:rPr>
      </w:pPr>
    </w:p>
    <w:p w14:paraId="434C2C19" w14:textId="77777777" w:rsidR="00842F92" w:rsidRPr="00842F92" w:rsidRDefault="00842F92" w:rsidP="00842F92">
      <w:pPr>
        <w:ind w:right="-314"/>
        <w:rPr>
          <w:rFonts w:ascii="Verdana" w:hAnsi="Verdana" w:cs="Tahoma"/>
          <w:sz w:val="19"/>
          <w:szCs w:val="19"/>
          <w:lang w:val="es-ES_tradnl"/>
        </w:rPr>
      </w:pPr>
      <w:bookmarkStart w:id="1127" w:name="_Toc507512617"/>
      <w:bookmarkStart w:id="1128" w:name="_Toc507512918"/>
      <w:r w:rsidRPr="00842F92">
        <w:rPr>
          <w:rFonts w:ascii="Verdana" w:hAnsi="Verdana" w:cs="Tahoma"/>
          <w:sz w:val="19"/>
          <w:szCs w:val="19"/>
          <w:lang w:val="es-ES_tradnl"/>
        </w:rPr>
        <w:t>Contrato de servicios de (</w:t>
      </w:r>
      <w:r w:rsidRPr="00842F92">
        <w:rPr>
          <w:rFonts w:ascii="Verdana" w:hAnsi="Verdana" w:cs="Tahoma"/>
          <w:color w:val="0000FF"/>
          <w:sz w:val="19"/>
          <w:szCs w:val="19"/>
          <w:lang w:val="es-ES_tradnl"/>
        </w:rPr>
        <w:t>indicar objeto del contrato</w:t>
      </w:r>
      <w:r w:rsidRPr="00842F92">
        <w:rPr>
          <w:rFonts w:ascii="Verdana" w:hAnsi="Verdana" w:cs="Tahoma"/>
          <w:sz w:val="19"/>
          <w:szCs w:val="19"/>
          <w:lang w:val="es-ES_tradnl"/>
        </w:rPr>
        <w:t>)</w:t>
      </w:r>
    </w:p>
    <w:p w14:paraId="5C448197" w14:textId="77777777" w:rsidR="00842F92" w:rsidRPr="00842F92" w:rsidRDefault="00842F92" w:rsidP="00842F92">
      <w:pPr>
        <w:ind w:right="-314"/>
        <w:rPr>
          <w:rFonts w:ascii="Verdana" w:hAnsi="Verdana"/>
          <w:b/>
          <w:sz w:val="19"/>
          <w:szCs w:val="19"/>
          <w:lang w:val="es-ES_tradnl"/>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842F92" w:rsidRPr="00842F92" w14:paraId="62AA305B" w14:textId="77777777" w:rsidTr="00B903B7">
        <w:tc>
          <w:tcPr>
            <w:tcW w:w="2454" w:type="dxa"/>
            <w:tcBorders>
              <w:top w:val="single" w:sz="4" w:space="0" w:color="auto"/>
              <w:left w:val="single" w:sz="4" w:space="0" w:color="auto"/>
              <w:bottom w:val="single" w:sz="4" w:space="0" w:color="auto"/>
              <w:right w:val="single" w:sz="4" w:space="0" w:color="auto"/>
            </w:tcBorders>
            <w:vAlign w:val="center"/>
            <w:hideMark/>
          </w:tcPr>
          <w:p w14:paraId="4B2C54C6" w14:textId="77777777" w:rsidR="00842F92" w:rsidRPr="00842F92" w:rsidRDefault="00842F92" w:rsidP="00842F92">
            <w:pPr>
              <w:ind w:left="-100"/>
              <w:jc w:val="center"/>
              <w:rPr>
                <w:rFonts w:ascii="Verdana" w:hAnsi="Verdana" w:cs="Tahoma"/>
                <w:b/>
                <w:sz w:val="19"/>
                <w:szCs w:val="19"/>
                <w:lang w:val="es-ES_tradnl"/>
              </w:rPr>
            </w:pPr>
            <w:r w:rsidRPr="00842F92">
              <w:rPr>
                <w:rFonts w:ascii="Verdana" w:hAnsi="Verdana" w:cs="Tahoma"/>
                <w:b/>
                <w:sz w:val="19"/>
                <w:szCs w:val="19"/>
                <w:lang w:val="es-ES_tradnl"/>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EBCFE60"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377AFE6"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1A3CA52"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5395755E"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7C47F3A"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8519303"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C81A3BF"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4739F12" w14:textId="77777777" w:rsidR="00842F92" w:rsidRPr="00842F92" w:rsidRDefault="00842F92" w:rsidP="00842F92">
            <w:pPr>
              <w:jc w:val="center"/>
              <w:rPr>
                <w:rFonts w:ascii="Verdana" w:hAnsi="Verdana" w:cs="Tahoma"/>
                <w:b/>
                <w:sz w:val="19"/>
                <w:szCs w:val="19"/>
                <w:lang w:val="es-ES_tradnl"/>
              </w:rPr>
            </w:pPr>
            <w:r w:rsidRPr="00842F92">
              <w:rPr>
                <w:rFonts w:ascii="Verdana" w:hAnsi="Verdana" w:cs="Tahoma"/>
                <w:b/>
                <w:sz w:val="19"/>
                <w:szCs w:val="19"/>
                <w:lang w:val="es-ES_tradnl"/>
              </w:rPr>
              <w:t>Pactos en vigor</w:t>
            </w:r>
          </w:p>
        </w:tc>
      </w:tr>
      <w:tr w:rsidR="00842F92" w:rsidRPr="00842F92" w14:paraId="59CB3EFC" w14:textId="77777777" w:rsidTr="00B903B7">
        <w:tc>
          <w:tcPr>
            <w:tcW w:w="2454" w:type="dxa"/>
            <w:tcBorders>
              <w:top w:val="single" w:sz="4" w:space="0" w:color="auto"/>
              <w:left w:val="single" w:sz="4" w:space="0" w:color="auto"/>
              <w:bottom w:val="single" w:sz="4" w:space="0" w:color="auto"/>
              <w:right w:val="single" w:sz="4" w:space="0" w:color="auto"/>
            </w:tcBorders>
          </w:tcPr>
          <w:p w14:paraId="360E0374"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2A73E4C"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750DDC8C"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2FD2D920"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6E07A9D"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CCCB8A5"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4D46317"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22EA3855"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E7FD997" w14:textId="77777777" w:rsidR="00842F92" w:rsidRPr="00842F92" w:rsidRDefault="00842F92" w:rsidP="00842F92">
            <w:pPr>
              <w:jc w:val="center"/>
              <w:rPr>
                <w:rFonts w:ascii="Verdana" w:hAnsi="Verdana" w:cs="Tahoma"/>
                <w:sz w:val="19"/>
                <w:szCs w:val="19"/>
                <w:lang w:val="es-ES_tradnl"/>
              </w:rPr>
            </w:pPr>
          </w:p>
        </w:tc>
      </w:tr>
      <w:tr w:rsidR="00842F92" w:rsidRPr="00842F92" w14:paraId="1E461FB8" w14:textId="77777777" w:rsidTr="00B903B7">
        <w:tc>
          <w:tcPr>
            <w:tcW w:w="2454" w:type="dxa"/>
            <w:tcBorders>
              <w:top w:val="single" w:sz="4" w:space="0" w:color="auto"/>
              <w:left w:val="single" w:sz="4" w:space="0" w:color="auto"/>
              <w:bottom w:val="single" w:sz="4" w:space="0" w:color="auto"/>
              <w:right w:val="single" w:sz="4" w:space="0" w:color="auto"/>
            </w:tcBorders>
          </w:tcPr>
          <w:p w14:paraId="653C2E2C"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0C44C03"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5A4FCD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758561BB"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19032CA9"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9D50E43"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6D90E306"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A62505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8B120DA" w14:textId="77777777" w:rsidR="00842F92" w:rsidRPr="00842F92" w:rsidRDefault="00842F92" w:rsidP="00842F92">
            <w:pPr>
              <w:jc w:val="center"/>
              <w:rPr>
                <w:rFonts w:ascii="Verdana" w:hAnsi="Verdana" w:cs="Tahoma"/>
                <w:sz w:val="19"/>
                <w:szCs w:val="19"/>
                <w:lang w:val="es-ES_tradnl"/>
              </w:rPr>
            </w:pPr>
          </w:p>
        </w:tc>
      </w:tr>
      <w:tr w:rsidR="00842F92" w:rsidRPr="00842F92" w14:paraId="038CC684" w14:textId="77777777" w:rsidTr="00B903B7">
        <w:tc>
          <w:tcPr>
            <w:tcW w:w="2454" w:type="dxa"/>
            <w:tcBorders>
              <w:top w:val="single" w:sz="4" w:space="0" w:color="auto"/>
              <w:left w:val="single" w:sz="4" w:space="0" w:color="auto"/>
              <w:bottom w:val="single" w:sz="4" w:space="0" w:color="auto"/>
              <w:right w:val="single" w:sz="4" w:space="0" w:color="auto"/>
            </w:tcBorders>
          </w:tcPr>
          <w:p w14:paraId="033B852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1D6EE7B5"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2BBBE62"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378385DA"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BB2C447"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2420A798"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3CA36DB"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4FA731B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C2B4898" w14:textId="77777777" w:rsidR="00842F92" w:rsidRPr="00842F92" w:rsidRDefault="00842F92" w:rsidP="00842F92">
            <w:pPr>
              <w:jc w:val="center"/>
              <w:rPr>
                <w:rFonts w:ascii="Verdana" w:hAnsi="Verdana" w:cs="Tahoma"/>
                <w:sz w:val="19"/>
                <w:szCs w:val="19"/>
                <w:lang w:val="es-ES_tradnl"/>
              </w:rPr>
            </w:pPr>
          </w:p>
        </w:tc>
      </w:tr>
      <w:tr w:rsidR="00842F92" w:rsidRPr="00842F92" w14:paraId="35DE00B6" w14:textId="77777777" w:rsidTr="00B903B7">
        <w:tc>
          <w:tcPr>
            <w:tcW w:w="2454" w:type="dxa"/>
            <w:tcBorders>
              <w:top w:val="single" w:sz="4" w:space="0" w:color="auto"/>
              <w:left w:val="single" w:sz="4" w:space="0" w:color="auto"/>
              <w:bottom w:val="single" w:sz="4" w:space="0" w:color="auto"/>
              <w:right w:val="single" w:sz="4" w:space="0" w:color="auto"/>
            </w:tcBorders>
          </w:tcPr>
          <w:p w14:paraId="4AA85A85"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37A56C5F"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603B39FF"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5B2CE266"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63F63912"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77F85575"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0CF3554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E1A59E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3F70095" w14:textId="77777777" w:rsidR="00842F92" w:rsidRPr="00842F92" w:rsidRDefault="00842F92" w:rsidP="00842F92">
            <w:pPr>
              <w:jc w:val="center"/>
              <w:rPr>
                <w:rFonts w:ascii="Verdana" w:hAnsi="Verdana" w:cs="Tahoma"/>
                <w:sz w:val="19"/>
                <w:szCs w:val="19"/>
                <w:lang w:val="es-ES_tradnl"/>
              </w:rPr>
            </w:pPr>
          </w:p>
        </w:tc>
      </w:tr>
      <w:tr w:rsidR="00842F92" w:rsidRPr="00842F92" w14:paraId="70836DB7" w14:textId="77777777" w:rsidTr="00B903B7">
        <w:tc>
          <w:tcPr>
            <w:tcW w:w="2454" w:type="dxa"/>
            <w:tcBorders>
              <w:top w:val="single" w:sz="4" w:space="0" w:color="auto"/>
              <w:left w:val="single" w:sz="4" w:space="0" w:color="auto"/>
              <w:bottom w:val="single" w:sz="4" w:space="0" w:color="auto"/>
              <w:right w:val="single" w:sz="4" w:space="0" w:color="auto"/>
            </w:tcBorders>
          </w:tcPr>
          <w:p w14:paraId="20CE22E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1F1CE6A2"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32C8A6F9"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56BA7B4B"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B18C81C"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0C1A82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705D7D3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4D98BF8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77F797B2" w14:textId="77777777" w:rsidR="00842F92" w:rsidRPr="00842F92" w:rsidRDefault="00842F92" w:rsidP="00842F92">
            <w:pPr>
              <w:jc w:val="center"/>
              <w:rPr>
                <w:rFonts w:ascii="Verdana" w:hAnsi="Verdana" w:cs="Tahoma"/>
                <w:sz w:val="19"/>
                <w:szCs w:val="19"/>
                <w:lang w:val="es-ES_tradnl"/>
              </w:rPr>
            </w:pPr>
          </w:p>
        </w:tc>
      </w:tr>
      <w:tr w:rsidR="00842F92" w:rsidRPr="00842F92" w14:paraId="7481937E" w14:textId="77777777" w:rsidTr="00B903B7">
        <w:tc>
          <w:tcPr>
            <w:tcW w:w="2454" w:type="dxa"/>
            <w:tcBorders>
              <w:top w:val="single" w:sz="4" w:space="0" w:color="auto"/>
              <w:left w:val="single" w:sz="4" w:space="0" w:color="auto"/>
              <w:bottom w:val="single" w:sz="4" w:space="0" w:color="auto"/>
              <w:right w:val="single" w:sz="4" w:space="0" w:color="auto"/>
            </w:tcBorders>
          </w:tcPr>
          <w:p w14:paraId="7D14EE9A"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27128428"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0C64AFE7"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DBCDB55"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136F804"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54D56467"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979B10A"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C899C81"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7645F2D4" w14:textId="77777777" w:rsidR="00842F92" w:rsidRPr="00842F92" w:rsidRDefault="00842F92" w:rsidP="00842F92">
            <w:pPr>
              <w:jc w:val="center"/>
              <w:rPr>
                <w:rFonts w:ascii="Verdana" w:hAnsi="Verdana" w:cs="Tahoma"/>
                <w:sz w:val="19"/>
                <w:szCs w:val="19"/>
                <w:lang w:val="es-ES_tradnl"/>
              </w:rPr>
            </w:pPr>
          </w:p>
        </w:tc>
      </w:tr>
      <w:tr w:rsidR="00842F92" w:rsidRPr="00842F92" w14:paraId="64685ECE" w14:textId="77777777" w:rsidTr="00B903B7">
        <w:tc>
          <w:tcPr>
            <w:tcW w:w="2454" w:type="dxa"/>
            <w:tcBorders>
              <w:top w:val="single" w:sz="4" w:space="0" w:color="auto"/>
              <w:left w:val="single" w:sz="4" w:space="0" w:color="auto"/>
              <w:bottom w:val="single" w:sz="4" w:space="0" w:color="auto"/>
              <w:right w:val="single" w:sz="4" w:space="0" w:color="auto"/>
            </w:tcBorders>
          </w:tcPr>
          <w:p w14:paraId="2A0438F1"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7F094C3D"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22BEC66F"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BCF56FC"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C48C00A"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7DFC05D6"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878EA83"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1C98286"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AA12DD8" w14:textId="77777777" w:rsidR="00842F92" w:rsidRPr="00842F92" w:rsidRDefault="00842F92" w:rsidP="00842F92">
            <w:pPr>
              <w:jc w:val="center"/>
              <w:rPr>
                <w:rFonts w:ascii="Verdana" w:hAnsi="Verdana" w:cs="Tahoma"/>
                <w:sz w:val="19"/>
                <w:szCs w:val="19"/>
                <w:lang w:val="es-ES_tradnl"/>
              </w:rPr>
            </w:pPr>
          </w:p>
        </w:tc>
      </w:tr>
      <w:tr w:rsidR="00842F92" w:rsidRPr="00842F92" w14:paraId="5B97BA25" w14:textId="77777777" w:rsidTr="00B903B7">
        <w:tc>
          <w:tcPr>
            <w:tcW w:w="2454" w:type="dxa"/>
            <w:tcBorders>
              <w:top w:val="single" w:sz="4" w:space="0" w:color="auto"/>
              <w:left w:val="single" w:sz="4" w:space="0" w:color="auto"/>
              <w:bottom w:val="single" w:sz="4" w:space="0" w:color="auto"/>
              <w:right w:val="single" w:sz="4" w:space="0" w:color="auto"/>
            </w:tcBorders>
          </w:tcPr>
          <w:p w14:paraId="1309EC8A"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7EC42C97"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6EFA17A"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7212B2A3"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525C17F1"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320F54CA"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113493DD"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29194DE4"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4ACDFE0B" w14:textId="77777777" w:rsidR="00842F92" w:rsidRPr="00842F92" w:rsidRDefault="00842F92" w:rsidP="00842F92">
            <w:pPr>
              <w:jc w:val="center"/>
              <w:rPr>
                <w:rFonts w:ascii="Verdana" w:hAnsi="Verdana" w:cs="Tahoma"/>
                <w:sz w:val="19"/>
                <w:szCs w:val="19"/>
                <w:lang w:val="es-ES_tradnl"/>
              </w:rPr>
            </w:pPr>
          </w:p>
        </w:tc>
      </w:tr>
      <w:tr w:rsidR="00842F92" w:rsidRPr="00842F92" w14:paraId="0C7354CE" w14:textId="77777777" w:rsidTr="00B903B7">
        <w:tc>
          <w:tcPr>
            <w:tcW w:w="2454" w:type="dxa"/>
            <w:tcBorders>
              <w:top w:val="single" w:sz="4" w:space="0" w:color="auto"/>
              <w:left w:val="single" w:sz="4" w:space="0" w:color="auto"/>
              <w:bottom w:val="single" w:sz="4" w:space="0" w:color="auto"/>
              <w:right w:val="single" w:sz="4" w:space="0" w:color="auto"/>
            </w:tcBorders>
          </w:tcPr>
          <w:p w14:paraId="66CD0896"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62CF58F4"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47946926"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2392AED9"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D4A7EB7"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3DEC220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26E311F5"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7034B78C"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31726401" w14:textId="77777777" w:rsidR="00842F92" w:rsidRPr="00842F92" w:rsidRDefault="00842F92" w:rsidP="00842F92">
            <w:pPr>
              <w:jc w:val="center"/>
              <w:rPr>
                <w:rFonts w:ascii="Verdana" w:hAnsi="Verdana" w:cs="Tahoma"/>
                <w:sz w:val="19"/>
                <w:szCs w:val="19"/>
                <w:lang w:val="es-ES_tradnl"/>
              </w:rPr>
            </w:pPr>
          </w:p>
        </w:tc>
      </w:tr>
      <w:tr w:rsidR="00842F92" w:rsidRPr="00842F92" w14:paraId="5558F836" w14:textId="77777777" w:rsidTr="00B903B7">
        <w:tc>
          <w:tcPr>
            <w:tcW w:w="2454" w:type="dxa"/>
            <w:tcBorders>
              <w:top w:val="single" w:sz="4" w:space="0" w:color="auto"/>
              <w:left w:val="single" w:sz="4" w:space="0" w:color="auto"/>
              <w:bottom w:val="single" w:sz="4" w:space="0" w:color="auto"/>
              <w:right w:val="single" w:sz="4" w:space="0" w:color="auto"/>
            </w:tcBorders>
          </w:tcPr>
          <w:p w14:paraId="3F891F87"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0A8B5CD5"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F75023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66E3B41A"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48813066"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F2A8290"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3CDF890F"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6699C782"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3487B5DF" w14:textId="77777777" w:rsidR="00842F92" w:rsidRPr="00842F92" w:rsidRDefault="00842F92" w:rsidP="00842F92">
            <w:pPr>
              <w:jc w:val="center"/>
              <w:rPr>
                <w:rFonts w:ascii="Verdana" w:hAnsi="Verdana" w:cs="Tahoma"/>
                <w:sz w:val="19"/>
                <w:szCs w:val="19"/>
                <w:lang w:val="es-ES_tradnl"/>
              </w:rPr>
            </w:pPr>
          </w:p>
        </w:tc>
      </w:tr>
      <w:tr w:rsidR="00842F92" w:rsidRPr="00842F92" w14:paraId="09E6DF32" w14:textId="77777777" w:rsidTr="00B903B7">
        <w:tc>
          <w:tcPr>
            <w:tcW w:w="2454" w:type="dxa"/>
            <w:tcBorders>
              <w:top w:val="single" w:sz="4" w:space="0" w:color="auto"/>
              <w:left w:val="single" w:sz="4" w:space="0" w:color="auto"/>
              <w:bottom w:val="single" w:sz="4" w:space="0" w:color="auto"/>
              <w:right w:val="single" w:sz="4" w:space="0" w:color="auto"/>
            </w:tcBorders>
          </w:tcPr>
          <w:p w14:paraId="51372567"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4BA2CEF0"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3FE9A3F4"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0143AE85"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1C8AE6DB"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17C71E6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CE709C9"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566F3F78"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04E2BFDB" w14:textId="77777777" w:rsidR="00842F92" w:rsidRPr="00842F92" w:rsidRDefault="00842F92" w:rsidP="00842F92">
            <w:pPr>
              <w:jc w:val="center"/>
              <w:rPr>
                <w:rFonts w:ascii="Verdana" w:hAnsi="Verdana" w:cs="Tahoma"/>
                <w:sz w:val="19"/>
                <w:szCs w:val="19"/>
                <w:lang w:val="es-ES_tradnl"/>
              </w:rPr>
            </w:pPr>
          </w:p>
        </w:tc>
      </w:tr>
      <w:tr w:rsidR="00842F92" w:rsidRPr="00842F92" w14:paraId="0EF67F19" w14:textId="77777777" w:rsidTr="00B903B7">
        <w:tc>
          <w:tcPr>
            <w:tcW w:w="2454" w:type="dxa"/>
            <w:tcBorders>
              <w:top w:val="single" w:sz="4" w:space="0" w:color="auto"/>
              <w:left w:val="single" w:sz="4" w:space="0" w:color="auto"/>
              <w:bottom w:val="single" w:sz="4" w:space="0" w:color="auto"/>
              <w:right w:val="single" w:sz="4" w:space="0" w:color="auto"/>
            </w:tcBorders>
          </w:tcPr>
          <w:p w14:paraId="790D4233"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0CB191D8"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1334D3ED"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6CB2F75F"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28C8F445"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404FBF2D"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4E65FF75"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3A060ABD"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14D6C955" w14:textId="77777777" w:rsidR="00842F92" w:rsidRPr="00842F92" w:rsidRDefault="00842F92" w:rsidP="00842F92">
            <w:pPr>
              <w:jc w:val="center"/>
              <w:rPr>
                <w:rFonts w:ascii="Verdana" w:hAnsi="Verdana" w:cs="Tahoma"/>
                <w:sz w:val="19"/>
                <w:szCs w:val="19"/>
                <w:lang w:val="es-ES_tradnl"/>
              </w:rPr>
            </w:pPr>
          </w:p>
        </w:tc>
      </w:tr>
      <w:tr w:rsidR="00842F92" w:rsidRPr="00842F92" w14:paraId="143A0C80" w14:textId="77777777" w:rsidTr="00B903B7">
        <w:tc>
          <w:tcPr>
            <w:tcW w:w="2454" w:type="dxa"/>
            <w:tcBorders>
              <w:top w:val="single" w:sz="4" w:space="0" w:color="auto"/>
              <w:left w:val="single" w:sz="4" w:space="0" w:color="auto"/>
              <w:bottom w:val="single" w:sz="4" w:space="0" w:color="auto"/>
              <w:right w:val="single" w:sz="4" w:space="0" w:color="auto"/>
            </w:tcBorders>
          </w:tcPr>
          <w:p w14:paraId="2176A4EC" w14:textId="77777777" w:rsidR="00842F92" w:rsidRPr="00842F92" w:rsidRDefault="00842F92" w:rsidP="00842F92">
            <w:pPr>
              <w:jc w:val="both"/>
              <w:rPr>
                <w:rFonts w:ascii="Verdana" w:hAnsi="Verdana" w:cs="Tahoma"/>
                <w:sz w:val="19"/>
                <w:szCs w:val="19"/>
                <w:lang w:val="es-ES_tradnl"/>
              </w:rPr>
            </w:pPr>
          </w:p>
        </w:tc>
        <w:tc>
          <w:tcPr>
            <w:tcW w:w="1450" w:type="dxa"/>
            <w:tcBorders>
              <w:top w:val="single" w:sz="4" w:space="0" w:color="auto"/>
              <w:left w:val="single" w:sz="4" w:space="0" w:color="auto"/>
              <w:bottom w:val="single" w:sz="4" w:space="0" w:color="auto"/>
              <w:right w:val="single" w:sz="4" w:space="0" w:color="auto"/>
            </w:tcBorders>
          </w:tcPr>
          <w:p w14:paraId="5FA1A61C" w14:textId="77777777" w:rsidR="00842F92" w:rsidRPr="00842F92" w:rsidRDefault="00842F92" w:rsidP="00842F92">
            <w:pPr>
              <w:jc w:val="center"/>
              <w:rPr>
                <w:rFonts w:ascii="Verdana" w:hAnsi="Verdana" w:cs="Tahoma"/>
                <w:sz w:val="19"/>
                <w:szCs w:val="19"/>
                <w:lang w:val="es-ES_tradnl"/>
              </w:rPr>
            </w:pPr>
          </w:p>
        </w:tc>
        <w:tc>
          <w:tcPr>
            <w:tcW w:w="1536" w:type="dxa"/>
            <w:tcBorders>
              <w:top w:val="single" w:sz="4" w:space="0" w:color="auto"/>
              <w:left w:val="single" w:sz="4" w:space="0" w:color="auto"/>
              <w:bottom w:val="single" w:sz="4" w:space="0" w:color="auto"/>
              <w:right w:val="single" w:sz="4" w:space="0" w:color="auto"/>
            </w:tcBorders>
          </w:tcPr>
          <w:p w14:paraId="576E58BC" w14:textId="77777777" w:rsidR="00842F92" w:rsidRPr="00842F92" w:rsidRDefault="00842F92" w:rsidP="00842F92">
            <w:pPr>
              <w:jc w:val="center"/>
              <w:rPr>
                <w:rFonts w:ascii="Verdana" w:hAnsi="Verdana" w:cs="Tahoma"/>
                <w:sz w:val="19"/>
                <w:szCs w:val="19"/>
                <w:lang w:val="es-ES_tradnl"/>
              </w:rPr>
            </w:pPr>
          </w:p>
        </w:tc>
        <w:tc>
          <w:tcPr>
            <w:tcW w:w="1223" w:type="dxa"/>
            <w:tcBorders>
              <w:top w:val="single" w:sz="4" w:space="0" w:color="auto"/>
              <w:left w:val="single" w:sz="4" w:space="0" w:color="auto"/>
              <w:bottom w:val="single" w:sz="4" w:space="0" w:color="auto"/>
              <w:right w:val="single" w:sz="4" w:space="0" w:color="auto"/>
            </w:tcBorders>
          </w:tcPr>
          <w:p w14:paraId="3F4F18F6" w14:textId="77777777" w:rsidR="00842F92" w:rsidRPr="00842F92" w:rsidRDefault="00842F92" w:rsidP="00842F92">
            <w:pPr>
              <w:jc w:val="center"/>
              <w:rPr>
                <w:rFonts w:ascii="Verdana" w:hAnsi="Verdana" w:cs="Tahoma"/>
                <w:sz w:val="19"/>
                <w:szCs w:val="19"/>
                <w:lang w:val="es-ES_tradnl"/>
              </w:rPr>
            </w:pPr>
          </w:p>
        </w:tc>
        <w:tc>
          <w:tcPr>
            <w:tcW w:w="1202" w:type="dxa"/>
            <w:tcBorders>
              <w:top w:val="single" w:sz="4" w:space="0" w:color="auto"/>
              <w:left w:val="single" w:sz="4" w:space="0" w:color="auto"/>
              <w:bottom w:val="single" w:sz="4" w:space="0" w:color="auto"/>
              <w:right w:val="single" w:sz="4" w:space="0" w:color="auto"/>
            </w:tcBorders>
          </w:tcPr>
          <w:p w14:paraId="587D6816" w14:textId="77777777" w:rsidR="00842F92" w:rsidRPr="00842F92" w:rsidRDefault="00842F92" w:rsidP="00842F92">
            <w:pPr>
              <w:jc w:val="center"/>
              <w:rPr>
                <w:rFonts w:ascii="Verdana" w:hAnsi="Verdana" w:cs="Tahoma"/>
                <w:sz w:val="19"/>
                <w:szCs w:val="19"/>
                <w:lang w:val="es-ES_tradnl"/>
              </w:rPr>
            </w:pPr>
          </w:p>
        </w:tc>
        <w:tc>
          <w:tcPr>
            <w:tcW w:w="1582" w:type="dxa"/>
            <w:tcBorders>
              <w:top w:val="single" w:sz="4" w:space="0" w:color="auto"/>
              <w:left w:val="single" w:sz="4" w:space="0" w:color="auto"/>
              <w:bottom w:val="single" w:sz="4" w:space="0" w:color="auto"/>
              <w:right w:val="single" w:sz="4" w:space="0" w:color="auto"/>
            </w:tcBorders>
          </w:tcPr>
          <w:p w14:paraId="5E0F0236" w14:textId="77777777" w:rsidR="00842F92" w:rsidRPr="00842F92" w:rsidRDefault="00842F92" w:rsidP="00842F92">
            <w:pPr>
              <w:jc w:val="center"/>
              <w:rPr>
                <w:rFonts w:ascii="Verdana" w:hAnsi="Verdana" w:cs="Tahoma"/>
                <w:sz w:val="19"/>
                <w:szCs w:val="19"/>
                <w:lang w:val="es-ES_tradnl"/>
              </w:rPr>
            </w:pPr>
          </w:p>
        </w:tc>
        <w:tc>
          <w:tcPr>
            <w:tcW w:w="1591" w:type="dxa"/>
            <w:tcBorders>
              <w:top w:val="single" w:sz="4" w:space="0" w:color="auto"/>
              <w:left w:val="single" w:sz="4" w:space="0" w:color="auto"/>
              <w:bottom w:val="single" w:sz="4" w:space="0" w:color="auto"/>
              <w:right w:val="single" w:sz="4" w:space="0" w:color="auto"/>
            </w:tcBorders>
          </w:tcPr>
          <w:p w14:paraId="00D4B2E1" w14:textId="77777777" w:rsidR="00842F92" w:rsidRPr="00842F92" w:rsidRDefault="00842F92" w:rsidP="00842F92">
            <w:pPr>
              <w:jc w:val="center"/>
              <w:rPr>
                <w:rFonts w:ascii="Verdana" w:hAnsi="Verdana" w:cs="Tahoma"/>
                <w:sz w:val="19"/>
                <w:szCs w:val="19"/>
                <w:lang w:val="es-ES_tradnl"/>
              </w:rPr>
            </w:pPr>
          </w:p>
        </w:tc>
        <w:tc>
          <w:tcPr>
            <w:tcW w:w="1261" w:type="dxa"/>
            <w:tcBorders>
              <w:top w:val="single" w:sz="4" w:space="0" w:color="auto"/>
              <w:left w:val="single" w:sz="4" w:space="0" w:color="auto"/>
              <w:bottom w:val="single" w:sz="4" w:space="0" w:color="auto"/>
              <w:right w:val="single" w:sz="4" w:space="0" w:color="auto"/>
            </w:tcBorders>
          </w:tcPr>
          <w:p w14:paraId="7ADF0C5F" w14:textId="77777777" w:rsidR="00842F92" w:rsidRPr="00842F92" w:rsidRDefault="00842F92" w:rsidP="00842F92">
            <w:pPr>
              <w:jc w:val="center"/>
              <w:rPr>
                <w:rFonts w:ascii="Verdana" w:hAnsi="Verdana" w:cs="Tahoma"/>
                <w:sz w:val="19"/>
                <w:szCs w:val="19"/>
                <w:lang w:val="es-ES_tradnl"/>
              </w:rPr>
            </w:pPr>
          </w:p>
        </w:tc>
        <w:tc>
          <w:tcPr>
            <w:tcW w:w="1984" w:type="dxa"/>
            <w:tcBorders>
              <w:top w:val="single" w:sz="4" w:space="0" w:color="auto"/>
              <w:left w:val="single" w:sz="4" w:space="0" w:color="auto"/>
              <w:bottom w:val="single" w:sz="4" w:space="0" w:color="auto"/>
              <w:right w:val="single" w:sz="4" w:space="0" w:color="auto"/>
            </w:tcBorders>
          </w:tcPr>
          <w:p w14:paraId="59EA7FEA" w14:textId="77777777" w:rsidR="00842F92" w:rsidRPr="00842F92" w:rsidRDefault="00842F92" w:rsidP="00842F92">
            <w:pPr>
              <w:jc w:val="center"/>
              <w:rPr>
                <w:rFonts w:ascii="Verdana" w:hAnsi="Verdana" w:cs="Tahoma"/>
                <w:sz w:val="19"/>
                <w:szCs w:val="19"/>
                <w:lang w:val="es-ES_tradnl"/>
              </w:rPr>
            </w:pPr>
          </w:p>
        </w:tc>
      </w:tr>
    </w:tbl>
    <w:p w14:paraId="11FE51D6" w14:textId="77777777" w:rsidR="00842F92" w:rsidRPr="00842F92" w:rsidRDefault="00842F92" w:rsidP="00842F92">
      <w:pPr>
        <w:spacing w:line="260" w:lineRule="atLeast"/>
        <w:jc w:val="both"/>
        <w:rPr>
          <w:rFonts w:ascii="Verdana" w:hAnsi="Verdana" w:cs="Tahoma"/>
          <w:sz w:val="19"/>
          <w:szCs w:val="19"/>
          <w:lang w:val="es-ES_tradnl"/>
        </w:rPr>
      </w:pPr>
    </w:p>
    <w:p w14:paraId="64962F38" w14:textId="77777777" w:rsidR="00842F92" w:rsidRPr="00842F92" w:rsidRDefault="00842F92" w:rsidP="00842F92">
      <w:pPr>
        <w:spacing w:line="260" w:lineRule="atLeast"/>
        <w:ind w:right="-314"/>
        <w:jc w:val="both"/>
        <w:rPr>
          <w:rFonts w:ascii="Verdana" w:hAnsi="Verdana" w:cs="Tahoma"/>
          <w:sz w:val="19"/>
          <w:szCs w:val="19"/>
          <w:lang w:val="es-ES_tradnl"/>
        </w:rPr>
      </w:pPr>
      <w:bookmarkStart w:id="1129" w:name="_Toc507512917"/>
      <w:bookmarkStart w:id="1130" w:name="_Toc507512616"/>
      <w:r w:rsidRPr="00842F92">
        <w:rPr>
          <w:rFonts w:ascii="Verdana" w:hAnsi="Verdana" w:cs="Tahoma"/>
          <w:sz w:val="19"/>
          <w:szCs w:val="19"/>
          <w:lang w:val="es-ES_tradnl"/>
        </w:rPr>
        <w:t>En............................., a...... de....................de 20....</w:t>
      </w:r>
      <w:bookmarkEnd w:id="1129"/>
      <w:bookmarkEnd w:id="1130"/>
    </w:p>
    <w:p w14:paraId="709E6530" w14:textId="77777777" w:rsidR="00842F92" w:rsidRPr="00842F92" w:rsidRDefault="00842F92" w:rsidP="00842F92">
      <w:pPr>
        <w:spacing w:line="260" w:lineRule="atLeast"/>
        <w:ind w:right="-314"/>
        <w:jc w:val="both"/>
        <w:rPr>
          <w:rFonts w:ascii="Verdana" w:hAnsi="Verdana" w:cs="Tahoma"/>
          <w:sz w:val="19"/>
          <w:szCs w:val="19"/>
          <w:lang w:val="es-ES_tradnl"/>
        </w:rPr>
      </w:pPr>
    </w:p>
    <w:p w14:paraId="079CC738" w14:textId="77777777" w:rsidR="00842F92" w:rsidRPr="00842F92" w:rsidRDefault="00842F92" w:rsidP="00842F92">
      <w:pPr>
        <w:ind w:right="-314"/>
        <w:rPr>
          <w:rFonts w:ascii="Verdana" w:hAnsi="Verdana" w:cs="Tahoma"/>
          <w:sz w:val="19"/>
          <w:szCs w:val="19"/>
          <w:lang w:val="es-ES_tradnl"/>
        </w:rPr>
      </w:pPr>
      <w:r w:rsidRPr="00842F92">
        <w:rPr>
          <w:rFonts w:ascii="Verdana" w:hAnsi="Verdana" w:cs="Tahoma"/>
          <w:sz w:val="19"/>
          <w:szCs w:val="19"/>
          <w:lang w:val="es-ES_tradnl"/>
        </w:rPr>
        <w:t>Firmado:</w:t>
      </w:r>
      <w:bookmarkEnd w:id="1127"/>
      <w:bookmarkEnd w:id="1128"/>
    </w:p>
    <w:p w14:paraId="24936EA9" w14:textId="77777777" w:rsidR="00842F92" w:rsidRPr="00842F92" w:rsidRDefault="00842F92" w:rsidP="00842F92">
      <w:pPr>
        <w:ind w:right="-314"/>
        <w:rPr>
          <w:rFonts w:ascii="Verdana" w:hAnsi="Verdana" w:cs="Tahoma"/>
          <w:sz w:val="19"/>
          <w:szCs w:val="19"/>
          <w:lang w:val="es-ES_tradnl"/>
        </w:rPr>
      </w:pPr>
    </w:p>
    <w:p w14:paraId="47090F87" w14:textId="77777777" w:rsidR="00842F92" w:rsidRPr="00842F92" w:rsidRDefault="00842F92" w:rsidP="00842F92">
      <w:pPr>
        <w:shd w:val="clear" w:color="auto" w:fill="FFFFFF"/>
        <w:ind w:right="-314"/>
        <w:jc w:val="both"/>
        <w:rPr>
          <w:rFonts w:ascii="Verdana" w:hAnsi="Verdana"/>
          <w:b/>
          <w:sz w:val="10"/>
          <w:szCs w:val="10"/>
          <w:lang w:val="es-ES_tradnl"/>
        </w:rPr>
      </w:pPr>
      <w:r w:rsidRPr="00842F92">
        <w:rPr>
          <w:rFonts w:ascii="Verdana" w:hAnsi="Verdana"/>
          <w:b/>
          <w:sz w:val="10"/>
          <w:szCs w:val="10"/>
          <w:lang w:val="es-ES_tradnl"/>
        </w:rPr>
        <w:t>Información básica sobre protección de datos personales.</w:t>
      </w:r>
    </w:p>
    <w:p w14:paraId="41A5887B" w14:textId="77777777" w:rsidR="00842F92" w:rsidRPr="00842F92" w:rsidRDefault="00842F92" w:rsidP="00842F92">
      <w:pPr>
        <w:shd w:val="clear" w:color="auto" w:fill="FFFFFF"/>
        <w:ind w:right="-314"/>
        <w:jc w:val="both"/>
        <w:rPr>
          <w:rFonts w:ascii="Verdana" w:hAnsi="Verdana"/>
          <w:b/>
          <w:sz w:val="10"/>
          <w:szCs w:val="10"/>
          <w:lang w:val="es-ES_tradnl"/>
        </w:rPr>
      </w:pPr>
    </w:p>
    <w:p w14:paraId="0671B9BE" w14:textId="77777777" w:rsidR="00842F92" w:rsidRPr="00842F92" w:rsidRDefault="00842F92" w:rsidP="00842F92">
      <w:pPr>
        <w:shd w:val="clear" w:color="auto" w:fill="FFFFFF"/>
        <w:ind w:right="-314"/>
        <w:jc w:val="both"/>
        <w:rPr>
          <w:rFonts w:ascii="Verdana" w:hAnsi="Verdana"/>
          <w:sz w:val="10"/>
          <w:szCs w:val="10"/>
          <w:lang w:val="es-ES_tradnl"/>
        </w:rPr>
      </w:pPr>
      <w:r w:rsidRPr="00842F92">
        <w:rPr>
          <w:rFonts w:ascii="Verdana" w:hAnsi="Verdana"/>
          <w:sz w:val="10"/>
          <w:szCs w:val="10"/>
          <w:lang w:val="es-ES_tradnl"/>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42F92">
        <w:rPr>
          <w:rFonts w:ascii="Verdana" w:hAnsi="Verdana"/>
          <w:b/>
          <w:sz w:val="10"/>
          <w:szCs w:val="10"/>
          <w:lang w:val="es-ES_tradnl"/>
        </w:rPr>
        <w:t>Gestión de la contratación</w:t>
      </w:r>
      <w:r w:rsidRPr="00842F92">
        <w:rPr>
          <w:rFonts w:ascii="Verdana" w:hAnsi="Verdana"/>
          <w:sz w:val="10"/>
          <w:szCs w:val="10"/>
          <w:lang w:val="es-ES_tradnl"/>
        </w:rPr>
        <w:t>»:</w:t>
      </w:r>
    </w:p>
    <w:p w14:paraId="53EF6672" w14:textId="77777777" w:rsidR="00842F92" w:rsidRPr="00842F92" w:rsidRDefault="00842F92" w:rsidP="00842F92">
      <w:pPr>
        <w:shd w:val="clear" w:color="auto" w:fill="FFFFFF"/>
        <w:tabs>
          <w:tab w:val="left" w:pos="142"/>
        </w:tabs>
        <w:ind w:right="-314"/>
        <w:contextualSpacing/>
        <w:jc w:val="both"/>
        <w:rPr>
          <w:rFonts w:ascii="Verdana" w:hAnsi="Verdana"/>
          <w:sz w:val="10"/>
          <w:szCs w:val="10"/>
          <w:lang w:val="es-ES_tradnl"/>
        </w:rPr>
      </w:pPr>
    </w:p>
    <w:p w14:paraId="2239F4A3"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Responsable: </w:t>
      </w:r>
      <w:r w:rsidRPr="00842F92">
        <w:rPr>
          <w:rFonts w:ascii="Verdana" w:hAnsi="Verdana"/>
          <w:sz w:val="10"/>
          <w:szCs w:val="10"/>
          <w:lang w:val="es-ES_tradnl"/>
        </w:rPr>
        <w:t>órgano de contratación correspondiente.</w:t>
      </w:r>
    </w:p>
    <w:p w14:paraId="246AE729"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Finalidad:</w:t>
      </w:r>
      <w:r w:rsidRPr="00842F92">
        <w:rPr>
          <w:rFonts w:ascii="Verdana" w:hAnsi="Verdana"/>
          <w:sz w:val="10"/>
          <w:szCs w:val="10"/>
          <w:lang w:val="es-ES_tradnl"/>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432D07C"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Legitimación:</w:t>
      </w:r>
      <w:r w:rsidRPr="00842F92">
        <w:rPr>
          <w:rFonts w:ascii="Verdana" w:hAnsi="Verdana"/>
          <w:sz w:val="10"/>
          <w:szCs w:val="10"/>
          <w:lang w:val="es-ES_tradnl"/>
        </w:rPr>
        <w:t xml:space="preserve"> tratamiento necesario para la ejecución de un contrato en el que la persona interesada es parte y para el cumplimiento de una obligación legal aplicable al órgano responsable del tratamiento. </w:t>
      </w:r>
    </w:p>
    <w:p w14:paraId="1C74EE8E"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Destinatarias: </w:t>
      </w:r>
      <w:r w:rsidRPr="00842F92">
        <w:rPr>
          <w:rFonts w:ascii="Verdana" w:hAnsi="Verdana"/>
          <w:sz w:val="10"/>
          <w:szCs w:val="10"/>
          <w:lang w:val="es-ES_tradnl"/>
        </w:rPr>
        <w:t>Los datos personales podrán ser facilitados a quien ostente un interés legítimo y a la Hacienda General del País Vasco.</w:t>
      </w:r>
    </w:p>
    <w:p w14:paraId="4CF07854" w14:textId="77777777" w:rsidR="00842F92" w:rsidRPr="00842F92" w:rsidRDefault="00842F92" w:rsidP="002365BE">
      <w:pPr>
        <w:numPr>
          <w:ilvl w:val="0"/>
          <w:numId w:val="147"/>
        </w:numPr>
        <w:shd w:val="clear" w:color="auto" w:fill="FFFFFF"/>
        <w:tabs>
          <w:tab w:val="left" w:pos="142"/>
        </w:tabs>
        <w:ind w:right="-314"/>
        <w:contextualSpacing/>
        <w:jc w:val="both"/>
        <w:rPr>
          <w:rFonts w:ascii="Verdana" w:hAnsi="Verdana"/>
          <w:sz w:val="10"/>
          <w:szCs w:val="10"/>
          <w:lang w:val="es-ES_tradnl"/>
        </w:rPr>
      </w:pPr>
      <w:r w:rsidRPr="00842F92">
        <w:rPr>
          <w:rFonts w:ascii="Verdana" w:hAnsi="Verdana"/>
          <w:b/>
          <w:sz w:val="10"/>
          <w:szCs w:val="10"/>
          <w:lang w:val="es-ES_tradnl"/>
        </w:rPr>
        <w:t xml:space="preserve">Derechos: </w:t>
      </w:r>
      <w:r w:rsidRPr="00842F92">
        <w:rPr>
          <w:rFonts w:ascii="Verdana" w:hAnsi="Verdana"/>
          <w:sz w:val="10"/>
          <w:szCs w:val="10"/>
          <w:lang w:val="es-ES_tradnl"/>
        </w:rPr>
        <w:t>Ud. tiene el derecho de acceso, rectificación y supresión de sus datos, así como de limitación u oposición a su tratamiento.</w:t>
      </w:r>
    </w:p>
    <w:p w14:paraId="404517F1" w14:textId="77777777" w:rsidR="00842F92" w:rsidRPr="00842F92" w:rsidRDefault="00842F92" w:rsidP="00842F92">
      <w:pPr>
        <w:shd w:val="clear" w:color="auto" w:fill="FFFFFF"/>
        <w:tabs>
          <w:tab w:val="left" w:pos="142"/>
        </w:tabs>
        <w:ind w:left="141" w:right="-314"/>
        <w:jc w:val="both"/>
        <w:rPr>
          <w:rFonts w:ascii="Verdana" w:hAnsi="Verdana"/>
          <w:sz w:val="10"/>
          <w:szCs w:val="10"/>
          <w:lang w:val="es-ES_tradnl"/>
        </w:rPr>
      </w:pPr>
    </w:p>
    <w:p w14:paraId="35B441D5" w14:textId="77777777" w:rsidR="00842F92" w:rsidRPr="00842F92" w:rsidRDefault="00842F92" w:rsidP="00842F92">
      <w:pPr>
        <w:shd w:val="clear" w:color="auto" w:fill="FFFFFF"/>
        <w:ind w:right="-314"/>
        <w:jc w:val="both"/>
        <w:rPr>
          <w:rFonts w:ascii="Verdana" w:hAnsi="Verdana"/>
          <w:sz w:val="10"/>
          <w:szCs w:val="10"/>
          <w:lang w:val="es-ES_tradnl"/>
        </w:rPr>
      </w:pPr>
      <w:r w:rsidRPr="00842F92">
        <w:rPr>
          <w:rFonts w:ascii="Verdana" w:hAnsi="Verdana"/>
          <w:b/>
          <w:sz w:val="10"/>
          <w:szCs w:val="10"/>
          <w:lang w:val="es-ES_tradnl"/>
        </w:rPr>
        <w:t>INFORMACIÓN COMPLETA EN EL ANEXO VII.1 «INFORMACIÓN ADICIONAL SOBRE PROTECCIÓN DE DATOS PERSONALES»</w:t>
      </w:r>
    </w:p>
    <w:p w14:paraId="5F4E5494" w14:textId="77777777" w:rsidR="00842F92" w:rsidRPr="00842F92" w:rsidRDefault="00842F92" w:rsidP="00842F92">
      <w:pPr>
        <w:shd w:val="clear" w:color="auto" w:fill="FFFFFF"/>
        <w:tabs>
          <w:tab w:val="left" w:pos="142"/>
        </w:tabs>
        <w:ind w:left="141" w:right="-314" w:hanging="141"/>
        <w:jc w:val="both"/>
        <w:rPr>
          <w:rFonts w:ascii="Verdana" w:hAnsi="Verdana"/>
          <w:b/>
          <w:sz w:val="10"/>
          <w:szCs w:val="10"/>
          <w:lang w:val="es-ES_tradnl"/>
        </w:rPr>
      </w:pPr>
    </w:p>
    <w:p w14:paraId="5B0FA78D" w14:textId="77777777" w:rsidR="00842F92" w:rsidRPr="00842F92" w:rsidRDefault="00842F92" w:rsidP="00842F92">
      <w:pPr>
        <w:shd w:val="clear" w:color="auto" w:fill="FFFFFF"/>
        <w:tabs>
          <w:tab w:val="left" w:pos="142"/>
        </w:tabs>
        <w:ind w:left="141" w:right="-598" w:hanging="141"/>
        <w:jc w:val="both"/>
        <w:rPr>
          <w:rFonts w:ascii="Verdana" w:eastAsia="Calibri" w:hAnsi="Verdana" w:cs="Arial"/>
          <w:sz w:val="19"/>
          <w:szCs w:val="19"/>
          <w:lang w:val="es-ES_tradnl"/>
        </w:rPr>
        <w:sectPr w:rsidR="00842F92" w:rsidRPr="00842F92" w:rsidSect="00B903B7">
          <w:footnotePr>
            <w:numRestart w:val="eachSect"/>
          </w:footnotePr>
          <w:pgSz w:w="16838" w:h="11906" w:orient="landscape" w:code="9"/>
          <w:pgMar w:top="1985" w:right="1276" w:bottom="992" w:left="1134" w:header="284" w:footer="482" w:gutter="0"/>
          <w:cols w:space="708"/>
          <w:docGrid w:linePitch="360"/>
        </w:sectPr>
      </w:pPr>
    </w:p>
    <w:p w14:paraId="2771E2A3"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bookmarkStart w:id="1131" w:name="_Toc33530882"/>
      <w:bookmarkStart w:id="1132" w:name="_Toc38387853"/>
    </w:p>
    <w:p w14:paraId="26579693"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p>
    <w:p w14:paraId="51F2A779" w14:textId="77777777" w:rsidR="008369FA" w:rsidRDefault="008369FA" w:rsidP="008369FA">
      <w:pPr>
        <w:pBdr>
          <w:top w:val="single" w:sz="4" w:space="1" w:color="auto"/>
        </w:pBdr>
        <w:spacing w:before="240"/>
        <w:ind w:left="1701" w:right="-427" w:hanging="1701"/>
        <w:jc w:val="both"/>
        <w:outlineLvl w:val="2"/>
        <w:rPr>
          <w:rFonts w:ascii="Verdana" w:hAnsi="Verdana" w:cs="Arial"/>
          <w:b/>
          <w:caps/>
          <w:sz w:val="19"/>
          <w:szCs w:val="19"/>
          <w:lang w:val="es-ES_tradnl"/>
        </w:rPr>
      </w:pPr>
    </w:p>
    <w:p w14:paraId="029BBABF" w14:textId="09385A73" w:rsidR="00842F92" w:rsidRPr="00842F92" w:rsidRDefault="00842F92" w:rsidP="008369FA">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t>ANEXO VII.1.-</w:t>
      </w:r>
      <w:r w:rsidRPr="00842F92">
        <w:rPr>
          <w:rFonts w:ascii="Verdana" w:hAnsi="Verdana" w:cs="Arial"/>
          <w:b/>
          <w:caps/>
          <w:sz w:val="19"/>
          <w:szCs w:val="19"/>
          <w:lang w:val="es-ES_tradnl"/>
        </w:rPr>
        <w:tab/>
        <w:t>INFORMACIÓN ADICIONAL SOBRE PROTECCIÓN DE DATOS PERSONALES</w:t>
      </w:r>
      <w:bookmarkEnd w:id="1131"/>
      <w:bookmarkEnd w:id="1132"/>
    </w:p>
    <w:p w14:paraId="2B57E1CB" w14:textId="77777777" w:rsidR="00842F92" w:rsidRPr="00842F92" w:rsidRDefault="00842F92" w:rsidP="00842F92">
      <w:pPr>
        <w:shd w:val="clear" w:color="auto" w:fill="FFFFFF"/>
        <w:ind w:left="1701" w:right="-427"/>
        <w:rPr>
          <w:rFonts w:ascii="Verdana" w:hAnsi="Verdana"/>
          <w:b/>
          <w:sz w:val="19"/>
          <w:szCs w:val="19"/>
          <w:lang w:val="es-ES_tradnl"/>
        </w:rPr>
      </w:pPr>
      <w:r w:rsidRPr="00842F92">
        <w:rPr>
          <w:rFonts w:ascii="Verdana" w:hAnsi="Verdana"/>
          <w:b/>
          <w:sz w:val="19"/>
          <w:szCs w:val="19"/>
          <w:lang w:val="es-ES_tradnl"/>
        </w:rPr>
        <w:t>(a entregar a la licitadora a efectos de información en protección de datos)</w:t>
      </w:r>
    </w:p>
    <w:p w14:paraId="657DE942" w14:textId="77777777" w:rsidR="00842F92" w:rsidRPr="00842F92" w:rsidRDefault="00842F92" w:rsidP="00842F92">
      <w:pPr>
        <w:shd w:val="clear" w:color="auto" w:fill="FFFFFF"/>
        <w:ind w:left="1701" w:right="-427"/>
        <w:rPr>
          <w:rFonts w:ascii="Verdana" w:hAnsi="Verdana"/>
          <w:b/>
          <w:sz w:val="19"/>
          <w:szCs w:val="19"/>
          <w:lang w:val="es-ES_tradnl"/>
        </w:rPr>
      </w:pPr>
    </w:p>
    <w:p w14:paraId="2A6A88E1"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Responsable del tratamiento y datos de contacto:</w:t>
      </w:r>
      <w:r w:rsidRPr="00842F92">
        <w:rPr>
          <w:rFonts w:ascii="Verdana" w:hAnsi="Verdana" w:cs="Arial"/>
          <w:sz w:val="19"/>
          <w:szCs w:val="19"/>
          <w:lang w:val="es-ES_tradnl" w:eastAsia="en-US"/>
        </w:rPr>
        <w:t xml:space="preserve"> Órgano de contratación correspondiente, que se puede contactar en la dirección postal … y en el teléfono ….</w:t>
      </w:r>
    </w:p>
    <w:p w14:paraId="5411FBE6"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Delegada de Protección de Datos y datos de contacto</w:t>
      </w:r>
      <w:r w:rsidRPr="00842F92">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9" w:history="1">
        <w:r w:rsidRPr="00842F92">
          <w:rPr>
            <w:rFonts w:ascii="Verdana" w:hAnsi="Verdana" w:cs="Arial"/>
            <w:color w:val="0000FF"/>
            <w:sz w:val="19"/>
            <w:szCs w:val="19"/>
            <w:u w:val="single"/>
            <w:lang w:val="es-ES_tradnl" w:eastAsia="en-US"/>
          </w:rPr>
          <w:t>www.euskadi.eus/proteccion-datos</w:t>
        </w:r>
      </w:hyperlink>
      <w:r w:rsidRPr="00842F92">
        <w:rPr>
          <w:rFonts w:ascii="Verdana" w:hAnsi="Verdana" w:cs="Arial"/>
          <w:sz w:val="19"/>
          <w:szCs w:val="19"/>
          <w:lang w:val="es-ES_tradnl" w:eastAsia="en-US"/>
        </w:rPr>
        <w:t xml:space="preserve"> </w:t>
      </w:r>
    </w:p>
    <w:p w14:paraId="50F9906D"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Finalidad del tratamiento</w:t>
      </w:r>
      <w:r w:rsidRPr="00842F9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2698B1"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Plazo de conservación:</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el tiempo necesario para cumplir con la finalidad para la que se han recabado.</w:t>
      </w:r>
    </w:p>
    <w:p w14:paraId="10BC71C8"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Legitimación: </w:t>
      </w:r>
      <w:r w:rsidRPr="00842F9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865B0F7"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Destinatarias:</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Los datos personales podrán ser comunicados a las personas que ostenten un interés legítimo y a la Hacienda General del País Vasco.</w:t>
      </w:r>
    </w:p>
    <w:p w14:paraId="6042CD1E" w14:textId="77777777" w:rsidR="00842F92" w:rsidRPr="00842F92" w:rsidRDefault="00842F92" w:rsidP="00842F92">
      <w:pPr>
        <w:numPr>
          <w:ilvl w:val="0"/>
          <w:numId w:val="77"/>
        </w:numPr>
        <w:spacing w:before="120" w:after="120"/>
        <w:ind w:left="284"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Ejercicio de derechos:</w:t>
      </w:r>
      <w:r w:rsidRPr="00842F92">
        <w:rPr>
          <w:rFonts w:ascii="Verdana" w:hAnsi="Verdana"/>
          <w:b/>
          <w:sz w:val="19"/>
          <w:szCs w:val="19"/>
          <w:lang w:val="es-ES_tradnl" w:eastAsia="en-US"/>
        </w:rPr>
        <w:t xml:space="preserve"> </w:t>
      </w:r>
      <w:r w:rsidRPr="00842F92">
        <w:rPr>
          <w:rFonts w:ascii="Verdana" w:hAnsi="Verdana" w:cs="Arial"/>
          <w:sz w:val="19"/>
          <w:szCs w:val="19"/>
          <w:lang w:val="es-ES_tradnl" w:eastAsia="en-US"/>
        </w:rPr>
        <w:t>Las personas cuyos datos personales se recaban pueden ejercitar los siguientes derechos:</w:t>
      </w:r>
    </w:p>
    <w:p w14:paraId="7DC3EC7C"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Acceso:</w:t>
      </w:r>
      <w:r w:rsidRPr="00842F9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0544329"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Rectificación:</w:t>
      </w:r>
      <w:r w:rsidRPr="00842F92">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1BA16E50"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Supresión (derecho al olvido):</w:t>
      </w:r>
      <w:r w:rsidRPr="00842F9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11B48D"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ya no sean necesarios en relación con los fines para los que fueron recogidos o tratados de otro modo;</w:t>
      </w:r>
    </w:p>
    <w:p w14:paraId="114855A0"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retire el consentimiento en que se basa el tratamiento y este no se base en otro fundamento jurídico;</w:t>
      </w:r>
    </w:p>
    <w:p w14:paraId="1F098AC8"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se oponga al tratamiento y no prevalezcan otros motivos legítimos para el tratamiento;</w:t>
      </w:r>
    </w:p>
    <w:p w14:paraId="4C1DE236"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hayan sido tratados ilícitamente;</w:t>
      </w:r>
    </w:p>
    <w:p w14:paraId="317C1D5E"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deban suprimirse para el cumplimiento de una obligación legal;</w:t>
      </w:r>
    </w:p>
    <w:p w14:paraId="017F5A45" w14:textId="77777777" w:rsidR="00842F92" w:rsidRP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DB6C89C" w14:textId="77777777" w:rsidR="00842F92" w:rsidRDefault="00842F92" w:rsidP="00842F92">
      <w:pPr>
        <w:numPr>
          <w:ilvl w:val="0"/>
          <w:numId w:val="70"/>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Derecho a que se elimine cualquier enlace a sus datos personales cuando haya obligación de suprimirlos.</w:t>
      </w:r>
    </w:p>
    <w:p w14:paraId="10435E68" w14:textId="77777777" w:rsidR="008369FA" w:rsidRDefault="008369FA" w:rsidP="008369FA">
      <w:pPr>
        <w:spacing w:before="120" w:after="120"/>
        <w:ind w:right="-427"/>
        <w:jc w:val="both"/>
        <w:rPr>
          <w:rFonts w:ascii="Verdana" w:hAnsi="Verdana" w:cs="Arial"/>
          <w:sz w:val="19"/>
          <w:szCs w:val="19"/>
          <w:lang w:val="es-ES_tradnl" w:eastAsia="en-US"/>
        </w:rPr>
      </w:pPr>
    </w:p>
    <w:p w14:paraId="4A24ECA8" w14:textId="77777777" w:rsidR="008369FA" w:rsidRDefault="008369FA" w:rsidP="008369FA">
      <w:pPr>
        <w:spacing w:before="120" w:after="120"/>
        <w:ind w:right="-427"/>
        <w:jc w:val="both"/>
        <w:rPr>
          <w:rFonts w:ascii="Verdana" w:hAnsi="Verdana" w:cs="Arial"/>
          <w:sz w:val="19"/>
          <w:szCs w:val="19"/>
          <w:lang w:val="es-ES_tradnl" w:eastAsia="en-US"/>
        </w:rPr>
      </w:pPr>
    </w:p>
    <w:p w14:paraId="2BF0419B" w14:textId="77777777" w:rsidR="008369FA" w:rsidRDefault="008369FA" w:rsidP="008369FA">
      <w:pPr>
        <w:spacing w:before="120" w:after="120"/>
        <w:ind w:right="-427"/>
        <w:jc w:val="both"/>
        <w:rPr>
          <w:rFonts w:ascii="Verdana" w:hAnsi="Verdana" w:cs="Arial"/>
          <w:sz w:val="19"/>
          <w:szCs w:val="19"/>
          <w:lang w:val="es-ES_tradnl" w:eastAsia="en-US"/>
        </w:rPr>
      </w:pPr>
    </w:p>
    <w:p w14:paraId="23B57AD6" w14:textId="77777777" w:rsidR="008369FA" w:rsidRDefault="008369FA" w:rsidP="008369FA">
      <w:pPr>
        <w:spacing w:before="120" w:after="120"/>
        <w:ind w:right="-427"/>
        <w:jc w:val="both"/>
        <w:rPr>
          <w:rFonts w:ascii="Verdana" w:hAnsi="Verdana" w:cs="Arial"/>
          <w:sz w:val="19"/>
          <w:szCs w:val="19"/>
          <w:lang w:val="es-ES_tradnl" w:eastAsia="en-US"/>
        </w:rPr>
      </w:pPr>
    </w:p>
    <w:p w14:paraId="4A08E46A" w14:textId="77777777" w:rsidR="008369FA" w:rsidRPr="00842F92" w:rsidRDefault="008369FA" w:rsidP="008369FA">
      <w:pPr>
        <w:spacing w:before="120" w:after="120"/>
        <w:ind w:right="-427"/>
        <w:jc w:val="both"/>
        <w:rPr>
          <w:rFonts w:ascii="Verdana" w:hAnsi="Verdana" w:cs="Arial"/>
          <w:sz w:val="19"/>
          <w:szCs w:val="19"/>
          <w:lang w:val="es-ES_tradnl" w:eastAsia="en-US"/>
        </w:rPr>
      </w:pPr>
    </w:p>
    <w:p w14:paraId="383ABD59"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Limitación:</w:t>
      </w:r>
      <w:r w:rsidRPr="00842F92">
        <w:rPr>
          <w:rFonts w:ascii="Verdana" w:hAnsi="Verdana" w:cs="Arial"/>
          <w:sz w:val="19"/>
          <w:szCs w:val="19"/>
          <w:lang w:val="es-ES_tradnl" w:eastAsia="en-US"/>
        </w:rPr>
        <w:t xml:space="preserve"> derecho a que se limite el tratamiento de sus datos personales en los siguientes supuestos:</w:t>
      </w:r>
    </w:p>
    <w:p w14:paraId="407ED8E9"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D542F12"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019EA9DF"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3EE78BCE" w14:textId="77777777" w:rsidR="00842F92" w:rsidRPr="00842F92" w:rsidRDefault="00842F92" w:rsidP="00842F92">
      <w:pPr>
        <w:numPr>
          <w:ilvl w:val="0"/>
          <w:numId w:val="71"/>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3EB35BA" w14:textId="77777777" w:rsidR="00842F92" w:rsidRPr="00842F92" w:rsidRDefault="00842F92" w:rsidP="00842F92">
      <w:pPr>
        <w:numPr>
          <w:ilvl w:val="0"/>
          <w:numId w:val="74"/>
        </w:numPr>
        <w:spacing w:before="120" w:after="120"/>
        <w:ind w:left="851" w:right="-427" w:hanging="284"/>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Oposición: </w:t>
      </w:r>
      <w:r w:rsidRPr="00842F9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179085A" w14:textId="77777777" w:rsidR="00842F92" w:rsidRPr="00842F92" w:rsidRDefault="00842F92" w:rsidP="00842F92">
      <w:pPr>
        <w:numPr>
          <w:ilvl w:val="0"/>
          <w:numId w:val="75"/>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1B4207C4" w14:textId="77777777" w:rsidR="00842F92" w:rsidRPr="00842F92" w:rsidRDefault="00842F92" w:rsidP="00842F92">
      <w:pPr>
        <w:numPr>
          <w:ilvl w:val="0"/>
          <w:numId w:val="75"/>
        </w:numPr>
        <w:spacing w:before="120" w:after="120"/>
        <w:ind w:left="141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4F309DFB" w14:textId="77777777" w:rsidR="00842F92" w:rsidRPr="00842F92" w:rsidRDefault="00842F92" w:rsidP="00842F92">
      <w:pPr>
        <w:numPr>
          <w:ilvl w:val="0"/>
          <w:numId w:val="74"/>
        </w:numPr>
        <w:spacing w:before="240" w:after="240"/>
        <w:ind w:left="851" w:right="-427" w:hanging="283"/>
        <w:contextualSpacing/>
        <w:jc w:val="both"/>
        <w:rPr>
          <w:rFonts w:ascii="Verdana" w:hAnsi="Verdana" w:cs="Arial"/>
          <w:sz w:val="19"/>
          <w:szCs w:val="19"/>
          <w:lang w:val="es-ES_tradnl" w:eastAsia="en-US"/>
        </w:rPr>
      </w:pPr>
      <w:r w:rsidRPr="00842F92">
        <w:rPr>
          <w:rFonts w:ascii="Verdana" w:hAnsi="Verdana" w:cs="Arial"/>
          <w:b/>
          <w:sz w:val="19"/>
          <w:szCs w:val="19"/>
          <w:lang w:val="es-ES_tradnl" w:eastAsia="en-US"/>
        </w:rPr>
        <w:t xml:space="preserve">Tratamiento automatizado: </w:t>
      </w:r>
      <w:r w:rsidRPr="00842F9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72978DF" w14:textId="77777777" w:rsidR="00842F92" w:rsidRPr="00842F92" w:rsidRDefault="00842F92" w:rsidP="00842F92">
      <w:pPr>
        <w:spacing w:before="240" w:after="240"/>
        <w:ind w:left="1134" w:right="-427"/>
        <w:contextualSpacing/>
        <w:jc w:val="both"/>
        <w:rPr>
          <w:rFonts w:ascii="Verdana" w:hAnsi="Verdana" w:cs="Arial"/>
          <w:sz w:val="19"/>
          <w:szCs w:val="19"/>
          <w:lang w:val="es-ES_tradnl" w:eastAsia="en-US"/>
        </w:rPr>
      </w:pPr>
    </w:p>
    <w:p w14:paraId="2D0EB42B" w14:textId="77777777" w:rsidR="00842F92" w:rsidRPr="00842F92" w:rsidRDefault="00842F92" w:rsidP="00842F92">
      <w:pPr>
        <w:numPr>
          <w:ilvl w:val="0"/>
          <w:numId w:val="77"/>
        </w:numPr>
        <w:spacing w:before="240" w:after="240"/>
        <w:ind w:left="284" w:right="-427" w:hanging="284"/>
        <w:contextualSpacing/>
        <w:jc w:val="both"/>
        <w:rPr>
          <w:rFonts w:ascii="Verdana" w:hAnsi="Verdana" w:cs="Arial"/>
          <w:sz w:val="19"/>
          <w:szCs w:val="19"/>
          <w:lang w:val="es-ES_tradnl" w:eastAsia="en-US"/>
        </w:rPr>
      </w:pPr>
      <w:r w:rsidRPr="00842F92">
        <w:rPr>
          <w:rFonts w:ascii="Verdana" w:hAnsi="Verdana" w:cs="Arial"/>
          <w:b/>
          <w:sz w:val="19"/>
          <w:szCs w:val="19"/>
          <w:lang w:val="es-ES_tradnl" w:eastAsia="en-US"/>
        </w:rPr>
        <w:t>Información detallada sobre protección de datos personales</w:t>
      </w:r>
      <w:r w:rsidRPr="00842F92">
        <w:rPr>
          <w:rFonts w:ascii="Verdana" w:hAnsi="Verdana" w:cs="Arial"/>
          <w:sz w:val="19"/>
          <w:szCs w:val="19"/>
          <w:lang w:val="es-ES_tradnl" w:eastAsia="en-US"/>
        </w:rPr>
        <w:t xml:space="preserve"> en los siguientes lugares:</w:t>
      </w:r>
    </w:p>
    <w:p w14:paraId="28228F18" w14:textId="77777777" w:rsidR="00842F92" w:rsidRPr="00842F92" w:rsidRDefault="00842F92" w:rsidP="00842F92">
      <w:pPr>
        <w:spacing w:before="240" w:after="240"/>
        <w:ind w:left="720" w:right="-427"/>
        <w:contextualSpacing/>
        <w:jc w:val="both"/>
        <w:rPr>
          <w:rFonts w:ascii="Verdana" w:hAnsi="Verdana" w:cs="Arial"/>
          <w:sz w:val="19"/>
          <w:szCs w:val="19"/>
          <w:lang w:val="es-ES_tradnl" w:eastAsia="en-US"/>
        </w:rPr>
      </w:pPr>
    </w:p>
    <w:p w14:paraId="50D84B68" w14:textId="77777777" w:rsidR="00842F92" w:rsidRPr="00842F92" w:rsidRDefault="00842F92" w:rsidP="00842F92">
      <w:pPr>
        <w:numPr>
          <w:ilvl w:val="0"/>
          <w:numId w:val="76"/>
        </w:numPr>
        <w:spacing w:before="120" w:after="120"/>
        <w:ind w:left="568" w:right="-427" w:hanging="284"/>
        <w:jc w:val="both"/>
        <w:rPr>
          <w:rFonts w:ascii="Verdana" w:hAnsi="Verdana" w:cs="Arial"/>
          <w:sz w:val="19"/>
          <w:szCs w:val="19"/>
          <w:lang w:val="es-ES_tradnl" w:eastAsia="en-US"/>
        </w:rPr>
      </w:pPr>
      <w:r w:rsidRPr="00842F92">
        <w:rPr>
          <w:rFonts w:ascii="Verdana" w:hAnsi="Verdana" w:cs="Arial"/>
          <w:sz w:val="19"/>
          <w:szCs w:val="19"/>
          <w:lang w:val="es-ES_tradnl" w:eastAsia="en-US"/>
        </w:rPr>
        <w:t>Nuestra página web (</w:t>
      </w:r>
      <w:hyperlink r:id="rId30" w:history="1">
        <w:r w:rsidRPr="00842F92">
          <w:rPr>
            <w:rFonts w:ascii="Verdana" w:hAnsi="Verdana" w:cs="Arial"/>
            <w:color w:val="0000FF"/>
            <w:sz w:val="19"/>
            <w:szCs w:val="19"/>
            <w:u w:val="single"/>
            <w:lang w:val="es-ES_tradnl" w:eastAsia="en-US"/>
          </w:rPr>
          <w:t>www.euskadi.eus/proteccion-datos</w:t>
        </w:r>
      </w:hyperlink>
      <w:r w:rsidRPr="00842F92">
        <w:rPr>
          <w:rFonts w:ascii="Verdana" w:hAnsi="Verdana" w:cs="Arial"/>
          <w:color w:val="0000FF"/>
          <w:sz w:val="19"/>
          <w:szCs w:val="19"/>
          <w:u w:val="single"/>
          <w:lang w:val="es-ES_tradnl" w:eastAsia="en-US"/>
        </w:rPr>
        <w:t>.</w:t>
      </w:r>
      <w:r w:rsidRPr="00842F92">
        <w:rPr>
          <w:rFonts w:ascii="Verdana" w:hAnsi="Verdana" w:cs="Arial"/>
          <w:sz w:val="19"/>
          <w:szCs w:val="19"/>
          <w:lang w:val="es-ES_tradnl" w:eastAsia="en-US"/>
        </w:rPr>
        <w:t>)</w:t>
      </w:r>
    </w:p>
    <w:p w14:paraId="14D1BDC2" w14:textId="77777777" w:rsidR="00842F92" w:rsidRPr="00842F92" w:rsidRDefault="00842F92" w:rsidP="00842F92">
      <w:pPr>
        <w:numPr>
          <w:ilvl w:val="0"/>
          <w:numId w:val="76"/>
        </w:numPr>
        <w:spacing w:before="120" w:after="120"/>
        <w:ind w:left="568" w:right="-427" w:hanging="284"/>
        <w:jc w:val="both"/>
        <w:rPr>
          <w:rFonts w:ascii="Verdana" w:hAnsi="Verdana" w:cs="Calibri"/>
          <w:color w:val="000000"/>
          <w:sz w:val="19"/>
          <w:szCs w:val="19"/>
          <w:lang w:val="es-ES_tradnl" w:eastAsia="eu-ES"/>
        </w:rPr>
      </w:pPr>
      <w:r w:rsidRPr="00842F92">
        <w:rPr>
          <w:rFonts w:ascii="Verdana" w:hAnsi="Verdana" w:cs="Arial"/>
          <w:sz w:val="19"/>
          <w:szCs w:val="19"/>
          <w:lang w:val="es-ES_tradnl" w:eastAsia="en-US"/>
        </w:rPr>
        <w:t xml:space="preserve">Reglamento General de Protección de Datos (UE) 2016/679 </w:t>
      </w:r>
      <w:r w:rsidRPr="00842F92">
        <w:rPr>
          <w:rFonts w:ascii="Verdana" w:eastAsia="Verdana" w:hAnsi="Verdana" w:cs="Verdana"/>
          <w:sz w:val="19"/>
          <w:szCs w:val="19"/>
          <w:lang w:val="es-ES_tradnl"/>
        </w:rPr>
        <w:t>(</w:t>
      </w:r>
      <w:hyperlink r:id="rId31">
        <w:r w:rsidRPr="00842F92">
          <w:rPr>
            <w:rFonts w:ascii="Verdana" w:eastAsia="Verdana" w:hAnsi="Verdana" w:cs="Verdana"/>
            <w:color w:val="0000FF"/>
            <w:sz w:val="19"/>
            <w:szCs w:val="19"/>
            <w:u w:val="single"/>
            <w:lang w:val="es-ES_tradnl"/>
          </w:rPr>
          <w:t>https://eur-lex.europa.eu/legal-content/ES/TXT/HTML/?uri=CELEX:32016R0679&amp;from=ES</w:t>
        </w:r>
      </w:hyperlink>
      <w:r w:rsidRPr="00842F92">
        <w:rPr>
          <w:rFonts w:ascii="Verdana" w:eastAsia="Verdana" w:hAnsi="Verdana" w:cs="Verdana"/>
          <w:sz w:val="19"/>
          <w:szCs w:val="19"/>
          <w:lang w:val="es-ES_tradnl"/>
        </w:rPr>
        <w:t>).</w:t>
      </w:r>
    </w:p>
    <w:p w14:paraId="4D69814F" w14:textId="77777777" w:rsidR="00842F92" w:rsidRPr="00842F92" w:rsidRDefault="00842F92" w:rsidP="00842F92">
      <w:pPr>
        <w:numPr>
          <w:ilvl w:val="0"/>
          <w:numId w:val="76"/>
        </w:numPr>
        <w:spacing w:before="120" w:after="120"/>
        <w:ind w:left="567" w:right="-427" w:hanging="284"/>
        <w:contextualSpacing/>
        <w:jc w:val="both"/>
        <w:rPr>
          <w:rFonts w:ascii="Verdana" w:hAnsi="Verdana" w:cs="Arial"/>
          <w:sz w:val="19"/>
          <w:szCs w:val="19"/>
          <w:lang w:val="es-ES_tradnl" w:eastAsia="en-US"/>
        </w:rPr>
      </w:pPr>
      <w:r w:rsidRPr="00842F92">
        <w:rPr>
          <w:rFonts w:ascii="Verdana" w:hAnsi="Verdana" w:cs="Arial"/>
          <w:sz w:val="19"/>
          <w:szCs w:val="19"/>
          <w:lang w:val="es-ES_tradnl" w:eastAsia="en-US"/>
        </w:rPr>
        <w:t>Ley Orgánica 3/2018, de 5 de diciembre, de Protección de Datos Personales y garantía de los derechos digitales</w:t>
      </w:r>
    </w:p>
    <w:p w14:paraId="639298A0" w14:textId="77777777" w:rsidR="00842F92" w:rsidRPr="00842F92" w:rsidRDefault="00842F92" w:rsidP="00842F92">
      <w:pPr>
        <w:spacing w:before="120" w:after="120"/>
        <w:ind w:left="567" w:right="-427"/>
        <w:rPr>
          <w:rFonts w:ascii="Verdana" w:hAnsi="Verdana" w:cs="Arial"/>
          <w:sz w:val="19"/>
          <w:szCs w:val="19"/>
          <w:lang w:val="es-ES_tradnl" w:eastAsia="en-US"/>
        </w:rPr>
      </w:pPr>
      <w:r w:rsidRPr="00842F92">
        <w:rPr>
          <w:sz w:val="19"/>
          <w:szCs w:val="19"/>
          <w:lang w:val="es-ES_tradnl"/>
        </w:rPr>
        <w:t>(</w:t>
      </w:r>
      <w:hyperlink r:id="rId32" w:history="1">
        <w:r w:rsidRPr="00842F92">
          <w:rPr>
            <w:rFonts w:ascii="Verdana" w:hAnsi="Verdana" w:cs="Arial"/>
            <w:color w:val="0000FF"/>
            <w:sz w:val="19"/>
            <w:szCs w:val="19"/>
            <w:u w:val="single"/>
            <w:lang w:val="es-ES_tradnl" w:eastAsia="en-US"/>
          </w:rPr>
          <w:t>https://www.boe.es/eli/es/lo/2018/12/05/3/con</w:t>
        </w:r>
      </w:hyperlink>
      <w:r w:rsidRPr="00842F92">
        <w:rPr>
          <w:rFonts w:ascii="Verdana" w:hAnsi="Verdana" w:cs="Arial"/>
          <w:sz w:val="19"/>
          <w:szCs w:val="19"/>
          <w:u w:val="single"/>
          <w:lang w:val="es-ES_tradnl" w:eastAsia="en-US"/>
        </w:rPr>
        <w:t>).</w:t>
      </w:r>
    </w:p>
    <w:p w14:paraId="09F625AB" w14:textId="77777777" w:rsidR="00842F92" w:rsidRPr="00842F92" w:rsidRDefault="00842F92" w:rsidP="00842F92">
      <w:pPr>
        <w:spacing w:before="120" w:after="120"/>
        <w:ind w:right="-427"/>
        <w:jc w:val="both"/>
        <w:rPr>
          <w:rFonts w:ascii="Verdana" w:hAnsi="Verdana" w:cs="Arial"/>
          <w:sz w:val="19"/>
          <w:szCs w:val="19"/>
          <w:lang w:val="es-ES_tradnl" w:eastAsia="en-US"/>
        </w:rPr>
      </w:pPr>
      <w:r w:rsidRPr="00842F92">
        <w:rPr>
          <w:rFonts w:ascii="Verdana" w:hAnsi="Verdana" w:cs="Arial"/>
          <w:sz w:val="19"/>
          <w:szCs w:val="19"/>
          <w:lang w:val="es-ES_tradnl" w:eastAsia="en-US"/>
        </w:rPr>
        <w:t>La persona o personas cuyos datos personales se recaban</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tiene la posibilidad de ejercitar estos derechos ante el órgano Responsable del tratamiento.</w:t>
      </w:r>
    </w:p>
    <w:p w14:paraId="430FC80B" w14:textId="77777777" w:rsidR="00842F92" w:rsidRPr="00842F92" w:rsidRDefault="00842F92" w:rsidP="00842F92">
      <w:pPr>
        <w:ind w:right="-427"/>
        <w:jc w:val="both"/>
        <w:rPr>
          <w:rFonts w:ascii="Verdana" w:hAnsi="Verdana" w:cs="Arial"/>
          <w:sz w:val="19"/>
          <w:szCs w:val="19"/>
          <w:lang w:val="es-ES_tradnl" w:eastAsia="en-US"/>
        </w:rPr>
      </w:pPr>
      <w:r w:rsidRPr="00842F92">
        <w:rPr>
          <w:rFonts w:ascii="Verdana" w:hAnsi="Verdana" w:cs="Arial"/>
          <w:sz w:val="19"/>
          <w:szCs w:val="19"/>
          <w:lang w:val="es-ES_tradnl" w:eastAsia="en-US"/>
        </w:rPr>
        <w:t>Por otro lado, la persona o personas cuyos datos personales se recaban</w:t>
      </w:r>
      <w:r w:rsidRPr="00842F92">
        <w:rPr>
          <w:rFonts w:ascii="Verdana" w:hAnsi="Verdana"/>
          <w:sz w:val="19"/>
          <w:szCs w:val="19"/>
          <w:lang w:val="es-ES_tradnl" w:eastAsia="en-US"/>
        </w:rPr>
        <w:t xml:space="preserve"> </w:t>
      </w:r>
      <w:r w:rsidRPr="00842F92">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09B36CF3" w14:textId="77777777" w:rsidR="00282729"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br w:type="page"/>
      </w:r>
      <w:bookmarkStart w:id="1133" w:name="_Toc33530883"/>
      <w:bookmarkStart w:id="1134" w:name="_Toc38387854"/>
    </w:p>
    <w:p w14:paraId="6DAEE102"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00994E25"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7E7772DC" w14:textId="77777777" w:rsidR="00282729" w:rsidRDefault="00282729" w:rsidP="00842F92">
      <w:pPr>
        <w:pBdr>
          <w:top w:val="single" w:sz="4" w:space="1" w:color="auto"/>
        </w:pBdr>
        <w:spacing w:before="240"/>
        <w:ind w:left="1701" w:right="-427" w:hanging="1701"/>
        <w:jc w:val="both"/>
        <w:outlineLvl w:val="2"/>
        <w:rPr>
          <w:rFonts w:ascii="Verdana" w:hAnsi="Verdana" w:cs="Arial"/>
          <w:b/>
          <w:caps/>
          <w:sz w:val="19"/>
          <w:szCs w:val="19"/>
          <w:lang w:val="es-ES_tradnl"/>
        </w:rPr>
      </w:pPr>
    </w:p>
    <w:p w14:paraId="4F7A2D4E" w14:textId="1457918C" w:rsidR="00842F92" w:rsidRPr="00842F92" w:rsidRDefault="00842F92" w:rsidP="00842F92">
      <w:pPr>
        <w:pBdr>
          <w:top w:val="single" w:sz="4" w:space="1" w:color="auto"/>
        </w:pBdr>
        <w:spacing w:before="240"/>
        <w:ind w:left="1701" w:right="-427" w:hanging="1701"/>
        <w:jc w:val="both"/>
        <w:outlineLvl w:val="2"/>
        <w:rPr>
          <w:rFonts w:ascii="Verdana" w:hAnsi="Verdana" w:cs="Arial"/>
          <w:b/>
          <w:caps/>
          <w:sz w:val="19"/>
          <w:szCs w:val="19"/>
          <w:lang w:val="es-ES_tradnl"/>
        </w:rPr>
      </w:pPr>
      <w:r w:rsidRPr="00842F92">
        <w:rPr>
          <w:rFonts w:ascii="Verdana" w:hAnsi="Verdana" w:cs="Arial"/>
          <w:b/>
          <w:caps/>
          <w:sz w:val="19"/>
          <w:szCs w:val="19"/>
          <w:lang w:val="es-ES_tradnl"/>
        </w:rPr>
        <w:t>ANEXO VII.2.-</w:t>
      </w:r>
      <w:r w:rsidRPr="00842F92">
        <w:rPr>
          <w:rFonts w:ascii="Verdana" w:hAnsi="Verdana" w:cs="Arial"/>
          <w:b/>
          <w:caps/>
          <w:sz w:val="19"/>
          <w:szCs w:val="19"/>
          <w:lang w:val="es-ES_tradnl"/>
        </w:rPr>
        <w:tab/>
        <w:t>ENCARGO DE TRATAMIENTO DE DATOS PERSONALES</w:t>
      </w:r>
      <w:bookmarkEnd w:id="1133"/>
      <w:bookmarkEnd w:id="1134"/>
    </w:p>
    <w:p w14:paraId="1D28E4FA" w14:textId="77777777" w:rsidR="00842F92" w:rsidRPr="00842F92" w:rsidRDefault="00842F92" w:rsidP="00842F92">
      <w:pPr>
        <w:shd w:val="clear" w:color="auto" w:fill="FFFFFF"/>
        <w:ind w:left="1701" w:right="-427"/>
        <w:rPr>
          <w:rFonts w:ascii="Verdana" w:hAnsi="Verdana"/>
          <w:b/>
          <w:sz w:val="19"/>
          <w:szCs w:val="19"/>
          <w:lang w:val="es-ES_tradnl"/>
        </w:rPr>
      </w:pPr>
      <w:r w:rsidRPr="00842F92">
        <w:rPr>
          <w:rFonts w:ascii="Verdana" w:hAnsi="Verdana"/>
          <w:b/>
          <w:sz w:val="19"/>
          <w:szCs w:val="19"/>
          <w:lang w:val="es-ES_tradnl"/>
        </w:rPr>
        <w:t xml:space="preserve">(a firmar por Dirección promotora y contratista)  </w:t>
      </w:r>
    </w:p>
    <w:p w14:paraId="44E503EA" w14:textId="77777777" w:rsidR="00842F92" w:rsidRPr="00842F92" w:rsidRDefault="00842F92" w:rsidP="00842F92">
      <w:pPr>
        <w:shd w:val="clear" w:color="auto" w:fill="FFFFFF"/>
        <w:ind w:left="600" w:right="-428"/>
        <w:jc w:val="center"/>
        <w:rPr>
          <w:rFonts w:ascii="Verdana" w:hAnsi="Verdana"/>
          <w:b/>
          <w:sz w:val="19"/>
          <w:szCs w:val="19"/>
          <w:lang w:val="es-ES_tradnl"/>
        </w:rPr>
      </w:pPr>
    </w:p>
    <w:p w14:paraId="20D41196" w14:textId="77777777" w:rsidR="00842F92" w:rsidRPr="00842F92" w:rsidRDefault="00842F92" w:rsidP="00842F92">
      <w:pPr>
        <w:shd w:val="clear" w:color="auto" w:fill="FFFFFF"/>
        <w:ind w:left="600" w:right="-428"/>
        <w:jc w:val="center"/>
        <w:rPr>
          <w:rFonts w:ascii="Verdana" w:hAnsi="Verdana"/>
          <w:b/>
          <w:sz w:val="19"/>
          <w:szCs w:val="19"/>
          <w:lang w:val="es-ES_tradnl"/>
        </w:rPr>
      </w:pPr>
    </w:p>
    <w:p w14:paraId="02B35859" w14:textId="77777777"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1.- Descripción general del tratamiento de datos personales a efectuar</w:t>
      </w:r>
    </w:p>
    <w:p w14:paraId="3551124B" w14:textId="77777777" w:rsidR="00842F92" w:rsidRPr="00842F92" w:rsidRDefault="00842F92" w:rsidP="00842F92">
      <w:pPr>
        <w:shd w:val="clear" w:color="auto" w:fill="FFFFFF"/>
        <w:ind w:right="-427"/>
        <w:rPr>
          <w:rFonts w:ascii="Verdana" w:hAnsi="Verdana"/>
          <w:b/>
          <w:sz w:val="19"/>
          <w:szCs w:val="19"/>
          <w:lang w:val="es-ES_tradnl"/>
        </w:rPr>
      </w:pPr>
    </w:p>
    <w:p w14:paraId="0237976D" w14:textId="77777777" w:rsidR="00842F92" w:rsidRPr="00842F92" w:rsidRDefault="00842F92" w:rsidP="00842F92">
      <w:pPr>
        <w:shd w:val="clear" w:color="auto" w:fill="FFFFFF"/>
        <w:ind w:right="-427"/>
        <w:rPr>
          <w:rFonts w:ascii="Verdana" w:hAnsi="Verdana"/>
          <w:sz w:val="19"/>
          <w:szCs w:val="19"/>
          <w:lang w:val="es-ES_tradnl"/>
        </w:rPr>
      </w:pPr>
      <w:r w:rsidRPr="00842F92">
        <w:rPr>
          <w:rFonts w:ascii="Verdana" w:hAnsi="Verdana"/>
          <w:sz w:val="19"/>
          <w:szCs w:val="19"/>
          <w:lang w:val="es-ES_tradnl"/>
        </w:rPr>
        <w:t xml:space="preserve">Descripción: </w:t>
      </w:r>
    </w:p>
    <w:p w14:paraId="29B8E25A" w14:textId="77777777" w:rsidR="00842F92" w:rsidRPr="00842F92" w:rsidRDefault="00842F92" w:rsidP="00842F92">
      <w:pPr>
        <w:shd w:val="clear" w:color="auto" w:fill="FFFFFF"/>
        <w:ind w:right="-567"/>
        <w:rPr>
          <w:rFonts w:ascii="Verdana" w:hAnsi="Verdana"/>
          <w:sz w:val="19"/>
          <w:szCs w:val="19"/>
          <w:lang w:val="es-ES_tradnl"/>
        </w:rPr>
      </w:pPr>
    </w:p>
    <w:p w14:paraId="34D0618D"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 xml:space="preserve">El tratamiento de datos personales consistirá en: </w:t>
      </w:r>
      <w:r w:rsidRPr="00842F92">
        <w:rPr>
          <w:rFonts w:ascii="Verdana" w:hAnsi="Verdana"/>
          <w:i/>
          <w:sz w:val="19"/>
          <w:szCs w:val="19"/>
          <w:lang w:val="es-ES_tradnl"/>
        </w:rPr>
        <w:t>(descripción detallada del</w:t>
      </w:r>
      <w:r w:rsidRPr="00842F92">
        <w:rPr>
          <w:rFonts w:ascii="Verdana" w:hAnsi="Verdana"/>
          <w:sz w:val="19"/>
          <w:szCs w:val="19"/>
          <w:lang w:val="es-ES_tradnl"/>
        </w:rPr>
        <w:t xml:space="preserve"> </w:t>
      </w:r>
      <w:r w:rsidRPr="00842F92">
        <w:rPr>
          <w:rFonts w:ascii="Verdana" w:hAnsi="Verdana"/>
          <w:i/>
          <w:sz w:val="19"/>
          <w:szCs w:val="19"/>
          <w:lang w:val="es-ES_tradnl"/>
        </w:rPr>
        <w:t>objeto del contrato y del tratamiento de datos personales).</w:t>
      </w:r>
      <w:r w:rsidRPr="00842F92">
        <w:rPr>
          <w:rFonts w:ascii="Verdana" w:hAnsi="Verdana"/>
          <w:sz w:val="19"/>
          <w:szCs w:val="19"/>
          <w:lang w:val="es-ES_tradnl"/>
        </w:rPr>
        <w:t xml:space="preserve"> Especificar de acuerdo con el artículo 28.3 RGPD naturaleza, finalidad, objeto del tratamiento de datos personales:</w:t>
      </w:r>
    </w:p>
    <w:p w14:paraId="393B3A4F"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El personal adscrito por la contratista, para proporcionar los servicios establecidos en el pliego puede tratar datos personales. Los datos personales se tratarán únicamente por el personal adscrito y al único fin de efectuar el alcance contratado.</w:t>
      </w:r>
    </w:p>
    <w:p w14:paraId="3038CB9B"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lang w:val="es-ES_tradnl"/>
        </w:rPr>
      </w:pPr>
      <w:r w:rsidRPr="00842F92">
        <w:rPr>
          <w:rFonts w:ascii="Verdana" w:hAnsi="Verdana"/>
          <w:sz w:val="19"/>
          <w:szCs w:val="19"/>
          <w:lang w:val="es-ES_tradnl"/>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DE7CA29" w14:textId="77777777" w:rsidR="00842F92" w:rsidRPr="00842F92" w:rsidRDefault="00842F92" w:rsidP="00842F92">
      <w:pPr>
        <w:shd w:val="clear" w:color="auto" w:fill="FFFFFF"/>
        <w:ind w:left="851" w:right="-570"/>
        <w:jc w:val="both"/>
        <w:rPr>
          <w:rFonts w:ascii="Verdana" w:hAnsi="Verdana"/>
          <w:sz w:val="19"/>
          <w:szCs w:val="19"/>
          <w:lang w:val="es-ES_tradnl"/>
        </w:rPr>
      </w:pPr>
    </w:p>
    <w:p w14:paraId="10433A00" w14:textId="77777777" w:rsidR="00842F92" w:rsidRPr="00842F92" w:rsidRDefault="00842F92" w:rsidP="00842F92">
      <w:pPr>
        <w:shd w:val="clear" w:color="auto" w:fill="FFFFFF"/>
        <w:ind w:right="-427"/>
        <w:jc w:val="both"/>
        <w:rPr>
          <w:rFonts w:ascii="Verdana" w:hAnsi="Verdana"/>
          <w:b/>
          <w:sz w:val="19"/>
          <w:szCs w:val="19"/>
          <w:lang w:val="es-ES_tradnl"/>
        </w:rPr>
      </w:pPr>
      <w:r w:rsidRPr="00842F92">
        <w:rPr>
          <w:rFonts w:ascii="Verdana" w:hAnsi="Verdana"/>
          <w:b/>
          <w:sz w:val="19"/>
          <w:szCs w:val="19"/>
          <w:lang w:val="es-ES_tradnl"/>
        </w:rPr>
        <w:t>2.- Colectivos y datos personales tratados</w:t>
      </w:r>
    </w:p>
    <w:p w14:paraId="7E14C0D4" w14:textId="77777777" w:rsidR="00842F92" w:rsidRPr="00842F92" w:rsidRDefault="00842F92" w:rsidP="00842F92">
      <w:pPr>
        <w:shd w:val="clear" w:color="auto" w:fill="FFFFFF"/>
        <w:ind w:right="-427"/>
        <w:jc w:val="both"/>
        <w:rPr>
          <w:rFonts w:ascii="Verdana" w:hAnsi="Verdana"/>
          <w:b/>
          <w:sz w:val="19"/>
          <w:szCs w:val="19"/>
          <w:lang w:val="es-ES_tradnl"/>
        </w:rPr>
      </w:pPr>
    </w:p>
    <w:p w14:paraId="7D367302"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Los colectivos de personas interesadas y datos personales tratados a las que puede tener acceso la contratista son los siguientes:</w:t>
      </w:r>
    </w:p>
    <w:p w14:paraId="2CE70671" w14:textId="77777777" w:rsidR="00842F92" w:rsidRPr="00842F92" w:rsidRDefault="00842F92" w:rsidP="00842F92">
      <w:pPr>
        <w:shd w:val="clear" w:color="auto" w:fill="FFFFFF"/>
        <w:ind w:right="-427"/>
        <w:jc w:val="both"/>
        <w:rPr>
          <w:rFonts w:ascii="Verdana" w:hAnsi="Verdana"/>
          <w:sz w:val="19"/>
          <w:szCs w:val="19"/>
          <w:lang w:val="es-ES_tradnl"/>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842F92" w:rsidRPr="00842F92" w14:paraId="700A94A4" w14:textId="77777777" w:rsidTr="00F1642A">
        <w:trPr>
          <w:trHeight w:val="969"/>
          <w:jc w:val="center"/>
        </w:trPr>
        <w:tc>
          <w:tcPr>
            <w:tcW w:w="1761" w:type="pct"/>
            <w:vAlign w:val="center"/>
          </w:tcPr>
          <w:p w14:paraId="35EEFA7D" w14:textId="77777777" w:rsidR="00842F92" w:rsidRPr="00842F92" w:rsidRDefault="00842F92" w:rsidP="00842F92">
            <w:pPr>
              <w:jc w:val="center"/>
              <w:rPr>
                <w:rFonts w:ascii="Verdana" w:hAnsi="Verdana"/>
                <w:b/>
                <w:sz w:val="19"/>
                <w:szCs w:val="19"/>
                <w:lang w:val="es-ES_tradnl"/>
              </w:rPr>
            </w:pPr>
            <w:r w:rsidRPr="00842F92">
              <w:rPr>
                <w:rFonts w:ascii="Verdana" w:hAnsi="Verdana"/>
                <w:b/>
                <w:sz w:val="19"/>
                <w:szCs w:val="19"/>
                <w:lang w:val="es-ES_tradnl"/>
              </w:rPr>
              <w:t>Tratamientos y principales colectivos de personas interesadas</w:t>
            </w:r>
          </w:p>
        </w:tc>
        <w:tc>
          <w:tcPr>
            <w:tcW w:w="3239" w:type="pct"/>
            <w:vAlign w:val="center"/>
          </w:tcPr>
          <w:p w14:paraId="2C0C544B" w14:textId="77777777" w:rsidR="00842F92" w:rsidRPr="00842F92" w:rsidRDefault="00842F92" w:rsidP="00842F92">
            <w:pPr>
              <w:jc w:val="center"/>
              <w:rPr>
                <w:rFonts w:ascii="Verdana" w:hAnsi="Verdana"/>
                <w:b/>
                <w:sz w:val="19"/>
                <w:szCs w:val="19"/>
                <w:lang w:val="es-ES_tradnl"/>
              </w:rPr>
            </w:pPr>
            <w:r w:rsidRPr="00842F92">
              <w:rPr>
                <w:rFonts w:ascii="Verdana" w:hAnsi="Verdana"/>
                <w:b/>
                <w:sz w:val="19"/>
                <w:szCs w:val="19"/>
                <w:lang w:val="es-ES_tradnl"/>
              </w:rPr>
              <w:t>Datos personales del tratamiento a los que se puede acceder</w:t>
            </w:r>
            <w:r w:rsidRPr="00842F92">
              <w:rPr>
                <w:rFonts w:ascii="Verdana" w:hAnsi="Verdana"/>
                <w:b/>
                <w:sz w:val="19"/>
                <w:szCs w:val="19"/>
                <w:vertAlign w:val="superscript"/>
                <w:lang w:val="es-ES_tradnl"/>
              </w:rPr>
              <w:footnoteReference w:id="89"/>
            </w:r>
          </w:p>
        </w:tc>
      </w:tr>
      <w:tr w:rsidR="00842F92" w:rsidRPr="00842F92" w14:paraId="43B82785" w14:textId="77777777" w:rsidTr="00F1642A">
        <w:trPr>
          <w:trHeight w:val="2252"/>
          <w:jc w:val="center"/>
        </w:trPr>
        <w:tc>
          <w:tcPr>
            <w:tcW w:w="1761" w:type="pct"/>
            <w:vAlign w:val="center"/>
          </w:tcPr>
          <w:p w14:paraId="60F537C9"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Tratamiento 1:</w:t>
            </w:r>
          </w:p>
          <w:p w14:paraId="3A69FC8D"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Explicitar</w:t>
            </w:r>
          </w:p>
        </w:tc>
        <w:tc>
          <w:tcPr>
            <w:tcW w:w="3239" w:type="pct"/>
          </w:tcPr>
          <w:p w14:paraId="0F0A8198" w14:textId="77777777" w:rsidR="00842F92" w:rsidRPr="00842F92" w:rsidRDefault="00842F92" w:rsidP="00842F92">
            <w:pPr>
              <w:numPr>
                <w:ilvl w:val="0"/>
                <w:numId w:val="81"/>
              </w:numPr>
              <w:spacing w:before="120"/>
              <w:ind w:left="143" w:hanging="142"/>
              <w:rPr>
                <w:rFonts w:ascii="Verdana" w:hAnsi="Verdana"/>
                <w:sz w:val="19"/>
                <w:szCs w:val="19"/>
                <w:lang w:val="es-ES_tradnl"/>
              </w:rPr>
            </w:pPr>
            <w:r w:rsidRPr="00842F92">
              <w:rPr>
                <w:rFonts w:ascii="Verdana" w:hAnsi="Verdana"/>
                <w:sz w:val="19"/>
                <w:szCs w:val="19"/>
                <w:lang w:val="es-ES_tradnl"/>
              </w:rPr>
              <w:t>D.N.I./N.I.F.</w:t>
            </w:r>
          </w:p>
          <w:p w14:paraId="211A6BE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Nombre y apellidos</w:t>
            </w:r>
          </w:p>
          <w:p w14:paraId="0DAB366C"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Sexo</w:t>
            </w:r>
          </w:p>
          <w:p w14:paraId="7C53801B"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Dirección</w:t>
            </w:r>
          </w:p>
          <w:p w14:paraId="2A6698D3"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Teléfono</w:t>
            </w:r>
          </w:p>
          <w:p w14:paraId="3D01AACC"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Firma</w:t>
            </w:r>
          </w:p>
          <w:p w14:paraId="04022D47"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Nacionalidad, fecha de nacimiento, correo electrónico</w:t>
            </w:r>
          </w:p>
          <w:p w14:paraId="628FB61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Características personales, económicas, financieras y de seguros</w:t>
            </w:r>
          </w:p>
          <w:p w14:paraId="3E4A4EA7" w14:textId="77777777" w:rsidR="00842F92" w:rsidRPr="00842F92" w:rsidRDefault="00842F92" w:rsidP="00842F92">
            <w:pPr>
              <w:numPr>
                <w:ilvl w:val="0"/>
                <w:numId w:val="81"/>
              </w:numPr>
              <w:spacing w:after="120"/>
              <w:ind w:left="143" w:hanging="142"/>
              <w:rPr>
                <w:rFonts w:ascii="Verdana" w:hAnsi="Verdana"/>
                <w:sz w:val="19"/>
                <w:szCs w:val="19"/>
                <w:lang w:val="es-ES_tradnl"/>
              </w:rPr>
            </w:pPr>
            <w:r w:rsidRPr="00842F92">
              <w:rPr>
                <w:rFonts w:ascii="Verdana" w:hAnsi="Verdana"/>
                <w:sz w:val="19"/>
                <w:szCs w:val="19"/>
                <w:lang w:val="es-ES_tradnl"/>
              </w:rPr>
              <w:t>Otros</w:t>
            </w:r>
          </w:p>
        </w:tc>
      </w:tr>
      <w:tr w:rsidR="00842F92" w:rsidRPr="00842F92" w14:paraId="2A0182EE" w14:textId="77777777" w:rsidTr="00F1642A">
        <w:trPr>
          <w:trHeight w:val="1574"/>
          <w:jc w:val="center"/>
        </w:trPr>
        <w:tc>
          <w:tcPr>
            <w:tcW w:w="1761" w:type="pct"/>
            <w:vAlign w:val="center"/>
          </w:tcPr>
          <w:p w14:paraId="0AD104C4"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Tratamiento 2:</w:t>
            </w:r>
          </w:p>
          <w:p w14:paraId="0FB098D1" w14:textId="77777777" w:rsidR="00842F92" w:rsidRPr="00842F92" w:rsidRDefault="00842F92" w:rsidP="00842F92">
            <w:pPr>
              <w:ind w:left="118"/>
              <w:jc w:val="both"/>
              <w:rPr>
                <w:rFonts w:ascii="Verdana" w:hAnsi="Verdana"/>
                <w:sz w:val="19"/>
                <w:szCs w:val="19"/>
                <w:lang w:val="es-ES_tradnl"/>
              </w:rPr>
            </w:pPr>
            <w:r w:rsidRPr="00842F92">
              <w:rPr>
                <w:rFonts w:ascii="Verdana" w:hAnsi="Verdana"/>
                <w:sz w:val="19"/>
                <w:szCs w:val="19"/>
                <w:lang w:val="es-ES_tradnl"/>
              </w:rPr>
              <w:t>Explicitar</w:t>
            </w:r>
          </w:p>
        </w:tc>
        <w:tc>
          <w:tcPr>
            <w:tcW w:w="3239" w:type="pct"/>
          </w:tcPr>
          <w:p w14:paraId="04E33397" w14:textId="77777777" w:rsidR="00842F92" w:rsidRPr="00842F92" w:rsidRDefault="00842F92" w:rsidP="00842F92">
            <w:pPr>
              <w:numPr>
                <w:ilvl w:val="0"/>
                <w:numId w:val="81"/>
              </w:numPr>
              <w:spacing w:before="120"/>
              <w:ind w:left="143" w:hanging="142"/>
              <w:rPr>
                <w:rFonts w:ascii="Verdana" w:hAnsi="Verdana"/>
                <w:sz w:val="19"/>
                <w:szCs w:val="19"/>
                <w:lang w:val="es-ES_tradnl"/>
              </w:rPr>
            </w:pPr>
            <w:r w:rsidRPr="00842F92">
              <w:rPr>
                <w:rFonts w:ascii="Verdana" w:hAnsi="Verdana"/>
                <w:sz w:val="19"/>
                <w:szCs w:val="19"/>
                <w:lang w:val="es-ES_tradnl"/>
              </w:rPr>
              <w:t>D.N.I./N.I.F.</w:t>
            </w:r>
          </w:p>
          <w:p w14:paraId="1B3EDB09"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Nombre y apellidos</w:t>
            </w:r>
          </w:p>
          <w:p w14:paraId="55659E11"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Sexo</w:t>
            </w:r>
          </w:p>
          <w:p w14:paraId="366DDC0D"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Dirección</w:t>
            </w:r>
          </w:p>
          <w:p w14:paraId="2F9FAB73"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Firma</w:t>
            </w:r>
          </w:p>
          <w:p w14:paraId="1B81349E" w14:textId="77777777" w:rsidR="00842F92" w:rsidRPr="00842F92" w:rsidRDefault="00842F92" w:rsidP="00842F92">
            <w:pPr>
              <w:numPr>
                <w:ilvl w:val="0"/>
                <w:numId w:val="81"/>
              </w:numPr>
              <w:ind w:left="143" w:hanging="142"/>
              <w:rPr>
                <w:rFonts w:ascii="Verdana" w:hAnsi="Verdana"/>
                <w:sz w:val="19"/>
                <w:szCs w:val="19"/>
                <w:lang w:val="es-ES_tradnl"/>
              </w:rPr>
            </w:pPr>
            <w:r w:rsidRPr="00842F92">
              <w:rPr>
                <w:rFonts w:ascii="Verdana" w:hAnsi="Verdana"/>
                <w:sz w:val="19"/>
                <w:szCs w:val="19"/>
                <w:lang w:val="es-ES_tradnl"/>
              </w:rPr>
              <w:t>Detalles del empleo</w:t>
            </w:r>
          </w:p>
          <w:p w14:paraId="46CC6312" w14:textId="77777777" w:rsidR="00842F92" w:rsidRPr="00842F92" w:rsidRDefault="00842F92" w:rsidP="00842F92">
            <w:pPr>
              <w:numPr>
                <w:ilvl w:val="0"/>
                <w:numId w:val="81"/>
              </w:numPr>
              <w:spacing w:after="120"/>
              <w:ind w:left="143" w:hanging="142"/>
              <w:rPr>
                <w:rFonts w:ascii="Verdana" w:hAnsi="Verdana"/>
                <w:sz w:val="19"/>
                <w:szCs w:val="19"/>
                <w:lang w:val="es-ES_tradnl"/>
              </w:rPr>
            </w:pPr>
            <w:r w:rsidRPr="00842F92">
              <w:rPr>
                <w:rFonts w:ascii="Verdana" w:hAnsi="Verdana"/>
                <w:sz w:val="19"/>
                <w:szCs w:val="19"/>
                <w:lang w:val="es-ES_tradnl"/>
              </w:rPr>
              <w:t>Otros</w:t>
            </w:r>
          </w:p>
        </w:tc>
      </w:tr>
    </w:tbl>
    <w:p w14:paraId="1708B2B0" w14:textId="77777777" w:rsidR="00842F92" w:rsidRPr="00842F92" w:rsidRDefault="00842F92" w:rsidP="00842F92">
      <w:pPr>
        <w:shd w:val="clear" w:color="auto" w:fill="FFFFFF"/>
        <w:rPr>
          <w:rFonts w:ascii="Verdana" w:hAnsi="Verdana"/>
          <w:b/>
          <w:sz w:val="19"/>
          <w:szCs w:val="19"/>
          <w:lang w:val="es-ES_tradnl"/>
        </w:rPr>
      </w:pPr>
    </w:p>
    <w:p w14:paraId="43BBD5B1" w14:textId="77777777" w:rsidR="00842F92" w:rsidRPr="00842F92" w:rsidRDefault="00842F92" w:rsidP="00842F92">
      <w:pPr>
        <w:rPr>
          <w:rFonts w:ascii="Verdana" w:hAnsi="Verdana"/>
          <w:sz w:val="19"/>
          <w:szCs w:val="19"/>
          <w:lang w:val="es-ES_tradnl"/>
        </w:rPr>
      </w:pPr>
      <w:r w:rsidRPr="00842F92">
        <w:rPr>
          <w:rFonts w:ascii="Verdana" w:hAnsi="Verdana"/>
          <w:sz w:val="19"/>
          <w:szCs w:val="19"/>
          <w:lang w:val="es-ES_tradnl"/>
        </w:rPr>
        <w:br w:type="page"/>
      </w:r>
    </w:p>
    <w:p w14:paraId="573ADF40" w14:textId="77777777" w:rsidR="00282729" w:rsidRDefault="00282729" w:rsidP="00842F92">
      <w:pPr>
        <w:shd w:val="clear" w:color="auto" w:fill="FFFFFF"/>
        <w:ind w:right="-427"/>
        <w:rPr>
          <w:rFonts w:ascii="Verdana" w:hAnsi="Verdana"/>
          <w:b/>
          <w:sz w:val="19"/>
          <w:szCs w:val="19"/>
          <w:lang w:val="es-ES_tradnl"/>
        </w:rPr>
      </w:pPr>
    </w:p>
    <w:p w14:paraId="1DF2EFD9" w14:textId="77777777" w:rsidR="00282729" w:rsidRDefault="00282729" w:rsidP="00842F92">
      <w:pPr>
        <w:shd w:val="clear" w:color="auto" w:fill="FFFFFF"/>
        <w:ind w:right="-427"/>
        <w:rPr>
          <w:rFonts w:ascii="Verdana" w:hAnsi="Verdana"/>
          <w:b/>
          <w:sz w:val="19"/>
          <w:szCs w:val="19"/>
          <w:lang w:val="es-ES_tradnl"/>
        </w:rPr>
      </w:pPr>
    </w:p>
    <w:p w14:paraId="5F740DF7" w14:textId="77777777" w:rsidR="00282729" w:rsidRDefault="00282729" w:rsidP="00842F92">
      <w:pPr>
        <w:shd w:val="clear" w:color="auto" w:fill="FFFFFF"/>
        <w:ind w:right="-427"/>
        <w:rPr>
          <w:rFonts w:ascii="Verdana" w:hAnsi="Verdana"/>
          <w:b/>
          <w:sz w:val="19"/>
          <w:szCs w:val="19"/>
          <w:lang w:val="es-ES_tradnl"/>
        </w:rPr>
      </w:pPr>
    </w:p>
    <w:p w14:paraId="387431CE" w14:textId="77777777" w:rsidR="00282729" w:rsidRDefault="00282729" w:rsidP="00842F92">
      <w:pPr>
        <w:shd w:val="clear" w:color="auto" w:fill="FFFFFF"/>
        <w:ind w:right="-427"/>
        <w:rPr>
          <w:rFonts w:ascii="Verdana" w:hAnsi="Verdana"/>
          <w:b/>
          <w:sz w:val="19"/>
          <w:szCs w:val="19"/>
          <w:lang w:val="es-ES_tradnl"/>
        </w:rPr>
      </w:pPr>
    </w:p>
    <w:p w14:paraId="1DCF33EB" w14:textId="77777777" w:rsidR="00282729" w:rsidRDefault="00282729" w:rsidP="00842F92">
      <w:pPr>
        <w:shd w:val="clear" w:color="auto" w:fill="FFFFFF"/>
        <w:ind w:right="-427"/>
        <w:rPr>
          <w:rFonts w:ascii="Verdana" w:hAnsi="Verdana"/>
          <w:b/>
          <w:sz w:val="19"/>
          <w:szCs w:val="19"/>
          <w:lang w:val="es-ES_tradnl"/>
        </w:rPr>
      </w:pPr>
    </w:p>
    <w:p w14:paraId="0848053F" w14:textId="77777777" w:rsidR="00282729" w:rsidRDefault="00282729" w:rsidP="00842F92">
      <w:pPr>
        <w:shd w:val="clear" w:color="auto" w:fill="FFFFFF"/>
        <w:ind w:right="-427"/>
        <w:rPr>
          <w:rFonts w:ascii="Verdana" w:hAnsi="Verdana"/>
          <w:b/>
          <w:sz w:val="19"/>
          <w:szCs w:val="19"/>
          <w:lang w:val="es-ES_tradnl"/>
        </w:rPr>
      </w:pPr>
    </w:p>
    <w:p w14:paraId="21E04C4A" w14:textId="77777777" w:rsidR="00282729" w:rsidRDefault="00282729" w:rsidP="00842F92">
      <w:pPr>
        <w:shd w:val="clear" w:color="auto" w:fill="FFFFFF"/>
        <w:ind w:right="-427"/>
        <w:rPr>
          <w:rFonts w:ascii="Verdana" w:hAnsi="Verdana"/>
          <w:b/>
          <w:sz w:val="19"/>
          <w:szCs w:val="19"/>
          <w:lang w:val="es-ES_tradnl"/>
        </w:rPr>
      </w:pPr>
    </w:p>
    <w:p w14:paraId="1801B348" w14:textId="4DFDEFAB"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3.- Elementos del tratamiento de datos personales</w:t>
      </w:r>
    </w:p>
    <w:p w14:paraId="14478BAE" w14:textId="77777777" w:rsidR="00842F92" w:rsidRPr="00842F92" w:rsidRDefault="00842F92" w:rsidP="00842F92">
      <w:pPr>
        <w:shd w:val="clear" w:color="auto" w:fill="FFFFFF"/>
        <w:ind w:left="-142" w:right="-427"/>
        <w:rPr>
          <w:rFonts w:ascii="Verdana" w:hAnsi="Verdana"/>
          <w:b/>
          <w:sz w:val="19"/>
          <w:szCs w:val="19"/>
          <w:lang w:val="es-ES_tradnl"/>
        </w:rPr>
      </w:pPr>
    </w:p>
    <w:p w14:paraId="17C6405F" w14:textId="77777777" w:rsidR="00842F92" w:rsidRPr="00842F92" w:rsidRDefault="00842F92" w:rsidP="00842F92">
      <w:pPr>
        <w:shd w:val="clear" w:color="auto" w:fill="FFFFFF"/>
        <w:ind w:right="-427"/>
        <w:rPr>
          <w:rFonts w:ascii="Verdana" w:hAnsi="Verdana"/>
          <w:i/>
          <w:sz w:val="19"/>
          <w:szCs w:val="19"/>
          <w:lang w:val="es-ES_tradnl"/>
        </w:rPr>
      </w:pPr>
      <w:r w:rsidRPr="00842F92">
        <w:rPr>
          <w:rFonts w:ascii="Verdana" w:hAnsi="Verdana"/>
          <w:sz w:val="19"/>
          <w:szCs w:val="19"/>
          <w:lang w:val="es-ES_tradnl"/>
        </w:rPr>
        <w:t xml:space="preserve">El tratamiento de los datos personales comprenderá: </w:t>
      </w:r>
      <w:r w:rsidRPr="00842F92">
        <w:rPr>
          <w:rFonts w:ascii="Verdana" w:hAnsi="Verdana"/>
          <w:i/>
          <w:sz w:val="19"/>
          <w:szCs w:val="19"/>
          <w:lang w:val="es-ES_tradnl"/>
        </w:rPr>
        <w:t>(márquese lo que proceda)</w:t>
      </w:r>
    </w:p>
    <w:p w14:paraId="2BA02BCB" w14:textId="77777777" w:rsidR="00842F92" w:rsidRPr="00842F92" w:rsidRDefault="00842F92" w:rsidP="00842F92">
      <w:pPr>
        <w:shd w:val="clear" w:color="auto" w:fill="FFFFFF"/>
        <w:ind w:right="-427"/>
        <w:rPr>
          <w:rFonts w:ascii="Verdana" w:hAnsi="Verdana"/>
          <w:i/>
          <w:sz w:val="19"/>
          <w:szCs w:val="19"/>
          <w:lang w:val="es-ES_tradnl"/>
        </w:rPr>
      </w:pPr>
    </w:p>
    <w:p w14:paraId="3ABCD5D3"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Arial" w:hAnsi="Arial" w:cs="Arial"/>
          <w:sz w:val="19"/>
          <w:szCs w:val="19"/>
          <w:lang w:val="es-ES_tradnl"/>
        </w:rPr>
        <w:fldChar w:fldCharType="begin">
          <w:ffData>
            <w:name w:val=""/>
            <w:enabled/>
            <w:calcOnExit w:val="0"/>
            <w:checkBox>
              <w:sizeAuto/>
              <w:default w:val="0"/>
            </w:checkBox>
          </w:ffData>
        </w:fldChar>
      </w:r>
      <w:r w:rsidRPr="00842F92">
        <w:rPr>
          <w:rFonts w:ascii="Arial" w:hAnsi="Arial" w:cs="Arial"/>
          <w:sz w:val="19"/>
          <w:szCs w:val="19"/>
          <w:lang w:val="es-ES_tradnl"/>
        </w:rPr>
        <w:instrText xml:space="preserve"> FORMCHECKBOX </w:instrText>
      </w:r>
      <w:r w:rsidRPr="00842F92">
        <w:rPr>
          <w:rFonts w:ascii="Arial" w:hAnsi="Arial" w:cs="Arial"/>
          <w:sz w:val="19"/>
          <w:szCs w:val="19"/>
          <w:lang w:val="es-ES_tradnl"/>
        </w:rPr>
      </w:r>
      <w:r w:rsidRPr="00842F92">
        <w:rPr>
          <w:rFonts w:ascii="Arial" w:hAnsi="Arial" w:cs="Arial"/>
          <w:sz w:val="19"/>
          <w:szCs w:val="19"/>
          <w:lang w:val="es-ES_tradnl"/>
        </w:rPr>
        <w:fldChar w:fldCharType="separate"/>
      </w:r>
      <w:r w:rsidRPr="00842F92">
        <w:rPr>
          <w:rFonts w:ascii="Arial" w:hAnsi="Arial" w:cs="Arial"/>
          <w:sz w:val="19"/>
          <w:szCs w:val="19"/>
          <w:lang w:val="es-ES_tradnl"/>
        </w:rPr>
        <w:fldChar w:fldCharType="end"/>
      </w:r>
      <w:r w:rsidRPr="00842F92">
        <w:rPr>
          <w:rFonts w:ascii="Arial" w:hAnsi="Arial" w:cs="Arial"/>
          <w:sz w:val="19"/>
          <w:szCs w:val="19"/>
          <w:lang w:val="es-ES_tradnl"/>
        </w:rPr>
        <w:t xml:space="preserve"> </w:t>
      </w:r>
      <w:r w:rsidRPr="00842F92">
        <w:rPr>
          <w:rFonts w:ascii="Verdana" w:hAnsi="Verdana" w:cs="Calibri"/>
          <w:sz w:val="19"/>
          <w:szCs w:val="19"/>
          <w:lang w:val="es-ES_tradnl" w:eastAsia="eu-ES"/>
        </w:rPr>
        <w:t>Recogida / Registro</w:t>
      </w:r>
    </w:p>
    <w:p w14:paraId="7963D9A3"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Clasificación / Estructuración</w:t>
      </w:r>
    </w:p>
    <w:p w14:paraId="06A14831"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Conservación / Copia de seguridad</w:t>
      </w:r>
    </w:p>
    <w:p w14:paraId="745B2A95"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Modificación</w:t>
      </w:r>
    </w:p>
    <w:p w14:paraId="687D8B77"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Extracción</w:t>
      </w:r>
    </w:p>
    <w:p w14:paraId="335C3F74" w14:textId="77777777" w:rsidR="00842F92" w:rsidRPr="00842F92" w:rsidRDefault="00842F92" w:rsidP="00842F92">
      <w:pPr>
        <w:shd w:val="clear" w:color="auto" w:fill="FFFFFF"/>
        <w:spacing w:line="360" w:lineRule="auto"/>
        <w:ind w:left="708" w:right="-427"/>
        <w:rPr>
          <w:rFonts w:ascii="Verdana" w:hAnsi="Verdana" w:cs="Calibri"/>
          <w:sz w:val="19"/>
          <w:szCs w:val="19"/>
          <w:lang w:val="es-ES_tradnl" w:eastAsia="eu-ES"/>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Consulta</w:t>
      </w:r>
    </w:p>
    <w:p w14:paraId="74FB1C34"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Comunicación / Transmisión</w:t>
      </w:r>
    </w:p>
    <w:p w14:paraId="6075F9A4"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Limitación</w:t>
      </w:r>
    </w:p>
    <w:p w14:paraId="28F6E112" w14:textId="77777777" w:rsidR="00842F92" w:rsidRPr="00842F92" w:rsidRDefault="00842F92" w:rsidP="00842F92">
      <w:pPr>
        <w:shd w:val="clear" w:color="auto" w:fill="FFFFFF"/>
        <w:spacing w:line="360" w:lineRule="auto"/>
        <w:ind w:left="708" w:right="-427"/>
        <w:rPr>
          <w:rFonts w:ascii="Verdana" w:hAnsi="Verdana" w:cs="Calibri"/>
          <w:sz w:val="19"/>
          <w:szCs w:val="19"/>
          <w:lang w:val="es-ES_tradnl" w:eastAsia="eu-ES"/>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Supresión / Cancelación / Derecho al olvido</w:t>
      </w:r>
    </w:p>
    <w:p w14:paraId="222536DF" w14:textId="77777777" w:rsidR="00842F92" w:rsidRPr="00842F92" w:rsidRDefault="00842F92" w:rsidP="00842F92">
      <w:pPr>
        <w:shd w:val="clear" w:color="auto" w:fill="FFFFFF"/>
        <w:spacing w:line="360" w:lineRule="auto"/>
        <w:ind w:left="708" w:right="-427"/>
        <w:rPr>
          <w:rFonts w:ascii="Verdana" w:hAnsi="Verdana" w:cs="Arial"/>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Destrucción de copias</w:t>
      </w:r>
    </w:p>
    <w:p w14:paraId="08B6DFDB" w14:textId="77777777" w:rsidR="00842F92" w:rsidRPr="00842F92" w:rsidRDefault="00842F92" w:rsidP="00842F92">
      <w:pPr>
        <w:shd w:val="clear" w:color="auto" w:fill="FFFFFF"/>
        <w:spacing w:line="360" w:lineRule="auto"/>
        <w:ind w:left="708" w:right="-427"/>
        <w:rPr>
          <w:rFonts w:ascii="Verdana" w:hAnsi="Verdana"/>
          <w:i/>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cs="Calibri"/>
          <w:sz w:val="19"/>
          <w:szCs w:val="19"/>
          <w:lang w:val="es-ES_tradnl" w:eastAsia="eu-ES"/>
        </w:rPr>
        <w:t>Recuperación de copias de seguridad</w:t>
      </w:r>
    </w:p>
    <w:p w14:paraId="6AB69C0A" w14:textId="77777777" w:rsidR="00842F92" w:rsidRPr="00842F92" w:rsidRDefault="00842F92" w:rsidP="00842F92">
      <w:pPr>
        <w:shd w:val="clear" w:color="auto" w:fill="FFFFFF"/>
        <w:ind w:left="-142" w:right="-427"/>
        <w:rPr>
          <w:rFonts w:ascii="Verdana" w:hAnsi="Verdana"/>
          <w:sz w:val="19"/>
          <w:szCs w:val="19"/>
          <w:lang w:val="es-ES_tradnl"/>
        </w:rPr>
      </w:pPr>
    </w:p>
    <w:p w14:paraId="7A8D1068" w14:textId="77777777" w:rsidR="00842F92" w:rsidRPr="00842F92" w:rsidRDefault="00842F92" w:rsidP="00842F92">
      <w:pPr>
        <w:shd w:val="clear" w:color="auto" w:fill="FFFFFF"/>
        <w:ind w:right="-427"/>
        <w:rPr>
          <w:rFonts w:ascii="Verdana" w:hAnsi="Verdana"/>
          <w:b/>
          <w:sz w:val="19"/>
          <w:szCs w:val="19"/>
          <w:lang w:val="es-ES_tradnl"/>
        </w:rPr>
      </w:pPr>
      <w:r w:rsidRPr="00842F92">
        <w:rPr>
          <w:rFonts w:ascii="Verdana" w:hAnsi="Verdana"/>
          <w:b/>
          <w:sz w:val="19"/>
          <w:szCs w:val="19"/>
          <w:lang w:val="es-ES_tradnl"/>
        </w:rPr>
        <w:t>4.- Disposición de los datos personales al terminar el contrato</w:t>
      </w:r>
    </w:p>
    <w:p w14:paraId="10BB71C0" w14:textId="77777777" w:rsidR="00842F92" w:rsidRPr="00842F92" w:rsidRDefault="00842F92" w:rsidP="00842F92">
      <w:pPr>
        <w:shd w:val="clear" w:color="auto" w:fill="FFFFFF"/>
        <w:ind w:left="-284" w:right="-427"/>
        <w:rPr>
          <w:rFonts w:ascii="Verdana" w:hAnsi="Verdana"/>
          <w:b/>
          <w:sz w:val="19"/>
          <w:szCs w:val="19"/>
          <w:lang w:val="es-ES_tradnl"/>
        </w:rPr>
      </w:pPr>
    </w:p>
    <w:p w14:paraId="020791EB" w14:textId="77777777" w:rsidR="00842F92" w:rsidRPr="00842F92" w:rsidRDefault="00842F92" w:rsidP="00842F92">
      <w:pPr>
        <w:shd w:val="clear" w:color="auto" w:fill="FFFFFF"/>
        <w:ind w:right="-427"/>
        <w:rPr>
          <w:rFonts w:ascii="Verdana" w:hAnsi="Verdana"/>
          <w:sz w:val="19"/>
          <w:szCs w:val="19"/>
          <w:lang w:val="es-ES_tradnl"/>
        </w:rPr>
      </w:pPr>
      <w:r w:rsidRPr="00842F92">
        <w:rPr>
          <w:rFonts w:ascii="Verdana" w:hAnsi="Verdana"/>
          <w:sz w:val="19"/>
          <w:szCs w:val="19"/>
          <w:lang w:val="es-ES_tradnl"/>
        </w:rPr>
        <w:t>Una vez finalice el contrato, la contratista debe (elegir una de las tres opciones):</w:t>
      </w:r>
    </w:p>
    <w:p w14:paraId="77759C90" w14:textId="77777777" w:rsidR="00842F92" w:rsidRPr="00842F92" w:rsidRDefault="00842F92" w:rsidP="00842F92">
      <w:pPr>
        <w:shd w:val="clear" w:color="auto" w:fill="FFFFFF"/>
        <w:ind w:left="-284" w:right="-427"/>
        <w:rPr>
          <w:rFonts w:ascii="Verdana" w:hAnsi="Verdana"/>
          <w:sz w:val="19"/>
          <w:szCs w:val="19"/>
          <w:lang w:val="es-ES_tradnl"/>
        </w:rPr>
      </w:pPr>
    </w:p>
    <w:p w14:paraId="7604495B" w14:textId="77777777" w:rsidR="00842F92" w:rsidRPr="00842F92" w:rsidRDefault="00842F92" w:rsidP="00842F92">
      <w:pPr>
        <w:numPr>
          <w:ilvl w:val="0"/>
          <w:numId w:val="72"/>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7F215F" w14:textId="77777777" w:rsidR="00842F92" w:rsidRPr="00842F92" w:rsidRDefault="00842F92" w:rsidP="00842F92">
      <w:pPr>
        <w:shd w:val="clear" w:color="auto" w:fill="FFFFFF"/>
        <w:ind w:right="-427"/>
        <w:jc w:val="both"/>
        <w:rPr>
          <w:rFonts w:ascii="Verdana" w:hAnsi="Verdana"/>
          <w:sz w:val="19"/>
          <w:szCs w:val="19"/>
          <w:lang w:val="es-ES_tradnl"/>
        </w:rPr>
      </w:pPr>
    </w:p>
    <w:p w14:paraId="312FEFFC" w14:textId="77777777" w:rsidR="00842F92" w:rsidRPr="00842F92" w:rsidRDefault="00842F92" w:rsidP="00842F92">
      <w:pPr>
        <w:shd w:val="clear" w:color="auto" w:fill="FFFFFF"/>
        <w:ind w:left="709" w:right="-427"/>
        <w:jc w:val="both"/>
        <w:rPr>
          <w:rFonts w:ascii="Verdana" w:hAnsi="Verdana"/>
          <w:sz w:val="19"/>
          <w:szCs w:val="19"/>
          <w:lang w:val="es-ES_tradnl"/>
        </w:rPr>
      </w:pPr>
      <w:r w:rsidRPr="00842F92">
        <w:rPr>
          <w:rFonts w:ascii="Verdana" w:hAnsi="Verdana"/>
          <w:sz w:val="19"/>
          <w:szCs w:val="19"/>
          <w:lang w:val="es-ES_tradnl"/>
        </w:rPr>
        <w:t>No obstante lo anterior, el órgano responsable del tratamiento podrá requerir a la contratista para que en vez de la opción a), cumpla con la b) o con la c) siguientes:</w:t>
      </w:r>
    </w:p>
    <w:p w14:paraId="17167269" w14:textId="77777777" w:rsidR="00842F92" w:rsidRPr="00842F92" w:rsidRDefault="00842F92" w:rsidP="00842F92">
      <w:pPr>
        <w:shd w:val="clear" w:color="auto" w:fill="FFFFFF"/>
        <w:ind w:right="-427"/>
        <w:jc w:val="both"/>
        <w:rPr>
          <w:rFonts w:ascii="Verdana" w:hAnsi="Verdana"/>
          <w:sz w:val="19"/>
          <w:szCs w:val="19"/>
          <w:lang w:val="es-ES_tradnl"/>
        </w:rPr>
      </w:pPr>
    </w:p>
    <w:p w14:paraId="532FF425" w14:textId="77777777" w:rsidR="00842F92" w:rsidRPr="00842F92" w:rsidRDefault="00842F92" w:rsidP="00842F92">
      <w:pPr>
        <w:numPr>
          <w:ilvl w:val="0"/>
          <w:numId w:val="72"/>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71B60CA6" w14:textId="77777777" w:rsidR="00842F92" w:rsidRPr="00842F92" w:rsidRDefault="00842F92" w:rsidP="00842F92">
      <w:pPr>
        <w:shd w:val="clear" w:color="auto" w:fill="FFFFFF"/>
        <w:ind w:left="720" w:right="-427"/>
        <w:jc w:val="both"/>
        <w:rPr>
          <w:rFonts w:ascii="Verdana" w:hAnsi="Verdana"/>
          <w:sz w:val="19"/>
          <w:szCs w:val="19"/>
          <w:lang w:val="es-ES_tradnl"/>
        </w:rPr>
      </w:pPr>
    </w:p>
    <w:p w14:paraId="70103B01" w14:textId="77777777" w:rsidR="00842F92" w:rsidRPr="00842F92" w:rsidRDefault="00842F92" w:rsidP="00842F92">
      <w:pPr>
        <w:numPr>
          <w:ilvl w:val="0"/>
          <w:numId w:val="72"/>
        </w:numPr>
        <w:shd w:val="clear" w:color="auto" w:fill="FFFFFF"/>
        <w:ind w:right="-427" w:hanging="328"/>
        <w:jc w:val="both"/>
        <w:rPr>
          <w:rFonts w:ascii="Verdana" w:hAnsi="Verdana"/>
          <w:sz w:val="19"/>
          <w:szCs w:val="19"/>
          <w:lang w:val="es-ES_tradnl"/>
        </w:rPr>
      </w:pPr>
      <w:r w:rsidRPr="00842F92">
        <w:rPr>
          <w:rFonts w:ascii="Verdana" w:hAnsi="Verdana"/>
          <w:sz w:val="19"/>
          <w:szCs w:val="19"/>
          <w:lang w:val="es-ES_tradnl"/>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9B49B90" w14:textId="77777777" w:rsidR="00842F92" w:rsidRPr="00842F92" w:rsidRDefault="00842F92" w:rsidP="00842F92">
      <w:pPr>
        <w:numPr>
          <w:ilvl w:val="0"/>
          <w:numId w:val="1"/>
        </w:numPr>
        <w:tabs>
          <w:tab w:val="clear" w:pos="947"/>
        </w:tabs>
        <w:ind w:left="708" w:right="-427" w:firstLine="0"/>
        <w:rPr>
          <w:rFonts w:ascii="Verdana" w:hAnsi="Verdana"/>
          <w:sz w:val="19"/>
          <w:szCs w:val="19"/>
          <w:lang w:val="es-ES_tradnl"/>
        </w:rPr>
      </w:pPr>
    </w:p>
    <w:p w14:paraId="60C0A313" w14:textId="77777777" w:rsidR="00842F92" w:rsidRPr="00842F92" w:rsidRDefault="00842F92" w:rsidP="00842F92">
      <w:pPr>
        <w:shd w:val="clear" w:color="auto" w:fill="FFFFFF"/>
        <w:ind w:right="-427"/>
        <w:jc w:val="both"/>
        <w:rPr>
          <w:rFonts w:ascii="Verdana" w:hAnsi="Verdana"/>
          <w:b/>
          <w:sz w:val="19"/>
          <w:szCs w:val="19"/>
          <w:lang w:val="es-ES_tradnl"/>
        </w:rPr>
      </w:pPr>
      <w:r w:rsidRPr="00842F92">
        <w:rPr>
          <w:rFonts w:ascii="Verdana" w:hAnsi="Verdana"/>
          <w:b/>
          <w:sz w:val="19"/>
          <w:szCs w:val="19"/>
          <w:lang w:val="es-ES_tradnl"/>
        </w:rPr>
        <w:t>5.- Medidas de seguridad</w:t>
      </w:r>
    </w:p>
    <w:p w14:paraId="593CFFD8" w14:textId="77777777" w:rsidR="00842F92" w:rsidRPr="00842F92" w:rsidRDefault="00842F92" w:rsidP="00842F92">
      <w:pPr>
        <w:shd w:val="clear" w:color="auto" w:fill="FFFFFF"/>
        <w:ind w:right="-427"/>
        <w:jc w:val="both"/>
        <w:rPr>
          <w:rFonts w:ascii="Verdana" w:hAnsi="Verdana"/>
          <w:b/>
          <w:sz w:val="19"/>
          <w:szCs w:val="19"/>
          <w:lang w:val="es-ES_tradnl"/>
        </w:rPr>
      </w:pPr>
    </w:p>
    <w:p w14:paraId="142FE98C"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842F92">
        <w:rPr>
          <w:rFonts w:ascii="Verdana" w:hAnsi="Verdana"/>
          <w:i/>
          <w:sz w:val="19"/>
          <w:szCs w:val="19"/>
          <w:lang w:val="es-ES_tradnl"/>
        </w:rPr>
        <w:t>(elegir una de las tres opciones)</w:t>
      </w:r>
      <w:r w:rsidRPr="00842F92">
        <w:rPr>
          <w:rFonts w:ascii="Verdana" w:hAnsi="Verdana"/>
          <w:sz w:val="19"/>
          <w:szCs w:val="19"/>
          <w:lang w:val="es-ES_tradnl"/>
        </w:rPr>
        <w:t>:</w:t>
      </w:r>
    </w:p>
    <w:p w14:paraId="0D1F5ECD" w14:textId="77777777" w:rsidR="00842F92" w:rsidRPr="00842F92" w:rsidRDefault="00842F92" w:rsidP="00842F92">
      <w:pPr>
        <w:shd w:val="clear" w:color="auto" w:fill="FFFFFF"/>
        <w:ind w:right="-427"/>
        <w:jc w:val="both"/>
        <w:rPr>
          <w:rFonts w:ascii="Verdana" w:hAnsi="Verdana"/>
          <w:sz w:val="19"/>
          <w:szCs w:val="19"/>
          <w:lang w:val="es-ES_tradnl"/>
        </w:rPr>
      </w:pPr>
    </w:p>
    <w:p w14:paraId="0784A822"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w:t>
      </w:r>
      <w:r w:rsidRPr="00842F92">
        <w:rPr>
          <w:rFonts w:ascii="Verdana" w:hAnsi="Verdana"/>
          <w:sz w:val="19"/>
          <w:szCs w:val="19"/>
          <w:lang w:val="es-ES_tradnl"/>
        </w:rPr>
        <w:t xml:space="preserve">Bajo </w:t>
      </w:r>
    </w:p>
    <w:p w14:paraId="0732C2AC"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M</w:t>
      </w:r>
      <w:r w:rsidRPr="00842F92">
        <w:rPr>
          <w:rFonts w:ascii="Verdana" w:hAnsi="Verdana"/>
          <w:sz w:val="19"/>
          <w:szCs w:val="19"/>
          <w:lang w:val="es-ES_tradnl"/>
        </w:rPr>
        <w:t xml:space="preserve">edio </w:t>
      </w:r>
    </w:p>
    <w:p w14:paraId="4162FB4E" w14:textId="77777777" w:rsidR="00842F92" w:rsidRPr="00842F92" w:rsidRDefault="00842F92" w:rsidP="00842F92">
      <w:pPr>
        <w:shd w:val="clear" w:color="auto" w:fill="FFFFFF"/>
        <w:ind w:left="708" w:right="-427"/>
        <w:jc w:val="both"/>
        <w:rPr>
          <w:rFonts w:ascii="Verdana" w:hAnsi="Verdana"/>
          <w:sz w:val="19"/>
          <w:szCs w:val="19"/>
          <w:lang w:val="es-ES_tradnl"/>
        </w:rPr>
      </w:pPr>
      <w:r w:rsidRPr="00842F92">
        <w:rPr>
          <w:rFonts w:ascii="Verdana" w:hAnsi="Verdana" w:cs="Arial"/>
          <w:sz w:val="19"/>
          <w:szCs w:val="19"/>
          <w:lang w:val="es-ES_tradnl"/>
        </w:rPr>
        <w:fldChar w:fldCharType="begin">
          <w:ffData>
            <w:name w:val=""/>
            <w:enabled/>
            <w:calcOnExit w:val="0"/>
            <w:checkBox>
              <w:sizeAuto/>
              <w:default w:val="0"/>
            </w:checkBox>
          </w:ffData>
        </w:fldChar>
      </w:r>
      <w:r w:rsidRPr="00842F92">
        <w:rPr>
          <w:rFonts w:ascii="Verdana" w:hAnsi="Verdana" w:cs="Arial"/>
          <w:sz w:val="19"/>
          <w:szCs w:val="19"/>
          <w:lang w:val="es-ES_tradnl"/>
        </w:rPr>
        <w:instrText xml:space="preserve"> FORMCHECKBOX </w:instrText>
      </w:r>
      <w:r w:rsidRPr="00842F92">
        <w:rPr>
          <w:rFonts w:ascii="Verdana" w:hAnsi="Verdana" w:cs="Arial"/>
          <w:sz w:val="19"/>
          <w:szCs w:val="19"/>
          <w:lang w:val="es-ES_tradnl"/>
        </w:rPr>
      </w:r>
      <w:r w:rsidRPr="00842F92">
        <w:rPr>
          <w:rFonts w:ascii="Verdana" w:hAnsi="Verdana" w:cs="Arial"/>
          <w:sz w:val="19"/>
          <w:szCs w:val="19"/>
          <w:lang w:val="es-ES_tradnl"/>
        </w:rPr>
        <w:fldChar w:fldCharType="separate"/>
      </w:r>
      <w:r w:rsidRPr="00842F92">
        <w:rPr>
          <w:rFonts w:ascii="Verdana" w:hAnsi="Verdana" w:cs="Arial"/>
          <w:sz w:val="19"/>
          <w:szCs w:val="19"/>
          <w:lang w:val="es-ES_tradnl"/>
        </w:rPr>
        <w:fldChar w:fldCharType="end"/>
      </w:r>
      <w:r w:rsidRPr="00842F92">
        <w:rPr>
          <w:rFonts w:ascii="Verdana" w:hAnsi="Verdana" w:cs="Arial"/>
          <w:sz w:val="19"/>
          <w:szCs w:val="19"/>
          <w:lang w:val="es-ES_tradnl"/>
        </w:rPr>
        <w:t xml:space="preserve"> A</w:t>
      </w:r>
      <w:r w:rsidRPr="00842F92">
        <w:rPr>
          <w:rFonts w:ascii="Verdana" w:hAnsi="Verdana"/>
          <w:sz w:val="19"/>
          <w:szCs w:val="19"/>
          <w:lang w:val="es-ES_tradnl"/>
        </w:rPr>
        <w:t>lto</w:t>
      </w:r>
    </w:p>
    <w:p w14:paraId="4421404F" w14:textId="77777777" w:rsidR="00842F92" w:rsidRPr="00842F92" w:rsidRDefault="00842F92" w:rsidP="00842F92">
      <w:p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(Opcional) En su caso, cuando sea necesario adoptar medidas de seguridad específicas y de acuerdo con la evaluación de riesgos realizada, se deben implantar, al menos, las medidas de seguridad siguientes:</w:t>
      </w:r>
    </w:p>
    <w:p w14:paraId="4AACE347" w14:textId="77777777" w:rsidR="00842F92" w:rsidRPr="00842F92" w:rsidRDefault="00842F92" w:rsidP="00842F92">
      <w:pPr>
        <w:shd w:val="clear" w:color="auto" w:fill="FFFFFF"/>
        <w:ind w:right="-427"/>
        <w:jc w:val="both"/>
        <w:rPr>
          <w:rFonts w:ascii="Verdana" w:hAnsi="Verdana"/>
          <w:sz w:val="19"/>
          <w:szCs w:val="19"/>
          <w:lang w:val="es-ES_tradnl"/>
        </w:rPr>
      </w:pPr>
    </w:p>
    <w:p w14:paraId="6597E6B2" w14:textId="77777777" w:rsidR="00842F92" w:rsidRPr="00842F92" w:rsidRDefault="00842F92" w:rsidP="00842F92">
      <w:pPr>
        <w:numPr>
          <w:ilvl w:val="0"/>
          <w:numId w:val="73"/>
        </w:numPr>
        <w:shd w:val="clear" w:color="auto" w:fill="FFFFFF"/>
        <w:ind w:right="-427"/>
        <w:jc w:val="both"/>
        <w:rPr>
          <w:rFonts w:ascii="Verdana" w:hAnsi="Verdana"/>
          <w:sz w:val="19"/>
          <w:szCs w:val="19"/>
          <w:lang w:val="es-ES_tradnl"/>
        </w:rPr>
      </w:pPr>
      <w:r w:rsidRPr="00842F92">
        <w:rPr>
          <w:rFonts w:ascii="Verdana" w:hAnsi="Verdana"/>
          <w:sz w:val="19"/>
          <w:szCs w:val="19"/>
          <w:lang w:val="es-ES_tradnl"/>
        </w:rPr>
        <w:t xml:space="preserve"> (xxx)</w:t>
      </w:r>
    </w:p>
    <w:p w14:paraId="0F7A1495" w14:textId="77777777" w:rsidR="00842F92" w:rsidRPr="00842F92" w:rsidRDefault="00842F92" w:rsidP="00842F92">
      <w:pPr>
        <w:shd w:val="clear" w:color="auto" w:fill="FFFFFF"/>
        <w:ind w:right="-570"/>
        <w:jc w:val="both"/>
        <w:rPr>
          <w:rFonts w:ascii="Verdana" w:hAnsi="Verdana"/>
          <w:sz w:val="19"/>
          <w:szCs w:val="19"/>
          <w:lang w:val="es-ES_tradnl"/>
        </w:rPr>
      </w:pPr>
    </w:p>
    <w:p w14:paraId="59744A68" w14:textId="77777777" w:rsidR="00842F92" w:rsidRPr="00842F92" w:rsidRDefault="00842F92" w:rsidP="00842F92">
      <w:pPr>
        <w:shd w:val="clear" w:color="auto" w:fill="FFFFFF"/>
        <w:ind w:right="-570"/>
        <w:jc w:val="both"/>
        <w:rPr>
          <w:rFonts w:ascii="Verdana" w:hAnsi="Verdana"/>
          <w:sz w:val="19"/>
          <w:szCs w:val="19"/>
          <w:lang w:val="es-ES_tradnl"/>
        </w:rPr>
      </w:pPr>
    </w:p>
    <w:p w14:paraId="5D574D0C" w14:textId="77777777" w:rsidR="00842F92" w:rsidRPr="00842F92" w:rsidRDefault="00842F92" w:rsidP="00842F92">
      <w:pPr>
        <w:shd w:val="clear" w:color="auto" w:fill="FFFFFF"/>
        <w:ind w:right="-570"/>
        <w:jc w:val="both"/>
        <w:rPr>
          <w:rFonts w:ascii="Verdana" w:hAnsi="Verdana"/>
          <w:sz w:val="19"/>
          <w:szCs w:val="19"/>
          <w:lang w:val="es-ES_tradnl"/>
        </w:rPr>
      </w:pPr>
    </w:p>
    <w:p w14:paraId="7933BA52"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_tradnl"/>
        </w:rPr>
      </w:pPr>
      <w:r w:rsidRPr="00842F92">
        <w:rPr>
          <w:rFonts w:ascii="Verdana" w:hAnsi="Verdana"/>
          <w:sz w:val="19"/>
          <w:szCs w:val="19"/>
          <w:lang w:val="es-ES_tradnl"/>
        </w:rPr>
        <w:t>La contratista no podrá dejar de implantar ni suprimir dichas medidas mediante el empleo de un análisis de riesgo o evaluación de impacto, salvo que se recabe la autorización expresa de esta Administración Pública para ello.</w:t>
      </w:r>
    </w:p>
    <w:p w14:paraId="507FCA62" w14:textId="77777777" w:rsidR="00842F92" w:rsidRPr="00842F92" w:rsidRDefault="00842F92" w:rsidP="00842F9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lang w:val="es-ES_tradnl"/>
        </w:rPr>
      </w:pPr>
      <w:r w:rsidRPr="00842F92">
        <w:rPr>
          <w:rFonts w:ascii="Verdana" w:hAnsi="Verdana"/>
          <w:sz w:val="19"/>
          <w:szCs w:val="19"/>
          <w:lang w:val="es-ES_tradnl"/>
        </w:rPr>
        <w:t>A estos efectos, el personal de la contratista debe seguir las medidas de seguridad establecidas por esta Administración Pública, no pudiendo efectuar tratamientos de datos personales distintos de los definidos por esta Administración Pública.</w:t>
      </w:r>
    </w:p>
    <w:p w14:paraId="5183EF56" w14:textId="77777777" w:rsidR="00842F92" w:rsidRPr="00842F92" w:rsidRDefault="00842F92" w:rsidP="00842F92">
      <w:pPr>
        <w:shd w:val="clear" w:color="auto" w:fill="FFFFFF"/>
        <w:ind w:right="-427"/>
        <w:jc w:val="both"/>
        <w:rPr>
          <w:rFonts w:ascii="Verdana" w:hAnsi="Verdana"/>
          <w:sz w:val="19"/>
          <w:szCs w:val="19"/>
          <w:lang w:val="es-ES_tradnl"/>
        </w:rPr>
      </w:pPr>
    </w:p>
    <w:p w14:paraId="4D8198FF" w14:textId="77777777" w:rsidR="00842F92" w:rsidRPr="00842F92" w:rsidRDefault="00842F92" w:rsidP="00842F92">
      <w:pPr>
        <w:shd w:val="clear" w:color="auto" w:fill="FFFFFF"/>
        <w:ind w:right="-427"/>
        <w:jc w:val="both"/>
        <w:rPr>
          <w:rFonts w:ascii="Verdana" w:hAnsi="Verdana"/>
          <w:sz w:val="19"/>
          <w:szCs w:val="19"/>
          <w:lang w:val="es-ES_tradnl"/>
        </w:rPr>
      </w:pPr>
    </w:p>
    <w:p w14:paraId="7FD757E8"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0354675B" w14:textId="77777777" w:rsidR="00842F92" w:rsidRPr="00842F92" w:rsidRDefault="00842F92" w:rsidP="00842F92">
      <w:pPr>
        <w:shd w:val="clear" w:color="auto" w:fill="FFFFFF"/>
        <w:ind w:left="284" w:right="-427"/>
        <w:jc w:val="both"/>
        <w:rPr>
          <w:rFonts w:ascii="Verdana" w:hAnsi="Verdana"/>
          <w:sz w:val="19"/>
          <w:szCs w:val="19"/>
          <w:lang w:val="es-ES_tradnl"/>
        </w:rPr>
      </w:pPr>
      <w:r w:rsidRPr="00842F92">
        <w:rPr>
          <w:rFonts w:ascii="Verdana" w:hAnsi="Verdana"/>
          <w:sz w:val="19"/>
          <w:szCs w:val="19"/>
          <w:lang w:val="es-ES_tradnl"/>
        </w:rPr>
        <w:t>En……………………………………, a………. de………………………de 20………</w:t>
      </w:r>
    </w:p>
    <w:p w14:paraId="580DBC23"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21F77FC2"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2EECF551"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538BF4F9"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B41D869"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681819D2"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7FA379C8"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D83EE75"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095FE1A3" w14:textId="77777777" w:rsidR="00842F92" w:rsidRPr="00842F92" w:rsidRDefault="00842F92" w:rsidP="00842F92">
      <w:pPr>
        <w:shd w:val="clear" w:color="auto" w:fill="FFFFFF"/>
        <w:ind w:left="284" w:right="-427"/>
        <w:jc w:val="both"/>
        <w:rPr>
          <w:rFonts w:ascii="Verdana" w:hAnsi="Verdana"/>
          <w:sz w:val="19"/>
          <w:szCs w:val="19"/>
          <w:lang w:val="es-ES_tradnl"/>
        </w:rPr>
      </w:pPr>
    </w:p>
    <w:p w14:paraId="3E5FE99B" w14:textId="77777777" w:rsidR="00842F92" w:rsidRPr="00842F92" w:rsidRDefault="00842F92" w:rsidP="00842F92">
      <w:pPr>
        <w:shd w:val="clear" w:color="auto" w:fill="FFFFFF"/>
        <w:ind w:left="284" w:right="-428"/>
        <w:jc w:val="both"/>
        <w:rPr>
          <w:rFonts w:ascii="Verdana" w:hAnsi="Verdana"/>
          <w:sz w:val="19"/>
          <w:szCs w:val="19"/>
          <w:lang w:val="es-ES_tradnl"/>
        </w:rPr>
      </w:pPr>
      <w:r w:rsidRPr="00842F92">
        <w:rPr>
          <w:rFonts w:ascii="Verdana" w:hAnsi="Verdana"/>
          <w:sz w:val="19"/>
          <w:szCs w:val="19"/>
          <w:lang w:val="es-ES_tradnl"/>
        </w:rPr>
        <w:t>Por el responsable del tratamiento                        Por la contratista</w:t>
      </w:r>
    </w:p>
    <w:p w14:paraId="0091AC6A" w14:textId="77777777" w:rsidR="00842F92" w:rsidRPr="00842F92" w:rsidRDefault="00842F92" w:rsidP="00842F92">
      <w:pPr>
        <w:spacing w:before="240"/>
        <w:ind w:left="1701" w:right="-427" w:hanging="1701"/>
        <w:jc w:val="center"/>
        <w:outlineLvl w:val="2"/>
        <w:rPr>
          <w:rFonts w:ascii="Verdana" w:hAnsi="Verdana" w:cs="Arial"/>
          <w:b/>
          <w:caps/>
          <w:sz w:val="19"/>
          <w:szCs w:val="19"/>
        </w:rPr>
      </w:pPr>
    </w:p>
    <w:p w14:paraId="64B511AD" w14:textId="04030CB5" w:rsidR="005A390F" w:rsidRDefault="005A390F" w:rsidP="0043619B">
      <w:pPr>
        <w:kinsoku w:val="0"/>
        <w:overflowPunct w:val="0"/>
        <w:spacing w:line="276" w:lineRule="auto"/>
        <w:ind w:right="-39"/>
        <w:jc w:val="center"/>
        <w:rPr>
          <w:rFonts w:ascii="Verdana" w:hAnsi="Verdana"/>
          <w:b/>
          <w:sz w:val="19"/>
          <w:szCs w:val="19"/>
        </w:rPr>
      </w:pPr>
    </w:p>
    <w:sectPr w:rsidR="005A390F" w:rsidSect="00B10656">
      <w:headerReference w:type="even" r:id="rId33"/>
      <w:headerReference w:type="first" r:id="rId34"/>
      <w:footnotePr>
        <w:numRestart w:val="eachSect"/>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436C7" w14:textId="77777777" w:rsidR="003E38BC" w:rsidRDefault="003E38BC">
      <w:r>
        <w:separator/>
      </w:r>
    </w:p>
  </w:endnote>
  <w:endnote w:type="continuationSeparator" w:id="0">
    <w:p w14:paraId="6186BD5E" w14:textId="77777777" w:rsidR="003E38BC" w:rsidRDefault="003E38BC">
      <w:r>
        <w:continuationSeparator/>
      </w:r>
    </w:p>
  </w:endnote>
  <w:endnote w:type="continuationNotice" w:id="1">
    <w:p w14:paraId="05FC2EBA" w14:textId="77777777" w:rsidR="003E38BC" w:rsidRDefault="003E38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altName w:val="Arial"/>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6195287"/>
      <w:docPartObj>
        <w:docPartGallery w:val="Page Numbers (Bottom of Page)"/>
        <w:docPartUnique/>
      </w:docPartObj>
    </w:sdtPr>
    <w:sdtEndPr/>
    <w:sdtContent>
      <w:p w14:paraId="70F7137C" w14:textId="3A8EBFA8" w:rsidR="00D97F2B" w:rsidRDefault="00D97F2B">
        <w:pPr>
          <w:pStyle w:val="Footer"/>
          <w:jc w:val="center"/>
        </w:pPr>
        <w:r>
          <w:fldChar w:fldCharType="begin"/>
        </w:r>
        <w:r>
          <w:instrText>PAGE   \* MERGEFORMAT</w:instrText>
        </w:r>
        <w:r>
          <w:fldChar w:fldCharType="separate"/>
        </w:r>
        <w:r w:rsidR="00804269">
          <w:rPr>
            <w:noProof/>
          </w:rPr>
          <w:t>4</w:t>
        </w:r>
        <w:r>
          <w:fldChar w:fldCharType="end"/>
        </w:r>
      </w:p>
    </w:sdtContent>
  </w:sdt>
  <w:p w14:paraId="51B366AB" w14:textId="22BD0CF7" w:rsidR="00D97F2B" w:rsidRDefault="00D97F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1A7B" w14:textId="6196B375" w:rsidR="00D97F2B" w:rsidRPr="00280F61" w:rsidRDefault="00D97F2B" w:rsidP="00A12B05">
    <w:pPr>
      <w:pStyle w:val="Footer"/>
      <w:framePr w:wrap="around" w:vAnchor="text" w:hAnchor="page" w:x="5895" w:y="1"/>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804269">
      <w:rPr>
        <w:rStyle w:val="PageNumber"/>
        <w:rFonts w:ascii="Verdana" w:hAnsi="Verdana"/>
        <w:noProof/>
        <w:sz w:val="16"/>
        <w:szCs w:val="16"/>
      </w:rPr>
      <w:t>1</w:t>
    </w:r>
    <w:r w:rsidRPr="00280F61">
      <w:rPr>
        <w:rStyle w:val="PageNumber"/>
        <w:rFonts w:ascii="Verdana" w:hAnsi="Verdana"/>
        <w:sz w:val="16"/>
        <w:szCs w:val="16"/>
      </w:rPr>
      <w:fldChar w:fldCharType="end"/>
    </w:r>
  </w:p>
  <w:p w14:paraId="48ECD858" w14:textId="47F97FD0" w:rsidR="00D97F2B" w:rsidRDefault="00D97F2B" w:rsidP="000D0F2E">
    <w:pPr>
      <w:pStyle w:val="Footer"/>
      <w:tabs>
        <w:tab w:val="clear" w:pos="4819"/>
        <w:tab w:val="clear" w:pos="9071"/>
        <w:tab w:val="left" w:pos="3761"/>
        <w:tab w:val="left" w:pos="5674"/>
        <w:tab w:val="left" w:pos="7513"/>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URA/029A/2023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C11136" w14:textId="77777777" w:rsidR="003E38BC" w:rsidRDefault="003E38BC">
      <w:r>
        <w:separator/>
      </w:r>
    </w:p>
  </w:footnote>
  <w:footnote w:type="continuationSeparator" w:id="0">
    <w:p w14:paraId="648FA39C" w14:textId="77777777" w:rsidR="003E38BC" w:rsidRDefault="003E38BC">
      <w:r>
        <w:continuationSeparator/>
      </w:r>
    </w:p>
  </w:footnote>
  <w:footnote w:type="continuationNotice" w:id="1">
    <w:p w14:paraId="77706453" w14:textId="77777777" w:rsidR="003E38BC" w:rsidRDefault="003E38BC"/>
  </w:footnote>
  <w:footnote w:id="2">
    <w:p w14:paraId="5BB7DB91" w14:textId="77777777" w:rsidR="00D97F2B" w:rsidRPr="00820597" w:rsidRDefault="00D97F2B" w:rsidP="00A6021A">
      <w:pPr>
        <w:pStyle w:val="FootnoteText"/>
        <w:rPr>
          <w:rFonts w:ascii="Verdana" w:eastAsia="Arial Unicode MS" w:hAnsi="Verdana"/>
          <w:sz w:val="12"/>
          <w:szCs w:val="12"/>
          <w:lang w:val="es-ES"/>
        </w:rPr>
      </w:pPr>
      <w:r w:rsidRPr="0005338F">
        <w:rPr>
          <w:rFonts w:ascii="Verdana" w:eastAsia="Arial Unicode MS" w:hAnsi="Verdana"/>
          <w:sz w:val="14"/>
          <w:szCs w:val="14"/>
          <w:lang w:val="es-ES"/>
        </w:rPr>
        <w:footnoteRef/>
      </w:r>
      <w:r w:rsidRPr="0005338F">
        <w:rPr>
          <w:rFonts w:ascii="Verdana" w:eastAsia="Arial Unicode MS" w:hAnsi="Verdana"/>
          <w:sz w:val="14"/>
          <w:szCs w:val="14"/>
          <w:lang w:val="es-ES"/>
        </w:rPr>
        <w:t xml:space="preserve"> </w:t>
      </w:r>
      <w:r w:rsidRPr="00820597">
        <w:rPr>
          <w:rFonts w:ascii="Verdana" w:eastAsia="Arial Unicode MS" w:hAnsi="Verdana"/>
          <w:sz w:val="12"/>
          <w:szCs w:val="12"/>
          <w:lang w:val="es-ES"/>
        </w:rPr>
        <w:t>Límite máximo de gasto que puede comprometer el órgano de  contratación, incluyendo el IVA pero sin considerar las prórrogas y posibles modificados. Es la referencia básica para que los licitadores presenten sus ofertas económicas.</w:t>
      </w:r>
    </w:p>
    <w:p w14:paraId="376F2504" w14:textId="77777777" w:rsidR="00D97F2B" w:rsidRPr="00820597" w:rsidRDefault="00D97F2B" w:rsidP="00A6021A">
      <w:pPr>
        <w:pStyle w:val="FootnoteText"/>
        <w:rPr>
          <w:rFonts w:ascii="Verdana" w:hAnsi="Verdana"/>
          <w:sz w:val="12"/>
          <w:szCs w:val="12"/>
          <w:lang w:val="es-ES"/>
        </w:rPr>
      </w:pPr>
    </w:p>
  </w:footnote>
  <w:footnote w:id="3">
    <w:p w14:paraId="6082F2A9" w14:textId="39988607" w:rsidR="00D97F2B" w:rsidRPr="00820597" w:rsidRDefault="00D97F2B">
      <w:pPr>
        <w:pStyle w:val="FootnoteText"/>
        <w:rPr>
          <w:rFonts w:ascii="Verdana" w:hAnsi="Verdana"/>
          <w:sz w:val="12"/>
          <w:szCs w:val="12"/>
          <w:lang w:val="es-ES"/>
        </w:rPr>
      </w:pPr>
      <w:r w:rsidRPr="00820597">
        <w:rPr>
          <w:rFonts w:ascii="Verdana" w:eastAsia="Arial Unicode MS" w:hAnsi="Verdana"/>
          <w:sz w:val="12"/>
          <w:szCs w:val="12"/>
          <w:lang w:val="es-ES"/>
        </w:rPr>
        <w:footnoteRef/>
      </w:r>
      <w:r w:rsidRPr="00820597">
        <w:rPr>
          <w:rFonts w:ascii="Verdana" w:eastAsia="Arial Unicode MS" w:hAnsi="Verdana"/>
          <w:sz w:val="12"/>
          <w:szCs w:val="12"/>
          <w:lang w:val="es-ES"/>
        </w:rPr>
        <w:t xml:space="preserve"> Estimación de todos los compromisos económicos que pueden derivar del contrato, puedan o no finalmente darse, como es el caso de cualquier opción, las prórrogas y posibles modificados (IVA excluido).</w:t>
      </w:r>
    </w:p>
  </w:footnote>
  <w:footnote w:id="4">
    <w:p w14:paraId="4E4FBE5D" w14:textId="77777777" w:rsidR="00D97F2B" w:rsidRPr="00820597" w:rsidRDefault="00D97F2B" w:rsidP="00144FC9">
      <w:pPr>
        <w:pStyle w:val="FootnoteText"/>
        <w:rPr>
          <w:rFonts w:ascii="Verdana" w:hAnsi="Verdana"/>
          <w:sz w:val="12"/>
          <w:szCs w:val="12"/>
          <w:lang w:val="es-ES"/>
        </w:rPr>
      </w:pPr>
      <w:r w:rsidRPr="00820597">
        <w:rPr>
          <w:rStyle w:val="FootnoteReference"/>
          <w:rFonts w:ascii="Verdana" w:hAnsi="Verdana"/>
          <w:sz w:val="12"/>
          <w:szCs w:val="12"/>
          <w:lang w:val="es-ES"/>
        </w:rPr>
        <w:footnoteRef/>
      </w:r>
      <w:r w:rsidRPr="00820597">
        <w:rPr>
          <w:rFonts w:ascii="Verdana" w:hAnsi="Verdana"/>
          <w:sz w:val="12"/>
          <w:szCs w:val="12"/>
          <w:lang w:val="es-ES"/>
        </w:rPr>
        <w:t xml:space="preserve"> En los contratos en que la determinación del precio se efectúe a través de tanto alzado, el precio del contrato será el ofertado por la adjudicataria que en ningún caso podrá superar al presupuesto base de licitación </w:t>
      </w:r>
      <w:r w:rsidRPr="00820597">
        <w:rPr>
          <w:rFonts w:ascii="Verdana" w:hAnsi="Verdana"/>
          <w:sz w:val="12"/>
          <w:szCs w:val="12"/>
          <w:u w:val="single"/>
          <w:lang w:val="es-ES"/>
        </w:rPr>
        <w:t>(sin IVA)</w:t>
      </w:r>
    </w:p>
  </w:footnote>
  <w:footnote w:id="5">
    <w:p w14:paraId="066492CF" w14:textId="77777777" w:rsidR="00D97F2B" w:rsidRDefault="00D97F2B" w:rsidP="00373CF0">
      <w:pPr>
        <w:pStyle w:val="FootnoteText"/>
        <w:rPr>
          <w:rFonts w:ascii="Verdana" w:hAnsi="Verdana"/>
          <w:color w:val="222222"/>
          <w:sz w:val="16"/>
          <w:szCs w:val="16"/>
          <w:shd w:val="clear" w:color="auto" w:fill="FFFFFF"/>
          <w:lang w:val="es-ES"/>
        </w:rPr>
      </w:pPr>
      <w:r>
        <w:rPr>
          <w:rStyle w:val="FootnoteReference"/>
        </w:rPr>
        <w:footnoteRef/>
      </w:r>
      <w:r>
        <w:t xml:space="preserve"> </w:t>
      </w:r>
      <w:r w:rsidRPr="00175940">
        <w:rPr>
          <w:rFonts w:ascii="Verdana" w:hAnsi="Verdana"/>
          <w:sz w:val="16"/>
          <w:szCs w:val="16"/>
          <w:lang w:val="es-ES"/>
        </w:rPr>
        <w:t>E</w:t>
      </w:r>
      <w:r w:rsidRPr="00175940">
        <w:rPr>
          <w:rFonts w:ascii="Verdana" w:eastAsia="Arial Unicode MS" w:hAnsi="Verdana"/>
          <w:sz w:val="16"/>
          <w:szCs w:val="16"/>
          <w:lang w:val="es-ES"/>
        </w:rPr>
        <w:t xml:space="preserve">stos plazos solo podrán ampliarse </w:t>
      </w:r>
      <w:r w:rsidRPr="00175940">
        <w:rPr>
          <w:rFonts w:ascii="Verdana" w:hAnsi="Verdana"/>
          <w:color w:val="222222"/>
          <w:sz w:val="16"/>
          <w:szCs w:val="16"/>
          <w:shd w:val="clear" w:color="auto" w:fill="FFFFFF"/>
          <w:lang w:val="es-ES"/>
        </w:rPr>
        <w:t>si el retraso fuese producido por motivos no imputables al contratista y este ofreciera cumplir sus compromisos si se le amplía el plazo inicial de ejecución, el órgano de contratación se lo concederá dándosele un plazo que será, por lo menos, igual al tiempo perdido, a no ser que el contratista pidiese otro menor. El responsable del contrato emitirá un informe donde se determine si el retraso fue producido por motivos imputables al contratista</w:t>
      </w:r>
    </w:p>
    <w:p w14:paraId="5B60BB8E" w14:textId="77777777" w:rsidR="00D97F2B" w:rsidRPr="00175940" w:rsidRDefault="00D97F2B" w:rsidP="00373CF0">
      <w:pPr>
        <w:pStyle w:val="FootnoteText"/>
        <w:rPr>
          <w:lang w:val="es-ES"/>
        </w:rPr>
      </w:pPr>
    </w:p>
  </w:footnote>
  <w:footnote w:id="6">
    <w:p w14:paraId="290824CF" w14:textId="77777777" w:rsidR="00D97F2B" w:rsidRPr="00CD721E" w:rsidRDefault="00D97F2B" w:rsidP="00373CF0">
      <w:pPr>
        <w:pStyle w:val="FootnoteText"/>
        <w:rPr>
          <w:lang w:val="es-ES"/>
        </w:rPr>
      </w:pPr>
      <w:r w:rsidRPr="00CD721E">
        <w:rPr>
          <w:rFonts w:ascii="Verdana" w:eastAsia="Arial Unicode MS" w:hAnsi="Verdana"/>
          <w:sz w:val="16"/>
          <w:szCs w:val="16"/>
          <w:lang w:val="es-ES"/>
        </w:rPr>
        <w:footnoteRef/>
      </w:r>
      <w:r w:rsidRPr="00CD721E">
        <w:rPr>
          <w:rFonts w:ascii="Verdana" w:eastAsia="Arial Unicode MS" w:hAnsi="Verdana"/>
          <w:sz w:val="16"/>
          <w:szCs w:val="16"/>
          <w:lang w:val="es-ES"/>
        </w:rPr>
        <w:t xml:space="preserve"> Ver punto 6.3 del Pliego de Condiciones Generales del contrato</w:t>
      </w:r>
    </w:p>
  </w:footnote>
  <w:footnote w:id="7">
    <w:p w14:paraId="5D9ED41F" w14:textId="77777777" w:rsidR="00D97F2B" w:rsidRPr="007226FB" w:rsidRDefault="00D97F2B">
      <w:pPr>
        <w:pStyle w:val="FootnoteText"/>
        <w:rPr>
          <w:lang w:val="es-ES"/>
        </w:rPr>
      </w:pPr>
      <w:r>
        <w:rPr>
          <w:rStyle w:val="FootnoteReferenc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8">
    <w:p w14:paraId="313C9456" w14:textId="77777777" w:rsidR="00D97F2B" w:rsidRPr="007226FB" w:rsidRDefault="00D97F2B">
      <w:pPr>
        <w:pStyle w:val="FootnoteText"/>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1" w:history="1">
        <w:r w:rsidRPr="007226FB">
          <w:rPr>
            <w:rStyle w:val="Hyperlink"/>
            <w:rFonts w:ascii="Verdana" w:hAnsi="Verdana"/>
            <w:sz w:val="14"/>
            <w:szCs w:val="14"/>
            <w:lang w:val="es-ES"/>
          </w:rPr>
          <w:t>https://mymabogados.com/condiciones-especiales-de-ejecucion-del-contrato</w:t>
        </w:r>
      </w:hyperlink>
    </w:p>
    <w:p w14:paraId="7C13705E" w14:textId="77777777" w:rsidR="00D97F2B" w:rsidRPr="007226FB" w:rsidRDefault="00D97F2B" w:rsidP="00FC7B45">
      <w:pPr>
        <w:pStyle w:val="FootnoteText"/>
        <w:ind w:left="1134"/>
        <w:rPr>
          <w:rFonts w:ascii="Verdana" w:hAnsi="Verdana"/>
          <w:sz w:val="14"/>
          <w:szCs w:val="14"/>
          <w:lang w:val="es-ES"/>
        </w:rPr>
      </w:pPr>
    </w:p>
  </w:footnote>
  <w:footnote w:id="9">
    <w:p w14:paraId="4FC629D2" w14:textId="77777777" w:rsidR="00D97F2B" w:rsidRPr="0008233B" w:rsidRDefault="00D97F2B" w:rsidP="00B7012F">
      <w:pPr>
        <w:pStyle w:val="FootnoteText"/>
        <w:rPr>
          <w:sz w:val="14"/>
          <w:szCs w:val="14"/>
        </w:rPr>
      </w:pPr>
      <w:r w:rsidRPr="0008233B">
        <w:rPr>
          <w:rStyle w:val="FootnoteReferenc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2" w:history="1">
        <w:r w:rsidRPr="0008233B">
          <w:rPr>
            <w:rStyle w:val="Hyperlink"/>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10">
    <w:p w14:paraId="003F2BAB" w14:textId="77777777" w:rsidR="00D97F2B" w:rsidRPr="003B7DCC" w:rsidRDefault="00D97F2B" w:rsidP="00F43624">
      <w:pPr>
        <w:pStyle w:val="Heading4"/>
        <w:spacing w:after="120"/>
        <w:ind w:left="0" w:right="-427" w:firstLine="0"/>
        <w:jc w:val="both"/>
        <w:rPr>
          <w:b w:val="0"/>
          <w:sz w:val="12"/>
          <w:szCs w:val="12"/>
        </w:rPr>
      </w:pPr>
      <w:r w:rsidRPr="00AE0EA5">
        <w:rPr>
          <w:rStyle w:val="FootnoteReferenc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11">
    <w:p w14:paraId="1CF1BD84" w14:textId="77777777" w:rsidR="00D97F2B" w:rsidRPr="0080043C" w:rsidRDefault="00D97F2B" w:rsidP="00100874">
      <w:pPr>
        <w:pStyle w:val="FootnoteText"/>
        <w:rPr>
          <w:lang w:val="es-ES"/>
        </w:rPr>
      </w:pPr>
      <w:r>
        <w:rPr>
          <w:rStyle w:val="FootnoteReference"/>
        </w:rPr>
        <w:footnoteRef/>
      </w:r>
      <w:r>
        <w:t xml:space="preserve"> </w:t>
      </w:r>
      <w:r w:rsidRPr="0080043C">
        <w:rPr>
          <w:rFonts w:ascii="Verdana" w:eastAsia="Calibri" w:hAnsi="Verdana" w:cs="Calibri"/>
          <w:i/>
          <w:sz w:val="16"/>
          <w:szCs w:val="16"/>
          <w:lang w:val="es-ES"/>
        </w:rPr>
        <w:t>Este criterio de solvencia no será aplicable, en los contratos no sujetos a regulación armonizada, para las empresas de nueva creación. Indicar cualquier otro criterio de los señalados en el art. 90 LSCSP</w:t>
      </w:r>
      <w:r w:rsidRPr="00DA4202">
        <w:rPr>
          <w:rFonts w:eastAsia="Calibri" w:cs="Calibri"/>
          <w:b/>
          <w:i/>
          <w:szCs w:val="22"/>
        </w:rPr>
        <w:t>.</w:t>
      </w:r>
    </w:p>
  </w:footnote>
  <w:footnote w:id="12">
    <w:p w14:paraId="31EC0E6D" w14:textId="77777777" w:rsidR="00D97F2B" w:rsidRPr="003B7DCC" w:rsidRDefault="00D97F2B" w:rsidP="001E5E9F">
      <w:pPr>
        <w:pStyle w:val="parrafo"/>
        <w:spacing w:before="180" w:beforeAutospacing="0" w:after="180" w:afterAutospacing="0"/>
        <w:jc w:val="both"/>
        <w:rPr>
          <w:rFonts w:ascii="Verdana" w:hAnsi="Verdana"/>
          <w:b/>
          <w:color w:val="000000"/>
          <w:sz w:val="12"/>
          <w:szCs w:val="12"/>
        </w:rPr>
      </w:pPr>
      <w:r w:rsidRPr="003B7DCC">
        <w:rPr>
          <w:rStyle w:val="FootnoteReferenc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7F22DAF" w14:textId="77777777" w:rsidR="00D97F2B" w:rsidRPr="003B7DCC" w:rsidRDefault="00D97F2B" w:rsidP="00AB008F">
      <w:pPr>
        <w:pStyle w:val="parrafo"/>
        <w:spacing w:before="180" w:beforeAutospacing="0" w:after="180" w:afterAutospacing="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30CF745B" w14:textId="77777777" w:rsidR="00D97F2B" w:rsidRPr="003B7DCC" w:rsidRDefault="00D97F2B" w:rsidP="001E5E9F">
      <w:pPr>
        <w:pStyle w:val="FootnoteText"/>
        <w:rPr>
          <w:sz w:val="12"/>
          <w:szCs w:val="12"/>
          <w:lang w:val="es-ES"/>
        </w:rPr>
      </w:pPr>
    </w:p>
  </w:footnote>
  <w:footnote w:id="13">
    <w:p w14:paraId="21AFA279" w14:textId="77777777" w:rsidR="00D97F2B" w:rsidRPr="007E142C" w:rsidRDefault="00D97F2B">
      <w:pPr>
        <w:pStyle w:val="FootnoteText"/>
        <w:rPr>
          <w:rFonts w:ascii="Open Sans" w:hAnsi="Open Sans" w:cs="Open Sans"/>
          <w:color w:val="0C2436"/>
          <w:sz w:val="21"/>
          <w:szCs w:val="21"/>
          <w:shd w:val="clear" w:color="auto" w:fill="FFFFFF"/>
        </w:rPr>
      </w:pPr>
      <w:r w:rsidRPr="003B7DCC">
        <w:rPr>
          <w:rStyle w:val="FootnoteReferenc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4">
    <w:p w14:paraId="69F8C682" w14:textId="77777777" w:rsidR="00D97F2B" w:rsidRPr="000E5176" w:rsidRDefault="00D97F2B">
      <w:pPr>
        <w:pStyle w:val="FootnoteText"/>
        <w:rPr>
          <w:rFonts w:ascii="Verdana" w:hAnsi="Verdana"/>
          <w:sz w:val="14"/>
          <w:szCs w:val="14"/>
          <w:lang w:val="es-ES"/>
        </w:rPr>
      </w:pPr>
      <w:r w:rsidRPr="000E5176">
        <w:rPr>
          <w:rStyle w:val="FootnoteReference"/>
          <w:rFonts w:ascii="Verdana" w:hAnsi="Verdana"/>
          <w:sz w:val="14"/>
          <w:szCs w:val="14"/>
        </w:rPr>
        <w:footnoteRef/>
      </w:r>
      <w:r w:rsidRPr="000E5176">
        <w:rPr>
          <w:rFonts w:ascii="Verdana" w:hAnsi="Verdana"/>
          <w:sz w:val="14"/>
          <w:szCs w:val="14"/>
        </w:rPr>
        <w:t xml:space="preserve"> </w:t>
      </w:r>
      <w:r w:rsidRPr="000E5176">
        <w:rPr>
          <w:rFonts w:ascii="Verdana" w:hAnsi="Verdana"/>
          <w:sz w:val="14"/>
          <w:szCs w:val="14"/>
          <w:lang w:val="es-ES"/>
        </w:rPr>
        <w:t>Tener en cuenta lo dispuesto en el apartado solvencia.</w:t>
      </w:r>
    </w:p>
  </w:footnote>
  <w:footnote w:id="15">
    <w:p w14:paraId="6F900E76" w14:textId="77777777" w:rsidR="00842F92" w:rsidRPr="00186F2B" w:rsidRDefault="00842F92" w:rsidP="00842F92">
      <w:pPr>
        <w:pStyle w:val="FootnoteText"/>
        <w:tabs>
          <w:tab w:val="left" w:pos="142"/>
        </w:tabs>
        <w:ind w:left="142" w:right="-427" w:hanging="142"/>
        <w:rPr>
          <w:sz w:val="16"/>
          <w:szCs w:val="16"/>
        </w:rPr>
      </w:pPr>
      <w:r w:rsidRPr="00186F2B">
        <w:rPr>
          <w:rStyle w:val="FootnoteReferenc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6">
    <w:p w14:paraId="0487A84D" w14:textId="77777777" w:rsidR="00842F92" w:rsidRPr="00E15FC1" w:rsidRDefault="00842F92" w:rsidP="00842F92">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17">
    <w:p w14:paraId="6350527C" w14:textId="77777777" w:rsidR="00842F92" w:rsidRPr="00E15FC1" w:rsidRDefault="00842F92" w:rsidP="00842F92">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18">
    <w:p w14:paraId="1B7947F3" w14:textId="77777777" w:rsidR="00842F92" w:rsidRPr="00E15FC1" w:rsidRDefault="00842F92" w:rsidP="00842F92">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19">
    <w:p w14:paraId="16C9F425" w14:textId="77777777" w:rsidR="00842F92" w:rsidRPr="00E15FC1" w:rsidRDefault="00842F92" w:rsidP="00842F92">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20">
    <w:p w14:paraId="5CA7F220" w14:textId="77777777" w:rsidR="00842F92" w:rsidRPr="00E15FC1" w:rsidRDefault="00842F92" w:rsidP="00842F92">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21">
    <w:p w14:paraId="3200A8CA" w14:textId="77777777" w:rsidR="00842F92" w:rsidRPr="00E15FC1" w:rsidRDefault="00842F92" w:rsidP="00842F92">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E582E30" w14:textId="77777777" w:rsidR="00842F92" w:rsidRPr="00E15FC1" w:rsidRDefault="00842F92" w:rsidP="00842F9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7F0DB59" w14:textId="77777777" w:rsidR="00842F92" w:rsidRPr="00E15FC1" w:rsidRDefault="00842F92" w:rsidP="00842F92">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E1BE575" w14:textId="77777777" w:rsidR="00842F92" w:rsidRPr="00EC77F8" w:rsidRDefault="00842F92" w:rsidP="00842F92">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22">
    <w:p w14:paraId="3F3EAAB9" w14:textId="77777777" w:rsidR="00842F92" w:rsidRPr="00E404AC" w:rsidRDefault="00842F92" w:rsidP="00842F92">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23">
    <w:p w14:paraId="6228405D" w14:textId="77777777" w:rsidR="00842F92" w:rsidRPr="00E404AC" w:rsidRDefault="00842F92" w:rsidP="00842F92">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24">
    <w:p w14:paraId="3D3A22BA" w14:textId="77777777" w:rsidR="00842F92" w:rsidRPr="00E404AC" w:rsidRDefault="00842F92" w:rsidP="00842F92">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25">
    <w:p w14:paraId="7A530578" w14:textId="77777777" w:rsidR="00842F92" w:rsidRPr="00E404AC" w:rsidRDefault="00842F92" w:rsidP="00842F92">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26">
    <w:p w14:paraId="5E05CCDF" w14:textId="77777777" w:rsidR="00842F92" w:rsidRPr="00EC77F8" w:rsidRDefault="00842F92" w:rsidP="00842F92">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27">
    <w:p w14:paraId="1F915FA7" w14:textId="77777777" w:rsidR="00842F92" w:rsidRPr="00FB5AA9" w:rsidRDefault="00842F92" w:rsidP="00842F92">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28">
    <w:p w14:paraId="270F5EF0" w14:textId="77777777" w:rsidR="00842F92" w:rsidRPr="00FB5AA9" w:rsidRDefault="00842F92" w:rsidP="00842F92">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29">
    <w:p w14:paraId="13B9EBCA" w14:textId="77777777" w:rsidR="00842F92" w:rsidRPr="00A51449"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30">
    <w:p w14:paraId="5E976C9D" w14:textId="77777777" w:rsidR="00842F92" w:rsidRPr="00EC77F8" w:rsidRDefault="00842F92" w:rsidP="00842F92">
      <w:pPr>
        <w:pStyle w:val="FootnoteText"/>
        <w:ind w:left="142" w:right="-425" w:hanging="142"/>
        <w:rPr>
          <w:sz w:val="16"/>
          <w:szCs w:val="16"/>
        </w:rPr>
      </w:pPr>
      <w:r w:rsidRPr="00A51449">
        <w:rPr>
          <w:rStyle w:val="FootnoteReferenc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31">
    <w:p w14:paraId="722EA0C5" w14:textId="77777777" w:rsidR="00842F92" w:rsidRPr="00A51449"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32">
    <w:p w14:paraId="01DA8853"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33">
    <w:p w14:paraId="37AC9B37"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34">
    <w:p w14:paraId="73CB5643" w14:textId="77777777" w:rsidR="00842F92" w:rsidRPr="00EC77F8" w:rsidRDefault="00842F92" w:rsidP="00842F92">
      <w:pPr>
        <w:pStyle w:val="FootnoteText"/>
        <w:ind w:left="142" w:right="-425"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35">
    <w:p w14:paraId="5AB92B8B" w14:textId="77777777" w:rsidR="00842F92" w:rsidRPr="00023868" w:rsidRDefault="00842F92" w:rsidP="00842F92">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36">
    <w:p w14:paraId="0CC86038" w14:textId="77777777" w:rsidR="00842F92" w:rsidRPr="00023868" w:rsidRDefault="00842F92" w:rsidP="00842F92">
      <w:pPr>
        <w:kinsoku w:val="0"/>
        <w:overflowPunct w:val="0"/>
        <w:ind w:left="142" w:right="-425" w:hanging="142"/>
        <w:jc w:val="both"/>
        <w:rPr>
          <w:rFonts w:ascii="Arial" w:hAnsi="Arial" w:cs="Arial"/>
          <w:i/>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37">
    <w:p w14:paraId="7E200D52"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8">
    <w:p w14:paraId="2EABFFD9"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9">
    <w:p w14:paraId="1782E174" w14:textId="77777777" w:rsidR="00842F92" w:rsidRPr="00EC77F8" w:rsidRDefault="00842F92" w:rsidP="00842F92">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0">
    <w:p w14:paraId="130FECC5" w14:textId="77777777" w:rsidR="00842F92" w:rsidRPr="00EC77F8" w:rsidRDefault="00842F92" w:rsidP="00842F92">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41">
    <w:p w14:paraId="64FAFBEF"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42">
    <w:p w14:paraId="0B9FECC6" w14:textId="77777777" w:rsidR="00842F92" w:rsidRPr="00EC77F8" w:rsidRDefault="00842F92" w:rsidP="00842F92">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114B1F74" w14:textId="77777777" w:rsidR="00842F92" w:rsidRPr="00023868" w:rsidRDefault="00842F92" w:rsidP="00842F92">
      <w:pPr>
        <w:pStyle w:val="FootnoteText"/>
        <w:ind w:left="142" w:right="-463"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44">
    <w:p w14:paraId="0A026F79" w14:textId="77777777" w:rsidR="00842F92" w:rsidRPr="00023868" w:rsidRDefault="00842F92" w:rsidP="00842F92">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45">
    <w:p w14:paraId="1A7B2FA1" w14:textId="77777777" w:rsidR="00842F92" w:rsidRPr="00023868" w:rsidRDefault="00842F92" w:rsidP="00842F92">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02DEEF96" w14:textId="77777777" w:rsidR="00842F92" w:rsidRPr="00023868" w:rsidRDefault="00842F92" w:rsidP="00842F92">
      <w:pPr>
        <w:pStyle w:val="FootnoteText"/>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3D99F488" w14:textId="77777777" w:rsidR="00842F92" w:rsidRPr="00023868" w:rsidRDefault="00842F92" w:rsidP="002365BE">
      <w:pPr>
        <w:numPr>
          <w:ilvl w:val="0"/>
          <w:numId w:val="137"/>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5646D13C" w14:textId="77777777" w:rsidR="00842F92" w:rsidRPr="00023868" w:rsidRDefault="00842F92" w:rsidP="002365BE">
      <w:pPr>
        <w:numPr>
          <w:ilvl w:val="0"/>
          <w:numId w:val="137"/>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75D5D4BE" w14:textId="77777777" w:rsidR="00842F92" w:rsidRPr="00023868" w:rsidRDefault="00842F92" w:rsidP="00842F92">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46">
    <w:p w14:paraId="274F7715" w14:textId="77777777" w:rsidR="00842F92" w:rsidRPr="00432C72" w:rsidRDefault="00842F92" w:rsidP="00842F92">
      <w:pPr>
        <w:pStyle w:val="FootnoteText"/>
        <w:ind w:left="142" w:right="-425" w:hanging="142"/>
        <w:rPr>
          <w:rFonts w:cs="Arial"/>
          <w:i/>
          <w:sz w:val="16"/>
          <w:szCs w:val="16"/>
          <w:lang w:val="es-ES"/>
        </w:rPr>
      </w:pPr>
      <w:r w:rsidRPr="00023868">
        <w:rPr>
          <w:rStyle w:val="FootnoteReferenc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47">
    <w:p w14:paraId="2E98366C" w14:textId="77777777" w:rsidR="00842F92" w:rsidRPr="00023868" w:rsidRDefault="00842F92" w:rsidP="00842F92">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48">
    <w:p w14:paraId="206CA640" w14:textId="77777777" w:rsidR="00842F92" w:rsidRPr="00023868" w:rsidRDefault="00842F92" w:rsidP="00842F92">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49">
    <w:p w14:paraId="0332B700" w14:textId="77777777" w:rsidR="00842F92" w:rsidRPr="00023868" w:rsidRDefault="00842F92" w:rsidP="00842F92">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50">
    <w:p w14:paraId="4BA334FE" w14:textId="77777777" w:rsidR="00842F92" w:rsidRPr="00023868" w:rsidRDefault="00842F92" w:rsidP="00842F92">
      <w:pPr>
        <w:ind w:left="142" w:right="-463" w:hanging="142"/>
        <w:jc w:val="both"/>
        <w:rPr>
          <w:rFonts w:ascii="Arial" w:hAnsi="Arial" w:cs="Arial"/>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51">
    <w:p w14:paraId="4F34E4BE"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52">
    <w:p w14:paraId="3B383027"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53">
    <w:p w14:paraId="759C2DEB"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54">
    <w:p w14:paraId="039A83D7" w14:textId="77777777" w:rsidR="00842F92" w:rsidRPr="00EC77F8" w:rsidRDefault="00842F92" w:rsidP="00842F92">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55">
    <w:p w14:paraId="59C07F22" w14:textId="77777777" w:rsidR="00842F92" w:rsidRPr="00EC77F8" w:rsidRDefault="00842F92" w:rsidP="00842F92">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56">
    <w:p w14:paraId="48DA25C0"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7">
    <w:p w14:paraId="73E70DE4"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58">
    <w:p w14:paraId="020CC730" w14:textId="77777777" w:rsidR="00842F92" w:rsidRPr="00EC77F8" w:rsidRDefault="00842F92" w:rsidP="00842F92">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59">
    <w:p w14:paraId="3F422A85"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60">
    <w:p w14:paraId="6865FEFE"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61">
    <w:p w14:paraId="2BF43C7A"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62">
    <w:p w14:paraId="53C0E4DE"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63">
    <w:p w14:paraId="2A18FC9B"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64">
    <w:p w14:paraId="1B9F85A0"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65">
    <w:p w14:paraId="51D61142"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66">
    <w:p w14:paraId="1C60EB6B"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67">
    <w:p w14:paraId="4D342490"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68">
    <w:p w14:paraId="646B8718"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69">
    <w:p w14:paraId="0C2A9B4F"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70">
    <w:p w14:paraId="5994D547"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71">
    <w:p w14:paraId="3DC6EBBF"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72">
    <w:p w14:paraId="134EC7E5"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73">
    <w:p w14:paraId="505756EF"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74">
    <w:p w14:paraId="41AEF840" w14:textId="77777777" w:rsidR="00842F92" w:rsidRPr="00EC77F8" w:rsidRDefault="00842F92" w:rsidP="00842F92">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75">
    <w:p w14:paraId="5CAE841B" w14:textId="77777777" w:rsidR="00842F92" w:rsidRPr="00B55B80" w:rsidRDefault="00842F92" w:rsidP="00842F92">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76">
    <w:p w14:paraId="2E0EF8D2" w14:textId="77777777" w:rsidR="00842F92" w:rsidRPr="005D5CA8" w:rsidRDefault="00842F92" w:rsidP="00842F92">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77">
    <w:p w14:paraId="497310BA" w14:textId="77777777" w:rsidR="00842F92" w:rsidRPr="00384BE2" w:rsidRDefault="00842F92" w:rsidP="00842F92">
      <w:pPr>
        <w:pStyle w:val="FootnoteText"/>
        <w:ind w:left="142" w:right="-427" w:hanging="142"/>
        <w:rPr>
          <w:rFonts w:ascii="Verdana" w:hAnsi="Verdana"/>
          <w:b/>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8">
    <w:p w14:paraId="5E558031" w14:textId="77777777" w:rsidR="00842F92" w:rsidRPr="00B55B80" w:rsidRDefault="00842F92" w:rsidP="00842F92">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9">
    <w:p w14:paraId="1123C2BA" w14:textId="77777777" w:rsidR="00842F92" w:rsidRPr="00B55B80" w:rsidRDefault="00842F92" w:rsidP="00842F92">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3F214C4" w14:textId="77777777" w:rsidR="00842F92" w:rsidRPr="00EC77F8" w:rsidRDefault="00842F92" w:rsidP="00842F92">
      <w:pPr>
        <w:pStyle w:val="FootnoteText"/>
        <w:ind w:right="-463"/>
        <w:rPr>
          <w:rFonts w:ascii="Verdana" w:hAnsi="Verdana"/>
          <w:sz w:val="16"/>
          <w:szCs w:val="16"/>
          <w:lang w:val="es-ES"/>
        </w:rPr>
      </w:pPr>
    </w:p>
  </w:footnote>
  <w:footnote w:id="80">
    <w:p w14:paraId="191369B7"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18CB4209"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82">
    <w:p w14:paraId="48B121B8" w14:textId="77777777" w:rsidR="00842F92" w:rsidRPr="005D5CA8" w:rsidRDefault="00842F92" w:rsidP="00842F92">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83">
    <w:p w14:paraId="4E677080"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4">
    <w:p w14:paraId="7153C47A"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85">
    <w:p w14:paraId="35A55E54"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4208679" w14:textId="77777777" w:rsidR="00842F92" w:rsidRPr="00EC77F8" w:rsidRDefault="00842F92" w:rsidP="00842F92">
      <w:pPr>
        <w:pStyle w:val="FootnoteText"/>
        <w:rPr>
          <w:rFonts w:ascii="Verdana" w:hAnsi="Verdana"/>
          <w:sz w:val="16"/>
          <w:szCs w:val="16"/>
          <w:lang w:val="es-ES"/>
        </w:rPr>
      </w:pPr>
    </w:p>
  </w:footnote>
  <w:footnote w:id="86">
    <w:p w14:paraId="0ED38E27"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7">
    <w:p w14:paraId="65011880" w14:textId="77777777" w:rsidR="00842F92" w:rsidRPr="005D5CA8" w:rsidRDefault="00842F92" w:rsidP="00842F92">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8">
    <w:p w14:paraId="7615D863" w14:textId="77777777" w:rsidR="00842F92" w:rsidRPr="00B55B80" w:rsidRDefault="00842F92" w:rsidP="00842F92">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9">
    <w:p w14:paraId="3F1B51C4" w14:textId="77777777" w:rsidR="00842F92" w:rsidRPr="00B067A4" w:rsidRDefault="00842F92" w:rsidP="00842F92">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9D457" w14:textId="5EC617C0" w:rsidR="00D97F2B" w:rsidRDefault="00D97F2B" w:rsidP="0051608C">
    <w:pPr>
      <w:pStyle w:val="Header"/>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40" behindDoc="1" locked="0" layoutInCell="1" allowOverlap="1" wp14:anchorId="725F746C" wp14:editId="2B6D53E2">
          <wp:simplePos x="0" y="0"/>
          <wp:positionH relativeFrom="margin">
            <wp:align>center</wp:align>
          </wp:positionH>
          <wp:positionV relativeFrom="page">
            <wp:posOffset>-781</wp:posOffset>
          </wp:positionV>
          <wp:extent cx="7556500" cy="1421765"/>
          <wp:effectExtent l="0" t="0" r="6350" b="6985"/>
          <wp:wrapNone/>
          <wp:docPr id="1657305818" name="Imagen 165730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3DDC8" w14:textId="3C2E7B81" w:rsidR="00D97F2B" w:rsidRDefault="00D97F2B" w:rsidP="000B2274">
    <w:pPr>
      <w:pStyle w:val="Header"/>
      <w:tabs>
        <w:tab w:val="clear" w:pos="4819"/>
        <w:tab w:val="left" w:pos="195"/>
        <w:tab w:val="left" w:pos="3877"/>
        <w:tab w:val="right" w:pos="9921"/>
      </w:tabs>
      <w:ind w:left="2040"/>
      <w:rPr>
        <w:rFonts w:ascii="Verdana" w:hAnsi="Verdana"/>
        <w:i/>
        <w:sz w:val="14"/>
        <w:szCs w:val="14"/>
      </w:rPr>
    </w:pPr>
    <w:r>
      <w:rPr>
        <w:rFonts w:ascii="Verdana" w:hAnsi="Verdana"/>
        <w:i/>
        <w:sz w:val="14"/>
        <w:szCs w:val="14"/>
      </w:rPr>
      <w:tab/>
    </w:r>
  </w:p>
  <w:p w14:paraId="4131B283" w14:textId="45A825FC" w:rsidR="00D97F2B" w:rsidRDefault="00D97F2B" w:rsidP="000B2274">
    <w:pPr>
      <w:pStyle w:val="Header"/>
      <w:tabs>
        <w:tab w:val="clear" w:pos="4819"/>
        <w:tab w:val="left" w:pos="195"/>
        <w:tab w:val="left" w:pos="3877"/>
        <w:tab w:val="right" w:pos="9921"/>
      </w:tabs>
      <w:ind w:left="2040"/>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C932A" w14:textId="77777777" w:rsidR="00842F92" w:rsidRDefault="00842F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DCE10" w14:textId="77777777" w:rsidR="00842F92" w:rsidRDefault="00842F9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249B0" w14:textId="77777777" w:rsidR="00842F92" w:rsidRDefault="00842F9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2088B" w14:textId="77777777" w:rsidR="00842F92" w:rsidRDefault="00842F92">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D5E3D" w14:textId="77777777" w:rsidR="00D97F2B" w:rsidRDefault="00D97F2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1496E" w14:textId="77777777" w:rsidR="00D97F2B" w:rsidRDefault="00D97F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5BEA66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3.75pt;height:540pt;flip:x;visibility:visible" o:bullet="t">
        <v:imagedata r:id="rId1" o:title=""/>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4B77D2A"/>
    <w:multiLevelType w:val="multilevel"/>
    <w:tmpl w:val="0FC4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9"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7AA4838"/>
    <w:multiLevelType w:val="multilevel"/>
    <w:tmpl w:val="3CCCD658"/>
    <w:styleLink w:val="Estilo29"/>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4"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390EDD"/>
    <w:multiLevelType w:val="multilevel"/>
    <w:tmpl w:val="B636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BF1CA7"/>
    <w:multiLevelType w:val="hybridMultilevel"/>
    <w:tmpl w:val="B284E116"/>
    <w:styleLink w:val="BOPV-12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2" w15:restartNumberingAfterBreak="0">
    <w:nsid w:val="0FCA66D2"/>
    <w:multiLevelType w:val="hybridMultilevel"/>
    <w:tmpl w:val="83249B0C"/>
    <w:styleLink w:val="Estilo521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3"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10A00668"/>
    <w:multiLevelType w:val="hybridMultilevel"/>
    <w:tmpl w:val="A8741A78"/>
    <w:styleLink w:val="Estilo28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5" w15:restartNumberingAfterBreak="0">
    <w:nsid w:val="112021E6"/>
    <w:multiLevelType w:val="hybridMultilevel"/>
    <w:tmpl w:val="E848C63C"/>
    <w:styleLink w:val="Estilo21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hybridMultilevel"/>
    <w:tmpl w:val="611A7E02"/>
    <w:styleLink w:val="BOPV-1116"/>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styleLink w:val="Estilo31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3FF48E5"/>
    <w:multiLevelType w:val="hybridMultilevel"/>
    <w:tmpl w:val="1BDE676C"/>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14595061"/>
    <w:multiLevelType w:val="multilevel"/>
    <w:tmpl w:val="A2644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2" w15:restartNumberingAfterBreak="0">
    <w:nsid w:val="1A346FA5"/>
    <w:multiLevelType w:val="hybridMultilevel"/>
    <w:tmpl w:val="A07A0508"/>
    <w:styleLink w:val="Estilo312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BCF7CF1"/>
    <w:multiLevelType w:val="hybridMultilevel"/>
    <w:tmpl w:val="110E816A"/>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2"/>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11C716A"/>
    <w:multiLevelType w:val="multilevel"/>
    <w:tmpl w:val="968A9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585F1B"/>
    <w:multiLevelType w:val="hybridMultilevel"/>
    <w:tmpl w:val="CF266414"/>
    <w:styleLink w:val="BOPV-1242"/>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1EC1A1D"/>
    <w:multiLevelType w:val="multilevel"/>
    <w:tmpl w:val="12BA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4C3E02"/>
    <w:multiLevelType w:val="hybridMultilevel"/>
    <w:tmpl w:val="3E12B3C0"/>
    <w:styleLink w:val="BOPV-1251"/>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styleLink w:val="Estilo251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54"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3121"/>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DC63EB5"/>
    <w:multiLevelType w:val="multilevel"/>
    <w:tmpl w:val="BB368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styleLink w:val="Estilo54"/>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styleLink w:val="BOPV-1122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473701"/>
    <w:multiLevelType w:val="hybridMultilevel"/>
    <w:tmpl w:val="AC7CA860"/>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styleLink w:val="Estilo231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hybridMultilevel"/>
    <w:tmpl w:val="88C68494"/>
    <w:styleLink w:val="BOPV-11214"/>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7" w15:restartNumberingAfterBreak="0">
    <w:nsid w:val="38107F3E"/>
    <w:multiLevelType w:val="multilevel"/>
    <w:tmpl w:val="0B120F64"/>
    <w:styleLink w:val="Estilo21131"/>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69" w15:restartNumberingAfterBreak="0">
    <w:nsid w:val="39B34305"/>
    <w:multiLevelType w:val="hybridMultilevel"/>
    <w:tmpl w:val="98FC8DCC"/>
    <w:styleLink w:val="Estilo29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FC937B9"/>
    <w:multiLevelType w:val="hybridMultilevel"/>
    <w:tmpl w:val="4BB03848"/>
    <w:lvl w:ilvl="0" w:tplc="042D0001">
      <w:start w:val="1"/>
      <w:numFmt w:val="bullet"/>
      <w:lvlText w:val=""/>
      <w:lvlJc w:val="left"/>
      <w:pPr>
        <w:ind w:left="870" w:hanging="360"/>
      </w:pPr>
      <w:rPr>
        <w:rFonts w:ascii="Symbol" w:hAnsi="Symbol" w:hint="default"/>
      </w:rPr>
    </w:lvl>
    <w:lvl w:ilvl="1" w:tplc="040A0003" w:tentative="1">
      <w:start w:val="1"/>
      <w:numFmt w:val="bullet"/>
      <w:lvlText w:val="o"/>
      <w:lvlJc w:val="left"/>
      <w:pPr>
        <w:ind w:left="1590" w:hanging="360"/>
      </w:pPr>
      <w:rPr>
        <w:rFonts w:ascii="Courier New" w:hAnsi="Courier New" w:cs="Courier New" w:hint="default"/>
      </w:rPr>
    </w:lvl>
    <w:lvl w:ilvl="2" w:tplc="040A0005" w:tentative="1">
      <w:start w:val="1"/>
      <w:numFmt w:val="bullet"/>
      <w:lvlText w:val=""/>
      <w:lvlJc w:val="left"/>
      <w:pPr>
        <w:ind w:left="2310" w:hanging="360"/>
      </w:pPr>
      <w:rPr>
        <w:rFonts w:ascii="Wingdings" w:hAnsi="Wingdings" w:hint="default"/>
      </w:rPr>
    </w:lvl>
    <w:lvl w:ilvl="3" w:tplc="040A0001" w:tentative="1">
      <w:start w:val="1"/>
      <w:numFmt w:val="bullet"/>
      <w:lvlText w:val=""/>
      <w:lvlJc w:val="left"/>
      <w:pPr>
        <w:ind w:left="3030" w:hanging="360"/>
      </w:pPr>
      <w:rPr>
        <w:rFonts w:ascii="Symbol" w:hAnsi="Symbol" w:hint="default"/>
      </w:rPr>
    </w:lvl>
    <w:lvl w:ilvl="4" w:tplc="040A0003" w:tentative="1">
      <w:start w:val="1"/>
      <w:numFmt w:val="bullet"/>
      <w:lvlText w:val="o"/>
      <w:lvlJc w:val="left"/>
      <w:pPr>
        <w:ind w:left="3750" w:hanging="360"/>
      </w:pPr>
      <w:rPr>
        <w:rFonts w:ascii="Courier New" w:hAnsi="Courier New" w:cs="Courier New" w:hint="default"/>
      </w:rPr>
    </w:lvl>
    <w:lvl w:ilvl="5" w:tplc="040A0005" w:tentative="1">
      <w:start w:val="1"/>
      <w:numFmt w:val="bullet"/>
      <w:lvlText w:val=""/>
      <w:lvlJc w:val="left"/>
      <w:pPr>
        <w:ind w:left="4470" w:hanging="360"/>
      </w:pPr>
      <w:rPr>
        <w:rFonts w:ascii="Wingdings" w:hAnsi="Wingdings" w:hint="default"/>
      </w:rPr>
    </w:lvl>
    <w:lvl w:ilvl="6" w:tplc="040A0001" w:tentative="1">
      <w:start w:val="1"/>
      <w:numFmt w:val="bullet"/>
      <w:lvlText w:val=""/>
      <w:lvlJc w:val="left"/>
      <w:pPr>
        <w:ind w:left="5190" w:hanging="360"/>
      </w:pPr>
      <w:rPr>
        <w:rFonts w:ascii="Symbol" w:hAnsi="Symbol" w:hint="default"/>
      </w:rPr>
    </w:lvl>
    <w:lvl w:ilvl="7" w:tplc="040A0003" w:tentative="1">
      <w:start w:val="1"/>
      <w:numFmt w:val="bullet"/>
      <w:lvlText w:val="o"/>
      <w:lvlJc w:val="left"/>
      <w:pPr>
        <w:ind w:left="5910" w:hanging="360"/>
      </w:pPr>
      <w:rPr>
        <w:rFonts w:ascii="Courier New" w:hAnsi="Courier New" w:cs="Courier New" w:hint="default"/>
      </w:rPr>
    </w:lvl>
    <w:lvl w:ilvl="8" w:tplc="040A0005" w:tentative="1">
      <w:start w:val="1"/>
      <w:numFmt w:val="bullet"/>
      <w:lvlText w:val=""/>
      <w:lvlJc w:val="left"/>
      <w:pPr>
        <w:ind w:left="6630" w:hanging="360"/>
      </w:pPr>
      <w:rPr>
        <w:rFonts w:ascii="Wingdings" w:hAnsi="Wingdings" w:hint="default"/>
      </w:rPr>
    </w:lvl>
  </w:abstractNum>
  <w:abstractNum w:abstractNumId="76"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styleLink w:val="Estilo212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2707C8E"/>
    <w:multiLevelType w:val="multilevel"/>
    <w:tmpl w:val="4D807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31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9" w15:restartNumberingAfterBreak="0">
    <w:nsid w:val="46794854"/>
    <w:multiLevelType w:val="hybridMultilevel"/>
    <w:tmpl w:val="21A28E76"/>
    <w:styleLink w:val="Estilo2114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0"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1" w15:restartNumberingAfterBreak="0">
    <w:nsid w:val="474264F7"/>
    <w:multiLevelType w:val="hybridMultilevel"/>
    <w:tmpl w:val="5F7C926E"/>
    <w:styleLink w:val="Estilo2521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2"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3" w15:restartNumberingAfterBreak="0">
    <w:nsid w:val="4956208B"/>
    <w:multiLevelType w:val="hybridMultilevel"/>
    <w:tmpl w:val="47F04AE6"/>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496F5D45"/>
    <w:multiLevelType w:val="hybridMultilevel"/>
    <w:tmpl w:val="E7BA75C0"/>
    <w:styleLink w:val="BOPV-1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styleLink w:val="Estilo421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53F7642D"/>
    <w:multiLevelType w:val="hybridMultilevel"/>
    <w:tmpl w:val="B5DC4302"/>
    <w:styleLink w:val="BOPV-11221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1D04B9"/>
    <w:multiLevelType w:val="multilevel"/>
    <w:tmpl w:val="9E9A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2C5323"/>
    <w:multiLevelType w:val="multilevel"/>
    <w:tmpl w:val="D1B0C664"/>
    <w:styleLink w:val="Estilo36"/>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2" w15:restartNumberingAfterBreak="0">
    <w:nsid w:val="569B50B8"/>
    <w:multiLevelType w:val="hybridMultilevel"/>
    <w:tmpl w:val="7B84E3FC"/>
    <w:styleLink w:val="BOPV-1241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3"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4"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5" w15:restartNumberingAfterBreak="0">
    <w:nsid w:val="57687250"/>
    <w:multiLevelType w:val="hybridMultilevel"/>
    <w:tmpl w:val="6D1E9D02"/>
    <w:styleLink w:val="BOPV-126"/>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6"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7071B3"/>
    <w:multiLevelType w:val="multilevel"/>
    <w:tmpl w:val="99F6F136"/>
    <w:styleLink w:val="Estilo27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2"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3"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4" w15:restartNumberingAfterBreak="0">
    <w:nsid w:val="5E233261"/>
    <w:multiLevelType w:val="hybridMultilevel"/>
    <w:tmpl w:val="60B0B61E"/>
    <w:styleLink w:val="BOPV-1261"/>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5"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6"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7" w15:restartNumberingAfterBreak="0">
    <w:nsid w:val="60C248D6"/>
    <w:multiLevelType w:val="hybridMultilevel"/>
    <w:tmpl w:val="484E5E3E"/>
    <w:styleLink w:val="Estilo2114"/>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8" w15:restartNumberingAfterBreak="0">
    <w:nsid w:val="63C30730"/>
    <w:multiLevelType w:val="hybridMultilevel"/>
    <w:tmpl w:val="517093E2"/>
    <w:styleLink w:val="Estilo213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0C1DBA"/>
    <w:multiLevelType w:val="hybridMultilevel"/>
    <w:tmpl w:val="1F8A3E7C"/>
    <w:lvl w:ilvl="0" w:tplc="3F80A4DC">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6"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7" w15:restartNumberingAfterBreak="0">
    <w:nsid w:val="67712E80"/>
    <w:multiLevelType w:val="hybridMultilevel"/>
    <w:tmpl w:val="16865A5E"/>
    <w:styleLink w:val="Estilo44"/>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8"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1761A2"/>
    <w:multiLevelType w:val="hybridMultilevel"/>
    <w:tmpl w:val="2A926690"/>
    <w:styleLink w:val="Estilo361"/>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1" w15:restartNumberingAfterBreak="0">
    <w:nsid w:val="69384A97"/>
    <w:multiLevelType w:val="hybridMultilevel"/>
    <w:tmpl w:val="0E66B410"/>
    <w:styleLink w:val="Estilo254"/>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6"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7"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8"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0135ACF"/>
    <w:multiLevelType w:val="hybridMultilevel"/>
    <w:tmpl w:val="03DED9EC"/>
    <w:styleLink w:val="BOPV-151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1" w15:restartNumberingAfterBreak="0">
    <w:nsid w:val="70AC445C"/>
    <w:multiLevelType w:val="hybridMultilevel"/>
    <w:tmpl w:val="3CACDD2C"/>
    <w:styleLink w:val="BOPV-111121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2"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2CB2A7E"/>
    <w:multiLevelType w:val="hybridMultilevel"/>
    <w:tmpl w:val="B68E0F54"/>
    <w:styleLink w:val="Estilo5311"/>
    <w:lvl w:ilvl="0" w:tplc="042D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67E000D"/>
    <w:multiLevelType w:val="hybridMultilevel"/>
    <w:tmpl w:val="8B8628B8"/>
    <w:lvl w:ilvl="0" w:tplc="0C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4"/>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A4CEF2EC"/>
    <w:styleLink w:val="BOPV-134"/>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num w:numId="1" w16cid:durableId="916355045">
    <w:abstractNumId w:val="153"/>
  </w:num>
  <w:num w:numId="2" w16cid:durableId="1314944236">
    <w:abstractNumId w:val="45"/>
  </w:num>
  <w:num w:numId="3" w16cid:durableId="343899393">
    <w:abstractNumId w:val="114"/>
  </w:num>
  <w:num w:numId="4" w16cid:durableId="1825855188">
    <w:abstractNumId w:val="19"/>
  </w:num>
  <w:num w:numId="5" w16cid:durableId="1878348808">
    <w:abstractNumId w:val="126"/>
  </w:num>
  <w:num w:numId="6" w16cid:durableId="667094020">
    <w:abstractNumId w:val="51"/>
  </w:num>
  <w:num w:numId="7" w16cid:durableId="580287998">
    <w:abstractNumId w:val="158"/>
  </w:num>
  <w:num w:numId="8" w16cid:durableId="663902442">
    <w:abstractNumId w:val="101"/>
  </w:num>
  <w:num w:numId="9" w16cid:durableId="870605022">
    <w:abstractNumId w:val="134"/>
  </w:num>
  <w:num w:numId="10" w16cid:durableId="1876458725">
    <w:abstractNumId w:val="36"/>
  </w:num>
  <w:num w:numId="11" w16cid:durableId="222789235">
    <w:abstractNumId w:val="92"/>
  </w:num>
  <w:num w:numId="12" w16cid:durableId="551574456">
    <w:abstractNumId w:val="2"/>
  </w:num>
  <w:num w:numId="13" w16cid:durableId="1256328871">
    <w:abstractNumId w:val="3"/>
  </w:num>
  <w:num w:numId="14" w16cid:durableId="374505334">
    <w:abstractNumId w:val="17"/>
  </w:num>
  <w:num w:numId="15" w16cid:durableId="337270189">
    <w:abstractNumId w:val="111"/>
  </w:num>
  <w:num w:numId="16" w16cid:durableId="1797867875">
    <w:abstractNumId w:val="10"/>
  </w:num>
  <w:num w:numId="17" w16cid:durableId="26415949">
    <w:abstractNumId w:val="100"/>
  </w:num>
  <w:num w:numId="18" w16cid:durableId="965936749">
    <w:abstractNumId w:val="24"/>
  </w:num>
  <w:num w:numId="19" w16cid:durableId="30497106">
    <w:abstractNumId w:val="69"/>
  </w:num>
  <w:num w:numId="20" w16cid:durableId="1269315808">
    <w:abstractNumId w:val="130"/>
  </w:num>
  <w:num w:numId="21" w16cid:durableId="2054113403">
    <w:abstractNumId w:val="26"/>
  </w:num>
  <w:num w:numId="22" w16cid:durableId="509104729">
    <w:abstractNumId w:val="66"/>
  </w:num>
  <w:num w:numId="23" w16cid:durableId="1919049547">
    <w:abstractNumId w:val="154"/>
  </w:num>
  <w:num w:numId="24" w16cid:durableId="475344130">
    <w:abstractNumId w:val="127"/>
  </w:num>
  <w:num w:numId="25" w16cid:durableId="1889952128">
    <w:abstractNumId w:val="59"/>
  </w:num>
  <w:num w:numId="26" w16cid:durableId="1618944587">
    <w:abstractNumId w:val="131"/>
  </w:num>
  <w:num w:numId="27" w16cid:durableId="423455892">
    <w:abstractNumId w:val="135"/>
  </w:num>
  <w:num w:numId="28" w16cid:durableId="231354805">
    <w:abstractNumId w:val="40"/>
  </w:num>
  <w:num w:numId="29" w16cid:durableId="790782804">
    <w:abstractNumId w:val="105"/>
  </w:num>
  <w:num w:numId="30" w16cid:durableId="20521961">
    <w:abstractNumId w:val="117"/>
  </w:num>
  <w:num w:numId="31" w16cid:durableId="1528180155">
    <w:abstractNumId w:val="39"/>
  </w:num>
  <w:num w:numId="32" w16cid:durableId="2020042249">
    <w:abstractNumId w:val="106"/>
  </w:num>
  <w:num w:numId="33" w16cid:durableId="1998418896">
    <w:abstractNumId w:val="50"/>
  </w:num>
  <w:num w:numId="34" w16cid:durableId="492449110">
    <w:abstractNumId w:val="138"/>
  </w:num>
  <w:num w:numId="35" w16cid:durableId="1774207577">
    <w:abstractNumId w:val="33"/>
  </w:num>
  <w:num w:numId="36" w16cid:durableId="1040134352">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319503268">
    <w:abstractNumId w:val="16"/>
  </w:num>
  <w:num w:numId="38" w16cid:durableId="977031713">
    <w:abstractNumId w:val="37"/>
  </w:num>
  <w:num w:numId="39" w16cid:durableId="614749478">
    <w:abstractNumId w:val="122"/>
  </w:num>
  <w:num w:numId="40" w16cid:durableId="228462759">
    <w:abstractNumId w:val="7"/>
  </w:num>
  <w:num w:numId="41" w16cid:durableId="510026861">
    <w:abstractNumId w:val="89"/>
  </w:num>
  <w:num w:numId="42" w16cid:durableId="974140363">
    <w:abstractNumId w:val="56"/>
  </w:num>
  <w:num w:numId="43" w16cid:durableId="1149590437">
    <w:abstractNumId w:val="67"/>
  </w:num>
  <w:num w:numId="44" w16cid:durableId="1313294030">
    <w:abstractNumId w:val="86"/>
  </w:num>
  <w:num w:numId="45" w16cid:durableId="884440001">
    <w:abstractNumId w:val="107"/>
  </w:num>
  <w:num w:numId="46" w16cid:durableId="1013722263">
    <w:abstractNumId w:val="143"/>
  </w:num>
  <w:num w:numId="47" w16cid:durableId="1992370472">
    <w:abstractNumId w:val="55"/>
  </w:num>
  <w:num w:numId="48" w16cid:durableId="1644777861">
    <w:abstractNumId w:val="52"/>
  </w:num>
  <w:num w:numId="49" w16cid:durableId="726732574">
    <w:abstractNumId w:val="81"/>
  </w:num>
  <w:num w:numId="50" w16cid:durableId="497158001">
    <w:abstractNumId w:val="46"/>
  </w:num>
  <w:num w:numId="51" w16cid:durableId="1864702913">
    <w:abstractNumId w:val="85"/>
  </w:num>
  <w:num w:numId="52" w16cid:durableId="1205750846">
    <w:abstractNumId w:val="133"/>
  </w:num>
  <w:num w:numId="53" w16cid:durableId="497380886">
    <w:abstractNumId w:val="115"/>
  </w:num>
  <w:num w:numId="54" w16cid:durableId="1178470346">
    <w:abstractNumId w:val="128"/>
  </w:num>
  <w:num w:numId="55" w16cid:durableId="850024707">
    <w:abstractNumId w:val="15"/>
  </w:num>
  <w:num w:numId="56" w16cid:durableId="1749965051">
    <w:abstractNumId w:val="29"/>
  </w:num>
  <w:num w:numId="57" w16cid:durableId="896745398">
    <w:abstractNumId w:val="113"/>
  </w:num>
  <w:num w:numId="58" w16cid:durableId="985088772">
    <w:abstractNumId w:val="71"/>
  </w:num>
  <w:num w:numId="59" w16cid:durableId="269356057">
    <w:abstractNumId w:val="105"/>
    <w:lvlOverride w:ilvl="0">
      <w:lvl w:ilvl="0" w:tplc="E57ED730">
        <w:start w:val="1"/>
        <w:numFmt w:val="lowerLetter"/>
        <w:lvlText w:val="%1)"/>
        <w:lvlJc w:val="left"/>
        <w:pPr>
          <w:ind w:left="1779" w:hanging="360"/>
        </w:pPr>
        <w:rPr>
          <w:b/>
        </w:rPr>
      </w:lvl>
    </w:lvlOverride>
  </w:num>
  <w:num w:numId="60" w16cid:durableId="1834176360">
    <w:abstractNumId w:val="78"/>
  </w:num>
  <w:num w:numId="61" w16cid:durableId="1744913289">
    <w:abstractNumId w:val="47"/>
  </w:num>
  <w:num w:numId="62" w16cid:durableId="939289741">
    <w:abstractNumId w:val="147"/>
  </w:num>
  <w:num w:numId="63" w16cid:durableId="1827277847">
    <w:abstractNumId w:val="60"/>
  </w:num>
  <w:num w:numId="64" w16cid:durableId="536819207">
    <w:abstractNumId w:val="96"/>
  </w:num>
  <w:num w:numId="65" w16cid:durableId="284430402">
    <w:abstractNumId w:val="8"/>
  </w:num>
  <w:num w:numId="66" w16cid:durableId="752706012">
    <w:abstractNumId w:val="95"/>
  </w:num>
  <w:num w:numId="67" w16cid:durableId="484051967">
    <w:abstractNumId w:val="22"/>
  </w:num>
  <w:num w:numId="68" w16cid:durableId="2000113010">
    <w:abstractNumId w:val="91"/>
  </w:num>
  <w:num w:numId="69" w16cid:durableId="1794594136">
    <w:abstractNumId w:val="140"/>
  </w:num>
  <w:num w:numId="70" w16cid:durableId="768353455">
    <w:abstractNumId w:val="25"/>
  </w:num>
  <w:num w:numId="71" w16cid:durableId="1580358524">
    <w:abstractNumId w:val="49"/>
  </w:num>
  <w:num w:numId="72" w16cid:durableId="1854612520">
    <w:abstractNumId w:val="141"/>
  </w:num>
  <w:num w:numId="73" w16cid:durableId="442000522">
    <w:abstractNumId w:val="90"/>
  </w:num>
  <w:num w:numId="74" w16cid:durableId="588388017">
    <w:abstractNumId w:val="58"/>
  </w:num>
  <w:num w:numId="75" w16cid:durableId="1356728658">
    <w:abstractNumId w:val="120"/>
  </w:num>
  <w:num w:numId="76" w16cid:durableId="76826540">
    <w:abstractNumId w:val="123"/>
  </w:num>
  <w:num w:numId="77" w16cid:durableId="824664710">
    <w:abstractNumId w:val="23"/>
  </w:num>
  <w:num w:numId="78" w16cid:durableId="553128622">
    <w:abstractNumId w:val="11"/>
  </w:num>
  <w:num w:numId="79" w16cid:durableId="1492520478">
    <w:abstractNumId w:val="152"/>
  </w:num>
  <w:num w:numId="80" w16cid:durableId="844782185">
    <w:abstractNumId w:val="80"/>
  </w:num>
  <w:num w:numId="81" w16cid:durableId="1868595167">
    <w:abstractNumId w:val="38"/>
  </w:num>
  <w:num w:numId="82" w16cid:durableId="2068141535">
    <w:abstractNumId w:val="160"/>
  </w:num>
  <w:num w:numId="83" w16cid:durableId="1054308717">
    <w:abstractNumId w:val="136"/>
  </w:num>
  <w:num w:numId="84" w16cid:durableId="1353611463">
    <w:abstractNumId w:val="137"/>
  </w:num>
  <w:num w:numId="85" w16cid:durableId="728766944">
    <w:abstractNumId w:val="76"/>
  </w:num>
  <w:num w:numId="86" w16cid:durableId="1206065555">
    <w:abstractNumId w:val="110"/>
  </w:num>
  <w:num w:numId="87" w16cid:durableId="1410998662">
    <w:abstractNumId w:val="13"/>
  </w:num>
  <w:num w:numId="88" w16cid:durableId="527453482">
    <w:abstractNumId w:val="1"/>
  </w:num>
  <w:num w:numId="89" w16cid:durableId="1674379282">
    <w:abstractNumId w:val="112"/>
  </w:num>
  <w:num w:numId="90" w16cid:durableId="400687466">
    <w:abstractNumId w:val="35"/>
  </w:num>
  <w:num w:numId="91" w16cid:durableId="954411654">
    <w:abstractNumId w:val="88"/>
  </w:num>
  <w:num w:numId="92" w16cid:durableId="1556505805">
    <w:abstractNumId w:val="102"/>
  </w:num>
  <w:num w:numId="93" w16cid:durableId="1088698638">
    <w:abstractNumId w:val="159"/>
  </w:num>
  <w:num w:numId="94" w16cid:durableId="986934370">
    <w:abstractNumId w:val="116"/>
  </w:num>
  <w:num w:numId="95" w16cid:durableId="313872938">
    <w:abstractNumId w:val="98"/>
  </w:num>
  <w:num w:numId="96" w16cid:durableId="2028556265">
    <w:abstractNumId w:val="94"/>
  </w:num>
  <w:num w:numId="97" w16cid:durableId="316960946">
    <w:abstractNumId w:val="32"/>
  </w:num>
  <w:num w:numId="98" w16cid:durableId="1549486909">
    <w:abstractNumId w:val="97"/>
  </w:num>
  <w:num w:numId="99" w16cid:durableId="617837676">
    <w:abstractNumId w:val="65"/>
  </w:num>
  <w:num w:numId="100" w16cid:durableId="467557476">
    <w:abstractNumId w:val="79"/>
  </w:num>
  <w:num w:numId="101" w16cid:durableId="1125733684">
    <w:abstractNumId w:val="9"/>
  </w:num>
  <w:num w:numId="102" w16cid:durableId="274872965">
    <w:abstractNumId w:val="28"/>
  </w:num>
  <w:num w:numId="103" w16cid:durableId="72051637">
    <w:abstractNumId w:val="21"/>
  </w:num>
  <w:num w:numId="104" w16cid:durableId="821699159">
    <w:abstractNumId w:val="157"/>
  </w:num>
  <w:num w:numId="105" w16cid:durableId="2037273902">
    <w:abstractNumId w:val="72"/>
  </w:num>
  <w:num w:numId="106" w16cid:durableId="1071080210">
    <w:abstractNumId w:val="151"/>
  </w:num>
  <w:num w:numId="107" w16cid:durableId="1516267878">
    <w:abstractNumId w:val="103"/>
  </w:num>
  <w:num w:numId="108" w16cid:durableId="1002049947">
    <w:abstractNumId w:val="104"/>
  </w:num>
  <w:num w:numId="109" w16cid:durableId="1367566276">
    <w:abstractNumId w:val="119"/>
  </w:num>
  <w:num w:numId="110" w16cid:durableId="221336617">
    <w:abstractNumId w:val="132"/>
  </w:num>
  <w:num w:numId="111" w16cid:durableId="925072735">
    <w:abstractNumId w:val="149"/>
  </w:num>
  <w:num w:numId="112" w16cid:durableId="177280015">
    <w:abstractNumId w:val="42"/>
  </w:num>
  <w:num w:numId="113" w16cid:durableId="716927237">
    <w:abstractNumId w:val="84"/>
  </w:num>
  <w:num w:numId="114" w16cid:durableId="1798639821">
    <w:abstractNumId w:val="118"/>
  </w:num>
  <w:num w:numId="115" w16cid:durableId="1612125858">
    <w:abstractNumId w:val="61"/>
  </w:num>
  <w:num w:numId="116" w16cid:durableId="1499953769">
    <w:abstractNumId w:val="77"/>
  </w:num>
  <w:num w:numId="117" w16cid:durableId="867987918">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530989672">
    <w:abstractNumId w:val="64"/>
  </w:num>
  <w:num w:numId="119" w16cid:durableId="1605116643">
    <w:abstractNumId w:val="150"/>
  </w:num>
  <w:num w:numId="120" w16cid:durableId="709888609">
    <w:abstractNumId w:val="14"/>
  </w:num>
  <w:num w:numId="121" w16cid:durableId="542251031">
    <w:abstractNumId w:val="155"/>
  </w:num>
  <w:num w:numId="122" w16cid:durableId="2117092612">
    <w:abstractNumId w:val="43"/>
  </w:num>
  <w:num w:numId="123" w16cid:durableId="2044668939">
    <w:abstractNumId w:val="48"/>
  </w:num>
  <w:num w:numId="124" w16cid:durableId="9376532">
    <w:abstractNumId w:val="142"/>
  </w:num>
  <w:num w:numId="125" w16cid:durableId="477764494">
    <w:abstractNumId w:val="20"/>
  </w:num>
  <w:num w:numId="126" w16cid:durableId="517162457">
    <w:abstractNumId w:val="146"/>
  </w:num>
  <w:num w:numId="127" w16cid:durableId="2113016362">
    <w:abstractNumId w:val="83"/>
  </w:num>
  <w:num w:numId="128" w16cid:durableId="482894606">
    <w:abstractNumId w:val="125"/>
  </w:num>
  <w:num w:numId="129" w16cid:durableId="1011026910">
    <w:abstractNumId w:val="62"/>
  </w:num>
  <w:num w:numId="130" w16cid:durableId="1795051727">
    <w:abstractNumId w:val="93"/>
  </w:num>
  <w:num w:numId="131" w16cid:durableId="217933137">
    <w:abstractNumId w:val="144"/>
  </w:num>
  <w:num w:numId="132" w16cid:durableId="174077060">
    <w:abstractNumId w:val="34"/>
  </w:num>
  <w:num w:numId="133" w16cid:durableId="2083481026">
    <w:abstractNumId w:val="5"/>
  </w:num>
  <w:num w:numId="134" w16cid:durableId="1558082921">
    <w:abstractNumId w:val="53"/>
  </w:num>
  <w:num w:numId="135" w16cid:durableId="1837571168">
    <w:abstractNumId w:val="31"/>
  </w:num>
  <w:num w:numId="136" w16cid:durableId="621964203">
    <w:abstractNumId w:val="68"/>
  </w:num>
  <w:num w:numId="137" w16cid:durableId="597182312">
    <w:abstractNumId w:val="87"/>
  </w:num>
  <w:num w:numId="138" w16cid:durableId="880674237">
    <w:abstractNumId w:val="70"/>
  </w:num>
  <w:num w:numId="139" w16cid:durableId="1464467652">
    <w:abstractNumId w:val="27"/>
  </w:num>
  <w:num w:numId="140" w16cid:durableId="188882750">
    <w:abstractNumId w:val="63"/>
  </w:num>
  <w:num w:numId="141" w16cid:durableId="1154224409">
    <w:abstractNumId w:val="109"/>
  </w:num>
  <w:num w:numId="142" w16cid:durableId="812990395">
    <w:abstractNumId w:val="54"/>
  </w:num>
  <w:num w:numId="143" w16cid:durableId="675570942">
    <w:abstractNumId w:val="73"/>
  </w:num>
  <w:num w:numId="144" w16cid:durableId="740106419">
    <w:abstractNumId w:val="108"/>
  </w:num>
  <w:num w:numId="145" w16cid:durableId="407308461">
    <w:abstractNumId w:val="12"/>
  </w:num>
  <w:num w:numId="146" w16cid:durableId="1949268511">
    <w:abstractNumId w:val="139"/>
  </w:num>
  <w:num w:numId="147" w16cid:durableId="1376467134">
    <w:abstractNumId w:val="74"/>
  </w:num>
  <w:num w:numId="148" w16cid:durableId="433864540">
    <w:abstractNumId w:val="121"/>
  </w:num>
  <w:num w:numId="149" w16cid:durableId="1549494524">
    <w:abstractNumId w:val="4"/>
  </w:num>
  <w:num w:numId="150" w16cid:durableId="1766029840">
    <w:abstractNumId w:val="156"/>
  </w:num>
  <w:num w:numId="151" w16cid:durableId="212473303">
    <w:abstractNumId w:val="129"/>
  </w:num>
  <w:num w:numId="152" w16cid:durableId="1608536016">
    <w:abstractNumId w:val="30"/>
  </w:num>
  <w:num w:numId="153" w16cid:durableId="2040349708">
    <w:abstractNumId w:val="44"/>
  </w:num>
  <w:num w:numId="154" w16cid:durableId="2073692004">
    <w:abstractNumId w:val="6"/>
  </w:num>
  <w:num w:numId="155" w16cid:durableId="756438204">
    <w:abstractNumId w:val="18"/>
  </w:num>
  <w:num w:numId="156" w16cid:durableId="1522277839">
    <w:abstractNumId w:val="57"/>
  </w:num>
  <w:num w:numId="157" w16cid:durableId="1471552884">
    <w:abstractNumId w:val="82"/>
  </w:num>
  <w:num w:numId="158" w16cid:durableId="525679068">
    <w:abstractNumId w:val="99"/>
  </w:num>
  <w:num w:numId="159" w16cid:durableId="2099600109">
    <w:abstractNumId w:val="0"/>
    <w:lvlOverride w:ilvl="0">
      <w:lvl w:ilvl="0">
        <w:start w:val="1"/>
        <w:numFmt w:val="bullet"/>
        <w:lvlText w:val=""/>
        <w:legacy w:legacy="1" w:legacySpace="0" w:legacyIndent="283"/>
        <w:lvlJc w:val="left"/>
        <w:pPr>
          <w:ind w:left="992" w:hanging="283"/>
        </w:pPr>
        <w:rPr>
          <w:rFonts w:ascii="Symbol" w:hAnsi="Symbol" w:hint="default"/>
        </w:rPr>
      </w:lvl>
    </w:lvlOverride>
  </w:num>
  <w:num w:numId="160" w16cid:durableId="1661939">
    <w:abstractNumId w:val="75"/>
  </w:num>
  <w:num w:numId="161" w16cid:durableId="1220088355">
    <w:abstractNumId w:val="148"/>
  </w:num>
  <w:num w:numId="162" w16cid:durableId="445857270">
    <w:abstractNumId w:val="124"/>
  </w:num>
  <w:num w:numId="163" w16cid:durableId="404573481">
    <w:abstractNumId w:val="41"/>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101"/>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6DAD"/>
    <w:rsid w:val="00006E4C"/>
    <w:rsid w:val="00007565"/>
    <w:rsid w:val="000075D8"/>
    <w:rsid w:val="00007702"/>
    <w:rsid w:val="00010F69"/>
    <w:rsid w:val="000110DD"/>
    <w:rsid w:val="00011263"/>
    <w:rsid w:val="000113B0"/>
    <w:rsid w:val="0001184A"/>
    <w:rsid w:val="00011913"/>
    <w:rsid w:val="0001193B"/>
    <w:rsid w:val="00011C67"/>
    <w:rsid w:val="00012CEE"/>
    <w:rsid w:val="00013860"/>
    <w:rsid w:val="00013ED8"/>
    <w:rsid w:val="000145DD"/>
    <w:rsid w:val="0001499D"/>
    <w:rsid w:val="00014DFA"/>
    <w:rsid w:val="000150B8"/>
    <w:rsid w:val="000152EF"/>
    <w:rsid w:val="000159CA"/>
    <w:rsid w:val="000160C3"/>
    <w:rsid w:val="00016AE3"/>
    <w:rsid w:val="00016D71"/>
    <w:rsid w:val="00020435"/>
    <w:rsid w:val="000204FF"/>
    <w:rsid w:val="00020640"/>
    <w:rsid w:val="00020A94"/>
    <w:rsid w:val="00020D47"/>
    <w:rsid w:val="000212F9"/>
    <w:rsid w:val="00021FFD"/>
    <w:rsid w:val="000233AD"/>
    <w:rsid w:val="00023689"/>
    <w:rsid w:val="00023883"/>
    <w:rsid w:val="00023DEB"/>
    <w:rsid w:val="000240D4"/>
    <w:rsid w:val="000240F8"/>
    <w:rsid w:val="00024379"/>
    <w:rsid w:val="00024608"/>
    <w:rsid w:val="00024680"/>
    <w:rsid w:val="0002492B"/>
    <w:rsid w:val="00024D8D"/>
    <w:rsid w:val="00025062"/>
    <w:rsid w:val="00025391"/>
    <w:rsid w:val="000258C1"/>
    <w:rsid w:val="00025A5A"/>
    <w:rsid w:val="00025EBF"/>
    <w:rsid w:val="00026375"/>
    <w:rsid w:val="00027101"/>
    <w:rsid w:val="00027511"/>
    <w:rsid w:val="00027AB6"/>
    <w:rsid w:val="00030EFD"/>
    <w:rsid w:val="00031154"/>
    <w:rsid w:val="00031176"/>
    <w:rsid w:val="000311AE"/>
    <w:rsid w:val="000318DA"/>
    <w:rsid w:val="0003289B"/>
    <w:rsid w:val="00032D2B"/>
    <w:rsid w:val="00032DB3"/>
    <w:rsid w:val="00032E8E"/>
    <w:rsid w:val="00033385"/>
    <w:rsid w:val="000336D9"/>
    <w:rsid w:val="00033940"/>
    <w:rsid w:val="00033A35"/>
    <w:rsid w:val="00034793"/>
    <w:rsid w:val="0003509D"/>
    <w:rsid w:val="00035451"/>
    <w:rsid w:val="0003578D"/>
    <w:rsid w:val="00035B25"/>
    <w:rsid w:val="00035C0B"/>
    <w:rsid w:val="00035E24"/>
    <w:rsid w:val="0003600F"/>
    <w:rsid w:val="00036C80"/>
    <w:rsid w:val="00037B9C"/>
    <w:rsid w:val="00037FE3"/>
    <w:rsid w:val="0004014B"/>
    <w:rsid w:val="00040345"/>
    <w:rsid w:val="00041019"/>
    <w:rsid w:val="00041038"/>
    <w:rsid w:val="00041C7D"/>
    <w:rsid w:val="00041F44"/>
    <w:rsid w:val="0004265B"/>
    <w:rsid w:val="00042AF3"/>
    <w:rsid w:val="00042CD7"/>
    <w:rsid w:val="00043547"/>
    <w:rsid w:val="0004391C"/>
    <w:rsid w:val="00043B43"/>
    <w:rsid w:val="00043F4D"/>
    <w:rsid w:val="00043F82"/>
    <w:rsid w:val="000441DA"/>
    <w:rsid w:val="00044979"/>
    <w:rsid w:val="00044E71"/>
    <w:rsid w:val="000456A6"/>
    <w:rsid w:val="00045BCA"/>
    <w:rsid w:val="00045FF5"/>
    <w:rsid w:val="00046961"/>
    <w:rsid w:val="0004703D"/>
    <w:rsid w:val="00047155"/>
    <w:rsid w:val="000476C3"/>
    <w:rsid w:val="0004783A"/>
    <w:rsid w:val="00047961"/>
    <w:rsid w:val="00047B8A"/>
    <w:rsid w:val="00047D6F"/>
    <w:rsid w:val="00047EBA"/>
    <w:rsid w:val="0005010B"/>
    <w:rsid w:val="00050117"/>
    <w:rsid w:val="000505B4"/>
    <w:rsid w:val="00050A76"/>
    <w:rsid w:val="00052283"/>
    <w:rsid w:val="000528FA"/>
    <w:rsid w:val="00053347"/>
    <w:rsid w:val="0005338F"/>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05"/>
    <w:rsid w:val="00057942"/>
    <w:rsid w:val="00057B46"/>
    <w:rsid w:val="00060780"/>
    <w:rsid w:val="00060F7D"/>
    <w:rsid w:val="000619E2"/>
    <w:rsid w:val="00061D4A"/>
    <w:rsid w:val="000620E4"/>
    <w:rsid w:val="00062CA8"/>
    <w:rsid w:val="0006333C"/>
    <w:rsid w:val="0006437F"/>
    <w:rsid w:val="00064B44"/>
    <w:rsid w:val="00064DFC"/>
    <w:rsid w:val="00064EEB"/>
    <w:rsid w:val="000652B1"/>
    <w:rsid w:val="0006548F"/>
    <w:rsid w:val="000655EB"/>
    <w:rsid w:val="00065D16"/>
    <w:rsid w:val="00065D44"/>
    <w:rsid w:val="000660ED"/>
    <w:rsid w:val="0006642C"/>
    <w:rsid w:val="00066639"/>
    <w:rsid w:val="000668FC"/>
    <w:rsid w:val="00066E9A"/>
    <w:rsid w:val="00067130"/>
    <w:rsid w:val="0006752A"/>
    <w:rsid w:val="00067536"/>
    <w:rsid w:val="00067849"/>
    <w:rsid w:val="00067970"/>
    <w:rsid w:val="00067AC5"/>
    <w:rsid w:val="00067FCA"/>
    <w:rsid w:val="00070E70"/>
    <w:rsid w:val="00070EB0"/>
    <w:rsid w:val="0007140A"/>
    <w:rsid w:val="00071471"/>
    <w:rsid w:val="00071560"/>
    <w:rsid w:val="0007181E"/>
    <w:rsid w:val="00071D93"/>
    <w:rsid w:val="00072557"/>
    <w:rsid w:val="00072BC2"/>
    <w:rsid w:val="000730EE"/>
    <w:rsid w:val="000733DC"/>
    <w:rsid w:val="00073923"/>
    <w:rsid w:val="000741D8"/>
    <w:rsid w:val="000741E0"/>
    <w:rsid w:val="00074341"/>
    <w:rsid w:val="000744C8"/>
    <w:rsid w:val="00074AB1"/>
    <w:rsid w:val="00074D38"/>
    <w:rsid w:val="00074D8A"/>
    <w:rsid w:val="00074F5C"/>
    <w:rsid w:val="00075300"/>
    <w:rsid w:val="0007568B"/>
    <w:rsid w:val="00075BCA"/>
    <w:rsid w:val="00075F21"/>
    <w:rsid w:val="000762AC"/>
    <w:rsid w:val="00076310"/>
    <w:rsid w:val="00076CA4"/>
    <w:rsid w:val="000770E4"/>
    <w:rsid w:val="00077357"/>
    <w:rsid w:val="000774ED"/>
    <w:rsid w:val="000776B2"/>
    <w:rsid w:val="00077D02"/>
    <w:rsid w:val="00077D90"/>
    <w:rsid w:val="000802AD"/>
    <w:rsid w:val="00080384"/>
    <w:rsid w:val="00080792"/>
    <w:rsid w:val="00081652"/>
    <w:rsid w:val="00081B6D"/>
    <w:rsid w:val="00082181"/>
    <w:rsid w:val="00082250"/>
    <w:rsid w:val="0008233B"/>
    <w:rsid w:val="00082709"/>
    <w:rsid w:val="00082CBD"/>
    <w:rsid w:val="00083181"/>
    <w:rsid w:val="000838CC"/>
    <w:rsid w:val="0008481F"/>
    <w:rsid w:val="00084AA8"/>
    <w:rsid w:val="00084AB6"/>
    <w:rsid w:val="00084CB2"/>
    <w:rsid w:val="000859DA"/>
    <w:rsid w:val="00085C32"/>
    <w:rsid w:val="00086251"/>
    <w:rsid w:val="00086B84"/>
    <w:rsid w:val="00086DD9"/>
    <w:rsid w:val="00087C37"/>
    <w:rsid w:val="00090365"/>
    <w:rsid w:val="00090644"/>
    <w:rsid w:val="000909D2"/>
    <w:rsid w:val="00091231"/>
    <w:rsid w:val="00091466"/>
    <w:rsid w:val="0009181C"/>
    <w:rsid w:val="000919CE"/>
    <w:rsid w:val="00091AF5"/>
    <w:rsid w:val="00091BA7"/>
    <w:rsid w:val="00091C31"/>
    <w:rsid w:val="00092A65"/>
    <w:rsid w:val="00092E38"/>
    <w:rsid w:val="000934EA"/>
    <w:rsid w:val="000937C3"/>
    <w:rsid w:val="00093A0D"/>
    <w:rsid w:val="00094366"/>
    <w:rsid w:val="000943F3"/>
    <w:rsid w:val="00094515"/>
    <w:rsid w:val="000949B7"/>
    <w:rsid w:val="00094DA3"/>
    <w:rsid w:val="00094EDB"/>
    <w:rsid w:val="00094F16"/>
    <w:rsid w:val="0009541F"/>
    <w:rsid w:val="000958E7"/>
    <w:rsid w:val="00096073"/>
    <w:rsid w:val="00096978"/>
    <w:rsid w:val="00096BD0"/>
    <w:rsid w:val="00096F1F"/>
    <w:rsid w:val="00096F3A"/>
    <w:rsid w:val="000978A6"/>
    <w:rsid w:val="00097FB7"/>
    <w:rsid w:val="000A01D7"/>
    <w:rsid w:val="000A02E4"/>
    <w:rsid w:val="000A03C5"/>
    <w:rsid w:val="000A0597"/>
    <w:rsid w:val="000A0A86"/>
    <w:rsid w:val="000A11B2"/>
    <w:rsid w:val="000A1287"/>
    <w:rsid w:val="000A16E7"/>
    <w:rsid w:val="000A19A5"/>
    <w:rsid w:val="000A1D5F"/>
    <w:rsid w:val="000A24D1"/>
    <w:rsid w:val="000A24DE"/>
    <w:rsid w:val="000A2B6F"/>
    <w:rsid w:val="000A2DE2"/>
    <w:rsid w:val="000A387C"/>
    <w:rsid w:val="000A393B"/>
    <w:rsid w:val="000A3BF4"/>
    <w:rsid w:val="000A3C77"/>
    <w:rsid w:val="000A3F39"/>
    <w:rsid w:val="000A4814"/>
    <w:rsid w:val="000A4BDF"/>
    <w:rsid w:val="000A4C2C"/>
    <w:rsid w:val="000A4CDC"/>
    <w:rsid w:val="000A59F3"/>
    <w:rsid w:val="000A606D"/>
    <w:rsid w:val="000A6076"/>
    <w:rsid w:val="000A6576"/>
    <w:rsid w:val="000A7039"/>
    <w:rsid w:val="000A7220"/>
    <w:rsid w:val="000A7934"/>
    <w:rsid w:val="000A7D35"/>
    <w:rsid w:val="000B0DC6"/>
    <w:rsid w:val="000B0F15"/>
    <w:rsid w:val="000B1035"/>
    <w:rsid w:val="000B128B"/>
    <w:rsid w:val="000B17B6"/>
    <w:rsid w:val="000B1B0C"/>
    <w:rsid w:val="000B1B71"/>
    <w:rsid w:val="000B1DC2"/>
    <w:rsid w:val="000B1F93"/>
    <w:rsid w:val="000B2274"/>
    <w:rsid w:val="000B2352"/>
    <w:rsid w:val="000B29CA"/>
    <w:rsid w:val="000B3058"/>
    <w:rsid w:val="000B35CF"/>
    <w:rsid w:val="000B3E11"/>
    <w:rsid w:val="000B447A"/>
    <w:rsid w:val="000B514E"/>
    <w:rsid w:val="000B54A4"/>
    <w:rsid w:val="000B57A7"/>
    <w:rsid w:val="000B5EFC"/>
    <w:rsid w:val="000B6185"/>
    <w:rsid w:val="000B654D"/>
    <w:rsid w:val="000B727D"/>
    <w:rsid w:val="000C0B90"/>
    <w:rsid w:val="000C0BD8"/>
    <w:rsid w:val="000C118B"/>
    <w:rsid w:val="000C1244"/>
    <w:rsid w:val="000C1393"/>
    <w:rsid w:val="000C13A8"/>
    <w:rsid w:val="000C165B"/>
    <w:rsid w:val="000C190E"/>
    <w:rsid w:val="000C1923"/>
    <w:rsid w:val="000C2237"/>
    <w:rsid w:val="000C2F64"/>
    <w:rsid w:val="000C420B"/>
    <w:rsid w:val="000C4298"/>
    <w:rsid w:val="000C493B"/>
    <w:rsid w:val="000C49D7"/>
    <w:rsid w:val="000C4D8A"/>
    <w:rsid w:val="000C50C7"/>
    <w:rsid w:val="000C59E4"/>
    <w:rsid w:val="000C5D77"/>
    <w:rsid w:val="000C5D78"/>
    <w:rsid w:val="000C5F5D"/>
    <w:rsid w:val="000C6D40"/>
    <w:rsid w:val="000C6DE7"/>
    <w:rsid w:val="000C7090"/>
    <w:rsid w:val="000C7703"/>
    <w:rsid w:val="000C7F0D"/>
    <w:rsid w:val="000D032A"/>
    <w:rsid w:val="000D0F13"/>
    <w:rsid w:val="000D0F2E"/>
    <w:rsid w:val="000D10DE"/>
    <w:rsid w:val="000D1296"/>
    <w:rsid w:val="000D13B3"/>
    <w:rsid w:val="000D13C5"/>
    <w:rsid w:val="000D1DD9"/>
    <w:rsid w:val="000D2280"/>
    <w:rsid w:val="000D2F93"/>
    <w:rsid w:val="000D344F"/>
    <w:rsid w:val="000D382F"/>
    <w:rsid w:val="000D3860"/>
    <w:rsid w:val="000D4ACF"/>
    <w:rsid w:val="000D4B37"/>
    <w:rsid w:val="000D4CCE"/>
    <w:rsid w:val="000D6C07"/>
    <w:rsid w:val="000D732E"/>
    <w:rsid w:val="000D7355"/>
    <w:rsid w:val="000E05C1"/>
    <w:rsid w:val="000E0A5C"/>
    <w:rsid w:val="000E0DA6"/>
    <w:rsid w:val="000E1865"/>
    <w:rsid w:val="000E194E"/>
    <w:rsid w:val="000E1E5A"/>
    <w:rsid w:val="000E270D"/>
    <w:rsid w:val="000E2EB2"/>
    <w:rsid w:val="000E2F4B"/>
    <w:rsid w:val="000E37C8"/>
    <w:rsid w:val="000E3A08"/>
    <w:rsid w:val="000E3A91"/>
    <w:rsid w:val="000E3DF4"/>
    <w:rsid w:val="000E48CF"/>
    <w:rsid w:val="000E4BD0"/>
    <w:rsid w:val="000E4D2C"/>
    <w:rsid w:val="000E5176"/>
    <w:rsid w:val="000E53DD"/>
    <w:rsid w:val="000E5482"/>
    <w:rsid w:val="000E59A5"/>
    <w:rsid w:val="000E5F0C"/>
    <w:rsid w:val="000E6264"/>
    <w:rsid w:val="000E6401"/>
    <w:rsid w:val="000E6489"/>
    <w:rsid w:val="000E694D"/>
    <w:rsid w:val="000E6BF5"/>
    <w:rsid w:val="000F04B7"/>
    <w:rsid w:val="000F0A33"/>
    <w:rsid w:val="000F0CA9"/>
    <w:rsid w:val="000F100B"/>
    <w:rsid w:val="000F11AB"/>
    <w:rsid w:val="000F161A"/>
    <w:rsid w:val="000F1848"/>
    <w:rsid w:val="000F2B15"/>
    <w:rsid w:val="000F2B54"/>
    <w:rsid w:val="000F2D30"/>
    <w:rsid w:val="000F3363"/>
    <w:rsid w:val="000F33BC"/>
    <w:rsid w:val="000F38E4"/>
    <w:rsid w:val="000F3C9E"/>
    <w:rsid w:val="000F4174"/>
    <w:rsid w:val="000F4649"/>
    <w:rsid w:val="000F476C"/>
    <w:rsid w:val="000F4BD5"/>
    <w:rsid w:val="000F5230"/>
    <w:rsid w:val="000F5625"/>
    <w:rsid w:val="000F61A5"/>
    <w:rsid w:val="000F666B"/>
    <w:rsid w:val="000F67F0"/>
    <w:rsid w:val="000F6B68"/>
    <w:rsid w:val="000F6CF8"/>
    <w:rsid w:val="000F7122"/>
    <w:rsid w:val="000F79A3"/>
    <w:rsid w:val="000F79E8"/>
    <w:rsid w:val="000F7B2C"/>
    <w:rsid w:val="000F7BDA"/>
    <w:rsid w:val="000F7E60"/>
    <w:rsid w:val="00100874"/>
    <w:rsid w:val="00100A84"/>
    <w:rsid w:val="00100BFC"/>
    <w:rsid w:val="00100C0E"/>
    <w:rsid w:val="001012B5"/>
    <w:rsid w:val="001014A9"/>
    <w:rsid w:val="001016D0"/>
    <w:rsid w:val="00102184"/>
    <w:rsid w:val="0010252E"/>
    <w:rsid w:val="001026CA"/>
    <w:rsid w:val="001028D9"/>
    <w:rsid w:val="00102D13"/>
    <w:rsid w:val="00102FBF"/>
    <w:rsid w:val="0010333D"/>
    <w:rsid w:val="00103D19"/>
    <w:rsid w:val="001048DF"/>
    <w:rsid w:val="00104CC1"/>
    <w:rsid w:val="00105734"/>
    <w:rsid w:val="001057E5"/>
    <w:rsid w:val="001061CD"/>
    <w:rsid w:val="00106C87"/>
    <w:rsid w:val="00107526"/>
    <w:rsid w:val="001078A2"/>
    <w:rsid w:val="00110060"/>
    <w:rsid w:val="001108A9"/>
    <w:rsid w:val="001113A9"/>
    <w:rsid w:val="001114A6"/>
    <w:rsid w:val="001117FF"/>
    <w:rsid w:val="00111EF4"/>
    <w:rsid w:val="00112047"/>
    <w:rsid w:val="00112447"/>
    <w:rsid w:val="0011287B"/>
    <w:rsid w:val="00112BF6"/>
    <w:rsid w:val="00113363"/>
    <w:rsid w:val="00113CDC"/>
    <w:rsid w:val="00113EFE"/>
    <w:rsid w:val="001142D3"/>
    <w:rsid w:val="00114CC3"/>
    <w:rsid w:val="00115B67"/>
    <w:rsid w:val="0011669F"/>
    <w:rsid w:val="001170A0"/>
    <w:rsid w:val="001171C9"/>
    <w:rsid w:val="00117241"/>
    <w:rsid w:val="001175F1"/>
    <w:rsid w:val="00117A9F"/>
    <w:rsid w:val="00117BAE"/>
    <w:rsid w:val="00120253"/>
    <w:rsid w:val="00120B0E"/>
    <w:rsid w:val="00120D87"/>
    <w:rsid w:val="00121BC0"/>
    <w:rsid w:val="001224A8"/>
    <w:rsid w:val="00122C03"/>
    <w:rsid w:val="00122F05"/>
    <w:rsid w:val="0012332F"/>
    <w:rsid w:val="0012378B"/>
    <w:rsid w:val="0012428D"/>
    <w:rsid w:val="001243E6"/>
    <w:rsid w:val="001245A4"/>
    <w:rsid w:val="00124EE0"/>
    <w:rsid w:val="0012506D"/>
    <w:rsid w:val="00125072"/>
    <w:rsid w:val="00125574"/>
    <w:rsid w:val="001257CA"/>
    <w:rsid w:val="00125935"/>
    <w:rsid w:val="00126690"/>
    <w:rsid w:val="001267F0"/>
    <w:rsid w:val="00126CBE"/>
    <w:rsid w:val="001303EE"/>
    <w:rsid w:val="0013043C"/>
    <w:rsid w:val="00130BA3"/>
    <w:rsid w:val="00131176"/>
    <w:rsid w:val="001312A6"/>
    <w:rsid w:val="00131B18"/>
    <w:rsid w:val="00131EE0"/>
    <w:rsid w:val="00132A4F"/>
    <w:rsid w:val="00132FAE"/>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37FEC"/>
    <w:rsid w:val="00140453"/>
    <w:rsid w:val="00140558"/>
    <w:rsid w:val="00140AF7"/>
    <w:rsid w:val="001412DE"/>
    <w:rsid w:val="001412FA"/>
    <w:rsid w:val="00141341"/>
    <w:rsid w:val="00141942"/>
    <w:rsid w:val="00141FA2"/>
    <w:rsid w:val="001425F8"/>
    <w:rsid w:val="00143378"/>
    <w:rsid w:val="0014381C"/>
    <w:rsid w:val="00143DF3"/>
    <w:rsid w:val="00143E5C"/>
    <w:rsid w:val="00144DF9"/>
    <w:rsid w:val="00144FC9"/>
    <w:rsid w:val="001456BD"/>
    <w:rsid w:val="00146120"/>
    <w:rsid w:val="001468C0"/>
    <w:rsid w:val="001468C7"/>
    <w:rsid w:val="00146EE6"/>
    <w:rsid w:val="001471D7"/>
    <w:rsid w:val="00147919"/>
    <w:rsid w:val="00147F54"/>
    <w:rsid w:val="00150257"/>
    <w:rsid w:val="00150B47"/>
    <w:rsid w:val="00150F9C"/>
    <w:rsid w:val="0015109C"/>
    <w:rsid w:val="00151116"/>
    <w:rsid w:val="001516B3"/>
    <w:rsid w:val="00151AA2"/>
    <w:rsid w:val="001520FE"/>
    <w:rsid w:val="00152E7C"/>
    <w:rsid w:val="001530A4"/>
    <w:rsid w:val="00153886"/>
    <w:rsid w:val="00153A50"/>
    <w:rsid w:val="0015426A"/>
    <w:rsid w:val="00154BBA"/>
    <w:rsid w:val="00154BCD"/>
    <w:rsid w:val="00154E1A"/>
    <w:rsid w:val="00154E50"/>
    <w:rsid w:val="00155312"/>
    <w:rsid w:val="0015546D"/>
    <w:rsid w:val="00155488"/>
    <w:rsid w:val="00155A15"/>
    <w:rsid w:val="00155A1E"/>
    <w:rsid w:val="00155E4B"/>
    <w:rsid w:val="00156291"/>
    <w:rsid w:val="001565C5"/>
    <w:rsid w:val="00156CB2"/>
    <w:rsid w:val="00156F81"/>
    <w:rsid w:val="0015721C"/>
    <w:rsid w:val="0015771C"/>
    <w:rsid w:val="001577EE"/>
    <w:rsid w:val="00157BFB"/>
    <w:rsid w:val="00157C6D"/>
    <w:rsid w:val="00160A86"/>
    <w:rsid w:val="00160ACE"/>
    <w:rsid w:val="00160B01"/>
    <w:rsid w:val="00160E37"/>
    <w:rsid w:val="0016100E"/>
    <w:rsid w:val="001613A4"/>
    <w:rsid w:val="00162B08"/>
    <w:rsid w:val="00162B1E"/>
    <w:rsid w:val="00162B55"/>
    <w:rsid w:val="001635BD"/>
    <w:rsid w:val="00163882"/>
    <w:rsid w:val="00163B33"/>
    <w:rsid w:val="00163F6D"/>
    <w:rsid w:val="001642F1"/>
    <w:rsid w:val="001644B8"/>
    <w:rsid w:val="00164B0B"/>
    <w:rsid w:val="00164B2E"/>
    <w:rsid w:val="001651DD"/>
    <w:rsid w:val="001663D2"/>
    <w:rsid w:val="0016675A"/>
    <w:rsid w:val="0016688B"/>
    <w:rsid w:val="00166D0C"/>
    <w:rsid w:val="00166E59"/>
    <w:rsid w:val="001673C4"/>
    <w:rsid w:val="0016782A"/>
    <w:rsid w:val="001678AC"/>
    <w:rsid w:val="00170063"/>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62E"/>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E8"/>
    <w:rsid w:val="00185843"/>
    <w:rsid w:val="00185DE1"/>
    <w:rsid w:val="00185E54"/>
    <w:rsid w:val="00185ED1"/>
    <w:rsid w:val="00186127"/>
    <w:rsid w:val="001864E6"/>
    <w:rsid w:val="00186666"/>
    <w:rsid w:val="001866A6"/>
    <w:rsid w:val="001866ED"/>
    <w:rsid w:val="0018691D"/>
    <w:rsid w:val="001869B6"/>
    <w:rsid w:val="00186F2B"/>
    <w:rsid w:val="00186FFD"/>
    <w:rsid w:val="001870BB"/>
    <w:rsid w:val="00187291"/>
    <w:rsid w:val="001874A2"/>
    <w:rsid w:val="001907C7"/>
    <w:rsid w:val="001907E1"/>
    <w:rsid w:val="00190B15"/>
    <w:rsid w:val="00191226"/>
    <w:rsid w:val="00191847"/>
    <w:rsid w:val="0019192D"/>
    <w:rsid w:val="00191D64"/>
    <w:rsid w:val="00192849"/>
    <w:rsid w:val="00192A54"/>
    <w:rsid w:val="0019304F"/>
    <w:rsid w:val="00193295"/>
    <w:rsid w:val="001932BE"/>
    <w:rsid w:val="00193748"/>
    <w:rsid w:val="00193C40"/>
    <w:rsid w:val="00193D4C"/>
    <w:rsid w:val="00193E6F"/>
    <w:rsid w:val="00193EEF"/>
    <w:rsid w:val="0019418C"/>
    <w:rsid w:val="001944C7"/>
    <w:rsid w:val="001946ED"/>
    <w:rsid w:val="00194AF5"/>
    <w:rsid w:val="00194D85"/>
    <w:rsid w:val="00194DCF"/>
    <w:rsid w:val="001951C1"/>
    <w:rsid w:val="00195253"/>
    <w:rsid w:val="00195510"/>
    <w:rsid w:val="00195C42"/>
    <w:rsid w:val="00195D9E"/>
    <w:rsid w:val="00195FA4"/>
    <w:rsid w:val="0019611B"/>
    <w:rsid w:val="001964B8"/>
    <w:rsid w:val="00196A24"/>
    <w:rsid w:val="00196A3A"/>
    <w:rsid w:val="001971F1"/>
    <w:rsid w:val="001977E6"/>
    <w:rsid w:val="00197CBD"/>
    <w:rsid w:val="00197EC4"/>
    <w:rsid w:val="001A0145"/>
    <w:rsid w:val="001A0435"/>
    <w:rsid w:val="001A06B0"/>
    <w:rsid w:val="001A0BDC"/>
    <w:rsid w:val="001A0C0D"/>
    <w:rsid w:val="001A0F5B"/>
    <w:rsid w:val="001A16FA"/>
    <w:rsid w:val="001A1A55"/>
    <w:rsid w:val="001A1E75"/>
    <w:rsid w:val="001A2782"/>
    <w:rsid w:val="001A2DD7"/>
    <w:rsid w:val="001A2DF1"/>
    <w:rsid w:val="001A3333"/>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598"/>
    <w:rsid w:val="001A784B"/>
    <w:rsid w:val="001B053E"/>
    <w:rsid w:val="001B1DE1"/>
    <w:rsid w:val="001B1FE0"/>
    <w:rsid w:val="001B20E6"/>
    <w:rsid w:val="001B21EC"/>
    <w:rsid w:val="001B2228"/>
    <w:rsid w:val="001B2341"/>
    <w:rsid w:val="001B2F7F"/>
    <w:rsid w:val="001B32A5"/>
    <w:rsid w:val="001B3364"/>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BAB"/>
    <w:rsid w:val="001C24D0"/>
    <w:rsid w:val="001C3A03"/>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03"/>
    <w:rsid w:val="001C7AA9"/>
    <w:rsid w:val="001C7F1D"/>
    <w:rsid w:val="001D04C4"/>
    <w:rsid w:val="001D05E1"/>
    <w:rsid w:val="001D1069"/>
    <w:rsid w:val="001D14F5"/>
    <w:rsid w:val="001D1E6E"/>
    <w:rsid w:val="001D2048"/>
    <w:rsid w:val="001D2337"/>
    <w:rsid w:val="001D24B8"/>
    <w:rsid w:val="001D274B"/>
    <w:rsid w:val="001D29C9"/>
    <w:rsid w:val="001D2E4A"/>
    <w:rsid w:val="001D2E8A"/>
    <w:rsid w:val="001D3013"/>
    <w:rsid w:val="001D336C"/>
    <w:rsid w:val="001D3414"/>
    <w:rsid w:val="001D3859"/>
    <w:rsid w:val="001D3871"/>
    <w:rsid w:val="001D3DE3"/>
    <w:rsid w:val="001D43BA"/>
    <w:rsid w:val="001D4461"/>
    <w:rsid w:val="001D524E"/>
    <w:rsid w:val="001D55EC"/>
    <w:rsid w:val="001D5704"/>
    <w:rsid w:val="001D5920"/>
    <w:rsid w:val="001D595B"/>
    <w:rsid w:val="001D5D4F"/>
    <w:rsid w:val="001D61B3"/>
    <w:rsid w:val="001D6501"/>
    <w:rsid w:val="001D655E"/>
    <w:rsid w:val="001D6CE1"/>
    <w:rsid w:val="001D7045"/>
    <w:rsid w:val="001D78A1"/>
    <w:rsid w:val="001D7BF8"/>
    <w:rsid w:val="001D7D2E"/>
    <w:rsid w:val="001D7DE0"/>
    <w:rsid w:val="001E1574"/>
    <w:rsid w:val="001E15F5"/>
    <w:rsid w:val="001E19CD"/>
    <w:rsid w:val="001E26A7"/>
    <w:rsid w:val="001E27C0"/>
    <w:rsid w:val="001E2814"/>
    <w:rsid w:val="001E2BCB"/>
    <w:rsid w:val="001E2C79"/>
    <w:rsid w:val="001E2D57"/>
    <w:rsid w:val="001E345B"/>
    <w:rsid w:val="001E3550"/>
    <w:rsid w:val="001E3C7B"/>
    <w:rsid w:val="001E3FCE"/>
    <w:rsid w:val="001E426F"/>
    <w:rsid w:val="001E4425"/>
    <w:rsid w:val="001E4C5C"/>
    <w:rsid w:val="001E4C7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2EF8"/>
    <w:rsid w:val="001F304F"/>
    <w:rsid w:val="001F31FC"/>
    <w:rsid w:val="001F3246"/>
    <w:rsid w:val="001F342C"/>
    <w:rsid w:val="001F3B2C"/>
    <w:rsid w:val="001F3DFF"/>
    <w:rsid w:val="001F4151"/>
    <w:rsid w:val="001F44D7"/>
    <w:rsid w:val="001F4D16"/>
    <w:rsid w:val="001F523F"/>
    <w:rsid w:val="001F5328"/>
    <w:rsid w:val="001F541D"/>
    <w:rsid w:val="001F5802"/>
    <w:rsid w:val="001F5C70"/>
    <w:rsid w:val="001F5CD5"/>
    <w:rsid w:val="001F5D4F"/>
    <w:rsid w:val="001F6496"/>
    <w:rsid w:val="001F6B0E"/>
    <w:rsid w:val="001F7614"/>
    <w:rsid w:val="001F7C73"/>
    <w:rsid w:val="001F7CC4"/>
    <w:rsid w:val="002000D8"/>
    <w:rsid w:val="00200283"/>
    <w:rsid w:val="0020077B"/>
    <w:rsid w:val="00200880"/>
    <w:rsid w:val="00200C41"/>
    <w:rsid w:val="00201642"/>
    <w:rsid w:val="00201D0F"/>
    <w:rsid w:val="00201DF4"/>
    <w:rsid w:val="00201EF9"/>
    <w:rsid w:val="00201FB4"/>
    <w:rsid w:val="00202C86"/>
    <w:rsid w:val="00202E91"/>
    <w:rsid w:val="00203466"/>
    <w:rsid w:val="002036BF"/>
    <w:rsid w:val="0020391E"/>
    <w:rsid w:val="0020406C"/>
    <w:rsid w:val="00204C69"/>
    <w:rsid w:val="00204CEB"/>
    <w:rsid w:val="00205483"/>
    <w:rsid w:val="00205680"/>
    <w:rsid w:val="0020595C"/>
    <w:rsid w:val="002061FF"/>
    <w:rsid w:val="00206575"/>
    <w:rsid w:val="0020687E"/>
    <w:rsid w:val="00206FF7"/>
    <w:rsid w:val="002070B8"/>
    <w:rsid w:val="00207551"/>
    <w:rsid w:val="00207895"/>
    <w:rsid w:val="00207B75"/>
    <w:rsid w:val="00207D7C"/>
    <w:rsid w:val="00207F38"/>
    <w:rsid w:val="002102DA"/>
    <w:rsid w:val="00210879"/>
    <w:rsid w:val="00210CA4"/>
    <w:rsid w:val="002110F8"/>
    <w:rsid w:val="00211418"/>
    <w:rsid w:val="0021147D"/>
    <w:rsid w:val="00211CA1"/>
    <w:rsid w:val="00211D1A"/>
    <w:rsid w:val="00213D12"/>
    <w:rsid w:val="00213FD1"/>
    <w:rsid w:val="002140B5"/>
    <w:rsid w:val="00214C33"/>
    <w:rsid w:val="002152CA"/>
    <w:rsid w:val="002155A2"/>
    <w:rsid w:val="00215A90"/>
    <w:rsid w:val="00215ACC"/>
    <w:rsid w:val="00215BB9"/>
    <w:rsid w:val="00215DAC"/>
    <w:rsid w:val="00216279"/>
    <w:rsid w:val="00216BF4"/>
    <w:rsid w:val="00216D8A"/>
    <w:rsid w:val="00217AB5"/>
    <w:rsid w:val="00217DDD"/>
    <w:rsid w:val="00217F78"/>
    <w:rsid w:val="002207BD"/>
    <w:rsid w:val="00220E98"/>
    <w:rsid w:val="002215DB"/>
    <w:rsid w:val="002218D9"/>
    <w:rsid w:val="00221AD7"/>
    <w:rsid w:val="00221C3B"/>
    <w:rsid w:val="0022217D"/>
    <w:rsid w:val="002222BE"/>
    <w:rsid w:val="002225EC"/>
    <w:rsid w:val="002229B5"/>
    <w:rsid w:val="002229E0"/>
    <w:rsid w:val="00222B5E"/>
    <w:rsid w:val="00223741"/>
    <w:rsid w:val="00223BEC"/>
    <w:rsid w:val="002248E1"/>
    <w:rsid w:val="00224CDE"/>
    <w:rsid w:val="00224F67"/>
    <w:rsid w:val="002252A4"/>
    <w:rsid w:val="0022556B"/>
    <w:rsid w:val="002258A8"/>
    <w:rsid w:val="0022711C"/>
    <w:rsid w:val="002272A9"/>
    <w:rsid w:val="0023067A"/>
    <w:rsid w:val="00230D05"/>
    <w:rsid w:val="0023107B"/>
    <w:rsid w:val="00231B05"/>
    <w:rsid w:val="00231DC0"/>
    <w:rsid w:val="0023265D"/>
    <w:rsid w:val="002326C6"/>
    <w:rsid w:val="00233576"/>
    <w:rsid w:val="0023483F"/>
    <w:rsid w:val="00234A5B"/>
    <w:rsid w:val="00234DC3"/>
    <w:rsid w:val="00234E75"/>
    <w:rsid w:val="002351AE"/>
    <w:rsid w:val="00235876"/>
    <w:rsid w:val="00235A20"/>
    <w:rsid w:val="00235C2A"/>
    <w:rsid w:val="00235DB5"/>
    <w:rsid w:val="00236452"/>
    <w:rsid w:val="0023646E"/>
    <w:rsid w:val="002365BE"/>
    <w:rsid w:val="002377E2"/>
    <w:rsid w:val="00237B05"/>
    <w:rsid w:val="00237DF0"/>
    <w:rsid w:val="00240253"/>
    <w:rsid w:val="00240E95"/>
    <w:rsid w:val="00241728"/>
    <w:rsid w:val="00241992"/>
    <w:rsid w:val="00241D57"/>
    <w:rsid w:val="00241DEA"/>
    <w:rsid w:val="0024238C"/>
    <w:rsid w:val="0024245E"/>
    <w:rsid w:val="0024263E"/>
    <w:rsid w:val="0024281A"/>
    <w:rsid w:val="0024292D"/>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8A7"/>
    <w:rsid w:val="00251AB8"/>
    <w:rsid w:val="00251EC2"/>
    <w:rsid w:val="0025236F"/>
    <w:rsid w:val="002523D0"/>
    <w:rsid w:val="00252A64"/>
    <w:rsid w:val="00252CAC"/>
    <w:rsid w:val="00253462"/>
    <w:rsid w:val="002535C8"/>
    <w:rsid w:val="002538D0"/>
    <w:rsid w:val="00253BC2"/>
    <w:rsid w:val="002546C0"/>
    <w:rsid w:val="002550C5"/>
    <w:rsid w:val="00255163"/>
    <w:rsid w:val="002555C4"/>
    <w:rsid w:val="0025565B"/>
    <w:rsid w:val="00255865"/>
    <w:rsid w:val="00255A0B"/>
    <w:rsid w:val="00256304"/>
    <w:rsid w:val="00256435"/>
    <w:rsid w:val="00256E58"/>
    <w:rsid w:val="00257177"/>
    <w:rsid w:val="00257451"/>
    <w:rsid w:val="00257BE1"/>
    <w:rsid w:val="00257E1E"/>
    <w:rsid w:val="0026026E"/>
    <w:rsid w:val="00260768"/>
    <w:rsid w:val="00260A52"/>
    <w:rsid w:val="0026147F"/>
    <w:rsid w:val="0026163D"/>
    <w:rsid w:val="00261961"/>
    <w:rsid w:val="00262C7B"/>
    <w:rsid w:val="00262E2F"/>
    <w:rsid w:val="002633B0"/>
    <w:rsid w:val="00263451"/>
    <w:rsid w:val="002636B0"/>
    <w:rsid w:val="00263BED"/>
    <w:rsid w:val="00263E7D"/>
    <w:rsid w:val="00263EFC"/>
    <w:rsid w:val="00264848"/>
    <w:rsid w:val="002649D8"/>
    <w:rsid w:val="00265111"/>
    <w:rsid w:val="002654C0"/>
    <w:rsid w:val="00266150"/>
    <w:rsid w:val="00266159"/>
    <w:rsid w:val="002661EC"/>
    <w:rsid w:val="0026639A"/>
    <w:rsid w:val="0026652F"/>
    <w:rsid w:val="00266D69"/>
    <w:rsid w:val="00266DDA"/>
    <w:rsid w:val="00267369"/>
    <w:rsid w:val="0026752E"/>
    <w:rsid w:val="00267A22"/>
    <w:rsid w:val="00267C26"/>
    <w:rsid w:val="00270918"/>
    <w:rsid w:val="00270AA9"/>
    <w:rsid w:val="00270E64"/>
    <w:rsid w:val="0027124E"/>
    <w:rsid w:val="002714E3"/>
    <w:rsid w:val="00272044"/>
    <w:rsid w:val="00272309"/>
    <w:rsid w:val="00272A3F"/>
    <w:rsid w:val="00272C18"/>
    <w:rsid w:val="00273590"/>
    <w:rsid w:val="002739C2"/>
    <w:rsid w:val="00273A18"/>
    <w:rsid w:val="00273DD2"/>
    <w:rsid w:val="00273E04"/>
    <w:rsid w:val="00273E0E"/>
    <w:rsid w:val="0027471E"/>
    <w:rsid w:val="00274805"/>
    <w:rsid w:val="002748CA"/>
    <w:rsid w:val="002760A6"/>
    <w:rsid w:val="002765D8"/>
    <w:rsid w:val="00276789"/>
    <w:rsid w:val="00276E7C"/>
    <w:rsid w:val="002772C0"/>
    <w:rsid w:val="0027754C"/>
    <w:rsid w:val="002776D8"/>
    <w:rsid w:val="0027787E"/>
    <w:rsid w:val="00277F84"/>
    <w:rsid w:val="00277FBF"/>
    <w:rsid w:val="002800AB"/>
    <w:rsid w:val="0028072D"/>
    <w:rsid w:val="00280C06"/>
    <w:rsid w:val="00280DFF"/>
    <w:rsid w:val="00280F56"/>
    <w:rsid w:val="00280F61"/>
    <w:rsid w:val="002816E7"/>
    <w:rsid w:val="002819D4"/>
    <w:rsid w:val="00282729"/>
    <w:rsid w:val="00282B97"/>
    <w:rsid w:val="002833EA"/>
    <w:rsid w:val="00283A95"/>
    <w:rsid w:val="002840CE"/>
    <w:rsid w:val="00284AAA"/>
    <w:rsid w:val="00284D47"/>
    <w:rsid w:val="00285466"/>
    <w:rsid w:val="0028597F"/>
    <w:rsid w:val="00285DF2"/>
    <w:rsid w:val="00285EF0"/>
    <w:rsid w:val="002868A4"/>
    <w:rsid w:val="002875D6"/>
    <w:rsid w:val="002901B6"/>
    <w:rsid w:val="0029086D"/>
    <w:rsid w:val="00290A2F"/>
    <w:rsid w:val="00290DD5"/>
    <w:rsid w:val="002917E1"/>
    <w:rsid w:val="002919CE"/>
    <w:rsid w:val="00292019"/>
    <w:rsid w:val="00292203"/>
    <w:rsid w:val="002925F4"/>
    <w:rsid w:val="00292A3C"/>
    <w:rsid w:val="00293112"/>
    <w:rsid w:val="00293AEE"/>
    <w:rsid w:val="00294132"/>
    <w:rsid w:val="0029431F"/>
    <w:rsid w:val="0029506B"/>
    <w:rsid w:val="002952C9"/>
    <w:rsid w:val="002952F0"/>
    <w:rsid w:val="00295474"/>
    <w:rsid w:val="002956CD"/>
    <w:rsid w:val="00295F19"/>
    <w:rsid w:val="00296115"/>
    <w:rsid w:val="002968C3"/>
    <w:rsid w:val="00297531"/>
    <w:rsid w:val="002975D7"/>
    <w:rsid w:val="0029773F"/>
    <w:rsid w:val="00297BF0"/>
    <w:rsid w:val="002A02A5"/>
    <w:rsid w:val="002A0848"/>
    <w:rsid w:val="002A142F"/>
    <w:rsid w:val="002A21EA"/>
    <w:rsid w:val="002A2308"/>
    <w:rsid w:val="002A2337"/>
    <w:rsid w:val="002A2390"/>
    <w:rsid w:val="002A3348"/>
    <w:rsid w:val="002A3385"/>
    <w:rsid w:val="002A34FB"/>
    <w:rsid w:val="002A3AA3"/>
    <w:rsid w:val="002A3EBC"/>
    <w:rsid w:val="002A4423"/>
    <w:rsid w:val="002A54C0"/>
    <w:rsid w:val="002A59BD"/>
    <w:rsid w:val="002A5D16"/>
    <w:rsid w:val="002A5DD9"/>
    <w:rsid w:val="002A5E18"/>
    <w:rsid w:val="002A6A23"/>
    <w:rsid w:val="002B0F9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5F9"/>
    <w:rsid w:val="002B56D0"/>
    <w:rsid w:val="002B5CA3"/>
    <w:rsid w:val="002B6299"/>
    <w:rsid w:val="002B67A7"/>
    <w:rsid w:val="002B6952"/>
    <w:rsid w:val="002B75AA"/>
    <w:rsid w:val="002C01BF"/>
    <w:rsid w:val="002C0494"/>
    <w:rsid w:val="002C060E"/>
    <w:rsid w:val="002C0E5D"/>
    <w:rsid w:val="002C1747"/>
    <w:rsid w:val="002C1977"/>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6851"/>
    <w:rsid w:val="002C751F"/>
    <w:rsid w:val="002D03D2"/>
    <w:rsid w:val="002D064F"/>
    <w:rsid w:val="002D2658"/>
    <w:rsid w:val="002D27BF"/>
    <w:rsid w:val="002D27F2"/>
    <w:rsid w:val="002D2906"/>
    <w:rsid w:val="002D3235"/>
    <w:rsid w:val="002D3E78"/>
    <w:rsid w:val="002D4504"/>
    <w:rsid w:val="002D473A"/>
    <w:rsid w:val="002D4973"/>
    <w:rsid w:val="002D49F3"/>
    <w:rsid w:val="002D54E9"/>
    <w:rsid w:val="002D56C9"/>
    <w:rsid w:val="002D5E0C"/>
    <w:rsid w:val="002D736B"/>
    <w:rsid w:val="002D78CC"/>
    <w:rsid w:val="002D7C01"/>
    <w:rsid w:val="002E0652"/>
    <w:rsid w:val="002E1061"/>
    <w:rsid w:val="002E147B"/>
    <w:rsid w:val="002E1688"/>
    <w:rsid w:val="002E169D"/>
    <w:rsid w:val="002E1A6B"/>
    <w:rsid w:val="002E1A7F"/>
    <w:rsid w:val="002E23F6"/>
    <w:rsid w:val="002E28C5"/>
    <w:rsid w:val="002E2AA9"/>
    <w:rsid w:val="002E31F0"/>
    <w:rsid w:val="002E32F9"/>
    <w:rsid w:val="002E33A5"/>
    <w:rsid w:val="002E3558"/>
    <w:rsid w:val="002E39A3"/>
    <w:rsid w:val="002E3AE3"/>
    <w:rsid w:val="002E4DEC"/>
    <w:rsid w:val="002E577D"/>
    <w:rsid w:val="002E59A7"/>
    <w:rsid w:val="002E5B70"/>
    <w:rsid w:val="002E5CFB"/>
    <w:rsid w:val="002E6098"/>
    <w:rsid w:val="002E654D"/>
    <w:rsid w:val="002E67C0"/>
    <w:rsid w:val="002E6828"/>
    <w:rsid w:val="002E68DF"/>
    <w:rsid w:val="002E6921"/>
    <w:rsid w:val="002E7531"/>
    <w:rsid w:val="002E76FC"/>
    <w:rsid w:val="002E7885"/>
    <w:rsid w:val="002E78B8"/>
    <w:rsid w:val="002E7F78"/>
    <w:rsid w:val="002F06B4"/>
    <w:rsid w:val="002F0BED"/>
    <w:rsid w:val="002F1527"/>
    <w:rsid w:val="002F165B"/>
    <w:rsid w:val="002F1A11"/>
    <w:rsid w:val="002F2165"/>
    <w:rsid w:val="002F2328"/>
    <w:rsid w:val="002F245F"/>
    <w:rsid w:val="002F2936"/>
    <w:rsid w:val="002F31DF"/>
    <w:rsid w:val="002F363A"/>
    <w:rsid w:val="002F3952"/>
    <w:rsid w:val="002F4479"/>
    <w:rsid w:val="002F4CE5"/>
    <w:rsid w:val="002F5374"/>
    <w:rsid w:val="002F567B"/>
    <w:rsid w:val="002F6416"/>
    <w:rsid w:val="002F69E4"/>
    <w:rsid w:val="002F6A69"/>
    <w:rsid w:val="002F7039"/>
    <w:rsid w:val="002F75F4"/>
    <w:rsid w:val="002F7A09"/>
    <w:rsid w:val="002F7D2C"/>
    <w:rsid w:val="003003AF"/>
    <w:rsid w:val="00300525"/>
    <w:rsid w:val="00300838"/>
    <w:rsid w:val="00301463"/>
    <w:rsid w:val="00301DD7"/>
    <w:rsid w:val="0030213D"/>
    <w:rsid w:val="0030235A"/>
    <w:rsid w:val="00302625"/>
    <w:rsid w:val="00302812"/>
    <w:rsid w:val="0030298D"/>
    <w:rsid w:val="00302E44"/>
    <w:rsid w:val="00302EAC"/>
    <w:rsid w:val="0030314A"/>
    <w:rsid w:val="00303966"/>
    <w:rsid w:val="00303D5C"/>
    <w:rsid w:val="00303E8E"/>
    <w:rsid w:val="00303FB8"/>
    <w:rsid w:val="00305270"/>
    <w:rsid w:val="0030550F"/>
    <w:rsid w:val="00305600"/>
    <w:rsid w:val="00305B9F"/>
    <w:rsid w:val="00306C4C"/>
    <w:rsid w:val="00307274"/>
    <w:rsid w:val="0030731C"/>
    <w:rsid w:val="00307AB9"/>
    <w:rsid w:val="00307CAE"/>
    <w:rsid w:val="00307F6F"/>
    <w:rsid w:val="0031010B"/>
    <w:rsid w:val="00310778"/>
    <w:rsid w:val="00310CDC"/>
    <w:rsid w:val="00311A2E"/>
    <w:rsid w:val="003121C1"/>
    <w:rsid w:val="00312BC4"/>
    <w:rsid w:val="00313592"/>
    <w:rsid w:val="003141C6"/>
    <w:rsid w:val="00314757"/>
    <w:rsid w:val="00314913"/>
    <w:rsid w:val="00315326"/>
    <w:rsid w:val="0031534D"/>
    <w:rsid w:val="003159A7"/>
    <w:rsid w:val="00315BFB"/>
    <w:rsid w:val="00315DD3"/>
    <w:rsid w:val="00316523"/>
    <w:rsid w:val="0031654B"/>
    <w:rsid w:val="003165D6"/>
    <w:rsid w:val="00316C66"/>
    <w:rsid w:val="00317A19"/>
    <w:rsid w:val="003207AE"/>
    <w:rsid w:val="003209F5"/>
    <w:rsid w:val="00320A6E"/>
    <w:rsid w:val="00320C27"/>
    <w:rsid w:val="00320DDF"/>
    <w:rsid w:val="0032115F"/>
    <w:rsid w:val="00321283"/>
    <w:rsid w:val="00321F4A"/>
    <w:rsid w:val="0032213F"/>
    <w:rsid w:val="003224D5"/>
    <w:rsid w:val="00322A88"/>
    <w:rsid w:val="00322FFD"/>
    <w:rsid w:val="0032389C"/>
    <w:rsid w:val="00323DAC"/>
    <w:rsid w:val="0032436B"/>
    <w:rsid w:val="003243E1"/>
    <w:rsid w:val="003244B3"/>
    <w:rsid w:val="00324708"/>
    <w:rsid w:val="003250D7"/>
    <w:rsid w:val="00325425"/>
    <w:rsid w:val="0032570B"/>
    <w:rsid w:val="0032610D"/>
    <w:rsid w:val="003265AF"/>
    <w:rsid w:val="003267FD"/>
    <w:rsid w:val="00326D4A"/>
    <w:rsid w:val="00326F58"/>
    <w:rsid w:val="00327776"/>
    <w:rsid w:val="0032790E"/>
    <w:rsid w:val="00327BC7"/>
    <w:rsid w:val="0033082A"/>
    <w:rsid w:val="00330DB5"/>
    <w:rsid w:val="00330E50"/>
    <w:rsid w:val="00330F36"/>
    <w:rsid w:val="00331227"/>
    <w:rsid w:val="00331277"/>
    <w:rsid w:val="00331407"/>
    <w:rsid w:val="00331697"/>
    <w:rsid w:val="00331973"/>
    <w:rsid w:val="00331BFB"/>
    <w:rsid w:val="003324A8"/>
    <w:rsid w:val="0033258A"/>
    <w:rsid w:val="00332A56"/>
    <w:rsid w:val="00332B93"/>
    <w:rsid w:val="00333111"/>
    <w:rsid w:val="00333F4E"/>
    <w:rsid w:val="003342E5"/>
    <w:rsid w:val="0033444E"/>
    <w:rsid w:val="00334975"/>
    <w:rsid w:val="00334F26"/>
    <w:rsid w:val="00334FF4"/>
    <w:rsid w:val="00335633"/>
    <w:rsid w:val="00336176"/>
    <w:rsid w:val="003372FF"/>
    <w:rsid w:val="00337DB8"/>
    <w:rsid w:val="003401C9"/>
    <w:rsid w:val="00340257"/>
    <w:rsid w:val="00340869"/>
    <w:rsid w:val="00340F39"/>
    <w:rsid w:val="003410BC"/>
    <w:rsid w:val="003414F9"/>
    <w:rsid w:val="003416C6"/>
    <w:rsid w:val="00341930"/>
    <w:rsid w:val="00341CE1"/>
    <w:rsid w:val="00341EA4"/>
    <w:rsid w:val="00342FDF"/>
    <w:rsid w:val="00343621"/>
    <w:rsid w:val="00343A26"/>
    <w:rsid w:val="00344C2B"/>
    <w:rsid w:val="00344CA2"/>
    <w:rsid w:val="00344ED4"/>
    <w:rsid w:val="0034538F"/>
    <w:rsid w:val="0034613B"/>
    <w:rsid w:val="00346569"/>
    <w:rsid w:val="00346698"/>
    <w:rsid w:val="00346CC5"/>
    <w:rsid w:val="003477C3"/>
    <w:rsid w:val="00347AB8"/>
    <w:rsid w:val="00347AD6"/>
    <w:rsid w:val="00347BB9"/>
    <w:rsid w:val="00347EA4"/>
    <w:rsid w:val="0035064B"/>
    <w:rsid w:val="003507F8"/>
    <w:rsid w:val="00351722"/>
    <w:rsid w:val="00351B8B"/>
    <w:rsid w:val="00351EEC"/>
    <w:rsid w:val="00352099"/>
    <w:rsid w:val="0035213E"/>
    <w:rsid w:val="00352A5F"/>
    <w:rsid w:val="0035340C"/>
    <w:rsid w:val="00353433"/>
    <w:rsid w:val="003539B2"/>
    <w:rsid w:val="00354AEC"/>
    <w:rsid w:val="00354B3D"/>
    <w:rsid w:val="00354D68"/>
    <w:rsid w:val="00354F94"/>
    <w:rsid w:val="00355583"/>
    <w:rsid w:val="0035559F"/>
    <w:rsid w:val="00355650"/>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4C41"/>
    <w:rsid w:val="003651AA"/>
    <w:rsid w:val="00365C49"/>
    <w:rsid w:val="00365CEF"/>
    <w:rsid w:val="00365EF5"/>
    <w:rsid w:val="003670C9"/>
    <w:rsid w:val="003675F4"/>
    <w:rsid w:val="00367B01"/>
    <w:rsid w:val="003701F0"/>
    <w:rsid w:val="00370239"/>
    <w:rsid w:val="003707EF"/>
    <w:rsid w:val="00371544"/>
    <w:rsid w:val="003719F8"/>
    <w:rsid w:val="00371F74"/>
    <w:rsid w:val="0037223F"/>
    <w:rsid w:val="0037269E"/>
    <w:rsid w:val="00372700"/>
    <w:rsid w:val="00372E3B"/>
    <w:rsid w:val="0037355F"/>
    <w:rsid w:val="00373CF0"/>
    <w:rsid w:val="00373FF3"/>
    <w:rsid w:val="003741C2"/>
    <w:rsid w:val="00374264"/>
    <w:rsid w:val="00374637"/>
    <w:rsid w:val="00374661"/>
    <w:rsid w:val="003748AC"/>
    <w:rsid w:val="003749BE"/>
    <w:rsid w:val="00375064"/>
    <w:rsid w:val="0037536E"/>
    <w:rsid w:val="0037592F"/>
    <w:rsid w:val="00375A4D"/>
    <w:rsid w:val="003761A1"/>
    <w:rsid w:val="003764BD"/>
    <w:rsid w:val="003765AF"/>
    <w:rsid w:val="0037673C"/>
    <w:rsid w:val="00376D7C"/>
    <w:rsid w:val="00376F1D"/>
    <w:rsid w:val="0037700B"/>
    <w:rsid w:val="00377FB9"/>
    <w:rsid w:val="003800E9"/>
    <w:rsid w:val="0038020E"/>
    <w:rsid w:val="003805A2"/>
    <w:rsid w:val="00380AC1"/>
    <w:rsid w:val="00381C36"/>
    <w:rsid w:val="0038219A"/>
    <w:rsid w:val="00382431"/>
    <w:rsid w:val="0038267B"/>
    <w:rsid w:val="00382A02"/>
    <w:rsid w:val="00382ACB"/>
    <w:rsid w:val="00382E70"/>
    <w:rsid w:val="0038302C"/>
    <w:rsid w:val="00383385"/>
    <w:rsid w:val="0038348B"/>
    <w:rsid w:val="00383659"/>
    <w:rsid w:val="00383A03"/>
    <w:rsid w:val="00383ECF"/>
    <w:rsid w:val="0038448B"/>
    <w:rsid w:val="003846BC"/>
    <w:rsid w:val="00384BE2"/>
    <w:rsid w:val="00385539"/>
    <w:rsid w:val="00385797"/>
    <w:rsid w:val="00385E80"/>
    <w:rsid w:val="0038675C"/>
    <w:rsid w:val="00386B29"/>
    <w:rsid w:val="00386C28"/>
    <w:rsid w:val="00387037"/>
    <w:rsid w:val="0038731B"/>
    <w:rsid w:val="00387B38"/>
    <w:rsid w:val="00387CEC"/>
    <w:rsid w:val="00387F14"/>
    <w:rsid w:val="00387F59"/>
    <w:rsid w:val="00390026"/>
    <w:rsid w:val="003903A7"/>
    <w:rsid w:val="00390761"/>
    <w:rsid w:val="00391172"/>
    <w:rsid w:val="003914AC"/>
    <w:rsid w:val="003917CF"/>
    <w:rsid w:val="00391CEF"/>
    <w:rsid w:val="00391D06"/>
    <w:rsid w:val="00391D75"/>
    <w:rsid w:val="00391EEF"/>
    <w:rsid w:val="0039239E"/>
    <w:rsid w:val="003923F0"/>
    <w:rsid w:val="00392588"/>
    <w:rsid w:val="0039266D"/>
    <w:rsid w:val="00392FF4"/>
    <w:rsid w:val="003931DD"/>
    <w:rsid w:val="003934EC"/>
    <w:rsid w:val="00394477"/>
    <w:rsid w:val="00394709"/>
    <w:rsid w:val="00394850"/>
    <w:rsid w:val="00394F2F"/>
    <w:rsid w:val="0039504E"/>
    <w:rsid w:val="0039586F"/>
    <w:rsid w:val="00395A31"/>
    <w:rsid w:val="00395B89"/>
    <w:rsid w:val="003964C5"/>
    <w:rsid w:val="003965F6"/>
    <w:rsid w:val="003971D3"/>
    <w:rsid w:val="003975FE"/>
    <w:rsid w:val="003979EA"/>
    <w:rsid w:val="00397A9E"/>
    <w:rsid w:val="00397CAE"/>
    <w:rsid w:val="00397E33"/>
    <w:rsid w:val="003A05BD"/>
    <w:rsid w:val="003A0922"/>
    <w:rsid w:val="003A0EBE"/>
    <w:rsid w:val="003A1352"/>
    <w:rsid w:val="003A1A1F"/>
    <w:rsid w:val="003A1C99"/>
    <w:rsid w:val="003A1D4C"/>
    <w:rsid w:val="003A1EA6"/>
    <w:rsid w:val="003A2769"/>
    <w:rsid w:val="003A3413"/>
    <w:rsid w:val="003A3553"/>
    <w:rsid w:val="003A3924"/>
    <w:rsid w:val="003A3A5A"/>
    <w:rsid w:val="003A3FC9"/>
    <w:rsid w:val="003A5228"/>
    <w:rsid w:val="003A5883"/>
    <w:rsid w:val="003A58AF"/>
    <w:rsid w:val="003A615D"/>
    <w:rsid w:val="003A62D0"/>
    <w:rsid w:val="003A669F"/>
    <w:rsid w:val="003A66A5"/>
    <w:rsid w:val="003A685E"/>
    <w:rsid w:val="003A6D6F"/>
    <w:rsid w:val="003A6DEB"/>
    <w:rsid w:val="003A7037"/>
    <w:rsid w:val="003A7414"/>
    <w:rsid w:val="003A798B"/>
    <w:rsid w:val="003B00FE"/>
    <w:rsid w:val="003B0C65"/>
    <w:rsid w:val="003B0DCF"/>
    <w:rsid w:val="003B0FB7"/>
    <w:rsid w:val="003B19E1"/>
    <w:rsid w:val="003B1AB0"/>
    <w:rsid w:val="003B1D59"/>
    <w:rsid w:val="003B203B"/>
    <w:rsid w:val="003B25C4"/>
    <w:rsid w:val="003B2859"/>
    <w:rsid w:val="003B28CE"/>
    <w:rsid w:val="003B29E7"/>
    <w:rsid w:val="003B2D32"/>
    <w:rsid w:val="003B2D5A"/>
    <w:rsid w:val="003B3768"/>
    <w:rsid w:val="003B37E5"/>
    <w:rsid w:val="003B3A3A"/>
    <w:rsid w:val="003B3B6D"/>
    <w:rsid w:val="003B40C6"/>
    <w:rsid w:val="003B42C7"/>
    <w:rsid w:val="003B4301"/>
    <w:rsid w:val="003B4803"/>
    <w:rsid w:val="003B4ACF"/>
    <w:rsid w:val="003B4CD9"/>
    <w:rsid w:val="003B4D40"/>
    <w:rsid w:val="003B5216"/>
    <w:rsid w:val="003B52D4"/>
    <w:rsid w:val="003B5EFF"/>
    <w:rsid w:val="003B60DA"/>
    <w:rsid w:val="003B63CF"/>
    <w:rsid w:val="003B665F"/>
    <w:rsid w:val="003B6782"/>
    <w:rsid w:val="003B6C74"/>
    <w:rsid w:val="003B7028"/>
    <w:rsid w:val="003B7072"/>
    <w:rsid w:val="003B7523"/>
    <w:rsid w:val="003B7741"/>
    <w:rsid w:val="003B7DCC"/>
    <w:rsid w:val="003C095F"/>
    <w:rsid w:val="003C10C3"/>
    <w:rsid w:val="003C188D"/>
    <w:rsid w:val="003C18C7"/>
    <w:rsid w:val="003C1C67"/>
    <w:rsid w:val="003C2276"/>
    <w:rsid w:val="003C257F"/>
    <w:rsid w:val="003C25BD"/>
    <w:rsid w:val="003C2794"/>
    <w:rsid w:val="003C28EE"/>
    <w:rsid w:val="003C2904"/>
    <w:rsid w:val="003C3189"/>
    <w:rsid w:val="003C4CE8"/>
    <w:rsid w:val="003C51E4"/>
    <w:rsid w:val="003C5245"/>
    <w:rsid w:val="003C639D"/>
    <w:rsid w:val="003C6998"/>
    <w:rsid w:val="003C7166"/>
    <w:rsid w:val="003C7DC8"/>
    <w:rsid w:val="003C7FD4"/>
    <w:rsid w:val="003D01FA"/>
    <w:rsid w:val="003D092A"/>
    <w:rsid w:val="003D09D7"/>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69B"/>
    <w:rsid w:val="003E1A53"/>
    <w:rsid w:val="003E1D9E"/>
    <w:rsid w:val="003E2278"/>
    <w:rsid w:val="003E2290"/>
    <w:rsid w:val="003E22FE"/>
    <w:rsid w:val="003E24C7"/>
    <w:rsid w:val="003E2530"/>
    <w:rsid w:val="003E3098"/>
    <w:rsid w:val="003E3137"/>
    <w:rsid w:val="003E38BC"/>
    <w:rsid w:val="003E3B8E"/>
    <w:rsid w:val="003E3C2B"/>
    <w:rsid w:val="003E3F04"/>
    <w:rsid w:val="003E60AE"/>
    <w:rsid w:val="003E6148"/>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866"/>
    <w:rsid w:val="003F49DC"/>
    <w:rsid w:val="003F4AC9"/>
    <w:rsid w:val="003F4B82"/>
    <w:rsid w:val="003F5033"/>
    <w:rsid w:val="003F5057"/>
    <w:rsid w:val="003F55C7"/>
    <w:rsid w:val="003F5AC6"/>
    <w:rsid w:val="003F5E55"/>
    <w:rsid w:val="003F6574"/>
    <w:rsid w:val="003F6960"/>
    <w:rsid w:val="003F6C39"/>
    <w:rsid w:val="003F74E6"/>
    <w:rsid w:val="003F75C4"/>
    <w:rsid w:val="003F7AA9"/>
    <w:rsid w:val="003F7DBD"/>
    <w:rsid w:val="00400BF7"/>
    <w:rsid w:val="00401ED6"/>
    <w:rsid w:val="00401F95"/>
    <w:rsid w:val="004026BF"/>
    <w:rsid w:val="00402753"/>
    <w:rsid w:val="00402FA2"/>
    <w:rsid w:val="004037DA"/>
    <w:rsid w:val="004040C9"/>
    <w:rsid w:val="004047B0"/>
    <w:rsid w:val="004049A6"/>
    <w:rsid w:val="00404A9E"/>
    <w:rsid w:val="00404D9A"/>
    <w:rsid w:val="00405222"/>
    <w:rsid w:val="004056FF"/>
    <w:rsid w:val="00405875"/>
    <w:rsid w:val="00405A0E"/>
    <w:rsid w:val="00405A30"/>
    <w:rsid w:val="00405CF1"/>
    <w:rsid w:val="00406089"/>
    <w:rsid w:val="00406664"/>
    <w:rsid w:val="00406C03"/>
    <w:rsid w:val="00406F37"/>
    <w:rsid w:val="00406F64"/>
    <w:rsid w:val="00406F99"/>
    <w:rsid w:val="00406FE5"/>
    <w:rsid w:val="00407399"/>
    <w:rsid w:val="004073D9"/>
    <w:rsid w:val="004075C7"/>
    <w:rsid w:val="004075ED"/>
    <w:rsid w:val="00407802"/>
    <w:rsid w:val="00407C7A"/>
    <w:rsid w:val="0041031A"/>
    <w:rsid w:val="00411FD3"/>
    <w:rsid w:val="00412319"/>
    <w:rsid w:val="004127B0"/>
    <w:rsid w:val="00412943"/>
    <w:rsid w:val="004129A6"/>
    <w:rsid w:val="00412B53"/>
    <w:rsid w:val="00412CC8"/>
    <w:rsid w:val="004134D4"/>
    <w:rsid w:val="004137FF"/>
    <w:rsid w:val="00413ABA"/>
    <w:rsid w:val="00413E52"/>
    <w:rsid w:val="004141AA"/>
    <w:rsid w:val="004146DA"/>
    <w:rsid w:val="00414825"/>
    <w:rsid w:val="004155A2"/>
    <w:rsid w:val="0041564F"/>
    <w:rsid w:val="00415801"/>
    <w:rsid w:val="00415988"/>
    <w:rsid w:val="00415ED0"/>
    <w:rsid w:val="00416283"/>
    <w:rsid w:val="00416356"/>
    <w:rsid w:val="004168BB"/>
    <w:rsid w:val="0041698D"/>
    <w:rsid w:val="00416CDA"/>
    <w:rsid w:val="004176DC"/>
    <w:rsid w:val="00420003"/>
    <w:rsid w:val="00420200"/>
    <w:rsid w:val="00420504"/>
    <w:rsid w:val="00420697"/>
    <w:rsid w:val="004206ED"/>
    <w:rsid w:val="00420ED4"/>
    <w:rsid w:val="00420F75"/>
    <w:rsid w:val="0042194C"/>
    <w:rsid w:val="00422D8E"/>
    <w:rsid w:val="004233FA"/>
    <w:rsid w:val="004236E9"/>
    <w:rsid w:val="00423A23"/>
    <w:rsid w:val="00424408"/>
    <w:rsid w:val="0042528B"/>
    <w:rsid w:val="00425394"/>
    <w:rsid w:val="00425522"/>
    <w:rsid w:val="004258A6"/>
    <w:rsid w:val="0042596D"/>
    <w:rsid w:val="004259F7"/>
    <w:rsid w:val="004262E2"/>
    <w:rsid w:val="004262F1"/>
    <w:rsid w:val="00426370"/>
    <w:rsid w:val="004268E5"/>
    <w:rsid w:val="004269C7"/>
    <w:rsid w:val="004273A2"/>
    <w:rsid w:val="004274A9"/>
    <w:rsid w:val="00427707"/>
    <w:rsid w:val="00427D43"/>
    <w:rsid w:val="00427F3A"/>
    <w:rsid w:val="00427F8D"/>
    <w:rsid w:val="0043021F"/>
    <w:rsid w:val="004308D8"/>
    <w:rsid w:val="00430A98"/>
    <w:rsid w:val="00430BE2"/>
    <w:rsid w:val="00430E6C"/>
    <w:rsid w:val="00430F16"/>
    <w:rsid w:val="00430F75"/>
    <w:rsid w:val="00430F89"/>
    <w:rsid w:val="004314F3"/>
    <w:rsid w:val="00431D67"/>
    <w:rsid w:val="00432304"/>
    <w:rsid w:val="00432639"/>
    <w:rsid w:val="00433337"/>
    <w:rsid w:val="00433409"/>
    <w:rsid w:val="0043349C"/>
    <w:rsid w:val="00433525"/>
    <w:rsid w:val="00433598"/>
    <w:rsid w:val="00433844"/>
    <w:rsid w:val="00433CE8"/>
    <w:rsid w:val="00433F5C"/>
    <w:rsid w:val="00434225"/>
    <w:rsid w:val="0043458A"/>
    <w:rsid w:val="004351BC"/>
    <w:rsid w:val="00435379"/>
    <w:rsid w:val="004359CF"/>
    <w:rsid w:val="00435DA2"/>
    <w:rsid w:val="00435F89"/>
    <w:rsid w:val="0043619B"/>
    <w:rsid w:val="004361E5"/>
    <w:rsid w:val="00436444"/>
    <w:rsid w:val="004368C2"/>
    <w:rsid w:val="00436989"/>
    <w:rsid w:val="00436EF3"/>
    <w:rsid w:val="00437285"/>
    <w:rsid w:val="004373AD"/>
    <w:rsid w:val="00437D40"/>
    <w:rsid w:val="00441B93"/>
    <w:rsid w:val="00441D10"/>
    <w:rsid w:val="0044247A"/>
    <w:rsid w:val="00442E3C"/>
    <w:rsid w:val="0044326A"/>
    <w:rsid w:val="00443819"/>
    <w:rsid w:val="0044398D"/>
    <w:rsid w:val="00443C08"/>
    <w:rsid w:val="004440A3"/>
    <w:rsid w:val="004442CA"/>
    <w:rsid w:val="004449BF"/>
    <w:rsid w:val="00444B8B"/>
    <w:rsid w:val="00444F1B"/>
    <w:rsid w:val="004467BD"/>
    <w:rsid w:val="0044692E"/>
    <w:rsid w:val="00446C4E"/>
    <w:rsid w:val="00446E04"/>
    <w:rsid w:val="00446E64"/>
    <w:rsid w:val="0044753C"/>
    <w:rsid w:val="004500B9"/>
    <w:rsid w:val="004502C0"/>
    <w:rsid w:val="0045072F"/>
    <w:rsid w:val="004508C7"/>
    <w:rsid w:val="00450C05"/>
    <w:rsid w:val="00451DF0"/>
    <w:rsid w:val="00451FF2"/>
    <w:rsid w:val="00452EB9"/>
    <w:rsid w:val="00453079"/>
    <w:rsid w:val="004535E8"/>
    <w:rsid w:val="004539E9"/>
    <w:rsid w:val="00453F01"/>
    <w:rsid w:val="004550C2"/>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F30"/>
    <w:rsid w:val="00463F90"/>
    <w:rsid w:val="0046414D"/>
    <w:rsid w:val="00465229"/>
    <w:rsid w:val="00465AA4"/>
    <w:rsid w:val="004661D9"/>
    <w:rsid w:val="004664C7"/>
    <w:rsid w:val="00466836"/>
    <w:rsid w:val="00467324"/>
    <w:rsid w:val="0046777B"/>
    <w:rsid w:val="00467CAB"/>
    <w:rsid w:val="00467CC5"/>
    <w:rsid w:val="00467ECD"/>
    <w:rsid w:val="00467F4A"/>
    <w:rsid w:val="004703B4"/>
    <w:rsid w:val="0047180D"/>
    <w:rsid w:val="00471C63"/>
    <w:rsid w:val="00471E87"/>
    <w:rsid w:val="0047236E"/>
    <w:rsid w:val="004730D3"/>
    <w:rsid w:val="00473CAA"/>
    <w:rsid w:val="004740EB"/>
    <w:rsid w:val="004744B9"/>
    <w:rsid w:val="004759C1"/>
    <w:rsid w:val="004759E8"/>
    <w:rsid w:val="004761CE"/>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9DC"/>
    <w:rsid w:val="00481A76"/>
    <w:rsid w:val="00481E7B"/>
    <w:rsid w:val="00481FB2"/>
    <w:rsid w:val="00482005"/>
    <w:rsid w:val="004825B5"/>
    <w:rsid w:val="0048267D"/>
    <w:rsid w:val="00482DCC"/>
    <w:rsid w:val="0048305E"/>
    <w:rsid w:val="004832D2"/>
    <w:rsid w:val="0048392A"/>
    <w:rsid w:val="00483DE4"/>
    <w:rsid w:val="0048435B"/>
    <w:rsid w:val="00485FC1"/>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0CA"/>
    <w:rsid w:val="00495300"/>
    <w:rsid w:val="00497112"/>
    <w:rsid w:val="0049712D"/>
    <w:rsid w:val="0049765A"/>
    <w:rsid w:val="00497FB8"/>
    <w:rsid w:val="004A046E"/>
    <w:rsid w:val="004A04BD"/>
    <w:rsid w:val="004A0623"/>
    <w:rsid w:val="004A1ADA"/>
    <w:rsid w:val="004A2243"/>
    <w:rsid w:val="004A2886"/>
    <w:rsid w:val="004A2B2A"/>
    <w:rsid w:val="004A2B2E"/>
    <w:rsid w:val="004A306B"/>
    <w:rsid w:val="004A384A"/>
    <w:rsid w:val="004A4275"/>
    <w:rsid w:val="004A4449"/>
    <w:rsid w:val="004A44F2"/>
    <w:rsid w:val="004A4C7A"/>
    <w:rsid w:val="004A5929"/>
    <w:rsid w:val="004A5A4F"/>
    <w:rsid w:val="004A65F8"/>
    <w:rsid w:val="004B0505"/>
    <w:rsid w:val="004B1218"/>
    <w:rsid w:val="004B1669"/>
    <w:rsid w:val="004B1E60"/>
    <w:rsid w:val="004B2227"/>
    <w:rsid w:val="004B226D"/>
    <w:rsid w:val="004B2695"/>
    <w:rsid w:val="004B2EE9"/>
    <w:rsid w:val="004B3B20"/>
    <w:rsid w:val="004B527B"/>
    <w:rsid w:val="004B569A"/>
    <w:rsid w:val="004B62B8"/>
    <w:rsid w:val="004B6569"/>
    <w:rsid w:val="004B65D2"/>
    <w:rsid w:val="004B68D0"/>
    <w:rsid w:val="004B6A51"/>
    <w:rsid w:val="004B6E62"/>
    <w:rsid w:val="004B7005"/>
    <w:rsid w:val="004B7320"/>
    <w:rsid w:val="004B75C2"/>
    <w:rsid w:val="004B77A9"/>
    <w:rsid w:val="004B7CE2"/>
    <w:rsid w:val="004C026E"/>
    <w:rsid w:val="004C0608"/>
    <w:rsid w:val="004C091B"/>
    <w:rsid w:val="004C0A80"/>
    <w:rsid w:val="004C0AA7"/>
    <w:rsid w:val="004C0CF9"/>
    <w:rsid w:val="004C0E3D"/>
    <w:rsid w:val="004C14A5"/>
    <w:rsid w:val="004C1C95"/>
    <w:rsid w:val="004C271D"/>
    <w:rsid w:val="004C28F9"/>
    <w:rsid w:val="004C29E5"/>
    <w:rsid w:val="004C2A08"/>
    <w:rsid w:val="004C2BF8"/>
    <w:rsid w:val="004C2E58"/>
    <w:rsid w:val="004C3013"/>
    <w:rsid w:val="004C312C"/>
    <w:rsid w:val="004C5AA0"/>
    <w:rsid w:val="004C6373"/>
    <w:rsid w:val="004C63C7"/>
    <w:rsid w:val="004C654B"/>
    <w:rsid w:val="004C713A"/>
    <w:rsid w:val="004C7232"/>
    <w:rsid w:val="004C7234"/>
    <w:rsid w:val="004C7306"/>
    <w:rsid w:val="004C757A"/>
    <w:rsid w:val="004C7612"/>
    <w:rsid w:val="004C7A33"/>
    <w:rsid w:val="004D0145"/>
    <w:rsid w:val="004D144F"/>
    <w:rsid w:val="004D1AE9"/>
    <w:rsid w:val="004D20C5"/>
    <w:rsid w:val="004D212A"/>
    <w:rsid w:val="004D22EA"/>
    <w:rsid w:val="004D2698"/>
    <w:rsid w:val="004D3A31"/>
    <w:rsid w:val="004D3C6A"/>
    <w:rsid w:val="004D4477"/>
    <w:rsid w:val="004D461B"/>
    <w:rsid w:val="004D4762"/>
    <w:rsid w:val="004D5B55"/>
    <w:rsid w:val="004D6F9D"/>
    <w:rsid w:val="004D7165"/>
    <w:rsid w:val="004D72A0"/>
    <w:rsid w:val="004D7FC0"/>
    <w:rsid w:val="004E092F"/>
    <w:rsid w:val="004E0C4D"/>
    <w:rsid w:val="004E0DDC"/>
    <w:rsid w:val="004E0E86"/>
    <w:rsid w:val="004E1845"/>
    <w:rsid w:val="004E1F4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2A4"/>
    <w:rsid w:val="004E57DC"/>
    <w:rsid w:val="004E593F"/>
    <w:rsid w:val="004E59FC"/>
    <w:rsid w:val="004E603E"/>
    <w:rsid w:val="004E60EE"/>
    <w:rsid w:val="004E6845"/>
    <w:rsid w:val="004E6AA6"/>
    <w:rsid w:val="004E7972"/>
    <w:rsid w:val="004F00BE"/>
    <w:rsid w:val="004F0766"/>
    <w:rsid w:val="004F0C9E"/>
    <w:rsid w:val="004F0CD6"/>
    <w:rsid w:val="004F0D71"/>
    <w:rsid w:val="004F0DE6"/>
    <w:rsid w:val="004F10C5"/>
    <w:rsid w:val="004F1132"/>
    <w:rsid w:val="004F1EED"/>
    <w:rsid w:val="004F20D0"/>
    <w:rsid w:val="004F2214"/>
    <w:rsid w:val="004F22FC"/>
    <w:rsid w:val="004F2A38"/>
    <w:rsid w:val="004F2CD6"/>
    <w:rsid w:val="004F40DB"/>
    <w:rsid w:val="004F4126"/>
    <w:rsid w:val="004F4455"/>
    <w:rsid w:val="004F48F5"/>
    <w:rsid w:val="004F4D71"/>
    <w:rsid w:val="004F56D3"/>
    <w:rsid w:val="004F5E70"/>
    <w:rsid w:val="004F6555"/>
    <w:rsid w:val="004F6872"/>
    <w:rsid w:val="004F69BA"/>
    <w:rsid w:val="004F72D6"/>
    <w:rsid w:val="004F76F7"/>
    <w:rsid w:val="004F7C56"/>
    <w:rsid w:val="00500280"/>
    <w:rsid w:val="00500337"/>
    <w:rsid w:val="00500835"/>
    <w:rsid w:val="00500FC7"/>
    <w:rsid w:val="00500FD6"/>
    <w:rsid w:val="00501703"/>
    <w:rsid w:val="00501899"/>
    <w:rsid w:val="00501D6F"/>
    <w:rsid w:val="005021CC"/>
    <w:rsid w:val="0050261A"/>
    <w:rsid w:val="00502DE9"/>
    <w:rsid w:val="005030AE"/>
    <w:rsid w:val="00503499"/>
    <w:rsid w:val="00503798"/>
    <w:rsid w:val="0050379D"/>
    <w:rsid w:val="005039D4"/>
    <w:rsid w:val="005040AE"/>
    <w:rsid w:val="00505035"/>
    <w:rsid w:val="00505522"/>
    <w:rsid w:val="00505831"/>
    <w:rsid w:val="0050586B"/>
    <w:rsid w:val="00505A38"/>
    <w:rsid w:val="00505BFF"/>
    <w:rsid w:val="00506D1F"/>
    <w:rsid w:val="00506D25"/>
    <w:rsid w:val="00506F27"/>
    <w:rsid w:val="0050713C"/>
    <w:rsid w:val="00507545"/>
    <w:rsid w:val="005079BE"/>
    <w:rsid w:val="00510420"/>
    <w:rsid w:val="005107D4"/>
    <w:rsid w:val="00510D68"/>
    <w:rsid w:val="0051130E"/>
    <w:rsid w:val="00511B65"/>
    <w:rsid w:val="00511E86"/>
    <w:rsid w:val="005123E3"/>
    <w:rsid w:val="00512A6B"/>
    <w:rsid w:val="00512E56"/>
    <w:rsid w:val="0051350F"/>
    <w:rsid w:val="005136DD"/>
    <w:rsid w:val="00514163"/>
    <w:rsid w:val="005141CC"/>
    <w:rsid w:val="0051421F"/>
    <w:rsid w:val="00514969"/>
    <w:rsid w:val="00514C95"/>
    <w:rsid w:val="005153B8"/>
    <w:rsid w:val="0051565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9B"/>
    <w:rsid w:val="005226C8"/>
    <w:rsid w:val="00522C4D"/>
    <w:rsid w:val="00522C79"/>
    <w:rsid w:val="00523013"/>
    <w:rsid w:val="005234C5"/>
    <w:rsid w:val="0052360D"/>
    <w:rsid w:val="00523BA3"/>
    <w:rsid w:val="00523C4D"/>
    <w:rsid w:val="00525001"/>
    <w:rsid w:val="0052517E"/>
    <w:rsid w:val="005253AA"/>
    <w:rsid w:val="00525639"/>
    <w:rsid w:val="00526174"/>
    <w:rsid w:val="005262C7"/>
    <w:rsid w:val="005267A4"/>
    <w:rsid w:val="00526B99"/>
    <w:rsid w:val="00526F1C"/>
    <w:rsid w:val="00527009"/>
    <w:rsid w:val="0052726A"/>
    <w:rsid w:val="005278D0"/>
    <w:rsid w:val="00530078"/>
    <w:rsid w:val="00530199"/>
    <w:rsid w:val="00531F84"/>
    <w:rsid w:val="0053241B"/>
    <w:rsid w:val="00532B3E"/>
    <w:rsid w:val="005333EE"/>
    <w:rsid w:val="005339FB"/>
    <w:rsid w:val="00533B42"/>
    <w:rsid w:val="00533BA8"/>
    <w:rsid w:val="00534118"/>
    <w:rsid w:val="00534CCC"/>
    <w:rsid w:val="00534DC7"/>
    <w:rsid w:val="00535064"/>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473"/>
    <w:rsid w:val="00537910"/>
    <w:rsid w:val="00537C05"/>
    <w:rsid w:val="00537C75"/>
    <w:rsid w:val="00540052"/>
    <w:rsid w:val="005404B0"/>
    <w:rsid w:val="00540A3A"/>
    <w:rsid w:val="00540A92"/>
    <w:rsid w:val="00540AF4"/>
    <w:rsid w:val="00540C9A"/>
    <w:rsid w:val="00541771"/>
    <w:rsid w:val="005418D2"/>
    <w:rsid w:val="00541A6D"/>
    <w:rsid w:val="00541C87"/>
    <w:rsid w:val="00542380"/>
    <w:rsid w:val="00542648"/>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78"/>
    <w:rsid w:val="00551787"/>
    <w:rsid w:val="005518FC"/>
    <w:rsid w:val="00551CEC"/>
    <w:rsid w:val="00552839"/>
    <w:rsid w:val="00552F16"/>
    <w:rsid w:val="005539C3"/>
    <w:rsid w:val="00553C1D"/>
    <w:rsid w:val="005544F1"/>
    <w:rsid w:val="00554696"/>
    <w:rsid w:val="00554A23"/>
    <w:rsid w:val="00554E5E"/>
    <w:rsid w:val="00554EAF"/>
    <w:rsid w:val="00554ECB"/>
    <w:rsid w:val="00554F47"/>
    <w:rsid w:val="00554FD3"/>
    <w:rsid w:val="005550ED"/>
    <w:rsid w:val="005557A7"/>
    <w:rsid w:val="00555CB2"/>
    <w:rsid w:val="00556368"/>
    <w:rsid w:val="005564FF"/>
    <w:rsid w:val="00556805"/>
    <w:rsid w:val="00556BDC"/>
    <w:rsid w:val="00557145"/>
    <w:rsid w:val="0055726B"/>
    <w:rsid w:val="00557509"/>
    <w:rsid w:val="005600A3"/>
    <w:rsid w:val="00560D3D"/>
    <w:rsid w:val="005613B1"/>
    <w:rsid w:val="005613F9"/>
    <w:rsid w:val="00561D5A"/>
    <w:rsid w:val="00561D99"/>
    <w:rsid w:val="00562191"/>
    <w:rsid w:val="0056387C"/>
    <w:rsid w:val="005644D2"/>
    <w:rsid w:val="00564D0B"/>
    <w:rsid w:val="0056586F"/>
    <w:rsid w:val="00565B85"/>
    <w:rsid w:val="00565F96"/>
    <w:rsid w:val="005661F5"/>
    <w:rsid w:val="005662CB"/>
    <w:rsid w:val="00566984"/>
    <w:rsid w:val="00566A78"/>
    <w:rsid w:val="00566BE4"/>
    <w:rsid w:val="005672DF"/>
    <w:rsid w:val="0057019D"/>
    <w:rsid w:val="005702DD"/>
    <w:rsid w:val="00570448"/>
    <w:rsid w:val="005704E3"/>
    <w:rsid w:val="00570527"/>
    <w:rsid w:val="00570788"/>
    <w:rsid w:val="00570830"/>
    <w:rsid w:val="0057095B"/>
    <w:rsid w:val="005709C7"/>
    <w:rsid w:val="00570EC4"/>
    <w:rsid w:val="00571550"/>
    <w:rsid w:val="005715F8"/>
    <w:rsid w:val="00571F2E"/>
    <w:rsid w:val="00571FF6"/>
    <w:rsid w:val="0057219B"/>
    <w:rsid w:val="00572418"/>
    <w:rsid w:val="0057372D"/>
    <w:rsid w:val="00573CE8"/>
    <w:rsid w:val="0057429F"/>
    <w:rsid w:val="00574617"/>
    <w:rsid w:val="00574B70"/>
    <w:rsid w:val="00574FAB"/>
    <w:rsid w:val="00575AED"/>
    <w:rsid w:val="00575B6C"/>
    <w:rsid w:val="00575CEC"/>
    <w:rsid w:val="00575E17"/>
    <w:rsid w:val="005763E8"/>
    <w:rsid w:val="00576551"/>
    <w:rsid w:val="00576A3F"/>
    <w:rsid w:val="0057702F"/>
    <w:rsid w:val="005771C8"/>
    <w:rsid w:val="00577957"/>
    <w:rsid w:val="00577ED3"/>
    <w:rsid w:val="00580196"/>
    <w:rsid w:val="00580BD2"/>
    <w:rsid w:val="00580FDC"/>
    <w:rsid w:val="00581402"/>
    <w:rsid w:val="005819E2"/>
    <w:rsid w:val="00582476"/>
    <w:rsid w:val="005825C5"/>
    <w:rsid w:val="005829B1"/>
    <w:rsid w:val="005833C4"/>
    <w:rsid w:val="0058357E"/>
    <w:rsid w:val="00584743"/>
    <w:rsid w:val="00584AA6"/>
    <w:rsid w:val="00585332"/>
    <w:rsid w:val="00585613"/>
    <w:rsid w:val="00585624"/>
    <w:rsid w:val="0058588F"/>
    <w:rsid w:val="00585A65"/>
    <w:rsid w:val="00586100"/>
    <w:rsid w:val="005863CF"/>
    <w:rsid w:val="005863DD"/>
    <w:rsid w:val="00587194"/>
    <w:rsid w:val="0058719C"/>
    <w:rsid w:val="0058745F"/>
    <w:rsid w:val="00587CE8"/>
    <w:rsid w:val="005903CD"/>
    <w:rsid w:val="0059082D"/>
    <w:rsid w:val="00590DC6"/>
    <w:rsid w:val="00590F71"/>
    <w:rsid w:val="0059155D"/>
    <w:rsid w:val="00591A2E"/>
    <w:rsid w:val="00591E2C"/>
    <w:rsid w:val="00591F88"/>
    <w:rsid w:val="00592145"/>
    <w:rsid w:val="00592474"/>
    <w:rsid w:val="00592939"/>
    <w:rsid w:val="00592A95"/>
    <w:rsid w:val="00592AE6"/>
    <w:rsid w:val="00592B97"/>
    <w:rsid w:val="00592CAD"/>
    <w:rsid w:val="00593270"/>
    <w:rsid w:val="00593956"/>
    <w:rsid w:val="005942BD"/>
    <w:rsid w:val="005944A0"/>
    <w:rsid w:val="0059486A"/>
    <w:rsid w:val="00594980"/>
    <w:rsid w:val="00594983"/>
    <w:rsid w:val="00594D5A"/>
    <w:rsid w:val="00595209"/>
    <w:rsid w:val="0059559A"/>
    <w:rsid w:val="00595CF2"/>
    <w:rsid w:val="0059605D"/>
    <w:rsid w:val="00596442"/>
    <w:rsid w:val="00596A58"/>
    <w:rsid w:val="00596ADE"/>
    <w:rsid w:val="00596BC9"/>
    <w:rsid w:val="00596FDB"/>
    <w:rsid w:val="005970AA"/>
    <w:rsid w:val="00597482"/>
    <w:rsid w:val="005974E2"/>
    <w:rsid w:val="00597A36"/>
    <w:rsid w:val="00597B3A"/>
    <w:rsid w:val="005A016D"/>
    <w:rsid w:val="005A05AF"/>
    <w:rsid w:val="005A0775"/>
    <w:rsid w:val="005A138A"/>
    <w:rsid w:val="005A182C"/>
    <w:rsid w:val="005A2869"/>
    <w:rsid w:val="005A355D"/>
    <w:rsid w:val="005A35C4"/>
    <w:rsid w:val="005A369B"/>
    <w:rsid w:val="005A390A"/>
    <w:rsid w:val="005A390F"/>
    <w:rsid w:val="005A3CA6"/>
    <w:rsid w:val="005A454A"/>
    <w:rsid w:val="005A4FA3"/>
    <w:rsid w:val="005A510E"/>
    <w:rsid w:val="005A55D6"/>
    <w:rsid w:val="005A5EE1"/>
    <w:rsid w:val="005A5FCB"/>
    <w:rsid w:val="005A6550"/>
    <w:rsid w:val="005A6C67"/>
    <w:rsid w:val="005A6D2E"/>
    <w:rsid w:val="005A6FC8"/>
    <w:rsid w:val="005A75BE"/>
    <w:rsid w:val="005A7849"/>
    <w:rsid w:val="005B00CB"/>
    <w:rsid w:val="005B052F"/>
    <w:rsid w:val="005B0D40"/>
    <w:rsid w:val="005B10DD"/>
    <w:rsid w:val="005B18A0"/>
    <w:rsid w:val="005B1EC8"/>
    <w:rsid w:val="005B1F26"/>
    <w:rsid w:val="005B2DB8"/>
    <w:rsid w:val="005B30B4"/>
    <w:rsid w:val="005B3128"/>
    <w:rsid w:val="005B39E1"/>
    <w:rsid w:val="005B443B"/>
    <w:rsid w:val="005B491D"/>
    <w:rsid w:val="005B502C"/>
    <w:rsid w:val="005B5058"/>
    <w:rsid w:val="005B55BF"/>
    <w:rsid w:val="005B55FB"/>
    <w:rsid w:val="005B5F13"/>
    <w:rsid w:val="005B6906"/>
    <w:rsid w:val="005B70C2"/>
    <w:rsid w:val="005B7ACF"/>
    <w:rsid w:val="005B7EEA"/>
    <w:rsid w:val="005C0214"/>
    <w:rsid w:val="005C0ABE"/>
    <w:rsid w:val="005C14C9"/>
    <w:rsid w:val="005C1C0F"/>
    <w:rsid w:val="005C2C58"/>
    <w:rsid w:val="005C2D4B"/>
    <w:rsid w:val="005C2E36"/>
    <w:rsid w:val="005C3946"/>
    <w:rsid w:val="005C3FFC"/>
    <w:rsid w:val="005C4089"/>
    <w:rsid w:val="005C40E9"/>
    <w:rsid w:val="005C41A6"/>
    <w:rsid w:val="005C4481"/>
    <w:rsid w:val="005C4491"/>
    <w:rsid w:val="005C487B"/>
    <w:rsid w:val="005C4CEE"/>
    <w:rsid w:val="005C4E6E"/>
    <w:rsid w:val="005C5075"/>
    <w:rsid w:val="005C5352"/>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2875"/>
    <w:rsid w:val="005D2BB9"/>
    <w:rsid w:val="005D395C"/>
    <w:rsid w:val="005D42F2"/>
    <w:rsid w:val="005D452B"/>
    <w:rsid w:val="005D4DFF"/>
    <w:rsid w:val="005D589A"/>
    <w:rsid w:val="005D5CA8"/>
    <w:rsid w:val="005D60A0"/>
    <w:rsid w:val="005D64DD"/>
    <w:rsid w:val="005D6509"/>
    <w:rsid w:val="005D6563"/>
    <w:rsid w:val="005D72A2"/>
    <w:rsid w:val="005D73D2"/>
    <w:rsid w:val="005D73F3"/>
    <w:rsid w:val="005D77BE"/>
    <w:rsid w:val="005D7B44"/>
    <w:rsid w:val="005D7C15"/>
    <w:rsid w:val="005E103A"/>
    <w:rsid w:val="005E17F7"/>
    <w:rsid w:val="005E22F8"/>
    <w:rsid w:val="005E23DF"/>
    <w:rsid w:val="005E2BD8"/>
    <w:rsid w:val="005E2D61"/>
    <w:rsid w:val="005E3042"/>
    <w:rsid w:val="005E3600"/>
    <w:rsid w:val="005E3D42"/>
    <w:rsid w:val="005E414F"/>
    <w:rsid w:val="005E42B3"/>
    <w:rsid w:val="005E5922"/>
    <w:rsid w:val="005E5DCF"/>
    <w:rsid w:val="005E6027"/>
    <w:rsid w:val="005E61B3"/>
    <w:rsid w:val="005E6207"/>
    <w:rsid w:val="005E656D"/>
    <w:rsid w:val="005E6D1F"/>
    <w:rsid w:val="005E732A"/>
    <w:rsid w:val="005E742C"/>
    <w:rsid w:val="005E7A72"/>
    <w:rsid w:val="005E7FBE"/>
    <w:rsid w:val="005F0152"/>
    <w:rsid w:val="005F047B"/>
    <w:rsid w:val="005F08E8"/>
    <w:rsid w:val="005F09E9"/>
    <w:rsid w:val="005F0AA8"/>
    <w:rsid w:val="005F0AE1"/>
    <w:rsid w:val="005F1181"/>
    <w:rsid w:val="005F125E"/>
    <w:rsid w:val="005F151C"/>
    <w:rsid w:val="005F195A"/>
    <w:rsid w:val="005F1D42"/>
    <w:rsid w:val="005F1DD8"/>
    <w:rsid w:val="005F1FC0"/>
    <w:rsid w:val="005F20ED"/>
    <w:rsid w:val="005F211E"/>
    <w:rsid w:val="005F28BB"/>
    <w:rsid w:val="005F2E60"/>
    <w:rsid w:val="005F4181"/>
    <w:rsid w:val="005F4341"/>
    <w:rsid w:val="005F4834"/>
    <w:rsid w:val="005F4AFA"/>
    <w:rsid w:val="005F4D4C"/>
    <w:rsid w:val="005F5215"/>
    <w:rsid w:val="005F54A0"/>
    <w:rsid w:val="005F5802"/>
    <w:rsid w:val="005F5DD2"/>
    <w:rsid w:val="005F5EEA"/>
    <w:rsid w:val="005F6A47"/>
    <w:rsid w:val="005F6ABA"/>
    <w:rsid w:val="005F6D4A"/>
    <w:rsid w:val="005F6EA3"/>
    <w:rsid w:val="005F772D"/>
    <w:rsid w:val="005F77B8"/>
    <w:rsid w:val="005F7A80"/>
    <w:rsid w:val="006000E6"/>
    <w:rsid w:val="006008BE"/>
    <w:rsid w:val="006009F4"/>
    <w:rsid w:val="0060182D"/>
    <w:rsid w:val="00601F8C"/>
    <w:rsid w:val="00602083"/>
    <w:rsid w:val="0060262B"/>
    <w:rsid w:val="00602789"/>
    <w:rsid w:val="00602AF0"/>
    <w:rsid w:val="00602D4B"/>
    <w:rsid w:val="00603752"/>
    <w:rsid w:val="00603804"/>
    <w:rsid w:val="00603BD8"/>
    <w:rsid w:val="00603E70"/>
    <w:rsid w:val="00603FC1"/>
    <w:rsid w:val="00604760"/>
    <w:rsid w:val="00604A45"/>
    <w:rsid w:val="00604C52"/>
    <w:rsid w:val="00605213"/>
    <w:rsid w:val="00606062"/>
    <w:rsid w:val="0060619E"/>
    <w:rsid w:val="006063FB"/>
    <w:rsid w:val="00606D5A"/>
    <w:rsid w:val="00606EB3"/>
    <w:rsid w:val="00610E49"/>
    <w:rsid w:val="00611450"/>
    <w:rsid w:val="0061178A"/>
    <w:rsid w:val="00611870"/>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473D"/>
    <w:rsid w:val="006156D3"/>
    <w:rsid w:val="00615725"/>
    <w:rsid w:val="00615DB7"/>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0C8"/>
    <w:rsid w:val="0062433F"/>
    <w:rsid w:val="0062445D"/>
    <w:rsid w:val="006247FF"/>
    <w:rsid w:val="006252A4"/>
    <w:rsid w:val="00625689"/>
    <w:rsid w:val="00625BD2"/>
    <w:rsid w:val="006265A2"/>
    <w:rsid w:val="006269B6"/>
    <w:rsid w:val="00626D3F"/>
    <w:rsid w:val="006270CB"/>
    <w:rsid w:val="0062779A"/>
    <w:rsid w:val="00630704"/>
    <w:rsid w:val="00630BC2"/>
    <w:rsid w:val="00630F13"/>
    <w:rsid w:val="006313E6"/>
    <w:rsid w:val="00631485"/>
    <w:rsid w:val="00631671"/>
    <w:rsid w:val="0063200B"/>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6F1F"/>
    <w:rsid w:val="006373B7"/>
    <w:rsid w:val="00637D34"/>
    <w:rsid w:val="00637FC4"/>
    <w:rsid w:val="00640294"/>
    <w:rsid w:val="0064163E"/>
    <w:rsid w:val="006417F8"/>
    <w:rsid w:val="00641E51"/>
    <w:rsid w:val="006420F9"/>
    <w:rsid w:val="00642772"/>
    <w:rsid w:val="00642AFE"/>
    <w:rsid w:val="006432A7"/>
    <w:rsid w:val="006435FB"/>
    <w:rsid w:val="00643B54"/>
    <w:rsid w:val="00643EC9"/>
    <w:rsid w:val="006443EF"/>
    <w:rsid w:val="0064465A"/>
    <w:rsid w:val="006448EC"/>
    <w:rsid w:val="00644F72"/>
    <w:rsid w:val="00645349"/>
    <w:rsid w:val="006453DF"/>
    <w:rsid w:val="00645BED"/>
    <w:rsid w:val="006460AC"/>
    <w:rsid w:val="00646196"/>
    <w:rsid w:val="006461BB"/>
    <w:rsid w:val="00646273"/>
    <w:rsid w:val="0064657E"/>
    <w:rsid w:val="00646B78"/>
    <w:rsid w:val="00646F5C"/>
    <w:rsid w:val="0064761D"/>
    <w:rsid w:val="0064776F"/>
    <w:rsid w:val="00647877"/>
    <w:rsid w:val="006479D5"/>
    <w:rsid w:val="00647C70"/>
    <w:rsid w:val="006504D9"/>
    <w:rsid w:val="006507F0"/>
    <w:rsid w:val="00650C1A"/>
    <w:rsid w:val="0065109E"/>
    <w:rsid w:val="00651283"/>
    <w:rsid w:val="006513A2"/>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7D6"/>
    <w:rsid w:val="00657BD6"/>
    <w:rsid w:val="00657D88"/>
    <w:rsid w:val="00660366"/>
    <w:rsid w:val="006603A1"/>
    <w:rsid w:val="0066076D"/>
    <w:rsid w:val="006623AE"/>
    <w:rsid w:val="0066250B"/>
    <w:rsid w:val="0066267D"/>
    <w:rsid w:val="00662757"/>
    <w:rsid w:val="00662A3D"/>
    <w:rsid w:val="006631F3"/>
    <w:rsid w:val="00663746"/>
    <w:rsid w:val="006638D8"/>
    <w:rsid w:val="00663EE2"/>
    <w:rsid w:val="00663F29"/>
    <w:rsid w:val="006647FA"/>
    <w:rsid w:val="00664990"/>
    <w:rsid w:val="006654F5"/>
    <w:rsid w:val="006655F9"/>
    <w:rsid w:val="006658C6"/>
    <w:rsid w:val="00665A1E"/>
    <w:rsid w:val="00666971"/>
    <w:rsid w:val="00666E1A"/>
    <w:rsid w:val="00667586"/>
    <w:rsid w:val="006677E4"/>
    <w:rsid w:val="0067013B"/>
    <w:rsid w:val="006703C4"/>
    <w:rsid w:val="00670BC7"/>
    <w:rsid w:val="00671053"/>
    <w:rsid w:val="00671246"/>
    <w:rsid w:val="00671471"/>
    <w:rsid w:val="00671A32"/>
    <w:rsid w:val="00671AF2"/>
    <w:rsid w:val="00671C85"/>
    <w:rsid w:val="00671D63"/>
    <w:rsid w:val="00671E6B"/>
    <w:rsid w:val="00671E8D"/>
    <w:rsid w:val="00671F44"/>
    <w:rsid w:val="00673ACE"/>
    <w:rsid w:val="00673C3E"/>
    <w:rsid w:val="00673CF2"/>
    <w:rsid w:val="00674785"/>
    <w:rsid w:val="00674A6D"/>
    <w:rsid w:val="00674B96"/>
    <w:rsid w:val="0067663A"/>
    <w:rsid w:val="00676D0F"/>
    <w:rsid w:val="00677364"/>
    <w:rsid w:val="0067750B"/>
    <w:rsid w:val="0067768C"/>
    <w:rsid w:val="00677D42"/>
    <w:rsid w:val="00677D7A"/>
    <w:rsid w:val="00677DEB"/>
    <w:rsid w:val="00680692"/>
    <w:rsid w:val="00680763"/>
    <w:rsid w:val="00680D29"/>
    <w:rsid w:val="00680E5D"/>
    <w:rsid w:val="00680ECE"/>
    <w:rsid w:val="00682468"/>
    <w:rsid w:val="00682950"/>
    <w:rsid w:val="00682B51"/>
    <w:rsid w:val="0068309B"/>
    <w:rsid w:val="00683108"/>
    <w:rsid w:val="006848D9"/>
    <w:rsid w:val="00685158"/>
    <w:rsid w:val="006856A0"/>
    <w:rsid w:val="0068686D"/>
    <w:rsid w:val="00687289"/>
    <w:rsid w:val="006873F9"/>
    <w:rsid w:val="00690CDB"/>
    <w:rsid w:val="00690EF5"/>
    <w:rsid w:val="00691718"/>
    <w:rsid w:val="00691CC8"/>
    <w:rsid w:val="00691FDF"/>
    <w:rsid w:val="00691FE3"/>
    <w:rsid w:val="00692000"/>
    <w:rsid w:val="00692301"/>
    <w:rsid w:val="00692359"/>
    <w:rsid w:val="006926E9"/>
    <w:rsid w:val="006927D7"/>
    <w:rsid w:val="00692841"/>
    <w:rsid w:val="00692857"/>
    <w:rsid w:val="006933A6"/>
    <w:rsid w:val="00693956"/>
    <w:rsid w:val="0069417D"/>
    <w:rsid w:val="0069468E"/>
    <w:rsid w:val="00694AEC"/>
    <w:rsid w:val="00694CA2"/>
    <w:rsid w:val="00694FA9"/>
    <w:rsid w:val="00695043"/>
    <w:rsid w:val="006959DC"/>
    <w:rsid w:val="00695DAE"/>
    <w:rsid w:val="0069671F"/>
    <w:rsid w:val="00696B17"/>
    <w:rsid w:val="00696EEA"/>
    <w:rsid w:val="00696FC7"/>
    <w:rsid w:val="0069704D"/>
    <w:rsid w:val="006970F1"/>
    <w:rsid w:val="0069720F"/>
    <w:rsid w:val="006974D2"/>
    <w:rsid w:val="00697F5B"/>
    <w:rsid w:val="006A01FA"/>
    <w:rsid w:val="006A1357"/>
    <w:rsid w:val="006A150A"/>
    <w:rsid w:val="006A151A"/>
    <w:rsid w:val="006A18FF"/>
    <w:rsid w:val="006A1C68"/>
    <w:rsid w:val="006A1D2C"/>
    <w:rsid w:val="006A243F"/>
    <w:rsid w:val="006A362F"/>
    <w:rsid w:val="006A3CAD"/>
    <w:rsid w:val="006A3E33"/>
    <w:rsid w:val="006A40B1"/>
    <w:rsid w:val="006A5273"/>
    <w:rsid w:val="006A54F2"/>
    <w:rsid w:val="006A5B4C"/>
    <w:rsid w:val="006A5D6A"/>
    <w:rsid w:val="006A5EC5"/>
    <w:rsid w:val="006A68EB"/>
    <w:rsid w:val="006A6B40"/>
    <w:rsid w:val="006A77E2"/>
    <w:rsid w:val="006A78DC"/>
    <w:rsid w:val="006A7B0E"/>
    <w:rsid w:val="006A7E58"/>
    <w:rsid w:val="006B0277"/>
    <w:rsid w:val="006B0754"/>
    <w:rsid w:val="006B232F"/>
    <w:rsid w:val="006B23FF"/>
    <w:rsid w:val="006B2682"/>
    <w:rsid w:val="006B26C9"/>
    <w:rsid w:val="006B2732"/>
    <w:rsid w:val="006B27DA"/>
    <w:rsid w:val="006B3534"/>
    <w:rsid w:val="006B38F4"/>
    <w:rsid w:val="006B4420"/>
    <w:rsid w:val="006B4481"/>
    <w:rsid w:val="006B452D"/>
    <w:rsid w:val="006B4987"/>
    <w:rsid w:val="006B4D00"/>
    <w:rsid w:val="006B4F04"/>
    <w:rsid w:val="006B4FBA"/>
    <w:rsid w:val="006B5489"/>
    <w:rsid w:val="006B6312"/>
    <w:rsid w:val="006B68ED"/>
    <w:rsid w:val="006B6B0C"/>
    <w:rsid w:val="006B6E16"/>
    <w:rsid w:val="006B7555"/>
    <w:rsid w:val="006B790A"/>
    <w:rsid w:val="006B7B7B"/>
    <w:rsid w:val="006B7E18"/>
    <w:rsid w:val="006B7FC8"/>
    <w:rsid w:val="006C006A"/>
    <w:rsid w:val="006C007A"/>
    <w:rsid w:val="006C0805"/>
    <w:rsid w:val="006C116B"/>
    <w:rsid w:val="006C153E"/>
    <w:rsid w:val="006C1E3C"/>
    <w:rsid w:val="006C26E1"/>
    <w:rsid w:val="006C3152"/>
    <w:rsid w:val="006C31AC"/>
    <w:rsid w:val="006C33A0"/>
    <w:rsid w:val="006C34A0"/>
    <w:rsid w:val="006C369A"/>
    <w:rsid w:val="006C37D3"/>
    <w:rsid w:val="006C3B84"/>
    <w:rsid w:val="006C3BC6"/>
    <w:rsid w:val="006C4005"/>
    <w:rsid w:val="006C4537"/>
    <w:rsid w:val="006C463A"/>
    <w:rsid w:val="006C5205"/>
    <w:rsid w:val="006C5DC4"/>
    <w:rsid w:val="006C5F36"/>
    <w:rsid w:val="006C6055"/>
    <w:rsid w:val="006C67F6"/>
    <w:rsid w:val="006C7437"/>
    <w:rsid w:val="006D042E"/>
    <w:rsid w:val="006D0779"/>
    <w:rsid w:val="006D0939"/>
    <w:rsid w:val="006D1433"/>
    <w:rsid w:val="006D15CB"/>
    <w:rsid w:val="006D163C"/>
    <w:rsid w:val="006D19AF"/>
    <w:rsid w:val="006D1D13"/>
    <w:rsid w:val="006D20AB"/>
    <w:rsid w:val="006D21AF"/>
    <w:rsid w:val="006D27D5"/>
    <w:rsid w:val="006D2E51"/>
    <w:rsid w:val="006D3109"/>
    <w:rsid w:val="006D3219"/>
    <w:rsid w:val="006D34B5"/>
    <w:rsid w:val="006D3AA7"/>
    <w:rsid w:val="006D3C47"/>
    <w:rsid w:val="006D3CC7"/>
    <w:rsid w:val="006D3E87"/>
    <w:rsid w:val="006D4575"/>
    <w:rsid w:val="006D4BAE"/>
    <w:rsid w:val="006D6345"/>
    <w:rsid w:val="006D64CF"/>
    <w:rsid w:val="006D681F"/>
    <w:rsid w:val="006D696A"/>
    <w:rsid w:val="006D6A1B"/>
    <w:rsid w:val="006D6D49"/>
    <w:rsid w:val="006D6F75"/>
    <w:rsid w:val="006D76FD"/>
    <w:rsid w:val="006D7784"/>
    <w:rsid w:val="006D7910"/>
    <w:rsid w:val="006E062E"/>
    <w:rsid w:val="006E1248"/>
    <w:rsid w:val="006E16DE"/>
    <w:rsid w:val="006E189D"/>
    <w:rsid w:val="006E1CE3"/>
    <w:rsid w:val="006E210D"/>
    <w:rsid w:val="006E334E"/>
    <w:rsid w:val="006E3C53"/>
    <w:rsid w:val="006E43CA"/>
    <w:rsid w:val="006E43CD"/>
    <w:rsid w:val="006E470B"/>
    <w:rsid w:val="006E4B6A"/>
    <w:rsid w:val="006E5298"/>
    <w:rsid w:val="006E5480"/>
    <w:rsid w:val="006E581B"/>
    <w:rsid w:val="006E5999"/>
    <w:rsid w:val="006E5A38"/>
    <w:rsid w:val="006E5FC3"/>
    <w:rsid w:val="006E6C28"/>
    <w:rsid w:val="006E707D"/>
    <w:rsid w:val="006E74CF"/>
    <w:rsid w:val="006E7EA8"/>
    <w:rsid w:val="006F033F"/>
    <w:rsid w:val="006F0760"/>
    <w:rsid w:val="006F142A"/>
    <w:rsid w:val="006F173B"/>
    <w:rsid w:val="006F197F"/>
    <w:rsid w:val="006F1B60"/>
    <w:rsid w:val="006F1B6A"/>
    <w:rsid w:val="006F1C8E"/>
    <w:rsid w:val="006F1E6C"/>
    <w:rsid w:val="006F1F6B"/>
    <w:rsid w:val="006F24F7"/>
    <w:rsid w:val="006F2AA3"/>
    <w:rsid w:val="006F2DE5"/>
    <w:rsid w:val="006F3198"/>
    <w:rsid w:val="006F328E"/>
    <w:rsid w:val="006F37AE"/>
    <w:rsid w:val="006F38C4"/>
    <w:rsid w:val="006F3DE0"/>
    <w:rsid w:val="006F4559"/>
    <w:rsid w:val="006F4E50"/>
    <w:rsid w:val="006F4F91"/>
    <w:rsid w:val="006F51D8"/>
    <w:rsid w:val="006F5283"/>
    <w:rsid w:val="006F55E7"/>
    <w:rsid w:val="006F5719"/>
    <w:rsid w:val="006F5C3B"/>
    <w:rsid w:val="006F6D5C"/>
    <w:rsid w:val="006F6E64"/>
    <w:rsid w:val="006F756F"/>
    <w:rsid w:val="006F7AF9"/>
    <w:rsid w:val="0070003A"/>
    <w:rsid w:val="0070046D"/>
    <w:rsid w:val="007006DA"/>
    <w:rsid w:val="00700C78"/>
    <w:rsid w:val="00701738"/>
    <w:rsid w:val="0070176C"/>
    <w:rsid w:val="0070199D"/>
    <w:rsid w:val="007019C8"/>
    <w:rsid w:val="00701AED"/>
    <w:rsid w:val="00702455"/>
    <w:rsid w:val="00702878"/>
    <w:rsid w:val="007029BA"/>
    <w:rsid w:val="00703051"/>
    <w:rsid w:val="00703444"/>
    <w:rsid w:val="00703526"/>
    <w:rsid w:val="00703BC9"/>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AF"/>
    <w:rsid w:val="00710A68"/>
    <w:rsid w:val="00710DB6"/>
    <w:rsid w:val="00711220"/>
    <w:rsid w:val="0071175E"/>
    <w:rsid w:val="00711888"/>
    <w:rsid w:val="00711D6D"/>
    <w:rsid w:val="0071210E"/>
    <w:rsid w:val="007124AC"/>
    <w:rsid w:val="007124DE"/>
    <w:rsid w:val="0071293C"/>
    <w:rsid w:val="00712D3D"/>
    <w:rsid w:val="00713121"/>
    <w:rsid w:val="007131BB"/>
    <w:rsid w:val="00713575"/>
    <w:rsid w:val="00713647"/>
    <w:rsid w:val="00713F0F"/>
    <w:rsid w:val="00714744"/>
    <w:rsid w:val="0071495B"/>
    <w:rsid w:val="007151AD"/>
    <w:rsid w:val="00715758"/>
    <w:rsid w:val="00715967"/>
    <w:rsid w:val="00715B79"/>
    <w:rsid w:val="00716164"/>
    <w:rsid w:val="00716906"/>
    <w:rsid w:val="007169E9"/>
    <w:rsid w:val="00716AF1"/>
    <w:rsid w:val="00717366"/>
    <w:rsid w:val="007176AC"/>
    <w:rsid w:val="007176FC"/>
    <w:rsid w:val="00717A1E"/>
    <w:rsid w:val="00720375"/>
    <w:rsid w:val="0072112D"/>
    <w:rsid w:val="007214CB"/>
    <w:rsid w:val="0072161E"/>
    <w:rsid w:val="00721659"/>
    <w:rsid w:val="00722237"/>
    <w:rsid w:val="0072245A"/>
    <w:rsid w:val="00722652"/>
    <w:rsid w:val="007226FB"/>
    <w:rsid w:val="007229BB"/>
    <w:rsid w:val="00723162"/>
    <w:rsid w:val="0072319F"/>
    <w:rsid w:val="007231E1"/>
    <w:rsid w:val="0072349F"/>
    <w:rsid w:val="007238CB"/>
    <w:rsid w:val="00724A68"/>
    <w:rsid w:val="00724D10"/>
    <w:rsid w:val="0072573A"/>
    <w:rsid w:val="007257A9"/>
    <w:rsid w:val="00725808"/>
    <w:rsid w:val="00725AC4"/>
    <w:rsid w:val="00725E54"/>
    <w:rsid w:val="0072645D"/>
    <w:rsid w:val="007264D6"/>
    <w:rsid w:val="00726E53"/>
    <w:rsid w:val="007270B4"/>
    <w:rsid w:val="0072718A"/>
    <w:rsid w:val="007277FC"/>
    <w:rsid w:val="0073003C"/>
    <w:rsid w:val="00730B78"/>
    <w:rsid w:val="00730C14"/>
    <w:rsid w:val="00731042"/>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67B1"/>
    <w:rsid w:val="00737752"/>
    <w:rsid w:val="00737A9A"/>
    <w:rsid w:val="007403F9"/>
    <w:rsid w:val="0074041B"/>
    <w:rsid w:val="00740AD9"/>
    <w:rsid w:val="00740B95"/>
    <w:rsid w:val="00740D68"/>
    <w:rsid w:val="007410C2"/>
    <w:rsid w:val="0074127C"/>
    <w:rsid w:val="007417F9"/>
    <w:rsid w:val="007418F3"/>
    <w:rsid w:val="00741A1F"/>
    <w:rsid w:val="0074200C"/>
    <w:rsid w:val="007424C5"/>
    <w:rsid w:val="00742EB8"/>
    <w:rsid w:val="0074338C"/>
    <w:rsid w:val="007433DD"/>
    <w:rsid w:val="007438B1"/>
    <w:rsid w:val="00743CC1"/>
    <w:rsid w:val="00743EDF"/>
    <w:rsid w:val="007443BB"/>
    <w:rsid w:val="0074462A"/>
    <w:rsid w:val="00744C95"/>
    <w:rsid w:val="00745040"/>
    <w:rsid w:val="0074568F"/>
    <w:rsid w:val="00745B99"/>
    <w:rsid w:val="00746231"/>
    <w:rsid w:val="00746359"/>
    <w:rsid w:val="007466F6"/>
    <w:rsid w:val="00746E10"/>
    <w:rsid w:val="00746E91"/>
    <w:rsid w:val="00746ED6"/>
    <w:rsid w:val="00746FB2"/>
    <w:rsid w:val="007470A4"/>
    <w:rsid w:val="007475AF"/>
    <w:rsid w:val="007477C6"/>
    <w:rsid w:val="00750DB9"/>
    <w:rsid w:val="00752373"/>
    <w:rsid w:val="007534E3"/>
    <w:rsid w:val="0075356D"/>
    <w:rsid w:val="00753CDC"/>
    <w:rsid w:val="0075464D"/>
    <w:rsid w:val="007550DF"/>
    <w:rsid w:val="00755C98"/>
    <w:rsid w:val="00756F4B"/>
    <w:rsid w:val="00757207"/>
    <w:rsid w:val="0075748B"/>
    <w:rsid w:val="00757709"/>
    <w:rsid w:val="0075791F"/>
    <w:rsid w:val="0076017E"/>
    <w:rsid w:val="0076019F"/>
    <w:rsid w:val="00760500"/>
    <w:rsid w:val="007606F2"/>
    <w:rsid w:val="00760934"/>
    <w:rsid w:val="00760A36"/>
    <w:rsid w:val="00761050"/>
    <w:rsid w:val="00761426"/>
    <w:rsid w:val="007623DE"/>
    <w:rsid w:val="007624A1"/>
    <w:rsid w:val="00762994"/>
    <w:rsid w:val="00763952"/>
    <w:rsid w:val="00765548"/>
    <w:rsid w:val="00765ED6"/>
    <w:rsid w:val="00765F93"/>
    <w:rsid w:val="007667B2"/>
    <w:rsid w:val="00767D90"/>
    <w:rsid w:val="0077050F"/>
    <w:rsid w:val="00770DED"/>
    <w:rsid w:val="00771449"/>
    <w:rsid w:val="0077153C"/>
    <w:rsid w:val="00771928"/>
    <w:rsid w:val="007719FB"/>
    <w:rsid w:val="00771BEC"/>
    <w:rsid w:val="00771F8C"/>
    <w:rsid w:val="00772225"/>
    <w:rsid w:val="0077274C"/>
    <w:rsid w:val="007727A4"/>
    <w:rsid w:val="0077285D"/>
    <w:rsid w:val="007728AF"/>
    <w:rsid w:val="007729C4"/>
    <w:rsid w:val="00772E50"/>
    <w:rsid w:val="00772FB5"/>
    <w:rsid w:val="00773312"/>
    <w:rsid w:val="007735D4"/>
    <w:rsid w:val="00773B98"/>
    <w:rsid w:val="007747A4"/>
    <w:rsid w:val="0077496D"/>
    <w:rsid w:val="00774987"/>
    <w:rsid w:val="00774A92"/>
    <w:rsid w:val="00774DEB"/>
    <w:rsid w:val="00774F52"/>
    <w:rsid w:val="00774FBF"/>
    <w:rsid w:val="0077554B"/>
    <w:rsid w:val="00775621"/>
    <w:rsid w:val="00775648"/>
    <w:rsid w:val="00775C3D"/>
    <w:rsid w:val="00776092"/>
    <w:rsid w:val="0077776F"/>
    <w:rsid w:val="00777878"/>
    <w:rsid w:val="00777EE7"/>
    <w:rsid w:val="00777F7B"/>
    <w:rsid w:val="007800E6"/>
    <w:rsid w:val="007802F5"/>
    <w:rsid w:val="0078083B"/>
    <w:rsid w:val="00781921"/>
    <w:rsid w:val="0078218A"/>
    <w:rsid w:val="00782586"/>
    <w:rsid w:val="00782D14"/>
    <w:rsid w:val="0078311B"/>
    <w:rsid w:val="0078337F"/>
    <w:rsid w:val="00783C83"/>
    <w:rsid w:val="0078402C"/>
    <w:rsid w:val="00784299"/>
    <w:rsid w:val="00784588"/>
    <w:rsid w:val="00784814"/>
    <w:rsid w:val="00784894"/>
    <w:rsid w:val="00784F9B"/>
    <w:rsid w:val="007859F4"/>
    <w:rsid w:val="00786050"/>
    <w:rsid w:val="00786448"/>
    <w:rsid w:val="007864D7"/>
    <w:rsid w:val="0078683F"/>
    <w:rsid w:val="00786AF4"/>
    <w:rsid w:val="00786B09"/>
    <w:rsid w:val="00787140"/>
    <w:rsid w:val="0078746F"/>
    <w:rsid w:val="0078799F"/>
    <w:rsid w:val="007879AB"/>
    <w:rsid w:val="00787EDE"/>
    <w:rsid w:val="007902D6"/>
    <w:rsid w:val="007920D6"/>
    <w:rsid w:val="0079245A"/>
    <w:rsid w:val="00792A31"/>
    <w:rsid w:val="00792F67"/>
    <w:rsid w:val="00793978"/>
    <w:rsid w:val="00793A97"/>
    <w:rsid w:val="0079459C"/>
    <w:rsid w:val="007945C2"/>
    <w:rsid w:val="00794659"/>
    <w:rsid w:val="00794940"/>
    <w:rsid w:val="00794F04"/>
    <w:rsid w:val="00795101"/>
    <w:rsid w:val="00795570"/>
    <w:rsid w:val="00795BB3"/>
    <w:rsid w:val="00795E93"/>
    <w:rsid w:val="00796380"/>
    <w:rsid w:val="00796DCC"/>
    <w:rsid w:val="0079713B"/>
    <w:rsid w:val="00797EEC"/>
    <w:rsid w:val="007A00FE"/>
    <w:rsid w:val="007A035F"/>
    <w:rsid w:val="007A0726"/>
    <w:rsid w:val="007A0F45"/>
    <w:rsid w:val="007A119C"/>
    <w:rsid w:val="007A1BAB"/>
    <w:rsid w:val="007A1CFD"/>
    <w:rsid w:val="007A1EE0"/>
    <w:rsid w:val="007A23DA"/>
    <w:rsid w:val="007A284C"/>
    <w:rsid w:val="007A2EF5"/>
    <w:rsid w:val="007A2FA0"/>
    <w:rsid w:val="007A309B"/>
    <w:rsid w:val="007A3805"/>
    <w:rsid w:val="007A38B0"/>
    <w:rsid w:val="007A3AD2"/>
    <w:rsid w:val="007A3BC5"/>
    <w:rsid w:val="007A3C8E"/>
    <w:rsid w:val="007A3F56"/>
    <w:rsid w:val="007A4106"/>
    <w:rsid w:val="007A4E92"/>
    <w:rsid w:val="007A5449"/>
    <w:rsid w:val="007A58FA"/>
    <w:rsid w:val="007A59E3"/>
    <w:rsid w:val="007A5B08"/>
    <w:rsid w:val="007A5BF8"/>
    <w:rsid w:val="007A6998"/>
    <w:rsid w:val="007A6BE9"/>
    <w:rsid w:val="007A74D7"/>
    <w:rsid w:val="007A7776"/>
    <w:rsid w:val="007A7D6F"/>
    <w:rsid w:val="007B0FD6"/>
    <w:rsid w:val="007B11EB"/>
    <w:rsid w:val="007B1470"/>
    <w:rsid w:val="007B147E"/>
    <w:rsid w:val="007B1E0C"/>
    <w:rsid w:val="007B226E"/>
    <w:rsid w:val="007B2ED6"/>
    <w:rsid w:val="007B3564"/>
    <w:rsid w:val="007B384E"/>
    <w:rsid w:val="007B3B9C"/>
    <w:rsid w:val="007B3D68"/>
    <w:rsid w:val="007B4014"/>
    <w:rsid w:val="007B46E8"/>
    <w:rsid w:val="007B4B6A"/>
    <w:rsid w:val="007B5233"/>
    <w:rsid w:val="007B5AB2"/>
    <w:rsid w:val="007B5DF0"/>
    <w:rsid w:val="007B5E5D"/>
    <w:rsid w:val="007B6DF0"/>
    <w:rsid w:val="007B6F74"/>
    <w:rsid w:val="007B74BF"/>
    <w:rsid w:val="007C00FF"/>
    <w:rsid w:val="007C1604"/>
    <w:rsid w:val="007C16DE"/>
    <w:rsid w:val="007C17CE"/>
    <w:rsid w:val="007C2C0A"/>
    <w:rsid w:val="007C34B2"/>
    <w:rsid w:val="007C34D9"/>
    <w:rsid w:val="007C49E8"/>
    <w:rsid w:val="007C4B32"/>
    <w:rsid w:val="007C55EF"/>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DF7"/>
    <w:rsid w:val="007D3FF3"/>
    <w:rsid w:val="007D4ABC"/>
    <w:rsid w:val="007D56D1"/>
    <w:rsid w:val="007D56FB"/>
    <w:rsid w:val="007D58C9"/>
    <w:rsid w:val="007D5D1C"/>
    <w:rsid w:val="007D6C22"/>
    <w:rsid w:val="007E039D"/>
    <w:rsid w:val="007E11D0"/>
    <w:rsid w:val="007E142C"/>
    <w:rsid w:val="007E19C8"/>
    <w:rsid w:val="007E1FA6"/>
    <w:rsid w:val="007E2177"/>
    <w:rsid w:val="007E2365"/>
    <w:rsid w:val="007E26D6"/>
    <w:rsid w:val="007E2EA3"/>
    <w:rsid w:val="007E3758"/>
    <w:rsid w:val="007E37EB"/>
    <w:rsid w:val="007E4BD8"/>
    <w:rsid w:val="007E5527"/>
    <w:rsid w:val="007E5906"/>
    <w:rsid w:val="007E661F"/>
    <w:rsid w:val="007E66A3"/>
    <w:rsid w:val="007E6A08"/>
    <w:rsid w:val="007E74C1"/>
    <w:rsid w:val="007E7947"/>
    <w:rsid w:val="007F0592"/>
    <w:rsid w:val="007F0780"/>
    <w:rsid w:val="007F07F8"/>
    <w:rsid w:val="007F0994"/>
    <w:rsid w:val="007F0A1D"/>
    <w:rsid w:val="007F0F54"/>
    <w:rsid w:val="007F150F"/>
    <w:rsid w:val="007F1675"/>
    <w:rsid w:val="007F1A2A"/>
    <w:rsid w:val="007F1DF2"/>
    <w:rsid w:val="007F1ED0"/>
    <w:rsid w:val="007F20B4"/>
    <w:rsid w:val="007F218C"/>
    <w:rsid w:val="007F2205"/>
    <w:rsid w:val="007F291C"/>
    <w:rsid w:val="007F2AD1"/>
    <w:rsid w:val="007F33C0"/>
    <w:rsid w:val="007F34B3"/>
    <w:rsid w:val="007F38F2"/>
    <w:rsid w:val="007F3922"/>
    <w:rsid w:val="007F3B3D"/>
    <w:rsid w:val="007F3D1F"/>
    <w:rsid w:val="007F3E61"/>
    <w:rsid w:val="007F408F"/>
    <w:rsid w:val="007F4751"/>
    <w:rsid w:val="007F4AB0"/>
    <w:rsid w:val="007F4B04"/>
    <w:rsid w:val="007F5A9E"/>
    <w:rsid w:val="007F5FF3"/>
    <w:rsid w:val="007F614A"/>
    <w:rsid w:val="007F6428"/>
    <w:rsid w:val="007F64EC"/>
    <w:rsid w:val="007F6FF0"/>
    <w:rsid w:val="007F7CB7"/>
    <w:rsid w:val="007F7F02"/>
    <w:rsid w:val="007F7F0C"/>
    <w:rsid w:val="00800A58"/>
    <w:rsid w:val="00800CD3"/>
    <w:rsid w:val="00800E5C"/>
    <w:rsid w:val="0080139B"/>
    <w:rsid w:val="00801652"/>
    <w:rsid w:val="00801792"/>
    <w:rsid w:val="00801E8E"/>
    <w:rsid w:val="00802060"/>
    <w:rsid w:val="00802254"/>
    <w:rsid w:val="0080244C"/>
    <w:rsid w:val="00802D17"/>
    <w:rsid w:val="00803161"/>
    <w:rsid w:val="00803478"/>
    <w:rsid w:val="008039BD"/>
    <w:rsid w:val="00803B80"/>
    <w:rsid w:val="00804269"/>
    <w:rsid w:val="00804377"/>
    <w:rsid w:val="00804399"/>
    <w:rsid w:val="008048A3"/>
    <w:rsid w:val="00804ECC"/>
    <w:rsid w:val="008053BD"/>
    <w:rsid w:val="00805A4E"/>
    <w:rsid w:val="00805EFD"/>
    <w:rsid w:val="00806638"/>
    <w:rsid w:val="00806827"/>
    <w:rsid w:val="00807030"/>
    <w:rsid w:val="00807149"/>
    <w:rsid w:val="00807584"/>
    <w:rsid w:val="0080782A"/>
    <w:rsid w:val="00807DFE"/>
    <w:rsid w:val="00807F17"/>
    <w:rsid w:val="008104B5"/>
    <w:rsid w:val="00810964"/>
    <w:rsid w:val="00810BDC"/>
    <w:rsid w:val="00811AD5"/>
    <w:rsid w:val="00811E34"/>
    <w:rsid w:val="00813977"/>
    <w:rsid w:val="00813CCB"/>
    <w:rsid w:val="00814779"/>
    <w:rsid w:val="0081537C"/>
    <w:rsid w:val="008154DB"/>
    <w:rsid w:val="00815812"/>
    <w:rsid w:val="00815B35"/>
    <w:rsid w:val="00815C3A"/>
    <w:rsid w:val="00815E3C"/>
    <w:rsid w:val="00815EAF"/>
    <w:rsid w:val="00816771"/>
    <w:rsid w:val="008170D6"/>
    <w:rsid w:val="0081725E"/>
    <w:rsid w:val="00817690"/>
    <w:rsid w:val="0081770D"/>
    <w:rsid w:val="0081786E"/>
    <w:rsid w:val="008179F4"/>
    <w:rsid w:val="00817A55"/>
    <w:rsid w:val="00817ED2"/>
    <w:rsid w:val="00817FAC"/>
    <w:rsid w:val="00820597"/>
    <w:rsid w:val="00820923"/>
    <w:rsid w:val="00820DEC"/>
    <w:rsid w:val="00821CC8"/>
    <w:rsid w:val="00821E3B"/>
    <w:rsid w:val="00822115"/>
    <w:rsid w:val="00822180"/>
    <w:rsid w:val="008221D6"/>
    <w:rsid w:val="008225D3"/>
    <w:rsid w:val="008226EA"/>
    <w:rsid w:val="00822CE7"/>
    <w:rsid w:val="00822D69"/>
    <w:rsid w:val="00822F76"/>
    <w:rsid w:val="00823178"/>
    <w:rsid w:val="00823212"/>
    <w:rsid w:val="008232BC"/>
    <w:rsid w:val="00823C48"/>
    <w:rsid w:val="00824C65"/>
    <w:rsid w:val="0082539C"/>
    <w:rsid w:val="0082590A"/>
    <w:rsid w:val="0082604D"/>
    <w:rsid w:val="00826C30"/>
    <w:rsid w:val="00826F62"/>
    <w:rsid w:val="00826F8F"/>
    <w:rsid w:val="008272F3"/>
    <w:rsid w:val="00827631"/>
    <w:rsid w:val="00827AD5"/>
    <w:rsid w:val="0083005F"/>
    <w:rsid w:val="00830383"/>
    <w:rsid w:val="0083099C"/>
    <w:rsid w:val="008315FF"/>
    <w:rsid w:val="00831B30"/>
    <w:rsid w:val="00831F61"/>
    <w:rsid w:val="00832BEE"/>
    <w:rsid w:val="008331F4"/>
    <w:rsid w:val="00833734"/>
    <w:rsid w:val="00833FC8"/>
    <w:rsid w:val="00834E25"/>
    <w:rsid w:val="00834FA0"/>
    <w:rsid w:val="008355EE"/>
    <w:rsid w:val="0083566A"/>
    <w:rsid w:val="00835B37"/>
    <w:rsid w:val="00835E52"/>
    <w:rsid w:val="00836175"/>
    <w:rsid w:val="00836293"/>
    <w:rsid w:val="008369FA"/>
    <w:rsid w:val="00836BB6"/>
    <w:rsid w:val="00836C22"/>
    <w:rsid w:val="00836F03"/>
    <w:rsid w:val="0083706D"/>
    <w:rsid w:val="00837ADC"/>
    <w:rsid w:val="00837EE9"/>
    <w:rsid w:val="00840D20"/>
    <w:rsid w:val="00841725"/>
    <w:rsid w:val="00841B5E"/>
    <w:rsid w:val="0084216C"/>
    <w:rsid w:val="00842F92"/>
    <w:rsid w:val="008435F1"/>
    <w:rsid w:val="00843741"/>
    <w:rsid w:val="008438B3"/>
    <w:rsid w:val="00843B0B"/>
    <w:rsid w:val="00844EBC"/>
    <w:rsid w:val="00845167"/>
    <w:rsid w:val="0084558F"/>
    <w:rsid w:val="00845BF6"/>
    <w:rsid w:val="00845FBE"/>
    <w:rsid w:val="00846819"/>
    <w:rsid w:val="008469FE"/>
    <w:rsid w:val="00847131"/>
    <w:rsid w:val="00847288"/>
    <w:rsid w:val="00847B5D"/>
    <w:rsid w:val="008506A1"/>
    <w:rsid w:val="00850A01"/>
    <w:rsid w:val="008513CE"/>
    <w:rsid w:val="00851518"/>
    <w:rsid w:val="00851648"/>
    <w:rsid w:val="008531D9"/>
    <w:rsid w:val="008535A0"/>
    <w:rsid w:val="00853779"/>
    <w:rsid w:val="00853CCB"/>
    <w:rsid w:val="00853D3B"/>
    <w:rsid w:val="00853FD6"/>
    <w:rsid w:val="008542A9"/>
    <w:rsid w:val="00854608"/>
    <w:rsid w:val="008547FF"/>
    <w:rsid w:val="0085490C"/>
    <w:rsid w:val="00854AB7"/>
    <w:rsid w:val="00854F0C"/>
    <w:rsid w:val="008554FB"/>
    <w:rsid w:val="0085553E"/>
    <w:rsid w:val="00855983"/>
    <w:rsid w:val="00855E0A"/>
    <w:rsid w:val="008564EF"/>
    <w:rsid w:val="008570F2"/>
    <w:rsid w:val="0085747E"/>
    <w:rsid w:val="008579EE"/>
    <w:rsid w:val="00857E64"/>
    <w:rsid w:val="00857E9C"/>
    <w:rsid w:val="00860753"/>
    <w:rsid w:val="00860B20"/>
    <w:rsid w:val="00860F2C"/>
    <w:rsid w:val="008623F0"/>
    <w:rsid w:val="00862721"/>
    <w:rsid w:val="0086295E"/>
    <w:rsid w:val="008647CB"/>
    <w:rsid w:val="00864B06"/>
    <w:rsid w:val="00864FD4"/>
    <w:rsid w:val="0086508C"/>
    <w:rsid w:val="008650D8"/>
    <w:rsid w:val="0086564A"/>
    <w:rsid w:val="00865843"/>
    <w:rsid w:val="00865C23"/>
    <w:rsid w:val="008665DB"/>
    <w:rsid w:val="00866EF6"/>
    <w:rsid w:val="00867579"/>
    <w:rsid w:val="008675F3"/>
    <w:rsid w:val="00867B91"/>
    <w:rsid w:val="00870BA2"/>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66C"/>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915"/>
    <w:rsid w:val="00884AEF"/>
    <w:rsid w:val="008852C4"/>
    <w:rsid w:val="0088588C"/>
    <w:rsid w:val="00885A1D"/>
    <w:rsid w:val="00885D45"/>
    <w:rsid w:val="008860A6"/>
    <w:rsid w:val="0088672A"/>
    <w:rsid w:val="00886969"/>
    <w:rsid w:val="00887173"/>
    <w:rsid w:val="00887668"/>
    <w:rsid w:val="00890463"/>
    <w:rsid w:val="00890AD9"/>
    <w:rsid w:val="008919AA"/>
    <w:rsid w:val="00892027"/>
    <w:rsid w:val="00892A08"/>
    <w:rsid w:val="00892E95"/>
    <w:rsid w:val="00893171"/>
    <w:rsid w:val="00894774"/>
    <w:rsid w:val="008948A5"/>
    <w:rsid w:val="008958AB"/>
    <w:rsid w:val="00895F74"/>
    <w:rsid w:val="0089609B"/>
    <w:rsid w:val="008960B3"/>
    <w:rsid w:val="008964CB"/>
    <w:rsid w:val="008965F7"/>
    <w:rsid w:val="0089686B"/>
    <w:rsid w:val="00896AB2"/>
    <w:rsid w:val="00896B0A"/>
    <w:rsid w:val="00896C44"/>
    <w:rsid w:val="00897024"/>
    <w:rsid w:val="00897D82"/>
    <w:rsid w:val="008A0295"/>
    <w:rsid w:val="008A079D"/>
    <w:rsid w:val="008A0848"/>
    <w:rsid w:val="008A0B10"/>
    <w:rsid w:val="008A10EE"/>
    <w:rsid w:val="008A1316"/>
    <w:rsid w:val="008A2851"/>
    <w:rsid w:val="008A2A22"/>
    <w:rsid w:val="008A2E7A"/>
    <w:rsid w:val="008A34EB"/>
    <w:rsid w:val="008A3815"/>
    <w:rsid w:val="008A3E67"/>
    <w:rsid w:val="008A3FAD"/>
    <w:rsid w:val="008A43A3"/>
    <w:rsid w:val="008A44D5"/>
    <w:rsid w:val="008A4C40"/>
    <w:rsid w:val="008A51BA"/>
    <w:rsid w:val="008A532F"/>
    <w:rsid w:val="008A5E24"/>
    <w:rsid w:val="008A5E45"/>
    <w:rsid w:val="008A62DB"/>
    <w:rsid w:val="008A6AC5"/>
    <w:rsid w:val="008A6EC9"/>
    <w:rsid w:val="008A6F1C"/>
    <w:rsid w:val="008A6F40"/>
    <w:rsid w:val="008A74C0"/>
    <w:rsid w:val="008A7607"/>
    <w:rsid w:val="008A7C5E"/>
    <w:rsid w:val="008B027F"/>
    <w:rsid w:val="008B04B9"/>
    <w:rsid w:val="008B053F"/>
    <w:rsid w:val="008B0E55"/>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A2F"/>
    <w:rsid w:val="008B7BFF"/>
    <w:rsid w:val="008C0930"/>
    <w:rsid w:val="008C0E9D"/>
    <w:rsid w:val="008C1349"/>
    <w:rsid w:val="008C156C"/>
    <w:rsid w:val="008C2763"/>
    <w:rsid w:val="008C277E"/>
    <w:rsid w:val="008C2A2C"/>
    <w:rsid w:val="008C2BAD"/>
    <w:rsid w:val="008C3A24"/>
    <w:rsid w:val="008C3F22"/>
    <w:rsid w:val="008C422B"/>
    <w:rsid w:val="008C43EE"/>
    <w:rsid w:val="008C4566"/>
    <w:rsid w:val="008C52A4"/>
    <w:rsid w:val="008C53DE"/>
    <w:rsid w:val="008C5519"/>
    <w:rsid w:val="008C690A"/>
    <w:rsid w:val="008C6BE3"/>
    <w:rsid w:val="008C7524"/>
    <w:rsid w:val="008D0A02"/>
    <w:rsid w:val="008D0DBC"/>
    <w:rsid w:val="008D1663"/>
    <w:rsid w:val="008D1AE4"/>
    <w:rsid w:val="008D2431"/>
    <w:rsid w:val="008D2685"/>
    <w:rsid w:val="008D2DC0"/>
    <w:rsid w:val="008D320F"/>
    <w:rsid w:val="008D33DA"/>
    <w:rsid w:val="008D34E3"/>
    <w:rsid w:val="008D3F01"/>
    <w:rsid w:val="008D402B"/>
    <w:rsid w:val="008D45B3"/>
    <w:rsid w:val="008D51CF"/>
    <w:rsid w:val="008D51DF"/>
    <w:rsid w:val="008D56AB"/>
    <w:rsid w:val="008D5AE6"/>
    <w:rsid w:val="008D5E05"/>
    <w:rsid w:val="008D5FD3"/>
    <w:rsid w:val="008D65B4"/>
    <w:rsid w:val="008D686D"/>
    <w:rsid w:val="008D7096"/>
    <w:rsid w:val="008D7361"/>
    <w:rsid w:val="008D7578"/>
    <w:rsid w:val="008D78DE"/>
    <w:rsid w:val="008E0090"/>
    <w:rsid w:val="008E016C"/>
    <w:rsid w:val="008E03FF"/>
    <w:rsid w:val="008E040B"/>
    <w:rsid w:val="008E0E02"/>
    <w:rsid w:val="008E15C8"/>
    <w:rsid w:val="008E1A6A"/>
    <w:rsid w:val="008E1B0F"/>
    <w:rsid w:val="008E1EFC"/>
    <w:rsid w:val="008E235E"/>
    <w:rsid w:val="008E2AEF"/>
    <w:rsid w:val="008E2B80"/>
    <w:rsid w:val="008E2F1C"/>
    <w:rsid w:val="008E3B95"/>
    <w:rsid w:val="008E489B"/>
    <w:rsid w:val="008E514E"/>
    <w:rsid w:val="008E5F1F"/>
    <w:rsid w:val="008E5F25"/>
    <w:rsid w:val="008E6242"/>
    <w:rsid w:val="008E6288"/>
    <w:rsid w:val="008E6852"/>
    <w:rsid w:val="008E7439"/>
    <w:rsid w:val="008E7492"/>
    <w:rsid w:val="008F00AB"/>
    <w:rsid w:val="008F0F7D"/>
    <w:rsid w:val="008F10A7"/>
    <w:rsid w:val="008F10ED"/>
    <w:rsid w:val="008F114B"/>
    <w:rsid w:val="008F16F2"/>
    <w:rsid w:val="008F17D4"/>
    <w:rsid w:val="008F17F2"/>
    <w:rsid w:val="008F20F6"/>
    <w:rsid w:val="008F2529"/>
    <w:rsid w:val="008F2C2E"/>
    <w:rsid w:val="008F2CC5"/>
    <w:rsid w:val="008F319E"/>
    <w:rsid w:val="008F43DE"/>
    <w:rsid w:val="008F5093"/>
    <w:rsid w:val="008F68CA"/>
    <w:rsid w:val="008F7282"/>
    <w:rsid w:val="008F7B8A"/>
    <w:rsid w:val="008F7DEE"/>
    <w:rsid w:val="00900368"/>
    <w:rsid w:val="0090074F"/>
    <w:rsid w:val="00900CE3"/>
    <w:rsid w:val="009010BF"/>
    <w:rsid w:val="009010C3"/>
    <w:rsid w:val="00902B42"/>
    <w:rsid w:val="00902F76"/>
    <w:rsid w:val="009040BC"/>
    <w:rsid w:val="009048B4"/>
    <w:rsid w:val="00904C23"/>
    <w:rsid w:val="00905074"/>
    <w:rsid w:val="009050EB"/>
    <w:rsid w:val="009050F9"/>
    <w:rsid w:val="0090572F"/>
    <w:rsid w:val="00905AD5"/>
    <w:rsid w:val="00906A1A"/>
    <w:rsid w:val="00906E93"/>
    <w:rsid w:val="009075FD"/>
    <w:rsid w:val="00907AF6"/>
    <w:rsid w:val="009100A0"/>
    <w:rsid w:val="00910674"/>
    <w:rsid w:val="009106DB"/>
    <w:rsid w:val="0091086E"/>
    <w:rsid w:val="00911DFE"/>
    <w:rsid w:val="00911FA5"/>
    <w:rsid w:val="009127D7"/>
    <w:rsid w:val="00912D95"/>
    <w:rsid w:val="00913476"/>
    <w:rsid w:val="0091353A"/>
    <w:rsid w:val="00913D3C"/>
    <w:rsid w:val="009141EC"/>
    <w:rsid w:val="0091472C"/>
    <w:rsid w:val="0091507F"/>
    <w:rsid w:val="00915554"/>
    <w:rsid w:val="00915685"/>
    <w:rsid w:val="009158DA"/>
    <w:rsid w:val="00915BD2"/>
    <w:rsid w:val="00915CD5"/>
    <w:rsid w:val="00915FF4"/>
    <w:rsid w:val="00916606"/>
    <w:rsid w:val="00916A13"/>
    <w:rsid w:val="00917025"/>
    <w:rsid w:val="00917545"/>
    <w:rsid w:val="00917A2E"/>
    <w:rsid w:val="00917B6D"/>
    <w:rsid w:val="00917D7B"/>
    <w:rsid w:val="00917FD8"/>
    <w:rsid w:val="009200FB"/>
    <w:rsid w:val="0092044D"/>
    <w:rsid w:val="00920680"/>
    <w:rsid w:val="00920DF8"/>
    <w:rsid w:val="009212A0"/>
    <w:rsid w:val="009213B1"/>
    <w:rsid w:val="00921922"/>
    <w:rsid w:val="00921D57"/>
    <w:rsid w:val="00922E13"/>
    <w:rsid w:val="00923864"/>
    <w:rsid w:val="00923A96"/>
    <w:rsid w:val="00924287"/>
    <w:rsid w:val="009246FB"/>
    <w:rsid w:val="009248E6"/>
    <w:rsid w:val="00924DD8"/>
    <w:rsid w:val="0092524A"/>
    <w:rsid w:val="00925565"/>
    <w:rsid w:val="00925577"/>
    <w:rsid w:val="00925CED"/>
    <w:rsid w:val="0092609F"/>
    <w:rsid w:val="0092651E"/>
    <w:rsid w:val="00926CD6"/>
    <w:rsid w:val="00926DAC"/>
    <w:rsid w:val="00927383"/>
    <w:rsid w:val="00927687"/>
    <w:rsid w:val="009277AD"/>
    <w:rsid w:val="00927E8A"/>
    <w:rsid w:val="009302DA"/>
    <w:rsid w:val="00930A3E"/>
    <w:rsid w:val="009311B1"/>
    <w:rsid w:val="009315E7"/>
    <w:rsid w:val="00931C6C"/>
    <w:rsid w:val="00931D94"/>
    <w:rsid w:val="00932134"/>
    <w:rsid w:val="009326D9"/>
    <w:rsid w:val="0093284A"/>
    <w:rsid w:val="00932CB6"/>
    <w:rsid w:val="00932FDE"/>
    <w:rsid w:val="009330A2"/>
    <w:rsid w:val="009333D6"/>
    <w:rsid w:val="0093354F"/>
    <w:rsid w:val="00933B01"/>
    <w:rsid w:val="00933FDD"/>
    <w:rsid w:val="00934F2E"/>
    <w:rsid w:val="00935EF4"/>
    <w:rsid w:val="00936268"/>
    <w:rsid w:val="00936508"/>
    <w:rsid w:val="0093659D"/>
    <w:rsid w:val="009365B4"/>
    <w:rsid w:val="009366DB"/>
    <w:rsid w:val="00936D85"/>
    <w:rsid w:val="00936FC7"/>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2C9"/>
    <w:rsid w:val="00943905"/>
    <w:rsid w:val="00943F62"/>
    <w:rsid w:val="00944144"/>
    <w:rsid w:val="00944492"/>
    <w:rsid w:val="009448F6"/>
    <w:rsid w:val="00944995"/>
    <w:rsid w:val="00944CA4"/>
    <w:rsid w:val="00944D18"/>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2579"/>
    <w:rsid w:val="00953BB1"/>
    <w:rsid w:val="00953CAA"/>
    <w:rsid w:val="00954FA9"/>
    <w:rsid w:val="009553C0"/>
    <w:rsid w:val="00955A91"/>
    <w:rsid w:val="009562C6"/>
    <w:rsid w:val="00956702"/>
    <w:rsid w:val="009569A9"/>
    <w:rsid w:val="00956C2F"/>
    <w:rsid w:val="00957235"/>
    <w:rsid w:val="00957434"/>
    <w:rsid w:val="00957CD4"/>
    <w:rsid w:val="00957F54"/>
    <w:rsid w:val="0096010D"/>
    <w:rsid w:val="009601EB"/>
    <w:rsid w:val="009603F6"/>
    <w:rsid w:val="00961220"/>
    <w:rsid w:val="0096157D"/>
    <w:rsid w:val="00961A38"/>
    <w:rsid w:val="00961E9B"/>
    <w:rsid w:val="00962104"/>
    <w:rsid w:val="009628B9"/>
    <w:rsid w:val="00962D03"/>
    <w:rsid w:val="00962EB7"/>
    <w:rsid w:val="00963076"/>
    <w:rsid w:val="00963B05"/>
    <w:rsid w:val="0096451B"/>
    <w:rsid w:val="009646EA"/>
    <w:rsid w:val="009653F0"/>
    <w:rsid w:val="00965895"/>
    <w:rsid w:val="00965EC3"/>
    <w:rsid w:val="00966363"/>
    <w:rsid w:val="00966B06"/>
    <w:rsid w:val="00966D63"/>
    <w:rsid w:val="00966F80"/>
    <w:rsid w:val="0096797F"/>
    <w:rsid w:val="009704F4"/>
    <w:rsid w:val="0097059A"/>
    <w:rsid w:val="00971659"/>
    <w:rsid w:val="009717DC"/>
    <w:rsid w:val="00971BA5"/>
    <w:rsid w:val="00971F04"/>
    <w:rsid w:val="00972253"/>
    <w:rsid w:val="00972695"/>
    <w:rsid w:val="00972A38"/>
    <w:rsid w:val="00972ED3"/>
    <w:rsid w:val="00973176"/>
    <w:rsid w:val="0097342D"/>
    <w:rsid w:val="0097434C"/>
    <w:rsid w:val="009744F6"/>
    <w:rsid w:val="0097459F"/>
    <w:rsid w:val="00974728"/>
    <w:rsid w:val="00974AB2"/>
    <w:rsid w:val="00974CFE"/>
    <w:rsid w:val="00974E24"/>
    <w:rsid w:val="00974EA9"/>
    <w:rsid w:val="00975256"/>
    <w:rsid w:val="00975355"/>
    <w:rsid w:val="009757D4"/>
    <w:rsid w:val="009760C9"/>
    <w:rsid w:val="009763E2"/>
    <w:rsid w:val="00977212"/>
    <w:rsid w:val="009776F0"/>
    <w:rsid w:val="00977B47"/>
    <w:rsid w:val="00977F8D"/>
    <w:rsid w:val="00980C02"/>
    <w:rsid w:val="00980C11"/>
    <w:rsid w:val="00980F75"/>
    <w:rsid w:val="00982302"/>
    <w:rsid w:val="00982738"/>
    <w:rsid w:val="00982921"/>
    <w:rsid w:val="00982D16"/>
    <w:rsid w:val="009830FA"/>
    <w:rsid w:val="0098378A"/>
    <w:rsid w:val="009838C5"/>
    <w:rsid w:val="00983A9D"/>
    <w:rsid w:val="00984240"/>
    <w:rsid w:val="00984B4F"/>
    <w:rsid w:val="00984BC3"/>
    <w:rsid w:val="00985C01"/>
    <w:rsid w:val="00985DB1"/>
    <w:rsid w:val="00986294"/>
    <w:rsid w:val="0098678C"/>
    <w:rsid w:val="00986D1E"/>
    <w:rsid w:val="00986DC1"/>
    <w:rsid w:val="00986DE3"/>
    <w:rsid w:val="0098760E"/>
    <w:rsid w:val="009876AA"/>
    <w:rsid w:val="009877DE"/>
    <w:rsid w:val="00987D60"/>
    <w:rsid w:val="00987DA4"/>
    <w:rsid w:val="00987E63"/>
    <w:rsid w:val="009902E1"/>
    <w:rsid w:val="0099090B"/>
    <w:rsid w:val="00991E56"/>
    <w:rsid w:val="00992535"/>
    <w:rsid w:val="009928A0"/>
    <w:rsid w:val="00992F3D"/>
    <w:rsid w:val="00993097"/>
    <w:rsid w:val="00993113"/>
    <w:rsid w:val="0099318E"/>
    <w:rsid w:val="0099328A"/>
    <w:rsid w:val="00993359"/>
    <w:rsid w:val="0099335A"/>
    <w:rsid w:val="00993494"/>
    <w:rsid w:val="0099370A"/>
    <w:rsid w:val="00993C92"/>
    <w:rsid w:val="009942F7"/>
    <w:rsid w:val="00994A41"/>
    <w:rsid w:val="00994C5F"/>
    <w:rsid w:val="00994D54"/>
    <w:rsid w:val="00995013"/>
    <w:rsid w:val="00995204"/>
    <w:rsid w:val="0099571E"/>
    <w:rsid w:val="00995A1E"/>
    <w:rsid w:val="00995EC6"/>
    <w:rsid w:val="009962EE"/>
    <w:rsid w:val="009964CB"/>
    <w:rsid w:val="00996B24"/>
    <w:rsid w:val="009972F6"/>
    <w:rsid w:val="009976C8"/>
    <w:rsid w:val="009A00C1"/>
    <w:rsid w:val="009A0209"/>
    <w:rsid w:val="009A198C"/>
    <w:rsid w:val="009A1C93"/>
    <w:rsid w:val="009A26A7"/>
    <w:rsid w:val="009A2ABB"/>
    <w:rsid w:val="009A2C7C"/>
    <w:rsid w:val="009A2F0A"/>
    <w:rsid w:val="009A2F53"/>
    <w:rsid w:val="009A3530"/>
    <w:rsid w:val="009A3E3D"/>
    <w:rsid w:val="009A46F4"/>
    <w:rsid w:val="009A49C4"/>
    <w:rsid w:val="009A5704"/>
    <w:rsid w:val="009A57F0"/>
    <w:rsid w:val="009A6877"/>
    <w:rsid w:val="009A6BD1"/>
    <w:rsid w:val="009A6C0C"/>
    <w:rsid w:val="009A746E"/>
    <w:rsid w:val="009A7942"/>
    <w:rsid w:val="009B0108"/>
    <w:rsid w:val="009B0326"/>
    <w:rsid w:val="009B0B17"/>
    <w:rsid w:val="009B0F6A"/>
    <w:rsid w:val="009B1737"/>
    <w:rsid w:val="009B2553"/>
    <w:rsid w:val="009B30C5"/>
    <w:rsid w:val="009B3526"/>
    <w:rsid w:val="009B39E1"/>
    <w:rsid w:val="009B5042"/>
    <w:rsid w:val="009B5135"/>
    <w:rsid w:val="009B5871"/>
    <w:rsid w:val="009B669A"/>
    <w:rsid w:val="009B6744"/>
    <w:rsid w:val="009B6ABA"/>
    <w:rsid w:val="009B7426"/>
    <w:rsid w:val="009B74AB"/>
    <w:rsid w:val="009B76BB"/>
    <w:rsid w:val="009C0CBE"/>
    <w:rsid w:val="009C1147"/>
    <w:rsid w:val="009C2589"/>
    <w:rsid w:val="009C349C"/>
    <w:rsid w:val="009C3AF9"/>
    <w:rsid w:val="009C3BF4"/>
    <w:rsid w:val="009C4007"/>
    <w:rsid w:val="009C40C3"/>
    <w:rsid w:val="009C40DE"/>
    <w:rsid w:val="009C455F"/>
    <w:rsid w:val="009C5609"/>
    <w:rsid w:val="009C5A1E"/>
    <w:rsid w:val="009C5D3C"/>
    <w:rsid w:val="009C5EBC"/>
    <w:rsid w:val="009C60B2"/>
    <w:rsid w:val="009C6AF9"/>
    <w:rsid w:val="009C6E0D"/>
    <w:rsid w:val="009C6F8C"/>
    <w:rsid w:val="009C76C5"/>
    <w:rsid w:val="009C7E11"/>
    <w:rsid w:val="009D0065"/>
    <w:rsid w:val="009D0122"/>
    <w:rsid w:val="009D0316"/>
    <w:rsid w:val="009D037A"/>
    <w:rsid w:val="009D03F8"/>
    <w:rsid w:val="009D0670"/>
    <w:rsid w:val="009D10CF"/>
    <w:rsid w:val="009D1343"/>
    <w:rsid w:val="009D13A5"/>
    <w:rsid w:val="009D16B4"/>
    <w:rsid w:val="009D1A35"/>
    <w:rsid w:val="009D274C"/>
    <w:rsid w:val="009D2A9A"/>
    <w:rsid w:val="009D2C7D"/>
    <w:rsid w:val="009D2D30"/>
    <w:rsid w:val="009D3068"/>
    <w:rsid w:val="009D3669"/>
    <w:rsid w:val="009D3977"/>
    <w:rsid w:val="009D3E2C"/>
    <w:rsid w:val="009D4113"/>
    <w:rsid w:val="009D49DC"/>
    <w:rsid w:val="009D4D73"/>
    <w:rsid w:val="009D679F"/>
    <w:rsid w:val="009D691C"/>
    <w:rsid w:val="009D6B83"/>
    <w:rsid w:val="009D6CA9"/>
    <w:rsid w:val="009D6DD1"/>
    <w:rsid w:val="009D7426"/>
    <w:rsid w:val="009E003B"/>
    <w:rsid w:val="009E01C8"/>
    <w:rsid w:val="009E0447"/>
    <w:rsid w:val="009E0EB8"/>
    <w:rsid w:val="009E1183"/>
    <w:rsid w:val="009E12C8"/>
    <w:rsid w:val="009E159F"/>
    <w:rsid w:val="009E189C"/>
    <w:rsid w:val="009E25E8"/>
    <w:rsid w:val="009E2E92"/>
    <w:rsid w:val="009E2F7B"/>
    <w:rsid w:val="009E36F8"/>
    <w:rsid w:val="009E37D4"/>
    <w:rsid w:val="009E3D49"/>
    <w:rsid w:val="009E4111"/>
    <w:rsid w:val="009E41FD"/>
    <w:rsid w:val="009E44F6"/>
    <w:rsid w:val="009E4EBB"/>
    <w:rsid w:val="009E51A0"/>
    <w:rsid w:val="009E55A8"/>
    <w:rsid w:val="009E5A68"/>
    <w:rsid w:val="009E6403"/>
    <w:rsid w:val="009E6805"/>
    <w:rsid w:val="009E6A82"/>
    <w:rsid w:val="009E6C3F"/>
    <w:rsid w:val="009E70C2"/>
    <w:rsid w:val="009F048D"/>
    <w:rsid w:val="009F072E"/>
    <w:rsid w:val="009F0DB1"/>
    <w:rsid w:val="009F110E"/>
    <w:rsid w:val="009F1E33"/>
    <w:rsid w:val="009F226B"/>
    <w:rsid w:val="009F2B41"/>
    <w:rsid w:val="009F2E1F"/>
    <w:rsid w:val="009F36DB"/>
    <w:rsid w:val="009F37B8"/>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0FAF"/>
    <w:rsid w:val="00A0143C"/>
    <w:rsid w:val="00A015B0"/>
    <w:rsid w:val="00A019A1"/>
    <w:rsid w:val="00A020F6"/>
    <w:rsid w:val="00A0219B"/>
    <w:rsid w:val="00A023CB"/>
    <w:rsid w:val="00A02449"/>
    <w:rsid w:val="00A02FF3"/>
    <w:rsid w:val="00A03667"/>
    <w:rsid w:val="00A03F30"/>
    <w:rsid w:val="00A0450E"/>
    <w:rsid w:val="00A04977"/>
    <w:rsid w:val="00A05DB9"/>
    <w:rsid w:val="00A060BB"/>
    <w:rsid w:val="00A068FE"/>
    <w:rsid w:val="00A06ABF"/>
    <w:rsid w:val="00A07085"/>
    <w:rsid w:val="00A07965"/>
    <w:rsid w:val="00A07A63"/>
    <w:rsid w:val="00A07CFB"/>
    <w:rsid w:val="00A1098C"/>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D47"/>
    <w:rsid w:val="00A2005F"/>
    <w:rsid w:val="00A2013C"/>
    <w:rsid w:val="00A20894"/>
    <w:rsid w:val="00A20A49"/>
    <w:rsid w:val="00A20BB9"/>
    <w:rsid w:val="00A20FFD"/>
    <w:rsid w:val="00A21077"/>
    <w:rsid w:val="00A210B7"/>
    <w:rsid w:val="00A2146B"/>
    <w:rsid w:val="00A21724"/>
    <w:rsid w:val="00A21A17"/>
    <w:rsid w:val="00A21E3B"/>
    <w:rsid w:val="00A238E0"/>
    <w:rsid w:val="00A239CC"/>
    <w:rsid w:val="00A23C44"/>
    <w:rsid w:val="00A23CDA"/>
    <w:rsid w:val="00A2424F"/>
    <w:rsid w:val="00A24588"/>
    <w:rsid w:val="00A246BA"/>
    <w:rsid w:val="00A24BD3"/>
    <w:rsid w:val="00A24E77"/>
    <w:rsid w:val="00A25413"/>
    <w:rsid w:val="00A2547C"/>
    <w:rsid w:val="00A261B1"/>
    <w:rsid w:val="00A26961"/>
    <w:rsid w:val="00A2729D"/>
    <w:rsid w:val="00A301B5"/>
    <w:rsid w:val="00A303F4"/>
    <w:rsid w:val="00A30447"/>
    <w:rsid w:val="00A308BB"/>
    <w:rsid w:val="00A30AEB"/>
    <w:rsid w:val="00A31248"/>
    <w:rsid w:val="00A31866"/>
    <w:rsid w:val="00A31A94"/>
    <w:rsid w:val="00A32A45"/>
    <w:rsid w:val="00A332F9"/>
    <w:rsid w:val="00A33D86"/>
    <w:rsid w:val="00A33E25"/>
    <w:rsid w:val="00A33F21"/>
    <w:rsid w:val="00A33FDE"/>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96C"/>
    <w:rsid w:val="00A40A2E"/>
    <w:rsid w:val="00A412B8"/>
    <w:rsid w:val="00A41498"/>
    <w:rsid w:val="00A415D2"/>
    <w:rsid w:val="00A41873"/>
    <w:rsid w:val="00A418A7"/>
    <w:rsid w:val="00A4234C"/>
    <w:rsid w:val="00A42811"/>
    <w:rsid w:val="00A42DE5"/>
    <w:rsid w:val="00A43C1E"/>
    <w:rsid w:val="00A43E1B"/>
    <w:rsid w:val="00A43E72"/>
    <w:rsid w:val="00A44008"/>
    <w:rsid w:val="00A44069"/>
    <w:rsid w:val="00A4448F"/>
    <w:rsid w:val="00A44603"/>
    <w:rsid w:val="00A44A48"/>
    <w:rsid w:val="00A44D3B"/>
    <w:rsid w:val="00A44E1C"/>
    <w:rsid w:val="00A456A1"/>
    <w:rsid w:val="00A45CB7"/>
    <w:rsid w:val="00A46913"/>
    <w:rsid w:val="00A469FF"/>
    <w:rsid w:val="00A46CAA"/>
    <w:rsid w:val="00A4713A"/>
    <w:rsid w:val="00A47C60"/>
    <w:rsid w:val="00A47DE9"/>
    <w:rsid w:val="00A500C2"/>
    <w:rsid w:val="00A50631"/>
    <w:rsid w:val="00A506C6"/>
    <w:rsid w:val="00A50ADE"/>
    <w:rsid w:val="00A51038"/>
    <w:rsid w:val="00A514D7"/>
    <w:rsid w:val="00A5163E"/>
    <w:rsid w:val="00A51F15"/>
    <w:rsid w:val="00A52969"/>
    <w:rsid w:val="00A531F1"/>
    <w:rsid w:val="00A536A8"/>
    <w:rsid w:val="00A53792"/>
    <w:rsid w:val="00A542F5"/>
    <w:rsid w:val="00A558E4"/>
    <w:rsid w:val="00A56340"/>
    <w:rsid w:val="00A56512"/>
    <w:rsid w:val="00A56592"/>
    <w:rsid w:val="00A56FCB"/>
    <w:rsid w:val="00A56FD0"/>
    <w:rsid w:val="00A570A2"/>
    <w:rsid w:val="00A6021A"/>
    <w:rsid w:val="00A6097A"/>
    <w:rsid w:val="00A60F7D"/>
    <w:rsid w:val="00A615F4"/>
    <w:rsid w:val="00A618B8"/>
    <w:rsid w:val="00A618EF"/>
    <w:rsid w:val="00A6195D"/>
    <w:rsid w:val="00A61973"/>
    <w:rsid w:val="00A62251"/>
    <w:rsid w:val="00A62595"/>
    <w:rsid w:val="00A627AA"/>
    <w:rsid w:val="00A62C80"/>
    <w:rsid w:val="00A62CA7"/>
    <w:rsid w:val="00A63A5D"/>
    <w:rsid w:val="00A63E58"/>
    <w:rsid w:val="00A63EEF"/>
    <w:rsid w:val="00A63EFF"/>
    <w:rsid w:val="00A63FDB"/>
    <w:rsid w:val="00A647CB"/>
    <w:rsid w:val="00A647D2"/>
    <w:rsid w:val="00A64858"/>
    <w:rsid w:val="00A64988"/>
    <w:rsid w:val="00A649B2"/>
    <w:rsid w:val="00A64B84"/>
    <w:rsid w:val="00A64D6A"/>
    <w:rsid w:val="00A64D8C"/>
    <w:rsid w:val="00A64E06"/>
    <w:rsid w:val="00A65753"/>
    <w:rsid w:val="00A658A5"/>
    <w:rsid w:val="00A66350"/>
    <w:rsid w:val="00A66723"/>
    <w:rsid w:val="00A66B9F"/>
    <w:rsid w:val="00A66F84"/>
    <w:rsid w:val="00A67516"/>
    <w:rsid w:val="00A702AF"/>
    <w:rsid w:val="00A703B0"/>
    <w:rsid w:val="00A70466"/>
    <w:rsid w:val="00A70E3F"/>
    <w:rsid w:val="00A7105C"/>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703D"/>
    <w:rsid w:val="00A77387"/>
    <w:rsid w:val="00A774E8"/>
    <w:rsid w:val="00A80BA2"/>
    <w:rsid w:val="00A81208"/>
    <w:rsid w:val="00A8169C"/>
    <w:rsid w:val="00A818A0"/>
    <w:rsid w:val="00A81965"/>
    <w:rsid w:val="00A81B50"/>
    <w:rsid w:val="00A81B7A"/>
    <w:rsid w:val="00A82457"/>
    <w:rsid w:val="00A826AB"/>
    <w:rsid w:val="00A82AB9"/>
    <w:rsid w:val="00A82B68"/>
    <w:rsid w:val="00A8329F"/>
    <w:rsid w:val="00A832F3"/>
    <w:rsid w:val="00A83D29"/>
    <w:rsid w:val="00A84060"/>
    <w:rsid w:val="00A8466D"/>
    <w:rsid w:val="00A84681"/>
    <w:rsid w:val="00A84769"/>
    <w:rsid w:val="00A84868"/>
    <w:rsid w:val="00A84F23"/>
    <w:rsid w:val="00A8576A"/>
    <w:rsid w:val="00A85BB8"/>
    <w:rsid w:val="00A85C40"/>
    <w:rsid w:val="00A8607D"/>
    <w:rsid w:val="00A8652F"/>
    <w:rsid w:val="00A866F9"/>
    <w:rsid w:val="00A8713E"/>
    <w:rsid w:val="00A8717A"/>
    <w:rsid w:val="00A87FE6"/>
    <w:rsid w:val="00A90232"/>
    <w:rsid w:val="00A9064C"/>
    <w:rsid w:val="00A90703"/>
    <w:rsid w:val="00A90F2E"/>
    <w:rsid w:val="00A90FDC"/>
    <w:rsid w:val="00A91342"/>
    <w:rsid w:val="00A91473"/>
    <w:rsid w:val="00A91A2B"/>
    <w:rsid w:val="00A92395"/>
    <w:rsid w:val="00A9264A"/>
    <w:rsid w:val="00A926A0"/>
    <w:rsid w:val="00A92ED3"/>
    <w:rsid w:val="00A93246"/>
    <w:rsid w:val="00A9374F"/>
    <w:rsid w:val="00A93A54"/>
    <w:rsid w:val="00A93A98"/>
    <w:rsid w:val="00A943A8"/>
    <w:rsid w:val="00A947AA"/>
    <w:rsid w:val="00A94A33"/>
    <w:rsid w:val="00A9552A"/>
    <w:rsid w:val="00A9566C"/>
    <w:rsid w:val="00A95A84"/>
    <w:rsid w:val="00A96BD0"/>
    <w:rsid w:val="00A97737"/>
    <w:rsid w:val="00A97958"/>
    <w:rsid w:val="00A9796B"/>
    <w:rsid w:val="00AA0475"/>
    <w:rsid w:val="00AA0928"/>
    <w:rsid w:val="00AA0E19"/>
    <w:rsid w:val="00AA198E"/>
    <w:rsid w:val="00AA1AFB"/>
    <w:rsid w:val="00AA1B6B"/>
    <w:rsid w:val="00AA1BF4"/>
    <w:rsid w:val="00AA1DBC"/>
    <w:rsid w:val="00AA2988"/>
    <w:rsid w:val="00AA331C"/>
    <w:rsid w:val="00AA3470"/>
    <w:rsid w:val="00AA3795"/>
    <w:rsid w:val="00AA475C"/>
    <w:rsid w:val="00AA4EE7"/>
    <w:rsid w:val="00AA618C"/>
    <w:rsid w:val="00AA6F7D"/>
    <w:rsid w:val="00AA7CE6"/>
    <w:rsid w:val="00AB008F"/>
    <w:rsid w:val="00AB0260"/>
    <w:rsid w:val="00AB07C4"/>
    <w:rsid w:val="00AB096B"/>
    <w:rsid w:val="00AB0E38"/>
    <w:rsid w:val="00AB0E3F"/>
    <w:rsid w:val="00AB1061"/>
    <w:rsid w:val="00AB20B3"/>
    <w:rsid w:val="00AB21A2"/>
    <w:rsid w:val="00AB25D8"/>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0FE2"/>
    <w:rsid w:val="00AC11B2"/>
    <w:rsid w:val="00AC12FC"/>
    <w:rsid w:val="00AC164A"/>
    <w:rsid w:val="00AC1CF4"/>
    <w:rsid w:val="00AC20FC"/>
    <w:rsid w:val="00AC2672"/>
    <w:rsid w:val="00AC2814"/>
    <w:rsid w:val="00AC29A0"/>
    <w:rsid w:val="00AC2C81"/>
    <w:rsid w:val="00AC3C7A"/>
    <w:rsid w:val="00AC4C13"/>
    <w:rsid w:val="00AC5639"/>
    <w:rsid w:val="00AC5CDD"/>
    <w:rsid w:val="00AC5D0B"/>
    <w:rsid w:val="00AC71B8"/>
    <w:rsid w:val="00AC73AC"/>
    <w:rsid w:val="00AC7C71"/>
    <w:rsid w:val="00AD0169"/>
    <w:rsid w:val="00AD0692"/>
    <w:rsid w:val="00AD0BB9"/>
    <w:rsid w:val="00AD0E4D"/>
    <w:rsid w:val="00AD1099"/>
    <w:rsid w:val="00AD16DF"/>
    <w:rsid w:val="00AD175D"/>
    <w:rsid w:val="00AD17D4"/>
    <w:rsid w:val="00AD1915"/>
    <w:rsid w:val="00AD1A57"/>
    <w:rsid w:val="00AD24C2"/>
    <w:rsid w:val="00AD2563"/>
    <w:rsid w:val="00AD2D20"/>
    <w:rsid w:val="00AD2E3A"/>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05E"/>
    <w:rsid w:val="00AD7302"/>
    <w:rsid w:val="00AD7E22"/>
    <w:rsid w:val="00AE04EC"/>
    <w:rsid w:val="00AE09E5"/>
    <w:rsid w:val="00AE09F4"/>
    <w:rsid w:val="00AE0EA5"/>
    <w:rsid w:val="00AE1206"/>
    <w:rsid w:val="00AE1402"/>
    <w:rsid w:val="00AE20E8"/>
    <w:rsid w:val="00AE2182"/>
    <w:rsid w:val="00AE2189"/>
    <w:rsid w:val="00AE232C"/>
    <w:rsid w:val="00AE2AF8"/>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98C"/>
    <w:rsid w:val="00AE7D91"/>
    <w:rsid w:val="00AE7EFE"/>
    <w:rsid w:val="00AF028C"/>
    <w:rsid w:val="00AF073F"/>
    <w:rsid w:val="00AF0912"/>
    <w:rsid w:val="00AF0F55"/>
    <w:rsid w:val="00AF0F87"/>
    <w:rsid w:val="00AF1026"/>
    <w:rsid w:val="00AF1156"/>
    <w:rsid w:val="00AF1A0C"/>
    <w:rsid w:val="00AF21C9"/>
    <w:rsid w:val="00AF28AE"/>
    <w:rsid w:val="00AF30C4"/>
    <w:rsid w:val="00AF3D91"/>
    <w:rsid w:val="00AF432C"/>
    <w:rsid w:val="00AF4381"/>
    <w:rsid w:val="00AF46EE"/>
    <w:rsid w:val="00AF4ADD"/>
    <w:rsid w:val="00AF4AEC"/>
    <w:rsid w:val="00AF4E64"/>
    <w:rsid w:val="00AF53CD"/>
    <w:rsid w:val="00AF5431"/>
    <w:rsid w:val="00AF57ED"/>
    <w:rsid w:val="00AF5DCD"/>
    <w:rsid w:val="00AF5F8D"/>
    <w:rsid w:val="00AF5FBB"/>
    <w:rsid w:val="00AF5FCB"/>
    <w:rsid w:val="00AF61C3"/>
    <w:rsid w:val="00AF68A3"/>
    <w:rsid w:val="00AF6DD0"/>
    <w:rsid w:val="00AF6EDB"/>
    <w:rsid w:val="00AF7172"/>
    <w:rsid w:val="00AF76E9"/>
    <w:rsid w:val="00AF7E5A"/>
    <w:rsid w:val="00B00477"/>
    <w:rsid w:val="00B01054"/>
    <w:rsid w:val="00B01B06"/>
    <w:rsid w:val="00B01E70"/>
    <w:rsid w:val="00B02520"/>
    <w:rsid w:val="00B02575"/>
    <w:rsid w:val="00B027A9"/>
    <w:rsid w:val="00B02A38"/>
    <w:rsid w:val="00B02CC4"/>
    <w:rsid w:val="00B02D57"/>
    <w:rsid w:val="00B0386F"/>
    <w:rsid w:val="00B03AAA"/>
    <w:rsid w:val="00B046C2"/>
    <w:rsid w:val="00B04C30"/>
    <w:rsid w:val="00B05314"/>
    <w:rsid w:val="00B05360"/>
    <w:rsid w:val="00B054AD"/>
    <w:rsid w:val="00B054B9"/>
    <w:rsid w:val="00B054BD"/>
    <w:rsid w:val="00B05592"/>
    <w:rsid w:val="00B057EA"/>
    <w:rsid w:val="00B06602"/>
    <w:rsid w:val="00B069EF"/>
    <w:rsid w:val="00B06C9F"/>
    <w:rsid w:val="00B06D16"/>
    <w:rsid w:val="00B06F72"/>
    <w:rsid w:val="00B07113"/>
    <w:rsid w:val="00B071A8"/>
    <w:rsid w:val="00B075E4"/>
    <w:rsid w:val="00B07860"/>
    <w:rsid w:val="00B07CCA"/>
    <w:rsid w:val="00B10656"/>
    <w:rsid w:val="00B110B2"/>
    <w:rsid w:val="00B116D1"/>
    <w:rsid w:val="00B117D0"/>
    <w:rsid w:val="00B11A66"/>
    <w:rsid w:val="00B11ABE"/>
    <w:rsid w:val="00B11DB0"/>
    <w:rsid w:val="00B1271B"/>
    <w:rsid w:val="00B12989"/>
    <w:rsid w:val="00B12DF2"/>
    <w:rsid w:val="00B12E4D"/>
    <w:rsid w:val="00B13230"/>
    <w:rsid w:val="00B1334B"/>
    <w:rsid w:val="00B14441"/>
    <w:rsid w:val="00B14A91"/>
    <w:rsid w:val="00B14F98"/>
    <w:rsid w:val="00B15BEA"/>
    <w:rsid w:val="00B15C37"/>
    <w:rsid w:val="00B15D45"/>
    <w:rsid w:val="00B163B7"/>
    <w:rsid w:val="00B16ED0"/>
    <w:rsid w:val="00B1789A"/>
    <w:rsid w:val="00B17BEA"/>
    <w:rsid w:val="00B208D9"/>
    <w:rsid w:val="00B214E1"/>
    <w:rsid w:val="00B219BF"/>
    <w:rsid w:val="00B21B9B"/>
    <w:rsid w:val="00B21C01"/>
    <w:rsid w:val="00B2221E"/>
    <w:rsid w:val="00B22420"/>
    <w:rsid w:val="00B224E6"/>
    <w:rsid w:val="00B22576"/>
    <w:rsid w:val="00B23479"/>
    <w:rsid w:val="00B23D9C"/>
    <w:rsid w:val="00B23E59"/>
    <w:rsid w:val="00B24507"/>
    <w:rsid w:val="00B246D7"/>
    <w:rsid w:val="00B2489F"/>
    <w:rsid w:val="00B25D57"/>
    <w:rsid w:val="00B25DA0"/>
    <w:rsid w:val="00B26372"/>
    <w:rsid w:val="00B263DC"/>
    <w:rsid w:val="00B26415"/>
    <w:rsid w:val="00B264E5"/>
    <w:rsid w:val="00B269C8"/>
    <w:rsid w:val="00B2707F"/>
    <w:rsid w:val="00B27A39"/>
    <w:rsid w:val="00B27EDB"/>
    <w:rsid w:val="00B30586"/>
    <w:rsid w:val="00B30856"/>
    <w:rsid w:val="00B3087A"/>
    <w:rsid w:val="00B3146A"/>
    <w:rsid w:val="00B31A75"/>
    <w:rsid w:val="00B31D38"/>
    <w:rsid w:val="00B32363"/>
    <w:rsid w:val="00B323E1"/>
    <w:rsid w:val="00B32786"/>
    <w:rsid w:val="00B32862"/>
    <w:rsid w:val="00B33058"/>
    <w:rsid w:val="00B336C5"/>
    <w:rsid w:val="00B33739"/>
    <w:rsid w:val="00B33BFC"/>
    <w:rsid w:val="00B33FD2"/>
    <w:rsid w:val="00B341D6"/>
    <w:rsid w:val="00B347C5"/>
    <w:rsid w:val="00B34C88"/>
    <w:rsid w:val="00B351CF"/>
    <w:rsid w:val="00B35D60"/>
    <w:rsid w:val="00B35D7A"/>
    <w:rsid w:val="00B36570"/>
    <w:rsid w:val="00B37248"/>
    <w:rsid w:val="00B37FBD"/>
    <w:rsid w:val="00B402F9"/>
    <w:rsid w:val="00B40502"/>
    <w:rsid w:val="00B408C0"/>
    <w:rsid w:val="00B40F2D"/>
    <w:rsid w:val="00B41150"/>
    <w:rsid w:val="00B41D08"/>
    <w:rsid w:val="00B421E9"/>
    <w:rsid w:val="00B423C2"/>
    <w:rsid w:val="00B427A3"/>
    <w:rsid w:val="00B42873"/>
    <w:rsid w:val="00B429AC"/>
    <w:rsid w:val="00B42BAF"/>
    <w:rsid w:val="00B4313F"/>
    <w:rsid w:val="00B43189"/>
    <w:rsid w:val="00B431A4"/>
    <w:rsid w:val="00B43209"/>
    <w:rsid w:val="00B44771"/>
    <w:rsid w:val="00B4564E"/>
    <w:rsid w:val="00B46122"/>
    <w:rsid w:val="00B46177"/>
    <w:rsid w:val="00B46750"/>
    <w:rsid w:val="00B467B7"/>
    <w:rsid w:val="00B47B45"/>
    <w:rsid w:val="00B47D0E"/>
    <w:rsid w:val="00B50338"/>
    <w:rsid w:val="00B50395"/>
    <w:rsid w:val="00B50ADB"/>
    <w:rsid w:val="00B50B4B"/>
    <w:rsid w:val="00B50B7D"/>
    <w:rsid w:val="00B513DE"/>
    <w:rsid w:val="00B535A0"/>
    <w:rsid w:val="00B535DB"/>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1BC1"/>
    <w:rsid w:val="00B6236D"/>
    <w:rsid w:val="00B623DB"/>
    <w:rsid w:val="00B62447"/>
    <w:rsid w:val="00B625F0"/>
    <w:rsid w:val="00B62E28"/>
    <w:rsid w:val="00B63CD2"/>
    <w:rsid w:val="00B63F92"/>
    <w:rsid w:val="00B640A2"/>
    <w:rsid w:val="00B6412A"/>
    <w:rsid w:val="00B6496E"/>
    <w:rsid w:val="00B65400"/>
    <w:rsid w:val="00B654AB"/>
    <w:rsid w:val="00B654E8"/>
    <w:rsid w:val="00B65C36"/>
    <w:rsid w:val="00B661CC"/>
    <w:rsid w:val="00B665BA"/>
    <w:rsid w:val="00B6668C"/>
    <w:rsid w:val="00B66C72"/>
    <w:rsid w:val="00B66FB4"/>
    <w:rsid w:val="00B67212"/>
    <w:rsid w:val="00B6722C"/>
    <w:rsid w:val="00B67BD6"/>
    <w:rsid w:val="00B67DEE"/>
    <w:rsid w:val="00B7002D"/>
    <w:rsid w:val="00B7012F"/>
    <w:rsid w:val="00B70288"/>
    <w:rsid w:val="00B7161C"/>
    <w:rsid w:val="00B718CE"/>
    <w:rsid w:val="00B7248F"/>
    <w:rsid w:val="00B726D1"/>
    <w:rsid w:val="00B72A98"/>
    <w:rsid w:val="00B73286"/>
    <w:rsid w:val="00B732C1"/>
    <w:rsid w:val="00B73C7F"/>
    <w:rsid w:val="00B74694"/>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79A"/>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5D1B"/>
    <w:rsid w:val="00B86ACF"/>
    <w:rsid w:val="00B873CA"/>
    <w:rsid w:val="00B87A64"/>
    <w:rsid w:val="00B87E09"/>
    <w:rsid w:val="00B90327"/>
    <w:rsid w:val="00B903B7"/>
    <w:rsid w:val="00B904E6"/>
    <w:rsid w:val="00B9117D"/>
    <w:rsid w:val="00B9120D"/>
    <w:rsid w:val="00B91AB2"/>
    <w:rsid w:val="00B92576"/>
    <w:rsid w:val="00B92C5B"/>
    <w:rsid w:val="00B92CD5"/>
    <w:rsid w:val="00B92DB5"/>
    <w:rsid w:val="00B92EBD"/>
    <w:rsid w:val="00B93B96"/>
    <w:rsid w:val="00B944E7"/>
    <w:rsid w:val="00B94527"/>
    <w:rsid w:val="00B9519D"/>
    <w:rsid w:val="00B95D72"/>
    <w:rsid w:val="00B95E80"/>
    <w:rsid w:val="00B965D7"/>
    <w:rsid w:val="00B969CB"/>
    <w:rsid w:val="00B96D73"/>
    <w:rsid w:val="00BA0C1E"/>
    <w:rsid w:val="00BA0DF0"/>
    <w:rsid w:val="00BA10FA"/>
    <w:rsid w:val="00BA17BE"/>
    <w:rsid w:val="00BA1811"/>
    <w:rsid w:val="00BA196E"/>
    <w:rsid w:val="00BA22DE"/>
    <w:rsid w:val="00BA2369"/>
    <w:rsid w:val="00BA2384"/>
    <w:rsid w:val="00BA278E"/>
    <w:rsid w:val="00BA29FD"/>
    <w:rsid w:val="00BA2C86"/>
    <w:rsid w:val="00BA2FD6"/>
    <w:rsid w:val="00BA3C43"/>
    <w:rsid w:val="00BA44E1"/>
    <w:rsid w:val="00BA4948"/>
    <w:rsid w:val="00BA5983"/>
    <w:rsid w:val="00BA6034"/>
    <w:rsid w:val="00BA72AE"/>
    <w:rsid w:val="00BA72E4"/>
    <w:rsid w:val="00BA7A89"/>
    <w:rsid w:val="00BB004E"/>
    <w:rsid w:val="00BB026B"/>
    <w:rsid w:val="00BB02C1"/>
    <w:rsid w:val="00BB0C1D"/>
    <w:rsid w:val="00BB0CED"/>
    <w:rsid w:val="00BB1179"/>
    <w:rsid w:val="00BB1618"/>
    <w:rsid w:val="00BB1BDF"/>
    <w:rsid w:val="00BB1D6F"/>
    <w:rsid w:val="00BB1FEB"/>
    <w:rsid w:val="00BB2425"/>
    <w:rsid w:val="00BB24BB"/>
    <w:rsid w:val="00BB2572"/>
    <w:rsid w:val="00BB2574"/>
    <w:rsid w:val="00BB2B54"/>
    <w:rsid w:val="00BB32E8"/>
    <w:rsid w:val="00BB3632"/>
    <w:rsid w:val="00BB391F"/>
    <w:rsid w:val="00BB3A08"/>
    <w:rsid w:val="00BB46CA"/>
    <w:rsid w:val="00BB4734"/>
    <w:rsid w:val="00BB4BC0"/>
    <w:rsid w:val="00BB4BE0"/>
    <w:rsid w:val="00BB5402"/>
    <w:rsid w:val="00BB59D3"/>
    <w:rsid w:val="00BB5E87"/>
    <w:rsid w:val="00BB6499"/>
    <w:rsid w:val="00BB64F4"/>
    <w:rsid w:val="00BB66B7"/>
    <w:rsid w:val="00BB690D"/>
    <w:rsid w:val="00BB7703"/>
    <w:rsid w:val="00BB7C15"/>
    <w:rsid w:val="00BB7F12"/>
    <w:rsid w:val="00BB7FC6"/>
    <w:rsid w:val="00BC02A4"/>
    <w:rsid w:val="00BC0378"/>
    <w:rsid w:val="00BC0A98"/>
    <w:rsid w:val="00BC0F15"/>
    <w:rsid w:val="00BC1224"/>
    <w:rsid w:val="00BC13DC"/>
    <w:rsid w:val="00BC1844"/>
    <w:rsid w:val="00BC1DE8"/>
    <w:rsid w:val="00BC2716"/>
    <w:rsid w:val="00BC2A02"/>
    <w:rsid w:val="00BC2F22"/>
    <w:rsid w:val="00BC34EA"/>
    <w:rsid w:val="00BC36DA"/>
    <w:rsid w:val="00BC3CB5"/>
    <w:rsid w:val="00BC43D4"/>
    <w:rsid w:val="00BC4A08"/>
    <w:rsid w:val="00BC52F0"/>
    <w:rsid w:val="00BC57AC"/>
    <w:rsid w:val="00BC5827"/>
    <w:rsid w:val="00BC5D50"/>
    <w:rsid w:val="00BC728A"/>
    <w:rsid w:val="00BC7B4B"/>
    <w:rsid w:val="00BC7EFE"/>
    <w:rsid w:val="00BD00D4"/>
    <w:rsid w:val="00BD0254"/>
    <w:rsid w:val="00BD02E4"/>
    <w:rsid w:val="00BD05EF"/>
    <w:rsid w:val="00BD0879"/>
    <w:rsid w:val="00BD0AE2"/>
    <w:rsid w:val="00BD0E9A"/>
    <w:rsid w:val="00BD1113"/>
    <w:rsid w:val="00BD1B62"/>
    <w:rsid w:val="00BD1F81"/>
    <w:rsid w:val="00BD20A8"/>
    <w:rsid w:val="00BD27B6"/>
    <w:rsid w:val="00BD2A87"/>
    <w:rsid w:val="00BD2D48"/>
    <w:rsid w:val="00BD301B"/>
    <w:rsid w:val="00BD30FD"/>
    <w:rsid w:val="00BD3410"/>
    <w:rsid w:val="00BD3575"/>
    <w:rsid w:val="00BD37EA"/>
    <w:rsid w:val="00BD381A"/>
    <w:rsid w:val="00BD3DE1"/>
    <w:rsid w:val="00BD3E58"/>
    <w:rsid w:val="00BD489B"/>
    <w:rsid w:val="00BD4FFF"/>
    <w:rsid w:val="00BD500A"/>
    <w:rsid w:val="00BD533A"/>
    <w:rsid w:val="00BD55D9"/>
    <w:rsid w:val="00BD56D5"/>
    <w:rsid w:val="00BD5FF0"/>
    <w:rsid w:val="00BD62FA"/>
    <w:rsid w:val="00BD6876"/>
    <w:rsid w:val="00BD68E4"/>
    <w:rsid w:val="00BD7183"/>
    <w:rsid w:val="00BE0192"/>
    <w:rsid w:val="00BE0DA7"/>
    <w:rsid w:val="00BE116F"/>
    <w:rsid w:val="00BE1A58"/>
    <w:rsid w:val="00BE1D7C"/>
    <w:rsid w:val="00BE2066"/>
    <w:rsid w:val="00BE2C3F"/>
    <w:rsid w:val="00BE2EFB"/>
    <w:rsid w:val="00BE3554"/>
    <w:rsid w:val="00BE356A"/>
    <w:rsid w:val="00BE36E0"/>
    <w:rsid w:val="00BE3B00"/>
    <w:rsid w:val="00BE4282"/>
    <w:rsid w:val="00BE50A9"/>
    <w:rsid w:val="00BE5894"/>
    <w:rsid w:val="00BE591A"/>
    <w:rsid w:val="00BE5981"/>
    <w:rsid w:val="00BE6745"/>
    <w:rsid w:val="00BE67E3"/>
    <w:rsid w:val="00BE6B4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1F10"/>
    <w:rsid w:val="00BF2186"/>
    <w:rsid w:val="00BF2576"/>
    <w:rsid w:val="00BF2A22"/>
    <w:rsid w:val="00BF2CBC"/>
    <w:rsid w:val="00BF2DED"/>
    <w:rsid w:val="00BF31CA"/>
    <w:rsid w:val="00BF3FE5"/>
    <w:rsid w:val="00BF47C7"/>
    <w:rsid w:val="00BF4AC9"/>
    <w:rsid w:val="00BF4C92"/>
    <w:rsid w:val="00BF4E82"/>
    <w:rsid w:val="00BF5226"/>
    <w:rsid w:val="00BF531E"/>
    <w:rsid w:val="00BF573A"/>
    <w:rsid w:val="00BF5DB0"/>
    <w:rsid w:val="00BF5E02"/>
    <w:rsid w:val="00BF5F24"/>
    <w:rsid w:val="00BF5FC5"/>
    <w:rsid w:val="00BF6324"/>
    <w:rsid w:val="00BF638E"/>
    <w:rsid w:val="00BF6C54"/>
    <w:rsid w:val="00C00B77"/>
    <w:rsid w:val="00C00C22"/>
    <w:rsid w:val="00C01879"/>
    <w:rsid w:val="00C01DB5"/>
    <w:rsid w:val="00C026D3"/>
    <w:rsid w:val="00C03745"/>
    <w:rsid w:val="00C04175"/>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1008A"/>
    <w:rsid w:val="00C10155"/>
    <w:rsid w:val="00C1024A"/>
    <w:rsid w:val="00C103AE"/>
    <w:rsid w:val="00C10BD6"/>
    <w:rsid w:val="00C1109A"/>
    <w:rsid w:val="00C1121C"/>
    <w:rsid w:val="00C11EFD"/>
    <w:rsid w:val="00C13541"/>
    <w:rsid w:val="00C14030"/>
    <w:rsid w:val="00C141B0"/>
    <w:rsid w:val="00C14956"/>
    <w:rsid w:val="00C14DAA"/>
    <w:rsid w:val="00C14F43"/>
    <w:rsid w:val="00C151CE"/>
    <w:rsid w:val="00C15FFA"/>
    <w:rsid w:val="00C160BE"/>
    <w:rsid w:val="00C16CDE"/>
    <w:rsid w:val="00C1753B"/>
    <w:rsid w:val="00C17872"/>
    <w:rsid w:val="00C17ABB"/>
    <w:rsid w:val="00C17AED"/>
    <w:rsid w:val="00C17DB3"/>
    <w:rsid w:val="00C2076A"/>
    <w:rsid w:val="00C208AE"/>
    <w:rsid w:val="00C20E3E"/>
    <w:rsid w:val="00C21109"/>
    <w:rsid w:val="00C216A8"/>
    <w:rsid w:val="00C21D1A"/>
    <w:rsid w:val="00C225DA"/>
    <w:rsid w:val="00C22643"/>
    <w:rsid w:val="00C22AFB"/>
    <w:rsid w:val="00C2346A"/>
    <w:rsid w:val="00C23886"/>
    <w:rsid w:val="00C25404"/>
    <w:rsid w:val="00C26371"/>
    <w:rsid w:val="00C263B0"/>
    <w:rsid w:val="00C263E6"/>
    <w:rsid w:val="00C267FD"/>
    <w:rsid w:val="00C26869"/>
    <w:rsid w:val="00C26AD4"/>
    <w:rsid w:val="00C271D6"/>
    <w:rsid w:val="00C27B0F"/>
    <w:rsid w:val="00C27FBF"/>
    <w:rsid w:val="00C303DB"/>
    <w:rsid w:val="00C31ACB"/>
    <w:rsid w:val="00C31BFF"/>
    <w:rsid w:val="00C321C6"/>
    <w:rsid w:val="00C3244A"/>
    <w:rsid w:val="00C324CE"/>
    <w:rsid w:val="00C331E6"/>
    <w:rsid w:val="00C3391D"/>
    <w:rsid w:val="00C33C01"/>
    <w:rsid w:val="00C34369"/>
    <w:rsid w:val="00C34664"/>
    <w:rsid w:val="00C3496B"/>
    <w:rsid w:val="00C35351"/>
    <w:rsid w:val="00C353DD"/>
    <w:rsid w:val="00C35589"/>
    <w:rsid w:val="00C35B5F"/>
    <w:rsid w:val="00C35F75"/>
    <w:rsid w:val="00C36480"/>
    <w:rsid w:val="00C3669C"/>
    <w:rsid w:val="00C36779"/>
    <w:rsid w:val="00C368D6"/>
    <w:rsid w:val="00C36ADA"/>
    <w:rsid w:val="00C3718D"/>
    <w:rsid w:val="00C3728C"/>
    <w:rsid w:val="00C3736C"/>
    <w:rsid w:val="00C3753F"/>
    <w:rsid w:val="00C37CA8"/>
    <w:rsid w:val="00C40074"/>
    <w:rsid w:val="00C4074F"/>
    <w:rsid w:val="00C40E37"/>
    <w:rsid w:val="00C41253"/>
    <w:rsid w:val="00C416CE"/>
    <w:rsid w:val="00C4198A"/>
    <w:rsid w:val="00C41B6D"/>
    <w:rsid w:val="00C41D68"/>
    <w:rsid w:val="00C42044"/>
    <w:rsid w:val="00C423D3"/>
    <w:rsid w:val="00C4247F"/>
    <w:rsid w:val="00C4254F"/>
    <w:rsid w:val="00C42BF5"/>
    <w:rsid w:val="00C42E78"/>
    <w:rsid w:val="00C42F72"/>
    <w:rsid w:val="00C43A93"/>
    <w:rsid w:val="00C43C3F"/>
    <w:rsid w:val="00C43CB0"/>
    <w:rsid w:val="00C43DEB"/>
    <w:rsid w:val="00C4473F"/>
    <w:rsid w:val="00C453A6"/>
    <w:rsid w:val="00C456A5"/>
    <w:rsid w:val="00C458CE"/>
    <w:rsid w:val="00C45932"/>
    <w:rsid w:val="00C45AA2"/>
    <w:rsid w:val="00C45C04"/>
    <w:rsid w:val="00C460B1"/>
    <w:rsid w:val="00C46520"/>
    <w:rsid w:val="00C46874"/>
    <w:rsid w:val="00C46E69"/>
    <w:rsid w:val="00C46ED9"/>
    <w:rsid w:val="00C4709F"/>
    <w:rsid w:val="00C471CC"/>
    <w:rsid w:val="00C475C4"/>
    <w:rsid w:val="00C47C42"/>
    <w:rsid w:val="00C50168"/>
    <w:rsid w:val="00C50ADD"/>
    <w:rsid w:val="00C51135"/>
    <w:rsid w:val="00C51568"/>
    <w:rsid w:val="00C5183C"/>
    <w:rsid w:val="00C51A6F"/>
    <w:rsid w:val="00C51AE4"/>
    <w:rsid w:val="00C520A6"/>
    <w:rsid w:val="00C5256A"/>
    <w:rsid w:val="00C5264A"/>
    <w:rsid w:val="00C529A3"/>
    <w:rsid w:val="00C52A63"/>
    <w:rsid w:val="00C52D4E"/>
    <w:rsid w:val="00C53A1A"/>
    <w:rsid w:val="00C53F13"/>
    <w:rsid w:val="00C54637"/>
    <w:rsid w:val="00C548B6"/>
    <w:rsid w:val="00C55CE8"/>
    <w:rsid w:val="00C5681F"/>
    <w:rsid w:val="00C56A86"/>
    <w:rsid w:val="00C56E49"/>
    <w:rsid w:val="00C579A0"/>
    <w:rsid w:val="00C57FFB"/>
    <w:rsid w:val="00C602F5"/>
    <w:rsid w:val="00C607BE"/>
    <w:rsid w:val="00C60930"/>
    <w:rsid w:val="00C61108"/>
    <w:rsid w:val="00C62A12"/>
    <w:rsid w:val="00C62B66"/>
    <w:rsid w:val="00C62F07"/>
    <w:rsid w:val="00C62FB3"/>
    <w:rsid w:val="00C638AA"/>
    <w:rsid w:val="00C6448A"/>
    <w:rsid w:val="00C64789"/>
    <w:rsid w:val="00C64D41"/>
    <w:rsid w:val="00C64F5D"/>
    <w:rsid w:val="00C650F6"/>
    <w:rsid w:val="00C65E25"/>
    <w:rsid w:val="00C66040"/>
    <w:rsid w:val="00C66846"/>
    <w:rsid w:val="00C67B47"/>
    <w:rsid w:val="00C67C7B"/>
    <w:rsid w:val="00C67E5C"/>
    <w:rsid w:val="00C67FB3"/>
    <w:rsid w:val="00C701DD"/>
    <w:rsid w:val="00C703CE"/>
    <w:rsid w:val="00C704F7"/>
    <w:rsid w:val="00C70DFF"/>
    <w:rsid w:val="00C712C6"/>
    <w:rsid w:val="00C72040"/>
    <w:rsid w:val="00C72617"/>
    <w:rsid w:val="00C729C6"/>
    <w:rsid w:val="00C72F00"/>
    <w:rsid w:val="00C73688"/>
    <w:rsid w:val="00C73C0A"/>
    <w:rsid w:val="00C73E71"/>
    <w:rsid w:val="00C740F9"/>
    <w:rsid w:val="00C7416F"/>
    <w:rsid w:val="00C74264"/>
    <w:rsid w:val="00C748DE"/>
    <w:rsid w:val="00C7530C"/>
    <w:rsid w:val="00C75521"/>
    <w:rsid w:val="00C7610B"/>
    <w:rsid w:val="00C76281"/>
    <w:rsid w:val="00C7645C"/>
    <w:rsid w:val="00C767B4"/>
    <w:rsid w:val="00C76DAB"/>
    <w:rsid w:val="00C7713E"/>
    <w:rsid w:val="00C77A85"/>
    <w:rsid w:val="00C77B38"/>
    <w:rsid w:val="00C77DED"/>
    <w:rsid w:val="00C802D5"/>
    <w:rsid w:val="00C803CD"/>
    <w:rsid w:val="00C80753"/>
    <w:rsid w:val="00C80F44"/>
    <w:rsid w:val="00C81476"/>
    <w:rsid w:val="00C8158A"/>
    <w:rsid w:val="00C815BE"/>
    <w:rsid w:val="00C817C6"/>
    <w:rsid w:val="00C81CBE"/>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1A8C"/>
    <w:rsid w:val="00C926B2"/>
    <w:rsid w:val="00C93DFB"/>
    <w:rsid w:val="00C942FC"/>
    <w:rsid w:val="00C947C9"/>
    <w:rsid w:val="00C94A31"/>
    <w:rsid w:val="00C95675"/>
    <w:rsid w:val="00C95688"/>
    <w:rsid w:val="00C956C8"/>
    <w:rsid w:val="00C956DA"/>
    <w:rsid w:val="00C95979"/>
    <w:rsid w:val="00C9644A"/>
    <w:rsid w:val="00C9702B"/>
    <w:rsid w:val="00C9711C"/>
    <w:rsid w:val="00C9725C"/>
    <w:rsid w:val="00C97532"/>
    <w:rsid w:val="00C976EF"/>
    <w:rsid w:val="00CA0236"/>
    <w:rsid w:val="00CA0B1F"/>
    <w:rsid w:val="00CA0E7D"/>
    <w:rsid w:val="00CA11D0"/>
    <w:rsid w:val="00CA16C6"/>
    <w:rsid w:val="00CA1AF6"/>
    <w:rsid w:val="00CA1CB3"/>
    <w:rsid w:val="00CA1FA4"/>
    <w:rsid w:val="00CA1FEE"/>
    <w:rsid w:val="00CA3E94"/>
    <w:rsid w:val="00CA3FA8"/>
    <w:rsid w:val="00CA4E0F"/>
    <w:rsid w:val="00CA4E1D"/>
    <w:rsid w:val="00CA4F25"/>
    <w:rsid w:val="00CA53C7"/>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5D7"/>
    <w:rsid w:val="00CB2B7A"/>
    <w:rsid w:val="00CB2CF8"/>
    <w:rsid w:val="00CB3835"/>
    <w:rsid w:val="00CB3C32"/>
    <w:rsid w:val="00CB3E56"/>
    <w:rsid w:val="00CB3FF5"/>
    <w:rsid w:val="00CB4998"/>
    <w:rsid w:val="00CB4C2D"/>
    <w:rsid w:val="00CB4F4C"/>
    <w:rsid w:val="00CB5D4C"/>
    <w:rsid w:val="00CB6361"/>
    <w:rsid w:val="00CB658F"/>
    <w:rsid w:val="00CB6B00"/>
    <w:rsid w:val="00CB6D46"/>
    <w:rsid w:val="00CB6FE9"/>
    <w:rsid w:val="00CB7307"/>
    <w:rsid w:val="00CB7496"/>
    <w:rsid w:val="00CB7C27"/>
    <w:rsid w:val="00CB7DE1"/>
    <w:rsid w:val="00CC056D"/>
    <w:rsid w:val="00CC09B9"/>
    <w:rsid w:val="00CC0A07"/>
    <w:rsid w:val="00CC0AA5"/>
    <w:rsid w:val="00CC1C97"/>
    <w:rsid w:val="00CC201D"/>
    <w:rsid w:val="00CC2A28"/>
    <w:rsid w:val="00CC2F15"/>
    <w:rsid w:val="00CC3BB9"/>
    <w:rsid w:val="00CC4421"/>
    <w:rsid w:val="00CC47D0"/>
    <w:rsid w:val="00CC4F36"/>
    <w:rsid w:val="00CC626B"/>
    <w:rsid w:val="00CC62E2"/>
    <w:rsid w:val="00CC6837"/>
    <w:rsid w:val="00CC6BF6"/>
    <w:rsid w:val="00CC747E"/>
    <w:rsid w:val="00CD0469"/>
    <w:rsid w:val="00CD0791"/>
    <w:rsid w:val="00CD0943"/>
    <w:rsid w:val="00CD0FF8"/>
    <w:rsid w:val="00CD1226"/>
    <w:rsid w:val="00CD126D"/>
    <w:rsid w:val="00CD20B5"/>
    <w:rsid w:val="00CD23FA"/>
    <w:rsid w:val="00CD26DA"/>
    <w:rsid w:val="00CD3123"/>
    <w:rsid w:val="00CD3150"/>
    <w:rsid w:val="00CD32C0"/>
    <w:rsid w:val="00CD3681"/>
    <w:rsid w:val="00CD3B3F"/>
    <w:rsid w:val="00CD4D04"/>
    <w:rsid w:val="00CD575F"/>
    <w:rsid w:val="00CD5DB0"/>
    <w:rsid w:val="00CD5E48"/>
    <w:rsid w:val="00CD649F"/>
    <w:rsid w:val="00CD6B66"/>
    <w:rsid w:val="00CD6EE2"/>
    <w:rsid w:val="00CD6F88"/>
    <w:rsid w:val="00CD73CC"/>
    <w:rsid w:val="00CD7425"/>
    <w:rsid w:val="00CD7A22"/>
    <w:rsid w:val="00CD7AFB"/>
    <w:rsid w:val="00CD7D1F"/>
    <w:rsid w:val="00CD7E90"/>
    <w:rsid w:val="00CE08E4"/>
    <w:rsid w:val="00CE0D81"/>
    <w:rsid w:val="00CE0DB5"/>
    <w:rsid w:val="00CE10CE"/>
    <w:rsid w:val="00CE1AFD"/>
    <w:rsid w:val="00CE2D86"/>
    <w:rsid w:val="00CE34A5"/>
    <w:rsid w:val="00CE3B75"/>
    <w:rsid w:val="00CE4171"/>
    <w:rsid w:val="00CE444A"/>
    <w:rsid w:val="00CE4644"/>
    <w:rsid w:val="00CE484A"/>
    <w:rsid w:val="00CE48D7"/>
    <w:rsid w:val="00CE4B0E"/>
    <w:rsid w:val="00CE4D1E"/>
    <w:rsid w:val="00CE4D61"/>
    <w:rsid w:val="00CE4E3C"/>
    <w:rsid w:val="00CE53B9"/>
    <w:rsid w:val="00CE5666"/>
    <w:rsid w:val="00CE5793"/>
    <w:rsid w:val="00CE59BF"/>
    <w:rsid w:val="00CE6732"/>
    <w:rsid w:val="00CE67ED"/>
    <w:rsid w:val="00CE6832"/>
    <w:rsid w:val="00CE685C"/>
    <w:rsid w:val="00CE68BD"/>
    <w:rsid w:val="00CE6E38"/>
    <w:rsid w:val="00CE71A0"/>
    <w:rsid w:val="00CE7674"/>
    <w:rsid w:val="00CE7937"/>
    <w:rsid w:val="00CE79C5"/>
    <w:rsid w:val="00CE7AA6"/>
    <w:rsid w:val="00CE7CCA"/>
    <w:rsid w:val="00CE7FBB"/>
    <w:rsid w:val="00CF06A2"/>
    <w:rsid w:val="00CF07E8"/>
    <w:rsid w:val="00CF08A2"/>
    <w:rsid w:val="00CF0FD7"/>
    <w:rsid w:val="00CF13FE"/>
    <w:rsid w:val="00CF1CE3"/>
    <w:rsid w:val="00CF1EC1"/>
    <w:rsid w:val="00CF2052"/>
    <w:rsid w:val="00CF2619"/>
    <w:rsid w:val="00CF2E51"/>
    <w:rsid w:val="00CF2F95"/>
    <w:rsid w:val="00CF3283"/>
    <w:rsid w:val="00CF3D86"/>
    <w:rsid w:val="00CF404E"/>
    <w:rsid w:val="00CF40C8"/>
    <w:rsid w:val="00CF42FD"/>
    <w:rsid w:val="00CF474F"/>
    <w:rsid w:val="00CF47AA"/>
    <w:rsid w:val="00CF51B8"/>
    <w:rsid w:val="00CF54CB"/>
    <w:rsid w:val="00CF557F"/>
    <w:rsid w:val="00CF5C62"/>
    <w:rsid w:val="00CF5E1E"/>
    <w:rsid w:val="00CF6130"/>
    <w:rsid w:val="00CF6283"/>
    <w:rsid w:val="00CF6A73"/>
    <w:rsid w:val="00CF6BD6"/>
    <w:rsid w:val="00CF6F69"/>
    <w:rsid w:val="00CF7354"/>
    <w:rsid w:val="00CF7B3A"/>
    <w:rsid w:val="00D0014E"/>
    <w:rsid w:val="00D00745"/>
    <w:rsid w:val="00D01B6C"/>
    <w:rsid w:val="00D01D95"/>
    <w:rsid w:val="00D02017"/>
    <w:rsid w:val="00D021D6"/>
    <w:rsid w:val="00D027F2"/>
    <w:rsid w:val="00D02A5A"/>
    <w:rsid w:val="00D02AA4"/>
    <w:rsid w:val="00D02CCB"/>
    <w:rsid w:val="00D02D7D"/>
    <w:rsid w:val="00D0358C"/>
    <w:rsid w:val="00D035BB"/>
    <w:rsid w:val="00D03757"/>
    <w:rsid w:val="00D038E6"/>
    <w:rsid w:val="00D03B24"/>
    <w:rsid w:val="00D04D39"/>
    <w:rsid w:val="00D04FEA"/>
    <w:rsid w:val="00D05676"/>
    <w:rsid w:val="00D05805"/>
    <w:rsid w:val="00D0600C"/>
    <w:rsid w:val="00D06600"/>
    <w:rsid w:val="00D06876"/>
    <w:rsid w:val="00D06DDC"/>
    <w:rsid w:val="00D06E63"/>
    <w:rsid w:val="00D07377"/>
    <w:rsid w:val="00D0737E"/>
    <w:rsid w:val="00D077E1"/>
    <w:rsid w:val="00D07805"/>
    <w:rsid w:val="00D0796F"/>
    <w:rsid w:val="00D10737"/>
    <w:rsid w:val="00D10AEC"/>
    <w:rsid w:val="00D10BAF"/>
    <w:rsid w:val="00D114EA"/>
    <w:rsid w:val="00D115D4"/>
    <w:rsid w:val="00D1193B"/>
    <w:rsid w:val="00D12587"/>
    <w:rsid w:val="00D1259A"/>
    <w:rsid w:val="00D12D5B"/>
    <w:rsid w:val="00D13410"/>
    <w:rsid w:val="00D13CC1"/>
    <w:rsid w:val="00D14442"/>
    <w:rsid w:val="00D14582"/>
    <w:rsid w:val="00D15B38"/>
    <w:rsid w:val="00D15D3A"/>
    <w:rsid w:val="00D166A3"/>
    <w:rsid w:val="00D167BA"/>
    <w:rsid w:val="00D16E92"/>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1F57"/>
    <w:rsid w:val="00D2242E"/>
    <w:rsid w:val="00D225CB"/>
    <w:rsid w:val="00D22AE7"/>
    <w:rsid w:val="00D22CE6"/>
    <w:rsid w:val="00D22DD2"/>
    <w:rsid w:val="00D234F9"/>
    <w:rsid w:val="00D237C9"/>
    <w:rsid w:val="00D2396D"/>
    <w:rsid w:val="00D23E41"/>
    <w:rsid w:val="00D24059"/>
    <w:rsid w:val="00D24147"/>
    <w:rsid w:val="00D2458B"/>
    <w:rsid w:val="00D2470B"/>
    <w:rsid w:val="00D247EA"/>
    <w:rsid w:val="00D24AE7"/>
    <w:rsid w:val="00D2507D"/>
    <w:rsid w:val="00D262A5"/>
    <w:rsid w:val="00D263D0"/>
    <w:rsid w:val="00D26679"/>
    <w:rsid w:val="00D266A2"/>
    <w:rsid w:val="00D26BF1"/>
    <w:rsid w:val="00D26EB7"/>
    <w:rsid w:val="00D27112"/>
    <w:rsid w:val="00D27611"/>
    <w:rsid w:val="00D27CD9"/>
    <w:rsid w:val="00D27F1B"/>
    <w:rsid w:val="00D3018F"/>
    <w:rsid w:val="00D3053B"/>
    <w:rsid w:val="00D3064D"/>
    <w:rsid w:val="00D30F6D"/>
    <w:rsid w:val="00D311FE"/>
    <w:rsid w:val="00D31B7D"/>
    <w:rsid w:val="00D32334"/>
    <w:rsid w:val="00D329D4"/>
    <w:rsid w:val="00D32A17"/>
    <w:rsid w:val="00D32D1C"/>
    <w:rsid w:val="00D32E70"/>
    <w:rsid w:val="00D33005"/>
    <w:rsid w:val="00D330C1"/>
    <w:rsid w:val="00D330D0"/>
    <w:rsid w:val="00D332C5"/>
    <w:rsid w:val="00D33BE1"/>
    <w:rsid w:val="00D33D37"/>
    <w:rsid w:val="00D33F81"/>
    <w:rsid w:val="00D3478A"/>
    <w:rsid w:val="00D35104"/>
    <w:rsid w:val="00D352AE"/>
    <w:rsid w:val="00D35308"/>
    <w:rsid w:val="00D35BF9"/>
    <w:rsid w:val="00D35F79"/>
    <w:rsid w:val="00D364CD"/>
    <w:rsid w:val="00D36F33"/>
    <w:rsid w:val="00D37F13"/>
    <w:rsid w:val="00D4010C"/>
    <w:rsid w:val="00D4039C"/>
    <w:rsid w:val="00D40C6C"/>
    <w:rsid w:val="00D4122F"/>
    <w:rsid w:val="00D415D7"/>
    <w:rsid w:val="00D41C4A"/>
    <w:rsid w:val="00D41E7F"/>
    <w:rsid w:val="00D421F1"/>
    <w:rsid w:val="00D4255F"/>
    <w:rsid w:val="00D42783"/>
    <w:rsid w:val="00D42A74"/>
    <w:rsid w:val="00D42DE7"/>
    <w:rsid w:val="00D4307F"/>
    <w:rsid w:val="00D430FC"/>
    <w:rsid w:val="00D4315B"/>
    <w:rsid w:val="00D435BB"/>
    <w:rsid w:val="00D43AA5"/>
    <w:rsid w:val="00D4431A"/>
    <w:rsid w:val="00D44A88"/>
    <w:rsid w:val="00D44ACC"/>
    <w:rsid w:val="00D44BD6"/>
    <w:rsid w:val="00D45053"/>
    <w:rsid w:val="00D45106"/>
    <w:rsid w:val="00D455EE"/>
    <w:rsid w:val="00D45A5A"/>
    <w:rsid w:val="00D45C2B"/>
    <w:rsid w:val="00D46AB3"/>
    <w:rsid w:val="00D46DDD"/>
    <w:rsid w:val="00D470A7"/>
    <w:rsid w:val="00D472F4"/>
    <w:rsid w:val="00D47906"/>
    <w:rsid w:val="00D47FF7"/>
    <w:rsid w:val="00D50086"/>
    <w:rsid w:val="00D5008A"/>
    <w:rsid w:val="00D502B7"/>
    <w:rsid w:val="00D50742"/>
    <w:rsid w:val="00D50B75"/>
    <w:rsid w:val="00D50C76"/>
    <w:rsid w:val="00D516C4"/>
    <w:rsid w:val="00D51918"/>
    <w:rsid w:val="00D522CB"/>
    <w:rsid w:val="00D527AA"/>
    <w:rsid w:val="00D531FA"/>
    <w:rsid w:val="00D53467"/>
    <w:rsid w:val="00D536A1"/>
    <w:rsid w:val="00D56417"/>
    <w:rsid w:val="00D5683B"/>
    <w:rsid w:val="00D56875"/>
    <w:rsid w:val="00D569D4"/>
    <w:rsid w:val="00D56E63"/>
    <w:rsid w:val="00D572CE"/>
    <w:rsid w:val="00D5756E"/>
    <w:rsid w:val="00D57B93"/>
    <w:rsid w:val="00D57D1F"/>
    <w:rsid w:val="00D60023"/>
    <w:rsid w:val="00D60203"/>
    <w:rsid w:val="00D60379"/>
    <w:rsid w:val="00D60CC7"/>
    <w:rsid w:val="00D60D09"/>
    <w:rsid w:val="00D60E50"/>
    <w:rsid w:val="00D60FD3"/>
    <w:rsid w:val="00D611D5"/>
    <w:rsid w:val="00D612FB"/>
    <w:rsid w:val="00D61370"/>
    <w:rsid w:val="00D617EA"/>
    <w:rsid w:val="00D61E16"/>
    <w:rsid w:val="00D624B3"/>
    <w:rsid w:val="00D628DC"/>
    <w:rsid w:val="00D62BD2"/>
    <w:rsid w:val="00D63294"/>
    <w:rsid w:val="00D63B40"/>
    <w:rsid w:val="00D6417E"/>
    <w:rsid w:val="00D64373"/>
    <w:rsid w:val="00D64613"/>
    <w:rsid w:val="00D649BC"/>
    <w:rsid w:val="00D65A44"/>
    <w:rsid w:val="00D65E4D"/>
    <w:rsid w:val="00D660A0"/>
    <w:rsid w:val="00D66260"/>
    <w:rsid w:val="00D6651B"/>
    <w:rsid w:val="00D666C4"/>
    <w:rsid w:val="00D66C34"/>
    <w:rsid w:val="00D701AF"/>
    <w:rsid w:val="00D702E8"/>
    <w:rsid w:val="00D70608"/>
    <w:rsid w:val="00D70999"/>
    <w:rsid w:val="00D709F6"/>
    <w:rsid w:val="00D70B5B"/>
    <w:rsid w:val="00D70CF7"/>
    <w:rsid w:val="00D70E5E"/>
    <w:rsid w:val="00D70EB6"/>
    <w:rsid w:val="00D70F84"/>
    <w:rsid w:val="00D7125C"/>
    <w:rsid w:val="00D71B46"/>
    <w:rsid w:val="00D71BF8"/>
    <w:rsid w:val="00D71CE1"/>
    <w:rsid w:val="00D7226A"/>
    <w:rsid w:val="00D73FE0"/>
    <w:rsid w:val="00D7419E"/>
    <w:rsid w:val="00D745D6"/>
    <w:rsid w:val="00D74782"/>
    <w:rsid w:val="00D74DC4"/>
    <w:rsid w:val="00D7557E"/>
    <w:rsid w:val="00D75A2A"/>
    <w:rsid w:val="00D75D05"/>
    <w:rsid w:val="00D764C8"/>
    <w:rsid w:val="00D76A57"/>
    <w:rsid w:val="00D80156"/>
    <w:rsid w:val="00D80514"/>
    <w:rsid w:val="00D80641"/>
    <w:rsid w:val="00D806EC"/>
    <w:rsid w:val="00D80743"/>
    <w:rsid w:val="00D80FE3"/>
    <w:rsid w:val="00D8196E"/>
    <w:rsid w:val="00D81978"/>
    <w:rsid w:val="00D81BA9"/>
    <w:rsid w:val="00D81FF0"/>
    <w:rsid w:val="00D82EA6"/>
    <w:rsid w:val="00D82F32"/>
    <w:rsid w:val="00D8369A"/>
    <w:rsid w:val="00D842C5"/>
    <w:rsid w:val="00D843B7"/>
    <w:rsid w:val="00D84E17"/>
    <w:rsid w:val="00D857BF"/>
    <w:rsid w:val="00D8677D"/>
    <w:rsid w:val="00D86CED"/>
    <w:rsid w:val="00D86DFC"/>
    <w:rsid w:val="00D86E2E"/>
    <w:rsid w:val="00D870BD"/>
    <w:rsid w:val="00D870DC"/>
    <w:rsid w:val="00D871C8"/>
    <w:rsid w:val="00D87FB9"/>
    <w:rsid w:val="00D900A3"/>
    <w:rsid w:val="00D902E8"/>
    <w:rsid w:val="00D903F0"/>
    <w:rsid w:val="00D90B96"/>
    <w:rsid w:val="00D91099"/>
    <w:rsid w:val="00D92204"/>
    <w:rsid w:val="00D9242C"/>
    <w:rsid w:val="00D92AFF"/>
    <w:rsid w:val="00D936AF"/>
    <w:rsid w:val="00D93CBF"/>
    <w:rsid w:val="00D9446F"/>
    <w:rsid w:val="00D9567B"/>
    <w:rsid w:val="00D957B9"/>
    <w:rsid w:val="00D9786E"/>
    <w:rsid w:val="00D97A13"/>
    <w:rsid w:val="00D97ACD"/>
    <w:rsid w:val="00D97F2B"/>
    <w:rsid w:val="00D97FBC"/>
    <w:rsid w:val="00DA01F5"/>
    <w:rsid w:val="00DA09C4"/>
    <w:rsid w:val="00DA13ED"/>
    <w:rsid w:val="00DA16F3"/>
    <w:rsid w:val="00DA17C3"/>
    <w:rsid w:val="00DA1848"/>
    <w:rsid w:val="00DA1873"/>
    <w:rsid w:val="00DA2237"/>
    <w:rsid w:val="00DA2579"/>
    <w:rsid w:val="00DA3075"/>
    <w:rsid w:val="00DA3174"/>
    <w:rsid w:val="00DA32A5"/>
    <w:rsid w:val="00DA354A"/>
    <w:rsid w:val="00DA3E1D"/>
    <w:rsid w:val="00DA4E68"/>
    <w:rsid w:val="00DA4EAA"/>
    <w:rsid w:val="00DA5207"/>
    <w:rsid w:val="00DA5585"/>
    <w:rsid w:val="00DA567D"/>
    <w:rsid w:val="00DA5698"/>
    <w:rsid w:val="00DA5B83"/>
    <w:rsid w:val="00DA6315"/>
    <w:rsid w:val="00DA6756"/>
    <w:rsid w:val="00DA6786"/>
    <w:rsid w:val="00DA68D3"/>
    <w:rsid w:val="00DA6A31"/>
    <w:rsid w:val="00DA6E98"/>
    <w:rsid w:val="00DA7669"/>
    <w:rsid w:val="00DA78D8"/>
    <w:rsid w:val="00DB05EC"/>
    <w:rsid w:val="00DB0AA6"/>
    <w:rsid w:val="00DB0BE0"/>
    <w:rsid w:val="00DB0D15"/>
    <w:rsid w:val="00DB0F4C"/>
    <w:rsid w:val="00DB0FC8"/>
    <w:rsid w:val="00DB10C4"/>
    <w:rsid w:val="00DB1688"/>
    <w:rsid w:val="00DB1802"/>
    <w:rsid w:val="00DB1839"/>
    <w:rsid w:val="00DB3983"/>
    <w:rsid w:val="00DB45A9"/>
    <w:rsid w:val="00DB4841"/>
    <w:rsid w:val="00DB5964"/>
    <w:rsid w:val="00DB59AF"/>
    <w:rsid w:val="00DB5AB4"/>
    <w:rsid w:val="00DB5BF3"/>
    <w:rsid w:val="00DB5C8D"/>
    <w:rsid w:val="00DB5E28"/>
    <w:rsid w:val="00DB5E8F"/>
    <w:rsid w:val="00DB5ECC"/>
    <w:rsid w:val="00DB5F50"/>
    <w:rsid w:val="00DB62EB"/>
    <w:rsid w:val="00DB6D9E"/>
    <w:rsid w:val="00DB6F26"/>
    <w:rsid w:val="00DB6FED"/>
    <w:rsid w:val="00DB7074"/>
    <w:rsid w:val="00DB794C"/>
    <w:rsid w:val="00DB7A8A"/>
    <w:rsid w:val="00DB7B83"/>
    <w:rsid w:val="00DB7E68"/>
    <w:rsid w:val="00DB7FA1"/>
    <w:rsid w:val="00DC046F"/>
    <w:rsid w:val="00DC078C"/>
    <w:rsid w:val="00DC0860"/>
    <w:rsid w:val="00DC1748"/>
    <w:rsid w:val="00DC2153"/>
    <w:rsid w:val="00DC236C"/>
    <w:rsid w:val="00DC2536"/>
    <w:rsid w:val="00DC34D4"/>
    <w:rsid w:val="00DC36F9"/>
    <w:rsid w:val="00DC4564"/>
    <w:rsid w:val="00DC4AA9"/>
    <w:rsid w:val="00DC58BC"/>
    <w:rsid w:val="00DC58D7"/>
    <w:rsid w:val="00DC630D"/>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A"/>
    <w:rsid w:val="00DD2E5C"/>
    <w:rsid w:val="00DD3165"/>
    <w:rsid w:val="00DD3372"/>
    <w:rsid w:val="00DD3BA6"/>
    <w:rsid w:val="00DD428B"/>
    <w:rsid w:val="00DD437D"/>
    <w:rsid w:val="00DD580C"/>
    <w:rsid w:val="00DD5A52"/>
    <w:rsid w:val="00DD5CAB"/>
    <w:rsid w:val="00DD5ECE"/>
    <w:rsid w:val="00DD7844"/>
    <w:rsid w:val="00DD7D3E"/>
    <w:rsid w:val="00DD7E42"/>
    <w:rsid w:val="00DE023B"/>
    <w:rsid w:val="00DE0895"/>
    <w:rsid w:val="00DE129E"/>
    <w:rsid w:val="00DE1765"/>
    <w:rsid w:val="00DE2C6A"/>
    <w:rsid w:val="00DE3574"/>
    <w:rsid w:val="00DE4C9B"/>
    <w:rsid w:val="00DE4D4D"/>
    <w:rsid w:val="00DE5011"/>
    <w:rsid w:val="00DE5355"/>
    <w:rsid w:val="00DE53CF"/>
    <w:rsid w:val="00DE5F00"/>
    <w:rsid w:val="00DE60A0"/>
    <w:rsid w:val="00DE62CA"/>
    <w:rsid w:val="00DE6D0C"/>
    <w:rsid w:val="00DE6F77"/>
    <w:rsid w:val="00DE7382"/>
    <w:rsid w:val="00DE7B61"/>
    <w:rsid w:val="00DE7F0A"/>
    <w:rsid w:val="00DF0125"/>
    <w:rsid w:val="00DF01CF"/>
    <w:rsid w:val="00DF032A"/>
    <w:rsid w:val="00DF0ABC"/>
    <w:rsid w:val="00DF115D"/>
    <w:rsid w:val="00DF11CE"/>
    <w:rsid w:val="00DF12EC"/>
    <w:rsid w:val="00DF162F"/>
    <w:rsid w:val="00DF1DFC"/>
    <w:rsid w:val="00DF2071"/>
    <w:rsid w:val="00DF293F"/>
    <w:rsid w:val="00DF2E1B"/>
    <w:rsid w:val="00DF2E74"/>
    <w:rsid w:val="00DF2F6F"/>
    <w:rsid w:val="00DF313D"/>
    <w:rsid w:val="00DF3346"/>
    <w:rsid w:val="00DF34F9"/>
    <w:rsid w:val="00DF36E9"/>
    <w:rsid w:val="00DF3D48"/>
    <w:rsid w:val="00DF4A8E"/>
    <w:rsid w:val="00DF4BC6"/>
    <w:rsid w:val="00DF4C99"/>
    <w:rsid w:val="00DF4DAC"/>
    <w:rsid w:val="00DF4E40"/>
    <w:rsid w:val="00DF5483"/>
    <w:rsid w:val="00DF56CD"/>
    <w:rsid w:val="00DF5DF1"/>
    <w:rsid w:val="00DF63D4"/>
    <w:rsid w:val="00DF6629"/>
    <w:rsid w:val="00DF7099"/>
    <w:rsid w:val="00DF7855"/>
    <w:rsid w:val="00DF78FE"/>
    <w:rsid w:val="00DF7A8B"/>
    <w:rsid w:val="00E00A24"/>
    <w:rsid w:val="00E00F93"/>
    <w:rsid w:val="00E01918"/>
    <w:rsid w:val="00E01A3D"/>
    <w:rsid w:val="00E01AD2"/>
    <w:rsid w:val="00E023A2"/>
    <w:rsid w:val="00E023C2"/>
    <w:rsid w:val="00E0245E"/>
    <w:rsid w:val="00E0251E"/>
    <w:rsid w:val="00E02B4C"/>
    <w:rsid w:val="00E02E8A"/>
    <w:rsid w:val="00E031DA"/>
    <w:rsid w:val="00E03327"/>
    <w:rsid w:val="00E03699"/>
    <w:rsid w:val="00E036AF"/>
    <w:rsid w:val="00E03BC6"/>
    <w:rsid w:val="00E0421F"/>
    <w:rsid w:val="00E04517"/>
    <w:rsid w:val="00E04816"/>
    <w:rsid w:val="00E04EFF"/>
    <w:rsid w:val="00E05C34"/>
    <w:rsid w:val="00E05EE9"/>
    <w:rsid w:val="00E05F92"/>
    <w:rsid w:val="00E06022"/>
    <w:rsid w:val="00E0636A"/>
    <w:rsid w:val="00E0674B"/>
    <w:rsid w:val="00E06C53"/>
    <w:rsid w:val="00E071F3"/>
    <w:rsid w:val="00E07400"/>
    <w:rsid w:val="00E07784"/>
    <w:rsid w:val="00E07EDC"/>
    <w:rsid w:val="00E10017"/>
    <w:rsid w:val="00E103CC"/>
    <w:rsid w:val="00E105AC"/>
    <w:rsid w:val="00E1112F"/>
    <w:rsid w:val="00E11307"/>
    <w:rsid w:val="00E11409"/>
    <w:rsid w:val="00E115CF"/>
    <w:rsid w:val="00E11691"/>
    <w:rsid w:val="00E118E3"/>
    <w:rsid w:val="00E119A8"/>
    <w:rsid w:val="00E11EEF"/>
    <w:rsid w:val="00E126ED"/>
    <w:rsid w:val="00E13955"/>
    <w:rsid w:val="00E13FE1"/>
    <w:rsid w:val="00E140B1"/>
    <w:rsid w:val="00E14A23"/>
    <w:rsid w:val="00E14A2A"/>
    <w:rsid w:val="00E151C9"/>
    <w:rsid w:val="00E15429"/>
    <w:rsid w:val="00E15442"/>
    <w:rsid w:val="00E162E9"/>
    <w:rsid w:val="00E165A7"/>
    <w:rsid w:val="00E166B3"/>
    <w:rsid w:val="00E16A2E"/>
    <w:rsid w:val="00E16E21"/>
    <w:rsid w:val="00E17A96"/>
    <w:rsid w:val="00E2011C"/>
    <w:rsid w:val="00E20821"/>
    <w:rsid w:val="00E209E6"/>
    <w:rsid w:val="00E211A6"/>
    <w:rsid w:val="00E21499"/>
    <w:rsid w:val="00E21C28"/>
    <w:rsid w:val="00E21EBC"/>
    <w:rsid w:val="00E2297B"/>
    <w:rsid w:val="00E22B55"/>
    <w:rsid w:val="00E22F78"/>
    <w:rsid w:val="00E22FDF"/>
    <w:rsid w:val="00E2327B"/>
    <w:rsid w:val="00E23E89"/>
    <w:rsid w:val="00E241F8"/>
    <w:rsid w:val="00E2446A"/>
    <w:rsid w:val="00E244B7"/>
    <w:rsid w:val="00E2558A"/>
    <w:rsid w:val="00E256AC"/>
    <w:rsid w:val="00E2641B"/>
    <w:rsid w:val="00E27315"/>
    <w:rsid w:val="00E279BC"/>
    <w:rsid w:val="00E27FD2"/>
    <w:rsid w:val="00E303A8"/>
    <w:rsid w:val="00E31799"/>
    <w:rsid w:val="00E31857"/>
    <w:rsid w:val="00E319AD"/>
    <w:rsid w:val="00E3208A"/>
    <w:rsid w:val="00E32A5D"/>
    <w:rsid w:val="00E32E55"/>
    <w:rsid w:val="00E32F27"/>
    <w:rsid w:val="00E335BA"/>
    <w:rsid w:val="00E339CA"/>
    <w:rsid w:val="00E33E58"/>
    <w:rsid w:val="00E341B4"/>
    <w:rsid w:val="00E3498F"/>
    <w:rsid w:val="00E34BA6"/>
    <w:rsid w:val="00E34CB6"/>
    <w:rsid w:val="00E34CBC"/>
    <w:rsid w:val="00E34D70"/>
    <w:rsid w:val="00E35151"/>
    <w:rsid w:val="00E35448"/>
    <w:rsid w:val="00E355A7"/>
    <w:rsid w:val="00E35769"/>
    <w:rsid w:val="00E35B7A"/>
    <w:rsid w:val="00E35CE8"/>
    <w:rsid w:val="00E36DC8"/>
    <w:rsid w:val="00E36E2B"/>
    <w:rsid w:val="00E36F85"/>
    <w:rsid w:val="00E3783C"/>
    <w:rsid w:val="00E37BEE"/>
    <w:rsid w:val="00E37FD1"/>
    <w:rsid w:val="00E40049"/>
    <w:rsid w:val="00E4024E"/>
    <w:rsid w:val="00E404A7"/>
    <w:rsid w:val="00E404FF"/>
    <w:rsid w:val="00E40514"/>
    <w:rsid w:val="00E4090E"/>
    <w:rsid w:val="00E40AB3"/>
    <w:rsid w:val="00E40C5B"/>
    <w:rsid w:val="00E40DE6"/>
    <w:rsid w:val="00E40EC1"/>
    <w:rsid w:val="00E4104A"/>
    <w:rsid w:val="00E4160C"/>
    <w:rsid w:val="00E41868"/>
    <w:rsid w:val="00E419CE"/>
    <w:rsid w:val="00E419D9"/>
    <w:rsid w:val="00E421E0"/>
    <w:rsid w:val="00E42D94"/>
    <w:rsid w:val="00E42EC9"/>
    <w:rsid w:val="00E42F6D"/>
    <w:rsid w:val="00E4376D"/>
    <w:rsid w:val="00E43FFF"/>
    <w:rsid w:val="00E44129"/>
    <w:rsid w:val="00E44C32"/>
    <w:rsid w:val="00E44C5F"/>
    <w:rsid w:val="00E457DE"/>
    <w:rsid w:val="00E4583C"/>
    <w:rsid w:val="00E45D49"/>
    <w:rsid w:val="00E468FE"/>
    <w:rsid w:val="00E46A6A"/>
    <w:rsid w:val="00E46CE3"/>
    <w:rsid w:val="00E473EE"/>
    <w:rsid w:val="00E47583"/>
    <w:rsid w:val="00E475B8"/>
    <w:rsid w:val="00E47646"/>
    <w:rsid w:val="00E4794C"/>
    <w:rsid w:val="00E47CAB"/>
    <w:rsid w:val="00E507F4"/>
    <w:rsid w:val="00E51F92"/>
    <w:rsid w:val="00E520F7"/>
    <w:rsid w:val="00E525B4"/>
    <w:rsid w:val="00E52609"/>
    <w:rsid w:val="00E531FB"/>
    <w:rsid w:val="00E533CA"/>
    <w:rsid w:val="00E53405"/>
    <w:rsid w:val="00E535B1"/>
    <w:rsid w:val="00E53C72"/>
    <w:rsid w:val="00E53CFD"/>
    <w:rsid w:val="00E5466D"/>
    <w:rsid w:val="00E54B17"/>
    <w:rsid w:val="00E5518D"/>
    <w:rsid w:val="00E553A5"/>
    <w:rsid w:val="00E55A36"/>
    <w:rsid w:val="00E5605E"/>
    <w:rsid w:val="00E5613C"/>
    <w:rsid w:val="00E56D07"/>
    <w:rsid w:val="00E573EB"/>
    <w:rsid w:val="00E57B20"/>
    <w:rsid w:val="00E60044"/>
    <w:rsid w:val="00E6077C"/>
    <w:rsid w:val="00E60B9B"/>
    <w:rsid w:val="00E6121F"/>
    <w:rsid w:val="00E615AB"/>
    <w:rsid w:val="00E61A74"/>
    <w:rsid w:val="00E62630"/>
    <w:rsid w:val="00E634BF"/>
    <w:rsid w:val="00E63801"/>
    <w:rsid w:val="00E65006"/>
    <w:rsid w:val="00E6528B"/>
    <w:rsid w:val="00E65C67"/>
    <w:rsid w:val="00E66B1D"/>
    <w:rsid w:val="00E6724E"/>
    <w:rsid w:val="00E673F0"/>
    <w:rsid w:val="00E674C2"/>
    <w:rsid w:val="00E6789D"/>
    <w:rsid w:val="00E67BAA"/>
    <w:rsid w:val="00E702B9"/>
    <w:rsid w:val="00E70513"/>
    <w:rsid w:val="00E706BD"/>
    <w:rsid w:val="00E7073B"/>
    <w:rsid w:val="00E70AB4"/>
    <w:rsid w:val="00E70C15"/>
    <w:rsid w:val="00E70C6B"/>
    <w:rsid w:val="00E70E27"/>
    <w:rsid w:val="00E70E8B"/>
    <w:rsid w:val="00E70E94"/>
    <w:rsid w:val="00E715C4"/>
    <w:rsid w:val="00E71750"/>
    <w:rsid w:val="00E722B7"/>
    <w:rsid w:val="00E726F5"/>
    <w:rsid w:val="00E727B2"/>
    <w:rsid w:val="00E72B82"/>
    <w:rsid w:val="00E73B0D"/>
    <w:rsid w:val="00E73F88"/>
    <w:rsid w:val="00E741C4"/>
    <w:rsid w:val="00E74334"/>
    <w:rsid w:val="00E7506A"/>
    <w:rsid w:val="00E75385"/>
    <w:rsid w:val="00E75692"/>
    <w:rsid w:val="00E7620A"/>
    <w:rsid w:val="00E765AE"/>
    <w:rsid w:val="00E7684F"/>
    <w:rsid w:val="00E77089"/>
    <w:rsid w:val="00E77FE7"/>
    <w:rsid w:val="00E814F5"/>
    <w:rsid w:val="00E81810"/>
    <w:rsid w:val="00E81FE4"/>
    <w:rsid w:val="00E827F7"/>
    <w:rsid w:val="00E832A4"/>
    <w:rsid w:val="00E83457"/>
    <w:rsid w:val="00E84CB1"/>
    <w:rsid w:val="00E84D89"/>
    <w:rsid w:val="00E85160"/>
    <w:rsid w:val="00E851CF"/>
    <w:rsid w:val="00E8524D"/>
    <w:rsid w:val="00E856B2"/>
    <w:rsid w:val="00E85736"/>
    <w:rsid w:val="00E85D47"/>
    <w:rsid w:val="00E865B6"/>
    <w:rsid w:val="00E87017"/>
    <w:rsid w:val="00E877E7"/>
    <w:rsid w:val="00E87835"/>
    <w:rsid w:val="00E87F65"/>
    <w:rsid w:val="00E90951"/>
    <w:rsid w:val="00E90C8D"/>
    <w:rsid w:val="00E90ECE"/>
    <w:rsid w:val="00E9109C"/>
    <w:rsid w:val="00E91C29"/>
    <w:rsid w:val="00E91DCE"/>
    <w:rsid w:val="00E92616"/>
    <w:rsid w:val="00E92E85"/>
    <w:rsid w:val="00E958C9"/>
    <w:rsid w:val="00E96189"/>
    <w:rsid w:val="00E961ED"/>
    <w:rsid w:val="00E963D8"/>
    <w:rsid w:val="00E973EB"/>
    <w:rsid w:val="00E97AEA"/>
    <w:rsid w:val="00EA0C9C"/>
    <w:rsid w:val="00EA14C5"/>
    <w:rsid w:val="00EA17BF"/>
    <w:rsid w:val="00EA1842"/>
    <w:rsid w:val="00EA1B09"/>
    <w:rsid w:val="00EA1D6C"/>
    <w:rsid w:val="00EA2DDF"/>
    <w:rsid w:val="00EA2FF4"/>
    <w:rsid w:val="00EA30B2"/>
    <w:rsid w:val="00EA357E"/>
    <w:rsid w:val="00EA399C"/>
    <w:rsid w:val="00EA4714"/>
    <w:rsid w:val="00EA4EC6"/>
    <w:rsid w:val="00EA4F19"/>
    <w:rsid w:val="00EA4F9B"/>
    <w:rsid w:val="00EA510D"/>
    <w:rsid w:val="00EA51A6"/>
    <w:rsid w:val="00EA51D1"/>
    <w:rsid w:val="00EA58B0"/>
    <w:rsid w:val="00EA599D"/>
    <w:rsid w:val="00EA5BD6"/>
    <w:rsid w:val="00EA5F34"/>
    <w:rsid w:val="00EA6289"/>
    <w:rsid w:val="00EA63CA"/>
    <w:rsid w:val="00EA682C"/>
    <w:rsid w:val="00EA6A1F"/>
    <w:rsid w:val="00EA723D"/>
    <w:rsid w:val="00EA73E2"/>
    <w:rsid w:val="00EA7824"/>
    <w:rsid w:val="00EA7A0D"/>
    <w:rsid w:val="00EA7BE2"/>
    <w:rsid w:val="00EA7F50"/>
    <w:rsid w:val="00EB0458"/>
    <w:rsid w:val="00EB051D"/>
    <w:rsid w:val="00EB0671"/>
    <w:rsid w:val="00EB0B96"/>
    <w:rsid w:val="00EB0CCB"/>
    <w:rsid w:val="00EB1510"/>
    <w:rsid w:val="00EB15FD"/>
    <w:rsid w:val="00EB166F"/>
    <w:rsid w:val="00EB20C6"/>
    <w:rsid w:val="00EB2B21"/>
    <w:rsid w:val="00EB2B84"/>
    <w:rsid w:val="00EB3603"/>
    <w:rsid w:val="00EB3E0D"/>
    <w:rsid w:val="00EB469B"/>
    <w:rsid w:val="00EB6049"/>
    <w:rsid w:val="00EB6295"/>
    <w:rsid w:val="00EB66BD"/>
    <w:rsid w:val="00EB6893"/>
    <w:rsid w:val="00EB70FA"/>
    <w:rsid w:val="00EB729C"/>
    <w:rsid w:val="00EB7C89"/>
    <w:rsid w:val="00EC016A"/>
    <w:rsid w:val="00EC06DD"/>
    <w:rsid w:val="00EC0DD8"/>
    <w:rsid w:val="00EC13AF"/>
    <w:rsid w:val="00EC2C43"/>
    <w:rsid w:val="00EC39FB"/>
    <w:rsid w:val="00EC42F5"/>
    <w:rsid w:val="00EC4571"/>
    <w:rsid w:val="00EC48FC"/>
    <w:rsid w:val="00EC5160"/>
    <w:rsid w:val="00EC5401"/>
    <w:rsid w:val="00EC5508"/>
    <w:rsid w:val="00EC5651"/>
    <w:rsid w:val="00EC5F2E"/>
    <w:rsid w:val="00EC68DE"/>
    <w:rsid w:val="00EC6D94"/>
    <w:rsid w:val="00EC6EC3"/>
    <w:rsid w:val="00EC77F8"/>
    <w:rsid w:val="00EC786B"/>
    <w:rsid w:val="00EC7AA8"/>
    <w:rsid w:val="00EC7BB1"/>
    <w:rsid w:val="00EC7BCE"/>
    <w:rsid w:val="00ED0021"/>
    <w:rsid w:val="00ED0178"/>
    <w:rsid w:val="00ED06F9"/>
    <w:rsid w:val="00ED0DA6"/>
    <w:rsid w:val="00ED1552"/>
    <w:rsid w:val="00ED2314"/>
    <w:rsid w:val="00ED24A7"/>
    <w:rsid w:val="00ED29EA"/>
    <w:rsid w:val="00ED2B82"/>
    <w:rsid w:val="00ED2D71"/>
    <w:rsid w:val="00ED2FE8"/>
    <w:rsid w:val="00ED30E9"/>
    <w:rsid w:val="00ED3195"/>
    <w:rsid w:val="00ED36E6"/>
    <w:rsid w:val="00ED3F57"/>
    <w:rsid w:val="00ED4302"/>
    <w:rsid w:val="00ED4DEF"/>
    <w:rsid w:val="00ED54BD"/>
    <w:rsid w:val="00ED5963"/>
    <w:rsid w:val="00ED5FF2"/>
    <w:rsid w:val="00ED62E1"/>
    <w:rsid w:val="00ED6343"/>
    <w:rsid w:val="00ED68E3"/>
    <w:rsid w:val="00ED6F5C"/>
    <w:rsid w:val="00ED77BE"/>
    <w:rsid w:val="00EE0398"/>
    <w:rsid w:val="00EE0DAC"/>
    <w:rsid w:val="00EE110F"/>
    <w:rsid w:val="00EE116B"/>
    <w:rsid w:val="00EE11A2"/>
    <w:rsid w:val="00EE12EC"/>
    <w:rsid w:val="00EE1303"/>
    <w:rsid w:val="00EE2448"/>
    <w:rsid w:val="00EE2B16"/>
    <w:rsid w:val="00EE2D3A"/>
    <w:rsid w:val="00EE2EFF"/>
    <w:rsid w:val="00EE340F"/>
    <w:rsid w:val="00EE3428"/>
    <w:rsid w:val="00EE35BA"/>
    <w:rsid w:val="00EE3898"/>
    <w:rsid w:val="00EE3ABE"/>
    <w:rsid w:val="00EE3C90"/>
    <w:rsid w:val="00EE4AC7"/>
    <w:rsid w:val="00EE4FE3"/>
    <w:rsid w:val="00EE52CE"/>
    <w:rsid w:val="00EE6A09"/>
    <w:rsid w:val="00EE6C12"/>
    <w:rsid w:val="00EE6D7D"/>
    <w:rsid w:val="00EE6E88"/>
    <w:rsid w:val="00EE707B"/>
    <w:rsid w:val="00EE7377"/>
    <w:rsid w:val="00EE76A2"/>
    <w:rsid w:val="00EE795E"/>
    <w:rsid w:val="00EE7BFA"/>
    <w:rsid w:val="00EF10FD"/>
    <w:rsid w:val="00EF170B"/>
    <w:rsid w:val="00EF17CD"/>
    <w:rsid w:val="00EF1953"/>
    <w:rsid w:val="00EF1C70"/>
    <w:rsid w:val="00EF2791"/>
    <w:rsid w:val="00EF293E"/>
    <w:rsid w:val="00EF2A94"/>
    <w:rsid w:val="00EF2D4C"/>
    <w:rsid w:val="00EF2FAA"/>
    <w:rsid w:val="00EF303E"/>
    <w:rsid w:val="00EF33CF"/>
    <w:rsid w:val="00EF411E"/>
    <w:rsid w:val="00EF4702"/>
    <w:rsid w:val="00EF6222"/>
    <w:rsid w:val="00EF62D1"/>
    <w:rsid w:val="00EF635D"/>
    <w:rsid w:val="00EF645B"/>
    <w:rsid w:val="00EF701C"/>
    <w:rsid w:val="00EF7F0E"/>
    <w:rsid w:val="00F00E63"/>
    <w:rsid w:val="00F01EEC"/>
    <w:rsid w:val="00F02526"/>
    <w:rsid w:val="00F03134"/>
    <w:rsid w:val="00F03766"/>
    <w:rsid w:val="00F03C18"/>
    <w:rsid w:val="00F03CB2"/>
    <w:rsid w:val="00F03FAF"/>
    <w:rsid w:val="00F04069"/>
    <w:rsid w:val="00F05627"/>
    <w:rsid w:val="00F0566B"/>
    <w:rsid w:val="00F05F01"/>
    <w:rsid w:val="00F061B4"/>
    <w:rsid w:val="00F0660A"/>
    <w:rsid w:val="00F06612"/>
    <w:rsid w:val="00F06B34"/>
    <w:rsid w:val="00F115F6"/>
    <w:rsid w:val="00F1160D"/>
    <w:rsid w:val="00F12200"/>
    <w:rsid w:val="00F122ED"/>
    <w:rsid w:val="00F13221"/>
    <w:rsid w:val="00F135B0"/>
    <w:rsid w:val="00F13FDF"/>
    <w:rsid w:val="00F15586"/>
    <w:rsid w:val="00F155B6"/>
    <w:rsid w:val="00F1642A"/>
    <w:rsid w:val="00F16D9F"/>
    <w:rsid w:val="00F16EEE"/>
    <w:rsid w:val="00F174E6"/>
    <w:rsid w:val="00F17B3D"/>
    <w:rsid w:val="00F17E0C"/>
    <w:rsid w:val="00F20B18"/>
    <w:rsid w:val="00F20E58"/>
    <w:rsid w:val="00F212DC"/>
    <w:rsid w:val="00F21492"/>
    <w:rsid w:val="00F21C07"/>
    <w:rsid w:val="00F220DA"/>
    <w:rsid w:val="00F22164"/>
    <w:rsid w:val="00F22298"/>
    <w:rsid w:val="00F2257C"/>
    <w:rsid w:val="00F225D4"/>
    <w:rsid w:val="00F22C11"/>
    <w:rsid w:val="00F22D18"/>
    <w:rsid w:val="00F23B2B"/>
    <w:rsid w:val="00F23F1B"/>
    <w:rsid w:val="00F23FAF"/>
    <w:rsid w:val="00F23FDE"/>
    <w:rsid w:val="00F24B50"/>
    <w:rsid w:val="00F24C5C"/>
    <w:rsid w:val="00F25445"/>
    <w:rsid w:val="00F25820"/>
    <w:rsid w:val="00F25952"/>
    <w:rsid w:val="00F26BE8"/>
    <w:rsid w:val="00F26D64"/>
    <w:rsid w:val="00F273C5"/>
    <w:rsid w:val="00F2797A"/>
    <w:rsid w:val="00F27FE6"/>
    <w:rsid w:val="00F30038"/>
    <w:rsid w:val="00F3035E"/>
    <w:rsid w:val="00F30790"/>
    <w:rsid w:val="00F309BE"/>
    <w:rsid w:val="00F31488"/>
    <w:rsid w:val="00F3189C"/>
    <w:rsid w:val="00F31BD6"/>
    <w:rsid w:val="00F31D06"/>
    <w:rsid w:val="00F320FF"/>
    <w:rsid w:val="00F3254C"/>
    <w:rsid w:val="00F327F4"/>
    <w:rsid w:val="00F329EB"/>
    <w:rsid w:val="00F33221"/>
    <w:rsid w:val="00F3345D"/>
    <w:rsid w:val="00F33E4F"/>
    <w:rsid w:val="00F344D2"/>
    <w:rsid w:val="00F3533D"/>
    <w:rsid w:val="00F3599C"/>
    <w:rsid w:val="00F35B38"/>
    <w:rsid w:val="00F35C9D"/>
    <w:rsid w:val="00F36031"/>
    <w:rsid w:val="00F360FC"/>
    <w:rsid w:val="00F3729F"/>
    <w:rsid w:val="00F3772A"/>
    <w:rsid w:val="00F3795D"/>
    <w:rsid w:val="00F37BB1"/>
    <w:rsid w:val="00F404FF"/>
    <w:rsid w:val="00F40C5C"/>
    <w:rsid w:val="00F40FB1"/>
    <w:rsid w:val="00F41D62"/>
    <w:rsid w:val="00F41E83"/>
    <w:rsid w:val="00F42430"/>
    <w:rsid w:val="00F42588"/>
    <w:rsid w:val="00F42638"/>
    <w:rsid w:val="00F42E4D"/>
    <w:rsid w:val="00F43248"/>
    <w:rsid w:val="00F43624"/>
    <w:rsid w:val="00F439B2"/>
    <w:rsid w:val="00F44233"/>
    <w:rsid w:val="00F4454D"/>
    <w:rsid w:val="00F446B2"/>
    <w:rsid w:val="00F452B5"/>
    <w:rsid w:val="00F454B8"/>
    <w:rsid w:val="00F455DA"/>
    <w:rsid w:val="00F465F7"/>
    <w:rsid w:val="00F46F80"/>
    <w:rsid w:val="00F473C7"/>
    <w:rsid w:val="00F473EF"/>
    <w:rsid w:val="00F500E4"/>
    <w:rsid w:val="00F5028E"/>
    <w:rsid w:val="00F50508"/>
    <w:rsid w:val="00F50929"/>
    <w:rsid w:val="00F50A7B"/>
    <w:rsid w:val="00F50B9C"/>
    <w:rsid w:val="00F50CD8"/>
    <w:rsid w:val="00F5115C"/>
    <w:rsid w:val="00F512A1"/>
    <w:rsid w:val="00F51C26"/>
    <w:rsid w:val="00F51E8A"/>
    <w:rsid w:val="00F52176"/>
    <w:rsid w:val="00F523A5"/>
    <w:rsid w:val="00F52662"/>
    <w:rsid w:val="00F52D04"/>
    <w:rsid w:val="00F52F76"/>
    <w:rsid w:val="00F52FFF"/>
    <w:rsid w:val="00F5361A"/>
    <w:rsid w:val="00F53B5A"/>
    <w:rsid w:val="00F53E2C"/>
    <w:rsid w:val="00F54B5E"/>
    <w:rsid w:val="00F54BB4"/>
    <w:rsid w:val="00F550EB"/>
    <w:rsid w:val="00F55557"/>
    <w:rsid w:val="00F55A4A"/>
    <w:rsid w:val="00F56456"/>
    <w:rsid w:val="00F56E0A"/>
    <w:rsid w:val="00F56E36"/>
    <w:rsid w:val="00F57ECC"/>
    <w:rsid w:val="00F6026C"/>
    <w:rsid w:val="00F6042F"/>
    <w:rsid w:val="00F6055F"/>
    <w:rsid w:val="00F60A68"/>
    <w:rsid w:val="00F613AB"/>
    <w:rsid w:val="00F61AB7"/>
    <w:rsid w:val="00F61FF2"/>
    <w:rsid w:val="00F62AEC"/>
    <w:rsid w:val="00F63594"/>
    <w:rsid w:val="00F6361F"/>
    <w:rsid w:val="00F63A62"/>
    <w:rsid w:val="00F63F8B"/>
    <w:rsid w:val="00F64297"/>
    <w:rsid w:val="00F6433F"/>
    <w:rsid w:val="00F64A9C"/>
    <w:rsid w:val="00F64FFF"/>
    <w:rsid w:val="00F6554D"/>
    <w:rsid w:val="00F65CBB"/>
    <w:rsid w:val="00F65DD6"/>
    <w:rsid w:val="00F661BB"/>
    <w:rsid w:val="00F6624B"/>
    <w:rsid w:val="00F6675F"/>
    <w:rsid w:val="00F67013"/>
    <w:rsid w:val="00F670F0"/>
    <w:rsid w:val="00F67956"/>
    <w:rsid w:val="00F67A66"/>
    <w:rsid w:val="00F67CE0"/>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7D8"/>
    <w:rsid w:val="00F80A31"/>
    <w:rsid w:val="00F80FAD"/>
    <w:rsid w:val="00F81332"/>
    <w:rsid w:val="00F81B0A"/>
    <w:rsid w:val="00F826FF"/>
    <w:rsid w:val="00F82A2A"/>
    <w:rsid w:val="00F82CAB"/>
    <w:rsid w:val="00F835C9"/>
    <w:rsid w:val="00F8383B"/>
    <w:rsid w:val="00F83854"/>
    <w:rsid w:val="00F83CA7"/>
    <w:rsid w:val="00F83F1A"/>
    <w:rsid w:val="00F83F78"/>
    <w:rsid w:val="00F844FE"/>
    <w:rsid w:val="00F846AB"/>
    <w:rsid w:val="00F8522E"/>
    <w:rsid w:val="00F85553"/>
    <w:rsid w:val="00F85605"/>
    <w:rsid w:val="00F85C0D"/>
    <w:rsid w:val="00F86264"/>
    <w:rsid w:val="00F86BBA"/>
    <w:rsid w:val="00F878DB"/>
    <w:rsid w:val="00F87CFA"/>
    <w:rsid w:val="00F909CB"/>
    <w:rsid w:val="00F90A89"/>
    <w:rsid w:val="00F91537"/>
    <w:rsid w:val="00F91819"/>
    <w:rsid w:val="00F91B6A"/>
    <w:rsid w:val="00F9213A"/>
    <w:rsid w:val="00F92CDF"/>
    <w:rsid w:val="00F93371"/>
    <w:rsid w:val="00F93435"/>
    <w:rsid w:val="00F938F1"/>
    <w:rsid w:val="00F93996"/>
    <w:rsid w:val="00F94A1E"/>
    <w:rsid w:val="00F94E41"/>
    <w:rsid w:val="00F94ED5"/>
    <w:rsid w:val="00F957E4"/>
    <w:rsid w:val="00F962B7"/>
    <w:rsid w:val="00F965BD"/>
    <w:rsid w:val="00F965EC"/>
    <w:rsid w:val="00F966A0"/>
    <w:rsid w:val="00F969FF"/>
    <w:rsid w:val="00F96EBF"/>
    <w:rsid w:val="00F9700C"/>
    <w:rsid w:val="00F978BD"/>
    <w:rsid w:val="00F97B01"/>
    <w:rsid w:val="00F97D0B"/>
    <w:rsid w:val="00FA0C59"/>
    <w:rsid w:val="00FA0FD8"/>
    <w:rsid w:val="00FA101D"/>
    <w:rsid w:val="00FA13E6"/>
    <w:rsid w:val="00FA148D"/>
    <w:rsid w:val="00FA1597"/>
    <w:rsid w:val="00FA15D0"/>
    <w:rsid w:val="00FA1647"/>
    <w:rsid w:val="00FA19B4"/>
    <w:rsid w:val="00FA1C8D"/>
    <w:rsid w:val="00FA2B5A"/>
    <w:rsid w:val="00FA2F81"/>
    <w:rsid w:val="00FA3074"/>
    <w:rsid w:val="00FA31E1"/>
    <w:rsid w:val="00FA33E1"/>
    <w:rsid w:val="00FA3B98"/>
    <w:rsid w:val="00FA3FD9"/>
    <w:rsid w:val="00FA436B"/>
    <w:rsid w:val="00FA43EB"/>
    <w:rsid w:val="00FA4DC5"/>
    <w:rsid w:val="00FA5133"/>
    <w:rsid w:val="00FA51F2"/>
    <w:rsid w:val="00FA5F05"/>
    <w:rsid w:val="00FA64E6"/>
    <w:rsid w:val="00FA64F3"/>
    <w:rsid w:val="00FA6C42"/>
    <w:rsid w:val="00FA6D21"/>
    <w:rsid w:val="00FA72B4"/>
    <w:rsid w:val="00FA7375"/>
    <w:rsid w:val="00FA7453"/>
    <w:rsid w:val="00FA779F"/>
    <w:rsid w:val="00FA7B67"/>
    <w:rsid w:val="00FA7D19"/>
    <w:rsid w:val="00FA7E0F"/>
    <w:rsid w:val="00FB026B"/>
    <w:rsid w:val="00FB045E"/>
    <w:rsid w:val="00FB12D1"/>
    <w:rsid w:val="00FB1546"/>
    <w:rsid w:val="00FB22FF"/>
    <w:rsid w:val="00FB242A"/>
    <w:rsid w:val="00FB2542"/>
    <w:rsid w:val="00FB296C"/>
    <w:rsid w:val="00FB2AE7"/>
    <w:rsid w:val="00FB2EC3"/>
    <w:rsid w:val="00FB3640"/>
    <w:rsid w:val="00FB37EC"/>
    <w:rsid w:val="00FB3A34"/>
    <w:rsid w:val="00FB3B2B"/>
    <w:rsid w:val="00FB4A09"/>
    <w:rsid w:val="00FB5113"/>
    <w:rsid w:val="00FB53F0"/>
    <w:rsid w:val="00FB542A"/>
    <w:rsid w:val="00FB55E6"/>
    <w:rsid w:val="00FB66BC"/>
    <w:rsid w:val="00FB6B3E"/>
    <w:rsid w:val="00FB6B45"/>
    <w:rsid w:val="00FB6E2C"/>
    <w:rsid w:val="00FB7441"/>
    <w:rsid w:val="00FB789B"/>
    <w:rsid w:val="00FC013C"/>
    <w:rsid w:val="00FC0A13"/>
    <w:rsid w:val="00FC0A46"/>
    <w:rsid w:val="00FC1295"/>
    <w:rsid w:val="00FC12F9"/>
    <w:rsid w:val="00FC1AEF"/>
    <w:rsid w:val="00FC1F2E"/>
    <w:rsid w:val="00FC29B0"/>
    <w:rsid w:val="00FC2A0A"/>
    <w:rsid w:val="00FC2F1F"/>
    <w:rsid w:val="00FC304E"/>
    <w:rsid w:val="00FC32F6"/>
    <w:rsid w:val="00FC343A"/>
    <w:rsid w:val="00FC3671"/>
    <w:rsid w:val="00FC3689"/>
    <w:rsid w:val="00FC4600"/>
    <w:rsid w:val="00FC4AA1"/>
    <w:rsid w:val="00FC4AA9"/>
    <w:rsid w:val="00FC56FC"/>
    <w:rsid w:val="00FC630D"/>
    <w:rsid w:val="00FC6644"/>
    <w:rsid w:val="00FC6996"/>
    <w:rsid w:val="00FC6BAD"/>
    <w:rsid w:val="00FC7691"/>
    <w:rsid w:val="00FC7B45"/>
    <w:rsid w:val="00FC7D5C"/>
    <w:rsid w:val="00FD0CD0"/>
    <w:rsid w:val="00FD0FE4"/>
    <w:rsid w:val="00FD11B9"/>
    <w:rsid w:val="00FD1931"/>
    <w:rsid w:val="00FD2114"/>
    <w:rsid w:val="00FD2133"/>
    <w:rsid w:val="00FD2A6A"/>
    <w:rsid w:val="00FD2DDC"/>
    <w:rsid w:val="00FD342D"/>
    <w:rsid w:val="00FD3CDD"/>
    <w:rsid w:val="00FD43D2"/>
    <w:rsid w:val="00FD4DD1"/>
    <w:rsid w:val="00FD510B"/>
    <w:rsid w:val="00FD537B"/>
    <w:rsid w:val="00FD5774"/>
    <w:rsid w:val="00FD5A02"/>
    <w:rsid w:val="00FD5BD5"/>
    <w:rsid w:val="00FD611A"/>
    <w:rsid w:val="00FD61E8"/>
    <w:rsid w:val="00FD6847"/>
    <w:rsid w:val="00FD6BCE"/>
    <w:rsid w:val="00FD6D81"/>
    <w:rsid w:val="00FD6F05"/>
    <w:rsid w:val="00FD781E"/>
    <w:rsid w:val="00FE0059"/>
    <w:rsid w:val="00FE0296"/>
    <w:rsid w:val="00FE05B9"/>
    <w:rsid w:val="00FE0631"/>
    <w:rsid w:val="00FE0B1F"/>
    <w:rsid w:val="00FE10D2"/>
    <w:rsid w:val="00FE122F"/>
    <w:rsid w:val="00FE1B23"/>
    <w:rsid w:val="00FE2AD3"/>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71"/>
    <w:rsid w:val="00FE59A1"/>
    <w:rsid w:val="00FE5F09"/>
    <w:rsid w:val="00FE74E7"/>
    <w:rsid w:val="00FE7697"/>
    <w:rsid w:val="00FE78E6"/>
    <w:rsid w:val="00FE7A83"/>
    <w:rsid w:val="00FE7C26"/>
    <w:rsid w:val="00FE7D91"/>
    <w:rsid w:val="00FF0514"/>
    <w:rsid w:val="00FF07C3"/>
    <w:rsid w:val="00FF08A3"/>
    <w:rsid w:val="00FF0A25"/>
    <w:rsid w:val="00FF0D0E"/>
    <w:rsid w:val="00FF0E7C"/>
    <w:rsid w:val="00FF0F10"/>
    <w:rsid w:val="00FF1409"/>
    <w:rsid w:val="00FF1C88"/>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6CF7"/>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F973CB"/>
  <w15:docId w15:val="{5AD68038-6211-482A-AE7C-7D87DF4E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E7F78"/>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A6195D"/>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Heading3">
    <w:name w:val="heading 3"/>
    <w:basedOn w:val="Normal"/>
    <w:next w:val="Normal"/>
    <w:link w:val="Heading3Ch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Heading4">
    <w:name w:val="heading 4"/>
    <w:basedOn w:val="Estilo1"/>
    <w:next w:val="Normal"/>
    <w:link w:val="Heading4Char"/>
    <w:qFormat/>
    <w:rsid w:val="00500835"/>
    <w:pPr>
      <w:spacing w:before="120"/>
      <w:ind w:left="709" w:right="-398" w:hanging="567"/>
      <w:jc w:val="left"/>
      <w:outlineLvl w:val="3"/>
    </w:pPr>
    <w:rPr>
      <w:rFonts w:ascii="Verdana" w:eastAsia="Arial Unicode MS" w:hAnsi="Verdana"/>
      <w:b/>
      <w:sz w:val="18"/>
      <w:szCs w:val="18"/>
    </w:rPr>
  </w:style>
  <w:style w:type="paragraph" w:styleId="Heading5">
    <w:name w:val="heading 5"/>
    <w:basedOn w:val="Normal"/>
    <w:next w:val="Normal"/>
    <w:link w:val="Heading5Char"/>
    <w:qFormat/>
    <w:rsid w:val="00A04977"/>
    <w:pPr>
      <w:spacing w:before="240"/>
      <w:ind w:left="426"/>
      <w:outlineLvl w:val="4"/>
    </w:pPr>
    <w:rPr>
      <w:rFonts w:ascii="Verdana" w:eastAsia="Arial Unicode MS" w:hAnsi="Verdana"/>
      <w:b/>
      <w:sz w:val="18"/>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customStyle="1" w:styleId="FooterChar">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customStyle="1" w:styleId="HeaderChar">
    <w:name w:val="Header Char"/>
    <w:link w:val="Header"/>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itle">
    <w:name w:val="Subtitle"/>
    <w:basedOn w:val="Normal"/>
    <w:link w:val="SubtitleCh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Strong">
    <w:name w:val="Strong"/>
    <w:aliases w:val="NIVEL 2"/>
    <w:uiPriority w:val="22"/>
    <w:qFormat/>
    <w:rPr>
      <w:b/>
      <w:bCs/>
    </w:rPr>
  </w:style>
  <w:style w:type="paragraph" w:styleId="ListParagraph">
    <w:name w:val="List Paragraph"/>
    <w:basedOn w:val="Normal"/>
    <w:link w:val="ListParagraphChar"/>
    <w:uiPriority w:val="34"/>
    <w:qFormat/>
    <w:pPr>
      <w:ind w:left="708"/>
    </w:pPr>
  </w:style>
  <w:style w:type="character" w:customStyle="1" w:styleId="ListParagraphChar">
    <w:name w:val="List Paragraph Char"/>
    <w:link w:val="ListParagraph"/>
    <w:uiPriority w:val="34"/>
    <w:rsid w:val="00157C6D"/>
    <w:rPr>
      <w:lang w:val="es-ES_tradnl" w:eastAsia="en-US" w:bidi="ar-SA"/>
    </w:rPr>
  </w:style>
  <w:style w:type="paragraph" w:styleId="EnvelopeAddress">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CommentText">
    <w:name w:val="annotation text"/>
    <w:basedOn w:val="Normal"/>
    <w:link w:val="CommentTextChar"/>
    <w:rPr>
      <w:lang w:val="eu-ES" w:eastAsia="es-ES_tradnl"/>
    </w:rPr>
  </w:style>
  <w:style w:type="character" w:customStyle="1" w:styleId="CommentTextChar">
    <w:name w:val="Comment Text Char"/>
    <w:link w:val="CommentText"/>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customStyle="1" w:styleId="FootnoteTextChar">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eGrid">
    <w:name w:val="Table Grid"/>
    <w:basedOn w:val="Table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customStyle="1" w:styleId="EndnoteTextChar">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BodyTextIndent2Char">
    <w:name w:val="Body Text Indent 2 Char"/>
    <w:link w:val="BodyTextIndent2"/>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NoList"/>
    <w:uiPriority w:val="99"/>
    <w:semiHidden/>
    <w:unhideWhenUsed/>
    <w:rsid w:val="00EB0B96"/>
  </w:style>
  <w:style w:type="table" w:customStyle="1" w:styleId="Tablaconcuadrcula1">
    <w:name w:val="Tabla con cuadrícula1"/>
    <w:basedOn w:val="TableNormal"/>
    <w:next w:val="TableGrid"/>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NoList"/>
    <w:uiPriority w:val="99"/>
    <w:semiHidden/>
    <w:unhideWhenUsed/>
    <w:rsid w:val="00FD2114"/>
  </w:style>
  <w:style w:type="table" w:customStyle="1" w:styleId="Tablaconcuadrcula2">
    <w:name w:val="Tabla con cuadrícula2"/>
    <w:basedOn w:val="TableNormal"/>
    <w:next w:val="TableGrid"/>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CommentReference">
    <w:name w:val="annotation reference"/>
    <w:rsid w:val="00AE7EFE"/>
    <w:rPr>
      <w:sz w:val="16"/>
      <w:szCs w:val="16"/>
    </w:rPr>
  </w:style>
  <w:style w:type="paragraph" w:styleId="CommentSubject">
    <w:name w:val="annotation subject"/>
    <w:basedOn w:val="CommentText"/>
    <w:next w:val="CommentText"/>
    <w:link w:val="CommentSubjectChar"/>
    <w:rsid w:val="00AE7EFE"/>
    <w:rPr>
      <w:b/>
      <w:bCs/>
      <w:lang w:val="es-ES_tradnl" w:eastAsia="en-US"/>
    </w:rPr>
  </w:style>
  <w:style w:type="character" w:customStyle="1" w:styleId="CommentSubjectChar">
    <w:name w:val="Comment Subject Char"/>
    <w:link w:val="CommentSubject"/>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eNormal"/>
    <w:next w:val="TableGrid"/>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DefaultParagraphFont"/>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DefaultParagraphFont"/>
    <w:rsid w:val="00DA4E68"/>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DefaultParagraphFont"/>
    <w:rsid w:val="000E6401"/>
  </w:style>
  <w:style w:type="character" w:customStyle="1" w:styleId="bidiallowtextselection">
    <w:name w:val="bidi allowtextselection"/>
    <w:basedOn w:val="DefaultParagraphFont"/>
    <w:rsid w:val="000E6401"/>
  </w:style>
  <w:style w:type="character" w:customStyle="1" w:styleId="rphighlightallclassrphighlightbodyclass">
    <w:name w:val="rphighlightallclass rphighlightbodyclass"/>
    <w:basedOn w:val="DefaultParagraphFont"/>
    <w:rsid w:val="000E6401"/>
  </w:style>
  <w:style w:type="character" w:customStyle="1" w:styleId="rp61rp41">
    <w:name w:val="_rp_61 _rp_41"/>
    <w:basedOn w:val="DefaultParagraphFont"/>
    <w:rsid w:val="000E6401"/>
  </w:style>
  <w:style w:type="character" w:customStyle="1" w:styleId="fc4o365buttonlabel">
    <w:name w:val="_fc_4 o365buttonlabel"/>
    <w:basedOn w:val="DefaultParagraphFont"/>
    <w:rsid w:val="000E6401"/>
  </w:style>
  <w:style w:type="character" w:customStyle="1" w:styleId="rpd1ms-font-color-blackrpc1">
    <w:name w:val="_rp_d1 ms-font-color-black _rp_c1"/>
    <w:basedOn w:val="DefaultParagraphFon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rsid w:val="000E6401"/>
  </w:style>
  <w:style w:type="character" w:customStyle="1" w:styleId="bm">
    <w:name w:val="_b_m"/>
    <w:basedOn w:val="DefaultParagraphFont"/>
    <w:rsid w:val="000E6401"/>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7B3D68"/>
    <w:pPr>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customStyle="1" w:styleId="Heading4Char">
    <w:name w:val="Heading 4 Char"/>
    <w:link w:val="Heading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NoList"/>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Heading2Char">
    <w:name w:val="Heading 2 Char"/>
    <w:link w:val="Heading2"/>
    <w:rsid w:val="00A6195D"/>
    <w:rPr>
      <w:rFonts w:ascii="Verdana" w:eastAsia="Arial Unicode MS" w:hAnsi="Verdana"/>
      <w:b/>
      <w:color w:val="FFFFFF" w:themeColor="background1"/>
      <w:sz w:val="22"/>
      <w:szCs w:val="22"/>
      <w:shd w:val="clear" w:color="auto" w:fill="1F4E79" w:themeFill="accent1" w:themeFillShade="80"/>
    </w:rPr>
  </w:style>
  <w:style w:type="character" w:customStyle="1" w:styleId="Heading3Char">
    <w:name w:val="Heading 3 Char"/>
    <w:link w:val="Heading3"/>
    <w:rsid w:val="00C03745"/>
    <w:rPr>
      <w:rFonts w:ascii="Verdana" w:hAnsi="Verdana" w:cs="Arial"/>
      <w:b/>
      <w:caps/>
      <w:sz w:val="19"/>
      <w:szCs w:val="19"/>
    </w:rPr>
  </w:style>
  <w:style w:type="character" w:customStyle="1" w:styleId="Heading5Char">
    <w:name w:val="Heading 5 Char"/>
    <w:link w:val="Heading5"/>
    <w:rsid w:val="00C548B6"/>
    <w:rPr>
      <w:rFonts w:ascii="Verdana" w:eastAsia="Arial Unicode MS" w:hAnsi="Verdana"/>
      <w:b/>
      <w:sz w:val="18"/>
      <w:szCs w:val="18"/>
    </w:rPr>
  </w:style>
  <w:style w:type="character" w:customStyle="1" w:styleId="Heading6Char">
    <w:name w:val="Heading 6 Char"/>
    <w:link w:val="Heading6"/>
    <w:rsid w:val="00C548B6"/>
    <w:rPr>
      <w:sz w:val="24"/>
      <w:szCs w:val="24"/>
      <w:u w:val="single"/>
    </w:rPr>
  </w:style>
  <w:style w:type="character" w:customStyle="1" w:styleId="Heading7Char">
    <w:name w:val="Heading 7 Char"/>
    <w:link w:val="Heading7"/>
    <w:rsid w:val="00C548B6"/>
    <w:rPr>
      <w:i/>
      <w:sz w:val="24"/>
      <w:szCs w:val="24"/>
    </w:rPr>
  </w:style>
  <w:style w:type="character" w:customStyle="1" w:styleId="Heading8Char">
    <w:name w:val="Heading 8 Char"/>
    <w:link w:val="Heading8"/>
    <w:rsid w:val="00C548B6"/>
    <w:rPr>
      <w:i/>
      <w:iCs/>
      <w:sz w:val="24"/>
      <w:szCs w:val="24"/>
    </w:rPr>
  </w:style>
  <w:style w:type="character" w:customStyle="1" w:styleId="Heading9Char">
    <w:name w:val="Heading 9 Char"/>
    <w:link w:val="Heading9"/>
    <w:rsid w:val="00C548B6"/>
    <w:rPr>
      <w:i/>
      <w:sz w:val="24"/>
      <w:szCs w:val="24"/>
    </w:rPr>
  </w:style>
  <w:style w:type="character" w:customStyle="1" w:styleId="BodyTextChar">
    <w:name w:val="Body Text Char"/>
    <w:link w:val="BodyText"/>
    <w:rsid w:val="00C548B6"/>
    <w:rPr>
      <w:rFonts w:ascii="Arial" w:hAnsi="Arial"/>
      <w:sz w:val="16"/>
      <w:szCs w:val="24"/>
    </w:rPr>
  </w:style>
  <w:style w:type="character" w:customStyle="1" w:styleId="BodyTextIndentChar">
    <w:name w:val="Body Text Indent Char"/>
    <w:link w:val="BodyTextIndent"/>
    <w:rsid w:val="00C548B6"/>
    <w:rPr>
      <w:rFonts w:ascii="Arial" w:hAnsi="Arial"/>
      <w:sz w:val="18"/>
      <w:szCs w:val="24"/>
    </w:rPr>
  </w:style>
  <w:style w:type="character" w:customStyle="1" w:styleId="BodyTextIndent3Char">
    <w:name w:val="Body Text Indent 3 Char"/>
    <w:link w:val="BodyTextIndent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BodyText3Char">
    <w:name w:val="Body Text 3 Char"/>
    <w:link w:val="BodyText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itleChar">
    <w:name w:val="Title Char"/>
    <w:link w:val="Title"/>
    <w:rsid w:val="00C548B6"/>
    <w:rPr>
      <w:rFonts w:ascii="Verdana" w:hAnsi="Verdana"/>
      <w:b/>
      <w:sz w:val="24"/>
      <w:szCs w:val="24"/>
    </w:rPr>
  </w:style>
  <w:style w:type="character" w:customStyle="1" w:styleId="SubtitleChar">
    <w:name w:val="Subtitle Char"/>
    <w:link w:val="Subtitle"/>
    <w:rsid w:val="00C548B6"/>
    <w:rPr>
      <w:rFonts w:ascii="Verdana" w:hAnsi="Verdana"/>
      <w:b/>
      <w:sz w:val="22"/>
      <w:szCs w:val="24"/>
      <w:shd w:val="pct5" w:color="auto" w:fill="auto"/>
    </w:rPr>
  </w:style>
  <w:style w:type="character" w:customStyle="1" w:styleId="BodyText2Char">
    <w:name w:val="Body Text 2 Char"/>
    <w:link w:val="BodyText2"/>
    <w:rsid w:val="00C548B6"/>
    <w:rPr>
      <w:rFonts w:ascii="Arial" w:hAnsi="Arial"/>
      <w:sz w:val="24"/>
      <w:szCs w:val="24"/>
      <w:lang w:eastAsia="es-ES_tradnl"/>
    </w:rPr>
  </w:style>
  <w:style w:type="character" w:customStyle="1" w:styleId="DocumentMapChar">
    <w:name w:val="Document Map Char"/>
    <w:link w:val="DocumentMap"/>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style>
  <w:style w:type="numbering" w:customStyle="1" w:styleId="BOPV-11112">
    <w:name w:val="BOPV-11112"/>
    <w:rsid w:val="00C548B6"/>
  </w:style>
  <w:style w:type="numbering" w:customStyle="1" w:styleId="Sinlista4">
    <w:name w:val="Sin lista4"/>
    <w:next w:val="NoList"/>
    <w:uiPriority w:val="99"/>
    <w:semiHidden/>
    <w:rsid w:val="00C548B6"/>
  </w:style>
  <w:style w:type="numbering" w:customStyle="1" w:styleId="Sinlista11">
    <w:name w:val="Sin lista11"/>
    <w:next w:val="NoList"/>
    <w:uiPriority w:val="99"/>
    <w:semiHidden/>
    <w:unhideWhenUsed/>
    <w:rsid w:val="00C548B6"/>
  </w:style>
  <w:style w:type="numbering" w:customStyle="1" w:styleId="Sinlista21">
    <w:name w:val="Sin lista21"/>
    <w:next w:val="NoList"/>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style>
  <w:style w:type="numbering" w:customStyle="1" w:styleId="BOPV-1212">
    <w:name w:val="BOPV-1212"/>
    <w:rsid w:val="00C548B6"/>
    <w:pPr>
      <w:numPr>
        <w:numId w:val="34"/>
      </w:numPr>
    </w:pPr>
  </w:style>
  <w:style w:type="numbering" w:customStyle="1" w:styleId="Estilo222">
    <w:name w:val="Estilo222"/>
    <w:uiPriority w:val="99"/>
    <w:rsid w:val="00C548B6"/>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5"/>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DefaultParagraphFont"/>
    <w:rsid w:val="00C548B6"/>
  </w:style>
  <w:style w:type="character" w:customStyle="1" w:styleId="eop">
    <w:name w:val="eop"/>
    <w:basedOn w:val="DefaultParagraphFont"/>
    <w:rsid w:val="00C548B6"/>
  </w:style>
  <w:style w:type="character" w:customStyle="1" w:styleId="spellingerror">
    <w:name w:val="spellingerror"/>
    <w:basedOn w:val="DefaultParagraphFont"/>
    <w:rsid w:val="00C548B6"/>
  </w:style>
  <w:style w:type="character" w:customStyle="1" w:styleId="Mencinsinresolver1">
    <w:name w:val="Mención sin resolver1"/>
    <w:basedOn w:val="DefaultParagraphFont"/>
    <w:uiPriority w:val="99"/>
    <w:semiHidden/>
    <w:unhideWhenUsed/>
    <w:rsid w:val="00173CED"/>
    <w:rPr>
      <w:color w:val="605E5C"/>
      <w:shd w:val="clear" w:color="auto" w:fill="E1DFDD"/>
    </w:r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style>
  <w:style w:type="numbering" w:customStyle="1" w:styleId="Estilo35">
    <w:name w:val="Estilo35"/>
    <w:uiPriority w:val="99"/>
    <w:rsid w:val="009B2553"/>
  </w:style>
  <w:style w:type="numbering" w:customStyle="1" w:styleId="BOPV-1115">
    <w:name w:val="BOPV-1115"/>
    <w:rsid w:val="009B2553"/>
  </w:style>
  <w:style w:type="numbering" w:customStyle="1" w:styleId="BOPV-125">
    <w:name w:val="BOPV-125"/>
    <w:rsid w:val="009B2553"/>
  </w:style>
  <w:style w:type="numbering" w:customStyle="1" w:styleId="Estilo2113">
    <w:name w:val="Estilo2113"/>
    <w:uiPriority w:val="99"/>
    <w:rsid w:val="009B2553"/>
  </w:style>
  <w:style w:type="numbering" w:customStyle="1" w:styleId="BOPV-1213">
    <w:name w:val="BOPV-1213"/>
    <w:rsid w:val="009B2553"/>
  </w:style>
  <w:style w:type="numbering" w:customStyle="1" w:styleId="BOPV-11213">
    <w:name w:val="BOPV-11213"/>
    <w:rsid w:val="009B2553"/>
  </w:style>
  <w:style w:type="numbering" w:customStyle="1" w:styleId="BOPV-133">
    <w:name w:val="BOPV-133"/>
    <w:rsid w:val="009B2553"/>
  </w:style>
  <w:style w:type="numbering" w:customStyle="1" w:styleId="Estilo43">
    <w:name w:val="Estilo43"/>
    <w:uiPriority w:val="99"/>
    <w:rsid w:val="009B2553"/>
  </w:style>
  <w:style w:type="numbering" w:customStyle="1" w:styleId="Estilo53">
    <w:name w:val="Estilo53"/>
    <w:uiPriority w:val="99"/>
    <w:rsid w:val="009B2553"/>
  </w:style>
  <w:style w:type="numbering" w:customStyle="1" w:styleId="Estilo253">
    <w:name w:val="Estilo253"/>
    <w:uiPriority w:val="99"/>
    <w:rsid w:val="009B2553"/>
  </w:style>
  <w:style w:type="numbering" w:customStyle="1" w:styleId="BOPV-1311">
    <w:name w:val="BOPV-1311"/>
    <w:rsid w:val="009B2553"/>
  </w:style>
  <w:style w:type="numbering" w:customStyle="1" w:styleId="Estilo2311">
    <w:name w:val="Estilo2311"/>
    <w:uiPriority w:val="99"/>
    <w:rsid w:val="009B2553"/>
  </w:style>
  <w:style w:type="numbering" w:customStyle="1" w:styleId="BOPV-1221">
    <w:name w:val="BOPV-1221"/>
    <w:rsid w:val="009B2553"/>
  </w:style>
  <w:style w:type="numbering" w:customStyle="1" w:styleId="BOPV-151">
    <w:name w:val="BOPV-151"/>
    <w:rsid w:val="009B2553"/>
  </w:style>
  <w:style w:type="numbering" w:customStyle="1" w:styleId="Estilo21111">
    <w:name w:val="Estilo21111"/>
    <w:uiPriority w:val="99"/>
    <w:rsid w:val="009B2553"/>
  </w:style>
  <w:style w:type="numbering" w:customStyle="1" w:styleId="Estilo2121">
    <w:name w:val="Estilo2121"/>
    <w:uiPriority w:val="99"/>
    <w:rsid w:val="009B2553"/>
  </w:style>
  <w:style w:type="numbering" w:customStyle="1" w:styleId="Estilo31111">
    <w:name w:val="Estilo31111"/>
    <w:uiPriority w:val="99"/>
    <w:rsid w:val="009B2553"/>
  </w:style>
  <w:style w:type="numbering" w:customStyle="1" w:styleId="Estilo2511">
    <w:name w:val="Estilo2511"/>
    <w:uiPriority w:val="99"/>
    <w:rsid w:val="009B2553"/>
  </w:style>
  <w:style w:type="numbering" w:customStyle="1" w:styleId="BOPV-111121">
    <w:name w:val="BOPV-111121"/>
    <w:rsid w:val="009B2553"/>
  </w:style>
  <w:style w:type="numbering" w:customStyle="1" w:styleId="BOPV-11221">
    <w:name w:val="BOPV-11221"/>
    <w:rsid w:val="009B2553"/>
  </w:style>
  <w:style w:type="numbering" w:customStyle="1" w:styleId="Estilo2131">
    <w:name w:val="Estilo2131"/>
    <w:uiPriority w:val="99"/>
    <w:rsid w:val="009B2553"/>
  </w:style>
  <w:style w:type="numbering" w:customStyle="1" w:styleId="Estilo3121">
    <w:name w:val="Estilo3121"/>
    <w:uiPriority w:val="99"/>
    <w:rsid w:val="009B2553"/>
  </w:style>
  <w:style w:type="numbering" w:customStyle="1" w:styleId="BOPV-1111111">
    <w:name w:val="BOPV-1111111"/>
    <w:rsid w:val="009B2553"/>
  </w:style>
  <w:style w:type="numbering" w:customStyle="1" w:styleId="Estilo421">
    <w:name w:val="Estilo421"/>
    <w:uiPriority w:val="99"/>
    <w:rsid w:val="009B2553"/>
  </w:style>
  <w:style w:type="numbering" w:customStyle="1" w:styleId="Estilo521">
    <w:name w:val="Estilo521"/>
    <w:uiPriority w:val="99"/>
    <w:rsid w:val="009B2553"/>
  </w:style>
  <w:style w:type="numbering" w:customStyle="1" w:styleId="Estilo2521">
    <w:name w:val="Estilo2521"/>
    <w:uiPriority w:val="99"/>
    <w:rsid w:val="009B2553"/>
  </w:style>
  <w:style w:type="numbering" w:customStyle="1" w:styleId="BOPV-1241">
    <w:name w:val="BOPV-1241"/>
    <w:rsid w:val="009B2553"/>
  </w:style>
  <w:style w:type="character" w:styleId="PlaceholderText">
    <w:name w:val="Placeholder Text"/>
    <w:basedOn w:val="DefaultParagraphFont"/>
    <w:uiPriority w:val="99"/>
    <w:semiHidden/>
    <w:rsid w:val="002D3235"/>
    <w:rPr>
      <w:color w:val="808080"/>
    </w:rPr>
  </w:style>
  <w:style w:type="table" w:customStyle="1" w:styleId="TABLAURA">
    <w:name w:val="TABLA [URA]"/>
    <w:basedOn w:val="Table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table" w:styleId="TableGridLight">
    <w:name w:val="Grid Table Light"/>
    <w:basedOn w:val="TableNormal"/>
    <w:uiPriority w:val="40"/>
    <w:rsid w:val="007019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D13410"/>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rafodelistaCar1">
    <w:name w:val="Párrafo de lista Car1"/>
    <w:rsid w:val="00163B33"/>
    <w:rPr>
      <w:rFonts w:ascii="Times New Roman" w:eastAsia="Times New Roman" w:hAnsi="Times New Roman" w:cs="Times New Roman"/>
      <w:sz w:val="24"/>
      <w:szCs w:val="20"/>
      <w:lang w:val="es-ES_tradnl" w:eastAsia="es-ES"/>
    </w:rPr>
  </w:style>
  <w:style w:type="table" w:styleId="GridTable1Light-Accent3">
    <w:name w:val="Grid Table 1 Light Accent 3"/>
    <w:basedOn w:val="TableNormal"/>
    <w:uiPriority w:val="46"/>
    <w:rsid w:val="00AA0E1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numbering" w:customStyle="1" w:styleId="Estilo29">
    <w:name w:val="Estilo29"/>
    <w:uiPriority w:val="99"/>
    <w:rsid w:val="00842F92"/>
    <w:pPr>
      <w:numPr>
        <w:numId w:val="16"/>
      </w:numPr>
    </w:pPr>
  </w:style>
  <w:style w:type="numbering" w:customStyle="1" w:styleId="Estilo36">
    <w:name w:val="Estilo36"/>
    <w:uiPriority w:val="99"/>
    <w:rsid w:val="00842F92"/>
    <w:pPr>
      <w:numPr>
        <w:numId w:val="17"/>
      </w:numPr>
    </w:pPr>
  </w:style>
  <w:style w:type="numbering" w:customStyle="1" w:styleId="BOPV-126">
    <w:name w:val="BOPV-126"/>
    <w:rsid w:val="00842F92"/>
    <w:pPr>
      <w:numPr>
        <w:numId w:val="29"/>
      </w:numPr>
    </w:pPr>
  </w:style>
  <w:style w:type="numbering" w:customStyle="1" w:styleId="Estilo2114">
    <w:name w:val="Estilo2114"/>
    <w:uiPriority w:val="99"/>
    <w:rsid w:val="00842F92"/>
    <w:pPr>
      <w:numPr>
        <w:numId w:val="30"/>
      </w:numPr>
    </w:pPr>
  </w:style>
  <w:style w:type="numbering" w:customStyle="1" w:styleId="BOPV-1312">
    <w:name w:val="BOPV-1312"/>
    <w:rsid w:val="00842F92"/>
    <w:pPr>
      <w:numPr>
        <w:numId w:val="31"/>
      </w:numPr>
    </w:pPr>
  </w:style>
  <w:style w:type="numbering" w:customStyle="1" w:styleId="Estilo2512">
    <w:name w:val="Estilo2512"/>
    <w:uiPriority w:val="99"/>
    <w:rsid w:val="00842F92"/>
  </w:style>
  <w:style w:type="numbering" w:customStyle="1" w:styleId="BOPV-111122">
    <w:name w:val="BOPV-111122"/>
    <w:rsid w:val="00842F92"/>
  </w:style>
  <w:style w:type="numbering" w:customStyle="1" w:styleId="Estilo21121">
    <w:name w:val="Estilo21121"/>
    <w:uiPriority w:val="99"/>
    <w:rsid w:val="00842F92"/>
  </w:style>
  <w:style w:type="numbering" w:customStyle="1" w:styleId="Estilo2221">
    <w:name w:val="Estilo2221"/>
    <w:uiPriority w:val="99"/>
    <w:rsid w:val="00842F92"/>
  </w:style>
  <w:style w:type="numbering" w:customStyle="1" w:styleId="BOPV-112121">
    <w:name w:val="BOPV-112121"/>
    <w:rsid w:val="00842F92"/>
  </w:style>
  <w:style w:type="numbering" w:customStyle="1" w:styleId="Estilo281">
    <w:name w:val="Estilo281"/>
    <w:uiPriority w:val="99"/>
    <w:rsid w:val="00842F92"/>
    <w:pPr>
      <w:numPr>
        <w:numId w:val="18"/>
      </w:numPr>
    </w:pPr>
  </w:style>
  <w:style w:type="numbering" w:customStyle="1" w:styleId="Estilo351">
    <w:name w:val="Estilo351"/>
    <w:uiPriority w:val="99"/>
    <w:rsid w:val="00842F92"/>
  </w:style>
  <w:style w:type="numbering" w:customStyle="1" w:styleId="BOPV-11151">
    <w:name w:val="BOPV-11151"/>
    <w:rsid w:val="00842F92"/>
  </w:style>
  <w:style w:type="numbering" w:customStyle="1" w:styleId="BOPV-1251">
    <w:name w:val="BOPV-1251"/>
    <w:rsid w:val="00842F92"/>
    <w:pPr>
      <w:numPr>
        <w:numId w:val="2"/>
      </w:numPr>
    </w:pPr>
  </w:style>
  <w:style w:type="numbering" w:customStyle="1" w:styleId="Estilo21131">
    <w:name w:val="Estilo21131"/>
    <w:uiPriority w:val="99"/>
    <w:rsid w:val="00842F92"/>
    <w:pPr>
      <w:numPr>
        <w:numId w:val="43"/>
      </w:numPr>
    </w:pPr>
  </w:style>
  <w:style w:type="numbering" w:customStyle="1" w:styleId="BOPV-12131">
    <w:name w:val="BOPV-12131"/>
    <w:rsid w:val="00842F92"/>
  </w:style>
  <w:style w:type="numbering" w:customStyle="1" w:styleId="BOPV-112131">
    <w:name w:val="BOPV-112131"/>
    <w:rsid w:val="00842F92"/>
  </w:style>
  <w:style w:type="numbering" w:customStyle="1" w:styleId="BOPV-1331">
    <w:name w:val="BOPV-1331"/>
    <w:rsid w:val="00842F92"/>
  </w:style>
  <w:style w:type="numbering" w:customStyle="1" w:styleId="Estilo431">
    <w:name w:val="Estilo431"/>
    <w:uiPriority w:val="99"/>
    <w:rsid w:val="00842F92"/>
  </w:style>
  <w:style w:type="numbering" w:customStyle="1" w:styleId="Estilo531">
    <w:name w:val="Estilo531"/>
    <w:uiPriority w:val="99"/>
    <w:rsid w:val="00842F92"/>
  </w:style>
  <w:style w:type="numbering" w:customStyle="1" w:styleId="Estilo2531">
    <w:name w:val="Estilo2531"/>
    <w:uiPriority w:val="99"/>
    <w:rsid w:val="00842F92"/>
  </w:style>
  <w:style w:type="numbering" w:customStyle="1" w:styleId="BOPV-13111">
    <w:name w:val="BOPV-13111"/>
    <w:rsid w:val="00842F92"/>
    <w:pPr>
      <w:numPr>
        <w:numId w:val="44"/>
      </w:numPr>
    </w:pPr>
  </w:style>
  <w:style w:type="numbering" w:customStyle="1" w:styleId="Estilo23111">
    <w:name w:val="Estilo23111"/>
    <w:uiPriority w:val="99"/>
    <w:rsid w:val="00842F92"/>
    <w:pPr>
      <w:numPr>
        <w:numId w:val="99"/>
      </w:numPr>
    </w:pPr>
  </w:style>
  <w:style w:type="numbering" w:customStyle="1" w:styleId="BOPV-12211">
    <w:name w:val="BOPV-12211"/>
    <w:rsid w:val="00842F92"/>
  </w:style>
  <w:style w:type="numbering" w:customStyle="1" w:styleId="BOPV-1511">
    <w:name w:val="BOPV-1511"/>
    <w:rsid w:val="00842F92"/>
    <w:pPr>
      <w:numPr>
        <w:numId w:val="69"/>
      </w:numPr>
    </w:pPr>
  </w:style>
  <w:style w:type="numbering" w:customStyle="1" w:styleId="Estilo211111">
    <w:name w:val="Estilo211111"/>
    <w:uiPriority w:val="99"/>
    <w:rsid w:val="00842F92"/>
    <w:pPr>
      <w:numPr>
        <w:numId w:val="70"/>
      </w:numPr>
    </w:pPr>
  </w:style>
  <w:style w:type="numbering" w:customStyle="1" w:styleId="Estilo21211">
    <w:name w:val="Estilo21211"/>
    <w:uiPriority w:val="99"/>
    <w:rsid w:val="00842F92"/>
    <w:pPr>
      <w:numPr>
        <w:numId w:val="100"/>
      </w:numPr>
    </w:pPr>
  </w:style>
  <w:style w:type="numbering" w:customStyle="1" w:styleId="Estilo311111">
    <w:name w:val="Estilo311111"/>
    <w:uiPriority w:val="99"/>
    <w:rsid w:val="00842F92"/>
    <w:pPr>
      <w:numPr>
        <w:numId w:val="102"/>
      </w:numPr>
    </w:pPr>
  </w:style>
  <w:style w:type="numbering" w:customStyle="1" w:styleId="Estilo25111">
    <w:name w:val="Estilo25111"/>
    <w:uiPriority w:val="99"/>
    <w:rsid w:val="00842F92"/>
    <w:pPr>
      <w:numPr>
        <w:numId w:val="71"/>
      </w:numPr>
    </w:pPr>
  </w:style>
  <w:style w:type="numbering" w:customStyle="1" w:styleId="BOPV-1111211">
    <w:name w:val="BOPV-1111211"/>
    <w:rsid w:val="00842F92"/>
    <w:pPr>
      <w:numPr>
        <w:numId w:val="72"/>
      </w:numPr>
    </w:pPr>
  </w:style>
  <w:style w:type="numbering" w:customStyle="1" w:styleId="BOPV-112211">
    <w:name w:val="BOPV-112211"/>
    <w:rsid w:val="00842F92"/>
    <w:pPr>
      <w:numPr>
        <w:numId w:val="95"/>
      </w:numPr>
    </w:pPr>
  </w:style>
  <w:style w:type="numbering" w:customStyle="1" w:styleId="Estilo21311">
    <w:name w:val="Estilo21311"/>
    <w:uiPriority w:val="99"/>
    <w:rsid w:val="00842F92"/>
    <w:pPr>
      <w:numPr>
        <w:numId w:val="114"/>
      </w:numPr>
    </w:pPr>
  </w:style>
  <w:style w:type="numbering" w:customStyle="1" w:styleId="Estilo31211">
    <w:name w:val="Estilo31211"/>
    <w:uiPriority w:val="99"/>
    <w:rsid w:val="00842F92"/>
    <w:pPr>
      <w:numPr>
        <w:numId w:val="97"/>
      </w:numPr>
    </w:pPr>
  </w:style>
  <w:style w:type="numbering" w:customStyle="1" w:styleId="BOPV-11111111">
    <w:name w:val="BOPV-11111111"/>
    <w:rsid w:val="00842F92"/>
    <w:pPr>
      <w:numPr>
        <w:numId w:val="96"/>
      </w:numPr>
    </w:pPr>
  </w:style>
  <w:style w:type="numbering" w:customStyle="1" w:styleId="Estilo4211">
    <w:name w:val="Estilo4211"/>
    <w:uiPriority w:val="99"/>
    <w:rsid w:val="00842F92"/>
    <w:pPr>
      <w:numPr>
        <w:numId w:val="66"/>
      </w:numPr>
    </w:pPr>
  </w:style>
  <w:style w:type="numbering" w:customStyle="1" w:styleId="Estilo5211">
    <w:name w:val="Estilo5211"/>
    <w:uiPriority w:val="99"/>
    <w:rsid w:val="00842F92"/>
    <w:pPr>
      <w:numPr>
        <w:numId w:val="67"/>
      </w:numPr>
    </w:pPr>
  </w:style>
  <w:style w:type="numbering" w:customStyle="1" w:styleId="Estilo25211">
    <w:name w:val="Estilo25211"/>
    <w:uiPriority w:val="99"/>
    <w:rsid w:val="00842F92"/>
    <w:pPr>
      <w:numPr>
        <w:numId w:val="68"/>
      </w:numPr>
    </w:pPr>
  </w:style>
  <w:style w:type="numbering" w:customStyle="1" w:styleId="BOPV-12411">
    <w:name w:val="BOPV-12411"/>
    <w:rsid w:val="00842F92"/>
    <w:pPr>
      <w:numPr>
        <w:numId w:val="92"/>
      </w:numPr>
    </w:pPr>
  </w:style>
  <w:style w:type="table" w:customStyle="1" w:styleId="TableNormal1">
    <w:name w:val="Table Normal1"/>
    <w:uiPriority w:val="2"/>
    <w:semiHidden/>
    <w:unhideWhenUsed/>
    <w:qFormat/>
    <w:rsid w:val="00842F92"/>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Estilo291">
    <w:name w:val="Estilo291"/>
    <w:uiPriority w:val="99"/>
    <w:rsid w:val="00842F92"/>
    <w:pPr>
      <w:numPr>
        <w:numId w:val="19"/>
      </w:numPr>
    </w:pPr>
  </w:style>
  <w:style w:type="numbering" w:customStyle="1" w:styleId="Estilo361">
    <w:name w:val="Estilo361"/>
    <w:uiPriority w:val="99"/>
    <w:rsid w:val="00842F92"/>
    <w:pPr>
      <w:numPr>
        <w:numId w:val="20"/>
      </w:numPr>
    </w:pPr>
  </w:style>
  <w:style w:type="numbering" w:customStyle="1" w:styleId="BOPV-1116">
    <w:name w:val="BOPV-1116"/>
    <w:rsid w:val="00842F92"/>
    <w:pPr>
      <w:numPr>
        <w:numId w:val="21"/>
      </w:numPr>
    </w:pPr>
  </w:style>
  <w:style w:type="numbering" w:customStyle="1" w:styleId="BOPV-1261">
    <w:name w:val="BOPV-1261"/>
    <w:rsid w:val="00842F92"/>
    <w:pPr>
      <w:numPr>
        <w:numId w:val="3"/>
      </w:numPr>
    </w:pPr>
  </w:style>
  <w:style w:type="numbering" w:customStyle="1" w:styleId="Estilo21141">
    <w:name w:val="Estilo21141"/>
    <w:uiPriority w:val="99"/>
    <w:rsid w:val="00842F92"/>
    <w:pPr>
      <w:numPr>
        <w:numId w:val="41"/>
      </w:numPr>
    </w:pPr>
  </w:style>
  <w:style w:type="numbering" w:customStyle="1" w:styleId="BOPV-1214">
    <w:name w:val="BOPV-1214"/>
    <w:rsid w:val="00842F92"/>
    <w:pPr>
      <w:numPr>
        <w:numId w:val="1"/>
      </w:numPr>
    </w:pPr>
  </w:style>
  <w:style w:type="numbering" w:customStyle="1" w:styleId="BOPV-11214">
    <w:name w:val="BOPV-11214"/>
    <w:rsid w:val="00842F92"/>
    <w:pPr>
      <w:numPr>
        <w:numId w:val="22"/>
      </w:numPr>
    </w:pPr>
  </w:style>
  <w:style w:type="numbering" w:customStyle="1" w:styleId="BOPV-134">
    <w:name w:val="BOPV-134"/>
    <w:rsid w:val="00842F92"/>
    <w:pPr>
      <w:numPr>
        <w:numId w:val="23"/>
      </w:numPr>
    </w:pPr>
  </w:style>
  <w:style w:type="numbering" w:customStyle="1" w:styleId="Estilo44">
    <w:name w:val="Estilo44"/>
    <w:uiPriority w:val="99"/>
    <w:rsid w:val="00842F92"/>
    <w:pPr>
      <w:numPr>
        <w:numId w:val="24"/>
      </w:numPr>
    </w:pPr>
  </w:style>
  <w:style w:type="numbering" w:customStyle="1" w:styleId="Estilo54">
    <w:name w:val="Estilo54"/>
    <w:uiPriority w:val="99"/>
    <w:rsid w:val="00842F92"/>
    <w:pPr>
      <w:numPr>
        <w:numId w:val="25"/>
      </w:numPr>
    </w:pPr>
  </w:style>
  <w:style w:type="numbering" w:customStyle="1" w:styleId="Estilo254">
    <w:name w:val="Estilo254"/>
    <w:uiPriority w:val="99"/>
    <w:rsid w:val="00842F92"/>
    <w:pPr>
      <w:numPr>
        <w:numId w:val="26"/>
      </w:numPr>
    </w:pPr>
  </w:style>
  <w:style w:type="numbering" w:customStyle="1" w:styleId="BOPV-13121">
    <w:name w:val="BOPV-13121"/>
    <w:rsid w:val="00842F92"/>
    <w:pPr>
      <w:numPr>
        <w:numId w:val="42"/>
      </w:numPr>
    </w:pPr>
  </w:style>
  <w:style w:type="numbering" w:customStyle="1" w:styleId="Estilo271">
    <w:name w:val="Estilo271"/>
    <w:uiPriority w:val="99"/>
    <w:rsid w:val="00842F92"/>
    <w:pPr>
      <w:numPr>
        <w:numId w:val="15"/>
      </w:numPr>
    </w:pPr>
  </w:style>
  <w:style w:type="numbering" w:customStyle="1" w:styleId="BOPV-1231">
    <w:name w:val="BOPV-1231"/>
    <w:rsid w:val="00842F92"/>
    <w:pPr>
      <w:numPr>
        <w:numId w:val="4"/>
      </w:numPr>
    </w:pPr>
  </w:style>
  <w:style w:type="numbering" w:customStyle="1" w:styleId="BOPV-11222">
    <w:name w:val="BOPV-11222"/>
    <w:rsid w:val="00842F92"/>
    <w:pPr>
      <w:numPr>
        <w:numId w:val="115"/>
      </w:numPr>
    </w:pPr>
  </w:style>
  <w:style w:type="numbering" w:customStyle="1" w:styleId="BOPV-1242">
    <w:name w:val="BOPV-1242"/>
    <w:rsid w:val="00842F92"/>
    <w:pPr>
      <w:numPr>
        <w:numId w:val="112"/>
      </w:numPr>
    </w:pPr>
  </w:style>
  <w:style w:type="numbering" w:customStyle="1" w:styleId="Estilo5311">
    <w:name w:val="Estilo5311"/>
    <w:uiPriority w:val="99"/>
    <w:rsid w:val="00842F92"/>
    <w:pPr>
      <w:numPr>
        <w:numId w:val="131"/>
      </w:numPr>
    </w:pPr>
  </w:style>
  <w:style w:type="character" w:customStyle="1" w:styleId="qodef-e-title-text">
    <w:name w:val="qodef-e-title-text"/>
    <w:basedOn w:val="DefaultParagraphFont"/>
    <w:rsid w:val="00842F92"/>
  </w:style>
  <w:style w:type="table" w:customStyle="1" w:styleId="TABLAURA1">
    <w:name w:val="TABLA [URA]1"/>
    <w:basedOn w:val="TableNormal"/>
    <w:uiPriority w:val="99"/>
    <w:rsid w:val="00842F92"/>
    <w:pPr>
      <w:jc w:val="center"/>
    </w:pPr>
    <w:rPr>
      <w:rFonts w:ascii="Arial" w:eastAsia="MS Mincho" w:hAnsi="Arial"/>
      <w:sz w:val="18"/>
      <w:szCs w:val="24"/>
      <w:lang w:val="es-ES_tradnl" w:eastAsia="es-ES_tradnl"/>
    </w:rPr>
    <w:tblPr>
      <w:tblInd w:w="0" w:type="nil"/>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cPr>
      <w:vAlign w:val="center"/>
    </w:tcPr>
    <w:tblStylePr w:type="firstRow">
      <w:pPr>
        <w:jc w:val="center"/>
      </w:pPr>
      <w:rPr>
        <w:rFonts w:ascii="Arial" w:hAnsi="Arial" w:cs="Arial" w:hint="default"/>
        <w:b/>
        <w:color w:val="auto"/>
      </w:rPr>
      <w:tblPr/>
      <w:tcPr>
        <w:shd w:val="clear" w:color="auto" w:fill="BFC0C1"/>
      </w:tcPr>
    </w:tblStylePr>
  </w:style>
  <w:style w:type="table" w:styleId="PlainTable3">
    <w:name w:val="Plain Table 3"/>
    <w:basedOn w:val="TableNormal"/>
    <w:uiPriority w:val="43"/>
    <w:rsid w:val="00EA63C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1">
    <w:name w:val="Grid Table 1 Light Accent 1"/>
    <w:basedOn w:val="TableNormal"/>
    <w:uiPriority w:val="46"/>
    <w:rsid w:val="00EA63CA"/>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PlainTable1">
    <w:name w:val="Plain Table 1"/>
    <w:basedOn w:val="TableNormal"/>
    <w:uiPriority w:val="41"/>
    <w:rsid w:val="007F7CB7"/>
    <w:rPr>
      <w:lang w:val="es-ES_tradnl" w:eastAsia="es-ES_tradn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D2A87"/>
    <w:rPr>
      <w:color w:val="605E5C"/>
      <w:shd w:val="clear" w:color="auto" w:fill="E1DFDD"/>
    </w:rPr>
  </w:style>
  <w:style w:type="table" w:styleId="GridTable4">
    <w:name w:val="Grid Table 4"/>
    <w:basedOn w:val="TableNormal"/>
    <w:uiPriority w:val="49"/>
    <w:rsid w:val="00B15BE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DB183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836697">
      <w:bodyDiv w:val="1"/>
      <w:marLeft w:val="0"/>
      <w:marRight w:val="0"/>
      <w:marTop w:val="0"/>
      <w:marBottom w:val="0"/>
      <w:divBdr>
        <w:top w:val="none" w:sz="0" w:space="0" w:color="auto"/>
        <w:left w:val="none" w:sz="0" w:space="0" w:color="auto"/>
        <w:bottom w:val="none" w:sz="0" w:space="0" w:color="auto"/>
        <w:right w:val="none" w:sz="0" w:space="0" w:color="auto"/>
      </w:divBdr>
      <w:divsChild>
        <w:div w:id="4448905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29203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4173145">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333069250">
      <w:bodyDiv w:val="1"/>
      <w:marLeft w:val="0"/>
      <w:marRight w:val="0"/>
      <w:marTop w:val="0"/>
      <w:marBottom w:val="0"/>
      <w:divBdr>
        <w:top w:val="none" w:sz="0" w:space="0" w:color="auto"/>
        <w:left w:val="none" w:sz="0" w:space="0" w:color="auto"/>
        <w:bottom w:val="none" w:sz="0" w:space="0" w:color="auto"/>
        <w:right w:val="none" w:sz="0" w:space="0" w:color="auto"/>
      </w:divBdr>
    </w:div>
    <w:div w:id="343020308">
      <w:bodyDiv w:val="1"/>
      <w:marLeft w:val="0"/>
      <w:marRight w:val="0"/>
      <w:marTop w:val="0"/>
      <w:marBottom w:val="0"/>
      <w:divBdr>
        <w:top w:val="none" w:sz="0" w:space="0" w:color="auto"/>
        <w:left w:val="none" w:sz="0" w:space="0" w:color="auto"/>
        <w:bottom w:val="none" w:sz="0" w:space="0" w:color="auto"/>
        <w:right w:val="none" w:sz="0" w:space="0" w:color="auto"/>
      </w:divBdr>
    </w:div>
    <w:div w:id="393046285">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50168013">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8366656">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41672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134572">
      <w:bodyDiv w:val="1"/>
      <w:marLeft w:val="0"/>
      <w:marRight w:val="0"/>
      <w:marTop w:val="0"/>
      <w:marBottom w:val="0"/>
      <w:divBdr>
        <w:top w:val="none" w:sz="0" w:space="0" w:color="auto"/>
        <w:left w:val="none" w:sz="0" w:space="0" w:color="auto"/>
        <w:bottom w:val="none" w:sz="0" w:space="0" w:color="auto"/>
        <w:right w:val="none" w:sz="0" w:space="0" w:color="auto"/>
      </w:divBdr>
    </w:div>
    <w:div w:id="889070903">
      <w:bodyDiv w:val="1"/>
      <w:marLeft w:val="0"/>
      <w:marRight w:val="0"/>
      <w:marTop w:val="0"/>
      <w:marBottom w:val="0"/>
      <w:divBdr>
        <w:top w:val="none" w:sz="0" w:space="0" w:color="auto"/>
        <w:left w:val="none" w:sz="0" w:space="0" w:color="auto"/>
        <w:bottom w:val="none" w:sz="0" w:space="0" w:color="auto"/>
        <w:right w:val="none" w:sz="0" w:space="0" w:color="auto"/>
      </w:divBdr>
    </w:div>
    <w:div w:id="9154369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29658480">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9238889">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196118560">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7562910">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69834841">
      <w:bodyDiv w:val="1"/>
      <w:marLeft w:val="0"/>
      <w:marRight w:val="0"/>
      <w:marTop w:val="0"/>
      <w:marBottom w:val="0"/>
      <w:divBdr>
        <w:top w:val="none" w:sz="0" w:space="0" w:color="auto"/>
        <w:left w:val="none" w:sz="0" w:space="0" w:color="auto"/>
        <w:bottom w:val="none" w:sz="0" w:space="0" w:color="auto"/>
        <w:right w:val="none" w:sz="0" w:space="0" w:color="auto"/>
      </w:divBdr>
      <w:divsChild>
        <w:div w:id="1911178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3891270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3453938">
      <w:bodyDiv w:val="1"/>
      <w:marLeft w:val="0"/>
      <w:marRight w:val="0"/>
      <w:marTop w:val="0"/>
      <w:marBottom w:val="0"/>
      <w:divBdr>
        <w:top w:val="none" w:sz="0" w:space="0" w:color="auto"/>
        <w:left w:val="none" w:sz="0" w:space="0" w:color="auto"/>
        <w:bottom w:val="none" w:sz="0" w:space="0" w:color="auto"/>
        <w:right w:val="none" w:sz="0" w:space="0" w:color="auto"/>
      </w:divBdr>
    </w:div>
    <w:div w:id="1530532798">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35802670">
      <w:bodyDiv w:val="1"/>
      <w:marLeft w:val="0"/>
      <w:marRight w:val="0"/>
      <w:marTop w:val="0"/>
      <w:marBottom w:val="0"/>
      <w:divBdr>
        <w:top w:val="none" w:sz="0" w:space="0" w:color="auto"/>
        <w:left w:val="none" w:sz="0" w:space="0" w:color="auto"/>
        <w:bottom w:val="none" w:sz="0" w:space="0" w:color="auto"/>
        <w:right w:val="none" w:sz="0" w:space="0" w:color="auto"/>
      </w:divBdr>
      <w:divsChild>
        <w:div w:id="1768310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475337">
      <w:bodyDiv w:val="1"/>
      <w:marLeft w:val="0"/>
      <w:marRight w:val="0"/>
      <w:marTop w:val="0"/>
      <w:marBottom w:val="0"/>
      <w:divBdr>
        <w:top w:val="none" w:sz="0" w:space="0" w:color="auto"/>
        <w:left w:val="none" w:sz="0" w:space="0" w:color="auto"/>
        <w:bottom w:val="none" w:sz="0" w:space="0" w:color="auto"/>
        <w:right w:val="none" w:sz="0" w:space="0" w:color="auto"/>
      </w:divBdr>
    </w:div>
    <w:div w:id="1561860866">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083962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4071423">
      <w:bodyDiv w:val="1"/>
      <w:marLeft w:val="0"/>
      <w:marRight w:val="0"/>
      <w:marTop w:val="0"/>
      <w:marBottom w:val="0"/>
      <w:divBdr>
        <w:top w:val="none" w:sz="0" w:space="0" w:color="auto"/>
        <w:left w:val="none" w:sz="0" w:space="0" w:color="auto"/>
        <w:bottom w:val="none" w:sz="0" w:space="0" w:color="auto"/>
        <w:right w:val="none" w:sz="0" w:space="0" w:color="auto"/>
      </w:divBdr>
    </w:div>
    <w:div w:id="1719862748">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7383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7862784">
      <w:bodyDiv w:val="1"/>
      <w:marLeft w:val="0"/>
      <w:marRight w:val="0"/>
      <w:marTop w:val="0"/>
      <w:marBottom w:val="0"/>
      <w:divBdr>
        <w:top w:val="none" w:sz="0" w:space="0" w:color="auto"/>
        <w:left w:val="none" w:sz="0" w:space="0" w:color="auto"/>
        <w:bottom w:val="none" w:sz="0" w:space="0" w:color="auto"/>
        <w:right w:val="none" w:sz="0" w:space="0" w:color="auto"/>
      </w:divBdr>
    </w:div>
    <w:div w:id="185677149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7939425">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2030252184">
      <w:bodyDiv w:val="1"/>
      <w:marLeft w:val="0"/>
      <w:marRight w:val="0"/>
      <w:marTop w:val="0"/>
      <w:marBottom w:val="0"/>
      <w:divBdr>
        <w:top w:val="none" w:sz="0" w:space="0" w:color="auto"/>
        <w:left w:val="none" w:sz="0" w:space="0" w:color="auto"/>
        <w:bottom w:val="none" w:sz="0" w:space="0" w:color="auto"/>
        <w:right w:val="none" w:sz="0" w:space="0" w:color="auto"/>
      </w:divBdr>
    </w:div>
    <w:div w:id="2076051845">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skadi.eus/y22-tresnak/es/contenidos/informacion/efactura_portal/es_def/index.shtml" TargetMode="External"/><Relationship Id="rId18" Type="http://schemas.openxmlformats.org/officeDocument/2006/relationships/hyperlink" Target="https://apps.euskadi.eus/w32-content/es/contenidos/informacion/lic_elec%20requisitos%20tecnicos/es%20def/index.shtml" TargetMode="External"/><Relationship Id="rId26" Type="http://schemas.openxmlformats.org/officeDocument/2006/relationships/header" Target="header3.xml"/><Relationship Id="rId21" Type="http://schemas.openxmlformats.org/officeDocument/2006/relationships/footer" Target="footer1.xml"/><Relationship Id="rId34" Type="http://schemas.openxmlformats.org/officeDocument/2006/relationships/header" Target="header7.xml"/><Relationship Id="rId7" Type="http://schemas.openxmlformats.org/officeDocument/2006/relationships/settings" Target="settings.xml"/><Relationship Id="rId12" Type="http://schemas.openxmlformats.org/officeDocument/2006/relationships/hyperlink" Target="mailto:contratacionURA@uragentzia.eus" TargetMode="External"/><Relationship Id="rId17" Type="http://schemas.openxmlformats.org/officeDocument/2006/relationships/hyperlink" Target="http://www.contratacion.euskadi.eus" TargetMode="External"/><Relationship Id="rId25" Type="http://schemas.openxmlformats.org/officeDocument/2006/relationships/header" Target="header2.xml"/><Relationship Id="rId33"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mailto:tesorer&#237;a-aval@euskadi.eus" TargetMode="External"/><Relationship Id="rId20" Type="http://schemas.openxmlformats.org/officeDocument/2006/relationships/header" Target="header1.xml"/><Relationship Id="rId29"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visor.registrodelicitadores.gob.es/espd-web/filter?lang=es" TargetMode="External"/><Relationship Id="rId32" Type="http://schemas.openxmlformats.org/officeDocument/2006/relationships/hyperlink" Target="https://www.boe.es/eli/es/lo/2018/12/05/3/con"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apps.euskadi.eus/w32-content/es/contenidos/informacion/licitar_electronicamente/es_02/cambios_configuracion.html" TargetMode="External"/><Relationship Id="rId23" Type="http://schemas.openxmlformats.org/officeDocument/2006/relationships/chart" Target="charts/chart1.xml"/><Relationship Id="rId28" Type="http://schemas.openxmlformats.org/officeDocument/2006/relationships/header" Target="header5.xml"/><Relationship Id="rId36" Type="http://schemas.openxmlformats.org/officeDocument/2006/relationships/glossaryDocument" Target="glossary/document.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s://eur-lex.europa.eu/legal-content/ES/TXT/HTML/?uri=CELEX:32016R0679&amp;from=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footer" Target="footer2.xml"/><Relationship Id="rId27" Type="http://schemas.openxmlformats.org/officeDocument/2006/relationships/header" Target="header4.xml"/><Relationship Id="rId30" Type="http://schemas.openxmlformats.org/officeDocument/2006/relationships/hyperlink" Target="http://www.euskadi.eus/proteccion-datos" TargetMode="Externa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guiasjuridicas.wolterskluwer.es/Content/Documento.aspx?params=H4sIAAAAAAAEAMtMSbF1jTAAAUMjQxMjtbLUouLM_DxbIwMDCwNzAwuQQGZapUt-ckhlQaptWmJOcSoAbtCBhTUAAAA=WKE" TargetMode="External"/><Relationship Id="rId1" Type="http://schemas.openxmlformats.org/officeDocument/2006/relationships/hyperlink" Target="https://mymabogados.com/condiciones-especiales-de-ejecucion-del-contr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JUSONLOB\Desktop\AZPEITIA%201%20-%20Simulaci&#243;n%20econ&#243;mic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ES"/>
              <a:t>Puntuación de las ofertas.</a:t>
            </a:r>
          </a:p>
        </c:rich>
      </c:tx>
      <c:overlay val="0"/>
      <c:spPr>
        <a:noFill/>
        <a:ln w="25400">
          <a:noFill/>
        </a:ln>
      </c:spPr>
    </c:title>
    <c:autoTitleDeleted val="0"/>
    <c:plotArea>
      <c:layout>
        <c:manualLayout>
          <c:layoutTarget val="inner"/>
          <c:xMode val="edge"/>
          <c:yMode val="edge"/>
          <c:x val="0.1393727034120735"/>
          <c:y val="0.31040590405904062"/>
          <c:w val="0.83129396325459315"/>
          <c:h val="0.59904891962305451"/>
        </c:manualLayout>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'Valoracion economica'!$C$16:$C$20</c:f>
              <c:numCache>
                <c:formatCode>#,##0.00</c:formatCode>
                <c:ptCount val="5"/>
                <c:pt idx="0" formatCode="General">
                  <c:v>0</c:v>
                </c:pt>
                <c:pt idx="1">
                  <c:v>2.56</c:v>
                </c:pt>
                <c:pt idx="2">
                  <c:v>6.15</c:v>
                </c:pt>
                <c:pt idx="3">
                  <c:v>15.38</c:v>
                </c:pt>
                <c:pt idx="4">
                  <c:v>19.489999999999998</c:v>
                </c:pt>
              </c:numCache>
            </c:numRef>
          </c:xVal>
          <c:yVal>
            <c:numRef>
              <c:f>'Valoracion economica'!$D$16:$D$20</c:f>
              <c:numCache>
                <c:formatCode>#,##0.00</c:formatCode>
                <c:ptCount val="5"/>
                <c:pt idx="0">
                  <c:v>0</c:v>
                </c:pt>
                <c:pt idx="1">
                  <c:v>14.08</c:v>
                </c:pt>
                <c:pt idx="2">
                  <c:v>33.83</c:v>
                </c:pt>
                <c:pt idx="3">
                  <c:v>48.18</c:v>
                </c:pt>
                <c:pt idx="4">
                  <c:v>50</c:v>
                </c:pt>
              </c:numCache>
            </c:numRef>
          </c:yVal>
          <c:smooth val="0"/>
          <c:extLst>
            <c:ext xmlns:c16="http://schemas.microsoft.com/office/drawing/2014/chart" uri="{C3380CC4-5D6E-409C-BE32-E72D297353CC}">
              <c16:uniqueId val="{00000000-C661-48FB-ACAD-19664256C769}"/>
            </c:ext>
          </c:extLst>
        </c:ser>
        <c:dLbls>
          <c:showLegendKey val="0"/>
          <c:showVal val="0"/>
          <c:showCatName val="0"/>
          <c:showSerName val="0"/>
          <c:showPercent val="0"/>
          <c:showBubbleSize val="0"/>
        </c:dLbls>
        <c:axId val="389280256"/>
        <c:axId val="1"/>
      </c:scatterChart>
      <c:valAx>
        <c:axId val="389280256"/>
        <c:scaling>
          <c:orientation val="minMax"/>
          <c:max val="20"/>
        </c:scaling>
        <c:delete val="0"/>
        <c:axPos val="b"/>
        <c:majorGridlines>
          <c:spPr>
            <a:ln w="9525" cap="flat" cmpd="sng" algn="ctr">
              <a:solidFill>
                <a:schemeClr val="tx1">
                  <a:lumMod val="15000"/>
                  <a:lumOff val="85000"/>
                </a:schemeClr>
              </a:solidFill>
              <a:round/>
            </a:ln>
            <a:effectLst/>
          </c:spPr>
        </c:majorGridlines>
        <c:title>
          <c:tx>
            <c:rich>
              <a:bodyPr/>
              <a:lstStyle/>
              <a:p>
                <a:pPr>
                  <a:defRPr/>
                </a:pPr>
                <a:r>
                  <a:rPr lang="es-ES"/>
                  <a:t>Baja %</a:t>
                </a:r>
              </a:p>
            </c:rich>
          </c:tx>
          <c:overlay val="0"/>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s-ES"/>
          </a:p>
        </c:txPr>
        <c:crossAx val="1"/>
        <c:crosses val="autoZero"/>
        <c:crossBetween val="midCat"/>
        <c:majorUnit val="1"/>
      </c:valAx>
      <c:valAx>
        <c:axId val="1"/>
        <c:scaling>
          <c:orientation val="minMax"/>
          <c:max val="50"/>
        </c:scaling>
        <c:delete val="0"/>
        <c:axPos val="l"/>
        <c:majorGridlines>
          <c:spPr>
            <a:ln w="9525" cap="flat" cmpd="sng" algn="ctr">
              <a:solidFill>
                <a:schemeClr val="tx1">
                  <a:lumMod val="15000"/>
                  <a:lumOff val="85000"/>
                </a:schemeClr>
              </a:solidFill>
              <a:round/>
            </a:ln>
            <a:effectLst/>
          </c:spPr>
        </c:majorGridlines>
        <c:title>
          <c:tx>
            <c:rich>
              <a:bodyPr/>
              <a:lstStyle/>
              <a:p>
                <a:pPr>
                  <a:defRPr/>
                </a:pPr>
                <a:r>
                  <a:rPr lang="es-ES"/>
                  <a:t>Suma</a:t>
                </a:r>
                <a:r>
                  <a:rPr lang="es-ES" baseline="0"/>
                  <a:t> Pi</a:t>
                </a:r>
                <a:endParaRPr lang="es-ES"/>
              </a:p>
            </c:rich>
          </c:tx>
          <c:overlay val="0"/>
        </c:title>
        <c:numFmt formatCode="#,##0"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389280256"/>
        <c:crosses val="autoZero"/>
        <c:crossBetween val="midCat"/>
      </c:valAx>
      <c:spPr>
        <a:noFill/>
        <a:ln w="25400">
          <a:noFill/>
        </a:ln>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1">
    <c:autoUpdate val="0"/>
  </c:externalData>
</c:chartSpac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PlaceholderText"/>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altName w:val="Arial"/>
    <w:charset w:val="00"/>
    <w:family w:val="swiss"/>
    <w:pitch w:val="variable"/>
    <w:sig w:usb0="00000287" w:usb1="00000800" w:usb2="00000000" w:usb3="00000000" w:csb0="0000009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5DA"/>
    <w:rsid w:val="0000295B"/>
    <w:rsid w:val="00011B95"/>
    <w:rsid w:val="00024680"/>
    <w:rsid w:val="000C5B00"/>
    <w:rsid w:val="000C6A9F"/>
    <w:rsid w:val="000E2ACE"/>
    <w:rsid w:val="000F33BC"/>
    <w:rsid w:val="000F3BE8"/>
    <w:rsid w:val="000F4187"/>
    <w:rsid w:val="000F4791"/>
    <w:rsid w:val="000F7122"/>
    <w:rsid w:val="0012378B"/>
    <w:rsid w:val="001434FC"/>
    <w:rsid w:val="001636D7"/>
    <w:rsid w:val="00176297"/>
    <w:rsid w:val="00181199"/>
    <w:rsid w:val="00193D4C"/>
    <w:rsid w:val="001B5D82"/>
    <w:rsid w:val="001C7638"/>
    <w:rsid w:val="001D3CEC"/>
    <w:rsid w:val="001E0158"/>
    <w:rsid w:val="001E20F2"/>
    <w:rsid w:val="00203E62"/>
    <w:rsid w:val="002042B7"/>
    <w:rsid w:val="00217327"/>
    <w:rsid w:val="002402F2"/>
    <w:rsid w:val="00246512"/>
    <w:rsid w:val="0025645A"/>
    <w:rsid w:val="002712D5"/>
    <w:rsid w:val="002906A8"/>
    <w:rsid w:val="00291A2F"/>
    <w:rsid w:val="002A1E1E"/>
    <w:rsid w:val="002C3946"/>
    <w:rsid w:val="002C4039"/>
    <w:rsid w:val="002C6F0D"/>
    <w:rsid w:val="002F10E6"/>
    <w:rsid w:val="00307CC6"/>
    <w:rsid w:val="00346BC3"/>
    <w:rsid w:val="003A626C"/>
    <w:rsid w:val="003D759E"/>
    <w:rsid w:val="00422AC6"/>
    <w:rsid w:val="00434225"/>
    <w:rsid w:val="00435F8A"/>
    <w:rsid w:val="004761CE"/>
    <w:rsid w:val="00477590"/>
    <w:rsid w:val="004909CA"/>
    <w:rsid w:val="004B4212"/>
    <w:rsid w:val="004C2C93"/>
    <w:rsid w:val="005834D7"/>
    <w:rsid w:val="00592291"/>
    <w:rsid w:val="005944FE"/>
    <w:rsid w:val="005A4FA3"/>
    <w:rsid w:val="005F25DA"/>
    <w:rsid w:val="00643140"/>
    <w:rsid w:val="00671053"/>
    <w:rsid w:val="006A54F2"/>
    <w:rsid w:val="006C761F"/>
    <w:rsid w:val="006F5C3B"/>
    <w:rsid w:val="00720E8D"/>
    <w:rsid w:val="00741A1F"/>
    <w:rsid w:val="007503E1"/>
    <w:rsid w:val="00754F28"/>
    <w:rsid w:val="007627BF"/>
    <w:rsid w:val="00795E93"/>
    <w:rsid w:val="007A01BF"/>
    <w:rsid w:val="007C6DDD"/>
    <w:rsid w:val="007D0C3D"/>
    <w:rsid w:val="007E2096"/>
    <w:rsid w:val="007F2B93"/>
    <w:rsid w:val="007F7F0C"/>
    <w:rsid w:val="00827A57"/>
    <w:rsid w:val="008428C5"/>
    <w:rsid w:val="00850693"/>
    <w:rsid w:val="00853448"/>
    <w:rsid w:val="00863E93"/>
    <w:rsid w:val="008811F9"/>
    <w:rsid w:val="0088588C"/>
    <w:rsid w:val="00891CBF"/>
    <w:rsid w:val="008C58F3"/>
    <w:rsid w:val="008D29DF"/>
    <w:rsid w:val="008D2F64"/>
    <w:rsid w:val="008D7361"/>
    <w:rsid w:val="00931A21"/>
    <w:rsid w:val="009A5727"/>
    <w:rsid w:val="009B0C13"/>
    <w:rsid w:val="009D7760"/>
    <w:rsid w:val="00A47DE9"/>
    <w:rsid w:val="00A57527"/>
    <w:rsid w:val="00A71BB0"/>
    <w:rsid w:val="00AB1C62"/>
    <w:rsid w:val="00AB5DD8"/>
    <w:rsid w:val="00B15C37"/>
    <w:rsid w:val="00B21064"/>
    <w:rsid w:val="00B532EA"/>
    <w:rsid w:val="00B70700"/>
    <w:rsid w:val="00BD1F81"/>
    <w:rsid w:val="00BD2FF8"/>
    <w:rsid w:val="00BF4DDE"/>
    <w:rsid w:val="00BF7EF3"/>
    <w:rsid w:val="00C21D1A"/>
    <w:rsid w:val="00C22704"/>
    <w:rsid w:val="00C91000"/>
    <w:rsid w:val="00C93666"/>
    <w:rsid w:val="00C94117"/>
    <w:rsid w:val="00CA7C34"/>
    <w:rsid w:val="00D47598"/>
    <w:rsid w:val="00D81FF0"/>
    <w:rsid w:val="00D861F1"/>
    <w:rsid w:val="00D870BD"/>
    <w:rsid w:val="00D95908"/>
    <w:rsid w:val="00DA2A9C"/>
    <w:rsid w:val="00DA352E"/>
    <w:rsid w:val="00DB0A87"/>
    <w:rsid w:val="00E036AF"/>
    <w:rsid w:val="00E05F92"/>
    <w:rsid w:val="00E215F0"/>
    <w:rsid w:val="00E3498F"/>
    <w:rsid w:val="00E352BB"/>
    <w:rsid w:val="00E83169"/>
    <w:rsid w:val="00EC3ACE"/>
    <w:rsid w:val="00F34755"/>
    <w:rsid w:val="00F421BC"/>
    <w:rsid w:val="00F52006"/>
    <w:rsid w:val="00F70D96"/>
    <w:rsid w:val="00F710D4"/>
    <w:rsid w:val="00F94A1E"/>
    <w:rsid w:val="00FA2FB4"/>
    <w:rsid w:val="00FA64E6"/>
    <w:rsid w:val="00FD0898"/>
    <w:rsid w:val="00FE4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A2FB4"/>
    <w:rPr>
      <w:color w:val="808080"/>
    </w:rPr>
  </w:style>
  <w:style w:type="paragraph" w:customStyle="1" w:styleId="9E67EE2F1FE64205A5F78ABD595EABDF">
    <w:name w:val="9E67EE2F1FE64205A5F78ABD595EABDF"/>
    <w:rsid w:val="005F2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8" ma:contentTypeDescription="Crear nuevo documento." ma:contentTypeScope="" ma:versionID="70944af17bb8f0682e401418215c0c27">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ef760fec4df76e69406b0f4deb08156d"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9BF309-D762-4ADF-AFCA-75421F65B856}">
  <ds:schemaRefs>
    <ds:schemaRef ds:uri="http://schemas.microsoft.com/office/2006/metadata/properties"/>
    <ds:schemaRef ds:uri="http://schemas.microsoft.com/office/infopath/2007/PartnerControls"/>
    <ds:schemaRef ds:uri="61157a45-557c-4d68-937d-8c8782f2bc58"/>
    <ds:schemaRef ds:uri="ed604f76-c1a8-4158-8dd7-301ffbc79623"/>
  </ds:schemaRefs>
</ds:datastoreItem>
</file>

<file path=customXml/itemProps2.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3.xml><?xml version="1.0" encoding="utf-8"?>
<ds:datastoreItem xmlns:ds="http://schemas.openxmlformats.org/officeDocument/2006/customXml" ds:itemID="{3670CB89-38E8-4C8B-9B3A-F817DDF35B3E}">
  <ds:schemaRefs>
    <ds:schemaRef ds:uri="http://schemas.openxmlformats.org/officeDocument/2006/bibliography"/>
  </ds:schemaRefs>
</ds:datastoreItem>
</file>

<file path=customXml/itemProps4.xml><?xml version="1.0" encoding="utf-8"?>
<ds:datastoreItem xmlns:ds="http://schemas.openxmlformats.org/officeDocument/2006/customXml" ds:itemID="{9E70AF9A-B800-4526-941C-33A209E7FA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4346</TotalTime>
  <Pages>1</Pages>
  <Words>41158</Words>
  <Characters>234606</Characters>
  <Application>Microsoft Office Word</Application>
  <DocSecurity>4</DocSecurity>
  <Lines>1955</Lines>
  <Paragraphs>550</Paragraphs>
  <ScaleCrop>false</ScaleCrop>
  <HeadingPairs>
    <vt:vector size="6" baseType="variant">
      <vt:variant>
        <vt:lpstr>Título</vt:lpstr>
      </vt:variant>
      <vt:variant>
        <vt:i4>1</vt:i4>
      </vt:variant>
      <vt:variant>
        <vt:lpstr>Titulua</vt:lpstr>
      </vt:variant>
      <vt:variant>
        <vt:i4>1</vt:i4>
      </vt:variant>
      <vt:variant>
        <vt:lpstr>Izenburuak</vt:lpstr>
      </vt:variant>
      <vt:variant>
        <vt:i4>70</vt:i4>
      </vt:variant>
    </vt:vector>
  </HeadingPairs>
  <TitlesOfParts>
    <vt:vector size="72" baseType="lpstr">
      <vt:lpstr>I</vt:lpstr>
      <vt:lpstr>I</vt:lpstr>
      <vt:lpstr>    I.- CARACTERÍSTICAS DE LA PRESTACIÓN</vt:lpstr>
      <vt:lpstr>        1.- OBJEtO DEL CONTRATO. ASISTENCIA TÉCNICA COMO ENTIDAD acreditada en investiga</vt:lpstr>
      <vt:lpstr>        2.- DOCUMENTOS QUE REVISTEN CARÁCTER CONTRACTUAL</vt:lpstr>
      <vt:lpstr>        3.- PRESUPUESTO BASE DE LICITACIÓN </vt:lpstr>
      <vt:lpstr>        5.- PRECIO Y PAGOS</vt:lpstr>
      <vt:lpstr>        </vt:lpstr>
      <vt:lpstr>        6.- VIGENCIA DEL CONTRATO: 	</vt:lpstr>
      <vt:lpstr>        7.- GASTOS DE PUBLICIDAD</vt:lpstr>
      <vt:lpstr>        8.- GARANTÍAS </vt:lpstr>
      <vt:lpstr>        9.- SEGUROS</vt:lpstr>
      <vt:lpstr>        10.- INFORMACIÓN SOBRE SUBROGACIÓN</vt:lpstr>
      <vt:lpstr>        11.- CONDICIONES ESPECIALES DE EJECUCIÓN </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vt:lpstr>
      <vt:lpstr>        18.- CLÁUSULAS ADICIONALES RELATIVAS A LA PRESTACIÓN OBJETO DEL CONTRATO</vt:lpstr>
      <vt:lpstr>    II.- CARACTERÍSTICAS DEL PROCEDIMIENTO DE ADJUDICACIÓN</vt:lpstr>
      <vt:lpstr>        19.- ÓRGANOS ADMINISTRATIVOS Y REGISTROS </vt:lpstr>
      <vt:lpstr>        </vt:lpstr>
      <vt:lpstr>        20.- TRAMITACIÓN Y PROCEDIMIENTO DE ADJUDICACIÓN</vt:lpstr>
      <vt:lpstr>        21.- SOLVENCIA, CLASIFICACIÓN, HABILITACIÓN Y ADSCRIPCIÓN DE MEDIOS </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    </vt:lpstr>
      <vt:lpstr>    ADDENDA Nº1 </vt:lpstr>
      <vt:lpstr>    REQUISITOS Y FORMA DE PRESENTACIÓN</vt:lpstr>
      <vt:lpstr>    ADDENDA Nº2 </vt:lpstr>
      <vt:lpstr>    CRITERIOS DE ADJUDICACIÓN</vt:lpstr>
      <vt:lpstr>    ¿Cómo se efectúa el depósito la garantía definitiva? ¿Es preciso ajustarse a alg</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lpstr>        25.- EJECUCIÓN DE LOS SERVICIOS</vt:lpstr>
    </vt:vector>
  </TitlesOfParts>
  <Company>EJIE</Company>
  <LinksUpToDate>false</LinksUpToDate>
  <CharactersWithSpaces>275214</CharactersWithSpaces>
  <SharedDoc>false</SharedDoc>
  <HLinks>
    <vt:vector size="426" baseType="variant">
      <vt:variant>
        <vt:i4>1179661</vt:i4>
      </vt:variant>
      <vt:variant>
        <vt:i4>642</vt:i4>
      </vt:variant>
      <vt:variant>
        <vt:i4>0</vt:i4>
      </vt:variant>
      <vt:variant>
        <vt:i4>5</vt:i4>
      </vt:variant>
      <vt:variant>
        <vt:lpwstr>https://www.boe.es/eli/es/lo/2018/12/05/3/con</vt:lpwstr>
      </vt:variant>
      <vt:variant>
        <vt:lpwstr/>
      </vt:variant>
      <vt:variant>
        <vt:i4>1835009</vt:i4>
      </vt:variant>
      <vt:variant>
        <vt:i4>639</vt:i4>
      </vt:variant>
      <vt:variant>
        <vt:i4>0</vt:i4>
      </vt:variant>
      <vt:variant>
        <vt:i4>5</vt:i4>
      </vt:variant>
      <vt:variant>
        <vt:lpwstr>https://eur-lex.europa.eu/legal-content/ES/TXT/HTML/?uri=CELEX:32016R0679&amp;from=ES</vt:lpwstr>
      </vt:variant>
      <vt:variant>
        <vt:lpwstr/>
      </vt:variant>
      <vt:variant>
        <vt:i4>7733292</vt:i4>
      </vt:variant>
      <vt:variant>
        <vt:i4>636</vt:i4>
      </vt:variant>
      <vt:variant>
        <vt:i4>0</vt:i4>
      </vt:variant>
      <vt:variant>
        <vt:i4>5</vt:i4>
      </vt:variant>
      <vt:variant>
        <vt:lpwstr>http://www.euskadi.eus/proteccion-datos</vt:lpwstr>
      </vt:variant>
      <vt:variant>
        <vt:lpwstr/>
      </vt:variant>
      <vt:variant>
        <vt:i4>7733292</vt:i4>
      </vt:variant>
      <vt:variant>
        <vt:i4>633</vt:i4>
      </vt:variant>
      <vt:variant>
        <vt:i4>0</vt:i4>
      </vt:variant>
      <vt:variant>
        <vt:i4>5</vt:i4>
      </vt:variant>
      <vt:variant>
        <vt:lpwstr>http://www.euskadi.eus/proteccion-datos</vt:lpwstr>
      </vt:variant>
      <vt:variant>
        <vt:lpwstr/>
      </vt:variant>
      <vt:variant>
        <vt:i4>7143463</vt:i4>
      </vt:variant>
      <vt:variant>
        <vt:i4>393</vt:i4>
      </vt:variant>
      <vt:variant>
        <vt:i4>0</vt:i4>
      </vt:variant>
      <vt:variant>
        <vt:i4>5</vt:i4>
      </vt:variant>
      <vt:variant>
        <vt:lpwstr>https://visor.registrodelicitadores.gob.es/espd-web/filter?lang=es</vt:lpwstr>
      </vt:variant>
      <vt:variant>
        <vt:lpwstr/>
      </vt:variant>
      <vt:variant>
        <vt:i4>5373954</vt:i4>
      </vt:variant>
      <vt:variant>
        <vt:i4>390</vt:i4>
      </vt:variant>
      <vt:variant>
        <vt:i4>0</vt:i4>
      </vt:variant>
      <vt:variant>
        <vt:i4>5</vt:i4>
      </vt:variant>
      <vt:variant>
        <vt:lpwstr/>
      </vt:variant>
      <vt:variant>
        <vt:lpwstr>AnexoVI2</vt:lpwstr>
      </vt:variant>
      <vt:variant>
        <vt:i4>5308418</vt:i4>
      </vt:variant>
      <vt:variant>
        <vt:i4>384</vt:i4>
      </vt:variant>
      <vt:variant>
        <vt:i4>0</vt:i4>
      </vt:variant>
      <vt:variant>
        <vt:i4>5</vt:i4>
      </vt:variant>
      <vt:variant>
        <vt:lpwstr/>
      </vt:variant>
      <vt:variant>
        <vt:lpwstr>AnexoVI1</vt:lpwstr>
      </vt:variant>
      <vt:variant>
        <vt:i4>5439490</vt:i4>
      </vt:variant>
      <vt:variant>
        <vt:i4>378</vt:i4>
      </vt:variant>
      <vt:variant>
        <vt:i4>0</vt:i4>
      </vt:variant>
      <vt:variant>
        <vt:i4>5</vt:i4>
      </vt:variant>
      <vt:variant>
        <vt:lpwstr/>
      </vt:variant>
      <vt:variant>
        <vt:lpwstr>AnexoVI3</vt:lpwstr>
      </vt:variant>
      <vt:variant>
        <vt:i4>5373954</vt:i4>
      </vt:variant>
      <vt:variant>
        <vt:i4>372</vt:i4>
      </vt:variant>
      <vt:variant>
        <vt:i4>0</vt:i4>
      </vt:variant>
      <vt:variant>
        <vt:i4>5</vt:i4>
      </vt:variant>
      <vt:variant>
        <vt:lpwstr/>
      </vt:variant>
      <vt:variant>
        <vt:lpwstr>AnexoVI2</vt:lpwstr>
      </vt:variant>
      <vt:variant>
        <vt:i4>5308418</vt:i4>
      </vt:variant>
      <vt:variant>
        <vt:i4>366</vt:i4>
      </vt:variant>
      <vt:variant>
        <vt:i4>0</vt:i4>
      </vt:variant>
      <vt:variant>
        <vt:i4>5</vt:i4>
      </vt:variant>
      <vt:variant>
        <vt:lpwstr/>
      </vt:variant>
      <vt:variant>
        <vt:lpwstr>AnexoVI1</vt:lpwstr>
      </vt:variant>
      <vt:variant>
        <vt:i4>6291563</vt:i4>
      </vt:variant>
      <vt:variant>
        <vt:i4>360</vt:i4>
      </vt:variant>
      <vt:variant>
        <vt:i4>0</vt:i4>
      </vt:variant>
      <vt:variant>
        <vt:i4>5</vt:i4>
      </vt:variant>
      <vt:variant>
        <vt:lpwstr/>
      </vt:variant>
      <vt:variant>
        <vt:lpwstr>AnexoV4</vt:lpwstr>
      </vt:variant>
      <vt:variant>
        <vt:i4>6291563</vt:i4>
      </vt:variant>
      <vt:variant>
        <vt:i4>354</vt:i4>
      </vt:variant>
      <vt:variant>
        <vt:i4>0</vt:i4>
      </vt:variant>
      <vt:variant>
        <vt:i4>5</vt:i4>
      </vt:variant>
      <vt:variant>
        <vt:lpwstr/>
      </vt:variant>
      <vt:variant>
        <vt:lpwstr>AnexoV3</vt:lpwstr>
      </vt:variant>
      <vt:variant>
        <vt:i4>6291563</vt:i4>
      </vt:variant>
      <vt:variant>
        <vt:i4>348</vt:i4>
      </vt:variant>
      <vt:variant>
        <vt:i4>0</vt:i4>
      </vt:variant>
      <vt:variant>
        <vt:i4>5</vt:i4>
      </vt:variant>
      <vt:variant>
        <vt:lpwstr/>
      </vt:variant>
      <vt:variant>
        <vt:lpwstr>AnexoV2</vt:lpwstr>
      </vt:variant>
      <vt:variant>
        <vt:i4>6291563</vt:i4>
      </vt:variant>
      <vt:variant>
        <vt:i4>342</vt:i4>
      </vt:variant>
      <vt:variant>
        <vt:i4>0</vt:i4>
      </vt:variant>
      <vt:variant>
        <vt:i4>5</vt:i4>
      </vt:variant>
      <vt:variant>
        <vt:lpwstr/>
      </vt:variant>
      <vt:variant>
        <vt:lpwstr>AnexoV1</vt:lpwstr>
      </vt:variant>
      <vt:variant>
        <vt:i4>1638496</vt:i4>
      </vt:variant>
      <vt:variant>
        <vt:i4>324</vt:i4>
      </vt:variant>
      <vt:variant>
        <vt:i4>0</vt:i4>
      </vt:variant>
      <vt:variant>
        <vt:i4>5</vt:i4>
      </vt:variant>
      <vt:variant>
        <vt:lpwstr/>
      </vt:variant>
      <vt:variant>
        <vt:lpwstr>_ANEXO_III._1-</vt:lpwstr>
      </vt:variant>
      <vt:variant>
        <vt:i4>1441794</vt:i4>
      </vt:variant>
      <vt:variant>
        <vt:i4>321</vt:i4>
      </vt:variant>
      <vt:variant>
        <vt:i4>0</vt:i4>
      </vt:variant>
      <vt:variant>
        <vt:i4>5</vt:i4>
      </vt:variant>
      <vt:variant>
        <vt:lpwstr/>
      </vt:variant>
      <vt:variant>
        <vt:lpwstr>AnexoIII1</vt:lpwstr>
      </vt:variant>
      <vt:variant>
        <vt:i4>4653058</vt:i4>
      </vt:variant>
      <vt:variant>
        <vt:i4>315</vt:i4>
      </vt:variant>
      <vt:variant>
        <vt:i4>0</vt:i4>
      </vt:variant>
      <vt:variant>
        <vt:i4>5</vt:i4>
      </vt:variant>
      <vt:variant>
        <vt:lpwstr/>
      </vt:variant>
      <vt:variant>
        <vt:lpwstr>AnexoII8</vt:lpwstr>
      </vt:variant>
      <vt:variant>
        <vt:i4>4718594</vt:i4>
      </vt:variant>
      <vt:variant>
        <vt:i4>309</vt:i4>
      </vt:variant>
      <vt:variant>
        <vt:i4>0</vt:i4>
      </vt:variant>
      <vt:variant>
        <vt:i4>5</vt:i4>
      </vt:variant>
      <vt:variant>
        <vt:lpwstr/>
      </vt:variant>
      <vt:variant>
        <vt:lpwstr>AnexoII7</vt:lpwstr>
      </vt:variant>
      <vt:variant>
        <vt:i4>3604494</vt:i4>
      </vt:variant>
      <vt:variant>
        <vt:i4>303</vt:i4>
      </vt:variant>
      <vt:variant>
        <vt:i4>0</vt:i4>
      </vt:variant>
      <vt:variant>
        <vt:i4>5</vt:i4>
      </vt:variant>
      <vt:variant>
        <vt:lpwstr/>
      </vt:variant>
      <vt:variant>
        <vt:lpwstr>_ANEXO_II._6.-</vt:lpwstr>
      </vt:variant>
      <vt:variant>
        <vt:i4>4784130</vt:i4>
      </vt:variant>
      <vt:variant>
        <vt:i4>300</vt:i4>
      </vt:variant>
      <vt:variant>
        <vt:i4>0</vt:i4>
      </vt:variant>
      <vt:variant>
        <vt:i4>5</vt:i4>
      </vt:variant>
      <vt:variant>
        <vt:lpwstr/>
      </vt:variant>
      <vt:variant>
        <vt:lpwstr>AnexoII6</vt:lpwstr>
      </vt:variant>
      <vt:variant>
        <vt:i4>3407886</vt:i4>
      </vt:variant>
      <vt:variant>
        <vt:i4>294</vt:i4>
      </vt:variant>
      <vt:variant>
        <vt:i4>0</vt:i4>
      </vt:variant>
      <vt:variant>
        <vt:i4>5</vt:i4>
      </vt:variant>
      <vt:variant>
        <vt:lpwstr/>
      </vt:variant>
      <vt:variant>
        <vt:lpwstr>_ANEXO_II._5.-</vt:lpwstr>
      </vt:variant>
      <vt:variant>
        <vt:i4>4849666</vt:i4>
      </vt:variant>
      <vt:variant>
        <vt:i4>291</vt:i4>
      </vt:variant>
      <vt:variant>
        <vt:i4>0</vt:i4>
      </vt:variant>
      <vt:variant>
        <vt:i4>5</vt:i4>
      </vt:variant>
      <vt:variant>
        <vt:lpwstr/>
      </vt:variant>
      <vt:variant>
        <vt:lpwstr>AnexoII5</vt:lpwstr>
      </vt:variant>
      <vt:variant>
        <vt:i4>3473422</vt:i4>
      </vt:variant>
      <vt:variant>
        <vt:i4>285</vt:i4>
      </vt:variant>
      <vt:variant>
        <vt:i4>0</vt:i4>
      </vt:variant>
      <vt:variant>
        <vt:i4>5</vt:i4>
      </vt:variant>
      <vt:variant>
        <vt:lpwstr/>
      </vt:variant>
      <vt:variant>
        <vt:lpwstr>_ANEXO_II._4.-</vt:lpwstr>
      </vt:variant>
      <vt:variant>
        <vt:i4>4915202</vt:i4>
      </vt:variant>
      <vt:variant>
        <vt:i4>282</vt:i4>
      </vt:variant>
      <vt:variant>
        <vt:i4>0</vt:i4>
      </vt:variant>
      <vt:variant>
        <vt:i4>5</vt:i4>
      </vt:variant>
      <vt:variant>
        <vt:lpwstr/>
      </vt:variant>
      <vt:variant>
        <vt:lpwstr>AnexoII4</vt:lpwstr>
      </vt:variant>
      <vt:variant>
        <vt:i4>3276814</vt:i4>
      </vt:variant>
      <vt:variant>
        <vt:i4>276</vt:i4>
      </vt:variant>
      <vt:variant>
        <vt:i4>0</vt:i4>
      </vt:variant>
      <vt:variant>
        <vt:i4>5</vt:i4>
      </vt:variant>
      <vt:variant>
        <vt:lpwstr/>
      </vt:variant>
      <vt:variant>
        <vt:lpwstr>_ANEXO_II._3.-</vt:lpwstr>
      </vt:variant>
      <vt:variant>
        <vt:i4>4980738</vt:i4>
      </vt:variant>
      <vt:variant>
        <vt:i4>273</vt:i4>
      </vt:variant>
      <vt:variant>
        <vt:i4>0</vt:i4>
      </vt:variant>
      <vt:variant>
        <vt:i4>5</vt:i4>
      </vt:variant>
      <vt:variant>
        <vt:lpwstr/>
      </vt:variant>
      <vt:variant>
        <vt:lpwstr>AnexoII3</vt:lpwstr>
      </vt:variant>
      <vt:variant>
        <vt:i4>5177580</vt:i4>
      </vt:variant>
      <vt:variant>
        <vt:i4>267</vt:i4>
      </vt:variant>
      <vt:variant>
        <vt:i4>0</vt:i4>
      </vt:variant>
      <vt:variant>
        <vt:i4>5</vt:i4>
      </vt:variant>
      <vt:variant>
        <vt:lpwstr/>
      </vt:variant>
      <vt:variant>
        <vt:lpwstr>_COMPROMISO_DE_ADSCRIPCIÓN</vt:lpwstr>
      </vt:variant>
      <vt:variant>
        <vt:i4>5046274</vt:i4>
      </vt:variant>
      <vt:variant>
        <vt:i4>264</vt:i4>
      </vt:variant>
      <vt:variant>
        <vt:i4>0</vt:i4>
      </vt:variant>
      <vt:variant>
        <vt:i4>5</vt:i4>
      </vt:variant>
      <vt:variant>
        <vt:lpwstr/>
      </vt:variant>
      <vt:variant>
        <vt:lpwstr>AnexoII2</vt:lpwstr>
      </vt:variant>
      <vt:variant>
        <vt:i4>5111810</vt:i4>
      </vt:variant>
      <vt:variant>
        <vt:i4>258</vt:i4>
      </vt:variant>
      <vt:variant>
        <vt:i4>0</vt:i4>
      </vt:variant>
      <vt:variant>
        <vt:i4>5</vt:i4>
      </vt:variant>
      <vt:variant>
        <vt:lpwstr/>
      </vt:variant>
      <vt:variant>
        <vt:lpwstr>AnexoII1</vt:lpwstr>
      </vt:variant>
      <vt:variant>
        <vt:i4>5111810</vt:i4>
      </vt:variant>
      <vt:variant>
        <vt:i4>252</vt:i4>
      </vt:variant>
      <vt:variant>
        <vt:i4>0</vt:i4>
      </vt:variant>
      <vt:variant>
        <vt:i4>5</vt:i4>
      </vt:variant>
      <vt:variant>
        <vt:lpwstr/>
      </vt:variant>
      <vt:variant>
        <vt:lpwstr>AnexoII1</vt:lpwstr>
      </vt:variant>
      <vt:variant>
        <vt:i4>8323179</vt:i4>
      </vt:variant>
      <vt:variant>
        <vt:i4>246</vt:i4>
      </vt:variant>
      <vt:variant>
        <vt:i4>0</vt:i4>
      </vt:variant>
      <vt:variant>
        <vt:i4>5</vt:i4>
      </vt:variant>
      <vt:variant>
        <vt:lpwstr/>
      </vt:variant>
      <vt:variant>
        <vt:lpwstr>AnexoI3</vt:lpwstr>
      </vt:variant>
      <vt:variant>
        <vt:i4>8323179</vt:i4>
      </vt:variant>
      <vt:variant>
        <vt:i4>240</vt:i4>
      </vt:variant>
      <vt:variant>
        <vt:i4>0</vt:i4>
      </vt:variant>
      <vt:variant>
        <vt:i4>5</vt:i4>
      </vt:variant>
      <vt:variant>
        <vt:lpwstr/>
      </vt:variant>
      <vt:variant>
        <vt:lpwstr>AnexoI2</vt:lpwstr>
      </vt:variant>
      <vt:variant>
        <vt:i4>8323179</vt:i4>
      </vt:variant>
      <vt:variant>
        <vt:i4>234</vt:i4>
      </vt:variant>
      <vt:variant>
        <vt:i4>0</vt:i4>
      </vt:variant>
      <vt:variant>
        <vt:i4>5</vt:i4>
      </vt:variant>
      <vt:variant>
        <vt:lpwstr/>
      </vt:variant>
      <vt:variant>
        <vt:lpwstr>AnexoI1</vt:lpwstr>
      </vt:variant>
      <vt:variant>
        <vt:i4>8323179</vt:i4>
      </vt:variant>
      <vt:variant>
        <vt:i4>231</vt:i4>
      </vt:variant>
      <vt:variant>
        <vt:i4>0</vt:i4>
      </vt:variant>
      <vt:variant>
        <vt:i4>5</vt:i4>
      </vt:variant>
      <vt:variant>
        <vt:lpwstr/>
      </vt:variant>
      <vt:variant>
        <vt:lpwstr>AnexoI1</vt:lpwstr>
      </vt:variant>
      <vt:variant>
        <vt:i4>3735673</vt:i4>
      </vt:variant>
      <vt:variant>
        <vt:i4>225</vt:i4>
      </vt:variant>
      <vt:variant>
        <vt:i4>0</vt:i4>
      </vt:variant>
      <vt:variant>
        <vt:i4>5</vt:i4>
      </vt:variant>
      <vt:variant>
        <vt:lpwstr>https://visor.registrodelicitadores.gob.es/home</vt:lpwstr>
      </vt:variant>
      <vt:variant>
        <vt:lpwstr/>
      </vt:variant>
      <vt:variant>
        <vt:i4>6946825</vt:i4>
      </vt:variant>
      <vt:variant>
        <vt:i4>222</vt:i4>
      </vt:variant>
      <vt:variant>
        <vt:i4>0</vt:i4>
      </vt:variant>
      <vt:variant>
        <vt:i4>5</vt:i4>
      </vt:variant>
      <vt:variant>
        <vt:lpwstr>https://apps.euskadi.eus/w32-content/es/contenidos/informacion/lic_elec requisitos tecnicos/es def/index.shtml</vt:lpwstr>
      </vt:variant>
      <vt:variant>
        <vt:lpwstr/>
      </vt:variant>
      <vt:variant>
        <vt:i4>786500</vt:i4>
      </vt:variant>
      <vt:variant>
        <vt:i4>219</vt:i4>
      </vt:variant>
      <vt:variant>
        <vt:i4>0</vt:i4>
      </vt:variant>
      <vt:variant>
        <vt:i4>5</vt:i4>
      </vt:variant>
      <vt:variant>
        <vt:lpwstr>http://www.contratacion.euskadi.eus/</vt:lpwstr>
      </vt:variant>
      <vt:variant>
        <vt:lpwstr/>
      </vt:variant>
      <vt:variant>
        <vt:i4>6619268</vt:i4>
      </vt:variant>
      <vt:variant>
        <vt:i4>216</vt:i4>
      </vt:variant>
      <vt:variant>
        <vt:i4>0</vt:i4>
      </vt:variant>
      <vt:variant>
        <vt:i4>5</vt:i4>
      </vt:variant>
      <vt:variant>
        <vt:lpwstr>mailto:tesorería-aval@euskadi.eus</vt:lpwstr>
      </vt:variant>
      <vt:variant>
        <vt:lpwstr/>
      </vt:variant>
      <vt:variant>
        <vt:i4>2949134</vt:i4>
      </vt:variant>
      <vt:variant>
        <vt:i4>213</vt:i4>
      </vt:variant>
      <vt:variant>
        <vt:i4>0</vt:i4>
      </vt:variant>
      <vt:variant>
        <vt:i4>5</vt:i4>
      </vt:variant>
      <vt:variant>
        <vt:lpwstr>https://apps.euskadi.eus/w32-content/es/contenidos/informacion/licitar_electronicamente/es_02/cambios_configuracion.html</vt:lpwstr>
      </vt:variant>
      <vt:variant>
        <vt:lpwstr/>
      </vt:variant>
      <vt:variant>
        <vt:i4>1507387</vt:i4>
      </vt:variant>
      <vt:variant>
        <vt:i4>210</vt:i4>
      </vt:variant>
      <vt:variant>
        <vt:i4>0</vt:i4>
      </vt:variant>
      <vt:variant>
        <vt:i4>5</vt:i4>
      </vt:variant>
      <vt:variant>
        <vt:lpwstr/>
      </vt:variant>
      <vt:variant>
        <vt:lpwstr>_22.2.-_Existe_una</vt:lpwstr>
      </vt:variant>
      <vt:variant>
        <vt:i4>3604494</vt:i4>
      </vt:variant>
      <vt:variant>
        <vt:i4>207</vt:i4>
      </vt:variant>
      <vt:variant>
        <vt:i4>0</vt:i4>
      </vt:variant>
      <vt:variant>
        <vt:i4>5</vt:i4>
      </vt:variant>
      <vt:variant>
        <vt:lpwstr/>
      </vt:variant>
      <vt:variant>
        <vt:lpwstr>_ANEXO_II._6.-</vt:lpwstr>
      </vt:variant>
      <vt:variant>
        <vt:i4>3407886</vt:i4>
      </vt:variant>
      <vt:variant>
        <vt:i4>204</vt:i4>
      </vt:variant>
      <vt:variant>
        <vt:i4>0</vt:i4>
      </vt:variant>
      <vt:variant>
        <vt:i4>5</vt:i4>
      </vt:variant>
      <vt:variant>
        <vt:lpwstr/>
      </vt:variant>
      <vt:variant>
        <vt:lpwstr>_ANEXO_II._5.-</vt:lpwstr>
      </vt:variant>
      <vt:variant>
        <vt:i4>3473422</vt:i4>
      </vt:variant>
      <vt:variant>
        <vt:i4>201</vt:i4>
      </vt:variant>
      <vt:variant>
        <vt:i4>0</vt:i4>
      </vt:variant>
      <vt:variant>
        <vt:i4>5</vt:i4>
      </vt:variant>
      <vt:variant>
        <vt:lpwstr/>
      </vt:variant>
      <vt:variant>
        <vt:lpwstr>_ANEXO_II._4.-</vt:lpwstr>
      </vt:variant>
      <vt:variant>
        <vt:i4>3276814</vt:i4>
      </vt:variant>
      <vt:variant>
        <vt:i4>198</vt:i4>
      </vt:variant>
      <vt:variant>
        <vt:i4>0</vt:i4>
      </vt:variant>
      <vt:variant>
        <vt:i4>5</vt:i4>
      </vt:variant>
      <vt:variant>
        <vt:lpwstr/>
      </vt:variant>
      <vt:variant>
        <vt:lpwstr>_ANEXO_II._3.-</vt:lpwstr>
      </vt:variant>
      <vt:variant>
        <vt:i4>131149</vt:i4>
      </vt:variant>
      <vt:variant>
        <vt:i4>195</vt:i4>
      </vt:variant>
      <vt:variant>
        <vt:i4>0</vt:i4>
      </vt:variant>
      <vt:variant>
        <vt:i4>5</vt:i4>
      </vt:variant>
      <vt:variant>
        <vt:lpwstr/>
      </vt:variant>
      <vt:variant>
        <vt:lpwstr>_ANEXO_II.2.-</vt:lpwstr>
      </vt:variant>
      <vt:variant>
        <vt:i4>10420262</vt:i4>
      </vt:variant>
      <vt:variant>
        <vt:i4>192</vt:i4>
      </vt:variant>
      <vt:variant>
        <vt:i4>0</vt:i4>
      </vt:variant>
      <vt:variant>
        <vt:i4>5</vt:i4>
      </vt:variant>
      <vt:variant>
        <vt:lpwstr/>
      </vt:variant>
      <vt:variant>
        <vt:lpwstr>_DOCUMENTO_EUROPEO_ÚNICO</vt:lpwstr>
      </vt:variant>
      <vt:variant>
        <vt:i4>5111810</vt:i4>
      </vt:variant>
      <vt:variant>
        <vt:i4>189</vt:i4>
      </vt:variant>
      <vt:variant>
        <vt:i4>0</vt:i4>
      </vt:variant>
      <vt:variant>
        <vt:i4>5</vt:i4>
      </vt:variant>
      <vt:variant>
        <vt:lpwstr/>
      </vt:variant>
      <vt:variant>
        <vt:lpwstr>AnexoII1</vt:lpwstr>
      </vt:variant>
      <vt:variant>
        <vt:i4>4390937</vt:i4>
      </vt:variant>
      <vt:variant>
        <vt:i4>171</vt:i4>
      </vt:variant>
      <vt:variant>
        <vt:i4>0</vt:i4>
      </vt:variant>
      <vt:variant>
        <vt:i4>5</vt:i4>
      </vt:variant>
      <vt:variant>
        <vt:lpwstr/>
      </vt:variant>
      <vt:variant>
        <vt:lpwstr>_19.5.-_Registros:</vt:lpwstr>
      </vt:variant>
      <vt:variant>
        <vt:i4>5832798</vt:i4>
      </vt:variant>
      <vt:variant>
        <vt:i4>168</vt:i4>
      </vt:variant>
      <vt:variant>
        <vt:i4>0</vt:i4>
      </vt:variant>
      <vt:variant>
        <vt:i4>5</vt:i4>
      </vt:variant>
      <vt:variant>
        <vt:lpwstr>https://www.euskadi.eus/y22-tresnak/es/contenidos/informacion/efactura_portal/es_def/index.shtml</vt:lpwstr>
      </vt:variant>
      <vt:variant>
        <vt:lpwstr/>
      </vt:variant>
      <vt:variant>
        <vt:i4>4587617</vt:i4>
      </vt:variant>
      <vt:variant>
        <vt:i4>165</vt:i4>
      </vt:variant>
      <vt:variant>
        <vt:i4>0</vt:i4>
      </vt:variant>
      <vt:variant>
        <vt:i4>5</vt:i4>
      </vt:variant>
      <vt:variant>
        <vt:lpwstr>mailto:contratacionURA@uragentzia.eus</vt:lpwstr>
      </vt:variant>
      <vt:variant>
        <vt:lpwstr/>
      </vt:variant>
      <vt:variant>
        <vt:i4>3276941</vt:i4>
      </vt:variant>
      <vt:variant>
        <vt:i4>162</vt:i4>
      </vt:variant>
      <vt:variant>
        <vt:i4>0</vt:i4>
      </vt:variant>
      <vt:variant>
        <vt:i4>5</vt:i4>
      </vt:variant>
      <vt:variant>
        <vt:lpwstr/>
      </vt:variant>
      <vt:variant>
        <vt:lpwstr>_38.-_RESOLUCIÓN_DEL</vt:lpwstr>
      </vt:variant>
      <vt:variant>
        <vt:i4>3342435</vt:i4>
      </vt:variant>
      <vt:variant>
        <vt:i4>156</vt:i4>
      </vt:variant>
      <vt:variant>
        <vt:i4>0</vt:i4>
      </vt:variant>
      <vt:variant>
        <vt:i4>5</vt:i4>
      </vt:variant>
      <vt:variant>
        <vt:lpwstr/>
      </vt:variant>
      <vt:variant>
        <vt:lpwstr>c36</vt:lpwstr>
      </vt:variant>
      <vt:variant>
        <vt:i4>6815834</vt:i4>
      </vt:variant>
      <vt:variant>
        <vt:i4>144</vt:i4>
      </vt:variant>
      <vt:variant>
        <vt:i4>0</vt:i4>
      </vt:variant>
      <vt:variant>
        <vt:i4>5</vt:i4>
      </vt:variant>
      <vt:variant>
        <vt:lpwstr/>
      </vt:variant>
      <vt:variant>
        <vt:lpwstr>_31.1.-_Causas_e</vt:lpwstr>
      </vt:variant>
      <vt:variant>
        <vt:i4>15728671</vt:i4>
      </vt:variant>
      <vt:variant>
        <vt:i4>141</vt:i4>
      </vt:variant>
      <vt:variant>
        <vt:i4>0</vt:i4>
      </vt:variant>
      <vt:variant>
        <vt:i4>5</vt:i4>
      </vt:variant>
      <vt:variant>
        <vt:lpwstr/>
      </vt:variant>
      <vt:variant>
        <vt:lpwstr>_¿Cómo_se_efectúa</vt:lpwstr>
      </vt:variant>
      <vt:variant>
        <vt:i4>9437225</vt:i4>
      </vt:variant>
      <vt:variant>
        <vt:i4>93</vt:i4>
      </vt:variant>
      <vt:variant>
        <vt:i4>0</vt:i4>
      </vt:variant>
      <vt:variant>
        <vt:i4>5</vt:i4>
      </vt:variant>
      <vt:variant>
        <vt:lpwstr/>
      </vt:variant>
      <vt:variant>
        <vt:lpwstr>_CLÁUSULA_5._PRECIO</vt:lpwstr>
      </vt:variant>
      <vt:variant>
        <vt:i4>5111858</vt:i4>
      </vt:variant>
      <vt:variant>
        <vt:i4>63</vt:i4>
      </vt:variant>
      <vt:variant>
        <vt:i4>0</vt:i4>
      </vt:variant>
      <vt:variant>
        <vt:i4>5</vt:i4>
      </vt:variant>
      <vt:variant>
        <vt:lpwstr/>
      </vt:variant>
      <vt:variant>
        <vt:lpwstr>_2.-_DOCUMENTOS_DE</vt:lpwstr>
      </vt:variant>
      <vt:variant>
        <vt:i4>4784175</vt:i4>
      </vt:variant>
      <vt:variant>
        <vt:i4>36</vt:i4>
      </vt:variant>
      <vt:variant>
        <vt:i4>0</vt:i4>
      </vt:variant>
      <vt:variant>
        <vt:i4>5</vt:i4>
      </vt:variant>
      <vt:variant>
        <vt:lpwstr/>
      </vt:variant>
      <vt:variant>
        <vt:lpwstr>_5.1.-_Sistema_de</vt:lpwstr>
      </vt:variant>
      <vt:variant>
        <vt:i4>4784175</vt:i4>
      </vt:variant>
      <vt:variant>
        <vt:i4>33</vt:i4>
      </vt:variant>
      <vt:variant>
        <vt:i4>0</vt:i4>
      </vt:variant>
      <vt:variant>
        <vt:i4>5</vt:i4>
      </vt:variant>
      <vt:variant>
        <vt:lpwstr/>
      </vt:variant>
      <vt:variant>
        <vt:lpwstr>_5.1.-_Sistema_de</vt:lpwstr>
      </vt:variant>
      <vt:variant>
        <vt:i4>5898317</vt:i4>
      </vt:variant>
      <vt:variant>
        <vt:i4>30</vt:i4>
      </vt:variant>
      <vt:variant>
        <vt:i4>0</vt:i4>
      </vt:variant>
      <vt:variant>
        <vt:i4>5</vt:i4>
      </vt:variant>
      <vt:variant>
        <vt:lpwstr/>
      </vt:variant>
      <vt:variant>
        <vt:lpwstr>_CUADRO_RESUMEN</vt:lpwstr>
      </vt:variant>
      <vt:variant>
        <vt:i4>8847397</vt:i4>
      </vt:variant>
      <vt:variant>
        <vt:i4>27</vt:i4>
      </vt:variant>
      <vt:variant>
        <vt:i4>0</vt:i4>
      </vt:variant>
      <vt:variant>
        <vt:i4>5</vt:i4>
      </vt:variant>
      <vt:variant>
        <vt:lpwstr/>
      </vt:variant>
      <vt:variant>
        <vt:lpwstr>_25.-_DOCUMENTACIÓN_A</vt:lpwstr>
      </vt:variant>
      <vt:variant>
        <vt:i4>8847396</vt:i4>
      </vt:variant>
      <vt:variant>
        <vt:i4>24</vt:i4>
      </vt:variant>
      <vt:variant>
        <vt:i4>0</vt:i4>
      </vt:variant>
      <vt:variant>
        <vt:i4>5</vt:i4>
      </vt:variant>
      <vt:variant>
        <vt:lpwstr/>
      </vt:variant>
      <vt:variant>
        <vt:lpwstr>_24.-_DOCUMENTACIÓN_A</vt:lpwstr>
      </vt:variant>
      <vt:variant>
        <vt:i4>6422609</vt:i4>
      </vt:variant>
      <vt:variant>
        <vt:i4>21</vt:i4>
      </vt:variant>
      <vt:variant>
        <vt:i4>0</vt:i4>
      </vt:variant>
      <vt:variant>
        <vt:i4>5</vt:i4>
      </vt:variant>
      <vt:variant>
        <vt:lpwstr/>
      </vt:variant>
      <vt:variant>
        <vt:lpwstr>_22.-_CRITERIOS_DE</vt:lpwstr>
      </vt:variant>
      <vt:variant>
        <vt:i4>2949259</vt:i4>
      </vt:variant>
      <vt:variant>
        <vt:i4>18</vt:i4>
      </vt:variant>
      <vt:variant>
        <vt:i4>0</vt:i4>
      </vt:variant>
      <vt:variant>
        <vt:i4>5</vt:i4>
      </vt:variant>
      <vt:variant>
        <vt:lpwstr/>
      </vt:variant>
      <vt:variant>
        <vt:lpwstr>_12.-_PRESENTACIÓN_DE</vt:lpwstr>
      </vt:variant>
      <vt:variant>
        <vt:i4>3604548</vt:i4>
      </vt:variant>
      <vt:variant>
        <vt:i4>15</vt:i4>
      </vt:variant>
      <vt:variant>
        <vt:i4>0</vt:i4>
      </vt:variant>
      <vt:variant>
        <vt:i4>5</vt:i4>
      </vt:variant>
      <vt:variant>
        <vt:lpwstr/>
      </vt:variant>
      <vt:variant>
        <vt:lpwstr>_6.-_VIGENCIA_DEL</vt:lpwstr>
      </vt:variant>
      <vt:variant>
        <vt:i4>393328</vt:i4>
      </vt:variant>
      <vt:variant>
        <vt:i4>12</vt:i4>
      </vt:variant>
      <vt:variant>
        <vt:i4>0</vt:i4>
      </vt:variant>
      <vt:variant>
        <vt:i4>5</vt:i4>
      </vt:variant>
      <vt:variant>
        <vt:lpwstr/>
      </vt:variant>
      <vt:variant>
        <vt:lpwstr>_3.-_PRESUPUESTO_BASE</vt:lpwstr>
      </vt:variant>
      <vt:variant>
        <vt:i4>1376494</vt:i4>
      </vt:variant>
      <vt:variant>
        <vt:i4>9</vt:i4>
      </vt:variant>
      <vt:variant>
        <vt:i4>0</vt:i4>
      </vt:variant>
      <vt:variant>
        <vt:i4>5</vt:i4>
      </vt:variant>
      <vt:variant>
        <vt:lpwstr/>
      </vt:variant>
      <vt:variant>
        <vt:lpwstr>_21.-_SOLVENCIA,_CLASIFICACIÓN,</vt:lpwstr>
      </vt:variant>
      <vt:variant>
        <vt:i4>7012425</vt:i4>
      </vt:variant>
      <vt:variant>
        <vt:i4>6</vt:i4>
      </vt:variant>
      <vt:variant>
        <vt:i4>0</vt:i4>
      </vt:variant>
      <vt:variant>
        <vt:i4>5</vt:i4>
      </vt:variant>
      <vt:variant>
        <vt:lpwstr/>
      </vt:variant>
      <vt:variant>
        <vt:lpwstr>_ANEXOS</vt:lpwstr>
      </vt:variant>
      <vt:variant>
        <vt:i4>7602278</vt:i4>
      </vt:variant>
      <vt:variant>
        <vt:i4>3</vt:i4>
      </vt:variant>
      <vt:variant>
        <vt:i4>0</vt:i4>
      </vt:variant>
      <vt:variant>
        <vt:i4>5</vt:i4>
      </vt:variant>
      <vt:variant>
        <vt:lpwstr/>
      </vt:variant>
      <vt:variant>
        <vt:lpwstr>_CONDICIONES_GENERALES</vt:lpwstr>
      </vt:variant>
      <vt:variant>
        <vt:i4>15073476</vt:i4>
      </vt:variant>
      <vt:variant>
        <vt:i4>0</vt:i4>
      </vt:variant>
      <vt:variant>
        <vt:i4>0</vt:i4>
      </vt:variant>
      <vt:variant>
        <vt:i4>5</vt:i4>
      </vt:variant>
      <vt:variant>
        <vt:lpwstr/>
      </vt:variant>
      <vt:variant>
        <vt:lpwstr>_CLÁUSULAS_ESPECÍFICAS_DEL</vt:lpwstr>
      </vt:variant>
      <vt:variant>
        <vt:i4>655420</vt:i4>
      </vt:variant>
      <vt:variant>
        <vt:i4>3</vt:i4>
      </vt:variant>
      <vt:variant>
        <vt:i4>0</vt:i4>
      </vt:variant>
      <vt:variant>
        <vt:i4>5</vt:i4>
      </vt:variant>
      <vt:variant>
        <vt:lpwstr>https://guiasjuridicas.wolterskluwer.es/Content/Documento.aspx?params=H4sIAAAAAAAEAMtMSbF1jTAAAUMjQxMjtbLUouLM_DxbIwMDCwNzAwuQQGZapUt-ckhlQaptWmJOcSoAbtCBhTUAAAA=WKE</vt:lpwstr>
      </vt:variant>
      <vt:variant>
        <vt:lpwstr/>
      </vt:variant>
      <vt:variant>
        <vt:i4>1376263</vt:i4>
      </vt:variant>
      <vt:variant>
        <vt:i4>0</vt:i4>
      </vt:variant>
      <vt:variant>
        <vt:i4>0</vt:i4>
      </vt:variant>
      <vt:variant>
        <vt:i4>5</vt:i4>
      </vt:variant>
      <vt:variant>
        <vt:lpwstr>https://mymabogados.com/condiciones-especiales-de-ejecucion-del-contrato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Labella Camara, Amaia</cp:lastModifiedBy>
  <cp:revision>368</cp:revision>
  <cp:lastPrinted>2026-02-18T22:11:00Z</cp:lastPrinted>
  <dcterms:created xsi:type="dcterms:W3CDTF">2025-10-20T21:23:00Z</dcterms:created>
  <dcterms:modified xsi:type="dcterms:W3CDTF">2026-05-18T11:04:00Z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y fmtid="{D5CDD505-2E9C-101B-9397-08002B2CF9AE}" pid="4" name="docLang">
    <vt:lpwstr>es</vt:lpwstr>
  </property>
</Properties>
</file>