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17B03683"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Expediente n</w:t>
      </w:r>
      <w:r w:rsidR="00BC6C36">
        <w:rPr>
          <w:rFonts w:ascii="Verdana" w:hAnsi="Verdana" w:cs="Tahoma"/>
          <w:b/>
        </w:rPr>
        <w:t>.</w:t>
      </w:r>
      <w:r w:rsidRPr="00C208AE">
        <w:rPr>
          <w:rFonts w:ascii="Verdana" w:hAnsi="Verdana" w:cs="Tahoma"/>
          <w:b/>
        </w:rPr>
        <w:t xml:space="preserve">º: </w:t>
      </w:r>
      <w:r w:rsidR="00960D96" w:rsidRPr="005A1200">
        <w:rPr>
          <w:rFonts w:ascii="Verdana" w:hAnsi="Verdana" w:cs="Tahoma"/>
          <w:b/>
          <w:color w:val="0000FF"/>
        </w:rPr>
        <w:t>C02/027/2025</w:t>
      </w:r>
    </w:p>
    <w:p w14:paraId="34FBC23A" w14:textId="5DB4143D" w:rsidR="001D2337" w:rsidRPr="005A1200" w:rsidRDefault="001D2337" w:rsidP="005A1200">
      <w:pPr>
        <w:tabs>
          <w:tab w:val="left" w:pos="425"/>
        </w:tabs>
        <w:spacing w:line="360" w:lineRule="auto"/>
        <w:ind w:right="-316" w:firstLine="567"/>
        <w:jc w:val="both"/>
        <w:rPr>
          <w:rFonts w:ascii="Verdana" w:hAnsi="Verdana" w:cs="Tahoma"/>
          <w:b/>
        </w:rPr>
      </w:pPr>
      <w:r w:rsidRPr="00C208AE">
        <w:rPr>
          <w:rFonts w:ascii="Verdana" w:hAnsi="Verdana" w:cs="Tahoma"/>
          <w:b/>
        </w:rPr>
        <w:t xml:space="preserve">Objeto: </w:t>
      </w:r>
      <w:r w:rsidR="003F1C32" w:rsidRPr="005A1200">
        <w:rPr>
          <w:rFonts w:ascii="Verdana" w:hAnsi="Verdana" w:cs="Tahoma"/>
          <w:b/>
          <w:color w:val="0000FF"/>
        </w:rPr>
        <w:t>SERVICIO DE MONITORIZACIÓN, SEGUIMIENTO Y VIGILANCIA DE PRESENCIA REMOTA, CONSUMO DE ALCOHOL Y UBICACIÓN DE PERSONAS SUJETAS A CONTROL DE INSTITUCIONES PENITENCIARIAS DE LA COMUNIDAD AUTÓNOMA DEL PAÍS VASCO.</w:t>
      </w:r>
    </w:p>
    <w:p w14:paraId="6119EF7B" w14:textId="77777777" w:rsidR="003F1C32" w:rsidRDefault="003F1C32" w:rsidP="001D2337">
      <w:pPr>
        <w:tabs>
          <w:tab w:val="left" w:pos="425"/>
        </w:tabs>
        <w:spacing w:line="360" w:lineRule="auto"/>
        <w:ind w:right="-316" w:firstLine="567"/>
        <w:rPr>
          <w:rFonts w:ascii="Verdana" w:hAnsi="Verdana" w:cs="Tahoma"/>
          <w:b/>
        </w:rPr>
      </w:pPr>
    </w:p>
    <w:p w14:paraId="502B5C43" w14:textId="77777777" w:rsidR="003F1C32" w:rsidRDefault="003F1C32" w:rsidP="001D2337">
      <w:pPr>
        <w:tabs>
          <w:tab w:val="left" w:pos="425"/>
        </w:tabs>
        <w:spacing w:line="360" w:lineRule="auto"/>
        <w:ind w:right="-316" w:firstLine="567"/>
        <w:rPr>
          <w:rFonts w:ascii="Verdana" w:hAnsi="Verdana" w:cs="Tahoma"/>
          <w:b/>
        </w:rPr>
      </w:pPr>
    </w:p>
    <w:p w14:paraId="720E3C8D" w14:textId="77777777" w:rsidR="003F1C32" w:rsidRPr="00C208AE" w:rsidRDefault="003F1C32"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59704E41"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5D0B03">
              <w:rPr>
                <w:noProof/>
                <w:webHidden/>
              </w:rPr>
              <w:t>5</w:t>
            </w:r>
            <w:r w:rsidR="0053761E" w:rsidRPr="00BD20A5">
              <w:rPr>
                <w:noProof/>
                <w:webHidden/>
              </w:rPr>
              <w:fldChar w:fldCharType="end"/>
            </w:r>
          </w:hyperlink>
        </w:p>
        <w:p w14:paraId="563C918F" w14:textId="55313885"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5D0B03">
              <w:rPr>
                <w:noProof/>
                <w:webHidden/>
              </w:rPr>
              <w:t>5</w:t>
            </w:r>
            <w:r w:rsidRPr="00BD20A5">
              <w:rPr>
                <w:noProof/>
                <w:webHidden/>
              </w:rPr>
              <w:fldChar w:fldCharType="end"/>
            </w:r>
          </w:hyperlink>
        </w:p>
        <w:p w14:paraId="6CA90E30" w14:textId="54BF9AAD"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5D0B03">
              <w:rPr>
                <w:webHidden/>
              </w:rPr>
              <w:t>5</w:t>
            </w:r>
            <w:r w:rsidRPr="00BD20A5">
              <w:rPr>
                <w:webHidden/>
              </w:rPr>
              <w:fldChar w:fldCharType="end"/>
            </w:r>
          </w:hyperlink>
        </w:p>
        <w:p w14:paraId="2C923D9A" w14:textId="22B9BBF6"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5D0B03">
              <w:rPr>
                <w:webHidden/>
              </w:rPr>
              <w:t>5</w:t>
            </w:r>
            <w:r w:rsidRPr="00BD20A5">
              <w:rPr>
                <w:webHidden/>
              </w:rPr>
              <w:fldChar w:fldCharType="end"/>
            </w:r>
          </w:hyperlink>
        </w:p>
        <w:p w14:paraId="015201A9" w14:textId="3FD5EE9D"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5D0B03">
              <w:rPr>
                <w:webHidden/>
              </w:rPr>
              <w:t>5</w:t>
            </w:r>
            <w:r w:rsidRPr="00BD20A5">
              <w:rPr>
                <w:webHidden/>
              </w:rPr>
              <w:fldChar w:fldCharType="end"/>
            </w:r>
          </w:hyperlink>
        </w:p>
        <w:p w14:paraId="42165329" w14:textId="00A371EB"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5D0B03">
              <w:rPr>
                <w:webHidden/>
              </w:rPr>
              <w:t>5</w:t>
            </w:r>
            <w:r w:rsidRPr="00BD20A5">
              <w:rPr>
                <w:webHidden/>
              </w:rPr>
              <w:fldChar w:fldCharType="end"/>
            </w:r>
          </w:hyperlink>
        </w:p>
        <w:p w14:paraId="6D813086" w14:textId="147C15B4"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5D0B03">
              <w:rPr>
                <w:webHidden/>
              </w:rPr>
              <w:t>6</w:t>
            </w:r>
            <w:r w:rsidRPr="00BD20A5">
              <w:rPr>
                <w:webHidden/>
              </w:rPr>
              <w:fldChar w:fldCharType="end"/>
            </w:r>
          </w:hyperlink>
        </w:p>
        <w:p w14:paraId="102F67D0" w14:textId="39283295"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5D0B03">
              <w:rPr>
                <w:webHidden/>
              </w:rPr>
              <w:t>6</w:t>
            </w:r>
            <w:r w:rsidRPr="00BD20A5">
              <w:rPr>
                <w:webHidden/>
              </w:rPr>
              <w:fldChar w:fldCharType="end"/>
            </w:r>
          </w:hyperlink>
        </w:p>
        <w:p w14:paraId="05AE5608" w14:textId="0A9C5CB8"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5D0B03">
              <w:rPr>
                <w:webHidden/>
              </w:rPr>
              <w:t>7</w:t>
            </w:r>
            <w:r w:rsidRPr="00BD20A5">
              <w:rPr>
                <w:webHidden/>
              </w:rPr>
              <w:fldChar w:fldCharType="end"/>
            </w:r>
          </w:hyperlink>
        </w:p>
        <w:p w14:paraId="0C271E9E" w14:textId="5B674A1E"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5D0B03">
              <w:rPr>
                <w:webHidden/>
              </w:rPr>
              <w:t>7</w:t>
            </w:r>
            <w:r w:rsidRPr="00BD20A5">
              <w:rPr>
                <w:webHidden/>
              </w:rPr>
              <w:fldChar w:fldCharType="end"/>
            </w:r>
          </w:hyperlink>
        </w:p>
        <w:p w14:paraId="53CE3F3B" w14:textId="3E6C7FE7"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5D0B03">
              <w:rPr>
                <w:webHidden/>
              </w:rPr>
              <w:t>7</w:t>
            </w:r>
            <w:r w:rsidRPr="00BD20A5">
              <w:rPr>
                <w:webHidden/>
              </w:rPr>
              <w:fldChar w:fldCharType="end"/>
            </w:r>
          </w:hyperlink>
        </w:p>
        <w:p w14:paraId="2A5C9E3D" w14:textId="64A8DA49"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5D0B03">
              <w:rPr>
                <w:webHidden/>
              </w:rPr>
              <w:t>7</w:t>
            </w:r>
            <w:r w:rsidRPr="00BD20A5">
              <w:rPr>
                <w:webHidden/>
              </w:rPr>
              <w:fldChar w:fldCharType="end"/>
            </w:r>
          </w:hyperlink>
        </w:p>
        <w:p w14:paraId="3E2F61E7" w14:textId="54B2CAE6"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5D0B03">
              <w:rPr>
                <w:webHidden/>
              </w:rPr>
              <w:t>7</w:t>
            </w:r>
            <w:r w:rsidRPr="00BD20A5">
              <w:rPr>
                <w:webHidden/>
              </w:rPr>
              <w:fldChar w:fldCharType="end"/>
            </w:r>
          </w:hyperlink>
        </w:p>
        <w:p w14:paraId="3ACBA94B" w14:textId="3A1C559A"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5D0B03">
              <w:rPr>
                <w:webHidden/>
              </w:rPr>
              <w:t>8</w:t>
            </w:r>
            <w:r w:rsidRPr="00BD20A5">
              <w:rPr>
                <w:webHidden/>
              </w:rPr>
              <w:fldChar w:fldCharType="end"/>
            </w:r>
          </w:hyperlink>
        </w:p>
        <w:p w14:paraId="322A7BF0" w14:textId="40381FC8"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5D0B03">
              <w:rPr>
                <w:webHidden/>
              </w:rPr>
              <w:t>9</w:t>
            </w:r>
            <w:r w:rsidRPr="00BD20A5">
              <w:rPr>
                <w:webHidden/>
              </w:rPr>
              <w:fldChar w:fldCharType="end"/>
            </w:r>
          </w:hyperlink>
        </w:p>
        <w:p w14:paraId="22E169ED" w14:textId="4FD08630"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5D0B03">
              <w:rPr>
                <w:webHidden/>
              </w:rPr>
              <w:t>9</w:t>
            </w:r>
            <w:r w:rsidRPr="00BD20A5">
              <w:rPr>
                <w:webHidden/>
              </w:rPr>
              <w:fldChar w:fldCharType="end"/>
            </w:r>
          </w:hyperlink>
        </w:p>
        <w:p w14:paraId="3CA9645E" w14:textId="05324D3E"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5D0B03">
              <w:rPr>
                <w:webHidden/>
              </w:rPr>
              <w:t>10</w:t>
            </w:r>
            <w:r w:rsidRPr="00BD20A5">
              <w:rPr>
                <w:webHidden/>
              </w:rPr>
              <w:fldChar w:fldCharType="end"/>
            </w:r>
          </w:hyperlink>
        </w:p>
        <w:p w14:paraId="497C37A0" w14:textId="5E6C1FD0"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5D0B03">
              <w:rPr>
                <w:webHidden/>
              </w:rPr>
              <w:t>10</w:t>
            </w:r>
            <w:r w:rsidRPr="00BD20A5">
              <w:rPr>
                <w:webHidden/>
              </w:rPr>
              <w:fldChar w:fldCharType="end"/>
            </w:r>
          </w:hyperlink>
        </w:p>
        <w:p w14:paraId="3D6EC7EC" w14:textId="18FE7056"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5D0B03">
              <w:rPr>
                <w:webHidden/>
              </w:rPr>
              <w:t>10</w:t>
            </w:r>
            <w:r w:rsidRPr="00BD20A5">
              <w:rPr>
                <w:webHidden/>
              </w:rPr>
              <w:fldChar w:fldCharType="end"/>
            </w:r>
          </w:hyperlink>
        </w:p>
        <w:p w14:paraId="5DF8778F" w14:textId="48395200"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5D0B03">
              <w:rPr>
                <w:webHidden/>
              </w:rPr>
              <w:t>10</w:t>
            </w:r>
            <w:r w:rsidRPr="00BD20A5">
              <w:rPr>
                <w:webHidden/>
              </w:rPr>
              <w:fldChar w:fldCharType="end"/>
            </w:r>
          </w:hyperlink>
        </w:p>
        <w:p w14:paraId="200F8616" w14:textId="09155DC0"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5D0B03">
              <w:rPr>
                <w:noProof/>
                <w:webHidden/>
              </w:rPr>
              <w:t>12</w:t>
            </w:r>
            <w:r w:rsidRPr="00BD20A5">
              <w:rPr>
                <w:noProof/>
                <w:webHidden/>
              </w:rPr>
              <w:fldChar w:fldCharType="end"/>
            </w:r>
          </w:hyperlink>
        </w:p>
        <w:p w14:paraId="0E97CB5E" w14:textId="6BD63961"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5D0B03">
              <w:rPr>
                <w:webHidden/>
              </w:rPr>
              <w:t>12</w:t>
            </w:r>
            <w:r w:rsidRPr="00BD20A5">
              <w:rPr>
                <w:webHidden/>
              </w:rPr>
              <w:fldChar w:fldCharType="end"/>
            </w:r>
          </w:hyperlink>
        </w:p>
        <w:p w14:paraId="706192A9" w14:textId="601BFC14"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5D0B03">
              <w:rPr>
                <w:webHidden/>
              </w:rPr>
              <w:t>13</w:t>
            </w:r>
            <w:r w:rsidRPr="00BD20A5">
              <w:rPr>
                <w:webHidden/>
              </w:rPr>
              <w:fldChar w:fldCharType="end"/>
            </w:r>
          </w:hyperlink>
        </w:p>
        <w:p w14:paraId="6A446277" w14:textId="6F831228"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5D0B03">
              <w:rPr>
                <w:webHidden/>
              </w:rPr>
              <w:t>13</w:t>
            </w:r>
            <w:r w:rsidRPr="00BD20A5">
              <w:rPr>
                <w:webHidden/>
              </w:rPr>
              <w:fldChar w:fldCharType="end"/>
            </w:r>
          </w:hyperlink>
        </w:p>
        <w:p w14:paraId="5C825FD9" w14:textId="7FDFE988"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5D0B03">
              <w:rPr>
                <w:webHidden/>
              </w:rPr>
              <w:t>14</w:t>
            </w:r>
            <w:r w:rsidRPr="00BD20A5">
              <w:rPr>
                <w:webHidden/>
              </w:rPr>
              <w:fldChar w:fldCharType="end"/>
            </w:r>
          </w:hyperlink>
        </w:p>
        <w:p w14:paraId="10A3E1E6" w14:textId="74C89FA9"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5D0B03">
              <w:rPr>
                <w:webHidden/>
              </w:rPr>
              <w:t>17</w:t>
            </w:r>
            <w:r w:rsidRPr="00BD20A5">
              <w:rPr>
                <w:webHidden/>
              </w:rPr>
              <w:fldChar w:fldCharType="end"/>
            </w:r>
          </w:hyperlink>
        </w:p>
        <w:p w14:paraId="7A1DF4C4" w14:textId="13EB8FB7"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5D0B03">
              <w:rPr>
                <w:webHidden/>
              </w:rPr>
              <w:t>17</w:t>
            </w:r>
            <w:r w:rsidRPr="00BD20A5">
              <w:rPr>
                <w:webHidden/>
              </w:rPr>
              <w:fldChar w:fldCharType="end"/>
            </w:r>
          </w:hyperlink>
        </w:p>
        <w:p w14:paraId="6A43F697" w14:textId="2BB1297F"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5D0B03">
              <w:rPr>
                <w:webHidden/>
              </w:rPr>
              <w:t>18</w:t>
            </w:r>
            <w:r w:rsidRPr="00BD20A5">
              <w:rPr>
                <w:webHidden/>
              </w:rPr>
              <w:fldChar w:fldCharType="end"/>
            </w:r>
          </w:hyperlink>
        </w:p>
        <w:p w14:paraId="4C57F491" w14:textId="5DDF40C8"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5D0B03">
              <w:rPr>
                <w:webHidden/>
              </w:rPr>
              <w:t>18</w:t>
            </w:r>
            <w:r w:rsidRPr="00BD20A5">
              <w:rPr>
                <w:webHidden/>
              </w:rPr>
              <w:fldChar w:fldCharType="end"/>
            </w:r>
          </w:hyperlink>
        </w:p>
        <w:p w14:paraId="654E463A" w14:textId="1C0CFC2E"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5D0B03">
              <w:rPr>
                <w:noProof/>
                <w:webHidden/>
              </w:rPr>
              <w:t>20</w:t>
            </w:r>
            <w:r w:rsidRPr="00BD20A5">
              <w:rPr>
                <w:noProof/>
                <w:webHidden/>
              </w:rPr>
              <w:fldChar w:fldCharType="end"/>
            </w:r>
          </w:hyperlink>
        </w:p>
        <w:p w14:paraId="06E8F9F6" w14:textId="7DBD4C0A"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5D0B03">
              <w:rPr>
                <w:webHidden/>
              </w:rPr>
              <w:t>20</w:t>
            </w:r>
            <w:r w:rsidRPr="00BD20A5">
              <w:rPr>
                <w:webHidden/>
              </w:rPr>
              <w:fldChar w:fldCharType="end"/>
            </w:r>
          </w:hyperlink>
        </w:p>
        <w:p w14:paraId="32CA1282" w14:textId="4646C435"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5D0B03">
              <w:rPr>
                <w:webHidden/>
              </w:rPr>
              <w:t>20</w:t>
            </w:r>
            <w:r w:rsidRPr="00BD20A5">
              <w:rPr>
                <w:webHidden/>
              </w:rPr>
              <w:fldChar w:fldCharType="end"/>
            </w:r>
          </w:hyperlink>
        </w:p>
        <w:p w14:paraId="0D34CB4A" w14:textId="32799112"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5D0B03">
              <w:rPr>
                <w:webHidden/>
              </w:rPr>
              <w:t>20</w:t>
            </w:r>
            <w:r w:rsidRPr="00BD20A5">
              <w:rPr>
                <w:webHidden/>
              </w:rPr>
              <w:fldChar w:fldCharType="end"/>
            </w:r>
          </w:hyperlink>
        </w:p>
        <w:p w14:paraId="3D6782FD" w14:textId="4BF29379"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5D0B03">
              <w:rPr>
                <w:noProof/>
                <w:webHidden/>
              </w:rPr>
              <w:t>21</w:t>
            </w:r>
            <w:r w:rsidRPr="00BD20A5">
              <w:rPr>
                <w:noProof/>
                <w:webHidden/>
              </w:rPr>
              <w:fldChar w:fldCharType="end"/>
            </w:r>
          </w:hyperlink>
        </w:p>
        <w:p w14:paraId="47190B16" w14:textId="76B8DA9A"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5D0B03">
              <w:rPr>
                <w:noProof/>
                <w:webHidden/>
              </w:rPr>
              <w:t>21</w:t>
            </w:r>
            <w:r w:rsidRPr="00BD20A5">
              <w:rPr>
                <w:noProof/>
                <w:webHidden/>
              </w:rPr>
              <w:fldChar w:fldCharType="end"/>
            </w:r>
          </w:hyperlink>
        </w:p>
        <w:p w14:paraId="26CB2967" w14:textId="26E7C0D0"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5D0B03">
              <w:rPr>
                <w:webHidden/>
              </w:rPr>
              <w:t>21</w:t>
            </w:r>
            <w:r w:rsidRPr="00BD20A5">
              <w:rPr>
                <w:webHidden/>
              </w:rPr>
              <w:fldChar w:fldCharType="end"/>
            </w:r>
          </w:hyperlink>
        </w:p>
        <w:p w14:paraId="5B002929" w14:textId="66AABC4E"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5D0B03">
              <w:rPr>
                <w:webHidden/>
              </w:rPr>
              <w:t>21</w:t>
            </w:r>
            <w:r w:rsidRPr="00BD20A5">
              <w:rPr>
                <w:webHidden/>
              </w:rPr>
              <w:fldChar w:fldCharType="end"/>
            </w:r>
          </w:hyperlink>
        </w:p>
        <w:p w14:paraId="3037F472" w14:textId="070DCE99"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5D0B03">
              <w:rPr>
                <w:webHidden/>
              </w:rPr>
              <w:t>21</w:t>
            </w:r>
            <w:r w:rsidRPr="00BD20A5">
              <w:rPr>
                <w:webHidden/>
              </w:rPr>
              <w:fldChar w:fldCharType="end"/>
            </w:r>
          </w:hyperlink>
        </w:p>
        <w:p w14:paraId="6DA97820" w14:textId="2D29B3C1"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5D0B03">
              <w:rPr>
                <w:webHidden/>
              </w:rPr>
              <w:t>22</w:t>
            </w:r>
            <w:r w:rsidRPr="00BD20A5">
              <w:rPr>
                <w:webHidden/>
              </w:rPr>
              <w:fldChar w:fldCharType="end"/>
            </w:r>
          </w:hyperlink>
        </w:p>
        <w:p w14:paraId="1972651B" w14:textId="74A0CAED"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5D0B03">
              <w:rPr>
                <w:webHidden/>
              </w:rPr>
              <w:t>22</w:t>
            </w:r>
            <w:r w:rsidRPr="00BD20A5">
              <w:rPr>
                <w:webHidden/>
              </w:rPr>
              <w:fldChar w:fldCharType="end"/>
            </w:r>
          </w:hyperlink>
        </w:p>
        <w:p w14:paraId="549D6B7D" w14:textId="2CF8C66A"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5D0B03">
              <w:rPr>
                <w:webHidden/>
              </w:rPr>
              <w:t>22</w:t>
            </w:r>
            <w:r w:rsidRPr="00BD20A5">
              <w:rPr>
                <w:webHidden/>
              </w:rPr>
              <w:fldChar w:fldCharType="end"/>
            </w:r>
          </w:hyperlink>
        </w:p>
        <w:p w14:paraId="36317A78" w14:textId="67F1B82C"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5D0B03">
              <w:rPr>
                <w:webHidden/>
              </w:rPr>
              <w:t>23</w:t>
            </w:r>
            <w:r w:rsidRPr="00BD20A5">
              <w:rPr>
                <w:webHidden/>
              </w:rPr>
              <w:fldChar w:fldCharType="end"/>
            </w:r>
          </w:hyperlink>
        </w:p>
        <w:p w14:paraId="23342231" w14:textId="2F953EF4"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5D0B03">
              <w:rPr>
                <w:webHidden/>
              </w:rPr>
              <w:t>23</w:t>
            </w:r>
            <w:r w:rsidRPr="00BD20A5">
              <w:rPr>
                <w:webHidden/>
              </w:rPr>
              <w:fldChar w:fldCharType="end"/>
            </w:r>
          </w:hyperlink>
        </w:p>
        <w:p w14:paraId="2210680D" w14:textId="1B55B7CD"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5D0B03">
              <w:rPr>
                <w:webHidden/>
              </w:rPr>
              <w:t>24</w:t>
            </w:r>
            <w:r w:rsidRPr="00BD20A5">
              <w:rPr>
                <w:webHidden/>
              </w:rPr>
              <w:fldChar w:fldCharType="end"/>
            </w:r>
          </w:hyperlink>
        </w:p>
        <w:p w14:paraId="6A7481AD" w14:textId="37937829"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5D0B03">
              <w:rPr>
                <w:webHidden/>
              </w:rPr>
              <w:t>24</w:t>
            </w:r>
            <w:r w:rsidRPr="00BD20A5">
              <w:rPr>
                <w:webHidden/>
              </w:rPr>
              <w:fldChar w:fldCharType="end"/>
            </w:r>
          </w:hyperlink>
        </w:p>
        <w:p w14:paraId="129FCA94" w14:textId="4B053469"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5D0B03">
              <w:rPr>
                <w:noProof/>
                <w:webHidden/>
              </w:rPr>
              <w:t>26</w:t>
            </w:r>
            <w:r w:rsidRPr="00BD20A5">
              <w:rPr>
                <w:noProof/>
                <w:webHidden/>
              </w:rPr>
              <w:fldChar w:fldCharType="end"/>
            </w:r>
          </w:hyperlink>
        </w:p>
        <w:p w14:paraId="172B457E" w14:textId="3ED8D6F3"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5D0B03">
              <w:rPr>
                <w:webHidden/>
              </w:rPr>
              <w:t>26</w:t>
            </w:r>
            <w:r w:rsidRPr="00BD20A5">
              <w:rPr>
                <w:webHidden/>
              </w:rPr>
              <w:fldChar w:fldCharType="end"/>
            </w:r>
          </w:hyperlink>
        </w:p>
        <w:p w14:paraId="7215AF50" w14:textId="64332BBB"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5D0B03">
              <w:rPr>
                <w:webHidden/>
              </w:rPr>
              <w:t>27</w:t>
            </w:r>
            <w:r w:rsidRPr="00BD20A5">
              <w:rPr>
                <w:webHidden/>
              </w:rPr>
              <w:fldChar w:fldCharType="end"/>
            </w:r>
          </w:hyperlink>
        </w:p>
        <w:p w14:paraId="44F38746" w14:textId="1786E45D"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5D0B03">
              <w:rPr>
                <w:webHidden/>
              </w:rPr>
              <w:t>29</w:t>
            </w:r>
            <w:r w:rsidRPr="00BD20A5">
              <w:rPr>
                <w:webHidden/>
              </w:rPr>
              <w:fldChar w:fldCharType="end"/>
            </w:r>
          </w:hyperlink>
        </w:p>
        <w:p w14:paraId="4D9961F8" w14:textId="15D6989F"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5D0B03">
              <w:rPr>
                <w:noProof/>
                <w:webHidden/>
              </w:rPr>
              <w:t>32</w:t>
            </w:r>
            <w:r w:rsidRPr="00BD20A5">
              <w:rPr>
                <w:noProof/>
                <w:webHidden/>
              </w:rPr>
              <w:fldChar w:fldCharType="end"/>
            </w:r>
          </w:hyperlink>
        </w:p>
        <w:p w14:paraId="10504342" w14:textId="6361878F"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5D0B03">
              <w:rPr>
                <w:webHidden/>
              </w:rPr>
              <w:t>32</w:t>
            </w:r>
            <w:r w:rsidRPr="00BD20A5">
              <w:rPr>
                <w:webHidden/>
              </w:rPr>
              <w:fldChar w:fldCharType="end"/>
            </w:r>
          </w:hyperlink>
        </w:p>
        <w:p w14:paraId="7230FE7C" w14:textId="4EBFFD0C"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5D0B03">
              <w:rPr>
                <w:webHidden/>
              </w:rPr>
              <w:t>32</w:t>
            </w:r>
            <w:r w:rsidRPr="00BD20A5">
              <w:rPr>
                <w:webHidden/>
              </w:rPr>
              <w:fldChar w:fldCharType="end"/>
            </w:r>
          </w:hyperlink>
        </w:p>
        <w:p w14:paraId="5C9FCE23" w14:textId="6F9A5FD4"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5D0B03">
              <w:rPr>
                <w:webHidden/>
              </w:rPr>
              <w:t>33</w:t>
            </w:r>
            <w:r w:rsidRPr="00BD20A5">
              <w:rPr>
                <w:webHidden/>
              </w:rPr>
              <w:fldChar w:fldCharType="end"/>
            </w:r>
          </w:hyperlink>
        </w:p>
        <w:p w14:paraId="79B3EE8D" w14:textId="17B50C44"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5D0B03">
              <w:rPr>
                <w:webHidden/>
              </w:rPr>
              <w:t>33</w:t>
            </w:r>
            <w:r w:rsidRPr="00BD20A5">
              <w:rPr>
                <w:webHidden/>
              </w:rPr>
              <w:fldChar w:fldCharType="end"/>
            </w:r>
          </w:hyperlink>
        </w:p>
        <w:p w14:paraId="06D38F43" w14:textId="13981260"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5D0B03">
              <w:rPr>
                <w:webHidden/>
              </w:rPr>
              <w:t>34</w:t>
            </w:r>
            <w:r w:rsidRPr="00BD20A5">
              <w:rPr>
                <w:webHidden/>
              </w:rPr>
              <w:fldChar w:fldCharType="end"/>
            </w:r>
          </w:hyperlink>
        </w:p>
        <w:p w14:paraId="7D2BB083" w14:textId="12AE22CA"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5D0B03">
              <w:rPr>
                <w:webHidden/>
              </w:rPr>
              <w:t>34</w:t>
            </w:r>
            <w:r w:rsidRPr="00BD20A5">
              <w:rPr>
                <w:webHidden/>
              </w:rPr>
              <w:fldChar w:fldCharType="end"/>
            </w:r>
          </w:hyperlink>
        </w:p>
        <w:p w14:paraId="101F941E" w14:textId="713341B0"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5D0B03">
              <w:rPr>
                <w:noProof/>
                <w:webHidden/>
              </w:rPr>
              <w:t>35</w:t>
            </w:r>
            <w:r w:rsidRPr="00BD20A5">
              <w:rPr>
                <w:noProof/>
                <w:webHidden/>
              </w:rPr>
              <w:fldChar w:fldCharType="end"/>
            </w:r>
          </w:hyperlink>
        </w:p>
        <w:p w14:paraId="26820690" w14:textId="061D93CD"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5D0B03">
              <w:rPr>
                <w:webHidden/>
              </w:rPr>
              <w:t>35</w:t>
            </w:r>
            <w:r w:rsidRPr="00BD20A5">
              <w:rPr>
                <w:webHidden/>
              </w:rPr>
              <w:fldChar w:fldCharType="end"/>
            </w:r>
          </w:hyperlink>
        </w:p>
        <w:p w14:paraId="6542769C" w14:textId="3984BDE0"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5D0B03">
              <w:rPr>
                <w:webHidden/>
              </w:rPr>
              <w:t>35</w:t>
            </w:r>
            <w:r w:rsidRPr="00BD20A5">
              <w:rPr>
                <w:webHidden/>
              </w:rPr>
              <w:fldChar w:fldCharType="end"/>
            </w:r>
          </w:hyperlink>
        </w:p>
        <w:p w14:paraId="41CD36A2" w14:textId="09C93CD7"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5D0B03">
              <w:rPr>
                <w:webHidden/>
              </w:rPr>
              <w:t>36</w:t>
            </w:r>
            <w:r w:rsidRPr="00BD20A5">
              <w:rPr>
                <w:webHidden/>
              </w:rPr>
              <w:fldChar w:fldCharType="end"/>
            </w:r>
          </w:hyperlink>
        </w:p>
        <w:p w14:paraId="78B5B745" w14:textId="276C5A48"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5D0B03">
              <w:rPr>
                <w:webHidden/>
              </w:rPr>
              <w:t>37</w:t>
            </w:r>
            <w:r w:rsidRPr="00BD20A5">
              <w:rPr>
                <w:webHidden/>
              </w:rPr>
              <w:fldChar w:fldCharType="end"/>
            </w:r>
          </w:hyperlink>
        </w:p>
        <w:p w14:paraId="6E44CAC6" w14:textId="089D8192"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5D0B03">
              <w:rPr>
                <w:noProof/>
                <w:webHidden/>
              </w:rPr>
              <w:t>38</w:t>
            </w:r>
            <w:r w:rsidRPr="00BD20A5">
              <w:rPr>
                <w:noProof/>
                <w:webHidden/>
              </w:rPr>
              <w:fldChar w:fldCharType="end"/>
            </w:r>
          </w:hyperlink>
        </w:p>
        <w:p w14:paraId="6023FFBE" w14:textId="61EEF05E"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5D0B03">
              <w:rPr>
                <w:webHidden/>
              </w:rPr>
              <w:t>38</w:t>
            </w:r>
            <w:r w:rsidRPr="00BD20A5">
              <w:rPr>
                <w:webHidden/>
              </w:rPr>
              <w:fldChar w:fldCharType="end"/>
            </w:r>
          </w:hyperlink>
        </w:p>
        <w:p w14:paraId="601718ED" w14:textId="5499B0EB"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5D0B03">
              <w:rPr>
                <w:webHidden/>
              </w:rPr>
              <w:t>38</w:t>
            </w:r>
            <w:r w:rsidRPr="00BD20A5">
              <w:rPr>
                <w:webHidden/>
              </w:rPr>
              <w:fldChar w:fldCharType="end"/>
            </w:r>
          </w:hyperlink>
        </w:p>
        <w:p w14:paraId="7124346E" w14:textId="55C29737"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5D0B03">
              <w:rPr>
                <w:webHidden/>
              </w:rPr>
              <w:t>39</w:t>
            </w:r>
            <w:r w:rsidRPr="00BD20A5">
              <w:rPr>
                <w:webHidden/>
              </w:rPr>
              <w:fldChar w:fldCharType="end"/>
            </w:r>
          </w:hyperlink>
        </w:p>
        <w:p w14:paraId="14FC553A" w14:textId="3ADC7B76"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5D0B03">
              <w:rPr>
                <w:webHidden/>
              </w:rPr>
              <w:t>41</w:t>
            </w:r>
            <w:r w:rsidRPr="00BD20A5">
              <w:rPr>
                <w:webHidden/>
              </w:rPr>
              <w:fldChar w:fldCharType="end"/>
            </w:r>
          </w:hyperlink>
        </w:p>
        <w:p w14:paraId="2F5E4FE3" w14:textId="419CDDF1"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5D0B03">
              <w:rPr>
                <w:webHidden/>
              </w:rPr>
              <w:t>42</w:t>
            </w:r>
            <w:r w:rsidRPr="00BD20A5">
              <w:rPr>
                <w:webHidden/>
              </w:rPr>
              <w:fldChar w:fldCharType="end"/>
            </w:r>
          </w:hyperlink>
        </w:p>
        <w:p w14:paraId="502B8BAF" w14:textId="76A2D0D8"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5D0B03">
              <w:rPr>
                <w:webHidden/>
              </w:rPr>
              <w:t>44</w:t>
            </w:r>
            <w:r w:rsidRPr="00BD20A5">
              <w:rPr>
                <w:webHidden/>
              </w:rPr>
              <w:fldChar w:fldCharType="end"/>
            </w:r>
          </w:hyperlink>
        </w:p>
        <w:p w14:paraId="319A98B5" w14:textId="3C40B92B"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5D0B03">
              <w:rPr>
                <w:webHidden/>
              </w:rPr>
              <w:t>48</w:t>
            </w:r>
            <w:r w:rsidRPr="00BD20A5">
              <w:rPr>
                <w:webHidden/>
              </w:rPr>
              <w:fldChar w:fldCharType="end"/>
            </w:r>
          </w:hyperlink>
        </w:p>
        <w:p w14:paraId="12E13352" w14:textId="6BB4AB88"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5D0B03">
              <w:rPr>
                <w:webHidden/>
              </w:rPr>
              <w:t>49</w:t>
            </w:r>
            <w:r w:rsidRPr="00BD20A5">
              <w:rPr>
                <w:webHidden/>
              </w:rPr>
              <w:fldChar w:fldCharType="end"/>
            </w:r>
          </w:hyperlink>
        </w:p>
        <w:p w14:paraId="647A82EA" w14:textId="6DB34CAB"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5D0B03">
              <w:rPr>
                <w:webHidden/>
              </w:rPr>
              <w:t>50</w:t>
            </w:r>
            <w:r w:rsidRPr="00BD20A5">
              <w:rPr>
                <w:webHidden/>
              </w:rPr>
              <w:fldChar w:fldCharType="end"/>
            </w:r>
          </w:hyperlink>
        </w:p>
        <w:p w14:paraId="4AFD38B4" w14:textId="65855359"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5D0B03">
              <w:rPr>
                <w:webHidden/>
              </w:rPr>
              <w:t>51</w:t>
            </w:r>
            <w:r w:rsidRPr="00BD20A5">
              <w:rPr>
                <w:webHidden/>
              </w:rPr>
              <w:fldChar w:fldCharType="end"/>
            </w:r>
          </w:hyperlink>
        </w:p>
        <w:p w14:paraId="6F75283B" w14:textId="69F38A67"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5D0B03">
              <w:rPr>
                <w:webHidden/>
              </w:rPr>
              <w:t>53</w:t>
            </w:r>
            <w:r w:rsidRPr="00BD20A5">
              <w:rPr>
                <w:webHidden/>
              </w:rPr>
              <w:fldChar w:fldCharType="end"/>
            </w:r>
          </w:hyperlink>
        </w:p>
        <w:p w14:paraId="7C954D46" w14:textId="1B57E8A0"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5D0B03">
              <w:rPr>
                <w:webHidden/>
              </w:rPr>
              <w:t>53</w:t>
            </w:r>
            <w:r w:rsidRPr="00BD20A5">
              <w:rPr>
                <w:webHidden/>
              </w:rPr>
              <w:fldChar w:fldCharType="end"/>
            </w:r>
          </w:hyperlink>
        </w:p>
        <w:p w14:paraId="06C281BA" w14:textId="5F6F06BF"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5D0B03">
              <w:rPr>
                <w:noProof/>
                <w:webHidden/>
              </w:rPr>
              <w:t>56</w:t>
            </w:r>
            <w:r w:rsidRPr="00BD20A5">
              <w:rPr>
                <w:noProof/>
                <w:webHidden/>
              </w:rPr>
              <w:fldChar w:fldCharType="end"/>
            </w:r>
          </w:hyperlink>
        </w:p>
        <w:p w14:paraId="6EF76375" w14:textId="01430769"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5D0B03">
              <w:rPr>
                <w:webHidden/>
              </w:rPr>
              <w:t>56</w:t>
            </w:r>
            <w:r w:rsidRPr="00BD20A5">
              <w:rPr>
                <w:webHidden/>
              </w:rPr>
              <w:fldChar w:fldCharType="end"/>
            </w:r>
          </w:hyperlink>
        </w:p>
        <w:p w14:paraId="23AF63C3" w14:textId="5E2929AB"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5D0B03">
              <w:rPr>
                <w:webHidden/>
              </w:rPr>
              <w:t>57</w:t>
            </w:r>
            <w:r w:rsidRPr="00BD20A5">
              <w:rPr>
                <w:webHidden/>
              </w:rPr>
              <w:fldChar w:fldCharType="end"/>
            </w:r>
          </w:hyperlink>
        </w:p>
        <w:p w14:paraId="1A92E4D1" w14:textId="19373A4C"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5D0B03">
              <w:rPr>
                <w:webHidden/>
              </w:rPr>
              <w:t>58</w:t>
            </w:r>
            <w:r w:rsidRPr="00BD20A5">
              <w:rPr>
                <w:webHidden/>
              </w:rPr>
              <w:fldChar w:fldCharType="end"/>
            </w:r>
          </w:hyperlink>
        </w:p>
        <w:p w14:paraId="1060E984" w14:textId="62291778"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5D0B03">
              <w:rPr>
                <w:noProof/>
                <w:webHidden/>
              </w:rPr>
              <w:t>59</w:t>
            </w:r>
            <w:r w:rsidRPr="00BD20A5">
              <w:rPr>
                <w:noProof/>
                <w:webHidden/>
              </w:rPr>
              <w:fldChar w:fldCharType="end"/>
            </w:r>
          </w:hyperlink>
        </w:p>
        <w:p w14:paraId="70EB1A48" w14:textId="1ACDDCC2"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5D0B03">
              <w:rPr>
                <w:webHidden/>
              </w:rPr>
              <w:t>59</w:t>
            </w:r>
            <w:r w:rsidRPr="00BD20A5">
              <w:rPr>
                <w:webHidden/>
              </w:rPr>
              <w:fldChar w:fldCharType="end"/>
            </w:r>
          </w:hyperlink>
        </w:p>
        <w:p w14:paraId="065C383E" w14:textId="5781711F"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5D0B03">
              <w:rPr>
                <w:webHidden/>
              </w:rPr>
              <w:t>59</w:t>
            </w:r>
            <w:r w:rsidRPr="00BD20A5">
              <w:rPr>
                <w:webHidden/>
              </w:rPr>
              <w:fldChar w:fldCharType="end"/>
            </w:r>
          </w:hyperlink>
        </w:p>
        <w:p w14:paraId="1AE64E36" w14:textId="2028F288"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5D0B03">
              <w:rPr>
                <w:noProof/>
                <w:webHidden/>
              </w:rPr>
              <w:t>60</w:t>
            </w:r>
            <w:r w:rsidRPr="00BD20A5">
              <w:rPr>
                <w:noProof/>
                <w:webHidden/>
              </w:rPr>
              <w:fldChar w:fldCharType="end"/>
            </w:r>
          </w:hyperlink>
        </w:p>
        <w:p w14:paraId="10531D20" w14:textId="67823B34"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5D0B03">
              <w:rPr>
                <w:noProof/>
                <w:webHidden/>
              </w:rPr>
              <w:t>60</w:t>
            </w:r>
            <w:r w:rsidRPr="00BD20A5">
              <w:rPr>
                <w:noProof/>
                <w:webHidden/>
              </w:rPr>
              <w:fldChar w:fldCharType="end"/>
            </w:r>
          </w:hyperlink>
        </w:p>
        <w:p w14:paraId="5F910E3E" w14:textId="74AF9D7F"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5D0B03">
              <w:rPr>
                <w:webHidden/>
              </w:rPr>
              <w:t>62</w:t>
            </w:r>
            <w:r w:rsidRPr="00BD20A5">
              <w:rPr>
                <w:webHidden/>
              </w:rPr>
              <w:fldChar w:fldCharType="end"/>
            </w:r>
          </w:hyperlink>
        </w:p>
        <w:p w14:paraId="5ADC5483" w14:textId="1BC6EA3D"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5D0B03">
              <w:rPr>
                <w:webHidden/>
              </w:rPr>
              <w:t>63</w:t>
            </w:r>
            <w:r w:rsidRPr="00BD20A5">
              <w:rPr>
                <w:webHidden/>
              </w:rPr>
              <w:fldChar w:fldCharType="end"/>
            </w:r>
          </w:hyperlink>
        </w:p>
        <w:p w14:paraId="51A30652" w14:textId="71BCDF10"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5D0B03">
              <w:rPr>
                <w:webHidden/>
              </w:rPr>
              <w:t>64</w:t>
            </w:r>
            <w:r w:rsidRPr="00BD20A5">
              <w:rPr>
                <w:webHidden/>
              </w:rPr>
              <w:fldChar w:fldCharType="end"/>
            </w:r>
          </w:hyperlink>
        </w:p>
        <w:p w14:paraId="763664BB" w14:textId="55F44494"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5D0B03">
              <w:rPr>
                <w:webHidden/>
              </w:rPr>
              <w:t>66</w:t>
            </w:r>
            <w:r w:rsidRPr="00BD20A5">
              <w:rPr>
                <w:webHidden/>
              </w:rPr>
              <w:fldChar w:fldCharType="end"/>
            </w:r>
          </w:hyperlink>
        </w:p>
        <w:p w14:paraId="1FC35E2F" w14:textId="3A26EC7F"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5D0B03">
              <w:rPr>
                <w:webHidden/>
              </w:rPr>
              <w:t>67</w:t>
            </w:r>
            <w:r w:rsidRPr="00BD20A5">
              <w:rPr>
                <w:webHidden/>
              </w:rPr>
              <w:fldChar w:fldCharType="end"/>
            </w:r>
          </w:hyperlink>
        </w:p>
        <w:p w14:paraId="2500FB7B" w14:textId="29B91457"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5D0B03">
              <w:rPr>
                <w:webHidden/>
              </w:rPr>
              <w:t>81</w:t>
            </w:r>
            <w:r w:rsidRPr="00BD20A5">
              <w:rPr>
                <w:webHidden/>
              </w:rPr>
              <w:fldChar w:fldCharType="end"/>
            </w:r>
          </w:hyperlink>
        </w:p>
        <w:p w14:paraId="31BC5F52" w14:textId="1991D407"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5D0B03">
              <w:rPr>
                <w:webHidden/>
              </w:rPr>
              <w:t>83</w:t>
            </w:r>
            <w:r w:rsidRPr="00BD20A5">
              <w:rPr>
                <w:webHidden/>
              </w:rPr>
              <w:fldChar w:fldCharType="end"/>
            </w:r>
          </w:hyperlink>
        </w:p>
        <w:p w14:paraId="22A1AB20" w14:textId="64F409F1"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5D0B03">
              <w:rPr>
                <w:webHidden/>
              </w:rPr>
              <w:t>84</w:t>
            </w:r>
            <w:r w:rsidRPr="00BD20A5">
              <w:rPr>
                <w:webHidden/>
              </w:rPr>
              <w:fldChar w:fldCharType="end"/>
            </w:r>
          </w:hyperlink>
        </w:p>
        <w:p w14:paraId="2F2EB867" w14:textId="666DB2E3"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5D0B03">
              <w:rPr>
                <w:webHidden/>
              </w:rPr>
              <w:t>85</w:t>
            </w:r>
            <w:r w:rsidRPr="00BD20A5">
              <w:rPr>
                <w:webHidden/>
              </w:rPr>
              <w:fldChar w:fldCharType="end"/>
            </w:r>
          </w:hyperlink>
        </w:p>
        <w:p w14:paraId="2E650FBA" w14:textId="2713D02C"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5D0B03">
              <w:rPr>
                <w:webHidden/>
              </w:rPr>
              <w:t>86</w:t>
            </w:r>
            <w:r w:rsidRPr="00BD20A5">
              <w:rPr>
                <w:webHidden/>
              </w:rPr>
              <w:fldChar w:fldCharType="end"/>
            </w:r>
          </w:hyperlink>
        </w:p>
        <w:p w14:paraId="761910E8" w14:textId="4F88F6B5"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5D0B03">
              <w:rPr>
                <w:webHidden/>
              </w:rPr>
              <w:t>87</w:t>
            </w:r>
            <w:r w:rsidRPr="00BD20A5">
              <w:rPr>
                <w:webHidden/>
              </w:rPr>
              <w:fldChar w:fldCharType="end"/>
            </w:r>
          </w:hyperlink>
        </w:p>
        <w:p w14:paraId="3AAA9948" w14:textId="03DCDBD7"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5D0B03">
              <w:rPr>
                <w:webHidden/>
              </w:rPr>
              <w:t>88</w:t>
            </w:r>
            <w:r w:rsidRPr="00BD20A5">
              <w:rPr>
                <w:webHidden/>
              </w:rPr>
              <w:fldChar w:fldCharType="end"/>
            </w:r>
          </w:hyperlink>
        </w:p>
        <w:p w14:paraId="3DC72284" w14:textId="2078F749"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5D0B03">
              <w:rPr>
                <w:webHidden/>
              </w:rPr>
              <w:t>89</w:t>
            </w:r>
            <w:r w:rsidRPr="00BD20A5">
              <w:rPr>
                <w:webHidden/>
              </w:rPr>
              <w:fldChar w:fldCharType="end"/>
            </w:r>
          </w:hyperlink>
        </w:p>
        <w:p w14:paraId="1B84071C" w14:textId="0E864953"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5D0B03">
              <w:rPr>
                <w:webHidden/>
              </w:rPr>
              <w:t>90</w:t>
            </w:r>
            <w:r w:rsidRPr="00BD20A5">
              <w:rPr>
                <w:webHidden/>
              </w:rPr>
              <w:fldChar w:fldCharType="end"/>
            </w:r>
          </w:hyperlink>
        </w:p>
        <w:p w14:paraId="331178E4" w14:textId="3253E893"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5D0B03">
              <w:rPr>
                <w:webHidden/>
              </w:rPr>
              <w:t>91</w:t>
            </w:r>
            <w:r w:rsidRPr="00BD20A5">
              <w:rPr>
                <w:webHidden/>
              </w:rPr>
              <w:fldChar w:fldCharType="end"/>
            </w:r>
          </w:hyperlink>
        </w:p>
        <w:p w14:paraId="405793C0" w14:textId="2EBEEA53"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5D0B03">
              <w:rPr>
                <w:webHidden/>
              </w:rPr>
              <w:t>92</w:t>
            </w:r>
            <w:r w:rsidRPr="00BD20A5">
              <w:rPr>
                <w:webHidden/>
              </w:rPr>
              <w:fldChar w:fldCharType="end"/>
            </w:r>
          </w:hyperlink>
        </w:p>
        <w:p w14:paraId="7ACC0D2E" w14:textId="6BFAD954"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5D0B03">
              <w:rPr>
                <w:webHidden/>
              </w:rPr>
              <w:t>95</w:t>
            </w:r>
            <w:r w:rsidRPr="00BD20A5">
              <w:rPr>
                <w:webHidden/>
              </w:rPr>
              <w:fldChar w:fldCharType="end"/>
            </w:r>
          </w:hyperlink>
        </w:p>
        <w:p w14:paraId="01229527" w14:textId="1FE44EF9"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5D0B03">
              <w:rPr>
                <w:webHidden/>
              </w:rPr>
              <w:t>96</w:t>
            </w:r>
            <w:r w:rsidRPr="00BD20A5">
              <w:rPr>
                <w:webHidden/>
              </w:rPr>
              <w:fldChar w:fldCharType="end"/>
            </w:r>
          </w:hyperlink>
        </w:p>
        <w:p w14:paraId="26C09AF6" w14:textId="3639EE3E"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5D0B03">
              <w:rPr>
                <w:webHidden/>
              </w:rPr>
              <w:t>98</w:t>
            </w:r>
            <w:r w:rsidRPr="00BD20A5">
              <w:rPr>
                <w:webHidden/>
              </w:rPr>
              <w:fldChar w:fldCharType="end"/>
            </w:r>
          </w:hyperlink>
        </w:p>
        <w:p w14:paraId="4605A623" w14:textId="2414A5F4"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5D0B03">
              <w:rPr>
                <w:webHidden/>
              </w:rPr>
              <w:t>100</w:t>
            </w:r>
            <w:r w:rsidRPr="00BD20A5">
              <w:rPr>
                <w:webHidden/>
              </w:rPr>
              <w:fldChar w:fldCharType="end"/>
            </w:r>
          </w:hyperlink>
        </w:p>
        <w:p w14:paraId="61C358BA" w14:textId="7B181A6B"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5D0B03">
              <w:rPr>
                <w:webHidden/>
              </w:rPr>
              <w:t>102</w:t>
            </w:r>
            <w:r w:rsidRPr="00BD20A5">
              <w:rPr>
                <w:webHidden/>
              </w:rPr>
              <w:fldChar w:fldCharType="end"/>
            </w:r>
          </w:hyperlink>
        </w:p>
        <w:p w14:paraId="1E2FCF29" w14:textId="19AEC97C"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5D0B03">
              <w:rPr>
                <w:webHidden/>
              </w:rPr>
              <w:t>103</w:t>
            </w:r>
            <w:r w:rsidRPr="00BD20A5">
              <w:rPr>
                <w:webHidden/>
              </w:rPr>
              <w:fldChar w:fldCharType="end"/>
            </w:r>
          </w:hyperlink>
        </w:p>
        <w:p w14:paraId="2B2B077A" w14:textId="46F6F208"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5D0B03">
              <w:rPr>
                <w:webHidden/>
              </w:rPr>
              <w:t>104</w:t>
            </w:r>
            <w:r w:rsidRPr="00BD20A5">
              <w:rPr>
                <w:webHidden/>
              </w:rPr>
              <w:fldChar w:fldCharType="end"/>
            </w:r>
          </w:hyperlink>
        </w:p>
        <w:p w14:paraId="2CCA93E9" w14:textId="1B29B41B"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5D0B03">
              <w:rPr>
                <w:webHidden/>
              </w:rPr>
              <w:t>105</w:t>
            </w:r>
            <w:r w:rsidRPr="00BD20A5">
              <w:rPr>
                <w:webHidden/>
              </w:rPr>
              <w:fldChar w:fldCharType="end"/>
            </w:r>
          </w:hyperlink>
        </w:p>
        <w:p w14:paraId="72991B25" w14:textId="572F0D6C"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5D0B03">
              <w:rPr>
                <w:webHidden/>
              </w:rPr>
              <w:t>107</w:t>
            </w:r>
            <w:r w:rsidRPr="00BD20A5">
              <w:rPr>
                <w:webHidden/>
              </w:rPr>
              <w:fldChar w:fldCharType="end"/>
            </w:r>
          </w:hyperlink>
        </w:p>
        <w:p w14:paraId="76B361E9" w14:textId="28B5767B"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5D0B03">
              <w:rPr>
                <w:webHidden/>
              </w:rPr>
              <w:t>109</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4BB9100A" w14:textId="69BE406C" w:rsidR="00C548B6" w:rsidRPr="00BD20A5" w:rsidRDefault="00C548B6" w:rsidP="001D3DE3">
      <w:pPr>
        <w:pStyle w:val="Ttulo4"/>
        <w:spacing w:after="120"/>
        <w:ind w:left="851" w:right="-427"/>
        <w:jc w:val="both"/>
        <w:rPr>
          <w:b w:val="0"/>
          <w:i/>
          <w:sz w:val="19"/>
          <w:szCs w:val="19"/>
        </w:rPr>
      </w:pPr>
      <w:bookmarkStart w:id="38" w:name="_Toc38387562"/>
      <w:r w:rsidRPr="00BD20A5">
        <w:rPr>
          <w:sz w:val="19"/>
          <w:szCs w:val="19"/>
        </w:rPr>
        <w:t>1.1.- Definición:</w:t>
      </w:r>
      <w:bookmarkEnd w:id="38"/>
      <w:r w:rsidR="003A56E6" w:rsidRPr="003A56E6">
        <w:rPr>
          <w:b w:val="0"/>
          <w:color w:val="0000FF"/>
          <w:szCs w:val="19"/>
        </w:rPr>
        <w:t xml:space="preserve"> </w:t>
      </w:r>
      <w:r w:rsidR="003A56E6" w:rsidRPr="002200D3">
        <w:rPr>
          <w:b w:val="0"/>
          <w:color w:val="0000FF"/>
          <w:sz w:val="19"/>
          <w:szCs w:val="19"/>
        </w:rPr>
        <w:t>Servicio de monitorización, seguimiento y vigilancia de presencia remota, consumo de alcohol y ubicación de personas sujetas a control de instituciones penitenciarias de la Comunidad Autónoma del País Vasco</w:t>
      </w:r>
      <w:r w:rsidR="00A90D05">
        <w:rPr>
          <w:b w:val="0"/>
          <w:color w:val="0000FF"/>
          <w:sz w:val="19"/>
          <w:szCs w:val="19"/>
        </w:rPr>
        <w:t>,</w:t>
      </w:r>
      <w:r w:rsidR="003A56E6" w:rsidRPr="002200D3">
        <w:rPr>
          <w:b w:val="0"/>
          <w:color w:val="0000FF"/>
          <w:sz w:val="19"/>
          <w:szCs w:val="19"/>
        </w:rPr>
        <w:t xml:space="preserve"> de acuerdo con lo establecido en el P</w:t>
      </w:r>
      <w:r w:rsidR="00A90D05">
        <w:rPr>
          <w:b w:val="0"/>
          <w:color w:val="0000FF"/>
          <w:sz w:val="19"/>
          <w:szCs w:val="19"/>
        </w:rPr>
        <w:t xml:space="preserve">liego de </w:t>
      </w:r>
      <w:r w:rsidR="003A56E6" w:rsidRPr="002200D3">
        <w:rPr>
          <w:b w:val="0"/>
          <w:color w:val="0000FF"/>
          <w:sz w:val="19"/>
          <w:szCs w:val="19"/>
        </w:rPr>
        <w:t>P</w:t>
      </w:r>
      <w:r w:rsidR="00A90D05">
        <w:rPr>
          <w:b w:val="0"/>
          <w:color w:val="0000FF"/>
          <w:sz w:val="19"/>
          <w:szCs w:val="19"/>
        </w:rPr>
        <w:t xml:space="preserve">rescripciones </w:t>
      </w:r>
      <w:r w:rsidR="003A56E6" w:rsidRPr="002200D3">
        <w:rPr>
          <w:b w:val="0"/>
          <w:color w:val="0000FF"/>
          <w:sz w:val="19"/>
          <w:szCs w:val="19"/>
        </w:rPr>
        <w:t>T</w:t>
      </w:r>
      <w:r w:rsidR="00A90D05">
        <w:rPr>
          <w:b w:val="0"/>
          <w:color w:val="0000FF"/>
          <w:sz w:val="19"/>
          <w:szCs w:val="19"/>
        </w:rPr>
        <w:t>écnicas</w:t>
      </w:r>
      <w:r w:rsidR="003A56E6" w:rsidRPr="002200D3">
        <w:rPr>
          <w:b w:val="0"/>
          <w:color w:val="0000FF"/>
          <w:sz w:val="19"/>
          <w:szCs w:val="19"/>
        </w:rPr>
        <w:t>.</w:t>
      </w:r>
    </w:p>
    <w:p w14:paraId="15A92488" w14:textId="1FAAC28D"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bookmarkEnd w:id="39"/>
      <w:r w:rsidR="003A56E6">
        <w:rPr>
          <w:rFonts w:cs="Arial"/>
          <w:b w:val="0"/>
          <w:color w:val="0000FF"/>
          <w:sz w:val="19"/>
          <w:szCs w:val="19"/>
        </w:rPr>
        <w:t>no</w:t>
      </w:r>
      <w:r w:rsidR="00502DE9" w:rsidRPr="00BD20A5">
        <w:rPr>
          <w:rFonts w:cs="Arial"/>
          <w:b w:val="0"/>
          <w:color w:val="0000FF"/>
          <w:sz w:val="19"/>
          <w:szCs w:val="19"/>
        </w:rPr>
        <w:t>.</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5182"/>
      </w:tblGrid>
      <w:tr w:rsidR="00EE5040" w:rsidRPr="00BD20A5" w14:paraId="041C6CF6" w14:textId="77777777" w:rsidTr="00EE5040">
        <w:trPr>
          <w:trHeight w:val="435"/>
        </w:trPr>
        <w:tc>
          <w:tcPr>
            <w:tcW w:w="3928" w:type="dxa"/>
            <w:shd w:val="clear" w:color="auto" w:fill="D9D9D9" w:themeFill="background1" w:themeFillShade="D9"/>
            <w:vAlign w:val="center"/>
          </w:tcPr>
          <w:p w14:paraId="644CF646" w14:textId="77777777" w:rsidR="00EE5040" w:rsidRPr="00BD20A5" w:rsidRDefault="00EE5040"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5182" w:type="dxa"/>
            <w:shd w:val="clear" w:color="auto" w:fill="D9D9D9" w:themeFill="background1" w:themeFillShade="D9"/>
            <w:vAlign w:val="center"/>
          </w:tcPr>
          <w:p w14:paraId="7790BACF" w14:textId="77777777" w:rsidR="00EE5040" w:rsidRPr="00BD20A5" w:rsidRDefault="00EE5040"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r>
      <w:tr w:rsidR="00EE5040" w:rsidRPr="00BD20A5" w14:paraId="2915576A" w14:textId="77777777" w:rsidTr="00EE5040">
        <w:trPr>
          <w:trHeight w:val="264"/>
        </w:trPr>
        <w:tc>
          <w:tcPr>
            <w:tcW w:w="3928" w:type="dxa"/>
            <w:tcBorders>
              <w:bottom w:val="single" w:sz="4" w:space="0" w:color="auto"/>
            </w:tcBorders>
          </w:tcPr>
          <w:p w14:paraId="518CDCF4" w14:textId="77777777" w:rsidR="00EE5040" w:rsidRPr="00BD20A5" w:rsidRDefault="00EE5040" w:rsidP="008A2205">
            <w:pPr>
              <w:spacing w:before="120" w:after="120"/>
              <w:ind w:right="-1"/>
              <w:rPr>
                <w:rFonts w:ascii="Verdana" w:hAnsi="Verdana"/>
                <w:sz w:val="19"/>
                <w:szCs w:val="19"/>
              </w:rPr>
            </w:pPr>
            <w:r w:rsidRPr="00BD20A5">
              <w:rPr>
                <w:rFonts w:ascii="Verdana" w:hAnsi="Verdana"/>
                <w:sz w:val="19"/>
                <w:szCs w:val="19"/>
              </w:rPr>
              <w:t>Principal</w:t>
            </w:r>
          </w:p>
        </w:tc>
        <w:tc>
          <w:tcPr>
            <w:tcW w:w="5182" w:type="dxa"/>
            <w:tcBorders>
              <w:bottom w:val="single" w:sz="4" w:space="0" w:color="auto"/>
            </w:tcBorders>
          </w:tcPr>
          <w:p w14:paraId="24055056" w14:textId="4C96D3AB" w:rsidR="00EE5040" w:rsidRPr="00BD20A5" w:rsidRDefault="00EE5040" w:rsidP="008A2205">
            <w:pPr>
              <w:spacing w:before="120" w:after="120"/>
              <w:ind w:right="-1"/>
              <w:rPr>
                <w:sz w:val="19"/>
                <w:szCs w:val="19"/>
              </w:rPr>
            </w:pPr>
            <w:r>
              <w:rPr>
                <w:rFonts w:ascii="Verdana" w:eastAsia="Arial Unicode MS" w:hAnsi="Verdana"/>
                <w:color w:val="0000FF"/>
                <w:sz w:val="19"/>
                <w:szCs w:val="19"/>
              </w:rPr>
              <w:t xml:space="preserve">64226000 </w:t>
            </w:r>
            <w:r w:rsidR="001A555D">
              <w:rPr>
                <w:rFonts w:ascii="Verdana" w:eastAsia="Arial Unicode MS" w:hAnsi="Verdana"/>
                <w:color w:val="0000FF"/>
                <w:sz w:val="19"/>
                <w:szCs w:val="19"/>
              </w:rPr>
              <w:t xml:space="preserve">- </w:t>
            </w:r>
            <w:r>
              <w:rPr>
                <w:rFonts w:ascii="Verdana" w:eastAsia="Arial Unicode MS" w:hAnsi="Verdana"/>
                <w:color w:val="0000FF"/>
                <w:sz w:val="19"/>
                <w:szCs w:val="19"/>
              </w:rPr>
              <w:t>Servi</w:t>
            </w:r>
            <w:r w:rsidR="00346D46">
              <w:rPr>
                <w:rFonts w:ascii="Verdana" w:eastAsia="Arial Unicode MS" w:hAnsi="Verdana"/>
                <w:color w:val="0000FF"/>
                <w:sz w:val="19"/>
                <w:szCs w:val="19"/>
              </w:rPr>
              <w:t>cios</w:t>
            </w:r>
            <w:r>
              <w:rPr>
                <w:rFonts w:ascii="Verdana" w:eastAsia="Arial Unicode MS" w:hAnsi="Verdana"/>
                <w:color w:val="0000FF"/>
                <w:sz w:val="19"/>
                <w:szCs w:val="19"/>
              </w:rPr>
              <w:t xml:space="preserve"> </w:t>
            </w:r>
            <w:r w:rsidR="003A21A1">
              <w:rPr>
                <w:rFonts w:ascii="Verdana" w:eastAsia="Arial Unicode MS" w:hAnsi="Verdana"/>
                <w:color w:val="0000FF"/>
                <w:sz w:val="19"/>
                <w:szCs w:val="19"/>
              </w:rPr>
              <w:t xml:space="preserve">de </w:t>
            </w:r>
            <w:r>
              <w:rPr>
                <w:rFonts w:ascii="Verdana" w:eastAsia="Arial Unicode MS" w:hAnsi="Verdana"/>
                <w:color w:val="0000FF"/>
                <w:sz w:val="19"/>
                <w:szCs w:val="19"/>
              </w:rPr>
              <w:t>telemática</w:t>
            </w:r>
          </w:p>
        </w:tc>
      </w:tr>
    </w:tbl>
    <w:p w14:paraId="602BAE2B" w14:textId="4AF43BEC"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r w:rsidRPr="00144280">
        <w:rPr>
          <w:rFonts w:cs="Arial"/>
          <w:b w:val="0"/>
          <w:color w:val="0000FF"/>
          <w:sz w:val="19"/>
          <w:szCs w:val="19"/>
        </w:rPr>
        <w:t>no</w:t>
      </w:r>
      <w:bookmarkEnd w:id="41"/>
      <w:r w:rsidR="00144280" w:rsidRPr="00144280">
        <w:rPr>
          <w:rFonts w:cs="Arial"/>
          <w:b w:val="0"/>
          <w:color w:val="0000FF"/>
          <w:sz w:val="19"/>
          <w:szCs w:val="19"/>
        </w:rPr>
        <w:t>.</w:t>
      </w:r>
    </w:p>
    <w:p w14:paraId="5407C279" w14:textId="3E6E62C5"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bookmarkEnd w:id="42"/>
      <w:r w:rsidR="00887030">
        <w:rPr>
          <w:rFonts w:cs="Arial"/>
          <w:b w:val="0"/>
          <w:color w:val="0000FF"/>
          <w:sz w:val="19"/>
          <w:szCs w:val="19"/>
        </w:rPr>
        <w:t>sucesivo</w:t>
      </w:r>
      <w:r w:rsidR="00352D94">
        <w:rPr>
          <w:rFonts w:cs="Arial"/>
          <w:b w:val="0"/>
          <w:color w:val="0000FF"/>
          <w:sz w:val="19"/>
          <w:szCs w:val="19"/>
        </w:rPr>
        <w:t>.</w:t>
      </w:r>
    </w:p>
    <w:p w14:paraId="1DC63617" w14:textId="42A420F3" w:rsidR="0055354A" w:rsidRPr="00654130" w:rsidRDefault="00C548B6" w:rsidP="00654130">
      <w:pPr>
        <w:spacing w:before="120" w:after="120"/>
        <w:ind w:left="851" w:right="-427"/>
        <w:jc w:val="both"/>
        <w:rPr>
          <w:rFonts w:ascii="Verdana" w:hAnsi="Verdana" w:cs="Arial"/>
          <w:color w:val="0000FF"/>
          <w:sz w:val="19"/>
          <w:szCs w:val="19"/>
        </w:rPr>
      </w:pPr>
      <w:r w:rsidRPr="00BD20A5">
        <w:rPr>
          <w:rFonts w:ascii="Verdana" w:hAnsi="Verdana"/>
          <w:sz w:val="19"/>
          <w:szCs w:val="19"/>
        </w:rPr>
        <w:t>El número de unidades de prestación que integran el objeto del contrato se define con exactitud:</w:t>
      </w:r>
      <w:r w:rsidR="00654130">
        <w:rPr>
          <w:rFonts w:ascii="Verdana" w:hAnsi="Verdana"/>
          <w:sz w:val="19"/>
          <w:szCs w:val="19"/>
        </w:rPr>
        <w:t xml:space="preserve"> </w:t>
      </w:r>
      <w:r w:rsidR="00654130" w:rsidRPr="00654130">
        <w:rPr>
          <w:rFonts w:ascii="Verdana" w:eastAsia="Arial Unicode MS" w:hAnsi="Verdana" w:cs="Arial"/>
          <w:color w:val="0000FF"/>
          <w:sz w:val="19"/>
          <w:szCs w:val="19"/>
        </w:rPr>
        <w:t>no.</w:t>
      </w:r>
    </w:p>
    <w:p w14:paraId="7F8D1576" w14:textId="414D7C6B"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bookmarkEnd w:id="43"/>
      <w:r w:rsidR="00DF268B">
        <w:rPr>
          <w:rFonts w:cs="Arial"/>
          <w:b w:val="0"/>
          <w:color w:val="0000FF"/>
          <w:sz w:val="19"/>
          <w:szCs w:val="19"/>
        </w:rPr>
        <w:t>no</w:t>
      </w:r>
      <w:r w:rsidR="00502DE9" w:rsidRPr="00BD20A5">
        <w:rPr>
          <w:rFonts w:cs="Arial"/>
          <w:b w:val="0"/>
          <w:color w:val="0000FF"/>
          <w:sz w:val="19"/>
          <w:szCs w:val="19"/>
        </w:rPr>
        <w:t>.</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01E77EA7"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Los indicados en la cláusula 2 de condiciones generales</w:t>
      </w:r>
      <w:r w:rsidR="00FC0E5C">
        <w:rPr>
          <w:rFonts w:ascii="Verdana" w:hAnsi="Verdana"/>
          <w:sz w:val="19"/>
          <w:szCs w:val="19"/>
        </w:rPr>
        <w:t>.</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5EB67B4D" w14:textId="1AEC579C" w:rsidR="00054689" w:rsidRPr="005D1C68" w:rsidRDefault="00C548B6" w:rsidP="005D1C68">
      <w:pPr>
        <w:pStyle w:val="Ttulo4"/>
        <w:spacing w:after="120"/>
        <w:ind w:left="851" w:right="-427"/>
        <w:rPr>
          <w:i/>
          <w:sz w:val="19"/>
          <w:szCs w:val="19"/>
        </w:rPr>
      </w:pPr>
      <w:bookmarkStart w:id="66" w:name="_Toc38387571"/>
      <w:r w:rsidRPr="00BD20A5">
        <w:rPr>
          <w:sz w:val="19"/>
          <w:szCs w:val="19"/>
        </w:rPr>
        <w:t xml:space="preserve">3.1.- El presupuesto base de licitación del contrato es de </w:t>
      </w:r>
      <w:r w:rsidR="00FC59D2" w:rsidRPr="00A26C7B">
        <w:rPr>
          <w:color w:val="0000FF"/>
          <w:sz w:val="19"/>
          <w:szCs w:val="19"/>
        </w:rPr>
        <w:t>2.908.544,76</w:t>
      </w:r>
      <w:r w:rsidRPr="001228B3">
        <w:rPr>
          <w:sz w:val="19"/>
          <w:szCs w:val="19"/>
        </w:rPr>
        <w:t xml:space="preserve"> euros</w:t>
      </w:r>
      <w:r w:rsidRPr="00BD20A5">
        <w:rPr>
          <w:sz w:val="19"/>
          <w:szCs w:val="19"/>
        </w:rPr>
        <w:t xml:space="preserve">, incluido el </w:t>
      </w:r>
      <w:r w:rsidR="00FC59D2" w:rsidRPr="003E1FB3">
        <w:rPr>
          <w:color w:val="0000FF"/>
          <w:sz w:val="19"/>
          <w:szCs w:val="19"/>
        </w:rPr>
        <w:t>21</w:t>
      </w:r>
      <w:r w:rsidRPr="00BD20A5">
        <w:rPr>
          <w:sz w:val="19"/>
          <w:szCs w:val="19"/>
        </w:rPr>
        <w:t>% de IVA, y se imputa a la(s) siguiente(s) anualidad(es):</w:t>
      </w:r>
      <w:bookmarkEnd w:id="66"/>
    </w:p>
    <w:tbl>
      <w:tblPr>
        <w:tblW w:w="4701"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2893"/>
        <w:gridCol w:w="2220"/>
        <w:gridCol w:w="2210"/>
      </w:tblGrid>
      <w:tr w:rsidR="00B56CC2" w:rsidRPr="005D1C68" w14:paraId="49A1AA18" w14:textId="77777777" w:rsidTr="00C45E39">
        <w:trPr>
          <w:trHeight w:val="547"/>
        </w:trPr>
        <w:tc>
          <w:tcPr>
            <w:tcW w:w="578" w:type="pct"/>
            <w:tcBorders>
              <w:top w:val="single" w:sz="4" w:space="0" w:color="auto"/>
              <w:left w:val="single" w:sz="4" w:space="0" w:color="auto"/>
              <w:bottom w:val="single" w:sz="4" w:space="0" w:color="auto"/>
              <w:right w:val="single" w:sz="4" w:space="0" w:color="auto"/>
            </w:tcBorders>
          </w:tcPr>
          <w:p w14:paraId="643B7231" w14:textId="77777777" w:rsidR="00B56CC2" w:rsidRPr="005D1C68" w:rsidRDefault="00B56CC2" w:rsidP="005443AA">
            <w:pPr>
              <w:ind w:right="82"/>
              <w:jc w:val="center"/>
              <w:rPr>
                <w:rFonts w:ascii="Verdana" w:eastAsia="Arial Unicode MS" w:hAnsi="Verdana"/>
                <w:b/>
                <w:bCs/>
                <w:color w:val="0000FF"/>
                <w:sz w:val="19"/>
                <w:szCs w:val="19"/>
              </w:rPr>
            </w:pPr>
          </w:p>
          <w:p w14:paraId="5798B484" w14:textId="77777777" w:rsidR="00B56CC2" w:rsidRPr="005D1C68" w:rsidRDefault="00B56CC2" w:rsidP="005443AA">
            <w:pPr>
              <w:ind w:right="82"/>
              <w:jc w:val="center"/>
              <w:rPr>
                <w:rFonts w:ascii="Verdana" w:eastAsia="Arial Unicode MS" w:hAnsi="Verdana"/>
                <w:b/>
                <w:bCs/>
                <w:color w:val="0000FF"/>
                <w:sz w:val="19"/>
                <w:szCs w:val="19"/>
              </w:rPr>
            </w:pPr>
            <w:r w:rsidRPr="005D1C68">
              <w:rPr>
                <w:rFonts w:ascii="Verdana" w:eastAsia="Arial Unicode MS" w:hAnsi="Verdana"/>
                <w:b/>
                <w:bCs/>
                <w:color w:val="0000FF"/>
                <w:sz w:val="19"/>
                <w:szCs w:val="19"/>
              </w:rPr>
              <w:t>ANUALIDAD</w:t>
            </w:r>
          </w:p>
        </w:tc>
        <w:tc>
          <w:tcPr>
            <w:tcW w:w="1727" w:type="pct"/>
            <w:tcBorders>
              <w:top w:val="single" w:sz="4" w:space="0" w:color="auto"/>
              <w:left w:val="single" w:sz="4" w:space="0" w:color="auto"/>
              <w:bottom w:val="single" w:sz="4" w:space="0" w:color="auto"/>
              <w:right w:val="single" w:sz="4" w:space="0" w:color="auto"/>
            </w:tcBorders>
            <w:vAlign w:val="center"/>
            <w:hideMark/>
          </w:tcPr>
          <w:p w14:paraId="18520951" w14:textId="77777777" w:rsidR="00B56CC2" w:rsidRPr="005D1C68" w:rsidRDefault="00B56CC2" w:rsidP="005443AA">
            <w:pPr>
              <w:ind w:right="82"/>
              <w:jc w:val="center"/>
              <w:rPr>
                <w:rFonts w:ascii="Verdana" w:eastAsia="Arial Unicode MS" w:hAnsi="Verdana"/>
                <w:b/>
                <w:bCs/>
                <w:color w:val="0000FF"/>
                <w:sz w:val="19"/>
                <w:szCs w:val="19"/>
              </w:rPr>
            </w:pPr>
            <w:r w:rsidRPr="005D1C68">
              <w:rPr>
                <w:rFonts w:ascii="Verdana" w:eastAsia="Arial Unicode MS" w:hAnsi="Verdana"/>
                <w:b/>
                <w:bCs/>
                <w:color w:val="0000FF"/>
                <w:sz w:val="19"/>
                <w:szCs w:val="19"/>
              </w:rPr>
              <w:t>PRESUPUESTO SIN IVA</w:t>
            </w:r>
          </w:p>
        </w:tc>
        <w:tc>
          <w:tcPr>
            <w:tcW w:w="1350" w:type="pct"/>
            <w:tcBorders>
              <w:top w:val="single" w:sz="4" w:space="0" w:color="auto"/>
              <w:left w:val="single" w:sz="4" w:space="0" w:color="auto"/>
              <w:bottom w:val="single" w:sz="4" w:space="0" w:color="auto"/>
              <w:right w:val="single" w:sz="4" w:space="0" w:color="auto"/>
            </w:tcBorders>
            <w:vAlign w:val="center"/>
            <w:hideMark/>
          </w:tcPr>
          <w:p w14:paraId="1E3C2858" w14:textId="77777777" w:rsidR="00B56CC2" w:rsidRPr="005D1C68" w:rsidRDefault="00B56CC2" w:rsidP="005443AA">
            <w:pPr>
              <w:ind w:left="-129" w:right="82"/>
              <w:jc w:val="center"/>
              <w:rPr>
                <w:rFonts w:ascii="Verdana" w:eastAsia="Arial Unicode MS" w:hAnsi="Verdana"/>
                <w:b/>
                <w:bCs/>
                <w:color w:val="0000FF"/>
                <w:sz w:val="19"/>
                <w:szCs w:val="19"/>
              </w:rPr>
            </w:pPr>
            <w:r w:rsidRPr="005D1C68">
              <w:rPr>
                <w:rFonts w:ascii="Verdana" w:eastAsia="Arial Unicode MS" w:hAnsi="Verdana"/>
                <w:b/>
                <w:bCs/>
                <w:color w:val="0000FF"/>
                <w:sz w:val="19"/>
                <w:szCs w:val="19"/>
              </w:rPr>
              <w:t>IVA</w:t>
            </w:r>
          </w:p>
        </w:tc>
        <w:tc>
          <w:tcPr>
            <w:tcW w:w="1344" w:type="pct"/>
            <w:tcBorders>
              <w:top w:val="single" w:sz="4" w:space="0" w:color="auto"/>
              <w:left w:val="single" w:sz="4" w:space="0" w:color="auto"/>
              <w:bottom w:val="single" w:sz="4" w:space="0" w:color="auto"/>
              <w:right w:val="single" w:sz="4" w:space="0" w:color="auto"/>
            </w:tcBorders>
            <w:vAlign w:val="center"/>
            <w:hideMark/>
          </w:tcPr>
          <w:p w14:paraId="04E46920" w14:textId="77777777" w:rsidR="00B56CC2" w:rsidRPr="005D1C68" w:rsidRDefault="00B56CC2" w:rsidP="005443AA">
            <w:pPr>
              <w:ind w:left="-129" w:right="82"/>
              <w:jc w:val="center"/>
              <w:rPr>
                <w:rFonts w:ascii="Verdana" w:eastAsia="Arial Unicode MS" w:hAnsi="Verdana"/>
                <w:b/>
                <w:bCs/>
                <w:color w:val="0000FF"/>
                <w:sz w:val="19"/>
                <w:szCs w:val="19"/>
              </w:rPr>
            </w:pPr>
            <w:r w:rsidRPr="005D1C68">
              <w:rPr>
                <w:rFonts w:ascii="Verdana" w:eastAsia="Arial Unicode MS" w:hAnsi="Verdana"/>
                <w:b/>
                <w:bCs/>
                <w:color w:val="0000FF"/>
                <w:sz w:val="19"/>
                <w:szCs w:val="19"/>
              </w:rPr>
              <w:t>TOTAL</w:t>
            </w:r>
          </w:p>
        </w:tc>
      </w:tr>
      <w:tr w:rsidR="00B56CC2" w:rsidRPr="005D1C68" w14:paraId="0024E198" w14:textId="77777777" w:rsidTr="00C45E39">
        <w:trPr>
          <w:trHeight w:val="360"/>
        </w:trPr>
        <w:tc>
          <w:tcPr>
            <w:tcW w:w="578" w:type="pct"/>
            <w:tcBorders>
              <w:top w:val="single" w:sz="4" w:space="0" w:color="auto"/>
              <w:left w:val="single" w:sz="4" w:space="0" w:color="auto"/>
              <w:bottom w:val="single" w:sz="4" w:space="0" w:color="auto"/>
              <w:right w:val="single" w:sz="4" w:space="0" w:color="auto"/>
            </w:tcBorders>
            <w:vAlign w:val="center"/>
          </w:tcPr>
          <w:p w14:paraId="5A0740C5" w14:textId="77777777" w:rsidR="00B56CC2" w:rsidRPr="005D1C68" w:rsidRDefault="00B56CC2" w:rsidP="005443AA">
            <w:pPr>
              <w:ind w:left="43" w:right="-316"/>
              <w:jc w:val="center"/>
              <w:rPr>
                <w:rFonts w:ascii="Verdana" w:eastAsia="Arial Unicode MS" w:hAnsi="Verdana"/>
                <w:color w:val="0000FF"/>
                <w:sz w:val="19"/>
                <w:szCs w:val="19"/>
              </w:rPr>
            </w:pPr>
            <w:r w:rsidRPr="005D1C68">
              <w:rPr>
                <w:rFonts w:ascii="Verdana" w:eastAsia="Arial Unicode MS" w:hAnsi="Verdana"/>
                <w:color w:val="0000FF"/>
                <w:sz w:val="19"/>
                <w:szCs w:val="19"/>
              </w:rPr>
              <w:t>2026</w:t>
            </w:r>
          </w:p>
        </w:tc>
        <w:tc>
          <w:tcPr>
            <w:tcW w:w="1727" w:type="pct"/>
            <w:tcBorders>
              <w:top w:val="single" w:sz="4" w:space="0" w:color="auto"/>
              <w:left w:val="single" w:sz="4" w:space="0" w:color="auto"/>
              <w:bottom w:val="single" w:sz="4" w:space="0" w:color="auto"/>
              <w:right w:val="single" w:sz="4" w:space="0" w:color="auto"/>
            </w:tcBorders>
            <w:vAlign w:val="center"/>
          </w:tcPr>
          <w:p w14:paraId="634CAE8A" w14:textId="77777777" w:rsidR="00B56CC2" w:rsidRPr="005D1C68" w:rsidRDefault="00B56CC2" w:rsidP="005443AA">
            <w:pPr>
              <w:ind w:right="-76"/>
              <w:jc w:val="center"/>
              <w:rPr>
                <w:rFonts w:ascii="Verdana" w:eastAsia="Arial Unicode MS" w:hAnsi="Verdana"/>
                <w:color w:val="0000FF"/>
                <w:sz w:val="19"/>
                <w:szCs w:val="19"/>
              </w:rPr>
            </w:pPr>
            <w:r w:rsidRPr="005D1C68">
              <w:rPr>
                <w:rFonts w:ascii="Verdana" w:eastAsia="Arial Unicode MS" w:hAnsi="Verdana"/>
                <w:color w:val="0000FF"/>
                <w:sz w:val="19"/>
                <w:szCs w:val="19"/>
              </w:rPr>
              <w:t>267.084,00 €</w:t>
            </w:r>
          </w:p>
        </w:tc>
        <w:tc>
          <w:tcPr>
            <w:tcW w:w="1350" w:type="pct"/>
            <w:tcBorders>
              <w:top w:val="single" w:sz="4" w:space="0" w:color="auto"/>
              <w:left w:val="single" w:sz="4" w:space="0" w:color="auto"/>
              <w:bottom w:val="single" w:sz="4" w:space="0" w:color="auto"/>
              <w:right w:val="single" w:sz="4" w:space="0" w:color="auto"/>
            </w:tcBorders>
            <w:vAlign w:val="center"/>
          </w:tcPr>
          <w:p w14:paraId="0FD0D055" w14:textId="6046A6F6" w:rsidR="00B56CC2" w:rsidRPr="005D1C68" w:rsidRDefault="00B56CC2" w:rsidP="005443AA">
            <w:pPr>
              <w:ind w:right="-76"/>
              <w:jc w:val="center"/>
              <w:rPr>
                <w:rFonts w:ascii="Verdana" w:eastAsia="Arial Unicode MS" w:hAnsi="Verdana"/>
                <w:color w:val="0000FF"/>
                <w:sz w:val="19"/>
                <w:szCs w:val="19"/>
              </w:rPr>
            </w:pPr>
            <w:r w:rsidRPr="005D1C68">
              <w:rPr>
                <w:rFonts w:ascii="Verdana" w:eastAsia="Arial Unicode MS" w:hAnsi="Verdana"/>
                <w:color w:val="0000FF"/>
                <w:sz w:val="19"/>
                <w:szCs w:val="19"/>
              </w:rPr>
              <w:t>56.087,64</w:t>
            </w:r>
            <w:r w:rsidR="003D0C00">
              <w:rPr>
                <w:rFonts w:ascii="Verdana" w:eastAsia="Arial Unicode MS" w:hAnsi="Verdana"/>
                <w:color w:val="0000FF"/>
                <w:sz w:val="19"/>
                <w:szCs w:val="19"/>
              </w:rPr>
              <w:t xml:space="preserve"> </w:t>
            </w:r>
            <w:r w:rsidRPr="005D1C68">
              <w:rPr>
                <w:rFonts w:ascii="Verdana" w:eastAsia="Arial Unicode MS" w:hAnsi="Verdana"/>
                <w:color w:val="0000FF"/>
                <w:sz w:val="19"/>
                <w:szCs w:val="19"/>
              </w:rPr>
              <w:t>€</w:t>
            </w:r>
          </w:p>
        </w:tc>
        <w:tc>
          <w:tcPr>
            <w:tcW w:w="1344" w:type="pct"/>
            <w:tcBorders>
              <w:top w:val="single" w:sz="4" w:space="0" w:color="auto"/>
              <w:left w:val="single" w:sz="4" w:space="0" w:color="auto"/>
              <w:bottom w:val="single" w:sz="4" w:space="0" w:color="auto"/>
              <w:right w:val="single" w:sz="4" w:space="0" w:color="auto"/>
            </w:tcBorders>
            <w:vAlign w:val="center"/>
          </w:tcPr>
          <w:p w14:paraId="58D50B71" w14:textId="77777777" w:rsidR="00B56CC2" w:rsidRPr="005D1C68" w:rsidRDefault="00B56CC2" w:rsidP="005443AA">
            <w:pPr>
              <w:ind w:left="43" w:right="-316"/>
              <w:jc w:val="center"/>
              <w:rPr>
                <w:rFonts w:ascii="Verdana" w:eastAsia="Arial Unicode MS" w:hAnsi="Verdana"/>
                <w:color w:val="0000FF"/>
                <w:sz w:val="19"/>
                <w:szCs w:val="19"/>
              </w:rPr>
            </w:pPr>
            <w:r w:rsidRPr="005D1C68">
              <w:rPr>
                <w:rFonts w:ascii="Verdana" w:eastAsia="Arial Unicode MS" w:hAnsi="Verdana"/>
                <w:color w:val="0000FF"/>
                <w:sz w:val="19"/>
                <w:szCs w:val="19"/>
              </w:rPr>
              <w:t>323.171,64 €</w:t>
            </w:r>
          </w:p>
        </w:tc>
      </w:tr>
      <w:tr w:rsidR="00B56CC2" w:rsidRPr="005D1C68" w14:paraId="790262F1" w14:textId="77777777" w:rsidTr="00C45E39">
        <w:trPr>
          <w:trHeight w:val="360"/>
        </w:trPr>
        <w:tc>
          <w:tcPr>
            <w:tcW w:w="578" w:type="pct"/>
            <w:tcBorders>
              <w:top w:val="single" w:sz="4" w:space="0" w:color="auto"/>
              <w:left w:val="single" w:sz="4" w:space="0" w:color="auto"/>
              <w:bottom w:val="single" w:sz="4" w:space="0" w:color="auto"/>
              <w:right w:val="single" w:sz="4" w:space="0" w:color="auto"/>
            </w:tcBorders>
            <w:vAlign w:val="center"/>
          </w:tcPr>
          <w:p w14:paraId="21EF3B25" w14:textId="77777777" w:rsidR="00B56CC2" w:rsidRPr="005D1C68" w:rsidRDefault="00B56CC2" w:rsidP="005443AA">
            <w:pPr>
              <w:ind w:left="43" w:right="-316"/>
              <w:jc w:val="center"/>
              <w:rPr>
                <w:rFonts w:ascii="Verdana" w:eastAsia="Arial Unicode MS" w:hAnsi="Verdana"/>
                <w:color w:val="0000FF"/>
                <w:sz w:val="19"/>
                <w:szCs w:val="19"/>
              </w:rPr>
            </w:pPr>
            <w:r w:rsidRPr="005D1C68">
              <w:rPr>
                <w:rFonts w:ascii="Verdana" w:eastAsia="Arial Unicode MS" w:hAnsi="Verdana"/>
                <w:color w:val="0000FF"/>
                <w:sz w:val="19"/>
                <w:szCs w:val="19"/>
              </w:rPr>
              <w:t>2027</w:t>
            </w:r>
          </w:p>
        </w:tc>
        <w:tc>
          <w:tcPr>
            <w:tcW w:w="1727" w:type="pct"/>
            <w:tcBorders>
              <w:top w:val="single" w:sz="4" w:space="0" w:color="auto"/>
              <w:left w:val="single" w:sz="4" w:space="0" w:color="auto"/>
              <w:bottom w:val="single" w:sz="4" w:space="0" w:color="auto"/>
              <w:right w:val="single" w:sz="4" w:space="0" w:color="auto"/>
            </w:tcBorders>
            <w:vAlign w:val="center"/>
          </w:tcPr>
          <w:p w14:paraId="71BCB363" w14:textId="1444A0C7" w:rsidR="00B56CC2" w:rsidRPr="005D1C68" w:rsidRDefault="00B56CC2" w:rsidP="005443AA">
            <w:pPr>
              <w:ind w:right="-76"/>
              <w:jc w:val="center"/>
              <w:rPr>
                <w:rFonts w:ascii="Verdana" w:eastAsia="Arial Unicode MS" w:hAnsi="Verdana"/>
                <w:color w:val="0000FF"/>
                <w:sz w:val="19"/>
                <w:szCs w:val="19"/>
              </w:rPr>
            </w:pPr>
            <w:r w:rsidRPr="005D1C68">
              <w:rPr>
                <w:rFonts w:ascii="Verdana" w:eastAsia="Arial Unicode MS" w:hAnsi="Verdana"/>
                <w:color w:val="0000FF"/>
                <w:sz w:val="19"/>
                <w:szCs w:val="19"/>
              </w:rPr>
              <w:t>801.252,00</w:t>
            </w:r>
            <w:r w:rsidR="003D0C00">
              <w:rPr>
                <w:rFonts w:ascii="Verdana" w:eastAsia="Arial Unicode MS" w:hAnsi="Verdana"/>
                <w:color w:val="0000FF"/>
                <w:sz w:val="19"/>
                <w:szCs w:val="19"/>
              </w:rPr>
              <w:t xml:space="preserve"> </w:t>
            </w:r>
            <w:r w:rsidRPr="005D1C68">
              <w:rPr>
                <w:rFonts w:ascii="Verdana" w:eastAsia="Arial Unicode MS" w:hAnsi="Verdana"/>
                <w:color w:val="0000FF"/>
                <w:sz w:val="19"/>
                <w:szCs w:val="19"/>
              </w:rPr>
              <w:t>€</w:t>
            </w:r>
          </w:p>
        </w:tc>
        <w:tc>
          <w:tcPr>
            <w:tcW w:w="1350" w:type="pct"/>
            <w:tcBorders>
              <w:top w:val="single" w:sz="4" w:space="0" w:color="auto"/>
              <w:left w:val="single" w:sz="4" w:space="0" w:color="auto"/>
              <w:bottom w:val="single" w:sz="4" w:space="0" w:color="auto"/>
              <w:right w:val="single" w:sz="4" w:space="0" w:color="auto"/>
            </w:tcBorders>
            <w:vAlign w:val="center"/>
          </w:tcPr>
          <w:p w14:paraId="6F3AC6FC" w14:textId="118026A1" w:rsidR="00B56CC2" w:rsidRPr="005D1C68" w:rsidRDefault="00B56CC2" w:rsidP="005443AA">
            <w:pPr>
              <w:ind w:right="-76"/>
              <w:jc w:val="center"/>
              <w:rPr>
                <w:rFonts w:ascii="Verdana" w:eastAsia="Arial Unicode MS" w:hAnsi="Verdana"/>
                <w:color w:val="0000FF"/>
                <w:sz w:val="19"/>
                <w:szCs w:val="19"/>
              </w:rPr>
            </w:pPr>
            <w:r w:rsidRPr="005D1C68">
              <w:rPr>
                <w:rFonts w:ascii="Verdana" w:eastAsia="Arial Unicode MS" w:hAnsi="Verdana"/>
                <w:color w:val="0000FF"/>
                <w:sz w:val="19"/>
                <w:szCs w:val="19"/>
              </w:rPr>
              <w:t>168.262,92</w:t>
            </w:r>
            <w:r w:rsidR="003D0C00">
              <w:rPr>
                <w:rFonts w:ascii="Verdana" w:eastAsia="Arial Unicode MS" w:hAnsi="Verdana"/>
                <w:color w:val="0000FF"/>
                <w:sz w:val="19"/>
                <w:szCs w:val="19"/>
              </w:rPr>
              <w:t xml:space="preserve"> </w:t>
            </w:r>
            <w:r w:rsidRPr="005D1C68">
              <w:rPr>
                <w:rFonts w:ascii="Verdana" w:eastAsia="Arial Unicode MS" w:hAnsi="Verdana"/>
                <w:color w:val="0000FF"/>
                <w:sz w:val="19"/>
                <w:szCs w:val="19"/>
              </w:rPr>
              <w:t>€</w:t>
            </w:r>
          </w:p>
        </w:tc>
        <w:tc>
          <w:tcPr>
            <w:tcW w:w="1344" w:type="pct"/>
            <w:tcBorders>
              <w:top w:val="single" w:sz="4" w:space="0" w:color="auto"/>
              <w:left w:val="single" w:sz="4" w:space="0" w:color="auto"/>
              <w:bottom w:val="single" w:sz="4" w:space="0" w:color="auto"/>
              <w:right w:val="single" w:sz="4" w:space="0" w:color="auto"/>
            </w:tcBorders>
            <w:vAlign w:val="center"/>
          </w:tcPr>
          <w:p w14:paraId="3CF0B2A6" w14:textId="2428AD3C" w:rsidR="00B56CC2" w:rsidRPr="005D1C68" w:rsidRDefault="00B56CC2" w:rsidP="005443AA">
            <w:pPr>
              <w:ind w:left="43" w:right="-316"/>
              <w:jc w:val="center"/>
              <w:rPr>
                <w:rFonts w:ascii="Verdana" w:eastAsia="Arial Unicode MS" w:hAnsi="Verdana"/>
                <w:color w:val="0000FF"/>
                <w:sz w:val="19"/>
                <w:szCs w:val="19"/>
              </w:rPr>
            </w:pPr>
            <w:r w:rsidRPr="005D1C68">
              <w:rPr>
                <w:rFonts w:ascii="Verdana" w:eastAsia="Arial Unicode MS" w:hAnsi="Verdana"/>
                <w:color w:val="0000FF"/>
                <w:sz w:val="19"/>
                <w:szCs w:val="19"/>
              </w:rPr>
              <w:t>969.514,92</w:t>
            </w:r>
            <w:r w:rsidR="003D0C00">
              <w:rPr>
                <w:rFonts w:ascii="Verdana" w:eastAsia="Arial Unicode MS" w:hAnsi="Verdana"/>
                <w:color w:val="0000FF"/>
                <w:sz w:val="19"/>
                <w:szCs w:val="19"/>
              </w:rPr>
              <w:t xml:space="preserve"> </w:t>
            </w:r>
            <w:r w:rsidRPr="005D1C68">
              <w:rPr>
                <w:rFonts w:ascii="Verdana" w:eastAsia="Arial Unicode MS" w:hAnsi="Verdana"/>
                <w:color w:val="0000FF"/>
                <w:sz w:val="19"/>
                <w:szCs w:val="19"/>
              </w:rPr>
              <w:t>€</w:t>
            </w:r>
          </w:p>
        </w:tc>
      </w:tr>
      <w:tr w:rsidR="00B56CC2" w:rsidRPr="005D1C68" w14:paraId="0ABEB30E" w14:textId="77777777" w:rsidTr="00C45E39">
        <w:trPr>
          <w:trHeight w:val="360"/>
        </w:trPr>
        <w:tc>
          <w:tcPr>
            <w:tcW w:w="578" w:type="pct"/>
            <w:tcBorders>
              <w:top w:val="single" w:sz="4" w:space="0" w:color="auto"/>
              <w:left w:val="single" w:sz="4" w:space="0" w:color="auto"/>
              <w:bottom w:val="single" w:sz="4" w:space="0" w:color="auto"/>
              <w:right w:val="single" w:sz="4" w:space="0" w:color="auto"/>
            </w:tcBorders>
            <w:vAlign w:val="center"/>
          </w:tcPr>
          <w:p w14:paraId="6B9AB32E" w14:textId="77777777" w:rsidR="00B56CC2" w:rsidRPr="005D1C68" w:rsidRDefault="00B56CC2" w:rsidP="005443AA">
            <w:pPr>
              <w:ind w:left="43" w:right="-316"/>
              <w:jc w:val="center"/>
              <w:rPr>
                <w:rFonts w:ascii="Verdana" w:eastAsia="Arial Unicode MS" w:hAnsi="Verdana"/>
                <w:color w:val="0000FF"/>
                <w:sz w:val="19"/>
                <w:szCs w:val="19"/>
              </w:rPr>
            </w:pPr>
            <w:r w:rsidRPr="005D1C68">
              <w:rPr>
                <w:rFonts w:ascii="Verdana" w:eastAsia="Arial Unicode MS" w:hAnsi="Verdana"/>
                <w:color w:val="0000FF"/>
                <w:sz w:val="19"/>
                <w:szCs w:val="19"/>
              </w:rPr>
              <w:t>2028</w:t>
            </w:r>
          </w:p>
        </w:tc>
        <w:tc>
          <w:tcPr>
            <w:tcW w:w="1727" w:type="pct"/>
            <w:tcBorders>
              <w:top w:val="single" w:sz="4" w:space="0" w:color="auto"/>
              <w:left w:val="single" w:sz="4" w:space="0" w:color="auto"/>
              <w:bottom w:val="single" w:sz="4" w:space="0" w:color="auto"/>
              <w:right w:val="single" w:sz="4" w:space="0" w:color="auto"/>
            </w:tcBorders>
            <w:vAlign w:val="center"/>
          </w:tcPr>
          <w:p w14:paraId="28D8E0D3" w14:textId="27D8AE63" w:rsidR="00B56CC2" w:rsidRPr="005D1C68" w:rsidRDefault="00B56CC2" w:rsidP="005443AA">
            <w:pPr>
              <w:ind w:right="-76"/>
              <w:jc w:val="center"/>
              <w:rPr>
                <w:rFonts w:ascii="Verdana" w:eastAsia="Arial Unicode MS" w:hAnsi="Verdana"/>
                <w:color w:val="0000FF"/>
                <w:sz w:val="19"/>
                <w:szCs w:val="19"/>
              </w:rPr>
            </w:pPr>
            <w:r w:rsidRPr="005D1C68">
              <w:rPr>
                <w:rFonts w:ascii="Verdana" w:eastAsia="Arial Unicode MS" w:hAnsi="Verdana"/>
                <w:color w:val="0000FF"/>
                <w:sz w:val="19"/>
                <w:szCs w:val="19"/>
              </w:rPr>
              <w:t>801.252,00</w:t>
            </w:r>
            <w:r w:rsidR="003D0C00">
              <w:rPr>
                <w:rFonts w:ascii="Verdana" w:eastAsia="Arial Unicode MS" w:hAnsi="Verdana"/>
                <w:color w:val="0000FF"/>
                <w:sz w:val="19"/>
                <w:szCs w:val="19"/>
              </w:rPr>
              <w:t xml:space="preserve"> </w:t>
            </w:r>
            <w:r w:rsidRPr="005D1C68">
              <w:rPr>
                <w:rFonts w:ascii="Verdana" w:eastAsia="Arial Unicode MS" w:hAnsi="Verdana"/>
                <w:color w:val="0000FF"/>
                <w:sz w:val="19"/>
                <w:szCs w:val="19"/>
              </w:rPr>
              <w:t>€</w:t>
            </w:r>
          </w:p>
        </w:tc>
        <w:tc>
          <w:tcPr>
            <w:tcW w:w="1350" w:type="pct"/>
            <w:tcBorders>
              <w:top w:val="single" w:sz="4" w:space="0" w:color="auto"/>
              <w:left w:val="single" w:sz="4" w:space="0" w:color="auto"/>
              <w:bottom w:val="single" w:sz="4" w:space="0" w:color="auto"/>
              <w:right w:val="single" w:sz="4" w:space="0" w:color="auto"/>
            </w:tcBorders>
            <w:vAlign w:val="center"/>
          </w:tcPr>
          <w:p w14:paraId="2335D4E6" w14:textId="7C569A3E" w:rsidR="00B56CC2" w:rsidRPr="005D1C68" w:rsidRDefault="00B56CC2" w:rsidP="005443AA">
            <w:pPr>
              <w:ind w:right="-76"/>
              <w:jc w:val="center"/>
              <w:rPr>
                <w:rFonts w:ascii="Verdana" w:eastAsia="Arial Unicode MS" w:hAnsi="Verdana"/>
                <w:color w:val="0000FF"/>
                <w:sz w:val="19"/>
                <w:szCs w:val="19"/>
              </w:rPr>
            </w:pPr>
            <w:r w:rsidRPr="005D1C68">
              <w:rPr>
                <w:rFonts w:ascii="Verdana" w:eastAsia="Arial Unicode MS" w:hAnsi="Verdana"/>
                <w:color w:val="0000FF"/>
                <w:sz w:val="19"/>
                <w:szCs w:val="19"/>
              </w:rPr>
              <w:t>168.262,92</w:t>
            </w:r>
            <w:r w:rsidR="003D0C00">
              <w:rPr>
                <w:rFonts w:ascii="Verdana" w:eastAsia="Arial Unicode MS" w:hAnsi="Verdana"/>
                <w:color w:val="0000FF"/>
                <w:sz w:val="19"/>
                <w:szCs w:val="19"/>
              </w:rPr>
              <w:t xml:space="preserve"> </w:t>
            </w:r>
            <w:r w:rsidRPr="005D1C68">
              <w:rPr>
                <w:rFonts w:ascii="Verdana" w:eastAsia="Arial Unicode MS" w:hAnsi="Verdana"/>
                <w:color w:val="0000FF"/>
                <w:sz w:val="19"/>
                <w:szCs w:val="19"/>
              </w:rPr>
              <w:t>€</w:t>
            </w:r>
          </w:p>
        </w:tc>
        <w:tc>
          <w:tcPr>
            <w:tcW w:w="1344" w:type="pct"/>
            <w:tcBorders>
              <w:top w:val="single" w:sz="4" w:space="0" w:color="auto"/>
              <w:left w:val="single" w:sz="4" w:space="0" w:color="auto"/>
              <w:bottom w:val="single" w:sz="4" w:space="0" w:color="auto"/>
              <w:right w:val="single" w:sz="4" w:space="0" w:color="auto"/>
            </w:tcBorders>
            <w:vAlign w:val="center"/>
          </w:tcPr>
          <w:p w14:paraId="633531A7" w14:textId="478AAF83" w:rsidR="00B56CC2" w:rsidRPr="005D1C68" w:rsidRDefault="00B56CC2" w:rsidP="005443AA">
            <w:pPr>
              <w:ind w:left="43" w:right="-316"/>
              <w:jc w:val="center"/>
              <w:rPr>
                <w:rFonts w:ascii="Verdana" w:eastAsia="Arial Unicode MS" w:hAnsi="Verdana"/>
                <w:color w:val="0000FF"/>
                <w:sz w:val="19"/>
                <w:szCs w:val="19"/>
              </w:rPr>
            </w:pPr>
            <w:r w:rsidRPr="005D1C68">
              <w:rPr>
                <w:rFonts w:ascii="Verdana" w:eastAsia="Arial Unicode MS" w:hAnsi="Verdana"/>
                <w:color w:val="0000FF"/>
                <w:sz w:val="19"/>
                <w:szCs w:val="19"/>
              </w:rPr>
              <w:t>969.514,92</w:t>
            </w:r>
            <w:r w:rsidR="003D0C00">
              <w:rPr>
                <w:rFonts w:ascii="Verdana" w:eastAsia="Arial Unicode MS" w:hAnsi="Verdana"/>
                <w:color w:val="0000FF"/>
                <w:sz w:val="19"/>
                <w:szCs w:val="19"/>
              </w:rPr>
              <w:t xml:space="preserve"> </w:t>
            </w:r>
            <w:r w:rsidRPr="005D1C68">
              <w:rPr>
                <w:rFonts w:ascii="Verdana" w:eastAsia="Arial Unicode MS" w:hAnsi="Verdana"/>
                <w:color w:val="0000FF"/>
                <w:sz w:val="19"/>
                <w:szCs w:val="19"/>
              </w:rPr>
              <w:t>€</w:t>
            </w:r>
          </w:p>
        </w:tc>
      </w:tr>
      <w:tr w:rsidR="00B56CC2" w:rsidRPr="005D1C68" w14:paraId="3539656F" w14:textId="77777777" w:rsidTr="00C45E39">
        <w:trPr>
          <w:trHeight w:val="360"/>
        </w:trPr>
        <w:tc>
          <w:tcPr>
            <w:tcW w:w="578" w:type="pct"/>
            <w:tcBorders>
              <w:top w:val="single" w:sz="4" w:space="0" w:color="auto"/>
              <w:left w:val="single" w:sz="4" w:space="0" w:color="auto"/>
              <w:bottom w:val="single" w:sz="4" w:space="0" w:color="auto"/>
              <w:right w:val="single" w:sz="4" w:space="0" w:color="auto"/>
            </w:tcBorders>
            <w:vAlign w:val="center"/>
          </w:tcPr>
          <w:p w14:paraId="50E7DC54" w14:textId="77777777" w:rsidR="00B56CC2" w:rsidRPr="005D1C68" w:rsidRDefault="00B56CC2" w:rsidP="005443AA">
            <w:pPr>
              <w:ind w:left="43" w:right="-316"/>
              <w:jc w:val="center"/>
              <w:rPr>
                <w:rFonts w:ascii="Verdana" w:eastAsia="Arial Unicode MS" w:hAnsi="Verdana"/>
                <w:color w:val="0000FF"/>
                <w:sz w:val="19"/>
                <w:szCs w:val="19"/>
              </w:rPr>
            </w:pPr>
            <w:r w:rsidRPr="005D1C68">
              <w:rPr>
                <w:rFonts w:ascii="Verdana" w:eastAsia="Arial Unicode MS" w:hAnsi="Verdana"/>
                <w:color w:val="0000FF"/>
                <w:sz w:val="19"/>
                <w:szCs w:val="19"/>
              </w:rPr>
              <w:t>2029</w:t>
            </w:r>
          </w:p>
        </w:tc>
        <w:tc>
          <w:tcPr>
            <w:tcW w:w="1727" w:type="pct"/>
            <w:tcBorders>
              <w:top w:val="single" w:sz="4" w:space="0" w:color="auto"/>
              <w:left w:val="single" w:sz="4" w:space="0" w:color="auto"/>
              <w:bottom w:val="single" w:sz="4" w:space="0" w:color="auto"/>
              <w:right w:val="single" w:sz="4" w:space="0" w:color="auto"/>
            </w:tcBorders>
            <w:vAlign w:val="center"/>
          </w:tcPr>
          <w:p w14:paraId="69FC5DDA" w14:textId="3EA6D95E" w:rsidR="00B56CC2" w:rsidRPr="005D1C68" w:rsidRDefault="00B56CC2" w:rsidP="005443AA">
            <w:pPr>
              <w:ind w:right="-76"/>
              <w:jc w:val="center"/>
              <w:rPr>
                <w:rFonts w:ascii="Verdana" w:eastAsia="Arial Unicode MS" w:hAnsi="Verdana"/>
                <w:color w:val="0000FF"/>
                <w:sz w:val="19"/>
                <w:szCs w:val="19"/>
              </w:rPr>
            </w:pPr>
            <w:r w:rsidRPr="005D1C68">
              <w:rPr>
                <w:rFonts w:ascii="Verdana" w:eastAsia="Arial Unicode MS" w:hAnsi="Verdana"/>
                <w:color w:val="0000FF"/>
                <w:sz w:val="19"/>
                <w:szCs w:val="19"/>
              </w:rPr>
              <w:t>534.168,00</w:t>
            </w:r>
            <w:r w:rsidR="003D0C00">
              <w:rPr>
                <w:rFonts w:ascii="Verdana" w:eastAsia="Arial Unicode MS" w:hAnsi="Verdana"/>
                <w:color w:val="0000FF"/>
                <w:sz w:val="19"/>
                <w:szCs w:val="19"/>
              </w:rPr>
              <w:t xml:space="preserve"> </w:t>
            </w:r>
            <w:r w:rsidRPr="005D1C68">
              <w:rPr>
                <w:rFonts w:ascii="Verdana" w:eastAsia="Arial Unicode MS" w:hAnsi="Verdana"/>
                <w:color w:val="0000FF"/>
                <w:sz w:val="19"/>
                <w:szCs w:val="19"/>
              </w:rPr>
              <w:t>€</w:t>
            </w:r>
          </w:p>
        </w:tc>
        <w:tc>
          <w:tcPr>
            <w:tcW w:w="1350" w:type="pct"/>
            <w:tcBorders>
              <w:top w:val="single" w:sz="4" w:space="0" w:color="auto"/>
              <w:left w:val="single" w:sz="4" w:space="0" w:color="auto"/>
              <w:bottom w:val="single" w:sz="4" w:space="0" w:color="auto"/>
              <w:right w:val="single" w:sz="4" w:space="0" w:color="auto"/>
            </w:tcBorders>
            <w:vAlign w:val="center"/>
          </w:tcPr>
          <w:p w14:paraId="11A95E26" w14:textId="21683FBA" w:rsidR="00B56CC2" w:rsidRPr="005D1C68" w:rsidRDefault="00B56CC2" w:rsidP="005443AA">
            <w:pPr>
              <w:ind w:right="-76"/>
              <w:jc w:val="center"/>
              <w:rPr>
                <w:rFonts w:ascii="Verdana" w:eastAsia="Arial Unicode MS" w:hAnsi="Verdana"/>
                <w:color w:val="0000FF"/>
                <w:sz w:val="19"/>
                <w:szCs w:val="19"/>
              </w:rPr>
            </w:pPr>
            <w:r w:rsidRPr="005D1C68">
              <w:rPr>
                <w:rFonts w:ascii="Verdana" w:eastAsia="Arial Unicode MS" w:hAnsi="Verdana"/>
                <w:color w:val="0000FF"/>
                <w:sz w:val="19"/>
                <w:szCs w:val="19"/>
              </w:rPr>
              <w:t>112.175,28</w:t>
            </w:r>
            <w:r w:rsidR="003D0C00">
              <w:rPr>
                <w:rFonts w:ascii="Verdana" w:eastAsia="Arial Unicode MS" w:hAnsi="Verdana"/>
                <w:color w:val="0000FF"/>
                <w:sz w:val="19"/>
                <w:szCs w:val="19"/>
              </w:rPr>
              <w:t xml:space="preserve"> </w:t>
            </w:r>
            <w:r w:rsidRPr="005D1C68">
              <w:rPr>
                <w:rFonts w:ascii="Verdana" w:eastAsia="Arial Unicode MS" w:hAnsi="Verdana"/>
                <w:color w:val="0000FF"/>
                <w:sz w:val="19"/>
                <w:szCs w:val="19"/>
              </w:rPr>
              <w:t>€</w:t>
            </w:r>
          </w:p>
        </w:tc>
        <w:tc>
          <w:tcPr>
            <w:tcW w:w="1344" w:type="pct"/>
            <w:tcBorders>
              <w:top w:val="single" w:sz="4" w:space="0" w:color="auto"/>
              <w:left w:val="single" w:sz="4" w:space="0" w:color="auto"/>
              <w:bottom w:val="single" w:sz="4" w:space="0" w:color="auto"/>
              <w:right w:val="single" w:sz="4" w:space="0" w:color="auto"/>
            </w:tcBorders>
            <w:vAlign w:val="center"/>
          </w:tcPr>
          <w:p w14:paraId="298D8523" w14:textId="2E7C10D4" w:rsidR="00B56CC2" w:rsidRPr="005D1C68" w:rsidRDefault="00B56CC2" w:rsidP="005443AA">
            <w:pPr>
              <w:ind w:left="43" w:right="-316"/>
              <w:jc w:val="center"/>
              <w:rPr>
                <w:rFonts w:ascii="Verdana" w:eastAsia="Arial Unicode MS" w:hAnsi="Verdana"/>
                <w:color w:val="0000FF"/>
                <w:sz w:val="19"/>
                <w:szCs w:val="19"/>
              </w:rPr>
            </w:pPr>
            <w:r w:rsidRPr="005D1C68">
              <w:rPr>
                <w:rFonts w:ascii="Verdana" w:eastAsia="Arial Unicode MS" w:hAnsi="Verdana"/>
                <w:color w:val="0000FF"/>
                <w:sz w:val="19"/>
                <w:szCs w:val="19"/>
              </w:rPr>
              <w:t>646.343,28</w:t>
            </w:r>
            <w:r w:rsidR="003D0C00">
              <w:rPr>
                <w:rFonts w:ascii="Verdana" w:eastAsia="Arial Unicode MS" w:hAnsi="Verdana"/>
                <w:color w:val="0000FF"/>
                <w:sz w:val="19"/>
                <w:szCs w:val="19"/>
              </w:rPr>
              <w:t xml:space="preserve"> </w:t>
            </w:r>
            <w:r w:rsidRPr="005D1C68">
              <w:rPr>
                <w:rFonts w:ascii="Verdana" w:eastAsia="Arial Unicode MS" w:hAnsi="Verdana"/>
                <w:color w:val="0000FF"/>
                <w:sz w:val="19"/>
                <w:szCs w:val="19"/>
              </w:rPr>
              <w:t>€</w:t>
            </w:r>
          </w:p>
        </w:tc>
      </w:tr>
      <w:tr w:rsidR="005D1C68" w:rsidRPr="005D1C68" w14:paraId="43577D4A" w14:textId="77777777" w:rsidTr="00C45E39">
        <w:trPr>
          <w:trHeight w:val="360"/>
        </w:trPr>
        <w:tc>
          <w:tcPr>
            <w:tcW w:w="578" w:type="pct"/>
            <w:tcBorders>
              <w:top w:val="single" w:sz="4" w:space="0" w:color="auto"/>
              <w:left w:val="single" w:sz="4" w:space="0" w:color="auto"/>
              <w:bottom w:val="single" w:sz="4" w:space="0" w:color="auto"/>
              <w:right w:val="single" w:sz="4" w:space="0" w:color="auto"/>
            </w:tcBorders>
            <w:vAlign w:val="center"/>
          </w:tcPr>
          <w:p w14:paraId="1C025506" w14:textId="7CBA3DCD" w:rsidR="005D1C68" w:rsidRPr="005D1C68" w:rsidRDefault="005D1C68" w:rsidP="005443AA">
            <w:pPr>
              <w:ind w:left="43" w:right="-316"/>
              <w:jc w:val="center"/>
              <w:rPr>
                <w:rFonts w:ascii="Verdana" w:eastAsia="Arial Unicode MS" w:hAnsi="Verdana"/>
                <w:color w:val="0000FF"/>
                <w:sz w:val="19"/>
                <w:szCs w:val="19"/>
              </w:rPr>
            </w:pPr>
            <w:r w:rsidRPr="005D1C68">
              <w:rPr>
                <w:rFonts w:ascii="Verdana" w:eastAsia="Arial Unicode MS" w:hAnsi="Verdana"/>
                <w:color w:val="0000FF"/>
                <w:sz w:val="19"/>
                <w:szCs w:val="19"/>
              </w:rPr>
              <w:t>TOTAL</w:t>
            </w:r>
          </w:p>
        </w:tc>
        <w:tc>
          <w:tcPr>
            <w:tcW w:w="1727" w:type="pct"/>
            <w:tcBorders>
              <w:top w:val="single" w:sz="4" w:space="0" w:color="auto"/>
              <w:left w:val="single" w:sz="4" w:space="0" w:color="auto"/>
              <w:bottom w:val="single" w:sz="4" w:space="0" w:color="auto"/>
              <w:right w:val="single" w:sz="4" w:space="0" w:color="auto"/>
            </w:tcBorders>
            <w:vAlign w:val="center"/>
          </w:tcPr>
          <w:p w14:paraId="20848B11" w14:textId="379167C4" w:rsidR="005D1C68" w:rsidRPr="005D1C68" w:rsidRDefault="005D1C68" w:rsidP="005443AA">
            <w:pPr>
              <w:ind w:right="-76"/>
              <w:jc w:val="center"/>
              <w:rPr>
                <w:rFonts w:ascii="Verdana" w:eastAsia="Arial Unicode MS" w:hAnsi="Verdana"/>
                <w:color w:val="0000FF"/>
                <w:sz w:val="19"/>
                <w:szCs w:val="19"/>
              </w:rPr>
            </w:pPr>
            <w:r w:rsidRPr="005D1C68">
              <w:rPr>
                <w:rFonts w:ascii="Verdana" w:eastAsia="Arial Unicode MS" w:hAnsi="Verdana"/>
                <w:color w:val="0000FF"/>
                <w:sz w:val="19"/>
                <w:szCs w:val="19"/>
              </w:rPr>
              <w:t>2.403.756,00</w:t>
            </w:r>
            <w:r w:rsidR="003D0C00">
              <w:rPr>
                <w:rFonts w:ascii="Verdana" w:eastAsia="Arial Unicode MS" w:hAnsi="Verdana"/>
                <w:color w:val="0000FF"/>
                <w:sz w:val="19"/>
                <w:szCs w:val="19"/>
              </w:rPr>
              <w:t xml:space="preserve"> €</w:t>
            </w:r>
          </w:p>
        </w:tc>
        <w:tc>
          <w:tcPr>
            <w:tcW w:w="1350" w:type="pct"/>
            <w:tcBorders>
              <w:top w:val="single" w:sz="4" w:space="0" w:color="auto"/>
              <w:left w:val="single" w:sz="4" w:space="0" w:color="auto"/>
              <w:bottom w:val="single" w:sz="4" w:space="0" w:color="auto"/>
              <w:right w:val="single" w:sz="4" w:space="0" w:color="auto"/>
            </w:tcBorders>
            <w:vAlign w:val="center"/>
          </w:tcPr>
          <w:p w14:paraId="17D7D462" w14:textId="314AF869" w:rsidR="005D1C68" w:rsidRPr="005D1C68" w:rsidRDefault="005D1C68" w:rsidP="005443AA">
            <w:pPr>
              <w:ind w:right="-76"/>
              <w:jc w:val="center"/>
              <w:rPr>
                <w:rFonts w:ascii="Verdana" w:eastAsia="Arial Unicode MS" w:hAnsi="Verdana"/>
                <w:color w:val="0000FF"/>
                <w:sz w:val="19"/>
                <w:szCs w:val="19"/>
              </w:rPr>
            </w:pPr>
            <w:r w:rsidRPr="005D1C68">
              <w:rPr>
                <w:rFonts w:ascii="Verdana" w:eastAsia="Arial Unicode MS" w:hAnsi="Verdana"/>
                <w:color w:val="0000FF"/>
                <w:sz w:val="19"/>
                <w:szCs w:val="19"/>
              </w:rPr>
              <w:t>504.788,76</w:t>
            </w:r>
            <w:r w:rsidR="003D0C00">
              <w:rPr>
                <w:rFonts w:ascii="Verdana" w:eastAsia="Arial Unicode MS" w:hAnsi="Verdana"/>
                <w:color w:val="0000FF"/>
                <w:sz w:val="19"/>
                <w:szCs w:val="19"/>
              </w:rPr>
              <w:t xml:space="preserve"> €</w:t>
            </w:r>
          </w:p>
        </w:tc>
        <w:tc>
          <w:tcPr>
            <w:tcW w:w="1344" w:type="pct"/>
            <w:tcBorders>
              <w:top w:val="single" w:sz="4" w:space="0" w:color="auto"/>
              <w:left w:val="single" w:sz="4" w:space="0" w:color="auto"/>
              <w:bottom w:val="single" w:sz="4" w:space="0" w:color="auto"/>
              <w:right w:val="single" w:sz="4" w:space="0" w:color="auto"/>
            </w:tcBorders>
            <w:vAlign w:val="center"/>
          </w:tcPr>
          <w:p w14:paraId="4DFB78D6" w14:textId="1EC253BF" w:rsidR="005D1C68" w:rsidRPr="005D1C68" w:rsidRDefault="005D1C68" w:rsidP="005443AA">
            <w:pPr>
              <w:ind w:left="43" w:right="-316"/>
              <w:jc w:val="center"/>
              <w:rPr>
                <w:rFonts w:ascii="Verdana" w:eastAsia="Arial Unicode MS" w:hAnsi="Verdana"/>
                <w:color w:val="0000FF"/>
                <w:sz w:val="19"/>
                <w:szCs w:val="19"/>
              </w:rPr>
            </w:pPr>
            <w:r w:rsidRPr="005D1C68">
              <w:rPr>
                <w:rFonts w:ascii="Verdana" w:eastAsia="Arial Unicode MS" w:hAnsi="Verdana"/>
                <w:color w:val="0000FF"/>
                <w:sz w:val="19"/>
                <w:szCs w:val="19"/>
              </w:rPr>
              <w:t>2.908.544,76</w:t>
            </w:r>
            <w:r w:rsidR="003D0C00">
              <w:rPr>
                <w:rFonts w:ascii="Verdana" w:eastAsia="Arial Unicode MS" w:hAnsi="Verdana"/>
                <w:color w:val="0000FF"/>
                <w:sz w:val="19"/>
                <w:szCs w:val="19"/>
              </w:rPr>
              <w:t xml:space="preserve"> €</w:t>
            </w:r>
          </w:p>
        </w:tc>
      </w:tr>
    </w:tbl>
    <w:p w14:paraId="44E5727A" w14:textId="77777777" w:rsidR="00C548B6" w:rsidRPr="00C55DFE"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w:t>
      </w:r>
      <w:r w:rsidRPr="00275674">
        <w:rPr>
          <w:rFonts w:ascii="Verdana" w:hAnsi="Verdana"/>
          <w:sz w:val="19"/>
          <w:szCs w:val="19"/>
          <w:u w:val="single"/>
        </w:rPr>
        <w:t xml:space="preserve">el </w:t>
      </w:r>
      <w:r w:rsidRPr="00275674">
        <w:rPr>
          <w:rFonts w:ascii="Verdana" w:hAnsi="Verdana" w:cs="Arial"/>
          <w:b/>
          <w:sz w:val="19"/>
          <w:szCs w:val="19"/>
          <w:u w:val="single"/>
        </w:rPr>
        <w:t>ANEXO I.1.</w:t>
      </w:r>
    </w:p>
    <w:p w14:paraId="1FB632F5" w14:textId="6B15C718" w:rsidR="0058246F" w:rsidRPr="00C45E39" w:rsidRDefault="00C548B6" w:rsidP="00C45E39">
      <w:pPr>
        <w:pStyle w:val="Ttulo4"/>
        <w:spacing w:after="120"/>
        <w:ind w:left="851" w:right="-427"/>
        <w:jc w:val="both"/>
        <w:rPr>
          <w:b w:val="0"/>
          <w:i/>
          <w:sz w:val="19"/>
          <w:szCs w:val="19"/>
        </w:rPr>
      </w:pPr>
      <w:bookmarkStart w:id="67" w:name="_Toc38387572"/>
      <w:r w:rsidRPr="00BD20A5">
        <w:rPr>
          <w:sz w:val="19"/>
          <w:szCs w:val="19"/>
        </w:rPr>
        <w:t>3.2.- Aplicación presupuestaria:</w:t>
      </w:r>
      <w:bookmarkEnd w:id="67"/>
      <w:r w:rsidRPr="00BD20A5">
        <w:rPr>
          <w:sz w:val="19"/>
          <w:szCs w:val="19"/>
        </w:rPr>
        <w:t xml:space="preserve"> </w:t>
      </w:r>
      <w:r w:rsidR="0095119C" w:rsidRPr="00F535D5">
        <w:rPr>
          <w:rFonts w:eastAsia="Times New Roman" w:cs="Arial"/>
          <w:b w:val="0"/>
          <w:bCs/>
          <w:color w:val="0000FF"/>
          <w:sz w:val="19"/>
          <w:szCs w:val="19"/>
        </w:rPr>
        <w:t>1001614443.4.14130.24499.2022/000866</w:t>
      </w:r>
      <w:r w:rsidR="00C55DFE">
        <w:rPr>
          <w:rFonts w:eastAsia="Times New Roman" w:cs="Arial"/>
          <w:b w:val="0"/>
          <w:bCs/>
          <w:color w:val="0000FF"/>
          <w:sz w:val="19"/>
          <w:szCs w:val="19"/>
        </w:rPr>
        <w:t>.</w:t>
      </w:r>
      <w:bookmarkStart w:id="68" w:name="_Toc38387573"/>
    </w:p>
    <w:p w14:paraId="2BCDA065" w14:textId="745FDF6A" w:rsidR="00C548B6" w:rsidRPr="00BD20A5" w:rsidRDefault="00C548B6" w:rsidP="001D3DE3">
      <w:pPr>
        <w:pStyle w:val="Ttulo4"/>
        <w:spacing w:after="120"/>
        <w:ind w:left="851" w:right="-427"/>
        <w:jc w:val="both"/>
        <w:rPr>
          <w:i/>
          <w:color w:val="0070C0"/>
          <w:sz w:val="19"/>
          <w:szCs w:val="19"/>
        </w:rPr>
      </w:pPr>
      <w:r w:rsidRPr="00BD20A5">
        <w:rPr>
          <w:sz w:val="19"/>
          <w:szCs w:val="19"/>
        </w:rPr>
        <w:t xml:space="preserve">3.3.- Tramitación anticipada: </w:t>
      </w:r>
      <w:r w:rsidR="0095119C">
        <w:rPr>
          <w:rFonts w:cs="Arial"/>
          <w:b w:val="0"/>
          <w:color w:val="0000FF"/>
          <w:sz w:val="19"/>
          <w:szCs w:val="19"/>
        </w:rPr>
        <w:t>no</w:t>
      </w:r>
      <w:r w:rsidRPr="00BD20A5">
        <w:rPr>
          <w:rFonts w:cs="Arial"/>
          <w:b w:val="0"/>
          <w:color w:val="0000FF"/>
          <w:sz w:val="19"/>
          <w:szCs w:val="19"/>
        </w:rPr>
        <w:t>.</w:t>
      </w:r>
      <w:bookmarkEnd w:id="68"/>
    </w:p>
    <w:p w14:paraId="53235850" w14:textId="65809BC0" w:rsidR="007F018D" w:rsidRPr="00F535D5" w:rsidRDefault="00C548B6" w:rsidP="00F535D5">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bookmarkEnd w:id="69"/>
      <w:r w:rsidR="009D21D7">
        <w:rPr>
          <w:rFonts w:cs="Arial"/>
          <w:b w:val="0"/>
          <w:color w:val="0000FF"/>
          <w:sz w:val="19"/>
          <w:szCs w:val="19"/>
        </w:rPr>
        <w:t>no</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r w:rsidR="00C55DFE">
        <w:rPr>
          <w:rFonts w:cs="Arial"/>
          <w:b w:val="0"/>
          <w:color w:val="0000FF"/>
          <w:sz w:val="19"/>
          <w:szCs w:val="19"/>
        </w:rPr>
        <w:t>.</w:t>
      </w:r>
    </w:p>
    <w:p w14:paraId="14BFAA23" w14:textId="099C5E5C" w:rsidR="00C548B6" w:rsidRPr="00BD20A5" w:rsidRDefault="00C548B6" w:rsidP="001D3DE3">
      <w:pPr>
        <w:pStyle w:val="Ttulo3"/>
        <w:spacing w:after="120"/>
      </w:pPr>
      <w:bookmarkStart w:id="80" w:name="_Toc157522046"/>
      <w:r w:rsidRPr="00BD20A5">
        <w:t xml:space="preserve">4.- </w:t>
      </w:r>
      <w:r w:rsidRPr="00DD4FBE">
        <w:t>VALOR ESTIMADO DEL CONTRATO</w:t>
      </w:r>
      <w:bookmarkEnd w:id="70"/>
      <w:bookmarkEnd w:id="71"/>
      <w:bookmarkEnd w:id="72"/>
      <w:bookmarkEnd w:id="73"/>
      <w:bookmarkEnd w:id="74"/>
      <w:bookmarkEnd w:id="75"/>
      <w:bookmarkEnd w:id="76"/>
      <w:bookmarkEnd w:id="77"/>
      <w:bookmarkEnd w:id="78"/>
      <w:bookmarkEnd w:id="79"/>
      <w:bookmarkEnd w:id="80"/>
    </w:p>
    <w:p w14:paraId="17EEAB34" w14:textId="2A9E8F36" w:rsidR="00C548B6"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 xml:space="preserve">El valor estimado del contrato es de </w:t>
      </w:r>
      <w:r w:rsidR="00292D52" w:rsidRPr="002537E0">
        <w:rPr>
          <w:b w:val="0"/>
          <w:bCs/>
          <w:color w:val="0000FF"/>
          <w:sz w:val="19"/>
          <w:szCs w:val="19"/>
        </w:rPr>
        <w:t>4.</w:t>
      </w:r>
      <w:r w:rsidR="00BB62E7" w:rsidRPr="002537E0">
        <w:rPr>
          <w:b w:val="0"/>
          <w:bCs/>
          <w:color w:val="0000FF"/>
          <w:sz w:val="19"/>
          <w:szCs w:val="19"/>
        </w:rPr>
        <w:t>807.512</w:t>
      </w:r>
      <w:r w:rsidR="00292D52" w:rsidRPr="00C45E39">
        <w:rPr>
          <w:color w:val="0000FF"/>
          <w:sz w:val="19"/>
          <w:szCs w:val="19"/>
        </w:rPr>
        <w:t xml:space="preserve"> </w:t>
      </w:r>
      <w:r w:rsidRPr="00C45E39">
        <w:rPr>
          <w:b w:val="0"/>
          <w:sz w:val="19"/>
          <w:szCs w:val="19"/>
        </w:rPr>
        <w:t>euros.</w:t>
      </w:r>
      <w:bookmarkEnd w:id="81"/>
    </w:p>
    <w:p w14:paraId="1708BB56" w14:textId="026AE1FC" w:rsidR="00BE6408" w:rsidRPr="00BE6408" w:rsidRDefault="00BE6408" w:rsidP="00BE6408">
      <w:pPr>
        <w:ind w:left="284" w:right="-427"/>
        <w:jc w:val="both"/>
        <w:rPr>
          <w:rFonts w:ascii="Verdana" w:hAnsi="Verdana"/>
          <w:sz w:val="19"/>
          <w:szCs w:val="19"/>
        </w:rPr>
      </w:pPr>
      <w:r w:rsidRPr="00BD20A5">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 sin IVA.</w:t>
      </w:r>
    </w:p>
    <w:p w14:paraId="3A2A9CFE" w14:textId="565BD63B" w:rsidR="00C548B6" w:rsidRPr="00BD20A5" w:rsidRDefault="00C548B6" w:rsidP="0058246F">
      <w:pPr>
        <w:pStyle w:val="Ttulo4"/>
        <w:spacing w:after="120"/>
        <w:ind w:left="851" w:right="-427"/>
        <w:jc w:val="both"/>
        <w:rPr>
          <w:b w:val="0"/>
          <w:i/>
          <w:sz w:val="19"/>
          <w:szCs w:val="19"/>
        </w:rPr>
      </w:pPr>
      <w:bookmarkStart w:id="82" w:name="_Toc38387577"/>
      <w:r w:rsidRPr="00BD20A5">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00246388">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D20A5">
              <w:rPr>
                <w:rFonts w:ascii="Verdana" w:hAnsi="Verdana"/>
                <w:sz w:val="19"/>
                <w:szCs w:val="19"/>
              </w:rPr>
              <w:lastRenderedPageBreak/>
              <w:t>Presupuesto de licitación (sin IVA)</w:t>
            </w:r>
          </w:p>
        </w:tc>
        <w:tc>
          <w:tcPr>
            <w:tcW w:w="1217" w:type="pct"/>
            <w:vAlign w:val="center"/>
          </w:tcPr>
          <w:p w14:paraId="0F3A703A" w14:textId="502FE4DE" w:rsidR="00455985" w:rsidRPr="00BD20A5" w:rsidRDefault="00E228F0" w:rsidP="00D66784">
            <w:pPr>
              <w:spacing w:before="120" w:after="120"/>
              <w:ind w:right="-1"/>
              <w:jc w:val="right"/>
              <w:rPr>
                <w:sz w:val="19"/>
                <w:szCs w:val="19"/>
              </w:rPr>
            </w:pPr>
            <w:r w:rsidRPr="009023DE">
              <w:rPr>
                <w:rFonts w:ascii="Verdana" w:eastAsia="Arial Unicode MS" w:hAnsi="Verdana"/>
                <w:color w:val="0000FF"/>
                <w:sz w:val="19"/>
                <w:szCs w:val="19"/>
              </w:rPr>
              <w:t>2.403.756,00</w:t>
            </w:r>
            <w:r w:rsidR="00CE39F6">
              <w:rPr>
                <w:rFonts w:ascii="Verdana" w:eastAsia="Arial Unicode MS" w:hAnsi="Verdana"/>
                <w:color w:val="0000FF"/>
                <w:sz w:val="19"/>
                <w:szCs w:val="19"/>
              </w:rPr>
              <w:t xml:space="preserve"> €</w:t>
            </w:r>
          </w:p>
        </w:tc>
      </w:tr>
      <w:tr w:rsidR="00455985" w:rsidRPr="00BD20A5" w14:paraId="3C4705A7" w14:textId="77777777" w:rsidTr="00246388">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6C455E7E" w14:textId="43647300" w:rsidR="00455985" w:rsidRPr="00BD20A5" w:rsidRDefault="00987B66" w:rsidP="00D66784">
            <w:pPr>
              <w:spacing w:before="120" w:after="120"/>
              <w:ind w:right="-1"/>
              <w:jc w:val="right"/>
              <w:rPr>
                <w:sz w:val="19"/>
                <w:szCs w:val="19"/>
              </w:rPr>
            </w:pPr>
            <w:r w:rsidRPr="00987B66">
              <w:rPr>
                <w:rFonts w:ascii="Verdana" w:eastAsia="Arial Unicode MS" w:hAnsi="Verdana"/>
                <w:color w:val="0000FF"/>
                <w:sz w:val="19"/>
                <w:szCs w:val="19"/>
              </w:rPr>
              <w:t>480.751,20</w:t>
            </w:r>
            <w:r w:rsidR="00CE39F6">
              <w:rPr>
                <w:rFonts w:ascii="Verdana" w:eastAsia="Arial Unicode MS" w:hAnsi="Verdana"/>
                <w:color w:val="0000FF"/>
                <w:sz w:val="19"/>
                <w:szCs w:val="19"/>
              </w:rPr>
              <w:t xml:space="preserve"> €</w:t>
            </w:r>
          </w:p>
        </w:tc>
      </w:tr>
      <w:tr w:rsidR="00455985" w:rsidRPr="00BD20A5" w14:paraId="669BFD32" w14:textId="77777777" w:rsidTr="00246388">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BD20A5" w:rsidRDefault="00455985" w:rsidP="00D66784">
            <w:pPr>
              <w:spacing w:before="120" w:after="120"/>
              <w:ind w:right="-1"/>
              <w:jc w:val="right"/>
              <w:rPr>
                <w:sz w:val="19"/>
                <w:szCs w:val="19"/>
              </w:rPr>
            </w:pPr>
          </w:p>
        </w:tc>
      </w:tr>
      <w:tr w:rsidR="00455985" w:rsidRPr="00BD20A5" w14:paraId="3A9CAADF" w14:textId="77777777" w:rsidTr="00246388">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77777777" w:rsidR="00455985" w:rsidRPr="00BD20A5" w:rsidRDefault="00455985" w:rsidP="00D66784">
            <w:pPr>
              <w:spacing w:before="120" w:after="120"/>
              <w:ind w:right="-1"/>
              <w:jc w:val="right"/>
              <w:rPr>
                <w:sz w:val="19"/>
                <w:szCs w:val="19"/>
              </w:rPr>
            </w:pPr>
          </w:p>
        </w:tc>
      </w:tr>
      <w:tr w:rsidR="00455985" w:rsidRPr="00BD20A5" w14:paraId="4BB6BACA" w14:textId="77777777" w:rsidTr="00246388">
        <w:trPr>
          <w:trHeight w:val="454"/>
        </w:trPr>
        <w:tc>
          <w:tcPr>
            <w:tcW w:w="3783" w:type="pct"/>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5E21A4A8" w14:textId="5BB98251" w:rsidR="00455985" w:rsidRPr="00BD20A5" w:rsidRDefault="00642DE0" w:rsidP="00D66784">
            <w:pPr>
              <w:spacing w:before="120" w:after="120"/>
              <w:ind w:right="-1"/>
              <w:jc w:val="right"/>
              <w:rPr>
                <w:sz w:val="19"/>
                <w:szCs w:val="19"/>
              </w:rPr>
            </w:pPr>
            <w:r>
              <w:rPr>
                <w:rFonts w:ascii="Verdana" w:eastAsia="Arial Unicode MS" w:hAnsi="Verdana"/>
                <w:color w:val="0000FF"/>
                <w:sz w:val="19"/>
                <w:szCs w:val="19"/>
              </w:rPr>
              <w:t>1.</w:t>
            </w:r>
            <w:r w:rsidR="00A20EF8">
              <w:rPr>
                <w:rFonts w:ascii="Verdana" w:eastAsia="Arial Unicode MS" w:hAnsi="Verdana"/>
                <w:color w:val="0000FF"/>
                <w:sz w:val="19"/>
                <w:szCs w:val="19"/>
              </w:rPr>
              <w:t>9</w:t>
            </w:r>
            <w:r w:rsidR="00D40E05">
              <w:rPr>
                <w:rFonts w:ascii="Verdana" w:eastAsia="Arial Unicode MS" w:hAnsi="Verdana"/>
                <w:color w:val="0000FF"/>
                <w:sz w:val="19"/>
                <w:szCs w:val="19"/>
              </w:rPr>
              <w:t>23.004,80</w:t>
            </w:r>
            <w:r w:rsidR="00CE39F6">
              <w:rPr>
                <w:rFonts w:ascii="Verdana" w:eastAsia="Arial Unicode MS" w:hAnsi="Verdana"/>
                <w:color w:val="0000FF"/>
                <w:sz w:val="19"/>
                <w:szCs w:val="19"/>
              </w:rPr>
              <w:t xml:space="preserve"> €</w:t>
            </w:r>
          </w:p>
        </w:tc>
      </w:tr>
      <w:tr w:rsidR="009E077D" w:rsidRPr="00BD20A5" w14:paraId="54ED8B24" w14:textId="77777777" w:rsidTr="00246388">
        <w:trPr>
          <w:trHeight w:val="454"/>
        </w:trPr>
        <w:tc>
          <w:tcPr>
            <w:tcW w:w="3783" w:type="pct"/>
          </w:tcPr>
          <w:p w14:paraId="43567ABD" w14:textId="342D56CE" w:rsidR="009E077D" w:rsidRPr="00BD20A5" w:rsidRDefault="009E077D" w:rsidP="00246388">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vAlign w:val="center"/>
          </w:tcPr>
          <w:p w14:paraId="67AF8E28" w14:textId="76C94559" w:rsidR="009E077D" w:rsidRPr="00BD20A5" w:rsidRDefault="009E077D" w:rsidP="00D66784">
            <w:pPr>
              <w:spacing w:before="120" w:after="120"/>
              <w:ind w:right="-1"/>
              <w:jc w:val="right"/>
              <w:rPr>
                <w:sz w:val="19"/>
                <w:szCs w:val="19"/>
              </w:rPr>
            </w:pPr>
          </w:p>
        </w:tc>
      </w:tr>
      <w:tr w:rsidR="00455985" w:rsidRPr="00BD20A5" w14:paraId="1086F056" w14:textId="77777777" w:rsidTr="00246388">
        <w:trPr>
          <w:trHeight w:val="454"/>
        </w:trPr>
        <w:tc>
          <w:tcPr>
            <w:tcW w:w="3783" w:type="pct"/>
          </w:tcPr>
          <w:p w14:paraId="3C28B797" w14:textId="77777777" w:rsidR="00455985" w:rsidRPr="00BD20A5" w:rsidRDefault="00455985" w:rsidP="00246388">
            <w:pPr>
              <w:spacing w:before="120" w:after="120"/>
              <w:ind w:right="-1"/>
              <w:jc w:val="right"/>
              <w:rPr>
                <w:rFonts w:ascii="Verdana" w:hAnsi="Verdana"/>
                <w:sz w:val="19"/>
                <w:szCs w:val="19"/>
              </w:rPr>
            </w:pPr>
            <w:r w:rsidRPr="00BD20A5">
              <w:rPr>
                <w:rFonts w:ascii="Verdana" w:hAnsi="Verdana"/>
                <w:sz w:val="19"/>
                <w:szCs w:val="19"/>
              </w:rPr>
              <w:t>TOTAL VALOR ESTIMADO</w:t>
            </w:r>
          </w:p>
        </w:tc>
        <w:tc>
          <w:tcPr>
            <w:tcW w:w="1217" w:type="pct"/>
            <w:vAlign w:val="center"/>
          </w:tcPr>
          <w:p w14:paraId="0117FE64" w14:textId="7D18FF94" w:rsidR="00455985" w:rsidRPr="00BD20A5" w:rsidRDefault="00F50A7D" w:rsidP="00D66784">
            <w:pPr>
              <w:spacing w:before="120" w:after="120"/>
              <w:ind w:right="-1"/>
              <w:jc w:val="right"/>
              <w:rPr>
                <w:sz w:val="19"/>
                <w:szCs w:val="19"/>
              </w:rPr>
            </w:pPr>
            <w:r>
              <w:rPr>
                <w:rFonts w:ascii="Verdana" w:eastAsia="Arial Unicode MS" w:hAnsi="Verdana"/>
                <w:color w:val="0000FF"/>
                <w:sz w:val="19"/>
                <w:szCs w:val="19"/>
              </w:rPr>
              <w:t>4.</w:t>
            </w:r>
            <w:r w:rsidR="0079382E">
              <w:rPr>
                <w:rFonts w:ascii="Verdana" w:eastAsia="Arial Unicode MS" w:hAnsi="Verdana"/>
                <w:color w:val="0000FF"/>
                <w:sz w:val="19"/>
                <w:szCs w:val="19"/>
              </w:rPr>
              <w:t>807</w:t>
            </w:r>
            <w:r w:rsidR="00BB62E7">
              <w:rPr>
                <w:rFonts w:ascii="Verdana" w:eastAsia="Arial Unicode MS" w:hAnsi="Verdana"/>
                <w:color w:val="0000FF"/>
                <w:sz w:val="19"/>
                <w:szCs w:val="19"/>
              </w:rPr>
              <w:t>.512</w:t>
            </w:r>
            <w:r w:rsidR="00CE39F6">
              <w:rPr>
                <w:rFonts w:ascii="Verdana" w:eastAsia="Arial Unicode MS" w:hAnsi="Verdana"/>
                <w:color w:val="0000FF"/>
                <w:sz w:val="19"/>
                <w:szCs w:val="19"/>
              </w:rPr>
              <w:t xml:space="preserve"> €</w:t>
            </w:r>
          </w:p>
        </w:tc>
      </w:tr>
    </w:tbl>
    <w:p w14:paraId="23BEDAF4" w14:textId="46774D89" w:rsidR="00C548B6" w:rsidRPr="00BD20A5" w:rsidRDefault="00C548B6" w:rsidP="001D3DE3">
      <w:pPr>
        <w:pStyle w:val="Ttulo3"/>
        <w:spacing w:after="120"/>
        <w:rPr>
          <w:i/>
        </w:rPr>
      </w:pPr>
      <w:bookmarkStart w:id="93" w:name="_Toc157522047"/>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0EFF4DCB" w:rsidR="00C548B6" w:rsidRDefault="00C548B6" w:rsidP="001D3DE3">
      <w:pPr>
        <w:pStyle w:val="Ttulo4"/>
        <w:spacing w:after="120"/>
        <w:ind w:left="851" w:right="-427"/>
        <w:jc w:val="both"/>
        <w:rPr>
          <w:sz w:val="19"/>
          <w:szCs w:val="19"/>
        </w:rPr>
      </w:pPr>
      <w:bookmarkStart w:id="94" w:name="_Toc38387579"/>
      <w:r w:rsidRPr="00BD20A5">
        <w:rPr>
          <w:sz w:val="19"/>
          <w:szCs w:val="19"/>
        </w:rPr>
        <w:t>5.1.- Sistema de determinación del precio:</w:t>
      </w:r>
      <w:bookmarkEnd w:id="94"/>
      <w:r w:rsidR="00C14728">
        <w:rPr>
          <w:sz w:val="19"/>
          <w:szCs w:val="19"/>
        </w:rPr>
        <w:t xml:space="preserve"> </w:t>
      </w:r>
      <w:r w:rsidR="00C14728" w:rsidRPr="00F535D5">
        <w:rPr>
          <w:rFonts w:cs="Arial"/>
          <w:b w:val="0"/>
          <w:color w:val="0000FF"/>
          <w:sz w:val="19"/>
          <w:szCs w:val="19"/>
        </w:rPr>
        <w:t>precios unitarios</w:t>
      </w:r>
      <w:r w:rsidR="00F535D5">
        <w:rPr>
          <w:rFonts w:cs="Arial"/>
          <w:b w:val="0"/>
          <w:color w:val="0000FF"/>
          <w:sz w:val="19"/>
          <w:szCs w:val="19"/>
        </w:rPr>
        <w:t>.</w:t>
      </w:r>
    </w:p>
    <w:tbl>
      <w:tblPr>
        <w:tblStyle w:val="Tablaconcuadrcula"/>
        <w:tblW w:w="9072" w:type="dxa"/>
        <w:tblInd w:w="846" w:type="dxa"/>
        <w:tblLook w:val="04A0" w:firstRow="1" w:lastRow="0" w:firstColumn="1" w:lastColumn="0" w:noHBand="0" w:noVBand="1"/>
      </w:tblPr>
      <w:tblGrid>
        <w:gridCol w:w="5103"/>
        <w:gridCol w:w="3969"/>
      </w:tblGrid>
      <w:tr w:rsidR="00C14728" w14:paraId="51D7F870" w14:textId="77777777" w:rsidTr="00053EEC">
        <w:tc>
          <w:tcPr>
            <w:tcW w:w="5103" w:type="dxa"/>
            <w:shd w:val="clear" w:color="auto" w:fill="E7E6E6" w:themeFill="background2"/>
          </w:tcPr>
          <w:p w14:paraId="7F106B4E" w14:textId="05B5B73C" w:rsidR="00C14728" w:rsidRPr="00C37457" w:rsidRDefault="00C14728" w:rsidP="005443AA">
            <w:pPr>
              <w:jc w:val="center"/>
              <w:rPr>
                <w:rFonts w:ascii="Verdana" w:eastAsia="Arial Unicode MS" w:hAnsi="Verdana" w:cs="Arial"/>
                <w:b/>
                <w:bCs/>
                <w:color w:val="0000FF"/>
                <w:sz w:val="19"/>
                <w:szCs w:val="19"/>
              </w:rPr>
            </w:pPr>
            <w:r w:rsidRPr="00C37457">
              <w:rPr>
                <w:rFonts w:ascii="Verdana" w:eastAsia="Arial Unicode MS" w:hAnsi="Verdana" w:cs="Arial"/>
                <w:b/>
                <w:bCs/>
                <w:color w:val="0000FF"/>
                <w:sz w:val="19"/>
                <w:szCs w:val="19"/>
              </w:rPr>
              <w:t>PRESTACIÓN</w:t>
            </w:r>
          </w:p>
        </w:tc>
        <w:tc>
          <w:tcPr>
            <w:tcW w:w="3969" w:type="dxa"/>
            <w:shd w:val="clear" w:color="auto" w:fill="E7E6E6" w:themeFill="background2"/>
          </w:tcPr>
          <w:p w14:paraId="33F179BC" w14:textId="0B5586AF" w:rsidR="00C14728" w:rsidRPr="00C37457" w:rsidRDefault="00C14728" w:rsidP="005443AA">
            <w:pPr>
              <w:jc w:val="center"/>
              <w:rPr>
                <w:rFonts w:ascii="Verdana" w:eastAsia="Arial Unicode MS" w:hAnsi="Verdana" w:cs="Arial"/>
                <w:b/>
                <w:bCs/>
                <w:color w:val="0000FF"/>
                <w:sz w:val="19"/>
                <w:szCs w:val="19"/>
              </w:rPr>
            </w:pPr>
            <w:r w:rsidRPr="00C37457">
              <w:rPr>
                <w:rFonts w:ascii="Verdana" w:eastAsia="Arial Unicode MS" w:hAnsi="Verdana" w:cs="Arial"/>
                <w:b/>
                <w:bCs/>
                <w:color w:val="0000FF"/>
                <w:sz w:val="19"/>
                <w:szCs w:val="19"/>
              </w:rPr>
              <w:t xml:space="preserve">IMPORTE </w:t>
            </w:r>
            <w:r w:rsidR="00242EB6" w:rsidRPr="004B0B46">
              <w:rPr>
                <w:rFonts w:ascii="Verdana" w:eastAsia="Arial Unicode MS" w:hAnsi="Verdana" w:cs="Arial"/>
                <w:b/>
                <w:bCs/>
                <w:color w:val="0000FF"/>
                <w:sz w:val="19"/>
                <w:szCs w:val="19"/>
              </w:rPr>
              <w:t>(</w:t>
            </w:r>
            <w:r w:rsidR="00F07A73" w:rsidRPr="004B0B46">
              <w:rPr>
                <w:rFonts w:ascii="Verdana" w:eastAsia="Arial Unicode MS" w:hAnsi="Verdana" w:cs="Arial"/>
                <w:b/>
                <w:bCs/>
                <w:color w:val="0000FF"/>
                <w:sz w:val="19"/>
                <w:szCs w:val="19"/>
              </w:rPr>
              <w:t>IVA excluido)</w:t>
            </w:r>
          </w:p>
        </w:tc>
      </w:tr>
      <w:tr w:rsidR="00C14728" w14:paraId="5573430B" w14:textId="77777777" w:rsidTr="00053EEC">
        <w:trPr>
          <w:trHeight w:val="347"/>
        </w:trPr>
        <w:tc>
          <w:tcPr>
            <w:tcW w:w="5103" w:type="dxa"/>
          </w:tcPr>
          <w:p w14:paraId="56B633FC" w14:textId="797C9888" w:rsidR="00C14728" w:rsidRPr="00FE250F" w:rsidRDefault="001E602C" w:rsidP="009A700F">
            <w:pPr>
              <w:jc w:val="both"/>
              <w:rPr>
                <w:rFonts w:ascii="Verdana" w:eastAsia="Arial Unicode MS" w:hAnsi="Verdana" w:cs="Arial"/>
                <w:color w:val="0000FF"/>
                <w:sz w:val="19"/>
                <w:szCs w:val="19"/>
              </w:rPr>
            </w:pPr>
            <w:r w:rsidRPr="001E602C">
              <w:rPr>
                <w:rFonts w:ascii="Verdana" w:eastAsia="Arial Unicode MS" w:hAnsi="Verdana" w:cs="Arial"/>
                <w:color w:val="0000FF"/>
                <w:sz w:val="19"/>
                <w:szCs w:val="19"/>
              </w:rPr>
              <w:t>Dispositivos de monitorización telemáticos para conocer la ausencia o presencia</w:t>
            </w:r>
          </w:p>
        </w:tc>
        <w:tc>
          <w:tcPr>
            <w:tcW w:w="3969" w:type="dxa"/>
          </w:tcPr>
          <w:p w14:paraId="26F521FD" w14:textId="30ED6915" w:rsidR="00C14728" w:rsidRDefault="007D1CF7" w:rsidP="009A700F">
            <w:pPr>
              <w:jc w:val="center"/>
              <w:rPr>
                <w:rFonts w:ascii="Verdana" w:eastAsia="Arial Unicode MS" w:hAnsi="Verdana" w:cs="Arial"/>
                <w:color w:val="0000FF"/>
                <w:sz w:val="19"/>
                <w:szCs w:val="19"/>
              </w:rPr>
            </w:pPr>
            <w:r>
              <w:rPr>
                <w:rFonts w:ascii="Verdana" w:eastAsia="Arial Unicode MS" w:hAnsi="Verdana" w:cs="Arial"/>
                <w:color w:val="0000FF"/>
                <w:sz w:val="19"/>
                <w:szCs w:val="19"/>
              </w:rPr>
              <w:t>5</w:t>
            </w:r>
            <w:r w:rsidR="00464F8D" w:rsidRPr="001E602C">
              <w:rPr>
                <w:rFonts w:ascii="Verdana" w:eastAsia="Arial Unicode MS" w:hAnsi="Verdana" w:cs="Arial"/>
                <w:color w:val="0000FF"/>
                <w:sz w:val="19"/>
                <w:szCs w:val="19"/>
              </w:rPr>
              <w:t>,00</w:t>
            </w:r>
            <w:r w:rsidR="00464F8D">
              <w:rPr>
                <w:rFonts w:ascii="Verdana" w:eastAsia="Arial Unicode MS" w:hAnsi="Verdana" w:cs="Arial"/>
                <w:color w:val="0000FF"/>
                <w:sz w:val="19"/>
                <w:szCs w:val="19"/>
              </w:rPr>
              <w:t xml:space="preserve"> </w:t>
            </w:r>
            <w:r w:rsidR="00464F8D" w:rsidRPr="001E602C">
              <w:rPr>
                <w:rFonts w:ascii="Verdana" w:eastAsia="Arial Unicode MS" w:hAnsi="Verdana" w:cs="Arial"/>
                <w:color w:val="0000FF"/>
                <w:sz w:val="19"/>
                <w:szCs w:val="19"/>
              </w:rPr>
              <w:t>€/día</w:t>
            </w:r>
          </w:p>
          <w:p w14:paraId="2BECE6F0" w14:textId="77777777" w:rsidR="0048408C" w:rsidRPr="00CD0C17" w:rsidRDefault="0048408C" w:rsidP="009A700F">
            <w:pPr>
              <w:jc w:val="center"/>
              <w:rPr>
                <w:rFonts w:ascii="Verdana" w:eastAsia="Arial Unicode MS" w:hAnsi="Verdana" w:cs="Arial"/>
                <w:color w:val="0000FF"/>
                <w:sz w:val="19"/>
                <w:szCs w:val="19"/>
              </w:rPr>
            </w:pPr>
          </w:p>
          <w:p w14:paraId="343AF91B" w14:textId="19A97ED2" w:rsidR="00C14728" w:rsidRPr="00CD0C17" w:rsidRDefault="00C14728" w:rsidP="009A700F">
            <w:pPr>
              <w:jc w:val="center"/>
              <w:rPr>
                <w:rFonts w:ascii="Verdana" w:eastAsia="Arial Unicode MS" w:hAnsi="Verdana" w:cs="Arial"/>
                <w:color w:val="0000FF"/>
                <w:sz w:val="19"/>
                <w:szCs w:val="19"/>
              </w:rPr>
            </w:pPr>
          </w:p>
        </w:tc>
      </w:tr>
      <w:tr w:rsidR="00033D20" w14:paraId="5D3D53AD" w14:textId="77777777" w:rsidTr="00053EEC">
        <w:trPr>
          <w:trHeight w:val="347"/>
        </w:trPr>
        <w:tc>
          <w:tcPr>
            <w:tcW w:w="5103" w:type="dxa"/>
          </w:tcPr>
          <w:p w14:paraId="4BA77F93" w14:textId="3087F513" w:rsidR="001E602C" w:rsidRDefault="001E602C" w:rsidP="009A700F">
            <w:pPr>
              <w:jc w:val="both"/>
              <w:rPr>
                <w:rFonts w:ascii="Verdana" w:eastAsia="Arial Unicode MS" w:hAnsi="Verdana" w:cs="Arial"/>
                <w:color w:val="0000FF"/>
                <w:sz w:val="19"/>
                <w:szCs w:val="19"/>
              </w:rPr>
            </w:pPr>
            <w:r w:rsidRPr="00CD0C17">
              <w:rPr>
                <w:rFonts w:ascii="Verdana" w:eastAsia="Arial Unicode MS" w:hAnsi="Verdana" w:cs="Arial"/>
                <w:color w:val="0000FF"/>
                <w:sz w:val="19"/>
                <w:szCs w:val="19"/>
              </w:rPr>
              <w:t>Dispositivos para el control de consumo de alcohol</w:t>
            </w:r>
          </w:p>
          <w:p w14:paraId="7EE31624" w14:textId="77777777" w:rsidR="00033D20" w:rsidRPr="00A671F5" w:rsidRDefault="00033D20" w:rsidP="009A700F">
            <w:pPr>
              <w:jc w:val="both"/>
              <w:rPr>
                <w:rFonts w:ascii="Verdana" w:eastAsia="Arial Unicode MS" w:hAnsi="Verdana" w:cs="Arial"/>
                <w:color w:val="0000FF"/>
                <w:sz w:val="19"/>
                <w:szCs w:val="19"/>
              </w:rPr>
            </w:pPr>
          </w:p>
        </w:tc>
        <w:tc>
          <w:tcPr>
            <w:tcW w:w="3969" w:type="dxa"/>
          </w:tcPr>
          <w:p w14:paraId="68D562D4" w14:textId="2DC3E8B3" w:rsidR="00033D20" w:rsidRPr="00CD0C17" w:rsidRDefault="00A719FD" w:rsidP="009A700F">
            <w:pPr>
              <w:jc w:val="center"/>
              <w:rPr>
                <w:rFonts w:ascii="Verdana" w:eastAsia="Arial Unicode MS" w:hAnsi="Verdana" w:cs="Arial"/>
                <w:color w:val="0000FF"/>
                <w:sz w:val="19"/>
                <w:szCs w:val="19"/>
              </w:rPr>
            </w:pPr>
            <w:r>
              <w:rPr>
                <w:rFonts w:ascii="Verdana" w:eastAsia="Arial Unicode MS" w:hAnsi="Verdana" w:cs="Arial"/>
                <w:color w:val="0000FF"/>
                <w:sz w:val="19"/>
                <w:szCs w:val="19"/>
              </w:rPr>
              <w:t>3,00</w:t>
            </w:r>
            <w:r w:rsidR="00464F8D">
              <w:rPr>
                <w:rFonts w:ascii="Verdana" w:eastAsia="Arial Unicode MS" w:hAnsi="Verdana" w:cs="Arial"/>
                <w:color w:val="0000FF"/>
                <w:sz w:val="19"/>
                <w:szCs w:val="19"/>
              </w:rPr>
              <w:t xml:space="preserve"> </w:t>
            </w:r>
            <w:r w:rsidR="00464F8D" w:rsidRPr="00CD0C17">
              <w:rPr>
                <w:rFonts w:ascii="Verdana" w:eastAsia="Arial Unicode MS" w:hAnsi="Verdana" w:cs="Arial"/>
                <w:color w:val="0000FF"/>
                <w:sz w:val="19"/>
                <w:szCs w:val="19"/>
              </w:rPr>
              <w:t>€/día</w:t>
            </w:r>
          </w:p>
        </w:tc>
      </w:tr>
      <w:tr w:rsidR="00033D20" w14:paraId="0A3726F5" w14:textId="77777777" w:rsidTr="00053EEC">
        <w:trPr>
          <w:trHeight w:val="347"/>
        </w:trPr>
        <w:tc>
          <w:tcPr>
            <w:tcW w:w="5103" w:type="dxa"/>
          </w:tcPr>
          <w:p w14:paraId="3BFE8808" w14:textId="07CA0A24" w:rsidR="00033D20" w:rsidRDefault="001E602C" w:rsidP="009A700F">
            <w:pPr>
              <w:jc w:val="both"/>
              <w:rPr>
                <w:rFonts w:ascii="Verdana" w:eastAsia="Arial Unicode MS" w:hAnsi="Verdana" w:cs="Arial"/>
                <w:color w:val="0000FF"/>
                <w:sz w:val="19"/>
                <w:szCs w:val="19"/>
              </w:rPr>
            </w:pPr>
            <w:r w:rsidRPr="00A671F5">
              <w:rPr>
                <w:rFonts w:ascii="Verdana" w:eastAsia="Arial Unicode MS" w:hAnsi="Verdana" w:cs="Arial"/>
                <w:color w:val="0000FF"/>
                <w:sz w:val="19"/>
                <w:szCs w:val="19"/>
              </w:rPr>
              <w:t>Dispositivos de sistema de seguimiento continuo que permitan conocer la ubicación concreta</w:t>
            </w:r>
          </w:p>
          <w:p w14:paraId="0E48A443" w14:textId="5B7122AD" w:rsidR="00A671F5" w:rsidRPr="00A671F5" w:rsidRDefault="00A671F5" w:rsidP="009A700F">
            <w:pPr>
              <w:jc w:val="both"/>
              <w:rPr>
                <w:rFonts w:ascii="Verdana" w:eastAsia="Arial Unicode MS" w:hAnsi="Verdana" w:cs="Arial"/>
                <w:color w:val="0000FF"/>
                <w:sz w:val="19"/>
                <w:szCs w:val="19"/>
              </w:rPr>
            </w:pPr>
          </w:p>
        </w:tc>
        <w:tc>
          <w:tcPr>
            <w:tcW w:w="3969" w:type="dxa"/>
          </w:tcPr>
          <w:p w14:paraId="13D269F2" w14:textId="3AEC66D9" w:rsidR="00033D20" w:rsidRPr="00CD0C17" w:rsidRDefault="00A719FD" w:rsidP="009A700F">
            <w:pPr>
              <w:jc w:val="center"/>
              <w:rPr>
                <w:rFonts w:ascii="Verdana" w:eastAsia="Arial Unicode MS" w:hAnsi="Verdana" w:cs="Arial"/>
                <w:color w:val="0000FF"/>
                <w:sz w:val="19"/>
                <w:szCs w:val="19"/>
              </w:rPr>
            </w:pPr>
            <w:r>
              <w:rPr>
                <w:rFonts w:ascii="Verdana" w:eastAsia="Arial Unicode MS" w:hAnsi="Verdana" w:cs="Arial"/>
                <w:color w:val="0000FF"/>
                <w:sz w:val="19"/>
                <w:szCs w:val="19"/>
              </w:rPr>
              <w:t>4,00</w:t>
            </w:r>
            <w:r w:rsidR="00464F8D">
              <w:rPr>
                <w:rFonts w:ascii="Verdana" w:eastAsia="Arial Unicode MS" w:hAnsi="Verdana" w:cs="Arial"/>
                <w:color w:val="0000FF"/>
                <w:sz w:val="19"/>
                <w:szCs w:val="19"/>
              </w:rPr>
              <w:t xml:space="preserve"> </w:t>
            </w:r>
            <w:r w:rsidR="00464F8D" w:rsidRPr="00A671F5">
              <w:rPr>
                <w:rFonts w:ascii="Verdana" w:eastAsia="Arial Unicode MS" w:hAnsi="Verdana" w:cs="Arial"/>
                <w:color w:val="0000FF"/>
                <w:sz w:val="19"/>
                <w:szCs w:val="19"/>
              </w:rPr>
              <w:t>€/día</w:t>
            </w:r>
          </w:p>
        </w:tc>
      </w:tr>
      <w:tr w:rsidR="00C14728" w14:paraId="102B00F9" w14:textId="77777777" w:rsidTr="00053EEC">
        <w:trPr>
          <w:trHeight w:val="429"/>
        </w:trPr>
        <w:tc>
          <w:tcPr>
            <w:tcW w:w="5103" w:type="dxa"/>
          </w:tcPr>
          <w:p w14:paraId="41DFECB7" w14:textId="09FB5A6C" w:rsidR="00A671F5" w:rsidRPr="00A671F5" w:rsidRDefault="00C14728" w:rsidP="009A700F">
            <w:pPr>
              <w:jc w:val="both"/>
              <w:rPr>
                <w:rFonts w:ascii="Verdana" w:eastAsia="Arial Unicode MS" w:hAnsi="Verdana" w:cs="Arial"/>
                <w:color w:val="0000FF"/>
                <w:sz w:val="19"/>
                <w:szCs w:val="19"/>
              </w:rPr>
            </w:pPr>
            <w:r w:rsidRPr="00A671F5">
              <w:rPr>
                <w:rFonts w:ascii="Verdana" w:eastAsia="Arial Unicode MS" w:hAnsi="Verdana" w:cs="Arial"/>
                <w:color w:val="0000FF"/>
                <w:sz w:val="19"/>
                <w:szCs w:val="19"/>
              </w:rPr>
              <w:t>Instalación</w:t>
            </w:r>
            <w:r w:rsidR="0020418C">
              <w:rPr>
                <w:rFonts w:ascii="Verdana" w:eastAsia="Arial Unicode MS" w:hAnsi="Verdana" w:cs="Arial"/>
                <w:color w:val="0000FF"/>
                <w:sz w:val="19"/>
                <w:szCs w:val="19"/>
              </w:rPr>
              <w:t xml:space="preserve"> </w:t>
            </w:r>
            <w:r w:rsidR="0020418C" w:rsidRPr="00EF08D7">
              <w:rPr>
                <w:rFonts w:ascii="Verdana" w:eastAsia="Arial Unicode MS" w:hAnsi="Verdana" w:cs="Arial"/>
                <w:color w:val="0000FF"/>
                <w:sz w:val="19"/>
                <w:szCs w:val="19"/>
              </w:rPr>
              <w:t>de</w:t>
            </w:r>
            <w:r w:rsidR="00EF08D7" w:rsidRPr="00EF08D7">
              <w:rPr>
                <w:rFonts w:ascii="Verdana" w:eastAsia="Arial Unicode MS" w:hAnsi="Verdana" w:cs="Arial"/>
                <w:color w:val="0000FF"/>
                <w:sz w:val="19"/>
                <w:szCs w:val="19"/>
              </w:rPr>
              <w:t xml:space="preserve">l </w:t>
            </w:r>
            <w:r w:rsidR="0020418C" w:rsidRPr="00EF08D7">
              <w:rPr>
                <w:rFonts w:ascii="Verdana" w:eastAsia="Arial Unicode MS" w:hAnsi="Verdana" w:cs="Arial"/>
                <w:color w:val="0000FF"/>
                <w:sz w:val="19"/>
                <w:szCs w:val="19"/>
              </w:rPr>
              <w:t>dispositivo</w:t>
            </w:r>
          </w:p>
        </w:tc>
        <w:tc>
          <w:tcPr>
            <w:tcW w:w="3969" w:type="dxa"/>
          </w:tcPr>
          <w:p w14:paraId="4688FBA7" w14:textId="4CD849AA" w:rsidR="00A671F5" w:rsidRPr="00A671F5" w:rsidRDefault="00C14728" w:rsidP="009A700F">
            <w:pPr>
              <w:jc w:val="center"/>
              <w:rPr>
                <w:rFonts w:ascii="Verdana" w:eastAsia="Arial Unicode MS" w:hAnsi="Verdana" w:cs="Arial"/>
                <w:color w:val="0000FF"/>
                <w:sz w:val="19"/>
                <w:szCs w:val="19"/>
              </w:rPr>
            </w:pPr>
            <w:r w:rsidRPr="00CD0C17">
              <w:rPr>
                <w:rFonts w:ascii="Verdana" w:eastAsia="Arial Unicode MS" w:hAnsi="Verdana" w:cs="Arial"/>
                <w:color w:val="0000FF"/>
                <w:sz w:val="19"/>
                <w:szCs w:val="19"/>
              </w:rPr>
              <w:t>81</w:t>
            </w:r>
            <w:r>
              <w:rPr>
                <w:rFonts w:ascii="Verdana" w:eastAsia="Arial Unicode MS" w:hAnsi="Verdana" w:cs="Arial"/>
                <w:color w:val="0000FF"/>
                <w:sz w:val="19"/>
                <w:szCs w:val="19"/>
              </w:rPr>
              <w:t>,</w:t>
            </w:r>
            <w:r w:rsidRPr="00CD0C17">
              <w:rPr>
                <w:rFonts w:ascii="Verdana" w:eastAsia="Arial Unicode MS" w:hAnsi="Verdana" w:cs="Arial"/>
                <w:color w:val="0000FF"/>
                <w:sz w:val="19"/>
                <w:szCs w:val="19"/>
              </w:rPr>
              <w:t>20</w:t>
            </w:r>
            <w:r w:rsidR="00464F8D">
              <w:rPr>
                <w:rFonts w:ascii="Verdana" w:eastAsia="Arial Unicode MS" w:hAnsi="Verdana" w:cs="Arial"/>
                <w:color w:val="0000FF"/>
                <w:sz w:val="19"/>
                <w:szCs w:val="19"/>
              </w:rPr>
              <w:t xml:space="preserve"> </w:t>
            </w:r>
            <w:r w:rsidRPr="00CD0C17">
              <w:rPr>
                <w:rFonts w:ascii="Verdana" w:eastAsia="Arial Unicode MS" w:hAnsi="Verdana" w:cs="Arial"/>
                <w:color w:val="0000FF"/>
                <w:sz w:val="19"/>
                <w:szCs w:val="19"/>
              </w:rPr>
              <w:t>€</w:t>
            </w:r>
          </w:p>
        </w:tc>
      </w:tr>
    </w:tbl>
    <w:p w14:paraId="1783F246" w14:textId="6164DA0F"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Estos precios tienen carácter de máximos, en consecuencia, las ofertas que los superen serán rechazadas.</w:t>
      </w:r>
    </w:p>
    <w:p w14:paraId="0B0A6FAE" w14:textId="0BCA7D6B" w:rsidR="007E28E8" w:rsidRDefault="00C548B6" w:rsidP="0066325B">
      <w:pPr>
        <w:pStyle w:val="Ttulo4"/>
        <w:ind w:right="-427"/>
        <w:jc w:val="both"/>
        <w:rPr>
          <w:rFonts w:cs="Arial"/>
          <w:b w:val="0"/>
          <w:color w:val="0000FF"/>
          <w:szCs w:val="19"/>
        </w:rPr>
      </w:pPr>
      <w:bookmarkStart w:id="95" w:name="_Toc38387580"/>
      <w:r w:rsidRPr="00BD20A5">
        <w:rPr>
          <w:sz w:val="19"/>
          <w:szCs w:val="19"/>
        </w:rPr>
        <w:t xml:space="preserve">5.2.- Modalidad de pago del precio: </w:t>
      </w:r>
      <w:bookmarkEnd w:id="95"/>
      <w:r w:rsidR="007E28E8" w:rsidRPr="0066325B">
        <w:rPr>
          <w:rFonts w:cs="Arial"/>
          <w:b w:val="0"/>
          <w:color w:val="0000FF"/>
          <w:sz w:val="19"/>
          <w:szCs w:val="19"/>
        </w:rPr>
        <w:t>pagos parciales que se efectuarán mensualmente por dispositivo activo al día ese mes y por las instalaciones realizadas durante ese mes</w:t>
      </w:r>
      <w:r w:rsidR="006F1207" w:rsidRPr="0066325B">
        <w:rPr>
          <w:rFonts w:cs="Arial"/>
          <w:b w:val="0"/>
          <w:color w:val="0000FF"/>
          <w:sz w:val="19"/>
          <w:szCs w:val="19"/>
        </w:rPr>
        <w:t>.</w:t>
      </w:r>
    </w:p>
    <w:p w14:paraId="52AE6010" w14:textId="16FD32D2" w:rsidR="00C548B6" w:rsidRPr="00BD20A5" w:rsidRDefault="00C548B6" w:rsidP="001D3DE3">
      <w:pPr>
        <w:pStyle w:val="Ttulo4"/>
        <w:spacing w:after="120"/>
        <w:ind w:left="851" w:right="-427"/>
        <w:jc w:val="both"/>
        <w:rPr>
          <w:rFonts w:cs="Arial"/>
          <w:b w:val="0"/>
          <w:i/>
          <w:color w:val="0000FF"/>
          <w:sz w:val="19"/>
          <w:szCs w:val="19"/>
        </w:rPr>
      </w:pPr>
      <w:bookmarkStart w:id="96" w:name="_Toc38387581"/>
      <w:r w:rsidRPr="00BD20A5">
        <w:rPr>
          <w:sz w:val="19"/>
          <w:szCs w:val="19"/>
        </w:rPr>
        <w:t xml:space="preserve">5.3.- Existen operaciones preparatorias: </w:t>
      </w:r>
      <w:bookmarkEnd w:id="96"/>
      <w:r w:rsidR="00663C71">
        <w:rPr>
          <w:rFonts w:cs="Arial"/>
          <w:b w:val="0"/>
          <w:color w:val="0000FF"/>
          <w:sz w:val="19"/>
          <w:szCs w:val="19"/>
        </w:rPr>
        <w:t>no.</w:t>
      </w:r>
    </w:p>
    <w:p w14:paraId="79D62EBE" w14:textId="1DFCC3E3" w:rsidR="00C548B6" w:rsidRPr="00C37457" w:rsidRDefault="00C548B6" w:rsidP="00C37457">
      <w:pPr>
        <w:pStyle w:val="Ttulo4"/>
        <w:spacing w:after="120"/>
        <w:ind w:left="851" w:right="-427"/>
        <w:jc w:val="both"/>
        <w:rPr>
          <w:b w:val="0"/>
          <w:i/>
          <w:color w:val="0070C0"/>
          <w:sz w:val="19"/>
          <w:szCs w:val="19"/>
        </w:rPr>
      </w:pPr>
      <w:bookmarkStart w:id="97" w:name="_Toc38387582"/>
      <w:r w:rsidRPr="00BD20A5">
        <w:rPr>
          <w:sz w:val="19"/>
          <w:szCs w:val="19"/>
        </w:rPr>
        <w:t>5.4.-</w:t>
      </w:r>
      <w:r w:rsidRPr="00BD20A5">
        <w:rPr>
          <w:sz w:val="19"/>
          <w:szCs w:val="19"/>
        </w:rPr>
        <w:tab/>
        <w:t xml:space="preserve">Revisión de precios: </w:t>
      </w:r>
      <w:bookmarkEnd w:id="97"/>
      <w:r w:rsidR="00663C71">
        <w:rPr>
          <w:rFonts w:cs="Arial"/>
          <w:b w:val="0"/>
          <w:color w:val="0000FF"/>
          <w:sz w:val="19"/>
          <w:szCs w:val="19"/>
        </w:rPr>
        <w:t>no.</w:t>
      </w:r>
    </w:p>
    <w:p w14:paraId="28CC3213" w14:textId="0D08702D" w:rsidR="00C548B6" w:rsidRPr="00BD20A5" w:rsidRDefault="00C548B6" w:rsidP="001D3DE3">
      <w:pPr>
        <w:pStyle w:val="Ttulo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bookmarkEnd w:id="98"/>
      <w:r w:rsidR="00663C71">
        <w:rPr>
          <w:rFonts w:cs="Arial"/>
          <w:b w:val="0"/>
          <w:color w:val="0000FF"/>
          <w:sz w:val="19"/>
          <w:szCs w:val="19"/>
        </w:rPr>
        <w:t>no.</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2CCC9129" w:rsidR="00C548B6" w:rsidRPr="00BD20A5" w:rsidRDefault="00C548B6" w:rsidP="001D3DE3">
      <w:pPr>
        <w:pStyle w:val="Ttulo4"/>
        <w:spacing w:after="120"/>
        <w:ind w:left="851" w:right="-427"/>
        <w:jc w:val="both"/>
        <w:rPr>
          <w:b w:val="0"/>
          <w:i/>
          <w:sz w:val="19"/>
          <w:szCs w:val="19"/>
        </w:rPr>
      </w:pPr>
      <w:bookmarkStart w:id="110" w:name="_Toc38387585"/>
      <w:r w:rsidRPr="00BD20A5">
        <w:rPr>
          <w:sz w:val="19"/>
          <w:szCs w:val="19"/>
        </w:rPr>
        <w:t>6.1.- Duración total o plazo de ejecución total o fecha límite:</w:t>
      </w:r>
      <w:bookmarkEnd w:id="110"/>
      <w:r w:rsidR="004516A5">
        <w:rPr>
          <w:sz w:val="19"/>
          <w:szCs w:val="19"/>
        </w:rPr>
        <w:t xml:space="preserve"> </w:t>
      </w:r>
      <w:r w:rsidR="00663C71" w:rsidRPr="00663C71">
        <w:rPr>
          <w:rFonts w:cs="Arial"/>
          <w:b w:val="0"/>
          <w:color w:val="0000FF"/>
          <w:sz w:val="19"/>
          <w:szCs w:val="19"/>
        </w:rPr>
        <w:t>36 meses</w:t>
      </w:r>
      <w:r w:rsidR="004516A5">
        <w:rPr>
          <w:rFonts w:cs="Arial"/>
          <w:b w:val="0"/>
          <w:color w:val="0000FF"/>
          <w:sz w:val="19"/>
          <w:szCs w:val="19"/>
        </w:rPr>
        <w:t>.</w:t>
      </w:r>
    </w:p>
    <w:p w14:paraId="457B3587" w14:textId="77777777" w:rsidR="00702CEC" w:rsidRDefault="00C548B6" w:rsidP="001D3DE3">
      <w:pPr>
        <w:pStyle w:val="Ttulo4"/>
        <w:spacing w:after="120"/>
        <w:ind w:left="851" w:right="-427"/>
        <w:jc w:val="both"/>
        <w:rPr>
          <w:rFonts w:cs="Arial"/>
          <w:b w:val="0"/>
          <w:color w:val="0000FF"/>
          <w:sz w:val="19"/>
          <w:szCs w:val="19"/>
        </w:rPr>
      </w:pPr>
      <w:bookmarkStart w:id="111" w:name="_Toc38387586"/>
      <w:r w:rsidRPr="00BD20A5">
        <w:rPr>
          <w:sz w:val="19"/>
          <w:szCs w:val="19"/>
        </w:rPr>
        <w:t>6.2.- Fecha de inicio:</w:t>
      </w:r>
      <w:bookmarkEnd w:id="111"/>
      <w:r w:rsidR="00663C71">
        <w:rPr>
          <w:sz w:val="19"/>
          <w:szCs w:val="19"/>
        </w:rPr>
        <w:t xml:space="preserve"> </w:t>
      </w:r>
      <w:r w:rsidR="000A4891" w:rsidRPr="00290FEA">
        <w:rPr>
          <w:rFonts w:cs="Arial"/>
          <w:b w:val="0"/>
          <w:color w:val="0000FF"/>
          <w:sz w:val="19"/>
          <w:szCs w:val="19"/>
        </w:rPr>
        <w:t>el 1 de septiembre de 2026</w:t>
      </w:r>
      <w:r w:rsidR="00290FEA">
        <w:rPr>
          <w:rFonts w:cs="Arial"/>
          <w:b w:val="0"/>
          <w:color w:val="0000FF"/>
          <w:sz w:val="19"/>
          <w:szCs w:val="19"/>
        </w:rPr>
        <w:t>;</w:t>
      </w:r>
      <w:r w:rsidR="000A4891" w:rsidRPr="00290FEA">
        <w:rPr>
          <w:rFonts w:cs="Arial"/>
          <w:b w:val="0"/>
          <w:color w:val="0000FF"/>
          <w:sz w:val="19"/>
          <w:szCs w:val="19"/>
        </w:rPr>
        <w:t xml:space="preserve"> o</w:t>
      </w:r>
      <w:r w:rsidR="00290FEA">
        <w:rPr>
          <w:rFonts w:cs="Arial"/>
          <w:b w:val="0"/>
          <w:color w:val="0000FF"/>
          <w:sz w:val="19"/>
          <w:szCs w:val="19"/>
        </w:rPr>
        <w:t>,</w:t>
      </w:r>
      <w:r w:rsidR="000A4891" w:rsidRPr="00290FEA">
        <w:rPr>
          <w:rFonts w:cs="Arial"/>
          <w:b w:val="0"/>
          <w:color w:val="0000FF"/>
          <w:sz w:val="19"/>
          <w:szCs w:val="19"/>
        </w:rPr>
        <w:t xml:space="preserve"> en su caso</w:t>
      </w:r>
      <w:r w:rsidR="00290FEA">
        <w:rPr>
          <w:rFonts w:cs="Arial"/>
          <w:b w:val="0"/>
          <w:color w:val="0000FF"/>
          <w:sz w:val="19"/>
          <w:szCs w:val="19"/>
        </w:rPr>
        <w:t>,</w:t>
      </w:r>
      <w:r w:rsidR="000A4891" w:rsidRPr="00290FEA">
        <w:rPr>
          <w:rFonts w:cs="Arial"/>
          <w:b w:val="0"/>
          <w:color w:val="0000FF"/>
          <w:sz w:val="19"/>
          <w:szCs w:val="19"/>
        </w:rPr>
        <w:t xml:space="preserve"> </w:t>
      </w:r>
      <w:r w:rsidR="00A01020">
        <w:rPr>
          <w:rFonts w:cs="Arial"/>
          <w:b w:val="0"/>
          <w:color w:val="0000FF"/>
          <w:sz w:val="19"/>
          <w:szCs w:val="19"/>
        </w:rPr>
        <w:t>el</w:t>
      </w:r>
      <w:r w:rsidR="000A4891" w:rsidRPr="00290FEA">
        <w:rPr>
          <w:rFonts w:cs="Arial"/>
          <w:b w:val="0"/>
          <w:color w:val="0000FF"/>
          <w:sz w:val="19"/>
          <w:szCs w:val="19"/>
        </w:rPr>
        <w:t xml:space="preserve"> día siguiente </w:t>
      </w:r>
      <w:r w:rsidR="00A028C2">
        <w:rPr>
          <w:rFonts w:cs="Arial"/>
          <w:b w:val="0"/>
          <w:color w:val="0000FF"/>
          <w:sz w:val="19"/>
          <w:szCs w:val="19"/>
        </w:rPr>
        <w:t xml:space="preserve">al </w:t>
      </w:r>
      <w:r w:rsidR="000A4891" w:rsidRPr="00290FEA">
        <w:rPr>
          <w:rFonts w:cs="Arial"/>
          <w:b w:val="0"/>
          <w:color w:val="0000FF"/>
          <w:sz w:val="19"/>
          <w:szCs w:val="19"/>
        </w:rPr>
        <w:t xml:space="preserve">de la </w:t>
      </w:r>
      <w:r w:rsidR="00A028C2">
        <w:rPr>
          <w:rFonts w:cs="Arial"/>
          <w:b w:val="0"/>
          <w:color w:val="0000FF"/>
          <w:sz w:val="19"/>
          <w:szCs w:val="19"/>
        </w:rPr>
        <w:t xml:space="preserve">formalización </w:t>
      </w:r>
      <w:r w:rsidR="000A4891" w:rsidRPr="00290FEA">
        <w:rPr>
          <w:rFonts w:cs="Arial"/>
          <w:b w:val="0"/>
          <w:color w:val="0000FF"/>
          <w:sz w:val="19"/>
          <w:szCs w:val="19"/>
        </w:rPr>
        <w:t>del contrato</w:t>
      </w:r>
      <w:r w:rsidR="00227E8A">
        <w:rPr>
          <w:rFonts w:cs="Arial"/>
          <w:b w:val="0"/>
          <w:color w:val="0000FF"/>
          <w:sz w:val="19"/>
          <w:szCs w:val="19"/>
        </w:rPr>
        <w:t xml:space="preserve"> si fuera posterior a dicha fecha</w:t>
      </w:r>
      <w:r w:rsidR="000A4891" w:rsidRPr="00290FEA">
        <w:rPr>
          <w:rFonts w:cs="Arial"/>
          <w:b w:val="0"/>
          <w:color w:val="0000FF"/>
          <w:sz w:val="19"/>
          <w:szCs w:val="19"/>
        </w:rPr>
        <w:t xml:space="preserve">, </w:t>
      </w:r>
      <w:r w:rsidR="000A4891" w:rsidRPr="00496220">
        <w:rPr>
          <w:rFonts w:cs="Arial"/>
          <w:b w:val="0"/>
          <w:color w:val="0000FF"/>
          <w:sz w:val="19"/>
          <w:szCs w:val="19"/>
        </w:rPr>
        <w:t>con un plazo de hasta un mes en caso tener la necesidad de realizar una migración.</w:t>
      </w:r>
    </w:p>
    <w:p w14:paraId="5CBF8DAF" w14:textId="310A1D81" w:rsidR="00C548B6" w:rsidRPr="00BD20A5" w:rsidRDefault="00702CEC" w:rsidP="00702CEC">
      <w:pPr>
        <w:pStyle w:val="Ttulo4"/>
        <w:spacing w:after="120"/>
        <w:ind w:left="851" w:right="-427" w:firstLine="0"/>
        <w:jc w:val="both"/>
        <w:rPr>
          <w:b w:val="0"/>
          <w:i/>
          <w:sz w:val="19"/>
          <w:szCs w:val="19"/>
        </w:rPr>
      </w:pPr>
      <w:r w:rsidRPr="00185F06">
        <w:rPr>
          <w:rFonts w:cs="Arial"/>
          <w:b w:val="0"/>
          <w:color w:val="0000FF"/>
          <w:sz w:val="19"/>
          <w:szCs w:val="19"/>
        </w:rPr>
        <w:t>De conformidad con el punto 3.2.6 del Pliego de Prescrip</w:t>
      </w:r>
      <w:r w:rsidR="00A130D1" w:rsidRPr="00185F06">
        <w:rPr>
          <w:rFonts w:cs="Arial"/>
          <w:b w:val="0"/>
          <w:color w:val="0000FF"/>
          <w:sz w:val="19"/>
          <w:szCs w:val="19"/>
        </w:rPr>
        <w:t xml:space="preserve">ciones Técnicas, </w:t>
      </w:r>
      <w:r w:rsidR="00A554D4" w:rsidRPr="00185F06">
        <w:rPr>
          <w:rFonts w:cs="Arial"/>
          <w:b w:val="0"/>
          <w:color w:val="0000FF"/>
          <w:sz w:val="19"/>
          <w:szCs w:val="19"/>
        </w:rPr>
        <w:t>e</w:t>
      </w:r>
      <w:r w:rsidR="000F356B" w:rsidRPr="00185F06">
        <w:rPr>
          <w:rFonts w:cs="Arial"/>
          <w:b w:val="0"/>
          <w:color w:val="0000FF"/>
          <w:sz w:val="19"/>
          <w:szCs w:val="19"/>
        </w:rPr>
        <w:t>n caso de cambio de contratista, se prevé un periodo transitorio de hasta un mes, como máximo, a contar desde la fecha de formalización del contrato, durante el cual se realizará una transferencia de la totalidad del servicio. Durante este periodo, la contraprestación será abonada a la empresa que actualmente presta el servicio. La nueva contratista comenzará a cobrar cuando, finalizada la migración, comience a prestar el servicio de manera efectiva.</w:t>
      </w:r>
    </w:p>
    <w:p w14:paraId="1DD713DD" w14:textId="0F0BB5B8" w:rsidR="00C548B6" w:rsidRPr="00C2695D" w:rsidRDefault="00C548B6" w:rsidP="00C2695D">
      <w:pPr>
        <w:pStyle w:val="Ttulo4"/>
        <w:spacing w:after="120"/>
        <w:ind w:left="851" w:right="-427"/>
        <w:jc w:val="both"/>
        <w:rPr>
          <w:i/>
          <w:color w:val="0070C0"/>
          <w:sz w:val="19"/>
          <w:szCs w:val="19"/>
        </w:rPr>
      </w:pPr>
      <w:bookmarkStart w:id="112" w:name="_Toc38387587"/>
      <w:r w:rsidRPr="00BD20A5">
        <w:rPr>
          <w:sz w:val="19"/>
          <w:szCs w:val="19"/>
        </w:rPr>
        <w:t xml:space="preserve">6.3.- Plazos parciales: </w:t>
      </w:r>
      <w:bookmarkEnd w:id="112"/>
      <w:r w:rsidR="00735426">
        <w:rPr>
          <w:rFonts w:cs="Arial"/>
          <w:b w:val="0"/>
          <w:color w:val="0000FF"/>
          <w:sz w:val="19"/>
          <w:szCs w:val="19"/>
        </w:rPr>
        <w:t>no</w:t>
      </w:r>
      <w:r w:rsidR="00C2695D">
        <w:rPr>
          <w:rFonts w:cs="Arial"/>
          <w:b w:val="0"/>
          <w:color w:val="0000FF"/>
          <w:sz w:val="19"/>
          <w:szCs w:val="19"/>
        </w:rPr>
        <w:t>.</w:t>
      </w:r>
    </w:p>
    <w:p w14:paraId="5F21BA55" w14:textId="102CA162" w:rsidR="00C548B6" w:rsidRPr="00BD20A5" w:rsidRDefault="00C548B6" w:rsidP="0015481D">
      <w:pPr>
        <w:pStyle w:val="Ttulo4"/>
        <w:tabs>
          <w:tab w:val="left" w:pos="6365"/>
        </w:tabs>
        <w:spacing w:after="120"/>
        <w:ind w:left="851" w:right="-427"/>
        <w:jc w:val="both"/>
        <w:rPr>
          <w:i/>
          <w:color w:val="0070C0"/>
          <w:sz w:val="19"/>
          <w:szCs w:val="19"/>
        </w:rPr>
      </w:pPr>
      <w:bookmarkStart w:id="113" w:name="_Toc38387588"/>
      <w:r w:rsidRPr="00BD20A5">
        <w:rPr>
          <w:sz w:val="19"/>
          <w:szCs w:val="19"/>
        </w:rPr>
        <w:t>6.4.- Prórroga del contrato:</w:t>
      </w:r>
      <w:r w:rsidRPr="00735426">
        <w:rPr>
          <w:rFonts w:cs="Arial"/>
          <w:b w:val="0"/>
          <w:color w:val="0000FF"/>
          <w:sz w:val="19"/>
          <w:szCs w:val="19"/>
        </w:rPr>
        <w:t xml:space="preserve"> </w:t>
      </w:r>
      <w:bookmarkEnd w:id="113"/>
      <w:r w:rsidR="00735426" w:rsidRPr="00735426">
        <w:rPr>
          <w:rFonts w:cs="Arial"/>
          <w:b w:val="0"/>
          <w:color w:val="0000FF"/>
          <w:sz w:val="19"/>
          <w:szCs w:val="19"/>
        </w:rPr>
        <w:t>s</w:t>
      </w:r>
      <w:r w:rsidR="009536A1">
        <w:rPr>
          <w:rFonts w:cs="Arial"/>
          <w:b w:val="0"/>
          <w:color w:val="0000FF"/>
          <w:sz w:val="19"/>
          <w:szCs w:val="19"/>
        </w:rPr>
        <w:t>í</w:t>
      </w:r>
      <w:r w:rsidR="00502DE9" w:rsidRPr="00BD20A5">
        <w:rPr>
          <w:rFonts w:cs="Arial"/>
          <w:b w:val="0"/>
          <w:color w:val="0000FF"/>
          <w:sz w:val="19"/>
          <w:szCs w:val="19"/>
        </w:rPr>
        <w:t>.</w:t>
      </w:r>
      <w:r w:rsidR="0015481D" w:rsidRPr="00BD20A5">
        <w:rPr>
          <w:rFonts w:cs="Arial"/>
          <w:b w:val="0"/>
          <w:color w:val="0000FF"/>
          <w:sz w:val="19"/>
          <w:szCs w:val="19"/>
        </w:rPr>
        <w:tab/>
      </w:r>
    </w:p>
    <w:p w14:paraId="2BF63FCC" w14:textId="1EDCFE79" w:rsidR="00C548B6" w:rsidRPr="009536A1" w:rsidRDefault="00C548B6" w:rsidP="009536A1">
      <w:pPr>
        <w:pStyle w:val="Prrafodelista"/>
        <w:numPr>
          <w:ilvl w:val="0"/>
          <w:numId w:val="126"/>
        </w:numPr>
        <w:spacing w:before="120" w:after="120"/>
        <w:ind w:left="1418" w:right="-425" w:hanging="284"/>
        <w:jc w:val="both"/>
        <w:rPr>
          <w:rFonts w:ascii="Verdana" w:eastAsia="Arial Unicode MS" w:hAnsi="Verdana" w:cs="Arial"/>
          <w:color w:val="0000FF"/>
          <w:sz w:val="19"/>
          <w:szCs w:val="19"/>
        </w:rPr>
      </w:pPr>
      <w:r w:rsidRPr="00BD20A5">
        <w:rPr>
          <w:rFonts w:ascii="Verdana" w:hAnsi="Verdana"/>
          <w:sz w:val="19"/>
          <w:szCs w:val="19"/>
        </w:rPr>
        <w:t>Duración de la prórroga:</w:t>
      </w:r>
      <w:r w:rsidR="00FB4BCC" w:rsidRPr="00FB4BCC">
        <w:rPr>
          <w:rFonts w:ascii="Verdana" w:eastAsia="Arial Unicode MS" w:hAnsi="Verdana" w:cs="Arial"/>
          <w:color w:val="0000FF"/>
          <w:sz w:val="19"/>
          <w:szCs w:val="19"/>
        </w:rPr>
        <w:t xml:space="preserve"> </w:t>
      </w:r>
      <w:r w:rsidR="00FB4BCC" w:rsidRPr="00B50129">
        <w:rPr>
          <w:rFonts w:ascii="Verdana" w:eastAsia="Arial Unicode MS" w:hAnsi="Verdana" w:cs="Arial"/>
          <w:color w:val="0000FF"/>
          <w:sz w:val="19"/>
          <w:szCs w:val="19"/>
        </w:rPr>
        <w:t xml:space="preserve">una o varias prórrogas </w:t>
      </w:r>
      <w:r w:rsidR="00FB4BCC">
        <w:rPr>
          <w:rFonts w:ascii="Verdana" w:eastAsia="Arial Unicode MS" w:hAnsi="Verdana" w:cs="Arial"/>
          <w:color w:val="0000FF"/>
          <w:sz w:val="19"/>
          <w:szCs w:val="19"/>
        </w:rPr>
        <w:t>hasta un máximo de 24 meses</w:t>
      </w:r>
      <w:r w:rsidR="00FB4BCC" w:rsidRPr="00882516">
        <w:rPr>
          <w:rFonts w:ascii="Verdana" w:eastAsia="Arial Unicode MS" w:hAnsi="Verdana" w:cs="Arial"/>
          <w:color w:val="0000FF"/>
          <w:sz w:val="19"/>
          <w:szCs w:val="19"/>
        </w:rPr>
        <w:t>.</w:t>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lastRenderedPageBreak/>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BD20A5">
        <w:t>8.- GARANTÍAS</w:t>
      </w:r>
      <w:bookmarkEnd w:id="125"/>
      <w:bookmarkEnd w:id="126"/>
      <w:bookmarkEnd w:id="127"/>
      <w:bookmarkEnd w:id="128"/>
      <w:bookmarkEnd w:id="129"/>
      <w:bookmarkEnd w:id="130"/>
      <w:bookmarkEnd w:id="131"/>
      <w:bookmarkEnd w:id="132"/>
      <w:bookmarkEnd w:id="133"/>
      <w:bookmarkEnd w:id="134"/>
      <w:bookmarkEnd w:id="135"/>
    </w:p>
    <w:p w14:paraId="5481B1C9" w14:textId="28B7F3E2"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t xml:space="preserve">8.1.- Garantía provisional: </w:t>
      </w:r>
      <w:r w:rsidRPr="00BD20A5">
        <w:rPr>
          <w:rFonts w:cs="Arial"/>
          <w:b w:val="0"/>
          <w:color w:val="0000FF"/>
          <w:sz w:val="19"/>
          <w:szCs w:val="19"/>
        </w:rPr>
        <w:t>no</w:t>
      </w:r>
      <w:bookmarkEnd w:id="136"/>
      <w:r w:rsidR="00502DE9" w:rsidRPr="00BD20A5">
        <w:rPr>
          <w:rFonts w:cs="Arial"/>
          <w:b w:val="0"/>
          <w:color w:val="0000FF"/>
          <w:sz w:val="19"/>
          <w:szCs w:val="19"/>
        </w:rPr>
        <w:t>.</w:t>
      </w:r>
    </w:p>
    <w:p w14:paraId="0E8E58D2" w14:textId="552FE9EA" w:rsidR="00C548B6" w:rsidRPr="00BD20A5" w:rsidRDefault="00C548B6" w:rsidP="001D3DE3">
      <w:pPr>
        <w:pStyle w:val="Ttulo4"/>
        <w:spacing w:after="120"/>
        <w:ind w:left="851" w:right="-427"/>
        <w:jc w:val="both"/>
        <w:rPr>
          <w:rFonts w:cs="Arial"/>
          <w:b w:val="0"/>
          <w:color w:val="0000FF"/>
          <w:sz w:val="19"/>
          <w:szCs w:val="19"/>
        </w:rPr>
      </w:pPr>
      <w:bookmarkStart w:id="137" w:name="_Toc38387592"/>
      <w:r w:rsidRPr="00BD20A5">
        <w:rPr>
          <w:sz w:val="19"/>
          <w:szCs w:val="19"/>
        </w:rPr>
        <w:t xml:space="preserve">8.2.- Garantía definitiva: </w:t>
      </w:r>
      <w:r w:rsidRPr="00BD20A5">
        <w:rPr>
          <w:rFonts w:cs="Arial"/>
          <w:b w:val="0"/>
          <w:color w:val="0000FF"/>
          <w:sz w:val="19"/>
          <w:szCs w:val="19"/>
        </w:rPr>
        <w:t xml:space="preserve">sí, por un importe del 5% del </w:t>
      </w:r>
      <w:r w:rsidR="00DD057C">
        <w:rPr>
          <w:rFonts w:cs="Arial"/>
          <w:b w:val="0"/>
          <w:color w:val="0000FF"/>
          <w:sz w:val="19"/>
          <w:szCs w:val="19"/>
        </w:rPr>
        <w:t>pre</w:t>
      </w:r>
      <w:r w:rsidR="009C2FF8">
        <w:rPr>
          <w:rFonts w:cs="Arial"/>
          <w:b w:val="0"/>
          <w:color w:val="0000FF"/>
          <w:sz w:val="19"/>
          <w:szCs w:val="19"/>
        </w:rPr>
        <w:t>supuesto</w:t>
      </w:r>
      <w:r w:rsidR="00DD057C">
        <w:rPr>
          <w:rFonts w:cs="Arial"/>
          <w:b w:val="0"/>
          <w:color w:val="0000FF"/>
          <w:sz w:val="19"/>
          <w:szCs w:val="19"/>
        </w:rPr>
        <w:t xml:space="preserve"> </w:t>
      </w:r>
      <w:bookmarkEnd w:id="137"/>
      <w:r w:rsidR="007F146F">
        <w:rPr>
          <w:rFonts w:cs="Arial"/>
          <w:b w:val="0"/>
          <w:color w:val="0000FF"/>
          <w:sz w:val="19"/>
          <w:szCs w:val="19"/>
        </w:rPr>
        <w:t xml:space="preserve">base de licitación </w:t>
      </w:r>
      <w:r w:rsidR="009C2FF8">
        <w:rPr>
          <w:rFonts w:cs="Arial"/>
          <w:b w:val="0"/>
          <w:color w:val="0000FF"/>
          <w:sz w:val="19"/>
          <w:szCs w:val="19"/>
        </w:rPr>
        <w:t>(</w:t>
      </w:r>
      <w:r w:rsidR="00C53A0A">
        <w:rPr>
          <w:rFonts w:cs="Arial"/>
          <w:b w:val="0"/>
          <w:color w:val="0000FF"/>
          <w:sz w:val="19"/>
          <w:szCs w:val="19"/>
        </w:rPr>
        <w:t>IVA excluido)</w:t>
      </w:r>
      <w:r w:rsidR="007F146F">
        <w:rPr>
          <w:rFonts w:cs="Arial"/>
          <w:b w:val="0"/>
          <w:color w:val="0000FF"/>
          <w:sz w:val="19"/>
          <w:szCs w:val="19"/>
        </w:rPr>
        <w:t>.</w:t>
      </w:r>
    </w:p>
    <w:p w14:paraId="05F219E1" w14:textId="65AF7585" w:rsidR="00C548B6" w:rsidRPr="00BD20A5" w:rsidRDefault="00C548B6" w:rsidP="001D3DE3">
      <w:pPr>
        <w:pStyle w:val="Ttulo4"/>
        <w:spacing w:after="120"/>
        <w:ind w:left="851" w:right="-427"/>
        <w:jc w:val="both"/>
        <w:rPr>
          <w:i/>
          <w:color w:val="0070C0"/>
          <w:sz w:val="19"/>
          <w:szCs w:val="19"/>
        </w:rPr>
      </w:pPr>
      <w:bookmarkStart w:id="138" w:name="_Toc38387593"/>
      <w:r w:rsidRPr="00BD20A5">
        <w:rPr>
          <w:sz w:val="19"/>
          <w:szCs w:val="19"/>
        </w:rPr>
        <w:t xml:space="preserve">8.3.- Garantía complementaria: </w:t>
      </w:r>
      <w:bookmarkEnd w:id="138"/>
      <w:r w:rsidR="00DD057C">
        <w:rPr>
          <w:rFonts w:cs="Arial"/>
          <w:b w:val="0"/>
          <w:color w:val="0000FF"/>
          <w:sz w:val="19"/>
          <w:szCs w:val="19"/>
        </w:rPr>
        <w:t>no</w:t>
      </w:r>
      <w:r w:rsidR="00502DE9" w:rsidRPr="00BD20A5">
        <w:rPr>
          <w:rFonts w:cs="Arial"/>
          <w:b w:val="0"/>
          <w:color w:val="0000FF"/>
          <w:sz w:val="19"/>
          <w:szCs w:val="19"/>
        </w:rPr>
        <w:t>.</w:t>
      </w:r>
    </w:p>
    <w:p w14:paraId="33D778F2" w14:textId="16D31F19" w:rsidR="00C548B6" w:rsidRPr="00BD20A5" w:rsidRDefault="00C548B6" w:rsidP="001D3DE3">
      <w:pPr>
        <w:pStyle w:val="Ttulo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bookmarkEnd w:id="139"/>
      <w:r w:rsidR="00940079">
        <w:rPr>
          <w:rFonts w:cs="Arial"/>
          <w:b w:val="0"/>
          <w:color w:val="0000FF"/>
          <w:sz w:val="19"/>
          <w:szCs w:val="19"/>
        </w:rPr>
        <w:t>no</w:t>
      </w:r>
      <w:r w:rsidR="00502DE9" w:rsidRPr="00BD20A5">
        <w:rPr>
          <w:rFonts w:cs="Arial"/>
          <w:b w:val="0"/>
          <w:color w:val="0000FF"/>
          <w:sz w:val="19"/>
          <w:szCs w:val="19"/>
        </w:rPr>
        <w:t>.</w:t>
      </w:r>
    </w:p>
    <w:p w14:paraId="6C47BC32" w14:textId="2885C2FD"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bookmarkEnd w:id="140"/>
      <w:r w:rsidR="00B0404C">
        <w:rPr>
          <w:rFonts w:cs="Arial"/>
          <w:b w:val="0"/>
          <w:color w:val="0000FF"/>
          <w:sz w:val="19"/>
          <w:szCs w:val="19"/>
        </w:rPr>
        <w:t>no</w:t>
      </w:r>
      <w:r w:rsidR="001C10D8">
        <w:rPr>
          <w:rFonts w:cs="Arial"/>
          <w:b w:val="0"/>
          <w:color w:val="0000FF"/>
          <w:sz w:val="19"/>
          <w:szCs w:val="19"/>
        </w:rPr>
        <w:t>.</w:t>
      </w:r>
    </w:p>
    <w:p w14:paraId="0C796C44" w14:textId="33E361AF" w:rsidR="000230DF" w:rsidRPr="00645C2F" w:rsidRDefault="00C548B6" w:rsidP="003F0EC4">
      <w:pPr>
        <w:pStyle w:val="Ttulo4"/>
        <w:ind w:right="-427"/>
        <w:jc w:val="both"/>
        <w:rPr>
          <w:b w:val="0"/>
          <w:i/>
          <w:szCs w:val="19"/>
        </w:rPr>
      </w:pPr>
      <w:bookmarkStart w:id="141" w:name="_Toc38387596"/>
      <w:r w:rsidRPr="00BD20A5">
        <w:rPr>
          <w:sz w:val="19"/>
          <w:szCs w:val="19"/>
        </w:rPr>
        <w:t xml:space="preserve">8.6.- Las garantías se constituirán a favor de: </w:t>
      </w:r>
      <w:bookmarkEnd w:id="141"/>
      <w:r w:rsidR="000230DF" w:rsidRPr="003F0EC4">
        <w:rPr>
          <w:b w:val="0"/>
          <w:bCs/>
          <w:color w:val="0000FF"/>
          <w:sz w:val="19"/>
          <w:szCs w:val="19"/>
        </w:rPr>
        <w:t>EUSKO JAURLARITZA- GOBIERNO VASCO</w:t>
      </w:r>
      <w:r w:rsidR="000230DF" w:rsidRPr="00645C2F">
        <w:rPr>
          <w:szCs w:val="19"/>
        </w:rPr>
        <w:t xml:space="preserve"> NIF:</w:t>
      </w:r>
      <w:r w:rsidR="0005390C">
        <w:rPr>
          <w:szCs w:val="19"/>
        </w:rPr>
        <w:t xml:space="preserve"> </w:t>
      </w:r>
      <w:r w:rsidR="000230DF" w:rsidRPr="003F0EC4">
        <w:rPr>
          <w:b w:val="0"/>
          <w:bCs/>
          <w:color w:val="0000FF"/>
          <w:sz w:val="19"/>
          <w:szCs w:val="19"/>
        </w:rPr>
        <w:t>S4833001C</w:t>
      </w:r>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BD20A5">
        <w:t>9.- SEGUROS</w:t>
      </w:r>
      <w:bookmarkEnd w:id="142"/>
      <w:bookmarkEnd w:id="143"/>
      <w:bookmarkEnd w:id="144"/>
      <w:bookmarkEnd w:id="145"/>
      <w:bookmarkEnd w:id="146"/>
      <w:bookmarkEnd w:id="147"/>
      <w:bookmarkEnd w:id="148"/>
      <w:bookmarkEnd w:id="149"/>
      <w:bookmarkEnd w:id="150"/>
      <w:bookmarkEnd w:id="151"/>
      <w:bookmarkEnd w:id="152"/>
    </w:p>
    <w:p w14:paraId="48AC5791" w14:textId="6E430D3B" w:rsidR="00075761" w:rsidRPr="00BD20A5" w:rsidRDefault="00075761" w:rsidP="00075761">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D20A5">
        <w:rPr>
          <w:rFonts w:ascii="Verdana" w:hAnsi="Verdana" w:cs="Arial"/>
          <w:color w:val="0000FF"/>
          <w:sz w:val="19"/>
          <w:szCs w:val="19"/>
        </w:rPr>
        <w:t>sí, los siguientes:</w:t>
      </w:r>
    </w:p>
    <w:p w14:paraId="2F1F441E" w14:textId="2625988A" w:rsidR="00B66C2F" w:rsidRPr="00E05C95" w:rsidRDefault="00E05C95" w:rsidP="00267634">
      <w:pPr>
        <w:pStyle w:val="Prrafodelista"/>
        <w:numPr>
          <w:ilvl w:val="0"/>
          <w:numId w:val="137"/>
        </w:numPr>
        <w:spacing w:before="120" w:after="120"/>
        <w:ind w:left="851" w:right="-425" w:hanging="284"/>
        <w:jc w:val="both"/>
        <w:rPr>
          <w:rFonts w:ascii="Verdana" w:hAnsi="Verdana" w:cs="Arial"/>
          <w:color w:val="0000FF"/>
          <w:sz w:val="19"/>
          <w:szCs w:val="19"/>
        </w:rPr>
      </w:pPr>
      <w:r w:rsidRPr="00E05C95">
        <w:rPr>
          <w:rFonts w:ascii="Verdana" w:hAnsi="Verdana" w:cs="Arial"/>
          <w:color w:val="0000FF"/>
          <w:sz w:val="19"/>
          <w:szCs w:val="19"/>
        </w:rPr>
        <w:t>S</w:t>
      </w:r>
      <w:r w:rsidR="00CD3DD5" w:rsidRPr="00E05C95">
        <w:rPr>
          <w:rFonts w:ascii="Verdana" w:hAnsi="Verdana" w:cs="Arial"/>
          <w:color w:val="0000FF"/>
          <w:sz w:val="19"/>
          <w:szCs w:val="19"/>
        </w:rPr>
        <w:t xml:space="preserve">eguro de responsabilidad civil por un importe mínimo de 1.000.000 euros </w:t>
      </w:r>
      <w:r w:rsidR="00CF3D22">
        <w:rPr>
          <w:rFonts w:ascii="Verdana" w:hAnsi="Verdana" w:cs="Arial"/>
          <w:color w:val="0000FF"/>
          <w:sz w:val="19"/>
          <w:szCs w:val="19"/>
        </w:rPr>
        <w:t xml:space="preserve">por siniestro y de 5.000.000 euros por año </w:t>
      </w:r>
      <w:r w:rsidR="00CD3DD5" w:rsidRPr="00E05C95">
        <w:rPr>
          <w:rFonts w:ascii="Verdana" w:hAnsi="Verdana" w:cs="Arial"/>
          <w:color w:val="0000FF"/>
          <w:sz w:val="19"/>
          <w:szCs w:val="19"/>
        </w:rPr>
        <w:t>que cubra los riesgos inherentes a la prestación del servicio</w:t>
      </w:r>
      <w:r w:rsidRPr="00E05C95">
        <w:rPr>
          <w:rFonts w:ascii="Verdana" w:hAnsi="Verdana" w:cs="Arial"/>
          <w:color w:val="0000FF"/>
          <w:sz w:val="19"/>
          <w:szCs w:val="19"/>
        </w:rPr>
        <w:t>.</w:t>
      </w:r>
    </w:p>
    <w:p w14:paraId="14C10540" w14:textId="77777777" w:rsidR="00C548B6" w:rsidRPr="00BD20A5"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BD20A5">
        <w:t>10.- INFORMACIÓN SOBRE SUBROGACIÓN</w:t>
      </w:r>
      <w:bookmarkEnd w:id="153"/>
      <w:bookmarkEnd w:id="154"/>
      <w:bookmarkEnd w:id="155"/>
    </w:p>
    <w:p w14:paraId="4BF32684" w14:textId="184DEC25" w:rsidR="00C548B6" w:rsidRPr="00BD20A5" w:rsidRDefault="000230DF" w:rsidP="001D3DE3">
      <w:pPr>
        <w:spacing w:after="120"/>
        <w:ind w:left="426" w:right="-427"/>
        <w:jc w:val="both"/>
        <w:rPr>
          <w:rFonts w:ascii="Verdana" w:hAnsi="Verdana" w:cs="Arial"/>
          <w:color w:val="0000FF"/>
          <w:sz w:val="19"/>
          <w:szCs w:val="19"/>
        </w:rPr>
      </w:pPr>
      <w:r>
        <w:rPr>
          <w:rFonts w:ascii="Verdana" w:hAnsi="Verdana" w:cs="Arial"/>
          <w:color w:val="0000FF"/>
          <w:sz w:val="19"/>
          <w:szCs w:val="19"/>
        </w:rPr>
        <w:t>No procede</w:t>
      </w:r>
      <w:bookmarkEnd w:id="156"/>
      <w:bookmarkEnd w:id="157"/>
      <w:bookmarkEnd w:id="158"/>
      <w:bookmarkEnd w:id="159"/>
      <w:bookmarkEnd w:id="160"/>
      <w:bookmarkEnd w:id="161"/>
      <w:bookmarkEnd w:id="162"/>
      <w:bookmarkEnd w:id="163"/>
      <w:r w:rsidR="007B31F7">
        <w:rPr>
          <w:rFonts w:ascii="Verdana" w:hAnsi="Verdana" w:cs="Arial"/>
          <w:color w:val="0000FF"/>
          <w:sz w:val="19"/>
          <w:szCs w:val="19"/>
        </w:rPr>
        <w:t>.</w:t>
      </w:r>
    </w:p>
    <w:p w14:paraId="70AEECAF" w14:textId="08A29AA5" w:rsidR="00C548B6" w:rsidRPr="00BD20A5"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5752205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5028E32C" w14:textId="5E012737" w:rsidR="00657F67" w:rsidRPr="00BD20A5" w:rsidRDefault="00657F67" w:rsidP="004135E5">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497EFCF1" w14:textId="4B0859B2" w:rsidR="00427E4F" w:rsidRPr="00BD20A5" w:rsidRDefault="00427E4F" w:rsidP="00427E4F">
      <w:pPr>
        <w:pStyle w:val="Ttulo5"/>
      </w:pPr>
      <w:bookmarkStart w:id="176" w:name="_Toc38387601"/>
      <w:r w:rsidRPr="00BD20A5">
        <w:rPr>
          <w:b/>
        </w:rPr>
        <w:t>11.1.</w:t>
      </w:r>
      <w:r w:rsidR="00DA7B08" w:rsidRPr="00BD20A5">
        <w:rPr>
          <w:b/>
        </w:rPr>
        <w:t>3</w:t>
      </w:r>
      <w:r w:rsidRPr="00BD20A5">
        <w:rPr>
          <w:b/>
        </w:rPr>
        <w:t xml:space="preserve">.- Otras: </w:t>
      </w:r>
      <w:r w:rsidR="00662995">
        <w:rPr>
          <w:rFonts w:cs="Arial"/>
          <w:color w:val="0000FF"/>
          <w:szCs w:val="19"/>
        </w:rPr>
        <w:t>no</w:t>
      </w:r>
      <w:r w:rsidRPr="00BD20A5">
        <w:rPr>
          <w:rFonts w:cs="Arial"/>
          <w:color w:val="0000FF"/>
          <w:szCs w:val="19"/>
        </w:rPr>
        <w:t>.</w:t>
      </w:r>
    </w:p>
    <w:p w14:paraId="79F93DF1" w14:textId="6B606AC5"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11.2.- De tipo medioambiental:</w:t>
      </w:r>
      <w:r w:rsidRPr="00BD20A5">
        <w:rPr>
          <w:color w:val="0070C0"/>
          <w:sz w:val="19"/>
          <w:szCs w:val="19"/>
        </w:rPr>
        <w:t xml:space="preserve"> </w:t>
      </w:r>
      <w:bookmarkEnd w:id="176"/>
      <w:r w:rsidR="00D3645D" w:rsidRPr="00BD20A5">
        <w:rPr>
          <w:rFonts w:cs="Arial"/>
          <w:b w:val="0"/>
          <w:color w:val="0000FF"/>
          <w:sz w:val="19"/>
          <w:szCs w:val="19"/>
        </w:rPr>
        <w:t>las establecidas en la cláusula 28.5 de condiciones generales.</w:t>
      </w:r>
    </w:p>
    <w:p w14:paraId="69CA2F13" w14:textId="6D4A4C68" w:rsidR="00C548B6" w:rsidRPr="00BD20A5" w:rsidRDefault="00C548B6" w:rsidP="001D3DE3">
      <w:pPr>
        <w:pStyle w:val="Ttulo4"/>
        <w:spacing w:after="120"/>
        <w:ind w:left="851" w:right="-427"/>
        <w:jc w:val="both"/>
        <w:rPr>
          <w:i/>
          <w:color w:val="0070C0"/>
          <w:sz w:val="19"/>
          <w:szCs w:val="19"/>
        </w:rPr>
      </w:pPr>
      <w:bookmarkStart w:id="177" w:name="_Toc38387602"/>
      <w:r w:rsidRPr="00BD20A5">
        <w:rPr>
          <w:sz w:val="19"/>
          <w:szCs w:val="19"/>
        </w:rPr>
        <w:t xml:space="preserve">11.3.- De tipo ético: </w:t>
      </w:r>
      <w:bookmarkEnd w:id="177"/>
      <w:r w:rsidR="00662995">
        <w:rPr>
          <w:rFonts w:cs="Arial"/>
          <w:b w:val="0"/>
          <w:color w:val="0000FF"/>
          <w:sz w:val="19"/>
          <w:szCs w:val="19"/>
        </w:rPr>
        <w:t>no</w:t>
      </w:r>
      <w:r w:rsidR="004135E5">
        <w:rPr>
          <w:rFonts w:cs="Arial"/>
          <w:b w:val="0"/>
          <w:color w:val="0000FF"/>
          <w:sz w:val="19"/>
          <w:szCs w:val="19"/>
        </w:rPr>
        <w:t>.</w:t>
      </w:r>
    </w:p>
    <w:p w14:paraId="0C7CD4BB" w14:textId="388C469F" w:rsidR="00C548B6" w:rsidRPr="00BD20A5" w:rsidRDefault="00C548B6" w:rsidP="001D3DE3">
      <w:pPr>
        <w:pStyle w:val="Ttulo4"/>
        <w:spacing w:after="120"/>
        <w:ind w:left="851" w:right="-427"/>
        <w:jc w:val="both"/>
        <w:rPr>
          <w:b w:val="0"/>
          <w:i/>
          <w:sz w:val="19"/>
          <w:szCs w:val="19"/>
        </w:rPr>
      </w:pPr>
      <w:bookmarkStart w:id="178"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8"/>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79"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79"/>
      <w:r w:rsidRPr="00BD20A5">
        <w:rPr>
          <w:rFonts w:cs="Arial"/>
          <w:b w:val="0"/>
          <w:color w:val="0000FF"/>
          <w:sz w:val="19"/>
          <w:szCs w:val="19"/>
        </w:rPr>
        <w:t xml:space="preserve">  </w:t>
      </w:r>
    </w:p>
    <w:p w14:paraId="278DCF30" w14:textId="56623368" w:rsidR="00C548B6" w:rsidRPr="00BD20A5" w:rsidRDefault="00C548B6" w:rsidP="001D3DE3">
      <w:pPr>
        <w:pStyle w:val="Ttulo4"/>
        <w:spacing w:after="120"/>
        <w:ind w:left="851" w:right="-427"/>
        <w:jc w:val="both"/>
        <w:rPr>
          <w:b w:val="0"/>
          <w:i/>
          <w:sz w:val="19"/>
          <w:szCs w:val="19"/>
        </w:rPr>
      </w:pPr>
      <w:bookmarkStart w:id="180" w:name="_Toc38387605"/>
      <w:r w:rsidRPr="00BD20A5">
        <w:rPr>
          <w:sz w:val="19"/>
          <w:szCs w:val="19"/>
        </w:rPr>
        <w:t>11.6.- En materia de innovación:</w:t>
      </w:r>
      <w:bookmarkEnd w:id="180"/>
      <w:r w:rsidR="00662995">
        <w:rPr>
          <w:sz w:val="19"/>
          <w:szCs w:val="19"/>
        </w:rPr>
        <w:t xml:space="preserve"> </w:t>
      </w:r>
      <w:r w:rsidR="00662995" w:rsidRPr="00662995">
        <w:rPr>
          <w:rFonts w:cs="Arial"/>
          <w:b w:val="0"/>
          <w:color w:val="0000FF"/>
          <w:sz w:val="19"/>
          <w:szCs w:val="19"/>
        </w:rPr>
        <w:t>no</w:t>
      </w:r>
      <w:r w:rsidR="004135E5">
        <w:rPr>
          <w:rFonts w:cs="Arial"/>
          <w:b w:val="0"/>
          <w:color w:val="0000FF"/>
          <w:sz w:val="19"/>
          <w:szCs w:val="19"/>
        </w:rPr>
        <w:t>.</w:t>
      </w:r>
    </w:p>
    <w:p w14:paraId="6449CABA" w14:textId="7B2BBA4E" w:rsidR="00D3645D" w:rsidRPr="00BD20A5" w:rsidRDefault="00D3645D" w:rsidP="006A70AF">
      <w:pPr>
        <w:pStyle w:val="Ttulo4"/>
        <w:ind w:hanging="425"/>
        <w:jc w:val="both"/>
      </w:pPr>
      <w:bookmarkStart w:id="181"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0EE3FC1E" w:rsidR="00C548B6" w:rsidRDefault="00D3645D" w:rsidP="001D3DE3">
      <w:pPr>
        <w:pStyle w:val="Ttulo4"/>
        <w:spacing w:after="120"/>
        <w:ind w:left="851" w:right="-427"/>
        <w:jc w:val="both"/>
        <w:rPr>
          <w:rFonts w:cs="Arial"/>
          <w:b w:val="0"/>
          <w:color w:val="0000FF"/>
          <w:sz w:val="19"/>
          <w:szCs w:val="19"/>
        </w:rPr>
      </w:pPr>
      <w:r w:rsidRPr="00BD20A5">
        <w:rPr>
          <w:sz w:val="19"/>
          <w:szCs w:val="19"/>
        </w:rPr>
        <w:t>11.8</w:t>
      </w:r>
      <w:r w:rsidR="00C548B6" w:rsidRPr="00BD20A5">
        <w:rPr>
          <w:sz w:val="19"/>
          <w:szCs w:val="19"/>
        </w:rPr>
        <w:t>.- Otras:</w:t>
      </w:r>
      <w:bookmarkEnd w:id="181"/>
      <w:r w:rsidR="00662995">
        <w:rPr>
          <w:sz w:val="19"/>
          <w:szCs w:val="19"/>
        </w:rPr>
        <w:t xml:space="preserve"> </w:t>
      </w:r>
      <w:r w:rsidR="00995E8B">
        <w:rPr>
          <w:rFonts w:cs="Arial"/>
          <w:b w:val="0"/>
          <w:color w:val="0000FF"/>
          <w:sz w:val="19"/>
          <w:szCs w:val="19"/>
        </w:rPr>
        <w:t>sí, las siguientes:</w:t>
      </w:r>
    </w:p>
    <w:p w14:paraId="023E03CA" w14:textId="51BC36D5" w:rsidR="00995E8B" w:rsidRPr="00995E8B" w:rsidRDefault="00364C21" w:rsidP="00995E8B">
      <w:r>
        <w:rPr>
          <w:rFonts w:ascii="Verdana" w:eastAsia="Arial Unicode MS" w:hAnsi="Verdana"/>
          <w:b/>
          <w:sz w:val="19"/>
          <w:szCs w:val="19"/>
        </w:rPr>
        <w:tab/>
      </w:r>
      <w:r>
        <w:rPr>
          <w:rFonts w:ascii="Verdana" w:eastAsia="Arial Unicode MS" w:hAnsi="Verdana"/>
          <w:b/>
          <w:sz w:val="19"/>
          <w:szCs w:val="19"/>
        </w:rPr>
        <w:tab/>
      </w:r>
      <w:r w:rsidRPr="00962534">
        <w:rPr>
          <w:rFonts w:ascii="Verdana" w:eastAsia="Arial Unicode MS" w:hAnsi="Verdana" w:cs="Arial"/>
          <w:color w:val="0000FF"/>
          <w:sz w:val="19"/>
          <w:szCs w:val="19"/>
        </w:rPr>
        <w:t xml:space="preserve">Se exigirá </w:t>
      </w:r>
      <w:r w:rsidR="00993D21" w:rsidRPr="00962534">
        <w:rPr>
          <w:rFonts w:ascii="Verdana" w:eastAsia="Arial Unicode MS" w:hAnsi="Verdana" w:cs="Arial"/>
          <w:color w:val="0000FF"/>
          <w:sz w:val="19"/>
          <w:szCs w:val="19"/>
        </w:rPr>
        <w:t xml:space="preserve">el cumplimiento de </w:t>
      </w:r>
      <w:r w:rsidR="00962534" w:rsidRPr="00962534">
        <w:rPr>
          <w:rFonts w:ascii="Verdana" w:eastAsia="Arial Unicode MS" w:hAnsi="Verdana" w:cs="Arial"/>
          <w:color w:val="0000FF"/>
          <w:sz w:val="19"/>
          <w:szCs w:val="19"/>
        </w:rPr>
        <w:t xml:space="preserve">la Norma UNE-EN ISO/IEC </w:t>
      </w:r>
      <w:r w:rsidR="00962534" w:rsidRPr="00962534">
        <w:rPr>
          <w:rFonts w:ascii="Verdana" w:eastAsia="Arial Unicode MS" w:hAnsi="Verdana" w:cs="Arial"/>
          <w:b/>
          <w:bCs/>
          <w:color w:val="0000FF"/>
          <w:sz w:val="19"/>
          <w:szCs w:val="19"/>
        </w:rPr>
        <w:t>ISO 27001</w:t>
      </w:r>
      <w:r w:rsidR="00962534" w:rsidRPr="00962534">
        <w:rPr>
          <w:rFonts w:ascii="Verdana" w:eastAsia="Arial Unicode MS" w:hAnsi="Verdana" w:cs="Arial"/>
          <w:color w:val="0000FF"/>
          <w:sz w:val="19"/>
          <w:szCs w:val="19"/>
        </w:rPr>
        <w:t>.</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6BC84DA9" w:rsidR="00C548B6" w:rsidRPr="00BD20A5" w:rsidRDefault="00C548B6" w:rsidP="00D7102B">
      <w:pPr>
        <w:pStyle w:val="Ttulo5"/>
        <w:rPr>
          <w:color w:val="0070C0"/>
        </w:rPr>
      </w:pPr>
      <w:r w:rsidRPr="00BD20A5">
        <w:rPr>
          <w:b/>
        </w:rPr>
        <w:t>12.1.6.-</w:t>
      </w:r>
      <w:r w:rsidRPr="00BD20A5">
        <w:t xml:space="preserve"> Otras: </w:t>
      </w:r>
      <w:r w:rsidR="006E6365">
        <w:rPr>
          <w:rFonts w:cs="Arial"/>
          <w:color w:val="0000FF"/>
        </w:rPr>
        <w:t>no</w:t>
      </w:r>
      <w:r w:rsidR="00084D15">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4" w:name="_Toc38387609"/>
      <w:r w:rsidRPr="00BD20A5">
        <w:rPr>
          <w:sz w:val="19"/>
          <w:szCs w:val="19"/>
        </w:rPr>
        <w:lastRenderedPageBreak/>
        <w:t>12.2.- Otras obligaciones en materia medioambiental, social o laboral:</w:t>
      </w:r>
      <w:bookmarkEnd w:id="194"/>
    </w:p>
    <w:p w14:paraId="78DE2243" w14:textId="3B58663E" w:rsidR="00C548B6" w:rsidRPr="00BD20A5" w:rsidRDefault="00C548B6" w:rsidP="00D7102B">
      <w:pPr>
        <w:pStyle w:val="Ttulo5"/>
        <w:rPr>
          <w:color w:val="0070C0"/>
        </w:rPr>
      </w:pPr>
      <w:r w:rsidRPr="00BD20A5">
        <w:rPr>
          <w:b/>
        </w:rPr>
        <w:t>12.2.1.- Obligaciones en materia medioambiental:</w:t>
      </w:r>
      <w:r w:rsidR="006E6365">
        <w:rPr>
          <w:b/>
        </w:rPr>
        <w:t xml:space="preserve"> </w:t>
      </w:r>
      <w:r w:rsidR="006E6365" w:rsidRPr="006E6365">
        <w:rPr>
          <w:rFonts w:cs="Arial"/>
          <w:color w:val="0000FF"/>
        </w:rPr>
        <w:t>no</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7E58366A"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006E6365">
        <w:rPr>
          <w:rFonts w:ascii="Verdana" w:hAnsi="Verdana" w:cs="Arial"/>
          <w:color w:val="0000FF"/>
          <w:sz w:val="19"/>
          <w:szCs w:val="19"/>
        </w:rPr>
        <w:t>no</w:t>
      </w:r>
      <w:r w:rsidR="00084D15">
        <w:rPr>
          <w:rFonts w:ascii="Verdana" w:hAnsi="Verdana" w:cs="Arial"/>
          <w:color w:val="0000FF"/>
          <w:sz w:val="19"/>
          <w:szCs w:val="19"/>
        </w:rPr>
        <w:t>.</w:t>
      </w:r>
    </w:p>
    <w:p w14:paraId="35DD7216" w14:textId="62D1BB03" w:rsidR="00C548B6" w:rsidRPr="00BD20A5"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BD20A5">
        <w:t>13.- PENALIDADES</w:t>
      </w:r>
      <w:bookmarkEnd w:id="195"/>
      <w:bookmarkEnd w:id="196"/>
      <w:bookmarkEnd w:id="197"/>
      <w:bookmarkEnd w:id="198"/>
      <w:bookmarkEnd w:id="199"/>
      <w:bookmarkEnd w:id="200"/>
      <w:bookmarkEnd w:id="201"/>
      <w:bookmarkEnd w:id="202"/>
      <w:bookmarkEnd w:id="203"/>
      <w:bookmarkEnd w:id="204"/>
      <w:bookmarkEnd w:id="205"/>
      <w:r w:rsidRPr="00BD20A5">
        <w:t xml:space="preserve"> </w:t>
      </w:r>
    </w:p>
    <w:p w14:paraId="2C9A8071" w14:textId="338D2A61" w:rsidR="0082396C" w:rsidRPr="004135E5" w:rsidRDefault="00C548B6" w:rsidP="0082396C">
      <w:pPr>
        <w:pStyle w:val="Ttulo4"/>
        <w:spacing w:after="120"/>
        <w:ind w:left="851" w:right="-427"/>
        <w:jc w:val="both"/>
        <w:rPr>
          <w:b w:val="0"/>
          <w:color w:val="0000FF"/>
          <w:sz w:val="19"/>
          <w:szCs w:val="19"/>
        </w:rPr>
      </w:pPr>
      <w:bookmarkStart w:id="206" w:name="_Toc38387611"/>
      <w:r w:rsidRPr="00BD20A5">
        <w:rPr>
          <w:sz w:val="19"/>
          <w:szCs w:val="19"/>
        </w:rPr>
        <w:t xml:space="preserve">13.1.- Se establecen penalidades adicionales a las previstas en la cláusula 31.1 de condiciones generales: </w:t>
      </w:r>
      <w:bookmarkStart w:id="207" w:name="_Toc38387612"/>
      <w:bookmarkEnd w:id="206"/>
      <w:r w:rsidR="0082396C" w:rsidRPr="004135E5">
        <w:rPr>
          <w:b w:val="0"/>
          <w:color w:val="0000FF"/>
          <w:sz w:val="19"/>
          <w:szCs w:val="19"/>
        </w:rPr>
        <w:t>sí. Podrán imponerse penalidades por los siguientes cumplimientos defectuosos e incumplimientos:</w:t>
      </w:r>
    </w:p>
    <w:p w14:paraId="73A50559" w14:textId="2D8C97B5" w:rsidR="0082396C" w:rsidRPr="00AA2801" w:rsidRDefault="0082396C" w:rsidP="00885FB3">
      <w:pPr>
        <w:pStyle w:val="Prrafodelista"/>
        <w:numPr>
          <w:ilvl w:val="0"/>
          <w:numId w:val="155"/>
        </w:numPr>
        <w:tabs>
          <w:tab w:val="left" w:pos="851"/>
        </w:tabs>
        <w:spacing w:before="120" w:after="120"/>
        <w:ind w:left="1418" w:right="-427" w:hanging="284"/>
        <w:jc w:val="both"/>
        <w:rPr>
          <w:rFonts w:ascii="Verdana" w:eastAsia="Arial Unicode MS" w:hAnsi="Verdana"/>
          <w:color w:val="0000FF"/>
          <w:sz w:val="19"/>
          <w:szCs w:val="19"/>
        </w:rPr>
      </w:pPr>
      <w:r w:rsidRPr="00AA2801">
        <w:rPr>
          <w:rFonts w:ascii="Verdana" w:eastAsia="Arial Unicode MS" w:hAnsi="Verdana"/>
          <w:color w:val="0000FF"/>
          <w:sz w:val="19"/>
          <w:szCs w:val="19"/>
        </w:rPr>
        <w:t xml:space="preserve">En el caso de que no se cumpliese el plazo ofertado por la adjudicataria para la puesta en marcha del servicio que será en todo caso de </w:t>
      </w:r>
      <w:r w:rsidR="00D103CF" w:rsidRPr="00AA2801">
        <w:rPr>
          <w:rFonts w:ascii="Verdana" w:eastAsia="Arial Unicode MS" w:hAnsi="Verdana"/>
          <w:color w:val="0000FF"/>
          <w:sz w:val="19"/>
          <w:szCs w:val="19"/>
        </w:rPr>
        <w:t>un mes</w:t>
      </w:r>
      <w:r w:rsidRPr="00AA2801">
        <w:rPr>
          <w:rFonts w:ascii="Verdana" w:eastAsia="Arial Unicode MS" w:hAnsi="Verdana"/>
          <w:color w:val="0000FF"/>
          <w:sz w:val="19"/>
          <w:szCs w:val="19"/>
        </w:rPr>
        <w:t xml:space="preserve"> máximo</w:t>
      </w:r>
      <w:r w:rsidRPr="00AA2801">
        <w:rPr>
          <w:rFonts w:ascii="Verdana" w:eastAsia="Arial Unicode MS" w:hAnsi="Verdana"/>
          <w:color w:val="FF0000"/>
          <w:sz w:val="19"/>
          <w:szCs w:val="19"/>
        </w:rPr>
        <w:t xml:space="preserve"> </w:t>
      </w:r>
      <w:r w:rsidRPr="00AA2801">
        <w:rPr>
          <w:rFonts w:ascii="Verdana" w:eastAsia="Arial Unicode MS" w:hAnsi="Verdana"/>
          <w:color w:val="0000FF"/>
          <w:sz w:val="19"/>
          <w:szCs w:val="19"/>
        </w:rPr>
        <w:t>a contar desde la formalización del contrato, se aplicará una sanción del 1% del precio del contrato IVA excluido.</w:t>
      </w:r>
    </w:p>
    <w:p w14:paraId="1CCB0BAA" w14:textId="73BDFF71" w:rsidR="0082396C" w:rsidRPr="00AA2801" w:rsidRDefault="0082396C" w:rsidP="00885FB3">
      <w:pPr>
        <w:pStyle w:val="Prrafodelista"/>
        <w:numPr>
          <w:ilvl w:val="0"/>
          <w:numId w:val="155"/>
        </w:numPr>
        <w:tabs>
          <w:tab w:val="left" w:pos="851"/>
        </w:tabs>
        <w:spacing w:before="120" w:after="120"/>
        <w:ind w:left="1418" w:right="-427" w:hanging="284"/>
        <w:jc w:val="both"/>
        <w:rPr>
          <w:rFonts w:ascii="Verdana" w:eastAsia="Arial Unicode MS" w:hAnsi="Verdana"/>
          <w:color w:val="0000FF"/>
          <w:sz w:val="19"/>
          <w:szCs w:val="19"/>
        </w:rPr>
      </w:pPr>
      <w:r w:rsidRPr="00AA2801">
        <w:rPr>
          <w:rFonts w:ascii="Verdana" w:eastAsia="Arial Unicode MS" w:hAnsi="Verdana"/>
          <w:color w:val="0000FF"/>
          <w:sz w:val="19"/>
          <w:szCs w:val="19"/>
        </w:rPr>
        <w:t xml:space="preserve">En el caso de funcionamiento defectuoso del sistema a partir de su puesta en marcha, de modo que impida el correcto funcionamiento de la monitorización de las personas privadas de libertad adscritas a algún centro penitenciario de Euskadi, se aplicará una sanción del </w:t>
      </w:r>
      <w:r w:rsidR="003B691C">
        <w:rPr>
          <w:rFonts w:ascii="Verdana" w:eastAsia="Arial Unicode MS" w:hAnsi="Verdana"/>
          <w:color w:val="0000FF"/>
          <w:sz w:val="19"/>
          <w:szCs w:val="19"/>
        </w:rPr>
        <w:t>0,5</w:t>
      </w:r>
      <w:r w:rsidRPr="00AA2801">
        <w:rPr>
          <w:rFonts w:ascii="Verdana" w:eastAsia="Arial Unicode MS" w:hAnsi="Verdana"/>
          <w:color w:val="0000FF"/>
          <w:sz w:val="19"/>
          <w:szCs w:val="19"/>
        </w:rPr>
        <w:t>% del precio total del contrato IVA excluido.</w:t>
      </w:r>
    </w:p>
    <w:p w14:paraId="348B34A0" w14:textId="4AC4FAE6" w:rsidR="0082396C" w:rsidRPr="00AA2801" w:rsidRDefault="0082396C" w:rsidP="00885FB3">
      <w:pPr>
        <w:pStyle w:val="Prrafodelista"/>
        <w:numPr>
          <w:ilvl w:val="0"/>
          <w:numId w:val="155"/>
        </w:numPr>
        <w:tabs>
          <w:tab w:val="left" w:pos="851"/>
        </w:tabs>
        <w:spacing w:before="120" w:after="120"/>
        <w:ind w:left="1418" w:right="-427" w:hanging="284"/>
        <w:jc w:val="both"/>
        <w:rPr>
          <w:rFonts w:ascii="Verdana" w:eastAsia="Arial Unicode MS" w:hAnsi="Verdana"/>
          <w:color w:val="0000FF"/>
          <w:sz w:val="19"/>
          <w:szCs w:val="19"/>
        </w:rPr>
      </w:pPr>
      <w:r w:rsidRPr="00AA2801">
        <w:rPr>
          <w:rFonts w:ascii="Verdana" w:eastAsia="Arial Unicode MS" w:hAnsi="Verdana"/>
          <w:color w:val="0000FF"/>
          <w:sz w:val="19"/>
          <w:szCs w:val="19"/>
        </w:rPr>
        <w:t xml:space="preserve">En el supuesto de que el personal que trabaja en los centros </w:t>
      </w:r>
      <w:r w:rsidR="004B0ABA">
        <w:rPr>
          <w:rFonts w:ascii="Verdana" w:eastAsia="Arial Unicode MS" w:hAnsi="Verdana"/>
          <w:color w:val="0000FF"/>
          <w:sz w:val="19"/>
          <w:szCs w:val="19"/>
        </w:rPr>
        <w:t>p</w:t>
      </w:r>
      <w:r w:rsidRPr="00AA2801">
        <w:rPr>
          <w:rFonts w:ascii="Verdana" w:eastAsia="Arial Unicode MS" w:hAnsi="Verdana"/>
          <w:color w:val="0000FF"/>
          <w:sz w:val="19"/>
          <w:szCs w:val="19"/>
        </w:rPr>
        <w:t xml:space="preserve">enitenciarios no reciba la formación prevista antes de la puesta en marcha del servicio, se penalizará con una sanción del </w:t>
      </w:r>
      <w:r w:rsidR="003B691C">
        <w:rPr>
          <w:rFonts w:ascii="Verdana" w:eastAsia="Arial Unicode MS" w:hAnsi="Verdana"/>
          <w:color w:val="0000FF"/>
          <w:sz w:val="19"/>
          <w:szCs w:val="19"/>
        </w:rPr>
        <w:t>0,5</w:t>
      </w:r>
      <w:r w:rsidRPr="00AA2801">
        <w:rPr>
          <w:rFonts w:ascii="Verdana" w:eastAsia="Arial Unicode MS" w:hAnsi="Verdana"/>
          <w:color w:val="0000FF"/>
          <w:sz w:val="19"/>
          <w:szCs w:val="19"/>
        </w:rPr>
        <w:t>% del precio del contrato IVA excluido.</w:t>
      </w:r>
    </w:p>
    <w:p w14:paraId="5B6EBCFC" w14:textId="53DA9896" w:rsidR="0082396C" w:rsidRPr="00AA2801" w:rsidRDefault="0082396C" w:rsidP="00885FB3">
      <w:pPr>
        <w:pStyle w:val="Prrafodelista"/>
        <w:numPr>
          <w:ilvl w:val="0"/>
          <w:numId w:val="155"/>
        </w:numPr>
        <w:tabs>
          <w:tab w:val="left" w:pos="851"/>
        </w:tabs>
        <w:spacing w:before="120" w:after="120"/>
        <w:ind w:left="1418" w:right="-427" w:hanging="284"/>
        <w:jc w:val="both"/>
        <w:rPr>
          <w:rFonts w:ascii="Verdana" w:eastAsia="Arial Unicode MS" w:hAnsi="Verdana"/>
          <w:color w:val="0000FF"/>
          <w:sz w:val="19"/>
          <w:szCs w:val="19"/>
        </w:rPr>
      </w:pPr>
      <w:r w:rsidRPr="00AA2801">
        <w:rPr>
          <w:rFonts w:ascii="Verdana" w:eastAsia="Arial Unicode MS" w:hAnsi="Verdana"/>
          <w:color w:val="0000FF"/>
          <w:sz w:val="19"/>
          <w:szCs w:val="19"/>
        </w:rPr>
        <w:t xml:space="preserve">En caso de no realizar la migración al sistema o la no colaboración en la migración a la empresa adjudicataria siguiente a la finalización del contrato de servicio, se penalizará con una sanción del </w:t>
      </w:r>
      <w:r w:rsidR="003B691C">
        <w:rPr>
          <w:rFonts w:ascii="Verdana" w:eastAsia="Arial Unicode MS" w:hAnsi="Verdana"/>
          <w:color w:val="0000FF"/>
          <w:sz w:val="19"/>
          <w:szCs w:val="19"/>
        </w:rPr>
        <w:t>1</w:t>
      </w:r>
      <w:r w:rsidRPr="00AA2801">
        <w:rPr>
          <w:rFonts w:ascii="Verdana" w:eastAsia="Arial Unicode MS" w:hAnsi="Verdana"/>
          <w:color w:val="0000FF"/>
          <w:sz w:val="19"/>
          <w:szCs w:val="19"/>
        </w:rPr>
        <w:t xml:space="preserve">% del precio del contrato IVA excluido. </w:t>
      </w:r>
    </w:p>
    <w:p w14:paraId="059B2B68" w14:textId="0BA31ADE" w:rsidR="0082396C" w:rsidRPr="00AA2801" w:rsidRDefault="00B0782C" w:rsidP="00BA6758">
      <w:pPr>
        <w:pStyle w:val="Prrafodelista"/>
        <w:numPr>
          <w:ilvl w:val="0"/>
          <w:numId w:val="155"/>
        </w:numPr>
        <w:tabs>
          <w:tab w:val="left" w:pos="851"/>
        </w:tabs>
        <w:spacing w:before="120" w:after="120"/>
        <w:ind w:left="1418" w:right="-427" w:hanging="284"/>
        <w:jc w:val="both"/>
        <w:rPr>
          <w:rFonts w:ascii="Verdana" w:eastAsia="Arial Unicode MS" w:hAnsi="Verdana"/>
          <w:color w:val="0000FF"/>
          <w:sz w:val="19"/>
          <w:szCs w:val="19"/>
        </w:rPr>
      </w:pPr>
      <w:r>
        <w:rPr>
          <w:rFonts w:ascii="Verdana" w:eastAsia="Arial Unicode MS" w:hAnsi="Verdana"/>
          <w:color w:val="0000FF"/>
          <w:sz w:val="19"/>
          <w:szCs w:val="19"/>
        </w:rPr>
        <w:t xml:space="preserve">El </w:t>
      </w:r>
      <w:r w:rsidR="003D4640">
        <w:rPr>
          <w:rFonts w:ascii="Verdana" w:eastAsia="Arial Unicode MS" w:hAnsi="Verdana"/>
          <w:color w:val="0000FF"/>
          <w:sz w:val="19"/>
          <w:szCs w:val="19"/>
        </w:rPr>
        <w:t>i</w:t>
      </w:r>
      <w:r w:rsidR="0082396C" w:rsidRPr="00AA2801">
        <w:rPr>
          <w:rFonts w:ascii="Verdana" w:eastAsia="Arial Unicode MS" w:hAnsi="Verdana"/>
          <w:color w:val="0000FF"/>
          <w:sz w:val="19"/>
          <w:szCs w:val="19"/>
        </w:rPr>
        <w:t>ncumplimiento de alguno de los plazos programados en la Propuesta Técnica por causas no imputables a la Administración Contratante, incluyendo retrasos no justificados de los suministros que retrasen la finalización de la instalación</w:t>
      </w:r>
      <w:r w:rsidR="00BA6758" w:rsidRPr="00AA2801">
        <w:rPr>
          <w:rFonts w:ascii="Verdana" w:eastAsia="Arial Unicode MS" w:hAnsi="Verdana"/>
          <w:color w:val="0000FF"/>
          <w:sz w:val="19"/>
          <w:szCs w:val="19"/>
        </w:rPr>
        <w:t xml:space="preserve">, se penalizará con una sanción del </w:t>
      </w:r>
      <w:r w:rsidR="003B691C">
        <w:rPr>
          <w:rFonts w:ascii="Verdana" w:eastAsia="Arial Unicode MS" w:hAnsi="Verdana"/>
          <w:color w:val="0000FF"/>
          <w:sz w:val="19"/>
          <w:szCs w:val="19"/>
        </w:rPr>
        <w:t>0,5</w:t>
      </w:r>
      <w:r w:rsidR="00BA6758" w:rsidRPr="00AA2801">
        <w:rPr>
          <w:rFonts w:ascii="Verdana" w:eastAsia="Arial Unicode MS" w:hAnsi="Verdana"/>
          <w:color w:val="0000FF"/>
          <w:sz w:val="19"/>
          <w:szCs w:val="19"/>
        </w:rPr>
        <w:t>% del precio del contrato IVA excluido.</w:t>
      </w:r>
    </w:p>
    <w:p w14:paraId="726FACD3" w14:textId="323C51EA" w:rsidR="0082396C" w:rsidRPr="00AA2801" w:rsidRDefault="003D4640" w:rsidP="00AA2801">
      <w:pPr>
        <w:pStyle w:val="Prrafodelista"/>
        <w:numPr>
          <w:ilvl w:val="0"/>
          <w:numId w:val="155"/>
        </w:numPr>
        <w:tabs>
          <w:tab w:val="left" w:pos="851"/>
        </w:tabs>
        <w:spacing w:before="120" w:after="120"/>
        <w:ind w:left="1418" w:right="-427" w:hanging="284"/>
        <w:jc w:val="both"/>
        <w:rPr>
          <w:rFonts w:ascii="Verdana" w:eastAsia="Arial Unicode MS" w:hAnsi="Verdana"/>
          <w:color w:val="0000FF"/>
          <w:sz w:val="19"/>
          <w:szCs w:val="19"/>
        </w:rPr>
      </w:pPr>
      <w:r>
        <w:rPr>
          <w:rFonts w:ascii="Verdana" w:eastAsia="Arial Unicode MS" w:hAnsi="Verdana"/>
          <w:color w:val="0000FF"/>
          <w:sz w:val="19"/>
          <w:szCs w:val="19"/>
        </w:rPr>
        <w:t>El r</w:t>
      </w:r>
      <w:r w:rsidR="0082396C" w:rsidRPr="00AA2801">
        <w:rPr>
          <w:rFonts w:ascii="Verdana" w:eastAsia="Arial Unicode MS" w:hAnsi="Verdana"/>
          <w:color w:val="0000FF"/>
          <w:sz w:val="19"/>
          <w:szCs w:val="19"/>
        </w:rPr>
        <w:t>etraso en más de 1 hora en la asistencia técnica en las incidencias críticas</w:t>
      </w:r>
      <w:r w:rsidR="00BA6758" w:rsidRPr="00AA2801">
        <w:rPr>
          <w:rFonts w:ascii="Verdana" w:eastAsia="Arial Unicode MS" w:hAnsi="Verdana"/>
          <w:color w:val="0000FF"/>
          <w:sz w:val="19"/>
          <w:szCs w:val="19"/>
        </w:rPr>
        <w:t xml:space="preserve"> se penalizará con una sanción del 1% del precio del contrato IVA excluido. </w:t>
      </w:r>
    </w:p>
    <w:p w14:paraId="61B14DAF" w14:textId="7E5D8BE4" w:rsidR="0082396C" w:rsidRPr="00C83015" w:rsidRDefault="003D4640" w:rsidP="00AA2801">
      <w:pPr>
        <w:pStyle w:val="Prrafodelista"/>
        <w:numPr>
          <w:ilvl w:val="0"/>
          <w:numId w:val="155"/>
        </w:numPr>
        <w:tabs>
          <w:tab w:val="left" w:pos="851"/>
        </w:tabs>
        <w:spacing w:before="120" w:after="120"/>
        <w:ind w:left="1418" w:right="-427" w:hanging="284"/>
        <w:jc w:val="both"/>
        <w:rPr>
          <w:rFonts w:ascii="Verdana" w:eastAsia="Arial Unicode MS" w:hAnsi="Verdana"/>
          <w:color w:val="0000FF"/>
          <w:sz w:val="19"/>
          <w:szCs w:val="19"/>
        </w:rPr>
      </w:pPr>
      <w:r w:rsidRPr="00C83015">
        <w:rPr>
          <w:rFonts w:ascii="Verdana" w:eastAsia="Arial Unicode MS" w:hAnsi="Verdana"/>
          <w:color w:val="0000FF"/>
          <w:sz w:val="19"/>
          <w:szCs w:val="19"/>
        </w:rPr>
        <w:t>El r</w:t>
      </w:r>
      <w:r w:rsidR="0082396C" w:rsidRPr="00C83015">
        <w:rPr>
          <w:rFonts w:ascii="Verdana" w:eastAsia="Arial Unicode MS" w:hAnsi="Verdana"/>
          <w:color w:val="0000FF"/>
          <w:sz w:val="19"/>
          <w:szCs w:val="19"/>
        </w:rPr>
        <w:t xml:space="preserve">etraso en más de 8 horas en la asistencia técnica de las incidencias </w:t>
      </w:r>
      <w:r w:rsidR="00D32D84" w:rsidRPr="00C83015">
        <w:rPr>
          <w:rFonts w:ascii="Verdana" w:eastAsia="Arial Unicode MS" w:hAnsi="Verdana"/>
          <w:color w:val="0000FF"/>
          <w:sz w:val="19"/>
          <w:szCs w:val="19"/>
        </w:rPr>
        <w:t>bajas</w:t>
      </w:r>
      <w:r w:rsidR="00AA2801" w:rsidRPr="00C83015">
        <w:rPr>
          <w:rFonts w:ascii="Verdana" w:eastAsia="Arial Unicode MS" w:hAnsi="Verdana"/>
          <w:color w:val="0000FF"/>
          <w:sz w:val="19"/>
          <w:szCs w:val="19"/>
        </w:rPr>
        <w:t xml:space="preserve"> </w:t>
      </w:r>
      <w:r w:rsidR="0082396C" w:rsidRPr="00C83015">
        <w:rPr>
          <w:rFonts w:ascii="Verdana" w:eastAsia="Arial Unicode MS" w:hAnsi="Verdana"/>
          <w:color w:val="0000FF"/>
          <w:sz w:val="19"/>
          <w:szCs w:val="19"/>
        </w:rPr>
        <w:t xml:space="preserve">será </w:t>
      </w:r>
      <w:r w:rsidR="003B691C" w:rsidRPr="00C83015">
        <w:rPr>
          <w:rFonts w:ascii="Verdana" w:eastAsia="Arial Unicode MS" w:hAnsi="Verdana"/>
          <w:color w:val="0000FF"/>
          <w:sz w:val="19"/>
          <w:szCs w:val="19"/>
        </w:rPr>
        <w:t>sancionado</w:t>
      </w:r>
      <w:r w:rsidR="0082396C" w:rsidRPr="00C83015">
        <w:rPr>
          <w:rFonts w:ascii="Verdana" w:eastAsia="Arial Unicode MS" w:hAnsi="Verdana"/>
          <w:color w:val="0000FF"/>
          <w:sz w:val="19"/>
          <w:szCs w:val="19"/>
        </w:rPr>
        <w:t xml:space="preserve"> con 500 euros.</w:t>
      </w:r>
    </w:p>
    <w:p w14:paraId="3099478B" w14:textId="1EB05E0C" w:rsidR="003A4937" w:rsidRPr="003A4937" w:rsidRDefault="003A4937" w:rsidP="00AA2801">
      <w:pPr>
        <w:pStyle w:val="Prrafodelista"/>
        <w:numPr>
          <w:ilvl w:val="0"/>
          <w:numId w:val="155"/>
        </w:numPr>
        <w:tabs>
          <w:tab w:val="left" w:pos="851"/>
        </w:tabs>
        <w:spacing w:before="120" w:after="120"/>
        <w:ind w:left="1418" w:right="-427" w:hanging="284"/>
        <w:jc w:val="both"/>
        <w:rPr>
          <w:rFonts w:ascii="Verdana" w:eastAsia="Arial Unicode MS" w:hAnsi="Verdana"/>
          <w:color w:val="0000FF"/>
          <w:sz w:val="19"/>
          <w:szCs w:val="19"/>
        </w:rPr>
      </w:pPr>
      <w:r w:rsidRPr="003A4937">
        <w:rPr>
          <w:rFonts w:ascii="Verdana" w:eastAsia="Arial Unicode MS" w:hAnsi="Verdana"/>
          <w:color w:val="0000FF"/>
          <w:sz w:val="19"/>
          <w:szCs w:val="19"/>
        </w:rPr>
        <w:t>En caso de incumplimiento de las condiciones especiales de ejecución establecidas en las cláusulas específicas de este pliego, se aplicará una sanción del 1% del precio del contrato IVA excluido.</w:t>
      </w:r>
    </w:p>
    <w:p w14:paraId="3597FAF5" w14:textId="394BE646" w:rsidR="00C548B6" w:rsidRPr="00BD20A5" w:rsidRDefault="00C548B6" w:rsidP="0082396C">
      <w:pPr>
        <w:pStyle w:val="Ttulo4"/>
        <w:spacing w:after="120"/>
        <w:ind w:left="851" w:right="-427"/>
        <w:jc w:val="both"/>
        <w:rPr>
          <w:b w:val="0"/>
          <w:i/>
          <w:sz w:val="19"/>
          <w:szCs w:val="19"/>
        </w:rPr>
      </w:pPr>
      <w:r w:rsidRPr="00BD20A5">
        <w:rPr>
          <w:sz w:val="19"/>
          <w:szCs w:val="19"/>
        </w:rPr>
        <w:t xml:space="preserve">13.2.- Se establecen importes de penalidad diferentes de los dispuestos en el art. 193.3 y 193.4 LCSP por demora en el cumplimiento de plazos: </w:t>
      </w:r>
      <w:r w:rsidRPr="00BD20A5">
        <w:rPr>
          <w:rFonts w:cs="Arial"/>
          <w:b w:val="0"/>
          <w:color w:val="0000FF"/>
          <w:sz w:val="19"/>
          <w:szCs w:val="19"/>
        </w:rPr>
        <w:t>no</w:t>
      </w:r>
      <w:bookmarkEnd w:id="207"/>
      <w:r w:rsidR="006730B0">
        <w:rPr>
          <w:rFonts w:cs="Arial"/>
          <w:b w:val="0"/>
          <w:color w:val="0000FF"/>
          <w:sz w:val="19"/>
          <w:szCs w:val="19"/>
        </w:rPr>
        <w:t>.</w:t>
      </w:r>
    </w:p>
    <w:p w14:paraId="22834D7E" w14:textId="3F54F209" w:rsidR="00C548B6" w:rsidRPr="00BD20A5"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BD20A5">
        <w:t>14.- SUBCONTRATACIÓN</w:t>
      </w:r>
      <w:bookmarkEnd w:id="208"/>
      <w:bookmarkEnd w:id="209"/>
      <w:bookmarkEnd w:id="210"/>
      <w:bookmarkEnd w:id="211"/>
      <w:bookmarkEnd w:id="212"/>
      <w:bookmarkEnd w:id="213"/>
      <w:bookmarkEnd w:id="214"/>
      <w:bookmarkEnd w:id="215"/>
      <w:bookmarkEnd w:id="216"/>
      <w:bookmarkEnd w:id="217"/>
      <w:bookmarkEnd w:id="218"/>
    </w:p>
    <w:p w14:paraId="3724EE70" w14:textId="76E9A1CA" w:rsidR="00C53B3E" w:rsidRPr="007B518B" w:rsidRDefault="00C548B6" w:rsidP="007B518B">
      <w:pPr>
        <w:pStyle w:val="Ttulo4"/>
        <w:spacing w:after="120"/>
        <w:ind w:left="851" w:right="-427"/>
        <w:jc w:val="both"/>
        <w:rPr>
          <w:rFonts w:cs="Arial"/>
          <w:b w:val="0"/>
          <w:i/>
          <w:color w:val="0000FF"/>
          <w:sz w:val="19"/>
          <w:szCs w:val="19"/>
        </w:rPr>
      </w:pPr>
      <w:r w:rsidRPr="00BD20A5">
        <w:rPr>
          <w:sz w:val="19"/>
          <w:szCs w:val="19"/>
        </w:rPr>
        <w:t xml:space="preserve">14.1.- Se establecen limitaciones a la posibilidad de subcontratar: </w:t>
      </w:r>
      <w:r w:rsidR="00A66F9B" w:rsidRPr="00BD20A5">
        <w:rPr>
          <w:rFonts w:cs="Arial"/>
          <w:b w:val="0"/>
          <w:color w:val="0000FF"/>
          <w:sz w:val="19"/>
          <w:szCs w:val="19"/>
        </w:rPr>
        <w:t>sí, de conformidad con lo expuesto en la cláusula 18.3 de cláusulas específicas del contrato por tratarse de tareas críticas.</w:t>
      </w:r>
    </w:p>
    <w:p w14:paraId="21BABDA1" w14:textId="6AB0B865" w:rsidR="00C548B6" w:rsidRPr="00BD20A5" w:rsidRDefault="00C548B6" w:rsidP="001D3DE3">
      <w:pPr>
        <w:pStyle w:val="Ttulo4"/>
        <w:spacing w:after="120"/>
        <w:ind w:left="851" w:right="-427"/>
        <w:jc w:val="both"/>
        <w:rPr>
          <w:b w:val="0"/>
          <w:i/>
          <w:sz w:val="19"/>
          <w:szCs w:val="19"/>
        </w:rPr>
      </w:pPr>
      <w:bookmarkStart w:id="219" w:name="_Toc38387615"/>
      <w:r w:rsidRPr="00BD20A5">
        <w:rPr>
          <w:sz w:val="19"/>
          <w:szCs w:val="19"/>
        </w:rPr>
        <w:t>14.2.- Obligación de las operadoras económicas de facilitar la siguiente información y/o documentación:</w:t>
      </w:r>
      <w:bookmarkEnd w:id="219"/>
    </w:p>
    <w:p w14:paraId="4E020379" w14:textId="759DAD39" w:rsidR="003C1EDE" w:rsidRPr="00BD20A5" w:rsidRDefault="007B518B"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57B38CB5" w:rsidR="001C321A" w:rsidRPr="00BD20A5" w:rsidRDefault="007B518B" w:rsidP="008133F3">
      <w:pPr>
        <w:spacing w:before="120" w:after="120"/>
        <w:ind w:left="1418" w:right="-427" w:hanging="282"/>
        <w:jc w:val="both"/>
        <w:rPr>
          <w:rFonts w:ascii="Verdana" w:eastAsia="Calibri" w:hAnsi="Verdana"/>
          <w:sz w:val="19"/>
          <w:szCs w:val="19"/>
        </w:rPr>
      </w:pPr>
      <w:r>
        <w:rPr>
          <w:rFonts w:ascii="Verdana" w:hAnsi="Verdana"/>
          <w:sz w:val="19"/>
          <w:szCs w:val="19"/>
        </w:rPr>
        <w:lastRenderedPageBreak/>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BD20A5">
        <w:rPr>
          <w:rFonts w:ascii="Verdana" w:hAnsi="Verdana"/>
          <w:sz w:val="19"/>
          <w:szCs w:val="19"/>
        </w:rPr>
        <w:t xml:space="preserve"> </w:t>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0" w:name="_Toc528657916"/>
      <w:bookmarkStart w:id="221" w:name="_Toc528658735"/>
      <w:bookmarkStart w:id="222" w:name="_Toc528660362"/>
      <w:bookmarkStart w:id="223" w:name="_Toc528664212"/>
      <w:bookmarkStart w:id="224" w:name="_Toc528665903"/>
      <w:bookmarkStart w:id="225" w:name="_Toc528666528"/>
      <w:bookmarkStart w:id="226" w:name="_Toc528671251"/>
      <w:bookmarkStart w:id="227" w:name="_Toc530728031"/>
      <w:bookmarkStart w:id="228" w:name="_Toc5958921"/>
      <w:bookmarkStart w:id="229" w:name="_Toc34132885"/>
      <w:bookmarkStart w:id="230" w:name="_Toc157522057"/>
      <w:r w:rsidRPr="00BD20A5">
        <w:t>15.- COMPROBACIÓN DE LA EJECUCIÓN, RECEPCIÓN Y PLAZO DE GARANTÍA</w:t>
      </w:r>
      <w:bookmarkEnd w:id="220"/>
      <w:bookmarkEnd w:id="221"/>
      <w:bookmarkEnd w:id="222"/>
      <w:bookmarkEnd w:id="223"/>
      <w:bookmarkEnd w:id="224"/>
      <w:bookmarkEnd w:id="225"/>
      <w:bookmarkEnd w:id="226"/>
      <w:bookmarkEnd w:id="227"/>
      <w:bookmarkEnd w:id="228"/>
      <w:bookmarkEnd w:id="229"/>
      <w:bookmarkEnd w:id="230"/>
    </w:p>
    <w:p w14:paraId="5337DFB3" w14:textId="77777777" w:rsidR="00872659" w:rsidRPr="00BD20A5" w:rsidRDefault="00C548B6" w:rsidP="00872659">
      <w:pPr>
        <w:pStyle w:val="Ttulo4"/>
        <w:spacing w:after="120"/>
        <w:ind w:left="851" w:right="-427"/>
        <w:jc w:val="both"/>
        <w:rPr>
          <w:rFonts w:cs="Arial"/>
          <w:b w:val="0"/>
          <w:i/>
          <w:color w:val="0000FF"/>
          <w:sz w:val="19"/>
          <w:szCs w:val="19"/>
        </w:rPr>
      </w:pPr>
      <w:bookmarkStart w:id="231" w:name="_Toc38387617"/>
      <w:r w:rsidRPr="00BD20A5">
        <w:rPr>
          <w:sz w:val="19"/>
          <w:szCs w:val="19"/>
        </w:rPr>
        <w:t>15.1.- Forma de constatación de la correcta ejecución de la prestación</w:t>
      </w:r>
      <w:r w:rsidRPr="004135E5">
        <w:rPr>
          <w:rFonts w:cs="Arial"/>
          <w:bCs/>
          <w:sz w:val="19"/>
          <w:szCs w:val="19"/>
        </w:rPr>
        <w:t>:</w:t>
      </w:r>
      <w:r w:rsidRPr="00BD20A5">
        <w:rPr>
          <w:rFonts w:cs="Arial"/>
          <w:b w:val="0"/>
          <w:color w:val="0000FF"/>
          <w:sz w:val="19"/>
          <w:szCs w:val="19"/>
        </w:rPr>
        <w:t xml:space="preserve"> </w:t>
      </w:r>
      <w:bookmarkStart w:id="232" w:name="_Toc38387618"/>
      <w:bookmarkEnd w:id="231"/>
      <w:r w:rsidR="00872659" w:rsidRPr="00BD20A5">
        <w:rPr>
          <w:rFonts w:cs="Arial"/>
          <w:b w:val="0"/>
          <w:color w:val="0000FF"/>
          <w:sz w:val="19"/>
          <w:szCs w:val="19"/>
        </w:rPr>
        <w:t>informe de comprobación de la/el responsable del contrato.</w:t>
      </w:r>
    </w:p>
    <w:p w14:paraId="63BE59E3" w14:textId="2EEEE0D6" w:rsidR="00C548B6" w:rsidRPr="00D8456D" w:rsidRDefault="00C548B6" w:rsidP="001D3DE3">
      <w:pPr>
        <w:pStyle w:val="Ttulo4"/>
        <w:spacing w:after="120"/>
        <w:ind w:left="851" w:right="-427"/>
        <w:jc w:val="both"/>
        <w:rPr>
          <w:rFonts w:cs="Arial"/>
          <w:b w:val="0"/>
          <w:color w:val="0000FF"/>
          <w:sz w:val="19"/>
          <w:szCs w:val="19"/>
        </w:rPr>
      </w:pPr>
      <w:r w:rsidRPr="00BD20A5">
        <w:rPr>
          <w:sz w:val="19"/>
          <w:szCs w:val="19"/>
        </w:rPr>
        <w:t>15.2.- Plazo para la recepción:</w:t>
      </w:r>
      <w:bookmarkEnd w:id="232"/>
      <w:r w:rsidR="00384509">
        <w:rPr>
          <w:sz w:val="19"/>
          <w:szCs w:val="19"/>
        </w:rPr>
        <w:t xml:space="preserve"> </w:t>
      </w:r>
      <w:r w:rsidR="00A81551">
        <w:rPr>
          <w:rFonts w:cs="Arial"/>
          <w:b w:val="0"/>
          <w:color w:val="0000FF"/>
          <w:sz w:val="19"/>
          <w:szCs w:val="19"/>
        </w:rPr>
        <w:t>1 mes.</w:t>
      </w:r>
    </w:p>
    <w:p w14:paraId="2F6FC6AE" w14:textId="59ED55B3" w:rsidR="00C548B6" w:rsidRPr="00BD20A5" w:rsidRDefault="00C548B6" w:rsidP="001D3DE3">
      <w:pPr>
        <w:pStyle w:val="Ttulo4"/>
        <w:spacing w:after="120"/>
        <w:ind w:left="851" w:right="-427"/>
        <w:jc w:val="both"/>
        <w:rPr>
          <w:i/>
          <w:color w:val="0070C0"/>
          <w:sz w:val="19"/>
          <w:szCs w:val="19"/>
        </w:rPr>
      </w:pPr>
      <w:bookmarkStart w:id="233" w:name="_Toc38387619"/>
      <w:r w:rsidRPr="00BD20A5">
        <w:rPr>
          <w:sz w:val="19"/>
          <w:szCs w:val="19"/>
        </w:rPr>
        <w:t xml:space="preserve">15.3.- Existen recepciones parciales: </w:t>
      </w:r>
      <w:bookmarkEnd w:id="233"/>
      <w:r w:rsidR="00384509">
        <w:rPr>
          <w:rFonts w:cs="Arial"/>
          <w:b w:val="0"/>
          <w:color w:val="0000FF"/>
          <w:sz w:val="19"/>
          <w:szCs w:val="19"/>
        </w:rPr>
        <w:t>no</w:t>
      </w:r>
      <w:r w:rsidR="00234298">
        <w:rPr>
          <w:rFonts w:cs="Arial"/>
          <w:b w:val="0"/>
          <w:color w:val="0000FF"/>
          <w:sz w:val="19"/>
          <w:szCs w:val="19"/>
        </w:rPr>
        <w:t>.</w:t>
      </w:r>
    </w:p>
    <w:p w14:paraId="03ACB82C" w14:textId="47BC9CAF" w:rsidR="00C548B6" w:rsidRPr="00BD20A5" w:rsidRDefault="00C548B6" w:rsidP="001D3DE3">
      <w:pPr>
        <w:pStyle w:val="Ttulo4"/>
        <w:spacing w:after="120"/>
        <w:ind w:left="851" w:right="-427"/>
        <w:jc w:val="both"/>
        <w:rPr>
          <w:i/>
          <w:color w:val="0070C0"/>
          <w:sz w:val="19"/>
          <w:szCs w:val="19"/>
        </w:rPr>
      </w:pPr>
      <w:bookmarkStart w:id="234" w:name="_Toc38387620"/>
      <w:r w:rsidRPr="00BD20A5">
        <w:rPr>
          <w:sz w:val="19"/>
          <w:szCs w:val="19"/>
        </w:rPr>
        <w:t xml:space="preserve">15.4.- Plazo de garantía: </w:t>
      </w:r>
      <w:bookmarkEnd w:id="234"/>
      <w:r w:rsidR="00993B3F" w:rsidRPr="00993B3F">
        <w:rPr>
          <w:rFonts w:cs="Arial"/>
          <w:b w:val="0"/>
          <w:color w:val="0000FF"/>
          <w:sz w:val="19"/>
          <w:szCs w:val="19"/>
        </w:rPr>
        <w:t>sí, el siguiente:</w:t>
      </w:r>
      <w:r w:rsidR="00993B3F">
        <w:rPr>
          <w:sz w:val="19"/>
          <w:szCs w:val="19"/>
        </w:rPr>
        <w:t xml:space="preserve"> </w:t>
      </w:r>
      <w:r w:rsidR="009C7822" w:rsidRPr="00027CF8">
        <w:rPr>
          <w:rFonts w:cs="Arial"/>
          <w:b w:val="0"/>
          <w:color w:val="0000FF"/>
          <w:sz w:val="19"/>
          <w:szCs w:val="19"/>
        </w:rPr>
        <w:t>6 meses</w:t>
      </w:r>
      <w:r w:rsidR="00335DB6" w:rsidRPr="00027CF8">
        <w:rPr>
          <w:rFonts w:cs="Arial"/>
          <w:b w:val="0"/>
          <w:color w:val="0000FF"/>
          <w:sz w:val="19"/>
          <w:szCs w:val="19"/>
        </w:rPr>
        <w:t>.</w:t>
      </w:r>
    </w:p>
    <w:p w14:paraId="14223047" w14:textId="1D8E4D8A" w:rsidR="00C548B6" w:rsidRPr="00BD20A5" w:rsidRDefault="00C548B6" w:rsidP="001D3DE3">
      <w:pPr>
        <w:pStyle w:val="Ttulo3"/>
        <w:spacing w:after="120"/>
        <w:rPr>
          <w:i/>
        </w:rPr>
      </w:pPr>
      <w:bookmarkStart w:id="235" w:name="_Toc528657917"/>
      <w:bookmarkStart w:id="236" w:name="_Toc528658736"/>
      <w:bookmarkStart w:id="237" w:name="_Toc528660363"/>
      <w:bookmarkStart w:id="238" w:name="_Toc528664213"/>
      <w:bookmarkStart w:id="239" w:name="_Toc528665904"/>
      <w:bookmarkStart w:id="240" w:name="_Toc528666529"/>
      <w:bookmarkStart w:id="241" w:name="_Toc528671252"/>
      <w:bookmarkStart w:id="242" w:name="_Toc530728032"/>
      <w:bookmarkStart w:id="243" w:name="_Toc5958922"/>
      <w:bookmarkStart w:id="244" w:name="_Toc34132886"/>
      <w:bookmarkStart w:id="245" w:name="_Toc157522058"/>
      <w:r w:rsidRPr="00BD20A5">
        <w:t>16.- MODIFICACIÓN DEL CONTRATO</w:t>
      </w:r>
      <w:bookmarkEnd w:id="235"/>
      <w:bookmarkEnd w:id="236"/>
      <w:bookmarkEnd w:id="237"/>
      <w:bookmarkEnd w:id="238"/>
      <w:bookmarkEnd w:id="239"/>
      <w:bookmarkEnd w:id="240"/>
      <w:bookmarkEnd w:id="241"/>
      <w:bookmarkEnd w:id="242"/>
      <w:bookmarkEnd w:id="243"/>
      <w:bookmarkEnd w:id="244"/>
      <w:bookmarkEnd w:id="245"/>
    </w:p>
    <w:p w14:paraId="4985C761" w14:textId="6DF32143" w:rsidR="00653757" w:rsidRPr="00BD20A5" w:rsidRDefault="00C548B6" w:rsidP="00653757">
      <w:pPr>
        <w:spacing w:before="120" w:after="120"/>
        <w:ind w:left="284" w:right="-427"/>
        <w:jc w:val="both"/>
        <w:rPr>
          <w:rFonts w:ascii="Verdana" w:hAnsi="Verdana"/>
          <w:color w:val="0070C0"/>
          <w:sz w:val="19"/>
          <w:szCs w:val="19"/>
        </w:rPr>
      </w:pPr>
      <w:r w:rsidRPr="00BD20A5">
        <w:rPr>
          <w:rFonts w:ascii="Verdana" w:hAnsi="Verdana"/>
          <w:b/>
          <w:sz w:val="19"/>
          <w:szCs w:val="19"/>
        </w:rPr>
        <w:t>Posibilidad de modificación del contrato:</w:t>
      </w:r>
      <w:r w:rsidR="00653757">
        <w:rPr>
          <w:rFonts w:ascii="Verdana" w:hAnsi="Verdana"/>
          <w:b/>
          <w:sz w:val="19"/>
          <w:szCs w:val="19"/>
        </w:rPr>
        <w:t xml:space="preserve"> </w:t>
      </w:r>
      <w:r w:rsidR="00653757" w:rsidRPr="00BD20A5">
        <w:rPr>
          <w:rFonts w:ascii="Verdana" w:hAnsi="Verdana" w:cs="Arial"/>
          <w:color w:val="0000FF"/>
          <w:sz w:val="19"/>
          <w:szCs w:val="19"/>
        </w:rPr>
        <w:t>sí, con arreglo a las circunstancias, alcance, límites, naturaleza y procedimiento que se detallan a continuación:</w:t>
      </w:r>
    </w:p>
    <w:p w14:paraId="4C523121" w14:textId="77777777" w:rsidR="00BD5171" w:rsidRPr="000B318D" w:rsidRDefault="00653757" w:rsidP="00653757">
      <w:pPr>
        <w:numPr>
          <w:ilvl w:val="0"/>
          <w:numId w:val="79"/>
        </w:numPr>
        <w:spacing w:before="120" w:after="120"/>
        <w:ind w:left="851" w:right="-427" w:hanging="284"/>
        <w:jc w:val="both"/>
        <w:rPr>
          <w:rFonts w:ascii="Verdana" w:hAnsi="Verdana" w:cs="Arial"/>
          <w:color w:val="0000FF"/>
          <w:sz w:val="19"/>
          <w:szCs w:val="19"/>
        </w:rPr>
      </w:pPr>
      <w:r w:rsidRPr="000B318D">
        <w:rPr>
          <w:rFonts w:ascii="Verdana" w:hAnsi="Verdana"/>
          <w:b/>
          <w:sz w:val="19"/>
          <w:szCs w:val="19"/>
        </w:rPr>
        <w:t>Circunstancias:</w:t>
      </w:r>
      <w:r w:rsidRPr="000B318D">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01C4C7B7" w14:textId="30428451" w:rsidR="00BD5171" w:rsidRPr="000B318D" w:rsidRDefault="003C6873" w:rsidP="00BD5171">
      <w:pPr>
        <w:pStyle w:val="Prrafodelista"/>
        <w:numPr>
          <w:ilvl w:val="1"/>
          <w:numId w:val="156"/>
        </w:numPr>
        <w:spacing w:before="120" w:after="120"/>
        <w:ind w:right="-427"/>
        <w:jc w:val="both"/>
        <w:rPr>
          <w:rFonts w:ascii="Verdana" w:hAnsi="Verdana" w:cs="Arial"/>
          <w:color w:val="0000FF"/>
          <w:sz w:val="19"/>
          <w:szCs w:val="19"/>
        </w:rPr>
      </w:pPr>
      <w:r w:rsidRPr="000B318D">
        <w:rPr>
          <w:rFonts w:ascii="Verdana" w:hAnsi="Verdana" w:cs="Arial"/>
          <w:color w:val="0000FF"/>
          <w:sz w:val="19"/>
          <w:szCs w:val="19"/>
        </w:rPr>
        <w:t>siempre que durante la vigencia del contrato surjan nuevas necesidades superiores a las inicialmente previstas</w:t>
      </w:r>
      <w:r w:rsidR="00564730">
        <w:rPr>
          <w:rFonts w:ascii="Verdana" w:hAnsi="Verdana" w:cs="Arial"/>
          <w:color w:val="0000FF"/>
          <w:sz w:val="19"/>
          <w:szCs w:val="19"/>
        </w:rPr>
        <w:t>.</w:t>
      </w:r>
    </w:p>
    <w:p w14:paraId="094DB9A5" w14:textId="638DCAF2" w:rsidR="00653757" w:rsidRPr="000B318D" w:rsidRDefault="00752AA1" w:rsidP="00BD5171">
      <w:pPr>
        <w:pStyle w:val="Prrafodelista"/>
        <w:numPr>
          <w:ilvl w:val="1"/>
          <w:numId w:val="156"/>
        </w:numPr>
        <w:spacing w:before="120" w:after="120"/>
        <w:ind w:right="-427"/>
        <w:jc w:val="both"/>
        <w:rPr>
          <w:rFonts w:ascii="Verdana" w:hAnsi="Verdana" w:cs="Arial"/>
          <w:color w:val="0000FF"/>
          <w:sz w:val="19"/>
          <w:szCs w:val="19"/>
        </w:rPr>
      </w:pPr>
      <w:r w:rsidRPr="000B318D">
        <w:rPr>
          <w:rFonts w:ascii="Verdana" w:hAnsi="Verdana" w:cs="Arial"/>
          <w:color w:val="0000FF"/>
          <w:sz w:val="19"/>
          <w:szCs w:val="19"/>
        </w:rPr>
        <w:t>necesidad</w:t>
      </w:r>
      <w:r w:rsidR="003C6873" w:rsidRPr="000B318D">
        <w:rPr>
          <w:rFonts w:ascii="Verdana" w:hAnsi="Verdana" w:cs="Arial"/>
          <w:color w:val="0000FF"/>
          <w:sz w:val="19"/>
          <w:szCs w:val="19"/>
        </w:rPr>
        <w:t xml:space="preserve"> de incorporar nuevas </w:t>
      </w:r>
      <w:r w:rsidRPr="000B318D">
        <w:rPr>
          <w:rFonts w:ascii="Verdana" w:hAnsi="Verdana" w:cs="Arial"/>
          <w:color w:val="0000FF"/>
          <w:sz w:val="19"/>
          <w:szCs w:val="19"/>
        </w:rPr>
        <w:t xml:space="preserve">actualizaciones y </w:t>
      </w:r>
      <w:r w:rsidR="003C6873" w:rsidRPr="000B318D">
        <w:rPr>
          <w:rFonts w:ascii="Verdana" w:hAnsi="Verdana" w:cs="Arial"/>
          <w:color w:val="0000FF"/>
          <w:sz w:val="19"/>
          <w:szCs w:val="19"/>
        </w:rPr>
        <w:t>aplicaciones compatibles con el servicio completo.</w:t>
      </w:r>
    </w:p>
    <w:p w14:paraId="05D7A5F1" w14:textId="77777777" w:rsidR="00653757" w:rsidRPr="00BD20A5" w:rsidRDefault="00653757" w:rsidP="00653757">
      <w:pPr>
        <w:numPr>
          <w:ilvl w:val="0"/>
          <w:numId w:val="79"/>
        </w:numPr>
        <w:spacing w:before="120" w:after="120"/>
        <w:ind w:left="851" w:right="-427" w:hanging="284"/>
        <w:jc w:val="both"/>
        <w:rPr>
          <w:rFonts w:ascii="Verdana" w:hAnsi="Verdana"/>
          <w:sz w:val="19"/>
          <w:szCs w:val="19"/>
        </w:rPr>
      </w:pPr>
      <w:r w:rsidRPr="00BD20A5">
        <w:rPr>
          <w:rFonts w:ascii="Verdana" w:hAnsi="Verdana"/>
          <w:b/>
          <w:sz w:val="19"/>
          <w:szCs w:val="19"/>
        </w:rPr>
        <w:t>Método de verificación:</w:t>
      </w:r>
      <w:r w:rsidRPr="00BD20A5">
        <w:rPr>
          <w:rFonts w:ascii="Verdana" w:hAnsi="Verdana"/>
          <w:sz w:val="19"/>
          <w:szCs w:val="19"/>
        </w:rPr>
        <w:t xml:space="preserve"> informe de la/el responsable del contrato.</w:t>
      </w:r>
    </w:p>
    <w:p w14:paraId="3D05CE77" w14:textId="77777777" w:rsidR="00653757" w:rsidRPr="00BD20A5" w:rsidRDefault="00653757" w:rsidP="00653757">
      <w:pPr>
        <w:numPr>
          <w:ilvl w:val="0"/>
          <w:numId w:val="79"/>
        </w:numPr>
        <w:spacing w:before="120" w:after="120"/>
        <w:ind w:left="851" w:right="-427" w:hanging="284"/>
        <w:jc w:val="both"/>
        <w:rPr>
          <w:rFonts w:ascii="Verdana" w:hAnsi="Verdana"/>
          <w:sz w:val="19"/>
          <w:szCs w:val="19"/>
        </w:rPr>
      </w:pPr>
      <w:r w:rsidRPr="00BD20A5">
        <w:rPr>
          <w:rFonts w:ascii="Verdana" w:hAnsi="Verdana"/>
          <w:b/>
          <w:sz w:val="19"/>
          <w:szCs w:val="19"/>
        </w:rPr>
        <w:t>Alcance:</w:t>
      </w:r>
      <w:r w:rsidRPr="00BD20A5">
        <w:rPr>
          <w:rFonts w:ascii="Verdana" w:hAnsi="Verdana"/>
          <w:sz w:val="19"/>
          <w:szCs w:val="19"/>
        </w:rPr>
        <w:t xml:space="preserve"> la modificación consistirá en el incremento del número de unidades de prestación en la cuantía necesaria para cubrir las necesidades reales.</w:t>
      </w:r>
    </w:p>
    <w:p w14:paraId="22CE82C0" w14:textId="56006AD0" w:rsidR="00653757" w:rsidRPr="00956956" w:rsidRDefault="00653757" w:rsidP="00653757">
      <w:pPr>
        <w:numPr>
          <w:ilvl w:val="0"/>
          <w:numId w:val="79"/>
        </w:numPr>
        <w:spacing w:before="120" w:after="120"/>
        <w:ind w:left="851" w:right="-427" w:hanging="284"/>
        <w:jc w:val="both"/>
        <w:rPr>
          <w:rFonts w:ascii="Verdana" w:hAnsi="Verdana" w:cs="Arial"/>
          <w:color w:val="0000FF"/>
          <w:sz w:val="19"/>
          <w:szCs w:val="19"/>
        </w:rPr>
      </w:pPr>
      <w:r w:rsidRPr="00BD20A5">
        <w:rPr>
          <w:rFonts w:ascii="Verdana" w:hAnsi="Verdana"/>
          <w:b/>
          <w:sz w:val="19"/>
          <w:szCs w:val="19"/>
        </w:rPr>
        <w:t>Porcentaje del presupuesto del contrato al que como máximo pueden afectar:</w:t>
      </w:r>
      <w:r w:rsidR="00956956">
        <w:rPr>
          <w:rFonts w:ascii="Verdana" w:hAnsi="Verdana"/>
          <w:b/>
          <w:sz w:val="19"/>
          <w:szCs w:val="19"/>
        </w:rPr>
        <w:t xml:space="preserve"> </w:t>
      </w:r>
      <w:r w:rsidR="00956956" w:rsidRPr="00956956">
        <w:rPr>
          <w:rFonts w:ascii="Verdana" w:hAnsi="Verdana" w:cs="Arial"/>
          <w:color w:val="0000FF"/>
          <w:sz w:val="19"/>
          <w:szCs w:val="19"/>
        </w:rPr>
        <w:t>20%.</w:t>
      </w:r>
    </w:p>
    <w:p w14:paraId="677AB938" w14:textId="77777777" w:rsidR="00653757" w:rsidRPr="00BD20A5" w:rsidRDefault="00653757" w:rsidP="00653757">
      <w:pPr>
        <w:numPr>
          <w:ilvl w:val="0"/>
          <w:numId w:val="79"/>
        </w:numPr>
        <w:spacing w:before="120" w:after="120"/>
        <w:ind w:left="851" w:right="-427" w:hanging="284"/>
        <w:jc w:val="both"/>
        <w:rPr>
          <w:rFonts w:ascii="Verdana" w:hAnsi="Verdana"/>
          <w:sz w:val="19"/>
          <w:szCs w:val="19"/>
        </w:rPr>
      </w:pPr>
      <w:r w:rsidRPr="00BD20A5">
        <w:rPr>
          <w:rFonts w:ascii="Verdana" w:hAnsi="Verdana"/>
          <w:b/>
          <w:sz w:val="19"/>
          <w:szCs w:val="19"/>
        </w:rPr>
        <w:t>Procedimiento:</w:t>
      </w:r>
      <w:r w:rsidRPr="00BD20A5">
        <w:rPr>
          <w:rFonts w:ascii="Verdana" w:hAnsi="Verdana"/>
          <w:sz w:val="19"/>
          <w:szCs w:val="19"/>
        </w:rPr>
        <w:t xml:space="preserve"> el establecido en la letra b) de la cláusula </w:t>
      </w:r>
      <w:r w:rsidRPr="00BD20A5">
        <w:rPr>
          <w:rFonts w:ascii="Verdana" w:eastAsia="Arial Unicode MS" w:hAnsi="Verdana"/>
          <w:sz w:val="19"/>
          <w:szCs w:val="19"/>
        </w:rPr>
        <w:t xml:space="preserve">33.2.1 de </w:t>
      </w:r>
      <w:r w:rsidRPr="00BD20A5">
        <w:rPr>
          <w:rFonts w:ascii="Verdana" w:hAnsi="Verdana"/>
          <w:sz w:val="19"/>
          <w:szCs w:val="19"/>
        </w:rPr>
        <w:t>condiciones generales.</w:t>
      </w:r>
    </w:p>
    <w:p w14:paraId="6A207F65" w14:textId="77777777" w:rsidR="00653757" w:rsidRPr="00BD20A5" w:rsidRDefault="00653757" w:rsidP="00653757">
      <w:pPr>
        <w:spacing w:before="120" w:after="120"/>
        <w:ind w:left="284" w:right="-427"/>
        <w:jc w:val="both"/>
        <w:rPr>
          <w:rFonts w:ascii="Verdana" w:hAnsi="Verdana" w:cs="Arial"/>
          <w:b/>
          <w:color w:val="0000FF"/>
          <w:sz w:val="19"/>
          <w:szCs w:val="19"/>
        </w:rPr>
      </w:pPr>
      <w:r w:rsidRPr="00BD20A5">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BD20A5" w:rsidRDefault="00C548B6" w:rsidP="001D3DE3">
      <w:pPr>
        <w:pStyle w:val="Ttulo3"/>
        <w:spacing w:after="120"/>
        <w:rPr>
          <w:i/>
        </w:rPr>
      </w:pPr>
      <w:bookmarkStart w:id="246" w:name="_Toc528657918"/>
      <w:bookmarkStart w:id="247" w:name="_Toc528658737"/>
      <w:bookmarkStart w:id="248" w:name="_Toc528660364"/>
      <w:bookmarkStart w:id="249" w:name="_Toc528664214"/>
      <w:bookmarkStart w:id="250" w:name="_Toc528665905"/>
      <w:bookmarkStart w:id="251" w:name="_Toc528666530"/>
      <w:bookmarkStart w:id="252" w:name="_Toc528671253"/>
      <w:bookmarkStart w:id="253" w:name="_Toc530728033"/>
      <w:bookmarkStart w:id="254" w:name="_Toc5958923"/>
      <w:bookmarkStart w:id="255" w:name="_Toc34132887"/>
      <w:bookmarkStart w:id="256" w:name="_Toc157522059"/>
      <w:r w:rsidRPr="00BD20A5">
        <w:t>17.- CAUSAS DE RESOLUCIÓN ESPECÍFICAS</w:t>
      </w:r>
      <w:bookmarkEnd w:id="246"/>
      <w:bookmarkEnd w:id="247"/>
      <w:bookmarkEnd w:id="248"/>
      <w:bookmarkEnd w:id="249"/>
      <w:bookmarkEnd w:id="250"/>
      <w:bookmarkEnd w:id="251"/>
      <w:bookmarkEnd w:id="252"/>
      <w:bookmarkEnd w:id="253"/>
      <w:bookmarkEnd w:id="254"/>
      <w:bookmarkEnd w:id="255"/>
      <w:bookmarkEnd w:id="256"/>
    </w:p>
    <w:p w14:paraId="2D7C3907" w14:textId="37C4D083"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00171D6A">
        <w:rPr>
          <w:rFonts w:ascii="Verdana" w:hAnsi="Verdana" w:cs="Arial"/>
          <w:color w:val="0000FF"/>
          <w:sz w:val="19"/>
          <w:szCs w:val="19"/>
        </w:rPr>
        <w:t>no</w:t>
      </w:r>
      <w:r w:rsidR="00E969D4">
        <w:rPr>
          <w:rFonts w:ascii="Verdana" w:hAnsi="Verdana" w:cs="Arial"/>
          <w:color w:val="0000FF"/>
          <w:sz w:val="19"/>
          <w:szCs w:val="19"/>
        </w:rPr>
        <w:t>.</w:t>
      </w:r>
    </w:p>
    <w:p w14:paraId="11A485F5" w14:textId="55F263F3" w:rsidR="00C548B6" w:rsidRPr="00BD20A5" w:rsidRDefault="00C548B6" w:rsidP="001D3DE3">
      <w:pPr>
        <w:pStyle w:val="Ttulo3"/>
        <w:spacing w:after="120"/>
        <w:rPr>
          <w:i/>
        </w:rPr>
      </w:pPr>
      <w:bookmarkStart w:id="257" w:name="_Toc528657919"/>
      <w:bookmarkStart w:id="258" w:name="_Toc528658738"/>
      <w:bookmarkStart w:id="259" w:name="_Toc528660365"/>
      <w:bookmarkStart w:id="260" w:name="_Toc528664215"/>
      <w:bookmarkStart w:id="261" w:name="_Toc528665906"/>
      <w:bookmarkStart w:id="262" w:name="_Toc528666531"/>
      <w:bookmarkStart w:id="263" w:name="_Toc528671254"/>
      <w:bookmarkStart w:id="264" w:name="_Toc530728034"/>
      <w:bookmarkStart w:id="265" w:name="_Toc5958924"/>
      <w:bookmarkStart w:id="266" w:name="_Toc34132888"/>
      <w:bookmarkStart w:id="267" w:name="_Toc157522060"/>
      <w:r w:rsidRPr="00BD20A5">
        <w:t>18.- CLÁUSULAS ADICIONALES RELATIVAS A LA PRESTACIÓN OBJETO DEL CONTRATO</w:t>
      </w:r>
      <w:bookmarkEnd w:id="257"/>
      <w:bookmarkEnd w:id="258"/>
      <w:bookmarkEnd w:id="259"/>
      <w:bookmarkEnd w:id="260"/>
      <w:bookmarkEnd w:id="261"/>
      <w:bookmarkEnd w:id="262"/>
      <w:bookmarkEnd w:id="263"/>
      <w:bookmarkEnd w:id="264"/>
      <w:bookmarkEnd w:id="265"/>
      <w:bookmarkEnd w:id="266"/>
      <w:bookmarkEnd w:id="267"/>
    </w:p>
    <w:p w14:paraId="6FB3B542" w14:textId="06322A78" w:rsidR="00C548B6" w:rsidRPr="00BD20A5" w:rsidRDefault="00C548B6" w:rsidP="001D3DE3">
      <w:pPr>
        <w:pStyle w:val="Ttulo4"/>
        <w:spacing w:after="120"/>
        <w:ind w:left="851" w:right="-427"/>
        <w:jc w:val="both"/>
        <w:rPr>
          <w:b w:val="0"/>
          <w:i/>
          <w:sz w:val="19"/>
          <w:szCs w:val="19"/>
        </w:rPr>
      </w:pPr>
      <w:bookmarkStart w:id="268"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bookmarkEnd w:id="268"/>
      <w:r w:rsidR="00C35E41" w:rsidRPr="00C35E41">
        <w:rPr>
          <w:rFonts w:cs="Arial"/>
          <w:b w:val="0"/>
          <w:bCs/>
          <w:color w:val="0000FF"/>
          <w:sz w:val="19"/>
          <w:szCs w:val="19"/>
        </w:rPr>
        <w:t>no.</w:t>
      </w:r>
    </w:p>
    <w:p w14:paraId="5C3D9A17" w14:textId="51DC7902"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00171D6A">
        <w:rPr>
          <w:rFonts w:ascii="Verdana" w:hAnsi="Verdana" w:cs="Arial"/>
          <w:color w:val="0000FF"/>
          <w:sz w:val="19"/>
          <w:szCs w:val="19"/>
        </w:rPr>
        <w:t>no</w:t>
      </w:r>
      <w:r w:rsidR="00525B25">
        <w:rPr>
          <w:rFonts w:ascii="Verdana" w:hAnsi="Verdana" w:cs="Arial"/>
          <w:color w:val="0000FF"/>
          <w:sz w:val="19"/>
          <w:szCs w:val="19"/>
        </w:rPr>
        <w:t>.</w:t>
      </w:r>
    </w:p>
    <w:p w14:paraId="424D3A99" w14:textId="43606075" w:rsidR="00C548B6" w:rsidRPr="00BD20A5" w:rsidRDefault="00C548B6" w:rsidP="001D3DE3">
      <w:pPr>
        <w:pStyle w:val="Ttulo4"/>
        <w:spacing w:after="120"/>
        <w:ind w:left="851" w:right="-427"/>
        <w:jc w:val="both"/>
        <w:rPr>
          <w:b w:val="0"/>
          <w:i/>
          <w:color w:val="0070C0"/>
          <w:sz w:val="19"/>
          <w:szCs w:val="19"/>
        </w:rPr>
      </w:pPr>
      <w:bookmarkStart w:id="269"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bookmarkEnd w:id="269"/>
      <w:r w:rsidR="00264A8D">
        <w:rPr>
          <w:rFonts w:cs="Arial"/>
          <w:b w:val="0"/>
          <w:color w:val="0000FF"/>
          <w:sz w:val="19"/>
          <w:szCs w:val="19"/>
        </w:rPr>
        <w:t>s</w:t>
      </w:r>
      <w:r w:rsidR="00525B25">
        <w:rPr>
          <w:rFonts w:cs="Arial"/>
          <w:b w:val="0"/>
          <w:color w:val="0000FF"/>
          <w:sz w:val="19"/>
          <w:szCs w:val="19"/>
        </w:rPr>
        <w:t>í.</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F7F7162" w14:textId="4163CB7E" w:rsidR="00C548B6" w:rsidRPr="00BD20A5" w:rsidRDefault="00C548B6" w:rsidP="001D3DE3">
      <w:pPr>
        <w:pStyle w:val="Ttulo4"/>
        <w:spacing w:after="120"/>
        <w:ind w:left="851" w:right="-427"/>
        <w:jc w:val="both"/>
        <w:rPr>
          <w:rFonts w:cs="Arial"/>
          <w:b w:val="0"/>
          <w:color w:val="0000FF"/>
          <w:sz w:val="19"/>
          <w:szCs w:val="19"/>
        </w:rPr>
      </w:pPr>
      <w:bookmarkStart w:id="270" w:name="_Toc38387626"/>
      <w:r w:rsidRPr="00BD20A5">
        <w:rPr>
          <w:sz w:val="19"/>
          <w:szCs w:val="19"/>
        </w:rPr>
        <w:t xml:space="preserve">18.3- Se exige que partes de la prestación o trabajos concretos sean realizados por la propia contratista de conformidad con lo dispuesto en el art. 75.4 LCSP: </w:t>
      </w:r>
      <w:bookmarkEnd w:id="270"/>
      <w:r w:rsidR="002E14A8">
        <w:rPr>
          <w:rFonts w:cs="Arial"/>
          <w:b w:val="0"/>
          <w:color w:val="0000FF"/>
          <w:sz w:val="19"/>
          <w:szCs w:val="19"/>
        </w:rPr>
        <w:t>sí, las siguientes.</w:t>
      </w:r>
    </w:p>
    <w:p w14:paraId="772D78D7" w14:textId="73B1395D" w:rsidR="00C548B6" w:rsidRPr="00F66814" w:rsidRDefault="00C548B6" w:rsidP="001D3DE3">
      <w:pPr>
        <w:spacing w:before="120" w:after="120"/>
        <w:ind w:left="851" w:right="-427"/>
        <w:jc w:val="both"/>
        <w:rPr>
          <w:rFonts w:ascii="Verdana" w:eastAsia="Arial Unicode MS" w:hAnsi="Verdana" w:cs="Arial"/>
          <w:color w:val="0000FF"/>
          <w:sz w:val="19"/>
          <w:szCs w:val="19"/>
        </w:rPr>
      </w:pPr>
      <w:r w:rsidRPr="00BD20A5">
        <w:rPr>
          <w:rFonts w:ascii="Verdana" w:hAnsi="Verdana"/>
          <w:b/>
          <w:sz w:val="19"/>
          <w:szCs w:val="19"/>
        </w:rPr>
        <w:t>Partes de la prestación o trabajos:</w:t>
      </w:r>
      <w:r w:rsidRPr="00BD20A5">
        <w:rPr>
          <w:rFonts w:ascii="Verdana" w:hAnsi="Verdana"/>
          <w:b/>
          <w:sz w:val="19"/>
          <w:szCs w:val="19"/>
        </w:rPr>
        <w:tab/>
        <w:t xml:space="preserve"> </w:t>
      </w:r>
      <w:bookmarkStart w:id="271" w:name="_Toc214536516"/>
      <w:r w:rsidR="0052019E">
        <w:rPr>
          <w:rFonts w:ascii="Verdana" w:eastAsia="Arial Unicode MS" w:hAnsi="Verdana" w:cs="Arial"/>
          <w:color w:val="0000FF"/>
          <w:sz w:val="19"/>
          <w:szCs w:val="19"/>
        </w:rPr>
        <w:t>No se</w:t>
      </w:r>
      <w:r w:rsidR="00F66814" w:rsidRPr="00F66814">
        <w:rPr>
          <w:rFonts w:ascii="Verdana" w:eastAsia="Arial Unicode MS" w:hAnsi="Verdana" w:cs="Arial"/>
          <w:color w:val="0000FF"/>
          <w:sz w:val="19"/>
          <w:szCs w:val="19"/>
        </w:rPr>
        <w:t xml:space="preserve"> podrá subcontratar el servicio de soporte y mantenimiento, debiendo ser </w:t>
      </w:r>
      <w:r w:rsidR="0052019E">
        <w:rPr>
          <w:rFonts w:ascii="Verdana" w:eastAsia="Arial Unicode MS" w:hAnsi="Verdana" w:cs="Arial"/>
          <w:color w:val="0000FF"/>
          <w:sz w:val="19"/>
          <w:szCs w:val="19"/>
        </w:rPr>
        <w:t xml:space="preserve">la </w:t>
      </w:r>
      <w:r w:rsidR="002B073D">
        <w:rPr>
          <w:rFonts w:ascii="Verdana" w:eastAsia="Arial Unicode MS" w:hAnsi="Verdana" w:cs="Arial"/>
          <w:color w:val="0000FF"/>
          <w:sz w:val="19"/>
          <w:szCs w:val="19"/>
        </w:rPr>
        <w:t>propia contratista</w:t>
      </w:r>
      <w:r w:rsidR="00F66814" w:rsidRPr="00F66814">
        <w:rPr>
          <w:rFonts w:ascii="Verdana" w:eastAsia="Arial Unicode MS" w:hAnsi="Verdana" w:cs="Arial"/>
          <w:color w:val="0000FF"/>
          <w:sz w:val="19"/>
          <w:szCs w:val="19"/>
        </w:rPr>
        <w:t xml:space="preserve"> quien realice directamente este servicio. Pero s</w:t>
      </w:r>
      <w:r w:rsidR="002B073D">
        <w:rPr>
          <w:rFonts w:ascii="Verdana" w:eastAsia="Arial Unicode MS" w:hAnsi="Verdana" w:cs="Arial"/>
          <w:color w:val="0000FF"/>
          <w:sz w:val="19"/>
          <w:szCs w:val="19"/>
        </w:rPr>
        <w:t>í</w:t>
      </w:r>
      <w:r w:rsidR="00F66814" w:rsidRPr="00F66814">
        <w:rPr>
          <w:rFonts w:ascii="Verdana" w:eastAsia="Arial Unicode MS" w:hAnsi="Verdana" w:cs="Arial"/>
          <w:color w:val="0000FF"/>
          <w:sz w:val="19"/>
          <w:szCs w:val="19"/>
        </w:rPr>
        <w:t xml:space="preserve"> se admite la subcontratación de la instalación del hardware necesario en el domicilio para el buen funcionamiento de la monitorización de las personas privadas de libertad.</w:t>
      </w:r>
      <w:bookmarkEnd w:id="271"/>
    </w:p>
    <w:p w14:paraId="2681D1CF" w14:textId="56214AD9"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lastRenderedPageBreak/>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Pr="00C35E41">
        <w:rPr>
          <w:rFonts w:ascii="Verdana" w:hAnsi="Verdana" w:cs="Arial"/>
          <w:color w:val="0000FF"/>
          <w:sz w:val="19"/>
          <w:szCs w:val="19"/>
        </w:rPr>
        <w:t>no</w:t>
      </w:r>
      <w:r w:rsidR="00C35E41" w:rsidRPr="00C35E41">
        <w:rPr>
          <w:rFonts w:ascii="Verdana" w:hAnsi="Verdana" w:cs="Arial"/>
          <w:color w:val="0000FF"/>
          <w:sz w:val="19"/>
          <w:szCs w:val="19"/>
        </w:rPr>
        <w:t>.</w:t>
      </w:r>
    </w:p>
    <w:p w14:paraId="3CBFF787" w14:textId="0A655B34" w:rsidR="001C321A" w:rsidRPr="00BD20A5" w:rsidRDefault="00C548B6" w:rsidP="0058246F">
      <w:pPr>
        <w:pStyle w:val="Ttulo4"/>
        <w:spacing w:after="120"/>
        <w:ind w:left="851" w:right="-427"/>
        <w:jc w:val="both"/>
        <w:rPr>
          <w:sz w:val="19"/>
          <w:szCs w:val="19"/>
        </w:rPr>
      </w:pPr>
      <w:bookmarkStart w:id="272" w:name="_Toc38387627"/>
      <w:r w:rsidRPr="00BD20A5">
        <w:rPr>
          <w:sz w:val="19"/>
          <w:szCs w:val="19"/>
        </w:rPr>
        <w:t>18.4- Otras:</w:t>
      </w:r>
      <w:bookmarkEnd w:id="272"/>
      <w:r w:rsidR="00506943">
        <w:rPr>
          <w:sz w:val="19"/>
          <w:szCs w:val="19"/>
        </w:rPr>
        <w:t xml:space="preserve"> </w:t>
      </w:r>
      <w:r w:rsidR="00506943" w:rsidRPr="00420EB9">
        <w:rPr>
          <w:rFonts w:cs="Arial"/>
          <w:b w:val="0"/>
          <w:color w:val="0000FF"/>
          <w:sz w:val="19"/>
          <w:szCs w:val="19"/>
        </w:rPr>
        <w:t>no</w:t>
      </w:r>
      <w:r w:rsidR="00F66814">
        <w:rPr>
          <w:rFonts w:cs="Arial"/>
          <w:b w:val="0"/>
          <w:color w:val="0000FF"/>
          <w:sz w:val="19"/>
          <w:szCs w:val="19"/>
        </w:rPr>
        <w:t>.</w:t>
      </w:r>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BD20A5">
        <w:lastRenderedPageBreak/>
        <w:t>II.- CARACTERÍSTICAS DEL PROCEDIMIENTO DE ADJUDICACIÓN</w:t>
      </w:r>
      <w:bookmarkEnd w:id="273"/>
      <w:bookmarkEnd w:id="274"/>
      <w:bookmarkEnd w:id="275"/>
      <w:bookmarkEnd w:id="276"/>
      <w:bookmarkEnd w:id="277"/>
    </w:p>
    <w:p w14:paraId="16CDB318" w14:textId="72D4DD9C" w:rsidR="00C548B6" w:rsidRPr="00BD20A5" w:rsidRDefault="00C548B6" w:rsidP="001D3DE3">
      <w:pPr>
        <w:pStyle w:val="Ttulo3"/>
        <w:spacing w:after="120"/>
      </w:pPr>
      <w:bookmarkStart w:id="278" w:name="_Toc33530744"/>
      <w:bookmarkStart w:id="279" w:name="_Toc157522062"/>
      <w:r w:rsidRPr="00BD20A5">
        <w:t>19.- ÓRGANOS ADMINISTRATIVOS Y REGISTROS</w:t>
      </w:r>
      <w:bookmarkEnd w:id="278"/>
      <w:bookmarkEnd w:id="279"/>
      <w:r w:rsidRPr="00BD20A5">
        <w:t xml:space="preserve"> </w:t>
      </w:r>
    </w:p>
    <w:p w14:paraId="6C5C4BD9" w14:textId="67335124" w:rsidR="00C548B6" w:rsidRPr="00BD20A5" w:rsidRDefault="00C548B6" w:rsidP="001D3DE3">
      <w:pPr>
        <w:pStyle w:val="Ttulo4"/>
        <w:spacing w:after="120"/>
        <w:ind w:left="851" w:right="-427"/>
        <w:jc w:val="both"/>
        <w:rPr>
          <w:sz w:val="19"/>
          <w:szCs w:val="19"/>
        </w:rPr>
      </w:pPr>
      <w:bookmarkStart w:id="280" w:name="_Toc38387630"/>
      <w:r w:rsidRPr="00BD20A5">
        <w:rPr>
          <w:sz w:val="19"/>
          <w:szCs w:val="19"/>
        </w:rPr>
        <w:t>19.1.- Poder adjudicador:</w:t>
      </w:r>
      <w:bookmarkEnd w:id="280"/>
      <w:r w:rsidR="006E7DD0" w:rsidRPr="006E7DD0">
        <w:rPr>
          <w:b w:val="0"/>
          <w:color w:val="0000FF"/>
        </w:rPr>
        <w:t xml:space="preserve"> </w:t>
      </w:r>
      <w:r w:rsidR="006E7DD0" w:rsidRPr="003D171D">
        <w:rPr>
          <w:b w:val="0"/>
          <w:color w:val="0000FF"/>
          <w:sz w:val="19"/>
          <w:szCs w:val="19"/>
        </w:rPr>
        <w:t>Administración General de la Comunidad Autónoma del País Vasco</w:t>
      </w:r>
      <w:r w:rsidR="003D171D">
        <w:rPr>
          <w:b w:val="0"/>
          <w:color w:val="0000FF"/>
          <w:sz w:val="19"/>
          <w:szCs w:val="19"/>
        </w:rPr>
        <w:t>.</w:t>
      </w:r>
    </w:p>
    <w:p w14:paraId="2BD6C383" w14:textId="7FD72525" w:rsidR="00C548B6" w:rsidRPr="00BD20A5" w:rsidRDefault="00C548B6" w:rsidP="001D3DE3">
      <w:pPr>
        <w:pStyle w:val="Ttulo4"/>
        <w:spacing w:after="120"/>
        <w:ind w:left="851" w:right="-427"/>
        <w:jc w:val="both"/>
        <w:rPr>
          <w:sz w:val="19"/>
          <w:szCs w:val="19"/>
        </w:rPr>
      </w:pPr>
      <w:bookmarkStart w:id="281" w:name="_Toc38387631"/>
      <w:r w:rsidRPr="00BD20A5">
        <w:rPr>
          <w:sz w:val="19"/>
          <w:szCs w:val="19"/>
        </w:rPr>
        <w:t>19.2.- Identificación de órganos</w:t>
      </w:r>
      <w:bookmarkEnd w:id="281"/>
      <w:r w:rsidR="00F661BB" w:rsidRPr="00BD20A5">
        <w:rPr>
          <w:sz w:val="19"/>
          <w:szCs w:val="19"/>
        </w:rPr>
        <w:t>.</w:t>
      </w:r>
    </w:p>
    <w:p w14:paraId="69173FD8" w14:textId="145F7665" w:rsidR="00C548B6" w:rsidRPr="00BD20A5" w:rsidRDefault="00C548B6" w:rsidP="00AF619E">
      <w:pPr>
        <w:pStyle w:val="Ttulo5"/>
        <w:ind w:right="-427"/>
        <w:rPr>
          <w:b/>
        </w:rPr>
      </w:pPr>
      <w:r w:rsidRPr="00BD20A5">
        <w:rPr>
          <w:b/>
        </w:rPr>
        <w:t xml:space="preserve">19.2.1.- Órgano de contratación: </w:t>
      </w:r>
      <w:r w:rsidR="003D171D">
        <w:rPr>
          <w:color w:val="0000FF"/>
        </w:rPr>
        <w:t>C</w:t>
      </w:r>
      <w:r w:rsidR="0008140C">
        <w:rPr>
          <w:color w:val="0000FF"/>
        </w:rPr>
        <w:t xml:space="preserve">onsejera </w:t>
      </w:r>
      <w:r w:rsidR="00AF619E" w:rsidRPr="00C92017">
        <w:rPr>
          <w:color w:val="0000FF"/>
        </w:rPr>
        <w:t>de</w:t>
      </w:r>
      <w:r w:rsidR="0008140C">
        <w:rPr>
          <w:color w:val="0000FF"/>
        </w:rPr>
        <w:t>l</w:t>
      </w:r>
      <w:r w:rsidR="00AF619E" w:rsidRPr="00106780">
        <w:rPr>
          <w:color w:val="0000FF"/>
        </w:rPr>
        <w:t xml:space="preserve"> D</w:t>
      </w:r>
      <w:r w:rsidR="00B36C2F">
        <w:rPr>
          <w:color w:val="0000FF"/>
        </w:rPr>
        <w:t>epartamento</w:t>
      </w:r>
      <w:r w:rsidR="00AF619E" w:rsidRPr="00106780">
        <w:rPr>
          <w:color w:val="0000FF"/>
        </w:rPr>
        <w:t xml:space="preserve"> de </w:t>
      </w:r>
      <w:r w:rsidR="00AF619E">
        <w:rPr>
          <w:color w:val="0000FF"/>
        </w:rPr>
        <w:t>Justicia y Derechos Humanos</w:t>
      </w:r>
      <w:r w:rsidR="00B36C2F">
        <w:rPr>
          <w:color w:val="0000FF"/>
        </w:rPr>
        <w:t>.</w:t>
      </w:r>
    </w:p>
    <w:p w14:paraId="3BF937B5" w14:textId="0C411557" w:rsidR="00C548B6" w:rsidRPr="00BD20A5" w:rsidRDefault="00C548B6" w:rsidP="00D7102B">
      <w:pPr>
        <w:pStyle w:val="Ttulo5"/>
        <w:rPr>
          <w:b/>
        </w:rPr>
      </w:pPr>
      <w:r w:rsidRPr="00BD20A5">
        <w:rPr>
          <w:b/>
        </w:rPr>
        <w:t xml:space="preserve">19.2.2.- Órgano destinatario: </w:t>
      </w:r>
      <w:r w:rsidR="00E50A4E" w:rsidRPr="00D11680">
        <w:rPr>
          <w:color w:val="0000FF"/>
        </w:rPr>
        <w:t xml:space="preserve">Dirección </w:t>
      </w:r>
      <w:r w:rsidR="00B36C2F">
        <w:rPr>
          <w:color w:val="0000FF"/>
        </w:rPr>
        <w:t xml:space="preserve">de </w:t>
      </w:r>
      <w:r w:rsidR="00E50A4E" w:rsidRPr="00D11680">
        <w:rPr>
          <w:color w:val="0000FF"/>
        </w:rPr>
        <w:t>Servicios Penitenciarios</w:t>
      </w:r>
      <w:r w:rsidR="00E50A4E" w:rsidRPr="00467C4B">
        <w:rPr>
          <w:b/>
        </w:rPr>
        <w:tab/>
        <w:t>Código DIR3:</w:t>
      </w:r>
      <w:r w:rsidR="00E50A4E">
        <w:rPr>
          <w:b/>
        </w:rPr>
        <w:t xml:space="preserve"> </w:t>
      </w:r>
      <w:r w:rsidR="00E50A4E" w:rsidRPr="00D11680">
        <w:rPr>
          <w:color w:val="0000FF"/>
        </w:rPr>
        <w:t>A160252256</w:t>
      </w:r>
    </w:p>
    <w:p w14:paraId="62DAE65B" w14:textId="0C278436" w:rsidR="00C548B6" w:rsidRPr="00BD20A5" w:rsidRDefault="00C548B6" w:rsidP="00D7102B">
      <w:pPr>
        <w:pStyle w:val="Ttulo5"/>
        <w:rPr>
          <w:b/>
        </w:rPr>
      </w:pPr>
      <w:r w:rsidRPr="00BD20A5">
        <w:rPr>
          <w:b/>
        </w:rPr>
        <w:t xml:space="preserve">19.2.3.- Responsable del contrato: </w:t>
      </w:r>
      <w:r w:rsidR="00BF25EB" w:rsidRPr="00D11680">
        <w:rPr>
          <w:color w:val="0000FF"/>
        </w:rPr>
        <w:t>Olivia Peña Barrio</w:t>
      </w:r>
      <w:r w:rsidR="0008140C">
        <w:rPr>
          <w:color w:val="0000FF"/>
        </w:rPr>
        <w:t>, técnica informática.</w:t>
      </w:r>
    </w:p>
    <w:p w14:paraId="02C41577" w14:textId="649B68DF" w:rsidR="00C548B6" w:rsidRPr="00BF25EB" w:rsidRDefault="00C548B6" w:rsidP="00D7102B">
      <w:pPr>
        <w:pStyle w:val="Ttulo5"/>
        <w:rPr>
          <w:color w:val="0000FF"/>
        </w:rPr>
      </w:pPr>
      <w:r w:rsidRPr="00BD20A5">
        <w:rPr>
          <w:b/>
        </w:rPr>
        <w:t>19.2.4.- Órgano competente en materia de contabilidad pública:</w:t>
      </w:r>
      <w:r w:rsidR="00BF25EB">
        <w:rPr>
          <w:b/>
        </w:rPr>
        <w:t xml:space="preserve"> </w:t>
      </w:r>
      <w:r w:rsidR="00BF25EB" w:rsidRPr="00BF25EB">
        <w:rPr>
          <w:color w:val="0000FF"/>
        </w:rPr>
        <w:t>Oficina de control económico</w:t>
      </w:r>
    </w:p>
    <w:p w14:paraId="377838FE" w14:textId="0F911E1D"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Pr="00A5271A">
        <w:rPr>
          <w:bCs/>
          <w:color w:val="0000FF"/>
        </w:rPr>
        <w:t>no</w:t>
      </w:r>
      <w:r w:rsidR="00F661BB" w:rsidRPr="00A5271A">
        <w:rPr>
          <w:bCs/>
          <w:color w:val="0000FF"/>
        </w:rPr>
        <w:t>.</w:t>
      </w:r>
    </w:p>
    <w:p w14:paraId="1A2F3C0C" w14:textId="24EC94AC" w:rsidR="00C548B6" w:rsidRDefault="00C548B6" w:rsidP="00D7102B">
      <w:pPr>
        <w:pStyle w:val="Ttulo5"/>
        <w:rPr>
          <w:b/>
        </w:rPr>
      </w:pPr>
      <w:r w:rsidRPr="00BD20A5">
        <w:rPr>
          <w:b/>
        </w:rPr>
        <w:t>19.2.6.- Composición de la mesa de contratación:</w:t>
      </w:r>
    </w:p>
    <w:p w14:paraId="4DDF1997" w14:textId="77777777" w:rsidR="00BF7E9E" w:rsidRPr="000919E9" w:rsidRDefault="00BF7E9E" w:rsidP="00BF7E9E">
      <w:pPr>
        <w:spacing w:before="120" w:after="120"/>
        <w:ind w:left="1418" w:right="-425" w:hanging="850"/>
        <w:jc w:val="both"/>
        <w:rPr>
          <w:rFonts w:ascii="Verdana" w:eastAsia="Arial Unicode MS" w:hAnsi="Verdana"/>
          <w:color w:val="0000FF"/>
          <w:sz w:val="19"/>
          <w:szCs w:val="19"/>
        </w:rPr>
      </w:pPr>
      <w:r w:rsidRPr="000919E9">
        <w:rPr>
          <w:rFonts w:ascii="Verdana" w:eastAsia="Arial Unicode MS" w:hAnsi="Verdana"/>
          <w:color w:val="0000FF"/>
          <w:sz w:val="19"/>
          <w:szCs w:val="19"/>
        </w:rPr>
        <w:t>Presidente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4341"/>
      </w:tblGrid>
      <w:tr w:rsidR="00BF7E9E" w:rsidRPr="000919E9" w14:paraId="60A94751" w14:textId="77777777" w:rsidTr="00992130">
        <w:trPr>
          <w:trHeight w:val="92"/>
        </w:trPr>
        <w:tc>
          <w:tcPr>
            <w:tcW w:w="4140" w:type="dxa"/>
          </w:tcPr>
          <w:p w14:paraId="02E58BCD" w14:textId="77777777" w:rsidR="00BF7E9E" w:rsidRPr="000919E9" w:rsidRDefault="00BF7E9E" w:rsidP="00131DD1">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Titular</w:t>
            </w:r>
          </w:p>
        </w:tc>
        <w:tc>
          <w:tcPr>
            <w:tcW w:w="4341" w:type="dxa"/>
          </w:tcPr>
          <w:p w14:paraId="3B30F810" w14:textId="77777777" w:rsidR="00BF7E9E" w:rsidRPr="000919E9" w:rsidRDefault="00BF7E9E" w:rsidP="00131DD1">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7A19BD" w:rsidRPr="000919E9" w14:paraId="4AECF53B" w14:textId="77777777" w:rsidTr="00992130">
        <w:trPr>
          <w:trHeight w:val="207"/>
        </w:trPr>
        <w:tc>
          <w:tcPr>
            <w:tcW w:w="4140" w:type="dxa"/>
          </w:tcPr>
          <w:p w14:paraId="5CEA3DDB" w14:textId="77777777" w:rsidR="00AF29C1" w:rsidRPr="004C18D3" w:rsidRDefault="00AF29C1" w:rsidP="00AF29C1">
            <w:pPr>
              <w:rPr>
                <w:rFonts w:ascii="Verdana" w:hAnsi="Verdana"/>
                <w:b/>
                <w:bCs/>
                <w:color w:val="0000FF"/>
                <w:sz w:val="19"/>
                <w:szCs w:val="19"/>
              </w:rPr>
            </w:pPr>
            <w:r w:rsidRPr="004C18D3">
              <w:rPr>
                <w:rFonts w:ascii="Verdana" w:hAnsi="Verdana"/>
                <w:b/>
                <w:bCs/>
                <w:color w:val="0000FF"/>
                <w:sz w:val="19"/>
                <w:szCs w:val="19"/>
              </w:rPr>
              <w:t>Almudena Otaola Urquijo</w:t>
            </w:r>
          </w:p>
          <w:p w14:paraId="2153EFF9" w14:textId="77777777" w:rsidR="00AF29C1" w:rsidRPr="00AF29C1" w:rsidRDefault="00AF29C1" w:rsidP="00AF29C1">
            <w:pPr>
              <w:rPr>
                <w:rFonts w:ascii="Verdana" w:hAnsi="Verdana"/>
                <w:color w:val="0000FF"/>
                <w:sz w:val="19"/>
                <w:szCs w:val="19"/>
              </w:rPr>
            </w:pPr>
            <w:r w:rsidRPr="00AF29C1">
              <w:rPr>
                <w:rFonts w:ascii="Verdana" w:hAnsi="Verdana"/>
                <w:color w:val="0000FF"/>
                <w:sz w:val="19"/>
                <w:szCs w:val="19"/>
              </w:rPr>
              <w:t>Directora de Patrimonio y Contratación</w:t>
            </w:r>
          </w:p>
          <w:p w14:paraId="08101A19" w14:textId="7CF6A87B" w:rsidR="007A19BD" w:rsidRPr="00C72D4A" w:rsidRDefault="00AF29C1" w:rsidP="00AF29C1">
            <w:pPr>
              <w:autoSpaceDE w:val="0"/>
              <w:autoSpaceDN w:val="0"/>
              <w:adjustRightInd w:val="0"/>
              <w:rPr>
                <w:rFonts w:ascii="Verdana" w:hAnsi="Verdana" w:cs="Verdana"/>
                <w:color w:val="0000FF"/>
                <w:sz w:val="19"/>
                <w:szCs w:val="19"/>
                <w:highlight w:val="yellow"/>
              </w:rPr>
            </w:pPr>
            <w:r w:rsidRPr="00AF29C1">
              <w:rPr>
                <w:rFonts w:ascii="Verdana" w:hAnsi="Verdana"/>
                <w:color w:val="0000FF"/>
                <w:sz w:val="19"/>
                <w:szCs w:val="19"/>
              </w:rPr>
              <w:t>D</w:t>
            </w:r>
            <w:r w:rsidR="005D0E27">
              <w:rPr>
                <w:rFonts w:ascii="Verdana" w:hAnsi="Verdana"/>
                <w:color w:val="0000FF"/>
                <w:sz w:val="19"/>
                <w:szCs w:val="19"/>
              </w:rPr>
              <w:t>p</w:t>
            </w:r>
            <w:r w:rsidRPr="00AF29C1">
              <w:rPr>
                <w:rFonts w:ascii="Verdana" w:hAnsi="Verdana"/>
                <w:color w:val="0000FF"/>
                <w:sz w:val="19"/>
                <w:szCs w:val="19"/>
              </w:rPr>
              <w:t>to</w:t>
            </w:r>
            <w:r w:rsidR="005D0E27">
              <w:rPr>
                <w:rFonts w:ascii="Verdana" w:hAnsi="Verdana"/>
                <w:color w:val="0000FF"/>
                <w:sz w:val="19"/>
                <w:szCs w:val="19"/>
              </w:rPr>
              <w:t>.</w:t>
            </w:r>
            <w:r w:rsidRPr="00AF29C1">
              <w:rPr>
                <w:rFonts w:ascii="Verdana" w:hAnsi="Verdana"/>
                <w:color w:val="0000FF"/>
                <w:sz w:val="19"/>
                <w:szCs w:val="19"/>
              </w:rPr>
              <w:t xml:space="preserve"> de Hacienda y Finanzas</w:t>
            </w:r>
            <w:r w:rsidRPr="00AF29C1">
              <w:rPr>
                <w:rFonts w:ascii="Verdana" w:hAnsi="Verdana" w:cs="Verdana"/>
                <w:color w:val="0000FF"/>
                <w:sz w:val="19"/>
                <w:szCs w:val="19"/>
                <w:highlight w:val="yellow"/>
              </w:rPr>
              <w:t xml:space="preserve"> </w:t>
            </w:r>
          </w:p>
        </w:tc>
        <w:tc>
          <w:tcPr>
            <w:tcW w:w="4341" w:type="dxa"/>
          </w:tcPr>
          <w:p w14:paraId="25EEC30B" w14:textId="77777777" w:rsidR="00A92031" w:rsidRPr="004C18D3" w:rsidRDefault="00A92031" w:rsidP="00A92031">
            <w:pPr>
              <w:rPr>
                <w:rFonts w:ascii="Verdana" w:hAnsi="Verdana"/>
                <w:b/>
                <w:bCs/>
                <w:iCs/>
                <w:color w:val="0000FF"/>
                <w:sz w:val="19"/>
                <w:szCs w:val="19"/>
              </w:rPr>
            </w:pPr>
            <w:r w:rsidRPr="004C18D3">
              <w:rPr>
                <w:rFonts w:ascii="Verdana" w:hAnsi="Verdana"/>
                <w:b/>
                <w:bCs/>
                <w:iCs/>
                <w:color w:val="0000FF"/>
                <w:sz w:val="19"/>
                <w:szCs w:val="19"/>
              </w:rPr>
              <w:t>Jon Joseba Salazar Izaguirre</w:t>
            </w:r>
          </w:p>
          <w:p w14:paraId="53BD4706" w14:textId="506BC08E" w:rsidR="00A92031" w:rsidRPr="00A92031" w:rsidRDefault="00A92031" w:rsidP="00A92031">
            <w:pPr>
              <w:rPr>
                <w:rFonts w:ascii="Verdana" w:hAnsi="Verdana"/>
                <w:iCs/>
                <w:color w:val="0000FF"/>
                <w:sz w:val="19"/>
                <w:szCs w:val="19"/>
              </w:rPr>
            </w:pPr>
            <w:r w:rsidRPr="00A92031">
              <w:rPr>
                <w:rFonts w:ascii="Verdana" w:hAnsi="Verdana"/>
                <w:iCs/>
                <w:color w:val="0000FF"/>
                <w:sz w:val="19"/>
                <w:szCs w:val="19"/>
              </w:rPr>
              <w:t xml:space="preserve">Responsable del Servicio </w:t>
            </w:r>
            <w:r w:rsidR="00751064">
              <w:rPr>
                <w:rFonts w:ascii="Verdana" w:hAnsi="Verdana"/>
                <w:iCs/>
                <w:color w:val="0000FF"/>
                <w:sz w:val="19"/>
                <w:szCs w:val="19"/>
              </w:rPr>
              <w:t xml:space="preserve">de </w:t>
            </w:r>
            <w:r w:rsidRPr="00A92031">
              <w:rPr>
                <w:rFonts w:ascii="Verdana" w:hAnsi="Verdana"/>
                <w:iCs/>
                <w:color w:val="0000FF"/>
                <w:sz w:val="19"/>
                <w:szCs w:val="19"/>
              </w:rPr>
              <w:t>Contratación</w:t>
            </w:r>
          </w:p>
          <w:p w14:paraId="544DE23C" w14:textId="3165DFC8" w:rsidR="007A19BD" w:rsidRPr="00C72D4A" w:rsidRDefault="00A92031" w:rsidP="00A92031">
            <w:pPr>
              <w:autoSpaceDE w:val="0"/>
              <w:autoSpaceDN w:val="0"/>
              <w:adjustRightInd w:val="0"/>
              <w:rPr>
                <w:rFonts w:ascii="Verdana" w:hAnsi="Verdana" w:cs="Verdana"/>
                <w:i/>
                <w:color w:val="0000FF"/>
                <w:sz w:val="19"/>
                <w:szCs w:val="19"/>
                <w:highlight w:val="yellow"/>
              </w:rPr>
            </w:pPr>
            <w:r w:rsidRPr="00A92031">
              <w:rPr>
                <w:rFonts w:ascii="Verdana" w:hAnsi="Verdana"/>
                <w:iCs/>
                <w:color w:val="0000FF"/>
                <w:sz w:val="19"/>
                <w:szCs w:val="19"/>
              </w:rPr>
              <w:t>D</w:t>
            </w:r>
            <w:r w:rsidR="005D0E27">
              <w:rPr>
                <w:rFonts w:ascii="Verdana" w:hAnsi="Verdana"/>
                <w:iCs/>
                <w:color w:val="0000FF"/>
                <w:sz w:val="19"/>
                <w:szCs w:val="19"/>
              </w:rPr>
              <w:t>p</w:t>
            </w:r>
            <w:r w:rsidRPr="00A92031">
              <w:rPr>
                <w:rFonts w:ascii="Verdana" w:hAnsi="Verdana"/>
                <w:iCs/>
                <w:color w:val="0000FF"/>
                <w:sz w:val="19"/>
                <w:szCs w:val="19"/>
              </w:rPr>
              <w:t>to</w:t>
            </w:r>
            <w:r w:rsidR="005D0E27">
              <w:rPr>
                <w:rFonts w:ascii="Verdana" w:hAnsi="Verdana"/>
                <w:iCs/>
                <w:color w:val="0000FF"/>
                <w:sz w:val="19"/>
                <w:szCs w:val="19"/>
              </w:rPr>
              <w:t>.</w:t>
            </w:r>
            <w:r w:rsidRPr="00A92031">
              <w:rPr>
                <w:rFonts w:ascii="Verdana" w:hAnsi="Verdana"/>
                <w:iCs/>
                <w:color w:val="0000FF"/>
                <w:sz w:val="19"/>
                <w:szCs w:val="19"/>
              </w:rPr>
              <w:t xml:space="preserve"> de Hacienda y Finanzas</w:t>
            </w:r>
          </w:p>
        </w:tc>
      </w:tr>
    </w:tbl>
    <w:p w14:paraId="2FDBCFF6" w14:textId="77777777" w:rsidR="005D0E27" w:rsidRDefault="005D0E27" w:rsidP="00BF7E9E">
      <w:pPr>
        <w:spacing w:before="120" w:after="120"/>
        <w:ind w:left="1418" w:right="-425" w:hanging="850"/>
        <w:jc w:val="both"/>
        <w:rPr>
          <w:rFonts w:ascii="Verdana" w:eastAsia="Arial Unicode MS" w:hAnsi="Verdana"/>
          <w:color w:val="0000FF"/>
          <w:sz w:val="19"/>
          <w:szCs w:val="19"/>
        </w:rPr>
      </w:pPr>
    </w:p>
    <w:p w14:paraId="7F88C5AD" w14:textId="2C46B6B4" w:rsidR="00BF7E9E" w:rsidRDefault="00BF7E9E" w:rsidP="00BF7E9E">
      <w:pPr>
        <w:spacing w:before="120" w:after="120"/>
        <w:ind w:left="1418" w:right="-425" w:hanging="850"/>
        <w:jc w:val="both"/>
        <w:rPr>
          <w:rFonts w:ascii="Verdana" w:eastAsia="Arial Unicode MS" w:hAnsi="Verdana"/>
          <w:color w:val="0000FF"/>
          <w:sz w:val="19"/>
          <w:szCs w:val="19"/>
        </w:rPr>
      </w:pPr>
      <w:r w:rsidRPr="000919E9">
        <w:rPr>
          <w:rFonts w:ascii="Verdana" w:eastAsia="Arial Unicode MS" w:hAnsi="Verdana"/>
          <w:color w:val="0000FF"/>
          <w:sz w:val="19"/>
          <w:szCs w:val="19"/>
        </w:rPr>
        <w:t>Vocales Técnicos</w:t>
      </w:r>
      <w:r w:rsidR="00A92031">
        <w:rPr>
          <w:rFonts w:ascii="Verdana" w:eastAsia="Arial Unicode MS" w:hAnsi="Verdana"/>
          <w:color w:val="0000FF"/>
          <w:sz w:val="19"/>
          <w:szCs w:val="19"/>
        </w:rPr>
        <w:t xml:space="preserve"> del Departamento de Justicia y Derechos Humanos</w:t>
      </w:r>
    </w:p>
    <w:tbl>
      <w:tblPr>
        <w:tblW w:w="853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4394"/>
      </w:tblGrid>
      <w:tr w:rsidR="005D0E27" w:rsidRPr="000919E9" w14:paraId="1BB2359E" w14:textId="77777777" w:rsidTr="00992130">
        <w:trPr>
          <w:trHeight w:val="101"/>
        </w:trPr>
        <w:tc>
          <w:tcPr>
            <w:tcW w:w="4140" w:type="dxa"/>
          </w:tcPr>
          <w:p w14:paraId="7CB5BB81" w14:textId="77777777" w:rsidR="005D0E27" w:rsidRPr="000919E9" w:rsidRDefault="005D0E27" w:rsidP="005443AA">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Titular</w:t>
            </w:r>
          </w:p>
        </w:tc>
        <w:tc>
          <w:tcPr>
            <w:tcW w:w="4394" w:type="dxa"/>
          </w:tcPr>
          <w:p w14:paraId="62E734A1" w14:textId="77777777" w:rsidR="005D0E27" w:rsidRPr="000919E9" w:rsidRDefault="005D0E27" w:rsidP="005443AA">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5D0E27" w:rsidRPr="000919E9" w14:paraId="496E04D7" w14:textId="77777777" w:rsidTr="00992130">
        <w:trPr>
          <w:trHeight w:val="229"/>
        </w:trPr>
        <w:tc>
          <w:tcPr>
            <w:tcW w:w="4140" w:type="dxa"/>
          </w:tcPr>
          <w:p w14:paraId="1EBFB80E" w14:textId="77777777" w:rsidR="005D0E27" w:rsidRPr="004C18D3" w:rsidRDefault="005D0E27" w:rsidP="005443AA">
            <w:pPr>
              <w:spacing w:before="120" w:after="120"/>
              <w:ind w:right="-318"/>
              <w:rPr>
                <w:rFonts w:ascii="Verdana" w:hAnsi="Verdana"/>
                <w:b/>
                <w:bCs/>
                <w:color w:val="0000FF"/>
                <w:sz w:val="19"/>
                <w:szCs w:val="19"/>
              </w:rPr>
            </w:pPr>
            <w:r w:rsidRPr="004C18D3">
              <w:rPr>
                <w:rFonts w:ascii="Verdana" w:hAnsi="Verdana"/>
                <w:b/>
                <w:bCs/>
                <w:color w:val="0000FF"/>
                <w:sz w:val="19"/>
                <w:szCs w:val="19"/>
              </w:rPr>
              <w:t>Olivia Peña Barrio</w:t>
            </w:r>
          </w:p>
          <w:p w14:paraId="3C04B9C4" w14:textId="77777777" w:rsidR="005D0E27" w:rsidRPr="00992130" w:rsidRDefault="005D0E27" w:rsidP="005443AA">
            <w:pPr>
              <w:autoSpaceDE w:val="0"/>
              <w:autoSpaceDN w:val="0"/>
              <w:adjustRightInd w:val="0"/>
              <w:jc w:val="both"/>
              <w:rPr>
                <w:rFonts w:ascii="Verdana" w:hAnsi="Verdana" w:cs="Verdana"/>
                <w:bCs/>
                <w:color w:val="0000FF"/>
                <w:sz w:val="19"/>
                <w:szCs w:val="19"/>
              </w:rPr>
            </w:pPr>
            <w:r w:rsidRPr="00992130">
              <w:rPr>
                <w:rFonts w:ascii="Verdana" w:hAnsi="Verdana"/>
                <w:color w:val="0000FF"/>
                <w:sz w:val="19"/>
                <w:szCs w:val="19"/>
              </w:rPr>
              <w:t>Técnica de informática</w:t>
            </w:r>
          </w:p>
        </w:tc>
        <w:tc>
          <w:tcPr>
            <w:tcW w:w="4394" w:type="dxa"/>
          </w:tcPr>
          <w:p w14:paraId="6E035AE2" w14:textId="77777777" w:rsidR="005D0E27" w:rsidRPr="004C18D3" w:rsidRDefault="005D0E27" w:rsidP="008541E8">
            <w:pPr>
              <w:spacing w:before="120" w:after="120"/>
              <w:ind w:right="-318"/>
              <w:rPr>
                <w:rFonts w:ascii="Verdana" w:hAnsi="Verdana"/>
                <w:b/>
                <w:bCs/>
                <w:color w:val="0000FF"/>
                <w:sz w:val="19"/>
                <w:szCs w:val="19"/>
              </w:rPr>
            </w:pPr>
            <w:r w:rsidRPr="004C18D3">
              <w:rPr>
                <w:rFonts w:ascii="Verdana" w:hAnsi="Verdana"/>
                <w:b/>
                <w:bCs/>
                <w:color w:val="0000FF"/>
                <w:sz w:val="19"/>
                <w:szCs w:val="19"/>
              </w:rPr>
              <w:t>Pablo García Fernandez</w:t>
            </w:r>
          </w:p>
          <w:p w14:paraId="623F20FE" w14:textId="11C289DD" w:rsidR="005D0E27" w:rsidRPr="00F63D8A" w:rsidRDefault="005D0E27" w:rsidP="008541E8">
            <w:pPr>
              <w:autoSpaceDE w:val="0"/>
              <w:autoSpaceDN w:val="0"/>
              <w:adjustRightInd w:val="0"/>
              <w:jc w:val="both"/>
              <w:rPr>
                <w:rFonts w:ascii="Verdana" w:hAnsi="Verdana" w:cs="Verdana"/>
                <w:bCs/>
                <w:i/>
                <w:iCs/>
                <w:color w:val="0000FF"/>
                <w:sz w:val="19"/>
                <w:szCs w:val="19"/>
              </w:rPr>
            </w:pPr>
            <w:r w:rsidRPr="00F63D8A">
              <w:rPr>
                <w:rFonts w:ascii="Verdana" w:hAnsi="Verdana"/>
                <w:color w:val="0000FF"/>
                <w:sz w:val="19"/>
                <w:szCs w:val="19"/>
              </w:rPr>
              <w:t>Técnico informático</w:t>
            </w:r>
          </w:p>
        </w:tc>
      </w:tr>
      <w:tr w:rsidR="005D0E27" w:rsidRPr="000919E9" w14:paraId="19918360" w14:textId="77777777" w:rsidTr="00992130">
        <w:trPr>
          <w:trHeight w:val="229"/>
        </w:trPr>
        <w:tc>
          <w:tcPr>
            <w:tcW w:w="4140" w:type="dxa"/>
          </w:tcPr>
          <w:p w14:paraId="2A161663" w14:textId="6DD0C501" w:rsidR="005D0E27" w:rsidRPr="00D067C8" w:rsidRDefault="003B691C" w:rsidP="005443AA">
            <w:pPr>
              <w:spacing w:before="120" w:after="120"/>
              <w:ind w:right="-318"/>
              <w:rPr>
                <w:rFonts w:ascii="Verdana" w:hAnsi="Verdana"/>
                <w:b/>
                <w:bCs/>
                <w:color w:val="0000FF"/>
                <w:sz w:val="19"/>
                <w:szCs w:val="19"/>
              </w:rPr>
            </w:pPr>
            <w:r>
              <w:rPr>
                <w:rFonts w:ascii="Verdana" w:hAnsi="Verdana"/>
                <w:b/>
                <w:bCs/>
                <w:color w:val="0000FF"/>
                <w:sz w:val="19"/>
                <w:szCs w:val="19"/>
              </w:rPr>
              <w:t>Leire Urcola Alberdi</w:t>
            </w:r>
          </w:p>
          <w:p w14:paraId="3F5CEA0B" w14:textId="77777777" w:rsidR="009313FA" w:rsidRDefault="009313FA" w:rsidP="005443AA">
            <w:pPr>
              <w:spacing w:before="120" w:after="120"/>
              <w:ind w:right="-318"/>
              <w:rPr>
                <w:rFonts w:ascii="Verdana" w:hAnsi="Verdana"/>
                <w:color w:val="0000FF"/>
                <w:sz w:val="19"/>
                <w:szCs w:val="19"/>
              </w:rPr>
            </w:pPr>
            <w:r>
              <w:rPr>
                <w:rFonts w:ascii="Verdana" w:hAnsi="Verdana"/>
                <w:color w:val="0000FF"/>
                <w:sz w:val="19"/>
                <w:szCs w:val="19"/>
              </w:rPr>
              <w:t xml:space="preserve">Responsable del servicio de obras, instalaciones, mantenimiento e </w:t>
            </w:r>
          </w:p>
          <w:p w14:paraId="1EC8A25E" w14:textId="3BEE486A" w:rsidR="00D067C8" w:rsidRDefault="009313FA" w:rsidP="005443AA">
            <w:pPr>
              <w:spacing w:before="120" w:after="120"/>
              <w:ind w:right="-318"/>
              <w:rPr>
                <w:rFonts w:ascii="Verdana" w:hAnsi="Verdana"/>
                <w:color w:val="0000FF"/>
                <w:sz w:val="19"/>
                <w:szCs w:val="19"/>
              </w:rPr>
            </w:pPr>
            <w:r>
              <w:rPr>
                <w:rFonts w:ascii="Verdana" w:hAnsi="Verdana"/>
                <w:color w:val="0000FF"/>
                <w:sz w:val="19"/>
                <w:szCs w:val="19"/>
              </w:rPr>
              <w:t>informática</w:t>
            </w:r>
          </w:p>
        </w:tc>
        <w:tc>
          <w:tcPr>
            <w:tcW w:w="4394" w:type="dxa"/>
          </w:tcPr>
          <w:p w14:paraId="1209B5D6" w14:textId="77777777" w:rsidR="005D0E27" w:rsidRPr="00F63D8A" w:rsidRDefault="005D0E27" w:rsidP="008541E8">
            <w:pPr>
              <w:spacing w:before="120" w:after="120"/>
              <w:ind w:right="-318"/>
              <w:rPr>
                <w:rFonts w:ascii="Verdana" w:hAnsi="Verdana"/>
                <w:color w:val="0000FF"/>
                <w:sz w:val="19"/>
                <w:szCs w:val="19"/>
              </w:rPr>
            </w:pPr>
          </w:p>
        </w:tc>
      </w:tr>
    </w:tbl>
    <w:p w14:paraId="23A87CE9" w14:textId="77777777" w:rsidR="00BF7E9E" w:rsidRDefault="00BF7E9E" w:rsidP="00BF7E9E">
      <w:pPr>
        <w:spacing w:before="120" w:after="120"/>
        <w:ind w:left="1418" w:right="-425" w:hanging="850"/>
        <w:jc w:val="both"/>
        <w:rPr>
          <w:rFonts w:ascii="Verdana" w:eastAsia="Arial Unicode MS" w:hAnsi="Verdana"/>
          <w:color w:val="0000FF"/>
          <w:sz w:val="19"/>
          <w:szCs w:val="19"/>
        </w:rPr>
      </w:pPr>
    </w:p>
    <w:p w14:paraId="11CCCDF0" w14:textId="77777777" w:rsidR="00BF7E9E" w:rsidRDefault="00BF7E9E" w:rsidP="00BF7E9E">
      <w:pPr>
        <w:spacing w:before="120" w:after="120"/>
        <w:ind w:left="1418" w:right="-425" w:hanging="850"/>
        <w:jc w:val="both"/>
        <w:rPr>
          <w:rFonts w:ascii="Verdana" w:eastAsia="Arial Unicode MS" w:hAnsi="Verdana"/>
          <w:color w:val="0000FF"/>
          <w:sz w:val="19"/>
          <w:szCs w:val="19"/>
        </w:rPr>
      </w:pPr>
      <w:r>
        <w:rPr>
          <w:rFonts w:ascii="Verdana" w:eastAsia="Arial Unicode MS" w:hAnsi="Verdana"/>
          <w:color w:val="0000FF"/>
          <w:sz w:val="19"/>
          <w:szCs w:val="19"/>
        </w:rPr>
        <w:t>Vocales Técnicos en materia TIC</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4341"/>
      </w:tblGrid>
      <w:tr w:rsidR="00BF7E9E" w:rsidRPr="000919E9" w14:paraId="681F8733" w14:textId="77777777" w:rsidTr="00992130">
        <w:trPr>
          <w:trHeight w:val="92"/>
        </w:trPr>
        <w:tc>
          <w:tcPr>
            <w:tcW w:w="4140" w:type="dxa"/>
          </w:tcPr>
          <w:p w14:paraId="79053B1D" w14:textId="77777777" w:rsidR="00BF7E9E" w:rsidRPr="000919E9" w:rsidRDefault="00BF7E9E" w:rsidP="00131DD1">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Titular</w:t>
            </w:r>
          </w:p>
        </w:tc>
        <w:tc>
          <w:tcPr>
            <w:tcW w:w="4341" w:type="dxa"/>
          </w:tcPr>
          <w:p w14:paraId="58B9B9F3" w14:textId="77777777" w:rsidR="00BF7E9E" w:rsidRPr="000919E9" w:rsidRDefault="00BF7E9E" w:rsidP="00131DD1">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BF7E9E" w:rsidRPr="00700FA0" w14:paraId="21215937" w14:textId="77777777" w:rsidTr="00992130">
        <w:trPr>
          <w:trHeight w:val="1366"/>
        </w:trPr>
        <w:tc>
          <w:tcPr>
            <w:tcW w:w="4140" w:type="dxa"/>
          </w:tcPr>
          <w:p w14:paraId="1C92AD42" w14:textId="77777777" w:rsidR="00BF7E9E" w:rsidRPr="004C18D3" w:rsidRDefault="00BF7E9E" w:rsidP="00131DD1">
            <w:pPr>
              <w:spacing w:before="120" w:after="120"/>
              <w:ind w:right="-318"/>
              <w:rPr>
                <w:rFonts w:ascii="Verdana" w:hAnsi="Verdana"/>
                <w:b/>
                <w:bCs/>
                <w:color w:val="0000FF"/>
                <w:sz w:val="19"/>
                <w:szCs w:val="19"/>
              </w:rPr>
            </w:pPr>
            <w:r w:rsidRPr="004C18D3">
              <w:rPr>
                <w:rFonts w:ascii="Verdana" w:hAnsi="Verdana"/>
                <w:b/>
                <w:bCs/>
                <w:color w:val="0000FF"/>
                <w:sz w:val="19"/>
                <w:szCs w:val="19"/>
              </w:rPr>
              <w:t>Idoia Torrejón Pérez</w:t>
            </w:r>
          </w:p>
          <w:p w14:paraId="420D8EE0" w14:textId="77777777" w:rsidR="00BF7E9E" w:rsidRPr="00992130" w:rsidRDefault="00BF7E9E" w:rsidP="00131DD1">
            <w:pPr>
              <w:autoSpaceDE w:val="0"/>
              <w:autoSpaceDN w:val="0"/>
              <w:adjustRightInd w:val="0"/>
              <w:jc w:val="both"/>
              <w:rPr>
                <w:rFonts w:ascii="Verdana" w:hAnsi="Verdana" w:cs="Verdana"/>
                <w:bCs/>
                <w:color w:val="0000FF"/>
                <w:sz w:val="19"/>
                <w:szCs w:val="19"/>
              </w:rPr>
            </w:pPr>
            <w:r w:rsidRPr="00992130">
              <w:rPr>
                <w:rFonts w:ascii="Verdana" w:hAnsi="Verdana"/>
                <w:color w:val="0000FF"/>
                <w:sz w:val="19"/>
                <w:szCs w:val="19"/>
              </w:rPr>
              <w:t>Técnica de informática de la Dirección de Estrategia Digital del Dpto. de Gobernanza, Administración Digital y Autogobierno</w:t>
            </w:r>
          </w:p>
        </w:tc>
        <w:tc>
          <w:tcPr>
            <w:tcW w:w="4341" w:type="dxa"/>
          </w:tcPr>
          <w:p w14:paraId="1D2EEF4F" w14:textId="77777777" w:rsidR="00BF7E9E" w:rsidRPr="004C18D3" w:rsidRDefault="00BF7E9E" w:rsidP="00131DD1">
            <w:pPr>
              <w:spacing w:before="120" w:after="120"/>
              <w:ind w:right="-318"/>
              <w:rPr>
                <w:rFonts w:ascii="Verdana" w:hAnsi="Verdana"/>
                <w:b/>
                <w:bCs/>
                <w:color w:val="0000FF"/>
                <w:sz w:val="19"/>
                <w:szCs w:val="19"/>
              </w:rPr>
            </w:pPr>
            <w:r w:rsidRPr="004C18D3">
              <w:rPr>
                <w:rFonts w:ascii="Verdana" w:hAnsi="Verdana"/>
                <w:b/>
                <w:bCs/>
                <w:color w:val="0000FF"/>
                <w:sz w:val="19"/>
                <w:szCs w:val="19"/>
              </w:rPr>
              <w:t>Mariano Villarreal González</w:t>
            </w:r>
          </w:p>
          <w:p w14:paraId="2C9F6B90" w14:textId="77777777" w:rsidR="00BF7E9E" w:rsidRPr="00992130" w:rsidRDefault="00BF7E9E" w:rsidP="00131DD1">
            <w:pPr>
              <w:autoSpaceDE w:val="0"/>
              <w:autoSpaceDN w:val="0"/>
              <w:adjustRightInd w:val="0"/>
              <w:jc w:val="both"/>
              <w:rPr>
                <w:rFonts w:ascii="Verdana" w:hAnsi="Verdana"/>
                <w:color w:val="0000FF"/>
                <w:sz w:val="19"/>
                <w:szCs w:val="19"/>
              </w:rPr>
            </w:pPr>
            <w:r w:rsidRPr="00992130">
              <w:rPr>
                <w:rFonts w:ascii="Verdana" w:hAnsi="Verdana"/>
                <w:color w:val="0000FF"/>
                <w:sz w:val="19"/>
                <w:szCs w:val="19"/>
              </w:rPr>
              <w:t>Responsable del Servicio de informática</w:t>
            </w:r>
          </w:p>
          <w:p w14:paraId="7AEE4030" w14:textId="77777777" w:rsidR="00BF7E9E" w:rsidRPr="00700FA0" w:rsidRDefault="00BF7E9E" w:rsidP="00131DD1">
            <w:pPr>
              <w:autoSpaceDE w:val="0"/>
              <w:autoSpaceDN w:val="0"/>
              <w:adjustRightInd w:val="0"/>
              <w:jc w:val="both"/>
              <w:rPr>
                <w:rFonts w:ascii="Verdana" w:hAnsi="Verdana" w:cs="Verdana"/>
                <w:bCs/>
                <w:i/>
                <w:iCs/>
                <w:color w:val="0000FF"/>
                <w:sz w:val="19"/>
                <w:szCs w:val="19"/>
              </w:rPr>
            </w:pPr>
            <w:r w:rsidRPr="00992130">
              <w:rPr>
                <w:rFonts w:ascii="Verdana" w:hAnsi="Verdana"/>
                <w:color w:val="0000FF"/>
                <w:sz w:val="19"/>
                <w:szCs w:val="19"/>
              </w:rPr>
              <w:t>de la Dirección de Estrategia Digital del Dpto. de Gobernanza, Administración Digital y Autogobierno</w:t>
            </w:r>
          </w:p>
        </w:tc>
      </w:tr>
    </w:tbl>
    <w:p w14:paraId="17685C7D" w14:textId="77777777" w:rsidR="00BF7E9E" w:rsidRDefault="00BF7E9E" w:rsidP="00BF7E9E">
      <w:pPr>
        <w:spacing w:before="120" w:after="120"/>
        <w:ind w:right="-425"/>
        <w:jc w:val="both"/>
        <w:rPr>
          <w:rFonts w:ascii="Verdana" w:eastAsia="Arial Unicode MS" w:hAnsi="Verdana"/>
          <w:color w:val="0000FF"/>
          <w:sz w:val="19"/>
          <w:szCs w:val="19"/>
        </w:rPr>
      </w:pPr>
    </w:p>
    <w:p w14:paraId="19B0E228" w14:textId="24D3E2C6" w:rsidR="00BF7E9E" w:rsidRPr="000919E9" w:rsidRDefault="00BF7E9E" w:rsidP="00BF7E9E">
      <w:pPr>
        <w:spacing w:before="120" w:after="120"/>
        <w:ind w:left="1418" w:right="-425" w:hanging="850"/>
        <w:jc w:val="both"/>
        <w:rPr>
          <w:rFonts w:ascii="Verdana" w:eastAsia="Arial Unicode MS" w:hAnsi="Verdana"/>
          <w:color w:val="0000FF"/>
          <w:sz w:val="19"/>
          <w:szCs w:val="19"/>
        </w:rPr>
      </w:pPr>
      <w:r w:rsidRPr="000919E9">
        <w:rPr>
          <w:rFonts w:ascii="Verdana" w:eastAsia="Arial Unicode MS" w:hAnsi="Verdana"/>
          <w:color w:val="0000FF"/>
          <w:sz w:val="19"/>
          <w:szCs w:val="19"/>
        </w:rPr>
        <w:t>Secretaria</w:t>
      </w:r>
      <w:r w:rsidR="00B449AB">
        <w:rPr>
          <w:rFonts w:ascii="Verdana" w:eastAsia="Arial Unicode MS" w:hAnsi="Verdana"/>
          <w:color w:val="0000FF"/>
          <w:sz w:val="19"/>
          <w:szCs w:val="19"/>
        </w:rPr>
        <w:t>/Asesora jurídica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4341"/>
      </w:tblGrid>
      <w:tr w:rsidR="006A4803" w:rsidRPr="000919E9" w14:paraId="4EA63DB4" w14:textId="77777777" w:rsidTr="00992130">
        <w:trPr>
          <w:trHeight w:val="92"/>
        </w:trPr>
        <w:tc>
          <w:tcPr>
            <w:tcW w:w="4140" w:type="dxa"/>
          </w:tcPr>
          <w:p w14:paraId="31E0DB98" w14:textId="43422CA9" w:rsidR="006A4803" w:rsidRPr="000919E9" w:rsidRDefault="006A4803" w:rsidP="006A4803">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Titular</w:t>
            </w:r>
          </w:p>
        </w:tc>
        <w:tc>
          <w:tcPr>
            <w:tcW w:w="4341" w:type="dxa"/>
          </w:tcPr>
          <w:p w14:paraId="1A551F80" w14:textId="219C82C1" w:rsidR="006A4803" w:rsidRPr="000919E9" w:rsidRDefault="006A4803" w:rsidP="006A4803">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6A4803" w:rsidRPr="000919E9" w14:paraId="20120794" w14:textId="77777777" w:rsidTr="00992130">
        <w:trPr>
          <w:trHeight w:val="207"/>
        </w:trPr>
        <w:tc>
          <w:tcPr>
            <w:tcW w:w="4140" w:type="dxa"/>
          </w:tcPr>
          <w:p w14:paraId="11352BBD" w14:textId="77777777" w:rsidR="00D636C7" w:rsidRPr="00E158D1" w:rsidRDefault="00D636C7" w:rsidP="00D636C7">
            <w:pPr>
              <w:autoSpaceDE w:val="0"/>
              <w:autoSpaceDN w:val="0"/>
              <w:adjustRightInd w:val="0"/>
              <w:jc w:val="both"/>
              <w:rPr>
                <w:rFonts w:ascii="Verdana" w:hAnsi="Verdana" w:cs="Verdana"/>
                <w:b/>
                <w:color w:val="0000FF"/>
                <w:sz w:val="19"/>
                <w:szCs w:val="19"/>
              </w:rPr>
            </w:pPr>
            <w:r w:rsidRPr="00E158D1">
              <w:rPr>
                <w:rFonts w:ascii="Verdana" w:hAnsi="Verdana" w:cs="Verdana"/>
                <w:b/>
                <w:color w:val="0000FF"/>
                <w:sz w:val="19"/>
                <w:szCs w:val="19"/>
              </w:rPr>
              <w:t>Ainhoa Haza López</w:t>
            </w:r>
          </w:p>
          <w:p w14:paraId="3FDBB41F" w14:textId="1BFD9314" w:rsidR="00D636C7" w:rsidRPr="00D636C7" w:rsidRDefault="00D636C7" w:rsidP="00D636C7">
            <w:pPr>
              <w:autoSpaceDE w:val="0"/>
              <w:autoSpaceDN w:val="0"/>
              <w:adjustRightInd w:val="0"/>
              <w:jc w:val="both"/>
              <w:rPr>
                <w:rFonts w:ascii="Verdana" w:hAnsi="Verdana" w:cs="Verdana"/>
                <w:bCs/>
                <w:color w:val="0000FF"/>
                <w:sz w:val="19"/>
                <w:szCs w:val="19"/>
              </w:rPr>
            </w:pPr>
            <w:r w:rsidRPr="00D636C7">
              <w:rPr>
                <w:rFonts w:ascii="Verdana" w:hAnsi="Verdana" w:cs="Verdana"/>
                <w:bCs/>
                <w:color w:val="0000FF"/>
                <w:sz w:val="19"/>
                <w:szCs w:val="19"/>
              </w:rPr>
              <w:t xml:space="preserve">Responsable de área de </w:t>
            </w:r>
            <w:r w:rsidR="00551DF2">
              <w:rPr>
                <w:rFonts w:ascii="Verdana" w:hAnsi="Verdana" w:cs="Verdana"/>
                <w:bCs/>
                <w:color w:val="0000FF"/>
                <w:sz w:val="19"/>
                <w:szCs w:val="19"/>
              </w:rPr>
              <w:t>C</w:t>
            </w:r>
            <w:r w:rsidRPr="00D636C7">
              <w:rPr>
                <w:rFonts w:ascii="Verdana" w:hAnsi="Verdana" w:cs="Verdana"/>
                <w:bCs/>
                <w:color w:val="0000FF"/>
                <w:sz w:val="19"/>
                <w:szCs w:val="19"/>
              </w:rPr>
              <w:t>ontratación</w:t>
            </w:r>
          </w:p>
          <w:p w14:paraId="5EDEA715" w14:textId="0EDE8EC9" w:rsidR="006A4803" w:rsidRPr="000919E9" w:rsidRDefault="00D636C7" w:rsidP="00D636C7">
            <w:pPr>
              <w:autoSpaceDE w:val="0"/>
              <w:autoSpaceDN w:val="0"/>
              <w:adjustRightInd w:val="0"/>
              <w:jc w:val="both"/>
              <w:rPr>
                <w:rFonts w:ascii="Verdana" w:hAnsi="Verdana" w:cs="Verdana"/>
                <w:bCs/>
                <w:color w:val="0000FF"/>
                <w:sz w:val="19"/>
                <w:szCs w:val="19"/>
              </w:rPr>
            </w:pPr>
            <w:r w:rsidRPr="00D636C7">
              <w:rPr>
                <w:rFonts w:ascii="Verdana" w:hAnsi="Verdana" w:cs="Verdana"/>
                <w:bCs/>
                <w:color w:val="0000FF"/>
                <w:sz w:val="19"/>
                <w:szCs w:val="19"/>
              </w:rPr>
              <w:t>Dpto</w:t>
            </w:r>
            <w:r w:rsidR="00E158D1">
              <w:rPr>
                <w:rFonts w:ascii="Verdana" w:hAnsi="Verdana" w:cs="Verdana"/>
                <w:bCs/>
                <w:color w:val="0000FF"/>
                <w:sz w:val="19"/>
                <w:szCs w:val="19"/>
              </w:rPr>
              <w:t>.</w:t>
            </w:r>
            <w:r w:rsidRPr="00D636C7">
              <w:rPr>
                <w:rFonts w:ascii="Verdana" w:hAnsi="Verdana" w:cs="Verdana"/>
                <w:bCs/>
                <w:color w:val="0000FF"/>
                <w:sz w:val="19"/>
                <w:szCs w:val="19"/>
              </w:rPr>
              <w:t xml:space="preserve"> de Hacienda y Finanzas</w:t>
            </w:r>
          </w:p>
        </w:tc>
        <w:tc>
          <w:tcPr>
            <w:tcW w:w="4341" w:type="dxa"/>
          </w:tcPr>
          <w:p w14:paraId="70925863" w14:textId="77777777" w:rsidR="004C18D3" w:rsidRPr="00E158D1" w:rsidRDefault="004C18D3" w:rsidP="004C18D3">
            <w:pPr>
              <w:rPr>
                <w:rFonts w:ascii="Verdana" w:hAnsi="Verdana"/>
                <w:b/>
                <w:bCs/>
                <w:color w:val="0000FF"/>
                <w:sz w:val="19"/>
                <w:szCs w:val="19"/>
              </w:rPr>
            </w:pPr>
            <w:r w:rsidRPr="00E158D1">
              <w:rPr>
                <w:rFonts w:ascii="Verdana" w:hAnsi="Verdana"/>
                <w:b/>
                <w:bCs/>
                <w:color w:val="0000FF"/>
                <w:sz w:val="19"/>
                <w:szCs w:val="19"/>
              </w:rPr>
              <w:t>Miguel Unzalu Fernández de Gorostiza</w:t>
            </w:r>
          </w:p>
          <w:p w14:paraId="3955D297" w14:textId="20EB3F91" w:rsidR="004C18D3" w:rsidRPr="004C18D3" w:rsidRDefault="004C18D3" w:rsidP="004C18D3">
            <w:pPr>
              <w:rPr>
                <w:rFonts w:ascii="Verdana" w:hAnsi="Verdana"/>
                <w:color w:val="0000FF"/>
                <w:sz w:val="19"/>
                <w:szCs w:val="19"/>
              </w:rPr>
            </w:pPr>
            <w:r w:rsidRPr="004C18D3">
              <w:rPr>
                <w:rFonts w:ascii="Verdana" w:hAnsi="Verdana"/>
                <w:color w:val="0000FF"/>
                <w:sz w:val="19"/>
                <w:szCs w:val="19"/>
              </w:rPr>
              <w:t xml:space="preserve">Técnico de </w:t>
            </w:r>
            <w:r w:rsidR="00551DF2">
              <w:rPr>
                <w:rFonts w:ascii="Verdana" w:hAnsi="Verdana"/>
                <w:color w:val="0000FF"/>
                <w:sz w:val="19"/>
                <w:szCs w:val="19"/>
              </w:rPr>
              <w:t>C</w:t>
            </w:r>
            <w:r w:rsidRPr="004C18D3">
              <w:rPr>
                <w:rFonts w:ascii="Verdana" w:hAnsi="Verdana"/>
                <w:color w:val="0000FF"/>
                <w:sz w:val="19"/>
                <w:szCs w:val="19"/>
              </w:rPr>
              <w:t>ontratación</w:t>
            </w:r>
          </w:p>
          <w:p w14:paraId="466EB491" w14:textId="0B187397" w:rsidR="006A4803" w:rsidRPr="000919E9" w:rsidRDefault="004C18D3" w:rsidP="004C18D3">
            <w:pPr>
              <w:autoSpaceDE w:val="0"/>
              <w:autoSpaceDN w:val="0"/>
              <w:adjustRightInd w:val="0"/>
              <w:jc w:val="both"/>
              <w:rPr>
                <w:rFonts w:ascii="Verdana" w:hAnsi="Verdana" w:cs="Verdana"/>
                <w:bCs/>
                <w:color w:val="0000FF"/>
                <w:sz w:val="19"/>
                <w:szCs w:val="19"/>
              </w:rPr>
            </w:pPr>
            <w:r w:rsidRPr="004C18D3">
              <w:rPr>
                <w:rFonts w:ascii="Verdana" w:hAnsi="Verdana"/>
                <w:color w:val="0000FF"/>
                <w:sz w:val="19"/>
                <w:szCs w:val="19"/>
              </w:rPr>
              <w:t>Dpto</w:t>
            </w:r>
            <w:r w:rsidR="00E158D1">
              <w:rPr>
                <w:rFonts w:ascii="Verdana" w:hAnsi="Verdana"/>
                <w:color w:val="0000FF"/>
                <w:sz w:val="19"/>
                <w:szCs w:val="19"/>
              </w:rPr>
              <w:t>.</w:t>
            </w:r>
            <w:r w:rsidRPr="004C18D3">
              <w:rPr>
                <w:rFonts w:ascii="Verdana" w:hAnsi="Verdana"/>
                <w:color w:val="0000FF"/>
                <w:sz w:val="19"/>
                <w:szCs w:val="19"/>
              </w:rPr>
              <w:t xml:space="preserve"> de Hacienda y Finanzas</w:t>
            </w:r>
          </w:p>
        </w:tc>
      </w:tr>
    </w:tbl>
    <w:p w14:paraId="74CAEFA4" w14:textId="77777777" w:rsidR="00D12C84" w:rsidRDefault="00D12C84" w:rsidP="00EE55A0">
      <w:pPr>
        <w:spacing w:before="120" w:after="120"/>
        <w:ind w:left="851" w:hanging="341"/>
        <w:jc w:val="both"/>
        <w:rPr>
          <w:rFonts w:ascii="Verdana" w:eastAsia="Arial Unicode MS" w:hAnsi="Verdana"/>
          <w:color w:val="0000FF"/>
          <w:sz w:val="19"/>
          <w:szCs w:val="19"/>
        </w:rPr>
      </w:pPr>
    </w:p>
    <w:p w14:paraId="2C16779D" w14:textId="6B74A42B" w:rsidR="007D5F3E" w:rsidRPr="00FD11C9" w:rsidRDefault="007D5F3E" w:rsidP="00EE55A0">
      <w:pPr>
        <w:spacing w:before="120" w:after="120"/>
        <w:ind w:left="851" w:hanging="341"/>
        <w:jc w:val="both"/>
        <w:rPr>
          <w:rFonts w:ascii="Verdana" w:hAnsi="Verdana" w:cs="Tahoma"/>
          <w:b/>
          <w:color w:val="0000FF"/>
          <w:sz w:val="19"/>
          <w:szCs w:val="19"/>
        </w:rPr>
      </w:pPr>
      <w:r w:rsidRPr="00D12C84">
        <w:rPr>
          <w:rFonts w:ascii="Verdana" w:eastAsia="Arial Unicode MS" w:hAnsi="Verdana"/>
          <w:color w:val="0000FF"/>
          <w:sz w:val="19"/>
          <w:szCs w:val="19"/>
        </w:rPr>
        <w:t>Representante de la Oficina de Control Económico:</w:t>
      </w:r>
      <w:r w:rsidRPr="00FD11C9">
        <w:rPr>
          <w:rFonts w:ascii="Verdana" w:hAnsi="Verdana" w:cs="Tahoma"/>
          <w:sz w:val="19"/>
          <w:szCs w:val="19"/>
        </w:rPr>
        <w:t xml:space="preserve"> </w:t>
      </w:r>
      <w:r w:rsidRPr="00D12C84">
        <w:rPr>
          <w:rFonts w:ascii="Verdana" w:hAnsi="Verdana" w:cs="Tahoma"/>
          <w:b/>
          <w:bCs/>
          <w:color w:val="0000FF"/>
          <w:sz w:val="19"/>
          <w:szCs w:val="19"/>
        </w:rPr>
        <w:t>Ainhoa Ganzedo López</w:t>
      </w:r>
      <w:r w:rsidRPr="00FD11C9">
        <w:rPr>
          <w:rFonts w:ascii="Verdana" w:hAnsi="Verdana" w:cs="Tahoma"/>
          <w:color w:val="0000FF"/>
          <w:sz w:val="19"/>
          <w:szCs w:val="19"/>
        </w:rPr>
        <w:t>, interventora de la Oficina de Control Económico.</w:t>
      </w:r>
    </w:p>
    <w:p w14:paraId="211F65B0" w14:textId="16ACC694" w:rsidR="00C548B6" w:rsidRPr="00BD20A5" w:rsidRDefault="00C548B6" w:rsidP="00D7102B">
      <w:pPr>
        <w:pStyle w:val="Ttulo5"/>
        <w:rPr>
          <w:b/>
          <w:color w:val="0000FF"/>
        </w:rPr>
      </w:pPr>
      <w:r w:rsidRPr="00BD20A5">
        <w:rPr>
          <w:b/>
        </w:rPr>
        <w:lastRenderedPageBreak/>
        <w:t xml:space="preserve">19.2.7.- Comité de expertos/organismo técnico especializado: </w:t>
      </w:r>
      <w:r w:rsidR="00F70765" w:rsidRPr="00921F97">
        <w:rPr>
          <w:bCs/>
          <w:color w:val="0000FF"/>
        </w:rPr>
        <w:t>no</w:t>
      </w:r>
      <w:r w:rsidR="00921F97">
        <w:rPr>
          <w:bCs/>
          <w:color w:val="0000FF"/>
        </w:rPr>
        <w:t>.</w:t>
      </w:r>
    </w:p>
    <w:p w14:paraId="4C8CD5CC" w14:textId="375DED26" w:rsidR="00C548B6" w:rsidRPr="00BD20A5" w:rsidRDefault="00C548B6" w:rsidP="001D3DE3">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BD20A5">
        <w:rPr>
          <w:sz w:val="19"/>
          <w:szCs w:val="19"/>
        </w:rPr>
        <w:t>19.3.- Unidad administrativa encargada de tramitar el procedimiento de adjudicación:</w:t>
      </w:r>
      <w:bookmarkEnd w:id="282"/>
      <w:r w:rsidR="00260B45">
        <w:rPr>
          <w:b w:val="0"/>
        </w:rPr>
        <w:t xml:space="preserve"> </w:t>
      </w:r>
      <w:r w:rsidR="00553268" w:rsidRPr="002670E1">
        <w:rPr>
          <w:rStyle w:val="Ninguno"/>
          <w:b w:val="0"/>
          <w:bCs/>
          <w:color w:val="0000FF"/>
          <w:sz w:val="19"/>
          <w:szCs w:val="19"/>
          <w:u w:color="0000FF"/>
        </w:rPr>
        <w:t>Comisión Central de Contratación</w:t>
      </w:r>
      <w:r w:rsidR="00702ABE">
        <w:rPr>
          <w:rStyle w:val="Ninguno"/>
          <w:b w:val="0"/>
          <w:bCs/>
          <w:color w:val="0000FF"/>
          <w:sz w:val="19"/>
          <w:szCs w:val="19"/>
          <w:u w:color="0000FF"/>
        </w:rPr>
        <w:t xml:space="preserve"> (</w:t>
      </w:r>
      <w:r w:rsidR="00260B45" w:rsidRPr="002670E1">
        <w:rPr>
          <w:rStyle w:val="Ninguno"/>
          <w:b w:val="0"/>
          <w:bCs/>
          <w:color w:val="0000FF"/>
          <w:sz w:val="19"/>
          <w:szCs w:val="19"/>
          <w:u w:color="0000FF"/>
        </w:rPr>
        <w:t>Dirección de Patrimonio y Contratación</w:t>
      </w:r>
      <w:r w:rsidR="00702ABE">
        <w:rPr>
          <w:rStyle w:val="Ninguno"/>
          <w:b w:val="0"/>
          <w:bCs/>
          <w:color w:val="0000FF"/>
          <w:sz w:val="19"/>
          <w:szCs w:val="19"/>
          <w:u w:color="0000FF"/>
        </w:rPr>
        <w:t xml:space="preserve"> del </w:t>
      </w:r>
      <w:r w:rsidR="00260B45" w:rsidRPr="002670E1">
        <w:rPr>
          <w:rStyle w:val="Ninguno"/>
          <w:b w:val="0"/>
          <w:bCs/>
          <w:color w:val="0000FF"/>
          <w:sz w:val="19"/>
          <w:szCs w:val="19"/>
          <w:u w:color="0000FF"/>
        </w:rPr>
        <w:t>Departamento de Hacienda y Finanzas</w:t>
      </w:r>
      <w:r w:rsidR="00702ABE">
        <w:rPr>
          <w:rStyle w:val="Ninguno"/>
          <w:b w:val="0"/>
          <w:bCs/>
          <w:color w:val="0000FF"/>
          <w:sz w:val="19"/>
          <w:szCs w:val="19"/>
          <w:u w:color="0000FF"/>
        </w:rPr>
        <w:t>)</w:t>
      </w:r>
      <w:r w:rsidR="00260B45" w:rsidRPr="002670E1">
        <w:rPr>
          <w:rStyle w:val="Ninguno"/>
          <w:b w:val="0"/>
          <w:bCs/>
          <w:color w:val="0000FF"/>
          <w:sz w:val="19"/>
          <w:szCs w:val="19"/>
          <w:u w:color="0000FF"/>
        </w:rPr>
        <w:t>.</w:t>
      </w:r>
    </w:p>
    <w:p w14:paraId="51F2CA2D" w14:textId="77777777" w:rsidR="00C548B6" w:rsidRPr="00BD20A5" w:rsidRDefault="00C548B6" w:rsidP="001D3DE3">
      <w:pPr>
        <w:pStyle w:val="Ttulo4"/>
        <w:spacing w:after="120"/>
        <w:ind w:left="851" w:right="-427"/>
        <w:jc w:val="both"/>
        <w:rPr>
          <w:sz w:val="19"/>
          <w:szCs w:val="19"/>
        </w:rPr>
      </w:pPr>
      <w:bookmarkStart w:id="293" w:name="_Toc38387633"/>
      <w:r w:rsidRPr="00BD20A5">
        <w:rPr>
          <w:sz w:val="19"/>
          <w:szCs w:val="19"/>
        </w:rPr>
        <w:t xml:space="preserve">19.4.- Contacto para atender consultas sobre </w:t>
      </w:r>
      <w:r w:rsidRPr="00702ABE">
        <w:rPr>
          <w:sz w:val="19"/>
          <w:szCs w:val="19"/>
        </w:rPr>
        <w:t>aspectos técnicos</w:t>
      </w:r>
      <w:r w:rsidRPr="00BD20A5">
        <w:rPr>
          <w:sz w:val="19"/>
          <w:szCs w:val="19"/>
        </w:rPr>
        <w:t>:</w:t>
      </w:r>
      <w:bookmarkEnd w:id="293"/>
    </w:p>
    <w:p w14:paraId="6A42FCBB" w14:textId="4FE29B5A" w:rsidR="00C548B6" w:rsidRPr="00BD20A5" w:rsidRDefault="00C548B6" w:rsidP="0079206D">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467D57" w:rsidRPr="00467D57">
        <w:rPr>
          <w:rFonts w:ascii="Verdana" w:eastAsia="Arial Unicode MS" w:hAnsi="Verdana"/>
          <w:color w:val="0000FF"/>
          <w:sz w:val="19"/>
          <w:szCs w:val="19"/>
        </w:rPr>
        <w:t xml:space="preserve"> </w:t>
      </w:r>
      <w:r w:rsidR="00960810">
        <w:rPr>
          <w:rFonts w:ascii="Verdana" w:eastAsia="Arial Unicode MS" w:hAnsi="Verdana"/>
          <w:color w:val="0000FF"/>
          <w:sz w:val="19"/>
          <w:szCs w:val="19"/>
        </w:rPr>
        <w:t>informatikacentrospenitenciarios</w:t>
      </w:r>
      <w:r w:rsidR="00960810" w:rsidRPr="00565A61">
        <w:rPr>
          <w:rFonts w:ascii="Verdana" w:eastAsia="Arial Unicode MS" w:hAnsi="Verdana"/>
          <w:color w:val="0000FF"/>
          <w:sz w:val="19"/>
          <w:szCs w:val="19"/>
        </w:rPr>
        <w:t>@euskadi.eus</w:t>
      </w:r>
    </w:p>
    <w:p w14:paraId="26E690B7" w14:textId="3F651928" w:rsidR="00C548B6" w:rsidRPr="00BD20A5" w:rsidRDefault="00C548B6" w:rsidP="0079206D">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724BCD" w:rsidRPr="00724BCD">
        <w:rPr>
          <w:rFonts w:ascii="Verdana" w:hAnsi="Verdana" w:cs="Tahoma"/>
          <w:color w:val="0000FF"/>
          <w:sz w:val="19"/>
          <w:szCs w:val="19"/>
        </w:rPr>
        <w:t xml:space="preserve"> </w:t>
      </w:r>
      <w:r w:rsidR="0078731C">
        <w:rPr>
          <w:rFonts w:ascii="Verdana" w:hAnsi="Verdana" w:cs="Tahoma"/>
          <w:color w:val="0000FF"/>
          <w:sz w:val="19"/>
          <w:szCs w:val="19"/>
        </w:rPr>
        <w:t>945 011 709</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542CBA10" w:rsidR="00D749D5" w:rsidRPr="00BD20A5" w:rsidRDefault="00D749D5" w:rsidP="0079206D">
      <w:pPr>
        <w:pStyle w:val="Prrafodelista"/>
        <w:numPr>
          <w:ilvl w:val="1"/>
          <w:numId w:val="145"/>
        </w:numPr>
        <w:tabs>
          <w:tab w:val="left" w:pos="0"/>
          <w:tab w:val="left" w:pos="900"/>
        </w:tabs>
        <w:spacing w:before="120" w:after="120"/>
        <w:ind w:left="1418" w:right="-427" w:hanging="283"/>
        <w:jc w:val="both"/>
        <w:rPr>
          <w:rFonts w:ascii="Verdana" w:hAnsi="Verdana" w:cs="Tahoma"/>
          <w:sz w:val="19"/>
          <w:szCs w:val="19"/>
        </w:rPr>
      </w:pPr>
      <w:r w:rsidRPr="00BD20A5">
        <w:rPr>
          <w:rFonts w:ascii="Verdana" w:hAnsi="Verdana" w:cs="Tahoma"/>
          <w:sz w:val="19"/>
          <w:szCs w:val="19"/>
        </w:rPr>
        <w:t>Nº de teléfono: 945 016 298.</w:t>
      </w:r>
    </w:p>
    <w:p w14:paraId="764A7CD7" w14:textId="77777777" w:rsidR="00C548B6" w:rsidRPr="00BD20A5" w:rsidRDefault="00C548B6" w:rsidP="001D3DE3">
      <w:pPr>
        <w:pStyle w:val="Ttulo4"/>
        <w:spacing w:after="120"/>
        <w:ind w:left="851" w:right="-427"/>
        <w:jc w:val="both"/>
        <w:rPr>
          <w:sz w:val="19"/>
          <w:szCs w:val="19"/>
        </w:rPr>
      </w:pPr>
      <w:bookmarkStart w:id="294" w:name="_Toc38387634"/>
      <w:r w:rsidRPr="00BD20A5">
        <w:rPr>
          <w:sz w:val="19"/>
          <w:szCs w:val="19"/>
        </w:rPr>
        <w:t>19.5.- Contacto para atender consultas sobre aspectos jurídicos:</w:t>
      </w:r>
      <w:bookmarkEnd w:id="294"/>
    </w:p>
    <w:p w14:paraId="22A4456F" w14:textId="5868FE5C" w:rsidR="00C548B6" w:rsidRPr="00BD20A5" w:rsidRDefault="00C548B6" w:rsidP="0079206D">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B71FBC" w:rsidRPr="00B71FBC">
        <w:rPr>
          <w:rFonts w:ascii="Verdana" w:eastAsia="Arial Unicode MS" w:hAnsi="Verdana"/>
          <w:color w:val="0000FF"/>
          <w:sz w:val="19"/>
          <w:szCs w:val="19"/>
        </w:rPr>
        <w:t xml:space="preserve"> </w:t>
      </w:r>
      <w:r w:rsidR="008E58F6">
        <w:rPr>
          <w:rFonts w:ascii="Verdana" w:eastAsia="Arial Unicode MS" w:hAnsi="Verdana"/>
          <w:color w:val="0000FF"/>
          <w:sz w:val="19"/>
          <w:szCs w:val="19"/>
        </w:rPr>
        <w:t>ai-haza</w:t>
      </w:r>
      <w:r w:rsidR="00003026" w:rsidRPr="000919E9">
        <w:rPr>
          <w:rFonts w:ascii="Verdana" w:eastAsia="Arial Unicode MS" w:hAnsi="Verdana"/>
          <w:color w:val="0000FF"/>
          <w:sz w:val="19"/>
          <w:szCs w:val="19"/>
        </w:rPr>
        <w:t>@euskadi.eus</w:t>
      </w:r>
    </w:p>
    <w:p w14:paraId="13087A96" w14:textId="734174A3" w:rsidR="00C548B6" w:rsidRPr="00BD20A5" w:rsidRDefault="00C548B6" w:rsidP="0079206D">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4F5036" w:rsidRPr="004F5036">
        <w:rPr>
          <w:rFonts w:ascii="Verdana" w:hAnsi="Verdana" w:cs="Tahoma"/>
          <w:color w:val="0000FF"/>
          <w:sz w:val="19"/>
          <w:szCs w:val="19"/>
        </w:rPr>
        <w:t xml:space="preserve"> </w:t>
      </w:r>
      <w:r w:rsidR="007B66A2">
        <w:rPr>
          <w:rFonts w:ascii="Verdana" w:hAnsi="Verdana" w:cs="Tahoma"/>
          <w:color w:val="0000FF"/>
          <w:sz w:val="19"/>
          <w:szCs w:val="19"/>
        </w:rPr>
        <w:t>945 019 5</w:t>
      </w:r>
      <w:r w:rsidR="008E58F6">
        <w:rPr>
          <w:rFonts w:ascii="Verdana" w:hAnsi="Verdana" w:cs="Tahoma"/>
          <w:color w:val="0000FF"/>
          <w:sz w:val="19"/>
          <w:szCs w:val="19"/>
        </w:rPr>
        <w:t>72</w:t>
      </w:r>
    </w:p>
    <w:p w14:paraId="47537601" w14:textId="77777777" w:rsidR="00C548B6" w:rsidRPr="00BD20A5" w:rsidRDefault="00C548B6" w:rsidP="001D3DE3">
      <w:pPr>
        <w:pStyle w:val="Ttulo4"/>
        <w:spacing w:after="120"/>
        <w:ind w:left="851" w:right="-427"/>
        <w:jc w:val="both"/>
        <w:rPr>
          <w:sz w:val="19"/>
          <w:szCs w:val="19"/>
        </w:rPr>
      </w:pPr>
      <w:bookmarkStart w:id="295" w:name="_Toc38387635"/>
      <w:r w:rsidRPr="00BD20A5">
        <w:rPr>
          <w:sz w:val="19"/>
          <w:szCs w:val="19"/>
        </w:rPr>
        <w:t>19.6.- Registros:</w:t>
      </w:r>
      <w:bookmarkEnd w:id="295"/>
    </w:p>
    <w:p w14:paraId="67E2CFF7" w14:textId="77777777" w:rsidR="00C548B6" w:rsidRPr="00BD20A5"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03511B23" w14:textId="77777777" w:rsidR="00C548B6" w:rsidRDefault="00C548B6" w:rsidP="00D7102B">
      <w:pPr>
        <w:pStyle w:val="Ttulo5"/>
        <w:rPr>
          <w:b/>
        </w:rPr>
      </w:pPr>
      <w:r w:rsidRPr="00BD20A5">
        <w:rPr>
          <w:b/>
        </w:rPr>
        <w:t>19.6.2.- Registro de presentación de certificaciones y facturas:</w:t>
      </w:r>
    </w:p>
    <w:p w14:paraId="74C7C0E3" w14:textId="77777777" w:rsidR="004450E3" w:rsidRPr="000919E9" w:rsidRDefault="004450E3" w:rsidP="004450E3">
      <w:pPr>
        <w:spacing w:before="120" w:after="120"/>
        <w:ind w:left="1418" w:right="-425" w:hanging="850"/>
        <w:jc w:val="both"/>
        <w:rPr>
          <w:rFonts w:ascii="Verdana" w:hAnsi="Verdana" w:cs="Tahoma"/>
          <w:color w:val="0000FF"/>
          <w:sz w:val="19"/>
          <w:szCs w:val="19"/>
        </w:rPr>
      </w:pPr>
      <w:r>
        <w:rPr>
          <w:rFonts w:ascii="Verdana" w:hAnsi="Verdana" w:cs="Tahoma"/>
          <w:color w:val="0000FF"/>
          <w:sz w:val="19"/>
          <w:szCs w:val="19"/>
        </w:rPr>
        <w:t>S</w:t>
      </w:r>
      <w:r w:rsidRPr="000919E9">
        <w:rPr>
          <w:rFonts w:ascii="Verdana" w:hAnsi="Verdana" w:cs="Tahoma"/>
          <w:color w:val="0000FF"/>
          <w:sz w:val="19"/>
          <w:szCs w:val="19"/>
        </w:rPr>
        <w:t>ervicio de facturación electrónica del Gobierno Vasco:</w:t>
      </w:r>
    </w:p>
    <w:p w14:paraId="7CF8EDCD" w14:textId="2E3FC891" w:rsidR="004450E3" w:rsidRPr="004450E3" w:rsidRDefault="004450E3" w:rsidP="004450E3">
      <w:hyperlink r:id="rId16" w:history="1">
        <w:r w:rsidRPr="000919E9">
          <w:rPr>
            <w:rStyle w:val="Hipervnculo"/>
            <w:rFonts w:ascii="Verdana" w:hAnsi="Verdana" w:cs="Tahoma"/>
            <w:sz w:val="18"/>
            <w:szCs w:val="19"/>
          </w:rPr>
          <w:t>https://www.euskadi.eus/web01-s2oga/es/contenidos/informacion/efactura_portal/es_def/index.shtml</w:t>
        </w:r>
      </w:hyperlink>
    </w:p>
    <w:p w14:paraId="598AD07A" w14:textId="4A79BB5D" w:rsidR="00C548B6" w:rsidRPr="00BD20A5" w:rsidRDefault="00C548B6" w:rsidP="001D3DE3">
      <w:pPr>
        <w:pStyle w:val="Ttulo3"/>
        <w:spacing w:after="120"/>
        <w:rPr>
          <w:i/>
        </w:rPr>
      </w:pPr>
      <w:bookmarkStart w:id="296" w:name="_Toc157522063"/>
      <w:r w:rsidRPr="00BD20A5">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09092A7F" w:rsidR="00C548B6" w:rsidRPr="00BD20A5" w:rsidRDefault="00C548B6" w:rsidP="001D3DE3">
      <w:pPr>
        <w:pStyle w:val="Ttulo4"/>
        <w:spacing w:after="120"/>
        <w:ind w:left="851" w:right="-427"/>
        <w:jc w:val="both"/>
        <w:rPr>
          <w:sz w:val="19"/>
          <w:szCs w:val="19"/>
        </w:rPr>
      </w:pPr>
      <w:bookmarkStart w:id="297" w:name="_Toc38387637"/>
      <w:r w:rsidRPr="00BD20A5">
        <w:rPr>
          <w:sz w:val="19"/>
          <w:szCs w:val="19"/>
        </w:rPr>
        <w:t xml:space="preserve">20.1.- Contrato sujeto a regulación armonizada: </w:t>
      </w:r>
      <w:r w:rsidRPr="00BD20A5">
        <w:rPr>
          <w:rFonts w:eastAsia="Times New Roman" w:cs="Tahoma"/>
          <w:b w:val="0"/>
          <w:color w:val="0000FF"/>
          <w:sz w:val="19"/>
          <w:szCs w:val="19"/>
        </w:rPr>
        <w:t>sí</w:t>
      </w:r>
      <w:bookmarkEnd w:id="297"/>
      <w:r w:rsidR="00F661BB" w:rsidRPr="00BD20A5">
        <w:rPr>
          <w:rFonts w:eastAsia="Times New Roman" w:cs="Tahoma"/>
          <w:b w:val="0"/>
          <w:color w:val="0000FF"/>
          <w:sz w:val="19"/>
          <w:szCs w:val="19"/>
        </w:rPr>
        <w:t>.</w:t>
      </w:r>
    </w:p>
    <w:p w14:paraId="0D12E20C" w14:textId="1CD08EA4" w:rsidR="00C548B6" w:rsidRPr="00BD20A5" w:rsidRDefault="00C548B6" w:rsidP="001D3DE3">
      <w:pPr>
        <w:pStyle w:val="Ttulo4"/>
        <w:spacing w:after="120"/>
        <w:ind w:left="851" w:right="-427"/>
        <w:jc w:val="both"/>
        <w:rPr>
          <w:sz w:val="19"/>
          <w:szCs w:val="19"/>
        </w:rPr>
      </w:pPr>
      <w:bookmarkStart w:id="298" w:name="_Toc38387638"/>
      <w:r w:rsidRPr="00BD20A5">
        <w:rPr>
          <w:sz w:val="19"/>
          <w:szCs w:val="19"/>
        </w:rPr>
        <w:t xml:space="preserve">20.2.- Tramitación: </w:t>
      </w:r>
      <w:r w:rsidRPr="00BD20A5">
        <w:rPr>
          <w:rFonts w:eastAsia="Times New Roman" w:cs="Tahoma"/>
          <w:b w:val="0"/>
          <w:color w:val="0000FF"/>
          <w:sz w:val="19"/>
          <w:szCs w:val="19"/>
        </w:rPr>
        <w:t>ordinaria</w:t>
      </w:r>
      <w:bookmarkEnd w:id="298"/>
      <w:r w:rsidR="00F661BB" w:rsidRPr="00BD20A5">
        <w:rPr>
          <w:rFonts w:eastAsia="Times New Roman" w:cs="Tahoma"/>
          <w:b w:val="0"/>
          <w:color w:val="0000FF"/>
          <w:sz w:val="19"/>
          <w:szCs w:val="19"/>
        </w:rPr>
        <w:t>.</w:t>
      </w:r>
    </w:p>
    <w:p w14:paraId="2876AB38" w14:textId="37E7374B" w:rsidR="00C548B6" w:rsidRPr="00BD20A5" w:rsidRDefault="00C548B6" w:rsidP="001D3DE3">
      <w:pPr>
        <w:pStyle w:val="Ttulo4"/>
        <w:spacing w:after="120"/>
        <w:ind w:left="851" w:right="-427"/>
        <w:jc w:val="both"/>
        <w:rPr>
          <w:sz w:val="19"/>
          <w:szCs w:val="19"/>
        </w:rPr>
      </w:pPr>
      <w:bookmarkStart w:id="299" w:name="_Toc38387639"/>
      <w:r w:rsidRPr="00BD20A5">
        <w:rPr>
          <w:sz w:val="19"/>
          <w:szCs w:val="19"/>
        </w:rPr>
        <w:t xml:space="preserve">20.3.- Procedimiento: </w:t>
      </w:r>
      <w:r w:rsidRPr="00BD20A5">
        <w:rPr>
          <w:b w:val="0"/>
          <w:sz w:val="19"/>
          <w:szCs w:val="19"/>
        </w:rPr>
        <w:t>abierto.</w:t>
      </w:r>
      <w:bookmarkEnd w:id="299"/>
    </w:p>
    <w:p w14:paraId="6B935A68" w14:textId="58B289DF" w:rsidR="00C548B6" w:rsidRPr="00BD20A5" w:rsidRDefault="00C548B6" w:rsidP="001D3DE3">
      <w:pPr>
        <w:pStyle w:val="Ttulo4"/>
        <w:spacing w:after="120"/>
        <w:ind w:left="851" w:right="-427"/>
        <w:jc w:val="both"/>
        <w:rPr>
          <w:rFonts w:eastAsia="Times New Roman" w:cs="Tahoma"/>
          <w:b w:val="0"/>
          <w:color w:val="0000FF"/>
          <w:sz w:val="19"/>
          <w:szCs w:val="19"/>
        </w:rPr>
      </w:pPr>
      <w:bookmarkStart w:id="300" w:name="_Toc38387640"/>
      <w:r w:rsidRPr="00BD20A5">
        <w:rPr>
          <w:sz w:val="19"/>
          <w:szCs w:val="19"/>
        </w:rPr>
        <w:t xml:space="preserve">20.4.- Información sobre la división en lotes: </w:t>
      </w:r>
      <w:r w:rsidRPr="00BD20A5">
        <w:rPr>
          <w:rFonts w:eastAsia="Times New Roman" w:cs="Tahoma"/>
          <w:b w:val="0"/>
          <w:color w:val="0000FF"/>
          <w:sz w:val="19"/>
          <w:szCs w:val="19"/>
        </w:rPr>
        <w:t>no procede</w:t>
      </w:r>
      <w:bookmarkEnd w:id="300"/>
      <w:r w:rsidR="00F661BB" w:rsidRPr="00BD20A5">
        <w:rPr>
          <w:rFonts w:eastAsia="Times New Roman" w:cs="Tahoma"/>
          <w:b w:val="0"/>
          <w:color w:val="0000FF"/>
          <w:sz w:val="19"/>
          <w:szCs w:val="19"/>
        </w:rPr>
        <w:t>.</w:t>
      </w:r>
    </w:p>
    <w:p w14:paraId="02F9637E" w14:textId="74452613" w:rsidR="00C548B6" w:rsidRPr="00BD20A5" w:rsidRDefault="00C548B6" w:rsidP="001D3DE3">
      <w:pPr>
        <w:pStyle w:val="Ttulo4"/>
        <w:spacing w:after="120"/>
        <w:ind w:left="851" w:right="-427"/>
        <w:jc w:val="both"/>
        <w:rPr>
          <w:b w:val="0"/>
          <w:sz w:val="19"/>
          <w:szCs w:val="19"/>
        </w:rPr>
      </w:pPr>
      <w:bookmarkStart w:id="301" w:name="_Toc38387641"/>
      <w:r w:rsidRPr="00BD20A5">
        <w:rPr>
          <w:sz w:val="19"/>
          <w:szCs w:val="19"/>
        </w:rPr>
        <w:t xml:space="preserve">20.5.- Medios de tramitación: </w:t>
      </w:r>
      <w:r w:rsidRPr="00BD20A5">
        <w:rPr>
          <w:b w:val="0"/>
          <w:sz w:val="19"/>
          <w:szCs w:val="19"/>
        </w:rPr>
        <w:t>electrónicos.</w:t>
      </w:r>
      <w:bookmarkEnd w:id="301"/>
    </w:p>
    <w:p w14:paraId="1A3D5CDB" w14:textId="3DE365AD" w:rsidR="00C548B6" w:rsidRPr="00BD20A5"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BD20A5">
        <w:rPr>
          <w:sz w:val="19"/>
          <w:szCs w:val="19"/>
        </w:rPr>
        <w:t xml:space="preserve">20.6.- Subasta electrónica: </w:t>
      </w:r>
      <w:r w:rsidRPr="00BD20A5">
        <w:rPr>
          <w:rFonts w:eastAsia="Times New Roman" w:cs="Tahoma"/>
          <w:b w:val="0"/>
          <w:color w:val="0000FF"/>
          <w:sz w:val="19"/>
          <w:szCs w:val="19"/>
        </w:rPr>
        <w:t>no</w:t>
      </w:r>
      <w:bookmarkEnd w:id="302"/>
      <w:r w:rsidR="00F661BB" w:rsidRPr="00BD20A5">
        <w:rPr>
          <w:rFonts w:eastAsia="Times New Roman" w:cs="Tahoma"/>
          <w:b w:val="0"/>
          <w:color w:val="0000FF"/>
          <w:sz w:val="19"/>
          <w:szCs w:val="19"/>
        </w:rPr>
        <w:t>.</w:t>
      </w:r>
    </w:p>
    <w:p w14:paraId="3F1FF156" w14:textId="0D2F0542" w:rsidR="00C548B6" w:rsidRPr="00BD20A5"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BD20A5">
        <w:rPr>
          <w:sz w:val="19"/>
          <w:szCs w:val="19"/>
        </w:rPr>
        <w:t xml:space="preserve">20.7.- Contrato reservado a Centros Especiales de Empleo de iniciativa social y empresas de inserción o incluido en el marco de programas de empleo protegido: </w:t>
      </w:r>
      <w:bookmarkEnd w:id="303"/>
      <w:r w:rsidR="001A6FDE">
        <w:rPr>
          <w:rFonts w:eastAsia="Times New Roman" w:cs="Tahoma"/>
          <w:b w:val="0"/>
          <w:color w:val="0000FF"/>
          <w:sz w:val="19"/>
          <w:szCs w:val="19"/>
        </w:rPr>
        <w:t>no</w:t>
      </w:r>
      <w:r w:rsidR="00F661BB" w:rsidRPr="00BD20A5">
        <w:rPr>
          <w:rFonts w:eastAsia="Times New Roman" w:cs="Tahoma"/>
          <w:b w:val="0"/>
          <w:color w:val="0000FF"/>
          <w:sz w:val="19"/>
          <w:szCs w:val="19"/>
        </w:rPr>
        <w:t>.</w:t>
      </w:r>
      <w:r w:rsidRPr="00BD20A5">
        <w:rPr>
          <w:rFonts w:eastAsia="Times New Roman" w:cs="Tahoma"/>
          <w:b w:val="0"/>
          <w:color w:val="0000FF"/>
          <w:sz w:val="19"/>
          <w:szCs w:val="19"/>
        </w:rPr>
        <w:t xml:space="preserve"> </w:t>
      </w:r>
    </w:p>
    <w:p w14:paraId="477A376D" w14:textId="7A3E4ED0" w:rsidR="00C548B6" w:rsidRPr="00BD20A5"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BD20A5">
        <w:rPr>
          <w:sz w:val="19"/>
          <w:szCs w:val="19"/>
        </w:rPr>
        <w:t>20.8.- Contrato reservado a determinadas organizaciones por tratarse de un contrato de servicios de carácter social, cultural o de salud de conformidad con la disposición adicional cuadragésima octava de la LCSP:</w:t>
      </w:r>
      <w:bookmarkEnd w:id="314"/>
      <w:r w:rsidR="001A6FDE">
        <w:rPr>
          <w:sz w:val="19"/>
          <w:szCs w:val="19"/>
        </w:rPr>
        <w:t xml:space="preserve"> </w:t>
      </w:r>
      <w:r w:rsidR="001A6FDE" w:rsidRPr="001A6FDE">
        <w:rPr>
          <w:rFonts w:eastAsia="Times New Roman" w:cs="Tahoma"/>
          <w:b w:val="0"/>
          <w:color w:val="0000FF"/>
          <w:sz w:val="19"/>
          <w:szCs w:val="19"/>
        </w:rPr>
        <w:t>no</w:t>
      </w:r>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BD20A5">
        <w:t>21.- SOLVENCIA, CLASIFICACIÓN, HABILITACIÓN Y ADSCRIPCIÓN DE MEDIOS</w:t>
      </w:r>
      <w:bookmarkEnd w:id="315"/>
      <w:bookmarkEnd w:id="316"/>
    </w:p>
    <w:p w14:paraId="29B83997" w14:textId="13765F18" w:rsidR="00C548B6" w:rsidRPr="00BD20A5" w:rsidRDefault="00C548B6" w:rsidP="001D3DE3">
      <w:pPr>
        <w:pStyle w:val="Ttulo4"/>
        <w:spacing w:after="120"/>
        <w:ind w:left="851" w:right="-427"/>
        <w:jc w:val="both"/>
        <w:rPr>
          <w:rFonts w:eastAsia="Times New Roman"/>
          <w:b w:val="0"/>
          <w:color w:val="0000FF"/>
          <w:sz w:val="19"/>
          <w:szCs w:val="19"/>
        </w:rPr>
      </w:pPr>
      <w:bookmarkStart w:id="327"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w:t>
      </w:r>
      <w:bookmarkEnd w:id="327"/>
    </w:p>
    <w:p w14:paraId="15E9B22C" w14:textId="77777777" w:rsidR="00636B0C" w:rsidRPr="00636B0C" w:rsidRDefault="00C548B6" w:rsidP="00911AA8">
      <w:pPr>
        <w:pStyle w:val="Ttulo4"/>
        <w:ind w:right="-427"/>
      </w:pPr>
      <w:bookmarkStart w:id="328" w:name="_Toc38387647"/>
      <w:r w:rsidRPr="00BD20A5">
        <w:rPr>
          <w:sz w:val="19"/>
          <w:szCs w:val="19"/>
        </w:rPr>
        <w:t xml:space="preserve">21.2.- Solvencia: </w:t>
      </w:r>
      <w:bookmarkEnd w:id="328"/>
    </w:p>
    <w:p w14:paraId="481CC825" w14:textId="77777777" w:rsidR="00911AA8" w:rsidRDefault="00636B0C" w:rsidP="00911AA8">
      <w:pPr>
        <w:pStyle w:val="Ttulo4"/>
        <w:numPr>
          <w:ilvl w:val="0"/>
          <w:numId w:val="137"/>
        </w:numPr>
        <w:ind w:left="1276" w:right="-427" w:hanging="142"/>
        <w:rPr>
          <w:sz w:val="19"/>
          <w:szCs w:val="19"/>
        </w:rPr>
      </w:pPr>
      <w:r w:rsidRPr="00911AA8">
        <w:rPr>
          <w:sz w:val="19"/>
          <w:szCs w:val="19"/>
        </w:rPr>
        <w:t>Económica y financiera. Requisito(s):</w:t>
      </w:r>
    </w:p>
    <w:p w14:paraId="444868D8" w14:textId="57AC9A44" w:rsidR="00636B0C" w:rsidRPr="00C52C31" w:rsidRDefault="00636B0C" w:rsidP="00C52C31">
      <w:pPr>
        <w:pStyle w:val="Ttulo4"/>
        <w:ind w:left="1276" w:right="-427" w:firstLine="0"/>
        <w:jc w:val="both"/>
        <w:rPr>
          <w:b w:val="0"/>
          <w:bCs/>
          <w:sz w:val="19"/>
          <w:szCs w:val="19"/>
        </w:rPr>
      </w:pPr>
      <w:r w:rsidRPr="00C52C31">
        <w:rPr>
          <w:b w:val="0"/>
          <w:bCs/>
          <w:color w:val="0000FF"/>
          <w:sz w:val="19"/>
        </w:rPr>
        <w:t>Volumen anual de negocios de la</w:t>
      </w:r>
      <w:r w:rsidR="0096793E">
        <w:rPr>
          <w:b w:val="0"/>
          <w:bCs/>
          <w:color w:val="0000FF"/>
          <w:sz w:val="19"/>
        </w:rPr>
        <w:t xml:space="preserve"> </w:t>
      </w:r>
      <w:r w:rsidRPr="00C52C31">
        <w:rPr>
          <w:b w:val="0"/>
          <w:bCs/>
          <w:color w:val="0000FF"/>
          <w:sz w:val="19"/>
        </w:rPr>
        <w:t xml:space="preserve">licitadora referido al mejor ejercicio dentro de los tres últimos disponibles en función de las fechas de constitución o de inicio de actividades de la empresa y de presentación de las ofertas, por importe igual o superior a </w:t>
      </w:r>
      <w:r w:rsidR="00FE3D84" w:rsidRPr="00E435B3">
        <w:rPr>
          <w:b w:val="0"/>
          <w:bCs/>
          <w:color w:val="0000FF"/>
          <w:sz w:val="19"/>
        </w:rPr>
        <w:t>1</w:t>
      </w:r>
      <w:r w:rsidR="009D6FE5" w:rsidRPr="00E435B3">
        <w:rPr>
          <w:b w:val="0"/>
          <w:bCs/>
          <w:color w:val="0000FF"/>
          <w:sz w:val="19"/>
        </w:rPr>
        <w:t>.442.253,60</w:t>
      </w:r>
      <w:r w:rsidRPr="00E435B3">
        <w:rPr>
          <w:b w:val="0"/>
          <w:bCs/>
          <w:color w:val="0000FF"/>
          <w:sz w:val="19"/>
        </w:rPr>
        <w:t xml:space="preserve"> €.</w:t>
      </w:r>
    </w:p>
    <w:p w14:paraId="3823BD3E" w14:textId="77777777" w:rsidR="00280CA6" w:rsidRDefault="00636B0C" w:rsidP="00280CA6">
      <w:pPr>
        <w:numPr>
          <w:ilvl w:val="0"/>
          <w:numId w:val="28"/>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B065A0">
        <w:rPr>
          <w:rFonts w:ascii="Verdana" w:hAnsi="Verdana" w:cs="Tahoma"/>
          <w:b/>
          <w:sz w:val="19"/>
          <w:szCs w:val="19"/>
        </w:rPr>
        <w:t>Técnica o profesional. Requisito(s):</w:t>
      </w:r>
    </w:p>
    <w:p w14:paraId="3EE37C4E" w14:textId="706DCC96" w:rsidR="00003118" w:rsidRPr="00537682" w:rsidRDefault="006A2003" w:rsidP="00537682">
      <w:pPr>
        <w:tabs>
          <w:tab w:val="left" w:pos="0"/>
          <w:tab w:val="left" w:pos="1300"/>
          <w:tab w:val="left" w:pos="1985"/>
        </w:tabs>
        <w:spacing w:before="120" w:after="120"/>
        <w:ind w:left="1418" w:right="-427"/>
        <w:jc w:val="both"/>
        <w:rPr>
          <w:rFonts w:ascii="Verdana" w:hAnsi="Verdana" w:cs="Tahoma"/>
          <w:b/>
          <w:sz w:val="19"/>
          <w:szCs w:val="19"/>
        </w:rPr>
      </w:pPr>
      <w:r w:rsidRPr="00280CA6">
        <w:rPr>
          <w:rFonts w:ascii="Verdana" w:eastAsia="Arial Unicode MS" w:hAnsi="Verdana"/>
          <w:color w:val="0000FF"/>
          <w:sz w:val="19"/>
          <w:szCs w:val="18"/>
        </w:rPr>
        <w:t xml:space="preserve">Relación de los </w:t>
      </w:r>
      <w:r w:rsidR="00393516" w:rsidRPr="00280CA6">
        <w:rPr>
          <w:rFonts w:ascii="Verdana" w:eastAsia="Arial Unicode MS" w:hAnsi="Verdana"/>
          <w:color w:val="0000FF"/>
          <w:sz w:val="19"/>
          <w:szCs w:val="18"/>
        </w:rPr>
        <w:t>principales servicios efectuados en los tres últimos años, de igual o similar naturaleza que los que constituyen el objeto del contrato</w:t>
      </w:r>
      <w:r w:rsidR="00E3181A">
        <w:rPr>
          <w:rFonts w:ascii="Verdana" w:eastAsia="Arial Unicode MS" w:hAnsi="Verdana"/>
          <w:color w:val="0000FF"/>
          <w:sz w:val="19"/>
          <w:szCs w:val="18"/>
        </w:rPr>
        <w:t xml:space="preserve"> (en la que se indique el importe, </w:t>
      </w:r>
      <w:r w:rsidR="001C1A82">
        <w:rPr>
          <w:rFonts w:ascii="Verdana" w:eastAsia="Arial Unicode MS" w:hAnsi="Verdana"/>
          <w:color w:val="0000FF"/>
          <w:sz w:val="19"/>
          <w:szCs w:val="18"/>
        </w:rPr>
        <w:t>la fecha y el destinatario de los mismos)</w:t>
      </w:r>
      <w:r w:rsidR="00280CA6" w:rsidRPr="00280CA6">
        <w:rPr>
          <w:rFonts w:ascii="Verdana" w:eastAsia="Arial Unicode MS" w:hAnsi="Verdana"/>
          <w:color w:val="0000FF"/>
          <w:sz w:val="19"/>
          <w:szCs w:val="18"/>
        </w:rPr>
        <w:t>, cuyo</w:t>
      </w:r>
      <w:r w:rsidR="00636B0C" w:rsidRPr="00280CA6">
        <w:rPr>
          <w:rFonts w:ascii="Verdana" w:eastAsia="Arial Unicode MS" w:hAnsi="Verdana"/>
          <w:color w:val="0000FF"/>
          <w:sz w:val="19"/>
          <w:szCs w:val="18"/>
        </w:rPr>
        <w:t xml:space="preserve"> importe anual acumulado en el año de mayor ejecución sea igual o superior a </w:t>
      </w:r>
      <w:r w:rsidR="00C34712" w:rsidRPr="00E435B3">
        <w:rPr>
          <w:rFonts w:ascii="Verdana" w:eastAsia="Arial Unicode MS" w:hAnsi="Verdana"/>
          <w:color w:val="0000FF"/>
          <w:sz w:val="19"/>
          <w:szCs w:val="18"/>
        </w:rPr>
        <w:t>673.051,68</w:t>
      </w:r>
      <w:r w:rsidR="00636B0C" w:rsidRPr="00E435B3">
        <w:rPr>
          <w:rFonts w:ascii="Verdana" w:eastAsia="Arial Unicode MS" w:hAnsi="Verdana"/>
          <w:color w:val="0000FF"/>
          <w:sz w:val="19"/>
          <w:szCs w:val="18"/>
        </w:rPr>
        <w:t xml:space="preserve"> €</w:t>
      </w:r>
      <w:r w:rsidR="004D4932" w:rsidRPr="00E435B3">
        <w:rPr>
          <w:rFonts w:ascii="Verdana" w:eastAsia="Arial Unicode MS" w:hAnsi="Verdana"/>
          <w:color w:val="0000FF"/>
          <w:sz w:val="19"/>
          <w:szCs w:val="18"/>
        </w:rPr>
        <w:t>.</w:t>
      </w: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lastRenderedPageBreak/>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2223F81F" w:rsidR="00C548B6" w:rsidRPr="00BD20A5" w:rsidRDefault="00C548B6" w:rsidP="001D3DE3">
      <w:pPr>
        <w:pStyle w:val="Ttulo4"/>
        <w:spacing w:after="120"/>
        <w:ind w:left="851" w:right="-427"/>
        <w:jc w:val="both"/>
        <w:rPr>
          <w:sz w:val="19"/>
          <w:szCs w:val="19"/>
        </w:rPr>
      </w:pPr>
      <w:bookmarkStart w:id="329" w:name="_Toc38387648"/>
      <w:r w:rsidRPr="00BD20A5">
        <w:rPr>
          <w:sz w:val="19"/>
          <w:szCs w:val="19"/>
        </w:rPr>
        <w:t xml:space="preserve">21.3.- Clasificación: </w:t>
      </w:r>
      <w:bookmarkEnd w:id="329"/>
      <w:r w:rsidR="00E821E7" w:rsidRPr="00A04CDE">
        <w:rPr>
          <w:rFonts w:eastAsia="Times New Roman"/>
          <w:b w:val="0"/>
          <w:color w:val="0000FF"/>
          <w:sz w:val="19"/>
          <w:szCs w:val="19"/>
        </w:rPr>
        <w:t>no procede</w:t>
      </w:r>
      <w:r w:rsidR="00221FD7" w:rsidRPr="00A04CDE">
        <w:rPr>
          <w:rFonts w:eastAsia="Times New Roman"/>
          <w:b w:val="0"/>
          <w:color w:val="0000FF"/>
          <w:sz w:val="19"/>
          <w:szCs w:val="19"/>
        </w:rPr>
        <w:t>.</w:t>
      </w:r>
    </w:p>
    <w:p w14:paraId="33D608FB" w14:textId="2212BBFF" w:rsidR="00C548B6" w:rsidRPr="00BD20A5" w:rsidRDefault="00C548B6" w:rsidP="001D3DE3">
      <w:pPr>
        <w:pStyle w:val="Ttulo4"/>
        <w:spacing w:after="120"/>
        <w:ind w:left="851" w:right="-427"/>
        <w:jc w:val="both"/>
        <w:rPr>
          <w:sz w:val="19"/>
          <w:szCs w:val="19"/>
        </w:rPr>
      </w:pPr>
      <w:bookmarkStart w:id="330" w:name="_Toc38387649"/>
      <w:r w:rsidRPr="00BD20A5">
        <w:rPr>
          <w:sz w:val="19"/>
          <w:szCs w:val="19"/>
        </w:rPr>
        <w:t xml:space="preserve">21.4.- Habilitación empresarial o profesional: </w:t>
      </w:r>
      <w:bookmarkEnd w:id="330"/>
      <w:r w:rsidR="00003118">
        <w:rPr>
          <w:rFonts w:eastAsia="Times New Roman"/>
          <w:b w:val="0"/>
          <w:color w:val="0000FF"/>
          <w:sz w:val="19"/>
          <w:szCs w:val="19"/>
        </w:rPr>
        <w:t>no</w:t>
      </w:r>
      <w:r w:rsidR="00221FD7">
        <w:rPr>
          <w:rFonts w:eastAsia="Times New Roman"/>
          <w:b w:val="0"/>
          <w:color w:val="0000FF"/>
          <w:sz w:val="19"/>
          <w:szCs w:val="19"/>
        </w:rPr>
        <w:t>.</w:t>
      </w:r>
    </w:p>
    <w:p w14:paraId="21EB5A24" w14:textId="23DE6AE8" w:rsidR="00C548B6" w:rsidRPr="00BD20A5" w:rsidRDefault="00C548B6" w:rsidP="001D3DE3">
      <w:pPr>
        <w:pStyle w:val="Ttulo4"/>
        <w:spacing w:after="120"/>
        <w:ind w:left="851" w:right="-427"/>
        <w:jc w:val="both"/>
        <w:rPr>
          <w:sz w:val="19"/>
          <w:szCs w:val="19"/>
        </w:rPr>
      </w:pPr>
      <w:bookmarkStart w:id="331" w:name="_Toc38387650"/>
      <w:r w:rsidRPr="00BD20A5">
        <w:rPr>
          <w:sz w:val="19"/>
          <w:szCs w:val="19"/>
        </w:rPr>
        <w:t xml:space="preserve">21.5.- Las personas jurídicas deben aportar los nombres y la cualificación profesional del personal responsable de ejecutar la prestación: </w:t>
      </w:r>
      <w:bookmarkEnd w:id="331"/>
      <w:r w:rsidR="0051404D">
        <w:rPr>
          <w:rFonts w:eastAsia="Times New Roman"/>
          <w:b w:val="0"/>
          <w:color w:val="0000FF"/>
          <w:sz w:val="19"/>
          <w:szCs w:val="19"/>
        </w:rPr>
        <w:t>s</w:t>
      </w:r>
      <w:r w:rsidR="00183AD9" w:rsidRPr="00183AD9">
        <w:rPr>
          <w:rFonts w:eastAsia="Times New Roman"/>
          <w:b w:val="0"/>
          <w:color w:val="0000FF"/>
          <w:sz w:val="19"/>
          <w:szCs w:val="19"/>
        </w:rPr>
        <w:t>í, esta información se aportará a requerimiento de la Administración por la empresa que resulte adjudicataria</w:t>
      </w:r>
      <w:r w:rsidR="006F1177">
        <w:rPr>
          <w:rFonts w:eastAsia="Times New Roman"/>
          <w:b w:val="0"/>
          <w:color w:val="0000FF"/>
          <w:sz w:val="19"/>
          <w:szCs w:val="19"/>
        </w:rPr>
        <w:t>.</w:t>
      </w:r>
    </w:p>
    <w:p w14:paraId="5CEDD39E" w14:textId="3453B44B" w:rsidR="00C548B6" w:rsidRPr="00BD20A5" w:rsidRDefault="00C548B6" w:rsidP="001D3DE3">
      <w:pPr>
        <w:pStyle w:val="Ttulo4"/>
        <w:spacing w:after="120"/>
        <w:ind w:left="851" w:right="-427"/>
        <w:jc w:val="both"/>
        <w:rPr>
          <w:sz w:val="19"/>
          <w:szCs w:val="19"/>
        </w:rPr>
      </w:pPr>
      <w:bookmarkStart w:id="332" w:name="_Toc38387651"/>
      <w:r w:rsidRPr="00BD20A5">
        <w:rPr>
          <w:sz w:val="19"/>
          <w:szCs w:val="19"/>
        </w:rPr>
        <w:t xml:space="preserve">21.6.- Adscripción obligatoria de medios: </w:t>
      </w:r>
      <w:r w:rsidRPr="00BD20A5">
        <w:rPr>
          <w:rFonts w:eastAsia="Times New Roman"/>
          <w:b w:val="0"/>
          <w:color w:val="0000FF"/>
          <w:sz w:val="19"/>
          <w:szCs w:val="19"/>
        </w:rPr>
        <w:t>no</w:t>
      </w:r>
      <w:bookmarkEnd w:id="332"/>
      <w:r w:rsidR="006F1177">
        <w:rPr>
          <w:rFonts w:eastAsia="Times New Roman"/>
          <w:b w:val="0"/>
          <w:color w:val="0000FF"/>
          <w:sz w:val="19"/>
          <w:szCs w:val="19"/>
        </w:rPr>
        <w:t>.</w:t>
      </w:r>
    </w:p>
    <w:p w14:paraId="604D7922" w14:textId="5A0317BF" w:rsidR="00C548B6" w:rsidRPr="00BD20A5" w:rsidRDefault="00C548B6" w:rsidP="001D3DE3">
      <w:pPr>
        <w:pStyle w:val="Ttulo3"/>
        <w:spacing w:after="120"/>
      </w:pPr>
      <w:bookmarkStart w:id="333" w:name="_Toc33530747"/>
      <w:bookmarkStart w:id="334" w:name="_Toc157522065"/>
      <w:bookmarkEnd w:id="317"/>
      <w:bookmarkEnd w:id="318"/>
      <w:bookmarkEnd w:id="319"/>
      <w:bookmarkEnd w:id="320"/>
      <w:bookmarkEnd w:id="321"/>
      <w:bookmarkEnd w:id="322"/>
      <w:bookmarkEnd w:id="323"/>
      <w:bookmarkEnd w:id="324"/>
      <w:bookmarkEnd w:id="325"/>
      <w:bookmarkEnd w:id="326"/>
      <w:r w:rsidRPr="00BD20A5">
        <w:t xml:space="preserve">22.- </w:t>
      </w:r>
      <w:r w:rsidRPr="008C69EC">
        <w:t>CRITERIOS DE ADJUDICACIÓN</w:t>
      </w:r>
      <w:bookmarkEnd w:id="333"/>
      <w:bookmarkEnd w:id="334"/>
    </w:p>
    <w:p w14:paraId="172D08E9" w14:textId="6DCAC1D9" w:rsidR="00C548B6" w:rsidRPr="00BD20A5" w:rsidRDefault="00C548B6" w:rsidP="001D3DE3">
      <w:pPr>
        <w:pStyle w:val="Ttulo4"/>
        <w:spacing w:after="120"/>
        <w:ind w:left="851" w:right="-427"/>
        <w:jc w:val="both"/>
        <w:rPr>
          <w:rFonts w:eastAsia="Times New Roman"/>
          <w:b w:val="0"/>
          <w:color w:val="0000FF"/>
          <w:sz w:val="19"/>
          <w:szCs w:val="19"/>
        </w:rPr>
      </w:pPr>
      <w:bookmarkStart w:id="335" w:name="_Toc38387653"/>
      <w:r w:rsidRPr="00BD20A5">
        <w:rPr>
          <w:sz w:val="19"/>
          <w:szCs w:val="19"/>
        </w:rPr>
        <w:t>22.1.- Existe un único criterio de adjudicación</w:t>
      </w:r>
      <w:r w:rsidRPr="00BD20A5">
        <w:rPr>
          <w:rFonts w:eastAsia="Times New Roman"/>
          <w:b w:val="0"/>
          <w:color w:val="0000FF"/>
          <w:sz w:val="19"/>
          <w:szCs w:val="19"/>
        </w:rPr>
        <w:t xml:space="preserve">: </w:t>
      </w:r>
      <w:bookmarkEnd w:id="335"/>
      <w:r w:rsidR="00EB4773">
        <w:rPr>
          <w:rFonts w:eastAsia="Times New Roman"/>
          <w:b w:val="0"/>
          <w:color w:val="0000FF"/>
          <w:sz w:val="19"/>
          <w:szCs w:val="19"/>
        </w:rPr>
        <w:t>no</w:t>
      </w:r>
      <w:r w:rsidR="001B645C">
        <w:rPr>
          <w:rFonts w:eastAsia="Times New Roman"/>
          <w:b w:val="0"/>
          <w:color w:val="0000FF"/>
          <w:sz w:val="19"/>
          <w:szCs w:val="19"/>
        </w:rPr>
        <w:t>.</w:t>
      </w:r>
    </w:p>
    <w:p w14:paraId="043402CE" w14:textId="05FD6CBF"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4"/>
      <w:r w:rsidRPr="00BD20A5">
        <w:rPr>
          <w:sz w:val="19"/>
          <w:szCs w:val="19"/>
        </w:rPr>
        <w:t xml:space="preserve">22.2.- Existe una pluralidad de criterios de adjudicación: </w:t>
      </w:r>
      <w:bookmarkEnd w:id="336"/>
      <w:r w:rsidR="00B03DD2" w:rsidRPr="00B03DD2">
        <w:rPr>
          <w:rFonts w:eastAsia="Times New Roman"/>
          <w:b w:val="0"/>
          <w:color w:val="0000FF"/>
          <w:sz w:val="19"/>
          <w:szCs w:val="19"/>
        </w:rPr>
        <w:t>s</w:t>
      </w:r>
      <w:r w:rsidR="00B03DD2">
        <w:rPr>
          <w:rFonts w:eastAsia="Times New Roman"/>
          <w:b w:val="0"/>
          <w:color w:val="0000FF"/>
          <w:sz w:val="19"/>
          <w:szCs w:val="19"/>
        </w:rPr>
        <w:t>í</w:t>
      </w:r>
      <w:r w:rsidR="0064776F" w:rsidRPr="00BD20A5">
        <w:rPr>
          <w:rFonts w:eastAsia="Times New Roman"/>
          <w:b w:val="0"/>
          <w:color w:val="0000FF"/>
          <w:sz w:val="19"/>
          <w:szCs w:val="19"/>
        </w:rPr>
        <w:t>.</w:t>
      </w:r>
    </w:p>
    <w:p w14:paraId="5A5C58E6" w14:textId="0DB3ED1D" w:rsidR="00C548B6" w:rsidRPr="00BD20A5" w:rsidRDefault="00C548B6" w:rsidP="00D7102B">
      <w:pPr>
        <w:pStyle w:val="Ttulo5"/>
        <w:rPr>
          <w:b/>
          <w:i/>
          <w:color w:val="4F81BD"/>
        </w:rPr>
      </w:pPr>
      <w:r w:rsidRPr="00BD20A5">
        <w:rPr>
          <w:b/>
        </w:rPr>
        <w:t>22.2.1.- Criterios cuya cuantificación depende de un juicio de valor:</w:t>
      </w:r>
      <w:r w:rsidRPr="00BD20A5">
        <w:rPr>
          <w:i/>
          <w:color w:val="4F81BD"/>
        </w:rPr>
        <w:t xml:space="preserve"> </w:t>
      </w:r>
      <w:r w:rsidR="003B26B6" w:rsidRPr="003B26B6">
        <w:rPr>
          <w:rFonts w:eastAsia="Times New Roman"/>
          <w:color w:val="0000FF"/>
          <w:szCs w:val="19"/>
        </w:rPr>
        <w:t>sí</w:t>
      </w:r>
      <w:r w:rsidR="00F661BB" w:rsidRPr="003B26B6">
        <w:rPr>
          <w:rFonts w:eastAsia="Times New Roman"/>
          <w:color w:val="0000FF"/>
          <w:szCs w:val="19"/>
        </w:rPr>
        <w:t>.</w:t>
      </w:r>
    </w:p>
    <w:p w14:paraId="56B10B72" w14:textId="078806F1" w:rsidR="00A9457A" w:rsidRPr="00BD20A5" w:rsidRDefault="00A9457A" w:rsidP="00A9457A">
      <w:pPr>
        <w:numPr>
          <w:ilvl w:val="0"/>
          <w:numId w:val="28"/>
        </w:numPr>
        <w:tabs>
          <w:tab w:val="left" w:pos="0"/>
        </w:tabs>
        <w:spacing w:after="120"/>
        <w:ind w:left="1418" w:right="-425" w:hanging="283"/>
        <w:jc w:val="both"/>
        <w:rPr>
          <w:rFonts w:ascii="Verdana" w:hAnsi="Verdana" w:cs="Tahoma"/>
          <w:sz w:val="19"/>
          <w:szCs w:val="19"/>
        </w:rPr>
      </w:pPr>
      <w:r w:rsidRPr="00BD20A5">
        <w:rPr>
          <w:rFonts w:ascii="Verdana" w:hAnsi="Verdana" w:cs="Tahoma"/>
          <w:sz w:val="19"/>
          <w:szCs w:val="19"/>
        </w:rPr>
        <w:t>Criterio:</w:t>
      </w:r>
      <w:r w:rsidR="00B91521">
        <w:rPr>
          <w:rFonts w:ascii="Verdana" w:hAnsi="Verdana" w:cs="Tahoma"/>
          <w:sz w:val="19"/>
          <w:szCs w:val="19"/>
        </w:rPr>
        <w:t xml:space="preserve"> </w:t>
      </w:r>
      <w:r w:rsidR="00B91521" w:rsidRPr="00B91521">
        <w:rPr>
          <w:rFonts w:ascii="Verdana" w:eastAsia="Arial Unicode MS" w:hAnsi="Verdana"/>
          <w:b/>
          <w:bCs/>
          <w:color w:val="0000FF"/>
          <w:sz w:val="19"/>
          <w:szCs w:val="18"/>
        </w:rPr>
        <w:t>MEMORIA TÉCNICA DEL PROYECTO</w:t>
      </w:r>
      <w:r w:rsidR="00E97CB5">
        <w:rPr>
          <w:rFonts w:ascii="Verdana" w:eastAsia="Arial Unicode MS" w:hAnsi="Verdana"/>
          <w:b/>
          <w:bCs/>
          <w:color w:val="0000FF"/>
          <w:sz w:val="19"/>
          <w:szCs w:val="18"/>
        </w:rPr>
        <w:t>.</w:t>
      </w:r>
    </w:p>
    <w:p w14:paraId="6110EAA8" w14:textId="547C26EC" w:rsidR="00A9457A" w:rsidRPr="00BD20A5" w:rsidRDefault="00A9457A" w:rsidP="00A9457A">
      <w:pPr>
        <w:spacing w:before="120" w:after="120"/>
        <w:ind w:left="1418" w:right="-425" w:firstLine="2"/>
        <w:jc w:val="both"/>
        <w:rPr>
          <w:rFonts w:ascii="Verdana" w:hAnsi="Verdana"/>
          <w:sz w:val="19"/>
          <w:szCs w:val="19"/>
        </w:rPr>
      </w:pPr>
      <w:r w:rsidRPr="00BD20A5">
        <w:rPr>
          <w:rFonts w:ascii="Verdana" w:hAnsi="Verdana"/>
          <w:sz w:val="19"/>
          <w:szCs w:val="19"/>
        </w:rPr>
        <w:t>Ponderación:</w:t>
      </w:r>
      <w:r w:rsidR="00B91521">
        <w:rPr>
          <w:rFonts w:ascii="Verdana" w:hAnsi="Verdana"/>
          <w:sz w:val="19"/>
          <w:szCs w:val="19"/>
        </w:rPr>
        <w:t xml:space="preserve"> </w:t>
      </w:r>
      <w:r w:rsidR="00B91521" w:rsidRPr="00B91521">
        <w:rPr>
          <w:rFonts w:ascii="Verdana" w:eastAsia="Arial Unicode MS" w:hAnsi="Verdana"/>
          <w:color w:val="0000FF"/>
          <w:sz w:val="19"/>
          <w:szCs w:val="18"/>
        </w:rPr>
        <w:t>35 puntos.</w:t>
      </w:r>
    </w:p>
    <w:p w14:paraId="0C923938" w14:textId="7AD0B2C9" w:rsidR="003B26B6" w:rsidRPr="00ED0A09" w:rsidRDefault="00A9457A" w:rsidP="00ED0A09">
      <w:pPr>
        <w:spacing w:before="120" w:after="120"/>
        <w:ind w:left="1418" w:right="-425" w:firstLine="2"/>
        <w:jc w:val="both"/>
        <w:rPr>
          <w:rFonts w:ascii="Verdana" w:hAnsi="Verdana"/>
          <w:sz w:val="19"/>
          <w:szCs w:val="19"/>
        </w:rPr>
      </w:pPr>
      <w:r w:rsidRPr="00BD20A5">
        <w:rPr>
          <w:rFonts w:ascii="Verdana" w:hAnsi="Verdana"/>
          <w:sz w:val="19"/>
          <w:szCs w:val="19"/>
        </w:rPr>
        <w:t>Descripción del método de valoración del criterio:</w:t>
      </w:r>
      <w:r w:rsidR="00ED0A09">
        <w:rPr>
          <w:rFonts w:ascii="Verdana" w:hAnsi="Verdana"/>
          <w:sz w:val="19"/>
          <w:szCs w:val="19"/>
        </w:rPr>
        <w:t xml:space="preserve"> </w:t>
      </w:r>
      <w:r w:rsidR="003B26B6" w:rsidRPr="003A0D8B">
        <w:rPr>
          <w:rFonts w:ascii="Verdana" w:eastAsia="Arial Unicode MS" w:hAnsi="Verdana"/>
          <w:color w:val="0000FF"/>
          <w:sz w:val="19"/>
          <w:szCs w:val="18"/>
        </w:rPr>
        <w:t xml:space="preserve">Se valorará la </w:t>
      </w:r>
      <w:r w:rsidR="00040FC4">
        <w:rPr>
          <w:rFonts w:ascii="Verdana" w:eastAsia="Arial Unicode MS" w:hAnsi="Verdana"/>
          <w:color w:val="0000FF"/>
          <w:sz w:val="19"/>
          <w:szCs w:val="18"/>
        </w:rPr>
        <w:t>calidad de la propuesta</w:t>
      </w:r>
      <w:r w:rsidR="003B26B6" w:rsidRPr="003A0D8B">
        <w:rPr>
          <w:rFonts w:ascii="Verdana" w:eastAsia="Arial Unicode MS" w:hAnsi="Verdana"/>
          <w:color w:val="0000FF"/>
          <w:sz w:val="19"/>
          <w:szCs w:val="18"/>
        </w:rPr>
        <w:t xml:space="preserve"> técnica del proyecto, a razón de:</w:t>
      </w:r>
    </w:p>
    <w:p w14:paraId="6BF87369" w14:textId="77777777" w:rsidR="003B26B6" w:rsidRDefault="003B26B6" w:rsidP="005640D6">
      <w:pPr>
        <w:pStyle w:val="Prrafodelista"/>
        <w:numPr>
          <w:ilvl w:val="0"/>
          <w:numId w:val="157"/>
        </w:numPr>
        <w:contextualSpacing/>
        <w:jc w:val="both"/>
        <w:rPr>
          <w:rFonts w:ascii="Verdana" w:eastAsia="Arial Unicode MS" w:hAnsi="Verdana"/>
          <w:color w:val="0000FF"/>
          <w:sz w:val="19"/>
          <w:szCs w:val="18"/>
        </w:rPr>
      </w:pPr>
      <w:r w:rsidRPr="00D17E0A">
        <w:rPr>
          <w:rFonts w:ascii="Verdana" w:eastAsia="Arial Unicode MS" w:hAnsi="Verdana"/>
          <w:color w:val="0000FF"/>
          <w:sz w:val="19"/>
          <w:szCs w:val="18"/>
        </w:rPr>
        <w:t xml:space="preserve">Desarrollo del proyecto, dando respuesta a todos aquellos aspectos que resulten definitorios para el objeto del proyecto, desde el punto de vista funcional, tecnológico y de implantación. </w:t>
      </w:r>
    </w:p>
    <w:p w14:paraId="09154F22" w14:textId="77777777" w:rsidR="006C2914" w:rsidRPr="00D17E0A" w:rsidRDefault="006C2914" w:rsidP="006C2914">
      <w:pPr>
        <w:pStyle w:val="Prrafodelista"/>
        <w:ind w:left="2400"/>
        <w:contextualSpacing/>
        <w:jc w:val="both"/>
        <w:rPr>
          <w:rFonts w:ascii="Verdana" w:eastAsia="Arial Unicode MS" w:hAnsi="Verdana"/>
          <w:color w:val="0000FF"/>
          <w:sz w:val="19"/>
          <w:szCs w:val="18"/>
        </w:rPr>
      </w:pPr>
    </w:p>
    <w:p w14:paraId="35706321" w14:textId="2D630A6A" w:rsidR="003B26B6" w:rsidRDefault="003B26B6" w:rsidP="005640D6">
      <w:pPr>
        <w:ind w:left="2813"/>
        <w:jc w:val="both"/>
        <w:rPr>
          <w:rFonts w:ascii="Verdana" w:eastAsia="Arial Unicode MS" w:hAnsi="Verdana"/>
          <w:color w:val="0000FF"/>
          <w:sz w:val="19"/>
          <w:szCs w:val="18"/>
        </w:rPr>
      </w:pPr>
      <w:r w:rsidRPr="00D17E0A">
        <w:rPr>
          <w:rFonts w:ascii="Verdana" w:eastAsia="Arial Unicode MS" w:hAnsi="Verdana"/>
          <w:color w:val="0000FF"/>
          <w:sz w:val="19"/>
          <w:szCs w:val="18"/>
        </w:rPr>
        <w:t xml:space="preserve">− Alcance del proyecto: </w:t>
      </w:r>
      <w:r w:rsidR="00325BA6">
        <w:rPr>
          <w:rFonts w:ascii="Verdana" w:eastAsia="Arial Unicode MS" w:hAnsi="Verdana"/>
          <w:color w:val="0000FF"/>
          <w:sz w:val="19"/>
          <w:szCs w:val="18"/>
        </w:rPr>
        <w:t>c</w:t>
      </w:r>
      <w:r w:rsidRPr="00D17E0A">
        <w:rPr>
          <w:rFonts w:ascii="Verdana" w:eastAsia="Arial Unicode MS" w:hAnsi="Verdana"/>
          <w:color w:val="0000FF"/>
          <w:sz w:val="19"/>
          <w:szCs w:val="18"/>
        </w:rPr>
        <w:t xml:space="preserve">aracterísticas técnicas de la solución propuesta, y los servicios asociados, especialmente las medidas de seguridad. </w:t>
      </w:r>
      <w:r>
        <w:rPr>
          <w:rFonts w:ascii="Verdana" w:eastAsia="Arial Unicode MS" w:hAnsi="Verdana"/>
          <w:color w:val="0000FF"/>
          <w:sz w:val="19"/>
          <w:szCs w:val="18"/>
        </w:rPr>
        <w:t>(</w:t>
      </w:r>
      <w:r w:rsidR="0083066D">
        <w:rPr>
          <w:rFonts w:ascii="Verdana" w:eastAsia="Arial Unicode MS" w:hAnsi="Verdana"/>
          <w:color w:val="0000FF"/>
          <w:sz w:val="19"/>
          <w:szCs w:val="18"/>
        </w:rPr>
        <w:t>has</w:t>
      </w:r>
      <w:r w:rsidR="005612D0">
        <w:rPr>
          <w:rFonts w:ascii="Verdana" w:eastAsia="Arial Unicode MS" w:hAnsi="Verdana"/>
          <w:color w:val="0000FF"/>
          <w:sz w:val="19"/>
          <w:szCs w:val="18"/>
        </w:rPr>
        <w:t xml:space="preserve">ta </w:t>
      </w:r>
      <w:r w:rsidR="00B31B7F">
        <w:rPr>
          <w:rFonts w:ascii="Verdana" w:eastAsia="Arial Unicode MS" w:hAnsi="Verdana"/>
          <w:color w:val="0000FF"/>
          <w:sz w:val="19"/>
          <w:szCs w:val="18"/>
        </w:rPr>
        <w:t>2</w:t>
      </w:r>
      <w:r>
        <w:rPr>
          <w:rFonts w:ascii="Verdana" w:eastAsia="Arial Unicode MS" w:hAnsi="Verdana"/>
          <w:color w:val="0000FF"/>
          <w:sz w:val="19"/>
          <w:szCs w:val="18"/>
        </w:rPr>
        <w:t xml:space="preserve"> puntos)</w:t>
      </w:r>
    </w:p>
    <w:p w14:paraId="62D63C8E" w14:textId="77777777" w:rsidR="006C2914" w:rsidRPr="00D17E0A" w:rsidRDefault="006C2914" w:rsidP="005640D6">
      <w:pPr>
        <w:ind w:left="2813"/>
        <w:jc w:val="both"/>
        <w:rPr>
          <w:rFonts w:ascii="Verdana" w:eastAsia="Arial Unicode MS" w:hAnsi="Verdana"/>
          <w:color w:val="0000FF"/>
          <w:sz w:val="19"/>
          <w:szCs w:val="18"/>
        </w:rPr>
      </w:pPr>
    </w:p>
    <w:p w14:paraId="3397B6B1" w14:textId="0C7DF3EC" w:rsidR="003B26B6" w:rsidRDefault="003B26B6" w:rsidP="005640D6">
      <w:pPr>
        <w:ind w:left="2813"/>
        <w:jc w:val="both"/>
        <w:rPr>
          <w:rFonts w:ascii="Verdana" w:eastAsia="Arial Unicode MS" w:hAnsi="Verdana"/>
          <w:color w:val="0000FF"/>
          <w:sz w:val="19"/>
          <w:szCs w:val="18"/>
        </w:rPr>
      </w:pPr>
      <w:r w:rsidRPr="00D17E0A">
        <w:rPr>
          <w:rFonts w:ascii="Verdana" w:eastAsia="Arial Unicode MS" w:hAnsi="Verdana"/>
          <w:color w:val="0000FF"/>
          <w:sz w:val="19"/>
          <w:szCs w:val="18"/>
        </w:rPr>
        <w:t xml:space="preserve">− Equipo de trabajo: perfil profesional, experiencia profesional señalando claramente aquella que guarda relación directa con su participación en el proyecto, dedicación y cualificación de los integrantes del equipo de trabajo.  </w:t>
      </w:r>
      <w:r>
        <w:rPr>
          <w:rFonts w:ascii="Verdana" w:eastAsia="Arial Unicode MS" w:hAnsi="Verdana"/>
          <w:color w:val="0000FF"/>
          <w:sz w:val="19"/>
          <w:szCs w:val="18"/>
        </w:rPr>
        <w:t>(</w:t>
      </w:r>
      <w:r w:rsidR="005612D0">
        <w:rPr>
          <w:rFonts w:ascii="Verdana" w:eastAsia="Arial Unicode MS" w:hAnsi="Verdana"/>
          <w:color w:val="0000FF"/>
          <w:sz w:val="19"/>
          <w:szCs w:val="18"/>
        </w:rPr>
        <w:t xml:space="preserve">hasta </w:t>
      </w:r>
      <w:r w:rsidR="00E950A9">
        <w:rPr>
          <w:rFonts w:ascii="Verdana" w:eastAsia="Arial Unicode MS" w:hAnsi="Verdana"/>
          <w:color w:val="0000FF"/>
          <w:sz w:val="19"/>
          <w:szCs w:val="18"/>
        </w:rPr>
        <w:t>1</w:t>
      </w:r>
      <w:r>
        <w:rPr>
          <w:rFonts w:ascii="Verdana" w:eastAsia="Arial Unicode MS" w:hAnsi="Verdana"/>
          <w:color w:val="0000FF"/>
          <w:sz w:val="19"/>
          <w:szCs w:val="18"/>
        </w:rPr>
        <w:t xml:space="preserve"> punto)</w:t>
      </w:r>
    </w:p>
    <w:p w14:paraId="16828E9B" w14:textId="77777777" w:rsidR="006C2914" w:rsidRPr="00D17E0A" w:rsidRDefault="006C2914" w:rsidP="005640D6">
      <w:pPr>
        <w:ind w:left="2813"/>
        <w:jc w:val="both"/>
        <w:rPr>
          <w:rFonts w:ascii="Verdana" w:eastAsia="Arial Unicode MS" w:hAnsi="Verdana"/>
          <w:color w:val="0000FF"/>
          <w:sz w:val="19"/>
          <w:szCs w:val="18"/>
        </w:rPr>
      </w:pPr>
    </w:p>
    <w:p w14:paraId="5E4865A3" w14:textId="6E1B8FCD" w:rsidR="003B26B6" w:rsidRDefault="003B26B6" w:rsidP="005640D6">
      <w:pPr>
        <w:pStyle w:val="Prrafodelista"/>
        <w:numPr>
          <w:ilvl w:val="0"/>
          <w:numId w:val="157"/>
        </w:numPr>
        <w:contextualSpacing/>
        <w:jc w:val="both"/>
        <w:rPr>
          <w:rFonts w:ascii="Verdana" w:eastAsia="Arial Unicode MS" w:hAnsi="Verdana"/>
          <w:color w:val="0000FF"/>
          <w:sz w:val="19"/>
          <w:szCs w:val="18"/>
        </w:rPr>
      </w:pPr>
      <w:r w:rsidRPr="00D17E0A">
        <w:rPr>
          <w:rFonts w:ascii="Verdana" w:eastAsia="Arial Unicode MS" w:hAnsi="Verdana"/>
          <w:color w:val="0000FF"/>
          <w:sz w:val="19"/>
          <w:szCs w:val="18"/>
        </w:rPr>
        <w:t>Esquema con la propuesta de parametrización de la herramienta para visión centralizada p</w:t>
      </w:r>
      <w:r w:rsidR="0016673B">
        <w:rPr>
          <w:rFonts w:ascii="Verdana" w:eastAsia="Arial Unicode MS" w:hAnsi="Verdana"/>
          <w:color w:val="0000FF"/>
          <w:sz w:val="19"/>
          <w:szCs w:val="18"/>
        </w:rPr>
        <w:t>or</w:t>
      </w:r>
      <w:r w:rsidRPr="00D17E0A">
        <w:rPr>
          <w:rFonts w:ascii="Verdana" w:eastAsia="Arial Unicode MS" w:hAnsi="Verdana"/>
          <w:color w:val="0000FF"/>
          <w:sz w:val="19"/>
          <w:szCs w:val="18"/>
        </w:rPr>
        <w:t xml:space="preserve"> Servicios Centrales y visión individualizada por centro penitenciario.</w:t>
      </w:r>
      <w:r w:rsidRPr="00AF262D">
        <w:rPr>
          <w:rFonts w:ascii="Verdana" w:eastAsia="Arial Unicode MS" w:hAnsi="Verdana"/>
          <w:color w:val="0000FF"/>
          <w:sz w:val="19"/>
          <w:szCs w:val="18"/>
        </w:rPr>
        <w:t xml:space="preserve"> </w:t>
      </w:r>
      <w:r>
        <w:rPr>
          <w:rFonts w:ascii="Verdana" w:eastAsia="Arial Unicode MS" w:hAnsi="Verdana"/>
          <w:color w:val="0000FF"/>
          <w:sz w:val="19"/>
          <w:szCs w:val="18"/>
        </w:rPr>
        <w:t>(</w:t>
      </w:r>
      <w:r w:rsidR="005612D0">
        <w:rPr>
          <w:rFonts w:ascii="Verdana" w:eastAsia="Arial Unicode MS" w:hAnsi="Verdana"/>
          <w:color w:val="0000FF"/>
          <w:sz w:val="19"/>
          <w:szCs w:val="18"/>
        </w:rPr>
        <w:t xml:space="preserve">hasta </w:t>
      </w:r>
      <w:r>
        <w:rPr>
          <w:rFonts w:ascii="Verdana" w:eastAsia="Arial Unicode MS" w:hAnsi="Verdana"/>
          <w:color w:val="0000FF"/>
          <w:sz w:val="19"/>
          <w:szCs w:val="18"/>
        </w:rPr>
        <w:t>5 puntos)</w:t>
      </w:r>
    </w:p>
    <w:p w14:paraId="4EEE39FB" w14:textId="77777777" w:rsidR="006C2914" w:rsidRPr="00D17E0A" w:rsidRDefault="006C2914" w:rsidP="006C2914">
      <w:pPr>
        <w:pStyle w:val="Prrafodelista"/>
        <w:ind w:left="2400"/>
        <w:contextualSpacing/>
        <w:jc w:val="both"/>
        <w:rPr>
          <w:rFonts w:ascii="Verdana" w:eastAsia="Arial Unicode MS" w:hAnsi="Verdana"/>
          <w:color w:val="0000FF"/>
          <w:sz w:val="19"/>
          <w:szCs w:val="18"/>
        </w:rPr>
      </w:pPr>
    </w:p>
    <w:p w14:paraId="1A70070B" w14:textId="0ECA82AB" w:rsidR="003B26B6" w:rsidRDefault="003B26B6" w:rsidP="005640D6">
      <w:pPr>
        <w:pStyle w:val="Prrafodelista"/>
        <w:numPr>
          <w:ilvl w:val="0"/>
          <w:numId w:val="157"/>
        </w:numPr>
        <w:contextualSpacing/>
        <w:jc w:val="both"/>
        <w:rPr>
          <w:rFonts w:ascii="Verdana" w:eastAsia="Arial Unicode MS" w:hAnsi="Verdana"/>
          <w:color w:val="0000FF"/>
          <w:sz w:val="19"/>
          <w:szCs w:val="18"/>
        </w:rPr>
      </w:pPr>
      <w:r w:rsidRPr="00D17E0A">
        <w:rPr>
          <w:rFonts w:ascii="Verdana" w:eastAsia="Arial Unicode MS" w:hAnsi="Verdana"/>
          <w:color w:val="0000FF"/>
          <w:sz w:val="19"/>
          <w:szCs w:val="18"/>
        </w:rPr>
        <w:t>Definición de la arquitectura de la solución</w:t>
      </w:r>
      <w:r w:rsidR="005A2A9A">
        <w:rPr>
          <w:rFonts w:ascii="Verdana" w:eastAsia="Arial Unicode MS" w:hAnsi="Verdana"/>
          <w:color w:val="0000FF"/>
          <w:sz w:val="19"/>
          <w:szCs w:val="18"/>
        </w:rPr>
        <w:t>.</w:t>
      </w:r>
      <w:r>
        <w:rPr>
          <w:rFonts w:ascii="Verdana" w:eastAsia="Arial Unicode MS" w:hAnsi="Verdana"/>
          <w:color w:val="0000FF"/>
          <w:sz w:val="19"/>
          <w:szCs w:val="18"/>
        </w:rPr>
        <w:t xml:space="preserve"> (</w:t>
      </w:r>
      <w:r w:rsidR="005612D0">
        <w:rPr>
          <w:rFonts w:ascii="Verdana" w:eastAsia="Arial Unicode MS" w:hAnsi="Verdana"/>
          <w:color w:val="0000FF"/>
          <w:sz w:val="19"/>
          <w:szCs w:val="18"/>
        </w:rPr>
        <w:t xml:space="preserve">hasta </w:t>
      </w:r>
      <w:r>
        <w:rPr>
          <w:rFonts w:ascii="Verdana" w:eastAsia="Arial Unicode MS" w:hAnsi="Verdana"/>
          <w:color w:val="0000FF"/>
          <w:sz w:val="19"/>
          <w:szCs w:val="18"/>
        </w:rPr>
        <w:t>5 puntos)</w:t>
      </w:r>
    </w:p>
    <w:p w14:paraId="5DA20C05" w14:textId="77777777" w:rsidR="006C2914" w:rsidRPr="006C2914" w:rsidRDefault="006C2914" w:rsidP="006C2914">
      <w:pPr>
        <w:contextualSpacing/>
        <w:jc w:val="both"/>
        <w:rPr>
          <w:rFonts w:ascii="Verdana" w:eastAsia="Arial Unicode MS" w:hAnsi="Verdana"/>
          <w:color w:val="0000FF"/>
          <w:sz w:val="19"/>
          <w:szCs w:val="18"/>
        </w:rPr>
      </w:pPr>
    </w:p>
    <w:p w14:paraId="43CD310D" w14:textId="43FB05E6" w:rsidR="00D76979" w:rsidRDefault="003B26B6" w:rsidP="005B37A9">
      <w:pPr>
        <w:pStyle w:val="Prrafodelista"/>
        <w:numPr>
          <w:ilvl w:val="0"/>
          <w:numId w:val="157"/>
        </w:numPr>
        <w:contextualSpacing/>
        <w:jc w:val="both"/>
        <w:rPr>
          <w:rFonts w:ascii="Verdana" w:eastAsia="Arial Unicode MS" w:hAnsi="Verdana"/>
          <w:color w:val="0000FF"/>
          <w:sz w:val="19"/>
          <w:szCs w:val="18"/>
        </w:rPr>
      </w:pPr>
      <w:r w:rsidRPr="00D17E0A">
        <w:rPr>
          <w:rFonts w:ascii="Verdana" w:eastAsia="Arial Unicode MS" w:hAnsi="Verdana"/>
          <w:color w:val="0000FF"/>
          <w:sz w:val="19"/>
          <w:szCs w:val="18"/>
        </w:rPr>
        <w:t xml:space="preserve">Soporte y </w:t>
      </w:r>
      <w:r w:rsidR="00953976">
        <w:rPr>
          <w:rFonts w:ascii="Verdana" w:eastAsia="Arial Unicode MS" w:hAnsi="Verdana"/>
          <w:color w:val="0000FF"/>
          <w:sz w:val="19"/>
          <w:szCs w:val="18"/>
        </w:rPr>
        <w:t>m</w:t>
      </w:r>
      <w:r w:rsidRPr="00D17E0A">
        <w:rPr>
          <w:rFonts w:ascii="Verdana" w:eastAsia="Arial Unicode MS" w:hAnsi="Verdana"/>
          <w:color w:val="0000FF"/>
          <w:sz w:val="19"/>
          <w:szCs w:val="18"/>
        </w:rPr>
        <w:t xml:space="preserve">antenimiento: </w:t>
      </w:r>
      <w:r w:rsidR="00953976">
        <w:rPr>
          <w:rFonts w:ascii="Verdana" w:eastAsia="Arial Unicode MS" w:hAnsi="Verdana"/>
          <w:color w:val="0000FF"/>
          <w:sz w:val="19"/>
          <w:szCs w:val="18"/>
        </w:rPr>
        <w:t>e</w:t>
      </w:r>
      <w:r w:rsidRPr="00D17E0A">
        <w:rPr>
          <w:rFonts w:ascii="Verdana" w:eastAsia="Arial Unicode MS" w:hAnsi="Verdana"/>
          <w:color w:val="0000FF"/>
          <w:sz w:val="19"/>
          <w:szCs w:val="18"/>
        </w:rPr>
        <w:t xml:space="preserve">specificaciones del servicio. </w:t>
      </w:r>
      <w:r>
        <w:rPr>
          <w:rFonts w:ascii="Verdana" w:eastAsia="Arial Unicode MS" w:hAnsi="Verdana"/>
          <w:color w:val="0000FF"/>
          <w:sz w:val="19"/>
          <w:szCs w:val="18"/>
        </w:rPr>
        <w:t>(</w:t>
      </w:r>
      <w:r w:rsidR="005612D0">
        <w:rPr>
          <w:rFonts w:ascii="Verdana" w:eastAsia="Arial Unicode MS" w:hAnsi="Verdana"/>
          <w:color w:val="0000FF"/>
          <w:sz w:val="19"/>
          <w:szCs w:val="18"/>
        </w:rPr>
        <w:t xml:space="preserve">hasta </w:t>
      </w:r>
      <w:r w:rsidR="00FD4DA5">
        <w:rPr>
          <w:rFonts w:ascii="Verdana" w:eastAsia="Arial Unicode MS" w:hAnsi="Verdana"/>
          <w:color w:val="0000FF"/>
          <w:sz w:val="19"/>
          <w:szCs w:val="18"/>
        </w:rPr>
        <w:t>8</w:t>
      </w:r>
      <w:r>
        <w:rPr>
          <w:rFonts w:ascii="Verdana" w:eastAsia="Arial Unicode MS" w:hAnsi="Verdana"/>
          <w:color w:val="0000FF"/>
          <w:sz w:val="19"/>
          <w:szCs w:val="18"/>
        </w:rPr>
        <w:t xml:space="preserve"> puntos)</w:t>
      </w:r>
    </w:p>
    <w:p w14:paraId="7E7C1BB4" w14:textId="77777777" w:rsidR="006C2914" w:rsidRPr="005B37A9" w:rsidRDefault="006C2914" w:rsidP="006C2914">
      <w:pPr>
        <w:pStyle w:val="Prrafodelista"/>
        <w:ind w:left="2400"/>
        <w:contextualSpacing/>
        <w:jc w:val="both"/>
        <w:rPr>
          <w:rFonts w:ascii="Verdana" w:eastAsia="Arial Unicode MS" w:hAnsi="Verdana"/>
          <w:color w:val="0000FF"/>
          <w:sz w:val="19"/>
          <w:szCs w:val="18"/>
        </w:rPr>
      </w:pPr>
    </w:p>
    <w:p w14:paraId="1EF9EC00" w14:textId="1E1A1E9D" w:rsidR="00E76B24" w:rsidRDefault="003B26B6" w:rsidP="005640D6">
      <w:pPr>
        <w:pStyle w:val="Prrafodelista"/>
        <w:numPr>
          <w:ilvl w:val="0"/>
          <w:numId w:val="157"/>
        </w:numPr>
        <w:contextualSpacing/>
        <w:jc w:val="both"/>
        <w:rPr>
          <w:rFonts w:ascii="Verdana" w:eastAsia="Arial Unicode MS" w:hAnsi="Verdana"/>
          <w:color w:val="0000FF"/>
          <w:sz w:val="19"/>
          <w:szCs w:val="18"/>
        </w:rPr>
      </w:pPr>
      <w:r w:rsidRPr="00D17E0A">
        <w:rPr>
          <w:rFonts w:ascii="Verdana" w:eastAsia="Arial Unicode MS" w:hAnsi="Verdana"/>
          <w:color w:val="0000FF"/>
          <w:sz w:val="19"/>
          <w:szCs w:val="18"/>
        </w:rPr>
        <w:t>Plan de migración, con cronograma y definición de tareas</w:t>
      </w:r>
      <w:r w:rsidR="003D01A4">
        <w:rPr>
          <w:rFonts w:ascii="Verdana" w:eastAsia="Arial Unicode MS" w:hAnsi="Verdana"/>
          <w:color w:val="0000FF"/>
          <w:sz w:val="19"/>
          <w:szCs w:val="18"/>
        </w:rPr>
        <w:t xml:space="preserve">. </w:t>
      </w:r>
      <w:r w:rsidR="003943AF">
        <w:rPr>
          <w:rFonts w:ascii="Verdana" w:eastAsia="Arial Unicode MS" w:hAnsi="Verdana"/>
          <w:color w:val="0000FF"/>
          <w:sz w:val="19"/>
          <w:szCs w:val="18"/>
        </w:rPr>
        <w:t>(</w:t>
      </w:r>
      <w:r w:rsidR="005612D0">
        <w:rPr>
          <w:rFonts w:ascii="Verdana" w:eastAsia="Arial Unicode MS" w:hAnsi="Verdana"/>
          <w:color w:val="0000FF"/>
          <w:sz w:val="19"/>
          <w:szCs w:val="18"/>
        </w:rPr>
        <w:t xml:space="preserve">hasta </w:t>
      </w:r>
      <w:r w:rsidR="00FD4DA5">
        <w:rPr>
          <w:rFonts w:ascii="Verdana" w:eastAsia="Arial Unicode MS" w:hAnsi="Verdana"/>
          <w:color w:val="0000FF"/>
          <w:sz w:val="19"/>
          <w:szCs w:val="18"/>
        </w:rPr>
        <w:t>9</w:t>
      </w:r>
      <w:r w:rsidR="003943AF">
        <w:rPr>
          <w:rFonts w:ascii="Verdana" w:eastAsia="Arial Unicode MS" w:hAnsi="Verdana"/>
          <w:color w:val="0000FF"/>
          <w:sz w:val="19"/>
          <w:szCs w:val="18"/>
        </w:rPr>
        <w:t xml:space="preserve"> puntos)</w:t>
      </w:r>
    </w:p>
    <w:p w14:paraId="476A0FC0" w14:textId="77777777" w:rsidR="00C55E8F" w:rsidRDefault="00C55E8F" w:rsidP="001E5306">
      <w:pPr>
        <w:pStyle w:val="Prrafodelista"/>
        <w:ind w:left="2400"/>
        <w:contextualSpacing/>
        <w:jc w:val="both"/>
        <w:rPr>
          <w:rFonts w:ascii="Verdana" w:eastAsia="Arial Unicode MS" w:hAnsi="Verdana"/>
          <w:color w:val="0000FF"/>
          <w:sz w:val="19"/>
          <w:szCs w:val="18"/>
        </w:rPr>
      </w:pPr>
    </w:p>
    <w:p w14:paraId="29688926" w14:textId="6FDB3415" w:rsidR="00041C9E" w:rsidRDefault="001E5306" w:rsidP="001E5306">
      <w:pPr>
        <w:pStyle w:val="Prrafodelista"/>
        <w:ind w:left="2400"/>
        <w:contextualSpacing/>
        <w:jc w:val="both"/>
        <w:rPr>
          <w:rFonts w:ascii="Verdana" w:eastAsia="Arial Unicode MS" w:hAnsi="Verdana"/>
          <w:color w:val="0000FF"/>
          <w:sz w:val="19"/>
          <w:szCs w:val="18"/>
        </w:rPr>
      </w:pPr>
      <w:r w:rsidRPr="001E5306">
        <w:rPr>
          <w:rFonts w:ascii="Verdana" w:eastAsia="Arial Unicode MS" w:hAnsi="Verdana"/>
          <w:color w:val="0000FF"/>
          <w:sz w:val="19"/>
          <w:szCs w:val="18"/>
        </w:rPr>
        <w:t>Deberá incluir un calendario que contemple las tareas, hitos y plazos previstos, junto con una identificación de posibles incidencias y las correspondientes medidas de contingencia</w:t>
      </w:r>
      <w:r>
        <w:rPr>
          <w:rFonts w:ascii="Verdana" w:eastAsia="Arial Unicode MS" w:hAnsi="Verdana"/>
          <w:color w:val="0000FF"/>
          <w:sz w:val="19"/>
          <w:szCs w:val="18"/>
        </w:rPr>
        <w:t>.</w:t>
      </w:r>
    </w:p>
    <w:p w14:paraId="70831BE2" w14:textId="77777777" w:rsidR="001924ED" w:rsidRDefault="001924ED" w:rsidP="001E5306">
      <w:pPr>
        <w:pStyle w:val="Prrafodelista"/>
        <w:ind w:left="2400"/>
        <w:contextualSpacing/>
        <w:jc w:val="both"/>
        <w:rPr>
          <w:rFonts w:ascii="Verdana" w:eastAsia="Arial Unicode MS" w:hAnsi="Verdana"/>
          <w:color w:val="0000FF"/>
          <w:sz w:val="19"/>
          <w:szCs w:val="18"/>
        </w:rPr>
      </w:pPr>
    </w:p>
    <w:p w14:paraId="177D1A8E" w14:textId="7C1E1715" w:rsidR="001E5306" w:rsidRDefault="002B404B" w:rsidP="001E5306">
      <w:pPr>
        <w:pStyle w:val="Prrafodelista"/>
        <w:ind w:left="2400"/>
        <w:contextualSpacing/>
        <w:jc w:val="both"/>
        <w:rPr>
          <w:rFonts w:ascii="Verdana" w:eastAsia="Arial Unicode MS" w:hAnsi="Verdana"/>
          <w:color w:val="0000FF"/>
          <w:sz w:val="19"/>
          <w:szCs w:val="18"/>
        </w:rPr>
      </w:pPr>
      <w:r w:rsidRPr="00041C9E">
        <w:rPr>
          <w:rFonts w:ascii="Verdana" w:eastAsia="Arial Unicode MS" w:hAnsi="Verdana"/>
          <w:color w:val="0000FF"/>
          <w:sz w:val="19"/>
          <w:szCs w:val="18"/>
        </w:rPr>
        <w:t xml:space="preserve">En este apartado </w:t>
      </w:r>
      <w:r w:rsidR="00065D2E" w:rsidRPr="00A82378">
        <w:rPr>
          <w:rFonts w:ascii="Verdana" w:eastAsia="Arial Unicode MS" w:hAnsi="Verdana"/>
          <w:color w:val="0000FF"/>
          <w:sz w:val="19"/>
          <w:szCs w:val="18"/>
          <w:u w:val="single"/>
        </w:rPr>
        <w:t>no se debe incluir</w:t>
      </w:r>
      <w:r w:rsidR="00065D2E" w:rsidRPr="00041C9E">
        <w:rPr>
          <w:rFonts w:ascii="Verdana" w:eastAsia="Arial Unicode MS" w:hAnsi="Verdana"/>
          <w:color w:val="0000FF"/>
          <w:sz w:val="19"/>
          <w:szCs w:val="18"/>
        </w:rPr>
        <w:t xml:space="preserve"> n</w:t>
      </w:r>
      <w:r w:rsidRPr="00041C9E">
        <w:rPr>
          <w:rFonts w:ascii="Verdana" w:eastAsia="Arial Unicode MS" w:hAnsi="Verdana"/>
          <w:color w:val="0000FF"/>
          <w:sz w:val="19"/>
          <w:szCs w:val="18"/>
        </w:rPr>
        <w:t>inguna información relativa al</w:t>
      </w:r>
      <w:r w:rsidR="00065D2E" w:rsidRPr="00041C9E">
        <w:rPr>
          <w:rFonts w:ascii="Verdana" w:eastAsia="Arial Unicode MS" w:hAnsi="Verdana"/>
          <w:color w:val="0000FF"/>
          <w:sz w:val="19"/>
          <w:szCs w:val="18"/>
        </w:rPr>
        <w:t xml:space="preserve"> tiempo de las instalaciones,</w:t>
      </w:r>
      <w:r>
        <w:rPr>
          <w:rFonts w:ascii="Verdana" w:eastAsia="Arial Unicode MS" w:hAnsi="Verdana"/>
          <w:color w:val="0000FF"/>
          <w:sz w:val="19"/>
          <w:szCs w:val="18"/>
        </w:rPr>
        <w:t xml:space="preserve"> que es objeto de valoración como criterio automático en el sobre B</w:t>
      </w:r>
      <w:r w:rsidR="00041C9E">
        <w:rPr>
          <w:rFonts w:ascii="Verdana" w:eastAsia="Arial Unicode MS" w:hAnsi="Verdana"/>
          <w:color w:val="0000FF"/>
          <w:sz w:val="19"/>
          <w:szCs w:val="18"/>
        </w:rPr>
        <w:t xml:space="preserve"> (en caso de incluirse, la oferta será excluida).</w:t>
      </w:r>
    </w:p>
    <w:p w14:paraId="61385B65" w14:textId="77777777" w:rsidR="006C2914" w:rsidRPr="006C2914" w:rsidRDefault="006C2914" w:rsidP="006C2914">
      <w:pPr>
        <w:contextualSpacing/>
        <w:jc w:val="both"/>
        <w:rPr>
          <w:rFonts w:ascii="Verdana" w:eastAsia="Arial Unicode MS" w:hAnsi="Verdana"/>
          <w:color w:val="0000FF"/>
          <w:sz w:val="19"/>
          <w:szCs w:val="18"/>
        </w:rPr>
      </w:pPr>
    </w:p>
    <w:p w14:paraId="0C75CAE5" w14:textId="7B26C52A" w:rsidR="00963269" w:rsidRPr="00460CD2" w:rsidRDefault="003B26B6" w:rsidP="00460CD2">
      <w:pPr>
        <w:pStyle w:val="Prrafodelista"/>
        <w:numPr>
          <w:ilvl w:val="0"/>
          <w:numId w:val="157"/>
        </w:numPr>
        <w:contextualSpacing/>
        <w:jc w:val="both"/>
        <w:rPr>
          <w:rFonts w:ascii="Verdana" w:eastAsia="Arial Unicode MS" w:hAnsi="Verdana"/>
          <w:color w:val="0000FF"/>
          <w:sz w:val="19"/>
          <w:szCs w:val="18"/>
        </w:rPr>
      </w:pPr>
      <w:r w:rsidRPr="00D17E0A">
        <w:rPr>
          <w:rFonts w:ascii="Verdana" w:eastAsia="Arial Unicode MS" w:hAnsi="Verdana"/>
          <w:color w:val="0000FF"/>
          <w:sz w:val="19"/>
          <w:szCs w:val="18"/>
        </w:rPr>
        <w:t>Plan de formación para el uso de la herramienta</w:t>
      </w:r>
      <w:r w:rsidR="003B47E8">
        <w:rPr>
          <w:rFonts w:ascii="Verdana" w:eastAsia="Arial Unicode MS" w:hAnsi="Verdana"/>
          <w:color w:val="0000FF"/>
          <w:sz w:val="19"/>
          <w:szCs w:val="18"/>
        </w:rPr>
        <w:t xml:space="preserve">, que mejore lo </w:t>
      </w:r>
      <w:r w:rsidR="00B462B9">
        <w:rPr>
          <w:rFonts w:ascii="Verdana" w:eastAsia="Arial Unicode MS" w:hAnsi="Verdana"/>
          <w:color w:val="0000FF"/>
          <w:sz w:val="19"/>
          <w:szCs w:val="18"/>
        </w:rPr>
        <w:t xml:space="preserve">establecido en </w:t>
      </w:r>
      <w:r w:rsidR="0074290D">
        <w:rPr>
          <w:rFonts w:ascii="Verdana" w:eastAsia="Arial Unicode MS" w:hAnsi="Verdana"/>
          <w:color w:val="0000FF"/>
          <w:sz w:val="19"/>
          <w:szCs w:val="18"/>
        </w:rPr>
        <w:t xml:space="preserve">el punto </w:t>
      </w:r>
      <w:r w:rsidR="00B462B9">
        <w:rPr>
          <w:rFonts w:ascii="Verdana" w:eastAsia="Arial Unicode MS" w:hAnsi="Verdana"/>
          <w:color w:val="0000FF"/>
          <w:sz w:val="19"/>
          <w:szCs w:val="18"/>
        </w:rPr>
        <w:t>3.2.7</w:t>
      </w:r>
      <w:r w:rsidR="0074290D">
        <w:rPr>
          <w:rFonts w:ascii="Verdana" w:eastAsia="Arial Unicode MS" w:hAnsi="Verdana"/>
          <w:color w:val="0000FF"/>
          <w:sz w:val="19"/>
          <w:szCs w:val="18"/>
        </w:rPr>
        <w:t xml:space="preserve"> del Pliego de Prescripciones Técnicas</w:t>
      </w:r>
      <w:r w:rsidR="00460CD2">
        <w:rPr>
          <w:rFonts w:ascii="Verdana" w:eastAsia="Arial Unicode MS" w:hAnsi="Verdana"/>
          <w:color w:val="0000FF"/>
          <w:sz w:val="19"/>
          <w:szCs w:val="18"/>
        </w:rPr>
        <w:t>; e</w:t>
      </w:r>
      <w:r w:rsidR="0057072A" w:rsidRPr="00460CD2">
        <w:rPr>
          <w:rFonts w:ascii="Verdana" w:eastAsia="Arial Unicode MS" w:hAnsi="Verdana"/>
          <w:color w:val="0000FF"/>
          <w:sz w:val="19"/>
          <w:szCs w:val="18"/>
        </w:rPr>
        <w:t xml:space="preserve">n particular, </w:t>
      </w:r>
      <w:r w:rsidR="0023736D" w:rsidRPr="00460CD2">
        <w:rPr>
          <w:rFonts w:ascii="Verdana" w:eastAsia="Arial Unicode MS" w:hAnsi="Verdana"/>
          <w:color w:val="0000FF"/>
          <w:sz w:val="19"/>
          <w:szCs w:val="18"/>
        </w:rPr>
        <w:t>cursos de forma presencial y más horas de formación.</w:t>
      </w:r>
      <w:r w:rsidR="00460CD2" w:rsidRPr="00460CD2">
        <w:rPr>
          <w:rFonts w:ascii="Verdana" w:eastAsia="Arial Unicode MS" w:hAnsi="Verdana"/>
          <w:color w:val="0000FF"/>
          <w:sz w:val="19"/>
          <w:szCs w:val="18"/>
        </w:rPr>
        <w:t xml:space="preserve"> (hasta 5 puntos)</w:t>
      </w:r>
    </w:p>
    <w:p w14:paraId="3AE13E35" w14:textId="77777777" w:rsidR="00967C46" w:rsidRDefault="00967C46" w:rsidP="00967C46">
      <w:pPr>
        <w:pStyle w:val="Prrafodelista"/>
        <w:ind w:left="2400"/>
        <w:contextualSpacing/>
        <w:jc w:val="both"/>
        <w:rPr>
          <w:rFonts w:ascii="Verdana" w:eastAsia="Arial Unicode MS" w:hAnsi="Verdana"/>
          <w:color w:val="0000FF"/>
          <w:sz w:val="19"/>
          <w:szCs w:val="18"/>
        </w:rPr>
      </w:pPr>
    </w:p>
    <w:p w14:paraId="5F640803" w14:textId="77777777" w:rsidR="00A24320" w:rsidRPr="00B84F46" w:rsidRDefault="00A24320" w:rsidP="00B84F46">
      <w:pPr>
        <w:spacing w:before="120" w:after="120"/>
        <w:jc w:val="both"/>
        <w:rPr>
          <w:rFonts w:ascii="Verdana" w:hAnsi="Verdana"/>
          <w:color w:val="0000FF"/>
          <w:sz w:val="19"/>
          <w:szCs w:val="19"/>
        </w:rPr>
      </w:pPr>
      <w:r w:rsidRPr="007061AA">
        <w:rPr>
          <w:rFonts w:ascii="Verdana" w:hAnsi="Verdana"/>
          <w:b/>
          <w:bCs/>
          <w:color w:val="0000FF"/>
          <w:sz w:val="19"/>
          <w:szCs w:val="19"/>
        </w:rPr>
        <w:lastRenderedPageBreak/>
        <w:t xml:space="preserve">Las propuestas que en esta fase de evaluación de los criterios sometidos a juicio de valor no alcancen </w:t>
      </w:r>
      <w:r w:rsidRPr="007061AA">
        <w:rPr>
          <w:rFonts w:ascii="Verdana" w:hAnsi="Verdana"/>
          <w:b/>
          <w:bCs/>
          <w:color w:val="0000FF"/>
          <w:sz w:val="19"/>
          <w:szCs w:val="19"/>
          <w:u w:val="single"/>
        </w:rPr>
        <w:t>al menos 17,5 puntos</w:t>
      </w:r>
      <w:r w:rsidRPr="007061AA">
        <w:rPr>
          <w:rFonts w:ascii="Verdana" w:hAnsi="Verdana"/>
          <w:color w:val="0000FF"/>
          <w:sz w:val="19"/>
          <w:szCs w:val="19"/>
        </w:rPr>
        <w:t xml:space="preserve">, de un total de 35 puntos posibles, </w:t>
      </w:r>
      <w:r w:rsidRPr="007061AA">
        <w:rPr>
          <w:rFonts w:ascii="Verdana" w:hAnsi="Verdana"/>
          <w:b/>
          <w:bCs/>
          <w:color w:val="0000FF"/>
          <w:sz w:val="19"/>
          <w:szCs w:val="19"/>
        </w:rPr>
        <w:t>serán excluidas</w:t>
      </w:r>
      <w:r w:rsidRPr="007061AA">
        <w:rPr>
          <w:rFonts w:ascii="Verdana" w:hAnsi="Verdana"/>
          <w:color w:val="0000FF"/>
          <w:sz w:val="19"/>
          <w:szCs w:val="19"/>
        </w:rPr>
        <w:t xml:space="preserve"> y no accederán a la siguiente fase de evaluación de los criterios automáticos.</w:t>
      </w:r>
    </w:p>
    <w:p w14:paraId="13F02201" w14:textId="77777777" w:rsidR="00C548B6" w:rsidRPr="00BD20A5" w:rsidRDefault="00C548B6" w:rsidP="00D7102B">
      <w:pPr>
        <w:pStyle w:val="Ttulo5"/>
        <w:rPr>
          <w:b/>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BD20A5">
        <w:rPr>
          <w:b/>
        </w:rPr>
        <w:t>22.2.2.- Criterios evaluables de forma automática mediante aplicación de fórmulas:</w:t>
      </w:r>
    </w:p>
    <w:p w14:paraId="3CBF47DB" w14:textId="43353114" w:rsidR="00387826" w:rsidRPr="003074BE" w:rsidRDefault="00387826" w:rsidP="003074BE">
      <w:pPr>
        <w:ind w:left="510"/>
        <w:jc w:val="both"/>
        <w:rPr>
          <w:rFonts w:ascii="Verdana" w:hAnsi="Verdana" w:cs="Tahoma"/>
          <w:color w:val="0000FF"/>
          <w:sz w:val="19"/>
          <w:szCs w:val="19"/>
        </w:rPr>
      </w:pPr>
      <w:bookmarkStart w:id="347" w:name="_Toc38387655"/>
      <w:r w:rsidRPr="003074BE">
        <w:rPr>
          <w:rFonts w:ascii="Verdana" w:hAnsi="Verdana" w:cs="Tahoma"/>
          <w:color w:val="0000FF"/>
          <w:sz w:val="19"/>
          <w:szCs w:val="19"/>
        </w:rPr>
        <w:t xml:space="preserve">Los aspectos recogidos en este punto </w:t>
      </w:r>
      <w:r w:rsidR="00405FEA" w:rsidRPr="003074BE">
        <w:rPr>
          <w:rFonts w:ascii="Verdana" w:hAnsi="Verdana" w:cs="Tahoma"/>
          <w:color w:val="0000FF"/>
          <w:sz w:val="19"/>
          <w:szCs w:val="19"/>
        </w:rPr>
        <w:t xml:space="preserve">de </w:t>
      </w:r>
      <w:r w:rsidRPr="003074BE">
        <w:rPr>
          <w:rFonts w:ascii="Verdana" w:hAnsi="Verdana" w:cs="Tahoma"/>
          <w:color w:val="0000FF"/>
          <w:sz w:val="19"/>
          <w:szCs w:val="19"/>
        </w:rPr>
        <w:t xml:space="preserve">“Criterios </w:t>
      </w:r>
      <w:r w:rsidR="003074BE">
        <w:rPr>
          <w:rFonts w:ascii="Verdana" w:hAnsi="Verdana" w:cs="Tahoma"/>
          <w:color w:val="0000FF"/>
          <w:sz w:val="19"/>
          <w:szCs w:val="19"/>
        </w:rPr>
        <w:t xml:space="preserve">evaluables de forma </w:t>
      </w:r>
      <w:r w:rsidRPr="003074BE">
        <w:rPr>
          <w:rFonts w:ascii="Verdana" w:hAnsi="Verdana" w:cs="Tahoma"/>
          <w:color w:val="0000FF"/>
          <w:sz w:val="19"/>
          <w:szCs w:val="19"/>
        </w:rPr>
        <w:t xml:space="preserve">automática mediante </w:t>
      </w:r>
      <w:r w:rsidR="003074BE">
        <w:rPr>
          <w:rFonts w:ascii="Verdana" w:hAnsi="Verdana" w:cs="Tahoma"/>
          <w:color w:val="0000FF"/>
          <w:sz w:val="19"/>
          <w:szCs w:val="19"/>
        </w:rPr>
        <w:t xml:space="preserve">aplicación de </w:t>
      </w:r>
      <w:r w:rsidRPr="003074BE">
        <w:rPr>
          <w:rFonts w:ascii="Verdana" w:hAnsi="Verdana" w:cs="Tahoma"/>
          <w:color w:val="0000FF"/>
          <w:sz w:val="19"/>
          <w:szCs w:val="19"/>
        </w:rPr>
        <w:t>fórmula</w:t>
      </w:r>
      <w:r w:rsidR="003074BE">
        <w:rPr>
          <w:rFonts w:ascii="Verdana" w:hAnsi="Verdana" w:cs="Tahoma"/>
          <w:color w:val="0000FF"/>
          <w:sz w:val="19"/>
          <w:szCs w:val="19"/>
        </w:rPr>
        <w:t>s”</w:t>
      </w:r>
      <w:r w:rsidRPr="003074BE">
        <w:rPr>
          <w:rFonts w:ascii="Verdana" w:hAnsi="Verdana" w:cs="Tahoma"/>
          <w:color w:val="0000FF"/>
          <w:sz w:val="19"/>
          <w:szCs w:val="19"/>
        </w:rPr>
        <w:t xml:space="preserve"> se deberán introducir en el Sobre B</w:t>
      </w:r>
      <w:r w:rsidR="003074BE">
        <w:rPr>
          <w:rFonts w:ascii="Verdana" w:hAnsi="Verdana" w:cs="Tahoma"/>
          <w:color w:val="0000FF"/>
          <w:sz w:val="19"/>
          <w:szCs w:val="19"/>
        </w:rPr>
        <w:t>;</w:t>
      </w:r>
      <w:r w:rsidRPr="003074BE">
        <w:rPr>
          <w:rFonts w:ascii="Verdana" w:hAnsi="Verdana" w:cs="Tahoma"/>
          <w:color w:val="0000FF"/>
          <w:sz w:val="19"/>
          <w:szCs w:val="19"/>
        </w:rPr>
        <w:t xml:space="preserve"> siendo causa de exclusión de la licitadora si fuesen introducidos o mencionados en otro sobre.</w:t>
      </w:r>
    </w:p>
    <w:p w14:paraId="78C0FCDB" w14:textId="087F0D1E" w:rsidR="00A337EB" w:rsidRPr="00A337EB" w:rsidRDefault="00387826" w:rsidP="00A337EB">
      <w:pPr>
        <w:numPr>
          <w:ilvl w:val="0"/>
          <w:numId w:val="28"/>
        </w:numPr>
        <w:tabs>
          <w:tab w:val="clear" w:pos="1397"/>
          <w:tab w:val="left" w:pos="0"/>
          <w:tab w:val="left" w:pos="1400"/>
        </w:tabs>
        <w:spacing w:before="120" w:after="120"/>
        <w:ind w:left="1418" w:right="-427" w:hanging="284"/>
        <w:jc w:val="both"/>
        <w:rPr>
          <w:rFonts w:ascii="Verdana" w:eastAsia="Arial Unicode MS" w:hAnsi="Verdana"/>
          <w:color w:val="0000FF"/>
          <w:sz w:val="19"/>
          <w:szCs w:val="18"/>
        </w:rPr>
      </w:pPr>
      <w:r w:rsidRPr="006F3B3F">
        <w:rPr>
          <w:rFonts w:ascii="Verdana" w:hAnsi="Verdana" w:cs="Tahoma"/>
          <w:b/>
          <w:sz w:val="19"/>
          <w:szCs w:val="19"/>
        </w:rPr>
        <w:t xml:space="preserve">1.-Criterio: </w:t>
      </w:r>
      <w:r w:rsidRPr="001969DB">
        <w:rPr>
          <w:rFonts w:ascii="Verdana" w:eastAsia="Arial Unicode MS" w:hAnsi="Verdana"/>
          <w:b/>
          <w:bCs/>
          <w:color w:val="0000FF"/>
          <w:sz w:val="19"/>
          <w:szCs w:val="18"/>
        </w:rPr>
        <w:t>Precio</w:t>
      </w:r>
      <w:r w:rsidR="00E97CB5">
        <w:rPr>
          <w:rFonts w:ascii="Verdana" w:eastAsia="Arial Unicode MS" w:hAnsi="Verdana"/>
          <w:b/>
          <w:bCs/>
          <w:color w:val="0000FF"/>
          <w:sz w:val="19"/>
          <w:szCs w:val="18"/>
        </w:rPr>
        <w:t>.</w:t>
      </w:r>
    </w:p>
    <w:p w14:paraId="1EB14B08" w14:textId="2A0869C8" w:rsidR="00A337EB" w:rsidRPr="00BD20A5" w:rsidRDefault="00A337EB" w:rsidP="00A337EB">
      <w:pPr>
        <w:tabs>
          <w:tab w:val="left" w:pos="0"/>
        </w:tabs>
        <w:spacing w:before="120" w:after="120"/>
        <w:ind w:left="1418" w:right="-425"/>
        <w:jc w:val="both"/>
        <w:rPr>
          <w:rFonts w:ascii="Verdana" w:hAnsi="Verdana" w:cs="Tahoma"/>
          <w:sz w:val="19"/>
          <w:szCs w:val="19"/>
        </w:rPr>
      </w:pPr>
      <w:r w:rsidRPr="00BD20A5">
        <w:rPr>
          <w:rFonts w:ascii="Verdana" w:hAnsi="Verdana" w:cs="Tahoma"/>
          <w:sz w:val="19"/>
          <w:szCs w:val="19"/>
        </w:rPr>
        <w:t>Ponderación:</w:t>
      </w:r>
      <w:r>
        <w:rPr>
          <w:rFonts w:ascii="Verdana" w:hAnsi="Verdana" w:cs="Tahoma"/>
          <w:sz w:val="19"/>
          <w:szCs w:val="19"/>
        </w:rPr>
        <w:t xml:space="preserve"> </w:t>
      </w:r>
      <w:r w:rsidRPr="00A337EB">
        <w:rPr>
          <w:rFonts w:ascii="Verdana" w:eastAsia="Arial Unicode MS" w:hAnsi="Verdana"/>
          <w:color w:val="0000FF"/>
          <w:sz w:val="19"/>
          <w:szCs w:val="18"/>
        </w:rPr>
        <w:t>40 puntos.</w:t>
      </w:r>
    </w:p>
    <w:p w14:paraId="7A335A0F" w14:textId="77777777" w:rsidR="00692E8A" w:rsidRDefault="00A337EB" w:rsidP="00692E8A">
      <w:pPr>
        <w:tabs>
          <w:tab w:val="left" w:pos="0"/>
        </w:tabs>
        <w:spacing w:before="120" w:after="120"/>
        <w:ind w:left="1418" w:right="-425"/>
        <w:jc w:val="both"/>
        <w:rPr>
          <w:rFonts w:ascii="Verdana" w:hAnsi="Verdana" w:cs="Tahoma"/>
          <w:sz w:val="19"/>
          <w:szCs w:val="19"/>
        </w:rPr>
      </w:pPr>
      <w:r w:rsidRPr="00A32CEB">
        <w:rPr>
          <w:rFonts w:ascii="Verdana" w:hAnsi="Verdana" w:cs="Tahoma"/>
          <w:sz w:val="19"/>
          <w:szCs w:val="19"/>
        </w:rPr>
        <w:t>Fórmula:</w:t>
      </w:r>
      <w:r w:rsidR="00863425">
        <w:rPr>
          <w:rFonts w:ascii="Verdana" w:hAnsi="Verdana" w:cs="Tahoma"/>
          <w:sz w:val="19"/>
          <w:szCs w:val="19"/>
        </w:rPr>
        <w:t xml:space="preserve"> </w:t>
      </w:r>
      <w:r w:rsidR="00863425">
        <w:rPr>
          <w:rFonts w:ascii="Verdana" w:hAnsi="Verdana" w:cs="Tahoma"/>
          <w:color w:val="0000FF"/>
          <w:sz w:val="19"/>
          <w:szCs w:val="19"/>
        </w:rPr>
        <w:t>Las ofertas económicas se valorarán de la siguiente forma</w:t>
      </w:r>
      <w:r w:rsidR="008F2770">
        <w:rPr>
          <w:rFonts w:ascii="Verdana" w:hAnsi="Verdana" w:cs="Tahoma"/>
          <w:color w:val="0000FF"/>
          <w:sz w:val="19"/>
          <w:szCs w:val="19"/>
        </w:rPr>
        <w:t xml:space="preserve">, atendiendo a la ponderación </w:t>
      </w:r>
      <w:r w:rsidR="00822E6E">
        <w:rPr>
          <w:rFonts w:ascii="Verdana" w:hAnsi="Verdana" w:cs="Tahoma"/>
          <w:color w:val="0000FF"/>
          <w:sz w:val="19"/>
          <w:szCs w:val="19"/>
        </w:rPr>
        <w:t xml:space="preserve">que se le atribuye a </w:t>
      </w:r>
      <w:r w:rsidR="00BF0440">
        <w:rPr>
          <w:rFonts w:ascii="Verdana" w:hAnsi="Verdana" w:cs="Tahoma"/>
          <w:color w:val="0000FF"/>
          <w:sz w:val="19"/>
          <w:szCs w:val="19"/>
        </w:rPr>
        <w:t xml:space="preserve">cada </w:t>
      </w:r>
      <w:r w:rsidR="00EA4418">
        <w:rPr>
          <w:rFonts w:ascii="Verdana" w:hAnsi="Verdana" w:cs="Tahoma"/>
          <w:color w:val="0000FF"/>
          <w:sz w:val="19"/>
          <w:szCs w:val="19"/>
        </w:rPr>
        <w:t>componente de ejecución</w:t>
      </w:r>
      <w:r w:rsidR="008F2770">
        <w:rPr>
          <w:rFonts w:ascii="Verdana" w:hAnsi="Verdana" w:cs="Tahoma"/>
          <w:color w:val="0000FF"/>
          <w:sz w:val="19"/>
          <w:szCs w:val="19"/>
        </w:rPr>
        <w:t>:</w:t>
      </w:r>
    </w:p>
    <w:p w14:paraId="482A5F38" w14:textId="77777777" w:rsidR="00D04419" w:rsidRPr="00795A10" w:rsidRDefault="00253F40" w:rsidP="00885FB3">
      <w:pPr>
        <w:pStyle w:val="Prrafodelista"/>
        <w:numPr>
          <w:ilvl w:val="0"/>
          <w:numId w:val="166"/>
        </w:numPr>
        <w:tabs>
          <w:tab w:val="left" w:pos="0"/>
        </w:tabs>
        <w:spacing w:before="120" w:after="120"/>
        <w:ind w:right="-425"/>
        <w:jc w:val="both"/>
        <w:rPr>
          <w:rFonts w:ascii="Verdana" w:hAnsi="Verdana" w:cs="Tahoma"/>
          <w:sz w:val="19"/>
          <w:szCs w:val="19"/>
        </w:rPr>
      </w:pPr>
      <w:r w:rsidRPr="00795A10">
        <w:rPr>
          <w:rFonts w:ascii="Verdana" w:eastAsia="Arial Unicode MS" w:hAnsi="Verdana" w:cs="Arial"/>
          <w:color w:val="0000FF"/>
          <w:sz w:val="19"/>
          <w:szCs w:val="19"/>
        </w:rPr>
        <w:t>Dispositivos de monitorización telemáticos para conocer la ausencia o presencia: 15%</w:t>
      </w:r>
    </w:p>
    <w:p w14:paraId="1E865789" w14:textId="77777777" w:rsidR="00D04419" w:rsidRPr="00795A10" w:rsidRDefault="00253F40" w:rsidP="00885FB3">
      <w:pPr>
        <w:pStyle w:val="Prrafodelista"/>
        <w:numPr>
          <w:ilvl w:val="0"/>
          <w:numId w:val="166"/>
        </w:numPr>
        <w:tabs>
          <w:tab w:val="left" w:pos="0"/>
        </w:tabs>
        <w:spacing w:before="120" w:after="120"/>
        <w:ind w:right="-425"/>
        <w:jc w:val="both"/>
        <w:rPr>
          <w:rFonts w:ascii="Verdana" w:hAnsi="Verdana" w:cs="Tahoma"/>
          <w:sz w:val="19"/>
          <w:szCs w:val="19"/>
        </w:rPr>
      </w:pPr>
      <w:r w:rsidRPr="00795A10">
        <w:rPr>
          <w:rFonts w:ascii="Verdana" w:eastAsia="Arial Unicode MS" w:hAnsi="Verdana" w:cs="Arial"/>
          <w:color w:val="0000FF"/>
          <w:sz w:val="19"/>
          <w:szCs w:val="19"/>
        </w:rPr>
        <w:t>Dispositivos para el control de consumo de alcohol: 10%</w:t>
      </w:r>
    </w:p>
    <w:p w14:paraId="48D2B4DB" w14:textId="77777777" w:rsidR="00D04419" w:rsidRPr="00795A10" w:rsidRDefault="00253F40" w:rsidP="00885FB3">
      <w:pPr>
        <w:pStyle w:val="Prrafodelista"/>
        <w:numPr>
          <w:ilvl w:val="0"/>
          <w:numId w:val="166"/>
        </w:numPr>
        <w:tabs>
          <w:tab w:val="left" w:pos="0"/>
        </w:tabs>
        <w:spacing w:before="120" w:after="120"/>
        <w:ind w:right="-425"/>
        <w:jc w:val="both"/>
        <w:rPr>
          <w:rFonts w:ascii="Verdana" w:hAnsi="Verdana" w:cs="Tahoma"/>
          <w:sz w:val="19"/>
          <w:szCs w:val="19"/>
        </w:rPr>
      </w:pPr>
      <w:r w:rsidRPr="00795A10">
        <w:rPr>
          <w:rFonts w:ascii="Verdana" w:eastAsia="Arial Unicode MS" w:hAnsi="Verdana" w:cs="Arial"/>
          <w:color w:val="0000FF"/>
          <w:sz w:val="19"/>
          <w:szCs w:val="19"/>
        </w:rPr>
        <w:t>Dispositivos de sistema de seguimiento continuo que permitan conocer la ubicación concreta: 10%</w:t>
      </w:r>
    </w:p>
    <w:p w14:paraId="1E34A038" w14:textId="3276613A" w:rsidR="00253F40" w:rsidRPr="00795A10" w:rsidRDefault="00253F40" w:rsidP="00885FB3">
      <w:pPr>
        <w:pStyle w:val="Prrafodelista"/>
        <w:numPr>
          <w:ilvl w:val="0"/>
          <w:numId w:val="166"/>
        </w:numPr>
        <w:tabs>
          <w:tab w:val="left" w:pos="0"/>
        </w:tabs>
        <w:spacing w:before="120" w:after="120"/>
        <w:ind w:right="-425"/>
        <w:jc w:val="both"/>
        <w:rPr>
          <w:rFonts w:ascii="Verdana" w:hAnsi="Verdana" w:cs="Tahoma"/>
          <w:sz w:val="19"/>
          <w:szCs w:val="19"/>
        </w:rPr>
      </w:pPr>
      <w:r w:rsidRPr="00763F5F">
        <w:rPr>
          <w:rFonts w:ascii="Verdana" w:eastAsia="Arial Unicode MS" w:hAnsi="Verdana" w:cs="Arial"/>
          <w:color w:val="0000FF"/>
          <w:sz w:val="19"/>
          <w:szCs w:val="19"/>
        </w:rPr>
        <w:t xml:space="preserve">Instalación </w:t>
      </w:r>
      <w:r w:rsidR="00763F5F" w:rsidRPr="00763F5F">
        <w:rPr>
          <w:rFonts w:ascii="Verdana" w:eastAsia="Arial Unicode MS" w:hAnsi="Verdana" w:cs="Arial"/>
          <w:color w:val="0000FF"/>
          <w:sz w:val="19"/>
          <w:szCs w:val="19"/>
        </w:rPr>
        <w:t>del</w:t>
      </w:r>
      <w:r w:rsidR="00763F5F">
        <w:rPr>
          <w:rFonts w:ascii="Verdana" w:eastAsia="Arial Unicode MS" w:hAnsi="Verdana" w:cs="Arial"/>
          <w:color w:val="0000FF"/>
          <w:sz w:val="19"/>
          <w:szCs w:val="19"/>
        </w:rPr>
        <w:t xml:space="preserve"> dispositivo</w:t>
      </w:r>
      <w:r w:rsidRPr="00795A10">
        <w:rPr>
          <w:rFonts w:ascii="Verdana" w:eastAsia="Arial Unicode MS" w:hAnsi="Verdana" w:cs="Arial"/>
          <w:color w:val="0000FF"/>
          <w:sz w:val="19"/>
          <w:szCs w:val="19"/>
        </w:rPr>
        <w:t>:</w:t>
      </w:r>
      <w:r w:rsidR="00D04419" w:rsidRPr="00795A10">
        <w:rPr>
          <w:rFonts w:ascii="Verdana" w:eastAsia="Arial Unicode MS" w:hAnsi="Verdana" w:cs="Arial"/>
          <w:color w:val="0000FF"/>
          <w:sz w:val="19"/>
          <w:szCs w:val="19"/>
        </w:rPr>
        <w:t xml:space="preserve"> </w:t>
      </w:r>
      <w:r w:rsidRPr="00795A10">
        <w:rPr>
          <w:rFonts w:ascii="Verdana" w:eastAsia="Arial Unicode MS" w:hAnsi="Verdana" w:cs="Arial"/>
          <w:color w:val="0000FF"/>
          <w:sz w:val="19"/>
          <w:szCs w:val="19"/>
        </w:rPr>
        <w:t>5%</w:t>
      </w:r>
    </w:p>
    <w:p w14:paraId="63F342FB" w14:textId="77777777" w:rsidR="00253F40" w:rsidRPr="003E14D1" w:rsidRDefault="00253F40" w:rsidP="00253F40">
      <w:pPr>
        <w:tabs>
          <w:tab w:val="left" w:pos="0"/>
          <w:tab w:val="left" w:pos="1400"/>
        </w:tabs>
        <w:spacing w:before="120" w:after="120"/>
        <w:ind w:left="1400" w:right="-427"/>
        <w:jc w:val="both"/>
        <w:rPr>
          <w:rFonts w:ascii="Verdana" w:eastAsia="Arial Unicode MS" w:hAnsi="Verdana"/>
          <w:color w:val="0000FF"/>
          <w:sz w:val="19"/>
          <w:szCs w:val="18"/>
        </w:rPr>
      </w:pPr>
    </w:p>
    <w:p w14:paraId="065D91B2" w14:textId="35166314" w:rsidR="00253F40" w:rsidRPr="003E14D1" w:rsidRDefault="005D0B03" w:rsidP="00795A10">
      <w:pPr>
        <w:autoSpaceDE w:val="0"/>
        <w:autoSpaceDN w:val="0"/>
        <w:adjustRightInd w:val="0"/>
        <w:spacing w:before="120" w:after="120" w:line="360" w:lineRule="auto"/>
        <w:ind w:left="708"/>
        <w:jc w:val="center"/>
        <w:rPr>
          <w:rFonts w:ascii="Verdana" w:eastAsia="Arial Unicode MS" w:hAnsi="Verdana"/>
          <w:color w:val="0000FF"/>
          <w:sz w:val="19"/>
          <w:szCs w:val="18"/>
        </w:rPr>
      </w:pPr>
      <m:oMathPara>
        <m:oMath>
          <m:sSub>
            <m:sSubPr>
              <m:ctrlPr>
                <w:rPr>
                  <w:rFonts w:ascii="Cambria Math" w:eastAsia="Arial Unicode MS" w:hAnsi="Cambria Math"/>
                  <w:color w:val="0000FF"/>
                  <w:sz w:val="19"/>
                  <w:szCs w:val="18"/>
                </w:rPr>
              </m:ctrlPr>
            </m:sSubPr>
            <m:e>
              <m:r>
                <m:rPr>
                  <m:sty m:val="bi"/>
                </m:rPr>
                <w:rPr>
                  <w:rFonts w:ascii="Cambria Math" w:eastAsia="Arial Unicode MS" w:hAnsi="Cambria Math"/>
                  <w:color w:val="0000FF"/>
                  <w:sz w:val="19"/>
                  <w:szCs w:val="18"/>
                </w:rPr>
                <m:t>P</m:t>
              </m:r>
            </m:e>
            <m:sub>
              <m:r>
                <m:rPr>
                  <m:sty m:val="bi"/>
                </m:rPr>
                <w:rPr>
                  <w:rFonts w:ascii="Cambria Math" w:eastAsia="Arial Unicode MS" w:hAnsi="Cambria Math"/>
                  <w:color w:val="0000FF"/>
                  <w:sz w:val="19"/>
                  <w:szCs w:val="18"/>
                </w:rPr>
                <m:t>ec</m:t>
              </m:r>
            </m:sub>
          </m:sSub>
          <m:r>
            <m:rPr>
              <m:sty m:val="p"/>
            </m:rPr>
            <w:rPr>
              <w:rFonts w:ascii="Cambria Math" w:eastAsia="Arial Unicode MS" w:hAnsi="Cambria Math"/>
              <w:color w:val="0000FF"/>
              <w:sz w:val="19"/>
              <w:szCs w:val="18"/>
            </w:rPr>
            <m:t>=</m:t>
          </m:r>
          <m:sSub>
            <m:sSubPr>
              <m:ctrlPr>
                <w:rPr>
                  <w:rFonts w:ascii="Cambria Math" w:eastAsia="Arial Unicode MS" w:hAnsi="Cambria Math"/>
                  <w:color w:val="0000FF"/>
                  <w:sz w:val="19"/>
                  <w:szCs w:val="18"/>
                </w:rPr>
              </m:ctrlPr>
            </m:sSubPr>
            <m:e>
              <m:r>
                <m:rPr>
                  <m:sty m:val="p"/>
                </m:rPr>
                <w:rPr>
                  <w:rFonts w:ascii="Cambria Math" w:eastAsia="Arial Unicode MS" w:hAnsi="Cambria Math"/>
                  <w:color w:val="0000FF"/>
                  <w:sz w:val="19"/>
                  <w:szCs w:val="18"/>
                </w:rPr>
                <m:t>P</m:t>
              </m:r>
            </m:e>
            <m:sub>
              <m:r>
                <w:rPr>
                  <w:rFonts w:ascii="Cambria Math" w:eastAsia="Arial Unicode MS" w:hAnsi="Cambria Math"/>
                  <w:color w:val="0000FF"/>
                  <w:sz w:val="19"/>
                  <w:szCs w:val="18"/>
                </w:rPr>
                <m:t>max</m:t>
              </m:r>
            </m:sub>
          </m:sSub>
          <m:r>
            <m:rPr>
              <m:sty m:val="p"/>
            </m:rPr>
            <w:rPr>
              <w:rFonts w:ascii="Cambria Math" w:eastAsia="Arial Unicode MS" w:hAnsi="Cambria Math"/>
              <w:color w:val="0000FF"/>
              <w:sz w:val="19"/>
              <w:szCs w:val="18"/>
            </w:rPr>
            <m:t>*</m:t>
          </m:r>
          <m:f>
            <m:fPr>
              <m:ctrlPr>
                <w:rPr>
                  <w:rFonts w:ascii="Cambria Math" w:eastAsia="Arial Unicode MS" w:hAnsi="Cambria Math"/>
                  <w:color w:val="0000FF"/>
                  <w:sz w:val="19"/>
                  <w:szCs w:val="18"/>
                </w:rPr>
              </m:ctrlPr>
            </m:fPr>
            <m:num>
              <m:r>
                <w:rPr>
                  <w:rFonts w:ascii="Cambria Math" w:eastAsia="Arial Unicode MS" w:hAnsi="Cambria Math"/>
                  <w:color w:val="0000FF"/>
                  <w:sz w:val="19"/>
                  <w:szCs w:val="18"/>
                </w:rPr>
                <m:t>1</m:t>
              </m:r>
            </m:num>
            <m:den>
              <m:r>
                <w:rPr>
                  <w:rFonts w:ascii="Cambria Math" w:eastAsia="Arial Unicode MS" w:hAnsi="Cambria Math"/>
                  <w:color w:val="0000FF"/>
                  <w:sz w:val="19"/>
                  <w:szCs w:val="18"/>
                </w:rPr>
                <m:t>Nº ofertas</m:t>
              </m:r>
            </m:den>
          </m:f>
          <m:r>
            <m:rPr>
              <m:sty m:val="p"/>
            </m:rPr>
            <w:rPr>
              <w:rFonts w:ascii="Cambria Math" w:eastAsia="Arial Unicode MS" w:hAnsi="Cambria Math"/>
              <w:color w:val="0000FF"/>
              <w:sz w:val="19"/>
              <w:szCs w:val="18"/>
            </w:rPr>
            <m:t>[</m:t>
          </m:r>
          <m:f>
            <m:fPr>
              <m:ctrlPr>
                <w:rPr>
                  <w:rFonts w:ascii="Cambria Math" w:eastAsia="Arial Unicode MS" w:hAnsi="Cambria Math"/>
                  <w:color w:val="0000FF"/>
                  <w:sz w:val="19"/>
                  <w:szCs w:val="18"/>
                </w:rPr>
              </m:ctrlPr>
            </m:fPr>
            <m:num>
              <m:r>
                <w:rPr>
                  <w:rFonts w:ascii="Cambria Math" w:eastAsia="Arial Unicode MS" w:hAnsi="Cambria Math"/>
                  <w:color w:val="0000FF"/>
                  <w:sz w:val="19"/>
                  <w:szCs w:val="18"/>
                </w:rPr>
                <m:t>importe mejor oferta</m:t>
              </m:r>
            </m:num>
            <m:den>
              <m:r>
                <w:rPr>
                  <w:rFonts w:ascii="Cambria Math" w:eastAsia="Arial Unicode MS" w:hAnsi="Cambria Math"/>
                  <w:color w:val="0000FF"/>
                  <w:sz w:val="19"/>
                  <w:szCs w:val="18"/>
                </w:rPr>
                <m:t xml:space="preserve">importe oferta </m:t>
              </m:r>
              <m:d>
                <m:dPr>
                  <m:ctrlPr>
                    <w:rPr>
                      <w:rFonts w:ascii="Cambria Math" w:eastAsia="Arial Unicode MS" w:hAnsi="Cambria Math"/>
                      <w:i/>
                      <w:color w:val="0000FF"/>
                      <w:sz w:val="19"/>
                      <w:szCs w:val="18"/>
                    </w:rPr>
                  </m:ctrlPr>
                </m:dPr>
                <m:e>
                  <m:r>
                    <w:rPr>
                      <w:rFonts w:ascii="Cambria Math" w:eastAsia="Arial Unicode MS" w:hAnsi="Cambria Math"/>
                      <w:color w:val="0000FF"/>
                      <w:sz w:val="19"/>
                      <w:szCs w:val="18"/>
                    </w:rPr>
                    <m:t>i</m:t>
                  </m:r>
                </m:e>
              </m:d>
            </m:den>
          </m:f>
          <m:r>
            <m:rPr>
              <m:sty m:val="p"/>
            </m:rPr>
            <w:rPr>
              <w:rFonts w:ascii="Cambria Math" w:eastAsia="Arial Unicode MS" w:hAnsi="Cambria Math"/>
              <w:color w:val="0000FF"/>
              <w:sz w:val="19"/>
              <w:szCs w:val="18"/>
            </w:rPr>
            <m:t>+(Nºofertas-1)</m:t>
          </m:r>
          <m:f>
            <m:fPr>
              <m:ctrlPr>
                <w:rPr>
                  <w:rFonts w:ascii="Cambria Math" w:eastAsia="Arial Unicode MS" w:hAnsi="Cambria Math"/>
                  <w:color w:val="0000FF"/>
                  <w:sz w:val="19"/>
                  <w:szCs w:val="18"/>
                </w:rPr>
              </m:ctrlPr>
            </m:fPr>
            <m:num>
              <m:r>
                <w:rPr>
                  <w:rFonts w:ascii="Cambria Math" w:eastAsia="Arial Unicode MS" w:hAnsi="Cambria Math"/>
                  <w:color w:val="0000FF"/>
                  <w:sz w:val="19"/>
                  <w:szCs w:val="18"/>
                </w:rPr>
                <m:t>B(i)</m:t>
              </m:r>
            </m:num>
            <m:den>
              <m:sSub>
                <m:sSubPr>
                  <m:ctrlPr>
                    <w:rPr>
                      <w:rFonts w:ascii="Cambria Math" w:eastAsia="Arial Unicode MS" w:hAnsi="Cambria Math"/>
                      <w:i/>
                      <w:color w:val="0000FF"/>
                      <w:sz w:val="19"/>
                      <w:szCs w:val="18"/>
                    </w:rPr>
                  </m:ctrlPr>
                </m:sSubPr>
                <m:e>
                  <m:r>
                    <w:rPr>
                      <w:rFonts w:ascii="Cambria Math" w:eastAsia="Arial Unicode MS" w:hAnsi="Cambria Math"/>
                      <w:color w:val="0000FF"/>
                      <w:sz w:val="19"/>
                      <w:szCs w:val="18"/>
                    </w:rPr>
                    <m:t>B</m:t>
                  </m:r>
                </m:e>
                <m:sub>
                  <m:r>
                    <w:rPr>
                      <w:rFonts w:ascii="Cambria Math" w:eastAsia="Arial Unicode MS" w:hAnsi="Cambria Math"/>
                      <w:color w:val="0000FF"/>
                      <w:sz w:val="19"/>
                      <w:szCs w:val="18"/>
                    </w:rPr>
                    <m:t>max</m:t>
                  </m:r>
                </m:sub>
              </m:sSub>
            </m:den>
          </m:f>
          <m:r>
            <m:rPr>
              <m:sty m:val="p"/>
            </m:rPr>
            <w:rPr>
              <w:rFonts w:ascii="Cambria Math" w:eastAsia="Arial Unicode MS" w:hAnsi="Cambria Math"/>
              <w:color w:val="0000FF"/>
              <w:sz w:val="19"/>
              <w:szCs w:val="18"/>
            </w:rPr>
            <m:t>]</m:t>
          </m:r>
        </m:oMath>
      </m:oMathPara>
    </w:p>
    <w:p w14:paraId="4EAB0C77" w14:textId="77777777" w:rsidR="00253F40" w:rsidRPr="00454D5C" w:rsidRDefault="00253F40" w:rsidP="00253F40">
      <w:pPr>
        <w:numPr>
          <w:ilvl w:val="0"/>
          <w:numId w:val="28"/>
        </w:numPr>
        <w:tabs>
          <w:tab w:val="clear" w:pos="1397"/>
          <w:tab w:val="left" w:pos="0"/>
          <w:tab w:val="left" w:pos="1400"/>
        </w:tabs>
        <w:spacing w:before="120" w:after="120"/>
        <w:ind w:left="1418" w:right="-427" w:hanging="284"/>
        <w:jc w:val="both"/>
        <w:rPr>
          <w:rFonts w:ascii="Verdana" w:eastAsia="Arial Unicode MS" w:hAnsi="Verdana"/>
          <w:color w:val="0000FF"/>
          <w:sz w:val="19"/>
          <w:szCs w:val="18"/>
        </w:rPr>
      </w:pPr>
      <w:r w:rsidRPr="00454D5C">
        <w:rPr>
          <w:rFonts w:ascii="Verdana" w:eastAsia="Arial Unicode MS" w:hAnsi="Verdana"/>
          <w:color w:val="0000FF"/>
          <w:sz w:val="19"/>
          <w:szCs w:val="18"/>
        </w:rPr>
        <w:t>Pec: se refiere a la puntuación económica, que es la variable dependiente que se calcula a partir de la fórmula propuesta. La cantidad resultante del cálculo de la fórmula es el número de puntos que obtiene el licitador (i) para el criterio de valoración de la oferta económica.</w:t>
      </w:r>
    </w:p>
    <w:p w14:paraId="130A10EB" w14:textId="1A5BAE1A" w:rsidR="00253F40" w:rsidRPr="00C618C6" w:rsidRDefault="00253F40" w:rsidP="00253F40">
      <w:pPr>
        <w:numPr>
          <w:ilvl w:val="0"/>
          <w:numId w:val="28"/>
        </w:numPr>
        <w:tabs>
          <w:tab w:val="clear" w:pos="1397"/>
          <w:tab w:val="left" w:pos="0"/>
          <w:tab w:val="left" w:pos="1400"/>
        </w:tabs>
        <w:spacing w:before="120" w:after="120"/>
        <w:ind w:left="1418" w:right="-427" w:hanging="284"/>
        <w:jc w:val="both"/>
        <w:rPr>
          <w:rFonts w:ascii="Verdana" w:eastAsia="Arial Unicode MS" w:hAnsi="Verdana"/>
          <w:color w:val="0000FF"/>
          <w:sz w:val="19"/>
          <w:szCs w:val="18"/>
        </w:rPr>
      </w:pPr>
      <w:r w:rsidRPr="00C618C6">
        <w:rPr>
          <w:rFonts w:ascii="Verdana" w:eastAsia="Arial Unicode MS" w:hAnsi="Verdana"/>
          <w:color w:val="0000FF"/>
          <w:sz w:val="19"/>
          <w:szCs w:val="18"/>
        </w:rPr>
        <w:t xml:space="preserve">Pmax: es la puntuación máxima dada en el pliego al criterio de valoración de la oferta económica. Su unidad es número de puntos; en este caso, </w:t>
      </w:r>
      <w:r w:rsidR="00ED2FFA" w:rsidRPr="00C618C6">
        <w:rPr>
          <w:rFonts w:ascii="Verdana" w:eastAsia="Arial Unicode MS" w:hAnsi="Verdana"/>
          <w:color w:val="0000FF"/>
          <w:sz w:val="19"/>
          <w:szCs w:val="18"/>
        </w:rPr>
        <w:t>15, 10, 10 o 5</w:t>
      </w:r>
      <w:r w:rsidRPr="00C618C6">
        <w:rPr>
          <w:rFonts w:ascii="Verdana" w:eastAsia="Arial Unicode MS" w:hAnsi="Verdana"/>
          <w:color w:val="0000FF"/>
          <w:sz w:val="19"/>
          <w:szCs w:val="18"/>
        </w:rPr>
        <w:t xml:space="preserve"> puntos</w:t>
      </w:r>
      <w:r w:rsidR="00ED2FFA" w:rsidRPr="00C618C6">
        <w:rPr>
          <w:rFonts w:ascii="Verdana" w:eastAsia="Arial Unicode MS" w:hAnsi="Verdana"/>
          <w:color w:val="0000FF"/>
          <w:sz w:val="19"/>
          <w:szCs w:val="18"/>
        </w:rPr>
        <w:t xml:space="preserve"> (en función de la ponderación de cada componente de ejecución).</w:t>
      </w:r>
    </w:p>
    <w:p w14:paraId="0437B921" w14:textId="624D7FAC" w:rsidR="00253F40" w:rsidRPr="00454D5C" w:rsidRDefault="00253F40" w:rsidP="00253F40">
      <w:pPr>
        <w:numPr>
          <w:ilvl w:val="0"/>
          <w:numId w:val="28"/>
        </w:numPr>
        <w:tabs>
          <w:tab w:val="clear" w:pos="1397"/>
          <w:tab w:val="left" w:pos="0"/>
          <w:tab w:val="left" w:pos="1400"/>
        </w:tabs>
        <w:spacing w:before="120" w:after="120"/>
        <w:ind w:left="1418" w:right="-427" w:hanging="284"/>
        <w:jc w:val="both"/>
        <w:rPr>
          <w:rFonts w:ascii="Verdana" w:eastAsia="Arial Unicode MS" w:hAnsi="Verdana"/>
          <w:color w:val="0000FF"/>
          <w:sz w:val="19"/>
          <w:szCs w:val="18"/>
        </w:rPr>
      </w:pPr>
      <w:r w:rsidRPr="00454D5C">
        <w:rPr>
          <w:rFonts w:ascii="Verdana" w:eastAsia="Arial Unicode MS" w:hAnsi="Verdana"/>
          <w:color w:val="0000FF"/>
          <w:sz w:val="19"/>
          <w:szCs w:val="18"/>
        </w:rPr>
        <w:t>Nº de ofertas: número de ofertas presentadas</w:t>
      </w:r>
      <w:r w:rsidR="00607512">
        <w:rPr>
          <w:rFonts w:ascii="Verdana" w:eastAsia="Arial Unicode MS" w:hAnsi="Verdana"/>
          <w:color w:val="0000FF"/>
          <w:sz w:val="19"/>
          <w:szCs w:val="18"/>
        </w:rPr>
        <w:t>.</w:t>
      </w:r>
    </w:p>
    <w:p w14:paraId="68C5CB7A" w14:textId="5227CF03" w:rsidR="00253F40" w:rsidRPr="00454D5C" w:rsidRDefault="00253F40" w:rsidP="00253F40">
      <w:pPr>
        <w:numPr>
          <w:ilvl w:val="0"/>
          <w:numId w:val="28"/>
        </w:numPr>
        <w:tabs>
          <w:tab w:val="clear" w:pos="1397"/>
          <w:tab w:val="left" w:pos="0"/>
          <w:tab w:val="left" w:pos="1400"/>
        </w:tabs>
        <w:spacing w:before="120" w:after="120"/>
        <w:ind w:left="1418" w:right="-427" w:hanging="284"/>
        <w:jc w:val="both"/>
        <w:rPr>
          <w:rFonts w:ascii="Verdana" w:eastAsia="Arial Unicode MS" w:hAnsi="Verdana"/>
          <w:color w:val="0000FF"/>
          <w:sz w:val="19"/>
          <w:szCs w:val="18"/>
        </w:rPr>
      </w:pPr>
      <w:r w:rsidRPr="00454D5C">
        <w:rPr>
          <w:rFonts w:ascii="Verdana" w:eastAsia="Arial Unicode MS" w:hAnsi="Verdana"/>
          <w:color w:val="0000FF"/>
          <w:sz w:val="19"/>
          <w:szCs w:val="18"/>
        </w:rPr>
        <w:t>Importe menor oferta: importe mejor oferta en euros</w:t>
      </w:r>
      <w:r w:rsidR="00607512">
        <w:rPr>
          <w:rFonts w:ascii="Verdana" w:eastAsia="Arial Unicode MS" w:hAnsi="Verdana"/>
          <w:color w:val="0000FF"/>
          <w:sz w:val="19"/>
          <w:szCs w:val="18"/>
        </w:rPr>
        <w:t>.</w:t>
      </w:r>
    </w:p>
    <w:p w14:paraId="071BF2C5" w14:textId="5C3D84A6" w:rsidR="00253F40" w:rsidRPr="00454D5C" w:rsidRDefault="00253F40" w:rsidP="00253F40">
      <w:pPr>
        <w:numPr>
          <w:ilvl w:val="0"/>
          <w:numId w:val="28"/>
        </w:numPr>
        <w:tabs>
          <w:tab w:val="clear" w:pos="1397"/>
          <w:tab w:val="left" w:pos="0"/>
          <w:tab w:val="left" w:pos="1400"/>
        </w:tabs>
        <w:spacing w:before="120" w:after="120"/>
        <w:ind w:left="1418" w:right="-427" w:hanging="284"/>
        <w:jc w:val="both"/>
        <w:rPr>
          <w:rFonts w:ascii="Verdana" w:eastAsia="Arial Unicode MS" w:hAnsi="Verdana"/>
          <w:color w:val="0000FF"/>
          <w:sz w:val="19"/>
          <w:szCs w:val="18"/>
        </w:rPr>
      </w:pPr>
      <w:r w:rsidRPr="00454D5C">
        <w:rPr>
          <w:rFonts w:ascii="Verdana" w:eastAsia="Arial Unicode MS" w:hAnsi="Verdana"/>
          <w:color w:val="0000FF"/>
          <w:sz w:val="19"/>
          <w:szCs w:val="18"/>
        </w:rPr>
        <w:t>Importe oferta (i): importe en euros de la oferta a calcular</w:t>
      </w:r>
      <w:r w:rsidR="00607512">
        <w:rPr>
          <w:rFonts w:ascii="Verdana" w:eastAsia="Arial Unicode MS" w:hAnsi="Verdana"/>
          <w:color w:val="0000FF"/>
          <w:sz w:val="19"/>
          <w:szCs w:val="18"/>
        </w:rPr>
        <w:t>.</w:t>
      </w:r>
    </w:p>
    <w:p w14:paraId="563D352C" w14:textId="6C3A6FB8" w:rsidR="00253F40" w:rsidRPr="00454D5C" w:rsidRDefault="00253F40" w:rsidP="00253F40">
      <w:pPr>
        <w:numPr>
          <w:ilvl w:val="0"/>
          <w:numId w:val="28"/>
        </w:numPr>
        <w:tabs>
          <w:tab w:val="clear" w:pos="1397"/>
          <w:tab w:val="left" w:pos="0"/>
          <w:tab w:val="left" w:pos="1400"/>
        </w:tabs>
        <w:spacing w:before="120" w:after="120"/>
        <w:ind w:left="1418" w:right="-427" w:hanging="284"/>
        <w:jc w:val="both"/>
        <w:rPr>
          <w:rFonts w:ascii="Verdana" w:eastAsia="Arial Unicode MS" w:hAnsi="Verdana"/>
          <w:color w:val="0000FF"/>
          <w:sz w:val="19"/>
          <w:szCs w:val="18"/>
        </w:rPr>
      </w:pPr>
      <w:r w:rsidRPr="00454D5C">
        <w:rPr>
          <w:rFonts w:ascii="Verdana" w:eastAsia="Arial Unicode MS" w:hAnsi="Verdana"/>
          <w:color w:val="0000FF"/>
          <w:sz w:val="19"/>
          <w:szCs w:val="18"/>
        </w:rPr>
        <w:t>B (i): baja de la oferta a calcular</w:t>
      </w:r>
      <w:r w:rsidR="00E36108">
        <w:rPr>
          <w:rFonts w:ascii="Verdana" w:eastAsia="Arial Unicode MS" w:hAnsi="Verdana"/>
          <w:color w:val="0000FF"/>
          <w:sz w:val="19"/>
          <w:szCs w:val="18"/>
        </w:rPr>
        <w:t xml:space="preserve"> respecto </w:t>
      </w:r>
      <w:r w:rsidR="00820529">
        <w:rPr>
          <w:rFonts w:ascii="Verdana" w:eastAsia="Arial Unicode MS" w:hAnsi="Verdana"/>
          <w:color w:val="0000FF"/>
          <w:sz w:val="19"/>
          <w:szCs w:val="18"/>
        </w:rPr>
        <w:t>al precio base de licitación.</w:t>
      </w:r>
    </w:p>
    <w:p w14:paraId="052DCF60" w14:textId="668B76F8" w:rsidR="00253F40" w:rsidRDefault="00253F40" w:rsidP="00253F40">
      <w:pPr>
        <w:numPr>
          <w:ilvl w:val="0"/>
          <w:numId w:val="28"/>
        </w:numPr>
        <w:tabs>
          <w:tab w:val="clear" w:pos="1397"/>
          <w:tab w:val="left" w:pos="0"/>
          <w:tab w:val="left" w:pos="1400"/>
        </w:tabs>
        <w:spacing w:before="120" w:after="120"/>
        <w:ind w:left="1418" w:right="-427" w:hanging="284"/>
        <w:jc w:val="both"/>
        <w:rPr>
          <w:rFonts w:ascii="Verdana" w:eastAsia="Arial Unicode MS" w:hAnsi="Verdana"/>
          <w:color w:val="0000FF"/>
          <w:sz w:val="19"/>
          <w:szCs w:val="18"/>
        </w:rPr>
      </w:pPr>
      <w:r w:rsidRPr="00454D5C">
        <w:rPr>
          <w:rFonts w:ascii="Verdana" w:eastAsia="Arial Unicode MS" w:hAnsi="Verdana"/>
          <w:color w:val="0000FF"/>
          <w:sz w:val="19"/>
          <w:szCs w:val="18"/>
        </w:rPr>
        <w:t>Bmax: baja máxima realizada por la mejor oferta</w:t>
      </w:r>
      <w:r w:rsidR="00BA114D">
        <w:rPr>
          <w:rFonts w:ascii="Verdana" w:eastAsia="Arial Unicode MS" w:hAnsi="Verdana"/>
          <w:color w:val="0000FF"/>
          <w:sz w:val="19"/>
          <w:szCs w:val="18"/>
        </w:rPr>
        <w:t xml:space="preserve"> respecto al precio base de licitación</w:t>
      </w:r>
      <w:r w:rsidR="00607512">
        <w:rPr>
          <w:rFonts w:ascii="Verdana" w:eastAsia="Arial Unicode MS" w:hAnsi="Verdana"/>
          <w:color w:val="0000FF"/>
          <w:sz w:val="19"/>
          <w:szCs w:val="18"/>
        </w:rPr>
        <w:t>.</w:t>
      </w:r>
    </w:p>
    <w:p w14:paraId="49E47C56" w14:textId="77777777" w:rsidR="009C437B" w:rsidRDefault="009C437B" w:rsidP="009C437B">
      <w:pPr>
        <w:tabs>
          <w:tab w:val="left" w:pos="0"/>
        </w:tabs>
        <w:spacing w:before="120" w:after="120"/>
        <w:ind w:left="1418" w:right="-427"/>
        <w:jc w:val="both"/>
        <w:rPr>
          <w:rFonts w:ascii="Verdana" w:eastAsia="Arial Unicode MS" w:hAnsi="Verdana"/>
          <w:color w:val="0000FF"/>
          <w:sz w:val="19"/>
          <w:szCs w:val="18"/>
        </w:rPr>
      </w:pPr>
    </w:p>
    <w:p w14:paraId="7E858F7E" w14:textId="6A849159" w:rsidR="009C437B" w:rsidRDefault="001F7401" w:rsidP="009C437B">
      <w:pPr>
        <w:tabs>
          <w:tab w:val="left" w:pos="0"/>
        </w:tabs>
        <w:spacing w:before="120" w:after="120"/>
        <w:ind w:left="1418" w:right="-427"/>
        <w:jc w:val="both"/>
        <w:rPr>
          <w:rFonts w:ascii="Verdana" w:eastAsia="Arial Unicode MS" w:hAnsi="Verdana"/>
          <w:color w:val="0000FF"/>
          <w:sz w:val="19"/>
          <w:szCs w:val="18"/>
        </w:rPr>
      </w:pPr>
      <w:r>
        <w:rPr>
          <w:rFonts w:ascii="Verdana" w:hAnsi="Verdana" w:cs="Tahoma"/>
          <w:color w:val="0000FF"/>
          <w:sz w:val="19"/>
          <w:szCs w:val="19"/>
        </w:rPr>
        <w:t xml:space="preserve">Todos los </w:t>
      </w:r>
      <w:r w:rsidR="007F1E5C">
        <w:rPr>
          <w:rFonts w:ascii="Verdana" w:hAnsi="Verdana" w:cs="Tahoma"/>
          <w:color w:val="0000FF"/>
          <w:sz w:val="19"/>
          <w:szCs w:val="19"/>
        </w:rPr>
        <w:t>importes</w:t>
      </w:r>
      <w:r>
        <w:rPr>
          <w:rFonts w:ascii="Verdana" w:hAnsi="Verdana" w:cs="Tahoma"/>
          <w:color w:val="0000FF"/>
          <w:sz w:val="19"/>
          <w:szCs w:val="19"/>
        </w:rPr>
        <w:t xml:space="preserve"> se </w:t>
      </w:r>
      <w:r w:rsidR="007F1E5C">
        <w:rPr>
          <w:rFonts w:ascii="Verdana" w:hAnsi="Verdana" w:cs="Tahoma"/>
          <w:color w:val="0000FF"/>
          <w:sz w:val="19"/>
          <w:szCs w:val="19"/>
        </w:rPr>
        <w:t>ofertarán</w:t>
      </w:r>
      <w:r>
        <w:rPr>
          <w:rFonts w:ascii="Verdana" w:hAnsi="Verdana" w:cs="Tahoma"/>
          <w:color w:val="0000FF"/>
          <w:sz w:val="19"/>
          <w:szCs w:val="19"/>
        </w:rPr>
        <w:t xml:space="preserve"> en el Anexo III.1 exclusivamente en </w:t>
      </w:r>
      <w:r w:rsidR="006919E7">
        <w:rPr>
          <w:rFonts w:ascii="Verdana" w:hAnsi="Verdana" w:cs="Tahoma"/>
          <w:color w:val="0000FF"/>
          <w:sz w:val="19"/>
          <w:szCs w:val="19"/>
        </w:rPr>
        <w:t>número con indicación de un máximo de dos decimales.</w:t>
      </w:r>
    </w:p>
    <w:p w14:paraId="38C85801" w14:textId="77777777" w:rsidR="00F85D5D" w:rsidRPr="00454D5C" w:rsidRDefault="00F85D5D" w:rsidP="00F85D5D">
      <w:pPr>
        <w:tabs>
          <w:tab w:val="left" w:pos="0"/>
        </w:tabs>
        <w:spacing w:before="120" w:after="120"/>
        <w:ind w:right="-427"/>
        <w:jc w:val="both"/>
        <w:rPr>
          <w:rFonts w:ascii="Verdana" w:eastAsia="Arial Unicode MS" w:hAnsi="Verdana"/>
          <w:color w:val="0000FF"/>
          <w:sz w:val="19"/>
          <w:szCs w:val="18"/>
        </w:rPr>
      </w:pPr>
    </w:p>
    <w:p w14:paraId="78E4F667" w14:textId="0A7F3611" w:rsidR="00F85D5D" w:rsidRPr="003E14D1" w:rsidRDefault="00F85D5D" w:rsidP="00F85D5D">
      <w:pPr>
        <w:tabs>
          <w:tab w:val="left" w:pos="0"/>
        </w:tabs>
        <w:spacing w:before="120" w:after="120"/>
        <w:ind w:left="1134" w:right="-427"/>
        <w:jc w:val="both"/>
        <w:rPr>
          <w:rFonts w:ascii="Verdana" w:eastAsia="Arial Unicode MS" w:hAnsi="Verdana"/>
          <w:color w:val="0000FF"/>
          <w:sz w:val="19"/>
          <w:szCs w:val="18"/>
        </w:rPr>
      </w:pPr>
      <m:oMath>
        <m:r>
          <m:rPr>
            <m:sty m:val="b"/>
          </m:rPr>
          <w:rPr>
            <w:rFonts w:ascii="Cambria Math" w:hAnsi="Cambria Math" w:cs="Tahoma"/>
            <w:sz w:val="19"/>
            <w:szCs w:val="19"/>
          </w:rPr>
          <m:t xml:space="preserve">      2.-</m:t>
        </m:r>
      </m:oMath>
      <w:r w:rsidRPr="00E97CB5">
        <w:rPr>
          <w:rFonts w:ascii="Verdana" w:hAnsi="Verdana" w:cs="Tahoma"/>
          <w:b/>
          <w:sz w:val="19"/>
          <w:szCs w:val="19"/>
        </w:rPr>
        <w:t>Criterio</w:t>
      </w:r>
      <w:r w:rsidRPr="006F3B3F">
        <w:rPr>
          <w:rFonts w:ascii="Verdana" w:hAnsi="Verdana" w:cs="Tahoma"/>
          <w:b/>
          <w:sz w:val="19"/>
          <w:szCs w:val="19"/>
        </w:rPr>
        <w:t xml:space="preserve">: </w:t>
      </w:r>
      <w:r w:rsidRPr="001969DB">
        <w:rPr>
          <w:rFonts w:ascii="Verdana" w:eastAsia="Arial Unicode MS" w:hAnsi="Verdana"/>
          <w:b/>
          <w:bCs/>
          <w:color w:val="0000FF"/>
          <w:sz w:val="19"/>
          <w:szCs w:val="18"/>
        </w:rPr>
        <w:t>Reducción de</w:t>
      </w:r>
      <w:r w:rsidR="000C44D3">
        <w:rPr>
          <w:rFonts w:ascii="Verdana" w:eastAsia="Arial Unicode MS" w:hAnsi="Verdana"/>
          <w:b/>
          <w:bCs/>
          <w:color w:val="0000FF"/>
          <w:sz w:val="19"/>
          <w:szCs w:val="18"/>
        </w:rPr>
        <w:t>l</w:t>
      </w:r>
      <w:r w:rsidRPr="001969DB">
        <w:rPr>
          <w:rFonts w:ascii="Verdana" w:eastAsia="Arial Unicode MS" w:hAnsi="Verdana"/>
          <w:b/>
          <w:bCs/>
          <w:color w:val="0000FF"/>
          <w:sz w:val="19"/>
          <w:szCs w:val="18"/>
        </w:rPr>
        <w:t xml:space="preserve"> plazo de instalación</w:t>
      </w:r>
      <w:r w:rsidR="00E97CB5" w:rsidRPr="00CC040F">
        <w:rPr>
          <w:rFonts w:ascii="Verdana" w:eastAsia="Arial Unicode MS" w:hAnsi="Verdana"/>
          <w:b/>
          <w:bCs/>
          <w:color w:val="0000FF"/>
          <w:sz w:val="19"/>
          <w:szCs w:val="18"/>
        </w:rPr>
        <w:t>.</w:t>
      </w:r>
    </w:p>
    <w:p w14:paraId="02CDB7AC" w14:textId="27CEAA66" w:rsidR="00F85D5D" w:rsidRPr="003E14D1" w:rsidRDefault="00F85D5D" w:rsidP="00F85D5D">
      <w:pPr>
        <w:tabs>
          <w:tab w:val="left" w:pos="0"/>
          <w:tab w:val="left" w:pos="1400"/>
        </w:tabs>
        <w:spacing w:before="120" w:after="120"/>
        <w:ind w:left="1418" w:right="-427"/>
        <w:jc w:val="both"/>
        <w:rPr>
          <w:rFonts w:ascii="Verdana" w:eastAsia="Arial Unicode MS" w:hAnsi="Verdana"/>
          <w:color w:val="0000FF"/>
          <w:sz w:val="19"/>
          <w:szCs w:val="18"/>
        </w:rPr>
      </w:pPr>
      <w:r w:rsidRPr="00B90FBF">
        <w:rPr>
          <w:rFonts w:ascii="Verdana" w:eastAsia="Arial Unicode MS" w:hAnsi="Verdana"/>
          <w:sz w:val="19"/>
          <w:szCs w:val="18"/>
        </w:rPr>
        <w:t>Ponderación:</w:t>
      </w:r>
      <w:r w:rsidR="00B90FBF">
        <w:rPr>
          <w:rFonts w:ascii="Verdana" w:eastAsia="Arial Unicode MS" w:hAnsi="Verdana"/>
          <w:sz w:val="19"/>
          <w:szCs w:val="18"/>
        </w:rPr>
        <w:t xml:space="preserve"> </w:t>
      </w:r>
      <w:r>
        <w:rPr>
          <w:rFonts w:ascii="Verdana" w:eastAsia="Arial Unicode MS" w:hAnsi="Verdana"/>
          <w:color w:val="0000FF"/>
          <w:sz w:val="19"/>
          <w:szCs w:val="18"/>
        </w:rPr>
        <w:t>5</w:t>
      </w:r>
      <w:r w:rsidR="00CE4D74">
        <w:rPr>
          <w:rFonts w:ascii="Verdana" w:eastAsia="Arial Unicode MS" w:hAnsi="Verdana"/>
          <w:color w:val="0000FF"/>
          <w:sz w:val="19"/>
          <w:szCs w:val="18"/>
        </w:rPr>
        <w:t xml:space="preserve"> puntos.</w:t>
      </w:r>
    </w:p>
    <w:p w14:paraId="21D3DBDF" w14:textId="659476DF" w:rsidR="00225430" w:rsidRPr="000254ED" w:rsidRDefault="00B90FBF" w:rsidP="000254ED">
      <w:pPr>
        <w:tabs>
          <w:tab w:val="left" w:pos="0"/>
        </w:tabs>
        <w:spacing w:before="120" w:after="120"/>
        <w:ind w:left="1418" w:right="-425"/>
        <w:jc w:val="both"/>
        <w:rPr>
          <w:rFonts w:ascii="Verdana" w:hAnsi="Verdana" w:cs="Tahoma"/>
          <w:sz w:val="19"/>
          <w:szCs w:val="19"/>
        </w:rPr>
      </w:pPr>
      <w:r w:rsidRPr="00BD20A5">
        <w:rPr>
          <w:rFonts w:ascii="Verdana" w:hAnsi="Verdana" w:cs="Tahoma"/>
          <w:sz w:val="19"/>
          <w:szCs w:val="19"/>
        </w:rPr>
        <w:t>Fórmula:</w:t>
      </w:r>
      <w:r w:rsidR="000254ED">
        <w:rPr>
          <w:rFonts w:ascii="Verdana" w:hAnsi="Verdana" w:cs="Tahoma"/>
          <w:sz w:val="19"/>
          <w:szCs w:val="19"/>
        </w:rPr>
        <w:t xml:space="preserve"> </w:t>
      </w:r>
      <w:r w:rsidR="00F85D5D" w:rsidRPr="00132AC8">
        <w:rPr>
          <w:rFonts w:ascii="Verdana" w:eastAsia="Arial Unicode MS" w:hAnsi="Verdana"/>
          <w:color w:val="0000FF"/>
          <w:sz w:val="19"/>
          <w:szCs w:val="18"/>
        </w:rPr>
        <w:t xml:space="preserve">Se valorará </w:t>
      </w:r>
      <w:r w:rsidR="00DF1CEA">
        <w:rPr>
          <w:rFonts w:ascii="Verdana" w:eastAsia="Arial Unicode MS" w:hAnsi="Verdana"/>
          <w:color w:val="0000FF"/>
          <w:sz w:val="19"/>
          <w:szCs w:val="18"/>
        </w:rPr>
        <w:t xml:space="preserve">con </w:t>
      </w:r>
      <w:r w:rsidR="00F85D5D" w:rsidRPr="00132AC8">
        <w:rPr>
          <w:rFonts w:ascii="Verdana" w:eastAsia="Arial Unicode MS" w:hAnsi="Verdana"/>
          <w:color w:val="0000FF"/>
          <w:sz w:val="19"/>
          <w:szCs w:val="18"/>
        </w:rPr>
        <w:t xml:space="preserve">hasta un máximo de </w:t>
      </w:r>
      <w:r w:rsidR="00F85D5D">
        <w:rPr>
          <w:rFonts w:ascii="Verdana" w:eastAsia="Arial Unicode MS" w:hAnsi="Verdana"/>
          <w:color w:val="0000FF"/>
          <w:sz w:val="19"/>
          <w:szCs w:val="18"/>
        </w:rPr>
        <w:t>5</w:t>
      </w:r>
      <w:r w:rsidR="00F85D5D" w:rsidRPr="00132AC8">
        <w:rPr>
          <w:rFonts w:ascii="Verdana" w:eastAsia="Arial Unicode MS" w:hAnsi="Verdana"/>
          <w:color w:val="0000FF"/>
          <w:sz w:val="19"/>
          <w:szCs w:val="18"/>
        </w:rPr>
        <w:t xml:space="preserve"> puntos a la licitadora que se comprometa a reducir los tiempos </w:t>
      </w:r>
      <w:r w:rsidR="00193ECE">
        <w:rPr>
          <w:rFonts w:ascii="Verdana" w:eastAsia="Arial Unicode MS" w:hAnsi="Verdana"/>
          <w:color w:val="0000FF"/>
          <w:sz w:val="19"/>
          <w:szCs w:val="18"/>
        </w:rPr>
        <w:t xml:space="preserve">de </w:t>
      </w:r>
      <w:r w:rsidR="00F85D5D" w:rsidRPr="00132AC8">
        <w:rPr>
          <w:rFonts w:ascii="Verdana" w:eastAsia="Arial Unicode MS" w:hAnsi="Verdana"/>
          <w:color w:val="0000FF"/>
          <w:sz w:val="19"/>
          <w:szCs w:val="18"/>
        </w:rPr>
        <w:t>instalación de los dispositivos</w:t>
      </w:r>
      <w:r w:rsidR="00225430">
        <w:rPr>
          <w:rFonts w:ascii="Verdana" w:eastAsia="Arial Unicode MS" w:hAnsi="Verdana"/>
          <w:color w:val="0000FF"/>
          <w:sz w:val="19"/>
          <w:szCs w:val="18"/>
        </w:rPr>
        <w:t>, en el siguiente sentido:</w:t>
      </w:r>
    </w:p>
    <w:p w14:paraId="4FE5BB79" w14:textId="27AE4B06" w:rsidR="00B05D2C" w:rsidRPr="00B06317" w:rsidRDefault="00A62BE5" w:rsidP="00885FB3">
      <w:pPr>
        <w:pStyle w:val="Prrafodelista"/>
        <w:numPr>
          <w:ilvl w:val="1"/>
          <w:numId w:val="165"/>
        </w:numPr>
        <w:tabs>
          <w:tab w:val="left" w:pos="0"/>
          <w:tab w:val="left" w:pos="1400"/>
        </w:tabs>
        <w:spacing w:before="120" w:after="120"/>
        <w:ind w:right="-427"/>
        <w:jc w:val="both"/>
        <w:rPr>
          <w:rFonts w:ascii="Verdana" w:eastAsia="Arial Unicode MS" w:hAnsi="Verdana"/>
          <w:color w:val="0000FF"/>
          <w:sz w:val="19"/>
          <w:szCs w:val="18"/>
        </w:rPr>
      </w:pPr>
      <w:r w:rsidRPr="00B06317">
        <w:rPr>
          <w:rFonts w:ascii="Verdana" w:eastAsia="Arial Unicode MS" w:hAnsi="Verdana"/>
          <w:color w:val="0000FF"/>
          <w:sz w:val="19"/>
          <w:szCs w:val="18"/>
        </w:rPr>
        <w:t>Instalación</w:t>
      </w:r>
      <w:r w:rsidR="00B134A7" w:rsidRPr="00B06317">
        <w:rPr>
          <w:rFonts w:ascii="Verdana" w:eastAsia="Arial Unicode MS" w:hAnsi="Verdana"/>
          <w:color w:val="0000FF"/>
          <w:sz w:val="19"/>
          <w:szCs w:val="18"/>
        </w:rPr>
        <w:t xml:space="preserve"> en menos de </w:t>
      </w:r>
      <w:r w:rsidR="00F85D5D" w:rsidRPr="00B06317">
        <w:rPr>
          <w:rFonts w:ascii="Verdana" w:eastAsia="Arial Unicode MS" w:hAnsi="Verdana"/>
          <w:color w:val="0000FF"/>
          <w:sz w:val="19"/>
          <w:szCs w:val="18"/>
        </w:rPr>
        <w:t>24 horas</w:t>
      </w:r>
      <w:r w:rsidR="00ED6A85" w:rsidRPr="00B06317">
        <w:rPr>
          <w:rFonts w:ascii="Verdana" w:eastAsia="Arial Unicode MS" w:hAnsi="Verdana"/>
          <w:color w:val="0000FF"/>
          <w:sz w:val="19"/>
          <w:szCs w:val="18"/>
        </w:rPr>
        <w:t xml:space="preserve">: </w:t>
      </w:r>
      <w:r w:rsidR="00CF1D4B" w:rsidRPr="00B06317">
        <w:rPr>
          <w:rFonts w:ascii="Verdana" w:eastAsia="Arial Unicode MS" w:hAnsi="Verdana"/>
          <w:color w:val="0000FF"/>
          <w:sz w:val="19"/>
          <w:szCs w:val="18"/>
        </w:rPr>
        <w:t>5 puntos.</w:t>
      </w:r>
    </w:p>
    <w:p w14:paraId="290BE47A" w14:textId="2B9A998C" w:rsidR="00F85D5D" w:rsidRPr="00B06317" w:rsidRDefault="003C0A9E" w:rsidP="00885FB3">
      <w:pPr>
        <w:pStyle w:val="Prrafodelista"/>
        <w:numPr>
          <w:ilvl w:val="1"/>
          <w:numId w:val="165"/>
        </w:numPr>
        <w:tabs>
          <w:tab w:val="left" w:pos="0"/>
          <w:tab w:val="left" w:pos="1400"/>
        </w:tabs>
        <w:spacing w:before="120" w:after="120"/>
        <w:ind w:right="-427"/>
        <w:jc w:val="both"/>
        <w:rPr>
          <w:rFonts w:ascii="Verdana" w:eastAsia="Arial Unicode MS" w:hAnsi="Verdana"/>
          <w:color w:val="0000FF"/>
          <w:sz w:val="19"/>
          <w:szCs w:val="18"/>
        </w:rPr>
      </w:pPr>
      <w:r w:rsidRPr="00B06317">
        <w:rPr>
          <w:rFonts w:ascii="Verdana" w:eastAsia="Arial Unicode MS" w:hAnsi="Verdana"/>
          <w:color w:val="0000FF"/>
          <w:sz w:val="19"/>
          <w:szCs w:val="18"/>
        </w:rPr>
        <w:t>Instalación</w:t>
      </w:r>
      <w:r w:rsidR="00B134A7" w:rsidRPr="00B06317">
        <w:rPr>
          <w:rFonts w:ascii="Verdana" w:eastAsia="Arial Unicode MS" w:hAnsi="Verdana"/>
          <w:color w:val="0000FF"/>
          <w:sz w:val="19"/>
          <w:szCs w:val="18"/>
        </w:rPr>
        <w:t xml:space="preserve"> entre 24</w:t>
      </w:r>
      <w:r w:rsidR="00686341" w:rsidRPr="00B06317">
        <w:rPr>
          <w:rFonts w:ascii="Verdana" w:eastAsia="Arial Unicode MS" w:hAnsi="Verdana"/>
          <w:color w:val="0000FF"/>
          <w:sz w:val="19"/>
          <w:szCs w:val="18"/>
        </w:rPr>
        <w:t xml:space="preserve"> horas y </w:t>
      </w:r>
      <w:r w:rsidR="00CF1D4B" w:rsidRPr="00B06317">
        <w:rPr>
          <w:rFonts w:ascii="Verdana" w:eastAsia="Arial Unicode MS" w:hAnsi="Verdana"/>
          <w:color w:val="0000FF"/>
          <w:sz w:val="19"/>
          <w:szCs w:val="18"/>
        </w:rPr>
        <w:t>48 horas:</w:t>
      </w:r>
      <w:r w:rsidR="009B5FC4" w:rsidRPr="00B06317">
        <w:rPr>
          <w:rFonts w:ascii="Verdana" w:eastAsia="Arial Unicode MS" w:hAnsi="Verdana"/>
          <w:color w:val="0000FF"/>
          <w:sz w:val="19"/>
          <w:szCs w:val="18"/>
        </w:rPr>
        <w:t xml:space="preserve"> </w:t>
      </w:r>
      <w:r w:rsidR="00686341" w:rsidRPr="00B06317">
        <w:rPr>
          <w:rFonts w:ascii="Verdana" w:eastAsia="Arial Unicode MS" w:hAnsi="Verdana"/>
          <w:color w:val="0000FF"/>
          <w:sz w:val="19"/>
          <w:szCs w:val="18"/>
        </w:rPr>
        <w:t>3</w:t>
      </w:r>
      <w:r w:rsidR="003030E8" w:rsidRPr="00B06317">
        <w:rPr>
          <w:rFonts w:ascii="Verdana" w:eastAsia="Arial Unicode MS" w:hAnsi="Verdana"/>
          <w:color w:val="0000FF"/>
          <w:sz w:val="19"/>
          <w:szCs w:val="18"/>
        </w:rPr>
        <w:t xml:space="preserve"> puntos</w:t>
      </w:r>
      <w:r w:rsidR="00E97CB5" w:rsidRPr="00B06317">
        <w:rPr>
          <w:rFonts w:ascii="Verdana" w:eastAsia="Arial Unicode MS" w:hAnsi="Verdana"/>
          <w:color w:val="0000FF"/>
          <w:sz w:val="19"/>
          <w:szCs w:val="18"/>
        </w:rPr>
        <w:t>.</w:t>
      </w:r>
    </w:p>
    <w:p w14:paraId="5ED0D6CE" w14:textId="36CD5B2B" w:rsidR="00686341" w:rsidRPr="00B06317" w:rsidRDefault="003C0A9E" w:rsidP="00686341">
      <w:pPr>
        <w:pStyle w:val="Prrafodelista"/>
        <w:numPr>
          <w:ilvl w:val="1"/>
          <w:numId w:val="165"/>
        </w:numPr>
        <w:tabs>
          <w:tab w:val="left" w:pos="0"/>
          <w:tab w:val="left" w:pos="1400"/>
        </w:tabs>
        <w:spacing w:before="120" w:after="120"/>
        <w:ind w:right="-427"/>
        <w:jc w:val="both"/>
        <w:rPr>
          <w:rFonts w:ascii="Verdana" w:eastAsia="Arial Unicode MS" w:hAnsi="Verdana"/>
          <w:color w:val="0000FF"/>
          <w:sz w:val="19"/>
          <w:szCs w:val="18"/>
        </w:rPr>
      </w:pPr>
      <w:r w:rsidRPr="00B06317">
        <w:rPr>
          <w:rFonts w:ascii="Verdana" w:eastAsia="Arial Unicode MS" w:hAnsi="Verdana"/>
          <w:color w:val="0000FF"/>
          <w:sz w:val="19"/>
          <w:szCs w:val="18"/>
        </w:rPr>
        <w:t>Instalación</w:t>
      </w:r>
      <w:r w:rsidR="00686341" w:rsidRPr="00B06317">
        <w:rPr>
          <w:rFonts w:ascii="Verdana" w:eastAsia="Arial Unicode MS" w:hAnsi="Verdana"/>
          <w:color w:val="0000FF"/>
          <w:sz w:val="19"/>
          <w:szCs w:val="18"/>
        </w:rPr>
        <w:t xml:space="preserve"> entre 48 horas y 60 horas: 1 puntos.</w:t>
      </w:r>
    </w:p>
    <w:p w14:paraId="7FA52E76" w14:textId="50F5B901" w:rsidR="00686341" w:rsidRPr="00B06317" w:rsidRDefault="003C0A9E" w:rsidP="00686341">
      <w:pPr>
        <w:pStyle w:val="Prrafodelista"/>
        <w:numPr>
          <w:ilvl w:val="1"/>
          <w:numId w:val="165"/>
        </w:numPr>
        <w:tabs>
          <w:tab w:val="left" w:pos="0"/>
          <w:tab w:val="left" w:pos="1400"/>
        </w:tabs>
        <w:spacing w:before="120" w:after="120"/>
        <w:ind w:right="-427"/>
        <w:jc w:val="both"/>
        <w:rPr>
          <w:rFonts w:ascii="Verdana" w:eastAsia="Arial Unicode MS" w:hAnsi="Verdana"/>
          <w:color w:val="0000FF"/>
          <w:sz w:val="19"/>
          <w:szCs w:val="18"/>
        </w:rPr>
      </w:pPr>
      <w:r w:rsidRPr="00B06317">
        <w:rPr>
          <w:rFonts w:ascii="Verdana" w:eastAsia="Arial Unicode MS" w:hAnsi="Verdana"/>
          <w:color w:val="0000FF"/>
          <w:sz w:val="19"/>
          <w:szCs w:val="18"/>
        </w:rPr>
        <w:t>Instalación</w:t>
      </w:r>
      <w:r w:rsidR="00686341" w:rsidRPr="00B06317">
        <w:rPr>
          <w:rFonts w:ascii="Verdana" w:eastAsia="Arial Unicode MS" w:hAnsi="Verdana"/>
          <w:color w:val="0000FF"/>
          <w:sz w:val="19"/>
          <w:szCs w:val="18"/>
        </w:rPr>
        <w:t xml:space="preserve"> entre 60 horas y 72 horas: 0 puntos.</w:t>
      </w:r>
    </w:p>
    <w:p w14:paraId="4976E6F1" w14:textId="77777777" w:rsidR="00601D28" w:rsidRPr="00B05D2C" w:rsidRDefault="00601D28" w:rsidP="00601D28">
      <w:pPr>
        <w:pStyle w:val="Prrafodelista"/>
        <w:tabs>
          <w:tab w:val="left" w:pos="0"/>
          <w:tab w:val="left" w:pos="1400"/>
        </w:tabs>
        <w:spacing w:before="120" w:after="120"/>
        <w:ind w:left="2008" w:right="-427"/>
        <w:jc w:val="both"/>
        <w:rPr>
          <w:rFonts w:ascii="Verdana" w:eastAsia="Arial Unicode MS" w:hAnsi="Verdana"/>
          <w:color w:val="0000FF"/>
          <w:sz w:val="19"/>
          <w:szCs w:val="18"/>
        </w:rPr>
      </w:pPr>
    </w:p>
    <w:p w14:paraId="4848EF7E" w14:textId="471254E5" w:rsidR="00F85D5D" w:rsidRDefault="00F85D5D" w:rsidP="00F85D5D">
      <w:pPr>
        <w:tabs>
          <w:tab w:val="left" w:pos="0"/>
        </w:tabs>
        <w:spacing w:before="120" w:after="120"/>
        <w:ind w:left="1418" w:right="-427"/>
        <w:jc w:val="both"/>
        <w:rPr>
          <w:rFonts w:ascii="Verdana" w:eastAsia="Arial Unicode MS" w:hAnsi="Verdana"/>
          <w:color w:val="0000FF"/>
          <w:sz w:val="19"/>
          <w:szCs w:val="18"/>
        </w:rPr>
      </w:pPr>
      <m:oMath>
        <m:r>
          <m:rPr>
            <m:sty m:val="b"/>
          </m:rPr>
          <w:rPr>
            <w:rFonts w:ascii="Cambria Math" w:hAnsi="Cambria Math" w:cs="Tahoma"/>
            <w:sz w:val="19"/>
            <w:szCs w:val="19"/>
          </w:rPr>
          <w:lastRenderedPageBreak/>
          <m:t>3.-</m:t>
        </m:r>
      </m:oMath>
      <w:r w:rsidRPr="006F3B3F">
        <w:rPr>
          <w:rFonts w:ascii="Verdana" w:hAnsi="Verdana" w:cs="Tahoma"/>
          <w:b/>
          <w:sz w:val="19"/>
          <w:szCs w:val="19"/>
        </w:rPr>
        <w:t xml:space="preserve">Criterio: </w:t>
      </w:r>
      <w:r w:rsidRPr="001969DB">
        <w:rPr>
          <w:rFonts w:ascii="Verdana" w:eastAsia="Arial Unicode MS" w:hAnsi="Verdana"/>
          <w:b/>
          <w:bCs/>
          <w:color w:val="0000FF"/>
          <w:sz w:val="19"/>
          <w:szCs w:val="18"/>
        </w:rPr>
        <w:t>Soporte en euskera</w:t>
      </w:r>
      <w:r w:rsidR="00E97CB5">
        <w:rPr>
          <w:rFonts w:ascii="Verdana" w:eastAsia="Arial Unicode MS" w:hAnsi="Verdana"/>
          <w:b/>
          <w:bCs/>
          <w:color w:val="0000FF"/>
          <w:sz w:val="19"/>
          <w:szCs w:val="18"/>
        </w:rPr>
        <w:t>.</w:t>
      </w:r>
    </w:p>
    <w:p w14:paraId="31189715" w14:textId="615B1095" w:rsidR="00F85D5D" w:rsidRPr="004254C1" w:rsidRDefault="00F85D5D" w:rsidP="00F85D5D">
      <w:pPr>
        <w:pStyle w:val="Prrafodelista"/>
        <w:tabs>
          <w:tab w:val="left" w:pos="0"/>
          <w:tab w:val="left" w:pos="1400"/>
        </w:tabs>
        <w:spacing w:before="120" w:after="120"/>
        <w:ind w:left="1397" w:right="-427"/>
        <w:jc w:val="both"/>
        <w:rPr>
          <w:rFonts w:ascii="Verdana" w:eastAsia="Arial Unicode MS" w:hAnsi="Verdana"/>
          <w:color w:val="0000FF"/>
          <w:sz w:val="19"/>
          <w:szCs w:val="18"/>
        </w:rPr>
      </w:pPr>
      <w:r w:rsidRPr="00747461">
        <w:rPr>
          <w:rFonts w:ascii="Verdana" w:eastAsia="Arial Unicode MS" w:hAnsi="Verdana"/>
          <w:sz w:val="19"/>
          <w:szCs w:val="18"/>
        </w:rPr>
        <w:t>Ponderación:</w:t>
      </w:r>
      <w:r w:rsidR="00C164E3">
        <w:rPr>
          <w:rFonts w:ascii="Verdana" w:eastAsia="Arial Unicode MS" w:hAnsi="Verdana"/>
          <w:sz w:val="19"/>
          <w:szCs w:val="18"/>
        </w:rPr>
        <w:t xml:space="preserve"> </w:t>
      </w:r>
      <w:r w:rsidR="00751989">
        <w:rPr>
          <w:rFonts w:ascii="Verdana" w:eastAsia="Arial Unicode MS" w:hAnsi="Verdana"/>
          <w:color w:val="0000FF"/>
          <w:sz w:val="19"/>
          <w:szCs w:val="18"/>
        </w:rPr>
        <w:t>1</w:t>
      </w:r>
      <w:r w:rsidR="009B0606">
        <w:rPr>
          <w:rFonts w:ascii="Verdana" w:eastAsia="Arial Unicode MS" w:hAnsi="Verdana"/>
          <w:color w:val="0000FF"/>
          <w:sz w:val="19"/>
          <w:szCs w:val="18"/>
        </w:rPr>
        <w:t>,5 puntos.</w:t>
      </w:r>
    </w:p>
    <w:p w14:paraId="1768C019" w14:textId="4FF04B79" w:rsidR="00F85D5D" w:rsidRDefault="00747461" w:rsidP="00F85D5D">
      <w:pPr>
        <w:pStyle w:val="Prrafodelista"/>
        <w:tabs>
          <w:tab w:val="left" w:pos="0"/>
          <w:tab w:val="left" w:pos="1400"/>
        </w:tabs>
        <w:spacing w:before="120" w:after="120"/>
        <w:ind w:left="1397" w:right="-427"/>
        <w:jc w:val="both"/>
        <w:rPr>
          <w:rFonts w:ascii="Verdana" w:eastAsia="Arial Unicode MS" w:hAnsi="Verdana"/>
          <w:color w:val="0000FF"/>
          <w:sz w:val="19"/>
          <w:szCs w:val="18"/>
        </w:rPr>
      </w:pPr>
      <w:r w:rsidRPr="00747461">
        <w:rPr>
          <w:rFonts w:ascii="Verdana" w:eastAsia="Arial Unicode MS" w:hAnsi="Verdana"/>
          <w:sz w:val="19"/>
          <w:szCs w:val="18"/>
        </w:rPr>
        <w:t>Fórmula:</w:t>
      </w:r>
      <w:r>
        <w:rPr>
          <w:rFonts w:ascii="Verdana" w:eastAsia="Arial Unicode MS" w:hAnsi="Verdana"/>
          <w:color w:val="0000FF"/>
          <w:sz w:val="19"/>
          <w:szCs w:val="18"/>
        </w:rPr>
        <w:t xml:space="preserve"> </w:t>
      </w:r>
      <w:r w:rsidR="00F85D5D" w:rsidRPr="004254C1">
        <w:rPr>
          <w:rFonts w:ascii="Verdana" w:eastAsia="Arial Unicode MS" w:hAnsi="Verdana"/>
          <w:color w:val="0000FF"/>
          <w:sz w:val="19"/>
          <w:szCs w:val="18"/>
        </w:rPr>
        <w:t xml:space="preserve">Se valorará </w:t>
      </w:r>
      <w:r w:rsidR="00AE44E9">
        <w:rPr>
          <w:rFonts w:ascii="Verdana" w:eastAsia="Arial Unicode MS" w:hAnsi="Verdana"/>
          <w:color w:val="0000FF"/>
          <w:sz w:val="19"/>
          <w:szCs w:val="18"/>
        </w:rPr>
        <w:t>con</w:t>
      </w:r>
      <w:r w:rsidR="00F85D5D" w:rsidRPr="004254C1">
        <w:rPr>
          <w:rFonts w:ascii="Verdana" w:eastAsia="Arial Unicode MS" w:hAnsi="Verdana"/>
          <w:color w:val="0000FF"/>
          <w:sz w:val="19"/>
          <w:szCs w:val="18"/>
        </w:rPr>
        <w:t xml:space="preserve"> </w:t>
      </w:r>
      <w:r w:rsidR="00751989">
        <w:rPr>
          <w:rFonts w:ascii="Verdana" w:eastAsia="Arial Unicode MS" w:hAnsi="Verdana"/>
          <w:color w:val="0000FF"/>
          <w:sz w:val="19"/>
          <w:szCs w:val="18"/>
        </w:rPr>
        <w:t>1</w:t>
      </w:r>
      <w:r w:rsidR="009B0606">
        <w:rPr>
          <w:rFonts w:ascii="Verdana" w:eastAsia="Arial Unicode MS" w:hAnsi="Verdana"/>
          <w:color w:val="0000FF"/>
          <w:sz w:val="19"/>
          <w:szCs w:val="18"/>
        </w:rPr>
        <w:t>,</w:t>
      </w:r>
      <w:r w:rsidR="00F85D5D">
        <w:rPr>
          <w:rFonts w:ascii="Verdana" w:eastAsia="Arial Unicode MS" w:hAnsi="Verdana"/>
          <w:color w:val="0000FF"/>
          <w:sz w:val="19"/>
          <w:szCs w:val="18"/>
        </w:rPr>
        <w:t>5</w:t>
      </w:r>
      <w:r w:rsidR="00F85D5D" w:rsidRPr="004254C1">
        <w:rPr>
          <w:rFonts w:ascii="Verdana" w:eastAsia="Arial Unicode MS" w:hAnsi="Verdana"/>
          <w:color w:val="0000FF"/>
          <w:sz w:val="19"/>
          <w:szCs w:val="18"/>
        </w:rPr>
        <w:t xml:space="preserve"> puntos a la licitadora que se comprometa a </w:t>
      </w:r>
      <w:r w:rsidR="00E76436">
        <w:rPr>
          <w:rFonts w:ascii="Verdana" w:eastAsia="Arial Unicode MS" w:hAnsi="Verdana"/>
          <w:color w:val="0000FF"/>
          <w:sz w:val="19"/>
          <w:szCs w:val="18"/>
        </w:rPr>
        <w:t>prestar</w:t>
      </w:r>
      <w:r w:rsidR="00F85D5D">
        <w:rPr>
          <w:rFonts w:ascii="Verdana" w:eastAsia="Arial Unicode MS" w:hAnsi="Verdana"/>
          <w:color w:val="0000FF"/>
          <w:sz w:val="19"/>
          <w:szCs w:val="18"/>
        </w:rPr>
        <w:t xml:space="preserve"> la atención telefónica en euskera</w:t>
      </w:r>
      <w:r w:rsidR="00193EC5">
        <w:rPr>
          <w:rFonts w:ascii="Verdana" w:eastAsia="Arial Unicode MS" w:hAnsi="Verdana"/>
          <w:color w:val="0000FF"/>
          <w:sz w:val="19"/>
          <w:szCs w:val="18"/>
        </w:rPr>
        <w:t>, y con 0 puntos a la que no se comprometa a ello.</w:t>
      </w:r>
    </w:p>
    <w:p w14:paraId="3B2F39F7" w14:textId="77777777" w:rsidR="00601D28" w:rsidRDefault="00601D28" w:rsidP="00F85D5D">
      <w:pPr>
        <w:pStyle w:val="Prrafodelista"/>
        <w:tabs>
          <w:tab w:val="left" w:pos="0"/>
          <w:tab w:val="left" w:pos="1400"/>
        </w:tabs>
        <w:spacing w:before="120" w:after="120"/>
        <w:ind w:left="1397" w:right="-427"/>
        <w:jc w:val="both"/>
        <w:rPr>
          <w:rFonts w:ascii="Verdana" w:eastAsia="Arial Unicode MS" w:hAnsi="Verdana"/>
          <w:color w:val="0000FF"/>
          <w:sz w:val="19"/>
          <w:szCs w:val="18"/>
        </w:rPr>
      </w:pPr>
    </w:p>
    <w:p w14:paraId="289E2CCA" w14:textId="370FFFD1" w:rsidR="00F85D5D" w:rsidRDefault="00F85D5D" w:rsidP="00F85D5D">
      <w:pPr>
        <w:tabs>
          <w:tab w:val="left" w:pos="0"/>
          <w:tab w:val="left" w:pos="1400"/>
        </w:tabs>
        <w:spacing w:before="120" w:after="120"/>
        <w:ind w:left="1418" w:right="-427"/>
        <w:jc w:val="both"/>
        <w:rPr>
          <w:rFonts w:ascii="Verdana" w:eastAsia="Arial Unicode MS" w:hAnsi="Verdana"/>
          <w:color w:val="0000FF"/>
          <w:sz w:val="19"/>
          <w:szCs w:val="18"/>
        </w:rPr>
      </w:pPr>
      <m:oMath>
        <m:r>
          <m:rPr>
            <m:sty m:val="b"/>
          </m:rPr>
          <w:rPr>
            <w:rFonts w:ascii="Cambria Math" w:hAnsi="Cambria Math" w:cs="Tahoma"/>
            <w:sz w:val="19"/>
            <w:szCs w:val="19"/>
          </w:rPr>
          <m:t>4.-</m:t>
        </m:r>
      </m:oMath>
      <w:r w:rsidRPr="006F3B3F">
        <w:rPr>
          <w:rFonts w:ascii="Verdana" w:hAnsi="Verdana" w:cs="Tahoma"/>
          <w:b/>
          <w:sz w:val="19"/>
          <w:szCs w:val="19"/>
        </w:rPr>
        <w:t xml:space="preserve">Criterio: </w:t>
      </w:r>
      <w:r w:rsidRPr="00714171">
        <w:rPr>
          <w:rFonts w:ascii="Verdana" w:eastAsia="Arial Unicode MS" w:hAnsi="Verdana"/>
          <w:b/>
          <w:bCs/>
          <w:color w:val="0000FF"/>
          <w:sz w:val="19"/>
          <w:szCs w:val="18"/>
        </w:rPr>
        <w:t xml:space="preserve">Dispositivos de control de alcoholemia mediante </w:t>
      </w:r>
      <w:r w:rsidR="00193EC5">
        <w:rPr>
          <w:rFonts w:ascii="Verdana" w:eastAsia="Arial Unicode MS" w:hAnsi="Verdana"/>
          <w:b/>
          <w:bCs/>
          <w:color w:val="0000FF"/>
          <w:sz w:val="19"/>
          <w:szCs w:val="18"/>
        </w:rPr>
        <w:t xml:space="preserve">la </w:t>
      </w:r>
      <w:r w:rsidRPr="00714171">
        <w:rPr>
          <w:rFonts w:ascii="Verdana" w:eastAsia="Arial Unicode MS" w:hAnsi="Verdana"/>
          <w:b/>
          <w:bCs/>
          <w:color w:val="0000FF"/>
          <w:sz w:val="19"/>
          <w:szCs w:val="18"/>
        </w:rPr>
        <w:t>sudoración</w:t>
      </w:r>
      <w:r w:rsidR="00E97CB5" w:rsidRPr="00CC040F">
        <w:rPr>
          <w:rFonts w:ascii="Verdana" w:eastAsia="Arial Unicode MS" w:hAnsi="Verdana"/>
          <w:b/>
          <w:bCs/>
          <w:color w:val="0000FF"/>
          <w:sz w:val="19"/>
          <w:szCs w:val="18"/>
        </w:rPr>
        <w:t>.</w:t>
      </w:r>
    </w:p>
    <w:p w14:paraId="57291394" w14:textId="66DEC096" w:rsidR="00F85D5D" w:rsidRPr="004254C1" w:rsidRDefault="00F85D5D" w:rsidP="00F85D5D">
      <w:pPr>
        <w:pStyle w:val="Prrafodelista"/>
        <w:tabs>
          <w:tab w:val="left" w:pos="0"/>
          <w:tab w:val="left" w:pos="1400"/>
        </w:tabs>
        <w:spacing w:before="120" w:after="120"/>
        <w:ind w:left="1397" w:right="-427"/>
        <w:jc w:val="both"/>
        <w:rPr>
          <w:rFonts w:ascii="Verdana" w:eastAsia="Arial Unicode MS" w:hAnsi="Verdana"/>
          <w:color w:val="0000FF"/>
          <w:sz w:val="19"/>
          <w:szCs w:val="18"/>
        </w:rPr>
      </w:pPr>
      <w:r w:rsidRPr="00193EC5">
        <w:rPr>
          <w:rFonts w:ascii="Verdana" w:eastAsia="Arial Unicode MS" w:hAnsi="Verdana"/>
          <w:sz w:val="19"/>
          <w:szCs w:val="18"/>
        </w:rPr>
        <w:t>Ponderación:</w:t>
      </w:r>
      <w:r w:rsidR="00193EC5">
        <w:rPr>
          <w:rFonts w:ascii="Verdana" w:eastAsia="Arial Unicode MS" w:hAnsi="Verdana"/>
          <w:sz w:val="19"/>
          <w:szCs w:val="18"/>
        </w:rPr>
        <w:t xml:space="preserve"> </w:t>
      </w:r>
      <w:r w:rsidR="002E0302">
        <w:rPr>
          <w:rFonts w:ascii="Verdana" w:eastAsia="Arial Unicode MS" w:hAnsi="Verdana"/>
          <w:color w:val="0000FF"/>
          <w:sz w:val="19"/>
          <w:szCs w:val="18"/>
        </w:rPr>
        <w:t>5</w:t>
      </w:r>
      <w:r w:rsidR="00193EC5">
        <w:rPr>
          <w:rFonts w:ascii="Verdana" w:eastAsia="Arial Unicode MS" w:hAnsi="Verdana"/>
          <w:color w:val="0000FF"/>
          <w:sz w:val="19"/>
          <w:szCs w:val="18"/>
        </w:rPr>
        <w:t xml:space="preserve"> puntos.</w:t>
      </w:r>
    </w:p>
    <w:p w14:paraId="5DE0F892" w14:textId="7B08CDE6" w:rsidR="00F85D5D" w:rsidRDefault="00193EC5" w:rsidP="00F85D5D">
      <w:pPr>
        <w:pStyle w:val="Prrafodelista"/>
        <w:tabs>
          <w:tab w:val="left" w:pos="0"/>
          <w:tab w:val="left" w:pos="1400"/>
        </w:tabs>
        <w:spacing w:before="120" w:after="120"/>
        <w:ind w:left="1397" w:right="-427"/>
        <w:jc w:val="both"/>
        <w:rPr>
          <w:rFonts w:ascii="Verdana" w:eastAsia="Arial Unicode MS" w:hAnsi="Verdana"/>
          <w:color w:val="0000FF"/>
          <w:sz w:val="19"/>
          <w:szCs w:val="18"/>
        </w:rPr>
      </w:pPr>
      <w:r w:rsidRPr="00747461">
        <w:rPr>
          <w:rFonts w:ascii="Verdana" w:eastAsia="Arial Unicode MS" w:hAnsi="Verdana"/>
          <w:sz w:val="19"/>
          <w:szCs w:val="18"/>
        </w:rPr>
        <w:t>Fórmula:</w:t>
      </w:r>
      <w:r>
        <w:rPr>
          <w:rFonts w:ascii="Verdana" w:eastAsia="Arial Unicode MS" w:hAnsi="Verdana"/>
          <w:sz w:val="19"/>
          <w:szCs w:val="18"/>
        </w:rPr>
        <w:t xml:space="preserve"> </w:t>
      </w:r>
      <w:r w:rsidR="00F85D5D" w:rsidRPr="004254C1">
        <w:rPr>
          <w:rFonts w:ascii="Verdana" w:eastAsia="Arial Unicode MS" w:hAnsi="Verdana"/>
          <w:color w:val="0000FF"/>
          <w:sz w:val="19"/>
          <w:szCs w:val="18"/>
        </w:rPr>
        <w:t>Se valorará</w:t>
      </w:r>
      <w:r w:rsidR="00585751">
        <w:rPr>
          <w:rFonts w:ascii="Verdana" w:eastAsia="Arial Unicode MS" w:hAnsi="Verdana"/>
          <w:color w:val="0000FF"/>
          <w:sz w:val="19"/>
          <w:szCs w:val="18"/>
        </w:rPr>
        <w:t xml:space="preserve"> con </w:t>
      </w:r>
      <w:r w:rsidR="004D149A">
        <w:rPr>
          <w:rFonts w:ascii="Verdana" w:eastAsia="Arial Unicode MS" w:hAnsi="Verdana"/>
          <w:color w:val="0000FF"/>
          <w:sz w:val="19"/>
          <w:szCs w:val="18"/>
        </w:rPr>
        <w:t>5</w:t>
      </w:r>
      <w:r w:rsidR="00F85D5D" w:rsidRPr="004254C1">
        <w:rPr>
          <w:rFonts w:ascii="Verdana" w:eastAsia="Arial Unicode MS" w:hAnsi="Verdana"/>
          <w:color w:val="0000FF"/>
          <w:sz w:val="19"/>
          <w:szCs w:val="18"/>
        </w:rPr>
        <w:t xml:space="preserve"> puntos a la licitadora que</w:t>
      </w:r>
      <w:r w:rsidR="00585751">
        <w:rPr>
          <w:rFonts w:ascii="Verdana" w:eastAsia="Arial Unicode MS" w:hAnsi="Verdana"/>
          <w:color w:val="0000FF"/>
          <w:sz w:val="19"/>
          <w:szCs w:val="18"/>
        </w:rPr>
        <w:t xml:space="preserve"> se comprometa a proporcionar</w:t>
      </w:r>
      <w:r w:rsidR="00F85D5D">
        <w:rPr>
          <w:rFonts w:ascii="Verdana" w:eastAsia="Arial Unicode MS" w:hAnsi="Verdana"/>
          <w:color w:val="0000FF"/>
          <w:sz w:val="19"/>
          <w:szCs w:val="18"/>
        </w:rPr>
        <w:t xml:space="preserve"> dispositivos </w:t>
      </w:r>
      <w:r w:rsidR="0058551B">
        <w:rPr>
          <w:rFonts w:ascii="Verdana" w:eastAsia="Arial Unicode MS" w:hAnsi="Verdana"/>
          <w:color w:val="0000FF"/>
          <w:sz w:val="19"/>
          <w:szCs w:val="18"/>
        </w:rPr>
        <w:t>que realicen</w:t>
      </w:r>
      <w:r w:rsidR="00F85D5D">
        <w:rPr>
          <w:rFonts w:ascii="Verdana" w:eastAsia="Arial Unicode MS" w:hAnsi="Verdana"/>
          <w:color w:val="0000FF"/>
          <w:sz w:val="19"/>
          <w:szCs w:val="18"/>
        </w:rPr>
        <w:t xml:space="preserve"> el control de alcoholemia mediante </w:t>
      </w:r>
      <w:r w:rsidR="00585751">
        <w:rPr>
          <w:rFonts w:ascii="Verdana" w:eastAsia="Arial Unicode MS" w:hAnsi="Verdana"/>
          <w:color w:val="0000FF"/>
          <w:sz w:val="19"/>
          <w:szCs w:val="18"/>
        </w:rPr>
        <w:t xml:space="preserve">la </w:t>
      </w:r>
      <w:r w:rsidR="00F85D5D">
        <w:rPr>
          <w:rFonts w:ascii="Verdana" w:eastAsia="Arial Unicode MS" w:hAnsi="Verdana"/>
          <w:color w:val="0000FF"/>
          <w:sz w:val="19"/>
          <w:szCs w:val="18"/>
        </w:rPr>
        <w:t>sudoración</w:t>
      </w:r>
      <w:r w:rsidR="00164EEA">
        <w:rPr>
          <w:rFonts w:ascii="Verdana" w:eastAsia="Arial Unicode MS" w:hAnsi="Verdana"/>
          <w:color w:val="0000FF"/>
          <w:sz w:val="19"/>
          <w:szCs w:val="18"/>
        </w:rPr>
        <w:t>, y con 0 puntos a la que no se comprometa a ello.</w:t>
      </w:r>
    </w:p>
    <w:p w14:paraId="40EBA90E" w14:textId="77777777" w:rsidR="00601D28" w:rsidRPr="004254C1" w:rsidRDefault="00601D28" w:rsidP="00F85D5D">
      <w:pPr>
        <w:pStyle w:val="Prrafodelista"/>
        <w:tabs>
          <w:tab w:val="left" w:pos="0"/>
          <w:tab w:val="left" w:pos="1400"/>
        </w:tabs>
        <w:spacing w:before="120" w:after="120"/>
        <w:ind w:left="1397" w:right="-427"/>
        <w:jc w:val="both"/>
        <w:rPr>
          <w:rFonts w:ascii="Verdana" w:eastAsia="Arial Unicode MS" w:hAnsi="Verdana"/>
          <w:color w:val="0000FF"/>
          <w:sz w:val="19"/>
          <w:szCs w:val="18"/>
        </w:rPr>
      </w:pPr>
    </w:p>
    <w:p w14:paraId="1AACD0C8" w14:textId="5A842C8B" w:rsidR="00F85D5D" w:rsidRDefault="00F85D5D" w:rsidP="00F85D5D">
      <w:pPr>
        <w:tabs>
          <w:tab w:val="left" w:pos="0"/>
          <w:tab w:val="left" w:pos="1400"/>
        </w:tabs>
        <w:spacing w:before="120" w:after="120"/>
        <w:ind w:left="1418" w:right="-427"/>
        <w:jc w:val="both"/>
        <w:rPr>
          <w:rFonts w:ascii="Verdana" w:eastAsia="Arial Unicode MS" w:hAnsi="Verdana"/>
          <w:color w:val="0000FF"/>
          <w:sz w:val="19"/>
          <w:szCs w:val="18"/>
        </w:rPr>
      </w:pPr>
      <m:oMath>
        <m:r>
          <m:rPr>
            <m:sty m:val="b"/>
          </m:rPr>
          <w:rPr>
            <w:rFonts w:ascii="Cambria Math" w:hAnsi="Cambria Math" w:cs="Tahoma"/>
            <w:sz w:val="19"/>
            <w:szCs w:val="19"/>
          </w:rPr>
          <m:t>5.-</m:t>
        </m:r>
      </m:oMath>
      <w:r w:rsidRPr="006F3B3F">
        <w:rPr>
          <w:rFonts w:ascii="Verdana" w:hAnsi="Verdana" w:cs="Tahoma"/>
          <w:b/>
          <w:sz w:val="19"/>
          <w:szCs w:val="19"/>
        </w:rPr>
        <w:t xml:space="preserve">Criterio: </w:t>
      </w:r>
      <w:r w:rsidRPr="005A6347">
        <w:rPr>
          <w:rFonts w:ascii="Verdana" w:eastAsia="Arial Unicode MS" w:hAnsi="Verdana"/>
          <w:b/>
          <w:bCs/>
          <w:color w:val="0000FF"/>
          <w:sz w:val="19"/>
          <w:szCs w:val="18"/>
        </w:rPr>
        <w:t>Dispositivos de control de otras drogas</w:t>
      </w:r>
      <w:r w:rsidR="00E97CB5" w:rsidRPr="00CC040F">
        <w:rPr>
          <w:rFonts w:ascii="Verdana" w:eastAsia="Arial Unicode MS" w:hAnsi="Verdana"/>
          <w:b/>
          <w:bCs/>
          <w:color w:val="0000FF"/>
          <w:sz w:val="19"/>
          <w:szCs w:val="18"/>
        </w:rPr>
        <w:t>.</w:t>
      </w:r>
    </w:p>
    <w:p w14:paraId="72D25707" w14:textId="297C8091" w:rsidR="00F85D5D" w:rsidRPr="004254C1" w:rsidRDefault="00F85D5D" w:rsidP="00F85D5D">
      <w:pPr>
        <w:pStyle w:val="Prrafodelista"/>
        <w:tabs>
          <w:tab w:val="left" w:pos="0"/>
          <w:tab w:val="left" w:pos="1400"/>
        </w:tabs>
        <w:spacing w:before="120" w:after="120"/>
        <w:ind w:left="1397" w:right="-427"/>
        <w:jc w:val="both"/>
        <w:rPr>
          <w:rFonts w:ascii="Verdana" w:eastAsia="Arial Unicode MS" w:hAnsi="Verdana"/>
          <w:color w:val="0000FF"/>
          <w:sz w:val="19"/>
          <w:szCs w:val="18"/>
        </w:rPr>
      </w:pPr>
      <w:r w:rsidRPr="00056660">
        <w:rPr>
          <w:rFonts w:ascii="Verdana" w:eastAsia="Arial Unicode MS" w:hAnsi="Verdana"/>
          <w:sz w:val="19"/>
          <w:szCs w:val="18"/>
        </w:rPr>
        <w:t>Ponderación:</w:t>
      </w:r>
      <w:r w:rsidR="00056660">
        <w:rPr>
          <w:rFonts w:ascii="Verdana" w:eastAsia="Arial Unicode MS" w:hAnsi="Verdana"/>
          <w:color w:val="0000FF"/>
          <w:sz w:val="19"/>
          <w:szCs w:val="18"/>
        </w:rPr>
        <w:t xml:space="preserve"> </w:t>
      </w:r>
      <w:r>
        <w:rPr>
          <w:rFonts w:ascii="Verdana" w:eastAsia="Arial Unicode MS" w:hAnsi="Verdana"/>
          <w:color w:val="0000FF"/>
          <w:sz w:val="19"/>
          <w:szCs w:val="18"/>
        </w:rPr>
        <w:t>5</w:t>
      </w:r>
      <w:r w:rsidR="00056660">
        <w:rPr>
          <w:rFonts w:ascii="Verdana" w:eastAsia="Arial Unicode MS" w:hAnsi="Verdana"/>
          <w:color w:val="0000FF"/>
          <w:sz w:val="19"/>
          <w:szCs w:val="18"/>
        </w:rPr>
        <w:t xml:space="preserve"> puntos.</w:t>
      </w:r>
    </w:p>
    <w:p w14:paraId="0A61A799" w14:textId="34C982D7" w:rsidR="00F85D5D" w:rsidRDefault="00056660" w:rsidP="00F85D5D">
      <w:pPr>
        <w:pStyle w:val="Prrafodelista"/>
        <w:tabs>
          <w:tab w:val="left" w:pos="0"/>
          <w:tab w:val="left" w:pos="1400"/>
        </w:tabs>
        <w:spacing w:before="120" w:after="120"/>
        <w:ind w:left="1397" w:right="-427"/>
        <w:jc w:val="both"/>
        <w:rPr>
          <w:rFonts w:ascii="Verdana" w:eastAsia="Arial Unicode MS" w:hAnsi="Verdana"/>
          <w:color w:val="0000FF"/>
          <w:sz w:val="19"/>
          <w:szCs w:val="18"/>
        </w:rPr>
      </w:pPr>
      <w:r w:rsidRPr="00747461">
        <w:rPr>
          <w:rFonts w:ascii="Verdana" w:eastAsia="Arial Unicode MS" w:hAnsi="Verdana"/>
          <w:sz w:val="19"/>
          <w:szCs w:val="18"/>
        </w:rPr>
        <w:t>Fórmula:</w:t>
      </w:r>
      <w:r>
        <w:rPr>
          <w:rFonts w:ascii="Verdana" w:eastAsia="Arial Unicode MS" w:hAnsi="Verdana"/>
          <w:sz w:val="19"/>
          <w:szCs w:val="18"/>
        </w:rPr>
        <w:t xml:space="preserve"> </w:t>
      </w:r>
      <w:r w:rsidR="00F85D5D" w:rsidRPr="004254C1">
        <w:rPr>
          <w:rFonts w:ascii="Verdana" w:eastAsia="Arial Unicode MS" w:hAnsi="Verdana"/>
          <w:color w:val="0000FF"/>
          <w:sz w:val="19"/>
          <w:szCs w:val="18"/>
        </w:rPr>
        <w:t xml:space="preserve">Se valorará </w:t>
      </w:r>
      <w:r w:rsidR="00051DB3">
        <w:rPr>
          <w:rFonts w:ascii="Verdana" w:eastAsia="Arial Unicode MS" w:hAnsi="Verdana"/>
          <w:color w:val="0000FF"/>
          <w:sz w:val="19"/>
          <w:szCs w:val="18"/>
        </w:rPr>
        <w:t>con</w:t>
      </w:r>
      <w:r w:rsidR="00F85D5D" w:rsidRPr="004254C1">
        <w:rPr>
          <w:rFonts w:ascii="Verdana" w:eastAsia="Arial Unicode MS" w:hAnsi="Verdana"/>
          <w:color w:val="0000FF"/>
          <w:sz w:val="19"/>
          <w:szCs w:val="18"/>
        </w:rPr>
        <w:t xml:space="preserve"> </w:t>
      </w:r>
      <w:r w:rsidR="00F85D5D">
        <w:rPr>
          <w:rFonts w:ascii="Verdana" w:eastAsia="Arial Unicode MS" w:hAnsi="Verdana"/>
          <w:color w:val="0000FF"/>
          <w:sz w:val="19"/>
          <w:szCs w:val="18"/>
        </w:rPr>
        <w:t>5</w:t>
      </w:r>
      <w:r w:rsidR="00F85D5D" w:rsidRPr="004254C1">
        <w:rPr>
          <w:rFonts w:ascii="Verdana" w:eastAsia="Arial Unicode MS" w:hAnsi="Verdana"/>
          <w:color w:val="0000FF"/>
          <w:sz w:val="19"/>
          <w:szCs w:val="18"/>
        </w:rPr>
        <w:t xml:space="preserve"> puntos a la licitadora que </w:t>
      </w:r>
      <w:r w:rsidR="00051DB3">
        <w:rPr>
          <w:rFonts w:ascii="Verdana" w:eastAsia="Arial Unicode MS" w:hAnsi="Verdana"/>
          <w:color w:val="0000FF"/>
          <w:sz w:val="19"/>
          <w:szCs w:val="18"/>
        </w:rPr>
        <w:t xml:space="preserve">se comprometa a proporcionar </w:t>
      </w:r>
      <w:r w:rsidR="00F85D5D">
        <w:rPr>
          <w:rFonts w:ascii="Verdana" w:eastAsia="Arial Unicode MS" w:hAnsi="Verdana"/>
          <w:color w:val="0000FF"/>
          <w:sz w:val="19"/>
          <w:szCs w:val="18"/>
        </w:rPr>
        <w:t xml:space="preserve">dispositivos para el </w:t>
      </w:r>
      <w:r w:rsidR="00F85D5D" w:rsidRPr="001E26CF">
        <w:rPr>
          <w:rFonts w:ascii="Verdana" w:eastAsia="Arial Unicode MS" w:hAnsi="Verdana"/>
          <w:color w:val="0000FF"/>
          <w:sz w:val="19"/>
          <w:szCs w:val="18"/>
        </w:rPr>
        <w:t>control de</w:t>
      </w:r>
      <w:r w:rsidR="00E55830" w:rsidRPr="001E26CF">
        <w:rPr>
          <w:rFonts w:ascii="Verdana" w:eastAsia="Arial Unicode MS" w:hAnsi="Verdana"/>
          <w:color w:val="0000FF"/>
          <w:sz w:val="19"/>
          <w:szCs w:val="18"/>
        </w:rPr>
        <w:t xml:space="preserve"> consumo de</w:t>
      </w:r>
      <w:r w:rsidR="00F85D5D" w:rsidRPr="001E26CF">
        <w:rPr>
          <w:rFonts w:ascii="Verdana" w:eastAsia="Arial Unicode MS" w:hAnsi="Verdana"/>
          <w:color w:val="0000FF"/>
          <w:sz w:val="19"/>
          <w:szCs w:val="18"/>
        </w:rPr>
        <w:t xml:space="preserve"> otro tipo de drogas</w:t>
      </w:r>
      <w:r w:rsidR="00150FB0">
        <w:rPr>
          <w:rFonts w:ascii="Verdana" w:eastAsia="Arial Unicode MS" w:hAnsi="Verdana"/>
          <w:color w:val="0000FF"/>
          <w:sz w:val="19"/>
          <w:szCs w:val="18"/>
        </w:rPr>
        <w:t>, y con 0 puntos a la que no se comprometa a ello.</w:t>
      </w:r>
    </w:p>
    <w:p w14:paraId="3162C746" w14:textId="77777777" w:rsidR="00601D28" w:rsidRDefault="00601D28" w:rsidP="00F85D5D">
      <w:pPr>
        <w:pStyle w:val="Prrafodelista"/>
        <w:tabs>
          <w:tab w:val="left" w:pos="0"/>
          <w:tab w:val="left" w:pos="1400"/>
        </w:tabs>
        <w:spacing w:before="120" w:after="120"/>
        <w:ind w:left="1397" w:right="-427"/>
        <w:jc w:val="both"/>
        <w:rPr>
          <w:rFonts w:ascii="Verdana" w:eastAsia="Arial Unicode MS" w:hAnsi="Verdana"/>
          <w:color w:val="0000FF"/>
          <w:sz w:val="19"/>
          <w:szCs w:val="18"/>
        </w:rPr>
      </w:pPr>
    </w:p>
    <w:p w14:paraId="5F675C64" w14:textId="55ED46D4" w:rsidR="00F85D5D" w:rsidRPr="00177D5A" w:rsidRDefault="00F85D5D" w:rsidP="00F85D5D">
      <w:pPr>
        <w:tabs>
          <w:tab w:val="left" w:pos="0"/>
          <w:tab w:val="left" w:pos="1400"/>
        </w:tabs>
        <w:spacing w:before="120" w:after="120"/>
        <w:ind w:left="1418" w:right="-427"/>
        <w:jc w:val="both"/>
        <w:rPr>
          <w:rFonts w:ascii="Verdana" w:eastAsia="Arial Unicode MS" w:hAnsi="Verdana"/>
          <w:color w:val="0000FF"/>
          <w:sz w:val="19"/>
          <w:szCs w:val="18"/>
        </w:rPr>
      </w:pPr>
      <m:oMath>
        <m:r>
          <m:rPr>
            <m:sty m:val="b"/>
          </m:rPr>
          <w:rPr>
            <w:rFonts w:ascii="Cambria Math" w:hAnsi="Cambria Math" w:cs="Tahoma"/>
            <w:sz w:val="19"/>
            <w:szCs w:val="19"/>
          </w:rPr>
          <m:t>6.-</m:t>
        </m:r>
      </m:oMath>
      <w:r w:rsidRPr="00177D5A">
        <w:rPr>
          <w:rFonts w:ascii="Verdana" w:hAnsi="Verdana" w:cs="Tahoma"/>
          <w:b/>
          <w:sz w:val="19"/>
          <w:szCs w:val="19"/>
        </w:rPr>
        <w:t xml:space="preserve">Criterio: </w:t>
      </w:r>
      <w:r w:rsidR="008D3550" w:rsidRPr="00177D5A">
        <w:rPr>
          <w:rFonts w:ascii="Verdana" w:eastAsia="Arial Unicode MS" w:hAnsi="Verdana"/>
          <w:b/>
          <w:bCs/>
          <w:color w:val="0000FF"/>
          <w:sz w:val="19"/>
          <w:szCs w:val="18"/>
        </w:rPr>
        <w:t>Experiencia en el uso y gestión en este tipo de dispositivos, en contextos penales similares al español</w:t>
      </w:r>
      <w:r w:rsidR="00E97CB5" w:rsidRPr="00177D5A">
        <w:rPr>
          <w:rFonts w:ascii="Verdana" w:eastAsia="Arial Unicode MS" w:hAnsi="Verdana"/>
          <w:b/>
          <w:bCs/>
          <w:color w:val="0000FF"/>
          <w:sz w:val="19"/>
          <w:szCs w:val="18"/>
        </w:rPr>
        <w:t>.</w:t>
      </w:r>
    </w:p>
    <w:p w14:paraId="15939F14" w14:textId="77777777" w:rsidR="002F72F0" w:rsidRPr="00177D5A" w:rsidRDefault="00F85D5D" w:rsidP="002F72F0">
      <w:pPr>
        <w:pStyle w:val="Prrafodelista"/>
        <w:tabs>
          <w:tab w:val="left" w:pos="0"/>
          <w:tab w:val="left" w:pos="1400"/>
        </w:tabs>
        <w:spacing w:before="120" w:after="120"/>
        <w:ind w:left="1397" w:right="-427"/>
        <w:jc w:val="both"/>
        <w:rPr>
          <w:rFonts w:ascii="Verdana" w:eastAsia="Arial Unicode MS" w:hAnsi="Verdana"/>
          <w:color w:val="0000FF"/>
          <w:sz w:val="19"/>
          <w:szCs w:val="18"/>
        </w:rPr>
      </w:pPr>
      <w:r w:rsidRPr="00177D5A">
        <w:rPr>
          <w:rFonts w:ascii="Verdana" w:eastAsia="Arial Unicode MS" w:hAnsi="Verdana"/>
          <w:sz w:val="19"/>
          <w:szCs w:val="18"/>
        </w:rPr>
        <w:t>Ponderación:</w:t>
      </w:r>
      <w:r w:rsidR="00BA5807" w:rsidRPr="00177D5A">
        <w:rPr>
          <w:rFonts w:ascii="Verdana" w:eastAsia="Arial Unicode MS" w:hAnsi="Verdana"/>
          <w:color w:val="0000FF"/>
          <w:sz w:val="19"/>
          <w:szCs w:val="18"/>
        </w:rPr>
        <w:t xml:space="preserve"> </w:t>
      </w:r>
      <w:r w:rsidR="002E0302" w:rsidRPr="00177D5A">
        <w:rPr>
          <w:rFonts w:ascii="Verdana" w:eastAsia="Arial Unicode MS" w:hAnsi="Verdana"/>
          <w:color w:val="0000FF"/>
          <w:sz w:val="19"/>
          <w:szCs w:val="18"/>
        </w:rPr>
        <w:t>8</w:t>
      </w:r>
      <w:r w:rsidR="00BA5807" w:rsidRPr="00177D5A">
        <w:rPr>
          <w:rFonts w:ascii="Verdana" w:eastAsia="Arial Unicode MS" w:hAnsi="Verdana"/>
          <w:color w:val="0000FF"/>
          <w:sz w:val="19"/>
          <w:szCs w:val="18"/>
        </w:rPr>
        <w:t>,5 puntos.</w:t>
      </w:r>
    </w:p>
    <w:p w14:paraId="6B0F85CF" w14:textId="77777777" w:rsidR="008F7C20" w:rsidRDefault="00BA5807" w:rsidP="002F72F0">
      <w:pPr>
        <w:pStyle w:val="Prrafodelista"/>
        <w:tabs>
          <w:tab w:val="left" w:pos="0"/>
          <w:tab w:val="left" w:pos="1400"/>
        </w:tabs>
        <w:spacing w:before="120" w:after="120"/>
        <w:ind w:left="1397" w:right="-427"/>
        <w:jc w:val="both"/>
        <w:rPr>
          <w:rFonts w:ascii="Verdana" w:eastAsia="Arial Unicode MS" w:hAnsi="Verdana"/>
          <w:color w:val="0000FF"/>
          <w:sz w:val="19"/>
          <w:szCs w:val="18"/>
        </w:rPr>
      </w:pPr>
      <w:r w:rsidRPr="00177D5A">
        <w:rPr>
          <w:rFonts w:ascii="Verdana" w:eastAsia="Arial Unicode MS" w:hAnsi="Verdana"/>
          <w:color w:val="000000" w:themeColor="text1"/>
          <w:sz w:val="19"/>
          <w:szCs w:val="18"/>
        </w:rPr>
        <w:t>Fórmula</w:t>
      </w:r>
      <w:r w:rsidRPr="00122D7C">
        <w:rPr>
          <w:rFonts w:ascii="Verdana" w:eastAsia="Arial Unicode MS" w:hAnsi="Verdana"/>
          <w:sz w:val="19"/>
          <w:szCs w:val="18"/>
        </w:rPr>
        <w:t xml:space="preserve">: </w:t>
      </w:r>
      <w:r w:rsidR="00F85D5D" w:rsidRPr="00122D7C">
        <w:rPr>
          <w:rFonts w:ascii="Verdana" w:eastAsia="Arial Unicode MS" w:hAnsi="Verdana"/>
          <w:color w:val="0000FF"/>
          <w:sz w:val="19"/>
          <w:szCs w:val="18"/>
        </w:rPr>
        <w:t xml:space="preserve">Se valorará </w:t>
      </w:r>
      <w:r w:rsidRPr="00122D7C">
        <w:rPr>
          <w:rFonts w:ascii="Verdana" w:eastAsia="Arial Unicode MS" w:hAnsi="Verdana"/>
          <w:color w:val="0000FF"/>
          <w:sz w:val="19"/>
          <w:szCs w:val="18"/>
        </w:rPr>
        <w:t xml:space="preserve">con </w:t>
      </w:r>
      <w:r w:rsidR="001D1FB6">
        <w:rPr>
          <w:rFonts w:ascii="Verdana" w:eastAsia="Arial Unicode MS" w:hAnsi="Verdana"/>
          <w:color w:val="0000FF"/>
          <w:sz w:val="19"/>
          <w:szCs w:val="18"/>
        </w:rPr>
        <w:t xml:space="preserve">hasta un máximo de </w:t>
      </w:r>
      <w:r w:rsidR="002E0302" w:rsidRPr="00122D7C">
        <w:rPr>
          <w:rFonts w:ascii="Verdana" w:eastAsia="Arial Unicode MS" w:hAnsi="Verdana"/>
          <w:color w:val="0000FF"/>
          <w:sz w:val="19"/>
          <w:szCs w:val="18"/>
        </w:rPr>
        <w:t>8</w:t>
      </w:r>
      <w:r w:rsidRPr="00122D7C">
        <w:rPr>
          <w:rFonts w:ascii="Verdana" w:eastAsia="Arial Unicode MS" w:hAnsi="Verdana"/>
          <w:color w:val="0000FF"/>
          <w:sz w:val="19"/>
          <w:szCs w:val="18"/>
        </w:rPr>
        <w:t>,</w:t>
      </w:r>
      <w:r w:rsidR="00F85D5D" w:rsidRPr="00122D7C">
        <w:rPr>
          <w:rFonts w:ascii="Verdana" w:eastAsia="Arial Unicode MS" w:hAnsi="Verdana"/>
          <w:color w:val="0000FF"/>
          <w:sz w:val="19"/>
          <w:szCs w:val="18"/>
        </w:rPr>
        <w:t>5 puntos a la licitadora que</w:t>
      </w:r>
      <w:r w:rsidR="006C5173" w:rsidRPr="00122D7C">
        <w:rPr>
          <w:rFonts w:ascii="Verdana" w:eastAsia="Arial Unicode MS" w:hAnsi="Verdana"/>
          <w:color w:val="0000FF"/>
          <w:sz w:val="19"/>
          <w:szCs w:val="18"/>
        </w:rPr>
        <w:t xml:space="preserve"> tenga experiencia</w:t>
      </w:r>
      <w:r w:rsidR="00F85D5D" w:rsidRPr="00122D7C">
        <w:rPr>
          <w:rFonts w:ascii="Verdana" w:eastAsia="Arial Unicode MS" w:hAnsi="Verdana"/>
          <w:color w:val="0000FF"/>
          <w:sz w:val="19"/>
          <w:szCs w:val="18"/>
        </w:rPr>
        <w:t xml:space="preserve"> </w:t>
      </w:r>
      <w:r w:rsidR="00ED7193" w:rsidRPr="00122D7C">
        <w:rPr>
          <w:rFonts w:ascii="Verdana" w:eastAsia="Arial Unicode MS" w:hAnsi="Verdana"/>
          <w:color w:val="0000FF"/>
          <w:sz w:val="19"/>
          <w:szCs w:val="18"/>
        </w:rPr>
        <w:t>en servicios similares</w:t>
      </w:r>
      <w:r w:rsidR="00554E85">
        <w:rPr>
          <w:rFonts w:ascii="Verdana" w:eastAsia="Arial Unicode MS" w:hAnsi="Verdana"/>
          <w:color w:val="0000FF"/>
          <w:sz w:val="19"/>
          <w:szCs w:val="18"/>
        </w:rPr>
        <w:t xml:space="preserve">, lo cual se acreditará </w:t>
      </w:r>
      <w:r w:rsidR="00867A44">
        <w:rPr>
          <w:rFonts w:ascii="Verdana" w:eastAsia="Arial Unicode MS" w:hAnsi="Verdana"/>
          <w:color w:val="0000FF"/>
          <w:sz w:val="19"/>
          <w:szCs w:val="18"/>
        </w:rPr>
        <w:t>mediante c</w:t>
      </w:r>
      <w:r w:rsidR="00122D7C" w:rsidRPr="00122D7C">
        <w:rPr>
          <w:rFonts w:ascii="Verdana" w:eastAsia="Arial Unicode MS" w:hAnsi="Verdana"/>
          <w:color w:val="0000FF"/>
          <w:sz w:val="19"/>
          <w:szCs w:val="18"/>
        </w:rPr>
        <w:t xml:space="preserve">ertificados de contratos anteriores con </w:t>
      </w:r>
      <w:r w:rsidR="00867A44">
        <w:rPr>
          <w:rFonts w:ascii="Verdana" w:eastAsia="Arial Unicode MS" w:hAnsi="Verdana"/>
          <w:color w:val="0000FF"/>
          <w:sz w:val="19"/>
          <w:szCs w:val="18"/>
        </w:rPr>
        <w:t>o</w:t>
      </w:r>
      <w:r w:rsidR="00122D7C" w:rsidRPr="00122D7C">
        <w:rPr>
          <w:rFonts w:ascii="Verdana" w:eastAsia="Arial Unicode MS" w:hAnsi="Verdana"/>
          <w:color w:val="0000FF"/>
          <w:sz w:val="19"/>
          <w:szCs w:val="18"/>
        </w:rPr>
        <w:t xml:space="preserve">rganismos </w:t>
      </w:r>
      <w:r w:rsidR="00867A44">
        <w:rPr>
          <w:rFonts w:ascii="Verdana" w:eastAsia="Arial Unicode MS" w:hAnsi="Verdana"/>
          <w:color w:val="0000FF"/>
          <w:sz w:val="19"/>
          <w:szCs w:val="18"/>
        </w:rPr>
        <w:t>p</w:t>
      </w:r>
      <w:r w:rsidR="00122D7C" w:rsidRPr="00122D7C">
        <w:rPr>
          <w:rFonts w:ascii="Verdana" w:eastAsia="Arial Unicode MS" w:hAnsi="Verdana"/>
          <w:color w:val="0000FF"/>
          <w:sz w:val="19"/>
          <w:szCs w:val="18"/>
        </w:rPr>
        <w:t xml:space="preserve">úblicos o </w:t>
      </w:r>
      <w:r w:rsidR="00867A44">
        <w:rPr>
          <w:rFonts w:ascii="Verdana" w:eastAsia="Arial Unicode MS" w:hAnsi="Verdana"/>
          <w:color w:val="0000FF"/>
          <w:sz w:val="19"/>
          <w:szCs w:val="18"/>
        </w:rPr>
        <w:t>p</w:t>
      </w:r>
      <w:r w:rsidR="00122D7C" w:rsidRPr="00122D7C">
        <w:rPr>
          <w:rFonts w:ascii="Verdana" w:eastAsia="Arial Unicode MS" w:hAnsi="Verdana"/>
          <w:color w:val="0000FF"/>
          <w:sz w:val="19"/>
          <w:szCs w:val="18"/>
        </w:rPr>
        <w:t xml:space="preserve">rivados, para la prestación de este tipo de </w:t>
      </w:r>
      <w:r w:rsidR="00867A44">
        <w:rPr>
          <w:rFonts w:ascii="Verdana" w:eastAsia="Arial Unicode MS" w:hAnsi="Verdana"/>
          <w:color w:val="0000FF"/>
          <w:sz w:val="19"/>
          <w:szCs w:val="18"/>
        </w:rPr>
        <w:t>s</w:t>
      </w:r>
      <w:r w:rsidR="00122D7C" w:rsidRPr="00122D7C">
        <w:rPr>
          <w:rFonts w:ascii="Verdana" w:eastAsia="Arial Unicode MS" w:hAnsi="Verdana"/>
          <w:color w:val="0000FF"/>
          <w:sz w:val="19"/>
          <w:szCs w:val="18"/>
        </w:rPr>
        <w:t>ervicios.</w:t>
      </w:r>
    </w:p>
    <w:p w14:paraId="3F1C4310" w14:textId="3C4E04CD" w:rsidR="008F7C20" w:rsidRDefault="008F7C20" w:rsidP="002F72F0">
      <w:pPr>
        <w:pStyle w:val="Prrafodelista"/>
        <w:tabs>
          <w:tab w:val="left" w:pos="0"/>
          <w:tab w:val="left" w:pos="1400"/>
        </w:tabs>
        <w:spacing w:before="120" w:after="120"/>
        <w:ind w:left="1397" w:right="-427"/>
        <w:jc w:val="both"/>
        <w:rPr>
          <w:rFonts w:ascii="Verdana" w:eastAsia="Arial Unicode MS" w:hAnsi="Verdana"/>
          <w:color w:val="0000FF"/>
          <w:sz w:val="19"/>
          <w:szCs w:val="18"/>
        </w:rPr>
      </w:pPr>
      <w:r w:rsidRPr="00363404">
        <w:rPr>
          <w:rFonts w:ascii="Verdana" w:eastAsia="Arial Unicode MS" w:hAnsi="Verdana"/>
          <w:color w:val="0000FF"/>
          <w:sz w:val="19"/>
          <w:szCs w:val="18"/>
          <w:u w:val="single"/>
        </w:rPr>
        <w:t xml:space="preserve">No se valorará el criterio de aquellas </w:t>
      </w:r>
      <w:r w:rsidR="00363404" w:rsidRPr="00363404">
        <w:rPr>
          <w:rFonts w:ascii="Verdana" w:eastAsia="Arial Unicode MS" w:hAnsi="Verdana"/>
          <w:color w:val="0000FF"/>
          <w:sz w:val="19"/>
          <w:szCs w:val="18"/>
          <w:u w:val="single"/>
        </w:rPr>
        <w:t>licitadoras</w:t>
      </w:r>
      <w:r w:rsidRPr="00363404">
        <w:rPr>
          <w:rFonts w:ascii="Verdana" w:eastAsia="Arial Unicode MS" w:hAnsi="Verdana"/>
          <w:color w:val="0000FF"/>
          <w:sz w:val="19"/>
          <w:szCs w:val="18"/>
          <w:u w:val="single"/>
        </w:rPr>
        <w:t xml:space="preserve"> que no presenten la documentación</w:t>
      </w:r>
      <w:r w:rsidRPr="008F7C20">
        <w:rPr>
          <w:rFonts w:ascii="Verdana" w:eastAsia="Arial Unicode MS" w:hAnsi="Verdana"/>
          <w:color w:val="0000FF"/>
          <w:sz w:val="19"/>
          <w:szCs w:val="18"/>
        </w:rPr>
        <w:t xml:space="preserve"> que figura en la cláusula 24.2 (a pesar de que hayan manifestado en el Anexo III.2 que sí se dispone de</w:t>
      </w:r>
      <w:r>
        <w:rPr>
          <w:rFonts w:ascii="Verdana" w:eastAsia="Arial Unicode MS" w:hAnsi="Verdana"/>
          <w:color w:val="0000FF"/>
          <w:sz w:val="19"/>
          <w:szCs w:val="18"/>
        </w:rPr>
        <w:t xml:space="preserve"> experiencia</w:t>
      </w:r>
      <w:r w:rsidRPr="008F7C20">
        <w:rPr>
          <w:rFonts w:ascii="Verdana" w:eastAsia="Arial Unicode MS" w:hAnsi="Verdana"/>
          <w:color w:val="0000FF"/>
          <w:sz w:val="19"/>
          <w:szCs w:val="18"/>
        </w:rPr>
        <w:t>).</w:t>
      </w:r>
    </w:p>
    <w:p w14:paraId="252EB62A" w14:textId="4D8D41A5" w:rsidR="00122D7C" w:rsidRPr="002F72F0" w:rsidRDefault="005E0B9F" w:rsidP="002F72F0">
      <w:pPr>
        <w:pStyle w:val="Prrafodelista"/>
        <w:tabs>
          <w:tab w:val="left" w:pos="0"/>
          <w:tab w:val="left" w:pos="1400"/>
        </w:tabs>
        <w:spacing w:before="120" w:after="120"/>
        <w:ind w:left="1397" w:right="-427"/>
        <w:jc w:val="both"/>
        <w:rPr>
          <w:rFonts w:ascii="Verdana" w:eastAsia="Arial Unicode MS" w:hAnsi="Verdana"/>
          <w:color w:val="0000FF"/>
          <w:sz w:val="19"/>
          <w:szCs w:val="18"/>
          <w:highlight w:val="yellow"/>
        </w:rPr>
      </w:pPr>
      <w:r>
        <w:rPr>
          <w:rFonts w:ascii="Verdana" w:eastAsia="Arial Unicode MS" w:hAnsi="Verdana"/>
          <w:color w:val="0000FF"/>
          <w:sz w:val="19"/>
          <w:szCs w:val="18"/>
        </w:rPr>
        <w:t>La p</w:t>
      </w:r>
      <w:r w:rsidR="00122D7C">
        <w:rPr>
          <w:rFonts w:ascii="Verdana" w:eastAsia="Arial Unicode MS" w:hAnsi="Verdana"/>
          <w:color w:val="0000FF"/>
          <w:sz w:val="19"/>
          <w:szCs w:val="18"/>
        </w:rPr>
        <w:t xml:space="preserve">untuación </w:t>
      </w:r>
      <w:r>
        <w:rPr>
          <w:rFonts w:ascii="Verdana" w:eastAsia="Arial Unicode MS" w:hAnsi="Verdana"/>
          <w:color w:val="0000FF"/>
          <w:sz w:val="19"/>
          <w:szCs w:val="18"/>
        </w:rPr>
        <w:t xml:space="preserve">se otorgará </w:t>
      </w:r>
      <w:r w:rsidR="00122D7C">
        <w:rPr>
          <w:rFonts w:ascii="Verdana" w:eastAsia="Arial Unicode MS" w:hAnsi="Verdana"/>
          <w:color w:val="0000FF"/>
          <w:sz w:val="19"/>
          <w:szCs w:val="18"/>
        </w:rPr>
        <w:t>de la siguiente manera:</w:t>
      </w:r>
    </w:p>
    <w:p w14:paraId="7A0565C0" w14:textId="2BDD7CE0" w:rsidR="00771008" w:rsidRPr="00177D5A" w:rsidRDefault="00771008" w:rsidP="00771008">
      <w:pPr>
        <w:pStyle w:val="Prrafodelista"/>
        <w:numPr>
          <w:ilvl w:val="1"/>
          <w:numId w:val="165"/>
        </w:numPr>
        <w:tabs>
          <w:tab w:val="left" w:pos="0"/>
          <w:tab w:val="left" w:pos="1400"/>
        </w:tabs>
        <w:spacing w:before="120" w:after="120"/>
        <w:ind w:right="-427"/>
        <w:jc w:val="both"/>
        <w:rPr>
          <w:rFonts w:ascii="Verdana" w:eastAsia="Arial Unicode MS" w:hAnsi="Verdana"/>
          <w:color w:val="0000FF"/>
          <w:sz w:val="19"/>
          <w:szCs w:val="18"/>
        </w:rPr>
      </w:pPr>
      <w:r w:rsidRPr="00177D5A">
        <w:rPr>
          <w:rFonts w:ascii="Verdana" w:eastAsia="Arial Unicode MS" w:hAnsi="Verdana"/>
          <w:color w:val="0000FF"/>
          <w:sz w:val="19"/>
          <w:szCs w:val="18"/>
        </w:rPr>
        <w:t>Período de 0 a 2 años: 0 puntos.</w:t>
      </w:r>
    </w:p>
    <w:p w14:paraId="3C1D70F5" w14:textId="5C5DD130" w:rsidR="00771008" w:rsidRPr="00177D5A" w:rsidRDefault="00771008" w:rsidP="00771008">
      <w:pPr>
        <w:pStyle w:val="Prrafodelista"/>
        <w:numPr>
          <w:ilvl w:val="1"/>
          <w:numId w:val="165"/>
        </w:numPr>
        <w:tabs>
          <w:tab w:val="left" w:pos="0"/>
          <w:tab w:val="left" w:pos="1400"/>
        </w:tabs>
        <w:spacing w:before="120" w:after="120"/>
        <w:ind w:right="-427"/>
        <w:jc w:val="both"/>
        <w:rPr>
          <w:rFonts w:ascii="Verdana" w:eastAsia="Arial Unicode MS" w:hAnsi="Verdana"/>
          <w:color w:val="0000FF"/>
          <w:sz w:val="19"/>
          <w:szCs w:val="18"/>
        </w:rPr>
      </w:pPr>
      <w:r w:rsidRPr="00177D5A">
        <w:rPr>
          <w:rFonts w:ascii="Verdana" w:eastAsia="Arial Unicode MS" w:hAnsi="Verdana"/>
          <w:color w:val="0000FF"/>
          <w:sz w:val="19"/>
          <w:szCs w:val="18"/>
        </w:rPr>
        <w:t xml:space="preserve">Período de </w:t>
      </w:r>
      <w:r w:rsidR="008E64D8">
        <w:rPr>
          <w:rFonts w:ascii="Verdana" w:eastAsia="Arial Unicode MS" w:hAnsi="Verdana"/>
          <w:color w:val="0000FF"/>
          <w:sz w:val="19"/>
          <w:szCs w:val="18"/>
        </w:rPr>
        <w:t xml:space="preserve">más de </w:t>
      </w:r>
      <w:r w:rsidRPr="00177D5A">
        <w:rPr>
          <w:rFonts w:ascii="Verdana" w:eastAsia="Arial Unicode MS" w:hAnsi="Verdana"/>
          <w:color w:val="0000FF"/>
          <w:sz w:val="19"/>
          <w:szCs w:val="18"/>
        </w:rPr>
        <w:t xml:space="preserve">2 a 5 años: </w:t>
      </w:r>
      <w:r w:rsidR="00F955B4" w:rsidRPr="00177D5A">
        <w:rPr>
          <w:rFonts w:ascii="Verdana" w:eastAsia="Arial Unicode MS" w:hAnsi="Verdana"/>
          <w:color w:val="0000FF"/>
          <w:sz w:val="19"/>
          <w:szCs w:val="18"/>
        </w:rPr>
        <w:t>2,5</w:t>
      </w:r>
      <w:r w:rsidRPr="00177D5A">
        <w:rPr>
          <w:rFonts w:ascii="Verdana" w:eastAsia="Arial Unicode MS" w:hAnsi="Verdana"/>
          <w:color w:val="0000FF"/>
          <w:sz w:val="19"/>
          <w:szCs w:val="18"/>
        </w:rPr>
        <w:t xml:space="preserve"> puntos.</w:t>
      </w:r>
    </w:p>
    <w:p w14:paraId="50834ABC" w14:textId="55282E68" w:rsidR="00771008" w:rsidRPr="00177D5A" w:rsidRDefault="00F955B4" w:rsidP="00771008">
      <w:pPr>
        <w:pStyle w:val="Prrafodelista"/>
        <w:numPr>
          <w:ilvl w:val="1"/>
          <w:numId w:val="165"/>
        </w:numPr>
        <w:tabs>
          <w:tab w:val="left" w:pos="0"/>
          <w:tab w:val="left" w:pos="1400"/>
        </w:tabs>
        <w:spacing w:before="120" w:after="120"/>
        <w:ind w:right="-427"/>
        <w:jc w:val="both"/>
        <w:rPr>
          <w:rFonts w:ascii="Verdana" w:eastAsia="Arial Unicode MS" w:hAnsi="Verdana"/>
          <w:color w:val="0000FF"/>
          <w:sz w:val="19"/>
          <w:szCs w:val="18"/>
        </w:rPr>
      </w:pPr>
      <w:r w:rsidRPr="00177D5A">
        <w:rPr>
          <w:rFonts w:ascii="Verdana" w:eastAsia="Arial Unicode MS" w:hAnsi="Verdana"/>
          <w:color w:val="0000FF"/>
          <w:sz w:val="19"/>
          <w:szCs w:val="18"/>
        </w:rPr>
        <w:t xml:space="preserve">Período de </w:t>
      </w:r>
      <w:r w:rsidR="00FC2385">
        <w:rPr>
          <w:rFonts w:ascii="Verdana" w:eastAsia="Arial Unicode MS" w:hAnsi="Verdana"/>
          <w:color w:val="0000FF"/>
          <w:sz w:val="19"/>
          <w:szCs w:val="18"/>
        </w:rPr>
        <w:t xml:space="preserve">más de </w:t>
      </w:r>
      <w:r w:rsidRPr="00177D5A">
        <w:rPr>
          <w:rFonts w:ascii="Verdana" w:eastAsia="Arial Unicode MS" w:hAnsi="Verdana"/>
          <w:color w:val="0000FF"/>
          <w:sz w:val="19"/>
          <w:szCs w:val="18"/>
        </w:rPr>
        <w:t>5 a 10 años</w:t>
      </w:r>
      <w:r w:rsidR="00771008" w:rsidRPr="00177D5A">
        <w:rPr>
          <w:rFonts w:ascii="Verdana" w:eastAsia="Arial Unicode MS" w:hAnsi="Verdana"/>
          <w:color w:val="0000FF"/>
          <w:sz w:val="19"/>
          <w:szCs w:val="18"/>
        </w:rPr>
        <w:t xml:space="preserve">: </w:t>
      </w:r>
      <w:r w:rsidRPr="00177D5A">
        <w:rPr>
          <w:rFonts w:ascii="Verdana" w:eastAsia="Arial Unicode MS" w:hAnsi="Verdana"/>
          <w:color w:val="0000FF"/>
          <w:sz w:val="19"/>
          <w:szCs w:val="18"/>
        </w:rPr>
        <w:t>5</w:t>
      </w:r>
      <w:r w:rsidR="00771008" w:rsidRPr="00177D5A">
        <w:rPr>
          <w:rFonts w:ascii="Verdana" w:eastAsia="Arial Unicode MS" w:hAnsi="Verdana"/>
          <w:color w:val="0000FF"/>
          <w:sz w:val="19"/>
          <w:szCs w:val="18"/>
        </w:rPr>
        <w:t xml:space="preserve"> puntos.</w:t>
      </w:r>
    </w:p>
    <w:p w14:paraId="57D6DF12" w14:textId="67EA6203" w:rsidR="00771008" w:rsidRPr="00177D5A" w:rsidRDefault="00F955B4" w:rsidP="00771008">
      <w:pPr>
        <w:pStyle w:val="Prrafodelista"/>
        <w:numPr>
          <w:ilvl w:val="1"/>
          <w:numId w:val="165"/>
        </w:numPr>
        <w:tabs>
          <w:tab w:val="left" w:pos="0"/>
          <w:tab w:val="left" w:pos="1400"/>
        </w:tabs>
        <w:spacing w:before="120" w:after="120"/>
        <w:ind w:right="-427"/>
        <w:jc w:val="both"/>
        <w:rPr>
          <w:rFonts w:ascii="Verdana" w:eastAsia="Arial Unicode MS" w:hAnsi="Verdana"/>
          <w:color w:val="0000FF"/>
          <w:sz w:val="19"/>
          <w:szCs w:val="18"/>
        </w:rPr>
      </w:pPr>
      <w:r w:rsidRPr="00177D5A">
        <w:rPr>
          <w:rFonts w:ascii="Verdana" w:eastAsia="Arial Unicode MS" w:hAnsi="Verdana"/>
          <w:color w:val="0000FF"/>
          <w:sz w:val="19"/>
          <w:szCs w:val="18"/>
        </w:rPr>
        <w:t>Período de más de 10 años</w:t>
      </w:r>
      <w:r w:rsidR="00771008" w:rsidRPr="00177D5A">
        <w:rPr>
          <w:rFonts w:ascii="Verdana" w:eastAsia="Arial Unicode MS" w:hAnsi="Verdana"/>
          <w:color w:val="0000FF"/>
          <w:sz w:val="19"/>
          <w:szCs w:val="18"/>
        </w:rPr>
        <w:t xml:space="preserve">: </w:t>
      </w:r>
      <w:r w:rsidRPr="00177D5A">
        <w:rPr>
          <w:rFonts w:ascii="Verdana" w:eastAsia="Arial Unicode MS" w:hAnsi="Verdana"/>
          <w:color w:val="0000FF"/>
          <w:sz w:val="19"/>
          <w:szCs w:val="18"/>
        </w:rPr>
        <w:t xml:space="preserve">8,5 </w:t>
      </w:r>
      <w:r w:rsidR="00771008" w:rsidRPr="00177D5A">
        <w:rPr>
          <w:rFonts w:ascii="Verdana" w:eastAsia="Arial Unicode MS" w:hAnsi="Verdana"/>
          <w:color w:val="0000FF"/>
          <w:sz w:val="19"/>
          <w:szCs w:val="18"/>
        </w:rPr>
        <w:t>puntos.</w:t>
      </w:r>
    </w:p>
    <w:p w14:paraId="75BAF243" w14:textId="0C0F3A7C" w:rsidR="00F85D5D" w:rsidRDefault="00F85D5D" w:rsidP="006C5173">
      <w:pPr>
        <w:pStyle w:val="Prrafodelista"/>
        <w:tabs>
          <w:tab w:val="left" w:pos="0"/>
          <w:tab w:val="left" w:pos="1400"/>
        </w:tabs>
        <w:spacing w:before="120" w:after="120"/>
        <w:ind w:left="1397" w:right="-427"/>
        <w:jc w:val="both"/>
        <w:rPr>
          <w:rFonts w:ascii="Verdana" w:eastAsia="Arial Unicode MS" w:hAnsi="Verdana"/>
          <w:color w:val="0000FF"/>
          <w:sz w:val="19"/>
          <w:szCs w:val="18"/>
        </w:rPr>
      </w:pPr>
    </w:p>
    <w:p w14:paraId="5743F0A4" w14:textId="49B73223" w:rsidR="00C548B6" w:rsidRPr="00BD20A5" w:rsidRDefault="00C548B6" w:rsidP="001D3DE3">
      <w:pPr>
        <w:pStyle w:val="Ttulo4"/>
        <w:spacing w:after="120"/>
        <w:ind w:left="851" w:right="-427"/>
        <w:jc w:val="both"/>
        <w:rPr>
          <w:rFonts w:eastAsia="Times New Roman"/>
          <w:b w:val="0"/>
          <w:color w:val="0000FF"/>
          <w:sz w:val="19"/>
          <w:szCs w:val="19"/>
        </w:rPr>
      </w:pPr>
      <w:r w:rsidRPr="00BD20A5">
        <w:rPr>
          <w:sz w:val="19"/>
          <w:szCs w:val="19"/>
        </w:rPr>
        <w:t xml:space="preserve">22.3.- Ofertas anormalmente bajas: </w:t>
      </w:r>
      <w:r w:rsidRPr="00BD20A5">
        <w:rPr>
          <w:rFonts w:eastAsia="Times New Roman"/>
          <w:b w:val="0"/>
          <w:color w:val="0000FF"/>
          <w:sz w:val="19"/>
          <w:szCs w:val="19"/>
        </w:rPr>
        <w:t>se establecen los siguientes parámetros o límites para su apreciación:</w:t>
      </w:r>
      <w:bookmarkEnd w:id="347"/>
    </w:p>
    <w:p w14:paraId="7413D634" w14:textId="07A6BCA6" w:rsidR="000220DA" w:rsidRPr="007A7256" w:rsidRDefault="00C548B6" w:rsidP="007A7256">
      <w:pPr>
        <w:pStyle w:val="Ttulo5"/>
        <w:rPr>
          <w:b/>
          <w:i/>
        </w:rPr>
      </w:pPr>
      <w:r w:rsidRPr="00BD20A5">
        <w:rPr>
          <w:b/>
        </w:rPr>
        <w:t>22.3.1.- En cuanto al precio:</w:t>
      </w:r>
      <w:r w:rsidRPr="00BD20A5">
        <w:rPr>
          <w:b/>
          <w:i/>
        </w:rPr>
        <w:t xml:space="preserve"> </w:t>
      </w:r>
      <w:r w:rsidR="00476D2D" w:rsidRPr="000801A7">
        <w:rPr>
          <w:bCs/>
          <w:color w:val="0000FF"/>
        </w:rPr>
        <w:t>no procede</w:t>
      </w:r>
      <w:r w:rsidR="000801A7">
        <w:rPr>
          <w:bCs/>
          <w:color w:val="0000FF"/>
        </w:rPr>
        <w:t>.</w:t>
      </w:r>
    </w:p>
    <w:p w14:paraId="0B5EFF96" w14:textId="3E8BA507" w:rsidR="00C548B6" w:rsidRPr="00BD20A5" w:rsidRDefault="00C548B6" w:rsidP="00D7102B">
      <w:pPr>
        <w:pStyle w:val="Ttulo5"/>
        <w:rPr>
          <w:b/>
          <w:i/>
        </w:rPr>
      </w:pPr>
      <w:r w:rsidRPr="00BD20A5">
        <w:rPr>
          <w:b/>
        </w:rPr>
        <w:t>22.3.2.-</w:t>
      </w:r>
      <w:r w:rsidRPr="00BD20A5">
        <w:t xml:space="preserve"> </w:t>
      </w:r>
      <w:r w:rsidRPr="00BD20A5">
        <w:rPr>
          <w:b/>
        </w:rPr>
        <w:t xml:space="preserve">En cuanto a la oferta considerada en su conjunto: </w:t>
      </w:r>
      <w:r w:rsidR="00762496" w:rsidRPr="007C53C0">
        <w:rPr>
          <w:bCs/>
          <w:color w:val="0000FF"/>
        </w:rPr>
        <w:t>sí, el siguiente</w:t>
      </w:r>
      <w:r w:rsidR="007C53C0" w:rsidRPr="007C53C0">
        <w:rPr>
          <w:bCs/>
          <w:color w:val="0000FF"/>
        </w:rPr>
        <w:t>:</w:t>
      </w:r>
    </w:p>
    <w:p w14:paraId="4215945D" w14:textId="64C6A8ED" w:rsidR="00C956A0" w:rsidRPr="00C956A0" w:rsidRDefault="00C548B6" w:rsidP="00C956A0">
      <w:pPr>
        <w:spacing w:before="120" w:after="120"/>
        <w:ind w:left="1418" w:right="-425"/>
        <w:jc w:val="both"/>
        <w:rPr>
          <w:rFonts w:ascii="Verdana" w:hAnsi="Verdana"/>
          <w:color w:val="0000FF"/>
          <w:sz w:val="19"/>
          <w:szCs w:val="19"/>
        </w:rPr>
      </w:pPr>
      <w:r w:rsidRPr="00BD20A5">
        <w:rPr>
          <w:rFonts w:ascii="Verdana" w:hAnsi="Verdana"/>
          <w:b/>
          <w:sz w:val="19"/>
          <w:szCs w:val="19"/>
        </w:rPr>
        <w:t xml:space="preserve">Parámetros objetivos que permiten apreciar su carácter anormal: </w:t>
      </w:r>
      <w:r w:rsidR="00C956A0" w:rsidRPr="00C956A0">
        <w:rPr>
          <w:rFonts w:ascii="Verdana" w:hAnsi="Verdana"/>
          <w:color w:val="0000FF"/>
          <w:sz w:val="19"/>
          <w:szCs w:val="19"/>
        </w:rPr>
        <w:t>se establecen</w:t>
      </w:r>
      <w:r w:rsidR="00C956A0">
        <w:rPr>
          <w:rFonts w:ascii="Verdana" w:hAnsi="Verdana"/>
          <w:color w:val="0000FF"/>
          <w:sz w:val="19"/>
          <w:szCs w:val="19"/>
        </w:rPr>
        <w:t xml:space="preserve"> </w:t>
      </w:r>
      <w:r w:rsidR="00C956A0" w:rsidRPr="00C956A0">
        <w:rPr>
          <w:rFonts w:ascii="Verdana" w:hAnsi="Verdana"/>
          <w:color w:val="0000FF"/>
          <w:sz w:val="19"/>
          <w:szCs w:val="19"/>
        </w:rPr>
        <w:t xml:space="preserve">los siguientes parámetros o límites para su apreciación: </w:t>
      </w:r>
    </w:p>
    <w:p w14:paraId="50E9871B" w14:textId="77777777" w:rsidR="00C956A0" w:rsidRPr="00C956A0" w:rsidRDefault="00C956A0" w:rsidP="00885FB3">
      <w:pPr>
        <w:numPr>
          <w:ilvl w:val="0"/>
          <w:numId w:val="158"/>
        </w:numPr>
        <w:spacing w:before="120" w:after="120"/>
        <w:ind w:right="-425"/>
        <w:jc w:val="both"/>
        <w:rPr>
          <w:rFonts w:ascii="Verdana" w:hAnsi="Verdana"/>
          <w:color w:val="0000FF"/>
          <w:sz w:val="19"/>
          <w:szCs w:val="19"/>
        </w:rPr>
      </w:pPr>
      <w:r w:rsidRPr="00C956A0">
        <w:rPr>
          <w:rFonts w:ascii="Verdana" w:hAnsi="Verdana"/>
          <w:color w:val="0000FF"/>
          <w:sz w:val="19"/>
          <w:szCs w:val="19"/>
        </w:rPr>
        <w:t>La puntuación obtenida en los criterios de valoración distintos al precio, agrupando las ofertas en rangos. Se especifican en la tabla que se incluye a continuación.</w:t>
      </w:r>
    </w:p>
    <w:p w14:paraId="1B35E304" w14:textId="7ACCFA8F" w:rsidR="00C956A0" w:rsidRPr="005B46CB" w:rsidRDefault="00C956A0" w:rsidP="00885FB3">
      <w:pPr>
        <w:numPr>
          <w:ilvl w:val="0"/>
          <w:numId w:val="158"/>
        </w:numPr>
        <w:spacing w:before="120" w:after="120"/>
        <w:ind w:right="-425"/>
        <w:jc w:val="both"/>
        <w:rPr>
          <w:rFonts w:ascii="Verdana" w:hAnsi="Verdana"/>
          <w:color w:val="0000FF"/>
          <w:sz w:val="19"/>
          <w:szCs w:val="19"/>
        </w:rPr>
      </w:pPr>
      <w:r w:rsidRPr="00C956A0">
        <w:rPr>
          <w:rFonts w:ascii="Verdana" w:hAnsi="Verdana"/>
          <w:color w:val="0000FF"/>
          <w:sz w:val="19"/>
          <w:szCs w:val="19"/>
        </w:rPr>
        <w:t>El precio ofertado y en concreto su desviación a la baja con respecto a la media de las propuestas económicas ofertadas por todas las licitadoras.</w:t>
      </w:r>
    </w:p>
    <w:p w14:paraId="7D52BE15" w14:textId="77777777" w:rsidR="00C956A0" w:rsidRPr="00C956A0" w:rsidRDefault="00C956A0" w:rsidP="00C956A0">
      <w:pPr>
        <w:spacing w:before="120" w:after="120"/>
        <w:ind w:left="1418" w:right="-425"/>
        <w:jc w:val="both"/>
        <w:rPr>
          <w:rFonts w:ascii="Verdana" w:hAnsi="Verdana"/>
          <w:color w:val="0000FF"/>
          <w:sz w:val="19"/>
          <w:szCs w:val="19"/>
        </w:rPr>
      </w:pPr>
      <w:r w:rsidRPr="00C956A0">
        <w:rPr>
          <w:rFonts w:ascii="Verdana" w:hAnsi="Verdana"/>
          <w:color w:val="0000FF"/>
          <w:sz w:val="19"/>
          <w:szCs w:val="19"/>
        </w:rPr>
        <w:t>Se considerarán en principio como desproporcionadas o con carácter anormal las ofertas económicas que sean inferiores en más de las siguientes unidades porcentuales a la media aritmética de las ofertas económicas admitidas, en función de la puntuación obtenida (el cálculo se efectuará sobre la suma total de cada uno de los precios por su ponderación):</w:t>
      </w:r>
    </w:p>
    <w:tbl>
      <w:tblPr>
        <w:tblStyle w:val="Tablaconcuadrcula"/>
        <w:tblW w:w="9918" w:type="dxa"/>
        <w:tblLook w:val="04A0" w:firstRow="1" w:lastRow="0" w:firstColumn="1" w:lastColumn="0" w:noHBand="0" w:noVBand="1"/>
      </w:tblPr>
      <w:tblGrid>
        <w:gridCol w:w="2121"/>
        <w:gridCol w:w="3686"/>
        <w:gridCol w:w="4111"/>
      </w:tblGrid>
      <w:tr w:rsidR="0056122F" w:rsidRPr="00E8712A" w14:paraId="0841C37C" w14:textId="77777777" w:rsidTr="00CA2E69">
        <w:tc>
          <w:tcPr>
            <w:tcW w:w="2121" w:type="dxa"/>
          </w:tcPr>
          <w:p w14:paraId="00229393" w14:textId="77777777" w:rsidR="0011496D" w:rsidRPr="00E8712A" w:rsidRDefault="0011496D"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lastRenderedPageBreak/>
              <w:t>Rango</w:t>
            </w:r>
          </w:p>
          <w:p w14:paraId="49841810" w14:textId="77777777" w:rsidR="0011496D" w:rsidRPr="00E8712A" w:rsidRDefault="0011496D"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(puntuación total</w:t>
            </w:r>
          </w:p>
          <w:p w14:paraId="6B9BF75A" w14:textId="77777777" w:rsidR="0011496D" w:rsidRPr="00E8712A" w:rsidRDefault="0011496D"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obtenida en los</w:t>
            </w:r>
          </w:p>
          <w:p w14:paraId="1B5C6E5B" w14:textId="44024F3B" w:rsidR="007D17BB" w:rsidRPr="00E8712A" w:rsidRDefault="0011496D"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criterios diferentes al</w:t>
            </w:r>
          </w:p>
          <w:p w14:paraId="24065689" w14:textId="6A42AFBA" w:rsidR="0056122F" w:rsidRPr="00E8712A" w:rsidRDefault="0011496D"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precio)</w:t>
            </w:r>
          </w:p>
        </w:tc>
        <w:tc>
          <w:tcPr>
            <w:tcW w:w="3686" w:type="dxa"/>
          </w:tcPr>
          <w:p w14:paraId="73A1E3FD" w14:textId="1A64A538" w:rsidR="007D17BB" w:rsidRPr="00E8712A" w:rsidRDefault="0011496D"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Reducción del precio</w:t>
            </w:r>
            <w:r w:rsidR="007D17BB" w:rsidRPr="00E8712A">
              <w:rPr>
                <w:rFonts w:ascii="Verdana" w:hAnsi="Verdana"/>
                <w:color w:val="0000FF"/>
                <w:sz w:val="19"/>
                <w:szCs w:val="19"/>
              </w:rPr>
              <w:t xml:space="preserve"> </w:t>
            </w:r>
            <w:r w:rsidRPr="00E8712A">
              <w:rPr>
                <w:rFonts w:ascii="Verdana" w:hAnsi="Verdana"/>
                <w:color w:val="0000FF"/>
                <w:sz w:val="19"/>
                <w:szCs w:val="19"/>
              </w:rPr>
              <w:t>ponderado</w:t>
            </w:r>
          </w:p>
          <w:p w14:paraId="56AA4502" w14:textId="388C2630" w:rsidR="0011496D" w:rsidRPr="00E8712A" w:rsidRDefault="0011496D"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ofertado respecto</w:t>
            </w:r>
          </w:p>
          <w:p w14:paraId="5D264012" w14:textId="77777777" w:rsidR="0011496D" w:rsidRPr="00E8712A" w:rsidRDefault="0011496D"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del precio máximo ponderado</w:t>
            </w:r>
          </w:p>
          <w:p w14:paraId="22327F51" w14:textId="1F74C8B5" w:rsidR="0056122F" w:rsidRPr="00E8712A" w:rsidRDefault="0011496D"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(una única oferta)</w:t>
            </w:r>
          </w:p>
        </w:tc>
        <w:tc>
          <w:tcPr>
            <w:tcW w:w="4111" w:type="dxa"/>
          </w:tcPr>
          <w:p w14:paraId="359FB710" w14:textId="2223278B" w:rsidR="007D17BB" w:rsidRPr="00E8712A" w:rsidRDefault="007D17BB"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Reducción del precio</w:t>
            </w:r>
          </w:p>
          <w:p w14:paraId="793971DC" w14:textId="24B457F9" w:rsidR="007D17BB" w:rsidRPr="00E8712A" w:rsidRDefault="007D17BB"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ponderado ofertado</w:t>
            </w:r>
          </w:p>
          <w:p w14:paraId="3741AD81" w14:textId="39B0BCF0" w:rsidR="007D17BB" w:rsidRPr="00E8712A" w:rsidRDefault="007D17BB"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respecto de la media aritmética de los precios ofertados</w:t>
            </w:r>
          </w:p>
          <w:p w14:paraId="323F116C" w14:textId="77777777" w:rsidR="007D17BB" w:rsidRPr="00E8712A" w:rsidRDefault="007D17BB"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ponderados</w:t>
            </w:r>
          </w:p>
          <w:p w14:paraId="064B0D16" w14:textId="4C4D1AEE" w:rsidR="0056122F" w:rsidRPr="00E8712A" w:rsidRDefault="007D17BB"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(más de una oferta)</w:t>
            </w:r>
          </w:p>
        </w:tc>
      </w:tr>
      <w:tr w:rsidR="0056122F" w:rsidRPr="00E8712A" w14:paraId="288FDBE9" w14:textId="77777777" w:rsidTr="00CA2E69">
        <w:tc>
          <w:tcPr>
            <w:tcW w:w="2121" w:type="dxa"/>
          </w:tcPr>
          <w:p w14:paraId="5DF53241" w14:textId="67CC8735" w:rsidR="0056122F" w:rsidRPr="00E8712A" w:rsidRDefault="0055004D" w:rsidP="001852FE">
            <w:pPr>
              <w:spacing w:before="120" w:after="120"/>
              <w:ind w:right="-425"/>
              <w:jc w:val="center"/>
              <w:rPr>
                <w:rFonts w:ascii="Verdana" w:hAnsi="Verdana"/>
                <w:color w:val="0000FF"/>
                <w:sz w:val="19"/>
                <w:szCs w:val="19"/>
              </w:rPr>
            </w:pPr>
            <w:r w:rsidRPr="00A86C00">
              <w:rPr>
                <w:rFonts w:ascii="Verdana" w:hAnsi="Verdana"/>
                <w:color w:val="0000FF"/>
                <w:sz w:val="19"/>
                <w:szCs w:val="19"/>
              </w:rPr>
              <w:t>1</w:t>
            </w:r>
            <w:r w:rsidR="00F83309" w:rsidRPr="00A86C00">
              <w:rPr>
                <w:rFonts w:ascii="Verdana" w:hAnsi="Verdana"/>
                <w:color w:val="0000FF"/>
                <w:sz w:val="19"/>
                <w:szCs w:val="19"/>
              </w:rPr>
              <w:t>7,5</w:t>
            </w:r>
            <w:r w:rsidR="00A86C00">
              <w:rPr>
                <w:rFonts w:ascii="Verdana" w:hAnsi="Verdana"/>
                <w:color w:val="0000FF"/>
                <w:sz w:val="19"/>
                <w:szCs w:val="19"/>
              </w:rPr>
              <w:t xml:space="preserve"> </w:t>
            </w:r>
            <w:r w:rsidRPr="00E8712A">
              <w:rPr>
                <w:rFonts w:ascii="Verdana" w:hAnsi="Verdana"/>
                <w:color w:val="0000FF"/>
                <w:sz w:val="19"/>
                <w:szCs w:val="19"/>
              </w:rPr>
              <w:t>-</w:t>
            </w:r>
            <w:r w:rsidR="00A86C00">
              <w:rPr>
                <w:rFonts w:ascii="Verdana" w:hAnsi="Verdana"/>
                <w:color w:val="0000FF"/>
                <w:sz w:val="19"/>
                <w:szCs w:val="19"/>
              </w:rPr>
              <w:t xml:space="preserve"> </w:t>
            </w:r>
            <w:r w:rsidRPr="00E8712A">
              <w:rPr>
                <w:rFonts w:ascii="Verdana" w:hAnsi="Verdana"/>
                <w:color w:val="0000FF"/>
                <w:sz w:val="19"/>
                <w:szCs w:val="19"/>
              </w:rPr>
              <w:t>40</w:t>
            </w:r>
          </w:p>
        </w:tc>
        <w:tc>
          <w:tcPr>
            <w:tcW w:w="3686" w:type="dxa"/>
          </w:tcPr>
          <w:p w14:paraId="2295C906" w14:textId="12F48377" w:rsidR="0056122F" w:rsidRPr="00E8712A" w:rsidRDefault="0055004D"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20%</w:t>
            </w:r>
          </w:p>
        </w:tc>
        <w:tc>
          <w:tcPr>
            <w:tcW w:w="4111" w:type="dxa"/>
          </w:tcPr>
          <w:p w14:paraId="674DA3C0" w14:textId="05C10BF7" w:rsidR="0056122F" w:rsidRPr="00E8712A" w:rsidRDefault="0055004D"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15%</w:t>
            </w:r>
          </w:p>
        </w:tc>
      </w:tr>
      <w:tr w:rsidR="0056122F" w:rsidRPr="00E8712A" w14:paraId="3A14FC2D" w14:textId="77777777" w:rsidTr="00CA2E69">
        <w:tc>
          <w:tcPr>
            <w:tcW w:w="2121" w:type="dxa"/>
          </w:tcPr>
          <w:p w14:paraId="31F44759" w14:textId="3C46C8BA" w:rsidR="0056122F" w:rsidRPr="00E8712A" w:rsidRDefault="0055004D"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&gt;</w:t>
            </w:r>
            <w:r w:rsidR="00A86C00">
              <w:rPr>
                <w:rFonts w:ascii="Verdana" w:hAnsi="Verdana"/>
                <w:color w:val="0000FF"/>
                <w:sz w:val="19"/>
                <w:szCs w:val="19"/>
              </w:rPr>
              <w:t xml:space="preserve"> </w:t>
            </w:r>
            <w:r w:rsidRPr="00E8712A">
              <w:rPr>
                <w:rFonts w:ascii="Verdana" w:hAnsi="Verdana"/>
                <w:color w:val="0000FF"/>
                <w:sz w:val="19"/>
                <w:szCs w:val="19"/>
              </w:rPr>
              <w:t>40</w:t>
            </w:r>
            <w:r w:rsidR="00A86C00">
              <w:rPr>
                <w:rFonts w:ascii="Verdana" w:hAnsi="Verdana"/>
                <w:color w:val="0000FF"/>
                <w:sz w:val="19"/>
                <w:szCs w:val="19"/>
              </w:rPr>
              <w:t xml:space="preserve"> </w:t>
            </w:r>
            <w:r w:rsidRPr="00E8712A">
              <w:rPr>
                <w:rFonts w:ascii="Verdana" w:hAnsi="Verdana"/>
                <w:color w:val="0000FF"/>
                <w:sz w:val="19"/>
                <w:szCs w:val="19"/>
              </w:rPr>
              <w:t>-</w:t>
            </w:r>
            <w:r w:rsidR="00A86C00">
              <w:rPr>
                <w:rFonts w:ascii="Verdana" w:hAnsi="Verdana"/>
                <w:color w:val="0000FF"/>
                <w:sz w:val="19"/>
                <w:szCs w:val="19"/>
              </w:rPr>
              <w:t xml:space="preserve"> </w:t>
            </w:r>
            <w:r w:rsidRPr="001852FE">
              <w:rPr>
                <w:rFonts w:ascii="Verdana" w:hAnsi="Verdana"/>
                <w:color w:val="0000FF"/>
                <w:sz w:val="19"/>
                <w:szCs w:val="19"/>
              </w:rPr>
              <w:t>6</w:t>
            </w:r>
            <w:r w:rsidR="001852FE" w:rsidRPr="001852FE">
              <w:rPr>
                <w:rFonts w:ascii="Verdana" w:hAnsi="Verdana"/>
                <w:color w:val="0000FF"/>
                <w:sz w:val="19"/>
                <w:szCs w:val="19"/>
              </w:rPr>
              <w:t>0</w:t>
            </w:r>
          </w:p>
        </w:tc>
        <w:tc>
          <w:tcPr>
            <w:tcW w:w="3686" w:type="dxa"/>
          </w:tcPr>
          <w:p w14:paraId="0361E2AC" w14:textId="3325E9D3" w:rsidR="0056122F" w:rsidRPr="00E8712A" w:rsidRDefault="0055004D"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15%</w:t>
            </w:r>
          </w:p>
        </w:tc>
        <w:tc>
          <w:tcPr>
            <w:tcW w:w="4111" w:type="dxa"/>
          </w:tcPr>
          <w:p w14:paraId="5D41A2F2" w14:textId="1DC3C8DB" w:rsidR="0056122F" w:rsidRPr="00E8712A" w:rsidRDefault="0055004D" w:rsidP="001852FE">
            <w:pPr>
              <w:spacing w:before="120" w:after="120"/>
              <w:ind w:right="-425"/>
              <w:jc w:val="center"/>
              <w:rPr>
                <w:rFonts w:ascii="Verdana" w:hAnsi="Verdana"/>
                <w:color w:val="0000FF"/>
                <w:sz w:val="19"/>
                <w:szCs w:val="19"/>
              </w:rPr>
            </w:pPr>
            <w:r w:rsidRPr="00E8712A">
              <w:rPr>
                <w:rFonts w:ascii="Verdana" w:hAnsi="Verdana"/>
                <w:color w:val="0000FF"/>
                <w:sz w:val="19"/>
                <w:szCs w:val="19"/>
              </w:rPr>
              <w:t>10%</w:t>
            </w:r>
          </w:p>
        </w:tc>
      </w:tr>
    </w:tbl>
    <w:p w14:paraId="024F56F3" w14:textId="77777777" w:rsidR="00C548B6" w:rsidRPr="00BD20A5" w:rsidRDefault="00C548B6" w:rsidP="00C03745">
      <w:pPr>
        <w:pStyle w:val="Ttulo3"/>
      </w:pPr>
      <w:bookmarkStart w:id="348" w:name="_Toc33530748"/>
      <w:bookmarkStart w:id="349" w:name="_Toc15752206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BD20A5">
        <w:t>23.- CRITERIOS ESPECÍFICOS DE DESEMPATE</w:t>
      </w:r>
      <w:bookmarkEnd w:id="348"/>
      <w:bookmarkEnd w:id="349"/>
      <w:r w:rsidRPr="00BD20A5">
        <w:t xml:space="preserve"> </w:t>
      </w:r>
    </w:p>
    <w:p w14:paraId="51548117" w14:textId="40AD24E4" w:rsidR="00C548B6" w:rsidRPr="00E8712A" w:rsidRDefault="008A7710" w:rsidP="00E8712A">
      <w:pPr>
        <w:tabs>
          <w:tab w:val="left" w:pos="0"/>
          <w:tab w:val="left" w:pos="1000"/>
        </w:tabs>
        <w:spacing w:before="240" w:after="120"/>
        <w:ind w:left="997" w:right="-318" w:hanging="799"/>
        <w:jc w:val="both"/>
        <w:rPr>
          <w:rFonts w:ascii="Verdana" w:hAnsi="Verdana" w:cs="sans-serif"/>
          <w:b/>
          <w:bCs/>
          <w:sz w:val="19"/>
          <w:szCs w:val="19"/>
        </w:rPr>
      </w:pPr>
      <w:r>
        <w:rPr>
          <w:rFonts w:ascii="Verdana" w:hAnsi="Verdana"/>
          <w:color w:val="0000FF"/>
          <w:sz w:val="19"/>
          <w:szCs w:val="19"/>
        </w:rPr>
        <w:t>L</w:t>
      </w:r>
      <w:r w:rsidRPr="00AC1899">
        <w:rPr>
          <w:rFonts w:ascii="Verdana" w:hAnsi="Verdana"/>
          <w:color w:val="0000FF"/>
          <w:sz w:val="19"/>
          <w:szCs w:val="19"/>
        </w:rPr>
        <w:t>os previstos en la cláusula 19 de las condiciones generales.</w:t>
      </w:r>
    </w:p>
    <w:p w14:paraId="31E93A94" w14:textId="6258286D" w:rsidR="00C548B6" w:rsidRPr="00BD20A5" w:rsidRDefault="00C548B6" w:rsidP="001D3DE3">
      <w:pPr>
        <w:pStyle w:val="Ttulo3"/>
        <w:spacing w:after="120"/>
      </w:pPr>
      <w:bookmarkStart w:id="360" w:name="_Toc33530749"/>
      <w:bookmarkStart w:id="361" w:name="_Toc157522067"/>
      <w:bookmarkEnd w:id="350"/>
      <w:bookmarkEnd w:id="351"/>
      <w:bookmarkEnd w:id="352"/>
      <w:bookmarkEnd w:id="353"/>
      <w:bookmarkEnd w:id="354"/>
      <w:bookmarkEnd w:id="355"/>
      <w:bookmarkEnd w:id="356"/>
      <w:bookmarkEnd w:id="357"/>
      <w:bookmarkEnd w:id="358"/>
      <w:bookmarkEnd w:id="359"/>
      <w:r w:rsidRPr="00BD20A5">
        <w:t>24.- DOCUMENTACIÓN A PRESENTAR EN CADA SOBRE</w:t>
      </w:r>
      <w:bookmarkEnd w:id="360"/>
      <w:bookmarkEnd w:id="361"/>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2" w:name="_Toc38387658"/>
      <w:r w:rsidRPr="00BD20A5">
        <w:rPr>
          <w:sz w:val="19"/>
          <w:szCs w:val="19"/>
        </w:rPr>
        <w:t>24.1.- SOBRE A: DOCUMENTACIÓN ACREDITATIVA DEL CUMPLIMIENTO DE LOS REQUISITOS PREVIOS</w:t>
      </w:r>
      <w:bookmarkEnd w:id="362"/>
      <w:r w:rsidR="0064776F" w:rsidRPr="00BD20A5">
        <w:rPr>
          <w:sz w:val="19"/>
          <w:szCs w:val="19"/>
        </w:rPr>
        <w:t>.</w:t>
      </w:r>
    </w:p>
    <w:p w14:paraId="4148C89E" w14:textId="300D5C1E" w:rsidR="00C548B6"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se deben presentar los documentos que se indican en la cláusula 13.1 de condiciones generales.</w:t>
      </w:r>
    </w:p>
    <w:p w14:paraId="49993DB5" w14:textId="77777777" w:rsidR="00B82449" w:rsidRDefault="00B82449" w:rsidP="00B82449">
      <w:pPr>
        <w:spacing w:before="120" w:after="120"/>
        <w:ind w:left="851" w:right="-427"/>
        <w:jc w:val="both"/>
        <w:rPr>
          <w:rFonts w:ascii="Verdana" w:hAnsi="Verdana"/>
          <w:b/>
          <w:color w:val="0000FF"/>
          <w:sz w:val="19"/>
          <w:szCs w:val="19"/>
        </w:rPr>
      </w:pPr>
      <w:r>
        <w:rPr>
          <w:rFonts w:ascii="Verdana" w:hAnsi="Verdana"/>
          <w:b/>
          <w:color w:val="0000FF"/>
          <w:sz w:val="19"/>
          <w:szCs w:val="19"/>
        </w:rPr>
        <w:t xml:space="preserve">Anexo II.0.- </w:t>
      </w:r>
      <w:r w:rsidRPr="005065A9">
        <w:rPr>
          <w:rFonts w:ascii="Verdana" w:hAnsi="Verdana"/>
          <w:bCs/>
          <w:color w:val="0000FF"/>
          <w:sz w:val="19"/>
          <w:szCs w:val="19"/>
        </w:rPr>
        <w:t>Datos de carácter personal.</w:t>
      </w:r>
    </w:p>
    <w:p w14:paraId="16E1369A" w14:textId="0E0287EA" w:rsidR="00B82449" w:rsidRPr="008A1E1F" w:rsidRDefault="00A81BD4" w:rsidP="008A1E1F">
      <w:pPr>
        <w:spacing w:before="120" w:after="120"/>
        <w:ind w:left="851" w:right="-427"/>
        <w:jc w:val="both"/>
        <w:rPr>
          <w:rFonts w:ascii="Verdana" w:hAnsi="Verdana" w:cs="Tahoma"/>
          <w:color w:val="0000FF"/>
          <w:sz w:val="19"/>
          <w:szCs w:val="19"/>
        </w:rPr>
      </w:pPr>
      <w:r>
        <w:rPr>
          <w:rFonts w:ascii="Verdana" w:hAnsi="Verdana"/>
          <w:b/>
          <w:color w:val="0000FF"/>
          <w:sz w:val="19"/>
          <w:szCs w:val="19"/>
        </w:rPr>
        <w:t xml:space="preserve">DEUC - </w:t>
      </w:r>
      <w:r w:rsidR="00B82449" w:rsidRPr="00A81BD4">
        <w:rPr>
          <w:rFonts w:ascii="Verdana" w:hAnsi="Verdana"/>
          <w:bCs/>
          <w:color w:val="0000FF"/>
          <w:sz w:val="19"/>
          <w:szCs w:val="19"/>
        </w:rPr>
        <w:t>Documento Europeo Único de Contratación.</w:t>
      </w:r>
      <w:r w:rsidR="008A1E1F" w:rsidRPr="008A1E1F">
        <w:rPr>
          <w:rFonts w:ascii="Verdana" w:hAnsi="Verdana"/>
          <w:sz w:val="19"/>
          <w:szCs w:val="19"/>
        </w:rPr>
        <w:t xml:space="preserve"> </w:t>
      </w:r>
      <w:r w:rsidR="008A1E1F" w:rsidRPr="00BD20A5">
        <w:rPr>
          <w:rFonts w:ascii="Verdana" w:hAnsi="Verdana"/>
          <w:sz w:val="19"/>
          <w:szCs w:val="19"/>
        </w:rPr>
        <w:t xml:space="preserve">Respecto a la </w:t>
      </w:r>
      <w:r w:rsidR="008A1E1F" w:rsidRPr="00BD20A5">
        <w:rPr>
          <w:rFonts w:ascii="Verdana" w:hAnsi="Verdana"/>
          <w:b/>
          <w:sz w:val="19"/>
          <w:szCs w:val="19"/>
        </w:rPr>
        <w:t>parte IV del DEUC,</w:t>
      </w:r>
      <w:r w:rsidR="008A1E1F" w:rsidRPr="00BD20A5">
        <w:rPr>
          <w:rFonts w:ascii="Verdana" w:hAnsi="Verdana"/>
          <w:sz w:val="19"/>
          <w:szCs w:val="19"/>
        </w:rPr>
        <w:t xml:space="preserve"> la operadora económica se limitará a cumplimentar la </w:t>
      </w:r>
      <w:r w:rsidR="008A1E1F" w:rsidRPr="00BD20A5">
        <w:rPr>
          <w:rFonts w:ascii="Verdana" w:hAnsi="Verdana"/>
          <w:b/>
          <w:sz w:val="19"/>
          <w:szCs w:val="19"/>
        </w:rPr>
        <w:t>sección</w:t>
      </w:r>
      <w:r w:rsidR="008A1E1F" w:rsidRPr="00BD20A5">
        <w:rPr>
          <w:rFonts w:ascii="Verdana" w:hAnsi="Verdana"/>
          <w:sz w:val="19"/>
          <w:szCs w:val="19"/>
        </w:rPr>
        <w:t xml:space="preserve"> </w:t>
      </w:r>
      <w:r w:rsidR="008A1E1F" w:rsidRPr="00BD20A5">
        <w:rPr>
          <w:rFonts w:ascii="Symbol" w:eastAsia="Symbol" w:hAnsi="Symbol" w:cs="Symbol"/>
          <w:sz w:val="19"/>
          <w:szCs w:val="19"/>
        </w:rPr>
        <w:t>a</w:t>
      </w:r>
      <w:r w:rsidR="008A1E1F" w:rsidRPr="00BD20A5">
        <w:rPr>
          <w:rFonts w:ascii="Verdana" w:eastAsia="Calibri" w:hAnsi="Verdana"/>
          <w:sz w:val="19"/>
          <w:szCs w:val="19"/>
        </w:rPr>
        <w:t xml:space="preserve">: </w:t>
      </w:r>
      <w:r w:rsidR="008A1E1F">
        <w:rPr>
          <w:rFonts w:ascii="Verdana" w:hAnsi="Verdana" w:cs="Tahoma"/>
          <w:color w:val="0000FF"/>
          <w:sz w:val="19"/>
          <w:szCs w:val="19"/>
        </w:rPr>
        <w:t>sí</w:t>
      </w:r>
      <w:r w:rsidR="008A1E1F" w:rsidRPr="00BD20A5">
        <w:rPr>
          <w:rFonts w:ascii="Verdana" w:hAnsi="Verdana" w:cs="Tahoma"/>
          <w:color w:val="0000FF"/>
          <w:sz w:val="19"/>
          <w:szCs w:val="19"/>
        </w:rPr>
        <w:t>.</w:t>
      </w:r>
    </w:p>
    <w:p w14:paraId="58F8705C" w14:textId="77777777" w:rsidR="00B82449" w:rsidRDefault="00B82449" w:rsidP="00B82449">
      <w:pPr>
        <w:spacing w:before="120" w:after="120"/>
        <w:ind w:left="851" w:right="-427"/>
        <w:jc w:val="both"/>
        <w:rPr>
          <w:rFonts w:ascii="Verdana" w:hAnsi="Verdana"/>
          <w:b/>
          <w:color w:val="0000FF"/>
          <w:sz w:val="19"/>
          <w:szCs w:val="19"/>
        </w:rPr>
      </w:pPr>
      <w:r>
        <w:rPr>
          <w:rFonts w:ascii="Verdana" w:hAnsi="Verdana"/>
          <w:b/>
          <w:color w:val="0000FF"/>
          <w:sz w:val="19"/>
          <w:szCs w:val="19"/>
        </w:rPr>
        <w:t xml:space="preserve">Anexo II.5.- </w:t>
      </w:r>
      <w:r w:rsidRPr="005065A9">
        <w:rPr>
          <w:rFonts w:ascii="Verdana" w:hAnsi="Verdana"/>
          <w:bCs/>
          <w:color w:val="0000FF"/>
          <w:sz w:val="19"/>
          <w:szCs w:val="19"/>
        </w:rPr>
        <w:t>Declaración sobre el compromiso que asume respecto a las personas que realicen la actividad objeto del contrato.</w:t>
      </w:r>
    </w:p>
    <w:p w14:paraId="3F794EB5" w14:textId="77777777" w:rsidR="00B82449" w:rsidRDefault="00B82449" w:rsidP="00B82449">
      <w:pPr>
        <w:spacing w:before="120" w:after="120"/>
        <w:ind w:left="851" w:right="-427"/>
        <w:jc w:val="both"/>
        <w:rPr>
          <w:rFonts w:ascii="Verdana" w:hAnsi="Verdana"/>
          <w:b/>
          <w:color w:val="0000FF"/>
          <w:sz w:val="19"/>
          <w:szCs w:val="19"/>
        </w:rPr>
      </w:pPr>
      <w:r>
        <w:rPr>
          <w:rFonts w:ascii="Verdana" w:hAnsi="Verdana"/>
          <w:b/>
          <w:color w:val="0000FF"/>
          <w:sz w:val="19"/>
          <w:szCs w:val="19"/>
        </w:rPr>
        <w:t xml:space="preserve">Anexo II.8.- </w:t>
      </w:r>
      <w:r w:rsidRPr="005065A9">
        <w:rPr>
          <w:rFonts w:ascii="Verdana" w:hAnsi="Verdana"/>
          <w:bCs/>
          <w:color w:val="0000FF"/>
          <w:sz w:val="19"/>
          <w:szCs w:val="19"/>
        </w:rPr>
        <w:t>Declaración sobre subcontratación de servidores.</w:t>
      </w:r>
    </w:p>
    <w:p w14:paraId="3FC9CE81" w14:textId="7256DCA9" w:rsidR="000778A9" w:rsidRPr="00BD20A5" w:rsidRDefault="00B82449" w:rsidP="00B82449">
      <w:pPr>
        <w:spacing w:before="120" w:after="120"/>
        <w:ind w:left="851" w:right="-427"/>
        <w:jc w:val="both"/>
        <w:rPr>
          <w:rFonts w:ascii="Verdana" w:hAnsi="Verdana"/>
          <w:sz w:val="19"/>
          <w:szCs w:val="19"/>
        </w:rPr>
      </w:pPr>
      <w:r>
        <w:rPr>
          <w:rFonts w:ascii="Verdana" w:hAnsi="Verdana"/>
          <w:b/>
          <w:color w:val="0000FF"/>
          <w:sz w:val="19"/>
          <w:szCs w:val="19"/>
        </w:rPr>
        <w:t xml:space="preserve">Anexo II.9.- </w:t>
      </w:r>
      <w:r w:rsidRPr="005065A9">
        <w:rPr>
          <w:rFonts w:ascii="Verdana" w:hAnsi="Verdana"/>
          <w:bCs/>
          <w:color w:val="0000FF"/>
          <w:sz w:val="19"/>
          <w:szCs w:val="19"/>
        </w:rPr>
        <w:t>Plan de Igualdad o delitos o sanciones firmes por infracción grave en materia de prevención de igualdad de hombres y mujeres.</w:t>
      </w:r>
    </w:p>
    <w:p w14:paraId="31FD1126" w14:textId="77777777" w:rsidR="008A1E1F" w:rsidRPr="008A1E1F" w:rsidRDefault="008A1E1F" w:rsidP="008A1E1F">
      <w:pPr>
        <w:spacing w:before="120" w:after="120"/>
        <w:ind w:left="851" w:right="-427"/>
        <w:jc w:val="both"/>
        <w:rPr>
          <w:rFonts w:ascii="Verdana" w:hAnsi="Verdana"/>
          <w:bCs/>
          <w:color w:val="0000FF"/>
          <w:sz w:val="19"/>
          <w:szCs w:val="19"/>
        </w:rPr>
      </w:pPr>
      <w:r w:rsidRPr="008A1E1F">
        <w:rPr>
          <w:rFonts w:ascii="Verdana" w:hAnsi="Verdana"/>
          <w:bCs/>
          <w:color w:val="0000FF"/>
          <w:sz w:val="19"/>
          <w:szCs w:val="19"/>
          <w:u w:val="single"/>
        </w:rPr>
        <w:t>Si se trata de operadoras económicas comunitarias o de Estados signatarios del Acuerdo sobre el Espacio Económico Europeo</w:t>
      </w:r>
      <w:r w:rsidRPr="008A1E1F">
        <w:rPr>
          <w:rFonts w:ascii="Verdana" w:hAnsi="Verdana"/>
          <w:bCs/>
          <w:color w:val="0000FF"/>
          <w:sz w:val="19"/>
          <w:szCs w:val="19"/>
        </w:rPr>
        <w:t xml:space="preserve"> y el contrato se va a ejecutar en España, deben adjuntar la </w:t>
      </w:r>
      <w:r w:rsidRPr="008A1E1F">
        <w:rPr>
          <w:rFonts w:ascii="Verdana" w:hAnsi="Verdana"/>
          <w:b/>
          <w:color w:val="0000FF"/>
          <w:sz w:val="19"/>
          <w:szCs w:val="19"/>
        </w:rPr>
        <w:t>declaración</w:t>
      </w:r>
      <w:r w:rsidRPr="008A1E1F">
        <w:rPr>
          <w:rFonts w:ascii="Verdana" w:hAnsi="Verdana"/>
          <w:bCs/>
          <w:color w:val="0000FF"/>
          <w:sz w:val="19"/>
          <w:szCs w:val="19"/>
        </w:rPr>
        <w:t xml:space="preserve">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78982E2" w14:textId="1E78153C" w:rsidR="008A1E1F" w:rsidRPr="008A1E1F" w:rsidRDefault="008A1E1F" w:rsidP="008A1E1F">
      <w:pPr>
        <w:spacing w:before="120" w:after="120"/>
        <w:ind w:left="851" w:right="-427"/>
        <w:jc w:val="both"/>
        <w:rPr>
          <w:rFonts w:ascii="Verdana" w:hAnsi="Verdana"/>
          <w:bCs/>
          <w:color w:val="0000FF"/>
          <w:sz w:val="19"/>
          <w:szCs w:val="19"/>
        </w:rPr>
      </w:pPr>
      <w:r w:rsidRPr="008A1E1F">
        <w:rPr>
          <w:rFonts w:ascii="Verdana" w:hAnsi="Verdana"/>
          <w:bCs/>
          <w:color w:val="0000FF"/>
          <w:sz w:val="19"/>
          <w:szCs w:val="19"/>
          <w:u w:val="single"/>
        </w:rPr>
        <w:t xml:space="preserve">Si </w:t>
      </w:r>
      <w:r w:rsidR="00D75898" w:rsidRPr="00D75898">
        <w:rPr>
          <w:rFonts w:ascii="Verdana" w:hAnsi="Verdana"/>
          <w:bCs/>
          <w:color w:val="0000FF"/>
          <w:sz w:val="19"/>
          <w:szCs w:val="19"/>
          <w:u w:val="single"/>
        </w:rPr>
        <w:t xml:space="preserve">se </w:t>
      </w:r>
      <w:r w:rsidRPr="008A1E1F">
        <w:rPr>
          <w:rFonts w:ascii="Verdana" w:hAnsi="Verdana"/>
          <w:bCs/>
          <w:color w:val="0000FF"/>
          <w:sz w:val="19"/>
          <w:szCs w:val="19"/>
          <w:u w:val="single"/>
        </w:rPr>
        <w:t>trata de operadoras económicas no comunitarias</w:t>
      </w:r>
      <w:r w:rsidRPr="008A1E1F">
        <w:rPr>
          <w:rFonts w:ascii="Verdana" w:hAnsi="Verdana"/>
          <w:bCs/>
          <w:color w:val="0000FF"/>
          <w:sz w:val="19"/>
          <w:szCs w:val="19"/>
        </w:rPr>
        <w:t xml:space="preserve">, </w:t>
      </w:r>
      <w:r w:rsidR="004D561D" w:rsidRPr="004D561D">
        <w:rPr>
          <w:rFonts w:ascii="Verdana" w:hAnsi="Verdana"/>
          <w:bCs/>
          <w:color w:val="0000FF"/>
          <w:sz w:val="19"/>
          <w:szCs w:val="19"/>
        </w:rPr>
        <w:t>se atenderá a lo establecido en el artículo 68 de la LCSP</w:t>
      </w:r>
      <w:r w:rsidR="004F2DA3">
        <w:rPr>
          <w:rFonts w:ascii="Verdana" w:hAnsi="Verdana"/>
          <w:bCs/>
          <w:color w:val="0000FF"/>
          <w:sz w:val="19"/>
          <w:szCs w:val="19"/>
        </w:rPr>
        <w:t xml:space="preserve">, sin perjuicio de la aplicación de la </w:t>
      </w:r>
      <w:r w:rsidR="00DF1019">
        <w:rPr>
          <w:rFonts w:ascii="Verdana" w:hAnsi="Verdana"/>
          <w:bCs/>
          <w:color w:val="0000FF"/>
          <w:sz w:val="19"/>
          <w:szCs w:val="19"/>
        </w:rPr>
        <w:t xml:space="preserve">normativa </w:t>
      </w:r>
      <w:r w:rsidR="00D45C7F">
        <w:rPr>
          <w:rFonts w:ascii="Verdana" w:hAnsi="Verdana"/>
          <w:bCs/>
          <w:color w:val="0000FF"/>
          <w:sz w:val="19"/>
          <w:szCs w:val="19"/>
        </w:rPr>
        <w:t>y jurisprudencia europea que corresponda</w:t>
      </w:r>
      <w:r w:rsidRPr="008A1E1F">
        <w:rPr>
          <w:rFonts w:ascii="Verdana" w:hAnsi="Verdana"/>
          <w:bCs/>
          <w:color w:val="0000FF"/>
          <w:sz w:val="19"/>
          <w:szCs w:val="19"/>
        </w:rPr>
        <w:t xml:space="preserve">. Asimismo, si el contrato va a ejecutarse en España, deberán aportar </w:t>
      </w:r>
      <w:r w:rsidRPr="008A1E1F">
        <w:rPr>
          <w:rFonts w:ascii="Verdana" w:hAnsi="Verdana"/>
          <w:b/>
          <w:color w:val="0000FF"/>
          <w:sz w:val="19"/>
          <w:szCs w:val="19"/>
        </w:rPr>
        <w:t>declaración</w:t>
      </w:r>
      <w:r w:rsidRPr="008A1E1F">
        <w:rPr>
          <w:rFonts w:ascii="Verdana" w:hAnsi="Verdana"/>
          <w:bCs/>
          <w:color w:val="0000FF"/>
          <w:sz w:val="19"/>
          <w:szCs w:val="19"/>
        </w:rPr>
        <w:t xml:space="preserve">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B207297" w14:textId="64AF8AAC" w:rsidR="00C548B6" w:rsidRPr="00BD20A5" w:rsidRDefault="00C548B6" w:rsidP="001D3DE3">
      <w:pPr>
        <w:pStyle w:val="Ttulo4"/>
        <w:spacing w:after="120"/>
        <w:ind w:left="851" w:right="-427"/>
        <w:jc w:val="both"/>
        <w:rPr>
          <w:b w:val="0"/>
          <w:i/>
          <w:sz w:val="19"/>
          <w:szCs w:val="19"/>
        </w:rPr>
      </w:pPr>
      <w:bookmarkStart w:id="363" w:name="_Toc38387659"/>
      <w:r w:rsidRPr="00BD20A5">
        <w:rPr>
          <w:sz w:val="19"/>
          <w:szCs w:val="19"/>
        </w:rPr>
        <w:t>24.2.- SOBRE B: OFERTA EVALUABLE AUTOMÁTICAMENTE A TRAVÉS DE FÓRMULAS</w:t>
      </w:r>
      <w:bookmarkEnd w:id="363"/>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06FBB2AC" w14:textId="77777777" w:rsidR="00C548B6" w:rsidRPr="00C16685" w:rsidRDefault="00C548B6" w:rsidP="0079206D">
      <w:pPr>
        <w:pStyle w:val="Prrafodelista"/>
        <w:numPr>
          <w:ilvl w:val="0"/>
          <w:numId w:val="126"/>
        </w:numPr>
        <w:spacing w:before="120" w:after="120"/>
        <w:ind w:left="1418" w:right="-427" w:hanging="284"/>
        <w:jc w:val="both"/>
        <w:rPr>
          <w:rFonts w:ascii="Verdana" w:hAnsi="Verdana"/>
          <w:b/>
          <w:sz w:val="19"/>
          <w:szCs w:val="19"/>
        </w:rPr>
      </w:pPr>
      <w:r w:rsidRPr="00BD20A5">
        <w:rPr>
          <w:rFonts w:ascii="Verdana" w:hAnsi="Verdana"/>
          <w:sz w:val="19"/>
          <w:szCs w:val="19"/>
        </w:rPr>
        <w:t xml:space="preserve">Oferta económica con arreglo al modelo que figura en el </w:t>
      </w:r>
      <w:r w:rsidRPr="00BD20A5">
        <w:rPr>
          <w:rFonts w:ascii="Verdana" w:hAnsi="Verdana" w:cs="Tahoma"/>
          <w:b/>
          <w:color w:val="0000FF"/>
          <w:sz w:val="19"/>
          <w:szCs w:val="19"/>
        </w:rPr>
        <w:t>ANEXO III.1.</w:t>
      </w:r>
    </w:p>
    <w:p w14:paraId="67AF0364" w14:textId="42FAAA8E" w:rsidR="00C16685" w:rsidRPr="00B27B85" w:rsidRDefault="00C16685" w:rsidP="0079206D">
      <w:pPr>
        <w:pStyle w:val="Prrafodelista"/>
        <w:numPr>
          <w:ilvl w:val="0"/>
          <w:numId w:val="126"/>
        </w:numPr>
        <w:spacing w:before="120" w:after="120"/>
        <w:ind w:left="1418" w:right="-427" w:hanging="284"/>
        <w:jc w:val="both"/>
        <w:rPr>
          <w:rFonts w:ascii="Verdana" w:hAnsi="Verdana"/>
          <w:bCs/>
          <w:sz w:val="19"/>
          <w:szCs w:val="19"/>
        </w:rPr>
      </w:pPr>
      <w:r w:rsidRPr="003C2576">
        <w:rPr>
          <w:rFonts w:ascii="Verdana" w:hAnsi="Verdana" w:cs="Tahoma"/>
          <w:bCs/>
          <w:color w:val="0000FF"/>
          <w:sz w:val="19"/>
          <w:szCs w:val="19"/>
        </w:rPr>
        <w:t xml:space="preserve">Oferta relativa a otros criterios evaluables </w:t>
      </w:r>
      <w:r w:rsidR="003C2576" w:rsidRPr="003C2576">
        <w:rPr>
          <w:rFonts w:ascii="Verdana" w:hAnsi="Verdana" w:cs="Tahoma"/>
          <w:bCs/>
          <w:color w:val="0000FF"/>
          <w:sz w:val="19"/>
          <w:szCs w:val="19"/>
        </w:rPr>
        <w:t xml:space="preserve">automáticamente a través de fórmulas, con arreglo al modelo que figura en el </w:t>
      </w:r>
      <w:r w:rsidR="003C2576" w:rsidRPr="003C2576">
        <w:rPr>
          <w:rFonts w:ascii="Verdana" w:hAnsi="Verdana" w:cs="Tahoma"/>
          <w:b/>
          <w:color w:val="0000FF"/>
          <w:sz w:val="19"/>
          <w:szCs w:val="19"/>
        </w:rPr>
        <w:t>ANEXO III.2</w:t>
      </w:r>
      <w:r w:rsidR="003C2576" w:rsidRPr="003C2576">
        <w:rPr>
          <w:rFonts w:ascii="Verdana" w:hAnsi="Verdana" w:cs="Tahoma"/>
          <w:bCs/>
          <w:color w:val="0000FF"/>
          <w:sz w:val="19"/>
          <w:szCs w:val="19"/>
        </w:rPr>
        <w:t>.</w:t>
      </w:r>
    </w:p>
    <w:p w14:paraId="5B5A7972" w14:textId="1264B6CF" w:rsidR="00B27B85" w:rsidRPr="003C2576" w:rsidRDefault="00B27B85" w:rsidP="0079206D">
      <w:pPr>
        <w:pStyle w:val="Prrafodelista"/>
        <w:numPr>
          <w:ilvl w:val="0"/>
          <w:numId w:val="126"/>
        </w:numPr>
        <w:spacing w:before="120" w:after="120"/>
        <w:ind w:left="1418" w:right="-427" w:hanging="284"/>
        <w:jc w:val="both"/>
        <w:rPr>
          <w:rFonts w:ascii="Verdana" w:hAnsi="Verdana"/>
          <w:bCs/>
          <w:sz w:val="19"/>
          <w:szCs w:val="19"/>
        </w:rPr>
      </w:pPr>
      <w:r>
        <w:rPr>
          <w:rFonts w:ascii="Verdana" w:hAnsi="Verdana"/>
          <w:bCs/>
          <w:color w:val="0000FF"/>
          <w:sz w:val="19"/>
          <w:szCs w:val="19"/>
          <w:lang w:eastAsia="es-ES_tradnl"/>
        </w:rPr>
        <w:t>Certi</w:t>
      </w:r>
      <w:r w:rsidR="00594CC8">
        <w:rPr>
          <w:rFonts w:ascii="Verdana" w:hAnsi="Verdana"/>
          <w:bCs/>
          <w:color w:val="0000FF"/>
          <w:sz w:val="19"/>
          <w:szCs w:val="19"/>
          <w:lang w:eastAsia="es-ES_tradnl"/>
        </w:rPr>
        <w:t xml:space="preserve">ficados acreditativos de la </w:t>
      </w:r>
      <w:r>
        <w:rPr>
          <w:rFonts w:ascii="Verdana" w:hAnsi="Verdana"/>
          <w:bCs/>
          <w:color w:val="0000FF"/>
          <w:sz w:val="19"/>
          <w:szCs w:val="19"/>
          <w:lang w:eastAsia="es-ES_tradnl"/>
        </w:rPr>
        <w:t>experiencia en el uso y gestión en este tipo de dispositivos en contextos penales similares al español</w:t>
      </w:r>
      <w:r w:rsidR="00594CC8">
        <w:rPr>
          <w:rFonts w:ascii="Verdana" w:hAnsi="Verdana"/>
          <w:bCs/>
          <w:color w:val="0000FF"/>
          <w:sz w:val="19"/>
          <w:szCs w:val="19"/>
          <w:lang w:eastAsia="es-ES_tradnl"/>
        </w:rPr>
        <w:t>.</w:t>
      </w:r>
    </w:p>
    <w:p w14:paraId="01021DF8" w14:textId="344D9F8F" w:rsidR="00C548B6" w:rsidRPr="00BD20A5" w:rsidRDefault="00C548B6" w:rsidP="001D3DE3">
      <w:pPr>
        <w:pStyle w:val="Ttulo4"/>
        <w:spacing w:after="120"/>
        <w:ind w:left="851" w:right="-427"/>
        <w:jc w:val="both"/>
        <w:rPr>
          <w:b w:val="0"/>
          <w:i/>
          <w:sz w:val="19"/>
          <w:szCs w:val="19"/>
        </w:rPr>
      </w:pPr>
      <w:bookmarkStart w:id="364" w:name="_Toc38387660"/>
      <w:r w:rsidRPr="00BD20A5">
        <w:rPr>
          <w:sz w:val="19"/>
          <w:szCs w:val="19"/>
        </w:rPr>
        <w:lastRenderedPageBreak/>
        <w:t xml:space="preserve">24.3.- SOBRE C: OFERTA PARA CUYA EVALUACIÓN SE REQUIERE EFECTUAR UN JUICIO DE VALOR: </w:t>
      </w:r>
      <w:bookmarkEnd w:id="364"/>
      <w:r w:rsidR="00430B6A">
        <w:rPr>
          <w:rFonts w:eastAsia="Times New Roman" w:cs="Tahoma"/>
          <w:b w:val="0"/>
          <w:color w:val="0000FF"/>
          <w:sz w:val="19"/>
          <w:szCs w:val="19"/>
        </w:rPr>
        <w:t>sí</w:t>
      </w:r>
      <w:r w:rsidR="0064776F" w:rsidRPr="00BD20A5">
        <w:rPr>
          <w:rFonts w:eastAsia="Times New Roman" w:cs="Tahoma"/>
          <w:b w:val="0"/>
          <w:color w:val="0000FF"/>
          <w:sz w:val="19"/>
          <w:szCs w:val="19"/>
        </w:rPr>
        <w:t>.</w:t>
      </w:r>
    </w:p>
    <w:p w14:paraId="5A2E6F43" w14:textId="77777777" w:rsidR="00337735" w:rsidRPr="00BD20A5" w:rsidRDefault="00337735" w:rsidP="00337735">
      <w:pPr>
        <w:spacing w:before="120" w:after="120"/>
        <w:ind w:left="1134" w:right="-425"/>
        <w:jc w:val="both"/>
        <w:rPr>
          <w:rFonts w:ascii="Verdana" w:hAnsi="Verdana"/>
          <w:sz w:val="19"/>
          <w:szCs w:val="19"/>
        </w:rPr>
      </w:pPr>
      <w:bookmarkStart w:id="365" w:name="_Toc38387661"/>
      <w:r w:rsidRPr="00BD20A5">
        <w:rPr>
          <w:rFonts w:ascii="Verdana" w:hAnsi="Verdana"/>
          <w:sz w:val="19"/>
          <w:szCs w:val="19"/>
        </w:rPr>
        <w:t>En este sobre debe/n presentarse el/los siguiente/s documento/s:</w:t>
      </w:r>
    </w:p>
    <w:p w14:paraId="426F3B00" w14:textId="674FB4A9" w:rsidR="00337735" w:rsidRPr="00BD20A5" w:rsidRDefault="00337735" w:rsidP="00337735">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Denominación documento:</w:t>
      </w:r>
      <w:r>
        <w:rPr>
          <w:rFonts w:ascii="Verdana" w:hAnsi="Verdana"/>
          <w:sz w:val="19"/>
          <w:szCs w:val="19"/>
        </w:rPr>
        <w:t xml:space="preserve"> </w:t>
      </w:r>
      <w:r w:rsidRPr="0002106C">
        <w:rPr>
          <w:rFonts w:ascii="Verdana" w:eastAsia="Arial Unicode MS" w:hAnsi="Verdana"/>
          <w:b/>
          <w:bCs/>
          <w:color w:val="0000FF"/>
          <w:sz w:val="19"/>
          <w:szCs w:val="18"/>
        </w:rPr>
        <w:t>Memoria técnica</w:t>
      </w:r>
      <w:r w:rsidRPr="00102C27">
        <w:rPr>
          <w:rFonts w:ascii="Verdana" w:eastAsia="Arial Unicode MS" w:hAnsi="Verdana"/>
          <w:color w:val="0000FF"/>
          <w:sz w:val="19"/>
          <w:szCs w:val="18"/>
        </w:rPr>
        <w:t>.</w:t>
      </w:r>
    </w:p>
    <w:p w14:paraId="40374ACA" w14:textId="300010F3" w:rsidR="00337735" w:rsidRPr="00BD20A5" w:rsidRDefault="00337735" w:rsidP="00337735">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sidR="003137E6">
        <w:rPr>
          <w:rFonts w:ascii="Verdana" w:hAnsi="Verdana"/>
          <w:sz w:val="19"/>
          <w:szCs w:val="19"/>
        </w:rPr>
        <w:t xml:space="preserve"> </w:t>
      </w:r>
      <w:r w:rsidR="003137E6" w:rsidRPr="0086241F">
        <w:rPr>
          <w:rFonts w:ascii="Verdana" w:eastAsia="Arial Unicode MS" w:hAnsi="Verdana"/>
          <w:color w:val="0000FF"/>
          <w:sz w:val="19"/>
          <w:szCs w:val="18"/>
        </w:rPr>
        <w:t>Memoria técnica del proyecto.</w:t>
      </w:r>
    </w:p>
    <w:p w14:paraId="243CEE6B" w14:textId="6EF7832C" w:rsidR="00337735" w:rsidRPr="00BD20A5" w:rsidRDefault="00337735" w:rsidP="00337735">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Información o datos que se han de incluir en el documento:</w:t>
      </w:r>
      <w:r w:rsidR="003137E6">
        <w:rPr>
          <w:rFonts w:ascii="Verdana" w:hAnsi="Verdana"/>
          <w:sz w:val="19"/>
          <w:szCs w:val="19"/>
        </w:rPr>
        <w:t xml:space="preserve"> </w:t>
      </w:r>
      <w:r w:rsidR="003137E6" w:rsidRPr="00102C27">
        <w:rPr>
          <w:rFonts w:ascii="Verdana" w:eastAsia="Arial Unicode MS" w:hAnsi="Verdana"/>
          <w:color w:val="0000FF"/>
          <w:sz w:val="19"/>
          <w:szCs w:val="18"/>
        </w:rPr>
        <w:t>ver cláusula 22.2.1.</w:t>
      </w:r>
    </w:p>
    <w:p w14:paraId="5FE40D8F" w14:textId="3724485C" w:rsidR="00D630DE" w:rsidRPr="00A04CDE" w:rsidRDefault="00337735" w:rsidP="00A04CDE">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Extensión:</w:t>
      </w:r>
      <w:r w:rsidR="003137E6" w:rsidRPr="003137E6">
        <w:rPr>
          <w:rFonts w:ascii="Verdana" w:eastAsia="Arial Unicode MS" w:hAnsi="Verdana"/>
          <w:color w:val="0000FF"/>
          <w:sz w:val="19"/>
          <w:szCs w:val="18"/>
        </w:rPr>
        <w:t xml:space="preserve"> </w:t>
      </w:r>
      <w:r w:rsidR="003137E6" w:rsidRPr="008B4A52">
        <w:rPr>
          <w:rFonts w:ascii="Verdana" w:eastAsia="Arial Unicode MS" w:hAnsi="Verdana"/>
          <w:color w:val="0000FF"/>
          <w:sz w:val="19"/>
          <w:szCs w:val="18"/>
        </w:rPr>
        <w:t xml:space="preserve">El documento de Memoria </w:t>
      </w:r>
      <w:r w:rsidR="000D2D2B">
        <w:rPr>
          <w:rFonts w:ascii="Verdana" w:eastAsia="Arial Unicode MS" w:hAnsi="Verdana"/>
          <w:color w:val="0000FF"/>
          <w:sz w:val="19"/>
          <w:szCs w:val="18"/>
        </w:rPr>
        <w:t>t</w:t>
      </w:r>
      <w:r w:rsidR="003137E6" w:rsidRPr="008B4A52">
        <w:rPr>
          <w:rFonts w:ascii="Verdana" w:eastAsia="Arial Unicode MS" w:hAnsi="Verdana"/>
          <w:color w:val="0000FF"/>
          <w:sz w:val="19"/>
          <w:szCs w:val="18"/>
        </w:rPr>
        <w:t>écnica, donde se incluya toda la información solicitada a valorar, no podrá superar las 50 páginas</w:t>
      </w:r>
      <w:r w:rsidR="00754C4A">
        <w:rPr>
          <w:rFonts w:ascii="Verdana" w:eastAsia="Arial Unicode MS" w:hAnsi="Verdana"/>
          <w:color w:val="0000FF"/>
          <w:sz w:val="19"/>
          <w:szCs w:val="18"/>
        </w:rPr>
        <w:t xml:space="preserve"> (incluidas, en su caso, la portada y el </w:t>
      </w:r>
      <w:r w:rsidR="003137E6" w:rsidRPr="008B4A52">
        <w:rPr>
          <w:rFonts w:ascii="Verdana" w:eastAsia="Arial Unicode MS" w:hAnsi="Verdana"/>
          <w:color w:val="0000FF"/>
          <w:sz w:val="19"/>
          <w:szCs w:val="18"/>
        </w:rPr>
        <w:t>índice</w:t>
      </w:r>
      <w:r w:rsidR="00754C4A">
        <w:rPr>
          <w:rFonts w:ascii="Verdana" w:eastAsia="Arial Unicode MS" w:hAnsi="Verdana"/>
          <w:color w:val="0000FF"/>
          <w:sz w:val="19"/>
          <w:szCs w:val="18"/>
        </w:rPr>
        <w:t>)</w:t>
      </w:r>
      <w:r w:rsidR="003137E6" w:rsidRPr="008B4A52">
        <w:rPr>
          <w:rFonts w:ascii="Verdana" w:eastAsia="Arial Unicode MS" w:hAnsi="Verdana"/>
          <w:color w:val="0000FF"/>
          <w:sz w:val="19"/>
          <w:szCs w:val="18"/>
        </w:rPr>
        <w:t>.</w:t>
      </w:r>
      <w:r w:rsidR="00A04CDE">
        <w:rPr>
          <w:rFonts w:ascii="Verdana" w:eastAsia="Arial Unicode MS" w:hAnsi="Verdana"/>
          <w:color w:val="0000FF"/>
          <w:sz w:val="19"/>
          <w:szCs w:val="18"/>
        </w:rPr>
        <w:t xml:space="preserve"> </w:t>
      </w:r>
      <w:r w:rsidR="00A04CDE" w:rsidRPr="00A04CDE">
        <w:rPr>
          <w:rFonts w:ascii="Verdana" w:eastAsia="Arial Unicode MS" w:hAnsi="Verdana"/>
          <w:color w:val="0000FF"/>
          <w:sz w:val="19"/>
          <w:szCs w:val="18"/>
          <w:u w:val="single"/>
        </w:rPr>
        <w:t>No se leerán las páginas que excedan del máximo permitido.</w:t>
      </w:r>
    </w:p>
    <w:p w14:paraId="3B2E4DF0" w14:textId="6EE2AA0B" w:rsidR="00C548B6" w:rsidRPr="00BD20A5" w:rsidRDefault="00C548B6" w:rsidP="00066743">
      <w:pPr>
        <w:pStyle w:val="Ttulo4"/>
        <w:spacing w:after="120"/>
        <w:ind w:left="851" w:right="-427"/>
        <w:jc w:val="both"/>
        <w:rPr>
          <w:b w:val="0"/>
          <w:i/>
          <w:sz w:val="19"/>
          <w:szCs w:val="19"/>
        </w:rPr>
      </w:pPr>
      <w:r w:rsidRPr="00BD20A5">
        <w:rPr>
          <w:sz w:val="19"/>
          <w:szCs w:val="19"/>
        </w:rPr>
        <w:t xml:space="preserve">24.4.- Se admiten variantes: </w:t>
      </w:r>
      <w:r w:rsidRPr="00BD20A5">
        <w:rPr>
          <w:rFonts w:eastAsia="Times New Roman" w:cs="Tahoma"/>
          <w:b w:val="0"/>
          <w:color w:val="0000FF"/>
          <w:sz w:val="19"/>
          <w:szCs w:val="19"/>
        </w:rPr>
        <w:t>no</w:t>
      </w:r>
      <w:bookmarkEnd w:id="365"/>
      <w:r w:rsidR="0064776F" w:rsidRPr="00BD20A5">
        <w:rPr>
          <w:rFonts w:eastAsia="Times New Roman" w:cs="Tahoma"/>
          <w:b w:val="0"/>
          <w:color w:val="0000FF"/>
          <w:sz w:val="19"/>
          <w:szCs w:val="19"/>
        </w:rPr>
        <w:t>.</w:t>
      </w:r>
    </w:p>
    <w:p w14:paraId="3A89D598" w14:textId="77777777" w:rsidR="00C548B6" w:rsidRPr="00BD20A5" w:rsidRDefault="00C548B6" w:rsidP="001D3DE3">
      <w:pPr>
        <w:pStyle w:val="Ttulo3"/>
        <w:spacing w:after="120"/>
        <w:ind w:left="284" w:hanging="284"/>
        <w:rPr>
          <w:rFonts w:eastAsia="Arial Unicode MS"/>
        </w:rPr>
      </w:pPr>
      <w:bookmarkStart w:id="366" w:name="_Toc33530750"/>
      <w:bookmarkStart w:id="367" w:name="_Toc157522068"/>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6"/>
      <w:bookmarkEnd w:id="367"/>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48D24964" w14:textId="77777777" w:rsidR="00E37CA0" w:rsidRDefault="00C548B6" w:rsidP="00E37CA0">
      <w:pPr>
        <w:pStyle w:val="Ttulo4"/>
        <w:spacing w:after="120"/>
        <w:ind w:left="851" w:right="-427"/>
        <w:jc w:val="both"/>
        <w:rPr>
          <w:rFonts w:eastAsia="Times New Roman" w:cs="Tahoma"/>
          <w:b w:val="0"/>
          <w:color w:val="0000FF"/>
          <w:sz w:val="19"/>
          <w:szCs w:val="19"/>
        </w:rPr>
      </w:pPr>
      <w:bookmarkStart w:id="378"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Pr="00BD20A5">
        <w:rPr>
          <w:rFonts w:eastAsia="Times New Roman" w:cs="Tahoma"/>
          <w:b w:val="0"/>
          <w:color w:val="0000FF"/>
          <w:sz w:val="19"/>
          <w:szCs w:val="19"/>
        </w:rPr>
        <w:t>sí, los siguientes</w:t>
      </w:r>
      <w:bookmarkEnd w:id="378"/>
      <w:r w:rsidR="00E37CA0">
        <w:rPr>
          <w:rFonts w:eastAsia="Times New Roman" w:cs="Tahoma"/>
          <w:b w:val="0"/>
          <w:color w:val="0000FF"/>
          <w:sz w:val="19"/>
          <w:szCs w:val="19"/>
        </w:rPr>
        <w:t>:</w:t>
      </w:r>
    </w:p>
    <w:p w14:paraId="5CFD33B7" w14:textId="77777777" w:rsidR="001E1406" w:rsidRDefault="00C548B6" w:rsidP="001E1406">
      <w:pPr>
        <w:numPr>
          <w:ilvl w:val="0"/>
          <w:numId w:val="2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3592FAC7" w14:textId="647EACA3" w:rsidR="001E1406" w:rsidRDefault="00E37CA0" w:rsidP="001E1406">
      <w:pPr>
        <w:spacing w:before="120" w:after="120"/>
        <w:ind w:left="1418" w:right="-425"/>
        <w:jc w:val="both"/>
        <w:rPr>
          <w:rFonts w:ascii="Verdana" w:eastAsia="Arial Unicode MS" w:hAnsi="Verdana"/>
          <w:b/>
          <w:sz w:val="19"/>
          <w:szCs w:val="19"/>
        </w:rPr>
      </w:pPr>
      <w:r w:rsidRPr="001E1406">
        <w:rPr>
          <w:rFonts w:ascii="Verdana" w:eastAsia="Arial Unicode MS" w:hAnsi="Verdana"/>
          <w:color w:val="0000FF"/>
          <w:sz w:val="19"/>
          <w:szCs w:val="19"/>
          <w:lang w:val="es-ES_tradnl" w:eastAsia="en-US"/>
        </w:rPr>
        <w:t>El volumen anual de negocios del licitador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0F9951F4" w14:textId="77777777" w:rsidR="001E1406" w:rsidRDefault="00E37CA0" w:rsidP="001E1406">
      <w:pPr>
        <w:spacing w:before="120" w:after="120"/>
        <w:ind w:left="1418" w:right="-425"/>
        <w:jc w:val="both"/>
        <w:rPr>
          <w:rFonts w:ascii="Verdana" w:eastAsia="Arial Unicode MS" w:hAnsi="Verdana"/>
          <w:b/>
          <w:sz w:val="19"/>
          <w:szCs w:val="19"/>
        </w:rPr>
      </w:pPr>
      <w:r w:rsidRPr="00873EFB">
        <w:rPr>
          <w:rFonts w:ascii="Verdana" w:eastAsia="Arial Unicode MS" w:hAnsi="Verdana"/>
          <w:color w:val="0000FF"/>
          <w:sz w:val="19"/>
          <w:szCs w:val="19"/>
          <w:lang w:val="es-ES_tradnl"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58046CB5" w14:textId="0D1F94BA" w:rsidR="00E37CA0" w:rsidRPr="001E1406" w:rsidRDefault="00E37CA0" w:rsidP="001E1406">
      <w:pPr>
        <w:spacing w:before="120" w:after="120"/>
        <w:ind w:left="1418" w:right="-425"/>
        <w:jc w:val="both"/>
        <w:rPr>
          <w:rFonts w:ascii="Verdana" w:eastAsia="Arial Unicode MS" w:hAnsi="Verdana"/>
          <w:b/>
          <w:sz w:val="19"/>
          <w:szCs w:val="19"/>
        </w:rPr>
      </w:pPr>
      <w:r w:rsidRPr="00873EFB">
        <w:rPr>
          <w:rFonts w:ascii="Verdana" w:eastAsia="Arial Unicode MS" w:hAnsi="Verdana"/>
          <w:color w:val="0000FF"/>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5B5A08F2" w14:textId="77777777" w:rsidR="00C548B6" w:rsidRPr="00BD20A5" w:rsidRDefault="00C548B6" w:rsidP="0079206D">
      <w:pPr>
        <w:numPr>
          <w:ilvl w:val="0"/>
          <w:numId w:val="2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6A8210DA" w14:textId="0D1E7B6F" w:rsidR="000D2432" w:rsidRPr="006E6E6E" w:rsidRDefault="003B73DB" w:rsidP="002D3927">
      <w:pPr>
        <w:pStyle w:val="Prrafodelista"/>
        <w:spacing w:before="120" w:after="120"/>
        <w:ind w:left="1390" w:right="-427"/>
        <w:jc w:val="both"/>
        <w:outlineLvl w:val="3"/>
        <w:rPr>
          <w:rFonts w:ascii="Verdana" w:eastAsia="Arial Unicode MS" w:hAnsi="Verdana"/>
          <w:color w:val="0000FF"/>
          <w:sz w:val="19"/>
          <w:szCs w:val="19"/>
          <w:lang w:val="es-ES_tradnl" w:eastAsia="en-US"/>
        </w:rPr>
      </w:pPr>
      <w:r w:rsidRPr="006E6E6E">
        <w:rPr>
          <w:rFonts w:ascii="Verdana" w:eastAsia="Arial Unicode MS" w:hAnsi="Verdana"/>
          <w:color w:val="0000FF"/>
          <w:sz w:val="19"/>
          <w:szCs w:val="19"/>
          <w:lang w:val="es-ES_tradnl" w:eastAsia="en-US"/>
        </w:rPr>
        <w:t>Los servicios efectuados se acreditarán m</w:t>
      </w:r>
      <w:r w:rsidR="002D3927" w:rsidRPr="006E6E6E">
        <w:rPr>
          <w:rFonts w:ascii="Verdana" w:eastAsia="Arial Unicode MS" w:hAnsi="Verdana"/>
          <w:color w:val="0000FF"/>
          <w:sz w:val="19"/>
          <w:szCs w:val="19"/>
          <w:lang w:val="es-ES_tradnl" w:eastAsia="en-US"/>
        </w:rPr>
        <w:t>ediante certificados</w:t>
      </w:r>
      <w:r w:rsidR="000D2432" w:rsidRPr="006E6E6E">
        <w:rPr>
          <w:rFonts w:ascii="Verdana" w:eastAsia="Arial Unicode MS" w:hAnsi="Verdana"/>
          <w:color w:val="0000FF"/>
          <w:sz w:val="19"/>
          <w:szCs w:val="19"/>
          <w:lang w:val="es-ES_tradnl" w:eastAsia="en-US"/>
        </w:rPr>
        <w:t xml:space="preserve"> expedidos </w:t>
      </w:r>
      <w:r w:rsidR="00107852" w:rsidRPr="006E6E6E">
        <w:rPr>
          <w:rFonts w:ascii="Verdana" w:eastAsia="Arial Unicode MS" w:hAnsi="Verdana"/>
          <w:color w:val="0000FF"/>
          <w:sz w:val="19"/>
          <w:szCs w:val="19"/>
          <w:lang w:val="es-ES_tradnl" w:eastAsia="en-US"/>
        </w:rPr>
        <w:t xml:space="preserve">o visados por el órgano competente, cuando el destinatario sea una entidad del sector público; cuando el destinatario </w:t>
      </w:r>
      <w:r w:rsidR="00CD4484" w:rsidRPr="006E6E6E">
        <w:rPr>
          <w:rFonts w:ascii="Verdana" w:eastAsia="Arial Unicode MS" w:hAnsi="Verdana"/>
          <w:color w:val="0000FF"/>
          <w:sz w:val="19"/>
          <w:szCs w:val="19"/>
          <w:lang w:val="es-ES_tradnl" w:eastAsia="en-US"/>
        </w:rPr>
        <w:t>sea un sujeto privado, mediante un certificado expedido por este o, a falta de este certificado</w:t>
      </w:r>
      <w:r w:rsidR="003D6E78" w:rsidRPr="006E6E6E">
        <w:rPr>
          <w:rFonts w:ascii="Verdana" w:eastAsia="Arial Unicode MS" w:hAnsi="Verdana"/>
          <w:color w:val="0000FF"/>
          <w:sz w:val="19"/>
          <w:szCs w:val="19"/>
          <w:lang w:val="es-ES_tradnl" w:eastAsia="en-US"/>
        </w:rPr>
        <w:t xml:space="preserve">, mediante una declaración del empresario acompañado de los documentos obrantes en poder del mismo que acrediten la realización de la </w:t>
      </w:r>
      <w:r w:rsidR="00607915" w:rsidRPr="006E6E6E">
        <w:rPr>
          <w:rFonts w:ascii="Verdana" w:eastAsia="Arial Unicode MS" w:hAnsi="Verdana"/>
          <w:color w:val="0000FF"/>
          <w:sz w:val="19"/>
          <w:szCs w:val="19"/>
          <w:lang w:val="es-ES_tradnl" w:eastAsia="en-US"/>
        </w:rPr>
        <w:t>prestación</w:t>
      </w:r>
      <w:r w:rsidR="006E6E6E">
        <w:rPr>
          <w:rFonts w:ascii="Verdana" w:eastAsia="Arial Unicode MS" w:hAnsi="Verdana"/>
          <w:color w:val="0000FF"/>
          <w:sz w:val="19"/>
          <w:szCs w:val="19"/>
          <w:lang w:val="es-ES_tradnl" w:eastAsia="en-US"/>
        </w:rPr>
        <w:t>.</w:t>
      </w:r>
    </w:p>
    <w:p w14:paraId="710701DA" w14:textId="2A6CA8C4" w:rsidR="00C548B6" w:rsidRPr="00BD20A5" w:rsidRDefault="00C548B6" w:rsidP="001D3DE3">
      <w:pPr>
        <w:pStyle w:val="Ttulo4"/>
        <w:spacing w:after="120"/>
        <w:ind w:left="851" w:right="-427"/>
        <w:jc w:val="both"/>
        <w:rPr>
          <w:rFonts w:eastAsia="Times New Roman" w:cs="Tahoma"/>
          <w:b w:val="0"/>
          <w:color w:val="0000FF"/>
          <w:sz w:val="19"/>
          <w:szCs w:val="19"/>
        </w:rPr>
      </w:pPr>
      <w:bookmarkStart w:id="379" w:name="_Toc38387664"/>
      <w:r w:rsidRPr="00BD20A5">
        <w:rPr>
          <w:sz w:val="19"/>
          <w:szCs w:val="19"/>
        </w:rPr>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no procede</w:t>
      </w:r>
      <w:bookmarkEnd w:id="379"/>
      <w:r w:rsidR="008B073C">
        <w:rPr>
          <w:rFonts w:eastAsia="Times New Roman" w:cs="Tahoma"/>
          <w:b w:val="0"/>
          <w:color w:val="0000FF"/>
          <w:sz w:val="19"/>
          <w:szCs w:val="19"/>
        </w:rPr>
        <w:t>.</w:t>
      </w:r>
    </w:p>
    <w:p w14:paraId="34DEEB7A" w14:textId="6400D792" w:rsidR="00C548B6" w:rsidRPr="00BD20A5" w:rsidRDefault="00C548B6" w:rsidP="001D3DE3">
      <w:pPr>
        <w:pStyle w:val="Ttulo3"/>
        <w:spacing w:after="120"/>
      </w:pPr>
      <w:bookmarkStart w:id="380" w:name="_Toc33530751"/>
      <w:bookmarkStart w:id="381" w:name="_Toc157522069"/>
      <w:bookmarkEnd w:id="368"/>
      <w:bookmarkEnd w:id="369"/>
      <w:bookmarkEnd w:id="370"/>
      <w:bookmarkEnd w:id="371"/>
      <w:bookmarkEnd w:id="372"/>
      <w:bookmarkEnd w:id="373"/>
      <w:bookmarkEnd w:id="374"/>
      <w:bookmarkEnd w:id="375"/>
      <w:bookmarkEnd w:id="376"/>
      <w:bookmarkEnd w:id="377"/>
      <w:r w:rsidRPr="00BD20A5">
        <w:t>26.- CLÁUSULAS ADICIONALES RELATIVAS AL PROCEDIMIENTO</w:t>
      </w:r>
      <w:bookmarkEnd w:id="380"/>
      <w:bookmarkEnd w:id="381"/>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2" w:name="_Toc38387666"/>
      <w:r w:rsidRPr="00BD20A5">
        <w:rPr>
          <w:sz w:val="19"/>
          <w:szCs w:val="19"/>
        </w:rPr>
        <w:t>26.1.- Información adicional sobre los pliegos y documentación complementaria:</w:t>
      </w:r>
      <w:bookmarkEnd w:id="382"/>
    </w:p>
    <w:p w14:paraId="7E16A908" w14:textId="25932000" w:rsidR="00C548B6" w:rsidRPr="00BD20A5" w:rsidRDefault="00C548B6" w:rsidP="00D7102B">
      <w:pPr>
        <w:pStyle w:val="Ttulo5"/>
        <w:rPr>
          <w:b/>
        </w:rPr>
      </w:pPr>
      <w:r w:rsidRPr="00BD20A5">
        <w:rPr>
          <w:b/>
        </w:rPr>
        <w:t xml:space="preserve">26.1.1.- Fecha límite para su solicitud: </w:t>
      </w:r>
      <w:r w:rsidR="005E787B" w:rsidRPr="00D51D52">
        <w:rPr>
          <w:color w:val="0000FF"/>
          <w:szCs w:val="19"/>
          <w:lang w:val="es-ES_tradnl" w:eastAsia="en-US"/>
        </w:rPr>
        <w:t>12 días hábiles antes del plazo fin de oferta</w:t>
      </w:r>
      <w:r w:rsidR="008B073C">
        <w:rPr>
          <w:color w:val="0000FF"/>
          <w:szCs w:val="19"/>
          <w:lang w:val="es-ES_tradnl" w:eastAsia="en-US"/>
        </w:rPr>
        <w:t>.</w:t>
      </w:r>
    </w:p>
    <w:p w14:paraId="465F9137" w14:textId="183F6DB4" w:rsidR="00C548B6" w:rsidRPr="00BD20A5" w:rsidRDefault="00C548B6" w:rsidP="00D7102B">
      <w:pPr>
        <w:pStyle w:val="Ttulo5"/>
        <w:rPr>
          <w:b/>
        </w:rPr>
      </w:pPr>
      <w:r w:rsidRPr="00BD20A5">
        <w:rPr>
          <w:b/>
        </w:rPr>
        <w:t>26.1.2.- Fecha límite para su obtención:</w:t>
      </w:r>
      <w:r w:rsidR="001C5E15">
        <w:rPr>
          <w:b/>
        </w:rPr>
        <w:t xml:space="preserve"> </w:t>
      </w:r>
      <w:r w:rsidR="001C5E15" w:rsidRPr="00D51D52">
        <w:rPr>
          <w:color w:val="0000FF"/>
          <w:szCs w:val="19"/>
          <w:lang w:val="es-ES_tradnl" w:eastAsia="en-US"/>
        </w:rPr>
        <w:t>6 días hábiles antes del fin de plazo de la oferta</w:t>
      </w:r>
      <w:r w:rsidR="008B073C">
        <w:rPr>
          <w:color w:val="0000FF"/>
          <w:szCs w:val="19"/>
          <w:lang w:val="es-ES_tradnl" w:eastAsia="en-US"/>
        </w:rPr>
        <w:t>.</w:t>
      </w:r>
    </w:p>
    <w:p w14:paraId="424E68E8" w14:textId="2B4B3372" w:rsidR="00F0197E" w:rsidRPr="00620BE4" w:rsidRDefault="00C548B6" w:rsidP="00F0197E">
      <w:pPr>
        <w:pStyle w:val="Ttulo5"/>
        <w:ind w:right="-427"/>
        <w:rPr>
          <w:color w:val="0000FF"/>
          <w:szCs w:val="19"/>
          <w:lang w:val="es-ES_tradnl" w:eastAsia="en-US"/>
        </w:rPr>
      </w:pPr>
      <w:r w:rsidRPr="758F1E4F">
        <w:rPr>
          <w:b/>
          <w:bCs/>
        </w:rPr>
        <w:t xml:space="preserve">26.1.3.- Carácter vinculante de las aclaraciones sobre los pliegos o resto de documentación: </w:t>
      </w:r>
      <w:r w:rsidR="008B073C">
        <w:rPr>
          <w:color w:val="0000FF"/>
          <w:szCs w:val="19"/>
          <w:lang w:val="es-ES_tradnl" w:eastAsia="en-US"/>
        </w:rPr>
        <w:t>sí, las publicadas en el perfil de contratante.</w:t>
      </w:r>
    </w:p>
    <w:p w14:paraId="0FF6A6A5" w14:textId="38A49EB8" w:rsidR="00C548B6" w:rsidRPr="00F0197E" w:rsidRDefault="5D4F3A51" w:rsidP="00F0197E">
      <w:pPr>
        <w:pStyle w:val="Ttulo4"/>
        <w:spacing w:after="120"/>
        <w:ind w:left="851" w:right="-427"/>
        <w:jc w:val="both"/>
        <w:rPr>
          <w:rFonts w:eastAsia="Verdana" w:cs="Verdana"/>
          <w:bCs/>
          <w:color w:val="000000" w:themeColor="text1"/>
          <w:sz w:val="19"/>
          <w:szCs w:val="19"/>
        </w:rPr>
      </w:pPr>
      <w:r w:rsidRPr="00F0197E">
        <w:rPr>
          <w:rFonts w:eastAsia="Verdana" w:cs="Verdana"/>
          <w:bCs/>
          <w:color w:val="000000" w:themeColor="text1"/>
          <w:sz w:val="19"/>
          <w:szCs w:val="19"/>
        </w:rPr>
        <w:lastRenderedPageBreak/>
        <w:t>26.2.-</w:t>
      </w:r>
      <w:r w:rsidR="72C87702" w:rsidRPr="00F0197E">
        <w:rPr>
          <w:rFonts w:eastAsia="Verdana" w:cs="Verdana"/>
          <w:bCs/>
          <w:color w:val="000000" w:themeColor="text1"/>
          <w:sz w:val="19"/>
          <w:szCs w:val="19"/>
        </w:rPr>
        <w:t xml:space="preserve"> </w:t>
      </w:r>
      <w:r w:rsidRPr="00F0197E">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r w:rsidR="003C738D">
        <w:rPr>
          <w:rFonts w:eastAsia="Verdana" w:cs="Verdana"/>
          <w:b w:val="0"/>
          <w:color w:val="0000FF"/>
          <w:sz w:val="19"/>
          <w:szCs w:val="19"/>
        </w:rPr>
        <w:t>n</w:t>
      </w:r>
      <w:r w:rsidRPr="003C738D">
        <w:rPr>
          <w:rFonts w:eastAsia="Verdana" w:cs="Verdana"/>
          <w:b w:val="0"/>
          <w:color w:val="0000FF"/>
          <w:sz w:val="19"/>
          <w:szCs w:val="19"/>
        </w:rPr>
        <w:t>o</w:t>
      </w:r>
      <w:r w:rsidR="003C738D" w:rsidRPr="003C738D">
        <w:rPr>
          <w:rFonts w:eastAsia="Verdana" w:cs="Verdana"/>
          <w:b w:val="0"/>
          <w:color w:val="0000FF"/>
          <w:sz w:val="19"/>
          <w:szCs w:val="19"/>
        </w:rPr>
        <w:t>.</w:t>
      </w:r>
    </w:p>
    <w:p w14:paraId="52CEAB62" w14:textId="009331C5" w:rsidR="00C548B6" w:rsidRPr="00BD20A5" w:rsidRDefault="00C548B6" w:rsidP="758F1E4F">
      <w:pPr>
        <w:pStyle w:val="Ttulo4"/>
        <w:spacing w:after="120"/>
        <w:ind w:left="851" w:right="-427"/>
        <w:jc w:val="both"/>
        <w:rPr>
          <w:sz w:val="19"/>
          <w:szCs w:val="19"/>
        </w:rPr>
      </w:pPr>
      <w:bookmarkStart w:id="383"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no procede</w:t>
      </w:r>
      <w:bookmarkEnd w:id="383"/>
      <w:r w:rsidR="0064776F" w:rsidRPr="758F1E4F">
        <w:rPr>
          <w:rFonts w:eastAsia="Times New Roman" w:cs="Tahoma"/>
          <w:b w:val="0"/>
          <w:color w:val="0000FF"/>
          <w:sz w:val="19"/>
          <w:szCs w:val="19"/>
        </w:rPr>
        <w:t>.</w:t>
      </w:r>
    </w:p>
    <w:p w14:paraId="387922E7" w14:textId="219B7915" w:rsidR="00C548B6" w:rsidRPr="00BD20A5" w:rsidRDefault="00C548B6" w:rsidP="000D6579">
      <w:pPr>
        <w:pStyle w:val="Ttulo4"/>
        <w:spacing w:after="120"/>
        <w:ind w:left="851" w:right="-427"/>
        <w:jc w:val="both"/>
        <w:rPr>
          <w:rFonts w:eastAsia="Times New Roman" w:cs="Tahoma"/>
          <w:b w:val="0"/>
          <w:color w:val="0000FF"/>
          <w:sz w:val="19"/>
          <w:szCs w:val="19"/>
        </w:rPr>
      </w:pPr>
      <w:bookmarkStart w:id="384"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84"/>
      <w:r w:rsidR="0064776F" w:rsidRPr="00BD20A5">
        <w:rPr>
          <w:rFonts w:eastAsia="Times New Roman" w:cs="Tahoma"/>
          <w:b w:val="0"/>
          <w:color w:val="0000FF"/>
          <w:sz w:val="19"/>
          <w:szCs w:val="19"/>
        </w:rPr>
        <w:t>.</w:t>
      </w:r>
    </w:p>
    <w:p w14:paraId="0A431A69" w14:textId="5B534BFB" w:rsidR="000D6579" w:rsidRPr="00BD20A5" w:rsidRDefault="000D6579" w:rsidP="000D6579">
      <w:pPr>
        <w:pStyle w:val="Ttulo4"/>
        <w:ind w:left="851" w:right="-427"/>
        <w:jc w:val="both"/>
        <w:rPr>
          <w:b w:val="0"/>
          <w:color w:val="0000FF"/>
          <w:sz w:val="19"/>
          <w:szCs w:val="19"/>
        </w:rPr>
      </w:pPr>
      <w:bookmarkStart w:id="385" w:name="_Toc505598216"/>
      <w:bookmarkStart w:id="386" w:name="_Toc505598293"/>
      <w:bookmarkStart w:id="387" w:name="_Toc505598386"/>
      <w:bookmarkStart w:id="388" w:name="_Toc528657929"/>
      <w:bookmarkStart w:id="389" w:name="_Toc528658748"/>
      <w:bookmarkStart w:id="390" w:name="_Toc528660375"/>
      <w:bookmarkStart w:id="391" w:name="_Toc528664225"/>
      <w:bookmarkStart w:id="392" w:name="_Toc528665916"/>
      <w:bookmarkStart w:id="393" w:name="_Toc528666541"/>
      <w:bookmarkStart w:id="394" w:name="_Toc528671264"/>
      <w:bookmarkStart w:id="395" w:name="_Toc530728044"/>
      <w:bookmarkStart w:id="396" w:name="_Toc5958934"/>
      <w:bookmarkStart w:id="397" w:name="_Toc34132898"/>
      <w:r w:rsidRPr="00BD20A5">
        <w:rPr>
          <w:sz w:val="19"/>
          <w:szCs w:val="19"/>
        </w:rPr>
        <w:t xml:space="preserve">26.5.- Documentación a aportar junto a la formalización: </w:t>
      </w:r>
      <w:r w:rsidR="000D741A" w:rsidRPr="009C4CEB">
        <w:rPr>
          <w:b w:val="0"/>
          <w:color w:val="0000FF"/>
          <w:sz w:val="19"/>
          <w:szCs w:val="19"/>
        </w:rPr>
        <w:t xml:space="preserve">sí, la siguiente: </w:t>
      </w:r>
      <w:r w:rsidRPr="009C4CEB">
        <w:rPr>
          <w:b w:val="0"/>
          <w:color w:val="0000FF"/>
          <w:sz w:val="19"/>
          <w:szCs w:val="19"/>
        </w:rPr>
        <w:t>deberá aportarse el Anexo VII.2 firmado “</w:t>
      </w:r>
      <w:r w:rsidR="00B21CC3">
        <w:rPr>
          <w:b w:val="0"/>
          <w:color w:val="0000FF"/>
          <w:sz w:val="19"/>
          <w:szCs w:val="19"/>
        </w:rPr>
        <w:t>E</w:t>
      </w:r>
      <w:r w:rsidRPr="009C4CEB">
        <w:rPr>
          <w:b w:val="0"/>
          <w:color w:val="0000FF"/>
          <w:sz w:val="19"/>
          <w:szCs w:val="19"/>
        </w:rPr>
        <w:t>ncargo de tratamientos de datos personales”</w:t>
      </w:r>
      <w:r w:rsidR="008B073C" w:rsidRPr="009C4CEB">
        <w:rPr>
          <w:b w:val="0"/>
          <w:color w:val="0000FF"/>
          <w:sz w:val="19"/>
          <w:szCs w:val="19"/>
        </w:rPr>
        <w:t>.</w:t>
      </w:r>
    </w:p>
    <w:p w14:paraId="3473C0B0" w14:textId="5AF66F57" w:rsidR="000D6579" w:rsidRPr="00BD20A5" w:rsidRDefault="000D6579" w:rsidP="000D6579"/>
    <w:p w14:paraId="3B1A468E" w14:textId="69E5A5CC" w:rsidR="000D6579" w:rsidRPr="00BD20A5" w:rsidRDefault="000D6579" w:rsidP="000D6579"/>
    <w:p w14:paraId="2A167830" w14:textId="0BF87A9F" w:rsidR="008D425C" w:rsidRDefault="008D425C">
      <w:r>
        <w:br w:type="page"/>
      </w:r>
    </w:p>
    <w:p w14:paraId="1A3CD7AE" w14:textId="3FAE1100" w:rsidR="00C548B6" w:rsidRPr="00BD20A5" w:rsidRDefault="00C548B6" w:rsidP="0063609A">
      <w:pPr>
        <w:pStyle w:val="Ttulo2"/>
      </w:pPr>
      <w:bookmarkStart w:id="398" w:name="_Toc157522070"/>
      <w:r w:rsidRPr="00BD20A5">
        <w:lastRenderedPageBreak/>
        <w:t>III.- OTRAS ESPECIFICACIONES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2B2AE6EF" w14:textId="77777777" w:rsidR="00C548B6" w:rsidRPr="00BD20A5" w:rsidRDefault="00C548B6" w:rsidP="001D3DE3">
      <w:pPr>
        <w:pStyle w:val="Ttulo3"/>
        <w:spacing w:after="120"/>
        <w:ind w:left="284" w:hanging="284"/>
      </w:pPr>
      <w:bookmarkStart w:id="399" w:name="_Toc157522071"/>
      <w:bookmarkStart w:id="400" w:name="_Toc528671265"/>
      <w:bookmarkStart w:id="401" w:name="_Toc5958935"/>
      <w:bookmarkStart w:id="402" w:name="_Toc34132899"/>
      <w:bookmarkStart w:id="403" w:name="_Toc530728045"/>
      <w:bookmarkStart w:id="404" w:name="_Toc528657930"/>
      <w:bookmarkStart w:id="405" w:name="_Toc528658749"/>
      <w:bookmarkStart w:id="406" w:name="_Toc528660376"/>
      <w:bookmarkStart w:id="407" w:name="_Toc528664226"/>
      <w:bookmarkStart w:id="408" w:name="_Toc528665917"/>
      <w:bookmarkStart w:id="409" w:name="_Toc528666542"/>
      <w:r w:rsidRPr="00BD20A5">
        <w:t>27.- CESIÓN DEL CONTRATO.</w:t>
      </w:r>
      <w:bookmarkEnd w:id="399"/>
      <w:r w:rsidRPr="00BD20A5">
        <w:t xml:space="preserve"> </w:t>
      </w:r>
      <w:bookmarkEnd w:id="400"/>
      <w:bookmarkEnd w:id="401"/>
      <w:bookmarkEnd w:id="402"/>
      <w:bookmarkEnd w:id="403"/>
    </w:p>
    <w:p w14:paraId="27EA258F" w14:textId="7691AC20"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0" w:name="_Toc33530754"/>
      <w:bookmarkStart w:id="411" w:name="_Toc157522072"/>
      <w:bookmarkEnd w:id="404"/>
      <w:bookmarkEnd w:id="405"/>
      <w:bookmarkEnd w:id="406"/>
      <w:bookmarkEnd w:id="407"/>
      <w:bookmarkEnd w:id="408"/>
      <w:bookmarkEnd w:id="409"/>
      <w:r w:rsidRPr="00BD20A5">
        <w:t>28.- CUADRO DE SEGUIMIENTO DE LA INCORPORACIÓN DE ASPECTOS SOCIALES, MEDIOAMBIENTALES Y RELATIVOS A OTRAS POLÍTICAS PÚBLICAS INCORPORADAS EN EL PROCEDIMIENTO Y EN EL CONTRATO</w:t>
      </w:r>
      <w:bookmarkEnd w:id="410"/>
      <w:bookmarkEnd w:id="41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0774A12B" w:rsidR="00C548B6" w:rsidRPr="00BD20A5" w:rsidRDefault="00B45C46" w:rsidP="00A12B05">
            <w:pPr>
              <w:ind w:right="-84"/>
              <w:jc w:val="center"/>
              <w:rPr>
                <w:rFonts w:ascii="Verdana" w:hAnsi="Verdana" w:cs="Tahoma"/>
                <w:sz w:val="18"/>
                <w:szCs w:val="18"/>
              </w:rPr>
            </w:pPr>
            <w:r w:rsidRPr="00F0197E">
              <w:rPr>
                <w:rFonts w:ascii="Verdana" w:hAnsi="Verdana" w:cs="Tahoma"/>
                <w:color w:val="0000FF"/>
                <w:sz w:val="18"/>
                <w:szCs w:val="18"/>
              </w:rPr>
              <w:t>Sí</w:t>
            </w: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0796F6D"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1BA7C745" w:rsidR="00C548B6" w:rsidRPr="00BD20A5" w:rsidRDefault="005F0381" w:rsidP="00A12B05">
            <w:pPr>
              <w:ind w:right="-84"/>
              <w:jc w:val="center"/>
              <w:rPr>
                <w:rFonts w:ascii="Verdana" w:hAnsi="Verdana" w:cs="Tahoma"/>
                <w:sz w:val="18"/>
                <w:szCs w:val="18"/>
              </w:rPr>
            </w:pPr>
            <w:r w:rsidRPr="00F0197E">
              <w:rPr>
                <w:rFonts w:ascii="Verdana" w:hAnsi="Verdana" w:cs="Tahoma"/>
                <w:color w:val="0000FF"/>
                <w:sz w:val="18"/>
                <w:szCs w:val="18"/>
              </w:rPr>
              <w:t>Sí</w:t>
            </w: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6BA511C8" w:rsidR="00C548B6" w:rsidRPr="00F0197E" w:rsidRDefault="00C548B6" w:rsidP="00A12B05">
            <w:pPr>
              <w:jc w:val="center"/>
              <w:rPr>
                <w:rFonts w:ascii="Verdana" w:hAnsi="Verdana" w:cs="Tahoma"/>
                <w:color w:val="0000FF"/>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32B7B942" w:rsidR="00C548B6" w:rsidRPr="00F0197E" w:rsidRDefault="00F0197E" w:rsidP="00A12B05">
            <w:pPr>
              <w:ind w:right="-80"/>
              <w:jc w:val="center"/>
              <w:rPr>
                <w:rFonts w:ascii="Verdana" w:hAnsi="Verdana" w:cs="Tahoma"/>
                <w:color w:val="0000FF"/>
                <w:sz w:val="18"/>
                <w:szCs w:val="18"/>
              </w:rPr>
            </w:pPr>
            <w:r w:rsidRPr="00F0197E">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2" w:name="_Toc528657932"/>
      <w:bookmarkStart w:id="413" w:name="_Toc528658751"/>
      <w:bookmarkStart w:id="414" w:name="_Toc528660378"/>
      <w:bookmarkStart w:id="415" w:name="_Toc528664228"/>
      <w:bookmarkStart w:id="416" w:name="_Toc528665919"/>
      <w:bookmarkStart w:id="417" w:name="_Toc528666544"/>
      <w:bookmarkStart w:id="418" w:name="_Toc528671267"/>
      <w:bookmarkStart w:id="419" w:name="_Toc530728047"/>
      <w:bookmarkStart w:id="420"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1" w:name="_Toc153533353"/>
      <w:bookmarkStart w:id="422" w:name="_Toc157522073"/>
      <w:bookmarkStart w:id="423" w:name="_Toc33530755"/>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2"/>
      <w:bookmarkEnd w:id="413"/>
      <w:bookmarkEnd w:id="414"/>
      <w:bookmarkEnd w:id="415"/>
      <w:bookmarkEnd w:id="416"/>
      <w:bookmarkEnd w:id="417"/>
      <w:bookmarkEnd w:id="418"/>
      <w:bookmarkEnd w:id="419"/>
      <w:bookmarkEnd w:id="420"/>
      <w:r w:rsidRPr="00BD20A5">
        <w:rPr>
          <w:rFonts w:ascii="Verdana" w:hAnsi="Verdana" w:cs="Arial"/>
          <w:b/>
          <w:caps/>
          <w:sz w:val="19"/>
          <w:szCs w:val="19"/>
        </w:rPr>
        <w:t>29.- DOCUMENTACIÓN ADICIONAL A APORTAR EN EJECUCIÓN</w:t>
      </w:r>
      <w:bookmarkEnd w:id="421"/>
      <w:bookmarkEnd w:id="422"/>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13DF1A72" w14:textId="145E724A" w:rsidR="005C0053" w:rsidRPr="00F66B07" w:rsidRDefault="00F66B07" w:rsidP="00F66B07">
      <w:pPr>
        <w:ind w:right="-80"/>
        <w:jc w:val="both"/>
        <w:rPr>
          <w:rFonts w:ascii="Verdana" w:hAnsi="Verdana" w:cs="Tahoma"/>
          <w:color w:val="0000FF"/>
          <w:sz w:val="19"/>
          <w:szCs w:val="19"/>
        </w:rPr>
      </w:pPr>
      <w:r w:rsidRPr="00F66B07">
        <w:rPr>
          <w:rFonts w:ascii="Verdana" w:hAnsi="Verdana" w:cs="Tahoma"/>
          <w:color w:val="0000FF"/>
          <w:sz w:val="19"/>
          <w:szCs w:val="19"/>
        </w:rPr>
        <w:t>No procede</w:t>
      </w:r>
      <w:r w:rsidR="00600F0C">
        <w:rPr>
          <w:rFonts w:ascii="Verdana" w:hAnsi="Verdana" w:cs="Tahoma"/>
          <w:color w:val="0000FF"/>
          <w:sz w:val="19"/>
          <w:szCs w:val="19"/>
        </w:rPr>
        <w:t>.</w:t>
      </w: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34" w:name="_Toc157522074"/>
      <w:r w:rsidRPr="00BD20A5">
        <w:lastRenderedPageBreak/>
        <w:t>CONDICIONES GENERALES</w:t>
      </w:r>
      <w:bookmarkEnd w:id="423"/>
      <w:bookmarkEnd w:id="434"/>
    </w:p>
    <w:p w14:paraId="0345A839" w14:textId="77777777" w:rsidR="00C548B6" w:rsidRPr="00BD20A5" w:rsidRDefault="00C548B6" w:rsidP="00C548B6"/>
    <w:p w14:paraId="2253388C" w14:textId="77777777" w:rsidR="00C548B6" w:rsidRPr="00BD20A5"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157522075"/>
      <w:r w:rsidRPr="00BD20A5">
        <w:t>I.- OBJETO Y CUESTIONES GENERALES DEL CONTRATO</w:t>
      </w:r>
      <w:bookmarkEnd w:id="435"/>
      <w:bookmarkEnd w:id="436"/>
      <w:bookmarkEnd w:id="437"/>
      <w:bookmarkEnd w:id="438"/>
      <w:bookmarkEnd w:id="439"/>
      <w:bookmarkEnd w:id="440"/>
    </w:p>
    <w:p w14:paraId="6DAD2249" w14:textId="77777777" w:rsidR="00C548B6" w:rsidRPr="00BD20A5" w:rsidRDefault="00C548B6" w:rsidP="001D3DE3">
      <w:pPr>
        <w:pStyle w:val="Ttulo3"/>
        <w:spacing w:after="120"/>
        <w:rPr>
          <w:rFonts w:eastAsia="Arial Unicode MS"/>
        </w:rPr>
      </w:pPr>
      <w:bookmarkStart w:id="441" w:name="_Toc33530757"/>
      <w:bookmarkStart w:id="442" w:name="_Toc157522076"/>
      <w:r w:rsidRPr="00BD20A5">
        <w:rPr>
          <w:rFonts w:eastAsia="Arial Unicode MS"/>
        </w:rPr>
        <w:t>1.- OBJETO DEL CONTRATO</w:t>
      </w:r>
      <w:bookmarkEnd w:id="441"/>
      <w:bookmarkEnd w:id="442"/>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3" w:name="_Toc157522077"/>
      <w:r w:rsidRPr="00BD20A5">
        <w:rPr>
          <w:rFonts w:eastAsia="Arial Unicode MS"/>
        </w:rPr>
        <w:t xml:space="preserve">2.- </w:t>
      </w:r>
      <w:bookmarkStart w:id="444" w:name="_Toc33530758"/>
      <w:r w:rsidRPr="00BD20A5">
        <w:rPr>
          <w:rFonts w:eastAsia="Arial Unicode MS"/>
        </w:rPr>
        <w:t>DOCUMENTOS DE CARÁCTER CONTRACTUAL</w:t>
      </w:r>
      <w:bookmarkEnd w:id="443"/>
      <w:bookmarkEnd w:id="444"/>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79206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79206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79206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79206D">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5" w:name="_Toc33530759"/>
      <w:bookmarkStart w:id="446" w:name="_Toc157522078"/>
      <w:r w:rsidRPr="00BD20A5">
        <w:rPr>
          <w:rFonts w:eastAsia="Arial Unicode MS"/>
        </w:rPr>
        <w:t>3.- RÉGIMEN JURÍDICO DEL CONTRATO</w:t>
      </w:r>
      <w:bookmarkEnd w:id="445"/>
      <w:bookmarkEnd w:id="446"/>
    </w:p>
    <w:p w14:paraId="48498042" w14:textId="77777777" w:rsidR="00C548B6" w:rsidRPr="00BD20A5" w:rsidRDefault="00C548B6" w:rsidP="001D3DE3">
      <w:pPr>
        <w:pStyle w:val="Ttulo4"/>
        <w:spacing w:after="120"/>
        <w:ind w:left="851" w:right="-427"/>
        <w:jc w:val="both"/>
        <w:rPr>
          <w:sz w:val="19"/>
          <w:szCs w:val="19"/>
        </w:rPr>
      </w:pPr>
      <w:bookmarkStart w:id="447"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7"/>
    </w:p>
    <w:p w14:paraId="46CA4C94" w14:textId="77777777" w:rsidR="00C548B6" w:rsidRPr="00BD20A5" w:rsidRDefault="00C548B6" w:rsidP="001D3DE3">
      <w:pPr>
        <w:pStyle w:val="Ttulo4"/>
        <w:spacing w:after="120"/>
        <w:ind w:left="851" w:right="-427"/>
        <w:jc w:val="both"/>
        <w:rPr>
          <w:b w:val="0"/>
          <w:sz w:val="19"/>
          <w:szCs w:val="19"/>
        </w:rPr>
      </w:pPr>
      <w:bookmarkStart w:id="448" w:name="_Toc38387679"/>
      <w:r w:rsidRPr="00BD20A5">
        <w:rPr>
          <w:sz w:val="19"/>
          <w:szCs w:val="19"/>
        </w:rPr>
        <w:t>3.2.-</w:t>
      </w:r>
      <w:r w:rsidRPr="00BD20A5">
        <w:rPr>
          <w:b w:val="0"/>
          <w:sz w:val="19"/>
          <w:szCs w:val="19"/>
        </w:rPr>
        <w:t xml:space="preserve"> Para lo no previsto en los documentos contractuales el contrato se regirá por:</w:t>
      </w:r>
      <w:bookmarkEnd w:id="448"/>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49" w:name="_Toc38387680"/>
      <w:r w:rsidRPr="00BD20A5">
        <w:rPr>
          <w:sz w:val="19"/>
          <w:szCs w:val="19"/>
        </w:rPr>
        <w:t xml:space="preserve">3.3.- </w:t>
      </w:r>
      <w:r w:rsidRPr="00BD20A5">
        <w:rPr>
          <w:b w:val="0"/>
          <w:sz w:val="19"/>
          <w:szCs w:val="19"/>
        </w:rPr>
        <w:t>Las partes quedan sometidas expresamente a lo establecido en los documentos contractuales.</w:t>
      </w:r>
      <w:bookmarkEnd w:id="449"/>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0" w:name="_Toc33530760"/>
      <w:bookmarkStart w:id="451" w:name="_Toc157522079"/>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4"/>
      <w:bookmarkEnd w:id="425"/>
      <w:bookmarkEnd w:id="426"/>
      <w:bookmarkEnd w:id="427"/>
      <w:bookmarkEnd w:id="428"/>
      <w:bookmarkEnd w:id="429"/>
      <w:bookmarkEnd w:id="430"/>
      <w:bookmarkEnd w:id="431"/>
      <w:bookmarkEnd w:id="432"/>
      <w:bookmarkEnd w:id="433"/>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00F9422F" w:rsidRPr="00BD20A5">
        <w:rPr>
          <w:rFonts w:eastAsia="Arial Unicode MS"/>
        </w:rPr>
        <w:t>, Y DEFENSA DE LA COMPETENCIA</w:t>
      </w:r>
      <w:bookmarkEnd w:id="451"/>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2" w:name="_Toc38387682"/>
      <w:r w:rsidRPr="00BD20A5">
        <w:rPr>
          <w:sz w:val="19"/>
          <w:szCs w:val="19"/>
        </w:rPr>
        <w:t xml:space="preserve">4.1.- </w:t>
      </w:r>
      <w:r w:rsidRPr="00BD20A5">
        <w:rPr>
          <w:b w:val="0"/>
          <w:sz w:val="19"/>
          <w:szCs w:val="19"/>
        </w:rPr>
        <w:t>Igualdad de mujeres y hombres: Organismo Autónomo EMAKUNDE-Instituto Vasco de la Mujer.</w:t>
      </w:r>
      <w:bookmarkEnd w:id="462"/>
    </w:p>
    <w:p w14:paraId="65F2CCA5" w14:textId="77777777" w:rsidR="00C548B6" w:rsidRPr="00BD20A5" w:rsidRDefault="00C548B6" w:rsidP="001D3DE3">
      <w:pPr>
        <w:pStyle w:val="Ttulo4"/>
        <w:spacing w:after="120"/>
        <w:ind w:left="1134" w:right="-427"/>
        <w:jc w:val="both"/>
        <w:rPr>
          <w:b w:val="0"/>
          <w:sz w:val="19"/>
          <w:szCs w:val="19"/>
        </w:rPr>
      </w:pPr>
      <w:bookmarkStart w:id="463"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BD20A5" w:rsidRDefault="00C548B6" w:rsidP="001D3DE3">
      <w:pPr>
        <w:pStyle w:val="Ttulo4"/>
        <w:spacing w:after="120"/>
        <w:ind w:left="1134" w:right="-427"/>
        <w:jc w:val="both"/>
        <w:rPr>
          <w:b w:val="0"/>
          <w:sz w:val="19"/>
          <w:szCs w:val="19"/>
        </w:rPr>
      </w:pPr>
      <w:bookmarkStart w:id="464" w:name="_Toc38387684"/>
      <w:r w:rsidRPr="00BD20A5">
        <w:rPr>
          <w:sz w:val="19"/>
          <w:szCs w:val="19"/>
        </w:rPr>
        <w:t xml:space="preserve">4.3.- </w:t>
      </w:r>
      <w:r w:rsidRPr="00BD20A5">
        <w:rPr>
          <w:b w:val="0"/>
          <w:sz w:val="19"/>
          <w:szCs w:val="19"/>
        </w:rPr>
        <w:t>Protección del medio ambiente: IHOBE, S.A. Sociedad Pública de Gestión Ambiental.</w:t>
      </w:r>
      <w:bookmarkEnd w:id="464"/>
    </w:p>
    <w:p w14:paraId="10D7E42B" w14:textId="2D650B5C" w:rsidR="00C548B6" w:rsidRPr="00BD20A5" w:rsidRDefault="00C548B6" w:rsidP="001D3DE3">
      <w:pPr>
        <w:pStyle w:val="Ttulo4"/>
        <w:spacing w:after="120"/>
        <w:ind w:left="1134" w:right="-427"/>
        <w:jc w:val="both"/>
        <w:rPr>
          <w:b w:val="0"/>
          <w:sz w:val="19"/>
          <w:szCs w:val="19"/>
        </w:rPr>
      </w:pPr>
      <w:bookmarkStart w:id="465"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5"/>
    </w:p>
    <w:p w14:paraId="45590C94" w14:textId="77777777" w:rsidR="00C548B6" w:rsidRPr="00BD20A5" w:rsidRDefault="00C548B6" w:rsidP="001D3DE3">
      <w:pPr>
        <w:pStyle w:val="Ttulo4"/>
        <w:spacing w:after="120"/>
        <w:ind w:left="1134" w:right="-427"/>
        <w:jc w:val="both"/>
        <w:rPr>
          <w:b w:val="0"/>
          <w:sz w:val="19"/>
          <w:szCs w:val="19"/>
        </w:rPr>
      </w:pPr>
      <w:bookmarkStart w:id="466"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BD20A5" w:rsidRDefault="00C548B6" w:rsidP="001D3DE3">
      <w:pPr>
        <w:pStyle w:val="Ttulo4"/>
        <w:spacing w:after="120"/>
        <w:ind w:left="1134" w:right="-427"/>
        <w:jc w:val="both"/>
        <w:rPr>
          <w:b w:val="0"/>
          <w:sz w:val="19"/>
          <w:szCs w:val="19"/>
        </w:rPr>
      </w:pPr>
      <w:bookmarkStart w:id="467" w:name="_Toc38387687"/>
      <w:r w:rsidRPr="00BD20A5">
        <w:rPr>
          <w:sz w:val="19"/>
          <w:szCs w:val="19"/>
        </w:rPr>
        <w:t xml:space="preserve">4.6.- </w:t>
      </w:r>
      <w:r w:rsidRPr="00BD20A5">
        <w:rPr>
          <w:b w:val="0"/>
          <w:sz w:val="19"/>
          <w:szCs w:val="19"/>
        </w:rPr>
        <w:t>Protección de datos: Agencia Vasca de Protección de Datos de Euskadi.</w:t>
      </w:r>
      <w:bookmarkEnd w:id="467"/>
    </w:p>
    <w:p w14:paraId="107DD16A" w14:textId="4291F25B" w:rsidR="00F9422F" w:rsidRPr="00BD20A5" w:rsidRDefault="00F9422F" w:rsidP="009F5B25">
      <w:pPr>
        <w:pStyle w:val="Ttulo4"/>
        <w:ind w:left="567" w:firstLine="0"/>
        <w:jc w:val="both"/>
        <w:rPr>
          <w:sz w:val="19"/>
          <w:szCs w:val="19"/>
        </w:rPr>
      </w:pPr>
      <w:bookmarkStart w:id="468" w:name="_Toc33530761"/>
      <w:bookmarkEnd w:id="452"/>
      <w:bookmarkEnd w:id="453"/>
      <w:bookmarkEnd w:id="454"/>
      <w:bookmarkEnd w:id="455"/>
      <w:bookmarkEnd w:id="456"/>
      <w:bookmarkEnd w:id="457"/>
      <w:bookmarkEnd w:id="458"/>
      <w:bookmarkEnd w:id="459"/>
      <w:bookmarkEnd w:id="460"/>
      <w:bookmarkEnd w:id="461"/>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69" w:name="_Toc157522080"/>
      <w:r w:rsidRPr="00BD20A5">
        <w:rPr>
          <w:rFonts w:eastAsia="Arial Unicode MS"/>
        </w:rPr>
        <w:t>5.- PRESUPUESTO BASE DE LICITACIÓN, EXISTENCIA DE CRÉDITO, TRAMITACIÓN ANTICIPADA Y VALOR ESTIMADO</w:t>
      </w:r>
      <w:bookmarkEnd w:id="468"/>
      <w:bookmarkEnd w:id="469"/>
    </w:p>
    <w:p w14:paraId="08A215D0" w14:textId="3163701E" w:rsidR="00C548B6" w:rsidRPr="00BD20A5" w:rsidRDefault="00C548B6" w:rsidP="001D3DE3">
      <w:pPr>
        <w:pStyle w:val="Ttulo4"/>
        <w:spacing w:after="120"/>
        <w:ind w:left="851" w:right="-427"/>
        <w:jc w:val="both"/>
        <w:rPr>
          <w:sz w:val="19"/>
          <w:szCs w:val="19"/>
        </w:rPr>
      </w:pPr>
      <w:bookmarkStart w:id="470"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0"/>
    </w:p>
    <w:p w14:paraId="4D2B770C" w14:textId="4E456927" w:rsidR="00C548B6" w:rsidRPr="00BD20A5" w:rsidRDefault="00C548B6" w:rsidP="001D3DE3">
      <w:pPr>
        <w:pStyle w:val="Ttulo4"/>
        <w:spacing w:after="120"/>
        <w:ind w:left="851" w:right="-427"/>
        <w:jc w:val="both"/>
        <w:rPr>
          <w:sz w:val="19"/>
          <w:szCs w:val="19"/>
        </w:rPr>
      </w:pPr>
      <w:bookmarkStart w:id="471"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1"/>
    </w:p>
    <w:p w14:paraId="1782E0D4" w14:textId="2CEEDD71" w:rsidR="00C548B6" w:rsidRPr="00BD20A5" w:rsidRDefault="00C548B6" w:rsidP="001D3DE3">
      <w:pPr>
        <w:pStyle w:val="Ttulo4"/>
        <w:spacing w:after="120"/>
        <w:ind w:left="851" w:right="-427"/>
        <w:jc w:val="both"/>
        <w:rPr>
          <w:sz w:val="19"/>
          <w:szCs w:val="19"/>
        </w:rPr>
      </w:pPr>
      <w:bookmarkStart w:id="472"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606B0E28" w:rsidR="00C548B6" w:rsidRPr="00BD20A5" w:rsidRDefault="00C548B6" w:rsidP="001D3DE3">
      <w:pPr>
        <w:pStyle w:val="Ttulo4"/>
        <w:spacing w:after="120"/>
        <w:ind w:left="851" w:right="-427"/>
        <w:jc w:val="both"/>
        <w:rPr>
          <w:b w:val="0"/>
          <w:sz w:val="19"/>
          <w:szCs w:val="19"/>
        </w:rPr>
      </w:pPr>
      <w:bookmarkStart w:id="473"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3"/>
    </w:p>
    <w:p w14:paraId="4886F377" w14:textId="6A94AA34" w:rsidR="00C548B6" w:rsidRPr="00BD20A5" w:rsidRDefault="00C548B6" w:rsidP="001D3DE3">
      <w:pPr>
        <w:pStyle w:val="Ttulo3"/>
        <w:spacing w:after="120"/>
        <w:rPr>
          <w:rFonts w:eastAsia="Arial Unicode MS"/>
        </w:rPr>
      </w:pPr>
      <w:bookmarkStart w:id="474" w:name="_Toc33530762"/>
      <w:bookmarkStart w:id="475" w:name="_Toc157522081"/>
      <w:r w:rsidRPr="00BD20A5">
        <w:rPr>
          <w:rFonts w:eastAsia="Arial Unicode MS"/>
        </w:rPr>
        <w:t>6.- PRECIO DEL CONTRATO Y PRESUPUESTO MÁXIMO LIMITATIVO DEL CONTRATO</w:t>
      </w:r>
      <w:bookmarkEnd w:id="474"/>
      <w:bookmarkEnd w:id="475"/>
    </w:p>
    <w:p w14:paraId="7C36E894" w14:textId="6C9449EF" w:rsidR="00C548B6" w:rsidRPr="00BD20A5" w:rsidRDefault="00C548B6" w:rsidP="001D3DE3">
      <w:pPr>
        <w:pStyle w:val="Ttulo4"/>
        <w:spacing w:after="120"/>
        <w:ind w:left="851" w:right="-427"/>
        <w:jc w:val="both"/>
        <w:rPr>
          <w:b w:val="0"/>
          <w:sz w:val="19"/>
          <w:szCs w:val="19"/>
        </w:rPr>
      </w:pPr>
      <w:bookmarkStart w:id="476"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6"/>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7"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79206D">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79206D">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8"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79"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3B15CB24" w:rsidR="00C548B6" w:rsidRPr="00BD20A5" w:rsidRDefault="00C548B6" w:rsidP="001D3DE3">
      <w:pPr>
        <w:pStyle w:val="Ttulo4"/>
        <w:spacing w:after="120"/>
        <w:ind w:left="851" w:right="-427"/>
        <w:jc w:val="both"/>
        <w:rPr>
          <w:b w:val="0"/>
          <w:sz w:val="19"/>
          <w:szCs w:val="19"/>
        </w:rPr>
      </w:pPr>
      <w:bookmarkStart w:id="480"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0"/>
    </w:p>
    <w:p w14:paraId="141084B6" w14:textId="7A3B4ACF" w:rsidR="00C548B6" w:rsidRPr="00BD20A5" w:rsidRDefault="00C548B6" w:rsidP="001D3DE3">
      <w:pPr>
        <w:pStyle w:val="Ttulo3"/>
        <w:spacing w:after="120"/>
        <w:rPr>
          <w:rFonts w:eastAsia="Arial Unicode MS"/>
        </w:rPr>
      </w:pPr>
      <w:bookmarkStart w:id="481" w:name="_Toc33530763"/>
      <w:bookmarkStart w:id="482" w:name="_Toc157522082"/>
      <w:r w:rsidRPr="00BD20A5">
        <w:rPr>
          <w:rFonts w:eastAsia="Arial Unicode MS"/>
        </w:rPr>
        <w:t>7.- REVISIÓN DE PRECIOS</w:t>
      </w:r>
      <w:bookmarkEnd w:id="481"/>
      <w:bookmarkEnd w:id="482"/>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3" w:name="_Toc33530764"/>
      <w:bookmarkStart w:id="484" w:name="_Toc157522083"/>
      <w:r w:rsidRPr="00BD20A5">
        <w:rPr>
          <w:rFonts w:eastAsia="Arial Unicode MS"/>
        </w:rPr>
        <w:t>8.- VIGENCIA DEL CONTRATO: PLAZO DE EJECUCIÓN O DURACIÓN DEL CONTRATO. PRÓRROGA</w:t>
      </w:r>
      <w:bookmarkEnd w:id="483"/>
      <w:bookmarkEnd w:id="484"/>
    </w:p>
    <w:p w14:paraId="047555CC" w14:textId="04093D2F" w:rsidR="00C548B6" w:rsidRPr="00BD20A5" w:rsidRDefault="00C548B6" w:rsidP="001D3DE3">
      <w:pPr>
        <w:pStyle w:val="Ttulo4"/>
        <w:spacing w:after="120"/>
        <w:ind w:left="851" w:right="-427"/>
        <w:jc w:val="both"/>
        <w:rPr>
          <w:sz w:val="19"/>
          <w:szCs w:val="19"/>
        </w:rPr>
      </w:pPr>
      <w:bookmarkStart w:id="485" w:name="_Toc33530765"/>
      <w:r w:rsidRPr="00BD20A5">
        <w:rPr>
          <w:sz w:val="19"/>
          <w:szCs w:val="19"/>
        </w:rPr>
        <w:t>8.1.- Contratos de tracto único:</w:t>
      </w:r>
      <w:bookmarkEnd w:id="485"/>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BD20A5">
        <w:rPr>
          <w:rFonts w:ascii="Verdana" w:eastAsia="Arial Unicode MS" w:hAnsi="Verdana"/>
          <w:sz w:val="19"/>
          <w:szCs w:val="19"/>
        </w:rPr>
        <w:t>.</w:t>
      </w:r>
      <w:r w:rsidR="00544623">
        <w:rPr>
          <w:rFonts w:ascii="Verdana" w:eastAsia="Arial Unicode MS" w:hAnsi="Verdana"/>
          <w:sz w:val="19"/>
          <w:szCs w:val="19"/>
        </w:rPr>
        <w:t xml:space="preserve"> </w:t>
      </w:r>
      <w:r w:rsidR="00544623" w:rsidRPr="00F66B07">
        <w:rPr>
          <w:rFonts w:ascii="Verdana" w:eastAsia="Arial Unicode MS" w:hAnsi="Verdana"/>
          <w:sz w:val="19"/>
          <w:szCs w:val="19"/>
        </w:rPr>
        <w:t>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6" w:name="_Toc33530766"/>
      <w:r w:rsidRPr="00BD20A5">
        <w:rPr>
          <w:sz w:val="19"/>
          <w:szCs w:val="19"/>
        </w:rPr>
        <w:t>8.2.- Contratos de tracto sucesivo:</w:t>
      </w:r>
      <w:bookmarkEnd w:id="486"/>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7" w:name="_Toc33530767"/>
      <w:r w:rsidRPr="00BD20A5">
        <w:rPr>
          <w:sz w:val="19"/>
          <w:szCs w:val="19"/>
        </w:rPr>
        <w:t>8.3.- Prórroga contratos de tracto sucesivo:</w:t>
      </w:r>
      <w:bookmarkEnd w:id="487"/>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157522084"/>
      <w:r w:rsidRPr="00BD20A5">
        <w:rPr>
          <w:rFonts w:eastAsia="Arial Unicode MS"/>
        </w:rPr>
        <w:t xml:space="preserve">9.- </w:t>
      </w:r>
      <w:r w:rsidR="00451FF2" w:rsidRPr="00BD20A5">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20771276" w14:textId="6142F607" w:rsidR="00C548B6" w:rsidRPr="00BD20A5" w:rsidRDefault="00C548B6" w:rsidP="001D3DE3">
      <w:pPr>
        <w:pStyle w:val="Ttulo4"/>
        <w:spacing w:after="120"/>
        <w:ind w:left="851" w:right="-427"/>
        <w:jc w:val="both"/>
        <w:rPr>
          <w:b w:val="0"/>
          <w:i/>
          <w:sz w:val="19"/>
          <w:szCs w:val="19"/>
        </w:rPr>
      </w:pPr>
      <w:bookmarkStart w:id="499"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499"/>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0"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1"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1"/>
    </w:p>
    <w:p w14:paraId="273E697C" w14:textId="2DB46473" w:rsidR="00C548B6" w:rsidRPr="00BD20A5" w:rsidRDefault="00C548B6" w:rsidP="00FD4F53">
      <w:pPr>
        <w:pStyle w:val="Ttulo3"/>
        <w:spacing w:after="240"/>
        <w:ind w:right="-425"/>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157522085"/>
      <w:r w:rsidRPr="00BD20A5">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307B761D" w14:textId="0351CD6C" w:rsidR="00963A79" w:rsidRPr="00BD20A5" w:rsidRDefault="00C548B6" w:rsidP="001D3DE3">
      <w:pPr>
        <w:pStyle w:val="Ttulo4"/>
        <w:spacing w:after="120"/>
        <w:ind w:left="851" w:right="-427"/>
        <w:jc w:val="both"/>
        <w:rPr>
          <w:b w:val="0"/>
          <w:sz w:val="19"/>
          <w:szCs w:val="19"/>
        </w:rPr>
      </w:pPr>
      <w:bookmarkStart w:id="513"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7" w:history="1">
        <w:r w:rsidR="00963A79" w:rsidRPr="00BD20A5">
          <w:rPr>
            <w:rStyle w:val="Hipervnculo"/>
            <w:b w:val="0"/>
            <w:sz w:val="19"/>
            <w:szCs w:val="19"/>
          </w:rPr>
          <w:t>https://www.contratacion.euskadi.eus/inicio/</w:t>
        </w:r>
      </w:hyperlink>
      <w:bookmarkEnd w:id="513"/>
    </w:p>
    <w:p w14:paraId="57D85B24" w14:textId="05B93538" w:rsidR="00C548B6" w:rsidRPr="00BD20A5" w:rsidRDefault="00C548B6" w:rsidP="001D3DE3">
      <w:pPr>
        <w:pStyle w:val="Ttulo4"/>
        <w:spacing w:after="120"/>
        <w:ind w:left="851" w:right="-427"/>
        <w:jc w:val="both"/>
        <w:rPr>
          <w:b w:val="0"/>
          <w:sz w:val="19"/>
          <w:szCs w:val="19"/>
        </w:rPr>
      </w:pPr>
      <w:bookmarkStart w:id="514" w:name="_Toc38387710"/>
      <w:r w:rsidRPr="00BD20A5">
        <w:rPr>
          <w:sz w:val="19"/>
          <w:szCs w:val="19"/>
        </w:rPr>
        <w:t xml:space="preserve">10.2.- </w:t>
      </w:r>
      <w:r w:rsidRPr="00BD20A5">
        <w:rPr>
          <w:b w:val="0"/>
          <w:sz w:val="19"/>
          <w:szCs w:val="19"/>
        </w:rPr>
        <w:t>En el perfil de contratante se publicarán los siguientes datos e informaciones:</w:t>
      </w:r>
      <w:bookmarkEnd w:id="514"/>
    </w:p>
    <w:p w14:paraId="222D4A79"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14:paraId="740926B8"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79206D">
      <w:pPr>
        <w:numPr>
          <w:ilvl w:val="0"/>
          <w:numId w:val="83"/>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79206D">
      <w:pPr>
        <w:numPr>
          <w:ilvl w:val="0"/>
          <w:numId w:val="83"/>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79206D">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79206D">
      <w:pPr>
        <w:numPr>
          <w:ilvl w:val="0"/>
          <w:numId w:val="83"/>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5"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p>
    <w:p w14:paraId="55DA824D" w14:textId="6EA56357" w:rsidR="00C548B6" w:rsidRPr="00BD20A5" w:rsidRDefault="00C548B6" w:rsidP="001D3DE3">
      <w:pPr>
        <w:pStyle w:val="Ttulo4"/>
        <w:spacing w:after="120"/>
        <w:ind w:left="851" w:right="-427"/>
        <w:jc w:val="both"/>
        <w:rPr>
          <w:sz w:val="19"/>
          <w:szCs w:val="19"/>
        </w:rPr>
      </w:pPr>
    </w:p>
    <w:p w14:paraId="3AC5B411" w14:textId="4B6F902A" w:rsidR="00C548B6" w:rsidRPr="00BD20A5" w:rsidRDefault="00C548B6" w:rsidP="0063609A">
      <w:pPr>
        <w:pStyle w:val="Ttulo2"/>
      </w:pPr>
      <w:bookmarkStart w:id="516" w:name="_Toc505598226"/>
      <w:bookmarkStart w:id="517" w:name="_Toc505598303"/>
      <w:bookmarkStart w:id="518" w:name="_Toc505598396"/>
      <w:bookmarkStart w:id="519" w:name="_Toc507512578"/>
      <w:bookmarkStart w:id="520" w:name="_Toc507512879"/>
      <w:bookmarkStart w:id="521" w:name="_Toc33530770"/>
      <w:bookmarkStart w:id="522" w:name="_Toc157522086"/>
      <w:r w:rsidRPr="00BD20A5">
        <w:t>II.- LICITACIÓN</w:t>
      </w:r>
      <w:bookmarkEnd w:id="516"/>
      <w:bookmarkEnd w:id="517"/>
      <w:bookmarkEnd w:id="518"/>
      <w:bookmarkEnd w:id="519"/>
      <w:bookmarkEnd w:id="520"/>
      <w:bookmarkEnd w:id="521"/>
      <w:bookmarkEnd w:id="522"/>
    </w:p>
    <w:p w14:paraId="4D99BFD3" w14:textId="524B4912" w:rsidR="00C548B6" w:rsidRPr="00BD20A5" w:rsidRDefault="00C548B6" w:rsidP="001D3DE3">
      <w:pPr>
        <w:pStyle w:val="Ttulo3"/>
        <w:spacing w:after="120"/>
        <w:rPr>
          <w:rFonts w:eastAsia="Arial Unicode MS"/>
        </w:rPr>
      </w:pPr>
      <w:bookmarkStart w:id="523" w:name="_Toc157522087"/>
      <w:r w:rsidRPr="00BD20A5">
        <w:rPr>
          <w:rFonts w:eastAsia="Arial Unicode MS"/>
        </w:rPr>
        <w:t>11.-CONDICIONES PARA PARTICIPAR</w:t>
      </w:r>
      <w:bookmarkEnd w:id="523"/>
    </w:p>
    <w:p w14:paraId="1E60DEB7" w14:textId="2191B6D9" w:rsidR="00C548B6" w:rsidRPr="00BD20A5" w:rsidRDefault="00C548B6" w:rsidP="001D3DE3">
      <w:pPr>
        <w:pStyle w:val="Ttulo4"/>
        <w:spacing w:after="120"/>
        <w:ind w:left="851" w:right="-427"/>
        <w:jc w:val="both"/>
        <w:rPr>
          <w:b w:val="0"/>
          <w:sz w:val="19"/>
          <w:szCs w:val="19"/>
        </w:rPr>
      </w:pPr>
      <w:bookmarkStart w:id="524"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4"/>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5"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017B5F83" w14:textId="57A6CC31" w:rsidR="00C548B6" w:rsidRPr="00BD20A5" w:rsidRDefault="00C548B6" w:rsidP="001D3DE3">
      <w:pPr>
        <w:pStyle w:val="Ttulo4"/>
        <w:spacing w:after="120"/>
        <w:ind w:left="851" w:right="-427"/>
        <w:jc w:val="both"/>
        <w:rPr>
          <w:sz w:val="19"/>
          <w:szCs w:val="19"/>
        </w:rPr>
      </w:pPr>
      <w:bookmarkStart w:id="526"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750BCD93" w14:textId="55D1C5EC" w:rsidR="00C548B6" w:rsidRPr="00BD20A5" w:rsidRDefault="00C548B6" w:rsidP="001D3DE3">
      <w:pPr>
        <w:pStyle w:val="Ttulo4"/>
        <w:spacing w:after="120"/>
        <w:ind w:left="851" w:right="-427"/>
        <w:jc w:val="both"/>
        <w:rPr>
          <w:b w:val="0"/>
          <w:sz w:val="19"/>
          <w:szCs w:val="19"/>
        </w:rPr>
      </w:pPr>
      <w:bookmarkStart w:id="527"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28" w:name="_Toc38387718"/>
      <w:r w:rsidRPr="08730CD9">
        <w:rPr>
          <w:sz w:val="19"/>
          <w:szCs w:val="19"/>
        </w:rPr>
        <w:t xml:space="preserve">11.5.- </w:t>
      </w:r>
      <w:r w:rsidRPr="08730CD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01748D2B" w:rsidRPr="08730CD9">
        <w:rPr>
          <w:b w:val="0"/>
          <w:sz w:val="19"/>
          <w:szCs w:val="19"/>
        </w:rPr>
        <w:t xml:space="preserve"> </w:t>
      </w:r>
      <w:r w:rsidRPr="0038163C">
        <w:rPr>
          <w:b w:val="0"/>
          <w:sz w:val="19"/>
          <w:szCs w:val="19"/>
        </w:rPr>
        <w:t xml:space="preserve">Registro de </w:t>
      </w:r>
      <w:r w:rsidR="00720B12" w:rsidRPr="0038163C">
        <w:rPr>
          <w:b w:val="0"/>
          <w:sz w:val="19"/>
          <w:szCs w:val="19"/>
        </w:rPr>
        <w:t xml:space="preserve">Empresas </w:t>
      </w:r>
      <w:r w:rsidRPr="0038163C">
        <w:rPr>
          <w:b w:val="0"/>
          <w:sz w:val="19"/>
          <w:szCs w:val="19"/>
        </w:rPr>
        <w:t>Licitador</w:t>
      </w:r>
      <w:r w:rsidR="00720B12" w:rsidRPr="0038163C">
        <w:rPr>
          <w:b w:val="0"/>
          <w:sz w:val="19"/>
          <w:szCs w:val="19"/>
        </w:rPr>
        <w:t>a</w:t>
      </w:r>
      <w:r w:rsidRPr="0038163C">
        <w:rPr>
          <w:b w:val="0"/>
          <w:sz w:val="19"/>
          <w:szCs w:val="19"/>
        </w:rPr>
        <w:t>s y Clasificadas de la Comunidad Autónoma de Euskadi</w:t>
      </w:r>
      <w:r w:rsidRPr="08730CD9">
        <w:rPr>
          <w:b w:val="0"/>
          <w:sz w:val="19"/>
          <w:szCs w:val="19"/>
        </w:rPr>
        <w:t>,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6378BA0" w14:textId="77777777" w:rsidR="00497112" w:rsidRPr="00BD20A5" w:rsidRDefault="00497112" w:rsidP="001D3DE3">
      <w:pPr>
        <w:spacing w:after="120"/>
        <w:rPr>
          <w:rFonts w:ascii="Verdana" w:eastAsia="Arial Unicode MS" w:hAnsi="Verdana" w:cs="Arial"/>
          <w:b/>
          <w:caps/>
          <w:sz w:val="19"/>
          <w:szCs w:val="19"/>
        </w:rPr>
      </w:pPr>
      <w:bookmarkStart w:id="529"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0" w:name="_Toc157522088"/>
      <w:r w:rsidRPr="00BD20A5">
        <w:rPr>
          <w:rFonts w:eastAsia="Arial Unicode MS"/>
        </w:rPr>
        <w:lastRenderedPageBreak/>
        <w:t>12.- PRESENTACIÓN DE OFERTAS</w:t>
      </w:r>
      <w:bookmarkEnd w:id="529"/>
      <w:bookmarkEnd w:id="530"/>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1" w:name="_Toc33530773"/>
      <w:r w:rsidRPr="00BD20A5">
        <w:rPr>
          <w:sz w:val="19"/>
          <w:szCs w:val="19"/>
        </w:rPr>
        <w:t>12.1.- Idioma</w:t>
      </w:r>
      <w:bookmarkEnd w:id="531"/>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2" w:name="_Toc33530774"/>
      <w:r w:rsidRPr="00BD20A5">
        <w:rPr>
          <w:sz w:val="19"/>
          <w:szCs w:val="19"/>
        </w:rPr>
        <w:t>12.2.- Medios</w:t>
      </w:r>
      <w:bookmarkEnd w:id="532"/>
      <w:r w:rsidR="003E3B8E" w:rsidRPr="00BD20A5">
        <w:rPr>
          <w:sz w:val="19"/>
          <w:szCs w:val="19"/>
        </w:rPr>
        <w:t>.</w:t>
      </w:r>
    </w:p>
    <w:p w14:paraId="6B999FB2" w14:textId="77777777" w:rsidR="00CC6B6E" w:rsidRPr="00BD20A5" w:rsidRDefault="00CC6B6E" w:rsidP="00CC6B6E">
      <w:pPr>
        <w:pStyle w:val="Ttulo5"/>
        <w:rPr>
          <w:b/>
        </w:rPr>
      </w:pPr>
      <w:bookmarkStart w:id="533"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19"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3"/>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79206D">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79206D">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79206D">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rsidP="0079206D">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rsidP="0079206D">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79206D">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4" w:name="_Toc528657947"/>
      <w:bookmarkStart w:id="535" w:name="_Toc528658766"/>
      <w:bookmarkStart w:id="536" w:name="_Toc528660393"/>
      <w:bookmarkStart w:id="537" w:name="_Toc528664243"/>
      <w:bookmarkStart w:id="538" w:name="_Toc528665934"/>
      <w:bookmarkStart w:id="539" w:name="_Toc528666559"/>
      <w:bookmarkStart w:id="540" w:name="_Toc528671282"/>
      <w:bookmarkStart w:id="541" w:name="_Toc530728070"/>
      <w:bookmarkStart w:id="542" w:name="_Toc5958965"/>
      <w:bookmarkStart w:id="543"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4" w:name="_Toc33530777"/>
      <w:r w:rsidRPr="00BD20A5">
        <w:rPr>
          <w:sz w:val="19"/>
          <w:szCs w:val="19"/>
        </w:rPr>
        <w:t>12.3.- Confidencialidad</w:t>
      </w:r>
      <w:bookmarkEnd w:id="544"/>
      <w:r w:rsidR="003E3B8E" w:rsidRPr="00BD20A5">
        <w:rPr>
          <w:sz w:val="19"/>
          <w:szCs w:val="19"/>
        </w:rPr>
        <w:t>.</w:t>
      </w:r>
    </w:p>
    <w:p w14:paraId="4F9B110D" w14:textId="3EF0F486"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5" w:name="_Toc33530778"/>
      <w:r w:rsidRPr="00BD20A5">
        <w:rPr>
          <w:sz w:val="19"/>
          <w:szCs w:val="19"/>
        </w:rPr>
        <w:t>12.4.- Comprobación de documentación</w:t>
      </w:r>
      <w:bookmarkEnd w:id="545"/>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6" w:name="_Toc33530779"/>
      <w:r w:rsidRPr="00BD20A5">
        <w:rPr>
          <w:sz w:val="19"/>
          <w:szCs w:val="19"/>
        </w:rPr>
        <w:t>12.5.- Notificaciones y comunicaciones</w:t>
      </w:r>
      <w:bookmarkEnd w:id="546"/>
      <w:r w:rsidR="003E3B8E" w:rsidRPr="00BD20A5">
        <w:rPr>
          <w:sz w:val="19"/>
          <w:szCs w:val="19"/>
        </w:rPr>
        <w:t>.</w:t>
      </w:r>
    </w:p>
    <w:p w14:paraId="1E2E640F" w14:textId="77777777" w:rsidR="00C548B6" w:rsidRPr="00BD20A5" w:rsidRDefault="00C548B6" w:rsidP="00EA4D97">
      <w:pPr>
        <w:pStyle w:val="Ttulo5"/>
        <w:rPr>
          <w:b/>
        </w:rPr>
      </w:pPr>
      <w:bookmarkStart w:id="547" w:name="_Toc33530780"/>
      <w:r w:rsidRPr="00BD20A5">
        <w:rPr>
          <w:b/>
        </w:rPr>
        <w:t>12.5.1.- Actuaciones que son objeto de notificación y de comunicación</w:t>
      </w:r>
      <w:bookmarkEnd w:id="547"/>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48" w:name="_Toc33530781"/>
      <w:r w:rsidRPr="00BD20A5">
        <w:rPr>
          <w:b/>
        </w:rPr>
        <w:t>12.5.2.- Presentación de ofertas por medios electrónicos</w:t>
      </w:r>
      <w:bookmarkEnd w:id="548"/>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49" w:name="_Toc33530782"/>
      <w:r w:rsidRPr="00BD20A5">
        <w:rPr>
          <w:b/>
        </w:rPr>
        <w:t>12.5.3.- Presentación de ofertas por medios no electrónicos o papel</w:t>
      </w:r>
      <w:bookmarkEnd w:id="549"/>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0"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0" w:name="_Toc157522089"/>
      <w:r w:rsidRPr="00BD20A5">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00BD20A5">
        <w:rPr>
          <w:rFonts w:eastAsia="Arial Unicode MS"/>
        </w:rPr>
        <w:t>»</w:t>
      </w:r>
      <w:bookmarkEnd w:id="541"/>
      <w:bookmarkEnd w:id="542"/>
      <w:bookmarkEnd w:id="543"/>
      <w:bookmarkEnd w:id="550"/>
    </w:p>
    <w:p w14:paraId="1CE28CA8" w14:textId="1FAE3715" w:rsidR="00C548B6" w:rsidRPr="00BD20A5" w:rsidRDefault="00C548B6" w:rsidP="001D3DE3">
      <w:pPr>
        <w:pStyle w:val="Ttulo4"/>
        <w:spacing w:after="120"/>
        <w:ind w:left="851" w:right="-427"/>
        <w:jc w:val="both"/>
        <w:rPr>
          <w:sz w:val="19"/>
          <w:szCs w:val="19"/>
        </w:rPr>
      </w:pPr>
      <w:bookmarkStart w:id="551" w:name="_Toc5958966"/>
      <w:r w:rsidRPr="00BD20A5">
        <w:rPr>
          <w:sz w:val="19"/>
          <w:szCs w:val="19"/>
        </w:rPr>
        <w:t>13.1.- Relación de documentos que deben obrar en este sobre</w:t>
      </w:r>
      <w:bookmarkEnd w:id="551"/>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1" w:history="1">
        <w:r w:rsidRPr="00BD20A5">
          <w:rPr>
            <w:rStyle w:val="Hipervnculo"/>
            <w:szCs w:val="19"/>
          </w:rPr>
          <w:t>https://visor.registrodelicitadores.gob.es/home</w:t>
        </w:r>
      </w:hyperlink>
      <w:r w:rsidRPr="00BD20A5">
        <w:t xml:space="preserve"> y el archivo xml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2" w:name="_Toc33530785"/>
      <w:bookmarkStart w:id="553" w:name="_Toc5958968"/>
      <w:r w:rsidRPr="00BD20A5">
        <w:rPr>
          <w:sz w:val="19"/>
          <w:szCs w:val="19"/>
        </w:rPr>
        <w:t>13.2.- Acumulación de solvencia en el caso de UTEs:</w:t>
      </w:r>
      <w:bookmarkEnd w:id="552"/>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79206D">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79206D">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3"/>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79206D">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79206D">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79206D">
      <w:pPr>
        <w:pStyle w:val="Prrafodelista"/>
        <w:numPr>
          <w:ilvl w:val="0"/>
          <w:numId w:val="133"/>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79206D">
      <w:pPr>
        <w:pStyle w:val="Prrafodelista"/>
        <w:numPr>
          <w:ilvl w:val="0"/>
          <w:numId w:val="13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885FB3">
      <w:pPr>
        <w:pStyle w:val="Estilo1"/>
        <w:numPr>
          <w:ilvl w:val="0"/>
          <w:numId w:val="154"/>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4" w:name="_Toc157522090"/>
      <w:r w:rsidRPr="00BD20A5">
        <w:lastRenderedPageBreak/>
        <w:t>III.- APERTURA DE LOS SOBRES Y VALORACIÓN DE OFERTAS</w:t>
      </w:r>
      <w:bookmarkEnd w:id="554"/>
    </w:p>
    <w:p w14:paraId="71E476DD" w14:textId="0F797EAE" w:rsidR="00C548B6" w:rsidRPr="00BD20A5" w:rsidRDefault="00C548B6" w:rsidP="001D3DE3">
      <w:pPr>
        <w:pStyle w:val="Ttulo3"/>
        <w:spacing w:after="120"/>
        <w:rPr>
          <w:rFonts w:eastAsia="Arial Unicode MS"/>
          <w:i/>
        </w:rPr>
      </w:pPr>
      <w:bookmarkStart w:id="555" w:name="_Toc157522091"/>
      <w:r w:rsidRPr="00BD20A5">
        <w:rPr>
          <w:rFonts w:eastAsia="Arial Unicode MS"/>
        </w:rPr>
        <w:t>14.- MOTIVOS DE RECHAZO DE OFERTAS Y SOLICITUD DE ACLARACIONES</w:t>
      </w:r>
      <w:bookmarkEnd w:id="555"/>
    </w:p>
    <w:p w14:paraId="64B0F79D" w14:textId="74323BCF" w:rsidR="00C548B6" w:rsidRPr="00BD20A5" w:rsidRDefault="00C548B6" w:rsidP="001D3DE3">
      <w:pPr>
        <w:pStyle w:val="Ttulo4"/>
        <w:spacing w:after="120"/>
        <w:ind w:left="851" w:right="-427"/>
        <w:jc w:val="both"/>
        <w:rPr>
          <w:b w:val="0"/>
          <w:i/>
          <w:sz w:val="19"/>
          <w:szCs w:val="19"/>
        </w:rPr>
      </w:pPr>
      <w:bookmarkStart w:id="556" w:name="_Toc38387731"/>
      <w:r w:rsidRPr="00BD20A5">
        <w:rPr>
          <w:sz w:val="19"/>
          <w:szCs w:val="19"/>
        </w:rPr>
        <w:t>14.1.- La mesa de contratación acordará el rechazo de aquellas ofertas que:</w:t>
      </w:r>
      <w:bookmarkEnd w:id="556"/>
    </w:p>
    <w:p w14:paraId="741841A3" w14:textId="77777777" w:rsidR="00C548B6" w:rsidRPr="00BD20A5" w:rsidRDefault="00C548B6" w:rsidP="0079206D">
      <w:pPr>
        <w:numPr>
          <w:ilvl w:val="0"/>
          <w:numId w:val="85"/>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79206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79206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79206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79206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79206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79206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79206D">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79206D">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79206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79206D">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79206D">
      <w:pPr>
        <w:numPr>
          <w:ilvl w:val="0"/>
          <w:numId w:val="85"/>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7"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7"/>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58" w:name="_Toc157522092"/>
      <w:r w:rsidRPr="00BD20A5">
        <w:rPr>
          <w:rFonts w:eastAsia="Arial Unicode MS"/>
        </w:rPr>
        <w:t>15.- APERTURA Y CALIFICACIÓN DE LA DOCUMENTACIÓN ACREDITATIVA DEL CUMPLIMIENTO DE LOS REQUISITOS PREVIOS</w:t>
      </w:r>
      <w:bookmarkEnd w:id="558"/>
    </w:p>
    <w:p w14:paraId="45700029" w14:textId="5FB6F35A" w:rsidR="00C548B6" w:rsidRPr="00BD20A5" w:rsidRDefault="00C548B6" w:rsidP="001D3DE3">
      <w:pPr>
        <w:pStyle w:val="Ttulo4"/>
        <w:spacing w:after="120"/>
        <w:ind w:left="851" w:right="-427"/>
        <w:jc w:val="both"/>
        <w:rPr>
          <w:b w:val="0"/>
          <w:i/>
          <w:sz w:val="19"/>
          <w:szCs w:val="19"/>
        </w:rPr>
      </w:pPr>
      <w:bookmarkStart w:id="559"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59"/>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0"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0"/>
    </w:p>
    <w:p w14:paraId="47E4F7B9" w14:textId="7A4B1B1D" w:rsidR="00C548B6" w:rsidRPr="00BD20A5" w:rsidRDefault="00C548B6" w:rsidP="001D3DE3">
      <w:pPr>
        <w:pStyle w:val="Ttulo3"/>
        <w:spacing w:after="120"/>
        <w:ind w:left="284" w:hanging="284"/>
        <w:rPr>
          <w:rFonts w:eastAsia="Arial Unicode MS"/>
          <w:i/>
        </w:rPr>
      </w:pPr>
      <w:bookmarkStart w:id="561" w:name="_Toc157522093"/>
      <w:r w:rsidRPr="00BD20A5">
        <w:rPr>
          <w:rFonts w:eastAsia="Arial Unicode MS"/>
        </w:rPr>
        <w:t>16.- APERTURA Y EVALUACIÓN DE LA PARTE DE LA OFERTA EVALUABLE MEDIANTE CRITERIOS CUYA APLICACIÓN REQUIERE REALIZAR UN JUICIO DE VALOR</w:t>
      </w:r>
      <w:bookmarkEnd w:id="561"/>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2"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2" w:name="_Toc157522094"/>
      <w:r w:rsidRPr="00BD20A5">
        <w:rPr>
          <w:rFonts w:eastAsia="Arial Unicode MS"/>
        </w:rPr>
        <w:t>17.- APERTURA Y EVALUACIÓN DE LA PARTE DE LA OFERTA EVALUABLE AUTOMÁTICAMENTE MEDIANTE FÓRMULAS</w:t>
      </w:r>
      <w:bookmarkEnd w:id="562"/>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79206D">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79206D">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79206D">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3" w:name="_Toc157522095"/>
      <w:r w:rsidRPr="00BD20A5">
        <w:rPr>
          <w:rFonts w:eastAsia="Arial Unicode MS"/>
        </w:rPr>
        <w:t>18.- EVALUACIÓN DE OFERTAS</w:t>
      </w:r>
      <w:bookmarkEnd w:id="563"/>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4"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4"/>
    </w:p>
    <w:p w14:paraId="234226DA" w14:textId="2674097F" w:rsidR="00C548B6" w:rsidRPr="00BD20A5" w:rsidRDefault="00C548B6" w:rsidP="001D3DE3">
      <w:pPr>
        <w:pStyle w:val="Ttulo4"/>
        <w:spacing w:after="120"/>
        <w:ind w:left="851" w:right="-427"/>
        <w:jc w:val="both"/>
        <w:rPr>
          <w:b w:val="0"/>
          <w:i/>
          <w:sz w:val="19"/>
          <w:szCs w:val="19"/>
        </w:rPr>
      </w:pPr>
      <w:bookmarkStart w:id="565"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6"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6"/>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57522096"/>
      <w:r w:rsidRPr="00BD20A5">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79206D">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79206D">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79206D">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57522097"/>
      <w:r w:rsidRPr="00BD20A5">
        <w:lastRenderedPageBreak/>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FF207AD" w14:textId="78135B46" w:rsidR="00C548B6" w:rsidRPr="00BD20A5" w:rsidRDefault="00C548B6" w:rsidP="001D3DE3">
      <w:pPr>
        <w:pStyle w:val="Ttulo3"/>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57522098"/>
      <w:r w:rsidRPr="00BD20A5">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57522099"/>
      <w:r w:rsidRPr="00BD20A5">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300089ED" w14:textId="02873A3D" w:rsidR="00C548B6" w:rsidRPr="00BD20A5" w:rsidRDefault="00C548B6" w:rsidP="001D3DE3">
      <w:pPr>
        <w:pStyle w:val="Ttulo4"/>
        <w:spacing w:after="120"/>
        <w:ind w:left="851" w:right="-427"/>
        <w:jc w:val="both"/>
        <w:rPr>
          <w:b w:val="0"/>
          <w:i/>
          <w:sz w:val="19"/>
          <w:szCs w:val="19"/>
        </w:rPr>
      </w:pPr>
      <w:bookmarkStart w:id="616"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1FB81A8C" w14:textId="77777777" w:rsidR="00C548B6" w:rsidRPr="00BD20A5" w:rsidRDefault="00C548B6" w:rsidP="0079206D">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79206D">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79206D">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79206D">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79206D">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79206D">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79206D">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79206D">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79206D">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79206D">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79206D">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79206D">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7"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6D8BCF1E" w14:textId="77777777" w:rsidR="00C548B6" w:rsidRPr="00BD20A5" w:rsidRDefault="00C548B6" w:rsidP="0079206D">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79206D">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57522100"/>
      <w:r w:rsidRPr="00BD20A5">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372687D6" w14:textId="2CE7E106" w:rsidR="00C548B6" w:rsidRPr="00BD20A5" w:rsidRDefault="00C548B6" w:rsidP="001D3DE3">
      <w:pPr>
        <w:pStyle w:val="Ttulo4"/>
        <w:spacing w:after="120"/>
        <w:ind w:left="851" w:right="-427"/>
        <w:jc w:val="both"/>
        <w:rPr>
          <w:b w:val="0"/>
          <w:sz w:val="19"/>
          <w:szCs w:val="19"/>
        </w:rPr>
      </w:pPr>
      <w:bookmarkStart w:id="629"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29"/>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0"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1E723618" w14:textId="5FC7AF66" w:rsidR="00C548B6" w:rsidRPr="00BD20A5" w:rsidRDefault="00C548B6" w:rsidP="001D3DE3">
      <w:pPr>
        <w:pStyle w:val="Ttulo4"/>
        <w:spacing w:after="120"/>
        <w:ind w:left="851" w:right="-427"/>
        <w:jc w:val="both"/>
        <w:rPr>
          <w:b w:val="0"/>
          <w:i/>
          <w:sz w:val="19"/>
          <w:szCs w:val="19"/>
        </w:rPr>
      </w:pPr>
      <w:bookmarkStart w:id="631"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1E920146" w14:textId="0CAF746A" w:rsidR="00C548B6" w:rsidRPr="00BD20A5" w:rsidRDefault="00C548B6" w:rsidP="758F1E4F">
      <w:pPr>
        <w:pStyle w:val="Ttulo4"/>
        <w:spacing w:after="120"/>
        <w:ind w:left="851" w:right="-427"/>
        <w:jc w:val="both"/>
        <w:rPr>
          <w:b w:val="0"/>
          <w:i/>
          <w:iCs/>
          <w:sz w:val="19"/>
          <w:szCs w:val="19"/>
        </w:rPr>
      </w:pPr>
      <w:bookmarkStart w:id="632"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2"/>
    </w:p>
    <w:p w14:paraId="4ECF1EB2" w14:textId="117FC049" w:rsidR="758F1E4F" w:rsidRPr="005001F8" w:rsidRDefault="748D3F61" w:rsidP="005001F8">
      <w:pPr>
        <w:spacing w:before="120" w:after="120"/>
        <w:ind w:left="851" w:right="-397" w:hanging="567"/>
        <w:jc w:val="both"/>
        <w:rPr>
          <w:rFonts w:ascii="Verdana" w:eastAsia="Verdana" w:hAnsi="Verdana" w:cs="Verdana"/>
          <w:sz w:val="19"/>
          <w:szCs w:val="19"/>
        </w:rPr>
      </w:pPr>
      <w:r w:rsidRPr="005001F8">
        <w:rPr>
          <w:rFonts w:ascii="Verdana" w:eastAsia="Verdana" w:hAnsi="Verdana" w:cs="Verdana"/>
          <w:b/>
          <w:bCs/>
          <w:color w:val="000000" w:themeColor="text1"/>
          <w:sz w:val="19"/>
          <w:szCs w:val="19"/>
        </w:rPr>
        <w:t xml:space="preserve">22.5.- </w:t>
      </w:r>
      <w:r w:rsidRPr="005001F8">
        <w:rPr>
          <w:rFonts w:ascii="Verdana" w:eastAsia="Verdana" w:hAnsi="Verdana" w:cs="Verdana"/>
          <w:color w:val="000000" w:themeColor="text1"/>
          <w:sz w:val="19"/>
          <w:szCs w:val="19"/>
          <w:lang w:val="es"/>
        </w:rPr>
        <w:t xml:space="preserve">Con carácter previo a la formalización del contrato, en los casos de </w:t>
      </w:r>
      <w:r w:rsidRPr="005001F8">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5001F8">
        <w:rPr>
          <w:rFonts w:ascii="Verdana" w:eastAsia="Verdana" w:hAnsi="Verdana" w:cs="Verdana"/>
          <w:color w:val="000000" w:themeColor="text1"/>
          <w:sz w:val="19"/>
          <w:szCs w:val="19"/>
        </w:rPr>
        <w:t>1</w:t>
      </w:r>
      <w:r w:rsidRPr="005001F8">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6247AA00" w14:textId="72EB6395" w:rsidR="00C548B6" w:rsidRPr="00BD20A5" w:rsidRDefault="00C548B6" w:rsidP="001D3DE3">
      <w:pPr>
        <w:pStyle w:val="Ttulo3"/>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57522101"/>
      <w:r w:rsidRPr="00BD20A5">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7251BE74" w14:textId="15F42338" w:rsidR="00C548B6" w:rsidRPr="00BD20A5" w:rsidRDefault="00C548B6" w:rsidP="001D3DE3">
      <w:pPr>
        <w:pStyle w:val="Ttulo4"/>
        <w:spacing w:after="120"/>
        <w:ind w:left="851" w:right="-427"/>
        <w:jc w:val="both"/>
        <w:rPr>
          <w:b w:val="0"/>
          <w:i/>
          <w:sz w:val="19"/>
          <w:szCs w:val="19"/>
        </w:rPr>
      </w:pPr>
      <w:bookmarkStart w:id="644"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4"/>
    </w:p>
    <w:p w14:paraId="45045D07" w14:textId="77777777" w:rsidR="00C548B6" w:rsidRPr="00BD20A5" w:rsidRDefault="00C548B6" w:rsidP="0079206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79206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79206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79206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79206D">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5"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A836184" w14:textId="169C5338" w:rsidR="00C548B6" w:rsidRPr="00BD20A5" w:rsidRDefault="00C548B6" w:rsidP="001D3DE3">
      <w:pPr>
        <w:pStyle w:val="Ttulo4"/>
        <w:spacing w:after="120"/>
        <w:ind w:left="851" w:right="-427"/>
        <w:jc w:val="both"/>
        <w:rPr>
          <w:b w:val="0"/>
          <w:i/>
          <w:sz w:val="19"/>
          <w:szCs w:val="19"/>
        </w:rPr>
      </w:pPr>
      <w:bookmarkStart w:id="646"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5D40E53C" w14:textId="77777777" w:rsidR="00C548B6" w:rsidRPr="00BD20A5" w:rsidRDefault="00C548B6" w:rsidP="0079206D">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79206D">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7"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17741F01" w14:textId="77777777" w:rsidR="00D624B3" w:rsidRPr="00BD20A5"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BD20A5">
        <w:br w:type="page"/>
      </w:r>
    </w:p>
    <w:p w14:paraId="5CD63929" w14:textId="373E6BA5" w:rsidR="00C548B6" w:rsidRPr="00BD20A5" w:rsidRDefault="00C548B6" w:rsidP="00C548B6">
      <w:pPr>
        <w:pStyle w:val="Ttulo2"/>
      </w:pPr>
      <w:bookmarkStart w:id="663" w:name="_Toc157522102"/>
      <w:r w:rsidRPr="00BD20A5">
        <w:lastRenderedPageBreak/>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15BC4E5" w14:textId="3536B5AC" w:rsidR="00C548B6" w:rsidRPr="00BD20A5" w:rsidRDefault="00C548B6" w:rsidP="001D3DE3">
      <w:pPr>
        <w:pStyle w:val="Ttulo3"/>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57522103"/>
      <w:r w:rsidRPr="00BD20A5">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79206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79206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79206D">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79206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79206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79206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79206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79206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79206D">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79206D">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79206D">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79206D">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79206D">
      <w:pPr>
        <w:numPr>
          <w:ilvl w:val="0"/>
          <w:numId w:val="88"/>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57522104"/>
      <w:r w:rsidRPr="00BD20A5">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2B2173C6" w14:textId="091FCEE8" w:rsidR="00C548B6" w:rsidRPr="00BD20A5" w:rsidRDefault="00C548B6" w:rsidP="001D3DE3">
      <w:pPr>
        <w:pStyle w:val="Ttulo4"/>
        <w:spacing w:after="120"/>
        <w:ind w:left="851" w:right="-427"/>
        <w:jc w:val="both"/>
        <w:rPr>
          <w:b w:val="0"/>
          <w:i/>
          <w:sz w:val="19"/>
          <w:szCs w:val="19"/>
        </w:rPr>
      </w:pPr>
      <w:bookmarkStart w:id="686" w:name="_Toc530728091"/>
      <w:bookmarkStart w:id="687" w:name="_Toc5958991"/>
      <w:r w:rsidRPr="00BD20A5">
        <w:rPr>
          <w:sz w:val="19"/>
          <w:szCs w:val="19"/>
        </w:rPr>
        <w:t>25.1.- Sujeción a los documentos contractuales e instrucciones</w:t>
      </w:r>
      <w:bookmarkEnd w:id="686"/>
      <w:bookmarkEnd w:id="687"/>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88" w:name="_Toc530728092"/>
      <w:bookmarkStart w:id="689" w:name="_Toc5958992"/>
      <w:r w:rsidRPr="00BD20A5">
        <w:rPr>
          <w:sz w:val="19"/>
          <w:szCs w:val="19"/>
        </w:rPr>
        <w:t>25.2.- Programa de trabajo</w:t>
      </w:r>
      <w:bookmarkEnd w:id="688"/>
      <w:bookmarkEnd w:id="689"/>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0" w:name="_Toc530728093"/>
      <w:bookmarkStart w:id="691" w:name="_Toc5958993"/>
      <w:r w:rsidRPr="00BD20A5">
        <w:rPr>
          <w:sz w:val="19"/>
          <w:szCs w:val="19"/>
        </w:rPr>
        <w:t>25.3.- Autorizaciones</w:t>
      </w:r>
      <w:bookmarkEnd w:id="690"/>
      <w:bookmarkEnd w:id="691"/>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2" w:name="_Toc530728094"/>
      <w:bookmarkStart w:id="693" w:name="_Toc5958994"/>
      <w:r w:rsidRPr="00BD20A5">
        <w:rPr>
          <w:sz w:val="19"/>
          <w:szCs w:val="19"/>
        </w:rPr>
        <w:t>25.4.- Seguros</w:t>
      </w:r>
      <w:bookmarkEnd w:id="692"/>
      <w:bookmarkEnd w:id="693"/>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4" w:name="_Toc530728095"/>
      <w:bookmarkStart w:id="695" w:name="_Toc5958995"/>
      <w:r w:rsidRPr="00BD20A5">
        <w:rPr>
          <w:sz w:val="19"/>
          <w:szCs w:val="19"/>
        </w:rPr>
        <w:t>25.5.- Colaboración</w:t>
      </w:r>
      <w:bookmarkEnd w:id="694"/>
      <w:bookmarkEnd w:id="695"/>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6" w:name="_Toc530728096"/>
      <w:bookmarkStart w:id="697" w:name="_Toc5958996"/>
      <w:r w:rsidRPr="00BD20A5">
        <w:rPr>
          <w:sz w:val="19"/>
          <w:szCs w:val="19"/>
        </w:rPr>
        <w:t>25.6.- Responsabilidad de la contratista</w:t>
      </w:r>
      <w:bookmarkEnd w:id="696"/>
      <w:bookmarkEnd w:id="697"/>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698" w:name="_Toc530728097"/>
      <w:bookmarkStart w:id="699" w:name="_Toc5958997"/>
      <w:r w:rsidRPr="00BD20A5">
        <w:rPr>
          <w:sz w:val="19"/>
          <w:szCs w:val="19"/>
        </w:rPr>
        <w:t>25.7.- Indemnización en contratos de elaboración de proyectos de obras</w:t>
      </w:r>
      <w:bookmarkEnd w:id="698"/>
      <w:bookmarkEnd w:id="699"/>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4564D831" w14:textId="18F7CEAC" w:rsidR="00C548B6" w:rsidRPr="00BD20A5" w:rsidRDefault="00C548B6" w:rsidP="001D3DE3">
      <w:pPr>
        <w:pStyle w:val="Ttulo4"/>
        <w:spacing w:after="120"/>
        <w:ind w:left="851" w:right="-427"/>
        <w:jc w:val="both"/>
        <w:rPr>
          <w:b w:val="0"/>
          <w:i/>
          <w:sz w:val="19"/>
          <w:szCs w:val="19"/>
        </w:rPr>
      </w:pPr>
      <w:bookmarkStart w:id="711" w:name="_Toc530728099"/>
      <w:bookmarkStart w:id="712" w:name="_Toc5958999"/>
      <w:r w:rsidRPr="00BD20A5">
        <w:rPr>
          <w:sz w:val="19"/>
          <w:szCs w:val="19"/>
        </w:rPr>
        <w:t>26.1.- Compromiso de adscripción de medios</w:t>
      </w:r>
      <w:bookmarkEnd w:id="711"/>
      <w:bookmarkEnd w:id="712"/>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79206D">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79206D">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79206D">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79206D">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3" w:name="_Toc530728100"/>
      <w:bookmarkStart w:id="714" w:name="_Toc5959000"/>
      <w:r w:rsidRPr="00BD20A5">
        <w:rPr>
          <w:sz w:val="19"/>
          <w:szCs w:val="19"/>
        </w:rPr>
        <w:t>26.2.- Reglas específicas respecto del personal</w:t>
      </w:r>
      <w:bookmarkEnd w:id="713"/>
      <w:bookmarkEnd w:id="714"/>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79206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79206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79206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79206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79206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79206D">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79206D">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79206D">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79206D">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79206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5" w:name="_Toc530728101"/>
      <w:bookmarkStart w:id="716" w:name="_Toc5959001"/>
      <w:r w:rsidRPr="00BD20A5">
        <w:rPr>
          <w:sz w:val="19"/>
          <w:szCs w:val="19"/>
        </w:rPr>
        <w:t>26.3.- Información relativa a condiciones laborales</w:t>
      </w:r>
      <w:bookmarkEnd w:id="715"/>
      <w:bookmarkEnd w:id="716"/>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79206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79206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7" w:name="_Toc530728102"/>
      <w:bookmarkStart w:id="718" w:name="_Toc5959002"/>
      <w:r w:rsidRPr="00BD20A5">
        <w:rPr>
          <w:sz w:val="19"/>
          <w:szCs w:val="19"/>
        </w:rPr>
        <w:t>26.4.- Lugar de ejecución del contrato</w:t>
      </w:r>
      <w:bookmarkEnd w:id="717"/>
      <w:bookmarkEnd w:id="718"/>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19" w:name="_Toc530728103"/>
      <w:bookmarkStart w:id="720" w:name="_Toc5959003"/>
      <w:r w:rsidRPr="00BD20A5">
        <w:rPr>
          <w:sz w:val="19"/>
          <w:szCs w:val="19"/>
        </w:rPr>
        <w:t>26.5.- Regla de indemnidad</w:t>
      </w:r>
      <w:bookmarkEnd w:id="719"/>
      <w:bookmarkEnd w:id="720"/>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1" w:name="_Toc530728104"/>
      <w:bookmarkStart w:id="722" w:name="_Toc5959004"/>
      <w:r w:rsidRPr="00BD20A5">
        <w:rPr>
          <w:sz w:val="19"/>
          <w:szCs w:val="19"/>
        </w:rPr>
        <w:t>26.6.- Subrogación de personas trabajadoras</w:t>
      </w:r>
      <w:bookmarkEnd w:id="721"/>
      <w:bookmarkEnd w:id="722"/>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57522106"/>
      <w:r w:rsidRPr="00BD20A5">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4"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590C8FB7" w14:textId="66E31FCC" w:rsidR="00C548B6" w:rsidRPr="00BD20A5" w:rsidRDefault="00C548B6" w:rsidP="001D3DE3">
      <w:pPr>
        <w:pStyle w:val="Ttulo4"/>
        <w:spacing w:after="120"/>
        <w:ind w:left="851" w:right="-427"/>
        <w:jc w:val="both"/>
        <w:rPr>
          <w:b w:val="0"/>
          <w:i/>
          <w:sz w:val="19"/>
          <w:szCs w:val="19"/>
        </w:rPr>
      </w:pPr>
      <w:bookmarkStart w:id="735"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51F251F8" w14:textId="322E99F6" w:rsidR="00C548B6" w:rsidRPr="00BD20A5" w:rsidRDefault="00C548B6" w:rsidP="001D3DE3">
      <w:pPr>
        <w:pStyle w:val="Ttulo4"/>
        <w:spacing w:after="120"/>
        <w:ind w:left="851" w:right="-427"/>
        <w:jc w:val="both"/>
        <w:rPr>
          <w:b w:val="0"/>
          <w:i/>
          <w:sz w:val="19"/>
          <w:szCs w:val="19"/>
        </w:rPr>
      </w:pPr>
      <w:bookmarkStart w:id="736"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583F85E9" w14:textId="77777777" w:rsidR="00C548B6" w:rsidRPr="00BD20A5" w:rsidRDefault="00C548B6" w:rsidP="0079206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79206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79206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79206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79206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D20A5" w:rsidRDefault="00C548B6" w:rsidP="0079206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79206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79206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79206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79206D">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7"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420D1D89" w14:textId="384ED8C0" w:rsidR="00C548B6" w:rsidRPr="00BD20A5" w:rsidRDefault="00C548B6" w:rsidP="001D3DE3">
      <w:pPr>
        <w:pStyle w:val="Ttulo4"/>
        <w:spacing w:after="120"/>
        <w:ind w:left="851" w:right="-427"/>
        <w:jc w:val="both"/>
        <w:rPr>
          <w:b w:val="0"/>
          <w:i/>
          <w:sz w:val="19"/>
          <w:szCs w:val="19"/>
        </w:rPr>
      </w:pPr>
      <w:bookmarkStart w:id="738"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0C32DB54" w14:textId="73882644" w:rsidR="00C548B6" w:rsidRPr="00BD20A5" w:rsidRDefault="00C548B6" w:rsidP="001D3DE3">
      <w:pPr>
        <w:pStyle w:val="Ttulo3"/>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57522107"/>
      <w:r w:rsidRPr="00BD20A5">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0" w:name="_Toc530728107"/>
      <w:bookmarkStart w:id="751"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0"/>
      <w:bookmarkEnd w:id="751"/>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79206D">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79206D">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2" w:name="_Toc530728108"/>
      <w:bookmarkStart w:id="753" w:name="_Toc5959008"/>
      <w:r w:rsidRPr="00BD20A5">
        <w:rPr>
          <w:sz w:val="19"/>
          <w:szCs w:val="19"/>
        </w:rPr>
        <w:t>28.2.- De tipo social o relativo al empleo:</w:t>
      </w:r>
      <w:bookmarkEnd w:id="752"/>
      <w:bookmarkEnd w:id="753"/>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4" w:name="_Toc530728109"/>
      <w:bookmarkStart w:id="755" w:name="_Toc5959009"/>
      <w:r w:rsidRPr="00BD20A5">
        <w:rPr>
          <w:sz w:val="19"/>
          <w:szCs w:val="19"/>
        </w:rPr>
        <w:t>28.3.- Comprobación pagos a las subcontratistas y suministradoras</w:t>
      </w:r>
      <w:bookmarkEnd w:id="754"/>
      <w:bookmarkEnd w:id="755"/>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6" w:name="_Toc157522108"/>
      <w:r w:rsidRPr="00BD20A5">
        <w:rPr>
          <w:rFonts w:eastAsia="Arial Unicode MS"/>
        </w:rPr>
        <w:t xml:space="preserve">29.- </w:t>
      </w:r>
      <w:r w:rsidR="006F4559" w:rsidRPr="00BD20A5">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BD20A5">
        <w:rPr>
          <w:rFonts w:eastAsia="Arial Unicode MS"/>
          <w:caps w:val="0"/>
        </w:rPr>
        <w:t>ES</w:t>
      </w:r>
      <w:bookmarkEnd w:id="764"/>
      <w:bookmarkEnd w:id="765"/>
      <w:bookmarkEnd w:id="766"/>
    </w:p>
    <w:p w14:paraId="553D224E" w14:textId="0037AB37" w:rsidR="00C548B6" w:rsidRPr="00BD20A5" w:rsidRDefault="00C548B6" w:rsidP="001D3DE3">
      <w:pPr>
        <w:pStyle w:val="Ttulo4"/>
        <w:spacing w:after="120"/>
        <w:ind w:left="851" w:right="-427"/>
        <w:jc w:val="both"/>
        <w:rPr>
          <w:b w:val="0"/>
          <w:i/>
          <w:sz w:val="19"/>
          <w:szCs w:val="19"/>
        </w:rPr>
      </w:pPr>
      <w:bookmarkStart w:id="767" w:name="_Toc530728111"/>
      <w:bookmarkStart w:id="768" w:name="_Toc5959011"/>
      <w:r w:rsidRPr="00BD20A5">
        <w:rPr>
          <w:sz w:val="19"/>
          <w:szCs w:val="19"/>
        </w:rPr>
        <w:t>29.1.- Confidencialidad</w:t>
      </w:r>
      <w:bookmarkEnd w:id="767"/>
      <w:bookmarkEnd w:id="768"/>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69" w:name="_Toc530728112"/>
      <w:bookmarkStart w:id="770" w:name="_Toc5959012"/>
      <w:r w:rsidRPr="00BD20A5">
        <w:rPr>
          <w:sz w:val="19"/>
          <w:szCs w:val="19"/>
        </w:rPr>
        <w:t>29.2.- Tratamiento de datos personales</w:t>
      </w:r>
      <w:bookmarkEnd w:id="769"/>
      <w:bookmarkEnd w:id="770"/>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1" w:name="_Toc5959013"/>
      <w:r w:rsidRPr="00BD20A5">
        <w:rPr>
          <w:sz w:val="19"/>
          <w:szCs w:val="19"/>
        </w:rPr>
        <w:t>29.3.- Estipulaciones como encargado del tratamiento</w:t>
      </w:r>
      <w:bookmarkEnd w:id="771"/>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79206D">
      <w:pPr>
        <w:numPr>
          <w:ilvl w:val="0"/>
          <w:numId w:val="73"/>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2" w:name="_Toc5959014"/>
      <w:r w:rsidRPr="00BD20A5">
        <w:rPr>
          <w:sz w:val="19"/>
          <w:szCs w:val="19"/>
        </w:rPr>
        <w:lastRenderedPageBreak/>
        <w:t>29.4.- Sub-encargos de tratamiento asociados a subcontrataciones</w:t>
      </w:r>
      <w:bookmarkEnd w:id="772"/>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79206D">
      <w:pPr>
        <w:numPr>
          <w:ilvl w:val="0"/>
          <w:numId w:val="123"/>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79206D">
      <w:pPr>
        <w:numPr>
          <w:ilvl w:val="0"/>
          <w:numId w:val="123"/>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57522109"/>
      <w:r w:rsidRPr="00BD20A5">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4" w:name="_Toc530728114"/>
      <w:bookmarkStart w:id="785" w:name="_Toc5959016"/>
      <w:r w:rsidRPr="00BD20A5">
        <w:rPr>
          <w:sz w:val="19"/>
          <w:szCs w:val="19"/>
        </w:rPr>
        <w:t>30.1.- Propiedad de los trabajos</w:t>
      </w:r>
      <w:bookmarkEnd w:id="784"/>
      <w:bookmarkEnd w:id="785"/>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6" w:name="_Toc530728115"/>
      <w:bookmarkStart w:id="787" w:name="_Toc5959017"/>
      <w:r w:rsidRPr="00BD20A5">
        <w:rPr>
          <w:sz w:val="19"/>
          <w:szCs w:val="19"/>
        </w:rPr>
        <w:t>30.2.- Propiedad industrial e intelectual</w:t>
      </w:r>
      <w:bookmarkEnd w:id="786"/>
      <w:bookmarkEnd w:id="787"/>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57522110"/>
      <w:r w:rsidRPr="00BD20A5">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799" w:name="_Toc530728117"/>
      <w:bookmarkStart w:id="800" w:name="_Toc5959019"/>
      <w:r w:rsidRPr="00BD20A5">
        <w:rPr>
          <w:sz w:val="19"/>
          <w:szCs w:val="19"/>
        </w:rPr>
        <w:t>31.1.- Causas e importes</w:t>
      </w:r>
      <w:bookmarkEnd w:id="799"/>
      <w:bookmarkEnd w:id="800"/>
      <w:r w:rsidR="00951944" w:rsidRPr="00BD20A5">
        <w:rPr>
          <w:sz w:val="19"/>
          <w:szCs w:val="19"/>
        </w:rPr>
        <w:t>.</w:t>
      </w:r>
    </w:p>
    <w:p w14:paraId="30FEB325" w14:textId="77777777" w:rsidR="00C548B6" w:rsidRPr="00BD20A5" w:rsidRDefault="00C548B6" w:rsidP="0079206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79206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79206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79206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79206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79206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79206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79206D">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79206D">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679B9DAC" w14:textId="230E9248" w:rsidR="00C16BC8" w:rsidRPr="00BD20A5" w:rsidRDefault="00C16BC8" w:rsidP="0079206D">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1"/>
      <w:bookmarkEnd w:id="802"/>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79206D">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79206D">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79206D">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79206D">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57522111"/>
      <w:r w:rsidRPr="00BD20A5">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4" w:name="_Toc530728120"/>
      <w:bookmarkStart w:id="815" w:name="_Toc5959022"/>
      <w:r w:rsidRPr="00BD20A5">
        <w:rPr>
          <w:sz w:val="19"/>
          <w:szCs w:val="19"/>
        </w:rPr>
        <w:t>32.1.- Certificación de servicios prestados o ejecutados</w:t>
      </w:r>
      <w:bookmarkEnd w:id="814"/>
      <w:bookmarkEnd w:id="815"/>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79206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79206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79206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79206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79206D">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79206D">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79206D">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6" w:name="_Toc530728121"/>
      <w:bookmarkStart w:id="817" w:name="_Toc5959023"/>
      <w:r w:rsidRPr="00BD20A5">
        <w:rPr>
          <w:sz w:val="19"/>
          <w:szCs w:val="19"/>
        </w:rPr>
        <w:t>32.2.- Conformidad y registro de factura</w:t>
      </w:r>
      <w:bookmarkEnd w:id="816"/>
      <w:bookmarkEnd w:id="817"/>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18" w:name="_Toc530728122"/>
      <w:bookmarkStart w:id="819" w:name="_Toc5959024"/>
      <w:r w:rsidRPr="00BD20A5">
        <w:rPr>
          <w:sz w:val="19"/>
          <w:szCs w:val="19"/>
        </w:rPr>
        <w:t>32.3.- Abono</w:t>
      </w:r>
      <w:bookmarkEnd w:id="818"/>
      <w:bookmarkEnd w:id="819"/>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57522112"/>
      <w:r w:rsidRPr="00BD20A5">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14:paraId="16DA7149" w14:textId="5409ECB9" w:rsidR="00C548B6" w:rsidRPr="00BD20A5" w:rsidRDefault="00C548B6" w:rsidP="001D3DE3">
      <w:pPr>
        <w:pStyle w:val="Ttulo4"/>
        <w:spacing w:after="120"/>
        <w:ind w:left="851" w:right="-427"/>
        <w:jc w:val="both"/>
        <w:rPr>
          <w:b w:val="0"/>
          <w:i/>
          <w:sz w:val="19"/>
          <w:szCs w:val="19"/>
        </w:rPr>
      </w:pPr>
      <w:bookmarkStart w:id="831" w:name="_Toc5959026"/>
      <w:r w:rsidRPr="00BD20A5">
        <w:rPr>
          <w:sz w:val="19"/>
          <w:szCs w:val="19"/>
        </w:rPr>
        <w:t>33.1.- Condiciones</w:t>
      </w:r>
      <w:bookmarkEnd w:id="831"/>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2" w:name="_Toc5959027"/>
      <w:r w:rsidRPr="00BD20A5">
        <w:rPr>
          <w:sz w:val="19"/>
          <w:szCs w:val="19"/>
        </w:rPr>
        <w:t>33.2.- Procedimiento</w:t>
      </w:r>
      <w:bookmarkEnd w:id="832"/>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79206D">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79206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79206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79206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79206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79206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79206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79206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79206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79206D">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79206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79206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79206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79206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79206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79206D">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79206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79206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79206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79206D">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79206D">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79206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79206D">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3" w:name="_Toc5959028"/>
      <w:r w:rsidRPr="00BD20A5">
        <w:rPr>
          <w:sz w:val="19"/>
          <w:szCs w:val="19"/>
        </w:rPr>
        <w:t>33.3.- Efectos</w:t>
      </w:r>
      <w:bookmarkEnd w:id="833"/>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57522113"/>
      <w:r w:rsidRPr="00BD20A5">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5" w:name="_Toc530728125"/>
      <w:bookmarkStart w:id="846" w:name="_Toc5959030"/>
      <w:r w:rsidRPr="00BD20A5">
        <w:rPr>
          <w:sz w:val="19"/>
          <w:szCs w:val="19"/>
        </w:rPr>
        <w:t>34.1.- Comunicación a la/al responsable del contrato</w:t>
      </w:r>
      <w:bookmarkEnd w:id="845"/>
      <w:bookmarkEnd w:id="846"/>
      <w:r w:rsidR="00951944" w:rsidRPr="00BD20A5">
        <w:rPr>
          <w:sz w:val="19"/>
          <w:szCs w:val="19"/>
        </w:rPr>
        <w:t>.</w:t>
      </w:r>
    </w:p>
    <w:p w14:paraId="058E2C89" w14:textId="7A7F84DA" w:rsidR="00C548B6" w:rsidRPr="00BD20A5" w:rsidRDefault="00C548B6" w:rsidP="0079206D">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79206D">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7" w:name="_Toc530728126"/>
      <w:bookmarkStart w:id="848" w:name="_Toc5959031"/>
      <w:r w:rsidRPr="00BD20A5">
        <w:rPr>
          <w:sz w:val="19"/>
          <w:szCs w:val="19"/>
        </w:rPr>
        <w:t>34.2.- Comprobación del cumplimiento de condiciones de pago a subcontratistas o suministradoras</w:t>
      </w:r>
      <w:bookmarkEnd w:id="847"/>
      <w:bookmarkEnd w:id="848"/>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57522114"/>
      <w:r w:rsidRPr="00BD20A5">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46E18D0A" w14:textId="482E9501" w:rsidR="00C548B6" w:rsidRPr="00BD20A5" w:rsidRDefault="00C548B6" w:rsidP="001D3DE3">
      <w:pPr>
        <w:pStyle w:val="Ttulo4"/>
        <w:spacing w:after="120"/>
        <w:ind w:left="851" w:right="-427"/>
        <w:jc w:val="both"/>
        <w:rPr>
          <w:b w:val="0"/>
          <w:i/>
          <w:sz w:val="19"/>
          <w:szCs w:val="19"/>
        </w:rPr>
      </w:pPr>
      <w:bookmarkStart w:id="860" w:name="_Toc530728128"/>
      <w:bookmarkStart w:id="861" w:name="_Toc5959033"/>
      <w:r w:rsidRPr="00BD20A5">
        <w:rPr>
          <w:sz w:val="19"/>
          <w:szCs w:val="19"/>
        </w:rPr>
        <w:t>35.1.- Cesión del contrato</w:t>
      </w:r>
      <w:bookmarkEnd w:id="860"/>
      <w:bookmarkEnd w:id="861"/>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79206D">
      <w:pPr>
        <w:numPr>
          <w:ilvl w:val="0"/>
          <w:numId w:val="104"/>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79206D">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79206D">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79206D">
      <w:pPr>
        <w:numPr>
          <w:ilvl w:val="0"/>
          <w:numId w:val="105"/>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79206D">
      <w:pPr>
        <w:pStyle w:val="Prrafodelista"/>
        <w:numPr>
          <w:ilvl w:val="0"/>
          <w:numId w:val="138"/>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79206D">
      <w:pPr>
        <w:pStyle w:val="Prrafodelista"/>
        <w:numPr>
          <w:ilvl w:val="0"/>
          <w:numId w:val="138"/>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79206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79206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79206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79206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79206D">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79206D">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79206D">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79206D">
      <w:pPr>
        <w:numPr>
          <w:ilvl w:val="0"/>
          <w:numId w:val="105"/>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79206D">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79206D">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79206D">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2" w:name="_Toc530728129"/>
      <w:bookmarkStart w:id="863" w:name="_Toc5959034"/>
      <w:r w:rsidRPr="00BD20A5">
        <w:rPr>
          <w:sz w:val="19"/>
          <w:szCs w:val="19"/>
        </w:rPr>
        <w:t>35.2.- Modificación de la composición de la UTE</w:t>
      </w:r>
      <w:bookmarkEnd w:id="862"/>
      <w:bookmarkEnd w:id="863"/>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79206D">
      <w:pPr>
        <w:numPr>
          <w:ilvl w:val="0"/>
          <w:numId w:val="74"/>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79206D">
      <w:pPr>
        <w:pStyle w:val="Prrafodelista"/>
        <w:numPr>
          <w:ilvl w:val="0"/>
          <w:numId w:val="7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79206D">
      <w:pPr>
        <w:pStyle w:val="Prrafodelista"/>
        <w:numPr>
          <w:ilvl w:val="0"/>
          <w:numId w:val="7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79206D">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79206D">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79206D">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79206D">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79206D">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79206D">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79206D">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79206D">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79206D">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79206D">
      <w:pPr>
        <w:pStyle w:val="Prrafodelista"/>
        <w:numPr>
          <w:ilvl w:val="0"/>
          <w:numId w:val="13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79206D">
      <w:pPr>
        <w:pStyle w:val="Prrafodelista"/>
        <w:numPr>
          <w:ilvl w:val="0"/>
          <w:numId w:val="136"/>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79206D">
      <w:pPr>
        <w:numPr>
          <w:ilvl w:val="0"/>
          <w:numId w:val="107"/>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57522115"/>
      <w:r w:rsidRPr="00BD20A5">
        <w:lastRenderedPageBreak/>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257B7DC4" w14:textId="082A996B" w:rsidR="00C548B6" w:rsidRPr="00BD20A5" w:rsidRDefault="00C548B6" w:rsidP="001D3DE3">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57522116"/>
      <w:r w:rsidRPr="00BD20A5">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D948234" w14:textId="73A31E6E" w:rsidR="00C548B6" w:rsidRPr="00BD20A5" w:rsidRDefault="00C548B6" w:rsidP="001D3DE3">
      <w:pPr>
        <w:pStyle w:val="Ttulo4"/>
        <w:spacing w:after="120"/>
        <w:ind w:left="851" w:right="-427"/>
        <w:jc w:val="both"/>
        <w:rPr>
          <w:b w:val="0"/>
          <w:i/>
          <w:sz w:val="19"/>
          <w:szCs w:val="19"/>
        </w:rPr>
      </w:pPr>
      <w:bookmarkStart w:id="891" w:name="_Toc530728132"/>
      <w:bookmarkStart w:id="892" w:name="_Toc5959037"/>
      <w:r w:rsidRPr="00BD20A5">
        <w:rPr>
          <w:sz w:val="19"/>
          <w:szCs w:val="19"/>
        </w:rPr>
        <w:t>36.1.- Entrega y comprobación del correcto cumplimiento</w:t>
      </w:r>
      <w:bookmarkEnd w:id="891"/>
      <w:bookmarkEnd w:id="892"/>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79206D">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79206D">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79206D">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79206D">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3" w:name="_Toc530728133"/>
      <w:bookmarkStart w:id="894" w:name="_Toc5959038"/>
      <w:r w:rsidRPr="00BD20A5">
        <w:rPr>
          <w:sz w:val="19"/>
          <w:szCs w:val="19"/>
        </w:rPr>
        <w:t>36.2.- Subsanación de defectos</w:t>
      </w:r>
      <w:bookmarkEnd w:id="893"/>
      <w:bookmarkEnd w:id="894"/>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79206D">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79206D">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79206D">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79206D">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5" w:name="_Toc530728134"/>
      <w:bookmarkStart w:id="896" w:name="_Toc5959039"/>
      <w:r w:rsidRPr="00BD20A5">
        <w:rPr>
          <w:sz w:val="19"/>
          <w:szCs w:val="19"/>
        </w:rPr>
        <w:t>36.3.- Recepción</w:t>
      </w:r>
      <w:bookmarkEnd w:id="895"/>
      <w:bookmarkEnd w:id="896"/>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7" w:name="_Toc530728135"/>
      <w:bookmarkStart w:id="898" w:name="_Toc5959040"/>
      <w:r w:rsidRPr="00BD20A5">
        <w:rPr>
          <w:sz w:val="19"/>
          <w:szCs w:val="19"/>
        </w:rPr>
        <w:t>36.4.- Liquidación</w:t>
      </w:r>
      <w:bookmarkEnd w:id="897"/>
      <w:bookmarkEnd w:id="898"/>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899"/>
      <w:bookmarkEnd w:id="900"/>
      <w:bookmarkEnd w:id="901"/>
      <w:bookmarkEnd w:id="902"/>
      <w:bookmarkEnd w:id="903"/>
      <w:bookmarkEnd w:id="904"/>
      <w:bookmarkEnd w:id="905"/>
      <w:bookmarkEnd w:id="906"/>
      <w:bookmarkEnd w:id="907"/>
      <w:bookmarkEnd w:id="908"/>
      <w:bookmarkEnd w:id="909"/>
    </w:p>
    <w:p w14:paraId="15D33364" w14:textId="53A0B56E" w:rsidR="00C548B6" w:rsidRPr="00BD20A5" w:rsidRDefault="00C548B6" w:rsidP="001D3DE3">
      <w:pPr>
        <w:pStyle w:val="Ttulo4"/>
        <w:spacing w:after="120"/>
        <w:ind w:left="851" w:right="-427"/>
        <w:jc w:val="both"/>
        <w:rPr>
          <w:b w:val="0"/>
          <w:i/>
          <w:sz w:val="19"/>
          <w:szCs w:val="19"/>
        </w:rPr>
      </w:pPr>
      <w:bookmarkStart w:id="910" w:name="_Toc530728137"/>
      <w:bookmarkStart w:id="911" w:name="_Toc5959042"/>
      <w:r w:rsidRPr="00BD20A5">
        <w:rPr>
          <w:sz w:val="19"/>
          <w:szCs w:val="19"/>
        </w:rPr>
        <w:t>37.1.- Obligaciones de la contratista</w:t>
      </w:r>
      <w:bookmarkEnd w:id="910"/>
      <w:bookmarkEnd w:id="911"/>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2" w:name="_Toc530728138"/>
      <w:bookmarkStart w:id="913" w:name="_Toc5959043"/>
      <w:r w:rsidRPr="00BD20A5">
        <w:rPr>
          <w:sz w:val="19"/>
          <w:szCs w:val="19"/>
        </w:rPr>
        <w:t>37.2.- Devolución de la garantía</w:t>
      </w:r>
      <w:bookmarkEnd w:id="912"/>
      <w:bookmarkEnd w:id="913"/>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79206D">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79206D">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4" w:name="_Toc41549426"/>
      <w:bookmarkStart w:id="915"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79206D">
      <w:pPr>
        <w:pStyle w:val="Prrafodelista"/>
        <w:numPr>
          <w:ilvl w:val="0"/>
          <w:numId w:val="146"/>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79206D">
      <w:pPr>
        <w:pStyle w:val="Prrafodelista"/>
        <w:numPr>
          <w:ilvl w:val="0"/>
          <w:numId w:val="146"/>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57522118"/>
      <w:r w:rsidRPr="00BD20A5">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79206D">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79206D">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79206D">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57522119"/>
      <w:r w:rsidRPr="00BD20A5">
        <w:lastRenderedPageBreak/>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63C867C8" w14:textId="0E2CEC5F" w:rsidR="00C548B6" w:rsidRPr="00BD20A5" w:rsidRDefault="00C548B6" w:rsidP="001D3DE3">
      <w:pPr>
        <w:pStyle w:val="Ttulo3"/>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57522120"/>
      <w:r w:rsidRPr="00BD20A5">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1A4256AC" w14:textId="00C2AB16" w:rsidR="00C548B6" w:rsidRPr="00BD20A5" w:rsidRDefault="00C548B6" w:rsidP="001D3DE3">
      <w:pPr>
        <w:pStyle w:val="Ttulo4"/>
        <w:spacing w:after="120"/>
        <w:ind w:left="851" w:right="-427"/>
        <w:jc w:val="both"/>
        <w:rPr>
          <w:b w:val="0"/>
          <w:i/>
          <w:sz w:val="19"/>
          <w:szCs w:val="19"/>
        </w:rPr>
      </w:pPr>
      <w:bookmarkStart w:id="954" w:name="_Toc530728142"/>
      <w:bookmarkStart w:id="955" w:name="_Toc5959047"/>
      <w:r w:rsidRPr="00BD20A5">
        <w:rPr>
          <w:sz w:val="19"/>
          <w:szCs w:val="19"/>
        </w:rPr>
        <w:t>39.1.- Prerrogativas del órgano de contratación</w:t>
      </w:r>
      <w:bookmarkEnd w:id="954"/>
      <w:bookmarkEnd w:id="955"/>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6" w:name="_Toc530728143"/>
      <w:bookmarkStart w:id="957" w:name="_Toc5959048"/>
      <w:r w:rsidRPr="00BD20A5">
        <w:rPr>
          <w:sz w:val="19"/>
          <w:szCs w:val="19"/>
        </w:rPr>
        <w:t>39.2.- Procedimiento</w:t>
      </w:r>
      <w:bookmarkEnd w:id="956"/>
      <w:bookmarkEnd w:id="957"/>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79206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79206D">
      <w:pPr>
        <w:pStyle w:val="Prrafodelista"/>
        <w:numPr>
          <w:ilvl w:val="0"/>
          <w:numId w:val="152"/>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79206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79206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79206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79206D">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8"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14:paraId="344F8108" w14:textId="0FBAC830" w:rsidR="00C548B6" w:rsidRPr="00BD20A5" w:rsidRDefault="00C548B6" w:rsidP="001D3DE3">
      <w:pPr>
        <w:pStyle w:val="Ttulo3"/>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57522121"/>
      <w:r w:rsidRPr="00BD20A5">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0" w:name="_Toc5959050"/>
      <w:bookmarkStart w:id="971" w:name="_Toc34132948"/>
      <w:bookmarkStart w:id="972" w:name="_Toc157522122"/>
      <w:bookmarkStart w:id="973" w:name="AnexoII2"/>
      <w:r w:rsidRPr="00BD20A5">
        <w:lastRenderedPageBreak/>
        <w:t>ANEXOS</w:t>
      </w:r>
      <w:bookmarkEnd w:id="970"/>
      <w:bookmarkEnd w:id="971"/>
      <w:bookmarkEnd w:id="972"/>
    </w:p>
    <w:p w14:paraId="091943FB" w14:textId="77777777" w:rsidR="00C548B6" w:rsidRPr="00BD20A5" w:rsidRDefault="00C548B6" w:rsidP="0063609A">
      <w:pPr>
        <w:pStyle w:val="Ttulo2"/>
        <w:rPr>
          <w:caps/>
        </w:rPr>
      </w:pPr>
      <w:bookmarkStart w:id="974" w:name="_Toc5959051"/>
      <w:bookmarkStart w:id="975" w:name="_Toc157522123"/>
      <w:r w:rsidRPr="00BD20A5">
        <w:t>CUADRO RESUMEN</w:t>
      </w:r>
      <w:bookmarkEnd w:id="974"/>
      <w:bookmarkEnd w:id="975"/>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79206D">
      <w:pPr>
        <w:numPr>
          <w:ilvl w:val="0"/>
          <w:numId w:val="117"/>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24875107" w:rsidR="00C548B6" w:rsidRPr="00BD20A5" w:rsidRDefault="00EA4FB4"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5521DE4C" w:rsidR="00C548B6" w:rsidRPr="00BD20A5" w:rsidRDefault="00EA4FB4" w:rsidP="0079206D">
      <w:pPr>
        <w:numPr>
          <w:ilvl w:val="0"/>
          <w:numId w:val="117"/>
        </w:numPr>
        <w:tabs>
          <w:tab w:val="clear" w:pos="2740"/>
        </w:tabs>
        <w:spacing w:before="120" w:after="120"/>
        <w:ind w:left="426" w:right="-318" w:hanging="409"/>
        <w:jc w:val="both"/>
        <w:rPr>
          <w:rFonts w:ascii="Verdana" w:eastAsia="Arial Unicode MS" w:hAnsi="Verdana"/>
          <w:b/>
          <w:sz w:val="16"/>
          <w:szCs w:val="16"/>
        </w:rPr>
      </w:pP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40953A19">
                <wp:simplePos x="0" y="0"/>
                <wp:positionH relativeFrom="column">
                  <wp:posOffset>-123742</wp:posOffset>
                </wp:positionH>
                <wp:positionV relativeFrom="paragraph">
                  <wp:posOffset>41827</wp:posOffset>
                </wp:positionV>
                <wp:extent cx="151075" cy="5001371"/>
                <wp:effectExtent l="0" t="0" r="20955" b="2794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075" cy="5001371"/>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53031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9.75pt;margin-top:3.3pt;width:11.9pt;height:39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" adj="1562" strokeweight="1.5pt"/>
            </w:pict>
          </mc:Fallback>
        </mc:AlternateContent>
      </w:r>
      <w:r w:rsidR="00C548B6"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77A1054D">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00C548B6" w:rsidRPr="00BD20A5">
        <w:rPr>
          <w:rFonts w:ascii="Verdana" w:eastAsia="Arial Unicode MS" w:hAnsi="Verdana"/>
          <w:b/>
          <w:sz w:val="16"/>
          <w:szCs w:val="16"/>
        </w:rPr>
        <w:t>A</w:t>
      </w:r>
      <w:r w:rsidR="006443EF" w:rsidRPr="00BD20A5">
        <w:rPr>
          <w:rFonts w:ascii="Verdana" w:eastAsia="Arial Unicode MS" w:hAnsi="Verdana"/>
          <w:b/>
          <w:sz w:val="16"/>
          <w:szCs w:val="16"/>
        </w:rPr>
        <w:t>”</w:t>
      </w:r>
      <w:r w:rsidR="00C548B6"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13ACB48" w:rsidR="00C046D2" w:rsidRPr="00BD20A5" w:rsidRDefault="00EA4FB4"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14CFE5C0" w:rsidR="00C046D2" w:rsidRPr="00BD20A5" w:rsidRDefault="00EA4FB4"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79206D">
      <w:pPr>
        <w:numPr>
          <w:ilvl w:val="0"/>
          <w:numId w:val="117"/>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50B70FE3" w:rsidR="00C548B6" w:rsidRPr="00BD20A5" w:rsidRDefault="001E50F4"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1" w:type="dxa"/>
            <w:gridSpan w:val="2"/>
            <w:vAlign w:val="center"/>
          </w:tcPr>
          <w:p w14:paraId="259D4459" w14:textId="22913FF5" w:rsidR="00C548B6" w:rsidRPr="00BD20A5" w:rsidRDefault="00CB56BB"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 xml:space="preserve">CERTIFICADOS ACREDITATIVOS DE LA </w:t>
            </w:r>
            <w:r w:rsidRPr="005D2BC0">
              <w:rPr>
                <w:rFonts w:ascii="Verdana" w:eastAsia="Arial Unicode MS" w:hAnsi="Verdana"/>
                <w:sz w:val="16"/>
                <w:szCs w:val="16"/>
              </w:rPr>
              <w:t>EXPERIENCIA</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5F168497" w:rsidR="00C548B6" w:rsidRPr="00BD20A5" w:rsidRDefault="002942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019DF1BF" w:rsidR="00C548B6" w:rsidRPr="00BD20A5" w:rsidRDefault="004A4174" w:rsidP="00A12B05">
            <w:pPr>
              <w:tabs>
                <w:tab w:val="left" w:pos="0"/>
              </w:tabs>
              <w:ind w:right="-8"/>
              <w:jc w:val="both"/>
              <w:rPr>
                <w:rFonts w:ascii="Verdana" w:eastAsia="Arial Unicode MS" w:hAnsi="Verdana"/>
                <w:sz w:val="16"/>
                <w:szCs w:val="16"/>
              </w:rPr>
            </w:pPr>
            <w:r>
              <w:rPr>
                <w:rFonts w:ascii="Verdana" w:eastAsia="Arial Unicode MS" w:hAnsi="Verdana"/>
                <w:sz w:val="16"/>
                <w:szCs w:val="16"/>
              </w:rPr>
              <w:t xml:space="preserve">OFERTA RELATIVA A OTROS CRITERIOS </w:t>
            </w:r>
            <w:r w:rsidR="00A925DB">
              <w:rPr>
                <w:rFonts w:ascii="Verdana" w:eastAsia="Arial Unicode MS" w:hAnsi="Verdana"/>
                <w:sz w:val="16"/>
                <w:szCs w:val="16"/>
              </w:rPr>
              <w:t>EVALUABLES AUTOMÁTICAMENTE A TRAVÉS DE FÓRMULAS</w:t>
            </w:r>
          </w:p>
        </w:tc>
      </w:tr>
    </w:tbl>
    <w:p w14:paraId="6D8EAFCB" w14:textId="77777777" w:rsidR="00D243B0" w:rsidRPr="00BD20A5" w:rsidRDefault="00C548B6" w:rsidP="0079206D">
      <w:pPr>
        <w:numPr>
          <w:ilvl w:val="0"/>
          <w:numId w:val="117"/>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636A1D94" w:rsidR="00C548B6" w:rsidRPr="00BD20A5" w:rsidRDefault="00EA4FB4"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vAlign w:val="center"/>
          </w:tcPr>
          <w:p w14:paraId="44211DEF" w14:textId="3AD7F8BE" w:rsidR="00C548B6" w:rsidRPr="00BD20A5" w:rsidRDefault="002942DE"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MEMORIA TÉCNICA DEL PROYECTO</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79206D">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AVAL BANCARIO. MODELO DE AVAL BANCARIO UTEs.</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SEGURO DE CAUCIÓN. MODELO DE SEGURO DE CAUCIÓN UTEs.</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79206D">
      <w:pPr>
        <w:numPr>
          <w:ilvl w:val="0"/>
          <w:numId w:val="117"/>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0F19AB6C" w:rsidR="0020672E" w:rsidRPr="00BD20A5" w:rsidRDefault="00131175" w:rsidP="0020672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E72E8FC" w:rsidR="00575CDD" w:rsidRPr="00BD20A5" w:rsidRDefault="007C7DD9"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2FBABD86" w:rsidR="00575CDD" w:rsidRPr="00BD20A5" w:rsidRDefault="007C7DD9"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79206D">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6" w:name="AnexoI1"/>
      <w:bookmarkEnd w:id="973"/>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7" w:name="_Toc34132949"/>
      <w:bookmarkStart w:id="978" w:name="_Toc38387833"/>
    </w:p>
    <w:p w14:paraId="0C15179A" w14:textId="4D39C5EC" w:rsidR="00C548B6" w:rsidRPr="00BD20A5" w:rsidRDefault="00C548B6" w:rsidP="00C03745">
      <w:pPr>
        <w:pStyle w:val="Ttulo3"/>
        <w:rPr>
          <w:i/>
        </w:rPr>
      </w:pPr>
      <w:bookmarkStart w:id="979" w:name="_Toc157522124"/>
      <w:r w:rsidRPr="00BD20A5">
        <w:lastRenderedPageBreak/>
        <w:t>ANEXO I.1</w:t>
      </w:r>
      <w:bookmarkEnd w:id="976"/>
      <w:r w:rsidR="00246388" w:rsidRPr="00BD20A5">
        <w:t>.</w:t>
      </w:r>
      <w:r w:rsidRPr="00BD20A5">
        <w:t>-</w:t>
      </w:r>
      <w:r w:rsidRPr="00BD20A5">
        <w:tab/>
        <w:t>CÁLCULO PRESUPUESTO BASE DE LICITACIÓN: COSTES Y OTROS GASTOS</w:t>
      </w:r>
      <w:bookmarkEnd w:id="977"/>
      <w:bookmarkEnd w:id="978"/>
      <w:bookmarkEnd w:id="979"/>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2392CE38" w:rsidR="00C548B6" w:rsidRPr="00BD20A5" w:rsidRDefault="00C548B6" w:rsidP="00C548B6">
      <w:pPr>
        <w:shd w:val="clear" w:color="auto" w:fill="FFFFFF"/>
        <w:ind w:right="-427"/>
        <w:jc w:val="both"/>
        <w:rPr>
          <w:rFonts w:ascii="Verdana" w:hAnsi="Verdana" w:cs="Arial"/>
          <w:sz w:val="19"/>
          <w:szCs w:val="19"/>
        </w:rPr>
      </w:pPr>
      <w:r w:rsidRPr="00D62F27">
        <w:rPr>
          <w:rFonts w:ascii="Verdana" w:hAnsi="Verdana" w:cs="Arial"/>
          <w:sz w:val="19"/>
          <w:szCs w:val="19"/>
        </w:rPr>
        <w:t>Los costes y gastos tenidos en cuenta para el cálculo del presupuesto base de licitación del contrato</w:t>
      </w:r>
      <w:r w:rsidRPr="00BD20A5">
        <w:rPr>
          <w:rFonts w:ascii="Verdana" w:hAnsi="Verdana" w:cs="Arial"/>
          <w:sz w:val="19"/>
          <w:szCs w:val="19"/>
        </w:rPr>
        <w:t xml:space="preserve"> referenciado con el </w:t>
      </w:r>
      <w:r w:rsidRPr="00B72D5D">
        <w:rPr>
          <w:rFonts w:ascii="Verdana" w:hAnsi="Verdana" w:cs="Arial"/>
          <w:bCs/>
          <w:sz w:val="19"/>
          <w:szCs w:val="19"/>
        </w:rPr>
        <w:t xml:space="preserve">número de expediente </w:t>
      </w:r>
      <w:r w:rsidR="007C7DD9" w:rsidRPr="00B72D5D">
        <w:rPr>
          <w:rFonts w:ascii="Verdana" w:hAnsi="Verdana" w:cs="Arial"/>
          <w:bCs/>
          <w:color w:val="0000FF"/>
          <w:sz w:val="19"/>
          <w:szCs w:val="19"/>
        </w:rPr>
        <w:t>C</w:t>
      </w:r>
      <w:r w:rsidR="00E65D3B" w:rsidRPr="00B72D5D">
        <w:rPr>
          <w:rFonts w:ascii="Verdana" w:hAnsi="Verdana" w:cs="Arial"/>
          <w:bCs/>
          <w:color w:val="0000FF"/>
          <w:sz w:val="19"/>
          <w:szCs w:val="19"/>
        </w:rPr>
        <w:t>02/027/2025</w:t>
      </w:r>
      <w:r w:rsidR="00E65D3B">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04F07D7F" w14:textId="0BCBE675" w:rsidR="00C548B6" w:rsidRPr="00BD20A5" w:rsidRDefault="00C548B6" w:rsidP="0079206D">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Costes directos</w:t>
      </w:r>
      <w:r w:rsidRPr="00CC2858">
        <w:rPr>
          <w:rFonts w:ascii="Verdana" w:hAnsi="Verdana" w:cs="Arial"/>
          <w:b/>
          <w:caps/>
          <w:sz w:val="19"/>
          <w:szCs w:val="19"/>
        </w:rPr>
        <w:t xml:space="preserve">: </w:t>
      </w:r>
      <w:r w:rsidR="00AF64C8" w:rsidRPr="00CC2858">
        <w:rPr>
          <w:rFonts w:ascii="Verdana" w:hAnsi="Verdana" w:cs="Arial"/>
          <w:b/>
          <w:caps/>
          <w:sz w:val="19"/>
          <w:szCs w:val="19"/>
        </w:rPr>
        <w:t xml:space="preserve">  </w:t>
      </w:r>
      <w:r w:rsidR="00601A1C" w:rsidRPr="00CC2858">
        <w:rPr>
          <w:rFonts w:ascii="Verdana" w:hAnsi="Verdana" w:cs="Arial"/>
          <w:b/>
          <w:caps/>
          <w:sz w:val="19"/>
          <w:szCs w:val="19"/>
        </w:rPr>
        <w:t xml:space="preserve"> </w:t>
      </w:r>
      <w:r w:rsidR="00C519BB" w:rsidRPr="00186B1E">
        <w:rPr>
          <w:rFonts w:ascii="Verdana" w:hAnsi="Verdana" w:cs="Arial"/>
          <w:b/>
          <w:caps/>
          <w:sz w:val="19"/>
          <w:szCs w:val="19"/>
        </w:rPr>
        <w:t>2.</w:t>
      </w:r>
      <w:r w:rsidR="00186B1E" w:rsidRPr="00186B1E">
        <w:rPr>
          <w:rFonts w:ascii="Verdana" w:hAnsi="Verdana" w:cs="Arial"/>
          <w:b/>
          <w:caps/>
          <w:sz w:val="19"/>
          <w:szCs w:val="19"/>
        </w:rPr>
        <w:t>225</w:t>
      </w:r>
      <w:r w:rsidR="00186B1E">
        <w:rPr>
          <w:rFonts w:ascii="Verdana" w:hAnsi="Verdana" w:cs="Arial"/>
          <w:b/>
          <w:caps/>
          <w:sz w:val="19"/>
          <w:szCs w:val="19"/>
        </w:rPr>
        <w:t>.700,00</w:t>
      </w:r>
      <w:r w:rsidR="00601A1C">
        <w:rPr>
          <w:rFonts w:ascii="Verdana" w:hAnsi="Verdana" w:cs="Arial"/>
          <w:b/>
          <w:caps/>
          <w:sz w:val="19"/>
          <w:szCs w:val="19"/>
        </w:rPr>
        <w:t xml:space="preserve"> EUROS</w:t>
      </w:r>
    </w:p>
    <w:p w14:paraId="190B273D" w14:textId="77777777" w:rsidR="00C548B6" w:rsidRPr="00BD20A5" w:rsidRDefault="00C548B6" w:rsidP="00C548B6">
      <w:pPr>
        <w:shd w:val="clear" w:color="auto" w:fill="FFFFFF"/>
        <w:ind w:left="400" w:right="-427"/>
        <w:jc w:val="both"/>
        <w:rPr>
          <w:rFonts w:ascii="Verdana" w:hAnsi="Verdana" w:cs="Arial"/>
          <w:sz w:val="19"/>
          <w:szCs w:val="19"/>
        </w:rPr>
      </w:pPr>
    </w:p>
    <w:p w14:paraId="7C7431CA" w14:textId="77777777" w:rsidR="00601A1C" w:rsidRPr="007F6A8B" w:rsidRDefault="00601A1C" w:rsidP="00885FB3">
      <w:pPr>
        <w:pStyle w:val="Prrafodelista"/>
        <w:numPr>
          <w:ilvl w:val="0"/>
          <w:numId w:val="160"/>
        </w:numPr>
        <w:spacing w:after="200" w:line="276" w:lineRule="auto"/>
        <w:ind w:right="452"/>
        <w:contextualSpacing/>
        <w:jc w:val="both"/>
        <w:rPr>
          <w:rFonts w:ascii="Verdana" w:eastAsiaTheme="minorHAnsi" w:hAnsi="Verdana" w:cs="Arial"/>
          <w:sz w:val="19"/>
          <w:szCs w:val="19"/>
          <w:lang w:eastAsia="en-US"/>
        </w:rPr>
      </w:pPr>
      <w:r w:rsidRPr="007F6A8B">
        <w:rPr>
          <w:rFonts w:ascii="Verdana" w:eastAsiaTheme="minorHAnsi" w:hAnsi="Verdana" w:cs="Arial"/>
          <w:sz w:val="19"/>
          <w:szCs w:val="19"/>
          <w:lang w:eastAsia="en-US"/>
        </w:rPr>
        <w:t>Se pagará por dispositivo activo al día</w:t>
      </w:r>
    </w:p>
    <w:p w14:paraId="10A70819" w14:textId="77777777" w:rsidR="00601A1C" w:rsidRPr="007F6A8B" w:rsidRDefault="00601A1C" w:rsidP="00885FB3">
      <w:pPr>
        <w:pStyle w:val="Prrafodelista"/>
        <w:numPr>
          <w:ilvl w:val="0"/>
          <w:numId w:val="160"/>
        </w:numPr>
        <w:spacing w:after="200" w:line="276" w:lineRule="auto"/>
        <w:ind w:right="452"/>
        <w:contextualSpacing/>
        <w:jc w:val="both"/>
        <w:rPr>
          <w:rFonts w:ascii="Verdana" w:eastAsiaTheme="minorHAnsi" w:hAnsi="Verdana" w:cs="Arial"/>
          <w:sz w:val="19"/>
          <w:szCs w:val="19"/>
          <w:lang w:eastAsia="en-US"/>
        </w:rPr>
      </w:pPr>
      <w:r w:rsidRPr="007F6A8B">
        <w:rPr>
          <w:rFonts w:ascii="Verdana" w:eastAsiaTheme="minorHAnsi" w:hAnsi="Verdana" w:cs="Arial"/>
          <w:sz w:val="19"/>
          <w:szCs w:val="19"/>
          <w:lang w:eastAsia="en-US"/>
        </w:rPr>
        <w:t>Instalación unitaria</w:t>
      </w:r>
    </w:p>
    <w:p w14:paraId="1045CFCB" w14:textId="77777777" w:rsidR="00C548B6" w:rsidRPr="00BD20A5"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BD20A5" w:rsidRDefault="00C548B6" w:rsidP="00C548B6">
      <w:pPr>
        <w:shd w:val="clear" w:color="auto" w:fill="FFFFFF"/>
        <w:ind w:left="851" w:right="-427" w:hanging="284"/>
        <w:jc w:val="both"/>
        <w:rPr>
          <w:rFonts w:ascii="Verdana" w:hAnsi="Verdana" w:cs="Arial"/>
          <w:sz w:val="19"/>
          <w:szCs w:val="19"/>
        </w:rPr>
      </w:pPr>
    </w:p>
    <w:p w14:paraId="211070FC" w14:textId="47942AE1" w:rsidR="00C548B6" w:rsidRPr="007F6A8B" w:rsidRDefault="00C548B6" w:rsidP="0079206D">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Costes indirectos:</w:t>
      </w:r>
    </w:p>
    <w:p w14:paraId="6FFB8780" w14:textId="77777777" w:rsidR="00C57FFD" w:rsidRDefault="00C57FFD" w:rsidP="00C57FFD">
      <w:pPr>
        <w:spacing w:after="200" w:line="276" w:lineRule="auto"/>
        <w:ind w:right="452"/>
        <w:contextualSpacing/>
        <w:jc w:val="both"/>
        <w:rPr>
          <w:rFonts w:ascii="Verdana" w:eastAsiaTheme="minorHAnsi" w:hAnsi="Verdana" w:cs="Arial"/>
          <w:sz w:val="20"/>
          <w:lang w:eastAsia="en-US"/>
        </w:rPr>
      </w:pPr>
    </w:p>
    <w:p w14:paraId="4397C7FB" w14:textId="77777777" w:rsidR="00614EDB" w:rsidRPr="00E52DAC" w:rsidRDefault="00C57FFD" w:rsidP="00614EDB">
      <w:pPr>
        <w:spacing w:after="200" w:line="276" w:lineRule="auto"/>
        <w:ind w:right="452"/>
        <w:contextualSpacing/>
        <w:jc w:val="both"/>
        <w:rPr>
          <w:rFonts w:ascii="Verdana" w:eastAsiaTheme="minorHAnsi" w:hAnsi="Verdana" w:cs="Arial"/>
          <w:sz w:val="19"/>
          <w:szCs w:val="19"/>
          <w:lang w:eastAsia="en-US"/>
        </w:rPr>
      </w:pPr>
      <w:r w:rsidRPr="00E52DAC">
        <w:rPr>
          <w:rFonts w:ascii="Verdana" w:eastAsiaTheme="minorHAnsi" w:hAnsi="Verdana" w:cs="Arial"/>
          <w:sz w:val="19"/>
          <w:szCs w:val="19"/>
          <w:lang w:eastAsia="en-US"/>
        </w:rPr>
        <w:t>Están incluidos en los costes directos:</w:t>
      </w:r>
    </w:p>
    <w:p w14:paraId="7076E160" w14:textId="5D650E11" w:rsidR="00C57FFD" w:rsidRPr="00E52DAC" w:rsidRDefault="00C57FFD" w:rsidP="00885FB3">
      <w:pPr>
        <w:pStyle w:val="Prrafodelista"/>
        <w:numPr>
          <w:ilvl w:val="0"/>
          <w:numId w:val="159"/>
        </w:numPr>
        <w:spacing w:after="200" w:line="276" w:lineRule="auto"/>
        <w:ind w:right="452"/>
        <w:contextualSpacing/>
        <w:jc w:val="both"/>
        <w:rPr>
          <w:rFonts w:ascii="Verdana" w:eastAsiaTheme="minorHAnsi" w:hAnsi="Verdana" w:cs="Arial"/>
          <w:sz w:val="19"/>
          <w:szCs w:val="19"/>
          <w:lang w:eastAsia="en-US"/>
        </w:rPr>
      </w:pPr>
      <w:r w:rsidRPr="00E52DAC">
        <w:rPr>
          <w:rFonts w:ascii="Verdana" w:eastAsiaTheme="minorHAnsi" w:hAnsi="Verdana" w:cs="Arial"/>
          <w:sz w:val="19"/>
          <w:szCs w:val="19"/>
          <w:lang w:eastAsia="en-US"/>
        </w:rPr>
        <w:t>En el dispositivo activo al día</w:t>
      </w:r>
    </w:p>
    <w:p w14:paraId="1BB11178" w14:textId="77777777" w:rsidR="00C57FFD" w:rsidRPr="00E52DAC" w:rsidRDefault="00C57FFD" w:rsidP="00885FB3">
      <w:pPr>
        <w:pStyle w:val="Prrafodelista"/>
        <w:numPr>
          <w:ilvl w:val="0"/>
          <w:numId w:val="159"/>
        </w:numPr>
        <w:spacing w:after="200" w:line="276" w:lineRule="auto"/>
        <w:ind w:right="452"/>
        <w:contextualSpacing/>
        <w:jc w:val="both"/>
        <w:rPr>
          <w:rFonts w:ascii="Verdana" w:eastAsiaTheme="minorHAnsi" w:hAnsi="Verdana" w:cs="Arial"/>
          <w:sz w:val="19"/>
          <w:szCs w:val="19"/>
          <w:lang w:eastAsia="en-US"/>
        </w:rPr>
      </w:pPr>
      <w:r w:rsidRPr="00E52DAC">
        <w:rPr>
          <w:rFonts w:ascii="Verdana" w:eastAsiaTheme="minorHAnsi" w:hAnsi="Verdana" w:cs="Arial"/>
          <w:sz w:val="19"/>
          <w:szCs w:val="19"/>
          <w:lang w:eastAsia="en-US"/>
        </w:rPr>
        <w:t>Instalación unitaria</w:t>
      </w:r>
    </w:p>
    <w:p w14:paraId="6AD861F9"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74F9D325" w14:textId="3C2F1026" w:rsidR="00C548B6" w:rsidRPr="007F6A8B" w:rsidRDefault="00C548B6" w:rsidP="0079206D">
      <w:pPr>
        <w:numPr>
          <w:ilvl w:val="0"/>
          <w:numId w:val="118"/>
        </w:numPr>
        <w:shd w:val="clear" w:color="auto" w:fill="FFFFFF"/>
        <w:ind w:left="400" w:right="-427" w:hanging="400"/>
        <w:jc w:val="both"/>
        <w:rPr>
          <w:rFonts w:ascii="Verdana" w:hAnsi="Verdana" w:cs="Arial"/>
          <w:b/>
          <w:caps/>
          <w:sz w:val="19"/>
          <w:szCs w:val="19"/>
        </w:rPr>
      </w:pPr>
      <w:r w:rsidRPr="007F6A8B">
        <w:rPr>
          <w:rFonts w:ascii="Verdana" w:hAnsi="Verdana" w:cs="Arial"/>
          <w:b/>
          <w:caps/>
          <w:sz w:val="19"/>
          <w:szCs w:val="19"/>
        </w:rPr>
        <w:t>Otros eventuales gastos:</w:t>
      </w:r>
    </w:p>
    <w:p w14:paraId="2F261F63"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5BA69344" w14:textId="7BA5411E" w:rsidR="00C548B6" w:rsidRPr="00BD20A5" w:rsidRDefault="007E2E47" w:rsidP="007E2E47">
      <w:pPr>
        <w:shd w:val="clear" w:color="auto" w:fill="FFFFFF"/>
        <w:ind w:left="510" w:right="-427"/>
        <w:jc w:val="both"/>
        <w:rPr>
          <w:rFonts w:ascii="Verdana" w:hAnsi="Verdana" w:cs="Arial"/>
          <w:b/>
          <w:caps/>
          <w:sz w:val="19"/>
          <w:szCs w:val="19"/>
        </w:rPr>
      </w:pPr>
      <w:r>
        <w:rPr>
          <w:rFonts w:ascii="Verdana" w:hAnsi="Verdana" w:cs="Arial"/>
          <w:sz w:val="19"/>
          <w:szCs w:val="19"/>
        </w:rPr>
        <w:t>No se contemplan</w:t>
      </w:r>
      <w:r w:rsidR="00E52DAC">
        <w:rPr>
          <w:rFonts w:ascii="Verdana" w:hAnsi="Verdana" w:cs="Arial"/>
          <w:sz w:val="19"/>
          <w:szCs w:val="19"/>
        </w:rPr>
        <w:t>.</w:t>
      </w:r>
    </w:p>
    <w:p w14:paraId="206C707F"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7B2474FA" w14:textId="5B7C5495" w:rsidR="00C548B6" w:rsidRDefault="00C548B6" w:rsidP="0079206D">
      <w:pPr>
        <w:numPr>
          <w:ilvl w:val="0"/>
          <w:numId w:val="118"/>
        </w:numPr>
        <w:shd w:val="clear" w:color="auto" w:fill="FFFFFF"/>
        <w:spacing w:after="240"/>
        <w:ind w:left="400" w:right="-427" w:hanging="400"/>
        <w:jc w:val="both"/>
        <w:rPr>
          <w:rFonts w:ascii="Verdana" w:hAnsi="Verdana" w:cs="Arial"/>
          <w:b/>
          <w:caps/>
          <w:sz w:val="19"/>
          <w:szCs w:val="19"/>
        </w:rPr>
      </w:pPr>
      <w:r w:rsidRPr="00BD20A5">
        <w:rPr>
          <w:rFonts w:ascii="Verdana" w:hAnsi="Verdana" w:cs="Arial"/>
          <w:b/>
          <w:caps/>
          <w:sz w:val="19"/>
          <w:szCs w:val="19"/>
        </w:rPr>
        <w:t>gastos generales de estructura</w:t>
      </w:r>
      <w:r w:rsidR="00CD4961">
        <w:rPr>
          <w:rFonts w:ascii="Verdana" w:hAnsi="Verdana" w:cs="Arial"/>
          <w:b/>
          <w:caps/>
          <w:sz w:val="19"/>
          <w:szCs w:val="19"/>
        </w:rPr>
        <w:t xml:space="preserve">: </w:t>
      </w:r>
      <w:r w:rsidR="00CD4961" w:rsidRPr="00186B1E">
        <w:rPr>
          <w:rFonts w:ascii="Verdana" w:hAnsi="Verdana" w:cs="Arial"/>
          <w:b/>
          <w:caps/>
          <w:sz w:val="19"/>
          <w:szCs w:val="19"/>
        </w:rPr>
        <w:t>4</w:t>
      </w:r>
      <w:r w:rsidR="001124CD" w:rsidRPr="00186B1E">
        <w:rPr>
          <w:rFonts w:ascii="Verdana" w:hAnsi="Verdana" w:cs="Arial"/>
          <w:b/>
          <w:caps/>
          <w:sz w:val="19"/>
          <w:szCs w:val="19"/>
        </w:rPr>
        <w:t>4.514,00</w:t>
      </w:r>
      <w:r w:rsidR="001124CD">
        <w:rPr>
          <w:rFonts w:ascii="Verdana" w:hAnsi="Verdana" w:cs="Arial"/>
          <w:b/>
          <w:caps/>
          <w:sz w:val="19"/>
          <w:szCs w:val="19"/>
        </w:rPr>
        <w:t xml:space="preserve"> EUROS</w:t>
      </w:r>
    </w:p>
    <w:p w14:paraId="7E316782" w14:textId="377F2C4C" w:rsidR="00DF27A3" w:rsidRPr="00DF27A3" w:rsidRDefault="00DF27A3" w:rsidP="00DF27A3">
      <w:pPr>
        <w:shd w:val="clear" w:color="auto" w:fill="FFFFFF"/>
        <w:ind w:left="400" w:right="-427"/>
        <w:jc w:val="both"/>
        <w:rPr>
          <w:rFonts w:ascii="Verdana" w:hAnsi="Verdana" w:cs="Arial"/>
          <w:b/>
          <w:caps/>
          <w:sz w:val="19"/>
          <w:szCs w:val="19"/>
        </w:rPr>
      </w:pPr>
      <w:r>
        <w:rPr>
          <w:rFonts w:ascii="Verdana" w:hAnsi="Verdana" w:cs="Arial"/>
          <w:sz w:val="19"/>
          <w:szCs w:val="19"/>
        </w:rPr>
        <w:t xml:space="preserve">Se contemplan que </w:t>
      </w:r>
      <w:r w:rsidR="004D24B4">
        <w:rPr>
          <w:rFonts w:ascii="Verdana" w:hAnsi="Verdana" w:cs="Arial"/>
          <w:sz w:val="19"/>
          <w:szCs w:val="19"/>
        </w:rPr>
        <w:t>los gastos generales de estructura sean un 2%</w:t>
      </w:r>
    </w:p>
    <w:p w14:paraId="6835AE6A" w14:textId="77777777" w:rsidR="001529E4" w:rsidRPr="00BD20A5" w:rsidRDefault="001529E4" w:rsidP="00DF27A3">
      <w:pPr>
        <w:shd w:val="clear" w:color="auto" w:fill="FFFFFF"/>
        <w:spacing w:after="240"/>
        <w:ind w:right="-427"/>
        <w:jc w:val="both"/>
        <w:rPr>
          <w:rFonts w:ascii="Verdana" w:hAnsi="Verdana" w:cs="Arial"/>
          <w:b/>
          <w:caps/>
          <w:sz w:val="19"/>
          <w:szCs w:val="19"/>
        </w:rPr>
      </w:pPr>
    </w:p>
    <w:p w14:paraId="40A8878B" w14:textId="0A5CCB99" w:rsidR="00C548B6" w:rsidRDefault="00C548B6" w:rsidP="0079206D">
      <w:pPr>
        <w:numPr>
          <w:ilvl w:val="0"/>
          <w:numId w:val="118"/>
        </w:numPr>
        <w:shd w:val="clear" w:color="auto" w:fill="FFFFFF"/>
        <w:spacing w:after="240"/>
        <w:ind w:left="400" w:right="-427" w:hanging="400"/>
        <w:jc w:val="both"/>
        <w:rPr>
          <w:rFonts w:ascii="Verdana" w:hAnsi="Verdana" w:cs="Arial"/>
          <w:b/>
          <w:caps/>
          <w:sz w:val="19"/>
          <w:szCs w:val="19"/>
        </w:rPr>
      </w:pPr>
      <w:r w:rsidRPr="00BD20A5">
        <w:rPr>
          <w:rFonts w:ascii="Verdana" w:hAnsi="Verdana" w:cs="Arial"/>
          <w:b/>
          <w:caps/>
          <w:sz w:val="19"/>
          <w:szCs w:val="19"/>
        </w:rPr>
        <w:t xml:space="preserve">beneficio </w:t>
      </w:r>
      <w:r w:rsidRPr="00186B1E">
        <w:rPr>
          <w:rFonts w:ascii="Verdana" w:hAnsi="Verdana" w:cs="Arial"/>
          <w:b/>
          <w:caps/>
          <w:sz w:val="19"/>
          <w:szCs w:val="19"/>
        </w:rPr>
        <w:t>industrial:</w:t>
      </w:r>
      <w:r w:rsidR="00C519BB" w:rsidRPr="00186B1E">
        <w:rPr>
          <w:rFonts w:ascii="Verdana" w:hAnsi="Verdana" w:cs="Arial"/>
          <w:b/>
          <w:caps/>
          <w:sz w:val="19"/>
          <w:szCs w:val="19"/>
        </w:rPr>
        <w:t xml:space="preserve"> 1</w:t>
      </w:r>
      <w:r w:rsidR="007A7559" w:rsidRPr="00186B1E">
        <w:rPr>
          <w:rFonts w:ascii="Verdana" w:hAnsi="Verdana" w:cs="Arial"/>
          <w:b/>
          <w:caps/>
          <w:sz w:val="19"/>
          <w:szCs w:val="19"/>
        </w:rPr>
        <w:t>3</w:t>
      </w:r>
      <w:r w:rsidR="001124CD" w:rsidRPr="00186B1E">
        <w:rPr>
          <w:rFonts w:ascii="Verdana" w:hAnsi="Verdana" w:cs="Arial"/>
          <w:b/>
          <w:caps/>
          <w:sz w:val="19"/>
          <w:szCs w:val="19"/>
        </w:rPr>
        <w:t>3</w:t>
      </w:r>
      <w:r w:rsidR="007A7559" w:rsidRPr="00186B1E">
        <w:rPr>
          <w:rFonts w:ascii="Verdana" w:hAnsi="Verdana" w:cs="Arial"/>
          <w:b/>
          <w:caps/>
          <w:sz w:val="19"/>
          <w:szCs w:val="19"/>
        </w:rPr>
        <w:t>.</w:t>
      </w:r>
      <w:r w:rsidR="001124CD" w:rsidRPr="00186B1E">
        <w:rPr>
          <w:rFonts w:ascii="Verdana" w:hAnsi="Verdana" w:cs="Arial"/>
          <w:b/>
          <w:caps/>
          <w:sz w:val="19"/>
          <w:szCs w:val="19"/>
        </w:rPr>
        <w:t>542</w:t>
      </w:r>
      <w:r w:rsidR="001C398C" w:rsidRPr="00186B1E">
        <w:rPr>
          <w:rFonts w:ascii="Verdana" w:hAnsi="Verdana" w:cs="Arial"/>
          <w:b/>
          <w:caps/>
          <w:sz w:val="19"/>
          <w:szCs w:val="19"/>
        </w:rPr>
        <w:t>,</w:t>
      </w:r>
      <w:r w:rsidR="000E0E0B" w:rsidRPr="00186B1E">
        <w:rPr>
          <w:rFonts w:ascii="Verdana" w:hAnsi="Verdana" w:cs="Arial"/>
          <w:b/>
          <w:caps/>
          <w:sz w:val="19"/>
          <w:szCs w:val="19"/>
        </w:rPr>
        <w:t>00</w:t>
      </w:r>
      <w:r w:rsidR="00C519BB" w:rsidRPr="00186B1E">
        <w:rPr>
          <w:rFonts w:ascii="Verdana" w:hAnsi="Verdana" w:cs="Arial"/>
          <w:b/>
          <w:caps/>
          <w:sz w:val="19"/>
          <w:szCs w:val="19"/>
        </w:rPr>
        <w:t xml:space="preserve"> euros</w:t>
      </w:r>
    </w:p>
    <w:p w14:paraId="7D1CD2E2" w14:textId="77777777" w:rsidR="00D075A2" w:rsidRDefault="00D075A2" w:rsidP="00D075A2">
      <w:pPr>
        <w:pStyle w:val="Prrafodelista"/>
        <w:rPr>
          <w:rFonts w:ascii="Verdana" w:hAnsi="Verdana" w:cs="Arial"/>
          <w:b/>
          <w:caps/>
          <w:sz w:val="19"/>
          <w:szCs w:val="19"/>
        </w:rPr>
      </w:pPr>
    </w:p>
    <w:p w14:paraId="551F243E" w14:textId="7D73E44B" w:rsidR="00D075A2" w:rsidRPr="007A7559" w:rsidRDefault="00D075A2" w:rsidP="007A7559">
      <w:pPr>
        <w:spacing w:after="200" w:line="276" w:lineRule="auto"/>
        <w:ind w:right="452" w:firstLine="400"/>
        <w:contextualSpacing/>
        <w:jc w:val="both"/>
        <w:rPr>
          <w:rFonts w:ascii="Verdana" w:eastAsiaTheme="minorHAnsi" w:hAnsi="Verdana" w:cs="Arial"/>
          <w:sz w:val="19"/>
          <w:szCs w:val="19"/>
          <w:lang w:eastAsia="en-US"/>
        </w:rPr>
      </w:pPr>
      <w:r w:rsidRPr="007A7559">
        <w:rPr>
          <w:rFonts w:ascii="Verdana" w:eastAsiaTheme="minorHAnsi" w:hAnsi="Verdana" w:cs="Arial"/>
          <w:sz w:val="19"/>
          <w:szCs w:val="19"/>
          <w:lang w:eastAsia="en-US"/>
        </w:rPr>
        <w:t xml:space="preserve">Se contempla que el beneficio sea de un </w:t>
      </w:r>
      <w:r w:rsidR="001124CD">
        <w:rPr>
          <w:rFonts w:ascii="Verdana" w:eastAsiaTheme="minorHAnsi" w:hAnsi="Verdana" w:cs="Arial"/>
          <w:sz w:val="19"/>
          <w:szCs w:val="19"/>
          <w:lang w:eastAsia="en-US"/>
        </w:rPr>
        <w:t>6</w:t>
      </w:r>
      <w:r w:rsidRPr="007A7559">
        <w:rPr>
          <w:rFonts w:ascii="Verdana" w:eastAsiaTheme="minorHAnsi" w:hAnsi="Verdana" w:cs="Arial"/>
          <w:sz w:val="19"/>
          <w:szCs w:val="19"/>
          <w:lang w:eastAsia="en-US"/>
        </w:rPr>
        <w:t>%</w:t>
      </w:r>
      <w:r w:rsidR="007A7559">
        <w:rPr>
          <w:rFonts w:ascii="Verdana" w:eastAsiaTheme="minorHAnsi" w:hAnsi="Verdana" w:cs="Arial"/>
          <w:sz w:val="19"/>
          <w:szCs w:val="19"/>
          <w:lang w:eastAsia="en-US"/>
        </w:rPr>
        <w:t>.</w:t>
      </w:r>
    </w:p>
    <w:p w14:paraId="1C64A88E" w14:textId="7288391F" w:rsidR="00C548B6" w:rsidRPr="00BD20A5" w:rsidRDefault="000B5019" w:rsidP="00C548B6">
      <w:pPr>
        <w:shd w:val="clear" w:color="auto" w:fill="FFFFFF"/>
        <w:ind w:left="-100" w:right="70"/>
        <w:jc w:val="both"/>
        <w:rPr>
          <w:rFonts w:ascii="Verdana" w:hAnsi="Verdana" w:cs="Arial"/>
          <w:b/>
          <w:caps/>
          <w:sz w:val="20"/>
          <w:szCs w:val="20"/>
        </w:rPr>
      </w:pPr>
      <w:r>
        <w:rPr>
          <w:rFonts w:ascii="Verdana" w:hAnsi="Verdana" w:cs="Arial"/>
          <w:b/>
          <w:caps/>
          <w:sz w:val="20"/>
          <w:szCs w:val="20"/>
        </w:rPr>
        <w:t xml:space="preserve"> </w:t>
      </w:r>
    </w:p>
    <w:p w14:paraId="5CA306E2" w14:textId="77777777" w:rsidR="00C548B6" w:rsidRPr="00BD20A5"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D20A5" w14:paraId="6E24C540" w14:textId="77777777" w:rsidTr="00A12B05">
        <w:trPr>
          <w:trHeight w:val="510"/>
        </w:trPr>
        <w:tc>
          <w:tcPr>
            <w:tcW w:w="6029" w:type="dxa"/>
            <w:tcBorders>
              <w:bottom w:val="single" w:sz="4" w:space="0" w:color="auto"/>
            </w:tcBorders>
            <w:vAlign w:val="center"/>
            <w:hideMark/>
          </w:tcPr>
          <w:p w14:paraId="754BE7E3" w14:textId="11338DF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r w:rsidR="009A2DD1">
              <w:rPr>
                <w:rFonts w:ascii="Verdana" w:hAnsi="Verdana"/>
                <w:b/>
                <w:sz w:val="19"/>
                <w:szCs w:val="19"/>
              </w:rPr>
              <w:t xml:space="preserve"> (A+B+C+D+E)</w:t>
            </w:r>
            <w:r w:rsidRPr="00BD20A5">
              <w:rPr>
                <w:rFonts w:ascii="Verdana" w:hAnsi="Verdana"/>
                <w:b/>
                <w:sz w:val="19"/>
                <w:szCs w:val="19"/>
              </w:rPr>
              <w:t>:</w:t>
            </w:r>
          </w:p>
        </w:tc>
        <w:tc>
          <w:tcPr>
            <w:tcW w:w="2569" w:type="dxa"/>
            <w:tcBorders>
              <w:bottom w:val="single" w:sz="4" w:space="0" w:color="auto"/>
            </w:tcBorders>
            <w:vAlign w:val="center"/>
            <w:hideMark/>
          </w:tcPr>
          <w:p w14:paraId="7C0BDCDB" w14:textId="51FDFB88" w:rsidR="00C548B6" w:rsidRPr="00BD20A5" w:rsidRDefault="00292532" w:rsidP="00A12B05">
            <w:pPr>
              <w:tabs>
                <w:tab w:val="left" w:pos="4700"/>
              </w:tabs>
              <w:ind w:left="-100" w:right="70"/>
              <w:jc w:val="right"/>
              <w:rPr>
                <w:rFonts w:ascii="Verdana" w:hAnsi="Verdana"/>
                <w:b/>
                <w:sz w:val="19"/>
                <w:szCs w:val="19"/>
              </w:rPr>
            </w:pPr>
            <w:r>
              <w:rPr>
                <w:rFonts w:ascii="Verdana" w:eastAsiaTheme="minorHAnsi" w:hAnsi="Verdana" w:cs="Arial"/>
                <w:b/>
                <w:sz w:val="20"/>
                <w:lang w:eastAsia="en-US"/>
              </w:rPr>
              <w:t>2.403.756,00</w:t>
            </w:r>
            <w:r w:rsidRPr="00C3551C">
              <w:rPr>
                <w:rFonts w:ascii="Verdana" w:eastAsiaTheme="minorHAnsi" w:hAnsi="Verdana" w:cs="Arial"/>
                <w:b/>
                <w:sz w:val="20"/>
                <w:lang w:eastAsia="en-US"/>
              </w:rPr>
              <w:t xml:space="preserve"> </w:t>
            </w:r>
            <w:r w:rsidR="00C548B6" w:rsidRPr="00BD20A5">
              <w:rPr>
                <w:rFonts w:ascii="Verdana" w:hAnsi="Verdana"/>
                <w:b/>
                <w:sz w:val="19"/>
                <w:szCs w:val="19"/>
              </w:rPr>
              <w:t>euros</w:t>
            </w:r>
          </w:p>
        </w:tc>
      </w:tr>
      <w:tr w:rsidR="00C548B6" w:rsidRPr="00BD20A5"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62524E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IVA (</w:t>
            </w:r>
            <w:r w:rsidR="00245195">
              <w:rPr>
                <w:rFonts w:ascii="Verdana" w:hAnsi="Verdana"/>
                <w:b/>
                <w:sz w:val="19"/>
                <w:szCs w:val="19"/>
              </w:rPr>
              <w:t>21</w:t>
            </w:r>
            <w:r w:rsidRPr="00BD20A5">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67C7BEFD" w14:textId="17A76B4C" w:rsidR="00C548B6" w:rsidRPr="00BD20A5" w:rsidRDefault="00245195" w:rsidP="00A12B05">
            <w:pPr>
              <w:tabs>
                <w:tab w:val="left" w:pos="4700"/>
              </w:tabs>
              <w:ind w:left="-100" w:right="70"/>
              <w:jc w:val="right"/>
              <w:rPr>
                <w:rFonts w:ascii="Verdana" w:hAnsi="Verdana"/>
                <w:b/>
                <w:sz w:val="19"/>
                <w:szCs w:val="19"/>
              </w:rPr>
            </w:pPr>
            <w:r w:rsidRPr="007E5A57">
              <w:rPr>
                <w:rFonts w:ascii="Verdana" w:eastAsiaTheme="minorHAnsi" w:hAnsi="Verdana" w:cs="Arial"/>
                <w:b/>
                <w:bCs/>
                <w:sz w:val="20"/>
                <w:lang w:eastAsia="en-US"/>
              </w:rPr>
              <w:t>504.788,76</w:t>
            </w:r>
            <w:r w:rsidRPr="00C3551C">
              <w:rPr>
                <w:rFonts w:ascii="Verdana" w:eastAsiaTheme="minorHAnsi" w:hAnsi="Verdana" w:cs="Arial"/>
                <w:sz w:val="20"/>
                <w:lang w:eastAsia="en-US"/>
              </w:rPr>
              <w:t xml:space="preserve"> </w:t>
            </w:r>
            <w:r w:rsidR="00C548B6" w:rsidRPr="00BD20A5">
              <w:rPr>
                <w:rFonts w:ascii="Verdana" w:hAnsi="Verdana"/>
                <w:b/>
                <w:sz w:val="19"/>
                <w:szCs w:val="19"/>
              </w:rPr>
              <w:t>euros</w:t>
            </w:r>
          </w:p>
        </w:tc>
      </w:tr>
      <w:tr w:rsidR="00C548B6" w:rsidRPr="00BD20A5" w14:paraId="250C09E2" w14:textId="77777777" w:rsidTr="00A12B05">
        <w:trPr>
          <w:trHeight w:val="510"/>
        </w:trPr>
        <w:tc>
          <w:tcPr>
            <w:tcW w:w="6029" w:type="dxa"/>
            <w:tcBorders>
              <w:top w:val="single" w:sz="4" w:space="0" w:color="auto"/>
            </w:tcBorders>
            <w:vAlign w:val="center"/>
            <w:hideMark/>
          </w:tcPr>
          <w:p w14:paraId="3EF38AE4"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23BC2C44" w:rsidR="00C548B6" w:rsidRPr="00BD20A5" w:rsidRDefault="007E5A57" w:rsidP="00A12B05">
            <w:pPr>
              <w:tabs>
                <w:tab w:val="left" w:pos="4700"/>
              </w:tabs>
              <w:ind w:left="-100" w:right="70"/>
              <w:jc w:val="right"/>
              <w:rPr>
                <w:rFonts w:ascii="Verdana" w:hAnsi="Verdana"/>
                <w:b/>
                <w:sz w:val="19"/>
                <w:szCs w:val="19"/>
              </w:rPr>
            </w:pPr>
            <w:r>
              <w:rPr>
                <w:rFonts w:ascii="Verdana" w:eastAsiaTheme="minorHAnsi" w:hAnsi="Verdana" w:cs="Arial"/>
                <w:b/>
                <w:sz w:val="20"/>
                <w:lang w:eastAsia="en-US"/>
              </w:rPr>
              <w:t xml:space="preserve">2.908.544,76 </w:t>
            </w:r>
            <w:r w:rsidR="00C548B6" w:rsidRPr="00BD20A5">
              <w:rPr>
                <w:rFonts w:ascii="Verdana" w:hAnsi="Verdana"/>
                <w:b/>
                <w:sz w:val="19"/>
                <w:szCs w:val="19"/>
              </w:rPr>
              <w:t>euros</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0" w:name="AnexoI2"/>
      <w:bookmarkStart w:id="981" w:name="_Toc33530863"/>
      <w:bookmarkStart w:id="982" w:name="_Toc38387834"/>
      <w:bookmarkStart w:id="983" w:name="_Toc157522125"/>
      <w:r w:rsidRPr="00BD20A5">
        <w:lastRenderedPageBreak/>
        <w:t>ANEXO I.</w:t>
      </w:r>
      <w:r w:rsidR="00C548B6" w:rsidRPr="00BD20A5">
        <w:t>2.-</w:t>
      </w:r>
      <w:r w:rsidR="00C548B6" w:rsidRPr="00BD20A5">
        <w:tab/>
      </w:r>
      <w:bookmarkEnd w:id="980"/>
      <w:r w:rsidR="00C548B6" w:rsidRPr="00BD20A5">
        <w:t>DATOS SOBRE LAS CONDICIONES DE LOS CONTRATOS DE TRABAJO</w:t>
      </w:r>
      <w:bookmarkEnd w:id="981"/>
      <w:bookmarkEnd w:id="982"/>
      <w:bookmarkEnd w:id="983"/>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4" w:name="_Toc505598236"/>
      <w:bookmarkStart w:id="985" w:name="_Toc505598313"/>
      <w:bookmarkStart w:id="986" w:name="_Toc505598406"/>
      <w:bookmarkStart w:id="987" w:name="_Toc507512585"/>
      <w:bookmarkStart w:id="988" w:name="_Toc507512886"/>
      <w:r w:rsidRPr="00BD20A5">
        <w:rPr>
          <w:rFonts w:ascii="Verdana" w:hAnsi="Verdana" w:cs="Tahoma"/>
          <w:sz w:val="19"/>
          <w:szCs w:val="19"/>
        </w:rPr>
        <w:t>En............................., a..... de....................de 20....</w:t>
      </w:r>
      <w:bookmarkEnd w:id="984"/>
      <w:bookmarkEnd w:id="985"/>
      <w:bookmarkEnd w:id="986"/>
      <w:bookmarkEnd w:id="987"/>
      <w:bookmarkEnd w:id="988"/>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89" w:name="_Toc505598237"/>
      <w:bookmarkStart w:id="990" w:name="_Toc505598314"/>
      <w:bookmarkStart w:id="991" w:name="_Toc505598407"/>
      <w:bookmarkStart w:id="992" w:name="_Toc507512586"/>
      <w:bookmarkStart w:id="993"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89"/>
      <w:bookmarkEnd w:id="990"/>
      <w:bookmarkEnd w:id="991"/>
      <w:bookmarkEnd w:id="992"/>
      <w:bookmarkEnd w:id="993"/>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79206D">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79206D">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79206D">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79206D">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79206D">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4" w:name="AnexoI3"/>
      <w:bookmarkStart w:id="995" w:name="_Toc33530864"/>
      <w:bookmarkStart w:id="996" w:name="_Toc38387835"/>
      <w:bookmarkStart w:id="997" w:name="_Toc157522126"/>
      <w:r w:rsidRPr="00BD20A5">
        <w:lastRenderedPageBreak/>
        <w:t>ANEXO I.</w:t>
      </w:r>
      <w:r w:rsidR="00C548B6" w:rsidRPr="00BD20A5">
        <w:t>3.-</w:t>
      </w:r>
      <w:r w:rsidR="00C548B6" w:rsidRPr="00BD20A5">
        <w:tab/>
      </w:r>
      <w:bookmarkEnd w:id="994"/>
      <w:r w:rsidR="00C548B6" w:rsidRPr="00BD20A5">
        <w:t>SIMULACIÓN FÓRMULA(S) MATEMÁTICA(S)</w:t>
      </w:r>
      <w:bookmarkEnd w:id="995"/>
      <w:bookmarkEnd w:id="996"/>
      <w:bookmarkEnd w:id="997"/>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08E467" w:rsidR="00C548B6" w:rsidRPr="00BD20A5" w:rsidRDefault="00C548B6" w:rsidP="00C548B6">
      <w:pPr>
        <w:ind w:left="500" w:right="-427"/>
        <w:jc w:val="both"/>
        <w:rPr>
          <w:rFonts w:ascii="Verdana" w:hAnsi="Verdana" w:cs="Tahoma"/>
          <w:b/>
          <w:sz w:val="19"/>
          <w:szCs w:val="19"/>
        </w:rPr>
      </w:pPr>
      <w:r w:rsidRPr="00716FA2">
        <w:rPr>
          <w:rFonts w:ascii="Verdana" w:hAnsi="Verdana" w:cs="Tahoma"/>
          <w:b/>
          <w:sz w:val="19"/>
          <w:szCs w:val="19"/>
        </w:rPr>
        <w:t>Simulación</w:t>
      </w:r>
      <w:r w:rsidRPr="0094124B">
        <w:rPr>
          <w:rFonts w:ascii="Verdana" w:hAnsi="Verdana" w:cs="Tahoma"/>
          <w:b/>
          <w:sz w:val="19"/>
          <w:szCs w:val="19"/>
        </w:rPr>
        <w:t xml:space="preserve"> fórmula para valorar el criterio </w:t>
      </w:r>
      <w:r w:rsidR="009C43E9" w:rsidRPr="0094124B">
        <w:rPr>
          <w:rFonts w:ascii="Verdana" w:hAnsi="Verdana" w:cs="Tahoma"/>
          <w:b/>
          <w:sz w:val="19"/>
          <w:szCs w:val="19"/>
        </w:rPr>
        <w:t>PRECIO</w:t>
      </w:r>
      <w:r w:rsidRPr="0094124B">
        <w:rPr>
          <w:rFonts w:ascii="Verdana" w:hAnsi="Verdana" w:cs="Tahoma"/>
          <w:b/>
          <w:sz w:val="19"/>
          <w:szCs w:val="19"/>
        </w:rPr>
        <w:t>:</w:t>
      </w:r>
    </w:p>
    <w:p w14:paraId="204B9E22" w14:textId="77777777" w:rsidR="00C548B6" w:rsidRPr="00BD20A5" w:rsidRDefault="00C548B6" w:rsidP="00C548B6">
      <w:pPr>
        <w:ind w:left="500" w:right="-427"/>
        <w:jc w:val="both"/>
        <w:rPr>
          <w:rFonts w:ascii="Verdana" w:hAnsi="Verdana" w:cs="Tahoma"/>
          <w:b/>
          <w:sz w:val="19"/>
          <w:szCs w:val="19"/>
        </w:rPr>
      </w:pPr>
    </w:p>
    <w:p w14:paraId="06FED5B8" w14:textId="77777777" w:rsidR="00795E3E" w:rsidRPr="005E00CD" w:rsidRDefault="00795E3E" w:rsidP="00795E3E">
      <w:pPr>
        <w:ind w:right="-427"/>
        <w:jc w:val="both"/>
        <w:rPr>
          <w:rFonts w:ascii="Verdana" w:hAnsi="Verdana" w:cs="Tahoma"/>
        </w:rPr>
      </w:pPr>
    </w:p>
    <w:p w14:paraId="32BAD55F" w14:textId="77777777" w:rsidR="00795E3E" w:rsidRDefault="00795E3E" w:rsidP="00795E3E">
      <w:pPr>
        <w:ind w:left="500" w:right="-427"/>
        <w:jc w:val="both"/>
        <w:rPr>
          <w:rFonts w:ascii="Verdana" w:hAnsi="Verdana" w:cs="Tahoma"/>
          <w:color w:val="0000FF"/>
          <w:sz w:val="19"/>
          <w:szCs w:val="18"/>
        </w:rPr>
      </w:pPr>
    </w:p>
    <w:p w14:paraId="44986478" w14:textId="77777777" w:rsidR="00795E3E" w:rsidRPr="00566717" w:rsidRDefault="005D0B03" w:rsidP="00795E3E">
      <w:pPr>
        <w:ind w:left="500" w:right="-427"/>
        <w:jc w:val="both"/>
        <w:rPr>
          <w:rFonts w:ascii="Verdana" w:hAnsi="Verdana" w:cs="Tahoma"/>
          <w:sz w:val="19"/>
          <w:szCs w:val="18"/>
        </w:rPr>
      </w:pPr>
      <m:oMathPara>
        <m:oMathParaPr>
          <m:jc m:val="center"/>
        </m:oMathParaPr>
        <m:oMath>
          <m:sSub>
            <m:sSubPr>
              <m:ctrlPr>
                <w:rPr>
                  <w:rFonts w:ascii="Cambria Math" w:eastAsia="Arial Unicode MS" w:hAnsi="Cambria Math"/>
                  <w:sz w:val="19"/>
                  <w:szCs w:val="18"/>
                </w:rPr>
              </m:ctrlPr>
            </m:sSubPr>
            <m:e>
              <m:r>
                <m:rPr>
                  <m:sty m:val="bi"/>
                </m:rPr>
                <w:rPr>
                  <w:rFonts w:ascii="Cambria Math" w:eastAsia="Arial Unicode MS" w:hAnsi="Cambria Math"/>
                  <w:sz w:val="19"/>
                  <w:szCs w:val="18"/>
                </w:rPr>
                <m:t>P</m:t>
              </m:r>
            </m:e>
            <m:sub>
              <m:r>
                <m:rPr>
                  <m:sty m:val="bi"/>
                </m:rPr>
                <w:rPr>
                  <w:rFonts w:ascii="Cambria Math" w:eastAsia="Arial Unicode MS" w:hAnsi="Cambria Math"/>
                  <w:sz w:val="19"/>
                  <w:szCs w:val="18"/>
                </w:rPr>
                <m:t>ec</m:t>
              </m:r>
            </m:sub>
          </m:sSub>
          <m:r>
            <m:rPr>
              <m:sty m:val="p"/>
            </m:rPr>
            <w:rPr>
              <w:rFonts w:ascii="Cambria Math" w:eastAsia="Arial Unicode MS" w:hAnsi="Cambria Math"/>
              <w:sz w:val="19"/>
              <w:szCs w:val="18"/>
            </w:rPr>
            <m:t>=</m:t>
          </m:r>
          <m:sSub>
            <m:sSubPr>
              <m:ctrlPr>
                <w:rPr>
                  <w:rFonts w:ascii="Cambria Math" w:eastAsia="Arial Unicode MS" w:hAnsi="Cambria Math"/>
                  <w:sz w:val="19"/>
                  <w:szCs w:val="18"/>
                </w:rPr>
              </m:ctrlPr>
            </m:sSubPr>
            <m:e>
              <m:r>
                <m:rPr>
                  <m:sty m:val="p"/>
                </m:rPr>
                <w:rPr>
                  <w:rFonts w:ascii="Cambria Math" w:eastAsia="Arial Unicode MS" w:hAnsi="Cambria Math"/>
                  <w:sz w:val="19"/>
                  <w:szCs w:val="18"/>
                </w:rPr>
                <m:t>P</m:t>
              </m:r>
            </m:e>
            <m:sub>
              <m:r>
                <w:rPr>
                  <w:rFonts w:ascii="Cambria Math" w:eastAsia="Arial Unicode MS" w:hAnsi="Cambria Math"/>
                  <w:sz w:val="19"/>
                  <w:szCs w:val="18"/>
                </w:rPr>
                <m:t>max</m:t>
              </m:r>
            </m:sub>
          </m:sSub>
          <m:r>
            <m:rPr>
              <m:sty m:val="p"/>
            </m:rPr>
            <w:rPr>
              <w:rFonts w:ascii="Cambria Math" w:eastAsia="Arial Unicode MS" w:hAnsi="Cambria Math"/>
              <w:sz w:val="19"/>
              <w:szCs w:val="18"/>
            </w:rPr>
            <m:t>*</m:t>
          </m:r>
          <m:f>
            <m:fPr>
              <m:ctrlPr>
                <w:rPr>
                  <w:rFonts w:ascii="Cambria Math" w:eastAsia="Arial Unicode MS" w:hAnsi="Cambria Math"/>
                  <w:sz w:val="19"/>
                  <w:szCs w:val="18"/>
                </w:rPr>
              </m:ctrlPr>
            </m:fPr>
            <m:num>
              <m:r>
                <w:rPr>
                  <w:rFonts w:ascii="Cambria Math" w:eastAsia="Arial Unicode MS" w:hAnsi="Cambria Math"/>
                  <w:sz w:val="19"/>
                  <w:szCs w:val="18"/>
                </w:rPr>
                <m:t>1</m:t>
              </m:r>
            </m:num>
            <m:den>
              <m:r>
                <w:rPr>
                  <w:rFonts w:ascii="Cambria Math" w:eastAsia="Arial Unicode MS" w:hAnsi="Cambria Math"/>
                  <w:sz w:val="19"/>
                  <w:szCs w:val="18"/>
                </w:rPr>
                <m:t>Nº ofertas</m:t>
              </m:r>
            </m:den>
          </m:f>
          <m:r>
            <m:rPr>
              <m:sty m:val="p"/>
            </m:rPr>
            <w:rPr>
              <w:rFonts w:ascii="Cambria Math" w:eastAsia="Arial Unicode MS" w:hAnsi="Cambria Math"/>
              <w:sz w:val="19"/>
              <w:szCs w:val="18"/>
            </w:rPr>
            <m:t>*[</m:t>
          </m:r>
          <m:f>
            <m:fPr>
              <m:ctrlPr>
                <w:rPr>
                  <w:rFonts w:ascii="Cambria Math" w:eastAsia="Arial Unicode MS" w:hAnsi="Cambria Math"/>
                  <w:sz w:val="19"/>
                  <w:szCs w:val="18"/>
                </w:rPr>
              </m:ctrlPr>
            </m:fPr>
            <m:num>
              <m:r>
                <w:rPr>
                  <w:rFonts w:ascii="Cambria Math" w:eastAsia="Arial Unicode MS" w:hAnsi="Cambria Math"/>
                  <w:sz w:val="19"/>
                  <w:szCs w:val="18"/>
                </w:rPr>
                <m:t>importe mejor oferta</m:t>
              </m:r>
            </m:num>
            <m:den>
              <m:r>
                <w:rPr>
                  <w:rFonts w:ascii="Cambria Math" w:eastAsia="Arial Unicode MS" w:hAnsi="Cambria Math"/>
                  <w:sz w:val="19"/>
                  <w:szCs w:val="18"/>
                </w:rPr>
                <m:t xml:space="preserve">importe oferta </m:t>
              </m:r>
              <m:d>
                <m:dPr>
                  <m:ctrlPr>
                    <w:rPr>
                      <w:rFonts w:ascii="Cambria Math" w:eastAsia="Arial Unicode MS" w:hAnsi="Cambria Math"/>
                      <w:i/>
                      <w:sz w:val="19"/>
                      <w:szCs w:val="18"/>
                    </w:rPr>
                  </m:ctrlPr>
                </m:dPr>
                <m:e>
                  <m:r>
                    <w:rPr>
                      <w:rFonts w:ascii="Cambria Math" w:eastAsia="Arial Unicode MS" w:hAnsi="Cambria Math"/>
                      <w:sz w:val="19"/>
                      <w:szCs w:val="18"/>
                    </w:rPr>
                    <m:t>i</m:t>
                  </m:r>
                </m:e>
              </m:d>
            </m:den>
          </m:f>
          <m:r>
            <m:rPr>
              <m:sty m:val="p"/>
            </m:rPr>
            <w:rPr>
              <w:rFonts w:ascii="Cambria Math" w:eastAsia="Arial Unicode MS" w:hAnsi="Cambria Math"/>
              <w:sz w:val="19"/>
              <w:szCs w:val="18"/>
            </w:rPr>
            <m:t>+(Nºofertas-1)</m:t>
          </m:r>
          <m:f>
            <m:fPr>
              <m:ctrlPr>
                <w:rPr>
                  <w:rFonts w:ascii="Cambria Math" w:eastAsia="Arial Unicode MS" w:hAnsi="Cambria Math"/>
                  <w:sz w:val="19"/>
                  <w:szCs w:val="18"/>
                </w:rPr>
              </m:ctrlPr>
            </m:fPr>
            <m:num>
              <m:r>
                <w:rPr>
                  <w:rFonts w:ascii="Cambria Math" w:eastAsia="Arial Unicode MS" w:hAnsi="Cambria Math"/>
                  <w:sz w:val="19"/>
                  <w:szCs w:val="18"/>
                </w:rPr>
                <m:t>B(i)</m:t>
              </m:r>
            </m:num>
            <m:den>
              <m:sSub>
                <m:sSubPr>
                  <m:ctrlPr>
                    <w:rPr>
                      <w:rFonts w:ascii="Cambria Math" w:eastAsia="Arial Unicode MS" w:hAnsi="Cambria Math"/>
                      <w:i/>
                      <w:sz w:val="19"/>
                      <w:szCs w:val="18"/>
                    </w:rPr>
                  </m:ctrlPr>
                </m:sSubPr>
                <m:e>
                  <m:r>
                    <w:rPr>
                      <w:rFonts w:ascii="Cambria Math" w:eastAsia="Arial Unicode MS" w:hAnsi="Cambria Math"/>
                      <w:sz w:val="19"/>
                      <w:szCs w:val="18"/>
                    </w:rPr>
                    <m:t>B</m:t>
                  </m:r>
                </m:e>
                <m:sub>
                  <m:r>
                    <w:rPr>
                      <w:rFonts w:ascii="Cambria Math" w:eastAsia="Arial Unicode MS" w:hAnsi="Cambria Math"/>
                      <w:sz w:val="19"/>
                      <w:szCs w:val="18"/>
                    </w:rPr>
                    <m:t>max</m:t>
                  </m:r>
                </m:sub>
              </m:sSub>
            </m:den>
          </m:f>
          <m:r>
            <m:rPr>
              <m:sty m:val="p"/>
            </m:rPr>
            <w:rPr>
              <w:rFonts w:ascii="Cambria Math" w:eastAsia="Arial Unicode MS" w:hAnsi="Cambria Math"/>
              <w:sz w:val="19"/>
              <w:szCs w:val="18"/>
            </w:rPr>
            <m:t>]</m:t>
          </m:r>
        </m:oMath>
      </m:oMathPara>
    </w:p>
    <w:p w14:paraId="255329F6" w14:textId="77777777" w:rsidR="00795E3E" w:rsidRPr="00263A44" w:rsidRDefault="00795E3E" w:rsidP="00795E3E">
      <w:pPr>
        <w:ind w:left="500" w:right="-427"/>
        <w:jc w:val="both"/>
        <w:rPr>
          <w:rFonts w:ascii="Verdana" w:hAnsi="Verdana" w:cs="Tahoma"/>
          <w:b/>
          <w:sz w:val="19"/>
          <w:szCs w:val="19"/>
        </w:rPr>
      </w:pPr>
    </w:p>
    <w:p w14:paraId="5095E225" w14:textId="77777777" w:rsidR="00D11671" w:rsidRPr="00D11671" w:rsidRDefault="00D11671" w:rsidP="00D11671">
      <w:pPr>
        <w:rPr>
          <w:rFonts w:ascii="Verdana" w:hAnsi="Verdana" w:cs="Tahoma"/>
          <w:b/>
          <w:bCs/>
          <w:sz w:val="19"/>
          <w:szCs w:val="19"/>
        </w:rPr>
      </w:pPr>
    </w:p>
    <w:tbl>
      <w:tblPr>
        <w:tblW w:w="9940" w:type="dxa"/>
        <w:tblCellMar>
          <w:left w:w="70" w:type="dxa"/>
          <w:right w:w="70" w:type="dxa"/>
        </w:tblCellMar>
        <w:tblLook w:val="04A0" w:firstRow="1" w:lastRow="0" w:firstColumn="1" w:lastColumn="0" w:noHBand="0" w:noVBand="1"/>
      </w:tblPr>
      <w:tblGrid>
        <w:gridCol w:w="6100"/>
        <w:gridCol w:w="1480"/>
        <w:gridCol w:w="1201"/>
        <w:gridCol w:w="1201"/>
      </w:tblGrid>
      <w:tr w:rsidR="00AD4F6D" w:rsidRPr="00651134" w14:paraId="3442EB64" w14:textId="77777777" w:rsidTr="00AD4F6D">
        <w:trPr>
          <w:trHeight w:val="300"/>
        </w:trPr>
        <w:tc>
          <w:tcPr>
            <w:tcW w:w="6100" w:type="dxa"/>
            <w:tcBorders>
              <w:top w:val="single" w:sz="4" w:space="0" w:color="auto"/>
              <w:left w:val="single" w:sz="4" w:space="0" w:color="auto"/>
              <w:bottom w:val="single" w:sz="4" w:space="0" w:color="auto"/>
              <w:right w:val="single" w:sz="4" w:space="0" w:color="auto"/>
            </w:tcBorders>
            <w:noWrap/>
            <w:vAlign w:val="bottom"/>
            <w:hideMark/>
          </w:tcPr>
          <w:p w14:paraId="5AC24825" w14:textId="77777777" w:rsidR="00AD4F6D" w:rsidRPr="00651134" w:rsidRDefault="00AD4F6D">
            <w:pPr>
              <w:rPr>
                <w:rFonts w:ascii="Verdana" w:hAnsi="Verdana"/>
                <w:color w:val="000000"/>
                <w:sz w:val="19"/>
                <w:szCs w:val="19"/>
              </w:rPr>
            </w:pPr>
            <w:r w:rsidRPr="00651134">
              <w:rPr>
                <w:rFonts w:ascii="Verdana" w:hAnsi="Verdana"/>
                <w:color w:val="000000"/>
                <w:sz w:val="19"/>
                <w:szCs w:val="19"/>
              </w:rPr>
              <w:t> </w:t>
            </w:r>
          </w:p>
        </w:tc>
        <w:tc>
          <w:tcPr>
            <w:tcW w:w="1480" w:type="dxa"/>
            <w:tcBorders>
              <w:top w:val="single" w:sz="4" w:space="0" w:color="auto"/>
              <w:left w:val="nil"/>
              <w:bottom w:val="single" w:sz="4" w:space="0" w:color="auto"/>
              <w:right w:val="single" w:sz="4" w:space="0" w:color="auto"/>
            </w:tcBorders>
            <w:noWrap/>
            <w:vAlign w:val="bottom"/>
            <w:hideMark/>
          </w:tcPr>
          <w:p w14:paraId="6A569239" w14:textId="77777777" w:rsidR="00AD4F6D" w:rsidRPr="00651134" w:rsidRDefault="00AD4F6D">
            <w:pPr>
              <w:rPr>
                <w:rFonts w:ascii="Verdana" w:hAnsi="Verdana"/>
                <w:b/>
                <w:bCs/>
                <w:color w:val="000000"/>
                <w:sz w:val="19"/>
                <w:szCs w:val="19"/>
              </w:rPr>
            </w:pPr>
            <w:r w:rsidRPr="00651134">
              <w:rPr>
                <w:rFonts w:ascii="Verdana" w:hAnsi="Verdana"/>
                <w:b/>
                <w:bCs/>
                <w:color w:val="000000"/>
                <w:sz w:val="19"/>
                <w:szCs w:val="19"/>
              </w:rPr>
              <w:t>Precio máximo</w:t>
            </w:r>
          </w:p>
        </w:tc>
        <w:tc>
          <w:tcPr>
            <w:tcW w:w="1180" w:type="dxa"/>
            <w:tcBorders>
              <w:top w:val="single" w:sz="4" w:space="0" w:color="auto"/>
              <w:left w:val="nil"/>
              <w:bottom w:val="single" w:sz="4" w:space="0" w:color="auto"/>
              <w:right w:val="single" w:sz="4" w:space="0" w:color="auto"/>
            </w:tcBorders>
            <w:noWrap/>
            <w:vAlign w:val="bottom"/>
            <w:hideMark/>
          </w:tcPr>
          <w:p w14:paraId="16348C4C" w14:textId="77777777" w:rsidR="00AD4F6D" w:rsidRPr="00651134" w:rsidRDefault="00AD4F6D">
            <w:pPr>
              <w:rPr>
                <w:rFonts w:ascii="Verdana" w:hAnsi="Verdana"/>
                <w:b/>
                <w:bCs/>
                <w:color w:val="000000"/>
                <w:sz w:val="19"/>
                <w:szCs w:val="19"/>
              </w:rPr>
            </w:pPr>
            <w:r w:rsidRPr="00651134">
              <w:rPr>
                <w:rFonts w:ascii="Verdana" w:hAnsi="Verdana"/>
                <w:b/>
                <w:bCs/>
                <w:color w:val="000000"/>
                <w:sz w:val="19"/>
                <w:szCs w:val="19"/>
              </w:rPr>
              <w:t>Licitadora 1</w:t>
            </w:r>
          </w:p>
        </w:tc>
        <w:tc>
          <w:tcPr>
            <w:tcW w:w="1180" w:type="dxa"/>
            <w:tcBorders>
              <w:top w:val="single" w:sz="4" w:space="0" w:color="auto"/>
              <w:left w:val="nil"/>
              <w:bottom w:val="single" w:sz="4" w:space="0" w:color="auto"/>
              <w:right w:val="single" w:sz="4" w:space="0" w:color="auto"/>
            </w:tcBorders>
            <w:noWrap/>
            <w:vAlign w:val="bottom"/>
            <w:hideMark/>
          </w:tcPr>
          <w:p w14:paraId="78F6EF30" w14:textId="77777777" w:rsidR="00AD4F6D" w:rsidRPr="00651134" w:rsidRDefault="00AD4F6D">
            <w:pPr>
              <w:rPr>
                <w:rFonts w:ascii="Verdana" w:hAnsi="Verdana"/>
                <w:b/>
                <w:bCs/>
                <w:color w:val="000000"/>
                <w:sz w:val="19"/>
                <w:szCs w:val="19"/>
              </w:rPr>
            </w:pPr>
            <w:r w:rsidRPr="00651134">
              <w:rPr>
                <w:rFonts w:ascii="Verdana" w:hAnsi="Verdana"/>
                <w:b/>
                <w:bCs/>
                <w:color w:val="000000"/>
                <w:sz w:val="19"/>
                <w:szCs w:val="19"/>
              </w:rPr>
              <w:t>Licitadora 2</w:t>
            </w:r>
          </w:p>
        </w:tc>
      </w:tr>
      <w:tr w:rsidR="00AD4F6D" w:rsidRPr="00651134" w14:paraId="00EB4C1B" w14:textId="77777777" w:rsidTr="00AD4F6D">
        <w:trPr>
          <w:trHeight w:val="315"/>
        </w:trPr>
        <w:tc>
          <w:tcPr>
            <w:tcW w:w="6100" w:type="dxa"/>
            <w:tcBorders>
              <w:top w:val="nil"/>
              <w:left w:val="single" w:sz="4" w:space="0" w:color="auto"/>
              <w:bottom w:val="single" w:sz="4" w:space="0" w:color="auto"/>
              <w:right w:val="single" w:sz="4" w:space="0" w:color="auto"/>
            </w:tcBorders>
            <w:noWrap/>
            <w:vAlign w:val="bottom"/>
            <w:hideMark/>
          </w:tcPr>
          <w:p w14:paraId="064D24FD" w14:textId="467E5CFB" w:rsidR="00AD4F6D" w:rsidRPr="00651134" w:rsidRDefault="00AD4F6D">
            <w:pPr>
              <w:rPr>
                <w:rFonts w:ascii="Verdana" w:hAnsi="Verdana"/>
                <w:b/>
                <w:bCs/>
                <w:color w:val="000000"/>
                <w:sz w:val="19"/>
                <w:szCs w:val="19"/>
              </w:rPr>
            </w:pPr>
            <w:r w:rsidRPr="00651134">
              <w:rPr>
                <w:rFonts w:ascii="Verdana" w:hAnsi="Verdana"/>
                <w:b/>
                <w:bCs/>
                <w:color w:val="000000"/>
                <w:sz w:val="19"/>
                <w:szCs w:val="19"/>
              </w:rPr>
              <w:t>Monitorización telemáticos para conocer ausencia o presencia</w:t>
            </w:r>
          </w:p>
        </w:tc>
        <w:tc>
          <w:tcPr>
            <w:tcW w:w="1480" w:type="dxa"/>
            <w:tcBorders>
              <w:top w:val="nil"/>
              <w:left w:val="nil"/>
              <w:bottom w:val="single" w:sz="4" w:space="0" w:color="auto"/>
              <w:right w:val="single" w:sz="4" w:space="0" w:color="auto"/>
            </w:tcBorders>
            <w:noWrap/>
            <w:vAlign w:val="bottom"/>
            <w:hideMark/>
          </w:tcPr>
          <w:p w14:paraId="5890A03A" w14:textId="77777777" w:rsidR="00AD4F6D" w:rsidRPr="00651134" w:rsidRDefault="00AD4F6D" w:rsidP="00651134">
            <w:pPr>
              <w:jc w:val="center"/>
              <w:rPr>
                <w:rFonts w:ascii="Verdana" w:hAnsi="Verdana"/>
                <w:b/>
                <w:bCs/>
                <w:color w:val="000000"/>
                <w:sz w:val="19"/>
                <w:szCs w:val="19"/>
              </w:rPr>
            </w:pPr>
            <w:r w:rsidRPr="00651134">
              <w:rPr>
                <w:rFonts w:ascii="Verdana" w:hAnsi="Verdana"/>
                <w:b/>
                <w:bCs/>
                <w:color w:val="000000"/>
                <w:sz w:val="19"/>
                <w:szCs w:val="19"/>
              </w:rPr>
              <w:t>5,00 €</w:t>
            </w:r>
          </w:p>
        </w:tc>
        <w:tc>
          <w:tcPr>
            <w:tcW w:w="1180" w:type="dxa"/>
            <w:tcBorders>
              <w:top w:val="nil"/>
              <w:left w:val="nil"/>
              <w:bottom w:val="single" w:sz="8" w:space="0" w:color="auto"/>
              <w:right w:val="single" w:sz="8" w:space="0" w:color="auto"/>
            </w:tcBorders>
            <w:noWrap/>
            <w:vAlign w:val="center"/>
            <w:hideMark/>
          </w:tcPr>
          <w:p w14:paraId="3F5FB241" w14:textId="77777777" w:rsidR="00AD4F6D" w:rsidRPr="00651134" w:rsidRDefault="00AD4F6D" w:rsidP="00651134">
            <w:pPr>
              <w:jc w:val="center"/>
              <w:rPr>
                <w:rFonts w:ascii="Verdana" w:hAnsi="Verdana"/>
                <w:color w:val="000000"/>
                <w:sz w:val="19"/>
                <w:szCs w:val="19"/>
              </w:rPr>
            </w:pPr>
            <w:r w:rsidRPr="00651134">
              <w:rPr>
                <w:rFonts w:ascii="Verdana" w:hAnsi="Verdana" w:cs="Tahoma"/>
                <w:color w:val="000000"/>
                <w:sz w:val="19"/>
                <w:szCs w:val="19"/>
              </w:rPr>
              <w:t>4,90 €</w:t>
            </w:r>
          </w:p>
        </w:tc>
        <w:tc>
          <w:tcPr>
            <w:tcW w:w="1180" w:type="dxa"/>
            <w:tcBorders>
              <w:top w:val="nil"/>
              <w:left w:val="nil"/>
              <w:bottom w:val="single" w:sz="8" w:space="0" w:color="auto"/>
              <w:right w:val="single" w:sz="8" w:space="0" w:color="auto"/>
            </w:tcBorders>
            <w:noWrap/>
            <w:vAlign w:val="center"/>
            <w:hideMark/>
          </w:tcPr>
          <w:p w14:paraId="554631A4" w14:textId="77777777" w:rsidR="00AD4F6D" w:rsidRPr="00651134" w:rsidRDefault="00AD4F6D" w:rsidP="00651134">
            <w:pPr>
              <w:jc w:val="center"/>
              <w:rPr>
                <w:rFonts w:ascii="Verdana" w:hAnsi="Verdana"/>
                <w:color w:val="000000"/>
                <w:sz w:val="19"/>
                <w:szCs w:val="19"/>
              </w:rPr>
            </w:pPr>
            <w:r w:rsidRPr="00651134">
              <w:rPr>
                <w:rFonts w:ascii="Verdana" w:hAnsi="Verdana" w:cs="Tahoma"/>
                <w:color w:val="000000"/>
                <w:sz w:val="19"/>
                <w:szCs w:val="19"/>
              </w:rPr>
              <w:t>4,50 €</w:t>
            </w:r>
          </w:p>
        </w:tc>
      </w:tr>
      <w:tr w:rsidR="00AD4F6D" w:rsidRPr="00651134" w14:paraId="7C1C9540" w14:textId="77777777" w:rsidTr="00AD4F6D">
        <w:trPr>
          <w:trHeight w:val="315"/>
        </w:trPr>
        <w:tc>
          <w:tcPr>
            <w:tcW w:w="6100" w:type="dxa"/>
            <w:tcBorders>
              <w:top w:val="nil"/>
              <w:left w:val="single" w:sz="4" w:space="0" w:color="auto"/>
              <w:bottom w:val="single" w:sz="4" w:space="0" w:color="auto"/>
              <w:right w:val="single" w:sz="4" w:space="0" w:color="auto"/>
            </w:tcBorders>
            <w:noWrap/>
            <w:vAlign w:val="bottom"/>
            <w:hideMark/>
          </w:tcPr>
          <w:p w14:paraId="5DD34E05" w14:textId="1642547E" w:rsidR="00AD4F6D" w:rsidRPr="00651134" w:rsidRDefault="0071245B">
            <w:pPr>
              <w:rPr>
                <w:rFonts w:ascii="Verdana" w:hAnsi="Verdana"/>
                <w:b/>
                <w:bCs/>
                <w:color w:val="000000"/>
                <w:sz w:val="19"/>
                <w:szCs w:val="19"/>
              </w:rPr>
            </w:pPr>
            <w:r w:rsidRPr="00651134">
              <w:rPr>
                <w:rFonts w:ascii="Verdana" w:hAnsi="Verdana"/>
                <w:b/>
                <w:bCs/>
                <w:color w:val="000000"/>
                <w:sz w:val="19"/>
                <w:szCs w:val="19"/>
              </w:rPr>
              <w:t>Control de consumo de alcohol</w:t>
            </w:r>
          </w:p>
        </w:tc>
        <w:tc>
          <w:tcPr>
            <w:tcW w:w="1480" w:type="dxa"/>
            <w:tcBorders>
              <w:top w:val="nil"/>
              <w:left w:val="nil"/>
              <w:bottom w:val="single" w:sz="4" w:space="0" w:color="auto"/>
              <w:right w:val="single" w:sz="4" w:space="0" w:color="auto"/>
            </w:tcBorders>
            <w:noWrap/>
            <w:vAlign w:val="bottom"/>
            <w:hideMark/>
          </w:tcPr>
          <w:p w14:paraId="0E650816" w14:textId="77777777" w:rsidR="00AD4F6D" w:rsidRPr="00651134" w:rsidRDefault="00AD4F6D" w:rsidP="00651134">
            <w:pPr>
              <w:jc w:val="center"/>
              <w:rPr>
                <w:rFonts w:ascii="Verdana" w:hAnsi="Verdana"/>
                <w:b/>
                <w:bCs/>
                <w:color w:val="000000"/>
                <w:sz w:val="19"/>
                <w:szCs w:val="19"/>
              </w:rPr>
            </w:pPr>
            <w:r w:rsidRPr="00651134">
              <w:rPr>
                <w:rFonts w:ascii="Verdana" w:hAnsi="Verdana"/>
                <w:b/>
                <w:bCs/>
                <w:color w:val="000000"/>
                <w:sz w:val="19"/>
                <w:szCs w:val="19"/>
              </w:rPr>
              <w:t>3,00 €</w:t>
            </w:r>
          </w:p>
        </w:tc>
        <w:tc>
          <w:tcPr>
            <w:tcW w:w="1180" w:type="dxa"/>
            <w:tcBorders>
              <w:top w:val="nil"/>
              <w:left w:val="nil"/>
              <w:bottom w:val="single" w:sz="8" w:space="0" w:color="auto"/>
              <w:right w:val="single" w:sz="8" w:space="0" w:color="auto"/>
            </w:tcBorders>
            <w:noWrap/>
            <w:vAlign w:val="center"/>
            <w:hideMark/>
          </w:tcPr>
          <w:p w14:paraId="54F3F302" w14:textId="77777777" w:rsidR="00AD4F6D" w:rsidRPr="00651134" w:rsidRDefault="00AD4F6D" w:rsidP="00651134">
            <w:pPr>
              <w:jc w:val="center"/>
              <w:rPr>
                <w:rFonts w:ascii="Verdana" w:hAnsi="Verdana"/>
                <w:color w:val="000000"/>
                <w:sz w:val="19"/>
                <w:szCs w:val="19"/>
              </w:rPr>
            </w:pPr>
            <w:r w:rsidRPr="00651134">
              <w:rPr>
                <w:rFonts w:ascii="Verdana" w:hAnsi="Verdana" w:cs="Tahoma"/>
                <w:color w:val="000000"/>
                <w:sz w:val="19"/>
                <w:szCs w:val="19"/>
              </w:rPr>
              <w:t>2,40 €</w:t>
            </w:r>
          </w:p>
        </w:tc>
        <w:tc>
          <w:tcPr>
            <w:tcW w:w="1180" w:type="dxa"/>
            <w:tcBorders>
              <w:top w:val="nil"/>
              <w:left w:val="nil"/>
              <w:bottom w:val="single" w:sz="8" w:space="0" w:color="auto"/>
              <w:right w:val="single" w:sz="8" w:space="0" w:color="auto"/>
            </w:tcBorders>
            <w:noWrap/>
            <w:vAlign w:val="center"/>
            <w:hideMark/>
          </w:tcPr>
          <w:p w14:paraId="2DBE645A" w14:textId="77777777" w:rsidR="00AD4F6D" w:rsidRPr="00651134" w:rsidRDefault="00AD4F6D" w:rsidP="00651134">
            <w:pPr>
              <w:jc w:val="center"/>
              <w:rPr>
                <w:rFonts w:ascii="Verdana" w:hAnsi="Verdana"/>
                <w:color w:val="000000"/>
                <w:sz w:val="19"/>
                <w:szCs w:val="19"/>
              </w:rPr>
            </w:pPr>
            <w:r w:rsidRPr="00651134">
              <w:rPr>
                <w:rFonts w:ascii="Verdana" w:hAnsi="Verdana" w:cs="Tahoma"/>
                <w:color w:val="000000"/>
                <w:sz w:val="19"/>
                <w:szCs w:val="19"/>
              </w:rPr>
              <w:t>3,00 €</w:t>
            </w:r>
          </w:p>
        </w:tc>
      </w:tr>
      <w:tr w:rsidR="00AD4F6D" w:rsidRPr="00651134" w14:paraId="26AD42DB" w14:textId="77777777" w:rsidTr="00AD4F6D">
        <w:trPr>
          <w:trHeight w:val="315"/>
        </w:trPr>
        <w:tc>
          <w:tcPr>
            <w:tcW w:w="6100" w:type="dxa"/>
            <w:tcBorders>
              <w:top w:val="nil"/>
              <w:left w:val="single" w:sz="4" w:space="0" w:color="auto"/>
              <w:bottom w:val="single" w:sz="4" w:space="0" w:color="auto"/>
              <w:right w:val="single" w:sz="4" w:space="0" w:color="auto"/>
            </w:tcBorders>
            <w:noWrap/>
            <w:vAlign w:val="bottom"/>
            <w:hideMark/>
          </w:tcPr>
          <w:p w14:paraId="6F96C02B" w14:textId="47C3DEE7" w:rsidR="00AD4F6D" w:rsidRPr="00651134" w:rsidRDefault="0071245B">
            <w:pPr>
              <w:rPr>
                <w:rFonts w:ascii="Verdana" w:hAnsi="Verdana"/>
                <w:b/>
                <w:bCs/>
                <w:color w:val="000000"/>
                <w:sz w:val="19"/>
                <w:szCs w:val="19"/>
              </w:rPr>
            </w:pPr>
            <w:r w:rsidRPr="00651134">
              <w:rPr>
                <w:rFonts w:ascii="Verdana" w:hAnsi="Verdana"/>
                <w:b/>
                <w:bCs/>
                <w:color w:val="000000"/>
                <w:sz w:val="19"/>
                <w:szCs w:val="19"/>
              </w:rPr>
              <w:t>Sistema de seguimiento continuo</w:t>
            </w:r>
          </w:p>
        </w:tc>
        <w:tc>
          <w:tcPr>
            <w:tcW w:w="1480" w:type="dxa"/>
            <w:tcBorders>
              <w:top w:val="nil"/>
              <w:left w:val="nil"/>
              <w:bottom w:val="single" w:sz="4" w:space="0" w:color="auto"/>
              <w:right w:val="single" w:sz="4" w:space="0" w:color="auto"/>
            </w:tcBorders>
            <w:noWrap/>
            <w:vAlign w:val="bottom"/>
            <w:hideMark/>
          </w:tcPr>
          <w:p w14:paraId="05571EA5" w14:textId="77777777" w:rsidR="00AD4F6D" w:rsidRPr="00651134" w:rsidRDefault="00AD4F6D" w:rsidP="00651134">
            <w:pPr>
              <w:jc w:val="center"/>
              <w:rPr>
                <w:rFonts w:ascii="Verdana" w:hAnsi="Verdana"/>
                <w:b/>
                <w:bCs/>
                <w:color w:val="000000"/>
                <w:sz w:val="19"/>
                <w:szCs w:val="19"/>
              </w:rPr>
            </w:pPr>
            <w:r w:rsidRPr="00651134">
              <w:rPr>
                <w:rFonts w:ascii="Verdana" w:hAnsi="Verdana"/>
                <w:b/>
                <w:bCs/>
                <w:color w:val="000000"/>
                <w:sz w:val="19"/>
                <w:szCs w:val="19"/>
              </w:rPr>
              <w:t>4,00 €</w:t>
            </w:r>
          </w:p>
        </w:tc>
        <w:tc>
          <w:tcPr>
            <w:tcW w:w="1180" w:type="dxa"/>
            <w:tcBorders>
              <w:top w:val="nil"/>
              <w:left w:val="nil"/>
              <w:bottom w:val="single" w:sz="8" w:space="0" w:color="auto"/>
              <w:right w:val="single" w:sz="8" w:space="0" w:color="auto"/>
            </w:tcBorders>
            <w:noWrap/>
            <w:vAlign w:val="center"/>
            <w:hideMark/>
          </w:tcPr>
          <w:p w14:paraId="7A3F5E81" w14:textId="77777777" w:rsidR="00AD4F6D" w:rsidRPr="00651134" w:rsidRDefault="00AD4F6D" w:rsidP="00651134">
            <w:pPr>
              <w:jc w:val="center"/>
              <w:rPr>
                <w:rFonts w:ascii="Verdana" w:hAnsi="Verdana"/>
                <w:color w:val="000000"/>
                <w:sz w:val="19"/>
                <w:szCs w:val="19"/>
              </w:rPr>
            </w:pPr>
            <w:r w:rsidRPr="00651134">
              <w:rPr>
                <w:rFonts w:ascii="Verdana" w:hAnsi="Verdana" w:cs="Tahoma"/>
                <w:color w:val="000000"/>
                <w:sz w:val="19"/>
                <w:szCs w:val="19"/>
              </w:rPr>
              <w:t>3,90 €</w:t>
            </w:r>
          </w:p>
        </w:tc>
        <w:tc>
          <w:tcPr>
            <w:tcW w:w="1180" w:type="dxa"/>
            <w:tcBorders>
              <w:top w:val="nil"/>
              <w:left w:val="nil"/>
              <w:bottom w:val="single" w:sz="8" w:space="0" w:color="auto"/>
              <w:right w:val="single" w:sz="8" w:space="0" w:color="auto"/>
            </w:tcBorders>
            <w:noWrap/>
            <w:vAlign w:val="center"/>
            <w:hideMark/>
          </w:tcPr>
          <w:p w14:paraId="6C196E66" w14:textId="77777777" w:rsidR="00AD4F6D" w:rsidRPr="00651134" w:rsidRDefault="00AD4F6D" w:rsidP="00651134">
            <w:pPr>
              <w:jc w:val="center"/>
              <w:rPr>
                <w:rFonts w:ascii="Verdana" w:hAnsi="Verdana"/>
                <w:color w:val="000000"/>
                <w:sz w:val="19"/>
                <w:szCs w:val="19"/>
              </w:rPr>
            </w:pPr>
            <w:r w:rsidRPr="00651134">
              <w:rPr>
                <w:rFonts w:ascii="Verdana" w:hAnsi="Verdana" w:cs="Tahoma"/>
                <w:color w:val="000000"/>
                <w:sz w:val="19"/>
                <w:szCs w:val="19"/>
              </w:rPr>
              <w:t>3,80 €</w:t>
            </w:r>
          </w:p>
        </w:tc>
      </w:tr>
      <w:tr w:rsidR="00AD4F6D" w:rsidRPr="00651134" w14:paraId="40DD5FFC" w14:textId="77777777" w:rsidTr="00AD4F6D">
        <w:trPr>
          <w:trHeight w:val="315"/>
        </w:trPr>
        <w:tc>
          <w:tcPr>
            <w:tcW w:w="6100" w:type="dxa"/>
            <w:tcBorders>
              <w:top w:val="nil"/>
              <w:left w:val="single" w:sz="4" w:space="0" w:color="auto"/>
              <w:bottom w:val="single" w:sz="4" w:space="0" w:color="auto"/>
              <w:right w:val="single" w:sz="4" w:space="0" w:color="auto"/>
            </w:tcBorders>
            <w:noWrap/>
            <w:vAlign w:val="bottom"/>
            <w:hideMark/>
          </w:tcPr>
          <w:p w14:paraId="5FEA9284" w14:textId="05C2EF55" w:rsidR="00AD4F6D" w:rsidRPr="00651134" w:rsidRDefault="00AD4F6D">
            <w:pPr>
              <w:rPr>
                <w:rFonts w:ascii="Verdana" w:hAnsi="Verdana"/>
                <w:b/>
                <w:bCs/>
                <w:color w:val="000000"/>
                <w:sz w:val="19"/>
                <w:szCs w:val="19"/>
              </w:rPr>
            </w:pPr>
            <w:r w:rsidRPr="00651134">
              <w:rPr>
                <w:rFonts w:ascii="Verdana" w:hAnsi="Verdana"/>
                <w:b/>
                <w:bCs/>
                <w:color w:val="000000"/>
                <w:sz w:val="19"/>
                <w:szCs w:val="19"/>
              </w:rPr>
              <w:t>Instalación</w:t>
            </w:r>
          </w:p>
        </w:tc>
        <w:tc>
          <w:tcPr>
            <w:tcW w:w="1480" w:type="dxa"/>
            <w:tcBorders>
              <w:top w:val="nil"/>
              <w:left w:val="nil"/>
              <w:bottom w:val="single" w:sz="4" w:space="0" w:color="auto"/>
              <w:right w:val="single" w:sz="4" w:space="0" w:color="auto"/>
            </w:tcBorders>
            <w:noWrap/>
            <w:vAlign w:val="bottom"/>
            <w:hideMark/>
          </w:tcPr>
          <w:p w14:paraId="4503AC51" w14:textId="77777777" w:rsidR="00AD4F6D" w:rsidRPr="00651134" w:rsidRDefault="00AD4F6D" w:rsidP="00651134">
            <w:pPr>
              <w:jc w:val="center"/>
              <w:rPr>
                <w:rFonts w:ascii="Verdana" w:hAnsi="Verdana"/>
                <w:b/>
                <w:bCs/>
                <w:color w:val="000000"/>
                <w:sz w:val="19"/>
                <w:szCs w:val="19"/>
              </w:rPr>
            </w:pPr>
            <w:r w:rsidRPr="00651134">
              <w:rPr>
                <w:rFonts w:ascii="Verdana" w:hAnsi="Verdana"/>
                <w:b/>
                <w:bCs/>
                <w:color w:val="000000"/>
                <w:sz w:val="19"/>
                <w:szCs w:val="19"/>
              </w:rPr>
              <w:t>81,20 €</w:t>
            </w:r>
          </w:p>
        </w:tc>
        <w:tc>
          <w:tcPr>
            <w:tcW w:w="1180" w:type="dxa"/>
            <w:tcBorders>
              <w:top w:val="nil"/>
              <w:left w:val="nil"/>
              <w:bottom w:val="single" w:sz="8" w:space="0" w:color="auto"/>
              <w:right w:val="single" w:sz="8" w:space="0" w:color="auto"/>
            </w:tcBorders>
            <w:noWrap/>
            <w:vAlign w:val="center"/>
            <w:hideMark/>
          </w:tcPr>
          <w:p w14:paraId="38F67B83" w14:textId="77777777" w:rsidR="00AD4F6D" w:rsidRPr="00651134" w:rsidRDefault="00AD4F6D" w:rsidP="00651134">
            <w:pPr>
              <w:jc w:val="center"/>
              <w:rPr>
                <w:rFonts w:ascii="Verdana" w:hAnsi="Verdana"/>
                <w:color w:val="000000"/>
                <w:sz w:val="19"/>
                <w:szCs w:val="19"/>
              </w:rPr>
            </w:pPr>
            <w:r w:rsidRPr="00651134">
              <w:rPr>
                <w:rFonts w:ascii="Verdana" w:hAnsi="Verdana" w:cs="Tahoma"/>
                <w:color w:val="000000"/>
                <w:sz w:val="19"/>
                <w:szCs w:val="19"/>
              </w:rPr>
              <w:t>81,15 €</w:t>
            </w:r>
          </w:p>
        </w:tc>
        <w:tc>
          <w:tcPr>
            <w:tcW w:w="1180" w:type="dxa"/>
            <w:tcBorders>
              <w:top w:val="nil"/>
              <w:left w:val="nil"/>
              <w:bottom w:val="single" w:sz="8" w:space="0" w:color="auto"/>
              <w:right w:val="single" w:sz="8" w:space="0" w:color="auto"/>
            </w:tcBorders>
            <w:noWrap/>
            <w:vAlign w:val="center"/>
            <w:hideMark/>
          </w:tcPr>
          <w:p w14:paraId="62ED337E" w14:textId="77777777" w:rsidR="00AD4F6D" w:rsidRPr="00651134" w:rsidRDefault="00AD4F6D" w:rsidP="00651134">
            <w:pPr>
              <w:jc w:val="center"/>
              <w:rPr>
                <w:rFonts w:ascii="Verdana" w:hAnsi="Verdana"/>
                <w:color w:val="000000"/>
                <w:sz w:val="19"/>
                <w:szCs w:val="19"/>
              </w:rPr>
            </w:pPr>
            <w:r w:rsidRPr="00651134">
              <w:rPr>
                <w:rFonts w:ascii="Verdana" w:hAnsi="Verdana" w:cs="Tahoma"/>
                <w:color w:val="000000"/>
                <w:sz w:val="19"/>
                <w:szCs w:val="19"/>
              </w:rPr>
              <w:t>81,20 €</w:t>
            </w:r>
          </w:p>
        </w:tc>
      </w:tr>
    </w:tbl>
    <w:p w14:paraId="57193CF9" w14:textId="77777777" w:rsidR="00D11671" w:rsidRPr="00D11671" w:rsidRDefault="00D11671" w:rsidP="00D11671">
      <w:pPr>
        <w:rPr>
          <w:rFonts w:ascii="Verdana" w:hAnsi="Verdana" w:cs="Tahoma"/>
          <w:b/>
          <w:bCs/>
          <w:sz w:val="19"/>
          <w:szCs w:val="19"/>
        </w:rPr>
      </w:pPr>
    </w:p>
    <w:p w14:paraId="091310CD" w14:textId="77777777" w:rsidR="0094124B" w:rsidRDefault="0094124B" w:rsidP="00D11671">
      <w:pPr>
        <w:rPr>
          <w:rFonts w:ascii="Verdana" w:hAnsi="Verdana" w:cs="Tahoma"/>
          <w:b/>
          <w:bCs/>
          <w:sz w:val="19"/>
          <w:szCs w:val="19"/>
        </w:rPr>
      </w:pPr>
    </w:p>
    <w:p w14:paraId="7E451277" w14:textId="77B58097" w:rsidR="00D11671" w:rsidRPr="00D11671" w:rsidRDefault="00D11671" w:rsidP="00D11671">
      <w:pPr>
        <w:rPr>
          <w:rFonts w:ascii="Verdana" w:hAnsi="Verdana" w:cs="Tahoma"/>
          <w:b/>
          <w:bCs/>
          <w:sz w:val="19"/>
          <w:szCs w:val="19"/>
        </w:rPr>
      </w:pPr>
      <w:r w:rsidRPr="00D11671">
        <w:rPr>
          <w:rFonts w:ascii="Verdana" w:hAnsi="Verdana" w:cs="Tahoma"/>
          <w:b/>
          <w:bCs/>
          <w:sz w:val="19"/>
          <w:szCs w:val="19"/>
        </w:rPr>
        <w:t>Monitorización telemáticos para conocer ausencia o presencia:</w:t>
      </w:r>
    </w:p>
    <w:p w14:paraId="3AE262A8" w14:textId="77777777" w:rsidR="00D11671" w:rsidRPr="00D11671" w:rsidRDefault="00D11671" w:rsidP="00D11671">
      <w:pPr>
        <w:rPr>
          <w:rFonts w:ascii="Verdana" w:hAnsi="Verdana" w:cs="Tahoma"/>
          <w:b/>
          <w:bCs/>
          <w:sz w:val="19"/>
          <w:szCs w:val="19"/>
        </w:rPr>
      </w:pPr>
    </w:p>
    <w:p w14:paraId="19EF9196" w14:textId="77777777" w:rsidR="00D11671" w:rsidRPr="00D11671" w:rsidRDefault="00D11671" w:rsidP="00D11671">
      <w:pPr>
        <w:rPr>
          <w:rFonts w:ascii="Verdana" w:hAnsi="Verdana" w:cs="Tahoma"/>
          <w:b/>
          <w:bCs/>
          <w:sz w:val="19"/>
          <w:szCs w:val="19"/>
        </w:rPr>
      </w:pPr>
    </w:p>
    <w:p w14:paraId="16B0F712" w14:textId="77777777" w:rsidR="00D11671" w:rsidRPr="00D11671" w:rsidRDefault="00D11671" w:rsidP="002B3C5D">
      <w:pPr>
        <w:ind w:firstLine="510"/>
        <w:rPr>
          <w:rFonts w:ascii="Verdana" w:hAnsi="Verdana" w:cs="Tahoma"/>
          <w:b/>
          <w:bCs/>
          <w:sz w:val="19"/>
          <w:szCs w:val="19"/>
        </w:rPr>
      </w:pPr>
      <w:r w:rsidRPr="00D11671">
        <w:rPr>
          <w:rFonts w:ascii="Verdana" w:hAnsi="Verdana" w:cs="Tahoma"/>
          <w:b/>
          <w:bCs/>
          <w:sz w:val="19"/>
          <w:szCs w:val="19"/>
        </w:rPr>
        <w:t>Licitadora 1:</w:t>
      </w:r>
    </w:p>
    <w:p w14:paraId="1E031D45" w14:textId="77777777" w:rsidR="00D11671" w:rsidRPr="00D11671" w:rsidRDefault="00D11671" w:rsidP="00D11671">
      <w:pPr>
        <w:rPr>
          <w:rFonts w:ascii="Verdana" w:hAnsi="Verdana" w:cs="Tahoma"/>
          <w:b/>
          <w:bCs/>
          <w:sz w:val="19"/>
          <w:szCs w:val="19"/>
        </w:rPr>
      </w:pPr>
      <w:r w:rsidRPr="00D11671">
        <w:rPr>
          <w:rFonts w:ascii="Verdana" w:hAnsi="Verdana" w:cs="Tahoma"/>
          <w:b/>
          <w:bCs/>
          <w:sz w:val="19"/>
          <w:szCs w:val="19"/>
        </w:rPr>
        <w:t xml:space="preserve">                </w:t>
      </w:r>
    </w:p>
    <w:p w14:paraId="7886AE97" w14:textId="01911DCF" w:rsidR="00D11671" w:rsidRPr="00D11671" w:rsidRDefault="005D0B03" w:rsidP="00D11671">
      <w:pPr>
        <w:rPr>
          <w:rFonts w:ascii="Verdana" w:hAnsi="Verdana" w:cs="Tahoma"/>
          <w:sz w:val="19"/>
          <w:szCs w:val="19"/>
        </w:rPr>
      </w:pPr>
      <m:oMathPara>
        <m:oMath>
          <m:sSub>
            <m:sSubPr>
              <m:ctrlPr>
                <w:rPr>
                  <w:rFonts w:ascii="Cambria Math" w:hAnsi="Cambria Math" w:cs="Tahoma"/>
                  <w:sz w:val="19"/>
                  <w:szCs w:val="19"/>
                </w:rPr>
              </m:ctrlPr>
            </m:sSubPr>
            <m:e>
              <m:r>
                <m:rPr>
                  <m:sty m:val="bi"/>
                </m:rPr>
                <w:rPr>
                  <w:rFonts w:ascii="Cambria Math" w:hAnsi="Cambria Math" w:cs="Tahoma"/>
                  <w:sz w:val="19"/>
                  <w:szCs w:val="19"/>
                </w:rPr>
                <m:t>P</m:t>
              </m:r>
            </m:e>
            <m:sub>
              <m:r>
                <m:rPr>
                  <m:sty m:val="bi"/>
                </m:rPr>
                <w:rPr>
                  <w:rFonts w:ascii="Cambria Math" w:hAnsi="Cambria Math" w:cs="Tahoma"/>
                  <w:sz w:val="19"/>
                  <w:szCs w:val="19"/>
                </w:rPr>
                <m:t>ec</m:t>
              </m:r>
            </m:sub>
          </m:sSub>
          <m:r>
            <m:rPr>
              <m:sty m:val="p"/>
            </m:rPr>
            <w:rPr>
              <w:rFonts w:ascii="Cambria Math" w:hAnsi="Cambria Math" w:cs="Tahoma"/>
              <w:sz w:val="19"/>
              <w:szCs w:val="19"/>
            </w:rPr>
            <m:t>=</m:t>
          </m:r>
          <m:r>
            <w:rPr>
              <w:rFonts w:ascii="Cambria Math" w:hAnsi="Cambria Math" w:cs="Tahoma"/>
              <w:sz w:val="19"/>
              <w:szCs w:val="19"/>
            </w:rPr>
            <m:t>15</m:t>
          </m:r>
          <m:r>
            <m:rPr>
              <m:sty m:val="p"/>
            </m:rP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1</m:t>
              </m:r>
            </m:num>
            <m:den>
              <m:r>
                <w:rPr>
                  <w:rFonts w:ascii="Cambria Math" w:hAnsi="Cambria Math" w:cs="Tahoma"/>
                  <w:sz w:val="19"/>
                  <w:szCs w:val="19"/>
                </w:rPr>
                <m:t>2</m:t>
              </m:r>
            </m:den>
          </m:f>
          <m:r>
            <m:rPr>
              <m:sty m:val="p"/>
            </m:rPr>
            <w:rPr>
              <w:rFonts w:ascii="Cambria Math" w:hAnsi="Cambria Math" w:cs="Tahoma"/>
              <w:sz w:val="19"/>
              <w:szCs w:val="19"/>
            </w:rPr>
            <m:t>*</m:t>
          </m:r>
          <m:d>
            <m:dPr>
              <m:begChr m:val="["/>
              <m:endChr m:val="]"/>
              <m:ctrlPr>
                <w:rPr>
                  <w:rFonts w:ascii="Cambria Math" w:hAnsi="Cambria Math" w:cs="Tahoma"/>
                  <w:sz w:val="19"/>
                  <w:szCs w:val="19"/>
                </w:rPr>
              </m:ctrlPr>
            </m:dPr>
            <m:e>
              <m:f>
                <m:fPr>
                  <m:ctrlPr>
                    <w:rPr>
                      <w:rFonts w:ascii="Cambria Math" w:hAnsi="Cambria Math" w:cs="Tahoma"/>
                      <w:sz w:val="19"/>
                      <w:szCs w:val="19"/>
                    </w:rPr>
                  </m:ctrlPr>
                </m:fPr>
                <m:num>
                  <m:r>
                    <w:rPr>
                      <w:rFonts w:ascii="Cambria Math" w:hAnsi="Cambria Math" w:cs="Tahoma"/>
                      <w:sz w:val="19"/>
                      <w:szCs w:val="19"/>
                    </w:rPr>
                    <m:t>4,5</m:t>
                  </m:r>
                </m:num>
                <m:den>
                  <m:r>
                    <w:rPr>
                      <w:rFonts w:ascii="Cambria Math" w:hAnsi="Cambria Math" w:cs="Tahoma"/>
                      <w:sz w:val="19"/>
                      <w:szCs w:val="19"/>
                    </w:rPr>
                    <m:t>4,9</m:t>
                  </m:r>
                </m:den>
              </m:f>
              <m:r>
                <m:rPr>
                  <m:sty m:val="p"/>
                </m:rPr>
                <w:rPr>
                  <w:rFonts w:ascii="Cambria Math" w:hAnsi="Cambria Math" w:cs="Tahoma"/>
                  <w:sz w:val="19"/>
                  <w:szCs w:val="19"/>
                </w:rPr>
                <m:t>+</m:t>
              </m:r>
              <m:d>
                <m:dPr>
                  <m:ctrlPr>
                    <w:rPr>
                      <w:rFonts w:ascii="Cambria Math" w:hAnsi="Cambria Math" w:cs="Tahoma"/>
                      <w:sz w:val="19"/>
                      <w:szCs w:val="19"/>
                    </w:rPr>
                  </m:ctrlPr>
                </m:dPr>
                <m:e>
                  <m:r>
                    <m:rPr>
                      <m:sty m:val="p"/>
                    </m:rPr>
                    <w:rPr>
                      <w:rFonts w:ascii="Cambria Math" w:hAnsi="Cambria Math" w:cs="Tahoma"/>
                      <w:sz w:val="19"/>
                      <w:szCs w:val="19"/>
                    </w:rPr>
                    <m:t>1</m:t>
                  </m:r>
                </m:e>
              </m:d>
              <m: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0,1</m:t>
                  </m:r>
                </m:num>
                <m:den>
                  <m:r>
                    <w:rPr>
                      <w:rFonts w:ascii="Cambria Math" w:hAnsi="Cambria Math" w:cs="Tahoma"/>
                      <w:sz w:val="19"/>
                      <w:szCs w:val="19"/>
                    </w:rPr>
                    <m:t>0,5</m:t>
                  </m:r>
                </m:den>
              </m:f>
            </m:e>
          </m:d>
          <m:r>
            <m:rPr>
              <m:sty m:val="p"/>
            </m:rPr>
            <w:rPr>
              <w:rFonts w:ascii="Cambria Math" w:hAnsi="Cambria Math" w:cs="Tahoma"/>
              <w:sz w:val="19"/>
              <w:szCs w:val="19"/>
            </w:rPr>
            <m:t>=8,39</m:t>
          </m:r>
          <m:r>
            <w:rPr>
              <w:rFonts w:ascii="Cambria Math" w:hAnsi="Cambria Math" w:cs="Tahoma"/>
              <w:sz w:val="19"/>
              <w:szCs w:val="19"/>
            </w:rPr>
            <m:t xml:space="preserve"> </m:t>
          </m:r>
          <m:r>
            <m:rPr>
              <m:sty m:val="p"/>
            </m:rPr>
            <w:rPr>
              <w:rFonts w:ascii="Cambria Math" w:hAnsi="Cambria Math" w:cs="Tahoma"/>
              <w:sz w:val="19"/>
              <w:szCs w:val="19"/>
            </w:rPr>
            <m:t>puntos</m:t>
          </m:r>
        </m:oMath>
      </m:oMathPara>
    </w:p>
    <w:p w14:paraId="61E4BE7B" w14:textId="77777777" w:rsidR="00D11671" w:rsidRPr="00D11671" w:rsidRDefault="00D11671" w:rsidP="002B3C5D">
      <w:pPr>
        <w:ind w:firstLine="510"/>
        <w:rPr>
          <w:rFonts w:ascii="Verdana" w:hAnsi="Verdana" w:cs="Tahoma"/>
          <w:b/>
          <w:bCs/>
          <w:sz w:val="19"/>
          <w:szCs w:val="19"/>
        </w:rPr>
      </w:pPr>
      <w:r w:rsidRPr="00D11671">
        <w:rPr>
          <w:rFonts w:ascii="Verdana" w:hAnsi="Verdana" w:cs="Tahoma"/>
          <w:b/>
          <w:bCs/>
          <w:sz w:val="19"/>
          <w:szCs w:val="19"/>
        </w:rPr>
        <w:t>Licitadora 2:</w:t>
      </w:r>
    </w:p>
    <w:p w14:paraId="1F6C569E" w14:textId="208ED7ED" w:rsidR="00D11671" w:rsidRPr="00D11671" w:rsidRDefault="00D11671" w:rsidP="00D11671">
      <w:pPr>
        <w:rPr>
          <w:rFonts w:ascii="Verdana" w:hAnsi="Verdana" w:cs="Tahoma"/>
          <w:b/>
          <w:bCs/>
          <w:sz w:val="19"/>
          <w:szCs w:val="19"/>
        </w:rPr>
      </w:pPr>
      <w:r w:rsidRPr="00D11671">
        <w:rPr>
          <w:rFonts w:ascii="Verdana" w:hAnsi="Verdana" w:cs="Tahoma"/>
          <w:b/>
          <w:bCs/>
          <w:sz w:val="19"/>
          <w:szCs w:val="19"/>
        </w:rPr>
        <w:t xml:space="preserve">                </w:t>
      </w:r>
    </w:p>
    <w:p w14:paraId="1A43AE63" w14:textId="65CDBC2B" w:rsidR="00D11671" w:rsidRPr="00D11671" w:rsidRDefault="005D0B03" w:rsidP="00D11671">
      <w:pPr>
        <w:rPr>
          <w:rFonts w:ascii="Verdana" w:hAnsi="Verdana" w:cs="Tahoma"/>
          <w:sz w:val="19"/>
          <w:szCs w:val="19"/>
        </w:rPr>
      </w:pPr>
      <m:oMathPara>
        <m:oMath>
          <m:sSub>
            <m:sSubPr>
              <m:ctrlPr>
                <w:rPr>
                  <w:rFonts w:ascii="Cambria Math" w:hAnsi="Cambria Math" w:cs="Tahoma"/>
                  <w:sz w:val="19"/>
                  <w:szCs w:val="19"/>
                </w:rPr>
              </m:ctrlPr>
            </m:sSubPr>
            <m:e>
              <m:r>
                <m:rPr>
                  <m:sty m:val="bi"/>
                </m:rPr>
                <w:rPr>
                  <w:rFonts w:ascii="Cambria Math" w:hAnsi="Cambria Math" w:cs="Tahoma"/>
                  <w:sz w:val="19"/>
                  <w:szCs w:val="19"/>
                </w:rPr>
                <m:t>P</m:t>
              </m:r>
            </m:e>
            <m:sub>
              <m:r>
                <m:rPr>
                  <m:sty m:val="bi"/>
                </m:rPr>
                <w:rPr>
                  <w:rFonts w:ascii="Cambria Math" w:hAnsi="Cambria Math" w:cs="Tahoma"/>
                  <w:sz w:val="19"/>
                  <w:szCs w:val="19"/>
                </w:rPr>
                <m:t>ec</m:t>
              </m:r>
            </m:sub>
          </m:sSub>
          <m:r>
            <m:rPr>
              <m:sty m:val="p"/>
            </m:rPr>
            <w:rPr>
              <w:rFonts w:ascii="Cambria Math" w:hAnsi="Cambria Math" w:cs="Tahoma"/>
              <w:sz w:val="19"/>
              <w:szCs w:val="19"/>
            </w:rPr>
            <m:t>=</m:t>
          </m:r>
          <m:r>
            <w:rPr>
              <w:rFonts w:ascii="Cambria Math" w:hAnsi="Cambria Math" w:cs="Tahoma"/>
              <w:sz w:val="19"/>
              <w:szCs w:val="19"/>
            </w:rPr>
            <m:t>15</m:t>
          </m:r>
          <m:r>
            <m:rPr>
              <m:sty m:val="p"/>
            </m:rP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1</m:t>
              </m:r>
            </m:num>
            <m:den>
              <m:r>
                <w:rPr>
                  <w:rFonts w:ascii="Cambria Math" w:hAnsi="Cambria Math" w:cs="Tahoma"/>
                  <w:sz w:val="19"/>
                  <w:szCs w:val="19"/>
                </w:rPr>
                <m:t>2</m:t>
              </m:r>
            </m:den>
          </m:f>
          <m:r>
            <m:rPr>
              <m:sty m:val="p"/>
            </m:rPr>
            <w:rPr>
              <w:rFonts w:ascii="Cambria Math" w:hAnsi="Cambria Math" w:cs="Tahoma"/>
              <w:sz w:val="19"/>
              <w:szCs w:val="19"/>
            </w:rPr>
            <m:t>*</m:t>
          </m:r>
          <m:d>
            <m:dPr>
              <m:begChr m:val="["/>
              <m:endChr m:val="]"/>
              <m:ctrlPr>
                <w:rPr>
                  <w:rFonts w:ascii="Cambria Math" w:hAnsi="Cambria Math" w:cs="Tahoma"/>
                  <w:sz w:val="19"/>
                  <w:szCs w:val="19"/>
                </w:rPr>
              </m:ctrlPr>
            </m:dPr>
            <m:e>
              <m:f>
                <m:fPr>
                  <m:ctrlPr>
                    <w:rPr>
                      <w:rFonts w:ascii="Cambria Math" w:hAnsi="Cambria Math" w:cs="Tahoma"/>
                      <w:sz w:val="19"/>
                      <w:szCs w:val="19"/>
                    </w:rPr>
                  </m:ctrlPr>
                </m:fPr>
                <m:num>
                  <m:r>
                    <w:rPr>
                      <w:rFonts w:ascii="Cambria Math" w:hAnsi="Cambria Math" w:cs="Tahoma"/>
                      <w:sz w:val="19"/>
                      <w:szCs w:val="19"/>
                    </w:rPr>
                    <m:t>4,5</m:t>
                  </m:r>
                </m:num>
                <m:den>
                  <m:r>
                    <w:rPr>
                      <w:rFonts w:ascii="Cambria Math" w:hAnsi="Cambria Math" w:cs="Tahoma"/>
                      <w:sz w:val="19"/>
                      <w:szCs w:val="19"/>
                    </w:rPr>
                    <m:t>4,5</m:t>
                  </m:r>
                </m:den>
              </m:f>
              <m:r>
                <m:rPr>
                  <m:sty m:val="p"/>
                </m:rPr>
                <w:rPr>
                  <w:rFonts w:ascii="Cambria Math" w:hAnsi="Cambria Math" w:cs="Tahoma"/>
                  <w:sz w:val="19"/>
                  <w:szCs w:val="19"/>
                </w:rPr>
                <m:t>+</m:t>
              </m:r>
              <m:d>
                <m:dPr>
                  <m:ctrlPr>
                    <w:rPr>
                      <w:rFonts w:ascii="Cambria Math" w:hAnsi="Cambria Math" w:cs="Tahoma"/>
                      <w:sz w:val="19"/>
                      <w:szCs w:val="19"/>
                    </w:rPr>
                  </m:ctrlPr>
                </m:dPr>
                <m:e>
                  <m:r>
                    <m:rPr>
                      <m:sty m:val="p"/>
                    </m:rPr>
                    <w:rPr>
                      <w:rFonts w:ascii="Cambria Math" w:hAnsi="Cambria Math" w:cs="Tahoma"/>
                      <w:sz w:val="19"/>
                      <w:szCs w:val="19"/>
                    </w:rPr>
                    <m:t>1</m:t>
                  </m:r>
                </m:e>
              </m:d>
              <m: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0,5</m:t>
                  </m:r>
                </m:num>
                <m:den>
                  <m:r>
                    <w:rPr>
                      <w:rFonts w:ascii="Cambria Math" w:hAnsi="Cambria Math" w:cs="Tahoma"/>
                      <w:sz w:val="19"/>
                      <w:szCs w:val="19"/>
                    </w:rPr>
                    <m:t>0,5</m:t>
                  </m:r>
                </m:den>
              </m:f>
            </m:e>
          </m:d>
          <m:r>
            <m:rPr>
              <m:sty m:val="p"/>
            </m:rPr>
            <w:rPr>
              <w:rFonts w:ascii="Cambria Math" w:hAnsi="Cambria Math" w:cs="Tahoma"/>
              <w:sz w:val="19"/>
              <w:szCs w:val="19"/>
            </w:rPr>
            <m:t>=15 puntos</m:t>
          </m:r>
        </m:oMath>
      </m:oMathPara>
    </w:p>
    <w:p w14:paraId="3185CE47" w14:textId="77777777" w:rsidR="00D11671" w:rsidRPr="00D11671" w:rsidRDefault="00D11671" w:rsidP="00D11671">
      <w:pPr>
        <w:rPr>
          <w:rFonts w:ascii="Verdana" w:hAnsi="Verdana" w:cs="Tahoma"/>
          <w:sz w:val="19"/>
          <w:szCs w:val="19"/>
        </w:rPr>
      </w:pPr>
    </w:p>
    <w:p w14:paraId="75474A1D" w14:textId="77777777" w:rsidR="00D11671" w:rsidRPr="00D11671" w:rsidRDefault="00D11671" w:rsidP="00D11671">
      <w:pPr>
        <w:rPr>
          <w:rFonts w:ascii="Verdana" w:hAnsi="Verdana" w:cs="Tahoma"/>
          <w:sz w:val="19"/>
          <w:szCs w:val="19"/>
        </w:rPr>
      </w:pPr>
    </w:p>
    <w:p w14:paraId="4AF32FF3" w14:textId="7E186ABA" w:rsidR="00D11671" w:rsidRPr="00D11671" w:rsidRDefault="0040348C" w:rsidP="00D11671">
      <w:pPr>
        <w:rPr>
          <w:rFonts w:ascii="Verdana" w:hAnsi="Verdana" w:cs="Tahoma"/>
          <w:b/>
          <w:bCs/>
          <w:sz w:val="19"/>
          <w:szCs w:val="19"/>
        </w:rPr>
      </w:pPr>
      <w:r w:rsidRPr="00D11671">
        <w:rPr>
          <w:rFonts w:ascii="Verdana" w:hAnsi="Verdana" w:cs="Tahoma"/>
          <w:b/>
          <w:bCs/>
          <w:sz w:val="19"/>
          <w:szCs w:val="19"/>
        </w:rPr>
        <w:t>Control de consumo de alcohol</w:t>
      </w:r>
      <w:r w:rsidR="00D11671" w:rsidRPr="00D11671">
        <w:rPr>
          <w:rFonts w:ascii="Verdana" w:hAnsi="Verdana" w:cs="Tahoma"/>
          <w:b/>
          <w:bCs/>
          <w:sz w:val="19"/>
          <w:szCs w:val="19"/>
        </w:rPr>
        <w:t>:</w:t>
      </w:r>
    </w:p>
    <w:p w14:paraId="6E834907" w14:textId="77777777" w:rsidR="00D11671" w:rsidRPr="00D11671" w:rsidRDefault="00D11671" w:rsidP="00D11671">
      <w:pPr>
        <w:rPr>
          <w:rFonts w:ascii="Verdana" w:hAnsi="Verdana" w:cs="Tahoma"/>
          <w:b/>
          <w:bCs/>
          <w:sz w:val="19"/>
          <w:szCs w:val="19"/>
        </w:rPr>
      </w:pPr>
    </w:p>
    <w:p w14:paraId="3D9583E2" w14:textId="77777777" w:rsidR="00D11671" w:rsidRPr="00D11671" w:rsidRDefault="00D11671" w:rsidP="00D11671">
      <w:pPr>
        <w:rPr>
          <w:rFonts w:ascii="Verdana" w:hAnsi="Verdana" w:cs="Tahoma"/>
          <w:b/>
          <w:bCs/>
          <w:sz w:val="19"/>
          <w:szCs w:val="19"/>
        </w:rPr>
      </w:pPr>
    </w:p>
    <w:p w14:paraId="2BF15623" w14:textId="77777777" w:rsidR="00D11671" w:rsidRPr="00D11671" w:rsidRDefault="00D11671" w:rsidP="002B3C5D">
      <w:pPr>
        <w:ind w:firstLine="510"/>
        <w:rPr>
          <w:rFonts w:ascii="Verdana" w:hAnsi="Verdana" w:cs="Tahoma"/>
          <w:b/>
          <w:bCs/>
          <w:sz w:val="19"/>
          <w:szCs w:val="19"/>
        </w:rPr>
      </w:pPr>
      <w:r w:rsidRPr="00D11671">
        <w:rPr>
          <w:rFonts w:ascii="Verdana" w:hAnsi="Verdana" w:cs="Tahoma"/>
          <w:b/>
          <w:bCs/>
          <w:sz w:val="19"/>
          <w:szCs w:val="19"/>
        </w:rPr>
        <w:t>Licitadora 1:</w:t>
      </w:r>
    </w:p>
    <w:p w14:paraId="648238CE" w14:textId="77777777" w:rsidR="00D11671" w:rsidRPr="00D11671" w:rsidRDefault="00D11671" w:rsidP="00D11671">
      <w:pPr>
        <w:rPr>
          <w:rFonts w:ascii="Verdana" w:hAnsi="Verdana" w:cs="Tahoma"/>
          <w:b/>
          <w:bCs/>
          <w:sz w:val="19"/>
          <w:szCs w:val="19"/>
        </w:rPr>
      </w:pPr>
      <w:r w:rsidRPr="00D11671">
        <w:rPr>
          <w:rFonts w:ascii="Verdana" w:hAnsi="Verdana" w:cs="Tahoma"/>
          <w:b/>
          <w:bCs/>
          <w:sz w:val="19"/>
          <w:szCs w:val="19"/>
        </w:rPr>
        <w:t xml:space="preserve">                </w:t>
      </w:r>
    </w:p>
    <w:p w14:paraId="72CA2A99" w14:textId="7F935F5F" w:rsidR="00D11671" w:rsidRPr="00D11671" w:rsidRDefault="005D0B03" w:rsidP="00D11671">
      <w:pPr>
        <w:rPr>
          <w:rFonts w:ascii="Verdana" w:hAnsi="Verdana" w:cs="Tahoma"/>
          <w:sz w:val="19"/>
          <w:szCs w:val="19"/>
        </w:rPr>
      </w:pPr>
      <m:oMathPara>
        <m:oMath>
          <m:sSub>
            <m:sSubPr>
              <m:ctrlPr>
                <w:rPr>
                  <w:rFonts w:ascii="Cambria Math" w:hAnsi="Cambria Math" w:cs="Tahoma"/>
                  <w:sz w:val="19"/>
                  <w:szCs w:val="19"/>
                </w:rPr>
              </m:ctrlPr>
            </m:sSubPr>
            <m:e>
              <m:r>
                <m:rPr>
                  <m:sty m:val="bi"/>
                </m:rPr>
                <w:rPr>
                  <w:rFonts w:ascii="Cambria Math" w:hAnsi="Cambria Math" w:cs="Tahoma"/>
                  <w:sz w:val="19"/>
                  <w:szCs w:val="19"/>
                </w:rPr>
                <m:t>P</m:t>
              </m:r>
            </m:e>
            <m:sub>
              <m:r>
                <m:rPr>
                  <m:sty m:val="bi"/>
                </m:rPr>
                <w:rPr>
                  <w:rFonts w:ascii="Cambria Math" w:hAnsi="Cambria Math" w:cs="Tahoma"/>
                  <w:sz w:val="19"/>
                  <w:szCs w:val="19"/>
                </w:rPr>
                <m:t>ec</m:t>
              </m:r>
            </m:sub>
          </m:sSub>
          <m:r>
            <m:rPr>
              <m:sty m:val="p"/>
            </m:rPr>
            <w:rPr>
              <w:rFonts w:ascii="Cambria Math" w:hAnsi="Cambria Math" w:cs="Tahoma"/>
              <w:sz w:val="19"/>
              <w:szCs w:val="19"/>
            </w:rPr>
            <m:t>=</m:t>
          </m:r>
          <m:r>
            <w:rPr>
              <w:rFonts w:ascii="Cambria Math" w:hAnsi="Cambria Math" w:cs="Tahoma"/>
              <w:sz w:val="19"/>
              <w:szCs w:val="19"/>
            </w:rPr>
            <m:t>10</m:t>
          </m:r>
          <m:r>
            <m:rPr>
              <m:sty m:val="p"/>
            </m:rP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1</m:t>
              </m:r>
            </m:num>
            <m:den>
              <m:r>
                <w:rPr>
                  <w:rFonts w:ascii="Cambria Math" w:hAnsi="Cambria Math" w:cs="Tahoma"/>
                  <w:sz w:val="19"/>
                  <w:szCs w:val="19"/>
                </w:rPr>
                <m:t>2</m:t>
              </m:r>
            </m:den>
          </m:f>
          <m:r>
            <m:rPr>
              <m:sty m:val="p"/>
            </m:rPr>
            <w:rPr>
              <w:rFonts w:ascii="Cambria Math" w:hAnsi="Cambria Math" w:cs="Tahoma"/>
              <w:sz w:val="19"/>
              <w:szCs w:val="19"/>
            </w:rPr>
            <m:t>*</m:t>
          </m:r>
          <m:d>
            <m:dPr>
              <m:begChr m:val="["/>
              <m:endChr m:val="]"/>
              <m:ctrlPr>
                <w:rPr>
                  <w:rFonts w:ascii="Cambria Math" w:hAnsi="Cambria Math" w:cs="Tahoma"/>
                  <w:sz w:val="19"/>
                  <w:szCs w:val="19"/>
                </w:rPr>
              </m:ctrlPr>
            </m:dPr>
            <m:e>
              <m:f>
                <m:fPr>
                  <m:ctrlPr>
                    <w:rPr>
                      <w:rFonts w:ascii="Cambria Math" w:hAnsi="Cambria Math" w:cs="Tahoma"/>
                      <w:sz w:val="19"/>
                      <w:szCs w:val="19"/>
                    </w:rPr>
                  </m:ctrlPr>
                </m:fPr>
                <m:num>
                  <m:r>
                    <w:rPr>
                      <w:rFonts w:ascii="Cambria Math" w:hAnsi="Cambria Math" w:cs="Tahoma"/>
                      <w:sz w:val="19"/>
                      <w:szCs w:val="19"/>
                    </w:rPr>
                    <m:t>2,40</m:t>
                  </m:r>
                </m:num>
                <m:den>
                  <m:r>
                    <w:rPr>
                      <w:rFonts w:ascii="Cambria Math" w:hAnsi="Cambria Math" w:cs="Tahoma"/>
                      <w:sz w:val="19"/>
                      <w:szCs w:val="19"/>
                    </w:rPr>
                    <m:t>2,40</m:t>
                  </m:r>
                </m:den>
              </m:f>
              <m:r>
                <m:rPr>
                  <m:sty m:val="p"/>
                </m:rPr>
                <w:rPr>
                  <w:rFonts w:ascii="Cambria Math" w:hAnsi="Cambria Math" w:cs="Tahoma"/>
                  <w:sz w:val="19"/>
                  <w:szCs w:val="19"/>
                </w:rPr>
                <m:t>+</m:t>
              </m:r>
              <m:d>
                <m:dPr>
                  <m:ctrlPr>
                    <w:rPr>
                      <w:rFonts w:ascii="Cambria Math" w:hAnsi="Cambria Math" w:cs="Tahoma"/>
                      <w:sz w:val="19"/>
                      <w:szCs w:val="19"/>
                    </w:rPr>
                  </m:ctrlPr>
                </m:dPr>
                <m:e>
                  <m:r>
                    <m:rPr>
                      <m:sty m:val="p"/>
                    </m:rPr>
                    <w:rPr>
                      <w:rFonts w:ascii="Cambria Math" w:hAnsi="Cambria Math" w:cs="Tahoma"/>
                      <w:sz w:val="19"/>
                      <w:szCs w:val="19"/>
                    </w:rPr>
                    <m:t>1</m:t>
                  </m:r>
                </m:e>
              </m:d>
              <m: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0,6</m:t>
                  </m:r>
                </m:num>
                <m:den>
                  <m:r>
                    <w:rPr>
                      <w:rFonts w:ascii="Cambria Math" w:hAnsi="Cambria Math" w:cs="Tahoma"/>
                      <w:sz w:val="19"/>
                      <w:szCs w:val="19"/>
                    </w:rPr>
                    <m:t>0,6</m:t>
                  </m:r>
                </m:den>
              </m:f>
            </m:e>
          </m:d>
          <m:r>
            <m:rPr>
              <m:sty m:val="p"/>
            </m:rPr>
            <w:rPr>
              <w:rFonts w:ascii="Cambria Math" w:hAnsi="Cambria Math" w:cs="Tahoma"/>
              <w:sz w:val="19"/>
              <w:szCs w:val="19"/>
            </w:rPr>
            <m:t>=10</m:t>
          </m:r>
          <m:r>
            <w:rPr>
              <w:rFonts w:ascii="Cambria Math" w:hAnsi="Cambria Math" w:cs="Tahoma"/>
              <w:sz w:val="19"/>
              <w:szCs w:val="19"/>
            </w:rPr>
            <m:t xml:space="preserve"> </m:t>
          </m:r>
          <m:r>
            <m:rPr>
              <m:sty m:val="p"/>
            </m:rPr>
            <w:rPr>
              <w:rFonts w:ascii="Cambria Math" w:hAnsi="Cambria Math" w:cs="Tahoma"/>
              <w:sz w:val="19"/>
              <w:szCs w:val="19"/>
            </w:rPr>
            <m:t>puntos</m:t>
          </m:r>
        </m:oMath>
      </m:oMathPara>
    </w:p>
    <w:p w14:paraId="50D121C6" w14:textId="77777777" w:rsidR="00D11671" w:rsidRPr="00D11671" w:rsidRDefault="00D11671" w:rsidP="002B3C5D">
      <w:pPr>
        <w:ind w:firstLine="510"/>
        <w:rPr>
          <w:rFonts w:ascii="Verdana" w:hAnsi="Verdana" w:cs="Tahoma"/>
          <w:b/>
          <w:bCs/>
          <w:sz w:val="19"/>
          <w:szCs w:val="19"/>
        </w:rPr>
      </w:pPr>
      <w:r w:rsidRPr="00D11671">
        <w:rPr>
          <w:rFonts w:ascii="Verdana" w:hAnsi="Verdana" w:cs="Tahoma"/>
          <w:b/>
          <w:bCs/>
          <w:sz w:val="19"/>
          <w:szCs w:val="19"/>
        </w:rPr>
        <w:t>Licitadora 2:</w:t>
      </w:r>
    </w:p>
    <w:p w14:paraId="02097BE1" w14:textId="77777777" w:rsidR="00D11671" w:rsidRPr="00D11671" w:rsidRDefault="00D11671" w:rsidP="00D11671">
      <w:pPr>
        <w:rPr>
          <w:rFonts w:ascii="Verdana" w:hAnsi="Verdana" w:cs="Tahoma"/>
          <w:b/>
          <w:bCs/>
          <w:sz w:val="19"/>
          <w:szCs w:val="19"/>
        </w:rPr>
      </w:pPr>
      <w:r w:rsidRPr="00D11671">
        <w:rPr>
          <w:rFonts w:ascii="Verdana" w:hAnsi="Verdana" w:cs="Tahoma"/>
          <w:b/>
          <w:bCs/>
          <w:sz w:val="19"/>
          <w:szCs w:val="19"/>
        </w:rPr>
        <w:t xml:space="preserve">                </w:t>
      </w:r>
    </w:p>
    <w:p w14:paraId="40E21D23" w14:textId="223E1632" w:rsidR="00D11671" w:rsidRPr="00D11671" w:rsidRDefault="005D0B03" w:rsidP="00D11671">
      <w:pPr>
        <w:rPr>
          <w:rFonts w:ascii="Verdana" w:hAnsi="Verdana" w:cs="Tahoma"/>
          <w:sz w:val="19"/>
          <w:szCs w:val="19"/>
        </w:rPr>
      </w:pPr>
      <m:oMathPara>
        <m:oMath>
          <m:sSub>
            <m:sSubPr>
              <m:ctrlPr>
                <w:rPr>
                  <w:rFonts w:ascii="Cambria Math" w:hAnsi="Cambria Math" w:cs="Tahoma"/>
                  <w:sz w:val="19"/>
                  <w:szCs w:val="19"/>
                </w:rPr>
              </m:ctrlPr>
            </m:sSubPr>
            <m:e>
              <m:r>
                <m:rPr>
                  <m:sty m:val="bi"/>
                </m:rPr>
                <w:rPr>
                  <w:rFonts w:ascii="Cambria Math" w:hAnsi="Cambria Math" w:cs="Tahoma"/>
                  <w:sz w:val="19"/>
                  <w:szCs w:val="19"/>
                </w:rPr>
                <m:t>P</m:t>
              </m:r>
            </m:e>
            <m:sub>
              <m:r>
                <m:rPr>
                  <m:sty m:val="bi"/>
                </m:rPr>
                <w:rPr>
                  <w:rFonts w:ascii="Cambria Math" w:hAnsi="Cambria Math" w:cs="Tahoma"/>
                  <w:sz w:val="19"/>
                  <w:szCs w:val="19"/>
                </w:rPr>
                <m:t>ec</m:t>
              </m:r>
            </m:sub>
          </m:sSub>
          <m:r>
            <m:rPr>
              <m:sty m:val="p"/>
            </m:rPr>
            <w:rPr>
              <w:rFonts w:ascii="Cambria Math" w:hAnsi="Cambria Math" w:cs="Tahoma"/>
              <w:sz w:val="19"/>
              <w:szCs w:val="19"/>
            </w:rPr>
            <m:t>=</m:t>
          </m:r>
          <m:r>
            <w:rPr>
              <w:rFonts w:ascii="Cambria Math" w:hAnsi="Cambria Math" w:cs="Tahoma"/>
              <w:sz w:val="19"/>
              <w:szCs w:val="19"/>
            </w:rPr>
            <m:t>10</m:t>
          </m:r>
          <m:r>
            <m:rPr>
              <m:sty m:val="p"/>
            </m:rP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1</m:t>
              </m:r>
            </m:num>
            <m:den>
              <m:r>
                <w:rPr>
                  <w:rFonts w:ascii="Cambria Math" w:hAnsi="Cambria Math" w:cs="Tahoma"/>
                  <w:sz w:val="19"/>
                  <w:szCs w:val="19"/>
                </w:rPr>
                <m:t>2</m:t>
              </m:r>
            </m:den>
          </m:f>
          <m:r>
            <m:rPr>
              <m:sty m:val="p"/>
            </m:rPr>
            <w:rPr>
              <w:rFonts w:ascii="Cambria Math" w:hAnsi="Cambria Math" w:cs="Tahoma"/>
              <w:sz w:val="19"/>
              <w:szCs w:val="19"/>
            </w:rPr>
            <m:t>*</m:t>
          </m:r>
          <m:d>
            <m:dPr>
              <m:begChr m:val="["/>
              <m:endChr m:val="]"/>
              <m:ctrlPr>
                <w:rPr>
                  <w:rFonts w:ascii="Cambria Math" w:hAnsi="Cambria Math" w:cs="Tahoma"/>
                  <w:sz w:val="19"/>
                  <w:szCs w:val="19"/>
                </w:rPr>
              </m:ctrlPr>
            </m:dPr>
            <m:e>
              <m:f>
                <m:fPr>
                  <m:ctrlPr>
                    <w:rPr>
                      <w:rFonts w:ascii="Cambria Math" w:hAnsi="Cambria Math" w:cs="Tahoma"/>
                      <w:sz w:val="19"/>
                      <w:szCs w:val="19"/>
                    </w:rPr>
                  </m:ctrlPr>
                </m:fPr>
                <m:num>
                  <m:r>
                    <w:rPr>
                      <w:rFonts w:ascii="Cambria Math" w:hAnsi="Cambria Math" w:cs="Tahoma"/>
                      <w:sz w:val="19"/>
                      <w:szCs w:val="19"/>
                    </w:rPr>
                    <m:t>2,40</m:t>
                  </m:r>
                </m:num>
                <m:den>
                  <m:r>
                    <w:rPr>
                      <w:rFonts w:ascii="Cambria Math" w:hAnsi="Cambria Math" w:cs="Tahoma"/>
                      <w:sz w:val="19"/>
                      <w:szCs w:val="19"/>
                    </w:rPr>
                    <m:t>3,00</m:t>
                  </m:r>
                </m:den>
              </m:f>
              <m:r>
                <m:rPr>
                  <m:sty m:val="p"/>
                </m:rPr>
                <w:rPr>
                  <w:rFonts w:ascii="Cambria Math" w:hAnsi="Cambria Math" w:cs="Tahoma"/>
                  <w:sz w:val="19"/>
                  <w:szCs w:val="19"/>
                </w:rPr>
                <m:t>+</m:t>
              </m:r>
              <m:d>
                <m:dPr>
                  <m:ctrlPr>
                    <w:rPr>
                      <w:rFonts w:ascii="Cambria Math" w:hAnsi="Cambria Math" w:cs="Tahoma"/>
                      <w:sz w:val="19"/>
                      <w:szCs w:val="19"/>
                    </w:rPr>
                  </m:ctrlPr>
                </m:dPr>
                <m:e>
                  <m:r>
                    <m:rPr>
                      <m:sty m:val="p"/>
                    </m:rPr>
                    <w:rPr>
                      <w:rFonts w:ascii="Cambria Math" w:hAnsi="Cambria Math" w:cs="Tahoma"/>
                      <w:sz w:val="19"/>
                      <w:szCs w:val="19"/>
                    </w:rPr>
                    <m:t>1</m:t>
                  </m:r>
                </m:e>
              </m:d>
              <m: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0</m:t>
                  </m:r>
                </m:num>
                <m:den>
                  <m:r>
                    <w:rPr>
                      <w:rFonts w:ascii="Cambria Math" w:hAnsi="Cambria Math" w:cs="Tahoma"/>
                      <w:sz w:val="19"/>
                      <w:szCs w:val="19"/>
                    </w:rPr>
                    <m:t>0,6</m:t>
                  </m:r>
                </m:den>
              </m:f>
            </m:e>
          </m:d>
          <m:r>
            <m:rPr>
              <m:sty m:val="p"/>
            </m:rPr>
            <w:rPr>
              <w:rFonts w:ascii="Cambria Math" w:hAnsi="Cambria Math" w:cs="Tahoma"/>
              <w:sz w:val="19"/>
              <w:szCs w:val="19"/>
            </w:rPr>
            <m:t>=4 puntos</m:t>
          </m:r>
        </m:oMath>
      </m:oMathPara>
    </w:p>
    <w:p w14:paraId="3D849C9D" w14:textId="77777777" w:rsidR="00D11671" w:rsidRPr="00D11671" w:rsidRDefault="00D11671" w:rsidP="00D11671">
      <w:pPr>
        <w:rPr>
          <w:rFonts w:ascii="Verdana" w:hAnsi="Verdana" w:cs="Tahoma"/>
          <w:sz w:val="19"/>
          <w:szCs w:val="19"/>
        </w:rPr>
      </w:pPr>
    </w:p>
    <w:p w14:paraId="2378F5CC" w14:textId="77777777" w:rsidR="00D11671" w:rsidRPr="00D11671" w:rsidRDefault="00D11671" w:rsidP="00D11671">
      <w:pPr>
        <w:rPr>
          <w:rFonts w:ascii="Verdana" w:hAnsi="Verdana" w:cs="Tahoma"/>
          <w:b/>
          <w:bCs/>
          <w:sz w:val="19"/>
          <w:szCs w:val="19"/>
        </w:rPr>
      </w:pPr>
    </w:p>
    <w:p w14:paraId="727A66E0" w14:textId="0D0D04CA" w:rsidR="00D11671" w:rsidRPr="00D11671" w:rsidRDefault="0040348C" w:rsidP="00D11671">
      <w:pPr>
        <w:rPr>
          <w:rFonts w:ascii="Verdana" w:hAnsi="Verdana" w:cs="Tahoma"/>
          <w:b/>
          <w:bCs/>
          <w:sz w:val="19"/>
          <w:szCs w:val="19"/>
        </w:rPr>
      </w:pPr>
      <w:r w:rsidRPr="00D11671">
        <w:rPr>
          <w:rFonts w:ascii="Verdana" w:hAnsi="Verdana" w:cs="Tahoma"/>
          <w:b/>
          <w:bCs/>
          <w:sz w:val="19"/>
          <w:szCs w:val="19"/>
        </w:rPr>
        <w:t>Seguimiento continuo</w:t>
      </w:r>
      <w:r w:rsidR="00D11671" w:rsidRPr="00D11671">
        <w:rPr>
          <w:rFonts w:ascii="Verdana" w:hAnsi="Verdana" w:cs="Tahoma"/>
          <w:b/>
          <w:bCs/>
          <w:sz w:val="19"/>
          <w:szCs w:val="19"/>
        </w:rPr>
        <w:t>:</w:t>
      </w:r>
    </w:p>
    <w:p w14:paraId="5CC9A26C" w14:textId="77777777" w:rsidR="00D11671" w:rsidRPr="00D11671" w:rsidRDefault="00D11671" w:rsidP="00D11671">
      <w:pPr>
        <w:rPr>
          <w:rFonts w:ascii="Verdana" w:hAnsi="Verdana" w:cs="Tahoma"/>
          <w:b/>
          <w:bCs/>
          <w:sz w:val="19"/>
          <w:szCs w:val="19"/>
        </w:rPr>
      </w:pPr>
    </w:p>
    <w:p w14:paraId="3E68FD99" w14:textId="77777777" w:rsidR="00D11671" w:rsidRPr="00D11671" w:rsidRDefault="00D11671" w:rsidP="00D11671">
      <w:pPr>
        <w:rPr>
          <w:rFonts w:ascii="Verdana" w:hAnsi="Verdana" w:cs="Tahoma"/>
          <w:b/>
          <w:bCs/>
          <w:sz w:val="19"/>
          <w:szCs w:val="19"/>
        </w:rPr>
      </w:pPr>
    </w:p>
    <w:p w14:paraId="5CD5B3CB" w14:textId="77777777" w:rsidR="00D11671" w:rsidRPr="00D11671" w:rsidRDefault="00D11671" w:rsidP="002B3C5D">
      <w:pPr>
        <w:ind w:firstLine="510"/>
        <w:rPr>
          <w:rFonts w:ascii="Verdana" w:hAnsi="Verdana" w:cs="Tahoma"/>
          <w:b/>
          <w:bCs/>
          <w:sz w:val="19"/>
          <w:szCs w:val="19"/>
        </w:rPr>
      </w:pPr>
      <w:r w:rsidRPr="00D11671">
        <w:rPr>
          <w:rFonts w:ascii="Verdana" w:hAnsi="Verdana" w:cs="Tahoma"/>
          <w:b/>
          <w:bCs/>
          <w:sz w:val="19"/>
          <w:szCs w:val="19"/>
        </w:rPr>
        <w:t>Licitadora 1:</w:t>
      </w:r>
    </w:p>
    <w:p w14:paraId="0D5F4B17" w14:textId="77777777" w:rsidR="00D11671" w:rsidRPr="00D11671" w:rsidRDefault="00D11671" w:rsidP="00D11671">
      <w:pPr>
        <w:rPr>
          <w:rFonts w:ascii="Verdana" w:hAnsi="Verdana" w:cs="Tahoma"/>
          <w:b/>
          <w:bCs/>
          <w:sz w:val="19"/>
          <w:szCs w:val="19"/>
        </w:rPr>
      </w:pPr>
      <w:r w:rsidRPr="00D11671">
        <w:rPr>
          <w:rFonts w:ascii="Verdana" w:hAnsi="Verdana" w:cs="Tahoma"/>
          <w:b/>
          <w:bCs/>
          <w:sz w:val="19"/>
          <w:szCs w:val="19"/>
        </w:rPr>
        <w:t xml:space="preserve">                </w:t>
      </w:r>
    </w:p>
    <w:p w14:paraId="1BD06AC1" w14:textId="5E5B0185" w:rsidR="00D11671" w:rsidRPr="00D11671" w:rsidRDefault="005D0B03" w:rsidP="00D11671">
      <w:pPr>
        <w:rPr>
          <w:rFonts w:ascii="Verdana" w:hAnsi="Verdana" w:cs="Tahoma"/>
          <w:sz w:val="19"/>
          <w:szCs w:val="19"/>
        </w:rPr>
      </w:pPr>
      <m:oMathPara>
        <m:oMath>
          <m:sSub>
            <m:sSubPr>
              <m:ctrlPr>
                <w:rPr>
                  <w:rFonts w:ascii="Cambria Math" w:hAnsi="Cambria Math" w:cs="Tahoma"/>
                  <w:sz w:val="19"/>
                  <w:szCs w:val="19"/>
                </w:rPr>
              </m:ctrlPr>
            </m:sSubPr>
            <m:e>
              <m:r>
                <m:rPr>
                  <m:sty m:val="bi"/>
                </m:rPr>
                <w:rPr>
                  <w:rFonts w:ascii="Cambria Math" w:hAnsi="Cambria Math" w:cs="Tahoma"/>
                  <w:sz w:val="19"/>
                  <w:szCs w:val="19"/>
                </w:rPr>
                <m:t>P</m:t>
              </m:r>
            </m:e>
            <m:sub>
              <m:r>
                <m:rPr>
                  <m:sty m:val="bi"/>
                </m:rPr>
                <w:rPr>
                  <w:rFonts w:ascii="Cambria Math" w:hAnsi="Cambria Math" w:cs="Tahoma"/>
                  <w:sz w:val="19"/>
                  <w:szCs w:val="19"/>
                </w:rPr>
                <m:t>ec</m:t>
              </m:r>
            </m:sub>
          </m:sSub>
          <m:r>
            <m:rPr>
              <m:sty m:val="p"/>
            </m:rPr>
            <w:rPr>
              <w:rFonts w:ascii="Cambria Math" w:hAnsi="Cambria Math" w:cs="Tahoma"/>
              <w:sz w:val="19"/>
              <w:szCs w:val="19"/>
            </w:rPr>
            <m:t>=</m:t>
          </m:r>
          <m:r>
            <w:rPr>
              <w:rFonts w:ascii="Cambria Math" w:hAnsi="Cambria Math" w:cs="Tahoma"/>
              <w:sz w:val="19"/>
              <w:szCs w:val="19"/>
            </w:rPr>
            <m:t>10</m:t>
          </m:r>
          <m:r>
            <m:rPr>
              <m:sty m:val="p"/>
            </m:rP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1</m:t>
              </m:r>
            </m:num>
            <m:den>
              <m:r>
                <w:rPr>
                  <w:rFonts w:ascii="Cambria Math" w:hAnsi="Cambria Math" w:cs="Tahoma"/>
                  <w:sz w:val="19"/>
                  <w:szCs w:val="19"/>
                </w:rPr>
                <m:t>2</m:t>
              </m:r>
            </m:den>
          </m:f>
          <m:r>
            <m:rPr>
              <m:sty m:val="p"/>
            </m:rPr>
            <w:rPr>
              <w:rFonts w:ascii="Cambria Math" w:hAnsi="Cambria Math" w:cs="Tahoma"/>
              <w:sz w:val="19"/>
              <w:szCs w:val="19"/>
            </w:rPr>
            <m:t>*</m:t>
          </m:r>
          <m:d>
            <m:dPr>
              <m:begChr m:val="["/>
              <m:endChr m:val="]"/>
              <m:ctrlPr>
                <w:rPr>
                  <w:rFonts w:ascii="Cambria Math" w:hAnsi="Cambria Math" w:cs="Tahoma"/>
                  <w:sz w:val="19"/>
                  <w:szCs w:val="19"/>
                </w:rPr>
              </m:ctrlPr>
            </m:dPr>
            <m:e>
              <m:f>
                <m:fPr>
                  <m:ctrlPr>
                    <w:rPr>
                      <w:rFonts w:ascii="Cambria Math" w:hAnsi="Cambria Math" w:cs="Tahoma"/>
                      <w:sz w:val="19"/>
                      <w:szCs w:val="19"/>
                    </w:rPr>
                  </m:ctrlPr>
                </m:fPr>
                <m:num>
                  <m:r>
                    <w:rPr>
                      <w:rFonts w:ascii="Cambria Math" w:hAnsi="Cambria Math" w:cs="Tahoma"/>
                      <w:sz w:val="19"/>
                      <w:szCs w:val="19"/>
                    </w:rPr>
                    <m:t>3,80</m:t>
                  </m:r>
                </m:num>
                <m:den>
                  <m:r>
                    <w:rPr>
                      <w:rFonts w:ascii="Cambria Math" w:hAnsi="Cambria Math" w:cs="Tahoma"/>
                      <w:sz w:val="19"/>
                      <w:szCs w:val="19"/>
                    </w:rPr>
                    <m:t>3,90</m:t>
                  </m:r>
                </m:den>
              </m:f>
              <m:r>
                <m:rPr>
                  <m:sty m:val="p"/>
                </m:rPr>
                <w:rPr>
                  <w:rFonts w:ascii="Cambria Math" w:hAnsi="Cambria Math" w:cs="Tahoma"/>
                  <w:sz w:val="19"/>
                  <w:szCs w:val="19"/>
                </w:rPr>
                <m:t>+</m:t>
              </m:r>
              <m:d>
                <m:dPr>
                  <m:ctrlPr>
                    <w:rPr>
                      <w:rFonts w:ascii="Cambria Math" w:hAnsi="Cambria Math" w:cs="Tahoma"/>
                      <w:sz w:val="19"/>
                      <w:szCs w:val="19"/>
                    </w:rPr>
                  </m:ctrlPr>
                </m:dPr>
                <m:e>
                  <m:r>
                    <m:rPr>
                      <m:sty m:val="p"/>
                    </m:rPr>
                    <w:rPr>
                      <w:rFonts w:ascii="Cambria Math" w:hAnsi="Cambria Math" w:cs="Tahoma"/>
                      <w:sz w:val="19"/>
                      <w:szCs w:val="19"/>
                    </w:rPr>
                    <m:t>1</m:t>
                  </m:r>
                </m:e>
              </m:d>
              <m: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0,1</m:t>
                  </m:r>
                </m:num>
                <m:den>
                  <m:r>
                    <w:rPr>
                      <w:rFonts w:ascii="Cambria Math" w:hAnsi="Cambria Math" w:cs="Tahoma"/>
                      <w:sz w:val="19"/>
                      <w:szCs w:val="19"/>
                    </w:rPr>
                    <m:t>0,2</m:t>
                  </m:r>
                </m:den>
              </m:f>
            </m:e>
          </m:d>
          <m:r>
            <m:rPr>
              <m:sty m:val="p"/>
            </m:rPr>
            <w:rPr>
              <w:rFonts w:ascii="Cambria Math" w:hAnsi="Cambria Math" w:cs="Tahoma"/>
              <w:sz w:val="19"/>
              <w:szCs w:val="19"/>
            </w:rPr>
            <m:t>=7,37 puntos</m:t>
          </m:r>
        </m:oMath>
      </m:oMathPara>
    </w:p>
    <w:p w14:paraId="259C26D6" w14:textId="77777777" w:rsidR="00D11671" w:rsidRPr="00D11671" w:rsidRDefault="00D11671" w:rsidP="002B3C5D">
      <w:pPr>
        <w:ind w:firstLine="510"/>
        <w:rPr>
          <w:rFonts w:ascii="Verdana" w:hAnsi="Verdana" w:cs="Tahoma"/>
          <w:b/>
          <w:bCs/>
          <w:sz w:val="19"/>
          <w:szCs w:val="19"/>
        </w:rPr>
      </w:pPr>
      <w:r w:rsidRPr="00D11671">
        <w:rPr>
          <w:rFonts w:ascii="Verdana" w:hAnsi="Verdana" w:cs="Tahoma"/>
          <w:b/>
          <w:bCs/>
          <w:sz w:val="19"/>
          <w:szCs w:val="19"/>
        </w:rPr>
        <w:t>Licitadora 2:</w:t>
      </w:r>
    </w:p>
    <w:p w14:paraId="728AA679" w14:textId="77777777" w:rsidR="00D11671" w:rsidRPr="00D11671" w:rsidRDefault="00D11671" w:rsidP="00D11671">
      <w:pPr>
        <w:rPr>
          <w:rFonts w:ascii="Verdana" w:hAnsi="Verdana" w:cs="Tahoma"/>
          <w:b/>
          <w:bCs/>
          <w:sz w:val="19"/>
          <w:szCs w:val="19"/>
        </w:rPr>
      </w:pPr>
      <w:r w:rsidRPr="00D11671">
        <w:rPr>
          <w:rFonts w:ascii="Verdana" w:hAnsi="Verdana" w:cs="Tahoma"/>
          <w:b/>
          <w:bCs/>
          <w:sz w:val="19"/>
          <w:szCs w:val="19"/>
        </w:rPr>
        <w:t xml:space="preserve">                </w:t>
      </w:r>
    </w:p>
    <w:p w14:paraId="4C215BC7" w14:textId="566EF101" w:rsidR="00D11671" w:rsidRPr="00AD2B14" w:rsidRDefault="005D0B03" w:rsidP="00D11671">
      <w:pPr>
        <w:rPr>
          <w:rFonts w:ascii="Verdana" w:hAnsi="Verdana" w:cs="Tahoma"/>
          <w:iCs/>
          <w:sz w:val="19"/>
          <w:szCs w:val="19"/>
        </w:rPr>
      </w:pPr>
      <m:oMathPara>
        <m:oMath>
          <m:sSub>
            <m:sSubPr>
              <m:ctrlPr>
                <w:rPr>
                  <w:rFonts w:ascii="Cambria Math" w:hAnsi="Cambria Math" w:cs="Tahoma"/>
                  <w:sz w:val="19"/>
                  <w:szCs w:val="19"/>
                </w:rPr>
              </m:ctrlPr>
            </m:sSubPr>
            <m:e>
              <m:r>
                <m:rPr>
                  <m:sty m:val="bi"/>
                </m:rPr>
                <w:rPr>
                  <w:rFonts w:ascii="Cambria Math" w:hAnsi="Cambria Math" w:cs="Tahoma"/>
                  <w:sz w:val="19"/>
                  <w:szCs w:val="19"/>
                </w:rPr>
                <m:t>P</m:t>
              </m:r>
            </m:e>
            <m:sub>
              <m:r>
                <m:rPr>
                  <m:sty m:val="bi"/>
                </m:rPr>
                <w:rPr>
                  <w:rFonts w:ascii="Cambria Math" w:hAnsi="Cambria Math" w:cs="Tahoma"/>
                  <w:sz w:val="19"/>
                  <w:szCs w:val="19"/>
                </w:rPr>
                <m:t>ec</m:t>
              </m:r>
            </m:sub>
          </m:sSub>
          <m:r>
            <m:rPr>
              <m:sty m:val="p"/>
            </m:rPr>
            <w:rPr>
              <w:rFonts w:ascii="Cambria Math" w:hAnsi="Cambria Math" w:cs="Tahoma"/>
              <w:sz w:val="19"/>
              <w:szCs w:val="19"/>
            </w:rPr>
            <m:t>=</m:t>
          </m:r>
          <m:r>
            <w:rPr>
              <w:rFonts w:ascii="Cambria Math" w:hAnsi="Cambria Math" w:cs="Tahoma"/>
              <w:sz w:val="19"/>
              <w:szCs w:val="19"/>
            </w:rPr>
            <m:t>10</m:t>
          </m:r>
          <m:r>
            <m:rPr>
              <m:sty m:val="p"/>
            </m:rP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1</m:t>
              </m:r>
            </m:num>
            <m:den>
              <m:r>
                <w:rPr>
                  <w:rFonts w:ascii="Cambria Math" w:hAnsi="Cambria Math" w:cs="Tahoma"/>
                  <w:sz w:val="19"/>
                  <w:szCs w:val="19"/>
                </w:rPr>
                <m:t>2</m:t>
              </m:r>
            </m:den>
          </m:f>
          <m:r>
            <m:rPr>
              <m:sty m:val="p"/>
            </m:rPr>
            <w:rPr>
              <w:rFonts w:ascii="Cambria Math" w:hAnsi="Cambria Math" w:cs="Tahoma"/>
              <w:sz w:val="19"/>
              <w:szCs w:val="19"/>
            </w:rPr>
            <m:t>*</m:t>
          </m:r>
          <m:d>
            <m:dPr>
              <m:begChr m:val="["/>
              <m:endChr m:val="]"/>
              <m:ctrlPr>
                <w:rPr>
                  <w:rFonts w:ascii="Cambria Math" w:hAnsi="Cambria Math" w:cs="Tahoma"/>
                  <w:sz w:val="19"/>
                  <w:szCs w:val="19"/>
                </w:rPr>
              </m:ctrlPr>
            </m:dPr>
            <m:e>
              <m:f>
                <m:fPr>
                  <m:ctrlPr>
                    <w:rPr>
                      <w:rFonts w:ascii="Cambria Math" w:hAnsi="Cambria Math" w:cs="Tahoma"/>
                      <w:sz w:val="19"/>
                      <w:szCs w:val="19"/>
                    </w:rPr>
                  </m:ctrlPr>
                </m:fPr>
                <m:num>
                  <m:r>
                    <w:rPr>
                      <w:rFonts w:ascii="Cambria Math" w:hAnsi="Cambria Math" w:cs="Tahoma"/>
                      <w:sz w:val="19"/>
                      <w:szCs w:val="19"/>
                    </w:rPr>
                    <m:t>3,80</m:t>
                  </m:r>
                </m:num>
                <m:den>
                  <m:r>
                    <w:rPr>
                      <w:rFonts w:ascii="Cambria Math" w:hAnsi="Cambria Math" w:cs="Tahoma"/>
                      <w:sz w:val="19"/>
                      <w:szCs w:val="19"/>
                    </w:rPr>
                    <m:t>3,80</m:t>
                  </m:r>
                </m:den>
              </m:f>
              <m:r>
                <m:rPr>
                  <m:sty m:val="p"/>
                </m:rPr>
                <w:rPr>
                  <w:rFonts w:ascii="Cambria Math" w:hAnsi="Cambria Math" w:cs="Tahoma"/>
                  <w:sz w:val="19"/>
                  <w:szCs w:val="19"/>
                </w:rPr>
                <m:t>+</m:t>
              </m:r>
              <m:d>
                <m:dPr>
                  <m:ctrlPr>
                    <w:rPr>
                      <w:rFonts w:ascii="Cambria Math" w:hAnsi="Cambria Math" w:cs="Tahoma"/>
                      <w:sz w:val="19"/>
                      <w:szCs w:val="19"/>
                    </w:rPr>
                  </m:ctrlPr>
                </m:dPr>
                <m:e>
                  <m:r>
                    <m:rPr>
                      <m:sty m:val="p"/>
                    </m:rPr>
                    <w:rPr>
                      <w:rFonts w:ascii="Cambria Math" w:hAnsi="Cambria Math" w:cs="Tahoma"/>
                      <w:sz w:val="19"/>
                      <w:szCs w:val="19"/>
                    </w:rPr>
                    <m:t>1</m:t>
                  </m:r>
                </m:e>
              </m:d>
              <m: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0,2</m:t>
                  </m:r>
                </m:num>
                <m:den>
                  <m:r>
                    <w:rPr>
                      <w:rFonts w:ascii="Cambria Math" w:hAnsi="Cambria Math" w:cs="Tahoma"/>
                      <w:sz w:val="19"/>
                      <w:szCs w:val="19"/>
                    </w:rPr>
                    <m:t>0,2</m:t>
                  </m:r>
                </m:den>
              </m:f>
            </m:e>
          </m:d>
          <m:r>
            <m:rPr>
              <m:sty m:val="p"/>
            </m:rPr>
            <w:rPr>
              <w:rFonts w:ascii="Cambria Math" w:hAnsi="Cambria Math" w:cs="Tahoma"/>
              <w:sz w:val="19"/>
              <w:szCs w:val="19"/>
            </w:rPr>
            <m:t>=10</m:t>
          </m:r>
          <m:r>
            <w:rPr>
              <w:rFonts w:ascii="Cambria Math" w:hAnsi="Cambria Math" w:cs="Tahoma"/>
              <w:sz w:val="19"/>
              <w:szCs w:val="19"/>
            </w:rPr>
            <m:t xml:space="preserve"> </m:t>
          </m:r>
          <m:r>
            <m:rPr>
              <m:sty m:val="p"/>
            </m:rPr>
            <w:rPr>
              <w:rFonts w:ascii="Cambria Math" w:hAnsi="Cambria Math" w:cs="Tahoma"/>
              <w:sz w:val="19"/>
              <w:szCs w:val="19"/>
            </w:rPr>
            <m:t>puntos</m:t>
          </m:r>
        </m:oMath>
      </m:oMathPara>
    </w:p>
    <w:p w14:paraId="0F574A14" w14:textId="77777777" w:rsidR="00000039" w:rsidRDefault="00000039" w:rsidP="00D11671">
      <w:pPr>
        <w:rPr>
          <w:rFonts w:ascii="Verdana" w:hAnsi="Verdana" w:cs="Tahoma"/>
          <w:b/>
          <w:bCs/>
          <w:sz w:val="19"/>
          <w:szCs w:val="19"/>
        </w:rPr>
      </w:pPr>
    </w:p>
    <w:p w14:paraId="7973B7AC" w14:textId="77777777" w:rsidR="00000039" w:rsidRDefault="00000039" w:rsidP="00D11671">
      <w:pPr>
        <w:rPr>
          <w:rFonts w:ascii="Verdana" w:hAnsi="Verdana" w:cs="Tahoma"/>
          <w:b/>
          <w:bCs/>
          <w:sz w:val="19"/>
          <w:szCs w:val="19"/>
        </w:rPr>
      </w:pPr>
    </w:p>
    <w:p w14:paraId="36CAC9D2" w14:textId="22C1A215" w:rsidR="00D11671" w:rsidRPr="00D11671" w:rsidRDefault="00D11671" w:rsidP="00D11671">
      <w:pPr>
        <w:rPr>
          <w:rFonts w:ascii="Verdana" w:hAnsi="Verdana" w:cs="Tahoma"/>
          <w:b/>
          <w:bCs/>
          <w:sz w:val="19"/>
          <w:szCs w:val="19"/>
        </w:rPr>
      </w:pPr>
      <w:r w:rsidRPr="00D11671">
        <w:rPr>
          <w:rFonts w:ascii="Verdana" w:hAnsi="Verdana" w:cs="Tahoma"/>
          <w:b/>
          <w:bCs/>
          <w:sz w:val="19"/>
          <w:szCs w:val="19"/>
        </w:rPr>
        <w:t>Instalación:</w:t>
      </w:r>
    </w:p>
    <w:p w14:paraId="1CAD3FAE" w14:textId="77777777" w:rsidR="00D11671" w:rsidRPr="00D11671" w:rsidRDefault="00D11671" w:rsidP="00D11671">
      <w:pPr>
        <w:rPr>
          <w:rFonts w:ascii="Verdana" w:hAnsi="Verdana" w:cs="Tahoma"/>
          <w:b/>
          <w:bCs/>
          <w:sz w:val="19"/>
          <w:szCs w:val="19"/>
        </w:rPr>
      </w:pPr>
    </w:p>
    <w:p w14:paraId="3D70A724" w14:textId="77777777" w:rsidR="00D11671" w:rsidRPr="00D11671" w:rsidRDefault="00D11671" w:rsidP="00D11671">
      <w:pPr>
        <w:rPr>
          <w:rFonts w:ascii="Verdana" w:hAnsi="Verdana" w:cs="Tahoma"/>
          <w:b/>
          <w:bCs/>
          <w:sz w:val="19"/>
          <w:szCs w:val="19"/>
        </w:rPr>
      </w:pPr>
    </w:p>
    <w:p w14:paraId="25C8DB02" w14:textId="77777777" w:rsidR="00D11671" w:rsidRPr="00D11671" w:rsidRDefault="00D11671" w:rsidP="002B3C5D">
      <w:pPr>
        <w:ind w:firstLine="510"/>
        <w:rPr>
          <w:rFonts w:ascii="Verdana" w:hAnsi="Verdana" w:cs="Tahoma"/>
          <w:b/>
          <w:bCs/>
          <w:sz w:val="19"/>
          <w:szCs w:val="19"/>
        </w:rPr>
      </w:pPr>
      <w:r w:rsidRPr="00D11671">
        <w:rPr>
          <w:rFonts w:ascii="Verdana" w:hAnsi="Verdana" w:cs="Tahoma"/>
          <w:b/>
          <w:bCs/>
          <w:sz w:val="19"/>
          <w:szCs w:val="19"/>
        </w:rPr>
        <w:t>Licitadora 1:</w:t>
      </w:r>
    </w:p>
    <w:p w14:paraId="2586A7C8" w14:textId="77777777" w:rsidR="00D11671" w:rsidRPr="00D11671" w:rsidRDefault="00D11671" w:rsidP="00D11671">
      <w:pPr>
        <w:rPr>
          <w:rFonts w:ascii="Verdana" w:hAnsi="Verdana" w:cs="Tahoma"/>
          <w:b/>
          <w:bCs/>
          <w:sz w:val="19"/>
          <w:szCs w:val="19"/>
        </w:rPr>
      </w:pPr>
      <w:r w:rsidRPr="00D11671">
        <w:rPr>
          <w:rFonts w:ascii="Verdana" w:hAnsi="Verdana" w:cs="Tahoma"/>
          <w:b/>
          <w:bCs/>
          <w:sz w:val="19"/>
          <w:szCs w:val="19"/>
        </w:rPr>
        <w:t xml:space="preserve">                </w:t>
      </w:r>
    </w:p>
    <w:p w14:paraId="39DF6525" w14:textId="53087A01" w:rsidR="00D11671" w:rsidRPr="00D11671" w:rsidRDefault="005D0B03" w:rsidP="00D11671">
      <w:pPr>
        <w:rPr>
          <w:rFonts w:ascii="Verdana" w:hAnsi="Verdana" w:cs="Tahoma"/>
          <w:sz w:val="19"/>
          <w:szCs w:val="19"/>
        </w:rPr>
      </w:pPr>
      <m:oMathPara>
        <m:oMath>
          <m:sSub>
            <m:sSubPr>
              <m:ctrlPr>
                <w:rPr>
                  <w:rFonts w:ascii="Cambria Math" w:hAnsi="Cambria Math" w:cs="Tahoma"/>
                  <w:sz w:val="19"/>
                  <w:szCs w:val="19"/>
                </w:rPr>
              </m:ctrlPr>
            </m:sSubPr>
            <m:e>
              <m:r>
                <m:rPr>
                  <m:sty m:val="bi"/>
                </m:rPr>
                <w:rPr>
                  <w:rFonts w:ascii="Cambria Math" w:hAnsi="Cambria Math" w:cs="Tahoma"/>
                  <w:sz w:val="19"/>
                  <w:szCs w:val="19"/>
                </w:rPr>
                <m:t>P</m:t>
              </m:r>
            </m:e>
            <m:sub>
              <m:r>
                <m:rPr>
                  <m:sty m:val="bi"/>
                </m:rPr>
                <w:rPr>
                  <w:rFonts w:ascii="Cambria Math" w:hAnsi="Cambria Math" w:cs="Tahoma"/>
                  <w:sz w:val="19"/>
                  <w:szCs w:val="19"/>
                </w:rPr>
                <m:t>ec</m:t>
              </m:r>
            </m:sub>
          </m:sSub>
          <m:r>
            <m:rPr>
              <m:sty m:val="p"/>
            </m:rPr>
            <w:rPr>
              <w:rFonts w:ascii="Cambria Math" w:hAnsi="Cambria Math" w:cs="Tahoma"/>
              <w:sz w:val="19"/>
              <w:szCs w:val="19"/>
            </w:rPr>
            <m:t>=</m:t>
          </m:r>
          <m:r>
            <w:rPr>
              <w:rFonts w:ascii="Cambria Math" w:hAnsi="Cambria Math" w:cs="Tahoma"/>
              <w:sz w:val="19"/>
              <w:szCs w:val="19"/>
            </w:rPr>
            <m:t>5</m:t>
          </m:r>
          <m:r>
            <m:rPr>
              <m:sty m:val="p"/>
            </m:rP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1</m:t>
              </m:r>
            </m:num>
            <m:den>
              <m:r>
                <w:rPr>
                  <w:rFonts w:ascii="Cambria Math" w:hAnsi="Cambria Math" w:cs="Tahoma"/>
                  <w:sz w:val="19"/>
                  <w:szCs w:val="19"/>
                </w:rPr>
                <m:t>2</m:t>
              </m:r>
            </m:den>
          </m:f>
          <m:r>
            <m:rPr>
              <m:sty m:val="p"/>
            </m:rPr>
            <w:rPr>
              <w:rFonts w:ascii="Cambria Math" w:hAnsi="Cambria Math" w:cs="Tahoma"/>
              <w:sz w:val="19"/>
              <w:szCs w:val="19"/>
            </w:rPr>
            <m:t>*</m:t>
          </m:r>
          <m:d>
            <m:dPr>
              <m:begChr m:val="["/>
              <m:endChr m:val="]"/>
              <m:ctrlPr>
                <w:rPr>
                  <w:rFonts w:ascii="Cambria Math" w:hAnsi="Cambria Math" w:cs="Tahoma"/>
                  <w:sz w:val="19"/>
                  <w:szCs w:val="19"/>
                </w:rPr>
              </m:ctrlPr>
            </m:dPr>
            <m:e>
              <m:f>
                <m:fPr>
                  <m:ctrlPr>
                    <w:rPr>
                      <w:rFonts w:ascii="Cambria Math" w:hAnsi="Cambria Math" w:cs="Tahoma"/>
                      <w:sz w:val="19"/>
                      <w:szCs w:val="19"/>
                    </w:rPr>
                  </m:ctrlPr>
                </m:fPr>
                <m:num>
                  <m:r>
                    <w:rPr>
                      <w:rFonts w:ascii="Cambria Math" w:hAnsi="Cambria Math" w:cs="Tahoma"/>
                      <w:sz w:val="19"/>
                      <w:szCs w:val="19"/>
                    </w:rPr>
                    <m:t>81,15</m:t>
                  </m:r>
                </m:num>
                <m:den>
                  <m:r>
                    <w:rPr>
                      <w:rFonts w:ascii="Cambria Math" w:hAnsi="Cambria Math" w:cs="Tahoma"/>
                      <w:sz w:val="19"/>
                      <w:szCs w:val="19"/>
                    </w:rPr>
                    <m:t>81,15</m:t>
                  </m:r>
                </m:den>
              </m:f>
              <m:r>
                <m:rPr>
                  <m:sty m:val="p"/>
                </m:rPr>
                <w:rPr>
                  <w:rFonts w:ascii="Cambria Math" w:hAnsi="Cambria Math" w:cs="Tahoma"/>
                  <w:sz w:val="19"/>
                  <w:szCs w:val="19"/>
                </w:rPr>
                <m:t>+</m:t>
              </m:r>
              <m:d>
                <m:dPr>
                  <m:ctrlPr>
                    <w:rPr>
                      <w:rFonts w:ascii="Cambria Math" w:hAnsi="Cambria Math" w:cs="Tahoma"/>
                      <w:sz w:val="19"/>
                      <w:szCs w:val="19"/>
                    </w:rPr>
                  </m:ctrlPr>
                </m:dPr>
                <m:e>
                  <m:r>
                    <m:rPr>
                      <m:sty m:val="p"/>
                    </m:rPr>
                    <w:rPr>
                      <w:rFonts w:ascii="Cambria Math" w:hAnsi="Cambria Math" w:cs="Tahoma"/>
                      <w:sz w:val="19"/>
                      <w:szCs w:val="19"/>
                    </w:rPr>
                    <m:t>1</m:t>
                  </m:r>
                </m:e>
              </m:d>
              <m: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0,05</m:t>
                  </m:r>
                </m:num>
                <m:den>
                  <m:r>
                    <w:rPr>
                      <w:rFonts w:ascii="Cambria Math" w:hAnsi="Cambria Math" w:cs="Tahoma"/>
                      <w:sz w:val="19"/>
                      <w:szCs w:val="19"/>
                    </w:rPr>
                    <m:t>0,05</m:t>
                  </m:r>
                </m:den>
              </m:f>
            </m:e>
          </m:d>
          <m:r>
            <m:rPr>
              <m:sty m:val="p"/>
            </m:rPr>
            <w:rPr>
              <w:rFonts w:ascii="Cambria Math" w:hAnsi="Cambria Math" w:cs="Tahoma"/>
              <w:sz w:val="19"/>
              <w:szCs w:val="19"/>
            </w:rPr>
            <m:t>=5 puntos</m:t>
          </m:r>
        </m:oMath>
      </m:oMathPara>
    </w:p>
    <w:p w14:paraId="4A380CD7" w14:textId="77777777" w:rsidR="00D11671" w:rsidRPr="00D11671" w:rsidRDefault="00D11671" w:rsidP="002B3C5D">
      <w:pPr>
        <w:ind w:firstLine="510"/>
        <w:rPr>
          <w:rFonts w:ascii="Verdana" w:hAnsi="Verdana" w:cs="Tahoma"/>
          <w:b/>
          <w:bCs/>
          <w:sz w:val="19"/>
          <w:szCs w:val="19"/>
        </w:rPr>
      </w:pPr>
      <w:r w:rsidRPr="00D11671">
        <w:rPr>
          <w:rFonts w:ascii="Verdana" w:hAnsi="Verdana" w:cs="Tahoma"/>
          <w:b/>
          <w:bCs/>
          <w:sz w:val="19"/>
          <w:szCs w:val="19"/>
        </w:rPr>
        <w:t>Licitadora 2:</w:t>
      </w:r>
    </w:p>
    <w:p w14:paraId="63516A1F" w14:textId="77777777" w:rsidR="00D11671" w:rsidRPr="00D11671" w:rsidRDefault="00D11671" w:rsidP="00D11671">
      <w:pPr>
        <w:rPr>
          <w:rFonts w:ascii="Verdana" w:hAnsi="Verdana" w:cs="Tahoma"/>
          <w:b/>
          <w:bCs/>
          <w:sz w:val="19"/>
          <w:szCs w:val="19"/>
        </w:rPr>
      </w:pPr>
      <w:r w:rsidRPr="00D11671">
        <w:rPr>
          <w:rFonts w:ascii="Verdana" w:hAnsi="Verdana" w:cs="Tahoma"/>
          <w:b/>
          <w:bCs/>
          <w:sz w:val="19"/>
          <w:szCs w:val="19"/>
        </w:rPr>
        <w:t xml:space="preserve">                </w:t>
      </w:r>
    </w:p>
    <w:p w14:paraId="4561152E" w14:textId="726B2353" w:rsidR="00D11671" w:rsidRPr="00D11671" w:rsidRDefault="005D0B03" w:rsidP="00D11671">
      <w:pPr>
        <w:rPr>
          <w:rFonts w:ascii="Verdana" w:hAnsi="Verdana" w:cs="Tahoma"/>
          <w:sz w:val="19"/>
          <w:szCs w:val="19"/>
        </w:rPr>
      </w:pPr>
      <m:oMathPara>
        <m:oMath>
          <m:sSub>
            <m:sSubPr>
              <m:ctrlPr>
                <w:rPr>
                  <w:rFonts w:ascii="Cambria Math" w:hAnsi="Cambria Math" w:cs="Tahoma"/>
                  <w:sz w:val="19"/>
                  <w:szCs w:val="19"/>
                </w:rPr>
              </m:ctrlPr>
            </m:sSubPr>
            <m:e>
              <m:r>
                <m:rPr>
                  <m:sty m:val="bi"/>
                </m:rPr>
                <w:rPr>
                  <w:rFonts w:ascii="Cambria Math" w:hAnsi="Cambria Math" w:cs="Tahoma"/>
                  <w:sz w:val="19"/>
                  <w:szCs w:val="19"/>
                </w:rPr>
                <m:t>P</m:t>
              </m:r>
            </m:e>
            <m:sub>
              <m:r>
                <m:rPr>
                  <m:sty m:val="bi"/>
                </m:rPr>
                <w:rPr>
                  <w:rFonts w:ascii="Cambria Math" w:hAnsi="Cambria Math" w:cs="Tahoma"/>
                  <w:sz w:val="19"/>
                  <w:szCs w:val="19"/>
                </w:rPr>
                <m:t>ec</m:t>
              </m:r>
            </m:sub>
          </m:sSub>
          <m:r>
            <m:rPr>
              <m:sty m:val="p"/>
            </m:rPr>
            <w:rPr>
              <w:rFonts w:ascii="Cambria Math" w:hAnsi="Cambria Math" w:cs="Tahoma"/>
              <w:sz w:val="19"/>
              <w:szCs w:val="19"/>
            </w:rPr>
            <m:t>=</m:t>
          </m:r>
          <m:r>
            <w:rPr>
              <w:rFonts w:ascii="Cambria Math" w:hAnsi="Cambria Math" w:cs="Tahoma"/>
              <w:sz w:val="19"/>
              <w:szCs w:val="19"/>
            </w:rPr>
            <m:t>5</m:t>
          </m:r>
          <m:r>
            <m:rPr>
              <m:sty m:val="p"/>
            </m:rP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1</m:t>
              </m:r>
            </m:num>
            <m:den>
              <m:r>
                <w:rPr>
                  <w:rFonts w:ascii="Cambria Math" w:hAnsi="Cambria Math" w:cs="Tahoma"/>
                  <w:sz w:val="19"/>
                  <w:szCs w:val="19"/>
                </w:rPr>
                <m:t>2</m:t>
              </m:r>
            </m:den>
          </m:f>
          <m:r>
            <m:rPr>
              <m:sty m:val="p"/>
            </m:rPr>
            <w:rPr>
              <w:rFonts w:ascii="Cambria Math" w:hAnsi="Cambria Math" w:cs="Tahoma"/>
              <w:sz w:val="19"/>
              <w:szCs w:val="19"/>
            </w:rPr>
            <m:t>*</m:t>
          </m:r>
          <m:d>
            <m:dPr>
              <m:begChr m:val="["/>
              <m:endChr m:val="]"/>
              <m:ctrlPr>
                <w:rPr>
                  <w:rFonts w:ascii="Cambria Math" w:hAnsi="Cambria Math" w:cs="Tahoma"/>
                  <w:sz w:val="19"/>
                  <w:szCs w:val="19"/>
                </w:rPr>
              </m:ctrlPr>
            </m:dPr>
            <m:e>
              <m:f>
                <m:fPr>
                  <m:ctrlPr>
                    <w:rPr>
                      <w:rFonts w:ascii="Cambria Math" w:hAnsi="Cambria Math" w:cs="Tahoma"/>
                      <w:sz w:val="19"/>
                      <w:szCs w:val="19"/>
                    </w:rPr>
                  </m:ctrlPr>
                </m:fPr>
                <m:num>
                  <m:r>
                    <w:rPr>
                      <w:rFonts w:ascii="Cambria Math" w:hAnsi="Cambria Math" w:cs="Tahoma"/>
                      <w:sz w:val="19"/>
                      <w:szCs w:val="19"/>
                    </w:rPr>
                    <m:t>81,15</m:t>
                  </m:r>
                </m:num>
                <m:den>
                  <m:r>
                    <w:rPr>
                      <w:rFonts w:ascii="Cambria Math" w:hAnsi="Cambria Math" w:cs="Tahoma"/>
                      <w:sz w:val="19"/>
                      <w:szCs w:val="19"/>
                    </w:rPr>
                    <m:t>81,20</m:t>
                  </m:r>
                </m:den>
              </m:f>
              <m:r>
                <m:rPr>
                  <m:sty m:val="p"/>
                </m:rPr>
                <w:rPr>
                  <w:rFonts w:ascii="Cambria Math" w:hAnsi="Cambria Math" w:cs="Tahoma"/>
                  <w:sz w:val="19"/>
                  <w:szCs w:val="19"/>
                </w:rPr>
                <m:t>+</m:t>
              </m:r>
              <m:d>
                <m:dPr>
                  <m:ctrlPr>
                    <w:rPr>
                      <w:rFonts w:ascii="Cambria Math" w:hAnsi="Cambria Math" w:cs="Tahoma"/>
                      <w:sz w:val="19"/>
                      <w:szCs w:val="19"/>
                    </w:rPr>
                  </m:ctrlPr>
                </m:dPr>
                <m:e>
                  <m:r>
                    <m:rPr>
                      <m:sty m:val="p"/>
                    </m:rPr>
                    <w:rPr>
                      <w:rFonts w:ascii="Cambria Math" w:hAnsi="Cambria Math" w:cs="Tahoma"/>
                      <w:sz w:val="19"/>
                      <w:szCs w:val="19"/>
                    </w:rPr>
                    <m:t>1</m:t>
                  </m:r>
                </m:e>
              </m:d>
              <m:r>
                <w:rPr>
                  <w:rFonts w:ascii="Cambria Math" w:hAnsi="Cambria Math" w:cs="Tahoma"/>
                  <w:sz w:val="19"/>
                  <w:szCs w:val="19"/>
                </w:rPr>
                <m:t>*</m:t>
              </m:r>
              <m:f>
                <m:fPr>
                  <m:ctrlPr>
                    <w:rPr>
                      <w:rFonts w:ascii="Cambria Math" w:hAnsi="Cambria Math" w:cs="Tahoma"/>
                      <w:sz w:val="19"/>
                      <w:szCs w:val="19"/>
                    </w:rPr>
                  </m:ctrlPr>
                </m:fPr>
                <m:num>
                  <m:r>
                    <w:rPr>
                      <w:rFonts w:ascii="Cambria Math" w:hAnsi="Cambria Math" w:cs="Tahoma"/>
                      <w:sz w:val="19"/>
                      <w:szCs w:val="19"/>
                    </w:rPr>
                    <m:t>0</m:t>
                  </m:r>
                </m:num>
                <m:den>
                  <m:r>
                    <w:rPr>
                      <w:rFonts w:ascii="Cambria Math" w:hAnsi="Cambria Math" w:cs="Tahoma"/>
                      <w:sz w:val="19"/>
                      <w:szCs w:val="19"/>
                    </w:rPr>
                    <m:t>0,1</m:t>
                  </m:r>
                </m:den>
              </m:f>
            </m:e>
          </m:d>
          <m:r>
            <m:rPr>
              <m:sty m:val="p"/>
            </m:rPr>
            <w:rPr>
              <w:rFonts w:ascii="Cambria Math" w:hAnsi="Cambria Math" w:cs="Tahoma"/>
              <w:sz w:val="19"/>
              <w:szCs w:val="19"/>
            </w:rPr>
            <m:t>=2,5</m:t>
          </m:r>
          <m:r>
            <w:rPr>
              <w:rFonts w:ascii="Cambria Math" w:hAnsi="Cambria Math" w:cs="Tahoma"/>
              <w:sz w:val="19"/>
              <w:szCs w:val="19"/>
            </w:rPr>
            <m:t xml:space="preserve"> </m:t>
          </m:r>
          <m:r>
            <m:rPr>
              <m:sty m:val="p"/>
            </m:rPr>
            <w:rPr>
              <w:rFonts w:ascii="Cambria Math" w:hAnsi="Cambria Math" w:cs="Tahoma"/>
              <w:sz w:val="19"/>
              <w:szCs w:val="19"/>
            </w:rPr>
            <m:t>puntos</m:t>
          </m:r>
        </m:oMath>
      </m:oMathPara>
    </w:p>
    <w:p w14:paraId="38767175" w14:textId="77777777" w:rsidR="00D11671" w:rsidRPr="00D11671" w:rsidRDefault="00D11671" w:rsidP="00D11671">
      <w:pPr>
        <w:rPr>
          <w:rFonts w:ascii="Verdana" w:hAnsi="Verdana" w:cs="Tahoma"/>
          <w:b/>
          <w:bCs/>
          <w:sz w:val="19"/>
          <w:szCs w:val="19"/>
        </w:rPr>
      </w:pPr>
    </w:p>
    <w:p w14:paraId="32EB76FD" w14:textId="77777777" w:rsidR="00D11671" w:rsidRDefault="00D11671" w:rsidP="00D11671">
      <w:pPr>
        <w:rPr>
          <w:rFonts w:ascii="Verdana" w:hAnsi="Verdana" w:cs="Tahoma"/>
          <w:b/>
          <w:bCs/>
          <w:sz w:val="19"/>
          <w:szCs w:val="19"/>
        </w:rPr>
      </w:pPr>
    </w:p>
    <w:p w14:paraId="0BD3577B" w14:textId="77777777" w:rsidR="00000039" w:rsidRPr="00D11671" w:rsidRDefault="00000039" w:rsidP="00D11671">
      <w:pPr>
        <w:rPr>
          <w:rFonts w:ascii="Verdana" w:hAnsi="Verdana" w:cs="Tahoma"/>
          <w:b/>
          <w:bCs/>
          <w:sz w:val="19"/>
          <w:szCs w:val="19"/>
        </w:rPr>
      </w:pPr>
    </w:p>
    <w:tbl>
      <w:tblPr>
        <w:tblW w:w="8921" w:type="dxa"/>
        <w:tblCellMar>
          <w:left w:w="0" w:type="dxa"/>
          <w:right w:w="0" w:type="dxa"/>
        </w:tblCellMar>
        <w:tblLook w:val="04A0" w:firstRow="1" w:lastRow="0" w:firstColumn="1" w:lastColumn="0" w:noHBand="0" w:noVBand="1"/>
      </w:tblPr>
      <w:tblGrid>
        <w:gridCol w:w="6100"/>
        <w:gridCol w:w="1403"/>
        <w:gridCol w:w="1418"/>
      </w:tblGrid>
      <w:tr w:rsidR="00D11671" w:rsidRPr="00D11671" w14:paraId="676C6D2D" w14:textId="77777777" w:rsidTr="00000039">
        <w:trPr>
          <w:trHeight w:val="300"/>
        </w:trPr>
        <w:tc>
          <w:tcPr>
            <w:tcW w:w="6100"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E408774" w14:textId="77777777" w:rsidR="00D11671" w:rsidRPr="00D11671" w:rsidRDefault="00D11671" w:rsidP="00D11671">
            <w:pPr>
              <w:rPr>
                <w:rFonts w:ascii="Verdana" w:hAnsi="Verdana" w:cs="Tahoma"/>
                <w:sz w:val="19"/>
                <w:szCs w:val="19"/>
              </w:rPr>
            </w:pPr>
            <w:r w:rsidRPr="00D11671">
              <w:rPr>
                <w:rFonts w:ascii="Verdana" w:hAnsi="Verdana" w:cs="Tahoma"/>
                <w:sz w:val="19"/>
                <w:szCs w:val="19"/>
              </w:rPr>
              <w:t> </w:t>
            </w:r>
          </w:p>
        </w:tc>
        <w:tc>
          <w:tcPr>
            <w:tcW w:w="1403"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5C9921D0" w14:textId="77777777" w:rsidR="00D11671" w:rsidRPr="00D11671" w:rsidRDefault="00D11671" w:rsidP="00AA121D">
            <w:pPr>
              <w:jc w:val="center"/>
              <w:rPr>
                <w:rFonts w:ascii="Verdana" w:hAnsi="Verdana" w:cs="Tahoma"/>
                <w:b/>
                <w:bCs/>
                <w:sz w:val="19"/>
                <w:szCs w:val="19"/>
              </w:rPr>
            </w:pPr>
            <w:r w:rsidRPr="00D11671">
              <w:rPr>
                <w:rFonts w:ascii="Verdana" w:hAnsi="Verdana" w:cs="Tahoma"/>
                <w:b/>
                <w:bCs/>
                <w:sz w:val="19"/>
                <w:szCs w:val="19"/>
              </w:rPr>
              <w:t>Licitadora 1</w:t>
            </w:r>
          </w:p>
        </w:tc>
        <w:tc>
          <w:tcPr>
            <w:tcW w:w="1418"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79B31CFF" w14:textId="77777777" w:rsidR="00D11671" w:rsidRPr="00D11671" w:rsidRDefault="00D11671" w:rsidP="00AA121D">
            <w:pPr>
              <w:jc w:val="center"/>
              <w:rPr>
                <w:rFonts w:ascii="Verdana" w:hAnsi="Verdana" w:cs="Tahoma"/>
                <w:b/>
                <w:bCs/>
                <w:sz w:val="19"/>
                <w:szCs w:val="19"/>
              </w:rPr>
            </w:pPr>
            <w:r w:rsidRPr="00D11671">
              <w:rPr>
                <w:rFonts w:ascii="Verdana" w:hAnsi="Verdana" w:cs="Tahoma"/>
                <w:b/>
                <w:bCs/>
                <w:sz w:val="19"/>
                <w:szCs w:val="19"/>
              </w:rPr>
              <w:t>Licitadora 2</w:t>
            </w:r>
          </w:p>
        </w:tc>
      </w:tr>
      <w:tr w:rsidR="00D11671" w:rsidRPr="00D11671" w14:paraId="2FF5EA6D" w14:textId="77777777" w:rsidTr="00000039">
        <w:trPr>
          <w:trHeight w:val="300"/>
        </w:trPr>
        <w:tc>
          <w:tcPr>
            <w:tcW w:w="61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5A55201" w14:textId="77777777" w:rsidR="00D11671" w:rsidRPr="00D11671" w:rsidRDefault="00D11671" w:rsidP="00D11671">
            <w:pPr>
              <w:rPr>
                <w:rFonts w:ascii="Verdana" w:hAnsi="Verdana" w:cs="Tahoma"/>
                <w:b/>
                <w:bCs/>
                <w:sz w:val="19"/>
                <w:szCs w:val="19"/>
              </w:rPr>
            </w:pPr>
            <w:r w:rsidRPr="00D11671">
              <w:rPr>
                <w:rFonts w:ascii="Verdana" w:hAnsi="Verdana" w:cs="Tahoma"/>
                <w:b/>
                <w:bCs/>
                <w:sz w:val="19"/>
                <w:szCs w:val="19"/>
              </w:rPr>
              <w:t>Monitorización telemáticos para conocer ausencia o presencia</w:t>
            </w:r>
          </w:p>
        </w:tc>
        <w:tc>
          <w:tcPr>
            <w:tcW w:w="14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247D776" w14:textId="77777777" w:rsidR="00D11671" w:rsidRPr="00D11671" w:rsidRDefault="00D11671" w:rsidP="00AA121D">
            <w:pPr>
              <w:jc w:val="center"/>
              <w:rPr>
                <w:rFonts w:ascii="Verdana" w:hAnsi="Verdana" w:cs="Tahoma"/>
                <w:sz w:val="19"/>
                <w:szCs w:val="19"/>
              </w:rPr>
            </w:pPr>
            <w:r w:rsidRPr="00D11671">
              <w:rPr>
                <w:rFonts w:ascii="Verdana" w:hAnsi="Verdana" w:cs="Tahoma"/>
                <w:sz w:val="19"/>
                <w:szCs w:val="19"/>
              </w:rPr>
              <w:t>8,39</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921C7AC" w14:textId="77777777" w:rsidR="00D11671" w:rsidRPr="00D11671" w:rsidRDefault="00D11671" w:rsidP="00AA121D">
            <w:pPr>
              <w:jc w:val="center"/>
              <w:rPr>
                <w:rFonts w:ascii="Verdana" w:hAnsi="Verdana" w:cs="Tahoma"/>
                <w:sz w:val="19"/>
                <w:szCs w:val="19"/>
              </w:rPr>
            </w:pPr>
            <w:r w:rsidRPr="00D11671">
              <w:rPr>
                <w:rFonts w:ascii="Verdana" w:hAnsi="Verdana" w:cs="Tahoma"/>
                <w:sz w:val="19"/>
                <w:szCs w:val="19"/>
              </w:rPr>
              <w:t>15,00</w:t>
            </w:r>
          </w:p>
        </w:tc>
      </w:tr>
      <w:tr w:rsidR="00D11671" w:rsidRPr="00D11671" w14:paraId="461DBA08" w14:textId="77777777" w:rsidTr="00000039">
        <w:trPr>
          <w:trHeight w:val="300"/>
        </w:trPr>
        <w:tc>
          <w:tcPr>
            <w:tcW w:w="61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2F2261" w14:textId="372F5B27" w:rsidR="00D11671" w:rsidRPr="00D11671" w:rsidRDefault="007F3ED2" w:rsidP="00D11671">
            <w:pPr>
              <w:rPr>
                <w:rFonts w:ascii="Verdana" w:hAnsi="Verdana" w:cs="Tahoma"/>
                <w:b/>
                <w:bCs/>
                <w:sz w:val="19"/>
                <w:szCs w:val="19"/>
              </w:rPr>
            </w:pPr>
            <w:r w:rsidRPr="00D11671">
              <w:rPr>
                <w:rFonts w:ascii="Verdana" w:hAnsi="Verdana" w:cs="Tahoma"/>
                <w:b/>
                <w:bCs/>
                <w:sz w:val="19"/>
                <w:szCs w:val="19"/>
              </w:rPr>
              <w:t>Control de consumo de alcohol</w:t>
            </w:r>
          </w:p>
        </w:tc>
        <w:tc>
          <w:tcPr>
            <w:tcW w:w="14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346A15B" w14:textId="77777777" w:rsidR="00D11671" w:rsidRPr="00D11671" w:rsidRDefault="00D11671" w:rsidP="00AA121D">
            <w:pPr>
              <w:jc w:val="center"/>
              <w:rPr>
                <w:rFonts w:ascii="Verdana" w:hAnsi="Verdana" w:cs="Tahoma"/>
                <w:sz w:val="19"/>
                <w:szCs w:val="19"/>
              </w:rPr>
            </w:pPr>
            <w:r w:rsidRPr="00D11671">
              <w:rPr>
                <w:rFonts w:ascii="Verdana" w:hAnsi="Verdana" w:cs="Tahoma"/>
                <w:sz w:val="19"/>
                <w:szCs w:val="19"/>
              </w:rPr>
              <w:t>10,00</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7A8E9CA" w14:textId="77777777" w:rsidR="00D11671" w:rsidRPr="00D11671" w:rsidRDefault="00D11671" w:rsidP="00AA121D">
            <w:pPr>
              <w:jc w:val="center"/>
              <w:rPr>
                <w:rFonts w:ascii="Verdana" w:hAnsi="Verdana" w:cs="Tahoma"/>
                <w:sz w:val="19"/>
                <w:szCs w:val="19"/>
              </w:rPr>
            </w:pPr>
            <w:r w:rsidRPr="00D11671">
              <w:rPr>
                <w:rFonts w:ascii="Verdana" w:hAnsi="Verdana" w:cs="Tahoma"/>
                <w:sz w:val="19"/>
                <w:szCs w:val="19"/>
              </w:rPr>
              <w:t>4,00</w:t>
            </w:r>
          </w:p>
        </w:tc>
      </w:tr>
      <w:tr w:rsidR="00D11671" w:rsidRPr="00D11671" w14:paraId="4EC4E5EB" w14:textId="77777777" w:rsidTr="00000039">
        <w:trPr>
          <w:trHeight w:val="300"/>
        </w:trPr>
        <w:tc>
          <w:tcPr>
            <w:tcW w:w="61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D76A1F7" w14:textId="04727C43" w:rsidR="00D11671" w:rsidRPr="00D11671" w:rsidRDefault="007F3ED2" w:rsidP="00D11671">
            <w:pPr>
              <w:rPr>
                <w:rFonts w:ascii="Verdana" w:hAnsi="Verdana" w:cs="Tahoma"/>
                <w:b/>
                <w:bCs/>
                <w:sz w:val="19"/>
                <w:szCs w:val="19"/>
              </w:rPr>
            </w:pPr>
            <w:r w:rsidRPr="00D11671">
              <w:rPr>
                <w:rFonts w:ascii="Verdana" w:hAnsi="Verdana" w:cs="Tahoma"/>
                <w:b/>
                <w:bCs/>
                <w:sz w:val="19"/>
                <w:szCs w:val="19"/>
              </w:rPr>
              <w:t>Sistema de seguimiento continuo</w:t>
            </w:r>
          </w:p>
        </w:tc>
        <w:tc>
          <w:tcPr>
            <w:tcW w:w="14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B30717F" w14:textId="77777777" w:rsidR="00D11671" w:rsidRPr="00D11671" w:rsidRDefault="00D11671" w:rsidP="00AA121D">
            <w:pPr>
              <w:jc w:val="center"/>
              <w:rPr>
                <w:rFonts w:ascii="Verdana" w:hAnsi="Verdana" w:cs="Tahoma"/>
                <w:sz w:val="19"/>
                <w:szCs w:val="19"/>
              </w:rPr>
            </w:pPr>
            <w:r w:rsidRPr="00D11671">
              <w:rPr>
                <w:rFonts w:ascii="Verdana" w:hAnsi="Verdana" w:cs="Tahoma"/>
                <w:sz w:val="19"/>
                <w:szCs w:val="19"/>
              </w:rPr>
              <w:t>7,37</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C7EFD37" w14:textId="77777777" w:rsidR="00D11671" w:rsidRPr="00D11671" w:rsidRDefault="00D11671" w:rsidP="00AA121D">
            <w:pPr>
              <w:jc w:val="center"/>
              <w:rPr>
                <w:rFonts w:ascii="Verdana" w:hAnsi="Verdana" w:cs="Tahoma"/>
                <w:sz w:val="19"/>
                <w:szCs w:val="19"/>
              </w:rPr>
            </w:pPr>
            <w:r w:rsidRPr="00D11671">
              <w:rPr>
                <w:rFonts w:ascii="Verdana" w:hAnsi="Verdana" w:cs="Tahoma"/>
                <w:sz w:val="19"/>
                <w:szCs w:val="19"/>
              </w:rPr>
              <w:t>10,00</w:t>
            </w:r>
          </w:p>
        </w:tc>
      </w:tr>
      <w:tr w:rsidR="00D11671" w:rsidRPr="00D11671" w14:paraId="1A36326B" w14:textId="77777777" w:rsidTr="00000039">
        <w:trPr>
          <w:trHeight w:val="300"/>
        </w:trPr>
        <w:tc>
          <w:tcPr>
            <w:tcW w:w="61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2B55863" w14:textId="77777777" w:rsidR="00D11671" w:rsidRPr="00D11671" w:rsidRDefault="00D11671" w:rsidP="00D11671">
            <w:pPr>
              <w:rPr>
                <w:rFonts w:ascii="Verdana" w:hAnsi="Verdana" w:cs="Tahoma"/>
                <w:b/>
                <w:bCs/>
                <w:sz w:val="19"/>
                <w:szCs w:val="19"/>
              </w:rPr>
            </w:pPr>
            <w:r w:rsidRPr="00D11671">
              <w:rPr>
                <w:rFonts w:ascii="Verdana" w:hAnsi="Verdana" w:cs="Tahoma"/>
                <w:b/>
                <w:bCs/>
                <w:sz w:val="19"/>
                <w:szCs w:val="19"/>
              </w:rPr>
              <w:t xml:space="preserve">Instalación </w:t>
            </w:r>
          </w:p>
        </w:tc>
        <w:tc>
          <w:tcPr>
            <w:tcW w:w="14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20CBD02" w14:textId="77777777" w:rsidR="00D11671" w:rsidRPr="00D11671" w:rsidRDefault="00D11671" w:rsidP="00AA121D">
            <w:pPr>
              <w:jc w:val="center"/>
              <w:rPr>
                <w:rFonts w:ascii="Verdana" w:hAnsi="Verdana" w:cs="Tahoma"/>
                <w:sz w:val="19"/>
                <w:szCs w:val="19"/>
              </w:rPr>
            </w:pPr>
            <w:r w:rsidRPr="00D11671">
              <w:rPr>
                <w:rFonts w:ascii="Verdana" w:hAnsi="Verdana" w:cs="Tahoma"/>
                <w:sz w:val="19"/>
                <w:szCs w:val="19"/>
              </w:rPr>
              <w:t>5,00</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DBBD70F" w14:textId="77777777" w:rsidR="00D11671" w:rsidRPr="00D11671" w:rsidRDefault="00D11671" w:rsidP="00AA121D">
            <w:pPr>
              <w:jc w:val="center"/>
              <w:rPr>
                <w:rFonts w:ascii="Verdana" w:hAnsi="Verdana" w:cs="Tahoma"/>
                <w:sz w:val="19"/>
                <w:szCs w:val="19"/>
              </w:rPr>
            </w:pPr>
            <w:r w:rsidRPr="00D11671">
              <w:rPr>
                <w:rFonts w:ascii="Verdana" w:hAnsi="Verdana" w:cs="Tahoma"/>
                <w:sz w:val="19"/>
                <w:szCs w:val="19"/>
              </w:rPr>
              <w:t>2,50</w:t>
            </w:r>
          </w:p>
        </w:tc>
      </w:tr>
      <w:tr w:rsidR="00D11671" w:rsidRPr="00D11671" w14:paraId="4E29BCE3" w14:textId="77777777" w:rsidTr="00000039">
        <w:trPr>
          <w:trHeight w:val="300"/>
        </w:trPr>
        <w:tc>
          <w:tcPr>
            <w:tcW w:w="61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C38EFCA" w14:textId="5848D3A7" w:rsidR="00D11671" w:rsidRPr="00D11671" w:rsidRDefault="00AA121D" w:rsidP="000F51EF">
            <w:pPr>
              <w:ind w:left="510" w:hanging="510"/>
              <w:rPr>
                <w:rFonts w:ascii="Verdana" w:hAnsi="Verdana" w:cs="Tahoma"/>
                <w:b/>
                <w:bCs/>
                <w:sz w:val="19"/>
                <w:szCs w:val="19"/>
              </w:rPr>
            </w:pPr>
            <w:r w:rsidRPr="00D11671">
              <w:rPr>
                <w:rFonts w:ascii="Verdana" w:hAnsi="Verdana" w:cs="Tahoma"/>
                <w:b/>
                <w:bCs/>
                <w:sz w:val="19"/>
                <w:szCs w:val="19"/>
              </w:rPr>
              <w:t>TOTAL PUNTOS</w:t>
            </w:r>
          </w:p>
        </w:tc>
        <w:tc>
          <w:tcPr>
            <w:tcW w:w="14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F53E5B6" w14:textId="77777777" w:rsidR="00D11671" w:rsidRPr="00D11671" w:rsidRDefault="00D11671" w:rsidP="00AA121D">
            <w:pPr>
              <w:jc w:val="center"/>
              <w:rPr>
                <w:rFonts w:ascii="Verdana" w:hAnsi="Verdana" w:cs="Tahoma"/>
                <w:b/>
                <w:bCs/>
                <w:sz w:val="19"/>
                <w:szCs w:val="19"/>
              </w:rPr>
            </w:pPr>
            <w:r w:rsidRPr="00D11671">
              <w:rPr>
                <w:rFonts w:ascii="Verdana" w:hAnsi="Verdana" w:cs="Tahoma"/>
                <w:b/>
                <w:bCs/>
                <w:sz w:val="19"/>
                <w:szCs w:val="19"/>
              </w:rPr>
              <w:t>30,76</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0A03BF9" w14:textId="77777777" w:rsidR="00D11671" w:rsidRPr="00D11671" w:rsidRDefault="00D11671" w:rsidP="00AA121D">
            <w:pPr>
              <w:jc w:val="center"/>
              <w:rPr>
                <w:rFonts w:ascii="Verdana" w:hAnsi="Verdana" w:cs="Tahoma"/>
                <w:b/>
                <w:bCs/>
                <w:sz w:val="19"/>
                <w:szCs w:val="19"/>
              </w:rPr>
            </w:pPr>
            <w:r w:rsidRPr="00D11671">
              <w:rPr>
                <w:rFonts w:ascii="Verdana" w:hAnsi="Verdana" w:cs="Tahoma"/>
                <w:b/>
                <w:bCs/>
                <w:sz w:val="19"/>
                <w:szCs w:val="19"/>
              </w:rPr>
              <w:t>31,50</w:t>
            </w:r>
          </w:p>
        </w:tc>
      </w:tr>
    </w:tbl>
    <w:p w14:paraId="32402D01" w14:textId="77777777" w:rsidR="00D11671" w:rsidRPr="00D11671" w:rsidRDefault="00D11671" w:rsidP="00D11671">
      <w:pPr>
        <w:rPr>
          <w:rFonts w:ascii="Verdana" w:hAnsi="Verdana" w:cs="Tahoma"/>
          <w:sz w:val="20"/>
          <w:szCs w:val="20"/>
        </w:rPr>
      </w:pP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998" w:name="_Toc33530865"/>
      <w:bookmarkStart w:id="999" w:name="_Toc38387836"/>
      <w:bookmarkStart w:id="1000" w:name="_Toc157522127"/>
      <w:bookmarkStart w:id="1001"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998"/>
      <w:bookmarkEnd w:id="999"/>
      <w:bookmarkEnd w:id="1000"/>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459D1AE"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adjudicación del contrato con expediente nº</w:t>
      </w:r>
      <w:r w:rsidR="009B6475">
        <w:rPr>
          <w:rFonts w:ascii="Verdana" w:hAnsi="Verdana" w:cs="Tahoma"/>
          <w:sz w:val="19"/>
          <w:szCs w:val="19"/>
        </w:rPr>
        <w:t xml:space="preserve"> </w:t>
      </w:r>
      <w:r w:rsidR="009B6475" w:rsidRPr="009B6475">
        <w:rPr>
          <w:rFonts w:ascii="Verdana" w:hAnsi="Verdana" w:cs="Tahoma"/>
          <w:color w:val="0000FF"/>
          <w:sz w:val="19"/>
          <w:szCs w:val="19"/>
        </w:rPr>
        <w:t>C02/027/2025</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79206D">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79206D">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79206D">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79206D">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79206D">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2" w:name="_Toc34132953"/>
      <w:bookmarkStart w:id="1003" w:name="_Toc38387837"/>
      <w:bookmarkStart w:id="1004" w:name="_Toc157522128"/>
      <w:r w:rsidRPr="00BD20A5">
        <w:lastRenderedPageBreak/>
        <w:t>ANEXO II.1.-</w:t>
      </w:r>
      <w:r w:rsidRPr="00BD20A5">
        <w:tab/>
        <w:t>DOCUMENTO EUROPEO ÚNICO DE CONTRATACIÓN (DEUC)</w:t>
      </w:r>
      <w:bookmarkEnd w:id="1002"/>
      <w:bookmarkEnd w:id="1003"/>
      <w:bookmarkEnd w:id="1004"/>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5"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8054A9">
      <w:pPr>
        <w:ind w:left="510" w:hanging="510"/>
      </w:pPr>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79206D">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79206D">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79206D">
            <w:pPr>
              <w:numPr>
                <w:ilvl w:val="0"/>
                <w:numId w:val="114"/>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79206D">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79206D">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79206D">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79206D">
            <w:pPr>
              <w:numPr>
                <w:ilvl w:val="0"/>
                <w:numId w:val="114"/>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79206D">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79206D">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79206D">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79206D">
            <w:pPr>
              <w:numPr>
                <w:ilvl w:val="0"/>
                <w:numId w:val="114"/>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79206D">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79206D">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79206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79206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79206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79206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79206D">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5" w:name="_Toc34132954"/>
      <w:bookmarkStart w:id="1006" w:name="_Toc38387838"/>
      <w:bookmarkStart w:id="1007" w:name="_Toc157522129"/>
      <w:bookmarkEnd w:id="1001"/>
      <w:r w:rsidRPr="00BD20A5">
        <w:lastRenderedPageBreak/>
        <w:t>ANEXO II.2.-</w:t>
      </w:r>
      <w:r w:rsidRPr="00BD20A5">
        <w:tab/>
        <w:t>COMPROMISO DE ADSCRIPCIÓN DE MEDIOS</w:t>
      </w:r>
      <w:bookmarkEnd w:id="1005"/>
      <w:bookmarkEnd w:id="1006"/>
      <w:bookmarkEnd w:id="1007"/>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7777777" w:rsidR="00C548B6" w:rsidRPr="00BD20A5" w:rsidRDefault="00C548B6" w:rsidP="0079206D">
      <w:pPr>
        <w:numPr>
          <w:ilvl w:val="0"/>
          <w:numId w:val="11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D20A5" w:rsidRDefault="00C548B6" w:rsidP="0079206D">
      <w:pPr>
        <w:numPr>
          <w:ilvl w:val="0"/>
          <w:numId w:val="11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En............................., a......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79206D">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79206D">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79206D">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79206D">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79206D">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BD20A5" w:rsidRDefault="00C548B6" w:rsidP="00C548B6">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lastRenderedPageBreak/>
        <w:t>cuadro “Compromiso de adscripción de medios”</w:t>
      </w:r>
      <w:r w:rsidRPr="00BD20A5">
        <w:rPr>
          <w:rFonts w:ascii="Verdana" w:hAnsi="Verdana" w:cs="Tahoma"/>
          <w:caps/>
          <w:sz w:val="19"/>
          <w:szCs w:val="19"/>
          <w:lang w:val="es-ES_tradnl"/>
        </w:rPr>
        <w:t>.</w:t>
      </w:r>
    </w:p>
    <w:p w14:paraId="119D3C57" w14:textId="77777777" w:rsidR="00C548B6" w:rsidRPr="00BD20A5" w:rsidRDefault="00C548B6" w:rsidP="00C548B6">
      <w:pPr>
        <w:ind w:right="-314"/>
        <w:jc w:val="both"/>
        <w:rPr>
          <w:rFonts w:ascii="Verdana" w:hAnsi="Verdana" w:cs="Tahoma"/>
          <w:sz w:val="19"/>
          <w:szCs w:val="19"/>
          <w:lang w:val="es-ES_tradnl"/>
        </w:rPr>
      </w:pPr>
      <w:r w:rsidRPr="00BD20A5">
        <w:rPr>
          <w:rFonts w:ascii="Verdana" w:hAnsi="Verdana" w:cs="Tahoma"/>
          <w:sz w:val="19"/>
          <w:szCs w:val="19"/>
          <w:lang w:val="es-ES_tradnl"/>
        </w:rPr>
        <w:t>Expediente número ……….</w:t>
      </w:r>
    </w:p>
    <w:p w14:paraId="582085EF" w14:textId="77777777" w:rsidR="00C548B6" w:rsidRPr="00BD20A5"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BD20A5" w14:paraId="38CB3637" w14:textId="77777777" w:rsidTr="00A12B05">
        <w:trPr>
          <w:trHeight w:val="712"/>
        </w:trPr>
        <w:tc>
          <w:tcPr>
            <w:tcW w:w="15223" w:type="dxa"/>
            <w:gridSpan w:val="6"/>
          </w:tcPr>
          <w:p w14:paraId="72BF01BB" w14:textId="77777777" w:rsidR="00C548B6" w:rsidRPr="00BD20A5" w:rsidRDefault="00C548B6" w:rsidP="00A12B05">
            <w:pPr>
              <w:jc w:val="center"/>
              <w:rPr>
                <w:rFonts w:ascii="Verdana" w:hAnsi="Verdana" w:cs="Tahoma"/>
                <w:b/>
                <w:sz w:val="19"/>
                <w:szCs w:val="19"/>
              </w:rPr>
            </w:pPr>
          </w:p>
          <w:p w14:paraId="24B24FF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HUMANOS</w:t>
            </w:r>
          </w:p>
          <w:p w14:paraId="67B22891" w14:textId="77777777" w:rsidR="00C548B6" w:rsidRPr="00BD20A5" w:rsidRDefault="00C548B6" w:rsidP="00A12B05">
            <w:pPr>
              <w:jc w:val="center"/>
              <w:rPr>
                <w:rFonts w:ascii="Verdana" w:hAnsi="Verdana" w:cs="Tahoma"/>
                <w:b/>
                <w:sz w:val="19"/>
                <w:szCs w:val="19"/>
              </w:rPr>
            </w:pPr>
          </w:p>
        </w:tc>
      </w:tr>
      <w:tr w:rsidR="00C548B6" w:rsidRPr="00BD20A5" w14:paraId="4AA0421B" w14:textId="77777777" w:rsidTr="00A12B05">
        <w:trPr>
          <w:trHeight w:val="232"/>
        </w:trPr>
        <w:tc>
          <w:tcPr>
            <w:tcW w:w="7587" w:type="dxa"/>
            <w:gridSpan w:val="3"/>
          </w:tcPr>
          <w:p w14:paraId="66EBB944"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REQUISITOS MÍNIMOS EXIGIDOS</w:t>
            </w:r>
          </w:p>
        </w:tc>
        <w:tc>
          <w:tcPr>
            <w:tcW w:w="7636" w:type="dxa"/>
            <w:gridSpan w:val="3"/>
          </w:tcPr>
          <w:p w14:paraId="7C2F45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MEDIOS HUMANOS PROPUESTOS</w:t>
            </w:r>
            <w:r w:rsidRPr="00BD20A5">
              <w:rPr>
                <w:rFonts w:ascii="Verdana" w:hAnsi="Verdana" w:cs="Tahoma"/>
                <w:b/>
                <w:sz w:val="19"/>
                <w:szCs w:val="19"/>
                <w:vertAlign w:val="superscript"/>
              </w:rPr>
              <w:footnoteReference w:id="63"/>
            </w:r>
          </w:p>
        </w:tc>
      </w:tr>
      <w:tr w:rsidR="00C548B6" w:rsidRPr="00BD20A5" w14:paraId="58841740" w14:textId="77777777" w:rsidTr="00A12B05">
        <w:trPr>
          <w:trHeight w:val="232"/>
        </w:trPr>
        <w:tc>
          <w:tcPr>
            <w:tcW w:w="7587" w:type="dxa"/>
            <w:gridSpan w:val="3"/>
          </w:tcPr>
          <w:p w14:paraId="0114CFFE"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Perfil profesional</w:t>
            </w:r>
          </w:p>
        </w:tc>
        <w:tc>
          <w:tcPr>
            <w:tcW w:w="3020" w:type="dxa"/>
          </w:tcPr>
          <w:p w14:paraId="167BF0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Nombre y apellidos</w:t>
            </w:r>
          </w:p>
        </w:tc>
        <w:tc>
          <w:tcPr>
            <w:tcW w:w="2589" w:type="dxa"/>
          </w:tcPr>
          <w:p w14:paraId="2BB34110"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Titulación</w:t>
            </w:r>
          </w:p>
        </w:tc>
        <w:tc>
          <w:tcPr>
            <w:tcW w:w="2027" w:type="dxa"/>
          </w:tcPr>
          <w:p w14:paraId="16D3DAF8"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Experiencia</w:t>
            </w:r>
          </w:p>
        </w:tc>
      </w:tr>
      <w:tr w:rsidR="00C548B6" w:rsidRPr="00BD20A5" w14:paraId="6C201A8B" w14:textId="77777777" w:rsidTr="00A12B05">
        <w:trPr>
          <w:trHeight w:val="218"/>
        </w:trPr>
        <w:tc>
          <w:tcPr>
            <w:tcW w:w="2554" w:type="dxa"/>
          </w:tcPr>
          <w:p w14:paraId="5E7CC874"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Titulación</w:t>
            </w:r>
          </w:p>
        </w:tc>
        <w:tc>
          <w:tcPr>
            <w:tcW w:w="2876" w:type="dxa"/>
          </w:tcPr>
          <w:p w14:paraId="7422F656"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Experiencia</w:t>
            </w:r>
          </w:p>
        </w:tc>
        <w:tc>
          <w:tcPr>
            <w:tcW w:w="2157" w:type="dxa"/>
          </w:tcPr>
          <w:p w14:paraId="7C51262B"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Dedicación</w:t>
            </w:r>
          </w:p>
        </w:tc>
        <w:tc>
          <w:tcPr>
            <w:tcW w:w="3020" w:type="dxa"/>
          </w:tcPr>
          <w:p w14:paraId="5032333C" w14:textId="77777777" w:rsidR="00C548B6" w:rsidRPr="00BD20A5" w:rsidRDefault="00C548B6" w:rsidP="00A12B05">
            <w:pPr>
              <w:jc w:val="center"/>
              <w:rPr>
                <w:rFonts w:ascii="Verdana" w:hAnsi="Verdana" w:cs="Tahoma"/>
                <w:sz w:val="19"/>
                <w:szCs w:val="19"/>
              </w:rPr>
            </w:pPr>
          </w:p>
        </w:tc>
        <w:tc>
          <w:tcPr>
            <w:tcW w:w="2589" w:type="dxa"/>
          </w:tcPr>
          <w:p w14:paraId="30E46921" w14:textId="77777777" w:rsidR="00C548B6" w:rsidRPr="00BD20A5" w:rsidRDefault="00C548B6" w:rsidP="00A12B05">
            <w:pPr>
              <w:jc w:val="center"/>
              <w:rPr>
                <w:rFonts w:ascii="Verdana" w:hAnsi="Verdana" w:cs="Tahoma"/>
                <w:sz w:val="19"/>
                <w:szCs w:val="19"/>
              </w:rPr>
            </w:pPr>
          </w:p>
        </w:tc>
        <w:tc>
          <w:tcPr>
            <w:tcW w:w="2027" w:type="dxa"/>
          </w:tcPr>
          <w:p w14:paraId="45A1D2C8" w14:textId="77777777" w:rsidR="00C548B6" w:rsidRPr="00BD20A5" w:rsidRDefault="00C548B6" w:rsidP="00A12B05">
            <w:pPr>
              <w:jc w:val="center"/>
              <w:rPr>
                <w:rFonts w:ascii="Verdana" w:hAnsi="Verdana" w:cs="Tahoma"/>
                <w:sz w:val="19"/>
                <w:szCs w:val="19"/>
              </w:rPr>
            </w:pPr>
          </w:p>
        </w:tc>
      </w:tr>
      <w:tr w:rsidR="00C548B6" w:rsidRPr="00BD20A5" w14:paraId="1EDEC53B" w14:textId="77777777" w:rsidTr="00A12B05">
        <w:trPr>
          <w:trHeight w:val="232"/>
        </w:trPr>
        <w:tc>
          <w:tcPr>
            <w:tcW w:w="2554" w:type="dxa"/>
          </w:tcPr>
          <w:p w14:paraId="26A7492C" w14:textId="77777777" w:rsidR="00C548B6" w:rsidRPr="00BD20A5" w:rsidRDefault="00C548B6" w:rsidP="00A12B05">
            <w:pPr>
              <w:jc w:val="both"/>
              <w:rPr>
                <w:rFonts w:ascii="Verdana" w:hAnsi="Verdana" w:cs="Tahoma"/>
                <w:sz w:val="19"/>
                <w:szCs w:val="19"/>
              </w:rPr>
            </w:pPr>
          </w:p>
        </w:tc>
        <w:tc>
          <w:tcPr>
            <w:tcW w:w="2876" w:type="dxa"/>
          </w:tcPr>
          <w:p w14:paraId="7AAEEE6E" w14:textId="77777777" w:rsidR="00C548B6" w:rsidRPr="00BD20A5" w:rsidRDefault="00C548B6" w:rsidP="00A12B05">
            <w:pPr>
              <w:jc w:val="both"/>
              <w:rPr>
                <w:rFonts w:ascii="Verdana" w:hAnsi="Verdana" w:cs="Tahoma"/>
                <w:sz w:val="19"/>
                <w:szCs w:val="19"/>
              </w:rPr>
            </w:pPr>
          </w:p>
        </w:tc>
        <w:tc>
          <w:tcPr>
            <w:tcW w:w="2157" w:type="dxa"/>
          </w:tcPr>
          <w:p w14:paraId="23FDDCD0" w14:textId="77777777" w:rsidR="00C548B6" w:rsidRPr="00BD20A5" w:rsidRDefault="00C548B6" w:rsidP="00A12B05">
            <w:pPr>
              <w:jc w:val="both"/>
              <w:rPr>
                <w:rFonts w:ascii="Verdana" w:hAnsi="Verdana" w:cs="Tahoma"/>
                <w:sz w:val="19"/>
                <w:szCs w:val="19"/>
              </w:rPr>
            </w:pPr>
          </w:p>
        </w:tc>
        <w:tc>
          <w:tcPr>
            <w:tcW w:w="3020" w:type="dxa"/>
          </w:tcPr>
          <w:p w14:paraId="5D0CCBF0" w14:textId="77777777" w:rsidR="00C548B6" w:rsidRPr="00BD20A5" w:rsidRDefault="00C548B6" w:rsidP="00A12B05">
            <w:pPr>
              <w:jc w:val="both"/>
              <w:rPr>
                <w:rFonts w:ascii="Verdana" w:hAnsi="Verdana" w:cs="Tahoma"/>
                <w:sz w:val="19"/>
                <w:szCs w:val="19"/>
              </w:rPr>
            </w:pPr>
          </w:p>
        </w:tc>
        <w:tc>
          <w:tcPr>
            <w:tcW w:w="2589" w:type="dxa"/>
          </w:tcPr>
          <w:p w14:paraId="4EF88EC1" w14:textId="77777777" w:rsidR="00C548B6" w:rsidRPr="00BD20A5" w:rsidRDefault="00C548B6" w:rsidP="00A12B05">
            <w:pPr>
              <w:jc w:val="both"/>
              <w:rPr>
                <w:rFonts w:ascii="Verdana" w:hAnsi="Verdana" w:cs="Tahoma"/>
                <w:sz w:val="19"/>
                <w:szCs w:val="19"/>
              </w:rPr>
            </w:pPr>
          </w:p>
        </w:tc>
        <w:tc>
          <w:tcPr>
            <w:tcW w:w="2027" w:type="dxa"/>
          </w:tcPr>
          <w:p w14:paraId="3089506A" w14:textId="77777777" w:rsidR="00C548B6" w:rsidRPr="00BD20A5" w:rsidRDefault="00C548B6" w:rsidP="00A12B05">
            <w:pPr>
              <w:jc w:val="both"/>
              <w:rPr>
                <w:rFonts w:ascii="Verdana" w:hAnsi="Verdana" w:cs="Tahoma"/>
                <w:sz w:val="19"/>
                <w:szCs w:val="19"/>
              </w:rPr>
            </w:pPr>
          </w:p>
        </w:tc>
      </w:tr>
      <w:tr w:rsidR="00C548B6" w:rsidRPr="00BD20A5" w14:paraId="35F53C03" w14:textId="77777777" w:rsidTr="00A12B05">
        <w:trPr>
          <w:trHeight w:val="232"/>
        </w:trPr>
        <w:tc>
          <w:tcPr>
            <w:tcW w:w="2554" w:type="dxa"/>
          </w:tcPr>
          <w:p w14:paraId="6341304A" w14:textId="77777777" w:rsidR="00C548B6" w:rsidRPr="00BD20A5" w:rsidRDefault="00C548B6" w:rsidP="00A12B05">
            <w:pPr>
              <w:jc w:val="both"/>
              <w:rPr>
                <w:rFonts w:ascii="Verdana" w:hAnsi="Verdana" w:cs="Tahoma"/>
                <w:sz w:val="19"/>
                <w:szCs w:val="19"/>
              </w:rPr>
            </w:pPr>
          </w:p>
        </w:tc>
        <w:tc>
          <w:tcPr>
            <w:tcW w:w="2876" w:type="dxa"/>
          </w:tcPr>
          <w:p w14:paraId="56E66823" w14:textId="77777777" w:rsidR="00C548B6" w:rsidRPr="00BD20A5" w:rsidRDefault="00C548B6" w:rsidP="00A12B05">
            <w:pPr>
              <w:jc w:val="both"/>
              <w:rPr>
                <w:rFonts w:ascii="Verdana" w:hAnsi="Verdana" w:cs="Tahoma"/>
                <w:sz w:val="19"/>
                <w:szCs w:val="19"/>
              </w:rPr>
            </w:pPr>
          </w:p>
        </w:tc>
        <w:tc>
          <w:tcPr>
            <w:tcW w:w="2157" w:type="dxa"/>
          </w:tcPr>
          <w:p w14:paraId="6035FE13" w14:textId="77777777" w:rsidR="00C548B6" w:rsidRPr="00BD20A5" w:rsidRDefault="00C548B6" w:rsidP="00A12B05">
            <w:pPr>
              <w:jc w:val="both"/>
              <w:rPr>
                <w:rFonts w:ascii="Verdana" w:hAnsi="Verdana" w:cs="Tahoma"/>
                <w:sz w:val="19"/>
                <w:szCs w:val="19"/>
              </w:rPr>
            </w:pPr>
          </w:p>
        </w:tc>
        <w:tc>
          <w:tcPr>
            <w:tcW w:w="3020" w:type="dxa"/>
          </w:tcPr>
          <w:p w14:paraId="1261064E" w14:textId="77777777" w:rsidR="00C548B6" w:rsidRPr="00BD20A5" w:rsidRDefault="00C548B6" w:rsidP="00A12B05">
            <w:pPr>
              <w:jc w:val="both"/>
              <w:rPr>
                <w:rFonts w:ascii="Verdana" w:hAnsi="Verdana" w:cs="Tahoma"/>
                <w:sz w:val="19"/>
                <w:szCs w:val="19"/>
              </w:rPr>
            </w:pPr>
          </w:p>
        </w:tc>
        <w:tc>
          <w:tcPr>
            <w:tcW w:w="2589" w:type="dxa"/>
          </w:tcPr>
          <w:p w14:paraId="2F3BAB4A" w14:textId="77777777" w:rsidR="00C548B6" w:rsidRPr="00BD20A5" w:rsidRDefault="00C548B6" w:rsidP="00A12B05">
            <w:pPr>
              <w:jc w:val="both"/>
              <w:rPr>
                <w:rFonts w:ascii="Verdana" w:hAnsi="Verdana" w:cs="Tahoma"/>
                <w:sz w:val="19"/>
                <w:szCs w:val="19"/>
              </w:rPr>
            </w:pPr>
          </w:p>
        </w:tc>
        <w:tc>
          <w:tcPr>
            <w:tcW w:w="2027" w:type="dxa"/>
          </w:tcPr>
          <w:p w14:paraId="1F26FE44" w14:textId="77777777" w:rsidR="00C548B6" w:rsidRPr="00BD20A5" w:rsidRDefault="00C548B6" w:rsidP="00A12B05">
            <w:pPr>
              <w:jc w:val="both"/>
              <w:rPr>
                <w:rFonts w:ascii="Verdana" w:hAnsi="Verdana" w:cs="Tahoma"/>
                <w:sz w:val="19"/>
                <w:szCs w:val="19"/>
              </w:rPr>
            </w:pPr>
          </w:p>
        </w:tc>
      </w:tr>
      <w:tr w:rsidR="00C548B6" w:rsidRPr="00BD20A5" w14:paraId="27BC7A13" w14:textId="77777777" w:rsidTr="00A12B05">
        <w:trPr>
          <w:trHeight w:val="697"/>
        </w:trPr>
        <w:tc>
          <w:tcPr>
            <w:tcW w:w="15223" w:type="dxa"/>
            <w:gridSpan w:val="6"/>
          </w:tcPr>
          <w:p w14:paraId="1C0C199B" w14:textId="77777777" w:rsidR="00C548B6" w:rsidRPr="00BD20A5" w:rsidRDefault="00C548B6" w:rsidP="00A12B05">
            <w:pPr>
              <w:jc w:val="center"/>
              <w:rPr>
                <w:rFonts w:ascii="Verdana" w:hAnsi="Verdana" w:cs="Tahoma"/>
                <w:b/>
                <w:sz w:val="19"/>
                <w:szCs w:val="19"/>
              </w:rPr>
            </w:pPr>
          </w:p>
          <w:p w14:paraId="173F12F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MATERIALES</w:t>
            </w:r>
          </w:p>
          <w:p w14:paraId="69C78EC1" w14:textId="77777777" w:rsidR="00C548B6" w:rsidRPr="00BD20A5" w:rsidRDefault="00C548B6" w:rsidP="00A12B05">
            <w:pPr>
              <w:jc w:val="center"/>
              <w:rPr>
                <w:rFonts w:ascii="Verdana" w:hAnsi="Verdana" w:cs="Tahoma"/>
                <w:b/>
                <w:sz w:val="19"/>
                <w:szCs w:val="19"/>
              </w:rPr>
            </w:pPr>
          </w:p>
        </w:tc>
      </w:tr>
      <w:tr w:rsidR="00C548B6" w:rsidRPr="00BD20A5" w14:paraId="1B2CBF3D" w14:textId="77777777" w:rsidTr="00A12B05">
        <w:trPr>
          <w:trHeight w:val="232"/>
        </w:trPr>
        <w:tc>
          <w:tcPr>
            <w:tcW w:w="7587" w:type="dxa"/>
            <w:gridSpan w:val="3"/>
          </w:tcPr>
          <w:p w14:paraId="04A3FD54"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REQUISITOS MÍNIMOS EXIGIDOS</w:t>
            </w:r>
          </w:p>
        </w:tc>
        <w:tc>
          <w:tcPr>
            <w:tcW w:w="7636" w:type="dxa"/>
            <w:gridSpan w:val="3"/>
          </w:tcPr>
          <w:p w14:paraId="223A2B80"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MEDIOS MATERIALES PROPUESTOS</w:t>
            </w:r>
            <w:r w:rsidRPr="00BD20A5">
              <w:rPr>
                <w:rFonts w:ascii="Verdana" w:hAnsi="Verdana" w:cs="Tahoma"/>
                <w:b/>
                <w:sz w:val="19"/>
                <w:szCs w:val="19"/>
                <w:vertAlign w:val="superscript"/>
              </w:rPr>
              <w:footnoteReference w:id="64"/>
            </w:r>
          </w:p>
        </w:tc>
      </w:tr>
      <w:tr w:rsidR="00C548B6" w:rsidRPr="00BD20A5" w14:paraId="29618F83" w14:textId="77777777" w:rsidTr="00A12B05">
        <w:trPr>
          <w:trHeight w:val="232"/>
        </w:trPr>
        <w:tc>
          <w:tcPr>
            <w:tcW w:w="7587" w:type="dxa"/>
            <w:gridSpan w:val="3"/>
          </w:tcPr>
          <w:p w14:paraId="1EB15649" w14:textId="77777777" w:rsidR="00C548B6" w:rsidRPr="00BD20A5" w:rsidRDefault="00C548B6" w:rsidP="00A12B05">
            <w:pPr>
              <w:jc w:val="both"/>
              <w:rPr>
                <w:rFonts w:ascii="Verdana" w:hAnsi="Verdana" w:cs="Tahoma"/>
                <w:sz w:val="19"/>
                <w:szCs w:val="19"/>
              </w:rPr>
            </w:pPr>
          </w:p>
        </w:tc>
        <w:tc>
          <w:tcPr>
            <w:tcW w:w="7636" w:type="dxa"/>
            <w:gridSpan w:val="3"/>
          </w:tcPr>
          <w:p w14:paraId="1448012B" w14:textId="77777777" w:rsidR="00C548B6" w:rsidRPr="00BD20A5" w:rsidRDefault="00C548B6" w:rsidP="00A12B05">
            <w:pPr>
              <w:jc w:val="both"/>
              <w:rPr>
                <w:rFonts w:ascii="Verdana" w:hAnsi="Verdana" w:cs="Tahoma"/>
                <w:sz w:val="19"/>
                <w:szCs w:val="19"/>
              </w:rPr>
            </w:pPr>
          </w:p>
        </w:tc>
      </w:tr>
      <w:tr w:rsidR="00C548B6" w:rsidRPr="00BD20A5" w14:paraId="07AF6263" w14:textId="77777777" w:rsidTr="00A12B05">
        <w:trPr>
          <w:trHeight w:val="247"/>
        </w:trPr>
        <w:tc>
          <w:tcPr>
            <w:tcW w:w="7587" w:type="dxa"/>
            <w:gridSpan w:val="3"/>
          </w:tcPr>
          <w:p w14:paraId="1ECB539B" w14:textId="77777777" w:rsidR="00C548B6" w:rsidRPr="00BD20A5" w:rsidRDefault="00C548B6" w:rsidP="00A12B05">
            <w:pPr>
              <w:jc w:val="both"/>
              <w:rPr>
                <w:rFonts w:ascii="Verdana" w:hAnsi="Verdana" w:cs="Tahoma"/>
                <w:sz w:val="19"/>
                <w:szCs w:val="19"/>
              </w:rPr>
            </w:pPr>
          </w:p>
        </w:tc>
        <w:tc>
          <w:tcPr>
            <w:tcW w:w="7636" w:type="dxa"/>
            <w:gridSpan w:val="3"/>
          </w:tcPr>
          <w:p w14:paraId="795331EE" w14:textId="77777777" w:rsidR="00C548B6" w:rsidRPr="00BD20A5" w:rsidRDefault="00C548B6" w:rsidP="00A12B05">
            <w:pPr>
              <w:jc w:val="both"/>
              <w:rPr>
                <w:rFonts w:ascii="Verdana" w:hAnsi="Verdana" w:cs="Tahoma"/>
                <w:sz w:val="19"/>
                <w:szCs w:val="19"/>
              </w:rPr>
            </w:pPr>
          </w:p>
        </w:tc>
      </w:tr>
    </w:tbl>
    <w:p w14:paraId="6E5E2B3B" w14:textId="77777777" w:rsidR="00C548B6" w:rsidRPr="00BD20A5" w:rsidRDefault="00C548B6" w:rsidP="00C548B6">
      <w:pPr>
        <w:jc w:val="both"/>
        <w:rPr>
          <w:rFonts w:ascii="Verdana" w:hAnsi="Verdana" w:cs="Tahoma"/>
          <w:sz w:val="19"/>
          <w:szCs w:val="19"/>
        </w:rPr>
      </w:pPr>
    </w:p>
    <w:p w14:paraId="2DAD6A46" w14:textId="77777777" w:rsidR="00C548B6" w:rsidRPr="00BD20A5" w:rsidRDefault="00C548B6" w:rsidP="00C548B6">
      <w:pPr>
        <w:ind w:right="-314"/>
        <w:rPr>
          <w:rFonts w:ascii="Verdana" w:hAnsi="Verdana" w:cs="Tahoma"/>
          <w:sz w:val="19"/>
          <w:szCs w:val="19"/>
        </w:rPr>
      </w:pPr>
      <w:bookmarkStart w:id="1008" w:name="_Toc505598241"/>
      <w:bookmarkStart w:id="1009" w:name="_Toc505598318"/>
      <w:bookmarkStart w:id="1010" w:name="_Toc505598411"/>
      <w:bookmarkStart w:id="1011" w:name="_Toc507512590"/>
      <w:bookmarkStart w:id="1012" w:name="_Toc507512891"/>
      <w:r w:rsidRPr="00BD20A5">
        <w:rPr>
          <w:rFonts w:ascii="Verdana" w:hAnsi="Verdana" w:cs="Tahoma"/>
          <w:sz w:val="19"/>
          <w:szCs w:val="19"/>
        </w:rPr>
        <w:t>En............................., a...... de....................de 20....</w:t>
      </w:r>
      <w:bookmarkEnd w:id="1008"/>
      <w:bookmarkEnd w:id="1009"/>
      <w:bookmarkEnd w:id="1010"/>
      <w:bookmarkEnd w:id="1011"/>
      <w:bookmarkEnd w:id="1012"/>
    </w:p>
    <w:p w14:paraId="70D2D25F" w14:textId="77777777" w:rsidR="00C548B6" w:rsidRPr="00BD20A5" w:rsidRDefault="00C548B6" w:rsidP="00C548B6">
      <w:pPr>
        <w:ind w:left="-567" w:right="-314"/>
        <w:rPr>
          <w:rFonts w:ascii="Verdana" w:hAnsi="Verdana" w:cs="Tahoma"/>
          <w:sz w:val="19"/>
          <w:szCs w:val="19"/>
        </w:rPr>
      </w:pPr>
    </w:p>
    <w:p w14:paraId="62DD89A2"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Firmado:</w:t>
      </w:r>
    </w:p>
    <w:p w14:paraId="4FC1E0DD" w14:textId="77777777" w:rsidR="00C548B6" w:rsidRPr="00BD20A5" w:rsidRDefault="00C548B6" w:rsidP="00C548B6">
      <w:pPr>
        <w:ind w:left="-567" w:right="-314"/>
        <w:rPr>
          <w:rFonts w:ascii="Verdana" w:hAnsi="Verdana" w:cs="Tahoma"/>
          <w:sz w:val="20"/>
          <w:szCs w:val="20"/>
        </w:rPr>
      </w:pPr>
    </w:p>
    <w:p w14:paraId="5BDC5AE5"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F97F083" w14:textId="77777777" w:rsidR="00C548B6" w:rsidRPr="00BD20A5" w:rsidRDefault="00C548B6" w:rsidP="00C548B6">
      <w:pPr>
        <w:shd w:val="clear" w:color="auto" w:fill="FFFFFF"/>
        <w:ind w:right="-314"/>
        <w:jc w:val="both"/>
        <w:rPr>
          <w:rFonts w:ascii="Verdana" w:hAnsi="Verdana"/>
          <w:b/>
          <w:sz w:val="14"/>
          <w:szCs w:val="14"/>
        </w:rPr>
      </w:pPr>
    </w:p>
    <w:p w14:paraId="72F2ABF3"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BB8BBA"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D20A5" w:rsidRDefault="00C548B6" w:rsidP="0079206D">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59B960A" w14:textId="77777777" w:rsidR="00C548B6" w:rsidRPr="00BD20A5" w:rsidRDefault="00C548B6" w:rsidP="0079206D">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D20A5" w:rsidRDefault="00C548B6" w:rsidP="0079206D">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EC59663" w14:textId="77777777" w:rsidR="00C548B6" w:rsidRPr="00BD20A5" w:rsidRDefault="00C548B6" w:rsidP="0079206D">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D273E70" w14:textId="77777777" w:rsidR="00C548B6" w:rsidRPr="00BD20A5" w:rsidRDefault="00C548B6" w:rsidP="0079206D">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5932CDF"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3" w:name="AnexoII3"/>
      <w:bookmarkStart w:id="1014" w:name="_Toc33530868"/>
      <w:bookmarkStart w:id="1015" w:name="_Toc38387839"/>
      <w:bookmarkStart w:id="1016"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3"/>
      <w:r w:rsidRPr="00BD20A5">
        <w:rPr>
          <w:rFonts w:eastAsia="Arial Unicode MS"/>
        </w:rPr>
        <w:t>DESIGNACIÓN COMO CONFIDENCIAL DE INFORMACIONES CONTENIDAS EN LA OFERTA</w:t>
      </w:r>
      <w:bookmarkEnd w:id="1014"/>
      <w:bookmarkEnd w:id="1015"/>
      <w:bookmarkEnd w:id="1016"/>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31A2B00E"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9B6475" w:rsidRPr="009B6475">
        <w:rPr>
          <w:rFonts w:ascii="Verdana" w:hAnsi="Verdana" w:cs="Tahoma"/>
          <w:color w:val="0000FF"/>
          <w:sz w:val="19"/>
          <w:szCs w:val="19"/>
        </w:rPr>
        <w:t>C02/027/2025</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7" w:name="_Toc505598242"/>
      <w:bookmarkStart w:id="1018" w:name="_Toc505598319"/>
      <w:bookmarkStart w:id="1019" w:name="_Toc505598412"/>
      <w:bookmarkStart w:id="1020" w:name="_Toc507512591"/>
      <w:bookmarkStart w:id="1021" w:name="_Toc507512892"/>
      <w:r w:rsidRPr="00BD20A5">
        <w:rPr>
          <w:rFonts w:ascii="Verdana" w:hAnsi="Verdana"/>
          <w:b/>
          <w:sz w:val="19"/>
          <w:szCs w:val="19"/>
        </w:rPr>
        <w:t>DECLARA:</w:t>
      </w:r>
      <w:bookmarkEnd w:id="1017"/>
      <w:bookmarkEnd w:id="1018"/>
      <w:bookmarkEnd w:id="1019"/>
      <w:bookmarkEnd w:id="1020"/>
      <w:bookmarkEnd w:id="1021"/>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7"/>
      </w:r>
      <w:r w:rsidRPr="00BD20A5">
        <w:rPr>
          <w:rFonts w:ascii="Verdana" w:hAnsi="Verdana"/>
          <w:sz w:val="19"/>
          <w:szCs w:val="19"/>
        </w:rPr>
        <w:t xml:space="preserve"> </w:t>
      </w:r>
      <w:r w:rsidRPr="00BD20A5">
        <w:rPr>
          <w:rFonts w:ascii="Verdana" w:hAnsi="Verdana"/>
          <w:sz w:val="19"/>
          <w:szCs w:val="19"/>
          <w:vertAlign w:val="superscript"/>
        </w:rPr>
        <w:footnoteReference w:id="68"/>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79206D">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79206D">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79206D">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79206D">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79206D">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79206D">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2" w:name="_Toc505598243"/>
      <w:bookmarkStart w:id="1023" w:name="_Toc505598320"/>
      <w:bookmarkStart w:id="1024" w:name="_Toc505598413"/>
      <w:bookmarkStart w:id="1025" w:name="_Toc507512592"/>
      <w:bookmarkStart w:id="1026" w:name="_Toc507512893"/>
      <w:r w:rsidRPr="00BD20A5">
        <w:rPr>
          <w:rFonts w:ascii="Verdana" w:hAnsi="Verdana" w:cs="Tahoma"/>
          <w:sz w:val="19"/>
          <w:szCs w:val="19"/>
        </w:rPr>
        <w:t>En............................., a...... de....................de 20....</w:t>
      </w:r>
      <w:bookmarkEnd w:id="1022"/>
      <w:bookmarkEnd w:id="1023"/>
      <w:bookmarkEnd w:id="1024"/>
      <w:bookmarkEnd w:id="1025"/>
      <w:bookmarkEnd w:id="1026"/>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79206D">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79206D">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79206D">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79206D">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79206D">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7" w:name="AnexoII4"/>
      <w:bookmarkStart w:id="1028" w:name="_Toc33530869"/>
      <w:bookmarkStart w:id="1029" w:name="_Toc38387840"/>
      <w:bookmarkStart w:id="1030" w:name="_Toc157522131"/>
      <w:r w:rsidRPr="00BD20A5">
        <w:rPr>
          <w:lang w:val="es-ES_tradnl"/>
        </w:rPr>
        <w:lastRenderedPageBreak/>
        <w:t>ANEXO II.</w:t>
      </w:r>
      <w:r w:rsidR="00C548B6" w:rsidRPr="00BD20A5">
        <w:rPr>
          <w:lang w:val="es-ES_tradnl"/>
        </w:rPr>
        <w:t>4</w:t>
      </w:r>
      <w:bookmarkEnd w:id="1027"/>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8"/>
      <w:bookmarkEnd w:id="1029"/>
      <w:bookmarkEnd w:id="1030"/>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1" w:name="_Toc505598244"/>
      <w:bookmarkStart w:id="1032" w:name="_Toc505598321"/>
      <w:bookmarkStart w:id="1033" w:name="_Toc505598414"/>
      <w:bookmarkStart w:id="1034" w:name="_Toc507512593"/>
      <w:bookmarkStart w:id="1035" w:name="_Toc507512894"/>
      <w:r w:rsidRPr="00BD20A5">
        <w:rPr>
          <w:rFonts w:ascii="Verdana" w:hAnsi="Verdana" w:cs="Tahoma"/>
          <w:b/>
          <w:sz w:val="19"/>
          <w:szCs w:val="19"/>
          <w:lang w:val="es-ES_tradnl"/>
        </w:rPr>
        <w:t>DECLARAN:</w:t>
      </w:r>
      <w:bookmarkEnd w:id="1031"/>
      <w:bookmarkEnd w:id="1032"/>
      <w:bookmarkEnd w:id="1033"/>
      <w:bookmarkEnd w:id="1034"/>
      <w:bookmarkEnd w:id="1035"/>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120C06ED"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001403EE" w:rsidRPr="009B6475">
        <w:rPr>
          <w:rFonts w:ascii="Verdana" w:hAnsi="Verdana" w:cs="Tahoma"/>
          <w:color w:val="0000FF"/>
          <w:sz w:val="19"/>
          <w:szCs w:val="19"/>
        </w:rPr>
        <w:t>C02/027/2025</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6" w:name="_Toc505598245"/>
      <w:bookmarkStart w:id="1037" w:name="_Toc505598322"/>
      <w:bookmarkStart w:id="1038" w:name="_Toc505598415"/>
      <w:bookmarkStart w:id="1039" w:name="_Toc507512594"/>
      <w:bookmarkStart w:id="1040" w:name="_Toc507512895"/>
      <w:r w:rsidRPr="00BD20A5">
        <w:rPr>
          <w:rFonts w:ascii="Verdana" w:hAnsi="Verdana" w:cs="Tahoma"/>
          <w:sz w:val="19"/>
          <w:szCs w:val="19"/>
        </w:rPr>
        <w:t>En............................., a...... de....................de 20....</w:t>
      </w:r>
      <w:bookmarkEnd w:id="1036"/>
      <w:bookmarkEnd w:id="1037"/>
      <w:bookmarkEnd w:id="1038"/>
      <w:bookmarkEnd w:id="1039"/>
      <w:bookmarkEnd w:id="1040"/>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79206D">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79206D">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79206D">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79206D">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79206D">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41" w:name="AnexoII5"/>
      <w:bookmarkStart w:id="1042" w:name="_Toc33530870"/>
      <w:bookmarkStart w:id="1043" w:name="_Toc38387841"/>
      <w:bookmarkStart w:id="1044" w:name="_Toc157522132"/>
      <w:r w:rsidRPr="00BD20A5">
        <w:rPr>
          <w:lang w:val="es-ES_tradnl"/>
        </w:rPr>
        <w:lastRenderedPageBreak/>
        <w:t>ANEXO II.</w:t>
      </w:r>
      <w:r w:rsidR="00C548B6" w:rsidRPr="00BD20A5">
        <w:rPr>
          <w:lang w:val="es-ES_tradnl"/>
        </w:rPr>
        <w:t>5.</w:t>
      </w:r>
      <w:bookmarkEnd w:id="1041"/>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2"/>
      <w:bookmarkEnd w:id="1043"/>
      <w:bookmarkEnd w:id="1044"/>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0602BBD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1403EE" w:rsidRPr="009B6475">
        <w:rPr>
          <w:rFonts w:ascii="Verdana" w:hAnsi="Verdana" w:cs="Tahoma"/>
          <w:color w:val="0000FF"/>
          <w:sz w:val="19"/>
          <w:szCs w:val="19"/>
        </w:rPr>
        <w:t>C02/027/2025</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5" w:name="_Toc505598246"/>
      <w:bookmarkStart w:id="1046" w:name="_Toc505598323"/>
      <w:bookmarkStart w:id="1047" w:name="_Toc505598416"/>
      <w:bookmarkStart w:id="1048" w:name="_Toc507512595"/>
      <w:bookmarkStart w:id="1049" w:name="_Toc507512896"/>
      <w:r w:rsidRPr="00BD20A5">
        <w:rPr>
          <w:rFonts w:ascii="Verdana" w:hAnsi="Verdana"/>
          <w:b/>
          <w:sz w:val="19"/>
          <w:szCs w:val="19"/>
        </w:rPr>
        <w:t>DECLARA:</w:t>
      </w:r>
      <w:bookmarkEnd w:id="1045"/>
      <w:bookmarkEnd w:id="1046"/>
      <w:bookmarkEnd w:id="1047"/>
      <w:bookmarkEnd w:id="1048"/>
      <w:bookmarkEnd w:id="1049"/>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79206D">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70"/>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79206D">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79206D">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79206D">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50" w:name="_Toc505598247"/>
      <w:bookmarkStart w:id="1051" w:name="_Toc505598324"/>
      <w:bookmarkStart w:id="1052" w:name="_Toc505598417"/>
      <w:bookmarkStart w:id="1053" w:name="_Toc507512596"/>
      <w:bookmarkStart w:id="1054" w:name="_Toc507512897"/>
      <w:r w:rsidRPr="00BD20A5">
        <w:rPr>
          <w:rFonts w:ascii="Verdana" w:hAnsi="Verdana" w:cs="Tahoma"/>
          <w:sz w:val="19"/>
          <w:szCs w:val="19"/>
        </w:rPr>
        <w:t>En............................., a..... de....................de 20....</w:t>
      </w:r>
      <w:bookmarkEnd w:id="1050"/>
      <w:bookmarkEnd w:id="1051"/>
      <w:bookmarkEnd w:id="1052"/>
      <w:bookmarkEnd w:id="1053"/>
      <w:bookmarkEnd w:id="1054"/>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79206D">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79206D">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79206D">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79206D">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79206D">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5" w:name="AnexoII6"/>
      <w:bookmarkStart w:id="1056" w:name="_Toc33530871"/>
      <w:bookmarkStart w:id="1057" w:name="_Toc38387842"/>
      <w:bookmarkStart w:id="1058"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5"/>
      <w:r w:rsidR="00C548B6" w:rsidRPr="00BD20A5">
        <w:t>EMPRESAS PERTENECIENTES A UN MISMO GRUPO EMPRESARIAL</w:t>
      </w:r>
      <w:r w:rsidR="00C548B6" w:rsidRPr="00BD20A5">
        <w:rPr>
          <w:vertAlign w:val="superscript"/>
        </w:rPr>
        <w:footnoteReference w:id="71"/>
      </w:r>
      <w:r w:rsidR="00C548B6" w:rsidRPr="00BD20A5">
        <w:t>-</w:t>
      </w:r>
      <w:r w:rsidR="00C548B6" w:rsidRPr="00BD20A5">
        <w:rPr>
          <w:vertAlign w:val="superscript"/>
        </w:rPr>
        <w:footnoteReference w:id="72"/>
      </w:r>
      <w:bookmarkEnd w:id="1056"/>
      <w:bookmarkEnd w:id="1057"/>
      <w:bookmarkEnd w:id="1058"/>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3C2F17ED"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1403EE" w:rsidRPr="009B6475">
        <w:rPr>
          <w:rFonts w:ascii="Verdana" w:hAnsi="Verdana" w:cs="Tahoma"/>
          <w:color w:val="0000FF"/>
          <w:sz w:val="19"/>
          <w:szCs w:val="19"/>
        </w:rPr>
        <w:t>C02/027/2025</w:t>
      </w:r>
    </w:p>
    <w:p w14:paraId="0E0CA2F6" w14:textId="77777777" w:rsidR="00C548B6" w:rsidRPr="00BD20A5" w:rsidRDefault="00C548B6" w:rsidP="00C548B6">
      <w:pPr>
        <w:ind w:right="-425"/>
        <w:jc w:val="center"/>
        <w:rPr>
          <w:rFonts w:ascii="Verdana" w:hAnsi="Verdana"/>
          <w:b/>
          <w:sz w:val="19"/>
          <w:szCs w:val="19"/>
        </w:rPr>
      </w:pPr>
      <w:bookmarkStart w:id="1059" w:name="_Toc505598248"/>
      <w:bookmarkStart w:id="1060" w:name="_Toc505598325"/>
      <w:bookmarkStart w:id="1061" w:name="_Toc505598418"/>
      <w:bookmarkStart w:id="1062" w:name="_Toc507512597"/>
      <w:bookmarkStart w:id="1063"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9"/>
      <w:bookmarkEnd w:id="1060"/>
      <w:bookmarkEnd w:id="1061"/>
      <w:bookmarkEnd w:id="1062"/>
      <w:bookmarkEnd w:id="1063"/>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4" w:name="_Toc505598249"/>
      <w:bookmarkStart w:id="1065" w:name="_Toc505598326"/>
      <w:bookmarkStart w:id="1066" w:name="_Toc505598419"/>
      <w:bookmarkStart w:id="1067" w:name="_Toc507512598"/>
      <w:bookmarkStart w:id="1068" w:name="_Toc507512899"/>
      <w:r w:rsidRPr="00BD20A5">
        <w:rPr>
          <w:rFonts w:ascii="Verdana" w:hAnsi="Verdana" w:cs="Tahoma"/>
          <w:sz w:val="19"/>
          <w:szCs w:val="19"/>
        </w:rPr>
        <w:t>En............................., a..... de....................de 20....</w:t>
      </w:r>
      <w:bookmarkEnd w:id="1064"/>
      <w:bookmarkEnd w:id="1065"/>
      <w:bookmarkEnd w:id="1066"/>
      <w:bookmarkEnd w:id="1067"/>
      <w:bookmarkEnd w:id="1068"/>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79206D">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79206D">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79206D">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79206D">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79206D">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9" w:name="AnexoII7"/>
    </w:p>
    <w:p w14:paraId="17443097" w14:textId="1846D52E" w:rsidR="00C548B6" w:rsidRPr="00BD20A5" w:rsidRDefault="00F47A03" w:rsidP="00C03745">
      <w:pPr>
        <w:pStyle w:val="Ttulo3"/>
        <w:rPr>
          <w:rFonts w:eastAsia="Arial Unicode MS"/>
        </w:rPr>
      </w:pPr>
      <w:bookmarkStart w:id="1070" w:name="_Toc33530872"/>
      <w:bookmarkStart w:id="1071" w:name="_Toc38387843"/>
      <w:bookmarkStart w:id="1072" w:name="_Toc157522134"/>
      <w:bookmarkEnd w:id="1069"/>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70"/>
      <w:bookmarkEnd w:id="1071"/>
      <w:bookmarkEnd w:id="1072"/>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3" w:name="_Toc505598250"/>
      <w:bookmarkStart w:id="1074" w:name="_Toc505598327"/>
      <w:bookmarkStart w:id="1075" w:name="_Toc505598420"/>
      <w:bookmarkStart w:id="1076" w:name="_Toc507512599"/>
      <w:bookmarkStart w:id="1077" w:name="_Toc507512900"/>
      <w:r w:rsidRPr="00BD20A5">
        <w:rPr>
          <w:rFonts w:ascii="Verdana" w:hAnsi="Verdana"/>
          <w:b/>
          <w:sz w:val="19"/>
          <w:szCs w:val="19"/>
        </w:rPr>
        <w:t>DECLARA:</w:t>
      </w:r>
      <w:bookmarkEnd w:id="1073"/>
      <w:bookmarkEnd w:id="1074"/>
      <w:bookmarkEnd w:id="1075"/>
      <w:bookmarkEnd w:id="1076"/>
      <w:bookmarkEnd w:id="1077"/>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4"/>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5"/>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8" w:name="_Toc505598251"/>
      <w:bookmarkStart w:id="1079" w:name="_Toc505598328"/>
      <w:bookmarkStart w:id="1080" w:name="_Toc505598421"/>
      <w:bookmarkStart w:id="1081" w:name="_Toc507512600"/>
      <w:bookmarkStart w:id="1082" w:name="_Toc507512901"/>
      <w:r w:rsidRPr="00BD20A5">
        <w:rPr>
          <w:rFonts w:ascii="Verdana" w:hAnsi="Verdana" w:cs="Tahoma"/>
          <w:sz w:val="19"/>
          <w:szCs w:val="19"/>
        </w:rPr>
        <w:t>En............................., a..... de....................de 20....</w:t>
      </w:r>
      <w:bookmarkEnd w:id="1078"/>
      <w:bookmarkEnd w:id="1079"/>
      <w:bookmarkEnd w:id="1080"/>
      <w:bookmarkEnd w:id="1081"/>
      <w:bookmarkEnd w:id="1082"/>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79206D">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79206D">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79206D">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79206D">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79206D">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3" w:name="AnexoII8"/>
    </w:p>
    <w:p w14:paraId="0A58D715" w14:textId="77777777" w:rsidR="00E45BD3" w:rsidRPr="00BD20A5" w:rsidRDefault="00E45BD3" w:rsidP="00E45BD3">
      <w:pPr>
        <w:pStyle w:val="Ttulo3"/>
        <w:pBdr>
          <w:top w:val="single" w:sz="4" w:space="0" w:color="auto"/>
        </w:pBdr>
      </w:pPr>
      <w:bookmarkStart w:id="1084" w:name="_Toc157522135"/>
      <w:bookmarkStart w:id="1085" w:name="_Toc33530873"/>
      <w:bookmarkStart w:id="1086" w:name="_Toc38387844"/>
      <w:bookmarkStart w:id="1087" w:name="AnexoIII1"/>
      <w:bookmarkStart w:id="1088" w:name="_Toc34132961"/>
      <w:bookmarkEnd w:id="1083"/>
      <w:r w:rsidRPr="00BD20A5">
        <w:lastRenderedPageBreak/>
        <w:t>ANEXO II.8.- DECLARACIÓN SOBRE SUBCONTRATACIÓN DE SERVIDORES</w:t>
      </w:r>
      <w:bookmarkEnd w:id="1084"/>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0374695D" w:rsidR="00E45BD3" w:rsidRPr="00BD20A5" w:rsidRDefault="00E45BD3" w:rsidP="00E45BD3">
      <w:pPr>
        <w:jc w:val="both"/>
        <w:rPr>
          <w:rFonts w:ascii="Verdana" w:hAnsi="Verdan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001403EE" w:rsidRPr="009B6475">
        <w:rPr>
          <w:rFonts w:ascii="Verdana" w:hAnsi="Verdana" w:cs="Tahoma"/>
          <w:color w:val="0000FF"/>
          <w:sz w:val="19"/>
          <w:szCs w:val="19"/>
        </w:rPr>
        <w:t>C02/027/2025</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0EBC625B"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 xml:space="preserve">Prestación del servicio denominado </w:t>
      </w:r>
      <w:r w:rsidR="00FB0A99" w:rsidRPr="00FB0A99">
        <w:rPr>
          <w:rFonts w:ascii="Verdana" w:hAnsi="Verdana" w:cs="Tahoma"/>
          <w:color w:val="0000FF"/>
          <w:sz w:val="19"/>
          <w:szCs w:val="19"/>
        </w:rPr>
        <w:t xml:space="preserve">Servicio de monitorización, seguimiento y vigilancia de presencia remota, consumo de alcohol y ubicación de personas sujetas a control de instituciones penitenciarias de la Comunidad Autónoma del País Vasco </w:t>
      </w:r>
      <w:r w:rsidRPr="00BD20A5">
        <w:rPr>
          <w:rFonts w:ascii="Verdana" w:hAnsi="Verdana" w:cs="Tahoma"/>
          <w:color w:val="0000FF"/>
          <w:sz w:val="19"/>
          <w:szCs w:val="19"/>
        </w:rPr>
        <w:t>(</w:t>
      </w:r>
      <w:r w:rsidR="00FB0A99" w:rsidRPr="009B6475">
        <w:rPr>
          <w:rFonts w:ascii="Verdana" w:hAnsi="Verdana" w:cs="Tahoma"/>
          <w:color w:val="0000FF"/>
          <w:sz w:val="19"/>
          <w:szCs w:val="19"/>
        </w:rPr>
        <w:t>C02/027/2025</w:t>
      </w:r>
      <w:r w:rsidR="00FB0A99">
        <w:rPr>
          <w:rFonts w:ascii="Verdana" w:hAnsi="Verdana" w:cs="Tahoma"/>
          <w:color w:val="0000FF"/>
          <w:sz w:val="19"/>
          <w:szCs w:val="19"/>
        </w:rPr>
        <w:t>)</w:t>
      </w:r>
    </w:p>
    <w:p w14:paraId="6722B000" w14:textId="77777777" w:rsidR="00E45BD3" w:rsidRPr="00BD20A5" w:rsidRDefault="00E45BD3" w:rsidP="0079206D">
      <w:pPr>
        <w:pStyle w:val="Prrafodelista"/>
        <w:numPr>
          <w:ilvl w:val="0"/>
          <w:numId w:val="147"/>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79206D">
      <w:pPr>
        <w:pStyle w:val="Prrafodelista"/>
        <w:numPr>
          <w:ilvl w:val="0"/>
          <w:numId w:val="147"/>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79206D">
      <w:pPr>
        <w:pStyle w:val="Prrafodelista"/>
        <w:numPr>
          <w:ilvl w:val="0"/>
          <w:numId w:val="148"/>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79206D">
      <w:pPr>
        <w:pStyle w:val="Prrafodelista"/>
        <w:numPr>
          <w:ilvl w:val="0"/>
          <w:numId w:val="148"/>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79206D">
      <w:pPr>
        <w:pStyle w:val="Prrafodelista"/>
        <w:numPr>
          <w:ilvl w:val="0"/>
          <w:numId w:val="148"/>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79206D">
      <w:pPr>
        <w:pStyle w:val="Prrafodelista"/>
        <w:numPr>
          <w:ilvl w:val="0"/>
          <w:numId w:val="148"/>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79206D">
      <w:pPr>
        <w:pStyle w:val="Prrafodelista"/>
        <w:numPr>
          <w:ilvl w:val="0"/>
          <w:numId w:val="148"/>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89" w:name="_Toc119673740"/>
      <w:bookmarkStart w:id="1090" w:name="_Toc126566423"/>
      <w:bookmarkStart w:id="1091" w:name="_Toc157522136"/>
      <w:r w:rsidRPr="00BD20A5">
        <w:rPr>
          <w:rFonts w:eastAsia="Arial Unicode MS"/>
        </w:rPr>
        <w:t>ANEXO II.9.-</w:t>
      </w:r>
      <w:r w:rsidRPr="00BD20A5">
        <w:rPr>
          <w:rFonts w:eastAsia="Arial Unicode MS"/>
        </w:rPr>
        <w:tab/>
        <w:t>PLAN DE IGUALDAD O DELITOS O SANCIONES FIRMES POR INFRACCIÓN GRAVE EN MATERIA DE PREVENCIÓN DE IGUALDAD DE HOMBRES Y MUJERES</w:t>
      </w:r>
      <w:bookmarkEnd w:id="1089"/>
      <w:bookmarkEnd w:id="1090"/>
      <w:bookmarkEnd w:id="1091"/>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0CEE8E23"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FB0A99" w:rsidRPr="009B6475">
        <w:rPr>
          <w:rFonts w:ascii="Verdana" w:hAnsi="Verdana" w:cs="Tahoma"/>
          <w:color w:val="0000FF"/>
          <w:sz w:val="19"/>
          <w:szCs w:val="19"/>
        </w:rPr>
        <w:t>C02/027/2025</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79206D">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79206D">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79206D">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79206D">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79206D">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92" w:name="_Toc157522137"/>
      <w:r w:rsidRPr="00BD20A5">
        <w:rPr>
          <w:lang w:val="es-ES_tradnl"/>
        </w:rPr>
        <w:lastRenderedPageBreak/>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5"/>
      <w:bookmarkEnd w:id="1086"/>
      <w:bookmarkEnd w:id="1092"/>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3" w:name="_Toc505598252"/>
      <w:bookmarkStart w:id="1094" w:name="_Toc505598329"/>
      <w:bookmarkStart w:id="1095" w:name="_Toc505598422"/>
      <w:bookmarkStart w:id="1096" w:name="_Toc507512601"/>
      <w:bookmarkStart w:id="1097"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3"/>
      <w:bookmarkEnd w:id="1094"/>
      <w:bookmarkEnd w:id="1095"/>
      <w:bookmarkEnd w:id="1096"/>
      <w:bookmarkEnd w:id="1097"/>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79206D">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79206D">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7"/>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79206D">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79206D">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8"/>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8" w:name="_Toc505598253"/>
      <w:bookmarkStart w:id="1099" w:name="_Toc505598330"/>
      <w:bookmarkStart w:id="1100" w:name="_Toc505598423"/>
      <w:bookmarkStart w:id="1101" w:name="_Toc507512602"/>
      <w:bookmarkStart w:id="1102" w:name="_Toc507512903"/>
      <w:r w:rsidRPr="00BD20A5">
        <w:rPr>
          <w:rFonts w:ascii="Verdana" w:hAnsi="Verdana" w:cs="Tahoma"/>
          <w:sz w:val="19"/>
          <w:szCs w:val="19"/>
        </w:rPr>
        <w:t>En............................., a...... de....................de 20....</w:t>
      </w:r>
      <w:bookmarkEnd w:id="1098"/>
      <w:bookmarkEnd w:id="1099"/>
      <w:bookmarkEnd w:id="1100"/>
      <w:bookmarkEnd w:id="1101"/>
      <w:bookmarkEnd w:id="1102"/>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9"/>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79206D">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79206D">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79206D">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79206D">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79206D">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BD20A5"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5409399" w14:textId="77777777" w:rsidR="00FB0A99" w:rsidRDefault="00FB0A99">
      <w:pPr>
        <w:rPr>
          <w:rFonts w:ascii="Verdana" w:hAnsi="Verdana" w:cs="Arial"/>
          <w:b/>
          <w:caps/>
          <w:sz w:val="19"/>
          <w:szCs w:val="19"/>
          <w:lang w:val="es-ES_tradnl"/>
        </w:rPr>
      </w:pPr>
      <w:bookmarkStart w:id="1103" w:name="_Toc33530874"/>
      <w:bookmarkStart w:id="1104" w:name="_Toc38387845"/>
      <w:bookmarkStart w:id="1105" w:name="_Toc157522138"/>
      <w:bookmarkEnd w:id="1087"/>
      <w:bookmarkEnd w:id="1088"/>
      <w:r>
        <w:rPr>
          <w:lang w:val="es-ES_tradnl"/>
        </w:rPr>
        <w:br w:type="page"/>
      </w:r>
    </w:p>
    <w:p w14:paraId="23232B31" w14:textId="36CF9980" w:rsidR="00C548B6" w:rsidRPr="00BD20A5" w:rsidRDefault="00F47A03" w:rsidP="00FD611A">
      <w:pPr>
        <w:pStyle w:val="Ttulo3"/>
        <w:rPr>
          <w:rFonts w:eastAsia="Arial Unicode MS"/>
        </w:rPr>
      </w:pPr>
      <w:r w:rsidRPr="00BD20A5">
        <w:rPr>
          <w:lang w:val="es-ES_tradnl"/>
        </w:rPr>
        <w:lastRenderedPageBreak/>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03"/>
      <w:bookmarkEnd w:id="1104"/>
      <w:bookmarkEnd w:id="1105"/>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4563944C"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DB1EF1" w:rsidRPr="009B6475">
        <w:rPr>
          <w:rFonts w:ascii="Verdana" w:hAnsi="Verdana" w:cs="Tahoma"/>
          <w:color w:val="0000FF"/>
          <w:sz w:val="19"/>
          <w:szCs w:val="19"/>
        </w:rPr>
        <w:t>C02/027/2025</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6" w:name="_Toc505598254"/>
      <w:bookmarkStart w:id="1107" w:name="_Toc505598331"/>
      <w:bookmarkStart w:id="1108" w:name="_Toc505598424"/>
      <w:bookmarkStart w:id="1109" w:name="_Toc507512603"/>
      <w:bookmarkStart w:id="1110" w:name="_Toc507512904"/>
      <w:r w:rsidRPr="00BD20A5">
        <w:rPr>
          <w:rFonts w:ascii="Verdana" w:hAnsi="Verdana"/>
          <w:b/>
          <w:sz w:val="19"/>
          <w:szCs w:val="19"/>
        </w:rPr>
        <w:t>DECLARA:</w:t>
      </w:r>
      <w:bookmarkEnd w:id="1106"/>
      <w:bookmarkEnd w:id="1107"/>
      <w:bookmarkEnd w:id="1108"/>
      <w:bookmarkEnd w:id="1109"/>
      <w:bookmarkEnd w:id="1110"/>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79206D">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79206D">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0"/>
        <w:gridCol w:w="1418"/>
        <w:gridCol w:w="1417"/>
        <w:gridCol w:w="1701"/>
      </w:tblGrid>
      <w:tr w:rsidR="00C548B6" w:rsidRPr="00D637C7" w14:paraId="463A5AF4" w14:textId="77777777" w:rsidTr="00F37274">
        <w:tc>
          <w:tcPr>
            <w:tcW w:w="5240" w:type="dxa"/>
            <w:vAlign w:val="center"/>
          </w:tcPr>
          <w:p w14:paraId="56CF8129" w14:textId="77777777" w:rsidR="00C548B6" w:rsidRPr="00705104" w:rsidRDefault="00C548B6" w:rsidP="00A12B05">
            <w:pPr>
              <w:tabs>
                <w:tab w:val="left" w:pos="-1843"/>
                <w:tab w:val="right" w:pos="9900"/>
              </w:tabs>
              <w:ind w:left="-108" w:right="-108"/>
              <w:jc w:val="center"/>
              <w:rPr>
                <w:rFonts w:ascii="Verdana" w:hAnsi="Verdana" w:cs="Tahoma"/>
                <w:b/>
                <w:bCs/>
                <w:sz w:val="19"/>
                <w:szCs w:val="19"/>
              </w:rPr>
            </w:pPr>
            <w:r w:rsidRPr="00705104">
              <w:rPr>
                <w:rFonts w:ascii="Verdana" w:hAnsi="Verdana" w:cs="Tahoma"/>
                <w:b/>
                <w:bCs/>
                <w:sz w:val="19"/>
                <w:szCs w:val="19"/>
              </w:rPr>
              <w:t>Componente de la prestación/unidad de ejecución o tiempo</w:t>
            </w:r>
          </w:p>
        </w:tc>
        <w:tc>
          <w:tcPr>
            <w:tcW w:w="1418" w:type="dxa"/>
            <w:vAlign w:val="center"/>
          </w:tcPr>
          <w:p w14:paraId="719AE360" w14:textId="77777777" w:rsidR="00C548B6" w:rsidRPr="00705104" w:rsidRDefault="00C548B6" w:rsidP="00A12B05">
            <w:pPr>
              <w:tabs>
                <w:tab w:val="left" w:pos="-1843"/>
                <w:tab w:val="right" w:pos="9900"/>
              </w:tabs>
              <w:ind w:left="-93" w:right="-108"/>
              <w:jc w:val="center"/>
              <w:rPr>
                <w:rFonts w:ascii="Verdana" w:hAnsi="Verdana" w:cs="Tahoma"/>
                <w:b/>
                <w:bCs/>
                <w:sz w:val="19"/>
                <w:szCs w:val="19"/>
              </w:rPr>
            </w:pPr>
            <w:r w:rsidRPr="00705104">
              <w:rPr>
                <w:rFonts w:ascii="Verdana" w:hAnsi="Verdana" w:cs="Tahoma"/>
                <w:b/>
                <w:bCs/>
                <w:sz w:val="19"/>
                <w:szCs w:val="19"/>
              </w:rPr>
              <w:t>Precio base</w:t>
            </w:r>
          </w:p>
        </w:tc>
        <w:tc>
          <w:tcPr>
            <w:tcW w:w="1417" w:type="dxa"/>
            <w:vAlign w:val="center"/>
          </w:tcPr>
          <w:p w14:paraId="5E11BFC7" w14:textId="399D1B2C" w:rsidR="00C548B6" w:rsidRPr="00705104" w:rsidRDefault="00C548B6" w:rsidP="00A12B05">
            <w:pPr>
              <w:tabs>
                <w:tab w:val="left" w:pos="-1843"/>
                <w:tab w:val="left" w:pos="1361"/>
                <w:tab w:val="right" w:pos="9900"/>
              </w:tabs>
              <w:ind w:left="-93" w:right="-161"/>
              <w:jc w:val="center"/>
              <w:rPr>
                <w:rFonts w:ascii="Verdana" w:hAnsi="Verdana" w:cs="Tahoma"/>
                <w:b/>
                <w:bCs/>
                <w:sz w:val="19"/>
                <w:szCs w:val="19"/>
              </w:rPr>
            </w:pPr>
            <w:r w:rsidRPr="00705104">
              <w:rPr>
                <w:rFonts w:ascii="Verdana" w:hAnsi="Verdana" w:cs="Tahoma"/>
                <w:b/>
                <w:bCs/>
                <w:sz w:val="19"/>
                <w:szCs w:val="19"/>
              </w:rPr>
              <w:t>IVA (</w:t>
            </w:r>
            <w:r w:rsidR="00F37274" w:rsidRPr="00F37274">
              <w:rPr>
                <w:rFonts w:ascii="Verdana" w:eastAsia="Arial Unicode MS" w:hAnsi="Verdana" w:cs="Arial"/>
                <w:b/>
                <w:bCs/>
                <w:color w:val="0000FF"/>
                <w:sz w:val="19"/>
                <w:szCs w:val="19"/>
              </w:rPr>
              <w:t>21</w:t>
            </w:r>
            <w:r w:rsidRPr="00705104">
              <w:rPr>
                <w:rFonts w:ascii="Verdana" w:hAnsi="Verdana" w:cs="Tahoma"/>
                <w:b/>
                <w:bCs/>
                <w:sz w:val="19"/>
                <w:szCs w:val="19"/>
              </w:rPr>
              <w:t>%)</w:t>
            </w:r>
          </w:p>
        </w:tc>
        <w:tc>
          <w:tcPr>
            <w:tcW w:w="1701" w:type="dxa"/>
            <w:vAlign w:val="center"/>
          </w:tcPr>
          <w:p w14:paraId="69F71054" w14:textId="77777777" w:rsidR="00C548B6" w:rsidRPr="00705104" w:rsidRDefault="00C548B6" w:rsidP="00A12B05">
            <w:pPr>
              <w:tabs>
                <w:tab w:val="left" w:pos="-1843"/>
                <w:tab w:val="left" w:pos="1079"/>
                <w:tab w:val="right" w:pos="9900"/>
              </w:tabs>
              <w:ind w:left="-55" w:right="-143"/>
              <w:jc w:val="center"/>
              <w:rPr>
                <w:rFonts w:ascii="Verdana" w:hAnsi="Verdana" w:cs="Tahoma"/>
                <w:b/>
                <w:bCs/>
                <w:sz w:val="19"/>
                <w:szCs w:val="19"/>
              </w:rPr>
            </w:pPr>
            <w:r w:rsidRPr="00705104">
              <w:rPr>
                <w:rFonts w:ascii="Verdana" w:hAnsi="Verdana" w:cs="Tahoma"/>
                <w:b/>
                <w:bCs/>
                <w:sz w:val="19"/>
                <w:szCs w:val="19"/>
              </w:rPr>
              <w:t>Total</w:t>
            </w:r>
          </w:p>
        </w:tc>
      </w:tr>
      <w:tr w:rsidR="00C548B6" w:rsidRPr="00D637C7" w14:paraId="67352509" w14:textId="77777777" w:rsidTr="00F37274">
        <w:tc>
          <w:tcPr>
            <w:tcW w:w="5240" w:type="dxa"/>
            <w:vAlign w:val="center"/>
          </w:tcPr>
          <w:p w14:paraId="56331742" w14:textId="77777777" w:rsidR="001119D8" w:rsidRPr="00D637C7" w:rsidRDefault="001119D8" w:rsidP="00755F03">
            <w:pPr>
              <w:tabs>
                <w:tab w:val="left" w:pos="-1843"/>
                <w:tab w:val="right" w:pos="9900"/>
              </w:tabs>
              <w:ind w:left="-93" w:right="-427"/>
              <w:rPr>
                <w:rFonts w:ascii="Verdana" w:eastAsia="Arial Unicode MS" w:hAnsi="Verdana" w:cs="Arial"/>
                <w:color w:val="0000FF"/>
                <w:sz w:val="19"/>
                <w:szCs w:val="19"/>
              </w:rPr>
            </w:pPr>
            <w:r w:rsidRPr="00D637C7">
              <w:rPr>
                <w:rFonts w:ascii="Verdana" w:eastAsia="Arial Unicode MS" w:hAnsi="Verdana" w:cs="Arial"/>
                <w:color w:val="0000FF"/>
                <w:sz w:val="19"/>
                <w:szCs w:val="19"/>
              </w:rPr>
              <w:t xml:space="preserve">Dispositivos de monitorización telemáticos </w:t>
            </w:r>
          </w:p>
          <w:p w14:paraId="47C026D2" w14:textId="30FC32BC" w:rsidR="00C548B6" w:rsidRPr="00D637C7" w:rsidRDefault="001119D8" w:rsidP="00755F03">
            <w:pPr>
              <w:tabs>
                <w:tab w:val="left" w:pos="-1843"/>
                <w:tab w:val="right" w:pos="9900"/>
              </w:tabs>
              <w:ind w:left="-93" w:right="-427"/>
              <w:rPr>
                <w:rFonts w:ascii="Verdana" w:hAnsi="Verdana" w:cs="Tahoma"/>
                <w:sz w:val="19"/>
                <w:szCs w:val="19"/>
              </w:rPr>
            </w:pPr>
            <w:r w:rsidRPr="00D637C7">
              <w:rPr>
                <w:rFonts w:ascii="Verdana" w:eastAsia="Arial Unicode MS" w:hAnsi="Verdana" w:cs="Arial"/>
                <w:color w:val="0000FF"/>
                <w:sz w:val="19"/>
                <w:szCs w:val="19"/>
              </w:rPr>
              <w:t>para conocer la ausencia o presencia</w:t>
            </w:r>
          </w:p>
        </w:tc>
        <w:tc>
          <w:tcPr>
            <w:tcW w:w="1418" w:type="dxa"/>
            <w:vAlign w:val="center"/>
          </w:tcPr>
          <w:p w14:paraId="319E1A82" w14:textId="33C277D2" w:rsidR="00C548B6" w:rsidRPr="00A67233" w:rsidRDefault="00C548B6" w:rsidP="00A12B05">
            <w:pPr>
              <w:tabs>
                <w:tab w:val="left" w:pos="-1843"/>
                <w:tab w:val="right" w:pos="9900"/>
              </w:tabs>
              <w:ind w:left="-93" w:right="-427"/>
              <w:jc w:val="center"/>
              <w:rPr>
                <w:rFonts w:ascii="Verdana" w:eastAsia="Arial Unicode MS" w:hAnsi="Verdana" w:cs="Arial"/>
                <w:color w:val="0000FF"/>
                <w:sz w:val="19"/>
                <w:szCs w:val="19"/>
              </w:rPr>
            </w:pPr>
          </w:p>
        </w:tc>
        <w:tc>
          <w:tcPr>
            <w:tcW w:w="1417" w:type="dxa"/>
            <w:vAlign w:val="center"/>
          </w:tcPr>
          <w:p w14:paraId="196BCD5D" w14:textId="4C80FD70" w:rsidR="00C548B6" w:rsidRPr="00D637C7" w:rsidRDefault="00C548B6" w:rsidP="00A12B05">
            <w:pPr>
              <w:tabs>
                <w:tab w:val="left" w:pos="-1843"/>
                <w:tab w:val="right" w:pos="9900"/>
              </w:tabs>
              <w:ind w:left="-93" w:right="-427"/>
              <w:jc w:val="center"/>
              <w:rPr>
                <w:rFonts w:ascii="Verdana" w:hAnsi="Verdana" w:cs="Tahoma"/>
                <w:sz w:val="19"/>
                <w:szCs w:val="19"/>
              </w:rPr>
            </w:pPr>
          </w:p>
        </w:tc>
        <w:tc>
          <w:tcPr>
            <w:tcW w:w="1701" w:type="dxa"/>
            <w:vAlign w:val="center"/>
          </w:tcPr>
          <w:p w14:paraId="57B21DFC" w14:textId="018095D6" w:rsidR="00C548B6" w:rsidRPr="00D637C7" w:rsidRDefault="00C548B6" w:rsidP="00A12B05">
            <w:pPr>
              <w:tabs>
                <w:tab w:val="left" w:pos="-1843"/>
                <w:tab w:val="right" w:pos="9900"/>
              </w:tabs>
              <w:ind w:left="-93" w:right="-427"/>
              <w:jc w:val="center"/>
              <w:rPr>
                <w:rFonts w:ascii="Verdana" w:hAnsi="Verdana" w:cs="Tahoma"/>
                <w:sz w:val="19"/>
                <w:szCs w:val="19"/>
              </w:rPr>
            </w:pPr>
          </w:p>
        </w:tc>
      </w:tr>
      <w:tr w:rsidR="00C548B6" w:rsidRPr="00D637C7" w14:paraId="0323C82E" w14:textId="77777777" w:rsidTr="00F37274">
        <w:tc>
          <w:tcPr>
            <w:tcW w:w="5240" w:type="dxa"/>
            <w:vAlign w:val="center"/>
          </w:tcPr>
          <w:p w14:paraId="7CDAB7F6" w14:textId="327C55B8" w:rsidR="00C548B6" w:rsidRPr="00D637C7" w:rsidRDefault="001119D8" w:rsidP="00755F03">
            <w:pPr>
              <w:tabs>
                <w:tab w:val="left" w:pos="-1843"/>
                <w:tab w:val="right" w:pos="9900"/>
              </w:tabs>
              <w:ind w:left="-93" w:right="-427"/>
              <w:rPr>
                <w:rFonts w:ascii="Verdana" w:hAnsi="Verdana" w:cs="Tahoma"/>
                <w:sz w:val="19"/>
                <w:szCs w:val="19"/>
              </w:rPr>
            </w:pPr>
            <w:r w:rsidRPr="00D637C7">
              <w:rPr>
                <w:rFonts w:ascii="Verdana" w:eastAsia="Arial Unicode MS" w:hAnsi="Verdana" w:cs="Arial"/>
                <w:color w:val="0000FF"/>
                <w:sz w:val="19"/>
                <w:szCs w:val="19"/>
              </w:rPr>
              <w:t>Dispositivos para el control de consumo de alcohol</w:t>
            </w:r>
          </w:p>
        </w:tc>
        <w:tc>
          <w:tcPr>
            <w:tcW w:w="1418" w:type="dxa"/>
            <w:vAlign w:val="center"/>
          </w:tcPr>
          <w:p w14:paraId="6DD05592" w14:textId="05DFA34B" w:rsidR="00C548B6" w:rsidRPr="00A67233" w:rsidRDefault="00C548B6" w:rsidP="00A12B05">
            <w:pPr>
              <w:tabs>
                <w:tab w:val="left" w:pos="-1843"/>
                <w:tab w:val="right" w:pos="9900"/>
              </w:tabs>
              <w:ind w:left="-93" w:right="-427"/>
              <w:jc w:val="center"/>
              <w:rPr>
                <w:rFonts w:ascii="Verdana" w:eastAsia="Arial Unicode MS" w:hAnsi="Verdana" w:cs="Arial"/>
                <w:color w:val="0000FF"/>
                <w:sz w:val="19"/>
                <w:szCs w:val="19"/>
              </w:rPr>
            </w:pPr>
          </w:p>
        </w:tc>
        <w:tc>
          <w:tcPr>
            <w:tcW w:w="1417" w:type="dxa"/>
            <w:vAlign w:val="center"/>
          </w:tcPr>
          <w:p w14:paraId="6C6FAFF5" w14:textId="05E3DE6A" w:rsidR="00C548B6" w:rsidRPr="00D637C7" w:rsidRDefault="00C548B6" w:rsidP="00A12B05">
            <w:pPr>
              <w:tabs>
                <w:tab w:val="left" w:pos="-1843"/>
                <w:tab w:val="right" w:pos="9900"/>
              </w:tabs>
              <w:ind w:left="-93" w:right="-427"/>
              <w:jc w:val="center"/>
              <w:rPr>
                <w:rFonts w:ascii="Verdana" w:hAnsi="Verdana" w:cs="Tahoma"/>
                <w:sz w:val="19"/>
                <w:szCs w:val="19"/>
              </w:rPr>
            </w:pPr>
          </w:p>
        </w:tc>
        <w:tc>
          <w:tcPr>
            <w:tcW w:w="1701" w:type="dxa"/>
            <w:vAlign w:val="center"/>
          </w:tcPr>
          <w:p w14:paraId="13BE35D4" w14:textId="6FD8A5D6" w:rsidR="00C548B6" w:rsidRPr="00D637C7" w:rsidRDefault="00C548B6" w:rsidP="00A12B05">
            <w:pPr>
              <w:tabs>
                <w:tab w:val="left" w:pos="-1843"/>
                <w:tab w:val="right" w:pos="9900"/>
              </w:tabs>
              <w:ind w:left="-93" w:right="-427"/>
              <w:jc w:val="center"/>
              <w:rPr>
                <w:rFonts w:ascii="Verdana" w:hAnsi="Verdana" w:cs="Tahoma"/>
                <w:sz w:val="19"/>
                <w:szCs w:val="19"/>
              </w:rPr>
            </w:pPr>
          </w:p>
        </w:tc>
      </w:tr>
      <w:tr w:rsidR="00C548B6" w:rsidRPr="00D637C7" w14:paraId="400A4C9F" w14:textId="77777777" w:rsidTr="00F37274">
        <w:tc>
          <w:tcPr>
            <w:tcW w:w="5240" w:type="dxa"/>
            <w:vAlign w:val="center"/>
          </w:tcPr>
          <w:p w14:paraId="0EC34F1A" w14:textId="41E9FA81" w:rsidR="00C548B6" w:rsidRPr="00D637C7" w:rsidRDefault="001119D8" w:rsidP="00755F03">
            <w:pPr>
              <w:tabs>
                <w:tab w:val="left" w:pos="-1843"/>
                <w:tab w:val="right" w:pos="9900"/>
              </w:tabs>
              <w:ind w:left="-93" w:right="-427"/>
              <w:rPr>
                <w:rFonts w:ascii="Verdana" w:hAnsi="Verdana" w:cs="Tahoma"/>
                <w:sz w:val="19"/>
                <w:szCs w:val="19"/>
              </w:rPr>
            </w:pPr>
            <w:r w:rsidRPr="00D637C7">
              <w:rPr>
                <w:rFonts w:ascii="Verdana" w:eastAsia="Arial Unicode MS" w:hAnsi="Verdana" w:cs="Arial"/>
                <w:color w:val="0000FF"/>
                <w:sz w:val="19"/>
                <w:szCs w:val="19"/>
              </w:rPr>
              <w:t>Dispositivos de sistema de seguimiento continuo que permitan conocer la ubicación concreta</w:t>
            </w:r>
          </w:p>
        </w:tc>
        <w:tc>
          <w:tcPr>
            <w:tcW w:w="1418" w:type="dxa"/>
            <w:vAlign w:val="center"/>
          </w:tcPr>
          <w:p w14:paraId="75BE495F" w14:textId="237AF9FB" w:rsidR="00C548B6" w:rsidRPr="00A67233" w:rsidRDefault="00C548B6" w:rsidP="00A12B05">
            <w:pPr>
              <w:tabs>
                <w:tab w:val="left" w:pos="-1843"/>
                <w:tab w:val="right" w:pos="9900"/>
              </w:tabs>
              <w:ind w:left="-93" w:right="-427"/>
              <w:jc w:val="center"/>
              <w:rPr>
                <w:rFonts w:ascii="Verdana" w:eastAsia="Arial Unicode MS" w:hAnsi="Verdana" w:cs="Arial"/>
                <w:color w:val="0000FF"/>
                <w:sz w:val="19"/>
                <w:szCs w:val="19"/>
              </w:rPr>
            </w:pPr>
          </w:p>
        </w:tc>
        <w:tc>
          <w:tcPr>
            <w:tcW w:w="1417" w:type="dxa"/>
            <w:vAlign w:val="center"/>
          </w:tcPr>
          <w:p w14:paraId="2011C9CF" w14:textId="5F42298F" w:rsidR="00C548B6" w:rsidRPr="00D637C7" w:rsidRDefault="00C548B6" w:rsidP="00A12B05">
            <w:pPr>
              <w:tabs>
                <w:tab w:val="left" w:pos="-1843"/>
                <w:tab w:val="right" w:pos="9900"/>
              </w:tabs>
              <w:ind w:left="-93" w:right="-427"/>
              <w:jc w:val="center"/>
              <w:rPr>
                <w:rFonts w:ascii="Verdana" w:hAnsi="Verdana" w:cs="Tahoma"/>
                <w:sz w:val="19"/>
                <w:szCs w:val="19"/>
              </w:rPr>
            </w:pPr>
          </w:p>
        </w:tc>
        <w:tc>
          <w:tcPr>
            <w:tcW w:w="1701" w:type="dxa"/>
            <w:vAlign w:val="center"/>
          </w:tcPr>
          <w:p w14:paraId="6577CD42" w14:textId="24FCA010" w:rsidR="00C548B6" w:rsidRPr="00D637C7" w:rsidRDefault="00C548B6" w:rsidP="00A12B05">
            <w:pPr>
              <w:tabs>
                <w:tab w:val="left" w:pos="-1843"/>
                <w:tab w:val="right" w:pos="9900"/>
              </w:tabs>
              <w:ind w:left="-93" w:right="-427"/>
              <w:jc w:val="center"/>
              <w:rPr>
                <w:rFonts w:ascii="Verdana" w:hAnsi="Verdana" w:cs="Tahoma"/>
                <w:sz w:val="19"/>
                <w:szCs w:val="19"/>
              </w:rPr>
            </w:pPr>
          </w:p>
        </w:tc>
      </w:tr>
      <w:tr w:rsidR="00DC4018" w:rsidRPr="00D637C7" w14:paraId="3CA4D635" w14:textId="77777777" w:rsidTr="00F37274">
        <w:tc>
          <w:tcPr>
            <w:tcW w:w="5240" w:type="dxa"/>
            <w:vAlign w:val="center"/>
          </w:tcPr>
          <w:p w14:paraId="49AB6600" w14:textId="03761E89" w:rsidR="00DC4018" w:rsidRPr="00D637C7" w:rsidRDefault="00DC4018" w:rsidP="00755F03">
            <w:pPr>
              <w:tabs>
                <w:tab w:val="left" w:pos="-1843"/>
                <w:tab w:val="right" w:pos="9900"/>
              </w:tabs>
              <w:ind w:left="-93" w:right="-427"/>
              <w:rPr>
                <w:rFonts w:ascii="Verdana" w:eastAsia="Arial Unicode MS" w:hAnsi="Verdana" w:cs="Arial"/>
                <w:color w:val="0000FF"/>
                <w:sz w:val="19"/>
                <w:szCs w:val="19"/>
              </w:rPr>
            </w:pPr>
            <w:r w:rsidRPr="00D637C7">
              <w:rPr>
                <w:rFonts w:ascii="Verdana" w:eastAsia="Arial Unicode MS" w:hAnsi="Verdana" w:cs="Arial"/>
                <w:color w:val="0000FF"/>
                <w:sz w:val="19"/>
                <w:szCs w:val="19"/>
              </w:rPr>
              <w:t xml:space="preserve">Instalación </w:t>
            </w:r>
            <w:r w:rsidR="00EE4483">
              <w:rPr>
                <w:rFonts w:ascii="Verdana" w:eastAsia="Arial Unicode MS" w:hAnsi="Verdana" w:cs="Arial"/>
                <w:color w:val="0000FF"/>
                <w:sz w:val="19"/>
                <w:szCs w:val="19"/>
              </w:rPr>
              <w:t>del dispositivo</w:t>
            </w:r>
          </w:p>
        </w:tc>
        <w:tc>
          <w:tcPr>
            <w:tcW w:w="1418" w:type="dxa"/>
            <w:vAlign w:val="center"/>
          </w:tcPr>
          <w:p w14:paraId="4F74E15B" w14:textId="38ADA522" w:rsidR="00DC4018" w:rsidRPr="00A67233" w:rsidRDefault="00DC4018" w:rsidP="00A12B05">
            <w:pPr>
              <w:tabs>
                <w:tab w:val="left" w:pos="-1843"/>
                <w:tab w:val="right" w:pos="9900"/>
              </w:tabs>
              <w:ind w:left="-93" w:right="-427"/>
              <w:jc w:val="center"/>
              <w:rPr>
                <w:rFonts w:ascii="Verdana" w:eastAsia="Arial Unicode MS" w:hAnsi="Verdana" w:cs="Arial"/>
                <w:color w:val="0000FF"/>
                <w:sz w:val="19"/>
                <w:szCs w:val="19"/>
              </w:rPr>
            </w:pPr>
          </w:p>
        </w:tc>
        <w:tc>
          <w:tcPr>
            <w:tcW w:w="1417" w:type="dxa"/>
            <w:vAlign w:val="center"/>
          </w:tcPr>
          <w:p w14:paraId="51F65000" w14:textId="781D5A72" w:rsidR="00DC4018" w:rsidRPr="00D637C7" w:rsidRDefault="00DC4018" w:rsidP="00A12B05">
            <w:pPr>
              <w:tabs>
                <w:tab w:val="left" w:pos="-1843"/>
                <w:tab w:val="right" w:pos="9900"/>
              </w:tabs>
              <w:ind w:left="-93" w:right="-427"/>
              <w:jc w:val="center"/>
              <w:rPr>
                <w:rFonts w:ascii="Verdana" w:hAnsi="Verdana" w:cs="Tahoma"/>
                <w:sz w:val="19"/>
                <w:szCs w:val="19"/>
              </w:rPr>
            </w:pPr>
          </w:p>
        </w:tc>
        <w:tc>
          <w:tcPr>
            <w:tcW w:w="1701" w:type="dxa"/>
            <w:vAlign w:val="center"/>
          </w:tcPr>
          <w:p w14:paraId="7167F813" w14:textId="3826046F" w:rsidR="00DC4018" w:rsidRPr="00D637C7" w:rsidRDefault="00DC4018" w:rsidP="00A12B05">
            <w:pPr>
              <w:tabs>
                <w:tab w:val="left" w:pos="-1843"/>
                <w:tab w:val="right" w:pos="9900"/>
              </w:tabs>
              <w:ind w:left="-93" w:right="-427"/>
              <w:jc w:val="center"/>
              <w:rPr>
                <w:rFonts w:ascii="Verdana" w:hAnsi="Verdana" w:cs="Tahoma"/>
                <w:sz w:val="19"/>
                <w:szCs w:val="19"/>
              </w:rPr>
            </w:pPr>
          </w:p>
        </w:tc>
      </w:tr>
    </w:tbl>
    <w:p w14:paraId="662A3BF6" w14:textId="77777777" w:rsidR="00C548B6" w:rsidRPr="00BD20A5"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11" w:name="_Toc505598255"/>
      <w:bookmarkStart w:id="1112" w:name="_Toc505598332"/>
      <w:bookmarkStart w:id="1113" w:name="_Toc505598425"/>
      <w:bookmarkStart w:id="1114" w:name="_Toc507512604"/>
      <w:bookmarkStart w:id="1115" w:name="_Toc507512905"/>
      <w:r w:rsidRPr="00BD20A5">
        <w:rPr>
          <w:rFonts w:ascii="Verdana" w:hAnsi="Verdana" w:cs="Tahoma"/>
          <w:sz w:val="19"/>
          <w:szCs w:val="19"/>
        </w:rPr>
        <w:t>En............................., a...... de....................de 20....</w:t>
      </w:r>
      <w:bookmarkEnd w:id="1111"/>
      <w:bookmarkEnd w:id="1112"/>
      <w:bookmarkEnd w:id="1113"/>
      <w:bookmarkEnd w:id="1114"/>
      <w:bookmarkEnd w:id="1115"/>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80"/>
      </w:r>
      <w:r w:rsidRPr="00BD20A5">
        <w:rPr>
          <w:rFonts w:ascii="Verdana" w:hAnsi="Verdana" w:cs="Tahoma"/>
          <w:sz w:val="19"/>
          <w:szCs w:val="19"/>
        </w:rPr>
        <w:t>-</w:t>
      </w:r>
      <w:r w:rsidRPr="00BD20A5">
        <w:rPr>
          <w:rFonts w:ascii="Verdana" w:hAnsi="Verdana" w:cs="Tahoma"/>
          <w:sz w:val="19"/>
          <w:szCs w:val="19"/>
          <w:vertAlign w:val="superscript"/>
        </w:rPr>
        <w:footnoteReference w:id="81"/>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Default="00C548B6" w:rsidP="00C548B6">
      <w:pPr>
        <w:ind w:right="-427"/>
        <w:rPr>
          <w:rFonts w:ascii="Verdana" w:hAnsi="Verdana" w:cs="Tahoma"/>
          <w:sz w:val="18"/>
          <w:szCs w:val="18"/>
        </w:rPr>
      </w:pPr>
    </w:p>
    <w:p w14:paraId="0D70AF02" w14:textId="77777777" w:rsidR="00DC72A9" w:rsidRDefault="00DC72A9" w:rsidP="00C548B6">
      <w:pPr>
        <w:ind w:right="-427"/>
        <w:rPr>
          <w:rFonts w:ascii="Verdana" w:hAnsi="Verdana" w:cs="Tahoma"/>
          <w:sz w:val="18"/>
          <w:szCs w:val="18"/>
        </w:rPr>
      </w:pPr>
    </w:p>
    <w:p w14:paraId="2DF2929F" w14:textId="77777777" w:rsidR="00DC72A9" w:rsidRPr="00BD20A5" w:rsidRDefault="00DC72A9"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79206D">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79206D">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79206D">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79206D">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79206D">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6" w:name="AnexoV1"/>
      <w:bookmarkStart w:id="1117" w:name="_Toc33530875"/>
    </w:p>
    <w:p w14:paraId="5DA70021" w14:textId="33CDD386" w:rsidR="00ED4175" w:rsidRPr="00621EB5" w:rsidRDefault="00ED4175" w:rsidP="00ED4175">
      <w:pPr>
        <w:pStyle w:val="Ttulo3"/>
        <w:rPr>
          <w:lang w:val="es-ES_tradnl"/>
        </w:rPr>
      </w:pPr>
      <w:bookmarkStart w:id="1118" w:name="_Toc38387846"/>
      <w:bookmarkStart w:id="1119" w:name="_Toc157522139"/>
      <w:r w:rsidRPr="00621EB5">
        <w:rPr>
          <w:lang w:val="es-ES_tradnl"/>
        </w:rPr>
        <w:lastRenderedPageBreak/>
        <w:t xml:space="preserve">ANEXO III. 2- </w:t>
      </w:r>
      <w:r w:rsidRPr="00621EB5">
        <w:rPr>
          <w:lang w:val="es-ES_tradnl"/>
        </w:rPr>
        <w:tab/>
        <w:t>O</w:t>
      </w:r>
      <w:r w:rsidR="00566498">
        <w:rPr>
          <w:lang w:val="es-ES_tradnl"/>
        </w:rPr>
        <w:t xml:space="preserve">FERTA RELATIVA A OTROS CRITERIOS </w:t>
      </w:r>
      <w:r w:rsidRPr="00621EB5">
        <w:rPr>
          <w:lang w:val="es-ES_tradnl"/>
        </w:rPr>
        <w:t xml:space="preserve">EVALUABLES </w:t>
      </w:r>
      <w:r w:rsidR="00566498">
        <w:rPr>
          <w:lang w:val="es-ES_tradnl"/>
        </w:rPr>
        <w:t>AUTOMÁTICAMENTE</w:t>
      </w:r>
      <w:r w:rsidR="001B7EA7">
        <w:rPr>
          <w:lang w:val="es-ES_tradnl"/>
        </w:rPr>
        <w:t xml:space="preserve"> A TRAVÉS </w:t>
      </w:r>
      <w:r w:rsidRPr="00621EB5">
        <w:rPr>
          <w:lang w:val="es-ES_tradnl"/>
        </w:rPr>
        <w:t>DE FÓRMULAS</w:t>
      </w:r>
    </w:p>
    <w:p w14:paraId="6ABCCC46" w14:textId="77777777" w:rsidR="00ED4175" w:rsidRPr="00D92D32" w:rsidRDefault="00ED4175" w:rsidP="00ED4175">
      <w:pPr>
        <w:pStyle w:val="Cuerpo"/>
      </w:pPr>
    </w:p>
    <w:p w14:paraId="67F594E9" w14:textId="7091B664" w:rsidR="00ED4175" w:rsidRDefault="00ED4175" w:rsidP="00ED4175">
      <w:pPr>
        <w:pStyle w:val="Cuerpo"/>
        <w:widowControl w:val="0"/>
        <w:tabs>
          <w:tab w:val="center" w:pos="4252"/>
          <w:tab w:val="right" w:pos="8504"/>
        </w:tabs>
        <w:jc w:val="both"/>
        <w:rPr>
          <w:rStyle w:val="Ninguno"/>
          <w:rFonts w:ascii="Verdana" w:eastAsia="Verdana" w:hAnsi="Verdana" w:cs="Verdana"/>
          <w:sz w:val="19"/>
          <w:szCs w:val="19"/>
        </w:rPr>
      </w:pPr>
      <w:r>
        <w:rPr>
          <w:rStyle w:val="Ninguno"/>
          <w:rFonts w:ascii="Verdana" w:hAnsi="Verdana"/>
          <w:sz w:val="19"/>
          <w:szCs w:val="19"/>
        </w:rPr>
        <w:t>D./D</w:t>
      </w:r>
      <w:r>
        <w:rPr>
          <w:rStyle w:val="Ninguno"/>
          <w:rFonts w:ascii="Verdana" w:hAnsi="Verdana"/>
          <w:sz w:val="19"/>
          <w:szCs w:val="19"/>
          <w:lang w:val="es-ES_tradnl"/>
        </w:rPr>
        <w:t>ñ</w:t>
      </w:r>
      <w:r>
        <w:rPr>
          <w:rStyle w:val="Ninguno"/>
          <w:rFonts w:ascii="Verdana" w:hAnsi="Verdana"/>
          <w:sz w:val="19"/>
          <w:szCs w:val="19"/>
          <w:lang w:val="it-IT"/>
        </w:rPr>
        <w:t>a.</w:t>
      </w:r>
      <w:r>
        <w:rPr>
          <w:rStyle w:val="Ninguno"/>
          <w:rFonts w:ascii="Verdana" w:hAnsi="Verdana"/>
          <w:sz w:val="19"/>
          <w:szCs w:val="19"/>
          <w:lang w:val="es-ES_tradnl"/>
        </w:rPr>
        <w:t>…………………………………………………, en nombre propio o en representació</w:t>
      </w:r>
      <w:r>
        <w:rPr>
          <w:rStyle w:val="Ninguno"/>
          <w:rFonts w:ascii="Verdana" w:hAnsi="Verdana"/>
          <w:sz w:val="19"/>
          <w:szCs w:val="19"/>
          <w:lang w:val="nl-NL"/>
        </w:rPr>
        <w:t>n de (</w:t>
      </w:r>
      <w:r>
        <w:rPr>
          <w:rStyle w:val="Ninguno"/>
          <w:rFonts w:ascii="Verdana" w:hAnsi="Verdana"/>
          <w:color w:val="0000FF"/>
          <w:sz w:val="19"/>
          <w:szCs w:val="19"/>
          <w:u w:color="0000FF"/>
          <w:lang w:val="pt-PT"/>
        </w:rPr>
        <w:t>operadora econ</w:t>
      </w:r>
      <w:r>
        <w:rPr>
          <w:rStyle w:val="Ninguno"/>
          <w:rFonts w:ascii="Verdana" w:hAnsi="Verdana"/>
          <w:color w:val="0000FF"/>
          <w:sz w:val="19"/>
          <w:szCs w:val="19"/>
          <w:u w:color="0000FF"/>
          <w:lang w:val="es-ES_tradnl"/>
        </w:rPr>
        <w:t>ó</w:t>
      </w:r>
      <w:r>
        <w:rPr>
          <w:rStyle w:val="Ninguno"/>
          <w:rFonts w:ascii="Verdana" w:hAnsi="Verdana"/>
          <w:color w:val="0000FF"/>
          <w:sz w:val="19"/>
          <w:szCs w:val="19"/>
          <w:u w:color="0000FF"/>
          <w:lang w:val="it-IT"/>
        </w:rPr>
        <w:t>mica</w:t>
      </w:r>
      <w:r>
        <w:rPr>
          <w:rStyle w:val="Ninguno"/>
          <w:rFonts w:ascii="Verdana" w:hAnsi="Verdana"/>
          <w:sz w:val="19"/>
          <w:szCs w:val="19"/>
        </w:rPr>
        <w:t>)</w:t>
      </w:r>
      <w:r>
        <w:rPr>
          <w:rStyle w:val="Ninguno"/>
          <w:rFonts w:ascii="Verdana" w:hAnsi="Verdana"/>
          <w:sz w:val="19"/>
          <w:szCs w:val="19"/>
          <w:lang w:val="es-ES_tradnl"/>
        </w:rPr>
        <w:t>……………………………………………</w:t>
      </w:r>
      <w:r>
        <w:rPr>
          <w:rStyle w:val="Ninguno"/>
          <w:rFonts w:ascii="Verdana" w:hAnsi="Verdana"/>
          <w:sz w:val="19"/>
          <w:szCs w:val="19"/>
          <w:lang w:val="it-IT"/>
        </w:rPr>
        <w:t>, con NIF</w:t>
      </w:r>
      <w:r>
        <w:rPr>
          <w:rStyle w:val="Ninguno"/>
          <w:rFonts w:ascii="Verdana" w:hAnsi="Verdana"/>
          <w:sz w:val="19"/>
          <w:szCs w:val="19"/>
          <w:lang w:val="es-ES_tradnl"/>
        </w:rPr>
        <w:t>………………………</w:t>
      </w:r>
      <w:r>
        <w:rPr>
          <w:rStyle w:val="Ninguno"/>
          <w:rFonts w:ascii="Verdana" w:hAnsi="Verdana"/>
          <w:sz w:val="19"/>
          <w:szCs w:val="19"/>
        </w:rPr>
        <w:t>(</w:t>
      </w:r>
      <w:r>
        <w:rPr>
          <w:rStyle w:val="Ninguno"/>
          <w:rFonts w:ascii="Verdana" w:hAnsi="Verdana"/>
          <w:color w:val="0000FF"/>
          <w:sz w:val="19"/>
          <w:szCs w:val="19"/>
          <w:u w:color="0000FF"/>
          <w:lang w:val="es-ES_tradnl"/>
        </w:rPr>
        <w:t>de la operadora econó</w:t>
      </w:r>
      <w:r>
        <w:rPr>
          <w:rStyle w:val="Ninguno"/>
          <w:rFonts w:ascii="Verdana" w:hAnsi="Verdana"/>
          <w:color w:val="0000FF"/>
          <w:sz w:val="19"/>
          <w:szCs w:val="19"/>
          <w:u w:color="0000FF"/>
          <w:lang w:val="it-IT"/>
        </w:rPr>
        <w:t>mica</w:t>
      </w:r>
      <w:r>
        <w:rPr>
          <w:rStyle w:val="Ninguno"/>
          <w:rFonts w:ascii="Verdana" w:hAnsi="Verdana"/>
          <w:sz w:val="19"/>
          <w:szCs w:val="19"/>
          <w:lang w:val="es-ES_tradnl"/>
        </w:rPr>
        <w:t>); en relación con el expediente nº</w:t>
      </w:r>
      <w:r>
        <w:rPr>
          <w:rStyle w:val="Ninguno"/>
          <w:rFonts w:ascii="Verdana" w:hAnsi="Verdana"/>
          <w:b/>
          <w:bCs/>
          <w:sz w:val="19"/>
          <w:szCs w:val="19"/>
        </w:rPr>
        <w:t xml:space="preserve"> </w:t>
      </w:r>
      <w:r w:rsidRPr="00BB5EE6">
        <w:rPr>
          <w:rFonts w:ascii="Verdana" w:hAnsi="Verdana" w:cs="Tahoma"/>
          <w:color w:val="0000FF"/>
          <w:sz w:val="19"/>
          <w:szCs w:val="19"/>
        </w:rPr>
        <w:t>C02/0</w:t>
      </w:r>
      <w:r w:rsidR="0056470D">
        <w:rPr>
          <w:rFonts w:ascii="Verdana" w:hAnsi="Verdana" w:cs="Tahoma"/>
          <w:color w:val="0000FF"/>
          <w:sz w:val="19"/>
          <w:szCs w:val="19"/>
        </w:rPr>
        <w:t>27</w:t>
      </w:r>
      <w:r w:rsidRPr="00BB5EE6">
        <w:rPr>
          <w:rFonts w:ascii="Verdana" w:hAnsi="Verdana" w:cs="Tahoma"/>
          <w:color w:val="0000FF"/>
          <w:sz w:val="19"/>
          <w:szCs w:val="19"/>
        </w:rPr>
        <w:t>/2025</w:t>
      </w:r>
    </w:p>
    <w:p w14:paraId="535E95AC" w14:textId="77777777" w:rsidR="00ED4175" w:rsidRDefault="00ED4175" w:rsidP="00ED4175">
      <w:pPr>
        <w:pStyle w:val="Cuerpo"/>
        <w:widowControl w:val="0"/>
        <w:tabs>
          <w:tab w:val="center" w:pos="4252"/>
          <w:tab w:val="right" w:pos="8504"/>
        </w:tabs>
        <w:ind w:left="600"/>
        <w:jc w:val="both"/>
        <w:rPr>
          <w:rStyle w:val="Ninguno"/>
          <w:rFonts w:ascii="Verdana" w:eastAsia="Verdana" w:hAnsi="Verdana" w:cs="Verdana"/>
          <w:b/>
          <w:bCs/>
          <w:sz w:val="19"/>
          <w:szCs w:val="19"/>
        </w:rPr>
      </w:pPr>
    </w:p>
    <w:p w14:paraId="6EA0B7F4" w14:textId="77777777" w:rsidR="00ED4175" w:rsidRDefault="00ED4175" w:rsidP="00ED4175">
      <w:pPr>
        <w:pStyle w:val="Cuerpo"/>
        <w:jc w:val="center"/>
        <w:rPr>
          <w:rStyle w:val="Ninguno"/>
          <w:rFonts w:ascii="Verdana" w:eastAsia="Verdana" w:hAnsi="Verdana" w:cs="Verdana"/>
          <w:b/>
          <w:bCs/>
          <w:sz w:val="19"/>
          <w:szCs w:val="19"/>
        </w:rPr>
      </w:pPr>
      <w:r>
        <w:rPr>
          <w:rStyle w:val="Ninguno"/>
          <w:rFonts w:ascii="Verdana" w:hAnsi="Verdana"/>
          <w:b/>
          <w:bCs/>
          <w:sz w:val="19"/>
          <w:szCs w:val="19"/>
        </w:rPr>
        <w:t>DECLARA:</w:t>
      </w:r>
    </w:p>
    <w:p w14:paraId="26BE0EFE" w14:textId="77777777" w:rsidR="00ED4175" w:rsidRDefault="00ED4175" w:rsidP="00ED4175">
      <w:pPr>
        <w:pStyle w:val="Cuerpo"/>
        <w:ind w:left="1418" w:hanging="425"/>
        <w:jc w:val="both"/>
        <w:rPr>
          <w:rStyle w:val="Ninguno"/>
          <w:rFonts w:ascii="Tahoma" w:eastAsia="Tahoma" w:hAnsi="Tahoma" w:cs="Tahoma"/>
          <w:sz w:val="19"/>
          <w:szCs w:val="19"/>
        </w:rPr>
      </w:pPr>
    </w:p>
    <w:p w14:paraId="6451E9C8" w14:textId="0C3EF80D" w:rsidR="00ED4175" w:rsidRPr="00236B05" w:rsidRDefault="00ED4175" w:rsidP="00885FB3">
      <w:pPr>
        <w:pStyle w:val="Cuerpo"/>
        <w:numPr>
          <w:ilvl w:val="0"/>
          <w:numId w:val="164"/>
        </w:numPr>
        <w:jc w:val="both"/>
        <w:rPr>
          <w:rFonts w:ascii="Verdana" w:hAnsi="Verdana"/>
          <w:bCs/>
          <w:color w:val="0000FF"/>
          <w:sz w:val="19"/>
          <w:szCs w:val="19"/>
          <w:bdr w:val="none" w:sz="0" w:space="0" w:color="auto"/>
          <w:lang w:eastAsia="es-ES_tradnl"/>
          <w14:textOutline w14:w="0" w14:cap="rnd" w14:cmpd="sng" w14:algn="ctr">
            <w14:noFill/>
            <w14:prstDash w14:val="solid"/>
            <w14:bevel/>
          </w14:textOutline>
        </w:rPr>
      </w:pPr>
      <w:r w:rsidRPr="00236B05">
        <w:rPr>
          <w:rFonts w:ascii="Verdana" w:hAnsi="Verdana"/>
          <w:bCs/>
          <w:color w:val="0000FF"/>
          <w:sz w:val="19"/>
          <w:szCs w:val="19"/>
          <w:bdr w:val="none" w:sz="0" w:space="0" w:color="auto"/>
          <w:lang w:eastAsia="es-ES_tradnl"/>
          <w14:textOutline w14:w="0" w14:cap="rnd" w14:cmpd="sng" w14:algn="ctr">
            <w14:noFill/>
            <w14:prstDash w14:val="solid"/>
            <w14:bevel/>
          </w14:textOutline>
        </w:rPr>
        <w:t xml:space="preserve">Que se compromete </w:t>
      </w:r>
      <w:r w:rsidR="004F6339" w:rsidRPr="00236B05">
        <w:rPr>
          <w:rFonts w:ascii="Verdana" w:hAnsi="Verdana"/>
          <w:bCs/>
          <w:color w:val="0000FF"/>
          <w:sz w:val="19"/>
          <w:szCs w:val="19"/>
          <w:bdr w:val="none" w:sz="0" w:space="0" w:color="auto"/>
          <w:lang w:eastAsia="es-ES_tradnl"/>
          <w14:textOutline w14:w="0" w14:cap="rnd" w14:cmpd="sng" w14:algn="ctr">
            <w14:noFill/>
            <w14:prstDash w14:val="solid"/>
            <w14:bevel/>
          </w14:textOutline>
        </w:rPr>
        <w:t xml:space="preserve">a reducir los tiempos </w:t>
      </w:r>
      <w:r w:rsidR="00481CB8" w:rsidRPr="00236B05">
        <w:rPr>
          <w:rFonts w:ascii="Verdana" w:hAnsi="Verdana"/>
          <w:bCs/>
          <w:color w:val="0000FF"/>
          <w:sz w:val="19"/>
          <w:szCs w:val="19"/>
          <w:bdr w:val="none" w:sz="0" w:space="0" w:color="auto"/>
          <w:lang w:eastAsia="es-ES_tradnl"/>
          <w14:textOutline w14:w="0" w14:cap="rnd" w14:cmpd="sng" w14:algn="ctr">
            <w14:noFill/>
            <w14:prstDash w14:val="solid"/>
            <w14:bevel/>
          </w14:textOutline>
        </w:rPr>
        <w:t>de instalación de los dispositivos</w:t>
      </w:r>
      <w:r w:rsidR="00736457">
        <w:rPr>
          <w:rFonts w:ascii="Verdana" w:hAnsi="Verdana"/>
          <w:bCs/>
          <w:color w:val="0000FF"/>
          <w:sz w:val="19"/>
          <w:szCs w:val="19"/>
          <w:bdr w:val="none" w:sz="0" w:space="0" w:color="auto"/>
          <w:lang w:eastAsia="es-ES_tradnl"/>
          <w14:textOutline w14:w="0" w14:cap="rnd" w14:cmpd="sng" w14:algn="ctr">
            <w14:noFill/>
            <w14:prstDash w14:val="solid"/>
            <w14:bevel/>
          </w14:textOutline>
        </w:rPr>
        <w:t>, a los siguientes plaz</w:t>
      </w:r>
      <w:r w:rsidR="00D310E5">
        <w:rPr>
          <w:rFonts w:ascii="Verdana" w:hAnsi="Verdana"/>
          <w:bCs/>
          <w:color w:val="0000FF"/>
          <w:sz w:val="19"/>
          <w:szCs w:val="19"/>
          <w:bdr w:val="none" w:sz="0" w:space="0" w:color="auto"/>
          <w:lang w:eastAsia="es-ES_tradnl"/>
          <w14:textOutline w14:w="0" w14:cap="rnd" w14:cmpd="sng" w14:algn="ctr">
            <w14:noFill/>
            <w14:prstDash w14:val="solid"/>
            <w14:bevel/>
          </w14:textOutline>
        </w:rPr>
        <w:t>os</w:t>
      </w:r>
      <w:r w:rsidRPr="00236B05">
        <w:rPr>
          <w:rFonts w:ascii="Verdana" w:hAnsi="Verdana"/>
          <w:bCs/>
          <w:color w:val="0000FF"/>
          <w:sz w:val="19"/>
          <w:szCs w:val="19"/>
          <w:bdr w:val="none" w:sz="0" w:space="0" w:color="auto"/>
          <w:lang w:eastAsia="es-ES_tradnl"/>
          <w14:textOutline w14:w="0" w14:cap="rnd" w14:cmpd="sng" w14:algn="ctr">
            <w14:noFill/>
            <w14:prstDash w14:val="solid"/>
            <w14:bevel/>
          </w14:textOutline>
        </w:rPr>
        <w:t>:</w:t>
      </w:r>
    </w:p>
    <w:p w14:paraId="0255C7D1" w14:textId="77777777" w:rsidR="001A79EE" w:rsidRDefault="001A79EE" w:rsidP="001A79EE">
      <w:pPr>
        <w:pStyle w:val="Cuerpo"/>
        <w:tabs>
          <w:tab w:val="left" w:pos="360"/>
        </w:tabs>
        <w:ind w:left="1418"/>
        <w:jc w:val="both"/>
        <w:rPr>
          <w:rStyle w:val="Ninguno"/>
          <w:rFonts w:ascii="Verdana" w:hAnsi="Verdana"/>
          <w:sz w:val="19"/>
          <w:szCs w:val="19"/>
          <w:lang w:val="es-ES_tradnl"/>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0"/>
        <w:gridCol w:w="2410"/>
      </w:tblGrid>
      <w:tr w:rsidR="001A79EE" w:rsidRPr="005E041C" w14:paraId="3D53E00A" w14:textId="77777777" w:rsidTr="001D12DF">
        <w:tc>
          <w:tcPr>
            <w:tcW w:w="5240" w:type="dxa"/>
          </w:tcPr>
          <w:p w14:paraId="342AF16C" w14:textId="77777777" w:rsidR="001A79EE" w:rsidRPr="005E041C" w:rsidRDefault="001A79EE" w:rsidP="001D12DF">
            <w:pPr>
              <w:tabs>
                <w:tab w:val="left" w:leader="underscore" w:pos="8222"/>
              </w:tabs>
              <w:jc w:val="both"/>
              <w:rPr>
                <w:rFonts w:ascii="Verdana" w:hAnsi="Verdana"/>
                <w:b/>
                <w:color w:val="0000FF"/>
                <w:sz w:val="19"/>
                <w:szCs w:val="19"/>
                <w:lang w:eastAsia="es-ES_tradnl"/>
              </w:rPr>
            </w:pPr>
            <w:r>
              <w:rPr>
                <w:rFonts w:ascii="Verdana" w:hAnsi="Verdana"/>
                <w:b/>
                <w:color w:val="0000FF"/>
                <w:sz w:val="19"/>
                <w:szCs w:val="19"/>
                <w:lang w:eastAsia="es-ES_tradnl"/>
              </w:rPr>
              <w:t>Tiempo de instalación de los dispositivos</w:t>
            </w:r>
          </w:p>
        </w:tc>
        <w:tc>
          <w:tcPr>
            <w:tcW w:w="2410" w:type="dxa"/>
          </w:tcPr>
          <w:p w14:paraId="6E7C9B04" w14:textId="77777777" w:rsidR="001A79EE" w:rsidRPr="005E041C" w:rsidRDefault="001A79EE" w:rsidP="001D12DF">
            <w:pPr>
              <w:tabs>
                <w:tab w:val="left" w:pos="2835"/>
                <w:tab w:val="left" w:leader="underscore" w:pos="8222"/>
              </w:tabs>
              <w:jc w:val="center"/>
              <w:rPr>
                <w:rFonts w:ascii="Verdana" w:hAnsi="Verdana"/>
                <w:b/>
                <w:color w:val="0000FF"/>
                <w:sz w:val="19"/>
                <w:szCs w:val="19"/>
                <w:lang w:eastAsia="es-ES_tradnl"/>
              </w:rPr>
            </w:pPr>
            <w:r w:rsidRPr="005E041C">
              <w:rPr>
                <w:rFonts w:ascii="Verdana" w:hAnsi="Verdana"/>
                <w:b/>
                <w:color w:val="0000FF"/>
                <w:sz w:val="19"/>
                <w:szCs w:val="19"/>
                <w:lang w:eastAsia="es-ES_tradnl"/>
              </w:rPr>
              <w:t xml:space="preserve">Marcar </w:t>
            </w:r>
            <w:r>
              <w:rPr>
                <w:rFonts w:ascii="Verdana" w:hAnsi="Verdana"/>
                <w:b/>
                <w:color w:val="0000FF"/>
                <w:sz w:val="19"/>
                <w:szCs w:val="19"/>
                <w:lang w:eastAsia="es-ES_tradnl"/>
              </w:rPr>
              <w:t xml:space="preserve">con una </w:t>
            </w:r>
            <w:r w:rsidRPr="005E041C">
              <w:rPr>
                <w:rFonts w:ascii="Verdana" w:hAnsi="Verdana"/>
                <w:b/>
                <w:color w:val="0000FF"/>
                <w:sz w:val="19"/>
                <w:szCs w:val="19"/>
                <w:lang w:eastAsia="es-ES_tradnl"/>
              </w:rPr>
              <w:t>X</w:t>
            </w:r>
          </w:p>
        </w:tc>
      </w:tr>
      <w:tr w:rsidR="002F4634" w:rsidRPr="005E041C" w14:paraId="75969DEF" w14:textId="77777777" w:rsidTr="001D12DF">
        <w:tc>
          <w:tcPr>
            <w:tcW w:w="5240" w:type="dxa"/>
          </w:tcPr>
          <w:p w14:paraId="78FA5CA2" w14:textId="3EB2E2EE" w:rsidR="002F4634" w:rsidRDefault="00887CB3" w:rsidP="001D12DF">
            <w:pPr>
              <w:tabs>
                <w:tab w:val="left" w:pos="2835"/>
                <w:tab w:val="left" w:leader="underscore" w:pos="8222"/>
              </w:tabs>
              <w:jc w:val="both"/>
              <w:rPr>
                <w:rFonts w:ascii="Verdana" w:hAnsi="Verdana"/>
                <w:color w:val="0000FF"/>
                <w:sz w:val="19"/>
                <w:szCs w:val="19"/>
                <w:lang w:eastAsia="es-ES_tradnl"/>
              </w:rPr>
            </w:pPr>
            <w:r>
              <w:rPr>
                <w:rFonts w:ascii="Verdana" w:hAnsi="Verdana"/>
                <w:color w:val="0000FF"/>
                <w:sz w:val="19"/>
                <w:szCs w:val="19"/>
                <w:lang w:eastAsia="es-ES_tradnl"/>
              </w:rPr>
              <w:t xml:space="preserve">En menos de </w:t>
            </w:r>
            <w:r w:rsidR="00807BCA">
              <w:rPr>
                <w:rFonts w:ascii="Verdana" w:hAnsi="Verdana"/>
                <w:color w:val="0000FF"/>
                <w:sz w:val="19"/>
                <w:szCs w:val="19"/>
                <w:lang w:eastAsia="es-ES_tradnl"/>
              </w:rPr>
              <w:t>24 horas</w:t>
            </w:r>
          </w:p>
        </w:tc>
        <w:tc>
          <w:tcPr>
            <w:tcW w:w="2410" w:type="dxa"/>
          </w:tcPr>
          <w:p w14:paraId="37C0AC16" w14:textId="77777777" w:rsidR="002F4634" w:rsidRPr="005E041C" w:rsidRDefault="002F4634" w:rsidP="001D12DF">
            <w:pPr>
              <w:tabs>
                <w:tab w:val="left" w:pos="2835"/>
                <w:tab w:val="left" w:leader="underscore" w:pos="8222"/>
              </w:tabs>
              <w:jc w:val="center"/>
              <w:rPr>
                <w:rFonts w:ascii="Verdana" w:hAnsi="Verdana"/>
                <w:color w:val="0000FF"/>
                <w:sz w:val="19"/>
                <w:szCs w:val="19"/>
                <w:lang w:eastAsia="es-ES_tradnl"/>
              </w:rPr>
            </w:pPr>
          </w:p>
        </w:tc>
      </w:tr>
      <w:tr w:rsidR="002F4634" w:rsidRPr="005E041C" w14:paraId="03A141F6" w14:textId="77777777" w:rsidTr="001D12DF">
        <w:tc>
          <w:tcPr>
            <w:tcW w:w="5240" w:type="dxa"/>
          </w:tcPr>
          <w:p w14:paraId="2E35C0C7" w14:textId="5807FF30" w:rsidR="002F4634" w:rsidRDefault="00887CB3" w:rsidP="001D12DF">
            <w:pPr>
              <w:tabs>
                <w:tab w:val="left" w:pos="2835"/>
                <w:tab w:val="left" w:leader="underscore" w:pos="8222"/>
              </w:tabs>
              <w:jc w:val="both"/>
              <w:rPr>
                <w:rFonts w:ascii="Verdana" w:hAnsi="Verdana"/>
                <w:color w:val="0000FF"/>
                <w:sz w:val="19"/>
                <w:szCs w:val="19"/>
                <w:lang w:eastAsia="es-ES_tradnl"/>
              </w:rPr>
            </w:pPr>
            <w:r>
              <w:rPr>
                <w:rFonts w:ascii="Verdana" w:hAnsi="Verdana"/>
                <w:color w:val="0000FF"/>
                <w:sz w:val="19"/>
                <w:szCs w:val="19"/>
                <w:lang w:eastAsia="es-ES_tradnl"/>
              </w:rPr>
              <w:t xml:space="preserve">Entre </w:t>
            </w:r>
            <w:r w:rsidR="00807BCA">
              <w:rPr>
                <w:rFonts w:ascii="Verdana" w:hAnsi="Verdana"/>
                <w:color w:val="0000FF"/>
                <w:sz w:val="19"/>
                <w:szCs w:val="19"/>
                <w:lang w:eastAsia="es-ES_tradnl"/>
              </w:rPr>
              <w:t>24</w:t>
            </w:r>
            <w:r>
              <w:rPr>
                <w:rFonts w:ascii="Verdana" w:hAnsi="Verdana"/>
                <w:color w:val="0000FF"/>
                <w:sz w:val="19"/>
                <w:szCs w:val="19"/>
                <w:lang w:eastAsia="es-ES_tradnl"/>
              </w:rPr>
              <w:t xml:space="preserve"> y </w:t>
            </w:r>
            <w:r w:rsidR="00807BCA">
              <w:rPr>
                <w:rFonts w:ascii="Verdana" w:hAnsi="Verdana"/>
                <w:color w:val="0000FF"/>
                <w:sz w:val="19"/>
                <w:szCs w:val="19"/>
                <w:lang w:eastAsia="es-ES_tradnl"/>
              </w:rPr>
              <w:t>48 horas</w:t>
            </w:r>
          </w:p>
        </w:tc>
        <w:tc>
          <w:tcPr>
            <w:tcW w:w="2410" w:type="dxa"/>
          </w:tcPr>
          <w:p w14:paraId="5F315BF2" w14:textId="77777777" w:rsidR="002F4634" w:rsidRPr="005E041C" w:rsidRDefault="002F4634" w:rsidP="001D12DF">
            <w:pPr>
              <w:tabs>
                <w:tab w:val="left" w:pos="2835"/>
                <w:tab w:val="left" w:leader="underscore" w:pos="8222"/>
              </w:tabs>
              <w:jc w:val="center"/>
              <w:rPr>
                <w:rFonts w:ascii="Verdana" w:hAnsi="Verdana"/>
                <w:color w:val="0000FF"/>
                <w:sz w:val="19"/>
                <w:szCs w:val="19"/>
                <w:lang w:eastAsia="es-ES_tradnl"/>
              </w:rPr>
            </w:pPr>
          </w:p>
        </w:tc>
      </w:tr>
      <w:tr w:rsidR="001A79EE" w:rsidRPr="005E041C" w14:paraId="3DC3FF90" w14:textId="77777777" w:rsidTr="001D12DF">
        <w:tc>
          <w:tcPr>
            <w:tcW w:w="5240" w:type="dxa"/>
          </w:tcPr>
          <w:p w14:paraId="55C6B593" w14:textId="75017D67" w:rsidR="001A79EE" w:rsidRPr="005E041C" w:rsidRDefault="00887CB3" w:rsidP="001D12DF">
            <w:pPr>
              <w:tabs>
                <w:tab w:val="left" w:pos="2835"/>
                <w:tab w:val="left" w:leader="underscore" w:pos="8222"/>
              </w:tabs>
              <w:jc w:val="both"/>
              <w:rPr>
                <w:rFonts w:ascii="Verdana" w:hAnsi="Verdana"/>
                <w:color w:val="0000FF"/>
                <w:sz w:val="19"/>
                <w:szCs w:val="19"/>
                <w:lang w:eastAsia="es-ES_tradnl"/>
              </w:rPr>
            </w:pPr>
            <w:r>
              <w:rPr>
                <w:rFonts w:ascii="Verdana" w:hAnsi="Verdana"/>
                <w:color w:val="0000FF"/>
                <w:sz w:val="19"/>
                <w:szCs w:val="19"/>
                <w:lang w:eastAsia="es-ES_tradnl"/>
              </w:rPr>
              <w:t xml:space="preserve">Entre </w:t>
            </w:r>
            <w:r w:rsidR="00807BCA">
              <w:rPr>
                <w:rFonts w:ascii="Verdana" w:hAnsi="Verdana"/>
                <w:color w:val="0000FF"/>
                <w:sz w:val="19"/>
                <w:szCs w:val="19"/>
                <w:lang w:eastAsia="es-ES_tradnl"/>
              </w:rPr>
              <w:t>48</w:t>
            </w:r>
            <w:r>
              <w:rPr>
                <w:rFonts w:ascii="Verdana" w:hAnsi="Verdana"/>
                <w:color w:val="0000FF"/>
                <w:sz w:val="19"/>
                <w:szCs w:val="19"/>
                <w:lang w:eastAsia="es-ES_tradnl"/>
              </w:rPr>
              <w:t xml:space="preserve"> y </w:t>
            </w:r>
            <w:r w:rsidR="00807BCA">
              <w:rPr>
                <w:rFonts w:ascii="Verdana" w:hAnsi="Verdana"/>
                <w:color w:val="0000FF"/>
                <w:sz w:val="19"/>
                <w:szCs w:val="19"/>
                <w:lang w:eastAsia="es-ES_tradnl"/>
              </w:rPr>
              <w:t>60 horas</w:t>
            </w:r>
          </w:p>
        </w:tc>
        <w:tc>
          <w:tcPr>
            <w:tcW w:w="2410" w:type="dxa"/>
          </w:tcPr>
          <w:p w14:paraId="4330AF5B" w14:textId="77777777" w:rsidR="001A79EE" w:rsidRPr="005E041C" w:rsidRDefault="001A79EE" w:rsidP="001D12DF">
            <w:pPr>
              <w:tabs>
                <w:tab w:val="left" w:pos="2835"/>
                <w:tab w:val="left" w:leader="underscore" w:pos="8222"/>
              </w:tabs>
              <w:jc w:val="center"/>
              <w:rPr>
                <w:rFonts w:ascii="Verdana" w:hAnsi="Verdana"/>
                <w:color w:val="0000FF"/>
                <w:sz w:val="19"/>
                <w:szCs w:val="19"/>
                <w:lang w:eastAsia="es-ES_tradnl"/>
              </w:rPr>
            </w:pPr>
          </w:p>
        </w:tc>
      </w:tr>
      <w:tr w:rsidR="001A79EE" w:rsidRPr="005E041C" w14:paraId="4B02EEE4" w14:textId="77777777" w:rsidTr="001D12DF">
        <w:tc>
          <w:tcPr>
            <w:tcW w:w="5240" w:type="dxa"/>
          </w:tcPr>
          <w:p w14:paraId="2330186C" w14:textId="0C238853" w:rsidR="001A79EE" w:rsidRPr="005E041C" w:rsidRDefault="00887CB3" w:rsidP="001D12DF">
            <w:pPr>
              <w:tabs>
                <w:tab w:val="left" w:pos="2835"/>
                <w:tab w:val="left" w:leader="underscore" w:pos="8222"/>
              </w:tabs>
              <w:jc w:val="both"/>
              <w:rPr>
                <w:rFonts w:ascii="Verdana" w:hAnsi="Verdana"/>
                <w:color w:val="0000FF"/>
                <w:sz w:val="19"/>
                <w:szCs w:val="19"/>
                <w:lang w:eastAsia="es-ES_tradnl"/>
              </w:rPr>
            </w:pPr>
            <w:r>
              <w:rPr>
                <w:rFonts w:ascii="Verdana" w:hAnsi="Verdana"/>
                <w:color w:val="0000FF"/>
                <w:sz w:val="19"/>
                <w:szCs w:val="19"/>
                <w:lang w:eastAsia="es-ES_tradnl"/>
              </w:rPr>
              <w:t xml:space="preserve">Entre </w:t>
            </w:r>
            <w:r w:rsidR="00807BCA">
              <w:rPr>
                <w:rFonts w:ascii="Verdana" w:hAnsi="Verdana"/>
                <w:color w:val="0000FF"/>
                <w:sz w:val="19"/>
                <w:szCs w:val="19"/>
                <w:lang w:eastAsia="es-ES_tradnl"/>
              </w:rPr>
              <w:t>60</w:t>
            </w:r>
            <w:r w:rsidR="00E0184E">
              <w:rPr>
                <w:rFonts w:ascii="Verdana" w:hAnsi="Verdana"/>
                <w:color w:val="0000FF"/>
                <w:sz w:val="19"/>
                <w:szCs w:val="19"/>
                <w:lang w:eastAsia="es-ES_tradnl"/>
              </w:rPr>
              <w:t xml:space="preserve"> y </w:t>
            </w:r>
            <w:r w:rsidR="00807BCA">
              <w:rPr>
                <w:rFonts w:ascii="Verdana" w:hAnsi="Verdana"/>
                <w:color w:val="0000FF"/>
                <w:sz w:val="19"/>
                <w:szCs w:val="19"/>
                <w:lang w:eastAsia="es-ES_tradnl"/>
              </w:rPr>
              <w:t>72 horas</w:t>
            </w:r>
          </w:p>
        </w:tc>
        <w:tc>
          <w:tcPr>
            <w:tcW w:w="2410" w:type="dxa"/>
          </w:tcPr>
          <w:p w14:paraId="0725AA4D" w14:textId="77777777" w:rsidR="001A79EE" w:rsidRPr="005E041C" w:rsidRDefault="001A79EE" w:rsidP="001D12DF">
            <w:pPr>
              <w:tabs>
                <w:tab w:val="left" w:pos="2835"/>
                <w:tab w:val="left" w:leader="underscore" w:pos="8222"/>
              </w:tabs>
              <w:jc w:val="center"/>
              <w:rPr>
                <w:rFonts w:ascii="Verdana" w:hAnsi="Verdana"/>
                <w:color w:val="0000FF"/>
                <w:sz w:val="19"/>
                <w:szCs w:val="19"/>
                <w:lang w:eastAsia="es-ES_tradnl"/>
              </w:rPr>
            </w:pPr>
          </w:p>
        </w:tc>
      </w:tr>
    </w:tbl>
    <w:p w14:paraId="239225AB" w14:textId="77777777" w:rsidR="001A79EE" w:rsidRDefault="001A79EE" w:rsidP="001A79EE">
      <w:pPr>
        <w:pStyle w:val="Cuerpo"/>
        <w:tabs>
          <w:tab w:val="left" w:pos="360"/>
        </w:tabs>
        <w:ind w:left="1418"/>
        <w:jc w:val="both"/>
        <w:rPr>
          <w:rStyle w:val="Ninguno"/>
          <w:rFonts w:ascii="Verdana" w:hAnsi="Verdana"/>
          <w:sz w:val="19"/>
          <w:szCs w:val="19"/>
          <w:lang w:val="es-ES_tradnl"/>
        </w:rPr>
      </w:pPr>
    </w:p>
    <w:p w14:paraId="17F601CC" w14:textId="77777777" w:rsidR="001A79EE" w:rsidRDefault="001A79EE" w:rsidP="001A79EE">
      <w:pPr>
        <w:pStyle w:val="Cuerpo"/>
        <w:tabs>
          <w:tab w:val="left" w:pos="360"/>
        </w:tabs>
        <w:ind w:left="1418"/>
        <w:jc w:val="both"/>
        <w:rPr>
          <w:rStyle w:val="Ninguno"/>
          <w:rFonts w:ascii="Verdana" w:hAnsi="Verdana"/>
          <w:sz w:val="19"/>
          <w:szCs w:val="19"/>
          <w:lang w:val="es-ES_tradnl"/>
        </w:rPr>
      </w:pPr>
    </w:p>
    <w:p w14:paraId="16C8E5F7" w14:textId="77777777" w:rsidR="001A79EE" w:rsidRDefault="001A79EE" w:rsidP="001A79EE">
      <w:pPr>
        <w:pStyle w:val="Cuerpo"/>
        <w:tabs>
          <w:tab w:val="left" w:pos="360"/>
        </w:tabs>
        <w:ind w:left="1418"/>
        <w:jc w:val="both"/>
        <w:rPr>
          <w:rStyle w:val="Ninguno"/>
          <w:rFonts w:ascii="Verdana" w:hAnsi="Verdana"/>
          <w:sz w:val="19"/>
          <w:szCs w:val="19"/>
          <w:lang w:val="es-ES_tradnl"/>
        </w:rPr>
      </w:pPr>
    </w:p>
    <w:p w14:paraId="26C5BDF4" w14:textId="77777777" w:rsidR="001A79EE" w:rsidRDefault="001A79EE" w:rsidP="001A79EE">
      <w:pPr>
        <w:pStyle w:val="Cuerpo"/>
        <w:tabs>
          <w:tab w:val="left" w:pos="360"/>
        </w:tabs>
        <w:ind w:left="1418"/>
        <w:jc w:val="both"/>
        <w:rPr>
          <w:rStyle w:val="Ninguno"/>
          <w:rFonts w:ascii="Verdana" w:hAnsi="Verdana"/>
          <w:sz w:val="19"/>
          <w:szCs w:val="19"/>
          <w:lang w:val="es-ES_tradnl"/>
        </w:rPr>
      </w:pPr>
    </w:p>
    <w:p w14:paraId="40D01BEB" w14:textId="77777777" w:rsidR="001A79EE" w:rsidRDefault="001A79EE" w:rsidP="001A79EE">
      <w:pPr>
        <w:pStyle w:val="Cuerpo"/>
        <w:tabs>
          <w:tab w:val="left" w:pos="360"/>
        </w:tabs>
        <w:ind w:left="1418"/>
        <w:jc w:val="both"/>
        <w:rPr>
          <w:rStyle w:val="Ninguno"/>
          <w:rFonts w:ascii="Verdana" w:hAnsi="Verdana"/>
          <w:sz w:val="19"/>
          <w:szCs w:val="19"/>
          <w:lang w:val="es-ES_tradnl"/>
        </w:rPr>
      </w:pPr>
    </w:p>
    <w:p w14:paraId="67FA85DA" w14:textId="77777777" w:rsidR="00E0184E" w:rsidRDefault="00E0184E" w:rsidP="00E0184E">
      <w:pPr>
        <w:pStyle w:val="Cuerpo"/>
        <w:tabs>
          <w:tab w:val="left" w:pos="360"/>
        </w:tabs>
        <w:ind w:left="993"/>
        <w:jc w:val="both"/>
        <w:rPr>
          <w:rFonts w:ascii="Verdana" w:hAnsi="Verdana"/>
          <w:bCs/>
          <w:color w:val="0000FF"/>
          <w:sz w:val="19"/>
          <w:szCs w:val="19"/>
          <w:bdr w:val="none" w:sz="0" w:space="0" w:color="auto"/>
          <w:lang w:eastAsia="es-ES_tradnl"/>
          <w14:textOutline w14:w="0" w14:cap="rnd" w14:cmpd="sng" w14:algn="ctr">
            <w14:noFill/>
            <w14:prstDash w14:val="solid"/>
            <w14:bevel/>
          </w14:textOutline>
        </w:rPr>
      </w:pPr>
    </w:p>
    <w:p w14:paraId="685637D5" w14:textId="0B10CB9E" w:rsidR="001A79EE" w:rsidRPr="0005793B" w:rsidRDefault="001A79EE" w:rsidP="000A4ECB">
      <w:pPr>
        <w:pStyle w:val="Cuerpo"/>
        <w:numPr>
          <w:ilvl w:val="0"/>
          <w:numId w:val="164"/>
        </w:numPr>
        <w:jc w:val="both"/>
        <w:rPr>
          <w:rFonts w:ascii="Verdana" w:hAnsi="Verdana"/>
          <w:bCs/>
          <w:color w:val="0000FF"/>
          <w:sz w:val="19"/>
          <w:szCs w:val="19"/>
          <w:bdr w:val="none" w:sz="0" w:space="0" w:color="auto"/>
          <w:lang w:eastAsia="es-ES_tradnl"/>
          <w14:textOutline w14:w="0" w14:cap="rnd" w14:cmpd="sng" w14:algn="ctr">
            <w14:noFill/>
            <w14:prstDash w14:val="solid"/>
            <w14:bevel/>
          </w14:textOutline>
        </w:rPr>
      </w:pPr>
      <w:r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Que</w:t>
      </w:r>
      <w:r w:rsidR="00FA54DE"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 xml:space="preserve"> se compromete a </w:t>
      </w:r>
      <w:r w:rsidR="00536125"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prestar la atención telefónica en euskera:</w:t>
      </w:r>
    </w:p>
    <w:p w14:paraId="4AC9E4C3" w14:textId="77777777" w:rsidR="001A79EE" w:rsidRDefault="001A79EE" w:rsidP="001A79EE">
      <w:pPr>
        <w:pStyle w:val="Cuerpo"/>
        <w:tabs>
          <w:tab w:val="left" w:pos="360"/>
        </w:tabs>
        <w:ind w:left="1418"/>
        <w:jc w:val="both"/>
        <w:rPr>
          <w:rStyle w:val="Ninguno"/>
          <w:rFonts w:ascii="Verdana" w:hAnsi="Verdana"/>
          <w:sz w:val="19"/>
          <w:szCs w:val="19"/>
          <w:lang w:val="es-ES_tradnl"/>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0"/>
        <w:gridCol w:w="2410"/>
      </w:tblGrid>
      <w:tr w:rsidR="00455C94" w:rsidRPr="005E041C" w14:paraId="7E5EA32E" w14:textId="77777777" w:rsidTr="001D12DF">
        <w:tc>
          <w:tcPr>
            <w:tcW w:w="5240" w:type="dxa"/>
          </w:tcPr>
          <w:p w14:paraId="479D5B53" w14:textId="4B47F802" w:rsidR="00455C94" w:rsidRPr="005E041C" w:rsidRDefault="00536125" w:rsidP="001D12DF">
            <w:pPr>
              <w:tabs>
                <w:tab w:val="left" w:leader="underscore" w:pos="8222"/>
              </w:tabs>
              <w:jc w:val="both"/>
              <w:rPr>
                <w:rFonts w:ascii="Verdana" w:hAnsi="Verdana"/>
                <w:b/>
                <w:color w:val="0000FF"/>
                <w:sz w:val="19"/>
                <w:szCs w:val="19"/>
                <w:lang w:eastAsia="es-ES_tradnl"/>
              </w:rPr>
            </w:pPr>
            <w:r>
              <w:rPr>
                <w:rFonts w:ascii="Verdana" w:hAnsi="Verdana"/>
                <w:b/>
                <w:color w:val="0000FF"/>
                <w:sz w:val="19"/>
                <w:szCs w:val="19"/>
                <w:lang w:eastAsia="es-ES_tradnl"/>
              </w:rPr>
              <w:t>Atención telefónica en euskera</w:t>
            </w:r>
          </w:p>
        </w:tc>
        <w:tc>
          <w:tcPr>
            <w:tcW w:w="2410" w:type="dxa"/>
          </w:tcPr>
          <w:p w14:paraId="7AC54E6D" w14:textId="77777777" w:rsidR="00455C94" w:rsidRPr="005E041C" w:rsidRDefault="00455C94" w:rsidP="001D12DF">
            <w:pPr>
              <w:tabs>
                <w:tab w:val="left" w:pos="2835"/>
                <w:tab w:val="left" w:leader="underscore" w:pos="8222"/>
              </w:tabs>
              <w:jc w:val="center"/>
              <w:rPr>
                <w:rFonts w:ascii="Verdana" w:hAnsi="Verdana"/>
                <w:b/>
                <w:color w:val="0000FF"/>
                <w:sz w:val="19"/>
                <w:szCs w:val="19"/>
                <w:lang w:eastAsia="es-ES_tradnl"/>
              </w:rPr>
            </w:pPr>
            <w:r w:rsidRPr="005E041C">
              <w:rPr>
                <w:rFonts w:ascii="Verdana" w:hAnsi="Verdana"/>
                <w:b/>
                <w:color w:val="0000FF"/>
                <w:sz w:val="19"/>
                <w:szCs w:val="19"/>
                <w:lang w:eastAsia="es-ES_tradnl"/>
              </w:rPr>
              <w:t xml:space="preserve">Marcar </w:t>
            </w:r>
            <w:r>
              <w:rPr>
                <w:rFonts w:ascii="Verdana" w:hAnsi="Verdana"/>
                <w:b/>
                <w:color w:val="0000FF"/>
                <w:sz w:val="19"/>
                <w:szCs w:val="19"/>
                <w:lang w:eastAsia="es-ES_tradnl"/>
              </w:rPr>
              <w:t xml:space="preserve">con una </w:t>
            </w:r>
            <w:r w:rsidRPr="005E041C">
              <w:rPr>
                <w:rFonts w:ascii="Verdana" w:hAnsi="Verdana"/>
                <w:b/>
                <w:color w:val="0000FF"/>
                <w:sz w:val="19"/>
                <w:szCs w:val="19"/>
                <w:lang w:eastAsia="es-ES_tradnl"/>
              </w:rPr>
              <w:t>X</w:t>
            </w:r>
          </w:p>
        </w:tc>
      </w:tr>
      <w:tr w:rsidR="00455C94" w:rsidRPr="005E041C" w14:paraId="7EF09727" w14:textId="77777777" w:rsidTr="001D12DF">
        <w:tc>
          <w:tcPr>
            <w:tcW w:w="5240" w:type="dxa"/>
          </w:tcPr>
          <w:p w14:paraId="0FA71805" w14:textId="7B43D161" w:rsidR="00455C94" w:rsidRPr="005E041C" w:rsidRDefault="00536125" w:rsidP="001D12DF">
            <w:pPr>
              <w:tabs>
                <w:tab w:val="left" w:pos="2835"/>
                <w:tab w:val="left" w:leader="underscore" w:pos="8222"/>
              </w:tabs>
              <w:jc w:val="both"/>
              <w:rPr>
                <w:rFonts w:ascii="Verdana" w:hAnsi="Verdana"/>
                <w:color w:val="0000FF"/>
                <w:sz w:val="19"/>
                <w:szCs w:val="19"/>
                <w:lang w:eastAsia="es-ES_tradnl"/>
              </w:rPr>
            </w:pPr>
            <w:r>
              <w:rPr>
                <w:rFonts w:ascii="Verdana" w:hAnsi="Verdana"/>
                <w:color w:val="0000FF"/>
                <w:sz w:val="19"/>
                <w:szCs w:val="19"/>
                <w:lang w:eastAsia="es-ES_tradnl"/>
              </w:rPr>
              <w:t>S</w:t>
            </w:r>
            <w:r w:rsidR="00920E5B">
              <w:rPr>
                <w:rFonts w:ascii="Verdana" w:hAnsi="Verdana"/>
                <w:color w:val="0000FF"/>
                <w:sz w:val="19"/>
                <w:szCs w:val="19"/>
                <w:lang w:eastAsia="es-ES_tradnl"/>
              </w:rPr>
              <w:t>í</w:t>
            </w:r>
          </w:p>
        </w:tc>
        <w:tc>
          <w:tcPr>
            <w:tcW w:w="2410" w:type="dxa"/>
          </w:tcPr>
          <w:p w14:paraId="1851387B" w14:textId="77777777" w:rsidR="00455C94" w:rsidRPr="005E041C" w:rsidRDefault="00455C94" w:rsidP="001D12DF">
            <w:pPr>
              <w:tabs>
                <w:tab w:val="left" w:pos="2835"/>
                <w:tab w:val="left" w:leader="underscore" w:pos="8222"/>
              </w:tabs>
              <w:jc w:val="center"/>
              <w:rPr>
                <w:rFonts w:ascii="Verdana" w:hAnsi="Verdana"/>
                <w:color w:val="0000FF"/>
                <w:sz w:val="19"/>
                <w:szCs w:val="19"/>
                <w:lang w:eastAsia="es-ES_tradnl"/>
              </w:rPr>
            </w:pPr>
          </w:p>
        </w:tc>
      </w:tr>
      <w:tr w:rsidR="00455C94" w:rsidRPr="005E041C" w14:paraId="487AC4D1" w14:textId="77777777" w:rsidTr="001D12DF">
        <w:tc>
          <w:tcPr>
            <w:tcW w:w="5240" w:type="dxa"/>
          </w:tcPr>
          <w:p w14:paraId="6EE3B684" w14:textId="14A986A6" w:rsidR="00455C94" w:rsidRPr="005E041C" w:rsidRDefault="00920E5B" w:rsidP="001D12DF">
            <w:pPr>
              <w:tabs>
                <w:tab w:val="left" w:pos="2835"/>
                <w:tab w:val="left" w:leader="underscore" w:pos="8222"/>
              </w:tabs>
              <w:jc w:val="both"/>
              <w:rPr>
                <w:rFonts w:ascii="Verdana" w:hAnsi="Verdana"/>
                <w:color w:val="0000FF"/>
                <w:sz w:val="19"/>
                <w:szCs w:val="19"/>
                <w:lang w:eastAsia="es-ES_tradnl"/>
              </w:rPr>
            </w:pPr>
            <w:r>
              <w:rPr>
                <w:rFonts w:ascii="Verdana" w:hAnsi="Verdana"/>
                <w:color w:val="0000FF"/>
                <w:sz w:val="19"/>
                <w:szCs w:val="19"/>
                <w:lang w:eastAsia="es-ES_tradnl"/>
              </w:rPr>
              <w:t>No</w:t>
            </w:r>
          </w:p>
        </w:tc>
        <w:tc>
          <w:tcPr>
            <w:tcW w:w="2410" w:type="dxa"/>
          </w:tcPr>
          <w:p w14:paraId="30DDCFD4" w14:textId="77777777" w:rsidR="00455C94" w:rsidRPr="005E041C" w:rsidRDefault="00455C94" w:rsidP="001D12DF">
            <w:pPr>
              <w:tabs>
                <w:tab w:val="left" w:pos="2835"/>
                <w:tab w:val="left" w:leader="underscore" w:pos="8222"/>
              </w:tabs>
              <w:jc w:val="center"/>
              <w:rPr>
                <w:rFonts w:ascii="Verdana" w:hAnsi="Verdana"/>
                <w:color w:val="0000FF"/>
                <w:sz w:val="19"/>
                <w:szCs w:val="19"/>
                <w:lang w:eastAsia="es-ES_tradnl"/>
              </w:rPr>
            </w:pPr>
          </w:p>
        </w:tc>
      </w:tr>
    </w:tbl>
    <w:p w14:paraId="1B43C3C1" w14:textId="77777777" w:rsidR="001A79EE" w:rsidRDefault="001A79EE" w:rsidP="001A79EE">
      <w:pPr>
        <w:pStyle w:val="Cuerpo"/>
        <w:tabs>
          <w:tab w:val="left" w:pos="360"/>
        </w:tabs>
        <w:ind w:left="1418"/>
        <w:jc w:val="both"/>
        <w:rPr>
          <w:rStyle w:val="Ninguno"/>
          <w:rFonts w:ascii="Verdana" w:hAnsi="Verdana"/>
          <w:sz w:val="19"/>
          <w:szCs w:val="19"/>
          <w:lang w:val="es-ES_tradnl"/>
        </w:rPr>
      </w:pPr>
    </w:p>
    <w:p w14:paraId="57C414B5" w14:textId="77777777" w:rsidR="00455C94" w:rsidRDefault="00455C94" w:rsidP="001A79EE">
      <w:pPr>
        <w:pStyle w:val="Cuerpo"/>
        <w:tabs>
          <w:tab w:val="left" w:pos="360"/>
        </w:tabs>
        <w:ind w:left="1418"/>
        <w:jc w:val="both"/>
        <w:rPr>
          <w:rStyle w:val="Ninguno"/>
          <w:rFonts w:ascii="Verdana" w:hAnsi="Verdana"/>
          <w:sz w:val="19"/>
          <w:szCs w:val="19"/>
          <w:lang w:val="es-ES_tradnl"/>
        </w:rPr>
      </w:pPr>
    </w:p>
    <w:p w14:paraId="02D1D9CE" w14:textId="77777777" w:rsidR="00455C94" w:rsidRDefault="00455C94" w:rsidP="001A79EE">
      <w:pPr>
        <w:pStyle w:val="Cuerpo"/>
        <w:tabs>
          <w:tab w:val="left" w:pos="360"/>
        </w:tabs>
        <w:ind w:left="1418"/>
        <w:jc w:val="both"/>
        <w:rPr>
          <w:rStyle w:val="Ninguno"/>
          <w:rFonts w:ascii="Verdana" w:hAnsi="Verdana"/>
          <w:sz w:val="19"/>
          <w:szCs w:val="19"/>
          <w:lang w:val="es-ES_tradnl"/>
        </w:rPr>
      </w:pPr>
    </w:p>
    <w:p w14:paraId="3D718B92" w14:textId="77777777" w:rsidR="00455C94" w:rsidRDefault="00455C94" w:rsidP="001A79EE">
      <w:pPr>
        <w:pStyle w:val="Cuerpo"/>
        <w:tabs>
          <w:tab w:val="left" w:pos="360"/>
        </w:tabs>
        <w:ind w:left="1418"/>
        <w:jc w:val="both"/>
        <w:rPr>
          <w:rStyle w:val="Ninguno"/>
          <w:rFonts w:ascii="Verdana" w:hAnsi="Verdana"/>
          <w:sz w:val="19"/>
          <w:szCs w:val="19"/>
          <w:lang w:val="es-ES_tradnl"/>
        </w:rPr>
      </w:pPr>
    </w:p>
    <w:p w14:paraId="157154BA" w14:textId="77777777" w:rsidR="001A79EE" w:rsidRDefault="001A79EE" w:rsidP="001A79EE">
      <w:pPr>
        <w:pStyle w:val="Cuerpo"/>
        <w:tabs>
          <w:tab w:val="left" w:pos="360"/>
        </w:tabs>
        <w:ind w:left="1418"/>
        <w:jc w:val="both"/>
        <w:rPr>
          <w:rStyle w:val="Ninguno"/>
          <w:rFonts w:ascii="Verdana" w:hAnsi="Verdana"/>
          <w:sz w:val="19"/>
          <w:szCs w:val="19"/>
          <w:lang w:val="es-ES_tradnl"/>
        </w:rPr>
      </w:pPr>
    </w:p>
    <w:p w14:paraId="46B98D10" w14:textId="213C674C" w:rsidR="001A79EE" w:rsidRPr="0005793B" w:rsidRDefault="001A79EE" w:rsidP="00885FB3">
      <w:pPr>
        <w:pStyle w:val="Cuerpo"/>
        <w:numPr>
          <w:ilvl w:val="0"/>
          <w:numId w:val="164"/>
        </w:numPr>
        <w:jc w:val="both"/>
        <w:rPr>
          <w:rFonts w:ascii="Verdana" w:hAnsi="Verdana"/>
          <w:bCs/>
          <w:color w:val="0000FF"/>
          <w:sz w:val="19"/>
          <w:szCs w:val="19"/>
          <w:bdr w:val="none" w:sz="0" w:space="0" w:color="auto"/>
          <w:lang w:eastAsia="es-ES_tradnl"/>
          <w14:textOutline w14:w="0" w14:cap="rnd" w14:cmpd="sng" w14:algn="ctr">
            <w14:noFill/>
            <w14:prstDash w14:val="solid"/>
            <w14:bevel/>
          </w14:textOutline>
        </w:rPr>
      </w:pPr>
      <w:r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Que</w:t>
      </w:r>
      <w:r w:rsidR="00920E5B"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 xml:space="preserve"> se co</w:t>
      </w:r>
      <w:r w:rsidR="004F605F"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 xml:space="preserve">mpromete a </w:t>
      </w:r>
      <w:r w:rsidR="0009473D"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 xml:space="preserve">proporcionar dispositivos </w:t>
      </w:r>
      <w:r w:rsidR="00114C4F">
        <w:rPr>
          <w:rFonts w:ascii="Verdana" w:hAnsi="Verdana"/>
          <w:bCs/>
          <w:color w:val="0000FF"/>
          <w:sz w:val="19"/>
          <w:szCs w:val="19"/>
          <w:bdr w:val="none" w:sz="0" w:space="0" w:color="auto"/>
          <w:lang w:eastAsia="es-ES_tradnl"/>
          <w14:textOutline w14:w="0" w14:cap="rnd" w14:cmpd="sng" w14:algn="ctr">
            <w14:noFill/>
            <w14:prstDash w14:val="solid"/>
            <w14:bevel/>
          </w14:textOutline>
        </w:rPr>
        <w:t>que realicen</w:t>
      </w:r>
      <w:r w:rsidR="0009473D"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 xml:space="preserve"> el control de </w:t>
      </w:r>
      <w:r w:rsidR="007E5DBB"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 xml:space="preserve">alcoholemia </w:t>
      </w:r>
      <w:r w:rsidR="00487671"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mediante la sudoración:</w:t>
      </w:r>
    </w:p>
    <w:p w14:paraId="0165992D" w14:textId="77777777" w:rsidR="00841C86" w:rsidRDefault="00841C86" w:rsidP="00841C86">
      <w:pPr>
        <w:pStyle w:val="Cuerpo"/>
        <w:tabs>
          <w:tab w:val="left" w:pos="360"/>
        </w:tabs>
        <w:jc w:val="both"/>
        <w:rPr>
          <w:rStyle w:val="Ninguno"/>
          <w:rFonts w:ascii="Verdana" w:hAnsi="Verdana"/>
          <w:sz w:val="19"/>
          <w:szCs w:val="19"/>
          <w:lang w:val="es-ES_tradnl"/>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0"/>
        <w:gridCol w:w="2410"/>
      </w:tblGrid>
      <w:tr w:rsidR="00841C86" w:rsidRPr="005E041C" w14:paraId="30855B0A" w14:textId="77777777" w:rsidTr="001D12DF">
        <w:tc>
          <w:tcPr>
            <w:tcW w:w="5240" w:type="dxa"/>
          </w:tcPr>
          <w:p w14:paraId="23D57FAC" w14:textId="27AB0067" w:rsidR="00841C86" w:rsidRPr="005E041C" w:rsidRDefault="00487671" w:rsidP="001D12DF">
            <w:pPr>
              <w:tabs>
                <w:tab w:val="left" w:leader="underscore" w:pos="8222"/>
              </w:tabs>
              <w:jc w:val="both"/>
              <w:rPr>
                <w:rFonts w:ascii="Verdana" w:hAnsi="Verdana"/>
                <w:b/>
                <w:color w:val="0000FF"/>
                <w:sz w:val="19"/>
                <w:szCs w:val="19"/>
                <w:lang w:eastAsia="es-ES_tradnl"/>
              </w:rPr>
            </w:pPr>
            <w:r>
              <w:rPr>
                <w:rFonts w:ascii="Verdana" w:hAnsi="Verdana"/>
                <w:b/>
                <w:color w:val="0000FF"/>
                <w:sz w:val="19"/>
                <w:szCs w:val="19"/>
                <w:lang w:eastAsia="es-ES_tradnl"/>
              </w:rPr>
              <w:t>Dispositivos para el control de alcoholemia mediante la sudoración</w:t>
            </w:r>
          </w:p>
        </w:tc>
        <w:tc>
          <w:tcPr>
            <w:tcW w:w="2410" w:type="dxa"/>
          </w:tcPr>
          <w:p w14:paraId="508F9CF6" w14:textId="77777777" w:rsidR="00841C86" w:rsidRPr="005E041C" w:rsidRDefault="00841C86" w:rsidP="001D12DF">
            <w:pPr>
              <w:tabs>
                <w:tab w:val="left" w:pos="2835"/>
                <w:tab w:val="left" w:leader="underscore" w:pos="8222"/>
              </w:tabs>
              <w:jc w:val="center"/>
              <w:rPr>
                <w:rFonts w:ascii="Verdana" w:hAnsi="Verdana"/>
                <w:b/>
                <w:color w:val="0000FF"/>
                <w:sz w:val="19"/>
                <w:szCs w:val="19"/>
                <w:lang w:eastAsia="es-ES_tradnl"/>
              </w:rPr>
            </w:pPr>
            <w:r w:rsidRPr="005E041C">
              <w:rPr>
                <w:rFonts w:ascii="Verdana" w:hAnsi="Verdana"/>
                <w:b/>
                <w:color w:val="0000FF"/>
                <w:sz w:val="19"/>
                <w:szCs w:val="19"/>
                <w:lang w:eastAsia="es-ES_tradnl"/>
              </w:rPr>
              <w:t xml:space="preserve">Marcar </w:t>
            </w:r>
            <w:r>
              <w:rPr>
                <w:rFonts w:ascii="Verdana" w:hAnsi="Verdana"/>
                <w:b/>
                <w:color w:val="0000FF"/>
                <w:sz w:val="19"/>
                <w:szCs w:val="19"/>
                <w:lang w:eastAsia="es-ES_tradnl"/>
              </w:rPr>
              <w:t xml:space="preserve">con una </w:t>
            </w:r>
            <w:r w:rsidRPr="005E041C">
              <w:rPr>
                <w:rFonts w:ascii="Verdana" w:hAnsi="Verdana"/>
                <w:b/>
                <w:color w:val="0000FF"/>
                <w:sz w:val="19"/>
                <w:szCs w:val="19"/>
                <w:lang w:eastAsia="es-ES_tradnl"/>
              </w:rPr>
              <w:t>X</w:t>
            </w:r>
          </w:p>
        </w:tc>
      </w:tr>
      <w:tr w:rsidR="00841C86" w:rsidRPr="005E041C" w14:paraId="577A6D88" w14:textId="77777777" w:rsidTr="001D12DF">
        <w:tc>
          <w:tcPr>
            <w:tcW w:w="5240" w:type="dxa"/>
          </w:tcPr>
          <w:p w14:paraId="07026807" w14:textId="7F26D7F9" w:rsidR="00841C86" w:rsidRPr="005E041C" w:rsidRDefault="00487671" w:rsidP="001D12DF">
            <w:pPr>
              <w:tabs>
                <w:tab w:val="left" w:pos="2835"/>
                <w:tab w:val="left" w:leader="underscore" w:pos="8222"/>
              </w:tabs>
              <w:jc w:val="both"/>
              <w:rPr>
                <w:rFonts w:ascii="Verdana" w:hAnsi="Verdana"/>
                <w:color w:val="0000FF"/>
                <w:sz w:val="19"/>
                <w:szCs w:val="19"/>
                <w:lang w:eastAsia="es-ES_tradnl"/>
              </w:rPr>
            </w:pPr>
            <w:r>
              <w:rPr>
                <w:rFonts w:ascii="Verdana" w:hAnsi="Verdana"/>
                <w:color w:val="0000FF"/>
                <w:sz w:val="19"/>
                <w:szCs w:val="19"/>
                <w:lang w:eastAsia="es-ES_tradnl"/>
              </w:rPr>
              <w:t>Sí</w:t>
            </w:r>
          </w:p>
        </w:tc>
        <w:tc>
          <w:tcPr>
            <w:tcW w:w="2410" w:type="dxa"/>
          </w:tcPr>
          <w:p w14:paraId="025D7C69" w14:textId="77777777" w:rsidR="00841C86" w:rsidRPr="005E041C" w:rsidRDefault="00841C86" w:rsidP="001D12DF">
            <w:pPr>
              <w:tabs>
                <w:tab w:val="left" w:pos="2835"/>
                <w:tab w:val="left" w:leader="underscore" w:pos="8222"/>
              </w:tabs>
              <w:jc w:val="center"/>
              <w:rPr>
                <w:rFonts w:ascii="Verdana" w:hAnsi="Verdana"/>
                <w:color w:val="0000FF"/>
                <w:sz w:val="19"/>
                <w:szCs w:val="19"/>
                <w:lang w:eastAsia="es-ES_tradnl"/>
              </w:rPr>
            </w:pPr>
          </w:p>
        </w:tc>
      </w:tr>
      <w:tr w:rsidR="00841C86" w:rsidRPr="005E041C" w14:paraId="2B9A6FE2" w14:textId="77777777" w:rsidTr="001D12DF">
        <w:tc>
          <w:tcPr>
            <w:tcW w:w="5240" w:type="dxa"/>
          </w:tcPr>
          <w:p w14:paraId="0EC8ECC1" w14:textId="509F1CC0" w:rsidR="00841C86" w:rsidRPr="005E041C" w:rsidRDefault="00487671" w:rsidP="001D12DF">
            <w:pPr>
              <w:tabs>
                <w:tab w:val="left" w:pos="2835"/>
                <w:tab w:val="left" w:leader="underscore" w:pos="8222"/>
              </w:tabs>
              <w:jc w:val="both"/>
              <w:rPr>
                <w:rFonts w:ascii="Verdana" w:hAnsi="Verdana"/>
                <w:color w:val="0000FF"/>
                <w:sz w:val="19"/>
                <w:szCs w:val="19"/>
                <w:lang w:eastAsia="es-ES_tradnl"/>
              </w:rPr>
            </w:pPr>
            <w:r>
              <w:rPr>
                <w:rFonts w:ascii="Verdana" w:hAnsi="Verdana"/>
                <w:color w:val="0000FF"/>
                <w:sz w:val="19"/>
                <w:szCs w:val="19"/>
                <w:lang w:eastAsia="es-ES_tradnl"/>
              </w:rPr>
              <w:t>No</w:t>
            </w:r>
          </w:p>
        </w:tc>
        <w:tc>
          <w:tcPr>
            <w:tcW w:w="2410" w:type="dxa"/>
          </w:tcPr>
          <w:p w14:paraId="4D2F5346" w14:textId="77777777" w:rsidR="00841C86" w:rsidRPr="005E041C" w:rsidRDefault="00841C86" w:rsidP="001D12DF">
            <w:pPr>
              <w:tabs>
                <w:tab w:val="left" w:pos="2835"/>
                <w:tab w:val="left" w:leader="underscore" w:pos="8222"/>
              </w:tabs>
              <w:jc w:val="center"/>
              <w:rPr>
                <w:rFonts w:ascii="Verdana" w:hAnsi="Verdana"/>
                <w:color w:val="0000FF"/>
                <w:sz w:val="19"/>
                <w:szCs w:val="19"/>
                <w:lang w:eastAsia="es-ES_tradnl"/>
              </w:rPr>
            </w:pPr>
          </w:p>
        </w:tc>
      </w:tr>
    </w:tbl>
    <w:p w14:paraId="1449CF03" w14:textId="77777777" w:rsidR="00841C86" w:rsidRDefault="00841C86" w:rsidP="00841C86">
      <w:pPr>
        <w:pStyle w:val="Cuerpo"/>
        <w:tabs>
          <w:tab w:val="left" w:pos="360"/>
        </w:tabs>
        <w:ind w:left="1418"/>
        <w:jc w:val="both"/>
        <w:rPr>
          <w:rStyle w:val="Ninguno"/>
          <w:rFonts w:ascii="Verdana" w:hAnsi="Verdana"/>
          <w:sz w:val="19"/>
          <w:szCs w:val="19"/>
          <w:lang w:val="es-ES_tradnl"/>
        </w:rPr>
      </w:pPr>
    </w:p>
    <w:p w14:paraId="402A07B7" w14:textId="77777777" w:rsidR="00841C86" w:rsidRDefault="00841C86" w:rsidP="00841C86">
      <w:pPr>
        <w:pStyle w:val="Cuerpo"/>
        <w:tabs>
          <w:tab w:val="left" w:pos="360"/>
        </w:tabs>
        <w:ind w:left="1418"/>
        <w:jc w:val="both"/>
        <w:rPr>
          <w:rStyle w:val="Ninguno"/>
          <w:rFonts w:ascii="Verdana" w:hAnsi="Verdana"/>
          <w:sz w:val="19"/>
          <w:szCs w:val="19"/>
          <w:lang w:val="es-ES_tradnl"/>
        </w:rPr>
      </w:pPr>
    </w:p>
    <w:p w14:paraId="1157EA59" w14:textId="77777777" w:rsidR="00841C86" w:rsidRDefault="00841C86" w:rsidP="00841C86">
      <w:pPr>
        <w:pStyle w:val="Cuerpo"/>
        <w:tabs>
          <w:tab w:val="left" w:pos="360"/>
        </w:tabs>
        <w:ind w:left="1418"/>
        <w:jc w:val="both"/>
        <w:rPr>
          <w:rStyle w:val="Ninguno"/>
          <w:rFonts w:ascii="Verdana" w:hAnsi="Verdana"/>
          <w:sz w:val="19"/>
          <w:szCs w:val="19"/>
          <w:lang w:val="es-ES_tradnl"/>
        </w:rPr>
      </w:pPr>
    </w:p>
    <w:p w14:paraId="6D834D13" w14:textId="77777777" w:rsidR="00841C86" w:rsidRDefault="00841C86" w:rsidP="00841C86">
      <w:pPr>
        <w:pStyle w:val="Cuerpo"/>
        <w:tabs>
          <w:tab w:val="left" w:pos="360"/>
        </w:tabs>
        <w:ind w:left="1418"/>
        <w:jc w:val="both"/>
        <w:rPr>
          <w:rStyle w:val="Ninguno"/>
          <w:rFonts w:ascii="Verdana" w:hAnsi="Verdana"/>
          <w:sz w:val="19"/>
          <w:szCs w:val="19"/>
          <w:lang w:val="es-ES_tradnl"/>
        </w:rPr>
      </w:pPr>
    </w:p>
    <w:p w14:paraId="054993F5" w14:textId="77777777" w:rsidR="009032D0" w:rsidRDefault="009032D0" w:rsidP="00841C86">
      <w:pPr>
        <w:pStyle w:val="Cuerpo"/>
        <w:tabs>
          <w:tab w:val="left" w:pos="360"/>
        </w:tabs>
        <w:ind w:left="1418"/>
        <w:jc w:val="both"/>
        <w:rPr>
          <w:rStyle w:val="Ninguno"/>
          <w:rFonts w:ascii="Verdana" w:hAnsi="Verdana"/>
          <w:sz w:val="19"/>
          <w:szCs w:val="19"/>
          <w:lang w:val="es-ES_tradnl"/>
        </w:rPr>
      </w:pPr>
    </w:p>
    <w:p w14:paraId="0B83D148" w14:textId="45039981" w:rsidR="00841C86" w:rsidRPr="0005793B" w:rsidRDefault="00841C86" w:rsidP="00885FB3">
      <w:pPr>
        <w:pStyle w:val="Cuerpo"/>
        <w:numPr>
          <w:ilvl w:val="0"/>
          <w:numId w:val="164"/>
        </w:numPr>
        <w:jc w:val="both"/>
        <w:rPr>
          <w:rFonts w:ascii="Verdana" w:hAnsi="Verdana"/>
          <w:bCs/>
          <w:color w:val="0000FF"/>
          <w:sz w:val="19"/>
          <w:szCs w:val="19"/>
          <w:bdr w:val="none" w:sz="0" w:space="0" w:color="auto"/>
          <w:lang w:eastAsia="es-ES_tradnl"/>
          <w14:textOutline w14:w="0" w14:cap="rnd" w14:cmpd="sng" w14:algn="ctr">
            <w14:noFill/>
            <w14:prstDash w14:val="solid"/>
            <w14:bevel/>
          </w14:textOutline>
        </w:rPr>
      </w:pPr>
      <w:r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Que</w:t>
      </w:r>
      <w:r w:rsidR="007E55FF"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 xml:space="preserve"> se compromete </w:t>
      </w:r>
      <w:r w:rsidR="005A6347"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a</w:t>
      </w:r>
      <w:r w:rsidR="00B83F71"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 xml:space="preserve"> proporcionar dispositivos pa</w:t>
      </w:r>
      <w:r w:rsidR="008B1239"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ra el control de consumo de ot</w:t>
      </w:r>
      <w:r w:rsidR="00011710"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ro tipo de drogas:</w:t>
      </w:r>
    </w:p>
    <w:p w14:paraId="5BC2A713" w14:textId="77777777" w:rsidR="00841C86" w:rsidRDefault="00841C86" w:rsidP="00841C86">
      <w:pPr>
        <w:pStyle w:val="Cuerpo"/>
        <w:tabs>
          <w:tab w:val="left" w:pos="360"/>
        </w:tabs>
        <w:ind w:left="1418"/>
        <w:jc w:val="both"/>
        <w:rPr>
          <w:rStyle w:val="Ninguno"/>
          <w:rFonts w:ascii="Verdana" w:hAnsi="Verdana"/>
          <w:sz w:val="19"/>
          <w:szCs w:val="19"/>
          <w:lang w:val="es-ES_tradnl"/>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0"/>
        <w:gridCol w:w="2410"/>
      </w:tblGrid>
      <w:tr w:rsidR="00F31D86" w:rsidRPr="005E041C" w14:paraId="6993E27D" w14:textId="77777777" w:rsidTr="001D12DF">
        <w:tc>
          <w:tcPr>
            <w:tcW w:w="5240" w:type="dxa"/>
          </w:tcPr>
          <w:p w14:paraId="434C61DD" w14:textId="1C8CD096" w:rsidR="00F31D86" w:rsidRPr="005E041C" w:rsidRDefault="001F1963" w:rsidP="001D12DF">
            <w:pPr>
              <w:tabs>
                <w:tab w:val="left" w:leader="underscore" w:pos="8222"/>
              </w:tabs>
              <w:jc w:val="both"/>
              <w:rPr>
                <w:rFonts w:ascii="Verdana" w:hAnsi="Verdana"/>
                <w:b/>
                <w:color w:val="0000FF"/>
                <w:sz w:val="19"/>
                <w:szCs w:val="19"/>
                <w:lang w:eastAsia="es-ES_tradnl"/>
              </w:rPr>
            </w:pPr>
            <w:r>
              <w:rPr>
                <w:rFonts w:ascii="Verdana" w:hAnsi="Verdana"/>
                <w:b/>
                <w:color w:val="0000FF"/>
                <w:sz w:val="19"/>
                <w:szCs w:val="19"/>
                <w:lang w:eastAsia="es-ES_tradnl"/>
              </w:rPr>
              <w:t>Dispositivos para el control de consumo de otro tipo de drogas</w:t>
            </w:r>
          </w:p>
        </w:tc>
        <w:tc>
          <w:tcPr>
            <w:tcW w:w="2410" w:type="dxa"/>
          </w:tcPr>
          <w:p w14:paraId="6453453B" w14:textId="77777777" w:rsidR="00F31D86" w:rsidRPr="005E041C" w:rsidRDefault="00F31D86" w:rsidP="001D12DF">
            <w:pPr>
              <w:tabs>
                <w:tab w:val="left" w:pos="2835"/>
                <w:tab w:val="left" w:leader="underscore" w:pos="8222"/>
              </w:tabs>
              <w:jc w:val="center"/>
              <w:rPr>
                <w:rFonts w:ascii="Verdana" w:hAnsi="Verdana"/>
                <w:b/>
                <w:color w:val="0000FF"/>
                <w:sz w:val="19"/>
                <w:szCs w:val="19"/>
                <w:lang w:eastAsia="es-ES_tradnl"/>
              </w:rPr>
            </w:pPr>
            <w:r w:rsidRPr="005E041C">
              <w:rPr>
                <w:rFonts w:ascii="Verdana" w:hAnsi="Verdana"/>
                <w:b/>
                <w:color w:val="0000FF"/>
                <w:sz w:val="19"/>
                <w:szCs w:val="19"/>
                <w:lang w:eastAsia="es-ES_tradnl"/>
              </w:rPr>
              <w:t xml:space="preserve">Marcar </w:t>
            </w:r>
            <w:r>
              <w:rPr>
                <w:rFonts w:ascii="Verdana" w:hAnsi="Verdana"/>
                <w:b/>
                <w:color w:val="0000FF"/>
                <w:sz w:val="19"/>
                <w:szCs w:val="19"/>
                <w:lang w:eastAsia="es-ES_tradnl"/>
              </w:rPr>
              <w:t xml:space="preserve">con una </w:t>
            </w:r>
            <w:r w:rsidRPr="005E041C">
              <w:rPr>
                <w:rFonts w:ascii="Verdana" w:hAnsi="Verdana"/>
                <w:b/>
                <w:color w:val="0000FF"/>
                <w:sz w:val="19"/>
                <w:szCs w:val="19"/>
                <w:lang w:eastAsia="es-ES_tradnl"/>
              </w:rPr>
              <w:t>X</w:t>
            </w:r>
          </w:p>
        </w:tc>
      </w:tr>
      <w:tr w:rsidR="00F31D86" w:rsidRPr="005E041C" w14:paraId="47B76E28" w14:textId="77777777" w:rsidTr="001D12DF">
        <w:tc>
          <w:tcPr>
            <w:tcW w:w="5240" w:type="dxa"/>
          </w:tcPr>
          <w:p w14:paraId="6964D17D" w14:textId="19B6267E" w:rsidR="00F31D86" w:rsidRPr="005E041C" w:rsidRDefault="001F1963" w:rsidP="001D12DF">
            <w:pPr>
              <w:tabs>
                <w:tab w:val="left" w:pos="2835"/>
                <w:tab w:val="left" w:leader="underscore" w:pos="8222"/>
              </w:tabs>
              <w:jc w:val="both"/>
              <w:rPr>
                <w:rFonts w:ascii="Verdana" w:hAnsi="Verdana"/>
                <w:color w:val="0000FF"/>
                <w:sz w:val="19"/>
                <w:szCs w:val="19"/>
                <w:lang w:eastAsia="es-ES_tradnl"/>
              </w:rPr>
            </w:pPr>
            <w:r>
              <w:rPr>
                <w:rFonts w:ascii="Verdana" w:hAnsi="Verdana"/>
                <w:color w:val="0000FF"/>
                <w:sz w:val="19"/>
                <w:szCs w:val="19"/>
                <w:lang w:eastAsia="es-ES_tradnl"/>
              </w:rPr>
              <w:t>Sí</w:t>
            </w:r>
          </w:p>
        </w:tc>
        <w:tc>
          <w:tcPr>
            <w:tcW w:w="2410" w:type="dxa"/>
          </w:tcPr>
          <w:p w14:paraId="5BC5A0D2" w14:textId="77777777" w:rsidR="00F31D86" w:rsidRPr="005E041C" w:rsidRDefault="00F31D86" w:rsidP="001D12DF">
            <w:pPr>
              <w:tabs>
                <w:tab w:val="left" w:pos="2835"/>
                <w:tab w:val="left" w:leader="underscore" w:pos="8222"/>
              </w:tabs>
              <w:jc w:val="center"/>
              <w:rPr>
                <w:rFonts w:ascii="Verdana" w:hAnsi="Verdana"/>
                <w:color w:val="0000FF"/>
                <w:sz w:val="19"/>
                <w:szCs w:val="19"/>
                <w:lang w:eastAsia="es-ES_tradnl"/>
              </w:rPr>
            </w:pPr>
          </w:p>
        </w:tc>
      </w:tr>
      <w:tr w:rsidR="00F31D86" w:rsidRPr="005E041C" w14:paraId="7C52A37F" w14:textId="77777777" w:rsidTr="001D12DF">
        <w:tc>
          <w:tcPr>
            <w:tcW w:w="5240" w:type="dxa"/>
          </w:tcPr>
          <w:p w14:paraId="6309D483" w14:textId="4EB87B6E" w:rsidR="00F31D86" w:rsidRPr="005E041C" w:rsidRDefault="001F1963" w:rsidP="001D12DF">
            <w:pPr>
              <w:tabs>
                <w:tab w:val="left" w:pos="2835"/>
                <w:tab w:val="left" w:leader="underscore" w:pos="8222"/>
              </w:tabs>
              <w:jc w:val="both"/>
              <w:rPr>
                <w:rFonts w:ascii="Verdana" w:hAnsi="Verdana"/>
                <w:color w:val="0000FF"/>
                <w:sz w:val="19"/>
                <w:szCs w:val="19"/>
                <w:lang w:eastAsia="es-ES_tradnl"/>
              </w:rPr>
            </w:pPr>
            <w:r>
              <w:rPr>
                <w:rFonts w:ascii="Verdana" w:hAnsi="Verdana"/>
                <w:color w:val="0000FF"/>
                <w:sz w:val="19"/>
                <w:szCs w:val="19"/>
                <w:lang w:eastAsia="es-ES_tradnl"/>
              </w:rPr>
              <w:t>No</w:t>
            </w:r>
          </w:p>
        </w:tc>
        <w:tc>
          <w:tcPr>
            <w:tcW w:w="2410" w:type="dxa"/>
          </w:tcPr>
          <w:p w14:paraId="0B2A9995" w14:textId="77777777" w:rsidR="00F31D86" w:rsidRPr="005E041C" w:rsidRDefault="00F31D86" w:rsidP="001D12DF">
            <w:pPr>
              <w:tabs>
                <w:tab w:val="left" w:pos="2835"/>
                <w:tab w:val="left" w:leader="underscore" w:pos="8222"/>
              </w:tabs>
              <w:jc w:val="center"/>
              <w:rPr>
                <w:rFonts w:ascii="Verdana" w:hAnsi="Verdana"/>
                <w:color w:val="0000FF"/>
                <w:sz w:val="19"/>
                <w:szCs w:val="19"/>
                <w:lang w:eastAsia="es-ES_tradnl"/>
              </w:rPr>
            </w:pPr>
          </w:p>
        </w:tc>
      </w:tr>
    </w:tbl>
    <w:p w14:paraId="2068BCAD" w14:textId="77777777" w:rsidR="00841C86" w:rsidRDefault="00841C86" w:rsidP="00841C86">
      <w:pPr>
        <w:pStyle w:val="Cuerpo"/>
        <w:tabs>
          <w:tab w:val="left" w:pos="360"/>
        </w:tabs>
        <w:ind w:left="1418"/>
        <w:jc w:val="both"/>
        <w:rPr>
          <w:rStyle w:val="Ninguno"/>
          <w:rFonts w:ascii="Verdana" w:hAnsi="Verdana"/>
          <w:sz w:val="19"/>
          <w:szCs w:val="19"/>
          <w:lang w:val="es-ES_tradnl"/>
        </w:rPr>
      </w:pPr>
    </w:p>
    <w:p w14:paraId="41E54467" w14:textId="77777777" w:rsidR="00841C86" w:rsidRDefault="00841C86" w:rsidP="00841C86">
      <w:pPr>
        <w:pStyle w:val="Cuerpo"/>
        <w:tabs>
          <w:tab w:val="left" w:pos="360"/>
        </w:tabs>
        <w:ind w:left="1418"/>
        <w:jc w:val="both"/>
        <w:rPr>
          <w:rStyle w:val="Ninguno"/>
          <w:rFonts w:ascii="Verdana" w:hAnsi="Verdana"/>
          <w:sz w:val="19"/>
          <w:szCs w:val="19"/>
          <w:lang w:val="es-ES_tradnl"/>
        </w:rPr>
      </w:pPr>
    </w:p>
    <w:p w14:paraId="5D954A33" w14:textId="77777777" w:rsidR="00F31D86" w:rsidRDefault="00F31D86" w:rsidP="00841C86">
      <w:pPr>
        <w:pStyle w:val="Cuerpo"/>
        <w:tabs>
          <w:tab w:val="left" w:pos="360"/>
        </w:tabs>
        <w:ind w:left="1418"/>
        <w:jc w:val="both"/>
        <w:rPr>
          <w:rStyle w:val="Ninguno"/>
          <w:rFonts w:ascii="Verdana" w:hAnsi="Verdana"/>
          <w:sz w:val="19"/>
          <w:szCs w:val="19"/>
          <w:lang w:val="es-ES_tradnl"/>
        </w:rPr>
      </w:pPr>
    </w:p>
    <w:p w14:paraId="651E8AFD" w14:textId="77777777" w:rsidR="00841C86" w:rsidRDefault="00841C86" w:rsidP="00841C86">
      <w:pPr>
        <w:pStyle w:val="Cuerpo"/>
        <w:tabs>
          <w:tab w:val="left" w:pos="360"/>
        </w:tabs>
        <w:ind w:left="1418"/>
        <w:jc w:val="both"/>
        <w:rPr>
          <w:rStyle w:val="Ninguno"/>
          <w:rFonts w:ascii="Verdana" w:hAnsi="Verdana"/>
          <w:sz w:val="19"/>
          <w:szCs w:val="19"/>
          <w:lang w:val="es-ES_tradnl"/>
        </w:rPr>
      </w:pPr>
    </w:p>
    <w:p w14:paraId="70345CB5" w14:textId="77777777" w:rsidR="00841C86" w:rsidRDefault="00841C86" w:rsidP="00841C86">
      <w:pPr>
        <w:pStyle w:val="Cuerpo"/>
        <w:tabs>
          <w:tab w:val="left" w:pos="360"/>
        </w:tabs>
        <w:ind w:left="1418"/>
        <w:jc w:val="both"/>
        <w:rPr>
          <w:rStyle w:val="Ninguno"/>
          <w:rFonts w:ascii="Verdana" w:hAnsi="Verdana"/>
          <w:sz w:val="19"/>
          <w:szCs w:val="19"/>
          <w:lang w:val="es-ES_tradnl"/>
        </w:rPr>
      </w:pPr>
    </w:p>
    <w:p w14:paraId="272D3C40" w14:textId="11810146" w:rsidR="00841C86" w:rsidRDefault="00841C86" w:rsidP="00885FB3">
      <w:pPr>
        <w:pStyle w:val="Cuerpo"/>
        <w:numPr>
          <w:ilvl w:val="0"/>
          <w:numId w:val="164"/>
        </w:numPr>
        <w:jc w:val="both"/>
        <w:rPr>
          <w:rFonts w:ascii="Verdana" w:hAnsi="Verdana"/>
          <w:bCs/>
          <w:color w:val="0000FF"/>
          <w:sz w:val="19"/>
          <w:szCs w:val="19"/>
          <w:bdr w:val="none" w:sz="0" w:space="0" w:color="auto"/>
          <w:lang w:eastAsia="es-ES_tradnl"/>
          <w14:textOutline w14:w="0" w14:cap="rnd" w14:cmpd="sng" w14:algn="ctr">
            <w14:noFill/>
            <w14:prstDash w14:val="solid"/>
            <w14:bevel/>
          </w14:textOutline>
        </w:rPr>
      </w:pPr>
      <w:r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Que</w:t>
      </w:r>
      <w:r w:rsidR="002634B7"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 xml:space="preserve"> </w:t>
      </w:r>
      <w:r w:rsidR="0063613B">
        <w:rPr>
          <w:rFonts w:ascii="Verdana" w:hAnsi="Verdana"/>
          <w:bCs/>
          <w:color w:val="0000FF"/>
          <w:sz w:val="19"/>
          <w:szCs w:val="19"/>
          <w:bdr w:val="none" w:sz="0" w:space="0" w:color="auto"/>
          <w:lang w:eastAsia="es-ES_tradnl"/>
          <w14:textOutline w14:w="0" w14:cap="rnd" w14:cmpd="sng" w14:algn="ctr">
            <w14:noFill/>
            <w14:prstDash w14:val="solid"/>
            <w14:bevel/>
          </w14:textOutline>
        </w:rPr>
        <w:t>tiene</w:t>
      </w:r>
      <w:r w:rsidR="005609E9">
        <w:rPr>
          <w:rFonts w:ascii="Verdana" w:hAnsi="Verdana"/>
          <w:bCs/>
          <w:color w:val="0000FF"/>
          <w:sz w:val="19"/>
          <w:szCs w:val="19"/>
          <w:bdr w:val="none" w:sz="0" w:space="0" w:color="auto"/>
          <w:lang w:eastAsia="es-ES_tradnl"/>
          <w14:textOutline w14:w="0" w14:cap="rnd" w14:cmpd="sng" w14:algn="ctr">
            <w14:noFill/>
            <w14:prstDash w14:val="solid"/>
            <w14:bevel/>
          </w14:textOutline>
        </w:rPr>
        <w:t xml:space="preserve"> experiencia en el uso y gestión en este tipo de dispositivos en contextos penales similares al e</w:t>
      </w:r>
      <w:r w:rsidR="00A60791">
        <w:rPr>
          <w:rFonts w:ascii="Verdana" w:hAnsi="Verdana"/>
          <w:bCs/>
          <w:color w:val="0000FF"/>
          <w:sz w:val="19"/>
          <w:szCs w:val="19"/>
          <w:bdr w:val="none" w:sz="0" w:space="0" w:color="auto"/>
          <w:lang w:eastAsia="es-ES_tradnl"/>
          <w14:textOutline w14:w="0" w14:cap="rnd" w14:cmpd="sng" w14:algn="ctr">
            <w14:noFill/>
            <w14:prstDash w14:val="solid"/>
            <w14:bevel/>
          </w14:textOutline>
        </w:rPr>
        <w:t>s</w:t>
      </w:r>
      <w:r w:rsidR="005609E9">
        <w:rPr>
          <w:rFonts w:ascii="Verdana" w:hAnsi="Verdana"/>
          <w:bCs/>
          <w:color w:val="0000FF"/>
          <w:sz w:val="19"/>
          <w:szCs w:val="19"/>
          <w:bdr w:val="none" w:sz="0" w:space="0" w:color="auto"/>
          <w:lang w:eastAsia="es-ES_tradnl"/>
          <w14:textOutline w14:w="0" w14:cap="rnd" w14:cmpd="sng" w14:algn="ctr">
            <w14:noFill/>
            <w14:prstDash w14:val="solid"/>
            <w14:bevel/>
          </w14:textOutline>
        </w:rPr>
        <w:t>pañol</w:t>
      </w:r>
      <w:r w:rsidR="00F7277A" w:rsidRPr="0005793B">
        <w:rPr>
          <w:rFonts w:ascii="Verdana" w:hAnsi="Verdana"/>
          <w:bCs/>
          <w:color w:val="0000FF"/>
          <w:sz w:val="19"/>
          <w:szCs w:val="19"/>
          <w:bdr w:val="none" w:sz="0" w:space="0" w:color="auto"/>
          <w:lang w:eastAsia="es-ES_tradnl"/>
          <w14:textOutline w14:w="0" w14:cap="rnd" w14:cmpd="sng" w14:algn="ctr">
            <w14:noFill/>
            <w14:prstDash w14:val="solid"/>
            <w14:bevel/>
          </w14:textOutline>
        </w:rPr>
        <w:t>:</w:t>
      </w:r>
    </w:p>
    <w:tbl>
      <w:tblPr>
        <w:tblpPr w:leftFromText="141" w:rightFromText="141" w:vertAnchor="text" w:horzAnchor="page" w:tblpXSpec="center" w:tblpY="11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0"/>
        <w:gridCol w:w="2410"/>
      </w:tblGrid>
      <w:tr w:rsidR="00B27B85" w:rsidRPr="005E041C" w14:paraId="3C749679" w14:textId="77777777" w:rsidTr="001F1A33">
        <w:tc>
          <w:tcPr>
            <w:tcW w:w="5240" w:type="dxa"/>
          </w:tcPr>
          <w:p w14:paraId="3D87134B" w14:textId="77777777" w:rsidR="00B27B85" w:rsidRPr="005E041C" w:rsidRDefault="00B27B85" w:rsidP="00B27B85">
            <w:pPr>
              <w:tabs>
                <w:tab w:val="left" w:leader="underscore" w:pos="8222"/>
              </w:tabs>
              <w:jc w:val="both"/>
              <w:rPr>
                <w:rFonts w:ascii="Verdana" w:hAnsi="Verdana"/>
                <w:b/>
                <w:color w:val="0000FF"/>
                <w:sz w:val="19"/>
                <w:szCs w:val="19"/>
                <w:lang w:eastAsia="es-ES_tradnl"/>
              </w:rPr>
            </w:pPr>
            <w:r>
              <w:rPr>
                <w:rFonts w:ascii="Verdana" w:hAnsi="Verdana"/>
                <w:b/>
                <w:color w:val="0000FF"/>
                <w:sz w:val="19"/>
                <w:szCs w:val="19"/>
                <w:lang w:eastAsia="es-ES_tradnl"/>
              </w:rPr>
              <w:t>Experiencia</w:t>
            </w:r>
          </w:p>
        </w:tc>
        <w:tc>
          <w:tcPr>
            <w:tcW w:w="2410" w:type="dxa"/>
          </w:tcPr>
          <w:p w14:paraId="01FC05BB" w14:textId="77777777" w:rsidR="00B27B85" w:rsidRPr="005E041C" w:rsidRDefault="00B27B85" w:rsidP="00B27B85">
            <w:pPr>
              <w:tabs>
                <w:tab w:val="left" w:pos="2835"/>
                <w:tab w:val="left" w:leader="underscore" w:pos="8222"/>
              </w:tabs>
              <w:jc w:val="center"/>
              <w:rPr>
                <w:rFonts w:ascii="Verdana" w:hAnsi="Verdana"/>
                <w:b/>
                <w:color w:val="0000FF"/>
                <w:sz w:val="19"/>
                <w:szCs w:val="19"/>
                <w:lang w:eastAsia="es-ES_tradnl"/>
              </w:rPr>
            </w:pPr>
            <w:r w:rsidRPr="005E041C">
              <w:rPr>
                <w:rFonts w:ascii="Verdana" w:hAnsi="Verdana"/>
                <w:b/>
                <w:color w:val="0000FF"/>
                <w:sz w:val="19"/>
                <w:szCs w:val="19"/>
                <w:lang w:eastAsia="es-ES_tradnl"/>
              </w:rPr>
              <w:t xml:space="preserve">Marcar </w:t>
            </w:r>
            <w:r>
              <w:rPr>
                <w:rFonts w:ascii="Verdana" w:hAnsi="Verdana"/>
                <w:b/>
                <w:color w:val="0000FF"/>
                <w:sz w:val="19"/>
                <w:szCs w:val="19"/>
                <w:lang w:eastAsia="es-ES_tradnl"/>
              </w:rPr>
              <w:t xml:space="preserve">con una </w:t>
            </w:r>
            <w:r w:rsidRPr="005E041C">
              <w:rPr>
                <w:rFonts w:ascii="Verdana" w:hAnsi="Verdana"/>
                <w:b/>
                <w:color w:val="0000FF"/>
                <w:sz w:val="19"/>
                <w:szCs w:val="19"/>
                <w:lang w:eastAsia="es-ES_tradnl"/>
              </w:rPr>
              <w:t>X</w:t>
            </w:r>
          </w:p>
        </w:tc>
      </w:tr>
      <w:tr w:rsidR="00B27B85" w:rsidRPr="005E041C" w14:paraId="2791E098" w14:textId="77777777" w:rsidTr="001F1A33">
        <w:tc>
          <w:tcPr>
            <w:tcW w:w="5240" w:type="dxa"/>
          </w:tcPr>
          <w:p w14:paraId="5FBD7AFF" w14:textId="696D3240" w:rsidR="00B27B85" w:rsidRPr="005E041C" w:rsidRDefault="00B27B85" w:rsidP="00B27B85">
            <w:pPr>
              <w:tabs>
                <w:tab w:val="left" w:pos="2835"/>
                <w:tab w:val="left" w:leader="underscore" w:pos="8222"/>
              </w:tabs>
              <w:jc w:val="both"/>
              <w:rPr>
                <w:rFonts w:ascii="Verdana" w:hAnsi="Verdana"/>
                <w:color w:val="0000FF"/>
                <w:sz w:val="19"/>
                <w:szCs w:val="19"/>
                <w:lang w:eastAsia="es-ES_tradnl"/>
              </w:rPr>
            </w:pPr>
            <w:r>
              <w:rPr>
                <w:rFonts w:ascii="Verdana" w:hAnsi="Verdana"/>
                <w:color w:val="0000FF"/>
                <w:sz w:val="19"/>
                <w:szCs w:val="19"/>
                <w:lang w:eastAsia="es-ES_tradnl"/>
              </w:rPr>
              <w:t>0-2 años</w:t>
            </w:r>
          </w:p>
        </w:tc>
        <w:tc>
          <w:tcPr>
            <w:tcW w:w="2410" w:type="dxa"/>
          </w:tcPr>
          <w:p w14:paraId="03246DB8" w14:textId="77777777" w:rsidR="00B27B85" w:rsidRPr="005E041C" w:rsidRDefault="00B27B85" w:rsidP="00B27B85">
            <w:pPr>
              <w:tabs>
                <w:tab w:val="left" w:pos="2835"/>
                <w:tab w:val="left" w:leader="underscore" w:pos="8222"/>
              </w:tabs>
              <w:jc w:val="center"/>
              <w:rPr>
                <w:rFonts w:ascii="Verdana" w:hAnsi="Verdana"/>
                <w:color w:val="0000FF"/>
                <w:sz w:val="19"/>
                <w:szCs w:val="19"/>
                <w:lang w:eastAsia="es-ES_tradnl"/>
              </w:rPr>
            </w:pPr>
          </w:p>
        </w:tc>
      </w:tr>
      <w:tr w:rsidR="00B27B85" w:rsidRPr="005E041C" w14:paraId="369873F2" w14:textId="77777777" w:rsidTr="001F1A33">
        <w:tc>
          <w:tcPr>
            <w:tcW w:w="5240" w:type="dxa"/>
          </w:tcPr>
          <w:p w14:paraId="2261FC44" w14:textId="1320DFFC" w:rsidR="00B27B85" w:rsidRPr="005E041C" w:rsidRDefault="00B27B85" w:rsidP="00B27B85">
            <w:pPr>
              <w:tabs>
                <w:tab w:val="left" w:pos="2835"/>
                <w:tab w:val="left" w:leader="underscore" w:pos="8222"/>
              </w:tabs>
              <w:jc w:val="both"/>
              <w:rPr>
                <w:rFonts w:ascii="Verdana" w:hAnsi="Verdana"/>
                <w:color w:val="0000FF"/>
                <w:sz w:val="19"/>
                <w:szCs w:val="19"/>
                <w:lang w:eastAsia="es-ES_tradnl"/>
              </w:rPr>
            </w:pPr>
            <w:r>
              <w:rPr>
                <w:rFonts w:ascii="Verdana" w:hAnsi="Verdana"/>
                <w:color w:val="0000FF"/>
                <w:sz w:val="19"/>
                <w:szCs w:val="19"/>
                <w:lang w:eastAsia="es-ES_tradnl"/>
              </w:rPr>
              <w:t>&gt;2-5 años</w:t>
            </w:r>
          </w:p>
        </w:tc>
        <w:tc>
          <w:tcPr>
            <w:tcW w:w="2410" w:type="dxa"/>
          </w:tcPr>
          <w:p w14:paraId="24178D67" w14:textId="77777777" w:rsidR="00B27B85" w:rsidRPr="005E041C" w:rsidRDefault="00B27B85" w:rsidP="00B27B85">
            <w:pPr>
              <w:tabs>
                <w:tab w:val="left" w:pos="2835"/>
                <w:tab w:val="left" w:leader="underscore" w:pos="8222"/>
              </w:tabs>
              <w:jc w:val="center"/>
              <w:rPr>
                <w:rFonts w:ascii="Verdana" w:hAnsi="Verdana"/>
                <w:color w:val="0000FF"/>
                <w:sz w:val="19"/>
                <w:szCs w:val="19"/>
                <w:lang w:eastAsia="es-ES_tradnl"/>
              </w:rPr>
            </w:pPr>
          </w:p>
        </w:tc>
      </w:tr>
      <w:tr w:rsidR="00B27B85" w:rsidRPr="005E041C" w14:paraId="0B61802A" w14:textId="77777777" w:rsidTr="001F1A33">
        <w:tc>
          <w:tcPr>
            <w:tcW w:w="5240" w:type="dxa"/>
          </w:tcPr>
          <w:p w14:paraId="11A4E85A" w14:textId="6F3D8CC1" w:rsidR="00B27B85" w:rsidRDefault="00B27B85" w:rsidP="00B27B85">
            <w:pPr>
              <w:tabs>
                <w:tab w:val="left" w:pos="2835"/>
                <w:tab w:val="left" w:leader="underscore" w:pos="8222"/>
              </w:tabs>
              <w:jc w:val="both"/>
              <w:rPr>
                <w:rFonts w:ascii="Verdana" w:hAnsi="Verdana"/>
                <w:color w:val="0000FF"/>
                <w:sz w:val="19"/>
                <w:szCs w:val="19"/>
                <w:lang w:eastAsia="es-ES_tradnl"/>
              </w:rPr>
            </w:pPr>
            <w:r>
              <w:rPr>
                <w:rFonts w:ascii="Verdana" w:hAnsi="Verdana"/>
                <w:color w:val="0000FF"/>
                <w:sz w:val="19"/>
                <w:szCs w:val="19"/>
                <w:lang w:eastAsia="es-ES_tradnl"/>
              </w:rPr>
              <w:t>&gt;5-10 años</w:t>
            </w:r>
          </w:p>
        </w:tc>
        <w:tc>
          <w:tcPr>
            <w:tcW w:w="2410" w:type="dxa"/>
          </w:tcPr>
          <w:p w14:paraId="7E728B93" w14:textId="77777777" w:rsidR="00B27B85" w:rsidRPr="005E041C" w:rsidRDefault="00B27B85" w:rsidP="00B27B85">
            <w:pPr>
              <w:tabs>
                <w:tab w:val="left" w:pos="2835"/>
                <w:tab w:val="left" w:leader="underscore" w:pos="8222"/>
              </w:tabs>
              <w:jc w:val="center"/>
              <w:rPr>
                <w:rFonts w:ascii="Verdana" w:hAnsi="Verdana"/>
                <w:color w:val="0000FF"/>
                <w:sz w:val="19"/>
                <w:szCs w:val="19"/>
                <w:lang w:eastAsia="es-ES_tradnl"/>
              </w:rPr>
            </w:pPr>
          </w:p>
        </w:tc>
      </w:tr>
      <w:tr w:rsidR="00B27B85" w:rsidRPr="005E041C" w14:paraId="48A26D14" w14:textId="77777777" w:rsidTr="001F1A33">
        <w:tc>
          <w:tcPr>
            <w:tcW w:w="5240" w:type="dxa"/>
          </w:tcPr>
          <w:p w14:paraId="367E852E" w14:textId="77777777" w:rsidR="00B27B85" w:rsidRDefault="00B27B85" w:rsidP="00B27B85">
            <w:pPr>
              <w:tabs>
                <w:tab w:val="left" w:pos="2835"/>
                <w:tab w:val="left" w:leader="underscore" w:pos="8222"/>
              </w:tabs>
              <w:jc w:val="both"/>
              <w:rPr>
                <w:rFonts w:ascii="Verdana" w:hAnsi="Verdana"/>
                <w:color w:val="0000FF"/>
                <w:sz w:val="19"/>
                <w:szCs w:val="19"/>
                <w:lang w:eastAsia="es-ES_tradnl"/>
              </w:rPr>
            </w:pPr>
            <w:r>
              <w:rPr>
                <w:rFonts w:ascii="Verdana" w:hAnsi="Verdana"/>
                <w:color w:val="0000FF"/>
                <w:sz w:val="19"/>
                <w:szCs w:val="19"/>
                <w:lang w:eastAsia="es-ES_tradnl"/>
              </w:rPr>
              <w:t>&gt;10 años</w:t>
            </w:r>
          </w:p>
        </w:tc>
        <w:tc>
          <w:tcPr>
            <w:tcW w:w="2410" w:type="dxa"/>
          </w:tcPr>
          <w:p w14:paraId="2EC7F8D9" w14:textId="77777777" w:rsidR="00B27B85" w:rsidRPr="005E041C" w:rsidRDefault="00B27B85" w:rsidP="00B27B85">
            <w:pPr>
              <w:tabs>
                <w:tab w:val="left" w:pos="2835"/>
                <w:tab w:val="left" w:leader="underscore" w:pos="8222"/>
              </w:tabs>
              <w:jc w:val="center"/>
              <w:rPr>
                <w:rFonts w:ascii="Verdana" w:hAnsi="Verdana"/>
                <w:color w:val="0000FF"/>
                <w:sz w:val="19"/>
                <w:szCs w:val="19"/>
                <w:lang w:eastAsia="es-ES_tradnl"/>
              </w:rPr>
            </w:pPr>
          </w:p>
        </w:tc>
      </w:tr>
    </w:tbl>
    <w:p w14:paraId="2D5CD741" w14:textId="77777777" w:rsidR="00B27B85" w:rsidRDefault="00B27B85" w:rsidP="00B27B85">
      <w:pPr>
        <w:pStyle w:val="Cuerpo"/>
        <w:tabs>
          <w:tab w:val="left" w:pos="360"/>
        </w:tabs>
        <w:ind w:left="1418"/>
        <w:jc w:val="both"/>
        <w:rPr>
          <w:rFonts w:ascii="Verdana" w:hAnsi="Verdana"/>
          <w:bCs/>
          <w:color w:val="0000FF"/>
          <w:sz w:val="19"/>
          <w:szCs w:val="19"/>
          <w:bdr w:val="none" w:sz="0" w:space="0" w:color="auto"/>
          <w:lang w:eastAsia="es-ES_tradnl"/>
          <w14:textOutline w14:w="0" w14:cap="rnd" w14:cmpd="sng" w14:algn="ctr">
            <w14:noFill/>
            <w14:prstDash w14:val="solid"/>
            <w14:bevel/>
          </w14:textOutline>
        </w:rPr>
      </w:pPr>
    </w:p>
    <w:p w14:paraId="5733FC36" w14:textId="77777777" w:rsidR="001F1A33" w:rsidRDefault="001F1A33" w:rsidP="0063613B">
      <w:pPr>
        <w:pStyle w:val="Cuerpo"/>
        <w:tabs>
          <w:tab w:val="left" w:pos="360"/>
        </w:tabs>
        <w:ind w:left="1418"/>
        <w:jc w:val="both"/>
        <w:rPr>
          <w:rFonts w:ascii="Verdana" w:hAnsi="Verdana"/>
          <w:bCs/>
          <w:color w:val="0000FF"/>
          <w:sz w:val="19"/>
          <w:szCs w:val="19"/>
          <w:bdr w:val="none" w:sz="0" w:space="0" w:color="auto"/>
          <w:lang w:eastAsia="es-ES_tradnl"/>
          <w14:textOutline w14:w="0" w14:cap="rnd" w14:cmpd="sng" w14:algn="ctr">
            <w14:noFill/>
            <w14:prstDash w14:val="solid"/>
            <w14:bevel/>
          </w14:textOutline>
        </w:rPr>
      </w:pPr>
    </w:p>
    <w:p w14:paraId="6AB8BF09" w14:textId="77777777" w:rsidR="001F1A33" w:rsidRDefault="001F1A33" w:rsidP="0063613B">
      <w:pPr>
        <w:pStyle w:val="Cuerpo"/>
        <w:tabs>
          <w:tab w:val="left" w:pos="360"/>
        </w:tabs>
        <w:ind w:left="1418"/>
        <w:jc w:val="both"/>
        <w:rPr>
          <w:rFonts w:ascii="Verdana" w:hAnsi="Verdana"/>
          <w:bCs/>
          <w:color w:val="0000FF"/>
          <w:sz w:val="19"/>
          <w:szCs w:val="19"/>
          <w:bdr w:val="none" w:sz="0" w:space="0" w:color="auto"/>
          <w:lang w:eastAsia="es-ES_tradnl"/>
          <w14:textOutline w14:w="0" w14:cap="rnd" w14:cmpd="sng" w14:algn="ctr">
            <w14:noFill/>
            <w14:prstDash w14:val="solid"/>
            <w14:bevel/>
          </w14:textOutline>
        </w:rPr>
      </w:pPr>
    </w:p>
    <w:p w14:paraId="3F072BC3" w14:textId="77777777" w:rsidR="001F1A33" w:rsidRDefault="001F1A33" w:rsidP="0063613B">
      <w:pPr>
        <w:pStyle w:val="Cuerpo"/>
        <w:tabs>
          <w:tab w:val="left" w:pos="360"/>
        </w:tabs>
        <w:ind w:left="1418"/>
        <w:jc w:val="both"/>
        <w:rPr>
          <w:rFonts w:ascii="Verdana" w:hAnsi="Verdana"/>
          <w:bCs/>
          <w:color w:val="0000FF"/>
          <w:sz w:val="19"/>
          <w:szCs w:val="19"/>
          <w:bdr w:val="none" w:sz="0" w:space="0" w:color="auto"/>
          <w:lang w:eastAsia="es-ES_tradnl"/>
          <w14:textOutline w14:w="0" w14:cap="rnd" w14:cmpd="sng" w14:algn="ctr">
            <w14:noFill/>
            <w14:prstDash w14:val="solid"/>
            <w14:bevel/>
          </w14:textOutline>
        </w:rPr>
      </w:pPr>
    </w:p>
    <w:p w14:paraId="1202CE56" w14:textId="77777777" w:rsidR="001F1A33" w:rsidRDefault="001F1A33" w:rsidP="0063613B">
      <w:pPr>
        <w:pStyle w:val="Cuerpo"/>
        <w:tabs>
          <w:tab w:val="left" w:pos="360"/>
        </w:tabs>
        <w:ind w:left="1418"/>
        <w:jc w:val="both"/>
        <w:rPr>
          <w:rFonts w:ascii="Verdana" w:hAnsi="Verdana"/>
          <w:bCs/>
          <w:color w:val="0000FF"/>
          <w:sz w:val="19"/>
          <w:szCs w:val="19"/>
          <w:bdr w:val="none" w:sz="0" w:space="0" w:color="auto"/>
          <w:lang w:eastAsia="es-ES_tradnl"/>
          <w14:textOutline w14:w="0" w14:cap="rnd" w14:cmpd="sng" w14:algn="ctr">
            <w14:noFill/>
            <w14:prstDash w14:val="solid"/>
            <w14:bevel/>
          </w14:textOutline>
        </w:rPr>
      </w:pPr>
    </w:p>
    <w:p w14:paraId="2B93B764" w14:textId="77777777" w:rsidR="001F1A33" w:rsidRDefault="001F1A33" w:rsidP="0063613B">
      <w:pPr>
        <w:pStyle w:val="Cuerpo"/>
        <w:tabs>
          <w:tab w:val="left" w:pos="360"/>
        </w:tabs>
        <w:ind w:left="1418"/>
        <w:jc w:val="both"/>
        <w:rPr>
          <w:rFonts w:ascii="Verdana" w:hAnsi="Verdana"/>
          <w:bCs/>
          <w:color w:val="0000FF"/>
          <w:sz w:val="19"/>
          <w:szCs w:val="19"/>
          <w:bdr w:val="none" w:sz="0" w:space="0" w:color="auto"/>
          <w:lang w:eastAsia="es-ES_tradnl"/>
          <w14:textOutline w14:w="0" w14:cap="rnd" w14:cmpd="sng" w14:algn="ctr">
            <w14:noFill/>
            <w14:prstDash w14:val="solid"/>
            <w14:bevel/>
          </w14:textOutline>
        </w:rPr>
      </w:pPr>
    </w:p>
    <w:p w14:paraId="00248C04" w14:textId="77777777" w:rsidR="001A77F4" w:rsidRDefault="001A77F4" w:rsidP="0063613B">
      <w:pPr>
        <w:pStyle w:val="Cuerpo"/>
        <w:tabs>
          <w:tab w:val="left" w:pos="360"/>
        </w:tabs>
        <w:ind w:left="1418"/>
        <w:jc w:val="both"/>
        <w:rPr>
          <w:rFonts w:ascii="Verdana" w:hAnsi="Verdana"/>
          <w:bCs/>
          <w:color w:val="0000FF"/>
          <w:sz w:val="19"/>
          <w:szCs w:val="19"/>
          <w:bdr w:val="none" w:sz="0" w:space="0" w:color="auto"/>
          <w:lang w:eastAsia="es-ES_tradnl"/>
          <w14:textOutline w14:w="0" w14:cap="rnd" w14:cmpd="sng" w14:algn="ctr">
            <w14:noFill/>
            <w14:prstDash w14:val="solid"/>
            <w14:bevel/>
          </w14:textOutline>
        </w:rPr>
      </w:pPr>
    </w:p>
    <w:p w14:paraId="6058DF1F" w14:textId="3013BC1E" w:rsidR="0063613B" w:rsidRPr="0005793B" w:rsidRDefault="00565F12" w:rsidP="0063613B">
      <w:pPr>
        <w:pStyle w:val="Cuerpo"/>
        <w:tabs>
          <w:tab w:val="left" w:pos="360"/>
        </w:tabs>
        <w:ind w:left="1418"/>
        <w:jc w:val="both"/>
        <w:rPr>
          <w:rFonts w:ascii="Verdana" w:hAnsi="Verdana"/>
          <w:bCs/>
          <w:color w:val="0000FF"/>
          <w:sz w:val="19"/>
          <w:szCs w:val="19"/>
          <w:bdr w:val="none" w:sz="0" w:space="0" w:color="auto"/>
          <w:lang w:eastAsia="es-ES_tradnl"/>
          <w14:textOutline w14:w="0" w14:cap="rnd" w14:cmpd="sng" w14:algn="ctr">
            <w14:noFill/>
            <w14:prstDash w14:val="solid"/>
            <w14:bevel/>
          </w14:textOutline>
        </w:rPr>
      </w:pPr>
      <w:r>
        <w:rPr>
          <w:rFonts w:ascii="Verdana" w:hAnsi="Verdana"/>
          <w:bCs/>
          <w:color w:val="0000FF"/>
          <w:sz w:val="19"/>
          <w:szCs w:val="19"/>
          <w:bdr w:val="none" w:sz="0" w:space="0" w:color="auto"/>
          <w:lang w:eastAsia="es-ES_tradnl"/>
          <w14:textOutline w14:w="0" w14:cap="rnd" w14:cmpd="sng" w14:algn="ctr">
            <w14:noFill/>
            <w14:prstDash w14:val="solid"/>
            <w14:bevel/>
          </w14:textOutline>
        </w:rPr>
        <w:t xml:space="preserve">Se aportan los certificados que acreditan </w:t>
      </w:r>
      <w:r w:rsidR="00B27B85">
        <w:rPr>
          <w:rFonts w:ascii="Verdana" w:hAnsi="Verdana"/>
          <w:bCs/>
          <w:color w:val="0000FF"/>
          <w:sz w:val="19"/>
          <w:szCs w:val="19"/>
          <w:bdr w:val="none" w:sz="0" w:space="0" w:color="auto"/>
          <w:lang w:eastAsia="es-ES_tradnl"/>
          <w14:textOutline w14:w="0" w14:cap="rnd" w14:cmpd="sng" w14:algn="ctr">
            <w14:noFill/>
            <w14:prstDash w14:val="solid"/>
            <w14:bevel/>
          </w14:textOutline>
        </w:rPr>
        <w:t>dicha experiencia.</w:t>
      </w:r>
    </w:p>
    <w:p w14:paraId="1FA6071C" w14:textId="77777777" w:rsidR="00FC51F7" w:rsidRDefault="00FC51F7" w:rsidP="00FC51F7">
      <w:pPr>
        <w:pStyle w:val="Cuerpo"/>
        <w:ind w:left="1418"/>
        <w:jc w:val="both"/>
        <w:rPr>
          <w:rStyle w:val="Ninguno"/>
          <w:rFonts w:ascii="Verdana" w:hAnsi="Verdana"/>
          <w:sz w:val="19"/>
          <w:szCs w:val="19"/>
          <w:lang w:val="es-ES_tradnl"/>
        </w:rPr>
      </w:pPr>
    </w:p>
    <w:p w14:paraId="206E6D42" w14:textId="77777777" w:rsidR="00ED4175" w:rsidRDefault="00ED4175" w:rsidP="00ED4175">
      <w:pPr>
        <w:pStyle w:val="Cuerpo"/>
        <w:rPr>
          <w:rStyle w:val="Ninguno"/>
          <w:rFonts w:ascii="Verdana" w:hAnsi="Verdana"/>
          <w:sz w:val="19"/>
          <w:szCs w:val="19"/>
          <w:lang w:val="pt-PT"/>
        </w:rPr>
      </w:pPr>
    </w:p>
    <w:p w14:paraId="4762413C" w14:textId="77777777" w:rsidR="00ED4175" w:rsidRDefault="00ED4175" w:rsidP="00ED4175">
      <w:pPr>
        <w:pStyle w:val="Cuerpo"/>
        <w:rPr>
          <w:rStyle w:val="Ninguno"/>
          <w:rFonts w:ascii="Verdana" w:eastAsia="Verdana" w:hAnsi="Verdana" w:cs="Verdana"/>
          <w:sz w:val="19"/>
          <w:szCs w:val="19"/>
        </w:rPr>
      </w:pPr>
      <w:r>
        <w:rPr>
          <w:rStyle w:val="Ninguno"/>
          <w:rFonts w:ascii="Verdana" w:hAnsi="Verdana"/>
          <w:sz w:val="19"/>
          <w:szCs w:val="19"/>
          <w:lang w:val="pt-PT"/>
        </w:rPr>
        <w:t>En............................., a...... de....................de 20....</w:t>
      </w:r>
    </w:p>
    <w:p w14:paraId="1F6D86D9" w14:textId="77777777" w:rsidR="00ED4175" w:rsidRDefault="00ED4175" w:rsidP="00ED4175">
      <w:pPr>
        <w:pStyle w:val="Cuerpo"/>
        <w:rPr>
          <w:rStyle w:val="Ninguno"/>
          <w:rFonts w:ascii="Verdana" w:eastAsia="Verdana" w:hAnsi="Verdana" w:cs="Verdana"/>
          <w:sz w:val="19"/>
          <w:szCs w:val="19"/>
        </w:rPr>
      </w:pPr>
    </w:p>
    <w:p w14:paraId="47DAE376" w14:textId="77777777" w:rsidR="00ED4175" w:rsidRDefault="00ED4175" w:rsidP="00ED4175">
      <w:pPr>
        <w:pStyle w:val="Cuerpo"/>
        <w:rPr>
          <w:rStyle w:val="Ninguno"/>
          <w:rFonts w:ascii="Verdana" w:eastAsia="Verdana" w:hAnsi="Verdana" w:cs="Verdana"/>
          <w:sz w:val="19"/>
          <w:szCs w:val="19"/>
        </w:rPr>
      </w:pPr>
      <w:r>
        <w:rPr>
          <w:rStyle w:val="Ninguno"/>
          <w:rFonts w:ascii="Verdana" w:hAnsi="Verdana"/>
          <w:sz w:val="19"/>
          <w:szCs w:val="19"/>
          <w:lang w:val="es-ES_tradnl"/>
        </w:rPr>
        <w:t>Firmado</w:t>
      </w:r>
      <w:r>
        <w:rPr>
          <w:rStyle w:val="Ninguno"/>
          <w:rFonts w:ascii="Verdana" w:eastAsia="Verdana" w:hAnsi="Verdana" w:cs="Verdana"/>
          <w:sz w:val="19"/>
          <w:szCs w:val="19"/>
          <w:vertAlign w:val="superscript"/>
        </w:rPr>
        <w:footnoteReference w:id="82"/>
      </w:r>
      <w:r>
        <w:rPr>
          <w:rStyle w:val="Ninguno"/>
          <w:rFonts w:ascii="Verdana" w:hAnsi="Verdana"/>
          <w:sz w:val="19"/>
          <w:szCs w:val="19"/>
        </w:rPr>
        <w:t>-</w:t>
      </w:r>
      <w:r>
        <w:rPr>
          <w:rStyle w:val="Ninguno"/>
          <w:rFonts w:ascii="Verdana" w:eastAsia="Verdana" w:hAnsi="Verdana" w:cs="Verdana"/>
          <w:sz w:val="19"/>
          <w:szCs w:val="19"/>
          <w:vertAlign w:val="superscript"/>
        </w:rPr>
        <w:footnoteReference w:id="83"/>
      </w:r>
      <w:r>
        <w:rPr>
          <w:rStyle w:val="Ninguno"/>
          <w:rFonts w:ascii="Verdana" w:hAnsi="Verdana"/>
          <w:sz w:val="19"/>
          <w:szCs w:val="19"/>
        </w:rPr>
        <w:t>:</w:t>
      </w:r>
    </w:p>
    <w:p w14:paraId="3354FB49" w14:textId="77777777" w:rsidR="00ED4175" w:rsidRDefault="00ED4175" w:rsidP="00ED4175">
      <w:pPr>
        <w:pStyle w:val="Cuerpo"/>
        <w:rPr>
          <w:rStyle w:val="Ninguno"/>
          <w:rFonts w:ascii="Verdana" w:eastAsia="Verdana" w:hAnsi="Verdana" w:cs="Verdana"/>
          <w:sz w:val="18"/>
          <w:szCs w:val="18"/>
        </w:rPr>
      </w:pPr>
    </w:p>
    <w:p w14:paraId="5E38FC0E" w14:textId="77777777" w:rsidR="00ED4175" w:rsidRDefault="00ED4175" w:rsidP="00ED4175">
      <w:pPr>
        <w:pStyle w:val="Cuerpo"/>
        <w:rPr>
          <w:rStyle w:val="Ninguno"/>
          <w:rFonts w:ascii="Verdana" w:eastAsia="Verdana" w:hAnsi="Verdana" w:cs="Verdana"/>
          <w:sz w:val="18"/>
          <w:szCs w:val="18"/>
        </w:rPr>
      </w:pPr>
    </w:p>
    <w:p w14:paraId="4B2A8B70" w14:textId="77777777" w:rsidR="00ED4175" w:rsidRDefault="00ED4175" w:rsidP="00ED4175">
      <w:pPr>
        <w:pStyle w:val="Cuerpo"/>
        <w:shd w:val="clear" w:color="auto" w:fill="FFFFFF"/>
        <w:jc w:val="both"/>
        <w:rPr>
          <w:rStyle w:val="Ninguno"/>
          <w:rFonts w:ascii="Verdana" w:eastAsia="Verdana" w:hAnsi="Verdana" w:cs="Verdana"/>
          <w:b/>
          <w:bCs/>
          <w:sz w:val="14"/>
          <w:szCs w:val="14"/>
        </w:rPr>
      </w:pPr>
      <w:r>
        <w:rPr>
          <w:rStyle w:val="Ninguno"/>
          <w:rFonts w:ascii="Verdana" w:hAnsi="Verdana"/>
          <w:b/>
          <w:bCs/>
          <w:sz w:val="14"/>
          <w:szCs w:val="14"/>
        </w:rPr>
        <w:t>Informaci</w:t>
      </w:r>
      <w:r>
        <w:rPr>
          <w:rStyle w:val="Ninguno"/>
          <w:rFonts w:ascii="Verdana" w:hAnsi="Verdana"/>
          <w:b/>
          <w:bCs/>
          <w:sz w:val="14"/>
          <w:szCs w:val="14"/>
          <w:lang w:val="es-ES_tradnl"/>
        </w:rPr>
        <w:t>ó</w:t>
      </w:r>
      <w:r>
        <w:rPr>
          <w:rStyle w:val="Ninguno"/>
          <w:rFonts w:ascii="Verdana" w:hAnsi="Verdana"/>
          <w:b/>
          <w:bCs/>
          <w:sz w:val="14"/>
          <w:szCs w:val="14"/>
        </w:rPr>
        <w:t>n b</w:t>
      </w:r>
      <w:r>
        <w:rPr>
          <w:rStyle w:val="Ninguno"/>
          <w:rFonts w:ascii="Verdana" w:hAnsi="Verdana"/>
          <w:b/>
          <w:bCs/>
          <w:sz w:val="14"/>
          <w:szCs w:val="14"/>
          <w:lang w:val="es-ES_tradnl"/>
        </w:rPr>
        <w:t>ásica sobre protección de datos personales.</w:t>
      </w:r>
    </w:p>
    <w:p w14:paraId="3A34262C" w14:textId="77777777" w:rsidR="00ED4175" w:rsidRDefault="00ED4175" w:rsidP="00ED4175">
      <w:pPr>
        <w:pStyle w:val="Cuerpo"/>
        <w:shd w:val="clear" w:color="auto" w:fill="FFFFFF"/>
        <w:ind w:left="142"/>
        <w:jc w:val="both"/>
        <w:rPr>
          <w:rStyle w:val="Ninguno"/>
          <w:rFonts w:ascii="Verdana" w:eastAsia="Verdana" w:hAnsi="Verdana" w:cs="Verdana"/>
          <w:sz w:val="14"/>
          <w:szCs w:val="14"/>
        </w:rPr>
      </w:pPr>
    </w:p>
    <w:p w14:paraId="7DA941B1" w14:textId="77777777" w:rsidR="00ED4175" w:rsidRDefault="00ED4175" w:rsidP="00ED4175">
      <w:pPr>
        <w:pStyle w:val="Cuerpo"/>
        <w:shd w:val="clear" w:color="auto" w:fill="FFFFFF"/>
        <w:jc w:val="both"/>
        <w:rPr>
          <w:rStyle w:val="Ninguno"/>
          <w:rFonts w:ascii="Verdana" w:eastAsia="Verdana" w:hAnsi="Verdana" w:cs="Verdana"/>
          <w:sz w:val="14"/>
          <w:szCs w:val="14"/>
        </w:rPr>
      </w:pPr>
      <w:r>
        <w:rPr>
          <w:rStyle w:val="Ninguno"/>
          <w:rFonts w:ascii="Verdana" w:hAnsi="Verdana"/>
          <w:sz w:val="14"/>
          <w:szCs w:val="14"/>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Style w:val="Ninguno"/>
          <w:rFonts w:ascii="Verdana" w:hAnsi="Verdana"/>
          <w:b/>
          <w:bCs/>
          <w:sz w:val="14"/>
          <w:szCs w:val="14"/>
          <w:lang w:val="de-DE"/>
        </w:rPr>
        <w:t>Gesti</w:t>
      </w:r>
      <w:r>
        <w:rPr>
          <w:rStyle w:val="Ninguno"/>
          <w:rFonts w:ascii="Verdana" w:hAnsi="Verdana"/>
          <w:b/>
          <w:bCs/>
          <w:sz w:val="14"/>
          <w:szCs w:val="14"/>
          <w:lang w:val="es-ES_tradnl"/>
        </w:rPr>
        <w:t>ón de la contratació</w:t>
      </w:r>
      <w:r>
        <w:rPr>
          <w:rStyle w:val="Ninguno"/>
          <w:rFonts w:ascii="Verdana" w:hAnsi="Verdana"/>
          <w:b/>
          <w:bCs/>
          <w:sz w:val="14"/>
          <w:szCs w:val="14"/>
        </w:rPr>
        <w:t>n</w:t>
      </w:r>
      <w:r>
        <w:rPr>
          <w:rStyle w:val="Ninguno"/>
          <w:rFonts w:ascii="Verdana" w:hAnsi="Verdana"/>
          <w:sz w:val="14"/>
          <w:szCs w:val="14"/>
          <w:lang w:val="es-ES_tradnl"/>
        </w:rPr>
        <w:t>»</w:t>
      </w:r>
      <w:r>
        <w:rPr>
          <w:rStyle w:val="Ninguno"/>
          <w:rFonts w:ascii="Verdana" w:hAnsi="Verdana"/>
          <w:sz w:val="14"/>
          <w:szCs w:val="14"/>
        </w:rPr>
        <w:t>:</w:t>
      </w:r>
    </w:p>
    <w:p w14:paraId="614A3017" w14:textId="77777777" w:rsidR="00ED4175" w:rsidRDefault="00ED4175" w:rsidP="00ED4175">
      <w:pPr>
        <w:pStyle w:val="Cuerpo"/>
        <w:shd w:val="clear" w:color="auto" w:fill="FFFFFF"/>
        <w:ind w:left="142"/>
        <w:jc w:val="both"/>
        <w:rPr>
          <w:rStyle w:val="Ninguno"/>
          <w:rFonts w:ascii="Verdana" w:eastAsia="Verdana" w:hAnsi="Verdana" w:cs="Verdana"/>
          <w:sz w:val="14"/>
          <w:szCs w:val="14"/>
        </w:rPr>
      </w:pPr>
    </w:p>
    <w:p w14:paraId="7623C7E1" w14:textId="77777777" w:rsidR="00ED4175" w:rsidRDefault="00ED4175" w:rsidP="00885FB3">
      <w:pPr>
        <w:pStyle w:val="Cuerpo"/>
        <w:numPr>
          <w:ilvl w:val="0"/>
          <w:numId w:val="163"/>
        </w:numPr>
        <w:shd w:val="clear" w:color="auto" w:fill="FFFFFF"/>
        <w:jc w:val="both"/>
        <w:rPr>
          <w:rFonts w:ascii="Verdana" w:hAnsi="Verdana"/>
          <w:sz w:val="14"/>
          <w:szCs w:val="14"/>
          <w:lang w:val="fr-FR"/>
        </w:rPr>
      </w:pPr>
      <w:r>
        <w:rPr>
          <w:rStyle w:val="Ninguno"/>
          <w:rFonts w:ascii="Verdana" w:hAnsi="Verdana"/>
          <w:b/>
          <w:bCs/>
          <w:sz w:val="14"/>
          <w:szCs w:val="14"/>
          <w:lang w:val="fr-FR"/>
        </w:rPr>
        <w:t xml:space="preserve">Responsable: </w:t>
      </w:r>
      <w:r>
        <w:rPr>
          <w:rStyle w:val="Ninguno"/>
          <w:rFonts w:ascii="Verdana" w:hAnsi="Verdana"/>
          <w:sz w:val="14"/>
          <w:szCs w:val="14"/>
          <w:lang w:val="es-ES_tradnl"/>
        </w:rPr>
        <w:t>órgano de contratació</w:t>
      </w:r>
      <w:r>
        <w:rPr>
          <w:rStyle w:val="Ninguno"/>
          <w:rFonts w:ascii="Verdana" w:hAnsi="Verdana"/>
          <w:sz w:val="14"/>
          <w:szCs w:val="14"/>
          <w:lang w:val="pt-PT"/>
        </w:rPr>
        <w:t>n correspondiente.</w:t>
      </w:r>
    </w:p>
    <w:p w14:paraId="55B807A9" w14:textId="77777777" w:rsidR="00ED4175" w:rsidRDefault="00ED4175" w:rsidP="00885FB3">
      <w:pPr>
        <w:pStyle w:val="Cuerpo"/>
        <w:numPr>
          <w:ilvl w:val="0"/>
          <w:numId w:val="163"/>
        </w:numPr>
        <w:shd w:val="clear" w:color="auto" w:fill="FFFFFF"/>
        <w:jc w:val="both"/>
        <w:rPr>
          <w:rFonts w:ascii="Verdana" w:hAnsi="Verdana"/>
          <w:sz w:val="14"/>
          <w:szCs w:val="14"/>
          <w:lang w:val="pt-PT"/>
        </w:rPr>
      </w:pPr>
      <w:r>
        <w:rPr>
          <w:rStyle w:val="Ninguno"/>
          <w:rFonts w:ascii="Verdana" w:hAnsi="Verdana"/>
          <w:b/>
          <w:bCs/>
          <w:sz w:val="14"/>
          <w:szCs w:val="14"/>
          <w:lang w:val="pt-PT"/>
        </w:rPr>
        <w:t>Finalidad:</w:t>
      </w:r>
      <w:r>
        <w:rPr>
          <w:rStyle w:val="Ninguno"/>
          <w:rFonts w:ascii="Verdana" w:hAnsi="Verdana"/>
          <w:sz w:val="14"/>
          <w:szCs w:val="14"/>
          <w:lang w:val="de-DE"/>
        </w:rPr>
        <w:t xml:space="preserve"> gesti</w:t>
      </w:r>
      <w:r>
        <w:rPr>
          <w:rStyle w:val="Ninguno"/>
          <w:rFonts w:ascii="Verdana" w:hAnsi="Verdana"/>
          <w:sz w:val="14"/>
          <w:szCs w:val="14"/>
          <w:lang w:val="es-ES_tradnl"/>
        </w:rPr>
        <w:t>ón del procedimiento de contratació</w:t>
      </w:r>
      <w:r>
        <w:rPr>
          <w:rStyle w:val="Ninguno"/>
          <w:rFonts w:ascii="Verdana" w:hAnsi="Verdana"/>
          <w:sz w:val="14"/>
          <w:szCs w:val="14"/>
        </w:rPr>
        <w:t>n p</w:t>
      </w:r>
      <w:r>
        <w:rPr>
          <w:rStyle w:val="Ninguno"/>
          <w:rFonts w:ascii="Verdana" w:hAnsi="Verdana"/>
          <w:sz w:val="14"/>
          <w:szCs w:val="14"/>
          <w:lang w:val="es-ES_tradnl"/>
        </w:rPr>
        <w:t>ública en todas sus fases, incluyendo la ejecución, las modificaciones, prórrogas, variaciones de plazos o de precio, su importe final, y extinció</w:t>
      </w:r>
      <w:r w:rsidRPr="002E67C7">
        <w:rPr>
          <w:rStyle w:val="Ninguno"/>
          <w:rFonts w:ascii="Verdana" w:hAnsi="Verdana"/>
          <w:sz w:val="14"/>
          <w:szCs w:val="14"/>
        </w:rPr>
        <w:t>n, as</w:t>
      </w:r>
      <w:r>
        <w:rPr>
          <w:rStyle w:val="Ninguno"/>
          <w:rFonts w:ascii="Verdana" w:hAnsi="Verdana"/>
          <w:sz w:val="14"/>
          <w:szCs w:val="14"/>
          <w:lang w:val="es-ES_tradnl"/>
        </w:rPr>
        <w:t>í como las decisiones de desistimiento del procedimiento de adjudicación, de no adjudicar o celebrar el contrato y las incidencias imputables a la contratista y que hayan dado lugar a su resolució</w:t>
      </w:r>
      <w:r>
        <w:rPr>
          <w:rStyle w:val="Ninguno"/>
          <w:rFonts w:ascii="Verdana" w:hAnsi="Verdana"/>
          <w:sz w:val="14"/>
          <w:szCs w:val="14"/>
        </w:rPr>
        <w:t>n.</w:t>
      </w:r>
    </w:p>
    <w:p w14:paraId="100AC13A" w14:textId="77777777" w:rsidR="00ED4175" w:rsidRDefault="00ED4175" w:rsidP="00885FB3">
      <w:pPr>
        <w:pStyle w:val="Cuerpo"/>
        <w:numPr>
          <w:ilvl w:val="0"/>
          <w:numId w:val="163"/>
        </w:numPr>
        <w:shd w:val="clear" w:color="auto" w:fill="FFFFFF"/>
        <w:jc w:val="both"/>
        <w:rPr>
          <w:rFonts w:ascii="Verdana" w:hAnsi="Verdana"/>
          <w:sz w:val="14"/>
          <w:szCs w:val="14"/>
        </w:rPr>
      </w:pPr>
      <w:r>
        <w:rPr>
          <w:rStyle w:val="Ninguno"/>
          <w:rFonts w:ascii="Verdana" w:hAnsi="Verdana"/>
          <w:b/>
          <w:bCs/>
          <w:sz w:val="14"/>
          <w:szCs w:val="14"/>
        </w:rPr>
        <w:t>Legitimaci</w:t>
      </w:r>
      <w:r>
        <w:rPr>
          <w:rStyle w:val="Ninguno"/>
          <w:rFonts w:ascii="Verdana" w:hAnsi="Verdana"/>
          <w:b/>
          <w:bCs/>
          <w:sz w:val="14"/>
          <w:szCs w:val="14"/>
          <w:lang w:val="es-ES_tradnl"/>
        </w:rPr>
        <w:t>ó</w:t>
      </w:r>
      <w:r>
        <w:rPr>
          <w:rStyle w:val="Ninguno"/>
          <w:rFonts w:ascii="Verdana" w:hAnsi="Verdana"/>
          <w:b/>
          <w:bCs/>
          <w:sz w:val="14"/>
          <w:szCs w:val="14"/>
          <w:lang w:val="de-DE"/>
        </w:rPr>
        <w:t>n:</w:t>
      </w:r>
      <w:r>
        <w:rPr>
          <w:rStyle w:val="Ninguno"/>
          <w:rFonts w:ascii="Verdana" w:hAnsi="Verdana"/>
          <w:sz w:val="14"/>
          <w:szCs w:val="14"/>
          <w:lang w:val="es-ES_tradnl"/>
        </w:rPr>
        <w:t xml:space="preserve"> tratamiento necesario para la ejecución de un contrato en el que la persona interesada es parte y para el cumplimiento de una obligación legal aplicable al órgano responsable del tratamiento. </w:t>
      </w:r>
    </w:p>
    <w:p w14:paraId="07A397F4" w14:textId="77777777" w:rsidR="00ED4175" w:rsidRDefault="00ED4175" w:rsidP="00885FB3">
      <w:pPr>
        <w:pStyle w:val="Cuerpo"/>
        <w:numPr>
          <w:ilvl w:val="0"/>
          <w:numId w:val="163"/>
        </w:numPr>
        <w:shd w:val="clear" w:color="auto" w:fill="FFFFFF"/>
        <w:jc w:val="both"/>
        <w:rPr>
          <w:rFonts w:ascii="Verdana" w:hAnsi="Verdana"/>
          <w:sz w:val="14"/>
          <w:szCs w:val="14"/>
          <w:lang w:val="it-IT"/>
        </w:rPr>
      </w:pPr>
      <w:r>
        <w:rPr>
          <w:rStyle w:val="Ninguno"/>
          <w:rFonts w:ascii="Verdana" w:hAnsi="Verdana"/>
          <w:b/>
          <w:bCs/>
          <w:sz w:val="14"/>
          <w:szCs w:val="14"/>
          <w:lang w:val="it-IT"/>
        </w:rPr>
        <w:t xml:space="preserve">Destinatarias: </w:t>
      </w:r>
      <w:r>
        <w:rPr>
          <w:rStyle w:val="Ninguno"/>
          <w:rFonts w:ascii="Verdana" w:hAnsi="Verdana"/>
          <w:sz w:val="14"/>
          <w:szCs w:val="14"/>
          <w:lang w:val="es-ES_tradnl"/>
        </w:rPr>
        <w:t>Los datos personales podrán ser facilitados a quien ostente un interé</w:t>
      </w:r>
      <w:r>
        <w:rPr>
          <w:rStyle w:val="Ninguno"/>
          <w:rFonts w:ascii="Verdana" w:hAnsi="Verdana"/>
          <w:sz w:val="14"/>
          <w:szCs w:val="14"/>
          <w:lang w:val="fr-FR"/>
        </w:rPr>
        <w:t>s leg</w:t>
      </w:r>
      <w:r>
        <w:rPr>
          <w:rStyle w:val="Ninguno"/>
          <w:rFonts w:ascii="Verdana" w:hAnsi="Verdana"/>
          <w:sz w:val="14"/>
          <w:szCs w:val="14"/>
          <w:lang w:val="es-ES_tradnl"/>
        </w:rPr>
        <w:t>ítimo y a la Hacienda General del Paí</w:t>
      </w:r>
      <w:r>
        <w:rPr>
          <w:rStyle w:val="Ninguno"/>
          <w:rFonts w:ascii="Verdana" w:hAnsi="Verdana"/>
          <w:sz w:val="14"/>
          <w:szCs w:val="14"/>
          <w:lang w:val="pt-PT"/>
        </w:rPr>
        <w:t>s Vasco.</w:t>
      </w:r>
    </w:p>
    <w:p w14:paraId="2A0922DD" w14:textId="77777777" w:rsidR="00ED4175" w:rsidRDefault="00ED4175" w:rsidP="00885FB3">
      <w:pPr>
        <w:pStyle w:val="Cuerpo"/>
        <w:numPr>
          <w:ilvl w:val="0"/>
          <w:numId w:val="163"/>
        </w:numPr>
        <w:shd w:val="clear" w:color="auto" w:fill="FFFFFF"/>
        <w:jc w:val="both"/>
        <w:rPr>
          <w:rFonts w:ascii="Verdana" w:hAnsi="Verdana"/>
          <w:sz w:val="14"/>
          <w:szCs w:val="14"/>
          <w:lang w:val="es-ES_tradnl"/>
        </w:rPr>
      </w:pPr>
      <w:r>
        <w:rPr>
          <w:rStyle w:val="Ninguno"/>
          <w:rFonts w:ascii="Verdana" w:hAnsi="Verdana"/>
          <w:b/>
          <w:bCs/>
          <w:sz w:val="14"/>
          <w:szCs w:val="14"/>
          <w:lang w:val="es-ES_tradnl"/>
        </w:rPr>
        <w:t xml:space="preserve">Derechos: </w:t>
      </w:r>
      <w:r>
        <w:rPr>
          <w:rStyle w:val="Ninguno"/>
          <w:rFonts w:ascii="Verdana" w:hAnsi="Verdana"/>
          <w:sz w:val="14"/>
          <w:szCs w:val="14"/>
          <w:lang w:val="es-ES_tradnl"/>
        </w:rPr>
        <w:t>Ud. tiene el derecho de acceso, rectificación y supresión de sus datos, así como de limitación u oposición a su tratamiento.</w:t>
      </w:r>
    </w:p>
    <w:p w14:paraId="59FE4BB1" w14:textId="1BC80588" w:rsidR="006C1A54" w:rsidRPr="00ED4175" w:rsidRDefault="00ED4175" w:rsidP="00ED4175">
      <w:pPr>
        <w:pStyle w:val="Cuerpo"/>
        <w:shd w:val="clear" w:color="auto" w:fill="FFFFFF"/>
        <w:tabs>
          <w:tab w:val="left" w:pos="142"/>
        </w:tabs>
        <w:jc w:val="both"/>
        <w:rPr>
          <w:rFonts w:ascii="Verdana" w:hAnsi="Verdana"/>
          <w:b/>
          <w:bCs/>
          <w:sz w:val="16"/>
          <w:szCs w:val="16"/>
          <w:lang w:val="es-ES_tradnl"/>
        </w:rPr>
      </w:pPr>
      <w:r>
        <w:rPr>
          <w:rStyle w:val="Ninguno"/>
          <w:rFonts w:ascii="Verdana" w:hAnsi="Verdana"/>
          <w:b/>
          <w:bCs/>
          <w:sz w:val="16"/>
          <w:szCs w:val="16"/>
          <w:lang w:val="de-DE"/>
        </w:rPr>
        <w:t>INFORMACI</w:t>
      </w:r>
      <w:r>
        <w:rPr>
          <w:rStyle w:val="Ninguno"/>
          <w:rFonts w:ascii="Verdana" w:hAnsi="Verdana"/>
          <w:b/>
          <w:bCs/>
          <w:sz w:val="16"/>
          <w:szCs w:val="16"/>
          <w:lang w:val="es-ES_tradnl"/>
        </w:rPr>
        <w:t>ÓN COMPLETA EN EL ANEXO VII.1 «</w:t>
      </w:r>
      <w:r>
        <w:rPr>
          <w:rStyle w:val="Ninguno"/>
          <w:rFonts w:ascii="Verdana" w:hAnsi="Verdana"/>
          <w:b/>
          <w:bCs/>
          <w:sz w:val="16"/>
          <w:szCs w:val="16"/>
          <w:lang w:val="de-DE"/>
        </w:rPr>
        <w:t>INFORMACI</w:t>
      </w:r>
      <w:r>
        <w:rPr>
          <w:rStyle w:val="Ninguno"/>
          <w:rFonts w:ascii="Verdana" w:hAnsi="Verdana"/>
          <w:b/>
          <w:bCs/>
          <w:sz w:val="16"/>
          <w:szCs w:val="16"/>
          <w:lang w:val="es-ES_tradnl"/>
        </w:rPr>
        <w:t>Ó</w:t>
      </w:r>
      <w:r w:rsidRPr="002E67C7">
        <w:rPr>
          <w:rStyle w:val="Ninguno"/>
          <w:rFonts w:ascii="Verdana" w:hAnsi="Verdana"/>
          <w:b/>
          <w:bCs/>
          <w:sz w:val="16"/>
          <w:szCs w:val="16"/>
        </w:rPr>
        <w:t>N ADICIONAL SOBRE PROTECCI</w:t>
      </w:r>
      <w:r>
        <w:rPr>
          <w:rStyle w:val="Ninguno"/>
          <w:rFonts w:ascii="Verdana" w:hAnsi="Verdana"/>
          <w:b/>
          <w:bCs/>
          <w:sz w:val="16"/>
          <w:szCs w:val="16"/>
          <w:lang w:val="es-ES_tradnl"/>
        </w:rPr>
        <w:t>Ó</w:t>
      </w:r>
      <w:r>
        <w:rPr>
          <w:rStyle w:val="Ninguno"/>
          <w:rFonts w:ascii="Verdana" w:hAnsi="Verdana"/>
          <w:b/>
          <w:bCs/>
          <w:sz w:val="16"/>
          <w:szCs w:val="16"/>
          <w:lang w:val="de-DE"/>
        </w:rPr>
        <w:t>N DE DATOS PERSONALES</w:t>
      </w:r>
      <w:r>
        <w:rPr>
          <w:rStyle w:val="Ninguno"/>
          <w:rFonts w:ascii="Verdana" w:hAnsi="Verdana"/>
          <w:b/>
          <w:bCs/>
          <w:sz w:val="16"/>
          <w:szCs w:val="16"/>
          <w:lang w:val="es-ES_tradnl"/>
        </w:rPr>
        <w:t>»</w:t>
      </w:r>
      <w:r w:rsidR="006C1A54">
        <w:rPr>
          <w:lang w:val="es-ES_tradnl"/>
        </w:rPr>
        <w:br w:type="page"/>
      </w:r>
    </w:p>
    <w:p w14:paraId="3C8232B2" w14:textId="125ECD7F" w:rsidR="00C548B6" w:rsidRPr="00BD20A5" w:rsidRDefault="00C548B6" w:rsidP="00C03745">
      <w:pPr>
        <w:pStyle w:val="Ttulo3"/>
        <w:rPr>
          <w:rFonts w:eastAsia="Arial Unicode MS"/>
          <w:i/>
        </w:rPr>
      </w:pPr>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6"/>
      <w:r w:rsidRPr="00BD20A5">
        <w:rPr>
          <w:lang w:val="es-ES_tradnl"/>
        </w:rPr>
        <w:t>DISPONIBILIDAD DE LA SOLVENCIA Y MEDIOS DE OTRAS ENTIDADES DURANTE TODA LA VIGENCIA DEL CONTRATO</w:t>
      </w:r>
      <w:bookmarkEnd w:id="1117"/>
      <w:bookmarkEnd w:id="1118"/>
      <w:bookmarkEnd w:id="1119"/>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20" w:name="_Toc505598256"/>
      <w:bookmarkStart w:id="1121" w:name="_Toc505598333"/>
      <w:bookmarkStart w:id="1122" w:name="_Toc505598426"/>
      <w:bookmarkStart w:id="1123" w:name="_Toc507512605"/>
      <w:bookmarkStart w:id="1124" w:name="_Toc507512906"/>
      <w:r w:rsidRPr="00BD20A5">
        <w:rPr>
          <w:rFonts w:ascii="Verdana" w:hAnsi="Verdana"/>
          <w:b/>
          <w:sz w:val="19"/>
          <w:szCs w:val="19"/>
        </w:rPr>
        <w:t>DECLARAN:</w:t>
      </w:r>
      <w:bookmarkEnd w:id="1120"/>
      <w:bookmarkEnd w:id="1121"/>
      <w:bookmarkEnd w:id="1122"/>
      <w:bookmarkEnd w:id="1123"/>
      <w:bookmarkEnd w:id="1124"/>
    </w:p>
    <w:p w14:paraId="6DB0DF80" w14:textId="49423993" w:rsidR="00C548B6" w:rsidRPr="00BD20A5" w:rsidRDefault="00C548B6" w:rsidP="0079206D">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79206D">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79206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79206D">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79206D">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79206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79206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5"/>
      </w:r>
      <w:r w:rsidRPr="00BD20A5">
        <w:rPr>
          <w:rFonts w:ascii="Verdana" w:hAnsi="Verdana" w:cs="Tahoma"/>
          <w:iCs/>
          <w:sz w:val="19"/>
          <w:szCs w:val="19"/>
        </w:rPr>
        <w:t>.</w:t>
      </w:r>
    </w:p>
    <w:p w14:paraId="071CE72A" w14:textId="77777777" w:rsidR="00C548B6" w:rsidRPr="00BD20A5" w:rsidRDefault="00C548B6" w:rsidP="0079206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5" w:name="_Toc505598257"/>
      <w:bookmarkStart w:id="1126" w:name="_Toc505598334"/>
      <w:bookmarkStart w:id="1127" w:name="_Toc505598427"/>
      <w:bookmarkStart w:id="1128" w:name="_Toc507512606"/>
      <w:bookmarkStart w:id="1129" w:name="_Toc507512907"/>
      <w:r w:rsidRPr="00BD20A5">
        <w:rPr>
          <w:rFonts w:ascii="Verdana" w:hAnsi="Verdana" w:cs="Tahoma"/>
          <w:sz w:val="19"/>
          <w:szCs w:val="19"/>
        </w:rPr>
        <w:t>En............................., a...... de....................de 20....</w:t>
      </w:r>
      <w:bookmarkEnd w:id="1125"/>
      <w:bookmarkEnd w:id="1126"/>
      <w:bookmarkEnd w:id="1127"/>
      <w:bookmarkEnd w:id="1128"/>
      <w:bookmarkEnd w:id="1129"/>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79206D">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79206D">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79206D">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79206D">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79206D">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30" w:name="AnexoV2"/>
      <w:bookmarkStart w:id="1131"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32" w:name="_Toc38387847"/>
      <w:bookmarkStart w:id="1133" w:name="_Toc157522140"/>
      <w:r w:rsidRPr="00BD20A5">
        <w:rPr>
          <w:lang w:val="es-ES_tradnl"/>
        </w:rPr>
        <w:lastRenderedPageBreak/>
        <w:t>ANEXO V.</w:t>
      </w:r>
      <w:r w:rsidR="00C548B6" w:rsidRPr="00BD20A5">
        <w:rPr>
          <w:lang w:val="es-ES_tradnl"/>
        </w:rPr>
        <w:t>2.</w:t>
      </w:r>
      <w:bookmarkEnd w:id="1130"/>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31"/>
      <w:bookmarkEnd w:id="1132"/>
      <w:bookmarkEnd w:id="1133"/>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1571961B"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DD2059" w:rsidRPr="009B6475">
        <w:rPr>
          <w:rFonts w:ascii="Verdana" w:hAnsi="Verdana" w:cs="Tahoma"/>
          <w:color w:val="0000FF"/>
          <w:sz w:val="19"/>
          <w:szCs w:val="19"/>
        </w:rPr>
        <w:t>C02/027/2025</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4" w:name="_Toc507512607"/>
      <w:bookmarkStart w:id="1135"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4"/>
      <w:bookmarkEnd w:id="1135"/>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6" w:name="_Toc507512608"/>
      <w:bookmarkStart w:id="1137" w:name="_Toc507512909"/>
      <w:r w:rsidRPr="00BD20A5">
        <w:rPr>
          <w:rFonts w:ascii="Verdana" w:hAnsi="Verdana" w:cs="Tahoma"/>
          <w:sz w:val="19"/>
          <w:szCs w:val="19"/>
        </w:rPr>
        <w:t>En............................., a..... de....................de 20....</w:t>
      </w:r>
      <w:bookmarkEnd w:id="1136"/>
      <w:bookmarkEnd w:id="1137"/>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79206D">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79206D">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79206D">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79206D">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79206D">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8" w:name="AnexoV3"/>
      <w:bookmarkStart w:id="1139" w:name="_Toc33530877"/>
      <w:bookmarkStart w:id="1140" w:name="_Toc38387848"/>
      <w:bookmarkStart w:id="1141" w:name="_Toc157522141"/>
      <w:r w:rsidR="00F47A03" w:rsidRPr="00BD20A5">
        <w:rPr>
          <w:lang w:val="es-ES_tradnl"/>
        </w:rPr>
        <w:lastRenderedPageBreak/>
        <w:t>ANEXO V.</w:t>
      </w:r>
      <w:r w:rsidRPr="00BD20A5">
        <w:rPr>
          <w:lang w:val="es-ES_tradnl"/>
        </w:rPr>
        <w:t>3.-</w:t>
      </w:r>
      <w:r w:rsidRPr="00BD20A5">
        <w:rPr>
          <w:lang w:val="es-ES_tradnl"/>
        </w:rPr>
        <w:tab/>
      </w:r>
      <w:bookmarkEnd w:id="1138"/>
      <w:r w:rsidRPr="00BD20A5">
        <w:rPr>
          <w:lang w:val="es-ES_tradnl"/>
        </w:rPr>
        <w:t>MODELO DE AVAL BANCARIO</w:t>
      </w:r>
      <w:bookmarkEnd w:id="1139"/>
      <w:bookmarkEnd w:id="1140"/>
      <w:bookmarkEnd w:id="1141"/>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2" w:name="AnexoV4"/>
    </w:p>
    <w:p w14:paraId="3A261D8E" w14:textId="0500466D" w:rsidR="00C548B6" w:rsidRPr="00BD20A5" w:rsidRDefault="00C548B6" w:rsidP="00C03745">
      <w:pPr>
        <w:pStyle w:val="Ttulo3"/>
      </w:pPr>
      <w:bookmarkStart w:id="1143" w:name="_Toc33530878"/>
      <w:bookmarkStart w:id="1144" w:name="_Toc38387849"/>
      <w:bookmarkStart w:id="1145" w:name="_Toc157522142"/>
      <w:bookmarkEnd w:id="1142"/>
      <w:r w:rsidRPr="00BD20A5">
        <w:rPr>
          <w:lang w:val="es-ES_tradnl"/>
        </w:rPr>
        <w:lastRenderedPageBreak/>
        <w:t>ANEXO V.4.-</w:t>
      </w:r>
      <w:r w:rsidRPr="00BD20A5">
        <w:rPr>
          <w:rFonts w:eastAsia="Arial Unicode MS"/>
        </w:rPr>
        <w:tab/>
      </w:r>
      <w:r w:rsidRPr="00BD20A5">
        <w:t>MODELO DE SEGURO DE CAUCIÓN</w:t>
      </w:r>
      <w:bookmarkEnd w:id="1143"/>
      <w:bookmarkEnd w:id="1144"/>
      <w:bookmarkEnd w:id="1145"/>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22D6CA86" w:rsidR="00905B06" w:rsidRDefault="00905B06">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6" w:name="_Toc157522143"/>
      <w:bookmarkStart w:id="1147" w:name="AnexoVI1"/>
      <w:bookmarkStart w:id="1148" w:name="_Toc33530879"/>
      <w:bookmarkStart w:id="1149" w:name="_Toc38387850"/>
      <w:r w:rsidRPr="758F1E4F">
        <w:rPr>
          <w:rFonts w:ascii="Verdana" w:hAnsi="Verdana" w:cs="Arial"/>
          <w:b/>
          <w:bCs/>
          <w:caps/>
          <w:sz w:val="19"/>
          <w:szCs w:val="19"/>
        </w:rPr>
        <w:lastRenderedPageBreak/>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6"/>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7"/>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79206D">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79206D">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79206D">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79206D">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79206D">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33000254" w:rsidR="00905B06" w:rsidRDefault="00905B06">
      <w:pPr>
        <w:rPr>
          <w:rFonts w:ascii="Verdana" w:hAnsi="Verdana"/>
          <w:b/>
          <w:sz w:val="16"/>
          <w:szCs w:val="16"/>
        </w:rPr>
      </w:pPr>
      <w:r>
        <w:rPr>
          <w:rFonts w:ascii="Verdana" w:hAnsi="Verdana"/>
          <w:b/>
          <w:sz w:val="16"/>
          <w:szCs w:val="16"/>
        </w:rPr>
        <w:br w:type="page"/>
      </w: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50" w:name="_Toc157522144"/>
      <w:r w:rsidRPr="00BD20A5">
        <w:rPr>
          <w:rFonts w:ascii="Verdana" w:hAnsi="Verdana" w:cs="Arial"/>
          <w:b/>
          <w:caps/>
          <w:sz w:val="19"/>
          <w:szCs w:val="19"/>
        </w:rPr>
        <w:lastRenderedPageBreak/>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50"/>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2B8D0074"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905B06" w:rsidRPr="009B6475">
        <w:rPr>
          <w:rFonts w:ascii="Verdana" w:hAnsi="Verdana" w:cs="Tahoma"/>
          <w:color w:val="0000FF"/>
          <w:sz w:val="19"/>
          <w:szCs w:val="19"/>
        </w:rPr>
        <w:t>C02/027/2025</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79206D">
      <w:pPr>
        <w:numPr>
          <w:ilvl w:val="0"/>
          <w:numId w:val="151"/>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79206D">
      <w:pPr>
        <w:numPr>
          <w:ilvl w:val="0"/>
          <w:numId w:val="151"/>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79206D">
      <w:pPr>
        <w:numPr>
          <w:ilvl w:val="0"/>
          <w:numId w:val="150"/>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79206D">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79206D">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79206D">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79206D">
      <w:pPr>
        <w:numPr>
          <w:ilvl w:val="0"/>
          <w:numId w:val="150"/>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51"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7"/>
      <w:r w:rsidR="00C548B6" w:rsidRPr="00BD20A5">
        <w:rPr>
          <w:lang w:val="es-ES_tradnl"/>
        </w:rPr>
        <w:t>-</w:t>
      </w:r>
      <w:r w:rsidR="00C548B6" w:rsidRPr="00BD20A5">
        <w:rPr>
          <w:lang w:val="es-ES_tradnl"/>
        </w:rPr>
        <w:tab/>
        <w:t>APROBACIÓN DE CERTIFICACIÓN DE SERVICIOS</w:t>
      </w:r>
      <w:bookmarkEnd w:id="1148"/>
      <w:bookmarkEnd w:id="1149"/>
      <w:bookmarkEnd w:id="1151"/>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2" w:name="_Toc505598258"/>
      <w:bookmarkStart w:id="1153" w:name="_Toc505598335"/>
      <w:bookmarkStart w:id="1154" w:name="_Toc505598428"/>
      <w:bookmarkStart w:id="1155" w:name="_Toc507512609"/>
      <w:bookmarkStart w:id="1156" w:name="_Toc507512910"/>
      <w:r w:rsidRPr="00BD20A5">
        <w:rPr>
          <w:rFonts w:ascii="Verdana" w:hAnsi="Verdana"/>
          <w:b/>
          <w:sz w:val="19"/>
          <w:szCs w:val="19"/>
        </w:rPr>
        <w:t>DECLARA:</w:t>
      </w:r>
      <w:bookmarkEnd w:id="1152"/>
      <w:bookmarkEnd w:id="1153"/>
      <w:bookmarkEnd w:id="1154"/>
      <w:bookmarkEnd w:id="1155"/>
      <w:bookmarkEnd w:id="1156"/>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79206D">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79206D">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79206D">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7" w:name="_Toc505598259"/>
      <w:bookmarkStart w:id="1158" w:name="_Toc505598336"/>
      <w:bookmarkStart w:id="1159" w:name="_Toc505598429"/>
      <w:bookmarkStart w:id="1160" w:name="_Toc507512610"/>
      <w:bookmarkStart w:id="1161" w:name="_Toc507512911"/>
      <w:r w:rsidRPr="00BD20A5">
        <w:rPr>
          <w:rFonts w:ascii="Verdana" w:hAnsi="Verdana" w:cs="Tahoma"/>
          <w:sz w:val="19"/>
          <w:szCs w:val="19"/>
        </w:rPr>
        <w:t>En............................., a..... de....................de 20....</w:t>
      </w:r>
      <w:bookmarkEnd w:id="1157"/>
      <w:bookmarkEnd w:id="1158"/>
      <w:bookmarkEnd w:id="1159"/>
      <w:bookmarkEnd w:id="1160"/>
      <w:bookmarkEnd w:id="1161"/>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79206D">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79206D">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79206D">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79206D">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79206D">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2" w:name="AnexoVI2"/>
    </w:p>
    <w:p w14:paraId="4F43B15F" w14:textId="7E4F3922" w:rsidR="00C548B6" w:rsidRPr="00BD20A5" w:rsidRDefault="00F47A03" w:rsidP="00C03745">
      <w:pPr>
        <w:pStyle w:val="Ttulo3"/>
      </w:pPr>
      <w:bookmarkStart w:id="1163" w:name="_Toc33530880"/>
      <w:bookmarkStart w:id="1164" w:name="_Toc38387851"/>
      <w:bookmarkStart w:id="1165" w:name="_Toc157522146"/>
      <w:bookmarkEnd w:id="1162"/>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63"/>
      <w:bookmarkEnd w:id="1164"/>
      <w:bookmarkEnd w:id="1165"/>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6" w:name="_Toc505598260"/>
      <w:bookmarkStart w:id="1167" w:name="_Toc505598337"/>
      <w:bookmarkStart w:id="1168" w:name="_Toc505598430"/>
      <w:bookmarkStart w:id="1169" w:name="_Toc507512611"/>
      <w:bookmarkStart w:id="1170" w:name="_Toc507512912"/>
      <w:r w:rsidRPr="00BD20A5">
        <w:rPr>
          <w:rFonts w:ascii="Verdana" w:hAnsi="Verdana"/>
          <w:b/>
          <w:sz w:val="19"/>
          <w:szCs w:val="19"/>
        </w:rPr>
        <w:t>DECLARA:</w:t>
      </w:r>
      <w:bookmarkEnd w:id="1166"/>
      <w:bookmarkEnd w:id="1167"/>
      <w:bookmarkEnd w:id="1168"/>
      <w:bookmarkEnd w:id="1169"/>
      <w:bookmarkEnd w:id="1170"/>
    </w:p>
    <w:p w14:paraId="6835A4FB" w14:textId="77777777" w:rsidR="00C548B6" w:rsidRPr="00BD20A5" w:rsidRDefault="00C548B6" w:rsidP="00C548B6">
      <w:pPr>
        <w:ind w:right="-427"/>
        <w:jc w:val="center"/>
        <w:rPr>
          <w:rFonts w:ascii="Verdana" w:hAnsi="Verdana"/>
          <w:b/>
          <w:sz w:val="19"/>
          <w:szCs w:val="19"/>
        </w:rPr>
      </w:pPr>
    </w:p>
    <w:p w14:paraId="6D073102" w14:textId="486D7754"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ejecución del contrato con nº de expediente </w:t>
      </w:r>
      <w:r w:rsidR="006420A2" w:rsidRPr="009B6475">
        <w:rPr>
          <w:rFonts w:ascii="Verdana" w:hAnsi="Verdana" w:cs="Tahoma"/>
          <w:color w:val="0000FF"/>
          <w:sz w:val="19"/>
          <w:szCs w:val="19"/>
        </w:rPr>
        <w:t>C02/027/2025</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79206D">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79206D">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79206D">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79206D">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79206D">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79206D">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79206D">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1" w:name="_Toc505598261"/>
      <w:bookmarkStart w:id="1172" w:name="_Toc505598338"/>
      <w:bookmarkStart w:id="1173" w:name="_Toc505598431"/>
      <w:bookmarkStart w:id="1174" w:name="_Toc507512612"/>
      <w:bookmarkStart w:id="1175" w:name="_Toc507512913"/>
      <w:r w:rsidRPr="00BD20A5">
        <w:rPr>
          <w:rFonts w:ascii="Verdana" w:hAnsi="Verdana" w:cs="Tahoma"/>
          <w:sz w:val="19"/>
          <w:szCs w:val="19"/>
        </w:rPr>
        <w:t>En............................., a..... de....................de 20....</w:t>
      </w:r>
      <w:bookmarkEnd w:id="1171"/>
      <w:bookmarkEnd w:id="1172"/>
      <w:bookmarkEnd w:id="1173"/>
      <w:bookmarkEnd w:id="1174"/>
      <w:bookmarkEnd w:id="1175"/>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79206D">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79206D">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79206D">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79206D">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79206D">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6" w:name="AnexoVI3"/>
      <w:bookmarkStart w:id="1177" w:name="_Toc33530881"/>
      <w:bookmarkStart w:id="1178" w:name="_Toc38387852"/>
      <w:bookmarkStart w:id="1179" w:name="_Toc157522147"/>
      <w:bookmarkStart w:id="1180" w:name="_Toc507512916"/>
      <w:bookmarkStart w:id="1181" w:name="_Toc507512615"/>
      <w:r w:rsidRPr="00BD20A5">
        <w:lastRenderedPageBreak/>
        <w:t>ANEXO VI.</w:t>
      </w:r>
      <w:r w:rsidR="007709C6" w:rsidRPr="00BD20A5">
        <w:t>BIS.3</w:t>
      </w:r>
      <w:r w:rsidR="00C548B6" w:rsidRPr="00BD20A5">
        <w:t>.-</w:t>
      </w:r>
      <w:r w:rsidR="00C548B6" w:rsidRPr="00BD20A5">
        <w:tab/>
      </w:r>
      <w:bookmarkEnd w:id="1176"/>
      <w:r w:rsidR="00C548B6" w:rsidRPr="00BD20A5">
        <w:t>DECLARACIÓN SOBRE LOS DATOS RELATIVOS A LAS CONDICIONES DE LOS CONTRATOS DE TRABAJO</w:t>
      </w:r>
      <w:bookmarkEnd w:id="1177"/>
      <w:bookmarkEnd w:id="1178"/>
      <w:bookmarkEnd w:id="1179"/>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2" w:name="_Toc507512613"/>
      <w:bookmarkStart w:id="1183" w:name="_Toc507512914"/>
      <w:r w:rsidRPr="00BD20A5">
        <w:rPr>
          <w:rFonts w:ascii="Verdana" w:hAnsi="Verdana" w:cs="Tahoma"/>
          <w:b/>
          <w:sz w:val="19"/>
          <w:szCs w:val="19"/>
        </w:rPr>
        <w:t>DECLARA:</w:t>
      </w:r>
      <w:bookmarkEnd w:id="1182"/>
      <w:bookmarkEnd w:id="1183"/>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4" w:name="_Toc507512614"/>
      <w:bookmarkStart w:id="1185" w:name="_Toc507512915"/>
      <w:r w:rsidRPr="00BD20A5">
        <w:rPr>
          <w:rFonts w:ascii="Verdana" w:hAnsi="Verdana" w:cs="Tahoma"/>
          <w:sz w:val="19"/>
          <w:szCs w:val="19"/>
        </w:rPr>
        <w:t>En............................., a...... de....................de 20....</w:t>
      </w:r>
      <w:bookmarkEnd w:id="1184"/>
      <w:bookmarkEnd w:id="1185"/>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80"/>
      <w:bookmarkEnd w:id="1181"/>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6" w:name="_Toc507512617"/>
      <w:bookmarkStart w:id="1187"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8" w:name="_Toc507512917"/>
      <w:bookmarkStart w:id="1189" w:name="_Toc507512616"/>
      <w:r w:rsidRPr="00BD20A5">
        <w:rPr>
          <w:rFonts w:ascii="Verdana" w:hAnsi="Verdana" w:cs="Tahoma"/>
          <w:sz w:val="19"/>
          <w:szCs w:val="19"/>
        </w:rPr>
        <w:t>En............................., a...... de....................de 20....</w:t>
      </w:r>
      <w:bookmarkEnd w:id="1188"/>
      <w:bookmarkEnd w:id="1189"/>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6"/>
      <w:bookmarkEnd w:id="1187"/>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79206D">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79206D">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79206D">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79206D">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79206D">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90" w:name="_Toc33530882"/>
      <w:bookmarkStart w:id="1191" w:name="_Toc38387853"/>
      <w:bookmarkStart w:id="1192" w:name="_Toc157522148"/>
      <w:r w:rsidRPr="00BD20A5">
        <w:lastRenderedPageBreak/>
        <w:t>ANEXO VII.</w:t>
      </w:r>
      <w:r w:rsidR="00C548B6" w:rsidRPr="00BD20A5">
        <w:t>1.-</w:t>
      </w:r>
      <w:r w:rsidR="00C548B6" w:rsidRPr="00BD20A5">
        <w:tab/>
        <w:t>INFORMACIÓN ADICIONAL SOBRE PROTECCIÓN DE DATOS PERSONALES</w:t>
      </w:r>
      <w:bookmarkEnd w:id="1190"/>
      <w:bookmarkEnd w:id="1191"/>
      <w:bookmarkEnd w:id="1192"/>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79206D">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79206D">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79206D">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79206D">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79206D">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79206D">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79206D">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79206D">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79206D">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79206D">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79206D">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79206D">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79206D">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79206D">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79206D">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79206D">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79206D">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79206D">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79206D">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79206D">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79206D">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79206D">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79206D">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79206D">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79206D">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79206D">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79206D">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79206D">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1"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79206D">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2">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79206D">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3"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3" w:name="_Toc33530883"/>
      <w:bookmarkStart w:id="1194" w:name="_Toc38387854"/>
      <w:bookmarkStart w:id="1195" w:name="_Toc157522149"/>
      <w:r w:rsidR="00F47A03" w:rsidRPr="00BD20A5">
        <w:lastRenderedPageBreak/>
        <w:t>ANEXO VII.</w:t>
      </w:r>
      <w:r w:rsidRPr="00BD20A5">
        <w:t>2.-</w:t>
      </w:r>
      <w:r w:rsidRPr="00BD20A5">
        <w:tab/>
        <w:t>ENCARGO DE TRATAMIENTO DE DATOS PERSONALES</w:t>
      </w:r>
      <w:bookmarkEnd w:id="1193"/>
      <w:bookmarkEnd w:id="1194"/>
      <w:bookmarkEnd w:id="1195"/>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73A8449" w14:textId="7DE2EB90"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7004">
        <w:rPr>
          <w:rFonts w:ascii="Verdana" w:hAnsi="Verdana" w:cs="Tahoma"/>
          <w:sz w:val="19"/>
          <w:szCs w:val="19"/>
        </w:rPr>
        <w:t>El tratamiento de datos personales consistirá e</w:t>
      </w:r>
      <w:r w:rsidR="00B25856" w:rsidRPr="005D7004">
        <w:rPr>
          <w:rFonts w:ascii="Verdana" w:hAnsi="Verdana" w:cs="Tahoma"/>
          <w:sz w:val="19"/>
          <w:szCs w:val="19"/>
        </w:rPr>
        <w:t xml:space="preserve">n </w:t>
      </w:r>
      <w:r w:rsidR="00B25856" w:rsidRPr="008721DD">
        <w:rPr>
          <w:rFonts w:ascii="Verdana" w:hAnsi="Verdana" w:cs="Tahoma"/>
          <w:color w:val="0000FF"/>
          <w:sz w:val="19"/>
          <w:szCs w:val="19"/>
        </w:rPr>
        <w:t xml:space="preserve">la </w:t>
      </w:r>
      <w:r w:rsidR="00377DAC" w:rsidRPr="008721DD">
        <w:rPr>
          <w:rFonts w:ascii="Verdana" w:hAnsi="Verdana" w:cs="Tahoma"/>
          <w:color w:val="0000FF"/>
          <w:sz w:val="19"/>
          <w:szCs w:val="19"/>
        </w:rPr>
        <w:t>monitorización, seguimiento y vigilancia remota mediante aparatos telemáticos en sus diferentes modalidades</w:t>
      </w:r>
      <w:r w:rsidR="00CC56FE" w:rsidRPr="008721DD">
        <w:rPr>
          <w:rFonts w:ascii="Verdana" w:hAnsi="Verdana" w:cs="Tahoma"/>
          <w:color w:val="0000FF"/>
          <w:sz w:val="19"/>
          <w:szCs w:val="19"/>
        </w:rPr>
        <w:t>, sobre personas que están sometidas a la tutela de la Administración Penitenciaria del País Vasco, en base a los diferentes programas de intervención</w:t>
      </w:r>
      <w:r w:rsidR="0030211A" w:rsidRPr="008721DD">
        <w:rPr>
          <w:rFonts w:ascii="Verdana" w:hAnsi="Verdana" w:cs="Tahoma"/>
          <w:color w:val="0000FF"/>
          <w:sz w:val="19"/>
          <w:szCs w:val="19"/>
        </w:rPr>
        <w:t>, o en modalidad de una medida de libertad vigilada postpenitenciaria</w:t>
      </w:r>
      <w:r w:rsidRPr="008721DD">
        <w:rPr>
          <w:rFonts w:ascii="Verdana" w:hAnsi="Verdana" w:cs="Tahoma"/>
          <w:color w:val="0000FF"/>
          <w:sz w:val="19"/>
          <w:szCs w:val="19"/>
        </w:rPr>
        <w:t>.</w:t>
      </w:r>
      <w:r w:rsidRPr="00BD20A5">
        <w:rPr>
          <w:rFonts w:ascii="Verdana" w:hAnsi="Verdana"/>
          <w:sz w:val="19"/>
          <w:szCs w:val="19"/>
        </w:rPr>
        <w:t xml:space="preserve"> Especificar de acuerdo con el artículo 28.3 RGPD naturaleza, finalidad, objeto del tratamiento de datos personales:</w:t>
      </w:r>
    </w:p>
    <w:p w14:paraId="6AF18D94" w14:textId="77777777" w:rsidR="00C548B6" w:rsidRPr="00A021DE"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cs="Tahoma"/>
          <w:sz w:val="19"/>
          <w:szCs w:val="19"/>
        </w:rPr>
      </w:pPr>
      <w:r w:rsidRPr="00A021DE">
        <w:rPr>
          <w:rFonts w:ascii="Verdana" w:hAnsi="Verdana" w:cs="Tahom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A021DE"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cs="Tahoma"/>
          <w:sz w:val="19"/>
          <w:szCs w:val="19"/>
        </w:rPr>
      </w:pPr>
      <w:r w:rsidRPr="00A021DE">
        <w:rPr>
          <w:rFonts w:ascii="Verdana" w:hAnsi="Verdana" w:cs="Tahom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4667E390"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456068EE" w:rsidR="00C548B6" w:rsidRPr="00BD20A5" w:rsidRDefault="00846365" w:rsidP="00A12B05">
            <w:pPr>
              <w:ind w:left="118"/>
              <w:jc w:val="both"/>
              <w:rPr>
                <w:rFonts w:ascii="Verdana" w:hAnsi="Verdana"/>
                <w:sz w:val="19"/>
                <w:szCs w:val="19"/>
              </w:rPr>
            </w:pPr>
            <w:r w:rsidRPr="00B4671A">
              <w:rPr>
                <w:rFonts w:ascii="Verdana" w:hAnsi="Verdana" w:cs="Tahoma"/>
                <w:color w:val="0000FF"/>
                <w:sz w:val="19"/>
                <w:szCs w:val="19"/>
              </w:rPr>
              <w:t>Monitorización de personas privadas de libertad</w:t>
            </w:r>
            <w:r w:rsidR="005609E9">
              <w:rPr>
                <w:rFonts w:ascii="Verdana" w:hAnsi="Verdana" w:cs="Tahoma"/>
                <w:color w:val="0000FF"/>
                <w:sz w:val="19"/>
                <w:szCs w:val="19"/>
              </w:rPr>
              <w:t xml:space="preserve"> con geolocalización </w:t>
            </w:r>
          </w:p>
        </w:tc>
        <w:tc>
          <w:tcPr>
            <w:tcW w:w="3239" w:type="pct"/>
          </w:tcPr>
          <w:p w14:paraId="4C761402" w14:textId="77777777" w:rsidR="00C548B6" w:rsidRPr="003A0801" w:rsidRDefault="00C548B6" w:rsidP="0079206D">
            <w:pPr>
              <w:pStyle w:val="Prrafodelista"/>
              <w:numPr>
                <w:ilvl w:val="0"/>
                <w:numId w:val="72"/>
              </w:numPr>
              <w:spacing w:before="120"/>
              <w:ind w:left="143" w:hanging="142"/>
              <w:rPr>
                <w:rFonts w:ascii="Verdana" w:hAnsi="Verdana" w:cs="Tahoma"/>
                <w:color w:val="0000FF"/>
                <w:sz w:val="19"/>
                <w:szCs w:val="19"/>
              </w:rPr>
            </w:pPr>
            <w:r w:rsidRPr="003A0801">
              <w:rPr>
                <w:rFonts w:ascii="Verdana" w:hAnsi="Verdana" w:cs="Tahoma"/>
                <w:color w:val="0000FF"/>
                <w:sz w:val="19"/>
                <w:szCs w:val="19"/>
              </w:rPr>
              <w:t>D.N.I./N.I.F.</w:t>
            </w:r>
          </w:p>
          <w:p w14:paraId="68EA7C3F" w14:textId="77777777" w:rsidR="00C548B6" w:rsidRPr="003A0801" w:rsidRDefault="00C548B6" w:rsidP="0079206D">
            <w:pPr>
              <w:pStyle w:val="Prrafodelista"/>
              <w:numPr>
                <w:ilvl w:val="0"/>
                <w:numId w:val="72"/>
              </w:numPr>
              <w:ind w:left="143" w:hanging="142"/>
              <w:rPr>
                <w:rFonts w:ascii="Verdana" w:hAnsi="Verdana" w:cs="Tahoma"/>
                <w:color w:val="0000FF"/>
                <w:sz w:val="19"/>
                <w:szCs w:val="19"/>
              </w:rPr>
            </w:pPr>
            <w:r w:rsidRPr="003A0801">
              <w:rPr>
                <w:rFonts w:ascii="Verdana" w:hAnsi="Verdana" w:cs="Tahoma"/>
                <w:color w:val="0000FF"/>
                <w:sz w:val="19"/>
                <w:szCs w:val="19"/>
              </w:rPr>
              <w:t>Nombre y apellidos</w:t>
            </w:r>
          </w:p>
          <w:p w14:paraId="06AD6FD5" w14:textId="77777777" w:rsidR="00C548B6" w:rsidRPr="003A0801" w:rsidRDefault="00C548B6" w:rsidP="0079206D">
            <w:pPr>
              <w:pStyle w:val="Prrafodelista"/>
              <w:numPr>
                <w:ilvl w:val="0"/>
                <w:numId w:val="72"/>
              </w:numPr>
              <w:ind w:left="143" w:hanging="142"/>
              <w:rPr>
                <w:rFonts w:ascii="Verdana" w:hAnsi="Verdana" w:cs="Tahoma"/>
                <w:color w:val="0000FF"/>
                <w:sz w:val="19"/>
                <w:szCs w:val="19"/>
              </w:rPr>
            </w:pPr>
            <w:r w:rsidRPr="003A0801">
              <w:rPr>
                <w:rFonts w:ascii="Verdana" w:hAnsi="Verdana" w:cs="Tahoma"/>
                <w:color w:val="0000FF"/>
                <w:sz w:val="19"/>
                <w:szCs w:val="19"/>
              </w:rPr>
              <w:t>Sexo</w:t>
            </w:r>
          </w:p>
          <w:p w14:paraId="46A7E3EB" w14:textId="77777777" w:rsidR="00C548B6" w:rsidRPr="003A0801" w:rsidRDefault="00C548B6" w:rsidP="0079206D">
            <w:pPr>
              <w:pStyle w:val="Prrafodelista"/>
              <w:numPr>
                <w:ilvl w:val="0"/>
                <w:numId w:val="72"/>
              </w:numPr>
              <w:ind w:left="143" w:hanging="142"/>
              <w:rPr>
                <w:rFonts w:ascii="Verdana" w:hAnsi="Verdana" w:cs="Tahoma"/>
                <w:color w:val="0000FF"/>
                <w:sz w:val="19"/>
                <w:szCs w:val="19"/>
              </w:rPr>
            </w:pPr>
            <w:r w:rsidRPr="003A0801">
              <w:rPr>
                <w:rFonts w:ascii="Verdana" w:hAnsi="Verdana" w:cs="Tahoma"/>
                <w:color w:val="0000FF"/>
                <w:sz w:val="19"/>
                <w:szCs w:val="19"/>
              </w:rPr>
              <w:t>Dirección</w:t>
            </w:r>
          </w:p>
          <w:p w14:paraId="31DF8849" w14:textId="77777777" w:rsidR="00C548B6" w:rsidRPr="003A0801" w:rsidRDefault="00C548B6" w:rsidP="0079206D">
            <w:pPr>
              <w:pStyle w:val="Prrafodelista"/>
              <w:numPr>
                <w:ilvl w:val="0"/>
                <w:numId w:val="72"/>
              </w:numPr>
              <w:ind w:left="143" w:hanging="142"/>
              <w:rPr>
                <w:rFonts w:ascii="Verdana" w:hAnsi="Verdana" w:cs="Tahoma"/>
                <w:color w:val="0000FF"/>
                <w:sz w:val="19"/>
                <w:szCs w:val="19"/>
              </w:rPr>
            </w:pPr>
            <w:r w:rsidRPr="003A0801">
              <w:rPr>
                <w:rFonts w:ascii="Verdana" w:hAnsi="Verdana" w:cs="Tahoma"/>
                <w:color w:val="0000FF"/>
                <w:sz w:val="19"/>
                <w:szCs w:val="19"/>
              </w:rPr>
              <w:t>Teléfono</w:t>
            </w:r>
          </w:p>
          <w:p w14:paraId="66124896" w14:textId="77777777" w:rsidR="00846365" w:rsidRPr="003A0801" w:rsidRDefault="00846365" w:rsidP="00846365">
            <w:pPr>
              <w:pStyle w:val="Prrafodelista"/>
              <w:numPr>
                <w:ilvl w:val="0"/>
                <w:numId w:val="72"/>
              </w:numPr>
              <w:spacing w:after="120"/>
              <w:ind w:left="143" w:hanging="142"/>
              <w:rPr>
                <w:rFonts w:ascii="Verdana" w:hAnsi="Verdana" w:cs="Tahoma"/>
                <w:color w:val="0000FF"/>
                <w:sz w:val="19"/>
                <w:szCs w:val="19"/>
              </w:rPr>
            </w:pPr>
            <w:r w:rsidRPr="003A0801">
              <w:rPr>
                <w:rFonts w:ascii="Verdana" w:hAnsi="Verdana" w:cs="Tahoma"/>
                <w:color w:val="0000FF"/>
                <w:sz w:val="19"/>
                <w:szCs w:val="19"/>
              </w:rPr>
              <w:t>Geolocalización</w:t>
            </w:r>
          </w:p>
          <w:p w14:paraId="083512AF" w14:textId="77777777" w:rsidR="00846365" w:rsidRPr="003A0801" w:rsidRDefault="00846365" w:rsidP="00846365">
            <w:pPr>
              <w:pStyle w:val="Prrafodelista"/>
              <w:numPr>
                <w:ilvl w:val="0"/>
                <w:numId w:val="72"/>
              </w:numPr>
              <w:spacing w:after="120"/>
              <w:ind w:left="143" w:hanging="142"/>
              <w:rPr>
                <w:rFonts w:ascii="Verdana" w:hAnsi="Verdana" w:cs="Tahoma"/>
                <w:color w:val="0000FF"/>
                <w:sz w:val="19"/>
                <w:szCs w:val="19"/>
              </w:rPr>
            </w:pPr>
            <w:r w:rsidRPr="003A0801">
              <w:rPr>
                <w:rFonts w:ascii="Verdana" w:hAnsi="Verdana" w:cs="Tahoma"/>
                <w:color w:val="0000FF"/>
                <w:sz w:val="19"/>
                <w:szCs w:val="19"/>
              </w:rPr>
              <w:t xml:space="preserve">Datos de empleo </w:t>
            </w:r>
          </w:p>
          <w:p w14:paraId="00011428" w14:textId="7AEE3E61" w:rsidR="00F2419D" w:rsidRPr="00BD20A5" w:rsidRDefault="00F2419D" w:rsidP="00846365">
            <w:pPr>
              <w:pStyle w:val="Prrafodelista"/>
              <w:numPr>
                <w:ilvl w:val="0"/>
                <w:numId w:val="72"/>
              </w:numPr>
              <w:spacing w:after="120"/>
              <w:ind w:left="143" w:hanging="142"/>
              <w:rPr>
                <w:rFonts w:ascii="Verdana" w:hAnsi="Verdana"/>
                <w:sz w:val="19"/>
                <w:szCs w:val="19"/>
              </w:rPr>
            </w:pPr>
            <w:r w:rsidRPr="003A0801">
              <w:rPr>
                <w:rFonts w:ascii="Verdana" w:hAnsi="Verdana" w:cs="Tahoma"/>
                <w:color w:val="0000FF"/>
                <w:sz w:val="19"/>
                <w:szCs w:val="19"/>
              </w:rPr>
              <w:t>Datos de salud</w:t>
            </w:r>
          </w:p>
        </w:tc>
      </w:tr>
      <w:tr w:rsidR="00C548B6" w:rsidRPr="00BD20A5" w14:paraId="639E5693" w14:textId="77777777" w:rsidTr="00A12B05">
        <w:trPr>
          <w:trHeight w:val="1574"/>
          <w:jc w:val="center"/>
        </w:trPr>
        <w:tc>
          <w:tcPr>
            <w:tcW w:w="1761" w:type="pct"/>
            <w:vAlign w:val="center"/>
          </w:tcPr>
          <w:p w14:paraId="7075F5AC"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2:</w:t>
            </w:r>
          </w:p>
          <w:p w14:paraId="785EBE9E" w14:textId="42EBB71B" w:rsidR="00C548B6" w:rsidRPr="00BD20A5" w:rsidRDefault="005609E9" w:rsidP="00A12B05">
            <w:pPr>
              <w:ind w:left="118"/>
              <w:jc w:val="both"/>
              <w:rPr>
                <w:rFonts w:ascii="Verdana" w:hAnsi="Verdana"/>
                <w:sz w:val="19"/>
                <w:szCs w:val="19"/>
              </w:rPr>
            </w:pPr>
            <w:r w:rsidRPr="00B4671A">
              <w:rPr>
                <w:rFonts w:ascii="Verdana" w:hAnsi="Verdana" w:cs="Tahoma"/>
                <w:color w:val="0000FF"/>
                <w:sz w:val="19"/>
                <w:szCs w:val="19"/>
              </w:rPr>
              <w:t>Monitorización de personas privadas de libertad</w:t>
            </w:r>
          </w:p>
        </w:tc>
        <w:tc>
          <w:tcPr>
            <w:tcW w:w="3239" w:type="pct"/>
          </w:tcPr>
          <w:p w14:paraId="65C3AC68" w14:textId="77777777" w:rsidR="00C548B6" w:rsidRPr="00DC5B48" w:rsidRDefault="00C548B6" w:rsidP="0079206D">
            <w:pPr>
              <w:pStyle w:val="Prrafodelista"/>
              <w:numPr>
                <w:ilvl w:val="0"/>
                <w:numId w:val="72"/>
              </w:numPr>
              <w:spacing w:before="120"/>
              <w:ind w:left="143" w:hanging="142"/>
              <w:rPr>
                <w:rFonts w:ascii="Verdana" w:hAnsi="Verdana" w:cs="Tahoma"/>
                <w:color w:val="0000FF"/>
                <w:sz w:val="19"/>
                <w:szCs w:val="19"/>
              </w:rPr>
            </w:pPr>
            <w:r w:rsidRPr="00DC5B48">
              <w:rPr>
                <w:rFonts w:ascii="Verdana" w:hAnsi="Verdana" w:cs="Tahoma"/>
                <w:color w:val="0000FF"/>
                <w:sz w:val="19"/>
                <w:szCs w:val="19"/>
              </w:rPr>
              <w:t>D.N.I./N.I.F.</w:t>
            </w:r>
          </w:p>
          <w:p w14:paraId="1EB9F91C" w14:textId="77777777" w:rsidR="00C548B6" w:rsidRPr="00DC5B48" w:rsidRDefault="00C548B6" w:rsidP="0079206D">
            <w:pPr>
              <w:pStyle w:val="Prrafodelista"/>
              <w:numPr>
                <w:ilvl w:val="0"/>
                <w:numId w:val="72"/>
              </w:numPr>
              <w:ind w:left="143" w:hanging="142"/>
              <w:rPr>
                <w:rFonts w:ascii="Verdana" w:hAnsi="Verdana" w:cs="Tahoma"/>
                <w:color w:val="0000FF"/>
                <w:sz w:val="19"/>
                <w:szCs w:val="19"/>
              </w:rPr>
            </w:pPr>
            <w:r w:rsidRPr="00DC5B48">
              <w:rPr>
                <w:rFonts w:ascii="Verdana" w:hAnsi="Verdana" w:cs="Tahoma"/>
                <w:color w:val="0000FF"/>
                <w:sz w:val="19"/>
                <w:szCs w:val="19"/>
              </w:rPr>
              <w:t>Nombre y apellidos</w:t>
            </w:r>
          </w:p>
          <w:p w14:paraId="5F966D27" w14:textId="77777777" w:rsidR="00C548B6" w:rsidRPr="00DC5B48" w:rsidRDefault="00C548B6" w:rsidP="0079206D">
            <w:pPr>
              <w:pStyle w:val="Prrafodelista"/>
              <w:numPr>
                <w:ilvl w:val="0"/>
                <w:numId w:val="72"/>
              </w:numPr>
              <w:ind w:left="143" w:hanging="142"/>
              <w:rPr>
                <w:rFonts w:ascii="Verdana" w:hAnsi="Verdana" w:cs="Tahoma"/>
                <w:color w:val="0000FF"/>
                <w:sz w:val="19"/>
                <w:szCs w:val="19"/>
              </w:rPr>
            </w:pPr>
            <w:r w:rsidRPr="00DC5B48">
              <w:rPr>
                <w:rFonts w:ascii="Verdana" w:hAnsi="Verdana" w:cs="Tahoma"/>
                <w:color w:val="0000FF"/>
                <w:sz w:val="19"/>
                <w:szCs w:val="19"/>
              </w:rPr>
              <w:t>Sexo</w:t>
            </w:r>
          </w:p>
          <w:p w14:paraId="28E66409" w14:textId="77777777" w:rsidR="00C548B6" w:rsidRPr="00DC5B48" w:rsidRDefault="00C548B6" w:rsidP="0079206D">
            <w:pPr>
              <w:pStyle w:val="Prrafodelista"/>
              <w:numPr>
                <w:ilvl w:val="0"/>
                <w:numId w:val="72"/>
              </w:numPr>
              <w:ind w:left="143" w:hanging="142"/>
              <w:rPr>
                <w:rFonts w:ascii="Verdana" w:hAnsi="Verdana" w:cs="Tahoma"/>
                <w:color w:val="0000FF"/>
                <w:sz w:val="19"/>
                <w:szCs w:val="19"/>
              </w:rPr>
            </w:pPr>
            <w:r w:rsidRPr="00DC5B48">
              <w:rPr>
                <w:rFonts w:ascii="Verdana" w:hAnsi="Verdana" w:cs="Tahoma"/>
                <w:color w:val="0000FF"/>
                <w:sz w:val="19"/>
                <w:szCs w:val="19"/>
              </w:rPr>
              <w:t>Dirección</w:t>
            </w:r>
          </w:p>
          <w:p w14:paraId="29987235" w14:textId="77777777" w:rsidR="00C548B6" w:rsidRPr="00DC5B48" w:rsidRDefault="00C548B6" w:rsidP="0079206D">
            <w:pPr>
              <w:pStyle w:val="Prrafodelista"/>
              <w:numPr>
                <w:ilvl w:val="0"/>
                <w:numId w:val="72"/>
              </w:numPr>
              <w:ind w:left="143" w:hanging="142"/>
              <w:rPr>
                <w:rFonts w:ascii="Verdana" w:hAnsi="Verdana" w:cs="Tahoma"/>
                <w:color w:val="0000FF"/>
                <w:sz w:val="19"/>
                <w:szCs w:val="19"/>
              </w:rPr>
            </w:pPr>
            <w:r w:rsidRPr="00DC5B48">
              <w:rPr>
                <w:rFonts w:ascii="Verdana" w:hAnsi="Verdana" w:cs="Tahoma"/>
                <w:color w:val="0000FF"/>
                <w:sz w:val="19"/>
                <w:szCs w:val="19"/>
              </w:rPr>
              <w:t>Firma</w:t>
            </w:r>
          </w:p>
          <w:p w14:paraId="586212ED" w14:textId="77777777" w:rsidR="00C548B6" w:rsidRPr="00DC5B48" w:rsidRDefault="00C548B6" w:rsidP="0079206D">
            <w:pPr>
              <w:pStyle w:val="Prrafodelista"/>
              <w:numPr>
                <w:ilvl w:val="0"/>
                <w:numId w:val="72"/>
              </w:numPr>
              <w:ind w:left="143" w:hanging="142"/>
              <w:rPr>
                <w:rFonts w:ascii="Verdana" w:hAnsi="Verdana" w:cs="Tahoma"/>
                <w:color w:val="0000FF"/>
                <w:sz w:val="19"/>
                <w:szCs w:val="19"/>
              </w:rPr>
            </w:pPr>
            <w:r w:rsidRPr="00DC5B48">
              <w:rPr>
                <w:rFonts w:ascii="Verdana" w:hAnsi="Verdana" w:cs="Tahoma"/>
                <w:color w:val="0000FF"/>
                <w:sz w:val="19"/>
                <w:szCs w:val="19"/>
              </w:rPr>
              <w:t>Detalles del empleo</w:t>
            </w:r>
          </w:p>
          <w:p w14:paraId="457CE65D" w14:textId="77777777" w:rsidR="00C548B6" w:rsidRPr="00BD20A5" w:rsidRDefault="00C548B6" w:rsidP="0079206D">
            <w:pPr>
              <w:pStyle w:val="Prrafodelista"/>
              <w:numPr>
                <w:ilvl w:val="0"/>
                <w:numId w:val="72"/>
              </w:numPr>
              <w:spacing w:after="120"/>
              <w:ind w:left="143" w:hanging="142"/>
              <w:rPr>
                <w:rFonts w:ascii="Verdana" w:hAnsi="Verdana"/>
                <w:sz w:val="19"/>
                <w:szCs w:val="19"/>
              </w:rPr>
            </w:pPr>
            <w:r w:rsidRPr="00DC5B48">
              <w:rPr>
                <w:rFonts w:ascii="Verdana" w:hAnsi="Verdana" w:cs="Tahoma"/>
                <w:color w:val="0000FF"/>
                <w:sz w:val="19"/>
                <w:szCs w:val="19"/>
              </w:rPr>
              <w:t>Otros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307AA9E4" w:rsidR="00C548B6" w:rsidRPr="00BD20A5" w:rsidRDefault="00C548B6" w:rsidP="00C548B6">
      <w:pPr>
        <w:rPr>
          <w:rFonts w:ascii="Verdana" w:hAnsi="Verdana"/>
          <w:sz w:val="19"/>
          <w:szCs w:val="19"/>
        </w:rPr>
      </w:pP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1ECE1DF8"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El tratamiento de los datos personales comprenderá:</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47E3B6BF" w:rsidR="00C548B6" w:rsidRPr="00BD20A5" w:rsidRDefault="00DC5B48"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00C548B6" w:rsidRPr="00BD20A5">
        <w:rPr>
          <w:rFonts w:ascii="Arial" w:hAnsi="Arial" w:cs="Arial"/>
          <w:sz w:val="19"/>
          <w:szCs w:val="19"/>
        </w:rPr>
        <w:t xml:space="preserve"> </w:t>
      </w:r>
      <w:r w:rsidR="00C548B6" w:rsidRPr="00BD20A5">
        <w:rPr>
          <w:rFonts w:ascii="Verdana" w:hAnsi="Verdana" w:cs="Calibri"/>
          <w:sz w:val="19"/>
          <w:szCs w:val="19"/>
          <w:lang w:eastAsia="eu-ES"/>
        </w:rPr>
        <w:t>Recogida / Registro</w:t>
      </w:r>
    </w:p>
    <w:p w14:paraId="3D5BFD9E" w14:textId="5313C1D2" w:rsidR="00C548B6" w:rsidRPr="00BD20A5" w:rsidRDefault="00DC5B48"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lastRenderedPageBreak/>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6E764D0B" w:rsidR="00C548B6" w:rsidRPr="00BD20A5" w:rsidRDefault="00DC5B48"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Conservación / Copia de seguridad</w:t>
      </w:r>
    </w:p>
    <w:p w14:paraId="3E1CBDAF" w14:textId="60FD6F46" w:rsidR="00C548B6" w:rsidRPr="00BD20A5" w:rsidRDefault="00DC5B48"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17DEAADC" w:rsidR="00C548B6" w:rsidRPr="00BD20A5" w:rsidRDefault="00DC5B48"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6FC4CF93" w:rsidR="00C548B6" w:rsidRPr="00BD20A5" w:rsidRDefault="00DC5B48"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00C548B6"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0C043166"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5A55521C"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w:t>
      </w:r>
      <w:r w:rsidR="0066589E">
        <w:rPr>
          <w:rFonts w:ascii="Verdana" w:hAnsi="Verdana"/>
          <w:sz w:val="19"/>
          <w:szCs w:val="19"/>
        </w:rPr>
        <w:t>:</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79206D">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79206D">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79206D">
      <w:pPr>
        <w:numPr>
          <w:ilvl w:val="0"/>
          <w:numId w:val="4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65B2E8C2"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59846ABB" w:rsidR="00C548B6" w:rsidRPr="00BD20A5" w:rsidRDefault="006941B4"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ECC61" w14:textId="77777777" w:rsidR="00D3319C" w:rsidRDefault="00D3319C">
      <w:r>
        <w:separator/>
      </w:r>
    </w:p>
  </w:endnote>
  <w:endnote w:type="continuationSeparator" w:id="0">
    <w:p w14:paraId="3F56CA8E" w14:textId="77777777" w:rsidR="00D3319C" w:rsidRDefault="00D3319C">
      <w:r>
        <w:continuationSeparator/>
      </w:r>
    </w:p>
  </w:endnote>
  <w:endnote w:type="continuationNotice" w:id="1">
    <w:p w14:paraId="097697E1" w14:textId="77777777" w:rsidR="00D3319C" w:rsidRDefault="00D331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A4D8E00"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 nº:</w:t>
    </w:r>
    <w:r>
      <w:rPr>
        <w:rFonts w:ascii="Verdana" w:hAnsi="Verdana"/>
        <w:sz w:val="16"/>
        <w:szCs w:val="16"/>
      </w:rPr>
      <w:t xml:space="preserve"> </w:t>
    </w:r>
    <w:r w:rsidR="002200D3">
      <w:rPr>
        <w:rFonts w:ascii="Verdana" w:hAnsi="Verdana"/>
        <w:sz w:val="16"/>
        <w:szCs w:val="16"/>
      </w:rPr>
      <w:t>C02/027/2025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15A61EA"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 nº:</w:t>
    </w:r>
    <w:r>
      <w:rPr>
        <w:rFonts w:ascii="Verdana" w:hAnsi="Verdana"/>
        <w:sz w:val="16"/>
        <w:szCs w:val="16"/>
      </w:rPr>
      <w:t xml:space="preserve"> </w:t>
    </w:r>
    <w:r w:rsidR="005D7B3D">
      <w:rPr>
        <w:rFonts w:ascii="Verdana" w:hAnsi="Verdana"/>
        <w:sz w:val="16"/>
        <w:szCs w:val="16"/>
      </w:rPr>
      <w:t>C02/027/2025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5C8D2" w14:textId="77777777" w:rsidR="00D3319C" w:rsidRDefault="00D3319C">
      <w:r>
        <w:separator/>
      </w:r>
    </w:p>
  </w:footnote>
  <w:footnote w:type="continuationSeparator" w:id="0">
    <w:p w14:paraId="67EC546C" w14:textId="77777777" w:rsidR="00D3319C" w:rsidRDefault="00D3319C">
      <w:r>
        <w:continuationSeparator/>
      </w:r>
    </w:p>
  </w:footnote>
  <w:footnote w:type="continuationNotice" w:id="1">
    <w:p w14:paraId="04B46A5C" w14:textId="77777777" w:rsidR="00D3319C" w:rsidRDefault="00D3319C"/>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2B75D8A4" w14:textId="77777777" w:rsidR="00ED4175" w:rsidRDefault="00ED4175" w:rsidP="00ED4175">
      <w:pPr>
        <w:pStyle w:val="Textonotapie"/>
        <w:ind w:left="142" w:hanging="142"/>
      </w:pPr>
    </w:p>
  </w:footnote>
  <w:footnote w:id="83">
    <w:p w14:paraId="6304DD2C" w14:textId="77777777" w:rsidR="00ED4175" w:rsidRDefault="00ED4175" w:rsidP="00ED4175">
      <w:pPr>
        <w:pStyle w:val="Textonotapie"/>
        <w:ind w:left="142" w:hanging="142"/>
      </w:pPr>
      <w:r>
        <w:rPr>
          <w:rStyle w:val="Ninguno"/>
          <w:rFonts w:ascii="Verdana" w:eastAsia="Verdana" w:hAnsi="Verdana" w:cs="Verdana"/>
          <w:sz w:val="19"/>
          <w:szCs w:val="19"/>
          <w:vertAlign w:val="superscript"/>
        </w:rPr>
        <w:footnoteRef/>
      </w:r>
      <w:r>
        <w:rPr>
          <w:rStyle w:val="Ninguno"/>
          <w:sz w:val="16"/>
          <w:szCs w:val="16"/>
          <w:lang w:val="es-ES_tradnl"/>
        </w:rPr>
        <w:t xml:space="preserve"> </w:t>
      </w:r>
      <w:r>
        <w:rPr>
          <w:rStyle w:val="Ninguno"/>
          <w:sz w:val="16"/>
          <w:szCs w:val="16"/>
          <w:lang w:val="es-ES_tradnl"/>
        </w:rPr>
        <w:tab/>
        <w:t xml:space="preserve">En el caso de que varias operadoras económicas presenten oferta con el compromiso de constituirse formalmente en UTE si resultan adjudicatarias debe </w:t>
      </w:r>
      <w:r>
        <w:rPr>
          <w:rStyle w:val="Ninguno"/>
          <w:sz w:val="16"/>
          <w:szCs w:val="16"/>
          <w:u w:val="single"/>
          <w:lang w:val="es-ES_tradnl"/>
        </w:rPr>
        <w:t>firmar</w:t>
      </w:r>
      <w:r>
        <w:rPr>
          <w:rStyle w:val="Ninguno"/>
          <w:sz w:val="16"/>
          <w:szCs w:val="16"/>
          <w:lang w:val="es-ES_tradnl"/>
        </w:rPr>
        <w:t xml:space="preserve"> la representación de todas las operadoras económicas que formen parte.</w:t>
      </w:r>
    </w:p>
  </w:footnote>
  <w:footnote w:id="84">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6">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7">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2pt;height:21.3pt" fillcolor="window">
          <v:imagedata r:id="rId2" o:title=""/>
        </v:shape>
        <o:OLEObject Type="Embed" ProgID="MSPhotoEd.3" ShapeID="_x0000_i1025" DrawAspect="Content" ObjectID="_1834822981"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8pt;height:21.3pt" fillcolor="window">
          <v:imagedata r:id="rId2" o:title=""/>
        </v:shape>
        <o:OLEObject Type="Embed" ProgID="MSPhotoEd.3" ShapeID="_x0000_i1026" DrawAspect="Content" ObjectID="_1834822982"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8pt;height:21.3pt" fillcolor="window">
          <v:imagedata r:id="rId2" o:title=""/>
        </v:shape>
        <o:OLEObject Type="Embed" ProgID="MSPhotoEd.3" ShapeID="_x0000_i1027" DrawAspect="Content" ObjectID="_1834822983"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5E6F06"/>
    <w:multiLevelType w:val="hybridMultilevel"/>
    <w:tmpl w:val="2D0808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4C976AC"/>
    <w:multiLevelType w:val="hybridMultilevel"/>
    <w:tmpl w:val="8A6E0F78"/>
    <w:lvl w:ilvl="0" w:tplc="253E3516">
      <w:start w:val="1"/>
      <w:numFmt w:val="bullet"/>
      <w:lvlText w:val=""/>
      <w:lvlJc w:val="left"/>
      <w:pPr>
        <w:ind w:left="720" w:hanging="360"/>
      </w:pPr>
      <w:rPr>
        <w:rFonts w:ascii="Symbol" w:hAnsi="Symbol" w:hint="default"/>
      </w:rPr>
    </w:lvl>
    <w:lvl w:ilvl="1" w:tplc="BAC6DF42">
      <w:numFmt w:val="bullet"/>
      <w:lvlText w:val="-"/>
      <w:lvlJc w:val="left"/>
      <w:pPr>
        <w:ind w:left="1440" w:hanging="360"/>
      </w:pPr>
      <w:rPr>
        <w:rFonts w:ascii="Verdana" w:eastAsia="Times New Roman" w:hAnsi="Verdana"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DF40C85"/>
    <w:multiLevelType w:val="hybridMultilevel"/>
    <w:tmpl w:val="EB3019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09D0450"/>
    <w:multiLevelType w:val="hybridMultilevel"/>
    <w:tmpl w:val="91C0EDB6"/>
    <w:numStyleLink w:val="Estiloimportado81"/>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4F4311CB"/>
    <w:multiLevelType w:val="hybridMultilevel"/>
    <w:tmpl w:val="C8643602"/>
    <w:lvl w:ilvl="0" w:tplc="1158BC18">
      <w:start w:val="1"/>
      <w:numFmt w:val="lowerLetter"/>
      <w:lvlText w:val="%1)"/>
      <w:lvlJc w:val="left"/>
      <w:pPr>
        <w:ind w:left="1004" w:hanging="360"/>
      </w:pPr>
      <w:rPr>
        <w:rFonts w:ascii="Verdana" w:hAnsi="Verdana" w:hint="default"/>
        <w:b/>
        <w:color w:val="auto"/>
        <w:sz w:val="20"/>
        <w:szCs w:val="20"/>
      </w:rPr>
    </w:lvl>
    <w:lvl w:ilvl="1" w:tplc="6DC485C2">
      <w:start w:val="1"/>
      <w:numFmt w:val="lowerLetter"/>
      <w:lvlText w:val="%2."/>
      <w:lvlJc w:val="left"/>
      <w:pPr>
        <w:ind w:left="1724" w:hanging="360"/>
      </w:pPr>
      <w:rPr>
        <w:rFonts w:ascii="Verdana" w:eastAsiaTheme="minorHAnsi" w:hAnsi="Verdana" w:cs="Arial"/>
      </w:r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7" w15:restartNumberingAfterBreak="0">
    <w:nsid w:val="51685A4E"/>
    <w:multiLevelType w:val="hybridMultilevel"/>
    <w:tmpl w:val="96187B8C"/>
    <w:lvl w:ilvl="0" w:tplc="FFFFFFFF">
      <w:start w:val="1"/>
      <w:numFmt w:val="bullet"/>
      <w:lvlText w:val=""/>
      <w:lvlJc w:val="left"/>
      <w:pPr>
        <w:ind w:left="720" w:hanging="360"/>
      </w:pPr>
      <w:rPr>
        <w:rFonts w:ascii="Symbol" w:hAnsi="Symbol" w:hint="default"/>
      </w:rPr>
    </w:lvl>
    <w:lvl w:ilvl="1" w:tplc="0C0A0001">
      <w:start w:val="1"/>
      <w:numFmt w:val="bullet"/>
      <w:lvlText w:val=""/>
      <w:lvlJc w:val="left"/>
      <w:pPr>
        <w:ind w:left="2008"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0"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3" w15:restartNumberingAfterBreak="0">
    <w:nsid w:val="64D62C92"/>
    <w:multiLevelType w:val="hybridMultilevel"/>
    <w:tmpl w:val="EE302738"/>
    <w:lvl w:ilvl="0" w:tplc="042D0013">
      <w:start w:val="1"/>
      <w:numFmt w:val="upperRoman"/>
      <w:lvlText w:val="%1."/>
      <w:lvlJc w:val="right"/>
      <w:pPr>
        <w:ind w:left="2400" w:hanging="360"/>
      </w:pPr>
    </w:lvl>
    <w:lvl w:ilvl="1" w:tplc="042D0019">
      <w:start w:val="1"/>
      <w:numFmt w:val="lowerLetter"/>
      <w:lvlText w:val="%2."/>
      <w:lvlJc w:val="left"/>
      <w:pPr>
        <w:ind w:left="3120" w:hanging="360"/>
      </w:pPr>
    </w:lvl>
    <w:lvl w:ilvl="2" w:tplc="042D001B">
      <w:start w:val="1"/>
      <w:numFmt w:val="lowerRoman"/>
      <w:lvlText w:val="%3."/>
      <w:lvlJc w:val="right"/>
      <w:pPr>
        <w:ind w:left="3840" w:hanging="180"/>
      </w:pPr>
    </w:lvl>
    <w:lvl w:ilvl="3" w:tplc="042D000F" w:tentative="1">
      <w:start w:val="1"/>
      <w:numFmt w:val="decimal"/>
      <w:lvlText w:val="%4."/>
      <w:lvlJc w:val="left"/>
      <w:pPr>
        <w:ind w:left="4560" w:hanging="360"/>
      </w:pPr>
    </w:lvl>
    <w:lvl w:ilvl="4" w:tplc="042D0019" w:tentative="1">
      <w:start w:val="1"/>
      <w:numFmt w:val="lowerLetter"/>
      <w:lvlText w:val="%5."/>
      <w:lvlJc w:val="left"/>
      <w:pPr>
        <w:ind w:left="5280" w:hanging="360"/>
      </w:pPr>
    </w:lvl>
    <w:lvl w:ilvl="5" w:tplc="042D001B" w:tentative="1">
      <w:start w:val="1"/>
      <w:numFmt w:val="lowerRoman"/>
      <w:lvlText w:val="%6."/>
      <w:lvlJc w:val="right"/>
      <w:pPr>
        <w:ind w:left="6000" w:hanging="180"/>
      </w:pPr>
    </w:lvl>
    <w:lvl w:ilvl="6" w:tplc="042D000F" w:tentative="1">
      <w:start w:val="1"/>
      <w:numFmt w:val="decimal"/>
      <w:lvlText w:val="%7."/>
      <w:lvlJc w:val="left"/>
      <w:pPr>
        <w:ind w:left="6720" w:hanging="360"/>
      </w:pPr>
    </w:lvl>
    <w:lvl w:ilvl="7" w:tplc="042D0019" w:tentative="1">
      <w:start w:val="1"/>
      <w:numFmt w:val="lowerLetter"/>
      <w:lvlText w:val="%8."/>
      <w:lvlJc w:val="left"/>
      <w:pPr>
        <w:ind w:left="7440" w:hanging="360"/>
      </w:pPr>
    </w:lvl>
    <w:lvl w:ilvl="8" w:tplc="042D001B" w:tentative="1">
      <w:start w:val="1"/>
      <w:numFmt w:val="lowerRoman"/>
      <w:lvlText w:val="%9."/>
      <w:lvlJc w:val="right"/>
      <w:pPr>
        <w:ind w:left="8160"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8632D232"/>
    <w:styleLink w:val="BOPV-15"/>
    <w:lvl w:ilvl="0" w:tplc="66900320">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B101E7D"/>
    <w:multiLevelType w:val="hybridMultilevel"/>
    <w:tmpl w:val="91C0EDB6"/>
    <w:styleLink w:val="Estiloimportado81"/>
    <w:lvl w:ilvl="0" w:tplc="FCD4F8FC">
      <w:start w:val="1"/>
      <w:numFmt w:val="decimal"/>
      <w:lvlText w:val="%1."/>
      <w:lvlJc w:val="left"/>
      <w:pPr>
        <w:tabs>
          <w:tab w:val="left" w:pos="142"/>
        </w:tabs>
        <w:ind w:left="720" w:hanging="360"/>
      </w:pPr>
      <w:rPr>
        <w:rFonts w:hAnsi="Arial Unicode MS"/>
        <w:caps w:val="0"/>
        <w:smallCaps w:val="0"/>
        <w:strike w:val="0"/>
        <w:dstrike w:val="0"/>
        <w:color w:val="000000"/>
        <w:spacing w:val="0"/>
        <w:w w:val="100"/>
        <w:kern w:val="0"/>
        <w:position w:val="0"/>
        <w:sz w:val="12"/>
        <w:szCs w:val="1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A000458">
      <w:start w:val="1"/>
      <w:numFmt w:val="lowerLetter"/>
      <w:lvlText w:val="%2."/>
      <w:lvlJc w:val="left"/>
      <w:pPr>
        <w:tabs>
          <w:tab w:val="left" w:pos="142"/>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C94D340">
      <w:start w:val="1"/>
      <w:numFmt w:val="lowerRoman"/>
      <w:lvlText w:val="%3."/>
      <w:lvlJc w:val="left"/>
      <w:pPr>
        <w:tabs>
          <w:tab w:val="left" w:pos="142"/>
        </w:tabs>
        <w:ind w:left="2160" w:hanging="2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BA817C">
      <w:start w:val="1"/>
      <w:numFmt w:val="decimal"/>
      <w:lvlText w:val="%4."/>
      <w:lvlJc w:val="left"/>
      <w:pPr>
        <w:tabs>
          <w:tab w:val="left" w:pos="142"/>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916C6F8">
      <w:start w:val="1"/>
      <w:numFmt w:val="lowerLetter"/>
      <w:lvlText w:val="%5."/>
      <w:lvlJc w:val="left"/>
      <w:pPr>
        <w:tabs>
          <w:tab w:val="left" w:pos="142"/>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F4E120">
      <w:start w:val="1"/>
      <w:numFmt w:val="lowerRoman"/>
      <w:lvlText w:val="%6."/>
      <w:lvlJc w:val="left"/>
      <w:pPr>
        <w:tabs>
          <w:tab w:val="left" w:pos="142"/>
        </w:tabs>
        <w:ind w:left="4320" w:hanging="2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0723A2A">
      <w:start w:val="1"/>
      <w:numFmt w:val="decimal"/>
      <w:lvlText w:val="%7."/>
      <w:lvlJc w:val="left"/>
      <w:pPr>
        <w:tabs>
          <w:tab w:val="left" w:pos="142"/>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DC1794">
      <w:start w:val="1"/>
      <w:numFmt w:val="lowerLetter"/>
      <w:lvlText w:val="%8."/>
      <w:lvlJc w:val="left"/>
      <w:pPr>
        <w:tabs>
          <w:tab w:val="left" w:pos="142"/>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4CA6B12">
      <w:start w:val="1"/>
      <w:numFmt w:val="lowerRoman"/>
      <w:lvlText w:val="%9."/>
      <w:lvlJc w:val="left"/>
      <w:pPr>
        <w:tabs>
          <w:tab w:val="left" w:pos="142"/>
        </w:tabs>
        <w:ind w:left="6480" w:hanging="2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6" w15:restartNumberingAfterBreak="0">
    <w:nsid w:val="6B8F13A4"/>
    <w:multiLevelType w:val="hybridMultilevel"/>
    <w:tmpl w:val="CC5A2DBE"/>
    <w:lvl w:ilvl="0" w:tplc="6E7622C2">
      <w:start w:val="1"/>
      <w:numFmt w:val="upperRoman"/>
      <w:lvlText w:val="%1."/>
      <w:lvlJc w:val="left"/>
      <w:pPr>
        <w:tabs>
          <w:tab w:val="left" w:pos="360"/>
        </w:tabs>
        <w:ind w:left="1418" w:hanging="425"/>
      </w:pPr>
      <w:rPr>
        <w:rFonts w:ascii="Verdana" w:eastAsia="Verdana" w:hAnsi="Verdana" w:cs="Verdana"/>
        <w:b/>
        <w:bCs/>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D9C92EA">
      <w:start w:val="1"/>
      <w:numFmt w:val="lowerLetter"/>
      <w:lvlText w:val="%2."/>
      <w:lvlJc w:val="left"/>
      <w:pPr>
        <w:tabs>
          <w:tab w:val="left" w:pos="360"/>
        </w:tabs>
        <w:ind w:left="1073" w:hanging="425"/>
      </w:pPr>
      <w:rPr>
        <w:rFonts w:ascii="Verdana" w:eastAsia="Verdana" w:hAnsi="Verdana" w:cs="Verdana"/>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CADB80">
      <w:start w:val="1"/>
      <w:numFmt w:val="lowerRoman"/>
      <w:lvlText w:val="%3."/>
      <w:lvlJc w:val="left"/>
      <w:pPr>
        <w:tabs>
          <w:tab w:val="left" w:pos="360"/>
        </w:tabs>
        <w:ind w:left="1793" w:hanging="343"/>
      </w:pPr>
      <w:rPr>
        <w:rFonts w:ascii="Verdana" w:eastAsia="Verdana" w:hAnsi="Verdana" w:cs="Verdana"/>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16B198">
      <w:start w:val="1"/>
      <w:numFmt w:val="decimal"/>
      <w:lvlText w:val="%4."/>
      <w:lvlJc w:val="left"/>
      <w:pPr>
        <w:tabs>
          <w:tab w:val="left" w:pos="360"/>
        </w:tabs>
        <w:ind w:left="2513" w:hanging="425"/>
      </w:pPr>
      <w:rPr>
        <w:rFonts w:ascii="Verdana" w:eastAsia="Verdana" w:hAnsi="Verdana" w:cs="Verdana"/>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1C4A9EC">
      <w:start w:val="1"/>
      <w:numFmt w:val="lowerLetter"/>
      <w:lvlText w:val="%5."/>
      <w:lvlJc w:val="left"/>
      <w:pPr>
        <w:tabs>
          <w:tab w:val="left" w:pos="360"/>
        </w:tabs>
        <w:ind w:left="3233" w:hanging="425"/>
      </w:pPr>
      <w:rPr>
        <w:rFonts w:ascii="Verdana" w:eastAsia="Verdana" w:hAnsi="Verdana" w:cs="Verdana"/>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D10C382">
      <w:start w:val="1"/>
      <w:numFmt w:val="lowerRoman"/>
      <w:lvlText w:val="%6."/>
      <w:lvlJc w:val="left"/>
      <w:pPr>
        <w:tabs>
          <w:tab w:val="left" w:pos="360"/>
        </w:tabs>
        <w:ind w:left="3953" w:hanging="343"/>
      </w:pPr>
      <w:rPr>
        <w:rFonts w:ascii="Verdana" w:eastAsia="Verdana" w:hAnsi="Verdana" w:cs="Verdana"/>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2E4A10">
      <w:start w:val="1"/>
      <w:numFmt w:val="decimal"/>
      <w:lvlText w:val="%7."/>
      <w:lvlJc w:val="left"/>
      <w:pPr>
        <w:tabs>
          <w:tab w:val="left" w:pos="360"/>
        </w:tabs>
        <w:ind w:left="4673" w:hanging="425"/>
      </w:pPr>
      <w:rPr>
        <w:rFonts w:ascii="Verdana" w:eastAsia="Verdana" w:hAnsi="Verdana" w:cs="Verdana"/>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AC2043E">
      <w:start w:val="1"/>
      <w:numFmt w:val="lowerLetter"/>
      <w:lvlText w:val="%8."/>
      <w:lvlJc w:val="left"/>
      <w:pPr>
        <w:tabs>
          <w:tab w:val="left" w:pos="360"/>
        </w:tabs>
        <w:ind w:left="5393" w:hanging="425"/>
      </w:pPr>
      <w:rPr>
        <w:rFonts w:ascii="Verdana" w:eastAsia="Verdana" w:hAnsi="Verdana" w:cs="Verdana"/>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782EBA0">
      <w:start w:val="1"/>
      <w:numFmt w:val="lowerRoman"/>
      <w:lvlText w:val="%9."/>
      <w:lvlJc w:val="left"/>
      <w:pPr>
        <w:tabs>
          <w:tab w:val="left" w:pos="360"/>
        </w:tabs>
        <w:ind w:left="6113" w:hanging="343"/>
      </w:pPr>
      <w:rPr>
        <w:rFonts w:ascii="Verdana" w:eastAsia="Verdana" w:hAnsi="Verdana" w:cs="Verdana"/>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8" w15:restartNumberingAfterBreak="0">
    <w:nsid w:val="6E404F69"/>
    <w:multiLevelType w:val="hybridMultilevel"/>
    <w:tmpl w:val="770EC82C"/>
    <w:lvl w:ilvl="0" w:tplc="042D0001">
      <w:start w:val="1"/>
      <w:numFmt w:val="bullet"/>
      <w:lvlText w:val=""/>
      <w:lvlJc w:val="left"/>
      <w:pPr>
        <w:ind w:left="1004" w:hanging="360"/>
      </w:pPr>
      <w:rPr>
        <w:rFonts w:ascii="Symbol" w:hAnsi="Symbol" w:hint="default"/>
      </w:rPr>
    </w:lvl>
    <w:lvl w:ilvl="1" w:tplc="042D0003">
      <w:start w:val="1"/>
      <w:numFmt w:val="bullet"/>
      <w:lvlText w:val="o"/>
      <w:lvlJc w:val="left"/>
      <w:pPr>
        <w:ind w:left="1724" w:hanging="360"/>
      </w:pPr>
      <w:rPr>
        <w:rFonts w:ascii="Courier New" w:hAnsi="Courier New" w:cs="Courier New" w:hint="default"/>
      </w:rPr>
    </w:lvl>
    <w:lvl w:ilvl="2" w:tplc="042D0005">
      <w:start w:val="1"/>
      <w:numFmt w:val="bullet"/>
      <w:lvlText w:val=""/>
      <w:lvlJc w:val="left"/>
      <w:pPr>
        <w:ind w:left="2444" w:hanging="360"/>
      </w:pPr>
      <w:rPr>
        <w:rFonts w:ascii="Wingdings" w:hAnsi="Wingdings" w:hint="default"/>
      </w:rPr>
    </w:lvl>
    <w:lvl w:ilvl="3" w:tplc="042D0001">
      <w:start w:val="1"/>
      <w:numFmt w:val="bullet"/>
      <w:lvlText w:val=""/>
      <w:lvlJc w:val="left"/>
      <w:pPr>
        <w:ind w:left="3164" w:hanging="360"/>
      </w:pPr>
      <w:rPr>
        <w:rFonts w:ascii="Symbol" w:hAnsi="Symbol" w:hint="default"/>
      </w:rPr>
    </w:lvl>
    <w:lvl w:ilvl="4" w:tplc="042D0003">
      <w:start w:val="1"/>
      <w:numFmt w:val="bullet"/>
      <w:lvlText w:val="o"/>
      <w:lvlJc w:val="left"/>
      <w:pPr>
        <w:ind w:left="3884" w:hanging="360"/>
      </w:pPr>
      <w:rPr>
        <w:rFonts w:ascii="Courier New" w:hAnsi="Courier New" w:cs="Courier New" w:hint="default"/>
      </w:rPr>
    </w:lvl>
    <w:lvl w:ilvl="5" w:tplc="042D0005">
      <w:start w:val="1"/>
      <w:numFmt w:val="bullet"/>
      <w:lvlText w:val=""/>
      <w:lvlJc w:val="left"/>
      <w:pPr>
        <w:ind w:left="4604" w:hanging="360"/>
      </w:pPr>
      <w:rPr>
        <w:rFonts w:ascii="Wingdings" w:hAnsi="Wingdings" w:hint="default"/>
      </w:rPr>
    </w:lvl>
    <w:lvl w:ilvl="6" w:tplc="042D0001">
      <w:start w:val="1"/>
      <w:numFmt w:val="bullet"/>
      <w:lvlText w:val=""/>
      <w:lvlJc w:val="left"/>
      <w:pPr>
        <w:ind w:left="5324" w:hanging="360"/>
      </w:pPr>
      <w:rPr>
        <w:rFonts w:ascii="Symbol" w:hAnsi="Symbol" w:hint="default"/>
      </w:rPr>
    </w:lvl>
    <w:lvl w:ilvl="7" w:tplc="042D0003">
      <w:start w:val="1"/>
      <w:numFmt w:val="bullet"/>
      <w:lvlText w:val="o"/>
      <w:lvlJc w:val="left"/>
      <w:pPr>
        <w:ind w:left="6044" w:hanging="360"/>
      </w:pPr>
      <w:rPr>
        <w:rFonts w:ascii="Courier New" w:hAnsi="Courier New" w:cs="Courier New" w:hint="default"/>
      </w:rPr>
    </w:lvl>
    <w:lvl w:ilvl="8" w:tplc="042D0005">
      <w:start w:val="1"/>
      <w:numFmt w:val="bullet"/>
      <w:lvlText w:val=""/>
      <w:lvlJc w:val="left"/>
      <w:pPr>
        <w:ind w:left="6764" w:hanging="360"/>
      </w:pPr>
      <w:rPr>
        <w:rFonts w:ascii="Wingdings" w:hAnsi="Wingdings" w:hint="default"/>
      </w:rPr>
    </w:lvl>
  </w:abstractNum>
  <w:abstractNum w:abstractNumId="13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7607FFD"/>
    <w:multiLevelType w:val="hybridMultilevel"/>
    <w:tmpl w:val="D1B226FE"/>
    <w:lvl w:ilvl="0" w:tplc="05C4B02C">
      <w:start w:val="35"/>
      <w:numFmt w:val="bullet"/>
      <w:lvlText w:val="-"/>
      <w:lvlJc w:val="left"/>
      <w:pPr>
        <w:ind w:left="2138" w:hanging="360"/>
      </w:pPr>
      <w:rPr>
        <w:rFonts w:ascii="Tahoma" w:eastAsia="Times New Roman" w:hAnsi="Tahoma" w:cs="Tahoma"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4"/>
  </w:num>
  <w:num w:numId="2" w16cid:durableId="92895262">
    <w:abstractNumId w:val="85"/>
  </w:num>
  <w:num w:numId="3" w16cid:durableId="1332297873">
    <w:abstractNumId w:val="106"/>
    <w:lvlOverride w:ilvl="0">
      <w:lvl w:ilvl="0" w:tplc="E57ED730">
        <w:start w:val="1"/>
        <w:numFmt w:val="lowerLetter"/>
        <w:lvlText w:val="%1)"/>
        <w:lvlJc w:val="left"/>
        <w:pPr>
          <w:ind w:left="1779" w:hanging="360"/>
        </w:pPr>
        <w:rPr>
          <w:b/>
        </w:rPr>
      </w:lvl>
    </w:lvlOverride>
  </w:num>
  <w:num w:numId="4" w16cid:durableId="1708870427">
    <w:abstractNumId w:val="39"/>
  </w:num>
  <w:num w:numId="5" w16cid:durableId="1793943100">
    <w:abstractNumId w:val="116"/>
  </w:num>
  <w:num w:numId="6" w16cid:durableId="1204290459">
    <w:abstractNumId w:val="15"/>
  </w:num>
  <w:num w:numId="7" w16cid:durableId="768037985">
    <w:abstractNumId w:val="129"/>
  </w:num>
  <w:num w:numId="8" w16cid:durableId="1678654013">
    <w:abstractNumId w:val="49"/>
  </w:num>
  <w:num w:numId="9" w16cid:durableId="272252271">
    <w:abstractNumId w:val="12"/>
  </w:num>
  <w:num w:numId="10" w16cid:durableId="1595743267">
    <w:abstractNumId w:val="159"/>
  </w:num>
  <w:num w:numId="11" w16cid:durableId="596141159">
    <w:abstractNumId w:val="102"/>
  </w:num>
  <w:num w:numId="12" w16cid:durableId="1260406822">
    <w:abstractNumId w:val="134"/>
  </w:num>
  <w:num w:numId="13" w16cid:durableId="1316295086">
    <w:abstractNumId w:val="32"/>
  </w:num>
  <w:num w:numId="14" w16cid:durableId="730232332">
    <w:abstractNumId w:val="90"/>
  </w:num>
  <w:num w:numId="15" w16cid:durableId="261913464">
    <w:abstractNumId w:val="1"/>
  </w:num>
  <w:num w:numId="16" w16cid:durableId="976841952">
    <w:abstractNumId w:val="2"/>
  </w:num>
  <w:num w:numId="17" w16cid:durableId="593366678">
    <w:abstractNumId w:val="14"/>
  </w:num>
  <w:num w:numId="18" w16cid:durableId="1078748701">
    <w:abstractNumId w:val="114"/>
  </w:num>
  <w:num w:numId="19" w16cid:durableId="1105805628">
    <w:abstractNumId w:val="7"/>
  </w:num>
  <w:num w:numId="20" w16cid:durableId="575015995">
    <w:abstractNumId w:val="100"/>
  </w:num>
  <w:num w:numId="21" w16cid:durableId="196159342">
    <w:abstractNumId w:val="21"/>
  </w:num>
  <w:num w:numId="22" w16cid:durableId="1223982215">
    <w:abstractNumId w:val="67"/>
  </w:num>
  <w:num w:numId="23" w16cid:durableId="340741581">
    <w:abstractNumId w:val="131"/>
  </w:num>
  <w:num w:numId="24" w16cid:durableId="450828728">
    <w:abstractNumId w:val="24"/>
  </w:num>
  <w:num w:numId="25" w16cid:durableId="5788617">
    <w:abstractNumId w:val="63"/>
  </w:num>
  <w:num w:numId="26" w16cid:durableId="1077094323">
    <w:abstractNumId w:val="155"/>
  </w:num>
  <w:num w:numId="27" w16cid:durableId="1554274800">
    <w:abstractNumId w:val="77"/>
  </w:num>
  <w:num w:numId="28" w16cid:durableId="1472360226">
    <w:abstractNumId w:val="66"/>
  </w:num>
  <w:num w:numId="29" w16cid:durableId="2112314448">
    <w:abstractNumId w:val="57"/>
  </w:num>
  <w:num w:numId="30" w16cid:durableId="1901165787">
    <w:abstractNumId w:val="162"/>
  </w:num>
  <w:num w:numId="31" w16cid:durableId="1204248635">
    <w:abstractNumId w:val="43"/>
  </w:num>
  <w:num w:numId="32" w16cid:durableId="156464836">
    <w:abstractNumId w:val="148"/>
  </w:num>
  <w:num w:numId="33" w16cid:durableId="1338921211">
    <w:abstractNumId w:val="58"/>
  </w:num>
  <w:num w:numId="34" w16cid:durableId="317922306">
    <w:abstractNumId w:val="93"/>
  </w:num>
  <w:num w:numId="35" w16cid:durableId="722601558">
    <w:abstractNumId w:val="5"/>
  </w:num>
  <w:num w:numId="36" w16cid:durableId="1482384799">
    <w:abstractNumId w:val="92"/>
  </w:num>
  <w:num w:numId="37" w16cid:durableId="2042587102">
    <w:abstractNumId w:val="64"/>
  </w:num>
  <w:num w:numId="38" w16cid:durableId="2059669062">
    <w:abstractNumId w:val="19"/>
  </w:num>
  <w:num w:numId="39" w16cid:durableId="482353024">
    <w:abstractNumId w:val="89"/>
  </w:num>
  <w:num w:numId="40" w16cid:durableId="2015650170">
    <w:abstractNumId w:val="142"/>
  </w:num>
  <w:num w:numId="41" w16cid:durableId="1992833482">
    <w:abstractNumId w:val="36"/>
  </w:num>
  <w:num w:numId="42" w16cid:durableId="1934780877">
    <w:abstractNumId w:val="106"/>
  </w:num>
  <w:num w:numId="43" w16cid:durableId="1559319918">
    <w:abstractNumId w:val="119"/>
  </w:num>
  <w:num w:numId="44" w16cid:durableId="1920600617">
    <w:abstractNumId w:val="35"/>
  </w:num>
  <w:num w:numId="45" w16cid:durableId="1489709707">
    <w:abstractNumId w:val="22"/>
  </w:num>
  <w:num w:numId="46" w16cid:durableId="774785147">
    <w:abstractNumId w:val="45"/>
  </w:num>
  <w:num w:numId="47" w16cid:durableId="615522851">
    <w:abstractNumId w:val="143"/>
  </w:num>
  <w:num w:numId="48" w16cid:durableId="1996184443">
    <w:abstractNumId w:val="88"/>
  </w:num>
  <w:num w:numId="49" w16cid:durableId="2111270083">
    <w:abstractNumId w:val="56"/>
  </w:num>
  <w:num w:numId="50" w16cid:durableId="102459866">
    <w:abstractNumId w:val="124"/>
  </w:num>
  <w:num w:numId="51" w16cid:durableId="98531359">
    <w:abstractNumId w:val="127"/>
  </w:num>
  <w:num w:numId="52" w16cid:durableId="1637567140">
    <w:abstractNumId w:val="20"/>
  </w:num>
  <w:num w:numId="53" w16cid:durableId="1746950409">
    <w:abstractNumId w:val="23"/>
  </w:num>
  <w:num w:numId="54" w16cid:durableId="1335911643">
    <w:abstractNumId w:val="108"/>
  </w:num>
  <w:num w:numId="55" w16cid:durableId="1844393321">
    <w:abstractNumId w:val="46"/>
  </w:num>
  <w:num w:numId="56" w16cid:durableId="1302423975">
    <w:abstractNumId w:val="140"/>
  </w:num>
  <w:num w:numId="57" w16cid:durableId="493421222">
    <w:abstractNumId w:val="68"/>
  </w:num>
  <w:num w:numId="58" w16cid:durableId="2058043328">
    <w:abstractNumId w:val="26"/>
  </w:num>
  <w:num w:numId="59" w16cid:durableId="1725563505">
    <w:abstractNumId w:val="60"/>
  </w:num>
  <w:num w:numId="60" w16cid:durableId="2005014942">
    <w:abstractNumId w:val="16"/>
  </w:num>
  <w:num w:numId="61" w16cid:durableId="1200555459">
    <w:abstractNumId w:val="111"/>
  </w:num>
  <w:num w:numId="62" w16cid:durableId="1424258169">
    <w:abstractNumId w:val="53"/>
  </w:num>
  <w:num w:numId="63" w16cid:durableId="1524396794">
    <w:abstractNumId w:val="70"/>
  </w:num>
  <w:num w:numId="64" w16cid:durableId="699748536">
    <w:abstractNumId w:val="110"/>
  </w:num>
  <w:num w:numId="65" w16cid:durableId="868418533">
    <w:abstractNumId w:val="9"/>
  </w:num>
  <w:num w:numId="66" w16cid:durableId="1030380344">
    <w:abstractNumId w:val="141"/>
  </w:num>
  <w:num w:numId="67" w16cid:durableId="1419718935">
    <w:abstractNumId w:val="8"/>
  </w:num>
  <w:num w:numId="68" w16cid:durableId="469857791">
    <w:abstractNumId w:val="153"/>
  </w:num>
  <w:num w:numId="69" w16cid:durableId="1281958973">
    <w:abstractNumId w:val="30"/>
  </w:num>
  <w:num w:numId="70" w16cid:durableId="1351293046">
    <w:abstractNumId w:val="101"/>
  </w:num>
  <w:num w:numId="71" w16cid:durableId="461657360">
    <w:abstractNumId w:val="73"/>
  </w:num>
  <w:num w:numId="72" w16cid:durableId="508057553">
    <w:abstractNumId w:val="34"/>
  </w:num>
  <w:num w:numId="73" w16cid:durableId="1223179009">
    <w:abstractNumId w:val="161"/>
  </w:num>
  <w:num w:numId="74" w16cid:durableId="1226718553">
    <w:abstractNumId w:val="137"/>
  </w:num>
  <w:num w:numId="75" w16cid:durableId="122308226">
    <w:abstractNumId w:val="139"/>
  </w:num>
  <w:num w:numId="76" w16cid:durableId="1512724646">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679159042">
    <w:abstractNumId w:val="13"/>
  </w:num>
  <w:num w:numId="78" w16cid:durableId="1836719563">
    <w:abstractNumId w:val="33"/>
  </w:num>
  <w:num w:numId="79" w16cid:durableId="1597592708">
    <w:abstractNumId w:val="126"/>
    <w:lvlOverride w:ilvl="0">
      <w:lvl w:ilvl="0" w:tplc="66900320">
        <w:start w:val="1"/>
        <w:numFmt w:val="lowerLetter"/>
        <w:lvlText w:val="%1)"/>
        <w:lvlJc w:val="left"/>
        <w:pPr>
          <w:ind w:left="720" w:hanging="360"/>
        </w:pPr>
        <w:rPr>
          <w:b/>
          <w:color w:val="auto"/>
        </w:rPr>
      </w:lvl>
    </w:lvlOverride>
  </w:num>
  <w:num w:numId="80" w16cid:durableId="1705399384">
    <w:abstractNumId w:val="4"/>
  </w:num>
  <w:num w:numId="81" w16cid:durableId="1228566786">
    <w:abstractNumId w:val="87"/>
  </w:num>
  <w:num w:numId="82" w16cid:durableId="56562457">
    <w:abstractNumId w:val="55"/>
  </w:num>
  <w:num w:numId="83" w16cid:durableId="1880121764">
    <w:abstractNumId w:val="74"/>
  </w:num>
  <w:num w:numId="84" w16cid:durableId="1817602145">
    <w:abstractNumId w:val="52"/>
  </w:num>
  <w:num w:numId="85" w16cid:durableId="1322008475">
    <w:abstractNumId w:val="113"/>
  </w:num>
  <w:num w:numId="86" w16cid:durableId="1184437739">
    <w:abstractNumId w:val="10"/>
  </w:num>
  <w:num w:numId="87" w16cid:durableId="45616009">
    <w:abstractNumId w:val="115"/>
  </w:num>
  <w:num w:numId="88" w16cid:durableId="1752695156">
    <w:abstractNumId w:val="31"/>
  </w:num>
  <w:num w:numId="89" w16cid:durableId="2051224094">
    <w:abstractNumId w:val="86"/>
  </w:num>
  <w:num w:numId="90" w16cid:durableId="849678493">
    <w:abstractNumId w:val="103"/>
  </w:num>
  <w:num w:numId="91" w16cid:durableId="1268930818">
    <w:abstractNumId w:val="160"/>
  </w:num>
  <w:num w:numId="92" w16cid:durableId="1559439401">
    <w:abstractNumId w:val="117"/>
  </w:num>
  <w:num w:numId="93" w16cid:durableId="398091202">
    <w:abstractNumId w:val="99"/>
  </w:num>
  <w:num w:numId="94" w16cid:durableId="1352564371">
    <w:abstractNumId w:val="91"/>
  </w:num>
  <w:num w:numId="95" w16cid:durableId="150027187">
    <w:abstractNumId w:val="29"/>
  </w:num>
  <w:num w:numId="96" w16cid:durableId="285546884">
    <w:abstractNumId w:val="94"/>
  </w:num>
  <w:num w:numId="97" w16cid:durableId="1866551233">
    <w:abstractNumId w:val="62"/>
  </w:num>
  <w:num w:numId="98" w16cid:durableId="177745295">
    <w:abstractNumId w:val="78"/>
  </w:num>
  <w:num w:numId="99" w16cid:durableId="2046977793">
    <w:abstractNumId w:val="6"/>
  </w:num>
  <w:num w:numId="100" w16cid:durableId="1768382462">
    <w:abstractNumId w:val="27"/>
  </w:num>
  <w:num w:numId="101" w16cid:durableId="804470201">
    <w:abstractNumId w:val="18"/>
  </w:num>
  <w:num w:numId="102" w16cid:durableId="846868273">
    <w:abstractNumId w:val="158"/>
  </w:num>
  <w:num w:numId="103" w16cid:durableId="393478552">
    <w:abstractNumId w:val="69"/>
  </w:num>
  <w:num w:numId="104" w16cid:durableId="136335866">
    <w:abstractNumId w:val="152"/>
  </w:num>
  <w:num w:numId="105" w16cid:durableId="1623076745">
    <w:abstractNumId w:val="104"/>
  </w:num>
  <w:num w:numId="106" w16cid:durableId="1553417866">
    <w:abstractNumId w:val="105"/>
  </w:num>
  <w:num w:numId="107" w16cid:durableId="1248078263">
    <w:abstractNumId w:val="122"/>
  </w:num>
  <w:num w:numId="108" w16cid:durableId="1834101044">
    <w:abstractNumId w:val="132"/>
  </w:num>
  <w:num w:numId="109" w16cid:durableId="2052849698">
    <w:abstractNumId w:val="150"/>
  </w:num>
  <w:num w:numId="110" w16cid:durableId="1161846093">
    <w:abstractNumId w:val="37"/>
  </w:num>
  <w:num w:numId="111" w16cid:durableId="1699309653">
    <w:abstractNumId w:val="82"/>
  </w:num>
  <w:num w:numId="112" w16cid:durableId="435446375">
    <w:abstractNumId w:val="121"/>
  </w:num>
  <w:num w:numId="113" w16cid:durableId="347491655">
    <w:abstractNumId w:val="59"/>
  </w:num>
  <w:num w:numId="114" w16cid:durableId="923219726">
    <w:abstractNumId w:val="125"/>
  </w:num>
  <w:num w:numId="115" w16cid:durableId="1387492497">
    <w:abstractNumId w:val="3"/>
  </w:num>
  <w:num w:numId="116" w16cid:durableId="1462189166">
    <w:abstractNumId w:val="65"/>
  </w:num>
  <w:num w:numId="117" w16cid:durableId="1920287608">
    <w:abstractNumId w:val="75"/>
  </w:num>
  <w:num w:numId="118" w16cid:durableId="105218958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2823670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32342214">
    <w:abstractNumId w:val="84"/>
  </w:num>
  <w:num w:numId="121" w16cid:durableId="621611538">
    <w:abstractNumId w:val="109"/>
  </w:num>
  <w:num w:numId="122" w16cid:durableId="1729723795">
    <w:abstractNumId w:val="145"/>
  </w:num>
  <w:num w:numId="123" w16cid:durableId="36590368">
    <w:abstractNumId w:val="61"/>
  </w:num>
  <w:num w:numId="124" w16cid:durableId="1697542813">
    <w:abstractNumId w:val="54"/>
  </w:num>
  <w:num w:numId="125" w16cid:durableId="567500381">
    <w:abstractNumId w:val="51"/>
  </w:num>
  <w:num w:numId="126" w16cid:durableId="1236664977">
    <w:abstractNumId w:val="50"/>
  </w:num>
  <w:num w:numId="127" w16cid:durableId="110326238">
    <w:abstractNumId w:val="151"/>
  </w:num>
  <w:num w:numId="128" w16cid:durableId="271665349">
    <w:abstractNumId w:val="79"/>
  </w:num>
  <w:num w:numId="129" w16cid:durableId="803274806">
    <w:abstractNumId w:val="11"/>
  </w:num>
  <w:num w:numId="130" w16cid:durableId="1970554584">
    <w:abstractNumId w:val="156"/>
  </w:num>
  <w:num w:numId="131" w16cid:durableId="2093233247">
    <w:abstractNumId w:val="38"/>
  </w:num>
  <w:num w:numId="132" w16cid:durableId="898521348">
    <w:abstractNumId w:val="44"/>
  </w:num>
  <w:num w:numId="133" w16cid:durableId="764499734">
    <w:abstractNumId w:val="144"/>
  </w:num>
  <w:num w:numId="134" w16cid:durableId="1818065506">
    <w:abstractNumId w:val="17"/>
  </w:num>
  <w:num w:numId="135" w16cid:durableId="814179185">
    <w:abstractNumId w:val="147"/>
  </w:num>
  <w:num w:numId="136" w16cid:durableId="627049729">
    <w:abstractNumId w:val="81"/>
  </w:num>
  <w:num w:numId="137" w16cid:durableId="355470832">
    <w:abstractNumId w:val="96"/>
  </w:num>
  <w:num w:numId="138" w16cid:durableId="1808280715">
    <w:abstractNumId w:val="128"/>
  </w:num>
  <w:num w:numId="139" w16cid:durableId="1326667749">
    <w:abstractNumId w:val="157"/>
  </w:num>
  <w:num w:numId="140" w16cid:durableId="116029957">
    <w:abstractNumId w:val="130"/>
  </w:num>
  <w:num w:numId="141" w16cid:durableId="365446107">
    <w:abstractNumId w:val="42"/>
  </w:num>
  <w:num w:numId="142" w16cid:durableId="1686901416">
    <w:abstractNumId w:val="83"/>
  </w:num>
  <w:num w:numId="143" w16cid:durableId="1359434429">
    <w:abstractNumId w:val="133"/>
  </w:num>
  <w:num w:numId="144" w16cid:durableId="158205103">
    <w:abstractNumId w:val="112"/>
  </w:num>
  <w:num w:numId="145" w16cid:durableId="288708471">
    <w:abstractNumId w:val="118"/>
  </w:num>
  <w:num w:numId="146" w16cid:durableId="351609240">
    <w:abstractNumId w:val="98"/>
  </w:num>
  <w:num w:numId="147" w16cid:durableId="294871538">
    <w:abstractNumId w:val="48"/>
  </w:num>
  <w:num w:numId="148" w16cid:durableId="1858344311">
    <w:abstractNumId w:val="25"/>
  </w:num>
  <w:num w:numId="149" w16cid:durableId="1638796765">
    <w:abstractNumId w:val="80"/>
  </w:num>
  <w:num w:numId="150" w16cid:durableId="2054573058">
    <w:abstractNumId w:val="0"/>
  </w:num>
  <w:num w:numId="151" w16cid:durableId="1497571563">
    <w:abstractNumId w:val="107"/>
  </w:num>
  <w:num w:numId="152" w16cid:durableId="221018423">
    <w:abstractNumId w:val="28"/>
  </w:num>
  <w:num w:numId="153" w16cid:durableId="1882552419">
    <w:abstractNumId w:val="120"/>
  </w:num>
  <w:num w:numId="154" w16cid:durableId="1395280638">
    <w:abstractNumId w:val="72"/>
  </w:num>
  <w:num w:numId="155" w16cid:durableId="747776063">
    <w:abstractNumId w:val="47"/>
  </w:num>
  <w:num w:numId="156" w16cid:durableId="563419492">
    <w:abstractNumId w:val="41"/>
  </w:num>
  <w:num w:numId="157" w16cid:durableId="1601645309">
    <w:abstractNumId w:val="123"/>
  </w:num>
  <w:num w:numId="158" w16cid:durableId="89661206">
    <w:abstractNumId w:val="138"/>
  </w:num>
  <w:num w:numId="159" w16cid:durableId="52431309">
    <w:abstractNumId w:val="40"/>
  </w:num>
  <w:num w:numId="160" w16cid:durableId="216549605">
    <w:abstractNumId w:val="71"/>
  </w:num>
  <w:num w:numId="161" w16cid:durableId="1241213270">
    <w:abstractNumId w:val="126"/>
  </w:num>
  <w:num w:numId="162" w16cid:durableId="1330593451">
    <w:abstractNumId w:val="135"/>
  </w:num>
  <w:num w:numId="163" w16cid:durableId="378668243">
    <w:abstractNumId w:val="76"/>
  </w:num>
  <w:num w:numId="164" w16cid:durableId="1981880121">
    <w:abstractNumId w:val="136"/>
  </w:num>
  <w:num w:numId="165" w16cid:durableId="654188290">
    <w:abstractNumId w:val="97"/>
  </w:num>
  <w:num w:numId="166" w16cid:durableId="393816913">
    <w:abstractNumId w:val="149"/>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39"/>
    <w:rsid w:val="000000FF"/>
    <w:rsid w:val="00000667"/>
    <w:rsid w:val="000010EE"/>
    <w:rsid w:val="000021B4"/>
    <w:rsid w:val="00002207"/>
    <w:rsid w:val="00002364"/>
    <w:rsid w:val="000023CC"/>
    <w:rsid w:val="00002780"/>
    <w:rsid w:val="00002B1A"/>
    <w:rsid w:val="00003026"/>
    <w:rsid w:val="00003118"/>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10"/>
    <w:rsid w:val="00011799"/>
    <w:rsid w:val="00011913"/>
    <w:rsid w:val="0001193B"/>
    <w:rsid w:val="00011C67"/>
    <w:rsid w:val="00012CEE"/>
    <w:rsid w:val="000134CD"/>
    <w:rsid w:val="00013C82"/>
    <w:rsid w:val="00013ED8"/>
    <w:rsid w:val="0001499D"/>
    <w:rsid w:val="00014DFA"/>
    <w:rsid w:val="000150B8"/>
    <w:rsid w:val="00015653"/>
    <w:rsid w:val="0001580D"/>
    <w:rsid w:val="000159CA"/>
    <w:rsid w:val="000160C3"/>
    <w:rsid w:val="00016311"/>
    <w:rsid w:val="00016AE3"/>
    <w:rsid w:val="00016D71"/>
    <w:rsid w:val="000174DA"/>
    <w:rsid w:val="00020435"/>
    <w:rsid w:val="000204FF"/>
    <w:rsid w:val="00020640"/>
    <w:rsid w:val="00020A94"/>
    <w:rsid w:val="00020D47"/>
    <w:rsid w:val="0002106C"/>
    <w:rsid w:val="00021FFD"/>
    <w:rsid w:val="000220DA"/>
    <w:rsid w:val="0002297A"/>
    <w:rsid w:val="000230DF"/>
    <w:rsid w:val="00023689"/>
    <w:rsid w:val="00023868"/>
    <w:rsid w:val="00023883"/>
    <w:rsid w:val="00023DEB"/>
    <w:rsid w:val="000240D4"/>
    <w:rsid w:val="000240F8"/>
    <w:rsid w:val="00024608"/>
    <w:rsid w:val="0002492B"/>
    <w:rsid w:val="00025062"/>
    <w:rsid w:val="00025391"/>
    <w:rsid w:val="000254ED"/>
    <w:rsid w:val="000258C1"/>
    <w:rsid w:val="00025A5A"/>
    <w:rsid w:val="00025EBF"/>
    <w:rsid w:val="00026375"/>
    <w:rsid w:val="00026CFF"/>
    <w:rsid w:val="00027101"/>
    <w:rsid w:val="00027511"/>
    <w:rsid w:val="00027AB6"/>
    <w:rsid w:val="00027CF8"/>
    <w:rsid w:val="00030510"/>
    <w:rsid w:val="00031154"/>
    <w:rsid w:val="00031176"/>
    <w:rsid w:val="000311AE"/>
    <w:rsid w:val="000318C4"/>
    <w:rsid w:val="0003289B"/>
    <w:rsid w:val="00032D2B"/>
    <w:rsid w:val="00032DB3"/>
    <w:rsid w:val="00032E8E"/>
    <w:rsid w:val="00033385"/>
    <w:rsid w:val="000336D9"/>
    <w:rsid w:val="00033D20"/>
    <w:rsid w:val="0003419E"/>
    <w:rsid w:val="00035451"/>
    <w:rsid w:val="0003578D"/>
    <w:rsid w:val="00035C0B"/>
    <w:rsid w:val="00035E24"/>
    <w:rsid w:val="0003600F"/>
    <w:rsid w:val="000360E7"/>
    <w:rsid w:val="0003679B"/>
    <w:rsid w:val="00037B9C"/>
    <w:rsid w:val="00037FE3"/>
    <w:rsid w:val="00040FC4"/>
    <w:rsid w:val="00041019"/>
    <w:rsid w:val="00041A1C"/>
    <w:rsid w:val="00041C7D"/>
    <w:rsid w:val="00041C9E"/>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1DB3"/>
    <w:rsid w:val="00052283"/>
    <w:rsid w:val="000528FA"/>
    <w:rsid w:val="00053347"/>
    <w:rsid w:val="000533D3"/>
    <w:rsid w:val="0005349B"/>
    <w:rsid w:val="00053593"/>
    <w:rsid w:val="0005364A"/>
    <w:rsid w:val="000536D7"/>
    <w:rsid w:val="0005390C"/>
    <w:rsid w:val="00053EEC"/>
    <w:rsid w:val="00053FC2"/>
    <w:rsid w:val="000541D6"/>
    <w:rsid w:val="00054689"/>
    <w:rsid w:val="00054E47"/>
    <w:rsid w:val="00055112"/>
    <w:rsid w:val="00055D7E"/>
    <w:rsid w:val="00055E24"/>
    <w:rsid w:val="00055F1E"/>
    <w:rsid w:val="00056518"/>
    <w:rsid w:val="00056660"/>
    <w:rsid w:val="00056D80"/>
    <w:rsid w:val="000577F1"/>
    <w:rsid w:val="0005793B"/>
    <w:rsid w:val="00057942"/>
    <w:rsid w:val="000602D6"/>
    <w:rsid w:val="00060780"/>
    <w:rsid w:val="00060F7D"/>
    <w:rsid w:val="000619E2"/>
    <w:rsid w:val="000620E4"/>
    <w:rsid w:val="00062CA8"/>
    <w:rsid w:val="0006437F"/>
    <w:rsid w:val="00064B44"/>
    <w:rsid w:val="00064DFC"/>
    <w:rsid w:val="00064EEB"/>
    <w:rsid w:val="000652B1"/>
    <w:rsid w:val="00065D16"/>
    <w:rsid w:val="00065D2E"/>
    <w:rsid w:val="00065D44"/>
    <w:rsid w:val="000660ED"/>
    <w:rsid w:val="0006642C"/>
    <w:rsid w:val="00066639"/>
    <w:rsid w:val="00066743"/>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761"/>
    <w:rsid w:val="00075F21"/>
    <w:rsid w:val="00076280"/>
    <w:rsid w:val="00076CA4"/>
    <w:rsid w:val="000770E4"/>
    <w:rsid w:val="00077357"/>
    <w:rsid w:val="000774ED"/>
    <w:rsid w:val="000778A9"/>
    <w:rsid w:val="00077D02"/>
    <w:rsid w:val="00077D90"/>
    <w:rsid w:val="000801A7"/>
    <w:rsid w:val="000802AD"/>
    <w:rsid w:val="00080792"/>
    <w:rsid w:val="00080E8F"/>
    <w:rsid w:val="000812A3"/>
    <w:rsid w:val="0008140C"/>
    <w:rsid w:val="00082181"/>
    <w:rsid w:val="00082CBD"/>
    <w:rsid w:val="00083181"/>
    <w:rsid w:val="000838CC"/>
    <w:rsid w:val="00084305"/>
    <w:rsid w:val="0008481F"/>
    <w:rsid w:val="00084D15"/>
    <w:rsid w:val="000859DA"/>
    <w:rsid w:val="00085C32"/>
    <w:rsid w:val="00086251"/>
    <w:rsid w:val="0008635E"/>
    <w:rsid w:val="00086B84"/>
    <w:rsid w:val="00086DD9"/>
    <w:rsid w:val="00087212"/>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73D"/>
    <w:rsid w:val="000949B7"/>
    <w:rsid w:val="00094EDB"/>
    <w:rsid w:val="0009541F"/>
    <w:rsid w:val="000958E7"/>
    <w:rsid w:val="00096073"/>
    <w:rsid w:val="00096978"/>
    <w:rsid w:val="00096BD0"/>
    <w:rsid w:val="00096F1F"/>
    <w:rsid w:val="00096F3A"/>
    <w:rsid w:val="00097183"/>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891"/>
    <w:rsid w:val="000A49B4"/>
    <w:rsid w:val="000A4BDF"/>
    <w:rsid w:val="000A4C2C"/>
    <w:rsid w:val="000A4ECB"/>
    <w:rsid w:val="000A59F3"/>
    <w:rsid w:val="000A606D"/>
    <w:rsid w:val="000A6076"/>
    <w:rsid w:val="000A6576"/>
    <w:rsid w:val="000A7039"/>
    <w:rsid w:val="000A7220"/>
    <w:rsid w:val="000A75FB"/>
    <w:rsid w:val="000A7934"/>
    <w:rsid w:val="000A7D35"/>
    <w:rsid w:val="000B0DB9"/>
    <w:rsid w:val="000B0DC6"/>
    <w:rsid w:val="000B0F15"/>
    <w:rsid w:val="000B128B"/>
    <w:rsid w:val="000B17B6"/>
    <w:rsid w:val="000B1B0C"/>
    <w:rsid w:val="000B1F93"/>
    <w:rsid w:val="000B2352"/>
    <w:rsid w:val="000B29CA"/>
    <w:rsid w:val="000B3058"/>
    <w:rsid w:val="000B30C0"/>
    <w:rsid w:val="000B318D"/>
    <w:rsid w:val="000B35CF"/>
    <w:rsid w:val="000B3E11"/>
    <w:rsid w:val="000B440D"/>
    <w:rsid w:val="000B447A"/>
    <w:rsid w:val="000B46C4"/>
    <w:rsid w:val="000B4DD8"/>
    <w:rsid w:val="000B5019"/>
    <w:rsid w:val="000B514E"/>
    <w:rsid w:val="000B57A7"/>
    <w:rsid w:val="000B5EFC"/>
    <w:rsid w:val="000B727D"/>
    <w:rsid w:val="000B7A52"/>
    <w:rsid w:val="000C0B90"/>
    <w:rsid w:val="000C0BD8"/>
    <w:rsid w:val="000C1244"/>
    <w:rsid w:val="000C13A8"/>
    <w:rsid w:val="000C1923"/>
    <w:rsid w:val="000C2A0C"/>
    <w:rsid w:val="000C2F64"/>
    <w:rsid w:val="000C420B"/>
    <w:rsid w:val="000C4298"/>
    <w:rsid w:val="000C445C"/>
    <w:rsid w:val="000C44D3"/>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432"/>
    <w:rsid w:val="000D2D2B"/>
    <w:rsid w:val="000D2F93"/>
    <w:rsid w:val="000D344F"/>
    <w:rsid w:val="000D4ACF"/>
    <w:rsid w:val="000D4B37"/>
    <w:rsid w:val="000D4CCE"/>
    <w:rsid w:val="000D642C"/>
    <w:rsid w:val="000D6579"/>
    <w:rsid w:val="000D67E7"/>
    <w:rsid w:val="000D7355"/>
    <w:rsid w:val="000D741A"/>
    <w:rsid w:val="000D7A25"/>
    <w:rsid w:val="000E05C1"/>
    <w:rsid w:val="000E0A5C"/>
    <w:rsid w:val="000E0DA6"/>
    <w:rsid w:val="000E0E0B"/>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56B"/>
    <w:rsid w:val="000F38E4"/>
    <w:rsid w:val="000F3C9E"/>
    <w:rsid w:val="000F4649"/>
    <w:rsid w:val="000F476C"/>
    <w:rsid w:val="000F4BD5"/>
    <w:rsid w:val="000F51EF"/>
    <w:rsid w:val="000F5230"/>
    <w:rsid w:val="000F5625"/>
    <w:rsid w:val="000F61A5"/>
    <w:rsid w:val="000F666B"/>
    <w:rsid w:val="000F6B68"/>
    <w:rsid w:val="000F6CF8"/>
    <w:rsid w:val="000F7B2C"/>
    <w:rsid w:val="000F7BDA"/>
    <w:rsid w:val="000F7E60"/>
    <w:rsid w:val="00100A84"/>
    <w:rsid w:val="00100C0E"/>
    <w:rsid w:val="00100D55"/>
    <w:rsid w:val="001012B5"/>
    <w:rsid w:val="001014A9"/>
    <w:rsid w:val="001016D0"/>
    <w:rsid w:val="00102184"/>
    <w:rsid w:val="0010252E"/>
    <w:rsid w:val="001026CA"/>
    <w:rsid w:val="001028D9"/>
    <w:rsid w:val="00102C27"/>
    <w:rsid w:val="00102D13"/>
    <w:rsid w:val="0010333D"/>
    <w:rsid w:val="00103D19"/>
    <w:rsid w:val="001048DF"/>
    <w:rsid w:val="00104CC1"/>
    <w:rsid w:val="00105734"/>
    <w:rsid w:val="001057E5"/>
    <w:rsid w:val="00106C87"/>
    <w:rsid w:val="00107526"/>
    <w:rsid w:val="00107852"/>
    <w:rsid w:val="001078A2"/>
    <w:rsid w:val="00110060"/>
    <w:rsid w:val="001108A9"/>
    <w:rsid w:val="001114A6"/>
    <w:rsid w:val="001116E8"/>
    <w:rsid w:val="001119D8"/>
    <w:rsid w:val="00111EF4"/>
    <w:rsid w:val="00112047"/>
    <w:rsid w:val="00112447"/>
    <w:rsid w:val="001124CD"/>
    <w:rsid w:val="0011287B"/>
    <w:rsid w:val="00112E92"/>
    <w:rsid w:val="00113363"/>
    <w:rsid w:val="00113CDC"/>
    <w:rsid w:val="001142D3"/>
    <w:rsid w:val="0011496D"/>
    <w:rsid w:val="00114B7A"/>
    <w:rsid w:val="00114BC0"/>
    <w:rsid w:val="00114C4F"/>
    <w:rsid w:val="00114CC3"/>
    <w:rsid w:val="0011669F"/>
    <w:rsid w:val="001170A0"/>
    <w:rsid w:val="00117133"/>
    <w:rsid w:val="001175F1"/>
    <w:rsid w:val="00117A9F"/>
    <w:rsid w:val="00117BAE"/>
    <w:rsid w:val="00120253"/>
    <w:rsid w:val="00120B0E"/>
    <w:rsid w:val="00120D87"/>
    <w:rsid w:val="001224A8"/>
    <w:rsid w:val="001228B3"/>
    <w:rsid w:val="00122C03"/>
    <w:rsid w:val="00122D7C"/>
    <w:rsid w:val="00122F05"/>
    <w:rsid w:val="0012332F"/>
    <w:rsid w:val="00123569"/>
    <w:rsid w:val="0012428D"/>
    <w:rsid w:val="001243E6"/>
    <w:rsid w:val="001245A4"/>
    <w:rsid w:val="00124CE4"/>
    <w:rsid w:val="0012506D"/>
    <w:rsid w:val="001250BE"/>
    <w:rsid w:val="00125574"/>
    <w:rsid w:val="001257CA"/>
    <w:rsid w:val="00126690"/>
    <w:rsid w:val="00126CBE"/>
    <w:rsid w:val="0013043C"/>
    <w:rsid w:val="00130BA3"/>
    <w:rsid w:val="00131175"/>
    <w:rsid w:val="00131176"/>
    <w:rsid w:val="001312A6"/>
    <w:rsid w:val="00131B18"/>
    <w:rsid w:val="00131EE0"/>
    <w:rsid w:val="00132D4E"/>
    <w:rsid w:val="001335AA"/>
    <w:rsid w:val="00133812"/>
    <w:rsid w:val="001339EB"/>
    <w:rsid w:val="00133BEA"/>
    <w:rsid w:val="00134171"/>
    <w:rsid w:val="00134215"/>
    <w:rsid w:val="0013544D"/>
    <w:rsid w:val="00135506"/>
    <w:rsid w:val="0013607F"/>
    <w:rsid w:val="00136388"/>
    <w:rsid w:val="00136953"/>
    <w:rsid w:val="00136AF6"/>
    <w:rsid w:val="00136DE0"/>
    <w:rsid w:val="001370C3"/>
    <w:rsid w:val="00137257"/>
    <w:rsid w:val="00137267"/>
    <w:rsid w:val="001372EE"/>
    <w:rsid w:val="001374E3"/>
    <w:rsid w:val="001378DB"/>
    <w:rsid w:val="00137AD7"/>
    <w:rsid w:val="00137BCA"/>
    <w:rsid w:val="001403EE"/>
    <w:rsid w:val="00140453"/>
    <w:rsid w:val="00140558"/>
    <w:rsid w:val="00140AF7"/>
    <w:rsid w:val="001412FA"/>
    <w:rsid w:val="00141942"/>
    <w:rsid w:val="00141FA2"/>
    <w:rsid w:val="0014381C"/>
    <w:rsid w:val="00143E5C"/>
    <w:rsid w:val="00144280"/>
    <w:rsid w:val="00144DF9"/>
    <w:rsid w:val="001456BD"/>
    <w:rsid w:val="00146120"/>
    <w:rsid w:val="00146EE6"/>
    <w:rsid w:val="001471D7"/>
    <w:rsid w:val="00147919"/>
    <w:rsid w:val="00147F54"/>
    <w:rsid w:val="00150257"/>
    <w:rsid w:val="00150B47"/>
    <w:rsid w:val="00150F9C"/>
    <w:rsid w:val="00150FB0"/>
    <w:rsid w:val="0015109C"/>
    <w:rsid w:val="00151116"/>
    <w:rsid w:val="001516B3"/>
    <w:rsid w:val="001517CE"/>
    <w:rsid w:val="00151AA2"/>
    <w:rsid w:val="001529E4"/>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32D"/>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362"/>
    <w:rsid w:val="00164B0B"/>
    <w:rsid w:val="00164B2E"/>
    <w:rsid w:val="00164EEA"/>
    <w:rsid w:val="001651DD"/>
    <w:rsid w:val="001663D2"/>
    <w:rsid w:val="0016673B"/>
    <w:rsid w:val="0016675A"/>
    <w:rsid w:val="00166E59"/>
    <w:rsid w:val="0016782A"/>
    <w:rsid w:val="001678AC"/>
    <w:rsid w:val="0017031F"/>
    <w:rsid w:val="00170913"/>
    <w:rsid w:val="00171675"/>
    <w:rsid w:val="00171D6A"/>
    <w:rsid w:val="001724AB"/>
    <w:rsid w:val="00172505"/>
    <w:rsid w:val="00173977"/>
    <w:rsid w:val="00173C7A"/>
    <w:rsid w:val="00174207"/>
    <w:rsid w:val="001773EE"/>
    <w:rsid w:val="0017750E"/>
    <w:rsid w:val="00177784"/>
    <w:rsid w:val="00177C2F"/>
    <w:rsid w:val="00177D5A"/>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3AD9"/>
    <w:rsid w:val="00184572"/>
    <w:rsid w:val="001846AF"/>
    <w:rsid w:val="00184D4A"/>
    <w:rsid w:val="0018503E"/>
    <w:rsid w:val="001852FE"/>
    <w:rsid w:val="00185843"/>
    <w:rsid w:val="00185DE1"/>
    <w:rsid w:val="00185E54"/>
    <w:rsid w:val="00185ED1"/>
    <w:rsid w:val="00185F06"/>
    <w:rsid w:val="00186127"/>
    <w:rsid w:val="001861C6"/>
    <w:rsid w:val="001864E6"/>
    <w:rsid w:val="00186666"/>
    <w:rsid w:val="001866A6"/>
    <w:rsid w:val="0018691D"/>
    <w:rsid w:val="001869B6"/>
    <w:rsid w:val="00186B1E"/>
    <w:rsid w:val="00186F2B"/>
    <w:rsid w:val="00186FFD"/>
    <w:rsid w:val="00187291"/>
    <w:rsid w:val="001874A2"/>
    <w:rsid w:val="001907E1"/>
    <w:rsid w:val="00190B15"/>
    <w:rsid w:val="00190E2E"/>
    <w:rsid w:val="00191226"/>
    <w:rsid w:val="00191847"/>
    <w:rsid w:val="0019192D"/>
    <w:rsid w:val="00191D64"/>
    <w:rsid w:val="001924ED"/>
    <w:rsid w:val="00192785"/>
    <w:rsid w:val="00192849"/>
    <w:rsid w:val="00192A54"/>
    <w:rsid w:val="0019304F"/>
    <w:rsid w:val="00193295"/>
    <w:rsid w:val="001932BE"/>
    <w:rsid w:val="00193748"/>
    <w:rsid w:val="00193C40"/>
    <w:rsid w:val="00193E6F"/>
    <w:rsid w:val="00193EC5"/>
    <w:rsid w:val="00193ECE"/>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9DB"/>
    <w:rsid w:val="001971F1"/>
    <w:rsid w:val="001977E6"/>
    <w:rsid w:val="00197CBD"/>
    <w:rsid w:val="00197EC4"/>
    <w:rsid w:val="001A0145"/>
    <w:rsid w:val="001A0B53"/>
    <w:rsid w:val="001A0BDC"/>
    <w:rsid w:val="001A0C0D"/>
    <w:rsid w:val="001A0F5B"/>
    <w:rsid w:val="001A16FA"/>
    <w:rsid w:val="001A1A55"/>
    <w:rsid w:val="001A2218"/>
    <w:rsid w:val="001A2DD7"/>
    <w:rsid w:val="001A2DF1"/>
    <w:rsid w:val="001A3E83"/>
    <w:rsid w:val="001A462F"/>
    <w:rsid w:val="001A4D33"/>
    <w:rsid w:val="001A5353"/>
    <w:rsid w:val="001A555D"/>
    <w:rsid w:val="001A577D"/>
    <w:rsid w:val="001A5DEB"/>
    <w:rsid w:val="001A5DEF"/>
    <w:rsid w:val="001A5E81"/>
    <w:rsid w:val="001A5EFA"/>
    <w:rsid w:val="001A5FE5"/>
    <w:rsid w:val="001A61A9"/>
    <w:rsid w:val="001A6945"/>
    <w:rsid w:val="001A6FDE"/>
    <w:rsid w:val="001A77F4"/>
    <w:rsid w:val="001A79EE"/>
    <w:rsid w:val="001B053E"/>
    <w:rsid w:val="001B1FE0"/>
    <w:rsid w:val="001B20E6"/>
    <w:rsid w:val="001B21EC"/>
    <w:rsid w:val="001B2228"/>
    <w:rsid w:val="001B2341"/>
    <w:rsid w:val="001B2F7F"/>
    <w:rsid w:val="001B32A5"/>
    <w:rsid w:val="001B40FD"/>
    <w:rsid w:val="001B4E2F"/>
    <w:rsid w:val="001B5032"/>
    <w:rsid w:val="001B5B54"/>
    <w:rsid w:val="001B626E"/>
    <w:rsid w:val="001B645C"/>
    <w:rsid w:val="001B64FC"/>
    <w:rsid w:val="001B6868"/>
    <w:rsid w:val="001B6EEE"/>
    <w:rsid w:val="001B6F24"/>
    <w:rsid w:val="001B70E2"/>
    <w:rsid w:val="001B7A06"/>
    <w:rsid w:val="001B7EA7"/>
    <w:rsid w:val="001C01C7"/>
    <w:rsid w:val="001C04D6"/>
    <w:rsid w:val="001C05D5"/>
    <w:rsid w:val="001C0A86"/>
    <w:rsid w:val="001C0B2F"/>
    <w:rsid w:val="001C0B33"/>
    <w:rsid w:val="001C0C44"/>
    <w:rsid w:val="001C0F1D"/>
    <w:rsid w:val="001C10D8"/>
    <w:rsid w:val="001C1178"/>
    <w:rsid w:val="001C1205"/>
    <w:rsid w:val="001C128B"/>
    <w:rsid w:val="001C1A82"/>
    <w:rsid w:val="001C24D0"/>
    <w:rsid w:val="001C321A"/>
    <w:rsid w:val="001C398C"/>
    <w:rsid w:val="001C4620"/>
    <w:rsid w:val="001C468B"/>
    <w:rsid w:val="001C496F"/>
    <w:rsid w:val="001C53FF"/>
    <w:rsid w:val="001C578D"/>
    <w:rsid w:val="001C5CAF"/>
    <w:rsid w:val="001C5D03"/>
    <w:rsid w:val="001C5E15"/>
    <w:rsid w:val="001C5F7F"/>
    <w:rsid w:val="001C619A"/>
    <w:rsid w:val="001C6F27"/>
    <w:rsid w:val="001C77F4"/>
    <w:rsid w:val="001C7AA9"/>
    <w:rsid w:val="001D05E1"/>
    <w:rsid w:val="001D1069"/>
    <w:rsid w:val="001D14F5"/>
    <w:rsid w:val="001D1E6E"/>
    <w:rsid w:val="001D1FB6"/>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4C"/>
    <w:rsid w:val="001D55EC"/>
    <w:rsid w:val="001D5704"/>
    <w:rsid w:val="001D595B"/>
    <w:rsid w:val="001D5D4F"/>
    <w:rsid w:val="001D6501"/>
    <w:rsid w:val="001D6CE1"/>
    <w:rsid w:val="001D7045"/>
    <w:rsid w:val="001D78A1"/>
    <w:rsid w:val="001D7BF8"/>
    <w:rsid w:val="001D7D2E"/>
    <w:rsid w:val="001E1406"/>
    <w:rsid w:val="001E15F5"/>
    <w:rsid w:val="001E19CD"/>
    <w:rsid w:val="001E1F7B"/>
    <w:rsid w:val="001E26CF"/>
    <w:rsid w:val="001E27C0"/>
    <w:rsid w:val="001E2814"/>
    <w:rsid w:val="001E2C79"/>
    <w:rsid w:val="001E2D57"/>
    <w:rsid w:val="001E2E3A"/>
    <w:rsid w:val="001E345B"/>
    <w:rsid w:val="001E3FCE"/>
    <w:rsid w:val="001E4425"/>
    <w:rsid w:val="001E4C5C"/>
    <w:rsid w:val="001E4C92"/>
    <w:rsid w:val="001E4CB6"/>
    <w:rsid w:val="001E50F4"/>
    <w:rsid w:val="001E5229"/>
    <w:rsid w:val="001E5306"/>
    <w:rsid w:val="001E5D35"/>
    <w:rsid w:val="001E602C"/>
    <w:rsid w:val="001E661E"/>
    <w:rsid w:val="001E6839"/>
    <w:rsid w:val="001E6D51"/>
    <w:rsid w:val="001E74BE"/>
    <w:rsid w:val="001E7D53"/>
    <w:rsid w:val="001F058A"/>
    <w:rsid w:val="001F0724"/>
    <w:rsid w:val="001F1963"/>
    <w:rsid w:val="001F1990"/>
    <w:rsid w:val="001F1A33"/>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401"/>
    <w:rsid w:val="001F7C73"/>
    <w:rsid w:val="001F7CC4"/>
    <w:rsid w:val="002000D8"/>
    <w:rsid w:val="0020077B"/>
    <w:rsid w:val="00200C41"/>
    <w:rsid w:val="00201642"/>
    <w:rsid w:val="00201D0F"/>
    <w:rsid w:val="00201DF4"/>
    <w:rsid w:val="00201EF9"/>
    <w:rsid w:val="00201FB4"/>
    <w:rsid w:val="00202C86"/>
    <w:rsid w:val="00202E91"/>
    <w:rsid w:val="002031A8"/>
    <w:rsid w:val="00203228"/>
    <w:rsid w:val="0020329B"/>
    <w:rsid w:val="00203466"/>
    <w:rsid w:val="002034A2"/>
    <w:rsid w:val="002036BF"/>
    <w:rsid w:val="0020391E"/>
    <w:rsid w:val="0020406C"/>
    <w:rsid w:val="0020418C"/>
    <w:rsid w:val="00204BE2"/>
    <w:rsid w:val="00204CEB"/>
    <w:rsid w:val="00205483"/>
    <w:rsid w:val="00205680"/>
    <w:rsid w:val="0020595C"/>
    <w:rsid w:val="002061FF"/>
    <w:rsid w:val="00206575"/>
    <w:rsid w:val="0020672E"/>
    <w:rsid w:val="0020687E"/>
    <w:rsid w:val="002069E1"/>
    <w:rsid w:val="00206FF7"/>
    <w:rsid w:val="00207551"/>
    <w:rsid w:val="00207895"/>
    <w:rsid w:val="00207B75"/>
    <w:rsid w:val="00207D7C"/>
    <w:rsid w:val="002102DA"/>
    <w:rsid w:val="00210879"/>
    <w:rsid w:val="0021147D"/>
    <w:rsid w:val="00211CA1"/>
    <w:rsid w:val="00211D1A"/>
    <w:rsid w:val="00213D12"/>
    <w:rsid w:val="00213FD1"/>
    <w:rsid w:val="002140B5"/>
    <w:rsid w:val="00214ED8"/>
    <w:rsid w:val="002155A2"/>
    <w:rsid w:val="00215A90"/>
    <w:rsid w:val="00215BB9"/>
    <w:rsid w:val="00215DAC"/>
    <w:rsid w:val="00216279"/>
    <w:rsid w:val="00216D8A"/>
    <w:rsid w:val="00217AB5"/>
    <w:rsid w:val="00217DDD"/>
    <w:rsid w:val="00217F78"/>
    <w:rsid w:val="002200D3"/>
    <w:rsid w:val="002207BD"/>
    <w:rsid w:val="00220E98"/>
    <w:rsid w:val="002215C7"/>
    <w:rsid w:val="002215DB"/>
    <w:rsid w:val="0022186A"/>
    <w:rsid w:val="00221AD7"/>
    <w:rsid w:val="00221C3B"/>
    <w:rsid w:val="00221FD7"/>
    <w:rsid w:val="0022217D"/>
    <w:rsid w:val="002222BE"/>
    <w:rsid w:val="002229B5"/>
    <w:rsid w:val="00222B5E"/>
    <w:rsid w:val="00223741"/>
    <w:rsid w:val="00223BEC"/>
    <w:rsid w:val="002248E1"/>
    <w:rsid w:val="00224BCC"/>
    <w:rsid w:val="002252A4"/>
    <w:rsid w:val="00225430"/>
    <w:rsid w:val="0022556B"/>
    <w:rsid w:val="002258A8"/>
    <w:rsid w:val="0022711C"/>
    <w:rsid w:val="00227E8A"/>
    <w:rsid w:val="0023067A"/>
    <w:rsid w:val="0023107B"/>
    <w:rsid w:val="002313D5"/>
    <w:rsid w:val="00231DC0"/>
    <w:rsid w:val="0023265D"/>
    <w:rsid w:val="002326C6"/>
    <w:rsid w:val="00233576"/>
    <w:rsid w:val="00234298"/>
    <w:rsid w:val="0023483F"/>
    <w:rsid w:val="00234A5B"/>
    <w:rsid w:val="00234E75"/>
    <w:rsid w:val="002351AE"/>
    <w:rsid w:val="00235A20"/>
    <w:rsid w:val="00235DB5"/>
    <w:rsid w:val="00236452"/>
    <w:rsid w:val="002368A5"/>
    <w:rsid w:val="00236B05"/>
    <w:rsid w:val="0023736D"/>
    <w:rsid w:val="002377E2"/>
    <w:rsid w:val="00237B05"/>
    <w:rsid w:val="00237DF0"/>
    <w:rsid w:val="00240253"/>
    <w:rsid w:val="00240E95"/>
    <w:rsid w:val="00241728"/>
    <w:rsid w:val="00241992"/>
    <w:rsid w:val="00241D57"/>
    <w:rsid w:val="00241DEA"/>
    <w:rsid w:val="0024238C"/>
    <w:rsid w:val="0024245E"/>
    <w:rsid w:val="00242EB6"/>
    <w:rsid w:val="0024465A"/>
    <w:rsid w:val="00244ABB"/>
    <w:rsid w:val="00245195"/>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94C"/>
    <w:rsid w:val="00252A64"/>
    <w:rsid w:val="00252CAC"/>
    <w:rsid w:val="00253462"/>
    <w:rsid w:val="002535C8"/>
    <w:rsid w:val="002537E0"/>
    <w:rsid w:val="002538D0"/>
    <w:rsid w:val="00253BC2"/>
    <w:rsid w:val="00253F40"/>
    <w:rsid w:val="002546C0"/>
    <w:rsid w:val="002550C5"/>
    <w:rsid w:val="00255163"/>
    <w:rsid w:val="00255865"/>
    <w:rsid w:val="00255A0B"/>
    <w:rsid w:val="00256304"/>
    <w:rsid w:val="00256435"/>
    <w:rsid w:val="00256E58"/>
    <w:rsid w:val="00257451"/>
    <w:rsid w:val="00257BE1"/>
    <w:rsid w:val="0026026E"/>
    <w:rsid w:val="00260768"/>
    <w:rsid w:val="00260A52"/>
    <w:rsid w:val="00260B45"/>
    <w:rsid w:val="0026163D"/>
    <w:rsid w:val="00261961"/>
    <w:rsid w:val="00261EF7"/>
    <w:rsid w:val="00262C7B"/>
    <w:rsid w:val="00262E2F"/>
    <w:rsid w:val="002633B0"/>
    <w:rsid w:val="00263451"/>
    <w:rsid w:val="002634B7"/>
    <w:rsid w:val="00263A44"/>
    <w:rsid w:val="00263BED"/>
    <w:rsid w:val="00263E7D"/>
    <w:rsid w:val="002649D8"/>
    <w:rsid w:val="00264A8D"/>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4C7A"/>
    <w:rsid w:val="00275674"/>
    <w:rsid w:val="002760A6"/>
    <w:rsid w:val="002765D8"/>
    <w:rsid w:val="00276789"/>
    <w:rsid w:val="0027754C"/>
    <w:rsid w:val="002776D8"/>
    <w:rsid w:val="0027787E"/>
    <w:rsid w:val="00277F84"/>
    <w:rsid w:val="00277FBF"/>
    <w:rsid w:val="002801AF"/>
    <w:rsid w:val="0028072D"/>
    <w:rsid w:val="00280C06"/>
    <w:rsid w:val="00280CA6"/>
    <w:rsid w:val="00280DFF"/>
    <w:rsid w:val="00280F56"/>
    <w:rsid w:val="00280F61"/>
    <w:rsid w:val="002816E7"/>
    <w:rsid w:val="002819D4"/>
    <w:rsid w:val="00282108"/>
    <w:rsid w:val="00282F5C"/>
    <w:rsid w:val="002833EA"/>
    <w:rsid w:val="00284AAA"/>
    <w:rsid w:val="00284D47"/>
    <w:rsid w:val="00285466"/>
    <w:rsid w:val="002855D4"/>
    <w:rsid w:val="0028597F"/>
    <w:rsid w:val="00285C74"/>
    <w:rsid w:val="00285DF2"/>
    <w:rsid w:val="002868A4"/>
    <w:rsid w:val="0028703E"/>
    <w:rsid w:val="002875D6"/>
    <w:rsid w:val="002901B6"/>
    <w:rsid w:val="002909AE"/>
    <w:rsid w:val="00290A2F"/>
    <w:rsid w:val="00290FEA"/>
    <w:rsid w:val="002917E1"/>
    <w:rsid w:val="002919CE"/>
    <w:rsid w:val="00291BD2"/>
    <w:rsid w:val="00292019"/>
    <w:rsid w:val="00292532"/>
    <w:rsid w:val="00292A3C"/>
    <w:rsid w:val="00292D52"/>
    <w:rsid w:val="00293112"/>
    <w:rsid w:val="00293AEE"/>
    <w:rsid w:val="00294132"/>
    <w:rsid w:val="002942DE"/>
    <w:rsid w:val="0029431F"/>
    <w:rsid w:val="002943FC"/>
    <w:rsid w:val="0029506A"/>
    <w:rsid w:val="0029506B"/>
    <w:rsid w:val="002952C9"/>
    <w:rsid w:val="002952F0"/>
    <w:rsid w:val="00295474"/>
    <w:rsid w:val="002956CD"/>
    <w:rsid w:val="00295D1D"/>
    <w:rsid w:val="00295F19"/>
    <w:rsid w:val="00296115"/>
    <w:rsid w:val="00297531"/>
    <w:rsid w:val="0029773F"/>
    <w:rsid w:val="00297A3A"/>
    <w:rsid w:val="00297BF0"/>
    <w:rsid w:val="00297D2E"/>
    <w:rsid w:val="002A02A5"/>
    <w:rsid w:val="002A0848"/>
    <w:rsid w:val="002A142F"/>
    <w:rsid w:val="002A1821"/>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073D"/>
    <w:rsid w:val="002B1001"/>
    <w:rsid w:val="002B13B4"/>
    <w:rsid w:val="002B148E"/>
    <w:rsid w:val="002B155B"/>
    <w:rsid w:val="002B1647"/>
    <w:rsid w:val="002B196A"/>
    <w:rsid w:val="002B1FE9"/>
    <w:rsid w:val="002B36F1"/>
    <w:rsid w:val="002B37D2"/>
    <w:rsid w:val="002B38A9"/>
    <w:rsid w:val="002B3955"/>
    <w:rsid w:val="002B3C5D"/>
    <w:rsid w:val="002B3D5E"/>
    <w:rsid w:val="002B3ECC"/>
    <w:rsid w:val="002B404B"/>
    <w:rsid w:val="002B4713"/>
    <w:rsid w:val="002B471A"/>
    <w:rsid w:val="002B4B40"/>
    <w:rsid w:val="002B56D0"/>
    <w:rsid w:val="002B5745"/>
    <w:rsid w:val="002B5CA3"/>
    <w:rsid w:val="002B6299"/>
    <w:rsid w:val="002B67A7"/>
    <w:rsid w:val="002B6952"/>
    <w:rsid w:val="002B7084"/>
    <w:rsid w:val="002B75AA"/>
    <w:rsid w:val="002B7FE9"/>
    <w:rsid w:val="002C01BF"/>
    <w:rsid w:val="002C0494"/>
    <w:rsid w:val="002C060E"/>
    <w:rsid w:val="002C1BC6"/>
    <w:rsid w:val="002C1E04"/>
    <w:rsid w:val="002C23C8"/>
    <w:rsid w:val="002C273A"/>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927"/>
    <w:rsid w:val="002D3E78"/>
    <w:rsid w:val="002D4504"/>
    <w:rsid w:val="002D473A"/>
    <w:rsid w:val="002D49F3"/>
    <w:rsid w:val="002D4C5E"/>
    <w:rsid w:val="002D54E9"/>
    <w:rsid w:val="002D56C9"/>
    <w:rsid w:val="002D5E0C"/>
    <w:rsid w:val="002D7051"/>
    <w:rsid w:val="002D736B"/>
    <w:rsid w:val="002D78CC"/>
    <w:rsid w:val="002D7C01"/>
    <w:rsid w:val="002E0302"/>
    <w:rsid w:val="002E0652"/>
    <w:rsid w:val="002E147B"/>
    <w:rsid w:val="002E14A8"/>
    <w:rsid w:val="002E1688"/>
    <w:rsid w:val="002E1A7F"/>
    <w:rsid w:val="002E23F6"/>
    <w:rsid w:val="002E28C5"/>
    <w:rsid w:val="002E2AA9"/>
    <w:rsid w:val="002E32F9"/>
    <w:rsid w:val="002E33A5"/>
    <w:rsid w:val="002E39A3"/>
    <w:rsid w:val="002E4F05"/>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2B58"/>
    <w:rsid w:val="002F31DF"/>
    <w:rsid w:val="002F363A"/>
    <w:rsid w:val="002F4479"/>
    <w:rsid w:val="002F4634"/>
    <w:rsid w:val="002F4AD9"/>
    <w:rsid w:val="002F4C1C"/>
    <w:rsid w:val="002F4CE5"/>
    <w:rsid w:val="002F5374"/>
    <w:rsid w:val="002F567B"/>
    <w:rsid w:val="002F6416"/>
    <w:rsid w:val="002F69E4"/>
    <w:rsid w:val="002F7039"/>
    <w:rsid w:val="002F72F0"/>
    <w:rsid w:val="002F75F4"/>
    <w:rsid w:val="002F7A09"/>
    <w:rsid w:val="002F7D2C"/>
    <w:rsid w:val="003003AF"/>
    <w:rsid w:val="00300525"/>
    <w:rsid w:val="00301463"/>
    <w:rsid w:val="00301DD7"/>
    <w:rsid w:val="0030211A"/>
    <w:rsid w:val="0030213D"/>
    <w:rsid w:val="0030235A"/>
    <w:rsid w:val="003023D6"/>
    <w:rsid w:val="00302625"/>
    <w:rsid w:val="00302812"/>
    <w:rsid w:val="00302E44"/>
    <w:rsid w:val="00302EAC"/>
    <w:rsid w:val="003030E8"/>
    <w:rsid w:val="00303966"/>
    <w:rsid w:val="00303D5C"/>
    <w:rsid w:val="00303E8E"/>
    <w:rsid w:val="00303FB8"/>
    <w:rsid w:val="00305270"/>
    <w:rsid w:val="0030550F"/>
    <w:rsid w:val="00305600"/>
    <w:rsid w:val="00305B9F"/>
    <w:rsid w:val="00306179"/>
    <w:rsid w:val="003064B2"/>
    <w:rsid w:val="00306572"/>
    <w:rsid w:val="00306C4C"/>
    <w:rsid w:val="003074BE"/>
    <w:rsid w:val="00307AB9"/>
    <w:rsid w:val="00307CAE"/>
    <w:rsid w:val="00307F6F"/>
    <w:rsid w:val="00310778"/>
    <w:rsid w:val="00310CDC"/>
    <w:rsid w:val="00311A2E"/>
    <w:rsid w:val="003121C1"/>
    <w:rsid w:val="00312BC4"/>
    <w:rsid w:val="00312C5E"/>
    <w:rsid w:val="00312D9A"/>
    <w:rsid w:val="00313062"/>
    <w:rsid w:val="00313592"/>
    <w:rsid w:val="003137E6"/>
    <w:rsid w:val="00313AE2"/>
    <w:rsid w:val="003141C6"/>
    <w:rsid w:val="00314525"/>
    <w:rsid w:val="00314913"/>
    <w:rsid w:val="0031534D"/>
    <w:rsid w:val="00315BFB"/>
    <w:rsid w:val="00315CFF"/>
    <w:rsid w:val="00315DD3"/>
    <w:rsid w:val="003163D8"/>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783"/>
    <w:rsid w:val="0032389C"/>
    <w:rsid w:val="00323DAC"/>
    <w:rsid w:val="00323E2A"/>
    <w:rsid w:val="0032436B"/>
    <w:rsid w:val="003243E1"/>
    <w:rsid w:val="003244B3"/>
    <w:rsid w:val="0032465A"/>
    <w:rsid w:val="00324708"/>
    <w:rsid w:val="003250D7"/>
    <w:rsid w:val="00325425"/>
    <w:rsid w:val="00325BA6"/>
    <w:rsid w:val="0032610D"/>
    <w:rsid w:val="003265AF"/>
    <w:rsid w:val="00326627"/>
    <w:rsid w:val="003267FD"/>
    <w:rsid w:val="00326D4A"/>
    <w:rsid w:val="00326F58"/>
    <w:rsid w:val="0032734E"/>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2C42"/>
    <w:rsid w:val="00333F4E"/>
    <w:rsid w:val="003342E5"/>
    <w:rsid w:val="0033444E"/>
    <w:rsid w:val="00334F26"/>
    <w:rsid w:val="00335633"/>
    <w:rsid w:val="00335DB6"/>
    <w:rsid w:val="00336176"/>
    <w:rsid w:val="00336DA0"/>
    <w:rsid w:val="00337735"/>
    <w:rsid w:val="00337DB8"/>
    <w:rsid w:val="003401C9"/>
    <w:rsid w:val="00340257"/>
    <w:rsid w:val="0034054C"/>
    <w:rsid w:val="003406C0"/>
    <w:rsid w:val="00340869"/>
    <w:rsid w:val="003410BC"/>
    <w:rsid w:val="003414F9"/>
    <w:rsid w:val="003416C6"/>
    <w:rsid w:val="00341930"/>
    <w:rsid w:val="00341CE1"/>
    <w:rsid w:val="00341E1A"/>
    <w:rsid w:val="00341EA4"/>
    <w:rsid w:val="00342FDF"/>
    <w:rsid w:val="00343621"/>
    <w:rsid w:val="003446B4"/>
    <w:rsid w:val="00344C2B"/>
    <w:rsid w:val="00344CA2"/>
    <w:rsid w:val="00344ED4"/>
    <w:rsid w:val="0034538F"/>
    <w:rsid w:val="00345D8E"/>
    <w:rsid w:val="00346569"/>
    <w:rsid w:val="00346698"/>
    <w:rsid w:val="00346CC5"/>
    <w:rsid w:val="00346D46"/>
    <w:rsid w:val="003477C3"/>
    <w:rsid w:val="00347AB8"/>
    <w:rsid w:val="00347AD6"/>
    <w:rsid w:val="00347BB9"/>
    <w:rsid w:val="00347EA4"/>
    <w:rsid w:val="0035064B"/>
    <w:rsid w:val="003507F8"/>
    <w:rsid w:val="00351B8B"/>
    <w:rsid w:val="00351D9F"/>
    <w:rsid w:val="00352099"/>
    <w:rsid w:val="0035213E"/>
    <w:rsid w:val="00352A5F"/>
    <w:rsid w:val="00352D94"/>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404"/>
    <w:rsid w:val="00363728"/>
    <w:rsid w:val="0036401C"/>
    <w:rsid w:val="003643C2"/>
    <w:rsid w:val="0036458E"/>
    <w:rsid w:val="00364B30"/>
    <w:rsid w:val="00364C21"/>
    <w:rsid w:val="003651AA"/>
    <w:rsid w:val="00365B32"/>
    <w:rsid w:val="00365C49"/>
    <w:rsid w:val="00365EF5"/>
    <w:rsid w:val="003669A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AC4"/>
    <w:rsid w:val="00376D7C"/>
    <w:rsid w:val="00376F1D"/>
    <w:rsid w:val="0037700B"/>
    <w:rsid w:val="00377641"/>
    <w:rsid w:val="0037766C"/>
    <w:rsid w:val="00377DAC"/>
    <w:rsid w:val="00377FB9"/>
    <w:rsid w:val="003800E9"/>
    <w:rsid w:val="003805A2"/>
    <w:rsid w:val="00380AEE"/>
    <w:rsid w:val="00380FBC"/>
    <w:rsid w:val="0038163C"/>
    <w:rsid w:val="00381C36"/>
    <w:rsid w:val="0038219A"/>
    <w:rsid w:val="00382431"/>
    <w:rsid w:val="0038267B"/>
    <w:rsid w:val="00382E70"/>
    <w:rsid w:val="0038302C"/>
    <w:rsid w:val="00383385"/>
    <w:rsid w:val="0038348B"/>
    <w:rsid w:val="00383659"/>
    <w:rsid w:val="003838B9"/>
    <w:rsid w:val="00383A03"/>
    <w:rsid w:val="00383ECF"/>
    <w:rsid w:val="00384509"/>
    <w:rsid w:val="003846BC"/>
    <w:rsid w:val="00384BE2"/>
    <w:rsid w:val="00385539"/>
    <w:rsid w:val="00385797"/>
    <w:rsid w:val="00386676"/>
    <w:rsid w:val="0038675C"/>
    <w:rsid w:val="00386B29"/>
    <w:rsid w:val="00386C28"/>
    <w:rsid w:val="0038731B"/>
    <w:rsid w:val="00387826"/>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3516"/>
    <w:rsid w:val="003943AF"/>
    <w:rsid w:val="00394709"/>
    <w:rsid w:val="00394850"/>
    <w:rsid w:val="00394F2F"/>
    <w:rsid w:val="00395420"/>
    <w:rsid w:val="0039586F"/>
    <w:rsid w:val="003964C5"/>
    <w:rsid w:val="00396E51"/>
    <w:rsid w:val="003971D3"/>
    <w:rsid w:val="003975FE"/>
    <w:rsid w:val="003979EA"/>
    <w:rsid w:val="00397A9E"/>
    <w:rsid w:val="00397CAE"/>
    <w:rsid w:val="00397E33"/>
    <w:rsid w:val="003A05BD"/>
    <w:rsid w:val="003A0801"/>
    <w:rsid w:val="003A0922"/>
    <w:rsid w:val="003A0D25"/>
    <w:rsid w:val="003A0EBE"/>
    <w:rsid w:val="003A1352"/>
    <w:rsid w:val="003A1C99"/>
    <w:rsid w:val="003A1D4C"/>
    <w:rsid w:val="003A1EA6"/>
    <w:rsid w:val="003A21A1"/>
    <w:rsid w:val="003A227F"/>
    <w:rsid w:val="003A2769"/>
    <w:rsid w:val="003A2A9F"/>
    <w:rsid w:val="003A3413"/>
    <w:rsid w:val="003A3553"/>
    <w:rsid w:val="003A3A5A"/>
    <w:rsid w:val="003A3FC9"/>
    <w:rsid w:val="003A4937"/>
    <w:rsid w:val="003A4961"/>
    <w:rsid w:val="003A5228"/>
    <w:rsid w:val="003A56E6"/>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6B6"/>
    <w:rsid w:val="003B28CE"/>
    <w:rsid w:val="003B2D32"/>
    <w:rsid w:val="003B2D5A"/>
    <w:rsid w:val="003B3A3A"/>
    <w:rsid w:val="003B3B6D"/>
    <w:rsid w:val="003B3EDD"/>
    <w:rsid w:val="003B40C6"/>
    <w:rsid w:val="003B42C7"/>
    <w:rsid w:val="003B4301"/>
    <w:rsid w:val="003B47E8"/>
    <w:rsid w:val="003B4803"/>
    <w:rsid w:val="003B4ACF"/>
    <w:rsid w:val="003B52D4"/>
    <w:rsid w:val="003B5EFF"/>
    <w:rsid w:val="003B6740"/>
    <w:rsid w:val="003B6782"/>
    <w:rsid w:val="003B691C"/>
    <w:rsid w:val="003B6C74"/>
    <w:rsid w:val="003B7072"/>
    <w:rsid w:val="003B7222"/>
    <w:rsid w:val="003B73DB"/>
    <w:rsid w:val="003B7523"/>
    <w:rsid w:val="003B7B9C"/>
    <w:rsid w:val="003C095F"/>
    <w:rsid w:val="003C0A9E"/>
    <w:rsid w:val="003C10C3"/>
    <w:rsid w:val="003C1169"/>
    <w:rsid w:val="003C11CB"/>
    <w:rsid w:val="003C188D"/>
    <w:rsid w:val="003C18C7"/>
    <w:rsid w:val="003C19DF"/>
    <w:rsid w:val="003C1C67"/>
    <w:rsid w:val="003C1EDE"/>
    <w:rsid w:val="003C2276"/>
    <w:rsid w:val="003C2576"/>
    <w:rsid w:val="003C257F"/>
    <w:rsid w:val="003C2794"/>
    <w:rsid w:val="003C28EE"/>
    <w:rsid w:val="003C2904"/>
    <w:rsid w:val="003C2ADE"/>
    <w:rsid w:val="003C3189"/>
    <w:rsid w:val="003C4CE8"/>
    <w:rsid w:val="003C51E4"/>
    <w:rsid w:val="003C5245"/>
    <w:rsid w:val="003C6873"/>
    <w:rsid w:val="003C738D"/>
    <w:rsid w:val="003C7DC8"/>
    <w:rsid w:val="003C7FD4"/>
    <w:rsid w:val="003D01A4"/>
    <w:rsid w:val="003D0798"/>
    <w:rsid w:val="003D092A"/>
    <w:rsid w:val="003D0C00"/>
    <w:rsid w:val="003D0DFA"/>
    <w:rsid w:val="003D0E71"/>
    <w:rsid w:val="003D171D"/>
    <w:rsid w:val="003D2343"/>
    <w:rsid w:val="003D2723"/>
    <w:rsid w:val="003D2D52"/>
    <w:rsid w:val="003D2E62"/>
    <w:rsid w:val="003D351A"/>
    <w:rsid w:val="003D3647"/>
    <w:rsid w:val="003D3715"/>
    <w:rsid w:val="003D37AD"/>
    <w:rsid w:val="003D37EA"/>
    <w:rsid w:val="003D3DBE"/>
    <w:rsid w:val="003D3DEF"/>
    <w:rsid w:val="003D42D5"/>
    <w:rsid w:val="003D4640"/>
    <w:rsid w:val="003D47F1"/>
    <w:rsid w:val="003D5815"/>
    <w:rsid w:val="003D5B80"/>
    <w:rsid w:val="003D5FFB"/>
    <w:rsid w:val="003D6E78"/>
    <w:rsid w:val="003E082D"/>
    <w:rsid w:val="003E1D9E"/>
    <w:rsid w:val="003E1FB3"/>
    <w:rsid w:val="003E2278"/>
    <w:rsid w:val="003E2290"/>
    <w:rsid w:val="003E24C7"/>
    <w:rsid w:val="003E2530"/>
    <w:rsid w:val="003E3137"/>
    <w:rsid w:val="003E376F"/>
    <w:rsid w:val="003E3B8E"/>
    <w:rsid w:val="003E3C2B"/>
    <w:rsid w:val="003E3DF3"/>
    <w:rsid w:val="003E3F04"/>
    <w:rsid w:val="003E527F"/>
    <w:rsid w:val="003E6148"/>
    <w:rsid w:val="003E6651"/>
    <w:rsid w:val="003E71BA"/>
    <w:rsid w:val="003E7E07"/>
    <w:rsid w:val="003F028E"/>
    <w:rsid w:val="003F0331"/>
    <w:rsid w:val="003F0EC4"/>
    <w:rsid w:val="003F0FFF"/>
    <w:rsid w:val="003F1151"/>
    <w:rsid w:val="003F1734"/>
    <w:rsid w:val="003F1C32"/>
    <w:rsid w:val="003F1C98"/>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48C"/>
    <w:rsid w:val="004037DA"/>
    <w:rsid w:val="004047B0"/>
    <w:rsid w:val="004049A6"/>
    <w:rsid w:val="00404A9E"/>
    <w:rsid w:val="00404D9A"/>
    <w:rsid w:val="00405186"/>
    <w:rsid w:val="00405222"/>
    <w:rsid w:val="00405875"/>
    <w:rsid w:val="00405A0E"/>
    <w:rsid w:val="00405A30"/>
    <w:rsid w:val="00405CF1"/>
    <w:rsid w:val="00405FEA"/>
    <w:rsid w:val="00406089"/>
    <w:rsid w:val="00406774"/>
    <w:rsid w:val="00406C03"/>
    <w:rsid w:val="00406F37"/>
    <w:rsid w:val="00406F99"/>
    <w:rsid w:val="00406FE5"/>
    <w:rsid w:val="004073D9"/>
    <w:rsid w:val="004075C7"/>
    <w:rsid w:val="00407802"/>
    <w:rsid w:val="00407C7A"/>
    <w:rsid w:val="0041031A"/>
    <w:rsid w:val="004117A8"/>
    <w:rsid w:val="00411FD3"/>
    <w:rsid w:val="00412319"/>
    <w:rsid w:val="004127B0"/>
    <w:rsid w:val="00412943"/>
    <w:rsid w:val="004129A6"/>
    <w:rsid w:val="00412B53"/>
    <w:rsid w:val="004134D4"/>
    <w:rsid w:val="004135E5"/>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EB9"/>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6A"/>
    <w:rsid w:val="00430BE2"/>
    <w:rsid w:val="00430E6C"/>
    <w:rsid w:val="00430F16"/>
    <w:rsid w:val="00430F75"/>
    <w:rsid w:val="00430F89"/>
    <w:rsid w:val="004314F3"/>
    <w:rsid w:val="00432304"/>
    <w:rsid w:val="0043274F"/>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2FA5"/>
    <w:rsid w:val="0044326A"/>
    <w:rsid w:val="00443819"/>
    <w:rsid w:val="004440A3"/>
    <w:rsid w:val="004450E3"/>
    <w:rsid w:val="004457B9"/>
    <w:rsid w:val="00446E04"/>
    <w:rsid w:val="00446E64"/>
    <w:rsid w:val="0044753C"/>
    <w:rsid w:val="004500B9"/>
    <w:rsid w:val="004502C0"/>
    <w:rsid w:val="0045072F"/>
    <w:rsid w:val="00450C05"/>
    <w:rsid w:val="004516A5"/>
    <w:rsid w:val="00451DF0"/>
    <w:rsid w:val="00451FF2"/>
    <w:rsid w:val="00453079"/>
    <w:rsid w:val="004535E8"/>
    <w:rsid w:val="00453933"/>
    <w:rsid w:val="004539E9"/>
    <w:rsid w:val="00453F01"/>
    <w:rsid w:val="00455178"/>
    <w:rsid w:val="004552FC"/>
    <w:rsid w:val="004557FA"/>
    <w:rsid w:val="004558E3"/>
    <w:rsid w:val="00455985"/>
    <w:rsid w:val="00455C94"/>
    <w:rsid w:val="00456093"/>
    <w:rsid w:val="004561C5"/>
    <w:rsid w:val="00456B1C"/>
    <w:rsid w:val="00456D90"/>
    <w:rsid w:val="00457226"/>
    <w:rsid w:val="00457630"/>
    <w:rsid w:val="00460078"/>
    <w:rsid w:val="00460AFF"/>
    <w:rsid w:val="00460CD2"/>
    <w:rsid w:val="00460EDF"/>
    <w:rsid w:val="00461010"/>
    <w:rsid w:val="00461C19"/>
    <w:rsid w:val="00461CCB"/>
    <w:rsid w:val="00463F30"/>
    <w:rsid w:val="00464F8D"/>
    <w:rsid w:val="00465229"/>
    <w:rsid w:val="004653D6"/>
    <w:rsid w:val="00465414"/>
    <w:rsid w:val="00465AA4"/>
    <w:rsid w:val="004661D9"/>
    <w:rsid w:val="00466836"/>
    <w:rsid w:val="00467324"/>
    <w:rsid w:val="0046777B"/>
    <w:rsid w:val="00467CAB"/>
    <w:rsid w:val="00467D57"/>
    <w:rsid w:val="00467ECD"/>
    <w:rsid w:val="00467F4A"/>
    <w:rsid w:val="004717A8"/>
    <w:rsid w:val="004717E3"/>
    <w:rsid w:val="0047180D"/>
    <w:rsid w:val="00471C63"/>
    <w:rsid w:val="00471E87"/>
    <w:rsid w:val="0047236E"/>
    <w:rsid w:val="004730D3"/>
    <w:rsid w:val="0047370F"/>
    <w:rsid w:val="00473CAA"/>
    <w:rsid w:val="004740E9"/>
    <w:rsid w:val="004740EB"/>
    <w:rsid w:val="004744B9"/>
    <w:rsid w:val="004759C1"/>
    <w:rsid w:val="00476B08"/>
    <w:rsid w:val="00476C4A"/>
    <w:rsid w:val="00476D2D"/>
    <w:rsid w:val="00477263"/>
    <w:rsid w:val="004773EB"/>
    <w:rsid w:val="004773EE"/>
    <w:rsid w:val="00477599"/>
    <w:rsid w:val="00477663"/>
    <w:rsid w:val="00477C60"/>
    <w:rsid w:val="00480434"/>
    <w:rsid w:val="00480812"/>
    <w:rsid w:val="00480C1F"/>
    <w:rsid w:val="004810CE"/>
    <w:rsid w:val="004813CB"/>
    <w:rsid w:val="00481566"/>
    <w:rsid w:val="00481821"/>
    <w:rsid w:val="00481CB8"/>
    <w:rsid w:val="00481E7B"/>
    <w:rsid w:val="00481FB2"/>
    <w:rsid w:val="00482005"/>
    <w:rsid w:val="004821B2"/>
    <w:rsid w:val="004825B5"/>
    <w:rsid w:val="0048267D"/>
    <w:rsid w:val="00482DCC"/>
    <w:rsid w:val="0048305E"/>
    <w:rsid w:val="004832D2"/>
    <w:rsid w:val="0048392A"/>
    <w:rsid w:val="00483DE4"/>
    <w:rsid w:val="0048408C"/>
    <w:rsid w:val="0048435B"/>
    <w:rsid w:val="004843F0"/>
    <w:rsid w:val="00485273"/>
    <w:rsid w:val="00485AAC"/>
    <w:rsid w:val="004861BB"/>
    <w:rsid w:val="00486971"/>
    <w:rsid w:val="00486A83"/>
    <w:rsid w:val="00486E52"/>
    <w:rsid w:val="00487568"/>
    <w:rsid w:val="00487671"/>
    <w:rsid w:val="00487D76"/>
    <w:rsid w:val="0049006D"/>
    <w:rsid w:val="004902DB"/>
    <w:rsid w:val="004905C2"/>
    <w:rsid w:val="004909CE"/>
    <w:rsid w:val="00490ACC"/>
    <w:rsid w:val="00491150"/>
    <w:rsid w:val="00491B3E"/>
    <w:rsid w:val="00491F01"/>
    <w:rsid w:val="00491F38"/>
    <w:rsid w:val="004926D4"/>
    <w:rsid w:val="00492E28"/>
    <w:rsid w:val="00493140"/>
    <w:rsid w:val="0049406B"/>
    <w:rsid w:val="00494B4C"/>
    <w:rsid w:val="00494CDF"/>
    <w:rsid w:val="00494FDD"/>
    <w:rsid w:val="00495300"/>
    <w:rsid w:val="00495C19"/>
    <w:rsid w:val="00496220"/>
    <w:rsid w:val="004962AA"/>
    <w:rsid w:val="00497112"/>
    <w:rsid w:val="0049765A"/>
    <w:rsid w:val="00497FB8"/>
    <w:rsid w:val="004A046E"/>
    <w:rsid w:val="004A04BD"/>
    <w:rsid w:val="004A0623"/>
    <w:rsid w:val="004A0664"/>
    <w:rsid w:val="004A2243"/>
    <w:rsid w:val="004A2B2A"/>
    <w:rsid w:val="004A306B"/>
    <w:rsid w:val="004A38F7"/>
    <w:rsid w:val="004A3AF5"/>
    <w:rsid w:val="004A4174"/>
    <w:rsid w:val="004A4275"/>
    <w:rsid w:val="004A4449"/>
    <w:rsid w:val="004A44F2"/>
    <w:rsid w:val="004A4C7A"/>
    <w:rsid w:val="004A65F8"/>
    <w:rsid w:val="004A69F0"/>
    <w:rsid w:val="004A7229"/>
    <w:rsid w:val="004A7E13"/>
    <w:rsid w:val="004B0505"/>
    <w:rsid w:val="004B0ABA"/>
    <w:rsid w:val="004B0B46"/>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18D3"/>
    <w:rsid w:val="004C29E5"/>
    <w:rsid w:val="004C2A08"/>
    <w:rsid w:val="004C2BF8"/>
    <w:rsid w:val="004C2E58"/>
    <w:rsid w:val="004C3013"/>
    <w:rsid w:val="004C312C"/>
    <w:rsid w:val="004C3979"/>
    <w:rsid w:val="004C3CB7"/>
    <w:rsid w:val="004C5AA0"/>
    <w:rsid w:val="004C6373"/>
    <w:rsid w:val="004C654B"/>
    <w:rsid w:val="004C713A"/>
    <w:rsid w:val="004C7232"/>
    <w:rsid w:val="004C7234"/>
    <w:rsid w:val="004C757A"/>
    <w:rsid w:val="004C7612"/>
    <w:rsid w:val="004C7A33"/>
    <w:rsid w:val="004C7C26"/>
    <w:rsid w:val="004D0145"/>
    <w:rsid w:val="004D144F"/>
    <w:rsid w:val="004D149A"/>
    <w:rsid w:val="004D151F"/>
    <w:rsid w:val="004D1AE9"/>
    <w:rsid w:val="004D20C5"/>
    <w:rsid w:val="004D212A"/>
    <w:rsid w:val="004D22EA"/>
    <w:rsid w:val="004D24B4"/>
    <w:rsid w:val="004D2698"/>
    <w:rsid w:val="004D3A31"/>
    <w:rsid w:val="004D3C6A"/>
    <w:rsid w:val="004D3C9B"/>
    <w:rsid w:val="004D461B"/>
    <w:rsid w:val="004D4762"/>
    <w:rsid w:val="004D4932"/>
    <w:rsid w:val="004D4D56"/>
    <w:rsid w:val="004D561D"/>
    <w:rsid w:val="004D5B55"/>
    <w:rsid w:val="004D659C"/>
    <w:rsid w:val="004D7165"/>
    <w:rsid w:val="004D72A0"/>
    <w:rsid w:val="004D7FC0"/>
    <w:rsid w:val="004E092F"/>
    <w:rsid w:val="004E0C4D"/>
    <w:rsid w:val="004E1845"/>
    <w:rsid w:val="004E1B04"/>
    <w:rsid w:val="004E205B"/>
    <w:rsid w:val="004E2161"/>
    <w:rsid w:val="004E21BB"/>
    <w:rsid w:val="004E2310"/>
    <w:rsid w:val="004E29A1"/>
    <w:rsid w:val="004E2D17"/>
    <w:rsid w:val="004E3349"/>
    <w:rsid w:val="004E372C"/>
    <w:rsid w:val="004E4141"/>
    <w:rsid w:val="004E442E"/>
    <w:rsid w:val="004E446D"/>
    <w:rsid w:val="004E44B8"/>
    <w:rsid w:val="004E4C1A"/>
    <w:rsid w:val="004E4DC1"/>
    <w:rsid w:val="004E4EEE"/>
    <w:rsid w:val="004E4F8B"/>
    <w:rsid w:val="004E5134"/>
    <w:rsid w:val="004E57DC"/>
    <w:rsid w:val="004E593F"/>
    <w:rsid w:val="004E59FC"/>
    <w:rsid w:val="004E5FDB"/>
    <w:rsid w:val="004E603E"/>
    <w:rsid w:val="004E6496"/>
    <w:rsid w:val="004E6845"/>
    <w:rsid w:val="004E7972"/>
    <w:rsid w:val="004F00BE"/>
    <w:rsid w:val="004F030D"/>
    <w:rsid w:val="004F0766"/>
    <w:rsid w:val="004F0C9E"/>
    <w:rsid w:val="004F0D71"/>
    <w:rsid w:val="004F0DE6"/>
    <w:rsid w:val="004F1132"/>
    <w:rsid w:val="004F1EED"/>
    <w:rsid w:val="004F20D0"/>
    <w:rsid w:val="004F22FC"/>
    <w:rsid w:val="004F2A38"/>
    <w:rsid w:val="004F2ADA"/>
    <w:rsid w:val="004F2DA3"/>
    <w:rsid w:val="004F4126"/>
    <w:rsid w:val="004F4455"/>
    <w:rsid w:val="004F48F5"/>
    <w:rsid w:val="004F5036"/>
    <w:rsid w:val="004F5E70"/>
    <w:rsid w:val="004F605F"/>
    <w:rsid w:val="004F6339"/>
    <w:rsid w:val="004F6555"/>
    <w:rsid w:val="004F6857"/>
    <w:rsid w:val="004F6872"/>
    <w:rsid w:val="004F69BA"/>
    <w:rsid w:val="004F72D6"/>
    <w:rsid w:val="004F76F7"/>
    <w:rsid w:val="005001F8"/>
    <w:rsid w:val="00500280"/>
    <w:rsid w:val="00500835"/>
    <w:rsid w:val="00500FC7"/>
    <w:rsid w:val="00500FD6"/>
    <w:rsid w:val="00501731"/>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5A9"/>
    <w:rsid w:val="00506943"/>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04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DF7"/>
    <w:rsid w:val="0052002B"/>
    <w:rsid w:val="005200A5"/>
    <w:rsid w:val="0052019E"/>
    <w:rsid w:val="005202F3"/>
    <w:rsid w:val="00520480"/>
    <w:rsid w:val="00521C92"/>
    <w:rsid w:val="00521CCE"/>
    <w:rsid w:val="00521DB1"/>
    <w:rsid w:val="00521F08"/>
    <w:rsid w:val="00522081"/>
    <w:rsid w:val="005220CA"/>
    <w:rsid w:val="005226C8"/>
    <w:rsid w:val="00522C4D"/>
    <w:rsid w:val="00522C79"/>
    <w:rsid w:val="00522D66"/>
    <w:rsid w:val="00523013"/>
    <w:rsid w:val="005234C5"/>
    <w:rsid w:val="0052360D"/>
    <w:rsid w:val="00523BA3"/>
    <w:rsid w:val="0052517E"/>
    <w:rsid w:val="005251E7"/>
    <w:rsid w:val="005253AA"/>
    <w:rsid w:val="00525639"/>
    <w:rsid w:val="00525B25"/>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125"/>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682"/>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389F"/>
    <w:rsid w:val="0054425D"/>
    <w:rsid w:val="00544623"/>
    <w:rsid w:val="00544E18"/>
    <w:rsid w:val="00544F05"/>
    <w:rsid w:val="00545A2B"/>
    <w:rsid w:val="00545C1C"/>
    <w:rsid w:val="0054646F"/>
    <w:rsid w:val="00546E20"/>
    <w:rsid w:val="00547027"/>
    <w:rsid w:val="00547336"/>
    <w:rsid w:val="005479BB"/>
    <w:rsid w:val="0055004D"/>
    <w:rsid w:val="00550D06"/>
    <w:rsid w:val="00550D1F"/>
    <w:rsid w:val="00550E8B"/>
    <w:rsid w:val="0055151C"/>
    <w:rsid w:val="00551787"/>
    <w:rsid w:val="005518FC"/>
    <w:rsid w:val="00551CEC"/>
    <w:rsid w:val="00551DF2"/>
    <w:rsid w:val="00552839"/>
    <w:rsid w:val="00552F16"/>
    <w:rsid w:val="00553268"/>
    <w:rsid w:val="0055354A"/>
    <w:rsid w:val="005539C3"/>
    <w:rsid w:val="00553C1D"/>
    <w:rsid w:val="005544F1"/>
    <w:rsid w:val="00554696"/>
    <w:rsid w:val="00554A23"/>
    <w:rsid w:val="00554E5E"/>
    <w:rsid w:val="00554E85"/>
    <w:rsid w:val="00554EAF"/>
    <w:rsid w:val="00554ECB"/>
    <w:rsid w:val="005550ED"/>
    <w:rsid w:val="0055571F"/>
    <w:rsid w:val="00555CB2"/>
    <w:rsid w:val="005564FF"/>
    <w:rsid w:val="00556805"/>
    <w:rsid w:val="00556FD7"/>
    <w:rsid w:val="00557145"/>
    <w:rsid w:val="005571D6"/>
    <w:rsid w:val="0055726B"/>
    <w:rsid w:val="00557509"/>
    <w:rsid w:val="005578A7"/>
    <w:rsid w:val="005600A3"/>
    <w:rsid w:val="005609E9"/>
    <w:rsid w:val="00560D3D"/>
    <w:rsid w:val="0056122F"/>
    <w:rsid w:val="005612D0"/>
    <w:rsid w:val="005613B1"/>
    <w:rsid w:val="005613F9"/>
    <w:rsid w:val="00561D5A"/>
    <w:rsid w:val="00562191"/>
    <w:rsid w:val="005640D6"/>
    <w:rsid w:val="005644D2"/>
    <w:rsid w:val="0056470D"/>
    <w:rsid w:val="00564730"/>
    <w:rsid w:val="0056586F"/>
    <w:rsid w:val="00565F12"/>
    <w:rsid w:val="005661F5"/>
    <w:rsid w:val="005662CB"/>
    <w:rsid w:val="00566498"/>
    <w:rsid w:val="00566717"/>
    <w:rsid w:val="00566A78"/>
    <w:rsid w:val="00566BE4"/>
    <w:rsid w:val="0057019D"/>
    <w:rsid w:val="00570448"/>
    <w:rsid w:val="005704E3"/>
    <w:rsid w:val="00570527"/>
    <w:rsid w:val="0057072A"/>
    <w:rsid w:val="00570788"/>
    <w:rsid w:val="00570830"/>
    <w:rsid w:val="005709C7"/>
    <w:rsid w:val="00570EC4"/>
    <w:rsid w:val="00571550"/>
    <w:rsid w:val="005715F8"/>
    <w:rsid w:val="00571F2E"/>
    <w:rsid w:val="0057219B"/>
    <w:rsid w:val="00572418"/>
    <w:rsid w:val="00572455"/>
    <w:rsid w:val="00573CE8"/>
    <w:rsid w:val="0057429F"/>
    <w:rsid w:val="00574617"/>
    <w:rsid w:val="00574643"/>
    <w:rsid w:val="00574FAB"/>
    <w:rsid w:val="005755B8"/>
    <w:rsid w:val="00575AED"/>
    <w:rsid w:val="00575CDD"/>
    <w:rsid w:val="00575E17"/>
    <w:rsid w:val="005763E8"/>
    <w:rsid w:val="00576551"/>
    <w:rsid w:val="00576A3F"/>
    <w:rsid w:val="0057702F"/>
    <w:rsid w:val="005771C8"/>
    <w:rsid w:val="005776A4"/>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51B"/>
    <w:rsid w:val="00585613"/>
    <w:rsid w:val="00585624"/>
    <w:rsid w:val="00585751"/>
    <w:rsid w:val="0058588F"/>
    <w:rsid w:val="00585A65"/>
    <w:rsid w:val="00585D21"/>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CC8"/>
    <w:rsid w:val="00594D5A"/>
    <w:rsid w:val="00594FB3"/>
    <w:rsid w:val="00595209"/>
    <w:rsid w:val="0059559A"/>
    <w:rsid w:val="005957E0"/>
    <w:rsid w:val="0059605D"/>
    <w:rsid w:val="00596442"/>
    <w:rsid w:val="00596ADE"/>
    <w:rsid w:val="00596BC9"/>
    <w:rsid w:val="00596FC2"/>
    <w:rsid w:val="00596FDB"/>
    <w:rsid w:val="005970AA"/>
    <w:rsid w:val="00597482"/>
    <w:rsid w:val="005974A7"/>
    <w:rsid w:val="005974E2"/>
    <w:rsid w:val="00597A36"/>
    <w:rsid w:val="00597B3A"/>
    <w:rsid w:val="005A016D"/>
    <w:rsid w:val="005A05AF"/>
    <w:rsid w:val="005A0775"/>
    <w:rsid w:val="005A1200"/>
    <w:rsid w:val="005A138A"/>
    <w:rsid w:val="005A1D4E"/>
    <w:rsid w:val="005A2869"/>
    <w:rsid w:val="005A2A9A"/>
    <w:rsid w:val="005A2C07"/>
    <w:rsid w:val="005A355D"/>
    <w:rsid w:val="005A35C4"/>
    <w:rsid w:val="005A369B"/>
    <w:rsid w:val="005A390A"/>
    <w:rsid w:val="005A3CA6"/>
    <w:rsid w:val="005A454A"/>
    <w:rsid w:val="005A510E"/>
    <w:rsid w:val="005A55D6"/>
    <w:rsid w:val="005A5810"/>
    <w:rsid w:val="005A5EE1"/>
    <w:rsid w:val="005A5FCB"/>
    <w:rsid w:val="005A6347"/>
    <w:rsid w:val="005A6C67"/>
    <w:rsid w:val="005A6D2E"/>
    <w:rsid w:val="005A6FC8"/>
    <w:rsid w:val="005A75BE"/>
    <w:rsid w:val="005A7849"/>
    <w:rsid w:val="005B00CB"/>
    <w:rsid w:val="005B052F"/>
    <w:rsid w:val="005B0D40"/>
    <w:rsid w:val="005B18A0"/>
    <w:rsid w:val="005B1F26"/>
    <w:rsid w:val="005B2DB8"/>
    <w:rsid w:val="005B30B4"/>
    <w:rsid w:val="005B3128"/>
    <w:rsid w:val="005B37A9"/>
    <w:rsid w:val="005B443B"/>
    <w:rsid w:val="005B46C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0E9"/>
    <w:rsid w:val="005C74EF"/>
    <w:rsid w:val="005C75A4"/>
    <w:rsid w:val="005C7646"/>
    <w:rsid w:val="005C7E42"/>
    <w:rsid w:val="005D00B3"/>
    <w:rsid w:val="005D027C"/>
    <w:rsid w:val="005D02E6"/>
    <w:rsid w:val="005D0A96"/>
    <w:rsid w:val="005D0B03"/>
    <w:rsid w:val="005D0E27"/>
    <w:rsid w:val="005D0EC1"/>
    <w:rsid w:val="005D1172"/>
    <w:rsid w:val="005D1478"/>
    <w:rsid w:val="005D15DC"/>
    <w:rsid w:val="005D1C68"/>
    <w:rsid w:val="005D1D5B"/>
    <w:rsid w:val="005D1EED"/>
    <w:rsid w:val="005D2BC0"/>
    <w:rsid w:val="005D350D"/>
    <w:rsid w:val="005D395C"/>
    <w:rsid w:val="005D40FA"/>
    <w:rsid w:val="005D42F2"/>
    <w:rsid w:val="005D4DFF"/>
    <w:rsid w:val="005D507A"/>
    <w:rsid w:val="005D589A"/>
    <w:rsid w:val="005D5CA8"/>
    <w:rsid w:val="005D60A0"/>
    <w:rsid w:val="005D64DD"/>
    <w:rsid w:val="005D6509"/>
    <w:rsid w:val="005D6563"/>
    <w:rsid w:val="005D6589"/>
    <w:rsid w:val="005D680A"/>
    <w:rsid w:val="005D7004"/>
    <w:rsid w:val="005D72A2"/>
    <w:rsid w:val="005D7B3D"/>
    <w:rsid w:val="005D7B44"/>
    <w:rsid w:val="005D7C15"/>
    <w:rsid w:val="005D7D66"/>
    <w:rsid w:val="005E041C"/>
    <w:rsid w:val="005E0B9F"/>
    <w:rsid w:val="005E17F7"/>
    <w:rsid w:val="005E22F8"/>
    <w:rsid w:val="005E23DF"/>
    <w:rsid w:val="005E27F6"/>
    <w:rsid w:val="005E2CED"/>
    <w:rsid w:val="005E2D61"/>
    <w:rsid w:val="005E3042"/>
    <w:rsid w:val="005E3600"/>
    <w:rsid w:val="005E3D42"/>
    <w:rsid w:val="005E414F"/>
    <w:rsid w:val="005E4EB8"/>
    <w:rsid w:val="005E5922"/>
    <w:rsid w:val="005E6027"/>
    <w:rsid w:val="005E61B3"/>
    <w:rsid w:val="005E6207"/>
    <w:rsid w:val="005E6D1F"/>
    <w:rsid w:val="005E732A"/>
    <w:rsid w:val="005E742C"/>
    <w:rsid w:val="005E787B"/>
    <w:rsid w:val="005E7A72"/>
    <w:rsid w:val="005F0152"/>
    <w:rsid w:val="005F0381"/>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628"/>
    <w:rsid w:val="005F4834"/>
    <w:rsid w:val="005F4AFA"/>
    <w:rsid w:val="005F4BE2"/>
    <w:rsid w:val="005F5215"/>
    <w:rsid w:val="005F54A0"/>
    <w:rsid w:val="005F55BF"/>
    <w:rsid w:val="005F5802"/>
    <w:rsid w:val="005F5DD2"/>
    <w:rsid w:val="005F5EEA"/>
    <w:rsid w:val="005F6A47"/>
    <w:rsid w:val="005F6ABA"/>
    <w:rsid w:val="005F6D4A"/>
    <w:rsid w:val="005F6EA3"/>
    <w:rsid w:val="005F772D"/>
    <w:rsid w:val="005F77B8"/>
    <w:rsid w:val="005F7A80"/>
    <w:rsid w:val="006008BE"/>
    <w:rsid w:val="006009F4"/>
    <w:rsid w:val="00600F0C"/>
    <w:rsid w:val="0060182D"/>
    <w:rsid w:val="00601A1C"/>
    <w:rsid w:val="00601D28"/>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07512"/>
    <w:rsid w:val="00607915"/>
    <w:rsid w:val="00611450"/>
    <w:rsid w:val="0061178A"/>
    <w:rsid w:val="006118DB"/>
    <w:rsid w:val="00611B28"/>
    <w:rsid w:val="00611B96"/>
    <w:rsid w:val="00611F0F"/>
    <w:rsid w:val="0061219A"/>
    <w:rsid w:val="00612360"/>
    <w:rsid w:val="0061272D"/>
    <w:rsid w:val="00612923"/>
    <w:rsid w:val="0061294D"/>
    <w:rsid w:val="006129FC"/>
    <w:rsid w:val="00612ADE"/>
    <w:rsid w:val="00612D87"/>
    <w:rsid w:val="00613110"/>
    <w:rsid w:val="00613399"/>
    <w:rsid w:val="00613715"/>
    <w:rsid w:val="006137A9"/>
    <w:rsid w:val="00613E3E"/>
    <w:rsid w:val="00613FFC"/>
    <w:rsid w:val="00614256"/>
    <w:rsid w:val="00614EDB"/>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5E9"/>
    <w:rsid w:val="006269B6"/>
    <w:rsid w:val="00626D3F"/>
    <w:rsid w:val="006270CB"/>
    <w:rsid w:val="006300FB"/>
    <w:rsid w:val="00630704"/>
    <w:rsid w:val="00630BC2"/>
    <w:rsid w:val="00630F13"/>
    <w:rsid w:val="00631485"/>
    <w:rsid w:val="00631671"/>
    <w:rsid w:val="00632B55"/>
    <w:rsid w:val="00632B79"/>
    <w:rsid w:val="00632C8D"/>
    <w:rsid w:val="00632E06"/>
    <w:rsid w:val="00632E36"/>
    <w:rsid w:val="00632FF2"/>
    <w:rsid w:val="006330A1"/>
    <w:rsid w:val="006331B7"/>
    <w:rsid w:val="006336E8"/>
    <w:rsid w:val="00633B02"/>
    <w:rsid w:val="00633B10"/>
    <w:rsid w:val="00634077"/>
    <w:rsid w:val="00634654"/>
    <w:rsid w:val="0063477B"/>
    <w:rsid w:val="0063542D"/>
    <w:rsid w:val="00635871"/>
    <w:rsid w:val="00635EC3"/>
    <w:rsid w:val="0063609A"/>
    <w:rsid w:val="0063613B"/>
    <w:rsid w:val="006362DF"/>
    <w:rsid w:val="00636383"/>
    <w:rsid w:val="006364CD"/>
    <w:rsid w:val="00636B0C"/>
    <w:rsid w:val="006373B7"/>
    <w:rsid w:val="00637D34"/>
    <w:rsid w:val="00637FC4"/>
    <w:rsid w:val="00640294"/>
    <w:rsid w:val="0064163E"/>
    <w:rsid w:val="00641A62"/>
    <w:rsid w:val="006420A2"/>
    <w:rsid w:val="006420F9"/>
    <w:rsid w:val="00642772"/>
    <w:rsid w:val="00642AFE"/>
    <w:rsid w:val="00642DE0"/>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134"/>
    <w:rsid w:val="00651891"/>
    <w:rsid w:val="00651B63"/>
    <w:rsid w:val="00651D40"/>
    <w:rsid w:val="00652017"/>
    <w:rsid w:val="006528EA"/>
    <w:rsid w:val="00652F6D"/>
    <w:rsid w:val="006535D0"/>
    <w:rsid w:val="00653757"/>
    <w:rsid w:val="00653779"/>
    <w:rsid w:val="00654130"/>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1EE"/>
    <w:rsid w:val="00660366"/>
    <w:rsid w:val="006603A1"/>
    <w:rsid w:val="0066250B"/>
    <w:rsid w:val="0066267D"/>
    <w:rsid w:val="00662995"/>
    <w:rsid w:val="00662A3D"/>
    <w:rsid w:val="0066325B"/>
    <w:rsid w:val="00663746"/>
    <w:rsid w:val="006638D8"/>
    <w:rsid w:val="00663C71"/>
    <w:rsid w:val="00663EE2"/>
    <w:rsid w:val="00663F29"/>
    <w:rsid w:val="006647FA"/>
    <w:rsid w:val="00664990"/>
    <w:rsid w:val="006654F5"/>
    <w:rsid w:val="0066589E"/>
    <w:rsid w:val="006677E4"/>
    <w:rsid w:val="00670BC7"/>
    <w:rsid w:val="00671246"/>
    <w:rsid w:val="00671A32"/>
    <w:rsid w:val="00671AF2"/>
    <w:rsid w:val="00671B6A"/>
    <w:rsid w:val="00671C85"/>
    <w:rsid w:val="00671D63"/>
    <w:rsid w:val="00671E6B"/>
    <w:rsid w:val="00671E8D"/>
    <w:rsid w:val="006725B8"/>
    <w:rsid w:val="006730B0"/>
    <w:rsid w:val="00673891"/>
    <w:rsid w:val="00673ACE"/>
    <w:rsid w:val="00673CF2"/>
    <w:rsid w:val="00674785"/>
    <w:rsid w:val="00674A6D"/>
    <w:rsid w:val="00674B96"/>
    <w:rsid w:val="00675FA5"/>
    <w:rsid w:val="0067663A"/>
    <w:rsid w:val="0067668C"/>
    <w:rsid w:val="00676D0F"/>
    <w:rsid w:val="00677364"/>
    <w:rsid w:val="0067750B"/>
    <w:rsid w:val="0067768C"/>
    <w:rsid w:val="0067771D"/>
    <w:rsid w:val="00677D42"/>
    <w:rsid w:val="00677DEB"/>
    <w:rsid w:val="00680692"/>
    <w:rsid w:val="00680D29"/>
    <w:rsid w:val="00680E5D"/>
    <w:rsid w:val="00680ECE"/>
    <w:rsid w:val="00681361"/>
    <w:rsid w:val="00682468"/>
    <w:rsid w:val="00682950"/>
    <w:rsid w:val="00682B51"/>
    <w:rsid w:val="0068309B"/>
    <w:rsid w:val="00683108"/>
    <w:rsid w:val="00684C1F"/>
    <w:rsid w:val="00684F60"/>
    <w:rsid w:val="006856A0"/>
    <w:rsid w:val="00686341"/>
    <w:rsid w:val="0068686D"/>
    <w:rsid w:val="00687159"/>
    <w:rsid w:val="00687289"/>
    <w:rsid w:val="00687955"/>
    <w:rsid w:val="00690CDB"/>
    <w:rsid w:val="00690EF5"/>
    <w:rsid w:val="006919E7"/>
    <w:rsid w:val="00691CC8"/>
    <w:rsid w:val="00691FDF"/>
    <w:rsid w:val="00691FE3"/>
    <w:rsid w:val="00692000"/>
    <w:rsid w:val="00692301"/>
    <w:rsid w:val="00692359"/>
    <w:rsid w:val="006926E9"/>
    <w:rsid w:val="006927D7"/>
    <w:rsid w:val="00692E8A"/>
    <w:rsid w:val="0069384C"/>
    <w:rsid w:val="00693956"/>
    <w:rsid w:val="0069417D"/>
    <w:rsid w:val="006941B4"/>
    <w:rsid w:val="0069468E"/>
    <w:rsid w:val="00694AEC"/>
    <w:rsid w:val="00694CA2"/>
    <w:rsid w:val="00695043"/>
    <w:rsid w:val="006959ED"/>
    <w:rsid w:val="00695DAE"/>
    <w:rsid w:val="0069671F"/>
    <w:rsid w:val="00696B17"/>
    <w:rsid w:val="00696FC7"/>
    <w:rsid w:val="0069704D"/>
    <w:rsid w:val="006970F1"/>
    <w:rsid w:val="006974D2"/>
    <w:rsid w:val="00697F5B"/>
    <w:rsid w:val="006A0BD0"/>
    <w:rsid w:val="006A1357"/>
    <w:rsid w:val="006A151A"/>
    <w:rsid w:val="006A18FF"/>
    <w:rsid w:val="006A1C68"/>
    <w:rsid w:val="006A1D2C"/>
    <w:rsid w:val="006A2003"/>
    <w:rsid w:val="006A243F"/>
    <w:rsid w:val="006A362F"/>
    <w:rsid w:val="006A3CAD"/>
    <w:rsid w:val="006A3DEB"/>
    <w:rsid w:val="006A3E33"/>
    <w:rsid w:val="006A45E0"/>
    <w:rsid w:val="006A4803"/>
    <w:rsid w:val="006A5B4C"/>
    <w:rsid w:val="006A5EC5"/>
    <w:rsid w:val="006A68EB"/>
    <w:rsid w:val="006A6B40"/>
    <w:rsid w:val="006A70AF"/>
    <w:rsid w:val="006A77E2"/>
    <w:rsid w:val="006A78DC"/>
    <w:rsid w:val="006A7B0E"/>
    <w:rsid w:val="006A7E58"/>
    <w:rsid w:val="006B016E"/>
    <w:rsid w:val="006B0277"/>
    <w:rsid w:val="006B0457"/>
    <w:rsid w:val="006B0754"/>
    <w:rsid w:val="006B0ACA"/>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093A"/>
    <w:rsid w:val="006C112C"/>
    <w:rsid w:val="006C116B"/>
    <w:rsid w:val="006C153E"/>
    <w:rsid w:val="006C1A54"/>
    <w:rsid w:val="006C1E3C"/>
    <w:rsid w:val="006C26E1"/>
    <w:rsid w:val="006C2914"/>
    <w:rsid w:val="006C2EEA"/>
    <w:rsid w:val="006C3152"/>
    <w:rsid w:val="006C31AC"/>
    <w:rsid w:val="006C33A0"/>
    <w:rsid w:val="006C34A0"/>
    <w:rsid w:val="006C369A"/>
    <w:rsid w:val="006C3B84"/>
    <w:rsid w:val="006C3BC6"/>
    <w:rsid w:val="006C3BEF"/>
    <w:rsid w:val="006C4005"/>
    <w:rsid w:val="006C4537"/>
    <w:rsid w:val="006C463A"/>
    <w:rsid w:val="006C5173"/>
    <w:rsid w:val="006C51CB"/>
    <w:rsid w:val="006C5205"/>
    <w:rsid w:val="006C5F36"/>
    <w:rsid w:val="006C6055"/>
    <w:rsid w:val="006C67F6"/>
    <w:rsid w:val="006C7437"/>
    <w:rsid w:val="006D042E"/>
    <w:rsid w:val="006D0779"/>
    <w:rsid w:val="006D0C39"/>
    <w:rsid w:val="006D1351"/>
    <w:rsid w:val="006D1433"/>
    <w:rsid w:val="006D15CB"/>
    <w:rsid w:val="006D18B1"/>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365"/>
    <w:rsid w:val="006E6C28"/>
    <w:rsid w:val="006E6E6E"/>
    <w:rsid w:val="006E707D"/>
    <w:rsid w:val="006E74CF"/>
    <w:rsid w:val="006E7514"/>
    <w:rsid w:val="006E7DD0"/>
    <w:rsid w:val="006E7EA8"/>
    <w:rsid w:val="006F033F"/>
    <w:rsid w:val="006F0760"/>
    <w:rsid w:val="006F1177"/>
    <w:rsid w:val="006F1207"/>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065"/>
    <w:rsid w:val="006F51D8"/>
    <w:rsid w:val="006F5283"/>
    <w:rsid w:val="006F59D1"/>
    <w:rsid w:val="006F6D5C"/>
    <w:rsid w:val="006F6E64"/>
    <w:rsid w:val="006F7456"/>
    <w:rsid w:val="006F756F"/>
    <w:rsid w:val="006F7AF9"/>
    <w:rsid w:val="0070046D"/>
    <w:rsid w:val="007006DA"/>
    <w:rsid w:val="00700C78"/>
    <w:rsid w:val="0070176C"/>
    <w:rsid w:val="00701AED"/>
    <w:rsid w:val="00702455"/>
    <w:rsid w:val="00702878"/>
    <w:rsid w:val="00702ABE"/>
    <w:rsid w:val="00702CEC"/>
    <w:rsid w:val="00703F48"/>
    <w:rsid w:val="00704409"/>
    <w:rsid w:val="007048AC"/>
    <w:rsid w:val="007048DE"/>
    <w:rsid w:val="00704B4E"/>
    <w:rsid w:val="00704E8B"/>
    <w:rsid w:val="00705104"/>
    <w:rsid w:val="007052A3"/>
    <w:rsid w:val="007052D0"/>
    <w:rsid w:val="007057F8"/>
    <w:rsid w:val="00705DDC"/>
    <w:rsid w:val="00705EE6"/>
    <w:rsid w:val="00705FBA"/>
    <w:rsid w:val="007061AA"/>
    <w:rsid w:val="007066A1"/>
    <w:rsid w:val="0070726B"/>
    <w:rsid w:val="0070761F"/>
    <w:rsid w:val="00710021"/>
    <w:rsid w:val="007102F3"/>
    <w:rsid w:val="007104E8"/>
    <w:rsid w:val="0071062F"/>
    <w:rsid w:val="007106D9"/>
    <w:rsid w:val="0071084E"/>
    <w:rsid w:val="00710DB6"/>
    <w:rsid w:val="00711220"/>
    <w:rsid w:val="0071175E"/>
    <w:rsid w:val="00711D6D"/>
    <w:rsid w:val="0071245B"/>
    <w:rsid w:val="00712D3D"/>
    <w:rsid w:val="00713121"/>
    <w:rsid w:val="007131BB"/>
    <w:rsid w:val="00713575"/>
    <w:rsid w:val="00713647"/>
    <w:rsid w:val="00713F0F"/>
    <w:rsid w:val="00714171"/>
    <w:rsid w:val="00714744"/>
    <w:rsid w:val="007147FC"/>
    <w:rsid w:val="0071495B"/>
    <w:rsid w:val="007151AD"/>
    <w:rsid w:val="00715758"/>
    <w:rsid w:val="00715967"/>
    <w:rsid w:val="00715B79"/>
    <w:rsid w:val="007164D9"/>
    <w:rsid w:val="00716906"/>
    <w:rsid w:val="007169E9"/>
    <w:rsid w:val="00716AF1"/>
    <w:rsid w:val="00716FA2"/>
    <w:rsid w:val="00717366"/>
    <w:rsid w:val="007176FC"/>
    <w:rsid w:val="00720B12"/>
    <w:rsid w:val="00720D5C"/>
    <w:rsid w:val="0072112D"/>
    <w:rsid w:val="007214CB"/>
    <w:rsid w:val="0072161E"/>
    <w:rsid w:val="00721659"/>
    <w:rsid w:val="00722237"/>
    <w:rsid w:val="0072245A"/>
    <w:rsid w:val="00722652"/>
    <w:rsid w:val="007229BB"/>
    <w:rsid w:val="0072319F"/>
    <w:rsid w:val="007246F3"/>
    <w:rsid w:val="00724A68"/>
    <w:rsid w:val="00724BCD"/>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426"/>
    <w:rsid w:val="00735545"/>
    <w:rsid w:val="00735F74"/>
    <w:rsid w:val="00736027"/>
    <w:rsid w:val="00736457"/>
    <w:rsid w:val="007367B1"/>
    <w:rsid w:val="00737929"/>
    <w:rsid w:val="00737A9A"/>
    <w:rsid w:val="007400CE"/>
    <w:rsid w:val="007403F9"/>
    <w:rsid w:val="00740AD9"/>
    <w:rsid w:val="00740D68"/>
    <w:rsid w:val="007410C2"/>
    <w:rsid w:val="0074127C"/>
    <w:rsid w:val="007417F9"/>
    <w:rsid w:val="0074200C"/>
    <w:rsid w:val="007424C5"/>
    <w:rsid w:val="0074290D"/>
    <w:rsid w:val="00742EB8"/>
    <w:rsid w:val="0074338C"/>
    <w:rsid w:val="007433DD"/>
    <w:rsid w:val="007438B1"/>
    <w:rsid w:val="00743CC1"/>
    <w:rsid w:val="00743EDF"/>
    <w:rsid w:val="007443BB"/>
    <w:rsid w:val="0074462A"/>
    <w:rsid w:val="00745040"/>
    <w:rsid w:val="0074566C"/>
    <w:rsid w:val="00745B99"/>
    <w:rsid w:val="00746231"/>
    <w:rsid w:val="007466F6"/>
    <w:rsid w:val="007468B4"/>
    <w:rsid w:val="00746E10"/>
    <w:rsid w:val="00746E91"/>
    <w:rsid w:val="00746ED6"/>
    <w:rsid w:val="00746FB2"/>
    <w:rsid w:val="007470A4"/>
    <w:rsid w:val="00747461"/>
    <w:rsid w:val="007475AF"/>
    <w:rsid w:val="007476C6"/>
    <w:rsid w:val="00747746"/>
    <w:rsid w:val="00750DB9"/>
    <w:rsid w:val="00751064"/>
    <w:rsid w:val="00751989"/>
    <w:rsid w:val="00752373"/>
    <w:rsid w:val="00752AA1"/>
    <w:rsid w:val="0075356D"/>
    <w:rsid w:val="00753CDC"/>
    <w:rsid w:val="007540BA"/>
    <w:rsid w:val="00754C4A"/>
    <w:rsid w:val="007550DF"/>
    <w:rsid w:val="00755F03"/>
    <w:rsid w:val="00755F7C"/>
    <w:rsid w:val="007565B3"/>
    <w:rsid w:val="00757207"/>
    <w:rsid w:val="0075748B"/>
    <w:rsid w:val="00757709"/>
    <w:rsid w:val="0075791F"/>
    <w:rsid w:val="0076017E"/>
    <w:rsid w:val="0076019F"/>
    <w:rsid w:val="0076042A"/>
    <w:rsid w:val="00760A36"/>
    <w:rsid w:val="00761050"/>
    <w:rsid w:val="00761426"/>
    <w:rsid w:val="00761B1D"/>
    <w:rsid w:val="00761E1E"/>
    <w:rsid w:val="00762496"/>
    <w:rsid w:val="00762994"/>
    <w:rsid w:val="00763952"/>
    <w:rsid w:val="00763F5F"/>
    <w:rsid w:val="00764BA6"/>
    <w:rsid w:val="00765F93"/>
    <w:rsid w:val="007667B2"/>
    <w:rsid w:val="00767D90"/>
    <w:rsid w:val="0077050F"/>
    <w:rsid w:val="00770935"/>
    <w:rsid w:val="007709C6"/>
    <w:rsid w:val="00770DED"/>
    <w:rsid w:val="00771008"/>
    <w:rsid w:val="0077153C"/>
    <w:rsid w:val="00771928"/>
    <w:rsid w:val="00771F8C"/>
    <w:rsid w:val="007721F8"/>
    <w:rsid w:val="00772225"/>
    <w:rsid w:val="00772624"/>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0704"/>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31C"/>
    <w:rsid w:val="0078746F"/>
    <w:rsid w:val="00787741"/>
    <w:rsid w:val="0078799F"/>
    <w:rsid w:val="007879AB"/>
    <w:rsid w:val="00787EDE"/>
    <w:rsid w:val="0079206D"/>
    <w:rsid w:val="007920D6"/>
    <w:rsid w:val="0079245A"/>
    <w:rsid w:val="00792A31"/>
    <w:rsid w:val="00792F67"/>
    <w:rsid w:val="007937FC"/>
    <w:rsid w:val="0079382E"/>
    <w:rsid w:val="00793978"/>
    <w:rsid w:val="00793A97"/>
    <w:rsid w:val="0079459C"/>
    <w:rsid w:val="00794659"/>
    <w:rsid w:val="00794940"/>
    <w:rsid w:val="00794F04"/>
    <w:rsid w:val="00795101"/>
    <w:rsid w:val="00795570"/>
    <w:rsid w:val="007956D5"/>
    <w:rsid w:val="00795A10"/>
    <w:rsid w:val="00795E3E"/>
    <w:rsid w:val="00796380"/>
    <w:rsid w:val="00796C23"/>
    <w:rsid w:val="00796DCC"/>
    <w:rsid w:val="00796F38"/>
    <w:rsid w:val="0079713B"/>
    <w:rsid w:val="007A00FE"/>
    <w:rsid w:val="007A035F"/>
    <w:rsid w:val="007A0726"/>
    <w:rsid w:val="007A0F45"/>
    <w:rsid w:val="007A119C"/>
    <w:rsid w:val="007A19BD"/>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5CFA"/>
    <w:rsid w:val="007A6BE9"/>
    <w:rsid w:val="007A7221"/>
    <w:rsid w:val="007A7256"/>
    <w:rsid w:val="007A74D7"/>
    <w:rsid w:val="007A7559"/>
    <w:rsid w:val="007A7776"/>
    <w:rsid w:val="007A7D6F"/>
    <w:rsid w:val="007B0FD6"/>
    <w:rsid w:val="007B11EB"/>
    <w:rsid w:val="007B1470"/>
    <w:rsid w:val="007B147E"/>
    <w:rsid w:val="007B1E0C"/>
    <w:rsid w:val="007B226E"/>
    <w:rsid w:val="007B23BF"/>
    <w:rsid w:val="007B2671"/>
    <w:rsid w:val="007B2ED6"/>
    <w:rsid w:val="007B31F7"/>
    <w:rsid w:val="007B3564"/>
    <w:rsid w:val="007B3D68"/>
    <w:rsid w:val="007B46E8"/>
    <w:rsid w:val="007B4B6A"/>
    <w:rsid w:val="007B518B"/>
    <w:rsid w:val="007B5233"/>
    <w:rsid w:val="007B5AB2"/>
    <w:rsid w:val="007B5E5D"/>
    <w:rsid w:val="007B66A2"/>
    <w:rsid w:val="007B6BFB"/>
    <w:rsid w:val="007B6F74"/>
    <w:rsid w:val="007B74BF"/>
    <w:rsid w:val="007C00FF"/>
    <w:rsid w:val="007C1604"/>
    <w:rsid w:val="007C16DE"/>
    <w:rsid w:val="007C17CE"/>
    <w:rsid w:val="007C2C0A"/>
    <w:rsid w:val="007C3361"/>
    <w:rsid w:val="007C34B2"/>
    <w:rsid w:val="007C34D9"/>
    <w:rsid w:val="007C49E8"/>
    <w:rsid w:val="007C4B32"/>
    <w:rsid w:val="007C53C0"/>
    <w:rsid w:val="007C55EF"/>
    <w:rsid w:val="007C65D4"/>
    <w:rsid w:val="007C794D"/>
    <w:rsid w:val="007C7A32"/>
    <w:rsid w:val="007C7B91"/>
    <w:rsid w:val="007C7DD9"/>
    <w:rsid w:val="007D019B"/>
    <w:rsid w:val="007D05EC"/>
    <w:rsid w:val="007D080D"/>
    <w:rsid w:val="007D13B7"/>
    <w:rsid w:val="007D1468"/>
    <w:rsid w:val="007D17B8"/>
    <w:rsid w:val="007D17BB"/>
    <w:rsid w:val="007D1CF7"/>
    <w:rsid w:val="007D1DBE"/>
    <w:rsid w:val="007D1E9D"/>
    <w:rsid w:val="007D1FED"/>
    <w:rsid w:val="007D23C7"/>
    <w:rsid w:val="007D2AB7"/>
    <w:rsid w:val="007D2B16"/>
    <w:rsid w:val="007D394F"/>
    <w:rsid w:val="007D3FF3"/>
    <w:rsid w:val="007D56D1"/>
    <w:rsid w:val="007D56FB"/>
    <w:rsid w:val="007D5D1C"/>
    <w:rsid w:val="007D5F3E"/>
    <w:rsid w:val="007D6C22"/>
    <w:rsid w:val="007E039D"/>
    <w:rsid w:val="007E0A84"/>
    <w:rsid w:val="007E11D0"/>
    <w:rsid w:val="007E19C8"/>
    <w:rsid w:val="007E1FA6"/>
    <w:rsid w:val="007E2365"/>
    <w:rsid w:val="007E26D6"/>
    <w:rsid w:val="007E28E8"/>
    <w:rsid w:val="007E2E47"/>
    <w:rsid w:val="007E324F"/>
    <w:rsid w:val="007E3758"/>
    <w:rsid w:val="007E37EB"/>
    <w:rsid w:val="007E4BD8"/>
    <w:rsid w:val="007E5527"/>
    <w:rsid w:val="007E55FF"/>
    <w:rsid w:val="007E5906"/>
    <w:rsid w:val="007E5A57"/>
    <w:rsid w:val="007E5DBB"/>
    <w:rsid w:val="007E66A3"/>
    <w:rsid w:val="007E6A08"/>
    <w:rsid w:val="007E74C1"/>
    <w:rsid w:val="007E7947"/>
    <w:rsid w:val="007F018D"/>
    <w:rsid w:val="007F0592"/>
    <w:rsid w:val="007F0780"/>
    <w:rsid w:val="007F07F8"/>
    <w:rsid w:val="007F0994"/>
    <w:rsid w:val="007F0A1D"/>
    <w:rsid w:val="007F146F"/>
    <w:rsid w:val="007F150F"/>
    <w:rsid w:val="007F1675"/>
    <w:rsid w:val="007F1A2A"/>
    <w:rsid w:val="007F1D78"/>
    <w:rsid w:val="007F1DF2"/>
    <w:rsid w:val="007F1E5C"/>
    <w:rsid w:val="007F1ED0"/>
    <w:rsid w:val="007F20B4"/>
    <w:rsid w:val="007F218C"/>
    <w:rsid w:val="007F291C"/>
    <w:rsid w:val="007F2AD1"/>
    <w:rsid w:val="007F33C0"/>
    <w:rsid w:val="007F34B3"/>
    <w:rsid w:val="007F38F2"/>
    <w:rsid w:val="007F3922"/>
    <w:rsid w:val="007F3B3D"/>
    <w:rsid w:val="007F3D1F"/>
    <w:rsid w:val="007F3E61"/>
    <w:rsid w:val="007F3ED2"/>
    <w:rsid w:val="007F4751"/>
    <w:rsid w:val="007F4AB0"/>
    <w:rsid w:val="007F4B04"/>
    <w:rsid w:val="007F5A9E"/>
    <w:rsid w:val="007F5FF3"/>
    <w:rsid w:val="007F614A"/>
    <w:rsid w:val="007F6428"/>
    <w:rsid w:val="007F64EC"/>
    <w:rsid w:val="007F6A8B"/>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4A9"/>
    <w:rsid w:val="00805A4E"/>
    <w:rsid w:val="00806638"/>
    <w:rsid w:val="00807030"/>
    <w:rsid w:val="00807149"/>
    <w:rsid w:val="00807584"/>
    <w:rsid w:val="0080782A"/>
    <w:rsid w:val="00807BCA"/>
    <w:rsid w:val="00807DFE"/>
    <w:rsid w:val="008104B5"/>
    <w:rsid w:val="008106C1"/>
    <w:rsid w:val="00810AA3"/>
    <w:rsid w:val="00810BDC"/>
    <w:rsid w:val="00811AD5"/>
    <w:rsid w:val="00811E34"/>
    <w:rsid w:val="0081275C"/>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529"/>
    <w:rsid w:val="00820763"/>
    <w:rsid w:val="00820923"/>
    <w:rsid w:val="00820DEC"/>
    <w:rsid w:val="00821CC8"/>
    <w:rsid w:val="0082202C"/>
    <w:rsid w:val="00822115"/>
    <w:rsid w:val="00822180"/>
    <w:rsid w:val="008221D6"/>
    <w:rsid w:val="008225D3"/>
    <w:rsid w:val="008226EA"/>
    <w:rsid w:val="00822CE7"/>
    <w:rsid w:val="00822D69"/>
    <w:rsid w:val="00822E6E"/>
    <w:rsid w:val="00823212"/>
    <w:rsid w:val="008232BC"/>
    <w:rsid w:val="0082396C"/>
    <w:rsid w:val="00823C48"/>
    <w:rsid w:val="00824C65"/>
    <w:rsid w:val="0082590A"/>
    <w:rsid w:val="0082604D"/>
    <w:rsid w:val="0082649D"/>
    <w:rsid w:val="00826C30"/>
    <w:rsid w:val="00826F62"/>
    <w:rsid w:val="00826F8F"/>
    <w:rsid w:val="008272F3"/>
    <w:rsid w:val="00827631"/>
    <w:rsid w:val="0083005F"/>
    <w:rsid w:val="00830383"/>
    <w:rsid w:val="008303D1"/>
    <w:rsid w:val="0083066D"/>
    <w:rsid w:val="0083099C"/>
    <w:rsid w:val="008313FE"/>
    <w:rsid w:val="008315FF"/>
    <w:rsid w:val="00831B30"/>
    <w:rsid w:val="00831F61"/>
    <w:rsid w:val="008331F4"/>
    <w:rsid w:val="00833734"/>
    <w:rsid w:val="00833FC8"/>
    <w:rsid w:val="00834077"/>
    <w:rsid w:val="00834E25"/>
    <w:rsid w:val="00834FA0"/>
    <w:rsid w:val="00835144"/>
    <w:rsid w:val="008355EE"/>
    <w:rsid w:val="00835B37"/>
    <w:rsid w:val="0083625E"/>
    <w:rsid w:val="00836293"/>
    <w:rsid w:val="008365CC"/>
    <w:rsid w:val="00836BB6"/>
    <w:rsid w:val="00837ADC"/>
    <w:rsid w:val="00837C9D"/>
    <w:rsid w:val="00837EE9"/>
    <w:rsid w:val="00841725"/>
    <w:rsid w:val="00841B5E"/>
    <w:rsid w:val="00841C86"/>
    <w:rsid w:val="008435F1"/>
    <w:rsid w:val="00843741"/>
    <w:rsid w:val="008438B3"/>
    <w:rsid w:val="00843B0B"/>
    <w:rsid w:val="00845167"/>
    <w:rsid w:val="0084558F"/>
    <w:rsid w:val="00845FBE"/>
    <w:rsid w:val="00846365"/>
    <w:rsid w:val="00846555"/>
    <w:rsid w:val="00846819"/>
    <w:rsid w:val="008469FE"/>
    <w:rsid w:val="00847B5D"/>
    <w:rsid w:val="008506A1"/>
    <w:rsid w:val="00850A01"/>
    <w:rsid w:val="00851358"/>
    <w:rsid w:val="008513CE"/>
    <w:rsid w:val="00851518"/>
    <w:rsid w:val="008531D9"/>
    <w:rsid w:val="008535A0"/>
    <w:rsid w:val="00853779"/>
    <w:rsid w:val="00853AD6"/>
    <w:rsid w:val="00853D3B"/>
    <w:rsid w:val="00853FD6"/>
    <w:rsid w:val="008541E8"/>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123D"/>
    <w:rsid w:val="008623F0"/>
    <w:rsid w:val="0086241F"/>
    <w:rsid w:val="0086295E"/>
    <w:rsid w:val="00863425"/>
    <w:rsid w:val="008647CB"/>
    <w:rsid w:val="00864B06"/>
    <w:rsid w:val="00864FD4"/>
    <w:rsid w:val="0086508C"/>
    <w:rsid w:val="008650D8"/>
    <w:rsid w:val="0086564A"/>
    <w:rsid w:val="00865843"/>
    <w:rsid w:val="00865C23"/>
    <w:rsid w:val="008665DB"/>
    <w:rsid w:val="00866EF6"/>
    <w:rsid w:val="008675F3"/>
    <w:rsid w:val="00867A44"/>
    <w:rsid w:val="00867B91"/>
    <w:rsid w:val="00870CB0"/>
    <w:rsid w:val="0087105F"/>
    <w:rsid w:val="0087189F"/>
    <w:rsid w:val="00871EC6"/>
    <w:rsid w:val="00871FC4"/>
    <w:rsid w:val="008721DD"/>
    <w:rsid w:val="0087229A"/>
    <w:rsid w:val="0087237C"/>
    <w:rsid w:val="008724E9"/>
    <w:rsid w:val="0087265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82F"/>
    <w:rsid w:val="00881ACB"/>
    <w:rsid w:val="00881B8F"/>
    <w:rsid w:val="00881F05"/>
    <w:rsid w:val="00881F1B"/>
    <w:rsid w:val="00882358"/>
    <w:rsid w:val="008823EA"/>
    <w:rsid w:val="00882660"/>
    <w:rsid w:val="0088292D"/>
    <w:rsid w:val="00882A06"/>
    <w:rsid w:val="00882AE8"/>
    <w:rsid w:val="008830EF"/>
    <w:rsid w:val="008831D8"/>
    <w:rsid w:val="008832A6"/>
    <w:rsid w:val="00884AEF"/>
    <w:rsid w:val="00885114"/>
    <w:rsid w:val="008852C4"/>
    <w:rsid w:val="00885512"/>
    <w:rsid w:val="00885A1D"/>
    <w:rsid w:val="00885D45"/>
    <w:rsid w:val="00885FB3"/>
    <w:rsid w:val="008860A6"/>
    <w:rsid w:val="0088672A"/>
    <w:rsid w:val="00886969"/>
    <w:rsid w:val="00887030"/>
    <w:rsid w:val="00887173"/>
    <w:rsid w:val="00887CB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491"/>
    <w:rsid w:val="008A0848"/>
    <w:rsid w:val="008A10EE"/>
    <w:rsid w:val="008A1316"/>
    <w:rsid w:val="008A1E1F"/>
    <w:rsid w:val="008A2205"/>
    <w:rsid w:val="008A2851"/>
    <w:rsid w:val="008A2A22"/>
    <w:rsid w:val="008A2E7A"/>
    <w:rsid w:val="008A3815"/>
    <w:rsid w:val="008A3E67"/>
    <w:rsid w:val="008A3FAD"/>
    <w:rsid w:val="008A44D5"/>
    <w:rsid w:val="008A4C40"/>
    <w:rsid w:val="008A4E4E"/>
    <w:rsid w:val="008A51BA"/>
    <w:rsid w:val="008A532F"/>
    <w:rsid w:val="008A5335"/>
    <w:rsid w:val="008A5E24"/>
    <w:rsid w:val="008A6A03"/>
    <w:rsid w:val="008A6AC5"/>
    <w:rsid w:val="008A6EC9"/>
    <w:rsid w:val="008A6F1C"/>
    <w:rsid w:val="008A6F40"/>
    <w:rsid w:val="008A74C0"/>
    <w:rsid w:val="008A7607"/>
    <w:rsid w:val="008A7710"/>
    <w:rsid w:val="008A7C5E"/>
    <w:rsid w:val="008B04B9"/>
    <w:rsid w:val="008B053F"/>
    <w:rsid w:val="008B073C"/>
    <w:rsid w:val="008B1239"/>
    <w:rsid w:val="008B1377"/>
    <w:rsid w:val="008B1FD0"/>
    <w:rsid w:val="008B26FF"/>
    <w:rsid w:val="008B2A77"/>
    <w:rsid w:val="008B3091"/>
    <w:rsid w:val="008B30EB"/>
    <w:rsid w:val="008B44BA"/>
    <w:rsid w:val="008B4A52"/>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9EC"/>
    <w:rsid w:val="008C6BE3"/>
    <w:rsid w:val="008C6C65"/>
    <w:rsid w:val="008C7524"/>
    <w:rsid w:val="008C75B5"/>
    <w:rsid w:val="008D085D"/>
    <w:rsid w:val="008D0DBC"/>
    <w:rsid w:val="008D1663"/>
    <w:rsid w:val="008D197B"/>
    <w:rsid w:val="008D1AE4"/>
    <w:rsid w:val="008D2685"/>
    <w:rsid w:val="008D2DC0"/>
    <w:rsid w:val="008D320F"/>
    <w:rsid w:val="008D34E3"/>
    <w:rsid w:val="008D3550"/>
    <w:rsid w:val="008D3F01"/>
    <w:rsid w:val="008D402B"/>
    <w:rsid w:val="008D425C"/>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554"/>
    <w:rsid w:val="008E58F6"/>
    <w:rsid w:val="008E5F25"/>
    <w:rsid w:val="008E6288"/>
    <w:rsid w:val="008E64D8"/>
    <w:rsid w:val="008E6852"/>
    <w:rsid w:val="008E7439"/>
    <w:rsid w:val="008E7492"/>
    <w:rsid w:val="008F0090"/>
    <w:rsid w:val="008F023C"/>
    <w:rsid w:val="008F04F6"/>
    <w:rsid w:val="008F10ED"/>
    <w:rsid w:val="008F17D4"/>
    <w:rsid w:val="008F17F2"/>
    <w:rsid w:val="008F2529"/>
    <w:rsid w:val="008F2770"/>
    <w:rsid w:val="008F2C2E"/>
    <w:rsid w:val="008F319E"/>
    <w:rsid w:val="008F43DE"/>
    <w:rsid w:val="008F5093"/>
    <w:rsid w:val="008F566A"/>
    <w:rsid w:val="008F68CA"/>
    <w:rsid w:val="008F6A1D"/>
    <w:rsid w:val="008F7282"/>
    <w:rsid w:val="008F7B8A"/>
    <w:rsid w:val="008F7C20"/>
    <w:rsid w:val="008F7DEE"/>
    <w:rsid w:val="00900368"/>
    <w:rsid w:val="0090074F"/>
    <w:rsid w:val="00900CE3"/>
    <w:rsid w:val="009023B2"/>
    <w:rsid w:val="00902B42"/>
    <w:rsid w:val="00902F76"/>
    <w:rsid w:val="009032D0"/>
    <w:rsid w:val="009040BC"/>
    <w:rsid w:val="00904148"/>
    <w:rsid w:val="009048B4"/>
    <w:rsid w:val="00904C23"/>
    <w:rsid w:val="009050EB"/>
    <w:rsid w:val="009050F9"/>
    <w:rsid w:val="0090572F"/>
    <w:rsid w:val="00905AD5"/>
    <w:rsid w:val="00905B06"/>
    <w:rsid w:val="00906A1A"/>
    <w:rsid w:val="00906E93"/>
    <w:rsid w:val="00910674"/>
    <w:rsid w:val="009106DB"/>
    <w:rsid w:val="00911AA8"/>
    <w:rsid w:val="00911DFE"/>
    <w:rsid w:val="009127D7"/>
    <w:rsid w:val="00912D95"/>
    <w:rsid w:val="00913204"/>
    <w:rsid w:val="00913476"/>
    <w:rsid w:val="00913D3C"/>
    <w:rsid w:val="009141EC"/>
    <w:rsid w:val="0091472C"/>
    <w:rsid w:val="0091485F"/>
    <w:rsid w:val="0091507F"/>
    <w:rsid w:val="00915554"/>
    <w:rsid w:val="00915685"/>
    <w:rsid w:val="009158DA"/>
    <w:rsid w:val="00915BD2"/>
    <w:rsid w:val="00915CD5"/>
    <w:rsid w:val="00916606"/>
    <w:rsid w:val="0091716B"/>
    <w:rsid w:val="00917A2E"/>
    <w:rsid w:val="00917D7B"/>
    <w:rsid w:val="00917FD8"/>
    <w:rsid w:val="00920680"/>
    <w:rsid w:val="00920DF8"/>
    <w:rsid w:val="00920E5B"/>
    <w:rsid w:val="009213B1"/>
    <w:rsid w:val="00921D57"/>
    <w:rsid w:val="00921F97"/>
    <w:rsid w:val="00922224"/>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3FA"/>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079"/>
    <w:rsid w:val="009408CD"/>
    <w:rsid w:val="00940B04"/>
    <w:rsid w:val="00940D85"/>
    <w:rsid w:val="00940DE8"/>
    <w:rsid w:val="00940F21"/>
    <w:rsid w:val="00941220"/>
    <w:rsid w:val="0094124B"/>
    <w:rsid w:val="00941549"/>
    <w:rsid w:val="00941A5E"/>
    <w:rsid w:val="00941BB2"/>
    <w:rsid w:val="00941E4C"/>
    <w:rsid w:val="00942321"/>
    <w:rsid w:val="00942DCF"/>
    <w:rsid w:val="00943345"/>
    <w:rsid w:val="00943905"/>
    <w:rsid w:val="00944144"/>
    <w:rsid w:val="00944995"/>
    <w:rsid w:val="00944C3F"/>
    <w:rsid w:val="00944CA4"/>
    <w:rsid w:val="00945321"/>
    <w:rsid w:val="0094544A"/>
    <w:rsid w:val="0094557F"/>
    <w:rsid w:val="0094559F"/>
    <w:rsid w:val="00946C81"/>
    <w:rsid w:val="00947106"/>
    <w:rsid w:val="0094791C"/>
    <w:rsid w:val="00947C0C"/>
    <w:rsid w:val="00947D40"/>
    <w:rsid w:val="00947F4E"/>
    <w:rsid w:val="00947F7B"/>
    <w:rsid w:val="00950A97"/>
    <w:rsid w:val="0095119C"/>
    <w:rsid w:val="009512D2"/>
    <w:rsid w:val="00951944"/>
    <w:rsid w:val="00951CF4"/>
    <w:rsid w:val="00951DD7"/>
    <w:rsid w:val="009520AF"/>
    <w:rsid w:val="009523C9"/>
    <w:rsid w:val="00952AA5"/>
    <w:rsid w:val="009536A1"/>
    <w:rsid w:val="00953976"/>
    <w:rsid w:val="00953BB1"/>
    <w:rsid w:val="00953CAA"/>
    <w:rsid w:val="00954FA9"/>
    <w:rsid w:val="0095559F"/>
    <w:rsid w:val="00955A91"/>
    <w:rsid w:val="009562C6"/>
    <w:rsid w:val="009566F8"/>
    <w:rsid w:val="00956702"/>
    <w:rsid w:val="00956956"/>
    <w:rsid w:val="00956C2F"/>
    <w:rsid w:val="00957235"/>
    <w:rsid w:val="00957434"/>
    <w:rsid w:val="00957CD4"/>
    <w:rsid w:val="00957F54"/>
    <w:rsid w:val="0096010D"/>
    <w:rsid w:val="009603F6"/>
    <w:rsid w:val="00960810"/>
    <w:rsid w:val="00960D96"/>
    <w:rsid w:val="00961E9B"/>
    <w:rsid w:val="00962104"/>
    <w:rsid w:val="009624AC"/>
    <w:rsid w:val="00962534"/>
    <w:rsid w:val="009628B9"/>
    <w:rsid w:val="00962D03"/>
    <w:rsid w:val="00962EB7"/>
    <w:rsid w:val="00963269"/>
    <w:rsid w:val="00963A79"/>
    <w:rsid w:val="00963B05"/>
    <w:rsid w:val="009646EA"/>
    <w:rsid w:val="009653F0"/>
    <w:rsid w:val="00965895"/>
    <w:rsid w:val="00965EC3"/>
    <w:rsid w:val="00966363"/>
    <w:rsid w:val="00966D63"/>
    <w:rsid w:val="00966F80"/>
    <w:rsid w:val="0096793E"/>
    <w:rsid w:val="0096797F"/>
    <w:rsid w:val="00967C46"/>
    <w:rsid w:val="009704F4"/>
    <w:rsid w:val="0097059A"/>
    <w:rsid w:val="00970BE8"/>
    <w:rsid w:val="00971659"/>
    <w:rsid w:val="00971BA5"/>
    <w:rsid w:val="00971F04"/>
    <w:rsid w:val="00972253"/>
    <w:rsid w:val="0097242B"/>
    <w:rsid w:val="00972A38"/>
    <w:rsid w:val="00972BD3"/>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6C7E"/>
    <w:rsid w:val="00977212"/>
    <w:rsid w:val="00977B47"/>
    <w:rsid w:val="00977F8D"/>
    <w:rsid w:val="00980C02"/>
    <w:rsid w:val="00980C11"/>
    <w:rsid w:val="00980F75"/>
    <w:rsid w:val="00981A73"/>
    <w:rsid w:val="00982302"/>
    <w:rsid w:val="00982738"/>
    <w:rsid w:val="00982921"/>
    <w:rsid w:val="00982D16"/>
    <w:rsid w:val="0098378A"/>
    <w:rsid w:val="009838C5"/>
    <w:rsid w:val="00983A9D"/>
    <w:rsid w:val="00984240"/>
    <w:rsid w:val="00984BC3"/>
    <w:rsid w:val="00985C01"/>
    <w:rsid w:val="00985DB1"/>
    <w:rsid w:val="0098621B"/>
    <w:rsid w:val="00986294"/>
    <w:rsid w:val="00986DC1"/>
    <w:rsid w:val="00986DE3"/>
    <w:rsid w:val="009876AA"/>
    <w:rsid w:val="009877DE"/>
    <w:rsid w:val="00987B66"/>
    <w:rsid w:val="00987D60"/>
    <w:rsid w:val="009902E1"/>
    <w:rsid w:val="0099090B"/>
    <w:rsid w:val="00990A64"/>
    <w:rsid w:val="00991E56"/>
    <w:rsid w:val="00992130"/>
    <w:rsid w:val="00992535"/>
    <w:rsid w:val="009928A0"/>
    <w:rsid w:val="00993097"/>
    <w:rsid w:val="00993113"/>
    <w:rsid w:val="0099318E"/>
    <w:rsid w:val="0099328A"/>
    <w:rsid w:val="00993359"/>
    <w:rsid w:val="0099335A"/>
    <w:rsid w:val="0099370A"/>
    <w:rsid w:val="00993B3F"/>
    <w:rsid w:val="00993C92"/>
    <w:rsid w:val="00993C99"/>
    <w:rsid w:val="00993D21"/>
    <w:rsid w:val="009942F7"/>
    <w:rsid w:val="00994A41"/>
    <w:rsid w:val="00995013"/>
    <w:rsid w:val="00995204"/>
    <w:rsid w:val="0099571E"/>
    <w:rsid w:val="00995A1E"/>
    <w:rsid w:val="00995E8B"/>
    <w:rsid w:val="009962EE"/>
    <w:rsid w:val="00996B24"/>
    <w:rsid w:val="00996FED"/>
    <w:rsid w:val="009976C8"/>
    <w:rsid w:val="009A0209"/>
    <w:rsid w:val="009A198C"/>
    <w:rsid w:val="009A1C93"/>
    <w:rsid w:val="009A2ABB"/>
    <w:rsid w:val="009A2C7C"/>
    <w:rsid w:val="009A2DD1"/>
    <w:rsid w:val="009A2F0A"/>
    <w:rsid w:val="009A2F53"/>
    <w:rsid w:val="009A3530"/>
    <w:rsid w:val="009A3E3C"/>
    <w:rsid w:val="009A3E3D"/>
    <w:rsid w:val="009A46F4"/>
    <w:rsid w:val="009A56F1"/>
    <w:rsid w:val="009A5704"/>
    <w:rsid w:val="009A57F0"/>
    <w:rsid w:val="009A6877"/>
    <w:rsid w:val="009A6BD1"/>
    <w:rsid w:val="009A6C0C"/>
    <w:rsid w:val="009A700F"/>
    <w:rsid w:val="009A746E"/>
    <w:rsid w:val="009A7942"/>
    <w:rsid w:val="009B0326"/>
    <w:rsid w:val="009B0606"/>
    <w:rsid w:val="009B0B17"/>
    <w:rsid w:val="009B0F6A"/>
    <w:rsid w:val="009B1737"/>
    <w:rsid w:val="009B30C5"/>
    <w:rsid w:val="009B3526"/>
    <w:rsid w:val="009B39E1"/>
    <w:rsid w:val="009B5135"/>
    <w:rsid w:val="009B5FC4"/>
    <w:rsid w:val="009B6475"/>
    <w:rsid w:val="009B669A"/>
    <w:rsid w:val="009B76BB"/>
    <w:rsid w:val="009B7B05"/>
    <w:rsid w:val="009C1147"/>
    <w:rsid w:val="009C2589"/>
    <w:rsid w:val="009C2FF8"/>
    <w:rsid w:val="009C4007"/>
    <w:rsid w:val="009C40C3"/>
    <w:rsid w:val="009C40DE"/>
    <w:rsid w:val="009C437B"/>
    <w:rsid w:val="009C43E9"/>
    <w:rsid w:val="009C4CEB"/>
    <w:rsid w:val="009C5609"/>
    <w:rsid w:val="009C5A1E"/>
    <w:rsid w:val="009C6AF9"/>
    <w:rsid w:val="009C6E0D"/>
    <w:rsid w:val="009C6F8C"/>
    <w:rsid w:val="009C76C5"/>
    <w:rsid w:val="009C7822"/>
    <w:rsid w:val="009D0122"/>
    <w:rsid w:val="009D0316"/>
    <w:rsid w:val="009D03F8"/>
    <w:rsid w:val="009D10CF"/>
    <w:rsid w:val="009D1280"/>
    <w:rsid w:val="009D13A5"/>
    <w:rsid w:val="009D1EA6"/>
    <w:rsid w:val="009D21D7"/>
    <w:rsid w:val="009D2360"/>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D6FE5"/>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8C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21B"/>
    <w:rsid w:val="009F36DB"/>
    <w:rsid w:val="009F40E2"/>
    <w:rsid w:val="009F4346"/>
    <w:rsid w:val="009F4452"/>
    <w:rsid w:val="009F4477"/>
    <w:rsid w:val="009F46DB"/>
    <w:rsid w:val="009F4D08"/>
    <w:rsid w:val="009F4E25"/>
    <w:rsid w:val="009F4E50"/>
    <w:rsid w:val="009F4E96"/>
    <w:rsid w:val="009F56C5"/>
    <w:rsid w:val="009F59D9"/>
    <w:rsid w:val="009F5B25"/>
    <w:rsid w:val="009F5E8D"/>
    <w:rsid w:val="009F6823"/>
    <w:rsid w:val="009F6BB9"/>
    <w:rsid w:val="009F6DB3"/>
    <w:rsid w:val="009F72FE"/>
    <w:rsid w:val="009F7D00"/>
    <w:rsid w:val="00A00137"/>
    <w:rsid w:val="00A004D4"/>
    <w:rsid w:val="00A01020"/>
    <w:rsid w:val="00A0143C"/>
    <w:rsid w:val="00A019A1"/>
    <w:rsid w:val="00A0219B"/>
    <w:rsid w:val="00A021DE"/>
    <w:rsid w:val="00A023CB"/>
    <w:rsid w:val="00A02449"/>
    <w:rsid w:val="00A028C2"/>
    <w:rsid w:val="00A02FF3"/>
    <w:rsid w:val="00A03F30"/>
    <w:rsid w:val="00A03F92"/>
    <w:rsid w:val="00A0450E"/>
    <w:rsid w:val="00A04977"/>
    <w:rsid w:val="00A04CDE"/>
    <w:rsid w:val="00A05DB9"/>
    <w:rsid w:val="00A060BB"/>
    <w:rsid w:val="00A06ABF"/>
    <w:rsid w:val="00A07085"/>
    <w:rsid w:val="00A07965"/>
    <w:rsid w:val="00A07A63"/>
    <w:rsid w:val="00A07CFB"/>
    <w:rsid w:val="00A11961"/>
    <w:rsid w:val="00A11E8F"/>
    <w:rsid w:val="00A12B05"/>
    <w:rsid w:val="00A12F53"/>
    <w:rsid w:val="00A130D1"/>
    <w:rsid w:val="00A13624"/>
    <w:rsid w:val="00A13A48"/>
    <w:rsid w:val="00A13C4A"/>
    <w:rsid w:val="00A13EAA"/>
    <w:rsid w:val="00A14299"/>
    <w:rsid w:val="00A146CB"/>
    <w:rsid w:val="00A146FE"/>
    <w:rsid w:val="00A1475E"/>
    <w:rsid w:val="00A147ED"/>
    <w:rsid w:val="00A1481A"/>
    <w:rsid w:val="00A14AE0"/>
    <w:rsid w:val="00A15114"/>
    <w:rsid w:val="00A165B5"/>
    <w:rsid w:val="00A16E6C"/>
    <w:rsid w:val="00A17473"/>
    <w:rsid w:val="00A2013C"/>
    <w:rsid w:val="00A20A49"/>
    <w:rsid w:val="00A20BB9"/>
    <w:rsid w:val="00A20EF8"/>
    <w:rsid w:val="00A20FFD"/>
    <w:rsid w:val="00A21077"/>
    <w:rsid w:val="00A210B7"/>
    <w:rsid w:val="00A2146B"/>
    <w:rsid w:val="00A21682"/>
    <w:rsid w:val="00A21724"/>
    <w:rsid w:val="00A21A17"/>
    <w:rsid w:val="00A21E3B"/>
    <w:rsid w:val="00A23236"/>
    <w:rsid w:val="00A23C44"/>
    <w:rsid w:val="00A23C5F"/>
    <w:rsid w:val="00A23CDA"/>
    <w:rsid w:val="00A24320"/>
    <w:rsid w:val="00A24588"/>
    <w:rsid w:val="00A24BD3"/>
    <w:rsid w:val="00A25413"/>
    <w:rsid w:val="00A2547C"/>
    <w:rsid w:val="00A25793"/>
    <w:rsid w:val="00A26C7B"/>
    <w:rsid w:val="00A2729D"/>
    <w:rsid w:val="00A301B5"/>
    <w:rsid w:val="00A303F4"/>
    <w:rsid w:val="00A30447"/>
    <w:rsid w:val="00A30AEB"/>
    <w:rsid w:val="00A31866"/>
    <w:rsid w:val="00A31A3E"/>
    <w:rsid w:val="00A31A94"/>
    <w:rsid w:val="00A32A45"/>
    <w:rsid w:val="00A32CEB"/>
    <w:rsid w:val="00A332F9"/>
    <w:rsid w:val="00A334BD"/>
    <w:rsid w:val="00A337EB"/>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7CE"/>
    <w:rsid w:val="00A42811"/>
    <w:rsid w:val="00A43126"/>
    <w:rsid w:val="00A43C1E"/>
    <w:rsid w:val="00A43E1B"/>
    <w:rsid w:val="00A44008"/>
    <w:rsid w:val="00A44069"/>
    <w:rsid w:val="00A4448F"/>
    <w:rsid w:val="00A44A48"/>
    <w:rsid w:val="00A44E1C"/>
    <w:rsid w:val="00A45CB7"/>
    <w:rsid w:val="00A469FF"/>
    <w:rsid w:val="00A46CAA"/>
    <w:rsid w:val="00A47C60"/>
    <w:rsid w:val="00A500C2"/>
    <w:rsid w:val="00A50631"/>
    <w:rsid w:val="00A508B2"/>
    <w:rsid w:val="00A50ADE"/>
    <w:rsid w:val="00A51038"/>
    <w:rsid w:val="00A5163E"/>
    <w:rsid w:val="00A5271A"/>
    <w:rsid w:val="00A52969"/>
    <w:rsid w:val="00A52F32"/>
    <w:rsid w:val="00A531F1"/>
    <w:rsid w:val="00A536A8"/>
    <w:rsid w:val="00A53700"/>
    <w:rsid w:val="00A53792"/>
    <w:rsid w:val="00A537AC"/>
    <w:rsid w:val="00A542F5"/>
    <w:rsid w:val="00A554D4"/>
    <w:rsid w:val="00A558E4"/>
    <w:rsid w:val="00A56592"/>
    <w:rsid w:val="00A56FD0"/>
    <w:rsid w:val="00A570A2"/>
    <w:rsid w:val="00A60791"/>
    <w:rsid w:val="00A6097A"/>
    <w:rsid w:val="00A60F7D"/>
    <w:rsid w:val="00A60FE9"/>
    <w:rsid w:val="00A615F4"/>
    <w:rsid w:val="00A6188B"/>
    <w:rsid w:val="00A618B8"/>
    <w:rsid w:val="00A618EF"/>
    <w:rsid w:val="00A62251"/>
    <w:rsid w:val="00A627AA"/>
    <w:rsid w:val="00A62BE5"/>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6E27"/>
    <w:rsid w:val="00A66F9B"/>
    <w:rsid w:val="00A671F5"/>
    <w:rsid w:val="00A67233"/>
    <w:rsid w:val="00A67516"/>
    <w:rsid w:val="00A703B0"/>
    <w:rsid w:val="00A70466"/>
    <w:rsid w:val="00A71230"/>
    <w:rsid w:val="00A71385"/>
    <w:rsid w:val="00A715EE"/>
    <w:rsid w:val="00A719FD"/>
    <w:rsid w:val="00A7203E"/>
    <w:rsid w:val="00A7224D"/>
    <w:rsid w:val="00A725C9"/>
    <w:rsid w:val="00A73172"/>
    <w:rsid w:val="00A735DC"/>
    <w:rsid w:val="00A7382C"/>
    <w:rsid w:val="00A73EE7"/>
    <w:rsid w:val="00A742AB"/>
    <w:rsid w:val="00A75000"/>
    <w:rsid w:val="00A75A5F"/>
    <w:rsid w:val="00A76B65"/>
    <w:rsid w:val="00A76C2D"/>
    <w:rsid w:val="00A77262"/>
    <w:rsid w:val="00A77387"/>
    <w:rsid w:val="00A774E8"/>
    <w:rsid w:val="00A81551"/>
    <w:rsid w:val="00A818A0"/>
    <w:rsid w:val="00A81965"/>
    <w:rsid w:val="00A81B50"/>
    <w:rsid w:val="00A81B7A"/>
    <w:rsid w:val="00A81BD4"/>
    <w:rsid w:val="00A82378"/>
    <w:rsid w:val="00A82457"/>
    <w:rsid w:val="00A826AB"/>
    <w:rsid w:val="00A82AB9"/>
    <w:rsid w:val="00A82B68"/>
    <w:rsid w:val="00A8329F"/>
    <w:rsid w:val="00A83D29"/>
    <w:rsid w:val="00A84060"/>
    <w:rsid w:val="00A84681"/>
    <w:rsid w:val="00A84F23"/>
    <w:rsid w:val="00A85BB8"/>
    <w:rsid w:val="00A85C40"/>
    <w:rsid w:val="00A8607D"/>
    <w:rsid w:val="00A8652F"/>
    <w:rsid w:val="00A86C00"/>
    <w:rsid w:val="00A8717A"/>
    <w:rsid w:val="00A87FE6"/>
    <w:rsid w:val="00A90232"/>
    <w:rsid w:val="00A9064C"/>
    <w:rsid w:val="00A90D05"/>
    <w:rsid w:val="00A90F2E"/>
    <w:rsid w:val="00A91342"/>
    <w:rsid w:val="00A91473"/>
    <w:rsid w:val="00A91A2B"/>
    <w:rsid w:val="00A92031"/>
    <w:rsid w:val="00A92395"/>
    <w:rsid w:val="00A925DB"/>
    <w:rsid w:val="00A926A0"/>
    <w:rsid w:val="00A92ED3"/>
    <w:rsid w:val="00A93246"/>
    <w:rsid w:val="00A9374F"/>
    <w:rsid w:val="00A93A98"/>
    <w:rsid w:val="00A943A8"/>
    <w:rsid w:val="00A9457A"/>
    <w:rsid w:val="00A9478D"/>
    <w:rsid w:val="00A947AA"/>
    <w:rsid w:val="00A94A33"/>
    <w:rsid w:val="00A9552A"/>
    <w:rsid w:val="00A9566C"/>
    <w:rsid w:val="00A96BD0"/>
    <w:rsid w:val="00A97958"/>
    <w:rsid w:val="00A9796B"/>
    <w:rsid w:val="00A97A00"/>
    <w:rsid w:val="00AA0475"/>
    <w:rsid w:val="00AA0928"/>
    <w:rsid w:val="00AA121D"/>
    <w:rsid w:val="00AA198E"/>
    <w:rsid w:val="00AA1A33"/>
    <w:rsid w:val="00AA1B6B"/>
    <w:rsid w:val="00AA1BF4"/>
    <w:rsid w:val="00AA1DBC"/>
    <w:rsid w:val="00AA23AD"/>
    <w:rsid w:val="00AA2801"/>
    <w:rsid w:val="00AA2988"/>
    <w:rsid w:val="00AA331C"/>
    <w:rsid w:val="00AA3470"/>
    <w:rsid w:val="00AA3795"/>
    <w:rsid w:val="00AA46EC"/>
    <w:rsid w:val="00AA475C"/>
    <w:rsid w:val="00AA4EE7"/>
    <w:rsid w:val="00AA6A01"/>
    <w:rsid w:val="00AA6F7D"/>
    <w:rsid w:val="00AA761B"/>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5F78"/>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346"/>
    <w:rsid w:val="00AC3C7A"/>
    <w:rsid w:val="00AC4A70"/>
    <w:rsid w:val="00AC4C13"/>
    <w:rsid w:val="00AC5639"/>
    <w:rsid w:val="00AC5D0B"/>
    <w:rsid w:val="00AC62A0"/>
    <w:rsid w:val="00AC71B8"/>
    <w:rsid w:val="00AC73AC"/>
    <w:rsid w:val="00AC7C71"/>
    <w:rsid w:val="00AD0169"/>
    <w:rsid w:val="00AD0692"/>
    <w:rsid w:val="00AD07AE"/>
    <w:rsid w:val="00AD0BB9"/>
    <w:rsid w:val="00AD0E4D"/>
    <w:rsid w:val="00AD16DF"/>
    <w:rsid w:val="00AD175D"/>
    <w:rsid w:val="00AD1915"/>
    <w:rsid w:val="00AD1A57"/>
    <w:rsid w:val="00AD24C2"/>
    <w:rsid w:val="00AD2563"/>
    <w:rsid w:val="00AD2B14"/>
    <w:rsid w:val="00AD2D20"/>
    <w:rsid w:val="00AD2D74"/>
    <w:rsid w:val="00AD3870"/>
    <w:rsid w:val="00AD4124"/>
    <w:rsid w:val="00AD4127"/>
    <w:rsid w:val="00AD41D9"/>
    <w:rsid w:val="00AD4558"/>
    <w:rsid w:val="00AD47FD"/>
    <w:rsid w:val="00AD48AA"/>
    <w:rsid w:val="00AD4973"/>
    <w:rsid w:val="00AD4BAE"/>
    <w:rsid w:val="00AD4CC9"/>
    <w:rsid w:val="00AD4D84"/>
    <w:rsid w:val="00AD4F6D"/>
    <w:rsid w:val="00AD515E"/>
    <w:rsid w:val="00AD51A2"/>
    <w:rsid w:val="00AD5548"/>
    <w:rsid w:val="00AD57C4"/>
    <w:rsid w:val="00AD5ECC"/>
    <w:rsid w:val="00AD6048"/>
    <w:rsid w:val="00AD6572"/>
    <w:rsid w:val="00AD683C"/>
    <w:rsid w:val="00AD7302"/>
    <w:rsid w:val="00AD74A3"/>
    <w:rsid w:val="00AD7E1D"/>
    <w:rsid w:val="00AE04EC"/>
    <w:rsid w:val="00AE0687"/>
    <w:rsid w:val="00AE09E5"/>
    <w:rsid w:val="00AE09F4"/>
    <w:rsid w:val="00AE0EB9"/>
    <w:rsid w:val="00AE1402"/>
    <w:rsid w:val="00AE20E8"/>
    <w:rsid w:val="00AE2182"/>
    <w:rsid w:val="00AE2189"/>
    <w:rsid w:val="00AE232C"/>
    <w:rsid w:val="00AE2DD4"/>
    <w:rsid w:val="00AE32E0"/>
    <w:rsid w:val="00AE34F4"/>
    <w:rsid w:val="00AE3D69"/>
    <w:rsid w:val="00AE428D"/>
    <w:rsid w:val="00AE44E9"/>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72"/>
    <w:rsid w:val="00AF21C9"/>
    <w:rsid w:val="00AF28AE"/>
    <w:rsid w:val="00AF29C1"/>
    <w:rsid w:val="00AF3D91"/>
    <w:rsid w:val="00AF432C"/>
    <w:rsid w:val="00AF4381"/>
    <w:rsid w:val="00AF46EE"/>
    <w:rsid w:val="00AF4ADD"/>
    <w:rsid w:val="00AF4AEC"/>
    <w:rsid w:val="00AF4E64"/>
    <w:rsid w:val="00AF53CD"/>
    <w:rsid w:val="00AF5431"/>
    <w:rsid w:val="00AF57ED"/>
    <w:rsid w:val="00AF5DCD"/>
    <w:rsid w:val="00AF5FCB"/>
    <w:rsid w:val="00AF619E"/>
    <w:rsid w:val="00AF61C3"/>
    <w:rsid w:val="00AF64C8"/>
    <w:rsid w:val="00AF68A3"/>
    <w:rsid w:val="00AF6DD0"/>
    <w:rsid w:val="00AF6EDB"/>
    <w:rsid w:val="00AF7E5A"/>
    <w:rsid w:val="00B00477"/>
    <w:rsid w:val="00B01054"/>
    <w:rsid w:val="00B01B06"/>
    <w:rsid w:val="00B01D6D"/>
    <w:rsid w:val="00B01E70"/>
    <w:rsid w:val="00B02520"/>
    <w:rsid w:val="00B02575"/>
    <w:rsid w:val="00B027A9"/>
    <w:rsid w:val="00B02A38"/>
    <w:rsid w:val="00B02CC4"/>
    <w:rsid w:val="00B0386F"/>
    <w:rsid w:val="00B03DD2"/>
    <w:rsid w:val="00B0404C"/>
    <w:rsid w:val="00B05314"/>
    <w:rsid w:val="00B05360"/>
    <w:rsid w:val="00B054AD"/>
    <w:rsid w:val="00B054B9"/>
    <w:rsid w:val="00B054BD"/>
    <w:rsid w:val="00B05592"/>
    <w:rsid w:val="00B05D2C"/>
    <w:rsid w:val="00B06317"/>
    <w:rsid w:val="00B06602"/>
    <w:rsid w:val="00B06C9F"/>
    <w:rsid w:val="00B06D16"/>
    <w:rsid w:val="00B06F72"/>
    <w:rsid w:val="00B07113"/>
    <w:rsid w:val="00B071A8"/>
    <w:rsid w:val="00B075E4"/>
    <w:rsid w:val="00B0782C"/>
    <w:rsid w:val="00B07860"/>
    <w:rsid w:val="00B07CCA"/>
    <w:rsid w:val="00B10F78"/>
    <w:rsid w:val="00B116D1"/>
    <w:rsid w:val="00B117D0"/>
    <w:rsid w:val="00B11A66"/>
    <w:rsid w:val="00B11DB0"/>
    <w:rsid w:val="00B1271B"/>
    <w:rsid w:val="00B12989"/>
    <w:rsid w:val="00B12DF2"/>
    <w:rsid w:val="00B12E4D"/>
    <w:rsid w:val="00B13230"/>
    <w:rsid w:val="00B134A7"/>
    <w:rsid w:val="00B14441"/>
    <w:rsid w:val="00B14A91"/>
    <w:rsid w:val="00B14F98"/>
    <w:rsid w:val="00B15D45"/>
    <w:rsid w:val="00B163B7"/>
    <w:rsid w:val="00B17056"/>
    <w:rsid w:val="00B1789A"/>
    <w:rsid w:val="00B17BEA"/>
    <w:rsid w:val="00B208D9"/>
    <w:rsid w:val="00B219BF"/>
    <w:rsid w:val="00B21B9B"/>
    <w:rsid w:val="00B21C01"/>
    <w:rsid w:val="00B21CC3"/>
    <w:rsid w:val="00B2221E"/>
    <w:rsid w:val="00B22420"/>
    <w:rsid w:val="00B224E6"/>
    <w:rsid w:val="00B22576"/>
    <w:rsid w:val="00B22626"/>
    <w:rsid w:val="00B23479"/>
    <w:rsid w:val="00B23D9C"/>
    <w:rsid w:val="00B246D7"/>
    <w:rsid w:val="00B2489F"/>
    <w:rsid w:val="00B25856"/>
    <w:rsid w:val="00B25D57"/>
    <w:rsid w:val="00B25F4E"/>
    <w:rsid w:val="00B263DC"/>
    <w:rsid w:val="00B26415"/>
    <w:rsid w:val="00B264E5"/>
    <w:rsid w:val="00B269C8"/>
    <w:rsid w:val="00B26D1C"/>
    <w:rsid w:val="00B2707F"/>
    <w:rsid w:val="00B27A39"/>
    <w:rsid w:val="00B27B85"/>
    <w:rsid w:val="00B27EDB"/>
    <w:rsid w:val="00B30586"/>
    <w:rsid w:val="00B30856"/>
    <w:rsid w:val="00B3087A"/>
    <w:rsid w:val="00B31A75"/>
    <w:rsid w:val="00B31B7F"/>
    <w:rsid w:val="00B31D38"/>
    <w:rsid w:val="00B32363"/>
    <w:rsid w:val="00B32786"/>
    <w:rsid w:val="00B33739"/>
    <w:rsid w:val="00B33FD2"/>
    <w:rsid w:val="00B341D6"/>
    <w:rsid w:val="00B347C5"/>
    <w:rsid w:val="00B34C88"/>
    <w:rsid w:val="00B351CF"/>
    <w:rsid w:val="00B36570"/>
    <w:rsid w:val="00B36C2F"/>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384A"/>
    <w:rsid w:val="00B44771"/>
    <w:rsid w:val="00B449AB"/>
    <w:rsid w:val="00B45C46"/>
    <w:rsid w:val="00B46122"/>
    <w:rsid w:val="00B46177"/>
    <w:rsid w:val="00B462B9"/>
    <w:rsid w:val="00B4671A"/>
    <w:rsid w:val="00B46750"/>
    <w:rsid w:val="00B467B7"/>
    <w:rsid w:val="00B47B45"/>
    <w:rsid w:val="00B47D0E"/>
    <w:rsid w:val="00B50129"/>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6CC2"/>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89D"/>
    <w:rsid w:val="00B66C2F"/>
    <w:rsid w:val="00B66FB4"/>
    <w:rsid w:val="00B67212"/>
    <w:rsid w:val="00B67BD6"/>
    <w:rsid w:val="00B67DEE"/>
    <w:rsid w:val="00B70AAF"/>
    <w:rsid w:val="00B7161C"/>
    <w:rsid w:val="00B718CE"/>
    <w:rsid w:val="00B71BB5"/>
    <w:rsid w:val="00B71FBC"/>
    <w:rsid w:val="00B7248F"/>
    <w:rsid w:val="00B726D1"/>
    <w:rsid w:val="00B72A98"/>
    <w:rsid w:val="00B72D5D"/>
    <w:rsid w:val="00B732C1"/>
    <w:rsid w:val="00B73C7F"/>
    <w:rsid w:val="00B73D84"/>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449"/>
    <w:rsid w:val="00B82D42"/>
    <w:rsid w:val="00B82DE8"/>
    <w:rsid w:val="00B83C69"/>
    <w:rsid w:val="00B83F71"/>
    <w:rsid w:val="00B840AB"/>
    <w:rsid w:val="00B8463C"/>
    <w:rsid w:val="00B84BFB"/>
    <w:rsid w:val="00B84F46"/>
    <w:rsid w:val="00B85158"/>
    <w:rsid w:val="00B851AD"/>
    <w:rsid w:val="00B857D5"/>
    <w:rsid w:val="00B85A57"/>
    <w:rsid w:val="00B85D06"/>
    <w:rsid w:val="00B86ACF"/>
    <w:rsid w:val="00B873CA"/>
    <w:rsid w:val="00B87A64"/>
    <w:rsid w:val="00B87D94"/>
    <w:rsid w:val="00B87E09"/>
    <w:rsid w:val="00B90327"/>
    <w:rsid w:val="00B904E6"/>
    <w:rsid w:val="00B90FBF"/>
    <w:rsid w:val="00B91521"/>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14D"/>
    <w:rsid w:val="00BA17BE"/>
    <w:rsid w:val="00BA196E"/>
    <w:rsid w:val="00BA22DE"/>
    <w:rsid w:val="00BA2384"/>
    <w:rsid w:val="00BA278E"/>
    <w:rsid w:val="00BA29FD"/>
    <w:rsid w:val="00BA2FD6"/>
    <w:rsid w:val="00BA35F8"/>
    <w:rsid w:val="00BA3C43"/>
    <w:rsid w:val="00BA4948"/>
    <w:rsid w:val="00BA5807"/>
    <w:rsid w:val="00BA5983"/>
    <w:rsid w:val="00BA6758"/>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902"/>
    <w:rsid w:val="00BB4BC0"/>
    <w:rsid w:val="00BB5402"/>
    <w:rsid w:val="00BB59D3"/>
    <w:rsid w:val="00BB62E7"/>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19D"/>
    <w:rsid w:val="00BC2A02"/>
    <w:rsid w:val="00BC2F22"/>
    <w:rsid w:val="00BC3096"/>
    <w:rsid w:val="00BC34EA"/>
    <w:rsid w:val="00BC36DA"/>
    <w:rsid w:val="00BC3CB5"/>
    <w:rsid w:val="00BC43D4"/>
    <w:rsid w:val="00BC4440"/>
    <w:rsid w:val="00BC4A08"/>
    <w:rsid w:val="00BC52F0"/>
    <w:rsid w:val="00BC57AC"/>
    <w:rsid w:val="00BC5827"/>
    <w:rsid w:val="00BC5D50"/>
    <w:rsid w:val="00BC6C36"/>
    <w:rsid w:val="00BC7B4B"/>
    <w:rsid w:val="00BC7EFE"/>
    <w:rsid w:val="00BD00D4"/>
    <w:rsid w:val="00BD0254"/>
    <w:rsid w:val="00BD02E4"/>
    <w:rsid w:val="00BD0879"/>
    <w:rsid w:val="00BD0AE2"/>
    <w:rsid w:val="00BD0E9A"/>
    <w:rsid w:val="00BD20A5"/>
    <w:rsid w:val="00BD27B6"/>
    <w:rsid w:val="00BD2D48"/>
    <w:rsid w:val="00BD3575"/>
    <w:rsid w:val="00BD381A"/>
    <w:rsid w:val="00BD3DE1"/>
    <w:rsid w:val="00BD3E58"/>
    <w:rsid w:val="00BD489B"/>
    <w:rsid w:val="00BD4FFF"/>
    <w:rsid w:val="00BD500A"/>
    <w:rsid w:val="00BD5171"/>
    <w:rsid w:val="00BD533A"/>
    <w:rsid w:val="00BD55D9"/>
    <w:rsid w:val="00BD56D5"/>
    <w:rsid w:val="00BD5F19"/>
    <w:rsid w:val="00BD5FF0"/>
    <w:rsid w:val="00BD6876"/>
    <w:rsid w:val="00BD68E4"/>
    <w:rsid w:val="00BE0DA7"/>
    <w:rsid w:val="00BE116F"/>
    <w:rsid w:val="00BE1A58"/>
    <w:rsid w:val="00BE1D7C"/>
    <w:rsid w:val="00BE1FC4"/>
    <w:rsid w:val="00BE2066"/>
    <w:rsid w:val="00BE247E"/>
    <w:rsid w:val="00BE2C3F"/>
    <w:rsid w:val="00BE2E4E"/>
    <w:rsid w:val="00BE2EFB"/>
    <w:rsid w:val="00BE3554"/>
    <w:rsid w:val="00BE356A"/>
    <w:rsid w:val="00BE3B00"/>
    <w:rsid w:val="00BE5894"/>
    <w:rsid w:val="00BE591A"/>
    <w:rsid w:val="00BE594B"/>
    <w:rsid w:val="00BE6408"/>
    <w:rsid w:val="00BE6745"/>
    <w:rsid w:val="00BE67E3"/>
    <w:rsid w:val="00BE6D8B"/>
    <w:rsid w:val="00BE7144"/>
    <w:rsid w:val="00BE71FA"/>
    <w:rsid w:val="00BE73E6"/>
    <w:rsid w:val="00BE741A"/>
    <w:rsid w:val="00BE7A25"/>
    <w:rsid w:val="00BE7B52"/>
    <w:rsid w:val="00BF0139"/>
    <w:rsid w:val="00BF0440"/>
    <w:rsid w:val="00BF1220"/>
    <w:rsid w:val="00BF149E"/>
    <w:rsid w:val="00BF1680"/>
    <w:rsid w:val="00BF168F"/>
    <w:rsid w:val="00BF1698"/>
    <w:rsid w:val="00BF1C28"/>
    <w:rsid w:val="00BF1CB8"/>
    <w:rsid w:val="00BF2186"/>
    <w:rsid w:val="00BF2576"/>
    <w:rsid w:val="00BF25EB"/>
    <w:rsid w:val="00BF2A22"/>
    <w:rsid w:val="00BF31CA"/>
    <w:rsid w:val="00BF420A"/>
    <w:rsid w:val="00BF4300"/>
    <w:rsid w:val="00BF4AC9"/>
    <w:rsid w:val="00BF4C92"/>
    <w:rsid w:val="00BF4E82"/>
    <w:rsid w:val="00BF5226"/>
    <w:rsid w:val="00BF531E"/>
    <w:rsid w:val="00BF573A"/>
    <w:rsid w:val="00BF5DB0"/>
    <w:rsid w:val="00BF5F24"/>
    <w:rsid w:val="00BF5FC5"/>
    <w:rsid w:val="00BF6319"/>
    <w:rsid w:val="00BF6324"/>
    <w:rsid w:val="00BF638E"/>
    <w:rsid w:val="00BF7E70"/>
    <w:rsid w:val="00BF7E9E"/>
    <w:rsid w:val="00C00B61"/>
    <w:rsid w:val="00C00B77"/>
    <w:rsid w:val="00C01856"/>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0830"/>
    <w:rsid w:val="00C1109A"/>
    <w:rsid w:val="00C13471"/>
    <w:rsid w:val="00C13541"/>
    <w:rsid w:val="00C141B0"/>
    <w:rsid w:val="00C14728"/>
    <w:rsid w:val="00C14956"/>
    <w:rsid w:val="00C14DAA"/>
    <w:rsid w:val="00C14F43"/>
    <w:rsid w:val="00C151CE"/>
    <w:rsid w:val="00C15FFA"/>
    <w:rsid w:val="00C160BE"/>
    <w:rsid w:val="00C164E3"/>
    <w:rsid w:val="00C16685"/>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4928"/>
    <w:rsid w:val="00C25404"/>
    <w:rsid w:val="00C26371"/>
    <w:rsid w:val="00C263B0"/>
    <w:rsid w:val="00C267FD"/>
    <w:rsid w:val="00C26869"/>
    <w:rsid w:val="00C2695D"/>
    <w:rsid w:val="00C26AD4"/>
    <w:rsid w:val="00C271D6"/>
    <w:rsid w:val="00C2785F"/>
    <w:rsid w:val="00C27FBF"/>
    <w:rsid w:val="00C303DB"/>
    <w:rsid w:val="00C31729"/>
    <w:rsid w:val="00C31ACB"/>
    <w:rsid w:val="00C31BFF"/>
    <w:rsid w:val="00C3244A"/>
    <w:rsid w:val="00C324CE"/>
    <w:rsid w:val="00C331E6"/>
    <w:rsid w:val="00C3391D"/>
    <w:rsid w:val="00C34664"/>
    <w:rsid w:val="00C34712"/>
    <w:rsid w:val="00C3487E"/>
    <w:rsid w:val="00C3496B"/>
    <w:rsid w:val="00C35589"/>
    <w:rsid w:val="00C35B5F"/>
    <w:rsid w:val="00C35E41"/>
    <w:rsid w:val="00C35F75"/>
    <w:rsid w:val="00C36480"/>
    <w:rsid w:val="00C36548"/>
    <w:rsid w:val="00C3669C"/>
    <w:rsid w:val="00C36779"/>
    <w:rsid w:val="00C368D6"/>
    <w:rsid w:val="00C36ADA"/>
    <w:rsid w:val="00C36CA1"/>
    <w:rsid w:val="00C3718D"/>
    <w:rsid w:val="00C3728C"/>
    <w:rsid w:val="00C3736C"/>
    <w:rsid w:val="00C37457"/>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5E39"/>
    <w:rsid w:val="00C46520"/>
    <w:rsid w:val="00C46874"/>
    <w:rsid w:val="00C46ED9"/>
    <w:rsid w:val="00C4709F"/>
    <w:rsid w:val="00C471CC"/>
    <w:rsid w:val="00C475C4"/>
    <w:rsid w:val="00C50168"/>
    <w:rsid w:val="00C50ADD"/>
    <w:rsid w:val="00C51568"/>
    <w:rsid w:val="00C5183C"/>
    <w:rsid w:val="00C519BB"/>
    <w:rsid w:val="00C51A6F"/>
    <w:rsid w:val="00C51E73"/>
    <w:rsid w:val="00C520A6"/>
    <w:rsid w:val="00C523FE"/>
    <w:rsid w:val="00C5264A"/>
    <w:rsid w:val="00C52A63"/>
    <w:rsid w:val="00C52C31"/>
    <w:rsid w:val="00C52D4E"/>
    <w:rsid w:val="00C53A0A"/>
    <w:rsid w:val="00C53A1A"/>
    <w:rsid w:val="00C53B3E"/>
    <w:rsid w:val="00C53F13"/>
    <w:rsid w:val="00C548B6"/>
    <w:rsid w:val="00C555A6"/>
    <w:rsid w:val="00C55CE8"/>
    <w:rsid w:val="00C55DFE"/>
    <w:rsid w:val="00C55E8F"/>
    <w:rsid w:val="00C5681F"/>
    <w:rsid w:val="00C56A86"/>
    <w:rsid w:val="00C56E49"/>
    <w:rsid w:val="00C579A0"/>
    <w:rsid w:val="00C57FFB"/>
    <w:rsid w:val="00C57FFD"/>
    <w:rsid w:val="00C602F5"/>
    <w:rsid w:val="00C60438"/>
    <w:rsid w:val="00C607BE"/>
    <w:rsid w:val="00C60B9F"/>
    <w:rsid w:val="00C61108"/>
    <w:rsid w:val="00C618C6"/>
    <w:rsid w:val="00C62B66"/>
    <w:rsid w:val="00C62FB3"/>
    <w:rsid w:val="00C63D8B"/>
    <w:rsid w:val="00C6448A"/>
    <w:rsid w:val="00C64D41"/>
    <w:rsid w:val="00C64F5D"/>
    <w:rsid w:val="00C650F6"/>
    <w:rsid w:val="00C65E25"/>
    <w:rsid w:val="00C66040"/>
    <w:rsid w:val="00C66846"/>
    <w:rsid w:val="00C669A5"/>
    <w:rsid w:val="00C67B47"/>
    <w:rsid w:val="00C67C7B"/>
    <w:rsid w:val="00C67FB3"/>
    <w:rsid w:val="00C703CE"/>
    <w:rsid w:val="00C708BD"/>
    <w:rsid w:val="00C70DFF"/>
    <w:rsid w:val="00C70E01"/>
    <w:rsid w:val="00C712C6"/>
    <w:rsid w:val="00C71335"/>
    <w:rsid w:val="00C72040"/>
    <w:rsid w:val="00C729C6"/>
    <w:rsid w:val="00C72F00"/>
    <w:rsid w:val="00C73688"/>
    <w:rsid w:val="00C73E71"/>
    <w:rsid w:val="00C740F9"/>
    <w:rsid w:val="00C7416F"/>
    <w:rsid w:val="00C742B1"/>
    <w:rsid w:val="00C748DE"/>
    <w:rsid w:val="00C7530C"/>
    <w:rsid w:val="00C7561A"/>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E25"/>
    <w:rsid w:val="00C82F4A"/>
    <w:rsid w:val="00C83015"/>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4DFD"/>
    <w:rsid w:val="00C95675"/>
    <w:rsid w:val="00C95688"/>
    <w:rsid w:val="00C956A0"/>
    <w:rsid w:val="00C956DA"/>
    <w:rsid w:val="00C95979"/>
    <w:rsid w:val="00C95B11"/>
    <w:rsid w:val="00C95EFF"/>
    <w:rsid w:val="00C9644A"/>
    <w:rsid w:val="00C9702B"/>
    <w:rsid w:val="00C9711C"/>
    <w:rsid w:val="00C9725C"/>
    <w:rsid w:val="00C97532"/>
    <w:rsid w:val="00C976EF"/>
    <w:rsid w:val="00C97EAE"/>
    <w:rsid w:val="00CA0B1F"/>
    <w:rsid w:val="00CA0E7D"/>
    <w:rsid w:val="00CA11D0"/>
    <w:rsid w:val="00CA16C6"/>
    <w:rsid w:val="00CA1CB3"/>
    <w:rsid w:val="00CA1FEE"/>
    <w:rsid w:val="00CA2E69"/>
    <w:rsid w:val="00CA3133"/>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56BB"/>
    <w:rsid w:val="00CB6361"/>
    <w:rsid w:val="00CB6B00"/>
    <w:rsid w:val="00CB6D46"/>
    <w:rsid w:val="00CB6FE9"/>
    <w:rsid w:val="00CB7307"/>
    <w:rsid w:val="00CB7C27"/>
    <w:rsid w:val="00CB7DE1"/>
    <w:rsid w:val="00CC040F"/>
    <w:rsid w:val="00CC0AA5"/>
    <w:rsid w:val="00CC10DD"/>
    <w:rsid w:val="00CC127A"/>
    <w:rsid w:val="00CC1C97"/>
    <w:rsid w:val="00CC201D"/>
    <w:rsid w:val="00CC2858"/>
    <w:rsid w:val="00CC2A28"/>
    <w:rsid w:val="00CC2F15"/>
    <w:rsid w:val="00CC3978"/>
    <w:rsid w:val="00CC4421"/>
    <w:rsid w:val="00CC47D0"/>
    <w:rsid w:val="00CC4F36"/>
    <w:rsid w:val="00CC56FE"/>
    <w:rsid w:val="00CC626B"/>
    <w:rsid w:val="00CC663F"/>
    <w:rsid w:val="00CC6837"/>
    <w:rsid w:val="00CC6B6E"/>
    <w:rsid w:val="00CC747E"/>
    <w:rsid w:val="00CD000E"/>
    <w:rsid w:val="00CD0403"/>
    <w:rsid w:val="00CD0791"/>
    <w:rsid w:val="00CD0FF8"/>
    <w:rsid w:val="00CD1226"/>
    <w:rsid w:val="00CD126D"/>
    <w:rsid w:val="00CD1F0F"/>
    <w:rsid w:val="00CD23FA"/>
    <w:rsid w:val="00CD26DA"/>
    <w:rsid w:val="00CD3123"/>
    <w:rsid w:val="00CD3150"/>
    <w:rsid w:val="00CD32C0"/>
    <w:rsid w:val="00CD3DD5"/>
    <w:rsid w:val="00CD4484"/>
    <w:rsid w:val="00CD46BA"/>
    <w:rsid w:val="00CD4961"/>
    <w:rsid w:val="00CD5DB0"/>
    <w:rsid w:val="00CD5E48"/>
    <w:rsid w:val="00CD649F"/>
    <w:rsid w:val="00CD6EE2"/>
    <w:rsid w:val="00CD7425"/>
    <w:rsid w:val="00CD7527"/>
    <w:rsid w:val="00CD7A22"/>
    <w:rsid w:val="00CD7AFB"/>
    <w:rsid w:val="00CD7D1F"/>
    <w:rsid w:val="00CD7D89"/>
    <w:rsid w:val="00CD7E90"/>
    <w:rsid w:val="00CE08E4"/>
    <w:rsid w:val="00CE0BBA"/>
    <w:rsid w:val="00CE0D81"/>
    <w:rsid w:val="00CE10CE"/>
    <w:rsid w:val="00CE1AFD"/>
    <w:rsid w:val="00CE2D86"/>
    <w:rsid w:val="00CE39F6"/>
    <w:rsid w:val="00CE3B75"/>
    <w:rsid w:val="00CE3FB8"/>
    <w:rsid w:val="00CE4171"/>
    <w:rsid w:val="00CE444A"/>
    <w:rsid w:val="00CE4644"/>
    <w:rsid w:val="00CE484A"/>
    <w:rsid w:val="00CE48D7"/>
    <w:rsid w:val="00CE4B0E"/>
    <w:rsid w:val="00CE4D61"/>
    <w:rsid w:val="00CE4D74"/>
    <w:rsid w:val="00CE4E3C"/>
    <w:rsid w:val="00CE5666"/>
    <w:rsid w:val="00CE5793"/>
    <w:rsid w:val="00CE59BF"/>
    <w:rsid w:val="00CE5AF7"/>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D4B"/>
    <w:rsid w:val="00CF1EC1"/>
    <w:rsid w:val="00CF2619"/>
    <w:rsid w:val="00CF2E51"/>
    <w:rsid w:val="00CF3D22"/>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0DAD"/>
    <w:rsid w:val="00D01550"/>
    <w:rsid w:val="00D02017"/>
    <w:rsid w:val="00D021D6"/>
    <w:rsid w:val="00D027F2"/>
    <w:rsid w:val="00D02A5A"/>
    <w:rsid w:val="00D02AA4"/>
    <w:rsid w:val="00D02D7D"/>
    <w:rsid w:val="00D0358C"/>
    <w:rsid w:val="00D035BB"/>
    <w:rsid w:val="00D03757"/>
    <w:rsid w:val="00D038E6"/>
    <w:rsid w:val="00D03B24"/>
    <w:rsid w:val="00D04419"/>
    <w:rsid w:val="00D04D39"/>
    <w:rsid w:val="00D05676"/>
    <w:rsid w:val="00D0600C"/>
    <w:rsid w:val="00D06600"/>
    <w:rsid w:val="00D067C8"/>
    <w:rsid w:val="00D06876"/>
    <w:rsid w:val="00D06DDC"/>
    <w:rsid w:val="00D06E57"/>
    <w:rsid w:val="00D06E63"/>
    <w:rsid w:val="00D07377"/>
    <w:rsid w:val="00D0737E"/>
    <w:rsid w:val="00D075A2"/>
    <w:rsid w:val="00D07805"/>
    <w:rsid w:val="00D10090"/>
    <w:rsid w:val="00D103CF"/>
    <w:rsid w:val="00D104ED"/>
    <w:rsid w:val="00D10737"/>
    <w:rsid w:val="00D10AEC"/>
    <w:rsid w:val="00D10BAF"/>
    <w:rsid w:val="00D114EA"/>
    <w:rsid w:val="00D115D4"/>
    <w:rsid w:val="00D11671"/>
    <w:rsid w:val="00D1193B"/>
    <w:rsid w:val="00D12587"/>
    <w:rsid w:val="00D12C84"/>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40F"/>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0E5"/>
    <w:rsid w:val="00D311FE"/>
    <w:rsid w:val="00D31B7D"/>
    <w:rsid w:val="00D320CA"/>
    <w:rsid w:val="00D32334"/>
    <w:rsid w:val="00D329D4"/>
    <w:rsid w:val="00D32D1C"/>
    <w:rsid w:val="00D32D84"/>
    <w:rsid w:val="00D32E70"/>
    <w:rsid w:val="00D330C1"/>
    <w:rsid w:val="00D330D0"/>
    <w:rsid w:val="00D3319C"/>
    <w:rsid w:val="00D33BE1"/>
    <w:rsid w:val="00D33D37"/>
    <w:rsid w:val="00D33F81"/>
    <w:rsid w:val="00D3478A"/>
    <w:rsid w:val="00D352AE"/>
    <w:rsid w:val="00D35308"/>
    <w:rsid w:val="00D359C1"/>
    <w:rsid w:val="00D35BF9"/>
    <w:rsid w:val="00D3645D"/>
    <w:rsid w:val="00D364CD"/>
    <w:rsid w:val="00D3657A"/>
    <w:rsid w:val="00D36F33"/>
    <w:rsid w:val="00D37B22"/>
    <w:rsid w:val="00D37F13"/>
    <w:rsid w:val="00D4010C"/>
    <w:rsid w:val="00D4039C"/>
    <w:rsid w:val="00D40C6C"/>
    <w:rsid w:val="00D40E05"/>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5C7F"/>
    <w:rsid w:val="00D46AB3"/>
    <w:rsid w:val="00D470A7"/>
    <w:rsid w:val="00D472F4"/>
    <w:rsid w:val="00D47906"/>
    <w:rsid w:val="00D50086"/>
    <w:rsid w:val="00D5008A"/>
    <w:rsid w:val="00D500EA"/>
    <w:rsid w:val="00D50742"/>
    <w:rsid w:val="00D50B75"/>
    <w:rsid w:val="00D50C76"/>
    <w:rsid w:val="00D516C4"/>
    <w:rsid w:val="00D5237E"/>
    <w:rsid w:val="00D527AA"/>
    <w:rsid w:val="00D53467"/>
    <w:rsid w:val="00D536A1"/>
    <w:rsid w:val="00D54412"/>
    <w:rsid w:val="00D5548C"/>
    <w:rsid w:val="00D5581C"/>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2F27"/>
    <w:rsid w:val="00D630DE"/>
    <w:rsid w:val="00D63294"/>
    <w:rsid w:val="00D632A1"/>
    <w:rsid w:val="00D636C7"/>
    <w:rsid w:val="00D637C7"/>
    <w:rsid w:val="00D63B40"/>
    <w:rsid w:val="00D6417E"/>
    <w:rsid w:val="00D64373"/>
    <w:rsid w:val="00D64613"/>
    <w:rsid w:val="00D649BC"/>
    <w:rsid w:val="00D64B67"/>
    <w:rsid w:val="00D6509A"/>
    <w:rsid w:val="00D65E4D"/>
    <w:rsid w:val="00D660A0"/>
    <w:rsid w:val="00D6651B"/>
    <w:rsid w:val="00D666C4"/>
    <w:rsid w:val="00D66784"/>
    <w:rsid w:val="00D66C34"/>
    <w:rsid w:val="00D701AF"/>
    <w:rsid w:val="00D702E8"/>
    <w:rsid w:val="00D70999"/>
    <w:rsid w:val="00D70AAB"/>
    <w:rsid w:val="00D70CF7"/>
    <w:rsid w:val="00D70EB6"/>
    <w:rsid w:val="00D70F84"/>
    <w:rsid w:val="00D7102B"/>
    <w:rsid w:val="00D7125C"/>
    <w:rsid w:val="00D71B46"/>
    <w:rsid w:val="00D71BF8"/>
    <w:rsid w:val="00D71CE1"/>
    <w:rsid w:val="00D72210"/>
    <w:rsid w:val="00D7226A"/>
    <w:rsid w:val="00D7419E"/>
    <w:rsid w:val="00D74782"/>
    <w:rsid w:val="00D749D5"/>
    <w:rsid w:val="00D74DC4"/>
    <w:rsid w:val="00D74E96"/>
    <w:rsid w:val="00D7557E"/>
    <w:rsid w:val="00D7578D"/>
    <w:rsid w:val="00D75898"/>
    <w:rsid w:val="00D75D05"/>
    <w:rsid w:val="00D764C8"/>
    <w:rsid w:val="00D76979"/>
    <w:rsid w:val="00D76F0A"/>
    <w:rsid w:val="00D80514"/>
    <w:rsid w:val="00D80743"/>
    <w:rsid w:val="00D80FE3"/>
    <w:rsid w:val="00D8196E"/>
    <w:rsid w:val="00D81978"/>
    <w:rsid w:val="00D81A9C"/>
    <w:rsid w:val="00D820A2"/>
    <w:rsid w:val="00D82EA6"/>
    <w:rsid w:val="00D8369A"/>
    <w:rsid w:val="00D83D56"/>
    <w:rsid w:val="00D842C5"/>
    <w:rsid w:val="00D843B7"/>
    <w:rsid w:val="00D8456D"/>
    <w:rsid w:val="00D84C64"/>
    <w:rsid w:val="00D8677D"/>
    <w:rsid w:val="00D86DB0"/>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02B"/>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1EF1"/>
    <w:rsid w:val="00DB32F4"/>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018"/>
    <w:rsid w:val="00DC4AA9"/>
    <w:rsid w:val="00DC58BC"/>
    <w:rsid w:val="00DC58D7"/>
    <w:rsid w:val="00DC5B48"/>
    <w:rsid w:val="00DC6329"/>
    <w:rsid w:val="00DC6657"/>
    <w:rsid w:val="00DC6877"/>
    <w:rsid w:val="00DC6BC9"/>
    <w:rsid w:val="00DC6C2D"/>
    <w:rsid w:val="00DC6C58"/>
    <w:rsid w:val="00DC6DDF"/>
    <w:rsid w:val="00DC71D6"/>
    <w:rsid w:val="00DC72A9"/>
    <w:rsid w:val="00DC78AF"/>
    <w:rsid w:val="00DC7BBD"/>
    <w:rsid w:val="00DC7E5B"/>
    <w:rsid w:val="00DD057C"/>
    <w:rsid w:val="00DD06D7"/>
    <w:rsid w:val="00DD0994"/>
    <w:rsid w:val="00DD09D4"/>
    <w:rsid w:val="00DD0DF9"/>
    <w:rsid w:val="00DD0F5B"/>
    <w:rsid w:val="00DD101C"/>
    <w:rsid w:val="00DD12DD"/>
    <w:rsid w:val="00DD167C"/>
    <w:rsid w:val="00DD17B9"/>
    <w:rsid w:val="00DD1BC9"/>
    <w:rsid w:val="00DD1D92"/>
    <w:rsid w:val="00DD2059"/>
    <w:rsid w:val="00DD26E8"/>
    <w:rsid w:val="00DD2E18"/>
    <w:rsid w:val="00DD2E5C"/>
    <w:rsid w:val="00DD3165"/>
    <w:rsid w:val="00DD3372"/>
    <w:rsid w:val="00DD3BA6"/>
    <w:rsid w:val="00DD428B"/>
    <w:rsid w:val="00DD437D"/>
    <w:rsid w:val="00DD4FBE"/>
    <w:rsid w:val="00DD580C"/>
    <w:rsid w:val="00DD5A52"/>
    <w:rsid w:val="00DD76C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95D"/>
    <w:rsid w:val="00DE6F77"/>
    <w:rsid w:val="00DE7B61"/>
    <w:rsid w:val="00DE7F0A"/>
    <w:rsid w:val="00DF0125"/>
    <w:rsid w:val="00DF01CF"/>
    <w:rsid w:val="00DF032A"/>
    <w:rsid w:val="00DF0ABC"/>
    <w:rsid w:val="00DF1019"/>
    <w:rsid w:val="00DF115D"/>
    <w:rsid w:val="00DF12EC"/>
    <w:rsid w:val="00DF1CEA"/>
    <w:rsid w:val="00DF1DFC"/>
    <w:rsid w:val="00DF2071"/>
    <w:rsid w:val="00DF268B"/>
    <w:rsid w:val="00DF27A3"/>
    <w:rsid w:val="00DF293F"/>
    <w:rsid w:val="00DF2E1B"/>
    <w:rsid w:val="00DF2E74"/>
    <w:rsid w:val="00DF313D"/>
    <w:rsid w:val="00DF3346"/>
    <w:rsid w:val="00DF342A"/>
    <w:rsid w:val="00DF36E9"/>
    <w:rsid w:val="00DF3847"/>
    <w:rsid w:val="00DF3D48"/>
    <w:rsid w:val="00DF3E46"/>
    <w:rsid w:val="00DF4BC6"/>
    <w:rsid w:val="00DF4C99"/>
    <w:rsid w:val="00DF4E40"/>
    <w:rsid w:val="00DF5483"/>
    <w:rsid w:val="00DF56CD"/>
    <w:rsid w:val="00DF5DF1"/>
    <w:rsid w:val="00DF6629"/>
    <w:rsid w:val="00DF7855"/>
    <w:rsid w:val="00DF78FE"/>
    <w:rsid w:val="00DF7A8B"/>
    <w:rsid w:val="00E00A24"/>
    <w:rsid w:val="00E00F93"/>
    <w:rsid w:val="00E0184E"/>
    <w:rsid w:val="00E01918"/>
    <w:rsid w:val="00E01A3D"/>
    <w:rsid w:val="00E023A2"/>
    <w:rsid w:val="00E023C2"/>
    <w:rsid w:val="00E0245E"/>
    <w:rsid w:val="00E0251E"/>
    <w:rsid w:val="00E02B4C"/>
    <w:rsid w:val="00E02E8A"/>
    <w:rsid w:val="00E031DA"/>
    <w:rsid w:val="00E0324E"/>
    <w:rsid w:val="00E03699"/>
    <w:rsid w:val="00E04517"/>
    <w:rsid w:val="00E05C34"/>
    <w:rsid w:val="00E05C95"/>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4B4E"/>
    <w:rsid w:val="00E151C9"/>
    <w:rsid w:val="00E15429"/>
    <w:rsid w:val="00E15442"/>
    <w:rsid w:val="00E158D1"/>
    <w:rsid w:val="00E162E9"/>
    <w:rsid w:val="00E163BC"/>
    <w:rsid w:val="00E165A7"/>
    <w:rsid w:val="00E1662E"/>
    <w:rsid w:val="00E166B3"/>
    <w:rsid w:val="00E16A2E"/>
    <w:rsid w:val="00E17A96"/>
    <w:rsid w:val="00E2011C"/>
    <w:rsid w:val="00E20821"/>
    <w:rsid w:val="00E209E6"/>
    <w:rsid w:val="00E211A6"/>
    <w:rsid w:val="00E21499"/>
    <w:rsid w:val="00E21C28"/>
    <w:rsid w:val="00E21EBC"/>
    <w:rsid w:val="00E228F0"/>
    <w:rsid w:val="00E2297B"/>
    <w:rsid w:val="00E22B55"/>
    <w:rsid w:val="00E22FDF"/>
    <w:rsid w:val="00E2327B"/>
    <w:rsid w:val="00E23E89"/>
    <w:rsid w:val="00E241F8"/>
    <w:rsid w:val="00E244B7"/>
    <w:rsid w:val="00E256AC"/>
    <w:rsid w:val="00E262D4"/>
    <w:rsid w:val="00E2641B"/>
    <w:rsid w:val="00E27052"/>
    <w:rsid w:val="00E27315"/>
    <w:rsid w:val="00E279BC"/>
    <w:rsid w:val="00E27FD2"/>
    <w:rsid w:val="00E2DBD1"/>
    <w:rsid w:val="00E303A8"/>
    <w:rsid w:val="00E31799"/>
    <w:rsid w:val="00E3181A"/>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108"/>
    <w:rsid w:val="00E366B9"/>
    <w:rsid w:val="00E36E2B"/>
    <w:rsid w:val="00E36F85"/>
    <w:rsid w:val="00E3783C"/>
    <w:rsid w:val="00E37BEE"/>
    <w:rsid w:val="00E37CA0"/>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5B3"/>
    <w:rsid w:val="00E4376D"/>
    <w:rsid w:val="00E43A07"/>
    <w:rsid w:val="00E43DCA"/>
    <w:rsid w:val="00E43FFF"/>
    <w:rsid w:val="00E44129"/>
    <w:rsid w:val="00E44C32"/>
    <w:rsid w:val="00E44C5F"/>
    <w:rsid w:val="00E45069"/>
    <w:rsid w:val="00E4583C"/>
    <w:rsid w:val="00E45BD3"/>
    <w:rsid w:val="00E45C83"/>
    <w:rsid w:val="00E45D49"/>
    <w:rsid w:val="00E468EA"/>
    <w:rsid w:val="00E468FE"/>
    <w:rsid w:val="00E46A6A"/>
    <w:rsid w:val="00E473EE"/>
    <w:rsid w:val="00E47583"/>
    <w:rsid w:val="00E47CAB"/>
    <w:rsid w:val="00E507F4"/>
    <w:rsid w:val="00E50A4E"/>
    <w:rsid w:val="00E51644"/>
    <w:rsid w:val="00E51F92"/>
    <w:rsid w:val="00E520F7"/>
    <w:rsid w:val="00E525B4"/>
    <w:rsid w:val="00E52609"/>
    <w:rsid w:val="00E52703"/>
    <w:rsid w:val="00E52DAC"/>
    <w:rsid w:val="00E533CA"/>
    <w:rsid w:val="00E53405"/>
    <w:rsid w:val="00E535B1"/>
    <w:rsid w:val="00E53CFD"/>
    <w:rsid w:val="00E54B17"/>
    <w:rsid w:val="00E5518D"/>
    <w:rsid w:val="00E553A5"/>
    <w:rsid w:val="00E55830"/>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4AF2"/>
    <w:rsid w:val="00E65006"/>
    <w:rsid w:val="00E650A0"/>
    <w:rsid w:val="00E6528B"/>
    <w:rsid w:val="00E65C67"/>
    <w:rsid w:val="00E65D3B"/>
    <w:rsid w:val="00E66B1D"/>
    <w:rsid w:val="00E66FE1"/>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436"/>
    <w:rsid w:val="00E765AE"/>
    <w:rsid w:val="00E76B24"/>
    <w:rsid w:val="00E77E3B"/>
    <w:rsid w:val="00E814F5"/>
    <w:rsid w:val="00E81FE4"/>
    <w:rsid w:val="00E821E7"/>
    <w:rsid w:val="00E832A4"/>
    <w:rsid w:val="00E83457"/>
    <w:rsid w:val="00E837EE"/>
    <w:rsid w:val="00E85160"/>
    <w:rsid w:val="00E8524D"/>
    <w:rsid w:val="00E85D47"/>
    <w:rsid w:val="00E8641F"/>
    <w:rsid w:val="00E87017"/>
    <w:rsid w:val="00E8712A"/>
    <w:rsid w:val="00E87835"/>
    <w:rsid w:val="00E87F65"/>
    <w:rsid w:val="00E90951"/>
    <w:rsid w:val="00E90C8D"/>
    <w:rsid w:val="00E90ECE"/>
    <w:rsid w:val="00E9109C"/>
    <w:rsid w:val="00E91C29"/>
    <w:rsid w:val="00E91DCE"/>
    <w:rsid w:val="00E950A9"/>
    <w:rsid w:val="00E958C9"/>
    <w:rsid w:val="00E958F7"/>
    <w:rsid w:val="00E96189"/>
    <w:rsid w:val="00E961ED"/>
    <w:rsid w:val="00E963D8"/>
    <w:rsid w:val="00E969D4"/>
    <w:rsid w:val="00E96DD4"/>
    <w:rsid w:val="00E973EB"/>
    <w:rsid w:val="00E97BF8"/>
    <w:rsid w:val="00E97CB5"/>
    <w:rsid w:val="00EA0C9C"/>
    <w:rsid w:val="00EA14C5"/>
    <w:rsid w:val="00EA17BF"/>
    <w:rsid w:val="00EA19CF"/>
    <w:rsid w:val="00EA1D6C"/>
    <w:rsid w:val="00EA2DDF"/>
    <w:rsid w:val="00EA2FF4"/>
    <w:rsid w:val="00EA30B2"/>
    <w:rsid w:val="00EA357E"/>
    <w:rsid w:val="00EA4418"/>
    <w:rsid w:val="00EA4D97"/>
    <w:rsid w:val="00EA4EC6"/>
    <w:rsid w:val="00EA4F19"/>
    <w:rsid w:val="00EA4F9B"/>
    <w:rsid w:val="00EA4FB4"/>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315"/>
    <w:rsid w:val="00EB2AD6"/>
    <w:rsid w:val="00EB2B84"/>
    <w:rsid w:val="00EB3603"/>
    <w:rsid w:val="00EB3E0D"/>
    <w:rsid w:val="00EB4773"/>
    <w:rsid w:val="00EB5FB2"/>
    <w:rsid w:val="00EB6295"/>
    <w:rsid w:val="00EB66BD"/>
    <w:rsid w:val="00EB6893"/>
    <w:rsid w:val="00EB70FA"/>
    <w:rsid w:val="00EB729C"/>
    <w:rsid w:val="00EB75F3"/>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A09"/>
    <w:rsid w:val="00ED0DA6"/>
    <w:rsid w:val="00ED0E69"/>
    <w:rsid w:val="00ED1552"/>
    <w:rsid w:val="00ED24A7"/>
    <w:rsid w:val="00ED29EA"/>
    <w:rsid w:val="00ED2B82"/>
    <w:rsid w:val="00ED2FFA"/>
    <w:rsid w:val="00ED30E9"/>
    <w:rsid w:val="00ED36E6"/>
    <w:rsid w:val="00ED3F57"/>
    <w:rsid w:val="00ED4175"/>
    <w:rsid w:val="00ED4302"/>
    <w:rsid w:val="00ED4DEF"/>
    <w:rsid w:val="00ED4EC0"/>
    <w:rsid w:val="00ED54BD"/>
    <w:rsid w:val="00ED5FF2"/>
    <w:rsid w:val="00ED62E1"/>
    <w:rsid w:val="00ED6343"/>
    <w:rsid w:val="00ED68E3"/>
    <w:rsid w:val="00ED6A85"/>
    <w:rsid w:val="00ED6F5C"/>
    <w:rsid w:val="00ED7193"/>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483"/>
    <w:rsid w:val="00EE499A"/>
    <w:rsid w:val="00EE4FE3"/>
    <w:rsid w:val="00EE5040"/>
    <w:rsid w:val="00EE52CE"/>
    <w:rsid w:val="00EE55A0"/>
    <w:rsid w:val="00EE60BF"/>
    <w:rsid w:val="00EE6A09"/>
    <w:rsid w:val="00EE6C12"/>
    <w:rsid w:val="00EE6D7D"/>
    <w:rsid w:val="00EE6E88"/>
    <w:rsid w:val="00EE7377"/>
    <w:rsid w:val="00EE7673"/>
    <w:rsid w:val="00EE76A2"/>
    <w:rsid w:val="00EE795E"/>
    <w:rsid w:val="00EE7BFA"/>
    <w:rsid w:val="00EF08D7"/>
    <w:rsid w:val="00EF0AAE"/>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97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06C42"/>
    <w:rsid w:val="00F07440"/>
    <w:rsid w:val="00F07A73"/>
    <w:rsid w:val="00F1064C"/>
    <w:rsid w:val="00F115F6"/>
    <w:rsid w:val="00F1160D"/>
    <w:rsid w:val="00F11835"/>
    <w:rsid w:val="00F12200"/>
    <w:rsid w:val="00F122ED"/>
    <w:rsid w:val="00F13221"/>
    <w:rsid w:val="00F135B0"/>
    <w:rsid w:val="00F13A43"/>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19D"/>
    <w:rsid w:val="00F24C5C"/>
    <w:rsid w:val="00F25726"/>
    <w:rsid w:val="00F25820"/>
    <w:rsid w:val="00F25952"/>
    <w:rsid w:val="00F26BE8"/>
    <w:rsid w:val="00F273C5"/>
    <w:rsid w:val="00F2797A"/>
    <w:rsid w:val="00F27FE6"/>
    <w:rsid w:val="00F30038"/>
    <w:rsid w:val="00F30790"/>
    <w:rsid w:val="00F31488"/>
    <w:rsid w:val="00F3189C"/>
    <w:rsid w:val="00F31D06"/>
    <w:rsid w:val="00F31D86"/>
    <w:rsid w:val="00F320FF"/>
    <w:rsid w:val="00F3254C"/>
    <w:rsid w:val="00F327F4"/>
    <w:rsid w:val="00F3345D"/>
    <w:rsid w:val="00F33E4F"/>
    <w:rsid w:val="00F3533D"/>
    <w:rsid w:val="00F35961"/>
    <w:rsid w:val="00F3599C"/>
    <w:rsid w:val="00F35B38"/>
    <w:rsid w:val="00F35C9D"/>
    <w:rsid w:val="00F36031"/>
    <w:rsid w:val="00F360FC"/>
    <w:rsid w:val="00F37274"/>
    <w:rsid w:val="00F3729F"/>
    <w:rsid w:val="00F3772A"/>
    <w:rsid w:val="00F404FF"/>
    <w:rsid w:val="00F40C5C"/>
    <w:rsid w:val="00F41E83"/>
    <w:rsid w:val="00F42430"/>
    <w:rsid w:val="00F4244E"/>
    <w:rsid w:val="00F42588"/>
    <w:rsid w:val="00F42638"/>
    <w:rsid w:val="00F42E4D"/>
    <w:rsid w:val="00F439B2"/>
    <w:rsid w:val="00F44233"/>
    <w:rsid w:val="00F4454D"/>
    <w:rsid w:val="00F446B2"/>
    <w:rsid w:val="00F452B5"/>
    <w:rsid w:val="00F45A8D"/>
    <w:rsid w:val="00F465F7"/>
    <w:rsid w:val="00F46F80"/>
    <w:rsid w:val="00F4707F"/>
    <w:rsid w:val="00F473C7"/>
    <w:rsid w:val="00F473EF"/>
    <w:rsid w:val="00F47846"/>
    <w:rsid w:val="00F47A03"/>
    <w:rsid w:val="00F50508"/>
    <w:rsid w:val="00F50929"/>
    <w:rsid w:val="00F50A7D"/>
    <w:rsid w:val="00F5115C"/>
    <w:rsid w:val="00F51C26"/>
    <w:rsid w:val="00F51E8A"/>
    <w:rsid w:val="00F52176"/>
    <w:rsid w:val="00F523A5"/>
    <w:rsid w:val="00F52662"/>
    <w:rsid w:val="00F52D04"/>
    <w:rsid w:val="00F52F76"/>
    <w:rsid w:val="00F52FFF"/>
    <w:rsid w:val="00F53337"/>
    <w:rsid w:val="00F535D5"/>
    <w:rsid w:val="00F53B5A"/>
    <w:rsid w:val="00F53E2C"/>
    <w:rsid w:val="00F54553"/>
    <w:rsid w:val="00F54B5E"/>
    <w:rsid w:val="00F54BB4"/>
    <w:rsid w:val="00F550EB"/>
    <w:rsid w:val="00F55557"/>
    <w:rsid w:val="00F56456"/>
    <w:rsid w:val="00F56E0A"/>
    <w:rsid w:val="00F57ECC"/>
    <w:rsid w:val="00F6026C"/>
    <w:rsid w:val="00F6042F"/>
    <w:rsid w:val="00F6055F"/>
    <w:rsid w:val="00F60A68"/>
    <w:rsid w:val="00F60C52"/>
    <w:rsid w:val="00F61184"/>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6814"/>
    <w:rsid w:val="00F66B07"/>
    <w:rsid w:val="00F67013"/>
    <w:rsid w:val="00F670F0"/>
    <w:rsid w:val="00F67A66"/>
    <w:rsid w:val="00F67EF4"/>
    <w:rsid w:val="00F67F54"/>
    <w:rsid w:val="00F701A6"/>
    <w:rsid w:val="00F704F9"/>
    <w:rsid w:val="00F70765"/>
    <w:rsid w:val="00F707F3"/>
    <w:rsid w:val="00F70FA2"/>
    <w:rsid w:val="00F7109A"/>
    <w:rsid w:val="00F710C6"/>
    <w:rsid w:val="00F715D5"/>
    <w:rsid w:val="00F71F57"/>
    <w:rsid w:val="00F726F1"/>
    <w:rsid w:val="00F7277A"/>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0AB"/>
    <w:rsid w:val="00F771B6"/>
    <w:rsid w:val="00F77204"/>
    <w:rsid w:val="00F77332"/>
    <w:rsid w:val="00F7757A"/>
    <w:rsid w:val="00F77C30"/>
    <w:rsid w:val="00F77C4C"/>
    <w:rsid w:val="00F77DFB"/>
    <w:rsid w:val="00F80034"/>
    <w:rsid w:val="00F80FAD"/>
    <w:rsid w:val="00F81B0A"/>
    <w:rsid w:val="00F826FF"/>
    <w:rsid w:val="00F82A2A"/>
    <w:rsid w:val="00F8313E"/>
    <w:rsid w:val="00F83309"/>
    <w:rsid w:val="00F83854"/>
    <w:rsid w:val="00F83A30"/>
    <w:rsid w:val="00F83CA7"/>
    <w:rsid w:val="00F83F1A"/>
    <w:rsid w:val="00F83F78"/>
    <w:rsid w:val="00F846AB"/>
    <w:rsid w:val="00F85553"/>
    <w:rsid w:val="00F85605"/>
    <w:rsid w:val="00F85C0D"/>
    <w:rsid w:val="00F85D5D"/>
    <w:rsid w:val="00F86264"/>
    <w:rsid w:val="00F86686"/>
    <w:rsid w:val="00F86BBA"/>
    <w:rsid w:val="00F878DB"/>
    <w:rsid w:val="00F87CFA"/>
    <w:rsid w:val="00F909CB"/>
    <w:rsid w:val="00F91537"/>
    <w:rsid w:val="00F918C9"/>
    <w:rsid w:val="00F91B6A"/>
    <w:rsid w:val="00F9213A"/>
    <w:rsid w:val="00F931ED"/>
    <w:rsid w:val="00F93371"/>
    <w:rsid w:val="00F938F1"/>
    <w:rsid w:val="00F93996"/>
    <w:rsid w:val="00F9422F"/>
    <w:rsid w:val="00F94E41"/>
    <w:rsid w:val="00F94ED5"/>
    <w:rsid w:val="00F955B4"/>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4DE"/>
    <w:rsid w:val="00FA5F05"/>
    <w:rsid w:val="00FA64F3"/>
    <w:rsid w:val="00FA6D21"/>
    <w:rsid w:val="00FA6F0D"/>
    <w:rsid w:val="00FA72B4"/>
    <w:rsid w:val="00FA7375"/>
    <w:rsid w:val="00FA779F"/>
    <w:rsid w:val="00FA7E0F"/>
    <w:rsid w:val="00FB026B"/>
    <w:rsid w:val="00FB045E"/>
    <w:rsid w:val="00FB0A99"/>
    <w:rsid w:val="00FB12D1"/>
    <w:rsid w:val="00FB1546"/>
    <w:rsid w:val="00FB1E71"/>
    <w:rsid w:val="00FB22FF"/>
    <w:rsid w:val="00FB242A"/>
    <w:rsid w:val="00FB2AE7"/>
    <w:rsid w:val="00FB2EC3"/>
    <w:rsid w:val="00FB3640"/>
    <w:rsid w:val="00FB37EC"/>
    <w:rsid w:val="00FB3B2B"/>
    <w:rsid w:val="00FB4A09"/>
    <w:rsid w:val="00FB4BCC"/>
    <w:rsid w:val="00FB53F0"/>
    <w:rsid w:val="00FB542A"/>
    <w:rsid w:val="00FB556F"/>
    <w:rsid w:val="00FB66BC"/>
    <w:rsid w:val="00FB6B3E"/>
    <w:rsid w:val="00FB6B45"/>
    <w:rsid w:val="00FB6E2C"/>
    <w:rsid w:val="00FB7441"/>
    <w:rsid w:val="00FB789B"/>
    <w:rsid w:val="00FC013C"/>
    <w:rsid w:val="00FC0A13"/>
    <w:rsid w:val="00FC0E5C"/>
    <w:rsid w:val="00FC1295"/>
    <w:rsid w:val="00FC12F9"/>
    <w:rsid w:val="00FC1AEF"/>
    <w:rsid w:val="00FC1F2E"/>
    <w:rsid w:val="00FC2385"/>
    <w:rsid w:val="00FC29B0"/>
    <w:rsid w:val="00FC2A0A"/>
    <w:rsid w:val="00FC2F1F"/>
    <w:rsid w:val="00FC304E"/>
    <w:rsid w:val="00FC32F6"/>
    <w:rsid w:val="00FC343A"/>
    <w:rsid w:val="00FC3671"/>
    <w:rsid w:val="00FC4600"/>
    <w:rsid w:val="00FC51F7"/>
    <w:rsid w:val="00FC56FC"/>
    <w:rsid w:val="00FC59D2"/>
    <w:rsid w:val="00FC630D"/>
    <w:rsid w:val="00FC6996"/>
    <w:rsid w:val="00FC7691"/>
    <w:rsid w:val="00FC7D5C"/>
    <w:rsid w:val="00FD0C3D"/>
    <w:rsid w:val="00FD0FE4"/>
    <w:rsid w:val="00FD11B9"/>
    <w:rsid w:val="00FD1931"/>
    <w:rsid w:val="00FD2114"/>
    <w:rsid w:val="00FD287F"/>
    <w:rsid w:val="00FD2A6A"/>
    <w:rsid w:val="00FD2DDC"/>
    <w:rsid w:val="00FD3CDD"/>
    <w:rsid w:val="00FD43D2"/>
    <w:rsid w:val="00FD4A46"/>
    <w:rsid w:val="00FD4DA5"/>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3D84"/>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AF9"/>
    <w:rsid w:val="00FF0D0E"/>
    <w:rsid w:val="00FF0E7C"/>
    <w:rsid w:val="00FF0F10"/>
    <w:rsid w:val="00FF11BE"/>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1"/>
      </w:numPr>
    </w:pPr>
  </w:style>
  <w:style w:type="numbering" w:customStyle="1" w:styleId="BOPV-15">
    <w:name w:val="BOPV-15"/>
    <w:rsid w:val="00C548B6"/>
    <w:pPr>
      <w:numPr>
        <w:numId w:val="161"/>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2"/>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customStyle="1" w:styleId="floatleft">
    <w:name w:val="floatleft"/>
    <w:basedOn w:val="Fuentedeprrafopredeter"/>
    <w:rsid w:val="00C63D8B"/>
  </w:style>
  <w:style w:type="character" w:customStyle="1" w:styleId="Ninguno">
    <w:name w:val="Ninguno"/>
    <w:rsid w:val="00260B45"/>
  </w:style>
  <w:style w:type="paragraph" w:customStyle="1" w:styleId="Cuerpo">
    <w:name w:val="Cuerpo"/>
    <w:rsid w:val="00ED4175"/>
    <w:pPr>
      <w:pBdr>
        <w:top w:val="nil"/>
        <w:left w:val="nil"/>
        <w:bottom w:val="nil"/>
        <w:right w:val="nil"/>
        <w:between w:val="nil"/>
        <w:bar w:val="nil"/>
      </w:pBdr>
    </w:pPr>
    <w:rPr>
      <w:color w:val="000000"/>
      <w:sz w:val="24"/>
      <w:szCs w:val="24"/>
      <w:u w:color="000000"/>
      <w:bdr w:val="nil"/>
      <w14:textOutline w14:w="0" w14:cap="flat" w14:cmpd="sng" w14:algn="ctr">
        <w14:noFill/>
        <w14:prstDash w14:val="solid"/>
        <w14:bevel/>
      </w14:textOutline>
    </w:rPr>
  </w:style>
  <w:style w:type="table" w:customStyle="1" w:styleId="TableNormal">
    <w:name w:val="Table Normal"/>
    <w:rsid w:val="00ED4175"/>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Hyperlink4">
    <w:name w:val="Hyperlink.4"/>
    <w:basedOn w:val="Ninguno"/>
    <w:rsid w:val="00ED4175"/>
    <w:rPr>
      <w:lang w:val="es-ES_tradnl"/>
    </w:rPr>
  </w:style>
  <w:style w:type="numbering" w:customStyle="1" w:styleId="Estiloimportado81">
    <w:name w:val="Estilo importado 81"/>
    <w:rsid w:val="00ED4175"/>
    <w:pPr>
      <w:numPr>
        <w:numId w:val="16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6189">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70513986">
      <w:bodyDiv w:val="1"/>
      <w:marLeft w:val="0"/>
      <w:marRight w:val="0"/>
      <w:marTop w:val="0"/>
      <w:marBottom w:val="0"/>
      <w:divBdr>
        <w:top w:val="none" w:sz="0" w:space="0" w:color="auto"/>
        <w:left w:val="none" w:sz="0" w:space="0" w:color="auto"/>
        <w:bottom w:val="none" w:sz="0" w:space="0" w:color="auto"/>
        <w:right w:val="none" w:sz="0" w:space="0" w:color="auto"/>
      </w:divBdr>
    </w:div>
    <w:div w:id="800155747">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9306922">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5823111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484812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70183801">
      <w:bodyDiv w:val="1"/>
      <w:marLeft w:val="0"/>
      <w:marRight w:val="0"/>
      <w:marTop w:val="0"/>
      <w:marBottom w:val="0"/>
      <w:divBdr>
        <w:top w:val="none" w:sz="0" w:space="0" w:color="auto"/>
        <w:left w:val="none" w:sz="0" w:space="0" w:color="auto"/>
        <w:bottom w:val="none" w:sz="0" w:space="0" w:color="auto"/>
        <w:right w:val="none" w:sz="0" w:space="0" w:color="auto"/>
      </w:divBdr>
    </w:div>
    <w:div w:id="2105297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euskadi.eus/web01-s2oga/es/contenidos/informacion/efactura_portal/es_def/index.shtml"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2.xml><?xml version="1.0" encoding="utf-8"?>
<ds:datastoreItem xmlns:ds="http://schemas.openxmlformats.org/officeDocument/2006/customXml" ds:itemID="{12909E1F-0225-46BB-9D3A-40A360072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1612</TotalTime>
  <Pages>111</Pages>
  <Words>48229</Words>
  <Characters>265262</Characters>
  <Application>Microsoft Office Word</Application>
  <DocSecurity>0</DocSecurity>
  <Lines>2210</Lines>
  <Paragraphs>625</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Haza Lopez, Ainhoa Ines</cp:lastModifiedBy>
  <cp:revision>1137</cp:revision>
  <cp:lastPrinted>2026-03-12T11:16:00Z</cp:lastPrinted>
  <dcterms:created xsi:type="dcterms:W3CDTF">2025-05-02T12:19:00Z</dcterms:created>
  <dcterms:modified xsi:type="dcterms:W3CDTF">2026-03-12T11:17:00Z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ies>
</file>