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9EDDB" w14:textId="0198BEB7" w:rsidR="00160AB5" w:rsidRPr="008B10B9" w:rsidRDefault="00126900" w:rsidP="00F60321">
      <w:pPr>
        <w:tabs>
          <w:tab w:val="left" w:pos="5245"/>
        </w:tabs>
        <w:jc w:val="left"/>
      </w:pPr>
      <w:r w:rsidRPr="008B10B9">
        <w:rPr>
          <w:noProof/>
          <w:lang w:val="es-ES"/>
        </w:rPr>
        <w:drawing>
          <wp:inline distT="0" distB="0" distL="0" distR="0" wp14:anchorId="677C9526" wp14:editId="43941C73">
            <wp:extent cx="2752725" cy="819150"/>
            <wp:effectExtent l="0" t="0" r="9525" b="0"/>
            <wp:docPr id="268249344" name="Imagen 1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49344" name="Imagen 1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78" cy="8225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0321" w:rsidRPr="008B10B9">
        <w:tab/>
      </w:r>
      <w:r w:rsidR="00F60321" w:rsidRPr="008B10B9">
        <w:rPr>
          <w:noProof/>
          <w:lang w:val="es-ES"/>
        </w:rPr>
        <w:drawing>
          <wp:inline distT="0" distB="0" distL="0" distR="0" wp14:anchorId="5BD9291A" wp14:editId="350AB43F">
            <wp:extent cx="2211572" cy="665728"/>
            <wp:effectExtent l="0" t="0" r="0" b="1270"/>
            <wp:docPr id="1203935691" name="Imagen 1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935691" name="Imagen 1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510" cy="66661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6E7FC" w14:textId="77777777" w:rsidR="003F3F05" w:rsidRPr="008B10B9" w:rsidRDefault="003F3F05" w:rsidP="00F60321">
      <w:pPr>
        <w:jc w:val="center"/>
      </w:pPr>
    </w:p>
    <w:p w14:paraId="116EB14D" w14:textId="77777777" w:rsidR="0006280A" w:rsidRPr="008B10B9" w:rsidRDefault="0006280A" w:rsidP="00F60321">
      <w:pPr>
        <w:jc w:val="center"/>
      </w:pPr>
    </w:p>
    <w:p w14:paraId="2DE4D00C" w14:textId="77777777" w:rsidR="00126900" w:rsidRPr="008B10B9" w:rsidRDefault="00126900" w:rsidP="00F60321">
      <w:pPr>
        <w:jc w:val="center"/>
      </w:pPr>
    </w:p>
    <w:p w14:paraId="45A65CAB" w14:textId="77777777" w:rsidR="00126900" w:rsidRPr="008B10B9" w:rsidRDefault="00126900" w:rsidP="00F60321">
      <w:pPr>
        <w:jc w:val="center"/>
      </w:pPr>
    </w:p>
    <w:p w14:paraId="5E948919" w14:textId="77777777" w:rsidR="003F3F05" w:rsidRPr="008B10B9" w:rsidRDefault="003F3F05" w:rsidP="00F60321">
      <w:pPr>
        <w:spacing w:before="80"/>
        <w:jc w:val="center"/>
        <w:rPr>
          <w:b/>
          <w:bCs/>
          <w:iCs/>
          <w:color w:val="2F5496"/>
          <w:sz w:val="36"/>
          <w:szCs w:val="36"/>
        </w:rPr>
      </w:pPr>
    </w:p>
    <w:p w14:paraId="3F456F55" w14:textId="63B90DBB" w:rsidR="00126900" w:rsidRDefault="00381459" w:rsidP="00F60321">
      <w:pPr>
        <w:spacing w:before="80"/>
        <w:jc w:val="center"/>
        <w:rPr>
          <w:b/>
          <w:bCs/>
          <w:iCs/>
          <w:color w:val="2F5496"/>
          <w:sz w:val="36"/>
          <w:szCs w:val="36"/>
        </w:rPr>
      </w:pPr>
      <w:r w:rsidRPr="008B10B9">
        <w:rPr>
          <w:b/>
          <w:bCs/>
          <w:iCs/>
          <w:color w:val="2F5496"/>
          <w:sz w:val="36"/>
          <w:szCs w:val="36"/>
        </w:rPr>
        <w:t>202</w:t>
      </w:r>
      <w:r w:rsidR="00BB1BF2">
        <w:rPr>
          <w:b/>
          <w:bCs/>
          <w:iCs/>
          <w:color w:val="2F5496"/>
          <w:sz w:val="36"/>
          <w:szCs w:val="36"/>
        </w:rPr>
        <w:t>4</w:t>
      </w:r>
      <w:r w:rsidRPr="008B10B9">
        <w:rPr>
          <w:b/>
          <w:bCs/>
          <w:iCs/>
          <w:color w:val="2F5496"/>
          <w:sz w:val="36"/>
          <w:szCs w:val="36"/>
        </w:rPr>
        <w:t>KOES00</w:t>
      </w:r>
      <w:r w:rsidR="00BB1BF2">
        <w:rPr>
          <w:b/>
          <w:bCs/>
          <w:iCs/>
          <w:color w:val="2F5496"/>
          <w:sz w:val="36"/>
          <w:szCs w:val="36"/>
        </w:rPr>
        <w:t>43</w:t>
      </w:r>
    </w:p>
    <w:p w14:paraId="4D509912" w14:textId="77777777" w:rsidR="005349C1" w:rsidRPr="008B10B9" w:rsidRDefault="005349C1" w:rsidP="00F60321">
      <w:pPr>
        <w:spacing w:before="80"/>
        <w:jc w:val="center"/>
        <w:rPr>
          <w:b/>
          <w:bCs/>
          <w:iCs/>
          <w:color w:val="2F5496"/>
          <w:sz w:val="36"/>
          <w:szCs w:val="36"/>
        </w:rPr>
      </w:pPr>
    </w:p>
    <w:p w14:paraId="108DA03E" w14:textId="30DDA7F3" w:rsidR="00AC0D36" w:rsidRDefault="00BB1BF2" w:rsidP="005349C1">
      <w:pPr>
        <w:spacing w:before="80"/>
        <w:jc w:val="center"/>
        <w:rPr>
          <w:b/>
          <w:bCs/>
          <w:iCs/>
          <w:color w:val="2F5496"/>
          <w:sz w:val="36"/>
          <w:szCs w:val="36"/>
        </w:rPr>
      </w:pPr>
      <w:r w:rsidRPr="00BB1BF2">
        <w:rPr>
          <w:b/>
          <w:bCs/>
          <w:iCs/>
          <w:color w:val="2F5496"/>
          <w:sz w:val="36"/>
          <w:szCs w:val="36"/>
        </w:rPr>
        <w:t>Migración y mantenimiento de Moodle</w:t>
      </w:r>
      <w:r w:rsidR="00381459" w:rsidRPr="008B10B9">
        <w:rPr>
          <w:b/>
          <w:bCs/>
          <w:iCs/>
          <w:color w:val="2F5496"/>
          <w:sz w:val="36"/>
          <w:szCs w:val="36"/>
        </w:rPr>
        <w:br/>
      </w:r>
      <w:r w:rsidR="005349C1" w:rsidRPr="00BF56F8">
        <w:rPr>
          <w:b/>
          <w:bCs/>
          <w:iCs/>
          <w:color w:val="2F5496"/>
          <w:sz w:val="36"/>
          <w:szCs w:val="36"/>
          <w:lang w:val="eu-ES"/>
        </w:rPr>
        <w:t>Moodlen migrazioa eta mantentze-lanak</w:t>
      </w:r>
    </w:p>
    <w:p w14:paraId="4280D6B1" w14:textId="77777777" w:rsidR="005349C1" w:rsidRPr="005349C1" w:rsidRDefault="005349C1" w:rsidP="005349C1">
      <w:pPr>
        <w:spacing w:before="80"/>
        <w:jc w:val="center"/>
        <w:rPr>
          <w:b/>
          <w:bCs/>
          <w:iCs/>
          <w:color w:val="2F5496"/>
        </w:rPr>
      </w:pPr>
    </w:p>
    <w:p w14:paraId="00A92433" w14:textId="10757DDC" w:rsidR="0006280A" w:rsidRPr="008B10B9" w:rsidRDefault="00F60321" w:rsidP="00F60321">
      <w:pPr>
        <w:pStyle w:val="Encabezado"/>
        <w:rPr>
          <w:b/>
          <w:color w:val="auto"/>
          <w:lang w:val="es-ES"/>
        </w:rPr>
      </w:pPr>
      <w:r w:rsidRPr="008B10B9">
        <w:rPr>
          <w:b/>
          <w:color w:val="auto"/>
          <w:lang w:val="es-ES"/>
        </w:rPr>
        <w:t>PLIEGO DE PRESCRIPCIONES TÉCNICAS</w:t>
      </w:r>
    </w:p>
    <w:p w14:paraId="73DE76F1" w14:textId="64474968" w:rsidR="008E352A" w:rsidRPr="008B10B9" w:rsidRDefault="00381459" w:rsidP="00F60321">
      <w:pPr>
        <w:tabs>
          <w:tab w:val="left" w:pos="6825"/>
        </w:tabs>
      </w:pPr>
      <w:r w:rsidRPr="008B10B9">
        <w:tab/>
      </w:r>
    </w:p>
    <w:p w14:paraId="1941BFF5" w14:textId="77777777" w:rsidR="008E352A" w:rsidRPr="008B10B9" w:rsidRDefault="00381459" w:rsidP="00F60321">
      <w:pPr>
        <w:tabs>
          <w:tab w:val="left" w:pos="6825"/>
        </w:tabs>
        <w:ind w:right="724"/>
      </w:pPr>
      <w:r w:rsidRPr="008B10B9">
        <w:tab/>
      </w:r>
    </w:p>
    <w:p w14:paraId="351F8EF0" w14:textId="77777777" w:rsidR="00F60321" w:rsidRPr="008B10B9" w:rsidRDefault="00F60321" w:rsidP="00F60321">
      <w:pPr>
        <w:tabs>
          <w:tab w:val="left" w:pos="6825"/>
        </w:tabs>
        <w:ind w:right="724"/>
      </w:pPr>
    </w:p>
    <w:p w14:paraId="2D021983" w14:textId="77777777" w:rsidR="00F60321" w:rsidRPr="008B10B9" w:rsidRDefault="00F60321" w:rsidP="00F60321">
      <w:pPr>
        <w:tabs>
          <w:tab w:val="left" w:pos="6825"/>
        </w:tabs>
        <w:ind w:right="724"/>
      </w:pPr>
    </w:p>
    <w:p w14:paraId="3885E128" w14:textId="7F00FF18" w:rsidR="00F60321" w:rsidRPr="008B10B9" w:rsidRDefault="00F60321" w:rsidP="00F60321">
      <w:pPr>
        <w:tabs>
          <w:tab w:val="left" w:pos="6825"/>
        </w:tabs>
        <w:ind w:right="724"/>
        <w:sectPr w:rsidR="00F60321" w:rsidRPr="008B10B9" w:rsidSect="00F60321">
          <w:headerReference w:type="default" r:id="rId10"/>
          <w:pgSz w:w="12242" w:h="15842" w:code="1"/>
          <w:pgMar w:top="3119" w:right="1701" w:bottom="1134" w:left="1701" w:header="709" w:footer="709" w:gutter="0"/>
          <w:cols w:space="708"/>
          <w:titlePg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Content>
        <w:p w14:paraId="031B863D" w14:textId="1BFB2F12" w:rsidR="00D8712F" w:rsidRDefault="00D8712F">
          <w:pPr>
            <w:pStyle w:val="TtuloTDC"/>
            <w:rPr>
              <w:rFonts w:ascii="Trebuchet MS" w:hAnsi="Trebuchet MS"/>
            </w:rPr>
          </w:pPr>
          <w:r w:rsidRPr="008B10B9">
            <w:rPr>
              <w:rFonts w:ascii="Trebuchet MS" w:hAnsi="Trebuchet MS"/>
            </w:rPr>
            <w:t>Contenido</w:t>
          </w:r>
        </w:p>
        <w:p w14:paraId="0E497E1D" w14:textId="77777777" w:rsidR="00BF56F8" w:rsidRPr="00BF56F8" w:rsidRDefault="00BF56F8" w:rsidP="00BF56F8">
          <w:pPr>
            <w:rPr>
              <w:lang w:val="es-ES"/>
            </w:rPr>
          </w:pPr>
        </w:p>
        <w:p w14:paraId="488BA3F6" w14:textId="0C1BCB3D" w:rsidR="001C7F7F" w:rsidRDefault="00D8712F">
          <w:pPr>
            <w:pStyle w:val="TDC1"/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8B10B9">
            <w:fldChar w:fldCharType="begin"/>
          </w:r>
          <w:r w:rsidRPr="008B10B9">
            <w:instrText xml:space="preserve"> TOC \o "1-3" \h \z \u </w:instrText>
          </w:r>
          <w:r w:rsidRPr="008B10B9">
            <w:fldChar w:fldCharType="separate"/>
          </w:r>
          <w:hyperlink w:anchor="_Toc190091034" w:history="1">
            <w:r w:rsidR="001C7F7F" w:rsidRPr="002E2291">
              <w:rPr>
                <w:rStyle w:val="Hipervnculo"/>
                <w:noProof/>
                <w:lang w:val="es-ES"/>
              </w:rPr>
              <w:t>Informatika Zerbitzuen Foru Elkartea – Sociedad Foral de Servicios Informáticos, S.A.</w:t>
            </w:r>
            <w:r w:rsidR="001C7F7F">
              <w:rPr>
                <w:noProof/>
                <w:webHidden/>
              </w:rPr>
              <w:tab/>
            </w:r>
            <w:r w:rsidR="001C7F7F">
              <w:rPr>
                <w:noProof/>
                <w:webHidden/>
              </w:rPr>
              <w:fldChar w:fldCharType="begin"/>
            </w:r>
            <w:r w:rsidR="001C7F7F">
              <w:rPr>
                <w:noProof/>
                <w:webHidden/>
              </w:rPr>
              <w:instrText xml:space="preserve"> PAGEREF _Toc190091034 \h </w:instrText>
            </w:r>
            <w:r w:rsidR="001C7F7F">
              <w:rPr>
                <w:noProof/>
                <w:webHidden/>
              </w:rPr>
            </w:r>
            <w:r w:rsidR="001C7F7F">
              <w:rPr>
                <w:noProof/>
                <w:webHidden/>
              </w:rPr>
              <w:fldChar w:fldCharType="separate"/>
            </w:r>
            <w:r w:rsidR="001C7F7F">
              <w:rPr>
                <w:noProof/>
                <w:webHidden/>
              </w:rPr>
              <w:t>2</w:t>
            </w:r>
            <w:r w:rsidR="001C7F7F">
              <w:rPr>
                <w:noProof/>
                <w:webHidden/>
              </w:rPr>
              <w:fldChar w:fldCharType="end"/>
            </w:r>
          </w:hyperlink>
        </w:p>
        <w:p w14:paraId="301DF540" w14:textId="74E4E73E" w:rsidR="001C7F7F" w:rsidRDefault="001C7F7F">
          <w:pPr>
            <w:pStyle w:val="TDC1"/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90091035" w:history="1">
            <w:r w:rsidRPr="002E2291">
              <w:rPr>
                <w:rStyle w:val="Hipervnculo"/>
                <w:noProof/>
              </w:rPr>
              <w:t>Antecedentes.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_Toc190091035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566CC6" w14:textId="64509481" w:rsidR="001C7F7F" w:rsidRDefault="001C7F7F">
          <w:pPr>
            <w:pStyle w:val="TDC1"/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90091036" w:history="1">
            <w:r w:rsidRPr="002E2291">
              <w:rPr>
                <w:rStyle w:val="Hipervnculo"/>
                <w:noProof/>
              </w:rPr>
              <w:t>Objeto del expediente de contratación.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_Toc190091036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79735" w14:textId="6E95DFC8" w:rsidR="001C7F7F" w:rsidRDefault="001C7F7F">
          <w:pPr>
            <w:pStyle w:val="TDC2"/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90091037" w:history="1">
            <w:r w:rsidRPr="002E2291">
              <w:rPr>
                <w:rStyle w:val="Hipervnculo"/>
                <w:noProof/>
              </w:rPr>
              <w:t>Planteamiento del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_Toc190091037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90BDB2" w14:textId="027BC803" w:rsidR="001C7F7F" w:rsidRDefault="001C7F7F">
          <w:pPr>
            <w:pStyle w:val="TDC2"/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90091038" w:history="1">
            <w:r w:rsidRPr="002E2291">
              <w:rPr>
                <w:rStyle w:val="Hipervnculo"/>
                <w:noProof/>
              </w:rPr>
              <w:t>Acuerdo de Niveles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_Toc190091038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CA2FCE" w14:textId="60178B8F" w:rsidR="001C7F7F" w:rsidRDefault="001C7F7F">
          <w:pPr>
            <w:pStyle w:val="TDC3"/>
            <w:tabs>
              <w:tab w:val="right" w:leader="dot" w:pos="9487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90091039" w:history="1">
            <w:r w:rsidRPr="002E2291">
              <w:rPr>
                <w:rStyle w:val="Hipervnculo"/>
                <w:noProof/>
              </w:rPr>
              <w:t>Tipificación de las incidencias.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_Toc190091039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98B904" w14:textId="49AA6C1A" w:rsidR="001C7F7F" w:rsidRDefault="001C7F7F">
          <w:pPr>
            <w:pStyle w:val="TDC3"/>
            <w:tabs>
              <w:tab w:val="right" w:leader="dot" w:pos="9487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90091040" w:history="1">
            <w:r w:rsidRPr="002E2291">
              <w:rPr>
                <w:rStyle w:val="Hipervnculo"/>
                <w:noProof/>
              </w:rPr>
              <w:t>Gestión de las incidencias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_Toc190091040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89DCE" w14:textId="1355402C" w:rsidR="00D8712F" w:rsidRPr="008B10B9" w:rsidRDefault="00D8712F" w:rsidP="00D8712F">
          <w:r w:rsidRPr="008B10B9">
            <w:rPr>
              <w:b/>
              <w:bCs/>
            </w:rPr>
            <w:fldChar w:fldCharType="end"/>
          </w:r>
        </w:p>
      </w:sdtContent>
    </w:sdt>
    <w:p w14:paraId="437AC619" w14:textId="77777777" w:rsidR="00390EF9" w:rsidRPr="008B10B9" w:rsidRDefault="00390EF9" w:rsidP="00D8712F"/>
    <w:p w14:paraId="580E73E3" w14:textId="75CA4830" w:rsidR="00390EF9" w:rsidRPr="008B10B9" w:rsidRDefault="00390EF9" w:rsidP="008D6D47">
      <w:pPr>
        <w:tabs>
          <w:tab w:val="left" w:pos="2985"/>
        </w:tabs>
      </w:pPr>
    </w:p>
    <w:p w14:paraId="3D80BE41" w14:textId="77777777" w:rsidR="00390EF9" w:rsidRPr="008B10B9" w:rsidRDefault="00390EF9" w:rsidP="00390EF9"/>
    <w:p w14:paraId="0F0FA7F2" w14:textId="77777777" w:rsidR="00390EF9" w:rsidRPr="008B10B9" w:rsidRDefault="00390EF9" w:rsidP="00390EF9"/>
    <w:p w14:paraId="66AAAAB4" w14:textId="77777777" w:rsidR="00390EF9" w:rsidRPr="008B10B9" w:rsidRDefault="00390EF9" w:rsidP="00390EF9"/>
    <w:p w14:paraId="3C63B9A5" w14:textId="77777777" w:rsidR="00390EF9" w:rsidRPr="008B10B9" w:rsidRDefault="00390EF9" w:rsidP="00390EF9"/>
    <w:p w14:paraId="58D5CB40" w14:textId="77777777" w:rsidR="00390EF9" w:rsidRPr="008B10B9" w:rsidRDefault="00390EF9" w:rsidP="00390EF9"/>
    <w:p w14:paraId="1CE34E10" w14:textId="1A157544" w:rsidR="005349C1" w:rsidRDefault="005349C1">
      <w:pPr>
        <w:keepLines w:val="0"/>
        <w:spacing w:after="0" w:line="240" w:lineRule="auto"/>
        <w:jc w:val="left"/>
      </w:pPr>
      <w:r>
        <w:br w:type="page"/>
      </w:r>
    </w:p>
    <w:p w14:paraId="4440798F" w14:textId="77777777" w:rsidR="00390EF9" w:rsidRPr="008B10B9" w:rsidRDefault="00390EF9" w:rsidP="00390EF9"/>
    <w:p w14:paraId="5736804C" w14:textId="77777777" w:rsidR="00390EF9" w:rsidRPr="008B10B9" w:rsidRDefault="00390EF9" w:rsidP="00390EF9"/>
    <w:p w14:paraId="0C60692F" w14:textId="77777777" w:rsidR="003C3A9D" w:rsidRPr="008B10B9" w:rsidRDefault="003C3A9D" w:rsidP="003C3A9D">
      <w:pPr>
        <w:pStyle w:val="Ttulo1"/>
        <w:rPr>
          <w:lang w:val="es-ES"/>
        </w:rPr>
      </w:pPr>
      <w:bookmarkStart w:id="0" w:name="_Toc165550211"/>
      <w:bookmarkStart w:id="1" w:name="_Toc190091034"/>
      <w:bookmarkStart w:id="2" w:name="_Hlk131590420"/>
      <w:r w:rsidRPr="008B10B9">
        <w:rPr>
          <w:lang w:val="es-ES"/>
        </w:rPr>
        <w:t>Informatika Zerbitzuen Foru Elkartea – Sociedad Foral de Servicios Informáticos, S.A.</w:t>
      </w:r>
      <w:bookmarkEnd w:id="0"/>
      <w:bookmarkEnd w:id="1"/>
    </w:p>
    <w:bookmarkEnd w:id="2"/>
    <w:p w14:paraId="69AFDC21" w14:textId="77777777" w:rsidR="003C3A9D" w:rsidRPr="008B10B9" w:rsidRDefault="003C3A9D" w:rsidP="003C3A9D">
      <w:pPr>
        <w:spacing w:before="120" w:after="0" w:line="320" w:lineRule="atLeast"/>
        <w:rPr>
          <w:szCs w:val="22"/>
        </w:rPr>
      </w:pPr>
      <w:r w:rsidRPr="008B10B9">
        <w:rPr>
          <w:szCs w:val="22"/>
        </w:rPr>
        <w:t>Informatika Zerbitzuen Foru Elkartea – Sociedad Foral de Servicios Informáticos, S.A. (en adelante, Izfe) se constituyó por la Diputación Foral de Gipuzkoa mediante Decreto Foral 55/1993, de 29 de junio, como una sociedad pública foral y, de conformidad con el objeto social recogido en sus estatutos, su actividad primordial es la prestación de servicios informáticos a la Diputación Foral de Gipuzkoa y demás entes que integran el sector público foral de Gipuzkoa, así como a las entidades locales guipuzcoanas que lo requieran.</w:t>
      </w:r>
    </w:p>
    <w:p w14:paraId="1A9CD6B3" w14:textId="77777777" w:rsidR="003C3A9D" w:rsidRPr="008B10B9" w:rsidRDefault="003C3A9D" w:rsidP="003C3A9D">
      <w:pPr>
        <w:spacing w:before="120" w:after="0" w:line="320" w:lineRule="atLeast"/>
        <w:rPr>
          <w:szCs w:val="22"/>
        </w:rPr>
      </w:pPr>
      <w:r w:rsidRPr="008B10B9">
        <w:rPr>
          <w:szCs w:val="22"/>
        </w:rPr>
        <w:t>Izfe tiene la condición de medio propio personificado de la Diputación Foral de Gipuzkoa, pudiendo ésta conferirle encargos en los términos y con las condiciones que se determinen por los órganos correspondientes en cada caso.</w:t>
      </w:r>
    </w:p>
    <w:p w14:paraId="0DE55C69" w14:textId="77777777" w:rsidR="003C3A9D" w:rsidRPr="008B10B9" w:rsidRDefault="003C3A9D" w:rsidP="003C3A9D">
      <w:pPr>
        <w:spacing w:before="120" w:after="0" w:line="320" w:lineRule="atLeast"/>
        <w:rPr>
          <w:szCs w:val="22"/>
        </w:rPr>
      </w:pPr>
      <w:r w:rsidRPr="008B10B9">
        <w:rPr>
          <w:szCs w:val="22"/>
        </w:rPr>
        <w:t xml:space="preserve">La sociedad es el instrumento del que se dota la organización de la Diputación Foral de Gipuzkoa para alcanzar los objetivos en relación con sus Sistemas y Tecnología de la Información, previstos en el modelo director de la función informática. </w:t>
      </w:r>
    </w:p>
    <w:p w14:paraId="3316D148" w14:textId="77777777" w:rsidR="003C3A9D" w:rsidRPr="008B10B9" w:rsidRDefault="003C3A9D" w:rsidP="003C3A9D">
      <w:pPr>
        <w:spacing w:before="120" w:after="0" w:line="320" w:lineRule="atLeast"/>
        <w:rPr>
          <w:szCs w:val="22"/>
        </w:rPr>
      </w:pPr>
      <w:r w:rsidRPr="008B10B9">
        <w:rPr>
          <w:szCs w:val="22"/>
        </w:rPr>
        <w:t>El servicio en materia informática y en el entorno de las tecnologías de la información y de las comunicaciones que presta, abarca, con carácter general, todas las prestaciones necesarias para dar cumplimiento a la función informática que requieren las entidades del sector público de Gipuzkoa.</w:t>
      </w:r>
    </w:p>
    <w:p w14:paraId="191623D0" w14:textId="5B9AFB6F" w:rsidR="003C3A9D" w:rsidRPr="008B10B9" w:rsidRDefault="003C3A9D">
      <w:pPr>
        <w:keepLines w:val="0"/>
        <w:spacing w:after="0" w:line="240" w:lineRule="auto"/>
        <w:jc w:val="left"/>
      </w:pPr>
      <w:r w:rsidRPr="008B10B9">
        <w:br w:type="page"/>
      </w:r>
    </w:p>
    <w:p w14:paraId="17970FD7" w14:textId="77777777" w:rsidR="00F141D0" w:rsidRPr="008B10B9" w:rsidRDefault="00F141D0" w:rsidP="004B3947">
      <w:pPr>
        <w:pStyle w:val="Ttulo1"/>
        <w:rPr>
          <w:noProof/>
        </w:rPr>
      </w:pPr>
      <w:bookmarkStart w:id="3" w:name="_Toc190091035"/>
      <w:r w:rsidRPr="008B10B9">
        <w:lastRenderedPageBreak/>
        <w:t>Antecedentes</w:t>
      </w:r>
      <w:r w:rsidR="00D106B6" w:rsidRPr="008B10B9">
        <w:t>.</w:t>
      </w:r>
      <w:bookmarkEnd w:id="3"/>
      <w:r w:rsidRPr="008B10B9">
        <w:rPr>
          <w:noProof/>
        </w:rPr>
        <w:t xml:space="preserve"> </w:t>
      </w:r>
    </w:p>
    <w:p w14:paraId="44C1F56A" w14:textId="7083477E" w:rsidR="003E26A5" w:rsidRDefault="003E26A5" w:rsidP="004477E0">
      <w:pPr>
        <w:rPr>
          <w:b/>
          <w:bCs/>
        </w:rPr>
      </w:pPr>
      <w:bookmarkStart w:id="4" w:name="_Toc397082290"/>
      <w:r w:rsidRPr="003E26A5">
        <w:t>Con anterioridad a 2020 se implantó la plataforma Moodle para dar un servicio de formación online en la Diputación Foral de Gipuzkoa. En el año 2020 y posteriores se ha identificado la necesidad de un servicio de mantenimiento de la plataforma debido a los cambios de versiones</w:t>
      </w:r>
      <w:r w:rsidR="005941C2">
        <w:t xml:space="preserve"> requeridos por necesidades del D</w:t>
      </w:r>
      <w:r w:rsidR="00BF56F8">
        <w:t xml:space="preserve">epartamento </w:t>
      </w:r>
      <w:r w:rsidR="00E77E74">
        <w:t xml:space="preserve">de Gobernanza </w:t>
      </w:r>
      <w:r w:rsidR="005941C2">
        <w:t xml:space="preserve">o por vulnerabilidades de seguridad </w:t>
      </w:r>
      <w:r w:rsidR="00E77E74">
        <w:t>asociadas a la</w:t>
      </w:r>
      <w:r w:rsidR="005941C2">
        <w:t xml:space="preserve"> obsolescencia de las versiones en curso</w:t>
      </w:r>
      <w:r w:rsidRPr="003E26A5">
        <w:t>, que deben ser gestionados por especialistas en la plataforma, así como necesidades de adaptaciones identificadas por la DFG, que también deben realizarse por personal cualificado en la plataforma.</w:t>
      </w:r>
    </w:p>
    <w:p w14:paraId="37A12689" w14:textId="77777777" w:rsidR="003E26A5" w:rsidRDefault="003E26A5" w:rsidP="004B3947">
      <w:pPr>
        <w:pStyle w:val="Ttulo1"/>
        <w:rPr>
          <w:b w:val="0"/>
          <w:bCs w:val="0"/>
          <w:color w:val="auto"/>
          <w:kern w:val="0"/>
          <w:sz w:val="22"/>
          <w:szCs w:val="20"/>
        </w:rPr>
      </w:pPr>
    </w:p>
    <w:p w14:paraId="7FD64CC3" w14:textId="05B97A9A" w:rsidR="004B3947" w:rsidRPr="008B10B9" w:rsidRDefault="00D106B6" w:rsidP="004B3947">
      <w:pPr>
        <w:pStyle w:val="Ttulo1"/>
      </w:pPr>
      <w:bookmarkStart w:id="5" w:name="_Toc190091036"/>
      <w:r w:rsidRPr="008B10B9">
        <w:t>Objeto del expediente de c</w:t>
      </w:r>
      <w:r w:rsidR="004B3947" w:rsidRPr="008B10B9">
        <w:t>ontratación</w:t>
      </w:r>
      <w:bookmarkEnd w:id="4"/>
      <w:r w:rsidRPr="008B10B9">
        <w:t>.</w:t>
      </w:r>
      <w:bookmarkEnd w:id="5"/>
    </w:p>
    <w:p w14:paraId="724D9FBC" w14:textId="185000BA" w:rsidR="003E26A5" w:rsidRDefault="003E26A5" w:rsidP="004477E0">
      <w:bookmarkStart w:id="6" w:name="_Toc165550214"/>
      <w:r w:rsidRPr="003E26A5">
        <w:t xml:space="preserve">Es objeto del presente Expediente la </w:t>
      </w:r>
      <w:r>
        <w:t>migración de la actual versión</w:t>
      </w:r>
      <w:r w:rsidR="00EF171C">
        <w:t xml:space="preserve"> (4.1.4+)</w:t>
      </w:r>
      <w:r>
        <w:t xml:space="preserve"> a </w:t>
      </w:r>
      <w:r w:rsidR="00D17CB9">
        <w:t>otr</w:t>
      </w:r>
      <w:r>
        <w:t xml:space="preserve">a </w:t>
      </w:r>
      <w:r w:rsidR="00D17CB9">
        <w:t xml:space="preserve">en vigor </w:t>
      </w:r>
      <w:r>
        <w:t xml:space="preserve">que cumpla los requisitos de seguridad en el momento de la </w:t>
      </w:r>
      <w:r w:rsidR="00E77E74">
        <w:t>formalización</w:t>
      </w:r>
      <w:r>
        <w:t xml:space="preserve"> del contrato (versión </w:t>
      </w:r>
      <w:r w:rsidRPr="003E26A5">
        <w:t>4.4.4</w:t>
      </w:r>
      <w:r>
        <w:t>, 4.5 o superior</w:t>
      </w:r>
      <w:r w:rsidR="00D17CB9">
        <w:t>), debiendo ser</w:t>
      </w:r>
      <w:r>
        <w:t xml:space="preserve"> compatible con los plugins actuales instalados</w:t>
      </w:r>
      <w:r w:rsidR="00D17CB9">
        <w:t xml:space="preserve"> y con la plantilla </w:t>
      </w:r>
      <w:r w:rsidR="00D17CB9" w:rsidRPr="00D17CB9">
        <w:rPr>
          <w:i/>
        </w:rPr>
        <w:t>Edwiser RemUI PRO</w:t>
      </w:r>
      <w:r>
        <w:t xml:space="preserve">, así como la </w:t>
      </w:r>
      <w:r w:rsidRPr="003E26A5">
        <w:t xml:space="preserve">prestación de servicios de </w:t>
      </w:r>
      <w:r w:rsidR="002D3D99">
        <w:t xml:space="preserve">consultoría, asistencia, </w:t>
      </w:r>
      <w:r w:rsidRPr="003E26A5">
        <w:t>mantenimiento y soporte del Sistema de formación online de la Diputación Foral de Gipuzkoa (Moodle)</w:t>
      </w:r>
      <w:r w:rsidR="00953644">
        <w:t xml:space="preserve"> y de otras migraciones</w:t>
      </w:r>
      <w:r>
        <w:t>.</w:t>
      </w:r>
    </w:p>
    <w:p w14:paraId="0D97C424" w14:textId="77777777" w:rsidR="003E26A5" w:rsidRDefault="003E26A5" w:rsidP="00447254">
      <w:pPr>
        <w:pStyle w:val="Ttulo2"/>
        <w:rPr>
          <w:b w:val="0"/>
          <w:bCs w:val="0"/>
          <w:color w:val="auto"/>
          <w:sz w:val="22"/>
          <w:szCs w:val="20"/>
        </w:rPr>
      </w:pPr>
    </w:p>
    <w:p w14:paraId="4C4C1454" w14:textId="22F78AE2" w:rsidR="00447254" w:rsidRPr="008B10B9" w:rsidRDefault="00447254" w:rsidP="00447254">
      <w:pPr>
        <w:pStyle w:val="Ttulo2"/>
      </w:pPr>
      <w:bookmarkStart w:id="7" w:name="_Toc190091037"/>
      <w:r w:rsidRPr="008B10B9">
        <w:t>Planteamiento del Servicio</w:t>
      </w:r>
      <w:bookmarkEnd w:id="6"/>
      <w:bookmarkEnd w:id="7"/>
      <w:r w:rsidRPr="008B10B9">
        <w:t xml:space="preserve"> </w:t>
      </w:r>
    </w:p>
    <w:p w14:paraId="30E9BB16" w14:textId="77777777" w:rsidR="003C0F6A" w:rsidRPr="00E257A5" w:rsidRDefault="003C0F6A" w:rsidP="003C0F6A">
      <w:r w:rsidRPr="00E257A5">
        <w:t>Dentro del contrato de mant</w:t>
      </w:r>
      <w:r>
        <w:t xml:space="preserve">enimiento </w:t>
      </w:r>
      <w:r w:rsidRPr="00E257A5">
        <w:t>se prestarán los</w:t>
      </w:r>
      <w:r>
        <w:t xml:space="preserve"> </w:t>
      </w:r>
      <w:r w:rsidRPr="00E257A5">
        <w:t>siguientes servicios (el procedimiento de prestación del servicio se expondrá en</w:t>
      </w:r>
      <w:r>
        <w:t xml:space="preserve"> </w:t>
      </w:r>
      <w:r w:rsidRPr="00E257A5">
        <w:t>el apartado siguiente):</w:t>
      </w:r>
    </w:p>
    <w:p w14:paraId="11BAF584" w14:textId="77777777" w:rsidR="003C0F6A" w:rsidRPr="00E257A5" w:rsidRDefault="003C0F6A" w:rsidP="00B31FC5">
      <w:pPr>
        <w:ind w:left="708"/>
      </w:pPr>
      <w:r w:rsidRPr="00E257A5">
        <w:t xml:space="preserve">a) </w:t>
      </w:r>
      <w:r w:rsidRPr="005A1431">
        <w:t>Resolución de incidencias: se recibirán todas las incidencias que se presenten en la utilización de Moodl</w:t>
      </w:r>
      <w:r>
        <w:t>e</w:t>
      </w:r>
      <w:r w:rsidRPr="005A1431">
        <w:t>/Gelabirtuala</w:t>
      </w:r>
      <w:r>
        <w:t>.</w:t>
      </w:r>
    </w:p>
    <w:p w14:paraId="2CE70710" w14:textId="064183EA" w:rsidR="003C0F6A" w:rsidRDefault="003C0F6A" w:rsidP="00B31FC5">
      <w:pPr>
        <w:ind w:left="708"/>
      </w:pPr>
      <w:r w:rsidRPr="00E257A5">
        <w:t>b) Asistencia técnica en la utilización de</w:t>
      </w:r>
      <w:r>
        <w:t xml:space="preserve"> Moodle/Gelabirtuala</w:t>
      </w:r>
      <w:r w:rsidRPr="00E257A5">
        <w:t>, incluyendo el asesoramiento y</w:t>
      </w:r>
      <w:r>
        <w:t xml:space="preserve"> soporte</w:t>
      </w:r>
      <w:r w:rsidRPr="00E257A5">
        <w:t xml:space="preserve"> en las tareas que requieran una </w:t>
      </w:r>
      <w:r>
        <w:t>asistencia especializada para complementar el servicio que proporciona el personal de la DFG responsable de la plataforma de formación.</w:t>
      </w:r>
    </w:p>
    <w:p w14:paraId="1A6E62D4" w14:textId="751701CE" w:rsidR="002D3D99" w:rsidRDefault="002D3D99" w:rsidP="00B31FC5">
      <w:pPr>
        <w:ind w:left="708"/>
      </w:pPr>
      <w:r>
        <w:t>c) Consultoría para la adquisición de nuevos cursos de la plataforma.</w:t>
      </w:r>
    </w:p>
    <w:p w14:paraId="0EAD2D0E" w14:textId="23ADDB1D" w:rsidR="002D3D99" w:rsidRDefault="002D3D99" w:rsidP="00B31FC5">
      <w:pPr>
        <w:ind w:left="708"/>
      </w:pPr>
      <w:r>
        <w:lastRenderedPageBreak/>
        <w:t>d) Asistencia y ayuda al manejo de la plataforma.</w:t>
      </w:r>
    </w:p>
    <w:p w14:paraId="5FBBA965" w14:textId="5CC0F1E7" w:rsidR="002D3D99" w:rsidRDefault="002D3D99" w:rsidP="00B31FC5">
      <w:pPr>
        <w:ind w:left="708"/>
      </w:pPr>
      <w:r>
        <w:t>e) Asesoría y acompañamiento tanto en la implantación como en la gestión de los cursos y su alumnado.</w:t>
      </w:r>
    </w:p>
    <w:p w14:paraId="050B42D2" w14:textId="1CC4BF2F" w:rsidR="003C0F6A" w:rsidRPr="00E257A5" w:rsidRDefault="002D3D99" w:rsidP="00B31FC5">
      <w:pPr>
        <w:ind w:left="708"/>
      </w:pPr>
      <w:r>
        <w:t>f</w:t>
      </w:r>
      <w:r w:rsidR="003C0F6A" w:rsidRPr="00E257A5">
        <w:t>) Desarrollo de nuevas funcionalidades, siempre en la hipótesis de que estos</w:t>
      </w:r>
      <w:r w:rsidR="003C0F6A">
        <w:t xml:space="preserve"> </w:t>
      </w:r>
      <w:r w:rsidR="003C0F6A" w:rsidRPr="00E257A5">
        <w:t>desarrollos sean puntuales y complementen de manera natural las</w:t>
      </w:r>
      <w:r w:rsidR="003C0F6A">
        <w:t xml:space="preserve"> </w:t>
      </w:r>
      <w:r w:rsidR="003C0F6A" w:rsidRPr="00E257A5">
        <w:t xml:space="preserve">funcionalidades actuales de </w:t>
      </w:r>
      <w:r w:rsidR="003C0F6A">
        <w:t>Moodle/Gelabirtuala</w:t>
      </w:r>
      <w:r w:rsidR="003C0F6A" w:rsidRPr="00E257A5">
        <w:t>.</w:t>
      </w:r>
    </w:p>
    <w:p w14:paraId="1C0F1702" w14:textId="78FF8848" w:rsidR="003C0F6A" w:rsidRDefault="002D3D99" w:rsidP="00B31FC5">
      <w:pPr>
        <w:ind w:left="708"/>
      </w:pPr>
      <w:r>
        <w:t>g</w:t>
      </w:r>
      <w:r w:rsidR="003C0F6A" w:rsidRPr="00E257A5">
        <w:t xml:space="preserve">) </w:t>
      </w:r>
      <w:r w:rsidR="003C0F6A">
        <w:t>Adaptaciones</w:t>
      </w:r>
      <w:r w:rsidR="003C0F6A" w:rsidRPr="00E257A5">
        <w:t xml:space="preserve"> </w:t>
      </w:r>
      <w:r w:rsidR="003C0F6A">
        <w:t>a</w:t>
      </w:r>
      <w:r w:rsidR="00EF171C">
        <w:t xml:space="preserve"> nuevas versiones</w:t>
      </w:r>
      <w:r w:rsidR="005941C2">
        <w:t xml:space="preserve"> de la plataforma</w:t>
      </w:r>
      <w:r w:rsidR="00EF171C">
        <w:t>.</w:t>
      </w:r>
    </w:p>
    <w:p w14:paraId="7E1C283D" w14:textId="77777777" w:rsidR="005349C1" w:rsidRDefault="005349C1" w:rsidP="00B31FC5">
      <w:pPr>
        <w:ind w:left="708"/>
      </w:pPr>
    </w:p>
    <w:p w14:paraId="37044903" w14:textId="1DEE6F0B" w:rsidR="003C0F6A" w:rsidRDefault="00E77E74">
      <w:pPr>
        <w:keepLines w:val="0"/>
        <w:spacing w:after="0" w:line="240" w:lineRule="auto"/>
        <w:jc w:val="left"/>
      </w:pPr>
      <w:r>
        <w:t>Estos servicios se prestarán a requerimiento de Izfe.</w:t>
      </w:r>
    </w:p>
    <w:p w14:paraId="79EE0E10" w14:textId="23C40EE2" w:rsidR="00DA57F9" w:rsidRPr="008B10B9" w:rsidRDefault="00DA57F9">
      <w:pPr>
        <w:keepLines w:val="0"/>
        <w:spacing w:after="0" w:line="240" w:lineRule="auto"/>
        <w:jc w:val="left"/>
      </w:pPr>
    </w:p>
    <w:p w14:paraId="1B7AA12A" w14:textId="77777777" w:rsidR="00A962BB" w:rsidRPr="008B10B9" w:rsidRDefault="00A962BB" w:rsidP="00F60321">
      <w:pPr>
        <w:pStyle w:val="Ttulo2"/>
        <w:spacing w:before="0" w:beforeAutospacing="0" w:after="240" w:afterAutospacing="0"/>
      </w:pPr>
      <w:bookmarkStart w:id="8" w:name="_Toc165550215"/>
      <w:bookmarkStart w:id="9" w:name="_Toc190091038"/>
      <w:r w:rsidRPr="008B10B9">
        <w:t>Acuerdo de Niveles de Servicio</w:t>
      </w:r>
      <w:bookmarkEnd w:id="8"/>
      <w:bookmarkEnd w:id="9"/>
      <w:r w:rsidRPr="008B10B9">
        <w:t xml:space="preserve"> </w:t>
      </w:r>
    </w:p>
    <w:p w14:paraId="594DB881" w14:textId="00DEEDD2" w:rsidR="00F05FBE" w:rsidRPr="008B10B9" w:rsidRDefault="00F05FBE" w:rsidP="00F60321">
      <w:pPr>
        <w:pStyle w:val="Ttulo3"/>
        <w:spacing w:before="0" w:beforeAutospacing="0" w:after="240" w:afterAutospacing="0"/>
      </w:pPr>
      <w:bookmarkStart w:id="10" w:name="_Toc190091039"/>
      <w:bookmarkStart w:id="11" w:name="_Toc165550216"/>
      <w:r w:rsidRPr="008B10B9">
        <w:t>Tipificación de las incidencias.</w:t>
      </w:r>
      <w:bookmarkEnd w:id="10"/>
    </w:p>
    <w:p w14:paraId="7FE36A60" w14:textId="5EBA2208" w:rsidR="004477E0" w:rsidRDefault="005941C2" w:rsidP="004477E0">
      <w:pPr>
        <w:pStyle w:val="Prrafodelista"/>
        <w:numPr>
          <w:ilvl w:val="0"/>
          <w:numId w:val="36"/>
        </w:numPr>
      </w:pPr>
      <w:r>
        <w:rPr>
          <w:b/>
        </w:rPr>
        <w:t xml:space="preserve">A- </w:t>
      </w:r>
      <w:r w:rsidR="004477E0" w:rsidRPr="004477E0">
        <w:rPr>
          <w:b/>
        </w:rPr>
        <w:t>Incidencias muy graves</w:t>
      </w:r>
      <w:r w:rsidR="004477E0">
        <w:t>: incidencias que impiden la utilización de alguna de las funcionalidades operativas del Moodle/Gelabirtuala. Estas incidencias se resolverán inmediatamente a su recepción intentando la vuelta a la normalidad lo antes posible.</w:t>
      </w:r>
      <w:r w:rsidR="0023506D">
        <w:t xml:space="preserve"> En todo caso en un mínimo de un día hábil</w:t>
      </w:r>
      <w:r w:rsidR="008C77BF">
        <w:t xml:space="preserve"> a contar desde el momento de la comunicación de la misma</w:t>
      </w:r>
      <w:r w:rsidR="0023506D">
        <w:t>.</w:t>
      </w:r>
    </w:p>
    <w:p w14:paraId="2E78BFFF" w14:textId="77777777" w:rsidR="005941C2" w:rsidRDefault="005941C2" w:rsidP="005941C2">
      <w:pPr>
        <w:pStyle w:val="Prrafodelista"/>
        <w:numPr>
          <w:ilvl w:val="0"/>
          <w:numId w:val="0"/>
        </w:numPr>
        <w:ind w:left="720"/>
      </w:pPr>
    </w:p>
    <w:p w14:paraId="5274D2F2" w14:textId="4ABD65FE" w:rsidR="004477E0" w:rsidRDefault="005941C2" w:rsidP="008C77BF">
      <w:pPr>
        <w:pStyle w:val="Prrafodelista"/>
        <w:numPr>
          <w:ilvl w:val="0"/>
          <w:numId w:val="36"/>
        </w:numPr>
      </w:pPr>
      <w:r>
        <w:rPr>
          <w:b/>
        </w:rPr>
        <w:t xml:space="preserve">B- </w:t>
      </w:r>
      <w:r w:rsidR="004477E0" w:rsidRPr="004477E0">
        <w:rPr>
          <w:b/>
        </w:rPr>
        <w:t>Incidencias graves</w:t>
      </w:r>
      <w:r w:rsidR="004477E0">
        <w:t xml:space="preserve">: permiten el funcionamiento degradado de Moodle/Gelabirtuala, esto es, se pueden acceder y usar parte de la plataforma, pero alguna funcionalidad importante falla. </w:t>
      </w:r>
      <w:r w:rsidR="00083760">
        <w:t>Se procederá a su resolución en un mínimo de un día hábil</w:t>
      </w:r>
      <w:r w:rsidR="008C77BF" w:rsidRPr="008C77BF">
        <w:t xml:space="preserve"> </w:t>
      </w:r>
      <w:r w:rsidR="008C77BF">
        <w:t>a contar desde el momento de la comunicación de la misma.</w:t>
      </w:r>
    </w:p>
    <w:p w14:paraId="0D87CB58" w14:textId="77777777" w:rsidR="00083760" w:rsidRDefault="00083760" w:rsidP="00083760">
      <w:pPr>
        <w:pStyle w:val="Prrafodelista"/>
        <w:numPr>
          <w:ilvl w:val="0"/>
          <w:numId w:val="0"/>
        </w:numPr>
        <w:ind w:left="720"/>
      </w:pPr>
    </w:p>
    <w:p w14:paraId="0D0A977B" w14:textId="433797CC" w:rsidR="00F05FBE" w:rsidRDefault="005941C2" w:rsidP="00F60321">
      <w:pPr>
        <w:pStyle w:val="Prrafodelista"/>
        <w:numPr>
          <w:ilvl w:val="0"/>
          <w:numId w:val="36"/>
        </w:numPr>
      </w:pPr>
      <w:r>
        <w:rPr>
          <w:b/>
        </w:rPr>
        <w:t xml:space="preserve">C- </w:t>
      </w:r>
      <w:r w:rsidR="004477E0" w:rsidRPr="004477E0">
        <w:rPr>
          <w:b/>
        </w:rPr>
        <w:t>Incidencias leves</w:t>
      </w:r>
      <w:r w:rsidR="004477E0">
        <w:t>: permiten el funcionamiento degradado de Moodle/Gelabirtuala sin que se altere ninguna funcionalidad importante. Se procederá a su resolución en un mínimo de dos días hábiles</w:t>
      </w:r>
      <w:r w:rsidR="008C77BF" w:rsidRPr="008C77BF">
        <w:t xml:space="preserve"> </w:t>
      </w:r>
      <w:r w:rsidR="008C77BF">
        <w:t>a contar desde el momento de la comunicación de la misma</w:t>
      </w:r>
      <w:r w:rsidR="004477E0">
        <w:t>.</w:t>
      </w:r>
    </w:p>
    <w:p w14:paraId="2CCCC3B2" w14:textId="352D8D26" w:rsidR="00AF3BAD" w:rsidRPr="00441CF9" w:rsidRDefault="00AF3BAD" w:rsidP="00AF3BAD">
      <w:pPr>
        <w:spacing w:before="60" w:after="60"/>
        <w:rPr>
          <w:rFonts w:cs="Arial"/>
        </w:rPr>
      </w:pPr>
      <w:r w:rsidRPr="00441CF9">
        <w:rPr>
          <w:rFonts w:cs="Arial"/>
        </w:rPr>
        <w:t>Izfe podrá imponer, en su caso, las penalidades</w:t>
      </w:r>
      <w:r>
        <w:rPr>
          <w:rFonts w:cs="Arial"/>
        </w:rPr>
        <w:t xml:space="preserve"> por</w:t>
      </w:r>
      <w:r w:rsidRPr="00441CF9">
        <w:rPr>
          <w:rFonts w:cs="Arial"/>
        </w:rPr>
        <w:t xml:space="preserve"> demora </w:t>
      </w:r>
      <w:r w:rsidR="00B86A22" w:rsidRPr="00441CF9">
        <w:rPr>
          <w:rFonts w:cs="Arial"/>
        </w:rPr>
        <w:t xml:space="preserve">especificadas en el </w:t>
      </w:r>
      <w:r w:rsidR="00B86A22">
        <w:rPr>
          <w:rFonts w:cs="Arial"/>
        </w:rPr>
        <w:t xml:space="preserve">apartado 23 del cuadro de características del pliego de bases administrativas, </w:t>
      </w:r>
      <w:r>
        <w:rPr>
          <w:rFonts w:cs="Arial"/>
        </w:rPr>
        <w:t>en el supuesto de incumplimiento de</w:t>
      </w:r>
      <w:r w:rsidRPr="00441CF9">
        <w:rPr>
          <w:rFonts w:cs="Arial"/>
        </w:rPr>
        <w:t xml:space="preserve"> </w:t>
      </w:r>
      <w:r>
        <w:rPr>
          <w:rFonts w:cs="Arial"/>
        </w:rPr>
        <w:t xml:space="preserve">estos </w:t>
      </w:r>
      <w:r w:rsidRPr="00441CF9">
        <w:rPr>
          <w:rFonts w:cs="Arial"/>
        </w:rPr>
        <w:t>plazos de resolución de incidencias</w:t>
      </w:r>
      <w:r>
        <w:rPr>
          <w:rFonts w:cs="Arial"/>
        </w:rPr>
        <w:t>.</w:t>
      </w:r>
    </w:p>
    <w:p w14:paraId="2D42C313" w14:textId="77777777" w:rsidR="00AF3BAD" w:rsidRPr="008B10B9" w:rsidRDefault="00AF3BAD" w:rsidP="00F60321"/>
    <w:p w14:paraId="4AA491CD" w14:textId="77777777" w:rsidR="00F05FBE" w:rsidRPr="008B10B9" w:rsidRDefault="00F05FBE" w:rsidP="00F60321">
      <w:pPr>
        <w:pStyle w:val="Ttulo3"/>
        <w:spacing w:before="0" w:beforeAutospacing="0" w:after="120" w:afterAutospacing="0"/>
      </w:pPr>
      <w:bookmarkStart w:id="12" w:name="_Toc190091040"/>
      <w:r w:rsidRPr="008C699E">
        <w:t>Gestión de las incidencias</w:t>
      </w:r>
      <w:bookmarkEnd w:id="12"/>
      <w:r w:rsidRPr="008B10B9">
        <w:t xml:space="preserve"> </w:t>
      </w:r>
    </w:p>
    <w:p w14:paraId="18106251" w14:textId="77777777" w:rsidR="00B07B7E" w:rsidRPr="008B10B9" w:rsidRDefault="00B07B7E" w:rsidP="00F60321">
      <w:pPr>
        <w:spacing w:after="240"/>
      </w:pPr>
      <w:r w:rsidRPr="008B10B9">
        <w:lastRenderedPageBreak/>
        <w:t xml:space="preserve">La gestión de la incidencia deberá realizarse de la siguiente manera: </w:t>
      </w:r>
    </w:p>
    <w:p w14:paraId="3DC2E481" w14:textId="673F551A" w:rsidR="00B07B7E" w:rsidRPr="008B10B9" w:rsidRDefault="00B07B7E" w:rsidP="00F60321">
      <w:pPr>
        <w:spacing w:after="240"/>
      </w:pPr>
      <w:r w:rsidRPr="008B10B9">
        <w:t xml:space="preserve">Una vez detectada una incidencia en el sistema, corresponderá al personal técnico del </w:t>
      </w:r>
      <w:r w:rsidR="00EF171C">
        <w:t xml:space="preserve">servicio de Función Pública de la </w:t>
      </w:r>
      <w:r w:rsidRPr="008B10B9">
        <w:t xml:space="preserve">DFG la tipificación inicial de la gravedad de la misma (tipo A, B o C); para lo cual podría contar con el asesoramiento de técnicos de IZFE. </w:t>
      </w:r>
    </w:p>
    <w:p w14:paraId="25B5746B" w14:textId="62B649FA" w:rsidR="00B07B7E" w:rsidRPr="008B10B9" w:rsidRDefault="00B07B7E" w:rsidP="00F60321">
      <w:pPr>
        <w:spacing w:after="240"/>
      </w:pPr>
      <w:r w:rsidRPr="008B10B9">
        <w:t xml:space="preserve">Dicho </w:t>
      </w:r>
      <w:r w:rsidRPr="008C699E">
        <w:t xml:space="preserve">personal técnico notificará la incidencia a la empresa mantenedora por cualquiera de los medios establecidos al efecto. Serán medios válidos a este respecto los siguientes: teléfono o email del CAU que la empresa mantenedora ponga a disposición. Se valorará positivamente que la empresa adjudicataria disponga de alguna herramienta </w:t>
      </w:r>
      <w:r w:rsidR="00FD3B6F">
        <w:t xml:space="preserve">específica </w:t>
      </w:r>
      <w:r w:rsidRPr="008C699E">
        <w:t>de gestión de clientes que permita el seguimiento y gestión de las incidencias reportadas. En dicha herramienta, que será online-web, el cliente</w:t>
      </w:r>
      <w:r w:rsidRPr="008B10B9">
        <w:t xml:space="preserve"> podrá reportar la incidencia en cualquier momento dejando constancia al menos de los siguientes datos: </w:t>
      </w:r>
    </w:p>
    <w:p w14:paraId="3D3FF028" w14:textId="05F9BFE0" w:rsidR="00B07B7E" w:rsidRPr="008B10B9" w:rsidRDefault="00B07B7E" w:rsidP="00F60321">
      <w:pPr>
        <w:pStyle w:val="Prrafodelista"/>
        <w:numPr>
          <w:ilvl w:val="0"/>
          <w:numId w:val="23"/>
        </w:numPr>
        <w:spacing w:after="240"/>
      </w:pPr>
      <w:r w:rsidRPr="008B10B9">
        <w:t>Fecha y h</w:t>
      </w:r>
      <w:r w:rsidR="007D2870">
        <w:t>ora del aviso de la incidencia.</w:t>
      </w:r>
    </w:p>
    <w:p w14:paraId="5AEFC937" w14:textId="77777777" w:rsidR="00B07B7E" w:rsidRPr="008B10B9" w:rsidRDefault="00B07B7E" w:rsidP="00F60321">
      <w:pPr>
        <w:pStyle w:val="Prrafodelista"/>
        <w:numPr>
          <w:ilvl w:val="0"/>
          <w:numId w:val="23"/>
        </w:numPr>
        <w:spacing w:after="240"/>
      </w:pPr>
      <w:r w:rsidRPr="008B10B9">
        <w:t xml:space="preserve">Nombre y contacto de la persona que comunica la avería. </w:t>
      </w:r>
    </w:p>
    <w:p w14:paraId="79AFA186" w14:textId="3592D5BC" w:rsidR="00B07B7E" w:rsidRPr="008C699E" w:rsidRDefault="00B07B7E" w:rsidP="00F60321">
      <w:pPr>
        <w:spacing w:after="240"/>
      </w:pPr>
      <w:r w:rsidRPr="008B10B9">
        <w:t>Una vez recibida la inciden</w:t>
      </w:r>
      <w:r w:rsidRPr="008C699E">
        <w:t xml:space="preserve">cia por parte de la empresa mantenedora, personal técnico de la misma </w:t>
      </w:r>
      <w:r w:rsidR="005941C2">
        <w:t>deberá</w:t>
      </w:r>
      <w:r w:rsidRPr="008C699E">
        <w:t xml:space="preserve"> ponerse en contacto con la persona que la ha reportado para aclarar cualquier duda que le pudiese surgir sobre la misma o recabar información de utilidad para la resolución de la misma. </w:t>
      </w:r>
    </w:p>
    <w:p w14:paraId="33045BD1" w14:textId="48B39DD3" w:rsidR="00B07B7E" w:rsidRPr="008C699E" w:rsidRDefault="00B07B7E" w:rsidP="00F60321">
      <w:pPr>
        <w:spacing w:after="240"/>
      </w:pPr>
      <w:r w:rsidRPr="008C699E">
        <w:t>Una vez solucionada la incidencia, el cliente debe recibir de la empresa mantenedora notificación de este hecho y la empresa</w:t>
      </w:r>
      <w:r w:rsidR="0019034A" w:rsidRPr="008C699E">
        <w:t xml:space="preserve"> mantenedora</w:t>
      </w:r>
      <w:r w:rsidRPr="008C699E">
        <w:t xml:space="preserve"> deberá registrar en la incidencia abierta, antes de cerrarla, al menos los siguientes datos: </w:t>
      </w:r>
    </w:p>
    <w:p w14:paraId="2F3B9087" w14:textId="77777777" w:rsidR="00B07B7E" w:rsidRPr="008C699E" w:rsidRDefault="00B07B7E" w:rsidP="00F60321">
      <w:pPr>
        <w:pStyle w:val="Prrafodelista"/>
        <w:numPr>
          <w:ilvl w:val="0"/>
          <w:numId w:val="24"/>
        </w:numPr>
        <w:spacing w:after="240"/>
      </w:pPr>
      <w:r w:rsidRPr="008C699E">
        <w:t xml:space="preserve">Fecha y hora de llegada al centro. </w:t>
      </w:r>
    </w:p>
    <w:p w14:paraId="5DB7E9DA" w14:textId="77777777" w:rsidR="00B07B7E" w:rsidRPr="008C699E" w:rsidRDefault="00B07B7E" w:rsidP="00F60321">
      <w:pPr>
        <w:pStyle w:val="Prrafodelista"/>
        <w:numPr>
          <w:ilvl w:val="0"/>
          <w:numId w:val="24"/>
        </w:numPr>
        <w:spacing w:after="240"/>
      </w:pPr>
      <w:r w:rsidRPr="008C699E">
        <w:t xml:space="preserve">Fecha y hora en la que la incidencia queda reparada. </w:t>
      </w:r>
    </w:p>
    <w:p w14:paraId="6FF70A7B" w14:textId="77777777" w:rsidR="00B07B7E" w:rsidRPr="008C699E" w:rsidRDefault="00B07B7E" w:rsidP="00F60321">
      <w:pPr>
        <w:pStyle w:val="Prrafodelista"/>
        <w:numPr>
          <w:ilvl w:val="0"/>
          <w:numId w:val="24"/>
        </w:numPr>
        <w:spacing w:after="240"/>
      </w:pPr>
      <w:r w:rsidRPr="008C699E">
        <w:t xml:space="preserve">Descripción del problema o avería encontrada. </w:t>
      </w:r>
    </w:p>
    <w:p w14:paraId="267A447C" w14:textId="16642996" w:rsidR="00F05FBE" w:rsidRPr="008C699E" w:rsidRDefault="00B07B7E" w:rsidP="00F60321">
      <w:pPr>
        <w:pStyle w:val="Prrafodelista"/>
        <w:numPr>
          <w:ilvl w:val="0"/>
          <w:numId w:val="24"/>
        </w:numPr>
        <w:spacing w:after="240"/>
      </w:pPr>
      <w:r w:rsidRPr="008C699E">
        <w:t>Soluciones tomadas</w:t>
      </w:r>
    </w:p>
    <w:p w14:paraId="6C6E9611" w14:textId="01F25D3C" w:rsidR="00004F6F" w:rsidRPr="008B10B9" w:rsidRDefault="0019034A" w:rsidP="005349C1">
      <w:pPr>
        <w:spacing w:after="240"/>
      </w:pPr>
      <w:r w:rsidRPr="008C699E">
        <w:t>Adicionalmente, en cada intervención, el contratista remitirá un correo electrónico a quienes indique Izfe</w:t>
      </w:r>
      <w:r w:rsidRPr="008B10B9">
        <w:t xml:space="preserve"> con la descripción de la intervención, elementos afectados, tiempos, etc</w:t>
      </w:r>
      <w:r w:rsidR="00B53B8B" w:rsidRPr="008B10B9">
        <w:t>.</w:t>
      </w:r>
      <w:bookmarkEnd w:id="11"/>
    </w:p>
    <w:sectPr w:rsidR="00004F6F" w:rsidRPr="008B10B9" w:rsidSect="00B31FC5">
      <w:headerReference w:type="default" r:id="rId11"/>
      <w:footerReference w:type="default" r:id="rId12"/>
      <w:pgSz w:w="11906" w:h="16838"/>
      <w:pgMar w:top="3119" w:right="1133" w:bottom="1134" w:left="1276" w:header="53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089C3" w14:textId="77777777" w:rsidR="00B839F1" w:rsidRDefault="00B839F1">
      <w:r>
        <w:separator/>
      </w:r>
    </w:p>
  </w:endnote>
  <w:endnote w:type="continuationSeparator" w:id="0">
    <w:p w14:paraId="4847BB6E" w14:textId="77777777" w:rsidR="00B839F1" w:rsidRDefault="00B8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5072153"/>
      <w:docPartObj>
        <w:docPartGallery w:val="Page Numbers (Bottom of Page)"/>
        <w:docPartUnique/>
      </w:docPartObj>
    </w:sdtPr>
    <w:sdtContent>
      <w:p w14:paraId="1636B374" w14:textId="67D0F28E" w:rsidR="004855C1" w:rsidRDefault="004855C1" w:rsidP="00B31FC5">
        <w:pPr>
          <w:pStyle w:val="Piedepgina"/>
          <w:pBdr>
            <w:top w:val="single" w:sz="8" w:space="0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7F7F" w:rsidRPr="001C7F7F">
          <w:rPr>
            <w:noProof/>
            <w:lang w:val="es-ES"/>
          </w:rPr>
          <w:t>5</w:t>
        </w:r>
        <w:r>
          <w:fldChar w:fldCharType="end"/>
        </w:r>
      </w:p>
    </w:sdtContent>
  </w:sdt>
  <w:p w14:paraId="4B8F1F9D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92FA0" w14:textId="77777777" w:rsidR="00B839F1" w:rsidRDefault="00B839F1">
      <w:r>
        <w:separator/>
      </w:r>
    </w:p>
  </w:footnote>
  <w:footnote w:type="continuationSeparator" w:id="0">
    <w:p w14:paraId="2F6BBE81" w14:textId="77777777" w:rsidR="00B839F1" w:rsidRDefault="00B83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612" w:type="dxa"/>
      <w:tblLook w:val="01E0" w:firstRow="1" w:lastRow="1" w:firstColumn="1" w:lastColumn="1" w:noHBand="0" w:noVBand="0"/>
    </w:tblPr>
    <w:tblGrid>
      <w:gridCol w:w="5056"/>
      <w:gridCol w:w="4396"/>
    </w:tblGrid>
    <w:tr w:rsidR="0006280A" w14:paraId="1254A60F" w14:textId="77777777">
      <w:tc>
        <w:tcPr>
          <w:tcW w:w="5102" w:type="dxa"/>
        </w:tcPr>
        <w:p w14:paraId="3688796A" w14:textId="77777777" w:rsidR="0006280A" w:rsidRDefault="00953644">
          <w:pPr>
            <w:pStyle w:val="Encabezado"/>
          </w:pPr>
          <w:r>
            <w:rPr>
              <w:noProof/>
            </w:rPr>
            <w:pict w14:anchorId="207AC2C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3.75pt;height:47.25pt;visibility:visible">
                <v:imagedata r:id="rId1" o:title=""/>
              </v:shape>
            </w:pict>
          </w:r>
        </w:p>
      </w:tc>
      <w:tc>
        <w:tcPr>
          <w:tcW w:w="4490" w:type="dxa"/>
          <w:vAlign w:val="bottom"/>
        </w:tcPr>
        <w:p w14:paraId="2CA69D44" w14:textId="77777777" w:rsidR="0006280A" w:rsidRPr="0060542D" w:rsidRDefault="0006280A" w:rsidP="0006280A">
          <w:pPr>
            <w:pStyle w:val="izfeReducido"/>
            <w:jc w:val="center"/>
            <w:rPr>
              <w:color w:val="00436E"/>
            </w:rPr>
          </w:pPr>
        </w:p>
        <w:p w14:paraId="0EEC17AB" w14:textId="77777777" w:rsidR="0006280A" w:rsidRDefault="0006280A" w:rsidP="0060542D">
          <w:pPr>
            <w:pStyle w:val="izfeReducido"/>
            <w:jc w:val="right"/>
          </w:pPr>
          <w:r>
            <w:t xml:space="preserve">Página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81109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  <w:r>
            <w:rPr>
              <w:rStyle w:val="Nmerodepgina"/>
            </w:rPr>
            <w:t xml:space="preserve"> de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NUMPAGES </w:instrText>
          </w:r>
          <w:r>
            <w:rPr>
              <w:rStyle w:val="Nmerodepgina"/>
            </w:rPr>
            <w:fldChar w:fldCharType="separate"/>
          </w:r>
          <w:r w:rsidR="00081109">
            <w:rPr>
              <w:rStyle w:val="Nmerodepgina"/>
              <w:noProof/>
            </w:rPr>
            <w:t>9</w:t>
          </w:r>
          <w:r>
            <w:rPr>
              <w:rStyle w:val="Nmerodepgina"/>
            </w:rPr>
            <w:fldChar w:fldCharType="end"/>
          </w:r>
        </w:p>
      </w:tc>
    </w:tr>
  </w:tbl>
  <w:p w14:paraId="547343FF" w14:textId="77777777" w:rsidR="0006280A" w:rsidRDefault="000628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B7578" w14:textId="77777777" w:rsidR="004855C1" w:rsidRDefault="004855C1" w:rsidP="00557015">
    <w:pPr>
      <w:pStyle w:val="Encabezado"/>
    </w:pPr>
  </w:p>
  <w:p w14:paraId="2DB6808B" w14:textId="55901E13" w:rsidR="004855C1" w:rsidRDefault="00126900" w:rsidP="00803812">
    <w:pPr>
      <w:pStyle w:val="Encabezado"/>
      <w:jc w:val="left"/>
    </w:pPr>
    <w:r>
      <w:rPr>
        <w:noProof/>
        <w:lang w:val="es-ES"/>
      </w:rPr>
      <w:drawing>
        <wp:inline distT="0" distB="0" distL="0" distR="0" wp14:anchorId="14DE9107" wp14:editId="396E7004">
          <wp:extent cx="2752725" cy="819150"/>
          <wp:effectExtent l="0" t="0" r="9525" b="0"/>
          <wp:docPr id="18" name="Imagen 18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249344" name="Imagen 1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8191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29867A1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047220F"/>
    <w:multiLevelType w:val="hybridMultilevel"/>
    <w:tmpl w:val="7E341A9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9" w15:restartNumberingAfterBreak="0">
    <w:nsid w:val="157266A1"/>
    <w:multiLevelType w:val="hybridMultilevel"/>
    <w:tmpl w:val="155E25F6"/>
    <w:lvl w:ilvl="0" w:tplc="D41CBE74">
      <w:start w:val="1"/>
      <w:numFmt w:val="decimal"/>
      <w:lvlText w:val="%1."/>
      <w:lvlJc w:val="left"/>
      <w:pPr>
        <w:ind w:left="720" w:hanging="360"/>
      </w:pPr>
    </w:lvl>
    <w:lvl w:ilvl="1" w:tplc="DEE6C018">
      <w:start w:val="1"/>
      <w:numFmt w:val="lowerLetter"/>
      <w:lvlText w:val="%2."/>
      <w:lvlJc w:val="left"/>
      <w:pPr>
        <w:ind w:left="1440" w:hanging="360"/>
      </w:pPr>
    </w:lvl>
    <w:lvl w:ilvl="2" w:tplc="FEEADBDA">
      <w:start w:val="1"/>
      <w:numFmt w:val="lowerRoman"/>
      <w:lvlText w:val="%3."/>
      <w:lvlJc w:val="right"/>
      <w:pPr>
        <w:ind w:left="2160" w:hanging="180"/>
      </w:pPr>
    </w:lvl>
    <w:lvl w:ilvl="3" w:tplc="E42E6792">
      <w:start w:val="1"/>
      <w:numFmt w:val="decimal"/>
      <w:lvlText w:val="%4."/>
      <w:lvlJc w:val="left"/>
      <w:pPr>
        <w:ind w:left="2880" w:hanging="360"/>
      </w:pPr>
    </w:lvl>
    <w:lvl w:ilvl="4" w:tplc="DED06CD6">
      <w:start w:val="1"/>
      <w:numFmt w:val="lowerLetter"/>
      <w:lvlText w:val="%5."/>
      <w:lvlJc w:val="left"/>
      <w:pPr>
        <w:ind w:left="3600" w:hanging="360"/>
      </w:pPr>
    </w:lvl>
    <w:lvl w:ilvl="5" w:tplc="B05EB6CC">
      <w:start w:val="1"/>
      <w:numFmt w:val="lowerRoman"/>
      <w:lvlText w:val="%6."/>
      <w:lvlJc w:val="right"/>
      <w:pPr>
        <w:ind w:left="4320" w:hanging="180"/>
      </w:pPr>
    </w:lvl>
    <w:lvl w:ilvl="6" w:tplc="2BEE8F70">
      <w:start w:val="1"/>
      <w:numFmt w:val="decimal"/>
      <w:lvlText w:val="%7."/>
      <w:lvlJc w:val="left"/>
      <w:pPr>
        <w:ind w:left="5040" w:hanging="360"/>
      </w:pPr>
    </w:lvl>
    <w:lvl w:ilvl="7" w:tplc="294A7FFC">
      <w:start w:val="1"/>
      <w:numFmt w:val="lowerLetter"/>
      <w:lvlText w:val="%8."/>
      <w:lvlJc w:val="left"/>
      <w:pPr>
        <w:ind w:left="5760" w:hanging="360"/>
      </w:pPr>
    </w:lvl>
    <w:lvl w:ilvl="8" w:tplc="8714B3E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64CFF"/>
    <w:multiLevelType w:val="hybridMultilevel"/>
    <w:tmpl w:val="FDFE9688"/>
    <w:lvl w:ilvl="0" w:tplc="7C1CCB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785" w:hanging="360"/>
      </w:pPr>
    </w:lvl>
    <w:lvl w:ilvl="2" w:tplc="042D001B" w:tentative="1">
      <w:start w:val="1"/>
      <w:numFmt w:val="lowerRoman"/>
      <w:lvlText w:val="%3."/>
      <w:lvlJc w:val="right"/>
      <w:pPr>
        <w:ind w:left="2505" w:hanging="180"/>
      </w:pPr>
    </w:lvl>
    <w:lvl w:ilvl="3" w:tplc="042D000F" w:tentative="1">
      <w:start w:val="1"/>
      <w:numFmt w:val="decimal"/>
      <w:lvlText w:val="%4."/>
      <w:lvlJc w:val="left"/>
      <w:pPr>
        <w:ind w:left="3225" w:hanging="360"/>
      </w:pPr>
    </w:lvl>
    <w:lvl w:ilvl="4" w:tplc="042D0019" w:tentative="1">
      <w:start w:val="1"/>
      <w:numFmt w:val="lowerLetter"/>
      <w:lvlText w:val="%5."/>
      <w:lvlJc w:val="left"/>
      <w:pPr>
        <w:ind w:left="3945" w:hanging="360"/>
      </w:pPr>
    </w:lvl>
    <w:lvl w:ilvl="5" w:tplc="042D001B" w:tentative="1">
      <w:start w:val="1"/>
      <w:numFmt w:val="lowerRoman"/>
      <w:lvlText w:val="%6."/>
      <w:lvlJc w:val="right"/>
      <w:pPr>
        <w:ind w:left="4665" w:hanging="180"/>
      </w:pPr>
    </w:lvl>
    <w:lvl w:ilvl="6" w:tplc="042D000F" w:tentative="1">
      <w:start w:val="1"/>
      <w:numFmt w:val="decimal"/>
      <w:lvlText w:val="%7."/>
      <w:lvlJc w:val="left"/>
      <w:pPr>
        <w:ind w:left="5385" w:hanging="360"/>
      </w:pPr>
    </w:lvl>
    <w:lvl w:ilvl="7" w:tplc="042D0019" w:tentative="1">
      <w:start w:val="1"/>
      <w:numFmt w:val="lowerLetter"/>
      <w:lvlText w:val="%8."/>
      <w:lvlJc w:val="left"/>
      <w:pPr>
        <w:ind w:left="6105" w:hanging="360"/>
      </w:pPr>
    </w:lvl>
    <w:lvl w:ilvl="8" w:tplc="042D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2845269D"/>
    <w:multiLevelType w:val="hybridMultilevel"/>
    <w:tmpl w:val="22AA3DF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393786"/>
    <w:multiLevelType w:val="hybridMultilevel"/>
    <w:tmpl w:val="9244C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A05D5"/>
    <w:multiLevelType w:val="hybridMultilevel"/>
    <w:tmpl w:val="B366D748"/>
    <w:lvl w:ilvl="0" w:tplc="7060A6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B26D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7AA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CC89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16F3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043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DE2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2EA1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203B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9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4E260E"/>
    <w:multiLevelType w:val="hybridMultilevel"/>
    <w:tmpl w:val="77927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6A2C78"/>
    <w:multiLevelType w:val="hybridMultilevel"/>
    <w:tmpl w:val="42401DF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D1E7724"/>
    <w:multiLevelType w:val="hybridMultilevel"/>
    <w:tmpl w:val="D96ECE8E"/>
    <w:lvl w:ilvl="0" w:tplc="9E1E9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7440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E6BF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B424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9495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2E73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F606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D6C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82E4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57F62D5"/>
    <w:multiLevelType w:val="hybridMultilevel"/>
    <w:tmpl w:val="238C054E"/>
    <w:lvl w:ilvl="0" w:tplc="393E5A78">
      <w:numFmt w:val="bullet"/>
      <w:lvlText w:val="-"/>
      <w:lvlJc w:val="left"/>
      <w:pPr>
        <w:ind w:left="1068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BA1760D"/>
    <w:multiLevelType w:val="hybridMultilevel"/>
    <w:tmpl w:val="632AE58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74042305">
    <w:abstractNumId w:val="10"/>
  </w:num>
  <w:num w:numId="2" w16cid:durableId="340402714">
    <w:abstractNumId w:val="5"/>
  </w:num>
  <w:num w:numId="3" w16cid:durableId="583075635">
    <w:abstractNumId w:val="2"/>
  </w:num>
  <w:num w:numId="4" w16cid:durableId="1618484698">
    <w:abstractNumId w:val="1"/>
  </w:num>
  <w:num w:numId="5" w16cid:durableId="989095526">
    <w:abstractNumId w:val="0"/>
  </w:num>
  <w:num w:numId="6" w16cid:durableId="408581989">
    <w:abstractNumId w:val="11"/>
  </w:num>
  <w:num w:numId="7" w16cid:durableId="2061051203">
    <w:abstractNumId w:val="6"/>
  </w:num>
  <w:num w:numId="8" w16cid:durableId="455609496">
    <w:abstractNumId w:val="8"/>
  </w:num>
  <w:num w:numId="9" w16cid:durableId="1035692352">
    <w:abstractNumId w:val="26"/>
  </w:num>
  <w:num w:numId="10" w16cid:durableId="746657774">
    <w:abstractNumId w:val="4"/>
  </w:num>
  <w:num w:numId="11" w16cid:durableId="534267749">
    <w:abstractNumId w:val="18"/>
  </w:num>
  <w:num w:numId="12" w16cid:durableId="13615119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72997136">
    <w:abstractNumId w:val="23"/>
  </w:num>
  <w:num w:numId="14" w16cid:durableId="685643128">
    <w:abstractNumId w:val="14"/>
  </w:num>
  <w:num w:numId="15" w16cid:durableId="369693879">
    <w:abstractNumId w:val="19"/>
  </w:num>
  <w:num w:numId="16" w16cid:durableId="707024481">
    <w:abstractNumId w:val="17"/>
  </w:num>
  <w:num w:numId="17" w16cid:durableId="1917549793">
    <w:abstractNumId w:val="12"/>
  </w:num>
  <w:num w:numId="18" w16cid:durableId="676152584">
    <w:abstractNumId w:val="25"/>
  </w:num>
  <w:num w:numId="19" w16cid:durableId="288822953">
    <w:abstractNumId w:val="21"/>
  </w:num>
  <w:num w:numId="20" w16cid:durableId="901408837">
    <w:abstractNumId w:val="2"/>
  </w:num>
  <w:num w:numId="21" w16cid:durableId="1277787513">
    <w:abstractNumId w:val="6"/>
  </w:num>
  <w:num w:numId="22" w16cid:durableId="1448770756">
    <w:abstractNumId w:val="3"/>
  </w:num>
  <w:num w:numId="23" w16cid:durableId="1431463175">
    <w:abstractNumId w:val="13"/>
  </w:num>
  <w:num w:numId="24" w16cid:durableId="1070542219">
    <w:abstractNumId w:val="7"/>
  </w:num>
  <w:num w:numId="25" w16cid:durableId="570580406">
    <w:abstractNumId w:val="22"/>
  </w:num>
  <w:num w:numId="26" w16cid:durableId="413938830">
    <w:abstractNumId w:val="16"/>
  </w:num>
  <w:num w:numId="27" w16cid:durableId="1654329997">
    <w:abstractNumId w:val="9"/>
  </w:num>
  <w:num w:numId="28" w16cid:durableId="144707640">
    <w:abstractNumId w:val="24"/>
  </w:num>
  <w:num w:numId="29" w16cid:durableId="1346908655">
    <w:abstractNumId w:val="6"/>
  </w:num>
  <w:num w:numId="30" w16cid:durableId="395974322">
    <w:abstractNumId w:val="6"/>
  </w:num>
  <w:num w:numId="31" w16cid:durableId="16393038">
    <w:abstractNumId w:val="6"/>
  </w:num>
  <w:num w:numId="32" w16cid:durableId="1043749876">
    <w:abstractNumId w:val="6"/>
  </w:num>
  <w:num w:numId="33" w16cid:durableId="1897624842">
    <w:abstractNumId w:val="6"/>
  </w:num>
  <w:num w:numId="34" w16cid:durableId="986011562">
    <w:abstractNumId w:val="6"/>
  </w:num>
  <w:num w:numId="35" w16cid:durableId="946473360">
    <w:abstractNumId w:val="20"/>
  </w:num>
  <w:num w:numId="36" w16cid:durableId="581186434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31BE"/>
    <w:rsid w:val="00003C54"/>
    <w:rsid w:val="00004598"/>
    <w:rsid w:val="000048F6"/>
    <w:rsid w:val="00004F6F"/>
    <w:rsid w:val="000075AB"/>
    <w:rsid w:val="00013F1B"/>
    <w:rsid w:val="00016CB2"/>
    <w:rsid w:val="00016E7D"/>
    <w:rsid w:val="0002185B"/>
    <w:rsid w:val="0003182B"/>
    <w:rsid w:val="00032ADB"/>
    <w:rsid w:val="00035063"/>
    <w:rsid w:val="000408F0"/>
    <w:rsid w:val="000409A6"/>
    <w:rsid w:val="00042B91"/>
    <w:rsid w:val="0004522D"/>
    <w:rsid w:val="0004538A"/>
    <w:rsid w:val="000462D5"/>
    <w:rsid w:val="00051519"/>
    <w:rsid w:val="0005330A"/>
    <w:rsid w:val="0005530E"/>
    <w:rsid w:val="00057A69"/>
    <w:rsid w:val="0006280A"/>
    <w:rsid w:val="00063317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657A"/>
    <w:rsid w:val="00081109"/>
    <w:rsid w:val="00082093"/>
    <w:rsid w:val="000829ED"/>
    <w:rsid w:val="00083760"/>
    <w:rsid w:val="000839BD"/>
    <w:rsid w:val="0008422E"/>
    <w:rsid w:val="00084BAB"/>
    <w:rsid w:val="00090ECC"/>
    <w:rsid w:val="00091B6D"/>
    <w:rsid w:val="00092036"/>
    <w:rsid w:val="000929B9"/>
    <w:rsid w:val="000A2974"/>
    <w:rsid w:val="000A56A7"/>
    <w:rsid w:val="000A6203"/>
    <w:rsid w:val="000A6BC9"/>
    <w:rsid w:val="000B2180"/>
    <w:rsid w:val="000B2D13"/>
    <w:rsid w:val="000B6423"/>
    <w:rsid w:val="000C0B74"/>
    <w:rsid w:val="000C28D1"/>
    <w:rsid w:val="000C5622"/>
    <w:rsid w:val="000C6CDD"/>
    <w:rsid w:val="000D53CF"/>
    <w:rsid w:val="000E0145"/>
    <w:rsid w:val="000E2557"/>
    <w:rsid w:val="000E6113"/>
    <w:rsid w:val="000F065B"/>
    <w:rsid w:val="000F5333"/>
    <w:rsid w:val="00103811"/>
    <w:rsid w:val="00107853"/>
    <w:rsid w:val="00110AD5"/>
    <w:rsid w:val="00112784"/>
    <w:rsid w:val="0011450C"/>
    <w:rsid w:val="001212D4"/>
    <w:rsid w:val="0012138E"/>
    <w:rsid w:val="00124206"/>
    <w:rsid w:val="0012573C"/>
    <w:rsid w:val="001259CC"/>
    <w:rsid w:val="001265AC"/>
    <w:rsid w:val="00126900"/>
    <w:rsid w:val="00126D37"/>
    <w:rsid w:val="00126FC6"/>
    <w:rsid w:val="001301E5"/>
    <w:rsid w:val="001314B2"/>
    <w:rsid w:val="001367BE"/>
    <w:rsid w:val="0013690A"/>
    <w:rsid w:val="0014391E"/>
    <w:rsid w:val="0014765D"/>
    <w:rsid w:val="0015033C"/>
    <w:rsid w:val="001605C0"/>
    <w:rsid w:val="00160AB5"/>
    <w:rsid w:val="0016440D"/>
    <w:rsid w:val="0016450F"/>
    <w:rsid w:val="00164BF3"/>
    <w:rsid w:val="0016663E"/>
    <w:rsid w:val="00166DCB"/>
    <w:rsid w:val="00167ABB"/>
    <w:rsid w:val="0017276A"/>
    <w:rsid w:val="00176026"/>
    <w:rsid w:val="00176579"/>
    <w:rsid w:val="00176A53"/>
    <w:rsid w:val="00176F57"/>
    <w:rsid w:val="0018003E"/>
    <w:rsid w:val="00180CE9"/>
    <w:rsid w:val="00180F8C"/>
    <w:rsid w:val="0019034A"/>
    <w:rsid w:val="00191D62"/>
    <w:rsid w:val="00194CB6"/>
    <w:rsid w:val="0019747E"/>
    <w:rsid w:val="001A222A"/>
    <w:rsid w:val="001A2FFF"/>
    <w:rsid w:val="001A3B6C"/>
    <w:rsid w:val="001A6F95"/>
    <w:rsid w:val="001A7FEF"/>
    <w:rsid w:val="001B4379"/>
    <w:rsid w:val="001B49B8"/>
    <w:rsid w:val="001B6128"/>
    <w:rsid w:val="001B76B2"/>
    <w:rsid w:val="001B7D44"/>
    <w:rsid w:val="001C007B"/>
    <w:rsid w:val="001C0110"/>
    <w:rsid w:val="001C5D6A"/>
    <w:rsid w:val="001C7F7F"/>
    <w:rsid w:val="001D1848"/>
    <w:rsid w:val="001D47D7"/>
    <w:rsid w:val="001D594B"/>
    <w:rsid w:val="001D772F"/>
    <w:rsid w:val="001E1B1E"/>
    <w:rsid w:val="001E2DEE"/>
    <w:rsid w:val="001E621E"/>
    <w:rsid w:val="001E7026"/>
    <w:rsid w:val="001F16AE"/>
    <w:rsid w:val="001F276B"/>
    <w:rsid w:val="001F394D"/>
    <w:rsid w:val="001F459D"/>
    <w:rsid w:val="001F4FE8"/>
    <w:rsid w:val="001F6753"/>
    <w:rsid w:val="00201404"/>
    <w:rsid w:val="00204E07"/>
    <w:rsid w:val="002051FB"/>
    <w:rsid w:val="0020531C"/>
    <w:rsid w:val="00205F1A"/>
    <w:rsid w:val="002079A9"/>
    <w:rsid w:val="002109D7"/>
    <w:rsid w:val="0021265B"/>
    <w:rsid w:val="002131A7"/>
    <w:rsid w:val="00217225"/>
    <w:rsid w:val="00221BD7"/>
    <w:rsid w:val="002223A6"/>
    <w:rsid w:val="002255B1"/>
    <w:rsid w:val="00231240"/>
    <w:rsid w:val="00231511"/>
    <w:rsid w:val="00232347"/>
    <w:rsid w:val="00233C24"/>
    <w:rsid w:val="0023506D"/>
    <w:rsid w:val="00235A3F"/>
    <w:rsid w:val="002363D4"/>
    <w:rsid w:val="00246757"/>
    <w:rsid w:val="00250DF8"/>
    <w:rsid w:val="00252018"/>
    <w:rsid w:val="00252FDA"/>
    <w:rsid w:val="00254B2F"/>
    <w:rsid w:val="002556C5"/>
    <w:rsid w:val="0025577E"/>
    <w:rsid w:val="00257755"/>
    <w:rsid w:val="0025786C"/>
    <w:rsid w:val="00260AC8"/>
    <w:rsid w:val="002710BC"/>
    <w:rsid w:val="002718CB"/>
    <w:rsid w:val="00271E23"/>
    <w:rsid w:val="00272D37"/>
    <w:rsid w:val="00273D2E"/>
    <w:rsid w:val="0028126F"/>
    <w:rsid w:val="00290BCA"/>
    <w:rsid w:val="002926A4"/>
    <w:rsid w:val="0029674A"/>
    <w:rsid w:val="002A3AAB"/>
    <w:rsid w:val="002A687E"/>
    <w:rsid w:val="002A6CE6"/>
    <w:rsid w:val="002B3E7D"/>
    <w:rsid w:val="002C0C13"/>
    <w:rsid w:val="002C23D5"/>
    <w:rsid w:val="002D2125"/>
    <w:rsid w:val="002D2EF8"/>
    <w:rsid w:val="002D3553"/>
    <w:rsid w:val="002D3CB3"/>
    <w:rsid w:val="002D3D99"/>
    <w:rsid w:val="002D5D39"/>
    <w:rsid w:val="002D6C24"/>
    <w:rsid w:val="002E22AC"/>
    <w:rsid w:val="002E3666"/>
    <w:rsid w:val="002E4E7A"/>
    <w:rsid w:val="002E7590"/>
    <w:rsid w:val="002F0B4F"/>
    <w:rsid w:val="002F3D95"/>
    <w:rsid w:val="002F42CC"/>
    <w:rsid w:val="002F7E02"/>
    <w:rsid w:val="00300054"/>
    <w:rsid w:val="003016FB"/>
    <w:rsid w:val="003029B1"/>
    <w:rsid w:val="00303D34"/>
    <w:rsid w:val="003060E5"/>
    <w:rsid w:val="00306F95"/>
    <w:rsid w:val="003073BF"/>
    <w:rsid w:val="00312F0A"/>
    <w:rsid w:val="00314CF6"/>
    <w:rsid w:val="003211B0"/>
    <w:rsid w:val="00322E6B"/>
    <w:rsid w:val="003246B4"/>
    <w:rsid w:val="00325DC3"/>
    <w:rsid w:val="00330403"/>
    <w:rsid w:val="00331C46"/>
    <w:rsid w:val="00332A1C"/>
    <w:rsid w:val="00332BE3"/>
    <w:rsid w:val="003402B5"/>
    <w:rsid w:val="00354A8D"/>
    <w:rsid w:val="003559DA"/>
    <w:rsid w:val="003566F8"/>
    <w:rsid w:val="00356F89"/>
    <w:rsid w:val="003606D7"/>
    <w:rsid w:val="00361651"/>
    <w:rsid w:val="003622C7"/>
    <w:rsid w:val="00373890"/>
    <w:rsid w:val="00376422"/>
    <w:rsid w:val="00376559"/>
    <w:rsid w:val="00376A03"/>
    <w:rsid w:val="00376ACE"/>
    <w:rsid w:val="00376DBB"/>
    <w:rsid w:val="00377E10"/>
    <w:rsid w:val="003811B8"/>
    <w:rsid w:val="00381459"/>
    <w:rsid w:val="00382344"/>
    <w:rsid w:val="00383303"/>
    <w:rsid w:val="00390A51"/>
    <w:rsid w:val="00390EF9"/>
    <w:rsid w:val="00391D8C"/>
    <w:rsid w:val="003A6C7A"/>
    <w:rsid w:val="003B2F9D"/>
    <w:rsid w:val="003B3565"/>
    <w:rsid w:val="003C0D85"/>
    <w:rsid w:val="003C0F6A"/>
    <w:rsid w:val="003C236C"/>
    <w:rsid w:val="003C3A9D"/>
    <w:rsid w:val="003C4D84"/>
    <w:rsid w:val="003D11AA"/>
    <w:rsid w:val="003E036E"/>
    <w:rsid w:val="003E0FF6"/>
    <w:rsid w:val="003E26A5"/>
    <w:rsid w:val="003E4DCC"/>
    <w:rsid w:val="003E562A"/>
    <w:rsid w:val="003E5B1E"/>
    <w:rsid w:val="003F075B"/>
    <w:rsid w:val="003F07EF"/>
    <w:rsid w:val="003F3F05"/>
    <w:rsid w:val="003F434F"/>
    <w:rsid w:val="003F6423"/>
    <w:rsid w:val="003F765B"/>
    <w:rsid w:val="004035D4"/>
    <w:rsid w:val="00404AD1"/>
    <w:rsid w:val="00404E4A"/>
    <w:rsid w:val="00406E4D"/>
    <w:rsid w:val="004078D6"/>
    <w:rsid w:val="004116BB"/>
    <w:rsid w:val="004137C7"/>
    <w:rsid w:val="00413A48"/>
    <w:rsid w:val="004144C8"/>
    <w:rsid w:val="00417AEF"/>
    <w:rsid w:val="004203DD"/>
    <w:rsid w:val="004212DA"/>
    <w:rsid w:val="0042238D"/>
    <w:rsid w:val="0042470C"/>
    <w:rsid w:val="00427B2B"/>
    <w:rsid w:val="00430B06"/>
    <w:rsid w:val="00432DBC"/>
    <w:rsid w:val="004333CD"/>
    <w:rsid w:val="00433AFB"/>
    <w:rsid w:val="00434251"/>
    <w:rsid w:val="004347FD"/>
    <w:rsid w:val="004469FA"/>
    <w:rsid w:val="00447254"/>
    <w:rsid w:val="004477E0"/>
    <w:rsid w:val="00451F44"/>
    <w:rsid w:val="0045254D"/>
    <w:rsid w:val="00453086"/>
    <w:rsid w:val="00453972"/>
    <w:rsid w:val="0046078C"/>
    <w:rsid w:val="00463FBC"/>
    <w:rsid w:val="00473550"/>
    <w:rsid w:val="004743EE"/>
    <w:rsid w:val="00476C0D"/>
    <w:rsid w:val="004776BA"/>
    <w:rsid w:val="0048451F"/>
    <w:rsid w:val="004855C1"/>
    <w:rsid w:val="00486850"/>
    <w:rsid w:val="00492481"/>
    <w:rsid w:val="00493EC9"/>
    <w:rsid w:val="004969DE"/>
    <w:rsid w:val="00496A36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8A9"/>
    <w:rsid w:val="004D6F08"/>
    <w:rsid w:val="004D74F7"/>
    <w:rsid w:val="004E0007"/>
    <w:rsid w:val="004E2D59"/>
    <w:rsid w:val="004E641F"/>
    <w:rsid w:val="004E797B"/>
    <w:rsid w:val="004F2366"/>
    <w:rsid w:val="004F3F8F"/>
    <w:rsid w:val="00504C66"/>
    <w:rsid w:val="0050533E"/>
    <w:rsid w:val="00505353"/>
    <w:rsid w:val="005066ED"/>
    <w:rsid w:val="00510CFC"/>
    <w:rsid w:val="00510FED"/>
    <w:rsid w:val="00513923"/>
    <w:rsid w:val="00520B1D"/>
    <w:rsid w:val="00521C20"/>
    <w:rsid w:val="005233B0"/>
    <w:rsid w:val="00531A53"/>
    <w:rsid w:val="00532151"/>
    <w:rsid w:val="0053233C"/>
    <w:rsid w:val="00532C13"/>
    <w:rsid w:val="005347E4"/>
    <w:rsid w:val="005349C1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AF4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941C2"/>
    <w:rsid w:val="005A251B"/>
    <w:rsid w:val="005A6460"/>
    <w:rsid w:val="005B15FD"/>
    <w:rsid w:val="005B1765"/>
    <w:rsid w:val="005B1A42"/>
    <w:rsid w:val="005B7BA8"/>
    <w:rsid w:val="005C15FF"/>
    <w:rsid w:val="005C34DC"/>
    <w:rsid w:val="005D1C42"/>
    <w:rsid w:val="005D292E"/>
    <w:rsid w:val="005D4F1E"/>
    <w:rsid w:val="005E0A1C"/>
    <w:rsid w:val="005E114F"/>
    <w:rsid w:val="005E1E90"/>
    <w:rsid w:val="005E2B20"/>
    <w:rsid w:val="005E3513"/>
    <w:rsid w:val="005E4524"/>
    <w:rsid w:val="005E535E"/>
    <w:rsid w:val="005E7972"/>
    <w:rsid w:val="005F08CE"/>
    <w:rsid w:val="005F1DC9"/>
    <w:rsid w:val="005F2446"/>
    <w:rsid w:val="005F2ED3"/>
    <w:rsid w:val="005F320E"/>
    <w:rsid w:val="005F3ED0"/>
    <w:rsid w:val="005F44AE"/>
    <w:rsid w:val="005F4C41"/>
    <w:rsid w:val="005F5B37"/>
    <w:rsid w:val="005F5B69"/>
    <w:rsid w:val="005F7A63"/>
    <w:rsid w:val="00602B21"/>
    <w:rsid w:val="0060398E"/>
    <w:rsid w:val="006041DB"/>
    <w:rsid w:val="0060485E"/>
    <w:rsid w:val="00605B54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5896"/>
    <w:rsid w:val="0063761D"/>
    <w:rsid w:val="006416B8"/>
    <w:rsid w:val="0064207D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623B"/>
    <w:rsid w:val="00667CB5"/>
    <w:rsid w:val="006700F7"/>
    <w:rsid w:val="00671243"/>
    <w:rsid w:val="0067150E"/>
    <w:rsid w:val="00671E6E"/>
    <w:rsid w:val="0067354E"/>
    <w:rsid w:val="00673552"/>
    <w:rsid w:val="0067682B"/>
    <w:rsid w:val="0067731B"/>
    <w:rsid w:val="006776D5"/>
    <w:rsid w:val="00681016"/>
    <w:rsid w:val="00682CBC"/>
    <w:rsid w:val="00683F08"/>
    <w:rsid w:val="00684E4A"/>
    <w:rsid w:val="00684E4E"/>
    <w:rsid w:val="006858DA"/>
    <w:rsid w:val="006908DF"/>
    <w:rsid w:val="0069183E"/>
    <w:rsid w:val="00692A8D"/>
    <w:rsid w:val="00692E1C"/>
    <w:rsid w:val="006957C4"/>
    <w:rsid w:val="00695D6C"/>
    <w:rsid w:val="006A234B"/>
    <w:rsid w:val="006A24EA"/>
    <w:rsid w:val="006A4F62"/>
    <w:rsid w:val="006A5907"/>
    <w:rsid w:val="006A5E47"/>
    <w:rsid w:val="006A6ABF"/>
    <w:rsid w:val="006B015F"/>
    <w:rsid w:val="006B497B"/>
    <w:rsid w:val="006B54FD"/>
    <w:rsid w:val="006B6080"/>
    <w:rsid w:val="006C3311"/>
    <w:rsid w:val="006C4B86"/>
    <w:rsid w:val="006C691B"/>
    <w:rsid w:val="006D02B6"/>
    <w:rsid w:val="006D0C8B"/>
    <w:rsid w:val="006D1947"/>
    <w:rsid w:val="006D2BFC"/>
    <w:rsid w:val="006D583A"/>
    <w:rsid w:val="006D589D"/>
    <w:rsid w:val="006D5B8B"/>
    <w:rsid w:val="006D738E"/>
    <w:rsid w:val="006D7F84"/>
    <w:rsid w:val="006E2CB9"/>
    <w:rsid w:val="006E7507"/>
    <w:rsid w:val="006F0DD1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166E4"/>
    <w:rsid w:val="0072193B"/>
    <w:rsid w:val="007238A6"/>
    <w:rsid w:val="00723EE4"/>
    <w:rsid w:val="00726B20"/>
    <w:rsid w:val="00733373"/>
    <w:rsid w:val="00733B5B"/>
    <w:rsid w:val="007340EB"/>
    <w:rsid w:val="007341B9"/>
    <w:rsid w:val="00734B06"/>
    <w:rsid w:val="00734DB8"/>
    <w:rsid w:val="00737A89"/>
    <w:rsid w:val="00741D90"/>
    <w:rsid w:val="007452BB"/>
    <w:rsid w:val="00747352"/>
    <w:rsid w:val="0075263F"/>
    <w:rsid w:val="00753EBB"/>
    <w:rsid w:val="00762CF7"/>
    <w:rsid w:val="007640E5"/>
    <w:rsid w:val="00764D53"/>
    <w:rsid w:val="0076505E"/>
    <w:rsid w:val="00767320"/>
    <w:rsid w:val="007710ED"/>
    <w:rsid w:val="007725D1"/>
    <w:rsid w:val="007738A9"/>
    <w:rsid w:val="0077427B"/>
    <w:rsid w:val="007747C2"/>
    <w:rsid w:val="0077522E"/>
    <w:rsid w:val="007762F1"/>
    <w:rsid w:val="00777F38"/>
    <w:rsid w:val="00783CDF"/>
    <w:rsid w:val="00785A0D"/>
    <w:rsid w:val="007871E3"/>
    <w:rsid w:val="0079358A"/>
    <w:rsid w:val="00793C1B"/>
    <w:rsid w:val="00793FB2"/>
    <w:rsid w:val="007944AD"/>
    <w:rsid w:val="0079456C"/>
    <w:rsid w:val="00796526"/>
    <w:rsid w:val="00796CF0"/>
    <w:rsid w:val="00797E60"/>
    <w:rsid w:val="007A05A4"/>
    <w:rsid w:val="007A50A5"/>
    <w:rsid w:val="007A5ECF"/>
    <w:rsid w:val="007A6A18"/>
    <w:rsid w:val="007A741A"/>
    <w:rsid w:val="007B5ED5"/>
    <w:rsid w:val="007B75FF"/>
    <w:rsid w:val="007C1BDD"/>
    <w:rsid w:val="007C7D9B"/>
    <w:rsid w:val="007D07B2"/>
    <w:rsid w:val="007D2870"/>
    <w:rsid w:val="007D5038"/>
    <w:rsid w:val="007D59D6"/>
    <w:rsid w:val="007D75B0"/>
    <w:rsid w:val="007E75D0"/>
    <w:rsid w:val="007E7D81"/>
    <w:rsid w:val="007F0C43"/>
    <w:rsid w:val="007F1E33"/>
    <w:rsid w:val="007F3329"/>
    <w:rsid w:val="007F4F48"/>
    <w:rsid w:val="007F555E"/>
    <w:rsid w:val="007F7E8D"/>
    <w:rsid w:val="00803812"/>
    <w:rsid w:val="00804072"/>
    <w:rsid w:val="00806166"/>
    <w:rsid w:val="0080704F"/>
    <w:rsid w:val="00812E36"/>
    <w:rsid w:val="00813C25"/>
    <w:rsid w:val="008170F0"/>
    <w:rsid w:val="00820E17"/>
    <w:rsid w:val="008221E1"/>
    <w:rsid w:val="00824C7A"/>
    <w:rsid w:val="008257F8"/>
    <w:rsid w:val="0082725C"/>
    <w:rsid w:val="00830FF8"/>
    <w:rsid w:val="008338F8"/>
    <w:rsid w:val="00834E8F"/>
    <w:rsid w:val="00834F7D"/>
    <w:rsid w:val="008405FF"/>
    <w:rsid w:val="00841BD6"/>
    <w:rsid w:val="0084286B"/>
    <w:rsid w:val="008429E9"/>
    <w:rsid w:val="008436D0"/>
    <w:rsid w:val="008454DC"/>
    <w:rsid w:val="0084707A"/>
    <w:rsid w:val="008540E2"/>
    <w:rsid w:val="00856ED6"/>
    <w:rsid w:val="00860E44"/>
    <w:rsid w:val="00862E20"/>
    <w:rsid w:val="008635BA"/>
    <w:rsid w:val="00863719"/>
    <w:rsid w:val="00863810"/>
    <w:rsid w:val="00865BD6"/>
    <w:rsid w:val="00871CC4"/>
    <w:rsid w:val="0087253C"/>
    <w:rsid w:val="00874A32"/>
    <w:rsid w:val="00875048"/>
    <w:rsid w:val="008818C1"/>
    <w:rsid w:val="0089386A"/>
    <w:rsid w:val="0089413A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B01BD"/>
    <w:rsid w:val="008B10B9"/>
    <w:rsid w:val="008B6E10"/>
    <w:rsid w:val="008C06AD"/>
    <w:rsid w:val="008C1453"/>
    <w:rsid w:val="008C1790"/>
    <w:rsid w:val="008C699E"/>
    <w:rsid w:val="008C77BF"/>
    <w:rsid w:val="008C7D70"/>
    <w:rsid w:val="008D1C84"/>
    <w:rsid w:val="008D5DCD"/>
    <w:rsid w:val="008D6D47"/>
    <w:rsid w:val="008E20E1"/>
    <w:rsid w:val="008E2770"/>
    <w:rsid w:val="008E2831"/>
    <w:rsid w:val="008E2993"/>
    <w:rsid w:val="008E352A"/>
    <w:rsid w:val="008E357F"/>
    <w:rsid w:val="008E49E6"/>
    <w:rsid w:val="008E5AEC"/>
    <w:rsid w:val="008E61FE"/>
    <w:rsid w:val="008E6F6E"/>
    <w:rsid w:val="008F0EE1"/>
    <w:rsid w:val="008F6D4A"/>
    <w:rsid w:val="00900E9C"/>
    <w:rsid w:val="00906331"/>
    <w:rsid w:val="00906F32"/>
    <w:rsid w:val="009070DB"/>
    <w:rsid w:val="00913082"/>
    <w:rsid w:val="00913239"/>
    <w:rsid w:val="00913C4D"/>
    <w:rsid w:val="0091545C"/>
    <w:rsid w:val="00915DC0"/>
    <w:rsid w:val="00916E03"/>
    <w:rsid w:val="009225DE"/>
    <w:rsid w:val="00922C99"/>
    <w:rsid w:val="00923D5F"/>
    <w:rsid w:val="00924273"/>
    <w:rsid w:val="009242B1"/>
    <w:rsid w:val="00924922"/>
    <w:rsid w:val="00927A4F"/>
    <w:rsid w:val="00930641"/>
    <w:rsid w:val="00930767"/>
    <w:rsid w:val="009311DE"/>
    <w:rsid w:val="00933B2F"/>
    <w:rsid w:val="00933DFA"/>
    <w:rsid w:val="009425EB"/>
    <w:rsid w:val="0094539E"/>
    <w:rsid w:val="00946EB4"/>
    <w:rsid w:val="009472B1"/>
    <w:rsid w:val="0095030F"/>
    <w:rsid w:val="00953644"/>
    <w:rsid w:val="00953D63"/>
    <w:rsid w:val="009566DF"/>
    <w:rsid w:val="009626F7"/>
    <w:rsid w:val="00963287"/>
    <w:rsid w:val="009658E0"/>
    <w:rsid w:val="00967833"/>
    <w:rsid w:val="00975026"/>
    <w:rsid w:val="00982BAE"/>
    <w:rsid w:val="0098505F"/>
    <w:rsid w:val="00986894"/>
    <w:rsid w:val="00990D91"/>
    <w:rsid w:val="009927E0"/>
    <w:rsid w:val="00994B81"/>
    <w:rsid w:val="009A199B"/>
    <w:rsid w:val="009A2B00"/>
    <w:rsid w:val="009A5EEC"/>
    <w:rsid w:val="009B014F"/>
    <w:rsid w:val="009B1324"/>
    <w:rsid w:val="009B1D43"/>
    <w:rsid w:val="009B3C53"/>
    <w:rsid w:val="009B4F08"/>
    <w:rsid w:val="009B6ACC"/>
    <w:rsid w:val="009B7A65"/>
    <w:rsid w:val="009C0E52"/>
    <w:rsid w:val="009C2BEC"/>
    <w:rsid w:val="009C43C3"/>
    <w:rsid w:val="009C6431"/>
    <w:rsid w:val="009C75D6"/>
    <w:rsid w:val="009C7625"/>
    <w:rsid w:val="009C7DA6"/>
    <w:rsid w:val="009D2DA3"/>
    <w:rsid w:val="009E0723"/>
    <w:rsid w:val="009E2C15"/>
    <w:rsid w:val="009E38F3"/>
    <w:rsid w:val="009E666C"/>
    <w:rsid w:val="009F1DC0"/>
    <w:rsid w:val="009F5C71"/>
    <w:rsid w:val="009F5FB3"/>
    <w:rsid w:val="00A079DA"/>
    <w:rsid w:val="00A07C98"/>
    <w:rsid w:val="00A11DED"/>
    <w:rsid w:val="00A131B9"/>
    <w:rsid w:val="00A13FD9"/>
    <w:rsid w:val="00A146B1"/>
    <w:rsid w:val="00A15990"/>
    <w:rsid w:val="00A16C5E"/>
    <w:rsid w:val="00A20EF4"/>
    <w:rsid w:val="00A2135D"/>
    <w:rsid w:val="00A221DF"/>
    <w:rsid w:val="00A36A8F"/>
    <w:rsid w:val="00A36D2B"/>
    <w:rsid w:val="00A40351"/>
    <w:rsid w:val="00A40780"/>
    <w:rsid w:val="00A43321"/>
    <w:rsid w:val="00A43E70"/>
    <w:rsid w:val="00A449C4"/>
    <w:rsid w:val="00A5367A"/>
    <w:rsid w:val="00A562F8"/>
    <w:rsid w:val="00A61A7C"/>
    <w:rsid w:val="00A639C3"/>
    <w:rsid w:val="00A63F04"/>
    <w:rsid w:val="00A67F63"/>
    <w:rsid w:val="00A704F7"/>
    <w:rsid w:val="00A71097"/>
    <w:rsid w:val="00A726E9"/>
    <w:rsid w:val="00A74969"/>
    <w:rsid w:val="00A80000"/>
    <w:rsid w:val="00A80545"/>
    <w:rsid w:val="00A806CB"/>
    <w:rsid w:val="00A80956"/>
    <w:rsid w:val="00A80CD6"/>
    <w:rsid w:val="00A91A80"/>
    <w:rsid w:val="00A92045"/>
    <w:rsid w:val="00A93BE9"/>
    <w:rsid w:val="00A93E16"/>
    <w:rsid w:val="00A94910"/>
    <w:rsid w:val="00A962BB"/>
    <w:rsid w:val="00AA1632"/>
    <w:rsid w:val="00AA3B4E"/>
    <w:rsid w:val="00AB173F"/>
    <w:rsid w:val="00AB2280"/>
    <w:rsid w:val="00AB3D6D"/>
    <w:rsid w:val="00AC0CEB"/>
    <w:rsid w:val="00AC0D36"/>
    <w:rsid w:val="00AC1964"/>
    <w:rsid w:val="00AC1F22"/>
    <w:rsid w:val="00AC2150"/>
    <w:rsid w:val="00AC3916"/>
    <w:rsid w:val="00AC5E56"/>
    <w:rsid w:val="00AC6325"/>
    <w:rsid w:val="00AC6668"/>
    <w:rsid w:val="00AC7F19"/>
    <w:rsid w:val="00AD246A"/>
    <w:rsid w:val="00AD5334"/>
    <w:rsid w:val="00AD7C03"/>
    <w:rsid w:val="00AE0323"/>
    <w:rsid w:val="00AE216A"/>
    <w:rsid w:val="00AE5C62"/>
    <w:rsid w:val="00AE6B20"/>
    <w:rsid w:val="00AE7F29"/>
    <w:rsid w:val="00AF1D10"/>
    <w:rsid w:val="00AF3BAD"/>
    <w:rsid w:val="00AF5345"/>
    <w:rsid w:val="00B0093F"/>
    <w:rsid w:val="00B01B30"/>
    <w:rsid w:val="00B01F18"/>
    <w:rsid w:val="00B0579B"/>
    <w:rsid w:val="00B05F73"/>
    <w:rsid w:val="00B06231"/>
    <w:rsid w:val="00B07B7E"/>
    <w:rsid w:val="00B07CE5"/>
    <w:rsid w:val="00B07D15"/>
    <w:rsid w:val="00B1223E"/>
    <w:rsid w:val="00B1566F"/>
    <w:rsid w:val="00B158CC"/>
    <w:rsid w:val="00B16897"/>
    <w:rsid w:val="00B16BC2"/>
    <w:rsid w:val="00B17D2A"/>
    <w:rsid w:val="00B2001F"/>
    <w:rsid w:val="00B266DD"/>
    <w:rsid w:val="00B27FCD"/>
    <w:rsid w:val="00B31FC5"/>
    <w:rsid w:val="00B324C2"/>
    <w:rsid w:val="00B32F64"/>
    <w:rsid w:val="00B33D16"/>
    <w:rsid w:val="00B33E51"/>
    <w:rsid w:val="00B346C8"/>
    <w:rsid w:val="00B36B1B"/>
    <w:rsid w:val="00B40F49"/>
    <w:rsid w:val="00B438C8"/>
    <w:rsid w:val="00B44716"/>
    <w:rsid w:val="00B455D8"/>
    <w:rsid w:val="00B512A9"/>
    <w:rsid w:val="00B53B8B"/>
    <w:rsid w:val="00B55844"/>
    <w:rsid w:val="00B572FE"/>
    <w:rsid w:val="00B63B28"/>
    <w:rsid w:val="00B65375"/>
    <w:rsid w:val="00B71743"/>
    <w:rsid w:val="00B725B4"/>
    <w:rsid w:val="00B74AFE"/>
    <w:rsid w:val="00B76D9C"/>
    <w:rsid w:val="00B829C3"/>
    <w:rsid w:val="00B82D1C"/>
    <w:rsid w:val="00B839F1"/>
    <w:rsid w:val="00B86620"/>
    <w:rsid w:val="00B86A22"/>
    <w:rsid w:val="00B90164"/>
    <w:rsid w:val="00B95D63"/>
    <w:rsid w:val="00B9667D"/>
    <w:rsid w:val="00B969FB"/>
    <w:rsid w:val="00B96E89"/>
    <w:rsid w:val="00B97A96"/>
    <w:rsid w:val="00BA3235"/>
    <w:rsid w:val="00BA337A"/>
    <w:rsid w:val="00BA3704"/>
    <w:rsid w:val="00BB02B3"/>
    <w:rsid w:val="00BB1B7C"/>
    <w:rsid w:val="00BB1BF2"/>
    <w:rsid w:val="00BB2D66"/>
    <w:rsid w:val="00BB561D"/>
    <w:rsid w:val="00BB62B6"/>
    <w:rsid w:val="00BB6EB9"/>
    <w:rsid w:val="00BB77FA"/>
    <w:rsid w:val="00BC72E2"/>
    <w:rsid w:val="00BD59BD"/>
    <w:rsid w:val="00BD6C29"/>
    <w:rsid w:val="00BE403A"/>
    <w:rsid w:val="00BE6995"/>
    <w:rsid w:val="00BE7708"/>
    <w:rsid w:val="00BF0EAA"/>
    <w:rsid w:val="00BF48F3"/>
    <w:rsid w:val="00BF5084"/>
    <w:rsid w:val="00BF56F8"/>
    <w:rsid w:val="00BF77A3"/>
    <w:rsid w:val="00BF7C2E"/>
    <w:rsid w:val="00C01643"/>
    <w:rsid w:val="00C0467C"/>
    <w:rsid w:val="00C047EA"/>
    <w:rsid w:val="00C1053A"/>
    <w:rsid w:val="00C11409"/>
    <w:rsid w:val="00C15473"/>
    <w:rsid w:val="00C17171"/>
    <w:rsid w:val="00C21471"/>
    <w:rsid w:val="00C264C3"/>
    <w:rsid w:val="00C2789B"/>
    <w:rsid w:val="00C27D06"/>
    <w:rsid w:val="00C30882"/>
    <w:rsid w:val="00C32194"/>
    <w:rsid w:val="00C32576"/>
    <w:rsid w:val="00C339FA"/>
    <w:rsid w:val="00C3531C"/>
    <w:rsid w:val="00C371EE"/>
    <w:rsid w:val="00C4300D"/>
    <w:rsid w:val="00C436B0"/>
    <w:rsid w:val="00C450ED"/>
    <w:rsid w:val="00C50A71"/>
    <w:rsid w:val="00C5270C"/>
    <w:rsid w:val="00C52FB4"/>
    <w:rsid w:val="00C5752F"/>
    <w:rsid w:val="00C64AA3"/>
    <w:rsid w:val="00C66030"/>
    <w:rsid w:val="00C717F6"/>
    <w:rsid w:val="00C71867"/>
    <w:rsid w:val="00C723F3"/>
    <w:rsid w:val="00C751F5"/>
    <w:rsid w:val="00C8049F"/>
    <w:rsid w:val="00C81334"/>
    <w:rsid w:val="00C87A40"/>
    <w:rsid w:val="00C9070F"/>
    <w:rsid w:val="00C92B4D"/>
    <w:rsid w:val="00C93D8D"/>
    <w:rsid w:val="00C95E39"/>
    <w:rsid w:val="00CA1538"/>
    <w:rsid w:val="00CA2761"/>
    <w:rsid w:val="00CA4146"/>
    <w:rsid w:val="00CC3D32"/>
    <w:rsid w:val="00CD65BE"/>
    <w:rsid w:val="00CE0F7E"/>
    <w:rsid w:val="00CE30E1"/>
    <w:rsid w:val="00CE3D18"/>
    <w:rsid w:val="00CE4763"/>
    <w:rsid w:val="00CE6DF5"/>
    <w:rsid w:val="00CE791B"/>
    <w:rsid w:val="00CF3998"/>
    <w:rsid w:val="00CF39B0"/>
    <w:rsid w:val="00CF459C"/>
    <w:rsid w:val="00CF4C6C"/>
    <w:rsid w:val="00CF7F1F"/>
    <w:rsid w:val="00D003C3"/>
    <w:rsid w:val="00D010C3"/>
    <w:rsid w:val="00D0299F"/>
    <w:rsid w:val="00D05D47"/>
    <w:rsid w:val="00D06CD0"/>
    <w:rsid w:val="00D079D4"/>
    <w:rsid w:val="00D106B6"/>
    <w:rsid w:val="00D154D6"/>
    <w:rsid w:val="00D165BD"/>
    <w:rsid w:val="00D178AF"/>
    <w:rsid w:val="00D17CB9"/>
    <w:rsid w:val="00D202BF"/>
    <w:rsid w:val="00D20484"/>
    <w:rsid w:val="00D229BE"/>
    <w:rsid w:val="00D22E5D"/>
    <w:rsid w:val="00D24D7F"/>
    <w:rsid w:val="00D2547C"/>
    <w:rsid w:val="00D2633D"/>
    <w:rsid w:val="00D27B9E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0ED0"/>
    <w:rsid w:val="00D6156F"/>
    <w:rsid w:val="00D6277C"/>
    <w:rsid w:val="00D64011"/>
    <w:rsid w:val="00D66133"/>
    <w:rsid w:val="00D706E4"/>
    <w:rsid w:val="00D70900"/>
    <w:rsid w:val="00D70C38"/>
    <w:rsid w:val="00D73C9D"/>
    <w:rsid w:val="00D76186"/>
    <w:rsid w:val="00D77BCE"/>
    <w:rsid w:val="00D77CA9"/>
    <w:rsid w:val="00D82369"/>
    <w:rsid w:val="00D8352A"/>
    <w:rsid w:val="00D84C08"/>
    <w:rsid w:val="00D8712F"/>
    <w:rsid w:val="00D87765"/>
    <w:rsid w:val="00D9194E"/>
    <w:rsid w:val="00D947FE"/>
    <w:rsid w:val="00D95764"/>
    <w:rsid w:val="00D963EF"/>
    <w:rsid w:val="00D967B6"/>
    <w:rsid w:val="00DA3CD2"/>
    <w:rsid w:val="00DA57F9"/>
    <w:rsid w:val="00DA59A7"/>
    <w:rsid w:val="00DA745F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2F51"/>
    <w:rsid w:val="00DD731A"/>
    <w:rsid w:val="00DE1DC6"/>
    <w:rsid w:val="00DE357C"/>
    <w:rsid w:val="00DE3B7A"/>
    <w:rsid w:val="00DE3BD7"/>
    <w:rsid w:val="00DE4429"/>
    <w:rsid w:val="00DF1DF9"/>
    <w:rsid w:val="00DF431C"/>
    <w:rsid w:val="00DF65EF"/>
    <w:rsid w:val="00DF6BD1"/>
    <w:rsid w:val="00E007E2"/>
    <w:rsid w:val="00E00F7D"/>
    <w:rsid w:val="00E0175B"/>
    <w:rsid w:val="00E02ABC"/>
    <w:rsid w:val="00E05ED5"/>
    <w:rsid w:val="00E12E89"/>
    <w:rsid w:val="00E1495C"/>
    <w:rsid w:val="00E15593"/>
    <w:rsid w:val="00E20F81"/>
    <w:rsid w:val="00E22559"/>
    <w:rsid w:val="00E25000"/>
    <w:rsid w:val="00E2747D"/>
    <w:rsid w:val="00E27BF8"/>
    <w:rsid w:val="00E30E24"/>
    <w:rsid w:val="00E34ED5"/>
    <w:rsid w:val="00E367B0"/>
    <w:rsid w:val="00E375DA"/>
    <w:rsid w:val="00E407C1"/>
    <w:rsid w:val="00E409BC"/>
    <w:rsid w:val="00E418F6"/>
    <w:rsid w:val="00E4540F"/>
    <w:rsid w:val="00E456ED"/>
    <w:rsid w:val="00E4728E"/>
    <w:rsid w:val="00E478D6"/>
    <w:rsid w:val="00E5256F"/>
    <w:rsid w:val="00E546AF"/>
    <w:rsid w:val="00E5578E"/>
    <w:rsid w:val="00E56FF9"/>
    <w:rsid w:val="00E574E0"/>
    <w:rsid w:val="00E57B86"/>
    <w:rsid w:val="00E60B7C"/>
    <w:rsid w:val="00E6137A"/>
    <w:rsid w:val="00E67AE9"/>
    <w:rsid w:val="00E71EA9"/>
    <w:rsid w:val="00E73D63"/>
    <w:rsid w:val="00E76784"/>
    <w:rsid w:val="00E76817"/>
    <w:rsid w:val="00E76DF4"/>
    <w:rsid w:val="00E77E74"/>
    <w:rsid w:val="00E81150"/>
    <w:rsid w:val="00E82AE4"/>
    <w:rsid w:val="00E82CB2"/>
    <w:rsid w:val="00E836E5"/>
    <w:rsid w:val="00E849AA"/>
    <w:rsid w:val="00E85618"/>
    <w:rsid w:val="00E86221"/>
    <w:rsid w:val="00E91662"/>
    <w:rsid w:val="00E92640"/>
    <w:rsid w:val="00E97173"/>
    <w:rsid w:val="00EA1F8C"/>
    <w:rsid w:val="00EA31AA"/>
    <w:rsid w:val="00EA4770"/>
    <w:rsid w:val="00EA5ECE"/>
    <w:rsid w:val="00EA5F5F"/>
    <w:rsid w:val="00EA6C35"/>
    <w:rsid w:val="00EA7ADA"/>
    <w:rsid w:val="00EB149F"/>
    <w:rsid w:val="00EB5DBA"/>
    <w:rsid w:val="00EB6129"/>
    <w:rsid w:val="00EB6CC2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171C"/>
    <w:rsid w:val="00EF360A"/>
    <w:rsid w:val="00EF4EF6"/>
    <w:rsid w:val="00EF51EF"/>
    <w:rsid w:val="00EF58AF"/>
    <w:rsid w:val="00EF6105"/>
    <w:rsid w:val="00F00905"/>
    <w:rsid w:val="00F00B4A"/>
    <w:rsid w:val="00F00E74"/>
    <w:rsid w:val="00F03552"/>
    <w:rsid w:val="00F05FBE"/>
    <w:rsid w:val="00F1406D"/>
    <w:rsid w:val="00F141D0"/>
    <w:rsid w:val="00F15274"/>
    <w:rsid w:val="00F15864"/>
    <w:rsid w:val="00F2152C"/>
    <w:rsid w:val="00F23B4F"/>
    <w:rsid w:val="00F265B8"/>
    <w:rsid w:val="00F27ED9"/>
    <w:rsid w:val="00F30213"/>
    <w:rsid w:val="00F3073E"/>
    <w:rsid w:val="00F30B52"/>
    <w:rsid w:val="00F318BD"/>
    <w:rsid w:val="00F37F60"/>
    <w:rsid w:val="00F42604"/>
    <w:rsid w:val="00F43B59"/>
    <w:rsid w:val="00F44605"/>
    <w:rsid w:val="00F46CC5"/>
    <w:rsid w:val="00F47CB4"/>
    <w:rsid w:val="00F50D86"/>
    <w:rsid w:val="00F56655"/>
    <w:rsid w:val="00F60321"/>
    <w:rsid w:val="00F607E6"/>
    <w:rsid w:val="00F62895"/>
    <w:rsid w:val="00F63592"/>
    <w:rsid w:val="00F71420"/>
    <w:rsid w:val="00F72813"/>
    <w:rsid w:val="00F745DD"/>
    <w:rsid w:val="00F746B1"/>
    <w:rsid w:val="00F748E7"/>
    <w:rsid w:val="00F758B0"/>
    <w:rsid w:val="00F821A4"/>
    <w:rsid w:val="00F845BE"/>
    <w:rsid w:val="00F93542"/>
    <w:rsid w:val="00F96AB4"/>
    <w:rsid w:val="00F96DC5"/>
    <w:rsid w:val="00FA25CA"/>
    <w:rsid w:val="00FA4778"/>
    <w:rsid w:val="00FA485D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5850"/>
    <w:rsid w:val="00FD364C"/>
    <w:rsid w:val="00FD3B6F"/>
    <w:rsid w:val="00FD499A"/>
    <w:rsid w:val="00FE1574"/>
    <w:rsid w:val="00FE16E0"/>
    <w:rsid w:val="00FE1D4A"/>
    <w:rsid w:val="00FE3BCF"/>
    <w:rsid w:val="00FF0C17"/>
    <w:rsid w:val="00FF1109"/>
    <w:rsid w:val="00FF1476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F54D4B"/>
  <w15:docId w15:val="{E5A13239-7A18-4D83-96EA-28B3D9A1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1212D4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uiPriority w:val="99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BB02B3"/>
    <w:pPr>
      <w:numPr>
        <w:numId w:val="20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B31FC5"/>
    <w:pPr>
      <w:tabs>
        <w:tab w:val="right" w:leader="dot" w:pos="8505"/>
      </w:tabs>
      <w:spacing w:after="100"/>
    </w:pPr>
  </w:style>
  <w:style w:type="paragraph" w:styleId="TDC2">
    <w:name w:val="toc 2"/>
    <w:basedOn w:val="Normal"/>
    <w:next w:val="Normal"/>
    <w:autoRedefine/>
    <w:uiPriority w:val="39"/>
    <w:rsid w:val="00B31FC5"/>
    <w:pPr>
      <w:tabs>
        <w:tab w:val="right" w:leader="dot" w:pos="8505"/>
      </w:tabs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aliases w:val="TD Bullet 1,Lista sin Numerar,Párrafo Numerado,Lista - Párrafo,Listas,lp1,Bullet List,FooterText,numbered,Paragraphe de liste1,Bulletr List Paragraph,列出段落,列出段落1,UEDAŞ Bullet,abc siralı,Use Case List Paragraph,Headin"/>
    <w:basedOn w:val="Normal"/>
    <w:link w:val="PrrafodelistaCar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character" w:customStyle="1" w:styleId="productslicensekeyname">
    <w:name w:val="productslicensekeyname"/>
    <w:basedOn w:val="Fuentedeprrafopredeter"/>
    <w:rsid w:val="00AC0CEB"/>
  </w:style>
  <w:style w:type="table" w:styleId="Listaclara-nfasis6">
    <w:name w:val="Light List Accent 6"/>
    <w:basedOn w:val="Tablanormal"/>
    <w:uiPriority w:val="61"/>
    <w:rsid w:val="00AC0CEB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character" w:styleId="Nmerodepgina">
    <w:name w:val="page number"/>
    <w:basedOn w:val="Fuentedeprrafopredeter"/>
    <w:rsid w:val="0006280A"/>
  </w:style>
  <w:style w:type="paragraph" w:styleId="Revisin">
    <w:name w:val="Revision"/>
    <w:hidden/>
    <w:uiPriority w:val="99"/>
    <w:semiHidden/>
    <w:rsid w:val="00B0579B"/>
    <w:rPr>
      <w:rFonts w:ascii="Trebuchet MS" w:hAnsi="Trebuchet MS"/>
      <w:sz w:val="22"/>
      <w:lang w:val="es-ES_tradnl"/>
    </w:rPr>
  </w:style>
  <w:style w:type="character" w:customStyle="1" w:styleId="PrrafodelistaCar">
    <w:name w:val="Párrafo de lista Car"/>
    <w:aliases w:val="TD Bullet 1 Car,Lista sin Numerar Car,Párrafo Numerado Car,Lista - Párrafo Car,Listas Car,lp1 Car,Bullet List Car,FooterText Car,numbered Car,Paragraphe de liste1 Car,Bulletr List Paragraph Car,列出段落 Car,列出段落1 Car,UEDAŞ Bullet Car"/>
    <w:link w:val="Prrafodelista"/>
    <w:uiPriority w:val="34"/>
    <w:locked/>
    <w:rsid w:val="00B438C8"/>
    <w:rPr>
      <w:rFonts w:ascii="Trebuchet MS" w:hAnsi="Trebuchet M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9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7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2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7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3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3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0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8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A2526-5739-48B2-A188-FBACB71C6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78</TotalTime>
  <Pages>6</Pages>
  <Words>1183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14</cp:revision>
  <cp:lastPrinted>2018-11-21T11:32:00Z</cp:lastPrinted>
  <dcterms:created xsi:type="dcterms:W3CDTF">2025-02-06T11:02:00Z</dcterms:created>
  <dcterms:modified xsi:type="dcterms:W3CDTF">2025-02-13T13:50:00Z</dcterms:modified>
</cp:coreProperties>
</file>