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002746" w:rsidP="00233FE9">
            <w:pPr>
              <w:spacing w:line="240" w:lineRule="atLeast"/>
              <w:rPr>
                <w:rFonts w:ascii="Arial" w:hAnsi="Arial" w:cs="Arial"/>
                <w:b/>
                <w:szCs w:val="22"/>
                <w:lang w:eastAsia="en-US"/>
              </w:rPr>
            </w:pPr>
            <w:r>
              <w:rPr>
                <w:rFonts w:ascii="Arial" w:hAnsi="Arial" w:cs="Arial"/>
                <w:b/>
                <w:szCs w:val="22"/>
                <w:lang w:eastAsia="en-US"/>
              </w:rPr>
              <w:t xml:space="preserve">ACUERDO MARCO </w:t>
            </w:r>
            <w:r w:rsidR="00367F2F"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596096"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596096"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8759CE">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auto"/>
            <w:vAlign w:val="center"/>
          </w:tcPr>
          <w:p w:rsidR="00367F2F" w:rsidRPr="00B873BA" w:rsidRDefault="008759CE"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hemeFill="background1"/>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94263B" w:rsidP="00233FE9">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Cód</w:t>
            </w:r>
            <w:r w:rsidR="00367F2F" w:rsidRPr="006918E8">
              <w:rPr>
                <w:rFonts w:ascii="Arial" w:hAnsi="Arial" w:cs="Arial"/>
                <w:b/>
                <w:sz w:val="22"/>
                <w:szCs w:val="22"/>
                <w:lang w:eastAsia="en-US"/>
              </w:rPr>
              <w:t>igo expediente:</w:t>
            </w:r>
          </w:p>
          <w:p w:rsidR="00367F2F" w:rsidRPr="006918E8" w:rsidRDefault="00704154"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X25010</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266240" w:rsidRPr="006918E8" w:rsidRDefault="00266240" w:rsidP="00266240">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66240" w:rsidRPr="006918E8" w:rsidTr="00EA6B49">
        <w:trPr>
          <w:trHeight w:hRule="exact" w:val="340"/>
        </w:trPr>
        <w:tc>
          <w:tcPr>
            <w:tcW w:w="8506" w:type="dxa"/>
            <w:gridSpan w:val="2"/>
            <w:vAlign w:val="center"/>
          </w:tcPr>
          <w:p w:rsidR="00266240" w:rsidRPr="006918E8" w:rsidRDefault="00266240" w:rsidP="00EA6B49">
            <w:pPr>
              <w:spacing w:line="240" w:lineRule="atLeast"/>
              <w:jc w:val="both"/>
              <w:rPr>
                <w:rFonts w:ascii="Arial" w:hAnsi="Arial" w:cs="Arial"/>
                <w:b/>
              </w:rPr>
            </w:pPr>
            <w:r w:rsidRPr="006918E8">
              <w:rPr>
                <w:rFonts w:ascii="Arial" w:hAnsi="Arial" w:cs="Arial"/>
                <w:b/>
              </w:rPr>
              <w:t>1.- PODER ADJUDICADOR</w:t>
            </w:r>
          </w:p>
        </w:tc>
      </w:tr>
      <w:tr w:rsidR="002D3F4C" w:rsidRPr="002D3F4C" w:rsidTr="002D3F4C">
        <w:trPr>
          <w:trHeight w:val="454"/>
        </w:trPr>
        <w:tc>
          <w:tcPr>
            <w:tcW w:w="3998" w:type="dxa"/>
            <w:vAlign w:val="center"/>
          </w:tcPr>
          <w:p w:rsidR="00266240" w:rsidRPr="002D3F4C" w:rsidRDefault="00266240" w:rsidP="00EA6B49">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rsidR="00266240" w:rsidRPr="002D3F4C" w:rsidRDefault="00704154" w:rsidP="00EA6B49">
            <w:pPr>
              <w:spacing w:line="240" w:lineRule="atLeast"/>
              <w:rPr>
                <w:rFonts w:ascii="Arial" w:hAnsi="Arial" w:cs="Arial"/>
                <w:color w:val="000000" w:themeColor="text1"/>
              </w:rPr>
            </w:pPr>
            <w:r>
              <w:rPr>
                <w:rFonts w:ascii="Arial" w:hAnsi="Arial" w:cs="Arial"/>
                <w:color w:val="000000" w:themeColor="text1"/>
              </w:rPr>
              <w:t>Diputación Foral de Gipuzkoa</w:t>
            </w:r>
          </w:p>
        </w:tc>
      </w:tr>
      <w:tr w:rsidR="002D3F4C" w:rsidRPr="002D3F4C" w:rsidTr="002D3F4C">
        <w:trPr>
          <w:trHeight w:val="454"/>
        </w:trPr>
        <w:tc>
          <w:tcPr>
            <w:tcW w:w="3998" w:type="dxa"/>
            <w:vAlign w:val="center"/>
          </w:tcPr>
          <w:p w:rsidR="00266240" w:rsidRPr="002D3F4C" w:rsidRDefault="00266240" w:rsidP="00EA6B49">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266240" w:rsidRPr="002D3F4C" w:rsidRDefault="00704154" w:rsidP="00EA6B49">
            <w:pPr>
              <w:spacing w:line="240" w:lineRule="atLeast"/>
              <w:rPr>
                <w:rFonts w:ascii="Arial" w:hAnsi="Arial" w:cs="Arial"/>
                <w:color w:val="000000" w:themeColor="text1"/>
              </w:rPr>
            </w:pPr>
            <w:r>
              <w:rPr>
                <w:rFonts w:ascii="Arial" w:hAnsi="Arial" w:cs="Arial"/>
                <w:color w:val="000000" w:themeColor="text1"/>
              </w:rPr>
              <w:t>Consejo de Gobierno Foral</w:t>
            </w:r>
          </w:p>
        </w:tc>
      </w:tr>
      <w:tr w:rsidR="00704154" w:rsidRPr="002D3F4C" w:rsidTr="002D3F4C">
        <w:trPr>
          <w:trHeight w:val="454"/>
        </w:trPr>
        <w:tc>
          <w:tcPr>
            <w:tcW w:w="3998" w:type="dxa"/>
            <w:vAlign w:val="center"/>
          </w:tcPr>
          <w:p w:rsidR="00704154" w:rsidRPr="002D3F4C" w:rsidRDefault="00704154" w:rsidP="0070415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704154" w:rsidRPr="00D3094E" w:rsidRDefault="00704154" w:rsidP="00704154">
            <w:pPr>
              <w:spacing w:line="240" w:lineRule="atLeast"/>
              <w:rPr>
                <w:rFonts w:ascii="Arial" w:hAnsi="Arial" w:cs="Arial"/>
              </w:rPr>
            </w:pPr>
            <w:r w:rsidRPr="00D3094E">
              <w:rPr>
                <w:rFonts w:ascii="Arial" w:hAnsi="Arial" w:cs="Arial"/>
              </w:rPr>
              <w:t>LA0002168</w:t>
            </w:r>
          </w:p>
        </w:tc>
      </w:tr>
      <w:tr w:rsidR="00704154" w:rsidRPr="002D3F4C" w:rsidTr="002D3F4C">
        <w:trPr>
          <w:trHeight w:val="454"/>
        </w:trPr>
        <w:tc>
          <w:tcPr>
            <w:tcW w:w="3998" w:type="dxa"/>
            <w:vAlign w:val="center"/>
          </w:tcPr>
          <w:p w:rsidR="00704154" w:rsidRPr="002D3F4C" w:rsidRDefault="00704154" w:rsidP="00704154">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rsidR="00704154" w:rsidRPr="00D3094E" w:rsidRDefault="00704154" w:rsidP="00704154">
            <w:pPr>
              <w:rPr>
                <w:rFonts w:ascii="Arial" w:hAnsi="Arial" w:cs="Arial"/>
              </w:rPr>
            </w:pPr>
            <w:r w:rsidRPr="00D3094E">
              <w:rPr>
                <w:rFonts w:ascii="Arial" w:hAnsi="Arial" w:cs="Arial"/>
              </w:rPr>
              <w:t>Servicio de Servicios Generales</w:t>
            </w:r>
          </w:p>
        </w:tc>
      </w:tr>
      <w:tr w:rsidR="00704154" w:rsidRPr="002D3F4C" w:rsidTr="002D3F4C">
        <w:trPr>
          <w:trHeight w:val="454"/>
        </w:trPr>
        <w:tc>
          <w:tcPr>
            <w:tcW w:w="3998" w:type="dxa"/>
            <w:vAlign w:val="center"/>
          </w:tcPr>
          <w:p w:rsidR="00704154" w:rsidRPr="002D3F4C" w:rsidRDefault="00704154" w:rsidP="00704154">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rsidR="00704154" w:rsidRPr="00D3094E" w:rsidRDefault="00704154" w:rsidP="00AF76A4">
            <w:pPr>
              <w:tabs>
                <w:tab w:val="left" w:pos="0"/>
              </w:tabs>
              <w:rPr>
                <w:rFonts w:ascii="Arial" w:hAnsi="Arial" w:cs="Arial"/>
              </w:rPr>
            </w:pPr>
            <w:r w:rsidRPr="00D3094E">
              <w:rPr>
                <w:rFonts w:ascii="Arial" w:hAnsi="Arial" w:cs="Arial"/>
              </w:rPr>
              <w:t xml:space="preserve">Plaza Gipuzkoa </w:t>
            </w:r>
            <w:r w:rsidR="00AF76A4">
              <w:rPr>
                <w:rFonts w:ascii="Arial" w:hAnsi="Arial" w:cs="Arial"/>
              </w:rPr>
              <w:t>1</w:t>
            </w:r>
            <w:r w:rsidRPr="00D3094E">
              <w:rPr>
                <w:rFonts w:ascii="Arial" w:hAnsi="Arial" w:cs="Arial"/>
              </w:rPr>
              <w:t>, 20004. San Sebastián</w:t>
            </w:r>
          </w:p>
        </w:tc>
      </w:tr>
      <w:tr w:rsidR="00704154" w:rsidRPr="002D3F4C" w:rsidTr="002D3F4C">
        <w:trPr>
          <w:trHeight w:val="454"/>
        </w:trPr>
        <w:tc>
          <w:tcPr>
            <w:tcW w:w="3998" w:type="dxa"/>
            <w:vAlign w:val="center"/>
          </w:tcPr>
          <w:p w:rsidR="00704154" w:rsidRPr="002D3F4C" w:rsidRDefault="00704154" w:rsidP="00704154">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704154" w:rsidRPr="00D3094E" w:rsidRDefault="00704154" w:rsidP="00704154">
            <w:pPr>
              <w:spacing w:line="240" w:lineRule="atLeast"/>
              <w:rPr>
                <w:rFonts w:ascii="Arial" w:hAnsi="Arial" w:cs="Arial"/>
              </w:rPr>
            </w:pPr>
            <w:r w:rsidRPr="0008278F">
              <w:rPr>
                <w:rFonts w:ascii="Arial" w:hAnsi="Arial" w:cs="Arial"/>
              </w:rPr>
              <w:t>ainaraaguirre@gipuzkoa.eus</w:t>
            </w:r>
          </w:p>
        </w:tc>
      </w:tr>
      <w:tr w:rsidR="00704154" w:rsidRPr="002D3F4C" w:rsidTr="002D3F4C">
        <w:trPr>
          <w:trHeight w:val="454"/>
        </w:trPr>
        <w:tc>
          <w:tcPr>
            <w:tcW w:w="3998" w:type="dxa"/>
            <w:vAlign w:val="center"/>
          </w:tcPr>
          <w:p w:rsidR="00704154" w:rsidRPr="002D3F4C" w:rsidRDefault="00704154" w:rsidP="00704154">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rsidR="00704154" w:rsidRPr="00D3094E" w:rsidRDefault="00704154" w:rsidP="00704154">
            <w:pPr>
              <w:spacing w:line="240" w:lineRule="atLeast"/>
              <w:rPr>
                <w:rFonts w:ascii="Arial" w:hAnsi="Arial" w:cs="Arial"/>
              </w:rPr>
            </w:pPr>
            <w:r w:rsidRPr="00D3094E">
              <w:rPr>
                <w:rFonts w:ascii="Arial" w:hAnsi="Arial" w:cs="Arial"/>
              </w:rPr>
              <w:t>Secretaría Técnica del Departamento de Gobernanza.</w:t>
            </w:r>
          </w:p>
        </w:tc>
      </w:tr>
      <w:tr w:rsidR="00704154" w:rsidRPr="002D3F4C" w:rsidTr="002D3F4C">
        <w:trPr>
          <w:trHeight w:val="454"/>
        </w:trPr>
        <w:tc>
          <w:tcPr>
            <w:tcW w:w="3998" w:type="dxa"/>
            <w:vAlign w:val="center"/>
          </w:tcPr>
          <w:p w:rsidR="00704154" w:rsidRPr="002D3F4C" w:rsidRDefault="00704154" w:rsidP="0070415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704154" w:rsidRPr="00D3094E" w:rsidRDefault="00704154" w:rsidP="00704154">
            <w:pPr>
              <w:spacing w:line="240" w:lineRule="atLeast"/>
              <w:rPr>
                <w:rFonts w:ascii="Arial" w:hAnsi="Arial" w:cs="Arial"/>
              </w:rPr>
            </w:pPr>
            <w:r w:rsidRPr="00D3094E">
              <w:rPr>
                <w:rFonts w:ascii="Arial" w:hAnsi="Arial" w:cs="Arial"/>
              </w:rPr>
              <w:t>LA0002177</w:t>
            </w:r>
          </w:p>
        </w:tc>
      </w:tr>
      <w:tr w:rsidR="00704154" w:rsidRPr="002D3F4C" w:rsidTr="002D3F4C">
        <w:trPr>
          <w:trHeight w:val="454"/>
        </w:trPr>
        <w:tc>
          <w:tcPr>
            <w:tcW w:w="3998" w:type="dxa"/>
            <w:vAlign w:val="center"/>
          </w:tcPr>
          <w:p w:rsidR="00704154" w:rsidRPr="002D3F4C" w:rsidRDefault="00704154" w:rsidP="00704154">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704154" w:rsidRPr="00D3094E" w:rsidRDefault="00704154" w:rsidP="00704154">
            <w:pPr>
              <w:spacing w:line="240" w:lineRule="atLeast"/>
              <w:rPr>
                <w:rFonts w:ascii="Arial" w:hAnsi="Arial" w:cs="Arial"/>
              </w:rPr>
            </w:pPr>
            <w:r w:rsidRPr="00D3094E">
              <w:rPr>
                <w:rFonts w:ascii="Arial" w:hAnsi="Arial" w:cs="Arial"/>
              </w:rPr>
              <w:t>Servicio de Contabilidad del Departamento de Hacienda y Finanzas</w:t>
            </w:r>
          </w:p>
        </w:tc>
      </w:tr>
      <w:tr w:rsidR="00704154" w:rsidRPr="002D3F4C" w:rsidTr="002D3F4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704154" w:rsidRPr="002D3F4C" w:rsidRDefault="00704154" w:rsidP="0070415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704154" w:rsidRPr="00D3094E" w:rsidRDefault="00704154" w:rsidP="00704154">
            <w:pPr>
              <w:spacing w:line="240" w:lineRule="atLeast"/>
              <w:rPr>
                <w:rFonts w:ascii="Arial" w:hAnsi="Arial" w:cs="Arial"/>
              </w:rPr>
            </w:pPr>
            <w:r w:rsidRPr="00D3094E">
              <w:rPr>
                <w:rFonts w:ascii="Arial" w:hAnsi="Arial" w:cs="Arial"/>
              </w:rPr>
              <w:t>LA0002344</w:t>
            </w:r>
          </w:p>
        </w:tc>
      </w:tr>
    </w:tbl>
    <w:p w:rsidR="00266240" w:rsidRPr="006918E8" w:rsidRDefault="00266240" w:rsidP="0026624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6305A5"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02746">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 xml:space="preserve">OBJETO DEL </w:t>
            </w:r>
            <w:r w:rsidR="00002746">
              <w:rPr>
                <w:rFonts w:ascii="Arial" w:hAnsi="Arial" w:cs="Arial"/>
                <w:b/>
                <w:szCs w:val="22"/>
                <w:lang w:eastAsia="en-US"/>
              </w:rPr>
              <w:t>ACUERDO MARCO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04154" w:rsidRPr="00704154" w:rsidRDefault="00704154" w:rsidP="00704154">
            <w:pPr>
              <w:spacing w:line="240" w:lineRule="atLeast"/>
              <w:jc w:val="both"/>
              <w:rPr>
                <w:rFonts w:ascii="Arial" w:hAnsi="Arial" w:cs="Arial"/>
              </w:rPr>
            </w:pPr>
            <w:r w:rsidRPr="00704154">
              <w:rPr>
                <w:rFonts w:ascii="Arial" w:hAnsi="Arial" w:cs="Arial"/>
              </w:rPr>
              <w:t xml:space="preserve">Acuerdo marco para el servicio de </w:t>
            </w:r>
            <w:r w:rsidR="007526FB">
              <w:rPr>
                <w:rFonts w:ascii="Arial" w:hAnsi="Arial" w:cs="Arial"/>
              </w:rPr>
              <w:t>telecomunicaciones</w:t>
            </w:r>
            <w:r w:rsidRPr="00704154">
              <w:rPr>
                <w:rFonts w:ascii="Arial" w:hAnsi="Arial" w:cs="Arial"/>
              </w:rPr>
              <w:t xml:space="preserve"> a través de la Central de Contratación Foral de Gipuzkoa</w:t>
            </w:r>
          </w:p>
          <w:p w:rsidR="00704154" w:rsidRPr="00704154" w:rsidRDefault="00704154" w:rsidP="00704154">
            <w:pPr>
              <w:spacing w:line="240" w:lineRule="atLeast"/>
              <w:jc w:val="both"/>
              <w:rPr>
                <w:rFonts w:ascii="Arial" w:hAnsi="Arial" w:cs="Arial"/>
              </w:rPr>
            </w:pPr>
          </w:p>
          <w:p w:rsidR="00704154" w:rsidRPr="00704154" w:rsidRDefault="00704154" w:rsidP="00704154">
            <w:pPr>
              <w:spacing w:line="240" w:lineRule="atLeast"/>
              <w:jc w:val="both"/>
              <w:rPr>
                <w:rFonts w:ascii="Arial" w:hAnsi="Arial" w:cs="Arial"/>
              </w:rPr>
            </w:pPr>
            <w:r w:rsidRPr="00704154">
              <w:rPr>
                <w:rFonts w:ascii="Arial" w:hAnsi="Arial" w:cs="Arial"/>
              </w:rPr>
              <w:t xml:space="preserve">El objeto de la contratación será la prestación del servicio de </w:t>
            </w:r>
            <w:r w:rsidR="007526FB">
              <w:rPr>
                <w:rFonts w:ascii="Arial" w:hAnsi="Arial" w:cs="Arial"/>
              </w:rPr>
              <w:t xml:space="preserve">telecomunicaciones </w:t>
            </w:r>
            <w:r w:rsidRPr="00704154">
              <w:rPr>
                <w:rFonts w:ascii="Arial" w:hAnsi="Arial" w:cs="Arial"/>
              </w:rPr>
              <w:t xml:space="preserve">para las entidades adheridas a este acuerdo marco </w:t>
            </w:r>
            <w:r w:rsidR="00D65436">
              <w:rPr>
                <w:rFonts w:ascii="Arial" w:hAnsi="Arial" w:cs="Arial"/>
              </w:rPr>
              <w:t>que se relacionan en el Anexo X</w:t>
            </w:r>
            <w:r w:rsidRPr="00704154">
              <w:rPr>
                <w:rFonts w:ascii="Arial" w:hAnsi="Arial" w:cs="Arial"/>
              </w:rPr>
              <w:t xml:space="preserve"> de este pliego.</w:t>
            </w:r>
          </w:p>
          <w:p w:rsidR="00704154" w:rsidRPr="00704154" w:rsidRDefault="00704154" w:rsidP="00704154">
            <w:pPr>
              <w:spacing w:line="240" w:lineRule="atLeast"/>
              <w:jc w:val="both"/>
              <w:rPr>
                <w:rFonts w:ascii="Arial" w:hAnsi="Arial" w:cs="Arial"/>
              </w:rPr>
            </w:pPr>
          </w:p>
          <w:p w:rsidR="00367F2F" w:rsidRDefault="00704154" w:rsidP="008A3B11">
            <w:pPr>
              <w:spacing w:line="240" w:lineRule="atLeast"/>
              <w:jc w:val="both"/>
              <w:rPr>
                <w:rFonts w:ascii="Arial" w:hAnsi="Arial" w:cs="Arial"/>
              </w:rPr>
            </w:pPr>
            <w:r w:rsidRPr="00704154">
              <w:rPr>
                <w:rFonts w:ascii="Arial" w:hAnsi="Arial" w:cs="Arial"/>
              </w:rPr>
              <w:t xml:space="preserve">La contratación se tramita mediante la modalidad de acuerdo marco para las entidades adheridas, quienes una vez formalizado el acuerdo marco adjudicarán sus correspondientes contratos </w:t>
            </w:r>
            <w:r w:rsidR="008A3B11">
              <w:rPr>
                <w:rFonts w:ascii="Arial" w:hAnsi="Arial" w:cs="Arial"/>
              </w:rPr>
              <w:t>basados</w:t>
            </w:r>
            <w:r w:rsidRPr="00704154">
              <w:rPr>
                <w:rFonts w:ascii="Arial" w:hAnsi="Arial" w:cs="Arial"/>
              </w:rPr>
              <w:t xml:space="preserve"> en los términos establecidos en el acuerdo marco.</w:t>
            </w:r>
          </w:p>
          <w:p w:rsidR="00F9421F" w:rsidRDefault="00F9421F" w:rsidP="008A3B11">
            <w:pPr>
              <w:spacing w:line="240" w:lineRule="atLeast"/>
              <w:jc w:val="both"/>
              <w:rPr>
                <w:rFonts w:ascii="Arial" w:hAnsi="Arial" w:cs="Arial"/>
              </w:rPr>
            </w:pPr>
          </w:p>
          <w:p w:rsidR="00F9421F" w:rsidRPr="006918E8" w:rsidRDefault="00F9421F" w:rsidP="008A3B11">
            <w:pPr>
              <w:spacing w:line="240" w:lineRule="atLeast"/>
              <w:jc w:val="both"/>
              <w:rPr>
                <w:rFonts w:ascii="Arial" w:hAnsi="Arial" w:cs="Arial"/>
              </w:rPr>
            </w:pPr>
            <w:r w:rsidRPr="00525E03">
              <w:rPr>
                <w:rFonts w:ascii="Arial" w:hAnsi="Arial" w:cs="Arial"/>
              </w:rPr>
              <w:t>En cuanto al régimen jurídico aplicable a sus efectos, cumplimiento y extinción, y en relación a las diferentes prestaciones de servicios y de suministro que se incluyen dentro del objeto del contrato, se aplicará, en lo referente a los contratos mixtos, lo dispuesto en el artículo 122.2 de la Ley 9/2017, de 8 de noviembre, de Contratos del Sector Público (LCSP)</w:t>
            </w:r>
            <w:r w:rsidR="00525E03">
              <w:rPr>
                <w:rFonts w:ascii="Arial" w:hAnsi="Arial" w:cs="Arial"/>
              </w:rPr>
              <w:t>.</w:t>
            </w:r>
          </w:p>
        </w:tc>
      </w:tr>
      <w:tr w:rsidR="00002746"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02746" w:rsidRPr="006918E8" w:rsidRDefault="00002746" w:rsidP="00233FE9">
            <w:pPr>
              <w:spacing w:line="240" w:lineRule="atLeast"/>
              <w:jc w:val="both"/>
              <w:rPr>
                <w:rFonts w:ascii="Arial" w:hAnsi="Arial" w:cs="Arial"/>
              </w:rPr>
            </w:pPr>
            <w:r>
              <w:rPr>
                <w:rFonts w:ascii="Arial" w:eastAsia="Cambria" w:hAnsi="Arial" w:cs="Arial"/>
                <w:szCs w:val="22"/>
                <w:lang w:eastAsia="en-US"/>
              </w:rPr>
              <w:lastRenderedPageBreak/>
              <w:t>Número máximo de adjudicatarias</w:t>
            </w:r>
            <w:r w:rsidR="00291195">
              <w:rPr>
                <w:rFonts w:ascii="Arial" w:eastAsia="Cambria" w:hAnsi="Arial" w:cs="Arial"/>
                <w:szCs w:val="22"/>
                <w:lang w:eastAsia="en-US"/>
              </w:rPr>
              <w:t>:</w:t>
            </w:r>
            <w:r w:rsidR="00F10C15">
              <w:rPr>
                <w:rFonts w:ascii="Arial" w:eastAsia="Cambria" w:hAnsi="Arial" w:cs="Arial"/>
                <w:szCs w:val="22"/>
                <w:lang w:eastAsia="en-US"/>
              </w:rPr>
              <w:t xml:space="preserve"> </w:t>
            </w:r>
            <w:r w:rsidR="00F10C15" w:rsidRPr="00291195">
              <w:rPr>
                <w:rFonts w:ascii="Arial" w:eastAsia="Cambria" w:hAnsi="Arial" w:cs="Arial"/>
                <w:b/>
                <w:szCs w:val="22"/>
                <w:lang w:eastAsia="en-US"/>
              </w:rPr>
              <w:t>1</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p>
          <w:p w:rsidR="00F9421F" w:rsidRDefault="00F9421F" w:rsidP="00233FE9">
            <w:pPr>
              <w:spacing w:line="240" w:lineRule="atLeast"/>
              <w:jc w:val="both"/>
              <w:rPr>
                <w:rFonts w:ascii="Arial" w:hAnsi="Arial" w:cs="Arial"/>
                <w:szCs w:val="22"/>
                <w:lang w:eastAsia="en-US"/>
              </w:rPr>
            </w:pPr>
          </w:p>
          <w:p w:rsidR="007526FB" w:rsidRDefault="007526FB" w:rsidP="00F9421F">
            <w:pPr>
              <w:spacing w:line="240" w:lineRule="atLeast"/>
              <w:jc w:val="both"/>
              <w:rPr>
                <w:rFonts w:ascii="Arial" w:hAnsi="Arial" w:cs="Arial"/>
                <w:szCs w:val="22"/>
                <w:lang w:eastAsia="en-US"/>
              </w:rPr>
            </w:pPr>
            <w:r>
              <w:rPr>
                <w:rFonts w:ascii="Arial" w:hAnsi="Arial" w:cs="Arial"/>
                <w:szCs w:val="22"/>
                <w:lang w:eastAsia="en-US"/>
              </w:rPr>
              <w:t xml:space="preserve">64200000-8 </w:t>
            </w:r>
            <w:r w:rsidRPr="007526FB">
              <w:rPr>
                <w:rFonts w:ascii="Arial" w:hAnsi="Arial" w:cs="Arial"/>
                <w:szCs w:val="22"/>
                <w:lang w:eastAsia="en-US"/>
              </w:rPr>
              <w:t>Servicios de telecomunicaciones</w:t>
            </w:r>
          </w:p>
          <w:p w:rsidR="00F9421F" w:rsidRPr="00F9421F" w:rsidRDefault="00F9421F" w:rsidP="00F9421F">
            <w:pPr>
              <w:spacing w:line="240" w:lineRule="atLeast"/>
              <w:jc w:val="both"/>
              <w:rPr>
                <w:rFonts w:ascii="Arial" w:hAnsi="Arial" w:cs="Arial"/>
                <w:szCs w:val="22"/>
                <w:lang w:eastAsia="en-US"/>
              </w:rPr>
            </w:pPr>
            <w:r w:rsidRPr="00F9421F">
              <w:rPr>
                <w:rFonts w:ascii="Arial" w:hAnsi="Arial" w:cs="Arial"/>
                <w:szCs w:val="22"/>
                <w:lang w:eastAsia="en-US"/>
              </w:rPr>
              <w:t>64210000-1 Servicios telefónicos y de transmisión de datos</w:t>
            </w:r>
          </w:p>
          <w:p w:rsidR="00F9421F" w:rsidRPr="006918E8" w:rsidRDefault="00F9421F" w:rsidP="00F9421F">
            <w:pPr>
              <w:spacing w:line="240" w:lineRule="atLeast"/>
              <w:jc w:val="both"/>
              <w:rPr>
                <w:rFonts w:ascii="Arial" w:hAnsi="Arial" w:cs="Arial"/>
                <w:szCs w:val="22"/>
                <w:lang w:eastAsia="en-US"/>
              </w:rPr>
            </w:pPr>
            <w:r w:rsidRPr="00F9421F">
              <w:rPr>
                <w:rFonts w:ascii="Arial" w:hAnsi="Arial" w:cs="Arial"/>
                <w:szCs w:val="22"/>
                <w:lang w:eastAsia="en-US"/>
              </w:rPr>
              <w:t>64212000-5 Servicios de telefonía móvil</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9421F"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46097">
            <w:pPr>
              <w:spacing w:line="240" w:lineRule="atLeast"/>
              <w:jc w:val="both"/>
              <w:rPr>
                <w:rFonts w:ascii="Arial" w:hAnsi="Arial" w:cs="Arial"/>
                <w:szCs w:val="22"/>
                <w:lang w:eastAsia="en-US"/>
              </w:rPr>
            </w:pPr>
            <w:bookmarkStart w:id="2" w:name="CC_4"/>
            <w:r w:rsidRPr="006918E8">
              <w:rPr>
                <w:rFonts w:ascii="Arial" w:hAnsi="Arial" w:cs="Arial"/>
                <w:b/>
                <w:szCs w:val="22"/>
                <w:lang w:eastAsia="en-US"/>
              </w:rPr>
              <w:t>4.-</w:t>
            </w:r>
            <w:bookmarkEnd w:id="2"/>
            <w:r w:rsidRPr="006918E8">
              <w:rPr>
                <w:rFonts w:ascii="Arial" w:hAnsi="Arial" w:cs="Arial"/>
                <w:b/>
                <w:szCs w:val="22"/>
                <w:lang w:eastAsia="en-US"/>
              </w:rPr>
              <w:t xml:space="preserve"> PRESUPUESTO BASE DE LICITACIÓN</w:t>
            </w:r>
          </w:p>
        </w:tc>
      </w:tr>
      <w:tr w:rsidR="00266240" w:rsidRPr="006918E8" w:rsidTr="00EA6B49">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F9421F" w:rsidP="00EA6B4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3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2"/>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F9421F" w:rsidRPr="006918E8" w:rsidTr="00596096">
        <w:trPr>
          <w:trHeight w:val="454"/>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F9421F" w:rsidRDefault="00F9421F" w:rsidP="00F9421F">
            <w:pPr>
              <w:jc w:val="both"/>
              <w:rPr>
                <w:rFonts w:ascii="Arial" w:hAnsi="Arial" w:cs="Arial"/>
              </w:rPr>
            </w:pPr>
            <w:r>
              <w:rPr>
                <w:rFonts w:ascii="Arial" w:hAnsi="Arial" w:cs="Arial"/>
              </w:rPr>
              <w:t>Aunque al tratarse de un acuerdo marco no se requiere su determinación, se establece un presupuesto base de licitación estimado en función de las necesidades previstas y calculado para dos años de contrato.</w:t>
            </w:r>
          </w:p>
          <w:p w:rsidR="00F9421F" w:rsidRDefault="00F9421F" w:rsidP="00F9421F">
            <w:pPr>
              <w:rPr>
                <w:rFonts w:ascii="Arial" w:hAnsi="Arial" w:cs="Arial"/>
              </w:rPr>
            </w:pPr>
          </w:p>
          <w:p w:rsidR="00F9421F" w:rsidRDefault="00F9421F" w:rsidP="00F9421F">
            <w:pPr>
              <w:jc w:val="both"/>
              <w:rPr>
                <w:rFonts w:ascii="Arial" w:hAnsi="Arial" w:cs="Arial"/>
              </w:rPr>
            </w:pPr>
            <w:r>
              <w:rPr>
                <w:rFonts w:ascii="Arial" w:hAnsi="Arial" w:cs="Arial"/>
              </w:rPr>
              <w:t xml:space="preserve">En el modelo de oferta económica detallada </w:t>
            </w:r>
            <w:r w:rsidR="001E1D14" w:rsidRPr="001E1D14">
              <w:rPr>
                <w:rFonts w:ascii="Arial" w:hAnsi="Arial" w:cs="Arial"/>
              </w:rPr>
              <w:t>“X25010</w:t>
            </w:r>
            <w:r w:rsidRPr="001E1D14">
              <w:rPr>
                <w:rFonts w:ascii="Arial" w:hAnsi="Arial" w:cs="Arial"/>
              </w:rPr>
              <w:t>_OfertaDetallada.xlsx”</w:t>
            </w:r>
            <w:r>
              <w:rPr>
                <w:rFonts w:ascii="Arial" w:hAnsi="Arial" w:cs="Arial"/>
              </w:rPr>
              <w:t xml:space="preserve"> se indican los precios unitarios de referencia de cada elemento. </w:t>
            </w:r>
          </w:p>
          <w:p w:rsidR="00F9421F" w:rsidRDefault="00F9421F" w:rsidP="00F9421F">
            <w:pPr>
              <w:rPr>
                <w:rFonts w:ascii="Arial" w:hAnsi="Arial" w:cs="Arial"/>
              </w:rPr>
            </w:pPr>
          </w:p>
          <w:p w:rsidR="00F9421F" w:rsidRDefault="00F9421F" w:rsidP="00F9421F">
            <w:pPr>
              <w:jc w:val="both"/>
              <w:rPr>
                <w:rFonts w:ascii="Arial" w:hAnsi="Arial" w:cs="Arial"/>
              </w:rPr>
            </w:pPr>
            <w:r>
              <w:rPr>
                <w:rFonts w:ascii="Arial" w:hAnsi="Arial" w:cs="Arial"/>
              </w:rPr>
              <w:t>Estos precios serán precios unitarios de referencia, por lo que no operarán como máximos y pueden ser superados hasta un 20%. Sí serán máximos los importes de cada grupo</w:t>
            </w:r>
            <w:r w:rsidR="00596096">
              <w:rPr>
                <w:rFonts w:ascii="Arial" w:hAnsi="Arial" w:cs="Arial"/>
              </w:rPr>
              <w:t>,</w:t>
            </w:r>
            <w:r w:rsidR="00596096">
              <w:t xml:space="preserve"> </w:t>
            </w:r>
            <w:r w:rsidR="00596096" w:rsidRPr="00596096">
              <w:rPr>
                <w:rFonts w:ascii="Arial" w:hAnsi="Arial" w:cs="Arial"/>
              </w:rPr>
              <w:t>por lo que su superación en la oferta supondrá la exclusión de ésta.</w:t>
            </w:r>
          </w:p>
          <w:p w:rsidR="00F9421F" w:rsidRDefault="00F9421F" w:rsidP="00F9421F">
            <w:pPr>
              <w:rPr>
                <w:rFonts w:ascii="Arial" w:hAnsi="Arial" w:cs="Arial"/>
              </w:rPr>
            </w:pPr>
          </w:p>
          <w:p w:rsidR="00F9421F" w:rsidRDefault="00F9421F" w:rsidP="00F9421F">
            <w:pPr>
              <w:jc w:val="both"/>
              <w:rPr>
                <w:rFonts w:ascii="Arial" w:hAnsi="Arial" w:cs="Arial"/>
              </w:rPr>
            </w:pPr>
            <w:r>
              <w:rPr>
                <w:rFonts w:ascii="Arial" w:hAnsi="Arial" w:cs="Arial"/>
              </w:rPr>
              <w:t>Los precios de los terminales móviles se determinarán en cada momento por aplicación del descuento ofertado sobre el PVP del terminal.</w:t>
            </w:r>
          </w:p>
          <w:p w:rsidR="00F9421F" w:rsidRPr="006918E8" w:rsidRDefault="00F9421F" w:rsidP="00EA6B49">
            <w:pPr>
              <w:spacing w:before="120" w:line="240" w:lineRule="atLeast"/>
              <w:ind w:right="113"/>
              <w:jc w:val="right"/>
              <w:rPr>
                <w:rFonts w:ascii="Arial" w:hAnsi="Arial" w:cs="Arial"/>
                <w:szCs w:val="22"/>
                <w:lang w:eastAsia="en-US"/>
              </w:rPr>
            </w:pPr>
          </w:p>
        </w:tc>
      </w:tr>
      <w:tr w:rsidR="00266240" w:rsidRPr="006918E8" w:rsidTr="001E1D14">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auto"/>
          </w:tcPr>
          <w:p w:rsidR="00266240" w:rsidRPr="001E1D14" w:rsidRDefault="001E1D14" w:rsidP="00EA6B49">
            <w:pPr>
              <w:spacing w:before="120" w:line="240" w:lineRule="atLeast"/>
              <w:ind w:right="113"/>
              <w:jc w:val="right"/>
              <w:rPr>
                <w:rFonts w:ascii="Arial" w:hAnsi="Arial" w:cs="Arial"/>
                <w:szCs w:val="22"/>
                <w:lang w:eastAsia="en-US"/>
              </w:rPr>
            </w:pPr>
            <w:r w:rsidRPr="001E1D14">
              <w:rPr>
                <w:rFonts w:ascii="Arial" w:hAnsi="Arial" w:cs="Arial"/>
                <w:szCs w:val="22"/>
                <w:lang w:eastAsia="en-US"/>
              </w:rPr>
              <w:t>5.266.780,42 €</w:t>
            </w:r>
          </w:p>
        </w:tc>
      </w:tr>
      <w:tr w:rsidR="00266240" w:rsidRPr="006918E8" w:rsidTr="001E1D14">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F9421F">
            <w:pPr>
              <w:spacing w:line="240" w:lineRule="atLeast"/>
              <w:jc w:val="both"/>
              <w:rPr>
                <w:rFonts w:ascii="Arial" w:hAnsi="Arial" w:cs="Arial"/>
                <w:szCs w:val="22"/>
                <w:lang w:eastAsia="en-US"/>
              </w:rPr>
            </w:pPr>
            <w:r w:rsidRPr="00DA5E66">
              <w:rPr>
                <w:rFonts w:ascii="Arial" w:hAnsi="Arial" w:cs="Arial"/>
                <w:szCs w:val="22"/>
                <w:lang w:eastAsia="en-US"/>
              </w:rPr>
              <w:t>Importe del IVA (</w:t>
            </w:r>
            <w:r w:rsidR="00F9421F">
              <w:rPr>
                <w:rFonts w:ascii="Arial" w:hAnsi="Arial" w:cs="Arial"/>
                <w:szCs w:val="22"/>
                <w:lang w:eastAsia="en-US"/>
              </w:rPr>
              <w:t>21</w:t>
            </w:r>
            <w:r>
              <w:rPr>
                <w:rFonts w:ascii="Arial" w:hAnsi="Arial" w:cs="Arial"/>
                <w:szCs w:val="22"/>
                <w:lang w:eastAsia="en-US"/>
              </w:rPr>
              <w:t xml:space="preserve"> </w:t>
            </w:r>
            <w:r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auto"/>
          </w:tcPr>
          <w:p w:rsidR="00266240" w:rsidRPr="001E1D14" w:rsidRDefault="001E1D14" w:rsidP="00EA6B49">
            <w:pPr>
              <w:spacing w:before="120" w:line="240" w:lineRule="atLeast"/>
              <w:ind w:right="113"/>
              <w:jc w:val="right"/>
              <w:rPr>
                <w:rFonts w:ascii="Arial" w:hAnsi="Arial" w:cs="Arial"/>
                <w:szCs w:val="22"/>
                <w:lang w:eastAsia="en-US"/>
              </w:rPr>
            </w:pPr>
            <w:r w:rsidRPr="001E1D14">
              <w:rPr>
                <w:rFonts w:ascii="Arial" w:hAnsi="Arial" w:cs="Arial"/>
                <w:szCs w:val="22"/>
                <w:lang w:eastAsia="en-US"/>
              </w:rPr>
              <w:t>1.106.023,89 €</w:t>
            </w:r>
          </w:p>
        </w:tc>
      </w:tr>
      <w:tr w:rsidR="00266240" w:rsidRPr="006918E8" w:rsidTr="001E1D14">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auto"/>
          </w:tcPr>
          <w:p w:rsidR="00266240" w:rsidRPr="001E1D14" w:rsidRDefault="001E1D14" w:rsidP="00EA6B49">
            <w:pPr>
              <w:spacing w:before="120" w:line="240" w:lineRule="atLeast"/>
              <w:ind w:right="113"/>
              <w:jc w:val="right"/>
              <w:rPr>
                <w:rFonts w:ascii="Arial" w:hAnsi="Arial" w:cs="Arial"/>
                <w:b/>
                <w:szCs w:val="22"/>
                <w:lang w:eastAsia="en-US"/>
              </w:rPr>
            </w:pPr>
            <w:r w:rsidRPr="001E1D14">
              <w:rPr>
                <w:rFonts w:ascii="Arial" w:hAnsi="Arial" w:cs="Arial"/>
                <w:b/>
                <w:szCs w:val="22"/>
                <w:lang w:eastAsia="en-US"/>
              </w:rPr>
              <w:t>6.372.804,30 €</w:t>
            </w:r>
          </w:p>
        </w:tc>
      </w:tr>
      <w:tr w:rsidR="00266240" w:rsidRPr="006918E8" w:rsidTr="00F9421F">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auto"/>
          </w:tcPr>
          <w:p w:rsidR="00266240" w:rsidRPr="00F9421F" w:rsidRDefault="00F9421F" w:rsidP="001E1D14">
            <w:pPr>
              <w:spacing w:before="120" w:line="240" w:lineRule="atLeast"/>
              <w:ind w:right="113"/>
              <w:rPr>
                <w:rFonts w:ascii="Arial" w:hAnsi="Arial" w:cs="Arial"/>
                <w:szCs w:val="22"/>
                <w:highlight w:val="yellow"/>
                <w:lang w:eastAsia="en-US"/>
              </w:rPr>
            </w:pPr>
            <w:r w:rsidRPr="00D3094E">
              <w:rPr>
                <w:rFonts w:ascii="Arial" w:hAnsi="Arial" w:cs="Arial"/>
                <w:szCs w:val="22"/>
                <w:lang w:eastAsia="en-US"/>
              </w:rPr>
              <w:t xml:space="preserve">Ver </w:t>
            </w:r>
            <w:r w:rsidRPr="001E1D14">
              <w:rPr>
                <w:rFonts w:ascii="Arial" w:hAnsi="Arial" w:cs="Arial"/>
                <w:szCs w:val="22"/>
                <w:lang w:eastAsia="en-US"/>
              </w:rPr>
              <w:t xml:space="preserve">fichero </w:t>
            </w:r>
            <w:r w:rsidR="00AF76A4">
              <w:rPr>
                <w:rFonts w:ascii="Arial" w:hAnsi="Arial" w:cs="Arial"/>
                <w:szCs w:val="22"/>
                <w:lang w:eastAsia="en-US"/>
              </w:rPr>
              <w:t>“</w:t>
            </w:r>
            <w:r w:rsidRPr="001E1D14">
              <w:rPr>
                <w:rFonts w:ascii="Arial" w:hAnsi="Arial" w:cs="Arial"/>
                <w:szCs w:val="22"/>
                <w:lang w:eastAsia="en-US"/>
              </w:rPr>
              <w:t>X250</w:t>
            </w:r>
            <w:r w:rsidR="001E1D14" w:rsidRPr="001E1D14">
              <w:rPr>
                <w:rFonts w:ascii="Arial" w:hAnsi="Arial" w:cs="Arial"/>
                <w:szCs w:val="22"/>
                <w:lang w:eastAsia="en-US"/>
              </w:rPr>
              <w:t>10</w:t>
            </w:r>
            <w:r w:rsidRPr="001E1D14">
              <w:rPr>
                <w:rFonts w:ascii="Arial" w:hAnsi="Arial" w:cs="Arial"/>
                <w:szCs w:val="22"/>
                <w:lang w:eastAsia="en-US"/>
              </w:rPr>
              <w:t>_EstudioEconomico.xls</w:t>
            </w:r>
            <w:r w:rsidR="00AF76A4">
              <w:rPr>
                <w:rFonts w:ascii="Arial" w:hAnsi="Arial" w:cs="Arial"/>
                <w:szCs w:val="22"/>
                <w:lang w:eastAsia="en-US"/>
              </w:rPr>
              <w:t>”</w:t>
            </w:r>
          </w:p>
        </w:tc>
      </w:tr>
    </w:tbl>
    <w:p w:rsidR="00367F2F" w:rsidRDefault="00367F2F" w:rsidP="00233FE9">
      <w:pPr>
        <w:spacing w:line="240" w:lineRule="atLeast"/>
        <w:jc w:val="both"/>
        <w:rPr>
          <w:rFonts w:ascii="Arial" w:hAnsi="Arial" w:cs="Arial"/>
        </w:rPr>
      </w:pPr>
    </w:p>
    <w:p w:rsidR="00A56E67" w:rsidRDefault="00A56E67" w:rsidP="00233FE9">
      <w:pPr>
        <w:spacing w:line="240" w:lineRule="atLeast"/>
        <w:jc w:val="both"/>
        <w:rPr>
          <w:rFonts w:ascii="Arial" w:hAnsi="Arial" w:cs="Arial"/>
        </w:rPr>
      </w:pPr>
    </w:p>
    <w:p w:rsidR="00A56E67" w:rsidRDefault="00A56E67" w:rsidP="00233FE9">
      <w:pPr>
        <w:spacing w:line="240" w:lineRule="atLeast"/>
        <w:jc w:val="both"/>
        <w:rPr>
          <w:rFonts w:ascii="Arial" w:hAnsi="Arial" w:cs="Arial"/>
        </w:rPr>
      </w:pPr>
    </w:p>
    <w:p w:rsidR="00BA1EF7" w:rsidRPr="006918E8" w:rsidRDefault="00BA1EF7"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D190D" w:rsidRPr="006918E8" w:rsidTr="001C32FA">
        <w:trPr>
          <w:trHeight w:hRule="exact" w:val="340"/>
        </w:trPr>
        <w:tc>
          <w:tcPr>
            <w:tcW w:w="8506" w:type="dxa"/>
            <w:vAlign w:val="center"/>
          </w:tcPr>
          <w:p w:rsidR="001D190D" w:rsidRPr="006918E8" w:rsidRDefault="001D190D" w:rsidP="001C32FA">
            <w:pPr>
              <w:spacing w:line="240" w:lineRule="atLeast"/>
              <w:jc w:val="both"/>
              <w:rPr>
                <w:rFonts w:ascii="Arial" w:hAnsi="Arial" w:cs="Arial"/>
              </w:rPr>
            </w:pPr>
            <w:bookmarkStart w:id="3" w:name="CC_5"/>
            <w:r w:rsidRPr="006918E8">
              <w:rPr>
                <w:rFonts w:ascii="Arial" w:hAnsi="Arial" w:cs="Arial"/>
                <w:b/>
              </w:rPr>
              <w:t>5.-</w:t>
            </w:r>
            <w:bookmarkEnd w:id="3"/>
            <w:r w:rsidR="004B2C15">
              <w:rPr>
                <w:rFonts w:ascii="Arial" w:hAnsi="Arial" w:cs="Arial"/>
                <w:b/>
              </w:rPr>
              <w:t xml:space="preserve"> VALOR ESTIMADO DEL ACUERDO MARCO</w:t>
            </w:r>
            <w:r w:rsidRPr="006918E8">
              <w:rPr>
                <w:rFonts w:ascii="Arial" w:hAnsi="Arial" w:cs="Arial"/>
                <w:b/>
              </w:rPr>
              <w:t xml:space="preserve"> </w:t>
            </w:r>
            <w:r w:rsidRPr="006918E8">
              <w:rPr>
                <w:rFonts w:ascii="Arial" w:hAnsi="Arial" w:cs="Arial"/>
                <w:b/>
                <w:lang w:eastAsia="en-US"/>
              </w:rPr>
              <w:t>(</w:t>
            </w:r>
            <w:r w:rsidRPr="006918E8">
              <w:rPr>
                <w:rFonts w:ascii="Arial" w:hAnsi="Arial" w:cs="Arial"/>
                <w:b/>
              </w:rPr>
              <w:t>IVA NO INCLUIDO)</w:t>
            </w:r>
          </w:p>
        </w:tc>
      </w:tr>
      <w:tr w:rsidR="001D190D" w:rsidRPr="006918E8" w:rsidTr="00D532B7">
        <w:trPr>
          <w:trHeight w:hRule="exact" w:val="454"/>
        </w:trPr>
        <w:tc>
          <w:tcPr>
            <w:tcW w:w="8506" w:type="dxa"/>
            <w:vAlign w:val="center"/>
          </w:tcPr>
          <w:p w:rsidR="001D190D" w:rsidRPr="006918E8" w:rsidRDefault="001D190D" w:rsidP="001E1D14">
            <w:pPr>
              <w:spacing w:line="240" w:lineRule="atLeast"/>
              <w:jc w:val="both"/>
              <w:rPr>
                <w:rFonts w:ascii="Arial" w:hAnsi="Arial" w:cs="Arial"/>
                <w:b/>
              </w:rPr>
            </w:pPr>
            <w:r w:rsidRPr="006918E8">
              <w:rPr>
                <w:rFonts w:ascii="Arial" w:hAnsi="Arial" w:cs="Arial"/>
              </w:rPr>
              <w:t xml:space="preserve">Importe: </w:t>
            </w:r>
            <w:r w:rsidR="001E1D14" w:rsidRPr="001E1D14">
              <w:rPr>
                <w:rFonts w:ascii="Arial" w:hAnsi="Arial" w:cs="Arial"/>
                <w:b/>
              </w:rPr>
              <w:t>12.640.237,00 €</w:t>
            </w:r>
          </w:p>
        </w:tc>
      </w:tr>
      <w:tr w:rsidR="001D190D" w:rsidRPr="003B13F2" w:rsidTr="001C32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190D" w:rsidRPr="003B13F2" w:rsidRDefault="001D190D" w:rsidP="001C32FA">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1D190D" w:rsidRPr="003B13F2" w:rsidTr="00F9421F">
              <w:trPr>
                <w:cantSplit/>
                <w:trHeight w:hRule="exact" w:val="1134"/>
              </w:trPr>
              <w:tc>
                <w:tcPr>
                  <w:tcW w:w="1672" w:type="dxa"/>
                  <w:tcBorders>
                    <w:top w:val="nil"/>
                    <w:left w:val="nil"/>
                  </w:tcBorders>
                  <w:vAlign w:val="bottom"/>
                </w:tcPr>
                <w:p w:rsidR="001D190D" w:rsidRPr="003B13F2" w:rsidRDefault="001D190D" w:rsidP="001C32FA">
                  <w:pPr>
                    <w:spacing w:before="40" w:after="40"/>
                    <w:jc w:val="center"/>
                    <w:rPr>
                      <w:rFonts w:ascii="Arial" w:eastAsia="Cambria" w:hAnsi="Arial" w:cs="Arial"/>
                      <w:szCs w:val="22"/>
                      <w:lang w:eastAsia="en-US"/>
                    </w:rPr>
                  </w:pPr>
                </w:p>
              </w:tc>
              <w:tc>
                <w:tcPr>
                  <w:tcW w:w="1673" w:type="dxa"/>
                  <w:vAlign w:val="bottom"/>
                </w:tcPr>
                <w:p w:rsidR="001D190D" w:rsidRPr="003B13F2" w:rsidRDefault="001D190D" w:rsidP="001C32FA">
                  <w:pPr>
                    <w:spacing w:before="40" w:after="40"/>
                    <w:jc w:val="center"/>
                    <w:rPr>
                      <w:rFonts w:ascii="Arial" w:eastAsia="Cambria" w:hAnsi="Arial" w:cs="Arial"/>
                      <w:szCs w:val="22"/>
                      <w:lang w:eastAsia="en-US"/>
                    </w:rPr>
                  </w:pPr>
                  <w:r w:rsidRPr="003B13F2">
                    <w:rPr>
                      <w:rFonts w:ascii="Arial" w:eastAsia="Cambria" w:hAnsi="Arial" w:cs="Arial"/>
                      <w:szCs w:val="22"/>
                      <w:lang w:eastAsia="en-US"/>
                    </w:rPr>
                    <w:t xml:space="preserve">Presupuesto base </w:t>
                  </w:r>
                </w:p>
                <w:p w:rsidR="001D190D" w:rsidRPr="003B13F2" w:rsidRDefault="001D190D" w:rsidP="001C32FA">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1D190D" w:rsidRPr="003B13F2" w:rsidRDefault="001D190D" w:rsidP="001C32FA">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73" w:type="dxa"/>
                  <w:vAlign w:val="bottom"/>
                </w:tcPr>
                <w:p w:rsidR="001D190D" w:rsidRPr="003B13F2" w:rsidRDefault="001D190D" w:rsidP="001C32FA">
                  <w:pPr>
                    <w:spacing w:before="40" w:after="120"/>
                    <w:jc w:val="center"/>
                    <w:rPr>
                      <w:rFonts w:ascii="Arial" w:eastAsia="Cambria" w:hAnsi="Arial" w:cs="Arial"/>
                      <w:szCs w:val="22"/>
                      <w:lang w:eastAsia="en-US"/>
                    </w:rPr>
                  </w:pPr>
                  <w:r w:rsidRPr="003B13F2">
                    <w:rPr>
                      <w:rFonts w:ascii="Arial" w:eastAsia="Cambria" w:hAnsi="Arial" w:cs="Arial"/>
                      <w:szCs w:val="22"/>
                      <w:lang w:eastAsia="en-US"/>
                    </w:rPr>
                    <w:t xml:space="preserve">Modificaciones </w:t>
                  </w:r>
                  <w:r w:rsidR="004B2C15">
                    <w:rPr>
                      <w:rFonts w:ascii="Arial" w:eastAsia="Cambria" w:hAnsi="Arial" w:cs="Arial"/>
                      <w:szCs w:val="22"/>
                      <w:lang w:eastAsia="en-US"/>
                    </w:rPr>
                    <w:t>del acuerdo marco</w:t>
                  </w:r>
                </w:p>
              </w:tc>
              <w:tc>
                <w:tcPr>
                  <w:tcW w:w="1673" w:type="dxa"/>
                  <w:vAlign w:val="bottom"/>
                </w:tcPr>
                <w:p w:rsidR="001D190D" w:rsidRPr="003B13F2" w:rsidRDefault="001D190D" w:rsidP="001C32FA">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1D190D" w:rsidRPr="003B13F2" w:rsidTr="001E1D14">
              <w:trPr>
                <w:trHeight w:val="454"/>
              </w:trPr>
              <w:tc>
                <w:tcPr>
                  <w:tcW w:w="1672" w:type="dxa"/>
                  <w:vAlign w:val="center"/>
                </w:tcPr>
                <w:p w:rsidR="001D190D" w:rsidRPr="003B13F2" w:rsidRDefault="001D190D" w:rsidP="001C32FA">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shd w:val="clear" w:color="auto" w:fill="auto"/>
                  <w:vAlign w:val="center"/>
                </w:tcPr>
                <w:p w:rsidR="001D190D" w:rsidRPr="003B13F2" w:rsidRDefault="001E1D14" w:rsidP="001C32FA">
                  <w:pPr>
                    <w:spacing w:before="40" w:after="40"/>
                    <w:jc w:val="both"/>
                    <w:rPr>
                      <w:rFonts w:ascii="Arial" w:eastAsia="Cambria" w:hAnsi="Arial" w:cs="Arial"/>
                      <w:szCs w:val="22"/>
                      <w:lang w:eastAsia="en-US"/>
                    </w:rPr>
                  </w:pPr>
                  <w:r>
                    <w:rPr>
                      <w:rFonts w:ascii="Arial" w:eastAsia="Cambria" w:hAnsi="Arial" w:cs="Arial"/>
                      <w:szCs w:val="22"/>
                      <w:lang w:eastAsia="en-US"/>
                    </w:rPr>
                    <w:t>5.266.780,42 €</w:t>
                  </w:r>
                </w:p>
              </w:tc>
              <w:tc>
                <w:tcPr>
                  <w:tcW w:w="1673" w:type="dxa"/>
                  <w:shd w:val="clear" w:color="auto" w:fill="auto"/>
                  <w:vAlign w:val="center"/>
                </w:tcPr>
                <w:p w:rsidR="001D190D" w:rsidRPr="003B13F2" w:rsidRDefault="001E1D14" w:rsidP="001C32FA">
                  <w:pPr>
                    <w:spacing w:before="40" w:after="40"/>
                    <w:jc w:val="both"/>
                    <w:rPr>
                      <w:rFonts w:ascii="Arial" w:eastAsia="Cambria" w:hAnsi="Arial" w:cs="Arial"/>
                      <w:szCs w:val="22"/>
                      <w:lang w:eastAsia="en-US"/>
                    </w:rPr>
                  </w:pPr>
                  <w:r>
                    <w:rPr>
                      <w:rFonts w:ascii="Arial" w:eastAsia="Cambria" w:hAnsi="Arial" w:cs="Arial"/>
                      <w:szCs w:val="22"/>
                      <w:lang w:eastAsia="en-US"/>
                    </w:rPr>
                    <w:t>5.266.780,42 €</w:t>
                  </w:r>
                </w:p>
              </w:tc>
              <w:tc>
                <w:tcPr>
                  <w:tcW w:w="1673" w:type="dxa"/>
                  <w:shd w:val="clear" w:color="auto" w:fill="auto"/>
                  <w:vAlign w:val="center"/>
                </w:tcPr>
                <w:p w:rsidR="001D190D" w:rsidRPr="003B13F2" w:rsidRDefault="001E1D14" w:rsidP="001C32FA">
                  <w:pPr>
                    <w:spacing w:before="40" w:after="40"/>
                    <w:jc w:val="both"/>
                    <w:rPr>
                      <w:rFonts w:ascii="Arial" w:eastAsia="Cambria" w:hAnsi="Arial" w:cs="Arial"/>
                      <w:szCs w:val="22"/>
                      <w:lang w:eastAsia="en-US"/>
                    </w:rPr>
                  </w:pPr>
                  <w:r>
                    <w:rPr>
                      <w:rFonts w:ascii="Arial" w:eastAsia="Cambria" w:hAnsi="Arial" w:cs="Arial"/>
                      <w:szCs w:val="22"/>
                      <w:lang w:eastAsia="en-US"/>
                    </w:rPr>
                    <w:t>2.106,712,17 €</w:t>
                  </w:r>
                </w:p>
              </w:tc>
              <w:tc>
                <w:tcPr>
                  <w:tcW w:w="1673" w:type="dxa"/>
                  <w:shd w:val="clear" w:color="auto" w:fill="auto"/>
                  <w:vAlign w:val="center"/>
                </w:tcPr>
                <w:p w:rsidR="001D190D" w:rsidRPr="003B13F2" w:rsidRDefault="001E1D14" w:rsidP="001C32FA">
                  <w:pPr>
                    <w:spacing w:before="40" w:after="40"/>
                    <w:jc w:val="both"/>
                    <w:rPr>
                      <w:rFonts w:ascii="Arial" w:eastAsia="Cambria" w:hAnsi="Arial" w:cs="Arial"/>
                      <w:szCs w:val="22"/>
                      <w:lang w:eastAsia="en-US"/>
                    </w:rPr>
                  </w:pPr>
                  <w:r>
                    <w:rPr>
                      <w:rFonts w:ascii="Arial" w:eastAsia="Cambria" w:hAnsi="Arial" w:cs="Arial"/>
                      <w:szCs w:val="22"/>
                      <w:lang w:eastAsia="en-US"/>
                    </w:rPr>
                    <w:t>12.640.273,00 €</w:t>
                  </w:r>
                </w:p>
              </w:tc>
            </w:tr>
          </w:tbl>
          <w:p w:rsidR="001D190D" w:rsidRPr="003B13F2" w:rsidRDefault="001D190D" w:rsidP="001C32FA">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8506"/>
      </w:tblGrid>
      <w:tr w:rsidR="00A034A7" w:rsidRPr="006918E8" w:rsidTr="004752EB">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034A7" w:rsidRPr="006918E8" w:rsidRDefault="00A034A7" w:rsidP="00A034A7">
            <w:pPr>
              <w:spacing w:line="240" w:lineRule="atLeast"/>
              <w:rPr>
                <w:rFonts w:ascii="Arial" w:hAnsi="Arial" w:cs="Arial"/>
              </w:rPr>
            </w:pPr>
            <w:bookmarkStart w:id="4" w:name="CC_6"/>
            <w:r w:rsidRPr="006918E8">
              <w:rPr>
                <w:rFonts w:ascii="Arial" w:hAnsi="Arial" w:cs="Arial"/>
                <w:b/>
              </w:rPr>
              <w:t>6.-</w:t>
            </w:r>
            <w:bookmarkEnd w:id="4"/>
            <w:r w:rsidRPr="006918E8">
              <w:rPr>
                <w:rFonts w:ascii="Arial" w:hAnsi="Arial" w:cs="Arial"/>
                <w:b/>
              </w:rPr>
              <w:t xml:space="preserve"> FINANCIACIÓN</w:t>
            </w:r>
            <w:r>
              <w:rPr>
                <w:rFonts w:ascii="Arial" w:hAnsi="Arial" w:cs="Arial"/>
                <w:b/>
              </w:rPr>
              <w:t xml:space="preserve"> CONTRATOS BASADOS</w:t>
            </w:r>
          </w:p>
        </w:tc>
      </w:tr>
      <w:tr w:rsidR="00D36D16" w:rsidRPr="006918E8" w:rsidTr="0093772C">
        <w:trPr>
          <w:trHeight w:val="28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D16" w:rsidRDefault="00D36D16" w:rsidP="00F9421F">
            <w:pPr>
              <w:spacing w:line="240" w:lineRule="atLeast"/>
              <w:rPr>
                <w:rFonts w:ascii="Arial" w:hAnsi="Arial" w:cs="Arial"/>
                <w:szCs w:val="22"/>
                <w:lang w:eastAsia="en-US"/>
              </w:rPr>
            </w:pPr>
          </w:p>
          <w:p w:rsidR="00093637" w:rsidRPr="00D3094E" w:rsidRDefault="00093637" w:rsidP="00093637">
            <w:pPr>
              <w:jc w:val="both"/>
              <w:rPr>
                <w:rFonts w:ascii="Arial" w:hAnsi="Arial" w:cs="Arial"/>
              </w:rPr>
            </w:pPr>
            <w:r w:rsidRPr="00D3094E">
              <w:rPr>
                <w:rFonts w:ascii="Arial" w:hAnsi="Arial" w:cs="Arial"/>
              </w:rPr>
              <w:t xml:space="preserve">La financiación de cada contrato basado en el acuerdo marco corresponde a la entidad adherida correspondiente. </w:t>
            </w:r>
          </w:p>
          <w:p w:rsidR="00F9421F" w:rsidRPr="00045C20" w:rsidRDefault="00F9421F" w:rsidP="00F9421F">
            <w:pPr>
              <w:spacing w:before="40" w:after="40"/>
              <w:rPr>
                <w:rFonts w:ascii="Arial" w:hAnsi="Arial" w:cs="Arial"/>
              </w:rPr>
            </w:pPr>
          </w:p>
          <w:p w:rsidR="00F9421F" w:rsidRPr="00045C20" w:rsidRDefault="00F9421F" w:rsidP="00F9421F">
            <w:pPr>
              <w:spacing w:before="40" w:after="40"/>
              <w:jc w:val="both"/>
              <w:rPr>
                <w:rFonts w:ascii="Arial" w:hAnsi="Arial" w:cs="Arial"/>
              </w:rPr>
            </w:pPr>
            <w:r w:rsidRPr="00045C20">
              <w:rPr>
                <w:rFonts w:ascii="Arial" w:hAnsi="Arial" w:cs="Arial"/>
              </w:rPr>
              <w:t xml:space="preserve">De conformidad con el artículo 8 del Decreto Foral 3/2011, de 22 de febrero, por el que se regula </w:t>
            </w:r>
            <w:smartTag w:uri="urn:schemas-microsoft-com:office:smarttags" w:element="PersonName">
              <w:smartTagPr>
                <w:attr w:name="ProductID" w:val="La Central"/>
              </w:smartTagPr>
              <w:r w:rsidRPr="00045C20">
                <w:rPr>
                  <w:rFonts w:ascii="Arial" w:hAnsi="Arial" w:cs="Arial"/>
                </w:rPr>
                <w:t>la Central</w:t>
              </w:r>
            </w:smartTag>
            <w:r w:rsidRPr="00045C20">
              <w:rPr>
                <w:rFonts w:ascii="Arial" w:hAnsi="Arial" w:cs="Arial"/>
              </w:rPr>
              <w:t xml:space="preserve"> de Contratación Foral y </w:t>
            </w:r>
            <w:smartTag w:uri="urn:schemas-microsoft-com:office:smarttags" w:element="PersonName">
              <w:smartTagPr>
                <w:attr w:name="ProductID" w:val="la Mesa"/>
              </w:smartTagPr>
              <w:r w:rsidRPr="00045C20">
                <w:rPr>
                  <w:rFonts w:ascii="Arial" w:hAnsi="Arial" w:cs="Arial"/>
                </w:rPr>
                <w:t>la Mesa</w:t>
              </w:r>
            </w:smartTag>
            <w:r w:rsidRPr="00045C20">
              <w:rPr>
                <w:rFonts w:ascii="Arial" w:hAnsi="Arial" w:cs="Arial"/>
              </w:rPr>
              <w:t xml:space="preserve"> de Contratación de Servicios Generales de </w:t>
            </w:r>
            <w:smartTag w:uri="urn:schemas-microsoft-com:office:smarttags" w:element="PersonName">
              <w:smartTagPr>
                <w:attr w:name="ProductID" w:val="inistrativas_.11_alꮠ䑀L蠀__anticipadamente___ll__ꮹ䑀k谀_____la Administraci￳n_ༀꮾ䑀_蠀__correspondiente_.11___ꮷ䑀_蠀__"/>
              </w:smartTagPr>
              <w:r w:rsidRPr="00045C20">
                <w:rPr>
                  <w:rFonts w:ascii="Arial" w:hAnsi="Arial" w:cs="Arial"/>
                </w:rPr>
                <w:t>la Diputación Foral</w:t>
              </w:r>
            </w:smartTag>
            <w:r w:rsidRPr="00045C20">
              <w:rPr>
                <w:rFonts w:ascii="Arial" w:hAnsi="Arial" w:cs="Arial"/>
              </w:rPr>
              <w:t xml:space="preserve"> de Gipuzkoa (B.O.G. nº 43, de 4 de marzo), la autorización y disposición del gasto se pospone a la tramitación de los contratos basados.</w:t>
            </w:r>
          </w:p>
          <w:p w:rsidR="00D36D16" w:rsidRPr="006918E8" w:rsidRDefault="00D36D16" w:rsidP="00093637">
            <w:pPr>
              <w:spacing w:line="240" w:lineRule="atLeast"/>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5" w:name="CC_7"/>
            <w:r w:rsidRPr="006918E8">
              <w:rPr>
                <w:rFonts w:ascii="Arial" w:hAnsi="Arial" w:cs="Arial"/>
                <w:b/>
                <w:szCs w:val="22"/>
                <w:lang w:eastAsia="en-US"/>
              </w:rPr>
              <w:t>7.-</w:t>
            </w:r>
            <w:bookmarkEnd w:id="5"/>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D36D16">
            <w:pPr>
              <w:spacing w:before="40" w:after="40" w:line="240" w:lineRule="atLeast"/>
              <w:jc w:val="center"/>
              <w:rPr>
                <w:rFonts w:ascii="Arial" w:hAnsi="Arial" w:cs="Arial"/>
                <w:szCs w:val="22"/>
                <w:lang w:eastAsia="en-US"/>
              </w:rPr>
            </w:pPr>
            <w:r w:rsidRPr="006918E8">
              <w:rPr>
                <w:rFonts w:ascii="Arial" w:hAnsi="Arial" w:cs="Arial"/>
                <w:szCs w:val="22"/>
                <w:lang w:eastAsia="en-US"/>
              </w:rPr>
              <w:t>P</w:t>
            </w:r>
            <w:r w:rsidR="00D36D16">
              <w:rPr>
                <w:rFonts w:ascii="Arial" w:hAnsi="Arial" w:cs="Arial"/>
                <w:szCs w:val="22"/>
                <w:lang w:eastAsia="en-US"/>
              </w:rPr>
              <w:t>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right"/>
              <w:rPr>
                <w:rFonts w:ascii="Arial" w:hAnsi="Arial" w:cs="Arial"/>
                <w:szCs w:val="22"/>
                <w:lang w:eastAsia="en-US"/>
              </w:rPr>
            </w:pPr>
            <w:r w:rsidRPr="006918E8">
              <w:rPr>
                <w:rFonts w:ascii="Arial" w:hAnsi="Arial" w:cs="Arial"/>
                <w:szCs w:val="22"/>
                <w:lang w:eastAsia="en-US"/>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6" w:name="CC_8"/>
            <w:r w:rsidRPr="006918E8">
              <w:rPr>
                <w:rFonts w:ascii="Arial" w:hAnsi="Arial" w:cs="Arial"/>
                <w:b/>
                <w:szCs w:val="22"/>
                <w:lang w:eastAsia="en-US"/>
              </w:rPr>
              <w:t>8.-</w:t>
            </w:r>
            <w:bookmarkEnd w:id="6"/>
            <w:r w:rsidRPr="006918E8">
              <w:rPr>
                <w:rFonts w:ascii="Arial" w:hAnsi="Arial" w:cs="Arial"/>
                <w:b/>
                <w:szCs w:val="22"/>
                <w:lang w:eastAsia="en-US"/>
              </w:rPr>
              <w:t xml:space="preserve"> PLAZO DE DURACIÓN</w:t>
            </w:r>
          </w:p>
        </w:tc>
      </w:tr>
      <w:tr w:rsidR="00367F2F" w:rsidRPr="006918E8" w:rsidTr="00093637">
        <w:trPr>
          <w:trHeight w:val="495"/>
        </w:trPr>
        <w:tc>
          <w:tcPr>
            <w:tcW w:w="8506" w:type="dxa"/>
            <w:gridSpan w:val="6"/>
            <w:tcBorders>
              <w:bottom w:val="nil"/>
            </w:tcBorders>
            <w:shd w:val="clear" w:color="auto" w:fill="FFFFFF"/>
            <w:vAlign w:val="center"/>
          </w:tcPr>
          <w:p w:rsidR="00F32863" w:rsidRDefault="00F32863" w:rsidP="00233FE9">
            <w:pPr>
              <w:spacing w:before="40" w:after="40" w:line="240" w:lineRule="atLeast"/>
              <w:jc w:val="both"/>
              <w:rPr>
                <w:rFonts w:ascii="Arial" w:hAnsi="Arial" w:cs="Arial"/>
                <w:szCs w:val="22"/>
                <w:lang w:eastAsia="en-US"/>
              </w:rPr>
            </w:pPr>
            <w:r>
              <w:rPr>
                <w:rFonts w:ascii="Arial" w:hAnsi="Arial" w:cs="Arial"/>
                <w:szCs w:val="22"/>
                <w:lang w:eastAsia="en-US"/>
              </w:rPr>
              <w:t>Duración del acuerdo marco:</w:t>
            </w:r>
            <w:r w:rsidR="00093637">
              <w:rPr>
                <w:rFonts w:ascii="Arial" w:hAnsi="Arial" w:cs="Arial"/>
                <w:szCs w:val="22"/>
                <w:lang w:eastAsia="en-US"/>
              </w:rPr>
              <w:t xml:space="preserve"> 2 años</w:t>
            </w:r>
          </w:p>
          <w:p w:rsidR="00367F2F" w:rsidRPr="006918E8" w:rsidRDefault="00367F2F" w:rsidP="00233FE9">
            <w:pPr>
              <w:spacing w:before="40" w:after="40" w:line="240" w:lineRule="atLeast"/>
              <w:jc w:val="both"/>
              <w:rPr>
                <w:rFonts w:ascii="Arial" w:hAnsi="Arial" w:cs="Arial"/>
                <w:i/>
                <w:szCs w:val="22"/>
                <w:lang w:eastAsia="en-US"/>
              </w:rPr>
            </w:pP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93637"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7" w:name="CC_9"/>
            <w:r w:rsidRPr="006918E8">
              <w:rPr>
                <w:rFonts w:ascii="Arial" w:hAnsi="Arial" w:cs="Arial"/>
                <w:b/>
              </w:rPr>
              <w:t>9.-</w:t>
            </w:r>
            <w:bookmarkEnd w:id="7"/>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093637"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Plazo prórroga:</w:t>
            </w:r>
            <w:r w:rsidR="00093637">
              <w:rPr>
                <w:rFonts w:ascii="Arial" w:hAnsi="Arial" w:cs="Arial"/>
              </w:rPr>
              <w:t xml:space="preserve"> </w:t>
            </w:r>
            <w:r w:rsidR="00093637" w:rsidRPr="00D3094E">
              <w:rPr>
                <w:rFonts w:ascii="Arial" w:hAnsi="Arial" w:cs="Arial"/>
              </w:rPr>
              <w:t>dos prórrogas de un año cada una.</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r w:rsidR="00D36D16">
              <w:rPr>
                <w:rFonts w:ascii="Arial" w:hAnsi="Arial" w:cs="Arial"/>
                <w:b/>
              </w:rPr>
              <w:t xml:space="preserve"> DE CONTRATOS BASADOS</w:t>
            </w:r>
          </w:p>
        </w:tc>
      </w:tr>
      <w:tr w:rsidR="00367F2F" w:rsidRPr="006918E8" w:rsidTr="00BA1EF7">
        <w:trPr>
          <w:trHeight w:val="454"/>
        </w:trPr>
        <w:tc>
          <w:tcPr>
            <w:tcW w:w="8506" w:type="dxa"/>
            <w:tcBorders>
              <w:bottom w:val="nil"/>
            </w:tcBorders>
            <w:vAlign w:val="center"/>
          </w:tcPr>
          <w:p w:rsidR="00367F2F" w:rsidRPr="006918E8" w:rsidRDefault="00367F2F" w:rsidP="00233FE9">
            <w:pPr>
              <w:spacing w:line="240" w:lineRule="atLeast"/>
              <w:jc w:val="both"/>
              <w:rPr>
                <w:rFonts w:ascii="Arial" w:hAnsi="Arial" w:cs="Arial"/>
              </w:rPr>
            </w:pPr>
          </w:p>
          <w:p w:rsidR="00093637" w:rsidRPr="00596096" w:rsidRDefault="00596096" w:rsidP="00596096">
            <w:pPr>
              <w:pStyle w:val="Zerrenda-paragrafoa"/>
              <w:numPr>
                <w:ilvl w:val="0"/>
                <w:numId w:val="28"/>
              </w:numPr>
              <w:spacing w:before="120" w:after="0" w:line="240" w:lineRule="auto"/>
              <w:contextualSpacing w:val="0"/>
              <w:jc w:val="both"/>
              <w:rPr>
                <w:rFonts w:ascii="Arial" w:hAnsi="Arial" w:cs="Arial"/>
                <w:sz w:val="20"/>
                <w:szCs w:val="20"/>
              </w:rPr>
            </w:pPr>
            <w:r w:rsidRPr="00596096">
              <w:rPr>
                <w:rFonts w:ascii="Arial" w:hAnsi="Arial" w:cs="Arial"/>
                <w:sz w:val="20"/>
                <w:szCs w:val="20"/>
              </w:rPr>
              <w:t>Facturas mensua</w:t>
            </w:r>
            <w:r>
              <w:rPr>
                <w:rFonts w:ascii="Arial" w:hAnsi="Arial" w:cs="Arial"/>
                <w:sz w:val="20"/>
                <w:szCs w:val="20"/>
              </w:rPr>
              <w:t>les por los servicios prestados:</w:t>
            </w:r>
            <w:r w:rsidRPr="00596096">
              <w:rPr>
                <w:rFonts w:ascii="Arial" w:hAnsi="Arial" w:cs="Arial"/>
                <w:sz w:val="20"/>
                <w:szCs w:val="20"/>
              </w:rPr>
              <w:t xml:space="preserve"> Se emitirá una única factura mensual para cada entidad.</w:t>
            </w:r>
            <w:r>
              <w:rPr>
                <w:rFonts w:ascii="Arial" w:hAnsi="Arial" w:cs="Arial"/>
                <w:sz w:val="20"/>
                <w:szCs w:val="20"/>
              </w:rPr>
              <w:t xml:space="preserve"> </w:t>
            </w:r>
            <w:r w:rsidRPr="00596096">
              <w:rPr>
                <w:rFonts w:ascii="Arial" w:hAnsi="Arial" w:cs="Arial"/>
                <w:sz w:val="20"/>
                <w:szCs w:val="20"/>
              </w:rPr>
              <w:t>Será condición para la tramitación del pago la puesta a disposición, mediante descarga, correo electrónico u otro medio, del detalle de facturación por línea o servicio en formato Excel.</w:t>
            </w:r>
          </w:p>
          <w:p w:rsidR="00093637" w:rsidRPr="00093637" w:rsidRDefault="00093637" w:rsidP="00093637">
            <w:pPr>
              <w:pStyle w:val="Zerrenda-paragrafoa"/>
              <w:numPr>
                <w:ilvl w:val="0"/>
                <w:numId w:val="28"/>
              </w:numPr>
              <w:spacing w:after="0" w:line="240" w:lineRule="auto"/>
              <w:contextualSpacing w:val="0"/>
              <w:jc w:val="both"/>
              <w:rPr>
                <w:rFonts w:ascii="Arial" w:hAnsi="Arial" w:cs="Arial"/>
                <w:sz w:val="20"/>
                <w:szCs w:val="20"/>
              </w:rPr>
            </w:pPr>
            <w:r w:rsidRPr="00093637">
              <w:rPr>
                <w:rFonts w:ascii="Arial" w:hAnsi="Arial" w:cs="Arial"/>
                <w:sz w:val="20"/>
                <w:szCs w:val="20"/>
              </w:rPr>
              <w:t>Suministro de equipamiento y móviles: facturación para cada suministro.</w:t>
            </w:r>
          </w:p>
          <w:p w:rsidR="00367F2F" w:rsidRPr="00093637"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r w:rsidR="00BA1EF7" w:rsidRPr="006918E8" w:rsidTr="00BA1EF7">
        <w:trPr>
          <w:trHeight w:val="454"/>
        </w:trPr>
        <w:tc>
          <w:tcPr>
            <w:tcW w:w="8506" w:type="dxa"/>
            <w:tcBorders>
              <w:top w:val="nil"/>
              <w:left w:val="nil"/>
              <w:bottom w:val="single" w:sz="4" w:space="0" w:color="auto"/>
              <w:right w:val="nil"/>
            </w:tcBorders>
            <w:vAlign w:val="center"/>
          </w:tcPr>
          <w:p w:rsidR="00BA1EF7" w:rsidRPr="006918E8" w:rsidRDefault="00BA1EF7" w:rsidP="00233FE9">
            <w:pPr>
              <w:spacing w:line="240" w:lineRule="atLeast"/>
              <w:jc w:val="both"/>
              <w:rPr>
                <w:rFonts w:ascii="Arial" w:hAnsi="Arial" w:cs="Arial"/>
              </w:rPr>
            </w:pPr>
          </w:p>
        </w:tc>
      </w:tr>
      <w:tr w:rsidR="00367F2F" w:rsidRPr="006918E8" w:rsidTr="00BA1EF7">
        <w:trPr>
          <w:trHeight w:hRule="exact" w:val="340"/>
        </w:trPr>
        <w:tc>
          <w:tcPr>
            <w:tcW w:w="8506" w:type="dxa"/>
            <w:tcBorders>
              <w:top w:val="single" w:sz="4" w:space="0" w:color="auto"/>
            </w:tcBorders>
            <w:vAlign w:val="center"/>
          </w:tcPr>
          <w:p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093637" w:rsidRPr="00045C20" w:rsidRDefault="00770D20" w:rsidP="00093637">
            <w:pPr>
              <w:spacing w:line="240" w:lineRule="atLeast"/>
              <w:jc w:val="both"/>
              <w:rPr>
                <w:rFonts w:ascii="Arial" w:hAnsi="Arial" w:cs="Arial"/>
              </w:rPr>
            </w:pPr>
            <w:r>
              <w:rPr>
                <w:rFonts w:ascii="Arial" w:hAnsi="Arial" w:cs="Arial"/>
              </w:rPr>
              <w:t xml:space="preserve">En Gipuzkoa, </w:t>
            </w:r>
            <w:r w:rsidR="00E7766F">
              <w:rPr>
                <w:rFonts w:ascii="Arial" w:hAnsi="Arial" w:cs="Arial"/>
              </w:rPr>
              <w:t>e</w:t>
            </w:r>
            <w:r w:rsidR="00093637">
              <w:rPr>
                <w:rFonts w:ascii="Arial" w:hAnsi="Arial" w:cs="Arial"/>
              </w:rPr>
              <w:t>n los centros e instalaciones de las entidades adheridas.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0" w:name="CC_12"/>
            <w:r w:rsidRPr="006918E8">
              <w:rPr>
                <w:rFonts w:ascii="Arial" w:hAnsi="Arial" w:cs="Arial"/>
                <w:b/>
              </w:rPr>
              <w:t>12.-</w:t>
            </w:r>
            <w:bookmarkEnd w:id="10"/>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093637"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3"/>
            <w:r w:rsidRPr="006918E8">
              <w:rPr>
                <w:rFonts w:ascii="Arial" w:hAnsi="Arial" w:cs="Arial"/>
                <w:b/>
              </w:rPr>
              <w:t>13.-</w:t>
            </w:r>
            <w:bookmarkEnd w:id="11"/>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093637"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93637"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093637" w:rsidRDefault="00093637"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093637" w:rsidRPr="00093637" w:rsidRDefault="00093637" w:rsidP="00093637">
            <w:pPr>
              <w:tabs>
                <w:tab w:val="left" w:pos="8222"/>
              </w:tabs>
              <w:spacing w:line="240" w:lineRule="atLeast"/>
              <w:ind w:left="142"/>
              <w:jc w:val="both"/>
              <w:rPr>
                <w:rFonts w:ascii="Arial" w:hAnsi="Arial" w:cs="Arial"/>
                <w:szCs w:val="22"/>
                <w:lang w:eastAsia="en-US"/>
              </w:rPr>
            </w:pPr>
            <w:r w:rsidRPr="00093637">
              <w:rPr>
                <w:rFonts w:ascii="Arial" w:hAnsi="Arial" w:cs="Arial"/>
                <w:szCs w:val="22"/>
                <w:lang w:eastAsia="en-US"/>
              </w:rPr>
              <w:t>Se acreditará por el medio siguiente:</w:t>
            </w:r>
          </w:p>
          <w:p w:rsidR="00093637" w:rsidRPr="00093637" w:rsidRDefault="00093637" w:rsidP="00093637">
            <w:pPr>
              <w:tabs>
                <w:tab w:val="left" w:pos="8222"/>
              </w:tabs>
              <w:spacing w:line="240" w:lineRule="atLeast"/>
              <w:ind w:left="142"/>
              <w:jc w:val="both"/>
              <w:rPr>
                <w:rFonts w:ascii="Arial" w:hAnsi="Arial" w:cs="Arial"/>
                <w:szCs w:val="22"/>
                <w:lang w:eastAsia="en-US"/>
              </w:rPr>
            </w:pPr>
          </w:p>
          <w:p w:rsidR="00093637" w:rsidRPr="00093637" w:rsidRDefault="00093637" w:rsidP="00093637">
            <w:pPr>
              <w:tabs>
                <w:tab w:val="left" w:pos="8222"/>
              </w:tabs>
              <w:spacing w:line="240" w:lineRule="atLeast"/>
              <w:ind w:left="142"/>
              <w:jc w:val="both"/>
              <w:rPr>
                <w:rFonts w:ascii="Arial" w:hAnsi="Arial" w:cs="Arial"/>
                <w:szCs w:val="22"/>
                <w:lang w:eastAsia="en-US"/>
              </w:rPr>
            </w:pPr>
            <w:r w:rsidRPr="00093637">
              <w:rPr>
                <w:rFonts w:ascii="Arial" w:hAnsi="Arial" w:cs="Arial"/>
                <w:szCs w:val="22"/>
                <w:lang w:eastAsia="en-US"/>
              </w:rPr>
              <w:t xml:space="preserve">Volumen anual de negocios durante los últimos tres años. Se considerará suficiente que la cifra de negocios del año de mayor volumen sea igual o superior a la cantidad de: </w:t>
            </w:r>
          </w:p>
          <w:p w:rsidR="00093637" w:rsidRPr="00093637" w:rsidRDefault="00093637" w:rsidP="00093637">
            <w:pPr>
              <w:tabs>
                <w:tab w:val="left" w:pos="8222"/>
              </w:tabs>
              <w:spacing w:line="240" w:lineRule="atLeast"/>
              <w:ind w:left="142"/>
              <w:jc w:val="both"/>
              <w:rPr>
                <w:rFonts w:ascii="Arial" w:hAnsi="Arial" w:cs="Arial"/>
                <w:szCs w:val="22"/>
                <w:lang w:eastAsia="en-US"/>
              </w:rPr>
            </w:pPr>
          </w:p>
          <w:p w:rsidR="00093637" w:rsidRPr="00093637" w:rsidRDefault="001E1D14" w:rsidP="00093637">
            <w:pPr>
              <w:tabs>
                <w:tab w:val="left" w:pos="8222"/>
              </w:tabs>
              <w:spacing w:line="240" w:lineRule="atLeast"/>
              <w:ind w:left="142"/>
              <w:jc w:val="center"/>
              <w:rPr>
                <w:rFonts w:ascii="Arial" w:hAnsi="Arial" w:cs="Arial"/>
                <w:szCs w:val="22"/>
                <w:lang w:eastAsia="en-US"/>
              </w:rPr>
            </w:pPr>
            <w:r w:rsidRPr="00132AA3">
              <w:rPr>
                <w:rFonts w:ascii="Arial" w:hAnsi="Arial" w:cs="Arial"/>
                <w:szCs w:val="22"/>
                <w:lang w:eastAsia="en-US"/>
              </w:rPr>
              <w:t>4.740.000</w:t>
            </w:r>
            <w:r w:rsidR="00093637" w:rsidRPr="00132AA3">
              <w:rPr>
                <w:rFonts w:ascii="Arial" w:hAnsi="Arial" w:cs="Arial"/>
                <w:szCs w:val="22"/>
                <w:lang w:eastAsia="en-US"/>
              </w:rPr>
              <w:t xml:space="preserve"> €</w:t>
            </w:r>
          </w:p>
          <w:p w:rsidR="00093637" w:rsidRPr="00093637" w:rsidRDefault="00093637" w:rsidP="00093637">
            <w:pPr>
              <w:tabs>
                <w:tab w:val="left" w:pos="8222"/>
              </w:tabs>
              <w:spacing w:line="240" w:lineRule="atLeast"/>
              <w:ind w:left="142"/>
              <w:jc w:val="both"/>
              <w:rPr>
                <w:rFonts w:ascii="Arial" w:hAnsi="Arial" w:cs="Arial"/>
                <w:szCs w:val="22"/>
                <w:lang w:eastAsia="en-US"/>
              </w:rPr>
            </w:pPr>
          </w:p>
          <w:p w:rsidR="00367F2F" w:rsidRPr="00093637" w:rsidRDefault="00093637" w:rsidP="00093637">
            <w:pPr>
              <w:tabs>
                <w:tab w:val="left" w:pos="8222"/>
              </w:tabs>
              <w:spacing w:line="240" w:lineRule="atLeast"/>
              <w:ind w:left="142"/>
              <w:jc w:val="both"/>
              <w:rPr>
                <w:rFonts w:ascii="Arial" w:hAnsi="Arial" w:cs="Arial"/>
                <w:szCs w:val="22"/>
                <w:lang w:eastAsia="en-US"/>
              </w:rPr>
            </w:pPr>
            <w:r w:rsidRPr="00093637">
              <w:rPr>
                <w:rFonts w:ascii="Arial" w:hAnsi="Arial" w:cs="Arial"/>
                <w:szCs w:val="22"/>
                <w:lang w:eastAsia="en-US"/>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093637" w:rsidRPr="00093637" w:rsidRDefault="00093637" w:rsidP="00093637">
            <w:pPr>
              <w:tabs>
                <w:tab w:val="left" w:pos="8222"/>
              </w:tabs>
              <w:spacing w:line="240" w:lineRule="atLeast"/>
              <w:ind w:left="142"/>
              <w:jc w:val="both"/>
              <w:rPr>
                <w:rFonts w:ascii="Arial" w:hAnsi="Arial" w:cs="Arial"/>
                <w:szCs w:val="22"/>
                <w:lang w:eastAsia="en-US"/>
              </w:rPr>
            </w:pPr>
            <w:r w:rsidRPr="00093637">
              <w:rPr>
                <w:rFonts w:ascii="Arial" w:hAnsi="Arial" w:cs="Arial"/>
                <w:szCs w:val="22"/>
                <w:lang w:eastAsia="en-US"/>
              </w:rPr>
              <w:t xml:space="preserve">Se acreditará de la siguiente forma: </w:t>
            </w:r>
          </w:p>
          <w:p w:rsidR="00093637" w:rsidRPr="00093637" w:rsidRDefault="00093637" w:rsidP="00093637">
            <w:pPr>
              <w:tabs>
                <w:tab w:val="left" w:pos="8222"/>
              </w:tabs>
              <w:spacing w:line="240" w:lineRule="atLeast"/>
              <w:ind w:left="142"/>
              <w:jc w:val="both"/>
              <w:rPr>
                <w:rFonts w:ascii="Arial" w:hAnsi="Arial" w:cs="Arial"/>
                <w:szCs w:val="22"/>
                <w:lang w:eastAsia="en-US"/>
              </w:rPr>
            </w:pPr>
          </w:p>
          <w:p w:rsidR="00367F2F" w:rsidRPr="006918E8" w:rsidRDefault="00093637" w:rsidP="00093637">
            <w:pPr>
              <w:tabs>
                <w:tab w:val="left" w:pos="8222"/>
              </w:tabs>
              <w:spacing w:line="240" w:lineRule="atLeast"/>
              <w:ind w:left="142"/>
              <w:jc w:val="both"/>
              <w:rPr>
                <w:rFonts w:ascii="Arial" w:hAnsi="Arial" w:cs="Arial"/>
                <w:szCs w:val="22"/>
                <w:lang w:eastAsia="en-US"/>
              </w:rPr>
            </w:pPr>
            <w:r w:rsidRPr="00093637">
              <w:rPr>
                <w:rFonts w:ascii="Arial" w:hAnsi="Arial" w:cs="Arial"/>
                <w:szCs w:val="22"/>
                <w:lang w:eastAsia="en-US"/>
              </w:rPr>
              <w:lastRenderedPageBreak/>
              <w:t>Una relación de los principales suministros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w:t>
            </w:r>
            <w:r>
              <w:rPr>
                <w:rFonts w:ascii="Arial" w:hAnsi="Arial" w:cs="Arial"/>
                <w:szCs w:val="22"/>
                <w:lang w:eastAsia="en-US"/>
              </w:rPr>
              <w:t xml:space="preserve"> a la cantidad de:</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093637" w:rsidRPr="00093637" w:rsidRDefault="001E1D14" w:rsidP="00093637">
            <w:pPr>
              <w:tabs>
                <w:tab w:val="left" w:pos="8222"/>
              </w:tabs>
              <w:spacing w:line="240" w:lineRule="atLeast"/>
              <w:ind w:left="142"/>
              <w:jc w:val="center"/>
              <w:rPr>
                <w:rFonts w:ascii="Arial" w:hAnsi="Arial" w:cs="Arial"/>
                <w:lang w:eastAsia="en-US"/>
              </w:rPr>
            </w:pPr>
            <w:r w:rsidRPr="00132AA3">
              <w:rPr>
                <w:rFonts w:ascii="Arial" w:hAnsi="Arial" w:cs="Arial"/>
                <w:lang w:eastAsia="en-US"/>
              </w:rPr>
              <w:t>2.212.000</w:t>
            </w:r>
            <w:r w:rsidR="00093637" w:rsidRPr="00132AA3">
              <w:rPr>
                <w:rFonts w:ascii="Arial" w:hAnsi="Arial" w:cs="Arial"/>
                <w:lang w:eastAsia="en-US"/>
              </w:rPr>
              <w:t xml:space="preserve"> €</w:t>
            </w:r>
          </w:p>
          <w:p w:rsidR="00093637" w:rsidRPr="00093637" w:rsidRDefault="00093637" w:rsidP="00093637">
            <w:pPr>
              <w:tabs>
                <w:tab w:val="left" w:pos="8222"/>
              </w:tabs>
              <w:spacing w:line="240" w:lineRule="atLeast"/>
              <w:ind w:left="142"/>
              <w:jc w:val="both"/>
              <w:rPr>
                <w:rFonts w:ascii="Arial" w:hAnsi="Arial" w:cs="Arial"/>
                <w:lang w:eastAsia="en-US"/>
              </w:rPr>
            </w:pPr>
          </w:p>
          <w:p w:rsidR="00367F2F" w:rsidRDefault="00093637" w:rsidP="00093637">
            <w:pPr>
              <w:tabs>
                <w:tab w:val="left" w:pos="8222"/>
              </w:tabs>
              <w:spacing w:line="240" w:lineRule="atLeast"/>
              <w:ind w:left="142"/>
              <w:jc w:val="both"/>
              <w:rPr>
                <w:rFonts w:ascii="Arial" w:hAnsi="Arial" w:cs="Arial"/>
                <w:lang w:eastAsia="en-US"/>
              </w:rPr>
            </w:pPr>
            <w:r w:rsidRPr="00093637">
              <w:rPr>
                <w:rFonts w:ascii="Arial" w:hAnsi="Arial" w:cs="Arial"/>
                <w:lang w:eastAsia="en-US"/>
              </w:rPr>
              <w:t>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132AA3" w:rsidRPr="006918E8" w:rsidRDefault="00132AA3" w:rsidP="00093637">
            <w:pPr>
              <w:tabs>
                <w:tab w:val="left" w:pos="8222"/>
              </w:tabs>
              <w:spacing w:line="240" w:lineRule="atLeast"/>
              <w:ind w:left="142"/>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lastRenderedPageBreak/>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24E0"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B124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0"/>
        </w:trPr>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B81518" w:rsidRPr="00B81518" w:rsidTr="00B124E0">
              <w:trPr>
                <w:trHeight w:hRule="exact" w:val="567"/>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81518" w:rsidRPr="00B81518" w:rsidRDefault="00B81518" w:rsidP="00B81518">
                  <w:pPr>
                    <w:jc w:val="center"/>
                    <w:rPr>
                      <w:rFonts w:ascii="Arial" w:hAnsi="Arial" w:cs="Arial"/>
                      <w:b/>
                      <w:sz w:val="18"/>
                      <w:szCs w:val="18"/>
                    </w:rPr>
                  </w:pPr>
                  <w:r w:rsidRPr="00B81518">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81518" w:rsidRPr="00B81518" w:rsidRDefault="00B81518" w:rsidP="00B81518">
                  <w:pPr>
                    <w:jc w:val="center"/>
                    <w:rPr>
                      <w:rFonts w:ascii="Arial" w:hAnsi="Arial" w:cs="Arial"/>
                      <w:b/>
                      <w:sz w:val="18"/>
                      <w:szCs w:val="18"/>
                    </w:rPr>
                  </w:pPr>
                  <w:r w:rsidRPr="00B81518">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B81518" w:rsidRPr="00B81518" w:rsidRDefault="00B81518" w:rsidP="00B81518">
                  <w:pPr>
                    <w:jc w:val="center"/>
                    <w:rPr>
                      <w:rFonts w:ascii="Arial" w:hAnsi="Arial" w:cs="Arial"/>
                      <w:b/>
                      <w:sz w:val="18"/>
                      <w:szCs w:val="18"/>
                    </w:rPr>
                  </w:pPr>
                  <w:r w:rsidRPr="00B81518">
                    <w:rPr>
                      <w:rFonts w:ascii="Arial" w:hAnsi="Arial" w:cs="Arial"/>
                      <w:b/>
                      <w:sz w:val="18"/>
                      <w:szCs w:val="18"/>
                    </w:rPr>
                    <w:t>CATEGORÍA</w:t>
                  </w:r>
                </w:p>
              </w:tc>
            </w:tr>
            <w:tr w:rsidR="00B81518" w:rsidRPr="00B81518" w:rsidTr="00132AA3">
              <w:trPr>
                <w:trHeight w:val="567"/>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81518" w:rsidRPr="00B81518" w:rsidRDefault="00B124E0" w:rsidP="00B81518">
                  <w:pPr>
                    <w:spacing w:before="120" w:after="120" w:line="200" w:lineRule="exact"/>
                    <w:jc w:val="center"/>
                    <w:rPr>
                      <w:rFonts w:ascii="Arial" w:hAnsi="Arial" w:cs="Arial"/>
                      <w:sz w:val="18"/>
                      <w:szCs w:val="18"/>
                    </w:rPr>
                  </w:pPr>
                  <w:r>
                    <w:rPr>
                      <w:rFonts w:ascii="Arial" w:hAnsi="Arial" w:cs="Arial"/>
                      <w:sz w:val="18"/>
                      <w:szCs w:val="18"/>
                    </w:rPr>
                    <w:t>V</w:t>
                  </w:r>
                </w:p>
              </w:tc>
              <w:tc>
                <w:tcPr>
                  <w:tcW w:w="2549" w:type="dxa"/>
                  <w:tcBorders>
                    <w:top w:val="single" w:sz="4" w:space="0" w:color="auto"/>
                    <w:left w:val="single" w:sz="4" w:space="0" w:color="auto"/>
                    <w:bottom w:val="single" w:sz="4" w:space="0" w:color="auto"/>
                    <w:right w:val="nil"/>
                  </w:tcBorders>
                  <w:shd w:val="clear" w:color="auto" w:fill="auto"/>
                  <w:vAlign w:val="center"/>
                </w:tcPr>
                <w:p w:rsidR="00B81518" w:rsidRPr="00B81518" w:rsidRDefault="00B124E0" w:rsidP="00B81518">
                  <w:pPr>
                    <w:spacing w:before="120" w:after="120" w:line="200" w:lineRule="exact"/>
                    <w:jc w:val="center"/>
                    <w:rPr>
                      <w:rFonts w:ascii="Arial" w:hAnsi="Arial" w:cs="Arial"/>
                      <w:sz w:val="18"/>
                      <w:szCs w:val="18"/>
                    </w:rPr>
                  </w:pPr>
                  <w:r>
                    <w:rPr>
                      <w:rFonts w:ascii="Arial" w:hAnsi="Arial" w:cs="Arial"/>
                      <w:sz w:val="18"/>
                      <w:szCs w:val="18"/>
                    </w:rPr>
                    <w:t>4</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81518" w:rsidRPr="00B81518" w:rsidRDefault="00B124E0" w:rsidP="00B81518">
                  <w:pPr>
                    <w:spacing w:before="120" w:after="120" w:line="200" w:lineRule="exact"/>
                    <w:jc w:val="center"/>
                    <w:rPr>
                      <w:rFonts w:ascii="Arial" w:hAnsi="Arial" w:cs="Arial"/>
                      <w:sz w:val="18"/>
                      <w:szCs w:val="18"/>
                    </w:rPr>
                  </w:pPr>
                  <w:r>
                    <w:rPr>
                      <w:rFonts w:ascii="Arial" w:hAnsi="Arial" w:cs="Arial"/>
                      <w:sz w:val="18"/>
                      <w:szCs w:val="18"/>
                    </w:rPr>
                    <w:t>5</w:t>
                  </w:r>
                </w:p>
              </w:tc>
            </w:tr>
          </w:tbl>
          <w:p w:rsidR="00367F2F" w:rsidRPr="00B124E0" w:rsidRDefault="00367F2F" w:rsidP="00B124E0">
            <w:pPr>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24E0"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Default="00367F2F" w:rsidP="00233FE9">
            <w:pPr>
              <w:spacing w:line="240" w:lineRule="atLeast"/>
              <w:jc w:val="both"/>
              <w:rPr>
                <w:rFonts w:ascii="Arial" w:hAnsi="Arial" w:cs="Arial"/>
                <w:sz w:val="16"/>
                <w:szCs w:val="16"/>
              </w:rPr>
            </w:pPr>
          </w:p>
          <w:p w:rsidR="0040709A" w:rsidRPr="006918E8" w:rsidRDefault="0040709A" w:rsidP="00112062">
            <w:pPr>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24E0"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367F2F"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123CB8">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sidRPr="00B41DA2">
              <w:rPr>
                <w:rFonts w:ascii="Arial" w:hAnsi="Arial" w:cs="Arial"/>
                <w:b/>
              </w:rPr>
              <w:t>TRATAMIENTO DE DATOS PERSONALES</w:t>
            </w:r>
            <w:r w:rsidR="00F62B7E">
              <w:rPr>
                <w:rFonts w:ascii="Arial" w:hAnsi="Arial" w:cs="Arial"/>
                <w:b/>
              </w:rPr>
              <w:t xml:space="preserve"> EN CONTRATOS BASADOS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23CB8" w:rsidRDefault="00123CB8" w:rsidP="00B41DA2">
            <w:pPr>
              <w:jc w:val="both"/>
              <w:rPr>
                <w:rFonts w:ascii="Arial" w:hAnsi="Arial" w:cs="Arial"/>
                <w:sz w:val="16"/>
                <w:szCs w:val="16"/>
              </w:rPr>
            </w:pPr>
          </w:p>
          <w:p w:rsidR="009048FC" w:rsidRPr="00B41DA2" w:rsidRDefault="009048FC" w:rsidP="00F62B7E">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124E0" w:rsidP="00B41DA2">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Default="00B41DA2" w:rsidP="00B41DA2">
            <w:pPr>
              <w:jc w:val="both"/>
              <w:rPr>
                <w:rFonts w:ascii="Arial" w:hAnsi="Arial" w:cs="Arial"/>
              </w:rPr>
            </w:pPr>
          </w:p>
          <w:p w:rsidR="009B64A7" w:rsidRPr="00B41DA2" w:rsidRDefault="009B64A7" w:rsidP="00B41DA2">
            <w:pPr>
              <w:jc w:val="both"/>
              <w:rPr>
                <w:rFonts w:ascii="Arial" w:hAnsi="Arial" w:cs="Arial"/>
              </w:rPr>
            </w:pPr>
          </w:p>
        </w:tc>
      </w:tr>
    </w:tbl>
    <w:p w:rsidR="009B029F" w:rsidRDefault="009B029F" w:rsidP="00B41DA2">
      <w:pPr>
        <w:jc w:val="both"/>
        <w:rPr>
          <w:rFonts w:ascii="Arial" w:hAnsi="Arial" w:cs="Arial"/>
          <w:b/>
        </w:rPr>
      </w:pPr>
    </w:p>
    <w:p w:rsidR="009B029F" w:rsidRDefault="009B029F" w:rsidP="00B41DA2">
      <w:pPr>
        <w:jc w:val="both"/>
        <w:rPr>
          <w:rFonts w:ascii="Arial" w:hAnsi="Arial" w:cs="Arial"/>
          <w:b/>
        </w:rPr>
      </w:pPr>
    </w:p>
    <w:p w:rsidR="00BA1EF7" w:rsidRDefault="00BA1EF7" w:rsidP="00B41DA2">
      <w:pPr>
        <w:jc w:val="both"/>
        <w:rPr>
          <w:rFonts w:ascii="Arial" w:hAnsi="Arial" w:cs="Arial"/>
          <w:b/>
        </w:rPr>
      </w:pPr>
    </w:p>
    <w:p w:rsidR="00BA1EF7" w:rsidRDefault="00BA1EF7" w:rsidP="00B41DA2">
      <w:pPr>
        <w:jc w:val="both"/>
        <w:rPr>
          <w:rFonts w:ascii="Arial" w:hAnsi="Arial" w:cs="Arial"/>
          <w:b/>
        </w:rPr>
      </w:pPr>
    </w:p>
    <w:p w:rsidR="00BA1EF7" w:rsidRDefault="00BA1EF7"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DB1C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697"/>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BB5A9C">
              <w:rPr>
                <w:rFonts w:ascii="Arial" w:hAnsi="Arial" w:cs="Arial"/>
                <w:szCs w:val="22"/>
                <w:lang w:eastAsia="en-US"/>
              </w:rPr>
              <w:t>bligación de indicar en el DEUC</w:t>
            </w:r>
            <w:r>
              <w:rPr>
                <w:rFonts w:ascii="Arial" w:hAnsi="Arial" w:cs="Arial"/>
                <w:szCs w:val="22"/>
                <w:lang w:eastAsia="en-US"/>
              </w:rPr>
              <w:t>:</w:t>
            </w:r>
          </w:p>
          <w:p w:rsidR="00367F2F" w:rsidRDefault="00B41DA2" w:rsidP="00123CB8">
            <w:pPr>
              <w:numPr>
                <w:ilvl w:val="0"/>
                <w:numId w:val="24"/>
              </w:numPr>
              <w:spacing w:line="240" w:lineRule="atLeast"/>
              <w:jc w:val="both"/>
              <w:rPr>
                <w:rFonts w:ascii="Arial" w:hAnsi="Arial" w:cs="Arial"/>
                <w:szCs w:val="22"/>
                <w:lang w:eastAsia="en-US"/>
              </w:rPr>
            </w:pPr>
            <w:r>
              <w:rPr>
                <w:rFonts w:ascii="Arial" w:hAnsi="Arial" w:cs="Arial"/>
                <w:szCs w:val="22"/>
                <w:lang w:eastAsia="en-US"/>
              </w:rPr>
              <w:t>L</w:t>
            </w:r>
            <w:r w:rsidR="00A97507">
              <w:rPr>
                <w:rFonts w:ascii="Arial" w:hAnsi="Arial" w:cs="Arial"/>
                <w:szCs w:val="22"/>
                <w:lang w:eastAsia="en-US"/>
              </w:rPr>
              <w:t>a parte de los</w:t>
            </w:r>
            <w:r w:rsidR="00367F2F" w:rsidRPr="006918E8">
              <w:rPr>
                <w:rFonts w:ascii="Arial" w:hAnsi="Arial" w:cs="Arial"/>
                <w:szCs w:val="22"/>
                <w:lang w:eastAsia="en-US"/>
              </w:rPr>
              <w:t xml:space="preserve"> contrato</w:t>
            </w:r>
            <w:r w:rsidR="00A97507">
              <w:rPr>
                <w:rFonts w:ascii="Arial" w:hAnsi="Arial" w:cs="Arial"/>
                <w:szCs w:val="22"/>
                <w:lang w:eastAsia="en-US"/>
              </w:rPr>
              <w:t>s basados</w:t>
            </w:r>
            <w:r w:rsidR="00367F2F" w:rsidRPr="006918E8">
              <w:rPr>
                <w:rFonts w:ascii="Arial" w:hAnsi="Arial" w:cs="Arial"/>
                <w:szCs w:val="22"/>
                <w:lang w:eastAsia="en-US"/>
              </w:rPr>
              <w:t xml:space="preserve"> prevista subcontratar, indicando su importe y el nombre o perfil empresarial de las subcontratistas</w:t>
            </w:r>
          </w:p>
          <w:p w:rsidR="00DB1C35" w:rsidRDefault="00DB1C35" w:rsidP="00DB1C35">
            <w:pPr>
              <w:spacing w:line="240" w:lineRule="atLeast"/>
              <w:jc w:val="both"/>
              <w:rPr>
                <w:rFonts w:ascii="Arial" w:hAnsi="Arial" w:cs="Arial"/>
                <w:szCs w:val="22"/>
                <w:lang w:eastAsia="en-US"/>
              </w:rPr>
            </w:pPr>
          </w:p>
          <w:p w:rsidR="00DB1C35" w:rsidRDefault="00DB1C35" w:rsidP="00DB1C35">
            <w:pPr>
              <w:spacing w:line="240" w:lineRule="atLeast"/>
              <w:jc w:val="both"/>
              <w:rPr>
                <w:rFonts w:ascii="Arial" w:hAnsi="Arial" w:cs="Arial"/>
                <w:szCs w:val="22"/>
                <w:lang w:eastAsia="en-US"/>
              </w:rPr>
            </w:pPr>
          </w:p>
          <w:p w:rsidR="00DB1C35" w:rsidRDefault="00DB1C35" w:rsidP="00DB1C35">
            <w:pPr>
              <w:spacing w:line="240" w:lineRule="atLeast"/>
              <w:jc w:val="both"/>
              <w:rPr>
                <w:rFonts w:ascii="Arial" w:hAnsi="Arial" w:cs="Arial"/>
                <w:szCs w:val="22"/>
                <w:lang w:eastAsia="en-US"/>
              </w:rPr>
            </w:pPr>
          </w:p>
          <w:p w:rsidR="00DB1C35" w:rsidRDefault="00DB1C35" w:rsidP="00DB1C35">
            <w:pPr>
              <w:spacing w:line="240" w:lineRule="atLeast"/>
              <w:jc w:val="both"/>
              <w:rPr>
                <w:rFonts w:ascii="Arial" w:hAnsi="Arial" w:cs="Arial"/>
                <w:szCs w:val="22"/>
                <w:lang w:eastAsia="en-US"/>
              </w:rPr>
            </w:pPr>
          </w:p>
          <w:p w:rsidR="00DB1C35" w:rsidRDefault="00DB1C35" w:rsidP="00DB1C35">
            <w:pPr>
              <w:spacing w:line="240" w:lineRule="atLeast"/>
              <w:jc w:val="both"/>
              <w:rPr>
                <w:rFonts w:ascii="Arial" w:hAnsi="Arial" w:cs="Arial"/>
                <w:szCs w:val="22"/>
                <w:lang w:eastAsia="en-US"/>
              </w:rPr>
            </w:pPr>
          </w:p>
          <w:p w:rsidR="00DB1C35" w:rsidRPr="006918E8" w:rsidRDefault="00DB1C35" w:rsidP="00DB1C35">
            <w:pPr>
              <w:spacing w:line="240" w:lineRule="atLeast"/>
              <w:jc w:val="both"/>
              <w:rPr>
                <w:rFonts w:ascii="Arial" w:hAnsi="Arial" w:cs="Arial"/>
                <w:szCs w:val="22"/>
                <w:lang w:eastAsia="en-US"/>
              </w:rPr>
            </w:pP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24E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132AA3">
        <w:trPr>
          <w:trHeight w:hRule="exact" w:val="578"/>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123CB8">
            <w:pPr>
              <w:numPr>
                <w:ilvl w:val="0"/>
                <w:numId w:val="24"/>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 xml:space="preserve">nombre o el perfil empresarial </w:t>
            </w:r>
            <w:r w:rsidRPr="00B124E0">
              <w:rPr>
                <w:rFonts w:ascii="Arial" w:hAnsi="Arial" w:cs="Arial"/>
                <w:bCs/>
              </w:rPr>
              <w:t>(</w:t>
            </w:r>
            <w:r w:rsidRPr="00B124E0">
              <w:rPr>
                <w:rFonts w:ascii="Arial" w:hAnsi="Arial" w:cs="Arial"/>
                <w:bCs/>
                <w:i/>
              </w:rPr>
              <w:t>en el supuesto de encargo del tratamiento de datos personales</w:t>
            </w:r>
            <w:r w:rsidRPr="00B124E0">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124E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124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484"/>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24E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24E0"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p w:rsidR="00367F2F" w:rsidRPr="006918E8" w:rsidRDefault="00367F2F" w:rsidP="00ED51C2">
            <w:pPr>
              <w:spacing w:line="240" w:lineRule="atLeast"/>
              <w:ind w:left="39"/>
              <w:jc w:val="both"/>
              <w:rPr>
                <w:rFonts w:ascii="Arial" w:hAnsi="Arial" w:cs="Arial"/>
                <w:i/>
                <w:szCs w:val="22"/>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367F2F" w:rsidRPr="006918E8" w:rsidTr="00576B02">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6918E8">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rsidR="00367F2F" w:rsidRPr="006918E8" w:rsidRDefault="00367F2F" w:rsidP="00F32863">
            <w:pPr>
              <w:spacing w:line="240" w:lineRule="atLeast"/>
              <w:ind w:left="39"/>
              <w:jc w:val="both"/>
              <w:rPr>
                <w:rFonts w:ascii="Arial" w:hAnsi="Arial" w:cs="Arial"/>
                <w:szCs w:val="22"/>
                <w:lang w:eastAsia="en-US"/>
              </w:rPr>
            </w:pPr>
          </w:p>
        </w:tc>
      </w:tr>
      <w:tr w:rsidR="00367F2F" w:rsidRPr="006918E8" w:rsidTr="007C16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D51C2" w:rsidP="00233FE9">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132AA3">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ED51C2" w:rsidRPr="00045C20" w:rsidRDefault="00ED51C2" w:rsidP="00ED51C2">
            <w:pPr>
              <w:jc w:val="both"/>
              <w:rPr>
                <w:rFonts w:ascii="Arial" w:hAnsi="Arial" w:cs="Arial"/>
              </w:rPr>
            </w:pPr>
            <w:r w:rsidRPr="00045C20">
              <w:rPr>
                <w:rFonts w:ascii="Arial" w:hAnsi="Arial" w:cs="Arial"/>
              </w:rPr>
              <w:t xml:space="preserve">Se constituirá </w:t>
            </w:r>
            <w:r w:rsidRPr="005B1B6A">
              <w:rPr>
                <w:rFonts w:ascii="Arial" w:hAnsi="Arial" w:cs="Arial"/>
              </w:rPr>
              <w:t>una garantía general que responderá de los incumplimientos tanto del acuerdo marco, como de</w:t>
            </w:r>
            <w:r w:rsidRPr="00045C20">
              <w:rPr>
                <w:rFonts w:ascii="Arial" w:hAnsi="Arial" w:cs="Arial"/>
              </w:rPr>
              <w:t xml:space="preserve"> los contratos basados.</w:t>
            </w:r>
          </w:p>
          <w:p w:rsidR="00367F2F" w:rsidRPr="006918E8" w:rsidRDefault="00ED51C2" w:rsidP="00ED51C2">
            <w:pPr>
              <w:spacing w:line="240" w:lineRule="atLeast"/>
              <w:ind w:left="39"/>
              <w:jc w:val="both"/>
              <w:rPr>
                <w:rFonts w:ascii="Arial" w:hAnsi="Arial" w:cs="Arial"/>
                <w:szCs w:val="22"/>
                <w:lang w:eastAsia="en-US"/>
              </w:rPr>
            </w:pPr>
            <w:r w:rsidRPr="00132AA3">
              <w:rPr>
                <w:rFonts w:ascii="Arial" w:hAnsi="Arial" w:cs="Arial"/>
              </w:rPr>
              <w:t>Importe: 5% del importe de la adjudicación (IVA excluido)</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D51C2" w:rsidP="00233FE9">
            <w:pPr>
              <w:spacing w:line="240" w:lineRule="atLeast"/>
              <w:ind w:left="39"/>
              <w:rPr>
                <w:rFonts w:ascii="Arial" w:hAnsi="Arial" w:cs="Arial"/>
                <w:szCs w:val="22"/>
                <w:lang w:eastAsia="en-US"/>
              </w:rPr>
            </w:pPr>
            <w:r>
              <w:rPr>
                <w:rFonts w:ascii="Arial" w:hAnsi="Arial" w:cs="Arial"/>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ED51C2">
        <w:trPr>
          <w:trHeight w:hRule="exact" w:val="1190"/>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576B02">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i/>
                <w:szCs w:val="22"/>
                <w:lang w:eastAsia="en-US"/>
              </w:rPr>
            </w:pPr>
          </w:p>
        </w:tc>
      </w:tr>
      <w:tr w:rsidR="00367F2F" w:rsidRPr="006918E8" w:rsidTr="00576B02">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D51C2" w:rsidP="00233F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i/>
                <w:szCs w:val="22"/>
                <w:lang w:eastAsia="en-US"/>
              </w:rPr>
            </w:pPr>
          </w:p>
        </w:tc>
      </w:tr>
      <w:tr w:rsidR="00367F2F" w:rsidRPr="006918E8" w:rsidTr="00576B02">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ED51C2" w:rsidP="00233FE9">
            <w:pPr>
              <w:spacing w:line="240" w:lineRule="atLeast"/>
              <w:jc w:val="both"/>
              <w:rPr>
                <w:rFonts w:ascii="Arial" w:hAnsi="Arial" w:cs="Arial"/>
                <w:szCs w:val="22"/>
                <w:lang w:eastAsia="en-US"/>
              </w:rPr>
            </w:pPr>
            <w:r>
              <w:rPr>
                <w:rFonts w:ascii="Arial" w:hAnsi="Arial" w:cs="Arial"/>
                <w:szCs w:val="22"/>
                <w:lang w:eastAsia="en-US"/>
              </w:rPr>
              <w:t>1 año</w:t>
            </w: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7"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7"/>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D51C2"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B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0"/>
        </w:trPr>
        <w:tc>
          <w:tcPr>
            <w:tcW w:w="8506" w:type="dxa"/>
            <w:gridSpan w:val="6"/>
            <w:tcBorders>
              <w:top w:val="nil"/>
            </w:tcBorders>
          </w:tcPr>
          <w:p w:rsidR="00367F2F" w:rsidRPr="006918E8"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ED51C2" w:rsidRPr="00D3094E" w:rsidTr="00596096">
              <w:trPr>
                <w:cantSplit/>
                <w:trHeight w:val="417"/>
              </w:trPr>
              <w:tc>
                <w:tcPr>
                  <w:tcW w:w="6662" w:type="dxa"/>
                  <w:gridSpan w:val="2"/>
                  <w:tcBorders>
                    <w:bottom w:val="single" w:sz="6" w:space="0" w:color="auto"/>
                  </w:tcBorders>
                  <w:shd w:val="clear" w:color="auto" w:fill="auto"/>
                </w:tcPr>
                <w:p w:rsidR="00ED51C2" w:rsidRPr="00D3094E" w:rsidRDefault="00ED51C2" w:rsidP="00ED51C2">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ED51C2" w:rsidRPr="00D3094E" w:rsidRDefault="00ED51C2" w:rsidP="00ED51C2">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ED51C2"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ED51C2" w:rsidRPr="00D3094E" w:rsidRDefault="00ED51C2" w:rsidP="00ED51C2">
                  <w:pPr>
                    <w:tabs>
                      <w:tab w:val="left" w:pos="960"/>
                    </w:tabs>
                    <w:ind w:right="-434"/>
                    <w:rPr>
                      <w:rFonts w:ascii="Arial" w:hAnsi="Arial" w:cs="Arial"/>
                      <w:b/>
                    </w:rPr>
                  </w:pPr>
                  <w:r w:rsidRPr="00D3094E">
                    <w:rPr>
                      <w:rFonts w:ascii="Arial" w:hAnsi="Arial" w:cs="Arial"/>
                      <w:b/>
                    </w:rPr>
                    <w:t>1.-</w:t>
                  </w:r>
                </w:p>
              </w:tc>
              <w:tc>
                <w:tcPr>
                  <w:tcW w:w="6095" w:type="dxa"/>
                  <w:shd w:val="clear" w:color="auto" w:fill="F2F2F2" w:themeFill="background1" w:themeFillShade="F2"/>
                  <w:vAlign w:val="center"/>
                </w:tcPr>
                <w:p w:rsidR="00ED51C2" w:rsidRPr="00D3094E" w:rsidRDefault="00ED51C2" w:rsidP="00ED51C2">
                  <w:pPr>
                    <w:tabs>
                      <w:tab w:val="left" w:pos="960"/>
                      <w:tab w:val="right" w:leader="hyphen" w:pos="6806"/>
                    </w:tabs>
                    <w:ind w:right="-434"/>
                    <w:rPr>
                      <w:rFonts w:ascii="Arial" w:hAnsi="Arial" w:cs="Arial"/>
                      <w:b/>
                    </w:rPr>
                  </w:pPr>
                  <w:r>
                    <w:rPr>
                      <w:rFonts w:ascii="Arial" w:hAnsi="Arial" w:cs="Arial"/>
                      <w:b/>
                    </w:rPr>
                    <w:t>Telefonía fija</w:t>
                  </w:r>
                  <w:r w:rsidR="008955A5">
                    <w:rPr>
                      <w:rFonts w:ascii="Arial" w:hAnsi="Arial" w:cs="Arial"/>
                      <w:b/>
                    </w:rPr>
                    <w:t xml:space="preserve"> </w:t>
                  </w:r>
                  <w:r w:rsidR="008955A5" w:rsidRPr="00132AA3">
                    <w:rPr>
                      <w:rFonts w:ascii="Arial" w:hAnsi="Arial" w:cs="Arial"/>
                      <w:b/>
                    </w:rPr>
                    <w:t>e internet</w:t>
                  </w:r>
                </w:p>
              </w:tc>
              <w:tc>
                <w:tcPr>
                  <w:tcW w:w="1276" w:type="dxa"/>
                  <w:shd w:val="clear" w:color="auto" w:fill="F2F2F2" w:themeFill="background1" w:themeFillShade="F2"/>
                  <w:vAlign w:val="center"/>
                </w:tcPr>
                <w:p w:rsidR="00ED51C2" w:rsidRPr="00D3094E" w:rsidRDefault="00ED51C2" w:rsidP="00ED51C2">
                  <w:pPr>
                    <w:tabs>
                      <w:tab w:val="left" w:leader="hyphen" w:pos="130"/>
                      <w:tab w:val="left" w:pos="330"/>
                    </w:tabs>
                    <w:ind w:left="-370" w:right="-434"/>
                    <w:jc w:val="center"/>
                    <w:rPr>
                      <w:rFonts w:ascii="Arial" w:hAnsi="Arial" w:cs="Arial"/>
                    </w:rPr>
                  </w:pPr>
                  <w:r>
                    <w:rPr>
                      <w:rFonts w:ascii="Arial" w:hAnsi="Arial" w:cs="Arial"/>
                    </w:rPr>
                    <w:t>20</w:t>
                  </w:r>
                  <w:r w:rsidRPr="00D3094E">
                    <w:rPr>
                      <w:rFonts w:ascii="Arial" w:hAnsi="Arial" w:cs="Arial"/>
                    </w:rPr>
                    <w:t xml:space="preserve"> %</w:t>
                  </w:r>
                </w:p>
              </w:tc>
            </w:tr>
            <w:tr w:rsidR="00ED51C2" w:rsidRPr="00D3094E" w:rsidTr="00ED51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ED51C2" w:rsidRPr="00D3094E" w:rsidRDefault="00ED51C2" w:rsidP="00ED51C2">
                  <w:pPr>
                    <w:spacing w:before="120" w:after="120"/>
                    <w:ind w:left="111" w:right="36"/>
                    <w:jc w:val="both"/>
                    <w:rPr>
                      <w:rFonts w:ascii="Arial" w:eastAsia="Cambria" w:hAnsi="Arial" w:cs="Arial"/>
                      <w:sz w:val="18"/>
                      <w:szCs w:val="18"/>
                      <w:lang w:eastAsia="en-US"/>
                    </w:rPr>
                  </w:pPr>
                  <w:r w:rsidRPr="00ED51C2">
                    <w:rPr>
                      <w:rFonts w:ascii="Arial" w:hAnsi="Arial" w:cs="Arial"/>
                    </w:rPr>
                    <w:t>Se valorarán la red pública de telefonía fija</w:t>
                  </w:r>
                  <w:r w:rsidR="00EB0D41">
                    <w:rPr>
                      <w:rFonts w:ascii="Arial" w:hAnsi="Arial" w:cs="Arial"/>
                    </w:rPr>
                    <w:t xml:space="preserve"> y datos</w:t>
                  </w:r>
                  <w:r w:rsidRPr="00ED51C2">
                    <w:rPr>
                      <w:rFonts w:ascii="Arial" w:hAnsi="Arial" w:cs="Arial"/>
                    </w:rPr>
                    <w:t xml:space="preserve"> (capacidad, seguridad y redundancia), las prestaciones y funcionalidades de los servicios demandados y la integración fijo </w:t>
                  </w:r>
                  <w:r w:rsidR="008955A5">
                    <w:rPr>
                      <w:rFonts w:ascii="Arial" w:hAnsi="Arial" w:cs="Arial"/>
                    </w:rPr>
                    <w:t>–</w:t>
                  </w:r>
                  <w:r w:rsidRPr="00ED51C2">
                    <w:rPr>
                      <w:rFonts w:ascii="Arial" w:hAnsi="Arial" w:cs="Arial"/>
                    </w:rPr>
                    <w:t xml:space="preserve"> móvil</w:t>
                  </w:r>
                  <w:r w:rsidR="008955A5">
                    <w:rPr>
                      <w:rFonts w:ascii="Arial" w:hAnsi="Arial" w:cs="Arial"/>
                    </w:rPr>
                    <w:t>, así como los servicios ofrecidos para los accesos a internet.</w:t>
                  </w:r>
                </w:p>
              </w:tc>
            </w:tr>
          </w:tbl>
          <w:p w:rsidR="00ED51C2" w:rsidRDefault="00ED51C2" w:rsidP="00233FE9">
            <w:pPr>
              <w:spacing w:line="240" w:lineRule="atLeast"/>
              <w:jc w:val="both"/>
              <w:rPr>
                <w:rFonts w:ascii="Arial" w:hAnsi="Arial" w:cs="Arial"/>
                <w:szCs w:val="22"/>
                <w:lang w:eastAsia="en-US"/>
              </w:rPr>
            </w:pPr>
          </w:p>
          <w:p w:rsidR="00BA1EF7" w:rsidRDefault="00BA1EF7" w:rsidP="00233FE9">
            <w:pPr>
              <w:spacing w:line="240" w:lineRule="atLeast"/>
              <w:jc w:val="both"/>
              <w:rPr>
                <w:rFonts w:ascii="Arial" w:hAnsi="Arial" w:cs="Arial"/>
                <w:szCs w:val="22"/>
                <w:lang w:eastAsia="en-US"/>
              </w:rPr>
            </w:pPr>
          </w:p>
          <w:p w:rsidR="00BA1EF7" w:rsidRDefault="00BA1EF7"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ED51C2" w:rsidRPr="00D3094E" w:rsidTr="00596096">
              <w:trPr>
                <w:cantSplit/>
                <w:trHeight w:val="417"/>
              </w:trPr>
              <w:tc>
                <w:tcPr>
                  <w:tcW w:w="6662" w:type="dxa"/>
                  <w:gridSpan w:val="2"/>
                  <w:tcBorders>
                    <w:bottom w:val="single" w:sz="6" w:space="0" w:color="auto"/>
                  </w:tcBorders>
                  <w:shd w:val="clear" w:color="auto" w:fill="auto"/>
                </w:tcPr>
                <w:p w:rsidR="00ED51C2" w:rsidRPr="00D3094E" w:rsidRDefault="00ED51C2" w:rsidP="00ED51C2">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ED51C2" w:rsidRPr="00D3094E" w:rsidRDefault="00ED51C2" w:rsidP="00ED51C2">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ED51C2"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ED51C2" w:rsidRPr="00D3094E" w:rsidRDefault="00ED51C2" w:rsidP="00ED51C2">
                  <w:pPr>
                    <w:tabs>
                      <w:tab w:val="left" w:pos="960"/>
                    </w:tabs>
                    <w:ind w:right="-434"/>
                    <w:rPr>
                      <w:rFonts w:ascii="Arial" w:hAnsi="Arial" w:cs="Arial"/>
                      <w:b/>
                    </w:rPr>
                  </w:pPr>
                  <w:r>
                    <w:rPr>
                      <w:rFonts w:ascii="Arial" w:hAnsi="Arial" w:cs="Arial"/>
                      <w:b/>
                    </w:rPr>
                    <w:t>2</w:t>
                  </w:r>
                  <w:r w:rsidRPr="00D3094E">
                    <w:rPr>
                      <w:rFonts w:ascii="Arial" w:hAnsi="Arial" w:cs="Arial"/>
                      <w:b/>
                    </w:rPr>
                    <w:t>.-</w:t>
                  </w:r>
                </w:p>
              </w:tc>
              <w:tc>
                <w:tcPr>
                  <w:tcW w:w="6095" w:type="dxa"/>
                  <w:shd w:val="clear" w:color="auto" w:fill="F2F2F2" w:themeFill="background1" w:themeFillShade="F2"/>
                  <w:vAlign w:val="center"/>
                </w:tcPr>
                <w:p w:rsidR="00ED51C2" w:rsidRPr="00D3094E" w:rsidRDefault="00ED51C2" w:rsidP="00ED51C2">
                  <w:pPr>
                    <w:tabs>
                      <w:tab w:val="left" w:pos="960"/>
                      <w:tab w:val="right" w:leader="hyphen" w:pos="6806"/>
                    </w:tabs>
                    <w:ind w:right="-434"/>
                    <w:rPr>
                      <w:rFonts w:ascii="Arial" w:hAnsi="Arial" w:cs="Arial"/>
                      <w:b/>
                    </w:rPr>
                  </w:pPr>
                  <w:r>
                    <w:rPr>
                      <w:rFonts w:ascii="Arial" w:hAnsi="Arial" w:cs="Arial"/>
                      <w:b/>
                    </w:rPr>
                    <w:t>Telefonía móvil</w:t>
                  </w:r>
                </w:p>
              </w:tc>
              <w:tc>
                <w:tcPr>
                  <w:tcW w:w="1276" w:type="dxa"/>
                  <w:shd w:val="clear" w:color="auto" w:fill="F2F2F2" w:themeFill="background1" w:themeFillShade="F2"/>
                  <w:vAlign w:val="center"/>
                </w:tcPr>
                <w:p w:rsidR="00ED51C2" w:rsidRPr="00D3094E" w:rsidRDefault="00ED51C2" w:rsidP="008A01D8">
                  <w:pPr>
                    <w:tabs>
                      <w:tab w:val="left" w:leader="hyphen" w:pos="130"/>
                      <w:tab w:val="left" w:pos="330"/>
                    </w:tabs>
                    <w:ind w:left="-370" w:right="-434"/>
                    <w:jc w:val="center"/>
                    <w:rPr>
                      <w:rFonts w:ascii="Arial" w:hAnsi="Arial" w:cs="Arial"/>
                    </w:rPr>
                  </w:pPr>
                  <w:r>
                    <w:rPr>
                      <w:rFonts w:ascii="Arial" w:hAnsi="Arial" w:cs="Arial"/>
                    </w:rPr>
                    <w:t>1</w:t>
                  </w:r>
                  <w:r w:rsidR="008A01D8">
                    <w:rPr>
                      <w:rFonts w:ascii="Arial" w:hAnsi="Arial" w:cs="Arial"/>
                    </w:rPr>
                    <w:t>0</w:t>
                  </w:r>
                  <w:r w:rsidRPr="00D3094E">
                    <w:rPr>
                      <w:rFonts w:ascii="Arial" w:hAnsi="Arial" w:cs="Arial"/>
                    </w:rPr>
                    <w:t xml:space="preserve"> %</w:t>
                  </w:r>
                </w:p>
              </w:tc>
            </w:tr>
            <w:tr w:rsidR="00ED51C2"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BA1EF7" w:rsidRPr="00DD6D27" w:rsidRDefault="00BA1EF7" w:rsidP="00BA1EF7">
                  <w:pPr>
                    <w:spacing w:before="120" w:after="120"/>
                    <w:ind w:left="111" w:right="36"/>
                    <w:jc w:val="both"/>
                    <w:rPr>
                      <w:rFonts w:ascii="Arial" w:eastAsia="Cambria" w:hAnsi="Arial" w:cs="Arial"/>
                      <w:sz w:val="18"/>
                      <w:szCs w:val="18"/>
                      <w:lang w:eastAsia="en-US"/>
                    </w:rPr>
                  </w:pPr>
                  <w:r w:rsidRPr="00D3094E">
                    <w:rPr>
                      <w:rFonts w:ascii="Arial" w:hAnsi="Arial" w:cs="Arial"/>
                    </w:rPr>
                    <w:t xml:space="preserve">Se valorarán </w:t>
                  </w:r>
                  <w:r w:rsidRPr="00D3094E">
                    <w:rPr>
                      <w:rFonts w:ascii="Arial" w:hAnsi="Arial" w:cs="Arial"/>
                      <w:b/>
                      <w:u w:val="single"/>
                    </w:rPr>
                    <w:t>especialmente las características técnicas ofrecidas por encima de las especificaciones mínimas exigidas en el Pliego de Prescripciones Técnicas</w:t>
                  </w:r>
                  <w:r w:rsidRPr="00D3094E">
                    <w:rPr>
                      <w:rFonts w:ascii="Arial" w:hAnsi="Arial" w:cs="Arial"/>
                    </w:rPr>
                    <w:t xml:space="preserve"> (apartado </w:t>
                  </w:r>
                  <w:r>
                    <w:rPr>
                      <w:rFonts w:ascii="Arial" w:hAnsi="Arial" w:cs="Arial"/>
                    </w:rPr>
                    <w:t>5</w:t>
                  </w:r>
                  <w:r w:rsidRPr="00D3094E">
                    <w:rPr>
                      <w:rFonts w:ascii="Arial" w:hAnsi="Arial" w:cs="Arial"/>
                    </w:rPr>
                    <w:t xml:space="preserve">), entendidas como mejoras sustanciales en prestaciones, capacidad, rendimiento o funcionalidad de los </w:t>
                  </w:r>
                  <w:r>
                    <w:rPr>
                      <w:rFonts w:ascii="Arial" w:hAnsi="Arial" w:cs="Arial"/>
                    </w:rPr>
                    <w:t>terminales y la cobertura.</w:t>
                  </w:r>
                </w:p>
              </w:tc>
            </w:tr>
          </w:tbl>
          <w:p w:rsidR="00FC48E6" w:rsidRDefault="00FC48E6" w:rsidP="00233FE9">
            <w:pPr>
              <w:spacing w:line="240" w:lineRule="atLeast"/>
              <w:jc w:val="both"/>
              <w:rPr>
                <w:rFonts w:ascii="Arial" w:hAnsi="Arial" w:cs="Arial"/>
                <w:szCs w:val="22"/>
                <w:lang w:eastAsia="en-US"/>
              </w:rPr>
            </w:pPr>
          </w:p>
          <w:p w:rsidR="00BA1EF7" w:rsidRDefault="00BA1EF7"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FC48E6" w:rsidRPr="00D3094E" w:rsidTr="00596096">
              <w:trPr>
                <w:cantSplit/>
                <w:trHeight w:val="417"/>
              </w:trPr>
              <w:tc>
                <w:tcPr>
                  <w:tcW w:w="6662" w:type="dxa"/>
                  <w:gridSpan w:val="2"/>
                  <w:tcBorders>
                    <w:bottom w:val="single" w:sz="6" w:space="0" w:color="auto"/>
                  </w:tcBorders>
                  <w:shd w:val="clear" w:color="auto" w:fill="auto"/>
                </w:tcPr>
                <w:p w:rsidR="00FC48E6" w:rsidRPr="00D3094E" w:rsidRDefault="00FC48E6" w:rsidP="00FC48E6">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FC48E6" w:rsidRPr="00D3094E" w:rsidRDefault="00FC48E6" w:rsidP="00FC48E6">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FC48E6"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FC48E6" w:rsidRPr="00D3094E" w:rsidRDefault="00FC48E6" w:rsidP="00FC48E6">
                  <w:pPr>
                    <w:tabs>
                      <w:tab w:val="left" w:pos="960"/>
                    </w:tabs>
                    <w:ind w:right="-434"/>
                    <w:rPr>
                      <w:rFonts w:ascii="Arial" w:hAnsi="Arial" w:cs="Arial"/>
                      <w:b/>
                    </w:rPr>
                  </w:pPr>
                  <w:r>
                    <w:rPr>
                      <w:rFonts w:ascii="Arial" w:hAnsi="Arial" w:cs="Arial"/>
                      <w:b/>
                    </w:rPr>
                    <w:t>3</w:t>
                  </w:r>
                  <w:r w:rsidRPr="00D3094E">
                    <w:rPr>
                      <w:rFonts w:ascii="Arial" w:hAnsi="Arial" w:cs="Arial"/>
                      <w:b/>
                    </w:rPr>
                    <w:t>.-</w:t>
                  </w:r>
                </w:p>
              </w:tc>
              <w:tc>
                <w:tcPr>
                  <w:tcW w:w="6095" w:type="dxa"/>
                  <w:shd w:val="clear" w:color="auto" w:fill="F2F2F2" w:themeFill="background1" w:themeFillShade="F2"/>
                  <w:vAlign w:val="center"/>
                </w:tcPr>
                <w:p w:rsidR="00FC48E6" w:rsidRPr="00D3094E" w:rsidRDefault="00FC48E6" w:rsidP="00FC48E6">
                  <w:pPr>
                    <w:tabs>
                      <w:tab w:val="left" w:pos="960"/>
                      <w:tab w:val="right" w:leader="hyphen" w:pos="6806"/>
                    </w:tabs>
                    <w:ind w:right="-434"/>
                    <w:rPr>
                      <w:rFonts w:ascii="Arial" w:hAnsi="Arial" w:cs="Arial"/>
                      <w:b/>
                    </w:rPr>
                  </w:pPr>
                  <w:r>
                    <w:rPr>
                      <w:rFonts w:ascii="Arial" w:hAnsi="Arial" w:cs="Arial"/>
                      <w:b/>
                    </w:rPr>
                    <w:t>Servicio de atención de incidencias</w:t>
                  </w:r>
                </w:p>
              </w:tc>
              <w:tc>
                <w:tcPr>
                  <w:tcW w:w="1276" w:type="dxa"/>
                  <w:shd w:val="clear" w:color="auto" w:fill="F2F2F2" w:themeFill="background1" w:themeFillShade="F2"/>
                  <w:vAlign w:val="center"/>
                </w:tcPr>
                <w:p w:rsidR="00FC48E6" w:rsidRPr="00D3094E" w:rsidRDefault="00FC48E6" w:rsidP="00FC48E6">
                  <w:pPr>
                    <w:tabs>
                      <w:tab w:val="left" w:leader="hyphen" w:pos="130"/>
                      <w:tab w:val="left" w:pos="330"/>
                    </w:tabs>
                    <w:ind w:left="-370" w:right="-434"/>
                    <w:jc w:val="center"/>
                    <w:rPr>
                      <w:rFonts w:ascii="Arial" w:hAnsi="Arial" w:cs="Arial"/>
                    </w:rPr>
                  </w:pPr>
                  <w:r>
                    <w:rPr>
                      <w:rFonts w:ascii="Arial" w:hAnsi="Arial" w:cs="Arial"/>
                    </w:rPr>
                    <w:t>10</w:t>
                  </w:r>
                  <w:r w:rsidRPr="00D3094E">
                    <w:rPr>
                      <w:rFonts w:ascii="Arial" w:hAnsi="Arial" w:cs="Arial"/>
                    </w:rPr>
                    <w:t xml:space="preserve"> %</w:t>
                  </w:r>
                </w:p>
              </w:tc>
            </w:tr>
            <w:tr w:rsidR="00FC48E6"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FC48E6" w:rsidRPr="00D3094E" w:rsidRDefault="00FC48E6" w:rsidP="00FC48E6">
                  <w:pPr>
                    <w:spacing w:before="120" w:after="120"/>
                    <w:ind w:left="111" w:right="36"/>
                    <w:jc w:val="both"/>
                    <w:rPr>
                      <w:rFonts w:ascii="Arial" w:eastAsia="Cambria" w:hAnsi="Arial" w:cs="Arial"/>
                      <w:sz w:val="18"/>
                      <w:szCs w:val="18"/>
                      <w:lang w:eastAsia="en-US"/>
                    </w:rPr>
                  </w:pPr>
                  <w:r w:rsidRPr="00FC48E6">
                    <w:rPr>
                      <w:rFonts w:ascii="Arial" w:hAnsi="Arial" w:cs="Arial"/>
                    </w:rPr>
                    <w:t>Se valorarán el o los centros de atención de incidencias, los medios para la detección, comunicación y seguimiento de incidencias, los equipos de intervención y los compromisos de atención y resolución.</w:t>
                  </w:r>
                </w:p>
              </w:tc>
            </w:tr>
          </w:tbl>
          <w:p w:rsidR="00FC48E6" w:rsidRPr="006918E8" w:rsidRDefault="00FC48E6" w:rsidP="00233FE9">
            <w:pPr>
              <w:spacing w:line="240" w:lineRule="atLeast"/>
              <w:jc w:val="both"/>
              <w:rPr>
                <w:rFonts w:ascii="Arial"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FC48E6" w:rsidRPr="00D3094E" w:rsidTr="00596096">
              <w:trPr>
                <w:cantSplit/>
                <w:trHeight w:val="417"/>
              </w:trPr>
              <w:tc>
                <w:tcPr>
                  <w:tcW w:w="6662" w:type="dxa"/>
                  <w:gridSpan w:val="2"/>
                  <w:tcBorders>
                    <w:bottom w:val="single" w:sz="6" w:space="0" w:color="auto"/>
                  </w:tcBorders>
                  <w:shd w:val="clear" w:color="auto" w:fill="auto"/>
                </w:tcPr>
                <w:p w:rsidR="00FC48E6" w:rsidRPr="00D3094E" w:rsidRDefault="00FC48E6" w:rsidP="00FC48E6">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FC48E6" w:rsidRPr="00D3094E" w:rsidRDefault="00FC48E6" w:rsidP="00FC48E6">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FC48E6"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FC48E6" w:rsidRPr="00D3094E" w:rsidRDefault="00FC48E6" w:rsidP="00FC48E6">
                  <w:pPr>
                    <w:tabs>
                      <w:tab w:val="left" w:pos="960"/>
                    </w:tabs>
                    <w:ind w:right="-434"/>
                    <w:rPr>
                      <w:rFonts w:ascii="Arial" w:hAnsi="Arial" w:cs="Arial"/>
                      <w:b/>
                    </w:rPr>
                  </w:pPr>
                  <w:r>
                    <w:rPr>
                      <w:rFonts w:ascii="Arial" w:hAnsi="Arial" w:cs="Arial"/>
                      <w:b/>
                    </w:rPr>
                    <w:t>4</w:t>
                  </w:r>
                  <w:r w:rsidRPr="00D3094E">
                    <w:rPr>
                      <w:rFonts w:ascii="Arial" w:hAnsi="Arial" w:cs="Arial"/>
                      <w:b/>
                    </w:rPr>
                    <w:t>.-</w:t>
                  </w:r>
                </w:p>
              </w:tc>
              <w:tc>
                <w:tcPr>
                  <w:tcW w:w="6095" w:type="dxa"/>
                  <w:shd w:val="clear" w:color="auto" w:fill="F2F2F2" w:themeFill="background1" w:themeFillShade="F2"/>
                  <w:vAlign w:val="center"/>
                </w:tcPr>
                <w:p w:rsidR="00FC48E6" w:rsidRPr="00D3094E" w:rsidRDefault="00B43DE6" w:rsidP="00FC48E6">
                  <w:pPr>
                    <w:tabs>
                      <w:tab w:val="left" w:pos="960"/>
                      <w:tab w:val="right" w:leader="hyphen" w:pos="6806"/>
                    </w:tabs>
                    <w:ind w:right="-434"/>
                    <w:rPr>
                      <w:rFonts w:ascii="Arial" w:hAnsi="Arial" w:cs="Arial"/>
                      <w:b/>
                    </w:rPr>
                  </w:pPr>
                  <w:r>
                    <w:rPr>
                      <w:rFonts w:ascii="Arial" w:hAnsi="Arial" w:cs="Arial"/>
                      <w:b/>
                    </w:rPr>
                    <w:t>Atención comercial</w:t>
                  </w:r>
                </w:p>
              </w:tc>
              <w:tc>
                <w:tcPr>
                  <w:tcW w:w="1276" w:type="dxa"/>
                  <w:shd w:val="clear" w:color="auto" w:fill="F2F2F2" w:themeFill="background1" w:themeFillShade="F2"/>
                  <w:vAlign w:val="center"/>
                </w:tcPr>
                <w:p w:rsidR="00FC48E6" w:rsidRPr="00D3094E" w:rsidRDefault="00FC48E6" w:rsidP="00FC48E6">
                  <w:pPr>
                    <w:tabs>
                      <w:tab w:val="left" w:leader="hyphen" w:pos="130"/>
                      <w:tab w:val="left" w:pos="330"/>
                    </w:tabs>
                    <w:ind w:left="-370" w:right="-434"/>
                    <w:jc w:val="center"/>
                    <w:rPr>
                      <w:rFonts w:ascii="Arial" w:hAnsi="Arial" w:cs="Arial"/>
                    </w:rPr>
                  </w:pPr>
                  <w:r>
                    <w:rPr>
                      <w:rFonts w:ascii="Arial" w:hAnsi="Arial" w:cs="Arial"/>
                    </w:rPr>
                    <w:t>5</w:t>
                  </w:r>
                  <w:r w:rsidRPr="00D3094E">
                    <w:rPr>
                      <w:rFonts w:ascii="Arial" w:hAnsi="Arial" w:cs="Arial"/>
                    </w:rPr>
                    <w:t xml:space="preserve"> %</w:t>
                  </w:r>
                </w:p>
              </w:tc>
            </w:tr>
            <w:tr w:rsidR="00FC48E6"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FC48E6" w:rsidRPr="00D3094E" w:rsidRDefault="00FC48E6" w:rsidP="006834AC">
                  <w:pPr>
                    <w:spacing w:before="120" w:after="120"/>
                    <w:ind w:left="111" w:right="36"/>
                    <w:jc w:val="both"/>
                    <w:rPr>
                      <w:rFonts w:ascii="Arial" w:eastAsia="Cambria" w:hAnsi="Arial" w:cs="Arial"/>
                      <w:sz w:val="18"/>
                      <w:szCs w:val="18"/>
                      <w:lang w:eastAsia="en-US"/>
                    </w:rPr>
                  </w:pPr>
                  <w:r w:rsidRPr="00FC48E6">
                    <w:rPr>
                      <w:rFonts w:ascii="Arial" w:hAnsi="Arial" w:cs="Arial"/>
                    </w:rPr>
                    <w:t>Se valorará la estructura de atención puesta a disposición: organización y conocimiento del mercado de telefonía de los técnicos comerciales (experiencia en el sector)</w:t>
                  </w:r>
                  <w:r w:rsidR="00896B8A">
                    <w:rPr>
                      <w:rFonts w:ascii="Arial" w:hAnsi="Arial" w:cs="Arial"/>
                    </w:rPr>
                    <w:t xml:space="preserve">, así como la posibilidad de atender </w:t>
                  </w:r>
                  <w:r w:rsidR="006834AC">
                    <w:rPr>
                      <w:rFonts w:ascii="Arial" w:hAnsi="Arial" w:cs="Arial"/>
                    </w:rPr>
                    <w:t xml:space="preserve">en </w:t>
                  </w:r>
                  <w:r w:rsidR="00896B8A">
                    <w:rPr>
                      <w:rFonts w:ascii="Arial" w:hAnsi="Arial" w:cs="Arial"/>
                    </w:rPr>
                    <w:t>las</w:t>
                  </w:r>
                  <w:r w:rsidR="00897769">
                    <w:rPr>
                      <w:rFonts w:ascii="Arial" w:hAnsi="Arial" w:cs="Arial"/>
                    </w:rPr>
                    <w:t xml:space="preserve"> dos</w:t>
                  </w:r>
                  <w:r w:rsidR="00896B8A">
                    <w:rPr>
                      <w:rFonts w:ascii="Arial" w:hAnsi="Arial" w:cs="Arial"/>
                    </w:rPr>
                    <w:t xml:space="preserve"> lenguas </w:t>
                  </w:r>
                  <w:r w:rsidR="00896B8A" w:rsidRPr="00D3094E">
                    <w:rPr>
                      <w:rFonts w:ascii="Arial" w:hAnsi="Arial" w:cs="Arial"/>
                    </w:rPr>
                    <w:t>cooficiales (euskera y castellano), garantizando una atención eficaz en ambas lenguas</w:t>
                  </w:r>
                  <w:r w:rsidR="00896B8A">
                    <w:rPr>
                      <w:rFonts w:ascii="Arial" w:hAnsi="Arial" w:cs="Arial"/>
                    </w:rPr>
                    <w:t>.</w:t>
                  </w:r>
                </w:p>
              </w:tc>
            </w:tr>
          </w:tbl>
          <w:p w:rsidR="00367F2F" w:rsidRPr="006918E8" w:rsidRDefault="00367F2F" w:rsidP="00233FE9">
            <w:pPr>
              <w:spacing w:line="240" w:lineRule="atLeast"/>
              <w:ind w:left="530"/>
              <w:jc w:val="both"/>
              <w:rPr>
                <w:rFonts w:ascii="Arial" w:hAnsi="Arial" w:cs="Arial"/>
                <w:sz w:val="18"/>
                <w:szCs w:val="18"/>
                <w:lang w:eastAsia="en-US"/>
              </w:rPr>
            </w:pPr>
          </w:p>
          <w:p w:rsidR="00367F2F" w:rsidRPr="006918E8"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w:t>
            </w:r>
            <w:r w:rsidR="00740C0E">
              <w:rPr>
                <w:rFonts w:ascii="Arial" w:hAnsi="Arial" w:cs="Arial"/>
                <w:b/>
                <w:bCs/>
              </w:rPr>
              <w:t xml:space="preserve">UNO y </w:t>
            </w:r>
            <w:r w:rsidRPr="006918E8">
              <w:rPr>
                <w:rFonts w:ascii="Arial" w:hAnsi="Arial" w:cs="Arial"/>
                <w:b/>
                <w:bCs/>
              </w:rPr>
              <w:t xml:space="preserve">DOS </w:t>
            </w:r>
            <w:r w:rsidRPr="006918E8">
              <w:rPr>
                <w:rFonts w:ascii="Arial" w:hAnsi="Arial" w:cs="Arial"/>
                <w:b/>
              </w:rPr>
              <w:t>documentación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p w:rsidR="00367F2F" w:rsidRPr="006918E8" w:rsidRDefault="00367F2F" w:rsidP="00233FE9">
            <w:pPr>
              <w:spacing w:line="240" w:lineRule="atLeast"/>
              <w:jc w:val="both"/>
              <w:rPr>
                <w:rFonts w:ascii="Arial" w:hAnsi="Arial" w:cs="Arial"/>
                <w:b/>
                <w:szCs w:val="22"/>
                <w:lang w:eastAsia="en-US"/>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Default="00367F2F" w:rsidP="00233FE9">
            <w:pPr>
              <w:spacing w:line="240" w:lineRule="atLeast"/>
              <w:jc w:val="both"/>
              <w:rPr>
                <w:rFonts w:ascii="Arial" w:hAnsi="Arial" w:cs="Arial"/>
                <w:b/>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1"/>
              <w:gridCol w:w="1280"/>
            </w:tblGrid>
            <w:tr w:rsidR="00FC48E6" w:rsidRPr="00D3094E" w:rsidTr="00FC48E6">
              <w:trPr>
                <w:cantSplit/>
                <w:trHeight w:val="417"/>
              </w:trPr>
              <w:tc>
                <w:tcPr>
                  <w:tcW w:w="6658" w:type="dxa"/>
                  <w:gridSpan w:val="2"/>
                  <w:tcBorders>
                    <w:bottom w:val="single" w:sz="6" w:space="0" w:color="auto"/>
                  </w:tcBorders>
                  <w:shd w:val="clear" w:color="auto" w:fill="auto"/>
                </w:tcPr>
                <w:p w:rsidR="00FC48E6" w:rsidRPr="00D3094E" w:rsidRDefault="00FC48E6" w:rsidP="00FC48E6">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80" w:type="dxa"/>
                  <w:tcBorders>
                    <w:bottom w:val="single" w:sz="6" w:space="0" w:color="auto"/>
                  </w:tcBorders>
                  <w:shd w:val="clear" w:color="auto" w:fill="auto"/>
                </w:tcPr>
                <w:p w:rsidR="00FC48E6" w:rsidRPr="00D3094E" w:rsidRDefault="00FC48E6" w:rsidP="00FC48E6">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333C67" w:rsidRPr="00D3094E" w:rsidTr="00FC48E6">
              <w:trPr>
                <w:cantSplit/>
                <w:trHeight w:val="417"/>
              </w:trPr>
              <w:tc>
                <w:tcPr>
                  <w:tcW w:w="6658" w:type="dxa"/>
                  <w:gridSpan w:val="2"/>
                  <w:tcBorders>
                    <w:bottom w:val="single" w:sz="6" w:space="0" w:color="auto"/>
                  </w:tcBorders>
                  <w:shd w:val="clear" w:color="auto" w:fill="auto"/>
                </w:tcPr>
                <w:p w:rsidR="00333C67" w:rsidRPr="00D3094E" w:rsidRDefault="00333C67" w:rsidP="00FC48E6">
                  <w:pPr>
                    <w:spacing w:before="120"/>
                    <w:ind w:right="-434" w:firstLine="67"/>
                    <w:jc w:val="center"/>
                    <w:rPr>
                      <w:rFonts w:ascii="Arial" w:eastAsia="Cambria" w:hAnsi="Arial" w:cs="Arial"/>
                      <w:b/>
                      <w:sz w:val="18"/>
                      <w:szCs w:val="18"/>
                      <w:lang w:eastAsia="en-US"/>
                    </w:rPr>
                  </w:pPr>
                </w:p>
              </w:tc>
              <w:tc>
                <w:tcPr>
                  <w:tcW w:w="1280" w:type="dxa"/>
                  <w:tcBorders>
                    <w:bottom w:val="single" w:sz="6" w:space="0" w:color="auto"/>
                  </w:tcBorders>
                  <w:shd w:val="clear" w:color="auto" w:fill="auto"/>
                </w:tcPr>
                <w:p w:rsidR="00333C67" w:rsidRPr="00D3094E" w:rsidRDefault="00333C67" w:rsidP="00FC48E6">
                  <w:pPr>
                    <w:spacing w:before="120"/>
                    <w:jc w:val="center"/>
                    <w:rPr>
                      <w:rFonts w:ascii="Arial" w:eastAsia="Cambria" w:hAnsi="Arial" w:cs="Arial"/>
                      <w:b/>
                      <w:sz w:val="18"/>
                      <w:szCs w:val="18"/>
                      <w:lang w:eastAsia="en-US"/>
                    </w:rPr>
                  </w:pPr>
                </w:p>
              </w:tc>
            </w:tr>
            <w:tr w:rsidR="00FC48E6" w:rsidRPr="00D3094E" w:rsidTr="00FC48E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FC48E6" w:rsidRPr="00D3094E" w:rsidRDefault="00FC48E6" w:rsidP="00FC48E6">
                  <w:pPr>
                    <w:tabs>
                      <w:tab w:val="left" w:pos="960"/>
                    </w:tabs>
                    <w:ind w:right="-434"/>
                    <w:rPr>
                      <w:rFonts w:ascii="Arial" w:hAnsi="Arial" w:cs="Arial"/>
                      <w:b/>
                    </w:rPr>
                  </w:pPr>
                  <w:r>
                    <w:rPr>
                      <w:rFonts w:ascii="Arial" w:hAnsi="Arial" w:cs="Arial"/>
                      <w:b/>
                    </w:rPr>
                    <w:t>5</w:t>
                  </w:r>
                  <w:r w:rsidRPr="00D3094E">
                    <w:rPr>
                      <w:rFonts w:ascii="Arial" w:hAnsi="Arial" w:cs="Arial"/>
                      <w:b/>
                    </w:rPr>
                    <w:t>.-</w:t>
                  </w:r>
                </w:p>
              </w:tc>
              <w:tc>
                <w:tcPr>
                  <w:tcW w:w="6091" w:type="dxa"/>
                  <w:shd w:val="clear" w:color="auto" w:fill="F2F2F2" w:themeFill="background1" w:themeFillShade="F2"/>
                  <w:vAlign w:val="center"/>
                </w:tcPr>
                <w:p w:rsidR="00FC48E6" w:rsidRPr="00D3094E" w:rsidRDefault="00FC48E6" w:rsidP="00FC48E6">
                  <w:pPr>
                    <w:tabs>
                      <w:tab w:val="left" w:pos="960"/>
                      <w:tab w:val="right" w:leader="hyphen" w:pos="6806"/>
                    </w:tabs>
                    <w:ind w:right="-434"/>
                    <w:rPr>
                      <w:rFonts w:ascii="Arial" w:hAnsi="Arial" w:cs="Arial"/>
                      <w:b/>
                    </w:rPr>
                  </w:pPr>
                  <w:r w:rsidRPr="00FC48E6">
                    <w:rPr>
                      <w:rFonts w:ascii="Arial" w:hAnsi="Arial" w:cs="Arial"/>
                      <w:b/>
                    </w:rPr>
                    <w:t>Importe cuotas mensua</w:t>
                  </w:r>
                  <w:r w:rsidR="00427825">
                    <w:rPr>
                      <w:rFonts w:ascii="Arial" w:hAnsi="Arial" w:cs="Arial"/>
                      <w:b/>
                    </w:rPr>
                    <w:t>les</w:t>
                  </w:r>
                  <w:r>
                    <w:rPr>
                      <w:rFonts w:ascii="Arial" w:hAnsi="Arial" w:cs="Arial"/>
                      <w:b/>
                    </w:rPr>
                    <w:t xml:space="preserve"> (2 años</w:t>
                  </w:r>
                  <w:r w:rsidRPr="00FC48E6">
                    <w:rPr>
                      <w:rFonts w:ascii="Arial" w:hAnsi="Arial" w:cs="Arial"/>
                      <w:b/>
                    </w:rPr>
                    <w:t xml:space="preserve"> sin IVA)</w:t>
                  </w:r>
                </w:p>
              </w:tc>
              <w:tc>
                <w:tcPr>
                  <w:tcW w:w="1280" w:type="dxa"/>
                  <w:shd w:val="clear" w:color="auto" w:fill="F2F2F2" w:themeFill="background1" w:themeFillShade="F2"/>
                  <w:vAlign w:val="center"/>
                </w:tcPr>
                <w:p w:rsidR="00FC48E6" w:rsidRPr="00D3094E" w:rsidRDefault="00DD6D27" w:rsidP="00FC48E6">
                  <w:pPr>
                    <w:tabs>
                      <w:tab w:val="left" w:leader="hyphen" w:pos="130"/>
                      <w:tab w:val="left" w:pos="330"/>
                    </w:tabs>
                    <w:ind w:left="-370" w:right="-434"/>
                    <w:jc w:val="center"/>
                    <w:rPr>
                      <w:rFonts w:ascii="Arial" w:hAnsi="Arial" w:cs="Arial"/>
                    </w:rPr>
                  </w:pPr>
                  <w:r>
                    <w:rPr>
                      <w:rFonts w:ascii="Arial" w:hAnsi="Arial" w:cs="Arial"/>
                    </w:rPr>
                    <w:t>33</w:t>
                  </w:r>
                  <w:r w:rsidR="00FC48E6" w:rsidRPr="00D3094E">
                    <w:rPr>
                      <w:rFonts w:ascii="Arial" w:hAnsi="Arial" w:cs="Arial"/>
                    </w:rPr>
                    <w:t xml:space="preserve"> %</w:t>
                  </w:r>
                </w:p>
              </w:tc>
            </w:tr>
            <w:tr w:rsidR="00FC48E6"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B14541" w:rsidRDefault="00B14541" w:rsidP="00FC48E6">
                  <w:pPr>
                    <w:spacing w:before="120" w:after="120"/>
                    <w:ind w:left="111" w:right="36"/>
                    <w:jc w:val="both"/>
                    <w:rPr>
                      <w:rFonts w:ascii="Arial" w:eastAsia="Cambria" w:hAnsi="Arial" w:cs="Arial"/>
                      <w:lang w:eastAsia="en-US"/>
                    </w:rPr>
                  </w:pPr>
                </w:p>
                <w:p w:rsidR="00FC48E6" w:rsidRPr="004E1148" w:rsidRDefault="00FC48E6" w:rsidP="00FC48E6">
                  <w:pPr>
                    <w:spacing w:before="120" w:after="120"/>
                    <w:ind w:left="111" w:right="36"/>
                    <w:jc w:val="both"/>
                    <w:rPr>
                      <w:rFonts w:ascii="Arial" w:eastAsia="Cambria" w:hAnsi="Arial" w:cs="Arial"/>
                      <w:lang w:eastAsia="en-US"/>
                    </w:rPr>
                  </w:pPr>
                  <w:r w:rsidRPr="00132AA3">
                    <w:rPr>
                      <w:rFonts w:ascii="Arial" w:eastAsia="Cambria" w:hAnsi="Arial" w:cs="Arial"/>
                      <w:lang w:eastAsia="en-US"/>
                    </w:rPr>
                    <w:t xml:space="preserve">Importe máximo sin IVA: </w:t>
                  </w:r>
                  <w:r w:rsidR="00132AA3" w:rsidRPr="00132AA3">
                    <w:rPr>
                      <w:rFonts w:ascii="Arial" w:eastAsia="Cambria" w:hAnsi="Arial" w:cs="Arial"/>
                      <w:b/>
                      <w:lang w:eastAsia="en-US"/>
                    </w:rPr>
                    <w:t>4.483.024,42</w:t>
                  </w:r>
                  <w:r w:rsidRPr="00132AA3">
                    <w:rPr>
                      <w:rFonts w:ascii="Arial" w:eastAsia="Cambria" w:hAnsi="Arial" w:cs="Arial"/>
                      <w:b/>
                      <w:lang w:eastAsia="en-US"/>
                    </w:rPr>
                    <w:t xml:space="preserve"> €</w:t>
                  </w:r>
                </w:p>
                <w:p w:rsidR="00FC48E6" w:rsidRPr="004E1148" w:rsidRDefault="00FC48E6" w:rsidP="00FC48E6">
                  <w:pPr>
                    <w:spacing w:before="120" w:after="120"/>
                    <w:ind w:left="111" w:right="36"/>
                    <w:jc w:val="both"/>
                    <w:rPr>
                      <w:rFonts w:ascii="Arial" w:eastAsia="Cambria" w:hAnsi="Arial" w:cs="Arial"/>
                      <w:lang w:eastAsia="en-US"/>
                    </w:rPr>
                  </w:pPr>
                  <w:r w:rsidRPr="004E1148">
                    <w:rPr>
                      <w:rFonts w:ascii="Arial" w:eastAsia="Cambria" w:hAnsi="Arial" w:cs="Arial"/>
                      <w:lang w:eastAsia="en-US"/>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FC48E6" w:rsidRPr="004E1148" w:rsidRDefault="00FC48E6" w:rsidP="00FC48E6">
                  <w:pPr>
                    <w:spacing w:before="120" w:after="120"/>
                    <w:ind w:left="111" w:right="36"/>
                    <w:jc w:val="both"/>
                    <w:rPr>
                      <w:rFonts w:ascii="Arial" w:eastAsia="Cambria" w:hAnsi="Arial" w:cs="Arial"/>
                      <w:lang w:eastAsia="en-US"/>
                    </w:rPr>
                  </w:pPr>
                </w:p>
                <w:p w:rsidR="00FC48E6" w:rsidRPr="004E1148" w:rsidRDefault="00B14541" w:rsidP="00FC48E6">
                  <w:pPr>
                    <w:spacing w:before="120" w:after="120"/>
                    <w:ind w:left="111" w:right="36"/>
                    <w:jc w:val="both"/>
                    <w:rPr>
                      <w:rFonts w:ascii="Arial" w:eastAsia="Cambria" w:hAnsi="Arial" w:cs="Arial"/>
                      <w:lang w:eastAsia="en-US"/>
                    </w:rPr>
                  </w:pPr>
                  <w:r>
                    <w:rPr>
                      <w:rFonts w:ascii="Arial" w:eastAsia="Cambria" w:hAnsi="Arial" w:cs="Arial"/>
                      <w:lang w:eastAsia="en-US"/>
                    </w:rPr>
                    <w:t xml:space="preserve">   </w:t>
                  </w:r>
                  <w:r w:rsidR="00FC48E6" w:rsidRPr="004E1148">
                    <w:rPr>
                      <w:rFonts w:ascii="Arial" w:eastAsia="Cambria" w:hAnsi="Arial" w:cs="Arial"/>
                      <w:lang w:eastAsia="en-US"/>
                    </w:rPr>
                    <w:t xml:space="preserve">Para Bmax &lt;= 50% &gt;&gt;&gt; P = 200 x B </w:t>
                  </w:r>
                </w:p>
                <w:p w:rsidR="00FC48E6" w:rsidRPr="004E1148" w:rsidRDefault="00B14541" w:rsidP="00FC48E6">
                  <w:pPr>
                    <w:spacing w:before="120" w:after="120"/>
                    <w:ind w:left="111" w:right="36"/>
                    <w:jc w:val="both"/>
                    <w:rPr>
                      <w:rFonts w:ascii="Arial" w:eastAsia="Cambria" w:hAnsi="Arial" w:cs="Arial"/>
                      <w:lang w:eastAsia="en-US"/>
                    </w:rPr>
                  </w:pPr>
                  <w:r>
                    <w:rPr>
                      <w:rFonts w:ascii="Arial" w:eastAsia="Cambria" w:hAnsi="Arial" w:cs="Arial"/>
                      <w:lang w:eastAsia="en-US"/>
                    </w:rPr>
                    <w:lastRenderedPageBreak/>
                    <w:t xml:space="preserve">   </w:t>
                  </w:r>
                  <w:r w:rsidR="00FC48E6" w:rsidRPr="004E1148">
                    <w:rPr>
                      <w:rFonts w:ascii="Arial" w:eastAsia="Cambria" w:hAnsi="Arial" w:cs="Arial"/>
                      <w:lang w:eastAsia="en-US"/>
                    </w:rPr>
                    <w:t xml:space="preserve">Para Bmax &gt; 50 % &gt;&gt;&gt; P = 100 x B / Bmax </w:t>
                  </w:r>
                </w:p>
                <w:p w:rsidR="00FC48E6" w:rsidRPr="004E1148" w:rsidRDefault="00FC48E6" w:rsidP="00FC48E6">
                  <w:pPr>
                    <w:spacing w:before="120" w:after="120"/>
                    <w:ind w:left="111" w:right="36"/>
                    <w:jc w:val="both"/>
                    <w:rPr>
                      <w:rFonts w:ascii="Arial" w:eastAsia="Cambria" w:hAnsi="Arial" w:cs="Arial"/>
                      <w:lang w:eastAsia="en-US"/>
                    </w:rPr>
                  </w:pPr>
                  <w:r w:rsidRPr="004E1148">
                    <w:rPr>
                      <w:rFonts w:ascii="Arial" w:eastAsia="Cambria" w:hAnsi="Arial" w:cs="Arial"/>
                      <w:lang w:eastAsia="en-US"/>
                    </w:rPr>
                    <w:t>Siendo,</w:t>
                  </w:r>
                </w:p>
                <w:p w:rsidR="00FC48E6" w:rsidRPr="004E1148" w:rsidRDefault="00B14541" w:rsidP="00FC48E6">
                  <w:pPr>
                    <w:spacing w:before="120" w:after="120"/>
                    <w:ind w:left="111" w:right="36"/>
                    <w:jc w:val="both"/>
                    <w:rPr>
                      <w:rFonts w:ascii="Arial" w:eastAsia="Cambria" w:hAnsi="Arial" w:cs="Arial"/>
                      <w:lang w:eastAsia="en-US"/>
                    </w:rPr>
                  </w:pPr>
                  <w:r>
                    <w:rPr>
                      <w:rFonts w:ascii="Arial" w:eastAsia="Cambria" w:hAnsi="Arial" w:cs="Arial"/>
                      <w:lang w:eastAsia="en-US"/>
                    </w:rPr>
                    <w:t xml:space="preserve">   </w:t>
                  </w:r>
                  <w:r w:rsidR="00FC48E6" w:rsidRPr="004E1148">
                    <w:rPr>
                      <w:rFonts w:ascii="Arial" w:eastAsia="Cambria" w:hAnsi="Arial" w:cs="Arial"/>
                      <w:lang w:eastAsia="en-US"/>
                    </w:rPr>
                    <w:t xml:space="preserve">P: Puntuación de la oferta a valorar </w:t>
                  </w:r>
                </w:p>
                <w:p w:rsidR="00FC48E6" w:rsidRPr="004E1148" w:rsidRDefault="00B14541" w:rsidP="00FC48E6">
                  <w:pPr>
                    <w:spacing w:before="120" w:after="120"/>
                    <w:ind w:left="111" w:right="36"/>
                    <w:jc w:val="both"/>
                    <w:rPr>
                      <w:rFonts w:ascii="Arial" w:eastAsia="Cambria" w:hAnsi="Arial" w:cs="Arial"/>
                      <w:lang w:eastAsia="en-US"/>
                    </w:rPr>
                  </w:pPr>
                  <w:r>
                    <w:rPr>
                      <w:rFonts w:ascii="Arial" w:eastAsia="Cambria" w:hAnsi="Arial" w:cs="Arial"/>
                      <w:lang w:eastAsia="en-US"/>
                    </w:rPr>
                    <w:t xml:space="preserve">   </w:t>
                  </w:r>
                  <w:r w:rsidR="00FC48E6" w:rsidRPr="004E1148">
                    <w:rPr>
                      <w:rFonts w:ascii="Arial" w:eastAsia="Cambria" w:hAnsi="Arial" w:cs="Arial"/>
                      <w:lang w:eastAsia="en-US"/>
                    </w:rPr>
                    <w:t xml:space="preserve">B: Baja = 1 - (Importe ofertado) / (Importe máximo) </w:t>
                  </w:r>
                </w:p>
                <w:p w:rsidR="00FC48E6" w:rsidRDefault="00B14541" w:rsidP="00FC48E6">
                  <w:pPr>
                    <w:spacing w:before="120" w:after="120"/>
                    <w:ind w:left="111" w:right="36"/>
                    <w:jc w:val="both"/>
                    <w:rPr>
                      <w:rFonts w:ascii="Arial" w:eastAsia="Cambria" w:hAnsi="Arial" w:cs="Arial"/>
                      <w:lang w:eastAsia="en-US"/>
                    </w:rPr>
                  </w:pPr>
                  <w:r>
                    <w:rPr>
                      <w:rFonts w:ascii="Arial" w:eastAsia="Cambria" w:hAnsi="Arial" w:cs="Arial"/>
                      <w:lang w:eastAsia="en-US"/>
                    </w:rPr>
                    <w:t xml:space="preserve">   </w:t>
                  </w:r>
                  <w:r w:rsidR="00FC48E6" w:rsidRPr="004E1148">
                    <w:rPr>
                      <w:rFonts w:ascii="Arial" w:eastAsia="Cambria" w:hAnsi="Arial" w:cs="Arial"/>
                      <w:lang w:eastAsia="en-US"/>
                    </w:rPr>
                    <w:t>Bmax: Baja máxima admitida.</w:t>
                  </w:r>
                </w:p>
                <w:p w:rsidR="00B14541" w:rsidRDefault="00B14541" w:rsidP="00FC48E6">
                  <w:pPr>
                    <w:spacing w:before="120" w:after="120"/>
                    <w:ind w:left="111" w:right="36"/>
                    <w:jc w:val="both"/>
                    <w:rPr>
                      <w:rFonts w:ascii="Arial" w:eastAsia="Cambria" w:hAnsi="Arial" w:cs="Arial"/>
                      <w:lang w:eastAsia="en-US"/>
                    </w:rPr>
                  </w:pPr>
                </w:p>
                <w:p w:rsidR="00B14541" w:rsidRPr="00B14541" w:rsidRDefault="00B14541" w:rsidP="00FC48E6">
                  <w:pPr>
                    <w:spacing w:before="120" w:after="120"/>
                    <w:ind w:left="111" w:right="36"/>
                    <w:jc w:val="both"/>
                    <w:rPr>
                      <w:rFonts w:ascii="Arial" w:eastAsia="Cambria" w:hAnsi="Arial" w:cs="Arial"/>
                      <w:lang w:eastAsia="en-US"/>
                    </w:rPr>
                  </w:pPr>
                  <w:r w:rsidRPr="00B14541">
                    <w:rPr>
                      <w:rFonts w:ascii="Arial" w:eastAsia="Cambria" w:hAnsi="Arial" w:cs="Arial"/>
                      <w:lang w:eastAsia="en-US"/>
                    </w:rPr>
                    <w:t>Ver el fichero “X25010_OfertaDetallada.xlsx”</w:t>
                  </w:r>
                </w:p>
              </w:tc>
            </w:tr>
          </w:tbl>
          <w:p w:rsidR="00FC48E6" w:rsidRDefault="00FC48E6" w:rsidP="00233FE9">
            <w:pPr>
              <w:spacing w:line="240" w:lineRule="atLeast"/>
              <w:jc w:val="both"/>
              <w:rPr>
                <w:rFonts w:ascii="Arial" w:hAnsi="Arial" w:cs="Arial"/>
                <w:b/>
                <w:sz w:val="18"/>
                <w:szCs w:val="18"/>
              </w:rPr>
            </w:pPr>
          </w:p>
          <w:p w:rsidR="00BA1EF7" w:rsidRDefault="00BA1EF7" w:rsidP="00233FE9">
            <w:pPr>
              <w:spacing w:line="240" w:lineRule="atLeast"/>
              <w:jc w:val="both"/>
              <w:rPr>
                <w:rFonts w:ascii="Arial" w:hAnsi="Arial" w:cs="Arial"/>
                <w:b/>
                <w:sz w:val="18"/>
                <w:szCs w:val="18"/>
              </w:rPr>
            </w:pPr>
          </w:p>
          <w:p w:rsidR="00BA1EF7" w:rsidRDefault="00BA1EF7" w:rsidP="00233FE9">
            <w:pPr>
              <w:spacing w:line="240" w:lineRule="atLeast"/>
              <w:jc w:val="both"/>
              <w:rPr>
                <w:rFonts w:ascii="Arial" w:hAnsi="Arial" w:cs="Arial"/>
                <w:b/>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E57B12" w:rsidRPr="00D3094E" w:rsidTr="00596096">
              <w:trPr>
                <w:cantSplit/>
                <w:trHeight w:val="417"/>
              </w:trPr>
              <w:tc>
                <w:tcPr>
                  <w:tcW w:w="6662" w:type="dxa"/>
                  <w:gridSpan w:val="2"/>
                  <w:tcBorders>
                    <w:bottom w:val="single" w:sz="6" w:space="0" w:color="auto"/>
                  </w:tcBorders>
                  <w:shd w:val="clear" w:color="auto" w:fill="auto"/>
                </w:tcPr>
                <w:p w:rsidR="00E57B12" w:rsidRPr="00D3094E" w:rsidRDefault="00E57B12" w:rsidP="00E57B12">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E57B12" w:rsidRPr="00D3094E" w:rsidRDefault="00E57B12" w:rsidP="00E57B12">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E57B12"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E57B12" w:rsidRPr="00D3094E" w:rsidRDefault="00DD6D27" w:rsidP="00E57B12">
                  <w:pPr>
                    <w:tabs>
                      <w:tab w:val="left" w:pos="960"/>
                    </w:tabs>
                    <w:ind w:right="-434"/>
                    <w:rPr>
                      <w:rFonts w:ascii="Arial" w:hAnsi="Arial" w:cs="Arial"/>
                      <w:b/>
                    </w:rPr>
                  </w:pPr>
                  <w:r>
                    <w:rPr>
                      <w:rFonts w:ascii="Arial" w:hAnsi="Arial" w:cs="Arial"/>
                      <w:b/>
                    </w:rPr>
                    <w:t>6</w:t>
                  </w:r>
                  <w:r w:rsidR="00E57B12" w:rsidRPr="00D3094E">
                    <w:rPr>
                      <w:rFonts w:ascii="Arial" w:hAnsi="Arial" w:cs="Arial"/>
                      <w:b/>
                    </w:rPr>
                    <w:t>.-</w:t>
                  </w:r>
                </w:p>
              </w:tc>
              <w:tc>
                <w:tcPr>
                  <w:tcW w:w="6095" w:type="dxa"/>
                  <w:shd w:val="clear" w:color="auto" w:fill="F2F2F2" w:themeFill="background1" w:themeFillShade="F2"/>
                  <w:vAlign w:val="center"/>
                </w:tcPr>
                <w:p w:rsidR="00E57B12" w:rsidRPr="00D3094E" w:rsidRDefault="00E57B12" w:rsidP="00E57B12">
                  <w:pPr>
                    <w:tabs>
                      <w:tab w:val="left" w:pos="960"/>
                      <w:tab w:val="right" w:leader="hyphen" w:pos="6806"/>
                    </w:tabs>
                    <w:ind w:right="-434"/>
                    <w:rPr>
                      <w:rFonts w:ascii="Arial" w:hAnsi="Arial" w:cs="Arial"/>
                      <w:b/>
                    </w:rPr>
                  </w:pPr>
                  <w:r>
                    <w:rPr>
                      <w:rFonts w:ascii="Arial" w:hAnsi="Arial" w:cs="Arial"/>
                      <w:b/>
                    </w:rPr>
                    <w:t>Importe suministro terminales móviles</w:t>
                  </w:r>
                </w:p>
              </w:tc>
              <w:tc>
                <w:tcPr>
                  <w:tcW w:w="1276" w:type="dxa"/>
                  <w:shd w:val="clear" w:color="auto" w:fill="F2F2F2" w:themeFill="background1" w:themeFillShade="F2"/>
                  <w:vAlign w:val="center"/>
                </w:tcPr>
                <w:p w:rsidR="00E57B12" w:rsidRPr="00D3094E" w:rsidRDefault="00E57B12" w:rsidP="00E57B12">
                  <w:pPr>
                    <w:tabs>
                      <w:tab w:val="left" w:leader="hyphen" w:pos="130"/>
                      <w:tab w:val="left" w:pos="330"/>
                    </w:tabs>
                    <w:ind w:left="-370" w:right="-434"/>
                    <w:jc w:val="center"/>
                    <w:rPr>
                      <w:rFonts w:ascii="Arial" w:hAnsi="Arial" w:cs="Arial"/>
                    </w:rPr>
                  </w:pPr>
                  <w:r>
                    <w:rPr>
                      <w:rFonts w:ascii="Arial" w:hAnsi="Arial" w:cs="Arial"/>
                    </w:rPr>
                    <w:t>5</w:t>
                  </w:r>
                  <w:r w:rsidRPr="00D3094E">
                    <w:rPr>
                      <w:rFonts w:ascii="Arial" w:hAnsi="Arial" w:cs="Arial"/>
                    </w:rPr>
                    <w:t xml:space="preserve"> %</w:t>
                  </w:r>
                </w:p>
              </w:tc>
            </w:tr>
            <w:tr w:rsidR="00E57B12"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E57B12" w:rsidRPr="00E57B12" w:rsidRDefault="00E57B12" w:rsidP="00E57B12">
                  <w:pPr>
                    <w:spacing w:before="120" w:after="120"/>
                    <w:ind w:left="111" w:right="36"/>
                    <w:jc w:val="both"/>
                    <w:rPr>
                      <w:rFonts w:ascii="Arial" w:hAnsi="Arial" w:cs="Arial"/>
                    </w:rPr>
                  </w:pPr>
                  <w:r w:rsidRPr="00E57B12">
                    <w:rPr>
                      <w:rFonts w:ascii="Arial" w:hAnsi="Arial" w:cs="Arial"/>
                    </w:rPr>
                    <w:t xml:space="preserve">Importe máximo sin IVA: </w:t>
                  </w:r>
                  <w:r w:rsidR="00132AA3" w:rsidRPr="00132AA3">
                    <w:rPr>
                      <w:rFonts w:ascii="Arial" w:hAnsi="Arial" w:cs="Arial"/>
                      <w:b/>
                    </w:rPr>
                    <w:t>452.860,00 €</w:t>
                  </w:r>
                </w:p>
                <w:p w:rsidR="00E57B12" w:rsidRDefault="00E57B12" w:rsidP="00E57B12">
                  <w:pPr>
                    <w:spacing w:before="120" w:after="120"/>
                    <w:ind w:left="111" w:right="36"/>
                    <w:jc w:val="both"/>
                    <w:rPr>
                      <w:rFonts w:ascii="Arial" w:hAnsi="Arial" w:cs="Arial"/>
                    </w:rPr>
                  </w:pPr>
                  <w:r w:rsidRPr="00E57B12">
                    <w:rPr>
                      <w:rFonts w:ascii="Arial" w:hAnsi="Arial" w:cs="Arial"/>
                    </w:rPr>
                    <w:t xml:space="preserve">      Se valorará con la misma fórmula que en el caso anterior.</w:t>
                  </w:r>
                </w:p>
                <w:p w:rsidR="00B14541" w:rsidRDefault="00B14541" w:rsidP="00E57B12">
                  <w:pPr>
                    <w:spacing w:before="120" w:after="120"/>
                    <w:ind w:left="111" w:right="36"/>
                    <w:jc w:val="both"/>
                    <w:rPr>
                      <w:rFonts w:ascii="Arial" w:hAnsi="Arial" w:cs="Arial"/>
                    </w:rPr>
                  </w:pPr>
                </w:p>
                <w:p w:rsidR="00B14541" w:rsidRPr="00D3094E" w:rsidRDefault="00B14541" w:rsidP="00E57B12">
                  <w:pPr>
                    <w:spacing w:before="120" w:after="120"/>
                    <w:ind w:left="111" w:right="36"/>
                    <w:jc w:val="both"/>
                    <w:rPr>
                      <w:rFonts w:ascii="Arial" w:eastAsia="Cambria" w:hAnsi="Arial" w:cs="Arial"/>
                      <w:sz w:val="18"/>
                      <w:szCs w:val="18"/>
                      <w:lang w:eastAsia="en-US"/>
                    </w:rPr>
                  </w:pPr>
                  <w:r w:rsidRPr="00B14541">
                    <w:rPr>
                      <w:rFonts w:ascii="Arial" w:eastAsia="Cambria" w:hAnsi="Arial" w:cs="Arial"/>
                      <w:lang w:eastAsia="en-US"/>
                    </w:rPr>
                    <w:t>Ver el fichero “X25010_OfertaDetallada.xlsx”</w:t>
                  </w:r>
                </w:p>
              </w:tc>
            </w:tr>
          </w:tbl>
          <w:p w:rsidR="00367F2F" w:rsidRDefault="00367F2F" w:rsidP="00233FE9">
            <w:pPr>
              <w:spacing w:line="240" w:lineRule="atLeast"/>
              <w:jc w:val="both"/>
              <w:rPr>
                <w:rFonts w:ascii="Arial" w:hAnsi="Arial" w:cs="Arial"/>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DD6D27" w:rsidRPr="00D3094E" w:rsidTr="00DD6D27">
              <w:trPr>
                <w:cantSplit/>
                <w:trHeight w:val="417"/>
              </w:trPr>
              <w:tc>
                <w:tcPr>
                  <w:tcW w:w="6662" w:type="dxa"/>
                  <w:gridSpan w:val="2"/>
                  <w:tcBorders>
                    <w:bottom w:val="single" w:sz="6" w:space="0" w:color="auto"/>
                  </w:tcBorders>
                  <w:shd w:val="clear" w:color="auto" w:fill="auto"/>
                </w:tcPr>
                <w:p w:rsidR="00DD6D27" w:rsidRPr="00D3094E" w:rsidRDefault="00DD6D27" w:rsidP="00DD6D27">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DD6D27" w:rsidRPr="00D3094E" w:rsidRDefault="00DD6D27" w:rsidP="00DD6D27">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DD6D27" w:rsidRPr="00D3094E" w:rsidTr="00DD6D2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DD6D27" w:rsidRPr="00D3094E" w:rsidRDefault="00DD6D27" w:rsidP="00DD6D27">
                  <w:pPr>
                    <w:tabs>
                      <w:tab w:val="left" w:pos="960"/>
                    </w:tabs>
                    <w:ind w:right="-434"/>
                    <w:rPr>
                      <w:rFonts w:ascii="Arial" w:hAnsi="Arial" w:cs="Arial"/>
                      <w:b/>
                    </w:rPr>
                  </w:pPr>
                  <w:r>
                    <w:rPr>
                      <w:rFonts w:ascii="Arial" w:hAnsi="Arial" w:cs="Arial"/>
                      <w:b/>
                    </w:rPr>
                    <w:t>7</w:t>
                  </w:r>
                  <w:r w:rsidRPr="00D3094E">
                    <w:rPr>
                      <w:rFonts w:ascii="Arial" w:hAnsi="Arial" w:cs="Arial"/>
                      <w:b/>
                    </w:rPr>
                    <w:t>.-</w:t>
                  </w:r>
                </w:p>
              </w:tc>
              <w:tc>
                <w:tcPr>
                  <w:tcW w:w="6095" w:type="dxa"/>
                  <w:shd w:val="clear" w:color="auto" w:fill="F2F2F2" w:themeFill="background1" w:themeFillShade="F2"/>
                  <w:vAlign w:val="center"/>
                </w:tcPr>
                <w:p w:rsidR="00DD6D27" w:rsidRPr="00D3094E" w:rsidRDefault="00DD6D27" w:rsidP="00DD6D27">
                  <w:pPr>
                    <w:tabs>
                      <w:tab w:val="left" w:pos="960"/>
                      <w:tab w:val="right" w:leader="hyphen" w:pos="6806"/>
                    </w:tabs>
                    <w:ind w:right="-434"/>
                    <w:rPr>
                      <w:rFonts w:ascii="Arial" w:hAnsi="Arial" w:cs="Arial"/>
                      <w:b/>
                    </w:rPr>
                  </w:pPr>
                  <w:r>
                    <w:rPr>
                      <w:rFonts w:ascii="Arial" w:hAnsi="Arial" w:cs="Arial"/>
                      <w:b/>
                    </w:rPr>
                    <w:t>Importe suministro equipamiento</w:t>
                  </w:r>
                </w:p>
              </w:tc>
              <w:tc>
                <w:tcPr>
                  <w:tcW w:w="1276" w:type="dxa"/>
                  <w:shd w:val="clear" w:color="auto" w:fill="F2F2F2" w:themeFill="background1" w:themeFillShade="F2"/>
                  <w:vAlign w:val="center"/>
                </w:tcPr>
                <w:p w:rsidR="00DD6D27" w:rsidRPr="00D3094E" w:rsidRDefault="00DD6D27" w:rsidP="00DD6D27">
                  <w:pPr>
                    <w:tabs>
                      <w:tab w:val="left" w:leader="hyphen" w:pos="130"/>
                      <w:tab w:val="left" w:pos="330"/>
                    </w:tabs>
                    <w:ind w:left="-370" w:right="-434"/>
                    <w:jc w:val="center"/>
                    <w:rPr>
                      <w:rFonts w:ascii="Arial" w:hAnsi="Arial" w:cs="Arial"/>
                    </w:rPr>
                  </w:pPr>
                  <w:r>
                    <w:rPr>
                      <w:rFonts w:ascii="Arial" w:hAnsi="Arial" w:cs="Arial"/>
                    </w:rPr>
                    <w:t xml:space="preserve">2 </w:t>
                  </w:r>
                  <w:r w:rsidRPr="00D3094E">
                    <w:rPr>
                      <w:rFonts w:ascii="Arial" w:hAnsi="Arial" w:cs="Arial"/>
                    </w:rPr>
                    <w:t>%</w:t>
                  </w:r>
                </w:p>
              </w:tc>
            </w:tr>
            <w:tr w:rsidR="00DD6D27" w:rsidRPr="00D3094E" w:rsidTr="00DD6D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4" w:space="0" w:color="auto"/>
                    <w:right w:val="single" w:sz="6" w:space="0" w:color="auto"/>
                  </w:tcBorders>
                </w:tcPr>
                <w:p w:rsidR="00DD6D27" w:rsidRDefault="00DD6D27" w:rsidP="00DD6D27">
                  <w:pPr>
                    <w:spacing w:before="120" w:after="120"/>
                    <w:ind w:left="111" w:right="36"/>
                    <w:jc w:val="both"/>
                    <w:rPr>
                      <w:rFonts w:ascii="Arial" w:hAnsi="Arial" w:cs="Arial"/>
                    </w:rPr>
                  </w:pPr>
                  <w:r w:rsidRPr="004E1148">
                    <w:rPr>
                      <w:rFonts w:ascii="Arial" w:hAnsi="Arial" w:cs="Arial"/>
                    </w:rPr>
                    <w:t xml:space="preserve">Importe máximo sin IVA: </w:t>
                  </w:r>
                  <w:r w:rsidRPr="00132AA3">
                    <w:rPr>
                      <w:rFonts w:ascii="Arial" w:hAnsi="Arial" w:cs="Arial"/>
                      <w:b/>
                    </w:rPr>
                    <w:t>124.400,00 €</w:t>
                  </w:r>
                </w:p>
                <w:p w:rsidR="00DD6D27" w:rsidRDefault="00DD6D27" w:rsidP="00DD6D27">
                  <w:pPr>
                    <w:spacing w:before="120" w:after="120"/>
                    <w:ind w:left="111" w:right="36"/>
                    <w:jc w:val="both"/>
                    <w:rPr>
                      <w:rFonts w:ascii="Arial" w:eastAsia="Cambria" w:hAnsi="Arial" w:cs="Arial"/>
                      <w:lang w:eastAsia="en-US"/>
                    </w:rPr>
                  </w:pPr>
                  <w:r>
                    <w:rPr>
                      <w:rFonts w:ascii="Arial" w:eastAsia="Cambria" w:hAnsi="Arial" w:cs="Arial"/>
                      <w:lang w:eastAsia="en-US"/>
                    </w:rPr>
                    <w:t xml:space="preserve">      </w:t>
                  </w:r>
                  <w:r w:rsidRPr="004E1148">
                    <w:rPr>
                      <w:rFonts w:ascii="Arial" w:eastAsia="Cambria" w:hAnsi="Arial" w:cs="Arial"/>
                      <w:lang w:eastAsia="en-US"/>
                    </w:rPr>
                    <w:t>Se valorará con la misma fórmula que en el caso anterior.</w:t>
                  </w:r>
                </w:p>
                <w:p w:rsidR="00B14541" w:rsidRDefault="00B14541" w:rsidP="00DD6D27">
                  <w:pPr>
                    <w:spacing w:before="120" w:after="120"/>
                    <w:ind w:left="111" w:right="36"/>
                    <w:jc w:val="both"/>
                    <w:rPr>
                      <w:rFonts w:ascii="Arial" w:eastAsia="Cambria" w:hAnsi="Arial" w:cs="Arial"/>
                      <w:lang w:eastAsia="en-US"/>
                    </w:rPr>
                  </w:pPr>
                </w:p>
                <w:p w:rsidR="00B14541" w:rsidRPr="004E1148" w:rsidRDefault="00B14541" w:rsidP="00DD6D27">
                  <w:pPr>
                    <w:spacing w:before="120" w:after="120"/>
                    <w:ind w:left="111" w:right="36"/>
                    <w:jc w:val="both"/>
                    <w:rPr>
                      <w:rFonts w:ascii="Arial" w:eastAsia="Cambria" w:hAnsi="Arial" w:cs="Arial"/>
                      <w:lang w:eastAsia="en-US"/>
                    </w:rPr>
                  </w:pPr>
                  <w:r w:rsidRPr="00B14541">
                    <w:rPr>
                      <w:rFonts w:ascii="Arial" w:eastAsia="Cambria" w:hAnsi="Arial" w:cs="Arial"/>
                      <w:lang w:eastAsia="en-US"/>
                    </w:rPr>
                    <w:t>Ver el fichero “X25010_OfertaDetallada.xlsx”</w:t>
                  </w:r>
                </w:p>
              </w:tc>
            </w:tr>
          </w:tbl>
          <w:p w:rsidR="00DD6D27" w:rsidRDefault="00DD6D27" w:rsidP="00233FE9">
            <w:pPr>
              <w:spacing w:line="240" w:lineRule="atLeast"/>
              <w:jc w:val="both"/>
              <w:rPr>
                <w:rFonts w:ascii="Arial" w:hAnsi="Arial" w:cs="Arial"/>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E57B12" w:rsidRPr="00D3094E" w:rsidTr="00596096">
              <w:trPr>
                <w:cantSplit/>
                <w:trHeight w:val="417"/>
              </w:trPr>
              <w:tc>
                <w:tcPr>
                  <w:tcW w:w="6662" w:type="dxa"/>
                  <w:gridSpan w:val="2"/>
                  <w:tcBorders>
                    <w:bottom w:val="single" w:sz="6" w:space="0" w:color="auto"/>
                  </w:tcBorders>
                  <w:shd w:val="clear" w:color="auto" w:fill="auto"/>
                </w:tcPr>
                <w:p w:rsidR="00E57B12" w:rsidRPr="00D3094E" w:rsidRDefault="00E57B12" w:rsidP="00E57B12">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E57B12" w:rsidRPr="00D3094E" w:rsidRDefault="00E57B12" w:rsidP="00E57B12">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E57B12"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E57B12" w:rsidRPr="00D3094E" w:rsidRDefault="00E57B12" w:rsidP="00E57B12">
                  <w:pPr>
                    <w:tabs>
                      <w:tab w:val="left" w:pos="960"/>
                    </w:tabs>
                    <w:ind w:right="-434"/>
                    <w:rPr>
                      <w:rFonts w:ascii="Arial" w:hAnsi="Arial" w:cs="Arial"/>
                      <w:b/>
                    </w:rPr>
                  </w:pPr>
                  <w:r>
                    <w:rPr>
                      <w:rFonts w:ascii="Arial" w:hAnsi="Arial" w:cs="Arial"/>
                      <w:b/>
                    </w:rPr>
                    <w:t>8</w:t>
                  </w:r>
                  <w:r w:rsidRPr="00D3094E">
                    <w:rPr>
                      <w:rFonts w:ascii="Arial" w:hAnsi="Arial" w:cs="Arial"/>
                      <w:b/>
                    </w:rPr>
                    <w:t>.-</w:t>
                  </w:r>
                </w:p>
              </w:tc>
              <w:tc>
                <w:tcPr>
                  <w:tcW w:w="6095" w:type="dxa"/>
                  <w:shd w:val="clear" w:color="auto" w:fill="F2F2F2" w:themeFill="background1" w:themeFillShade="F2"/>
                  <w:vAlign w:val="center"/>
                </w:tcPr>
                <w:p w:rsidR="00E57B12" w:rsidRPr="00D3094E" w:rsidRDefault="00E57B12" w:rsidP="00E57B12">
                  <w:pPr>
                    <w:tabs>
                      <w:tab w:val="left" w:pos="960"/>
                      <w:tab w:val="right" w:leader="hyphen" w:pos="6806"/>
                    </w:tabs>
                    <w:ind w:right="-434"/>
                    <w:rPr>
                      <w:rFonts w:ascii="Arial" w:hAnsi="Arial" w:cs="Arial"/>
                      <w:b/>
                    </w:rPr>
                  </w:pPr>
                  <w:r>
                    <w:rPr>
                      <w:rFonts w:ascii="Arial" w:hAnsi="Arial" w:cs="Arial"/>
                      <w:b/>
                    </w:rPr>
                    <w:t>Importe servicios de grabación (2 años sin IVA)</w:t>
                  </w:r>
                </w:p>
              </w:tc>
              <w:tc>
                <w:tcPr>
                  <w:tcW w:w="1276" w:type="dxa"/>
                  <w:shd w:val="clear" w:color="auto" w:fill="F2F2F2" w:themeFill="background1" w:themeFillShade="F2"/>
                  <w:vAlign w:val="center"/>
                </w:tcPr>
                <w:p w:rsidR="00E57B12" w:rsidRPr="00D3094E" w:rsidRDefault="00E57B12" w:rsidP="00E57B12">
                  <w:pPr>
                    <w:tabs>
                      <w:tab w:val="left" w:leader="hyphen" w:pos="130"/>
                      <w:tab w:val="left" w:pos="330"/>
                    </w:tabs>
                    <w:ind w:left="-370" w:right="-434"/>
                    <w:jc w:val="center"/>
                    <w:rPr>
                      <w:rFonts w:ascii="Arial" w:hAnsi="Arial" w:cs="Arial"/>
                    </w:rPr>
                  </w:pPr>
                  <w:r>
                    <w:rPr>
                      <w:rFonts w:ascii="Arial" w:hAnsi="Arial" w:cs="Arial"/>
                    </w:rPr>
                    <w:t>3</w:t>
                  </w:r>
                  <w:r w:rsidRPr="00D3094E">
                    <w:rPr>
                      <w:rFonts w:ascii="Arial" w:hAnsi="Arial" w:cs="Arial"/>
                    </w:rPr>
                    <w:t xml:space="preserve"> %</w:t>
                  </w:r>
                </w:p>
              </w:tc>
            </w:tr>
            <w:tr w:rsidR="00E57B12"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E57B12" w:rsidRPr="00E57B12" w:rsidRDefault="00E57B12" w:rsidP="00E57B12">
                  <w:pPr>
                    <w:spacing w:before="120" w:after="120"/>
                    <w:ind w:left="111" w:right="36"/>
                    <w:jc w:val="both"/>
                    <w:rPr>
                      <w:rFonts w:ascii="Arial" w:hAnsi="Arial" w:cs="Arial"/>
                    </w:rPr>
                  </w:pPr>
                  <w:r w:rsidRPr="00E57B12">
                    <w:rPr>
                      <w:rFonts w:ascii="Arial" w:hAnsi="Arial" w:cs="Arial"/>
                    </w:rPr>
                    <w:t xml:space="preserve">Importe máximo sin IVA: </w:t>
                  </w:r>
                  <w:r w:rsidR="00132AA3" w:rsidRPr="00132AA3">
                    <w:rPr>
                      <w:rFonts w:ascii="Arial" w:hAnsi="Arial" w:cs="Arial"/>
                      <w:b/>
                    </w:rPr>
                    <w:t>206.496,00 €</w:t>
                  </w:r>
                </w:p>
                <w:p w:rsidR="00E57B12" w:rsidRDefault="00E57B12" w:rsidP="00E57B12">
                  <w:pPr>
                    <w:spacing w:before="120" w:after="120"/>
                    <w:ind w:left="111" w:right="36"/>
                    <w:jc w:val="both"/>
                    <w:rPr>
                      <w:rFonts w:ascii="Arial" w:hAnsi="Arial" w:cs="Arial"/>
                    </w:rPr>
                  </w:pPr>
                  <w:r w:rsidRPr="00E57B12">
                    <w:rPr>
                      <w:rFonts w:ascii="Arial" w:hAnsi="Arial" w:cs="Arial"/>
                    </w:rPr>
                    <w:t xml:space="preserve">      Se valorará con la misma fórmula que en el caso anterior.</w:t>
                  </w:r>
                </w:p>
                <w:p w:rsidR="00B14541" w:rsidRDefault="00B14541" w:rsidP="00E57B12">
                  <w:pPr>
                    <w:spacing w:before="120" w:after="120"/>
                    <w:ind w:left="111" w:right="36"/>
                    <w:jc w:val="both"/>
                    <w:rPr>
                      <w:rFonts w:ascii="Arial" w:hAnsi="Arial" w:cs="Arial"/>
                    </w:rPr>
                  </w:pPr>
                </w:p>
                <w:p w:rsidR="00B14541" w:rsidRPr="00D3094E" w:rsidRDefault="00B14541" w:rsidP="00E57B12">
                  <w:pPr>
                    <w:spacing w:before="120" w:after="120"/>
                    <w:ind w:left="111" w:right="36"/>
                    <w:jc w:val="both"/>
                    <w:rPr>
                      <w:rFonts w:ascii="Arial" w:eastAsia="Cambria" w:hAnsi="Arial" w:cs="Arial"/>
                      <w:sz w:val="18"/>
                      <w:szCs w:val="18"/>
                      <w:lang w:eastAsia="en-US"/>
                    </w:rPr>
                  </w:pPr>
                  <w:r w:rsidRPr="00B14541">
                    <w:rPr>
                      <w:rFonts w:ascii="Arial" w:eastAsia="Cambria" w:hAnsi="Arial" w:cs="Arial"/>
                      <w:lang w:eastAsia="en-US"/>
                    </w:rPr>
                    <w:t>Ver el fichero “X25010_OfertaDetallada.xlsx”</w:t>
                  </w:r>
                </w:p>
              </w:tc>
            </w:tr>
          </w:tbl>
          <w:p w:rsidR="00367F2F" w:rsidRDefault="00367F2F" w:rsidP="00233FE9">
            <w:pPr>
              <w:tabs>
                <w:tab w:val="left" w:pos="0"/>
              </w:tabs>
              <w:spacing w:before="40" w:after="40" w:line="240" w:lineRule="atLeast"/>
              <w:jc w:val="both"/>
              <w:rPr>
                <w:rFonts w:ascii="Arial"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E57B12" w:rsidRPr="00D3094E" w:rsidTr="00596096">
              <w:trPr>
                <w:cantSplit/>
                <w:trHeight w:val="417"/>
              </w:trPr>
              <w:tc>
                <w:tcPr>
                  <w:tcW w:w="6662" w:type="dxa"/>
                  <w:gridSpan w:val="2"/>
                  <w:tcBorders>
                    <w:bottom w:val="single" w:sz="6" w:space="0" w:color="auto"/>
                  </w:tcBorders>
                  <w:shd w:val="clear" w:color="auto" w:fill="auto"/>
                </w:tcPr>
                <w:p w:rsidR="00E57B12" w:rsidRPr="00D3094E" w:rsidRDefault="00E57B12" w:rsidP="00E57B12">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E57B12" w:rsidRPr="00D3094E" w:rsidRDefault="00E57B12" w:rsidP="00E57B12">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E57B12" w:rsidRPr="00D3094E" w:rsidTr="0059609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E57B12" w:rsidRPr="00D3094E" w:rsidRDefault="00E57B12" w:rsidP="00E57B12">
                  <w:pPr>
                    <w:tabs>
                      <w:tab w:val="left" w:pos="960"/>
                    </w:tabs>
                    <w:ind w:right="-434"/>
                    <w:rPr>
                      <w:rFonts w:ascii="Arial" w:hAnsi="Arial" w:cs="Arial"/>
                      <w:b/>
                    </w:rPr>
                  </w:pPr>
                  <w:r>
                    <w:rPr>
                      <w:rFonts w:ascii="Arial" w:hAnsi="Arial" w:cs="Arial"/>
                      <w:b/>
                    </w:rPr>
                    <w:t>9</w:t>
                  </w:r>
                  <w:r w:rsidRPr="00D3094E">
                    <w:rPr>
                      <w:rFonts w:ascii="Arial" w:hAnsi="Arial" w:cs="Arial"/>
                      <w:b/>
                    </w:rPr>
                    <w:t>.-</w:t>
                  </w:r>
                </w:p>
              </w:tc>
              <w:tc>
                <w:tcPr>
                  <w:tcW w:w="6095" w:type="dxa"/>
                  <w:shd w:val="clear" w:color="auto" w:fill="F2F2F2" w:themeFill="background1" w:themeFillShade="F2"/>
                  <w:vAlign w:val="center"/>
                </w:tcPr>
                <w:p w:rsidR="00E57B12" w:rsidRPr="00D3094E" w:rsidRDefault="0019347B" w:rsidP="00E57B12">
                  <w:pPr>
                    <w:tabs>
                      <w:tab w:val="left" w:pos="960"/>
                      <w:tab w:val="right" w:leader="hyphen" w:pos="6806"/>
                    </w:tabs>
                    <w:ind w:right="-434"/>
                    <w:rPr>
                      <w:rFonts w:ascii="Arial" w:hAnsi="Arial" w:cs="Arial"/>
                      <w:b/>
                    </w:rPr>
                  </w:pPr>
                  <w:r>
                    <w:rPr>
                      <w:rFonts w:ascii="Arial" w:hAnsi="Arial" w:cs="Arial"/>
                      <w:b/>
                    </w:rPr>
                    <w:t>Precio</w:t>
                  </w:r>
                  <w:r w:rsidR="00E57B12">
                    <w:rPr>
                      <w:rFonts w:ascii="Arial" w:hAnsi="Arial" w:cs="Arial"/>
                      <w:b/>
                    </w:rPr>
                    <w:t xml:space="preserve"> llamadas adicionales</w:t>
                  </w:r>
                  <w:r w:rsidR="00EB0D41">
                    <w:rPr>
                      <w:rFonts w:ascii="Arial" w:hAnsi="Arial" w:cs="Arial"/>
                      <w:b/>
                    </w:rPr>
                    <w:t xml:space="preserve"> </w:t>
                  </w:r>
                </w:p>
              </w:tc>
              <w:tc>
                <w:tcPr>
                  <w:tcW w:w="1276" w:type="dxa"/>
                  <w:shd w:val="clear" w:color="auto" w:fill="F2F2F2" w:themeFill="background1" w:themeFillShade="F2"/>
                  <w:vAlign w:val="center"/>
                </w:tcPr>
                <w:p w:rsidR="00E57B12" w:rsidRPr="00D3094E" w:rsidRDefault="00E57B12" w:rsidP="00E57B12">
                  <w:pPr>
                    <w:tabs>
                      <w:tab w:val="left" w:leader="hyphen" w:pos="130"/>
                      <w:tab w:val="left" w:pos="330"/>
                    </w:tabs>
                    <w:ind w:left="-370" w:right="-434"/>
                    <w:jc w:val="center"/>
                    <w:rPr>
                      <w:rFonts w:ascii="Arial" w:hAnsi="Arial" w:cs="Arial"/>
                    </w:rPr>
                  </w:pPr>
                  <w:r>
                    <w:rPr>
                      <w:rFonts w:ascii="Arial" w:hAnsi="Arial" w:cs="Arial"/>
                    </w:rPr>
                    <w:t>2</w:t>
                  </w:r>
                  <w:r w:rsidRPr="00D3094E">
                    <w:rPr>
                      <w:rFonts w:ascii="Arial" w:hAnsi="Arial" w:cs="Arial"/>
                    </w:rPr>
                    <w:t xml:space="preserve"> %</w:t>
                  </w:r>
                </w:p>
              </w:tc>
            </w:tr>
            <w:tr w:rsidR="00E57B12" w:rsidRPr="00D3094E" w:rsidTr="005960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E57B12" w:rsidRPr="00E57B12" w:rsidRDefault="0019347B" w:rsidP="00E57B12">
                  <w:pPr>
                    <w:spacing w:before="120" w:after="120"/>
                    <w:ind w:left="111" w:right="36"/>
                    <w:jc w:val="both"/>
                    <w:rPr>
                      <w:rFonts w:ascii="Arial" w:hAnsi="Arial" w:cs="Arial"/>
                    </w:rPr>
                  </w:pPr>
                  <w:r>
                    <w:rPr>
                      <w:rFonts w:ascii="Arial" w:hAnsi="Arial" w:cs="Arial"/>
                    </w:rPr>
                    <w:t>Precio</w:t>
                  </w:r>
                  <w:r w:rsidR="00E57B12" w:rsidRPr="00E57B12">
                    <w:rPr>
                      <w:rFonts w:ascii="Arial" w:hAnsi="Arial" w:cs="Arial"/>
                    </w:rPr>
                    <w:t xml:space="preserve"> </w:t>
                  </w:r>
                  <w:r w:rsidR="00176600">
                    <w:rPr>
                      <w:rFonts w:ascii="Arial" w:hAnsi="Arial" w:cs="Arial"/>
                    </w:rPr>
                    <w:t xml:space="preserve">medio ponderado </w:t>
                  </w:r>
                  <w:r w:rsidR="00E57B12" w:rsidRPr="00E57B12">
                    <w:rPr>
                      <w:rFonts w:ascii="Arial" w:hAnsi="Arial" w:cs="Arial"/>
                    </w:rPr>
                    <w:t xml:space="preserve">máximo sin IVA: </w:t>
                  </w:r>
                  <w:r w:rsidR="00176600" w:rsidRPr="00176600">
                    <w:rPr>
                      <w:rFonts w:ascii="Arial" w:hAnsi="Arial" w:cs="Arial"/>
                      <w:b/>
                    </w:rPr>
                    <w:t>0,4228 €/min</w:t>
                  </w:r>
                  <w:r w:rsidR="00176600" w:rsidRPr="00176600">
                    <w:rPr>
                      <w:rFonts w:ascii="Arial" w:hAnsi="Arial" w:cs="Arial"/>
                      <w:highlight w:val="yellow"/>
                    </w:rPr>
                    <w:t xml:space="preserve"> </w:t>
                  </w:r>
                </w:p>
                <w:p w:rsidR="00E57B12" w:rsidRDefault="00E57B12" w:rsidP="00E57B12">
                  <w:pPr>
                    <w:spacing w:before="120" w:after="120"/>
                    <w:ind w:left="111" w:right="36"/>
                    <w:jc w:val="both"/>
                    <w:rPr>
                      <w:rFonts w:ascii="Arial" w:hAnsi="Arial" w:cs="Arial"/>
                    </w:rPr>
                  </w:pPr>
                  <w:r w:rsidRPr="00E57B12">
                    <w:rPr>
                      <w:rFonts w:ascii="Arial" w:hAnsi="Arial" w:cs="Arial"/>
                    </w:rPr>
                    <w:t xml:space="preserve">      Se valorará con la misma fórmula que en el caso anterior.</w:t>
                  </w:r>
                </w:p>
                <w:p w:rsidR="00B14541" w:rsidRDefault="00B14541" w:rsidP="00E57B12">
                  <w:pPr>
                    <w:spacing w:before="120" w:after="120"/>
                    <w:ind w:left="111" w:right="36"/>
                    <w:jc w:val="both"/>
                    <w:rPr>
                      <w:rFonts w:ascii="Arial" w:hAnsi="Arial" w:cs="Arial"/>
                    </w:rPr>
                  </w:pPr>
                </w:p>
                <w:p w:rsidR="00B14541" w:rsidRPr="00D3094E" w:rsidRDefault="00B14541" w:rsidP="00E57B12">
                  <w:pPr>
                    <w:spacing w:before="120" w:after="120"/>
                    <w:ind w:left="111" w:right="36"/>
                    <w:jc w:val="both"/>
                    <w:rPr>
                      <w:rFonts w:ascii="Arial" w:eastAsia="Cambria" w:hAnsi="Arial" w:cs="Arial"/>
                      <w:sz w:val="18"/>
                      <w:szCs w:val="18"/>
                      <w:lang w:eastAsia="en-US"/>
                    </w:rPr>
                  </w:pPr>
                  <w:r w:rsidRPr="00B14541">
                    <w:rPr>
                      <w:rFonts w:ascii="Arial" w:eastAsia="Cambria" w:hAnsi="Arial" w:cs="Arial"/>
                      <w:lang w:eastAsia="en-US"/>
                    </w:rPr>
                    <w:lastRenderedPageBreak/>
                    <w:t>Ver el fichero “X25010_OfertaDetallada.xlsx”</w:t>
                  </w:r>
                </w:p>
              </w:tc>
            </w:tr>
          </w:tbl>
          <w:p w:rsidR="00E57B12" w:rsidRDefault="00E57B12" w:rsidP="00233FE9">
            <w:pPr>
              <w:tabs>
                <w:tab w:val="left" w:pos="0"/>
              </w:tabs>
              <w:spacing w:before="40" w:after="40" w:line="240" w:lineRule="atLeast"/>
              <w:jc w:val="both"/>
              <w:rPr>
                <w:rFonts w:ascii="Arial" w:hAnsi="Arial" w:cs="Arial"/>
                <w:b/>
              </w:rPr>
            </w:pPr>
          </w:p>
          <w:p w:rsidR="00BA1EF7" w:rsidRDefault="00BA1EF7" w:rsidP="00233FE9">
            <w:pPr>
              <w:tabs>
                <w:tab w:val="left" w:pos="0"/>
              </w:tabs>
              <w:spacing w:before="40" w:after="40" w:line="240" w:lineRule="atLeast"/>
              <w:jc w:val="both"/>
              <w:rPr>
                <w:rFonts w:ascii="Arial" w:hAnsi="Arial" w:cs="Arial"/>
                <w:b/>
              </w:rPr>
            </w:pPr>
          </w:p>
          <w:p w:rsidR="00BA1EF7" w:rsidRDefault="00BA1EF7" w:rsidP="00233FE9">
            <w:pPr>
              <w:tabs>
                <w:tab w:val="left" w:pos="0"/>
              </w:tabs>
              <w:spacing w:before="40" w:after="40" w:line="240" w:lineRule="atLeast"/>
              <w:jc w:val="both"/>
              <w:rPr>
                <w:rFonts w:ascii="Arial"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8A01D8" w:rsidRPr="00D3094E" w:rsidTr="008A01D8">
              <w:trPr>
                <w:cantSplit/>
                <w:trHeight w:val="417"/>
              </w:trPr>
              <w:tc>
                <w:tcPr>
                  <w:tcW w:w="6662" w:type="dxa"/>
                  <w:gridSpan w:val="2"/>
                  <w:tcBorders>
                    <w:bottom w:val="single" w:sz="6" w:space="0" w:color="auto"/>
                  </w:tcBorders>
                  <w:shd w:val="clear" w:color="auto" w:fill="auto"/>
                </w:tcPr>
                <w:p w:rsidR="008A01D8" w:rsidRPr="00D3094E" w:rsidRDefault="008A01D8" w:rsidP="008A01D8">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r>
                    <w:rPr>
                      <w:rFonts w:ascii="Arial" w:eastAsia="Cambria" w:hAnsi="Arial" w:cs="Arial"/>
                      <w:b/>
                      <w:sz w:val="18"/>
                      <w:szCs w:val="18"/>
                      <w:lang w:eastAsia="en-US"/>
                    </w:rPr>
                    <w:t xml:space="preserve"> medioambiental</w:t>
                  </w:r>
                </w:p>
              </w:tc>
              <w:tc>
                <w:tcPr>
                  <w:tcW w:w="1276" w:type="dxa"/>
                  <w:tcBorders>
                    <w:bottom w:val="single" w:sz="6" w:space="0" w:color="auto"/>
                  </w:tcBorders>
                  <w:shd w:val="clear" w:color="auto" w:fill="auto"/>
                </w:tcPr>
                <w:p w:rsidR="008A01D8" w:rsidRPr="00D3094E" w:rsidRDefault="008A01D8" w:rsidP="008A01D8">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8A01D8" w:rsidRPr="00D3094E" w:rsidTr="008A01D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8A01D8" w:rsidRPr="00D3094E" w:rsidRDefault="008A01D8" w:rsidP="008A01D8">
                  <w:pPr>
                    <w:tabs>
                      <w:tab w:val="left" w:pos="960"/>
                    </w:tabs>
                    <w:ind w:right="-434"/>
                    <w:rPr>
                      <w:rFonts w:ascii="Arial" w:hAnsi="Arial" w:cs="Arial"/>
                      <w:b/>
                    </w:rPr>
                  </w:pPr>
                  <w:r>
                    <w:rPr>
                      <w:rFonts w:ascii="Arial" w:hAnsi="Arial" w:cs="Arial"/>
                      <w:b/>
                    </w:rPr>
                    <w:t>10</w:t>
                  </w:r>
                  <w:r w:rsidRPr="00D3094E">
                    <w:rPr>
                      <w:rFonts w:ascii="Arial" w:hAnsi="Arial" w:cs="Arial"/>
                      <w:b/>
                    </w:rPr>
                    <w:t>.-</w:t>
                  </w:r>
                </w:p>
              </w:tc>
              <w:tc>
                <w:tcPr>
                  <w:tcW w:w="6095" w:type="dxa"/>
                  <w:shd w:val="clear" w:color="auto" w:fill="F2F2F2" w:themeFill="background1" w:themeFillShade="F2"/>
                  <w:vAlign w:val="center"/>
                </w:tcPr>
                <w:p w:rsidR="008A01D8" w:rsidRPr="00D3094E" w:rsidRDefault="008A01D8" w:rsidP="008A01D8">
                  <w:pPr>
                    <w:tabs>
                      <w:tab w:val="left" w:pos="960"/>
                      <w:tab w:val="right" w:leader="hyphen" w:pos="6806"/>
                    </w:tabs>
                    <w:ind w:right="-434"/>
                    <w:rPr>
                      <w:rFonts w:ascii="Arial" w:hAnsi="Arial" w:cs="Arial"/>
                      <w:b/>
                    </w:rPr>
                  </w:pPr>
                  <w:r>
                    <w:rPr>
                      <w:rFonts w:ascii="Arial" w:hAnsi="Arial" w:cs="Arial"/>
                      <w:b/>
                    </w:rPr>
                    <w:t xml:space="preserve">Compensación de emisiones de carbono </w:t>
                  </w:r>
                </w:p>
              </w:tc>
              <w:tc>
                <w:tcPr>
                  <w:tcW w:w="1276" w:type="dxa"/>
                  <w:shd w:val="clear" w:color="auto" w:fill="F2F2F2" w:themeFill="background1" w:themeFillShade="F2"/>
                  <w:vAlign w:val="center"/>
                </w:tcPr>
                <w:p w:rsidR="008A01D8" w:rsidRPr="00D3094E" w:rsidRDefault="008A01D8" w:rsidP="008A01D8">
                  <w:pPr>
                    <w:tabs>
                      <w:tab w:val="left" w:leader="hyphen" w:pos="130"/>
                      <w:tab w:val="left" w:pos="330"/>
                    </w:tabs>
                    <w:ind w:left="-370" w:right="-434"/>
                    <w:jc w:val="center"/>
                    <w:rPr>
                      <w:rFonts w:ascii="Arial" w:hAnsi="Arial" w:cs="Arial"/>
                    </w:rPr>
                  </w:pPr>
                  <w:r>
                    <w:rPr>
                      <w:rFonts w:ascii="Arial" w:hAnsi="Arial" w:cs="Arial"/>
                    </w:rPr>
                    <w:t xml:space="preserve">5 </w:t>
                  </w:r>
                  <w:r w:rsidRPr="00D3094E">
                    <w:rPr>
                      <w:rFonts w:ascii="Arial" w:hAnsi="Arial" w:cs="Arial"/>
                    </w:rPr>
                    <w:t>%</w:t>
                  </w:r>
                </w:p>
              </w:tc>
            </w:tr>
            <w:tr w:rsidR="008A01D8" w:rsidRPr="00D3094E" w:rsidTr="008A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8A01D8" w:rsidRDefault="008A01D8" w:rsidP="008A01D8">
                  <w:pPr>
                    <w:spacing w:line="240" w:lineRule="atLeast"/>
                    <w:ind w:left="67"/>
                    <w:jc w:val="both"/>
                    <w:rPr>
                      <w:rFonts w:ascii="Arial" w:hAnsi="Arial" w:cs="Arial"/>
                    </w:rPr>
                  </w:pPr>
                </w:p>
                <w:p w:rsidR="008A01D8" w:rsidRPr="007B40FC" w:rsidRDefault="008A01D8" w:rsidP="008A01D8">
                  <w:pPr>
                    <w:spacing w:line="240" w:lineRule="atLeast"/>
                    <w:ind w:left="67"/>
                    <w:jc w:val="both"/>
                    <w:rPr>
                      <w:rFonts w:ascii="Arial" w:hAnsi="Arial" w:cs="Arial"/>
                    </w:rPr>
                  </w:pPr>
                  <w:r w:rsidRPr="007B40FC">
                    <w:rPr>
                      <w:rFonts w:ascii="Arial" w:hAnsi="Arial" w:cs="Arial"/>
                    </w:rPr>
                    <w:t xml:space="preserve">Se valorará el compromiso de la empresa ofertante en compensar las emisiones de carbono generadas </w:t>
                  </w:r>
                  <w:r w:rsidR="00C97A8C">
                    <w:rPr>
                      <w:rFonts w:ascii="Arial" w:hAnsi="Arial" w:cs="Arial"/>
                    </w:rPr>
                    <w:t xml:space="preserve">en los dos años anteriores </w:t>
                  </w:r>
                  <w:r w:rsidRPr="007B40FC">
                    <w:rPr>
                      <w:rFonts w:ascii="Arial" w:hAnsi="Arial" w:cs="Arial"/>
                    </w:rPr>
                    <w:t>por la operación</w:t>
                  </w:r>
                  <w:r w:rsidRPr="007B40FC">
                    <w:t xml:space="preserve"> </w:t>
                  </w:r>
                  <w:r w:rsidRPr="007B40FC">
                    <w:rPr>
                      <w:rFonts w:ascii="Arial" w:hAnsi="Arial" w:cs="Arial"/>
                    </w:rPr>
                    <w:t>de la infraestructura de red. La empresa debe implementar un programa de compensación, ya sea participando en proyectos de reducción de carbono o comprando créditos de carbono certificados.</w:t>
                  </w:r>
                </w:p>
                <w:p w:rsidR="008A01D8" w:rsidRPr="007B40FC" w:rsidRDefault="008A01D8" w:rsidP="008A01D8">
                  <w:pPr>
                    <w:spacing w:line="240" w:lineRule="atLeast"/>
                    <w:ind w:left="67"/>
                    <w:jc w:val="both"/>
                    <w:rPr>
                      <w:rFonts w:ascii="Arial" w:hAnsi="Arial" w:cs="Arial"/>
                    </w:rPr>
                  </w:pPr>
                </w:p>
                <w:p w:rsidR="008A01D8" w:rsidRDefault="008A01D8" w:rsidP="008A01D8">
                  <w:pPr>
                    <w:spacing w:before="120" w:after="120"/>
                    <w:ind w:left="111" w:right="36"/>
                    <w:jc w:val="both"/>
                    <w:rPr>
                      <w:rFonts w:ascii="Arial" w:hAnsi="Arial" w:cs="Arial"/>
                    </w:rPr>
                  </w:pPr>
                  <w:r w:rsidRPr="007B40FC">
                    <w:rPr>
                      <w:rFonts w:ascii="Arial" w:hAnsi="Arial" w:cs="Arial"/>
                    </w:rPr>
                    <w:t>Fórmula de valoración: 5 x (Porcentaje de emisiones compensadas) / 100</w:t>
                  </w:r>
                </w:p>
                <w:p w:rsidR="00216612" w:rsidRDefault="00216612" w:rsidP="008A01D8">
                  <w:pPr>
                    <w:spacing w:before="120" w:after="120"/>
                    <w:ind w:left="111" w:right="36"/>
                    <w:jc w:val="both"/>
                    <w:rPr>
                      <w:rFonts w:ascii="Arial" w:hAnsi="Arial" w:cs="Arial"/>
                    </w:rPr>
                  </w:pPr>
                </w:p>
                <w:p w:rsidR="008A01D8" w:rsidRPr="007B40FC" w:rsidRDefault="008651ED" w:rsidP="008A01D8">
                  <w:pPr>
                    <w:spacing w:line="240" w:lineRule="atLeast"/>
                    <w:ind w:left="67"/>
                    <w:jc w:val="both"/>
                    <w:rPr>
                      <w:rFonts w:ascii="Arial" w:hAnsi="Arial" w:cs="Arial"/>
                    </w:rPr>
                  </w:pPr>
                  <w:r>
                    <w:rPr>
                      <w:rFonts w:ascii="Arial" w:hAnsi="Arial" w:cs="Arial"/>
                    </w:rPr>
                    <w:t>Requisitos de d</w:t>
                  </w:r>
                  <w:r w:rsidR="008A01D8" w:rsidRPr="007B40FC">
                    <w:rPr>
                      <w:rFonts w:ascii="Arial" w:hAnsi="Arial" w:cs="Arial"/>
                    </w:rPr>
                    <w:t>ocumentación:</w:t>
                  </w:r>
                </w:p>
                <w:p w:rsidR="008A01D8" w:rsidRPr="007B40FC" w:rsidRDefault="008A01D8" w:rsidP="008A01D8">
                  <w:pPr>
                    <w:spacing w:line="240" w:lineRule="atLeast"/>
                    <w:ind w:left="67"/>
                    <w:jc w:val="both"/>
                    <w:rPr>
                      <w:rFonts w:ascii="Arial" w:hAnsi="Arial" w:cs="Arial"/>
                    </w:rPr>
                  </w:pPr>
                </w:p>
                <w:p w:rsidR="008A01D8" w:rsidRPr="007B40FC" w:rsidRDefault="008A01D8" w:rsidP="008A01D8">
                  <w:pPr>
                    <w:spacing w:line="240" w:lineRule="atLeast"/>
                    <w:ind w:left="67"/>
                    <w:jc w:val="both"/>
                    <w:rPr>
                      <w:rFonts w:ascii="Arial" w:hAnsi="Arial" w:cs="Arial"/>
                    </w:rPr>
                  </w:pPr>
                  <w:r w:rsidRPr="007B40FC">
                    <w:rPr>
                      <w:rFonts w:ascii="Arial" w:hAnsi="Arial" w:cs="Arial"/>
                    </w:rPr>
                    <w:t>Para acreditar el porcentaje de emisiones compensadas, la empresa deberá presentar la siguiente documentación:</w:t>
                  </w:r>
                </w:p>
                <w:p w:rsidR="008A01D8" w:rsidRPr="007B40FC" w:rsidRDefault="008A01D8" w:rsidP="008A01D8">
                  <w:pPr>
                    <w:spacing w:line="240" w:lineRule="atLeast"/>
                    <w:ind w:left="67"/>
                    <w:jc w:val="both"/>
                    <w:rPr>
                      <w:rFonts w:ascii="Arial" w:hAnsi="Arial" w:cs="Arial"/>
                    </w:rPr>
                  </w:pPr>
                </w:p>
                <w:p w:rsidR="008A01D8" w:rsidRPr="007B40FC" w:rsidRDefault="008651ED" w:rsidP="008A01D8">
                  <w:pPr>
                    <w:spacing w:line="240" w:lineRule="atLeast"/>
                    <w:ind w:left="67"/>
                    <w:jc w:val="both"/>
                    <w:rPr>
                      <w:rFonts w:ascii="Arial" w:hAnsi="Arial" w:cs="Arial"/>
                    </w:rPr>
                  </w:pPr>
                  <w:r>
                    <w:rPr>
                      <w:rFonts w:ascii="Arial" w:hAnsi="Arial" w:cs="Arial"/>
                      <w:u w:val="single"/>
                    </w:rPr>
                    <w:t>Emisiones de c</w:t>
                  </w:r>
                  <w:r w:rsidR="008A01D8" w:rsidRPr="007B40FC">
                    <w:rPr>
                      <w:rFonts w:ascii="Arial" w:hAnsi="Arial" w:cs="Arial"/>
                      <w:u w:val="single"/>
                    </w:rPr>
                    <w:t>arbono</w:t>
                  </w:r>
                  <w:r w:rsidR="008A01D8" w:rsidRPr="007B40FC">
                    <w:rPr>
                      <w:rFonts w:ascii="Arial" w:hAnsi="Arial" w:cs="Arial"/>
                    </w:rPr>
                    <w:t>:</w:t>
                  </w:r>
                </w:p>
                <w:p w:rsidR="008A01D8" w:rsidRPr="007B40FC" w:rsidRDefault="008A01D8" w:rsidP="008A01D8">
                  <w:pPr>
                    <w:spacing w:line="240" w:lineRule="atLeast"/>
                    <w:ind w:left="67"/>
                    <w:jc w:val="both"/>
                    <w:rPr>
                      <w:rFonts w:ascii="Arial" w:hAnsi="Arial" w:cs="Arial"/>
                    </w:rPr>
                  </w:pPr>
                </w:p>
                <w:p w:rsidR="008A01D8" w:rsidRPr="007B40FC" w:rsidRDefault="008A01D8" w:rsidP="008A01D8">
                  <w:pPr>
                    <w:pStyle w:val="Zerrenda-paragrafoa"/>
                    <w:numPr>
                      <w:ilvl w:val="0"/>
                      <w:numId w:val="31"/>
                    </w:numPr>
                    <w:spacing w:line="240" w:lineRule="atLeast"/>
                    <w:jc w:val="both"/>
                    <w:rPr>
                      <w:rFonts w:ascii="Arial" w:hAnsi="Arial" w:cs="Arial"/>
                      <w:sz w:val="20"/>
                      <w:szCs w:val="20"/>
                    </w:rPr>
                  </w:pPr>
                  <w:r w:rsidRPr="007B40FC">
                    <w:rPr>
                      <w:rFonts w:ascii="Arial" w:hAnsi="Arial" w:cs="Arial"/>
                      <w:sz w:val="20"/>
                      <w:szCs w:val="20"/>
                    </w:rPr>
                    <w:t>Declaración responsable: Un documento firmado por un representante autorizado de la empresa, indicando las emisiones totales de CO2 en toneladas por año. Este documento debe incluir una descripción de la metodología utilizada para el cálculo de las emisiones.</w:t>
                  </w:r>
                </w:p>
                <w:p w:rsidR="008A01D8" w:rsidRPr="007B40FC" w:rsidRDefault="008651ED" w:rsidP="008A01D8">
                  <w:pPr>
                    <w:spacing w:line="240" w:lineRule="atLeast"/>
                    <w:ind w:left="67"/>
                    <w:jc w:val="both"/>
                    <w:rPr>
                      <w:rFonts w:ascii="Arial" w:hAnsi="Arial" w:cs="Arial"/>
                      <w:u w:val="single"/>
                    </w:rPr>
                  </w:pPr>
                  <w:r>
                    <w:rPr>
                      <w:rFonts w:ascii="Arial" w:hAnsi="Arial" w:cs="Arial"/>
                      <w:u w:val="single"/>
                    </w:rPr>
                    <w:t>Programa de c</w:t>
                  </w:r>
                  <w:r w:rsidR="008A01D8" w:rsidRPr="007B40FC">
                    <w:rPr>
                      <w:rFonts w:ascii="Arial" w:hAnsi="Arial" w:cs="Arial"/>
                      <w:u w:val="single"/>
                    </w:rPr>
                    <w:t>ompensación:</w:t>
                  </w:r>
                </w:p>
                <w:p w:rsidR="008A01D8" w:rsidRPr="007B40FC" w:rsidRDefault="008A01D8" w:rsidP="008A01D8">
                  <w:pPr>
                    <w:spacing w:line="240" w:lineRule="atLeast"/>
                    <w:ind w:left="67"/>
                    <w:jc w:val="both"/>
                    <w:rPr>
                      <w:rFonts w:ascii="Arial" w:hAnsi="Arial" w:cs="Arial"/>
                    </w:rPr>
                  </w:pPr>
                </w:p>
                <w:p w:rsidR="008A01D8" w:rsidRDefault="008A01D8" w:rsidP="008A01D8">
                  <w:pPr>
                    <w:pStyle w:val="Zerrenda-paragrafoa"/>
                    <w:numPr>
                      <w:ilvl w:val="0"/>
                      <w:numId w:val="31"/>
                    </w:numPr>
                    <w:spacing w:line="240" w:lineRule="atLeast"/>
                    <w:jc w:val="both"/>
                    <w:rPr>
                      <w:rFonts w:ascii="Arial" w:hAnsi="Arial" w:cs="Arial"/>
                      <w:sz w:val="20"/>
                      <w:szCs w:val="20"/>
                    </w:rPr>
                  </w:pPr>
                  <w:r w:rsidRPr="007B40FC">
                    <w:rPr>
                      <w:rFonts w:ascii="Arial" w:hAnsi="Arial" w:cs="Arial"/>
                      <w:sz w:val="20"/>
                      <w:szCs w:val="20"/>
                    </w:rPr>
                    <w:t>Certificados de Proyectos: Documentos emitidos por los proyectos de compensación que indiquen la cantidad de toneladas de CO2 compensadas. Estos proyectos deben estar reconocidos por entidades acreditadas.</w:t>
                  </w:r>
                </w:p>
                <w:p w:rsidR="008A01D8" w:rsidRPr="00D3094E" w:rsidRDefault="00C97A8C" w:rsidP="00C97A8C">
                  <w:pPr>
                    <w:pStyle w:val="Zerrenda-paragrafoa"/>
                    <w:numPr>
                      <w:ilvl w:val="0"/>
                      <w:numId w:val="31"/>
                    </w:numPr>
                    <w:spacing w:line="240" w:lineRule="atLeast"/>
                    <w:jc w:val="both"/>
                    <w:rPr>
                      <w:rFonts w:ascii="Arial" w:eastAsia="Cambria" w:hAnsi="Arial" w:cs="Arial"/>
                      <w:sz w:val="18"/>
                      <w:szCs w:val="18"/>
                      <w:lang w:eastAsia="en-US"/>
                    </w:rPr>
                  </w:pPr>
                  <w:r w:rsidRPr="00C97A8C">
                    <w:rPr>
                      <w:rFonts w:ascii="Arial" w:hAnsi="Arial" w:cs="Arial"/>
                      <w:sz w:val="20"/>
                      <w:szCs w:val="20"/>
                    </w:rPr>
                    <w:t>Certificados de Entidades Reconocidas: Copias de los certificados de compra de créditos de carbono de entidades reconocidas, tales como Verified Carbon Standard (VCS), Gold Standard, o equivalentes. Estos certificados deben especificar claramente la cantidad de CO2 compensada</w:t>
                  </w:r>
                  <w:r>
                    <w:rPr>
                      <w:rFonts w:ascii="Arial" w:hAnsi="Arial" w:cs="Arial"/>
                      <w:sz w:val="20"/>
                      <w:szCs w:val="20"/>
                    </w:rPr>
                    <w:t>.</w:t>
                  </w:r>
                </w:p>
              </w:tc>
            </w:tr>
          </w:tbl>
          <w:p w:rsidR="008A01D8" w:rsidRDefault="008A01D8" w:rsidP="00233FE9">
            <w:pPr>
              <w:tabs>
                <w:tab w:val="left" w:pos="0"/>
              </w:tabs>
              <w:spacing w:before="40" w:after="40" w:line="240" w:lineRule="atLeast"/>
              <w:jc w:val="both"/>
              <w:rPr>
                <w:rFonts w:ascii="Arial" w:hAnsi="Arial"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8A01D8" w:rsidRPr="00D3094E" w:rsidTr="008A01D8">
              <w:trPr>
                <w:cantSplit/>
                <w:trHeight w:val="417"/>
              </w:trPr>
              <w:tc>
                <w:tcPr>
                  <w:tcW w:w="6662" w:type="dxa"/>
                  <w:gridSpan w:val="2"/>
                  <w:tcBorders>
                    <w:bottom w:val="single" w:sz="6" w:space="0" w:color="auto"/>
                  </w:tcBorders>
                  <w:shd w:val="clear" w:color="auto" w:fill="auto"/>
                </w:tcPr>
                <w:p w:rsidR="008A01D8" w:rsidRPr="00D3094E" w:rsidRDefault="008A01D8" w:rsidP="008A01D8">
                  <w:pPr>
                    <w:spacing w:before="120"/>
                    <w:ind w:right="-434" w:firstLine="67"/>
                    <w:jc w:val="center"/>
                    <w:rPr>
                      <w:rFonts w:ascii="Arial" w:eastAsia="Cambria" w:hAnsi="Arial" w:cs="Arial"/>
                      <w:b/>
                      <w:sz w:val="18"/>
                      <w:szCs w:val="18"/>
                      <w:lang w:eastAsia="en-US"/>
                    </w:rPr>
                  </w:pPr>
                  <w:r w:rsidRPr="00D3094E">
                    <w:rPr>
                      <w:rFonts w:ascii="Arial" w:eastAsia="Cambria" w:hAnsi="Arial" w:cs="Arial"/>
                      <w:b/>
                      <w:sz w:val="18"/>
                      <w:szCs w:val="18"/>
                      <w:lang w:eastAsia="en-US"/>
                    </w:rPr>
                    <w:t>Criterio</w:t>
                  </w:r>
                </w:p>
              </w:tc>
              <w:tc>
                <w:tcPr>
                  <w:tcW w:w="1276" w:type="dxa"/>
                  <w:tcBorders>
                    <w:bottom w:val="single" w:sz="6" w:space="0" w:color="auto"/>
                  </w:tcBorders>
                  <w:shd w:val="clear" w:color="auto" w:fill="auto"/>
                </w:tcPr>
                <w:p w:rsidR="008A01D8" w:rsidRPr="00D3094E" w:rsidRDefault="008A01D8" w:rsidP="008A01D8">
                  <w:pPr>
                    <w:spacing w:before="120"/>
                    <w:jc w:val="center"/>
                    <w:rPr>
                      <w:rFonts w:ascii="Arial" w:eastAsia="Cambria" w:hAnsi="Arial" w:cs="Arial"/>
                      <w:b/>
                      <w:sz w:val="18"/>
                      <w:szCs w:val="18"/>
                      <w:lang w:eastAsia="en-US"/>
                    </w:rPr>
                  </w:pPr>
                  <w:r w:rsidRPr="00D3094E">
                    <w:rPr>
                      <w:rFonts w:ascii="Arial" w:eastAsia="Cambria" w:hAnsi="Arial" w:cs="Arial"/>
                      <w:b/>
                      <w:sz w:val="18"/>
                      <w:szCs w:val="18"/>
                      <w:lang w:eastAsia="en-US"/>
                    </w:rPr>
                    <w:t>Ponderación</w:t>
                  </w:r>
                </w:p>
              </w:tc>
            </w:tr>
            <w:tr w:rsidR="008A01D8" w:rsidRPr="00D3094E" w:rsidTr="008A01D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8A01D8" w:rsidRPr="00D3094E" w:rsidRDefault="008A01D8" w:rsidP="008A01D8">
                  <w:pPr>
                    <w:tabs>
                      <w:tab w:val="left" w:pos="960"/>
                    </w:tabs>
                    <w:ind w:right="-434"/>
                    <w:rPr>
                      <w:rFonts w:ascii="Arial" w:hAnsi="Arial" w:cs="Arial"/>
                      <w:b/>
                    </w:rPr>
                  </w:pPr>
                  <w:r>
                    <w:rPr>
                      <w:rFonts w:ascii="Arial" w:hAnsi="Arial" w:cs="Arial"/>
                      <w:b/>
                    </w:rPr>
                    <w:t>11</w:t>
                  </w:r>
                  <w:r w:rsidRPr="00D3094E">
                    <w:rPr>
                      <w:rFonts w:ascii="Arial" w:hAnsi="Arial" w:cs="Arial"/>
                      <w:b/>
                    </w:rPr>
                    <w:t>.-</w:t>
                  </w:r>
                </w:p>
              </w:tc>
              <w:tc>
                <w:tcPr>
                  <w:tcW w:w="6095" w:type="dxa"/>
                  <w:shd w:val="clear" w:color="auto" w:fill="F2F2F2" w:themeFill="background1" w:themeFillShade="F2"/>
                  <w:vAlign w:val="center"/>
                </w:tcPr>
                <w:p w:rsidR="008A01D8" w:rsidRPr="00D3094E" w:rsidRDefault="008A01D8" w:rsidP="008A01D8">
                  <w:pPr>
                    <w:tabs>
                      <w:tab w:val="left" w:pos="960"/>
                      <w:tab w:val="right" w:leader="hyphen" w:pos="6806"/>
                    </w:tabs>
                    <w:ind w:right="-434"/>
                    <w:rPr>
                      <w:rFonts w:ascii="Arial" w:hAnsi="Arial" w:cs="Arial"/>
                      <w:b/>
                    </w:rPr>
                  </w:pPr>
                  <w:r>
                    <w:rPr>
                      <w:rFonts w:ascii="Arial" w:hAnsi="Arial" w:cs="Arial"/>
                      <w:b/>
                    </w:rPr>
                    <w:t xml:space="preserve">Igualdad de mujeres y hombres </w:t>
                  </w:r>
                </w:p>
              </w:tc>
              <w:tc>
                <w:tcPr>
                  <w:tcW w:w="1276" w:type="dxa"/>
                  <w:shd w:val="clear" w:color="auto" w:fill="F2F2F2" w:themeFill="background1" w:themeFillShade="F2"/>
                  <w:vAlign w:val="center"/>
                </w:tcPr>
                <w:p w:rsidR="008A01D8" w:rsidRPr="00D3094E" w:rsidRDefault="008A01D8" w:rsidP="008A01D8">
                  <w:pPr>
                    <w:tabs>
                      <w:tab w:val="left" w:leader="hyphen" w:pos="130"/>
                      <w:tab w:val="left" w:pos="330"/>
                    </w:tabs>
                    <w:ind w:left="-370" w:right="-434"/>
                    <w:jc w:val="center"/>
                    <w:rPr>
                      <w:rFonts w:ascii="Arial" w:hAnsi="Arial" w:cs="Arial"/>
                    </w:rPr>
                  </w:pPr>
                  <w:r>
                    <w:rPr>
                      <w:rFonts w:ascii="Arial" w:hAnsi="Arial" w:cs="Arial"/>
                    </w:rPr>
                    <w:t xml:space="preserve">5 </w:t>
                  </w:r>
                  <w:r w:rsidRPr="00D3094E">
                    <w:rPr>
                      <w:rFonts w:ascii="Arial" w:hAnsi="Arial" w:cs="Arial"/>
                    </w:rPr>
                    <w:t>%</w:t>
                  </w:r>
                </w:p>
              </w:tc>
            </w:tr>
            <w:tr w:rsidR="008A01D8" w:rsidRPr="00D3094E" w:rsidTr="008A01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8A01D8" w:rsidRDefault="008A01D8" w:rsidP="008A01D8">
                  <w:pPr>
                    <w:spacing w:line="240" w:lineRule="atLeast"/>
                    <w:ind w:left="67"/>
                    <w:jc w:val="both"/>
                    <w:rPr>
                      <w:rFonts w:ascii="Arial" w:hAnsi="Arial" w:cs="Arial"/>
                    </w:rPr>
                  </w:pPr>
                </w:p>
                <w:p w:rsidR="008A01D8" w:rsidRPr="007B40FC" w:rsidRDefault="008A01D8" w:rsidP="008A01D8">
                  <w:pPr>
                    <w:spacing w:line="240" w:lineRule="atLeast"/>
                    <w:ind w:left="67"/>
                    <w:jc w:val="both"/>
                    <w:rPr>
                      <w:rFonts w:ascii="Arial" w:hAnsi="Arial" w:cs="Arial"/>
                    </w:rPr>
                  </w:pPr>
                  <w:r w:rsidRPr="007B40FC">
                    <w:rPr>
                      <w:rFonts w:ascii="Arial" w:hAnsi="Arial" w:cs="Arial"/>
                    </w:rPr>
                    <w:t>Se valorarán las ofertas que, mediante la incorporación de mujeres a los equipos que prestan el servicio, contribuyan a romper la desigualdad laboral entre hombres y mujeres en un sector masculinizado.</w:t>
                  </w:r>
                </w:p>
                <w:p w:rsidR="008A01D8" w:rsidRPr="007B40FC" w:rsidRDefault="008A01D8" w:rsidP="008A01D8">
                  <w:pPr>
                    <w:spacing w:line="240" w:lineRule="atLeast"/>
                    <w:ind w:left="67"/>
                    <w:jc w:val="both"/>
                    <w:rPr>
                      <w:rFonts w:ascii="Arial" w:hAnsi="Arial" w:cs="Arial"/>
                    </w:rPr>
                  </w:pPr>
                </w:p>
                <w:p w:rsidR="008A01D8" w:rsidRPr="007B40FC" w:rsidRDefault="008A01D8" w:rsidP="008A01D8">
                  <w:pPr>
                    <w:spacing w:line="240" w:lineRule="atLeast"/>
                    <w:ind w:left="67"/>
                    <w:jc w:val="both"/>
                    <w:rPr>
                      <w:rFonts w:ascii="Arial" w:hAnsi="Arial" w:cs="Arial"/>
                    </w:rPr>
                  </w:pPr>
                  <w:r w:rsidRPr="007B40FC">
                    <w:rPr>
                      <w:rFonts w:ascii="Arial" w:hAnsi="Arial" w:cs="Arial"/>
                    </w:rPr>
                    <w:t xml:space="preserve">Se otorgará 1 punto por cada persona de género femenino adscrita al </w:t>
                  </w:r>
                  <w:r w:rsidR="00AE2541">
                    <w:rPr>
                      <w:rFonts w:ascii="Arial" w:hAnsi="Arial" w:cs="Arial"/>
                    </w:rPr>
                    <w:t>acuerdo marco</w:t>
                  </w:r>
                  <w:r w:rsidRPr="007B40FC">
                    <w:rPr>
                      <w:rFonts w:ascii="Arial" w:hAnsi="Arial" w:cs="Arial"/>
                    </w:rPr>
                    <w:t xml:space="preserve"> como personal técnico. Los roles técnicos pueden abarcar, entre otras, las siguientes especialidades:</w:t>
                  </w:r>
                </w:p>
                <w:p w:rsidR="008A01D8" w:rsidRPr="007B40FC" w:rsidRDefault="008A01D8" w:rsidP="008A01D8">
                  <w:pPr>
                    <w:spacing w:line="240" w:lineRule="atLeast"/>
                    <w:ind w:left="67"/>
                    <w:jc w:val="both"/>
                    <w:rPr>
                      <w:rFonts w:ascii="Arial" w:hAnsi="Arial" w:cs="Arial"/>
                    </w:rPr>
                  </w:pPr>
                </w:p>
                <w:p w:rsidR="008A01D8" w:rsidRPr="007B40FC" w:rsidRDefault="008A01D8" w:rsidP="008A01D8">
                  <w:pPr>
                    <w:pStyle w:val="Zerrenda-paragrafoa"/>
                    <w:numPr>
                      <w:ilvl w:val="0"/>
                      <w:numId w:val="32"/>
                    </w:numPr>
                    <w:spacing w:line="240" w:lineRule="atLeast"/>
                    <w:jc w:val="both"/>
                    <w:rPr>
                      <w:rFonts w:ascii="Arial" w:hAnsi="Arial" w:cs="Arial"/>
                      <w:sz w:val="18"/>
                      <w:szCs w:val="18"/>
                    </w:rPr>
                  </w:pPr>
                  <w:r w:rsidRPr="007B40FC">
                    <w:rPr>
                      <w:rFonts w:ascii="Arial" w:hAnsi="Arial" w:cs="Arial"/>
                      <w:sz w:val="18"/>
                      <w:szCs w:val="18"/>
                    </w:rPr>
                    <w:t>Ingeniería de Redes: Diseño, implementación y mantenimiento de redes de datos y telecomunicaciones.</w:t>
                  </w:r>
                </w:p>
                <w:p w:rsidR="008A01D8" w:rsidRPr="007B40FC" w:rsidRDefault="008A01D8" w:rsidP="008A01D8">
                  <w:pPr>
                    <w:pStyle w:val="Zerrenda-paragrafoa"/>
                    <w:numPr>
                      <w:ilvl w:val="0"/>
                      <w:numId w:val="32"/>
                    </w:numPr>
                    <w:spacing w:line="240" w:lineRule="atLeast"/>
                    <w:jc w:val="both"/>
                    <w:rPr>
                      <w:rFonts w:ascii="Arial" w:hAnsi="Arial" w:cs="Arial"/>
                      <w:sz w:val="18"/>
                      <w:szCs w:val="18"/>
                    </w:rPr>
                  </w:pPr>
                  <w:r w:rsidRPr="007B40FC">
                    <w:rPr>
                      <w:rFonts w:ascii="Arial" w:hAnsi="Arial" w:cs="Arial"/>
                      <w:sz w:val="18"/>
                      <w:szCs w:val="18"/>
                    </w:rPr>
                    <w:t>Soporte Técnico de Redes: Resolución de problemas técnicos, optimización de redes y asistencia técnica.</w:t>
                  </w:r>
                </w:p>
                <w:p w:rsidR="008A01D8" w:rsidRPr="007B40FC" w:rsidRDefault="008A01D8" w:rsidP="008A01D8">
                  <w:pPr>
                    <w:pStyle w:val="Zerrenda-paragrafoa"/>
                    <w:numPr>
                      <w:ilvl w:val="0"/>
                      <w:numId w:val="32"/>
                    </w:numPr>
                    <w:spacing w:line="240" w:lineRule="atLeast"/>
                    <w:jc w:val="both"/>
                    <w:rPr>
                      <w:rFonts w:ascii="Arial" w:hAnsi="Arial" w:cs="Arial"/>
                      <w:sz w:val="18"/>
                      <w:szCs w:val="18"/>
                    </w:rPr>
                  </w:pPr>
                  <w:r w:rsidRPr="007B40FC">
                    <w:rPr>
                      <w:rFonts w:ascii="Arial" w:hAnsi="Arial" w:cs="Arial"/>
                      <w:sz w:val="18"/>
                      <w:szCs w:val="18"/>
                    </w:rPr>
                    <w:t>Ingeniería de Telecomunicaciones: Diseño, implementación y mejora de soluciones de telecomunicaciones.</w:t>
                  </w:r>
                </w:p>
                <w:p w:rsidR="008A01D8" w:rsidRDefault="008A01D8" w:rsidP="008A01D8">
                  <w:pPr>
                    <w:pStyle w:val="Zerrenda-paragrafoa"/>
                    <w:numPr>
                      <w:ilvl w:val="0"/>
                      <w:numId w:val="32"/>
                    </w:numPr>
                    <w:spacing w:line="240" w:lineRule="atLeast"/>
                    <w:jc w:val="both"/>
                    <w:rPr>
                      <w:rFonts w:ascii="Arial" w:hAnsi="Arial" w:cs="Arial"/>
                      <w:sz w:val="18"/>
                      <w:szCs w:val="18"/>
                    </w:rPr>
                  </w:pPr>
                  <w:r w:rsidRPr="007B40FC">
                    <w:rPr>
                      <w:rFonts w:ascii="Arial" w:hAnsi="Arial" w:cs="Arial"/>
                      <w:sz w:val="18"/>
                      <w:szCs w:val="18"/>
                    </w:rPr>
                    <w:t>Técnicos de Mantenimiento de Infraestructura: Inspección, reparación y mantenimiento de equipos y sistemas de telecomunicaciones.</w:t>
                  </w:r>
                </w:p>
                <w:p w:rsidR="008A01D8" w:rsidRPr="00D3094E" w:rsidRDefault="008A01D8" w:rsidP="008A01D8">
                  <w:pPr>
                    <w:spacing w:before="120" w:after="120"/>
                    <w:ind w:left="111" w:right="36"/>
                    <w:jc w:val="both"/>
                    <w:rPr>
                      <w:rFonts w:ascii="Arial" w:eastAsia="Cambria" w:hAnsi="Arial" w:cs="Arial"/>
                      <w:sz w:val="18"/>
                      <w:szCs w:val="18"/>
                      <w:lang w:eastAsia="en-US"/>
                    </w:rPr>
                  </w:pPr>
                </w:p>
              </w:tc>
            </w:tr>
          </w:tbl>
          <w:p w:rsidR="008A01D8" w:rsidRDefault="008A01D8" w:rsidP="00233FE9">
            <w:pPr>
              <w:tabs>
                <w:tab w:val="left" w:pos="0"/>
              </w:tabs>
              <w:spacing w:before="40" w:after="40" w:line="240" w:lineRule="atLeast"/>
              <w:jc w:val="both"/>
              <w:rPr>
                <w:rFonts w:ascii="Arial" w:hAnsi="Arial" w:cs="Arial"/>
                <w:b/>
              </w:rPr>
            </w:pPr>
          </w:p>
          <w:p w:rsidR="008A01D8" w:rsidRDefault="008A01D8" w:rsidP="00233FE9">
            <w:pPr>
              <w:tabs>
                <w:tab w:val="left" w:pos="0"/>
              </w:tabs>
              <w:spacing w:before="40" w:after="40" w:line="240" w:lineRule="atLeast"/>
              <w:jc w:val="both"/>
              <w:rPr>
                <w:rFonts w:ascii="Arial" w:hAnsi="Arial" w:cs="Arial"/>
                <w:b/>
              </w:rPr>
            </w:pPr>
            <w:r w:rsidRPr="00063BD8">
              <w:rPr>
                <w:rFonts w:ascii="Arial" w:hAnsi="Arial" w:cs="Arial"/>
                <w:b/>
                <w:sz w:val="24"/>
                <w:szCs w:val="24"/>
              </w:rPr>
              <w:t>NO INCLUIR DATOS, INFORMACIÓN O DOCUMENTACIÓN RELATIVA A LOS CRITERIOS AUTOMÁTICOS EN LOS ARCHIVOS REFERIDOS A REQUISITOS PREVIOS Y CRITERIOS VALORABLES MEDIANTE JUICIOS DE VALOR</w:t>
            </w:r>
          </w:p>
          <w:p w:rsidR="00E57B12" w:rsidRPr="006918E8" w:rsidRDefault="00E57B12" w:rsidP="00233FE9">
            <w:pPr>
              <w:tabs>
                <w:tab w:val="left" w:pos="0"/>
              </w:tabs>
              <w:spacing w:before="40" w:after="40" w:line="240" w:lineRule="atLeast"/>
              <w:jc w:val="both"/>
              <w:rPr>
                <w:rFonts w:ascii="Arial" w:hAnsi="Arial" w:cs="Arial"/>
                <w:b/>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6918E8"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E57B12" w:rsidRPr="006918E8" w:rsidRDefault="00E57B12" w:rsidP="00233FE9">
            <w:pPr>
              <w:tabs>
                <w:tab w:val="left" w:pos="34"/>
                <w:tab w:val="left" w:pos="214"/>
                <w:tab w:val="left" w:pos="567"/>
                <w:tab w:val="left" w:pos="993"/>
                <w:tab w:val="left" w:pos="1560"/>
              </w:tabs>
              <w:spacing w:line="240" w:lineRule="atLeast"/>
              <w:ind w:left="33"/>
              <w:jc w:val="both"/>
              <w:rPr>
                <w:rFonts w:ascii="Arial" w:hAnsi="Arial" w:cs="Arial"/>
              </w:rPr>
            </w:pPr>
            <w:r w:rsidRPr="00E57B12">
              <w:rPr>
                <w:rFonts w:ascii="Arial" w:hAnsi="Arial" w:cs="Aria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 tenerse en cuenta los posibles incrementos de costes futuros. En este supuesto, se rechazarán las ofertas que no cu</w:t>
            </w:r>
            <w:r>
              <w:rPr>
                <w:rFonts w:ascii="Arial" w:hAnsi="Arial" w:cs="Arial"/>
              </w:rPr>
              <w:t>m</w:t>
            </w:r>
            <w:r w:rsidRPr="00E57B12">
              <w:rPr>
                <w:rFonts w:ascii="Arial" w:hAnsi="Arial" w:cs="Arial"/>
              </w:rPr>
              <w:t>plan las obligaciones aplicables en materia medioambiental, social o laboral, nacional o internacional, incluyendo el incumplimiento del con</w:t>
            </w:r>
            <w:r>
              <w:rPr>
                <w:rFonts w:ascii="Arial" w:hAnsi="Arial" w:cs="Arial"/>
              </w:rPr>
              <w:t>venio colectivo sectorial vigen</w:t>
            </w:r>
            <w:r w:rsidRPr="00E57B12">
              <w:rPr>
                <w:rFonts w:ascii="Arial" w:hAnsi="Arial" w:cs="Arial"/>
              </w:rPr>
              <w:t>te.</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rsidR="00367F2F"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6918E8" w:rsidRDefault="00E57B12" w:rsidP="00AE1618">
            <w:pPr>
              <w:tabs>
                <w:tab w:val="left" w:pos="34"/>
                <w:tab w:val="left" w:pos="567"/>
                <w:tab w:val="left" w:pos="993"/>
                <w:tab w:val="left" w:pos="1560"/>
              </w:tabs>
              <w:spacing w:line="240" w:lineRule="atLeast"/>
              <w:ind w:left="33" w:right="176" w:hanging="1"/>
              <w:jc w:val="both"/>
              <w:rPr>
                <w:rFonts w:ascii="Arial" w:hAnsi="Arial" w:cs="Arial"/>
                <w:b/>
              </w:rPr>
            </w:pPr>
            <w:r w:rsidRPr="00D3094E">
              <w:rPr>
                <w:rFonts w:ascii="Arial" w:hAnsi="Arial" w:cs="Arial"/>
              </w:rPr>
              <w:t>Los establecidos en el artículo 147.2 de la LCSP.</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367F2F" w:rsidRPr="006918E8" w:rsidTr="00AE16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08"/>
        </w:trPr>
        <w:tc>
          <w:tcPr>
            <w:tcW w:w="8506" w:type="dxa"/>
            <w:gridSpan w:val="6"/>
          </w:tcPr>
          <w:p w:rsidR="00367F2F" w:rsidRPr="006918E8" w:rsidRDefault="00367F2F" w:rsidP="00233FE9">
            <w:pPr>
              <w:spacing w:before="120" w:line="240" w:lineRule="atLeast"/>
              <w:jc w:val="both"/>
              <w:rPr>
                <w:rFonts w:ascii="Arial" w:hAnsi="Arial" w:cs="Arial"/>
                <w:i/>
              </w:rPr>
            </w:pPr>
            <w:r w:rsidRPr="006918E8">
              <w:rPr>
                <w:rFonts w:ascii="Arial" w:hAnsi="Arial" w:cs="Arial"/>
                <w:b/>
              </w:rPr>
              <w:t>CRITERIOS DE OBLIGADO CUMPLIMIENTO EN LOS TEXTOS ESCRITOS (CON INDEPENDENCIA DE GRÁFICOS, FOTOGRAFÍAS, DIAGRAMAS...) QUE SE PRESENTEN</w:t>
            </w:r>
          </w:p>
          <w:p w:rsidR="00367F2F" w:rsidRDefault="00367F2F" w:rsidP="00B43DE6">
            <w:pPr>
              <w:spacing w:before="40" w:after="40" w:line="240" w:lineRule="atLeast"/>
              <w:jc w:val="both"/>
              <w:rPr>
                <w:rFonts w:ascii="Arial" w:hAnsi="Arial" w:cs="Arial"/>
              </w:rPr>
            </w:pPr>
          </w:p>
          <w:p w:rsidR="00B43DE6" w:rsidRPr="00D3094E" w:rsidRDefault="00B43DE6" w:rsidP="00B43DE6">
            <w:pPr>
              <w:spacing w:before="40" w:after="40" w:line="240" w:lineRule="atLeast"/>
              <w:ind w:left="67" w:right="149"/>
              <w:jc w:val="both"/>
              <w:rPr>
                <w:rFonts w:ascii="Arial" w:hAnsi="Arial" w:cs="Arial"/>
              </w:rPr>
            </w:pPr>
            <w:r w:rsidRPr="00D3094E">
              <w:rPr>
                <w:rFonts w:ascii="Arial" w:hAnsi="Arial" w:cs="Arial"/>
              </w:rPr>
              <w:t>Los requisitos formales que se establecen en este apartado tienen por objeto facilitar la valoración y, sobre todo, permitir la identificación correcta del producto, por lo que será responsabilidad de las empresas el incumplimiento de estos requisitos, pudiendo conllevar la no valoración de este criterio si se produjera una gran dificultad en la identificación y valoración.</w:t>
            </w:r>
          </w:p>
          <w:p w:rsidR="00B43DE6" w:rsidRPr="00D3094E" w:rsidRDefault="00B43DE6" w:rsidP="00B43DE6">
            <w:pPr>
              <w:spacing w:before="40" w:after="40" w:line="240" w:lineRule="atLeast"/>
              <w:ind w:left="601"/>
              <w:jc w:val="both"/>
              <w:rPr>
                <w:rFonts w:ascii="Arial" w:hAnsi="Arial" w:cs="Arial"/>
              </w:rPr>
            </w:pPr>
          </w:p>
          <w:p w:rsidR="00B43DE6" w:rsidRPr="00D3094E" w:rsidRDefault="00B43DE6" w:rsidP="00B43DE6">
            <w:pPr>
              <w:spacing w:before="40" w:after="40" w:line="240" w:lineRule="atLeast"/>
              <w:ind w:left="67" w:right="149"/>
              <w:jc w:val="both"/>
              <w:rPr>
                <w:rFonts w:ascii="Arial" w:hAnsi="Arial" w:cs="Arial"/>
              </w:rPr>
            </w:pPr>
            <w:r w:rsidRPr="00D3094E">
              <w:rPr>
                <w:rFonts w:ascii="Arial" w:hAnsi="Arial" w:cs="Arial"/>
                <w:b/>
                <w:u w:val="single"/>
              </w:rPr>
              <w:t>En el archivo electrónico DOS</w:t>
            </w:r>
            <w:r w:rsidRPr="00D3094E">
              <w:rPr>
                <w:rFonts w:ascii="Arial" w:hAnsi="Arial" w:cs="Arial"/>
                <w:b/>
              </w:rPr>
              <w:t xml:space="preserve"> se incluirá una memoria técnica. Esta memoria deberá contener la información requerida, con las siguientes características</w:t>
            </w:r>
            <w:r w:rsidRPr="00D3094E">
              <w:rPr>
                <w:rFonts w:ascii="Arial" w:hAnsi="Arial" w:cs="Arial"/>
              </w:rPr>
              <w:t xml:space="preserve">: </w:t>
            </w:r>
          </w:p>
          <w:p w:rsidR="00B43DE6" w:rsidRPr="00D3094E" w:rsidRDefault="00B43DE6" w:rsidP="00B43DE6">
            <w:pPr>
              <w:numPr>
                <w:ilvl w:val="0"/>
                <w:numId w:val="30"/>
              </w:numPr>
              <w:spacing w:after="120" w:line="240" w:lineRule="atLeast"/>
              <w:ind w:left="1059" w:right="431" w:hanging="283"/>
              <w:jc w:val="both"/>
              <w:rPr>
                <w:rFonts w:ascii="Arial" w:hAnsi="Arial" w:cs="Arial"/>
              </w:rPr>
            </w:pPr>
            <w:r w:rsidRPr="00D3094E">
              <w:rPr>
                <w:rFonts w:ascii="Arial" w:hAnsi="Arial" w:cs="Arial"/>
              </w:rPr>
              <w:t>Será un único fichero PDF que permitirá búsquedas por texto, estará paginado y contendrá un índice con indicación de la página de cada capítulo</w:t>
            </w:r>
            <w:r>
              <w:rPr>
                <w:rFonts w:ascii="Arial" w:hAnsi="Arial" w:cs="Arial"/>
              </w:rPr>
              <w:t xml:space="preserve"> y una portada con el nombre de la empresa licitadora</w:t>
            </w:r>
            <w:r w:rsidRPr="00D3094E">
              <w:rPr>
                <w:rFonts w:ascii="Arial" w:hAnsi="Arial" w:cs="Arial"/>
              </w:rPr>
              <w:t>. Tendrá como máximo 70 páginas, inc</w:t>
            </w:r>
            <w:r>
              <w:rPr>
                <w:rFonts w:ascii="Arial" w:hAnsi="Arial" w:cs="Arial"/>
              </w:rPr>
              <w:t>luidos índice, anexos y portada</w:t>
            </w:r>
            <w:r w:rsidRPr="00D3094E">
              <w:rPr>
                <w:rFonts w:ascii="Arial" w:hAnsi="Arial" w:cs="Arial"/>
              </w:rPr>
              <w:t xml:space="preserve"> (fuente Arial 10, márgenes 2,5 </w:t>
            </w:r>
            <w:r w:rsidRPr="00D3094E">
              <w:rPr>
                <w:rFonts w:ascii="Arial" w:hAnsi="Arial" w:cs="Arial"/>
              </w:rPr>
              <w:lastRenderedPageBreak/>
              <w:t>cm e interlineado normal). En el caso de presentarse varios ficheros o documentos, se valorará solamente el documento principal, entendiéndose como tal aquel que incluya el índice, obviándose por tanto la información contenida en el resto de documentos. En el caso de que el documento tenga más de 70 páginas, se valorarán solo las informaciones incluidas en las 70 primeras.</w:t>
            </w:r>
          </w:p>
          <w:p w:rsidR="00B43DE6" w:rsidRPr="00D3094E" w:rsidRDefault="00B43DE6" w:rsidP="00B43DE6">
            <w:pPr>
              <w:numPr>
                <w:ilvl w:val="0"/>
                <w:numId w:val="30"/>
              </w:numPr>
              <w:spacing w:after="120" w:line="240" w:lineRule="atLeast"/>
              <w:ind w:left="1059" w:right="431" w:hanging="283"/>
              <w:jc w:val="both"/>
              <w:rPr>
                <w:rFonts w:ascii="Arial" w:hAnsi="Arial" w:cs="Arial"/>
              </w:rPr>
            </w:pPr>
            <w:r w:rsidRPr="00D3094E">
              <w:rPr>
                <w:rFonts w:ascii="Arial" w:hAnsi="Arial" w:cs="Arial"/>
              </w:rPr>
              <w:t xml:space="preserve">El documento o memoria técnica deberá acreditar el </w:t>
            </w:r>
            <w:r w:rsidRPr="00D3094E">
              <w:rPr>
                <w:rFonts w:ascii="Arial" w:hAnsi="Arial" w:cs="Arial"/>
                <w:b/>
              </w:rPr>
              <w:t>cumplimiento de los requisitos exigidos en el Pliego de Prescripciones Técnicas</w:t>
            </w:r>
            <w:r w:rsidRPr="00D3094E">
              <w:rPr>
                <w:rFonts w:ascii="Arial" w:hAnsi="Arial" w:cs="Arial"/>
              </w:rPr>
              <w:t>, la falta de acreditación del cumplimiento de estos requisitos conllevará la exclusión de la oferta sin que la Diputación esté obligada a solicitar aclaración sobre su cumplimiento.</w:t>
            </w:r>
          </w:p>
          <w:p w:rsidR="00B43DE6" w:rsidRPr="00D3094E" w:rsidRDefault="00B43DE6" w:rsidP="00B43DE6">
            <w:pPr>
              <w:numPr>
                <w:ilvl w:val="0"/>
                <w:numId w:val="30"/>
              </w:numPr>
              <w:spacing w:after="120" w:line="240" w:lineRule="atLeast"/>
              <w:ind w:left="1059" w:right="431" w:hanging="283"/>
              <w:jc w:val="both"/>
              <w:rPr>
                <w:rFonts w:ascii="Arial" w:hAnsi="Arial" w:cs="Arial"/>
                <w:u w:val="single"/>
              </w:rPr>
            </w:pPr>
            <w:r w:rsidRPr="00D3094E">
              <w:rPr>
                <w:rFonts w:ascii="Arial" w:hAnsi="Arial" w:cs="Arial"/>
              </w:rPr>
              <w:t xml:space="preserve">El documento estará organizado en capítulos, debiendo asignar un capítulo para cada uno de los criterios definidos, de forma que para la valoración de cada criterio </w:t>
            </w:r>
            <w:r w:rsidRPr="00D3094E">
              <w:rPr>
                <w:rFonts w:ascii="Arial" w:hAnsi="Arial" w:cs="Arial"/>
                <w:b/>
              </w:rPr>
              <w:t>solo se considerará la información contenida en el capítulo correspondiente</w:t>
            </w:r>
            <w:r w:rsidRPr="00D3094E">
              <w:rPr>
                <w:rFonts w:ascii="Arial" w:hAnsi="Arial" w:cs="Arial"/>
              </w:rPr>
              <w:t xml:space="preserve">. </w:t>
            </w:r>
            <w:r w:rsidRPr="00D3094E">
              <w:rPr>
                <w:rFonts w:ascii="Arial" w:hAnsi="Arial" w:cs="Arial"/>
                <w:u w:val="single"/>
              </w:rPr>
              <w:t>En el caso en que una misma información quiera alegarse en dos capítulos distintos, podrá hacerse una referencia o remisión del segundo hacia el primero.</w:t>
            </w:r>
          </w:p>
          <w:p w:rsidR="00B43DE6" w:rsidRPr="00D3094E" w:rsidRDefault="00B43DE6" w:rsidP="00B43DE6">
            <w:pPr>
              <w:numPr>
                <w:ilvl w:val="0"/>
                <w:numId w:val="30"/>
              </w:numPr>
              <w:spacing w:after="120" w:line="240" w:lineRule="atLeast"/>
              <w:ind w:left="1059" w:right="431" w:hanging="283"/>
              <w:jc w:val="both"/>
              <w:rPr>
                <w:rFonts w:ascii="Arial" w:hAnsi="Arial" w:cs="Arial"/>
              </w:rPr>
            </w:pPr>
            <w:r w:rsidRPr="00D3094E">
              <w:rPr>
                <w:rFonts w:ascii="Arial" w:hAnsi="Arial" w:cs="Arial"/>
                <w:u w:val="single"/>
              </w:rPr>
              <w:t>La valoración se hará en base a la información concreta aportada</w:t>
            </w:r>
            <w:r w:rsidRPr="00D3094E">
              <w:rPr>
                <w:rFonts w:ascii="Arial" w:hAnsi="Arial" w:cs="Arial"/>
              </w:rPr>
              <w:t xml:space="preserve">, de forma que se valorará con menor puntuación o con 0 puntos cuando no se aporte información suficiente para la valoración del aspecto considerado. </w:t>
            </w:r>
            <w:r w:rsidRPr="00D3094E">
              <w:rPr>
                <w:rFonts w:ascii="Arial" w:hAnsi="Arial" w:cs="Arial"/>
                <w:b/>
              </w:rPr>
              <w:t>La omisión o ausencia de información no será subsanable.</w:t>
            </w:r>
            <w:r w:rsidRPr="00D3094E">
              <w:rPr>
                <w:rFonts w:ascii="Arial" w:hAnsi="Arial" w:cs="Arial"/>
              </w:rPr>
              <w:t xml:space="preserve"> </w:t>
            </w:r>
          </w:p>
          <w:p w:rsidR="00B43DE6" w:rsidRPr="00D3094E" w:rsidRDefault="00B43DE6" w:rsidP="00B43DE6">
            <w:pPr>
              <w:ind w:left="109"/>
              <w:jc w:val="both"/>
              <w:rPr>
                <w:rFonts w:ascii="Arial" w:hAnsi="Arial" w:cs="Arial"/>
              </w:rPr>
            </w:pPr>
          </w:p>
          <w:p w:rsidR="00B43DE6" w:rsidRPr="00B43DE6" w:rsidRDefault="00B43DE6" w:rsidP="00B43DE6">
            <w:pPr>
              <w:ind w:left="109"/>
              <w:jc w:val="both"/>
              <w:rPr>
                <w:rFonts w:ascii="Arial" w:hAnsi="Arial" w:cs="Arial"/>
                <w:szCs w:val="22"/>
              </w:rPr>
            </w:pPr>
            <w:r w:rsidRPr="00216612">
              <w:rPr>
                <w:rFonts w:ascii="Arial" w:hAnsi="Arial" w:cs="Arial"/>
                <w:szCs w:val="22"/>
              </w:rPr>
              <w:t xml:space="preserve">Quedarán </w:t>
            </w:r>
            <w:r w:rsidRPr="00216612">
              <w:rPr>
                <w:rFonts w:ascii="Arial" w:hAnsi="Arial" w:cs="Arial"/>
                <w:szCs w:val="22"/>
                <w:u w:val="single"/>
              </w:rPr>
              <w:t>excluidas aquellas ofertas que incluyan</w:t>
            </w:r>
            <w:r w:rsidRPr="00216612">
              <w:rPr>
                <w:rFonts w:ascii="Arial" w:hAnsi="Arial" w:cs="Arial"/>
                <w:szCs w:val="22"/>
              </w:rPr>
              <w:t xml:space="preserve"> en la documentación técnica </w:t>
            </w:r>
            <w:r w:rsidRPr="00216612">
              <w:rPr>
                <w:rFonts w:ascii="Arial" w:hAnsi="Arial" w:cs="Arial"/>
                <w:szCs w:val="22"/>
                <w:u w:val="single"/>
              </w:rPr>
              <w:t>datos que permitan identificar el género del personal adscrito</w:t>
            </w:r>
            <w:r w:rsidR="00F47E25">
              <w:rPr>
                <w:rFonts w:ascii="Arial" w:hAnsi="Arial" w:cs="Arial"/>
                <w:szCs w:val="22"/>
                <w:u w:val="single"/>
              </w:rPr>
              <w:t xml:space="preserve"> y datos relativos a las compensaciones de emisiones de carbono</w:t>
            </w:r>
            <w:r w:rsidRPr="00216612">
              <w:rPr>
                <w:rFonts w:ascii="Arial" w:hAnsi="Arial" w:cs="Arial"/>
                <w:szCs w:val="22"/>
              </w:rPr>
              <w:t>, al tratarse de un aspecto cuya valoración se realiza exclusivamente mediante fórmulas en otro apartado del procedimiento</w:t>
            </w:r>
            <w:r w:rsidR="00F47E25">
              <w:rPr>
                <w:rFonts w:ascii="Arial" w:hAnsi="Arial" w:cs="Arial"/>
                <w:szCs w:val="22"/>
              </w:rPr>
              <w:t>.</w:t>
            </w:r>
          </w:p>
          <w:p w:rsidR="00B43DE6" w:rsidRPr="00B43DE6" w:rsidRDefault="00B43DE6" w:rsidP="00B43DE6">
            <w:pPr>
              <w:ind w:left="109"/>
              <w:jc w:val="both"/>
              <w:rPr>
                <w:rFonts w:ascii="Arial" w:hAnsi="Arial" w:cs="Arial"/>
              </w:rPr>
            </w:pPr>
          </w:p>
          <w:p w:rsidR="00B43DE6" w:rsidRPr="00B43DE6" w:rsidRDefault="00B43DE6" w:rsidP="00B43DE6">
            <w:pPr>
              <w:spacing w:after="120" w:line="240" w:lineRule="atLeast"/>
              <w:ind w:left="68" w:right="147"/>
              <w:jc w:val="both"/>
              <w:rPr>
                <w:rFonts w:ascii="Arial" w:hAnsi="Arial" w:cs="Arial"/>
                <w:b/>
                <w:lang w:val="es-ES_tradnl"/>
              </w:rPr>
            </w:pPr>
            <w:r w:rsidRPr="00B43DE6">
              <w:rPr>
                <w:rFonts w:ascii="Arial" w:hAnsi="Arial" w:cs="Arial"/>
                <w:b/>
                <w:u w:val="single"/>
                <w:lang w:val="es-ES_tradnl"/>
              </w:rPr>
              <w:t xml:space="preserve">El archivo </w:t>
            </w:r>
            <w:r w:rsidRPr="00B43DE6">
              <w:rPr>
                <w:rFonts w:ascii="Arial" w:hAnsi="Arial" w:cs="Arial"/>
                <w:b/>
                <w:u w:val="single"/>
              </w:rPr>
              <w:t>electrónico</w:t>
            </w:r>
            <w:r w:rsidRPr="00B43DE6">
              <w:rPr>
                <w:rFonts w:ascii="Arial" w:hAnsi="Arial" w:cs="Arial"/>
                <w:b/>
                <w:u w:val="single"/>
                <w:lang w:val="es-ES_tradnl"/>
              </w:rPr>
              <w:t xml:space="preserve"> nº 3</w:t>
            </w:r>
            <w:r w:rsidRPr="00B43DE6">
              <w:rPr>
                <w:rFonts w:ascii="Arial" w:hAnsi="Arial" w:cs="Arial"/>
                <w:b/>
                <w:lang w:val="es-ES_tradnl"/>
              </w:rPr>
              <w:t xml:space="preserve"> contendrá la siguiente documentación:</w:t>
            </w:r>
          </w:p>
          <w:p w:rsidR="00B43DE6" w:rsidRPr="00B43DE6" w:rsidRDefault="00F45D3D" w:rsidP="00B43DE6">
            <w:pPr>
              <w:numPr>
                <w:ilvl w:val="0"/>
                <w:numId w:val="30"/>
              </w:numPr>
              <w:tabs>
                <w:tab w:val="left" w:pos="1059"/>
              </w:tabs>
              <w:spacing w:line="276" w:lineRule="auto"/>
              <w:ind w:left="776" w:right="176" w:hanging="284"/>
              <w:contextualSpacing/>
              <w:jc w:val="both"/>
              <w:rPr>
                <w:rFonts w:ascii="Arial" w:hAnsi="Arial" w:cs="Arial"/>
                <w:lang w:val="es-ES_tradnl"/>
              </w:rPr>
            </w:pPr>
            <w:r w:rsidRPr="00720E34">
              <w:rPr>
                <w:rFonts w:ascii="Arial" w:hAnsi="Arial" w:cs="Arial"/>
                <w:b/>
                <w:lang w:val="es-ES_tradnl"/>
              </w:rPr>
              <w:t>Anexo IX</w:t>
            </w:r>
            <w:r>
              <w:rPr>
                <w:rFonts w:ascii="Arial" w:hAnsi="Arial" w:cs="Arial"/>
                <w:lang w:val="es-ES_tradnl"/>
              </w:rPr>
              <w:t xml:space="preserve"> de este Pliego de Clá</w:t>
            </w:r>
            <w:r w:rsidR="00B43DE6" w:rsidRPr="00B43DE6">
              <w:rPr>
                <w:rFonts w:ascii="Arial" w:hAnsi="Arial" w:cs="Arial"/>
                <w:lang w:val="es-ES_tradnl"/>
              </w:rPr>
              <w:t xml:space="preserve">usulas Administrativas Particulares en el que se indicará </w:t>
            </w:r>
            <w:r w:rsidR="00B43DE6" w:rsidRPr="00720E34">
              <w:rPr>
                <w:rFonts w:ascii="Arial" w:hAnsi="Arial" w:cs="Arial"/>
                <w:lang w:val="es-ES_tradnl"/>
              </w:rPr>
              <w:t>el precio total</w:t>
            </w:r>
            <w:r w:rsidR="00B43DE6" w:rsidRPr="00B43DE6">
              <w:rPr>
                <w:rFonts w:ascii="Arial" w:hAnsi="Arial" w:cs="Arial"/>
                <w:lang w:val="es-ES_tradnl"/>
              </w:rPr>
              <w:t xml:space="preserve"> de </w:t>
            </w:r>
            <w:r w:rsidR="005A2859">
              <w:rPr>
                <w:rFonts w:ascii="Arial" w:hAnsi="Arial" w:cs="Arial"/>
                <w:lang w:val="es-ES_tradnl"/>
              </w:rPr>
              <w:t>los grupos</w:t>
            </w:r>
            <w:r w:rsidR="00B43DE6" w:rsidRPr="00B43DE6">
              <w:rPr>
                <w:rFonts w:ascii="Arial" w:hAnsi="Arial" w:cs="Arial"/>
                <w:lang w:val="es-ES_tradnl"/>
              </w:rPr>
              <w:t xml:space="preserve"> ofertados calculado mediante el fichero </w:t>
            </w:r>
            <w:r w:rsidR="00B43DE6" w:rsidRPr="00EB0D41">
              <w:rPr>
                <w:rFonts w:ascii="Arial" w:hAnsi="Arial" w:cs="Arial"/>
                <w:lang w:val="es-ES_tradnl"/>
              </w:rPr>
              <w:t>“X250</w:t>
            </w:r>
            <w:r w:rsidR="005A2859" w:rsidRPr="00EB0D41">
              <w:rPr>
                <w:rFonts w:ascii="Arial" w:hAnsi="Arial" w:cs="Arial"/>
                <w:lang w:val="es-ES_tradnl"/>
              </w:rPr>
              <w:t>10</w:t>
            </w:r>
            <w:r w:rsidR="00B43DE6" w:rsidRPr="00EB0D41">
              <w:rPr>
                <w:rFonts w:ascii="Arial" w:hAnsi="Arial" w:cs="Arial"/>
                <w:lang w:val="es-ES_tradnl"/>
              </w:rPr>
              <w:t>_OfertaDetallada.xlsx”,</w:t>
            </w:r>
            <w:r w:rsidR="00B43DE6" w:rsidRPr="00B43DE6">
              <w:rPr>
                <w:rFonts w:ascii="Arial" w:hAnsi="Arial" w:cs="Arial"/>
                <w:lang w:val="es-ES_tradnl"/>
              </w:rPr>
              <w:t xml:space="preserve"> </w:t>
            </w:r>
          </w:p>
          <w:p w:rsidR="00B43DE6" w:rsidRDefault="00B43DE6" w:rsidP="00B43DE6">
            <w:pPr>
              <w:numPr>
                <w:ilvl w:val="0"/>
                <w:numId w:val="30"/>
              </w:numPr>
              <w:tabs>
                <w:tab w:val="left" w:pos="1059"/>
              </w:tabs>
              <w:spacing w:line="276" w:lineRule="auto"/>
              <w:ind w:left="776" w:right="176" w:hanging="284"/>
              <w:contextualSpacing/>
              <w:jc w:val="both"/>
              <w:rPr>
                <w:rFonts w:ascii="Arial" w:hAnsi="Arial" w:cs="Arial"/>
                <w:lang w:val="es-ES_tradnl"/>
              </w:rPr>
            </w:pPr>
            <w:r w:rsidRPr="00720E34">
              <w:rPr>
                <w:rFonts w:ascii="Arial" w:hAnsi="Arial" w:cs="Arial"/>
                <w:b/>
                <w:lang w:val="es-ES_tradnl"/>
              </w:rPr>
              <w:t>Oferta económica detallada</w:t>
            </w:r>
            <w:r w:rsidRPr="00B43DE6">
              <w:rPr>
                <w:rFonts w:ascii="Arial" w:hAnsi="Arial" w:cs="Arial"/>
                <w:lang w:val="es-ES_tradnl"/>
              </w:rPr>
              <w:t xml:space="preserve">: fichero Excel </w:t>
            </w:r>
            <w:r w:rsidRPr="00EB0D41">
              <w:rPr>
                <w:rFonts w:ascii="Arial" w:hAnsi="Arial" w:cs="Arial"/>
                <w:lang w:val="es-ES_tradnl"/>
              </w:rPr>
              <w:t>“X250</w:t>
            </w:r>
            <w:r w:rsidR="005A2859" w:rsidRPr="00EB0D41">
              <w:rPr>
                <w:rFonts w:ascii="Arial" w:hAnsi="Arial" w:cs="Arial"/>
                <w:lang w:val="es-ES_tradnl"/>
              </w:rPr>
              <w:t>10</w:t>
            </w:r>
            <w:r w:rsidRPr="00EB0D41">
              <w:rPr>
                <w:rFonts w:ascii="Arial" w:hAnsi="Arial" w:cs="Arial"/>
                <w:lang w:val="es-ES_tradnl"/>
              </w:rPr>
              <w:t>_OfertaDetallada.xlsx”.</w:t>
            </w:r>
          </w:p>
          <w:p w:rsidR="00216612" w:rsidRPr="00216612" w:rsidRDefault="00216612" w:rsidP="00B43DE6">
            <w:pPr>
              <w:numPr>
                <w:ilvl w:val="0"/>
                <w:numId w:val="30"/>
              </w:numPr>
              <w:tabs>
                <w:tab w:val="left" w:pos="1059"/>
              </w:tabs>
              <w:spacing w:line="276" w:lineRule="auto"/>
              <w:ind w:left="776" w:right="176" w:hanging="284"/>
              <w:contextualSpacing/>
              <w:jc w:val="both"/>
              <w:rPr>
                <w:rFonts w:ascii="Arial" w:hAnsi="Arial" w:cs="Arial"/>
                <w:lang w:val="es-ES_tradnl"/>
              </w:rPr>
            </w:pPr>
            <w:r w:rsidRPr="00720E34">
              <w:rPr>
                <w:rFonts w:ascii="Arial" w:hAnsi="Arial" w:cs="Arial"/>
                <w:b/>
                <w:lang w:val="es-ES_tradnl"/>
              </w:rPr>
              <w:t>Información sobre mujeres adscritas</w:t>
            </w:r>
            <w:r w:rsidRPr="00216612">
              <w:rPr>
                <w:rFonts w:ascii="Arial" w:hAnsi="Arial" w:cs="Arial"/>
                <w:lang w:val="es-ES_tradnl"/>
              </w:rPr>
              <w:t xml:space="preserve"> al acuerdo marco: Curriculum vitae especificando puesto, formación académica y experiencia laboral.</w:t>
            </w:r>
          </w:p>
          <w:p w:rsidR="00216612" w:rsidRPr="00216612" w:rsidRDefault="00216612" w:rsidP="00216612">
            <w:pPr>
              <w:numPr>
                <w:ilvl w:val="0"/>
                <w:numId w:val="30"/>
              </w:numPr>
              <w:tabs>
                <w:tab w:val="left" w:pos="1059"/>
              </w:tabs>
              <w:spacing w:line="276" w:lineRule="auto"/>
              <w:ind w:left="776" w:right="176" w:hanging="284"/>
              <w:contextualSpacing/>
              <w:jc w:val="both"/>
              <w:rPr>
                <w:rFonts w:ascii="Arial" w:hAnsi="Arial" w:cs="Arial"/>
                <w:lang w:val="es-ES_tradnl"/>
              </w:rPr>
            </w:pPr>
            <w:r w:rsidRPr="00720E34">
              <w:rPr>
                <w:rFonts w:ascii="Arial" w:hAnsi="Arial" w:cs="Arial"/>
                <w:b/>
                <w:lang w:val="es-ES_tradnl"/>
              </w:rPr>
              <w:t>Declaración responsable</w:t>
            </w:r>
            <w:r w:rsidRPr="00216612">
              <w:rPr>
                <w:rFonts w:ascii="Arial" w:hAnsi="Arial" w:cs="Arial"/>
                <w:lang w:val="es-ES_tradnl"/>
              </w:rPr>
              <w:t>: Documento firmado por un representante autorizado de la empresa, indicando las emisiones totales de CO2 en toneladas por año. Este documento debe incluir una descripción de la metodología utilizada para el cálculo de las emisiones.</w:t>
            </w:r>
          </w:p>
          <w:p w:rsidR="00216612" w:rsidRPr="00216612" w:rsidRDefault="00216612" w:rsidP="00216612">
            <w:pPr>
              <w:numPr>
                <w:ilvl w:val="0"/>
                <w:numId w:val="30"/>
              </w:numPr>
              <w:tabs>
                <w:tab w:val="left" w:pos="1059"/>
              </w:tabs>
              <w:spacing w:line="276" w:lineRule="auto"/>
              <w:ind w:left="776" w:right="176" w:hanging="284"/>
              <w:contextualSpacing/>
              <w:jc w:val="both"/>
              <w:rPr>
                <w:rFonts w:ascii="Arial" w:hAnsi="Arial" w:cs="Arial"/>
                <w:lang w:val="es-ES_tradnl"/>
              </w:rPr>
            </w:pPr>
            <w:r w:rsidRPr="00720E34">
              <w:rPr>
                <w:rFonts w:ascii="Arial" w:hAnsi="Arial" w:cs="Arial"/>
                <w:b/>
                <w:lang w:val="es-ES_tradnl"/>
              </w:rPr>
              <w:t>Certificados de Proyectos</w:t>
            </w:r>
            <w:r w:rsidRPr="00216612">
              <w:rPr>
                <w:rFonts w:ascii="Arial" w:hAnsi="Arial" w:cs="Arial"/>
                <w:lang w:val="es-ES_tradnl"/>
              </w:rPr>
              <w:t>: Documentos emitidos por los proyectos de compensación que indiquen la cantidad de toneladas de CO2 compensadas. Estos proyectos deben estar reconocidos por entidades acreditadas.</w:t>
            </w:r>
          </w:p>
          <w:p w:rsidR="00216612" w:rsidRPr="00216612" w:rsidRDefault="00216612" w:rsidP="00DD6D27">
            <w:pPr>
              <w:numPr>
                <w:ilvl w:val="0"/>
                <w:numId w:val="30"/>
              </w:numPr>
              <w:tabs>
                <w:tab w:val="left" w:pos="1059"/>
              </w:tabs>
              <w:spacing w:line="276" w:lineRule="auto"/>
              <w:ind w:left="776" w:right="176" w:hanging="284"/>
              <w:contextualSpacing/>
              <w:jc w:val="both"/>
              <w:rPr>
                <w:rFonts w:ascii="Arial" w:hAnsi="Arial" w:cs="Arial"/>
                <w:szCs w:val="22"/>
              </w:rPr>
            </w:pPr>
            <w:r w:rsidRPr="00720E34">
              <w:rPr>
                <w:rFonts w:ascii="Arial" w:hAnsi="Arial" w:cs="Arial"/>
                <w:b/>
                <w:lang w:val="es-ES_tradnl"/>
              </w:rPr>
              <w:t>Certificados de Entidades Reconocidas</w:t>
            </w:r>
            <w:r w:rsidRPr="00216612">
              <w:rPr>
                <w:rFonts w:ascii="Arial" w:hAnsi="Arial" w:cs="Arial"/>
                <w:lang w:val="es-ES_tradnl"/>
              </w:rPr>
              <w:t>: Copias de los certificados de compra de créditos de carbono de entidades reconocidas, tales como Verified Carbon Standard (VCS), Gold Standard, o equivalentes. Estos certificados deben especificar claramente la cantidad de CO2 compensada.</w:t>
            </w:r>
          </w:p>
          <w:p w:rsidR="00B43DE6" w:rsidRPr="00B43DE6" w:rsidRDefault="00B43DE6" w:rsidP="00B43DE6">
            <w:pPr>
              <w:spacing w:before="40" w:after="40" w:line="240" w:lineRule="atLeast"/>
              <w:jc w:val="both"/>
              <w:rPr>
                <w:rFonts w:ascii="Arial" w:hAnsi="Arial" w:cs="Arial"/>
              </w:rPr>
            </w:pPr>
          </w:p>
        </w:tc>
      </w:tr>
    </w:tbl>
    <w:p w:rsidR="00AE1618" w:rsidRPr="006918E8" w:rsidRDefault="00AE1618"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8" w:name="CC_20"/>
            <w:r>
              <w:rPr>
                <w:rFonts w:ascii="Arial" w:hAnsi="Arial" w:cs="Arial"/>
                <w:b/>
              </w:rPr>
              <w:t>20</w:t>
            </w:r>
            <w:r w:rsidR="00367F2F" w:rsidRPr="006918E8">
              <w:rPr>
                <w:rFonts w:ascii="Arial" w:hAnsi="Arial" w:cs="Arial"/>
                <w:b/>
              </w:rPr>
              <w:t xml:space="preserve">.- </w:t>
            </w:r>
            <w:bookmarkEnd w:id="18"/>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AE1618" w:rsidP="00233FE9">
            <w:pPr>
              <w:spacing w:before="60" w:after="60" w:line="240" w:lineRule="atLeast"/>
              <w:jc w:val="both"/>
              <w:rPr>
                <w:rFonts w:ascii="Arial" w:hAnsi="Arial" w:cs="Arial"/>
              </w:rPr>
            </w:pPr>
            <w:r w:rsidRPr="00D3094E">
              <w:rPr>
                <w:rFonts w:ascii="Arial" w:hAnsi="Arial" w:cs="Arial"/>
              </w:rPr>
              <w:lastRenderedPageBreak/>
              <w:t>Las establecidas en cláusula 44.2 del pliego</w:t>
            </w:r>
            <w:r>
              <w:rPr>
                <w:rFonts w:ascii="Arial" w:hAnsi="Arial" w:cs="Arial"/>
              </w:rPr>
              <w:t>.</w:t>
            </w:r>
          </w:p>
        </w:tc>
      </w:tr>
    </w:tbl>
    <w:p w:rsidR="00367F2F" w:rsidRDefault="00367F2F" w:rsidP="00233FE9">
      <w:pPr>
        <w:spacing w:line="240" w:lineRule="atLeast"/>
        <w:jc w:val="both"/>
        <w:rPr>
          <w:rFonts w:ascii="Arial" w:hAnsi="Arial" w:cs="Arial"/>
          <w:b/>
        </w:rPr>
      </w:pPr>
    </w:p>
    <w:p w:rsidR="00BA1EF7" w:rsidRPr="006918E8" w:rsidRDefault="00BA1EF7"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15869">
            <w:pPr>
              <w:spacing w:line="240" w:lineRule="atLeast"/>
              <w:jc w:val="both"/>
              <w:rPr>
                <w:rFonts w:ascii="Arial" w:hAnsi="Arial" w:cs="Arial"/>
                <w:b/>
              </w:rPr>
            </w:pPr>
            <w:bookmarkStart w:id="19"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9"/>
            <w:r w:rsidRPr="006918E8">
              <w:rPr>
                <w:rFonts w:ascii="Arial" w:hAnsi="Arial" w:cs="Arial"/>
                <w:b/>
              </w:rPr>
              <w:t xml:space="preserve">OBLIGACIONES ESENCIALES </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AE1618" w:rsidP="00B70B57">
            <w:pPr>
              <w:spacing w:line="240" w:lineRule="atLeast"/>
              <w:jc w:val="both"/>
              <w:rPr>
                <w:rFonts w:ascii="Arial" w:hAnsi="Arial" w:cs="Arial"/>
              </w:rPr>
            </w:pPr>
            <w:r w:rsidRPr="00D3094E">
              <w:rPr>
                <w:rFonts w:ascii="Arial" w:hAnsi="Arial" w:cs="Arial"/>
              </w:rPr>
              <w:t>Las obligaciones esenciales aplicables a este contrato son las previstas en la LCSP y en el clausulado del pliego.</w:t>
            </w:r>
          </w:p>
        </w:tc>
      </w:tr>
    </w:tbl>
    <w:p w:rsidR="00367F2F" w:rsidRPr="006918E8" w:rsidRDefault="00367F2F" w:rsidP="00233FE9">
      <w:pPr>
        <w:spacing w:line="240" w:lineRule="atLeast"/>
        <w:jc w:val="both"/>
        <w:rPr>
          <w:rFonts w:ascii="Arial" w:hAnsi="Arial" w:cs="Arial"/>
          <w:b/>
          <w:szCs w:val="22"/>
          <w:lang w:eastAsia="en-US"/>
        </w:rPr>
      </w:pPr>
    </w:p>
    <w:tbl>
      <w:tblPr>
        <w:tblW w:w="8511" w:type="dxa"/>
        <w:tblInd w:w="-39" w:type="dxa"/>
        <w:tblLayout w:type="fixed"/>
        <w:tblCellMar>
          <w:left w:w="103" w:type="dxa"/>
        </w:tblCellMar>
        <w:tblLook w:val="0000" w:firstRow="0" w:lastRow="0" w:firstColumn="0" w:lastColumn="0" w:noHBand="0" w:noVBand="0"/>
      </w:tblPr>
      <w:tblGrid>
        <w:gridCol w:w="285"/>
        <w:gridCol w:w="585"/>
        <w:gridCol w:w="291"/>
        <w:gridCol w:w="723"/>
        <w:gridCol w:w="291"/>
        <w:gridCol w:w="6336"/>
      </w:tblGrid>
      <w:tr w:rsidR="00367F2F" w:rsidRPr="006918E8" w:rsidTr="00DB1C3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0"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0"/>
            <w:r w:rsidRPr="006918E8">
              <w:rPr>
                <w:rFonts w:ascii="Arial" w:hAnsi="Arial" w:cs="Arial"/>
                <w:b/>
              </w:rPr>
              <w:t>MODIFICACIONES CONTRACTUALES PREVISTAS</w:t>
            </w:r>
          </w:p>
        </w:tc>
      </w:tr>
      <w:tr w:rsidR="00367F2F" w:rsidRPr="006918E8" w:rsidTr="00DB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4329FF" w:rsidRPr="006918E8" w:rsidTr="00DB1C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329FF" w:rsidRPr="006918E8" w:rsidRDefault="004329FF" w:rsidP="004329FF">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329FF" w:rsidRPr="006918E8" w:rsidRDefault="004329FF" w:rsidP="004329F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329FF" w:rsidRPr="006918E8" w:rsidRDefault="004329FF" w:rsidP="004329FF">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4329FF" w:rsidRPr="006918E8" w:rsidRDefault="004329FF" w:rsidP="004329F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329FF" w:rsidRPr="006918E8" w:rsidRDefault="004329FF" w:rsidP="004329FF">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4329FF" w:rsidRDefault="004329FF" w:rsidP="004329FF">
            <w:pPr>
              <w:spacing w:line="240" w:lineRule="atLeast"/>
              <w:jc w:val="both"/>
              <w:rPr>
                <w:rFonts w:ascii="Arial" w:hAnsi="Arial" w:cs="Arial"/>
                <w:szCs w:val="22"/>
                <w:lang w:eastAsia="en-US"/>
              </w:rPr>
            </w:pPr>
          </w:p>
          <w:p w:rsidR="004329FF" w:rsidRPr="006918E8" w:rsidRDefault="004329FF" w:rsidP="004329FF">
            <w:pPr>
              <w:spacing w:line="240" w:lineRule="atLeast"/>
              <w:jc w:val="both"/>
              <w:rPr>
                <w:rFonts w:ascii="Arial" w:hAnsi="Arial" w:cs="Arial"/>
                <w:szCs w:val="22"/>
                <w:lang w:eastAsia="en-US"/>
              </w:rPr>
            </w:pPr>
          </w:p>
        </w:tc>
      </w:tr>
      <w:tr w:rsidR="004329FF" w:rsidRPr="006918E8" w:rsidTr="00DB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329FF" w:rsidRDefault="004329FF" w:rsidP="004329FF">
            <w:pPr>
              <w:spacing w:line="240" w:lineRule="atLeast"/>
              <w:jc w:val="both"/>
              <w:rPr>
                <w:rFonts w:ascii="Arial" w:hAnsi="Arial" w:cs="Arial"/>
                <w:color w:val="000000"/>
              </w:rPr>
            </w:pPr>
          </w:p>
          <w:p w:rsidR="004329FF" w:rsidRPr="006918E8" w:rsidRDefault="004329FF" w:rsidP="00BA1EF7">
            <w:pPr>
              <w:spacing w:line="240" w:lineRule="atLeast"/>
              <w:jc w:val="both"/>
              <w:rPr>
                <w:rFonts w:ascii="Arial" w:hAnsi="Arial" w:cs="Arial"/>
              </w:rPr>
            </w:pPr>
            <w:r w:rsidRPr="007D2F45">
              <w:rPr>
                <w:rFonts w:ascii="Arial" w:hAnsi="Arial" w:cs="Arial"/>
                <w:color w:val="000000"/>
              </w:rPr>
              <w:t>Se pr</w:t>
            </w:r>
            <w:r>
              <w:rPr>
                <w:rFonts w:ascii="Arial" w:hAnsi="Arial" w:cs="Arial"/>
                <w:color w:val="000000"/>
              </w:rPr>
              <w:t>evé una desviación de hasta un 2</w:t>
            </w:r>
            <w:r w:rsidRPr="007D2F45">
              <w:rPr>
                <w:rFonts w:ascii="Arial" w:hAnsi="Arial" w:cs="Arial"/>
                <w:color w:val="000000"/>
              </w:rPr>
              <w:t xml:space="preserve">0% </w:t>
            </w:r>
            <w:r w:rsidRPr="004329FF">
              <w:rPr>
                <w:rFonts w:ascii="Arial" w:hAnsi="Arial" w:cs="Arial"/>
                <w:color w:val="000000"/>
              </w:rPr>
              <w:t>para prever la inclusión de nuevas necesidades o por</w:t>
            </w:r>
            <w:r w:rsidR="00A3315B">
              <w:rPr>
                <w:rFonts w:ascii="Arial" w:hAnsi="Arial" w:cs="Arial"/>
                <w:color w:val="000000"/>
              </w:rPr>
              <w:t xml:space="preserve"> variaciones en la demanda</w:t>
            </w:r>
            <w:r>
              <w:rPr>
                <w:rFonts w:ascii="Arial" w:hAnsi="Arial" w:cs="Arial"/>
                <w:color w:val="000000"/>
              </w:rPr>
              <w:t>.</w:t>
            </w:r>
          </w:p>
        </w:tc>
      </w:tr>
      <w:tr w:rsidR="00367F2F" w:rsidRPr="006918E8" w:rsidTr="00DB1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340"/>
        </w:trPr>
        <w:tc>
          <w:tcPr>
            <w:tcW w:w="8506" w:type="dxa"/>
            <w:gridSpan w:val="6"/>
            <w:vAlign w:val="center"/>
          </w:tcPr>
          <w:p w:rsidR="00367F2F" w:rsidRPr="006918E8" w:rsidRDefault="00367F2F" w:rsidP="00B41DA2">
            <w:pPr>
              <w:spacing w:line="240" w:lineRule="atLeast"/>
              <w:jc w:val="both"/>
              <w:rPr>
                <w:rFonts w:ascii="Arial" w:hAnsi="Arial" w:cs="Arial"/>
                <w:b/>
              </w:rPr>
            </w:pPr>
            <w:bookmarkStart w:id="21"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367F2F" w:rsidRPr="006918E8" w:rsidTr="00DB1C35">
        <w:tblPrEx>
          <w:tblLook w:val="00A0" w:firstRow="1" w:lastRow="0" w:firstColumn="1" w:lastColumn="0" w:noHBand="0" w:noVBand="0"/>
        </w:tblPrEx>
        <w:trPr>
          <w:trHeight w:val="771"/>
        </w:trPr>
        <w:tc>
          <w:tcPr>
            <w:tcW w:w="8506" w:type="dxa"/>
            <w:gridSpan w:val="6"/>
            <w:tcBorders>
              <w:top w:val="single" w:sz="4" w:space="0" w:color="auto"/>
              <w:left w:val="single" w:sz="4" w:space="0" w:color="000000"/>
              <w:bottom w:val="single" w:sz="4" w:space="0" w:color="auto"/>
              <w:right w:val="single" w:sz="4" w:space="0" w:color="auto"/>
            </w:tcBorders>
            <w:shd w:val="clear" w:color="auto" w:fill="FFFFFF"/>
            <w:vAlign w:val="center"/>
          </w:tcPr>
          <w:p w:rsidR="00AE1618" w:rsidRDefault="00AE1618" w:rsidP="00AE1618">
            <w:pPr>
              <w:spacing w:line="240" w:lineRule="atLeast"/>
              <w:jc w:val="both"/>
              <w:rPr>
                <w:rFonts w:ascii="Arial" w:hAnsi="Arial" w:cs="Arial"/>
                <w:szCs w:val="22"/>
                <w:lang w:eastAsia="en-US"/>
              </w:rPr>
            </w:pPr>
          </w:p>
          <w:p w:rsidR="00AE1618" w:rsidRPr="00AE1618" w:rsidRDefault="00AE1618" w:rsidP="00AE1618">
            <w:pPr>
              <w:spacing w:line="240" w:lineRule="atLeast"/>
              <w:jc w:val="both"/>
              <w:rPr>
                <w:rFonts w:ascii="Arial" w:hAnsi="Arial" w:cs="Arial"/>
                <w:szCs w:val="22"/>
                <w:lang w:eastAsia="en-US"/>
              </w:rPr>
            </w:pPr>
            <w:r w:rsidRPr="00AE1618">
              <w:rPr>
                <w:rFonts w:ascii="Arial" w:hAnsi="Arial" w:cs="Arial"/>
                <w:szCs w:val="22"/>
                <w:lang w:eastAsia="en-US"/>
              </w:rPr>
              <w:t>Las establecidas en la cláusula 4</w:t>
            </w:r>
            <w:r>
              <w:rPr>
                <w:rFonts w:ascii="Arial" w:hAnsi="Arial" w:cs="Arial"/>
                <w:szCs w:val="22"/>
                <w:lang w:eastAsia="en-US"/>
              </w:rPr>
              <w:t>6</w:t>
            </w:r>
            <w:r w:rsidRPr="00AE1618">
              <w:rPr>
                <w:rFonts w:ascii="Arial" w:hAnsi="Arial" w:cs="Arial"/>
                <w:szCs w:val="22"/>
                <w:lang w:eastAsia="en-US"/>
              </w:rPr>
              <w:t>.</w:t>
            </w:r>
          </w:p>
          <w:p w:rsidR="00AE1618" w:rsidRPr="00AE1618" w:rsidRDefault="00AE1618" w:rsidP="00AE1618">
            <w:pPr>
              <w:spacing w:line="240" w:lineRule="atLeast"/>
              <w:jc w:val="both"/>
              <w:rPr>
                <w:rFonts w:ascii="Arial" w:hAnsi="Arial" w:cs="Arial"/>
                <w:szCs w:val="22"/>
                <w:lang w:eastAsia="en-US"/>
              </w:rPr>
            </w:pPr>
          </w:p>
          <w:p w:rsidR="00367F2F" w:rsidRPr="006918E8" w:rsidRDefault="00AE1618" w:rsidP="00233FE9">
            <w:pPr>
              <w:spacing w:line="240" w:lineRule="atLeast"/>
              <w:jc w:val="both"/>
              <w:rPr>
                <w:rFonts w:ascii="Arial" w:hAnsi="Arial" w:cs="Arial"/>
                <w:szCs w:val="22"/>
                <w:lang w:eastAsia="en-US"/>
              </w:rPr>
            </w:pPr>
            <w:r w:rsidRPr="00AE1618">
              <w:rPr>
                <w:rFonts w:ascii="Arial" w:hAnsi="Arial" w:cs="Arial"/>
                <w:szCs w:val="22"/>
                <w:lang w:eastAsia="en-US"/>
              </w:rPr>
              <w:t>El sistema de abono de las penalidades será mediante el descuento del importe de las mismas en las facturas por los servicios prestados.</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AE1618" w:rsidRPr="00AE1618" w:rsidRDefault="00AE1618" w:rsidP="00AE1618">
            <w:pPr>
              <w:spacing w:line="240" w:lineRule="atLeast"/>
              <w:jc w:val="both"/>
              <w:rPr>
                <w:rFonts w:ascii="Arial" w:hAnsi="Arial" w:cs="Arial"/>
                <w:szCs w:val="22"/>
                <w:lang w:eastAsia="en-US"/>
              </w:rPr>
            </w:pPr>
            <w:r>
              <w:rPr>
                <w:rFonts w:ascii="Arial" w:hAnsi="Arial" w:cs="Arial"/>
                <w:szCs w:val="22"/>
                <w:lang w:eastAsia="en-US"/>
              </w:rPr>
              <w:t>La</w:t>
            </w:r>
            <w:r w:rsidRPr="00AE1618">
              <w:rPr>
                <w:rFonts w:ascii="Arial" w:hAnsi="Arial" w:cs="Arial"/>
                <w:szCs w:val="22"/>
                <w:lang w:eastAsia="en-US"/>
              </w:rPr>
              <w:t xml:space="preserve"> empresa</w:t>
            </w:r>
            <w:r>
              <w:rPr>
                <w:rFonts w:ascii="Arial" w:hAnsi="Arial" w:cs="Arial"/>
                <w:szCs w:val="22"/>
                <w:lang w:eastAsia="en-US"/>
              </w:rPr>
              <w:t xml:space="preserve"> adjudicataria deberá</w:t>
            </w:r>
            <w:r w:rsidRPr="00AE1618">
              <w:rPr>
                <w:rFonts w:ascii="Arial" w:hAnsi="Arial" w:cs="Arial"/>
                <w:szCs w:val="22"/>
                <w:lang w:eastAsia="en-US"/>
              </w:rPr>
              <w:t xml:space="preserve"> contar con una póliza de seguro de responsabilidad civil, que mantendrá a su cargo durante la vigencia de los contratos </w:t>
            </w:r>
            <w:r>
              <w:rPr>
                <w:rFonts w:ascii="Arial" w:hAnsi="Arial" w:cs="Arial"/>
                <w:szCs w:val="22"/>
                <w:lang w:eastAsia="en-US"/>
              </w:rPr>
              <w:t xml:space="preserve">basados en el </w:t>
            </w:r>
            <w:r w:rsidRPr="00AE1618">
              <w:rPr>
                <w:rFonts w:ascii="Arial" w:hAnsi="Arial" w:cs="Arial"/>
                <w:szCs w:val="22"/>
                <w:lang w:eastAsia="en-US"/>
              </w:rPr>
              <w:t>acuerdo marco.</w:t>
            </w:r>
          </w:p>
          <w:p w:rsidR="00AE1618" w:rsidRPr="00AE1618" w:rsidRDefault="00AE1618" w:rsidP="00AE1618">
            <w:pPr>
              <w:spacing w:line="240" w:lineRule="atLeast"/>
              <w:jc w:val="both"/>
              <w:rPr>
                <w:rFonts w:ascii="Arial" w:hAnsi="Arial" w:cs="Arial"/>
                <w:szCs w:val="22"/>
                <w:lang w:eastAsia="en-US"/>
              </w:rPr>
            </w:pPr>
          </w:p>
          <w:p w:rsidR="00367F2F" w:rsidRDefault="00596096" w:rsidP="00AE1618">
            <w:pPr>
              <w:spacing w:line="240" w:lineRule="atLeast"/>
              <w:jc w:val="both"/>
              <w:rPr>
                <w:rFonts w:ascii="Arial" w:hAnsi="Arial" w:cs="Arial"/>
                <w:szCs w:val="22"/>
                <w:lang w:eastAsia="en-US"/>
              </w:rPr>
            </w:pPr>
            <w:r w:rsidRPr="004A19C2">
              <w:rPr>
                <w:rFonts w:ascii="Arial" w:hAnsi="Arial" w:cs="Arial"/>
              </w:rPr>
              <w:t>Esta Póliza, en sus vertientes General de Explotación, Patronal, Cruzada y Productos/Post-trabajos, cubrirá los daños causados a terceros, tanto a sus bienes como a las personas, por actos de su personal, empleados y/o dependientes, fijos o temporales, la maquinaria que empleen, equipos, vehículos, etc., en el cumplimiento de su contrato.</w:t>
            </w:r>
          </w:p>
          <w:p w:rsidR="00AE1618" w:rsidRDefault="00AE1618" w:rsidP="00AE1618">
            <w:pPr>
              <w:spacing w:line="240" w:lineRule="atLeast"/>
              <w:jc w:val="both"/>
              <w:rPr>
                <w:rFonts w:ascii="Arial" w:hAnsi="Arial" w:cs="Arial"/>
                <w:szCs w:val="22"/>
                <w:lang w:eastAsia="en-US"/>
              </w:rPr>
            </w:pPr>
          </w:p>
          <w:p w:rsidR="00AE1618" w:rsidRPr="00AE1618" w:rsidRDefault="00AE1618" w:rsidP="00AE1618">
            <w:pPr>
              <w:spacing w:line="240" w:lineRule="atLeast"/>
              <w:jc w:val="both"/>
              <w:rPr>
                <w:rFonts w:ascii="Arial" w:hAnsi="Arial" w:cs="Arial"/>
                <w:szCs w:val="22"/>
                <w:lang w:eastAsia="en-US"/>
              </w:rPr>
            </w:pPr>
            <w:r w:rsidRPr="00AE1618">
              <w:rPr>
                <w:rFonts w:ascii="Arial" w:hAnsi="Arial" w:cs="Arial"/>
                <w:szCs w:val="22"/>
                <w:lang w:eastAsia="en-US"/>
              </w:rPr>
              <w:t xml:space="preserve">Así mismo, esta póliza de responsabilidad civil responderá de los daños causados a las instituciones con los que formalice los contratos basados, producidos o derivados de la incorrecta o defectuosa prestación del servicio y notificación realizada como consecuencia del contrato en vigor. </w:t>
            </w:r>
          </w:p>
          <w:p w:rsidR="00AE1618" w:rsidRPr="00AE1618" w:rsidRDefault="00AE1618" w:rsidP="00AE1618">
            <w:pPr>
              <w:spacing w:line="240" w:lineRule="atLeast"/>
              <w:jc w:val="both"/>
              <w:rPr>
                <w:rFonts w:ascii="Arial" w:hAnsi="Arial" w:cs="Arial"/>
                <w:szCs w:val="22"/>
                <w:lang w:eastAsia="en-US"/>
              </w:rPr>
            </w:pPr>
          </w:p>
          <w:p w:rsidR="00402915" w:rsidRPr="00402915" w:rsidRDefault="00402915" w:rsidP="00402915">
            <w:pPr>
              <w:spacing w:line="240" w:lineRule="atLeast"/>
              <w:jc w:val="both"/>
              <w:rPr>
                <w:rFonts w:ascii="Arial" w:hAnsi="Arial" w:cs="Arial"/>
                <w:szCs w:val="22"/>
                <w:lang w:eastAsia="en-US"/>
              </w:rPr>
            </w:pPr>
            <w:r w:rsidRPr="00402915">
              <w:rPr>
                <w:rFonts w:ascii="Arial" w:hAnsi="Arial" w:cs="Arial"/>
                <w:szCs w:val="22"/>
                <w:lang w:eastAsia="en-US"/>
              </w:rPr>
              <w:t>El límite general de indemnización de esta Póliza de Responsabilidad Civil no será nunca inferior a 2.000.000,00 €, estableciéndose para la garantía de Responsabilidad Civil Patronal un sublímite por víctima nunca inferior a 600.000 €, sin agregado anual.</w:t>
            </w:r>
          </w:p>
          <w:p w:rsidR="00402915" w:rsidRPr="00402915" w:rsidRDefault="00402915" w:rsidP="00402915">
            <w:pPr>
              <w:spacing w:line="240" w:lineRule="atLeast"/>
              <w:jc w:val="both"/>
              <w:rPr>
                <w:rFonts w:ascii="Arial" w:hAnsi="Arial" w:cs="Arial"/>
                <w:szCs w:val="22"/>
                <w:lang w:eastAsia="en-US"/>
              </w:rPr>
            </w:pPr>
          </w:p>
          <w:p w:rsidR="00AE1618" w:rsidRDefault="00402915" w:rsidP="00402915">
            <w:pPr>
              <w:spacing w:line="240" w:lineRule="atLeast"/>
              <w:jc w:val="both"/>
              <w:rPr>
                <w:rFonts w:ascii="Arial" w:hAnsi="Arial" w:cs="Arial"/>
                <w:szCs w:val="22"/>
                <w:lang w:eastAsia="en-US"/>
              </w:rPr>
            </w:pPr>
            <w:r w:rsidRPr="00402915">
              <w:rPr>
                <w:rFonts w:ascii="Arial" w:hAnsi="Arial" w:cs="Arial"/>
                <w:szCs w:val="22"/>
                <w:lang w:eastAsia="en-US"/>
              </w:rPr>
              <w:t>Asimismo, la actividad a desarrollar por el adjudicatario, y que es el objeto de la presente licitación, estará correcta y detalladamente descrita en la Póliza de Responsabilidad Civil que éste ha de mantener en vigor durante todo el período que contemple la resolución de adjudicación.</w:t>
            </w:r>
          </w:p>
          <w:p w:rsidR="00402915" w:rsidRPr="00AE1618" w:rsidRDefault="00402915" w:rsidP="00402915">
            <w:pPr>
              <w:spacing w:line="240" w:lineRule="atLeast"/>
              <w:jc w:val="both"/>
              <w:rPr>
                <w:rFonts w:ascii="Arial" w:hAnsi="Arial" w:cs="Arial"/>
                <w:szCs w:val="22"/>
                <w:lang w:eastAsia="en-US"/>
              </w:rPr>
            </w:pPr>
          </w:p>
          <w:p w:rsidR="00AE1618" w:rsidRPr="006918E8" w:rsidRDefault="00AE1618" w:rsidP="00AE1618">
            <w:pPr>
              <w:spacing w:line="240" w:lineRule="atLeast"/>
              <w:jc w:val="both"/>
              <w:rPr>
                <w:rFonts w:ascii="Arial" w:hAnsi="Arial" w:cs="Arial"/>
                <w:szCs w:val="22"/>
                <w:lang w:eastAsia="en-US"/>
              </w:rPr>
            </w:pPr>
            <w:r w:rsidRPr="00AE1618">
              <w:rPr>
                <w:rFonts w:ascii="Arial" w:hAnsi="Arial" w:cs="Arial"/>
                <w:szCs w:val="22"/>
                <w:lang w:eastAsia="en-US"/>
              </w:rPr>
              <w:t>La peritación de los daños realizada a cargo de la compañía de seguros, así como los acuerdos de cancelación de siniestros serán vinculantes para la empresa adjudicataria.</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lastRenderedPageBreak/>
              <w:t>2</w:t>
            </w:r>
            <w:r w:rsidR="00B41DA2">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BA1E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single" w:sz="4" w:space="0" w:color="auto"/>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812CDA"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single" w:sz="4" w:space="0" w:color="auto"/>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BA1EF7" w:rsidRDefault="00BA1EF7" w:rsidP="00233FE9">
            <w:pPr>
              <w:spacing w:line="240" w:lineRule="atLeast"/>
              <w:jc w:val="both"/>
              <w:rPr>
                <w:rFonts w:ascii="Arial" w:hAnsi="Arial" w:cs="Arial"/>
                <w:szCs w:val="22"/>
                <w:lang w:eastAsia="en-US"/>
              </w:rPr>
            </w:pPr>
          </w:p>
          <w:p w:rsidR="00BA1EF7" w:rsidRPr="006918E8" w:rsidRDefault="00BA1EF7"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367F2F" w:rsidP="00233FE9">
            <w:pPr>
              <w:spacing w:line="240" w:lineRule="atLeast"/>
              <w:jc w:val="both"/>
              <w:rPr>
                <w:rFonts w:ascii="Arial" w:hAnsi="Arial" w:cs="Arial"/>
              </w:rPr>
            </w:pPr>
          </w:p>
          <w:p w:rsidR="00367F2F" w:rsidRPr="006918E8" w:rsidRDefault="00812CDA" w:rsidP="00233FE9">
            <w:pPr>
              <w:spacing w:line="240" w:lineRule="atLeast"/>
              <w:jc w:val="both"/>
              <w:rPr>
                <w:rFonts w:ascii="Arial" w:hAnsi="Arial" w:cs="Arial"/>
              </w:rPr>
            </w:pPr>
            <w:r>
              <w:rPr>
                <w:rFonts w:ascii="Arial" w:hAnsi="Arial" w:cs="Arial"/>
              </w:rPr>
              <w:t>Según la LCSP.</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5"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5"/>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12CDA"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6"/>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812CDA" w:rsidP="00233FE9">
            <w:pPr>
              <w:spacing w:line="240" w:lineRule="atLeast"/>
              <w:jc w:val="both"/>
              <w:rPr>
                <w:rFonts w:ascii="Arial" w:hAnsi="Arial" w:cs="Arial"/>
              </w:rPr>
            </w:pPr>
            <w:r>
              <w:rPr>
                <w:rFonts w:ascii="Arial" w:hAnsi="Arial" w:cs="Arial"/>
              </w:rPr>
              <w:t>No se establecen.</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9"/>
            <w:r w:rsidRPr="0008278F">
              <w:rPr>
                <w:rFonts w:ascii="Arial" w:hAnsi="Arial" w:cs="Arial"/>
                <w:b/>
              </w:rPr>
              <w:t>2</w:t>
            </w:r>
            <w:r w:rsidR="00B41DA2" w:rsidRPr="0008278F">
              <w:rPr>
                <w:rFonts w:ascii="Arial" w:hAnsi="Arial" w:cs="Arial"/>
                <w:b/>
              </w:rPr>
              <w:t>9</w:t>
            </w:r>
            <w:r w:rsidRPr="0008278F">
              <w:rPr>
                <w:rFonts w:ascii="Arial" w:hAnsi="Arial" w:cs="Arial"/>
                <w:b/>
              </w:rPr>
              <w:t xml:space="preserve">.- </w:t>
            </w:r>
            <w:bookmarkEnd w:id="27"/>
            <w:r w:rsidRPr="0008278F">
              <w:rPr>
                <w:rFonts w:ascii="Arial" w:hAnsi="Arial" w:cs="Arial"/>
                <w:b/>
              </w:rPr>
              <w:t>MESA DE CONTRATACIÓN</w:t>
            </w:r>
          </w:p>
        </w:tc>
      </w:tr>
      <w:tr w:rsidR="00367F2F" w:rsidRPr="006918E8" w:rsidTr="00576B02">
        <w:trPr>
          <w:trHeight w:val="454"/>
        </w:trPr>
        <w:tc>
          <w:tcPr>
            <w:tcW w:w="8506" w:type="dxa"/>
            <w:vAlign w:val="center"/>
          </w:tcPr>
          <w:p w:rsidR="00812CDA" w:rsidRDefault="00812CDA" w:rsidP="0008278F">
            <w:pPr>
              <w:spacing w:before="40" w:after="40" w:line="240" w:lineRule="atLeast"/>
              <w:jc w:val="both"/>
              <w:rPr>
                <w:rFonts w:ascii="Arial" w:hAnsi="Arial" w:cs="Arial"/>
              </w:rPr>
            </w:pPr>
            <w:r w:rsidRPr="00812CDA">
              <w:rPr>
                <w:rFonts w:ascii="Arial" w:hAnsi="Arial" w:cs="Arial"/>
              </w:rPr>
              <w:t>La Central de Contratación Foral:</w:t>
            </w:r>
          </w:p>
          <w:p w:rsidR="00812CDA" w:rsidRPr="00812CDA" w:rsidRDefault="00812CDA" w:rsidP="0008278F">
            <w:pPr>
              <w:spacing w:before="40" w:after="40" w:line="240" w:lineRule="atLeast"/>
              <w:jc w:val="both"/>
              <w:rPr>
                <w:rFonts w:ascii="Arial" w:hAnsi="Arial" w:cs="Arial"/>
              </w:rPr>
            </w:pPr>
            <w:r w:rsidRPr="00812CDA">
              <w:rPr>
                <w:rFonts w:ascii="Arial" w:hAnsi="Arial" w:cs="Arial"/>
              </w:rPr>
              <w:t>PRESIDENTA: La jefa de Servicio de Servicios Generales, Marta Blanco Suárez.</w:t>
            </w:r>
          </w:p>
          <w:p w:rsidR="00812CDA" w:rsidRPr="00812CDA" w:rsidRDefault="00812CDA" w:rsidP="0008278F">
            <w:pPr>
              <w:spacing w:before="40" w:after="40" w:line="240" w:lineRule="atLeast"/>
              <w:jc w:val="both"/>
              <w:rPr>
                <w:rFonts w:ascii="Arial" w:hAnsi="Arial" w:cs="Arial"/>
              </w:rPr>
            </w:pPr>
            <w:r w:rsidRPr="00812CDA">
              <w:rPr>
                <w:rFonts w:ascii="Arial" w:hAnsi="Arial" w:cs="Arial"/>
              </w:rPr>
              <w:t xml:space="preserve">VOCAL 1º:  </w:t>
            </w:r>
            <w:r w:rsidR="008651ED">
              <w:rPr>
                <w:rFonts w:ascii="Arial" w:hAnsi="Arial" w:cs="Arial"/>
              </w:rPr>
              <w:t>La secretaria t</w:t>
            </w:r>
            <w:r>
              <w:rPr>
                <w:rFonts w:ascii="Arial" w:hAnsi="Arial" w:cs="Arial"/>
              </w:rPr>
              <w:t>écnica</w:t>
            </w:r>
            <w:r w:rsidRPr="00812CDA">
              <w:rPr>
                <w:rFonts w:ascii="Arial" w:hAnsi="Arial" w:cs="Arial"/>
              </w:rPr>
              <w:t xml:space="preserve"> del Departam</w:t>
            </w:r>
            <w:r w:rsidR="0008278F">
              <w:rPr>
                <w:rFonts w:ascii="Arial" w:hAnsi="Arial" w:cs="Arial"/>
              </w:rPr>
              <w:t>ento de Gobernanza, Alicia Echeverrí</w:t>
            </w:r>
            <w:r w:rsidRPr="00812CDA">
              <w:rPr>
                <w:rFonts w:ascii="Arial" w:hAnsi="Arial" w:cs="Arial"/>
              </w:rPr>
              <w:t>a Urra</w:t>
            </w:r>
            <w:r>
              <w:rPr>
                <w:rFonts w:ascii="Arial" w:hAnsi="Arial" w:cs="Arial"/>
              </w:rPr>
              <w:t>.</w:t>
            </w:r>
          </w:p>
          <w:p w:rsidR="00812CDA" w:rsidRPr="00812CDA" w:rsidRDefault="00812CDA" w:rsidP="0008278F">
            <w:pPr>
              <w:spacing w:before="40" w:after="40" w:line="240" w:lineRule="atLeast"/>
              <w:jc w:val="both"/>
              <w:rPr>
                <w:rFonts w:ascii="Arial" w:hAnsi="Arial" w:cs="Arial"/>
              </w:rPr>
            </w:pPr>
            <w:r w:rsidRPr="00812CDA">
              <w:rPr>
                <w:rFonts w:ascii="Arial" w:hAnsi="Arial" w:cs="Arial"/>
              </w:rPr>
              <w:t>VOCAL 2º:  La jefa del Servicio de Coordinación de la Contratación Pública, Nekane</w:t>
            </w:r>
            <w:r w:rsidR="0008278F">
              <w:rPr>
                <w:rFonts w:ascii="Arial" w:hAnsi="Arial" w:cs="Arial"/>
              </w:rPr>
              <w:t xml:space="preserve"> B</w:t>
            </w:r>
            <w:r w:rsidRPr="00812CDA">
              <w:rPr>
                <w:rFonts w:ascii="Arial" w:hAnsi="Arial" w:cs="Arial"/>
              </w:rPr>
              <w:t>olinaga Alcelai.</w:t>
            </w:r>
          </w:p>
          <w:p w:rsidR="00812CDA" w:rsidRPr="00812CDA" w:rsidRDefault="00812CDA" w:rsidP="0008278F">
            <w:pPr>
              <w:spacing w:before="40" w:after="40" w:line="240" w:lineRule="atLeast"/>
              <w:jc w:val="both"/>
              <w:rPr>
                <w:rFonts w:ascii="Arial" w:hAnsi="Arial" w:cs="Arial"/>
              </w:rPr>
            </w:pPr>
            <w:r w:rsidRPr="00812CDA">
              <w:rPr>
                <w:rFonts w:ascii="Arial" w:hAnsi="Arial" w:cs="Arial"/>
              </w:rPr>
              <w:t>VOCAL 3º:  E</w:t>
            </w:r>
            <w:r w:rsidR="008651ED">
              <w:rPr>
                <w:rFonts w:ascii="Arial" w:hAnsi="Arial" w:cs="Arial"/>
              </w:rPr>
              <w:t>l</w:t>
            </w:r>
            <w:r w:rsidRPr="00812CDA">
              <w:rPr>
                <w:rFonts w:ascii="Arial" w:hAnsi="Arial" w:cs="Arial"/>
              </w:rPr>
              <w:t xml:space="preserve"> jefe del Servicio de Intervención y Auditoría del Departamento de Hacienda y</w:t>
            </w:r>
          </w:p>
          <w:p w:rsidR="00812CDA" w:rsidRPr="00812CDA" w:rsidRDefault="00812CDA" w:rsidP="0008278F">
            <w:pPr>
              <w:spacing w:before="40" w:after="40" w:line="240" w:lineRule="atLeast"/>
              <w:jc w:val="both"/>
              <w:rPr>
                <w:rFonts w:ascii="Arial" w:hAnsi="Arial" w:cs="Arial"/>
              </w:rPr>
            </w:pPr>
            <w:r w:rsidRPr="00812CDA">
              <w:rPr>
                <w:rFonts w:ascii="Arial" w:hAnsi="Arial" w:cs="Arial"/>
              </w:rPr>
              <w:t xml:space="preserve">                   Finanzas, Xabier Lertxundi Agote</w:t>
            </w:r>
          </w:p>
          <w:p w:rsidR="0008278F" w:rsidRDefault="00812CDA" w:rsidP="0008278F">
            <w:pPr>
              <w:spacing w:before="40" w:after="40" w:line="240" w:lineRule="atLeast"/>
              <w:jc w:val="both"/>
              <w:rPr>
                <w:rFonts w:ascii="Arial" w:hAnsi="Arial" w:cs="Arial"/>
              </w:rPr>
            </w:pPr>
            <w:r w:rsidRPr="00812CDA">
              <w:rPr>
                <w:rFonts w:ascii="Arial" w:hAnsi="Arial" w:cs="Arial"/>
              </w:rPr>
              <w:t xml:space="preserve">VOCAL 4º:  La </w:t>
            </w:r>
            <w:r w:rsidR="008651ED">
              <w:rPr>
                <w:rFonts w:ascii="Arial" w:hAnsi="Arial" w:cs="Arial"/>
              </w:rPr>
              <w:t xml:space="preserve">técnica de </w:t>
            </w:r>
            <w:r w:rsidRPr="00812CDA">
              <w:rPr>
                <w:rFonts w:ascii="Arial" w:hAnsi="Arial" w:cs="Arial"/>
              </w:rPr>
              <w:t>A</w:t>
            </w:r>
            <w:r w:rsidR="008651ED">
              <w:rPr>
                <w:rFonts w:ascii="Arial" w:hAnsi="Arial" w:cs="Arial"/>
              </w:rPr>
              <w:t xml:space="preserve">dministración </w:t>
            </w:r>
            <w:r w:rsidRPr="00812CDA">
              <w:rPr>
                <w:rFonts w:ascii="Arial" w:hAnsi="Arial" w:cs="Arial"/>
              </w:rPr>
              <w:t>G</w:t>
            </w:r>
            <w:r w:rsidR="008651ED">
              <w:rPr>
                <w:rFonts w:ascii="Arial" w:hAnsi="Arial" w:cs="Arial"/>
              </w:rPr>
              <w:t>eneral</w:t>
            </w:r>
            <w:r w:rsidRPr="00812CDA">
              <w:rPr>
                <w:rFonts w:ascii="Arial" w:hAnsi="Arial" w:cs="Arial"/>
              </w:rPr>
              <w:t xml:space="preserve"> del Depart</w:t>
            </w:r>
            <w:r w:rsidR="0008278F">
              <w:rPr>
                <w:rFonts w:ascii="Arial" w:hAnsi="Arial" w:cs="Arial"/>
              </w:rPr>
              <w:t>amento de Gobernanza, Oihana Mendizabal Etxeberria.</w:t>
            </w:r>
          </w:p>
          <w:p w:rsidR="00367F2F" w:rsidRPr="006918E8" w:rsidRDefault="00812CDA" w:rsidP="00215DA1">
            <w:pPr>
              <w:spacing w:before="40" w:after="40" w:line="240" w:lineRule="atLeast"/>
              <w:jc w:val="both"/>
              <w:rPr>
                <w:rFonts w:ascii="Arial" w:hAnsi="Arial" w:cs="Arial"/>
              </w:rPr>
            </w:pPr>
            <w:r w:rsidRPr="00812CDA">
              <w:rPr>
                <w:rFonts w:ascii="Arial" w:hAnsi="Arial" w:cs="Arial"/>
              </w:rPr>
              <w:t xml:space="preserve">SECRETARIA: La </w:t>
            </w:r>
            <w:r w:rsidR="008651ED">
              <w:rPr>
                <w:rFonts w:ascii="Arial" w:hAnsi="Arial" w:cs="Arial"/>
              </w:rPr>
              <w:t xml:space="preserve">técnica de </w:t>
            </w:r>
            <w:r w:rsidRPr="00812CDA">
              <w:rPr>
                <w:rFonts w:ascii="Arial" w:hAnsi="Arial" w:cs="Arial"/>
              </w:rPr>
              <w:t>A</w:t>
            </w:r>
            <w:r w:rsidR="008651ED">
              <w:rPr>
                <w:rFonts w:ascii="Arial" w:hAnsi="Arial" w:cs="Arial"/>
              </w:rPr>
              <w:t xml:space="preserve">dministración </w:t>
            </w:r>
            <w:r w:rsidRPr="00812CDA">
              <w:rPr>
                <w:rFonts w:ascii="Arial" w:hAnsi="Arial" w:cs="Arial"/>
              </w:rPr>
              <w:t>G</w:t>
            </w:r>
            <w:r w:rsidR="008651ED">
              <w:rPr>
                <w:rFonts w:ascii="Arial" w:hAnsi="Arial" w:cs="Arial"/>
              </w:rPr>
              <w:t>eneral</w:t>
            </w:r>
            <w:r w:rsidRPr="00812CDA">
              <w:rPr>
                <w:rFonts w:ascii="Arial" w:hAnsi="Arial" w:cs="Arial"/>
              </w:rPr>
              <w:t xml:space="preserve"> del Departamento de Gobernanza,</w:t>
            </w:r>
            <w:r>
              <w:rPr>
                <w:rFonts w:ascii="Arial" w:hAnsi="Arial" w:cs="Arial"/>
              </w:rPr>
              <w:t xml:space="preserve"> </w:t>
            </w:r>
            <w:r w:rsidR="0008278F">
              <w:rPr>
                <w:rFonts w:ascii="Arial" w:hAnsi="Arial" w:cs="Arial"/>
              </w:rPr>
              <w:t>Ainara Agirre Jauregi.</w:t>
            </w:r>
            <w:bookmarkStart w:id="28" w:name="_GoBack"/>
            <w:bookmarkEnd w:id="28"/>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9" w:name="CC_30"/>
            <w:r>
              <w:rPr>
                <w:rFonts w:ascii="Arial" w:hAnsi="Arial" w:cs="Arial"/>
                <w:b/>
              </w:rPr>
              <w:t>30</w:t>
            </w:r>
            <w:r w:rsidR="00367F2F" w:rsidRPr="006918E8">
              <w:rPr>
                <w:rFonts w:ascii="Arial" w:hAnsi="Arial" w:cs="Arial"/>
                <w:b/>
              </w:rPr>
              <w:t xml:space="preserve">.- </w:t>
            </w:r>
            <w:bookmarkEnd w:id="29"/>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812CDA" w:rsidP="00233FE9">
            <w:pPr>
              <w:spacing w:before="40" w:after="40" w:line="240" w:lineRule="atLeast"/>
              <w:jc w:val="both"/>
              <w:rPr>
                <w:rFonts w:ascii="Arial" w:hAnsi="Arial" w:cs="Arial"/>
                <w:i/>
              </w:rPr>
            </w:pPr>
            <w:r w:rsidRPr="00812CDA">
              <w:rPr>
                <w:rFonts w:ascii="Arial" w:hAnsi="Arial" w:cs="Arial"/>
                <w:szCs w:val="22"/>
                <w:lang w:eastAsia="en-US"/>
              </w:rPr>
              <w:t>El plazo para la presentación de proposiciones será el indicado en el anuncio de licitación.</w:t>
            </w:r>
          </w:p>
        </w:tc>
      </w:tr>
    </w:tbl>
    <w:p w:rsidR="00367F2F" w:rsidRPr="006918E8" w:rsidRDefault="00367F2F" w:rsidP="00233FE9">
      <w:pPr>
        <w:spacing w:before="120" w:after="120" w:line="240" w:lineRule="atLeast"/>
        <w:rPr>
          <w:rFonts w:ascii="Arial" w:hAnsi="Arial" w:cs="Arial"/>
        </w:rPr>
        <w:sectPr w:rsidR="00367F2F" w:rsidRPr="006918E8" w:rsidSect="00DB1C35">
          <w:headerReference w:type="default" r:id="rId9"/>
          <w:footerReference w:type="even" r:id="rId10"/>
          <w:footerReference w:type="default" r:id="rId11"/>
          <w:pgSz w:w="11906" w:h="16838"/>
          <w:pgMar w:top="2127"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8E2747" w:rsidRDefault="00367F2F">
      <w:pPr>
        <w:pStyle w:val="EA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98290458" w:history="1">
        <w:r w:rsidR="008E2747" w:rsidRPr="00F86632">
          <w:rPr>
            <w:rStyle w:val="Hiperesteka"/>
            <w:noProof/>
          </w:rPr>
          <w:t>CAPÍTULO I - DISPOSICIONES GENERALES</w:t>
        </w:r>
        <w:r w:rsidR="008E2747">
          <w:rPr>
            <w:noProof/>
            <w:webHidden/>
          </w:rPr>
          <w:tab/>
        </w:r>
        <w:r w:rsidR="008E2747">
          <w:rPr>
            <w:noProof/>
            <w:webHidden/>
          </w:rPr>
          <w:fldChar w:fldCharType="begin"/>
        </w:r>
        <w:r w:rsidR="008E2747">
          <w:rPr>
            <w:noProof/>
            <w:webHidden/>
          </w:rPr>
          <w:instrText xml:space="preserve"> PAGEREF _Toc198290458 \h </w:instrText>
        </w:r>
        <w:r w:rsidR="008E2747">
          <w:rPr>
            <w:noProof/>
            <w:webHidden/>
          </w:rPr>
        </w:r>
        <w:r w:rsidR="008E2747">
          <w:rPr>
            <w:noProof/>
            <w:webHidden/>
          </w:rPr>
          <w:fldChar w:fldCharType="separate"/>
        </w:r>
        <w:r w:rsidR="00BA1EF7">
          <w:rPr>
            <w:noProof/>
            <w:webHidden/>
          </w:rPr>
          <w:t>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59" w:history="1">
        <w:r w:rsidR="008E2747" w:rsidRPr="00F86632">
          <w:rPr>
            <w:rStyle w:val="Hiperesteka"/>
            <w:noProof/>
          </w:rPr>
          <w:t>1.- Objeto del acuerdo marco</w:t>
        </w:r>
        <w:r w:rsidR="008E2747">
          <w:rPr>
            <w:noProof/>
            <w:webHidden/>
          </w:rPr>
          <w:tab/>
        </w:r>
        <w:r w:rsidR="008E2747">
          <w:rPr>
            <w:noProof/>
            <w:webHidden/>
          </w:rPr>
          <w:fldChar w:fldCharType="begin"/>
        </w:r>
        <w:r w:rsidR="008E2747">
          <w:rPr>
            <w:noProof/>
            <w:webHidden/>
          </w:rPr>
          <w:instrText xml:space="preserve"> PAGEREF _Toc198290459 \h </w:instrText>
        </w:r>
        <w:r w:rsidR="008E2747">
          <w:rPr>
            <w:noProof/>
            <w:webHidden/>
          </w:rPr>
        </w:r>
        <w:r w:rsidR="008E2747">
          <w:rPr>
            <w:noProof/>
            <w:webHidden/>
          </w:rPr>
          <w:fldChar w:fldCharType="separate"/>
        </w:r>
        <w:r w:rsidR="00BA1EF7">
          <w:rPr>
            <w:noProof/>
            <w:webHidden/>
          </w:rPr>
          <w:t>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0" w:history="1">
        <w:r w:rsidR="008E2747" w:rsidRPr="00F86632">
          <w:rPr>
            <w:rStyle w:val="Hiperesteka"/>
            <w:noProof/>
          </w:rPr>
          <w:t>2.- Necesidades administrativas a satisfacer mediante el acuerdo marco</w:t>
        </w:r>
        <w:r w:rsidR="008E2747">
          <w:rPr>
            <w:noProof/>
            <w:webHidden/>
          </w:rPr>
          <w:tab/>
        </w:r>
        <w:r w:rsidR="008E2747">
          <w:rPr>
            <w:noProof/>
            <w:webHidden/>
          </w:rPr>
          <w:fldChar w:fldCharType="begin"/>
        </w:r>
        <w:r w:rsidR="008E2747">
          <w:rPr>
            <w:noProof/>
            <w:webHidden/>
          </w:rPr>
          <w:instrText xml:space="preserve"> PAGEREF _Toc198290460 \h </w:instrText>
        </w:r>
        <w:r w:rsidR="008E2747">
          <w:rPr>
            <w:noProof/>
            <w:webHidden/>
          </w:rPr>
        </w:r>
        <w:r w:rsidR="008E2747">
          <w:rPr>
            <w:noProof/>
            <w:webHidden/>
          </w:rPr>
          <w:fldChar w:fldCharType="separate"/>
        </w:r>
        <w:r w:rsidR="00BA1EF7">
          <w:rPr>
            <w:noProof/>
            <w:webHidden/>
          </w:rPr>
          <w:t>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1" w:history="1">
        <w:r w:rsidR="008E2747" w:rsidRPr="00F86632">
          <w:rPr>
            <w:rStyle w:val="Hiperesteka"/>
            <w:noProof/>
          </w:rPr>
          <w:t>3.- Presupuesto base de licitación</w:t>
        </w:r>
        <w:r w:rsidR="008E2747">
          <w:rPr>
            <w:noProof/>
            <w:webHidden/>
          </w:rPr>
          <w:tab/>
        </w:r>
        <w:r w:rsidR="008E2747">
          <w:rPr>
            <w:noProof/>
            <w:webHidden/>
          </w:rPr>
          <w:fldChar w:fldCharType="begin"/>
        </w:r>
        <w:r w:rsidR="008E2747">
          <w:rPr>
            <w:noProof/>
            <w:webHidden/>
          </w:rPr>
          <w:instrText xml:space="preserve"> PAGEREF _Toc198290461 \h </w:instrText>
        </w:r>
        <w:r w:rsidR="008E2747">
          <w:rPr>
            <w:noProof/>
            <w:webHidden/>
          </w:rPr>
        </w:r>
        <w:r w:rsidR="008E2747">
          <w:rPr>
            <w:noProof/>
            <w:webHidden/>
          </w:rPr>
          <w:fldChar w:fldCharType="separate"/>
        </w:r>
        <w:r w:rsidR="00BA1EF7">
          <w:rPr>
            <w:noProof/>
            <w:webHidden/>
          </w:rPr>
          <w:t>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2" w:history="1">
        <w:r w:rsidR="008E2747" w:rsidRPr="00F86632">
          <w:rPr>
            <w:rStyle w:val="Hiperesteka"/>
            <w:noProof/>
          </w:rPr>
          <w:t>4.- Valor estimado del acuerdo marco</w:t>
        </w:r>
        <w:r w:rsidR="008E2747">
          <w:rPr>
            <w:noProof/>
            <w:webHidden/>
          </w:rPr>
          <w:tab/>
        </w:r>
        <w:r w:rsidR="008E2747">
          <w:rPr>
            <w:noProof/>
            <w:webHidden/>
          </w:rPr>
          <w:fldChar w:fldCharType="begin"/>
        </w:r>
        <w:r w:rsidR="008E2747">
          <w:rPr>
            <w:noProof/>
            <w:webHidden/>
          </w:rPr>
          <w:instrText xml:space="preserve"> PAGEREF _Toc198290462 \h </w:instrText>
        </w:r>
        <w:r w:rsidR="008E2747">
          <w:rPr>
            <w:noProof/>
            <w:webHidden/>
          </w:rPr>
        </w:r>
        <w:r w:rsidR="008E2747">
          <w:rPr>
            <w:noProof/>
            <w:webHidden/>
          </w:rPr>
          <w:fldChar w:fldCharType="separate"/>
        </w:r>
        <w:r w:rsidR="00BA1EF7">
          <w:rPr>
            <w:noProof/>
            <w:webHidden/>
          </w:rPr>
          <w:t>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3" w:history="1">
        <w:r w:rsidR="008E2747" w:rsidRPr="00F86632">
          <w:rPr>
            <w:rStyle w:val="Hiperesteka"/>
            <w:noProof/>
          </w:rPr>
          <w:t>5.- Precio del acuerdo marco</w:t>
        </w:r>
        <w:r w:rsidR="008E2747">
          <w:rPr>
            <w:noProof/>
            <w:webHidden/>
          </w:rPr>
          <w:tab/>
        </w:r>
        <w:r w:rsidR="008E2747">
          <w:rPr>
            <w:noProof/>
            <w:webHidden/>
          </w:rPr>
          <w:fldChar w:fldCharType="begin"/>
        </w:r>
        <w:r w:rsidR="008E2747">
          <w:rPr>
            <w:noProof/>
            <w:webHidden/>
          </w:rPr>
          <w:instrText xml:space="preserve"> PAGEREF _Toc198290463 \h </w:instrText>
        </w:r>
        <w:r w:rsidR="008E2747">
          <w:rPr>
            <w:noProof/>
            <w:webHidden/>
          </w:rPr>
        </w:r>
        <w:r w:rsidR="008E2747">
          <w:rPr>
            <w:noProof/>
            <w:webHidden/>
          </w:rPr>
          <w:fldChar w:fldCharType="separate"/>
        </w:r>
        <w:r w:rsidR="00BA1EF7">
          <w:rPr>
            <w:noProof/>
            <w:webHidden/>
          </w:rPr>
          <w:t>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4" w:history="1">
        <w:r w:rsidR="008E2747" w:rsidRPr="00F86632">
          <w:rPr>
            <w:rStyle w:val="Hiperesteka"/>
            <w:noProof/>
          </w:rPr>
          <w:t>6.- Existencia de crédito</w:t>
        </w:r>
        <w:r w:rsidR="008E2747">
          <w:rPr>
            <w:noProof/>
            <w:webHidden/>
          </w:rPr>
          <w:tab/>
        </w:r>
        <w:r w:rsidR="008E2747">
          <w:rPr>
            <w:noProof/>
            <w:webHidden/>
          </w:rPr>
          <w:fldChar w:fldCharType="begin"/>
        </w:r>
        <w:r w:rsidR="008E2747">
          <w:rPr>
            <w:noProof/>
            <w:webHidden/>
          </w:rPr>
          <w:instrText xml:space="preserve"> PAGEREF _Toc198290464 \h </w:instrText>
        </w:r>
        <w:r w:rsidR="008E2747">
          <w:rPr>
            <w:noProof/>
            <w:webHidden/>
          </w:rPr>
        </w:r>
        <w:r w:rsidR="008E2747">
          <w:rPr>
            <w:noProof/>
            <w:webHidden/>
          </w:rPr>
          <w:fldChar w:fldCharType="separate"/>
        </w:r>
        <w:r w:rsidR="00BA1EF7">
          <w:rPr>
            <w:noProof/>
            <w:webHidden/>
          </w:rPr>
          <w:t>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5" w:history="1">
        <w:r w:rsidR="008E2747" w:rsidRPr="00F86632">
          <w:rPr>
            <w:rStyle w:val="Hiperesteka"/>
            <w:noProof/>
          </w:rPr>
          <w:t>7.- Plazos y lugar de ejecución de la prestación de los servicios</w:t>
        </w:r>
        <w:r w:rsidR="008E2747">
          <w:rPr>
            <w:noProof/>
            <w:webHidden/>
          </w:rPr>
          <w:tab/>
        </w:r>
        <w:r w:rsidR="008E2747">
          <w:rPr>
            <w:noProof/>
            <w:webHidden/>
          </w:rPr>
          <w:fldChar w:fldCharType="begin"/>
        </w:r>
        <w:r w:rsidR="008E2747">
          <w:rPr>
            <w:noProof/>
            <w:webHidden/>
          </w:rPr>
          <w:instrText xml:space="preserve"> PAGEREF _Toc198290465 \h </w:instrText>
        </w:r>
        <w:r w:rsidR="008E2747">
          <w:rPr>
            <w:noProof/>
            <w:webHidden/>
          </w:rPr>
        </w:r>
        <w:r w:rsidR="008E2747">
          <w:rPr>
            <w:noProof/>
            <w:webHidden/>
          </w:rPr>
          <w:fldChar w:fldCharType="separate"/>
        </w:r>
        <w:r w:rsidR="00BA1EF7">
          <w:rPr>
            <w:noProof/>
            <w:webHidden/>
          </w:rPr>
          <w:t>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6" w:history="1">
        <w:r w:rsidR="008E2747" w:rsidRPr="00F86632">
          <w:rPr>
            <w:rStyle w:val="Hiperesteka"/>
            <w:noProof/>
          </w:rPr>
          <w:t>8.- Revisión de precios</w:t>
        </w:r>
        <w:r w:rsidR="008E2747">
          <w:rPr>
            <w:noProof/>
            <w:webHidden/>
          </w:rPr>
          <w:tab/>
        </w:r>
        <w:r w:rsidR="008E2747">
          <w:rPr>
            <w:noProof/>
            <w:webHidden/>
          </w:rPr>
          <w:fldChar w:fldCharType="begin"/>
        </w:r>
        <w:r w:rsidR="008E2747">
          <w:rPr>
            <w:noProof/>
            <w:webHidden/>
          </w:rPr>
          <w:instrText xml:space="preserve"> PAGEREF _Toc198290466 \h </w:instrText>
        </w:r>
        <w:r w:rsidR="008E2747">
          <w:rPr>
            <w:noProof/>
            <w:webHidden/>
          </w:rPr>
        </w:r>
        <w:r w:rsidR="008E2747">
          <w:rPr>
            <w:noProof/>
            <w:webHidden/>
          </w:rPr>
          <w:fldChar w:fldCharType="separate"/>
        </w:r>
        <w:r w:rsidR="00BA1EF7">
          <w:rPr>
            <w:noProof/>
            <w:webHidden/>
          </w:rPr>
          <w:t>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7" w:history="1">
        <w:r w:rsidR="008E2747" w:rsidRPr="00F86632">
          <w:rPr>
            <w:rStyle w:val="Hiperesteka"/>
            <w:noProof/>
          </w:rPr>
          <w:t>9.- Publicidad del acuerdo marco</w:t>
        </w:r>
        <w:r w:rsidR="008E2747">
          <w:rPr>
            <w:noProof/>
            <w:webHidden/>
          </w:rPr>
          <w:tab/>
        </w:r>
        <w:r w:rsidR="008E2747">
          <w:rPr>
            <w:noProof/>
            <w:webHidden/>
          </w:rPr>
          <w:fldChar w:fldCharType="begin"/>
        </w:r>
        <w:r w:rsidR="008E2747">
          <w:rPr>
            <w:noProof/>
            <w:webHidden/>
          </w:rPr>
          <w:instrText xml:space="preserve"> PAGEREF _Toc198290467 \h </w:instrText>
        </w:r>
        <w:r w:rsidR="008E2747">
          <w:rPr>
            <w:noProof/>
            <w:webHidden/>
          </w:rPr>
        </w:r>
        <w:r w:rsidR="008E2747">
          <w:rPr>
            <w:noProof/>
            <w:webHidden/>
          </w:rPr>
          <w:fldChar w:fldCharType="separate"/>
        </w:r>
        <w:r w:rsidR="00BA1EF7">
          <w:rPr>
            <w:noProof/>
            <w:webHidden/>
          </w:rPr>
          <w:t>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8" w:history="1">
        <w:r w:rsidR="008E2747" w:rsidRPr="00F86632">
          <w:rPr>
            <w:rStyle w:val="Hiperesteka"/>
            <w:noProof/>
          </w:rPr>
          <w:t>10.- Información en materia fiscal, medio ambiente, igualdad de mujeres y hombres, igualdad lingüística, protección del empleo, condiciones de trabajo y prevención de riesgos laborales y protección de datos</w:t>
        </w:r>
        <w:r w:rsidR="008E2747">
          <w:rPr>
            <w:noProof/>
            <w:webHidden/>
          </w:rPr>
          <w:tab/>
        </w:r>
        <w:r w:rsidR="008E2747">
          <w:rPr>
            <w:noProof/>
            <w:webHidden/>
          </w:rPr>
          <w:fldChar w:fldCharType="begin"/>
        </w:r>
        <w:r w:rsidR="008E2747">
          <w:rPr>
            <w:noProof/>
            <w:webHidden/>
          </w:rPr>
          <w:instrText xml:space="preserve"> PAGEREF _Toc198290468 \h </w:instrText>
        </w:r>
        <w:r w:rsidR="008E2747">
          <w:rPr>
            <w:noProof/>
            <w:webHidden/>
          </w:rPr>
        </w:r>
        <w:r w:rsidR="008E2747">
          <w:rPr>
            <w:noProof/>
            <w:webHidden/>
          </w:rPr>
          <w:fldChar w:fldCharType="separate"/>
        </w:r>
        <w:r w:rsidR="00BA1EF7">
          <w:rPr>
            <w:noProof/>
            <w:webHidden/>
          </w:rPr>
          <w:t>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69" w:history="1">
        <w:r w:rsidR="008E2747" w:rsidRPr="00F86632">
          <w:rPr>
            <w:rStyle w:val="Hiperesteka"/>
            <w:noProof/>
          </w:rPr>
          <w:t>11.- Régimen jurídico del acuerdo marco y de los contratos basados y prerrogativas de la Administración</w:t>
        </w:r>
        <w:r w:rsidR="008E2747">
          <w:rPr>
            <w:noProof/>
            <w:webHidden/>
          </w:rPr>
          <w:tab/>
        </w:r>
        <w:r w:rsidR="008E2747">
          <w:rPr>
            <w:noProof/>
            <w:webHidden/>
          </w:rPr>
          <w:fldChar w:fldCharType="begin"/>
        </w:r>
        <w:r w:rsidR="008E2747">
          <w:rPr>
            <w:noProof/>
            <w:webHidden/>
          </w:rPr>
          <w:instrText xml:space="preserve"> PAGEREF _Toc198290469 \h </w:instrText>
        </w:r>
        <w:r w:rsidR="008E2747">
          <w:rPr>
            <w:noProof/>
            <w:webHidden/>
          </w:rPr>
        </w:r>
        <w:r w:rsidR="008E2747">
          <w:rPr>
            <w:noProof/>
            <w:webHidden/>
          </w:rPr>
          <w:fldChar w:fldCharType="separate"/>
        </w:r>
        <w:r w:rsidR="00BA1EF7">
          <w:rPr>
            <w:noProof/>
            <w:webHidden/>
          </w:rPr>
          <w:t>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0" w:history="1">
        <w:r w:rsidR="008E2747" w:rsidRPr="00F86632">
          <w:rPr>
            <w:rStyle w:val="Hiperesteka"/>
            <w:noProof/>
          </w:rPr>
          <w:t>12.- Régimen de recursos</w:t>
        </w:r>
        <w:r w:rsidR="008E2747">
          <w:rPr>
            <w:noProof/>
            <w:webHidden/>
          </w:rPr>
          <w:tab/>
        </w:r>
        <w:r w:rsidR="008E2747">
          <w:rPr>
            <w:noProof/>
            <w:webHidden/>
          </w:rPr>
          <w:fldChar w:fldCharType="begin"/>
        </w:r>
        <w:r w:rsidR="008E2747">
          <w:rPr>
            <w:noProof/>
            <w:webHidden/>
          </w:rPr>
          <w:instrText xml:space="preserve"> PAGEREF _Toc198290470 \h </w:instrText>
        </w:r>
        <w:r w:rsidR="008E2747">
          <w:rPr>
            <w:noProof/>
            <w:webHidden/>
          </w:rPr>
        </w:r>
        <w:r w:rsidR="008E2747">
          <w:rPr>
            <w:noProof/>
            <w:webHidden/>
          </w:rPr>
          <w:fldChar w:fldCharType="separate"/>
        </w:r>
        <w:r w:rsidR="00BA1EF7">
          <w:rPr>
            <w:noProof/>
            <w:webHidden/>
          </w:rPr>
          <w:t>5</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471" w:history="1">
        <w:r w:rsidR="008E2747" w:rsidRPr="00F86632">
          <w:rPr>
            <w:rStyle w:val="Hiperesteka"/>
            <w:noProof/>
          </w:rPr>
          <w:t>CAPÍTULO II – LICITACIÓN DEL ACUERDO MARCO</w:t>
        </w:r>
        <w:r w:rsidR="008E2747">
          <w:rPr>
            <w:noProof/>
            <w:webHidden/>
          </w:rPr>
          <w:tab/>
        </w:r>
        <w:r w:rsidR="008E2747">
          <w:rPr>
            <w:noProof/>
            <w:webHidden/>
          </w:rPr>
          <w:fldChar w:fldCharType="begin"/>
        </w:r>
        <w:r w:rsidR="008E2747">
          <w:rPr>
            <w:noProof/>
            <w:webHidden/>
          </w:rPr>
          <w:instrText xml:space="preserve"> PAGEREF _Toc198290471 \h </w:instrText>
        </w:r>
        <w:r w:rsidR="008E2747">
          <w:rPr>
            <w:noProof/>
            <w:webHidden/>
          </w:rPr>
        </w:r>
        <w:r w:rsidR="008E2747">
          <w:rPr>
            <w:noProof/>
            <w:webHidden/>
          </w:rPr>
          <w:fldChar w:fldCharType="separate"/>
        </w:r>
        <w:r w:rsidR="00BA1EF7">
          <w:rPr>
            <w:noProof/>
            <w:webHidden/>
          </w:rPr>
          <w:t>6</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2" w:history="1">
        <w:r w:rsidR="008E2747" w:rsidRPr="00F86632">
          <w:rPr>
            <w:rStyle w:val="Hiperesteka"/>
            <w:noProof/>
          </w:rPr>
          <w:t>13.- Clase de expediente y forma de licitación</w:t>
        </w:r>
        <w:r w:rsidR="008E2747">
          <w:rPr>
            <w:noProof/>
            <w:webHidden/>
          </w:rPr>
          <w:tab/>
        </w:r>
        <w:r w:rsidR="008E2747">
          <w:rPr>
            <w:noProof/>
            <w:webHidden/>
          </w:rPr>
          <w:fldChar w:fldCharType="begin"/>
        </w:r>
        <w:r w:rsidR="008E2747">
          <w:rPr>
            <w:noProof/>
            <w:webHidden/>
          </w:rPr>
          <w:instrText xml:space="preserve"> PAGEREF _Toc198290472 \h </w:instrText>
        </w:r>
        <w:r w:rsidR="008E2747">
          <w:rPr>
            <w:noProof/>
            <w:webHidden/>
          </w:rPr>
        </w:r>
        <w:r w:rsidR="008E2747">
          <w:rPr>
            <w:noProof/>
            <w:webHidden/>
          </w:rPr>
          <w:fldChar w:fldCharType="separate"/>
        </w:r>
        <w:r w:rsidR="00BA1EF7">
          <w:rPr>
            <w:noProof/>
            <w:webHidden/>
          </w:rPr>
          <w:t>6</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3" w:history="1">
        <w:r w:rsidR="008E2747" w:rsidRPr="00F86632">
          <w:rPr>
            <w:rStyle w:val="Hiperesteka"/>
            <w:noProof/>
          </w:rPr>
          <w:t>14.- Personas naturales o jurídicas licitadoras</w:t>
        </w:r>
        <w:r w:rsidR="008E2747">
          <w:rPr>
            <w:noProof/>
            <w:webHidden/>
          </w:rPr>
          <w:tab/>
        </w:r>
        <w:r w:rsidR="008E2747">
          <w:rPr>
            <w:noProof/>
            <w:webHidden/>
          </w:rPr>
          <w:fldChar w:fldCharType="begin"/>
        </w:r>
        <w:r w:rsidR="008E2747">
          <w:rPr>
            <w:noProof/>
            <w:webHidden/>
          </w:rPr>
          <w:instrText xml:space="preserve"> PAGEREF _Toc198290473 \h </w:instrText>
        </w:r>
        <w:r w:rsidR="008E2747">
          <w:rPr>
            <w:noProof/>
            <w:webHidden/>
          </w:rPr>
        </w:r>
        <w:r w:rsidR="008E2747">
          <w:rPr>
            <w:noProof/>
            <w:webHidden/>
          </w:rPr>
          <w:fldChar w:fldCharType="separate"/>
        </w:r>
        <w:r w:rsidR="00BA1EF7">
          <w:rPr>
            <w:noProof/>
            <w:webHidden/>
          </w:rPr>
          <w:t>6</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4" w:history="1">
        <w:r w:rsidR="008E2747" w:rsidRPr="00F86632">
          <w:rPr>
            <w:rStyle w:val="Hiperesteka"/>
            <w:noProof/>
          </w:rPr>
          <w:t>15.- Garantía provisional</w:t>
        </w:r>
        <w:r w:rsidR="008E2747">
          <w:rPr>
            <w:noProof/>
            <w:webHidden/>
          </w:rPr>
          <w:tab/>
        </w:r>
        <w:r w:rsidR="008E2747">
          <w:rPr>
            <w:noProof/>
            <w:webHidden/>
          </w:rPr>
          <w:fldChar w:fldCharType="begin"/>
        </w:r>
        <w:r w:rsidR="008E2747">
          <w:rPr>
            <w:noProof/>
            <w:webHidden/>
          </w:rPr>
          <w:instrText xml:space="preserve"> PAGEREF _Toc198290474 \h </w:instrText>
        </w:r>
        <w:r w:rsidR="008E2747">
          <w:rPr>
            <w:noProof/>
            <w:webHidden/>
          </w:rPr>
        </w:r>
        <w:r w:rsidR="008E2747">
          <w:rPr>
            <w:noProof/>
            <w:webHidden/>
          </w:rPr>
          <w:fldChar w:fldCharType="separate"/>
        </w:r>
        <w:r w:rsidR="00BA1EF7">
          <w:rPr>
            <w:noProof/>
            <w:webHidden/>
          </w:rPr>
          <w:t>7</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5" w:history="1">
        <w:r w:rsidR="008E2747" w:rsidRPr="00F86632">
          <w:rPr>
            <w:rStyle w:val="Hiperesteka"/>
            <w:noProof/>
          </w:rPr>
          <w:t>16.- Presentación de proposiciones</w:t>
        </w:r>
        <w:r w:rsidR="008E2747">
          <w:rPr>
            <w:noProof/>
            <w:webHidden/>
          </w:rPr>
          <w:tab/>
        </w:r>
        <w:r w:rsidR="008E2747">
          <w:rPr>
            <w:noProof/>
            <w:webHidden/>
          </w:rPr>
          <w:fldChar w:fldCharType="begin"/>
        </w:r>
        <w:r w:rsidR="008E2747">
          <w:rPr>
            <w:noProof/>
            <w:webHidden/>
          </w:rPr>
          <w:instrText xml:space="preserve"> PAGEREF _Toc198290475 \h </w:instrText>
        </w:r>
        <w:r w:rsidR="008E2747">
          <w:rPr>
            <w:noProof/>
            <w:webHidden/>
          </w:rPr>
        </w:r>
        <w:r w:rsidR="008E2747">
          <w:rPr>
            <w:noProof/>
            <w:webHidden/>
          </w:rPr>
          <w:fldChar w:fldCharType="separate"/>
        </w:r>
        <w:r w:rsidR="00BA1EF7">
          <w:rPr>
            <w:noProof/>
            <w:webHidden/>
          </w:rPr>
          <w:t>7</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6" w:history="1">
        <w:r w:rsidR="008E2747" w:rsidRPr="00F86632">
          <w:rPr>
            <w:rStyle w:val="Hiperesteka"/>
            <w:noProof/>
          </w:rPr>
          <w:t>17.- Información a las licitadoras</w:t>
        </w:r>
        <w:r w:rsidR="008E2747">
          <w:rPr>
            <w:noProof/>
            <w:webHidden/>
          </w:rPr>
          <w:tab/>
        </w:r>
        <w:r w:rsidR="008E2747">
          <w:rPr>
            <w:noProof/>
            <w:webHidden/>
          </w:rPr>
          <w:fldChar w:fldCharType="begin"/>
        </w:r>
        <w:r w:rsidR="008E2747">
          <w:rPr>
            <w:noProof/>
            <w:webHidden/>
          </w:rPr>
          <w:instrText xml:space="preserve"> PAGEREF _Toc198290476 \h </w:instrText>
        </w:r>
        <w:r w:rsidR="008E2747">
          <w:rPr>
            <w:noProof/>
            <w:webHidden/>
          </w:rPr>
        </w:r>
        <w:r w:rsidR="008E2747">
          <w:rPr>
            <w:noProof/>
            <w:webHidden/>
          </w:rPr>
          <w:fldChar w:fldCharType="separate"/>
        </w:r>
        <w:r w:rsidR="00BA1EF7">
          <w:rPr>
            <w:noProof/>
            <w:webHidden/>
          </w:rPr>
          <w:t>7</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7" w:history="1">
        <w:r w:rsidR="008E2747" w:rsidRPr="00F86632">
          <w:rPr>
            <w:rStyle w:val="Hiperesteka"/>
            <w:noProof/>
          </w:rPr>
          <w:t>18.- Contenido de las proposiciones y tratamiento de datos personales</w:t>
        </w:r>
        <w:r w:rsidR="008E2747">
          <w:rPr>
            <w:noProof/>
            <w:webHidden/>
          </w:rPr>
          <w:tab/>
        </w:r>
        <w:r w:rsidR="008E2747">
          <w:rPr>
            <w:noProof/>
            <w:webHidden/>
          </w:rPr>
          <w:fldChar w:fldCharType="begin"/>
        </w:r>
        <w:r w:rsidR="008E2747">
          <w:rPr>
            <w:noProof/>
            <w:webHidden/>
          </w:rPr>
          <w:instrText xml:space="preserve"> PAGEREF _Toc198290477 \h </w:instrText>
        </w:r>
        <w:r w:rsidR="008E2747">
          <w:rPr>
            <w:noProof/>
            <w:webHidden/>
          </w:rPr>
        </w:r>
        <w:r w:rsidR="008E2747">
          <w:rPr>
            <w:noProof/>
            <w:webHidden/>
          </w:rPr>
          <w:fldChar w:fldCharType="separate"/>
        </w:r>
        <w:r w:rsidR="00BA1EF7">
          <w:rPr>
            <w:noProof/>
            <w:webHidden/>
          </w:rPr>
          <w:t>7</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8" w:history="1">
        <w:r w:rsidR="008E2747" w:rsidRPr="00F86632">
          <w:rPr>
            <w:rStyle w:val="Hiperesteka"/>
            <w:noProof/>
          </w:rPr>
          <w:t>19.- Archivo electrónico nº UNO: “DOCUMENTACIÓN ACREDITATIVA DEL CUMPLIMIENTO DE LOS REQUISITOS PREVIOS”</w:t>
        </w:r>
        <w:r w:rsidR="008E2747">
          <w:rPr>
            <w:noProof/>
            <w:webHidden/>
          </w:rPr>
          <w:tab/>
        </w:r>
        <w:r w:rsidR="008E2747">
          <w:rPr>
            <w:noProof/>
            <w:webHidden/>
          </w:rPr>
          <w:fldChar w:fldCharType="begin"/>
        </w:r>
        <w:r w:rsidR="008E2747">
          <w:rPr>
            <w:noProof/>
            <w:webHidden/>
          </w:rPr>
          <w:instrText xml:space="preserve"> PAGEREF _Toc198290478 \h </w:instrText>
        </w:r>
        <w:r w:rsidR="008E2747">
          <w:rPr>
            <w:noProof/>
            <w:webHidden/>
          </w:rPr>
        </w:r>
        <w:r w:rsidR="008E2747">
          <w:rPr>
            <w:noProof/>
            <w:webHidden/>
          </w:rPr>
          <w:fldChar w:fldCharType="separate"/>
        </w:r>
        <w:r w:rsidR="00BA1EF7">
          <w:rPr>
            <w:noProof/>
            <w:webHidden/>
          </w:rPr>
          <w:t>8</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79" w:history="1">
        <w:r w:rsidR="008E2747" w:rsidRPr="00F86632">
          <w:rPr>
            <w:rStyle w:val="Hiperesteka"/>
            <w:noProof/>
          </w:rPr>
          <w:t>20.- Archivo electrónico nº DOS: “DOCUMENTACIÓN A VALORAR CONFORME A UN JUICIO DE VALOR”</w:t>
        </w:r>
        <w:r w:rsidR="008E2747">
          <w:rPr>
            <w:noProof/>
            <w:webHidden/>
          </w:rPr>
          <w:tab/>
        </w:r>
        <w:r w:rsidR="008E2747">
          <w:rPr>
            <w:noProof/>
            <w:webHidden/>
          </w:rPr>
          <w:fldChar w:fldCharType="begin"/>
        </w:r>
        <w:r w:rsidR="008E2747">
          <w:rPr>
            <w:noProof/>
            <w:webHidden/>
          </w:rPr>
          <w:instrText xml:space="preserve"> PAGEREF _Toc198290479 \h </w:instrText>
        </w:r>
        <w:r w:rsidR="008E2747">
          <w:rPr>
            <w:noProof/>
            <w:webHidden/>
          </w:rPr>
        </w:r>
        <w:r w:rsidR="008E2747">
          <w:rPr>
            <w:noProof/>
            <w:webHidden/>
          </w:rPr>
          <w:fldChar w:fldCharType="separate"/>
        </w:r>
        <w:r w:rsidR="00BA1EF7">
          <w:rPr>
            <w:noProof/>
            <w:webHidden/>
          </w:rPr>
          <w:t>10</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80" w:history="1">
        <w:r w:rsidR="008E2747" w:rsidRPr="00F86632">
          <w:rPr>
            <w:rStyle w:val="Hiperesteka"/>
            <w:noProof/>
          </w:rPr>
          <w:t>21.- Archivo electrónico nº TRES: “OFERTA ECONÓMICA Y DOCUMENTACIÓN EVALUABLE MEDIANTE LA APLICACIÓN DE FÓRMULAS”</w:t>
        </w:r>
        <w:r w:rsidR="008E2747">
          <w:rPr>
            <w:noProof/>
            <w:webHidden/>
          </w:rPr>
          <w:tab/>
        </w:r>
        <w:r w:rsidR="008E2747">
          <w:rPr>
            <w:noProof/>
            <w:webHidden/>
          </w:rPr>
          <w:fldChar w:fldCharType="begin"/>
        </w:r>
        <w:r w:rsidR="008E2747">
          <w:rPr>
            <w:noProof/>
            <w:webHidden/>
          </w:rPr>
          <w:instrText xml:space="preserve"> PAGEREF _Toc198290480 \h </w:instrText>
        </w:r>
        <w:r w:rsidR="008E2747">
          <w:rPr>
            <w:noProof/>
            <w:webHidden/>
          </w:rPr>
        </w:r>
        <w:r w:rsidR="008E2747">
          <w:rPr>
            <w:noProof/>
            <w:webHidden/>
          </w:rPr>
          <w:fldChar w:fldCharType="separate"/>
        </w:r>
        <w:r w:rsidR="00BA1EF7">
          <w:rPr>
            <w:noProof/>
            <w:webHidden/>
          </w:rPr>
          <w:t>10</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81" w:history="1">
        <w:r w:rsidR="008E2747" w:rsidRPr="00F86632">
          <w:rPr>
            <w:rStyle w:val="Hiperesteka"/>
            <w:noProof/>
          </w:rPr>
          <w:t>22.- Admisibilidad de variantes</w:t>
        </w:r>
        <w:r w:rsidR="008E2747">
          <w:rPr>
            <w:noProof/>
            <w:webHidden/>
          </w:rPr>
          <w:tab/>
        </w:r>
        <w:r w:rsidR="008E2747">
          <w:rPr>
            <w:noProof/>
            <w:webHidden/>
          </w:rPr>
          <w:fldChar w:fldCharType="begin"/>
        </w:r>
        <w:r w:rsidR="008E2747">
          <w:rPr>
            <w:noProof/>
            <w:webHidden/>
          </w:rPr>
          <w:instrText xml:space="preserve"> PAGEREF _Toc198290481 \h </w:instrText>
        </w:r>
        <w:r w:rsidR="008E2747">
          <w:rPr>
            <w:noProof/>
            <w:webHidden/>
          </w:rPr>
        </w:r>
        <w:r w:rsidR="008E2747">
          <w:rPr>
            <w:noProof/>
            <w:webHidden/>
          </w:rPr>
          <w:fldChar w:fldCharType="separate"/>
        </w:r>
        <w:r w:rsidR="00BA1EF7">
          <w:rPr>
            <w:noProof/>
            <w:webHidden/>
          </w:rPr>
          <w:t>11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82" w:history="1">
        <w:r w:rsidR="008E2747" w:rsidRPr="00F86632">
          <w:rPr>
            <w:rStyle w:val="Hiperesteka"/>
            <w:noProof/>
          </w:rPr>
          <w:t>23.- Efectos de la presentación de proposiciones</w:t>
        </w:r>
        <w:r w:rsidR="008E2747">
          <w:rPr>
            <w:noProof/>
            <w:webHidden/>
          </w:rPr>
          <w:tab/>
        </w:r>
        <w:r w:rsidR="008E2747">
          <w:rPr>
            <w:noProof/>
            <w:webHidden/>
          </w:rPr>
          <w:fldChar w:fldCharType="begin"/>
        </w:r>
        <w:r w:rsidR="008E2747">
          <w:rPr>
            <w:noProof/>
            <w:webHidden/>
          </w:rPr>
          <w:instrText xml:space="preserve"> PAGEREF _Toc198290482 \h </w:instrText>
        </w:r>
        <w:r w:rsidR="008E2747">
          <w:rPr>
            <w:noProof/>
            <w:webHidden/>
          </w:rPr>
        </w:r>
        <w:r w:rsidR="008E2747">
          <w:rPr>
            <w:noProof/>
            <w:webHidden/>
          </w:rPr>
          <w:fldChar w:fldCharType="separate"/>
        </w:r>
        <w:r w:rsidR="00BA1EF7">
          <w:rPr>
            <w:noProof/>
            <w:webHidden/>
          </w:rPr>
          <w:t>11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83" w:history="1">
        <w:r w:rsidR="008E2747" w:rsidRPr="00F86632">
          <w:rPr>
            <w:rStyle w:val="Hiperesteka"/>
            <w:noProof/>
          </w:rPr>
          <w:t>24.- Mesa de contratación</w:t>
        </w:r>
        <w:r w:rsidR="008E2747">
          <w:rPr>
            <w:noProof/>
            <w:webHidden/>
          </w:rPr>
          <w:tab/>
        </w:r>
        <w:r w:rsidR="008E2747">
          <w:rPr>
            <w:noProof/>
            <w:webHidden/>
          </w:rPr>
          <w:fldChar w:fldCharType="begin"/>
        </w:r>
        <w:r w:rsidR="008E2747">
          <w:rPr>
            <w:noProof/>
            <w:webHidden/>
          </w:rPr>
          <w:instrText xml:space="preserve"> PAGEREF _Toc198290483 \h </w:instrText>
        </w:r>
        <w:r w:rsidR="008E2747">
          <w:rPr>
            <w:noProof/>
            <w:webHidden/>
          </w:rPr>
        </w:r>
        <w:r w:rsidR="008E2747">
          <w:rPr>
            <w:noProof/>
            <w:webHidden/>
          </w:rPr>
          <w:fldChar w:fldCharType="separate"/>
        </w:r>
        <w:r w:rsidR="00BA1EF7">
          <w:rPr>
            <w:noProof/>
            <w:webHidden/>
          </w:rPr>
          <w:t>12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84" w:history="1">
        <w:r w:rsidR="008E2747" w:rsidRPr="00F86632">
          <w:rPr>
            <w:rStyle w:val="Hiperesteka"/>
            <w:noProof/>
          </w:rPr>
          <w:t>25.- Apertura y examen de las proposiciones</w:t>
        </w:r>
        <w:r w:rsidR="008E2747">
          <w:rPr>
            <w:noProof/>
            <w:webHidden/>
          </w:rPr>
          <w:tab/>
        </w:r>
        <w:r w:rsidR="008E2747">
          <w:rPr>
            <w:noProof/>
            <w:webHidden/>
          </w:rPr>
          <w:fldChar w:fldCharType="begin"/>
        </w:r>
        <w:r w:rsidR="008E2747">
          <w:rPr>
            <w:noProof/>
            <w:webHidden/>
          </w:rPr>
          <w:instrText xml:space="preserve"> PAGEREF _Toc198290484 \h </w:instrText>
        </w:r>
        <w:r w:rsidR="008E2747">
          <w:rPr>
            <w:noProof/>
            <w:webHidden/>
          </w:rPr>
        </w:r>
        <w:r w:rsidR="008E2747">
          <w:rPr>
            <w:noProof/>
            <w:webHidden/>
          </w:rPr>
          <w:fldChar w:fldCharType="separate"/>
        </w:r>
        <w:r w:rsidR="00BA1EF7">
          <w:rPr>
            <w:noProof/>
            <w:webHidden/>
          </w:rPr>
          <w:t>12</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485" w:history="1">
        <w:r w:rsidR="008E2747" w:rsidRPr="00F86632">
          <w:rPr>
            <w:rStyle w:val="Hiperesteka"/>
            <w:iCs/>
            <w:noProof/>
          </w:rPr>
          <w:t>25.1.- Apertura de los archivos electrónicos nº UNO y calificación de la documentación administrativa</w:t>
        </w:r>
        <w:r w:rsidR="008E2747">
          <w:rPr>
            <w:noProof/>
            <w:webHidden/>
          </w:rPr>
          <w:tab/>
        </w:r>
        <w:r w:rsidR="008E2747">
          <w:rPr>
            <w:noProof/>
            <w:webHidden/>
          </w:rPr>
          <w:fldChar w:fldCharType="begin"/>
        </w:r>
        <w:r w:rsidR="008E2747">
          <w:rPr>
            <w:noProof/>
            <w:webHidden/>
          </w:rPr>
          <w:instrText xml:space="preserve"> PAGEREF _Toc198290485 \h </w:instrText>
        </w:r>
        <w:r w:rsidR="008E2747">
          <w:rPr>
            <w:noProof/>
            <w:webHidden/>
          </w:rPr>
        </w:r>
        <w:r w:rsidR="008E2747">
          <w:rPr>
            <w:noProof/>
            <w:webHidden/>
          </w:rPr>
          <w:fldChar w:fldCharType="separate"/>
        </w:r>
        <w:r w:rsidR="00BA1EF7">
          <w:rPr>
            <w:noProof/>
            <w:webHidden/>
          </w:rPr>
          <w:t>12</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486" w:history="1">
        <w:r w:rsidR="008E2747" w:rsidRPr="00F86632">
          <w:rPr>
            <w:rStyle w:val="Hiperesteka"/>
            <w:iCs/>
            <w:noProof/>
          </w:rPr>
          <w:t>25.2.- Apertura y examen de los archivos electrónicos nº DOS (sólo cuando exista archivo electrónico nº DOS)</w:t>
        </w:r>
        <w:r w:rsidR="008E2747">
          <w:rPr>
            <w:noProof/>
            <w:webHidden/>
          </w:rPr>
          <w:tab/>
        </w:r>
        <w:r w:rsidR="008E2747">
          <w:rPr>
            <w:noProof/>
            <w:webHidden/>
          </w:rPr>
          <w:fldChar w:fldCharType="begin"/>
        </w:r>
        <w:r w:rsidR="008E2747">
          <w:rPr>
            <w:noProof/>
            <w:webHidden/>
          </w:rPr>
          <w:instrText xml:space="preserve"> PAGEREF _Toc198290486 \h </w:instrText>
        </w:r>
        <w:r w:rsidR="008E2747">
          <w:rPr>
            <w:noProof/>
            <w:webHidden/>
          </w:rPr>
        </w:r>
        <w:r w:rsidR="008E2747">
          <w:rPr>
            <w:noProof/>
            <w:webHidden/>
          </w:rPr>
          <w:fldChar w:fldCharType="separate"/>
        </w:r>
        <w:r w:rsidR="00BA1EF7">
          <w:rPr>
            <w:noProof/>
            <w:webHidden/>
          </w:rPr>
          <w:t>12</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487" w:history="1">
        <w:r w:rsidR="008E2747" w:rsidRPr="00F86632">
          <w:rPr>
            <w:rStyle w:val="Hiperesteka"/>
            <w:iCs/>
            <w:noProof/>
          </w:rPr>
          <w:t>25.3.- Apertura y examen de los archivos electrónicos nº TRES</w:t>
        </w:r>
        <w:r w:rsidR="008E2747">
          <w:rPr>
            <w:noProof/>
            <w:webHidden/>
          </w:rPr>
          <w:tab/>
        </w:r>
        <w:r w:rsidR="008E2747">
          <w:rPr>
            <w:noProof/>
            <w:webHidden/>
          </w:rPr>
          <w:fldChar w:fldCharType="begin"/>
        </w:r>
        <w:r w:rsidR="008E2747">
          <w:rPr>
            <w:noProof/>
            <w:webHidden/>
          </w:rPr>
          <w:instrText xml:space="preserve"> PAGEREF _Toc198290487 \h </w:instrText>
        </w:r>
        <w:r w:rsidR="008E2747">
          <w:rPr>
            <w:noProof/>
            <w:webHidden/>
          </w:rPr>
        </w:r>
        <w:r w:rsidR="008E2747">
          <w:rPr>
            <w:noProof/>
            <w:webHidden/>
          </w:rPr>
          <w:fldChar w:fldCharType="separate"/>
        </w:r>
        <w:r w:rsidR="00BA1EF7">
          <w:rPr>
            <w:noProof/>
            <w:webHidden/>
          </w:rPr>
          <w:t>13</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488" w:history="1">
        <w:r w:rsidR="008E2747" w:rsidRPr="00F86632">
          <w:rPr>
            <w:rStyle w:val="Hiperesteka"/>
            <w:iCs/>
            <w:noProof/>
          </w:rPr>
          <w:t>25.4.- Actas de la mesa de contratación</w:t>
        </w:r>
        <w:r w:rsidR="008E2747">
          <w:rPr>
            <w:noProof/>
            <w:webHidden/>
          </w:rPr>
          <w:tab/>
        </w:r>
        <w:r w:rsidR="008E2747">
          <w:rPr>
            <w:noProof/>
            <w:webHidden/>
          </w:rPr>
          <w:fldChar w:fldCharType="begin"/>
        </w:r>
        <w:r w:rsidR="008E2747">
          <w:rPr>
            <w:noProof/>
            <w:webHidden/>
          </w:rPr>
          <w:instrText xml:space="preserve"> PAGEREF _Toc198290488 \h </w:instrText>
        </w:r>
        <w:r w:rsidR="008E2747">
          <w:rPr>
            <w:noProof/>
            <w:webHidden/>
          </w:rPr>
        </w:r>
        <w:r w:rsidR="008E2747">
          <w:rPr>
            <w:noProof/>
            <w:webHidden/>
          </w:rPr>
          <w:fldChar w:fldCharType="separate"/>
        </w:r>
        <w:r w:rsidR="00BA1EF7">
          <w:rPr>
            <w:noProof/>
            <w:webHidden/>
          </w:rPr>
          <w:t>13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89" w:history="1">
        <w:r w:rsidR="008E2747" w:rsidRPr="00F86632">
          <w:rPr>
            <w:rStyle w:val="Hiperesteka"/>
            <w:noProof/>
          </w:rPr>
          <w:t>26.- Publicidad del resultado de los actos de la mesa de contratación y notificación a las licitadoras afectadas</w:t>
        </w:r>
        <w:r w:rsidR="008E2747">
          <w:rPr>
            <w:noProof/>
            <w:webHidden/>
          </w:rPr>
          <w:tab/>
        </w:r>
        <w:r w:rsidR="008E2747">
          <w:rPr>
            <w:noProof/>
            <w:webHidden/>
          </w:rPr>
          <w:fldChar w:fldCharType="begin"/>
        </w:r>
        <w:r w:rsidR="008E2747">
          <w:rPr>
            <w:noProof/>
            <w:webHidden/>
          </w:rPr>
          <w:instrText xml:space="preserve"> PAGEREF _Toc198290489 \h </w:instrText>
        </w:r>
        <w:r w:rsidR="008E2747">
          <w:rPr>
            <w:noProof/>
            <w:webHidden/>
          </w:rPr>
        </w:r>
        <w:r w:rsidR="008E2747">
          <w:rPr>
            <w:noProof/>
            <w:webHidden/>
          </w:rPr>
          <w:fldChar w:fldCharType="separate"/>
        </w:r>
        <w:r w:rsidR="00BA1EF7">
          <w:rPr>
            <w:noProof/>
            <w:webHidden/>
          </w:rPr>
          <w:t>13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0" w:history="1">
        <w:r w:rsidR="008E2747" w:rsidRPr="00F86632">
          <w:rPr>
            <w:rStyle w:val="Hiperesteka"/>
            <w:noProof/>
          </w:rPr>
          <w:t>27.- Criterios de adjudicación</w:t>
        </w:r>
        <w:r w:rsidR="008E2747">
          <w:rPr>
            <w:noProof/>
            <w:webHidden/>
          </w:rPr>
          <w:tab/>
        </w:r>
        <w:r w:rsidR="008E2747">
          <w:rPr>
            <w:noProof/>
            <w:webHidden/>
          </w:rPr>
          <w:fldChar w:fldCharType="begin"/>
        </w:r>
        <w:r w:rsidR="008E2747">
          <w:rPr>
            <w:noProof/>
            <w:webHidden/>
          </w:rPr>
          <w:instrText xml:space="preserve"> PAGEREF _Toc198290490 \h </w:instrText>
        </w:r>
        <w:r w:rsidR="008E2747">
          <w:rPr>
            <w:noProof/>
            <w:webHidden/>
          </w:rPr>
        </w:r>
        <w:r w:rsidR="008E2747">
          <w:rPr>
            <w:noProof/>
            <w:webHidden/>
          </w:rPr>
          <w:fldChar w:fldCharType="separate"/>
        </w:r>
        <w:r w:rsidR="00BA1EF7">
          <w:rPr>
            <w:noProof/>
            <w:webHidden/>
          </w:rPr>
          <w:t>13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1" w:history="1">
        <w:r w:rsidR="008E2747" w:rsidRPr="00F86632">
          <w:rPr>
            <w:rStyle w:val="Hiperesteka"/>
            <w:noProof/>
          </w:rPr>
          <w:t>28.- Valoración de las ofertas</w:t>
        </w:r>
        <w:r w:rsidR="008E2747">
          <w:rPr>
            <w:noProof/>
            <w:webHidden/>
          </w:rPr>
          <w:tab/>
        </w:r>
        <w:r w:rsidR="008E2747">
          <w:rPr>
            <w:noProof/>
            <w:webHidden/>
          </w:rPr>
          <w:fldChar w:fldCharType="begin"/>
        </w:r>
        <w:r w:rsidR="008E2747">
          <w:rPr>
            <w:noProof/>
            <w:webHidden/>
          </w:rPr>
          <w:instrText xml:space="preserve"> PAGEREF _Toc198290491 \h </w:instrText>
        </w:r>
        <w:r w:rsidR="008E2747">
          <w:rPr>
            <w:noProof/>
            <w:webHidden/>
          </w:rPr>
        </w:r>
        <w:r w:rsidR="008E2747">
          <w:rPr>
            <w:noProof/>
            <w:webHidden/>
          </w:rPr>
          <w:fldChar w:fldCharType="separate"/>
        </w:r>
        <w:r w:rsidR="00BA1EF7">
          <w:rPr>
            <w:noProof/>
            <w:webHidden/>
          </w:rPr>
          <w:t>14</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2" w:history="1">
        <w:r w:rsidR="008E2747" w:rsidRPr="00F86632">
          <w:rPr>
            <w:rStyle w:val="Hiperesteka"/>
            <w:noProof/>
          </w:rPr>
          <w:t>29.- Aclaración de ofertas</w:t>
        </w:r>
        <w:r w:rsidR="008E2747">
          <w:rPr>
            <w:noProof/>
            <w:webHidden/>
          </w:rPr>
          <w:tab/>
        </w:r>
        <w:r w:rsidR="008E2747">
          <w:rPr>
            <w:noProof/>
            <w:webHidden/>
          </w:rPr>
          <w:fldChar w:fldCharType="begin"/>
        </w:r>
        <w:r w:rsidR="008E2747">
          <w:rPr>
            <w:noProof/>
            <w:webHidden/>
          </w:rPr>
          <w:instrText xml:space="preserve"> PAGEREF _Toc198290492 \h </w:instrText>
        </w:r>
        <w:r w:rsidR="008E2747">
          <w:rPr>
            <w:noProof/>
            <w:webHidden/>
          </w:rPr>
        </w:r>
        <w:r w:rsidR="008E2747">
          <w:rPr>
            <w:noProof/>
            <w:webHidden/>
          </w:rPr>
          <w:fldChar w:fldCharType="separate"/>
        </w:r>
        <w:r w:rsidR="00BA1EF7">
          <w:rPr>
            <w:noProof/>
            <w:webHidden/>
          </w:rPr>
          <w:t>14</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3" w:history="1">
        <w:r w:rsidR="008E2747" w:rsidRPr="00F86632">
          <w:rPr>
            <w:rStyle w:val="Hiperesteka"/>
            <w:noProof/>
          </w:rPr>
          <w:t>30.- Ofertas con valores anormalmente bajos</w:t>
        </w:r>
        <w:r w:rsidR="008E2747">
          <w:rPr>
            <w:noProof/>
            <w:webHidden/>
          </w:rPr>
          <w:tab/>
        </w:r>
        <w:r w:rsidR="008E2747">
          <w:rPr>
            <w:noProof/>
            <w:webHidden/>
          </w:rPr>
          <w:fldChar w:fldCharType="begin"/>
        </w:r>
        <w:r w:rsidR="008E2747">
          <w:rPr>
            <w:noProof/>
            <w:webHidden/>
          </w:rPr>
          <w:instrText xml:space="preserve"> PAGEREF _Toc198290493 \h </w:instrText>
        </w:r>
        <w:r w:rsidR="008E2747">
          <w:rPr>
            <w:noProof/>
            <w:webHidden/>
          </w:rPr>
        </w:r>
        <w:r w:rsidR="008E2747">
          <w:rPr>
            <w:noProof/>
            <w:webHidden/>
          </w:rPr>
          <w:fldChar w:fldCharType="separate"/>
        </w:r>
        <w:r w:rsidR="00BA1EF7">
          <w:rPr>
            <w:noProof/>
            <w:webHidden/>
          </w:rPr>
          <w:t>14</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4" w:history="1">
        <w:r w:rsidR="008E2747" w:rsidRPr="00F86632">
          <w:rPr>
            <w:rStyle w:val="Hiperesteka"/>
            <w:noProof/>
          </w:rPr>
          <w:t>31.- Sucesión en el procedimiento</w:t>
        </w:r>
        <w:r w:rsidR="008E2747">
          <w:rPr>
            <w:noProof/>
            <w:webHidden/>
          </w:rPr>
          <w:tab/>
        </w:r>
        <w:r w:rsidR="008E2747">
          <w:rPr>
            <w:noProof/>
            <w:webHidden/>
          </w:rPr>
          <w:fldChar w:fldCharType="begin"/>
        </w:r>
        <w:r w:rsidR="008E2747">
          <w:rPr>
            <w:noProof/>
            <w:webHidden/>
          </w:rPr>
          <w:instrText xml:space="preserve"> PAGEREF _Toc198290494 \h </w:instrText>
        </w:r>
        <w:r w:rsidR="008E2747">
          <w:rPr>
            <w:noProof/>
            <w:webHidden/>
          </w:rPr>
        </w:r>
        <w:r w:rsidR="008E2747">
          <w:rPr>
            <w:noProof/>
            <w:webHidden/>
          </w:rPr>
          <w:fldChar w:fldCharType="separate"/>
        </w:r>
        <w:r w:rsidR="00BA1EF7">
          <w:rPr>
            <w:noProof/>
            <w:webHidden/>
          </w:rPr>
          <w:t>15</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5" w:history="1">
        <w:r w:rsidR="008E2747" w:rsidRPr="00F86632">
          <w:rPr>
            <w:rStyle w:val="Hiperesteka"/>
            <w:noProof/>
          </w:rPr>
          <w:t>32.- Decisión de no adjudicar o celebrar el acuerdo marco y desistimiento del procedimiento de adjudicación por la Administración</w:t>
        </w:r>
        <w:r w:rsidR="008E2747">
          <w:rPr>
            <w:noProof/>
            <w:webHidden/>
          </w:rPr>
          <w:tab/>
        </w:r>
        <w:r w:rsidR="008E2747">
          <w:rPr>
            <w:noProof/>
            <w:webHidden/>
          </w:rPr>
          <w:fldChar w:fldCharType="begin"/>
        </w:r>
        <w:r w:rsidR="008E2747">
          <w:rPr>
            <w:noProof/>
            <w:webHidden/>
          </w:rPr>
          <w:instrText xml:space="preserve"> PAGEREF _Toc198290495 \h </w:instrText>
        </w:r>
        <w:r w:rsidR="008E2747">
          <w:rPr>
            <w:noProof/>
            <w:webHidden/>
          </w:rPr>
        </w:r>
        <w:r w:rsidR="008E2747">
          <w:rPr>
            <w:noProof/>
            <w:webHidden/>
          </w:rPr>
          <w:fldChar w:fldCharType="separate"/>
        </w:r>
        <w:r w:rsidR="00BA1EF7">
          <w:rPr>
            <w:noProof/>
            <w:webHidden/>
          </w:rPr>
          <w:t>15</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496" w:history="1">
        <w:r w:rsidR="008E2747" w:rsidRPr="00F86632">
          <w:rPr>
            <w:rStyle w:val="Hiperesteka"/>
            <w:noProof/>
          </w:rPr>
          <w:t>CAPÍTULO III – ADJUDICACIÓN, FORMALIZACIÓN Y EJECUCIÓN DEL ACUERDO MARCO</w:t>
        </w:r>
        <w:r w:rsidR="008E2747">
          <w:rPr>
            <w:noProof/>
            <w:webHidden/>
          </w:rPr>
          <w:tab/>
        </w:r>
        <w:r w:rsidR="008E2747">
          <w:rPr>
            <w:noProof/>
            <w:webHidden/>
          </w:rPr>
          <w:fldChar w:fldCharType="begin"/>
        </w:r>
        <w:r w:rsidR="008E2747">
          <w:rPr>
            <w:noProof/>
            <w:webHidden/>
          </w:rPr>
          <w:instrText xml:space="preserve"> PAGEREF _Toc198290496 \h </w:instrText>
        </w:r>
        <w:r w:rsidR="008E2747">
          <w:rPr>
            <w:noProof/>
            <w:webHidden/>
          </w:rPr>
        </w:r>
        <w:r w:rsidR="008E2747">
          <w:rPr>
            <w:noProof/>
            <w:webHidden/>
          </w:rPr>
          <w:fldChar w:fldCharType="separate"/>
        </w:r>
        <w:r w:rsidR="00BA1EF7">
          <w:rPr>
            <w:noProof/>
            <w:webHidden/>
          </w:rPr>
          <w:t>15</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497" w:history="1">
        <w:r w:rsidR="008E2747" w:rsidRPr="00F86632">
          <w:rPr>
            <w:rStyle w:val="Hiperesteka"/>
            <w:noProof/>
          </w:rPr>
          <w:t>33.- Adjudicación</w:t>
        </w:r>
        <w:r w:rsidR="008E2747">
          <w:rPr>
            <w:noProof/>
            <w:webHidden/>
          </w:rPr>
          <w:tab/>
        </w:r>
        <w:r w:rsidR="008E2747">
          <w:rPr>
            <w:noProof/>
            <w:webHidden/>
          </w:rPr>
          <w:fldChar w:fldCharType="begin"/>
        </w:r>
        <w:r w:rsidR="008E2747">
          <w:rPr>
            <w:noProof/>
            <w:webHidden/>
          </w:rPr>
          <w:instrText xml:space="preserve"> PAGEREF _Toc198290497 \h </w:instrText>
        </w:r>
        <w:r w:rsidR="008E2747">
          <w:rPr>
            <w:noProof/>
            <w:webHidden/>
          </w:rPr>
        </w:r>
        <w:r w:rsidR="008E2747">
          <w:rPr>
            <w:noProof/>
            <w:webHidden/>
          </w:rPr>
          <w:fldChar w:fldCharType="separate"/>
        </w:r>
        <w:r w:rsidR="00BA1EF7">
          <w:rPr>
            <w:noProof/>
            <w:webHidden/>
          </w:rPr>
          <w:t>15</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498" w:history="1">
        <w:r w:rsidR="008E2747" w:rsidRPr="00F86632">
          <w:rPr>
            <w:rStyle w:val="Hiperesteka"/>
            <w:noProof/>
          </w:rPr>
          <w:t>33.1.- Número máximo de empresas del acuerdo marco</w:t>
        </w:r>
        <w:r w:rsidR="008E2747">
          <w:rPr>
            <w:noProof/>
            <w:webHidden/>
          </w:rPr>
          <w:tab/>
        </w:r>
        <w:r w:rsidR="008E2747">
          <w:rPr>
            <w:noProof/>
            <w:webHidden/>
          </w:rPr>
          <w:fldChar w:fldCharType="begin"/>
        </w:r>
        <w:r w:rsidR="008E2747">
          <w:rPr>
            <w:noProof/>
            <w:webHidden/>
          </w:rPr>
          <w:instrText xml:space="preserve"> PAGEREF _Toc198290498 \h </w:instrText>
        </w:r>
        <w:r w:rsidR="008E2747">
          <w:rPr>
            <w:noProof/>
            <w:webHidden/>
          </w:rPr>
        </w:r>
        <w:r w:rsidR="008E2747">
          <w:rPr>
            <w:noProof/>
            <w:webHidden/>
          </w:rPr>
          <w:fldChar w:fldCharType="separate"/>
        </w:r>
        <w:r w:rsidR="00BA1EF7">
          <w:rPr>
            <w:noProof/>
            <w:webHidden/>
          </w:rPr>
          <w:t>15</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499" w:history="1">
        <w:r w:rsidR="008E2747" w:rsidRPr="00F86632">
          <w:rPr>
            <w:rStyle w:val="Hiperesteka"/>
            <w:noProof/>
          </w:rPr>
          <w:t>33.2.- Clasificación de las ofertas y propuesta de adjudicación del acuerdo marco</w:t>
        </w:r>
        <w:r w:rsidR="008E2747">
          <w:rPr>
            <w:noProof/>
            <w:webHidden/>
          </w:rPr>
          <w:tab/>
        </w:r>
        <w:r w:rsidR="008E2747">
          <w:rPr>
            <w:noProof/>
            <w:webHidden/>
          </w:rPr>
          <w:fldChar w:fldCharType="begin"/>
        </w:r>
        <w:r w:rsidR="008E2747">
          <w:rPr>
            <w:noProof/>
            <w:webHidden/>
          </w:rPr>
          <w:instrText xml:space="preserve"> PAGEREF _Toc198290499 \h </w:instrText>
        </w:r>
        <w:r w:rsidR="008E2747">
          <w:rPr>
            <w:noProof/>
            <w:webHidden/>
          </w:rPr>
        </w:r>
        <w:r w:rsidR="008E2747">
          <w:rPr>
            <w:noProof/>
            <w:webHidden/>
          </w:rPr>
          <w:fldChar w:fldCharType="separate"/>
        </w:r>
        <w:r w:rsidR="00BA1EF7">
          <w:rPr>
            <w:noProof/>
            <w:webHidden/>
          </w:rPr>
          <w:t>15</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00" w:history="1">
        <w:r w:rsidR="008E2747" w:rsidRPr="00F86632">
          <w:rPr>
            <w:rStyle w:val="Hiperesteka"/>
            <w:noProof/>
          </w:rPr>
          <w:t>33.3.- Presentación de la documentación justificativa del cumplimiento de los requisitos previos por la licitadora que haya presentado la oferta con mejor relación calidad-precio</w:t>
        </w:r>
        <w:r w:rsidR="008E2747">
          <w:rPr>
            <w:noProof/>
            <w:webHidden/>
          </w:rPr>
          <w:tab/>
        </w:r>
        <w:r w:rsidR="008E2747">
          <w:rPr>
            <w:noProof/>
            <w:webHidden/>
          </w:rPr>
          <w:fldChar w:fldCharType="begin"/>
        </w:r>
        <w:r w:rsidR="008E2747">
          <w:rPr>
            <w:noProof/>
            <w:webHidden/>
          </w:rPr>
          <w:instrText xml:space="preserve"> PAGEREF _Toc198290500 \h </w:instrText>
        </w:r>
        <w:r w:rsidR="008E2747">
          <w:rPr>
            <w:noProof/>
            <w:webHidden/>
          </w:rPr>
        </w:r>
        <w:r w:rsidR="008E2747">
          <w:rPr>
            <w:noProof/>
            <w:webHidden/>
          </w:rPr>
          <w:fldChar w:fldCharType="separate"/>
        </w:r>
        <w:r w:rsidR="00BA1EF7">
          <w:rPr>
            <w:noProof/>
            <w:webHidden/>
          </w:rPr>
          <w:t>16</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01" w:history="1">
        <w:r w:rsidR="008E2747" w:rsidRPr="00F86632">
          <w:rPr>
            <w:rStyle w:val="Hiperesteka"/>
            <w:noProof/>
          </w:rPr>
          <w:t>33.4.- Garantía definitiva</w:t>
        </w:r>
        <w:r w:rsidR="008E2747">
          <w:rPr>
            <w:noProof/>
            <w:webHidden/>
          </w:rPr>
          <w:tab/>
        </w:r>
        <w:r w:rsidR="008E2747">
          <w:rPr>
            <w:noProof/>
            <w:webHidden/>
          </w:rPr>
          <w:fldChar w:fldCharType="begin"/>
        </w:r>
        <w:r w:rsidR="008E2747">
          <w:rPr>
            <w:noProof/>
            <w:webHidden/>
          </w:rPr>
          <w:instrText xml:space="preserve"> PAGEREF _Toc198290501 \h </w:instrText>
        </w:r>
        <w:r w:rsidR="008E2747">
          <w:rPr>
            <w:noProof/>
            <w:webHidden/>
          </w:rPr>
        </w:r>
        <w:r w:rsidR="008E2747">
          <w:rPr>
            <w:noProof/>
            <w:webHidden/>
          </w:rPr>
          <w:fldChar w:fldCharType="separate"/>
        </w:r>
        <w:r w:rsidR="00BA1EF7">
          <w:rPr>
            <w:noProof/>
            <w:webHidden/>
          </w:rPr>
          <w:t>19</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02" w:history="1">
        <w:r w:rsidR="008E2747" w:rsidRPr="00F86632">
          <w:rPr>
            <w:rStyle w:val="Hiperesteka"/>
            <w:noProof/>
          </w:rPr>
          <w:t>33.5.- Conclusión del acuerdo marco</w:t>
        </w:r>
        <w:r w:rsidR="008E2747">
          <w:rPr>
            <w:noProof/>
            <w:webHidden/>
          </w:rPr>
          <w:tab/>
        </w:r>
        <w:r w:rsidR="008E2747">
          <w:rPr>
            <w:noProof/>
            <w:webHidden/>
          </w:rPr>
          <w:fldChar w:fldCharType="begin"/>
        </w:r>
        <w:r w:rsidR="008E2747">
          <w:rPr>
            <w:noProof/>
            <w:webHidden/>
          </w:rPr>
          <w:instrText xml:space="preserve"> PAGEREF _Toc198290502 \h </w:instrText>
        </w:r>
        <w:r w:rsidR="008E2747">
          <w:rPr>
            <w:noProof/>
            <w:webHidden/>
          </w:rPr>
        </w:r>
        <w:r w:rsidR="008E2747">
          <w:rPr>
            <w:noProof/>
            <w:webHidden/>
          </w:rPr>
          <w:fldChar w:fldCharType="separate"/>
        </w:r>
        <w:r w:rsidR="00BA1EF7">
          <w:rPr>
            <w:noProof/>
            <w:webHidden/>
          </w:rPr>
          <w:t>19</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03" w:history="1">
        <w:r w:rsidR="008E2747" w:rsidRPr="00F86632">
          <w:rPr>
            <w:rStyle w:val="Hiperesteka"/>
            <w:noProof/>
          </w:rPr>
          <w:t>34.- Formalización del acuerdo marco</w:t>
        </w:r>
        <w:r w:rsidR="008E2747">
          <w:rPr>
            <w:noProof/>
            <w:webHidden/>
          </w:rPr>
          <w:tab/>
        </w:r>
        <w:r w:rsidR="008E2747">
          <w:rPr>
            <w:noProof/>
            <w:webHidden/>
          </w:rPr>
          <w:fldChar w:fldCharType="begin"/>
        </w:r>
        <w:r w:rsidR="008E2747">
          <w:rPr>
            <w:noProof/>
            <w:webHidden/>
          </w:rPr>
          <w:instrText xml:space="preserve"> PAGEREF _Toc198290503 \h </w:instrText>
        </w:r>
        <w:r w:rsidR="008E2747">
          <w:rPr>
            <w:noProof/>
            <w:webHidden/>
          </w:rPr>
        </w:r>
        <w:r w:rsidR="008E2747">
          <w:rPr>
            <w:noProof/>
            <w:webHidden/>
          </w:rPr>
          <w:fldChar w:fldCharType="separate"/>
        </w:r>
        <w:r w:rsidR="00BA1EF7">
          <w:rPr>
            <w:noProof/>
            <w:webHidden/>
          </w:rPr>
          <w:t>20</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04" w:history="1">
        <w:r w:rsidR="008E2747" w:rsidRPr="00F86632">
          <w:rPr>
            <w:rStyle w:val="Hiperesteka"/>
            <w:noProof/>
          </w:rPr>
          <w:t>35.- Responsable del acuerdo marco</w:t>
        </w:r>
        <w:r w:rsidR="008E2747">
          <w:rPr>
            <w:noProof/>
            <w:webHidden/>
          </w:rPr>
          <w:tab/>
        </w:r>
        <w:r w:rsidR="008E2747">
          <w:rPr>
            <w:noProof/>
            <w:webHidden/>
          </w:rPr>
          <w:fldChar w:fldCharType="begin"/>
        </w:r>
        <w:r w:rsidR="008E2747">
          <w:rPr>
            <w:noProof/>
            <w:webHidden/>
          </w:rPr>
          <w:instrText xml:space="preserve"> PAGEREF _Toc198290504 \h </w:instrText>
        </w:r>
        <w:r w:rsidR="008E2747">
          <w:rPr>
            <w:noProof/>
            <w:webHidden/>
          </w:rPr>
        </w:r>
        <w:r w:rsidR="008E2747">
          <w:rPr>
            <w:noProof/>
            <w:webHidden/>
          </w:rPr>
          <w:fldChar w:fldCharType="separate"/>
        </w:r>
        <w:r w:rsidR="00BA1EF7">
          <w:rPr>
            <w:noProof/>
            <w:webHidden/>
          </w:rPr>
          <w:t>21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05" w:history="1">
        <w:r w:rsidR="008E2747" w:rsidRPr="00F86632">
          <w:rPr>
            <w:rStyle w:val="Hiperesteka"/>
            <w:noProof/>
          </w:rPr>
          <w:t>36.- Sucesión en la persona de la contratista</w:t>
        </w:r>
        <w:r w:rsidR="008E2747">
          <w:rPr>
            <w:noProof/>
            <w:webHidden/>
          </w:rPr>
          <w:tab/>
        </w:r>
        <w:r w:rsidR="008E2747">
          <w:rPr>
            <w:noProof/>
            <w:webHidden/>
          </w:rPr>
          <w:fldChar w:fldCharType="begin"/>
        </w:r>
        <w:r w:rsidR="008E2747">
          <w:rPr>
            <w:noProof/>
            <w:webHidden/>
          </w:rPr>
          <w:instrText xml:space="preserve"> PAGEREF _Toc198290505 \h </w:instrText>
        </w:r>
        <w:r w:rsidR="008E2747">
          <w:rPr>
            <w:noProof/>
            <w:webHidden/>
          </w:rPr>
        </w:r>
        <w:r w:rsidR="008E2747">
          <w:rPr>
            <w:noProof/>
            <w:webHidden/>
          </w:rPr>
          <w:fldChar w:fldCharType="separate"/>
        </w:r>
        <w:r w:rsidR="00BA1EF7">
          <w:rPr>
            <w:noProof/>
            <w:webHidden/>
          </w:rPr>
          <w:t>21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06" w:history="1">
        <w:r w:rsidR="008E2747" w:rsidRPr="00F86632">
          <w:rPr>
            <w:rStyle w:val="Hiperesteka"/>
            <w:noProof/>
          </w:rPr>
          <w:t>37.- Cesión del acuerdo marco</w:t>
        </w:r>
        <w:r w:rsidR="008E2747">
          <w:rPr>
            <w:noProof/>
            <w:webHidden/>
          </w:rPr>
          <w:tab/>
        </w:r>
        <w:r w:rsidR="008E2747">
          <w:rPr>
            <w:noProof/>
            <w:webHidden/>
          </w:rPr>
          <w:fldChar w:fldCharType="begin"/>
        </w:r>
        <w:r w:rsidR="008E2747">
          <w:rPr>
            <w:noProof/>
            <w:webHidden/>
          </w:rPr>
          <w:instrText xml:space="preserve"> PAGEREF _Toc198290506 \h </w:instrText>
        </w:r>
        <w:r w:rsidR="008E2747">
          <w:rPr>
            <w:noProof/>
            <w:webHidden/>
          </w:rPr>
        </w:r>
        <w:r w:rsidR="008E2747">
          <w:rPr>
            <w:noProof/>
            <w:webHidden/>
          </w:rPr>
          <w:fldChar w:fldCharType="separate"/>
        </w:r>
        <w:r w:rsidR="00BA1EF7">
          <w:rPr>
            <w:noProof/>
            <w:webHidden/>
          </w:rPr>
          <w:t>21</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07" w:history="1">
        <w:r w:rsidR="008E2747" w:rsidRPr="00F86632">
          <w:rPr>
            <w:rStyle w:val="Hiperesteka"/>
            <w:noProof/>
          </w:rPr>
          <w:t>38.- Modificaciones del acuerdo marco</w:t>
        </w:r>
        <w:r w:rsidR="008E2747">
          <w:rPr>
            <w:noProof/>
            <w:webHidden/>
          </w:rPr>
          <w:tab/>
        </w:r>
        <w:r w:rsidR="008E2747">
          <w:rPr>
            <w:noProof/>
            <w:webHidden/>
          </w:rPr>
          <w:fldChar w:fldCharType="begin"/>
        </w:r>
        <w:r w:rsidR="008E2747">
          <w:rPr>
            <w:noProof/>
            <w:webHidden/>
          </w:rPr>
          <w:instrText xml:space="preserve"> PAGEREF _Toc198290507 \h </w:instrText>
        </w:r>
        <w:r w:rsidR="008E2747">
          <w:rPr>
            <w:noProof/>
            <w:webHidden/>
          </w:rPr>
        </w:r>
        <w:r w:rsidR="008E2747">
          <w:rPr>
            <w:noProof/>
            <w:webHidden/>
          </w:rPr>
          <w:fldChar w:fldCharType="separate"/>
        </w:r>
        <w:r w:rsidR="00BA1EF7">
          <w:rPr>
            <w:noProof/>
            <w:webHidden/>
          </w:rPr>
          <w:t>21</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08" w:history="1">
        <w:r w:rsidR="008E2747" w:rsidRPr="00F86632">
          <w:rPr>
            <w:rStyle w:val="Hiperesteka"/>
            <w:noProof/>
          </w:rPr>
          <w:t>CAPÍTULO IV  - ADJUDICACIÓN DE LOS CONTRATOS BASADOS EN UN ACUERDO MARCO</w:t>
        </w:r>
        <w:r w:rsidR="008E2747">
          <w:rPr>
            <w:noProof/>
            <w:webHidden/>
          </w:rPr>
          <w:tab/>
        </w:r>
        <w:r w:rsidR="008E2747">
          <w:rPr>
            <w:noProof/>
            <w:webHidden/>
          </w:rPr>
          <w:fldChar w:fldCharType="begin"/>
        </w:r>
        <w:r w:rsidR="008E2747">
          <w:rPr>
            <w:noProof/>
            <w:webHidden/>
          </w:rPr>
          <w:instrText xml:space="preserve"> PAGEREF _Toc198290508 \h </w:instrText>
        </w:r>
        <w:r w:rsidR="008E2747">
          <w:rPr>
            <w:noProof/>
            <w:webHidden/>
          </w:rPr>
        </w:r>
        <w:r w:rsidR="008E2747">
          <w:rPr>
            <w:noProof/>
            <w:webHidden/>
          </w:rPr>
          <w:fldChar w:fldCharType="separate"/>
        </w:r>
        <w:r w:rsidR="00BA1EF7">
          <w:rPr>
            <w:noProof/>
            <w:webHidden/>
          </w:rPr>
          <w:t>22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09" w:history="1">
        <w:r w:rsidR="008E2747" w:rsidRPr="00F86632">
          <w:rPr>
            <w:rStyle w:val="Hiperesteka"/>
            <w:noProof/>
          </w:rPr>
          <w:t>39.- Adjudicación de los contratos basados en el acuerdo marco</w:t>
        </w:r>
        <w:r w:rsidR="008E2747">
          <w:rPr>
            <w:noProof/>
            <w:webHidden/>
          </w:rPr>
          <w:tab/>
        </w:r>
        <w:r w:rsidR="008E2747">
          <w:rPr>
            <w:noProof/>
            <w:webHidden/>
          </w:rPr>
          <w:fldChar w:fldCharType="begin"/>
        </w:r>
        <w:r w:rsidR="008E2747">
          <w:rPr>
            <w:noProof/>
            <w:webHidden/>
          </w:rPr>
          <w:instrText xml:space="preserve"> PAGEREF _Toc198290509 \h </w:instrText>
        </w:r>
        <w:r w:rsidR="008E2747">
          <w:rPr>
            <w:noProof/>
            <w:webHidden/>
          </w:rPr>
        </w:r>
        <w:r w:rsidR="008E2747">
          <w:rPr>
            <w:noProof/>
            <w:webHidden/>
          </w:rPr>
          <w:fldChar w:fldCharType="separate"/>
        </w:r>
        <w:r w:rsidR="00BA1EF7">
          <w:rPr>
            <w:noProof/>
            <w:webHidden/>
          </w:rPr>
          <w:t>22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10" w:history="1">
        <w:r w:rsidR="008E2747" w:rsidRPr="00F86632">
          <w:rPr>
            <w:rStyle w:val="Hiperesteka"/>
            <w:noProof/>
          </w:rPr>
          <w:t>40.- Adecuación de los términos del contrato basado a la adjudicación del acuerdo marco</w:t>
        </w:r>
        <w:r w:rsidR="008E2747">
          <w:rPr>
            <w:noProof/>
            <w:webHidden/>
          </w:rPr>
          <w:tab/>
        </w:r>
        <w:r w:rsidR="008E2747">
          <w:rPr>
            <w:noProof/>
            <w:webHidden/>
          </w:rPr>
          <w:fldChar w:fldCharType="begin"/>
        </w:r>
        <w:r w:rsidR="008E2747">
          <w:rPr>
            <w:noProof/>
            <w:webHidden/>
          </w:rPr>
          <w:instrText xml:space="preserve"> PAGEREF _Toc198290510 \h </w:instrText>
        </w:r>
        <w:r w:rsidR="008E2747">
          <w:rPr>
            <w:noProof/>
            <w:webHidden/>
          </w:rPr>
        </w:r>
        <w:r w:rsidR="008E2747">
          <w:rPr>
            <w:noProof/>
            <w:webHidden/>
          </w:rPr>
          <w:fldChar w:fldCharType="separate"/>
        </w:r>
        <w:r w:rsidR="00BA1EF7">
          <w:rPr>
            <w:noProof/>
            <w:webHidden/>
          </w:rPr>
          <w:t>22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11" w:history="1">
        <w:r w:rsidR="008E2747" w:rsidRPr="00F86632">
          <w:rPr>
            <w:rStyle w:val="Hiperesteka"/>
            <w:noProof/>
          </w:rPr>
          <w:t>41.- Perfeccionamiento de los contratos basados</w:t>
        </w:r>
        <w:r w:rsidR="008E2747">
          <w:rPr>
            <w:noProof/>
            <w:webHidden/>
          </w:rPr>
          <w:tab/>
        </w:r>
        <w:r w:rsidR="008E2747">
          <w:rPr>
            <w:noProof/>
            <w:webHidden/>
          </w:rPr>
          <w:fldChar w:fldCharType="begin"/>
        </w:r>
        <w:r w:rsidR="008E2747">
          <w:rPr>
            <w:noProof/>
            <w:webHidden/>
          </w:rPr>
          <w:instrText xml:space="preserve"> PAGEREF _Toc198290511 \h </w:instrText>
        </w:r>
        <w:r w:rsidR="008E2747">
          <w:rPr>
            <w:noProof/>
            <w:webHidden/>
          </w:rPr>
        </w:r>
        <w:r w:rsidR="008E2747">
          <w:rPr>
            <w:noProof/>
            <w:webHidden/>
          </w:rPr>
          <w:fldChar w:fldCharType="separate"/>
        </w:r>
        <w:r w:rsidR="00BA1EF7">
          <w:rPr>
            <w:noProof/>
            <w:webHidden/>
          </w:rPr>
          <w:t>22</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12" w:history="1">
        <w:r w:rsidR="008E2747" w:rsidRPr="00F86632">
          <w:rPr>
            <w:rStyle w:val="Hiperesteka"/>
            <w:noProof/>
          </w:rPr>
          <w:t>42.- Decisión de no adjudicar o celebrar los contratos basados y desistimiento del procedimiento de adjudicación de los contratos basados</w:t>
        </w:r>
        <w:r w:rsidR="008E2747">
          <w:rPr>
            <w:noProof/>
            <w:webHidden/>
          </w:rPr>
          <w:tab/>
        </w:r>
        <w:r w:rsidR="008E2747">
          <w:rPr>
            <w:noProof/>
            <w:webHidden/>
          </w:rPr>
          <w:fldChar w:fldCharType="begin"/>
        </w:r>
        <w:r w:rsidR="008E2747">
          <w:rPr>
            <w:noProof/>
            <w:webHidden/>
          </w:rPr>
          <w:instrText xml:space="preserve"> PAGEREF _Toc198290512 \h </w:instrText>
        </w:r>
        <w:r w:rsidR="008E2747">
          <w:rPr>
            <w:noProof/>
            <w:webHidden/>
          </w:rPr>
        </w:r>
        <w:r w:rsidR="008E2747">
          <w:rPr>
            <w:noProof/>
            <w:webHidden/>
          </w:rPr>
          <w:fldChar w:fldCharType="separate"/>
        </w:r>
        <w:r w:rsidR="00BA1EF7">
          <w:rPr>
            <w:noProof/>
            <w:webHidden/>
          </w:rPr>
          <w:t>22</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13" w:history="1">
        <w:r w:rsidR="008E2747" w:rsidRPr="00F86632">
          <w:rPr>
            <w:rStyle w:val="Hiperesteka"/>
            <w:noProof/>
          </w:rPr>
          <w:t>CAPÍTULO V  - EJECUCIÓN DE LOS CONTRATOS BASADOS EN UN ACUERDO MARCO</w:t>
        </w:r>
        <w:r w:rsidR="008E2747">
          <w:rPr>
            <w:noProof/>
            <w:webHidden/>
          </w:rPr>
          <w:tab/>
        </w:r>
        <w:r w:rsidR="008E2747">
          <w:rPr>
            <w:noProof/>
            <w:webHidden/>
          </w:rPr>
          <w:fldChar w:fldCharType="begin"/>
        </w:r>
        <w:r w:rsidR="008E2747">
          <w:rPr>
            <w:noProof/>
            <w:webHidden/>
          </w:rPr>
          <w:instrText xml:space="preserve"> PAGEREF _Toc198290513 \h </w:instrText>
        </w:r>
        <w:r w:rsidR="008E2747">
          <w:rPr>
            <w:noProof/>
            <w:webHidden/>
          </w:rPr>
        </w:r>
        <w:r w:rsidR="008E2747">
          <w:rPr>
            <w:noProof/>
            <w:webHidden/>
          </w:rPr>
          <w:fldChar w:fldCharType="separate"/>
        </w:r>
        <w:r w:rsidR="00BA1EF7">
          <w:rPr>
            <w:noProof/>
            <w:webHidden/>
          </w:rPr>
          <w:t>23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14" w:history="1">
        <w:r w:rsidR="008E2747" w:rsidRPr="00F86632">
          <w:rPr>
            <w:rStyle w:val="Hiperesteka"/>
            <w:noProof/>
          </w:rPr>
          <w:t>43.- Responsable del contrato basado</w:t>
        </w:r>
        <w:r w:rsidR="008E2747">
          <w:rPr>
            <w:noProof/>
            <w:webHidden/>
          </w:rPr>
          <w:tab/>
        </w:r>
        <w:r w:rsidR="008E2747">
          <w:rPr>
            <w:noProof/>
            <w:webHidden/>
          </w:rPr>
          <w:fldChar w:fldCharType="begin"/>
        </w:r>
        <w:r w:rsidR="008E2747">
          <w:rPr>
            <w:noProof/>
            <w:webHidden/>
          </w:rPr>
          <w:instrText xml:space="preserve"> PAGEREF _Toc198290514 \h </w:instrText>
        </w:r>
        <w:r w:rsidR="008E2747">
          <w:rPr>
            <w:noProof/>
            <w:webHidden/>
          </w:rPr>
        </w:r>
        <w:r w:rsidR="008E2747">
          <w:rPr>
            <w:noProof/>
            <w:webHidden/>
          </w:rPr>
          <w:fldChar w:fldCharType="separate"/>
        </w:r>
        <w:r w:rsidR="00BA1EF7">
          <w:rPr>
            <w:noProof/>
            <w:webHidden/>
          </w:rPr>
          <w:t>23</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15" w:history="1">
        <w:r w:rsidR="008E2747" w:rsidRPr="00F86632">
          <w:rPr>
            <w:rStyle w:val="Hiperesteka"/>
            <w:noProof/>
          </w:rPr>
          <w:t>44.- Condiciones y obligaciones de la empresa contratista</w:t>
        </w:r>
        <w:r w:rsidR="008E2747">
          <w:rPr>
            <w:noProof/>
            <w:webHidden/>
          </w:rPr>
          <w:tab/>
        </w:r>
        <w:r w:rsidR="008E2747">
          <w:rPr>
            <w:noProof/>
            <w:webHidden/>
          </w:rPr>
          <w:fldChar w:fldCharType="begin"/>
        </w:r>
        <w:r w:rsidR="008E2747">
          <w:rPr>
            <w:noProof/>
            <w:webHidden/>
          </w:rPr>
          <w:instrText xml:space="preserve"> PAGEREF _Toc198290515 \h </w:instrText>
        </w:r>
        <w:r w:rsidR="008E2747">
          <w:rPr>
            <w:noProof/>
            <w:webHidden/>
          </w:rPr>
        </w:r>
        <w:r w:rsidR="008E2747">
          <w:rPr>
            <w:noProof/>
            <w:webHidden/>
          </w:rPr>
          <w:fldChar w:fldCharType="separate"/>
        </w:r>
        <w:r w:rsidR="00BA1EF7">
          <w:rPr>
            <w:noProof/>
            <w:webHidden/>
          </w:rPr>
          <w:t>24</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16" w:history="1">
        <w:r w:rsidR="008E2747" w:rsidRPr="00F86632">
          <w:rPr>
            <w:rStyle w:val="Hiperesteka"/>
            <w:noProof/>
          </w:rPr>
          <w:t>44.1.- Condiciones generales</w:t>
        </w:r>
        <w:r w:rsidR="008E2747">
          <w:rPr>
            <w:noProof/>
            <w:webHidden/>
          </w:rPr>
          <w:tab/>
        </w:r>
        <w:r w:rsidR="008E2747">
          <w:rPr>
            <w:noProof/>
            <w:webHidden/>
          </w:rPr>
          <w:fldChar w:fldCharType="begin"/>
        </w:r>
        <w:r w:rsidR="008E2747">
          <w:rPr>
            <w:noProof/>
            <w:webHidden/>
          </w:rPr>
          <w:instrText xml:space="preserve"> PAGEREF _Toc198290516 \h </w:instrText>
        </w:r>
        <w:r w:rsidR="008E2747">
          <w:rPr>
            <w:noProof/>
            <w:webHidden/>
          </w:rPr>
        </w:r>
        <w:r w:rsidR="008E2747">
          <w:rPr>
            <w:noProof/>
            <w:webHidden/>
          </w:rPr>
          <w:fldChar w:fldCharType="separate"/>
        </w:r>
        <w:r w:rsidR="00BA1EF7">
          <w:rPr>
            <w:noProof/>
            <w:webHidden/>
          </w:rPr>
          <w:t>24</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17" w:history="1">
        <w:r w:rsidR="008E2747" w:rsidRPr="00F86632">
          <w:rPr>
            <w:rStyle w:val="Hiperesteka"/>
            <w:noProof/>
          </w:rPr>
          <w:t>44.2.- Condiciones especiales de ejecución de los contratos basados</w:t>
        </w:r>
        <w:r w:rsidR="008E2747">
          <w:rPr>
            <w:noProof/>
            <w:webHidden/>
          </w:rPr>
          <w:tab/>
        </w:r>
        <w:r w:rsidR="008E2747">
          <w:rPr>
            <w:noProof/>
            <w:webHidden/>
          </w:rPr>
          <w:fldChar w:fldCharType="begin"/>
        </w:r>
        <w:r w:rsidR="008E2747">
          <w:rPr>
            <w:noProof/>
            <w:webHidden/>
          </w:rPr>
          <w:instrText xml:space="preserve"> PAGEREF _Toc198290517 \h </w:instrText>
        </w:r>
        <w:r w:rsidR="008E2747">
          <w:rPr>
            <w:noProof/>
            <w:webHidden/>
          </w:rPr>
        </w:r>
        <w:r w:rsidR="008E2747">
          <w:rPr>
            <w:noProof/>
            <w:webHidden/>
          </w:rPr>
          <w:fldChar w:fldCharType="separate"/>
        </w:r>
        <w:r w:rsidR="00BA1EF7">
          <w:rPr>
            <w:noProof/>
            <w:webHidden/>
          </w:rPr>
          <w:t>24</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18" w:history="1">
        <w:r w:rsidR="008E2747" w:rsidRPr="00F86632">
          <w:rPr>
            <w:rStyle w:val="Hiperesteka"/>
            <w:rFonts w:cs="Arial"/>
            <w:noProof/>
          </w:rPr>
          <w:t>44.2.1.- Obligaciones laborales, sociales y de protección del medio ambiente</w:t>
        </w:r>
        <w:r w:rsidR="008E2747">
          <w:rPr>
            <w:noProof/>
            <w:webHidden/>
          </w:rPr>
          <w:tab/>
        </w:r>
        <w:r w:rsidR="008E2747">
          <w:rPr>
            <w:noProof/>
            <w:webHidden/>
          </w:rPr>
          <w:fldChar w:fldCharType="begin"/>
        </w:r>
        <w:r w:rsidR="008E2747">
          <w:rPr>
            <w:noProof/>
            <w:webHidden/>
          </w:rPr>
          <w:instrText xml:space="preserve"> PAGEREF _Toc198290518 \h </w:instrText>
        </w:r>
        <w:r w:rsidR="008E2747">
          <w:rPr>
            <w:noProof/>
            <w:webHidden/>
          </w:rPr>
        </w:r>
        <w:r w:rsidR="008E2747">
          <w:rPr>
            <w:noProof/>
            <w:webHidden/>
          </w:rPr>
          <w:fldChar w:fldCharType="separate"/>
        </w:r>
        <w:r w:rsidR="00BA1EF7">
          <w:rPr>
            <w:noProof/>
            <w:webHidden/>
          </w:rPr>
          <w:t>24</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19" w:history="1">
        <w:r w:rsidR="008E2747" w:rsidRPr="00F86632">
          <w:rPr>
            <w:rStyle w:val="Hiperesteka"/>
            <w:rFonts w:cs="Arial"/>
            <w:noProof/>
          </w:rPr>
          <w:t>44.2.2.- Obligaciones relativas al personal afecto a la ejecución del contrato basado</w:t>
        </w:r>
        <w:r w:rsidR="008E2747">
          <w:rPr>
            <w:noProof/>
            <w:webHidden/>
          </w:rPr>
          <w:tab/>
        </w:r>
        <w:r w:rsidR="008E2747">
          <w:rPr>
            <w:noProof/>
            <w:webHidden/>
          </w:rPr>
          <w:fldChar w:fldCharType="begin"/>
        </w:r>
        <w:r w:rsidR="008E2747">
          <w:rPr>
            <w:noProof/>
            <w:webHidden/>
          </w:rPr>
          <w:instrText xml:space="preserve"> PAGEREF _Toc198290519 \h </w:instrText>
        </w:r>
        <w:r w:rsidR="008E2747">
          <w:rPr>
            <w:noProof/>
            <w:webHidden/>
          </w:rPr>
        </w:r>
        <w:r w:rsidR="008E2747">
          <w:rPr>
            <w:noProof/>
            <w:webHidden/>
          </w:rPr>
          <w:fldChar w:fldCharType="separate"/>
        </w:r>
        <w:r w:rsidR="00BA1EF7">
          <w:rPr>
            <w:noProof/>
            <w:webHidden/>
          </w:rPr>
          <w:t>25</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20" w:history="1">
        <w:r w:rsidR="008E2747" w:rsidRPr="00F86632">
          <w:rPr>
            <w:rStyle w:val="Hiperesteka"/>
            <w:rFonts w:cs="Arial"/>
            <w:noProof/>
          </w:rPr>
          <w:t>44.2.3.- Obligaciones en supuestos de subrogación</w:t>
        </w:r>
        <w:r w:rsidR="008E2747">
          <w:rPr>
            <w:noProof/>
            <w:webHidden/>
          </w:rPr>
          <w:tab/>
        </w:r>
        <w:r w:rsidR="008E2747">
          <w:rPr>
            <w:noProof/>
            <w:webHidden/>
          </w:rPr>
          <w:fldChar w:fldCharType="begin"/>
        </w:r>
        <w:r w:rsidR="008E2747">
          <w:rPr>
            <w:noProof/>
            <w:webHidden/>
          </w:rPr>
          <w:instrText xml:space="preserve"> PAGEREF _Toc198290520 \h </w:instrText>
        </w:r>
        <w:r w:rsidR="008E2747">
          <w:rPr>
            <w:noProof/>
            <w:webHidden/>
          </w:rPr>
        </w:r>
        <w:r w:rsidR="008E2747">
          <w:rPr>
            <w:noProof/>
            <w:webHidden/>
          </w:rPr>
          <w:fldChar w:fldCharType="separate"/>
        </w:r>
        <w:r w:rsidR="00BA1EF7">
          <w:rPr>
            <w:noProof/>
            <w:webHidden/>
          </w:rPr>
          <w:t>26</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21" w:history="1">
        <w:r w:rsidR="008E2747" w:rsidRPr="00F86632">
          <w:rPr>
            <w:rStyle w:val="Hiperesteka"/>
            <w:rFonts w:cs="Arial"/>
            <w:noProof/>
          </w:rPr>
          <w:t>44.2.4.- Obligaciones en materia de igualdad de mujeres y hombres</w:t>
        </w:r>
        <w:r w:rsidR="008E2747">
          <w:rPr>
            <w:noProof/>
            <w:webHidden/>
          </w:rPr>
          <w:tab/>
        </w:r>
        <w:r w:rsidR="008E2747">
          <w:rPr>
            <w:noProof/>
            <w:webHidden/>
          </w:rPr>
          <w:fldChar w:fldCharType="begin"/>
        </w:r>
        <w:r w:rsidR="008E2747">
          <w:rPr>
            <w:noProof/>
            <w:webHidden/>
          </w:rPr>
          <w:instrText xml:space="preserve"> PAGEREF _Toc198290521 \h </w:instrText>
        </w:r>
        <w:r w:rsidR="008E2747">
          <w:rPr>
            <w:noProof/>
            <w:webHidden/>
          </w:rPr>
        </w:r>
        <w:r w:rsidR="008E2747">
          <w:rPr>
            <w:noProof/>
            <w:webHidden/>
          </w:rPr>
          <w:fldChar w:fldCharType="separate"/>
        </w:r>
        <w:r w:rsidR="00BA1EF7">
          <w:rPr>
            <w:noProof/>
            <w:webHidden/>
          </w:rPr>
          <w:t>27</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22" w:history="1">
        <w:r w:rsidR="008E2747" w:rsidRPr="00F86632">
          <w:rPr>
            <w:rStyle w:val="Hiperesteka"/>
            <w:rFonts w:cs="Arial"/>
            <w:noProof/>
          </w:rPr>
          <w:t>44.2.5.- Obligaciones en supuestos de subcontratación</w:t>
        </w:r>
        <w:r w:rsidR="008E2747">
          <w:rPr>
            <w:noProof/>
            <w:webHidden/>
          </w:rPr>
          <w:tab/>
        </w:r>
        <w:r w:rsidR="008E2747">
          <w:rPr>
            <w:noProof/>
            <w:webHidden/>
          </w:rPr>
          <w:fldChar w:fldCharType="begin"/>
        </w:r>
        <w:r w:rsidR="008E2747">
          <w:rPr>
            <w:noProof/>
            <w:webHidden/>
          </w:rPr>
          <w:instrText xml:space="preserve"> PAGEREF _Toc198290522 \h </w:instrText>
        </w:r>
        <w:r w:rsidR="008E2747">
          <w:rPr>
            <w:noProof/>
            <w:webHidden/>
          </w:rPr>
        </w:r>
        <w:r w:rsidR="008E2747">
          <w:rPr>
            <w:noProof/>
            <w:webHidden/>
          </w:rPr>
          <w:fldChar w:fldCharType="separate"/>
        </w:r>
        <w:r w:rsidR="00BA1EF7">
          <w:rPr>
            <w:noProof/>
            <w:webHidden/>
          </w:rPr>
          <w:t>27</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23" w:history="1">
        <w:r w:rsidR="008E2747" w:rsidRPr="00F86632">
          <w:rPr>
            <w:rStyle w:val="Hiperesteka"/>
            <w:rFonts w:cs="Arial"/>
            <w:noProof/>
          </w:rPr>
          <w:t>44.2.6.- Obligaciones en materia de seguridad y salud en el trabajo</w:t>
        </w:r>
        <w:r w:rsidR="008E2747">
          <w:rPr>
            <w:noProof/>
            <w:webHidden/>
          </w:rPr>
          <w:tab/>
        </w:r>
        <w:r w:rsidR="008E2747">
          <w:rPr>
            <w:noProof/>
            <w:webHidden/>
          </w:rPr>
          <w:fldChar w:fldCharType="begin"/>
        </w:r>
        <w:r w:rsidR="008E2747">
          <w:rPr>
            <w:noProof/>
            <w:webHidden/>
          </w:rPr>
          <w:instrText xml:space="preserve"> PAGEREF _Toc198290523 \h </w:instrText>
        </w:r>
        <w:r w:rsidR="008E2747">
          <w:rPr>
            <w:noProof/>
            <w:webHidden/>
          </w:rPr>
        </w:r>
        <w:r w:rsidR="008E2747">
          <w:rPr>
            <w:noProof/>
            <w:webHidden/>
          </w:rPr>
          <w:fldChar w:fldCharType="separate"/>
        </w:r>
        <w:r w:rsidR="00BA1EF7">
          <w:rPr>
            <w:noProof/>
            <w:webHidden/>
          </w:rPr>
          <w:t>28</w:t>
        </w:r>
        <w:r w:rsidR="008E2747">
          <w:rPr>
            <w:noProof/>
            <w:webHidden/>
          </w:rPr>
          <w:fldChar w:fldCharType="end"/>
        </w:r>
      </w:hyperlink>
    </w:p>
    <w:p w:rsidR="008E2747" w:rsidRDefault="006305A5">
      <w:pPr>
        <w:pStyle w:val="EA4"/>
        <w:tabs>
          <w:tab w:val="right" w:leader="dot" w:pos="8494"/>
        </w:tabs>
        <w:rPr>
          <w:rFonts w:asciiTheme="minorHAnsi" w:eastAsiaTheme="minorEastAsia" w:hAnsiTheme="minorHAnsi" w:cstheme="minorBidi"/>
          <w:noProof/>
          <w:sz w:val="22"/>
          <w:szCs w:val="22"/>
          <w:lang w:val="eu-ES" w:eastAsia="eu-ES"/>
        </w:rPr>
      </w:pPr>
      <w:hyperlink w:anchor="_Toc198290524" w:history="1">
        <w:r w:rsidR="008E2747" w:rsidRPr="00F86632">
          <w:rPr>
            <w:rStyle w:val="Hiperesteka"/>
            <w:rFonts w:cs="Arial"/>
            <w:noProof/>
          </w:rPr>
          <w:t>44.2.7.- Obligaciones respecto del personal de la empresa contratista</w:t>
        </w:r>
        <w:r w:rsidR="008E2747">
          <w:rPr>
            <w:noProof/>
            <w:webHidden/>
          </w:rPr>
          <w:tab/>
        </w:r>
        <w:r w:rsidR="008E2747">
          <w:rPr>
            <w:noProof/>
            <w:webHidden/>
          </w:rPr>
          <w:fldChar w:fldCharType="begin"/>
        </w:r>
        <w:r w:rsidR="008E2747">
          <w:rPr>
            <w:noProof/>
            <w:webHidden/>
          </w:rPr>
          <w:instrText xml:space="preserve"> PAGEREF _Toc198290524 \h </w:instrText>
        </w:r>
        <w:r w:rsidR="008E2747">
          <w:rPr>
            <w:noProof/>
            <w:webHidden/>
          </w:rPr>
        </w:r>
        <w:r w:rsidR="008E2747">
          <w:rPr>
            <w:noProof/>
            <w:webHidden/>
          </w:rPr>
          <w:fldChar w:fldCharType="separate"/>
        </w:r>
        <w:r w:rsidR="00BA1EF7">
          <w:rPr>
            <w:noProof/>
            <w:webHidden/>
          </w:rPr>
          <w:t>30</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25" w:history="1">
        <w:r w:rsidR="008E2747" w:rsidRPr="00F86632">
          <w:rPr>
            <w:rStyle w:val="Hiperesteka"/>
            <w:noProof/>
          </w:rPr>
          <w:t>44.3.- Obligaciones en materia de seguridad de la información</w:t>
        </w:r>
        <w:r w:rsidR="008E2747">
          <w:rPr>
            <w:noProof/>
            <w:webHidden/>
          </w:rPr>
          <w:tab/>
        </w:r>
        <w:r w:rsidR="008E2747">
          <w:rPr>
            <w:noProof/>
            <w:webHidden/>
          </w:rPr>
          <w:fldChar w:fldCharType="begin"/>
        </w:r>
        <w:r w:rsidR="008E2747">
          <w:rPr>
            <w:noProof/>
            <w:webHidden/>
          </w:rPr>
          <w:instrText xml:space="preserve"> PAGEREF _Toc198290525 \h </w:instrText>
        </w:r>
        <w:r w:rsidR="008E2747">
          <w:rPr>
            <w:noProof/>
            <w:webHidden/>
          </w:rPr>
        </w:r>
        <w:r w:rsidR="008E2747">
          <w:rPr>
            <w:noProof/>
            <w:webHidden/>
          </w:rPr>
          <w:fldChar w:fldCharType="separate"/>
        </w:r>
        <w:r w:rsidR="00BA1EF7">
          <w:rPr>
            <w:noProof/>
            <w:webHidden/>
          </w:rPr>
          <w:t>31</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26" w:history="1">
        <w:r w:rsidR="008E2747" w:rsidRPr="00F86632">
          <w:rPr>
            <w:rStyle w:val="Hiperesteka"/>
            <w:noProof/>
          </w:rPr>
          <w:t>44.4.- Obligaciones referentes al cumplimiento del Código de Conducta y Marco de Integridad Institucional aplicable a la contratación pública (solo aplicable a licitaciones de la Diputación Foral de Gipuzkoa)</w:t>
        </w:r>
        <w:r w:rsidR="008E2747">
          <w:rPr>
            <w:noProof/>
            <w:webHidden/>
          </w:rPr>
          <w:tab/>
        </w:r>
        <w:r w:rsidR="008E2747">
          <w:rPr>
            <w:noProof/>
            <w:webHidden/>
          </w:rPr>
          <w:fldChar w:fldCharType="begin"/>
        </w:r>
        <w:r w:rsidR="008E2747">
          <w:rPr>
            <w:noProof/>
            <w:webHidden/>
          </w:rPr>
          <w:instrText xml:space="preserve"> PAGEREF _Toc198290526 \h </w:instrText>
        </w:r>
        <w:r w:rsidR="008E2747">
          <w:rPr>
            <w:noProof/>
            <w:webHidden/>
          </w:rPr>
        </w:r>
        <w:r w:rsidR="008E2747">
          <w:rPr>
            <w:noProof/>
            <w:webHidden/>
          </w:rPr>
          <w:fldChar w:fldCharType="separate"/>
        </w:r>
        <w:r w:rsidR="00BA1EF7">
          <w:rPr>
            <w:noProof/>
            <w:webHidden/>
          </w:rPr>
          <w:t>33</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27" w:history="1">
        <w:r w:rsidR="008E2747" w:rsidRPr="00F86632">
          <w:rPr>
            <w:rStyle w:val="Hiperesteka"/>
            <w:noProof/>
          </w:rPr>
          <w:t>44.5.- Obligaciones relativas a la gestión de permisos, licencias y autorizaciones</w:t>
        </w:r>
        <w:r w:rsidR="008E2747">
          <w:rPr>
            <w:noProof/>
            <w:webHidden/>
          </w:rPr>
          <w:tab/>
        </w:r>
        <w:r w:rsidR="008E2747">
          <w:rPr>
            <w:noProof/>
            <w:webHidden/>
          </w:rPr>
          <w:fldChar w:fldCharType="begin"/>
        </w:r>
        <w:r w:rsidR="008E2747">
          <w:rPr>
            <w:noProof/>
            <w:webHidden/>
          </w:rPr>
          <w:instrText xml:space="preserve"> PAGEREF _Toc198290527 \h </w:instrText>
        </w:r>
        <w:r w:rsidR="008E2747">
          <w:rPr>
            <w:noProof/>
            <w:webHidden/>
          </w:rPr>
        </w:r>
        <w:r w:rsidR="008E2747">
          <w:rPr>
            <w:noProof/>
            <w:webHidden/>
          </w:rPr>
          <w:fldChar w:fldCharType="separate"/>
        </w:r>
        <w:r w:rsidR="00BA1EF7">
          <w:rPr>
            <w:noProof/>
            <w:webHidden/>
          </w:rPr>
          <w:t>33</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28" w:history="1">
        <w:r w:rsidR="008E2747" w:rsidRPr="00F86632">
          <w:rPr>
            <w:rStyle w:val="Hiperesteka"/>
            <w:noProof/>
          </w:rPr>
          <w:t>44.6.- Gastos exigibles a la contratista</w:t>
        </w:r>
        <w:r w:rsidR="008E2747">
          <w:rPr>
            <w:noProof/>
            <w:webHidden/>
          </w:rPr>
          <w:tab/>
        </w:r>
        <w:r w:rsidR="008E2747">
          <w:rPr>
            <w:noProof/>
            <w:webHidden/>
          </w:rPr>
          <w:fldChar w:fldCharType="begin"/>
        </w:r>
        <w:r w:rsidR="008E2747">
          <w:rPr>
            <w:noProof/>
            <w:webHidden/>
          </w:rPr>
          <w:instrText xml:space="preserve"> PAGEREF _Toc198290528 \h </w:instrText>
        </w:r>
        <w:r w:rsidR="008E2747">
          <w:rPr>
            <w:noProof/>
            <w:webHidden/>
          </w:rPr>
        </w:r>
        <w:r w:rsidR="008E2747">
          <w:rPr>
            <w:noProof/>
            <w:webHidden/>
          </w:rPr>
          <w:fldChar w:fldCharType="separate"/>
        </w:r>
        <w:r w:rsidR="00BA1EF7">
          <w:rPr>
            <w:noProof/>
            <w:webHidden/>
          </w:rPr>
          <w:t>34</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29" w:history="1">
        <w:r w:rsidR="008E2747" w:rsidRPr="00F86632">
          <w:rPr>
            <w:rStyle w:val="Hiperesteka"/>
            <w:noProof/>
          </w:rPr>
          <w:t>44.7.- Programa de trabajo</w:t>
        </w:r>
        <w:r w:rsidR="008E2747">
          <w:rPr>
            <w:noProof/>
            <w:webHidden/>
          </w:rPr>
          <w:tab/>
        </w:r>
        <w:r w:rsidR="008E2747">
          <w:rPr>
            <w:noProof/>
            <w:webHidden/>
          </w:rPr>
          <w:fldChar w:fldCharType="begin"/>
        </w:r>
        <w:r w:rsidR="008E2747">
          <w:rPr>
            <w:noProof/>
            <w:webHidden/>
          </w:rPr>
          <w:instrText xml:space="preserve"> PAGEREF _Toc198290529 \h </w:instrText>
        </w:r>
        <w:r w:rsidR="008E2747">
          <w:rPr>
            <w:noProof/>
            <w:webHidden/>
          </w:rPr>
        </w:r>
        <w:r w:rsidR="008E2747">
          <w:rPr>
            <w:noProof/>
            <w:webHidden/>
          </w:rPr>
          <w:fldChar w:fldCharType="separate"/>
        </w:r>
        <w:r w:rsidR="00BA1EF7">
          <w:rPr>
            <w:noProof/>
            <w:webHidden/>
          </w:rPr>
          <w:t>34</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30" w:history="1">
        <w:r w:rsidR="008E2747" w:rsidRPr="00F86632">
          <w:rPr>
            <w:rStyle w:val="Hiperesteka"/>
            <w:noProof/>
          </w:rPr>
          <w:t>44.2.4.- Obligaciones lingüísticas</w:t>
        </w:r>
        <w:r w:rsidR="008E2747">
          <w:rPr>
            <w:noProof/>
            <w:webHidden/>
          </w:rPr>
          <w:tab/>
        </w:r>
        <w:r w:rsidR="008E2747">
          <w:rPr>
            <w:noProof/>
            <w:webHidden/>
          </w:rPr>
          <w:fldChar w:fldCharType="begin"/>
        </w:r>
        <w:r w:rsidR="008E2747">
          <w:rPr>
            <w:noProof/>
            <w:webHidden/>
          </w:rPr>
          <w:instrText xml:space="preserve"> PAGEREF _Toc198290530 \h </w:instrText>
        </w:r>
        <w:r w:rsidR="008E2747">
          <w:rPr>
            <w:noProof/>
            <w:webHidden/>
          </w:rPr>
        </w:r>
        <w:r w:rsidR="008E2747">
          <w:rPr>
            <w:noProof/>
            <w:webHidden/>
          </w:rPr>
          <w:fldChar w:fldCharType="separate"/>
        </w:r>
        <w:r w:rsidR="00BA1EF7">
          <w:rPr>
            <w:noProof/>
            <w:webHidden/>
          </w:rPr>
          <w:t>34</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31" w:history="1">
        <w:r w:rsidR="008E2747" w:rsidRPr="00F86632">
          <w:rPr>
            <w:rStyle w:val="Hiperesteka"/>
            <w:noProof/>
          </w:rPr>
          <w:t>45.- Derechos de la propiedad intelectual</w:t>
        </w:r>
        <w:r w:rsidR="008E2747">
          <w:rPr>
            <w:noProof/>
            <w:webHidden/>
          </w:rPr>
          <w:tab/>
        </w:r>
        <w:r w:rsidR="008E2747">
          <w:rPr>
            <w:noProof/>
            <w:webHidden/>
          </w:rPr>
          <w:fldChar w:fldCharType="begin"/>
        </w:r>
        <w:r w:rsidR="008E2747">
          <w:rPr>
            <w:noProof/>
            <w:webHidden/>
          </w:rPr>
          <w:instrText xml:space="preserve"> PAGEREF _Toc198290531 \h </w:instrText>
        </w:r>
        <w:r w:rsidR="008E2747">
          <w:rPr>
            <w:noProof/>
            <w:webHidden/>
          </w:rPr>
        </w:r>
        <w:r w:rsidR="008E2747">
          <w:rPr>
            <w:noProof/>
            <w:webHidden/>
          </w:rPr>
          <w:fldChar w:fldCharType="separate"/>
        </w:r>
        <w:r w:rsidR="00BA1EF7">
          <w:rPr>
            <w:noProof/>
            <w:webHidden/>
          </w:rPr>
          <w:t>34</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32" w:history="1">
        <w:r w:rsidR="008E2747" w:rsidRPr="00F86632">
          <w:rPr>
            <w:rStyle w:val="Hiperesteka"/>
            <w:noProof/>
          </w:rPr>
          <w:t>46.- Penalidades por demora y otras penalidades</w:t>
        </w:r>
        <w:r w:rsidR="008E2747">
          <w:rPr>
            <w:noProof/>
            <w:webHidden/>
          </w:rPr>
          <w:tab/>
        </w:r>
        <w:r w:rsidR="008E2747">
          <w:rPr>
            <w:noProof/>
            <w:webHidden/>
          </w:rPr>
          <w:fldChar w:fldCharType="begin"/>
        </w:r>
        <w:r w:rsidR="008E2747">
          <w:rPr>
            <w:noProof/>
            <w:webHidden/>
          </w:rPr>
          <w:instrText xml:space="preserve"> PAGEREF _Toc198290532 \h </w:instrText>
        </w:r>
        <w:r w:rsidR="008E2747">
          <w:rPr>
            <w:noProof/>
            <w:webHidden/>
          </w:rPr>
        </w:r>
        <w:r w:rsidR="008E2747">
          <w:rPr>
            <w:noProof/>
            <w:webHidden/>
          </w:rPr>
          <w:fldChar w:fldCharType="separate"/>
        </w:r>
        <w:r w:rsidR="00BA1EF7">
          <w:rPr>
            <w:noProof/>
            <w:webHidden/>
          </w:rPr>
          <w:t>34</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33" w:history="1">
        <w:r w:rsidR="008E2747" w:rsidRPr="00F86632">
          <w:rPr>
            <w:rStyle w:val="Hiperesteka"/>
            <w:noProof/>
          </w:rPr>
          <w:t>47.- Modificaciones de los contratos basados</w:t>
        </w:r>
        <w:r w:rsidR="008E2747">
          <w:rPr>
            <w:noProof/>
            <w:webHidden/>
          </w:rPr>
          <w:tab/>
        </w:r>
        <w:r w:rsidR="008E2747">
          <w:rPr>
            <w:noProof/>
            <w:webHidden/>
          </w:rPr>
          <w:fldChar w:fldCharType="begin"/>
        </w:r>
        <w:r w:rsidR="008E2747">
          <w:rPr>
            <w:noProof/>
            <w:webHidden/>
          </w:rPr>
          <w:instrText xml:space="preserve"> PAGEREF _Toc198290533 \h </w:instrText>
        </w:r>
        <w:r w:rsidR="008E2747">
          <w:rPr>
            <w:noProof/>
            <w:webHidden/>
          </w:rPr>
        </w:r>
        <w:r w:rsidR="008E2747">
          <w:rPr>
            <w:noProof/>
            <w:webHidden/>
          </w:rPr>
          <w:fldChar w:fldCharType="separate"/>
        </w:r>
        <w:r w:rsidR="00BA1EF7">
          <w:rPr>
            <w:noProof/>
            <w:webHidden/>
          </w:rPr>
          <w:t>36</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34" w:history="1">
        <w:r w:rsidR="008E2747" w:rsidRPr="00F86632">
          <w:rPr>
            <w:rStyle w:val="Hiperesteka"/>
            <w:noProof/>
          </w:rPr>
          <w:t>47.1.- Modificaciones previstas</w:t>
        </w:r>
        <w:r w:rsidR="008E2747">
          <w:rPr>
            <w:noProof/>
            <w:webHidden/>
          </w:rPr>
          <w:tab/>
        </w:r>
        <w:r w:rsidR="008E2747">
          <w:rPr>
            <w:noProof/>
            <w:webHidden/>
          </w:rPr>
          <w:fldChar w:fldCharType="begin"/>
        </w:r>
        <w:r w:rsidR="008E2747">
          <w:rPr>
            <w:noProof/>
            <w:webHidden/>
          </w:rPr>
          <w:instrText xml:space="preserve"> PAGEREF _Toc198290534 \h </w:instrText>
        </w:r>
        <w:r w:rsidR="008E2747">
          <w:rPr>
            <w:noProof/>
            <w:webHidden/>
          </w:rPr>
        </w:r>
        <w:r w:rsidR="008E2747">
          <w:rPr>
            <w:noProof/>
            <w:webHidden/>
          </w:rPr>
          <w:fldChar w:fldCharType="separate"/>
        </w:r>
        <w:r w:rsidR="00BA1EF7">
          <w:rPr>
            <w:noProof/>
            <w:webHidden/>
          </w:rPr>
          <w:t>36</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35" w:history="1">
        <w:r w:rsidR="008E2747" w:rsidRPr="00F86632">
          <w:rPr>
            <w:rStyle w:val="Hiperesteka"/>
            <w:noProof/>
          </w:rPr>
          <w:t>47.2.- Modificaciones no previstas</w:t>
        </w:r>
        <w:r w:rsidR="008E2747">
          <w:rPr>
            <w:noProof/>
            <w:webHidden/>
          </w:rPr>
          <w:tab/>
        </w:r>
        <w:r w:rsidR="008E2747">
          <w:rPr>
            <w:noProof/>
            <w:webHidden/>
          </w:rPr>
          <w:fldChar w:fldCharType="begin"/>
        </w:r>
        <w:r w:rsidR="008E2747">
          <w:rPr>
            <w:noProof/>
            <w:webHidden/>
          </w:rPr>
          <w:instrText xml:space="preserve"> PAGEREF _Toc198290535 \h </w:instrText>
        </w:r>
        <w:r w:rsidR="008E2747">
          <w:rPr>
            <w:noProof/>
            <w:webHidden/>
          </w:rPr>
        </w:r>
        <w:r w:rsidR="008E2747">
          <w:rPr>
            <w:noProof/>
            <w:webHidden/>
          </w:rPr>
          <w:fldChar w:fldCharType="separate"/>
        </w:r>
        <w:r w:rsidR="00BA1EF7">
          <w:rPr>
            <w:noProof/>
            <w:webHidden/>
          </w:rPr>
          <w:t>37</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36" w:history="1">
        <w:r w:rsidR="008E2747" w:rsidRPr="00F86632">
          <w:rPr>
            <w:rStyle w:val="Hiperesteka"/>
            <w:noProof/>
          </w:rPr>
          <w:t>47.3.- Régimen de modificación</w:t>
        </w:r>
        <w:r w:rsidR="008E2747">
          <w:rPr>
            <w:noProof/>
            <w:webHidden/>
          </w:rPr>
          <w:tab/>
        </w:r>
        <w:r w:rsidR="008E2747">
          <w:rPr>
            <w:noProof/>
            <w:webHidden/>
          </w:rPr>
          <w:fldChar w:fldCharType="begin"/>
        </w:r>
        <w:r w:rsidR="008E2747">
          <w:rPr>
            <w:noProof/>
            <w:webHidden/>
          </w:rPr>
          <w:instrText xml:space="preserve"> PAGEREF _Toc198290536 \h </w:instrText>
        </w:r>
        <w:r w:rsidR="008E2747">
          <w:rPr>
            <w:noProof/>
            <w:webHidden/>
          </w:rPr>
        </w:r>
        <w:r w:rsidR="008E2747">
          <w:rPr>
            <w:noProof/>
            <w:webHidden/>
          </w:rPr>
          <w:fldChar w:fldCharType="separate"/>
        </w:r>
        <w:r w:rsidR="00BA1EF7">
          <w:rPr>
            <w:noProof/>
            <w:webHidden/>
          </w:rPr>
          <w:t>37</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37" w:history="1">
        <w:r w:rsidR="008E2747" w:rsidRPr="00F86632">
          <w:rPr>
            <w:rStyle w:val="Hiperesteka"/>
            <w:noProof/>
          </w:rPr>
          <w:t>48.- Abonos a la contratista</w:t>
        </w:r>
        <w:r w:rsidR="008E2747">
          <w:rPr>
            <w:noProof/>
            <w:webHidden/>
          </w:rPr>
          <w:tab/>
        </w:r>
        <w:r w:rsidR="008E2747">
          <w:rPr>
            <w:noProof/>
            <w:webHidden/>
          </w:rPr>
          <w:fldChar w:fldCharType="begin"/>
        </w:r>
        <w:r w:rsidR="008E2747">
          <w:rPr>
            <w:noProof/>
            <w:webHidden/>
          </w:rPr>
          <w:instrText xml:space="preserve"> PAGEREF _Toc198290537 \h </w:instrText>
        </w:r>
        <w:r w:rsidR="008E2747">
          <w:rPr>
            <w:noProof/>
            <w:webHidden/>
          </w:rPr>
        </w:r>
        <w:r w:rsidR="008E2747">
          <w:rPr>
            <w:noProof/>
            <w:webHidden/>
          </w:rPr>
          <w:fldChar w:fldCharType="separate"/>
        </w:r>
        <w:r w:rsidR="00BA1EF7">
          <w:rPr>
            <w:noProof/>
            <w:webHidden/>
          </w:rPr>
          <w:t>37</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38" w:history="1">
        <w:r w:rsidR="008E2747" w:rsidRPr="00F86632">
          <w:rPr>
            <w:rStyle w:val="Hiperesteka"/>
            <w:noProof/>
          </w:rPr>
          <w:t>49.- Suspensión del contrato basado</w:t>
        </w:r>
        <w:r w:rsidR="008E2747">
          <w:rPr>
            <w:noProof/>
            <w:webHidden/>
          </w:rPr>
          <w:tab/>
        </w:r>
        <w:r w:rsidR="008E2747">
          <w:rPr>
            <w:noProof/>
            <w:webHidden/>
          </w:rPr>
          <w:fldChar w:fldCharType="begin"/>
        </w:r>
        <w:r w:rsidR="008E2747">
          <w:rPr>
            <w:noProof/>
            <w:webHidden/>
          </w:rPr>
          <w:instrText xml:space="preserve"> PAGEREF _Toc198290538 \h </w:instrText>
        </w:r>
        <w:r w:rsidR="008E2747">
          <w:rPr>
            <w:noProof/>
            <w:webHidden/>
          </w:rPr>
        </w:r>
        <w:r w:rsidR="008E2747">
          <w:rPr>
            <w:noProof/>
            <w:webHidden/>
          </w:rPr>
          <w:fldChar w:fldCharType="separate"/>
        </w:r>
        <w:r w:rsidR="00BA1EF7">
          <w:rPr>
            <w:noProof/>
            <w:webHidden/>
          </w:rPr>
          <w:t>38</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39" w:history="1">
        <w:r w:rsidR="008E2747" w:rsidRPr="00F86632">
          <w:rPr>
            <w:rStyle w:val="Hiperesteka"/>
            <w:noProof/>
          </w:rPr>
          <w:t>50.- Recepción y plazo de garantía</w:t>
        </w:r>
        <w:r w:rsidR="008E2747">
          <w:rPr>
            <w:noProof/>
            <w:webHidden/>
          </w:rPr>
          <w:tab/>
        </w:r>
        <w:r w:rsidR="008E2747">
          <w:rPr>
            <w:noProof/>
            <w:webHidden/>
          </w:rPr>
          <w:fldChar w:fldCharType="begin"/>
        </w:r>
        <w:r w:rsidR="008E2747">
          <w:rPr>
            <w:noProof/>
            <w:webHidden/>
          </w:rPr>
          <w:instrText xml:space="preserve"> PAGEREF _Toc198290539 \h </w:instrText>
        </w:r>
        <w:r w:rsidR="008E2747">
          <w:rPr>
            <w:noProof/>
            <w:webHidden/>
          </w:rPr>
        </w:r>
        <w:r w:rsidR="008E2747">
          <w:rPr>
            <w:noProof/>
            <w:webHidden/>
          </w:rPr>
          <w:fldChar w:fldCharType="separate"/>
        </w:r>
        <w:r w:rsidR="00BA1EF7">
          <w:rPr>
            <w:noProof/>
            <w:webHidden/>
          </w:rPr>
          <w:t>38</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40" w:history="1">
        <w:r w:rsidR="008E2747" w:rsidRPr="00F86632">
          <w:rPr>
            <w:rStyle w:val="Hiperesteka"/>
            <w:noProof/>
          </w:rPr>
          <w:t>50.1.- Recepción y liquidación</w:t>
        </w:r>
        <w:r w:rsidR="008E2747">
          <w:rPr>
            <w:noProof/>
            <w:webHidden/>
          </w:rPr>
          <w:tab/>
        </w:r>
        <w:r w:rsidR="008E2747">
          <w:rPr>
            <w:noProof/>
            <w:webHidden/>
          </w:rPr>
          <w:fldChar w:fldCharType="begin"/>
        </w:r>
        <w:r w:rsidR="008E2747">
          <w:rPr>
            <w:noProof/>
            <w:webHidden/>
          </w:rPr>
          <w:instrText xml:space="preserve"> PAGEREF _Toc198290540 \h </w:instrText>
        </w:r>
        <w:r w:rsidR="008E2747">
          <w:rPr>
            <w:noProof/>
            <w:webHidden/>
          </w:rPr>
        </w:r>
        <w:r w:rsidR="008E2747">
          <w:rPr>
            <w:noProof/>
            <w:webHidden/>
          </w:rPr>
          <w:fldChar w:fldCharType="separate"/>
        </w:r>
        <w:r w:rsidR="00BA1EF7">
          <w:rPr>
            <w:noProof/>
            <w:webHidden/>
          </w:rPr>
          <w:t>38</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41" w:history="1">
        <w:r w:rsidR="008E2747" w:rsidRPr="00F86632">
          <w:rPr>
            <w:rStyle w:val="Hiperesteka"/>
            <w:noProof/>
          </w:rPr>
          <w:t>50.2.- Plazo de garantía</w:t>
        </w:r>
        <w:r w:rsidR="008E2747">
          <w:rPr>
            <w:noProof/>
            <w:webHidden/>
          </w:rPr>
          <w:tab/>
        </w:r>
        <w:r w:rsidR="008E2747">
          <w:rPr>
            <w:noProof/>
            <w:webHidden/>
          </w:rPr>
          <w:fldChar w:fldCharType="begin"/>
        </w:r>
        <w:r w:rsidR="008E2747">
          <w:rPr>
            <w:noProof/>
            <w:webHidden/>
          </w:rPr>
          <w:instrText xml:space="preserve"> PAGEREF _Toc198290541 \h </w:instrText>
        </w:r>
        <w:r w:rsidR="008E2747">
          <w:rPr>
            <w:noProof/>
            <w:webHidden/>
          </w:rPr>
        </w:r>
        <w:r w:rsidR="008E2747">
          <w:rPr>
            <w:noProof/>
            <w:webHidden/>
          </w:rPr>
          <w:fldChar w:fldCharType="separate"/>
        </w:r>
        <w:r w:rsidR="00BA1EF7">
          <w:rPr>
            <w:noProof/>
            <w:webHidden/>
          </w:rPr>
          <w:t>38</w:t>
        </w:r>
        <w:r w:rsidR="008E2747">
          <w:rPr>
            <w:noProof/>
            <w:webHidden/>
          </w:rPr>
          <w:fldChar w:fldCharType="end"/>
        </w:r>
      </w:hyperlink>
    </w:p>
    <w:p w:rsidR="008E2747" w:rsidRDefault="006305A5">
      <w:pPr>
        <w:pStyle w:val="EA3"/>
        <w:tabs>
          <w:tab w:val="right" w:leader="dot" w:pos="8494"/>
        </w:tabs>
        <w:rPr>
          <w:rFonts w:asciiTheme="minorHAnsi" w:eastAsiaTheme="minorEastAsia" w:hAnsiTheme="minorHAnsi" w:cstheme="minorBidi"/>
          <w:noProof/>
          <w:sz w:val="22"/>
          <w:szCs w:val="22"/>
          <w:lang w:val="eu-ES" w:eastAsia="eu-ES"/>
        </w:rPr>
      </w:pPr>
      <w:hyperlink w:anchor="_Toc198290542" w:history="1">
        <w:r w:rsidR="008E2747" w:rsidRPr="00F86632">
          <w:rPr>
            <w:rStyle w:val="Hiperesteka"/>
            <w:noProof/>
          </w:rPr>
          <w:t>50.3.- Devolución de la garantía</w:t>
        </w:r>
        <w:r w:rsidR="008E2747">
          <w:rPr>
            <w:noProof/>
            <w:webHidden/>
          </w:rPr>
          <w:tab/>
        </w:r>
        <w:r w:rsidR="008E2747">
          <w:rPr>
            <w:noProof/>
            <w:webHidden/>
          </w:rPr>
          <w:fldChar w:fldCharType="begin"/>
        </w:r>
        <w:r w:rsidR="008E2747">
          <w:rPr>
            <w:noProof/>
            <w:webHidden/>
          </w:rPr>
          <w:instrText xml:space="preserve"> PAGEREF _Toc198290542 \h </w:instrText>
        </w:r>
        <w:r w:rsidR="008E2747">
          <w:rPr>
            <w:noProof/>
            <w:webHidden/>
          </w:rPr>
        </w:r>
        <w:r w:rsidR="008E2747">
          <w:rPr>
            <w:noProof/>
            <w:webHidden/>
          </w:rPr>
          <w:fldChar w:fldCharType="separate"/>
        </w:r>
        <w:r w:rsidR="00BA1EF7">
          <w:rPr>
            <w:noProof/>
            <w:webHidden/>
          </w:rPr>
          <w:t>39</w:t>
        </w:r>
        <w:r w:rsidR="008E2747">
          <w:rPr>
            <w:noProof/>
            <w:webHidden/>
          </w:rPr>
          <w:fldChar w:fldCharType="end"/>
        </w:r>
      </w:hyperlink>
    </w:p>
    <w:p w:rsidR="008E2747" w:rsidRDefault="006305A5">
      <w:pPr>
        <w:pStyle w:val="EA2"/>
        <w:rPr>
          <w:rFonts w:asciiTheme="minorHAnsi" w:eastAsiaTheme="minorEastAsia" w:hAnsiTheme="minorHAnsi" w:cstheme="minorBidi"/>
          <w:noProof/>
          <w:sz w:val="22"/>
          <w:szCs w:val="22"/>
          <w:lang w:val="eu-ES" w:eastAsia="eu-ES"/>
        </w:rPr>
      </w:pPr>
      <w:hyperlink w:anchor="_Toc198290543" w:history="1">
        <w:r w:rsidR="008E2747" w:rsidRPr="00F86632">
          <w:rPr>
            <w:rStyle w:val="Hiperesteka"/>
            <w:noProof/>
          </w:rPr>
          <w:t>51.- Resolución del acuerdo marco y de los contratos basados</w:t>
        </w:r>
        <w:r w:rsidR="008E2747">
          <w:rPr>
            <w:noProof/>
            <w:webHidden/>
          </w:rPr>
          <w:tab/>
        </w:r>
        <w:r w:rsidR="008E2747">
          <w:rPr>
            <w:noProof/>
            <w:webHidden/>
          </w:rPr>
          <w:fldChar w:fldCharType="begin"/>
        </w:r>
        <w:r w:rsidR="008E2747">
          <w:rPr>
            <w:noProof/>
            <w:webHidden/>
          </w:rPr>
          <w:instrText xml:space="preserve"> PAGEREF _Toc198290543 \h </w:instrText>
        </w:r>
        <w:r w:rsidR="008E2747">
          <w:rPr>
            <w:noProof/>
            <w:webHidden/>
          </w:rPr>
        </w:r>
        <w:r w:rsidR="008E2747">
          <w:rPr>
            <w:noProof/>
            <w:webHidden/>
          </w:rPr>
          <w:fldChar w:fldCharType="separate"/>
        </w:r>
        <w:r w:rsidR="00BA1EF7">
          <w:rPr>
            <w:noProof/>
            <w:webHidden/>
          </w:rPr>
          <w:t>39</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44" w:history="1">
        <w:r w:rsidR="008E2747" w:rsidRPr="00F86632">
          <w:rPr>
            <w:rStyle w:val="Hiperesteka"/>
            <w:noProof/>
          </w:rPr>
          <w:t>ANEXO I.- INSTRUCCIONES PARA LA LICITACIÓN ELECTRÓNICA</w:t>
        </w:r>
        <w:r w:rsidR="008E2747">
          <w:rPr>
            <w:noProof/>
            <w:webHidden/>
          </w:rPr>
          <w:tab/>
        </w:r>
        <w:r w:rsidR="008E2747">
          <w:rPr>
            <w:noProof/>
            <w:webHidden/>
          </w:rPr>
          <w:fldChar w:fldCharType="begin"/>
        </w:r>
        <w:r w:rsidR="008E2747">
          <w:rPr>
            <w:noProof/>
            <w:webHidden/>
          </w:rPr>
          <w:instrText xml:space="preserve"> PAGEREF _Toc198290544 \h </w:instrText>
        </w:r>
        <w:r w:rsidR="008E2747">
          <w:rPr>
            <w:noProof/>
            <w:webHidden/>
          </w:rPr>
        </w:r>
        <w:r w:rsidR="008E2747">
          <w:rPr>
            <w:noProof/>
            <w:webHidden/>
          </w:rPr>
          <w:fldChar w:fldCharType="separate"/>
        </w:r>
        <w:r w:rsidR="00BA1EF7">
          <w:rPr>
            <w:noProof/>
            <w:webHidden/>
          </w:rPr>
          <w:t>41</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45" w:history="1">
        <w:r w:rsidR="008E2747" w:rsidRPr="00F86632">
          <w:rPr>
            <w:rStyle w:val="Hiperesteka"/>
            <w:noProof/>
          </w:rPr>
          <w:t xml:space="preserve">ADENDA AL ANEXO I.-  </w:t>
        </w:r>
        <w:r w:rsidR="008E2747" w:rsidRPr="00F86632">
          <w:rPr>
            <w:rStyle w:val="Hiperesteka"/>
            <w:caps/>
            <w:noProof/>
            <w:kern w:val="22"/>
          </w:rPr>
          <w:t>DECLARACIÓN RESPONSABLE</w:t>
        </w:r>
        <w:r w:rsidR="008E2747">
          <w:rPr>
            <w:noProof/>
            <w:webHidden/>
          </w:rPr>
          <w:tab/>
        </w:r>
        <w:r w:rsidR="008E2747">
          <w:rPr>
            <w:noProof/>
            <w:webHidden/>
          </w:rPr>
          <w:fldChar w:fldCharType="begin"/>
        </w:r>
        <w:r w:rsidR="008E2747">
          <w:rPr>
            <w:noProof/>
            <w:webHidden/>
          </w:rPr>
          <w:instrText xml:space="preserve"> PAGEREF _Toc198290545 \h </w:instrText>
        </w:r>
        <w:r w:rsidR="008E2747">
          <w:rPr>
            <w:noProof/>
            <w:webHidden/>
          </w:rPr>
        </w:r>
        <w:r w:rsidR="008E2747">
          <w:rPr>
            <w:noProof/>
            <w:webHidden/>
          </w:rPr>
          <w:fldChar w:fldCharType="separate"/>
        </w:r>
        <w:r w:rsidR="00BA1EF7">
          <w:rPr>
            <w:noProof/>
            <w:webHidden/>
          </w:rPr>
          <w:t>42</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46" w:history="1">
        <w:r w:rsidR="008E2747" w:rsidRPr="00F86632">
          <w:rPr>
            <w:rStyle w:val="Hiperesteka"/>
            <w:caps/>
            <w:noProof/>
            <w:kern w:val="22"/>
          </w:rPr>
          <w:t>DATOS A EFECTOS DE RECIBIR NOTIFICACIONES Y COMUNICACIONES Y AUTORIZACIÓN DE ACCESO A DATOS RELATIVOS AL IMPUESTO DE ACTIVIDADES ECONÓMICAS</w:t>
        </w:r>
        <w:r w:rsidR="008E2747">
          <w:rPr>
            <w:noProof/>
            <w:webHidden/>
          </w:rPr>
          <w:tab/>
        </w:r>
        <w:r w:rsidR="008E2747">
          <w:rPr>
            <w:noProof/>
            <w:webHidden/>
          </w:rPr>
          <w:fldChar w:fldCharType="begin"/>
        </w:r>
        <w:r w:rsidR="008E2747">
          <w:rPr>
            <w:noProof/>
            <w:webHidden/>
          </w:rPr>
          <w:instrText xml:space="preserve"> PAGEREF _Toc198290546 \h </w:instrText>
        </w:r>
        <w:r w:rsidR="008E2747">
          <w:rPr>
            <w:noProof/>
            <w:webHidden/>
          </w:rPr>
        </w:r>
        <w:r w:rsidR="008E2747">
          <w:rPr>
            <w:noProof/>
            <w:webHidden/>
          </w:rPr>
          <w:fldChar w:fldCharType="separate"/>
        </w:r>
        <w:r w:rsidR="00BA1EF7">
          <w:rPr>
            <w:noProof/>
            <w:webHidden/>
          </w:rPr>
          <w:t>42</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47" w:history="1">
        <w:r w:rsidR="008E2747" w:rsidRPr="00F86632">
          <w:rPr>
            <w:rStyle w:val="Hiperesteka"/>
            <w:noProof/>
          </w:rPr>
          <w:t>ANEXO II.- INSTRUCCIONES PARA LA CUMPLIMENTACIÓN DEL DOCUMENTO EUROPEO ÚNICO DE CONTRATACIÓN DEUC</w:t>
        </w:r>
        <w:r w:rsidR="008E2747">
          <w:rPr>
            <w:noProof/>
            <w:webHidden/>
          </w:rPr>
          <w:tab/>
        </w:r>
        <w:r w:rsidR="008E2747">
          <w:rPr>
            <w:noProof/>
            <w:webHidden/>
          </w:rPr>
          <w:fldChar w:fldCharType="begin"/>
        </w:r>
        <w:r w:rsidR="008E2747">
          <w:rPr>
            <w:noProof/>
            <w:webHidden/>
          </w:rPr>
          <w:instrText xml:space="preserve"> PAGEREF _Toc198290547 \h </w:instrText>
        </w:r>
        <w:r w:rsidR="008E2747">
          <w:rPr>
            <w:noProof/>
            <w:webHidden/>
          </w:rPr>
        </w:r>
        <w:r w:rsidR="008E2747">
          <w:rPr>
            <w:noProof/>
            <w:webHidden/>
          </w:rPr>
          <w:fldChar w:fldCharType="separate"/>
        </w:r>
        <w:r w:rsidR="00BA1EF7">
          <w:rPr>
            <w:noProof/>
            <w:webHidden/>
          </w:rPr>
          <w:t>44</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48" w:history="1">
        <w:r w:rsidR="008E2747" w:rsidRPr="00F86632">
          <w:rPr>
            <w:rStyle w:val="Hiperesteka"/>
            <w:noProof/>
          </w:rPr>
          <w:t>ANEXO III.- MODELO DE COMPROMISO DE CONSTITUCIÓN EN UNIÓN TEMPORAL DE EMPRESAS</w:t>
        </w:r>
        <w:r w:rsidR="008E2747">
          <w:rPr>
            <w:noProof/>
            <w:webHidden/>
          </w:rPr>
          <w:tab/>
        </w:r>
        <w:r w:rsidR="008E2747">
          <w:rPr>
            <w:noProof/>
            <w:webHidden/>
          </w:rPr>
          <w:fldChar w:fldCharType="begin"/>
        </w:r>
        <w:r w:rsidR="008E2747">
          <w:rPr>
            <w:noProof/>
            <w:webHidden/>
          </w:rPr>
          <w:instrText xml:space="preserve"> PAGEREF _Toc198290548 \h </w:instrText>
        </w:r>
        <w:r w:rsidR="008E2747">
          <w:rPr>
            <w:noProof/>
            <w:webHidden/>
          </w:rPr>
        </w:r>
        <w:r w:rsidR="008E2747">
          <w:rPr>
            <w:noProof/>
            <w:webHidden/>
          </w:rPr>
          <w:fldChar w:fldCharType="separate"/>
        </w:r>
        <w:r w:rsidR="00BA1EF7">
          <w:rPr>
            <w:noProof/>
            <w:webHidden/>
          </w:rPr>
          <w:t>46</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49" w:history="1">
        <w:r w:rsidR="008E2747" w:rsidRPr="00F86632">
          <w:rPr>
            <w:rStyle w:val="Hiperesteka"/>
            <w:noProof/>
          </w:rPr>
          <w:t>ANEXO IV.- MODELO DE DECLARACIÓN DE COMPROMISO DE ADSCRIPCIÓN DE MEDIOS</w:t>
        </w:r>
        <w:r w:rsidR="008E2747">
          <w:rPr>
            <w:noProof/>
            <w:webHidden/>
          </w:rPr>
          <w:tab/>
        </w:r>
        <w:r w:rsidR="008E2747">
          <w:rPr>
            <w:noProof/>
            <w:webHidden/>
          </w:rPr>
          <w:fldChar w:fldCharType="begin"/>
        </w:r>
        <w:r w:rsidR="008E2747">
          <w:rPr>
            <w:noProof/>
            <w:webHidden/>
          </w:rPr>
          <w:instrText xml:space="preserve"> PAGEREF _Toc198290549 \h </w:instrText>
        </w:r>
        <w:r w:rsidR="008E2747">
          <w:rPr>
            <w:noProof/>
            <w:webHidden/>
          </w:rPr>
        </w:r>
        <w:r w:rsidR="008E2747">
          <w:rPr>
            <w:noProof/>
            <w:webHidden/>
          </w:rPr>
          <w:fldChar w:fldCharType="separate"/>
        </w:r>
        <w:r w:rsidR="00BA1EF7">
          <w:rPr>
            <w:noProof/>
            <w:webHidden/>
          </w:rPr>
          <w:t>48</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50" w:history="1">
        <w:r w:rsidR="008E2747" w:rsidRPr="00F86632">
          <w:rPr>
            <w:rStyle w:val="Hiperesteka"/>
            <w:noProof/>
          </w:rPr>
          <w:t>ANEXO V.- MODELO DE DECLARACIÓN RELATIVA AL GRUPO EMPRESARIAL</w:t>
        </w:r>
        <w:r w:rsidR="008E2747">
          <w:rPr>
            <w:noProof/>
            <w:webHidden/>
          </w:rPr>
          <w:tab/>
        </w:r>
        <w:r w:rsidR="008E2747">
          <w:rPr>
            <w:noProof/>
            <w:webHidden/>
          </w:rPr>
          <w:fldChar w:fldCharType="begin"/>
        </w:r>
        <w:r w:rsidR="008E2747">
          <w:rPr>
            <w:noProof/>
            <w:webHidden/>
          </w:rPr>
          <w:instrText xml:space="preserve"> PAGEREF _Toc198290550 \h </w:instrText>
        </w:r>
        <w:r w:rsidR="008E2747">
          <w:rPr>
            <w:noProof/>
            <w:webHidden/>
          </w:rPr>
        </w:r>
        <w:r w:rsidR="008E2747">
          <w:rPr>
            <w:noProof/>
            <w:webHidden/>
          </w:rPr>
          <w:fldChar w:fldCharType="separate"/>
        </w:r>
        <w:r w:rsidR="00BA1EF7">
          <w:rPr>
            <w:noProof/>
            <w:webHidden/>
          </w:rPr>
          <w:t>49</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51" w:history="1">
        <w:r w:rsidR="008E2747" w:rsidRPr="00F86632">
          <w:rPr>
            <w:rStyle w:val="Hiperesteka"/>
            <w:noProof/>
          </w:rPr>
          <w:t>ANEXO VI.- MODELO DE DECLARACIÓN DEL CUMPLIMIENTO DEL CÓDIGO DE CONDUCTA Y MARCO DE INTEGRIDAD INSTITUCIONAL APLICABLE A LA CONTRATACIÓN PÚBLICA</w:t>
        </w:r>
        <w:r w:rsidR="008E2747">
          <w:rPr>
            <w:noProof/>
            <w:webHidden/>
          </w:rPr>
          <w:tab/>
        </w:r>
        <w:r w:rsidR="008E2747">
          <w:rPr>
            <w:noProof/>
            <w:webHidden/>
          </w:rPr>
          <w:fldChar w:fldCharType="begin"/>
        </w:r>
        <w:r w:rsidR="008E2747">
          <w:rPr>
            <w:noProof/>
            <w:webHidden/>
          </w:rPr>
          <w:instrText xml:space="preserve"> PAGEREF _Toc198290551 \h </w:instrText>
        </w:r>
        <w:r w:rsidR="008E2747">
          <w:rPr>
            <w:noProof/>
            <w:webHidden/>
          </w:rPr>
        </w:r>
        <w:r w:rsidR="008E2747">
          <w:rPr>
            <w:noProof/>
            <w:webHidden/>
          </w:rPr>
          <w:fldChar w:fldCharType="separate"/>
        </w:r>
        <w:r w:rsidR="00BA1EF7">
          <w:rPr>
            <w:noProof/>
            <w:webHidden/>
          </w:rPr>
          <w:t>50</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52" w:history="1">
        <w:r w:rsidR="008E2747" w:rsidRPr="00F86632">
          <w:rPr>
            <w:rStyle w:val="Hiperesteka"/>
            <w:noProof/>
          </w:rPr>
          <w:t>ANEXO VII.- MODELO DE DECLARACIÓN COMPLEMENTARIA DE LOS DOCUMENTOS Y DATOS PRESENTADOS CONSIDERADOS CONFIDENCIALES</w:t>
        </w:r>
        <w:r w:rsidR="008E2747">
          <w:rPr>
            <w:noProof/>
            <w:webHidden/>
          </w:rPr>
          <w:tab/>
        </w:r>
        <w:r w:rsidR="008E2747">
          <w:rPr>
            <w:noProof/>
            <w:webHidden/>
          </w:rPr>
          <w:fldChar w:fldCharType="begin"/>
        </w:r>
        <w:r w:rsidR="008E2747">
          <w:rPr>
            <w:noProof/>
            <w:webHidden/>
          </w:rPr>
          <w:instrText xml:space="preserve"> PAGEREF _Toc198290552 \h </w:instrText>
        </w:r>
        <w:r w:rsidR="008E2747">
          <w:rPr>
            <w:noProof/>
            <w:webHidden/>
          </w:rPr>
        </w:r>
        <w:r w:rsidR="008E2747">
          <w:rPr>
            <w:noProof/>
            <w:webHidden/>
          </w:rPr>
          <w:fldChar w:fldCharType="separate"/>
        </w:r>
        <w:r w:rsidR="00BA1EF7">
          <w:rPr>
            <w:noProof/>
            <w:webHidden/>
          </w:rPr>
          <w:t>52</w:t>
        </w:r>
        <w:r w:rsidR="008E2747">
          <w:rPr>
            <w:noProof/>
            <w:webHidden/>
          </w:rPr>
          <w:fldChar w:fldCharType="end"/>
        </w:r>
      </w:hyperlink>
    </w:p>
    <w:p w:rsidR="008E2747" w:rsidRDefault="006305A5">
      <w:pPr>
        <w:pStyle w:val="EA1"/>
        <w:rPr>
          <w:rFonts w:asciiTheme="minorHAnsi" w:eastAsiaTheme="minorEastAsia" w:hAnsiTheme="minorHAnsi" w:cstheme="minorBidi"/>
          <w:b w:val="0"/>
          <w:noProof/>
          <w:sz w:val="22"/>
          <w:szCs w:val="22"/>
          <w:lang w:val="eu-ES" w:eastAsia="eu-ES"/>
        </w:rPr>
      </w:pPr>
      <w:hyperlink w:anchor="_Toc198290553" w:history="1">
        <w:r w:rsidR="008E2747" w:rsidRPr="00F86632">
          <w:rPr>
            <w:rStyle w:val="Hiperesteka"/>
            <w:noProof/>
          </w:rPr>
          <w:t>ANEXO VIII. - MODELO DE AVAL</w:t>
        </w:r>
        <w:r w:rsidR="008E2747">
          <w:rPr>
            <w:noProof/>
            <w:webHidden/>
          </w:rPr>
          <w:tab/>
        </w:r>
        <w:r w:rsidR="008E2747">
          <w:rPr>
            <w:noProof/>
            <w:webHidden/>
          </w:rPr>
          <w:fldChar w:fldCharType="begin"/>
        </w:r>
        <w:r w:rsidR="008E2747">
          <w:rPr>
            <w:noProof/>
            <w:webHidden/>
          </w:rPr>
          <w:instrText xml:space="preserve"> PAGEREF _Toc198290553 \h </w:instrText>
        </w:r>
        <w:r w:rsidR="008E2747">
          <w:rPr>
            <w:noProof/>
            <w:webHidden/>
          </w:rPr>
        </w:r>
        <w:r w:rsidR="008E2747">
          <w:rPr>
            <w:noProof/>
            <w:webHidden/>
          </w:rPr>
          <w:fldChar w:fldCharType="separate"/>
        </w:r>
        <w:r w:rsidR="00BA1EF7">
          <w:rPr>
            <w:noProof/>
            <w:webHidden/>
          </w:rPr>
          <w:t>53</w:t>
        </w:r>
        <w:r w:rsidR="008E2747">
          <w:rPr>
            <w:noProof/>
            <w:webHidden/>
          </w:rPr>
          <w:fldChar w:fldCharType="end"/>
        </w:r>
      </w:hyperlink>
    </w:p>
    <w:p w:rsidR="008E2747" w:rsidRDefault="006305A5">
      <w:pPr>
        <w:pStyle w:val="EA1"/>
        <w:rPr>
          <w:noProof/>
        </w:rPr>
      </w:pPr>
      <w:hyperlink w:anchor="_Toc198290554" w:history="1">
        <w:r w:rsidR="008E2747" w:rsidRPr="00F86632">
          <w:rPr>
            <w:rStyle w:val="Hiperesteka"/>
            <w:noProof/>
          </w:rPr>
          <w:t>ANEXO IX.- MODELO DE OFERTA ECONÓMICA Y DE LOS OTROS ELEMENTOS DE LA OFERTA EVALUABLES MEDIANTE FÓRMULAS</w:t>
        </w:r>
        <w:r w:rsidR="008E2747">
          <w:rPr>
            <w:noProof/>
            <w:webHidden/>
          </w:rPr>
          <w:tab/>
        </w:r>
        <w:r w:rsidR="008E2747">
          <w:rPr>
            <w:noProof/>
            <w:webHidden/>
          </w:rPr>
          <w:fldChar w:fldCharType="begin"/>
        </w:r>
        <w:r w:rsidR="008E2747">
          <w:rPr>
            <w:noProof/>
            <w:webHidden/>
          </w:rPr>
          <w:instrText xml:space="preserve"> PAGEREF _Toc198290554 \h </w:instrText>
        </w:r>
        <w:r w:rsidR="008E2747">
          <w:rPr>
            <w:noProof/>
            <w:webHidden/>
          </w:rPr>
        </w:r>
        <w:r w:rsidR="008E2747">
          <w:rPr>
            <w:noProof/>
            <w:webHidden/>
          </w:rPr>
          <w:fldChar w:fldCharType="separate"/>
        </w:r>
        <w:r w:rsidR="00BA1EF7">
          <w:rPr>
            <w:noProof/>
            <w:webHidden/>
          </w:rPr>
          <w:t>54</w:t>
        </w:r>
        <w:r w:rsidR="008E2747">
          <w:rPr>
            <w:noProof/>
            <w:webHidden/>
          </w:rPr>
          <w:fldChar w:fldCharType="end"/>
        </w:r>
      </w:hyperlink>
    </w:p>
    <w:p w:rsidR="00D54197" w:rsidRDefault="00D54197" w:rsidP="00D54197">
      <w:pPr>
        <w:rPr>
          <w:lang w:val="pt-BR"/>
        </w:rPr>
      </w:pPr>
    </w:p>
    <w:p w:rsidR="00D54197" w:rsidRPr="00D54197" w:rsidRDefault="00D54197" w:rsidP="00D54197">
      <w:pPr>
        <w:rPr>
          <w:rStyle w:val="Hiperesteka"/>
          <w:rFonts w:ascii="Arial" w:hAnsi="Arial"/>
          <w:b/>
          <w:noProof/>
          <w:color w:val="auto"/>
          <w:u w:val="none"/>
          <w:lang w:val="pt-BR"/>
        </w:rPr>
      </w:pPr>
      <w:r w:rsidRPr="00D54197">
        <w:rPr>
          <w:rStyle w:val="Hiperesteka"/>
          <w:rFonts w:ascii="Arial" w:hAnsi="Arial"/>
          <w:b/>
          <w:noProof/>
          <w:color w:val="auto"/>
          <w:u w:val="none"/>
        </w:rPr>
        <w:t>ANEXO X.- ENTIDADES ADHERIDAS</w:t>
      </w:r>
      <w:r>
        <w:rPr>
          <w:rStyle w:val="Hiperesteka"/>
          <w:rFonts w:ascii="Arial" w:hAnsi="Arial"/>
          <w:b/>
          <w:noProof/>
          <w:color w:val="auto"/>
          <w:u w:val="none"/>
        </w:rPr>
        <w:t>………………………………………………………………56</w:t>
      </w:r>
    </w:p>
    <w:p w:rsidR="00D54197" w:rsidRPr="00D54197" w:rsidRDefault="00D54197" w:rsidP="00D54197">
      <w:pPr>
        <w:rPr>
          <w:rFonts w:eastAsiaTheme="minorEastAsia"/>
          <w:lang w:val="pt-BR"/>
        </w:rPr>
      </w:pPr>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198290458"/>
      <w:r w:rsidRPr="006918E8">
        <w:rPr>
          <w:sz w:val="22"/>
          <w:szCs w:val="22"/>
        </w:rPr>
        <w:lastRenderedPageBreak/>
        <w:t>CAPÍTULO I - DISPOSICIONES GENERALES</w:t>
      </w:r>
      <w:bookmarkEnd w:id="30"/>
      <w:bookmarkEnd w:id="31"/>
      <w:bookmarkEnd w:id="32"/>
    </w:p>
    <w:p w:rsidR="00367F2F" w:rsidRPr="006918E8"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198290459"/>
      <w:r w:rsidRPr="006918E8">
        <w:rPr>
          <w:i w:val="0"/>
          <w:iCs w:val="0"/>
          <w:sz w:val="22"/>
        </w:rPr>
        <w:t xml:space="preserve">1.- Objeto del </w:t>
      </w:r>
      <w:bookmarkEnd w:id="33"/>
      <w:bookmarkEnd w:id="34"/>
      <w:bookmarkEnd w:id="35"/>
      <w:bookmarkEnd w:id="36"/>
      <w:bookmarkEnd w:id="37"/>
      <w:bookmarkEnd w:id="38"/>
      <w:bookmarkEnd w:id="39"/>
      <w:bookmarkEnd w:id="40"/>
      <w:bookmarkEnd w:id="41"/>
      <w:r w:rsidR="00F32863">
        <w:rPr>
          <w:i w:val="0"/>
          <w:iCs w:val="0"/>
          <w:sz w:val="22"/>
        </w:rPr>
        <w:t>acuerdo marco</w:t>
      </w:r>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w:t>
      </w:r>
      <w:r w:rsidR="00F32863">
        <w:rPr>
          <w:rFonts w:ascii="Arial" w:hAnsi="Arial" w:cs="Arial"/>
        </w:rPr>
        <w:t>acuerdo marco determinar las condiciones de</w:t>
      </w:r>
      <w:r w:rsidRPr="006918E8">
        <w:rPr>
          <w:rFonts w:ascii="Arial" w:hAnsi="Arial" w:cs="Arial"/>
        </w:rPr>
        <w:t xml:space="preserve">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Default="00367F2F" w:rsidP="00233FE9">
      <w:pPr>
        <w:spacing w:before="60" w:line="240" w:lineRule="atLeast"/>
        <w:jc w:val="both"/>
        <w:rPr>
          <w:rFonts w:ascii="Arial" w:hAnsi="Arial" w:cs="Arial"/>
        </w:rPr>
      </w:pPr>
      <w:r w:rsidRPr="006918E8">
        <w:rPr>
          <w:rFonts w:ascii="Arial" w:hAnsi="Arial" w:cs="Arial"/>
        </w:rPr>
        <w:t xml:space="preserve">Cuando así se establezca en dicho apartado se licitará por lotes, siguiendo los términos y límites que se describen en el mismo, conforme al artículo 99 de la LCSP. Todas las referencias efectuadas en el presente pliego al </w:t>
      </w:r>
      <w:r w:rsidR="00F32863">
        <w:rPr>
          <w:rFonts w:ascii="Arial" w:hAnsi="Arial" w:cs="Arial"/>
        </w:rPr>
        <w:t>acuerdo marco</w:t>
      </w:r>
      <w:r w:rsidRPr="006918E8">
        <w:rPr>
          <w:rFonts w:ascii="Arial" w:hAnsi="Arial" w:cs="Arial"/>
        </w:rPr>
        <w:t xml:space="preserve"> o a la empresa adjudicataria se entenderán hechas a cada lote en los que </w:t>
      </w:r>
      <w:r w:rsidR="00657426">
        <w:rPr>
          <w:rFonts w:ascii="Arial" w:hAnsi="Arial" w:cs="Arial"/>
        </w:rPr>
        <w:t>se divida el objeto del acuerdo marco</w:t>
      </w:r>
      <w:r w:rsidR="00215869">
        <w:rPr>
          <w:rFonts w:ascii="Arial" w:hAnsi="Arial" w:cs="Arial"/>
        </w:rPr>
        <w:t>,</w:t>
      </w:r>
      <w:r w:rsidRPr="006918E8">
        <w:rPr>
          <w:rFonts w:ascii="Arial" w:hAnsi="Arial" w:cs="Arial"/>
        </w:rPr>
        <w:t xml:space="preserve"> en su caso.</w:t>
      </w:r>
    </w:p>
    <w:p w:rsidR="00F32863" w:rsidRDefault="00F32863" w:rsidP="00F32863">
      <w:pPr>
        <w:spacing w:before="60" w:line="240" w:lineRule="atLeast"/>
        <w:jc w:val="both"/>
        <w:rPr>
          <w:rFonts w:ascii="Arial" w:hAnsi="Arial" w:cs="Arial"/>
        </w:rPr>
      </w:pPr>
      <w:r>
        <w:rPr>
          <w:rFonts w:ascii="Arial" w:hAnsi="Arial" w:cs="Arial"/>
        </w:rPr>
        <w:t>2.- El presente acuerdo marco, como sistema de racionalización técnica, comp</w:t>
      </w:r>
      <w:r w:rsidR="001269A2">
        <w:rPr>
          <w:rFonts w:ascii="Arial" w:hAnsi="Arial" w:cs="Arial"/>
        </w:rPr>
        <w:t>renderá la determinación de la empresa adjudicataria</w:t>
      </w:r>
      <w:r>
        <w:rPr>
          <w:rFonts w:ascii="Arial" w:hAnsi="Arial" w:cs="Arial"/>
        </w:rPr>
        <w:t>, el sistema retributivo, otras condiciones generales de la prestación de los servicios, así como la regulación aplicable a los contratos basados en dicho acuerdo marco.</w:t>
      </w:r>
    </w:p>
    <w:p w:rsidR="00F32863" w:rsidRDefault="00F32863" w:rsidP="00F32863">
      <w:pPr>
        <w:spacing w:before="60"/>
        <w:jc w:val="both"/>
        <w:rPr>
          <w:rFonts w:ascii="Arial" w:hAnsi="Arial"/>
          <w:noProof/>
        </w:rPr>
      </w:pPr>
      <w:r>
        <w:rPr>
          <w:rFonts w:ascii="Arial" w:hAnsi="Arial"/>
          <w:noProof/>
        </w:rPr>
        <w:t>3</w:t>
      </w:r>
      <w:r>
        <w:rPr>
          <w:rFonts w:ascii="Arial" w:hAnsi="Arial"/>
          <w:b/>
          <w:noProof/>
        </w:rPr>
        <w:t>.-</w:t>
      </w:r>
      <w:r>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rsidR="00F32863" w:rsidRDefault="00F32863" w:rsidP="00233FE9">
      <w:pPr>
        <w:spacing w:before="60" w:line="240" w:lineRule="atLeast"/>
        <w:jc w:val="both"/>
        <w:rPr>
          <w:rFonts w:ascii="Arial" w:hAnsi="Arial" w:cs="Arial"/>
        </w:rPr>
      </w:pPr>
      <w:r>
        <w:rPr>
          <w:rFonts w:ascii="Arial" w:hAnsi="Arial" w:cs="Arial"/>
        </w:rPr>
        <w:t>4</w:t>
      </w:r>
      <w:r w:rsidR="00367F2F" w:rsidRPr="006918E8">
        <w:rPr>
          <w:rFonts w:ascii="Arial" w:hAnsi="Arial" w:cs="Arial"/>
        </w:rPr>
        <w:t xml:space="preserve">.- La codificación correspondiente a la nomenclatura Vocabulario Común de Contratos (CPV) figura en el </w:t>
      </w:r>
      <w:hyperlink w:anchor="CC_3" w:history="1">
        <w:r w:rsidR="00367F2F" w:rsidRPr="006918E8">
          <w:rPr>
            <w:rStyle w:val="Hiperesteka"/>
            <w:rFonts w:ascii="Arial" w:hAnsi="Arial" w:cs="Arial"/>
            <w:b/>
          </w:rPr>
          <w:t>apartado 3</w:t>
        </w:r>
      </w:hyperlink>
      <w:r w:rsidR="00367F2F" w:rsidRPr="006918E8">
        <w:rPr>
          <w:rFonts w:ascii="Arial" w:hAnsi="Arial" w:cs="Arial"/>
        </w:rPr>
        <w:t xml:space="preserve"> del cuadro de características</w:t>
      </w:r>
      <w:r>
        <w:rPr>
          <w:rFonts w:ascii="Arial" w:hAnsi="Arial" w:cs="Arial"/>
        </w:rPr>
        <w:t>.</w:t>
      </w:r>
    </w:p>
    <w:p w:rsidR="00367F2F" w:rsidRPr="00F8302E" w:rsidRDefault="00F32863" w:rsidP="00233FE9">
      <w:pPr>
        <w:spacing w:before="60" w:line="240" w:lineRule="atLeast"/>
        <w:jc w:val="both"/>
        <w:rPr>
          <w:rFonts w:ascii="Arial" w:hAnsi="Arial" w:cs="Arial"/>
          <w:b/>
        </w:rPr>
      </w:pPr>
      <w:r>
        <w:rPr>
          <w:rFonts w:ascii="Arial" w:hAnsi="Arial" w:cs="Arial"/>
        </w:rPr>
        <w:t xml:space="preserve">5.- Los destinatarios del acuerdo marco son las entidades que se relacionan en el </w:t>
      </w:r>
      <w:r>
        <w:rPr>
          <w:rFonts w:ascii="Arial" w:hAnsi="Arial" w:cs="Arial"/>
          <w:b/>
        </w:rPr>
        <w:t>anexo</w:t>
      </w:r>
      <w:r>
        <w:rPr>
          <w:rFonts w:ascii="Arial" w:hAnsi="Arial" w:cs="Arial"/>
        </w:rPr>
        <w:t xml:space="preserve"> del pliego de prescripciones administrativas</w:t>
      </w:r>
      <w:r w:rsidR="00367F2F"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198290460"/>
      <w:r w:rsidRPr="006918E8">
        <w:rPr>
          <w:i w:val="0"/>
          <w:iCs w:val="0"/>
          <w:sz w:val="22"/>
        </w:rPr>
        <w:t xml:space="preserve">2.- Necesidades administrativas a satisfacer mediante el </w:t>
      </w:r>
      <w:bookmarkEnd w:id="43"/>
      <w:bookmarkEnd w:id="44"/>
      <w:r w:rsidR="00F8302E">
        <w:rPr>
          <w:i w:val="0"/>
          <w:iCs w:val="0"/>
          <w:sz w:val="22"/>
        </w:rPr>
        <w:t>acuerdo marco</w:t>
      </w:r>
      <w:bookmarkEnd w:id="45"/>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 xml:space="preserve">Con este </w:t>
      </w:r>
      <w:r w:rsidR="00F8302E">
        <w:rPr>
          <w:rFonts w:cs="Arial"/>
          <w:b w:val="0"/>
          <w:sz w:val="20"/>
        </w:rPr>
        <w:t>acuerdo marco</w:t>
      </w:r>
      <w:r w:rsidRPr="006918E8">
        <w:rPr>
          <w:rFonts w:cs="Arial"/>
          <w:b w:val="0"/>
          <w:sz w:val="20"/>
        </w:rPr>
        <w:t xml:space="preserve">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198290461"/>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w:t>
      </w:r>
      <w:r w:rsidR="00F8302E">
        <w:rPr>
          <w:rFonts w:ascii="Arial" w:hAnsi="Arial" w:cs="Arial"/>
        </w:rPr>
        <w:t>acuerdo marco</w:t>
      </w:r>
      <w:r w:rsidRPr="006918E8">
        <w:rPr>
          <w:rFonts w:ascii="Arial" w:hAnsi="Arial" w:cs="Arial"/>
        </w:rPr>
        <w:t xml:space="preserve">,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0" w:name="_Toc506479361"/>
      <w:bookmarkStart w:id="51" w:name="_Toc198290462"/>
      <w:r w:rsidRPr="006918E8">
        <w:rPr>
          <w:i w:val="0"/>
          <w:iCs w:val="0"/>
          <w:sz w:val="22"/>
        </w:rPr>
        <w:t xml:space="preserve">4.- Valor estimado del </w:t>
      </w:r>
      <w:bookmarkEnd w:id="49"/>
      <w:bookmarkEnd w:id="50"/>
      <w:r w:rsidR="00F8302E">
        <w:rPr>
          <w:i w:val="0"/>
          <w:iCs w:val="0"/>
          <w:sz w:val="22"/>
        </w:rPr>
        <w:t>acuerdo marco</w:t>
      </w:r>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1.</w:t>
      </w:r>
      <w:r w:rsidR="00F8302E">
        <w:rPr>
          <w:rFonts w:ascii="Arial" w:hAnsi="Arial" w:cs="Arial"/>
        </w:rPr>
        <w:t>- El valor estimado del acuerdo marco</w:t>
      </w:r>
      <w:r w:rsidRPr="006918E8">
        <w:rPr>
          <w:rFonts w:ascii="Arial" w:hAnsi="Arial" w:cs="Arial"/>
        </w:rPr>
        <w:t xml:space="preserve">,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w:t>
      </w:r>
      <w:r w:rsidR="00F8302E">
        <w:rPr>
          <w:rFonts w:ascii="Arial" w:hAnsi="Arial" w:cs="Arial"/>
        </w:rPr>
        <w:t>cación aplicable a este acuerdo marco</w:t>
      </w:r>
      <w:r w:rsidRPr="006918E8">
        <w:rPr>
          <w:rFonts w:ascii="Arial" w:hAnsi="Arial" w:cs="Arial"/>
        </w:rPr>
        <w:t xml:space="preserve">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F8302E"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w:t>
      </w:r>
      <w:r w:rsidR="00F8302E">
        <w:rPr>
          <w:rFonts w:ascii="Arial" w:hAnsi="Arial" w:cs="Arial"/>
        </w:rPr>
        <w:t xml:space="preserve"> del valor estimado del acuerdo marco.</w:t>
      </w:r>
    </w:p>
    <w:p w:rsidR="00367F2F" w:rsidRPr="006918E8" w:rsidRDefault="00F8302E" w:rsidP="00233FE9">
      <w:pPr>
        <w:spacing w:before="60" w:line="240" w:lineRule="atLeast"/>
        <w:jc w:val="both"/>
        <w:rPr>
          <w:rFonts w:ascii="Arial" w:hAnsi="Arial" w:cs="Arial"/>
        </w:rPr>
      </w:pPr>
      <w:r>
        <w:rPr>
          <w:rFonts w:ascii="Arial" w:hAnsi="Arial" w:cs="Arial"/>
        </w:rPr>
        <w:t>3- La cuantía estimada de este acuerdo marco tiene carácter meramente orientativo y no vinculante y constituye una estimación de lo que pueden suponer los contratos basados en él</w:t>
      </w:r>
      <w:r w:rsidR="00367F2F"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198290463"/>
      <w:r w:rsidRPr="006918E8">
        <w:rPr>
          <w:i w:val="0"/>
          <w:iCs w:val="0"/>
          <w:sz w:val="22"/>
        </w:rPr>
        <w:lastRenderedPageBreak/>
        <w:t xml:space="preserve">5.- Precio del </w:t>
      </w:r>
      <w:bookmarkEnd w:id="52"/>
      <w:bookmarkEnd w:id="53"/>
      <w:r w:rsidR="00F8302E">
        <w:rPr>
          <w:i w:val="0"/>
          <w:iCs w:val="0"/>
          <w:sz w:val="22"/>
        </w:rPr>
        <w:t>acuerdo marco</w:t>
      </w:r>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1.- El precio del </w:t>
      </w:r>
      <w:r w:rsidR="00F8302E">
        <w:rPr>
          <w:rFonts w:ascii="Arial" w:hAnsi="Arial" w:cs="Arial"/>
        </w:rPr>
        <w:t>acuerdo marco</w:t>
      </w:r>
      <w:r w:rsidRPr="006918E8">
        <w:rPr>
          <w:rFonts w:ascii="Arial" w:hAnsi="Arial" w:cs="Arial"/>
        </w:rPr>
        <w:t xml:space="preserve"> será el que resulte de la adjudicación del mismo e indicará como partida independiente el IVA. En el precio del </w:t>
      </w:r>
      <w:r w:rsidR="00F8302E">
        <w:rPr>
          <w:rFonts w:ascii="Arial" w:hAnsi="Arial" w:cs="Arial"/>
        </w:rPr>
        <w:t>acuerdo marco</w:t>
      </w:r>
      <w:r w:rsidRPr="006918E8">
        <w:rPr>
          <w:rFonts w:ascii="Arial" w:hAnsi="Arial" w:cs="Arial"/>
        </w:rPr>
        <w:t xml:space="preserve">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3.- En los </w:t>
      </w:r>
      <w:r w:rsidR="00F8302E">
        <w:rPr>
          <w:rFonts w:ascii="Arial" w:hAnsi="Arial" w:cs="Arial"/>
        </w:rPr>
        <w:t>acuerdos marco</w:t>
      </w:r>
      <w:r w:rsidRPr="006918E8">
        <w:rPr>
          <w:rFonts w:ascii="Arial" w:hAnsi="Arial" w:cs="Arial"/>
        </w:rPr>
        <w:t xml:space="preserve"> en los que la determinación del precio se efectúe a través de tanto alzado el precio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F8302E" w:rsidP="001035A6">
      <w:pPr>
        <w:spacing w:before="60" w:line="240" w:lineRule="atLeast"/>
        <w:jc w:val="both"/>
        <w:rPr>
          <w:rFonts w:ascii="Arial" w:hAnsi="Arial" w:cs="Arial"/>
        </w:rPr>
      </w:pPr>
      <w:r>
        <w:rPr>
          <w:rFonts w:ascii="Arial" w:hAnsi="Arial" w:cs="Arial"/>
        </w:rPr>
        <w:t>4.- En los acuerdos marco</w:t>
      </w:r>
      <w:r w:rsidR="00367F2F" w:rsidRPr="006918E8">
        <w:rPr>
          <w:rFonts w:ascii="Arial" w:hAnsi="Arial" w:cs="Arial"/>
        </w:rPr>
        <w:t xml:space="preserve">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w:t>
      </w:r>
      <w:r w:rsidR="00F8302E">
        <w:rPr>
          <w:rFonts w:ascii="Arial" w:hAnsi="Arial" w:cs="Arial"/>
        </w:rPr>
        <w:t>acuerdo marco</w:t>
      </w:r>
      <w:r w:rsidRPr="006918E8">
        <w:rPr>
          <w:rFonts w:ascii="Arial" w:hAnsi="Arial" w:cs="Arial"/>
        </w:rPr>
        <w:t xml:space="preserve">,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198290464"/>
      <w:r w:rsidRPr="006918E8">
        <w:rPr>
          <w:i w:val="0"/>
          <w:iCs w:val="0"/>
          <w:sz w:val="22"/>
        </w:rPr>
        <w:t>6.- Existencia de crédito</w:t>
      </w:r>
      <w:bookmarkEnd w:id="55"/>
      <w:bookmarkEnd w:id="56"/>
      <w:bookmarkEnd w:id="57"/>
    </w:p>
    <w:p w:rsidR="00032993" w:rsidRDefault="00367F2F" w:rsidP="00032993">
      <w:pPr>
        <w:spacing w:before="60" w:line="240" w:lineRule="atLeast"/>
        <w:jc w:val="both"/>
        <w:rPr>
          <w:rFonts w:ascii="Arial" w:hAnsi="Arial" w:cs="Arial"/>
        </w:rPr>
      </w:pPr>
      <w:r w:rsidRPr="006918E8">
        <w:rPr>
          <w:rFonts w:ascii="Arial" w:hAnsi="Arial" w:cs="Arial"/>
        </w:rPr>
        <w:t xml:space="preserve">1.- </w:t>
      </w:r>
      <w:r w:rsidR="00032993">
        <w:rPr>
          <w:rFonts w:ascii="Arial" w:hAnsi="Arial" w:cs="Arial"/>
        </w:rPr>
        <w:t xml:space="preserve">La existencia de crédito adecuado y suficiente para atender las obligaciones que deriven del cumplimiento del acuerdo marco se consignará en los contratos basados en el mismo. </w:t>
      </w:r>
    </w:p>
    <w:p w:rsidR="00032993" w:rsidRDefault="00032993" w:rsidP="00032993">
      <w:pPr>
        <w:spacing w:before="60" w:line="240" w:lineRule="atLeast"/>
        <w:jc w:val="both"/>
        <w:rPr>
          <w:rFonts w:ascii="Arial" w:hAnsi="Arial" w:cs="Arial"/>
        </w:rPr>
      </w:pPr>
      <w:r>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A5140D">
        <w:rPr>
          <w:rFonts w:ascii="Arial" w:hAnsi="Arial" w:cs="Arial"/>
        </w:rPr>
        <w:t>l</w:t>
      </w:r>
      <w:r>
        <w:rPr>
          <w:rFonts w:ascii="Arial" w:hAnsi="Arial" w:cs="Arial"/>
        </w:rPr>
        <w:t xml:space="preserve"> mismo.</w:t>
      </w:r>
    </w:p>
    <w:p w:rsidR="00032993" w:rsidRDefault="00032993" w:rsidP="00032993">
      <w:pPr>
        <w:spacing w:before="60" w:line="240" w:lineRule="atLeast"/>
        <w:jc w:val="both"/>
        <w:rPr>
          <w:rFonts w:ascii="Arial" w:hAnsi="Arial" w:cs="Arial"/>
        </w:rPr>
      </w:pPr>
      <w:r>
        <w:rPr>
          <w:rFonts w:ascii="Arial" w:hAnsi="Arial" w:cs="Arial"/>
        </w:rPr>
        <w:t>2.- Si a tenor de lo previsto en el artículo 117.2 de la LCSP el contrato basado se tramita anticipadamente, la adjudicación del contrato queda sometida a la condición suspensiva de existencia de crédito adecuado y suficiente para garantizar las obligaciones derivadas del contrato en el ejercicio correspondiente.</w:t>
      </w:r>
    </w:p>
    <w:p w:rsidR="00032993" w:rsidRPr="006918E8" w:rsidRDefault="00032993" w:rsidP="001035A6">
      <w:pPr>
        <w:spacing w:before="60" w:line="240" w:lineRule="atLeast"/>
        <w:jc w:val="both"/>
        <w:rPr>
          <w:rFonts w:ascii="Arial" w:hAnsi="Arial" w:cs="Arial"/>
        </w:rPr>
      </w:pPr>
      <w:r>
        <w:rPr>
          <w:rFonts w:ascii="Arial" w:hAnsi="Arial" w:cs="Arial"/>
        </w:rPr>
        <w:t>3.- La financiación y el gasto derivado de los contratos basados en el presente acuerdo marco corresponderá a las entida</w:t>
      </w:r>
      <w:r w:rsidR="00223744">
        <w:rPr>
          <w:rFonts w:ascii="Arial" w:hAnsi="Arial" w:cs="Arial"/>
        </w:rPr>
        <w:t>des destinatarias del servicio</w:t>
      </w:r>
      <w:r>
        <w:rPr>
          <w:rFonts w:ascii="Arial" w:hAnsi="Arial" w:cs="Arial"/>
        </w:rPr>
        <w:t xml:space="preserve">. El contrato se financiará conforme a la/s anualidad/es y los importes estimativos que, en su caso, se establezcan en </w:t>
      </w:r>
      <w:r w:rsidRPr="006918E8">
        <w:rPr>
          <w:rFonts w:ascii="Arial" w:hAnsi="Arial" w:cs="Arial"/>
        </w:rPr>
        <w:t xml:space="preserve">el </w:t>
      </w:r>
      <w:hyperlink w:anchor="CC_7" w:history="1">
        <w:r w:rsidRPr="006918E8">
          <w:rPr>
            <w:rStyle w:val="Hiperesteka"/>
            <w:rFonts w:ascii="Arial" w:hAnsi="Arial" w:cs="Arial"/>
            <w:b/>
          </w:rPr>
          <w:t>apartado 7</w:t>
        </w:r>
      </w:hyperlink>
      <w:r>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198290465"/>
      <w:r w:rsidRPr="006918E8">
        <w:rPr>
          <w:i w:val="0"/>
          <w:sz w:val="22"/>
          <w:szCs w:val="22"/>
        </w:rPr>
        <w:t>7.- Plazo</w:t>
      </w:r>
      <w:r w:rsidR="00032993">
        <w:rPr>
          <w:i w:val="0"/>
          <w:sz w:val="22"/>
          <w:szCs w:val="22"/>
        </w:rPr>
        <w:t>s</w:t>
      </w:r>
      <w:r w:rsidRPr="006918E8">
        <w:rPr>
          <w:i w:val="0"/>
          <w:sz w:val="22"/>
          <w:szCs w:val="22"/>
        </w:rPr>
        <w:t xml:space="preserve"> y lugar de ejecución de la prestación de los servicio</w:t>
      </w:r>
      <w:bookmarkEnd w:id="58"/>
      <w:bookmarkEnd w:id="59"/>
      <w:r w:rsidRPr="006918E8">
        <w:rPr>
          <w:i w:val="0"/>
          <w:sz w:val="22"/>
          <w:szCs w:val="22"/>
        </w:rPr>
        <w:t>s</w:t>
      </w:r>
      <w:bookmarkEnd w:id="60"/>
    </w:p>
    <w:p w:rsidR="00367F2F" w:rsidRPr="00050163" w:rsidRDefault="00032993" w:rsidP="00545210">
      <w:pPr>
        <w:spacing w:before="60" w:line="240" w:lineRule="atLeast"/>
        <w:jc w:val="both"/>
        <w:rPr>
          <w:rFonts w:ascii="Arial" w:hAnsi="Arial" w:cs="Arial"/>
        </w:rPr>
      </w:pPr>
      <w:r>
        <w:rPr>
          <w:rFonts w:ascii="Arial" w:hAnsi="Arial" w:cs="Arial"/>
        </w:rPr>
        <w:t xml:space="preserve">1.- El plazo del acuerdo marco </w:t>
      </w:r>
      <w:r w:rsidR="00367F2F" w:rsidRPr="00050163">
        <w:rPr>
          <w:rFonts w:ascii="Arial" w:hAnsi="Arial" w:cs="Arial"/>
        </w:rPr>
        <w:t xml:space="preserve">será el </w:t>
      </w:r>
      <w:r w:rsidR="00367F2F">
        <w:rPr>
          <w:rFonts w:ascii="Arial" w:hAnsi="Arial" w:cs="Arial"/>
        </w:rPr>
        <w:t>establecido</w:t>
      </w:r>
      <w:r w:rsidR="00367F2F" w:rsidRPr="00050163">
        <w:rPr>
          <w:rFonts w:ascii="Arial" w:hAnsi="Arial" w:cs="Arial"/>
        </w:rPr>
        <w:t xml:space="preserve"> en el </w:t>
      </w:r>
      <w:hyperlink w:anchor="CC_08" w:history="1">
        <w:r w:rsidR="00367F2F" w:rsidRPr="00050163">
          <w:rPr>
            <w:rStyle w:val="Hiperesteka"/>
            <w:rFonts w:ascii="Arial" w:hAnsi="Arial" w:cs="Arial"/>
            <w:b/>
          </w:rPr>
          <w:t>apartado 8</w:t>
        </w:r>
      </w:hyperlink>
      <w:r w:rsidR="00367F2F"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Default="00367F2F" w:rsidP="00233FE9">
      <w:pPr>
        <w:spacing w:before="60" w:line="240" w:lineRule="atLeast"/>
        <w:jc w:val="both"/>
        <w:rPr>
          <w:rFonts w:ascii="Arial" w:hAnsi="Arial" w:cs="Arial"/>
        </w:rPr>
      </w:pPr>
      <w:r w:rsidRPr="006918E8">
        <w:rPr>
          <w:rFonts w:ascii="Arial" w:hAnsi="Arial" w:cs="Arial"/>
        </w:rPr>
        <w:t xml:space="preserve">2.- El </w:t>
      </w:r>
      <w:r w:rsidR="00032993">
        <w:rPr>
          <w:rFonts w:ascii="Arial" w:hAnsi="Arial" w:cs="Arial"/>
        </w:rPr>
        <w:t>acuerdo marco</w:t>
      </w:r>
      <w:r w:rsidRPr="006918E8">
        <w:rPr>
          <w:rFonts w:ascii="Arial" w:hAnsi="Arial" w:cs="Arial"/>
        </w:rPr>
        <w:t xml:space="preserve">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032993" w:rsidRDefault="00032993" w:rsidP="00233FE9">
      <w:pPr>
        <w:spacing w:before="60" w:line="240" w:lineRule="atLeast"/>
        <w:jc w:val="both"/>
        <w:rPr>
          <w:rFonts w:ascii="Arial" w:hAnsi="Arial" w:cs="Arial"/>
        </w:rPr>
      </w:pPr>
      <w:r>
        <w:rPr>
          <w:rFonts w:ascii="Arial" w:hAnsi="Arial" w:cs="Arial"/>
        </w:rPr>
        <w:lastRenderedPageBreak/>
        <w:t>3.- El plazo de ejecución de cada prestación de servicios al amparo de este acuerdo marco será el que resulte de la adjudicación de cada contrato basado.</w:t>
      </w:r>
    </w:p>
    <w:p w:rsidR="00032993" w:rsidRPr="006918E8" w:rsidRDefault="00032993" w:rsidP="00233FE9">
      <w:pPr>
        <w:spacing w:before="60" w:line="240" w:lineRule="atLeast"/>
        <w:jc w:val="both"/>
        <w:rPr>
          <w:rFonts w:ascii="Arial" w:hAnsi="Arial" w:cs="Arial"/>
        </w:rPr>
      </w:pPr>
      <w:r>
        <w:rPr>
          <w:rFonts w:ascii="Arial" w:hAnsi="Arial" w:cs="Arial"/>
        </w:rPr>
        <w:t>4.- La vigencia de estos pliegos de cláusulas administrativas y de los pliegos de prescripciones técnicas se extenderá a los periodos que comprendan la duración de los contratos basados en este acuerdo marco.</w:t>
      </w:r>
    </w:p>
    <w:p w:rsidR="00367F2F" w:rsidRPr="006918E8" w:rsidRDefault="00032993" w:rsidP="00233FE9">
      <w:pPr>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la prestación de los servicios deban desarrollarse en un lugar determinado, se indicará en el </w:t>
      </w:r>
      <w:hyperlink w:anchor="CC_11" w:history="1">
        <w:r w:rsidR="00367F2F" w:rsidRPr="006918E8">
          <w:rPr>
            <w:rStyle w:val="Hiperesteka"/>
            <w:rFonts w:ascii="Arial" w:hAnsi="Arial" w:cs="Arial"/>
            <w:b/>
          </w:rPr>
          <w:t>apartado 11</w:t>
        </w:r>
      </w:hyperlink>
      <w:r w:rsidR="00367F2F"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198290466"/>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6" w:name="_Toc198290467"/>
      <w:r w:rsidRPr="006918E8">
        <w:rPr>
          <w:i w:val="0"/>
          <w:iCs w:val="0"/>
          <w:sz w:val="22"/>
        </w:rPr>
        <w:t>9.- P</w:t>
      </w:r>
      <w:bookmarkEnd w:id="64"/>
      <w:bookmarkEnd w:id="65"/>
      <w:r w:rsidRPr="006918E8">
        <w:rPr>
          <w:i w:val="0"/>
          <w:iCs w:val="0"/>
          <w:sz w:val="22"/>
        </w:rPr>
        <w:t xml:space="preserve">ublicidad del </w:t>
      </w:r>
      <w:r w:rsidR="00032993">
        <w:rPr>
          <w:i w:val="0"/>
          <w:iCs w:val="0"/>
          <w:sz w:val="22"/>
        </w:rPr>
        <w:t>acuerdo marco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 xml:space="preserve">1.- El anuncio de licitación para la adjudicación del </w:t>
      </w:r>
      <w:r w:rsidR="00032993">
        <w:rPr>
          <w:rFonts w:ascii="Arial" w:hAnsi="Arial" w:cs="Arial"/>
        </w:rPr>
        <w:t>acuerdo marco</w:t>
      </w:r>
      <w:r w:rsidRPr="006918E8">
        <w:rPr>
          <w:rFonts w:ascii="Arial" w:hAnsi="Arial" w:cs="Arial"/>
        </w:rPr>
        <w:t xml:space="preserve">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2.- En el perfil de contratante se ofrecerá información relativa a la convocatoria de la licitación del </w:t>
      </w:r>
      <w:r w:rsidR="00032993">
        <w:rPr>
          <w:rFonts w:ascii="Arial" w:hAnsi="Arial" w:cs="Arial"/>
        </w:rPr>
        <w:t>acuerdo marco</w:t>
      </w:r>
      <w:r w:rsidRPr="006918E8">
        <w:rPr>
          <w:rFonts w:ascii="Arial" w:hAnsi="Arial" w:cs="Arial"/>
        </w:rPr>
        <w:t>,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w:t>
      </w:r>
      <w:r w:rsidR="00437B55">
        <w:rPr>
          <w:rFonts w:ascii="Arial" w:hAnsi="Arial" w:cs="Arial"/>
        </w:rPr>
        <w:t>acuerdo marco</w:t>
      </w:r>
      <w:r w:rsidRPr="006918E8">
        <w:rPr>
          <w:rFonts w:ascii="Arial" w:hAnsi="Arial" w:cs="Arial"/>
        </w:rPr>
        <w:t xml:space="preserve">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4.- Cuando </w:t>
      </w:r>
      <w:r w:rsidR="00437B55">
        <w:rPr>
          <w:rFonts w:ascii="Arial" w:hAnsi="Arial" w:cs="Arial"/>
        </w:rPr>
        <w:t>el acuerdo marco esté sujeto</w:t>
      </w:r>
      <w:r w:rsidRPr="006918E8">
        <w:rPr>
          <w:rFonts w:ascii="Arial" w:hAnsi="Arial" w:cs="Arial"/>
        </w:rPr>
        <w:t xml:space="preserve">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8" w:name="_Toc198290468"/>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7" w:name="_Toc198290469"/>
      <w:r w:rsidRPr="006918E8">
        <w:rPr>
          <w:i w:val="0"/>
          <w:iCs w:val="0"/>
          <w:sz w:val="22"/>
        </w:rPr>
        <w:t>11</w:t>
      </w:r>
      <w:r w:rsidR="0093772C">
        <w:rPr>
          <w:i w:val="0"/>
          <w:iCs w:val="0"/>
          <w:sz w:val="22"/>
        </w:rPr>
        <w:t>.- Régimen jurídico del acuerdo marco y de los contratos basados</w:t>
      </w:r>
      <w:r w:rsidRPr="006918E8">
        <w:rPr>
          <w:i w:val="0"/>
          <w:iCs w:val="0"/>
          <w:sz w:val="22"/>
        </w:rPr>
        <w:t xml:space="preserve"> y prerrogativas de la Administración</w:t>
      </w:r>
      <w:bookmarkEnd w:id="69"/>
      <w:bookmarkEnd w:id="70"/>
      <w:bookmarkEnd w:id="71"/>
      <w:bookmarkEnd w:id="72"/>
      <w:bookmarkEnd w:id="73"/>
      <w:bookmarkEnd w:id="74"/>
      <w:bookmarkEnd w:id="75"/>
      <w:bookmarkEnd w:id="76"/>
      <w:bookmarkEnd w:id="77"/>
    </w:p>
    <w:p w:rsidR="00367F2F" w:rsidRPr="006918E8" w:rsidRDefault="0093772C" w:rsidP="00233FE9">
      <w:pPr>
        <w:spacing w:before="60" w:line="240" w:lineRule="atLeast"/>
        <w:jc w:val="both"/>
        <w:rPr>
          <w:rFonts w:ascii="Arial" w:hAnsi="Arial" w:cs="Arial"/>
        </w:rPr>
      </w:pPr>
      <w:r>
        <w:rPr>
          <w:rFonts w:ascii="Arial" w:hAnsi="Arial" w:cs="Arial"/>
        </w:rPr>
        <w:t>1.- El presente acuerdo marco</w:t>
      </w:r>
      <w:r w:rsidR="00367F2F" w:rsidRPr="006918E8">
        <w:rPr>
          <w:rFonts w:ascii="Arial" w:hAnsi="Arial" w:cs="Arial"/>
        </w:rPr>
        <w:t xml:space="preserve">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00367F2F"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Para lo no prev</w:t>
      </w:r>
      <w:r w:rsidR="0093772C">
        <w:rPr>
          <w:rFonts w:ascii="Arial" w:hAnsi="Arial" w:cs="Arial"/>
        </w:rPr>
        <w:t>isto en los pliegos, el acuerdo marco</w:t>
      </w:r>
      <w:r w:rsidRPr="006918E8">
        <w:rPr>
          <w:rFonts w:ascii="Arial" w:hAnsi="Arial" w:cs="Arial"/>
        </w:rPr>
        <w:t xml:space="preserve">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w:t>
      </w:r>
      <w:r w:rsidR="00FA7B69">
        <w:rPr>
          <w:rFonts w:ascii="Arial" w:hAnsi="Arial" w:cs="Arial"/>
        </w:rPr>
        <w:t>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51068A" w:rsidRPr="00CF6956" w:rsidRDefault="0051068A" w:rsidP="0051068A">
      <w:pPr>
        <w:spacing w:before="60" w:line="240" w:lineRule="atLeast"/>
        <w:jc w:val="both"/>
        <w:rPr>
          <w:rFonts w:ascii="Arial" w:hAnsi="Arial" w:cs="Arial"/>
        </w:rPr>
      </w:pPr>
      <w:r w:rsidRPr="00CF6956">
        <w:rPr>
          <w:rFonts w:ascii="Arial" w:hAnsi="Arial" w:cs="Arial"/>
        </w:rPr>
        <w:t>5.- El régimen jurídico aplicable a los contratos basados</w:t>
      </w:r>
      <w:r w:rsidR="00BF2BA2">
        <w:rPr>
          <w:rFonts w:ascii="Arial" w:hAnsi="Arial" w:cs="Arial"/>
        </w:rPr>
        <w:t>,</w:t>
      </w:r>
      <w:r w:rsidRPr="00CF6956">
        <w:rPr>
          <w:rFonts w:ascii="Arial" w:hAnsi="Arial" w:cs="Arial"/>
        </w:rPr>
        <w:t xml:space="preserve"> atendiendo a la naturaleza de los poderes adjudicadores que formen parte del mismo</w:t>
      </w:r>
      <w:r w:rsidR="00BF2BA2">
        <w:rPr>
          <w:rFonts w:ascii="Arial" w:hAnsi="Arial" w:cs="Arial"/>
        </w:rPr>
        <w:t>,</w:t>
      </w:r>
      <w:r w:rsidRPr="00CF6956">
        <w:rPr>
          <w:rFonts w:ascii="Arial" w:hAnsi="Arial" w:cs="Arial"/>
        </w:rPr>
        <w:t xml:space="preserve"> es el siguiente.</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a) Para las entidades que tienen la consideración de Administración Pública, los contratos basados tienen carácter administrativo de acuerdo con lo previsto en el artículo 25 de la LCSP y 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b) Para las entidades del sector público que</w:t>
      </w:r>
      <w:r w:rsidR="00BF2BA2">
        <w:rPr>
          <w:rFonts w:ascii="Arial" w:hAnsi="Arial" w:cs="Arial"/>
        </w:rPr>
        <w:t>,</w:t>
      </w:r>
      <w:r w:rsidRPr="00CF6956">
        <w:rPr>
          <w:rFonts w:ascii="Arial" w:hAnsi="Arial" w:cs="Arial"/>
        </w:rPr>
        <w:t xml:space="preserve"> siendo poderes adjudicadores</w:t>
      </w:r>
      <w:r w:rsidR="00BF2BA2">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y se regirán en cuanto a la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aplicándose supletoriamente las normas de derecho privado.</w:t>
      </w:r>
    </w:p>
    <w:p w:rsidR="0051068A" w:rsidRPr="0051068A" w:rsidRDefault="0051068A" w:rsidP="0051068A">
      <w:pPr>
        <w:suppressAutoHyphens/>
        <w:spacing w:before="60" w:line="240" w:lineRule="atLeast"/>
        <w:ind w:left="709"/>
        <w:jc w:val="both"/>
        <w:rPr>
          <w:rFonts w:ascii="Arial" w:hAnsi="Arial" w:cs="Arial"/>
          <w:shd w:val="clear" w:color="auto" w:fill="FFFFFF"/>
        </w:rPr>
      </w:pPr>
      <w:r w:rsidRPr="00CF6956">
        <w:rPr>
          <w:rFonts w:ascii="Arial" w:hAnsi="Arial" w:cs="Arial"/>
        </w:rPr>
        <w:t xml:space="preserve">En cuanto a sus efectos y extinción, el contrato se regirá por el presente pliego, por el pliego de prescripciones técnicas, y en lo no previsto en los mismos, por las normas de derecho privado </w:t>
      </w:r>
      <w:r w:rsidRPr="00CF6956">
        <w:rPr>
          <w:rFonts w:ascii="Arial" w:hAnsi="Arial" w:cs="Arial"/>
          <w:shd w:val="clear" w:color="auto" w:fill="FFFFFF"/>
        </w:rPr>
        <w:t>y por aquellas normas a las que se refiere el párrafo primero del artículo 319 de la LCSP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367F2F" w:rsidRPr="006918E8" w:rsidRDefault="0051068A"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En caso de discordancia entre el presente pliego y cualquiera del resto de documentos contractuales, prevalecerá este pliego.</w:t>
      </w:r>
    </w:p>
    <w:p w:rsidR="00367F2F" w:rsidRPr="006918E8" w:rsidRDefault="0051068A" w:rsidP="00233FE9">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El desconocimiento de las cláusulas del </w:t>
      </w:r>
      <w:r>
        <w:rPr>
          <w:rFonts w:ascii="Arial" w:hAnsi="Arial" w:cs="Arial"/>
        </w:rPr>
        <w:t>acuerdo marco y de los contratos basados</w:t>
      </w:r>
      <w:r w:rsidR="00367F2F" w:rsidRPr="006918E8">
        <w:rPr>
          <w:rFonts w:ascii="Arial" w:hAnsi="Arial" w:cs="Arial"/>
        </w:rPr>
        <w:t xml:space="preserve"> en cualquiera de sus términos, de los otros documentos contractuales que forman parte de </w:t>
      </w:r>
      <w:r w:rsidR="00367F2F">
        <w:rPr>
          <w:rFonts w:ascii="Arial" w:hAnsi="Arial" w:cs="Arial"/>
        </w:rPr>
        <w:t>este</w:t>
      </w:r>
      <w:r w:rsidR="00367F2F"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51068A" w:rsidP="00233FE9">
      <w:pPr>
        <w:spacing w:before="60" w:line="240" w:lineRule="atLeast"/>
        <w:jc w:val="both"/>
        <w:rPr>
          <w:rFonts w:ascii="Arial" w:hAnsi="Arial" w:cs="Arial"/>
        </w:rPr>
      </w:pPr>
      <w:r>
        <w:rPr>
          <w:rFonts w:ascii="Arial" w:hAnsi="Arial" w:cs="Arial"/>
        </w:rPr>
        <w:lastRenderedPageBreak/>
        <w:t>8</w:t>
      </w:r>
      <w:r w:rsidR="00367F2F" w:rsidRPr="006918E8">
        <w:rPr>
          <w:rFonts w:ascii="Arial" w:hAnsi="Arial" w:cs="Arial"/>
        </w:rPr>
        <w:t>.- El órgano de contratación ostenta, de acuerdo con lo previsto en el artículo 190 de la LCSP</w:t>
      </w:r>
      <w:r w:rsidR="00BF2BA2">
        <w:rPr>
          <w:rFonts w:ascii="Arial" w:hAnsi="Arial" w:cs="Arial"/>
        </w:rPr>
        <w:t>,</w:t>
      </w:r>
      <w:r w:rsidR="00367F2F" w:rsidRPr="006918E8">
        <w:rPr>
          <w:rFonts w:ascii="Arial" w:hAnsi="Arial" w:cs="Arial"/>
        </w:rPr>
        <w:t xml:space="preserve"> la prerrogativa de interp</w:t>
      </w:r>
      <w:r>
        <w:rPr>
          <w:rFonts w:ascii="Arial" w:hAnsi="Arial" w:cs="Arial"/>
        </w:rPr>
        <w:t xml:space="preserve">retar el acuerdo marco, </w:t>
      </w:r>
      <w:r w:rsidRPr="00CF6956">
        <w:rPr>
          <w:rFonts w:ascii="Arial" w:hAnsi="Arial" w:cs="Arial"/>
        </w:rPr>
        <w:t>y los contratos basados celebrados por entidades que tengan consideración de Administración Pública,</w:t>
      </w:r>
      <w:r w:rsidR="00367F2F" w:rsidRPr="006918E8">
        <w:rPr>
          <w:rFonts w:ascii="Arial" w:hAnsi="Arial" w:cs="Arial"/>
        </w:rPr>
        <w:t xml:space="preserve"> y resolver las dudas que ofrezca su cumplimiento. Igualmente, podrá modif</w:t>
      </w:r>
      <w:r w:rsidR="001C32FA">
        <w:rPr>
          <w:rFonts w:ascii="Arial" w:hAnsi="Arial" w:cs="Arial"/>
        </w:rPr>
        <w:t>icar</w:t>
      </w:r>
      <w:r>
        <w:rPr>
          <w:rFonts w:ascii="Arial" w:hAnsi="Arial" w:cs="Arial"/>
        </w:rPr>
        <w:t xml:space="preserve"> el acuerdo marco y los contratos basados celebrados</w:t>
      </w:r>
      <w:r w:rsidR="00367F2F" w:rsidRPr="006918E8">
        <w:rPr>
          <w:rFonts w:ascii="Arial" w:hAnsi="Arial" w:cs="Arial"/>
        </w:rPr>
        <w:t xml:space="preserve"> y acordar su resolución, dentro de los límites y con sujeción a los requisitos y efectos señalados en la LCSP y sus disposiciones de desarrollo.</w:t>
      </w:r>
    </w:p>
    <w:p w:rsidR="00367F2F" w:rsidRPr="006918E8" w:rsidRDefault="00F575AB" w:rsidP="00233FE9">
      <w:pPr>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Las cuestiones litigiosas que pudieran surgir para la aplicación o interpretación del </w:t>
      </w:r>
      <w:r w:rsidRPr="00CF6956">
        <w:rPr>
          <w:rFonts w:ascii="Arial" w:hAnsi="Arial" w:cs="Arial"/>
        </w:rPr>
        <w:t>acuerdo marco y de los contratos basados celebrados por entidades que tengan consideración de Administración Pública</w:t>
      </w:r>
      <w:r w:rsidR="00367F2F" w:rsidRPr="006918E8">
        <w:rPr>
          <w:rFonts w:ascii="Arial" w:hAnsi="Arial" w:cs="Arial"/>
        </w:rPr>
        <w:t>, su ejecución, modificación, cumplimiento o resolución, serán resueltas, previa audiencia a la contratista conforme al procedimiento establecido en los artículos 191 de la LCSP y 97 del RGLCAP, por los órganos competentes de la Diputación Foral</w:t>
      </w:r>
      <w:r w:rsidR="00624753">
        <w:rPr>
          <w:rFonts w:ascii="Arial" w:hAnsi="Arial" w:cs="Arial"/>
        </w:rPr>
        <w:t xml:space="preserve">, </w:t>
      </w:r>
      <w:r w:rsidR="00624753" w:rsidRPr="00CF6956">
        <w:rPr>
          <w:rFonts w:ascii="Arial" w:hAnsi="Arial" w:cs="Arial"/>
        </w:rPr>
        <w:t>y en su caso por los órganos competentes de las entidades adheridas, que tengan consideración de Administración Pública</w:t>
      </w:r>
      <w:r w:rsidR="00624753">
        <w:rPr>
          <w:rFonts w:ascii="Arial" w:hAnsi="Arial" w:cs="Arial"/>
        </w:rPr>
        <w:t>,</w:t>
      </w:r>
      <w:r w:rsidR="00367F2F" w:rsidRPr="006918E8">
        <w:rPr>
          <w:rFonts w:ascii="Arial" w:hAnsi="Arial" w:cs="Arial"/>
        </w:rPr>
        <w:t xml:space="preserve"> y sus acuerdos serán inmediatamente ejecutivos.</w:t>
      </w:r>
    </w:p>
    <w:p w:rsidR="00367F2F" w:rsidRPr="006918E8" w:rsidRDefault="00F575AB" w:rsidP="00233FE9">
      <w:pPr>
        <w:autoSpaceDE w:val="0"/>
        <w:autoSpaceDN w:val="0"/>
        <w:adjustRightInd w:val="0"/>
        <w:spacing w:before="60" w:line="240" w:lineRule="atLeast"/>
        <w:jc w:val="both"/>
        <w:rPr>
          <w:rFonts w:ascii="Arial" w:hAnsi="Arial" w:cs="Arial"/>
        </w:rPr>
      </w:pPr>
      <w:r>
        <w:rPr>
          <w:rFonts w:ascii="Arial" w:hAnsi="Arial" w:cs="Arial"/>
        </w:rPr>
        <w:t>10</w:t>
      </w:r>
      <w:r w:rsidR="00367F2F" w:rsidRPr="006918E8">
        <w:rPr>
          <w:rFonts w:ascii="Arial" w:hAnsi="Arial" w:cs="Arial"/>
        </w:rPr>
        <w:t>.-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w:t>
      </w:r>
      <w:r w:rsidR="00624753">
        <w:rPr>
          <w:rFonts w:ascii="Arial" w:hAnsi="Arial" w:cs="Arial"/>
        </w:rPr>
        <w:t xml:space="preserve"> no en los de naturaleza privada,</w:t>
      </w:r>
      <w:r w:rsidR="00367F2F" w:rsidRPr="006918E8">
        <w:rPr>
          <w:rFonts w:ascii="Arial" w:hAnsi="Arial" w:cs="Arial"/>
        </w:rPr>
        <w:t xml:space="preserve">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8" w:name="_Toc506479369"/>
      <w:bookmarkStart w:id="79" w:name="_Toc198290470"/>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1C32FA">
        <w:rPr>
          <w:rFonts w:ascii="Arial" w:hAnsi="Arial" w:cs="Arial"/>
        </w:rPr>
        <w:t xml:space="preserve">en materia de contratación </w:t>
      </w:r>
      <w:r w:rsidRPr="006918E8">
        <w:rPr>
          <w:rFonts w:ascii="Arial" w:hAnsi="Arial" w:cs="Arial"/>
        </w:rPr>
        <w:t>previsto en</w:t>
      </w:r>
      <w:r w:rsidR="00BF2BA2">
        <w:rPr>
          <w:rFonts w:ascii="Arial" w:hAnsi="Arial" w:cs="Arial"/>
        </w:rPr>
        <w:t xml:space="preserve"> </w:t>
      </w:r>
      <w:r w:rsidRPr="006918E8">
        <w:rPr>
          <w:rFonts w:ascii="Arial" w:hAnsi="Arial" w:cs="Arial"/>
        </w:rPr>
        <w:t xml:space="preserve">el artículo 44 de la LCSP si se trata de un </w:t>
      </w:r>
      <w:r w:rsidR="00624753">
        <w:rPr>
          <w:rFonts w:ascii="Arial" w:hAnsi="Arial" w:cs="Arial"/>
        </w:rPr>
        <w:t>acuerdo marco</w:t>
      </w:r>
      <w:r w:rsidRPr="006918E8">
        <w:rPr>
          <w:rFonts w:ascii="Arial" w:hAnsi="Arial" w:cs="Arial"/>
        </w:rPr>
        <w:t xml:space="preserve">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r w:rsidR="00624753">
        <w:rPr>
          <w:rFonts w:ascii="Arial" w:hAnsi="Arial" w:cs="Arial"/>
        </w:rPr>
        <w:t xml:space="preserve"> del acuerdo marco y de los contratos basados</w:t>
      </w:r>
      <w:r w:rsidRPr="006918E8">
        <w:rPr>
          <w:rFonts w:ascii="Arial" w:hAnsi="Arial" w:cs="Arial"/>
        </w:rPr>
        <w:t>:</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anuncios de licitación y el resto de documentos contractuales que esta</w:t>
      </w:r>
      <w:r w:rsidR="00BF2BA2">
        <w:rPr>
          <w:sz w:val="20"/>
          <w:szCs w:val="20"/>
        </w:rPr>
        <w:t>blezcan las condiciones que debe</w:t>
      </w:r>
      <w:r w:rsidRPr="006918E8">
        <w:rPr>
          <w:sz w:val="20"/>
          <w:szCs w:val="20"/>
        </w:rPr>
        <w:t>n regir la contratación.</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actos de trámite adoptados en el procedimient</w:t>
      </w:r>
      <w:r w:rsidR="00BF2BA2">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acuerdos de adjudicación.</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624753" w:rsidRDefault="00367F2F" w:rsidP="00233FE9">
      <w:pPr>
        <w:spacing w:before="60" w:line="240" w:lineRule="atLeast"/>
        <w:jc w:val="both"/>
        <w:rPr>
          <w:rFonts w:ascii="Arial" w:hAnsi="Arial" w:cs="Arial"/>
        </w:rPr>
      </w:pPr>
      <w:r w:rsidRPr="006918E8">
        <w:rPr>
          <w:rFonts w:ascii="Arial" w:hAnsi="Arial" w:cs="Arial"/>
        </w:rPr>
        <w:t xml:space="preserve">3.- </w:t>
      </w:r>
      <w:r w:rsidR="00624753" w:rsidRPr="005F42F2">
        <w:rPr>
          <w:rFonts w:ascii="Arial" w:hAnsi="Arial" w:cs="Arial"/>
        </w:rPr>
        <w:t xml:space="preserve">En el caso de que el </w:t>
      </w:r>
      <w:r w:rsidR="00624753">
        <w:rPr>
          <w:rFonts w:ascii="Arial" w:hAnsi="Arial" w:cs="Arial"/>
        </w:rPr>
        <w:t>acuerdo</w:t>
      </w:r>
      <w:r w:rsidR="00624753" w:rsidRPr="005F42F2">
        <w:rPr>
          <w:rFonts w:ascii="Arial" w:hAnsi="Arial" w:cs="Arial"/>
        </w:rPr>
        <w:t xml:space="preserve"> marco y los contratos basados no sean susceptibles de recurso especial, y las entidades tengan consideración de Administración Pública</w:t>
      </w:r>
      <w:r w:rsidRPr="006918E8">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00624753">
        <w:rPr>
          <w:rFonts w:ascii="Arial" w:hAnsi="Arial" w:cs="Arial"/>
        </w:rPr>
        <w:t>.</w:t>
      </w:r>
    </w:p>
    <w:p w:rsidR="00624753" w:rsidRPr="005F42F2" w:rsidRDefault="00624753" w:rsidP="00624753">
      <w:pPr>
        <w:spacing w:before="60" w:line="240" w:lineRule="atLeast"/>
        <w:ind w:right="68"/>
        <w:jc w:val="both"/>
        <w:rPr>
          <w:rFonts w:ascii="Arial" w:hAnsi="Arial" w:cs="Arial"/>
        </w:rPr>
      </w:pPr>
      <w:r w:rsidRPr="005F42F2">
        <w:rPr>
          <w:rFonts w:ascii="Arial" w:hAnsi="Arial" w:cs="Arial"/>
        </w:rPr>
        <w:t>4.- Para las entidades del sector público que siendo poderes adjudicadores no tengan la consideración de Administración Pública, y para los actos que no reúnan los requisitos para la interposición del recurso especial, se impugnarán en vía administrativa, en relación a la preparación, adjudicación del contrato y modificaciones contractuales,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rsidR="00367F2F" w:rsidRPr="006918E8" w:rsidRDefault="00624753" w:rsidP="00624753">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w:t>
      </w:r>
      <w:r>
        <w:rPr>
          <w:rFonts w:ascii="Arial" w:hAnsi="Arial" w:cs="Arial"/>
        </w:rPr>
        <w:t>uerdo al artículo 27 de la LCSP</w:t>
      </w:r>
      <w:r w:rsidR="00367F2F" w:rsidRPr="006918E8">
        <w:rPr>
          <w:rFonts w:ascii="Arial" w:hAnsi="Arial" w:cs="Arial"/>
        </w:rPr>
        <w:t>.</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198290471"/>
      <w:r w:rsidRPr="006918E8">
        <w:rPr>
          <w:sz w:val="22"/>
          <w:szCs w:val="22"/>
        </w:rPr>
        <w:t xml:space="preserve">CAPÍTULO II </w:t>
      </w:r>
      <w:r w:rsidR="00624753">
        <w:rPr>
          <w:sz w:val="22"/>
          <w:szCs w:val="22"/>
        </w:rPr>
        <w:t>–</w:t>
      </w:r>
      <w:r w:rsidRPr="006918E8">
        <w:rPr>
          <w:sz w:val="22"/>
          <w:szCs w:val="22"/>
        </w:rPr>
        <w:t xml:space="preserve"> </w:t>
      </w:r>
      <w:bookmarkEnd w:id="80"/>
      <w:bookmarkEnd w:id="81"/>
      <w:bookmarkEnd w:id="82"/>
      <w:bookmarkEnd w:id="83"/>
      <w:bookmarkEnd w:id="84"/>
      <w:bookmarkEnd w:id="85"/>
      <w:bookmarkEnd w:id="86"/>
      <w:bookmarkEnd w:id="87"/>
      <w:r w:rsidR="00624753">
        <w:rPr>
          <w:sz w:val="22"/>
          <w:szCs w:val="22"/>
        </w:rPr>
        <w:t>LICITACIÓN DEL ACUERDO MARCO</w:t>
      </w:r>
      <w:bookmarkEnd w:id="88"/>
    </w:p>
    <w:p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198290472"/>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w:t>
      </w:r>
      <w:r w:rsidR="00203A8C">
        <w:rPr>
          <w:rFonts w:ascii="Arial" w:hAnsi="Arial" w:cs="Arial"/>
        </w:rPr>
        <w:t>presente acuerdo marco</w:t>
      </w:r>
      <w:r w:rsidRPr="006918E8">
        <w:rPr>
          <w:rFonts w:ascii="Arial" w:hAnsi="Arial" w:cs="Arial"/>
        </w:rPr>
        <w:t xml:space="preserve"> se re</w:t>
      </w:r>
      <w:r w:rsidR="00203A8C">
        <w:rPr>
          <w:rFonts w:ascii="Arial" w:hAnsi="Arial" w:cs="Arial"/>
        </w:rPr>
        <w:t>aliza con</w:t>
      </w:r>
      <w:r w:rsidR="00223F07">
        <w:rPr>
          <w:rFonts w:ascii="Arial" w:hAnsi="Arial" w:cs="Arial"/>
        </w:rPr>
        <w:t>forme a</w:t>
      </w:r>
      <w:r w:rsidR="00203A8C">
        <w:rPr>
          <w:rFonts w:ascii="Arial" w:hAnsi="Arial" w:cs="Arial"/>
        </w:rPr>
        <w:t xml:space="preserve"> las precisiones </w:t>
      </w:r>
      <w:r w:rsidRPr="006918E8">
        <w:rPr>
          <w:rFonts w:ascii="Arial" w:hAnsi="Arial" w:cs="Arial"/>
        </w:rPr>
        <w:t>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9" w:name="_Toc198290473"/>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w:t>
      </w:r>
      <w:r w:rsidR="00203A8C">
        <w:rPr>
          <w:rFonts w:ascii="Arial" w:hAnsi="Arial" w:cs="Arial"/>
        </w:rPr>
        <w:t xml:space="preserve"> presentar proposiciones</w:t>
      </w:r>
      <w:r w:rsidRPr="006918E8">
        <w:rPr>
          <w:rFonts w:ascii="Arial" w:hAnsi="Arial"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Las circunstancias relativas a la capacidad, solvencia y ausencia de prohibiciones de contratar a las que se refiere el apartado anterior, deberán concurrir en la fecha </w:t>
      </w:r>
      <w:r w:rsidR="00203A8C">
        <w:rPr>
          <w:rFonts w:ascii="Arial" w:hAnsi="Arial" w:cs="Arial"/>
        </w:rPr>
        <w:t>final de presentación de proposiciones</w:t>
      </w:r>
      <w:r w:rsidRPr="006918E8">
        <w:rPr>
          <w:rFonts w:ascii="Arial" w:hAnsi="Arial" w:cs="Arial"/>
        </w:rPr>
        <w:t xml:space="preserve"> y subsistir en el mo</w:t>
      </w:r>
      <w:r w:rsidR="00B95DC7">
        <w:rPr>
          <w:rFonts w:ascii="Arial" w:hAnsi="Arial" w:cs="Arial"/>
        </w:rPr>
        <w:t>mento de perfección de los contratos basados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w:t>
      </w:r>
      <w:r w:rsidR="00B95DC7">
        <w:rPr>
          <w:rFonts w:ascii="Arial" w:hAnsi="Arial" w:cs="Arial"/>
        </w:rPr>
        <w:t>nstituyan el objeto del acuerdo marco</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4.- Las personas jurídicas sólo </w:t>
      </w:r>
      <w:r w:rsidR="00B95DC7">
        <w:rPr>
          <w:rFonts w:ascii="Arial" w:hAnsi="Arial" w:cs="Arial"/>
        </w:rPr>
        <w:t>podrán ser adjudicatarias de acuerdos marco</w:t>
      </w:r>
      <w:r w:rsidRPr="006918E8">
        <w:rPr>
          <w:rFonts w:ascii="Arial" w:hAnsi="Arial" w:cs="Arial"/>
        </w:rPr>
        <w:t xml:space="preserve"> cuyas prestaciones estén comprendidas dentro de los fines, objeto o ámbito de actividad que, a tenor de sus estatutos o reglas fundacionales, les sean propios.</w:t>
      </w:r>
    </w:p>
    <w:p w:rsidR="00367F2F" w:rsidRPr="006918E8" w:rsidRDefault="00B95DC7" w:rsidP="00233FE9">
      <w:pPr>
        <w:spacing w:before="60" w:line="240" w:lineRule="atLeast"/>
        <w:jc w:val="both"/>
        <w:rPr>
          <w:rFonts w:ascii="Arial" w:hAnsi="Arial" w:cs="Arial"/>
        </w:rPr>
      </w:pPr>
      <w:r>
        <w:rPr>
          <w:rFonts w:ascii="Arial" w:hAnsi="Arial" w:cs="Arial"/>
        </w:rPr>
        <w:lastRenderedPageBreak/>
        <w:t>5.- Se podrá, igualmente, celebrar acuerdos marco</w:t>
      </w:r>
      <w:r w:rsidR="00367F2F" w:rsidRPr="006918E8">
        <w:rPr>
          <w:rFonts w:ascii="Arial" w:hAnsi="Arial" w:cs="Arial"/>
        </w:rPr>
        <w:t xml:space="preserve"> con uniones de empresas que se constituyan temporalmente al efecto, sin que sea necesaria la formalización de las mismas en escritura pública hasta que se haya efectu</w:t>
      </w:r>
      <w:r w:rsidR="00B567A4">
        <w:rPr>
          <w:rFonts w:ascii="Arial" w:hAnsi="Arial" w:cs="Arial"/>
        </w:rPr>
        <w:t>ado la adjudicación del acuerdo marco</w:t>
      </w:r>
      <w:r w:rsidR="00367F2F" w:rsidRPr="006918E8">
        <w:rPr>
          <w:rFonts w:ascii="Arial" w:hAnsi="Arial" w:cs="Arial"/>
        </w:rPr>
        <w:t xml:space="preserve">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00DC1D19">
        <w:rPr>
          <w:rFonts w:ascii="Arial" w:hAnsi="Arial" w:cs="Arial"/>
        </w:rPr>
        <w:t>celebración del acuerdo marco y de los contratos basados</w:t>
      </w:r>
      <w:r w:rsidRPr="00362601">
        <w:rPr>
          <w:rFonts w:ascii="Arial" w:hAnsi="Arial" w:cs="Arial"/>
        </w:rPr>
        <w:t>,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2" w:name="_Toc198290474"/>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1.- De conformidad con lo previsto en el artículo 106 de la LCSP, si excepcionalmente, por motivos de interés público y de forma justificada en el expediente se</w:t>
      </w:r>
      <w:r w:rsidR="00DC1D19">
        <w:rPr>
          <w:rFonts w:ascii="Arial" w:hAnsi="Arial" w:cs="Arial"/>
        </w:rPr>
        <w:t xml:space="preserve"> exige para el presente acuerdo marco</w:t>
      </w:r>
      <w:r w:rsidRPr="006918E8">
        <w:rPr>
          <w:rFonts w:ascii="Arial" w:hAnsi="Arial" w:cs="Arial"/>
        </w:rPr>
        <w:t xml:space="preserve">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w:t>
      </w:r>
      <w:r w:rsidR="00CD2020">
        <w:rPr>
          <w:rFonts w:ascii="Arial" w:hAnsi="Arial" w:cs="Arial"/>
        </w:rPr>
        <w:t>és de la perfección del acuerdo marco</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198290475"/>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124D3D" w:rsidRPr="00124D3D">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198290476"/>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w:t>
      </w:r>
      <w:r w:rsidR="00CD2020">
        <w:rPr>
          <w:rFonts w:ascii="Arial" w:hAnsi="Arial" w:cs="Arial"/>
        </w:rPr>
        <w:t>se facilitará</w:t>
      </w:r>
      <w:r w:rsidRPr="006918E8">
        <w:rPr>
          <w:rFonts w:ascii="Arial" w:hAnsi="Arial" w:cs="Arial"/>
        </w:rPr>
        <w:t xml:space="preserve">,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w:t>
      </w:r>
      <w:r w:rsidR="00CD2020">
        <w:rPr>
          <w:rFonts w:ascii="Arial" w:hAnsi="Arial" w:cs="Arial"/>
        </w:rPr>
        <w:t>ón de ofertas para los acuerdos marco</w:t>
      </w:r>
      <w:r w:rsidRPr="006918E8">
        <w:rPr>
          <w:rFonts w:ascii="Arial" w:hAnsi="Arial" w:cs="Arial"/>
        </w:rPr>
        <w:t xml:space="preserve">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EA6B49" w:rsidRDefault="00367F2F" w:rsidP="00233FE9">
      <w:pPr>
        <w:pStyle w:val="2izenburua"/>
        <w:spacing w:line="240" w:lineRule="atLeast"/>
        <w:jc w:val="both"/>
        <w:rPr>
          <w:i w:val="0"/>
          <w:iCs w:val="0"/>
          <w:sz w:val="22"/>
          <w:szCs w:val="22"/>
        </w:rPr>
      </w:pPr>
      <w:bookmarkStart w:id="119" w:name="_Toc506479376"/>
      <w:bookmarkStart w:id="120" w:name="_Toc198290477"/>
      <w:r w:rsidRPr="00EA6B49">
        <w:rPr>
          <w:i w:val="0"/>
          <w:iCs w:val="0"/>
          <w:sz w:val="22"/>
          <w:szCs w:val="22"/>
        </w:rPr>
        <w:t>18.- Contenido de las proposiciones</w:t>
      </w:r>
      <w:bookmarkEnd w:id="119"/>
      <w:r w:rsidR="00EA6B49" w:rsidRPr="00EA6B49">
        <w:rPr>
          <w:i w:val="0"/>
          <w:iCs w:val="0"/>
          <w:sz w:val="22"/>
          <w:szCs w:val="22"/>
        </w:rPr>
        <w:t xml:space="preserve"> </w:t>
      </w:r>
      <w:r w:rsidR="00EA6B49" w:rsidRPr="00EA6B49">
        <w:rPr>
          <w:i w:val="0"/>
          <w:sz w:val="22"/>
          <w:szCs w:val="22"/>
        </w:rPr>
        <w:t>y tratamiento de datos personales</w:t>
      </w:r>
      <w:bookmarkEnd w:id="120"/>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lastRenderedPageBreak/>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EA6B49" w:rsidRPr="00EA6B49" w:rsidRDefault="00EA6B49" w:rsidP="00EA6B49">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EA6B49" w:rsidRDefault="00EA6B49" w:rsidP="00EA6B49">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123CB8">
          <w:rPr>
            <w:rStyle w:val="Hiperesteka"/>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123CB8">
          <w:rPr>
            <w:rStyle w:val="Hiperesteka"/>
            <w:rFonts w:ascii="Arial" w:hAnsi="Arial" w:cs="Arial"/>
            <w:sz w:val="20"/>
            <w:szCs w:val="20"/>
          </w:rPr>
          <w:t>dbo@gipuzkoa.eus</w:t>
        </w:r>
      </w:hyperlink>
    </w:p>
    <w:p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123CB8" w:rsidRPr="006F0810"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123CB8"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rsidR="00123CB8" w:rsidRPr="006760FC" w:rsidRDefault="00123CB8" w:rsidP="00123CB8">
      <w:pPr>
        <w:pStyle w:val="Zerrenda-paragrafoa"/>
        <w:numPr>
          <w:ilvl w:val="0"/>
          <w:numId w:val="27"/>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123CB8" w:rsidRPr="006760FC" w:rsidRDefault="003B3966" w:rsidP="00123CB8">
      <w:pPr>
        <w:pStyle w:val="Zerrenda-paragrafoa"/>
        <w:numPr>
          <w:ilvl w:val="0"/>
          <w:numId w:val="27"/>
        </w:numPr>
        <w:spacing w:before="60" w:after="160" w:line="259" w:lineRule="auto"/>
        <w:ind w:left="567" w:hanging="284"/>
        <w:jc w:val="both"/>
        <w:rPr>
          <w:rFonts w:ascii="Arial" w:hAnsi="Arial" w:cs="Arial"/>
          <w:sz w:val="20"/>
          <w:szCs w:val="20"/>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123CB8" w:rsidRPr="006760FC">
        <w:rPr>
          <w:rFonts w:ascii="Arial" w:hAnsi="Arial" w:cs="Arial"/>
          <w:sz w:val="20"/>
          <w:szCs w:val="20"/>
        </w:rPr>
        <w:t>:</w:t>
      </w:r>
    </w:p>
    <w:p w:rsidR="00123CB8" w:rsidRPr="00123CB8" w:rsidRDefault="006305A5" w:rsidP="00123CB8">
      <w:pPr>
        <w:pStyle w:val="Zerrenda-paragrafoa"/>
        <w:spacing w:before="60"/>
        <w:ind w:left="567"/>
        <w:jc w:val="both"/>
        <w:rPr>
          <w:rStyle w:val="Hiperesteka"/>
          <w:rFonts w:ascii="Arial" w:hAnsi="Arial" w:cs="Arial"/>
          <w:sz w:val="20"/>
          <w:szCs w:val="20"/>
        </w:rPr>
      </w:pPr>
      <w:hyperlink r:id="rId16" w:history="1">
        <w:r w:rsidR="00123CB8" w:rsidRPr="00123CB8">
          <w:rPr>
            <w:rStyle w:val="Hiperesteka"/>
            <w:rFonts w:ascii="Arial" w:hAnsi="Arial" w:cs="Arial"/>
            <w:sz w:val="20"/>
            <w:szCs w:val="20"/>
          </w:rPr>
          <w:t>https://egoitza.gipuzkoa.eus/es/proteccion-datos/ejercicio-derechos</w:t>
        </w:r>
      </w:hyperlink>
    </w:p>
    <w:p w:rsidR="00123CB8" w:rsidRPr="00123CB8" w:rsidRDefault="00123CB8" w:rsidP="00123CB8">
      <w:pPr>
        <w:pStyle w:val="Zerrenda-paragrafo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Se podrá presentar reclamación ante la autoridad de control en materia de protección de datos competente (Autoridad Vasca de Protección de datos:</w:t>
      </w:r>
      <w:r w:rsidRPr="00123CB8">
        <w:rPr>
          <w:color w:val="FF0000"/>
        </w:rPr>
        <w:t xml:space="preserve"> </w:t>
      </w:r>
      <w:hyperlink r:id="rId17" w:history="1">
        <w:r w:rsidRPr="00123CB8">
          <w:rPr>
            <w:rStyle w:val="Hiperesteka"/>
            <w:rFonts w:ascii="Arial" w:hAnsi="Arial" w:cs="Arial"/>
            <w:sz w:val="20"/>
            <w:szCs w:val="20"/>
          </w:rPr>
          <w:t>https://www.avpd.eus/inicio</w:t>
        </w:r>
      </w:hyperlink>
      <w:r w:rsidRPr="006760FC">
        <w:t>),</w:t>
      </w:r>
      <w:r w:rsidRPr="00123CB8">
        <w:rPr>
          <w:rFonts w:ascii="Arial" w:hAnsi="Arial" w:cs="Arial"/>
          <w:sz w:val="20"/>
          <w:szCs w:val="20"/>
        </w:rPr>
        <w:t xml:space="preserve"> cuando no haya obtenido satisfacción en el ejercicio de sus derechos.</w:t>
      </w:r>
    </w:p>
    <w:p w:rsidR="00123CB8" w:rsidRPr="00123CB8" w:rsidRDefault="00123CB8" w:rsidP="00123CB8">
      <w:pPr>
        <w:pStyle w:val="Zerrenda-paragrafo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 xml:space="preserve">Información adicional en la sede electrónica de la Diputación Foral de Gipuzkoa, en el siguiente apartado: </w:t>
      </w:r>
      <w:hyperlink r:id="rId18" w:history="1">
        <w:r w:rsidRPr="00123CB8">
          <w:rPr>
            <w:rStyle w:val="Hiperesteka"/>
            <w:rFonts w:ascii="Arial" w:hAnsi="Arial" w:cs="Arial"/>
            <w:sz w:val="20"/>
            <w:szCs w:val="20"/>
          </w:rPr>
          <w:t>https://egoitza.gipuzkoa.eus/es/registro-de-actividades-y-tratamiento-de-datos</w:t>
        </w:r>
      </w:hyperlink>
    </w:p>
    <w:p w:rsidR="00367F2F" w:rsidRPr="006918E8" w:rsidRDefault="00367F2F" w:rsidP="00233FE9">
      <w:pPr>
        <w:pStyle w:val="2izenburua"/>
        <w:spacing w:line="240" w:lineRule="atLeast"/>
        <w:jc w:val="both"/>
        <w:rPr>
          <w:i w:val="0"/>
          <w:iCs w:val="0"/>
          <w:sz w:val="22"/>
          <w:szCs w:val="22"/>
        </w:rPr>
      </w:pPr>
      <w:bookmarkStart w:id="123" w:name="Cl_19"/>
      <w:bookmarkStart w:id="124" w:name="_Toc198290478"/>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 xml:space="preserve">Cuando en el cuadro de características se prevea la división </w:t>
      </w:r>
      <w:r w:rsidR="00CD2020">
        <w:rPr>
          <w:rFonts w:ascii="Arial" w:hAnsi="Arial" w:cs="Arial"/>
        </w:rPr>
        <w:t>en lotes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123CB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w:t>
      </w:r>
      <w:r w:rsidR="00B567A4">
        <w:rPr>
          <w:rFonts w:ascii="Arial" w:hAnsi="Arial" w:cs="Arial"/>
        </w:rPr>
        <w:t>las empresas componentes de la u</w:t>
      </w:r>
      <w:r w:rsidRPr="006918E8">
        <w:rPr>
          <w:rFonts w:ascii="Arial" w:hAnsi="Arial" w:cs="Arial"/>
        </w:rPr>
        <w:t xml:space="preserve">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w:t>
      </w:r>
      <w:r w:rsidR="00CD2020">
        <w:rPr>
          <w:rFonts w:ascii="Arial" w:hAnsi="Arial" w:cs="Arial"/>
          <w:b/>
          <w:bCs/>
        </w:rPr>
        <w:t>ción a la ejecución de los contratos basados</w:t>
      </w:r>
      <w:r w:rsidRPr="006918E8">
        <w:rPr>
          <w:rFonts w:ascii="Arial" w:hAnsi="Arial" w:cs="Arial"/>
          <w:b/>
          <w:bCs/>
        </w:rPr>
        <w:t xml:space="preserve">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123CB8">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w:t>
      </w:r>
      <w:r w:rsidR="00CD2020">
        <w:rPr>
          <w:rFonts w:ascii="Arial" w:hAnsi="Arial" w:cs="Arial"/>
          <w:bCs/>
        </w:rPr>
        <w:t>cto pudieran surgir del acuerdo marco o de los contratos basados</w:t>
      </w:r>
      <w:r w:rsidRPr="006918E8">
        <w:rPr>
          <w:rFonts w:ascii="Arial" w:hAnsi="Arial" w:cs="Arial"/>
          <w:bCs/>
        </w:rPr>
        <w:t>,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w:t>
      </w:r>
      <w:r w:rsidR="00CD2020">
        <w:rPr>
          <w:rFonts w:ascii="Arial" w:hAnsi="Arial" w:cs="Arial"/>
        </w:rPr>
        <w:t xml:space="preserve"> extiende el objeto del acuerdo marco</w:t>
      </w:r>
      <w:r w:rsidRPr="006918E8">
        <w:rPr>
          <w:rFonts w:ascii="Arial" w:hAnsi="Arial" w:cs="Arial"/>
        </w:rPr>
        <w:t>.</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w:t>
      </w:r>
      <w:r w:rsidR="00CD2020">
        <w:rPr>
          <w:rFonts w:ascii="Arial" w:hAnsi="Arial" w:cs="Arial"/>
        </w:rPr>
        <w:t xml:space="preserve"> salvo que se trate de acuerdos marco</w:t>
      </w:r>
      <w:r w:rsidRPr="006918E8">
        <w:rPr>
          <w:rFonts w:ascii="Arial" w:hAnsi="Arial" w:cs="Arial"/>
        </w:rPr>
        <w:t xml:space="preserve">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198290479"/>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87A45">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198290480"/>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lastRenderedPageBreak/>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1" w:name="_Toc506479380"/>
      <w:bookmarkStart w:id="142" w:name="_Toc198290481"/>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supuesto de admisión de variantes, la única proposición que presente cada licitadora podrá comprender cuantas soluciones distintas considere oportuno ofrecer en rel</w:t>
      </w:r>
      <w:r w:rsidR="00CD2020">
        <w:rPr>
          <w:rFonts w:ascii="Arial" w:hAnsi="Arial" w:cs="Arial"/>
        </w:rPr>
        <w:t>ación con el objeto del acuerdo marco</w:t>
      </w:r>
      <w:r w:rsidRPr="006918E8">
        <w:rPr>
          <w:rFonts w:ascii="Arial" w:hAnsi="Arial" w:cs="Arial"/>
        </w:rPr>
        <w:t xml:space="preserve">,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 xml:space="preserve">Las variantes se presentarán en la forma establecida en este mismo apartado del cuadro de características y </w:t>
      </w:r>
      <w:r w:rsidR="00CD2020">
        <w:rPr>
          <w:rFonts w:ascii="Arial" w:hAnsi="Arial" w:cs="Arial"/>
        </w:rPr>
        <w:t xml:space="preserve">no podrán superar </w:t>
      </w:r>
      <w:r w:rsidR="00B87273">
        <w:rPr>
          <w:rFonts w:ascii="Arial" w:hAnsi="Arial" w:cs="Arial"/>
        </w:rPr>
        <w:t>el presupuesto</w:t>
      </w:r>
      <w:r w:rsidR="00CD2020">
        <w:rPr>
          <w:rFonts w:ascii="Arial" w:hAnsi="Arial" w:cs="Arial"/>
        </w:rPr>
        <w:t xml:space="preserve"> base de licitación del acuerdo marco</w:t>
      </w:r>
      <w:r w:rsidRPr="006918E8">
        <w:rPr>
          <w:rFonts w:ascii="Arial" w:hAnsi="Arial" w:cs="Arial"/>
        </w:rPr>
        <w:t>.</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5" w:name="_Toc198290482"/>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w:t>
      </w:r>
      <w:r w:rsidR="00CD2020">
        <w:rPr>
          <w:rFonts w:ascii="Arial" w:hAnsi="Arial" w:cs="Arial"/>
        </w:rPr>
        <w:t>uando para la adjudicación del acuerdo marco</w:t>
      </w:r>
      <w:r w:rsidRPr="006918E8">
        <w:rPr>
          <w:rFonts w:ascii="Arial" w:hAnsi="Arial" w:cs="Arial"/>
        </w:rPr>
        <w:t xml:space="preserve">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 xml:space="preserve">3.- La retirada indebida de una proposición será causa que impedirá a la licitadora contratar con las Administraciones Públicas de acuerdo con lo dispuesto en el artículo 71.2 de la LCSP, </w:t>
      </w:r>
      <w:r w:rsidRPr="006918E8">
        <w:rPr>
          <w:rFonts w:ascii="Arial" w:hAnsi="Arial" w:cs="Arial"/>
        </w:rPr>
        <w:lastRenderedPageBreak/>
        <w:t>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198290483"/>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Secretaría: la suplencia será ejercida por un funcionario o funcionaria adscrita al </w:t>
      </w:r>
      <w:r w:rsidR="00C819F0">
        <w:rPr>
          <w:rFonts w:ascii="Arial" w:hAnsi="Arial" w:cs="Arial"/>
        </w:rPr>
        <w:t>departamento gestor del acuerdo marco</w:t>
      </w:r>
      <w:r w:rsidRPr="00167A9B">
        <w:rPr>
          <w:rFonts w:ascii="Arial" w:hAnsi="Arial" w:cs="Arial"/>
        </w:rPr>
        <w:t xml:space="preserve">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1" w:name="_Toc198290484"/>
      <w:r w:rsidRPr="006918E8">
        <w:rPr>
          <w:i w:val="0"/>
          <w:iCs w:val="0"/>
          <w:sz w:val="22"/>
        </w:rPr>
        <w:t>25.- Apertura y examen de las proposiciones</w:t>
      </w:r>
      <w:bookmarkEnd w:id="149"/>
      <w:bookmarkEnd w:id="150"/>
      <w:bookmarkEnd w:id="151"/>
    </w:p>
    <w:p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198290485"/>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198290486"/>
      <w:r w:rsidRPr="006918E8">
        <w:rPr>
          <w:iCs/>
          <w:sz w:val="22"/>
          <w:szCs w:val="22"/>
        </w:rPr>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 xml:space="preserve">DOCUMENTACIÓN A VALORAR CONFORME A UN </w:t>
      </w:r>
      <w:r w:rsidRPr="006918E8">
        <w:rPr>
          <w:rFonts w:ascii="Arial" w:hAnsi="Arial" w:cs="Arial"/>
          <w:iCs/>
        </w:rPr>
        <w:lastRenderedPageBreak/>
        <w:t>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87A45">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198290487"/>
      <w:r w:rsidRPr="006918E8">
        <w:rPr>
          <w:iCs/>
          <w:sz w:val="22"/>
          <w:szCs w:val="22"/>
        </w:rPr>
        <w:t>25.3.- Apertura y examen de los archivos electrónicos nº TRES</w:t>
      </w:r>
      <w:bookmarkEnd w:id="158"/>
      <w:bookmarkEnd w:id="159"/>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apertura de los archivos electrónicos nº TRES se hará en acto público y, </w:t>
      </w:r>
      <w:r w:rsidR="00ED1045">
        <w:rPr>
          <w:rFonts w:ascii="Arial" w:hAnsi="Arial" w:cs="Arial"/>
        </w:rPr>
        <w:t>con carácter general</w:t>
      </w:r>
      <w:r w:rsidRPr="006918E8">
        <w:rPr>
          <w:rFonts w:ascii="Arial" w:hAnsi="Arial" w:cs="Arial"/>
        </w:rPr>
        <w:t>, podrá seguirse en directo a través</w:t>
      </w:r>
      <w:r w:rsidR="00ED1045">
        <w:rPr>
          <w:rFonts w:ascii="Arial" w:hAnsi="Arial" w:cs="Arial"/>
        </w:rPr>
        <w:t xml:space="preserve"> del enlace que se señale </w:t>
      </w:r>
      <w:r w:rsidR="00ED1045" w:rsidRPr="006918E8">
        <w:rPr>
          <w:rFonts w:ascii="Arial" w:hAnsi="Arial" w:cs="Arial"/>
        </w:rPr>
        <w:t>en su convocatoria en el perfil de contratante</w:t>
      </w:r>
      <w:r w:rsidRPr="006918E8">
        <w:rPr>
          <w:rFonts w:ascii="Arial" w:hAnsi="Arial" w:cs="Arial"/>
        </w:rPr>
        <w:t>.</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00A904B6">
        <w:rPr>
          <w:rFonts w:ascii="Arial" w:hAnsi="Arial" w:cs="Arial"/>
        </w:rPr>
        <w:t>dando lectura a las ofertas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1" w:name="_Toc198290488"/>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198290489"/>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con arreglo a los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198290490"/>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1.- Los criterios a tener en cuenta así como su ponderación p</w:t>
      </w:r>
      <w:r w:rsidR="00C819F0">
        <w:rPr>
          <w:rFonts w:ascii="Arial" w:hAnsi="Arial" w:cs="Arial"/>
        </w:rPr>
        <w:t>ara la adjudicación del acuerdo marco</w:t>
      </w:r>
      <w:r w:rsidRPr="006918E8">
        <w:rPr>
          <w:rFonts w:ascii="Arial" w:hAnsi="Arial" w:cs="Arial"/>
        </w:rPr>
        <w:t xml:space="preserve">,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87A45">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w:t>
      </w:r>
      <w:r w:rsidR="003E210C">
        <w:rPr>
          <w:rFonts w:ascii="Arial" w:hAnsi="Arial" w:cs="Arial"/>
        </w:rPr>
        <w:t>to del criterio de que se trate</w:t>
      </w:r>
      <w:r w:rsidRPr="006918E8">
        <w:rPr>
          <w:rFonts w:ascii="Arial" w:hAnsi="Arial" w:cs="Arial"/>
        </w:rPr>
        <w:t>.</w:t>
      </w:r>
    </w:p>
    <w:p w:rsidR="00367F2F" w:rsidRPr="006918E8" w:rsidRDefault="00367F2F" w:rsidP="00233FE9">
      <w:pPr>
        <w:pStyle w:val="2izenburua"/>
        <w:spacing w:line="240" w:lineRule="atLeast"/>
        <w:jc w:val="both"/>
        <w:rPr>
          <w:i w:val="0"/>
          <w:iCs w:val="0"/>
          <w:sz w:val="22"/>
          <w:szCs w:val="22"/>
        </w:rPr>
      </w:pPr>
      <w:bookmarkStart w:id="172" w:name="_Toc198290491"/>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198290492"/>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w:t>
      </w:r>
      <w:r w:rsidR="00273A8D">
        <w:rPr>
          <w:rFonts w:ascii="Arial" w:hAnsi="Arial" w:cs="Arial"/>
        </w:rPr>
        <w:t>o la mesa de contratación podrá</w:t>
      </w:r>
      <w:r w:rsidRPr="006918E8">
        <w:rPr>
          <w:rFonts w:ascii="Arial" w:hAnsi="Arial" w:cs="Arial"/>
        </w:rPr>
        <w:t xml:space="preserve">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198290493"/>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421BC3" w:rsidRPr="00421BC3" w:rsidRDefault="00421BC3" w:rsidP="00421BC3">
      <w:pPr>
        <w:spacing w:before="60" w:line="240" w:lineRule="atLeast"/>
        <w:jc w:val="both"/>
        <w:rPr>
          <w:rFonts w:ascii="Arial" w:hAnsi="Arial" w:cs="Arial"/>
        </w:rPr>
      </w:pPr>
      <w:bookmarkStart w:id="179" w:name="_Toc463331553"/>
      <w:bookmarkStart w:id="180" w:name="_Toc506479392"/>
      <w:r w:rsidRPr="00421BC3">
        <w:rPr>
          <w:rFonts w:ascii="Arial" w:hAnsi="Arial" w:cs="Arial"/>
        </w:rPr>
        <w:t xml:space="preserve">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w:t>
      </w:r>
      <w:r w:rsidRPr="00421BC3">
        <w:rPr>
          <w:rFonts w:ascii="Arial" w:hAnsi="Arial" w:cs="Arial"/>
        </w:rPr>
        <w:lastRenderedPageBreak/>
        <w:t>149 de la LCSP y, en vista de su resultado, proponiendo al órgano de contratación su aceptación o rechazo.</w:t>
      </w:r>
    </w:p>
    <w:p w:rsidR="00421BC3" w:rsidRPr="00421BC3" w:rsidRDefault="00421BC3" w:rsidP="00421BC3">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bookmarkStart w:id="181" w:name="_Toc198290494"/>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 xml:space="preserve">1.- Si durante la tramitación de un procedimiento y antes de la </w:t>
      </w:r>
      <w:r w:rsidR="00C819F0">
        <w:rPr>
          <w:rFonts w:ascii="Arial" w:hAnsi="Arial" w:cs="Arial"/>
        </w:rPr>
        <w:t>celebración del acuerdo marco o de los contratos basados</w:t>
      </w:r>
      <w:r w:rsidRPr="006918E8">
        <w:rPr>
          <w:rFonts w:ascii="Arial" w:hAnsi="Arial" w:cs="Arial"/>
        </w:rPr>
        <w:t xml:space="preserve">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3" w:name="_Toc198290495"/>
      <w:r w:rsidRPr="006918E8">
        <w:rPr>
          <w:i w:val="0"/>
          <w:iCs w:val="0"/>
          <w:sz w:val="22"/>
          <w:szCs w:val="22"/>
        </w:rPr>
        <w:t xml:space="preserve">32.- Decisión de no adjudicar o celebrar el </w:t>
      </w:r>
      <w:r w:rsidR="00376EC9">
        <w:rPr>
          <w:i w:val="0"/>
          <w:iCs w:val="0"/>
          <w:sz w:val="22"/>
          <w:szCs w:val="22"/>
        </w:rPr>
        <w:t>acuerdo</w:t>
      </w:r>
      <w:r w:rsidR="008C5673">
        <w:rPr>
          <w:i w:val="0"/>
          <w:iCs w:val="0"/>
          <w:sz w:val="22"/>
          <w:szCs w:val="22"/>
        </w:rPr>
        <w:t xml:space="preserve"> marco</w:t>
      </w:r>
      <w:r w:rsidRPr="006918E8">
        <w:rPr>
          <w:i w:val="0"/>
          <w:iCs w:val="0"/>
          <w:sz w:val="22"/>
          <w:szCs w:val="22"/>
        </w:rPr>
        <w:t xml:space="preserve">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w:t>
      </w:r>
      <w:r w:rsidR="00D117D8">
        <w:rPr>
          <w:rFonts w:ascii="Arial" w:hAnsi="Arial" w:cs="Arial"/>
        </w:rPr>
        <w:t>adjudicar o celebrar el acuerdo marco</w:t>
      </w:r>
      <w:r w:rsidRPr="006918E8">
        <w:rPr>
          <w:rFonts w:ascii="Arial" w:hAnsi="Arial" w:cs="Arial"/>
        </w:rPr>
        <w:t xml:space="preserve"> y el desistimiento del procedimiento de adjudicación en los términos del artículo 152 de la LCSP podrán acordarse por el órgano de contratación antes de la formalización, notificándolo a las licitadoras e informando también a la Com</w:t>
      </w:r>
      <w:r w:rsidR="00D117D8">
        <w:rPr>
          <w:rFonts w:ascii="Arial" w:hAnsi="Arial" w:cs="Arial"/>
        </w:rPr>
        <w:t>isión Europea cuando el acuerdo marco</w:t>
      </w:r>
      <w:r w:rsidRPr="006918E8">
        <w:rPr>
          <w:rFonts w:ascii="Arial" w:hAnsi="Arial" w:cs="Arial"/>
        </w:rPr>
        <w:t xml:space="preserve">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8C5673" w:rsidRPr="006A698F" w:rsidRDefault="008C5673" w:rsidP="008C5673">
      <w:pPr>
        <w:pStyle w:val="1izenburua"/>
        <w:spacing w:line="240" w:lineRule="atLeast"/>
        <w:jc w:val="center"/>
        <w:rPr>
          <w:sz w:val="22"/>
          <w:szCs w:val="22"/>
        </w:rPr>
      </w:pPr>
      <w:bookmarkStart w:id="184" w:name="_Toc47013577"/>
      <w:bookmarkStart w:id="185" w:name="_Toc198290496"/>
      <w:bookmarkStart w:id="186" w:name="_Toc463331554"/>
      <w:bookmarkStart w:id="187" w:name="_Toc506479393"/>
      <w:r w:rsidRPr="006A698F">
        <w:rPr>
          <w:sz w:val="22"/>
          <w:szCs w:val="22"/>
        </w:rPr>
        <w:t>CAPÍTULO III – ADJUDICACIÓN, FORMALIZACIÓN Y EJECUCIÓN DEL ACUERDO MARCO</w:t>
      </w:r>
      <w:bookmarkEnd w:id="184"/>
      <w:bookmarkEnd w:id="185"/>
    </w:p>
    <w:p w:rsidR="00367F2F" w:rsidRPr="006918E8" w:rsidRDefault="00367F2F" w:rsidP="00233FE9">
      <w:pPr>
        <w:pStyle w:val="2izenburua"/>
        <w:spacing w:line="240" w:lineRule="atLeast"/>
        <w:jc w:val="both"/>
        <w:rPr>
          <w:i w:val="0"/>
          <w:iCs w:val="0"/>
          <w:sz w:val="22"/>
          <w:szCs w:val="22"/>
        </w:rPr>
      </w:pPr>
      <w:bookmarkStart w:id="188" w:name="_Toc198290497"/>
      <w:r w:rsidRPr="006918E8">
        <w:rPr>
          <w:i w:val="0"/>
          <w:iCs w:val="0"/>
          <w:sz w:val="22"/>
          <w:szCs w:val="22"/>
        </w:rPr>
        <w:t>33.- Adjudicación</w:t>
      </w:r>
      <w:bookmarkEnd w:id="186"/>
      <w:bookmarkEnd w:id="187"/>
      <w:bookmarkEnd w:id="188"/>
    </w:p>
    <w:p w:rsidR="008C5673" w:rsidRPr="006A698F" w:rsidRDefault="008C5673" w:rsidP="008C5673">
      <w:pPr>
        <w:pStyle w:val="3izenburua"/>
        <w:spacing w:line="240" w:lineRule="atLeast"/>
        <w:jc w:val="both"/>
        <w:rPr>
          <w:sz w:val="22"/>
          <w:szCs w:val="22"/>
        </w:rPr>
      </w:pPr>
      <w:bookmarkStart w:id="189" w:name="_Toc47013579"/>
      <w:bookmarkStart w:id="190" w:name="_Toc198290498"/>
      <w:bookmarkStart w:id="191" w:name="_Toc463331555"/>
      <w:bookmarkStart w:id="192" w:name="_Toc506479394"/>
      <w:r w:rsidRPr="006A698F">
        <w:rPr>
          <w:sz w:val="22"/>
          <w:szCs w:val="22"/>
        </w:rPr>
        <w:t>33.1.- Número máximo de empresas del acuerdo marco</w:t>
      </w:r>
      <w:bookmarkEnd w:id="189"/>
      <w:bookmarkEnd w:id="190"/>
    </w:p>
    <w:p w:rsidR="008C5673" w:rsidRPr="008C5673" w:rsidRDefault="008C5673" w:rsidP="008C5673">
      <w:pPr>
        <w:tabs>
          <w:tab w:val="left" w:pos="2694"/>
        </w:tabs>
        <w:spacing w:before="60" w:after="240"/>
        <w:jc w:val="both"/>
        <w:rPr>
          <w:rFonts w:ascii="Arial" w:hAnsi="Arial" w:cs="Arial"/>
        </w:rPr>
      </w:pPr>
      <w:r w:rsidRPr="006A698F">
        <w:rPr>
          <w:rFonts w:ascii="Arial" w:hAnsi="Arial" w:cs="Arial"/>
        </w:rPr>
        <w:t xml:space="preserve">En el </w:t>
      </w:r>
      <w:hyperlink w:anchor="CC_3" w:history="1">
        <w:r w:rsidRPr="00117250">
          <w:rPr>
            <w:rStyle w:val="Hiperesteka"/>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w:t>
      </w:r>
      <w:r w:rsidR="00153EEB">
        <w:rPr>
          <w:rFonts w:ascii="Arial" w:hAnsi="Arial" w:cs="Arial"/>
        </w:rPr>
        <w:t>erdo marco se hará con una licitadora o con</w:t>
      </w:r>
      <w:r w:rsidRPr="006A698F">
        <w:rPr>
          <w:rFonts w:ascii="Arial" w:hAnsi="Arial" w:cs="Arial"/>
        </w:rPr>
        <w:t xml:space="preserve"> varias.</w:t>
      </w:r>
    </w:p>
    <w:p w:rsidR="00367F2F" w:rsidRPr="00543BD7" w:rsidRDefault="008C5673" w:rsidP="00172C92">
      <w:pPr>
        <w:pStyle w:val="3izenburua"/>
        <w:spacing w:line="240" w:lineRule="atLeast"/>
        <w:jc w:val="both"/>
        <w:rPr>
          <w:sz w:val="22"/>
          <w:szCs w:val="22"/>
        </w:rPr>
      </w:pPr>
      <w:bookmarkStart w:id="193" w:name="_Toc198290499"/>
      <w:r>
        <w:rPr>
          <w:sz w:val="22"/>
          <w:szCs w:val="22"/>
        </w:rPr>
        <w:t>33.2</w:t>
      </w:r>
      <w:r w:rsidR="00367F2F" w:rsidRPr="00543BD7">
        <w:rPr>
          <w:sz w:val="22"/>
          <w:szCs w:val="22"/>
        </w:rPr>
        <w:t>.- Clasificación de las ofertas y propuesta de adjudicación</w:t>
      </w:r>
      <w:bookmarkEnd w:id="191"/>
      <w:bookmarkEnd w:id="192"/>
      <w:r>
        <w:rPr>
          <w:sz w:val="22"/>
          <w:szCs w:val="22"/>
        </w:rPr>
        <w:t xml:space="preserve"> del acuerdo marco</w:t>
      </w:r>
      <w:bookmarkEnd w:id="193"/>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sidR="00421BC3">
        <w:rPr>
          <w:rFonts w:ascii="Arial" w:hAnsi="Arial" w:cs="Arial"/>
        </w:rPr>
        <w:t>, la clasificación de las ofertas admitidas</w:t>
      </w:r>
      <w:r w:rsidRPr="006918E8">
        <w:rPr>
          <w:rFonts w:ascii="Arial" w:hAnsi="Arial" w:cs="Arial"/>
        </w:rPr>
        <w:t xml:space="preserve"> y la propuesta de adjudicación</w:t>
      </w:r>
      <w:r w:rsidR="008C5673">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w:t>
      </w:r>
      <w:r w:rsidR="008C5673">
        <w:rPr>
          <w:rFonts w:ascii="Arial" w:hAnsi="Arial" w:cs="Arial"/>
        </w:rPr>
        <w:t>sta de adjudicación del acuerdo marco</w:t>
      </w:r>
      <w:r w:rsidRPr="006918E8">
        <w:rPr>
          <w:rFonts w:ascii="Arial" w:hAnsi="Arial" w:cs="Arial"/>
        </w:rPr>
        <w:t xml:space="preserve"> no crea derecho alguno en favor de la licitadora propuesta, que no los adquirirá, frente a la Administración, mientras</w:t>
      </w:r>
      <w:r w:rsidR="008C5673">
        <w:rPr>
          <w:rFonts w:ascii="Arial" w:hAnsi="Arial" w:cs="Arial"/>
        </w:rPr>
        <w:t xml:space="preserve"> no se haya formalizado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8C5673" w:rsidP="00172C92">
      <w:pPr>
        <w:pStyle w:val="3izenburua"/>
        <w:spacing w:line="240" w:lineRule="atLeast"/>
        <w:jc w:val="both"/>
        <w:rPr>
          <w:color w:val="000000"/>
          <w:sz w:val="22"/>
          <w:szCs w:val="22"/>
        </w:rPr>
      </w:pPr>
      <w:bookmarkStart w:id="194" w:name="_25.2.-_Presentación_de"/>
      <w:bookmarkStart w:id="195" w:name="_31.2.-_Presentación_de"/>
      <w:bookmarkStart w:id="196" w:name="Cl_33_2"/>
      <w:bookmarkStart w:id="197" w:name="_Toc463331556"/>
      <w:bookmarkStart w:id="198" w:name="_Toc506479395"/>
      <w:bookmarkStart w:id="199" w:name="_Toc198290500"/>
      <w:bookmarkEnd w:id="194"/>
      <w:bookmarkEnd w:id="195"/>
      <w:r>
        <w:rPr>
          <w:color w:val="000000"/>
          <w:sz w:val="22"/>
          <w:szCs w:val="22"/>
        </w:rPr>
        <w:lastRenderedPageBreak/>
        <w:t>33.3</w:t>
      </w:r>
      <w:r w:rsidR="00367F2F" w:rsidRPr="00543BD7">
        <w:rPr>
          <w:color w:val="000000"/>
          <w:sz w:val="22"/>
          <w:szCs w:val="22"/>
        </w:rPr>
        <w:t xml:space="preserve">.- </w:t>
      </w:r>
      <w:bookmarkEnd w:id="196"/>
      <w:r w:rsidR="00367F2F" w:rsidRPr="00543BD7">
        <w:rPr>
          <w:color w:val="000000"/>
          <w:sz w:val="22"/>
          <w:szCs w:val="22"/>
        </w:rPr>
        <w:t>Presentación de la documentación justificativa del cumplimiento de los requisitos previos por la licitadora que haya presentado la oferta con mejor relación calidad-precio</w:t>
      </w:r>
      <w:bookmarkEnd w:id="197"/>
      <w:bookmarkEnd w:id="198"/>
      <w:bookmarkEnd w:id="19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Aceptada la propuesta de la mesa por el órgano de contratación, los servicios correspondientes requerirán a la licitadora que haya presentado la</w:t>
      </w:r>
      <w:r w:rsidR="00153EEB">
        <w:rPr>
          <w:rFonts w:ascii="Arial" w:hAnsi="Arial" w:cs="Arial"/>
        </w:rPr>
        <w:t>s</w:t>
      </w:r>
      <w:r w:rsidRPr="006918E8">
        <w:rPr>
          <w:rFonts w:ascii="Arial" w:hAnsi="Arial" w:cs="Arial"/>
        </w:rPr>
        <w:t xml:space="preserve">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w:t>
      </w:r>
      <w:r w:rsidR="008C5673">
        <w:rPr>
          <w:rFonts w:ascii="Arial" w:hAnsi="Arial" w:cs="Arial"/>
        </w:rPr>
        <w:t>saria para adjudicar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w:t>
      </w:r>
      <w:r w:rsidR="008C5673">
        <w:rPr>
          <w:rFonts w:ascii="Arial" w:hAnsi="Arial" w:cs="Arial"/>
        </w:rPr>
        <w:t xml:space="preserve"> ser adjudicatarias de acuerdos marco</w:t>
      </w:r>
      <w:r w:rsidRPr="006918E8">
        <w:rPr>
          <w:rFonts w:ascii="Arial" w:hAnsi="Arial" w:cs="Arial"/>
        </w:rPr>
        <w:t xml:space="preserve">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habilitación empresarial o profesional para la realización de l</w:t>
      </w:r>
      <w:r w:rsidR="008C5673">
        <w:rPr>
          <w:rFonts w:ascii="Arial" w:hAnsi="Arial" w:cs="Arial"/>
          <w:b/>
        </w:rPr>
        <w:t>a prestación objeto del acuerdo marco</w:t>
      </w:r>
      <w:r w:rsidRPr="006918E8">
        <w:rPr>
          <w:rFonts w:ascii="Arial" w:hAnsi="Arial" w:cs="Arial"/>
          <w:b/>
        </w:rPr>
        <w:t xml:space="preserve">.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w:t>
      </w:r>
      <w:r w:rsidR="008C5673">
        <w:rPr>
          <w:rFonts w:ascii="Arial" w:hAnsi="Arial" w:cs="Arial"/>
        </w:rPr>
        <w:t xml:space="preserve"> el objeto del presente acuerdo marco</w:t>
      </w:r>
      <w:r w:rsidRPr="006918E8">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75 de la LCSP), exigirá demostrar q</w:t>
      </w:r>
      <w:r w:rsidR="008C5673">
        <w:rPr>
          <w:rFonts w:ascii="Arial" w:hAnsi="Arial" w:cs="Arial"/>
        </w:rPr>
        <w:t>ue para la ejecución de los contratos basados en el acuerdo marco</w:t>
      </w:r>
      <w:r w:rsidRPr="006918E8">
        <w:rPr>
          <w:rFonts w:ascii="Arial" w:hAnsi="Arial" w:cs="Arial"/>
        </w:rPr>
        <w:t xml:space="preserve">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w:t>
      </w:r>
      <w:r w:rsidR="008C5673">
        <w:rPr>
          <w:rFonts w:ascii="Arial" w:hAnsi="Arial" w:cs="Arial"/>
        </w:rPr>
        <w:t>licitadora ejecutará los contratos basados</w:t>
      </w:r>
      <w:r w:rsidRPr="006918E8">
        <w:rPr>
          <w:rFonts w:ascii="Arial" w:hAnsi="Arial" w:cs="Arial"/>
        </w:rPr>
        <w:t xml:space="preserve">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367F2F" w:rsidRPr="00BE0656" w:rsidRDefault="009D0BCB" w:rsidP="00123CB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C84F96" w:rsidRPr="00C84F96">
        <w:rPr>
          <w:rFonts w:ascii="Arial" w:hAnsi="Arial" w:cs="Arial"/>
        </w:rPr>
        <w:t>.</w:t>
      </w:r>
      <w:r w:rsidR="00367F2F" w:rsidRPr="00BE0656">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xml:space="preserve">: alta referida al ejercicio corriente, o último recibo, junto con una declaración responsable </w:t>
      </w:r>
      <w:r w:rsidRPr="00DE0155">
        <w:rPr>
          <w:rFonts w:ascii="Arial" w:hAnsi="Arial" w:cs="Arial"/>
        </w:rPr>
        <w:lastRenderedPageBreak/>
        <w:t>de no haberse dado de baja en la matrícula del citado Impuesto o, en su caso, declaración responsable de encontrarse exento.</w:t>
      </w:r>
    </w:p>
    <w:p w:rsidR="00DE0155" w:rsidRPr="00DE0155" w:rsidRDefault="00DE0155" w:rsidP="00DE0155">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rsidR="00367F2F" w:rsidRPr="006918E8" w:rsidRDefault="00367F2F" w:rsidP="00123CB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w:t>
      </w:r>
      <w:r w:rsidR="00B567A4">
        <w:rPr>
          <w:rFonts w:ascii="Arial" w:hAnsi="Arial" w:cs="Arial"/>
          <w:spacing w:val="-2"/>
        </w:rPr>
        <w:t>a licitadora, a tenor de lo en e</w:t>
      </w:r>
      <w:r w:rsidRPr="006918E8">
        <w:rPr>
          <w:rFonts w:ascii="Arial" w:hAnsi="Arial" w:cs="Arial"/>
          <w:spacing w:val="-2"/>
        </w:rPr>
        <w:t>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67A4">
        <w:rPr>
          <w:rFonts w:ascii="Arial" w:hAnsi="Arial" w:cs="Arial"/>
        </w:rPr>
        <w:t xml:space="preserve"> sistema de precalificación, y e</w:t>
      </w:r>
      <w:r w:rsidRPr="006918E8">
        <w:rPr>
          <w:rFonts w:ascii="Arial" w:hAnsi="Arial" w:cs="Arial"/>
        </w:rPr>
        <w:t>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 xml:space="preserve">a exigirle el importe del 3 % del </w:t>
      </w:r>
      <w:r w:rsidR="00C95402">
        <w:rPr>
          <w:rFonts w:ascii="Arial" w:hAnsi="Arial" w:cs="Arial"/>
          <w:shd w:val="clear" w:color="auto" w:fill="FFFFFF"/>
        </w:rPr>
        <w:t>valor estimado</w:t>
      </w:r>
      <w:r w:rsidRPr="006918E8">
        <w:rPr>
          <w:rFonts w:ascii="Arial" w:hAnsi="Arial" w:cs="Arial"/>
          <w:shd w:val="clear" w:color="auto" w:fill="FFFFFF"/>
        </w:rPr>
        <w:t>,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C95402" w:rsidP="00233FE9">
      <w:pPr>
        <w:pStyle w:val="3izenburua"/>
        <w:spacing w:line="240" w:lineRule="atLeast"/>
        <w:jc w:val="both"/>
        <w:rPr>
          <w:color w:val="000000"/>
          <w:sz w:val="22"/>
          <w:szCs w:val="22"/>
        </w:rPr>
      </w:pPr>
      <w:bookmarkStart w:id="200" w:name="_Toc463331557"/>
      <w:bookmarkStart w:id="201" w:name="_Toc506479396"/>
      <w:bookmarkStart w:id="202" w:name="_Toc198290501"/>
      <w:r>
        <w:rPr>
          <w:color w:val="000000"/>
          <w:sz w:val="22"/>
          <w:szCs w:val="22"/>
        </w:rPr>
        <w:lastRenderedPageBreak/>
        <w:t>33.4</w:t>
      </w:r>
      <w:r w:rsidR="00367F2F" w:rsidRPr="00543BD7">
        <w:rPr>
          <w:color w:val="000000"/>
          <w:sz w:val="22"/>
          <w:szCs w:val="22"/>
        </w:rPr>
        <w:t>.- Garantía definitiva</w:t>
      </w:r>
      <w:bookmarkEnd w:id="200"/>
      <w:bookmarkEnd w:id="201"/>
      <w:bookmarkEnd w:id="202"/>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1.- La licitadora que presente la mejor oferta, de conformidad con lo dispuesto en el artículo 145 de la LCSP, deberá constituir a disposición del órgano de contr</w:t>
      </w:r>
      <w:r w:rsidR="00C95402">
        <w:rPr>
          <w:rFonts w:ascii="Arial" w:hAnsi="Arial" w:cs="Arial"/>
        </w:rPr>
        <w:t>atación una garantía definitiva</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w:t>
      </w:r>
      <w:r w:rsidR="00C95402">
        <w:rPr>
          <w:rFonts w:ascii="Arial" w:hAnsi="Arial" w:cs="Arial"/>
        </w:rPr>
        <w:t xml:space="preserve">del acuerdo marco </w:t>
      </w:r>
      <w:r w:rsidRPr="006918E8">
        <w:rPr>
          <w:rFonts w:ascii="Arial" w:hAnsi="Arial" w:cs="Arial"/>
        </w:rPr>
        <w:t xml:space="preserve">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C95402" w:rsidRPr="006918E8" w:rsidRDefault="00C95402" w:rsidP="00233FE9">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8" w:history="1">
        <w:r w:rsidRPr="002B3078">
          <w:rPr>
            <w:rStyle w:val="Hiperesteka"/>
            <w:rFonts w:ascii="Arial" w:hAnsi="Arial" w:cs="Arial"/>
            <w:b/>
          </w:rPr>
          <w:t>apartado 1</w:t>
        </w:r>
        <w:r>
          <w:rPr>
            <w:rStyle w:val="Hiperesteka"/>
            <w:rFonts w:ascii="Arial" w:hAnsi="Arial" w:cs="Arial"/>
            <w:b/>
          </w:rPr>
          <w:t>8</w:t>
        </w:r>
      </w:hyperlink>
      <w:r w:rsidRPr="002B3078">
        <w:rPr>
          <w:rFonts w:ascii="Arial" w:hAnsi="Arial" w:cs="Arial"/>
        </w:rPr>
        <w:t xml:space="preserve"> se establecerá si la garantía definitiva se fija estimativamente por la Diputación Foral, respondiendo respecto de los incumplimientos tanto del acuerdo marco y de los contratos basados, o se fija para cada contrato basado en relación con su importe de adjudicación, según recoge el art. 107.5 de la LCSP.</w:t>
      </w:r>
    </w:p>
    <w:p w:rsidR="00367F2F" w:rsidRPr="006918E8" w:rsidRDefault="00C95402" w:rsidP="00911770">
      <w:pPr>
        <w:autoSpaceDE w:val="0"/>
        <w:autoSpaceDN w:val="0"/>
        <w:adjustRightInd w:val="0"/>
        <w:spacing w:before="60" w:line="240" w:lineRule="atLeast"/>
        <w:jc w:val="both"/>
        <w:rPr>
          <w:rFonts w:ascii="Arial" w:hAnsi="Arial" w:cs="Arial"/>
        </w:rPr>
      </w:pPr>
      <w:r>
        <w:rPr>
          <w:rFonts w:ascii="Arial" w:hAnsi="Arial" w:cs="Arial"/>
        </w:rPr>
        <w:t>4</w:t>
      </w:r>
      <w:r w:rsidR="00367F2F" w:rsidRPr="006918E8">
        <w:rPr>
          <w:rFonts w:ascii="Arial" w:hAnsi="Arial" w:cs="Arial"/>
        </w:rPr>
        <w:t>.-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se hagan efectivas sobre esta garantía las penalidades o indemnizaciones exigibles a la contratista, esta deberá reponer o ampliar aquella en la cuantía que corresponda en el plazo de </w:t>
      </w:r>
      <w:r w:rsidR="00367F2F">
        <w:rPr>
          <w:rFonts w:ascii="Arial" w:hAnsi="Arial" w:cs="Arial"/>
        </w:rPr>
        <w:t>quince</w:t>
      </w:r>
      <w:r w:rsidR="00367F2F" w:rsidRPr="006918E8">
        <w:rPr>
          <w:rFonts w:ascii="Arial" w:hAnsi="Arial" w:cs="Arial"/>
        </w:rPr>
        <w:t xml:space="preserve"> días naturales desde la ejecución, incurriendo en caso contrario en causa de resolución.</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Cuando como consecuencia </w:t>
      </w:r>
      <w:r w:rsidR="00DA504F">
        <w:rPr>
          <w:rFonts w:ascii="Arial" w:hAnsi="Arial" w:cs="Arial"/>
        </w:rPr>
        <w:t>de un</w:t>
      </w:r>
      <w:r>
        <w:rPr>
          <w:rFonts w:ascii="Arial" w:hAnsi="Arial" w:cs="Arial"/>
        </w:rPr>
        <w:t>a modificación del acuerdo marco</w:t>
      </w:r>
      <w:r w:rsidR="00367F2F" w:rsidRPr="006918E8">
        <w:rPr>
          <w:rFonts w:ascii="Arial" w:hAnsi="Arial" w:cs="Arial"/>
        </w:rPr>
        <w:t xml:space="preserve"> experimente variación su precio, deberá reajustarse la garantía en el plazo de </w:t>
      </w:r>
      <w:r w:rsidR="00367F2F">
        <w:rPr>
          <w:rFonts w:ascii="Arial" w:hAnsi="Arial" w:cs="Arial"/>
        </w:rPr>
        <w:t>quince</w:t>
      </w:r>
      <w:r w:rsidR="00367F2F"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C95402" w:rsidP="00233FE9">
      <w:pPr>
        <w:autoSpaceDE w:val="0"/>
        <w:autoSpaceDN w:val="0"/>
        <w:adjustRightInd w:val="0"/>
        <w:spacing w:before="60" w:line="240" w:lineRule="atLeast"/>
        <w:jc w:val="both"/>
        <w:rPr>
          <w:rFonts w:ascii="Arial" w:hAnsi="Arial" w:cs="Arial"/>
        </w:rPr>
      </w:pPr>
      <w:bookmarkStart w:id="203" w:name="_Toc463331558"/>
      <w:bookmarkStart w:id="204" w:name="_Toc506479397"/>
      <w:r>
        <w:rPr>
          <w:rFonts w:ascii="Arial" w:hAnsi="Arial" w:cs="Arial"/>
        </w:rPr>
        <w:t>7</w:t>
      </w:r>
      <w:r w:rsidR="00367F2F" w:rsidRPr="006918E8">
        <w:rPr>
          <w:rFonts w:ascii="Arial" w:hAnsi="Arial" w:cs="Arial"/>
        </w:rPr>
        <w:t>.-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 garantía complementaria se establecerá de conformidad con lo previsto en el artículo 107.2 de la LCSP, y se estará, en su caso, a lo dispuesto en el </w:t>
      </w:r>
      <w:hyperlink w:anchor="CC_18" w:history="1">
        <w:r w:rsidR="00367F2F" w:rsidRPr="006918E8">
          <w:rPr>
            <w:rStyle w:val="Hiperesteka"/>
            <w:rFonts w:ascii="Arial" w:hAnsi="Arial" w:cs="Arial"/>
            <w:b/>
          </w:rPr>
          <w:t>apartado 1</w:t>
        </w:r>
        <w:r w:rsidR="00206F5B">
          <w:rPr>
            <w:rStyle w:val="Hiperesteka"/>
            <w:rFonts w:ascii="Arial" w:hAnsi="Arial" w:cs="Arial"/>
            <w:b/>
          </w:rPr>
          <w:t>8</w:t>
        </w:r>
      </w:hyperlink>
      <w:r w:rsidR="00367F2F" w:rsidRPr="006918E8">
        <w:rPr>
          <w:rFonts w:ascii="Arial" w:hAnsi="Arial" w:cs="Arial"/>
        </w:rPr>
        <w:t xml:space="preserve"> del cuadro de características.</w:t>
      </w:r>
    </w:p>
    <w:p w:rsidR="00367F2F" w:rsidRPr="00543BD7" w:rsidRDefault="00C95402" w:rsidP="00233FE9">
      <w:pPr>
        <w:pStyle w:val="3izenburua"/>
        <w:spacing w:line="240" w:lineRule="atLeast"/>
        <w:jc w:val="both"/>
        <w:rPr>
          <w:color w:val="000000"/>
          <w:sz w:val="22"/>
          <w:szCs w:val="22"/>
        </w:rPr>
      </w:pPr>
      <w:bookmarkStart w:id="205" w:name="_Toc463331559"/>
      <w:bookmarkStart w:id="206" w:name="_Toc506479398"/>
      <w:bookmarkStart w:id="207" w:name="_Toc198290502"/>
      <w:bookmarkEnd w:id="203"/>
      <w:bookmarkEnd w:id="204"/>
      <w:r>
        <w:rPr>
          <w:color w:val="000000"/>
          <w:sz w:val="22"/>
          <w:szCs w:val="22"/>
        </w:rPr>
        <w:t>33.5</w:t>
      </w:r>
      <w:r w:rsidR="00367F2F" w:rsidRPr="00543BD7">
        <w:rPr>
          <w:color w:val="000000"/>
          <w:sz w:val="22"/>
          <w:szCs w:val="22"/>
        </w:rPr>
        <w:t xml:space="preserve">.- </w:t>
      </w:r>
      <w:bookmarkEnd w:id="205"/>
      <w:bookmarkEnd w:id="206"/>
      <w:r>
        <w:rPr>
          <w:color w:val="000000"/>
          <w:sz w:val="22"/>
          <w:szCs w:val="22"/>
        </w:rPr>
        <w:t>Conclusión del acuerdo marco</w:t>
      </w:r>
      <w:bookmarkEnd w:id="20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órgano de contratación debe</w:t>
      </w:r>
      <w:r w:rsidR="0090468B">
        <w:rPr>
          <w:rFonts w:ascii="Arial" w:hAnsi="Arial" w:cs="Arial"/>
        </w:rPr>
        <w:t>rá adjudicar el acuerdo marco</w:t>
      </w:r>
      <w:r w:rsidRPr="006918E8">
        <w:rPr>
          <w:rFonts w:ascii="Arial" w:hAnsi="Arial" w:cs="Arial"/>
        </w:rPr>
        <w:t xml:space="preserve">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w:t>
        </w:r>
        <w:r w:rsidR="00977183">
          <w:rPr>
            <w:rStyle w:val="Hiperesteka"/>
            <w:rFonts w:ascii="Arial" w:hAnsi="Arial" w:cs="Arial"/>
            <w:b/>
          </w:rPr>
          <w:t>3</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w:t>
      </w:r>
      <w:r w:rsidR="0090468B">
        <w:rPr>
          <w:rFonts w:ascii="Arial" w:hAnsi="Arial" w:cs="Arial"/>
        </w:rPr>
        <w:t>.- La resolución que apruebe</w:t>
      </w:r>
      <w:r w:rsidR="00856724">
        <w:rPr>
          <w:rFonts w:ascii="Arial" w:hAnsi="Arial" w:cs="Arial"/>
        </w:rPr>
        <w:t xml:space="preserve"> la conclusión del acuerdo marco</w:t>
      </w:r>
      <w:r w:rsidRPr="006918E8">
        <w:rPr>
          <w:rFonts w:ascii="Arial" w:hAnsi="Arial" w:cs="Arial"/>
        </w:rPr>
        <w:t xml:space="preserve">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información sobre el convenio colectivo que la empresa adjudicataria declare aplicable al personal que realice </w:t>
      </w:r>
      <w:r w:rsidR="00856724">
        <w:rPr>
          <w:rFonts w:ascii="Arial" w:hAnsi="Arial" w:cs="Arial"/>
        </w:rPr>
        <w:t>la actividad objeto del acuerdo marco</w:t>
      </w:r>
      <w:r w:rsidRPr="006918E8">
        <w:rPr>
          <w:rFonts w:ascii="Arial" w:hAnsi="Arial" w:cs="Arial"/>
        </w:rPr>
        <w:t xml:space="preserve"> se incluirá </w:t>
      </w:r>
      <w:r w:rsidR="009568AB">
        <w:rPr>
          <w:rFonts w:ascii="Arial" w:hAnsi="Arial" w:cs="Arial"/>
        </w:rPr>
        <w:t xml:space="preserve">en la resolución </w:t>
      </w:r>
      <w:r w:rsidR="00856724">
        <w:rPr>
          <w:rFonts w:ascii="Arial" w:hAnsi="Arial" w:cs="Arial"/>
        </w:rPr>
        <w:t>del acuerdo marco</w:t>
      </w:r>
      <w:r w:rsidRPr="006918E8">
        <w:rPr>
          <w:rFonts w:ascii="Arial" w:hAnsi="Arial" w:cs="Arial"/>
        </w:rPr>
        <w:t xml:space="preserve">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lastRenderedPageBreak/>
        <w:t xml:space="preserve">4.- La notificación y la publicidad a que se refiere el apartado 2 anterior contendrá la información necesaria que permita a las personas interesadas en </w:t>
      </w:r>
      <w:r w:rsidR="00856724">
        <w:rPr>
          <w:rFonts w:ascii="Arial" w:hAnsi="Arial" w:cs="Arial"/>
        </w:rPr>
        <w:t>el procedimiento de conclusión del acuerdo marco</w:t>
      </w:r>
      <w:r w:rsidRPr="00F77B12">
        <w:rPr>
          <w:rFonts w:ascii="Arial" w:hAnsi="Arial" w:cs="Arial"/>
        </w:rPr>
        <w:t xml:space="preserve"> interponer recurso suficientemente fundado co</w:t>
      </w:r>
      <w:r w:rsidR="00856724">
        <w:rPr>
          <w:rFonts w:ascii="Arial" w:hAnsi="Arial" w:cs="Arial"/>
        </w:rPr>
        <w:t>ntra la decisión</w:t>
      </w:r>
      <w:r w:rsidRPr="00F77B12">
        <w:rPr>
          <w:rFonts w:ascii="Arial" w:hAnsi="Arial" w:cs="Arial"/>
        </w:rPr>
        <w:t>,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CD0827" w:rsidP="00233FE9">
      <w:pPr>
        <w:autoSpaceDE w:val="0"/>
        <w:autoSpaceDN w:val="0"/>
        <w:adjustRightInd w:val="0"/>
        <w:spacing w:before="60" w:line="240" w:lineRule="atLeast"/>
        <w:jc w:val="both"/>
        <w:rPr>
          <w:rFonts w:ascii="Arial" w:hAnsi="Arial" w:cs="Arial"/>
        </w:rPr>
      </w:pPr>
      <w:r>
        <w:rPr>
          <w:rFonts w:ascii="Arial" w:hAnsi="Arial" w:cs="Arial"/>
        </w:rPr>
        <w:t>7.- La n</w:t>
      </w:r>
      <w:r w:rsidR="00367F2F" w:rsidRPr="006918E8">
        <w:rPr>
          <w:rFonts w:ascii="Arial" w:hAnsi="Arial" w:cs="Arial"/>
        </w:rPr>
        <w:t>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8" w:name="_Toc463331560"/>
      <w:bookmarkStart w:id="209" w:name="_Toc506479399"/>
      <w:bookmarkStart w:id="210" w:name="_Toc198290503"/>
      <w:r w:rsidRPr="006918E8">
        <w:rPr>
          <w:i w:val="0"/>
          <w:iCs w:val="0"/>
          <w:sz w:val="22"/>
          <w:szCs w:val="22"/>
        </w:rPr>
        <w:t xml:space="preserve">34.- Formalización del </w:t>
      </w:r>
      <w:bookmarkEnd w:id="208"/>
      <w:bookmarkEnd w:id="209"/>
      <w:r w:rsidR="003326C7">
        <w:rPr>
          <w:i w:val="0"/>
          <w:iCs w:val="0"/>
          <w:sz w:val="22"/>
          <w:szCs w:val="22"/>
        </w:rPr>
        <w:t>acuerdo marco</w:t>
      </w:r>
      <w:bookmarkEnd w:id="210"/>
    </w:p>
    <w:p w:rsidR="00367F2F" w:rsidRPr="006918E8" w:rsidRDefault="003326C7" w:rsidP="00233FE9">
      <w:pPr>
        <w:autoSpaceDE w:val="0"/>
        <w:autoSpaceDN w:val="0"/>
        <w:adjustRightInd w:val="0"/>
        <w:spacing w:before="60" w:line="240" w:lineRule="atLeast"/>
        <w:jc w:val="both"/>
        <w:rPr>
          <w:rFonts w:ascii="Arial" w:hAnsi="Arial" w:cs="Arial"/>
        </w:rPr>
      </w:pPr>
      <w:r>
        <w:rPr>
          <w:rFonts w:ascii="Arial" w:hAnsi="Arial" w:cs="Arial"/>
        </w:rPr>
        <w:t>1.- El acuerdo marco</w:t>
      </w:r>
      <w:r w:rsidR="00367F2F" w:rsidRPr="006918E8">
        <w:rPr>
          <w:rFonts w:ascii="Arial" w:hAnsi="Arial" w:cs="Arial"/>
        </w:rPr>
        <w:t xml:space="preserve"> deberá formalizarse </w:t>
      </w:r>
      <w:r w:rsidR="005A3F29">
        <w:rPr>
          <w:rFonts w:ascii="Arial" w:hAnsi="Arial" w:cs="Arial"/>
        </w:rPr>
        <w:t>con la</w:t>
      </w:r>
      <w:r>
        <w:rPr>
          <w:rFonts w:ascii="Arial" w:hAnsi="Arial" w:cs="Arial"/>
        </w:rPr>
        <w:t xml:space="preserve"> adjudicataria </w:t>
      </w:r>
      <w:r w:rsidR="00367F2F" w:rsidRPr="006918E8">
        <w:rPr>
          <w:rFonts w:ascii="Arial" w:hAnsi="Arial" w:cs="Arial"/>
        </w:rPr>
        <w:t>en documento administrativo que se ajuste con exactitud a las condiciones de la licitación, constituyendo dicho documento título suficiente para acceder a cualquier registro públ</w:t>
      </w:r>
      <w:r>
        <w:rPr>
          <w:rFonts w:ascii="Arial" w:hAnsi="Arial" w:cs="Arial"/>
        </w:rPr>
        <w:t>ico. No obstante, la adjudicataria podrá solicitar que el acuerdo marco</w:t>
      </w:r>
      <w:r w:rsidR="00367F2F" w:rsidRPr="006918E8">
        <w:rPr>
          <w:rFonts w:ascii="Arial" w:hAnsi="Arial" w:cs="Arial"/>
        </w:rPr>
        <w:t xml:space="preserve"> se eleve a escritura pública, corriendo de su cargo los correspondientes gastos. En ningún caso, se podrán incluir en el documento</w:t>
      </w:r>
      <w:r>
        <w:rPr>
          <w:rFonts w:ascii="Arial" w:hAnsi="Arial" w:cs="Arial"/>
        </w:rPr>
        <w:t xml:space="preserve"> en que se formalice el acuerdo marco</w:t>
      </w:r>
      <w:r w:rsidR="00367F2F" w:rsidRPr="006918E8">
        <w:rPr>
          <w:rFonts w:ascii="Arial" w:hAnsi="Arial" w:cs="Arial"/>
        </w:rPr>
        <w:t xml:space="preserve"> cláusulas que impliquen alteración de los términos de la adjudicación.</w:t>
      </w:r>
    </w:p>
    <w:p w:rsidR="00DE0155" w:rsidRPr="00DE0155" w:rsidRDefault="00DE0155" w:rsidP="00DE0155">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B214A4">
        <w:rPr>
          <w:rFonts w:ascii="Arial" w:hAnsi="Arial" w:cs="Arial"/>
        </w:rPr>
        <w:t>acuerdo marco</w:t>
      </w:r>
      <w:r w:rsidRPr="00DE0155">
        <w:rPr>
          <w:rFonts w:ascii="Arial" w:hAnsi="Arial" w:cs="Arial"/>
        </w:rPr>
        <w:t xml:space="preserve"> se ha perfeccionado en la última de las fechas.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w:t>
      </w:r>
      <w:r w:rsidR="00ED2EA5">
        <w:rPr>
          <w:rFonts w:ascii="Arial" w:hAnsi="Arial" w:cs="Arial"/>
        </w:rPr>
        <w:t>viamente a la firma del acuerdo marco, la persona represe</w:t>
      </w:r>
      <w:r w:rsidR="005A3F29">
        <w:rPr>
          <w:rFonts w:ascii="Arial" w:hAnsi="Arial" w:cs="Arial"/>
        </w:rPr>
        <w:t>ntante de l</w:t>
      </w:r>
      <w:r w:rsidR="00ED2EA5">
        <w:rPr>
          <w:rFonts w:ascii="Arial" w:hAnsi="Arial" w:cs="Arial"/>
        </w:rPr>
        <w:t>a</w:t>
      </w:r>
      <w:r w:rsidRPr="006918E8">
        <w:rPr>
          <w:rFonts w:ascii="Arial" w:hAnsi="Arial" w:cs="Arial"/>
        </w:rPr>
        <w:t xml:space="preserve"> adjudicataria deberá presentar ante el órgano de contratación: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ED2EA5" w:rsidP="00233FE9">
      <w:pPr>
        <w:autoSpaceDE w:val="0"/>
        <w:autoSpaceDN w:val="0"/>
        <w:adjustRightInd w:val="0"/>
        <w:spacing w:before="60" w:line="240" w:lineRule="atLeast"/>
        <w:jc w:val="both"/>
        <w:rPr>
          <w:rFonts w:ascii="Arial" w:hAnsi="Arial" w:cs="Arial"/>
        </w:rPr>
      </w:pPr>
      <w:r>
        <w:rPr>
          <w:rFonts w:ascii="Arial" w:hAnsi="Arial" w:cs="Arial"/>
        </w:rPr>
        <w:t>4.- Si el acuerdo marco</w:t>
      </w:r>
      <w:r w:rsidR="00367F2F" w:rsidRPr="006918E8">
        <w:rPr>
          <w:rFonts w:ascii="Arial" w:hAnsi="Arial" w:cs="Arial"/>
        </w:rPr>
        <w:t xml:space="preserve"> es susceptible de recurso especial en materia de contratación, la formalización no podrá efectuarse antes de que transcurran </w:t>
      </w:r>
      <w:r w:rsidR="00367F2F">
        <w:rPr>
          <w:rFonts w:ascii="Arial" w:hAnsi="Arial" w:cs="Arial"/>
        </w:rPr>
        <w:t>quince</w:t>
      </w:r>
      <w:r w:rsidR="00367F2F"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El órgan</w:t>
      </w:r>
      <w:r w:rsidR="00ED2EA5">
        <w:rPr>
          <w:rFonts w:ascii="Arial" w:hAnsi="Arial" w:cs="Arial"/>
        </w:rPr>
        <w:t>o</w:t>
      </w:r>
      <w:r w:rsidR="005A3F29">
        <w:rPr>
          <w:rFonts w:ascii="Arial" w:hAnsi="Arial" w:cs="Arial"/>
        </w:rPr>
        <w:t xml:space="preserve"> de contratación requerirá a l</w:t>
      </w:r>
      <w:r w:rsidR="00ED2EA5">
        <w:rPr>
          <w:rFonts w:ascii="Arial" w:hAnsi="Arial" w:cs="Arial"/>
        </w:rPr>
        <w:t>a</w:t>
      </w:r>
      <w:r w:rsidRPr="006918E8">
        <w:rPr>
          <w:rFonts w:ascii="Arial" w:hAnsi="Arial" w:cs="Arial"/>
        </w:rPr>
        <w:t xml:space="preserve"> adjudicatari</w:t>
      </w:r>
      <w:r w:rsidR="00ED2EA5">
        <w:rPr>
          <w:rFonts w:ascii="Arial" w:hAnsi="Arial" w:cs="Arial"/>
        </w:rPr>
        <w:t>a para que formalice el acuerdo marco</w:t>
      </w:r>
      <w:r w:rsidRPr="006918E8">
        <w:rPr>
          <w:rFonts w:ascii="Arial" w:hAnsi="Arial" w:cs="Arial"/>
        </w:rPr>
        <w:t xml:space="preserve">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w:t>
      </w:r>
      <w:r w:rsidR="00ED2EA5">
        <w:rPr>
          <w:rFonts w:ascii="Arial" w:hAnsi="Arial" w:cs="Arial"/>
        </w:rPr>
        <w:t>de la formalización del acuerdo marco</w:t>
      </w:r>
      <w:r w:rsidRPr="006918E8">
        <w:rPr>
          <w:rFonts w:ascii="Arial" w:hAnsi="Arial" w:cs="Arial"/>
        </w:rPr>
        <w:t>.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5.- En los restantes caso</w:t>
      </w:r>
      <w:r w:rsidR="00ED2EA5">
        <w:rPr>
          <w:rFonts w:ascii="Arial" w:hAnsi="Arial" w:cs="Arial"/>
        </w:rPr>
        <w:t>s, la formalización del acuerdo marco</w:t>
      </w:r>
      <w:r w:rsidRPr="006918E8">
        <w:rPr>
          <w:rFonts w:ascii="Arial" w:hAnsi="Arial" w:cs="Arial"/>
        </w:rPr>
        <w:t xml:space="preserve">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w:t>
      </w:r>
      <w:r w:rsidR="00ED2EA5">
        <w:rPr>
          <w:rFonts w:ascii="Arial" w:hAnsi="Arial" w:cs="Arial"/>
        </w:rPr>
        <w:t>enido del acuerdo marc</w:t>
      </w:r>
      <w:r w:rsidR="005A3F29">
        <w:rPr>
          <w:rFonts w:ascii="Arial" w:hAnsi="Arial" w:cs="Arial"/>
        </w:rPr>
        <w:t>o las obligaciones que asuma l</w:t>
      </w:r>
      <w:r w:rsidR="00ED2EA5">
        <w:rPr>
          <w:rFonts w:ascii="Arial" w:hAnsi="Arial" w:cs="Arial"/>
        </w:rPr>
        <w:t>a</w:t>
      </w:r>
      <w:r w:rsidRPr="006918E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lastRenderedPageBreak/>
        <w:t>7.- Cuando por causas imputables a la adjudicataria no se hubiese formalizado</w:t>
      </w:r>
      <w:r w:rsidR="00ED2EA5">
        <w:rPr>
          <w:rFonts w:ascii="Arial" w:hAnsi="Arial" w:cs="Arial"/>
        </w:rPr>
        <w:t xml:space="preserve"> el acuerdo marco</w:t>
      </w:r>
      <w:r w:rsidRPr="006918E8">
        <w:rPr>
          <w:rFonts w:ascii="Arial" w:hAnsi="Arial" w:cs="Arial"/>
        </w:rPr>
        <w:t xml:space="preserve">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Default="00367F2F" w:rsidP="00C53CC1">
      <w:pPr>
        <w:autoSpaceDE w:val="0"/>
        <w:autoSpaceDN w:val="0"/>
        <w:adjustRightInd w:val="0"/>
        <w:spacing w:before="60" w:line="240" w:lineRule="atLeast"/>
        <w:jc w:val="both"/>
        <w:rPr>
          <w:rFonts w:ascii="Arial" w:hAnsi="Arial" w:cs="Arial"/>
        </w:rPr>
      </w:pPr>
      <w:r w:rsidRPr="006918E8">
        <w:rPr>
          <w:rFonts w:ascii="Arial" w:hAnsi="Arial" w:cs="Arial"/>
        </w:rPr>
        <w:t xml:space="preserve">9.- </w:t>
      </w:r>
      <w:r w:rsidR="00ED2EA5">
        <w:rPr>
          <w:rFonts w:ascii="Arial" w:hAnsi="Arial" w:cs="Arial"/>
        </w:rPr>
        <w:t>De la formalización del acuerdo marco</w:t>
      </w:r>
      <w:r w:rsidRPr="006918E8">
        <w:rPr>
          <w:rFonts w:ascii="Arial" w:hAnsi="Arial" w:cs="Arial"/>
        </w:rPr>
        <w:t xml:space="preserve"> se dará publicidad según lo dispuesto en el artículo 154 de la LCSP.</w:t>
      </w:r>
    </w:p>
    <w:p w:rsidR="006E12F4" w:rsidRPr="00F66728" w:rsidRDefault="006E12F4" w:rsidP="006E12F4">
      <w:pPr>
        <w:pStyle w:val="2izenburua"/>
        <w:spacing w:line="240" w:lineRule="atLeast"/>
        <w:jc w:val="both"/>
        <w:rPr>
          <w:i w:val="0"/>
          <w:iCs w:val="0"/>
          <w:sz w:val="22"/>
          <w:szCs w:val="22"/>
        </w:rPr>
      </w:pPr>
      <w:bookmarkStart w:id="211" w:name="_Toc47013585"/>
      <w:bookmarkStart w:id="212" w:name="_Toc198290504"/>
      <w:r w:rsidRPr="00B07F45">
        <w:rPr>
          <w:i w:val="0"/>
          <w:iCs w:val="0"/>
          <w:sz w:val="22"/>
          <w:szCs w:val="22"/>
        </w:rPr>
        <w:t xml:space="preserve">35.- </w:t>
      </w:r>
      <w:r w:rsidRPr="00F66728">
        <w:rPr>
          <w:i w:val="0"/>
          <w:iCs w:val="0"/>
          <w:sz w:val="22"/>
          <w:szCs w:val="22"/>
        </w:rPr>
        <w:t>Responsable del acuerdo marco</w:t>
      </w:r>
      <w:bookmarkEnd w:id="211"/>
      <w:bookmarkEnd w:id="212"/>
      <w:r w:rsidRPr="00F66728">
        <w:rPr>
          <w:i w:val="0"/>
          <w:iCs w:val="0"/>
          <w:sz w:val="22"/>
          <w:szCs w:val="22"/>
        </w:rPr>
        <w:t xml:space="preserve"> </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contratación de la Administración que inició el procedimiento designará e</w:t>
      </w:r>
      <w:r w:rsidR="00D610AF">
        <w:rPr>
          <w:rFonts w:ascii="Arial" w:hAnsi="Arial" w:cs="Arial"/>
        </w:rPr>
        <w:t xml:space="preserve">n la resolución </w:t>
      </w:r>
      <w:r w:rsidRPr="00F66728">
        <w:rPr>
          <w:rFonts w:ascii="Arial" w:hAnsi="Arial" w:cs="Arial"/>
        </w:rPr>
        <w:t xml:space="preserve">del acuerdo marco a </w:t>
      </w:r>
      <w:r w:rsidRPr="00B07F45">
        <w:rPr>
          <w:rFonts w:ascii="Arial" w:hAnsi="Arial" w:cs="Arial"/>
        </w:rPr>
        <w:t xml:space="preserve">una persona </w:t>
      </w:r>
      <w:r w:rsidR="00D610AF">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 ejecución.</w:t>
      </w:r>
    </w:p>
    <w:p w:rsidR="006E12F4" w:rsidRPr="00B07F45" w:rsidRDefault="006E12F4" w:rsidP="006E12F4">
      <w:pPr>
        <w:spacing w:before="60" w:line="240" w:lineRule="atLeast"/>
        <w:jc w:val="both"/>
        <w:rPr>
          <w:rFonts w:ascii="Arial" w:hAnsi="Arial" w:cs="Arial"/>
        </w:rPr>
      </w:pPr>
      <w:r w:rsidRPr="00F66728">
        <w:rPr>
          <w:rFonts w:ascii="Arial" w:hAnsi="Arial" w:cs="Arial"/>
        </w:rPr>
        <w:t>2.- Si durante la ejecución del acuerdo marco se modificara la designación de la perso</w:t>
      </w:r>
      <w:r w:rsidR="00D610AF">
        <w:rPr>
          <w:rFonts w:ascii="Arial" w:hAnsi="Arial" w:cs="Arial"/>
        </w:rPr>
        <w:t>na responsable</w:t>
      </w:r>
      <w:r w:rsidRPr="00F66728">
        <w:rPr>
          <w:rFonts w:ascii="Arial" w:hAnsi="Arial" w:cs="Arial"/>
        </w:rPr>
        <w:t xml:space="preserve"> o </w:t>
      </w:r>
      <w:r w:rsidRPr="00B07F45">
        <w:rPr>
          <w:rFonts w:ascii="Arial" w:hAnsi="Arial" w:cs="Arial"/>
        </w:rPr>
        <w:t>de las personas colaboradoras, será puesto en conocimiento de la empresa contratista por escrito y publicado en el perfil de contratante.</w:t>
      </w:r>
    </w:p>
    <w:p w:rsidR="006E12F4" w:rsidRPr="00B07F45" w:rsidRDefault="006E12F4" w:rsidP="006E12F4">
      <w:pPr>
        <w:pStyle w:val="2izenburua"/>
        <w:spacing w:line="240" w:lineRule="atLeast"/>
        <w:jc w:val="both"/>
        <w:rPr>
          <w:i w:val="0"/>
          <w:iCs w:val="0"/>
          <w:sz w:val="22"/>
          <w:szCs w:val="22"/>
        </w:rPr>
      </w:pPr>
      <w:bookmarkStart w:id="213" w:name="_Toc47013586"/>
      <w:bookmarkStart w:id="214" w:name="_Toc198290505"/>
      <w:r w:rsidRPr="00B07F45">
        <w:rPr>
          <w:i w:val="0"/>
          <w:iCs w:val="0"/>
          <w:sz w:val="22"/>
          <w:szCs w:val="22"/>
        </w:rPr>
        <w:t>36.- Sucesión en la persona de la contratista</w:t>
      </w:r>
      <w:bookmarkEnd w:id="213"/>
      <w:bookmarkEnd w:id="214"/>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 xml:space="preserve">mismas continuará el acuerdo marco con la entidad a la que se atribuya el acuerdo marco, que quedará subrogada en los derechos y obligaciones dimanantes del mismo, si se cumplen las condiciones </w:t>
      </w:r>
      <w:r w:rsidRPr="00B07F45">
        <w:rPr>
          <w:rFonts w:ascii="Arial" w:hAnsi="Arial" w:cs="Arial"/>
        </w:rPr>
        <w:t>exigidas en el artículo 98 de la LCSP. Cuando la contratista sea una unión temporal de empresas se estará a lo establecido en el artículo 69.9 de la LCSP.</w:t>
      </w:r>
    </w:p>
    <w:p w:rsidR="006E12F4" w:rsidRPr="00B07F45" w:rsidRDefault="006E12F4" w:rsidP="006E12F4">
      <w:pPr>
        <w:spacing w:before="60" w:line="240" w:lineRule="atLeast"/>
        <w:jc w:val="both"/>
        <w:rPr>
          <w:rFonts w:ascii="Arial" w:hAnsi="Arial" w:cs="Arial"/>
        </w:rPr>
      </w:pPr>
      <w:r w:rsidRPr="00B07F4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acuerdo marco las condiciones de solvencia necesarias, se resolverá el acuerdo marco considerándose a todos los efectos </w:t>
      </w:r>
      <w:r w:rsidRPr="00B07F45">
        <w:rPr>
          <w:rFonts w:ascii="Arial" w:hAnsi="Arial" w:cs="Arial"/>
        </w:rPr>
        <w:t>como un supuesto de resolución</w:t>
      </w:r>
      <w:r>
        <w:rPr>
          <w:rFonts w:ascii="Arial" w:hAnsi="Arial" w:cs="Arial"/>
        </w:rPr>
        <w:t xml:space="preserve"> por culpa de la adjudicataria.</w:t>
      </w:r>
    </w:p>
    <w:p w:rsidR="006E12F4" w:rsidRPr="00B07F45" w:rsidRDefault="006E12F4" w:rsidP="006E12F4">
      <w:pPr>
        <w:pStyle w:val="2izenburua"/>
        <w:spacing w:line="240" w:lineRule="atLeast"/>
        <w:jc w:val="both"/>
        <w:rPr>
          <w:i w:val="0"/>
          <w:iCs w:val="0"/>
          <w:sz w:val="22"/>
          <w:szCs w:val="22"/>
        </w:rPr>
      </w:pPr>
      <w:bookmarkStart w:id="215" w:name="_Toc47013587"/>
      <w:bookmarkStart w:id="216" w:name="_Toc198290506"/>
      <w:r w:rsidRPr="00B07F45">
        <w:rPr>
          <w:i w:val="0"/>
          <w:iCs w:val="0"/>
          <w:sz w:val="22"/>
          <w:szCs w:val="22"/>
        </w:rPr>
        <w:t xml:space="preserve">37.- Cesión </w:t>
      </w:r>
      <w:r w:rsidRPr="00F66728">
        <w:rPr>
          <w:i w:val="0"/>
          <w:iCs w:val="0"/>
          <w:sz w:val="22"/>
          <w:szCs w:val="22"/>
        </w:rPr>
        <w:t>del acuerdo marco</w:t>
      </w:r>
      <w:bookmarkEnd w:id="215"/>
      <w:bookmarkEnd w:id="216"/>
    </w:p>
    <w:p w:rsidR="006E12F4" w:rsidRPr="00434ADE" w:rsidRDefault="006E12F4" w:rsidP="006E12F4">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dimanantes del acuerdo marco podrán ser cedidos por la persona o empresa adjudicataria a una tercera persona siempre que sus cualidades técnicas o personales no hayan sido razón determinante de la adjudicación del acuerdo marco y de la cesión no resulte una restricción efectiva de la competencia en el mercado.</w:t>
      </w:r>
    </w:p>
    <w:p w:rsidR="006E12F4" w:rsidRPr="00434ADE" w:rsidRDefault="006E12F4" w:rsidP="006E12F4">
      <w:pPr>
        <w:spacing w:before="60" w:line="240" w:lineRule="atLeast"/>
        <w:jc w:val="both"/>
        <w:rPr>
          <w:rFonts w:ascii="Arial" w:hAnsi="Arial" w:cs="Arial"/>
        </w:rPr>
      </w:pPr>
      <w:r w:rsidRPr="00434ADE">
        <w:rPr>
          <w:rFonts w:ascii="Arial" w:hAnsi="Arial" w:cs="Arial"/>
        </w:rPr>
        <w:t>2.- Para que la empresa con la que se ha concluido el ACUERDO MARCO pueda ceder sus derechos y obligaciones a terceras personas deberán cumplirse los requisitos del artículo 214.2 de la LCSP.</w:t>
      </w:r>
    </w:p>
    <w:p w:rsidR="006E12F4" w:rsidRPr="00D35417" w:rsidRDefault="006E12F4" w:rsidP="006E12F4">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6E12F4" w:rsidRPr="00D35417" w:rsidRDefault="006E12F4" w:rsidP="006E12F4">
      <w:pPr>
        <w:pStyle w:val="2izenburua"/>
        <w:spacing w:beforeLines="60" w:before="144" w:after="0"/>
        <w:jc w:val="both"/>
        <w:rPr>
          <w:bCs w:val="0"/>
          <w:i w:val="0"/>
          <w:iCs w:val="0"/>
          <w:sz w:val="22"/>
          <w:szCs w:val="22"/>
        </w:rPr>
      </w:pPr>
      <w:bookmarkStart w:id="217" w:name="_Toc511647322"/>
      <w:bookmarkStart w:id="218" w:name="_Toc47013588"/>
      <w:bookmarkStart w:id="219" w:name="_Toc198290507"/>
      <w:r w:rsidRPr="00D35417">
        <w:rPr>
          <w:bCs w:val="0"/>
          <w:i w:val="0"/>
          <w:iCs w:val="0"/>
          <w:sz w:val="22"/>
          <w:szCs w:val="22"/>
        </w:rPr>
        <w:t xml:space="preserve">38.- Modificaciones del </w:t>
      </w:r>
      <w:bookmarkEnd w:id="217"/>
      <w:r w:rsidRPr="00D35417">
        <w:rPr>
          <w:bCs w:val="0"/>
          <w:i w:val="0"/>
          <w:iCs w:val="0"/>
          <w:sz w:val="22"/>
          <w:szCs w:val="22"/>
        </w:rPr>
        <w:t>acuerdo marco</w:t>
      </w:r>
      <w:bookmarkEnd w:id="218"/>
      <w:bookmarkEnd w:id="219"/>
    </w:p>
    <w:p w:rsidR="006E12F4" w:rsidRPr="00D35417" w:rsidRDefault="006E12F4" w:rsidP="006E12F4">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2" w:history="1">
        <w:r w:rsidRPr="00152663">
          <w:rPr>
            <w:rStyle w:val="Hiperesteka"/>
            <w:rFonts w:ascii="Arial" w:hAnsi="Arial" w:cs="Arial"/>
            <w:b/>
          </w:rPr>
          <w:t>apartado 2</w:t>
        </w:r>
        <w:r w:rsidR="007F3958">
          <w:rPr>
            <w:rStyle w:val="Hiperesteka"/>
            <w:rFonts w:ascii="Arial" w:hAnsi="Arial" w:cs="Arial"/>
            <w:b/>
          </w:rPr>
          <w:t>2</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o en los supuestos y con los límites establecidos en el artículo 205 y 222 de la LCSP.</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2.- En su caso l</w:t>
      </w:r>
      <w:r w:rsidR="008D35DA">
        <w:rPr>
          <w:rFonts w:ascii="Arial" w:hAnsi="Arial" w:cs="Arial"/>
        </w:rPr>
        <w:t>os precios</w:t>
      </w:r>
      <w:r>
        <w:rPr>
          <w:rFonts w:ascii="Arial" w:hAnsi="Arial" w:cs="Arial"/>
        </w:rPr>
        <w:t xml:space="preserve"> unitarios</w:t>
      </w:r>
      <w:r w:rsidR="006E12F4"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que formen parte del acuerdo marco ofrezcan en el mercado para los mismos productos</w:t>
      </w:r>
      <w:r w:rsidR="008D35DA">
        <w:rPr>
          <w:rFonts w:ascii="Arial" w:hAnsi="Arial" w:cs="Arial"/>
        </w:rPr>
        <w:t>.</w:t>
      </w:r>
    </w:p>
    <w:p w:rsidR="006E12F4" w:rsidRPr="00D35417" w:rsidRDefault="00344EB2" w:rsidP="006E12F4">
      <w:pPr>
        <w:tabs>
          <w:tab w:val="num" w:pos="400"/>
        </w:tabs>
        <w:spacing w:before="60"/>
        <w:jc w:val="both"/>
        <w:rPr>
          <w:rFonts w:ascii="Arial" w:hAnsi="Arial" w:cs="Arial"/>
        </w:rPr>
      </w:pPr>
      <w:r>
        <w:rPr>
          <w:rFonts w:ascii="Arial" w:hAnsi="Arial" w:cs="Arial"/>
        </w:rPr>
        <w:lastRenderedPageBreak/>
        <w:t>3</w:t>
      </w:r>
      <w:r w:rsidR="006E12F4" w:rsidRPr="00D35417">
        <w:rPr>
          <w:rFonts w:ascii="Arial" w:hAnsi="Arial" w:cs="Arial"/>
        </w:rPr>
        <w:t>.- Cuando sea necesario introducir modificaciones en el acuerdo marco el responsable del acuerdo marco redactará la oportuna propuesta, integrada por los documentos que justi</w:t>
      </w:r>
      <w:r w:rsidR="00D610AF">
        <w:rPr>
          <w:rFonts w:ascii="Arial" w:hAnsi="Arial" w:cs="Arial"/>
        </w:rPr>
        <w:t>fiquen, describan y valoren aque</w:t>
      </w:r>
      <w:r w:rsidR="006E12F4" w:rsidRPr="00D35417">
        <w:rPr>
          <w:rFonts w:ascii="Arial" w:hAnsi="Arial" w:cs="Arial"/>
        </w:rPr>
        <w:t xml:space="preserve">lla. La aprobación de la modificación por la Administración requerirá la previa audiencia de la empresa contratista. </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4</w:t>
      </w:r>
      <w:r w:rsidR="006E12F4" w:rsidRPr="00D35417">
        <w:rPr>
          <w:rFonts w:ascii="Arial" w:hAnsi="Arial" w:cs="Arial"/>
        </w:rPr>
        <w:t>.- Las modificaciones previstas en el</w:t>
      </w:r>
      <w:r w:rsidR="006E12F4" w:rsidRPr="00D35417">
        <w:rPr>
          <w:rFonts w:ascii="Arial" w:hAnsi="Arial" w:cs="Arial"/>
          <w:b/>
        </w:rPr>
        <w:t xml:space="preserve"> </w:t>
      </w:r>
      <w:hyperlink w:anchor="CC_22" w:history="1">
        <w:r w:rsidR="006E12F4" w:rsidRPr="00D27FF7">
          <w:rPr>
            <w:rStyle w:val="Hiperesteka"/>
            <w:rFonts w:ascii="Arial" w:hAnsi="Arial" w:cs="Arial"/>
            <w:b/>
          </w:rPr>
          <w:t>apartado 2</w:t>
        </w:r>
        <w:r w:rsidR="007F3958">
          <w:rPr>
            <w:rStyle w:val="Hiperesteka"/>
            <w:rFonts w:ascii="Arial" w:hAnsi="Arial" w:cs="Arial"/>
            <w:b/>
          </w:rPr>
          <w:t>2</w:t>
        </w:r>
      </w:hyperlink>
      <w:r w:rsidR="006E12F4" w:rsidRPr="00D35417">
        <w:rPr>
          <w:rFonts w:ascii="Arial" w:hAnsi="Arial" w:cs="Arial"/>
        </w:rPr>
        <w:t xml:space="preserve"> del cuadro de características y aquellas otras que encajen en los supuestos de modificación del acuerdo recogidas en el artículo 205 de la LCSP </w:t>
      </w:r>
      <w:r w:rsidR="006E12F4" w:rsidRPr="00D35417">
        <w:rPr>
          <w:rFonts w:ascii="Arial" w:hAnsi="Arial" w:cs="Arial"/>
          <w:shd w:val="clear" w:color="auto" w:fill="FFFFFF"/>
        </w:rPr>
        <w:t xml:space="preserve">cuando impliquen, aislada o conjuntamente, una alteración en su cuantía que no exceda del 20 por ciento del precio inicial del </w:t>
      </w:r>
      <w:r w:rsidR="006E12F4" w:rsidRPr="00D35417">
        <w:rPr>
          <w:rFonts w:ascii="Arial" w:hAnsi="Arial" w:cs="Arial"/>
        </w:rPr>
        <w:t>acuerdo marco</w:t>
      </w:r>
      <w:r w:rsidR="006E12F4" w:rsidRPr="00D35417">
        <w:rPr>
          <w:rFonts w:ascii="Arial" w:hAnsi="Arial" w:cs="Arial"/>
          <w:shd w:val="clear" w:color="auto" w:fill="FFFFFF"/>
        </w:rPr>
        <w:t>, IVA excluido,</w:t>
      </w:r>
      <w:r w:rsidR="006E12F4"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5</w:t>
      </w:r>
      <w:r w:rsidR="008D35DA">
        <w:rPr>
          <w:rFonts w:ascii="Arial" w:hAnsi="Arial" w:cs="Arial"/>
        </w:rPr>
        <w:t>.- Ni la adjudicataria ni la persona</w:t>
      </w:r>
      <w:r w:rsidR="006E12F4" w:rsidRPr="00D35417">
        <w:rPr>
          <w:rFonts w:ascii="Arial" w:hAnsi="Arial" w:cs="Arial"/>
        </w:rPr>
        <w:t xml:space="preserve"> responsable del acuerdo marco podrán introducir o ejecutar modificaciones que no estén debidamente aprobadas. Las modificaciones del acuerdo marco que no estén debidamente autorizadas por la Administración originarán responsabilidad de la empresa contratista, la cual estará obligada, en su caso, a re</w:t>
      </w:r>
      <w:r w:rsidR="00D610AF">
        <w:rPr>
          <w:rFonts w:ascii="Arial" w:hAnsi="Arial" w:cs="Arial"/>
        </w:rPr>
        <w:t>hacer la parte afectada por aque</w:t>
      </w:r>
      <w:r w:rsidR="006E12F4" w:rsidRPr="00D35417">
        <w:rPr>
          <w:rFonts w:ascii="Arial" w:hAnsi="Arial" w:cs="Arial"/>
        </w:rPr>
        <w:t xml:space="preserve">llas sin derecho a abono alguno. </w:t>
      </w:r>
    </w:p>
    <w:p w:rsidR="006E12F4" w:rsidRPr="00D35417" w:rsidRDefault="006E12F4" w:rsidP="006E12F4">
      <w:pPr>
        <w:pStyle w:val="1izenburua"/>
        <w:spacing w:line="240" w:lineRule="atLeast"/>
        <w:jc w:val="center"/>
        <w:rPr>
          <w:sz w:val="22"/>
          <w:szCs w:val="22"/>
        </w:rPr>
      </w:pPr>
      <w:bookmarkStart w:id="220" w:name="_Toc511647323"/>
      <w:bookmarkStart w:id="221" w:name="_Toc47013589"/>
      <w:bookmarkStart w:id="222" w:name="_Toc198290508"/>
      <w:r w:rsidRPr="00D35417">
        <w:rPr>
          <w:sz w:val="22"/>
          <w:szCs w:val="22"/>
        </w:rPr>
        <w:t xml:space="preserve">CAPÍTULO </w:t>
      </w:r>
      <w:r w:rsidR="00557D43">
        <w:rPr>
          <w:sz w:val="22"/>
          <w:szCs w:val="22"/>
        </w:rPr>
        <w:t>I</w:t>
      </w:r>
      <w:r w:rsidRPr="00D35417">
        <w:rPr>
          <w:sz w:val="22"/>
          <w:szCs w:val="22"/>
        </w:rPr>
        <w:t>V  - ADJUDICACIÓN DE LOS CONTRATOS BASADOS EN UN ACUERDO MARCO</w:t>
      </w:r>
      <w:bookmarkEnd w:id="220"/>
      <w:bookmarkEnd w:id="221"/>
      <w:bookmarkEnd w:id="222"/>
    </w:p>
    <w:p w:rsidR="006E12F4" w:rsidRPr="00D27FF7" w:rsidRDefault="006E12F4" w:rsidP="006E12F4"/>
    <w:p w:rsidR="006E12F4" w:rsidRPr="00D27FF7" w:rsidRDefault="006E12F4" w:rsidP="006E12F4">
      <w:pPr>
        <w:pStyle w:val="2izenburua"/>
        <w:spacing w:before="60" w:after="0" w:line="240" w:lineRule="atLeast"/>
        <w:jc w:val="both"/>
        <w:rPr>
          <w:i w:val="0"/>
          <w:iCs w:val="0"/>
          <w:sz w:val="22"/>
          <w:szCs w:val="22"/>
        </w:rPr>
      </w:pPr>
      <w:bookmarkStart w:id="223" w:name="_Toc511647324"/>
      <w:bookmarkStart w:id="224" w:name="_Toc47013590"/>
      <w:bookmarkStart w:id="225" w:name="_Toc198290509"/>
      <w:r w:rsidRPr="00D27FF7">
        <w:rPr>
          <w:i w:val="0"/>
          <w:iCs w:val="0"/>
          <w:sz w:val="22"/>
          <w:szCs w:val="22"/>
        </w:rPr>
        <w:t xml:space="preserve">39.- Adjudicación de los contratos basados en el </w:t>
      </w:r>
      <w:bookmarkEnd w:id="223"/>
      <w:r w:rsidRPr="00D27FF7">
        <w:rPr>
          <w:i w:val="0"/>
          <w:iCs w:val="0"/>
          <w:sz w:val="22"/>
          <w:szCs w:val="22"/>
        </w:rPr>
        <w:t>acuerdo marco</w:t>
      </w:r>
      <w:bookmarkEnd w:id="224"/>
      <w:bookmarkEnd w:id="225"/>
    </w:p>
    <w:p w:rsidR="006E12F4" w:rsidRPr="00D27FF7" w:rsidRDefault="006E12F4" w:rsidP="006E12F4">
      <w:pPr>
        <w:spacing w:before="60"/>
        <w:jc w:val="both"/>
        <w:rPr>
          <w:rFonts w:ascii="Arial" w:hAnsi="Arial" w:cs="Arial"/>
        </w:rPr>
      </w:pPr>
      <w:r w:rsidRPr="00D27FF7">
        <w:rPr>
          <w:rFonts w:ascii="Arial" w:hAnsi="Arial" w:cs="Arial"/>
        </w:rPr>
        <w:t>1.- Adjudicado el acuerdo marco, se celebrarán los contratos basados con la licitadora con la que se haya concluido el acuerdo marco.</w:t>
      </w:r>
    </w:p>
    <w:p w:rsidR="006E12F4" w:rsidRPr="00D27FF7" w:rsidRDefault="006E12F4" w:rsidP="006E12F4">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 xml:space="preserve">adjudicación de contratos </w:t>
      </w:r>
      <w:r w:rsidRPr="00D27FF7">
        <w:rPr>
          <w:rFonts w:ascii="Arial" w:hAnsi="Arial" w:cs="Arial"/>
        </w:rPr>
        <w:t>sujetos a regulación armonizada</w:t>
      </w:r>
      <w:r w:rsidRPr="00D27FF7">
        <w:rPr>
          <w:rFonts w:ascii="Arial" w:hAnsi="Arial" w:cs="Arial"/>
          <w:shd w:val="clear" w:color="auto" w:fill="FFFFFF"/>
        </w:rPr>
        <w:t xml:space="preserve"> con base en un </w:t>
      </w:r>
      <w:r w:rsidRPr="00D27FF7">
        <w:rPr>
          <w:rFonts w:ascii="Arial" w:hAnsi="Arial" w:cs="Arial"/>
        </w:rPr>
        <w:t xml:space="preserve">acuerdo marco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p>
    <w:p w:rsidR="006E12F4" w:rsidRPr="00D27FF7" w:rsidRDefault="006E12F4" w:rsidP="006E12F4">
      <w:pPr>
        <w:spacing w:before="60"/>
        <w:jc w:val="both"/>
        <w:rPr>
          <w:rFonts w:ascii="Arial" w:hAnsi="Arial" w:cs="Arial"/>
        </w:rPr>
      </w:pPr>
      <w:r w:rsidRPr="00D27FF7">
        <w:rPr>
          <w:rFonts w:ascii="Arial" w:hAnsi="Arial" w:cs="Arial"/>
        </w:rPr>
        <w:t>3.- Los contratos basados</w:t>
      </w:r>
      <w:r w:rsidR="00C51C70">
        <w:rPr>
          <w:rFonts w:ascii="Arial" w:hAnsi="Arial" w:cs="Arial"/>
        </w:rPr>
        <w:t>,</w:t>
      </w:r>
      <w:r w:rsidRPr="00D27FF7">
        <w:rPr>
          <w:rFonts w:ascii="Arial" w:hAnsi="Arial" w:cs="Arial"/>
        </w:rPr>
        <w:t xml:space="preserve"> </w:t>
      </w:r>
      <w:r w:rsidR="00391147">
        <w:rPr>
          <w:rFonts w:ascii="Arial" w:hAnsi="Arial" w:cs="Arial"/>
        </w:rPr>
        <w:t xml:space="preserve">dado que </w:t>
      </w:r>
      <w:r w:rsidR="00C51C70">
        <w:rPr>
          <w:rFonts w:ascii="Arial" w:hAnsi="Arial" w:cs="Arial"/>
        </w:rPr>
        <w:t>el acuerdo marco se ha</w:t>
      </w:r>
      <w:r w:rsidRPr="00D27FF7">
        <w:rPr>
          <w:rFonts w:ascii="Arial" w:hAnsi="Arial" w:cs="Arial"/>
        </w:rPr>
        <w:t xml:space="preserve"> concluido con una única licitadora</w:t>
      </w:r>
      <w:r w:rsidR="00C51C70">
        <w:rPr>
          <w:rFonts w:ascii="Arial" w:hAnsi="Arial" w:cs="Arial"/>
        </w:rPr>
        <w:t>,</w:t>
      </w:r>
      <w:r w:rsidRPr="00D27FF7">
        <w:rPr>
          <w:rFonts w:ascii="Arial" w:hAnsi="Arial" w:cs="Arial"/>
        </w:rPr>
        <w:t xml:space="preserve"> se adjudicarán en los mismos términos que los fijados en los pliegos. </w:t>
      </w:r>
    </w:p>
    <w:p w:rsidR="006E12F4" w:rsidRPr="00D27FF7" w:rsidRDefault="006E12F4" w:rsidP="00391147">
      <w:pPr>
        <w:spacing w:before="60"/>
        <w:jc w:val="both"/>
        <w:rPr>
          <w:rFonts w:ascii="Arial" w:hAnsi="Arial" w:cs="Arial"/>
        </w:rPr>
      </w:pPr>
      <w:r w:rsidRPr="00D27FF7">
        <w:rPr>
          <w:rFonts w:ascii="Arial" w:hAnsi="Arial" w:cs="Arial"/>
        </w:rPr>
        <w:t>Los órganos de contratación podrán consultar por escrito al empresario</w:t>
      </w:r>
      <w:r w:rsidR="00391147">
        <w:rPr>
          <w:rFonts w:ascii="Arial" w:hAnsi="Arial" w:cs="Arial"/>
        </w:rPr>
        <w:t xml:space="preserve"> o empresaria</w:t>
      </w:r>
      <w:r w:rsidRPr="00D27FF7">
        <w:rPr>
          <w:rFonts w:ascii="Arial" w:hAnsi="Arial" w:cs="Arial"/>
        </w:rPr>
        <w:t xml:space="preserve">, pidiéndole, si fuera necesario que complete su oferta. </w:t>
      </w:r>
    </w:p>
    <w:p w:rsidR="006E12F4" w:rsidRPr="00D27FF7" w:rsidRDefault="006E12F4" w:rsidP="006E12F4">
      <w:pPr>
        <w:pStyle w:val="2izenburua"/>
        <w:spacing w:before="60" w:after="0" w:line="240" w:lineRule="atLeast"/>
        <w:jc w:val="both"/>
        <w:rPr>
          <w:i w:val="0"/>
          <w:iCs w:val="0"/>
          <w:sz w:val="22"/>
          <w:szCs w:val="22"/>
        </w:rPr>
      </w:pPr>
      <w:bookmarkStart w:id="226" w:name="_Toc511647325"/>
      <w:bookmarkStart w:id="227" w:name="_Toc47013591"/>
      <w:bookmarkStart w:id="228" w:name="_Toc198290510"/>
      <w:r w:rsidRPr="00D27FF7">
        <w:rPr>
          <w:i w:val="0"/>
          <w:iCs w:val="0"/>
          <w:sz w:val="22"/>
          <w:szCs w:val="22"/>
        </w:rPr>
        <w:t xml:space="preserve">40.- Adecuación de los términos del contrato basado a la adjudicación del </w:t>
      </w:r>
      <w:bookmarkEnd w:id="226"/>
      <w:r w:rsidRPr="00D27FF7">
        <w:rPr>
          <w:i w:val="0"/>
          <w:iCs w:val="0"/>
          <w:sz w:val="22"/>
          <w:szCs w:val="22"/>
        </w:rPr>
        <w:t>acuerdo marco</w:t>
      </w:r>
      <w:bookmarkEnd w:id="227"/>
      <w:bookmarkEnd w:id="228"/>
    </w:p>
    <w:p w:rsidR="006E12F4" w:rsidRPr="00D27FF7" w:rsidRDefault="006E12F4" w:rsidP="006E12F4">
      <w:pPr>
        <w:spacing w:before="60"/>
        <w:jc w:val="both"/>
        <w:rPr>
          <w:rFonts w:ascii="Arial" w:hAnsi="Arial" w:cs="Arial"/>
        </w:rPr>
      </w:pPr>
      <w:r w:rsidRPr="00D27FF7">
        <w:rPr>
          <w:rFonts w:ascii="Arial" w:hAnsi="Arial" w:cs="Arial"/>
        </w:rPr>
        <w:t xml:space="preserve">La adjudicataria </w:t>
      </w:r>
      <w:r w:rsidR="00391147">
        <w:rPr>
          <w:rFonts w:ascii="Arial" w:hAnsi="Arial" w:cs="Arial"/>
        </w:rPr>
        <w:t>no podrá</w:t>
      </w:r>
      <w:r w:rsidRPr="00D27FF7">
        <w:rPr>
          <w:rFonts w:ascii="Arial" w:hAnsi="Arial" w:cs="Arial"/>
        </w:rPr>
        <w:t xml:space="preserve"> aplicar precios o condiciones o prestaciones distintas a los de la propia adjudicación del acuerdo marco</w:t>
      </w:r>
      <w:r w:rsidR="008D35DA">
        <w:rPr>
          <w:rFonts w:ascii="Arial" w:hAnsi="Arial" w:cs="Arial"/>
        </w:rPr>
        <w:t>,</w:t>
      </w:r>
      <w:r w:rsidRPr="00D27FF7">
        <w:rPr>
          <w:rFonts w:ascii="Arial" w:hAnsi="Arial" w:cs="Arial"/>
        </w:rPr>
        <w:t xml:space="preserve"> salvo las modificaciones que deriven de la aplicación de lo previsto en el artículo 222 de la LCSP.</w:t>
      </w:r>
    </w:p>
    <w:p w:rsidR="006E12F4" w:rsidRPr="00D27FF7" w:rsidRDefault="006E12F4" w:rsidP="006E12F4">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esteka"/>
            <w:rFonts w:ascii="Arial" w:hAnsi="Arial" w:cs="Arial"/>
            <w:b/>
          </w:rPr>
          <w:t>apartado 15</w:t>
        </w:r>
      </w:hyperlink>
      <w:r w:rsidRPr="00D27FF7">
        <w:rPr>
          <w:rFonts w:ascii="Arial" w:hAnsi="Arial" w:cs="Arial"/>
        </w:rPr>
        <w:t xml:space="preserve"> del cuadro de características.</w:t>
      </w:r>
    </w:p>
    <w:p w:rsidR="006E12F4" w:rsidRPr="00D27FF7" w:rsidRDefault="006E12F4" w:rsidP="006E12F4">
      <w:pPr>
        <w:ind w:firstLine="708"/>
      </w:pPr>
    </w:p>
    <w:p w:rsidR="006E12F4" w:rsidRPr="005561E1" w:rsidRDefault="006E12F4" w:rsidP="006E12F4">
      <w:pPr>
        <w:pStyle w:val="2izenburua"/>
        <w:spacing w:before="60" w:after="0" w:line="240" w:lineRule="atLeast"/>
        <w:jc w:val="both"/>
        <w:rPr>
          <w:i w:val="0"/>
          <w:iCs w:val="0"/>
          <w:sz w:val="22"/>
          <w:szCs w:val="22"/>
        </w:rPr>
      </w:pPr>
      <w:bookmarkStart w:id="229" w:name="_Toc511647326"/>
      <w:bookmarkStart w:id="230" w:name="_Toc47013592"/>
      <w:bookmarkStart w:id="231" w:name="_Toc198290511"/>
      <w:r w:rsidRPr="005561E1">
        <w:rPr>
          <w:i w:val="0"/>
          <w:iCs w:val="0"/>
          <w:sz w:val="22"/>
          <w:szCs w:val="22"/>
        </w:rPr>
        <w:t xml:space="preserve">41.- Perfeccionamiento de los contratos </w:t>
      </w:r>
      <w:bookmarkEnd w:id="229"/>
      <w:r w:rsidRPr="005561E1">
        <w:rPr>
          <w:i w:val="0"/>
          <w:iCs w:val="0"/>
          <w:sz w:val="22"/>
          <w:szCs w:val="22"/>
        </w:rPr>
        <w:t>basados</w:t>
      </w:r>
      <w:bookmarkEnd w:id="230"/>
      <w:bookmarkEnd w:id="231"/>
    </w:p>
    <w:p w:rsidR="006E12F4" w:rsidRPr="005561E1" w:rsidRDefault="006E12F4" w:rsidP="006E12F4">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acuerdo marco se perfeccionan con la notificación de la resolución de adjudicación. </w:t>
      </w:r>
    </w:p>
    <w:p w:rsidR="006E12F4" w:rsidRPr="005561E1" w:rsidRDefault="006E12F4" w:rsidP="006E12F4">
      <w:pPr>
        <w:pStyle w:val="2izenburua"/>
        <w:spacing w:before="60" w:after="0" w:line="240" w:lineRule="atLeast"/>
        <w:jc w:val="both"/>
        <w:rPr>
          <w:i w:val="0"/>
          <w:iCs w:val="0"/>
          <w:sz w:val="22"/>
          <w:szCs w:val="22"/>
        </w:rPr>
      </w:pPr>
      <w:bookmarkStart w:id="232" w:name="_Toc511647327"/>
      <w:bookmarkStart w:id="233" w:name="_Toc47013593"/>
      <w:bookmarkStart w:id="234" w:name="_Toc198290512"/>
      <w:r w:rsidRPr="005561E1">
        <w:rPr>
          <w:i w:val="0"/>
          <w:iCs w:val="0"/>
          <w:sz w:val="22"/>
          <w:szCs w:val="22"/>
        </w:rPr>
        <w:t>42.- Decisión de no adjudicar o celebrar los contratos basados y desistimiento del procedimiento de adjudicación de los contratos basados</w:t>
      </w:r>
      <w:bookmarkEnd w:id="232"/>
      <w:bookmarkEnd w:id="233"/>
      <w:bookmarkEnd w:id="234"/>
      <w:r w:rsidRPr="005561E1">
        <w:rPr>
          <w:i w:val="0"/>
          <w:iCs w:val="0"/>
          <w:sz w:val="22"/>
          <w:szCs w:val="22"/>
        </w:rPr>
        <w:t xml:space="preserve"> </w:t>
      </w:r>
    </w:p>
    <w:p w:rsidR="006E12F4" w:rsidRDefault="006E12F4" w:rsidP="00D610AF">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acuerdo marco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 xml:space="preserve">se realizará por el órgano de contratación a la entidad </w:t>
      </w:r>
      <w:r w:rsidR="00223744">
        <w:rPr>
          <w:rFonts w:ascii="Arial" w:hAnsi="Arial" w:cs="Arial"/>
          <w:shd w:val="clear" w:color="auto" w:fill="FFFFFF"/>
        </w:rPr>
        <w:t>destinataria del servicio</w:t>
      </w:r>
      <w:r w:rsidRPr="005561E1">
        <w:rPr>
          <w:rFonts w:ascii="Arial" w:hAnsi="Arial" w:cs="Arial"/>
          <w:shd w:val="clear" w:color="auto" w:fill="FFFFFF"/>
        </w:rPr>
        <w:t>.</w:t>
      </w:r>
    </w:p>
    <w:p w:rsidR="00D610AF" w:rsidRPr="00D610AF" w:rsidRDefault="00D610AF" w:rsidP="00D610AF">
      <w:pPr>
        <w:autoSpaceDE w:val="0"/>
        <w:autoSpaceDN w:val="0"/>
        <w:adjustRightInd w:val="0"/>
        <w:spacing w:before="60" w:line="240" w:lineRule="atLeast"/>
        <w:jc w:val="both"/>
        <w:rPr>
          <w:rFonts w:ascii="Arial" w:hAnsi="Arial" w:cs="Arial"/>
        </w:rPr>
      </w:pPr>
    </w:p>
    <w:p w:rsidR="006E12F4" w:rsidRPr="00B11E0E" w:rsidRDefault="00557D43" w:rsidP="006E12F4">
      <w:pPr>
        <w:pStyle w:val="1izenburua"/>
        <w:spacing w:line="240" w:lineRule="atLeast"/>
        <w:jc w:val="center"/>
        <w:rPr>
          <w:sz w:val="22"/>
          <w:szCs w:val="22"/>
        </w:rPr>
      </w:pPr>
      <w:bookmarkStart w:id="235" w:name="_Toc511647328"/>
      <w:bookmarkStart w:id="236" w:name="_Toc47013594"/>
      <w:bookmarkStart w:id="237" w:name="_Toc198290513"/>
      <w:r>
        <w:rPr>
          <w:sz w:val="22"/>
          <w:szCs w:val="22"/>
        </w:rPr>
        <w:lastRenderedPageBreak/>
        <w:t>CAPÍTULO V</w:t>
      </w:r>
      <w:r w:rsidR="006E12F4" w:rsidRPr="00B11E0E">
        <w:rPr>
          <w:sz w:val="22"/>
          <w:szCs w:val="22"/>
        </w:rPr>
        <w:t xml:space="preserve">  - EJECUCIÓN DE LOS CONTRATOS BASADOS EN UN ACUERDO MARCO</w:t>
      </w:r>
      <w:bookmarkEnd w:id="235"/>
      <w:bookmarkEnd w:id="236"/>
      <w:bookmarkEnd w:id="237"/>
    </w:p>
    <w:p w:rsidR="00367F2F" w:rsidRPr="006918E8" w:rsidRDefault="006E12F4" w:rsidP="00233FE9">
      <w:pPr>
        <w:pStyle w:val="2izenburua"/>
        <w:spacing w:line="240" w:lineRule="atLeast"/>
        <w:jc w:val="both"/>
        <w:rPr>
          <w:i w:val="0"/>
          <w:iCs w:val="0"/>
          <w:sz w:val="22"/>
          <w:szCs w:val="22"/>
        </w:rPr>
      </w:pPr>
      <w:bookmarkStart w:id="238" w:name="_Toc506479401"/>
      <w:bookmarkStart w:id="239" w:name="_Toc463331562"/>
      <w:bookmarkStart w:id="240" w:name="_Toc198290514"/>
      <w:r>
        <w:rPr>
          <w:i w:val="0"/>
          <w:iCs w:val="0"/>
          <w:sz w:val="22"/>
        </w:rPr>
        <w:t>43</w:t>
      </w:r>
      <w:r w:rsidR="00367F2F" w:rsidRPr="006918E8">
        <w:rPr>
          <w:i w:val="0"/>
          <w:iCs w:val="0"/>
          <w:sz w:val="22"/>
        </w:rPr>
        <w:t>.-</w:t>
      </w:r>
      <w:r w:rsidR="00367F2F" w:rsidRPr="006918E8">
        <w:rPr>
          <w:i w:val="0"/>
          <w:iCs w:val="0"/>
          <w:sz w:val="22"/>
          <w:szCs w:val="22"/>
        </w:rPr>
        <w:t xml:space="preserve"> Responsable del </w:t>
      </w:r>
      <w:bookmarkEnd w:id="238"/>
      <w:bookmarkEnd w:id="239"/>
      <w:r w:rsidR="00223744">
        <w:rPr>
          <w:i w:val="0"/>
          <w:iCs w:val="0"/>
          <w:sz w:val="22"/>
          <w:szCs w:val="22"/>
        </w:rPr>
        <w:t>contrato basado</w:t>
      </w:r>
      <w:bookmarkEnd w:id="24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w:t>
      </w:r>
      <w:r w:rsidR="007D4ADC" w:rsidRPr="00B11E0E">
        <w:rPr>
          <w:rFonts w:ascii="Arial" w:hAnsi="Arial" w:cs="Arial"/>
        </w:rPr>
        <w:t xml:space="preserve">El órgano de contratación de la Administración </w:t>
      </w:r>
      <w:r w:rsidR="007D4ADC">
        <w:rPr>
          <w:rFonts w:ascii="Arial" w:hAnsi="Arial" w:cs="Arial"/>
        </w:rPr>
        <w:t>destinataria del servicio</w:t>
      </w:r>
      <w:r w:rsidR="007D4ADC" w:rsidRPr="00B11E0E">
        <w:rPr>
          <w:rFonts w:ascii="Arial" w:hAnsi="Arial" w:cs="Arial"/>
        </w:rPr>
        <w:t xml:space="preserve"> designará en la resolución de adjudicación del contrato basado en el acuerdo marco</w:t>
      </w:r>
      <w:r w:rsidRPr="006918E8">
        <w:rPr>
          <w:rFonts w:ascii="Arial" w:hAnsi="Arial" w:cs="Arial"/>
        </w:rPr>
        <w:t xml:space="preserve">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la </w:t>
      </w:r>
      <w:r w:rsidR="007D4ADC">
        <w:rPr>
          <w:rFonts w:ascii="Arial" w:hAnsi="Arial" w:cs="Arial"/>
        </w:rPr>
        <w:t>persona responsable</w:t>
      </w:r>
      <w:r w:rsidR="00555AE5">
        <w:rPr>
          <w:rFonts w:ascii="Arial" w:hAnsi="Arial" w:cs="Arial"/>
        </w:rPr>
        <w:t xml:space="preserve"> del contrato</w:t>
      </w:r>
      <w:r w:rsidRPr="006918E8">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w:t>
      </w:r>
      <w:r w:rsidR="007D4ADC">
        <w:rPr>
          <w:rFonts w:ascii="Arial" w:hAnsi="Arial" w:cs="Arial"/>
        </w:rPr>
        <w:t>prest</w:t>
      </w:r>
      <w:r w:rsidR="00555AE5">
        <w:rPr>
          <w:rFonts w:ascii="Arial" w:hAnsi="Arial" w:cs="Arial"/>
        </w:rPr>
        <w:t>aciones objeto del contrato</w:t>
      </w:r>
      <w:r w:rsidRPr="006918E8">
        <w:rPr>
          <w:rFonts w:ascii="Arial" w:hAnsi="Arial" w:cs="Arial"/>
        </w:rPr>
        <w:t xml:space="preserve">. Fuera de estos casos, la </w:t>
      </w:r>
      <w:r w:rsidR="007D4ADC">
        <w:rPr>
          <w:rFonts w:ascii="Arial" w:hAnsi="Arial" w:cs="Arial"/>
        </w:rPr>
        <w:t>perso</w:t>
      </w:r>
      <w:r w:rsidR="00555AE5">
        <w:rPr>
          <w:rFonts w:ascii="Arial" w:hAnsi="Arial" w:cs="Arial"/>
        </w:rPr>
        <w:t>na responsable del contrato</w:t>
      </w:r>
      <w:r w:rsidRPr="006918E8">
        <w:rPr>
          <w:rFonts w:ascii="Arial" w:hAnsi="Arial" w:cs="Arial"/>
        </w:rPr>
        <w:t xml:space="preserve">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6D5E93">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B37539" w:rsidP="006D5E93">
      <w:pPr>
        <w:pStyle w:val="2izenburua"/>
        <w:spacing w:line="240" w:lineRule="atLeast"/>
        <w:jc w:val="both"/>
        <w:rPr>
          <w:i w:val="0"/>
          <w:iCs w:val="0"/>
          <w:sz w:val="22"/>
          <w:szCs w:val="22"/>
        </w:rPr>
      </w:pPr>
      <w:bookmarkStart w:id="241" w:name="_Toc463331566"/>
      <w:bookmarkStart w:id="242" w:name="_Toc506479404"/>
      <w:bookmarkStart w:id="243" w:name="_Toc198290515"/>
      <w:r>
        <w:rPr>
          <w:i w:val="0"/>
          <w:iCs w:val="0"/>
          <w:sz w:val="22"/>
          <w:szCs w:val="22"/>
        </w:rPr>
        <w:lastRenderedPageBreak/>
        <w:t>44</w:t>
      </w:r>
      <w:r w:rsidR="00367F2F" w:rsidRPr="006918E8">
        <w:rPr>
          <w:i w:val="0"/>
          <w:iCs w:val="0"/>
          <w:sz w:val="22"/>
          <w:szCs w:val="22"/>
        </w:rPr>
        <w:t>.- Condiciones y obligaciones de la empresa contratista</w:t>
      </w:r>
      <w:bookmarkEnd w:id="241"/>
      <w:bookmarkEnd w:id="242"/>
      <w:bookmarkEnd w:id="243"/>
    </w:p>
    <w:p w:rsidR="00367F2F" w:rsidRPr="006918E8" w:rsidRDefault="00B37539" w:rsidP="006D5E93">
      <w:pPr>
        <w:pStyle w:val="3izenburua"/>
        <w:spacing w:line="240" w:lineRule="atLeast"/>
        <w:jc w:val="both"/>
        <w:rPr>
          <w:sz w:val="22"/>
          <w:szCs w:val="22"/>
        </w:rPr>
      </w:pPr>
      <w:bookmarkStart w:id="244" w:name="_Toc463331567"/>
      <w:bookmarkStart w:id="245" w:name="_Toc506479405"/>
      <w:bookmarkStart w:id="246" w:name="_Toc198290516"/>
      <w:r>
        <w:rPr>
          <w:sz w:val="22"/>
          <w:szCs w:val="22"/>
        </w:rPr>
        <w:t>44</w:t>
      </w:r>
      <w:r w:rsidR="00367F2F" w:rsidRPr="006918E8">
        <w:rPr>
          <w:sz w:val="22"/>
          <w:szCs w:val="22"/>
        </w:rPr>
        <w:t>.1.- Condiciones generales</w:t>
      </w:r>
      <w:bookmarkEnd w:id="244"/>
      <w:bookmarkEnd w:id="245"/>
      <w:bookmarkEnd w:id="246"/>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w:t>
      </w:r>
      <w:r w:rsidR="00B37539">
        <w:rPr>
          <w:rFonts w:ascii="Arial" w:hAnsi="Arial" w:cs="Arial"/>
        </w:rPr>
        <w:t xml:space="preserve"> basado</w:t>
      </w:r>
      <w:r w:rsidRPr="006918E8">
        <w:rPr>
          <w:rFonts w:ascii="Arial" w:hAnsi="Arial" w:cs="Arial"/>
        </w:rPr>
        <w:t xml:space="preserve">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w:t>
      </w:r>
      <w:r w:rsidR="00CC5A10">
        <w:rPr>
          <w:rFonts w:ascii="Arial" w:hAnsi="Arial" w:cs="Arial"/>
        </w:rPr>
        <w:t>able de la calidad de las prestaciones</w:t>
      </w:r>
      <w:r w:rsidRPr="006918E8">
        <w:rPr>
          <w:rFonts w:ascii="Arial" w:hAnsi="Arial" w:cs="Arial"/>
        </w:rPr>
        <w:t xml:space="preserve">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47" w:name="_Hlt107312100"/>
      <w:bookmarkEnd w:id="247"/>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48"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B37539" w:rsidP="00233FE9">
      <w:pPr>
        <w:pStyle w:val="3izenburua"/>
        <w:spacing w:line="240" w:lineRule="atLeast"/>
        <w:jc w:val="both"/>
        <w:rPr>
          <w:sz w:val="22"/>
          <w:szCs w:val="22"/>
        </w:rPr>
      </w:pPr>
      <w:bookmarkStart w:id="249" w:name="_Toc198290517"/>
      <w:r>
        <w:rPr>
          <w:sz w:val="22"/>
          <w:szCs w:val="22"/>
        </w:rPr>
        <w:t>44</w:t>
      </w:r>
      <w:r w:rsidR="00367F2F" w:rsidRPr="006918E8">
        <w:rPr>
          <w:sz w:val="22"/>
          <w:szCs w:val="22"/>
        </w:rPr>
        <w:t>.2.- Condiciones especiales de ejecución de</w:t>
      </w:r>
      <w:r w:rsidR="00BE713D">
        <w:rPr>
          <w:sz w:val="22"/>
          <w:szCs w:val="22"/>
        </w:rPr>
        <w:t xml:space="preserve"> </w:t>
      </w:r>
      <w:r w:rsidR="00367F2F" w:rsidRPr="006918E8">
        <w:rPr>
          <w:sz w:val="22"/>
          <w:szCs w:val="22"/>
        </w:rPr>
        <w:t>l</w:t>
      </w:r>
      <w:r w:rsidR="00BE713D">
        <w:rPr>
          <w:sz w:val="22"/>
          <w:szCs w:val="22"/>
        </w:rPr>
        <w:t>os</w:t>
      </w:r>
      <w:r w:rsidR="00367F2F" w:rsidRPr="006918E8">
        <w:rPr>
          <w:sz w:val="22"/>
          <w:szCs w:val="22"/>
        </w:rPr>
        <w:t xml:space="preserve"> contrato</w:t>
      </w:r>
      <w:bookmarkEnd w:id="248"/>
      <w:r w:rsidR="00BE713D">
        <w:rPr>
          <w:sz w:val="22"/>
          <w:szCs w:val="22"/>
        </w:rPr>
        <w:t>s basados</w:t>
      </w:r>
      <w:bookmarkEnd w:id="2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B37539" w:rsidP="002F2CA4">
      <w:pPr>
        <w:pStyle w:val="4izenburua"/>
        <w:pBdr>
          <w:bottom w:val="none" w:sz="0" w:space="0" w:color="auto"/>
        </w:pBdr>
        <w:spacing w:before="120" w:line="240" w:lineRule="atLeast"/>
        <w:jc w:val="left"/>
        <w:rPr>
          <w:rFonts w:cs="Arial"/>
          <w:sz w:val="20"/>
          <w:lang w:val="es-ES"/>
        </w:rPr>
      </w:pPr>
      <w:bookmarkStart w:id="250" w:name="_Toc463331568"/>
      <w:bookmarkStart w:id="251" w:name="_Toc506479407"/>
      <w:bookmarkStart w:id="252" w:name="_Toc198290518"/>
      <w:r>
        <w:rPr>
          <w:rFonts w:cs="Arial"/>
          <w:sz w:val="20"/>
          <w:lang w:val="es-ES"/>
        </w:rPr>
        <w:t>44</w:t>
      </w:r>
      <w:r w:rsidR="00367F2F" w:rsidRPr="006918E8">
        <w:rPr>
          <w:rFonts w:cs="Arial"/>
          <w:sz w:val="20"/>
          <w:lang w:val="es-ES"/>
        </w:rPr>
        <w:t>.2.1.- Obligaciones laborales, sociales y de protección del medio ambiente</w:t>
      </w:r>
      <w:bookmarkEnd w:id="250"/>
      <w:bookmarkEnd w:id="251"/>
      <w:bookmarkEnd w:id="252"/>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w:t>
      </w:r>
      <w:r w:rsidRPr="006918E8">
        <w:rPr>
          <w:rFonts w:ascii="Arial" w:hAnsi="Arial" w:cs="Arial"/>
        </w:rPr>
        <w:lastRenderedPageBreak/>
        <w:t>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3" w:name="Cl_38_2_2"/>
      <w:bookmarkStart w:id="254" w:name="_Toc198290519"/>
      <w:r>
        <w:rPr>
          <w:rFonts w:cs="Arial"/>
          <w:sz w:val="20"/>
          <w:lang w:val="es-ES"/>
        </w:rPr>
        <w:t>44</w:t>
      </w:r>
      <w:r w:rsidR="00367F2F" w:rsidRPr="006918E8">
        <w:rPr>
          <w:rFonts w:cs="Arial"/>
          <w:sz w:val="20"/>
          <w:lang w:val="es-ES"/>
        </w:rPr>
        <w:t xml:space="preserve">.2.2.- </w:t>
      </w:r>
      <w:bookmarkEnd w:id="253"/>
      <w:r w:rsidR="00367F2F" w:rsidRPr="006918E8">
        <w:rPr>
          <w:rFonts w:cs="Arial"/>
          <w:sz w:val="20"/>
          <w:lang w:val="es-ES"/>
        </w:rPr>
        <w:t>Obligaciones relativas al personal afecto a la ejecución del contrato</w:t>
      </w:r>
      <w:r w:rsidR="00483E5B">
        <w:rPr>
          <w:rFonts w:cs="Arial"/>
          <w:sz w:val="20"/>
          <w:lang w:val="es-ES"/>
        </w:rPr>
        <w:t xml:space="preserve"> basado</w:t>
      </w:r>
      <w:bookmarkEnd w:id="254"/>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lastRenderedPageBreak/>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5" w:name="_Toc198290520"/>
      <w:r>
        <w:rPr>
          <w:rFonts w:cs="Arial"/>
          <w:sz w:val="20"/>
          <w:lang w:val="es-ES"/>
        </w:rPr>
        <w:t>44</w:t>
      </w:r>
      <w:r w:rsidR="00367F2F" w:rsidRPr="006918E8">
        <w:rPr>
          <w:rFonts w:cs="Arial"/>
          <w:sz w:val="20"/>
          <w:lang w:val="es-ES"/>
        </w:rPr>
        <w:t>.2.3.- Obligaciones en supuestos de subrogación</w:t>
      </w:r>
      <w:bookmarkEnd w:id="25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C63C2C" w:rsidRPr="00C63C2C" w:rsidRDefault="00C63C2C" w:rsidP="00C63C2C">
      <w:pPr>
        <w:pStyle w:val="texto"/>
        <w:shd w:val="clear" w:color="auto" w:fill="FFFFFF"/>
        <w:spacing w:before="60" w:after="0" w:line="240" w:lineRule="atLeast"/>
        <w:ind w:left="0" w:right="0" w:firstLine="0"/>
        <w:rPr>
          <w:rFonts w:ascii="Arial" w:hAnsi="Arial" w:cs="Arial"/>
          <w:sz w:val="20"/>
        </w:rPr>
      </w:pPr>
      <w:r w:rsidRPr="00C63C2C">
        <w:rPr>
          <w:rFonts w:ascii="Arial" w:hAnsi="Arial" w:cs="Arial"/>
          <w:color w:val="auto"/>
          <w:sz w:val="20"/>
        </w:rPr>
        <w:t>6. La empresa que viniese</w:t>
      </w:r>
      <w:r w:rsidRPr="00C63C2C">
        <w:rPr>
          <w:rFonts w:ascii="Arial" w:hAnsi="Arial" w:cs="Arial"/>
          <w:sz w:val="20"/>
        </w:rPr>
        <w:t xml:space="preserv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6" w:name="_Toc198290521"/>
      <w:r>
        <w:rPr>
          <w:rFonts w:cs="Arial"/>
          <w:sz w:val="20"/>
          <w:lang w:val="es-ES"/>
        </w:rPr>
        <w:lastRenderedPageBreak/>
        <w:t>44</w:t>
      </w:r>
      <w:r w:rsidR="008E2747">
        <w:rPr>
          <w:rFonts w:cs="Arial"/>
          <w:sz w:val="20"/>
          <w:lang w:val="es-ES"/>
        </w:rPr>
        <w:t>.2.4</w:t>
      </w:r>
      <w:r w:rsidR="00367F2F" w:rsidRPr="006918E8">
        <w:rPr>
          <w:rFonts w:cs="Arial"/>
          <w:sz w:val="20"/>
          <w:lang w:val="es-ES"/>
        </w:rPr>
        <w:t>.- Obligaciones en materia de igualdad de mujeres y hombres</w:t>
      </w:r>
      <w:bookmarkEnd w:id="256"/>
    </w:p>
    <w:p w:rsidR="00367F2F" w:rsidRPr="006918E8" w:rsidRDefault="00367F2F" w:rsidP="002F7BA7">
      <w:pPr>
        <w:autoSpaceDE w:val="0"/>
        <w:autoSpaceDN w:val="0"/>
        <w:adjustRightInd w:val="0"/>
        <w:spacing w:before="60" w:line="240" w:lineRule="atLeast"/>
        <w:jc w:val="both"/>
        <w:rPr>
          <w:rFonts w:ascii="Arial" w:hAnsi="Arial" w:cs="Arial"/>
        </w:rPr>
      </w:pPr>
      <w:bookmarkStart w:id="257" w:name="_Toc463331569"/>
      <w:bookmarkStart w:id="25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9" w:name="_Toc198290522"/>
      <w:r>
        <w:rPr>
          <w:rFonts w:cs="Arial"/>
          <w:sz w:val="20"/>
          <w:lang w:val="es-ES"/>
        </w:rPr>
        <w:t>44</w:t>
      </w:r>
      <w:r w:rsidR="008E2747">
        <w:rPr>
          <w:rFonts w:cs="Arial"/>
          <w:sz w:val="20"/>
          <w:lang w:val="es-ES"/>
        </w:rPr>
        <w:t>.2.5</w:t>
      </w:r>
      <w:r w:rsidR="00367F2F" w:rsidRPr="006918E8">
        <w:rPr>
          <w:rFonts w:cs="Arial"/>
          <w:sz w:val="20"/>
          <w:lang w:val="es-ES"/>
        </w:rPr>
        <w:t>.- Obligaciones en supuestos de subcontratación</w:t>
      </w:r>
      <w:bookmarkEnd w:id="257"/>
      <w:bookmarkEnd w:id="258"/>
      <w:bookmarkEnd w:id="259"/>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123CB8">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 xml:space="preserve">8.- La Administración podrá comprobar el estricto cumplimiento de los pagos que la </w:t>
      </w:r>
      <w:r w:rsidR="002F36DE">
        <w:rPr>
          <w:rFonts w:ascii="Arial" w:hAnsi="Arial" w:cs="Arial"/>
        </w:rPr>
        <w:t xml:space="preserve">empresa </w:t>
      </w:r>
      <w:r w:rsidRPr="006918E8">
        <w:rPr>
          <w:rFonts w:ascii="Arial" w:hAnsi="Arial" w:cs="Arial"/>
        </w:rPr>
        <w:t xml:space="preserve">contratista haya de realizar a </w:t>
      </w:r>
      <w:r w:rsidR="002F36DE">
        <w:rPr>
          <w:rFonts w:ascii="Arial" w:hAnsi="Arial" w:cs="Arial"/>
        </w:rPr>
        <w:t xml:space="preserve">todas </w:t>
      </w:r>
      <w:r w:rsidRPr="006918E8">
        <w:rPr>
          <w:rFonts w:ascii="Arial" w:hAnsi="Arial" w:cs="Arial"/>
        </w:rPr>
        <w:t>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0" w:name="_Toc506479410"/>
      <w:bookmarkStart w:id="261" w:name="_Toc198290523"/>
      <w:bookmarkStart w:id="262" w:name="_Toc463331571"/>
      <w:r>
        <w:rPr>
          <w:rFonts w:cs="Arial"/>
          <w:sz w:val="20"/>
          <w:lang w:val="es-ES"/>
        </w:rPr>
        <w:t>44</w:t>
      </w:r>
      <w:r w:rsidR="008E2747">
        <w:rPr>
          <w:rFonts w:cs="Arial"/>
          <w:sz w:val="20"/>
          <w:lang w:val="es-ES"/>
        </w:rPr>
        <w:t>.2.6</w:t>
      </w:r>
      <w:r w:rsidR="00367F2F" w:rsidRPr="006918E8">
        <w:rPr>
          <w:rFonts w:cs="Arial"/>
          <w:sz w:val="20"/>
          <w:lang w:val="es-ES"/>
        </w:rPr>
        <w:t>.- Obligaciones en materia de seguridad y salud en el trabajo</w:t>
      </w:r>
      <w:bookmarkEnd w:id="260"/>
      <w:bookmarkEnd w:id="261"/>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6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En estos casos, antes del inicio de la actividad, en cumplimiento del RD 171/2004, de 30 de enero, sobre coordinación de actividades empresariales, se deberá aportar la siguiente documentación:</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4" w:name="_Toc198290524"/>
      <w:r>
        <w:rPr>
          <w:rFonts w:cs="Arial"/>
          <w:sz w:val="20"/>
          <w:lang w:val="es-ES"/>
        </w:rPr>
        <w:t>44</w:t>
      </w:r>
      <w:r w:rsidR="008E2747">
        <w:rPr>
          <w:rFonts w:cs="Arial"/>
          <w:sz w:val="20"/>
          <w:lang w:val="es-ES"/>
        </w:rPr>
        <w:t>.2.7</w:t>
      </w:r>
      <w:r w:rsidR="00367F2F" w:rsidRPr="006918E8">
        <w:rPr>
          <w:rFonts w:cs="Arial"/>
          <w:sz w:val="20"/>
          <w:lang w:val="es-ES"/>
        </w:rPr>
        <w:t>.- Obligaciones respecto del personal de la empresa contratista</w:t>
      </w:r>
      <w:bookmarkEnd w:id="264"/>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w:t>
      </w:r>
      <w:r w:rsidRPr="006918E8">
        <w:rPr>
          <w:rFonts w:ascii="Arial" w:hAnsi="Arial" w:cs="Arial"/>
          <w:color w:val="auto"/>
          <w:sz w:val="20"/>
          <w:szCs w:val="20"/>
        </w:rPr>
        <w:lastRenderedPageBreak/>
        <w:t>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w:t>
        </w:r>
        <w:r w:rsidR="00977183">
          <w:rPr>
            <w:rStyle w:val="Hiperesteka"/>
            <w:rFonts w:ascii="Arial" w:hAnsi="Arial" w:cs="Arial"/>
            <w:b/>
            <w:sz w:val="20"/>
            <w:szCs w:val="20"/>
          </w:rPr>
          <w:t xml:space="preserve"> 44</w:t>
        </w:r>
        <w:r w:rsidRPr="006918E8">
          <w:rPr>
            <w:rStyle w:val="Hiperesteka"/>
            <w:rFonts w:ascii="Arial" w:hAnsi="Arial" w:cs="Arial"/>
            <w:b/>
            <w:sz w:val="20"/>
            <w:szCs w:val="20"/>
          </w:rPr>
          <w:t>.2.2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122123" w:rsidP="000137D8">
      <w:pPr>
        <w:pStyle w:val="3izenburua"/>
        <w:spacing w:line="240" w:lineRule="atLeast"/>
        <w:jc w:val="both"/>
        <w:rPr>
          <w:sz w:val="22"/>
          <w:szCs w:val="22"/>
        </w:rPr>
      </w:pPr>
      <w:bookmarkStart w:id="265" w:name="_38.3.-_Obligaciones_en"/>
      <w:bookmarkStart w:id="266" w:name="Cl_38_3"/>
      <w:bookmarkStart w:id="267" w:name="_Toc198290525"/>
      <w:bookmarkEnd w:id="265"/>
      <w:r>
        <w:rPr>
          <w:sz w:val="22"/>
          <w:szCs w:val="22"/>
        </w:rPr>
        <w:t>44</w:t>
      </w:r>
      <w:r w:rsidR="00367F2F" w:rsidRPr="000137D8">
        <w:rPr>
          <w:sz w:val="22"/>
          <w:szCs w:val="22"/>
        </w:rPr>
        <w:t>.</w:t>
      </w:r>
      <w:r w:rsidR="000137D8" w:rsidRPr="000137D8">
        <w:rPr>
          <w:sz w:val="22"/>
          <w:szCs w:val="22"/>
        </w:rPr>
        <w:t>3</w:t>
      </w:r>
      <w:r w:rsidR="00367F2F" w:rsidRPr="000137D8">
        <w:rPr>
          <w:sz w:val="22"/>
          <w:szCs w:val="22"/>
        </w:rPr>
        <w:t xml:space="preserve">.- </w:t>
      </w:r>
      <w:bookmarkEnd w:id="266"/>
      <w:r w:rsidR="00367F2F" w:rsidRPr="000137D8">
        <w:rPr>
          <w:sz w:val="22"/>
          <w:szCs w:val="22"/>
        </w:rPr>
        <w:t>Obligaciones en materia de seguridad de la información</w:t>
      </w:r>
      <w:bookmarkEnd w:id="263"/>
      <w:bookmarkEnd w:id="267"/>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68" w:name="_39.3.-_Código_de"/>
      <w:bookmarkStart w:id="269" w:name="_37.3.-_Código_de"/>
      <w:bookmarkStart w:id="270" w:name="_Toc506479412"/>
      <w:bookmarkEnd w:id="268"/>
      <w:bookmarkEnd w:id="269"/>
      <w:r w:rsidRPr="000137D8">
        <w:rPr>
          <w:rFonts w:ascii="Arial" w:hAnsi="Arial" w:cs="Arial"/>
          <w:color w:val="auto"/>
          <w:sz w:val="20"/>
          <w:szCs w:val="20"/>
        </w:rPr>
        <w:t>1.- La información, datos o especificaciones facilitados</w:t>
      </w:r>
      <w:r w:rsidR="00464B05">
        <w:rPr>
          <w:rFonts w:ascii="Arial" w:hAnsi="Arial" w:cs="Arial"/>
          <w:color w:val="auto"/>
          <w:sz w:val="20"/>
          <w:szCs w:val="20"/>
        </w:rPr>
        <w:t xml:space="preserve"> por la entidad contratante</w:t>
      </w:r>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w:t>
      </w:r>
      <w:r w:rsidRPr="000137D8">
        <w:rPr>
          <w:rFonts w:ascii="Arial" w:hAnsi="Arial" w:cs="Arial"/>
          <w:color w:val="auto"/>
          <w:sz w:val="20"/>
          <w:szCs w:val="20"/>
        </w:rPr>
        <w:lastRenderedPageBreak/>
        <w:t>133.2 de la LCSP. Estas obligaciones subsistirán aun después de finalizar sus relaciones con la entidad contratante.</w:t>
      </w:r>
    </w:p>
    <w:p w:rsidR="00944029" w:rsidRPr="00944029" w:rsidRDefault="00944029" w:rsidP="00944029">
      <w:pPr>
        <w:shd w:val="clear" w:color="auto" w:fill="FFFFFF"/>
        <w:spacing w:before="60" w:line="240" w:lineRule="atLeast"/>
        <w:jc w:val="both"/>
        <w:rPr>
          <w:rFonts w:ascii="Arial" w:hAnsi="Arial" w:cs="Arial"/>
        </w:rPr>
      </w:pPr>
      <w:r w:rsidRPr="0094402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3.- En relación a los datos generados, recopilados y procesados, la adjudicataria deberá:</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Conservar y almacenar adecuadamente los datos generados en el ejercicio de sus funciones, asegurando su integridad, disponibilidad y confidencialidad.</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Poner los datos a disposición de la entidad contratante, quien tendrá acceso, en todo momento, a los mismos, cuando esta lo solicite, de manera oportuna y en el formato en que lo requiera.</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No podrá transferir los datos a terceros sin el consentimiento previo y por escrito de la entidad contratante, excepto en los casos previstos en la normativa vigente, y de acuerdo con los procedimientos establecidos.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Designar una persona responsable de la gestión de datos, que actuará como punto de contacto para cualquier gestión relacionada con los datos y la gobernanza de los mismos.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Las cláusulas relacionadas en este apartado serán de aplicación durante la vigencia del contrato, y se mantendrán en vigor incluso después de su finalización, en la medida en que la entidad contratante tenga la obligación legal o un interés legítimo en la conservación y utilización de los datos.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 xml:space="preserve">Las cláusulas contenidas en este apartado tendrán la consideración de condiciones especiales de ejecución y su incumplimiento acarreará las penalidades recogidas en la </w:t>
      </w:r>
      <w:hyperlink w:anchor="Cl_46" w:history="1">
        <w:r w:rsidRPr="004C55DA">
          <w:rPr>
            <w:rStyle w:val="Hiperesteka"/>
            <w:rFonts w:ascii="Arial" w:hAnsi="Arial" w:cs="Arial"/>
            <w:b/>
            <w:sz w:val="20"/>
            <w:szCs w:val="20"/>
          </w:rPr>
          <w:t>cláusula 46</w:t>
        </w:r>
      </w:hyperlink>
      <w:r w:rsidRPr="004C55DA">
        <w:rPr>
          <w:rFonts w:ascii="Arial" w:hAnsi="Arial" w:cs="Arial"/>
          <w:color w:val="auto"/>
          <w:sz w:val="20"/>
          <w:szCs w:val="20"/>
        </w:rPr>
        <w:t xml:space="preserve"> del presente pliego.</w:t>
      </w:r>
    </w:p>
    <w:p w:rsidR="000137D8" w:rsidRPr="000137D8" w:rsidRDefault="008827AB"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122123" w:rsidP="00233FE9">
      <w:pPr>
        <w:pStyle w:val="3izenburua"/>
        <w:spacing w:line="240" w:lineRule="atLeast"/>
        <w:jc w:val="both"/>
        <w:rPr>
          <w:sz w:val="22"/>
          <w:szCs w:val="22"/>
        </w:rPr>
      </w:pPr>
      <w:bookmarkStart w:id="271" w:name="Cl_38_4"/>
      <w:bookmarkStart w:id="272" w:name="_Toc198290526"/>
      <w:r>
        <w:rPr>
          <w:sz w:val="22"/>
          <w:szCs w:val="22"/>
        </w:rPr>
        <w:t>44</w:t>
      </w:r>
      <w:r w:rsidR="00367F2F" w:rsidRPr="006918E8">
        <w:rPr>
          <w:sz w:val="22"/>
          <w:szCs w:val="22"/>
        </w:rPr>
        <w:t>.</w:t>
      </w:r>
      <w:r w:rsidR="000137D8">
        <w:rPr>
          <w:sz w:val="22"/>
          <w:szCs w:val="22"/>
        </w:rPr>
        <w:t>4</w:t>
      </w:r>
      <w:r w:rsidR="00367F2F" w:rsidRPr="006918E8">
        <w:rPr>
          <w:sz w:val="22"/>
          <w:szCs w:val="22"/>
        </w:rPr>
        <w:t>.-</w:t>
      </w:r>
      <w:bookmarkEnd w:id="271"/>
      <w:r w:rsidR="00367F2F" w:rsidRPr="006918E8">
        <w:rPr>
          <w:sz w:val="22"/>
          <w:szCs w:val="22"/>
        </w:rPr>
        <w:t xml:space="preserve"> Obligaciones referentes al cumplimiento del </w:t>
      </w:r>
      <w:bookmarkEnd w:id="270"/>
      <w:r w:rsidR="00367F2F" w:rsidRPr="006918E8">
        <w:rPr>
          <w:sz w:val="22"/>
          <w:szCs w:val="22"/>
        </w:rPr>
        <w:t>Código de Conducta y Marco de Integridad Institucional aplicable a la contratación pública</w:t>
      </w:r>
      <w:r>
        <w:rPr>
          <w:sz w:val="22"/>
          <w:szCs w:val="22"/>
        </w:rPr>
        <w:t xml:space="preserve"> </w:t>
      </w:r>
      <w:r w:rsidRPr="00B11E0E">
        <w:rPr>
          <w:sz w:val="22"/>
          <w:szCs w:val="22"/>
        </w:rPr>
        <w:t>(solo aplicable a licitaciones de la Diputación Foral de Gipuzkoa)</w:t>
      </w:r>
      <w:bookmarkEnd w:id="272"/>
    </w:p>
    <w:p w:rsidR="00367F2F" w:rsidRPr="006918E8" w:rsidRDefault="00367F2F" w:rsidP="00746115">
      <w:pPr>
        <w:pStyle w:val="Textoindependiente21"/>
        <w:snapToGrid w:val="0"/>
        <w:spacing w:before="60" w:line="240" w:lineRule="atLeast"/>
        <w:rPr>
          <w:rFonts w:cs="Arial"/>
          <w:b w:val="0"/>
          <w:sz w:val="20"/>
          <w:lang w:val="es-ES"/>
        </w:rPr>
      </w:pPr>
      <w:bookmarkStart w:id="273"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483E5B" w:rsidP="00233FE9">
      <w:pPr>
        <w:pStyle w:val="3izenburua"/>
        <w:spacing w:line="240" w:lineRule="atLeast"/>
        <w:jc w:val="both"/>
        <w:rPr>
          <w:sz w:val="22"/>
          <w:szCs w:val="22"/>
        </w:rPr>
      </w:pPr>
      <w:bookmarkStart w:id="274" w:name="Cl_38_5"/>
      <w:bookmarkStart w:id="275" w:name="_Toc198290527"/>
      <w:r>
        <w:rPr>
          <w:sz w:val="22"/>
          <w:szCs w:val="22"/>
        </w:rPr>
        <w:t>44</w:t>
      </w:r>
      <w:r w:rsidR="00367F2F" w:rsidRPr="006918E8">
        <w:rPr>
          <w:sz w:val="22"/>
          <w:szCs w:val="22"/>
        </w:rPr>
        <w:t>.</w:t>
      </w:r>
      <w:r w:rsidR="000137D8">
        <w:rPr>
          <w:sz w:val="22"/>
          <w:szCs w:val="22"/>
        </w:rPr>
        <w:t>5</w:t>
      </w:r>
      <w:r w:rsidR="00367F2F" w:rsidRPr="006918E8">
        <w:rPr>
          <w:sz w:val="22"/>
          <w:szCs w:val="22"/>
        </w:rPr>
        <w:t>.-</w:t>
      </w:r>
      <w:bookmarkEnd w:id="274"/>
      <w:r w:rsidR="00367F2F" w:rsidRPr="006918E8">
        <w:rPr>
          <w:sz w:val="22"/>
          <w:szCs w:val="22"/>
        </w:rPr>
        <w:t xml:space="preserve"> Obligaciones relativas a la gestión de permisos, licencias y autorizaciones</w:t>
      </w:r>
      <w:bookmarkEnd w:id="262"/>
      <w:bookmarkEnd w:id="273"/>
      <w:bookmarkEnd w:id="275"/>
    </w:p>
    <w:p w:rsidR="00367F2F" w:rsidRPr="006918E8" w:rsidRDefault="00367F2F" w:rsidP="00746115">
      <w:pPr>
        <w:autoSpaceDE w:val="0"/>
        <w:autoSpaceDN w:val="0"/>
        <w:adjustRightInd w:val="0"/>
        <w:spacing w:before="60" w:line="240" w:lineRule="atLeast"/>
        <w:jc w:val="both"/>
        <w:rPr>
          <w:rFonts w:ascii="Arial" w:hAnsi="Arial" w:cs="Arial"/>
        </w:rPr>
      </w:pPr>
      <w:bookmarkStart w:id="276" w:name="_Toc463331572"/>
      <w:bookmarkStart w:id="27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483E5B" w:rsidP="00233FE9">
      <w:pPr>
        <w:pStyle w:val="3izenburua"/>
        <w:spacing w:line="240" w:lineRule="atLeast"/>
        <w:jc w:val="both"/>
        <w:rPr>
          <w:sz w:val="22"/>
          <w:szCs w:val="22"/>
        </w:rPr>
      </w:pPr>
      <w:bookmarkStart w:id="278" w:name="_Toc198290528"/>
      <w:r>
        <w:rPr>
          <w:sz w:val="22"/>
          <w:szCs w:val="22"/>
        </w:rPr>
        <w:lastRenderedPageBreak/>
        <w:t>44</w:t>
      </w:r>
      <w:r w:rsidR="00367F2F" w:rsidRPr="006918E8">
        <w:rPr>
          <w:sz w:val="22"/>
          <w:szCs w:val="22"/>
        </w:rPr>
        <w:t>.</w:t>
      </w:r>
      <w:r w:rsidR="000137D8">
        <w:rPr>
          <w:sz w:val="22"/>
          <w:szCs w:val="22"/>
        </w:rPr>
        <w:t>6</w:t>
      </w:r>
      <w:r w:rsidR="00367F2F" w:rsidRPr="006918E8">
        <w:rPr>
          <w:sz w:val="22"/>
          <w:szCs w:val="22"/>
        </w:rPr>
        <w:t>.- Gastos exigibles a la contratista</w:t>
      </w:r>
      <w:bookmarkEnd w:id="276"/>
      <w:bookmarkEnd w:id="277"/>
      <w:bookmarkEnd w:id="278"/>
    </w:p>
    <w:p w:rsidR="00367F2F" w:rsidRPr="00696808" w:rsidRDefault="00367F2F" w:rsidP="00746115">
      <w:pPr>
        <w:autoSpaceDE w:val="0"/>
        <w:autoSpaceDN w:val="0"/>
        <w:adjustRightInd w:val="0"/>
        <w:spacing w:before="60" w:line="240" w:lineRule="atLeast"/>
        <w:jc w:val="both"/>
        <w:rPr>
          <w:rFonts w:ascii="Arial" w:hAnsi="Arial" w:cs="Arial"/>
        </w:rPr>
      </w:pPr>
      <w:bookmarkStart w:id="279" w:name="_Toc463331576"/>
      <w:bookmarkStart w:id="28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483E5B" w:rsidP="00233FE9">
      <w:pPr>
        <w:pStyle w:val="3izenburua"/>
        <w:spacing w:line="240" w:lineRule="atLeast"/>
        <w:jc w:val="both"/>
        <w:rPr>
          <w:sz w:val="22"/>
          <w:szCs w:val="22"/>
        </w:rPr>
      </w:pPr>
      <w:bookmarkStart w:id="281" w:name="_Toc198290529"/>
      <w:r>
        <w:rPr>
          <w:sz w:val="22"/>
          <w:szCs w:val="22"/>
        </w:rPr>
        <w:t>44</w:t>
      </w:r>
      <w:r w:rsidR="00367F2F" w:rsidRPr="006918E8">
        <w:rPr>
          <w:sz w:val="22"/>
          <w:szCs w:val="22"/>
        </w:rPr>
        <w:t>.</w:t>
      </w:r>
      <w:r w:rsidR="000137D8">
        <w:rPr>
          <w:sz w:val="22"/>
          <w:szCs w:val="22"/>
        </w:rPr>
        <w:t>7</w:t>
      </w:r>
      <w:r w:rsidR="00367F2F" w:rsidRPr="006918E8">
        <w:rPr>
          <w:sz w:val="22"/>
          <w:szCs w:val="22"/>
        </w:rPr>
        <w:t>.- Programa de trabajo</w:t>
      </w:r>
      <w:bookmarkEnd w:id="279"/>
      <w:bookmarkEnd w:id="280"/>
      <w:bookmarkEnd w:id="281"/>
    </w:p>
    <w:p w:rsidR="00367F2F" w:rsidRPr="006918E8" w:rsidRDefault="00367F2F" w:rsidP="0087195B">
      <w:pPr>
        <w:autoSpaceDE w:val="0"/>
        <w:autoSpaceDN w:val="0"/>
        <w:adjustRightInd w:val="0"/>
        <w:spacing w:before="60" w:line="240" w:lineRule="atLeast"/>
        <w:jc w:val="both"/>
        <w:rPr>
          <w:rFonts w:ascii="Arial" w:hAnsi="Arial" w:cs="Arial"/>
        </w:rPr>
      </w:pPr>
      <w:bookmarkStart w:id="282" w:name="_Toc463331578"/>
      <w:bookmarkStart w:id="28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464B05">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8E2747" w:rsidRPr="008E2747" w:rsidRDefault="00537B0C" w:rsidP="008E2747">
      <w:pPr>
        <w:pStyle w:val="3izenburua"/>
        <w:spacing w:line="240" w:lineRule="atLeast"/>
        <w:jc w:val="both"/>
        <w:rPr>
          <w:sz w:val="22"/>
          <w:szCs w:val="22"/>
        </w:rPr>
      </w:pPr>
      <w:bookmarkStart w:id="284" w:name="_Toc198290530"/>
      <w:r>
        <w:rPr>
          <w:sz w:val="22"/>
          <w:szCs w:val="22"/>
        </w:rPr>
        <w:t>44.8</w:t>
      </w:r>
      <w:r w:rsidR="008E2747" w:rsidRPr="008E2747">
        <w:rPr>
          <w:sz w:val="22"/>
          <w:szCs w:val="22"/>
        </w:rPr>
        <w:t>.- Obligaciones lingüísticas</w:t>
      </w:r>
      <w:bookmarkEnd w:id="284"/>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w:t>
      </w:r>
      <w:r>
        <w:rPr>
          <w:rFonts w:ascii="Arial" w:hAnsi="Arial" w:cs="Arial"/>
          <w:color w:val="auto"/>
          <w:sz w:val="20"/>
          <w:szCs w:val="20"/>
        </w:rPr>
        <w:t>alización del uso del euskera. Así como en su caso</w:t>
      </w:r>
      <w:r w:rsidRPr="006918E8">
        <w:rPr>
          <w:rFonts w:ascii="Arial" w:hAnsi="Arial" w:cs="Arial"/>
          <w:color w:val="auto"/>
          <w:sz w:val="20"/>
          <w:szCs w:val="20"/>
        </w:rPr>
        <w:t xml:space="preserve"> por el Plan de normalización del uso del euskera en el ámbito de actuación de la Diputación Foral de Gipuzkoa y de sus organismos autónomos que se encuentre en vigor</w:t>
      </w:r>
      <w:r>
        <w:rPr>
          <w:rFonts w:ascii="Arial" w:hAnsi="Arial" w:cs="Arial"/>
          <w:color w:val="auto"/>
          <w:sz w:val="20"/>
          <w:szCs w:val="20"/>
        </w:rPr>
        <w:t>, o en los planes de normalización de las respectivas entidades.</w:t>
      </w:r>
      <w:r w:rsidRPr="006918E8">
        <w:rPr>
          <w:rFonts w:ascii="Arial" w:hAnsi="Arial" w:cs="Arial"/>
          <w:color w:val="auto"/>
          <w:sz w:val="20"/>
          <w:szCs w:val="20"/>
        </w:rPr>
        <w:t xml:space="preserve">. </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8E2747" w:rsidRPr="006918E8" w:rsidRDefault="008E2747" w:rsidP="008E2747">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8E2747" w:rsidRPr="008E2747" w:rsidRDefault="008E2747" w:rsidP="008E2747">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464B05" w:rsidP="00233FE9">
      <w:pPr>
        <w:pStyle w:val="2izenburua"/>
        <w:spacing w:line="240" w:lineRule="atLeast"/>
        <w:jc w:val="both"/>
        <w:rPr>
          <w:bCs w:val="0"/>
          <w:i w:val="0"/>
          <w:iCs w:val="0"/>
          <w:sz w:val="22"/>
          <w:szCs w:val="22"/>
        </w:rPr>
      </w:pPr>
      <w:bookmarkStart w:id="285" w:name="_Toc198290531"/>
      <w:r>
        <w:rPr>
          <w:bCs w:val="0"/>
          <w:i w:val="0"/>
          <w:iCs w:val="0"/>
          <w:sz w:val="22"/>
          <w:szCs w:val="22"/>
        </w:rPr>
        <w:t>45</w:t>
      </w:r>
      <w:r w:rsidR="00367F2F" w:rsidRPr="006918E8">
        <w:rPr>
          <w:bCs w:val="0"/>
          <w:i w:val="0"/>
          <w:iCs w:val="0"/>
          <w:sz w:val="22"/>
          <w:szCs w:val="22"/>
        </w:rPr>
        <w:t>.- Derechos de la propiedad intelectual</w:t>
      </w:r>
      <w:bookmarkEnd w:id="285"/>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464B05" w:rsidP="00233FE9">
      <w:pPr>
        <w:pStyle w:val="2izenburua"/>
        <w:spacing w:line="240" w:lineRule="atLeast"/>
        <w:jc w:val="both"/>
        <w:rPr>
          <w:bCs w:val="0"/>
          <w:i w:val="0"/>
          <w:iCs w:val="0"/>
          <w:sz w:val="22"/>
          <w:szCs w:val="22"/>
        </w:rPr>
      </w:pPr>
      <w:bookmarkStart w:id="286" w:name="Cl_46"/>
      <w:bookmarkStart w:id="287" w:name="_Toc198290532"/>
      <w:r>
        <w:rPr>
          <w:bCs w:val="0"/>
          <w:i w:val="0"/>
          <w:iCs w:val="0"/>
          <w:sz w:val="22"/>
          <w:szCs w:val="22"/>
        </w:rPr>
        <w:t>46</w:t>
      </w:r>
      <w:r w:rsidR="00367F2F" w:rsidRPr="006918E8">
        <w:rPr>
          <w:bCs w:val="0"/>
          <w:i w:val="0"/>
          <w:iCs w:val="0"/>
          <w:sz w:val="22"/>
          <w:szCs w:val="22"/>
        </w:rPr>
        <w:t xml:space="preserve">.- </w:t>
      </w:r>
      <w:bookmarkEnd w:id="286"/>
      <w:r w:rsidR="00367F2F" w:rsidRPr="006918E8">
        <w:rPr>
          <w:bCs w:val="0"/>
          <w:i w:val="0"/>
          <w:iCs w:val="0"/>
          <w:sz w:val="22"/>
          <w:szCs w:val="22"/>
        </w:rPr>
        <w:t>Penalidades por demora y otras penalidades</w:t>
      </w:r>
      <w:bookmarkEnd w:id="282"/>
      <w:bookmarkEnd w:id="283"/>
      <w:bookmarkEnd w:id="287"/>
    </w:p>
    <w:p w:rsidR="00367F2F" w:rsidRPr="006918E8" w:rsidRDefault="00367F2F" w:rsidP="00AE2F67">
      <w:pPr>
        <w:spacing w:before="60" w:line="240" w:lineRule="atLeast"/>
        <w:jc w:val="both"/>
        <w:rPr>
          <w:rFonts w:ascii="Arial" w:eastAsia="Arial Unicode MS" w:hAnsi="Arial" w:cs="Arial"/>
          <w:lang w:eastAsia="en-US"/>
        </w:rPr>
      </w:pPr>
      <w:bookmarkStart w:id="288" w:name="_Toc463331579"/>
      <w:bookmarkStart w:id="289"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Por demora en el cumplimiento del plazo total o de los plazos parciales.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925979" w:rsidRPr="00925979"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w:t>
      </w:r>
      <w:r w:rsidR="00483E5B">
        <w:rPr>
          <w:rFonts w:ascii="Arial" w:hAnsi="Arial" w:cs="Arial"/>
        </w:rPr>
        <w:t>, solamente aplicable</w:t>
      </w:r>
      <w:r w:rsidRPr="006918E8">
        <w:rPr>
          <w:rFonts w:ascii="Arial" w:hAnsi="Arial" w:cs="Arial"/>
        </w:rPr>
        <w:t xml:space="preserve"> en la contratación del sector público foral</w:t>
      </w:r>
      <w:r w:rsidR="00925979">
        <w:rPr>
          <w:rFonts w:ascii="Arial" w:hAnsi="Arial" w:cs="Arial"/>
        </w:rPr>
        <w:t>.</w:t>
      </w:r>
    </w:p>
    <w:p w:rsidR="00367F2F" w:rsidRPr="006918E8" w:rsidRDefault="00925979"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925979">
        <w:rPr>
          <w:rFonts w:ascii="Arial" w:eastAsia="Arial Unicode MS" w:hAnsi="Arial" w:cs="Arial"/>
          <w:lang w:eastAsia="en-US"/>
        </w:rPr>
        <w:t>Por incumplimiento o cumplimiento defectuoso de la obligación de información en supuestos de subrogación</w:t>
      </w:r>
      <w:r w:rsidR="00367F2F" w:rsidRPr="00925979">
        <w:rPr>
          <w:rFonts w:ascii="Arial" w:eastAsia="Arial Unicode MS" w:hAnsi="Arial" w:cs="Arial"/>
          <w:lang w:eastAsia="en-US"/>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2E7805"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2E7805">
        <w:rPr>
          <w:rFonts w:ascii="Arial" w:eastAsia="Arial Unicode MS" w:hAnsi="Arial" w:cs="Arial"/>
          <w:lang w:eastAsia="en-US"/>
        </w:rPr>
        <w:t>.</w:t>
      </w:r>
    </w:p>
    <w:p w:rsidR="00367F2F" w:rsidRPr="006918E8" w:rsidRDefault="002E7805" w:rsidP="00123CB8">
      <w:pPr>
        <w:numPr>
          <w:ilvl w:val="0"/>
          <w:numId w:val="8"/>
        </w:numPr>
        <w:spacing w:before="60" w:line="240" w:lineRule="atLeast"/>
        <w:ind w:left="568" w:hanging="284"/>
        <w:jc w:val="both"/>
        <w:rPr>
          <w:rFonts w:ascii="Arial" w:eastAsia="Arial Unicode MS" w:hAnsi="Arial" w:cs="Arial"/>
          <w:lang w:eastAsia="en-US"/>
        </w:rPr>
      </w:pPr>
      <w:r w:rsidRPr="002E7805">
        <w:rPr>
          <w:rFonts w:ascii="Arial" w:eastAsia="Arial Unicode MS" w:hAnsi="Arial" w:cs="Arial"/>
          <w:lang w:eastAsia="en-US"/>
        </w:rPr>
        <w:t>Por la causa de la letra h), una penalización diaria de 500 euros por cada día de retraso a partir del día siguiente a aquel en que concluye el plazo concedid</w:t>
      </w:r>
      <w:r>
        <w:rPr>
          <w:rFonts w:ascii="Arial" w:eastAsia="Arial Unicode MS" w:hAnsi="Arial" w:cs="Arial"/>
          <w:lang w:eastAsia="en-US"/>
        </w:rPr>
        <w:t>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 el contrato o 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464B05" w:rsidP="00AE2F67">
      <w:pPr>
        <w:pStyle w:val="2izenburua"/>
        <w:spacing w:line="240" w:lineRule="atLeast"/>
        <w:jc w:val="both"/>
        <w:rPr>
          <w:bCs w:val="0"/>
          <w:i w:val="0"/>
          <w:iCs w:val="0"/>
          <w:sz w:val="22"/>
          <w:szCs w:val="22"/>
        </w:rPr>
      </w:pPr>
      <w:bookmarkStart w:id="290" w:name="_Toc198290533"/>
      <w:r>
        <w:rPr>
          <w:bCs w:val="0"/>
          <w:i w:val="0"/>
          <w:iCs w:val="0"/>
          <w:sz w:val="22"/>
          <w:szCs w:val="22"/>
        </w:rPr>
        <w:t>47</w:t>
      </w:r>
      <w:r w:rsidR="00483E5B">
        <w:rPr>
          <w:bCs w:val="0"/>
          <w:i w:val="0"/>
          <w:iCs w:val="0"/>
          <w:sz w:val="22"/>
          <w:szCs w:val="22"/>
        </w:rPr>
        <w:t>.- Modificaciones de</w:t>
      </w:r>
      <w:r w:rsidR="00367F2F" w:rsidRPr="006918E8">
        <w:rPr>
          <w:bCs w:val="0"/>
          <w:i w:val="0"/>
          <w:iCs w:val="0"/>
          <w:sz w:val="22"/>
          <w:szCs w:val="22"/>
        </w:rPr>
        <w:t xml:space="preserve"> </w:t>
      </w:r>
      <w:r w:rsidR="00483E5B">
        <w:rPr>
          <w:bCs w:val="0"/>
          <w:i w:val="0"/>
          <w:iCs w:val="0"/>
          <w:sz w:val="22"/>
          <w:szCs w:val="22"/>
        </w:rPr>
        <w:t xml:space="preserve">los </w:t>
      </w:r>
      <w:r w:rsidR="00367F2F" w:rsidRPr="006918E8">
        <w:rPr>
          <w:bCs w:val="0"/>
          <w:i w:val="0"/>
          <w:iCs w:val="0"/>
          <w:sz w:val="22"/>
          <w:szCs w:val="22"/>
        </w:rPr>
        <w:t>contrato</w:t>
      </w:r>
      <w:bookmarkEnd w:id="288"/>
      <w:bookmarkEnd w:id="289"/>
      <w:r w:rsidR="00483E5B">
        <w:rPr>
          <w:bCs w:val="0"/>
          <w:i w:val="0"/>
          <w:iCs w:val="0"/>
          <w:sz w:val="22"/>
          <w:szCs w:val="22"/>
        </w:rPr>
        <w:t>s basados</w:t>
      </w:r>
      <w:bookmarkEnd w:id="290"/>
    </w:p>
    <w:p w:rsidR="00367F2F" w:rsidRDefault="00367F2F" w:rsidP="00AE2F67">
      <w:pPr>
        <w:autoSpaceDE w:val="0"/>
        <w:autoSpaceDN w:val="0"/>
        <w:adjustRightInd w:val="0"/>
        <w:spacing w:before="60" w:line="240" w:lineRule="atLeast"/>
        <w:jc w:val="both"/>
        <w:rPr>
          <w:rFonts w:ascii="Arial" w:hAnsi="Arial" w:cs="Arial"/>
        </w:rPr>
      </w:pPr>
      <w:bookmarkStart w:id="291" w:name="_Toc463331580"/>
      <w:bookmarkStart w:id="292"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553432" w:rsidRPr="006918E8" w:rsidRDefault="00553432" w:rsidP="00553432">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464B05" w:rsidP="00233FE9">
      <w:pPr>
        <w:pStyle w:val="3izenburua"/>
        <w:spacing w:line="240" w:lineRule="atLeast"/>
        <w:jc w:val="both"/>
        <w:rPr>
          <w:sz w:val="22"/>
          <w:szCs w:val="22"/>
        </w:rPr>
      </w:pPr>
      <w:bookmarkStart w:id="293" w:name="_Toc198290534"/>
      <w:r>
        <w:rPr>
          <w:sz w:val="22"/>
          <w:szCs w:val="22"/>
        </w:rPr>
        <w:t>47</w:t>
      </w:r>
      <w:r w:rsidR="00367F2F" w:rsidRPr="006918E8">
        <w:rPr>
          <w:sz w:val="22"/>
          <w:szCs w:val="22"/>
        </w:rPr>
        <w:t>.1.- Modificaciones previstas</w:t>
      </w:r>
      <w:bookmarkEnd w:id="291"/>
      <w:bookmarkEnd w:id="292"/>
      <w:bookmarkEnd w:id="293"/>
    </w:p>
    <w:p w:rsidR="00367F2F" w:rsidRDefault="008C54B7" w:rsidP="00AE2F67">
      <w:pPr>
        <w:autoSpaceDE w:val="0"/>
        <w:autoSpaceDN w:val="0"/>
        <w:adjustRightInd w:val="0"/>
        <w:spacing w:before="60" w:line="240" w:lineRule="atLeast"/>
        <w:jc w:val="both"/>
        <w:rPr>
          <w:rFonts w:ascii="Arial" w:hAnsi="Arial" w:cs="Arial"/>
        </w:rPr>
      </w:pPr>
      <w:r>
        <w:rPr>
          <w:rFonts w:ascii="Arial" w:hAnsi="Arial" w:cs="Arial"/>
        </w:rPr>
        <w:t>1.- Los</w:t>
      </w:r>
      <w:r w:rsidR="00367F2F" w:rsidRPr="006918E8">
        <w:rPr>
          <w:rFonts w:ascii="Arial" w:hAnsi="Arial" w:cs="Arial"/>
        </w:rPr>
        <w:t xml:space="preserve"> contrato</w:t>
      </w:r>
      <w:r>
        <w:rPr>
          <w:rFonts w:ascii="Arial" w:hAnsi="Arial" w:cs="Arial"/>
        </w:rPr>
        <w:t>s basados</w:t>
      </w:r>
      <w:r w:rsidR="00367F2F" w:rsidRPr="006918E8">
        <w:rPr>
          <w:rFonts w:ascii="Arial" w:hAnsi="Arial" w:cs="Arial"/>
        </w:rPr>
        <w:t xml:space="preserve"> podrá</w:t>
      </w:r>
      <w:r>
        <w:rPr>
          <w:rFonts w:ascii="Arial" w:hAnsi="Arial" w:cs="Arial"/>
        </w:rPr>
        <w:t>n</w:t>
      </w:r>
      <w:r w:rsidR="00367F2F" w:rsidRPr="006918E8">
        <w:rPr>
          <w:rFonts w:ascii="Arial" w:hAnsi="Arial" w:cs="Arial"/>
        </w:rPr>
        <w:t xml:space="preserve"> modificarse, si así se ha previsto, según lo detallado en el </w:t>
      </w:r>
      <w:hyperlink w:anchor="CC_22" w:history="1">
        <w:r w:rsidR="00367F2F" w:rsidRPr="006918E8">
          <w:rPr>
            <w:rStyle w:val="Hiperesteka"/>
            <w:rFonts w:ascii="Arial" w:hAnsi="Arial" w:cs="Arial"/>
            <w:b/>
            <w:bCs/>
          </w:rPr>
          <w:t>apartado 2</w:t>
        </w:r>
        <w:r w:rsidR="00CA5BAC">
          <w:rPr>
            <w:rStyle w:val="Hiperesteka"/>
            <w:rFonts w:ascii="Arial" w:hAnsi="Arial" w:cs="Arial"/>
            <w:b/>
            <w:bCs/>
          </w:rPr>
          <w:t>2</w:t>
        </w:r>
      </w:hyperlink>
      <w:r w:rsidR="00367F2F" w:rsidRPr="006918E8">
        <w:rPr>
          <w:rFonts w:ascii="Arial" w:hAnsi="Arial" w:cs="Arial"/>
          <w:bCs/>
        </w:rPr>
        <w:t xml:space="preserve"> </w:t>
      </w:r>
      <w:r w:rsidR="00367F2F"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464B05" w:rsidP="00233FE9">
      <w:pPr>
        <w:pStyle w:val="3izenburua"/>
        <w:spacing w:line="240" w:lineRule="atLeast"/>
        <w:jc w:val="both"/>
        <w:rPr>
          <w:sz w:val="22"/>
          <w:szCs w:val="22"/>
        </w:rPr>
      </w:pPr>
      <w:bookmarkStart w:id="294" w:name="_Toc463331581"/>
      <w:bookmarkStart w:id="295" w:name="_Toc506479420"/>
      <w:bookmarkStart w:id="296" w:name="_Toc198290535"/>
      <w:r>
        <w:rPr>
          <w:sz w:val="22"/>
          <w:szCs w:val="22"/>
        </w:rPr>
        <w:lastRenderedPageBreak/>
        <w:t>47</w:t>
      </w:r>
      <w:r w:rsidR="00367F2F" w:rsidRPr="006918E8">
        <w:rPr>
          <w:sz w:val="22"/>
          <w:szCs w:val="22"/>
        </w:rPr>
        <w:t>.2.- Modificaciones no previstas</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464B05" w:rsidP="00233FE9">
      <w:pPr>
        <w:pStyle w:val="3izenburua"/>
        <w:spacing w:line="240" w:lineRule="atLeast"/>
        <w:jc w:val="both"/>
        <w:rPr>
          <w:sz w:val="22"/>
          <w:szCs w:val="22"/>
        </w:rPr>
      </w:pPr>
      <w:bookmarkStart w:id="297" w:name="_Toc511205496"/>
      <w:bookmarkStart w:id="298" w:name="_Toc517790981"/>
      <w:bookmarkStart w:id="299" w:name="_Toc198290536"/>
      <w:r>
        <w:rPr>
          <w:sz w:val="22"/>
          <w:szCs w:val="22"/>
        </w:rPr>
        <w:t>47</w:t>
      </w:r>
      <w:r w:rsidR="00367F2F" w:rsidRPr="006918E8">
        <w:rPr>
          <w:sz w:val="22"/>
          <w:szCs w:val="22"/>
        </w:rPr>
        <w:t>.3.- Régimen de modificación</w:t>
      </w:r>
      <w:bookmarkEnd w:id="297"/>
      <w:bookmarkEnd w:id="298"/>
      <w:bookmarkEnd w:id="299"/>
    </w:p>
    <w:p w:rsidR="00367F2F" w:rsidRPr="006918E8" w:rsidRDefault="00367F2F" w:rsidP="00AE2F67">
      <w:pPr>
        <w:spacing w:before="60" w:line="240" w:lineRule="atLeast"/>
        <w:rPr>
          <w:rFonts w:ascii="Arial" w:hAnsi="Arial" w:cs="Arial"/>
        </w:rPr>
      </w:pPr>
      <w:bookmarkStart w:id="300" w:name="_Toc463331582"/>
      <w:bookmarkStart w:id="301"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464B05" w:rsidP="00233FE9">
      <w:pPr>
        <w:pStyle w:val="2izenburua"/>
        <w:spacing w:line="240" w:lineRule="atLeast"/>
        <w:jc w:val="both"/>
        <w:rPr>
          <w:i w:val="0"/>
          <w:iCs w:val="0"/>
          <w:sz w:val="22"/>
          <w:szCs w:val="22"/>
        </w:rPr>
      </w:pPr>
      <w:bookmarkStart w:id="302" w:name="_Toc198290537"/>
      <w:r>
        <w:rPr>
          <w:i w:val="0"/>
          <w:iCs w:val="0"/>
          <w:sz w:val="22"/>
          <w:szCs w:val="22"/>
        </w:rPr>
        <w:t>48</w:t>
      </w:r>
      <w:r w:rsidR="00367F2F" w:rsidRPr="006918E8">
        <w:rPr>
          <w:i w:val="0"/>
          <w:iCs w:val="0"/>
          <w:sz w:val="22"/>
          <w:szCs w:val="22"/>
        </w:rPr>
        <w:t>.- Abonos a</w:t>
      </w:r>
      <w:r w:rsidR="00367F2F">
        <w:rPr>
          <w:i w:val="0"/>
          <w:iCs w:val="0"/>
          <w:sz w:val="22"/>
          <w:szCs w:val="22"/>
        </w:rPr>
        <w:t xml:space="preserve"> </w:t>
      </w:r>
      <w:r w:rsidR="00367F2F" w:rsidRPr="006918E8">
        <w:rPr>
          <w:i w:val="0"/>
          <w:iCs w:val="0"/>
          <w:sz w:val="22"/>
          <w:szCs w:val="22"/>
        </w:rPr>
        <w:t>l</w:t>
      </w:r>
      <w:r w:rsidR="00367F2F">
        <w:rPr>
          <w:i w:val="0"/>
          <w:iCs w:val="0"/>
          <w:sz w:val="22"/>
          <w:szCs w:val="22"/>
        </w:rPr>
        <w:t>a</w:t>
      </w:r>
      <w:r w:rsidR="00367F2F" w:rsidRPr="006918E8">
        <w:rPr>
          <w:i w:val="0"/>
          <w:iCs w:val="0"/>
          <w:sz w:val="22"/>
          <w:szCs w:val="22"/>
        </w:rPr>
        <w:t xml:space="preserve"> contratista</w:t>
      </w:r>
      <w:bookmarkEnd w:id="300"/>
      <w:bookmarkEnd w:id="301"/>
      <w:bookmarkEnd w:id="302"/>
      <w:r w:rsidR="00367F2F"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w:t>
      </w:r>
      <w:r w:rsidR="00C16D43">
        <w:rPr>
          <w:rFonts w:ascii="Arial" w:hAnsi="Arial" w:cs="Arial"/>
        </w:rPr>
        <w:t>Cuando se trate de la Administración foral, l</w:t>
      </w:r>
      <w:r w:rsidRPr="006918E8">
        <w:rPr>
          <w:rFonts w:ascii="Arial" w:hAnsi="Arial" w:cs="Arial"/>
        </w:rPr>
        <w:t>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86CE9"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sidR="00C16D43">
        <w:rPr>
          <w:rFonts w:ascii="Arial" w:hAnsi="Arial" w:cs="Arial"/>
        </w:rPr>
        <w:t>Cuando se trate de Administraciones Públicas, d</w:t>
      </w:r>
      <w:r w:rsidRPr="006918E8">
        <w:rPr>
          <w:rFonts w:ascii="Arial" w:hAnsi="Arial" w:cs="Arial"/>
        </w:rPr>
        <w:t xml:space="preserve">e acuerdo con lo establecido en el artículo 198 de la LCSP, </w:t>
      </w:r>
      <w:r w:rsidR="00586CE9"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sidR="00586CE9">
        <w:rPr>
          <w:rFonts w:ascii="Arial" w:hAnsi="Arial" w:cs="Arial"/>
        </w:rPr>
        <w:t>,</w:t>
      </w:r>
      <w:r w:rsidR="00586CE9"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586CE9" w:rsidRPr="00F41A35">
          <w:rPr>
            <w:rStyle w:val="Hiperesteka"/>
            <w:rFonts w:ascii="Arial" w:hAnsi="Arial" w:cs="Arial"/>
            <w:b/>
          </w:rPr>
          <w:t>apartado 28</w:t>
        </w:r>
      </w:hyperlink>
      <w:r w:rsidR="00586CE9" w:rsidRPr="00F41A35">
        <w:rPr>
          <w:rFonts w:ascii="Arial" w:hAnsi="Arial" w:cs="Arial"/>
        </w:rPr>
        <w:t xml:space="preserve"> del cuadro de características este mayor plazo de pago y su justificación.</w:t>
      </w:r>
    </w:p>
    <w:p w:rsidR="00C16D43" w:rsidRPr="006918E8" w:rsidRDefault="00C16D43" w:rsidP="00233FE9">
      <w:pPr>
        <w:autoSpaceDE w:val="0"/>
        <w:autoSpaceDN w:val="0"/>
        <w:adjustRightInd w:val="0"/>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r>
        <w:rPr>
          <w:rFonts w:ascii="Arial" w:hAnsi="Arial" w:cs="Arial"/>
        </w:rPr>
        <w:t>.</w:t>
      </w:r>
    </w:p>
    <w:p w:rsidR="00367F2F" w:rsidRPr="006918E8" w:rsidRDefault="00C16D43" w:rsidP="005A4DC1">
      <w:pPr>
        <w:autoSpaceDE w:val="0"/>
        <w:autoSpaceDN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En todo caso, si la empresa contratista incumpliera el plazo de </w:t>
      </w:r>
      <w:r w:rsidR="00367F2F">
        <w:rPr>
          <w:rFonts w:ascii="Arial" w:hAnsi="Arial" w:cs="Arial"/>
        </w:rPr>
        <w:t>treinta</w:t>
      </w:r>
      <w:r w:rsidR="00367F2F" w:rsidRPr="006918E8">
        <w:rPr>
          <w:rFonts w:ascii="Arial" w:hAnsi="Arial" w:cs="Arial"/>
        </w:rPr>
        <w:t xml:space="preserve"> días naturales para presentar la factura ante el registro administrativo, el devengo de intereses no se iniciará hasta </w:t>
      </w:r>
      <w:r w:rsidR="00367F2F" w:rsidRPr="006918E8">
        <w:rPr>
          <w:rFonts w:ascii="Arial" w:hAnsi="Arial" w:cs="Arial"/>
        </w:rPr>
        <w:lastRenderedPageBreak/>
        <w:t xml:space="preserve">transcurridos </w:t>
      </w:r>
      <w:r w:rsidR="00367F2F">
        <w:rPr>
          <w:rFonts w:ascii="Arial" w:hAnsi="Arial" w:cs="Arial"/>
        </w:rPr>
        <w:t>treinta</w:t>
      </w:r>
      <w:r w:rsidR="00367F2F" w:rsidRPr="006918E8">
        <w:rPr>
          <w:rFonts w:ascii="Arial" w:hAnsi="Arial" w:cs="Arial"/>
        </w:rPr>
        <w:t xml:space="preserve"> días naturales desde la fecha de presentación de la factura en el registro correspon</w:t>
      </w:r>
      <w:r>
        <w:rPr>
          <w:rFonts w:ascii="Arial" w:hAnsi="Arial" w:cs="Arial"/>
        </w:rPr>
        <w:t>diente, sin que la entidad contratante</w:t>
      </w:r>
      <w:r w:rsidR="00367F2F" w:rsidRPr="006918E8">
        <w:rPr>
          <w:rFonts w:ascii="Arial" w:hAnsi="Arial" w:cs="Arial"/>
        </w:rPr>
        <w:t xml:space="preserve"> haya aprobado la conformidad, si procede, y efectuado el correspondiente abono.</w:t>
      </w:r>
    </w:p>
    <w:p w:rsidR="00367F2F" w:rsidRPr="006918E8" w:rsidRDefault="00586CE9" w:rsidP="00AE2F67">
      <w:pPr>
        <w:autoSpaceDE w:val="0"/>
        <w:autoSpaceDN w:val="0"/>
        <w:adjustRightInd w:val="0"/>
        <w:spacing w:before="60" w:line="240" w:lineRule="atLeast"/>
        <w:jc w:val="both"/>
        <w:rPr>
          <w:rFonts w:ascii="Arial" w:hAnsi="Arial" w:cs="Arial"/>
        </w:rPr>
      </w:pPr>
      <w:r>
        <w:rPr>
          <w:rFonts w:ascii="Arial" w:hAnsi="Arial" w:cs="Arial"/>
        </w:rPr>
        <w:t>7</w:t>
      </w:r>
      <w:r w:rsidR="00C16D43">
        <w:rPr>
          <w:rFonts w:ascii="Arial" w:hAnsi="Arial" w:cs="Arial"/>
        </w:rPr>
        <w:t>.- En el supuesto de que</w:t>
      </w:r>
      <w:r w:rsidR="00367F2F" w:rsidRPr="006918E8">
        <w:rPr>
          <w:rFonts w:ascii="Arial" w:hAnsi="Arial" w:cs="Arial"/>
        </w:rPr>
        <w:t xml:space="preserve">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586CE9"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w:t>
      </w:r>
      <w:r w:rsidR="00C16D43">
        <w:rPr>
          <w:rFonts w:ascii="Arial" w:hAnsi="Arial" w:cs="Arial"/>
        </w:rPr>
        <w:t>obrar el precio del contrato</w:t>
      </w:r>
      <w:r w:rsidR="00367F2F" w:rsidRPr="006918E8">
        <w:rPr>
          <w:rFonts w:ascii="Arial" w:hAnsi="Arial" w:cs="Arial"/>
        </w:rPr>
        <w:t>.</w:t>
      </w:r>
    </w:p>
    <w:p w:rsidR="00367F2F" w:rsidRPr="006918E8" w:rsidRDefault="00464B05" w:rsidP="00233FE9">
      <w:pPr>
        <w:pStyle w:val="2izenburua"/>
        <w:spacing w:line="240" w:lineRule="atLeast"/>
        <w:jc w:val="both"/>
        <w:rPr>
          <w:bCs w:val="0"/>
          <w:i w:val="0"/>
          <w:iCs w:val="0"/>
          <w:sz w:val="22"/>
          <w:szCs w:val="22"/>
        </w:rPr>
      </w:pPr>
      <w:bookmarkStart w:id="303" w:name="_Toc463331584"/>
      <w:bookmarkStart w:id="304" w:name="_Toc506479423"/>
      <w:bookmarkStart w:id="305" w:name="_Toc198290538"/>
      <w:r>
        <w:rPr>
          <w:bCs w:val="0"/>
          <w:i w:val="0"/>
          <w:iCs w:val="0"/>
          <w:sz w:val="22"/>
          <w:szCs w:val="22"/>
        </w:rPr>
        <w:t>49</w:t>
      </w:r>
      <w:r w:rsidR="00367F2F" w:rsidRPr="006918E8">
        <w:rPr>
          <w:bCs w:val="0"/>
          <w:i w:val="0"/>
          <w:iCs w:val="0"/>
          <w:sz w:val="22"/>
          <w:szCs w:val="22"/>
        </w:rPr>
        <w:t>.- Suspensión del contrato</w:t>
      </w:r>
      <w:bookmarkEnd w:id="303"/>
      <w:bookmarkEnd w:id="304"/>
      <w:r w:rsidR="001E70A2">
        <w:rPr>
          <w:bCs w:val="0"/>
          <w:i w:val="0"/>
          <w:iCs w:val="0"/>
          <w:sz w:val="22"/>
          <w:szCs w:val="22"/>
        </w:rPr>
        <w:t xml:space="preserve"> basado</w:t>
      </w:r>
      <w:bookmarkEnd w:id="30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464B05" w:rsidP="00233FE9">
      <w:pPr>
        <w:pStyle w:val="2izenburua"/>
        <w:spacing w:line="240" w:lineRule="atLeast"/>
        <w:jc w:val="both"/>
        <w:rPr>
          <w:bCs w:val="0"/>
          <w:i w:val="0"/>
          <w:iCs w:val="0"/>
          <w:sz w:val="22"/>
          <w:szCs w:val="22"/>
        </w:rPr>
      </w:pPr>
      <w:bookmarkStart w:id="306" w:name="_Toc463331585"/>
      <w:bookmarkStart w:id="307" w:name="_Toc506479424"/>
      <w:bookmarkStart w:id="308" w:name="_Toc198290539"/>
      <w:r>
        <w:rPr>
          <w:bCs w:val="0"/>
          <w:i w:val="0"/>
          <w:iCs w:val="0"/>
          <w:sz w:val="22"/>
          <w:szCs w:val="22"/>
        </w:rPr>
        <w:t>50</w:t>
      </w:r>
      <w:r w:rsidR="00367F2F" w:rsidRPr="006918E8">
        <w:rPr>
          <w:bCs w:val="0"/>
          <w:i w:val="0"/>
          <w:iCs w:val="0"/>
          <w:sz w:val="22"/>
          <w:szCs w:val="22"/>
        </w:rPr>
        <w:t>.- Recepción y plazo de garantía</w:t>
      </w:r>
      <w:bookmarkEnd w:id="306"/>
      <w:bookmarkEnd w:id="307"/>
      <w:bookmarkEnd w:id="308"/>
    </w:p>
    <w:p w:rsidR="00367F2F" w:rsidRPr="006918E8" w:rsidRDefault="00464B05" w:rsidP="00233FE9">
      <w:pPr>
        <w:pStyle w:val="3izenburua"/>
        <w:spacing w:line="240" w:lineRule="atLeast"/>
        <w:jc w:val="both"/>
        <w:rPr>
          <w:bCs w:val="0"/>
          <w:sz w:val="22"/>
          <w:szCs w:val="18"/>
        </w:rPr>
      </w:pPr>
      <w:bookmarkStart w:id="309" w:name="_Toc463331586"/>
      <w:bookmarkStart w:id="310" w:name="_Toc506479425"/>
      <w:bookmarkStart w:id="311" w:name="_Toc198290540"/>
      <w:r>
        <w:rPr>
          <w:bCs w:val="0"/>
          <w:sz w:val="22"/>
          <w:szCs w:val="18"/>
        </w:rPr>
        <w:t>50</w:t>
      </w:r>
      <w:r w:rsidR="00367F2F" w:rsidRPr="006918E8">
        <w:rPr>
          <w:bCs w:val="0"/>
          <w:sz w:val="22"/>
          <w:szCs w:val="18"/>
        </w:rPr>
        <w:t>.1.- Recepción y liquidación</w:t>
      </w:r>
      <w:bookmarkEnd w:id="309"/>
      <w:bookmarkEnd w:id="310"/>
      <w:bookmarkEnd w:id="311"/>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312" w:name="_Toc463331587"/>
      <w:bookmarkStart w:id="313"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464B05" w:rsidP="00233FE9">
      <w:pPr>
        <w:pStyle w:val="3izenburua"/>
        <w:spacing w:line="240" w:lineRule="atLeast"/>
        <w:jc w:val="both"/>
        <w:rPr>
          <w:bCs w:val="0"/>
          <w:sz w:val="22"/>
          <w:szCs w:val="18"/>
        </w:rPr>
      </w:pPr>
      <w:bookmarkStart w:id="314" w:name="_Toc198290541"/>
      <w:r>
        <w:rPr>
          <w:bCs w:val="0"/>
          <w:sz w:val="22"/>
          <w:szCs w:val="18"/>
        </w:rPr>
        <w:t>50</w:t>
      </w:r>
      <w:r w:rsidR="00367F2F" w:rsidRPr="006918E8">
        <w:rPr>
          <w:bCs w:val="0"/>
          <w:sz w:val="22"/>
          <w:szCs w:val="18"/>
        </w:rPr>
        <w:t>.2.- Plazo de garantía</w:t>
      </w:r>
      <w:bookmarkEnd w:id="312"/>
      <w:bookmarkEnd w:id="313"/>
      <w:bookmarkEnd w:id="31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15" w:name="_Toc463331588"/>
      <w:bookmarkStart w:id="316"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w:t>
      </w:r>
      <w:r w:rsidR="00897CA0">
        <w:rPr>
          <w:rFonts w:ascii="Arial" w:hAnsi="Arial" w:cs="Arial"/>
          <w:color w:val="auto"/>
          <w:sz w:val="20"/>
          <w:szCs w:val="20"/>
        </w:rPr>
        <w:t>dad por la prestación realizada</w:t>
      </w:r>
      <w:r w:rsidRPr="006918E8">
        <w:rPr>
          <w:rFonts w:ascii="Arial" w:hAnsi="Arial" w:cs="Arial"/>
          <w:color w:val="auto"/>
          <w:sz w:val="20"/>
          <w:szCs w:val="20"/>
        </w:rPr>
        <w:t>.</w:t>
      </w:r>
    </w:p>
    <w:p w:rsidR="00367F2F" w:rsidRPr="006918E8" w:rsidRDefault="00464B05" w:rsidP="00233FE9">
      <w:pPr>
        <w:pStyle w:val="3izenburua"/>
        <w:spacing w:line="240" w:lineRule="atLeast"/>
        <w:jc w:val="both"/>
        <w:rPr>
          <w:bCs w:val="0"/>
          <w:sz w:val="22"/>
          <w:szCs w:val="18"/>
        </w:rPr>
      </w:pPr>
      <w:bookmarkStart w:id="317" w:name="_Toc198290542"/>
      <w:r>
        <w:rPr>
          <w:bCs w:val="0"/>
          <w:sz w:val="22"/>
          <w:szCs w:val="18"/>
        </w:rPr>
        <w:lastRenderedPageBreak/>
        <w:t>50</w:t>
      </w:r>
      <w:r w:rsidR="00367F2F" w:rsidRPr="006918E8">
        <w:rPr>
          <w:bCs w:val="0"/>
          <w:sz w:val="22"/>
          <w:szCs w:val="18"/>
        </w:rPr>
        <w:t>.3.- Devolución de la garantía</w:t>
      </w:r>
      <w:bookmarkEnd w:id="315"/>
      <w:bookmarkEnd w:id="316"/>
      <w:bookmarkEnd w:id="317"/>
    </w:p>
    <w:p w:rsidR="00367F2F" w:rsidRPr="006918E8" w:rsidRDefault="00367F2F" w:rsidP="0067714E">
      <w:pPr>
        <w:autoSpaceDE w:val="0"/>
        <w:autoSpaceDN w:val="0"/>
        <w:adjustRightInd w:val="0"/>
        <w:spacing w:before="60" w:line="240" w:lineRule="atLeast"/>
        <w:jc w:val="both"/>
        <w:rPr>
          <w:rFonts w:ascii="Arial" w:hAnsi="Arial" w:cs="Arial"/>
        </w:rPr>
      </w:pPr>
      <w:bookmarkStart w:id="318" w:name="_45.-_Resolución_del"/>
      <w:bookmarkStart w:id="319" w:name="_Toc463331589"/>
      <w:bookmarkStart w:id="320" w:name="_Toc506479428"/>
      <w:bookmarkEnd w:id="318"/>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464B05" w:rsidP="00233FE9">
      <w:pPr>
        <w:pStyle w:val="2izenburua"/>
        <w:spacing w:line="240" w:lineRule="atLeast"/>
        <w:jc w:val="both"/>
        <w:rPr>
          <w:bCs w:val="0"/>
          <w:i w:val="0"/>
          <w:iCs w:val="0"/>
          <w:sz w:val="22"/>
          <w:szCs w:val="22"/>
        </w:rPr>
      </w:pPr>
      <w:bookmarkStart w:id="321" w:name="_Toc198290543"/>
      <w:r>
        <w:rPr>
          <w:bCs w:val="0"/>
          <w:i w:val="0"/>
          <w:iCs w:val="0"/>
          <w:sz w:val="22"/>
          <w:szCs w:val="22"/>
        </w:rPr>
        <w:t>51</w:t>
      </w:r>
      <w:r w:rsidR="00367F2F" w:rsidRPr="006918E8">
        <w:rPr>
          <w:bCs w:val="0"/>
          <w:i w:val="0"/>
          <w:iCs w:val="0"/>
          <w:sz w:val="22"/>
          <w:szCs w:val="22"/>
        </w:rPr>
        <w:t>.-</w:t>
      </w:r>
      <w:r w:rsidR="00367F2F" w:rsidRPr="006918E8">
        <w:rPr>
          <w:i w:val="0"/>
          <w:iCs w:val="0"/>
          <w:sz w:val="22"/>
          <w:szCs w:val="22"/>
        </w:rPr>
        <w:t xml:space="preserve"> </w:t>
      </w:r>
      <w:r w:rsidR="00367F2F" w:rsidRPr="006918E8">
        <w:rPr>
          <w:bCs w:val="0"/>
          <w:i w:val="0"/>
          <w:iCs w:val="0"/>
          <w:sz w:val="22"/>
          <w:szCs w:val="22"/>
        </w:rPr>
        <w:t xml:space="preserve">Resolución del </w:t>
      </w:r>
      <w:r w:rsidR="008C54B7">
        <w:rPr>
          <w:bCs w:val="0"/>
          <w:i w:val="0"/>
          <w:iCs w:val="0"/>
          <w:sz w:val="22"/>
          <w:szCs w:val="22"/>
        </w:rPr>
        <w:t xml:space="preserve">acuerdo marco y de los </w:t>
      </w:r>
      <w:r w:rsidR="00367F2F" w:rsidRPr="006918E8">
        <w:rPr>
          <w:bCs w:val="0"/>
          <w:i w:val="0"/>
          <w:iCs w:val="0"/>
          <w:sz w:val="22"/>
          <w:szCs w:val="22"/>
        </w:rPr>
        <w:t>contrato</w:t>
      </w:r>
      <w:bookmarkEnd w:id="319"/>
      <w:bookmarkEnd w:id="320"/>
      <w:r w:rsidR="008C54B7">
        <w:rPr>
          <w:bCs w:val="0"/>
          <w:i w:val="0"/>
          <w:iCs w:val="0"/>
          <w:sz w:val="22"/>
          <w:szCs w:val="22"/>
        </w:rPr>
        <w:t>s basados</w:t>
      </w:r>
      <w:bookmarkEnd w:id="32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Serán causa de resolución del </w:t>
      </w:r>
      <w:r w:rsidR="008C54B7">
        <w:rPr>
          <w:rFonts w:ascii="Arial" w:hAnsi="Arial" w:cs="Arial"/>
        </w:rPr>
        <w:t xml:space="preserve">acuerdo marco y de los </w:t>
      </w:r>
      <w:r w:rsidRPr="006918E8">
        <w:rPr>
          <w:rFonts w:ascii="Arial" w:hAnsi="Arial" w:cs="Arial"/>
        </w:rPr>
        <w:t>contrato</w:t>
      </w:r>
      <w:r w:rsidR="008C54B7">
        <w:rPr>
          <w:rFonts w:ascii="Arial" w:hAnsi="Arial" w:cs="Arial"/>
        </w:rPr>
        <w:t>s basados</w:t>
      </w:r>
      <w:r w:rsidRPr="006918E8">
        <w:rPr>
          <w:rFonts w:ascii="Arial" w:hAnsi="Arial" w:cs="Arial"/>
        </w:rPr>
        <w:t>, además de las establecidas en los artículos 211 y 313 de la LCSP, el incumplimiento de las obligaciones esenciales indicadas en la LCSP, de las indicadas en la</w:t>
      </w:r>
      <w:r w:rsidR="009F5ADF">
        <w:rPr>
          <w:rFonts w:ascii="Arial" w:hAnsi="Arial" w:cs="Arial"/>
        </w:rPr>
        <w:t xml:space="preserve"> </w:t>
      </w:r>
      <w:hyperlink w:anchor="Cl_38_3" w:history="1">
        <w:r w:rsidR="009F5ADF" w:rsidRPr="009F5ADF">
          <w:rPr>
            <w:rStyle w:val="Hiperesteka"/>
            <w:rFonts w:ascii="Arial" w:hAnsi="Arial" w:cs="Arial"/>
            <w:b/>
          </w:rPr>
          <w:t>cláusul</w:t>
        </w:r>
        <w:r w:rsidR="00CF0646">
          <w:rPr>
            <w:rStyle w:val="Hiperesteka"/>
            <w:rFonts w:ascii="Arial" w:hAnsi="Arial" w:cs="Arial"/>
            <w:b/>
          </w:rPr>
          <w:t>a</w:t>
        </w:r>
        <w:r w:rsidR="009F5ADF" w:rsidRPr="009F5ADF">
          <w:rPr>
            <w:rStyle w:val="Hiperesteka"/>
            <w:rFonts w:ascii="Arial" w:hAnsi="Arial" w:cs="Arial"/>
            <w:b/>
          </w:rPr>
          <w:t xml:space="preserve"> </w:t>
        </w:r>
        <w:r w:rsidR="00CF0646">
          <w:rPr>
            <w:rStyle w:val="Hiperesteka"/>
            <w:rFonts w:ascii="Arial" w:hAnsi="Arial" w:cs="Arial"/>
            <w:b/>
          </w:rPr>
          <w:t>44</w:t>
        </w:r>
        <w:r w:rsidR="009F5ADF" w:rsidRPr="009F5ADF">
          <w:rPr>
            <w:rStyle w:val="Hiperesteka"/>
            <w:rFonts w:ascii="Arial" w:hAnsi="Arial" w:cs="Arial"/>
            <w:b/>
          </w:rPr>
          <w:t>.</w:t>
        </w:r>
        <w:r w:rsidR="009F5ADF">
          <w:rPr>
            <w:rStyle w:val="Hiperesteka"/>
            <w:rFonts w:ascii="Arial" w:hAnsi="Arial" w:cs="Arial"/>
            <w:b/>
          </w:rPr>
          <w:t>3</w:t>
        </w:r>
      </w:hyperlink>
      <w:r w:rsidR="00CF0646">
        <w:rPr>
          <w:rFonts w:ascii="Arial" w:hAnsi="Arial" w:cs="Arial"/>
        </w:rPr>
        <w:t xml:space="preserve"> (en su caso también en la</w:t>
      </w:r>
      <w:r w:rsidRPr="006918E8">
        <w:rPr>
          <w:rFonts w:ascii="Arial" w:hAnsi="Arial" w:cs="Arial"/>
        </w:rPr>
        <w:t xml:space="preserve"> </w:t>
      </w:r>
      <w:hyperlink w:anchor="Cl_38_4" w:history="1">
        <w:r w:rsidR="00CF0646">
          <w:rPr>
            <w:rStyle w:val="Hiperesteka"/>
            <w:rFonts w:ascii="Arial" w:hAnsi="Arial" w:cs="Arial"/>
            <w:b/>
          </w:rPr>
          <w:t>44</w:t>
        </w:r>
        <w:r w:rsidRPr="006918E8">
          <w:rPr>
            <w:rStyle w:val="Hiperesteka"/>
            <w:rFonts w:ascii="Arial" w:hAnsi="Arial" w:cs="Arial"/>
            <w:b/>
          </w:rPr>
          <w:t>.</w:t>
        </w:r>
        <w:r w:rsidR="009F5ADF">
          <w:rPr>
            <w:rStyle w:val="Hiperesteka"/>
            <w:rFonts w:ascii="Arial" w:hAnsi="Arial" w:cs="Arial"/>
            <w:b/>
          </w:rPr>
          <w:t>4</w:t>
        </w:r>
      </w:hyperlink>
      <w:r w:rsidR="00CF0646">
        <w:rPr>
          <w:rFonts w:ascii="Arial" w:hAnsi="Arial" w:cs="Arial"/>
        </w:rPr>
        <w:t xml:space="preserve">) </w:t>
      </w:r>
      <w:r w:rsidRPr="006918E8">
        <w:rPr>
          <w:rFonts w:ascii="Arial" w:hAnsi="Arial" w:cs="Arial"/>
        </w:rPr>
        <w:t xml:space="preserve">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w:t>
      </w:r>
      <w:r w:rsidR="00CF0646">
        <w:rPr>
          <w:rFonts w:ascii="Arial" w:hAnsi="Arial" w:cs="Arial"/>
        </w:rPr>
        <w:t>ausas de resolución</w:t>
      </w:r>
      <w:r w:rsidRPr="006918E8">
        <w:rPr>
          <w:rFonts w:ascii="Arial" w:hAnsi="Arial" w:cs="Arial"/>
        </w:rPr>
        <w:t xml:space="preserve">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resolución del </w:t>
      </w:r>
      <w:r w:rsidR="00CF0646">
        <w:rPr>
          <w:rFonts w:ascii="Arial" w:hAnsi="Arial" w:cs="Arial"/>
        </w:rPr>
        <w:t>acuerdo marco y los contratos basados</w:t>
      </w:r>
      <w:r w:rsidRPr="006918E8">
        <w:rPr>
          <w:rFonts w:ascii="Arial" w:hAnsi="Arial" w:cs="Arial"/>
        </w:rPr>
        <w:t xml:space="preserve">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w:t>
      </w:r>
      <w:r w:rsidR="00CF0646">
        <w:rPr>
          <w:rFonts w:ascii="Arial" w:hAnsi="Arial" w:cs="Arial"/>
        </w:rPr>
        <w:t xml:space="preserve"> acuerdo marco y los contratos basados</w:t>
      </w:r>
      <w:r w:rsidRPr="006918E8">
        <w:rPr>
          <w:rFonts w:ascii="Arial" w:hAnsi="Arial" w:cs="Arial"/>
        </w:rPr>
        <w:t xml:space="preserve"> contrato se resuelva</w:t>
      </w:r>
      <w:r w:rsidR="00CF0646">
        <w:rPr>
          <w:rFonts w:ascii="Arial" w:hAnsi="Arial" w:cs="Arial"/>
        </w:rPr>
        <w:t>n</w:t>
      </w:r>
      <w:r w:rsidRPr="006918E8">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6.- También podrá</w:t>
      </w:r>
      <w:r w:rsidR="00CF0646">
        <w:rPr>
          <w:rFonts w:ascii="Arial" w:hAnsi="Arial" w:cs="Arial"/>
        </w:rPr>
        <w:t>n</w:t>
      </w:r>
      <w:r w:rsidRPr="006918E8">
        <w:rPr>
          <w:rFonts w:ascii="Arial" w:hAnsi="Arial" w:cs="Arial"/>
        </w:rPr>
        <w:t xml:space="preserve"> ser resuelto</w:t>
      </w:r>
      <w:r w:rsidR="00CF0646">
        <w:rPr>
          <w:rFonts w:ascii="Arial" w:hAnsi="Arial" w:cs="Arial"/>
        </w:rPr>
        <w:t>s</w:t>
      </w:r>
      <w:r w:rsidRPr="006918E8">
        <w:rPr>
          <w:rFonts w:ascii="Arial" w:hAnsi="Arial" w:cs="Arial"/>
        </w:rPr>
        <w:t xml:space="preserve"> el </w:t>
      </w:r>
      <w:r w:rsidR="00CF0646">
        <w:rPr>
          <w:rFonts w:ascii="Arial" w:hAnsi="Arial" w:cs="Arial"/>
        </w:rPr>
        <w:t xml:space="preserve">acuerdo marco y los </w:t>
      </w:r>
      <w:r w:rsidRPr="006918E8">
        <w:rPr>
          <w:rFonts w:ascii="Arial" w:hAnsi="Arial" w:cs="Arial"/>
        </w:rPr>
        <w:t>contrato</w:t>
      </w:r>
      <w:r w:rsidR="00CF0646">
        <w:rPr>
          <w:rFonts w:ascii="Arial" w:hAnsi="Arial" w:cs="Arial"/>
        </w:rPr>
        <w:t>s basados</w:t>
      </w:r>
      <w:r w:rsidRPr="006918E8">
        <w:rPr>
          <w:rFonts w:ascii="Arial" w:hAnsi="Arial" w:cs="Arial"/>
        </w:rPr>
        <w:t xml:space="preserve"> por las siguientes causas: </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22" w:name="_ANEXO_XXX.-_"/>
      <w:bookmarkStart w:id="323" w:name="_ANEXO_XXX.-_MODELO_"/>
      <w:bookmarkStart w:id="324" w:name="_Toc463331591"/>
      <w:bookmarkStart w:id="325" w:name="_Toc480816077"/>
      <w:bookmarkEnd w:id="322"/>
      <w:bookmarkEnd w:id="323"/>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26" w:name="_ANEXO_XXX.-_MODELO_6"/>
      <w:bookmarkStart w:id="327" w:name="_ANEXO_XXX._MODELO"/>
      <w:bookmarkStart w:id="328" w:name="_ANEXO_XXX.-_MODELO_9"/>
      <w:bookmarkStart w:id="329" w:name="_ANEXO_III.-_MODELO"/>
      <w:bookmarkStart w:id="330" w:name="_ANEXO_IV.-_MODELO"/>
      <w:bookmarkStart w:id="331" w:name="_ANEXO_I.-_INSTRUCCIONES"/>
      <w:bookmarkStart w:id="332" w:name="_Toc506479429"/>
      <w:bookmarkStart w:id="333" w:name="_Toc463331603"/>
      <w:bookmarkStart w:id="334" w:name="_Toc480816088"/>
      <w:bookmarkEnd w:id="324"/>
      <w:bookmarkEnd w:id="325"/>
      <w:bookmarkEnd w:id="326"/>
      <w:bookmarkEnd w:id="327"/>
      <w:bookmarkEnd w:id="328"/>
      <w:bookmarkEnd w:id="329"/>
      <w:bookmarkEnd w:id="330"/>
      <w:bookmarkEnd w:id="331"/>
      <w:r w:rsidRPr="006918E8">
        <w:rPr>
          <w:sz w:val="22"/>
          <w:szCs w:val="22"/>
        </w:rPr>
        <w:br w:type="page"/>
      </w:r>
      <w:bookmarkStart w:id="335" w:name="Anx_1"/>
      <w:bookmarkStart w:id="336" w:name="_Toc508213775"/>
      <w:bookmarkStart w:id="337" w:name="_Toc198290544"/>
      <w:bookmarkEnd w:id="332"/>
      <w:bookmarkEnd w:id="333"/>
      <w:bookmarkEnd w:id="334"/>
      <w:r w:rsidRPr="006918E8">
        <w:rPr>
          <w:sz w:val="22"/>
          <w:szCs w:val="22"/>
        </w:rPr>
        <w:lastRenderedPageBreak/>
        <w:t xml:space="preserve">ANEXO I.- </w:t>
      </w:r>
      <w:bookmarkEnd w:id="335"/>
      <w:r w:rsidRPr="006918E8">
        <w:rPr>
          <w:sz w:val="22"/>
          <w:szCs w:val="22"/>
        </w:rPr>
        <w:t>INSTRUCCIONES PARA LA LICITACIÓN ELECTRÓNICA</w:t>
      </w:r>
      <w:bookmarkEnd w:id="336"/>
      <w:bookmarkEnd w:id="337"/>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123CB8">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DD4D69" w:rsidRPr="00C177AD" w:rsidRDefault="00DD4D69" w:rsidP="00DD4D69">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DD4D69" w:rsidRPr="00503C5B" w:rsidRDefault="00DD4D69" w:rsidP="00DD4D69">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4C5431" w:rsidRPr="00E14997">
          <w:rPr>
            <w:rStyle w:val="Hiperesteka"/>
            <w:rFonts w:ascii="Arial" w:hAnsi="Arial" w:cs="Arial"/>
          </w:rPr>
          <w:t>https://www.contratacion.euskadi.eus/informacion-general-licitacion-electronica/w32-kpelicel/es/</w:t>
        </w:r>
      </w:hyperlink>
    </w:p>
    <w:p w:rsidR="00367F2F" w:rsidRPr="00945686" w:rsidRDefault="00367F2F" w:rsidP="00123CB8">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6305A5" w:rsidP="00945686">
      <w:pPr>
        <w:pStyle w:val="Zerrenda-paragrafoa"/>
        <w:spacing w:before="60" w:line="240" w:lineRule="atLeast"/>
        <w:ind w:left="567"/>
        <w:jc w:val="both"/>
        <w:rPr>
          <w:rStyle w:val="Hiperesteka"/>
          <w:rFonts w:ascii="Arial" w:hAnsi="Arial" w:cs="Arial"/>
          <w:color w:val="auto"/>
          <w:sz w:val="20"/>
          <w:szCs w:val="20"/>
          <w:u w:val="none"/>
        </w:rPr>
      </w:pPr>
      <w:hyperlink r:id="rId20" w:history="1">
        <w:r w:rsidR="00DD4D69"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586CE9" w:rsidRPr="00851371" w:rsidRDefault="00367F2F" w:rsidP="00586CE9">
      <w:pPr>
        <w:pStyle w:val="1izenburua"/>
        <w:suppressAutoHyphens/>
        <w:spacing w:before="0" w:line="240" w:lineRule="atLeast"/>
        <w:jc w:val="center"/>
        <w:rPr>
          <w:caps/>
          <w:kern w:val="22"/>
          <w:sz w:val="22"/>
          <w:szCs w:val="22"/>
        </w:rPr>
      </w:pPr>
      <w:r w:rsidRPr="006918E8">
        <w:br w:type="page"/>
      </w:r>
      <w:bookmarkStart w:id="338" w:name="_Toc505069553"/>
      <w:bookmarkStart w:id="339" w:name="_Toc506459354"/>
      <w:bookmarkStart w:id="340" w:name="Anx_A1"/>
      <w:bookmarkStart w:id="341" w:name="_Toc198290545"/>
      <w:r w:rsidRPr="006918E8">
        <w:rPr>
          <w:sz w:val="22"/>
          <w:szCs w:val="22"/>
        </w:rPr>
        <w:lastRenderedPageBreak/>
        <w:t xml:space="preserve">ADENDA AL ANEXO I.- </w:t>
      </w:r>
      <w:bookmarkEnd w:id="338"/>
      <w:bookmarkEnd w:id="339"/>
      <w:bookmarkEnd w:id="340"/>
      <w:r w:rsidR="00586CE9">
        <w:rPr>
          <w:sz w:val="22"/>
          <w:szCs w:val="22"/>
        </w:rPr>
        <w:t xml:space="preserve"> </w:t>
      </w:r>
      <w:r w:rsidR="00586CE9" w:rsidRPr="00851371">
        <w:rPr>
          <w:caps/>
          <w:kern w:val="22"/>
          <w:sz w:val="22"/>
          <w:szCs w:val="22"/>
        </w:rPr>
        <w:t>DECLARACIÓN RESPONSABLE</w:t>
      </w:r>
      <w:bookmarkEnd w:id="341"/>
    </w:p>
    <w:p w:rsidR="00367F2F" w:rsidRPr="006918E8" w:rsidRDefault="00586CE9" w:rsidP="00586CE9">
      <w:pPr>
        <w:pStyle w:val="1izenburua"/>
        <w:spacing w:before="0" w:line="240" w:lineRule="atLeast"/>
        <w:jc w:val="center"/>
        <w:rPr>
          <w:sz w:val="22"/>
          <w:szCs w:val="22"/>
        </w:rPr>
      </w:pPr>
      <w:bookmarkStart w:id="342" w:name="_Toc198290546"/>
      <w:r w:rsidRPr="00851371">
        <w:rPr>
          <w:caps/>
          <w:kern w:val="22"/>
          <w:sz w:val="22"/>
          <w:szCs w:val="22"/>
        </w:rPr>
        <w:t>DATOS A EFECTOS DE RECIBIR NOTIFICACIONES Y COMUNICACIONES Y AUTORIZACIÓN DE ACCESO A DATOS RELATIVOS AL IMPUESTO DE ACTIVIDADES ECONÓMICAS</w:t>
      </w:r>
      <w:bookmarkEnd w:id="342"/>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w:t>
      </w:r>
      <w:r w:rsidR="006D76E8">
        <w:rPr>
          <w:rFonts w:ascii="Arial" w:hAnsi="Arial" w:cs="Arial"/>
        </w:rPr>
        <w:t>nto de adjudicación del acuerdo marco</w:t>
      </w:r>
      <w:r w:rsidRPr="006918E8">
        <w:rPr>
          <w:rFonts w:ascii="Arial" w:hAnsi="Arial" w:cs="Arial"/>
        </w:rPr>
        <w:t xml:space="preserve">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863331">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863331" w:rsidRPr="0010148B" w:rsidTr="00863331">
        <w:trPr>
          <w:trHeight w:val="454"/>
        </w:trPr>
        <w:tc>
          <w:tcPr>
            <w:tcW w:w="561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Pr>
                <w:rFonts w:ascii="Arial" w:hAnsi="Arial" w:cs="Arial"/>
                <w:b/>
                <w:bCs/>
                <w:color w:val="000000"/>
                <w:sz w:val="18"/>
              </w:rPr>
              <w:t>Denominación del acuerdo marco</w:t>
            </w:r>
          </w:p>
          <w:p w:rsidR="00863331" w:rsidRPr="0010148B" w:rsidRDefault="00863331" w:rsidP="00863331">
            <w:pPr>
              <w:ind w:left="45"/>
              <w:rPr>
                <w:rFonts w:ascii="Arial" w:hAnsi="Arial" w:cs="Arial"/>
                <w:color w:val="000000"/>
                <w:sz w:val="18"/>
              </w:rPr>
            </w:pPr>
            <w:r>
              <w:rPr>
                <w:rFonts w:ascii="Arial" w:hAnsi="Arial" w:cs="Arial"/>
                <w:color w:val="000000"/>
                <w:sz w:val="18"/>
              </w:rPr>
              <w:t>Servicio de telecomunicaciones a través de la Central de Contratación Foral de Gipuzkoa</w:t>
            </w:r>
          </w:p>
        </w:tc>
        <w:tc>
          <w:tcPr>
            <w:tcW w:w="288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sidRPr="0010148B">
              <w:rPr>
                <w:rFonts w:ascii="Arial" w:hAnsi="Arial" w:cs="Arial"/>
                <w:b/>
                <w:bCs/>
                <w:color w:val="000000"/>
                <w:sz w:val="18"/>
              </w:rPr>
              <w:t>Código de referencia</w:t>
            </w:r>
          </w:p>
          <w:p w:rsidR="00863331" w:rsidRPr="0010148B" w:rsidRDefault="00863331" w:rsidP="00863331">
            <w:pPr>
              <w:ind w:left="45"/>
              <w:rPr>
                <w:rFonts w:ascii="Arial" w:hAnsi="Arial" w:cs="Arial"/>
                <w:sz w:val="18"/>
                <w:szCs w:val="18"/>
              </w:rPr>
            </w:pPr>
            <w:r>
              <w:rPr>
                <w:rFonts w:ascii="Arial" w:hAnsi="Arial" w:cs="Arial"/>
                <w:sz w:val="18"/>
                <w:szCs w:val="18"/>
              </w:rPr>
              <w:t>X25010</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586CE9" w:rsidRDefault="00586CE9">
      <w:pPr>
        <w:rPr>
          <w:rFonts w:ascii="Arial" w:hAnsi="Arial" w:cs="Arial"/>
        </w:rPr>
      </w:pPr>
      <w:r>
        <w:rPr>
          <w:rFonts w:ascii="Arial" w:hAnsi="Arial" w:cs="Arial"/>
        </w:rPr>
        <w:br w:type="page"/>
      </w:r>
    </w:p>
    <w:p w:rsidR="00586CE9" w:rsidRDefault="00586CE9" w:rsidP="00586CE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586CE9" w:rsidRPr="00851371" w:rsidTr="00586CE9">
        <w:trPr>
          <w:trHeight w:hRule="exact" w:val="284"/>
        </w:trPr>
        <w:tc>
          <w:tcPr>
            <w:tcW w:w="8506" w:type="dxa"/>
            <w:tcBorders>
              <w:top w:val="nil"/>
              <w:left w:val="nil"/>
              <w:bottom w:val="single" w:sz="4" w:space="0" w:color="auto"/>
              <w:right w:val="nil"/>
            </w:tcBorders>
            <w:shd w:val="clear" w:color="auto" w:fill="auto"/>
            <w:vAlign w:val="center"/>
          </w:tcPr>
          <w:p w:rsidR="00586CE9" w:rsidRPr="00851371" w:rsidRDefault="00586CE9" w:rsidP="00586CE9">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586CE9" w:rsidRDefault="00586CE9" w:rsidP="00586CE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586CE9" w:rsidRPr="00851371" w:rsidTr="00586CE9">
        <w:trPr>
          <w:trHeight w:hRule="exact" w:val="284"/>
        </w:trPr>
        <w:tc>
          <w:tcPr>
            <w:tcW w:w="705" w:type="dxa"/>
            <w:tcBorders>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1233" w:type="dxa"/>
            <w:tcBorders>
              <w:left w:val="single" w:sz="8" w:space="0" w:color="auto"/>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5954" w:type="dxa"/>
            <w:tcBorders>
              <w:left w:val="single" w:sz="8" w:space="0" w:color="auto"/>
            </w:tcBorders>
            <w:shd w:val="clear" w:color="auto" w:fill="FFFFFF"/>
            <w:vAlign w:val="center"/>
          </w:tcPr>
          <w:p w:rsidR="00586CE9" w:rsidRPr="00851371" w:rsidRDefault="00586CE9" w:rsidP="00586CE9">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586CE9" w:rsidRDefault="00586CE9" w:rsidP="00586CE9">
      <w:pPr>
        <w:rPr>
          <w:rFonts w:cs="Arial"/>
        </w:rPr>
      </w:pPr>
    </w:p>
    <w:p w:rsidR="00586CE9" w:rsidRPr="00851371" w:rsidRDefault="00586CE9" w:rsidP="00586CE9">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586CE9" w:rsidRPr="006918E8" w:rsidRDefault="00586CE9"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43" w:name="Anx_2"/>
      <w:bookmarkStart w:id="344" w:name="_Toc198290547"/>
      <w:r w:rsidRPr="006918E8">
        <w:rPr>
          <w:sz w:val="22"/>
          <w:szCs w:val="22"/>
        </w:rPr>
        <w:lastRenderedPageBreak/>
        <w:t xml:space="preserve">ANEXO II.- </w:t>
      </w:r>
      <w:bookmarkEnd w:id="343"/>
      <w:r w:rsidRPr="006918E8">
        <w:rPr>
          <w:sz w:val="22"/>
          <w:szCs w:val="22"/>
        </w:rPr>
        <w:t>INSTRUCCIONES PARA LA CUMPLIMENTACIÓN DEL DOCUMENTO EUROPEO ÚNICO DE CONTRATACIÓN DEUC</w:t>
      </w:r>
      <w:bookmarkEnd w:id="344"/>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En cualquier caso la presentación del DEUC por el licitador conlleva el compromiso de que, en caso de que la propue</w:t>
      </w:r>
      <w:r w:rsidR="006D76E8">
        <w:rPr>
          <w:rFonts w:ascii="Arial" w:hAnsi="Arial" w:cs="Arial"/>
          <w:lang w:eastAsia="en-US"/>
        </w:rPr>
        <w:t>sta de adjudicación del acuerdo marco</w:t>
      </w:r>
      <w:r w:rsidRPr="006918E8">
        <w:rPr>
          <w:rFonts w:ascii="Arial" w:hAnsi="Arial" w:cs="Arial"/>
          <w:lang w:eastAsia="en-US"/>
        </w:rPr>
        <w:t xml:space="preserve">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w:t>
        </w:r>
        <w:r w:rsidR="00977183">
          <w:rPr>
            <w:rStyle w:val="Hiperesteka"/>
            <w:rFonts w:ascii="Arial" w:hAnsi="Arial" w:cs="Arial"/>
            <w:b/>
            <w:lang w:eastAsia="en-US"/>
          </w:rPr>
          <w:t>3</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w:t>
      </w:r>
      <w:r w:rsidR="006D76E8">
        <w:rPr>
          <w:rFonts w:ascii="Arial" w:hAnsi="Arial" w:cs="Arial"/>
          <w:lang w:eastAsia="en-US"/>
        </w:rPr>
        <w:t>ta la formalización del acuerdo marco</w:t>
      </w:r>
      <w:r w:rsidRPr="006918E8">
        <w:rPr>
          <w:rFonts w:ascii="Arial" w:hAnsi="Arial" w:cs="Arial"/>
          <w:lang w:eastAsia="en-US"/>
        </w:rPr>
        <w:t>,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006D76E8">
        <w:rPr>
          <w:rFonts w:ascii="Arial" w:hAnsi="Arial" w:cs="Arial"/>
        </w:rPr>
        <w:t xml:space="preserve">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a</w:t>
      </w:r>
      <w:r w:rsidR="002947F4">
        <w:rPr>
          <w:rFonts w:ascii="Arial" w:hAnsi="Arial" w:cs="Arial"/>
          <w:b/>
          <w:bCs/>
          <w:lang w:eastAsia="en-US"/>
        </w:rPr>
        <w:t xml:space="preserve">solvencia o </w:t>
      </w:r>
      <w:r w:rsidRPr="006918E8">
        <w:rPr>
          <w:rFonts w:ascii="Arial" w:hAnsi="Arial" w:cs="Arial"/>
          <w:b/>
          <w:bCs/>
          <w:lang w:eastAsia="en-US"/>
        </w:rPr>
        <w:t xml:space="preserve">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w:t>
      </w:r>
      <w:r w:rsidR="006D76E8">
        <w:rPr>
          <w:rFonts w:ascii="Arial" w:hAnsi="Arial" w:cs="Arial"/>
          <w:lang w:eastAsia="en-US"/>
        </w:rPr>
        <w:t>itos a la ejecución del acuerdo marco</w:t>
      </w:r>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305A5" w:rsidP="005E5883">
      <w:pPr>
        <w:autoSpaceDE w:val="0"/>
        <w:autoSpaceDN w:val="0"/>
        <w:adjustRightInd w:val="0"/>
        <w:spacing w:before="120"/>
        <w:jc w:val="both"/>
        <w:rPr>
          <w:rFonts w:ascii="Arial" w:hAnsi="Arial" w:cs="Arial"/>
        </w:rPr>
      </w:pPr>
      <w:hyperlink r:id="rId23"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6A403A" w:rsidRDefault="006305A5" w:rsidP="005E5883">
      <w:pPr>
        <w:autoSpaceDE w:val="0"/>
        <w:autoSpaceDN w:val="0"/>
        <w:adjustRightInd w:val="0"/>
        <w:spacing w:before="120"/>
        <w:jc w:val="both"/>
        <w:rPr>
          <w:rStyle w:val="Hiperesteka"/>
          <w:rFonts w:cs="Arial"/>
        </w:rPr>
      </w:pPr>
      <w:hyperlink r:id="rId24" w:history="1">
        <w:r w:rsidR="006A403A" w:rsidRPr="006A403A">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45" w:name="_ANEXO_IV.-_MODELO_1"/>
      <w:bookmarkStart w:id="346" w:name="Anx_3"/>
      <w:bookmarkStart w:id="347" w:name="_Toc506479431"/>
      <w:bookmarkStart w:id="348" w:name="_Toc198290548"/>
      <w:bookmarkEnd w:id="345"/>
      <w:r w:rsidRPr="006918E8">
        <w:rPr>
          <w:sz w:val="22"/>
          <w:szCs w:val="22"/>
        </w:rPr>
        <w:lastRenderedPageBreak/>
        <w:t xml:space="preserve">ANEXO III.- </w:t>
      </w:r>
      <w:bookmarkEnd w:id="346"/>
      <w:r w:rsidRPr="006918E8">
        <w:rPr>
          <w:sz w:val="22"/>
          <w:szCs w:val="22"/>
        </w:rPr>
        <w:t>MODELO DE COMPROMISO DE CONSTITUCIÓN EN UNIÓN TEMPORAL DE EMPRESAS</w:t>
      </w:r>
      <w:bookmarkEnd w:id="347"/>
      <w:bookmarkEnd w:id="348"/>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863331">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63331" w:rsidRPr="0010148B" w:rsidTr="00863331">
        <w:trPr>
          <w:trHeight w:val="454"/>
        </w:trPr>
        <w:tc>
          <w:tcPr>
            <w:tcW w:w="561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Pr>
                <w:rFonts w:ascii="Arial" w:hAnsi="Arial" w:cs="Arial"/>
                <w:b/>
                <w:bCs/>
                <w:color w:val="000000"/>
                <w:sz w:val="18"/>
              </w:rPr>
              <w:t>Denominación del acuerdo marco</w:t>
            </w:r>
          </w:p>
          <w:p w:rsidR="00863331" w:rsidRPr="0010148B" w:rsidRDefault="00863331" w:rsidP="00863331">
            <w:pPr>
              <w:ind w:left="45"/>
              <w:rPr>
                <w:rFonts w:ascii="Arial" w:hAnsi="Arial" w:cs="Arial"/>
                <w:color w:val="000000"/>
                <w:sz w:val="18"/>
              </w:rPr>
            </w:pPr>
            <w:r>
              <w:rPr>
                <w:rFonts w:ascii="Arial" w:hAnsi="Arial" w:cs="Arial"/>
                <w:color w:val="000000"/>
                <w:sz w:val="18"/>
              </w:rPr>
              <w:t>Servicio de telecomunicaciones a través de la Central de Contratación Foral de Gipuzkoa</w:t>
            </w:r>
          </w:p>
        </w:tc>
        <w:tc>
          <w:tcPr>
            <w:tcW w:w="288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sidRPr="0010148B">
              <w:rPr>
                <w:rFonts w:ascii="Arial" w:hAnsi="Arial" w:cs="Arial"/>
                <w:b/>
                <w:bCs/>
                <w:color w:val="000000"/>
                <w:sz w:val="18"/>
              </w:rPr>
              <w:t>Código de referencia</w:t>
            </w:r>
          </w:p>
          <w:p w:rsidR="00863331" w:rsidRPr="0010148B" w:rsidRDefault="00863331" w:rsidP="00863331">
            <w:pPr>
              <w:ind w:left="45"/>
              <w:rPr>
                <w:rFonts w:ascii="Arial" w:hAnsi="Arial" w:cs="Arial"/>
                <w:sz w:val="18"/>
                <w:szCs w:val="18"/>
              </w:rPr>
            </w:pPr>
            <w:r>
              <w:rPr>
                <w:rFonts w:ascii="Arial" w:hAnsi="Arial" w:cs="Arial"/>
                <w:sz w:val="18"/>
                <w:szCs w:val="18"/>
              </w:rPr>
              <w:t>X25010</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w:t>
      </w:r>
      <w:r w:rsidR="006D76E8">
        <w:rPr>
          <w:rFonts w:ascii="Arial" w:hAnsi="Arial" w:cs="Arial"/>
          <w:iCs/>
          <w:lang w:val="es-ES_tradnl"/>
        </w:rPr>
        <w:t>ltar adjudicatarias del acuerdo marco</w:t>
      </w:r>
      <w:r w:rsidRPr="00F24698">
        <w:rPr>
          <w:rFonts w:ascii="Arial" w:hAnsi="Arial" w:cs="Arial"/>
          <w:iCs/>
          <w:lang w:val="es-ES_tradnl"/>
        </w:rPr>
        <w:t xml:space="preserve">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nombran representante o apoderado único de la unión con poderes bastantes para ejercitar los derechos y cumplir l</w:t>
      </w:r>
      <w:r w:rsidR="006D76E8">
        <w:rPr>
          <w:rFonts w:ascii="Arial" w:hAnsi="Arial" w:cs="Arial"/>
          <w:iCs/>
          <w:lang w:val="es-ES_tradnl"/>
        </w:rPr>
        <w:t>as obligaciones que del acuerdo marco</w:t>
      </w:r>
      <w:r w:rsidRPr="00F24698">
        <w:rPr>
          <w:rFonts w:ascii="Arial" w:hAnsi="Arial" w:cs="Arial"/>
          <w:iCs/>
          <w:lang w:val="es-ES_tradnl"/>
        </w:rPr>
        <w:t xml:space="preserve">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49" w:name="_ANEXO_XXX.-_MODELO_1"/>
      <w:bookmarkStart w:id="350" w:name="_ANEXO_VI.-_DECLARACIÓN"/>
      <w:bookmarkStart w:id="351" w:name="_ANEXO_IV.-_MODELO_3"/>
      <w:bookmarkStart w:id="352" w:name="Anx_4"/>
      <w:bookmarkStart w:id="353" w:name="_Toc506479432"/>
      <w:bookmarkStart w:id="354" w:name="_Toc198290549"/>
      <w:bookmarkStart w:id="355" w:name="_Toc463331593"/>
      <w:bookmarkStart w:id="356" w:name="_Toc480816080"/>
      <w:bookmarkEnd w:id="349"/>
      <w:bookmarkEnd w:id="350"/>
      <w:bookmarkEnd w:id="351"/>
      <w:r w:rsidRPr="006918E8">
        <w:rPr>
          <w:sz w:val="22"/>
          <w:szCs w:val="22"/>
        </w:rPr>
        <w:lastRenderedPageBreak/>
        <w:t xml:space="preserve">ANEXO IV.- </w:t>
      </w:r>
      <w:bookmarkEnd w:id="352"/>
      <w:r w:rsidRPr="006918E8">
        <w:rPr>
          <w:sz w:val="22"/>
          <w:szCs w:val="22"/>
        </w:rPr>
        <w:t>MODELO DE DECLARACIÓN DE COMPROMISO DE ADSCRIPCIÓN DE MEDIOS</w:t>
      </w:r>
      <w:bookmarkEnd w:id="353"/>
      <w:bookmarkEnd w:id="35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863331">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863331" w:rsidRPr="0010148B" w:rsidTr="00863331">
        <w:trPr>
          <w:trHeight w:val="454"/>
        </w:trPr>
        <w:tc>
          <w:tcPr>
            <w:tcW w:w="561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Pr>
                <w:rFonts w:ascii="Arial" w:hAnsi="Arial" w:cs="Arial"/>
                <w:b/>
                <w:bCs/>
                <w:color w:val="000000"/>
                <w:sz w:val="18"/>
              </w:rPr>
              <w:t>Denominación del acuerdo marco</w:t>
            </w:r>
          </w:p>
          <w:p w:rsidR="00863331" w:rsidRPr="0010148B" w:rsidRDefault="00863331" w:rsidP="00863331">
            <w:pPr>
              <w:ind w:left="45"/>
              <w:rPr>
                <w:rFonts w:ascii="Arial" w:hAnsi="Arial" w:cs="Arial"/>
                <w:color w:val="000000"/>
                <w:sz w:val="18"/>
              </w:rPr>
            </w:pPr>
            <w:r>
              <w:rPr>
                <w:rFonts w:ascii="Arial" w:hAnsi="Arial" w:cs="Arial"/>
                <w:color w:val="000000"/>
                <w:sz w:val="18"/>
              </w:rPr>
              <w:t>Servicio de telecomunicaciones a través de la Central de Contratación Foral de Gipuzkoa</w:t>
            </w:r>
          </w:p>
        </w:tc>
        <w:tc>
          <w:tcPr>
            <w:tcW w:w="288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sidRPr="0010148B">
              <w:rPr>
                <w:rFonts w:ascii="Arial" w:hAnsi="Arial" w:cs="Arial"/>
                <w:b/>
                <w:bCs/>
                <w:color w:val="000000"/>
                <w:sz w:val="18"/>
              </w:rPr>
              <w:t>Código de referencia</w:t>
            </w:r>
          </w:p>
          <w:p w:rsidR="00863331" w:rsidRPr="0010148B" w:rsidRDefault="00863331" w:rsidP="00863331">
            <w:pPr>
              <w:ind w:left="45"/>
              <w:rPr>
                <w:rFonts w:ascii="Arial" w:hAnsi="Arial" w:cs="Arial"/>
                <w:sz w:val="18"/>
                <w:szCs w:val="18"/>
              </w:rPr>
            </w:pPr>
            <w:r>
              <w:rPr>
                <w:rFonts w:ascii="Arial" w:hAnsi="Arial" w:cs="Arial"/>
                <w:sz w:val="18"/>
                <w:szCs w:val="18"/>
              </w:rPr>
              <w:t>X25010</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w:t>
      </w:r>
      <w:r w:rsidR="006D76E8">
        <w:rPr>
          <w:rFonts w:ascii="Arial" w:hAnsi="Arial" w:cs="Arial"/>
        </w:rPr>
        <w:t>s para la ejecución del acuerdo marco</w:t>
      </w:r>
      <w:r w:rsidRPr="0010148B">
        <w:rPr>
          <w:rFonts w:ascii="Arial" w:hAnsi="Arial" w:cs="Arial"/>
        </w:rPr>
        <w:t xml:space="preserve">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57" w:name="_ANEXO_V.-_MODELO"/>
      <w:bookmarkStart w:id="358" w:name="_ANEXO_VII.-_MODELO"/>
      <w:bookmarkStart w:id="359" w:name="_ANEXO_VIII.-_MODELO"/>
      <w:bookmarkStart w:id="360" w:name="_ANEXO_IX.-_MODELO"/>
      <w:bookmarkStart w:id="361" w:name="_ANEXO_VI.-_MODELO"/>
      <w:bookmarkStart w:id="362" w:name="Anx_5"/>
      <w:bookmarkStart w:id="363" w:name="_Toc506479433"/>
      <w:bookmarkStart w:id="364" w:name="_Toc198290550"/>
      <w:bookmarkEnd w:id="357"/>
      <w:bookmarkEnd w:id="358"/>
      <w:bookmarkEnd w:id="359"/>
      <w:bookmarkEnd w:id="360"/>
      <w:bookmarkEnd w:id="361"/>
      <w:r w:rsidRPr="006918E8">
        <w:rPr>
          <w:sz w:val="22"/>
          <w:szCs w:val="22"/>
        </w:rPr>
        <w:lastRenderedPageBreak/>
        <w:t xml:space="preserve">ANEXO V.- </w:t>
      </w:r>
      <w:bookmarkEnd w:id="362"/>
      <w:r w:rsidRPr="006918E8">
        <w:rPr>
          <w:sz w:val="22"/>
          <w:szCs w:val="22"/>
        </w:rPr>
        <w:t>MODELO DE DECLARACIÓN RELATIVA AL GRUPO EMPRESARIAL</w:t>
      </w:r>
      <w:bookmarkEnd w:id="363"/>
      <w:bookmarkEnd w:id="364"/>
      <w:r w:rsidRPr="006918E8">
        <w:rPr>
          <w:sz w:val="22"/>
          <w:szCs w:val="22"/>
        </w:rPr>
        <w:t xml:space="preserve"> </w:t>
      </w:r>
    </w:p>
    <w:p w:rsidR="00367F2F" w:rsidRPr="0010148B" w:rsidRDefault="00367F2F" w:rsidP="0010148B">
      <w:pPr>
        <w:rPr>
          <w:rFonts w:ascii="Arial" w:hAnsi="Arial" w:cs="Arial"/>
          <w:sz w:val="18"/>
          <w:szCs w:val="18"/>
        </w:rPr>
      </w:pPr>
      <w:bookmarkStart w:id="365" w:name="_ANEXO_XXX.-_SOLVENCIA_"/>
      <w:bookmarkStart w:id="366" w:name="_ANEXO_XXX-_COMPROMISO"/>
      <w:bookmarkStart w:id="367" w:name="_ANEXO_XXX._-"/>
      <w:bookmarkStart w:id="368" w:name="_ANEXO_XXX.-_ADMISIBILIDAD"/>
      <w:bookmarkStart w:id="369" w:name="_ANEXO_VI_.-CRITERIOS"/>
      <w:bookmarkStart w:id="370" w:name="_ANEXO_XXX_.-CRITERIOS"/>
      <w:bookmarkStart w:id="371" w:name="_ANEXO_XXX_.-"/>
      <w:bookmarkStart w:id="372" w:name="_ANEXO_VII.-_CRITERIOS"/>
      <w:bookmarkStart w:id="373" w:name="_ANEXO_XXX.-_CRITERIOS"/>
      <w:bookmarkStart w:id="374" w:name="_ANEXO_XXX.-__2"/>
      <w:bookmarkStart w:id="375" w:name="_ANEXO_xxx.-__3"/>
      <w:bookmarkStart w:id="376" w:name="_ANEXO_XIV.-_MODELO"/>
      <w:bookmarkEnd w:id="365"/>
      <w:bookmarkEnd w:id="366"/>
      <w:bookmarkEnd w:id="367"/>
      <w:bookmarkEnd w:id="368"/>
      <w:bookmarkEnd w:id="369"/>
      <w:bookmarkEnd w:id="370"/>
      <w:bookmarkEnd w:id="371"/>
      <w:bookmarkEnd w:id="372"/>
      <w:bookmarkEnd w:id="373"/>
      <w:bookmarkEnd w:id="374"/>
      <w:bookmarkEnd w:id="375"/>
      <w:bookmarkEnd w:id="3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863331">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63331" w:rsidRPr="0010148B" w:rsidTr="00863331">
        <w:trPr>
          <w:trHeight w:val="454"/>
        </w:trPr>
        <w:tc>
          <w:tcPr>
            <w:tcW w:w="561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Pr>
                <w:rFonts w:ascii="Arial" w:hAnsi="Arial" w:cs="Arial"/>
                <w:b/>
                <w:bCs/>
                <w:color w:val="000000"/>
                <w:sz w:val="18"/>
              </w:rPr>
              <w:t>Denominación del acuerdo marco</w:t>
            </w:r>
          </w:p>
          <w:p w:rsidR="00863331" w:rsidRPr="0010148B" w:rsidRDefault="00863331" w:rsidP="00863331">
            <w:pPr>
              <w:ind w:left="45"/>
              <w:rPr>
                <w:rFonts w:ascii="Arial" w:hAnsi="Arial" w:cs="Arial"/>
                <w:color w:val="000000"/>
                <w:sz w:val="18"/>
              </w:rPr>
            </w:pPr>
            <w:r>
              <w:rPr>
                <w:rFonts w:ascii="Arial" w:hAnsi="Arial" w:cs="Arial"/>
                <w:color w:val="000000"/>
                <w:sz w:val="18"/>
              </w:rPr>
              <w:t>Servicio de telecomunicaciones a través de la Central de Contratación Foral de Gipuzkoa</w:t>
            </w:r>
          </w:p>
        </w:tc>
        <w:tc>
          <w:tcPr>
            <w:tcW w:w="288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sidRPr="0010148B">
              <w:rPr>
                <w:rFonts w:ascii="Arial" w:hAnsi="Arial" w:cs="Arial"/>
                <w:b/>
                <w:bCs/>
                <w:color w:val="000000"/>
                <w:sz w:val="18"/>
              </w:rPr>
              <w:t>Código de referencia</w:t>
            </w:r>
          </w:p>
          <w:p w:rsidR="00863331" w:rsidRPr="0010148B" w:rsidRDefault="00863331" w:rsidP="00863331">
            <w:pPr>
              <w:ind w:left="45"/>
              <w:rPr>
                <w:rFonts w:ascii="Arial" w:hAnsi="Arial" w:cs="Arial"/>
                <w:sz w:val="18"/>
                <w:szCs w:val="18"/>
              </w:rPr>
            </w:pPr>
            <w:r>
              <w:rPr>
                <w:rFonts w:ascii="Arial" w:hAnsi="Arial" w:cs="Arial"/>
                <w:sz w:val="18"/>
                <w:szCs w:val="18"/>
              </w:rPr>
              <w:t>X25010</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w:t>
            </w:r>
            <w:r w:rsidR="006D76E8">
              <w:rPr>
                <w:rFonts w:ascii="Arial" w:hAnsi="Arial" w:cs="Arial"/>
                <w:bCs/>
              </w:rPr>
              <w:t>e a la adjudicación del acuerdo marco</w:t>
            </w:r>
            <w:r w:rsidRPr="0010148B">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w:t>
            </w:r>
            <w:r w:rsidR="006D76E8">
              <w:rPr>
                <w:rFonts w:ascii="Arial" w:hAnsi="Arial" w:cs="Arial"/>
              </w:rPr>
              <w:t>e a la adjudicación del acuerdo marco</w:t>
            </w:r>
            <w:r w:rsidRPr="0010148B">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77" w:name="_ANEXO_VII.-_MODELO_1"/>
      <w:bookmarkStart w:id="378" w:name="Anx_6"/>
      <w:bookmarkStart w:id="379" w:name="_Toc506479434"/>
      <w:bookmarkStart w:id="380" w:name="_Toc198290551"/>
      <w:bookmarkEnd w:id="377"/>
      <w:r w:rsidRPr="006918E8">
        <w:rPr>
          <w:sz w:val="22"/>
          <w:szCs w:val="22"/>
        </w:rPr>
        <w:lastRenderedPageBreak/>
        <w:t xml:space="preserve">ANEXO VI.- </w:t>
      </w:r>
      <w:bookmarkEnd w:id="378"/>
      <w:r w:rsidRPr="006918E8">
        <w:rPr>
          <w:sz w:val="22"/>
          <w:szCs w:val="22"/>
        </w:rPr>
        <w:t>MODELO DE DECLARACIÓN DEL CUMPLIMIENTO DEL CÓDIGO DE CONDUCTA Y MARCO DE INTEGRIDAD INSTITUCIONAL APLICABLE A LA CONTRATACIÓN PÚBLICA</w:t>
      </w:r>
      <w:bookmarkEnd w:id="379"/>
      <w:bookmarkEnd w:id="380"/>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863331">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63331" w:rsidRPr="0010148B" w:rsidTr="00863331">
        <w:trPr>
          <w:trHeight w:val="454"/>
        </w:trPr>
        <w:tc>
          <w:tcPr>
            <w:tcW w:w="561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Pr>
                <w:rFonts w:ascii="Arial" w:hAnsi="Arial" w:cs="Arial"/>
                <w:b/>
                <w:bCs/>
                <w:color w:val="000000"/>
                <w:sz w:val="18"/>
              </w:rPr>
              <w:t>Denominación del acuerdo marco</w:t>
            </w:r>
          </w:p>
          <w:p w:rsidR="00863331" w:rsidRPr="0010148B" w:rsidRDefault="00863331" w:rsidP="00863331">
            <w:pPr>
              <w:ind w:left="45"/>
              <w:rPr>
                <w:rFonts w:ascii="Arial" w:hAnsi="Arial" w:cs="Arial"/>
                <w:color w:val="000000"/>
                <w:sz w:val="18"/>
              </w:rPr>
            </w:pPr>
            <w:r>
              <w:rPr>
                <w:rFonts w:ascii="Arial" w:hAnsi="Arial" w:cs="Arial"/>
                <w:color w:val="000000"/>
                <w:sz w:val="18"/>
              </w:rPr>
              <w:t>Servicio de telecomunicaciones a través de la Central de Contratación Foral de Gipuzkoa</w:t>
            </w:r>
          </w:p>
        </w:tc>
        <w:tc>
          <w:tcPr>
            <w:tcW w:w="288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sidRPr="0010148B">
              <w:rPr>
                <w:rFonts w:ascii="Arial" w:hAnsi="Arial" w:cs="Arial"/>
                <w:b/>
                <w:bCs/>
                <w:color w:val="000000"/>
                <w:sz w:val="18"/>
              </w:rPr>
              <w:t>Código de referencia</w:t>
            </w:r>
          </w:p>
          <w:p w:rsidR="00863331" w:rsidRPr="0010148B" w:rsidRDefault="00863331" w:rsidP="00863331">
            <w:pPr>
              <w:ind w:left="45"/>
              <w:rPr>
                <w:rFonts w:ascii="Arial" w:hAnsi="Arial" w:cs="Arial"/>
                <w:sz w:val="18"/>
                <w:szCs w:val="18"/>
              </w:rPr>
            </w:pPr>
            <w:r>
              <w:rPr>
                <w:rFonts w:ascii="Arial" w:hAnsi="Arial" w:cs="Arial"/>
                <w:sz w:val="18"/>
                <w:szCs w:val="18"/>
              </w:rPr>
              <w:t>X25010</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w:t>
      </w:r>
      <w:r w:rsidR="00220F41">
        <w:rPr>
          <w:rFonts w:ascii="Arial" w:hAnsi="Arial" w:cs="Arial"/>
        </w:rPr>
        <w:t>dministración Foral de Gipuzkoa,</w:t>
      </w:r>
      <w:r w:rsidRPr="0010148B">
        <w:rPr>
          <w:rFonts w:ascii="Arial" w:hAnsi="Arial" w:cs="Arial"/>
        </w:rPr>
        <w:t xml:space="preserve"> aprobado po</w:t>
      </w:r>
      <w:r w:rsidR="004E49DC">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220F41">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6305A5" w:rsidP="0050233F">
      <w:pPr>
        <w:spacing w:after="240"/>
        <w:rPr>
          <w:lang w:val="eu-ES"/>
        </w:rPr>
      </w:pPr>
      <w:hyperlink r:id="rId25" w:history="1">
        <w:r w:rsidR="0050233F">
          <w:rPr>
            <w:rStyle w:val="Hiperesteka"/>
            <w:lang w:val="eu-ES"/>
          </w:rPr>
          <w:t>https://www.gipuzkoa.eus/documents/20933/923643/Kontratazio_kodea-es.pdf/e014801b-3e70-fd79-8ac2-d63ea19aa374</w:t>
        </w:r>
      </w:hyperlink>
    </w:p>
    <w:p w:rsidR="007B5213" w:rsidRPr="00851371" w:rsidRDefault="007B5213" w:rsidP="007B5213">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7B5213" w:rsidRPr="00C633EF" w:rsidRDefault="007B5213" w:rsidP="007B5213">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81" w:name="_ANEXO_VIII.-_MODELO_1"/>
      <w:bookmarkStart w:id="382" w:name="Anx_7"/>
      <w:bookmarkStart w:id="383" w:name="_Toc506479435"/>
      <w:bookmarkStart w:id="384" w:name="_Toc198290552"/>
      <w:bookmarkEnd w:id="381"/>
      <w:r w:rsidRPr="006918E8">
        <w:rPr>
          <w:sz w:val="22"/>
          <w:szCs w:val="22"/>
        </w:rPr>
        <w:lastRenderedPageBreak/>
        <w:t xml:space="preserve">ANEXO VII.- </w:t>
      </w:r>
      <w:bookmarkEnd w:id="382"/>
      <w:r w:rsidRPr="006918E8">
        <w:rPr>
          <w:sz w:val="22"/>
          <w:szCs w:val="22"/>
        </w:rPr>
        <w:t>MODELO DE DECLARACIÓN COMPLEMENTARIA DE LOS DOCUMENTOS Y DATOS PRESENTADOS CONSIDERADOS CONFIDENCIALES</w:t>
      </w:r>
      <w:bookmarkEnd w:id="383"/>
      <w:bookmarkEnd w:id="38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863331">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863331" w:rsidRPr="0010148B" w:rsidTr="00863331">
        <w:trPr>
          <w:trHeight w:val="454"/>
        </w:trPr>
        <w:tc>
          <w:tcPr>
            <w:tcW w:w="561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Pr>
                <w:rFonts w:ascii="Arial" w:hAnsi="Arial" w:cs="Arial"/>
                <w:b/>
                <w:bCs/>
                <w:color w:val="000000"/>
                <w:sz w:val="18"/>
              </w:rPr>
              <w:t>Denominación del acuerdo marco</w:t>
            </w:r>
          </w:p>
          <w:p w:rsidR="00863331" w:rsidRPr="0010148B" w:rsidRDefault="00863331" w:rsidP="00863331">
            <w:pPr>
              <w:ind w:left="45"/>
              <w:rPr>
                <w:rFonts w:ascii="Arial" w:hAnsi="Arial" w:cs="Arial"/>
                <w:color w:val="000000"/>
                <w:sz w:val="18"/>
              </w:rPr>
            </w:pPr>
            <w:r>
              <w:rPr>
                <w:rFonts w:ascii="Arial" w:hAnsi="Arial" w:cs="Arial"/>
                <w:color w:val="000000"/>
                <w:sz w:val="18"/>
              </w:rPr>
              <w:t>Servicio de telecomunicaciones a través de la Central de Contratación Foral de Gipuzkoa</w:t>
            </w:r>
          </w:p>
        </w:tc>
        <w:tc>
          <w:tcPr>
            <w:tcW w:w="2887" w:type="dxa"/>
            <w:tcBorders>
              <w:left w:val="nil"/>
              <w:bottom w:val="nil"/>
              <w:right w:val="nil"/>
            </w:tcBorders>
            <w:vAlign w:val="center"/>
          </w:tcPr>
          <w:p w:rsidR="00863331" w:rsidRPr="0010148B" w:rsidRDefault="00863331" w:rsidP="00863331">
            <w:pPr>
              <w:spacing w:after="80"/>
              <w:rPr>
                <w:rFonts w:ascii="Arial" w:hAnsi="Arial" w:cs="Arial"/>
                <w:b/>
                <w:bCs/>
                <w:color w:val="000000"/>
                <w:sz w:val="18"/>
              </w:rPr>
            </w:pPr>
            <w:r w:rsidRPr="0010148B">
              <w:rPr>
                <w:rFonts w:ascii="Arial" w:hAnsi="Arial" w:cs="Arial"/>
                <w:b/>
                <w:bCs/>
                <w:color w:val="000000"/>
                <w:sz w:val="18"/>
              </w:rPr>
              <w:t>Código de referencia</w:t>
            </w:r>
          </w:p>
          <w:p w:rsidR="00863331" w:rsidRPr="0010148B" w:rsidRDefault="00863331" w:rsidP="00863331">
            <w:pPr>
              <w:ind w:left="45"/>
              <w:rPr>
                <w:rFonts w:ascii="Arial" w:hAnsi="Arial" w:cs="Arial"/>
                <w:sz w:val="18"/>
                <w:szCs w:val="18"/>
              </w:rPr>
            </w:pPr>
            <w:r>
              <w:rPr>
                <w:rFonts w:ascii="Arial" w:hAnsi="Arial" w:cs="Arial"/>
                <w:sz w:val="18"/>
                <w:szCs w:val="18"/>
              </w:rPr>
              <w:t>X25010</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123CB8">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123CB8">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85" w:name="_ANEXO_IX._-"/>
      <w:bookmarkStart w:id="386" w:name="_ANEXO_VIII._-"/>
      <w:bookmarkStart w:id="387" w:name="Anx_8"/>
      <w:bookmarkStart w:id="388" w:name="_Toc506479436"/>
      <w:bookmarkStart w:id="389" w:name="_Toc198290553"/>
      <w:bookmarkEnd w:id="355"/>
      <w:bookmarkEnd w:id="356"/>
      <w:bookmarkEnd w:id="385"/>
      <w:bookmarkEnd w:id="386"/>
      <w:r w:rsidRPr="006918E8">
        <w:rPr>
          <w:sz w:val="22"/>
          <w:szCs w:val="22"/>
        </w:rPr>
        <w:lastRenderedPageBreak/>
        <w:t xml:space="preserve">ANEXO VIII. - </w:t>
      </w:r>
      <w:bookmarkEnd w:id="387"/>
      <w:r w:rsidRPr="006918E8">
        <w:rPr>
          <w:sz w:val="22"/>
          <w:szCs w:val="22"/>
        </w:rPr>
        <w:t>MODELO DE AVAL</w:t>
      </w:r>
      <w:bookmarkEnd w:id="388"/>
      <w:bookmarkEnd w:id="389"/>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6D76E8" w:rsidP="00A06E14">
            <w:pPr>
              <w:rPr>
                <w:rFonts w:ascii="Arial" w:hAnsi="Arial" w:cs="Arial"/>
                <w:b/>
                <w:bCs/>
                <w:color w:val="000000"/>
                <w:sz w:val="18"/>
                <w:szCs w:val="18"/>
              </w:rPr>
            </w:pPr>
            <w:r>
              <w:rPr>
                <w:rFonts w:ascii="Arial" w:hAnsi="Arial" w:cs="Arial"/>
                <w:b/>
                <w:bCs/>
                <w:color w:val="000000"/>
                <w:sz w:val="18"/>
                <w:szCs w:val="18"/>
              </w:rPr>
              <w:t xml:space="preserve">Objeto del acuerdo marco </w:t>
            </w:r>
            <w:r w:rsidR="00367F2F" w:rsidRPr="00B728AF">
              <w:rPr>
                <w:rFonts w:ascii="Arial" w:hAnsi="Arial" w:cs="Arial"/>
                <w:b/>
                <w:bCs/>
                <w:color w:val="000000"/>
                <w:sz w:val="18"/>
                <w:szCs w:val="18"/>
              </w:rPr>
              <w:t xml:space="preserve">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90" w:name="_ANEXO_XXX.-_MODELO_5"/>
      <w:bookmarkStart w:id="391" w:name="_ANEXO_X.-_MODELO"/>
      <w:bookmarkStart w:id="392" w:name="_ANEXO_XXX_-"/>
      <w:bookmarkStart w:id="393" w:name="_ANEXO_V_MODELO"/>
      <w:bookmarkStart w:id="394" w:name="Ax_09"/>
      <w:bookmarkStart w:id="395" w:name="Anx_9"/>
      <w:bookmarkStart w:id="396" w:name="_Toc463331602"/>
      <w:bookmarkStart w:id="397" w:name="_Toc480816087"/>
      <w:bookmarkStart w:id="398" w:name="_Toc506479437"/>
      <w:bookmarkStart w:id="399" w:name="_Toc527533001"/>
      <w:bookmarkStart w:id="400" w:name="_Toc198290554"/>
      <w:bookmarkStart w:id="401" w:name="_Toc515535271"/>
      <w:bookmarkStart w:id="402" w:name="_Ref515541850"/>
      <w:bookmarkStart w:id="403" w:name="_Ref515542006"/>
      <w:bookmarkStart w:id="404" w:name="_Ref515542019"/>
      <w:bookmarkStart w:id="405" w:name="_Toc515543151"/>
      <w:bookmarkStart w:id="406" w:name="_Toc523900748"/>
      <w:bookmarkEnd w:id="390"/>
      <w:bookmarkEnd w:id="391"/>
      <w:bookmarkEnd w:id="392"/>
      <w:bookmarkEnd w:id="393"/>
      <w:r w:rsidRPr="004B0449">
        <w:rPr>
          <w:sz w:val="22"/>
          <w:szCs w:val="22"/>
        </w:rPr>
        <w:lastRenderedPageBreak/>
        <w:t xml:space="preserve">ANEXO IX.- </w:t>
      </w:r>
      <w:bookmarkEnd w:id="394"/>
      <w:bookmarkEnd w:id="395"/>
      <w:r w:rsidRPr="004B0449">
        <w:rPr>
          <w:sz w:val="22"/>
          <w:szCs w:val="22"/>
        </w:rPr>
        <w:t>MODELO DE OFERTA ECONÓMICA</w:t>
      </w:r>
      <w:bookmarkEnd w:id="396"/>
      <w:bookmarkEnd w:id="397"/>
      <w:r w:rsidRPr="004B0449">
        <w:rPr>
          <w:sz w:val="22"/>
          <w:szCs w:val="22"/>
        </w:rPr>
        <w:t xml:space="preserve"> Y DE LOS OTROS ELEMENTOS DE LA OFERTA EVALUABLES MEDIANTE FÓRMULAS</w:t>
      </w:r>
      <w:bookmarkEnd w:id="398"/>
      <w:bookmarkEnd w:id="399"/>
      <w:bookmarkEnd w:id="400"/>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6D76E8" w:rsidP="00A06E14">
            <w:pPr>
              <w:spacing w:after="80"/>
              <w:rPr>
                <w:rFonts w:ascii="Arial" w:hAnsi="Arial" w:cs="Arial"/>
                <w:b/>
                <w:bCs/>
                <w:color w:val="000000"/>
                <w:sz w:val="18"/>
              </w:rPr>
            </w:pPr>
            <w:r>
              <w:rPr>
                <w:rFonts w:ascii="Arial" w:hAnsi="Arial" w:cs="Arial"/>
                <w:b/>
                <w:bCs/>
                <w:color w:val="000000"/>
                <w:sz w:val="18"/>
              </w:rPr>
              <w:t>Denominación del acuerdo marco</w:t>
            </w:r>
          </w:p>
          <w:p w:rsidR="00367F2F" w:rsidRPr="0010148B" w:rsidRDefault="00BF4367" w:rsidP="00A06E14">
            <w:pPr>
              <w:ind w:left="45"/>
              <w:rPr>
                <w:rFonts w:ascii="Arial" w:hAnsi="Arial" w:cs="Arial"/>
                <w:color w:val="000000"/>
                <w:sz w:val="18"/>
              </w:rPr>
            </w:pPr>
            <w:r>
              <w:rPr>
                <w:rFonts w:ascii="Arial" w:hAnsi="Arial" w:cs="Arial"/>
                <w:color w:val="000000"/>
                <w:sz w:val="18"/>
              </w:rPr>
              <w:t>Servicio de telecomunicaciones a través de la Central de Contrataci</w:t>
            </w:r>
            <w:r w:rsidR="00C97A8C">
              <w:rPr>
                <w:rFonts w:ascii="Arial" w:hAnsi="Arial" w:cs="Arial"/>
                <w:color w:val="000000"/>
                <w:sz w:val="18"/>
              </w:rPr>
              <w:t>ón Foral de Gipuzkoa</w:t>
            </w: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C97A8C" w:rsidP="00A06E14">
            <w:pPr>
              <w:ind w:left="45"/>
              <w:rPr>
                <w:rFonts w:ascii="Arial" w:hAnsi="Arial" w:cs="Arial"/>
                <w:sz w:val="18"/>
                <w:szCs w:val="18"/>
              </w:rPr>
            </w:pPr>
            <w:r>
              <w:rPr>
                <w:rFonts w:ascii="Arial" w:hAnsi="Arial" w:cs="Arial"/>
                <w:sz w:val="18"/>
                <w:szCs w:val="18"/>
              </w:rPr>
              <w:t>X25010</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tbl>
      <w:tblPr>
        <w:tblW w:w="7740" w:type="dxa"/>
        <w:tblInd w:w="704" w:type="dxa"/>
        <w:tblCellMar>
          <w:left w:w="70" w:type="dxa"/>
          <w:right w:w="70" w:type="dxa"/>
        </w:tblCellMar>
        <w:tblLook w:val="04A0" w:firstRow="1" w:lastRow="0" w:firstColumn="1" w:lastColumn="0" w:noHBand="0" w:noVBand="1"/>
      </w:tblPr>
      <w:tblGrid>
        <w:gridCol w:w="4020"/>
        <w:gridCol w:w="1820"/>
        <w:gridCol w:w="1900"/>
      </w:tblGrid>
      <w:tr w:rsidR="00427825" w:rsidRPr="008750E4" w:rsidTr="00596096">
        <w:trPr>
          <w:trHeight w:val="300"/>
        </w:trPr>
        <w:tc>
          <w:tcPr>
            <w:tcW w:w="4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7825" w:rsidRPr="008750E4" w:rsidRDefault="00427825" w:rsidP="00596096">
            <w:pPr>
              <w:rPr>
                <w:rFonts w:ascii="Calibri" w:hAnsi="Calibri" w:cs="Calibri"/>
                <w:b/>
                <w:bCs/>
                <w:color w:val="000000"/>
                <w:sz w:val="22"/>
                <w:szCs w:val="22"/>
              </w:rPr>
            </w:pPr>
            <w:r w:rsidRPr="008750E4">
              <w:rPr>
                <w:rFonts w:ascii="Calibri" w:hAnsi="Calibri" w:cs="Calibri"/>
                <w:b/>
                <w:bCs/>
                <w:color w:val="000000"/>
                <w:sz w:val="22"/>
                <w:szCs w:val="22"/>
              </w:rPr>
              <w:t>Grupo</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427825" w:rsidRPr="008750E4" w:rsidRDefault="00427825" w:rsidP="00596096">
            <w:pPr>
              <w:jc w:val="right"/>
              <w:rPr>
                <w:rFonts w:ascii="Calibri" w:hAnsi="Calibri" w:cs="Calibri"/>
                <w:b/>
                <w:bCs/>
                <w:color w:val="000000"/>
                <w:sz w:val="22"/>
                <w:szCs w:val="22"/>
              </w:rPr>
            </w:pPr>
            <w:r w:rsidRPr="008750E4">
              <w:rPr>
                <w:rFonts w:ascii="Calibri" w:hAnsi="Calibri" w:cs="Calibri"/>
                <w:b/>
                <w:bCs/>
                <w:color w:val="000000"/>
                <w:sz w:val="22"/>
                <w:szCs w:val="22"/>
              </w:rPr>
              <w:t>Importe máximo</w:t>
            </w:r>
          </w:p>
        </w:tc>
        <w:tc>
          <w:tcPr>
            <w:tcW w:w="1900" w:type="dxa"/>
            <w:tcBorders>
              <w:top w:val="single" w:sz="4" w:space="0" w:color="auto"/>
              <w:left w:val="nil"/>
              <w:bottom w:val="single" w:sz="4" w:space="0" w:color="auto"/>
              <w:right w:val="single" w:sz="4" w:space="0" w:color="auto"/>
            </w:tcBorders>
            <w:shd w:val="clear" w:color="auto" w:fill="auto"/>
            <w:noWrap/>
            <w:vAlign w:val="bottom"/>
            <w:hideMark/>
          </w:tcPr>
          <w:p w:rsidR="00427825" w:rsidRPr="008750E4" w:rsidRDefault="00427825" w:rsidP="00596096">
            <w:pPr>
              <w:jc w:val="right"/>
              <w:rPr>
                <w:rFonts w:ascii="Calibri" w:hAnsi="Calibri" w:cs="Calibri"/>
                <w:b/>
                <w:bCs/>
                <w:color w:val="000000"/>
                <w:sz w:val="22"/>
                <w:szCs w:val="22"/>
              </w:rPr>
            </w:pPr>
            <w:r w:rsidRPr="008750E4">
              <w:rPr>
                <w:rFonts w:ascii="Calibri" w:hAnsi="Calibri" w:cs="Calibri"/>
                <w:b/>
                <w:bCs/>
                <w:color w:val="000000"/>
                <w:sz w:val="22"/>
                <w:szCs w:val="22"/>
              </w:rPr>
              <w:t>Importe ofertado</w:t>
            </w:r>
          </w:p>
        </w:tc>
      </w:tr>
      <w:tr w:rsidR="00427825" w:rsidRPr="008750E4" w:rsidTr="00596096">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rsidR="00427825" w:rsidRPr="008750E4" w:rsidRDefault="00427825" w:rsidP="00427825">
            <w:pPr>
              <w:rPr>
                <w:rFonts w:ascii="Calibri" w:hAnsi="Calibri" w:cs="Calibri"/>
                <w:color w:val="000000"/>
                <w:sz w:val="22"/>
                <w:szCs w:val="22"/>
              </w:rPr>
            </w:pPr>
            <w:r w:rsidRPr="008750E4">
              <w:rPr>
                <w:rFonts w:ascii="Calibri" w:hAnsi="Calibri" w:cs="Calibri"/>
                <w:color w:val="000000"/>
                <w:sz w:val="22"/>
                <w:szCs w:val="22"/>
              </w:rPr>
              <w:t>Cuotas mensuales (2 años)</w:t>
            </w:r>
          </w:p>
        </w:tc>
        <w:tc>
          <w:tcPr>
            <w:tcW w:w="1820" w:type="dxa"/>
            <w:tcBorders>
              <w:top w:val="nil"/>
              <w:left w:val="nil"/>
              <w:bottom w:val="single" w:sz="4" w:space="0" w:color="auto"/>
              <w:right w:val="single" w:sz="4" w:space="0" w:color="auto"/>
            </w:tcBorders>
            <w:shd w:val="clear" w:color="auto" w:fill="auto"/>
            <w:noWrap/>
            <w:vAlign w:val="bottom"/>
            <w:hideMark/>
          </w:tcPr>
          <w:p w:rsidR="00427825" w:rsidRPr="00427825" w:rsidRDefault="005A2859" w:rsidP="00596096">
            <w:pPr>
              <w:jc w:val="right"/>
              <w:rPr>
                <w:rFonts w:ascii="Calibri" w:hAnsi="Calibri" w:cs="Calibri"/>
                <w:color w:val="000000"/>
                <w:sz w:val="22"/>
                <w:szCs w:val="22"/>
                <w:highlight w:val="yellow"/>
              </w:rPr>
            </w:pPr>
            <w:r w:rsidRPr="005A2859">
              <w:rPr>
                <w:rFonts w:ascii="Calibri" w:hAnsi="Calibri" w:cs="Calibri"/>
                <w:color w:val="000000"/>
                <w:sz w:val="22"/>
                <w:szCs w:val="22"/>
              </w:rPr>
              <w:t>4.483.024,42 €</w:t>
            </w:r>
          </w:p>
        </w:tc>
        <w:tc>
          <w:tcPr>
            <w:tcW w:w="1900" w:type="dxa"/>
            <w:tcBorders>
              <w:top w:val="nil"/>
              <w:left w:val="nil"/>
              <w:bottom w:val="single" w:sz="4" w:space="0" w:color="auto"/>
              <w:right w:val="single" w:sz="4" w:space="0" w:color="auto"/>
            </w:tcBorders>
            <w:shd w:val="clear" w:color="000000" w:fill="BDD7EE"/>
            <w:noWrap/>
            <w:vAlign w:val="bottom"/>
            <w:hideMark/>
          </w:tcPr>
          <w:p w:rsidR="00427825" w:rsidRPr="008750E4" w:rsidRDefault="00427825" w:rsidP="00596096">
            <w:pPr>
              <w:jc w:val="right"/>
              <w:rPr>
                <w:rFonts w:ascii="Calibri" w:hAnsi="Calibri" w:cs="Calibri"/>
                <w:b/>
                <w:bCs/>
                <w:color w:val="000000"/>
                <w:sz w:val="22"/>
                <w:szCs w:val="22"/>
              </w:rPr>
            </w:pPr>
          </w:p>
        </w:tc>
      </w:tr>
      <w:tr w:rsidR="00427825" w:rsidRPr="008750E4" w:rsidTr="00596096">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rsidR="00427825" w:rsidRPr="008750E4" w:rsidRDefault="000C0870" w:rsidP="00596096">
            <w:pPr>
              <w:rPr>
                <w:rFonts w:ascii="Calibri" w:hAnsi="Calibri" w:cs="Calibri"/>
                <w:color w:val="000000"/>
                <w:sz w:val="22"/>
                <w:szCs w:val="22"/>
              </w:rPr>
            </w:pPr>
            <w:r>
              <w:rPr>
                <w:rFonts w:ascii="Calibri" w:hAnsi="Calibri" w:cs="Calibri"/>
                <w:color w:val="000000"/>
                <w:sz w:val="22"/>
                <w:szCs w:val="22"/>
              </w:rPr>
              <w:t>Importe suministro de terminales móviles</w:t>
            </w:r>
          </w:p>
        </w:tc>
        <w:tc>
          <w:tcPr>
            <w:tcW w:w="1820" w:type="dxa"/>
            <w:tcBorders>
              <w:top w:val="nil"/>
              <w:left w:val="nil"/>
              <w:bottom w:val="single" w:sz="4" w:space="0" w:color="auto"/>
              <w:right w:val="single" w:sz="4" w:space="0" w:color="auto"/>
            </w:tcBorders>
            <w:shd w:val="clear" w:color="auto" w:fill="auto"/>
            <w:noWrap/>
            <w:vAlign w:val="bottom"/>
            <w:hideMark/>
          </w:tcPr>
          <w:p w:rsidR="00427825" w:rsidRPr="00427825" w:rsidRDefault="005A2859" w:rsidP="00596096">
            <w:pPr>
              <w:jc w:val="right"/>
              <w:rPr>
                <w:rFonts w:ascii="Calibri" w:hAnsi="Calibri" w:cs="Calibri"/>
                <w:color w:val="000000"/>
                <w:sz w:val="22"/>
                <w:szCs w:val="22"/>
                <w:highlight w:val="yellow"/>
              </w:rPr>
            </w:pPr>
            <w:r w:rsidRPr="005A2859">
              <w:rPr>
                <w:rFonts w:ascii="Calibri" w:hAnsi="Calibri" w:cs="Calibri"/>
                <w:color w:val="000000"/>
                <w:sz w:val="22"/>
                <w:szCs w:val="22"/>
              </w:rPr>
              <w:t>452.860,00 €</w:t>
            </w:r>
          </w:p>
        </w:tc>
        <w:tc>
          <w:tcPr>
            <w:tcW w:w="1900" w:type="dxa"/>
            <w:tcBorders>
              <w:top w:val="nil"/>
              <w:left w:val="nil"/>
              <w:bottom w:val="single" w:sz="4" w:space="0" w:color="auto"/>
              <w:right w:val="single" w:sz="4" w:space="0" w:color="auto"/>
            </w:tcBorders>
            <w:shd w:val="clear" w:color="000000" w:fill="BDD7EE"/>
            <w:noWrap/>
            <w:vAlign w:val="bottom"/>
            <w:hideMark/>
          </w:tcPr>
          <w:p w:rsidR="00427825" w:rsidRPr="008750E4" w:rsidRDefault="00427825" w:rsidP="00596096">
            <w:pPr>
              <w:jc w:val="right"/>
              <w:rPr>
                <w:rFonts w:ascii="Calibri" w:hAnsi="Calibri" w:cs="Calibri"/>
                <w:b/>
                <w:bCs/>
                <w:color w:val="000000"/>
                <w:sz w:val="22"/>
                <w:szCs w:val="22"/>
              </w:rPr>
            </w:pPr>
          </w:p>
        </w:tc>
      </w:tr>
      <w:tr w:rsidR="00427825" w:rsidRPr="008750E4" w:rsidTr="003128D3">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rsidR="00427825" w:rsidRPr="008750E4" w:rsidRDefault="00427825" w:rsidP="00427825">
            <w:pPr>
              <w:rPr>
                <w:rFonts w:ascii="Calibri" w:hAnsi="Calibri" w:cs="Calibri"/>
                <w:color w:val="000000"/>
                <w:sz w:val="22"/>
                <w:szCs w:val="22"/>
              </w:rPr>
            </w:pPr>
            <w:r>
              <w:rPr>
                <w:rFonts w:ascii="Calibri" w:hAnsi="Calibri" w:cs="Calibri"/>
                <w:color w:val="000000"/>
                <w:sz w:val="22"/>
                <w:szCs w:val="22"/>
              </w:rPr>
              <w:t>Importe s</w:t>
            </w:r>
            <w:r w:rsidR="000C0870">
              <w:rPr>
                <w:rFonts w:ascii="Calibri" w:hAnsi="Calibri" w:cs="Calibri"/>
                <w:color w:val="000000"/>
                <w:sz w:val="22"/>
                <w:szCs w:val="22"/>
              </w:rPr>
              <w:t>uministro equipamiento</w:t>
            </w:r>
          </w:p>
        </w:tc>
        <w:tc>
          <w:tcPr>
            <w:tcW w:w="1820" w:type="dxa"/>
            <w:tcBorders>
              <w:top w:val="nil"/>
              <w:left w:val="nil"/>
              <w:bottom w:val="single" w:sz="4" w:space="0" w:color="auto"/>
              <w:right w:val="single" w:sz="4" w:space="0" w:color="auto"/>
            </w:tcBorders>
            <w:shd w:val="clear" w:color="auto" w:fill="auto"/>
            <w:noWrap/>
            <w:vAlign w:val="bottom"/>
            <w:hideMark/>
          </w:tcPr>
          <w:p w:rsidR="00427825" w:rsidRPr="00427825" w:rsidRDefault="005A2859" w:rsidP="00596096">
            <w:pPr>
              <w:jc w:val="right"/>
              <w:rPr>
                <w:rFonts w:ascii="Calibri" w:hAnsi="Calibri" w:cs="Calibri"/>
                <w:color w:val="000000"/>
                <w:sz w:val="22"/>
                <w:szCs w:val="22"/>
                <w:highlight w:val="yellow"/>
              </w:rPr>
            </w:pPr>
            <w:r w:rsidRPr="005A2859">
              <w:rPr>
                <w:rFonts w:ascii="Calibri" w:hAnsi="Calibri" w:cs="Calibri"/>
                <w:color w:val="000000"/>
                <w:sz w:val="22"/>
                <w:szCs w:val="22"/>
              </w:rPr>
              <w:t>124.400,00 €</w:t>
            </w:r>
          </w:p>
        </w:tc>
        <w:tc>
          <w:tcPr>
            <w:tcW w:w="1900" w:type="dxa"/>
            <w:tcBorders>
              <w:top w:val="nil"/>
              <w:left w:val="nil"/>
              <w:bottom w:val="single" w:sz="4" w:space="0" w:color="auto"/>
              <w:right w:val="single" w:sz="4" w:space="0" w:color="auto"/>
            </w:tcBorders>
            <w:shd w:val="clear" w:color="000000" w:fill="BDD7EE"/>
            <w:noWrap/>
            <w:vAlign w:val="bottom"/>
          </w:tcPr>
          <w:p w:rsidR="00427825" w:rsidRPr="008750E4" w:rsidRDefault="00427825" w:rsidP="00596096">
            <w:pPr>
              <w:jc w:val="right"/>
              <w:rPr>
                <w:rFonts w:ascii="Calibri" w:hAnsi="Calibri" w:cs="Calibri"/>
                <w:b/>
                <w:bCs/>
                <w:color w:val="000000"/>
                <w:sz w:val="22"/>
                <w:szCs w:val="22"/>
              </w:rPr>
            </w:pPr>
          </w:p>
        </w:tc>
      </w:tr>
      <w:tr w:rsidR="00427825" w:rsidRPr="008750E4" w:rsidTr="00596096">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tcPr>
          <w:p w:rsidR="00427825" w:rsidRDefault="00427825" w:rsidP="00427825">
            <w:pPr>
              <w:rPr>
                <w:rFonts w:ascii="Calibri" w:hAnsi="Calibri" w:cs="Calibri"/>
                <w:color w:val="000000"/>
                <w:sz w:val="22"/>
                <w:szCs w:val="22"/>
              </w:rPr>
            </w:pPr>
            <w:r>
              <w:rPr>
                <w:rFonts w:ascii="Calibri" w:hAnsi="Calibri" w:cs="Calibri"/>
                <w:color w:val="000000"/>
                <w:sz w:val="22"/>
                <w:szCs w:val="22"/>
              </w:rPr>
              <w:t>Importe servicios de grabación</w:t>
            </w:r>
            <w:r w:rsidR="003128D3">
              <w:rPr>
                <w:rFonts w:ascii="Calibri" w:hAnsi="Calibri" w:cs="Calibri"/>
                <w:color w:val="000000"/>
                <w:sz w:val="22"/>
                <w:szCs w:val="22"/>
              </w:rPr>
              <w:t xml:space="preserve"> (2 años)</w:t>
            </w:r>
          </w:p>
        </w:tc>
        <w:tc>
          <w:tcPr>
            <w:tcW w:w="1820" w:type="dxa"/>
            <w:tcBorders>
              <w:top w:val="nil"/>
              <w:left w:val="nil"/>
              <w:bottom w:val="single" w:sz="4" w:space="0" w:color="auto"/>
              <w:right w:val="single" w:sz="4" w:space="0" w:color="auto"/>
            </w:tcBorders>
            <w:shd w:val="clear" w:color="auto" w:fill="auto"/>
            <w:noWrap/>
            <w:vAlign w:val="bottom"/>
          </w:tcPr>
          <w:p w:rsidR="00427825" w:rsidRPr="00427825" w:rsidRDefault="005A2859" w:rsidP="00596096">
            <w:pPr>
              <w:jc w:val="right"/>
              <w:rPr>
                <w:rFonts w:ascii="Calibri" w:hAnsi="Calibri" w:cs="Calibri"/>
                <w:color w:val="000000"/>
                <w:sz w:val="22"/>
                <w:szCs w:val="22"/>
              </w:rPr>
            </w:pPr>
            <w:r w:rsidRPr="005A2859">
              <w:rPr>
                <w:rFonts w:ascii="Calibri" w:hAnsi="Calibri" w:cs="Calibri"/>
                <w:color w:val="000000"/>
                <w:sz w:val="22"/>
                <w:szCs w:val="22"/>
              </w:rPr>
              <w:t>206.496,00 €</w:t>
            </w:r>
          </w:p>
        </w:tc>
        <w:tc>
          <w:tcPr>
            <w:tcW w:w="1900" w:type="dxa"/>
            <w:tcBorders>
              <w:top w:val="nil"/>
              <w:left w:val="nil"/>
              <w:bottom w:val="single" w:sz="4" w:space="0" w:color="auto"/>
              <w:right w:val="single" w:sz="4" w:space="0" w:color="auto"/>
            </w:tcBorders>
            <w:shd w:val="clear" w:color="000000" w:fill="BDD7EE"/>
            <w:noWrap/>
            <w:vAlign w:val="bottom"/>
          </w:tcPr>
          <w:p w:rsidR="00427825" w:rsidRPr="008750E4" w:rsidRDefault="00427825" w:rsidP="00596096">
            <w:pPr>
              <w:jc w:val="right"/>
              <w:rPr>
                <w:rFonts w:ascii="Calibri" w:hAnsi="Calibri" w:cs="Calibri"/>
                <w:b/>
                <w:bCs/>
                <w:color w:val="000000"/>
                <w:sz w:val="22"/>
                <w:szCs w:val="22"/>
              </w:rPr>
            </w:pPr>
          </w:p>
        </w:tc>
      </w:tr>
      <w:tr w:rsidR="00427825" w:rsidRPr="008750E4" w:rsidTr="003128D3">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rsidR="00427825" w:rsidRPr="008750E4" w:rsidRDefault="00643FAC" w:rsidP="00427825">
            <w:pPr>
              <w:rPr>
                <w:rFonts w:ascii="Calibri" w:hAnsi="Calibri" w:cs="Calibri"/>
                <w:color w:val="000000"/>
                <w:sz w:val="22"/>
                <w:szCs w:val="22"/>
              </w:rPr>
            </w:pPr>
            <w:r>
              <w:rPr>
                <w:rFonts w:ascii="Calibri" w:hAnsi="Calibri" w:cs="Calibri"/>
                <w:color w:val="000000"/>
                <w:sz w:val="22"/>
                <w:szCs w:val="22"/>
              </w:rPr>
              <w:t>Precio medio</w:t>
            </w:r>
            <w:r w:rsidR="00427825">
              <w:rPr>
                <w:rFonts w:ascii="Calibri" w:hAnsi="Calibri" w:cs="Calibri"/>
                <w:color w:val="000000"/>
                <w:sz w:val="22"/>
                <w:szCs w:val="22"/>
              </w:rPr>
              <w:t xml:space="preserve"> l</w:t>
            </w:r>
            <w:r w:rsidR="00427825" w:rsidRPr="008750E4">
              <w:rPr>
                <w:rFonts w:ascii="Calibri" w:hAnsi="Calibri" w:cs="Calibri"/>
                <w:color w:val="000000"/>
                <w:sz w:val="22"/>
                <w:szCs w:val="22"/>
              </w:rPr>
              <w:t>lamadas adicionales</w:t>
            </w:r>
          </w:p>
        </w:tc>
        <w:tc>
          <w:tcPr>
            <w:tcW w:w="1820" w:type="dxa"/>
            <w:tcBorders>
              <w:top w:val="nil"/>
              <w:left w:val="nil"/>
              <w:bottom w:val="single" w:sz="4" w:space="0" w:color="auto"/>
              <w:right w:val="single" w:sz="4" w:space="0" w:color="auto"/>
            </w:tcBorders>
            <w:shd w:val="clear" w:color="auto" w:fill="auto"/>
            <w:noWrap/>
            <w:vAlign w:val="bottom"/>
            <w:hideMark/>
          </w:tcPr>
          <w:p w:rsidR="00427825" w:rsidRPr="00427825" w:rsidRDefault="003E49CF" w:rsidP="00596096">
            <w:pPr>
              <w:jc w:val="right"/>
              <w:rPr>
                <w:rFonts w:ascii="Calibri" w:hAnsi="Calibri" w:cs="Calibri"/>
                <w:color w:val="000000"/>
                <w:sz w:val="22"/>
                <w:szCs w:val="22"/>
                <w:highlight w:val="yellow"/>
              </w:rPr>
            </w:pPr>
            <w:r w:rsidRPr="003E49CF">
              <w:rPr>
                <w:rFonts w:ascii="Calibri" w:hAnsi="Calibri" w:cs="Calibri"/>
                <w:color w:val="000000"/>
                <w:sz w:val="22"/>
                <w:szCs w:val="22"/>
              </w:rPr>
              <w:t>0,4228</w:t>
            </w:r>
            <w:r>
              <w:rPr>
                <w:rFonts w:ascii="Calibri" w:hAnsi="Calibri" w:cs="Calibri"/>
                <w:color w:val="000000"/>
                <w:sz w:val="22"/>
                <w:szCs w:val="22"/>
              </w:rPr>
              <w:t xml:space="preserve"> €</w:t>
            </w:r>
            <w:r w:rsidR="00176600">
              <w:rPr>
                <w:rFonts w:ascii="Calibri" w:hAnsi="Calibri" w:cs="Calibri"/>
                <w:color w:val="000000"/>
                <w:sz w:val="22"/>
                <w:szCs w:val="22"/>
              </w:rPr>
              <w:t>/min</w:t>
            </w:r>
          </w:p>
        </w:tc>
        <w:tc>
          <w:tcPr>
            <w:tcW w:w="1900" w:type="dxa"/>
            <w:tcBorders>
              <w:top w:val="nil"/>
              <w:left w:val="nil"/>
              <w:bottom w:val="single" w:sz="4" w:space="0" w:color="auto"/>
              <w:right w:val="single" w:sz="4" w:space="0" w:color="auto"/>
            </w:tcBorders>
            <w:shd w:val="clear" w:color="000000" w:fill="BDD7EE"/>
            <w:noWrap/>
            <w:vAlign w:val="bottom"/>
          </w:tcPr>
          <w:p w:rsidR="00427825" w:rsidRPr="008750E4" w:rsidRDefault="00427825" w:rsidP="00596096">
            <w:pPr>
              <w:jc w:val="right"/>
              <w:rPr>
                <w:rFonts w:ascii="Calibri" w:hAnsi="Calibri" w:cs="Calibri"/>
                <w:b/>
                <w:bCs/>
                <w:color w:val="000000"/>
                <w:sz w:val="22"/>
                <w:szCs w:val="22"/>
              </w:rPr>
            </w:pPr>
          </w:p>
        </w:tc>
      </w:tr>
    </w:tbl>
    <w:p w:rsidR="00427825" w:rsidRPr="00E6691B" w:rsidRDefault="00427825" w:rsidP="00427825">
      <w:pPr>
        <w:jc w:val="both"/>
        <w:rPr>
          <w:rFonts w:ascii="Arial" w:hAnsi="Arial" w:cs="Arial"/>
          <w:sz w:val="16"/>
          <w:szCs w:val="16"/>
          <w:lang w:eastAsia="en-US"/>
        </w:rPr>
      </w:pPr>
    </w:p>
    <w:p w:rsidR="00427825" w:rsidRPr="00E6691B" w:rsidRDefault="00427825" w:rsidP="00427825">
      <w:pPr>
        <w:ind w:left="426" w:hanging="284"/>
        <w:jc w:val="both"/>
        <w:rPr>
          <w:rFonts w:ascii="Arial" w:hAnsi="Arial" w:cs="Arial"/>
          <w:sz w:val="16"/>
          <w:szCs w:val="16"/>
          <w:lang w:eastAsia="en-US"/>
        </w:rPr>
      </w:pPr>
      <w:r w:rsidRPr="00E6691B">
        <w:rPr>
          <w:rFonts w:ascii="Arial" w:hAnsi="Arial" w:cs="Arial"/>
          <w:sz w:val="16"/>
          <w:szCs w:val="16"/>
          <w:lang w:eastAsia="en-US"/>
        </w:rPr>
        <w:t xml:space="preserve">* </w:t>
      </w:r>
      <w:r>
        <w:rPr>
          <w:rFonts w:ascii="Arial" w:hAnsi="Arial" w:cs="Arial"/>
          <w:sz w:val="16"/>
          <w:szCs w:val="16"/>
          <w:lang w:eastAsia="en-US"/>
        </w:rPr>
        <w:t>Los precios ofertados</w:t>
      </w:r>
      <w:r w:rsidRPr="00E6691B">
        <w:rPr>
          <w:rFonts w:ascii="Arial" w:hAnsi="Arial" w:cs="Arial"/>
          <w:sz w:val="16"/>
          <w:szCs w:val="16"/>
          <w:lang w:eastAsia="en-US"/>
        </w:rPr>
        <w:t xml:space="preserve"> se obtendrá</w:t>
      </w:r>
      <w:r>
        <w:rPr>
          <w:rFonts w:ascii="Arial" w:hAnsi="Arial" w:cs="Arial"/>
          <w:sz w:val="16"/>
          <w:szCs w:val="16"/>
          <w:lang w:eastAsia="en-US"/>
        </w:rPr>
        <w:t>n</w:t>
      </w:r>
      <w:r w:rsidRPr="00E6691B">
        <w:rPr>
          <w:rFonts w:ascii="Arial" w:hAnsi="Arial" w:cs="Arial"/>
          <w:sz w:val="16"/>
          <w:szCs w:val="16"/>
          <w:lang w:eastAsia="en-US"/>
        </w:rPr>
        <w:t xml:space="preserve"> cumplimentando los precios unitarios en la hoja Excel </w:t>
      </w:r>
      <w:r w:rsidR="005A2859" w:rsidRPr="005A2859">
        <w:rPr>
          <w:rFonts w:ascii="Arial" w:hAnsi="Arial" w:cs="Arial"/>
          <w:sz w:val="16"/>
          <w:szCs w:val="16"/>
          <w:lang w:eastAsia="en-US"/>
        </w:rPr>
        <w:t>“X25010</w:t>
      </w:r>
      <w:r w:rsidRPr="005A2859">
        <w:rPr>
          <w:rFonts w:ascii="Arial" w:hAnsi="Arial" w:cs="Arial"/>
          <w:sz w:val="16"/>
          <w:szCs w:val="16"/>
          <w:lang w:eastAsia="en-US"/>
        </w:rPr>
        <w:t>_OfertaDetallada.xlsx”</w:t>
      </w:r>
      <w:r w:rsidRPr="00E6691B">
        <w:rPr>
          <w:rFonts w:ascii="Arial" w:hAnsi="Arial" w:cs="Arial"/>
          <w:sz w:val="16"/>
          <w:szCs w:val="16"/>
          <w:lang w:eastAsia="en-US"/>
        </w:rPr>
        <w:t xml:space="preserve"> que puede descargarse del Perfil de Contratante.</w:t>
      </w:r>
    </w:p>
    <w:p w:rsidR="00367F2F" w:rsidRPr="0010148B" w:rsidRDefault="00427825" w:rsidP="00427825">
      <w:pPr>
        <w:autoSpaceDE w:val="0"/>
        <w:autoSpaceDN w:val="0"/>
        <w:adjustRightInd w:val="0"/>
        <w:spacing w:after="60" w:line="240" w:lineRule="atLeast"/>
        <w:jc w:val="center"/>
        <w:rPr>
          <w:rFonts w:ascii="Arial" w:hAnsi="Arial" w:cs="Arial"/>
          <w:i/>
        </w:rPr>
      </w:pPr>
      <w:r w:rsidRPr="0010148B">
        <w:rPr>
          <w:rFonts w:ascii="Arial" w:hAnsi="Arial" w:cs="Arial"/>
          <w:i/>
        </w:rPr>
        <w:t xml:space="preserve"> </w:t>
      </w: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8A7665">
        <w:rPr>
          <w:rFonts w:ascii="Arial" w:hAnsi="Arial" w:cs="Arial"/>
          <w:b/>
        </w:rPr>
        <w:t>2.- OTROS ELEMENTOS EVALUABLES MEDIANTE FÓRMULAS</w:t>
      </w:r>
    </w:p>
    <w:p w:rsidR="00D27556" w:rsidRDefault="00D27556" w:rsidP="003F7901">
      <w:pPr>
        <w:jc w:val="both"/>
        <w:rPr>
          <w:rFonts w:ascii="Arial" w:hAnsi="Arial" w:cs="Arial"/>
          <w:b/>
        </w:rPr>
      </w:pPr>
    </w:p>
    <w:p w:rsidR="008A7665" w:rsidRDefault="008A7665" w:rsidP="008A7665">
      <w:pPr>
        <w:rPr>
          <w:rFonts w:ascii="Arial" w:hAnsi="Arial" w:cs="Arial"/>
          <w:b/>
        </w:rPr>
      </w:pPr>
      <w:r w:rsidRPr="003128D3">
        <w:rPr>
          <w:rFonts w:ascii="Arial" w:hAnsi="Arial" w:cs="Arial"/>
          <w:u w:val="single"/>
        </w:rPr>
        <w:t>Criterio 10 del apartado 19</w:t>
      </w:r>
      <w:r w:rsidRPr="001111D6">
        <w:rPr>
          <w:rFonts w:ascii="Arial" w:hAnsi="Arial" w:cs="Arial"/>
        </w:rPr>
        <w:t xml:space="preserve"> del cuadro de características: </w:t>
      </w:r>
      <w:r>
        <w:rPr>
          <w:rFonts w:ascii="Arial" w:hAnsi="Arial" w:cs="Arial"/>
          <w:b/>
        </w:rPr>
        <w:t>Medioambiental</w:t>
      </w:r>
    </w:p>
    <w:p w:rsidR="003128D3" w:rsidRDefault="003128D3" w:rsidP="008A7665">
      <w:pPr>
        <w:rPr>
          <w:rFonts w:ascii="Arial" w:hAnsi="Arial" w:cs="Arial"/>
          <w:b/>
        </w:rPr>
      </w:pPr>
    </w:p>
    <w:p w:rsidR="003128D3" w:rsidRPr="003128D3" w:rsidRDefault="003128D3" w:rsidP="008A7665">
      <w:pPr>
        <w:rPr>
          <w:rFonts w:ascii="Arial" w:hAnsi="Arial" w:cs="Arial"/>
          <w:color w:val="0070C0"/>
          <w:lang w:val="eu-ES"/>
        </w:rPr>
      </w:pPr>
      <w:r w:rsidRPr="003128D3">
        <w:rPr>
          <w:rFonts w:ascii="Arial" w:hAnsi="Arial" w:cs="Arial"/>
        </w:rPr>
        <w:t>Toneladas de CO2 compensadas durante los dos años anteriores:</w:t>
      </w:r>
    </w:p>
    <w:tbl>
      <w:tblPr>
        <w:tblStyle w:val="Saretaduntaula"/>
        <w:tblW w:w="0" w:type="auto"/>
        <w:tblInd w:w="6516" w:type="dxa"/>
        <w:tblLook w:val="04A0" w:firstRow="1" w:lastRow="0" w:firstColumn="1" w:lastColumn="0" w:noHBand="0" w:noVBand="1"/>
      </w:tblPr>
      <w:tblGrid>
        <w:gridCol w:w="1978"/>
      </w:tblGrid>
      <w:tr w:rsidR="003128D3" w:rsidTr="003128D3">
        <w:trPr>
          <w:trHeight w:val="359"/>
        </w:trPr>
        <w:tc>
          <w:tcPr>
            <w:tcW w:w="1978" w:type="dxa"/>
            <w:shd w:val="clear" w:color="auto" w:fill="C6D9F1" w:themeFill="text2" w:themeFillTint="33"/>
          </w:tcPr>
          <w:p w:rsidR="003128D3" w:rsidRDefault="003128D3" w:rsidP="003128D3">
            <w:pPr>
              <w:jc w:val="right"/>
              <w:rPr>
                <w:rFonts w:ascii="Arial" w:hAnsi="Arial" w:cs="Arial"/>
                <w:color w:val="0070C0"/>
                <w:lang w:val="eu-ES"/>
              </w:rPr>
            </w:pPr>
          </w:p>
        </w:tc>
      </w:tr>
    </w:tbl>
    <w:p w:rsidR="008A7665" w:rsidRDefault="008A7665" w:rsidP="008A7665">
      <w:pPr>
        <w:rPr>
          <w:rFonts w:ascii="Arial" w:hAnsi="Arial" w:cs="Arial"/>
          <w:b/>
          <w:color w:val="0070C0"/>
          <w:lang w:val="eu-ES"/>
        </w:rPr>
      </w:pPr>
    </w:p>
    <w:p w:rsidR="008A7665" w:rsidRDefault="008A7665" w:rsidP="008A7665">
      <w:pPr>
        <w:rPr>
          <w:rFonts w:ascii="Arial" w:hAnsi="Arial" w:cs="Arial"/>
          <w:b/>
          <w:color w:val="0070C0"/>
          <w:lang w:val="eu-ES"/>
        </w:rPr>
      </w:pPr>
    </w:p>
    <w:p w:rsidR="008A7665" w:rsidRDefault="008A7665" w:rsidP="008A7665">
      <w:pPr>
        <w:rPr>
          <w:rFonts w:ascii="Arial" w:hAnsi="Arial" w:cs="Arial"/>
        </w:rPr>
      </w:pPr>
      <w:r w:rsidRPr="003128D3">
        <w:rPr>
          <w:rFonts w:ascii="Arial" w:hAnsi="Arial" w:cs="Arial"/>
          <w:u w:val="single"/>
        </w:rPr>
        <w:t>Criterio 11 del apartado 19</w:t>
      </w:r>
      <w:r w:rsidRPr="001111D6">
        <w:rPr>
          <w:rFonts w:ascii="Arial" w:hAnsi="Arial" w:cs="Arial"/>
        </w:rPr>
        <w:t xml:space="preserve"> del cuadro de características: </w:t>
      </w:r>
      <w:r w:rsidRPr="001111D6">
        <w:rPr>
          <w:rFonts w:ascii="Arial" w:hAnsi="Arial" w:cs="Arial"/>
          <w:b/>
        </w:rPr>
        <w:t>Igualdad entre mujeres y hombres.</w:t>
      </w:r>
      <w:r w:rsidRPr="001111D6">
        <w:rPr>
          <w:rFonts w:ascii="Arial" w:hAnsi="Arial" w:cs="Arial"/>
        </w:rPr>
        <w:t xml:space="preserve"> </w:t>
      </w:r>
    </w:p>
    <w:p w:rsidR="003128D3" w:rsidRDefault="003128D3" w:rsidP="008A7665">
      <w:pPr>
        <w:rPr>
          <w:rFonts w:ascii="Arial" w:hAnsi="Arial" w:cs="Arial"/>
        </w:rPr>
      </w:pPr>
    </w:p>
    <w:p w:rsidR="003128D3" w:rsidRDefault="003128D3" w:rsidP="008A7665">
      <w:pPr>
        <w:rPr>
          <w:rFonts w:ascii="Arial" w:hAnsi="Arial" w:cs="Arial"/>
        </w:rPr>
      </w:pPr>
      <w:r>
        <w:rPr>
          <w:rFonts w:ascii="Arial" w:hAnsi="Arial" w:cs="Arial"/>
        </w:rPr>
        <w:t>Número de mujeres en los equipos que van a prestar servicios a lo largo del Acuerdo Marco:</w:t>
      </w:r>
    </w:p>
    <w:tbl>
      <w:tblPr>
        <w:tblStyle w:val="Saretaduntaula"/>
        <w:tblW w:w="0" w:type="auto"/>
        <w:tblInd w:w="6516" w:type="dxa"/>
        <w:tblLook w:val="04A0" w:firstRow="1" w:lastRow="0" w:firstColumn="1" w:lastColumn="0" w:noHBand="0" w:noVBand="1"/>
      </w:tblPr>
      <w:tblGrid>
        <w:gridCol w:w="1978"/>
      </w:tblGrid>
      <w:tr w:rsidR="003128D3" w:rsidTr="003128D3">
        <w:trPr>
          <w:trHeight w:val="379"/>
        </w:trPr>
        <w:tc>
          <w:tcPr>
            <w:tcW w:w="1978" w:type="dxa"/>
            <w:shd w:val="clear" w:color="auto" w:fill="C6D9F1" w:themeFill="text2" w:themeFillTint="33"/>
          </w:tcPr>
          <w:p w:rsidR="003128D3" w:rsidRDefault="003128D3" w:rsidP="003128D3">
            <w:pPr>
              <w:jc w:val="right"/>
              <w:rPr>
                <w:rFonts w:ascii="Arial" w:hAnsi="Arial" w:cs="Arial"/>
              </w:rPr>
            </w:pPr>
          </w:p>
        </w:tc>
      </w:tr>
    </w:tbl>
    <w:p w:rsidR="003128D3" w:rsidRPr="001111D6" w:rsidRDefault="003128D3" w:rsidP="008A7665">
      <w:pPr>
        <w:rPr>
          <w:rFonts w:ascii="Arial" w:hAnsi="Arial" w:cs="Arial"/>
        </w:rPr>
      </w:pPr>
    </w:p>
    <w:p w:rsidR="008A7665" w:rsidRDefault="008A7665" w:rsidP="008A7665">
      <w:pPr>
        <w:autoSpaceDE w:val="0"/>
        <w:autoSpaceDN w:val="0"/>
        <w:adjustRightInd w:val="0"/>
        <w:spacing w:after="60" w:line="240" w:lineRule="atLeast"/>
        <w:ind w:left="5664" w:firstLine="708"/>
        <w:jc w:val="both"/>
        <w:rPr>
          <w:rFonts w:ascii="Arial" w:hAnsi="Arial" w:cs="Arial"/>
          <w:bCs/>
        </w:rPr>
      </w:pPr>
    </w:p>
    <w:p w:rsidR="003128D3" w:rsidRDefault="003128D3" w:rsidP="003128D3">
      <w:pPr>
        <w:autoSpaceDE w:val="0"/>
        <w:autoSpaceDN w:val="0"/>
        <w:adjustRightInd w:val="0"/>
        <w:spacing w:after="60" w:line="240" w:lineRule="atLeast"/>
        <w:ind w:left="5664" w:firstLine="708"/>
        <w:jc w:val="both"/>
        <w:rPr>
          <w:rFonts w:ascii="Arial" w:hAnsi="Arial" w:cs="Arial"/>
          <w:bCs/>
        </w:rPr>
      </w:pPr>
    </w:p>
    <w:p w:rsidR="008A7665" w:rsidRPr="001111D6" w:rsidRDefault="008A7665" w:rsidP="008A7665">
      <w:pPr>
        <w:jc w:val="both"/>
        <w:rPr>
          <w:rFonts w:ascii="Arial" w:hAnsi="Arial" w:cs="Arial"/>
          <w:szCs w:val="22"/>
          <w:lang w:eastAsia="en-US"/>
        </w:rPr>
      </w:pPr>
    </w:p>
    <w:p w:rsidR="00D27556" w:rsidRPr="008A7665" w:rsidRDefault="00D27556" w:rsidP="003F7901">
      <w:pPr>
        <w:jc w:val="both"/>
        <w:rPr>
          <w:rFonts w:ascii="Arial" w:hAnsi="Arial" w:cs="Arial"/>
          <w:b/>
          <w:lang w:val="es-ES_tradnl"/>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w:t>
      </w:r>
      <w:r w:rsidR="002C44E3">
        <w:rPr>
          <w:rFonts w:ascii="Arial" w:hAnsi="Arial" w:cs="Arial"/>
        </w:rPr>
        <w:t>la actividad objeto del acuerdo marco</w:t>
      </w:r>
      <w:r w:rsidRPr="00B07F45">
        <w:rPr>
          <w:rFonts w:ascii="Arial" w:hAnsi="Arial" w:cs="Arial"/>
        </w:rPr>
        <w:t>:</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bookmarkEnd w:id="401"/>
      <w:bookmarkEnd w:id="402"/>
      <w:bookmarkEnd w:id="403"/>
      <w:bookmarkEnd w:id="404"/>
      <w:bookmarkEnd w:id="405"/>
      <w:bookmarkEnd w:id="406"/>
    </w:tbl>
    <w:p w:rsidR="00D65436" w:rsidRDefault="00D65436" w:rsidP="006D76E8">
      <w:pPr>
        <w:pStyle w:val="1izenburua"/>
        <w:spacing w:before="0" w:line="240" w:lineRule="atLeast"/>
      </w:pPr>
    </w:p>
    <w:p w:rsidR="008A7665" w:rsidRDefault="008A7665">
      <w:pPr>
        <w:rPr>
          <w:rFonts w:ascii="Arial" w:hAnsi="Arial" w:cs="Arial"/>
          <w:b/>
          <w:bCs/>
          <w:kern w:val="32"/>
          <w:sz w:val="22"/>
          <w:szCs w:val="22"/>
        </w:rPr>
      </w:pPr>
      <w:r>
        <w:rPr>
          <w:rFonts w:ascii="Arial" w:hAnsi="Arial" w:cs="Arial"/>
          <w:b/>
          <w:bCs/>
          <w:kern w:val="32"/>
          <w:sz w:val="22"/>
          <w:szCs w:val="22"/>
        </w:rPr>
        <w:br w:type="page"/>
      </w:r>
    </w:p>
    <w:p w:rsidR="005A2859" w:rsidRDefault="005A2859" w:rsidP="00D65436">
      <w:pPr>
        <w:jc w:val="center"/>
        <w:rPr>
          <w:rFonts w:ascii="Arial" w:hAnsi="Arial" w:cs="Arial"/>
          <w:b/>
          <w:bCs/>
          <w:kern w:val="32"/>
          <w:sz w:val="22"/>
          <w:szCs w:val="22"/>
        </w:rPr>
      </w:pPr>
    </w:p>
    <w:p w:rsidR="00D65436" w:rsidRPr="00D65436" w:rsidRDefault="00D65436" w:rsidP="00D65436">
      <w:pPr>
        <w:jc w:val="center"/>
        <w:rPr>
          <w:rFonts w:ascii="Arial" w:hAnsi="Arial" w:cs="Arial"/>
          <w:b/>
          <w:bCs/>
          <w:kern w:val="32"/>
          <w:sz w:val="22"/>
          <w:szCs w:val="22"/>
        </w:rPr>
      </w:pPr>
      <w:r>
        <w:rPr>
          <w:rFonts w:ascii="Arial" w:hAnsi="Arial" w:cs="Arial"/>
          <w:b/>
          <w:bCs/>
          <w:kern w:val="32"/>
          <w:sz w:val="22"/>
          <w:szCs w:val="22"/>
        </w:rPr>
        <w:t>ANEXO X.- ENTIDADES ADHERIDAS</w:t>
      </w:r>
    </w:p>
    <w:p w:rsidR="00D65436" w:rsidRDefault="00D65436" w:rsidP="00D65436"/>
    <w:tbl>
      <w:tblPr>
        <w:tblW w:w="5098" w:type="dxa"/>
        <w:jc w:val="center"/>
        <w:tblCellMar>
          <w:left w:w="70" w:type="dxa"/>
          <w:right w:w="70" w:type="dxa"/>
        </w:tblCellMar>
        <w:tblLook w:val="04A0" w:firstRow="1" w:lastRow="0" w:firstColumn="1" w:lastColumn="0" w:noHBand="0" w:noVBand="1"/>
      </w:tblPr>
      <w:tblGrid>
        <w:gridCol w:w="5098"/>
      </w:tblGrid>
      <w:tr w:rsidR="00D65436" w:rsidRPr="00642426" w:rsidTr="00596096">
        <w:trPr>
          <w:trHeight w:val="600"/>
          <w:jc w:val="center"/>
        </w:trPr>
        <w:tc>
          <w:tcPr>
            <w:tcW w:w="5098"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ENTIDAD</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AdinBerri Fundazioa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Aizarnazabalgo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Albizturko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Alegiako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Andoaingo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Astigarragako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Azkoitiko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Azpeitiko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Beasaingo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Beizamako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Bergarako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Beterri Buruntza Mankomunitatea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Bidasoa Activa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Bidegi</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Cristobal Balenciaga Fundazioa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Debabarreneko Mankomunitatea. Badesa.</w:t>
            </w:r>
          </w:p>
        </w:tc>
      </w:tr>
      <w:tr w:rsidR="00D65436" w:rsidRPr="00642426" w:rsidTr="00596096">
        <w:trPr>
          <w:trHeight w:val="339"/>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Debagoieneko Mankomunitatea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Eibarko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Elgoibarko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Filmoteca Vasca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Garbitania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Getariako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Gipuzkoako Hondakinen Kudeaketa, S.A.U.</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Hernaniko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Hondarribiko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Idiazabalgo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Ikaztegietako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Irurako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Kabia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Lasarte-Oriako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D65436" w:rsidRPr="00D65436" w:rsidRDefault="00D65436" w:rsidP="00596096">
            <w:pPr>
              <w:rPr>
                <w:rFonts w:ascii="Arial" w:hAnsi="Arial" w:cs="Arial"/>
                <w:sz w:val="18"/>
                <w:szCs w:val="18"/>
              </w:rPr>
            </w:pPr>
            <w:r w:rsidRPr="00D65436">
              <w:rPr>
                <w:rFonts w:ascii="Arial" w:hAnsi="Arial" w:cs="Arial"/>
                <w:sz w:val="18"/>
                <w:szCs w:val="18"/>
              </w:rPr>
              <w:t>Lazkaoko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Legazpiko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Lezoko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Mendaroko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Mubil Fundazioa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Mutrikuko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Olaberriako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lastRenderedPageBreak/>
              <w:t>Oñatiko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Ordizia Majori Kiroldegia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Ordiziako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Orioko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Ormaiztegiko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San Marko Mankomunitatea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Servicios de Txingudi</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Soraluzeko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Sueskola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Tolosako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Tolosaldea Garatzen</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Uliazpi</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Urnietako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Urola Erdiko Mankomunitatea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Urola Kostako Mankomunitatea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Usurbilgo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Villabonako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Zarauzko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Zegamako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Zeraingo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Zestoako Udala</w:t>
            </w:r>
          </w:p>
        </w:tc>
      </w:tr>
      <w:tr w:rsidR="00D65436" w:rsidRPr="00642426" w:rsidTr="0059609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D65436" w:rsidRPr="00D65436" w:rsidRDefault="00D65436" w:rsidP="00596096">
            <w:pPr>
              <w:rPr>
                <w:rFonts w:ascii="Arial" w:hAnsi="Arial" w:cs="Arial"/>
                <w:sz w:val="18"/>
                <w:szCs w:val="18"/>
              </w:rPr>
            </w:pPr>
            <w:r w:rsidRPr="00D65436">
              <w:rPr>
                <w:rFonts w:ascii="Arial" w:hAnsi="Arial" w:cs="Arial"/>
                <w:sz w:val="18"/>
                <w:szCs w:val="18"/>
              </w:rPr>
              <w:t>Zumaiako Udala</w:t>
            </w:r>
          </w:p>
        </w:tc>
      </w:tr>
    </w:tbl>
    <w:p w:rsidR="00367F2F" w:rsidRPr="00CD4AFC" w:rsidRDefault="00367F2F" w:rsidP="00D65436"/>
    <w:sectPr w:rsidR="00367F2F" w:rsidRPr="00CD4AFC" w:rsidSect="00A8509D">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5A5" w:rsidRDefault="006305A5">
      <w:r>
        <w:separator/>
      </w:r>
    </w:p>
  </w:endnote>
  <w:endnote w:type="continuationSeparator" w:id="0">
    <w:p w:rsidR="006305A5" w:rsidRDefault="0063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1B3" w:rsidRDefault="001B51B3"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1B51B3" w:rsidRDefault="001B51B3"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1B3" w:rsidRDefault="001B51B3">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215DA1">
      <w:rPr>
        <w:rFonts w:ascii="Arial" w:hAnsi="Arial" w:cs="Arial"/>
        <w:noProof/>
      </w:rPr>
      <w:t>13</w:t>
    </w:r>
    <w:r w:rsidRPr="001A5AB7">
      <w:rPr>
        <w:rFonts w:ascii="Arial" w:hAnsi="Arial" w:cs="Arial"/>
      </w:rPr>
      <w:fldChar w:fldCharType="end"/>
    </w:r>
  </w:p>
  <w:p w:rsidR="001B51B3" w:rsidRDefault="001B51B3"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1B3" w:rsidRDefault="001B51B3"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1B3" w:rsidRPr="00CF011B" w:rsidRDefault="001B51B3">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15DA1">
      <w:rPr>
        <w:rFonts w:ascii="Arial" w:hAnsi="Arial" w:cs="Arial"/>
        <w:noProof/>
      </w:rPr>
      <w:t>7</w:t>
    </w:r>
    <w:r w:rsidRPr="00CF011B">
      <w:rPr>
        <w:rFonts w:ascii="Arial" w:hAnsi="Arial" w:cs="Arial"/>
      </w:rPr>
      <w:fldChar w:fldCharType="end"/>
    </w:r>
  </w:p>
  <w:p w:rsidR="001B51B3" w:rsidRDefault="001B51B3"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5A5" w:rsidRDefault="006305A5">
      <w:r>
        <w:separator/>
      </w:r>
    </w:p>
  </w:footnote>
  <w:footnote w:type="continuationSeparator" w:id="0">
    <w:p w:rsidR="006305A5" w:rsidRDefault="006305A5">
      <w:r>
        <w:continuationSeparator/>
      </w:r>
    </w:p>
  </w:footnote>
  <w:footnote w:id="1">
    <w:p w:rsidR="001B51B3" w:rsidRDefault="001B51B3"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1B51B3" w:rsidRPr="0010409A" w:rsidRDefault="001B51B3" w:rsidP="00586CE9">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1B51B3" w:rsidRDefault="001B51B3"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1B3" w:rsidRPr="00F90A2E" w:rsidRDefault="001B51B3" w:rsidP="008759CE">
    <w:pPr>
      <w:pStyle w:val="Goiburua"/>
      <w:jc w:val="center"/>
      <w:rPr>
        <w:rFonts w:ascii="Arial" w:hAnsi="Arial" w:cs="Arial"/>
        <w:b/>
        <w:noProof/>
      </w:rPr>
    </w:pPr>
    <w:r>
      <w:rPr>
        <w:b/>
        <w:noProof/>
      </w:rPr>
      <w:drawing>
        <wp:inline distT="0" distB="0" distL="0" distR="0">
          <wp:extent cx="2429510" cy="593725"/>
          <wp:effectExtent l="0" t="0" r="8890" b="0"/>
          <wp:docPr id="6"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1B51B3" w:rsidRPr="00F90A2E" w:rsidRDefault="001B51B3">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1B3" w:rsidRDefault="001B51B3" w:rsidP="004C5224">
    <w:pPr>
      <w:pStyle w:val="Goiburua"/>
      <w:rPr>
        <w:b/>
        <w:noProof/>
      </w:rPr>
    </w:pPr>
    <w:r>
      <w:rPr>
        <w:b/>
        <w:noProof/>
      </w:rPr>
      <w:drawing>
        <wp:inline distT="0" distB="0" distL="0" distR="0" wp14:anchorId="6D058427" wp14:editId="07ABBAEA">
          <wp:extent cx="2429510" cy="593725"/>
          <wp:effectExtent l="0" t="0" r="8890" b="0"/>
          <wp:docPr id="7"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1B51B3" w:rsidRPr="004C5224" w:rsidRDefault="001B51B3"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6FB594E"/>
    <w:multiLevelType w:val="hybridMultilevel"/>
    <w:tmpl w:val="7A186110"/>
    <w:lvl w:ilvl="0" w:tplc="5658E79E">
      <w:start w:val="1"/>
      <w:numFmt w:val="lowerLetter"/>
      <w:lvlText w:val="%1)"/>
      <w:lvlJc w:val="left"/>
      <w:pPr>
        <w:tabs>
          <w:tab w:val="num" w:pos="2160"/>
        </w:tabs>
        <w:ind w:left="216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EB70206"/>
    <w:multiLevelType w:val="hybridMultilevel"/>
    <w:tmpl w:val="F67A5FC6"/>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041C8"/>
    <w:multiLevelType w:val="hybridMultilevel"/>
    <w:tmpl w:val="8F8A41F8"/>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89B03CE"/>
    <w:multiLevelType w:val="hybridMultilevel"/>
    <w:tmpl w:val="701EC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F394773"/>
    <w:multiLevelType w:val="hybridMultilevel"/>
    <w:tmpl w:val="91FE5D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9CB2B99"/>
    <w:multiLevelType w:val="hybridMultilevel"/>
    <w:tmpl w:val="976A5FEC"/>
    <w:lvl w:ilvl="0" w:tplc="0C0A0001">
      <w:start w:val="1"/>
      <w:numFmt w:val="bullet"/>
      <w:lvlText w:val=""/>
      <w:lvlJc w:val="left"/>
      <w:pPr>
        <w:ind w:left="1496" w:hanging="360"/>
      </w:pPr>
      <w:rPr>
        <w:rFonts w:ascii="Symbol" w:hAnsi="Symbol" w:hint="default"/>
      </w:rPr>
    </w:lvl>
    <w:lvl w:ilvl="1" w:tplc="0C0A0003">
      <w:start w:val="1"/>
      <w:numFmt w:val="bullet"/>
      <w:lvlText w:val="o"/>
      <w:lvlJc w:val="left"/>
      <w:pPr>
        <w:ind w:left="2216" w:hanging="360"/>
      </w:pPr>
      <w:rPr>
        <w:rFonts w:ascii="Courier New" w:hAnsi="Courier New" w:cs="Courier New" w:hint="default"/>
      </w:rPr>
    </w:lvl>
    <w:lvl w:ilvl="2" w:tplc="0C0A0005">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7"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36"/>
  </w:num>
  <w:num w:numId="3">
    <w:abstractNumId w:val="33"/>
  </w:num>
  <w:num w:numId="4">
    <w:abstractNumId w:val="22"/>
  </w:num>
  <w:num w:numId="5">
    <w:abstractNumId w:val="13"/>
  </w:num>
  <w:num w:numId="6">
    <w:abstractNumId w:val="35"/>
  </w:num>
  <w:num w:numId="7">
    <w:abstractNumId w:val="24"/>
  </w:num>
  <w:num w:numId="8">
    <w:abstractNumId w:val="11"/>
  </w:num>
  <w:num w:numId="9">
    <w:abstractNumId w:val="23"/>
  </w:num>
  <w:num w:numId="10">
    <w:abstractNumId w:val="2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0"/>
  </w:num>
  <w:num w:numId="17">
    <w:abstractNumId w:val="7"/>
  </w:num>
  <w:num w:numId="18">
    <w:abstractNumId w:val="30"/>
  </w:num>
  <w:num w:numId="19">
    <w:abstractNumId w:val="26"/>
  </w:num>
  <w:num w:numId="20">
    <w:abstractNumId w:val="29"/>
  </w:num>
  <w:num w:numId="21">
    <w:abstractNumId w:val="17"/>
  </w:num>
  <w:num w:numId="22">
    <w:abstractNumId w:val="27"/>
  </w:num>
  <w:num w:numId="23">
    <w:abstractNumId w:val="37"/>
  </w:num>
  <w:num w:numId="24">
    <w:abstractNumId w:val="34"/>
  </w:num>
  <w:num w:numId="25">
    <w:abstractNumId w:val="6"/>
  </w:num>
  <w:num w:numId="26">
    <w:abstractNumId w:val="10"/>
  </w:num>
  <w:num w:numId="27">
    <w:abstractNumId w:val="25"/>
  </w:num>
  <w:num w:numId="28">
    <w:abstractNumId w:val="16"/>
  </w:num>
  <w:num w:numId="29">
    <w:abstractNumId w:val="19"/>
  </w:num>
  <w:num w:numId="30">
    <w:abstractNumId w:val="28"/>
  </w:num>
  <w:num w:numId="31">
    <w:abstractNumId w:val="12"/>
  </w:num>
  <w:num w:numId="32">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2746"/>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5E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27E3A"/>
    <w:rsid w:val="00030C64"/>
    <w:rsid w:val="00030FAF"/>
    <w:rsid w:val="00032993"/>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78F"/>
    <w:rsid w:val="00082F48"/>
    <w:rsid w:val="00082F73"/>
    <w:rsid w:val="000844F3"/>
    <w:rsid w:val="00085261"/>
    <w:rsid w:val="00085334"/>
    <w:rsid w:val="00085F2B"/>
    <w:rsid w:val="0008613D"/>
    <w:rsid w:val="00086AE4"/>
    <w:rsid w:val="00087041"/>
    <w:rsid w:val="0008719C"/>
    <w:rsid w:val="0009043E"/>
    <w:rsid w:val="00090C71"/>
    <w:rsid w:val="00090D0D"/>
    <w:rsid w:val="00091178"/>
    <w:rsid w:val="00093637"/>
    <w:rsid w:val="000950FD"/>
    <w:rsid w:val="00095E41"/>
    <w:rsid w:val="0009612A"/>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0870"/>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3E"/>
    <w:rsid w:val="001035A6"/>
    <w:rsid w:val="00104964"/>
    <w:rsid w:val="00105B3B"/>
    <w:rsid w:val="00105CE0"/>
    <w:rsid w:val="00105CFE"/>
    <w:rsid w:val="0010635C"/>
    <w:rsid w:val="00106D59"/>
    <w:rsid w:val="00106EA7"/>
    <w:rsid w:val="00106F17"/>
    <w:rsid w:val="001076B1"/>
    <w:rsid w:val="00107AC0"/>
    <w:rsid w:val="00110C23"/>
    <w:rsid w:val="001119F8"/>
    <w:rsid w:val="00112062"/>
    <w:rsid w:val="001126A9"/>
    <w:rsid w:val="00113119"/>
    <w:rsid w:val="00113383"/>
    <w:rsid w:val="00114331"/>
    <w:rsid w:val="00114BDF"/>
    <w:rsid w:val="0011552E"/>
    <w:rsid w:val="001160CB"/>
    <w:rsid w:val="00117250"/>
    <w:rsid w:val="00117900"/>
    <w:rsid w:val="0012048B"/>
    <w:rsid w:val="00122123"/>
    <w:rsid w:val="001225EE"/>
    <w:rsid w:val="0012319A"/>
    <w:rsid w:val="00123C58"/>
    <w:rsid w:val="00123CB8"/>
    <w:rsid w:val="00124186"/>
    <w:rsid w:val="00124D3D"/>
    <w:rsid w:val="00124FA9"/>
    <w:rsid w:val="00125130"/>
    <w:rsid w:val="0012560F"/>
    <w:rsid w:val="00125CE7"/>
    <w:rsid w:val="001262D3"/>
    <w:rsid w:val="001269A2"/>
    <w:rsid w:val="00126BF0"/>
    <w:rsid w:val="001278C8"/>
    <w:rsid w:val="00130AE4"/>
    <w:rsid w:val="00131ED9"/>
    <w:rsid w:val="00132AA3"/>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1B75"/>
    <w:rsid w:val="00152663"/>
    <w:rsid w:val="00153EEB"/>
    <w:rsid w:val="00155F04"/>
    <w:rsid w:val="00155F50"/>
    <w:rsid w:val="0015676A"/>
    <w:rsid w:val="00156799"/>
    <w:rsid w:val="00156BB5"/>
    <w:rsid w:val="00156D10"/>
    <w:rsid w:val="001574CC"/>
    <w:rsid w:val="001602BA"/>
    <w:rsid w:val="001608B6"/>
    <w:rsid w:val="00160FDF"/>
    <w:rsid w:val="00161755"/>
    <w:rsid w:val="00163715"/>
    <w:rsid w:val="00163DE2"/>
    <w:rsid w:val="0016547E"/>
    <w:rsid w:val="00166160"/>
    <w:rsid w:val="00166296"/>
    <w:rsid w:val="00167A9B"/>
    <w:rsid w:val="00167E27"/>
    <w:rsid w:val="00170104"/>
    <w:rsid w:val="001710BA"/>
    <w:rsid w:val="00171800"/>
    <w:rsid w:val="00171EBA"/>
    <w:rsid w:val="00171F14"/>
    <w:rsid w:val="00172C92"/>
    <w:rsid w:val="00173110"/>
    <w:rsid w:val="00173596"/>
    <w:rsid w:val="001737C9"/>
    <w:rsid w:val="00174F63"/>
    <w:rsid w:val="00176249"/>
    <w:rsid w:val="00176600"/>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47B"/>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1B3"/>
    <w:rsid w:val="001B528A"/>
    <w:rsid w:val="001B6465"/>
    <w:rsid w:val="001B781B"/>
    <w:rsid w:val="001B7ABD"/>
    <w:rsid w:val="001C0F27"/>
    <w:rsid w:val="001C0FCE"/>
    <w:rsid w:val="001C2BAA"/>
    <w:rsid w:val="001C2BF0"/>
    <w:rsid w:val="001C32FA"/>
    <w:rsid w:val="001C4517"/>
    <w:rsid w:val="001C4634"/>
    <w:rsid w:val="001C46A2"/>
    <w:rsid w:val="001C5821"/>
    <w:rsid w:val="001C736A"/>
    <w:rsid w:val="001C7A54"/>
    <w:rsid w:val="001C7F8D"/>
    <w:rsid w:val="001D0BB2"/>
    <w:rsid w:val="001D0CC7"/>
    <w:rsid w:val="001D190D"/>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1D14"/>
    <w:rsid w:val="001E22C7"/>
    <w:rsid w:val="001E3183"/>
    <w:rsid w:val="001E3207"/>
    <w:rsid w:val="001E544D"/>
    <w:rsid w:val="001E5B9C"/>
    <w:rsid w:val="001E5CB0"/>
    <w:rsid w:val="001E600A"/>
    <w:rsid w:val="001E70A2"/>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3A8C"/>
    <w:rsid w:val="00204080"/>
    <w:rsid w:val="002046C3"/>
    <w:rsid w:val="00205205"/>
    <w:rsid w:val="0020631F"/>
    <w:rsid w:val="0020642E"/>
    <w:rsid w:val="0020695E"/>
    <w:rsid w:val="00206AB9"/>
    <w:rsid w:val="00206F5B"/>
    <w:rsid w:val="0021436A"/>
    <w:rsid w:val="002145E2"/>
    <w:rsid w:val="00215296"/>
    <w:rsid w:val="00215869"/>
    <w:rsid w:val="00215DA1"/>
    <w:rsid w:val="002161D4"/>
    <w:rsid w:val="00216612"/>
    <w:rsid w:val="0021673F"/>
    <w:rsid w:val="00216EE9"/>
    <w:rsid w:val="002172E0"/>
    <w:rsid w:val="00220786"/>
    <w:rsid w:val="00220F41"/>
    <w:rsid w:val="00221362"/>
    <w:rsid w:val="002216BB"/>
    <w:rsid w:val="00222063"/>
    <w:rsid w:val="00222B1D"/>
    <w:rsid w:val="00222F99"/>
    <w:rsid w:val="00223744"/>
    <w:rsid w:val="00223F07"/>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097"/>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016"/>
    <w:rsid w:val="002625D3"/>
    <w:rsid w:val="002628AB"/>
    <w:rsid w:val="00262A61"/>
    <w:rsid w:val="002644F8"/>
    <w:rsid w:val="00265A6C"/>
    <w:rsid w:val="00266240"/>
    <w:rsid w:val="0026720F"/>
    <w:rsid w:val="00267C23"/>
    <w:rsid w:val="00270C11"/>
    <w:rsid w:val="0027157F"/>
    <w:rsid w:val="00271D96"/>
    <w:rsid w:val="00272395"/>
    <w:rsid w:val="002723DE"/>
    <w:rsid w:val="00272E1A"/>
    <w:rsid w:val="00273A8D"/>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195"/>
    <w:rsid w:val="00291B30"/>
    <w:rsid w:val="002922B1"/>
    <w:rsid w:val="00292F38"/>
    <w:rsid w:val="00293200"/>
    <w:rsid w:val="002947F4"/>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4E3"/>
    <w:rsid w:val="002C46EE"/>
    <w:rsid w:val="002C47A6"/>
    <w:rsid w:val="002C6059"/>
    <w:rsid w:val="002C6632"/>
    <w:rsid w:val="002C67A1"/>
    <w:rsid w:val="002C6900"/>
    <w:rsid w:val="002C6C1B"/>
    <w:rsid w:val="002C74EF"/>
    <w:rsid w:val="002C7C47"/>
    <w:rsid w:val="002D1A20"/>
    <w:rsid w:val="002D1D52"/>
    <w:rsid w:val="002D2FCF"/>
    <w:rsid w:val="002D3F4C"/>
    <w:rsid w:val="002D456B"/>
    <w:rsid w:val="002D5521"/>
    <w:rsid w:val="002D583A"/>
    <w:rsid w:val="002D6D0B"/>
    <w:rsid w:val="002E0018"/>
    <w:rsid w:val="002E04FE"/>
    <w:rsid w:val="002E1437"/>
    <w:rsid w:val="002E7805"/>
    <w:rsid w:val="002E7A50"/>
    <w:rsid w:val="002F2CA4"/>
    <w:rsid w:val="002F3331"/>
    <w:rsid w:val="002F3533"/>
    <w:rsid w:val="002F36DE"/>
    <w:rsid w:val="002F3C3C"/>
    <w:rsid w:val="002F6218"/>
    <w:rsid w:val="002F63A3"/>
    <w:rsid w:val="002F6EF8"/>
    <w:rsid w:val="002F7B04"/>
    <w:rsid w:val="002F7BA7"/>
    <w:rsid w:val="00301CC5"/>
    <w:rsid w:val="00301E91"/>
    <w:rsid w:val="003027A0"/>
    <w:rsid w:val="00302809"/>
    <w:rsid w:val="00302C80"/>
    <w:rsid w:val="00302EE5"/>
    <w:rsid w:val="003030F9"/>
    <w:rsid w:val="00303574"/>
    <w:rsid w:val="00303D42"/>
    <w:rsid w:val="00303FE6"/>
    <w:rsid w:val="0030458B"/>
    <w:rsid w:val="00304DF5"/>
    <w:rsid w:val="0030621B"/>
    <w:rsid w:val="00306AC7"/>
    <w:rsid w:val="0030799B"/>
    <w:rsid w:val="00307F42"/>
    <w:rsid w:val="003101DF"/>
    <w:rsid w:val="00311F7E"/>
    <w:rsid w:val="003128D3"/>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7DE"/>
    <w:rsid w:val="0033184F"/>
    <w:rsid w:val="00331B7D"/>
    <w:rsid w:val="003326C7"/>
    <w:rsid w:val="00333689"/>
    <w:rsid w:val="00333C67"/>
    <w:rsid w:val="00334786"/>
    <w:rsid w:val="00334FCF"/>
    <w:rsid w:val="0033633C"/>
    <w:rsid w:val="00337D9D"/>
    <w:rsid w:val="00340324"/>
    <w:rsid w:val="0034097D"/>
    <w:rsid w:val="003439EB"/>
    <w:rsid w:val="00343D2B"/>
    <w:rsid w:val="00344862"/>
    <w:rsid w:val="00344EB2"/>
    <w:rsid w:val="003456C7"/>
    <w:rsid w:val="00345EC5"/>
    <w:rsid w:val="003460A6"/>
    <w:rsid w:val="003476D4"/>
    <w:rsid w:val="003477B8"/>
    <w:rsid w:val="0035102A"/>
    <w:rsid w:val="00351B7B"/>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76EC9"/>
    <w:rsid w:val="00380134"/>
    <w:rsid w:val="003802BF"/>
    <w:rsid w:val="00380A92"/>
    <w:rsid w:val="00380E79"/>
    <w:rsid w:val="00382228"/>
    <w:rsid w:val="003825E0"/>
    <w:rsid w:val="00384E16"/>
    <w:rsid w:val="00385E04"/>
    <w:rsid w:val="00386DF5"/>
    <w:rsid w:val="003872ED"/>
    <w:rsid w:val="003908CF"/>
    <w:rsid w:val="00391147"/>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966"/>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10C"/>
    <w:rsid w:val="003E24F9"/>
    <w:rsid w:val="003E2E18"/>
    <w:rsid w:val="003E4055"/>
    <w:rsid w:val="003E44D4"/>
    <w:rsid w:val="003E49CF"/>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915"/>
    <w:rsid w:val="00402E92"/>
    <w:rsid w:val="00402F82"/>
    <w:rsid w:val="004048EB"/>
    <w:rsid w:val="00404D13"/>
    <w:rsid w:val="00404F2B"/>
    <w:rsid w:val="00405117"/>
    <w:rsid w:val="00405415"/>
    <w:rsid w:val="004054A0"/>
    <w:rsid w:val="0040567B"/>
    <w:rsid w:val="0040709A"/>
    <w:rsid w:val="0041054F"/>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1BC3"/>
    <w:rsid w:val="0042224A"/>
    <w:rsid w:val="00422B81"/>
    <w:rsid w:val="0042305B"/>
    <w:rsid w:val="00423A4A"/>
    <w:rsid w:val="004247AC"/>
    <w:rsid w:val="00425257"/>
    <w:rsid w:val="0042619F"/>
    <w:rsid w:val="004264B8"/>
    <w:rsid w:val="00426738"/>
    <w:rsid w:val="0042683A"/>
    <w:rsid w:val="00427825"/>
    <w:rsid w:val="0043178B"/>
    <w:rsid w:val="00432508"/>
    <w:rsid w:val="004329FF"/>
    <w:rsid w:val="004334A0"/>
    <w:rsid w:val="004342E1"/>
    <w:rsid w:val="004357EC"/>
    <w:rsid w:val="00436578"/>
    <w:rsid w:val="004368DB"/>
    <w:rsid w:val="004372B6"/>
    <w:rsid w:val="00437B55"/>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219B"/>
    <w:rsid w:val="00452EF4"/>
    <w:rsid w:val="0045538C"/>
    <w:rsid w:val="0045633B"/>
    <w:rsid w:val="004569CE"/>
    <w:rsid w:val="00457004"/>
    <w:rsid w:val="0046112F"/>
    <w:rsid w:val="004612F2"/>
    <w:rsid w:val="004619BF"/>
    <w:rsid w:val="00461E00"/>
    <w:rsid w:val="00464558"/>
    <w:rsid w:val="00464B05"/>
    <w:rsid w:val="00465533"/>
    <w:rsid w:val="00466310"/>
    <w:rsid w:val="00467EAA"/>
    <w:rsid w:val="00470157"/>
    <w:rsid w:val="0047015F"/>
    <w:rsid w:val="00470D20"/>
    <w:rsid w:val="00472786"/>
    <w:rsid w:val="00472DB9"/>
    <w:rsid w:val="004736B1"/>
    <w:rsid w:val="00473787"/>
    <w:rsid w:val="004739E9"/>
    <w:rsid w:val="004752EB"/>
    <w:rsid w:val="00475B5C"/>
    <w:rsid w:val="00481696"/>
    <w:rsid w:val="004818D5"/>
    <w:rsid w:val="00481E4B"/>
    <w:rsid w:val="0048248A"/>
    <w:rsid w:val="004831B1"/>
    <w:rsid w:val="004838D6"/>
    <w:rsid w:val="004838F6"/>
    <w:rsid w:val="00483E5B"/>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2C77"/>
    <w:rsid w:val="00494168"/>
    <w:rsid w:val="00494926"/>
    <w:rsid w:val="00494DE4"/>
    <w:rsid w:val="00495019"/>
    <w:rsid w:val="004952B3"/>
    <w:rsid w:val="0049542C"/>
    <w:rsid w:val="00495AFA"/>
    <w:rsid w:val="00496B03"/>
    <w:rsid w:val="004A01E2"/>
    <w:rsid w:val="004A0E80"/>
    <w:rsid w:val="004A1D2E"/>
    <w:rsid w:val="004A2470"/>
    <w:rsid w:val="004A3DA5"/>
    <w:rsid w:val="004A437B"/>
    <w:rsid w:val="004A5236"/>
    <w:rsid w:val="004A548B"/>
    <w:rsid w:val="004A5814"/>
    <w:rsid w:val="004A58C1"/>
    <w:rsid w:val="004A6B16"/>
    <w:rsid w:val="004B0242"/>
    <w:rsid w:val="004B0449"/>
    <w:rsid w:val="004B06BE"/>
    <w:rsid w:val="004B1591"/>
    <w:rsid w:val="004B1A5E"/>
    <w:rsid w:val="004B1EE5"/>
    <w:rsid w:val="004B29BB"/>
    <w:rsid w:val="004B2C15"/>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431"/>
    <w:rsid w:val="004C55DA"/>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148"/>
    <w:rsid w:val="004E1777"/>
    <w:rsid w:val="004E1DD2"/>
    <w:rsid w:val="004E29FE"/>
    <w:rsid w:val="004E2B4A"/>
    <w:rsid w:val="004E4245"/>
    <w:rsid w:val="004E42F0"/>
    <w:rsid w:val="004E476F"/>
    <w:rsid w:val="004E47C1"/>
    <w:rsid w:val="004E49DC"/>
    <w:rsid w:val="004E555F"/>
    <w:rsid w:val="004E5F81"/>
    <w:rsid w:val="004E61A8"/>
    <w:rsid w:val="004E73C1"/>
    <w:rsid w:val="004E7575"/>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68A"/>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5E03"/>
    <w:rsid w:val="00527DE9"/>
    <w:rsid w:val="00531244"/>
    <w:rsid w:val="00531256"/>
    <w:rsid w:val="0053164E"/>
    <w:rsid w:val="00531F28"/>
    <w:rsid w:val="00532DCA"/>
    <w:rsid w:val="00533166"/>
    <w:rsid w:val="0053400D"/>
    <w:rsid w:val="00534D1A"/>
    <w:rsid w:val="00535554"/>
    <w:rsid w:val="00536830"/>
    <w:rsid w:val="00536EC6"/>
    <w:rsid w:val="00537513"/>
    <w:rsid w:val="00537B0C"/>
    <w:rsid w:val="00541C79"/>
    <w:rsid w:val="005426E5"/>
    <w:rsid w:val="00542B7B"/>
    <w:rsid w:val="00543BD7"/>
    <w:rsid w:val="00545210"/>
    <w:rsid w:val="0054532F"/>
    <w:rsid w:val="00547388"/>
    <w:rsid w:val="00550004"/>
    <w:rsid w:val="00551BEF"/>
    <w:rsid w:val="00553432"/>
    <w:rsid w:val="005537A6"/>
    <w:rsid w:val="005548DA"/>
    <w:rsid w:val="00555536"/>
    <w:rsid w:val="00555AE5"/>
    <w:rsid w:val="00556C67"/>
    <w:rsid w:val="005574A7"/>
    <w:rsid w:val="00557A9E"/>
    <w:rsid w:val="00557D43"/>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CE9"/>
    <w:rsid w:val="00586ED5"/>
    <w:rsid w:val="005877CB"/>
    <w:rsid w:val="005907C4"/>
    <w:rsid w:val="00590944"/>
    <w:rsid w:val="005922B5"/>
    <w:rsid w:val="005933E8"/>
    <w:rsid w:val="005959EF"/>
    <w:rsid w:val="00596096"/>
    <w:rsid w:val="00596EEF"/>
    <w:rsid w:val="005A01A5"/>
    <w:rsid w:val="005A2096"/>
    <w:rsid w:val="005A20EB"/>
    <w:rsid w:val="005A2859"/>
    <w:rsid w:val="005A3F29"/>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4753"/>
    <w:rsid w:val="00625288"/>
    <w:rsid w:val="0062653C"/>
    <w:rsid w:val="00626B14"/>
    <w:rsid w:val="00627015"/>
    <w:rsid w:val="006305A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3FAC"/>
    <w:rsid w:val="006443F5"/>
    <w:rsid w:val="00644687"/>
    <w:rsid w:val="00644805"/>
    <w:rsid w:val="00644929"/>
    <w:rsid w:val="00644F3D"/>
    <w:rsid w:val="0064559A"/>
    <w:rsid w:val="00652190"/>
    <w:rsid w:val="006526E8"/>
    <w:rsid w:val="0065343B"/>
    <w:rsid w:val="0065408E"/>
    <w:rsid w:val="006547D1"/>
    <w:rsid w:val="0065488E"/>
    <w:rsid w:val="00654E47"/>
    <w:rsid w:val="00657426"/>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4AC"/>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403A"/>
    <w:rsid w:val="006A525B"/>
    <w:rsid w:val="006A53B5"/>
    <w:rsid w:val="006A583F"/>
    <w:rsid w:val="006A665A"/>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D76E8"/>
    <w:rsid w:val="006E0BC7"/>
    <w:rsid w:val="006E129F"/>
    <w:rsid w:val="006E12F4"/>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154"/>
    <w:rsid w:val="007043D1"/>
    <w:rsid w:val="00704A04"/>
    <w:rsid w:val="00706744"/>
    <w:rsid w:val="00706C13"/>
    <w:rsid w:val="00706C2B"/>
    <w:rsid w:val="00706D08"/>
    <w:rsid w:val="0070759C"/>
    <w:rsid w:val="00707A7C"/>
    <w:rsid w:val="00710203"/>
    <w:rsid w:val="00710F01"/>
    <w:rsid w:val="007120B4"/>
    <w:rsid w:val="00712AC1"/>
    <w:rsid w:val="00712E7B"/>
    <w:rsid w:val="00713833"/>
    <w:rsid w:val="00713B29"/>
    <w:rsid w:val="00714009"/>
    <w:rsid w:val="00714087"/>
    <w:rsid w:val="007143F7"/>
    <w:rsid w:val="007145F6"/>
    <w:rsid w:val="00714A6A"/>
    <w:rsid w:val="00714AE8"/>
    <w:rsid w:val="007151B1"/>
    <w:rsid w:val="0071691A"/>
    <w:rsid w:val="007172F9"/>
    <w:rsid w:val="00720E34"/>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C0E"/>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26FB"/>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0D20"/>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815"/>
    <w:rsid w:val="0078491B"/>
    <w:rsid w:val="007856F2"/>
    <w:rsid w:val="00785F6A"/>
    <w:rsid w:val="0078609F"/>
    <w:rsid w:val="0078646B"/>
    <w:rsid w:val="00786D86"/>
    <w:rsid w:val="007877E8"/>
    <w:rsid w:val="00787A45"/>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13"/>
    <w:rsid w:val="007B5292"/>
    <w:rsid w:val="007B6207"/>
    <w:rsid w:val="007B6D8A"/>
    <w:rsid w:val="007C0E18"/>
    <w:rsid w:val="007C169F"/>
    <w:rsid w:val="007C1BCA"/>
    <w:rsid w:val="007C22BC"/>
    <w:rsid w:val="007C2595"/>
    <w:rsid w:val="007C5378"/>
    <w:rsid w:val="007C6342"/>
    <w:rsid w:val="007C7675"/>
    <w:rsid w:val="007C7F53"/>
    <w:rsid w:val="007D0DBF"/>
    <w:rsid w:val="007D1B89"/>
    <w:rsid w:val="007D20AA"/>
    <w:rsid w:val="007D30CF"/>
    <w:rsid w:val="007D321C"/>
    <w:rsid w:val="007D4ADC"/>
    <w:rsid w:val="007D546A"/>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958"/>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CDA"/>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5524"/>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724"/>
    <w:rsid w:val="00856F3F"/>
    <w:rsid w:val="00857989"/>
    <w:rsid w:val="008610A6"/>
    <w:rsid w:val="008610B5"/>
    <w:rsid w:val="00863331"/>
    <w:rsid w:val="008651ED"/>
    <w:rsid w:val="008658E1"/>
    <w:rsid w:val="00865A6D"/>
    <w:rsid w:val="00865B41"/>
    <w:rsid w:val="00865B6B"/>
    <w:rsid w:val="0087195B"/>
    <w:rsid w:val="00874A51"/>
    <w:rsid w:val="008759CE"/>
    <w:rsid w:val="00875BAE"/>
    <w:rsid w:val="00876030"/>
    <w:rsid w:val="00876714"/>
    <w:rsid w:val="00876A93"/>
    <w:rsid w:val="00876AEE"/>
    <w:rsid w:val="00881613"/>
    <w:rsid w:val="00881717"/>
    <w:rsid w:val="008818F8"/>
    <w:rsid w:val="008820B7"/>
    <w:rsid w:val="008827AB"/>
    <w:rsid w:val="00883A3D"/>
    <w:rsid w:val="0088465F"/>
    <w:rsid w:val="00886483"/>
    <w:rsid w:val="008871AB"/>
    <w:rsid w:val="00887503"/>
    <w:rsid w:val="008911A0"/>
    <w:rsid w:val="00891E24"/>
    <w:rsid w:val="008922EE"/>
    <w:rsid w:val="00892E32"/>
    <w:rsid w:val="0089325C"/>
    <w:rsid w:val="008935D4"/>
    <w:rsid w:val="008949C4"/>
    <w:rsid w:val="008955A5"/>
    <w:rsid w:val="00895776"/>
    <w:rsid w:val="00895A89"/>
    <w:rsid w:val="008969B4"/>
    <w:rsid w:val="00896B8A"/>
    <w:rsid w:val="00896FB2"/>
    <w:rsid w:val="00897769"/>
    <w:rsid w:val="00897C80"/>
    <w:rsid w:val="00897CA0"/>
    <w:rsid w:val="008A01D8"/>
    <w:rsid w:val="008A08CE"/>
    <w:rsid w:val="008A229D"/>
    <w:rsid w:val="008A23EB"/>
    <w:rsid w:val="008A3A58"/>
    <w:rsid w:val="008A3B11"/>
    <w:rsid w:val="008A3C2A"/>
    <w:rsid w:val="008A4575"/>
    <w:rsid w:val="008A4D4D"/>
    <w:rsid w:val="008A5163"/>
    <w:rsid w:val="008A5298"/>
    <w:rsid w:val="008A5BFE"/>
    <w:rsid w:val="008A65B8"/>
    <w:rsid w:val="008A6645"/>
    <w:rsid w:val="008A6EA9"/>
    <w:rsid w:val="008A71B5"/>
    <w:rsid w:val="008A7665"/>
    <w:rsid w:val="008B1297"/>
    <w:rsid w:val="008B18FE"/>
    <w:rsid w:val="008B3007"/>
    <w:rsid w:val="008B316D"/>
    <w:rsid w:val="008B42FB"/>
    <w:rsid w:val="008B4666"/>
    <w:rsid w:val="008B5B9C"/>
    <w:rsid w:val="008B5F22"/>
    <w:rsid w:val="008C18D7"/>
    <w:rsid w:val="008C218F"/>
    <w:rsid w:val="008C54B7"/>
    <w:rsid w:val="008C5673"/>
    <w:rsid w:val="008C5BFE"/>
    <w:rsid w:val="008D0007"/>
    <w:rsid w:val="008D0681"/>
    <w:rsid w:val="008D3484"/>
    <w:rsid w:val="008D35DA"/>
    <w:rsid w:val="008D3B3F"/>
    <w:rsid w:val="008D3FA5"/>
    <w:rsid w:val="008D4319"/>
    <w:rsid w:val="008D4437"/>
    <w:rsid w:val="008D4922"/>
    <w:rsid w:val="008D5A5C"/>
    <w:rsid w:val="008D6270"/>
    <w:rsid w:val="008D66B8"/>
    <w:rsid w:val="008D6A4E"/>
    <w:rsid w:val="008D6F94"/>
    <w:rsid w:val="008E0291"/>
    <w:rsid w:val="008E03C7"/>
    <w:rsid w:val="008E0FCA"/>
    <w:rsid w:val="008E13B0"/>
    <w:rsid w:val="008E2747"/>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468B"/>
    <w:rsid w:val="009048FC"/>
    <w:rsid w:val="009056E2"/>
    <w:rsid w:val="00907FDC"/>
    <w:rsid w:val="00910618"/>
    <w:rsid w:val="0091088B"/>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9"/>
    <w:rsid w:val="0092597D"/>
    <w:rsid w:val="00925E6A"/>
    <w:rsid w:val="00926882"/>
    <w:rsid w:val="00930EC7"/>
    <w:rsid w:val="00932970"/>
    <w:rsid w:val="00932C08"/>
    <w:rsid w:val="00932F28"/>
    <w:rsid w:val="00933D27"/>
    <w:rsid w:val="00934966"/>
    <w:rsid w:val="009349FB"/>
    <w:rsid w:val="00934CC1"/>
    <w:rsid w:val="00934DF3"/>
    <w:rsid w:val="00935820"/>
    <w:rsid w:val="009370A9"/>
    <w:rsid w:val="0093772C"/>
    <w:rsid w:val="009406CD"/>
    <w:rsid w:val="00941468"/>
    <w:rsid w:val="0094263B"/>
    <w:rsid w:val="009433BF"/>
    <w:rsid w:val="00943D40"/>
    <w:rsid w:val="00944029"/>
    <w:rsid w:val="009449EC"/>
    <w:rsid w:val="009452D5"/>
    <w:rsid w:val="00945686"/>
    <w:rsid w:val="009466A0"/>
    <w:rsid w:val="00946913"/>
    <w:rsid w:val="00946F6B"/>
    <w:rsid w:val="00950855"/>
    <w:rsid w:val="009512A4"/>
    <w:rsid w:val="009517AE"/>
    <w:rsid w:val="00952A68"/>
    <w:rsid w:val="00955948"/>
    <w:rsid w:val="00955A23"/>
    <w:rsid w:val="00955BBD"/>
    <w:rsid w:val="009568AB"/>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183"/>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F20"/>
    <w:rsid w:val="009B00FE"/>
    <w:rsid w:val="009B029F"/>
    <w:rsid w:val="009B050A"/>
    <w:rsid w:val="009B0CC0"/>
    <w:rsid w:val="009B163C"/>
    <w:rsid w:val="009B2811"/>
    <w:rsid w:val="009B3D14"/>
    <w:rsid w:val="009B4B00"/>
    <w:rsid w:val="009B5E92"/>
    <w:rsid w:val="009B60B8"/>
    <w:rsid w:val="009B64A7"/>
    <w:rsid w:val="009B65B9"/>
    <w:rsid w:val="009B69F1"/>
    <w:rsid w:val="009C07C9"/>
    <w:rsid w:val="009C0D69"/>
    <w:rsid w:val="009C15F6"/>
    <w:rsid w:val="009C6FEB"/>
    <w:rsid w:val="009C7B4A"/>
    <w:rsid w:val="009D0BCB"/>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253"/>
    <w:rsid w:val="00A03456"/>
    <w:rsid w:val="00A034A7"/>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48C"/>
    <w:rsid w:val="00A248DA"/>
    <w:rsid w:val="00A24A18"/>
    <w:rsid w:val="00A263E9"/>
    <w:rsid w:val="00A26C65"/>
    <w:rsid w:val="00A308FE"/>
    <w:rsid w:val="00A30F47"/>
    <w:rsid w:val="00A31CD6"/>
    <w:rsid w:val="00A3315B"/>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140D"/>
    <w:rsid w:val="00A5229F"/>
    <w:rsid w:val="00A5526C"/>
    <w:rsid w:val="00A56BD2"/>
    <w:rsid w:val="00A56CEF"/>
    <w:rsid w:val="00A56E67"/>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4B6"/>
    <w:rsid w:val="00A90C17"/>
    <w:rsid w:val="00A913B4"/>
    <w:rsid w:val="00A91A0E"/>
    <w:rsid w:val="00A91A3F"/>
    <w:rsid w:val="00A920D6"/>
    <w:rsid w:val="00A935CA"/>
    <w:rsid w:val="00A94257"/>
    <w:rsid w:val="00A94B6A"/>
    <w:rsid w:val="00A94F12"/>
    <w:rsid w:val="00A95D4F"/>
    <w:rsid w:val="00A9617E"/>
    <w:rsid w:val="00A97507"/>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618"/>
    <w:rsid w:val="00AE19AB"/>
    <w:rsid w:val="00AE20EB"/>
    <w:rsid w:val="00AE2541"/>
    <w:rsid w:val="00AE2F67"/>
    <w:rsid w:val="00AE39D3"/>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6A4"/>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4E0"/>
    <w:rsid w:val="00B12E57"/>
    <w:rsid w:val="00B14541"/>
    <w:rsid w:val="00B14B79"/>
    <w:rsid w:val="00B16011"/>
    <w:rsid w:val="00B16A80"/>
    <w:rsid w:val="00B179CE"/>
    <w:rsid w:val="00B20797"/>
    <w:rsid w:val="00B207C9"/>
    <w:rsid w:val="00B21089"/>
    <w:rsid w:val="00B214A4"/>
    <w:rsid w:val="00B21AA5"/>
    <w:rsid w:val="00B21DB3"/>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539"/>
    <w:rsid w:val="00B37C4F"/>
    <w:rsid w:val="00B37F12"/>
    <w:rsid w:val="00B37FB7"/>
    <w:rsid w:val="00B40665"/>
    <w:rsid w:val="00B40A3B"/>
    <w:rsid w:val="00B41DA2"/>
    <w:rsid w:val="00B42871"/>
    <w:rsid w:val="00B43018"/>
    <w:rsid w:val="00B43680"/>
    <w:rsid w:val="00B43DE6"/>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567A4"/>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B57"/>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518"/>
    <w:rsid w:val="00B81A3A"/>
    <w:rsid w:val="00B837AA"/>
    <w:rsid w:val="00B8390D"/>
    <w:rsid w:val="00B83998"/>
    <w:rsid w:val="00B83E34"/>
    <w:rsid w:val="00B83E54"/>
    <w:rsid w:val="00B84522"/>
    <w:rsid w:val="00B85D0F"/>
    <w:rsid w:val="00B8722D"/>
    <w:rsid w:val="00B87273"/>
    <w:rsid w:val="00B873BA"/>
    <w:rsid w:val="00B878C9"/>
    <w:rsid w:val="00B908CC"/>
    <w:rsid w:val="00B9090B"/>
    <w:rsid w:val="00B90FD2"/>
    <w:rsid w:val="00B91F54"/>
    <w:rsid w:val="00B92C0B"/>
    <w:rsid w:val="00B92F9A"/>
    <w:rsid w:val="00B930A8"/>
    <w:rsid w:val="00B943D5"/>
    <w:rsid w:val="00B94430"/>
    <w:rsid w:val="00B9483E"/>
    <w:rsid w:val="00B95C4A"/>
    <w:rsid w:val="00B95DC7"/>
    <w:rsid w:val="00B962BF"/>
    <w:rsid w:val="00B9782A"/>
    <w:rsid w:val="00B97861"/>
    <w:rsid w:val="00B97910"/>
    <w:rsid w:val="00BA00A9"/>
    <w:rsid w:val="00BA04E2"/>
    <w:rsid w:val="00BA0642"/>
    <w:rsid w:val="00BA065F"/>
    <w:rsid w:val="00BA1991"/>
    <w:rsid w:val="00BA1EF7"/>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5A9C"/>
    <w:rsid w:val="00BB6223"/>
    <w:rsid w:val="00BB6854"/>
    <w:rsid w:val="00BB6921"/>
    <w:rsid w:val="00BB705D"/>
    <w:rsid w:val="00BB75CE"/>
    <w:rsid w:val="00BB7A8D"/>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656"/>
    <w:rsid w:val="00BE0767"/>
    <w:rsid w:val="00BE079C"/>
    <w:rsid w:val="00BE0A8D"/>
    <w:rsid w:val="00BE1391"/>
    <w:rsid w:val="00BE194A"/>
    <w:rsid w:val="00BE2239"/>
    <w:rsid w:val="00BE2945"/>
    <w:rsid w:val="00BE3CDD"/>
    <w:rsid w:val="00BE4E9B"/>
    <w:rsid w:val="00BE5025"/>
    <w:rsid w:val="00BE6B40"/>
    <w:rsid w:val="00BE713D"/>
    <w:rsid w:val="00BE7B4F"/>
    <w:rsid w:val="00BE7C25"/>
    <w:rsid w:val="00BE7E9D"/>
    <w:rsid w:val="00BF02E6"/>
    <w:rsid w:val="00BF1B32"/>
    <w:rsid w:val="00BF2490"/>
    <w:rsid w:val="00BF2BA2"/>
    <w:rsid w:val="00BF3D03"/>
    <w:rsid w:val="00BF3F6A"/>
    <w:rsid w:val="00BF431B"/>
    <w:rsid w:val="00BF4367"/>
    <w:rsid w:val="00BF60B7"/>
    <w:rsid w:val="00BF6404"/>
    <w:rsid w:val="00BF650F"/>
    <w:rsid w:val="00BF6FD2"/>
    <w:rsid w:val="00C00A19"/>
    <w:rsid w:val="00C02E3E"/>
    <w:rsid w:val="00C040DB"/>
    <w:rsid w:val="00C0416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51"/>
    <w:rsid w:val="00C144C7"/>
    <w:rsid w:val="00C16241"/>
    <w:rsid w:val="00C162E2"/>
    <w:rsid w:val="00C16D43"/>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6FE5"/>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1C70"/>
    <w:rsid w:val="00C5262E"/>
    <w:rsid w:val="00C52D3D"/>
    <w:rsid w:val="00C53CC1"/>
    <w:rsid w:val="00C543EF"/>
    <w:rsid w:val="00C54D2B"/>
    <w:rsid w:val="00C551BB"/>
    <w:rsid w:val="00C557D4"/>
    <w:rsid w:val="00C56EEA"/>
    <w:rsid w:val="00C573E1"/>
    <w:rsid w:val="00C616A1"/>
    <w:rsid w:val="00C633EF"/>
    <w:rsid w:val="00C63C2C"/>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9F0"/>
    <w:rsid w:val="00C81A25"/>
    <w:rsid w:val="00C81CDE"/>
    <w:rsid w:val="00C81E59"/>
    <w:rsid w:val="00C83FAF"/>
    <w:rsid w:val="00C84087"/>
    <w:rsid w:val="00C84195"/>
    <w:rsid w:val="00C84C53"/>
    <w:rsid w:val="00C84F96"/>
    <w:rsid w:val="00C856F0"/>
    <w:rsid w:val="00C860C5"/>
    <w:rsid w:val="00C874AC"/>
    <w:rsid w:val="00C87C3C"/>
    <w:rsid w:val="00C91295"/>
    <w:rsid w:val="00C9184A"/>
    <w:rsid w:val="00C91DB2"/>
    <w:rsid w:val="00C92621"/>
    <w:rsid w:val="00C92D55"/>
    <w:rsid w:val="00C938C5"/>
    <w:rsid w:val="00C95402"/>
    <w:rsid w:val="00C95DDB"/>
    <w:rsid w:val="00C9752B"/>
    <w:rsid w:val="00C97A8C"/>
    <w:rsid w:val="00CA1095"/>
    <w:rsid w:val="00CA14DB"/>
    <w:rsid w:val="00CA2ACB"/>
    <w:rsid w:val="00CA35B2"/>
    <w:rsid w:val="00CA363B"/>
    <w:rsid w:val="00CA3FF0"/>
    <w:rsid w:val="00CA40BA"/>
    <w:rsid w:val="00CA5BAC"/>
    <w:rsid w:val="00CA7714"/>
    <w:rsid w:val="00CA7875"/>
    <w:rsid w:val="00CB0201"/>
    <w:rsid w:val="00CB041B"/>
    <w:rsid w:val="00CB0685"/>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A10"/>
    <w:rsid w:val="00CC5E07"/>
    <w:rsid w:val="00CC6468"/>
    <w:rsid w:val="00CC6EEF"/>
    <w:rsid w:val="00CC7CAA"/>
    <w:rsid w:val="00CD0827"/>
    <w:rsid w:val="00CD0E53"/>
    <w:rsid w:val="00CD139E"/>
    <w:rsid w:val="00CD2020"/>
    <w:rsid w:val="00CD2C5C"/>
    <w:rsid w:val="00CD4AFC"/>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E735A"/>
    <w:rsid w:val="00CF011B"/>
    <w:rsid w:val="00CF0251"/>
    <w:rsid w:val="00CF0646"/>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7D8"/>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36D16"/>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32B7"/>
    <w:rsid w:val="00D540D0"/>
    <w:rsid w:val="00D54197"/>
    <w:rsid w:val="00D54602"/>
    <w:rsid w:val="00D5500C"/>
    <w:rsid w:val="00D5544A"/>
    <w:rsid w:val="00D601DE"/>
    <w:rsid w:val="00D60207"/>
    <w:rsid w:val="00D60932"/>
    <w:rsid w:val="00D610AF"/>
    <w:rsid w:val="00D62E58"/>
    <w:rsid w:val="00D6314F"/>
    <w:rsid w:val="00D6336A"/>
    <w:rsid w:val="00D64DD5"/>
    <w:rsid w:val="00D65420"/>
    <w:rsid w:val="00D65436"/>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504F"/>
    <w:rsid w:val="00DA63E5"/>
    <w:rsid w:val="00DA70D4"/>
    <w:rsid w:val="00DA7669"/>
    <w:rsid w:val="00DB1C35"/>
    <w:rsid w:val="00DB2977"/>
    <w:rsid w:val="00DB297F"/>
    <w:rsid w:val="00DB3956"/>
    <w:rsid w:val="00DB4B05"/>
    <w:rsid w:val="00DB6A16"/>
    <w:rsid w:val="00DB7430"/>
    <w:rsid w:val="00DB7740"/>
    <w:rsid w:val="00DB78BA"/>
    <w:rsid w:val="00DB7A13"/>
    <w:rsid w:val="00DB7F85"/>
    <w:rsid w:val="00DC0F42"/>
    <w:rsid w:val="00DC1144"/>
    <w:rsid w:val="00DC1751"/>
    <w:rsid w:val="00DC1D19"/>
    <w:rsid w:val="00DC2850"/>
    <w:rsid w:val="00DC4759"/>
    <w:rsid w:val="00DC51E3"/>
    <w:rsid w:val="00DC7298"/>
    <w:rsid w:val="00DD04D9"/>
    <w:rsid w:val="00DD057B"/>
    <w:rsid w:val="00DD08C4"/>
    <w:rsid w:val="00DD15C3"/>
    <w:rsid w:val="00DD1943"/>
    <w:rsid w:val="00DD1BB5"/>
    <w:rsid w:val="00DD30F7"/>
    <w:rsid w:val="00DD3103"/>
    <w:rsid w:val="00DD3C7B"/>
    <w:rsid w:val="00DD4D69"/>
    <w:rsid w:val="00DD534D"/>
    <w:rsid w:val="00DD5709"/>
    <w:rsid w:val="00DD65F1"/>
    <w:rsid w:val="00DD6D27"/>
    <w:rsid w:val="00DD6F69"/>
    <w:rsid w:val="00DD7BF0"/>
    <w:rsid w:val="00DE00E6"/>
    <w:rsid w:val="00DE0155"/>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1F2D"/>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05BB"/>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57B12"/>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7766F"/>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6B49"/>
    <w:rsid w:val="00EA7A5F"/>
    <w:rsid w:val="00EB0208"/>
    <w:rsid w:val="00EB0D41"/>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045"/>
    <w:rsid w:val="00ED1128"/>
    <w:rsid w:val="00ED1461"/>
    <w:rsid w:val="00ED2EA5"/>
    <w:rsid w:val="00ED3494"/>
    <w:rsid w:val="00ED382F"/>
    <w:rsid w:val="00ED3F48"/>
    <w:rsid w:val="00ED45FF"/>
    <w:rsid w:val="00ED4707"/>
    <w:rsid w:val="00ED48F7"/>
    <w:rsid w:val="00ED5052"/>
    <w:rsid w:val="00ED507F"/>
    <w:rsid w:val="00ED51C2"/>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07F0F"/>
    <w:rsid w:val="00F103D3"/>
    <w:rsid w:val="00F10C15"/>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863"/>
    <w:rsid w:val="00F32A79"/>
    <w:rsid w:val="00F34220"/>
    <w:rsid w:val="00F36D93"/>
    <w:rsid w:val="00F3793F"/>
    <w:rsid w:val="00F40644"/>
    <w:rsid w:val="00F412AE"/>
    <w:rsid w:val="00F418FE"/>
    <w:rsid w:val="00F432BF"/>
    <w:rsid w:val="00F43399"/>
    <w:rsid w:val="00F43A8D"/>
    <w:rsid w:val="00F442F9"/>
    <w:rsid w:val="00F459B8"/>
    <w:rsid w:val="00F45C9E"/>
    <w:rsid w:val="00F45D3D"/>
    <w:rsid w:val="00F45D7E"/>
    <w:rsid w:val="00F46223"/>
    <w:rsid w:val="00F46EF9"/>
    <w:rsid w:val="00F47E25"/>
    <w:rsid w:val="00F507AF"/>
    <w:rsid w:val="00F51997"/>
    <w:rsid w:val="00F51A8C"/>
    <w:rsid w:val="00F51DEC"/>
    <w:rsid w:val="00F51E19"/>
    <w:rsid w:val="00F524CC"/>
    <w:rsid w:val="00F52E79"/>
    <w:rsid w:val="00F53D46"/>
    <w:rsid w:val="00F541ED"/>
    <w:rsid w:val="00F55F00"/>
    <w:rsid w:val="00F56644"/>
    <w:rsid w:val="00F5671C"/>
    <w:rsid w:val="00F5736D"/>
    <w:rsid w:val="00F575AB"/>
    <w:rsid w:val="00F57D8C"/>
    <w:rsid w:val="00F60942"/>
    <w:rsid w:val="00F60C73"/>
    <w:rsid w:val="00F61816"/>
    <w:rsid w:val="00F618A1"/>
    <w:rsid w:val="00F62B7E"/>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02B"/>
    <w:rsid w:val="00F81D7A"/>
    <w:rsid w:val="00F820E6"/>
    <w:rsid w:val="00F8302E"/>
    <w:rsid w:val="00F834FE"/>
    <w:rsid w:val="00F842BB"/>
    <w:rsid w:val="00F84E7D"/>
    <w:rsid w:val="00F85007"/>
    <w:rsid w:val="00F856B5"/>
    <w:rsid w:val="00F86CE9"/>
    <w:rsid w:val="00F908A9"/>
    <w:rsid w:val="00F90A2E"/>
    <w:rsid w:val="00F92812"/>
    <w:rsid w:val="00F931C5"/>
    <w:rsid w:val="00F93BC2"/>
    <w:rsid w:val="00F9421F"/>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A7B69"/>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48E6"/>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49B"/>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2028DF0"/>
  <w14:defaultImageDpi w14:val="96"/>
  <w15:docId w15:val="{157B9E23-98EE-4579-9B96-F5B709086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57B12"/>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2izenburuaKar">
    <w:name w:val="2. izenburua Kar"/>
    <w:link w:val="2izenburua"/>
    <w:locked/>
    <w:rsid w:val="007A1991"/>
    <w:rPr>
      <w:rFonts w:ascii="Arial" w:hAnsi="Arial"/>
      <w:b/>
      <w:i/>
      <w:sz w:val="28"/>
      <w:lang w:val="es-ES" w:eastAsia="es-ES"/>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Heading2Char">
    <w:name w:val="Heading 2 Char"/>
    <w:basedOn w:val="Paragrafoarenletra-tipolehenetsia"/>
    <w:uiPriority w:val="99"/>
    <w:rPr>
      <w:rFonts w:ascii="Cambria" w:hAnsi="Cambria"/>
      <w:b/>
      <w:i/>
      <w:sz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3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34"/>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EA5">
    <w:name w:val="toc 5"/>
    <w:basedOn w:val="Normala"/>
    <w:next w:val="Normala"/>
    <w:autoRedefine/>
    <w:uiPriority w:val="39"/>
    <w:unhideWhenUsed/>
    <w:locked/>
    <w:rsid w:val="00536830"/>
    <w:pPr>
      <w:spacing w:after="100" w:line="276" w:lineRule="auto"/>
      <w:ind w:left="880"/>
    </w:pPr>
    <w:rPr>
      <w:rFonts w:asciiTheme="minorHAnsi" w:eastAsiaTheme="minorEastAsia" w:hAnsiTheme="minorHAnsi" w:cstheme="minorBidi"/>
      <w:sz w:val="22"/>
      <w:szCs w:val="22"/>
    </w:rPr>
  </w:style>
  <w:style w:type="paragraph" w:styleId="EA6">
    <w:name w:val="toc 6"/>
    <w:basedOn w:val="Normala"/>
    <w:next w:val="Normala"/>
    <w:autoRedefine/>
    <w:uiPriority w:val="39"/>
    <w:unhideWhenUsed/>
    <w:locked/>
    <w:rsid w:val="00536830"/>
    <w:pPr>
      <w:spacing w:after="100" w:line="276" w:lineRule="auto"/>
      <w:ind w:left="1100"/>
    </w:pPr>
    <w:rPr>
      <w:rFonts w:asciiTheme="minorHAnsi" w:eastAsiaTheme="minorEastAsia" w:hAnsiTheme="minorHAnsi" w:cstheme="minorBidi"/>
      <w:sz w:val="22"/>
      <w:szCs w:val="22"/>
    </w:rPr>
  </w:style>
  <w:style w:type="paragraph" w:styleId="EA7">
    <w:name w:val="toc 7"/>
    <w:basedOn w:val="Normala"/>
    <w:next w:val="Normala"/>
    <w:autoRedefine/>
    <w:uiPriority w:val="39"/>
    <w:unhideWhenUsed/>
    <w:locked/>
    <w:rsid w:val="00536830"/>
    <w:pPr>
      <w:spacing w:after="100" w:line="276" w:lineRule="auto"/>
      <w:ind w:left="1320"/>
    </w:pPr>
    <w:rPr>
      <w:rFonts w:asciiTheme="minorHAnsi" w:eastAsiaTheme="minorEastAsia" w:hAnsiTheme="minorHAnsi" w:cstheme="minorBidi"/>
      <w:sz w:val="22"/>
      <w:szCs w:val="22"/>
    </w:rPr>
  </w:style>
  <w:style w:type="paragraph" w:styleId="EA8">
    <w:name w:val="toc 8"/>
    <w:basedOn w:val="Normala"/>
    <w:next w:val="Normala"/>
    <w:autoRedefine/>
    <w:uiPriority w:val="39"/>
    <w:unhideWhenUsed/>
    <w:locked/>
    <w:rsid w:val="00536830"/>
    <w:pPr>
      <w:spacing w:after="100" w:line="276" w:lineRule="auto"/>
      <w:ind w:left="1540"/>
    </w:pPr>
    <w:rPr>
      <w:rFonts w:asciiTheme="minorHAnsi" w:eastAsiaTheme="minorEastAsia" w:hAnsiTheme="minorHAnsi" w:cstheme="minorBidi"/>
      <w:sz w:val="22"/>
      <w:szCs w:val="22"/>
    </w:rPr>
  </w:style>
  <w:style w:type="paragraph" w:styleId="EA9">
    <w:name w:val="toc 9"/>
    <w:basedOn w:val="Normala"/>
    <w:next w:val="Normala"/>
    <w:autoRedefine/>
    <w:uiPriority w:val="39"/>
    <w:unhideWhenUsed/>
    <w:locked/>
    <w:rsid w:val="00536830"/>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4966">
      <w:bodyDiv w:val="1"/>
      <w:marLeft w:val="0"/>
      <w:marRight w:val="0"/>
      <w:marTop w:val="0"/>
      <w:marBottom w:val="0"/>
      <w:divBdr>
        <w:top w:val="none" w:sz="0" w:space="0" w:color="auto"/>
        <w:left w:val="none" w:sz="0" w:space="0" w:color="auto"/>
        <w:bottom w:val="none" w:sz="0" w:space="0" w:color="auto"/>
        <w:right w:val="none" w:sz="0" w:space="0" w:color="auto"/>
      </w:divBdr>
    </w:div>
    <w:div w:id="1148981209">
      <w:bodyDiv w:val="1"/>
      <w:marLeft w:val="0"/>
      <w:marRight w:val="0"/>
      <w:marTop w:val="0"/>
      <w:marBottom w:val="0"/>
      <w:divBdr>
        <w:top w:val="none" w:sz="0" w:space="0" w:color="auto"/>
        <w:left w:val="none" w:sz="0" w:space="0" w:color="auto"/>
        <w:bottom w:val="none" w:sz="0" w:space="0" w:color="auto"/>
        <w:right w:val="none" w:sz="0" w:space="0" w:color="auto"/>
      </w:divBdr>
    </w:div>
    <w:div w:id="129506096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67371764">
      <w:bodyDiv w:val="1"/>
      <w:marLeft w:val="0"/>
      <w:marRight w:val="0"/>
      <w:marTop w:val="0"/>
      <w:marBottom w:val="0"/>
      <w:divBdr>
        <w:top w:val="none" w:sz="0" w:space="0" w:color="auto"/>
        <w:left w:val="none" w:sz="0" w:space="0" w:color="auto"/>
        <w:bottom w:val="none" w:sz="0" w:space="0" w:color="auto"/>
        <w:right w:val="none" w:sz="0" w:space="0" w:color="auto"/>
      </w:divBdr>
    </w:div>
    <w:div w:id="1986231099">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egoitza.gipuzkoa.eus/es/registro-de-actividades-y-tratamiento-de-datos"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2CA01A4-7F81-4295-8778-AAE4661E9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31755</Words>
  <Characters>174657</Characters>
  <Application>Microsoft Office Word</Application>
  <DocSecurity>0</DocSecurity>
  <Lines>1455</Lines>
  <Paragraphs>411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ANTXUSTEGI BENGOETXEA, MIREN BEGOÑA</cp:lastModifiedBy>
  <cp:revision>2</cp:revision>
  <cp:lastPrinted>2025-12-10T12:39:00Z</cp:lastPrinted>
  <dcterms:created xsi:type="dcterms:W3CDTF">2025-12-15T09:36:00Z</dcterms:created>
  <dcterms:modified xsi:type="dcterms:W3CDTF">2025-12-15T09:36:00Z</dcterms:modified>
</cp:coreProperties>
</file>